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9F78" w14:textId="3A3880C3" w:rsidR="00A45042" w:rsidRPr="008E172F" w:rsidRDefault="00A45042" w:rsidP="00A45042">
      <w:pPr>
        <w:pStyle w:val="Heading3"/>
        <w:rPr>
          <w:rStyle w:val="StyleUnderline"/>
          <w:highlight w:val="yellow"/>
        </w:rPr>
      </w:pPr>
      <w:r>
        <w:rPr>
          <w:rFonts w:eastAsia="Calibri"/>
        </w:rPr>
        <w:t>1NC---T</w:t>
      </w:r>
    </w:p>
    <w:p w14:paraId="0797C58B" w14:textId="77777777" w:rsidR="00A45042" w:rsidRPr="008E172F" w:rsidRDefault="00A45042" w:rsidP="00A45042">
      <w:pPr>
        <w:pStyle w:val="Heading4"/>
        <w:rPr>
          <w:rStyle w:val="StyleUnderline"/>
          <w:highlight w:val="yellow"/>
        </w:rPr>
      </w:pPr>
      <w:r w:rsidRPr="008E172F">
        <w:rPr>
          <w:u w:val="single"/>
        </w:rPr>
        <w:t>T-USFG</w:t>
      </w:r>
    </w:p>
    <w:p w14:paraId="64821E37" w14:textId="77777777" w:rsidR="00A45042" w:rsidRPr="008E172F" w:rsidRDefault="00A45042" w:rsidP="00A45042">
      <w:pPr>
        <w:pStyle w:val="Heading4"/>
        <w:rPr>
          <w:rStyle w:val="StyleUnderline"/>
          <w:highlight w:val="yellow"/>
        </w:rPr>
      </w:pPr>
      <w:r w:rsidRPr="008E172F">
        <w:t>The affirmative must defend a topical plan.</w:t>
      </w:r>
    </w:p>
    <w:p w14:paraId="6ECE1113" w14:textId="77777777" w:rsidR="00A45042" w:rsidRPr="008E172F" w:rsidRDefault="00A45042" w:rsidP="00A45042">
      <w:pPr>
        <w:pStyle w:val="Heading4"/>
        <w:rPr>
          <w:rStyle w:val="StyleUnderline"/>
          <w:highlight w:val="yellow"/>
        </w:rPr>
      </w:pPr>
      <w:r w:rsidRPr="008E172F">
        <w:t xml:space="preserve">‘Resolved’ means to adopt a policy </w:t>
      </w:r>
      <w:r w:rsidRPr="008E172F">
        <w:rPr>
          <w:u w:val="single"/>
        </w:rPr>
        <w:t>by law</w:t>
      </w:r>
      <w:r w:rsidRPr="008E172F">
        <w:t xml:space="preserve">. </w:t>
      </w:r>
    </w:p>
    <w:p w14:paraId="7271F1B9" w14:textId="77777777" w:rsidR="00A45042" w:rsidRPr="008E172F" w:rsidRDefault="00A45042" w:rsidP="00A45042">
      <w:pPr>
        <w:rPr>
          <w:rStyle w:val="StyleUnderline"/>
          <w:highlight w:val="yellow"/>
        </w:rPr>
      </w:pPr>
      <w:r w:rsidRPr="008E172F">
        <w:rPr>
          <w:rStyle w:val="Style13ptBold"/>
        </w:rPr>
        <w:t>Words &amp; Phrases</w:t>
      </w:r>
      <w:r w:rsidRPr="008E172F">
        <w:rPr>
          <w:sz w:val="18"/>
          <w:szCs w:val="18"/>
        </w:rPr>
        <w:t xml:space="preserve"> </w:t>
      </w:r>
      <w:r w:rsidRPr="008E172F">
        <w:rPr>
          <w:rStyle w:val="Style13ptBold"/>
        </w:rPr>
        <w:t>64</w:t>
      </w:r>
      <w:r w:rsidRPr="008E172F">
        <w:t>, Permanent Edition</w:t>
      </w:r>
    </w:p>
    <w:p w14:paraId="18532EBC" w14:textId="77777777" w:rsidR="00A45042" w:rsidRPr="008E172F" w:rsidRDefault="00A45042" w:rsidP="00A45042">
      <w:pPr>
        <w:rPr>
          <w:rStyle w:val="StyleUnderline"/>
          <w:highlight w:val="yellow"/>
        </w:rPr>
      </w:pPr>
      <w:r w:rsidRPr="008E172F">
        <w:rPr>
          <w:rStyle w:val="StyleUnderline"/>
        </w:rPr>
        <w:t xml:space="preserve">Definition of the word </w:t>
      </w:r>
      <w:r w:rsidRPr="008E172F">
        <w:rPr>
          <w:rStyle w:val="Emphasis"/>
          <w:highlight w:val="yellow"/>
        </w:rPr>
        <w:t>“resolve,”</w:t>
      </w:r>
      <w:r w:rsidRPr="008E172F">
        <w:rPr>
          <w:sz w:val="16"/>
        </w:rPr>
        <w:t xml:space="preserve"> given by Webster </w:t>
      </w:r>
      <w:r w:rsidRPr="008E172F">
        <w:rPr>
          <w:rStyle w:val="StyleUnderline"/>
        </w:rPr>
        <w:t>is “to</w:t>
      </w:r>
      <w:r w:rsidRPr="008E172F">
        <w:rPr>
          <w:rStyle w:val="StyleUnderline"/>
          <w:highlight w:val="yellow"/>
        </w:rPr>
        <w:t xml:space="preserve"> express</w:t>
      </w:r>
      <w:r w:rsidRPr="008E172F">
        <w:rPr>
          <w:rStyle w:val="StyleUnderline"/>
        </w:rPr>
        <w:t xml:space="preserve"> an </w:t>
      </w:r>
      <w:r w:rsidRPr="008E172F">
        <w:rPr>
          <w:rStyle w:val="StyleUnderline"/>
          <w:highlight w:val="yellow"/>
        </w:rPr>
        <w:t>opinion</w:t>
      </w:r>
      <w:r w:rsidRPr="008E172F">
        <w:rPr>
          <w:rStyle w:val="StyleUnderline"/>
        </w:rPr>
        <w:t xml:space="preserve"> or determination </w:t>
      </w:r>
      <w:r w:rsidRPr="008E172F">
        <w:rPr>
          <w:rStyle w:val="StyleUnderline"/>
          <w:highlight w:val="yellow"/>
        </w:rPr>
        <w:t xml:space="preserve">by </w:t>
      </w:r>
      <w:r w:rsidRPr="008E172F">
        <w:rPr>
          <w:rStyle w:val="Emphasis"/>
          <w:highlight w:val="yellow"/>
        </w:rPr>
        <w:t>resolution</w:t>
      </w:r>
      <w:r w:rsidRPr="008E172F">
        <w:rPr>
          <w:rStyle w:val="StyleUnderline"/>
          <w:highlight w:val="yellow"/>
        </w:rPr>
        <w:t xml:space="preserve"> or </w:t>
      </w:r>
      <w:r w:rsidRPr="008E172F">
        <w:rPr>
          <w:rStyle w:val="Emphasis"/>
          <w:highlight w:val="yellow"/>
        </w:rPr>
        <w:t>vote</w:t>
      </w:r>
      <w:r w:rsidRPr="008E172F">
        <w:rPr>
          <w:rStyle w:val="StyleUnderline"/>
        </w:rPr>
        <w:t>; as ‘it was resolved by the legislature;”</w:t>
      </w:r>
      <w:r w:rsidRPr="008E172F">
        <w:rPr>
          <w:sz w:val="16"/>
        </w:rPr>
        <w:t xml:space="preserve"> It is </w:t>
      </w:r>
      <w:r w:rsidRPr="008E172F">
        <w:rPr>
          <w:rStyle w:val="StyleUnderline"/>
        </w:rPr>
        <w:t>of similar force to the word “enact,”</w:t>
      </w:r>
      <w:r w:rsidRPr="008E172F">
        <w:rPr>
          <w:sz w:val="16"/>
        </w:rPr>
        <w:t xml:space="preserve"> which is defined by Bouvier as </w:t>
      </w:r>
      <w:r w:rsidRPr="008E172F">
        <w:rPr>
          <w:rStyle w:val="StyleUnderline"/>
          <w:highlight w:val="yellow"/>
        </w:rPr>
        <w:t xml:space="preserve">meaning “to </w:t>
      </w:r>
      <w:r w:rsidRPr="008E172F">
        <w:rPr>
          <w:rStyle w:val="Emphasis"/>
          <w:highlight w:val="yellow"/>
        </w:rPr>
        <w:t>establish by law</w:t>
      </w:r>
      <w:r w:rsidRPr="008E172F">
        <w:rPr>
          <w:rStyle w:val="StyleUnderline"/>
          <w:highlight w:val="yellow"/>
        </w:rPr>
        <w:t>”</w:t>
      </w:r>
      <w:r w:rsidRPr="008E172F">
        <w:rPr>
          <w:sz w:val="16"/>
        </w:rPr>
        <w:t>.</w:t>
      </w:r>
    </w:p>
    <w:p w14:paraId="4A34A4C2" w14:textId="77777777" w:rsidR="00A45042" w:rsidRPr="008E172F" w:rsidRDefault="00A45042" w:rsidP="00A45042">
      <w:pPr>
        <w:pStyle w:val="Heading4"/>
        <w:rPr>
          <w:rStyle w:val="StyleUnderline"/>
          <w:highlight w:val="yellow"/>
        </w:rPr>
      </w:pPr>
      <w:r w:rsidRPr="008E172F">
        <w:t xml:space="preserve">The United States federal government means the three branches. </w:t>
      </w:r>
    </w:p>
    <w:p w14:paraId="60A184BC" w14:textId="77777777" w:rsidR="00A45042" w:rsidRPr="008E172F" w:rsidRDefault="00A45042" w:rsidP="00A45042">
      <w:pPr>
        <w:rPr>
          <w:rStyle w:val="StyleUnderline"/>
          <w:highlight w:val="yellow"/>
        </w:rPr>
      </w:pPr>
      <w:r w:rsidRPr="008E172F">
        <w:rPr>
          <w:b/>
          <w:bCs/>
          <w:sz w:val="26"/>
        </w:rPr>
        <w:t>OECD 87</w:t>
      </w:r>
      <w:r w:rsidRPr="008E172F">
        <w:t xml:space="preserve">, Organisation for Economic Co-operation and Development Council, 1987, “United States,” </w:t>
      </w:r>
      <w:r w:rsidRPr="008E172F">
        <w:rPr>
          <w:iCs/>
        </w:rPr>
        <w:t>The Control and Management of Government Expenditure,</w:t>
      </w:r>
      <w:r w:rsidRPr="008E172F">
        <w:t xml:space="preserve"> p. 179</w:t>
      </w:r>
    </w:p>
    <w:p w14:paraId="2F6E0D78" w14:textId="77777777" w:rsidR="00A45042" w:rsidRPr="008E172F" w:rsidRDefault="00A45042" w:rsidP="00A45042">
      <w:pPr>
        <w:rPr>
          <w:rStyle w:val="StyleUnderline"/>
          <w:highlight w:val="yellow"/>
        </w:rPr>
      </w:pPr>
      <w:r w:rsidRPr="008E172F">
        <w:rPr>
          <w:u w:val="single"/>
        </w:rPr>
        <w:t>Political and organisational structure of government</w:t>
      </w:r>
      <w:r w:rsidRPr="008E172F">
        <w:rPr>
          <w:sz w:val="14"/>
        </w:rPr>
        <w:t xml:space="preserve"> </w:t>
      </w:r>
      <w:r w:rsidRPr="008E172F">
        <w:rPr>
          <w:highlight w:val="yellow"/>
          <w:u w:val="single"/>
        </w:rPr>
        <w:t xml:space="preserve">The </w:t>
      </w:r>
      <w:r w:rsidRPr="008E172F">
        <w:rPr>
          <w:rStyle w:val="Emphasis"/>
          <w:highlight w:val="yellow"/>
        </w:rPr>
        <w:t>U</w:t>
      </w:r>
      <w:r w:rsidRPr="008E172F">
        <w:rPr>
          <w:u w:val="single"/>
        </w:rPr>
        <w:t xml:space="preserve">nited </w:t>
      </w:r>
      <w:r w:rsidRPr="008E172F">
        <w:rPr>
          <w:rStyle w:val="Emphasis"/>
          <w:highlight w:val="yellow"/>
        </w:rPr>
        <w:t>S</w:t>
      </w:r>
      <w:r w:rsidRPr="008E172F">
        <w:rPr>
          <w:u w:val="single"/>
        </w:rPr>
        <w:t xml:space="preserve">tates of America </w:t>
      </w:r>
      <w:r w:rsidRPr="008E172F">
        <w:rPr>
          <w:highlight w:val="yellow"/>
          <w:u w:val="single"/>
        </w:rPr>
        <w:t xml:space="preserve">is a </w:t>
      </w:r>
      <w:r w:rsidRPr="008E172F">
        <w:rPr>
          <w:rStyle w:val="Emphasis"/>
          <w:highlight w:val="yellow"/>
        </w:rPr>
        <w:t>federal</w:t>
      </w:r>
      <w:r w:rsidRPr="008E172F">
        <w:rPr>
          <w:highlight w:val="yellow"/>
          <w:u w:val="single"/>
        </w:rPr>
        <w:t xml:space="preserve"> republic</w:t>
      </w:r>
      <w:r w:rsidRPr="008E172F">
        <w:rPr>
          <w:u w:val="single"/>
        </w:rPr>
        <w:t xml:space="preserve"> consisting of 50 states</w:t>
      </w:r>
      <w:r w:rsidRPr="008E172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8E172F">
        <w:rPr>
          <w:highlight w:val="yellow"/>
          <w:u w:val="single"/>
        </w:rPr>
        <w:t xml:space="preserve">The Federal Government is composed of </w:t>
      </w:r>
      <w:r w:rsidRPr="008E172F">
        <w:rPr>
          <w:rStyle w:val="Emphasis"/>
          <w:highlight w:val="yellow"/>
        </w:rPr>
        <w:t>three branches</w:t>
      </w:r>
      <w:r w:rsidRPr="008E172F">
        <w:rPr>
          <w:highlight w:val="yellow"/>
          <w:u w:val="single"/>
        </w:rPr>
        <w:t>:</w:t>
      </w:r>
      <w:r w:rsidRPr="008E172F">
        <w:rPr>
          <w:u w:val="single"/>
        </w:rPr>
        <w:t xml:space="preserve"> the </w:t>
      </w:r>
      <w:r w:rsidRPr="008E172F">
        <w:rPr>
          <w:highlight w:val="yellow"/>
          <w:u w:val="single"/>
        </w:rPr>
        <w:t>legislative</w:t>
      </w:r>
      <w:r w:rsidRPr="008E172F">
        <w:rPr>
          <w:u w:val="single"/>
        </w:rPr>
        <w:t xml:space="preserve"> branch, the </w:t>
      </w:r>
      <w:r w:rsidRPr="008E172F">
        <w:rPr>
          <w:highlight w:val="yellow"/>
          <w:u w:val="single"/>
        </w:rPr>
        <w:t>executive</w:t>
      </w:r>
      <w:r w:rsidRPr="008E172F">
        <w:rPr>
          <w:u w:val="single"/>
        </w:rPr>
        <w:t xml:space="preserve"> branch, </w:t>
      </w:r>
      <w:r w:rsidRPr="008E172F">
        <w:rPr>
          <w:highlight w:val="yellow"/>
          <w:u w:val="single"/>
        </w:rPr>
        <w:t>and</w:t>
      </w:r>
      <w:r w:rsidRPr="008E172F">
        <w:rPr>
          <w:u w:val="single"/>
        </w:rPr>
        <w:t xml:space="preserve"> the </w:t>
      </w:r>
      <w:r w:rsidRPr="008E172F">
        <w:rPr>
          <w:highlight w:val="yellow"/>
          <w:u w:val="single"/>
        </w:rPr>
        <w:t>judicial</w:t>
      </w:r>
      <w:r w:rsidRPr="008E172F">
        <w:rPr>
          <w:u w:val="single"/>
        </w:rPr>
        <w:t xml:space="preserve"> branch</w:t>
      </w:r>
      <w:r w:rsidRPr="008E172F">
        <w:rPr>
          <w:sz w:val="14"/>
        </w:rPr>
        <w:t>. Budgetary decisionmaking is shared primarily by the legislative and executive branches. The general structure of these two branches relative to budget formulation and execution is as follows.</w:t>
      </w:r>
    </w:p>
    <w:p w14:paraId="2C078106" w14:textId="77777777" w:rsidR="00A45042" w:rsidRPr="008E172F" w:rsidRDefault="00A45042" w:rsidP="00A45042">
      <w:pPr>
        <w:pStyle w:val="Heading4"/>
        <w:rPr>
          <w:rStyle w:val="StyleUnderline"/>
          <w:highlight w:val="yellow"/>
        </w:rPr>
      </w:pPr>
      <w:r w:rsidRPr="008E172F">
        <w:t xml:space="preserve">“Collective bargaining rights” are requirements for </w:t>
      </w:r>
      <w:r w:rsidRPr="008E172F">
        <w:rPr>
          <w:u w:val="single"/>
        </w:rPr>
        <w:t>union recognition</w:t>
      </w:r>
      <w:r w:rsidRPr="008E172F">
        <w:t xml:space="preserve"> and </w:t>
      </w:r>
      <w:r w:rsidRPr="008E172F">
        <w:rPr>
          <w:u w:val="single"/>
        </w:rPr>
        <w:t>good faith bargaining</w:t>
      </w:r>
      <w:r w:rsidRPr="008E172F">
        <w:t xml:space="preserve">, secured via </w:t>
      </w:r>
      <w:r w:rsidRPr="008E172F">
        <w:rPr>
          <w:u w:val="single"/>
        </w:rPr>
        <w:t>law</w:t>
      </w:r>
      <w:r w:rsidRPr="008E172F">
        <w:t>.</w:t>
      </w:r>
    </w:p>
    <w:p w14:paraId="36ED8125" w14:textId="77777777" w:rsidR="00A45042" w:rsidRPr="008E172F" w:rsidRDefault="00A45042" w:rsidP="00A45042">
      <w:pPr>
        <w:spacing w:line="256" w:lineRule="auto"/>
        <w:rPr>
          <w:rStyle w:val="StyleUnderline"/>
          <w:highlight w:val="yellow"/>
        </w:rPr>
      </w:pPr>
      <w:r w:rsidRPr="008E172F">
        <w:rPr>
          <w:rFonts w:eastAsia="Calibri"/>
          <w:b/>
          <w:bCs/>
          <w:sz w:val="26"/>
        </w:rPr>
        <w:t>GAO 02</w:t>
      </w:r>
      <w:r w:rsidRPr="008E172F">
        <w:rPr>
          <w:rFonts w:eastAsia="Calibri"/>
        </w:rPr>
        <w:t xml:space="preserve">, U.S. Government Accountability Office, September 2002, “Collective Bargaining Rights: Information on the Number of Workers with and without Bargaining Rights,” </w:t>
      </w:r>
      <w:r w:rsidRPr="008E172F">
        <w:rPr>
          <w:rFonts w:eastAsia="Calibri"/>
          <w:i/>
          <w:iCs/>
        </w:rPr>
        <w:t>Report to Congressional Requesters</w:t>
      </w:r>
      <w:r w:rsidRPr="008E172F">
        <w:rPr>
          <w:rFonts w:eastAsia="Calibri"/>
        </w:rPr>
        <w:t>, pp. 23-24, https://www.gao.gov/assets/gao-02-835.pdf.</w:t>
      </w:r>
    </w:p>
    <w:p w14:paraId="50804A99" w14:textId="77777777" w:rsidR="00A45042" w:rsidRPr="008E172F" w:rsidRDefault="00A45042" w:rsidP="00A45042">
      <w:pPr>
        <w:spacing w:line="256" w:lineRule="auto"/>
        <w:rPr>
          <w:rStyle w:val="StyleUnderline"/>
          <w:highlight w:val="yellow"/>
        </w:rPr>
      </w:pPr>
      <w:r w:rsidRPr="008E172F">
        <w:rPr>
          <w:rStyle w:val="Emphasis"/>
          <w:highlight w:val="yellow"/>
        </w:rPr>
        <w:t>Definition</w:t>
      </w:r>
      <w:r w:rsidRPr="008E172F">
        <w:rPr>
          <w:rFonts w:eastAsia="Calibri"/>
          <w:highlight w:val="yellow"/>
          <w:u w:val="single"/>
        </w:rPr>
        <w:t xml:space="preserve"> of </w:t>
      </w:r>
      <w:r w:rsidRPr="008E172F">
        <w:rPr>
          <w:rStyle w:val="Emphasis"/>
          <w:highlight w:val="yellow"/>
        </w:rPr>
        <w:t>Bargaining Rights</w:t>
      </w:r>
    </w:p>
    <w:p w14:paraId="64BAA779" w14:textId="77777777" w:rsidR="00A45042" w:rsidRPr="008E172F" w:rsidRDefault="00A45042" w:rsidP="00A45042">
      <w:pPr>
        <w:spacing w:line="256" w:lineRule="auto"/>
        <w:rPr>
          <w:rStyle w:val="StyleUnderline"/>
          <w:highlight w:val="yellow"/>
        </w:rPr>
      </w:pPr>
      <w:r w:rsidRPr="008E172F">
        <w:rPr>
          <w:rFonts w:eastAsia="Calibri"/>
          <w:sz w:val="16"/>
          <w:szCs w:val="16"/>
        </w:rPr>
        <w:t xml:space="preserve">An important issue in this analysis is the definition of bargaining rights. </w:t>
      </w:r>
      <w:r w:rsidRPr="008E172F">
        <w:rPr>
          <w:rFonts w:eastAsia="Calibri"/>
          <w:u w:val="single"/>
        </w:rPr>
        <w:t xml:space="preserve">There is </w:t>
      </w:r>
      <w:r w:rsidRPr="008E172F">
        <w:rPr>
          <w:rStyle w:val="Emphasis"/>
        </w:rPr>
        <w:t>variation</w:t>
      </w:r>
      <w:r w:rsidRPr="008E172F">
        <w:rPr>
          <w:rFonts w:eastAsia="Calibri"/>
          <w:u w:val="single"/>
        </w:rPr>
        <w:t xml:space="preserve"> in the </w:t>
      </w:r>
      <w:r w:rsidRPr="008E172F">
        <w:rPr>
          <w:rStyle w:val="Emphasis"/>
        </w:rPr>
        <w:t>rights</w:t>
      </w:r>
      <w:r w:rsidRPr="008E172F">
        <w:rPr>
          <w:rFonts w:eastAsia="Calibri"/>
          <w:u w:val="single"/>
        </w:rPr>
        <w:t xml:space="preserve"> </w:t>
      </w:r>
      <w:r w:rsidRPr="008E172F">
        <w:rPr>
          <w:rFonts w:eastAsia="Calibri"/>
          <w:highlight w:val="yellow"/>
          <w:u w:val="single"/>
        </w:rPr>
        <w:t>provided under</w:t>
      </w:r>
      <w:r w:rsidRPr="008E172F">
        <w:rPr>
          <w:rFonts w:eastAsia="Calibri"/>
          <w:u w:val="single"/>
        </w:rPr>
        <w:t xml:space="preserve"> the </w:t>
      </w:r>
      <w:r w:rsidRPr="008E172F">
        <w:rPr>
          <w:rStyle w:val="Emphasis"/>
        </w:rPr>
        <w:t>NLRA</w:t>
      </w:r>
      <w:r w:rsidRPr="008E172F">
        <w:rPr>
          <w:rFonts w:eastAsia="Calibri"/>
          <w:sz w:val="16"/>
          <w:szCs w:val="16"/>
        </w:rPr>
        <w:t xml:space="preserve">, the </w:t>
      </w:r>
      <w:r w:rsidRPr="008E172F">
        <w:rPr>
          <w:rStyle w:val="Emphasis"/>
        </w:rPr>
        <w:t>R</w:t>
      </w:r>
      <w:r w:rsidRPr="008E172F">
        <w:rPr>
          <w:rFonts w:eastAsia="Calibri"/>
          <w:u w:val="single"/>
        </w:rPr>
        <w:t xml:space="preserve">ailway </w:t>
      </w:r>
      <w:r w:rsidRPr="008E172F">
        <w:rPr>
          <w:rStyle w:val="Emphasis"/>
        </w:rPr>
        <w:t>L</w:t>
      </w:r>
      <w:r w:rsidRPr="008E172F">
        <w:rPr>
          <w:rFonts w:eastAsia="Calibri"/>
          <w:u w:val="single"/>
        </w:rPr>
        <w:t xml:space="preserve">abor </w:t>
      </w:r>
      <w:r w:rsidRPr="008E172F">
        <w:rPr>
          <w:rStyle w:val="Emphasis"/>
        </w:rPr>
        <w:t>A</w:t>
      </w:r>
      <w:r w:rsidRPr="008E172F">
        <w:rPr>
          <w:rFonts w:eastAsia="Calibri"/>
          <w:u w:val="single"/>
        </w:rPr>
        <w:t xml:space="preserve">ct and the </w:t>
      </w:r>
      <w:r w:rsidRPr="008E172F">
        <w:rPr>
          <w:rStyle w:val="Emphasis"/>
        </w:rPr>
        <w:t>many state</w:t>
      </w:r>
      <w:r w:rsidRPr="008E172F">
        <w:rPr>
          <w:rFonts w:eastAsia="Calibri"/>
          <w:u w:val="single"/>
        </w:rPr>
        <w:t xml:space="preserve"> and </w:t>
      </w:r>
      <w:r w:rsidRPr="008E172F">
        <w:rPr>
          <w:rStyle w:val="Emphasis"/>
        </w:rPr>
        <w:t xml:space="preserve">local </w:t>
      </w:r>
      <w:r w:rsidRPr="008E172F">
        <w:rPr>
          <w:rStyle w:val="Emphasis"/>
          <w:highlight w:val="yellow"/>
        </w:rPr>
        <w:t>laws</w:t>
      </w:r>
      <w:r w:rsidRPr="008E172F">
        <w:rPr>
          <w:rFonts w:eastAsia="Calibri"/>
          <w:highlight w:val="yellow"/>
          <w:u w:val="single"/>
        </w:rPr>
        <w:t xml:space="preserve"> governing </w:t>
      </w:r>
      <w:r w:rsidRPr="008E172F">
        <w:rPr>
          <w:rStyle w:val="Emphasis"/>
          <w:highlight w:val="yellow"/>
        </w:rPr>
        <w:t>collective bargaining</w:t>
      </w:r>
      <w:r w:rsidRPr="008E172F">
        <w:rPr>
          <w:rFonts w:eastAsia="Calibri"/>
          <w:u w:val="single"/>
        </w:rPr>
        <w:t xml:space="preserve">. These differences span a </w:t>
      </w:r>
      <w:r w:rsidRPr="008E172F">
        <w:rPr>
          <w:rStyle w:val="Emphasis"/>
        </w:rPr>
        <w:t>host</w:t>
      </w:r>
      <w:r w:rsidRPr="008E172F">
        <w:rPr>
          <w:rFonts w:eastAsia="Calibri"/>
          <w:u w:val="single"/>
        </w:rPr>
        <w:t xml:space="preserve"> of issues, from the </w:t>
      </w:r>
      <w:r w:rsidRPr="008E172F">
        <w:rPr>
          <w:rStyle w:val="Emphasis"/>
        </w:rPr>
        <w:t>procedures</w:t>
      </w:r>
      <w:r w:rsidRPr="008E172F">
        <w:rPr>
          <w:rFonts w:eastAsia="Calibri"/>
          <w:u w:val="single"/>
        </w:rPr>
        <w:t xml:space="preserve"> governing </w:t>
      </w:r>
      <w:r w:rsidRPr="008E172F">
        <w:rPr>
          <w:rStyle w:val="Emphasis"/>
        </w:rPr>
        <w:t>representation elections</w:t>
      </w:r>
      <w:r w:rsidRPr="008E172F">
        <w:rPr>
          <w:rFonts w:eastAsia="Calibri"/>
          <w:u w:val="single"/>
        </w:rPr>
        <w:t xml:space="preserve">, the </w:t>
      </w:r>
      <w:r w:rsidRPr="008E172F">
        <w:rPr>
          <w:rStyle w:val="Emphasis"/>
        </w:rPr>
        <w:t>right to strike</w:t>
      </w:r>
      <w:r w:rsidRPr="008E172F">
        <w:rPr>
          <w:rFonts w:eastAsia="Calibri"/>
          <w:u w:val="single"/>
        </w:rPr>
        <w:t xml:space="preserve">, and </w:t>
      </w:r>
      <w:r w:rsidRPr="008E172F">
        <w:rPr>
          <w:rStyle w:val="Emphasis"/>
        </w:rPr>
        <w:t>binding arbitration</w:t>
      </w:r>
      <w:r w:rsidRPr="008E172F">
        <w:rPr>
          <w:rFonts w:eastAsia="Calibri"/>
          <w:u w:val="single"/>
        </w:rPr>
        <w:t xml:space="preserve">, to the </w:t>
      </w:r>
      <w:r w:rsidRPr="008E172F">
        <w:rPr>
          <w:rStyle w:val="Emphasis"/>
        </w:rPr>
        <w:t>scope of bargaining</w:t>
      </w:r>
      <w:r w:rsidRPr="008E172F">
        <w:rPr>
          <w:rFonts w:eastAsia="Calibri"/>
          <w:u w:val="single"/>
        </w:rPr>
        <w:t xml:space="preserve"> and the </w:t>
      </w:r>
      <w:r w:rsidRPr="008E172F">
        <w:rPr>
          <w:rStyle w:val="Emphasis"/>
        </w:rPr>
        <w:t>remedies</w:t>
      </w:r>
      <w:r w:rsidRPr="008E172F">
        <w:rPr>
          <w:rFonts w:eastAsia="Calibri"/>
          <w:u w:val="single"/>
        </w:rPr>
        <w:t xml:space="preserve"> for </w:t>
      </w:r>
      <w:r w:rsidRPr="008E172F">
        <w:rPr>
          <w:rStyle w:val="Emphasis"/>
        </w:rPr>
        <w:t>violations</w:t>
      </w:r>
      <w:r w:rsidRPr="008E172F">
        <w:rPr>
          <w:rFonts w:eastAsia="Calibri"/>
          <w:sz w:val="16"/>
          <w:szCs w:val="16"/>
        </w:rPr>
        <w:t xml:space="preserve">. Although the right to strike could be considered part of a “core definition of bargaining rights,” </w:t>
      </w:r>
      <w:r w:rsidRPr="008E172F">
        <w:rPr>
          <w:rFonts w:eastAsia="Calibri"/>
          <w:highlight w:val="yellow"/>
          <w:u w:val="single"/>
        </w:rPr>
        <w:t xml:space="preserve">we based </w:t>
      </w:r>
      <w:r w:rsidRPr="008E172F">
        <w:rPr>
          <w:rStyle w:val="Emphasis"/>
          <w:highlight w:val="yellow"/>
        </w:rPr>
        <w:t>our definition</w:t>
      </w:r>
      <w:r w:rsidRPr="008E172F">
        <w:rPr>
          <w:rFonts w:eastAsia="Calibri"/>
          <w:highlight w:val="yellow"/>
          <w:u w:val="single"/>
        </w:rPr>
        <w:t xml:space="preserve"> on</w:t>
      </w:r>
      <w:r w:rsidRPr="008E172F">
        <w:rPr>
          <w:rFonts w:eastAsia="Calibri"/>
          <w:u w:val="single"/>
        </w:rPr>
        <w:t xml:space="preserve"> the concepts of </w:t>
      </w:r>
      <w:r w:rsidRPr="008E172F">
        <w:rPr>
          <w:rStyle w:val="Emphasis"/>
          <w:highlight w:val="yellow"/>
        </w:rPr>
        <w:t>union recognition</w:t>
      </w:r>
      <w:r w:rsidRPr="008E172F">
        <w:rPr>
          <w:rFonts w:eastAsia="Calibri"/>
          <w:sz w:val="16"/>
          <w:szCs w:val="16"/>
        </w:rPr>
        <w:t>—</w:t>
      </w:r>
      <w:r w:rsidRPr="008E172F">
        <w:rPr>
          <w:rFonts w:eastAsia="Calibri"/>
          <w:u w:val="single"/>
        </w:rPr>
        <w:t xml:space="preserve">permitting individuals to join together and form unions and the </w:t>
      </w:r>
      <w:r w:rsidRPr="008E172F">
        <w:rPr>
          <w:rFonts w:eastAsia="Calibri"/>
          <w:highlight w:val="yellow"/>
          <w:u w:val="single"/>
        </w:rPr>
        <w:t>requirement that employers recognize</w:t>
      </w:r>
      <w:r w:rsidRPr="008E172F">
        <w:rPr>
          <w:rFonts w:eastAsia="Calibri"/>
          <w:u w:val="single"/>
        </w:rPr>
        <w:t xml:space="preserve"> </w:t>
      </w:r>
      <w:r w:rsidRPr="008E172F">
        <w:rPr>
          <w:rFonts w:eastAsia="Calibri"/>
          <w:highlight w:val="yellow"/>
          <w:u w:val="single"/>
        </w:rPr>
        <w:t>employee org</w:t>
      </w:r>
      <w:r w:rsidRPr="008E172F">
        <w:rPr>
          <w:rFonts w:eastAsia="Calibri"/>
          <w:u w:val="single"/>
        </w:rPr>
        <w:t>anization</w:t>
      </w:r>
      <w:r w:rsidRPr="008E172F">
        <w:rPr>
          <w:rFonts w:eastAsia="Calibri"/>
          <w:highlight w:val="yellow"/>
          <w:u w:val="single"/>
        </w:rPr>
        <w:t>s</w:t>
      </w:r>
      <w:r w:rsidRPr="008E172F">
        <w:rPr>
          <w:rFonts w:eastAsia="Calibri"/>
          <w:sz w:val="16"/>
          <w:szCs w:val="16"/>
        </w:rPr>
        <w:t>—</w:t>
      </w:r>
      <w:r w:rsidRPr="008E172F">
        <w:rPr>
          <w:rFonts w:eastAsia="Calibri"/>
          <w:highlight w:val="yellow"/>
          <w:u w:val="single"/>
        </w:rPr>
        <w:t xml:space="preserve">and </w:t>
      </w:r>
      <w:r w:rsidRPr="008E172F">
        <w:rPr>
          <w:rStyle w:val="Emphasis"/>
          <w:highlight w:val="yellow"/>
        </w:rPr>
        <w:t>“good faith bargaining</w:t>
      </w:r>
      <w:r w:rsidRPr="008E172F">
        <w:rPr>
          <w:rFonts w:eastAsia="Calibri"/>
          <w:u w:val="single"/>
        </w:rPr>
        <w:t>”</w:t>
      </w:r>
      <w:r w:rsidRPr="008E172F">
        <w:rPr>
          <w:rFonts w:eastAsia="Calibri"/>
          <w:sz w:val="16"/>
          <w:szCs w:val="16"/>
        </w:rPr>
        <w:t>—</w:t>
      </w:r>
      <w:r w:rsidRPr="008E172F">
        <w:rPr>
          <w:rFonts w:eastAsia="Calibri"/>
          <w:u w:val="single"/>
        </w:rPr>
        <w:t xml:space="preserve">bargaining </w:t>
      </w:r>
      <w:r w:rsidRPr="008E172F">
        <w:rPr>
          <w:rFonts w:eastAsia="Calibri"/>
          <w:highlight w:val="yellow"/>
          <w:u w:val="single"/>
        </w:rPr>
        <w:t>with intent to reach</w:t>
      </w:r>
      <w:r w:rsidRPr="008E172F">
        <w:rPr>
          <w:rFonts w:eastAsia="Calibri"/>
          <w:u w:val="single"/>
        </w:rPr>
        <w:t xml:space="preserve"> an </w:t>
      </w:r>
      <w:r w:rsidRPr="008E172F">
        <w:rPr>
          <w:rFonts w:eastAsia="Calibri"/>
          <w:highlight w:val="yellow"/>
          <w:u w:val="single"/>
        </w:rPr>
        <w:t>agreement</w:t>
      </w:r>
      <w:r w:rsidRPr="008E172F">
        <w:rPr>
          <w:rFonts w:eastAsia="Calibri"/>
          <w:u w:val="single"/>
        </w:rPr>
        <w:t>.</w:t>
      </w:r>
      <w:r w:rsidRPr="008E172F">
        <w:rPr>
          <w:rFonts w:eastAsia="Calibri"/>
          <w:sz w:val="16"/>
          <w:szCs w:val="16"/>
        </w:rPr>
        <w:t xml:space="preserve">1 </w:t>
      </w:r>
      <w:r w:rsidRPr="008E172F">
        <w:rPr>
          <w:rFonts w:eastAsia="Calibri"/>
          <w:u w:val="single"/>
        </w:rPr>
        <w:t xml:space="preserve">These are </w:t>
      </w:r>
      <w:r w:rsidRPr="008E172F">
        <w:rPr>
          <w:rStyle w:val="Emphasis"/>
        </w:rPr>
        <w:t>key elements</w:t>
      </w:r>
      <w:r w:rsidRPr="008E172F">
        <w:rPr>
          <w:rFonts w:eastAsia="Calibri"/>
          <w:u w:val="single"/>
        </w:rPr>
        <w:t xml:space="preserve"> of the rights granted under the </w:t>
      </w:r>
      <w:r w:rsidRPr="008E172F">
        <w:rPr>
          <w:rStyle w:val="Emphasis"/>
        </w:rPr>
        <w:t>NLRA</w:t>
      </w:r>
      <w:r w:rsidRPr="008E172F">
        <w:rPr>
          <w:rFonts w:eastAsia="Calibri"/>
          <w:sz w:val="16"/>
          <w:szCs w:val="16"/>
        </w:rPr>
        <w:t>.2</w:t>
      </w:r>
    </w:p>
    <w:p w14:paraId="67B7A944" w14:textId="77777777" w:rsidR="00A45042" w:rsidRPr="008E172F" w:rsidRDefault="00A45042" w:rsidP="00A45042">
      <w:pPr>
        <w:pStyle w:val="Heading4"/>
        <w:rPr>
          <w:rStyle w:val="StyleUnderline"/>
          <w:highlight w:val="yellow"/>
        </w:rPr>
      </w:pPr>
      <w:r w:rsidRPr="008E172F">
        <w:t xml:space="preserve">Vote </w:t>
      </w:r>
      <w:r w:rsidRPr="008E172F">
        <w:rPr>
          <w:u w:val="single"/>
        </w:rPr>
        <w:t>NEG</w:t>
      </w:r>
      <w:r w:rsidRPr="008E172F">
        <w:t xml:space="preserve">: </w:t>
      </w:r>
    </w:p>
    <w:p w14:paraId="0BE58D84" w14:textId="77777777" w:rsidR="00A45042" w:rsidRPr="008E172F" w:rsidRDefault="00A45042" w:rsidP="00A45042">
      <w:pPr>
        <w:pStyle w:val="Heading4"/>
        <w:rPr>
          <w:rStyle w:val="StyleUnderline"/>
          <w:highlight w:val="yellow"/>
        </w:rPr>
      </w:pPr>
      <w:r w:rsidRPr="008E172F">
        <w:t xml:space="preserve">1. </w:t>
      </w:r>
      <w:r w:rsidRPr="008E172F">
        <w:rPr>
          <w:u w:val="single"/>
        </w:rPr>
        <w:t>FAIRNESS</w:t>
      </w:r>
      <w:r w:rsidRPr="008E172F">
        <w:t xml:space="preserve">. A </w:t>
      </w:r>
      <w:r w:rsidRPr="008E172F">
        <w:rPr>
          <w:u w:val="single"/>
        </w:rPr>
        <w:t>limited</w:t>
      </w:r>
      <w:r w:rsidRPr="008E172F">
        <w:t xml:space="preserve">, </w:t>
      </w:r>
      <w:r w:rsidRPr="008E172F">
        <w:rPr>
          <w:u w:val="single"/>
        </w:rPr>
        <w:t>predictable</w:t>
      </w:r>
      <w:r w:rsidRPr="008E172F">
        <w:t xml:space="preserve"> stasis point ensures a </w:t>
      </w:r>
      <w:r w:rsidRPr="008E172F">
        <w:rPr>
          <w:u w:val="single"/>
        </w:rPr>
        <w:t>role for the negative</w:t>
      </w:r>
      <w:r w:rsidRPr="008E172F">
        <w:t xml:space="preserve">. Side equity is an </w:t>
      </w:r>
      <w:r w:rsidRPr="008E172F">
        <w:rPr>
          <w:u w:val="single"/>
        </w:rPr>
        <w:t>intrinsic good</w:t>
      </w:r>
      <w:r w:rsidRPr="008E172F">
        <w:t>---</w:t>
      </w:r>
      <w:r w:rsidRPr="008E172F">
        <w:rPr>
          <w:u w:val="single"/>
        </w:rPr>
        <w:t>competition</w:t>
      </w:r>
      <w:r w:rsidRPr="008E172F">
        <w:t xml:space="preserve"> shapes the </w:t>
      </w:r>
      <w:r w:rsidRPr="008E172F">
        <w:rPr>
          <w:u w:val="single"/>
        </w:rPr>
        <w:t>content</w:t>
      </w:r>
      <w:r w:rsidRPr="008E172F">
        <w:t xml:space="preserve"> and </w:t>
      </w:r>
      <w:r w:rsidRPr="008E172F">
        <w:rPr>
          <w:u w:val="single"/>
        </w:rPr>
        <w:t>form</w:t>
      </w:r>
      <w:r w:rsidRPr="008E172F">
        <w:t xml:space="preserve"> of </w:t>
      </w:r>
      <w:r w:rsidRPr="008E172F">
        <w:rPr>
          <w:u w:val="single"/>
        </w:rPr>
        <w:t>AFF and NEG</w:t>
      </w:r>
      <w:r w:rsidRPr="008E172F">
        <w:t xml:space="preserve"> arguments. It comes </w:t>
      </w:r>
      <w:r w:rsidRPr="008E172F">
        <w:rPr>
          <w:u w:val="single"/>
        </w:rPr>
        <w:t>prior</w:t>
      </w:r>
      <w:r w:rsidRPr="008E172F">
        <w:t xml:space="preserve"> to substantive debates over </w:t>
      </w:r>
      <w:r w:rsidRPr="008E172F">
        <w:rPr>
          <w:u w:val="single"/>
        </w:rPr>
        <w:t>ethical models</w:t>
      </w:r>
      <w:r w:rsidRPr="008E172F">
        <w:t xml:space="preserve"> of debate since it’s </w:t>
      </w:r>
      <w:r w:rsidRPr="008E172F">
        <w:rPr>
          <w:u w:val="single"/>
        </w:rPr>
        <w:t>impossible</w:t>
      </w:r>
      <w:r w:rsidRPr="008E172F">
        <w:t xml:space="preserve"> to </w:t>
      </w:r>
      <w:r w:rsidRPr="008E172F">
        <w:rPr>
          <w:u w:val="single"/>
        </w:rPr>
        <w:t>engage</w:t>
      </w:r>
      <w:r w:rsidRPr="008E172F">
        <w:t xml:space="preserve"> from a </w:t>
      </w:r>
      <w:r w:rsidRPr="008E172F">
        <w:rPr>
          <w:u w:val="single"/>
        </w:rPr>
        <w:t>level playing field</w:t>
      </w:r>
      <w:r w:rsidRPr="008E172F">
        <w:t xml:space="preserve"> if we </w:t>
      </w:r>
      <w:r w:rsidRPr="008E172F">
        <w:rPr>
          <w:u w:val="single"/>
        </w:rPr>
        <w:t>can’t prepare</w:t>
      </w:r>
      <w:r w:rsidRPr="008E172F">
        <w:t>.</w:t>
      </w:r>
    </w:p>
    <w:p w14:paraId="0072C571" w14:textId="77777777" w:rsidR="00A45042" w:rsidRPr="008E172F" w:rsidRDefault="00A45042" w:rsidP="00A45042">
      <w:pPr>
        <w:pStyle w:val="Heading4"/>
        <w:rPr>
          <w:rStyle w:val="StyleUnderline"/>
          <w:highlight w:val="yellow"/>
        </w:rPr>
      </w:pPr>
      <w:r w:rsidRPr="008E172F">
        <w:t xml:space="preserve">2. </w:t>
      </w:r>
      <w:r w:rsidRPr="008E172F">
        <w:rPr>
          <w:u w:val="single"/>
        </w:rPr>
        <w:t>CLASH</w:t>
      </w:r>
      <w:r w:rsidRPr="008E172F">
        <w:t xml:space="preserve">. Debate’s structure generates </w:t>
      </w:r>
      <w:r w:rsidRPr="008E172F">
        <w:rPr>
          <w:u w:val="single"/>
        </w:rPr>
        <w:t>competitive incentives</w:t>
      </w:r>
      <w:r w:rsidRPr="008E172F">
        <w:t xml:space="preserve"> that are best channeled by a </w:t>
      </w:r>
      <w:r w:rsidRPr="008E172F">
        <w:rPr>
          <w:u w:val="single"/>
        </w:rPr>
        <w:t>limited topic</w:t>
      </w:r>
      <w:r w:rsidRPr="008E172F">
        <w:t xml:space="preserve">. It ensures teams </w:t>
      </w:r>
      <w:r w:rsidRPr="008E172F">
        <w:rPr>
          <w:u w:val="single"/>
        </w:rPr>
        <w:t>refine</w:t>
      </w:r>
      <w:r w:rsidRPr="008E172F">
        <w:t xml:space="preserve"> arguments over the course of a </w:t>
      </w:r>
      <w:r w:rsidRPr="008E172F">
        <w:rPr>
          <w:u w:val="single"/>
        </w:rPr>
        <w:t>season</w:t>
      </w:r>
      <w:r w:rsidRPr="008E172F">
        <w:t xml:space="preserve"> which enhances debaters’ </w:t>
      </w:r>
      <w:r w:rsidRPr="008E172F">
        <w:rPr>
          <w:u w:val="single"/>
        </w:rPr>
        <w:t>advocacy skills</w:t>
      </w:r>
      <w:r w:rsidRPr="008E172F">
        <w:t xml:space="preserve">. </w:t>
      </w:r>
    </w:p>
    <w:p w14:paraId="261FD0F6" w14:textId="77777777" w:rsidR="00A45042" w:rsidRDefault="00A45042" w:rsidP="00A45042">
      <w:pPr>
        <w:pStyle w:val="Heading3"/>
      </w:pPr>
      <w:r>
        <w:t>1NC---Cap</w:t>
      </w:r>
    </w:p>
    <w:p w14:paraId="2DA0366C" w14:textId="77777777" w:rsidR="00A45042" w:rsidRDefault="00A45042" w:rsidP="00A45042">
      <w:r>
        <w:t xml:space="preserve">Capitalism K </w:t>
      </w:r>
    </w:p>
    <w:p w14:paraId="07281D62" w14:textId="569F87DA" w:rsidR="007F658E" w:rsidRPr="007F658E" w:rsidRDefault="007F658E" w:rsidP="007F658E">
      <w:pPr>
        <w:pStyle w:val="Heading4"/>
        <w:rPr>
          <w:sz w:val="22"/>
          <w:highlight w:val="yellow"/>
          <w:u w:val="single"/>
        </w:rPr>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p>
    <w:p w14:paraId="4519912E" w14:textId="77777777" w:rsidR="007F658E" w:rsidRPr="00F2655C" w:rsidRDefault="007F658E" w:rsidP="007F658E">
      <w:pPr>
        <w:pStyle w:val="Heading4"/>
      </w:pPr>
      <w: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00E363B0" w14:textId="77777777" w:rsidR="007F658E" w:rsidRDefault="007F658E" w:rsidP="007F658E">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2E73FF7A" w14:textId="77777777" w:rsidR="007F658E" w:rsidRPr="007607B7" w:rsidRDefault="007F658E" w:rsidP="007F658E">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331CA910" w14:textId="77777777" w:rsidR="007F658E" w:rsidRPr="007607B7" w:rsidRDefault="007F658E" w:rsidP="007F658E">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6D8EA390" w14:textId="77777777" w:rsidR="007F658E" w:rsidRPr="007607B7" w:rsidRDefault="007F658E" w:rsidP="007F658E">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1425BE38" w14:textId="77777777" w:rsidR="007F658E" w:rsidRPr="007607B7" w:rsidRDefault="007F658E" w:rsidP="007F658E">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06FF1F9F" w14:textId="77777777" w:rsidR="007F658E" w:rsidRPr="007607B7" w:rsidRDefault="007F658E" w:rsidP="007F658E">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046CCFDC" w14:textId="77777777" w:rsidR="007F658E" w:rsidRPr="007607B7" w:rsidRDefault="007F658E" w:rsidP="007F658E">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communist wing of the Black Power movement. But </w:t>
      </w:r>
      <w:r w:rsidRPr="000339DB">
        <w:rPr>
          <w:rStyle w:val="StyleUnderline"/>
          <w:highlight w:val="yellow"/>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5D6EEE22" w14:textId="77777777" w:rsidR="007F658E" w:rsidRPr="007607B7" w:rsidRDefault="007F658E" w:rsidP="007F658E">
      <w:pPr>
        <w:rPr>
          <w:sz w:val="16"/>
        </w:rPr>
      </w:pPr>
      <w:r w:rsidRPr="007607B7">
        <w:rPr>
          <w:sz w:val="16"/>
        </w:rPr>
        <w:t>The pitfalls of neoliberal identity politics</w:t>
      </w:r>
    </w:p>
    <w:p w14:paraId="03B26592" w14:textId="77777777" w:rsidR="007F658E" w:rsidRPr="007607B7" w:rsidRDefault="007F658E" w:rsidP="007F658E">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6DEF55FF" w14:textId="77777777" w:rsidR="007F658E" w:rsidRPr="007607B7" w:rsidRDefault="007F658E" w:rsidP="007F658E">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11C30E2D" w14:textId="77777777" w:rsidR="007F658E" w:rsidRPr="007607B7" w:rsidRDefault="007F658E" w:rsidP="007F658E">
      <w:pPr>
        <w:rPr>
          <w:sz w:val="16"/>
        </w:rPr>
      </w:pPr>
      <w:r w:rsidRPr="007607B7">
        <w:rPr>
          <w:sz w:val="16"/>
        </w:rPr>
        <w:t>In ‘Brave New World’ Hall predicts a social and cultural transformation where there is</w:t>
      </w:r>
    </w:p>
    <w:p w14:paraId="0303959D" w14:textId="77777777" w:rsidR="007F658E" w:rsidRPr="007607B7" w:rsidRDefault="007F658E" w:rsidP="007F658E">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3B8F6387" w14:textId="77777777" w:rsidR="007F658E" w:rsidRPr="007607B7" w:rsidRDefault="007F658E" w:rsidP="007F658E">
      <w:pPr>
        <w:rPr>
          <w:sz w:val="16"/>
        </w:rPr>
      </w:pPr>
      <w:r w:rsidRPr="007607B7">
        <w:rPr>
          <w:sz w:val="16"/>
        </w:rPr>
        <w:t>In ‘All that Melts into Air is Solid: The Hokum of New Times’ Sivanandan responds, decrying this shift is the result of the ‘</w:t>
      </w:r>
      <w:r w:rsidRPr="000339DB">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subjectivity: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06EA146E" w14:textId="77777777" w:rsidR="007F658E" w:rsidRPr="007607B7" w:rsidRDefault="007F658E" w:rsidP="007F658E">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that affected the community: </w:t>
      </w:r>
      <w:r w:rsidRPr="000339DB">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0339DB">
        <w:rPr>
          <w:rStyle w:val="Emphasis"/>
          <w:highlight w:val="yellow"/>
        </w:rPr>
        <w:t>racial violence</w:t>
      </w:r>
      <w:r w:rsidRPr="00B371D5">
        <w:rPr>
          <w:rStyle w:val="StyleUnderline"/>
        </w:rPr>
        <w:t xml:space="preserve">, the </w:t>
      </w:r>
      <w:r w:rsidRPr="00B371D5">
        <w:rPr>
          <w:rStyle w:val="Emphasis"/>
        </w:rPr>
        <w:t xml:space="preserve">rise of </w:t>
      </w:r>
      <w:r w:rsidRPr="000339DB">
        <w:rPr>
          <w:rStyle w:val="Emphasis"/>
          <w:highlight w:val="yellow"/>
        </w:rPr>
        <w:t>fascism</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B371D5">
        <w:rPr>
          <w:rStyle w:val="StyleUnderline"/>
        </w:rPr>
        <w:t xml:space="preserve">Carried </w:t>
      </w:r>
      <w:r w:rsidRPr="000339DB">
        <w:rPr>
          <w:rStyle w:val="StyleUnderline"/>
          <w:highlight w:val="yellow"/>
        </w:rPr>
        <w:t>to its</w:t>
      </w:r>
      <w:r w:rsidRPr="00B371D5">
        <w:rPr>
          <w:rStyle w:val="StyleUnderline"/>
        </w:rPr>
        <w:t xml:space="preserve"> logical </w:t>
      </w:r>
      <w:r w:rsidRPr="000339DB">
        <w:rPr>
          <w:rStyle w:val="StyleUnderline"/>
          <w:highlight w:val="yellow"/>
        </w:rPr>
        <w:t xml:space="preserve">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in ones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5D1E7708" w14:textId="77777777" w:rsidR="007F658E" w:rsidRPr="007607B7" w:rsidRDefault="007F658E" w:rsidP="007F658E">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We are far too familiar with this script. The late Sivanandan would certainly say his predictions came to fruition.</w:t>
      </w:r>
    </w:p>
    <w:p w14:paraId="74C95B26" w14:textId="77777777" w:rsidR="007F658E" w:rsidRPr="007607B7" w:rsidRDefault="007F658E" w:rsidP="007F658E">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6BBABA90" w14:textId="77777777" w:rsidR="007F658E" w:rsidRPr="007607B7" w:rsidRDefault="007F658E" w:rsidP="007F658E">
      <w:pPr>
        <w:rPr>
          <w:sz w:val="16"/>
          <w:highlight w:val="yellow"/>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racialised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unrecognisable, </w:t>
      </w:r>
      <w:r w:rsidRPr="00C51506">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Black people are alone aboard the slave ship</w:t>
      </w:r>
      <w:r w:rsidRPr="007607B7">
        <w:rPr>
          <w:sz w:val="16"/>
          <w:highlight w:val="yellow"/>
        </w:rPr>
        <w:t>.</w:t>
      </w:r>
    </w:p>
    <w:p w14:paraId="75940698" w14:textId="77777777" w:rsidR="007F658E" w:rsidRPr="007607B7" w:rsidRDefault="007F658E" w:rsidP="007F658E">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7F1F15">
        <w:rPr>
          <w:rStyle w:val="StyleUnderline"/>
          <w:highlight w:val="yellow"/>
        </w:rPr>
        <w:t xml:space="preserve">We </w:t>
      </w:r>
      <w:r w:rsidRPr="007F1F15">
        <w:rPr>
          <w:rStyle w:val="Emphasis"/>
          <w:highlight w:val="yellow"/>
        </w:rPr>
        <w:t>abandoned</w:t>
      </w:r>
      <w:r w:rsidRPr="00D12D43">
        <w:rPr>
          <w:rStyle w:val="Emphasis"/>
        </w:rPr>
        <w:t xml:space="preserve"> the </w:t>
      </w:r>
      <w:r w:rsidRPr="007F1F15">
        <w:rPr>
          <w:rStyle w:val="Emphasis"/>
          <w:highlight w:val="yellow"/>
        </w:rPr>
        <w:t>systemic for</w:t>
      </w:r>
      <w:r w:rsidRPr="00D12D43">
        <w:rPr>
          <w:rStyle w:val="Emphasis"/>
        </w:rPr>
        <w:t xml:space="preserve"> the </w:t>
      </w:r>
      <w:r w:rsidRPr="007F1F15">
        <w:rPr>
          <w:rStyle w:val="Emphasis"/>
          <w:highlight w:val="yellow"/>
        </w:rPr>
        <w:t>interpersonal</w:t>
      </w:r>
      <w:r w:rsidRPr="00D12D43">
        <w:rPr>
          <w:rStyle w:val="StyleUnderline"/>
        </w:rPr>
        <w:t xml:space="preserve">, where politics was primarily about individual behaviour modifications. </w:t>
      </w:r>
      <w:r w:rsidRPr="007F1F15">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7F1F15">
        <w:rPr>
          <w:rStyle w:val="StyleUnderline"/>
          <w:highlight w:val="yellow"/>
        </w:rPr>
        <w:t>became</w:t>
      </w:r>
      <w:r w:rsidRPr="00D12D43">
        <w:rPr>
          <w:rStyle w:val="StyleUnderline"/>
        </w:rPr>
        <w:t xml:space="preserve"> the primary </w:t>
      </w:r>
      <w:r w:rsidRPr="007F1F15">
        <w:rPr>
          <w:rStyle w:val="StyleUnderline"/>
          <w:highlight w:val="yellow"/>
        </w:rPr>
        <w:t>analytical</w:t>
      </w:r>
      <w:r w:rsidRPr="007607B7">
        <w:rPr>
          <w:sz w:val="16"/>
          <w:highlight w:val="yellow"/>
        </w:rPr>
        <w:t xml:space="preserve"> </w:t>
      </w:r>
      <w:r w:rsidRPr="007F1F15">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4ACDDECB" w14:textId="77777777" w:rsidR="007F658E" w:rsidRPr="007607B7" w:rsidRDefault="007F658E" w:rsidP="007F658E">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2C5ADC">
        <w:rPr>
          <w:rStyle w:val="StyleUnderline"/>
          <w:highlight w:val="yellow"/>
        </w:rPr>
        <w:t xml:space="preserve">call this the </w:t>
      </w:r>
      <w:r w:rsidRPr="002C5ADC">
        <w:rPr>
          <w:rStyle w:val="Emphasis"/>
          <w:highlight w:val="yellow"/>
        </w:rPr>
        <w:t>psychological wages of neoliberal identity politics</w:t>
      </w:r>
      <w:r w:rsidRPr="007607B7">
        <w:rPr>
          <w:sz w:val="16"/>
        </w:rPr>
        <w:t>.</w:t>
      </w:r>
    </w:p>
    <w:p w14:paraId="56E8E909" w14:textId="77777777" w:rsidR="007F658E" w:rsidRPr="007607B7" w:rsidRDefault="007F658E" w:rsidP="007F658E">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4040EF90" w14:textId="77777777" w:rsidR="007F658E" w:rsidRPr="007607B7" w:rsidRDefault="007F658E" w:rsidP="007F658E">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1633335E" w14:textId="77777777" w:rsidR="007F658E" w:rsidRPr="007607B7" w:rsidRDefault="007F658E" w:rsidP="007F658E">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45465EA3" w14:textId="77777777" w:rsidR="007F658E" w:rsidRPr="007607B7" w:rsidRDefault="007F658E" w:rsidP="007F658E">
      <w:pPr>
        <w:rPr>
          <w:sz w:val="16"/>
        </w:rPr>
      </w:pPr>
      <w:r w:rsidRPr="007607B7">
        <w:rPr>
          <w:sz w:val="16"/>
        </w:rPr>
        <w:t>The pitfalls of class reduction broism</w:t>
      </w:r>
    </w:p>
    <w:p w14:paraId="37A9639D" w14:textId="77777777" w:rsidR="007F658E" w:rsidRPr="007607B7" w:rsidRDefault="007F658E" w:rsidP="007F658E">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it’s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785F540D" w14:textId="77777777" w:rsidR="007F658E" w:rsidRPr="007607B7" w:rsidRDefault="007F658E" w:rsidP="007F658E">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7C2864A4" w14:textId="77777777" w:rsidR="007F658E" w:rsidRPr="007607B7" w:rsidRDefault="007F658E" w:rsidP="007F658E">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favour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neoliberal political subject</w:t>
      </w:r>
      <w:r w:rsidRPr="00C73C39">
        <w:rPr>
          <w:rStyle w:val="StyleUnderline"/>
          <w:highlight w:val="yellow"/>
        </w:rPr>
        <w:t>, but</w:t>
      </w:r>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34A9D367" w14:textId="77777777" w:rsidR="007F658E" w:rsidRPr="007607B7" w:rsidRDefault="007F658E" w:rsidP="007F658E">
      <w:pPr>
        <w:rPr>
          <w:sz w:val="16"/>
        </w:rPr>
      </w:pPr>
      <w:r w:rsidRPr="007607B7">
        <w:rPr>
          <w:sz w:val="16"/>
        </w:rPr>
        <w:t xml:space="preserve">The problems with this argument are plenty. </w:t>
      </w:r>
      <w:r w:rsidRPr="005750C9">
        <w:rPr>
          <w:rStyle w:val="StyleUnderline"/>
        </w:rPr>
        <w:t xml:space="preserve">Nation states of liberal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721FD894" w14:textId="77777777" w:rsidR="007F658E" w:rsidRPr="007607B7" w:rsidRDefault="007F658E" w:rsidP="007F658E">
      <w:pPr>
        <w:rPr>
          <w:sz w:val="16"/>
        </w:rPr>
      </w:pPr>
      <w:r w:rsidRPr="007607B7">
        <w:rPr>
          <w:sz w:val="16"/>
        </w:rPr>
        <w:t xml:space="preserve">In this context </w:t>
      </w:r>
      <w:r w:rsidRPr="005750C9">
        <w:rPr>
          <w:rStyle w:val="StyleUnderline"/>
        </w:rPr>
        <w:t xml:space="preserve">what is </w:t>
      </w:r>
      <w:r w:rsidRPr="000F58ED">
        <w:rPr>
          <w:rStyle w:val="StyleUnderline"/>
          <w:highlight w:val="yellow"/>
        </w:rPr>
        <w:t xml:space="preserve">needed is </w:t>
      </w:r>
      <w:r w:rsidRPr="000F58ED">
        <w:rPr>
          <w:rStyle w:val="Emphasis"/>
          <w:highlight w:val="yellow"/>
        </w:rPr>
        <w:t>neither neoliberal identity politics</w:t>
      </w:r>
      <w:r w:rsidRPr="000F58ED">
        <w:rPr>
          <w:rStyle w:val="StyleUnderline"/>
          <w:highlight w:val="yellow"/>
        </w:rPr>
        <w:t xml:space="preserve">, </w:t>
      </w:r>
      <w:r w:rsidRPr="000F58ED">
        <w:rPr>
          <w:rStyle w:val="Emphasis"/>
          <w:highlight w:val="yellow"/>
        </w:rPr>
        <w:t>nor</w:t>
      </w:r>
      <w:r w:rsidRPr="005750C9">
        <w:rPr>
          <w:rStyle w:val="Emphasis"/>
        </w:rPr>
        <w:t xml:space="preserve"> a </w:t>
      </w:r>
      <w:r w:rsidRPr="000F58ED">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2376AA">
        <w:rPr>
          <w:rStyle w:val="StyleUnderline"/>
          <w:highlight w:val="yellow"/>
        </w:rPr>
        <w:t>but</w:t>
      </w:r>
      <w:r w:rsidRPr="005750C9">
        <w:rPr>
          <w:rStyle w:val="StyleUnderline"/>
        </w:rPr>
        <w:t xml:space="preserve"> a </w:t>
      </w:r>
      <w:r w:rsidRPr="002376AA">
        <w:rPr>
          <w:rStyle w:val="Emphasis"/>
          <w:highlight w:val="yellow"/>
        </w:rPr>
        <w:t>liberatory working class politics</w:t>
      </w:r>
      <w:r w:rsidRPr="007607B7">
        <w:rPr>
          <w:sz w:val="16"/>
        </w:rPr>
        <w:t xml:space="preserve">. One </w:t>
      </w:r>
      <w:r w:rsidRPr="002376AA">
        <w:rPr>
          <w:rStyle w:val="StyleUnderline"/>
          <w:highlight w:val="yellow"/>
        </w:rPr>
        <w:t>that</w:t>
      </w:r>
      <w:r w:rsidRPr="007607B7">
        <w:rPr>
          <w:sz w:val="16"/>
        </w:rPr>
        <w:t xml:space="preserve"> makes cogent arguments that </w:t>
      </w:r>
      <w:r w:rsidRPr="002376AA">
        <w:rPr>
          <w:rStyle w:val="Emphasis"/>
          <w:highlight w:val="yellow"/>
        </w:rPr>
        <w:t>connect</w:t>
      </w:r>
      <w:r w:rsidRPr="007607B7">
        <w:rPr>
          <w:sz w:val="16"/>
        </w:rPr>
        <w:t xml:space="preserve"> the </w:t>
      </w:r>
      <w:r w:rsidRPr="002376A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2376A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4AC48E84" w14:textId="77777777" w:rsidR="007F658E" w:rsidRPr="007607B7" w:rsidRDefault="007F658E" w:rsidP="007F658E">
      <w:pPr>
        <w:rPr>
          <w:sz w:val="16"/>
        </w:rPr>
      </w:pPr>
      <w:r w:rsidRPr="002376AA">
        <w:rPr>
          <w:rStyle w:val="Emphasis"/>
          <w:highlight w:val="yellow"/>
        </w:rPr>
        <w:t>Class reduction bros</w:t>
      </w:r>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r w:rsidRPr="002376AA">
        <w:rPr>
          <w:rStyle w:val="Emphasis"/>
          <w:highlight w:val="yellow"/>
        </w:rPr>
        <w:t>theorising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r w:rsidRPr="002376AA">
        <w:rPr>
          <w:rStyle w:val="StyleUnderline"/>
          <w:highlight w:val="yellow"/>
        </w:rPr>
        <w:t>all</w:t>
      </w:r>
      <w:r w:rsidRPr="009F2634">
        <w:rPr>
          <w:rStyle w:val="StyleUnderline"/>
        </w:rPr>
        <w:t xml:space="preserve"> of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719C3564" w14:textId="77777777" w:rsidR="007F658E" w:rsidRPr="007607B7" w:rsidRDefault="007F658E" w:rsidP="007F658E">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10B93C8F" w14:textId="77777777" w:rsidR="007F658E" w:rsidRPr="007607B7" w:rsidRDefault="007F658E" w:rsidP="007F658E">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2D54FDE9" w14:textId="77777777" w:rsidR="007F658E" w:rsidRPr="007607B7" w:rsidRDefault="007F658E" w:rsidP="007F658E">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309DA3D2" w14:textId="77777777" w:rsidR="007F658E" w:rsidRPr="007607B7" w:rsidRDefault="007F658E" w:rsidP="007F658E">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2AA27067" w14:textId="77777777" w:rsidR="007F658E" w:rsidRPr="007607B7" w:rsidRDefault="007F658E" w:rsidP="007F658E">
      <w:pPr>
        <w:rPr>
          <w:sz w:val="16"/>
        </w:rPr>
      </w:pPr>
      <w:r w:rsidRPr="007607B7">
        <w:rPr>
          <w:sz w:val="16"/>
        </w:rPr>
        <w:t>Mass organising, not mass appeal</w:t>
      </w:r>
    </w:p>
    <w:p w14:paraId="34BEF357" w14:textId="77777777" w:rsidR="007F658E" w:rsidRPr="007607B7" w:rsidRDefault="007F658E" w:rsidP="007F658E">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1C8A14DE" w14:textId="77777777" w:rsidR="007F658E" w:rsidRPr="007607B7" w:rsidRDefault="007F658E" w:rsidP="007F658E">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creating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r w:rsidRPr="002563E4">
        <w:rPr>
          <w:rStyle w:val="StyleUnderline"/>
          <w:highlight w:val="yellow"/>
        </w:rPr>
        <w:t xml:space="preserve">organise in ways that </w:t>
      </w:r>
      <w:r w:rsidRPr="002563E4">
        <w:rPr>
          <w:rStyle w:val="Emphasis"/>
          <w:highlight w:val="yellow"/>
        </w:rPr>
        <w:t>build</w:t>
      </w:r>
      <w:r w:rsidRPr="009F2634">
        <w:rPr>
          <w:rStyle w:val="StyleUnderline"/>
        </w:rPr>
        <w:t xml:space="preserve"> towards </w:t>
      </w:r>
      <w:r w:rsidRPr="002563E4">
        <w:rPr>
          <w:rStyle w:val="Emphasis"/>
          <w:highlight w:val="yellow"/>
        </w:rPr>
        <w:t>mass participation</w:t>
      </w:r>
      <w:r w:rsidRPr="009F2634">
        <w:rPr>
          <w:rStyle w:val="StyleUnderline"/>
        </w:rPr>
        <w:t xml:space="preserve">, and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left wing </w:t>
      </w:r>
      <w:r w:rsidRPr="002376AA">
        <w:rPr>
          <w:rStyle w:val="Emphasis"/>
          <w:highlight w:val="yellow"/>
        </w:rPr>
        <w:t>ideas</w:t>
      </w:r>
      <w:r w:rsidRPr="002376AA">
        <w:rPr>
          <w:rStyle w:val="StyleUnderline"/>
          <w:highlight w:val="yellow"/>
        </w:rPr>
        <w:t xml:space="preserve"> that </w:t>
      </w:r>
      <w:r w:rsidRPr="002376AA">
        <w:rPr>
          <w:rStyle w:val="Emphasis"/>
          <w:highlight w:val="yellow"/>
        </w:rPr>
        <w:t>actually</w:t>
      </w:r>
      <w:r w:rsidRPr="009F2634">
        <w:rPr>
          <w:rStyle w:val="Emphasis"/>
        </w:rPr>
        <w:t xml:space="preserve"> level a </w:t>
      </w:r>
      <w:r w:rsidRPr="002376AA">
        <w:rPr>
          <w:rStyle w:val="Emphasis"/>
          <w:highlight w:val="yellow"/>
        </w:rPr>
        <w:t>challenge</w:t>
      </w:r>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bringing them it into the real world</w:t>
      </w:r>
      <w:r w:rsidRPr="007607B7">
        <w:rPr>
          <w:sz w:val="16"/>
        </w:rPr>
        <w:t xml:space="preserve">, and </w:t>
      </w:r>
      <w:r w:rsidRPr="009F2634">
        <w:rPr>
          <w:rStyle w:val="StyleUnderline"/>
        </w:rPr>
        <w:t xml:space="preserve">connecting to the many experiences and ideas outside our own. We need to </w:t>
      </w:r>
      <w:r w:rsidRPr="009F2634">
        <w:rPr>
          <w:rStyle w:val="Emphasis"/>
        </w:rPr>
        <w:t>stop being tied incessantly and mindlessly to electoral politics</w:t>
      </w:r>
      <w:r w:rsidRPr="009F2634">
        <w:rPr>
          <w:rStyle w:val="StyleUnderline"/>
        </w:rPr>
        <w:t>, and build alternative working class power that’s able to penetrate and shake up ossified and bureaucratic organisations, the media, mainstream politics and cultural reproduction</w:t>
      </w:r>
      <w:r w:rsidRPr="007607B7">
        <w:rPr>
          <w:sz w:val="16"/>
        </w:rPr>
        <w:t>.</w:t>
      </w:r>
    </w:p>
    <w:p w14:paraId="1D905500" w14:textId="157CE9E0" w:rsidR="007F658E" w:rsidRPr="007F658E" w:rsidRDefault="007F658E" w:rsidP="00A45042">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7F7674F2" w14:textId="77777777" w:rsidR="00A45042" w:rsidRPr="00B22AFA" w:rsidRDefault="00A45042" w:rsidP="00A45042">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7E716737" w14:textId="77777777" w:rsidR="00A45042" w:rsidRDefault="00A45042" w:rsidP="00A45042">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5F919A32" w14:textId="77777777" w:rsidR="00A45042" w:rsidRPr="0087791C" w:rsidRDefault="00A45042" w:rsidP="00A45042">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6FD55BAF" w14:textId="77777777" w:rsidR="00A45042" w:rsidRPr="0087791C" w:rsidRDefault="00A45042" w:rsidP="00A45042">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672B3B83" w14:textId="77777777" w:rsidR="00A45042" w:rsidRPr="0087791C" w:rsidRDefault="00A45042" w:rsidP="00A45042">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essence of capitalist time</w:t>
      </w:r>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00970302" w14:textId="77777777" w:rsidR="00A45042" w:rsidRPr="0087791C" w:rsidRDefault="00A45042" w:rsidP="00A45042">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we are hurtling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3C5B2537" w14:textId="77777777" w:rsidR="00A45042" w:rsidRPr="0087791C" w:rsidRDefault="00A45042" w:rsidP="00A45042">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0FAF7F62" w14:textId="77777777" w:rsidR="00A45042" w:rsidRPr="0087791C" w:rsidRDefault="00A45042" w:rsidP="00A45042">
      <w:pPr>
        <w:rPr>
          <w:sz w:val="8"/>
          <w:szCs w:val="8"/>
        </w:rPr>
      </w:pPr>
      <w:r w:rsidRPr="0087791C">
        <w:rPr>
          <w:sz w:val="8"/>
          <w:szCs w:val="8"/>
        </w:rPr>
        <w:t>Conceptualizing Catastrophe</w:t>
      </w:r>
    </w:p>
    <w:p w14:paraId="5AB68DB8" w14:textId="77777777" w:rsidR="00A45042" w:rsidRPr="0087791C" w:rsidRDefault="00A45042" w:rsidP="00A45042">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2867B1BF" w14:textId="77777777" w:rsidR="00A45042" w:rsidRPr="0087791C" w:rsidRDefault="00A45042" w:rsidP="00A45042">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2D1AC76D" w14:textId="77777777" w:rsidR="00A45042" w:rsidRPr="0087791C" w:rsidRDefault="00A45042" w:rsidP="00A45042">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77616EAB" w14:textId="77777777" w:rsidR="00A45042" w:rsidRPr="0087791C" w:rsidRDefault="00A45042" w:rsidP="00A45042">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6FDFA0A9" w14:textId="77777777" w:rsidR="00A45042" w:rsidRPr="0087791C" w:rsidRDefault="00A45042" w:rsidP="00A45042">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71236E0D" w14:textId="77777777" w:rsidR="00A45042" w:rsidRPr="0087791C" w:rsidRDefault="00A45042" w:rsidP="00A45042">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7741CFE5" w14:textId="77777777" w:rsidR="00A45042" w:rsidRPr="0087791C" w:rsidRDefault="00A45042" w:rsidP="00A45042">
      <w:pPr>
        <w:rPr>
          <w:sz w:val="8"/>
          <w:szCs w:val="8"/>
        </w:rPr>
      </w:pPr>
      <w:r w:rsidRPr="0087791C">
        <w:rPr>
          <w:sz w:val="8"/>
          <w:szCs w:val="8"/>
        </w:rPr>
        <w:t>From Revolution to Extinction</w:t>
      </w:r>
    </w:p>
    <w:p w14:paraId="32D1890A" w14:textId="77777777" w:rsidR="00A45042" w:rsidRPr="0087791C" w:rsidRDefault="00A45042" w:rsidP="00A45042">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2B83206C" w14:textId="77777777" w:rsidR="00A45042" w:rsidRPr="0087791C" w:rsidRDefault="00A45042" w:rsidP="00A45042">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607F9644" w14:textId="77777777" w:rsidR="00A45042" w:rsidRPr="0087791C" w:rsidRDefault="00A45042" w:rsidP="00A45042">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19B4900A" w14:textId="77777777" w:rsidR="00A45042" w:rsidRPr="0087791C" w:rsidRDefault="00A45042" w:rsidP="00A45042">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3F06813C" w14:textId="77777777" w:rsidR="00A45042" w:rsidRPr="0087791C" w:rsidRDefault="00A45042" w:rsidP="00A45042">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7798BE13" w14:textId="77777777" w:rsidR="00A45042" w:rsidRPr="0087791C" w:rsidRDefault="00A45042" w:rsidP="00A45042">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39C0D298" w14:textId="77777777" w:rsidR="00A45042" w:rsidRPr="0087791C" w:rsidRDefault="00A45042" w:rsidP="00A45042">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355BD614" w14:textId="77777777" w:rsidR="00A45042" w:rsidRPr="0087791C" w:rsidRDefault="00A45042" w:rsidP="00A45042">
      <w:pPr>
        <w:rPr>
          <w:sz w:val="8"/>
          <w:szCs w:val="8"/>
        </w:rPr>
      </w:pPr>
      <w:r w:rsidRPr="0087791C">
        <w:rPr>
          <w:sz w:val="8"/>
          <w:szCs w:val="8"/>
        </w:rPr>
        <w:t>Finitude in the Time of Capitalism</w:t>
      </w:r>
    </w:p>
    <w:p w14:paraId="1F309456" w14:textId="77777777" w:rsidR="00A45042" w:rsidRPr="0087791C" w:rsidRDefault="00A45042" w:rsidP="00A45042">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25B75D44" w14:textId="77777777" w:rsidR="00A45042" w:rsidRPr="0087791C" w:rsidRDefault="00A45042" w:rsidP="00A45042">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F617A9">
        <w:rPr>
          <w:rStyle w:val="StyleUnderline"/>
          <w:highlight w:val="yellow"/>
        </w:rPr>
        <w:t>workers</w:t>
      </w:r>
      <w:r w:rsidRPr="00054530">
        <w:rPr>
          <w:rStyle w:val="StyleUnderline"/>
        </w:rPr>
        <w:t xml:space="preserve">, consumers, and households </w:t>
      </w:r>
      <w:r w:rsidRPr="00F617A9">
        <w:rPr>
          <w:rStyle w:val="StyleUnderline"/>
          <w:highlight w:val="yellow"/>
        </w:rPr>
        <w:t>under capitalism</w:t>
      </w:r>
      <w:r w:rsidRPr="00054530">
        <w:rPr>
          <w:rStyle w:val="StyleUnderline"/>
        </w:rPr>
        <w:t xml:space="preserve"> are </w:t>
      </w:r>
      <w:r w:rsidRPr="00F617A9">
        <w:rPr>
          <w:rStyle w:val="Emphasis"/>
          <w:highlight w:val="yellow"/>
        </w:rPr>
        <w:t>chained to a long present of cyclical reproductio</w:t>
      </w:r>
      <w:r w:rsidRPr="00AA6569">
        <w:rPr>
          <w:rStyle w:val="Emphasis"/>
          <w:highlight w:val="yellow"/>
        </w:rPr>
        <w:t>n</w:t>
      </w:r>
      <w:r w:rsidRPr="00AA6569">
        <w:rPr>
          <w:rStyle w:val="StyleUnderline"/>
          <w:highlight w:val="yellow"/>
        </w:rPr>
        <w:t xml:space="preserve"> and</w:t>
      </w:r>
      <w:r w:rsidRPr="00054530">
        <w:rPr>
          <w:rStyle w:val="StyleUnderline"/>
        </w:rPr>
        <w:t xml:space="preserve"> a </w:t>
      </w:r>
      <w:r w:rsidRPr="00AA6569">
        <w:rPr>
          <w:rStyle w:val="Emphasis"/>
          <w:highlight w:val="yellow"/>
        </w:rPr>
        <w:t>short-term future</w:t>
      </w:r>
      <w:r w:rsidRPr="00054530">
        <w:rPr>
          <w:rStyle w:val="Emphasis"/>
        </w:rPr>
        <w:t xml:space="preserve"> horizon of </w:t>
      </w:r>
      <w:r w:rsidRPr="00AA6569">
        <w:rPr>
          <w:rStyle w:val="Emphasis"/>
          <w:highlight w:val="yellow"/>
        </w:rPr>
        <w:t>expectations</w:t>
      </w:r>
      <w:r w:rsidRPr="00AA6569">
        <w:rPr>
          <w:rStyle w:val="StyleUnderline"/>
          <w:highlight w:val="yellow"/>
        </w:rPr>
        <w:t>. Tomorrow</w:t>
      </w:r>
      <w:r w:rsidRPr="00F617A9">
        <w:rPr>
          <w:rStyle w:val="StyleUnderline"/>
          <w:highlight w:val="yellow"/>
        </w:rPr>
        <w:t xml:space="preserve"> you</w:t>
      </w:r>
      <w:r w:rsidRPr="00054530">
        <w:rPr>
          <w:rStyle w:val="StyleUnderline"/>
        </w:rPr>
        <w:t xml:space="preserve"> will go to </w:t>
      </w:r>
      <w:r w:rsidRPr="00F617A9">
        <w:rPr>
          <w:rStyle w:val="StyleUnderline"/>
          <w:highlight w:val="yellow"/>
        </w:rPr>
        <w:t>work, just like</w:t>
      </w:r>
      <w:r w:rsidRPr="00054530">
        <w:rPr>
          <w:rStyle w:val="StyleUnderline"/>
        </w:rPr>
        <w:t xml:space="preserve"> you did </w:t>
      </w:r>
      <w:r w:rsidRPr="00F617A9">
        <w:rPr>
          <w:rStyle w:val="StyleUnderline"/>
          <w:highlight w:val="yellow"/>
        </w:rPr>
        <w:t>today</w:t>
      </w:r>
      <w:r w:rsidRPr="00054530">
        <w:rPr>
          <w:rStyle w:val="StyleUnderline"/>
        </w:rPr>
        <w:t xml:space="preserve">, and </w:t>
      </w:r>
      <w:r w:rsidRPr="00F617A9">
        <w:rPr>
          <w:rStyle w:val="StyleUnderline"/>
          <w:highlight w:val="yellow"/>
        </w:rPr>
        <w:t xml:space="preserve">perhaps </w:t>
      </w:r>
      <w:r w:rsidRPr="00F617A9">
        <w:rPr>
          <w:rStyle w:val="Emphasis"/>
          <w:highlight w:val="yellow"/>
        </w:rPr>
        <w:t>your individual subjectivity is bound to past events</w:t>
      </w:r>
      <w:r w:rsidRPr="00054530">
        <w:rPr>
          <w:rStyle w:val="StyleUnderline"/>
        </w:rPr>
        <w:t xml:space="preserve"> (probably </w:t>
      </w:r>
      <w:r w:rsidRPr="00F617A9">
        <w:rPr>
          <w:rStyle w:val="StyleUnderline"/>
          <w:highlight w:val="yellow"/>
        </w:rPr>
        <w:t xml:space="preserve">trauma and loss), but </w:t>
      </w:r>
      <w:r w:rsidRPr="00F617A9">
        <w:rPr>
          <w:rStyle w:val="Emphasis"/>
          <w:highlight w:val="yellow"/>
        </w:rPr>
        <w:t>your function as a worker has nothing to do with</w:t>
      </w:r>
      <w:r w:rsidRPr="00054530">
        <w:rPr>
          <w:rStyle w:val="Emphasis"/>
        </w:rPr>
        <w:t xml:space="preserve"> your relation to </w:t>
      </w:r>
      <w:r w:rsidRPr="00F617A9">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0681D21F" w14:textId="77777777" w:rsidR="00A45042" w:rsidRPr="0087791C" w:rsidRDefault="00A45042" w:rsidP="00A45042">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3D66AFA0" w14:textId="77777777" w:rsidR="00A45042" w:rsidRPr="0087791C" w:rsidRDefault="00A45042" w:rsidP="00A45042">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276C6817" w14:textId="77777777" w:rsidR="00A45042" w:rsidRPr="0087791C" w:rsidRDefault="00A45042" w:rsidP="00A45042">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labor time of workers and slaves</w:t>
      </w:r>
      <w:r w:rsidRPr="000970A4">
        <w:rPr>
          <w:rStyle w:val="StyleUnderline"/>
          <w:highlight w:val="yellow"/>
        </w:rPr>
        <w:t xml:space="preserve"> 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04E20177" w14:textId="77777777" w:rsidR="00A45042" w:rsidRPr="0087791C" w:rsidRDefault="00A45042" w:rsidP="00A45042">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6D5EF42A" w14:textId="77777777" w:rsidR="00A45042" w:rsidRPr="0087791C" w:rsidRDefault="00A45042" w:rsidP="00A45042">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6EC9E977" w14:textId="77777777" w:rsidR="00A45042" w:rsidRPr="0087791C" w:rsidRDefault="00A45042" w:rsidP="00A45042">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530E5DF6" w14:textId="77777777" w:rsidR="00A45042" w:rsidRPr="0087791C" w:rsidRDefault="00A45042" w:rsidP="00A45042">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69377736" w14:textId="77777777" w:rsidR="00A45042" w:rsidRPr="0087791C" w:rsidRDefault="00A45042" w:rsidP="00A45042">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0FE55273" w14:textId="77777777" w:rsidR="00A45042" w:rsidRPr="0087791C" w:rsidRDefault="00A45042" w:rsidP="00A45042">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6B98B49B" w14:textId="77777777" w:rsidR="00A45042" w:rsidRPr="0087791C" w:rsidRDefault="00A45042" w:rsidP="00A45042">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5C558C4D" w14:textId="77777777" w:rsidR="00A45042" w:rsidRPr="0087791C" w:rsidRDefault="00A45042" w:rsidP="00A45042">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58F458B0" w14:textId="77777777" w:rsidR="00A45042" w:rsidRPr="00B946EB" w:rsidRDefault="00A45042" w:rsidP="00A45042">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basis for collective action oriented to the future</w:t>
      </w:r>
      <w:r w:rsidRPr="00B946EB">
        <w:rPr>
          <w:sz w:val="16"/>
        </w:rPr>
        <w:t>.</w:t>
      </w:r>
    </w:p>
    <w:p w14:paraId="30FB354D" w14:textId="77777777" w:rsidR="00A45042" w:rsidRDefault="00A45042" w:rsidP="00A45042">
      <w:pPr>
        <w:rPr>
          <w:sz w:val="16"/>
        </w:rPr>
      </w:pPr>
    </w:p>
    <w:p w14:paraId="19667BAB" w14:textId="77777777" w:rsidR="00A45042" w:rsidRPr="005B37E9" w:rsidRDefault="00A45042" w:rsidP="00A45042">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0BA30273" w14:textId="77777777" w:rsidR="00A45042" w:rsidRDefault="00A45042" w:rsidP="00A45042">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07A1B984" w14:textId="77777777" w:rsidR="00A45042" w:rsidRPr="00756091" w:rsidRDefault="00A45042" w:rsidP="00A45042">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in order to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6256B838" w14:textId="77777777" w:rsidR="00A45042" w:rsidRPr="00756091" w:rsidRDefault="00A45042" w:rsidP="00A45042">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799DB2C8" w14:textId="77777777" w:rsidR="00A45042" w:rsidRPr="008E172F" w:rsidRDefault="00A45042" w:rsidP="00A45042">
      <w:pPr>
        <w:pStyle w:val="Heading3"/>
        <w:rPr>
          <w:rStyle w:val="StyleUnderline"/>
          <w:highlight w:val="yellow"/>
        </w:rPr>
      </w:pPr>
      <w:r>
        <w:t>Case</w:t>
      </w:r>
    </w:p>
    <w:p w14:paraId="31E08EC7" w14:textId="77777777" w:rsidR="00A45042" w:rsidRDefault="00A45042" w:rsidP="00A45042">
      <w:pPr>
        <w:pStyle w:val="Analytic"/>
        <w:numPr>
          <w:ilvl w:val="0"/>
          <w:numId w:val="45"/>
        </w:numPr>
      </w:pPr>
      <w:r>
        <w:t xml:space="preserve">Vote NEG on presumption. Affirming fugitivity doesn’t produce change. If anything, it produces an affective attachment to their own failure, and a dangerous binarization of debate from the ‘real world’ as advocacy here becomes disentangled from activism on the ground. </w:t>
      </w:r>
    </w:p>
    <w:p w14:paraId="0ED24655" w14:textId="77777777" w:rsidR="00A45042" w:rsidRDefault="00A45042" w:rsidP="00A45042">
      <w:pPr>
        <w:pStyle w:val="Heading4"/>
      </w:pPr>
      <w:r>
        <w:t>Turns case---</w:t>
      </w:r>
      <w:r>
        <w:rPr>
          <w:u w:val="single"/>
        </w:rPr>
        <w:t>symbolic</w:t>
      </w:r>
      <w:r>
        <w:t xml:space="preserve"> affirmation divorced from </w:t>
      </w:r>
      <w:r>
        <w:rPr>
          <w:u w:val="single"/>
        </w:rPr>
        <w:t>material</w:t>
      </w:r>
      <w:r>
        <w:t xml:space="preserve"> advocacy re-entrenches power. </w:t>
      </w:r>
    </w:p>
    <w:p w14:paraId="33E0DCC8" w14:textId="77777777" w:rsidR="00A45042" w:rsidRPr="00AB2993" w:rsidRDefault="00A45042" w:rsidP="00A45042">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5482BD72" w14:textId="77777777" w:rsidR="00A45042" w:rsidRPr="003B7E96" w:rsidRDefault="00A45042" w:rsidP="00A45042">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36AAA19F" w14:textId="77777777" w:rsidR="00A45042" w:rsidRPr="003B7E96" w:rsidRDefault="00A45042" w:rsidP="00A45042">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4B07171E" w14:textId="77777777" w:rsidR="00A45042" w:rsidRPr="003B7E96" w:rsidRDefault="00A45042" w:rsidP="00A45042">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6A0EC93D" w14:textId="77777777" w:rsidR="00A45042" w:rsidRPr="003B7E96" w:rsidRDefault="00A45042" w:rsidP="00A45042">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544B2637" w14:textId="77777777" w:rsidR="00A45042" w:rsidRPr="003B7E96" w:rsidRDefault="00A45042" w:rsidP="00A45042">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6205EBE3" w14:textId="77777777" w:rsidR="00A45042" w:rsidRPr="003B7E96" w:rsidRDefault="00A45042" w:rsidP="00A45042">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1837507D" w14:textId="77777777" w:rsidR="00A45042" w:rsidRPr="003B7E96" w:rsidRDefault="00A45042" w:rsidP="00A45042">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1D1789E7" w14:textId="77777777" w:rsidR="00A45042" w:rsidRPr="003B7E96" w:rsidRDefault="00A45042" w:rsidP="00A45042">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2B122921" w14:textId="77777777" w:rsidR="00A45042" w:rsidRPr="003B7E96" w:rsidRDefault="00A45042" w:rsidP="00A45042">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72C09207" w14:textId="77777777" w:rsidR="00A45042" w:rsidRPr="003B7E96" w:rsidRDefault="00A45042" w:rsidP="00A45042">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60AF1BD7" w14:textId="77777777" w:rsidR="00A45042" w:rsidRPr="003B7E96" w:rsidRDefault="00A45042" w:rsidP="00A45042">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38CBE657" w14:textId="77777777" w:rsidR="00A45042" w:rsidRDefault="00A45042" w:rsidP="00A45042">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01506C47" w14:textId="77777777" w:rsidR="00A45042" w:rsidRPr="008E172F" w:rsidRDefault="00A45042" w:rsidP="00A45042">
      <w:pPr>
        <w:pStyle w:val="Heading4"/>
        <w:numPr>
          <w:ilvl w:val="0"/>
          <w:numId w:val="45"/>
        </w:numPr>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05569D03" w14:textId="77777777" w:rsidR="00A45042" w:rsidRPr="008E172F" w:rsidRDefault="00A45042" w:rsidP="00A45042">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66D23EED" w14:textId="77777777" w:rsidR="00A45042" w:rsidRPr="008E172F" w:rsidRDefault="00A45042" w:rsidP="00A45042">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AC4F056" w14:textId="77777777" w:rsidR="00A45042" w:rsidRPr="008E172F" w:rsidRDefault="00A45042" w:rsidP="00A45042">
      <w:pPr>
        <w:rPr>
          <w:rStyle w:val="StyleUnderline"/>
          <w:highlight w:val="yellow"/>
        </w:rPr>
      </w:pPr>
      <w:r w:rsidRPr="008E172F">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044CC7C" w14:textId="77777777" w:rsidR="00A45042" w:rsidRPr="008E172F" w:rsidRDefault="00A45042" w:rsidP="00A45042">
      <w:pPr>
        <w:rPr>
          <w:rStyle w:val="StyleUnderline"/>
          <w:highlight w:val="yellow"/>
        </w:rPr>
      </w:pPr>
      <w:r w:rsidRPr="008E172F">
        <w:rPr>
          <w:sz w:val="16"/>
          <w:szCs w:val="16"/>
        </w:rPr>
        <w:t xml:space="preserve">Conclusion </w:t>
      </w:r>
    </w:p>
    <w:p w14:paraId="4A65A88F" w14:textId="77777777" w:rsidR="00A45042" w:rsidRPr="008E172F" w:rsidRDefault="00A45042" w:rsidP="00A45042">
      <w:pPr>
        <w:rPr>
          <w:rStyle w:val="StyleUnderline"/>
          <w:highlight w:val="yellow"/>
        </w:rPr>
      </w:pPr>
      <w:r w:rsidRPr="008E172F">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in particular </w:t>
      </w:r>
      <w:r w:rsidRPr="008E172F">
        <w:rPr>
          <w:rStyle w:val="StyleUnderline"/>
          <w:highlight w:val="yellow"/>
        </w:rPr>
        <w:t>driven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390044ED" w14:textId="77777777" w:rsidR="00A45042" w:rsidRPr="008E172F" w:rsidRDefault="00A45042" w:rsidP="00A45042">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A60FCCE" w14:textId="77777777" w:rsidR="00A45042" w:rsidRPr="008E172F" w:rsidRDefault="00A45042" w:rsidP="00A45042">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55CF5A54" w14:textId="77777777" w:rsidR="00A45042" w:rsidRPr="008E172F" w:rsidRDefault="00A45042" w:rsidP="00A45042">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EC92D26" w14:textId="77777777" w:rsidR="00A45042" w:rsidRPr="008E172F" w:rsidRDefault="00A45042" w:rsidP="00A45042">
      <w:pPr>
        <w:rPr>
          <w:rStyle w:val="StyleUnderlin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to help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56D5BC1B" w14:textId="77777777" w:rsidR="00A45042" w:rsidRPr="008E172F" w:rsidRDefault="00A45042" w:rsidP="00A45042">
      <w:pPr>
        <w:pStyle w:val="Analytic"/>
        <w:rPr>
          <w:rStyle w:val="StyleUnderline"/>
          <w:highlight w:val="yellow"/>
        </w:rPr>
      </w:pPr>
      <w:r>
        <w:t xml:space="preserve">3. </w:t>
      </w:r>
      <w:r w:rsidRPr="008E172F">
        <w:t>Unions aren’t racist:</w:t>
      </w:r>
    </w:p>
    <w:p w14:paraId="609E4594" w14:textId="77777777" w:rsidR="00A45042" w:rsidRPr="008E172F" w:rsidRDefault="00A45042" w:rsidP="00A45042">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32E01C94" w14:textId="77777777" w:rsidR="00A45042" w:rsidRPr="008E172F" w:rsidRDefault="00A45042" w:rsidP="00A45042">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5AB51D20" w14:textId="77777777" w:rsidR="00A45042" w:rsidRPr="008E172F" w:rsidRDefault="00A45042" w:rsidP="00A45042">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712B39C7" w14:textId="77777777" w:rsidR="00A45042" w:rsidRPr="008E172F" w:rsidRDefault="00A45042" w:rsidP="00A45042">
      <w:pPr>
        <w:pStyle w:val="Heading4"/>
        <w:rPr>
          <w:rStyle w:val="StyleUnderline"/>
          <w:highlight w:val="yellow"/>
        </w:rPr>
      </w:pPr>
      <w:r w:rsidRPr="008E172F">
        <w:t xml:space="preserve">B. Unions are </w:t>
      </w:r>
      <w:r w:rsidRPr="008E172F">
        <w:rPr>
          <w:u w:val="single"/>
        </w:rPr>
        <w:t>antiracist</w:t>
      </w:r>
      <w:r w:rsidRPr="008E172F">
        <w:t>.</w:t>
      </w:r>
    </w:p>
    <w:p w14:paraId="22546960" w14:textId="77777777" w:rsidR="00A45042" w:rsidRPr="008E172F" w:rsidRDefault="00A45042" w:rsidP="00A45042">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As The Solution,” in </w:t>
      </w:r>
      <w:r w:rsidRPr="008E172F">
        <w:rPr>
          <w:i/>
          <w:iCs/>
        </w:rPr>
        <w:t>Re-Union: How Bold Labor Reforms Can Repair, Revitalize, and Reunite the United States</w:t>
      </w:r>
      <w:r w:rsidRPr="008E172F">
        <w:t>, ILR Press, pp. 54-60.</w:t>
      </w:r>
    </w:p>
    <w:p w14:paraId="1B5B58E0" w14:textId="77777777" w:rsidR="00A45042" w:rsidRPr="008E172F" w:rsidRDefault="00A45042" w:rsidP="00A45042">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1A6D4A6A" w14:textId="77777777" w:rsidR="00A45042" w:rsidRPr="008E172F" w:rsidRDefault="00A45042" w:rsidP="00A45042">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6DCC9175" w14:textId="77777777" w:rsidR="00A45042" w:rsidRPr="008E172F" w:rsidRDefault="00A45042" w:rsidP="00A45042">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5BF5243F" w14:textId="77777777" w:rsidR="00A45042" w:rsidRPr="008E172F" w:rsidRDefault="00A45042" w:rsidP="00A45042">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667C70B5" w14:textId="77777777" w:rsidR="00A45042" w:rsidRPr="008E172F" w:rsidRDefault="00A45042" w:rsidP="00A45042">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contracts</w:t>
      </w:r>
      <w:r w:rsidRPr="008E172F">
        <w:rPr>
          <w:sz w:val="16"/>
          <w:szCs w:val="16"/>
        </w:rPr>
        <w:t>—</w:t>
      </w:r>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4EFCB834" w14:textId="77777777" w:rsidR="00A45042" w:rsidRPr="008E172F" w:rsidRDefault="00A45042" w:rsidP="00A45042">
      <w:pPr>
        <w:rPr>
          <w:rStyle w:val="StyleUnderline"/>
          <w:highlight w:val="yellow"/>
        </w:rPr>
      </w:pPr>
      <w:r w:rsidRPr="008E172F">
        <w:rPr>
          <w:rStyle w:val="StyleUnderline"/>
          <w:highlight w:val="yellow"/>
        </w:rPr>
        <w:t>Collective bargaining</w:t>
      </w:r>
      <w:r w:rsidRPr="008E172F">
        <w:rPr>
          <w:sz w:val="16"/>
          <w:szCs w:val="16"/>
        </w:rPr>
        <w:t xml:space="preserve"> also more </w:t>
      </w:r>
      <w:r w:rsidRPr="008E172F">
        <w:rPr>
          <w:rStyle w:val="Emphasis"/>
        </w:rPr>
        <w:t xml:space="preserve">directly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for pay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503384AC" w14:textId="77777777" w:rsidR="00A45042" w:rsidRPr="008E172F" w:rsidRDefault="00A45042" w:rsidP="00A45042">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637595E5" w14:textId="77777777" w:rsidR="00A45042" w:rsidRPr="008E172F" w:rsidRDefault="00A45042" w:rsidP="00A45042">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3104631C" w14:textId="77777777" w:rsidR="00A45042" w:rsidRPr="008E172F" w:rsidRDefault="00A45042" w:rsidP="00A45042">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105AF8C0" w14:textId="77777777" w:rsidR="00A45042" w:rsidRPr="008E172F" w:rsidRDefault="00A45042" w:rsidP="00A45042">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D058D7C" w14:textId="77777777" w:rsidR="00A45042" w:rsidRPr="008E172F" w:rsidRDefault="00A45042" w:rsidP="00A45042">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29117636" w14:textId="77777777" w:rsidR="00A45042" w:rsidRPr="008E172F" w:rsidRDefault="00A45042" w:rsidP="00A45042">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1DF0B6E2" w14:textId="77777777" w:rsidR="00A45042" w:rsidRPr="008E172F" w:rsidRDefault="00A45042" w:rsidP="00A45042">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36A4B798" w14:textId="77777777" w:rsidR="00A45042" w:rsidRPr="008E172F" w:rsidRDefault="00A45042" w:rsidP="00A45042">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are able to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68242499" w14:textId="77777777" w:rsidR="00A45042" w:rsidRPr="008E172F" w:rsidRDefault="00A45042" w:rsidP="00A45042">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4D9CEE61" w14:textId="77777777" w:rsidR="00A45042" w:rsidRPr="008E172F" w:rsidRDefault="00A45042" w:rsidP="00A45042">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1871CF31" w14:textId="77777777" w:rsidR="00A45042" w:rsidRPr="008E172F" w:rsidRDefault="00A45042" w:rsidP="00A45042">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61263702" w14:textId="77777777" w:rsidR="00A45042" w:rsidRPr="008E172F" w:rsidRDefault="00A45042" w:rsidP="00A45042">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2192803" w14:textId="77777777" w:rsidR="00A45042" w:rsidRPr="008E172F" w:rsidRDefault="00A45042" w:rsidP="00A45042">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A20BE39" w14:textId="77777777" w:rsidR="00A45042" w:rsidRPr="008E172F" w:rsidRDefault="00A45042" w:rsidP="00A45042">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052E8753" w14:textId="77777777" w:rsidR="00A45042" w:rsidRPr="008E172F" w:rsidRDefault="00A45042" w:rsidP="00A45042">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650A1CDE" w14:textId="77777777" w:rsidR="00A45042" w:rsidRPr="008E172F" w:rsidRDefault="00A45042" w:rsidP="00A45042">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500266CF" w14:textId="77777777" w:rsidR="00A45042" w:rsidRPr="008E172F" w:rsidRDefault="00A45042" w:rsidP="00A45042">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072EFE33" w14:textId="77777777" w:rsidR="00A45042" w:rsidRPr="008E172F" w:rsidRDefault="00A45042" w:rsidP="00A45042">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r w:rsidRPr="008E172F">
        <w:rPr>
          <w:rStyle w:val="Emphasis"/>
        </w:rPr>
        <w:t>ways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would </w:t>
      </w:r>
      <w:r w:rsidRPr="008E172F">
        <w:rPr>
          <w:rStyle w:val="Emphasis"/>
          <w:highlight w:val="yellow"/>
        </w:rPr>
        <w:t>better enable</w:t>
      </w:r>
      <w:r w:rsidRPr="008E172F">
        <w:rPr>
          <w:rStyle w:val="StyleUnderline"/>
        </w:rPr>
        <w:t xml:space="preserve"> them to promote </w:t>
      </w:r>
      <w:r w:rsidRPr="008E172F">
        <w:rPr>
          <w:rStyle w:val="Emphasis"/>
          <w:highlight w:val="yellow"/>
        </w:rPr>
        <w:t>equality.</w:t>
      </w:r>
    </w:p>
    <w:p w14:paraId="30DAACB1" w14:textId="77777777" w:rsidR="00A45042" w:rsidRPr="0028499F" w:rsidRDefault="00A45042" w:rsidP="00A45042">
      <w:pPr>
        <w:pStyle w:val="Heading4"/>
        <w:numPr>
          <w:ilvl w:val="0"/>
          <w:numId w:val="48"/>
        </w:numPr>
      </w:pPr>
      <w:r w:rsidRPr="0028499F">
        <w:t xml:space="preserve">Situating the content of the 1AC through competitive debate plays the neoliberal game of performance politics.   </w:t>
      </w:r>
    </w:p>
    <w:p w14:paraId="501FC4B0" w14:textId="77777777" w:rsidR="00A45042" w:rsidRPr="0028499F" w:rsidRDefault="00A45042" w:rsidP="00A45042">
      <w:r w:rsidRPr="0028499F">
        <w:rPr>
          <w:rStyle w:val="Style13ptBold"/>
        </w:rPr>
        <w:t>MacDonald-Vemic and Portelli 18</w:t>
      </w:r>
      <w:r w:rsidRPr="0028499F">
        <w:t xml:space="preserve"> – Angela MacDonald-Vemic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28499F">
        <w:rPr>
          <w:vertAlign w:val="superscript"/>
        </w:rPr>
        <w:t>th</w:t>
      </w:r>
      <w:r w:rsidRPr="0028499F">
        <w:t xml:space="preserve"> (“Performance power: the impact of neoliberalism on social justice educators’ ways of speaking about their educational practice”, Critical Studies in Education, Available online at </w:t>
      </w:r>
      <w:hyperlink r:id="rId8" w:history="1">
        <w:r w:rsidRPr="0028499F">
          <w:t>https://www-tandfonline-com.libproxy1.usc.edu/doi/pdf/10.1080/17508487.2018.1428642?needAccess=true</w:t>
        </w:r>
      </w:hyperlink>
      <w:r w:rsidRPr="0028499F">
        <w:t>, Accessed 04-02-2021)</w:t>
      </w:r>
    </w:p>
    <w:p w14:paraId="6DC96B3A" w14:textId="77777777" w:rsidR="00A45042" w:rsidRPr="0028499F" w:rsidRDefault="00A45042" w:rsidP="00A45042">
      <w:pPr>
        <w:rPr>
          <w:rStyle w:val="StyleUnderline"/>
        </w:rPr>
      </w:pPr>
      <w:r w:rsidRPr="001D4E72">
        <w:rPr>
          <w:rStyle w:val="StyleUnderline"/>
          <w:highlight w:val="yellow"/>
        </w:rPr>
        <w:t>Performance a</w:t>
      </w:r>
      <w:r w:rsidRPr="0028499F">
        <w:rPr>
          <w:rStyle w:val="StyleUnderline"/>
        </w:rPr>
        <w:t xml:space="preserve">s an impact of </w:t>
      </w:r>
      <w:r w:rsidRPr="001D4E72">
        <w:rPr>
          <w:rStyle w:val="Emphasis"/>
          <w:highlight w:val="yellow"/>
        </w:rPr>
        <w:t>neoliberalism</w:t>
      </w:r>
      <w:r w:rsidRPr="0028499F">
        <w:t xml:space="preserve"> as evidenced </w:t>
      </w:r>
      <w:r w:rsidRPr="001D4E72">
        <w:rPr>
          <w:rStyle w:val="StyleUnderline"/>
          <w:highlight w:val="yellow"/>
        </w:rPr>
        <w:t>through</w:t>
      </w:r>
      <w:r w:rsidRPr="0028499F">
        <w:t xml:space="preserve"> educators’ own </w:t>
      </w:r>
      <w:r w:rsidRPr="001D4E72">
        <w:rPr>
          <w:rStyle w:val="Emphasis"/>
          <w:highlight w:val="yellow"/>
        </w:rPr>
        <w:t>speech acts</w:t>
      </w:r>
    </w:p>
    <w:p w14:paraId="6323815C" w14:textId="77777777" w:rsidR="00A45042" w:rsidRPr="0085726E" w:rsidRDefault="00A45042" w:rsidP="00A45042">
      <w:r w:rsidRPr="0028499F">
        <w:rPr>
          <w:rStyle w:val="StyleUnderline"/>
        </w:rPr>
        <w:t xml:space="preserve">The </w:t>
      </w:r>
      <w:r w:rsidRPr="001D4E72">
        <w:rPr>
          <w:rStyle w:val="StyleUnderline"/>
          <w:highlight w:val="yellow"/>
        </w:rPr>
        <w:t xml:space="preserve">performance-driven agenda </w:t>
      </w:r>
      <w:r w:rsidRPr="001D4E72">
        <w:rPr>
          <w:rStyle w:val="Emphasis"/>
          <w:highlight w:val="yellow"/>
        </w:rPr>
        <w:t>suffused</w:t>
      </w:r>
      <w:r w:rsidRPr="0028499F">
        <w:t xml:space="preserve"> not only the content of educators’ responses but also </w:t>
      </w:r>
      <w:r w:rsidRPr="001D4E72">
        <w:rPr>
          <w:rStyle w:val="StyleUnderline"/>
          <w:highlight w:val="yellow"/>
        </w:rPr>
        <w:t>the language</w:t>
      </w:r>
      <w:r w:rsidRPr="0028499F">
        <w:rPr>
          <w:rStyle w:val="StyleUnderline"/>
        </w:rPr>
        <w:t xml:space="preserve"> they </w:t>
      </w:r>
      <w:r w:rsidRPr="001D4E72">
        <w:rPr>
          <w:rStyle w:val="StyleUnderline"/>
          <w:highlight w:val="yellow"/>
        </w:rPr>
        <w:t>used when talking</w:t>
      </w:r>
      <w:r w:rsidRPr="0028499F">
        <w:rPr>
          <w:rStyle w:val="StyleUnderline"/>
        </w:rPr>
        <w:t xml:space="preserve"> about their </w:t>
      </w:r>
      <w:r w:rsidRPr="001D4E72">
        <w:rPr>
          <w:rStyle w:val="Emphasis"/>
          <w:highlight w:val="yellow"/>
        </w:rPr>
        <w:t>teaching practice</w:t>
      </w:r>
      <w:r w:rsidRPr="0028499F">
        <w:t xml:space="preserve">. Although these instances were not dominant, </w:t>
      </w:r>
      <w:r w:rsidRPr="001D4E72">
        <w:rPr>
          <w:rStyle w:val="StyleUnderline"/>
          <w:highlight w:val="yellow"/>
        </w:rPr>
        <w:t>they underscore</w:t>
      </w:r>
      <w:r w:rsidRPr="0028499F">
        <w:rPr>
          <w:rStyle w:val="StyleUnderline"/>
        </w:rPr>
        <w:t xml:space="preserve"> the insidious impact of </w:t>
      </w:r>
      <w:r w:rsidRPr="001D4E72">
        <w:rPr>
          <w:rStyle w:val="Emphasis"/>
          <w:highlight w:val="yellow"/>
        </w:rPr>
        <w:t>neoliberal discourse</w:t>
      </w:r>
      <w:r w:rsidRPr="0028499F">
        <w:rPr>
          <w:rStyle w:val="StyleUnderline"/>
        </w:rPr>
        <w:t xml:space="preserve"> on</w:t>
      </w:r>
      <w:r w:rsidRPr="0028499F">
        <w:t xml:space="preserve"> educators’ </w:t>
      </w:r>
      <w:r w:rsidRPr="0028499F">
        <w:rPr>
          <w:rStyle w:val="StyleUnderline"/>
        </w:rPr>
        <w:t>ways of thinking and speaking about their practice</w:t>
      </w:r>
      <w:r w:rsidRPr="0028499F">
        <w:t xml:space="preserve"> (</w:t>
      </w:r>
      <w:r w:rsidRPr="001D4E72">
        <w:rPr>
          <w:rStyle w:val="StyleUnderline"/>
          <w:highlight w:val="yellow"/>
        </w:rPr>
        <w:t xml:space="preserve">including their </w:t>
      </w:r>
      <w:r w:rsidRPr="001D4E72">
        <w:rPr>
          <w:rStyle w:val="Emphasis"/>
          <w:highlight w:val="yellow"/>
        </w:rPr>
        <w:t>social justice</w:t>
      </w:r>
      <w:r w:rsidRPr="0028499F">
        <w:rPr>
          <w:rStyle w:val="StyleUnderline"/>
        </w:rPr>
        <w:t xml:space="preserve"> education </w:t>
      </w:r>
      <w:r w:rsidRPr="0028499F">
        <w:rPr>
          <w:rStyle w:val="Emphasis"/>
        </w:rPr>
        <w:t>practice</w:t>
      </w:r>
      <w:r w:rsidRPr="0028499F">
        <w:t xml:space="preserve">). They speak to the complex ways that discourse surrounding neoliberalism and social justice are intertwined </w:t>
      </w:r>
      <w:r w:rsidRPr="001D4E72">
        <w:rPr>
          <w:rStyle w:val="StyleUnderline"/>
          <w:highlight w:val="yellow"/>
        </w:rPr>
        <w:t>and elucidate the</w:t>
      </w:r>
      <w:r w:rsidRPr="0028499F">
        <w:rPr>
          <w:rStyle w:val="StyleUnderline"/>
        </w:rPr>
        <w:t xml:space="preserve"> </w:t>
      </w:r>
      <w:r w:rsidRPr="001D4E72">
        <w:rPr>
          <w:rStyle w:val="StyleUnderline"/>
          <w:highlight w:val="yellow"/>
        </w:rPr>
        <w:t xml:space="preserve">ways in which </w:t>
      </w:r>
      <w:r w:rsidRPr="001D4E72">
        <w:rPr>
          <w:rStyle w:val="Emphasis"/>
          <w:highlight w:val="yellow"/>
        </w:rPr>
        <w:t>performativity works</w:t>
      </w:r>
      <w:r w:rsidRPr="0028499F">
        <w:t xml:space="preserve"> best </w:t>
      </w:r>
      <w:r w:rsidRPr="0028499F">
        <w:rPr>
          <w:rStyle w:val="StyleUnderline"/>
        </w:rPr>
        <w:t xml:space="preserve">when </w:t>
      </w:r>
      <w:r w:rsidRPr="001D4E72">
        <w:rPr>
          <w:rStyle w:val="StyleUnderline"/>
          <w:highlight w:val="yellow"/>
        </w:rPr>
        <w:t xml:space="preserve">we come to </w:t>
      </w:r>
      <w:r w:rsidRPr="001D4E72">
        <w:rPr>
          <w:rStyle w:val="Emphasis"/>
          <w:highlight w:val="yellow"/>
        </w:rPr>
        <w:t>want</w:t>
      </w:r>
      <w:r w:rsidRPr="0028499F">
        <w:rPr>
          <w:rStyle w:val="StyleUnderline"/>
        </w:rPr>
        <w:t xml:space="preserve"> from ourselves </w:t>
      </w:r>
      <w:r w:rsidRPr="001D4E72">
        <w:rPr>
          <w:rStyle w:val="Emphasis"/>
          <w:highlight w:val="yellow"/>
        </w:rPr>
        <w:t>what is wanted</w:t>
      </w:r>
      <w:r w:rsidRPr="001D4E72">
        <w:rPr>
          <w:rStyle w:val="StyleUnderline"/>
          <w:highlight w:val="yellow"/>
        </w:rPr>
        <w:t xml:space="preserve"> from us</w:t>
      </w:r>
      <w:r w:rsidRPr="001D4E72">
        <w:rPr>
          <w:highlight w:val="yellow"/>
        </w:rPr>
        <w:t xml:space="preserve"> (</w:t>
      </w:r>
      <w:r w:rsidRPr="0028499F">
        <w:t xml:space="preserve">Ball, 2012). They also speak to Rowlands and Rawolle (2013) caution concerning both </w:t>
      </w:r>
      <w:r w:rsidRPr="001D4E72">
        <w:rPr>
          <w:rStyle w:val="StyleUnderline"/>
          <w:highlight w:val="yellow"/>
        </w:rPr>
        <w:t xml:space="preserve">playing the </w:t>
      </w:r>
      <w:r w:rsidRPr="001D4E72">
        <w:rPr>
          <w:rStyle w:val="Emphasis"/>
          <w:highlight w:val="yellow"/>
        </w:rPr>
        <w:t>neoliberal game</w:t>
      </w:r>
      <w:r w:rsidRPr="0028499F">
        <w:t xml:space="preserve"> </w:t>
      </w:r>
      <w:r w:rsidRPr="001D4E72">
        <w:rPr>
          <w:rStyle w:val="StyleUnderline"/>
          <w:highlight w:val="yellow"/>
        </w:rPr>
        <w:t xml:space="preserve">and </w:t>
      </w:r>
      <w:r w:rsidRPr="001D4E72">
        <w:rPr>
          <w:rStyle w:val="Emphasis"/>
          <w:highlight w:val="yellow"/>
        </w:rPr>
        <w:t>demonstrating</w:t>
      </w:r>
      <w:r w:rsidRPr="0028499F">
        <w:rPr>
          <w:rStyle w:val="StyleUnderline"/>
        </w:rPr>
        <w:t xml:space="preserve"> our belief </w:t>
      </w:r>
      <w:r w:rsidRPr="001D4E72">
        <w:rPr>
          <w:rStyle w:val="StyleUnderline"/>
          <w:highlight w:val="yellow"/>
        </w:rPr>
        <w:t xml:space="preserve">that it is a </w:t>
      </w:r>
      <w:r w:rsidRPr="001D4E72">
        <w:rPr>
          <w:rStyle w:val="Emphasis"/>
          <w:highlight w:val="yellow"/>
        </w:rPr>
        <w:t>game worth playing</w:t>
      </w:r>
      <w:r w:rsidRPr="0028499F">
        <w:t xml:space="preserve">, thus potentially </w:t>
      </w:r>
      <w:r w:rsidRPr="0028499F">
        <w:rPr>
          <w:rStyle w:val="StyleUnderline"/>
        </w:rPr>
        <w:t>further entrenching a singular version of an oppressive neoliberalism</w:t>
      </w:r>
      <w:r w:rsidRPr="0028499F">
        <w:t xml:space="preserve">. At the same time, we argue that </w:t>
      </w:r>
      <w:r w:rsidRPr="001D4E72">
        <w:rPr>
          <w:rStyle w:val="StyleUnderline"/>
          <w:highlight w:val="yellow"/>
        </w:rPr>
        <w:t>these examples</w:t>
      </w:r>
      <w:r w:rsidRPr="0028499F">
        <w:rPr>
          <w:rStyle w:val="StyleUnderline"/>
        </w:rPr>
        <w:t xml:space="preserve"> also </w:t>
      </w:r>
      <w:r w:rsidRPr="001D4E72">
        <w:rPr>
          <w:rStyle w:val="StyleUnderline"/>
          <w:highlight w:val="yellow"/>
        </w:rPr>
        <w:t xml:space="preserve">point to </w:t>
      </w:r>
      <w:r w:rsidRPr="001D4E72">
        <w:rPr>
          <w:rStyle w:val="Emphasis"/>
          <w:highlight w:val="yellow"/>
        </w:rPr>
        <w:t>entry points</w:t>
      </w:r>
      <w:r w:rsidRPr="001D4E72">
        <w:rPr>
          <w:rStyle w:val="StyleUnderline"/>
          <w:highlight w:val="yellow"/>
        </w:rPr>
        <w:t xml:space="preserve"> for </w:t>
      </w:r>
      <w:r w:rsidRPr="001D4E72">
        <w:rPr>
          <w:rStyle w:val="Emphasis"/>
          <w:highlight w:val="yellow"/>
        </w:rPr>
        <w:t>interruption</w:t>
      </w:r>
      <w:r w:rsidRPr="0028499F">
        <w:t xml:space="preserve"> and political interventions for furthering aspirations for social justice (Larner, 2000). </w:t>
      </w:r>
    </w:p>
    <w:p w14:paraId="642698D6" w14:textId="77777777" w:rsidR="00A45042" w:rsidRPr="008E172F" w:rsidRDefault="00A45042" w:rsidP="00A45042">
      <w:pPr>
        <w:pStyle w:val="Heading4"/>
        <w:numPr>
          <w:ilvl w:val="0"/>
          <w:numId w:val="49"/>
        </w:numPr>
        <w:rPr>
          <w:rStyle w:val="StyleUnderline"/>
          <w:highlight w:val="yellow"/>
        </w:rPr>
      </w:pPr>
      <w:r w:rsidRPr="008E172F">
        <w:t xml:space="preserve">Antiblackness is best understood through a </w:t>
      </w:r>
      <w:r w:rsidRPr="008E172F">
        <w:rPr>
          <w:u w:val="single"/>
        </w:rPr>
        <w:t>labor analytic</w:t>
      </w:r>
      <w:r w:rsidRPr="008E172F">
        <w:t xml:space="preserve">. Capitalism </w:t>
      </w:r>
      <w:r w:rsidRPr="008E172F">
        <w:rPr>
          <w:u w:val="single"/>
        </w:rPr>
        <w:t>produces</w:t>
      </w:r>
      <w:r w:rsidRPr="008E172F">
        <w:t xml:space="preserve"> racial differentiation by designating certain segments of the population as open to </w:t>
      </w:r>
      <w:r w:rsidRPr="008E172F">
        <w:rPr>
          <w:u w:val="single"/>
        </w:rPr>
        <w:t>super-exploitation</w:t>
      </w:r>
      <w:r w:rsidRPr="008E172F">
        <w:t>.</w:t>
      </w:r>
    </w:p>
    <w:p w14:paraId="37C23198" w14:textId="77777777" w:rsidR="00A45042" w:rsidRPr="008E172F" w:rsidRDefault="00A45042" w:rsidP="00A45042">
      <w:pPr>
        <w:rPr>
          <w:rStyle w:val="StyleUnderline"/>
          <w:highlight w:val="yellow"/>
        </w:rPr>
      </w:pPr>
      <w:r w:rsidRPr="008E172F">
        <w:t xml:space="preserve">Satnam </w:t>
      </w:r>
      <w:r w:rsidRPr="008E172F">
        <w:rPr>
          <w:rStyle w:val="Style13ptBold"/>
        </w:rPr>
        <w:t>Virdee 19</w:t>
      </w:r>
      <w:r w:rsidRPr="008E172F">
        <w:t xml:space="preserve">, professor of sociology at the University of Glasgow, 2019, “Racialized capitalism: An account of its contested origins and consolidation,” </w:t>
      </w:r>
      <w:r w:rsidRPr="008E172F">
        <w:rPr>
          <w:i/>
          <w:iCs/>
        </w:rPr>
        <w:t>The Sociological Review</w:t>
      </w:r>
      <w:r w:rsidRPr="008E172F">
        <w:t>, vol. 67, no. 1, pp. 9-15, https://journals.sagepub.com/doi/full/10.1177/0038026118820293.</w:t>
      </w:r>
    </w:p>
    <w:p w14:paraId="2FF5649E" w14:textId="77777777" w:rsidR="00A45042" w:rsidRPr="008E172F" w:rsidRDefault="00A45042" w:rsidP="00A45042">
      <w:pPr>
        <w:rPr>
          <w:rStyle w:val="StyleUnderline"/>
          <w:highlight w:val="yellow"/>
        </w:rPr>
      </w:pPr>
      <w:r w:rsidRPr="008E172F">
        <w:rPr>
          <w:sz w:val="16"/>
          <w:szCs w:val="16"/>
        </w:rPr>
        <w:t xml:space="preserve">What can be gleaned from this body of work is that </w:t>
      </w:r>
      <w:r w:rsidRPr="008E172F">
        <w:rPr>
          <w:rStyle w:val="StyleUnderline"/>
        </w:rPr>
        <w:t xml:space="preserve">the </w:t>
      </w:r>
      <w:r w:rsidRPr="008E172F">
        <w:rPr>
          <w:rStyle w:val="Emphasis"/>
        </w:rPr>
        <w:t>very processes</w:t>
      </w:r>
      <w:r w:rsidRPr="008E172F">
        <w:rPr>
          <w:rStyle w:val="StyleUnderline"/>
        </w:rPr>
        <w:t xml:space="preserve"> that give capitalism its </w:t>
      </w:r>
      <w:r w:rsidRPr="008E172F">
        <w:rPr>
          <w:rStyle w:val="Emphasis"/>
        </w:rPr>
        <w:t>dynamism</w:t>
      </w:r>
      <w:r w:rsidRPr="008E172F">
        <w:rPr>
          <w:rStyle w:val="StyleUnderline"/>
        </w:rPr>
        <w:t xml:space="preserve"> and capacity for </w:t>
      </w:r>
      <w:r w:rsidRPr="008E172F">
        <w:rPr>
          <w:rStyle w:val="Emphasis"/>
        </w:rPr>
        <w:t>expansion</w:t>
      </w:r>
      <w:r w:rsidRPr="008E172F">
        <w:rPr>
          <w:rStyle w:val="StyleUnderline"/>
        </w:rPr>
        <w:t xml:space="preserve"> simultaneously </w:t>
      </w:r>
      <w:r w:rsidRPr="008E172F">
        <w:rPr>
          <w:rStyle w:val="Emphasis"/>
        </w:rPr>
        <w:t>destabilize</w:t>
      </w:r>
      <w:r w:rsidRPr="008E172F">
        <w:rPr>
          <w:rStyle w:val="StyleUnderline"/>
        </w:rPr>
        <w:t xml:space="preserve"> the </w:t>
      </w:r>
      <w:r w:rsidRPr="008E172F">
        <w:rPr>
          <w:rStyle w:val="Emphasis"/>
        </w:rPr>
        <w:t>old order</w:t>
      </w:r>
      <w:r w:rsidRPr="008E172F">
        <w:rPr>
          <w:rStyle w:val="StyleUnderline"/>
        </w:rPr>
        <w:t xml:space="preserve"> and the moral</w:t>
      </w:r>
      <w:r w:rsidRPr="008E172F">
        <w:rPr>
          <w:sz w:val="16"/>
          <w:szCs w:val="16"/>
        </w:rPr>
        <w:t xml:space="preserve"> economies and </w:t>
      </w:r>
      <w:r w:rsidRPr="008E172F">
        <w:rPr>
          <w:rStyle w:val="Emphasis"/>
        </w:rPr>
        <w:t>hierarchies</w:t>
      </w:r>
      <w:r w:rsidRPr="008E172F">
        <w:rPr>
          <w:rStyle w:val="StyleUnderline"/>
        </w:rPr>
        <w:t xml:space="preserve"> that </w:t>
      </w:r>
      <w:r w:rsidRPr="008E172F">
        <w:rPr>
          <w:rStyle w:val="Emphasis"/>
        </w:rPr>
        <w:t>undergird</w:t>
      </w:r>
      <w:r w:rsidRPr="008E172F">
        <w:rPr>
          <w:rStyle w:val="StyleUnderline"/>
        </w:rPr>
        <w:t xml:space="preserve"> it</w:t>
      </w:r>
      <w:r w:rsidRPr="008E172F">
        <w:rPr>
          <w:sz w:val="16"/>
          <w:szCs w:val="16"/>
        </w:rPr>
        <w:t xml:space="preserve">. </w:t>
      </w:r>
      <w:r w:rsidRPr="008E172F">
        <w:rPr>
          <w:rStyle w:val="StyleUnderline"/>
        </w:rPr>
        <w:t xml:space="preserve">Such </w:t>
      </w:r>
      <w:r w:rsidRPr="008E172F">
        <w:rPr>
          <w:rStyle w:val="Emphasis"/>
        </w:rPr>
        <w:t>instability</w:t>
      </w:r>
      <w:r w:rsidRPr="008E172F">
        <w:rPr>
          <w:sz w:val="16"/>
          <w:szCs w:val="16"/>
        </w:rPr>
        <w:t xml:space="preserve">, particularly when combined with subaltern resistance to structural and symbolic capitalist violence, </w:t>
      </w:r>
      <w:r w:rsidRPr="008E172F">
        <w:rPr>
          <w:rStyle w:val="StyleUnderline"/>
        </w:rPr>
        <w:t xml:space="preserve">can </w:t>
      </w:r>
      <w:r w:rsidRPr="008E172F">
        <w:rPr>
          <w:rStyle w:val="Emphasis"/>
        </w:rPr>
        <w:t>profoundly obstruct</w:t>
      </w:r>
      <w:r w:rsidRPr="008E172F">
        <w:rPr>
          <w:rStyle w:val="StyleUnderline"/>
        </w:rPr>
        <w:t xml:space="preserve"> the </w:t>
      </w:r>
      <w:r w:rsidRPr="008E172F">
        <w:rPr>
          <w:rStyle w:val="Emphasis"/>
        </w:rPr>
        <w:t>smooth accumulation</w:t>
      </w:r>
      <w:r w:rsidRPr="008E172F">
        <w:rPr>
          <w:rStyle w:val="StyleUnderline"/>
        </w:rPr>
        <w:t xml:space="preserve"> of </w:t>
      </w:r>
      <w:r w:rsidRPr="008E172F">
        <w:rPr>
          <w:rStyle w:val="Emphasis"/>
        </w:rPr>
        <w:t>capital</w:t>
      </w:r>
      <w:r w:rsidRPr="008E172F">
        <w:rPr>
          <w:sz w:val="16"/>
          <w:szCs w:val="16"/>
        </w:rPr>
        <w:t xml:space="preserve"> – the raison d’etre of capitalist modernity. </w:t>
      </w:r>
      <w:r w:rsidRPr="008E172F">
        <w:rPr>
          <w:rStyle w:val="StyleUnderline"/>
        </w:rPr>
        <w:t>It is here that the state i</w:t>
      </w:r>
      <w:r w:rsidRPr="008E172F">
        <w:rPr>
          <w:rStyle w:val="Emphasis"/>
        </w:rPr>
        <w:t>ntervenes</w:t>
      </w:r>
      <w:r w:rsidRPr="008E172F">
        <w:rPr>
          <w:rStyle w:val="StyleUnderline"/>
        </w:rPr>
        <w:t xml:space="preserve"> and comes to serve as </w:t>
      </w:r>
      <w:r w:rsidRPr="008E172F">
        <w:rPr>
          <w:rStyle w:val="Emphasis"/>
        </w:rPr>
        <w:t>stabilizer</w:t>
      </w:r>
      <w:r w:rsidRPr="008E172F">
        <w:rPr>
          <w:rStyle w:val="StyleUnderline"/>
        </w:rPr>
        <w:t xml:space="preserve"> and enforcer of the </w:t>
      </w:r>
      <w:r w:rsidRPr="008E172F">
        <w:rPr>
          <w:rStyle w:val="Emphasis"/>
        </w:rPr>
        <w:t>capitalist order</w:t>
      </w:r>
      <w:r w:rsidRPr="008E172F">
        <w:rPr>
          <w:sz w:val="16"/>
          <w:szCs w:val="16"/>
        </w:rPr>
        <w:t xml:space="preserve"> and the new God of money (Jessop, 2015). And </w:t>
      </w:r>
      <w:r w:rsidRPr="008E172F">
        <w:rPr>
          <w:rStyle w:val="StyleUnderline"/>
        </w:rPr>
        <w:t xml:space="preserve">it restores </w:t>
      </w:r>
      <w:r w:rsidRPr="008E172F">
        <w:rPr>
          <w:rStyle w:val="Emphasis"/>
        </w:rPr>
        <w:t>social order</w:t>
      </w:r>
      <w:r w:rsidRPr="008E172F">
        <w:rPr>
          <w:rStyle w:val="StyleUnderline"/>
        </w:rPr>
        <w:t xml:space="preserve"> and </w:t>
      </w:r>
      <w:r w:rsidRPr="008E172F">
        <w:rPr>
          <w:rStyle w:val="Emphasis"/>
        </w:rPr>
        <w:t>equilibrium</w:t>
      </w:r>
      <w:r w:rsidRPr="008E172F">
        <w:rPr>
          <w:sz w:val="16"/>
          <w:szCs w:val="16"/>
        </w:rPr>
        <w:t xml:space="preserve"> not just through the deployment of its repressive state apparatuses but also </w:t>
      </w:r>
      <w:r w:rsidRPr="008E172F">
        <w:rPr>
          <w:rStyle w:val="Emphasis"/>
        </w:rPr>
        <w:t>ideologically</w:t>
      </w:r>
      <w:r w:rsidRPr="008E172F">
        <w:rPr>
          <w:rStyle w:val="StyleUnderline"/>
        </w:rPr>
        <w:t xml:space="preserve"> through ‘the </w:t>
      </w:r>
      <w:r w:rsidRPr="008E172F">
        <w:rPr>
          <w:rStyle w:val="Emphasis"/>
        </w:rPr>
        <w:t>production</w:t>
      </w:r>
      <w:r w:rsidRPr="008E172F">
        <w:rPr>
          <w:rStyle w:val="StyleUnderline"/>
        </w:rPr>
        <w:t xml:space="preserve"> of </w:t>
      </w:r>
      <w:r w:rsidRPr="008E172F">
        <w:rPr>
          <w:rStyle w:val="Emphasis"/>
        </w:rPr>
        <w:t>social difference</w:t>
      </w:r>
      <w:r w:rsidRPr="008E172F">
        <w:rPr>
          <w:rStyle w:val="StyleUnderline"/>
        </w:rPr>
        <w:t xml:space="preserve">’ including </w:t>
      </w:r>
      <w:r w:rsidRPr="008E172F">
        <w:rPr>
          <w:rStyle w:val="Emphasis"/>
        </w:rPr>
        <w:t>racialized</w:t>
      </w:r>
      <w:r w:rsidRPr="008E172F">
        <w:rPr>
          <w:rStyle w:val="StyleUnderline"/>
        </w:rPr>
        <w:t xml:space="preserve"> difference</w:t>
      </w:r>
      <w:r w:rsidRPr="008E172F">
        <w:rPr>
          <w:sz w:val="16"/>
          <w:szCs w:val="16"/>
        </w:rPr>
        <w:t xml:space="preserve"> (Lowe, 1996). </w:t>
      </w:r>
      <w:r w:rsidRPr="008E172F">
        <w:rPr>
          <w:rStyle w:val="StyleUnderline"/>
        </w:rPr>
        <w:t xml:space="preserve">Capitalist states and classes come to understand that the </w:t>
      </w:r>
      <w:r w:rsidRPr="008E172F">
        <w:rPr>
          <w:rStyle w:val="Emphasis"/>
          <w:highlight w:val="yellow"/>
        </w:rPr>
        <w:t>maximization</w:t>
      </w:r>
      <w:r w:rsidRPr="008E172F">
        <w:rPr>
          <w:rStyle w:val="StyleUnderline"/>
          <w:highlight w:val="yellow"/>
        </w:rPr>
        <w:t xml:space="preserve"> of </w:t>
      </w:r>
      <w:r w:rsidRPr="008E172F">
        <w:rPr>
          <w:rStyle w:val="Emphasis"/>
          <w:highlight w:val="yellow"/>
        </w:rPr>
        <w:t>profits</w:t>
      </w:r>
      <w:r w:rsidRPr="008E172F">
        <w:rPr>
          <w:rStyle w:val="StyleUnderline"/>
        </w:rPr>
        <w:t xml:space="preserve"> </w:t>
      </w:r>
      <w:r w:rsidRPr="008E172F">
        <w:rPr>
          <w:rStyle w:val="StyleUnderline"/>
          <w:highlight w:val="yellow"/>
        </w:rPr>
        <w:t xml:space="preserve">is </w:t>
      </w:r>
      <w:r w:rsidRPr="008E172F">
        <w:rPr>
          <w:rStyle w:val="Emphasis"/>
          <w:highlight w:val="yellow"/>
        </w:rPr>
        <w:t>most effectively secured</w:t>
      </w:r>
      <w:r w:rsidRPr="008E172F">
        <w:rPr>
          <w:sz w:val="16"/>
          <w:szCs w:val="16"/>
        </w:rPr>
        <w:t xml:space="preserve"> not by ‘rendering labour abstract’ but </w:t>
      </w:r>
      <w:r w:rsidRPr="008E172F">
        <w:rPr>
          <w:rStyle w:val="StyleUnderline"/>
          <w:highlight w:val="yellow"/>
        </w:rPr>
        <w:t>by</w:t>
      </w:r>
      <w:r w:rsidRPr="008E172F">
        <w:rPr>
          <w:rStyle w:val="StyleUnderline"/>
        </w:rPr>
        <w:t xml:space="preserve"> </w:t>
      </w:r>
      <w:r w:rsidRPr="008E172F">
        <w:rPr>
          <w:rStyle w:val="StyleUnderline"/>
          <w:highlight w:val="yellow"/>
        </w:rPr>
        <w:t xml:space="preserve">wilfully </w:t>
      </w:r>
      <w:r w:rsidRPr="008E172F">
        <w:rPr>
          <w:rStyle w:val="Emphasis"/>
          <w:highlight w:val="yellow"/>
        </w:rPr>
        <w:t>entangling</w:t>
      </w:r>
      <w:r w:rsidRPr="008E172F">
        <w:rPr>
          <w:rStyle w:val="StyleUnderline"/>
        </w:rPr>
        <w:t xml:space="preserve"> the objective of </w:t>
      </w:r>
      <w:r w:rsidRPr="008E172F">
        <w:rPr>
          <w:rStyle w:val="Emphasis"/>
          <w:highlight w:val="yellow"/>
        </w:rPr>
        <w:t>profit</w:t>
      </w:r>
      <w:r w:rsidRPr="008E172F">
        <w:rPr>
          <w:rStyle w:val="Emphasis"/>
        </w:rPr>
        <w:t xml:space="preserve"> maximization</w:t>
      </w:r>
      <w:r w:rsidRPr="008E172F">
        <w:rPr>
          <w:rStyle w:val="StyleUnderline"/>
        </w:rPr>
        <w:t xml:space="preserve"> </w:t>
      </w:r>
      <w:r w:rsidRPr="008E172F">
        <w:rPr>
          <w:rStyle w:val="StyleUnderline"/>
          <w:highlight w:val="yellow"/>
        </w:rPr>
        <w:t>with</w:t>
      </w:r>
      <w:r w:rsidRPr="008E172F">
        <w:rPr>
          <w:rStyle w:val="StyleUnderline"/>
        </w:rPr>
        <w:t xml:space="preserve"> ‘the </w:t>
      </w:r>
      <w:r w:rsidRPr="008E172F">
        <w:rPr>
          <w:rStyle w:val="Emphasis"/>
          <w:highlight w:val="yellow"/>
        </w:rPr>
        <w:t>social production</w:t>
      </w:r>
      <w:r w:rsidRPr="008E172F">
        <w:rPr>
          <w:rStyle w:val="StyleUnderline"/>
          <w:highlight w:val="yellow"/>
        </w:rPr>
        <w:t xml:space="preserve"> of </w:t>
      </w:r>
      <w:r w:rsidRPr="008E172F">
        <w:rPr>
          <w:rStyle w:val="Emphasis"/>
          <w:highlight w:val="yellow"/>
        </w:rPr>
        <w:t>difference</w:t>
      </w:r>
      <w:r w:rsidRPr="008E172F">
        <w:rPr>
          <w:sz w:val="16"/>
          <w:szCs w:val="16"/>
        </w:rPr>
        <w:t xml:space="preserve">, of restrictive particularity and illegitimacy </w:t>
      </w:r>
      <w:r w:rsidRPr="008E172F">
        <w:rPr>
          <w:rStyle w:val="StyleUnderline"/>
          <w:highlight w:val="yellow"/>
        </w:rPr>
        <w:t xml:space="preserve">marked by </w:t>
      </w:r>
      <w:r w:rsidRPr="008E172F">
        <w:rPr>
          <w:rStyle w:val="Emphasis"/>
          <w:highlight w:val="yellow"/>
        </w:rPr>
        <w:t>race</w:t>
      </w:r>
      <w:r w:rsidRPr="008E172F">
        <w:rPr>
          <w:rStyle w:val="StyleUnderline"/>
        </w:rPr>
        <w:t xml:space="preserve">, </w:t>
      </w:r>
      <w:r w:rsidRPr="008E172F">
        <w:rPr>
          <w:rStyle w:val="Emphasis"/>
        </w:rPr>
        <w:t>nation</w:t>
      </w:r>
      <w:r w:rsidRPr="008E172F">
        <w:rPr>
          <w:rStyle w:val="StyleUnderline"/>
        </w:rPr>
        <w:t xml:space="preserve">, geographical </w:t>
      </w:r>
      <w:r w:rsidRPr="008E172F">
        <w:rPr>
          <w:rStyle w:val="Emphasis"/>
        </w:rPr>
        <w:t>origins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(Lowe, 1996, p. 27). </w:t>
      </w:r>
    </w:p>
    <w:p w14:paraId="7421D76A" w14:textId="77777777" w:rsidR="00A45042" w:rsidRPr="008E172F" w:rsidRDefault="00A45042" w:rsidP="00A45042">
      <w:pPr>
        <w:rPr>
          <w:rStyle w:val="StyleUnderline"/>
          <w:highlight w:val="yellow"/>
        </w:rPr>
      </w:pPr>
      <w:r w:rsidRPr="008E172F">
        <w:rPr>
          <w:sz w:val="16"/>
          <w:szCs w:val="16"/>
        </w:rPr>
        <w:t xml:space="preserve">What </w:t>
      </w:r>
      <w:r w:rsidRPr="008E172F">
        <w:rPr>
          <w:rStyle w:val="StyleUnderline"/>
        </w:rPr>
        <w:t xml:space="preserve">this </w:t>
      </w:r>
      <w:r w:rsidRPr="008E172F">
        <w:rPr>
          <w:rStyle w:val="Emphasis"/>
        </w:rPr>
        <w:t>process</w:t>
      </w:r>
      <w:r w:rsidRPr="008E172F">
        <w:rPr>
          <w:rStyle w:val="StyleUnderline"/>
        </w:rPr>
        <w:t xml:space="preserve"> of </w:t>
      </w:r>
      <w:r w:rsidRPr="008E172F">
        <w:rPr>
          <w:rStyle w:val="Emphasis"/>
          <w:highlight w:val="yellow"/>
        </w:rPr>
        <w:t>differentiation</w:t>
      </w:r>
      <w:r w:rsidRPr="008E172F">
        <w:rPr>
          <w:rStyle w:val="StyleUnderline"/>
          <w:highlight w:val="yellow"/>
        </w:rPr>
        <w:t xml:space="preserve"> achieves</w:t>
      </w:r>
      <w:r w:rsidRPr="008E172F">
        <w:rPr>
          <w:sz w:val="16"/>
          <w:szCs w:val="16"/>
        </w:rPr>
        <w:t xml:space="preserve"> is </w:t>
      </w:r>
      <w:r w:rsidRPr="008E172F">
        <w:rPr>
          <w:rStyle w:val="StyleUnderline"/>
        </w:rPr>
        <w:t xml:space="preserve">a </w:t>
      </w:r>
      <w:r w:rsidRPr="008E172F">
        <w:rPr>
          <w:rStyle w:val="Emphasis"/>
        </w:rPr>
        <w:t xml:space="preserve">new </w:t>
      </w:r>
      <w:r w:rsidRPr="008E172F">
        <w:rPr>
          <w:rStyle w:val="Emphasis"/>
          <w:highlight w:val="yellow"/>
        </w:rPr>
        <w:t>hierarchical ordering</w:t>
      </w:r>
      <w:r w:rsidRPr="008E172F">
        <w:rPr>
          <w:rStyle w:val="StyleUnderline"/>
          <w:highlight w:val="yellow"/>
        </w:rPr>
        <w:t xml:space="preserve"> of</w:t>
      </w:r>
      <w:r w:rsidRPr="008E172F">
        <w:rPr>
          <w:sz w:val="16"/>
          <w:szCs w:val="16"/>
        </w:rPr>
        <w:t xml:space="preserve"> the subaltern population – of </w:t>
      </w:r>
      <w:r w:rsidRPr="008E172F">
        <w:rPr>
          <w:rStyle w:val="StyleUnderline"/>
          <w:highlight w:val="yellow"/>
        </w:rPr>
        <w:t>labour power</w:t>
      </w:r>
      <w:r w:rsidRPr="008E172F">
        <w:rPr>
          <w:sz w:val="16"/>
          <w:szCs w:val="16"/>
        </w:rPr>
        <w:t xml:space="preserve"> – </w:t>
      </w:r>
      <w:r w:rsidRPr="008E172F">
        <w:rPr>
          <w:rStyle w:val="StyleUnderline"/>
        </w:rPr>
        <w:t xml:space="preserve">with some parts </w:t>
      </w:r>
      <w:r w:rsidRPr="008E172F">
        <w:rPr>
          <w:rStyle w:val="Emphasis"/>
        </w:rPr>
        <w:t>revalued</w:t>
      </w:r>
      <w:r w:rsidRPr="008E172F">
        <w:rPr>
          <w:rStyle w:val="StyleUnderline"/>
        </w:rPr>
        <w:t xml:space="preserve">, endowing them with a more </w:t>
      </w:r>
      <w:r w:rsidRPr="008E172F">
        <w:rPr>
          <w:rStyle w:val="Emphasis"/>
        </w:rPr>
        <w:t>enhanced status</w:t>
      </w:r>
      <w:r w:rsidRPr="008E172F">
        <w:rPr>
          <w:rStyle w:val="StyleUnderline"/>
        </w:rPr>
        <w:t xml:space="preserve"> relative to others who are</w:t>
      </w:r>
      <w:r w:rsidRPr="008E172F">
        <w:rPr>
          <w:sz w:val="16"/>
          <w:szCs w:val="16"/>
        </w:rPr>
        <w:t xml:space="preserve"> simultaneously </w:t>
      </w:r>
      <w:r w:rsidRPr="008E172F">
        <w:rPr>
          <w:rStyle w:val="Emphasis"/>
        </w:rPr>
        <w:t>devalued</w:t>
      </w:r>
      <w:r w:rsidRPr="008E172F">
        <w:rPr>
          <w:rStyle w:val="StyleUnderline"/>
        </w:rPr>
        <w:t xml:space="preserve"> thus </w:t>
      </w:r>
      <w:r w:rsidRPr="008E172F">
        <w:rPr>
          <w:rStyle w:val="Emphasis"/>
          <w:highlight w:val="yellow"/>
        </w:rPr>
        <w:t>legitimizing</w:t>
      </w:r>
      <w:r w:rsidRPr="008E172F">
        <w:rPr>
          <w:rStyle w:val="StyleUnderline"/>
        </w:rPr>
        <w:t xml:space="preserve"> their </w:t>
      </w:r>
      <w:r w:rsidRPr="008E172F">
        <w:rPr>
          <w:rStyle w:val="Emphasis"/>
        </w:rPr>
        <w:t>further degradation</w:t>
      </w:r>
      <w:r w:rsidRPr="008E172F">
        <w:rPr>
          <w:rStyle w:val="StyleUnderline"/>
        </w:rPr>
        <w:t xml:space="preserve"> through processes of </w:t>
      </w:r>
      <w:r w:rsidRPr="008E172F">
        <w:rPr>
          <w:rStyle w:val="Emphasis"/>
          <w:highlight w:val="yellow"/>
        </w:rPr>
        <w:t>super-exploitation</w:t>
      </w:r>
      <w:r w:rsidRPr="008E172F">
        <w:rPr>
          <w:rStyle w:val="StyleUnderline"/>
        </w:rPr>
        <w:t xml:space="preserve">. The manufacture of such a </w:t>
      </w:r>
      <w:r w:rsidRPr="008E172F">
        <w:rPr>
          <w:rStyle w:val="Emphasis"/>
        </w:rPr>
        <w:t>structural</w:t>
      </w:r>
      <w:r w:rsidRPr="008E172F">
        <w:rPr>
          <w:rStyle w:val="StyleUnderline"/>
        </w:rPr>
        <w:t xml:space="preserve"> and </w:t>
      </w:r>
      <w:r w:rsidRPr="008E172F">
        <w:rPr>
          <w:rStyle w:val="Emphasis"/>
        </w:rPr>
        <w:t>symbolic chasm</w:t>
      </w:r>
      <w:r w:rsidRPr="008E172F">
        <w:rPr>
          <w:rStyle w:val="StyleUnderline"/>
        </w:rPr>
        <w:t xml:space="preserve"> between the global proletariat secures</w:t>
      </w:r>
      <w:r w:rsidRPr="008E172F">
        <w:rPr>
          <w:sz w:val="16"/>
          <w:szCs w:val="16"/>
        </w:rPr>
        <w:t xml:space="preserve"> a degree of </w:t>
      </w:r>
      <w:r w:rsidRPr="008E172F">
        <w:rPr>
          <w:rStyle w:val="Emphasis"/>
        </w:rPr>
        <w:t>stability</w:t>
      </w:r>
      <w:r w:rsidRPr="008E172F">
        <w:rPr>
          <w:rStyle w:val="StyleUnderline"/>
        </w:rPr>
        <w:t xml:space="preserve"> for the capitalist world-system</w:t>
      </w:r>
      <w:r w:rsidRPr="008E172F">
        <w:rPr>
          <w:sz w:val="16"/>
          <w:szCs w:val="16"/>
        </w:rPr>
        <w:t xml:space="preserve">, particularly in its core areas </w:t>
      </w:r>
      <w:r w:rsidRPr="008E172F">
        <w:rPr>
          <w:rStyle w:val="StyleUnderline"/>
        </w:rPr>
        <w:t xml:space="preserve">by giving some </w:t>
      </w:r>
      <w:r w:rsidRPr="008E172F">
        <w:rPr>
          <w:rStyle w:val="Emphasis"/>
        </w:rPr>
        <w:t>subalterns</w:t>
      </w:r>
      <w:r w:rsidRPr="008E172F">
        <w:rPr>
          <w:rStyle w:val="StyleUnderline"/>
        </w:rPr>
        <w:t xml:space="preserve"> in those regions an </w:t>
      </w:r>
      <w:r w:rsidRPr="008E172F">
        <w:rPr>
          <w:rStyle w:val="Emphasis"/>
        </w:rPr>
        <w:t>affective</w:t>
      </w:r>
      <w:r w:rsidRPr="008E172F">
        <w:rPr>
          <w:rStyle w:val="StyleUnderline"/>
        </w:rPr>
        <w:t xml:space="preserve"> and </w:t>
      </w:r>
      <w:r w:rsidRPr="008E172F">
        <w:rPr>
          <w:rStyle w:val="Emphasis"/>
        </w:rPr>
        <w:t>material stake</w:t>
      </w:r>
      <w:r w:rsidRPr="008E172F">
        <w:rPr>
          <w:rStyle w:val="StyleUnderline"/>
        </w:rPr>
        <w:t xml:space="preserve"> in that system, </w:t>
      </w:r>
      <w:r w:rsidRPr="008E172F">
        <w:rPr>
          <w:rStyle w:val="Emphasis"/>
        </w:rPr>
        <w:t>preventing</w:t>
      </w:r>
      <w:r w:rsidRPr="008E172F">
        <w:rPr>
          <w:rStyle w:val="StyleUnderline"/>
        </w:rPr>
        <w:t xml:space="preserve"> the working class as a </w:t>
      </w:r>
      <w:r w:rsidRPr="008E172F">
        <w:rPr>
          <w:rStyle w:val="Emphasis"/>
        </w:rPr>
        <w:t>whole</w:t>
      </w:r>
      <w:r w:rsidRPr="008E172F">
        <w:rPr>
          <w:rStyle w:val="StyleUnderline"/>
        </w:rPr>
        <w:t xml:space="preserve"> from coming to a </w:t>
      </w:r>
      <w:r w:rsidRPr="008E172F">
        <w:rPr>
          <w:rStyle w:val="Emphasis"/>
        </w:rPr>
        <w:t>consciousness</w:t>
      </w:r>
      <w:r w:rsidRPr="008E172F">
        <w:rPr>
          <w:rStyle w:val="StyleUnderline"/>
        </w:rPr>
        <w:t xml:space="preserve"> of itself as a </w:t>
      </w:r>
      <w:r w:rsidRPr="008E172F">
        <w:rPr>
          <w:rStyle w:val="Emphasis"/>
        </w:rPr>
        <w:t>social class</w:t>
      </w:r>
      <w:r w:rsidRPr="008E172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5151EB6D" w14:textId="77777777" w:rsidR="00A45042" w:rsidRPr="008E172F" w:rsidRDefault="00A45042" w:rsidP="00A45042">
      <w:pPr>
        <w:rPr>
          <w:rStyle w:val="StyleUnderline"/>
          <w:highlight w:val="yellow"/>
        </w:rPr>
      </w:pPr>
      <w:r w:rsidRPr="008E172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4EC1A06B" w14:textId="77777777" w:rsidR="00A45042" w:rsidRPr="008E172F" w:rsidRDefault="00A45042" w:rsidP="00A45042">
      <w:pPr>
        <w:rPr>
          <w:rStyle w:val="StyleUnderline"/>
          <w:highlight w:val="yellow"/>
        </w:rPr>
      </w:pPr>
      <w:r w:rsidRPr="008E172F">
        <w:rPr>
          <w:sz w:val="16"/>
          <w:szCs w:val="16"/>
        </w:rPr>
        <w:t xml:space="preserve">Colonialism, containment and the genesis of racialized capitalism </w:t>
      </w:r>
    </w:p>
    <w:p w14:paraId="75341151" w14:textId="77777777" w:rsidR="00A45042" w:rsidRPr="008E172F" w:rsidRDefault="00A45042" w:rsidP="00A45042">
      <w:pPr>
        <w:rPr>
          <w:rStyle w:val="StyleUnderline"/>
        </w:rPr>
      </w:pPr>
      <w:r w:rsidRPr="008E172F">
        <w:rPr>
          <w:sz w:val="16"/>
          <w:szCs w:val="16"/>
        </w:rPr>
        <w:t xml:space="preserve">The principal driver of English colonization was the crisis of accumulation arising from the long-term economic decline of feudalism. </w:t>
      </w:r>
      <w:r w:rsidRPr="008E172F">
        <w:rPr>
          <w:rStyle w:val="StyleUnderline"/>
        </w:rPr>
        <w:t xml:space="preserve">As early as the </w:t>
      </w:r>
      <w:r w:rsidRPr="008E172F">
        <w:rPr>
          <w:rStyle w:val="Emphasis"/>
        </w:rPr>
        <w:t>14th century</w:t>
      </w:r>
      <w:r w:rsidRPr="008E172F">
        <w:rPr>
          <w:rStyle w:val="StyleUnderline"/>
        </w:rPr>
        <w:t xml:space="preserve">, the </w:t>
      </w:r>
      <w:r w:rsidRPr="008E172F">
        <w:rPr>
          <w:rStyle w:val="Emphasis"/>
        </w:rPr>
        <w:t>feudal order</w:t>
      </w:r>
      <w:r w:rsidRPr="008E172F">
        <w:rPr>
          <w:rStyle w:val="StyleUnderline"/>
        </w:rPr>
        <w:t xml:space="preserve"> – resting on the extra-economic extraction of rents and services from a class of subsistence producers</w:t>
      </w:r>
      <w:r w:rsidRPr="008E172F">
        <w:rPr>
          <w:sz w:val="16"/>
          <w:szCs w:val="16"/>
        </w:rPr>
        <w:t xml:space="preserve"> – </w:t>
      </w:r>
      <w:r w:rsidRPr="008E172F">
        <w:rPr>
          <w:rStyle w:val="StyleUnderline"/>
        </w:rPr>
        <w:t xml:space="preserve">was </w:t>
      </w:r>
      <w:r w:rsidRPr="008E172F">
        <w:rPr>
          <w:rStyle w:val="Emphasis"/>
        </w:rPr>
        <w:t>irreparably damaged</w:t>
      </w:r>
      <w:r w:rsidRPr="008E172F">
        <w:rPr>
          <w:rStyle w:val="StyleUnderline"/>
        </w:rPr>
        <w:t xml:space="preserve"> by catastrophic </w:t>
      </w:r>
      <w:r w:rsidRPr="008E172F">
        <w:rPr>
          <w:rStyle w:val="Emphasis"/>
        </w:rPr>
        <w:t>population loss</w:t>
      </w:r>
      <w:r w:rsidRPr="008E172F">
        <w:rPr>
          <w:rStyle w:val="StyleUnderline"/>
        </w:rPr>
        <w:t xml:space="preserve"> from the Black Death, recurrent famine and the Hundred Years’ War</w:t>
      </w:r>
      <w:r w:rsidRPr="008E172F">
        <w:rPr>
          <w:sz w:val="16"/>
          <w:szCs w:val="16"/>
        </w:rPr>
        <w:t xml:space="preserve"> with France (Heller, 2011, p. 25). </w:t>
      </w:r>
      <w:r w:rsidRPr="008E172F">
        <w:rPr>
          <w:rStyle w:val="StyleUnderline"/>
        </w:rPr>
        <w:t xml:space="preserve">With </w:t>
      </w:r>
      <w:r w:rsidRPr="008E172F">
        <w:rPr>
          <w:rStyle w:val="Emphasis"/>
        </w:rPr>
        <w:t>labour scarce</w:t>
      </w:r>
      <w:r w:rsidRPr="008E172F">
        <w:rPr>
          <w:rStyle w:val="StyleUnderline"/>
        </w:rPr>
        <w:t xml:space="preserve">, wave after wave of explosive </w:t>
      </w:r>
      <w:r w:rsidRPr="008E172F">
        <w:rPr>
          <w:rStyle w:val="Emphasis"/>
        </w:rPr>
        <w:t>class struggles</w:t>
      </w:r>
      <w:r w:rsidRPr="008E172F">
        <w:rPr>
          <w:rStyle w:val="StyleUnderline"/>
        </w:rPr>
        <w:t xml:space="preserve"> ensued between peasants and lords </w:t>
      </w:r>
      <w:r w:rsidRPr="008E172F">
        <w:rPr>
          <w:rStyle w:val="Emphasis"/>
        </w:rPr>
        <w:t>undermining</w:t>
      </w:r>
      <w:r w:rsidRPr="008E172F">
        <w:rPr>
          <w:rStyle w:val="StyleUnderline"/>
        </w:rPr>
        <w:t xml:space="preserve"> the system’s </w:t>
      </w:r>
      <w:r w:rsidRPr="008E172F">
        <w:rPr>
          <w:rStyle w:val="Emphasis"/>
        </w:rPr>
        <w:t>legitimacy</w:t>
      </w:r>
      <w:r w:rsidRPr="008E172F">
        <w:rPr>
          <w:sz w:val="16"/>
          <w:szCs w:val="16"/>
        </w:rPr>
        <w:t xml:space="preserve"> including its political structures over the course of two centuries (Wallerstein, 1979, p. 42). </w:t>
      </w:r>
      <w:r w:rsidRPr="008E172F">
        <w:rPr>
          <w:rStyle w:val="StyleUnderline"/>
        </w:rPr>
        <w:t xml:space="preserve">With the </w:t>
      </w:r>
      <w:r w:rsidRPr="008E172F">
        <w:rPr>
          <w:rStyle w:val="Emphasis"/>
        </w:rPr>
        <w:t>moral economy</w:t>
      </w:r>
      <w:r w:rsidRPr="008E172F">
        <w:rPr>
          <w:rStyle w:val="StyleUnderline"/>
        </w:rPr>
        <w:t xml:space="preserve"> of feudalism </w:t>
      </w:r>
      <w:r w:rsidRPr="008E172F">
        <w:rPr>
          <w:rStyle w:val="Emphasis"/>
        </w:rPr>
        <w:t>broken</w:t>
      </w:r>
      <w:r w:rsidRPr="008E172F">
        <w:rPr>
          <w:sz w:val="16"/>
          <w:szCs w:val="16"/>
        </w:rPr>
        <w:t xml:space="preserve"> and ‘things falling apart’, </w:t>
      </w:r>
      <w:r w:rsidRPr="008E172F">
        <w:rPr>
          <w:rStyle w:val="StyleUnderline"/>
        </w:rPr>
        <w:t xml:space="preserve">the elites gambled on an ‘an </w:t>
      </w:r>
      <w:r w:rsidRPr="008E172F">
        <w:rPr>
          <w:rStyle w:val="Emphasis"/>
        </w:rPr>
        <w:t>alternative mode</w:t>
      </w:r>
      <w:r w:rsidRPr="008E172F">
        <w:rPr>
          <w:rStyle w:val="StyleUnderline"/>
        </w:rPr>
        <w:t xml:space="preserve"> of </w:t>
      </w:r>
      <w:r w:rsidRPr="008E172F">
        <w:rPr>
          <w:rStyle w:val="Emphasis"/>
        </w:rPr>
        <w:t>surplus appropriation</w:t>
      </w:r>
      <w:r w:rsidRPr="008E172F">
        <w:rPr>
          <w:sz w:val="16"/>
          <w:szCs w:val="16"/>
        </w:rPr>
        <w:t xml:space="preserve">, </w:t>
      </w:r>
      <w:r w:rsidRPr="008E172F">
        <w:rPr>
          <w:rStyle w:val="StyleUnderline"/>
        </w:rPr>
        <w:t xml:space="preserve">that of the </w:t>
      </w:r>
      <w:r w:rsidRPr="008E172F">
        <w:rPr>
          <w:rStyle w:val="Emphasis"/>
        </w:rPr>
        <w:t>market</w:t>
      </w:r>
      <w:r w:rsidRPr="008E172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8E172F">
        <w:rPr>
          <w:rStyle w:val="StyleUnderline"/>
        </w:rPr>
        <w:t>it redoubled its efforts to promote the establishment of free trade zones</w:t>
      </w:r>
      <w:r w:rsidRPr="008E172F">
        <w:rPr>
          <w:sz w:val="16"/>
          <w:szCs w:val="16"/>
        </w:rPr>
        <w:t xml:space="preserve"> for its merchants and manufacturers </w:t>
      </w:r>
      <w:r w:rsidRPr="008E172F">
        <w:rPr>
          <w:rStyle w:val="StyleUnderline"/>
        </w:rPr>
        <w:t xml:space="preserve">through </w:t>
      </w:r>
      <w:r w:rsidRPr="008E172F">
        <w:rPr>
          <w:rStyle w:val="Emphasis"/>
        </w:rPr>
        <w:t>colonization</w:t>
      </w:r>
      <w:r w:rsidRPr="008E172F">
        <w:rPr>
          <w:sz w:val="16"/>
          <w:szCs w:val="16"/>
        </w:rPr>
        <w:t xml:space="preserve">. </w:t>
      </w:r>
    </w:p>
    <w:p w14:paraId="69895891" w14:textId="77777777" w:rsidR="00A45042" w:rsidRPr="008E172F" w:rsidRDefault="00A45042" w:rsidP="00A45042">
      <w:pPr>
        <w:rPr>
          <w:rStyle w:val="StyleUnderline"/>
          <w:highlight w:val="yellow"/>
        </w:rPr>
      </w:pPr>
      <w:r w:rsidRPr="008E172F">
        <w:rPr>
          <w:sz w:val="16"/>
          <w:szCs w:val="16"/>
        </w:rPr>
        <w:t xml:space="preserve">Crucially, </w:t>
      </w:r>
      <w:r w:rsidRPr="008E172F">
        <w:rPr>
          <w:rStyle w:val="StyleUnderline"/>
        </w:rPr>
        <w:t xml:space="preserve">racism </w:t>
      </w:r>
      <w:r w:rsidRPr="008E172F">
        <w:rPr>
          <w:rStyle w:val="Emphasis"/>
        </w:rPr>
        <w:t>emerged</w:t>
      </w:r>
      <w:r w:rsidRPr="008E172F">
        <w:rPr>
          <w:rStyle w:val="StyleUnderline"/>
        </w:rPr>
        <w:t xml:space="preserve"> hand in hand with</w:t>
      </w:r>
      <w:r w:rsidRPr="008E172F">
        <w:rPr>
          <w:sz w:val="16"/>
          <w:szCs w:val="16"/>
        </w:rPr>
        <w:t xml:space="preserve"> such </w:t>
      </w:r>
      <w:r w:rsidRPr="008E172F">
        <w:rPr>
          <w:rStyle w:val="Emphasis"/>
        </w:rPr>
        <w:t>colonization</w:t>
      </w:r>
      <w:r w:rsidRPr="008E172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8E172F">
        <w:rPr>
          <w:rStyle w:val="StyleUnderline"/>
        </w:rPr>
        <w:t xml:space="preserve">The </w:t>
      </w:r>
      <w:r w:rsidRPr="008E172F">
        <w:rPr>
          <w:rStyle w:val="Emphasis"/>
          <w:highlight w:val="yellow"/>
        </w:rPr>
        <w:t>earliest English settlers</w:t>
      </w:r>
      <w:r w:rsidRPr="008E172F">
        <w:rPr>
          <w:rStyle w:val="StyleUnderline"/>
        </w:rPr>
        <w:t xml:space="preserve"> in Virginia </w:t>
      </w:r>
      <w:r w:rsidRPr="008E172F">
        <w:rPr>
          <w:rStyle w:val="StyleUnderline"/>
          <w:highlight w:val="yellow"/>
        </w:rPr>
        <w:t xml:space="preserve">comprised a </w:t>
      </w:r>
      <w:r w:rsidRPr="008E172F">
        <w:rPr>
          <w:rStyle w:val="Emphasis"/>
          <w:highlight w:val="yellow"/>
        </w:rPr>
        <w:t>small band</w:t>
      </w:r>
      <w:r w:rsidRPr="008E172F">
        <w:rPr>
          <w:rStyle w:val="StyleUnderline"/>
          <w:highlight w:val="yellow"/>
        </w:rPr>
        <w:t xml:space="preserve"> of</w:t>
      </w:r>
      <w:r w:rsidRPr="008E172F">
        <w:rPr>
          <w:rStyle w:val="StyleUnderline"/>
        </w:rPr>
        <w:t xml:space="preserve"> </w:t>
      </w:r>
      <w:r w:rsidRPr="008E172F">
        <w:rPr>
          <w:rStyle w:val="Emphasis"/>
        </w:rPr>
        <w:t xml:space="preserve">wealthy </w:t>
      </w:r>
      <w:r w:rsidRPr="008E172F">
        <w:rPr>
          <w:rStyle w:val="Emphasis"/>
          <w:highlight w:val="yellow"/>
        </w:rPr>
        <w:t>capitalists</w:t>
      </w:r>
      <w:r w:rsidRPr="008E172F">
        <w:rPr>
          <w:rStyle w:val="StyleUnderline"/>
          <w:highlight w:val="yellow"/>
        </w:rPr>
        <w:t xml:space="preserve"> along with a </w:t>
      </w:r>
      <w:r w:rsidRPr="008E172F">
        <w:rPr>
          <w:rStyle w:val="Emphasis"/>
          <w:highlight w:val="yellow"/>
        </w:rPr>
        <w:t>large workforce</w:t>
      </w:r>
      <w:r w:rsidRPr="008E172F">
        <w:rPr>
          <w:rStyle w:val="StyleUnderline"/>
        </w:rPr>
        <w:t xml:space="preserve"> of </w:t>
      </w:r>
      <w:r w:rsidRPr="008E172F">
        <w:rPr>
          <w:rStyle w:val="Emphasis"/>
        </w:rPr>
        <w:t>indentured servants</w:t>
      </w:r>
      <w:r w:rsidRPr="008E172F">
        <w:rPr>
          <w:sz w:val="16"/>
          <w:szCs w:val="16"/>
        </w:rPr>
        <w:t xml:space="preserve"> contracted to a so-called master for between five and seven years (Billings, 1991). </w:t>
      </w:r>
      <w:r w:rsidRPr="008E172F">
        <w:rPr>
          <w:rStyle w:val="StyleUnderline"/>
        </w:rPr>
        <w:t xml:space="preserve">The </w:t>
      </w:r>
      <w:r w:rsidRPr="008E172F">
        <w:rPr>
          <w:rStyle w:val="Emphasis"/>
        </w:rPr>
        <w:t>first group</w:t>
      </w:r>
      <w:r w:rsidRPr="008E172F">
        <w:rPr>
          <w:rStyle w:val="StyleUnderline"/>
        </w:rPr>
        <w:t xml:space="preserve"> of 20 </w:t>
      </w:r>
      <w:r w:rsidRPr="008E172F">
        <w:rPr>
          <w:rStyle w:val="Emphasis"/>
        </w:rPr>
        <w:t>Africans</w:t>
      </w:r>
      <w:r w:rsidRPr="008E172F">
        <w:rPr>
          <w:rStyle w:val="StyleUnderline"/>
        </w:rPr>
        <w:t xml:space="preserve"> were brought to Virginia in </w:t>
      </w:r>
      <w:r w:rsidRPr="008E172F">
        <w:rPr>
          <w:rStyle w:val="Emphasis"/>
        </w:rPr>
        <w:t>1619</w:t>
      </w:r>
      <w:r w:rsidRPr="008E172F">
        <w:rPr>
          <w:sz w:val="16"/>
          <w:szCs w:val="16"/>
        </w:rPr>
        <w:t xml:space="preserve"> – the same year that tobacco farming was established in the colony. </w:t>
      </w:r>
    </w:p>
    <w:p w14:paraId="5517B487" w14:textId="77777777" w:rsidR="00A45042" w:rsidRPr="008E172F" w:rsidRDefault="00A45042" w:rsidP="00A45042">
      <w:pPr>
        <w:rPr>
          <w:rStyle w:val="StyleUnderline"/>
          <w:highlight w:val="yellow"/>
        </w:rPr>
      </w:pPr>
      <w:r w:rsidRPr="008E172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8E172F">
        <w:rPr>
          <w:rStyle w:val="Emphasis"/>
          <w:highlight w:val="yellow"/>
        </w:rPr>
        <w:t>African</w:t>
      </w:r>
      <w:r w:rsidRPr="008E172F">
        <w:rPr>
          <w:rStyle w:val="StyleUnderline"/>
          <w:highlight w:val="yellow"/>
        </w:rPr>
        <w:t xml:space="preserve"> and </w:t>
      </w:r>
      <w:r w:rsidRPr="008E172F">
        <w:rPr>
          <w:rStyle w:val="Emphasis"/>
          <w:highlight w:val="yellow"/>
        </w:rPr>
        <w:t>English</w:t>
      </w:r>
      <w:r w:rsidRPr="008E172F">
        <w:rPr>
          <w:rStyle w:val="StyleUnderline"/>
        </w:rPr>
        <w:t xml:space="preserve"> indentured </w:t>
      </w:r>
      <w:r w:rsidRPr="008E172F">
        <w:rPr>
          <w:rStyle w:val="Emphasis"/>
          <w:highlight w:val="yellow"/>
        </w:rPr>
        <w:t>labourers</w:t>
      </w:r>
      <w:r w:rsidRPr="008E172F">
        <w:rPr>
          <w:rStyle w:val="StyleUnderline"/>
          <w:highlight w:val="yellow"/>
        </w:rPr>
        <w:t xml:space="preserve"> were subject to </w:t>
      </w:r>
      <w:r w:rsidRPr="008E172F">
        <w:rPr>
          <w:rStyle w:val="Emphasis"/>
          <w:highlight w:val="yellow"/>
        </w:rPr>
        <w:t>unprecedented</w:t>
      </w:r>
      <w:r w:rsidRPr="008E172F">
        <w:rPr>
          <w:rStyle w:val="StyleUnderline"/>
        </w:rPr>
        <w:t xml:space="preserve"> forms of </w:t>
      </w:r>
      <w:r w:rsidRPr="008E172F">
        <w:rPr>
          <w:rStyle w:val="Emphasis"/>
          <w:highlight w:val="yellow"/>
        </w:rPr>
        <w:t>exploitation</w:t>
      </w:r>
      <w:r w:rsidRPr="008E172F">
        <w:rPr>
          <w:rStyle w:val="StyleUnderline"/>
        </w:rPr>
        <w:t xml:space="preserve"> where they could be ‘beaten, maimed, and even </w:t>
      </w:r>
      <w:r w:rsidRPr="008E172F">
        <w:rPr>
          <w:rStyle w:val="Emphasis"/>
        </w:rPr>
        <w:t>killed</w:t>
      </w:r>
      <w:r w:rsidRPr="008E172F">
        <w:rPr>
          <w:rStyle w:val="StyleUnderline"/>
        </w:rPr>
        <w:t xml:space="preserve"> with </w:t>
      </w:r>
      <w:r w:rsidRPr="008E172F">
        <w:rPr>
          <w:rStyle w:val="Emphasis"/>
        </w:rPr>
        <w:t>impunity</w:t>
      </w:r>
      <w:r w:rsidRPr="008E172F">
        <w:rPr>
          <w:sz w:val="16"/>
          <w:szCs w:val="16"/>
        </w:rPr>
        <w:t xml:space="preserve">’ (Fields &amp; Fields, 2012, p. 122). </w:t>
      </w:r>
    </w:p>
    <w:p w14:paraId="09757092" w14:textId="77777777" w:rsidR="00A45042" w:rsidRPr="008E172F" w:rsidRDefault="00A45042" w:rsidP="00A45042">
      <w:pPr>
        <w:rPr>
          <w:rStyle w:val="StyleUnderline"/>
          <w:highlight w:val="yellow"/>
        </w:rPr>
      </w:pPr>
      <w:r w:rsidRPr="008E172F">
        <w:rPr>
          <w:sz w:val="16"/>
          <w:szCs w:val="16"/>
        </w:rPr>
        <w:t xml:space="preserve">It is little wonder then that </w:t>
      </w:r>
      <w:r w:rsidRPr="008E172F">
        <w:rPr>
          <w:rStyle w:val="StyleUnderline"/>
        </w:rPr>
        <w:t xml:space="preserve">in this </w:t>
      </w:r>
      <w:r w:rsidRPr="008E172F">
        <w:rPr>
          <w:rStyle w:val="Emphasis"/>
        </w:rPr>
        <w:t>early period</w:t>
      </w:r>
      <w:r w:rsidRPr="008E172F">
        <w:rPr>
          <w:rStyle w:val="StyleUnderline"/>
        </w:rPr>
        <w:t xml:space="preserve"> of colonization, </w:t>
      </w:r>
      <w:r w:rsidRPr="008E172F">
        <w:rPr>
          <w:rStyle w:val="Emphasis"/>
        </w:rPr>
        <w:t>English</w:t>
      </w:r>
      <w:r w:rsidRPr="008E172F">
        <w:rPr>
          <w:rStyle w:val="StyleUnderline"/>
        </w:rPr>
        <w:t xml:space="preserve"> and </w:t>
      </w:r>
      <w:r w:rsidRPr="008E172F">
        <w:rPr>
          <w:rStyle w:val="Emphasis"/>
        </w:rPr>
        <w:t xml:space="preserve">African </w:t>
      </w:r>
      <w:r w:rsidRPr="008E172F">
        <w:rPr>
          <w:rStyle w:val="Emphasis"/>
          <w:highlight w:val="yellow"/>
        </w:rPr>
        <w:t>labourers</w:t>
      </w:r>
      <w:r w:rsidRPr="008E172F">
        <w:rPr>
          <w:rStyle w:val="StyleUnderline"/>
          <w:highlight w:val="yellow"/>
        </w:rPr>
        <w:t xml:space="preserve"> regularly </w:t>
      </w:r>
      <w:r w:rsidRPr="008E172F">
        <w:rPr>
          <w:rStyle w:val="Emphasis"/>
          <w:highlight w:val="yellow"/>
        </w:rPr>
        <w:t>conjoined</w:t>
      </w:r>
      <w:r w:rsidRPr="008E172F">
        <w:rPr>
          <w:rStyle w:val="StyleUnderline"/>
          <w:highlight w:val="yellow"/>
        </w:rPr>
        <w:t xml:space="preserve"> to escape</w:t>
      </w:r>
      <w:r w:rsidRPr="008E172F">
        <w:rPr>
          <w:sz w:val="16"/>
          <w:szCs w:val="16"/>
        </w:rPr>
        <w:t xml:space="preserve"> the </w:t>
      </w:r>
      <w:r w:rsidRPr="008E172F">
        <w:rPr>
          <w:rStyle w:val="StyleUnderline"/>
        </w:rPr>
        <w:t>Jamestown</w:t>
      </w:r>
      <w:r w:rsidRPr="008E172F">
        <w:rPr>
          <w:sz w:val="16"/>
          <w:szCs w:val="16"/>
        </w:rPr>
        <w:t xml:space="preserve"> compound, </w:t>
      </w:r>
      <w:r w:rsidRPr="008E172F">
        <w:rPr>
          <w:rStyle w:val="StyleUnderline"/>
        </w:rPr>
        <w:t xml:space="preserve">often to link up with the </w:t>
      </w:r>
      <w:r w:rsidRPr="008E172F">
        <w:rPr>
          <w:rStyle w:val="Emphasis"/>
        </w:rPr>
        <w:t>Algonquian peoples</w:t>
      </w:r>
      <w:r w:rsidRPr="008E172F">
        <w:rPr>
          <w:sz w:val="16"/>
          <w:szCs w:val="16"/>
        </w:rPr>
        <w:t xml:space="preserve"> who offered them a glimpse of a more alluring way of life, perhaps one that reminded them of a past that had been snatched from them as self-sufficient producers. And </w:t>
      </w:r>
      <w:r w:rsidRPr="008E172F">
        <w:rPr>
          <w:rStyle w:val="StyleUnderline"/>
        </w:rPr>
        <w:t xml:space="preserve">these emergent </w:t>
      </w:r>
      <w:r w:rsidRPr="008E172F">
        <w:rPr>
          <w:rStyle w:val="Emphasis"/>
        </w:rPr>
        <w:t>affective ties</w:t>
      </w:r>
      <w:r w:rsidRPr="008E172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8E172F">
        <w:rPr>
          <w:rStyle w:val="StyleUnderline"/>
        </w:rPr>
        <w:t xml:space="preserve">were acts of </w:t>
      </w:r>
      <w:r w:rsidRPr="008E172F">
        <w:rPr>
          <w:rStyle w:val="Emphasis"/>
        </w:rPr>
        <w:t>transgression</w:t>
      </w:r>
      <w:r w:rsidRPr="008E172F">
        <w:rPr>
          <w:rStyle w:val="StyleUnderline"/>
        </w:rPr>
        <w:t xml:space="preserve"> because the </w:t>
      </w:r>
      <w:r w:rsidRPr="008E172F">
        <w:rPr>
          <w:rStyle w:val="Emphasis"/>
        </w:rPr>
        <w:t>political economy</w:t>
      </w:r>
      <w:r w:rsidRPr="008E172F">
        <w:rPr>
          <w:rStyle w:val="StyleUnderline"/>
        </w:rPr>
        <w:t xml:space="preserve"> of plantation labour was designed to </w:t>
      </w:r>
      <w:r w:rsidRPr="008E172F">
        <w:rPr>
          <w:rStyle w:val="Emphasis"/>
        </w:rPr>
        <w:t>maximize</w:t>
      </w:r>
      <w:r w:rsidRPr="008E172F">
        <w:rPr>
          <w:rStyle w:val="StyleUnderline"/>
        </w:rPr>
        <w:t xml:space="preserve"> ‘employer’s access to the </w:t>
      </w:r>
      <w:r w:rsidRPr="008E172F">
        <w:rPr>
          <w:rStyle w:val="Emphasis"/>
        </w:rPr>
        <w:t>labourer’s time</w:t>
      </w:r>
      <w:r w:rsidRPr="008E172F">
        <w:rPr>
          <w:rStyle w:val="StyleUnderline"/>
        </w:rPr>
        <w:t>’ thereby legally preventing labourers from entering into ‘family connections and obligations</w:t>
      </w:r>
      <w:r w:rsidRPr="008E172F">
        <w:rPr>
          <w:sz w:val="16"/>
          <w:szCs w:val="16"/>
        </w:rPr>
        <w:t xml:space="preserve">’ (Allen, 1997, p. 128). </w:t>
      </w:r>
    </w:p>
    <w:p w14:paraId="796C3620" w14:textId="77777777" w:rsidR="00A45042" w:rsidRPr="008E172F" w:rsidRDefault="00A45042" w:rsidP="00A45042">
      <w:pPr>
        <w:rPr>
          <w:rStyle w:val="StyleUnderline"/>
          <w:highlight w:val="yellow"/>
        </w:rPr>
      </w:pPr>
      <w:r w:rsidRPr="008E172F">
        <w:rPr>
          <w:rStyle w:val="StyleUnderline"/>
          <w:highlight w:val="yellow"/>
        </w:rPr>
        <w:t>With</w:t>
      </w:r>
      <w:r w:rsidRPr="008E172F">
        <w:rPr>
          <w:rStyle w:val="StyleUnderline"/>
        </w:rPr>
        <w:t xml:space="preserve"> the </w:t>
      </w:r>
      <w:r w:rsidRPr="008E172F">
        <w:rPr>
          <w:rStyle w:val="Emphasis"/>
          <w:highlight w:val="yellow"/>
        </w:rPr>
        <w:t>surplus threatened</w:t>
      </w:r>
      <w:r w:rsidRPr="008E172F">
        <w:rPr>
          <w:rStyle w:val="StyleUnderline"/>
          <w:highlight w:val="yellow"/>
        </w:rPr>
        <w:t xml:space="preserve"> by a</w:t>
      </w:r>
      <w:r w:rsidRPr="008E172F">
        <w:rPr>
          <w:rStyle w:val="StyleUnderline"/>
        </w:rPr>
        <w:t xml:space="preserve"> persistently non-compliant </w:t>
      </w:r>
      <w:r w:rsidRPr="008E172F">
        <w:rPr>
          <w:rStyle w:val="Emphasis"/>
          <w:highlight w:val="yellow"/>
        </w:rPr>
        <w:t>multi-ethnic labour force</w:t>
      </w:r>
      <w:r w:rsidRPr="008E172F">
        <w:rPr>
          <w:rStyle w:val="StyleUnderline"/>
        </w:rPr>
        <w:t xml:space="preserve">, the apparatuses of </w:t>
      </w:r>
      <w:r w:rsidRPr="008E172F">
        <w:rPr>
          <w:rStyle w:val="StyleUnderline"/>
          <w:highlight w:val="yellow"/>
        </w:rPr>
        <w:t>the colonial state</w:t>
      </w:r>
      <w:r w:rsidRPr="008E172F">
        <w:rPr>
          <w:rStyle w:val="StyleUnderline"/>
        </w:rPr>
        <w:t xml:space="preserve"> set about </w:t>
      </w:r>
      <w:r w:rsidRPr="008E172F">
        <w:rPr>
          <w:rStyle w:val="StyleUnderline"/>
          <w:highlight w:val="yellow"/>
        </w:rPr>
        <w:t>find</w:t>
      </w:r>
      <w:r w:rsidRPr="008E172F">
        <w:rPr>
          <w:rStyle w:val="StyleUnderline"/>
        </w:rPr>
        <w:t xml:space="preserve">ing </w:t>
      </w:r>
      <w:r w:rsidRPr="008E172F">
        <w:rPr>
          <w:rStyle w:val="Emphasis"/>
          <w:highlight w:val="yellow"/>
        </w:rPr>
        <w:t>mech</w:t>
      </w:r>
      <w:r w:rsidRPr="008E172F">
        <w:rPr>
          <w:rStyle w:val="Emphasis"/>
        </w:rPr>
        <w:t>anism</w:t>
      </w:r>
      <w:r w:rsidRPr="008E172F">
        <w:rPr>
          <w:rStyle w:val="Emphasis"/>
          <w:highlight w:val="yellow"/>
        </w:rPr>
        <w:t>s</w:t>
      </w:r>
      <w:r w:rsidRPr="008E172F">
        <w:rPr>
          <w:rStyle w:val="StyleUnderline"/>
          <w:highlight w:val="yellow"/>
        </w:rPr>
        <w:t xml:space="preserve"> that would </w:t>
      </w:r>
      <w:r w:rsidRPr="008E172F">
        <w:rPr>
          <w:rStyle w:val="Emphasis"/>
          <w:highlight w:val="yellow"/>
        </w:rPr>
        <w:t>restore</w:t>
      </w:r>
      <w:r w:rsidRPr="008E172F">
        <w:rPr>
          <w:rStyle w:val="Emphasis"/>
        </w:rPr>
        <w:t xml:space="preserve"> social order</w:t>
      </w:r>
      <w:r w:rsidRPr="008E172F">
        <w:rPr>
          <w:rStyle w:val="StyleUnderline"/>
        </w:rPr>
        <w:t xml:space="preserve"> and </w:t>
      </w:r>
      <w:r w:rsidRPr="008E172F">
        <w:rPr>
          <w:rStyle w:val="Emphasis"/>
        </w:rPr>
        <w:t>facilitate</w:t>
      </w:r>
      <w:r w:rsidRPr="008E172F">
        <w:rPr>
          <w:rStyle w:val="StyleUnderline"/>
        </w:rPr>
        <w:t xml:space="preserve"> the </w:t>
      </w:r>
      <w:r w:rsidRPr="008E172F">
        <w:rPr>
          <w:rStyle w:val="Emphasis"/>
        </w:rPr>
        <w:t xml:space="preserve">smoother </w:t>
      </w:r>
      <w:r w:rsidRPr="008E172F">
        <w:rPr>
          <w:rStyle w:val="Emphasis"/>
          <w:highlight w:val="yellow"/>
        </w:rPr>
        <w:t>accumulation</w:t>
      </w:r>
      <w:r w:rsidRPr="008E172F">
        <w:rPr>
          <w:rStyle w:val="StyleUnderline"/>
        </w:rPr>
        <w:t xml:space="preserve"> of surplus.</w:t>
      </w:r>
      <w:r w:rsidRPr="008E172F">
        <w:rPr>
          <w:sz w:val="16"/>
          <w:szCs w:val="16"/>
        </w:rPr>
        <w:t xml:space="preserve"> </w:t>
      </w:r>
      <w:r w:rsidRPr="008E172F">
        <w:rPr>
          <w:rStyle w:val="StyleUnderline"/>
        </w:rPr>
        <w:t xml:space="preserve">Court records from the 1640s reveal how members of the </w:t>
      </w:r>
      <w:r w:rsidRPr="008E172F">
        <w:rPr>
          <w:rStyle w:val="StyleUnderline"/>
          <w:highlight w:val="yellow"/>
        </w:rPr>
        <w:t>Virginia</w:t>
      </w:r>
      <w:r w:rsidRPr="008E172F">
        <w:rPr>
          <w:rStyle w:val="StyleUnderline"/>
        </w:rPr>
        <w:t xml:space="preserve"> legislative assembly</w:t>
      </w:r>
      <w:r w:rsidRPr="008E172F">
        <w:rPr>
          <w:sz w:val="16"/>
          <w:szCs w:val="16"/>
        </w:rPr>
        <w:t xml:space="preserve"> turned to sifting the workforce using the relational categorization of English and ‘Negro’ – denoting black in Spanish (Allen, 1997). That is, they </w:t>
      </w:r>
      <w:r w:rsidRPr="008E172F">
        <w:rPr>
          <w:rStyle w:val="StyleUnderline"/>
          <w:highlight w:val="yellow"/>
        </w:rPr>
        <w:t>pulled from</w:t>
      </w:r>
      <w:r w:rsidRPr="008E172F">
        <w:rPr>
          <w:rStyle w:val="StyleUnderline"/>
        </w:rPr>
        <w:t xml:space="preserve"> the </w:t>
      </w:r>
      <w:r w:rsidRPr="008E172F">
        <w:rPr>
          <w:rStyle w:val="Emphasis"/>
          <w:highlight w:val="yellow"/>
        </w:rPr>
        <w:t>feudal</w:t>
      </w:r>
      <w:r w:rsidRPr="008E172F">
        <w:rPr>
          <w:rStyle w:val="Emphasis"/>
        </w:rPr>
        <w:t xml:space="preserve"> regime</w:t>
      </w:r>
      <w:r w:rsidRPr="008E172F">
        <w:rPr>
          <w:rStyle w:val="StyleUnderline"/>
        </w:rPr>
        <w:t xml:space="preserve"> in England the already existing </w:t>
      </w:r>
      <w:r w:rsidRPr="008E172F">
        <w:rPr>
          <w:rStyle w:val="Emphasis"/>
        </w:rPr>
        <w:t xml:space="preserve">racialized </w:t>
      </w:r>
      <w:r w:rsidRPr="008E172F">
        <w:rPr>
          <w:rStyle w:val="Emphasis"/>
          <w:highlight w:val="yellow"/>
        </w:rPr>
        <w:t>representation</w:t>
      </w:r>
      <w:r w:rsidRPr="008E172F">
        <w:rPr>
          <w:rStyle w:val="StyleUnderline"/>
          <w:highlight w:val="yellow"/>
        </w:rPr>
        <w:t xml:space="preserve"> of the African</w:t>
      </w:r>
      <w:r w:rsidRPr="008E172F">
        <w:rPr>
          <w:rStyle w:val="StyleUnderline"/>
        </w:rPr>
        <w:t xml:space="preserve"> as ‘Negro</w:t>
      </w:r>
      <w:r w:rsidRPr="008E172F">
        <w:rPr>
          <w:sz w:val="16"/>
          <w:szCs w:val="16"/>
        </w:rPr>
        <w:t xml:space="preserve">’ (Robinson, 1983) </w:t>
      </w:r>
      <w:r w:rsidRPr="008E172F">
        <w:rPr>
          <w:rStyle w:val="StyleUnderline"/>
          <w:highlight w:val="yellow"/>
        </w:rPr>
        <w:t xml:space="preserve">and gave it a </w:t>
      </w:r>
      <w:r w:rsidRPr="008E172F">
        <w:rPr>
          <w:rStyle w:val="Emphasis"/>
          <w:highlight w:val="yellow"/>
        </w:rPr>
        <w:t>legal status</w:t>
      </w:r>
      <w:r w:rsidRPr="008E172F">
        <w:rPr>
          <w:rStyle w:val="StyleUnderline"/>
        </w:rPr>
        <w:t xml:space="preserve"> </w:t>
      </w:r>
      <w:r w:rsidRPr="008E172F">
        <w:rPr>
          <w:rStyle w:val="StyleUnderline"/>
          <w:highlight w:val="yellow"/>
        </w:rPr>
        <w:t>that allowed the colonial state to</w:t>
      </w:r>
      <w:r w:rsidRPr="008E172F">
        <w:rPr>
          <w:rStyle w:val="StyleUnderline"/>
        </w:rPr>
        <w:t xml:space="preserve"> </w:t>
      </w:r>
      <w:r w:rsidRPr="008E172F">
        <w:rPr>
          <w:rStyle w:val="Emphasis"/>
        </w:rPr>
        <w:t>structurally</w:t>
      </w:r>
      <w:r w:rsidRPr="008E172F">
        <w:rPr>
          <w:rStyle w:val="StyleUnderline"/>
        </w:rPr>
        <w:t xml:space="preserve"> and </w:t>
      </w:r>
      <w:r w:rsidRPr="008E172F">
        <w:rPr>
          <w:rStyle w:val="Emphasis"/>
        </w:rPr>
        <w:t xml:space="preserve">symbolically </w:t>
      </w:r>
      <w:r w:rsidRPr="008E172F">
        <w:rPr>
          <w:rStyle w:val="Emphasis"/>
          <w:highlight w:val="yellow"/>
        </w:rPr>
        <w:t>position</w:t>
      </w:r>
      <w:r w:rsidRPr="008E172F">
        <w:rPr>
          <w:rStyle w:val="StyleUnderline"/>
          <w:highlight w:val="yellow"/>
        </w:rPr>
        <w:t xml:space="preserve"> labourers of </w:t>
      </w:r>
      <w:r w:rsidRPr="008E172F">
        <w:rPr>
          <w:rStyle w:val="Emphasis"/>
          <w:highlight w:val="yellow"/>
        </w:rPr>
        <w:t>African</w:t>
      </w:r>
      <w:r w:rsidRPr="008E172F">
        <w:rPr>
          <w:rStyle w:val="StyleUnderline"/>
          <w:highlight w:val="yellow"/>
        </w:rPr>
        <w:t xml:space="preserve"> descent </w:t>
      </w:r>
      <w:r w:rsidRPr="008E172F">
        <w:rPr>
          <w:rStyle w:val="Emphasis"/>
          <w:highlight w:val="yellow"/>
        </w:rPr>
        <w:t>below</w:t>
      </w:r>
      <w:r w:rsidRPr="008E172F">
        <w:rPr>
          <w:rStyle w:val="StyleUnderline"/>
          <w:highlight w:val="yellow"/>
        </w:rPr>
        <w:t xml:space="preserve"> those of </w:t>
      </w:r>
      <w:r w:rsidRPr="008E172F">
        <w:rPr>
          <w:rStyle w:val="Emphasis"/>
          <w:highlight w:val="yellow"/>
        </w:rPr>
        <w:t>English</w:t>
      </w:r>
      <w:r w:rsidRPr="008E172F">
        <w:rPr>
          <w:rStyle w:val="StyleUnderline"/>
          <w:highlight w:val="yellow"/>
        </w:rPr>
        <w:t xml:space="preserve"> descent</w:t>
      </w:r>
      <w:r w:rsidRPr="008E172F">
        <w:rPr>
          <w:rStyle w:val="StyleUnderline"/>
        </w:rPr>
        <w:t xml:space="preserve"> in a </w:t>
      </w:r>
      <w:r w:rsidRPr="008E172F">
        <w:rPr>
          <w:rStyle w:val="Emphasis"/>
        </w:rPr>
        <w:t>reconstituted hierarchical division</w:t>
      </w:r>
      <w:r w:rsidRPr="008E172F">
        <w:rPr>
          <w:rStyle w:val="StyleUnderline"/>
        </w:rPr>
        <w:t xml:space="preserve"> of </w:t>
      </w:r>
      <w:r w:rsidRPr="008E172F">
        <w:rPr>
          <w:rStyle w:val="Emphasis"/>
        </w:rPr>
        <w:t>labour</w:t>
      </w:r>
      <w:r w:rsidRPr="008E172F">
        <w:rPr>
          <w:sz w:val="16"/>
          <w:szCs w:val="16"/>
        </w:rPr>
        <w:t xml:space="preserve">. And </w:t>
      </w:r>
      <w:r w:rsidRPr="008E172F">
        <w:rPr>
          <w:rStyle w:val="StyleUnderline"/>
        </w:rPr>
        <w:t xml:space="preserve">these legal measures were subsequently deployed to enforce </w:t>
      </w:r>
      <w:r w:rsidRPr="008E172F">
        <w:rPr>
          <w:rStyle w:val="Emphasis"/>
        </w:rPr>
        <w:t>differential punishments</w:t>
      </w:r>
      <w:r w:rsidRPr="008E172F">
        <w:rPr>
          <w:rStyle w:val="StyleUnderline"/>
        </w:rPr>
        <w:t xml:space="preserve"> against runaways</w:t>
      </w:r>
      <w:r w:rsidRPr="008E172F">
        <w:rPr>
          <w:sz w:val="16"/>
          <w:szCs w:val="16"/>
        </w:rPr>
        <w:t xml:space="preserve">, with Africans invariably sentenced to servitude for life while English runaways tended to have their time extended (Vaughn, 1989). </w:t>
      </w:r>
    </w:p>
    <w:p w14:paraId="47656675" w14:textId="77777777" w:rsidR="00A45042" w:rsidRPr="008E172F" w:rsidRDefault="00A45042" w:rsidP="00A45042">
      <w:pPr>
        <w:rPr>
          <w:rStyle w:val="StyleUnderline"/>
          <w:highlight w:val="yellow"/>
        </w:rPr>
      </w:pPr>
      <w:r w:rsidRPr="008E172F">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181861A9" w14:textId="77777777" w:rsidR="00A45042" w:rsidRPr="008E172F" w:rsidRDefault="00A45042" w:rsidP="00A45042">
      <w:pPr>
        <w:rPr>
          <w:rStyle w:val="StyleUnderline"/>
          <w:highlight w:val="yellow"/>
        </w:rPr>
      </w:pPr>
      <w:r w:rsidRPr="008E172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8E172F">
        <w:rPr>
          <w:rStyle w:val="StyleUnderline"/>
        </w:rPr>
        <w:t xml:space="preserve">By 1667, even </w:t>
      </w:r>
      <w:r w:rsidRPr="008E172F">
        <w:rPr>
          <w:rStyle w:val="Emphasis"/>
        </w:rPr>
        <w:t>baptism</w:t>
      </w:r>
      <w:r w:rsidRPr="008E172F">
        <w:rPr>
          <w:rStyle w:val="StyleUnderline"/>
        </w:rPr>
        <w:t xml:space="preserve"> into the </w:t>
      </w:r>
      <w:r w:rsidRPr="008E172F">
        <w:rPr>
          <w:rStyle w:val="Emphasis"/>
        </w:rPr>
        <w:t>Christian faith</w:t>
      </w:r>
      <w:r w:rsidRPr="008E172F">
        <w:rPr>
          <w:rStyle w:val="StyleUnderline"/>
        </w:rPr>
        <w:t xml:space="preserve"> could </w:t>
      </w:r>
      <w:r w:rsidRPr="008E172F">
        <w:rPr>
          <w:rStyle w:val="Emphasis"/>
        </w:rPr>
        <w:t>not save</w:t>
      </w:r>
      <w:r w:rsidRPr="008E172F">
        <w:rPr>
          <w:rStyle w:val="StyleUnderline"/>
        </w:rPr>
        <w:t xml:space="preserve"> the African from</w:t>
      </w:r>
      <w:r w:rsidRPr="008E172F">
        <w:rPr>
          <w:sz w:val="16"/>
          <w:szCs w:val="16"/>
        </w:rPr>
        <w:t xml:space="preserve"> such </w:t>
      </w:r>
      <w:r w:rsidRPr="008E172F">
        <w:rPr>
          <w:rStyle w:val="Emphasis"/>
        </w:rPr>
        <w:t>inhuman bondage</w:t>
      </w:r>
      <w:r w:rsidRPr="008E172F">
        <w:rPr>
          <w:sz w:val="16"/>
          <w:szCs w:val="16"/>
        </w:rPr>
        <w:t xml:space="preserve"> (Billings, 1973, p. 470). </w:t>
      </w:r>
      <w:r w:rsidRPr="008E172F">
        <w:rPr>
          <w:rStyle w:val="StyleUnderline"/>
        </w:rPr>
        <w:t xml:space="preserve">Within </w:t>
      </w:r>
      <w:r w:rsidRPr="008E172F">
        <w:rPr>
          <w:rStyle w:val="Emphasis"/>
        </w:rPr>
        <w:t>half a century</w:t>
      </w:r>
      <w:r w:rsidRPr="008E172F">
        <w:rPr>
          <w:rStyle w:val="StyleUnderline"/>
        </w:rPr>
        <w:t xml:space="preserve"> of the English colonization of Virginia, a comprehensive </w:t>
      </w:r>
      <w:r w:rsidRPr="008E172F">
        <w:rPr>
          <w:rStyle w:val="Emphasis"/>
        </w:rPr>
        <w:t>legal infrastructure</w:t>
      </w:r>
      <w:r w:rsidRPr="008E172F">
        <w:rPr>
          <w:rStyle w:val="StyleUnderline"/>
        </w:rPr>
        <w:t xml:space="preserve"> had been put in place which</w:t>
      </w:r>
      <w:r w:rsidRPr="008E172F">
        <w:rPr>
          <w:sz w:val="16"/>
          <w:szCs w:val="16"/>
        </w:rPr>
        <w:t xml:space="preserve"> not only regulated relations between African and English-descended populations but </w:t>
      </w:r>
      <w:r w:rsidRPr="008E172F">
        <w:rPr>
          <w:rStyle w:val="Emphasis"/>
        </w:rPr>
        <w:t>institutionalized discriminatory treatment</w:t>
      </w:r>
      <w:r w:rsidRPr="008E172F">
        <w:rPr>
          <w:rStyle w:val="StyleUnderline"/>
        </w:rPr>
        <w:t xml:space="preserve"> against the </w:t>
      </w:r>
      <w:r w:rsidRPr="008E172F">
        <w:rPr>
          <w:rStyle w:val="Emphasis"/>
        </w:rPr>
        <w:t>African labourer</w:t>
      </w:r>
      <w:r w:rsidRPr="008E172F">
        <w:rPr>
          <w:rStyle w:val="StyleUnderline"/>
        </w:rPr>
        <w:t xml:space="preserve">. The latter’s </w:t>
      </w:r>
      <w:r w:rsidRPr="008E172F">
        <w:rPr>
          <w:rStyle w:val="StyleUnderline"/>
          <w:highlight w:val="yellow"/>
        </w:rPr>
        <w:t xml:space="preserve">status as </w:t>
      </w:r>
      <w:r w:rsidRPr="008E172F">
        <w:rPr>
          <w:rStyle w:val="Emphasis"/>
          <w:highlight w:val="yellow"/>
        </w:rPr>
        <w:t>slave</w:t>
      </w:r>
      <w:r w:rsidRPr="008E172F">
        <w:rPr>
          <w:rStyle w:val="StyleUnderline"/>
          <w:highlight w:val="yellow"/>
        </w:rPr>
        <w:t xml:space="preserve"> was </w:t>
      </w:r>
      <w:r w:rsidRPr="008E172F">
        <w:rPr>
          <w:rStyle w:val="Emphasis"/>
          <w:highlight w:val="yellow"/>
        </w:rPr>
        <w:t>formally codified</w:t>
      </w:r>
      <w:r w:rsidRPr="008E172F">
        <w:rPr>
          <w:rStyle w:val="StyleUnderline"/>
        </w:rPr>
        <w:t xml:space="preserve"> into law </w:t>
      </w:r>
      <w:r w:rsidRPr="008E172F">
        <w:rPr>
          <w:rStyle w:val="StyleUnderline"/>
          <w:highlight w:val="yellow"/>
        </w:rPr>
        <w:t xml:space="preserve">by </w:t>
      </w:r>
      <w:r w:rsidRPr="008E172F">
        <w:rPr>
          <w:rStyle w:val="Emphasis"/>
          <w:highlight w:val="yellow"/>
        </w:rPr>
        <w:t>1682</w:t>
      </w:r>
      <w:r w:rsidRPr="008E172F">
        <w:rPr>
          <w:sz w:val="16"/>
          <w:szCs w:val="16"/>
        </w:rPr>
        <w:t xml:space="preserve"> when they still constituted barely 5% of the Virginian population (Vaughn, 1989, p. 354). </w:t>
      </w:r>
    </w:p>
    <w:p w14:paraId="7A674AFC" w14:textId="77777777" w:rsidR="00A45042" w:rsidRPr="008E172F" w:rsidRDefault="00A45042" w:rsidP="00A45042">
      <w:pPr>
        <w:rPr>
          <w:rStyle w:val="StyleUnderline"/>
          <w:highlight w:val="yellow"/>
        </w:rPr>
      </w:pPr>
      <w:r w:rsidRPr="008E172F">
        <w:rPr>
          <w:sz w:val="16"/>
          <w:szCs w:val="16"/>
        </w:rPr>
        <w:t xml:space="preserve">What </w:t>
      </w:r>
      <w:r w:rsidRPr="008E172F">
        <w:rPr>
          <w:rStyle w:val="StyleUnderline"/>
        </w:rPr>
        <w:t>this episode demonstrates</w:t>
      </w:r>
      <w:r w:rsidRPr="008E172F">
        <w:rPr>
          <w:sz w:val="16"/>
          <w:szCs w:val="16"/>
        </w:rPr>
        <w:t xml:space="preserve"> is </w:t>
      </w:r>
      <w:r w:rsidRPr="008E172F">
        <w:rPr>
          <w:rStyle w:val="StyleUnderline"/>
        </w:rPr>
        <w:t xml:space="preserve">the </w:t>
      </w:r>
      <w:r w:rsidRPr="008E172F">
        <w:rPr>
          <w:rStyle w:val="Emphasis"/>
        </w:rPr>
        <w:t>wilful invention</w:t>
      </w:r>
      <w:r w:rsidRPr="008E172F">
        <w:rPr>
          <w:rStyle w:val="StyleUnderline"/>
        </w:rPr>
        <w:t xml:space="preserve"> of </w:t>
      </w:r>
      <w:r w:rsidRPr="008E172F">
        <w:rPr>
          <w:rStyle w:val="Emphasis"/>
        </w:rPr>
        <w:t>racism</w:t>
      </w:r>
      <w:r w:rsidRPr="008E172F">
        <w:rPr>
          <w:rStyle w:val="StyleUnderline"/>
        </w:rPr>
        <w:t xml:space="preserve"> by the colonial arm of the English state. The </w:t>
      </w:r>
      <w:r w:rsidRPr="008E172F">
        <w:rPr>
          <w:rStyle w:val="Emphasis"/>
        </w:rPr>
        <w:t>encoding</w:t>
      </w:r>
      <w:r w:rsidRPr="008E172F">
        <w:rPr>
          <w:rStyle w:val="StyleUnderline"/>
        </w:rPr>
        <w:t xml:space="preserve"> of the category ‘Negro’ in </w:t>
      </w:r>
      <w:r w:rsidRPr="008E172F">
        <w:rPr>
          <w:rStyle w:val="Emphasis"/>
        </w:rPr>
        <w:t>law</w:t>
      </w:r>
      <w:r w:rsidRPr="008E172F">
        <w:rPr>
          <w:rStyle w:val="StyleUnderline"/>
        </w:rPr>
        <w:t xml:space="preserve"> was a </w:t>
      </w:r>
      <w:r w:rsidRPr="008E172F">
        <w:rPr>
          <w:rStyle w:val="Emphasis"/>
        </w:rPr>
        <w:t>formative moment</w:t>
      </w:r>
      <w:r w:rsidRPr="008E172F">
        <w:rPr>
          <w:rStyle w:val="StyleUnderline"/>
        </w:rPr>
        <w:t xml:space="preserve"> in this racialization process because a </w:t>
      </w:r>
      <w:r w:rsidRPr="008E172F">
        <w:rPr>
          <w:rStyle w:val="Emphasis"/>
        </w:rPr>
        <w:t>darker skin complexion</w:t>
      </w:r>
      <w:r w:rsidRPr="008E172F">
        <w:rPr>
          <w:rStyle w:val="StyleUnderline"/>
        </w:rPr>
        <w:t xml:space="preserve"> was </w:t>
      </w:r>
      <w:r w:rsidRPr="008E172F">
        <w:rPr>
          <w:rStyle w:val="Emphasis"/>
        </w:rPr>
        <w:t>explicitly used</w:t>
      </w:r>
      <w:r w:rsidRPr="008E172F">
        <w:rPr>
          <w:rStyle w:val="StyleUnderline"/>
        </w:rPr>
        <w:t xml:space="preserve"> to </w:t>
      </w:r>
      <w:r w:rsidRPr="008E172F">
        <w:rPr>
          <w:rStyle w:val="Emphasis"/>
        </w:rPr>
        <w:t>distinguish</w:t>
      </w:r>
      <w:r w:rsidRPr="008E172F">
        <w:rPr>
          <w:rStyle w:val="StyleUnderline"/>
        </w:rPr>
        <w:t xml:space="preserve"> labourers of </w:t>
      </w:r>
      <w:r w:rsidRPr="008E172F">
        <w:rPr>
          <w:rStyle w:val="Emphasis"/>
        </w:rPr>
        <w:t>African descent</w:t>
      </w:r>
      <w:r w:rsidRPr="008E172F">
        <w:rPr>
          <w:rStyle w:val="StyleUnderline"/>
        </w:rPr>
        <w:t xml:space="preserve"> from those of </w:t>
      </w:r>
      <w:r w:rsidRPr="008E172F">
        <w:rPr>
          <w:rStyle w:val="Emphasis"/>
        </w:rPr>
        <w:t>English descent</w:t>
      </w:r>
      <w:r w:rsidRPr="008E172F">
        <w:rPr>
          <w:rStyle w:val="StyleUnderline"/>
        </w:rPr>
        <w:t>. This categorization was</w:t>
      </w:r>
      <w:r w:rsidRPr="008E172F">
        <w:rPr>
          <w:sz w:val="16"/>
          <w:szCs w:val="16"/>
        </w:rPr>
        <w:t xml:space="preserve"> but </w:t>
      </w:r>
      <w:r w:rsidRPr="008E172F">
        <w:rPr>
          <w:rStyle w:val="StyleUnderline"/>
        </w:rPr>
        <w:t xml:space="preserve">a </w:t>
      </w:r>
      <w:r w:rsidRPr="008E172F">
        <w:rPr>
          <w:rStyle w:val="Emphasis"/>
        </w:rPr>
        <w:t>prelude</w:t>
      </w:r>
      <w:r w:rsidRPr="008E172F">
        <w:rPr>
          <w:rStyle w:val="StyleUnderline"/>
        </w:rPr>
        <w:t xml:space="preserve"> to institutionalizing </w:t>
      </w:r>
      <w:r w:rsidRPr="008E172F">
        <w:rPr>
          <w:rStyle w:val="Emphasis"/>
        </w:rPr>
        <w:t>systematic forms</w:t>
      </w:r>
      <w:r w:rsidRPr="008E172F">
        <w:rPr>
          <w:rStyle w:val="StyleUnderline"/>
        </w:rPr>
        <w:t xml:space="preserve"> of </w:t>
      </w:r>
      <w:r w:rsidRPr="008E172F">
        <w:rPr>
          <w:rStyle w:val="Emphasis"/>
        </w:rPr>
        <w:t>discrimination</w:t>
      </w:r>
      <w:r w:rsidRPr="008E172F">
        <w:rPr>
          <w:rStyle w:val="StyleUnderline"/>
        </w:rPr>
        <w:t xml:space="preserve"> against </w:t>
      </w:r>
      <w:r w:rsidRPr="008E172F">
        <w:rPr>
          <w:rStyle w:val="Emphasis"/>
        </w:rPr>
        <w:t>African labourers</w:t>
      </w:r>
      <w:r w:rsidRPr="008E172F">
        <w:rPr>
          <w:rStyle w:val="StyleUnderline"/>
        </w:rPr>
        <w:t xml:space="preserve"> which would ultimately </w:t>
      </w:r>
      <w:r w:rsidRPr="008E172F">
        <w:rPr>
          <w:rStyle w:val="Emphasis"/>
        </w:rPr>
        <w:t>reduce</w:t>
      </w:r>
      <w:r w:rsidRPr="008E172F">
        <w:rPr>
          <w:rStyle w:val="StyleUnderline"/>
        </w:rPr>
        <w:t xml:space="preserve"> their </w:t>
      </w:r>
      <w:r w:rsidRPr="008E172F">
        <w:rPr>
          <w:rStyle w:val="Emphasis"/>
        </w:rPr>
        <w:t>legal status</w:t>
      </w:r>
      <w:r w:rsidRPr="008E172F">
        <w:rPr>
          <w:rStyle w:val="StyleUnderline"/>
        </w:rPr>
        <w:t xml:space="preserve"> to that of a </w:t>
      </w:r>
      <w:r w:rsidRPr="008E172F">
        <w:rPr>
          <w:rStyle w:val="Emphasis"/>
        </w:rPr>
        <w:t>slave</w:t>
      </w:r>
      <w:r w:rsidRPr="008E172F">
        <w:rPr>
          <w:rStyle w:val="StyleUnderline"/>
        </w:rPr>
        <w:t>.</w:t>
      </w:r>
      <w:r w:rsidRPr="008E172F">
        <w:rPr>
          <w:sz w:val="16"/>
          <w:szCs w:val="16"/>
        </w:rPr>
        <w:t xml:space="preserve"> And it is deserving of the classification racism because </w:t>
      </w:r>
      <w:r w:rsidRPr="008E172F">
        <w:rPr>
          <w:rStyle w:val="StyleUnderline"/>
          <w:highlight w:val="yellow"/>
        </w:rPr>
        <w:t xml:space="preserve">in this </w:t>
      </w:r>
      <w:r w:rsidRPr="008E172F">
        <w:rPr>
          <w:rStyle w:val="Emphasis"/>
          <w:highlight w:val="yellow"/>
        </w:rPr>
        <w:t>new hierarchical order</w:t>
      </w:r>
      <w:r w:rsidRPr="008E172F">
        <w:rPr>
          <w:rStyle w:val="StyleUnderline"/>
        </w:rPr>
        <w:t xml:space="preserve"> of </w:t>
      </w:r>
      <w:r w:rsidRPr="008E172F">
        <w:rPr>
          <w:rStyle w:val="Emphasis"/>
        </w:rPr>
        <w:t>labour</w:t>
      </w:r>
      <w:r w:rsidRPr="008E172F">
        <w:rPr>
          <w:rStyle w:val="StyleUnderline"/>
        </w:rPr>
        <w:t xml:space="preserve"> any possibility of the African changing their status was made </w:t>
      </w:r>
      <w:r w:rsidRPr="008E172F">
        <w:rPr>
          <w:rStyle w:val="Emphasis"/>
        </w:rPr>
        <w:t>impossible</w:t>
      </w:r>
      <w:r w:rsidRPr="008E172F">
        <w:rPr>
          <w:rStyle w:val="StyleUnderline"/>
        </w:rPr>
        <w:t xml:space="preserve"> because </w:t>
      </w:r>
      <w:r w:rsidRPr="008E172F">
        <w:rPr>
          <w:rStyle w:val="Emphasis"/>
          <w:highlight w:val="yellow"/>
        </w:rPr>
        <w:t>difference</w:t>
      </w:r>
      <w:r w:rsidRPr="008E172F">
        <w:rPr>
          <w:rStyle w:val="StyleUnderline"/>
          <w:highlight w:val="yellow"/>
        </w:rPr>
        <w:t xml:space="preserve"> had become </w:t>
      </w:r>
      <w:r w:rsidRPr="008E172F">
        <w:rPr>
          <w:rStyle w:val="Emphasis"/>
          <w:highlight w:val="yellow"/>
        </w:rPr>
        <w:t>essentialized</w:t>
      </w:r>
      <w:r w:rsidRPr="008E172F">
        <w:rPr>
          <w:rStyle w:val="StyleUnderline"/>
        </w:rPr>
        <w:t xml:space="preserve"> through the </w:t>
      </w:r>
      <w:r w:rsidRPr="008E172F">
        <w:rPr>
          <w:rStyle w:val="Emphasis"/>
        </w:rPr>
        <w:t>racialization</w:t>
      </w:r>
      <w:r w:rsidRPr="008E172F">
        <w:rPr>
          <w:rStyle w:val="StyleUnderline"/>
        </w:rPr>
        <w:t xml:space="preserve"> of </w:t>
      </w:r>
      <w:r w:rsidRPr="008E172F">
        <w:rPr>
          <w:rStyle w:val="Emphasis"/>
        </w:rPr>
        <w:t>ancestry</w:t>
      </w:r>
      <w:r w:rsidRPr="008E172F">
        <w:rPr>
          <w:sz w:val="16"/>
          <w:szCs w:val="16"/>
        </w:rPr>
        <w:t xml:space="preserve">. </w:t>
      </w:r>
    </w:p>
    <w:p w14:paraId="67B4A765" w14:textId="77777777" w:rsidR="00A45042" w:rsidRPr="008E172F" w:rsidRDefault="00A45042" w:rsidP="00A45042">
      <w:pPr>
        <w:rPr>
          <w:rStyle w:val="StyleUnderline"/>
          <w:highlight w:val="yellow"/>
        </w:rPr>
      </w:pPr>
      <w:r w:rsidRPr="008E172F">
        <w:rPr>
          <w:sz w:val="16"/>
          <w:szCs w:val="16"/>
        </w:rPr>
        <w:t xml:space="preserve">In the brutal working conditions of colonial English America, already existing regimes of </w:t>
      </w:r>
      <w:r w:rsidRPr="008E172F">
        <w:rPr>
          <w:rStyle w:val="Emphasis"/>
        </w:rPr>
        <w:t>racialized representation</w:t>
      </w:r>
      <w:r w:rsidRPr="008E172F">
        <w:rPr>
          <w:rStyle w:val="StyleUnderline"/>
        </w:rPr>
        <w:t xml:space="preserve"> acquired a </w:t>
      </w:r>
      <w:r w:rsidRPr="008E172F">
        <w:rPr>
          <w:rStyle w:val="Emphasis"/>
        </w:rPr>
        <w:t>material force</w:t>
      </w:r>
      <w:r w:rsidRPr="008E172F">
        <w:rPr>
          <w:rStyle w:val="StyleUnderline"/>
        </w:rPr>
        <w:t xml:space="preserve"> that they had </w:t>
      </w:r>
      <w:r w:rsidRPr="008E172F">
        <w:rPr>
          <w:rStyle w:val="Emphasis"/>
        </w:rPr>
        <w:t>hitherto lacked</w:t>
      </w:r>
      <w:r w:rsidRPr="008E172F">
        <w:rPr>
          <w:sz w:val="16"/>
          <w:szCs w:val="16"/>
        </w:rPr>
        <w:t xml:space="preserve"> in world history </w:t>
      </w:r>
      <w:r w:rsidRPr="008E172F">
        <w:rPr>
          <w:rStyle w:val="StyleUnderline"/>
        </w:rPr>
        <w:t xml:space="preserve">because they were </w:t>
      </w:r>
      <w:r w:rsidRPr="008E172F">
        <w:rPr>
          <w:rStyle w:val="Emphasis"/>
        </w:rPr>
        <w:t>wilfully entangled</w:t>
      </w:r>
      <w:r w:rsidRPr="008E172F">
        <w:rPr>
          <w:rStyle w:val="StyleUnderline"/>
        </w:rPr>
        <w:t xml:space="preserve"> with the central objectives of plantation society</w:t>
      </w:r>
      <w:r w:rsidRPr="008E172F">
        <w:rPr>
          <w:sz w:val="16"/>
          <w:szCs w:val="16"/>
        </w:rPr>
        <w:t xml:space="preserve"> – </w:t>
      </w:r>
      <w:r w:rsidRPr="008E172F">
        <w:rPr>
          <w:rStyle w:val="Emphasis"/>
        </w:rPr>
        <w:t>commodity production</w:t>
      </w:r>
      <w:r w:rsidRPr="008E172F">
        <w:rPr>
          <w:rStyle w:val="StyleUnderline"/>
        </w:rPr>
        <w:t xml:space="preserve"> and </w:t>
      </w:r>
      <w:r w:rsidRPr="008E172F">
        <w:rPr>
          <w:rStyle w:val="Emphasis"/>
        </w:rPr>
        <w:t>profit maximization</w:t>
      </w:r>
      <w:r w:rsidRPr="008E172F">
        <w:rPr>
          <w:rStyle w:val="StyleUnderline"/>
        </w:rPr>
        <w:t xml:space="preserve">. The </w:t>
      </w:r>
      <w:r w:rsidRPr="008E172F">
        <w:rPr>
          <w:rStyle w:val="Emphasis"/>
        </w:rPr>
        <w:t>genesis</w:t>
      </w:r>
      <w:r w:rsidRPr="008E172F">
        <w:rPr>
          <w:rStyle w:val="StyleUnderline"/>
        </w:rPr>
        <w:t xml:space="preserve"> of </w:t>
      </w:r>
      <w:r w:rsidRPr="008E172F">
        <w:rPr>
          <w:rStyle w:val="Emphasis"/>
        </w:rPr>
        <w:t>structural racism</w:t>
      </w:r>
      <w:r w:rsidRPr="008E172F">
        <w:rPr>
          <w:rStyle w:val="StyleUnderline"/>
        </w:rPr>
        <w:t xml:space="preserve">, then, was </w:t>
      </w:r>
      <w:r w:rsidRPr="008E172F">
        <w:rPr>
          <w:rStyle w:val="Emphasis"/>
        </w:rPr>
        <w:t>first and foremost</w:t>
      </w:r>
      <w:r w:rsidRPr="008E172F">
        <w:rPr>
          <w:rStyle w:val="StyleUnderline"/>
        </w:rPr>
        <w:t xml:space="preserve"> a </w:t>
      </w:r>
      <w:r w:rsidRPr="008E172F">
        <w:rPr>
          <w:rStyle w:val="Emphasis"/>
        </w:rPr>
        <w:t>class project</w:t>
      </w:r>
      <w:r w:rsidRPr="008E172F">
        <w:rPr>
          <w:rStyle w:val="StyleUnderline"/>
        </w:rPr>
        <w:t xml:space="preserve"> of the English colonial state</w:t>
      </w:r>
      <w:r w:rsidRPr="008E172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1886C5A8" w14:textId="77777777" w:rsidR="00A45042" w:rsidRPr="008E172F" w:rsidRDefault="00A45042" w:rsidP="00A45042">
      <w:pPr>
        <w:rPr>
          <w:rStyle w:val="StyleUnderline"/>
          <w:highlight w:val="yellow"/>
        </w:rPr>
      </w:pPr>
      <w:r w:rsidRPr="008E172F">
        <w:rPr>
          <w:sz w:val="16"/>
          <w:szCs w:val="16"/>
        </w:rPr>
        <w:t xml:space="preserve">How Virginia’s English labourers became white </w:t>
      </w:r>
    </w:p>
    <w:p w14:paraId="05596A18" w14:textId="77777777" w:rsidR="00A45042" w:rsidRPr="008E172F" w:rsidRDefault="00A45042" w:rsidP="00A45042">
      <w:pPr>
        <w:rPr>
          <w:rStyle w:val="StyleUnderline"/>
        </w:rPr>
      </w:pPr>
      <w:r w:rsidRPr="008E172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8E172F">
        <w:rPr>
          <w:rStyle w:val="StyleUnderline"/>
        </w:rPr>
        <w:t xml:space="preserve">it was not until the </w:t>
      </w:r>
      <w:r w:rsidRPr="008E172F">
        <w:rPr>
          <w:rStyle w:val="Emphasis"/>
        </w:rPr>
        <w:t>1680s</w:t>
      </w:r>
      <w:r w:rsidRPr="008E172F">
        <w:rPr>
          <w:rStyle w:val="StyleUnderline"/>
        </w:rPr>
        <w:t xml:space="preserve"> that English labourers as a </w:t>
      </w:r>
      <w:r w:rsidRPr="008E172F">
        <w:rPr>
          <w:rStyle w:val="Emphasis"/>
        </w:rPr>
        <w:t>social group</w:t>
      </w:r>
      <w:r w:rsidRPr="008E172F">
        <w:rPr>
          <w:rStyle w:val="StyleUnderline"/>
        </w:rPr>
        <w:t xml:space="preserve"> came to </w:t>
      </w:r>
      <w:r w:rsidRPr="008E172F">
        <w:rPr>
          <w:rStyle w:val="Emphasis"/>
        </w:rPr>
        <w:t>fully embrace</w:t>
      </w:r>
      <w:r w:rsidRPr="008E172F">
        <w:rPr>
          <w:rStyle w:val="StyleUnderline"/>
        </w:rPr>
        <w:t xml:space="preserve"> such a </w:t>
      </w:r>
      <w:r w:rsidRPr="008E172F">
        <w:rPr>
          <w:rStyle w:val="Emphasis"/>
        </w:rPr>
        <w:t>racialized order</w:t>
      </w:r>
      <w:r w:rsidRPr="008E172F">
        <w:rPr>
          <w:sz w:val="16"/>
          <w:szCs w:val="16"/>
        </w:rPr>
        <w:t xml:space="preserve">. Significantly, </w:t>
      </w:r>
      <w:r w:rsidRPr="008E172F">
        <w:rPr>
          <w:rStyle w:val="StyleUnderline"/>
        </w:rPr>
        <w:t xml:space="preserve">this self-actualized break within the labouring class occurs in the </w:t>
      </w:r>
      <w:r w:rsidRPr="008E172F">
        <w:rPr>
          <w:rStyle w:val="Emphasis"/>
        </w:rPr>
        <w:t>aftermath</w:t>
      </w:r>
      <w:r w:rsidRPr="008E172F">
        <w:rPr>
          <w:rStyle w:val="StyleUnderline"/>
        </w:rPr>
        <w:t xml:space="preserve"> of the defeat of </w:t>
      </w:r>
      <w:r w:rsidRPr="008E172F">
        <w:rPr>
          <w:rStyle w:val="Emphasis"/>
        </w:rPr>
        <w:t>Bacon’s Rebellion</w:t>
      </w:r>
      <w:r w:rsidRPr="008E172F">
        <w:rPr>
          <w:rStyle w:val="StyleUnderline"/>
        </w:rPr>
        <w:t xml:space="preserve"> in 1676 when </w:t>
      </w:r>
      <w:r w:rsidRPr="008E172F">
        <w:rPr>
          <w:rStyle w:val="Emphasis"/>
        </w:rPr>
        <w:t>1000 English and African labourers</w:t>
      </w:r>
      <w:r w:rsidRPr="008E172F">
        <w:rPr>
          <w:rStyle w:val="StyleUnderline"/>
        </w:rPr>
        <w:t xml:space="preserve"> rose up in </w:t>
      </w:r>
      <w:r w:rsidRPr="008E172F">
        <w:rPr>
          <w:rStyle w:val="Emphasis"/>
        </w:rPr>
        <w:t>armed rebellion</w:t>
      </w:r>
      <w:r w:rsidRPr="008E172F">
        <w:rPr>
          <w:rStyle w:val="StyleUnderline"/>
        </w:rPr>
        <w:t xml:space="preserve"> against</w:t>
      </w:r>
      <w:r w:rsidRPr="008E172F">
        <w:rPr>
          <w:sz w:val="16"/>
          <w:szCs w:val="16"/>
        </w:rPr>
        <w:t xml:space="preserve"> the Governor William Berkeley demanding nothing less than the end of ‘</w:t>
      </w:r>
      <w:r w:rsidRPr="008E172F">
        <w:rPr>
          <w:rStyle w:val="Emphasis"/>
        </w:rPr>
        <w:t>chattel bond-servitude</w:t>
      </w:r>
      <w:r w:rsidRPr="008E172F">
        <w:rPr>
          <w:sz w:val="16"/>
          <w:szCs w:val="16"/>
        </w:rPr>
        <w:t xml:space="preserve">’ (Allen, 1997, p. 239). </w:t>
      </w:r>
    </w:p>
    <w:p w14:paraId="5247C6B3" w14:textId="77777777" w:rsidR="00A45042" w:rsidRPr="008E172F" w:rsidRDefault="00A45042" w:rsidP="00A45042">
      <w:pPr>
        <w:rPr>
          <w:rStyle w:val="StyleUnderline"/>
          <w:highlight w:val="yellow"/>
        </w:rPr>
      </w:pPr>
      <w:r w:rsidRPr="008E172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8E172F">
        <w:rPr>
          <w:rStyle w:val="StyleUnderline"/>
          <w:highlight w:val="yellow"/>
        </w:rPr>
        <w:t xml:space="preserve">From the </w:t>
      </w:r>
      <w:r w:rsidRPr="008E172F">
        <w:rPr>
          <w:rStyle w:val="Emphasis"/>
          <w:highlight w:val="yellow"/>
        </w:rPr>
        <w:t>1680s</w:t>
      </w:r>
      <w:r w:rsidRPr="008E172F">
        <w:rPr>
          <w:sz w:val="16"/>
          <w:szCs w:val="16"/>
        </w:rPr>
        <w:t xml:space="preserve">, racism not only did its work through the signification of the categories ‘English’ and ‘Negro’ but the related categorizations of ‘white’ and ‘black’. That is, </w:t>
      </w:r>
      <w:r w:rsidRPr="008E172F">
        <w:rPr>
          <w:rStyle w:val="StyleUnderline"/>
        </w:rPr>
        <w:t xml:space="preserve">legislators began to </w:t>
      </w:r>
      <w:r w:rsidRPr="008E172F">
        <w:rPr>
          <w:rStyle w:val="Emphasis"/>
        </w:rPr>
        <w:t>differentiate</w:t>
      </w:r>
      <w:r w:rsidRPr="008E172F">
        <w:rPr>
          <w:rStyle w:val="StyleUnderline"/>
        </w:rPr>
        <w:t xml:space="preserve"> the labouring population using </w:t>
      </w:r>
      <w:r w:rsidRPr="008E172F">
        <w:rPr>
          <w:rStyle w:val="Emphasis"/>
        </w:rPr>
        <w:t>colour</w:t>
      </w:r>
      <w:r w:rsidRPr="008E172F">
        <w:rPr>
          <w:rStyle w:val="StyleUnderline"/>
        </w:rPr>
        <w:t xml:space="preserve"> as a </w:t>
      </w:r>
      <w:r w:rsidRPr="008E172F">
        <w:rPr>
          <w:rStyle w:val="Emphasis"/>
        </w:rPr>
        <w:t>sorting mechanism</w:t>
      </w:r>
      <w:r w:rsidRPr="008E172F">
        <w:rPr>
          <w:sz w:val="16"/>
          <w:szCs w:val="16"/>
        </w:rPr>
        <w:t xml:space="preserve">, and because chromatic differences laid seamlessly on top of already existing racialized ancestral differences, </w:t>
      </w:r>
      <w:r w:rsidRPr="008E172F">
        <w:rPr>
          <w:rStyle w:val="StyleUnderline"/>
        </w:rPr>
        <w:t xml:space="preserve">the </w:t>
      </w:r>
      <w:r w:rsidRPr="008E172F">
        <w:rPr>
          <w:rStyle w:val="Emphasis"/>
        </w:rPr>
        <w:t>unequal treatment</w:t>
      </w:r>
      <w:r w:rsidRPr="008E172F">
        <w:rPr>
          <w:rStyle w:val="StyleUnderline"/>
        </w:rPr>
        <w:t xml:space="preserve"> of African and English labour based on </w:t>
      </w:r>
      <w:r w:rsidRPr="008E172F">
        <w:rPr>
          <w:rStyle w:val="Emphasis"/>
        </w:rPr>
        <w:t>descent</w:t>
      </w:r>
      <w:r w:rsidRPr="008E172F">
        <w:rPr>
          <w:rStyle w:val="StyleUnderline"/>
        </w:rPr>
        <w:t xml:space="preserve"> morphed easily into one informed by </w:t>
      </w:r>
      <w:r w:rsidRPr="008E172F">
        <w:rPr>
          <w:rStyle w:val="Emphasis"/>
        </w:rPr>
        <w:t>absolutist colour differences</w:t>
      </w:r>
      <w:r w:rsidRPr="008E172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8E172F">
        <w:rPr>
          <w:rStyle w:val="StyleUnderline"/>
        </w:rPr>
        <w:t xml:space="preserve">Within the space of </w:t>
      </w:r>
      <w:r w:rsidRPr="008E172F">
        <w:rPr>
          <w:rStyle w:val="Emphasis"/>
        </w:rPr>
        <w:t>three generations</w:t>
      </w:r>
      <w:r w:rsidRPr="008E172F">
        <w:rPr>
          <w:rStyle w:val="StyleUnderline"/>
        </w:rPr>
        <w:t xml:space="preserve">, </w:t>
      </w:r>
      <w:r w:rsidRPr="008E172F">
        <w:rPr>
          <w:rStyle w:val="StyleUnderline"/>
          <w:highlight w:val="yellow"/>
        </w:rPr>
        <w:t xml:space="preserve">the </w:t>
      </w:r>
      <w:r w:rsidRPr="008E172F">
        <w:rPr>
          <w:rStyle w:val="Emphasis"/>
          <w:highlight w:val="yellow"/>
        </w:rPr>
        <w:t>vocabulary</w:t>
      </w:r>
      <w:r w:rsidRPr="008E172F">
        <w:rPr>
          <w:rStyle w:val="StyleUnderline"/>
          <w:highlight w:val="yellow"/>
        </w:rPr>
        <w:t xml:space="preserve"> of </w:t>
      </w:r>
      <w:r w:rsidRPr="008E172F">
        <w:rPr>
          <w:rStyle w:val="Emphasis"/>
          <w:highlight w:val="yellow"/>
        </w:rPr>
        <w:t>difference</w:t>
      </w:r>
      <w:r w:rsidRPr="008E172F">
        <w:rPr>
          <w:rStyle w:val="StyleUnderline"/>
          <w:highlight w:val="yellow"/>
        </w:rPr>
        <w:t xml:space="preserve"> shifted</w:t>
      </w:r>
      <w:r w:rsidRPr="008E172F">
        <w:rPr>
          <w:rStyle w:val="StyleUnderline"/>
        </w:rPr>
        <w:t xml:space="preserve"> decisively </w:t>
      </w:r>
      <w:r w:rsidRPr="008E172F">
        <w:rPr>
          <w:rStyle w:val="StyleUnderline"/>
          <w:highlight w:val="yellow"/>
        </w:rPr>
        <w:t>from</w:t>
      </w:r>
      <w:r w:rsidRPr="008E172F">
        <w:rPr>
          <w:rStyle w:val="StyleUnderline"/>
        </w:rPr>
        <w:t xml:space="preserve"> that based on </w:t>
      </w:r>
      <w:r w:rsidRPr="008E172F">
        <w:rPr>
          <w:rStyle w:val="Emphasis"/>
          <w:highlight w:val="yellow"/>
        </w:rPr>
        <w:t>religion</w:t>
      </w:r>
      <w:r w:rsidRPr="008E172F">
        <w:rPr>
          <w:rStyle w:val="StyleUnderline"/>
        </w:rPr>
        <w:t xml:space="preserve"> (e.g. </w:t>
      </w:r>
      <w:r w:rsidRPr="008E172F">
        <w:rPr>
          <w:rStyle w:val="Emphasis"/>
        </w:rPr>
        <w:t>Christian and heathen</w:t>
      </w:r>
      <w:r w:rsidRPr="008E172F">
        <w:rPr>
          <w:rStyle w:val="StyleUnderline"/>
        </w:rPr>
        <w:t>)</w:t>
      </w:r>
      <w:r w:rsidRPr="008E172F">
        <w:rPr>
          <w:sz w:val="16"/>
          <w:szCs w:val="16"/>
        </w:rPr>
        <w:t xml:space="preserve"> and racialized ancestry (e.g. English and ‘Negro’ where the African’s blackness was used as a marker of ancestry) </w:t>
      </w:r>
      <w:r w:rsidRPr="008E172F">
        <w:rPr>
          <w:rStyle w:val="StyleUnderline"/>
          <w:highlight w:val="yellow"/>
        </w:rPr>
        <w:t>to</w:t>
      </w:r>
      <w:r w:rsidRPr="008E172F">
        <w:rPr>
          <w:rStyle w:val="StyleUnderline"/>
        </w:rPr>
        <w:t xml:space="preserve"> one informed by an explicit </w:t>
      </w:r>
      <w:r w:rsidRPr="008E172F">
        <w:rPr>
          <w:rStyle w:val="Emphasis"/>
        </w:rPr>
        <w:t xml:space="preserve">colour-coded </w:t>
      </w:r>
      <w:r w:rsidRPr="008E172F">
        <w:rPr>
          <w:rStyle w:val="Emphasis"/>
          <w:highlight w:val="yellow"/>
        </w:rPr>
        <w:t>racism</w:t>
      </w:r>
      <w:r w:rsidRPr="008E172F">
        <w:rPr>
          <w:rStyle w:val="StyleUnderline"/>
        </w:rPr>
        <w:t xml:space="preserve"> (e.g. </w:t>
      </w:r>
      <w:r w:rsidRPr="008E172F">
        <w:rPr>
          <w:rStyle w:val="Emphasis"/>
        </w:rPr>
        <w:t>White and Black</w:t>
      </w:r>
      <w:r w:rsidRPr="008E172F">
        <w:rPr>
          <w:rStyle w:val="StyleUnderline"/>
        </w:rPr>
        <w:t>)</w:t>
      </w:r>
      <w:r w:rsidRPr="008E172F">
        <w:rPr>
          <w:sz w:val="16"/>
          <w:szCs w:val="16"/>
        </w:rPr>
        <w:t xml:space="preserve">. </w:t>
      </w:r>
    </w:p>
    <w:p w14:paraId="269EB2C5" w14:textId="77777777" w:rsidR="00A45042" w:rsidRPr="008E172F" w:rsidRDefault="00A45042" w:rsidP="00A45042">
      <w:pPr>
        <w:rPr>
          <w:rStyle w:val="StyleUnderline"/>
          <w:highlight w:val="yellow"/>
        </w:rPr>
      </w:pPr>
      <w:r w:rsidRPr="008E172F">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8E172F">
        <w:rPr>
          <w:rStyle w:val="Emphasis"/>
          <w:highlight w:val="yellow"/>
        </w:rPr>
        <w:t>accompanying</w:t>
      </w:r>
      <w:r w:rsidRPr="008E172F">
        <w:rPr>
          <w:rStyle w:val="StyleUnderline"/>
        </w:rPr>
        <w:t xml:space="preserve"> the </w:t>
      </w:r>
      <w:r w:rsidRPr="008E172F">
        <w:rPr>
          <w:rStyle w:val="StyleUnderline"/>
          <w:highlight w:val="yellow"/>
        </w:rPr>
        <w:t>invention of</w:t>
      </w:r>
      <w:r w:rsidRPr="008E172F">
        <w:rPr>
          <w:rStyle w:val="StyleUnderline"/>
        </w:rPr>
        <w:t xml:space="preserve"> a ‘</w:t>
      </w:r>
      <w:r w:rsidRPr="008E172F">
        <w:rPr>
          <w:rStyle w:val="Emphasis"/>
        </w:rPr>
        <w:t>screen</w:t>
      </w:r>
      <w:r w:rsidRPr="008E172F">
        <w:rPr>
          <w:rStyle w:val="StyleUnderline"/>
        </w:rPr>
        <w:t xml:space="preserve"> of </w:t>
      </w:r>
      <w:r w:rsidRPr="008E172F">
        <w:rPr>
          <w:rStyle w:val="Emphasis"/>
          <w:highlight w:val="yellow"/>
        </w:rPr>
        <w:t>racial contempt</w:t>
      </w:r>
      <w:r w:rsidRPr="008E172F">
        <w:rPr>
          <w:rStyle w:val="StyleUnderline"/>
          <w:highlight w:val="yellow"/>
        </w:rPr>
        <w:t xml:space="preserve">’ were </w:t>
      </w:r>
      <w:r w:rsidRPr="008E172F">
        <w:rPr>
          <w:rStyle w:val="Emphasis"/>
          <w:highlight w:val="yellow"/>
        </w:rPr>
        <w:t>material advantages</w:t>
      </w:r>
      <w:r w:rsidRPr="008E172F">
        <w:rPr>
          <w:rStyle w:val="StyleUnderline"/>
          <w:highlight w:val="yellow"/>
        </w:rPr>
        <w:t xml:space="preserve"> such as</w:t>
      </w:r>
      <w:r w:rsidRPr="008E172F">
        <w:rPr>
          <w:rStyle w:val="StyleUnderline"/>
        </w:rPr>
        <w:t xml:space="preserve"> the </w:t>
      </w:r>
      <w:r w:rsidRPr="008E172F">
        <w:rPr>
          <w:rStyle w:val="Emphasis"/>
          <w:highlight w:val="yellow"/>
        </w:rPr>
        <w:t>ownership</w:t>
      </w:r>
      <w:r w:rsidRPr="008E172F">
        <w:rPr>
          <w:rStyle w:val="StyleUnderline"/>
          <w:highlight w:val="yellow"/>
        </w:rPr>
        <w:t xml:space="preserve"> of </w:t>
      </w:r>
      <w:r w:rsidRPr="008E172F">
        <w:rPr>
          <w:rStyle w:val="Emphasis"/>
          <w:highlight w:val="yellow"/>
        </w:rPr>
        <w:t>land</w:t>
      </w:r>
      <w:r w:rsidRPr="008E172F">
        <w:rPr>
          <w:rStyle w:val="StyleUnderline"/>
        </w:rPr>
        <w:t xml:space="preserve">, the </w:t>
      </w:r>
      <w:r w:rsidRPr="008E172F">
        <w:rPr>
          <w:rStyle w:val="Emphasis"/>
          <w:highlight w:val="yellow"/>
        </w:rPr>
        <w:t>freedom</w:t>
      </w:r>
      <w:r w:rsidRPr="008E172F">
        <w:rPr>
          <w:rStyle w:val="StyleUnderline"/>
          <w:highlight w:val="yellow"/>
        </w:rPr>
        <w:t xml:space="preserve"> to </w:t>
      </w:r>
      <w:r w:rsidRPr="008E172F">
        <w:rPr>
          <w:rStyle w:val="Emphasis"/>
          <w:highlight w:val="yellow"/>
        </w:rPr>
        <w:t>move freely</w:t>
      </w:r>
      <w:r w:rsidRPr="008E172F">
        <w:rPr>
          <w:rStyle w:val="StyleUnderline"/>
        </w:rPr>
        <w:t xml:space="preserve"> without a pass, </w:t>
      </w:r>
      <w:r w:rsidRPr="008E172F">
        <w:rPr>
          <w:rStyle w:val="StyleUnderline"/>
          <w:highlight w:val="yellow"/>
        </w:rPr>
        <w:t xml:space="preserve">and, to </w:t>
      </w:r>
      <w:r w:rsidRPr="008E172F">
        <w:rPr>
          <w:rStyle w:val="Emphasis"/>
          <w:highlight w:val="yellow"/>
        </w:rPr>
        <w:t>marry</w:t>
      </w:r>
      <w:r w:rsidRPr="008E172F">
        <w:rPr>
          <w:rStyle w:val="StyleUnderline"/>
        </w:rPr>
        <w:t xml:space="preserve"> without </w:t>
      </w:r>
      <w:r w:rsidRPr="008E172F">
        <w:rPr>
          <w:rStyle w:val="Emphasis"/>
        </w:rPr>
        <w:t>upper class consent</w:t>
      </w:r>
      <w:r w:rsidRPr="008E172F">
        <w:rPr>
          <w:sz w:val="16"/>
          <w:szCs w:val="16"/>
        </w:rPr>
        <w:t xml:space="preserve"> (Allen, 1997, p. 17). </w:t>
      </w:r>
    </w:p>
    <w:p w14:paraId="313CFF11" w14:textId="77777777" w:rsidR="00A45042" w:rsidRPr="008E172F" w:rsidRDefault="00A45042" w:rsidP="00A45042">
      <w:pPr>
        <w:rPr>
          <w:rStyle w:val="StyleUnderline"/>
          <w:highlight w:val="yellow"/>
        </w:rPr>
      </w:pPr>
      <w:r w:rsidRPr="008E172F">
        <w:rPr>
          <w:sz w:val="16"/>
          <w:szCs w:val="16"/>
        </w:rPr>
        <w:t xml:space="preserve">But </w:t>
      </w:r>
      <w:r w:rsidRPr="008E172F">
        <w:rPr>
          <w:rStyle w:val="StyleUnderline"/>
        </w:rPr>
        <w:t xml:space="preserve">the </w:t>
      </w:r>
      <w:r w:rsidRPr="008E172F">
        <w:rPr>
          <w:rStyle w:val="Emphasis"/>
        </w:rPr>
        <w:t>wages of whiteness</w:t>
      </w:r>
      <w:r w:rsidRPr="008E172F">
        <w:rPr>
          <w:rStyle w:val="StyleUnderline"/>
        </w:rPr>
        <w:t xml:space="preserve"> extended</w:t>
      </w:r>
      <w:r w:rsidRPr="008E172F">
        <w:rPr>
          <w:sz w:val="16"/>
          <w:szCs w:val="16"/>
        </w:rPr>
        <w:t xml:space="preserve"> well </w:t>
      </w:r>
      <w:r w:rsidRPr="008E172F">
        <w:rPr>
          <w:rStyle w:val="StyleUnderline"/>
        </w:rPr>
        <w:t xml:space="preserve">beyond the </w:t>
      </w:r>
      <w:r w:rsidRPr="008E172F">
        <w:rPr>
          <w:rStyle w:val="Emphasis"/>
        </w:rPr>
        <w:t>material</w:t>
      </w:r>
      <w:r w:rsidRPr="008E172F">
        <w:rPr>
          <w:sz w:val="16"/>
          <w:szCs w:val="16"/>
        </w:rPr>
        <w:t xml:space="preserve">. In the same moment that English labourers were acquiring an enhanced status in colonial society, </w:t>
      </w:r>
      <w:r w:rsidRPr="008E172F">
        <w:rPr>
          <w:rStyle w:val="StyleUnderline"/>
          <w:highlight w:val="yellow"/>
        </w:rPr>
        <w:t xml:space="preserve">the </w:t>
      </w:r>
      <w:r w:rsidRPr="008E172F">
        <w:rPr>
          <w:rStyle w:val="Emphasis"/>
          <w:highlight w:val="yellow"/>
        </w:rPr>
        <w:t>humanity</w:t>
      </w:r>
      <w:r w:rsidRPr="008E172F">
        <w:rPr>
          <w:rStyle w:val="StyleUnderline"/>
          <w:highlight w:val="yellow"/>
        </w:rPr>
        <w:t xml:space="preserve"> of African labourers was</w:t>
      </w:r>
      <w:r w:rsidRPr="008E172F">
        <w:rPr>
          <w:rStyle w:val="StyleUnderline"/>
        </w:rPr>
        <w:t xml:space="preserve"> </w:t>
      </w:r>
      <w:r w:rsidRPr="008E172F">
        <w:rPr>
          <w:rStyle w:val="Emphasis"/>
          <w:highlight w:val="yellow"/>
        </w:rPr>
        <w:t>annihilated</w:t>
      </w:r>
      <w:r w:rsidRPr="008E172F">
        <w:rPr>
          <w:rStyle w:val="StyleUnderline"/>
        </w:rPr>
        <w:t xml:space="preserve"> as they found themselves </w:t>
      </w:r>
      <w:r w:rsidRPr="008E172F">
        <w:rPr>
          <w:rStyle w:val="Emphasis"/>
        </w:rPr>
        <w:t>reduced</w:t>
      </w:r>
      <w:r w:rsidRPr="008E172F">
        <w:rPr>
          <w:rStyle w:val="StyleUnderline"/>
        </w:rPr>
        <w:t xml:space="preserve"> to a </w:t>
      </w:r>
      <w:r w:rsidRPr="008E172F">
        <w:rPr>
          <w:rStyle w:val="Emphasis"/>
        </w:rPr>
        <w:t>commodity</w:t>
      </w:r>
      <w:r w:rsidRPr="008E172F">
        <w:rPr>
          <w:sz w:val="16"/>
          <w:szCs w:val="16"/>
        </w:rPr>
        <w:t xml:space="preserve"> to be bought and sold in market squares. Over the course of the 18th century, </w:t>
      </w:r>
      <w:r w:rsidRPr="008E172F">
        <w:rPr>
          <w:rStyle w:val="StyleUnderline"/>
        </w:rPr>
        <w:t xml:space="preserve">the </w:t>
      </w:r>
      <w:r w:rsidRPr="008E172F">
        <w:rPr>
          <w:rStyle w:val="Emphasis"/>
        </w:rPr>
        <w:t>consolidation</w:t>
      </w:r>
      <w:r w:rsidRPr="008E172F">
        <w:rPr>
          <w:rStyle w:val="StyleUnderline"/>
        </w:rPr>
        <w:t xml:space="preserve"> of </w:t>
      </w:r>
      <w:r w:rsidRPr="008E172F">
        <w:rPr>
          <w:rStyle w:val="Emphasis"/>
        </w:rPr>
        <w:t>capitalism</w:t>
      </w:r>
      <w:r w:rsidRPr="008E172F">
        <w:rPr>
          <w:rStyle w:val="StyleUnderline"/>
        </w:rPr>
        <w:t xml:space="preserve"> secured through the </w:t>
      </w:r>
      <w:r w:rsidRPr="008E172F">
        <w:rPr>
          <w:rStyle w:val="Emphasis"/>
        </w:rPr>
        <w:t>exponential growth</w:t>
      </w:r>
      <w:r w:rsidRPr="008E172F">
        <w:rPr>
          <w:rStyle w:val="StyleUnderline"/>
        </w:rPr>
        <w:t xml:space="preserve"> in procurement of labour from West Africa meant that such labour found itself entering an</w:t>
      </w:r>
      <w:r w:rsidRPr="008E172F">
        <w:rPr>
          <w:sz w:val="16"/>
          <w:szCs w:val="16"/>
        </w:rPr>
        <w:t xml:space="preserve"> American </w:t>
      </w:r>
      <w:r w:rsidRPr="008E172F">
        <w:rPr>
          <w:rStyle w:val="StyleUnderline"/>
        </w:rPr>
        <w:t xml:space="preserve">arena where their </w:t>
      </w:r>
      <w:r w:rsidRPr="008E172F">
        <w:rPr>
          <w:rStyle w:val="Emphasis"/>
        </w:rPr>
        <w:t>denuded slave status</w:t>
      </w:r>
      <w:r w:rsidRPr="008E172F">
        <w:rPr>
          <w:rStyle w:val="StyleUnderline"/>
        </w:rPr>
        <w:t xml:space="preserve"> was already </w:t>
      </w:r>
      <w:r w:rsidRPr="008E172F">
        <w:rPr>
          <w:rStyle w:val="Emphasis"/>
        </w:rPr>
        <w:t>codified in law</w:t>
      </w:r>
      <w:r w:rsidRPr="008E172F">
        <w:rPr>
          <w:rStyle w:val="StyleUnderline"/>
        </w:rPr>
        <w:t xml:space="preserve"> and where ‘the </w:t>
      </w:r>
      <w:r w:rsidRPr="008E172F">
        <w:rPr>
          <w:rStyle w:val="Emphasis"/>
        </w:rPr>
        <w:t>trace of colour’</w:t>
      </w:r>
      <w:r w:rsidRPr="008E172F">
        <w:rPr>
          <w:rStyle w:val="StyleUnderline"/>
        </w:rPr>
        <w:t xml:space="preserve"> denoted ‘the </w:t>
      </w:r>
      <w:r w:rsidRPr="008E172F">
        <w:rPr>
          <w:rStyle w:val="Emphasis"/>
        </w:rPr>
        <w:t>trace of slavery’</w:t>
      </w:r>
      <w:r w:rsidRPr="008E172F">
        <w:rPr>
          <w:sz w:val="16"/>
          <w:szCs w:val="16"/>
        </w:rPr>
        <w:t xml:space="preserve"> (Vaughn, 1989, p. 318). </w:t>
      </w:r>
      <w:r w:rsidRPr="008E172F">
        <w:rPr>
          <w:rStyle w:val="StyleUnderline"/>
        </w:rPr>
        <w:t xml:space="preserve">The </w:t>
      </w:r>
      <w:r w:rsidRPr="008E172F">
        <w:rPr>
          <w:rStyle w:val="Emphasis"/>
          <w:highlight w:val="yellow"/>
        </w:rPr>
        <w:t>recalibration</w:t>
      </w:r>
      <w:r w:rsidRPr="008E172F">
        <w:rPr>
          <w:rStyle w:val="StyleUnderline"/>
          <w:highlight w:val="yellow"/>
        </w:rPr>
        <w:t xml:space="preserve"> of the </w:t>
      </w:r>
      <w:r w:rsidRPr="008E172F">
        <w:rPr>
          <w:rStyle w:val="Emphasis"/>
          <w:highlight w:val="yellow"/>
        </w:rPr>
        <w:t>moral worth</w:t>
      </w:r>
      <w:r w:rsidRPr="008E172F">
        <w:rPr>
          <w:rStyle w:val="StyleUnderline"/>
          <w:highlight w:val="yellow"/>
        </w:rPr>
        <w:t xml:space="preserve"> of English and African labouring lives generated a </w:t>
      </w:r>
      <w:r w:rsidRPr="008E172F">
        <w:rPr>
          <w:rStyle w:val="Emphasis"/>
          <w:highlight w:val="yellow"/>
        </w:rPr>
        <w:t>structural</w:t>
      </w:r>
      <w:r w:rsidRPr="008E172F">
        <w:rPr>
          <w:rStyle w:val="StyleUnderline"/>
          <w:highlight w:val="yellow"/>
        </w:rPr>
        <w:t xml:space="preserve"> and </w:t>
      </w:r>
      <w:r w:rsidRPr="008E172F">
        <w:rPr>
          <w:rStyle w:val="Emphasis"/>
          <w:highlight w:val="yellow"/>
        </w:rPr>
        <w:t>symbolic chasm</w:t>
      </w:r>
      <w:r w:rsidRPr="008E172F">
        <w:rPr>
          <w:sz w:val="16"/>
          <w:szCs w:val="16"/>
        </w:rPr>
        <w:t xml:space="preserve"> that could no longer be bridged. Having witnessed this tragedy unfold in real time, perhaps </w:t>
      </w:r>
      <w:r w:rsidRPr="008E172F">
        <w:rPr>
          <w:rStyle w:val="StyleUnderline"/>
        </w:rPr>
        <w:t xml:space="preserve">English labourers determined they would </w:t>
      </w:r>
      <w:r w:rsidRPr="008E172F">
        <w:rPr>
          <w:rStyle w:val="Emphasis"/>
        </w:rPr>
        <w:t>embrace</w:t>
      </w:r>
      <w:r w:rsidRPr="008E172F">
        <w:rPr>
          <w:rStyle w:val="StyleUnderline"/>
        </w:rPr>
        <w:t xml:space="preserve"> their newly-conferred </w:t>
      </w:r>
      <w:r w:rsidRPr="008E172F">
        <w:rPr>
          <w:rStyle w:val="Emphasis"/>
        </w:rPr>
        <w:t>whiteness</w:t>
      </w:r>
      <w:r w:rsidRPr="008E172F">
        <w:rPr>
          <w:rStyle w:val="StyleUnderline"/>
        </w:rPr>
        <w:t xml:space="preserve"> fearful that </w:t>
      </w:r>
      <w:r w:rsidRPr="008E172F">
        <w:rPr>
          <w:rStyle w:val="Emphasis"/>
        </w:rPr>
        <w:t>relinquishing</w:t>
      </w:r>
      <w:r w:rsidRPr="008E172F">
        <w:rPr>
          <w:rStyle w:val="StyleUnderline"/>
        </w:rPr>
        <w:t xml:space="preserve"> it might mean being </w:t>
      </w:r>
      <w:r w:rsidRPr="008E172F">
        <w:rPr>
          <w:rStyle w:val="Emphasis"/>
        </w:rPr>
        <w:t>reduced</w:t>
      </w:r>
      <w:r w:rsidRPr="008E172F">
        <w:rPr>
          <w:rStyle w:val="StyleUnderline"/>
        </w:rPr>
        <w:t xml:space="preserve"> to the status of a </w:t>
      </w:r>
      <w:r w:rsidRPr="008E172F">
        <w:rPr>
          <w:rStyle w:val="Emphasis"/>
        </w:rPr>
        <w:t>slave</w:t>
      </w:r>
      <w:r w:rsidRPr="008E172F">
        <w:rPr>
          <w:sz w:val="16"/>
          <w:szCs w:val="16"/>
        </w:rPr>
        <w:t xml:space="preserve">, of becoming ‘Negro’. This certainly seems to be the threat contained in a 1691 law on suppressing slaves, which promised: </w:t>
      </w:r>
    </w:p>
    <w:p w14:paraId="0C11FE4E" w14:textId="77777777" w:rsidR="00A45042" w:rsidRPr="008E172F" w:rsidRDefault="00A45042" w:rsidP="00A45042">
      <w:pPr>
        <w:rPr>
          <w:rStyle w:val="StyleUnderline"/>
          <w:highlight w:val="yellow"/>
        </w:rPr>
      </w:pPr>
      <w:r w:rsidRPr="008E172F">
        <w:rPr>
          <w:sz w:val="16"/>
          <w:szCs w:val="16"/>
        </w:rPr>
        <w:t xml:space="preserve">… to banish: whatsoever English or other white man or woman being free shall intermarry with a Negro, mulatto, or Indian man or woman bond or free. (cited in Billings, 1991, p. 58) </w:t>
      </w:r>
    </w:p>
    <w:p w14:paraId="2955A29F" w14:textId="77777777" w:rsidR="00A45042" w:rsidRPr="008E172F" w:rsidRDefault="00A45042" w:rsidP="00A45042">
      <w:pPr>
        <w:rPr>
          <w:rStyle w:val="StyleUnderline"/>
          <w:highlight w:val="yellow"/>
        </w:rPr>
      </w:pPr>
      <w:r w:rsidRPr="008E172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8E172F">
        <w:rPr>
          <w:rStyle w:val="StyleUnderline"/>
        </w:rPr>
        <w:t xml:space="preserve">racism was a </w:t>
      </w:r>
      <w:r w:rsidRPr="008E172F">
        <w:rPr>
          <w:rStyle w:val="Emphasis"/>
        </w:rPr>
        <w:t>class project</w:t>
      </w:r>
      <w:r w:rsidRPr="008E172F">
        <w:rPr>
          <w:rStyle w:val="StyleUnderline"/>
        </w:rPr>
        <w:t xml:space="preserve"> of the English </w:t>
      </w:r>
      <w:r w:rsidRPr="008E172F">
        <w:rPr>
          <w:rStyle w:val="Emphasis"/>
        </w:rPr>
        <w:t>colonial state</w:t>
      </w:r>
      <w:r w:rsidRPr="008E172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8E172F">
        <w:rPr>
          <w:rStyle w:val="StyleUnderline"/>
        </w:rPr>
        <w:t xml:space="preserve">Over the course of the </w:t>
      </w:r>
      <w:r w:rsidRPr="008E172F">
        <w:rPr>
          <w:rStyle w:val="Emphasis"/>
        </w:rPr>
        <w:t>18th century</w:t>
      </w:r>
      <w:r w:rsidRPr="008E172F">
        <w:rPr>
          <w:rStyle w:val="StyleUnderline"/>
        </w:rPr>
        <w:t xml:space="preserve">, the descendants of the original English subalterns began to understand themselves </w:t>
      </w:r>
      <w:r w:rsidRPr="008E172F">
        <w:rPr>
          <w:rStyle w:val="Emphasis"/>
        </w:rPr>
        <w:t>not only</w:t>
      </w:r>
      <w:r w:rsidRPr="008E172F">
        <w:rPr>
          <w:rStyle w:val="StyleUnderline"/>
        </w:rPr>
        <w:t xml:space="preserve"> as </w:t>
      </w:r>
      <w:r w:rsidRPr="008E172F">
        <w:rPr>
          <w:rStyle w:val="Emphasis"/>
        </w:rPr>
        <w:t>English</w:t>
      </w:r>
      <w:r w:rsidRPr="008E172F">
        <w:rPr>
          <w:rStyle w:val="StyleUnderline"/>
        </w:rPr>
        <w:t xml:space="preserve"> and </w:t>
      </w:r>
      <w:r w:rsidRPr="008E172F">
        <w:rPr>
          <w:rStyle w:val="Emphasis"/>
        </w:rPr>
        <w:t>Protestant</w:t>
      </w:r>
      <w:r w:rsidRPr="008E172F">
        <w:rPr>
          <w:rStyle w:val="StyleUnderline"/>
        </w:rPr>
        <w:t xml:space="preserve"> but </w:t>
      </w:r>
      <w:r w:rsidRPr="008E172F">
        <w:rPr>
          <w:rStyle w:val="Emphasis"/>
        </w:rPr>
        <w:t>white</w:t>
      </w:r>
      <w:r w:rsidRPr="008E172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554C6EA6" w14:textId="77777777" w:rsidR="00A45042" w:rsidRPr="008E172F" w:rsidRDefault="00A45042" w:rsidP="00A45042">
      <w:pPr>
        <w:rPr>
          <w:rStyle w:val="StyleUnderline"/>
          <w:highlight w:val="yellow"/>
        </w:rPr>
      </w:pPr>
      <w:r w:rsidRPr="008E172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8E172F">
        <w:rPr>
          <w:rStyle w:val="StyleUnderline"/>
        </w:rPr>
        <w:t xml:space="preserve">the </w:t>
      </w:r>
      <w:r w:rsidRPr="008E172F">
        <w:rPr>
          <w:rStyle w:val="Emphasis"/>
        </w:rPr>
        <w:t>social processes</w:t>
      </w:r>
      <w:r w:rsidRPr="008E172F">
        <w:rPr>
          <w:rStyle w:val="StyleUnderline"/>
        </w:rPr>
        <w:t xml:space="preserve"> and </w:t>
      </w:r>
      <w:r w:rsidRPr="008E172F">
        <w:rPr>
          <w:rStyle w:val="Emphasis"/>
        </w:rPr>
        <w:t>mechanisms</w:t>
      </w:r>
      <w:r w:rsidRPr="008E172F">
        <w:rPr>
          <w:rStyle w:val="StyleUnderline"/>
        </w:rPr>
        <w:t xml:space="preserve"> which helped </w:t>
      </w:r>
      <w:r w:rsidRPr="008E172F">
        <w:rPr>
          <w:rStyle w:val="Emphasis"/>
        </w:rPr>
        <w:t>birth racism</w:t>
      </w:r>
      <w:r w:rsidRPr="008E172F">
        <w:rPr>
          <w:rStyle w:val="StyleUnderline"/>
        </w:rPr>
        <w:t xml:space="preserve"> in </w:t>
      </w:r>
      <w:r w:rsidRPr="008E172F">
        <w:rPr>
          <w:rStyle w:val="Emphasis"/>
        </w:rPr>
        <w:t>Virginia</w:t>
      </w:r>
      <w:r w:rsidRPr="008E172F">
        <w:rPr>
          <w:rStyle w:val="StyleUnderline"/>
        </w:rPr>
        <w:t xml:space="preserve"> were </w:t>
      </w:r>
      <w:r w:rsidRPr="008E172F">
        <w:rPr>
          <w:rStyle w:val="Emphasis"/>
        </w:rPr>
        <w:t>reproduced</w:t>
      </w:r>
      <w:r w:rsidRPr="008E172F">
        <w:rPr>
          <w:rStyle w:val="StyleUnderline"/>
        </w:rPr>
        <w:t xml:space="preserve"> across the </w:t>
      </w:r>
      <w:r w:rsidRPr="008E172F">
        <w:rPr>
          <w:rStyle w:val="Emphasis"/>
        </w:rPr>
        <w:t>13 colonies</w:t>
      </w:r>
      <w:r w:rsidRPr="008E172F">
        <w:rPr>
          <w:rStyle w:val="StyleUnderline"/>
        </w:rPr>
        <w:t xml:space="preserve"> of colonial English America and the </w:t>
      </w:r>
      <w:r w:rsidRPr="008E172F">
        <w:rPr>
          <w:rStyle w:val="Emphasis"/>
        </w:rPr>
        <w:t>Caribbean</w:t>
      </w:r>
      <w:r w:rsidRPr="008E172F">
        <w:rPr>
          <w:rStyle w:val="StyleUnderline"/>
        </w:rPr>
        <w:t xml:space="preserve">, as well as in </w:t>
      </w:r>
      <w:r w:rsidRPr="008E172F">
        <w:rPr>
          <w:rStyle w:val="Emphasis"/>
        </w:rPr>
        <w:t>South Asia</w:t>
      </w:r>
      <w:r w:rsidRPr="008E172F">
        <w:rPr>
          <w:rStyle w:val="StyleUnderline"/>
        </w:rPr>
        <w:t xml:space="preserve"> and </w:t>
      </w:r>
      <w:r w:rsidRPr="008E172F">
        <w:rPr>
          <w:rStyle w:val="Emphasis"/>
        </w:rPr>
        <w:t>Africa</w:t>
      </w:r>
      <w:r w:rsidRPr="008E172F">
        <w:rPr>
          <w:rStyle w:val="StyleUnderline"/>
        </w:rPr>
        <w:t>.</w:t>
      </w:r>
      <w:r w:rsidRPr="008E172F">
        <w:rPr>
          <w:sz w:val="16"/>
          <w:szCs w:val="16"/>
        </w:rPr>
        <w:t xml:space="preserve"> In fact, given the competitive nature of predatory state building among Western European nations, </w:t>
      </w:r>
      <w:r w:rsidRPr="008E172F">
        <w:rPr>
          <w:rStyle w:val="StyleUnderline"/>
        </w:rPr>
        <w:t xml:space="preserve">the French </w:t>
      </w:r>
      <w:r w:rsidRPr="008E172F">
        <w:rPr>
          <w:rStyle w:val="Emphasis"/>
        </w:rPr>
        <w:t>quickly followed suit</w:t>
      </w:r>
      <w:r w:rsidRPr="008E172F">
        <w:rPr>
          <w:rStyle w:val="StyleUnderline"/>
        </w:rPr>
        <w:t xml:space="preserve"> with the introduction of a Code Noir in 1685, versions of which were adopted throughout the colonial French Americas</w:t>
      </w:r>
      <w:r w:rsidRPr="008E172F">
        <w:rPr>
          <w:sz w:val="16"/>
          <w:szCs w:val="16"/>
        </w:rPr>
        <w:t xml:space="preserve"> (Virdee, 2012). This process of elite European ‘learning’, of coming to an understanding </w:t>
      </w:r>
      <w:r w:rsidRPr="008E172F">
        <w:rPr>
          <w:rStyle w:val="StyleUnderline"/>
          <w:highlight w:val="yellow"/>
        </w:rPr>
        <w:t>that</w:t>
      </w:r>
      <w:r w:rsidRPr="008E172F">
        <w:rPr>
          <w:sz w:val="16"/>
          <w:szCs w:val="16"/>
        </w:rPr>
        <w:t xml:space="preserve"> </w:t>
      </w:r>
      <w:r w:rsidRPr="008E172F">
        <w:rPr>
          <w:rStyle w:val="Emphasis"/>
        </w:rPr>
        <w:t>commodity production</w:t>
      </w:r>
      <w:r w:rsidRPr="008E172F">
        <w:rPr>
          <w:rStyle w:val="StyleUnderline"/>
        </w:rPr>
        <w:t xml:space="preserve"> and </w:t>
      </w:r>
      <w:r w:rsidRPr="008E172F">
        <w:rPr>
          <w:rStyle w:val="Emphasis"/>
          <w:highlight w:val="yellow"/>
        </w:rPr>
        <w:t>capitalist accumulation</w:t>
      </w:r>
      <w:r w:rsidRPr="008E172F">
        <w:rPr>
          <w:sz w:val="16"/>
          <w:szCs w:val="16"/>
        </w:rPr>
        <w:t xml:space="preserve"> would </w:t>
      </w:r>
      <w:r w:rsidRPr="008E172F">
        <w:rPr>
          <w:rStyle w:val="StyleUnderline"/>
          <w:highlight w:val="yellow"/>
        </w:rPr>
        <w:t xml:space="preserve">proceed </w:t>
      </w:r>
      <w:r w:rsidRPr="008E172F">
        <w:rPr>
          <w:rStyle w:val="Emphasis"/>
          <w:highlight w:val="yellow"/>
        </w:rPr>
        <w:t>more efficiently</w:t>
      </w:r>
      <w:r w:rsidRPr="008E172F">
        <w:rPr>
          <w:rStyle w:val="StyleUnderline"/>
          <w:highlight w:val="yellow"/>
        </w:rPr>
        <w:t xml:space="preserve"> by producing</w:t>
      </w:r>
      <w:r w:rsidRPr="008E172F">
        <w:rPr>
          <w:rStyle w:val="StyleUnderline"/>
        </w:rPr>
        <w:t xml:space="preserve"> a </w:t>
      </w:r>
      <w:r w:rsidRPr="008E172F">
        <w:rPr>
          <w:rStyle w:val="Emphasis"/>
        </w:rPr>
        <w:t>heightened sense</w:t>
      </w:r>
      <w:r w:rsidRPr="008E172F">
        <w:rPr>
          <w:rStyle w:val="StyleUnderline"/>
        </w:rPr>
        <w:t xml:space="preserve"> of </w:t>
      </w:r>
      <w:r w:rsidRPr="008E172F">
        <w:rPr>
          <w:rStyle w:val="Emphasis"/>
          <w:highlight w:val="yellow"/>
        </w:rPr>
        <w:t>essentialized difference</w:t>
      </w:r>
      <w:r w:rsidRPr="008E172F">
        <w:rPr>
          <w:rStyle w:val="StyleUnderline"/>
          <w:highlight w:val="yellow"/>
        </w:rPr>
        <w:t xml:space="preserve"> among the</w:t>
      </w:r>
      <w:r w:rsidRPr="008E172F">
        <w:rPr>
          <w:rStyle w:val="StyleUnderline"/>
        </w:rPr>
        <w:t xml:space="preserve"> global </w:t>
      </w:r>
      <w:r w:rsidRPr="008E172F">
        <w:rPr>
          <w:rStyle w:val="Emphasis"/>
          <w:highlight w:val="yellow"/>
        </w:rPr>
        <w:t>labouring class</w:t>
      </w:r>
      <w:r w:rsidRPr="008E172F">
        <w:rPr>
          <w:sz w:val="16"/>
          <w:szCs w:val="16"/>
          <w:highlight w:val="yellow"/>
        </w:rPr>
        <w:t xml:space="preserve">, </w:t>
      </w:r>
      <w:r w:rsidRPr="008E172F">
        <w:rPr>
          <w:rStyle w:val="StyleUnderline"/>
          <w:highlight w:val="yellow"/>
        </w:rPr>
        <w:t xml:space="preserve">is what makes </w:t>
      </w:r>
      <w:r w:rsidRPr="008E172F">
        <w:rPr>
          <w:rStyle w:val="Emphasis"/>
          <w:highlight w:val="yellow"/>
        </w:rPr>
        <w:t>racism</w:t>
      </w:r>
      <w:r w:rsidRPr="008E172F">
        <w:rPr>
          <w:rStyle w:val="StyleUnderline"/>
        </w:rPr>
        <w:t xml:space="preserve"> such </w:t>
      </w:r>
      <w:r w:rsidRPr="008E172F">
        <w:rPr>
          <w:rStyle w:val="StyleUnderline"/>
          <w:highlight w:val="yellow"/>
        </w:rPr>
        <w:t xml:space="preserve">a </w:t>
      </w:r>
      <w:r w:rsidRPr="008E172F">
        <w:rPr>
          <w:rStyle w:val="Emphasis"/>
          <w:highlight w:val="yellow"/>
        </w:rPr>
        <w:t>central</w:t>
      </w:r>
      <w:r w:rsidRPr="008E172F">
        <w:rPr>
          <w:sz w:val="16"/>
          <w:szCs w:val="16"/>
        </w:rPr>
        <w:t xml:space="preserve"> ‘cultural </w:t>
      </w:r>
      <w:r w:rsidRPr="008E172F">
        <w:rPr>
          <w:rStyle w:val="StyleUnderline"/>
          <w:highlight w:val="yellow"/>
        </w:rPr>
        <w:t xml:space="preserve">pillar of </w:t>
      </w:r>
      <w:r w:rsidRPr="008E172F">
        <w:rPr>
          <w:rStyle w:val="Emphasis"/>
          <w:highlight w:val="yellow"/>
        </w:rPr>
        <w:t>historical capitalism</w:t>
      </w:r>
      <w:r w:rsidRPr="008E172F">
        <w:rPr>
          <w:sz w:val="16"/>
          <w:szCs w:val="16"/>
          <w:highlight w:val="yellow"/>
        </w:rPr>
        <w:t>’</w:t>
      </w:r>
      <w:r w:rsidRPr="008E172F">
        <w:rPr>
          <w:sz w:val="16"/>
          <w:szCs w:val="16"/>
        </w:rPr>
        <w:t xml:space="preserve"> (Wallerstein, 1979, p. 80).</w:t>
      </w:r>
    </w:p>
    <w:p w14:paraId="3B5C434B" w14:textId="77777777" w:rsidR="00A45042" w:rsidRPr="00551361" w:rsidRDefault="00A45042" w:rsidP="00A45042">
      <w:pPr>
        <w:pStyle w:val="ListParagraph"/>
        <w:keepNext/>
        <w:keepLines/>
        <w:numPr>
          <w:ilvl w:val="0"/>
          <w:numId w:val="50"/>
        </w:numPr>
        <w:spacing w:before="40" w:after="0"/>
        <w:outlineLvl w:val="3"/>
        <w:rPr>
          <w:rStyle w:val="StyleUnderline"/>
          <w:highlight w:val="yellow"/>
        </w:rPr>
      </w:pPr>
      <w:r w:rsidRPr="00551361">
        <w:rPr>
          <w:rFonts w:eastAsiaTheme="majorEastAsia" w:cstheme="majorBidi"/>
          <w:b/>
          <w:iCs/>
          <w:sz w:val="26"/>
        </w:rPr>
        <w:t xml:space="preserve">Fugitivity devolves into a totalizing </w:t>
      </w:r>
      <w:r w:rsidRPr="00551361">
        <w:rPr>
          <w:rFonts w:eastAsiaTheme="majorEastAsia" w:cstheme="majorBidi"/>
          <w:b/>
          <w:i/>
          <w:sz w:val="26"/>
          <w:u w:val="single"/>
        </w:rPr>
        <w:t>antipolitics</w:t>
      </w:r>
      <w:r w:rsidRPr="00551361">
        <w:rPr>
          <w:rFonts w:eastAsiaTheme="majorEastAsia" w:cstheme="majorBidi"/>
          <w:b/>
          <w:iCs/>
          <w:sz w:val="26"/>
        </w:rPr>
        <w:t xml:space="preserve"> that disavows the necessity of </w:t>
      </w:r>
      <w:r w:rsidRPr="00551361">
        <w:rPr>
          <w:rFonts w:eastAsiaTheme="majorEastAsia" w:cstheme="majorBidi"/>
          <w:b/>
          <w:i/>
          <w:sz w:val="26"/>
          <w:u w:val="single"/>
        </w:rPr>
        <w:t>organized power</w:t>
      </w:r>
      <w:r w:rsidRPr="00551361">
        <w:rPr>
          <w:rFonts w:eastAsiaTheme="majorEastAsia" w:cstheme="majorBidi"/>
          <w:b/>
          <w:iCs/>
          <w:sz w:val="26"/>
        </w:rPr>
        <w:t xml:space="preserve"> to racial justice. The K </w:t>
      </w:r>
      <w:r w:rsidRPr="00551361">
        <w:rPr>
          <w:rFonts w:eastAsiaTheme="majorEastAsia" w:cstheme="majorBidi"/>
          <w:b/>
          <w:i/>
          <w:sz w:val="26"/>
          <w:u w:val="single"/>
        </w:rPr>
        <w:t>erases</w:t>
      </w:r>
      <w:r w:rsidRPr="00551361">
        <w:rPr>
          <w:rFonts w:eastAsiaTheme="majorEastAsia" w:cstheme="majorBidi"/>
          <w:b/>
          <w:iCs/>
          <w:sz w:val="26"/>
        </w:rPr>
        <w:t xml:space="preserve"> the </w:t>
      </w:r>
      <w:r w:rsidRPr="00551361">
        <w:rPr>
          <w:rFonts w:eastAsiaTheme="majorEastAsia" w:cstheme="majorBidi"/>
          <w:b/>
          <w:i/>
          <w:sz w:val="26"/>
          <w:u w:val="single"/>
        </w:rPr>
        <w:t>complexity</w:t>
      </w:r>
      <w:r w:rsidRPr="00551361">
        <w:rPr>
          <w:rFonts w:eastAsiaTheme="majorEastAsia" w:cstheme="majorBidi"/>
          <w:b/>
          <w:iCs/>
          <w:sz w:val="26"/>
        </w:rPr>
        <w:t xml:space="preserve"> of the black radical tradition and </w:t>
      </w:r>
      <w:r w:rsidRPr="00551361">
        <w:rPr>
          <w:rFonts w:eastAsiaTheme="majorEastAsia" w:cstheme="majorBidi"/>
          <w:b/>
          <w:i/>
          <w:sz w:val="26"/>
          <w:u w:val="single"/>
        </w:rPr>
        <w:t>cedes</w:t>
      </w:r>
      <w:r w:rsidRPr="00551361">
        <w:rPr>
          <w:rFonts w:eastAsiaTheme="majorEastAsia" w:cstheme="majorBidi"/>
          <w:b/>
          <w:iCs/>
          <w:sz w:val="26"/>
        </w:rPr>
        <w:t xml:space="preserve"> political power to </w:t>
      </w:r>
      <w:r w:rsidRPr="00551361">
        <w:rPr>
          <w:rFonts w:eastAsiaTheme="majorEastAsia" w:cstheme="majorBidi"/>
          <w:b/>
          <w:i/>
          <w:sz w:val="26"/>
          <w:u w:val="single"/>
        </w:rPr>
        <w:t>reactionary forces</w:t>
      </w:r>
      <w:r w:rsidRPr="00551361">
        <w:rPr>
          <w:rFonts w:eastAsiaTheme="majorEastAsia" w:cstheme="majorBidi"/>
          <w:b/>
          <w:iCs/>
          <w:sz w:val="26"/>
        </w:rPr>
        <w:t>.</w:t>
      </w:r>
    </w:p>
    <w:p w14:paraId="5D8E72A7" w14:textId="77777777" w:rsidR="00A45042" w:rsidRPr="008E172F" w:rsidRDefault="00A45042" w:rsidP="00A45042">
      <w:pPr>
        <w:rPr>
          <w:rStyle w:val="StyleUnderline"/>
          <w:highlight w:val="yellow"/>
        </w:rPr>
      </w:pPr>
      <w:r w:rsidRPr="008E172F">
        <w:t xml:space="preserve">George </w:t>
      </w:r>
      <w:r w:rsidRPr="008E172F">
        <w:rPr>
          <w:b/>
          <w:bCs/>
          <w:sz w:val="26"/>
        </w:rPr>
        <w:t>Shulman 21</w:t>
      </w:r>
      <w:r w:rsidRPr="008E172F">
        <w:t xml:space="preserve">, Professor at the Gallatin School of Individualized Study at NYU, 2021 “Fred Moten’s Refusals and Consents: The Politics of Fugitivity,” </w:t>
      </w:r>
      <w:r w:rsidRPr="008E172F">
        <w:rPr>
          <w:iCs/>
        </w:rPr>
        <w:t>Political Theory</w:t>
      </w:r>
      <w:r w:rsidRPr="008E172F">
        <w:t>, vol. 49, no. 2, pp. 275-299, https://journals.sagepub.com/doi/abs/10.1177/0090591720937375.</w:t>
      </w:r>
    </w:p>
    <w:p w14:paraId="3CD16BC7" w14:textId="77777777" w:rsidR="00A45042" w:rsidRPr="008E172F" w:rsidRDefault="00A45042" w:rsidP="00A45042">
      <w:pPr>
        <w:rPr>
          <w:rStyle w:val="StyleUnderline"/>
          <w:highlight w:val="yellow"/>
        </w:rPr>
      </w:pPr>
      <w:r w:rsidRPr="008E172F">
        <w:rPr>
          <w:sz w:val="16"/>
          <w:szCs w:val="16"/>
        </w:rPr>
        <w:t xml:space="preserve">Inflecting his refusal, by showing how the political remains both inescapable and valuable, is important in part because </w:t>
      </w:r>
      <w:r w:rsidRPr="008E172F">
        <w:rPr>
          <w:highlight w:val="yellow"/>
          <w:u w:val="single"/>
        </w:rPr>
        <w:t>his</w:t>
      </w:r>
      <w:r w:rsidRPr="008E172F">
        <w:rPr>
          <w:u w:val="single"/>
        </w:rPr>
        <w:t xml:space="preserve"> “</w:t>
      </w:r>
      <w:r w:rsidRPr="008E172F">
        <w:rPr>
          <w:b/>
          <w:iCs/>
          <w:sz w:val="28"/>
          <w:highlight w:val="yellow"/>
          <w:u w:val="single"/>
          <w:bdr w:val="single" w:sz="8" w:space="0" w:color="auto"/>
        </w:rPr>
        <w:t>romance</w:t>
      </w:r>
      <w:r w:rsidRPr="008E172F">
        <w:rPr>
          <w:u w:val="single"/>
        </w:rPr>
        <w:t xml:space="preserve">” </w:t>
      </w:r>
      <w:r w:rsidRPr="008E172F">
        <w:rPr>
          <w:highlight w:val="yellow"/>
          <w:u w:val="single"/>
        </w:rPr>
        <w:t xml:space="preserve">of black sociality </w:t>
      </w:r>
      <w:r w:rsidRPr="008E172F">
        <w:rPr>
          <w:b/>
          <w:iCs/>
          <w:sz w:val="28"/>
          <w:highlight w:val="yellow"/>
          <w:u w:val="single"/>
          <w:bdr w:val="single" w:sz="8" w:space="0" w:color="auto"/>
        </w:rPr>
        <w:t>abstracts</w:t>
      </w:r>
      <w:r w:rsidRPr="008E172F">
        <w:rPr>
          <w:highlight w:val="yellow"/>
          <w:u w:val="single"/>
        </w:rPr>
        <w:t xml:space="preserve"> from </w:t>
      </w:r>
      <w:r w:rsidRPr="008E172F">
        <w:rPr>
          <w:b/>
          <w:iCs/>
          <w:sz w:val="28"/>
          <w:highlight w:val="yellow"/>
          <w:u w:val="single"/>
          <w:bdr w:val="single" w:sz="8" w:space="0" w:color="auto"/>
        </w:rPr>
        <w:t>structures of inequality</w:t>
      </w:r>
      <w:r w:rsidRPr="008E172F">
        <w:rPr>
          <w:sz w:val="16"/>
          <w:szCs w:val="16"/>
        </w:rPr>
        <w:t xml:space="preserve"> in the “undercommons,” inequalities </w:t>
      </w:r>
      <w:r w:rsidRPr="008E172F">
        <w:rPr>
          <w:highlight w:val="yellow"/>
          <w:u w:val="single"/>
        </w:rPr>
        <w:t>that</w:t>
      </w:r>
      <w:r w:rsidRPr="008E172F">
        <w:rPr>
          <w:sz w:val="16"/>
          <w:szCs w:val="16"/>
        </w:rPr>
        <w:t xml:space="preserve"> at once bespeak and </w:t>
      </w:r>
      <w:r w:rsidRPr="008E172F">
        <w:rPr>
          <w:b/>
          <w:iCs/>
          <w:sz w:val="28"/>
          <w:highlight w:val="yellow"/>
          <w:u w:val="single"/>
          <w:bdr w:val="single" w:sz="8" w:space="0" w:color="auto"/>
        </w:rPr>
        <w:t>require</w:t>
      </w:r>
      <w:r w:rsidRPr="008E172F">
        <w:rPr>
          <w:b/>
          <w:iCs/>
          <w:sz w:val="28"/>
          <w:u w:val="single"/>
          <w:bdr w:val="single" w:sz="8" w:space="0" w:color="auto"/>
        </w:rPr>
        <w:t xml:space="preserve"> “</w:t>
      </w:r>
      <w:r w:rsidRPr="008E172F">
        <w:rPr>
          <w:b/>
          <w:iCs/>
          <w:sz w:val="28"/>
          <w:highlight w:val="yellow"/>
          <w:u w:val="single"/>
          <w:bdr w:val="single" w:sz="8" w:space="0" w:color="auto"/>
        </w:rPr>
        <w:t>politics</w:t>
      </w:r>
      <w:r w:rsidRPr="008E172F">
        <w:rPr>
          <w:u w:val="single"/>
        </w:rPr>
        <w:t>,”</w:t>
      </w:r>
      <w:r w:rsidRPr="008E172F">
        <w:rPr>
          <w:sz w:val="16"/>
          <w:szCs w:val="16"/>
        </w:rPr>
        <w:t xml:space="preserve"> and in part because </w:t>
      </w:r>
      <w:r w:rsidRPr="008E172F">
        <w:rPr>
          <w:highlight w:val="yellow"/>
          <w:u w:val="single"/>
        </w:rPr>
        <w:t>his investment in</w:t>
      </w:r>
      <w:r w:rsidRPr="008E172F">
        <w:rPr>
          <w:u w:val="single"/>
        </w:rPr>
        <w:t xml:space="preserve"> “</w:t>
      </w:r>
      <w:r w:rsidRPr="008E172F">
        <w:rPr>
          <w:highlight w:val="yellow"/>
          <w:u w:val="single"/>
        </w:rPr>
        <w:t>informal form</w:t>
      </w:r>
      <w:r w:rsidRPr="008E172F">
        <w:rPr>
          <w:u w:val="single"/>
        </w:rPr>
        <w:t xml:space="preserve">” </w:t>
      </w:r>
      <w:r w:rsidRPr="008E172F">
        <w:rPr>
          <w:b/>
          <w:iCs/>
          <w:sz w:val="28"/>
          <w:highlight w:val="yellow"/>
          <w:u w:val="single"/>
          <w:bdr w:val="single" w:sz="8" w:space="0" w:color="auto"/>
        </w:rPr>
        <w:t>disavows</w:t>
      </w:r>
      <w:r w:rsidRPr="008E172F">
        <w:rPr>
          <w:u w:val="single"/>
        </w:rPr>
        <w:t xml:space="preserve"> </w:t>
      </w:r>
      <w:r w:rsidRPr="008E172F">
        <w:rPr>
          <w:highlight w:val="yellow"/>
          <w:u w:val="single"/>
        </w:rPr>
        <w:t>institutionalized</w:t>
      </w:r>
      <w:r w:rsidRPr="008E172F">
        <w:rPr>
          <w:sz w:val="16"/>
          <w:szCs w:val="16"/>
        </w:rPr>
        <w:t xml:space="preserve"> or organized </w:t>
      </w:r>
      <w:r w:rsidRPr="008E172F">
        <w:rPr>
          <w:u w:val="single"/>
        </w:rPr>
        <w:t xml:space="preserve">forms of </w:t>
      </w:r>
      <w:r w:rsidRPr="008E172F">
        <w:rPr>
          <w:highlight w:val="yellow"/>
          <w:u w:val="single"/>
        </w:rPr>
        <w:t>power</w:t>
      </w:r>
      <w:r w:rsidRPr="008E172F">
        <w:rPr>
          <w:u w:val="single"/>
        </w:rPr>
        <w:t xml:space="preserve"> that have</w:t>
      </w:r>
      <w:r w:rsidRPr="008E172F">
        <w:rPr>
          <w:sz w:val="16"/>
          <w:szCs w:val="16"/>
        </w:rPr>
        <w:t xml:space="preserve"> in fact </w:t>
      </w:r>
      <w:r w:rsidRPr="008E172F">
        <w:rPr>
          <w:u w:val="single"/>
        </w:rPr>
        <w:t xml:space="preserve">been </w:t>
      </w:r>
      <w:r w:rsidRPr="008E172F">
        <w:rPr>
          <w:b/>
          <w:iCs/>
          <w:sz w:val="28"/>
          <w:highlight w:val="yellow"/>
          <w:u w:val="single"/>
          <w:bdr w:val="single" w:sz="8" w:space="0" w:color="auto"/>
        </w:rPr>
        <w:t>crucial</w:t>
      </w:r>
      <w:r w:rsidRPr="008E172F">
        <w:rPr>
          <w:highlight w:val="yellow"/>
          <w:u w:val="single"/>
        </w:rPr>
        <w:t xml:space="preserve"> to</w:t>
      </w:r>
      <w:r w:rsidRPr="008E172F">
        <w:rPr>
          <w:u w:val="single"/>
        </w:rPr>
        <w:t xml:space="preserve"> </w:t>
      </w:r>
      <w:r w:rsidRPr="008E172F">
        <w:rPr>
          <w:b/>
          <w:iCs/>
          <w:sz w:val="28"/>
          <w:u w:val="single"/>
          <w:bdr w:val="single" w:sz="8" w:space="0" w:color="auto"/>
        </w:rPr>
        <w:t>historic forms</w:t>
      </w:r>
      <w:r w:rsidRPr="008E172F">
        <w:rPr>
          <w:u w:val="single"/>
        </w:rPr>
        <w:t xml:space="preserve"> of </w:t>
      </w:r>
      <w:r w:rsidRPr="008E172F">
        <w:rPr>
          <w:b/>
          <w:iCs/>
          <w:sz w:val="28"/>
          <w:highlight w:val="yellow"/>
          <w:u w:val="single"/>
          <w:bdr w:val="single" w:sz="8" w:space="0" w:color="auto"/>
        </w:rPr>
        <w:t>black self-defense</w:t>
      </w:r>
      <w:r w:rsidRPr="008E172F">
        <w:rPr>
          <w:highlight w:val="yellow"/>
          <w:u w:val="single"/>
        </w:rPr>
        <w:t xml:space="preserve"> and </w:t>
      </w:r>
      <w:r w:rsidRPr="008E172F">
        <w:rPr>
          <w:b/>
          <w:iCs/>
          <w:sz w:val="28"/>
          <w:highlight w:val="yellow"/>
          <w:u w:val="single"/>
          <w:bdr w:val="single" w:sz="8" w:space="0" w:color="auto"/>
        </w:rPr>
        <w:t>subaltern struggle</w:t>
      </w:r>
      <w:r w:rsidRPr="008E172F">
        <w:rPr>
          <w:u w:val="single"/>
        </w:rPr>
        <w:t xml:space="preserve">. Such </w:t>
      </w:r>
      <w:r w:rsidRPr="008E172F">
        <w:rPr>
          <w:b/>
          <w:iCs/>
          <w:sz w:val="28"/>
          <w:u w:val="single"/>
          <w:bdr w:val="single" w:sz="8" w:space="0" w:color="auto"/>
        </w:rPr>
        <w:t>idealizations</w:t>
      </w:r>
      <w:r w:rsidRPr="008E172F">
        <w:rPr>
          <w:sz w:val="16"/>
          <w:szCs w:val="16"/>
        </w:rPr>
        <w:t xml:space="preserve"> and foreclosures </w:t>
      </w:r>
      <w:r w:rsidRPr="008E172F">
        <w:rPr>
          <w:u w:val="single"/>
        </w:rPr>
        <w:t xml:space="preserve">not only </w:t>
      </w:r>
      <w:r w:rsidRPr="008E172F">
        <w:rPr>
          <w:b/>
          <w:iCs/>
          <w:sz w:val="28"/>
          <w:u w:val="single"/>
          <w:bdr w:val="single" w:sz="8" w:space="0" w:color="auto"/>
        </w:rPr>
        <w:t>obscure</w:t>
      </w:r>
      <w:r w:rsidRPr="008E172F">
        <w:rPr>
          <w:u w:val="single"/>
        </w:rPr>
        <w:t xml:space="preserve"> the </w:t>
      </w:r>
      <w:r w:rsidRPr="008E172F">
        <w:rPr>
          <w:b/>
          <w:iCs/>
          <w:sz w:val="28"/>
          <w:u w:val="single"/>
          <w:bdr w:val="single" w:sz="8" w:space="0" w:color="auto"/>
        </w:rPr>
        <w:t>actual practice</w:t>
      </w:r>
      <w:r w:rsidRPr="008E172F">
        <w:rPr>
          <w:u w:val="single"/>
        </w:rPr>
        <w:t xml:space="preserve"> of black radicalism and indigenous politics, but also risk a </w:t>
      </w:r>
      <w:r w:rsidRPr="008E172F">
        <w:rPr>
          <w:b/>
          <w:iCs/>
          <w:sz w:val="28"/>
          <w:u w:val="single"/>
          <w:bdr w:val="single" w:sz="8" w:space="0" w:color="auto"/>
        </w:rPr>
        <w:t>self-defeating impasse</w:t>
      </w:r>
      <w:r w:rsidRPr="008E172F">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8E172F">
        <w:rPr>
          <w:highlight w:val="yellow"/>
          <w:u w:val="single"/>
        </w:rPr>
        <w:t>theorists and activists</w:t>
      </w:r>
      <w:r w:rsidRPr="008E172F">
        <w:rPr>
          <w:sz w:val="16"/>
          <w:szCs w:val="16"/>
        </w:rPr>
        <w:t xml:space="preserve"> in that tradition repeatedly </w:t>
      </w:r>
      <w:r w:rsidRPr="008E172F">
        <w:rPr>
          <w:highlight w:val="yellow"/>
          <w:u w:val="single"/>
        </w:rPr>
        <w:t>have</w:t>
      </w:r>
      <w:r w:rsidRPr="008E172F">
        <w:rPr>
          <w:u w:val="single"/>
        </w:rPr>
        <w:t xml:space="preserve"> </w:t>
      </w:r>
      <w:r w:rsidRPr="008E172F">
        <w:rPr>
          <w:b/>
          <w:iCs/>
          <w:sz w:val="28"/>
          <w:highlight w:val="yellow"/>
          <w:u w:val="single"/>
          <w:bdr w:val="single" w:sz="8" w:space="0" w:color="auto"/>
        </w:rPr>
        <w:t>redefined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disavowed</w:t>
      </w:r>
      <w:r w:rsidRPr="008E172F">
        <w:rPr>
          <w:u w:val="single"/>
        </w:rPr>
        <w:t>, “</w:t>
      </w:r>
      <w:r w:rsidRPr="008E172F">
        <w:rPr>
          <w:highlight w:val="yellow"/>
          <w:u w:val="single"/>
        </w:rPr>
        <w:t>the political</w:t>
      </w:r>
      <w:r w:rsidRPr="008E172F">
        <w:rPr>
          <w:u w:val="single"/>
        </w:rPr>
        <w:t xml:space="preserve">,” </w:t>
      </w:r>
      <w:r w:rsidRPr="008E172F">
        <w:rPr>
          <w:highlight w:val="yellow"/>
          <w:u w:val="single"/>
        </w:rPr>
        <w:t>and</w:t>
      </w:r>
      <w:r w:rsidRPr="008E172F">
        <w:rPr>
          <w:u w:val="single"/>
        </w:rPr>
        <w:t xml:space="preserve"> </w:t>
      </w:r>
      <w:r w:rsidRPr="008E172F">
        <w:rPr>
          <w:b/>
          <w:iCs/>
          <w:sz w:val="28"/>
          <w:highlight w:val="yellow"/>
          <w:u w:val="single"/>
          <w:bdr w:val="single" w:sz="8" w:space="0" w:color="auto"/>
        </w:rPr>
        <w:t>radicalized</w:t>
      </w:r>
      <w:r w:rsidRPr="008E172F">
        <w:rPr>
          <w:u w:val="single"/>
        </w:rPr>
        <w:t xml:space="preserve">, </w:t>
      </w:r>
      <w:r w:rsidRPr="008E172F">
        <w:rPr>
          <w:highlight w:val="yellow"/>
          <w:u w:val="single"/>
        </w:rPr>
        <w:t>not</w:t>
      </w:r>
      <w:r w:rsidRPr="008E172F">
        <w:rPr>
          <w:u w:val="single"/>
        </w:rPr>
        <w:t xml:space="preserve"> (only) </w:t>
      </w:r>
      <w:r w:rsidRPr="008E172F">
        <w:rPr>
          <w:b/>
          <w:iCs/>
          <w:sz w:val="28"/>
          <w:highlight w:val="yellow"/>
          <w:u w:val="single"/>
          <w:bdr w:val="single" w:sz="8" w:space="0" w:color="auto"/>
        </w:rPr>
        <w:t>refused</w:t>
      </w:r>
      <w:r w:rsidRPr="008E172F">
        <w:rPr>
          <w:u w:val="single"/>
        </w:rPr>
        <w:t>, “</w:t>
      </w:r>
      <w:r w:rsidRPr="008E172F">
        <w:rPr>
          <w:highlight w:val="yellow"/>
          <w:u w:val="single"/>
        </w:rPr>
        <w:t>democracy</w:t>
      </w:r>
      <w:r w:rsidRPr="008E172F">
        <w:rPr>
          <w:sz w:val="16"/>
          <w:szCs w:val="16"/>
        </w:rPr>
        <w:t xml:space="preserve">,” and they have done so by way of the sociality and poetics Moten makes only their fugitive antithesis. In this spirit, </w:t>
      </w:r>
      <w:r w:rsidRPr="008E172F">
        <w:rPr>
          <w:u w:val="single"/>
        </w:rPr>
        <w:t>I acknowledge</w:t>
      </w:r>
      <w:r w:rsidRPr="008E172F">
        <w:rPr>
          <w:sz w:val="16"/>
          <w:szCs w:val="16"/>
        </w:rPr>
        <w:t xml:space="preserve"> the grievous damage and real </w:t>
      </w:r>
      <w:r w:rsidRPr="008E172F">
        <w:rPr>
          <w:b/>
          <w:iCs/>
          <w:sz w:val="28"/>
          <w:u w:val="single"/>
          <w:bdr w:val="single" w:sz="8" w:space="0" w:color="auto"/>
        </w:rPr>
        <w:t>dangers</w:t>
      </w:r>
      <w:r w:rsidRPr="008E172F">
        <w:rPr>
          <w:u w:val="single"/>
        </w:rPr>
        <w:t xml:space="preserve"> Moten sees in the </w:t>
      </w:r>
      <w:r w:rsidRPr="008E172F">
        <w:rPr>
          <w:b/>
          <w:iCs/>
          <w:sz w:val="28"/>
          <w:u w:val="single"/>
          <w:bdr w:val="single" w:sz="8" w:space="0" w:color="auto"/>
        </w:rPr>
        <w:t>historic practice</w:t>
      </w:r>
      <w:r w:rsidRPr="008E172F">
        <w:rPr>
          <w:u w:val="single"/>
        </w:rPr>
        <w:t xml:space="preserve"> of</w:t>
      </w:r>
      <w:r w:rsidRPr="008E172F">
        <w:rPr>
          <w:sz w:val="16"/>
          <w:szCs w:val="16"/>
        </w:rPr>
        <w:t xml:space="preserve"> democracy and </w:t>
      </w:r>
      <w:r w:rsidRPr="008E172F">
        <w:rPr>
          <w:b/>
          <w:iCs/>
          <w:sz w:val="28"/>
          <w:u w:val="single"/>
          <w:bdr w:val="single" w:sz="8" w:space="0" w:color="auto"/>
        </w:rPr>
        <w:t>political theory</w:t>
      </w:r>
      <w:r w:rsidRPr="008E172F">
        <w:rPr>
          <w:u w:val="single"/>
        </w:rPr>
        <w:t xml:space="preserve">, but I will credit their </w:t>
      </w:r>
      <w:r w:rsidRPr="008E172F">
        <w:rPr>
          <w:b/>
          <w:iCs/>
          <w:sz w:val="28"/>
          <w:u w:val="single"/>
          <w:bdr w:val="single" w:sz="8" w:space="0" w:color="auto"/>
        </w:rPr>
        <w:t>fraught relation</w:t>
      </w:r>
      <w:r w:rsidRPr="008E172F">
        <w:rPr>
          <w:u w:val="single"/>
        </w:rPr>
        <w:t xml:space="preserve"> to black life in ways that </w:t>
      </w:r>
      <w:r w:rsidRPr="008E172F">
        <w:rPr>
          <w:b/>
          <w:iCs/>
          <w:sz w:val="28"/>
          <w:u w:val="single"/>
          <w:bdr w:val="single" w:sz="8" w:space="0" w:color="auto"/>
        </w:rPr>
        <w:t>do not refuse</w:t>
      </w:r>
      <w:r w:rsidRPr="008E172F">
        <w:rPr>
          <w:u w:val="single"/>
        </w:rPr>
        <w:t xml:space="preserve"> the </w:t>
      </w:r>
      <w:r w:rsidRPr="008E172F">
        <w:rPr>
          <w:b/>
          <w:iCs/>
          <w:sz w:val="28"/>
          <w:u w:val="single"/>
          <w:bdr w:val="single" w:sz="8" w:space="0" w:color="auto"/>
        </w:rPr>
        <w:t>category</w:t>
      </w:r>
      <w:r w:rsidRPr="008E172F">
        <w:rPr>
          <w:u w:val="single"/>
        </w:rPr>
        <w:t xml:space="preserve"> of the political, </w:t>
      </w:r>
      <w:r w:rsidRPr="008E172F">
        <w:rPr>
          <w:b/>
          <w:iCs/>
          <w:sz w:val="28"/>
          <w:u w:val="single"/>
          <w:bdr w:val="single" w:sz="8" w:space="0" w:color="auto"/>
        </w:rPr>
        <w:t>forgo</w:t>
      </w:r>
      <w:r w:rsidRPr="008E172F">
        <w:rPr>
          <w:u w:val="single"/>
        </w:rPr>
        <w:t xml:space="preserve"> organized power, or </w:t>
      </w:r>
      <w:r w:rsidRPr="008E172F">
        <w:rPr>
          <w:b/>
          <w:iCs/>
          <w:sz w:val="28"/>
          <w:u w:val="single"/>
          <w:bdr w:val="single" w:sz="8" w:space="0" w:color="auto"/>
        </w:rPr>
        <w:t>relinquish</w:t>
      </w:r>
      <w:r w:rsidRPr="008E172F">
        <w:rPr>
          <w:u w:val="single"/>
        </w:rPr>
        <w:t xml:space="preserve"> radical democracy as a project</w:t>
      </w:r>
      <w:r w:rsidRPr="008E172F">
        <w:rPr>
          <w:sz w:val="16"/>
          <w:szCs w:val="16"/>
        </w:rPr>
        <w:t>.6</w:t>
      </w:r>
    </w:p>
    <w:p w14:paraId="4920757A" w14:textId="77777777" w:rsidR="00A45042" w:rsidRPr="008E172F" w:rsidRDefault="00A45042" w:rsidP="00A45042">
      <w:pPr>
        <w:rPr>
          <w:rStyle w:val="StyleUnderline"/>
          <w:highlight w:val="yellow"/>
        </w:rPr>
      </w:pPr>
      <w:r w:rsidRPr="008E172F">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7D47AE65" w14:textId="77777777" w:rsidR="00A45042" w:rsidRPr="008E172F" w:rsidRDefault="00A45042" w:rsidP="00A45042">
      <w:pPr>
        <w:rPr>
          <w:rStyle w:val="StyleUnderline"/>
          <w:highlight w:val="yellow"/>
        </w:rPr>
      </w:pPr>
      <w:r w:rsidRPr="008E172F">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8E172F">
        <w:rPr>
          <w:u w:val="single"/>
        </w:rPr>
        <w:t xml:space="preserve">his </w:t>
      </w:r>
      <w:r w:rsidRPr="008E172F">
        <w:rPr>
          <w:b/>
          <w:iCs/>
          <w:sz w:val="28"/>
          <w:highlight w:val="yellow"/>
          <w:u w:val="single"/>
          <w:bdr w:val="single" w:sz="8" w:space="0" w:color="auto"/>
        </w:rPr>
        <w:t>reduction</w:t>
      </w:r>
      <w:r w:rsidRPr="008E172F">
        <w:rPr>
          <w:highlight w:val="yellow"/>
          <w:u w:val="single"/>
        </w:rPr>
        <w:t xml:space="preserve"> of the political</w:t>
      </w:r>
      <w:r w:rsidRPr="008E172F">
        <w:rPr>
          <w:sz w:val="16"/>
          <w:szCs w:val="16"/>
        </w:rPr>
        <w:t>—</w:t>
      </w:r>
      <w:r w:rsidRPr="008E172F">
        <w:rPr>
          <w:highlight w:val="yellow"/>
          <w:u w:val="single"/>
        </w:rPr>
        <w:t xml:space="preserve">to </w:t>
      </w:r>
      <w:r w:rsidRPr="008E172F">
        <w:rPr>
          <w:b/>
          <w:iCs/>
          <w:sz w:val="28"/>
          <w:highlight w:val="yellow"/>
          <w:u w:val="single"/>
          <w:bdr w:val="single" w:sz="8" w:space="0" w:color="auto"/>
        </w:rPr>
        <w:t>sovereignty</w:t>
      </w:r>
      <w:r w:rsidRPr="008E172F">
        <w:rPr>
          <w:sz w:val="16"/>
          <w:szCs w:val="16"/>
        </w:rPr>
        <w:t xml:space="preserve"> as metaphysics, state power, </w:t>
      </w:r>
      <w:r w:rsidRPr="008E172F">
        <w:rPr>
          <w:highlight w:val="yellow"/>
          <w:u w:val="single"/>
        </w:rPr>
        <w:t xml:space="preserve">and </w:t>
      </w:r>
      <w:r w:rsidRPr="008E172F">
        <w:rPr>
          <w:b/>
          <w:iCs/>
          <w:sz w:val="28"/>
          <w:highlight w:val="yellow"/>
          <w:u w:val="single"/>
          <w:bdr w:val="single" w:sz="8" w:space="0" w:color="auto"/>
        </w:rPr>
        <w:t>antiblackness</w:t>
      </w:r>
      <w:r w:rsidRPr="008E172F">
        <w:rPr>
          <w:sz w:val="16"/>
          <w:szCs w:val="16"/>
        </w:rPr>
        <w:t xml:space="preserve">—redeems fugitive black sociality from capture by politics. Yet as she argues—and manifests—theorists who “reverse” a polarity remain trapped in its terms; arguably, he </w:t>
      </w:r>
      <w:r w:rsidRPr="008E172F">
        <w:rPr>
          <w:highlight w:val="yellow"/>
          <w:u w:val="single"/>
        </w:rPr>
        <w:t xml:space="preserve">risks </w:t>
      </w:r>
      <w:r w:rsidRPr="008E172F">
        <w:rPr>
          <w:b/>
          <w:iCs/>
          <w:sz w:val="28"/>
          <w:highlight w:val="yellow"/>
          <w:u w:val="single"/>
          <w:bdr w:val="single" w:sz="8" w:space="0" w:color="auto"/>
        </w:rPr>
        <w:t>capture</w:t>
      </w:r>
      <w:r w:rsidRPr="008E172F">
        <w:rPr>
          <w:u w:val="single"/>
        </w:rPr>
        <w:t xml:space="preserve"> by the metaphysics he would undo. The </w:t>
      </w:r>
      <w:r w:rsidRPr="008E172F">
        <w:rPr>
          <w:b/>
          <w:iCs/>
          <w:sz w:val="28"/>
          <w:u w:val="single"/>
          <w:bdr w:val="single" w:sz="8" w:space="0" w:color="auto"/>
        </w:rPr>
        <w:t>alternative</w:t>
      </w:r>
      <w:r w:rsidRPr="008E172F">
        <w:rPr>
          <w:sz w:val="16"/>
          <w:szCs w:val="16"/>
        </w:rPr>
        <w:t xml:space="preserve"> to the canonical tradition, I would say, </w:t>
      </w:r>
      <w:r w:rsidRPr="008E172F">
        <w:rPr>
          <w:u w:val="single"/>
        </w:rPr>
        <w:t>is refusing a</w:t>
      </w:r>
      <w:r w:rsidRPr="008E172F">
        <w:rPr>
          <w:sz w:val="16"/>
          <w:szCs w:val="16"/>
        </w:rPr>
        <w:t xml:space="preserve">n Aristotelian or Kantian </w:t>
      </w:r>
      <w:r w:rsidRPr="008E172F">
        <w:rPr>
          <w:b/>
          <w:iCs/>
          <w:sz w:val="28"/>
          <w:u w:val="single"/>
          <w:bdr w:val="single" w:sz="8" w:space="0" w:color="auto"/>
        </w:rPr>
        <w:t>split</w:t>
      </w:r>
      <w:r w:rsidRPr="008E172F">
        <w:rPr>
          <w:u w:val="single"/>
        </w:rPr>
        <w:t xml:space="preserve"> between the </w:t>
      </w:r>
      <w:r w:rsidRPr="008E172F">
        <w:rPr>
          <w:b/>
          <w:iCs/>
          <w:sz w:val="28"/>
          <w:u w:val="single"/>
          <w:bdr w:val="single" w:sz="8" w:space="0" w:color="auto"/>
        </w:rPr>
        <w:t>political</w:t>
      </w:r>
      <w:r w:rsidRPr="008E172F">
        <w:rPr>
          <w:u w:val="single"/>
        </w:rPr>
        <w:t>, and its abject</w:t>
      </w:r>
      <w:r w:rsidRPr="008E172F">
        <w:rPr>
          <w:sz w:val="16"/>
          <w:szCs w:val="16"/>
        </w:rPr>
        <w:t xml:space="preserve"> (immature, wild, social, abject) </w:t>
      </w:r>
      <w:r w:rsidRPr="008E172F">
        <w:rPr>
          <w:b/>
          <w:iCs/>
          <w:sz w:val="28"/>
          <w:u w:val="single"/>
          <w:bdr w:val="single" w:sz="8" w:space="0" w:color="auto"/>
        </w:rPr>
        <w:t>otherness</w:t>
      </w:r>
      <w:r w:rsidRPr="008E172F">
        <w:rPr>
          <w:sz w:val="16"/>
          <w:szCs w:val="16"/>
        </w:rPr>
        <w:t xml:space="preserve">. In crucial ways Moten does just that, by finding natality, publicness, and performative pleasure—a “regenerative grammar” of “informal form”—in </w:t>
      </w:r>
      <w:r w:rsidRPr="008E172F">
        <w:rPr>
          <w:b/>
          <w:iCs/>
          <w:sz w:val="28"/>
          <w:u w:val="single"/>
          <w:bdr w:val="single" w:sz="8" w:space="0" w:color="auto"/>
        </w:rPr>
        <w:t>blackened sociality</w:t>
      </w:r>
      <w:r w:rsidRPr="008E172F">
        <w:rPr>
          <w:sz w:val="16"/>
          <w:szCs w:val="16"/>
        </w:rPr>
        <w:t xml:space="preserve">. But </w:t>
      </w:r>
      <w:r w:rsidRPr="008E172F">
        <w:rPr>
          <w:u w:val="single"/>
        </w:rPr>
        <w:t>for him</w:t>
      </w:r>
      <w:r w:rsidRPr="008E172F">
        <w:rPr>
          <w:sz w:val="16"/>
          <w:szCs w:val="16"/>
        </w:rPr>
        <w:t xml:space="preserve">, the autonomy and integrity of this grammar, is targeted by correction and endangered by appropriation. Defending it </w:t>
      </w:r>
      <w:r w:rsidRPr="008E172F">
        <w:rPr>
          <w:u w:val="single"/>
        </w:rPr>
        <w:t xml:space="preserve">requires </w:t>
      </w:r>
      <w:r w:rsidRPr="008E172F">
        <w:rPr>
          <w:b/>
          <w:iCs/>
          <w:sz w:val="28"/>
          <w:u w:val="single"/>
          <w:bdr w:val="single" w:sz="8" w:space="0" w:color="auto"/>
        </w:rPr>
        <w:t>refusing politicization</w:t>
      </w:r>
      <w:r w:rsidRPr="008E172F">
        <w:rPr>
          <w:u w:val="single"/>
        </w:rPr>
        <w:t>, any translation into the</w:t>
      </w:r>
      <w:r w:rsidRPr="008E172F">
        <w:rPr>
          <w:sz w:val="16"/>
          <w:szCs w:val="16"/>
        </w:rPr>
        <w:t xml:space="preserve"> “necrophilic” </w:t>
      </w:r>
      <w:r w:rsidRPr="008E172F">
        <w:rPr>
          <w:u w:val="single"/>
        </w:rPr>
        <w:t>grammar of “sovereignty,” as connoting organized (even democratized) rule</w:t>
      </w:r>
      <w:r w:rsidRPr="008E172F">
        <w:rPr>
          <w:sz w:val="16"/>
          <w:szCs w:val="16"/>
        </w:rPr>
        <w:t xml:space="preserve">,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41FA5A2B" w14:textId="77777777" w:rsidR="00A45042" w:rsidRPr="008E172F" w:rsidRDefault="00A45042" w:rsidP="00A45042">
      <w:pPr>
        <w:rPr>
          <w:rStyle w:val="StyleUnderline"/>
          <w:highlight w:val="yellow"/>
        </w:rPr>
      </w:pPr>
      <w:r w:rsidRPr="008E172F">
        <w:rPr>
          <w:sz w:val="16"/>
          <w:szCs w:val="16"/>
        </w:rPr>
        <w:t xml:space="preserve">In turn, </w:t>
      </w:r>
      <w:r w:rsidRPr="008E172F">
        <w:rPr>
          <w:u w:val="single"/>
        </w:rPr>
        <w:t>radical democrats</w:t>
      </w:r>
      <w:r w:rsidRPr="008E172F">
        <w:rPr>
          <w:sz w:val="16"/>
          <w:szCs w:val="16"/>
        </w:rPr>
        <w:t xml:space="preserve"> may </w:t>
      </w:r>
      <w:r w:rsidRPr="008E172F">
        <w:rPr>
          <w:b/>
          <w:iCs/>
          <w:sz w:val="28"/>
          <w:u w:val="single"/>
          <w:bdr w:val="single" w:sz="8" w:space="0" w:color="auto"/>
        </w:rPr>
        <w:t>refuse</w:t>
      </w:r>
      <w:r w:rsidRPr="008E172F">
        <w:rPr>
          <w:u w:val="single"/>
        </w:rPr>
        <w:t xml:space="preserve"> his </w:t>
      </w:r>
      <w:r w:rsidRPr="008E172F">
        <w:rPr>
          <w:b/>
          <w:iCs/>
          <w:sz w:val="28"/>
          <w:u w:val="single"/>
          <w:bdr w:val="single" w:sz="8" w:space="0" w:color="auto"/>
        </w:rPr>
        <w:t>reduction</w:t>
      </w:r>
      <w:r w:rsidRPr="008E172F">
        <w:rPr>
          <w:u w:val="single"/>
        </w:rPr>
        <w:t xml:space="preserve"> of </w:t>
      </w:r>
      <w:r w:rsidRPr="008E172F">
        <w:rPr>
          <w:b/>
          <w:iCs/>
          <w:sz w:val="28"/>
          <w:u w:val="single"/>
          <w:bdr w:val="single" w:sz="8" w:space="0" w:color="auto"/>
        </w:rPr>
        <w:t>politics</w:t>
      </w:r>
      <w:r w:rsidRPr="008E172F">
        <w:rPr>
          <w:u w:val="single"/>
        </w:rPr>
        <w:t xml:space="preserve"> to </w:t>
      </w:r>
      <w:r w:rsidRPr="008E172F">
        <w:rPr>
          <w:b/>
          <w:iCs/>
          <w:sz w:val="28"/>
          <w:u w:val="single"/>
          <w:bdr w:val="single" w:sz="8" w:space="0" w:color="auto"/>
        </w:rPr>
        <w:t>sovereignty</w:t>
      </w:r>
      <w:r w:rsidRPr="008E172F">
        <w:rPr>
          <w:sz w:val="16"/>
          <w:szCs w:val="16"/>
        </w:rPr>
        <w:t xml:space="preserve">, but if we then identify the properly political as nonsovereign action, as nonrule or (fugitive) refusal to be governed, we remain captive to this demonic picture of power and its idealized other. </w:t>
      </w:r>
      <w:r w:rsidRPr="008E172F">
        <w:rPr>
          <w:highlight w:val="yellow"/>
          <w:u w:val="single"/>
        </w:rPr>
        <w:t xml:space="preserve">By affirming </w:t>
      </w:r>
      <w:r w:rsidRPr="008E172F">
        <w:rPr>
          <w:b/>
          <w:iCs/>
          <w:sz w:val="28"/>
          <w:highlight w:val="yellow"/>
          <w:u w:val="single"/>
          <w:bdr w:val="single" w:sz="8" w:space="0" w:color="auto"/>
        </w:rPr>
        <w:t>only</w:t>
      </w:r>
      <w:r w:rsidRPr="008E172F">
        <w:rPr>
          <w:highlight w:val="yellow"/>
          <w:u w:val="single"/>
        </w:rPr>
        <w:t xml:space="preserve"> the</w:t>
      </w:r>
      <w:r w:rsidRPr="008E172F">
        <w:rPr>
          <w:u w:val="single"/>
        </w:rPr>
        <w:t xml:space="preserve"> “</w:t>
      </w:r>
      <w:r w:rsidRPr="008E172F">
        <w:rPr>
          <w:b/>
          <w:iCs/>
          <w:sz w:val="28"/>
          <w:highlight w:val="yellow"/>
          <w:u w:val="single"/>
          <w:bdr w:val="single" w:sz="8" w:space="0" w:color="auto"/>
        </w:rPr>
        <w:t>power to</w:t>
      </w:r>
      <w:r w:rsidRPr="008E172F">
        <w:rPr>
          <w:u w:val="single"/>
        </w:rPr>
        <w:t xml:space="preserve">” </w:t>
      </w:r>
      <w:r w:rsidRPr="008E172F">
        <w:rPr>
          <w:highlight w:val="yellow"/>
          <w:u w:val="single"/>
        </w:rPr>
        <w:t xml:space="preserve">of </w:t>
      </w:r>
      <w:r w:rsidRPr="008E172F">
        <w:rPr>
          <w:b/>
          <w:iCs/>
          <w:sz w:val="28"/>
          <w:highlight w:val="yellow"/>
          <w:u w:val="single"/>
          <w:bdr w:val="single" w:sz="8" w:space="0" w:color="auto"/>
        </w:rPr>
        <w:t>solidarity</w:t>
      </w:r>
      <w:r w:rsidRPr="008E172F">
        <w:rPr>
          <w:sz w:val="16"/>
          <w:szCs w:val="16"/>
        </w:rPr>
        <w:t xml:space="preserve"> </w:t>
      </w:r>
      <w:r w:rsidRPr="008E172F">
        <w:rPr>
          <w:u w:val="single"/>
        </w:rPr>
        <w:t xml:space="preserve">and action in concert, </w:t>
      </w:r>
      <w:r w:rsidRPr="008E172F">
        <w:rPr>
          <w:highlight w:val="yellow"/>
          <w:u w:val="single"/>
        </w:rPr>
        <w:t xml:space="preserve">we risk </w:t>
      </w:r>
      <w:r w:rsidRPr="008E172F">
        <w:rPr>
          <w:b/>
          <w:iCs/>
          <w:sz w:val="28"/>
          <w:highlight w:val="yellow"/>
          <w:u w:val="single"/>
          <w:bdr w:val="single" w:sz="8" w:space="0" w:color="auto"/>
        </w:rPr>
        <w:t>disavowing</w:t>
      </w:r>
      <w:r w:rsidRPr="008E172F">
        <w:rPr>
          <w:highlight w:val="yellow"/>
          <w:u w:val="single"/>
        </w:rPr>
        <w:t xml:space="preserve"> power</w:t>
      </w:r>
      <w:r w:rsidRPr="008E172F">
        <w:rPr>
          <w:u w:val="single"/>
        </w:rPr>
        <w:t xml:space="preserve"> “</w:t>
      </w:r>
      <w:r w:rsidRPr="008E172F">
        <w:rPr>
          <w:b/>
          <w:iCs/>
          <w:sz w:val="28"/>
          <w:highlight w:val="yellow"/>
          <w:u w:val="single"/>
          <w:bdr w:val="single" w:sz="8" w:space="0" w:color="auto"/>
        </w:rPr>
        <w:t>over</w:t>
      </w:r>
      <w:r w:rsidRPr="008E172F">
        <w:rPr>
          <w:u w:val="single"/>
        </w:rPr>
        <w:t xml:space="preserve">,” </w:t>
      </w:r>
      <w:r w:rsidRPr="008E172F">
        <w:rPr>
          <w:highlight w:val="yellow"/>
          <w:u w:val="single"/>
        </w:rPr>
        <w:t>as</w:t>
      </w:r>
      <w:r w:rsidRPr="008E172F">
        <w:rPr>
          <w:sz w:val="16"/>
          <w:szCs w:val="16"/>
        </w:rPr>
        <w:t xml:space="preserve"> participation in rule, as </w:t>
      </w:r>
      <w:r w:rsidRPr="008E172F">
        <w:rPr>
          <w:b/>
          <w:iCs/>
          <w:sz w:val="28"/>
          <w:highlight w:val="yellow"/>
          <w:u w:val="single"/>
          <w:bdr w:val="single" w:sz="8" w:space="0" w:color="auto"/>
        </w:rPr>
        <w:t>explicit rule-making</w:t>
      </w:r>
      <w:r w:rsidRPr="008E172F">
        <w:rPr>
          <w:u w:val="single"/>
        </w:rPr>
        <w:t xml:space="preserve">, </w:t>
      </w:r>
      <w:r w:rsidRPr="008E172F">
        <w:rPr>
          <w:highlight w:val="yellow"/>
          <w:u w:val="single"/>
        </w:rPr>
        <w:t>and as</w:t>
      </w:r>
      <w:r w:rsidRPr="008E172F">
        <w:rPr>
          <w:u w:val="single"/>
        </w:rPr>
        <w:t xml:space="preserve"> “</w:t>
      </w:r>
      <w:r w:rsidRPr="008E172F">
        <w:rPr>
          <w:highlight w:val="yellow"/>
          <w:u w:val="single"/>
        </w:rPr>
        <w:t>ruling</w:t>
      </w:r>
      <w:r w:rsidRPr="008E172F">
        <w:rPr>
          <w:u w:val="single"/>
        </w:rPr>
        <w:t xml:space="preserve"> </w:t>
      </w:r>
      <w:r w:rsidRPr="008E172F">
        <w:rPr>
          <w:highlight w:val="yellow"/>
          <w:u w:val="single"/>
        </w:rPr>
        <w:t>out</w:t>
      </w:r>
      <w:r w:rsidRPr="008E172F">
        <w:rPr>
          <w:u w:val="single"/>
        </w:rPr>
        <w:t xml:space="preserve">” </w:t>
      </w:r>
      <w:r w:rsidRPr="008E172F">
        <w:rPr>
          <w:b/>
          <w:iCs/>
          <w:sz w:val="28"/>
          <w:highlight w:val="yellow"/>
          <w:u w:val="single"/>
          <w:bdr w:val="single" w:sz="8" w:space="0" w:color="auto"/>
        </w:rPr>
        <w:t>antidemocratic interests</w:t>
      </w:r>
      <w:r w:rsidRPr="008E172F">
        <w:rPr>
          <w:sz w:val="16"/>
          <w:szCs w:val="16"/>
        </w:rPr>
        <w:t xml:space="preserve"> and practices. </w:t>
      </w:r>
      <w:r w:rsidRPr="008E172F">
        <w:rPr>
          <w:u w:val="single"/>
        </w:rPr>
        <w:t xml:space="preserve">Do we imagine that </w:t>
      </w:r>
      <w:r w:rsidRPr="008E172F">
        <w:rPr>
          <w:b/>
          <w:iCs/>
          <w:sz w:val="28"/>
          <w:u w:val="single"/>
          <w:bdr w:val="single" w:sz="8" w:space="0" w:color="auto"/>
        </w:rPr>
        <w:t>generativity</w:t>
      </w:r>
      <w:r w:rsidRPr="008E172F">
        <w:rPr>
          <w:u w:val="single"/>
        </w:rPr>
        <w:t xml:space="preserve"> thrives </w:t>
      </w:r>
      <w:r w:rsidRPr="008E172F">
        <w:rPr>
          <w:b/>
          <w:iCs/>
          <w:sz w:val="28"/>
          <w:u w:val="single"/>
          <w:bdr w:val="single" w:sz="8" w:space="0" w:color="auto"/>
        </w:rPr>
        <w:t>only</w:t>
      </w:r>
      <w:r w:rsidRPr="008E172F">
        <w:rPr>
          <w:u w:val="single"/>
        </w:rPr>
        <w:t xml:space="preserve"> by </w:t>
      </w:r>
      <w:r w:rsidRPr="008E172F">
        <w:rPr>
          <w:b/>
          <w:iCs/>
          <w:sz w:val="28"/>
          <w:u w:val="single"/>
          <w:bdr w:val="single" w:sz="8" w:space="0" w:color="auto"/>
        </w:rPr>
        <w:t>refusing</w:t>
      </w:r>
      <w:r w:rsidRPr="008E172F">
        <w:rPr>
          <w:u w:val="single"/>
        </w:rPr>
        <w:t xml:space="preserve"> rule, and not </w:t>
      </w:r>
      <w:r w:rsidRPr="008E172F">
        <w:rPr>
          <w:b/>
          <w:iCs/>
          <w:sz w:val="28"/>
          <w:u w:val="single"/>
          <w:bdr w:val="single" w:sz="8" w:space="0" w:color="auto"/>
        </w:rPr>
        <w:t>also</w:t>
      </w:r>
      <w:r w:rsidRPr="008E172F">
        <w:rPr>
          <w:u w:val="single"/>
        </w:rPr>
        <w:t xml:space="preserve"> through forms of </w:t>
      </w:r>
      <w:r w:rsidRPr="008E172F">
        <w:rPr>
          <w:b/>
          <w:iCs/>
          <w:sz w:val="28"/>
          <w:u w:val="single"/>
          <w:bdr w:val="single" w:sz="8" w:space="0" w:color="auto"/>
        </w:rPr>
        <w:t>structure</w:t>
      </w:r>
      <w:r w:rsidRPr="008E172F">
        <w:rPr>
          <w:u w:val="single"/>
        </w:rPr>
        <w:t xml:space="preserve"> and even </w:t>
      </w:r>
      <w:r w:rsidRPr="008E172F">
        <w:rPr>
          <w:b/>
          <w:iCs/>
          <w:sz w:val="28"/>
          <w:u w:val="single"/>
          <w:bdr w:val="single" w:sz="8" w:space="0" w:color="auto"/>
        </w:rPr>
        <w:t>imposition</w:t>
      </w:r>
      <w:r w:rsidRPr="008E172F">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8E172F">
        <w:rPr>
          <w:highlight w:val="yellow"/>
          <w:u w:val="single"/>
        </w:rPr>
        <w:t xml:space="preserve">freedom </w:t>
      </w:r>
      <w:r w:rsidRPr="008E172F">
        <w:rPr>
          <w:b/>
          <w:iCs/>
          <w:sz w:val="28"/>
          <w:highlight w:val="yellow"/>
          <w:u w:val="single"/>
          <w:bdr w:val="single" w:sz="8" w:space="0" w:color="auto"/>
        </w:rPr>
        <w:t>requires</w:t>
      </w:r>
      <w:r w:rsidRPr="008E172F">
        <w:rPr>
          <w:highlight w:val="yellow"/>
          <w:u w:val="single"/>
        </w:rPr>
        <w:t xml:space="preserve"> not only </w:t>
      </w:r>
      <w:r w:rsidRPr="008E172F">
        <w:rPr>
          <w:b/>
          <w:iCs/>
          <w:sz w:val="28"/>
          <w:highlight w:val="yellow"/>
          <w:u w:val="single"/>
          <w:bdr w:val="single" w:sz="8" w:space="0" w:color="auto"/>
        </w:rPr>
        <w:t>flight from</w:t>
      </w:r>
      <w:r w:rsidRPr="008E172F">
        <w:rPr>
          <w:highlight w:val="yellow"/>
          <w:u w:val="single"/>
        </w:rPr>
        <w:t xml:space="preserve"> rule</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flight into it</w:t>
      </w:r>
      <w:r w:rsidRPr="008E172F">
        <w:rPr>
          <w:u w:val="single"/>
        </w:rPr>
        <w:t xml:space="preserve">, as a problem that no one can escape, but </w:t>
      </w:r>
      <w:r w:rsidRPr="008E172F">
        <w:rPr>
          <w:highlight w:val="yellow"/>
          <w:u w:val="single"/>
        </w:rPr>
        <w:t>that</w:t>
      </w:r>
      <w:r w:rsidRPr="008E172F">
        <w:rPr>
          <w:u w:val="single"/>
        </w:rPr>
        <w:t xml:space="preserve"> a </w:t>
      </w:r>
      <w:r w:rsidRPr="008E172F">
        <w:rPr>
          <w:highlight w:val="yellow"/>
          <w:u w:val="single"/>
        </w:rPr>
        <w:t xml:space="preserve">democratic politics </w:t>
      </w:r>
      <w:r w:rsidRPr="008E172F">
        <w:rPr>
          <w:b/>
          <w:iCs/>
          <w:sz w:val="28"/>
          <w:highlight w:val="yellow"/>
          <w:u w:val="single"/>
          <w:bdr w:val="single" w:sz="8" w:space="0" w:color="auto"/>
        </w:rPr>
        <w:t>explicitly</w:t>
      </w:r>
      <w:r w:rsidRPr="008E172F">
        <w:rPr>
          <w:b/>
          <w:iCs/>
          <w:sz w:val="28"/>
          <w:u w:val="single"/>
          <w:bdr w:val="single" w:sz="8" w:space="0" w:color="auto"/>
        </w:rPr>
        <w:t xml:space="preserve"> acknowledges</w:t>
      </w:r>
      <w:r w:rsidRPr="008E172F">
        <w:rPr>
          <w:u w:val="single"/>
        </w:rPr>
        <w:t xml:space="preserve"> and </w:t>
      </w:r>
      <w:r w:rsidRPr="008E172F">
        <w:rPr>
          <w:highlight w:val="yellow"/>
          <w:u w:val="single"/>
        </w:rPr>
        <w:t xml:space="preserve">undertakes to </w:t>
      </w:r>
      <w:r w:rsidRPr="008E172F">
        <w:rPr>
          <w:b/>
          <w:iCs/>
          <w:sz w:val="28"/>
          <w:highlight w:val="yellow"/>
          <w:u w:val="single"/>
          <w:bdr w:val="single" w:sz="8" w:space="0" w:color="auto"/>
        </w:rPr>
        <w:t>rework</w:t>
      </w:r>
      <w:r w:rsidRPr="008E172F">
        <w:rPr>
          <w:highlight w:val="yellow"/>
          <w:u w:val="single"/>
        </w:rPr>
        <w:t xml:space="preserve"> by </w:t>
      </w:r>
      <w:r w:rsidRPr="008E172F">
        <w:rPr>
          <w:b/>
          <w:iCs/>
          <w:sz w:val="28"/>
          <w:highlight w:val="yellow"/>
          <w:u w:val="single"/>
          <w:bdr w:val="single" w:sz="8" w:space="0" w:color="auto"/>
        </w:rPr>
        <w:t>participatory practices</w:t>
      </w:r>
      <w:r w:rsidRPr="008E172F">
        <w:rPr>
          <w:highlight w:val="yellow"/>
          <w:u w:val="single"/>
        </w:rPr>
        <w:t xml:space="preserve"> of </w:t>
      </w:r>
      <w:r w:rsidRPr="008E172F">
        <w:rPr>
          <w:b/>
          <w:iCs/>
          <w:sz w:val="28"/>
          <w:highlight w:val="yellow"/>
          <w:u w:val="single"/>
          <w:bdr w:val="single" w:sz="8" w:space="0" w:color="auto"/>
        </w:rPr>
        <w:t>contest</w:t>
      </w:r>
      <w:r w:rsidRPr="008E172F">
        <w:rPr>
          <w:sz w:val="16"/>
          <w:szCs w:val="16"/>
        </w:rPr>
        <w:t xml:space="preserve">.40 </w:t>
      </w:r>
    </w:p>
    <w:p w14:paraId="3C61F8AA" w14:textId="77777777" w:rsidR="00A45042" w:rsidRPr="008E172F" w:rsidRDefault="00A45042" w:rsidP="00A45042">
      <w:pPr>
        <w:rPr>
          <w:rStyle w:val="StyleUnderline"/>
          <w:highlight w:val="yellow"/>
        </w:rPr>
      </w:pPr>
      <w:r w:rsidRPr="008E172F">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8E172F">
        <w:rPr>
          <w:u w:val="single"/>
        </w:rPr>
        <w:t xml:space="preserve">What if” we </w:t>
      </w:r>
      <w:r w:rsidRPr="008E172F">
        <w:rPr>
          <w:b/>
          <w:iCs/>
          <w:sz w:val="28"/>
          <w:u w:val="single"/>
          <w:bdr w:val="single" w:sz="8" w:space="0" w:color="auto"/>
        </w:rPr>
        <w:t>refuse</w:t>
      </w:r>
      <w:r w:rsidRPr="008E172F">
        <w:rPr>
          <w:u w:val="single"/>
        </w:rPr>
        <w:t xml:space="preserve"> (not </w:t>
      </w:r>
      <w:r w:rsidRPr="008E172F">
        <w:rPr>
          <w:b/>
          <w:iCs/>
          <w:sz w:val="28"/>
          <w:u w:val="single"/>
          <w:bdr w:val="single" w:sz="8" w:space="0" w:color="auto"/>
        </w:rPr>
        <w:t>reverse</w:t>
      </w:r>
      <w:r w:rsidRPr="008E172F">
        <w:rPr>
          <w:u w:val="single"/>
        </w:rPr>
        <w:t xml:space="preserve">) the </w:t>
      </w:r>
      <w:r w:rsidRPr="008E172F">
        <w:rPr>
          <w:b/>
          <w:iCs/>
          <w:sz w:val="28"/>
          <w:u w:val="single"/>
          <w:bdr w:val="single" w:sz="8" w:space="0" w:color="auto"/>
        </w:rPr>
        <w:t>abstract polarity</w:t>
      </w:r>
      <w:r w:rsidRPr="008E172F">
        <w:rPr>
          <w:u w:val="single"/>
        </w:rPr>
        <w:t xml:space="preserve"> between </w:t>
      </w:r>
      <w:r w:rsidRPr="008E172F">
        <w:rPr>
          <w:b/>
          <w:iCs/>
          <w:sz w:val="28"/>
          <w:u w:val="single"/>
          <w:bdr w:val="single" w:sz="8" w:space="0" w:color="auto"/>
        </w:rPr>
        <w:t>subjection</w:t>
      </w:r>
      <w:r w:rsidRPr="008E172F">
        <w:rPr>
          <w:u w:val="single"/>
        </w:rPr>
        <w:t xml:space="preserve"> to </w:t>
      </w:r>
      <w:r w:rsidRPr="008E172F">
        <w:rPr>
          <w:b/>
          <w:iCs/>
          <w:sz w:val="28"/>
          <w:u w:val="single"/>
          <w:bdr w:val="single" w:sz="8" w:space="0" w:color="auto"/>
        </w:rPr>
        <w:t>sovereign rule</w:t>
      </w:r>
      <w:r w:rsidRPr="008E172F">
        <w:rPr>
          <w:sz w:val="16"/>
          <w:szCs w:val="16"/>
        </w:rPr>
        <w:t xml:space="preserve"> as such, </w:t>
      </w:r>
      <w:r w:rsidRPr="008E172F">
        <w:rPr>
          <w:u w:val="single"/>
        </w:rPr>
        <w:t xml:space="preserve">or </w:t>
      </w:r>
      <w:r w:rsidRPr="008E172F">
        <w:rPr>
          <w:b/>
          <w:iCs/>
          <w:sz w:val="28"/>
          <w:u w:val="single"/>
          <w:bdr w:val="single" w:sz="8" w:space="0" w:color="auto"/>
        </w:rPr>
        <w:t>statelessness</w:t>
      </w:r>
      <w:r w:rsidRPr="008E172F">
        <w:rPr>
          <w:u w:val="single"/>
        </w:rPr>
        <w:t xml:space="preserve"> as refusal to be governed</w:t>
      </w:r>
      <w:r w:rsidRPr="008E172F">
        <w:rPr>
          <w:sz w:val="16"/>
          <w:szCs w:val="16"/>
        </w:rPr>
        <w:t xml:space="preserve"> as such, and “come down to earth” as Marx put it? </w:t>
      </w:r>
      <w:r w:rsidRPr="008E172F">
        <w:rPr>
          <w:highlight w:val="yellow"/>
          <w:u w:val="single"/>
        </w:rPr>
        <w:t>We</w:t>
      </w:r>
      <w:r w:rsidRPr="008E172F">
        <w:rPr>
          <w:u w:val="single"/>
        </w:rPr>
        <w:t xml:space="preserve"> then </w:t>
      </w:r>
      <w:r w:rsidRPr="008E172F">
        <w:rPr>
          <w:highlight w:val="yellow"/>
          <w:u w:val="single"/>
        </w:rPr>
        <w:t xml:space="preserve">find </w:t>
      </w:r>
      <w:r w:rsidRPr="008E172F">
        <w:rPr>
          <w:b/>
          <w:iCs/>
          <w:sz w:val="28"/>
          <w:highlight w:val="yellow"/>
          <w:u w:val="single"/>
          <w:bdr w:val="single" w:sz="8" w:space="0" w:color="auto"/>
        </w:rPr>
        <w:t>politicality</w:t>
      </w:r>
      <w:r w:rsidRPr="008E172F">
        <w:rPr>
          <w:u w:val="single"/>
        </w:rPr>
        <w:t xml:space="preserve"> not in </w:t>
      </w:r>
      <w:r w:rsidRPr="008E172F">
        <w:rPr>
          <w:b/>
          <w:iCs/>
          <w:sz w:val="28"/>
          <w:u w:val="single"/>
          <w:bdr w:val="single" w:sz="8" w:space="0" w:color="auto"/>
        </w:rPr>
        <w:t>rule</w:t>
      </w:r>
      <w:r w:rsidRPr="008E172F">
        <w:rPr>
          <w:u w:val="single"/>
        </w:rPr>
        <w:t xml:space="preserve"> or </w:t>
      </w:r>
      <w:r w:rsidRPr="008E172F">
        <w:rPr>
          <w:b/>
          <w:iCs/>
          <w:sz w:val="28"/>
          <w:u w:val="single"/>
          <w:bdr w:val="single" w:sz="8" w:space="0" w:color="auto"/>
        </w:rPr>
        <w:t>nonrule</w:t>
      </w:r>
      <w:r w:rsidRPr="008E172F">
        <w:rPr>
          <w:sz w:val="16"/>
          <w:szCs w:val="16"/>
        </w:rPr>
        <w:t xml:space="preserve">, as such, </w:t>
      </w:r>
      <w:r w:rsidRPr="008E172F">
        <w:rPr>
          <w:u w:val="single"/>
        </w:rPr>
        <w:t xml:space="preserve">but </w:t>
      </w:r>
      <w:r w:rsidRPr="008E172F">
        <w:rPr>
          <w:highlight w:val="yellow"/>
          <w:u w:val="single"/>
        </w:rPr>
        <w:t>in</w:t>
      </w:r>
      <w:r w:rsidRPr="008E172F">
        <w:rPr>
          <w:u w:val="single"/>
        </w:rPr>
        <w:t xml:space="preserve"> the </w:t>
      </w:r>
      <w:r w:rsidRPr="008E172F">
        <w:rPr>
          <w:b/>
          <w:iCs/>
          <w:sz w:val="28"/>
          <w:highlight w:val="yellow"/>
          <w:u w:val="single"/>
          <w:bdr w:val="single" w:sz="8" w:space="0" w:color="auto"/>
        </w:rPr>
        <w:t>judgments</w:t>
      </w:r>
      <w:r w:rsidRPr="008E172F">
        <w:rPr>
          <w:highlight w:val="yellow"/>
          <w:u w:val="single"/>
        </w:rPr>
        <w:t xml:space="preserve"> and </w:t>
      </w:r>
      <w:r w:rsidRPr="008E172F">
        <w:rPr>
          <w:b/>
          <w:iCs/>
          <w:sz w:val="28"/>
          <w:highlight w:val="yellow"/>
          <w:u w:val="single"/>
          <w:bdr w:val="single" w:sz="8" w:space="0" w:color="auto"/>
        </w:rPr>
        <w:t>actions</w:t>
      </w:r>
      <w:r w:rsidRPr="008E172F">
        <w:rPr>
          <w:u w:val="single"/>
        </w:rPr>
        <w:t xml:space="preserve"> </w:t>
      </w:r>
      <w:r w:rsidRPr="008E172F">
        <w:rPr>
          <w:highlight w:val="yellow"/>
          <w:u w:val="single"/>
        </w:rPr>
        <w:t xml:space="preserve">by which </w:t>
      </w:r>
      <w:r w:rsidRPr="008E172F">
        <w:rPr>
          <w:b/>
          <w:iCs/>
          <w:sz w:val="28"/>
          <w:highlight w:val="yellow"/>
          <w:u w:val="single"/>
          <w:bdr w:val="single" w:sz="8" w:space="0" w:color="auto"/>
        </w:rPr>
        <w:t>subalterns</w:t>
      </w:r>
      <w:r w:rsidRPr="008E172F">
        <w:rPr>
          <w:u w:val="single"/>
        </w:rPr>
        <w:t xml:space="preserve"> address </w:t>
      </w:r>
      <w:r w:rsidRPr="008E172F">
        <w:rPr>
          <w:highlight w:val="yellow"/>
          <w:u w:val="single"/>
        </w:rPr>
        <w:t xml:space="preserve">who </w:t>
      </w:r>
      <w:r w:rsidRPr="008E172F">
        <w:rPr>
          <w:b/>
          <w:iCs/>
          <w:sz w:val="28"/>
          <w:highlight w:val="yellow"/>
          <w:u w:val="single"/>
          <w:bdr w:val="single" w:sz="8" w:space="0" w:color="auto"/>
        </w:rPr>
        <w:t>makes decisions</w:t>
      </w:r>
      <w:r w:rsidRPr="008E172F">
        <w:rPr>
          <w:sz w:val="16"/>
          <w:szCs w:val="16"/>
        </w:rPr>
        <w:t xml:space="preserve"> (and how) </w:t>
      </w:r>
      <w:r w:rsidRPr="008E172F">
        <w:rPr>
          <w:u w:val="single"/>
        </w:rPr>
        <w:t>about which practices, values, and inequalities are being ruled out</w:t>
      </w:r>
      <w:r w:rsidRPr="008E172F">
        <w:rPr>
          <w:sz w:val="16"/>
          <w:szCs w:val="16"/>
        </w:rPr>
        <w:t xml:space="preserve">, or which encouraged, in the communities they are building by socio-poetic insurgency? In difficult historical contexts </w:t>
      </w:r>
      <w:r w:rsidRPr="008E172F">
        <w:rPr>
          <w:u w:val="single"/>
        </w:rPr>
        <w:t xml:space="preserve">they </w:t>
      </w:r>
      <w:r w:rsidRPr="008E172F">
        <w:rPr>
          <w:b/>
          <w:iCs/>
          <w:sz w:val="28"/>
          <w:highlight w:val="yellow"/>
          <w:u w:val="single"/>
          <w:bdr w:val="single" w:sz="8" w:space="0" w:color="auto"/>
        </w:rPr>
        <w:t>rework</w:t>
      </w:r>
      <w:r w:rsidRPr="008E172F">
        <w:rPr>
          <w:highlight w:val="yellow"/>
          <w:u w:val="single"/>
        </w:rPr>
        <w:t xml:space="preserve"> and </w:t>
      </w:r>
      <w:r w:rsidRPr="008E172F">
        <w:rPr>
          <w:b/>
          <w:iCs/>
          <w:sz w:val="28"/>
          <w:highlight w:val="yellow"/>
          <w:u w:val="single"/>
          <w:bdr w:val="single" w:sz="8" w:space="0" w:color="auto"/>
        </w:rPr>
        <w:t>mediate</w:t>
      </w:r>
      <w:r w:rsidRPr="008E172F">
        <w:rPr>
          <w:sz w:val="16"/>
          <w:szCs w:val="16"/>
        </w:rPr>
        <w:t xml:space="preserve"> tacit grammars, customary practices, and </w:t>
      </w:r>
      <w:r w:rsidRPr="008E172F">
        <w:rPr>
          <w:u w:val="single"/>
        </w:rPr>
        <w:t xml:space="preserve">explicit forms of </w:t>
      </w:r>
      <w:r w:rsidRPr="008E172F">
        <w:rPr>
          <w:b/>
          <w:iCs/>
          <w:sz w:val="28"/>
          <w:highlight w:val="yellow"/>
          <w:u w:val="single"/>
          <w:bdr w:val="single" w:sz="8" w:space="0" w:color="auto"/>
        </w:rPr>
        <w:t>organized power</w:t>
      </w:r>
      <w:r w:rsidRPr="008E172F">
        <w:rPr>
          <w:highlight w:val="yellow"/>
          <w:u w:val="single"/>
        </w:rPr>
        <w:t xml:space="preserve"> as they </w:t>
      </w:r>
      <w:r w:rsidRPr="008E172F">
        <w:rPr>
          <w:b/>
          <w:iCs/>
          <w:sz w:val="28"/>
          <w:highlight w:val="yellow"/>
          <w:u w:val="single"/>
          <w:bdr w:val="single" w:sz="8" w:space="0" w:color="auto"/>
        </w:rPr>
        <w:t>reconstitute</w:t>
      </w:r>
      <w:r w:rsidRPr="008E172F">
        <w:rPr>
          <w:highlight w:val="yellow"/>
          <w:u w:val="single"/>
        </w:rPr>
        <w:t xml:space="preserve"> democratic</w:t>
      </w:r>
      <w:r w:rsidRPr="008E172F">
        <w:rPr>
          <w:u w:val="single"/>
        </w:rPr>
        <w:t xml:space="preserve"> forms of </w:t>
      </w:r>
      <w:r w:rsidRPr="008E172F">
        <w:rPr>
          <w:b/>
          <w:iCs/>
          <w:sz w:val="28"/>
          <w:highlight w:val="yellow"/>
          <w:u w:val="single"/>
          <w:bdr w:val="single" w:sz="8" w:space="0" w:color="auto"/>
        </w:rPr>
        <w:t>rule-making</w:t>
      </w:r>
      <w:r w:rsidRPr="008E172F">
        <w:rPr>
          <w:sz w:val="16"/>
          <w:szCs w:val="16"/>
        </w:rPr>
        <w:t>.41</w:t>
      </w:r>
    </w:p>
    <w:p w14:paraId="158D71D2" w14:textId="77777777" w:rsidR="00A45042" w:rsidRPr="008E172F" w:rsidRDefault="00A45042" w:rsidP="00A45042">
      <w:pPr>
        <w:rPr>
          <w:rStyle w:val="StyleUnderline"/>
          <w:highlight w:val="yellow"/>
        </w:rPr>
      </w:pPr>
      <w:r w:rsidRPr="008E172F">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6E543384" w14:textId="77777777" w:rsidR="00A45042" w:rsidRPr="008E172F" w:rsidRDefault="00A45042" w:rsidP="00A45042">
      <w:pPr>
        <w:rPr>
          <w:rStyle w:val="StyleUnderline"/>
          <w:highlight w:val="yellow"/>
        </w:rPr>
      </w:pPr>
      <w:r w:rsidRPr="008E172F">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8E172F">
        <w:rPr>
          <w:b/>
          <w:iCs/>
          <w:sz w:val="28"/>
          <w:highlight w:val="yellow"/>
          <w:u w:val="single"/>
          <w:bdr w:val="single" w:sz="8" w:space="0" w:color="auto"/>
        </w:rPr>
        <w:t>Black Lives Matter</w:t>
      </w:r>
      <w:r w:rsidRPr="008E172F">
        <w:rPr>
          <w:u w:val="single"/>
        </w:rPr>
        <w:t xml:space="preserve"> activism</w:t>
      </w:r>
      <w:r w:rsidRPr="008E172F">
        <w:rPr>
          <w:sz w:val="16"/>
          <w:szCs w:val="16"/>
        </w:rPr>
        <w:t xml:space="preserve"> most recently </w:t>
      </w:r>
      <w:r w:rsidRPr="008E172F">
        <w:rPr>
          <w:highlight w:val="yellow"/>
          <w:u w:val="single"/>
        </w:rPr>
        <w:t>demonstrate</w:t>
      </w:r>
      <w:r w:rsidRPr="008E172F">
        <w:rPr>
          <w:sz w:val="16"/>
          <w:szCs w:val="16"/>
        </w:rPr>
        <w:t xml:space="preserve">. For sure, </w:t>
      </w:r>
      <w:r w:rsidRPr="008E172F">
        <w:rPr>
          <w:highlight w:val="yellow"/>
          <w:u w:val="single"/>
        </w:rPr>
        <w:t>practices</w:t>
      </w:r>
      <w:r w:rsidRPr="008E172F">
        <w:rPr>
          <w:sz w:val="16"/>
          <w:szCs w:val="16"/>
        </w:rPr>
        <w:t xml:space="preserve"> of concealment and evasion, </w:t>
      </w:r>
      <w:r w:rsidRPr="008E172F">
        <w:rPr>
          <w:u w:val="single"/>
        </w:rPr>
        <w:t xml:space="preserve">which defend </w:t>
      </w:r>
      <w:r w:rsidRPr="008E172F">
        <w:rPr>
          <w:b/>
          <w:iCs/>
          <w:sz w:val="28"/>
          <w:u w:val="single"/>
          <w:bdr w:val="single" w:sz="8" w:space="0" w:color="auto"/>
        </w:rPr>
        <w:t>black fugitivity</w:t>
      </w:r>
      <w:r w:rsidRPr="008E172F">
        <w:rPr>
          <w:sz w:val="16"/>
          <w:szCs w:val="16"/>
        </w:rPr>
        <w:t xml:space="preserve"> from surveillance, regulatory correction, and violence, </w:t>
      </w:r>
      <w:r w:rsidRPr="008E172F">
        <w:rPr>
          <w:u w:val="single"/>
        </w:rPr>
        <w:t xml:space="preserve">and practices of public action that </w:t>
      </w:r>
      <w:r w:rsidRPr="008E172F">
        <w:rPr>
          <w:b/>
          <w:iCs/>
          <w:sz w:val="28"/>
          <w:u w:val="single"/>
          <w:bdr w:val="single" w:sz="8" w:space="0" w:color="auto"/>
        </w:rPr>
        <w:t>engage whites</w:t>
      </w:r>
      <w:r w:rsidRPr="008E172F">
        <w:rPr>
          <w:u w:val="single"/>
        </w:rPr>
        <w:t xml:space="preserve"> and the </w:t>
      </w:r>
      <w:r w:rsidRPr="008E172F">
        <w:rPr>
          <w:b/>
          <w:iCs/>
          <w:sz w:val="28"/>
          <w:u w:val="single"/>
          <w:bdr w:val="single" w:sz="8" w:space="0" w:color="auto"/>
        </w:rPr>
        <w:t>state</w:t>
      </w:r>
      <w:r w:rsidRPr="008E172F">
        <w:rPr>
          <w:sz w:val="16"/>
          <w:szCs w:val="16"/>
        </w:rPr>
        <w:t xml:space="preserve">, are contradictory in crucial ways, as Juliet Hooker has argued. But as Rom Coles and Lia Haro argue, frontline communities on </w:t>
      </w:r>
      <w:r w:rsidRPr="008E172F">
        <w:rPr>
          <w:highlight w:val="yellow"/>
          <w:u w:val="single"/>
        </w:rPr>
        <w:t xml:space="preserve">the </w:t>
      </w:r>
      <w:r w:rsidRPr="008E172F">
        <w:rPr>
          <w:b/>
          <w:iCs/>
          <w:sz w:val="28"/>
          <w:highlight w:val="yellow"/>
          <w:u w:val="single"/>
          <w:bdr w:val="single" w:sz="8" w:space="0" w:color="auto"/>
        </w:rPr>
        <w:t>underground railroad</w:t>
      </w:r>
      <w:r w:rsidRPr="008E172F">
        <w:rPr>
          <w:u w:val="single"/>
        </w:rPr>
        <w:t xml:space="preserve"> also </w:t>
      </w:r>
      <w:r w:rsidRPr="008E172F">
        <w:rPr>
          <w:highlight w:val="yellow"/>
          <w:u w:val="single"/>
        </w:rPr>
        <w:t>engaged</w:t>
      </w:r>
      <w:r w:rsidRPr="008E172F">
        <w:rPr>
          <w:sz w:val="16"/>
          <w:szCs w:val="16"/>
        </w:rPr>
        <w:t xml:space="preserve"> repeatedly in “flagrantly public” action in concert, </w:t>
      </w:r>
      <w:r w:rsidRPr="008E172F">
        <w:rPr>
          <w:b/>
          <w:iCs/>
          <w:sz w:val="28"/>
          <w:highlight w:val="yellow"/>
          <w:u w:val="single"/>
          <w:bdr w:val="single" w:sz="8" w:space="0" w:color="auto"/>
        </w:rPr>
        <w:t>both</w:t>
      </w:r>
      <w:r w:rsidRPr="008E172F">
        <w:rPr>
          <w:highlight w:val="yellow"/>
          <w:u w:val="single"/>
        </w:rPr>
        <w:t xml:space="preserve"> in</w:t>
      </w:r>
      <w:r w:rsidRPr="008E172F">
        <w:rPr>
          <w:sz w:val="16"/>
          <w:szCs w:val="16"/>
        </w:rPr>
        <w:t xml:space="preserve"> literal self-defense of black autonomy in its </w:t>
      </w:r>
      <w:r w:rsidRPr="008E172F">
        <w:rPr>
          <w:b/>
          <w:iCs/>
          <w:sz w:val="28"/>
          <w:highlight w:val="yellow"/>
          <w:u w:val="single"/>
          <w:bdr w:val="single" w:sz="8" w:space="0" w:color="auto"/>
        </w:rPr>
        <w:t>fugitive illegality</w:t>
      </w:r>
      <w:r w:rsidRPr="008E172F">
        <w:rPr>
          <w:u w:val="single"/>
        </w:rPr>
        <w:t xml:space="preserve">, </w:t>
      </w:r>
      <w:r w:rsidRPr="008E172F">
        <w:rPr>
          <w:highlight w:val="yellow"/>
          <w:u w:val="single"/>
        </w:rPr>
        <w:t>and</w:t>
      </w:r>
      <w:r w:rsidRPr="008E172F">
        <w:rPr>
          <w:sz w:val="16"/>
          <w:szCs w:val="16"/>
        </w:rPr>
        <w:t xml:space="preserve"> to contest the rule(s) of police, the law, and the state; as recent protests suggest, they </w:t>
      </w:r>
      <w:r w:rsidRPr="008E172F">
        <w:rPr>
          <w:u w:val="single"/>
        </w:rPr>
        <w:t xml:space="preserve">viewed </w:t>
      </w:r>
      <w:r w:rsidRPr="008E172F">
        <w:rPr>
          <w:b/>
          <w:iCs/>
          <w:sz w:val="28"/>
          <w:highlight w:val="yellow"/>
          <w:u w:val="single"/>
          <w:bdr w:val="single" w:sz="8" w:space="0" w:color="auto"/>
        </w:rPr>
        <w:t>formal political institutions</w:t>
      </w:r>
      <w:r w:rsidRPr="008E172F">
        <w:rPr>
          <w:u w:val="single"/>
        </w:rPr>
        <w:t xml:space="preserve"> both as “integral to white supremacy so far,” but also “as potential </w:t>
      </w:r>
      <w:r w:rsidRPr="008E172F">
        <w:rPr>
          <w:b/>
          <w:iCs/>
          <w:sz w:val="28"/>
          <w:u w:val="single"/>
          <w:bdr w:val="single" w:sz="8" w:space="0" w:color="auto"/>
        </w:rPr>
        <w:t>instruments</w:t>
      </w:r>
      <w:r w:rsidRPr="008E172F">
        <w:rPr>
          <w:u w:val="single"/>
        </w:rPr>
        <w:t xml:space="preserve"> toward </w:t>
      </w:r>
      <w:r w:rsidRPr="008E172F">
        <w:rPr>
          <w:b/>
          <w:iCs/>
          <w:sz w:val="28"/>
          <w:u w:val="single"/>
          <w:bdr w:val="single" w:sz="8" w:space="0" w:color="auto"/>
        </w:rPr>
        <w:t>emancipatory ends</w:t>
      </w:r>
      <w:r w:rsidRPr="008E172F">
        <w:rPr>
          <w:sz w:val="16"/>
          <w:szCs w:val="16"/>
        </w:rPr>
        <w:t xml:space="preserve">.”47 </w:t>
      </w:r>
    </w:p>
    <w:p w14:paraId="2F4951EE" w14:textId="77777777" w:rsidR="00A45042" w:rsidRPr="008E172F" w:rsidRDefault="00A45042" w:rsidP="00A45042">
      <w:pPr>
        <w:rPr>
          <w:rStyle w:val="StyleUnderline"/>
          <w:highlight w:val="yellow"/>
        </w:rPr>
      </w:pPr>
      <w:r w:rsidRPr="008E172F">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8E172F">
        <w:rPr>
          <w:u w:val="single"/>
        </w:rPr>
        <w:t xml:space="preserve">a </w:t>
      </w:r>
      <w:r w:rsidRPr="008E172F">
        <w:rPr>
          <w:b/>
          <w:iCs/>
          <w:sz w:val="28"/>
          <w:u w:val="single"/>
          <w:bdr w:val="single" w:sz="8" w:space="0" w:color="auto"/>
        </w:rPr>
        <w:t>social democratic minor key</w:t>
      </w:r>
      <w:r w:rsidRPr="008E172F">
        <w:rPr>
          <w:sz w:val="16"/>
          <w:szCs w:val="16"/>
        </w:rPr>
        <w:t xml:space="preserve">, which </w:t>
      </w:r>
      <w:r w:rsidRPr="008E172F">
        <w:rPr>
          <w:u w:val="single"/>
        </w:rPr>
        <w:t xml:space="preserve">notes the </w:t>
      </w:r>
      <w:r w:rsidRPr="008E172F">
        <w:rPr>
          <w:b/>
          <w:iCs/>
          <w:sz w:val="28"/>
          <w:u w:val="single"/>
          <w:bdr w:val="single" w:sz="8" w:space="0" w:color="auto"/>
        </w:rPr>
        <w:t>limits</w:t>
      </w:r>
      <w:r w:rsidRPr="008E172F">
        <w:rPr>
          <w:u w:val="single"/>
        </w:rPr>
        <w:t xml:space="preserve"> of </w:t>
      </w:r>
      <w:r w:rsidRPr="008E172F">
        <w:rPr>
          <w:b/>
          <w:iCs/>
          <w:sz w:val="28"/>
          <w:u w:val="single"/>
          <w:bdr w:val="single" w:sz="8" w:space="0" w:color="auto"/>
        </w:rPr>
        <w:t>localism</w:t>
      </w:r>
      <w:r w:rsidRPr="008E172F">
        <w:rPr>
          <w:u w:val="single"/>
        </w:rPr>
        <w:t xml:space="preserve"> and the </w:t>
      </w:r>
      <w:r w:rsidRPr="008E172F">
        <w:rPr>
          <w:b/>
          <w:iCs/>
          <w:sz w:val="28"/>
          <w:u w:val="single"/>
          <w:bdr w:val="single" w:sz="8" w:space="0" w:color="auto"/>
        </w:rPr>
        <w:t>necessity</w:t>
      </w:r>
      <w:r w:rsidRPr="008E172F">
        <w:rPr>
          <w:u w:val="single"/>
        </w:rPr>
        <w:t xml:space="preserve"> of </w:t>
      </w:r>
      <w:r w:rsidRPr="008E172F">
        <w:rPr>
          <w:b/>
          <w:iCs/>
          <w:sz w:val="28"/>
          <w:u w:val="single"/>
          <w:bdr w:val="single" w:sz="8" w:space="0" w:color="auto"/>
        </w:rPr>
        <w:t>seeking</w:t>
      </w:r>
      <w:r w:rsidRPr="008E172F">
        <w:rPr>
          <w:u w:val="single"/>
        </w:rPr>
        <w:t xml:space="preserve"> and </w:t>
      </w:r>
      <w:r w:rsidRPr="008E172F">
        <w:rPr>
          <w:b/>
          <w:iCs/>
          <w:sz w:val="28"/>
          <w:u w:val="single"/>
          <w:bdr w:val="single" w:sz="8" w:space="0" w:color="auto"/>
        </w:rPr>
        <w:t>using state power</w:t>
      </w:r>
      <w:r w:rsidRPr="008E172F">
        <w:rPr>
          <w:u w:val="single"/>
        </w:rPr>
        <w:t xml:space="preserve"> to address </w:t>
      </w:r>
      <w:r w:rsidRPr="008E172F">
        <w:rPr>
          <w:b/>
          <w:iCs/>
          <w:sz w:val="28"/>
          <w:u w:val="single"/>
          <w:bdr w:val="single" w:sz="8" w:space="0" w:color="auto"/>
        </w:rPr>
        <w:t>structural inequality</w:t>
      </w:r>
      <w:r w:rsidRPr="008E172F">
        <w:rPr>
          <w:u w:val="single"/>
        </w:rPr>
        <w:t xml:space="preserve"> and </w:t>
      </w:r>
      <w:r w:rsidRPr="008E172F">
        <w:rPr>
          <w:b/>
          <w:iCs/>
          <w:sz w:val="28"/>
          <w:u w:val="single"/>
          <w:bdr w:val="single" w:sz="8" w:space="0" w:color="auto"/>
        </w:rPr>
        <w:t>collective fate.</w:t>
      </w:r>
      <w:r w:rsidRPr="008E172F">
        <w:rPr>
          <w:sz w:val="16"/>
          <w:szCs w:val="16"/>
        </w:rPr>
        <w:t xml:space="preserve">48 </w:t>
      </w:r>
    </w:p>
    <w:p w14:paraId="2AD8DE6B" w14:textId="77777777" w:rsidR="00A45042" w:rsidRPr="008E172F" w:rsidRDefault="00A45042" w:rsidP="00A45042">
      <w:pPr>
        <w:rPr>
          <w:rStyle w:val="StyleUnderline"/>
          <w:highlight w:val="yellow"/>
        </w:rPr>
      </w:pPr>
      <w:r w:rsidRPr="008E172F">
        <w:rPr>
          <w:sz w:val="16"/>
          <w:szCs w:val="16"/>
        </w:rPr>
        <w:t xml:space="preserve">Complex and generative tensions are lost, then, as </w:t>
      </w:r>
      <w:r w:rsidRPr="008E172F">
        <w:rPr>
          <w:highlight w:val="yellow"/>
          <w:u w:val="single"/>
        </w:rPr>
        <w:t xml:space="preserve">Moten recovers the </w:t>
      </w:r>
      <w:r w:rsidRPr="008E172F">
        <w:rPr>
          <w:b/>
          <w:iCs/>
          <w:sz w:val="28"/>
          <w:highlight w:val="yellow"/>
          <w:u w:val="single"/>
          <w:bdr w:val="single" w:sz="8" w:space="0" w:color="auto"/>
        </w:rPr>
        <w:t>freedom schools</w:t>
      </w:r>
      <w:r w:rsidRPr="008E172F">
        <w:rPr>
          <w:u w:val="single"/>
        </w:rPr>
        <w:t xml:space="preserve"> organized </w:t>
      </w:r>
      <w:r w:rsidRPr="008E172F">
        <w:rPr>
          <w:highlight w:val="yellow"/>
          <w:u w:val="single"/>
        </w:rPr>
        <w:t>by</w:t>
      </w:r>
      <w:r w:rsidRPr="008E172F">
        <w:rPr>
          <w:u w:val="single"/>
        </w:rPr>
        <w:t xml:space="preserve"> </w:t>
      </w:r>
      <w:r w:rsidRPr="008E172F">
        <w:rPr>
          <w:b/>
          <w:iCs/>
          <w:sz w:val="28"/>
          <w:highlight w:val="yellow"/>
          <w:u w:val="single"/>
          <w:bdr w:val="single" w:sz="8" w:space="0" w:color="auto"/>
        </w:rPr>
        <w:t>Fannie Lou Hamer</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not</w:t>
      </w:r>
      <w:r w:rsidRPr="008E172F">
        <w:rPr>
          <w:highlight w:val="yellow"/>
          <w:u w:val="single"/>
        </w:rPr>
        <w:t xml:space="preserve"> her organizing for the </w:t>
      </w:r>
      <w:r w:rsidRPr="008E172F">
        <w:rPr>
          <w:b/>
          <w:iCs/>
          <w:sz w:val="28"/>
          <w:highlight w:val="yellow"/>
          <w:u w:val="single"/>
          <w:bdr w:val="single" w:sz="8" w:space="0" w:color="auto"/>
        </w:rPr>
        <w:t>right to vote</w:t>
      </w:r>
      <w:r w:rsidRPr="008E172F">
        <w:rPr>
          <w:u w:val="single"/>
        </w:rPr>
        <w:t xml:space="preserve">, to exercise popular sovereignty </w:t>
      </w:r>
      <w:r w:rsidRPr="008E172F">
        <w:rPr>
          <w:b/>
          <w:iCs/>
          <w:sz w:val="28"/>
          <w:u w:val="single"/>
          <w:bdr w:val="single" w:sz="8" w:space="0" w:color="auto"/>
        </w:rPr>
        <w:t>locally</w:t>
      </w:r>
      <w:r w:rsidRPr="008E172F">
        <w:rPr>
          <w:sz w:val="16"/>
          <w:szCs w:val="16"/>
        </w:rPr>
        <w:t xml:space="preserve">, especially around police and schools, </w:t>
      </w:r>
      <w:r w:rsidRPr="008E172F">
        <w:rPr>
          <w:u w:val="single"/>
        </w:rPr>
        <w:t xml:space="preserve">but also </w:t>
      </w:r>
      <w:r w:rsidRPr="008E172F">
        <w:rPr>
          <w:highlight w:val="yellow"/>
          <w:u w:val="single"/>
        </w:rPr>
        <w:t>to create a</w:t>
      </w:r>
      <w:r w:rsidRPr="008E172F">
        <w:rPr>
          <w:u w:val="single"/>
        </w:rPr>
        <w:t xml:space="preserve"> “</w:t>
      </w:r>
      <w:r w:rsidRPr="008E172F">
        <w:rPr>
          <w:highlight w:val="yellow"/>
          <w:u w:val="single"/>
        </w:rPr>
        <w:t>Mississippi Freedom Democratic Party</w:t>
      </w:r>
      <w:r w:rsidRPr="008E172F">
        <w:rPr>
          <w:u w:val="single"/>
        </w:rPr>
        <w:t xml:space="preserve">” that entered </w:t>
      </w:r>
      <w:r w:rsidRPr="008E172F">
        <w:rPr>
          <w:b/>
          <w:iCs/>
          <w:sz w:val="28"/>
          <w:u w:val="single"/>
          <w:bdr w:val="single" w:sz="8" w:space="0" w:color="auto"/>
        </w:rPr>
        <w:t>national politics</w:t>
      </w:r>
      <w:r w:rsidRPr="008E172F">
        <w:rPr>
          <w:u w:val="single"/>
        </w:rPr>
        <w:t xml:space="preserve">. </w:t>
      </w:r>
      <w:r w:rsidRPr="008E172F">
        <w:rPr>
          <w:b/>
          <w:iCs/>
          <w:sz w:val="28"/>
          <w:highlight w:val="yellow"/>
          <w:u w:val="single"/>
          <w:bdr w:val="single" w:sz="8" w:space="0" w:color="auto"/>
        </w:rPr>
        <w:t>Hamer</w:t>
      </w:r>
      <w:r w:rsidRPr="008E172F">
        <w:rPr>
          <w:u w:val="single"/>
        </w:rPr>
        <w:t xml:space="preserve"> (like the </w:t>
      </w:r>
      <w:r w:rsidRPr="008E172F">
        <w:rPr>
          <w:b/>
          <w:iCs/>
          <w:sz w:val="28"/>
          <w:u w:val="single"/>
          <w:bdr w:val="single" w:sz="8" w:space="0" w:color="auto"/>
        </w:rPr>
        <w:t>Black Panthers</w:t>
      </w:r>
      <w:r w:rsidRPr="008E172F">
        <w:rPr>
          <w:u w:val="single"/>
        </w:rPr>
        <w:t xml:space="preserve"> and </w:t>
      </w:r>
      <w:r w:rsidRPr="008E172F">
        <w:rPr>
          <w:b/>
          <w:iCs/>
          <w:sz w:val="28"/>
          <w:u w:val="single"/>
          <w:bdr w:val="single" w:sz="8" w:space="0" w:color="auto"/>
        </w:rPr>
        <w:t>Black Lives Matter</w:t>
      </w:r>
      <w:r w:rsidRPr="008E172F">
        <w:rPr>
          <w:u w:val="single"/>
        </w:rPr>
        <w:t xml:space="preserve">) </w:t>
      </w:r>
      <w:r w:rsidRPr="008E172F">
        <w:rPr>
          <w:highlight w:val="yellow"/>
          <w:u w:val="single"/>
        </w:rPr>
        <w:t>models</w:t>
      </w:r>
      <w:r w:rsidRPr="008E172F">
        <w:rPr>
          <w:u w:val="single"/>
        </w:rPr>
        <w:t xml:space="preserve"> </w:t>
      </w:r>
      <w:r w:rsidRPr="008E172F">
        <w:rPr>
          <w:highlight w:val="yellow"/>
          <w:u w:val="single"/>
        </w:rPr>
        <w:t xml:space="preserve">how </w:t>
      </w:r>
      <w:r w:rsidRPr="008E172F">
        <w:rPr>
          <w:b/>
          <w:iCs/>
          <w:sz w:val="28"/>
          <w:highlight w:val="yellow"/>
          <w:u w:val="single"/>
          <w:bdr w:val="single" w:sz="8" w:space="0" w:color="auto"/>
        </w:rPr>
        <w:t>black radicalism</w:t>
      </w:r>
      <w:r w:rsidRPr="008E172F">
        <w:rPr>
          <w:u w:val="single"/>
        </w:rPr>
        <w:t xml:space="preserve"> has lived in </w:t>
      </w:r>
      <w:r w:rsidRPr="008E172F">
        <w:rPr>
          <w:highlight w:val="yellow"/>
          <w:u w:val="single"/>
        </w:rPr>
        <w:t xml:space="preserve">an </w:t>
      </w:r>
      <w:r w:rsidRPr="008E172F">
        <w:rPr>
          <w:b/>
          <w:iCs/>
          <w:sz w:val="28"/>
          <w:highlight w:val="yellow"/>
          <w:u w:val="single"/>
          <w:bdr w:val="single" w:sz="8" w:space="0" w:color="auto"/>
        </w:rPr>
        <w:t>interval</w:t>
      </w:r>
      <w:r w:rsidRPr="008E172F">
        <w:rPr>
          <w:highlight w:val="yellow"/>
          <w:u w:val="single"/>
        </w:rPr>
        <w:t xml:space="preserve"> between</w:t>
      </w:r>
      <w:r w:rsidRPr="008E172F">
        <w:rPr>
          <w:sz w:val="16"/>
          <w:szCs w:val="16"/>
        </w:rPr>
        <w:t xml:space="preserve"> the tacit grammar and ongoing “planning” of </w:t>
      </w:r>
      <w:r w:rsidRPr="008E172F">
        <w:rPr>
          <w:u w:val="single"/>
        </w:rPr>
        <w:t xml:space="preserve">black </w:t>
      </w:r>
      <w:r w:rsidRPr="008E172F">
        <w:rPr>
          <w:b/>
          <w:iCs/>
          <w:sz w:val="28"/>
          <w:highlight w:val="yellow"/>
          <w:u w:val="single"/>
          <w:bdr w:val="single" w:sz="8" w:space="0" w:color="auto"/>
        </w:rPr>
        <w:t>fugitivity</w:t>
      </w:r>
      <w:r w:rsidRPr="008E172F">
        <w:rPr>
          <w:sz w:val="16"/>
          <w:szCs w:val="16"/>
        </w:rPr>
        <w:t>—as loopholes of retreat practiced and concealed in plain sight—</w:t>
      </w:r>
      <w:r w:rsidRPr="008E172F">
        <w:rPr>
          <w:highlight w:val="yellow"/>
          <w:u w:val="single"/>
        </w:rPr>
        <w:t>and</w:t>
      </w:r>
      <w:r w:rsidRPr="008E172F">
        <w:rPr>
          <w:u w:val="single"/>
        </w:rPr>
        <w:t xml:space="preserve"> flagrant </w:t>
      </w:r>
      <w:r w:rsidRPr="008E172F">
        <w:rPr>
          <w:b/>
          <w:iCs/>
          <w:sz w:val="28"/>
          <w:highlight w:val="yellow"/>
          <w:u w:val="single"/>
          <w:bdr w:val="single" w:sz="8" w:space="0" w:color="auto"/>
        </w:rPr>
        <w:t>publicity</w:t>
      </w:r>
      <w:r w:rsidRPr="008E172F">
        <w:rPr>
          <w:sz w:val="16"/>
          <w:szCs w:val="16"/>
        </w:rPr>
        <w:t xml:space="preserve"> as fugitive democracy. </w:t>
      </w:r>
      <w:r w:rsidRPr="008E172F">
        <w:rPr>
          <w:u w:val="single"/>
        </w:rPr>
        <w:t xml:space="preserve">Whereas </w:t>
      </w:r>
      <w:r w:rsidRPr="008E172F">
        <w:rPr>
          <w:highlight w:val="yellow"/>
          <w:u w:val="single"/>
        </w:rPr>
        <w:t>for Moten</w:t>
      </w:r>
      <w:r w:rsidRPr="008E172F">
        <w:rPr>
          <w:u w:val="single"/>
        </w:rPr>
        <w:t xml:space="preserve">, the </w:t>
      </w:r>
      <w:r w:rsidRPr="008E172F">
        <w:rPr>
          <w:b/>
          <w:iCs/>
          <w:sz w:val="28"/>
          <w:highlight w:val="yellow"/>
          <w:u w:val="single"/>
          <w:bdr w:val="single" w:sz="8" w:space="0" w:color="auto"/>
        </w:rPr>
        <w:t>historical failure</w:t>
      </w:r>
      <w:r w:rsidRPr="008E172F">
        <w:rPr>
          <w:sz w:val="16"/>
          <w:szCs w:val="16"/>
        </w:rPr>
        <w:t xml:space="preserve"> or defeat </w:t>
      </w:r>
      <w:r w:rsidRPr="008E172F">
        <w:rPr>
          <w:u w:val="single"/>
        </w:rPr>
        <w:t xml:space="preserve">of outward-facing public action </w:t>
      </w:r>
      <w:r w:rsidRPr="008E172F">
        <w:rPr>
          <w:highlight w:val="yellow"/>
          <w:u w:val="single"/>
        </w:rPr>
        <w:t>proves</w:t>
      </w:r>
      <w:r w:rsidRPr="008E172F">
        <w:rPr>
          <w:u w:val="single"/>
        </w:rPr>
        <w:t xml:space="preserve"> the </w:t>
      </w:r>
      <w:r w:rsidRPr="008E172F">
        <w:rPr>
          <w:b/>
          <w:iCs/>
          <w:sz w:val="28"/>
          <w:highlight w:val="yellow"/>
          <w:u w:val="single"/>
          <w:bdr w:val="single" w:sz="8" w:space="0" w:color="auto"/>
        </w:rPr>
        <w:t>futilit</w:t>
      </w:r>
      <w:r w:rsidRPr="008E172F">
        <w:rPr>
          <w:highlight w:val="yellow"/>
          <w:u w:val="single"/>
        </w:rPr>
        <w:t>y</w:t>
      </w:r>
      <w:r w:rsidRPr="008E172F">
        <w:rPr>
          <w:u w:val="single"/>
        </w:rPr>
        <w:t xml:space="preserve"> of</w:t>
      </w:r>
      <w:r w:rsidRPr="008E172F">
        <w:rPr>
          <w:sz w:val="16"/>
          <w:szCs w:val="16"/>
        </w:rPr>
        <w:t xml:space="preserve"> fugitive </w:t>
      </w:r>
      <w:r w:rsidRPr="008E172F">
        <w:rPr>
          <w:u w:val="single"/>
        </w:rPr>
        <w:t>democracy</w:t>
      </w:r>
      <w:r w:rsidRPr="008E172F">
        <w:rPr>
          <w:sz w:val="16"/>
          <w:szCs w:val="16"/>
        </w:rPr>
        <w:t xml:space="preserve">, I would ask: “what if” we follow his own fugitive view that any being or act is both incomplete and excessive, to infer that </w:t>
      </w:r>
      <w:r w:rsidRPr="008E172F">
        <w:rPr>
          <w:b/>
          <w:iCs/>
          <w:sz w:val="28"/>
          <w:highlight w:val="yellow"/>
          <w:u w:val="single"/>
          <w:bdr w:val="single" w:sz="8" w:space="0" w:color="auto"/>
        </w:rPr>
        <w:t>specific historical experiments</w:t>
      </w:r>
      <w:r w:rsidRPr="008E172F">
        <w:rPr>
          <w:u w:val="single"/>
        </w:rPr>
        <w:t xml:space="preserve"> </w:t>
      </w:r>
      <w:r w:rsidRPr="008E172F">
        <w:rPr>
          <w:highlight w:val="yellow"/>
          <w:u w:val="single"/>
        </w:rPr>
        <w:t xml:space="preserve">are not </w:t>
      </w:r>
      <w:r w:rsidRPr="008E172F">
        <w:rPr>
          <w:b/>
          <w:iCs/>
          <w:sz w:val="28"/>
          <w:highlight w:val="yellow"/>
          <w:u w:val="single"/>
          <w:bdr w:val="single" w:sz="8" w:space="0" w:color="auto"/>
        </w:rPr>
        <w:t>definitive failures</w:t>
      </w:r>
      <w:r w:rsidRPr="008E172F">
        <w:rPr>
          <w:u w:val="single"/>
        </w:rPr>
        <w:t xml:space="preserve">, </w:t>
      </w:r>
      <w:r w:rsidRPr="008E172F">
        <w:rPr>
          <w:highlight w:val="yellow"/>
          <w:u w:val="single"/>
        </w:rPr>
        <w:t xml:space="preserve">but </w:t>
      </w:r>
      <w:r w:rsidRPr="008E172F">
        <w:rPr>
          <w:b/>
          <w:iCs/>
          <w:sz w:val="28"/>
          <w:highlight w:val="yellow"/>
          <w:u w:val="single"/>
          <w:bdr w:val="single" w:sz="8" w:space="0" w:color="auto"/>
        </w:rPr>
        <w:t>unfinished</w:t>
      </w:r>
      <w:r w:rsidRPr="008E172F">
        <w:rPr>
          <w:u w:val="single"/>
        </w:rPr>
        <w:t xml:space="preserve"> in meaning, examples we could </w:t>
      </w:r>
      <w:r w:rsidRPr="008E172F">
        <w:rPr>
          <w:b/>
          <w:iCs/>
          <w:sz w:val="28"/>
          <w:u w:val="single"/>
          <w:bdr w:val="single" w:sz="8" w:space="0" w:color="auto"/>
        </w:rPr>
        <w:t>retrieve</w:t>
      </w:r>
      <w:r w:rsidRPr="008E172F">
        <w:rPr>
          <w:u w:val="single"/>
        </w:rPr>
        <w:t xml:space="preserve"> and </w:t>
      </w:r>
      <w:r w:rsidRPr="008E172F">
        <w:rPr>
          <w:b/>
          <w:iCs/>
          <w:sz w:val="28"/>
          <w:u w:val="single"/>
          <w:bdr w:val="single" w:sz="8" w:space="0" w:color="auto"/>
        </w:rPr>
        <w:t>refashion</w:t>
      </w:r>
      <w:r w:rsidRPr="008E172F">
        <w:rPr>
          <w:sz w:val="16"/>
          <w:szCs w:val="16"/>
        </w:rPr>
        <w:t xml:space="preserve"> now? If keeping open such possibility risks cruel optimism, foreclosing it reifies the impasse he generatively transvalues in so many other ways.</w:t>
      </w:r>
    </w:p>
    <w:p w14:paraId="21E3A3D7" w14:textId="77777777" w:rsidR="005D388F" w:rsidRPr="005D388F" w:rsidRDefault="005D388F" w:rsidP="008D7DFE">
      <w:pPr>
        <w:pStyle w:val="Heading4"/>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34F8" w14:textId="77777777" w:rsidR="00B36227" w:rsidRDefault="00B36227" w:rsidP="00066D2C">
      <w:pPr>
        <w:spacing w:after="0" w:line="240" w:lineRule="auto"/>
      </w:pPr>
      <w:r>
        <w:separator/>
      </w:r>
    </w:p>
  </w:endnote>
  <w:endnote w:type="continuationSeparator" w:id="0">
    <w:p w14:paraId="0F1FD915" w14:textId="77777777" w:rsidR="00B36227" w:rsidRDefault="00B362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EC1A" w14:textId="77777777" w:rsidR="00B36227" w:rsidRDefault="00B36227" w:rsidP="00066D2C">
      <w:pPr>
        <w:spacing w:after="0" w:line="240" w:lineRule="auto"/>
      </w:pPr>
      <w:r>
        <w:separator/>
      </w:r>
    </w:p>
  </w:footnote>
  <w:footnote w:type="continuationSeparator" w:id="0">
    <w:p w14:paraId="21700149" w14:textId="77777777" w:rsidR="00B36227" w:rsidRDefault="00B362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44C"/>
    <w:multiLevelType w:val="hybridMultilevel"/>
    <w:tmpl w:val="971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D1D2A"/>
    <w:multiLevelType w:val="hybridMultilevel"/>
    <w:tmpl w:val="792AC51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B6F3F"/>
    <w:multiLevelType w:val="hybridMultilevel"/>
    <w:tmpl w:val="99EA3B58"/>
    <w:lvl w:ilvl="0" w:tplc="DB5E2A9A">
      <w:start w:val="6"/>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92600D"/>
    <w:multiLevelType w:val="hybridMultilevel"/>
    <w:tmpl w:val="9F46C370"/>
    <w:lvl w:ilvl="0" w:tplc="089CA84A">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5AE3"/>
    <w:multiLevelType w:val="hybridMultilevel"/>
    <w:tmpl w:val="D8361486"/>
    <w:lvl w:ilvl="0" w:tplc="0FB26C50">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D201F6"/>
    <w:multiLevelType w:val="hybridMultilevel"/>
    <w:tmpl w:val="D3AAA5F0"/>
    <w:lvl w:ilvl="0" w:tplc="9E408B98">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58231754">
    <w:abstractNumId w:val="10"/>
  </w:num>
  <w:num w:numId="46" w16cid:durableId="1856991472">
    <w:abstractNumId w:val="18"/>
  </w:num>
  <w:num w:numId="47" w16cid:durableId="1078937372">
    <w:abstractNumId w:val="19"/>
  </w:num>
  <w:num w:numId="48" w16cid:durableId="1938832072">
    <w:abstractNumId w:val="14"/>
  </w:num>
  <w:num w:numId="49" w16cid:durableId="796531449">
    <w:abstractNumId w:val="17"/>
  </w:num>
  <w:num w:numId="50" w16cid:durableId="18127472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A4504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2A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E25"/>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58E"/>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E"/>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227"/>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C98"/>
    <w:rsid w:val="00E85DE5"/>
    <w:rsid w:val="00E90EC0"/>
    <w:rsid w:val="00E944C1"/>
    <w:rsid w:val="00E97D8B"/>
    <w:rsid w:val="00EA2F8F"/>
    <w:rsid w:val="00EA5878"/>
    <w:rsid w:val="00EA7F55"/>
    <w:rsid w:val="00EB1CE6"/>
    <w:rsid w:val="00EB1F19"/>
    <w:rsid w:val="00EB7375"/>
    <w:rsid w:val="00EC06EA"/>
    <w:rsid w:val="00EC2660"/>
    <w:rsid w:val="00EC2689"/>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54D07"/>
  <w15:chartTrackingRefBased/>
  <w15:docId w15:val="{4FC7E706-657C-4FCA-807D-17962EE5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7DFE"/>
    <w:rPr>
      <w:rFonts w:ascii="Calibri" w:hAnsi="Calibri" w:cs="Calibri"/>
    </w:rPr>
  </w:style>
  <w:style w:type="paragraph" w:styleId="Heading1">
    <w:name w:val="heading 1"/>
    <w:aliases w:val="Pocket"/>
    <w:basedOn w:val="Normal"/>
    <w:next w:val="Normal"/>
    <w:link w:val="Heading1Char"/>
    <w:qFormat/>
    <w:rsid w:val="008D7D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7D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8D7D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8D7D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7D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7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7DF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8D7D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7DFE"/>
    <w:rPr>
      <w:color w:val="auto"/>
      <w:u w:val="none"/>
    </w:rPr>
  </w:style>
  <w:style w:type="character" w:customStyle="1" w:styleId="Heading1Char">
    <w:name w:val="Heading 1 Char"/>
    <w:aliases w:val="Pocket Char"/>
    <w:basedOn w:val="DefaultParagraphFont"/>
    <w:link w:val="Heading1"/>
    <w:rsid w:val="008D7D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7DF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D7DF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8D7D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7DF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D7DFE"/>
    <w:rPr>
      <w:b w:val="0"/>
      <w:sz w:val="22"/>
      <w:u w:val="single"/>
    </w:rPr>
  </w:style>
  <w:style w:type="character" w:styleId="Strong">
    <w:name w:val="Strong"/>
    <w:basedOn w:val="DefaultParagraphFont"/>
    <w:uiPriority w:val="22"/>
    <w:semiHidden/>
    <w:qFormat/>
    <w:rsid w:val="008D7DFE"/>
    <w:rPr>
      <w:b/>
      <w:bCs/>
    </w:rPr>
  </w:style>
  <w:style w:type="character" w:styleId="BookTitle">
    <w:name w:val="Book Title"/>
    <w:basedOn w:val="DefaultParagraphFont"/>
    <w:uiPriority w:val="33"/>
    <w:semiHidden/>
    <w:qFormat/>
    <w:rsid w:val="008D7DFE"/>
    <w:rPr>
      <w:b/>
      <w:bCs/>
      <w:i/>
      <w:iCs/>
      <w:spacing w:val="5"/>
    </w:rPr>
  </w:style>
  <w:style w:type="character" w:customStyle="1" w:styleId="Heading5Char">
    <w:name w:val="Heading 5 Char"/>
    <w:basedOn w:val="DefaultParagraphFont"/>
    <w:link w:val="Heading5"/>
    <w:uiPriority w:val="9"/>
    <w:semiHidden/>
    <w:rsid w:val="008D7D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7DFE"/>
  </w:style>
  <w:style w:type="paragraph" w:styleId="Header">
    <w:name w:val="header"/>
    <w:basedOn w:val="Normal"/>
    <w:link w:val="HeaderChar"/>
    <w:uiPriority w:val="99"/>
    <w:semiHidden/>
    <w:rsid w:val="008D7D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7DFE"/>
    <w:rPr>
      <w:rFonts w:ascii="Calibri" w:hAnsi="Calibri" w:cs="Calibri"/>
    </w:rPr>
  </w:style>
  <w:style w:type="paragraph" w:styleId="Footer">
    <w:name w:val="footer"/>
    <w:basedOn w:val="Normal"/>
    <w:link w:val="FooterChar"/>
    <w:uiPriority w:val="99"/>
    <w:semiHidden/>
    <w:rsid w:val="008D7D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7DFE"/>
    <w:rPr>
      <w:rFonts w:ascii="Calibri" w:hAnsi="Calibri" w:cs="Calibri"/>
    </w:rPr>
  </w:style>
  <w:style w:type="paragraph" w:styleId="BodyText">
    <w:name w:val="Body Text"/>
    <w:basedOn w:val="Normal"/>
    <w:link w:val="BodyTextChar"/>
    <w:uiPriority w:val="99"/>
    <w:semiHidden/>
    <w:unhideWhenUsed/>
    <w:rsid w:val="008D7DFE"/>
    <w:pPr>
      <w:spacing w:after="120"/>
    </w:pPr>
  </w:style>
  <w:style w:type="character" w:customStyle="1" w:styleId="BodyTextChar">
    <w:name w:val="Body Text Char"/>
    <w:basedOn w:val="DefaultParagraphFont"/>
    <w:link w:val="BodyText"/>
    <w:uiPriority w:val="99"/>
    <w:semiHidden/>
    <w:rsid w:val="008D7DFE"/>
    <w:rPr>
      <w:rFonts w:ascii="Calibri" w:hAnsi="Calibri" w:cs="Calibri"/>
    </w:rPr>
  </w:style>
  <w:style w:type="paragraph" w:styleId="NoSpacing">
    <w:name w:val="No Spacing"/>
    <w:link w:val="NoSpacingChar"/>
    <w:uiPriority w:val="99"/>
    <w:semiHidden/>
    <w:unhideWhenUsed/>
    <w:qFormat/>
    <w:rsid w:val="008D7D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7DFE"/>
    <w:rPr>
      <w:rFonts w:ascii="Calibri" w:hAnsi="Calibri" w:cs="Calibri"/>
    </w:rPr>
  </w:style>
  <w:style w:type="character" w:styleId="Hyperlink">
    <w:name w:val="Hyperlink"/>
    <w:basedOn w:val="DefaultParagraphFont"/>
    <w:uiPriority w:val="99"/>
    <w:unhideWhenUsed/>
    <w:rsid w:val="008D7DFE"/>
    <w:rPr>
      <w:color w:val="0563C1" w:themeColor="hyperlink"/>
      <w:u w:val="single"/>
    </w:rPr>
  </w:style>
  <w:style w:type="character" w:styleId="UnresolvedMention">
    <w:name w:val="Unresolved Mention"/>
    <w:basedOn w:val="DefaultParagraphFont"/>
    <w:uiPriority w:val="99"/>
    <w:semiHidden/>
    <w:unhideWhenUsed/>
    <w:rsid w:val="008D7DFE"/>
    <w:rPr>
      <w:color w:val="605E5C"/>
      <w:shd w:val="clear" w:color="auto" w:fill="E1DFDD"/>
    </w:rPr>
  </w:style>
  <w:style w:type="paragraph" w:customStyle="1" w:styleId="Analytic">
    <w:name w:val="Analytic"/>
    <w:basedOn w:val="Heading4"/>
    <w:link w:val="AnalyticChar"/>
    <w:uiPriority w:val="5"/>
    <w:qFormat/>
    <w:rsid w:val="00A45042"/>
    <w:rPr>
      <w:color w:val="1F4E79" w:themeColor="accent5" w:themeShade="80"/>
    </w:rPr>
  </w:style>
  <w:style w:type="character" w:customStyle="1" w:styleId="AnalyticChar">
    <w:name w:val="Analytic Char"/>
    <w:basedOn w:val="Heading4Char"/>
    <w:link w:val="Analytic"/>
    <w:uiPriority w:val="5"/>
    <w:rsid w:val="00A4504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4504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504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45042"/>
    <w:pPr>
      <w:ind w:left="720"/>
      <w:jc w:val="both"/>
    </w:pPr>
    <w:rPr>
      <w:b/>
      <w:iCs/>
      <w:u w:val="single"/>
    </w:rPr>
  </w:style>
  <w:style w:type="paragraph" w:styleId="ListParagraph">
    <w:name w:val="List Paragraph"/>
    <w:basedOn w:val="Normal"/>
    <w:uiPriority w:val="34"/>
    <w:unhideWhenUsed/>
    <w:qFormat/>
    <w:rsid w:val="00A450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libproxy1.usc.edu/doi/pdf/10.1080/17508487.2018.1428642?needAccess=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36533</Words>
  <Characters>208240</Characters>
  <Application>Microsoft Office Word</Application>
  <DocSecurity>0</DocSecurity>
  <Lines>1735</Lines>
  <Paragraphs>488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3</cp:revision>
  <dcterms:created xsi:type="dcterms:W3CDTF">2026-01-04T17:17:00Z</dcterms:created>
  <dcterms:modified xsi:type="dcterms:W3CDTF">2026-01-04T19:09:00Z</dcterms:modified>
</cp:coreProperties>
</file>