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9465" w14:textId="28D0B535" w:rsidR="006452C5" w:rsidRDefault="00782753" w:rsidP="00782753">
      <w:pPr>
        <w:pStyle w:val="Heading1"/>
      </w:pPr>
      <w:r>
        <w:t>1NC</w:t>
      </w:r>
    </w:p>
    <w:p w14:paraId="7EE59D60" w14:textId="77777777" w:rsidR="00782753" w:rsidRDefault="00782753" w:rsidP="00782753">
      <w:pPr>
        <w:pStyle w:val="Heading2"/>
      </w:pPr>
      <w:r>
        <w:t>OFF</w:t>
      </w:r>
    </w:p>
    <w:p w14:paraId="49D374C5" w14:textId="77777777" w:rsidR="00782753" w:rsidRDefault="00782753" w:rsidP="00782753">
      <w:pPr>
        <w:pStyle w:val="Heading3"/>
      </w:pPr>
      <w:r>
        <w:t>T---1NC</w:t>
      </w:r>
    </w:p>
    <w:p w14:paraId="50337E03" w14:textId="77777777" w:rsidR="00782753" w:rsidRPr="00F04A6E" w:rsidRDefault="00782753" w:rsidP="00782753">
      <w:pPr>
        <w:pStyle w:val="Heading4"/>
        <w:rPr>
          <w:u w:val="single"/>
        </w:rPr>
      </w:pPr>
      <w:r w:rsidRPr="00F04A6E">
        <w:rPr>
          <w:u w:val="single"/>
        </w:rPr>
        <w:t>T-CBR</w:t>
      </w:r>
    </w:p>
    <w:p w14:paraId="627607C3" w14:textId="77777777" w:rsidR="00782753" w:rsidRDefault="00782753" w:rsidP="00782753">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6514B967" w14:textId="77777777" w:rsidR="00782753" w:rsidRDefault="00782753" w:rsidP="00782753">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67197E08" w14:textId="77777777" w:rsidR="00782753" w:rsidRPr="00BA0165" w:rsidRDefault="00782753" w:rsidP="00782753">
      <w:pPr>
        <w:rPr>
          <w:sz w:val="16"/>
        </w:rPr>
      </w:pPr>
      <w:r w:rsidRPr="00F04A6E">
        <w:rPr>
          <w:sz w:val="16"/>
        </w:rPr>
        <w:t xml:space="preserve">The </w:t>
      </w:r>
      <w:r w:rsidRPr="00F04A6E">
        <w:rPr>
          <w:rStyle w:val="StyleUnderline"/>
        </w:rPr>
        <w:t>Department asserts</w:t>
      </w:r>
      <w:r w:rsidRPr="00F04A6E">
        <w:rPr>
          <w:sz w:val="16"/>
        </w:rPr>
        <w:t xml:space="preserve"> that Plaintiffs</w:t>
      </w:r>
      <w:r w:rsidRPr="00BA0165">
        <w:rPr>
          <w:sz w:val="16"/>
        </w:rPr>
        <w:t xml:space="preserve"> can argue </w:t>
      </w:r>
      <w:r w:rsidRPr="00AF7BD8">
        <w:rPr>
          <w:rStyle w:val="StyleUnderline"/>
          <w:highlight w:val="yellow"/>
        </w:rPr>
        <w:t>that</w:t>
      </w:r>
      <w:r w:rsidRPr="00BA0165">
        <w:rPr>
          <w:sz w:val="16"/>
        </w:rPr>
        <w:t xml:space="preserve"> 13(c)(2) protects the "collective bargaining" process only by ignoring 13(c)(2)'s use of "</w:t>
      </w:r>
      <w:r w:rsidRPr="008F677B">
        <w:rPr>
          <w:rStyle w:val="Emphasis"/>
          <w:highlight w:val="yellow"/>
        </w:rPr>
        <w:t>c</w:t>
      </w:r>
      <w:r w:rsidRPr="00CA3BC0">
        <w:rPr>
          <w:rStyle w:val="StyleUnderline"/>
        </w:rPr>
        <w:t xml:space="preserve">ollective </w:t>
      </w:r>
      <w:r w:rsidRPr="008F677B">
        <w:rPr>
          <w:rStyle w:val="Emphasis"/>
          <w:highlight w:val="yellow"/>
        </w:rPr>
        <w:t>b</w:t>
      </w:r>
      <w:r w:rsidRPr="00CA3BC0">
        <w:rPr>
          <w:rStyle w:val="StyleUnderline"/>
        </w:rPr>
        <w:t xml:space="preserve">argaining </w:t>
      </w:r>
      <w:r w:rsidRPr="008F677B">
        <w:rPr>
          <w:rStyle w:val="Emphasis"/>
          <w:highlight w:val="yellow"/>
        </w:rPr>
        <w:t>r</w:t>
      </w:r>
      <w:r w:rsidRPr="00CA3BC0">
        <w:rPr>
          <w:rStyle w:val="StyleUnderline"/>
        </w:rPr>
        <w:t>ights</w:t>
      </w:r>
      <w:r w:rsidRPr="00BA0165">
        <w:rPr>
          <w:sz w:val="16"/>
        </w:rPr>
        <w:t xml:space="preserve">." The Department's suggestion that 13(c)(2) </w:t>
      </w:r>
      <w:r w:rsidRPr="008F677B">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8F677B">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8F677B">
        <w:rPr>
          <w:rStyle w:val="Emphasis"/>
          <w:highlight w:val="yellow"/>
        </w:rPr>
        <w:t>c</w:t>
      </w:r>
      <w:r w:rsidRPr="00E63EBC">
        <w:rPr>
          <w:rStyle w:val="StyleUnderline"/>
        </w:rPr>
        <w:t xml:space="preserve">ollective </w:t>
      </w:r>
      <w:r w:rsidRPr="008F677B">
        <w:rPr>
          <w:rStyle w:val="Emphasis"/>
          <w:highlight w:val="yellow"/>
        </w:rPr>
        <w:t>b</w:t>
      </w:r>
      <w:r w:rsidRPr="00E63EBC">
        <w:rPr>
          <w:rStyle w:val="StyleUnderline"/>
        </w:rPr>
        <w:t xml:space="preserve">argaining </w:t>
      </w:r>
      <w:r w:rsidRPr="008F677B">
        <w:rPr>
          <w:rStyle w:val="Emphasis"/>
          <w:highlight w:val="yellow"/>
        </w:rPr>
        <w:t>r</w:t>
      </w:r>
      <w:r w:rsidRPr="00E63EBC">
        <w:rPr>
          <w:rStyle w:val="StyleUnderline"/>
        </w:rPr>
        <w:t>ights</w:t>
      </w:r>
      <w:r w:rsidRPr="00BA0165">
        <w:rPr>
          <w:sz w:val="16"/>
        </w:rPr>
        <w:t xml:space="preserve">" </w:t>
      </w:r>
      <w:r w:rsidRPr="008F677B">
        <w:rPr>
          <w:rStyle w:val="Emphasis"/>
          <w:highlight w:val="yellow"/>
        </w:rPr>
        <w:t>are not specific, substantive rights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8F677B">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a term </w:t>
      </w:r>
      <w:r w:rsidRPr="00AF7BD8">
        <w:rPr>
          <w:rStyle w:val="StyleUnderline"/>
          <w:highlight w:val="yellow"/>
        </w:rPr>
        <w:t>that</w:t>
      </w:r>
      <w:r w:rsidRPr="00F04A6E">
        <w:rPr>
          <w:rStyle w:val="StyleUnderline"/>
        </w:rPr>
        <w:t xml:space="preserve"> by definition </w:t>
      </w:r>
      <w:r w:rsidRPr="00AF7BD8">
        <w:rPr>
          <w:rStyle w:val="StyleUnderline"/>
          <w:highlight w:val="yellow"/>
        </w:rPr>
        <w:t>means a "</w:t>
      </w:r>
      <w:r w:rsidRPr="008F677B">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8F677B">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8F677B">
        <w:rPr>
          <w:rStyle w:val="Emphasis"/>
          <w:highlight w:val="yellow"/>
        </w:rPr>
        <w:t>rights to a process</w:t>
      </w:r>
      <w:r w:rsidRPr="00BA0165">
        <w:rPr>
          <w:sz w:val="16"/>
        </w:rPr>
        <w:t xml:space="preserve">"), and in prior certification decisions. 11Link to the text of the note[*11] </w:t>
      </w:r>
    </w:p>
    <w:p w14:paraId="5804DC09" w14:textId="77777777" w:rsidR="00782753" w:rsidRPr="00BA0165" w:rsidRDefault="00782753" w:rsidP="00782753">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AF7BD8">
        <w:rPr>
          <w:rStyle w:val="StyleUnderline"/>
          <w:highlight w:val="yellow"/>
        </w:rPr>
        <w:t xml:space="preserve">was </w:t>
      </w:r>
      <w:r w:rsidRPr="008F677B">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8F677B">
        <w:rPr>
          <w:rStyle w:val="Emphasis"/>
          <w:highlight w:val="yellow"/>
        </w:rPr>
        <w:t>wages</w:t>
      </w:r>
      <w:r w:rsidRPr="00AF7BD8">
        <w:rPr>
          <w:rStyle w:val="StyleUnderline"/>
          <w:highlight w:val="yellow"/>
        </w:rPr>
        <w:t xml:space="preserve">, </w:t>
      </w:r>
      <w:r w:rsidRPr="008F677B">
        <w:rPr>
          <w:rStyle w:val="Emphasis"/>
          <w:highlight w:val="yellow"/>
        </w:rPr>
        <w:t>hours</w:t>
      </w:r>
      <w:r w:rsidRPr="00AF7BD8">
        <w:rPr>
          <w:rStyle w:val="StyleUnderline"/>
        </w:rPr>
        <w:t xml:space="preserve"> and </w:t>
      </w:r>
      <w:r w:rsidRPr="008F677B">
        <w:rPr>
          <w:rStyle w:val="Emphasis"/>
        </w:rPr>
        <w:t xml:space="preserve">other terms and </w:t>
      </w:r>
      <w:r w:rsidRPr="008F677B">
        <w:rPr>
          <w:rStyle w:val="Emphasis"/>
          <w:highlight w:val="yellow"/>
        </w:rPr>
        <w:t>conditions</w:t>
      </w:r>
      <w:r w:rsidRPr="00BA0165">
        <w:rPr>
          <w:sz w:val="16"/>
        </w:rPr>
        <w:t xml:space="preserve"> [*12]  </w:t>
      </w:r>
      <w:r w:rsidRPr="008F677B">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4D7A2B06" w14:textId="77777777" w:rsidR="00782753" w:rsidRPr="00BA0165" w:rsidRDefault="00782753" w:rsidP="00782753">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w:t>
      </w:r>
    </w:p>
    <w:p w14:paraId="62D15247" w14:textId="77777777" w:rsidR="00782753" w:rsidRPr="001259B8" w:rsidRDefault="00782753" w:rsidP="00782753">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134E6A7A" w14:textId="77777777" w:rsidR="00782753" w:rsidRPr="0090527F" w:rsidRDefault="00782753" w:rsidP="00782753">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8F677B">
        <w:rPr>
          <w:rStyle w:val="Emphasis"/>
          <w:highlight w:val="yellow"/>
        </w:rPr>
        <w:t>C</w:t>
      </w:r>
      <w:r w:rsidRPr="001259B8">
        <w:rPr>
          <w:rStyle w:val="StyleUnderline"/>
        </w:rPr>
        <w:t xml:space="preserve">ollective </w:t>
      </w:r>
      <w:r w:rsidRPr="008F677B">
        <w:rPr>
          <w:rStyle w:val="Emphasis"/>
          <w:highlight w:val="yellow"/>
        </w:rPr>
        <w:t>b</w:t>
      </w:r>
      <w:r w:rsidRPr="001259B8">
        <w:rPr>
          <w:rStyle w:val="StyleUnderline"/>
        </w:rPr>
        <w:t xml:space="preserve">argaining </w:t>
      </w:r>
      <w:r w:rsidRPr="008F677B">
        <w:rPr>
          <w:rStyle w:val="Emphasis"/>
          <w:highlight w:val="yellow"/>
        </w:rPr>
        <w:t>r</w:t>
      </w:r>
      <w:r w:rsidRPr="001259B8">
        <w:rPr>
          <w:rStyle w:val="StyleUnderline"/>
        </w:rPr>
        <w:t xml:space="preserve">ights </w:t>
      </w:r>
      <w:r w:rsidRPr="008F677B">
        <w:rPr>
          <w:rStyle w:val="Emphasis"/>
          <w:highlight w:val="yellow"/>
        </w:rPr>
        <w:t>defines</w:t>
      </w:r>
      <w:r w:rsidRPr="008F677B">
        <w:rPr>
          <w:rStyle w:val="Emphasis"/>
        </w:rPr>
        <w:t xml:space="preserve"> the </w:t>
      </w:r>
      <w:r w:rsidRPr="008F677B">
        <w:rPr>
          <w:rStyle w:val="Emphasis"/>
          <w:highlight w:val="yellow"/>
        </w:rPr>
        <w:t>extent to which</w:t>
      </w:r>
      <w:r w:rsidRPr="0090527F">
        <w:rPr>
          <w:sz w:val="16"/>
        </w:rPr>
        <w:t xml:space="preserve"> public sector </w:t>
      </w:r>
      <w:r w:rsidRPr="008F677B">
        <w:rPr>
          <w:rStyle w:val="Emphasis"/>
          <w:highlight w:val="yellow"/>
        </w:rPr>
        <w:t>employers</w:t>
      </w:r>
      <w:r w:rsidRPr="008F677B">
        <w:rPr>
          <w:rStyle w:val="Emphasis"/>
        </w:rPr>
        <w:t xml:space="preserve"> are </w:t>
      </w:r>
      <w:r w:rsidRPr="008F677B">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8F677B">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8F677B">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8F677B">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42578763" w14:textId="77777777" w:rsidR="00782753" w:rsidRPr="0090527F" w:rsidRDefault="00782753" w:rsidP="00782753">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8F677B">
        <w:rPr>
          <w:rStyle w:val="Emphasis"/>
          <w:highlight w:val="yellow"/>
        </w:rPr>
        <w:t>union recognition</w:t>
      </w:r>
      <w:r w:rsidRPr="008F677B">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32F1BC3B" w14:textId="77777777" w:rsidR="00782753" w:rsidRPr="0090527F" w:rsidRDefault="00782753" w:rsidP="00782753">
      <w:pPr>
        <w:rPr>
          <w:sz w:val="16"/>
        </w:rPr>
      </w:pPr>
      <w:r w:rsidRPr="0090527F">
        <w:rPr>
          <w:sz w:val="16"/>
        </w:rPr>
        <w:t xml:space="preserve">The </w:t>
      </w:r>
      <w:r w:rsidRPr="008F677B">
        <w:rPr>
          <w:rStyle w:val="Emphasis"/>
          <w:highlight w:val="yellow"/>
        </w:rPr>
        <w:t>third</w:t>
      </w:r>
      <w:r w:rsidRPr="008F677B">
        <w:rPr>
          <w:rStyle w:val="Emphasis"/>
        </w:rPr>
        <w:t xml:space="preserve"> legal category</w:t>
      </w:r>
      <w:r w:rsidRPr="001259B8">
        <w:rPr>
          <w:rStyle w:val="StyleUnderline"/>
        </w:rPr>
        <w:t xml:space="preserve"> </w:t>
      </w:r>
      <w:r w:rsidRPr="0090527F">
        <w:rPr>
          <w:rStyle w:val="StyleUnderline"/>
        </w:rPr>
        <w:t xml:space="preserve">is </w:t>
      </w:r>
      <w:r w:rsidRPr="008F677B">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8F677B">
        <w:rPr>
          <w:rStyle w:val="Emphasis"/>
        </w:rPr>
        <w:t xml:space="preserve">amount of </w:t>
      </w:r>
      <w:r w:rsidRPr="008F677B">
        <w:rPr>
          <w:rStyle w:val="Emphasis"/>
          <w:highlight w:val="yellow"/>
        </w:rPr>
        <w:t>power unions have in dues collection</w:t>
      </w:r>
      <w:r w:rsidRPr="001259B8">
        <w:rPr>
          <w:rStyle w:val="StyleUnderline"/>
        </w:rPr>
        <w:t xml:space="preserve">, union </w:t>
      </w:r>
      <w:r w:rsidRPr="008F677B">
        <w:rPr>
          <w:rStyle w:val="Emphasis"/>
          <w:highlight w:val="yellow"/>
        </w:rPr>
        <w:t>membership</w:t>
      </w:r>
      <w:r w:rsidRPr="008F677B">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8F677B">
        <w:rPr>
          <w:rStyle w:val="Emphasis"/>
        </w:rPr>
        <w:t xml:space="preserve">employer </w:t>
      </w:r>
      <w:r w:rsidRPr="008F677B">
        <w:rPr>
          <w:rStyle w:val="Emphasis"/>
          <w:highlight w:val="yellow"/>
        </w:rPr>
        <w:t>hiring</w:t>
      </w:r>
      <w:r w:rsidRPr="008F677B">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7ECEE00C" w14:textId="77777777" w:rsidR="00782753" w:rsidRPr="0090527F" w:rsidRDefault="00782753" w:rsidP="00782753">
      <w:pPr>
        <w:rPr>
          <w:sz w:val="16"/>
        </w:rPr>
      </w:pPr>
      <w:r w:rsidRPr="0090527F">
        <w:rPr>
          <w:sz w:val="16"/>
        </w:rPr>
        <w:t xml:space="preserve">The </w:t>
      </w:r>
      <w:r w:rsidRPr="008F677B">
        <w:rPr>
          <w:rStyle w:val="Emphasis"/>
          <w:highlight w:val="yellow"/>
        </w:rPr>
        <w:t>fourth</w:t>
      </w:r>
      <w:r w:rsidRPr="001259B8">
        <w:rPr>
          <w:rStyle w:val="StyleUnderline"/>
        </w:rPr>
        <w:t xml:space="preserve"> legal category is </w:t>
      </w:r>
      <w:r w:rsidRPr="008F677B">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8F677B">
        <w:rPr>
          <w:rStyle w:val="Emphasis"/>
          <w:highlight w:val="yellow"/>
        </w:rPr>
        <w:t>mediation</w:t>
      </w:r>
      <w:r w:rsidRPr="001259B8">
        <w:rPr>
          <w:rStyle w:val="StyleUnderline"/>
        </w:rPr>
        <w:t xml:space="preserve"> availability</w:t>
      </w:r>
      <w:r w:rsidRPr="0090527F">
        <w:rPr>
          <w:sz w:val="16"/>
        </w:rPr>
        <w:t xml:space="preserve">, fact-finding availability, </w:t>
      </w:r>
      <w:r w:rsidRPr="008F677B">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8F677B">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61762A89" w14:textId="77777777" w:rsidR="00782753" w:rsidRPr="0090527F" w:rsidRDefault="00782753" w:rsidP="00782753">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8F677B">
        <w:rPr>
          <w:rStyle w:val="Emphasis"/>
          <w:highlight w:val="yellow"/>
        </w:rPr>
        <w:t>laws pertaining to</w:t>
      </w:r>
      <w:r w:rsidRPr="0090527F">
        <w:rPr>
          <w:sz w:val="16"/>
        </w:rPr>
        <w:t xml:space="preserve"> public sector employee </w:t>
      </w:r>
      <w:r w:rsidRPr="008F677B">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8F677B">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D4AC57B" w14:textId="77777777" w:rsidR="00782753" w:rsidRPr="0090527F" w:rsidRDefault="00782753" w:rsidP="00782753">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886AEE4" w14:textId="77777777" w:rsidR="00782753" w:rsidRDefault="00782753" w:rsidP="00782753">
      <w:r w:rsidRPr="001259B8">
        <w:rPr>
          <w:noProof/>
        </w:rPr>
        <w:drawing>
          <wp:inline distT="0" distB="0" distL="0" distR="0" wp14:anchorId="0F52B481" wp14:editId="72E37986">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8"/>
                    <a:stretch>
                      <a:fillRect/>
                    </a:stretch>
                  </pic:blipFill>
                  <pic:spPr>
                    <a:xfrm>
                      <a:off x="0" y="0"/>
                      <a:ext cx="4023562" cy="2740340"/>
                    </a:xfrm>
                    <a:prstGeom prst="rect">
                      <a:avLst/>
                    </a:prstGeom>
                  </pic:spPr>
                </pic:pic>
              </a:graphicData>
            </a:graphic>
          </wp:inline>
        </w:drawing>
      </w:r>
    </w:p>
    <w:p w14:paraId="31F024F0" w14:textId="77777777" w:rsidR="00782753" w:rsidRDefault="00782753" w:rsidP="00782753">
      <w:pPr>
        <w:pStyle w:val="Heading4"/>
      </w:pPr>
      <w:r>
        <w:t xml:space="preserve">They </w:t>
      </w:r>
      <w:r w:rsidRPr="00F04A6E">
        <w:rPr>
          <w:u w:val="single"/>
        </w:rPr>
        <w:t>violate</w:t>
      </w:r>
      <w:r>
        <w:t xml:space="preserve">---the plan is a policy on </w:t>
      </w:r>
      <w:r>
        <w:rPr>
          <w:u w:val="single"/>
        </w:rPr>
        <w:t>strikes</w:t>
      </w:r>
      <w:r>
        <w:t>.</w:t>
      </w:r>
    </w:p>
    <w:p w14:paraId="64C5E94C" w14:textId="77777777" w:rsidR="00782753" w:rsidRPr="00870E44" w:rsidRDefault="00782753" w:rsidP="00782753">
      <w:pPr>
        <w:pStyle w:val="Heading4"/>
      </w:pPr>
      <w:r>
        <w:rPr>
          <w:u w:val="single"/>
        </w:rPr>
        <w:t>Vote neg</w:t>
      </w:r>
      <w:r>
        <w:t xml:space="preserve"> for </w:t>
      </w:r>
      <w:r>
        <w:rPr>
          <w:u w:val="single"/>
        </w:rPr>
        <w:t>limits and ground</w:t>
      </w:r>
      <w:r>
        <w:t xml:space="preserve">---any other interp opens the floodgates to </w:t>
      </w:r>
      <w:r>
        <w:rPr>
          <w:u w:val="single"/>
        </w:rPr>
        <w:t>anything</w:t>
      </w:r>
      <w:r>
        <w:t xml:space="preserve"> that </w:t>
      </w:r>
      <w:r>
        <w:rPr>
          <w:u w:val="single"/>
        </w:rPr>
        <w:t>functionally</w:t>
      </w:r>
      <w:r>
        <w:t xml:space="preserve"> increases workers’ bargaining power---that undermines NEG prep and allows AFF teams to skirt core topic generics by avoiding </w:t>
      </w:r>
      <w:r>
        <w:rPr>
          <w:u w:val="single"/>
        </w:rPr>
        <w:t>direct</w:t>
      </w:r>
      <w:r>
        <w:t xml:space="preserve"> intervention into the </w:t>
      </w:r>
      <w:r>
        <w:rPr>
          <w:u w:val="single"/>
        </w:rPr>
        <w:t>mechanics</w:t>
      </w:r>
      <w:r>
        <w:t xml:space="preserve"> of collective bargaining </w:t>
      </w:r>
    </w:p>
    <w:p w14:paraId="1793E7D9" w14:textId="77777777" w:rsidR="00782753" w:rsidRPr="00990C27" w:rsidRDefault="00782753" w:rsidP="00782753">
      <w:pPr>
        <w:pStyle w:val="Heading3"/>
        <w:rPr>
          <w:rFonts w:cs="Arial"/>
        </w:rPr>
      </w:pPr>
      <w:r>
        <w:rPr>
          <w:rFonts w:cs="Arial"/>
        </w:rPr>
        <w:t>CP---1NC</w:t>
      </w:r>
    </w:p>
    <w:p w14:paraId="20321E24" w14:textId="77777777" w:rsidR="00782753" w:rsidRPr="00087F9A" w:rsidRDefault="00782753" w:rsidP="00782753">
      <w:pPr>
        <w:pStyle w:val="Heading4"/>
        <w:rPr>
          <w:u w:val="single"/>
        </w:rPr>
      </w:pPr>
      <w:r w:rsidRPr="00087F9A">
        <w:rPr>
          <w:u w:val="single"/>
        </w:rPr>
        <w:t>States CP</w:t>
      </w:r>
    </w:p>
    <w:p w14:paraId="3DBB084C" w14:textId="77777777" w:rsidR="00782753" w:rsidRPr="00087F9A" w:rsidRDefault="00782753" w:rsidP="00782753">
      <w:pPr>
        <w:pStyle w:val="Heading4"/>
        <w:rPr>
          <w:rFonts w:cs="Arial"/>
        </w:rPr>
      </w:pPr>
      <w:r w:rsidRPr="00990C27">
        <w:rPr>
          <w:rFonts w:cs="Arial"/>
        </w:rPr>
        <w:t>The 50 states and relevant subnational entities should</w:t>
      </w:r>
      <w:r>
        <w:rPr>
          <w:rFonts w:cs="Arial"/>
        </w:rPr>
        <w:t xml:space="preserve"> declare the prohibition for workers on secondary actions unconstitutional under state constitutions</w:t>
      </w:r>
      <w:r w:rsidRPr="00990C27">
        <w:rPr>
          <w:rFonts w:cs="Arial"/>
        </w:rPr>
        <w:t>.</w:t>
      </w:r>
    </w:p>
    <w:p w14:paraId="4B3A0E72" w14:textId="77777777" w:rsidR="00782753" w:rsidRPr="00990C27" w:rsidRDefault="00782753" w:rsidP="00782753">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0D490628" w14:textId="77777777" w:rsidR="00782753" w:rsidRPr="00990C27" w:rsidRDefault="00782753" w:rsidP="00782753">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457DDEBC" w14:textId="77777777" w:rsidR="00782753" w:rsidRPr="00990C27" w:rsidRDefault="00782753" w:rsidP="00782753">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08D6A09A" w14:textId="77777777" w:rsidR="00782753" w:rsidRPr="00990C27" w:rsidRDefault="00782753" w:rsidP="00782753">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2CDBE04E" w14:textId="77777777" w:rsidR="00782753" w:rsidRPr="00680CDD" w:rsidRDefault="00782753" w:rsidP="00782753">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0A38D832" w14:textId="77777777" w:rsidR="00782753" w:rsidRPr="00680CDD" w:rsidRDefault="00782753" w:rsidP="00782753">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41CAB10F" w14:textId="77777777" w:rsidR="00782753" w:rsidRPr="00680CDD" w:rsidRDefault="00782753" w:rsidP="00782753">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7F75D73" w14:textId="77777777" w:rsidR="00782753" w:rsidRPr="00680CDD" w:rsidRDefault="00782753" w:rsidP="00782753">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07C8C5D2" w14:textId="77777777" w:rsidR="00782753" w:rsidRPr="00680CDD" w:rsidRDefault="00782753" w:rsidP="00782753">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C59AFE1" w14:textId="77777777" w:rsidR="00782753" w:rsidRPr="00680CDD" w:rsidRDefault="00782753" w:rsidP="00782753">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57BD131E" w14:textId="77777777" w:rsidR="00782753" w:rsidRPr="00680CDD" w:rsidRDefault="00782753" w:rsidP="00782753">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B935193" w14:textId="77777777" w:rsidR="00782753" w:rsidRPr="00990C27" w:rsidRDefault="00782753" w:rsidP="00782753">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2DAD288E" w14:textId="77777777" w:rsidR="00782753" w:rsidRDefault="00782753" w:rsidP="00782753">
      <w:pPr>
        <w:pStyle w:val="Heading3"/>
      </w:pPr>
      <w:r>
        <w:t>DA---1NC</w:t>
      </w:r>
    </w:p>
    <w:p w14:paraId="66F9933E" w14:textId="77777777" w:rsidR="00782753" w:rsidRDefault="00782753" w:rsidP="00782753">
      <w:pPr>
        <w:pStyle w:val="Heading4"/>
        <w:rPr>
          <w:u w:val="single"/>
        </w:rPr>
      </w:pPr>
      <w:r w:rsidRPr="00821265">
        <w:rPr>
          <w:u w:val="single"/>
        </w:rPr>
        <w:t>Midterms DA</w:t>
      </w:r>
    </w:p>
    <w:p w14:paraId="0F92B28E" w14:textId="77777777" w:rsidR="00782753" w:rsidRDefault="00782753" w:rsidP="00782753">
      <w:pPr>
        <w:pStyle w:val="Heading4"/>
      </w:pPr>
      <w:r>
        <w:t xml:space="preserve">Dems win </w:t>
      </w:r>
      <w:r w:rsidRPr="00AE3BAC">
        <w:rPr>
          <w:u w:val="single"/>
        </w:rPr>
        <w:t>now</w:t>
      </w:r>
      <w:r>
        <w:t>.</w:t>
      </w:r>
    </w:p>
    <w:p w14:paraId="09D89CD3" w14:textId="77777777" w:rsidR="00782753" w:rsidRDefault="00782753" w:rsidP="00782753">
      <w:r w:rsidRPr="00AE3BAC">
        <w:t xml:space="preserve">Anvee </w:t>
      </w:r>
      <w:r w:rsidRPr="00AE3BAC">
        <w:rPr>
          <w:rStyle w:val="Style13ptBold"/>
        </w:rPr>
        <w:t>Bhutani 1/12</w:t>
      </w:r>
      <w:r w:rsidRPr="00AE3BAC">
        <w:t>, news associate at The Wall Street Journal</w:t>
      </w:r>
      <w:r>
        <w:t xml:space="preserve">, </w:t>
      </w:r>
      <w:r w:rsidRPr="00AE3BAC">
        <w:t>1-12-2026, “Democrats See Path to House Control in 2026,” Wall Street Journal, https://www.wsj.com/politics/elections/democrats-house-control-midterms-2026-35bf9726</w:t>
      </w:r>
    </w:p>
    <w:p w14:paraId="5604F6B6" w14:textId="77777777" w:rsidR="00782753" w:rsidRPr="00AE3BAC" w:rsidRDefault="00782753" w:rsidP="00782753">
      <w:pPr>
        <w:rPr>
          <w:sz w:val="16"/>
        </w:rPr>
      </w:pPr>
      <w:r w:rsidRPr="00AE3BAC">
        <w:rPr>
          <w:rStyle w:val="Emphasis"/>
          <w:highlight w:val="yellow"/>
        </w:rPr>
        <w:t>Dem</w:t>
      </w:r>
      <w:r w:rsidRPr="00AE3BAC">
        <w:rPr>
          <w:rStyle w:val="StyleUnderline"/>
        </w:rPr>
        <w:t>ocrat</w:t>
      </w:r>
      <w:r w:rsidRPr="00AE3BAC">
        <w:rPr>
          <w:rStyle w:val="Emphasis"/>
          <w:highlight w:val="yellow"/>
        </w:rPr>
        <w:t>s</w:t>
      </w:r>
      <w:r w:rsidRPr="00AE3BAC">
        <w:rPr>
          <w:rStyle w:val="StyleUnderline"/>
        </w:rPr>
        <w:t xml:space="preserve"> are </w:t>
      </w:r>
      <w:r w:rsidRPr="00AE3BAC">
        <w:rPr>
          <w:rStyle w:val="StyleUnderline"/>
          <w:highlight w:val="yellow"/>
        </w:rPr>
        <w:t>enter</w:t>
      </w:r>
      <w:r w:rsidRPr="00AE3BAC">
        <w:rPr>
          <w:rStyle w:val="StyleUnderline"/>
        </w:rPr>
        <w:t xml:space="preserve">ing the </w:t>
      </w:r>
      <w:r w:rsidRPr="00AE3BAC">
        <w:rPr>
          <w:rStyle w:val="Emphasis"/>
        </w:rPr>
        <w:t xml:space="preserve">2026 </w:t>
      </w:r>
      <w:r w:rsidRPr="00AE3BAC">
        <w:rPr>
          <w:rStyle w:val="Emphasis"/>
          <w:highlight w:val="yellow"/>
        </w:rPr>
        <w:t>midterm</w:t>
      </w:r>
      <w:r w:rsidRPr="00AE3BAC">
        <w:rPr>
          <w:rStyle w:val="Emphasis"/>
        </w:rPr>
        <w:t xml:space="preserve"> elections</w:t>
      </w:r>
      <w:r w:rsidRPr="00AE3BAC">
        <w:rPr>
          <w:rStyle w:val="StyleUnderline"/>
        </w:rPr>
        <w:t xml:space="preserve"> </w:t>
      </w:r>
      <w:r w:rsidRPr="00AE3BAC">
        <w:rPr>
          <w:rStyle w:val="StyleUnderline"/>
          <w:highlight w:val="yellow"/>
        </w:rPr>
        <w:t>with</w:t>
      </w:r>
      <w:r w:rsidRPr="00AE3BAC">
        <w:rPr>
          <w:rStyle w:val="StyleUnderline"/>
        </w:rPr>
        <w:t xml:space="preserve"> a </w:t>
      </w:r>
      <w:r w:rsidRPr="00AE3BAC">
        <w:rPr>
          <w:rStyle w:val="Emphasis"/>
          <w:highlight w:val="yellow"/>
        </w:rPr>
        <w:t>clear path</w:t>
      </w:r>
      <w:r w:rsidRPr="00AE3BAC">
        <w:rPr>
          <w:rStyle w:val="StyleUnderline"/>
          <w:highlight w:val="yellow"/>
        </w:rPr>
        <w:t xml:space="preserve"> to </w:t>
      </w:r>
      <w:r w:rsidRPr="00AE3BAC">
        <w:rPr>
          <w:rStyle w:val="Emphasis"/>
          <w:highlight w:val="yellow"/>
        </w:rPr>
        <w:t>reclaim</w:t>
      </w:r>
      <w:r w:rsidRPr="00AE3BAC">
        <w:rPr>
          <w:rStyle w:val="Emphasis"/>
        </w:rPr>
        <w:t>ing control</w:t>
      </w:r>
      <w:r w:rsidRPr="00AE3BAC">
        <w:rPr>
          <w:rStyle w:val="StyleUnderline"/>
        </w:rPr>
        <w:t xml:space="preserve"> of </w:t>
      </w:r>
      <w:r w:rsidRPr="00AE3BAC">
        <w:rPr>
          <w:rStyle w:val="Emphasis"/>
          <w:highlight w:val="yellow"/>
        </w:rPr>
        <w:t>the House</w:t>
      </w:r>
      <w:r w:rsidRPr="00AE3BAC">
        <w:rPr>
          <w:sz w:val="16"/>
        </w:rPr>
        <w:t xml:space="preserve">, helped by President Trump’s wobbles in his second term, </w:t>
      </w:r>
      <w:r w:rsidRPr="00AE3BAC">
        <w:rPr>
          <w:rStyle w:val="Emphasis"/>
        </w:rPr>
        <w:t>Republican retirements</w:t>
      </w:r>
      <w:r w:rsidRPr="00AE3BAC">
        <w:rPr>
          <w:rStyle w:val="StyleUnderline"/>
        </w:rPr>
        <w:t xml:space="preserve"> and </w:t>
      </w:r>
      <w:r w:rsidRPr="00AE3BAC">
        <w:rPr>
          <w:rStyle w:val="Emphasis"/>
        </w:rPr>
        <w:t>tight margins</w:t>
      </w:r>
      <w:r w:rsidRPr="00AE3BAC">
        <w:rPr>
          <w:rStyle w:val="StyleUnderline"/>
        </w:rPr>
        <w:t xml:space="preserve"> across the map that are set to </w:t>
      </w:r>
      <w:r w:rsidRPr="00AE3BAC">
        <w:rPr>
          <w:rStyle w:val="Emphasis"/>
        </w:rPr>
        <w:t>tilt the balance of power</w:t>
      </w:r>
      <w:r w:rsidRPr="00AE3BAC">
        <w:rPr>
          <w:rStyle w:val="StyleUnderline"/>
        </w:rPr>
        <w:t xml:space="preserve"> in their direction</w:t>
      </w:r>
      <w:r w:rsidRPr="00AE3BAC">
        <w:rPr>
          <w:sz w:val="16"/>
        </w:rPr>
        <w:t>.</w:t>
      </w:r>
    </w:p>
    <w:p w14:paraId="17797677" w14:textId="77777777" w:rsidR="00782753" w:rsidRPr="00AE3BAC" w:rsidRDefault="00782753" w:rsidP="00782753">
      <w:pPr>
        <w:rPr>
          <w:sz w:val="16"/>
        </w:rPr>
      </w:pPr>
      <w:r w:rsidRPr="00AE3BAC">
        <w:rPr>
          <w:sz w:val="16"/>
        </w:rPr>
        <w:t xml:space="preserve">Republicans currently hold a 218–213 majority in the House, with four vacancies. That slim edge means </w:t>
      </w:r>
      <w:r w:rsidRPr="00AE3BAC">
        <w:rPr>
          <w:rStyle w:val="StyleUnderline"/>
        </w:rPr>
        <w:t xml:space="preserve">Democrats would need a </w:t>
      </w:r>
      <w:r w:rsidRPr="00AE3BAC">
        <w:rPr>
          <w:rStyle w:val="Emphasis"/>
        </w:rPr>
        <w:t>net gain</w:t>
      </w:r>
      <w:r w:rsidRPr="00AE3BAC">
        <w:rPr>
          <w:rStyle w:val="StyleUnderline"/>
        </w:rPr>
        <w:t xml:space="preserve"> of just a handful of seats to </w:t>
      </w:r>
      <w:r w:rsidRPr="00AE3BAC">
        <w:rPr>
          <w:rStyle w:val="Emphasis"/>
        </w:rPr>
        <w:t>win back the gavel</w:t>
      </w:r>
      <w:r w:rsidRPr="00AE3BAC">
        <w:rPr>
          <w:rStyle w:val="StyleUnderline"/>
        </w:rPr>
        <w:t xml:space="preserve">, sharpening focus on a </w:t>
      </w:r>
      <w:r w:rsidRPr="00AE3BAC">
        <w:rPr>
          <w:rStyle w:val="Emphasis"/>
        </w:rPr>
        <w:t>small number</w:t>
      </w:r>
      <w:r w:rsidRPr="00AE3BAC">
        <w:rPr>
          <w:rStyle w:val="StyleUnderline"/>
        </w:rPr>
        <w:t xml:space="preserve"> of </w:t>
      </w:r>
      <w:r w:rsidRPr="00AE3BAC">
        <w:rPr>
          <w:rStyle w:val="Emphasis"/>
        </w:rPr>
        <w:t>competitive districts</w:t>
      </w:r>
      <w:r w:rsidRPr="00AE3BAC">
        <w:rPr>
          <w:rStyle w:val="StyleUnderline"/>
        </w:rPr>
        <w:t xml:space="preserve"> likely to decide control of the 435-seat chamber</w:t>
      </w:r>
      <w:r w:rsidRPr="00AE3BAC">
        <w:rPr>
          <w:sz w:val="16"/>
        </w:rPr>
        <w:t>.</w:t>
      </w:r>
    </w:p>
    <w:p w14:paraId="29C27E9C" w14:textId="77777777" w:rsidR="00782753" w:rsidRPr="00AE3BAC" w:rsidRDefault="00782753" w:rsidP="00782753">
      <w:pPr>
        <w:rPr>
          <w:sz w:val="16"/>
        </w:rPr>
      </w:pPr>
      <w:r w:rsidRPr="00AE3BAC">
        <w:rPr>
          <w:sz w:val="16"/>
        </w:rPr>
        <w:t>“</w:t>
      </w:r>
      <w:r w:rsidRPr="00AE3BAC">
        <w:rPr>
          <w:rStyle w:val="StyleUnderline"/>
        </w:rPr>
        <w:t xml:space="preserve">Democrats have a </w:t>
      </w:r>
      <w:r w:rsidRPr="00AE3BAC">
        <w:rPr>
          <w:rStyle w:val="Emphasis"/>
        </w:rPr>
        <w:t>much better chance</w:t>
      </w:r>
      <w:r w:rsidRPr="00AE3BAC">
        <w:rPr>
          <w:rStyle w:val="StyleUnderline"/>
        </w:rPr>
        <w:t xml:space="preserve"> of winning the House</w:t>
      </w:r>
      <w:r w:rsidRPr="00AE3BAC">
        <w:rPr>
          <w:sz w:val="16"/>
        </w:rPr>
        <w:t>,” said Nathan Gonzales, editor and publisher of Inside Elections, a nonpartisan political newsletter. “</w:t>
      </w:r>
      <w:r w:rsidRPr="00AE3BAC">
        <w:rPr>
          <w:rStyle w:val="StyleUnderline"/>
        </w:rPr>
        <w:t xml:space="preserve">The risk for Republicans is that they are in charge when a </w:t>
      </w:r>
      <w:r w:rsidRPr="00AE3BAC">
        <w:rPr>
          <w:rStyle w:val="Emphasis"/>
          <w:highlight w:val="yellow"/>
        </w:rPr>
        <w:t>majority of voters disagree</w:t>
      </w:r>
      <w:r w:rsidRPr="00AE3BAC">
        <w:rPr>
          <w:rStyle w:val="StyleUnderline"/>
          <w:highlight w:val="yellow"/>
        </w:rPr>
        <w:t xml:space="preserve"> with</w:t>
      </w:r>
      <w:r w:rsidRPr="00AE3BAC">
        <w:rPr>
          <w:rStyle w:val="StyleUnderline"/>
        </w:rPr>
        <w:t xml:space="preserve"> the job </w:t>
      </w:r>
      <w:r w:rsidRPr="00AE3BAC">
        <w:rPr>
          <w:rStyle w:val="Emphasis"/>
          <w:highlight w:val="yellow"/>
        </w:rPr>
        <w:t>Trump</w:t>
      </w:r>
      <w:r w:rsidRPr="00AE3BAC">
        <w:rPr>
          <w:rStyle w:val="StyleUnderline"/>
        </w:rPr>
        <w:t xml:space="preserve"> is doing</w:t>
      </w:r>
      <w:r w:rsidRPr="00AE3BAC">
        <w:rPr>
          <w:sz w:val="16"/>
        </w:rPr>
        <w:t xml:space="preserve">,” he said. </w:t>
      </w:r>
    </w:p>
    <w:p w14:paraId="257FF62C" w14:textId="77777777" w:rsidR="00782753" w:rsidRPr="00AE3BAC" w:rsidRDefault="00782753" w:rsidP="00782753">
      <w:pPr>
        <w:rPr>
          <w:sz w:val="16"/>
        </w:rPr>
      </w:pPr>
      <w:r w:rsidRPr="00AE3BAC">
        <w:rPr>
          <w:rStyle w:val="StyleUnderline"/>
        </w:rPr>
        <w:t xml:space="preserve">The </w:t>
      </w:r>
      <w:r w:rsidRPr="00AE3BAC">
        <w:rPr>
          <w:rStyle w:val="StyleUnderline"/>
          <w:highlight w:val="yellow"/>
        </w:rPr>
        <w:t>contests</w:t>
      </w:r>
      <w:r w:rsidRPr="00AE3BAC">
        <w:rPr>
          <w:rStyle w:val="StyleUnderline"/>
        </w:rPr>
        <w:t xml:space="preserve"> are </w:t>
      </w:r>
      <w:r w:rsidRPr="00AE3BAC">
        <w:rPr>
          <w:rStyle w:val="StyleUnderline"/>
          <w:highlight w:val="yellow"/>
        </w:rPr>
        <w:t>shaping up amid</w:t>
      </w:r>
      <w:r w:rsidRPr="00AE3BAC">
        <w:rPr>
          <w:rStyle w:val="StyleUnderline"/>
        </w:rPr>
        <w:t xml:space="preserve"> continuing </w:t>
      </w:r>
      <w:r w:rsidRPr="00AE3BAC">
        <w:rPr>
          <w:rStyle w:val="Emphasis"/>
          <w:highlight w:val="yellow"/>
        </w:rPr>
        <w:t>economic anxiety</w:t>
      </w:r>
      <w:r w:rsidRPr="00AE3BAC">
        <w:rPr>
          <w:rStyle w:val="StyleUnderline"/>
        </w:rPr>
        <w:t xml:space="preserve"> in the U.S.</w:t>
      </w:r>
      <w:r w:rsidRPr="00AE3BAC">
        <w:rPr>
          <w:sz w:val="16"/>
        </w:rPr>
        <w:t>, with both parties continuing talks on potentially extending expired Affordable Care Act subsidies that keep down insurance prices for millions of Americans. The recent military strike in Venezuela and the possibility of more foreign actions also could influence the election outcome.</w:t>
      </w:r>
    </w:p>
    <w:p w14:paraId="3913C51C" w14:textId="77777777" w:rsidR="00782753" w:rsidRPr="00820669" w:rsidRDefault="00782753" w:rsidP="00782753">
      <w:pPr>
        <w:rPr>
          <w:sz w:val="16"/>
        </w:rPr>
      </w:pPr>
      <w:r w:rsidRPr="00AE3BAC">
        <w:rPr>
          <w:sz w:val="16"/>
        </w:rPr>
        <w:t xml:space="preserve">Historically, </w:t>
      </w:r>
      <w:r w:rsidRPr="00AE3BAC">
        <w:rPr>
          <w:rStyle w:val="StyleUnderline"/>
        </w:rPr>
        <w:t xml:space="preserve">the </w:t>
      </w:r>
      <w:r w:rsidRPr="00AE3BAC">
        <w:rPr>
          <w:rStyle w:val="StyleUnderline"/>
          <w:highlight w:val="yellow"/>
        </w:rPr>
        <w:t>president’s party</w:t>
      </w:r>
      <w:r w:rsidRPr="00AE3BAC">
        <w:rPr>
          <w:rStyle w:val="StyleUnderline"/>
        </w:rPr>
        <w:t xml:space="preserve"> has </w:t>
      </w:r>
      <w:r w:rsidRPr="00AE3BAC">
        <w:rPr>
          <w:rStyle w:val="StyleUnderline"/>
          <w:highlight w:val="yellow"/>
        </w:rPr>
        <w:t xml:space="preserve">nearly </w:t>
      </w:r>
      <w:r w:rsidRPr="00AE3BAC">
        <w:rPr>
          <w:rStyle w:val="Emphasis"/>
          <w:highlight w:val="yellow"/>
        </w:rPr>
        <w:t>always lost seats</w:t>
      </w:r>
      <w:r w:rsidRPr="00AE3BAC">
        <w:rPr>
          <w:rStyle w:val="StyleUnderline"/>
        </w:rPr>
        <w:t xml:space="preserve"> in midterm elections, a trend that has often been </w:t>
      </w:r>
      <w:r w:rsidRPr="00AE3BAC">
        <w:rPr>
          <w:rStyle w:val="Emphasis"/>
          <w:highlight w:val="yellow"/>
        </w:rPr>
        <w:t>amplified</w:t>
      </w:r>
      <w:r w:rsidRPr="00AE3BAC">
        <w:rPr>
          <w:rStyle w:val="StyleUnderline"/>
          <w:highlight w:val="yellow"/>
        </w:rPr>
        <w:t xml:space="preserve"> during</w:t>
      </w:r>
      <w:r w:rsidRPr="00AE3BAC">
        <w:rPr>
          <w:rStyle w:val="StyleUnderline"/>
        </w:rPr>
        <w:t xml:space="preserve"> a president’s </w:t>
      </w:r>
      <w:r w:rsidRPr="00AE3BAC">
        <w:rPr>
          <w:rStyle w:val="Emphasis"/>
          <w:highlight w:val="yellow"/>
        </w:rPr>
        <w:t>second term</w:t>
      </w:r>
      <w:r w:rsidRPr="00AE3BAC">
        <w:rPr>
          <w:rStyle w:val="StyleUnderline"/>
        </w:rPr>
        <w:t xml:space="preserve">. </w:t>
      </w:r>
      <w:r w:rsidRPr="00AE3BAC">
        <w:rPr>
          <w:rStyle w:val="StyleUnderline"/>
          <w:highlight w:val="yellow"/>
        </w:rPr>
        <w:t>Trump’s approval</w:t>
      </w:r>
      <w:r w:rsidRPr="00AE3BAC">
        <w:rPr>
          <w:rStyle w:val="StyleUnderline"/>
        </w:rPr>
        <w:t xml:space="preserve"> rating </w:t>
      </w:r>
      <w:r w:rsidRPr="00AE3BAC">
        <w:rPr>
          <w:rStyle w:val="StyleUnderline"/>
          <w:highlight w:val="yellow"/>
        </w:rPr>
        <w:t xml:space="preserve">sits at </w:t>
      </w:r>
      <w:r w:rsidRPr="00AE3BAC">
        <w:rPr>
          <w:rStyle w:val="Emphasis"/>
          <w:highlight w:val="yellow"/>
        </w:rPr>
        <w:t>36</w:t>
      </w:r>
      <w:r w:rsidRPr="00AE3BAC">
        <w:rPr>
          <w:rStyle w:val="Emphasis"/>
        </w:rPr>
        <w:t>%</w:t>
      </w:r>
      <w:r w:rsidRPr="00AE3BAC">
        <w:rPr>
          <w:rStyle w:val="StyleUnderline"/>
        </w:rPr>
        <w:t xml:space="preserve"> in recent Gallup polling</w:t>
      </w:r>
      <w:r w:rsidRPr="00AE3BAC">
        <w:rPr>
          <w:sz w:val="16"/>
        </w:rPr>
        <w:t>. Those forces have been complicated by a wave of mid-decade redistricting launched by Republicans and countered by Democrats with their own redraws.</w:t>
      </w:r>
    </w:p>
    <w:p w14:paraId="467D95D1" w14:textId="77777777" w:rsidR="00782753" w:rsidRDefault="00782753" w:rsidP="00782753">
      <w:pPr>
        <w:pStyle w:val="Heading4"/>
      </w:pPr>
      <w:r>
        <w:t xml:space="preserve">Democrats are </w:t>
      </w:r>
      <w:r w:rsidRPr="009A0048">
        <w:rPr>
          <w:u w:val="single"/>
        </w:rPr>
        <w:t>successfully</w:t>
      </w:r>
      <w:r>
        <w:t xml:space="preserve"> campaigning on economic populism</w:t>
      </w:r>
      <w:r w:rsidRPr="000E753A">
        <w:rPr>
          <w:b w:val="0"/>
          <w:bCs/>
        </w:rPr>
        <w:t>,</w:t>
      </w:r>
      <w:r>
        <w:t xml:space="preserve"> </w:t>
      </w:r>
      <w:r>
        <w:rPr>
          <w:b w:val="0"/>
          <w:bCs/>
        </w:rPr>
        <w:t>which is enough to win them the midterms,</w:t>
      </w:r>
      <w:r>
        <w:t xml:space="preserve"> but the plan means republicans beat them to the punch, </w:t>
      </w:r>
      <w:r w:rsidRPr="00863288">
        <w:rPr>
          <w:u w:val="single"/>
        </w:rPr>
        <w:t>flipping</w:t>
      </w:r>
      <w:r>
        <w:t xml:space="preserve"> the election. </w:t>
      </w:r>
    </w:p>
    <w:p w14:paraId="5AE95A2D" w14:textId="77777777" w:rsidR="00782753" w:rsidRDefault="00782753" w:rsidP="00782753">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453555BA" w14:textId="77777777" w:rsidR="00782753" w:rsidRPr="00294F2C" w:rsidRDefault="00782753" w:rsidP="00782753">
      <w:pPr>
        <w:rPr>
          <w:sz w:val="16"/>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0E753A">
        <w:rPr>
          <w:rStyle w:val="StyleUnderline"/>
          <w:highlight w:val="yellow"/>
        </w:rPr>
        <w:t>Harris</w:t>
      </w:r>
      <w:r w:rsidRPr="00294F2C">
        <w:rPr>
          <w:sz w:val="16"/>
        </w:rPr>
        <w:t xml:space="preserve">’s 2024 presidential campaign </w:t>
      </w:r>
      <w:r w:rsidRPr="000E753A">
        <w:rPr>
          <w:rStyle w:val="StyleUnderline"/>
          <w:highlight w:val="yellow"/>
        </w:rPr>
        <w:t>did not</w:t>
      </w:r>
      <w:r w:rsidRPr="00B7782C">
        <w:rPr>
          <w:rStyle w:val="StyleUnderline"/>
        </w:rPr>
        <w:t xml:space="preserve"> sufficiently </w:t>
      </w:r>
      <w:r w:rsidRPr="000E753A">
        <w:rPr>
          <w:rStyle w:val="Emphasis"/>
          <w:highlight w:val="yellow"/>
        </w:rPr>
        <w:t>embrace such appeals</w:t>
      </w:r>
      <w:r w:rsidRPr="00294F2C">
        <w:rPr>
          <w:sz w:val="16"/>
        </w:rPr>
        <w:t>, and even moved away from them as the campaign unfolded.17</w:t>
      </w:r>
    </w:p>
    <w:p w14:paraId="2A269132" w14:textId="77777777" w:rsidR="00782753" w:rsidRPr="00310769" w:rsidRDefault="00782753" w:rsidP="00782753">
      <w:pPr>
        <w:rPr>
          <w:sz w:val="16"/>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249CEFBA" w14:textId="77777777" w:rsidR="00782753" w:rsidRPr="00294F2C" w:rsidRDefault="00782753" w:rsidP="00782753">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0E753A">
        <w:rPr>
          <w:rStyle w:val="StyleUnderline"/>
          <w:highlight w:val="yellow"/>
        </w:rPr>
        <w:t>progressive Trump voters</w:t>
      </w:r>
      <w:r w:rsidRPr="00294F2C">
        <w:rPr>
          <w:sz w:val="16"/>
        </w:rPr>
        <w:t xml:space="preserve"> hardly amount to a MAGA majority, they </w:t>
      </w:r>
      <w:r w:rsidRPr="000E753A">
        <w:rPr>
          <w:rStyle w:val="StyleUnderline"/>
          <w:highlight w:val="yellow"/>
        </w:rPr>
        <w:t>represent</w:t>
      </w:r>
      <w:r w:rsidRPr="00294F2C">
        <w:rPr>
          <w:sz w:val="16"/>
        </w:rPr>
        <w:t xml:space="preserve"> a </w:t>
      </w:r>
      <w:r w:rsidRPr="000E753A">
        <w:rPr>
          <w:rStyle w:val="Emphasis"/>
          <w:highlight w:val="yellow"/>
        </w:rPr>
        <w:t>meaningful slice of</w:t>
      </w:r>
      <w:r w:rsidRPr="00B7782C">
        <w:rPr>
          <w:rStyle w:val="Emphasis"/>
        </w:rPr>
        <w:t xml:space="preserve"> the </w:t>
      </w:r>
      <w:r w:rsidRPr="000E753A">
        <w:rPr>
          <w:rStyle w:val="Emphasis"/>
          <w:highlight w:val="yellow"/>
        </w:rPr>
        <w:t>electorate</w:t>
      </w:r>
      <w:r w:rsidRPr="00294F2C">
        <w:rPr>
          <w:sz w:val="16"/>
        </w:rPr>
        <w:t xml:space="preserve"> (around 5%) </w:t>
      </w:r>
      <w:r w:rsidRPr="000E753A">
        <w:rPr>
          <w:rStyle w:val="StyleUnderline"/>
          <w:highlight w:val="yellow"/>
        </w:rPr>
        <w:t>that could</w:t>
      </w:r>
      <w:r w:rsidRPr="00B7782C">
        <w:rPr>
          <w:rStyle w:val="StyleUnderline"/>
        </w:rPr>
        <w:t xml:space="preserve"> easily </w:t>
      </w:r>
      <w:r w:rsidRPr="000E753A">
        <w:rPr>
          <w:rStyle w:val="StyleUnderline"/>
          <w:highlight w:val="yellow"/>
        </w:rPr>
        <w:t>tip elections</w:t>
      </w:r>
      <w:r w:rsidRPr="00294F2C">
        <w:rPr>
          <w:sz w:val="16"/>
        </w:rPr>
        <w:t xml:space="preserve"> </w:t>
      </w:r>
      <w:r w:rsidRPr="000E753A">
        <w:rPr>
          <w:rStyle w:val="StyleUnderline"/>
          <w:highlight w:val="yellow"/>
        </w:rPr>
        <w:t>in</w:t>
      </w:r>
      <w:r w:rsidRPr="00B7782C">
        <w:rPr>
          <w:rStyle w:val="StyleUnderline"/>
        </w:rPr>
        <w:t xml:space="preserve"> </w:t>
      </w:r>
      <w:r w:rsidRPr="000E753A">
        <w:rPr>
          <w:rStyle w:val="StyleUnderline"/>
          <w:highlight w:val="yellow"/>
        </w:rPr>
        <w:t>key</w:t>
      </w:r>
      <w:r w:rsidRPr="00B7782C">
        <w:rPr>
          <w:rStyle w:val="StyleUnderline"/>
        </w:rPr>
        <w:t xml:space="preserve"> </w:t>
      </w:r>
      <w:r w:rsidRPr="00B7782C">
        <w:rPr>
          <w:rStyle w:val="Emphasis"/>
        </w:rPr>
        <w:t xml:space="preserve">working-class-heavy </w:t>
      </w:r>
      <w:r w:rsidRPr="000E753A">
        <w:rPr>
          <w:rStyle w:val="Emphasis"/>
          <w:highlight w:val="yellow"/>
        </w:rPr>
        <w:t>swing states</w:t>
      </w:r>
      <w:r w:rsidRPr="00294F2C">
        <w:rPr>
          <w:sz w:val="16"/>
        </w:rPr>
        <w:t>.</w:t>
      </w:r>
    </w:p>
    <w:p w14:paraId="33A56DC4" w14:textId="77777777" w:rsidR="00782753" w:rsidRPr="00310769" w:rsidRDefault="00782753" w:rsidP="00782753">
      <w:pPr>
        <w:rPr>
          <w:sz w:val="10"/>
          <w:szCs w:val="10"/>
        </w:rPr>
      </w:pPr>
      <w:r w:rsidRPr="00310769">
        <w:rPr>
          <w:sz w:val="10"/>
          <w:szCs w:val="10"/>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C70BEB5" w14:textId="77777777" w:rsidR="00782753" w:rsidRPr="00310769" w:rsidRDefault="00782753" w:rsidP="00782753">
      <w:pPr>
        <w:rPr>
          <w:sz w:val="10"/>
          <w:szCs w:val="10"/>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3C512309" w14:textId="77777777" w:rsidR="00782753" w:rsidRPr="00310769" w:rsidRDefault="00782753" w:rsidP="00782753">
      <w:pPr>
        <w:rPr>
          <w:sz w:val="10"/>
          <w:szCs w:val="10"/>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0FB9DEB9" w14:textId="77777777" w:rsidR="00782753" w:rsidRPr="00310769" w:rsidRDefault="00782753" w:rsidP="00782753">
      <w:pPr>
        <w:rPr>
          <w:sz w:val="10"/>
          <w:szCs w:val="10"/>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8A21980" w14:textId="77777777" w:rsidR="00782753" w:rsidRPr="00310769" w:rsidRDefault="00782753" w:rsidP="00782753">
      <w:pPr>
        <w:rPr>
          <w:sz w:val="10"/>
          <w:szCs w:val="10"/>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2DB9297B" w14:textId="77777777" w:rsidR="00782753" w:rsidRPr="00310769" w:rsidRDefault="00782753" w:rsidP="00782753">
      <w:pPr>
        <w:rPr>
          <w:sz w:val="10"/>
          <w:szCs w:val="10"/>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3790F54" w14:textId="77777777" w:rsidR="00782753" w:rsidRPr="00310769" w:rsidRDefault="00782753" w:rsidP="00782753">
      <w:pPr>
        <w:rPr>
          <w:sz w:val="10"/>
          <w:szCs w:val="10"/>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464DD378" w14:textId="77777777" w:rsidR="00782753" w:rsidRPr="00310769" w:rsidRDefault="00782753" w:rsidP="00782753">
      <w:pPr>
        <w:rPr>
          <w:sz w:val="10"/>
          <w:szCs w:val="10"/>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32B68726" w14:textId="77777777" w:rsidR="00782753" w:rsidRPr="00294F2C" w:rsidRDefault="00782753" w:rsidP="00782753">
      <w:pPr>
        <w:rPr>
          <w:sz w:val="16"/>
        </w:rPr>
      </w:pPr>
      <w:r w:rsidRPr="00294F2C">
        <w:rPr>
          <w:sz w:val="16"/>
        </w:rPr>
        <w:t xml:space="preserve">What are the right circumstances, though? </w:t>
      </w:r>
      <w:r w:rsidRPr="000E753A">
        <w:rPr>
          <w:rStyle w:val="StyleUnderline"/>
          <w:highlight w:val="yellow"/>
        </w:rPr>
        <w:t xml:space="preserve">Even after </w:t>
      </w:r>
      <w:r w:rsidRPr="000E753A">
        <w:rPr>
          <w:rStyle w:val="Emphasis"/>
          <w:highlight w:val="yellow"/>
        </w:rPr>
        <w:t>excluding 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0E753A">
        <w:rPr>
          <w:rStyle w:val="Emphasis"/>
          <w:highlight w:val="yellow"/>
        </w:rPr>
        <w:t>population is unquestionably large</w:t>
      </w:r>
      <w:r w:rsidRPr="00294F2C">
        <w:rPr>
          <w:rStyle w:val="StyleUnderline"/>
        </w:rPr>
        <w:t xml:space="preserve"> </w:t>
      </w:r>
      <w:r w:rsidRPr="000E753A">
        <w:rPr>
          <w:rStyle w:val="StyleUnderline"/>
          <w:highlight w:val="yellow"/>
        </w:rPr>
        <w:t>enough to make</w:t>
      </w:r>
      <w:r w:rsidRPr="00294F2C">
        <w:rPr>
          <w:rStyle w:val="StyleUnderline"/>
        </w:rPr>
        <w:t xml:space="preserve"> the </w:t>
      </w:r>
      <w:r w:rsidRPr="000E753A">
        <w:rPr>
          <w:rStyle w:val="StyleUnderline"/>
          <w:highlight w:val="yellow"/>
        </w:rPr>
        <w:t>difference</w:t>
      </w:r>
      <w:r w:rsidRPr="00294F2C">
        <w:rPr>
          <w:rStyle w:val="StyleUnderline"/>
        </w:rPr>
        <w:t xml:space="preserve"> in </w:t>
      </w:r>
      <w:r w:rsidRPr="00294F2C">
        <w:rPr>
          <w:rStyle w:val="Emphasis"/>
        </w:rPr>
        <w:t>workingclass-heavy swing states</w:t>
      </w:r>
      <w:r w:rsidRPr="00294F2C">
        <w:rPr>
          <w:sz w:val="16"/>
        </w:rPr>
        <w:t>.</w:t>
      </w:r>
    </w:p>
    <w:p w14:paraId="1F6B8D81" w14:textId="77777777" w:rsidR="00782753" w:rsidRPr="00294F2C" w:rsidRDefault="00782753" w:rsidP="00782753">
      <w:pPr>
        <w:rPr>
          <w:sz w:val="16"/>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7C205963" w14:textId="77777777" w:rsidR="00782753" w:rsidRPr="00294F2C" w:rsidRDefault="00782753" w:rsidP="00782753">
      <w:pPr>
        <w:rPr>
          <w:sz w:val="16"/>
        </w:rPr>
      </w:pPr>
      <w:r w:rsidRPr="00294F2C">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5417BE">
        <w:rPr>
          <w:sz w:val="16"/>
          <w:szCs w:val="16"/>
        </w:rPr>
        <w:t>voters. A Democratic</w:t>
      </w:r>
      <w:r w:rsidRPr="005417BE">
        <w:t xml:space="preserve"> </w:t>
      </w:r>
      <w:r w:rsidRPr="000E753A">
        <w:rPr>
          <w:rStyle w:val="StyleUnderline"/>
          <w:highlight w:val="yellow"/>
        </w:rPr>
        <w:t>politician running on</w:t>
      </w:r>
      <w:r w:rsidRPr="00294F2C">
        <w:rPr>
          <w:rStyle w:val="StyleUnderline"/>
        </w:rPr>
        <w:t xml:space="preserve"> some combination of </w:t>
      </w:r>
      <w:r w:rsidRPr="000E753A">
        <w:rPr>
          <w:rStyle w:val="StyleUnderline"/>
          <w:highlight w:val="yellow"/>
        </w:rPr>
        <w:t>progressive policies</w:t>
      </w:r>
      <w:r w:rsidRPr="00294F2C">
        <w:rPr>
          <w:sz w:val="16"/>
        </w:rPr>
        <w:t xml:space="preserve"> around public school spending, Social Security, minimum wage, a millionaire tax, and government health insurance </w:t>
      </w:r>
      <w:r w:rsidRPr="00294F2C">
        <w:rPr>
          <w:rStyle w:val="StyleUnderline"/>
        </w:rPr>
        <w:t>should maximize their appeal to socially moderate</w:t>
      </w:r>
      <w:r w:rsidRPr="00294F2C">
        <w:rPr>
          <w:sz w:val="16"/>
        </w:rPr>
        <w:t xml:space="preserve"> and socially progressive </w:t>
      </w:r>
      <w:r w:rsidRPr="00294F2C">
        <w:rPr>
          <w:rStyle w:val="Emphasis"/>
        </w:rPr>
        <w:t>workingclass Trump voters</w:t>
      </w:r>
      <w:r w:rsidRPr="00294F2C">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0E753A">
        <w:rPr>
          <w:rStyle w:val="StyleUnderline"/>
          <w:highlight w:val="yellow"/>
        </w:rPr>
        <w:t>indicates</w:t>
      </w:r>
      <w:r w:rsidRPr="00294F2C">
        <w:rPr>
          <w:rStyle w:val="StyleUnderline"/>
        </w:rPr>
        <w:t xml:space="preserve"> significant </w:t>
      </w:r>
      <w:r w:rsidRPr="000E753A">
        <w:rPr>
          <w:rStyle w:val="StyleUnderline"/>
          <w:highlight w:val="yellow"/>
        </w:rPr>
        <w:t>potential for</w:t>
      </w:r>
      <w:r w:rsidRPr="00294F2C">
        <w:rPr>
          <w:rStyle w:val="StyleUnderline"/>
        </w:rPr>
        <w:t xml:space="preserve"> the </w:t>
      </w:r>
      <w:r w:rsidRPr="000E753A">
        <w:rPr>
          <w:rStyle w:val="Emphasis"/>
          <w:highlight w:val="yellow"/>
        </w:rPr>
        <w:t>right kind of Democratic candidates</w:t>
      </w:r>
      <w:r w:rsidRPr="00294F2C">
        <w:rPr>
          <w:sz w:val="16"/>
        </w:rPr>
        <w:t xml:space="preserve"> with the right kind of messaging to help the party rebound from its 2024 failure.</w:t>
      </w:r>
    </w:p>
    <w:p w14:paraId="00122EC5" w14:textId="77777777" w:rsidR="00782753" w:rsidRPr="00294F2C" w:rsidRDefault="00782753" w:rsidP="00782753">
      <w:pPr>
        <w:rPr>
          <w:sz w:val="16"/>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498DC29" w14:textId="77777777" w:rsidR="00782753" w:rsidRPr="00294F2C" w:rsidRDefault="00782753" w:rsidP="00782753">
      <w:pPr>
        <w:rPr>
          <w:sz w:val="16"/>
        </w:rPr>
      </w:pPr>
      <w:r w:rsidRPr="00294F2C">
        <w:rPr>
          <w:sz w:val="16"/>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742EB43" w14:textId="77777777" w:rsidR="00782753" w:rsidRPr="00294F2C" w:rsidRDefault="00782753" w:rsidP="00782753">
      <w:pPr>
        <w:rPr>
          <w:sz w:val="16"/>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D482CB4" w14:textId="77777777" w:rsidR="00782753" w:rsidRPr="00294F2C" w:rsidRDefault="00782753" w:rsidP="00782753">
      <w:pPr>
        <w:rPr>
          <w:sz w:val="16"/>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4E7B42E" w14:textId="77777777" w:rsidR="00782753" w:rsidRPr="00294F2C" w:rsidRDefault="00782753" w:rsidP="00782753">
      <w:pPr>
        <w:rPr>
          <w:sz w:val="16"/>
        </w:rPr>
      </w:pPr>
      <w:r w:rsidRPr="00294F2C">
        <w:rPr>
          <w:sz w:val="16"/>
        </w:rPr>
        <w:t xml:space="preserve">The number of factors that show no meaningful relationship with social conservatism is striking. In addition to identity-based characteristics — such as being male, white, or Christian — </w:t>
      </w:r>
      <w:r w:rsidRPr="00294F2C">
        <w:rPr>
          <w:rStyle w:val="StyleUnderline"/>
        </w:rPr>
        <w:t xml:space="preserve">many variables commonly associated with social conservatism also </w:t>
      </w:r>
      <w:r w:rsidRPr="00294F2C">
        <w:rPr>
          <w:rStyle w:val="Emphasis"/>
        </w:rPr>
        <w:t>fail to reach statistical significance</w:t>
      </w:r>
      <w:r w:rsidRPr="00294F2C">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294F2C">
        <w:rPr>
          <w:rStyle w:val="StyleUnderline"/>
        </w:rPr>
        <w:t xml:space="preserve">conventional </w:t>
      </w:r>
      <w:r w:rsidRPr="000E753A">
        <w:rPr>
          <w:rStyle w:val="StyleUnderline"/>
          <w:highlight w:val="yellow"/>
        </w:rPr>
        <w:t>stereotypes of social conservatives</w:t>
      </w:r>
      <w:r w:rsidRPr="00294F2C">
        <w:rPr>
          <w:rStyle w:val="StyleUnderline"/>
        </w:rPr>
        <w:t xml:space="preserve"> </w:t>
      </w:r>
      <w:r w:rsidRPr="00294F2C">
        <w:rPr>
          <w:rStyle w:val="Emphasis"/>
        </w:rPr>
        <w:t xml:space="preserve">may be </w:t>
      </w:r>
      <w:r w:rsidRPr="000E753A">
        <w:rPr>
          <w:rStyle w:val="Emphasis"/>
          <w:highlight w:val="yellow"/>
        </w:rPr>
        <w:t>overly simplistic</w:t>
      </w:r>
      <w:r w:rsidRPr="00294F2C">
        <w:rPr>
          <w:sz w:val="16"/>
        </w:rPr>
        <w:t>. It also raises questions about the Democratic Party’s strategy of writing off large swaths of the electorate as unwinnable — an approach that may reflect a reductive understanding of the very voters it seeks to avoid.</w:t>
      </w:r>
    </w:p>
    <w:p w14:paraId="07F82ACC" w14:textId="77777777" w:rsidR="00782753" w:rsidRPr="00294F2C" w:rsidRDefault="00782753" w:rsidP="00782753">
      <w:pPr>
        <w:rPr>
          <w:sz w:val="16"/>
        </w:rPr>
      </w:pPr>
      <w:r w:rsidRPr="00294F2C">
        <w:rPr>
          <w:sz w:val="16"/>
        </w:rPr>
        <w:t xml:space="preserve">Regardless of what drives social conservatism, it is clear that </w:t>
      </w:r>
      <w:r w:rsidRPr="000E753A">
        <w:rPr>
          <w:rStyle w:val="Emphasis"/>
          <w:highlight w:val="yellow"/>
        </w:rPr>
        <w:t>progressive</w:t>
      </w:r>
      <w:r w:rsidRPr="00294F2C">
        <w:rPr>
          <w:rStyle w:val="Emphasis"/>
        </w:rPr>
        <w:t xml:space="preserve"> economic </w:t>
      </w:r>
      <w:r w:rsidRPr="000E753A">
        <w:rPr>
          <w:rStyle w:val="Emphasis"/>
          <w:highlight w:val="yellow"/>
        </w:rPr>
        <w:t>policies</w:t>
      </w:r>
      <w:r w:rsidRPr="00294F2C">
        <w:rPr>
          <w:sz w:val="16"/>
        </w:rPr>
        <w:t xml:space="preserve"> around public school spending, Social Security, minimum wage, a millionaire tax, and government health insurance </w:t>
      </w:r>
      <w:r w:rsidRPr="000E753A">
        <w:rPr>
          <w:rStyle w:val="StyleUnderline"/>
          <w:highlight w:val="yellow"/>
        </w:rPr>
        <w:t>resonate with</w:t>
      </w:r>
      <w:r w:rsidRPr="00294F2C">
        <w:rPr>
          <w:sz w:val="16"/>
        </w:rPr>
        <w:t xml:space="preserve"> a </w:t>
      </w:r>
      <w:r w:rsidRPr="00294F2C">
        <w:rPr>
          <w:rStyle w:val="StyleUnderline"/>
        </w:rPr>
        <w:t>significant</w:t>
      </w:r>
      <w:r w:rsidRPr="00294F2C">
        <w:rPr>
          <w:sz w:val="16"/>
        </w:rPr>
        <w:t xml:space="preserve"> minority of </w:t>
      </w:r>
      <w:r w:rsidRPr="00294F2C">
        <w:rPr>
          <w:rStyle w:val="Emphasis"/>
        </w:rPr>
        <w:t xml:space="preserve">2020 working-class </w:t>
      </w:r>
      <w:r w:rsidRPr="000E753A">
        <w:rPr>
          <w:rStyle w:val="Emphasis"/>
          <w:highlight w:val="yellow"/>
        </w:rPr>
        <w:t>Trump voters</w:t>
      </w:r>
      <w:r w:rsidRPr="00294F2C">
        <w:rPr>
          <w:sz w:val="16"/>
        </w:rPr>
        <w:t>.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68E7EAB" w14:textId="77777777" w:rsidR="00782753" w:rsidRPr="00294F2C" w:rsidRDefault="00782753" w:rsidP="00782753">
      <w:pPr>
        <w:rPr>
          <w:sz w:val="16"/>
        </w:rPr>
      </w:pPr>
      <w:r w:rsidRPr="00294F2C">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39E468E" w14:textId="77777777" w:rsidR="00782753" w:rsidRPr="00294F2C" w:rsidRDefault="00782753" w:rsidP="00782753">
      <w:pPr>
        <w:rPr>
          <w:sz w:val="16"/>
        </w:rPr>
      </w:pPr>
      <w:r w:rsidRPr="00294F2C">
        <w:rPr>
          <w:sz w:val="16"/>
        </w:rPr>
        <w:t xml:space="preserve">We have shown that 10% of working-class 2020 Trump voters hold views consistent with support for economic progressivism. If anything, </w:t>
      </w:r>
      <w:r w:rsidRPr="00294F2C">
        <w:rPr>
          <w:rStyle w:val="Emphasis"/>
        </w:rPr>
        <w:t>this estimate is conservative</w:t>
      </w:r>
      <w:r w:rsidRPr="00294F2C">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0E753A">
        <w:rPr>
          <w:rStyle w:val="StyleUnderline"/>
          <w:highlight w:val="yellow"/>
        </w:rPr>
        <w:t>figure exceeds</w:t>
      </w:r>
      <w:r w:rsidRPr="00294F2C">
        <w:rPr>
          <w:rStyle w:val="StyleUnderline"/>
        </w:rPr>
        <w:t xml:space="preserve"> the </w:t>
      </w:r>
      <w:r w:rsidRPr="000E753A">
        <w:rPr>
          <w:rStyle w:val="StyleUnderline"/>
          <w:highlight w:val="yellow"/>
        </w:rPr>
        <w:t>margin</w:t>
      </w:r>
      <w:r w:rsidRPr="00294F2C">
        <w:rPr>
          <w:rStyle w:val="StyleUnderline"/>
        </w:rPr>
        <w:t xml:space="preserve"> by which</w:t>
      </w:r>
      <w:r w:rsidRPr="00294F2C">
        <w:rPr>
          <w:sz w:val="16"/>
        </w:rPr>
        <w:t xml:space="preserve"> </w:t>
      </w:r>
      <w:r w:rsidRPr="000E753A">
        <w:rPr>
          <w:rStyle w:val="StyleUnderline"/>
          <w:highlight w:val="yellow"/>
        </w:rPr>
        <w:t>Harris lost</w:t>
      </w:r>
      <w:r w:rsidRPr="00294F2C">
        <w:rPr>
          <w:sz w:val="16"/>
        </w:rPr>
        <w:t xml:space="preserve"> both the national popular vote as well as </w:t>
      </w:r>
      <w:r w:rsidRPr="00294F2C">
        <w:rPr>
          <w:rStyle w:val="Emphasis"/>
        </w:rPr>
        <w:t xml:space="preserve">several key </w:t>
      </w:r>
      <w:r w:rsidRPr="000E753A">
        <w:rPr>
          <w:rStyle w:val="Emphasis"/>
          <w:highlight w:val="yellow"/>
        </w:rPr>
        <w:t>swing states</w:t>
      </w:r>
      <w:r w:rsidRPr="00294F2C">
        <w:rPr>
          <w:sz w:val="16"/>
        </w:rPr>
        <w:t>.</w:t>
      </w:r>
    </w:p>
    <w:p w14:paraId="5A0586A8" w14:textId="77777777" w:rsidR="00782753" w:rsidRPr="00294F2C" w:rsidRDefault="00782753" w:rsidP="00782753">
      <w:pPr>
        <w:rPr>
          <w:sz w:val="16"/>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210BC967" w14:textId="77777777" w:rsidR="00782753" w:rsidRPr="00294F2C" w:rsidRDefault="00782753" w:rsidP="00782753">
      <w:pPr>
        <w:rPr>
          <w:sz w:val="16"/>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5C3A3D3F" w14:textId="77777777" w:rsidR="00782753" w:rsidRPr="00294F2C" w:rsidRDefault="00782753" w:rsidP="00782753">
      <w:pPr>
        <w:rPr>
          <w:sz w:val="16"/>
        </w:rPr>
      </w:pPr>
      <w:r w:rsidRPr="00294F2C">
        <w:rPr>
          <w:sz w:val="16"/>
        </w:rPr>
        <w:t>Conclusion</w:t>
      </w:r>
    </w:p>
    <w:p w14:paraId="414C8901" w14:textId="77777777" w:rsidR="00782753" w:rsidRPr="00294F2C" w:rsidRDefault="00782753" w:rsidP="00782753">
      <w:pPr>
        <w:rPr>
          <w:sz w:val="16"/>
        </w:rPr>
      </w:pPr>
      <w:r w:rsidRPr="00294F2C">
        <w:rPr>
          <w:sz w:val="16"/>
        </w:rPr>
        <w:t>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predistributive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030D384" w14:textId="77777777" w:rsidR="00782753" w:rsidRPr="00294F2C" w:rsidRDefault="00782753" w:rsidP="00782753">
      <w:pPr>
        <w:rPr>
          <w:sz w:val="16"/>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5C2F34DC" w14:textId="77777777" w:rsidR="00782753" w:rsidRDefault="00782753" w:rsidP="00782753">
      <w:pPr>
        <w:rPr>
          <w:sz w:val="16"/>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0E753A">
        <w:rPr>
          <w:rStyle w:val="StyleUnderline"/>
          <w:highlight w:val="yellow"/>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0E753A">
        <w:rPr>
          <w:rStyle w:val="StyleUnderline"/>
          <w:highlight w:val="yellow"/>
        </w:rPr>
        <w:t>undercutting Trump’s</w:t>
      </w:r>
      <w:r w:rsidRPr="00294F2C">
        <w:rPr>
          <w:rStyle w:val="StyleUnderline"/>
        </w:rPr>
        <w:t xml:space="preserve"> savvy </w:t>
      </w:r>
      <w:r w:rsidRPr="000E753A">
        <w:rPr>
          <w:rStyle w:val="Emphasis"/>
          <w:highlight w:val="yellow"/>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1A0BC7D2" w14:textId="77777777" w:rsidR="00782753" w:rsidRDefault="00782753" w:rsidP="00782753">
      <w:pPr>
        <w:pStyle w:val="Heading4"/>
      </w:pPr>
      <w:r>
        <w:t xml:space="preserve">Midterms are </w:t>
      </w:r>
      <w:r w:rsidRPr="007653A2">
        <w:rPr>
          <w:u w:val="single"/>
        </w:rPr>
        <w:t>uniquely key</w:t>
      </w:r>
      <w:r>
        <w:t xml:space="preserve"> for foreign policy restraint. Dems prevent </w:t>
      </w:r>
      <w:r w:rsidRPr="008551D4">
        <w:rPr>
          <w:u w:val="single"/>
        </w:rPr>
        <w:t>overreach</w:t>
      </w:r>
      <w:r>
        <w:t>.</w:t>
      </w:r>
    </w:p>
    <w:p w14:paraId="50FD8C58" w14:textId="77777777" w:rsidR="00782753" w:rsidRDefault="00782753" w:rsidP="00782753">
      <w:r w:rsidRPr="007653A2">
        <w:t xml:space="preserve">Robbie </w:t>
      </w:r>
      <w:r w:rsidRPr="007653A2">
        <w:rPr>
          <w:rStyle w:val="Style13ptBold"/>
        </w:rPr>
        <w:t>Harper 26</w:t>
      </w:r>
      <w:r w:rsidRPr="007653A2">
        <w:t>, Junior Political Analyst and Journalist</w:t>
      </w:r>
      <w:r>
        <w:t xml:space="preserve">, </w:t>
      </w:r>
      <w:r w:rsidRPr="007653A2">
        <w:t>1-5-2026, “2026: The Upcoming Elections that Could Shape the Final Y</w:t>
      </w:r>
      <w:r>
        <w:t>ears of the 2020s</w:t>
      </w:r>
      <w:r w:rsidRPr="007653A2">
        <w:t>,” Politics UK, https://politicsuk.com/2026-the-upcoming-elections-that-could-shape-the-final-years-of-the-2020s/</w:t>
      </w:r>
    </w:p>
    <w:p w14:paraId="29FDE9A1" w14:textId="77777777" w:rsidR="00782753" w:rsidRPr="007653A2" w:rsidRDefault="00782753" w:rsidP="00782753">
      <w:pPr>
        <w:rPr>
          <w:sz w:val="16"/>
        </w:rPr>
      </w:pPr>
      <w:r w:rsidRPr="007653A2">
        <w:rPr>
          <w:rStyle w:val="StyleUnderline"/>
        </w:rPr>
        <w:t xml:space="preserve">Throughout 2025, the White House has faced </w:t>
      </w:r>
      <w:r w:rsidRPr="008E0878">
        <w:rPr>
          <w:rStyle w:val="Emphasis"/>
        </w:rPr>
        <w:t xml:space="preserve">sustained </w:t>
      </w:r>
      <w:r w:rsidRPr="0098643D">
        <w:rPr>
          <w:rStyle w:val="Emphasis"/>
          <w:highlight w:val="yellow"/>
        </w:rPr>
        <w:t>pressure</w:t>
      </w:r>
      <w:r w:rsidRPr="0098643D">
        <w:rPr>
          <w:rStyle w:val="StyleUnderline"/>
          <w:highlight w:val="yellow"/>
        </w:rPr>
        <w:t xml:space="preserve"> from Congress</w:t>
      </w:r>
      <w:r w:rsidRPr="007653A2">
        <w:rPr>
          <w:sz w:val="16"/>
        </w:rPr>
        <w:t xml:space="preserve">, where Democratic influence has shaped both legislative outcomes and public debate. </w:t>
      </w:r>
      <w:r w:rsidRPr="007653A2">
        <w:rPr>
          <w:rStyle w:val="StyleUnderline"/>
        </w:rPr>
        <w:t xml:space="preserve">Coordinated resistance has </w:t>
      </w:r>
      <w:r w:rsidRPr="0098643D">
        <w:rPr>
          <w:rStyle w:val="StyleUnderline"/>
          <w:highlight w:val="yellow"/>
        </w:rPr>
        <w:t>demonstrated</w:t>
      </w:r>
      <w:r w:rsidRPr="007653A2">
        <w:rPr>
          <w:rStyle w:val="StyleUnderline"/>
        </w:rPr>
        <w:t xml:space="preserve"> how </w:t>
      </w:r>
      <w:r w:rsidRPr="0098643D">
        <w:rPr>
          <w:rStyle w:val="StyleUnderline"/>
          <w:highlight w:val="yellow"/>
        </w:rPr>
        <w:t>effective</w:t>
      </w:r>
      <w:r w:rsidRPr="007653A2">
        <w:rPr>
          <w:rStyle w:val="StyleUnderline"/>
        </w:rPr>
        <w:t xml:space="preserve">ly </w:t>
      </w:r>
      <w:r w:rsidRPr="0098643D">
        <w:rPr>
          <w:rStyle w:val="Emphasis"/>
          <w:highlight w:val="yellow"/>
        </w:rPr>
        <w:t>legislative institutions</w:t>
      </w:r>
      <w:r w:rsidRPr="0098643D">
        <w:rPr>
          <w:rStyle w:val="StyleUnderline"/>
          <w:highlight w:val="yellow"/>
        </w:rPr>
        <w:t xml:space="preserve"> can constrain </w:t>
      </w:r>
      <w:r w:rsidRPr="0098643D">
        <w:rPr>
          <w:rStyle w:val="Emphasis"/>
          <w:highlight w:val="yellow"/>
        </w:rPr>
        <w:t>executive ambition</w:t>
      </w:r>
      <w:r w:rsidRPr="007653A2">
        <w:rPr>
          <w:rStyle w:val="StyleUnderline"/>
        </w:rPr>
        <w:t xml:space="preserve">, particularly on </w:t>
      </w:r>
      <w:r w:rsidRPr="008E0878">
        <w:rPr>
          <w:rStyle w:val="Emphasis"/>
        </w:rPr>
        <w:t>spending</w:t>
      </w:r>
      <w:r w:rsidRPr="007653A2">
        <w:rPr>
          <w:rStyle w:val="StyleUnderline"/>
        </w:rPr>
        <w:t xml:space="preserve"> and </w:t>
      </w:r>
      <w:r w:rsidRPr="008E0878">
        <w:rPr>
          <w:rStyle w:val="Emphasis"/>
        </w:rPr>
        <w:t>foreign engagement</w:t>
      </w:r>
      <w:r w:rsidRPr="007653A2">
        <w:rPr>
          <w:sz w:val="16"/>
        </w:rPr>
        <w:t>.</w:t>
      </w:r>
    </w:p>
    <w:p w14:paraId="0CF8A147" w14:textId="77777777" w:rsidR="00782753" w:rsidRPr="007653A2" w:rsidRDefault="00782753" w:rsidP="00782753">
      <w:pPr>
        <w:rPr>
          <w:sz w:val="16"/>
        </w:rPr>
      </w:pPr>
      <w:r w:rsidRPr="0098643D">
        <w:rPr>
          <w:rStyle w:val="StyleUnderline"/>
          <w:highlight w:val="yellow"/>
        </w:rPr>
        <w:t>Control of Congress</w:t>
      </w:r>
      <w:r w:rsidRPr="007653A2">
        <w:rPr>
          <w:rStyle w:val="StyleUnderline"/>
        </w:rPr>
        <w:t xml:space="preserve"> after November will </w:t>
      </w:r>
      <w:r w:rsidRPr="0098643D">
        <w:rPr>
          <w:rStyle w:val="Emphasis"/>
          <w:highlight w:val="yellow"/>
        </w:rPr>
        <w:t>determine</w:t>
      </w:r>
      <w:r w:rsidRPr="007653A2">
        <w:rPr>
          <w:rStyle w:val="StyleUnderline"/>
        </w:rPr>
        <w:t xml:space="preserve"> the </w:t>
      </w:r>
      <w:r w:rsidRPr="0098643D">
        <w:rPr>
          <w:rStyle w:val="Emphasis"/>
          <w:highlight w:val="yellow"/>
        </w:rPr>
        <w:t>scope</w:t>
      </w:r>
      <w:r w:rsidRPr="0098643D">
        <w:rPr>
          <w:rStyle w:val="StyleUnderline"/>
          <w:highlight w:val="yellow"/>
        </w:rPr>
        <w:t xml:space="preserve"> of American</w:t>
      </w:r>
      <w:r w:rsidRPr="007653A2">
        <w:rPr>
          <w:rStyle w:val="StyleUnderline"/>
        </w:rPr>
        <w:t xml:space="preserve"> power </w:t>
      </w:r>
      <w:r w:rsidRPr="0098643D">
        <w:rPr>
          <w:rStyle w:val="StyleUnderline"/>
          <w:highlight w:val="yellow"/>
        </w:rPr>
        <w:t>projection</w:t>
      </w:r>
      <w:r w:rsidRPr="007653A2">
        <w:rPr>
          <w:rStyle w:val="StyleUnderline"/>
        </w:rPr>
        <w:t xml:space="preserve">. </w:t>
      </w:r>
      <w:r w:rsidRPr="0098643D">
        <w:rPr>
          <w:rStyle w:val="StyleUnderline"/>
          <w:highlight w:val="yellow"/>
        </w:rPr>
        <w:t xml:space="preserve">Congressional authority over </w:t>
      </w:r>
      <w:r w:rsidRPr="0098643D">
        <w:rPr>
          <w:rStyle w:val="Emphasis"/>
          <w:highlight w:val="yellow"/>
        </w:rPr>
        <w:t>budgets</w:t>
      </w:r>
      <w:r w:rsidRPr="0098643D">
        <w:rPr>
          <w:rStyle w:val="StyleUnderline"/>
          <w:highlight w:val="yellow"/>
        </w:rPr>
        <w:t xml:space="preserve"> and </w:t>
      </w:r>
      <w:r w:rsidRPr="0098643D">
        <w:rPr>
          <w:rStyle w:val="Emphasis"/>
          <w:highlight w:val="yellow"/>
        </w:rPr>
        <w:t>oversight</w:t>
      </w:r>
      <w:r w:rsidRPr="0098643D">
        <w:rPr>
          <w:rStyle w:val="StyleUnderline"/>
          <w:highlight w:val="yellow"/>
        </w:rPr>
        <w:t xml:space="preserve"> gives lawmakers </w:t>
      </w:r>
      <w:r w:rsidRPr="0098643D">
        <w:rPr>
          <w:rStyle w:val="Emphasis"/>
          <w:highlight w:val="yellow"/>
        </w:rPr>
        <w:t>decisive influence</w:t>
      </w:r>
      <w:r w:rsidRPr="0098643D">
        <w:rPr>
          <w:rStyle w:val="StyleUnderline"/>
          <w:highlight w:val="yellow"/>
        </w:rPr>
        <w:t xml:space="preserve"> over</w:t>
      </w:r>
      <w:r w:rsidRPr="007653A2">
        <w:rPr>
          <w:rStyle w:val="StyleUnderline"/>
        </w:rPr>
        <w:t xml:space="preserve"> Washington’s </w:t>
      </w:r>
      <w:r w:rsidRPr="0098643D">
        <w:rPr>
          <w:rStyle w:val="StyleUnderline"/>
          <w:highlight w:val="yellow"/>
        </w:rPr>
        <w:t xml:space="preserve">ability to </w:t>
      </w:r>
      <w:r w:rsidRPr="0098643D">
        <w:rPr>
          <w:rStyle w:val="Emphasis"/>
          <w:highlight w:val="yellow"/>
        </w:rPr>
        <w:t>sustain overseas commitments</w:t>
      </w:r>
      <w:r w:rsidRPr="007653A2">
        <w:rPr>
          <w:sz w:val="16"/>
        </w:rPr>
        <w:t xml:space="preserve">. </w:t>
      </w:r>
      <w:r w:rsidRPr="0098643D">
        <w:rPr>
          <w:rStyle w:val="StyleUnderline"/>
          <w:highlight w:val="yellow"/>
        </w:rPr>
        <w:t>Should Republicans fail to retain</w:t>
      </w:r>
      <w:r w:rsidRPr="007653A2">
        <w:rPr>
          <w:rStyle w:val="StyleUnderline"/>
        </w:rPr>
        <w:t xml:space="preserve"> dominance, </w:t>
      </w:r>
      <w:r w:rsidRPr="0098643D">
        <w:rPr>
          <w:rStyle w:val="StyleUnderline"/>
          <w:highlight w:val="yellow"/>
        </w:rPr>
        <w:t>Trump’s vision of</w:t>
      </w:r>
      <w:r w:rsidRPr="008E0878">
        <w:rPr>
          <w:sz w:val="16"/>
          <w:szCs w:val="16"/>
        </w:rPr>
        <w:t xml:space="preserve"> reasserting </w:t>
      </w:r>
      <w:r w:rsidRPr="008E0878">
        <w:rPr>
          <w:rStyle w:val="Emphasis"/>
        </w:rPr>
        <w:t xml:space="preserve">American </w:t>
      </w:r>
      <w:r w:rsidRPr="0098643D">
        <w:rPr>
          <w:rStyle w:val="Emphasis"/>
          <w:highlight w:val="yellow"/>
        </w:rPr>
        <w:t>primacy</w:t>
      </w:r>
      <w:r w:rsidRPr="007653A2">
        <w:rPr>
          <w:rStyle w:val="StyleUnderline"/>
        </w:rPr>
        <w:t xml:space="preserve"> risks being </w:t>
      </w:r>
      <w:r w:rsidRPr="0098643D">
        <w:rPr>
          <w:rStyle w:val="StyleUnderline"/>
          <w:highlight w:val="yellow"/>
        </w:rPr>
        <w:t xml:space="preserve">curtailed by </w:t>
      </w:r>
      <w:r w:rsidRPr="0098643D">
        <w:rPr>
          <w:rStyle w:val="Emphasis"/>
          <w:highlight w:val="yellow"/>
        </w:rPr>
        <w:t>funding blocks</w:t>
      </w:r>
      <w:r w:rsidRPr="0098643D">
        <w:rPr>
          <w:rStyle w:val="StyleUnderline"/>
          <w:highlight w:val="yellow"/>
        </w:rPr>
        <w:t xml:space="preserve"> and </w:t>
      </w:r>
      <w:r w:rsidRPr="0098643D">
        <w:rPr>
          <w:rStyle w:val="Emphasis"/>
          <w:highlight w:val="yellow"/>
        </w:rPr>
        <w:t>investigations</w:t>
      </w:r>
      <w:r w:rsidRPr="008E0878">
        <w:rPr>
          <w:sz w:val="16"/>
          <w:szCs w:val="16"/>
        </w:rPr>
        <w:t>, forcing a more reactive foreign policy posture.</w:t>
      </w:r>
      <w:r w:rsidRPr="007653A2">
        <w:rPr>
          <w:sz w:val="16"/>
        </w:rPr>
        <w:t xml:space="preserve"> </w:t>
      </w:r>
    </w:p>
    <w:p w14:paraId="394FE7D3" w14:textId="77777777" w:rsidR="00782753" w:rsidRPr="008551D4" w:rsidRDefault="00782753" w:rsidP="00782753">
      <w:pPr>
        <w:rPr>
          <w:sz w:val="16"/>
        </w:rPr>
      </w:pPr>
      <w:r w:rsidRPr="007653A2">
        <w:rPr>
          <w:sz w:val="16"/>
        </w:rPr>
        <w:t xml:space="preserve">On the other hand, </w:t>
      </w:r>
      <w:r w:rsidRPr="007653A2">
        <w:rPr>
          <w:rStyle w:val="StyleUnderline"/>
        </w:rPr>
        <w:t xml:space="preserve">a </w:t>
      </w:r>
      <w:r w:rsidRPr="0098643D">
        <w:rPr>
          <w:rStyle w:val="StyleUnderline"/>
          <w:highlight w:val="yellow"/>
        </w:rPr>
        <w:t xml:space="preserve">Congress </w:t>
      </w:r>
      <w:r w:rsidRPr="0098643D">
        <w:rPr>
          <w:rStyle w:val="Emphasis"/>
          <w:highlight w:val="yellow"/>
        </w:rPr>
        <w:t>aligned</w:t>
      </w:r>
      <w:r w:rsidRPr="007653A2">
        <w:rPr>
          <w:rStyle w:val="StyleUnderline"/>
        </w:rPr>
        <w:t xml:space="preserve"> with the White House would re</w:t>
      </w:r>
      <w:r w:rsidRPr="0098643D">
        <w:rPr>
          <w:rStyle w:val="StyleUnderline"/>
          <w:highlight w:val="yellow"/>
        </w:rPr>
        <w:t xml:space="preserve">move </w:t>
      </w:r>
      <w:r w:rsidRPr="0098643D">
        <w:rPr>
          <w:rStyle w:val="Emphasis"/>
          <w:highlight w:val="yellow"/>
        </w:rPr>
        <w:t>many institutional barriers</w:t>
      </w:r>
      <w:r w:rsidRPr="007653A2">
        <w:rPr>
          <w:sz w:val="16"/>
        </w:rPr>
        <w:t xml:space="preserve">. </w:t>
      </w:r>
      <w:r w:rsidRPr="0098643D">
        <w:rPr>
          <w:rStyle w:val="StyleUnderline"/>
          <w:highlight w:val="yellow"/>
        </w:rPr>
        <w:t>Such</w:t>
      </w:r>
      <w:r w:rsidRPr="007653A2">
        <w:rPr>
          <w:rStyle w:val="StyleUnderline"/>
        </w:rPr>
        <w:t xml:space="preserve"> unity could </w:t>
      </w:r>
      <w:r w:rsidRPr="0098643D">
        <w:rPr>
          <w:rStyle w:val="StyleUnderline"/>
          <w:highlight w:val="yellow"/>
        </w:rPr>
        <w:t>enable</w:t>
      </w:r>
      <w:r w:rsidRPr="007653A2">
        <w:rPr>
          <w:rStyle w:val="StyleUnderline"/>
        </w:rPr>
        <w:t xml:space="preserve"> a more </w:t>
      </w:r>
      <w:r w:rsidRPr="0098643D">
        <w:rPr>
          <w:rStyle w:val="Emphasis"/>
          <w:highlight w:val="yellow"/>
        </w:rPr>
        <w:t>unilateral approach</w:t>
      </w:r>
      <w:r w:rsidRPr="007653A2">
        <w:rPr>
          <w:rStyle w:val="StyleUnderline"/>
        </w:rPr>
        <w:t xml:space="preserve"> to international affairs</w:t>
      </w:r>
      <w:r w:rsidRPr="007653A2">
        <w:rPr>
          <w:sz w:val="16"/>
        </w:rPr>
        <w:t xml:space="preserve">, restoring decisiveness but </w:t>
      </w:r>
      <w:r w:rsidRPr="0098643D">
        <w:rPr>
          <w:rStyle w:val="StyleUnderline"/>
          <w:highlight w:val="yellow"/>
        </w:rPr>
        <w:t>increasing</w:t>
      </w:r>
      <w:r w:rsidRPr="007653A2">
        <w:rPr>
          <w:rStyle w:val="StyleUnderline"/>
        </w:rPr>
        <w:t xml:space="preserve"> the risk of </w:t>
      </w:r>
      <w:r w:rsidRPr="0098643D">
        <w:rPr>
          <w:rStyle w:val="Emphasis"/>
          <w:highlight w:val="yellow"/>
        </w:rPr>
        <w:t>overreach</w:t>
      </w:r>
      <w:r w:rsidRPr="007653A2">
        <w:rPr>
          <w:sz w:val="16"/>
        </w:rPr>
        <w:t xml:space="preserve">. </w:t>
      </w:r>
      <w:r w:rsidRPr="0098643D">
        <w:rPr>
          <w:rStyle w:val="StyleUnderline"/>
          <w:highlight w:val="yellow"/>
        </w:rPr>
        <w:t xml:space="preserve">Markets, allies and adversaries </w:t>
      </w:r>
      <w:r w:rsidRPr="0098643D">
        <w:rPr>
          <w:rStyle w:val="Emphasis"/>
          <w:highlight w:val="yellow"/>
        </w:rPr>
        <w:t>all respond</w:t>
      </w:r>
      <w:r w:rsidRPr="0098643D">
        <w:rPr>
          <w:rStyle w:val="StyleUnderline"/>
          <w:highlight w:val="yellow"/>
        </w:rPr>
        <w:t xml:space="preserve"> to signals</w:t>
      </w:r>
      <w:r w:rsidRPr="00027E7D">
        <w:rPr>
          <w:rStyle w:val="StyleUnderline"/>
        </w:rPr>
        <w:t xml:space="preserve"> of political cohesion or dysfunction </w:t>
      </w:r>
      <w:r w:rsidRPr="0098643D">
        <w:rPr>
          <w:rStyle w:val="StyleUnderline"/>
          <w:highlight w:val="yellow"/>
        </w:rPr>
        <w:t>in Washington</w:t>
      </w:r>
      <w:r w:rsidRPr="007653A2">
        <w:rPr>
          <w:sz w:val="16"/>
        </w:rPr>
        <w:t>. At stake is not simply legislative control, but whether the United States can operate as a coherent global actor in an increasingly competitive environment.</w:t>
      </w:r>
    </w:p>
    <w:p w14:paraId="497D6AFC" w14:textId="77777777" w:rsidR="00782753" w:rsidRDefault="00782753" w:rsidP="00782753">
      <w:pPr>
        <w:pStyle w:val="Heading4"/>
      </w:pPr>
      <w:r>
        <w:rPr>
          <w:u w:val="single"/>
        </w:rPr>
        <w:t>Overreach</w:t>
      </w:r>
      <w:r w:rsidRPr="008551D4">
        <w:t xml:space="preserve"> </w:t>
      </w:r>
      <w:r>
        <w:t xml:space="preserve">is </w:t>
      </w:r>
      <w:r w:rsidRPr="00191E9E">
        <w:rPr>
          <w:u w:val="single"/>
        </w:rPr>
        <w:t>existential</w:t>
      </w:r>
      <w:r>
        <w:t>.</w:t>
      </w:r>
    </w:p>
    <w:p w14:paraId="6B7E1D83" w14:textId="77777777" w:rsidR="00782753" w:rsidRPr="00921667" w:rsidRDefault="00782753" w:rsidP="00782753">
      <w:r>
        <w:t xml:space="preserve">Comfort </w:t>
      </w:r>
      <w:r w:rsidRPr="00921667">
        <w:rPr>
          <w:rStyle w:val="Style13ptBold"/>
        </w:rPr>
        <w:t>Ero and</w:t>
      </w:r>
      <w:r>
        <w:t xml:space="preserve"> Richard </w:t>
      </w:r>
      <w:r w:rsidRPr="00921667">
        <w:rPr>
          <w:rStyle w:val="Style13ptBold"/>
        </w:rPr>
        <w:t>Atwood 1/9</w:t>
      </w:r>
      <w:r>
        <w:t>, president and C.E.O. of the International Crisis Group; Executive Vice President of the International Crisis Group, 1/9/26,  “Trump and the Dangers of Spheres of Influence,” https://time.com/7344540/trump-venezuela-maduro-sphere-of-influence/</w:t>
      </w:r>
    </w:p>
    <w:p w14:paraId="603F0DDE" w14:textId="77777777" w:rsidR="00782753" w:rsidRPr="00703268" w:rsidRDefault="00782753" w:rsidP="00782753">
      <w:pPr>
        <w:rPr>
          <w:sz w:val="16"/>
        </w:rPr>
      </w:pPr>
      <w:r w:rsidRPr="00703268">
        <w:rPr>
          <w:sz w:val="16"/>
        </w:rPr>
        <w:t xml:space="preserve">The </w:t>
      </w:r>
      <w:r w:rsidRPr="00191E9E">
        <w:rPr>
          <w:rStyle w:val="StyleUnderline"/>
        </w:rPr>
        <w:t>military raid</w:t>
      </w:r>
      <w:r w:rsidRPr="006369B1">
        <w:rPr>
          <w:rStyle w:val="StyleUnderline"/>
        </w:rPr>
        <w:t xml:space="preserve"> ordered by</w:t>
      </w:r>
      <w:r w:rsidRPr="00703268">
        <w:rPr>
          <w:sz w:val="16"/>
        </w:rPr>
        <w:t xml:space="preserve"> President Donald </w:t>
      </w:r>
      <w:r w:rsidRPr="00191E9E">
        <w:rPr>
          <w:rStyle w:val="StyleUnderline"/>
          <w:highlight w:val="yellow"/>
        </w:rPr>
        <w:t>Trump</w:t>
      </w:r>
      <w:r w:rsidRPr="006369B1">
        <w:rPr>
          <w:rStyle w:val="StyleUnderline"/>
        </w:rPr>
        <w:t xml:space="preserve"> to </w:t>
      </w:r>
      <w:r w:rsidRPr="00191E9E">
        <w:rPr>
          <w:rStyle w:val="StyleUnderline"/>
          <w:highlight w:val="yellow"/>
        </w:rPr>
        <w:t>capture</w:t>
      </w:r>
      <w:r w:rsidRPr="00703268">
        <w:rPr>
          <w:sz w:val="16"/>
        </w:rPr>
        <w:t xml:space="preserve"> and extract </w:t>
      </w:r>
      <w:r w:rsidRPr="00191E9E">
        <w:rPr>
          <w:rStyle w:val="StyleUnderline"/>
          <w:highlight w:val="yellow"/>
        </w:rPr>
        <w:t>Venezuela</w:t>
      </w:r>
      <w:r w:rsidRPr="00703268">
        <w:rPr>
          <w:sz w:val="16"/>
        </w:rPr>
        <w:t xml:space="preserve">n leader Nicolas Maduro </w:t>
      </w:r>
      <w:r w:rsidRPr="00191E9E">
        <w:rPr>
          <w:rStyle w:val="StyleUnderline"/>
          <w:highlight w:val="yellow"/>
        </w:rPr>
        <w:t>represents</w:t>
      </w:r>
      <w:r w:rsidRPr="006369B1">
        <w:rPr>
          <w:rStyle w:val="StyleUnderline"/>
        </w:rPr>
        <w:t xml:space="preserve"> the starkest expression yet of his administration’s </w:t>
      </w:r>
      <w:r w:rsidRPr="00191E9E">
        <w:rPr>
          <w:rStyle w:val="StyleUnderline"/>
          <w:highlight w:val="yellow"/>
        </w:rPr>
        <w:t xml:space="preserve">intent to </w:t>
      </w:r>
      <w:r w:rsidRPr="00191E9E">
        <w:rPr>
          <w:rStyle w:val="Emphasis"/>
          <w:highlight w:val="yellow"/>
        </w:rPr>
        <w:t>reassert</w:t>
      </w:r>
      <w:r w:rsidRPr="006369B1">
        <w:rPr>
          <w:rStyle w:val="Emphasis"/>
        </w:rPr>
        <w:t xml:space="preserve"> </w:t>
      </w:r>
      <w:r w:rsidRPr="00191E9E">
        <w:rPr>
          <w:rStyle w:val="Emphasis"/>
          <w:highlight w:val="yellow"/>
        </w:rPr>
        <w:t>American dominance</w:t>
      </w:r>
      <w:r w:rsidRPr="00703268">
        <w:rPr>
          <w:sz w:val="16"/>
        </w:rPr>
        <w:t xml:space="preserve"> in the Western Hemisphere. </w:t>
      </w:r>
      <w:r w:rsidRPr="006369B1">
        <w:rPr>
          <w:rStyle w:val="StyleUnderline"/>
        </w:rPr>
        <w:t xml:space="preserve">Whether Trump thinks that Russia and China can apply the </w:t>
      </w:r>
      <w:r w:rsidRPr="006369B1">
        <w:rPr>
          <w:rStyle w:val="Emphasis"/>
        </w:rPr>
        <w:t>same spheres-of-influence</w:t>
      </w:r>
      <w:r w:rsidRPr="00703268">
        <w:rPr>
          <w:sz w:val="16"/>
        </w:rPr>
        <w:t xml:space="preserve"> principle to parts of Europe and the Asia Pacific remains unclear.</w:t>
      </w:r>
    </w:p>
    <w:p w14:paraId="6E03F169" w14:textId="77777777" w:rsidR="00782753" w:rsidRPr="00703268" w:rsidRDefault="00782753" w:rsidP="00782753">
      <w:pPr>
        <w:rPr>
          <w:sz w:val="16"/>
        </w:rPr>
      </w:pPr>
      <w:r w:rsidRPr="00703268">
        <w:rPr>
          <w:sz w:val="16"/>
        </w:rPr>
        <w:t xml:space="preserve">The </w:t>
      </w:r>
      <w:r w:rsidRPr="00191E9E">
        <w:rPr>
          <w:rStyle w:val="StyleUnderline"/>
          <w:highlight w:val="yellow"/>
        </w:rPr>
        <w:t>big risk</w:t>
      </w:r>
      <w:r w:rsidRPr="006369B1">
        <w:rPr>
          <w:rStyle w:val="StyleUnderline"/>
        </w:rPr>
        <w:t xml:space="preserve"> as things stand is that an </w:t>
      </w:r>
      <w:r w:rsidRPr="00191E9E">
        <w:rPr>
          <w:rStyle w:val="StyleUnderline"/>
          <w:highlight w:val="yellow"/>
        </w:rPr>
        <w:t xml:space="preserve">adversary </w:t>
      </w:r>
      <w:r w:rsidRPr="00191E9E">
        <w:rPr>
          <w:rStyle w:val="Emphasis"/>
          <w:highlight w:val="yellow"/>
        </w:rPr>
        <w:t>misreads</w:t>
      </w:r>
      <w:r w:rsidRPr="006369B1">
        <w:rPr>
          <w:rStyle w:val="Emphasis"/>
        </w:rPr>
        <w:t xml:space="preserve"> his </w:t>
      </w:r>
      <w:r w:rsidRPr="00191E9E">
        <w:rPr>
          <w:rStyle w:val="Emphasis"/>
          <w:highlight w:val="yellow"/>
        </w:rPr>
        <w:t>mixed signals</w:t>
      </w:r>
      <w:r w:rsidRPr="00703268">
        <w:rPr>
          <w:sz w:val="16"/>
        </w:rPr>
        <w:t xml:space="preserve">, </w:t>
      </w:r>
      <w:r w:rsidRPr="006369B1">
        <w:rPr>
          <w:rStyle w:val="StyleUnderline"/>
        </w:rPr>
        <w:t>oversteps</w:t>
      </w:r>
      <w:r w:rsidRPr="00703268">
        <w:rPr>
          <w:sz w:val="16"/>
        </w:rPr>
        <w:t xml:space="preserve">, and </w:t>
      </w:r>
      <w:r w:rsidRPr="00191E9E">
        <w:rPr>
          <w:rStyle w:val="StyleUnderline"/>
          <w:highlight w:val="yellow"/>
        </w:rPr>
        <w:t>triggers</w:t>
      </w:r>
      <w:r w:rsidRPr="00703268">
        <w:rPr>
          <w:sz w:val="16"/>
        </w:rPr>
        <w:t xml:space="preserve"> an </w:t>
      </w:r>
      <w:r w:rsidRPr="00191E9E">
        <w:rPr>
          <w:rStyle w:val="Emphasis"/>
          <w:highlight w:val="yellow"/>
        </w:rPr>
        <w:t>escalation</w:t>
      </w:r>
      <w:r w:rsidRPr="006369B1">
        <w:rPr>
          <w:rStyle w:val="Emphasis"/>
        </w:rPr>
        <w:t xml:space="preserve"> nobody wants</w:t>
      </w:r>
      <w:r w:rsidRPr="00703268">
        <w:rPr>
          <w:sz w:val="16"/>
        </w:rPr>
        <w:t xml:space="preserve">. But a </w:t>
      </w:r>
      <w:r w:rsidRPr="006369B1">
        <w:rPr>
          <w:rStyle w:val="StyleUnderline"/>
        </w:rPr>
        <w:t>world</w:t>
      </w:r>
      <w:r w:rsidRPr="00703268">
        <w:rPr>
          <w:sz w:val="16"/>
        </w:rPr>
        <w:t xml:space="preserve"> in which great powers dictate affairs in their respective backyards, if Trump does move that way, </w:t>
      </w:r>
      <w:r w:rsidRPr="006369B1">
        <w:rPr>
          <w:rStyle w:val="StyleUnderline"/>
        </w:rPr>
        <w:t xml:space="preserve">is more </w:t>
      </w:r>
      <w:r w:rsidRPr="00191E9E">
        <w:rPr>
          <w:rStyle w:val="StyleUnderline"/>
          <w:highlight w:val="yellow"/>
        </w:rPr>
        <w:t xml:space="preserve">likely to </w:t>
      </w:r>
      <w:r w:rsidRPr="00191E9E">
        <w:rPr>
          <w:rStyle w:val="Emphasis"/>
          <w:highlight w:val="yellow"/>
        </w:rPr>
        <w:t>descend</w:t>
      </w:r>
      <w:r w:rsidRPr="00191E9E">
        <w:rPr>
          <w:rStyle w:val="Emphasis"/>
        </w:rPr>
        <w:t xml:space="preserve"> in</w:t>
      </w:r>
      <w:r w:rsidRPr="00191E9E">
        <w:rPr>
          <w:rStyle w:val="Emphasis"/>
          <w:highlight w:val="yellow"/>
        </w:rPr>
        <w:t>to chaos</w:t>
      </w:r>
      <w:r w:rsidRPr="00703268">
        <w:rPr>
          <w:sz w:val="16"/>
        </w:rPr>
        <w:t xml:space="preserve"> </w:t>
      </w:r>
      <w:r w:rsidRPr="006369B1">
        <w:rPr>
          <w:rStyle w:val="Emphasis"/>
        </w:rPr>
        <w:t>or conflict</w:t>
      </w:r>
      <w:r w:rsidRPr="00703268">
        <w:rPr>
          <w:sz w:val="16"/>
        </w:rPr>
        <w:t xml:space="preserve"> than to achieve stable equilibrium.</w:t>
      </w:r>
    </w:p>
    <w:p w14:paraId="28513B56" w14:textId="77777777" w:rsidR="00782753" w:rsidRPr="00703268" w:rsidRDefault="00782753" w:rsidP="00782753">
      <w:pPr>
        <w:rPr>
          <w:sz w:val="16"/>
        </w:rPr>
      </w:pPr>
      <w:r w:rsidRPr="00703268">
        <w:rPr>
          <w:sz w:val="16"/>
        </w:rPr>
        <w:t>Maduro’s capture masks big questions about Venezuela’s near-term future. Delcy Rodriguez, a stalwart of the Chavista regime, which has run the country for more than two decades, has been sworn in as president. Chavismo, the regime’s ideology, gets its name from the late socialist leader Hugo Chavez, and defines itself by anti-imperialist rhetoric, confrontation with Washington, and close ties with American adversaries from Cuba to China to Russia to Iran.</w:t>
      </w:r>
    </w:p>
    <w:p w14:paraId="4F5E2530" w14:textId="77777777" w:rsidR="00782753" w:rsidRPr="00703268" w:rsidRDefault="00782753" w:rsidP="00782753">
      <w:pPr>
        <w:rPr>
          <w:sz w:val="16"/>
        </w:rPr>
      </w:pPr>
      <w:r w:rsidRPr="00703268">
        <w:rPr>
          <w:sz w:val="16"/>
        </w:rPr>
        <w:t xml:space="preserve">For now, Trump appears disinclined to oust the Chavista regime, which has a stranglehold on the Venezuelan state. He shows little sympathy for Venezuela’s opposition, whose leader Maria Corina Machado had lobbied for a U.S. intervention aimed at more profound change, and seems to have scant interest in a genuine democratic transition. In any case, </w:t>
      </w:r>
      <w:r w:rsidRPr="006369B1">
        <w:rPr>
          <w:rStyle w:val="StyleUnderline"/>
        </w:rPr>
        <w:t xml:space="preserve">any attempt at regime change could provoke </w:t>
      </w:r>
      <w:r w:rsidRPr="006369B1">
        <w:rPr>
          <w:rStyle w:val="Emphasis"/>
        </w:rPr>
        <w:t>violent resistance</w:t>
      </w:r>
      <w:r w:rsidRPr="006369B1">
        <w:rPr>
          <w:rStyle w:val="StyleUnderline"/>
        </w:rPr>
        <w:t xml:space="preserve"> from the army</w:t>
      </w:r>
      <w:r w:rsidRPr="00703268">
        <w:rPr>
          <w:sz w:val="16"/>
        </w:rPr>
        <w:t xml:space="preserve"> and a plethora of militias invested in the status quo.</w:t>
      </w:r>
    </w:p>
    <w:p w14:paraId="69C57F32" w14:textId="77777777" w:rsidR="00782753" w:rsidRPr="00703268" w:rsidRDefault="00782753" w:rsidP="00782753">
      <w:pPr>
        <w:rPr>
          <w:sz w:val="16"/>
        </w:rPr>
      </w:pPr>
      <w:r w:rsidRPr="00703268">
        <w:rPr>
          <w:sz w:val="16"/>
        </w:rPr>
        <w:t>Instead, the immediate goal appears to be grabbing the country’s vast oil reserves, though even there, challenges are formidable. Getting more Venezuelan crude flowing will require billions of dollars and years of work. American companies won’t invest without a better sense of what Venezuela’s future holds. At the same time, it remains to be seen how much Trump can work with Rodriguez and what oil concessions she can offer while keeping the fiercely nationalist Chavista movement and the military in line. Other American demands might be less complicated: Venezuela cutting subsidies to and severing ties with Cuba, for example, or distancing itself from Russia and China.</w:t>
      </w:r>
    </w:p>
    <w:p w14:paraId="58AD9C6B" w14:textId="77777777" w:rsidR="00782753" w:rsidRPr="00703268" w:rsidRDefault="00782753" w:rsidP="00782753">
      <w:pPr>
        <w:rPr>
          <w:sz w:val="16"/>
        </w:rPr>
      </w:pPr>
      <w:r w:rsidRPr="00703268">
        <w:rPr>
          <w:sz w:val="16"/>
        </w:rPr>
        <w:t xml:space="preserve">While Venezuelans live with a deeply uncertain future, the </w:t>
      </w:r>
      <w:r w:rsidRPr="006369B1">
        <w:rPr>
          <w:rStyle w:val="StyleUnderline"/>
        </w:rPr>
        <w:t>seizure of Maduro caps</w:t>
      </w:r>
      <w:r w:rsidRPr="00703268">
        <w:rPr>
          <w:sz w:val="16"/>
        </w:rPr>
        <w:t xml:space="preserve"> a </w:t>
      </w:r>
      <w:r w:rsidRPr="006369B1">
        <w:rPr>
          <w:rStyle w:val="StyleUnderline"/>
        </w:rPr>
        <w:t xml:space="preserve">year of Trump demonstrating ever more brazenly his belief that Washington must have </w:t>
      </w:r>
      <w:r w:rsidRPr="006369B1">
        <w:rPr>
          <w:rStyle w:val="Emphasis"/>
        </w:rPr>
        <w:t>free rein</w:t>
      </w:r>
      <w:r w:rsidRPr="006369B1">
        <w:rPr>
          <w:rStyle w:val="StyleUnderline"/>
        </w:rPr>
        <w:t xml:space="preserve"> in the Western Hemisphere</w:t>
      </w:r>
      <w:r w:rsidRPr="00703268">
        <w:rPr>
          <w:sz w:val="16"/>
        </w:rPr>
        <w:t>.</w:t>
      </w:r>
    </w:p>
    <w:p w14:paraId="1756AD5C" w14:textId="77777777" w:rsidR="00782753" w:rsidRPr="00703268" w:rsidRDefault="00782753" w:rsidP="00782753">
      <w:pPr>
        <w:rPr>
          <w:sz w:val="16"/>
        </w:rPr>
      </w:pPr>
      <w:r w:rsidRPr="00703268">
        <w:rPr>
          <w:sz w:val="16"/>
        </w:rPr>
        <w:t>The wild western hemisphere</w:t>
      </w:r>
    </w:p>
    <w:p w14:paraId="734558E4" w14:textId="77777777" w:rsidR="00782753" w:rsidRPr="00703268" w:rsidRDefault="00782753" w:rsidP="00782753">
      <w:pPr>
        <w:rPr>
          <w:sz w:val="16"/>
        </w:rPr>
      </w:pPr>
      <w:r w:rsidRPr="00703268">
        <w:rPr>
          <w:sz w:val="16"/>
        </w:rPr>
        <w:t>Greenland,</w:t>
      </w:r>
      <w:r w:rsidRPr="00703268">
        <w:rPr>
          <w:rStyle w:val="StyleUnderline"/>
          <w:sz w:val="16"/>
        </w:rPr>
        <w:t xml:space="preserve"> </w:t>
      </w:r>
      <w:r w:rsidRPr="00703268">
        <w:rPr>
          <w:sz w:val="16"/>
        </w:rPr>
        <w:t>a sparsely populated, mineral-rich, icebound island, is an autonomous Danish territory located between the Arctic and North Atlantic Oceans. Early in 2025, President Trump appeared fixated on taking control of the territory, insisting on its vital importance for American security.</w:t>
      </w:r>
    </w:p>
    <w:p w14:paraId="4670250E" w14:textId="77777777" w:rsidR="00782753" w:rsidRPr="00703268" w:rsidRDefault="00782753" w:rsidP="00782753">
      <w:pPr>
        <w:rPr>
          <w:sz w:val="16"/>
        </w:rPr>
      </w:pPr>
      <w:r w:rsidRPr="00703268">
        <w:rPr>
          <w:sz w:val="16"/>
        </w:rPr>
        <w:t xml:space="preserve">Such </w:t>
      </w:r>
      <w:r w:rsidRPr="00191E9E">
        <w:rPr>
          <w:rStyle w:val="StyleUnderline"/>
          <w:highlight w:val="yellow"/>
        </w:rPr>
        <w:t>expansionist rhetoric</w:t>
      </w:r>
      <w:r w:rsidRPr="006369B1">
        <w:rPr>
          <w:rStyle w:val="StyleUnderline"/>
        </w:rPr>
        <w:t xml:space="preserve"> had receded as Trump’s attention turned elsewhere</w:t>
      </w:r>
      <w:r w:rsidRPr="00703268">
        <w:rPr>
          <w:sz w:val="16"/>
        </w:rPr>
        <w:t xml:space="preserve">, but, </w:t>
      </w:r>
      <w:r w:rsidRPr="006369B1">
        <w:rPr>
          <w:rStyle w:val="StyleUnderline"/>
        </w:rPr>
        <w:t>emboldened by the audacious raid in Caracas</w:t>
      </w:r>
      <w:r w:rsidRPr="00703268">
        <w:rPr>
          <w:sz w:val="16"/>
        </w:rPr>
        <w:t xml:space="preserve">, the </w:t>
      </w:r>
      <w:r w:rsidRPr="006369B1">
        <w:rPr>
          <w:rStyle w:val="StyleUnderline"/>
        </w:rPr>
        <w:t>president</w:t>
      </w:r>
      <w:r w:rsidRPr="00703268">
        <w:rPr>
          <w:sz w:val="16"/>
        </w:rPr>
        <w:t xml:space="preserve"> and his top lieutenants have again </w:t>
      </w:r>
      <w:r w:rsidRPr="006369B1">
        <w:rPr>
          <w:rStyle w:val="StyleUnderline"/>
        </w:rPr>
        <w:t>indicated</w:t>
      </w:r>
      <w:r w:rsidRPr="00703268">
        <w:rPr>
          <w:sz w:val="16"/>
        </w:rPr>
        <w:t xml:space="preserve"> the </w:t>
      </w:r>
      <w:r w:rsidRPr="006369B1">
        <w:rPr>
          <w:rStyle w:val="StyleUnderline"/>
        </w:rPr>
        <w:t xml:space="preserve">intent to </w:t>
      </w:r>
      <w:r w:rsidRPr="00191E9E">
        <w:rPr>
          <w:rStyle w:val="StyleUnderline"/>
          <w:highlight w:val="yellow"/>
        </w:rPr>
        <w:t xml:space="preserve">bring Greenland </w:t>
      </w:r>
      <w:r w:rsidRPr="00191E9E">
        <w:rPr>
          <w:rStyle w:val="Emphasis"/>
          <w:highlight w:val="yellow"/>
        </w:rPr>
        <w:t>under U.S. control</w:t>
      </w:r>
      <w:r w:rsidRPr="00703268">
        <w:rPr>
          <w:sz w:val="16"/>
        </w:rPr>
        <w:t>. Trump has even appointed an envoy to that end. Seizing the island militarily would be an extraordinary step, an open confrontation with a NATO ally. Secretary of State Marco Rubio has reportedly told U.S. senators that is not the plan.</w:t>
      </w:r>
    </w:p>
    <w:p w14:paraId="574A5816" w14:textId="77777777" w:rsidR="00782753" w:rsidRPr="00703268" w:rsidRDefault="00782753" w:rsidP="00782753">
      <w:pPr>
        <w:rPr>
          <w:sz w:val="16"/>
        </w:rPr>
      </w:pPr>
      <w:r w:rsidRPr="00703268">
        <w:rPr>
          <w:sz w:val="16"/>
        </w:rPr>
        <w:t>Political pressure and subterfuge to extend American influence, perhaps combined with a bid to buy the island, seem more plausible but are unlikely to work. Others in the administration decline to rule out using force. After what happened in Venezuela, it is hard not to take them seriously.</w:t>
      </w:r>
    </w:p>
    <w:p w14:paraId="5A222134" w14:textId="77777777" w:rsidR="00782753" w:rsidRPr="00703268" w:rsidRDefault="00782753" w:rsidP="00782753">
      <w:pPr>
        <w:rPr>
          <w:sz w:val="16"/>
        </w:rPr>
      </w:pPr>
      <w:r w:rsidRPr="00703268">
        <w:rPr>
          <w:sz w:val="16"/>
        </w:rPr>
        <w:t xml:space="preserve">The </w:t>
      </w:r>
      <w:r w:rsidRPr="006369B1">
        <w:rPr>
          <w:rStyle w:val="StyleUnderline"/>
        </w:rPr>
        <w:t xml:space="preserve">past year has also seen </w:t>
      </w:r>
      <w:r w:rsidRPr="00191E9E">
        <w:rPr>
          <w:rStyle w:val="StyleUnderline"/>
          <w:highlight w:val="yellow"/>
        </w:rPr>
        <w:t xml:space="preserve">Trump </w:t>
      </w:r>
      <w:r w:rsidRPr="00191E9E">
        <w:rPr>
          <w:rStyle w:val="Emphasis"/>
          <w:highlight w:val="yellow"/>
        </w:rPr>
        <w:t>threaten</w:t>
      </w:r>
      <w:r w:rsidRPr="006369B1">
        <w:rPr>
          <w:rStyle w:val="Emphasis"/>
        </w:rPr>
        <w:t xml:space="preserve"> to reannex</w:t>
      </w:r>
      <w:r w:rsidRPr="006369B1">
        <w:rPr>
          <w:rStyle w:val="StyleUnderline"/>
        </w:rPr>
        <w:t xml:space="preserve"> the </w:t>
      </w:r>
      <w:r w:rsidRPr="00191E9E">
        <w:rPr>
          <w:rStyle w:val="StyleUnderline"/>
          <w:highlight w:val="yellow"/>
        </w:rPr>
        <w:t>Panama</w:t>
      </w:r>
      <w:r w:rsidRPr="006369B1">
        <w:rPr>
          <w:rStyle w:val="StyleUnderline"/>
        </w:rPr>
        <w:t xml:space="preserve"> Canal</w:t>
      </w:r>
      <w:r w:rsidRPr="00703268">
        <w:rPr>
          <w:sz w:val="16"/>
        </w:rPr>
        <w:t xml:space="preserve">, </w:t>
      </w:r>
      <w:r w:rsidRPr="006369B1">
        <w:rPr>
          <w:rStyle w:val="StyleUnderline"/>
        </w:rPr>
        <w:t xml:space="preserve">menace </w:t>
      </w:r>
      <w:r w:rsidRPr="00191E9E">
        <w:rPr>
          <w:rStyle w:val="StyleUnderline"/>
          <w:highlight w:val="yellow"/>
        </w:rPr>
        <w:t>Canada</w:t>
      </w:r>
      <w:r w:rsidRPr="00703268">
        <w:rPr>
          <w:sz w:val="16"/>
        </w:rPr>
        <w:t xml:space="preserve">, and </w:t>
      </w:r>
      <w:r w:rsidRPr="006369B1">
        <w:rPr>
          <w:rStyle w:val="StyleUnderline"/>
        </w:rPr>
        <w:t>interfere openly in Latin American politics</w:t>
      </w:r>
      <w:r w:rsidRPr="00703268">
        <w:rPr>
          <w:sz w:val="16"/>
        </w:rPr>
        <w:t xml:space="preserve">. He has </w:t>
      </w:r>
      <w:r w:rsidRPr="006369B1">
        <w:rPr>
          <w:rStyle w:val="StyleUnderline"/>
        </w:rPr>
        <w:t>leveraged tariffs to punish enemies and bailouts to reward friends</w:t>
      </w:r>
      <w:r w:rsidRPr="00703268">
        <w:rPr>
          <w:sz w:val="16"/>
        </w:rPr>
        <w:t xml:space="preserve">, albeit with mixed success. (Trump aided Javier Milei’s re-election bid in Argentina but failed to stop the sentencing of the former Brazilian leader Jair Bolsonaro for an attempted coup.) </w:t>
      </w:r>
      <w:r w:rsidRPr="006369B1">
        <w:rPr>
          <w:rStyle w:val="StyleUnderline"/>
        </w:rPr>
        <w:t xml:space="preserve">He has </w:t>
      </w:r>
      <w:r w:rsidRPr="006369B1">
        <w:rPr>
          <w:rStyle w:val="Emphasis"/>
        </w:rPr>
        <w:t>threatened</w:t>
      </w:r>
      <w:r w:rsidRPr="006369B1">
        <w:rPr>
          <w:rStyle w:val="StyleUnderline"/>
        </w:rPr>
        <w:t xml:space="preserve"> </w:t>
      </w:r>
      <w:r w:rsidRPr="00191E9E">
        <w:rPr>
          <w:rStyle w:val="Emphasis"/>
          <w:highlight w:val="yellow"/>
        </w:rPr>
        <w:t>Cuba</w:t>
      </w:r>
      <w:r w:rsidRPr="00191E9E">
        <w:rPr>
          <w:sz w:val="16"/>
        </w:rPr>
        <w:t xml:space="preserve"> </w:t>
      </w:r>
      <w:r w:rsidRPr="00191E9E">
        <w:rPr>
          <w:rStyle w:val="StyleUnderline"/>
        </w:rPr>
        <w:t xml:space="preserve">and </w:t>
      </w:r>
      <w:r w:rsidRPr="00191E9E">
        <w:rPr>
          <w:rStyle w:val="Emphasis"/>
          <w:highlight w:val="yellow"/>
        </w:rPr>
        <w:t>Colombia</w:t>
      </w:r>
      <w:r w:rsidRPr="00703268">
        <w:rPr>
          <w:sz w:val="16"/>
        </w:rPr>
        <w:t xml:space="preserve">, despite Washington’s longstanding ties to Bogota. He has blown up small boats allegedly running drugs off the Caribbean and Pacific coastlines, </w:t>
      </w:r>
      <w:r w:rsidRPr="00191E9E">
        <w:rPr>
          <w:rStyle w:val="StyleUnderline"/>
          <w:highlight w:val="yellow"/>
        </w:rPr>
        <w:t>and</w:t>
      </w:r>
      <w:r w:rsidRPr="006369B1">
        <w:rPr>
          <w:rStyle w:val="StyleUnderline"/>
        </w:rPr>
        <w:t xml:space="preserve"> he has floated the idea of </w:t>
      </w:r>
      <w:r w:rsidRPr="006369B1">
        <w:rPr>
          <w:rStyle w:val="Emphasis"/>
        </w:rPr>
        <w:t>unilateral strikes</w:t>
      </w:r>
      <w:r w:rsidRPr="006369B1">
        <w:rPr>
          <w:rStyle w:val="StyleUnderline"/>
        </w:rPr>
        <w:t xml:space="preserve"> on</w:t>
      </w:r>
      <w:r w:rsidRPr="00703268">
        <w:rPr>
          <w:sz w:val="16"/>
        </w:rPr>
        <w:t xml:space="preserve"> cartels and fentanyl labs in </w:t>
      </w:r>
      <w:r w:rsidRPr="00191E9E">
        <w:rPr>
          <w:rStyle w:val="Emphasis"/>
          <w:highlight w:val="yellow"/>
        </w:rPr>
        <w:t>Mexico</w:t>
      </w:r>
      <w:r w:rsidRPr="00703268">
        <w:rPr>
          <w:sz w:val="16"/>
        </w:rPr>
        <w:t xml:space="preserve">.  </w:t>
      </w:r>
    </w:p>
    <w:p w14:paraId="6A60A03B" w14:textId="77777777" w:rsidR="00782753" w:rsidRPr="00703268" w:rsidRDefault="00782753" w:rsidP="00782753">
      <w:pPr>
        <w:rPr>
          <w:sz w:val="16"/>
        </w:rPr>
      </w:pPr>
      <w:r w:rsidRPr="00703268">
        <w:rPr>
          <w:sz w:val="16"/>
        </w:rPr>
        <w:t xml:space="preserve">The message is clear: </w:t>
      </w:r>
      <w:r w:rsidRPr="006369B1">
        <w:rPr>
          <w:rStyle w:val="StyleUnderline"/>
        </w:rPr>
        <w:t>Washington will throw its weight around in the Western Hemisphere</w:t>
      </w:r>
      <w:r w:rsidRPr="00703268">
        <w:rPr>
          <w:sz w:val="16"/>
        </w:rPr>
        <w:t xml:space="preserve"> </w:t>
      </w:r>
      <w:r w:rsidRPr="006369B1">
        <w:rPr>
          <w:rStyle w:val="StyleUnderline"/>
        </w:rPr>
        <w:t>and it wants</w:t>
      </w:r>
      <w:r w:rsidRPr="00703268">
        <w:rPr>
          <w:sz w:val="16"/>
        </w:rPr>
        <w:t xml:space="preserve"> rivals located elsewhere, </w:t>
      </w:r>
      <w:r w:rsidRPr="006369B1">
        <w:rPr>
          <w:rStyle w:val="Emphasis"/>
        </w:rPr>
        <w:t>China and Russia</w:t>
      </w:r>
      <w:r w:rsidRPr="00703268">
        <w:rPr>
          <w:sz w:val="16"/>
        </w:rPr>
        <w:t xml:space="preserve"> especially, </w:t>
      </w:r>
      <w:r w:rsidRPr="006369B1">
        <w:rPr>
          <w:rStyle w:val="StyleUnderline"/>
        </w:rPr>
        <w:t>out</w:t>
      </w:r>
      <w:r w:rsidRPr="00703268">
        <w:rPr>
          <w:sz w:val="16"/>
        </w:rPr>
        <w:t xml:space="preserve">—or at least out </w:t>
      </w:r>
      <w:r w:rsidRPr="006369B1">
        <w:rPr>
          <w:rStyle w:val="StyleUnderline"/>
        </w:rPr>
        <w:t xml:space="preserve">of </w:t>
      </w:r>
      <w:r w:rsidRPr="006369B1">
        <w:rPr>
          <w:rStyle w:val="Emphasis"/>
        </w:rPr>
        <w:t>critical sectors</w:t>
      </w:r>
      <w:r w:rsidRPr="00703268">
        <w:rPr>
          <w:sz w:val="16"/>
        </w:rPr>
        <w:t>. It’s a doctrine elaborated clearly in an otherwise muddled national security strategy. In a nod to old-school gunboat diplomacy, it rests on threats and acts of violence. At least part of the point of the smash-and-grab operation in Venezuela was to display raw military power.</w:t>
      </w:r>
    </w:p>
    <w:p w14:paraId="17EFD732" w14:textId="77777777" w:rsidR="00782753" w:rsidRPr="00703268" w:rsidRDefault="00782753" w:rsidP="00782753">
      <w:pPr>
        <w:rPr>
          <w:sz w:val="16"/>
        </w:rPr>
      </w:pPr>
      <w:r w:rsidRPr="00703268">
        <w:rPr>
          <w:sz w:val="16"/>
        </w:rPr>
        <w:t>Reactions from Moscow and Beijing to Maduro’s snatching have varied. Russia’s condemnations of the American assault have lacked the outrage that marked denunciations of earlier U.S. meddling in Venezuela. The Kremlin did not make much fuss even when the U.S. stopped a Russian-flagged ship transporting sanctioned oil after Moscow had formally asked Washington not to do so. Chinese statements have been stronger and grown in intensity as the U.S. intention to control Venezuelan oil has become clearer.</w:t>
      </w:r>
    </w:p>
    <w:p w14:paraId="671F51E2" w14:textId="77777777" w:rsidR="00782753" w:rsidRPr="00703268" w:rsidRDefault="00782753" w:rsidP="00782753">
      <w:pPr>
        <w:rPr>
          <w:sz w:val="16"/>
        </w:rPr>
      </w:pPr>
      <w:r w:rsidRPr="00703268">
        <w:rPr>
          <w:sz w:val="16"/>
        </w:rPr>
        <w:t>Neither country has taken concrete steps to defend the regime. Indeed, Maduro discovered all too abruptly—as had his Iranian counterparts last year—the limits of Russian and Chinese backing in the face of American military might. But they may try to stop Rodriguez from yielding to American pressure aimed at curbing their influence in Venezuela. Maduro’s government had been Russia’s main South American partner. Venezuela owes the Chinese government billions of dollars.</w:t>
      </w:r>
    </w:p>
    <w:p w14:paraId="37953833" w14:textId="77777777" w:rsidR="00782753" w:rsidRPr="00703268" w:rsidRDefault="00782753" w:rsidP="00782753">
      <w:pPr>
        <w:rPr>
          <w:sz w:val="16"/>
        </w:rPr>
      </w:pPr>
      <w:r w:rsidRPr="00703268">
        <w:rPr>
          <w:sz w:val="16"/>
        </w:rPr>
        <w:t xml:space="preserve">Certainly, both </w:t>
      </w:r>
      <w:r w:rsidRPr="00191E9E">
        <w:rPr>
          <w:rStyle w:val="StyleUnderline"/>
          <w:highlight w:val="yellow"/>
        </w:rPr>
        <w:t xml:space="preserve">Russia and China </w:t>
      </w:r>
      <w:r w:rsidRPr="00191E9E">
        <w:rPr>
          <w:rStyle w:val="Emphasis"/>
          <w:highlight w:val="yellow"/>
        </w:rPr>
        <w:t>will resist</w:t>
      </w:r>
      <w:r w:rsidRPr="00B219D6">
        <w:rPr>
          <w:rStyle w:val="StyleUnderline"/>
        </w:rPr>
        <w:t xml:space="preserve"> any </w:t>
      </w:r>
      <w:r w:rsidRPr="00191E9E">
        <w:rPr>
          <w:rStyle w:val="Emphasis"/>
          <w:highlight w:val="yellow"/>
        </w:rPr>
        <w:t>wider campaign</w:t>
      </w:r>
      <w:r w:rsidRPr="00B219D6">
        <w:rPr>
          <w:rStyle w:val="StyleUnderline"/>
        </w:rPr>
        <w:t xml:space="preserve"> by Washington to squeeze them out of the continent</w:t>
      </w:r>
      <w:r w:rsidRPr="00703268">
        <w:rPr>
          <w:sz w:val="16"/>
        </w:rPr>
        <w:t xml:space="preserve">. </w:t>
      </w:r>
      <w:r w:rsidRPr="00B219D6">
        <w:rPr>
          <w:rStyle w:val="StyleUnderline"/>
        </w:rPr>
        <w:t>China</w:t>
      </w:r>
      <w:r w:rsidRPr="00703268">
        <w:rPr>
          <w:sz w:val="16"/>
        </w:rPr>
        <w:t xml:space="preserve">, in particular, </w:t>
      </w:r>
      <w:r w:rsidRPr="00B219D6">
        <w:rPr>
          <w:rStyle w:val="StyleUnderline"/>
        </w:rPr>
        <w:t xml:space="preserve">is </w:t>
      </w:r>
      <w:r w:rsidRPr="00B219D6">
        <w:rPr>
          <w:rStyle w:val="Emphasis"/>
        </w:rPr>
        <w:t>deeply engaged</w:t>
      </w:r>
      <w:r w:rsidRPr="00B219D6">
        <w:rPr>
          <w:rStyle w:val="StyleUnderline"/>
        </w:rPr>
        <w:t xml:space="preserve"> in South America,</w:t>
      </w:r>
      <w:r w:rsidRPr="00703268">
        <w:rPr>
          <w:sz w:val="16"/>
        </w:rPr>
        <w:t xml:space="preserve"> where it is a large trading partner for many countries. Many of the region’s leaders, even among those who support Trump, value Chinese investment. For its part, Beijing views links in the region as vital to its Belt and Road initiative and energy and mineral supplies.</w:t>
      </w:r>
    </w:p>
    <w:p w14:paraId="7299C1FC" w14:textId="77777777" w:rsidR="00782753" w:rsidRPr="00703268" w:rsidRDefault="00782753" w:rsidP="00782753">
      <w:pPr>
        <w:rPr>
          <w:sz w:val="16"/>
        </w:rPr>
      </w:pPr>
      <w:r w:rsidRPr="00703268">
        <w:rPr>
          <w:sz w:val="16"/>
        </w:rPr>
        <w:t>Sauce for the goose, sauce for the gander</w:t>
      </w:r>
    </w:p>
    <w:p w14:paraId="0FB3C900" w14:textId="77777777" w:rsidR="00782753" w:rsidRPr="00703268" w:rsidRDefault="00782753" w:rsidP="00782753">
      <w:pPr>
        <w:rPr>
          <w:sz w:val="16"/>
        </w:rPr>
      </w:pPr>
      <w:r w:rsidRPr="00703268">
        <w:rPr>
          <w:sz w:val="16"/>
        </w:rPr>
        <w:t xml:space="preserve">Still, the </w:t>
      </w:r>
      <w:r w:rsidRPr="00B219D6">
        <w:rPr>
          <w:rStyle w:val="Emphasis"/>
        </w:rPr>
        <w:t>advantages</w:t>
      </w:r>
      <w:r w:rsidRPr="00B219D6">
        <w:rPr>
          <w:rStyle w:val="StyleUnderline"/>
        </w:rPr>
        <w:t xml:space="preserve"> of Trump’s </w:t>
      </w:r>
      <w:r w:rsidRPr="00B219D6">
        <w:rPr>
          <w:rStyle w:val="Emphasis"/>
        </w:rPr>
        <w:t>unabashed embrace</w:t>
      </w:r>
      <w:r w:rsidRPr="00B219D6">
        <w:rPr>
          <w:rStyle w:val="StyleUnderline"/>
        </w:rPr>
        <w:t xml:space="preserve"> of spheres-of-influence politics in the Western Hemisphere are self-evident for </w:t>
      </w:r>
      <w:r w:rsidRPr="00B219D6">
        <w:rPr>
          <w:rStyle w:val="Emphasis"/>
        </w:rPr>
        <w:t>Russian</w:t>
      </w:r>
      <w:r w:rsidRPr="00703268">
        <w:rPr>
          <w:sz w:val="16"/>
        </w:rPr>
        <w:t xml:space="preserve"> President Vladimir Putin </w:t>
      </w:r>
      <w:r w:rsidRPr="00B219D6">
        <w:rPr>
          <w:rStyle w:val="Emphasis"/>
        </w:rPr>
        <w:t>and Chinese</w:t>
      </w:r>
      <w:r w:rsidRPr="00703268">
        <w:rPr>
          <w:sz w:val="16"/>
        </w:rPr>
        <w:t xml:space="preserve"> President Xi Jinping.</w:t>
      </w:r>
    </w:p>
    <w:p w14:paraId="7F32C06A" w14:textId="77777777" w:rsidR="00782753" w:rsidRPr="00703268" w:rsidRDefault="00782753" w:rsidP="00782753">
      <w:pPr>
        <w:rPr>
          <w:sz w:val="16"/>
        </w:rPr>
      </w:pPr>
      <w:r w:rsidRPr="00703268">
        <w:rPr>
          <w:sz w:val="16"/>
        </w:rPr>
        <w:t>Long before Russia’s all-out invasion of Ukraine in 2022, Putin had characterized the collapse of the Soviet Union as disastrous, lamenting the independence of former Soviet states in Eastern Europe and the Caucasus. He has spent years attempting to re-establish Russia’s hegemony in its near abroad and chafed at NATO’s eastward expansion. The deals Moscow proposed to the U.S. and NATO just before Russian tanks rumbled across Ukrainian borders in 2022 show that the Kremlin wants to renegotiate wider European security to give Russia more sway and constrain the military capacity and activities of NATO member states in its neighborhood.</w:t>
      </w:r>
    </w:p>
    <w:p w14:paraId="590CA448" w14:textId="77777777" w:rsidR="00782753" w:rsidRPr="00703268" w:rsidRDefault="00782753" w:rsidP="00782753">
      <w:pPr>
        <w:rPr>
          <w:sz w:val="16"/>
        </w:rPr>
      </w:pPr>
      <w:r w:rsidRPr="00703268">
        <w:rPr>
          <w:sz w:val="16"/>
        </w:rPr>
        <w:t>For Xi, the calculus is similarly territorial: intensifying Chinese coercion of Taiwan so as to eventually bring it under mainland rule; advancing maritime claims in the waters surrounding China; and—more broadly—enjoying sufficient influence over the so-called first island chain (the arc of archipelagos stretching from Japan through Taiwan and the Philippines to Borneo) that no rival power can block Chinese access to the Pacific and Indian Oceans. A return to great-power spheres of influence would tacitly legitimize these longstanding strategic goals.</w:t>
      </w:r>
    </w:p>
    <w:p w14:paraId="55074F12" w14:textId="77777777" w:rsidR="00782753" w:rsidRPr="00703268" w:rsidRDefault="00782753" w:rsidP="00782753">
      <w:pPr>
        <w:rPr>
          <w:sz w:val="16"/>
        </w:rPr>
      </w:pPr>
      <w:r w:rsidRPr="00191E9E">
        <w:rPr>
          <w:rStyle w:val="StyleUnderline"/>
          <w:highlight w:val="yellow"/>
        </w:rPr>
        <w:t>If Washington</w:t>
      </w:r>
      <w:r w:rsidRPr="00B219D6">
        <w:rPr>
          <w:rStyle w:val="StyleUnderline"/>
        </w:rPr>
        <w:t xml:space="preserve"> pushes other countries around or </w:t>
      </w:r>
      <w:r w:rsidRPr="00191E9E">
        <w:rPr>
          <w:rStyle w:val="Emphasis"/>
          <w:highlight w:val="yellow"/>
        </w:rPr>
        <w:t>pursues territorial expansion</w:t>
      </w:r>
      <w:r w:rsidRPr="00703268">
        <w:rPr>
          <w:sz w:val="16"/>
        </w:rPr>
        <w:t xml:space="preserve"> in the hemisphere where it sits, surely </w:t>
      </w:r>
      <w:r w:rsidRPr="00191E9E">
        <w:rPr>
          <w:rStyle w:val="StyleUnderline"/>
          <w:highlight w:val="yellow"/>
        </w:rPr>
        <w:t>Moscow and Beijing</w:t>
      </w:r>
      <w:r w:rsidRPr="00191E9E">
        <w:rPr>
          <w:rStyle w:val="StyleUnderline"/>
        </w:rPr>
        <w:t xml:space="preserve"> can </w:t>
      </w:r>
      <w:r w:rsidRPr="00191E9E">
        <w:rPr>
          <w:rStyle w:val="Emphasis"/>
          <w:highlight w:val="yellow"/>
        </w:rPr>
        <w:t>do the same</w:t>
      </w:r>
      <w:r w:rsidRPr="00703268">
        <w:rPr>
          <w:sz w:val="16"/>
        </w:rPr>
        <w:t xml:space="preserve">? Conversely, if the U.S. insists that Russia and China stay out of the Western Hemisphere, what justifies America’s military presence in Europe and the Asia Pacific? When senior officials in the </w:t>
      </w:r>
      <w:r w:rsidRPr="00B219D6">
        <w:rPr>
          <w:rStyle w:val="StyleUnderline"/>
        </w:rPr>
        <w:t>Trump</w:t>
      </w:r>
      <w:r w:rsidRPr="00703268">
        <w:rPr>
          <w:sz w:val="16"/>
        </w:rPr>
        <w:t xml:space="preserve"> Administration suggest that might makes right, that international law is irrelevant, and that small states are expendable, they are not just </w:t>
      </w:r>
      <w:r w:rsidRPr="00191E9E">
        <w:rPr>
          <w:rStyle w:val="Emphasis"/>
          <w:highlight w:val="yellow"/>
        </w:rPr>
        <w:t>undermining</w:t>
      </w:r>
      <w:r w:rsidRPr="00B219D6">
        <w:rPr>
          <w:rStyle w:val="StyleUnderline"/>
        </w:rPr>
        <w:t xml:space="preserve"> the </w:t>
      </w:r>
      <w:r w:rsidRPr="00191E9E">
        <w:rPr>
          <w:rStyle w:val="Emphasis"/>
          <w:highlight w:val="yellow"/>
        </w:rPr>
        <w:t>i</w:t>
      </w:r>
      <w:r w:rsidRPr="00B219D6">
        <w:rPr>
          <w:rStyle w:val="Emphasis"/>
        </w:rPr>
        <w:t xml:space="preserve">nternational </w:t>
      </w:r>
      <w:r w:rsidRPr="00191E9E">
        <w:rPr>
          <w:rStyle w:val="Emphasis"/>
          <w:highlight w:val="yellow"/>
        </w:rPr>
        <w:t>o</w:t>
      </w:r>
      <w:r w:rsidRPr="00B219D6">
        <w:rPr>
          <w:rStyle w:val="Emphasis"/>
        </w:rPr>
        <w:t>rder</w:t>
      </w:r>
      <w:r w:rsidRPr="00703268">
        <w:rPr>
          <w:sz w:val="16"/>
        </w:rPr>
        <w:t xml:space="preserve"> underwritten by the U.N. Charter, they are providing a soundtrack that plays beautifully in the Kremlin and the Chinese halls of power.</w:t>
      </w:r>
    </w:p>
    <w:p w14:paraId="14715B7B" w14:textId="77777777" w:rsidR="00782753" w:rsidRPr="00703268" w:rsidRDefault="00782753" w:rsidP="00782753">
      <w:pPr>
        <w:rPr>
          <w:sz w:val="16"/>
        </w:rPr>
      </w:pPr>
      <w:r w:rsidRPr="00703268">
        <w:rPr>
          <w:sz w:val="16"/>
        </w:rPr>
        <w:t>That said, what matters most to Xi and Putin is not what Trump does in America’s vicinity but what he does in Europe and the Asia-Pacific—regions in which they see their own spheres of influence. It’s those signals Beijing and Moscow will be watching most carefully. For now, it’s less clear whether Trump plans to extend to Europe or the Asia the spheres-of-influence policy he is applying closer to home. The president himself and top officials send mixed messages. Even behind closed doors, administration insiders say different things.</w:t>
      </w:r>
    </w:p>
    <w:p w14:paraId="5BCF2D69" w14:textId="77777777" w:rsidR="00782753" w:rsidRPr="00703268" w:rsidRDefault="00782753" w:rsidP="00782753">
      <w:pPr>
        <w:rPr>
          <w:sz w:val="16"/>
        </w:rPr>
      </w:pPr>
      <w:r w:rsidRPr="00703268">
        <w:rPr>
          <w:sz w:val="16"/>
        </w:rPr>
        <w:t>Winter is coming</w:t>
      </w:r>
    </w:p>
    <w:p w14:paraId="360E0A09" w14:textId="77777777" w:rsidR="00782753" w:rsidRPr="00703268" w:rsidRDefault="00782753" w:rsidP="00782753">
      <w:pPr>
        <w:rPr>
          <w:sz w:val="16"/>
        </w:rPr>
      </w:pPr>
      <w:r w:rsidRPr="00191E9E">
        <w:rPr>
          <w:rStyle w:val="StyleUnderline"/>
          <w:highlight w:val="yellow"/>
        </w:rPr>
        <w:t>European capitals</w:t>
      </w:r>
      <w:r w:rsidRPr="00B219D6">
        <w:rPr>
          <w:rStyle w:val="StyleUnderline"/>
        </w:rPr>
        <w:t xml:space="preserve"> arguably have the strongest cause to </w:t>
      </w:r>
      <w:r w:rsidRPr="00191E9E">
        <w:rPr>
          <w:rStyle w:val="StyleUnderline"/>
          <w:highlight w:val="yellow"/>
        </w:rPr>
        <w:t>fear</w:t>
      </w:r>
      <w:r w:rsidRPr="00B219D6">
        <w:rPr>
          <w:rStyle w:val="StyleUnderline"/>
        </w:rPr>
        <w:t xml:space="preserve"> that Trump would give </w:t>
      </w:r>
      <w:r w:rsidRPr="00191E9E">
        <w:rPr>
          <w:rStyle w:val="Emphasis"/>
          <w:highlight w:val="yellow"/>
        </w:rPr>
        <w:t>Putin</w:t>
      </w:r>
      <w:r w:rsidRPr="00B219D6">
        <w:rPr>
          <w:rStyle w:val="Emphasis"/>
        </w:rPr>
        <w:t xml:space="preserve"> a freer hand</w:t>
      </w:r>
      <w:r w:rsidRPr="00B219D6">
        <w:rPr>
          <w:rStyle w:val="StyleUnderline"/>
        </w:rPr>
        <w:t xml:space="preserve"> in </w:t>
      </w:r>
      <w:r w:rsidRPr="00191E9E">
        <w:rPr>
          <w:rStyle w:val="StyleUnderline"/>
        </w:rPr>
        <w:t>the continent’s east</w:t>
      </w:r>
      <w:r w:rsidRPr="00191E9E">
        <w:rPr>
          <w:sz w:val="16"/>
        </w:rPr>
        <w:t xml:space="preserve">—all the more so if the </w:t>
      </w:r>
      <w:r w:rsidRPr="00191E9E">
        <w:rPr>
          <w:rStyle w:val="StyleUnderline"/>
        </w:rPr>
        <w:t xml:space="preserve">U.S. does try to take control of Greenland and </w:t>
      </w:r>
      <w:r w:rsidRPr="00191E9E">
        <w:rPr>
          <w:rStyle w:val="Emphasis"/>
        </w:rPr>
        <w:t>thus imperil NATO</w:t>
      </w:r>
      <w:r w:rsidRPr="00191E9E">
        <w:rPr>
          <w:sz w:val="16"/>
        </w:rPr>
        <w:t>.</w:t>
      </w:r>
    </w:p>
    <w:p w14:paraId="53A3BC88" w14:textId="77777777" w:rsidR="00782753" w:rsidRPr="00703268" w:rsidRDefault="00782753" w:rsidP="00782753">
      <w:pPr>
        <w:rPr>
          <w:sz w:val="16"/>
        </w:rPr>
      </w:pPr>
      <w:r w:rsidRPr="00703268">
        <w:rPr>
          <w:sz w:val="16"/>
        </w:rPr>
        <w:t>Over the past year, Trump’s mistreatment of Ukrainian President Volodymyr Zelenskyy and his evident disdain for the continent’s elites have often been excruciating to witness.</w:t>
      </w:r>
    </w:p>
    <w:p w14:paraId="4B848F43" w14:textId="77777777" w:rsidR="00782753" w:rsidRPr="00703268" w:rsidRDefault="00782753" w:rsidP="00782753">
      <w:pPr>
        <w:rPr>
          <w:sz w:val="16"/>
        </w:rPr>
      </w:pPr>
      <w:r w:rsidRPr="00703268">
        <w:rPr>
          <w:sz w:val="16"/>
        </w:rPr>
        <w:t>It’s true that despite Trump’s apparent inclination toward a bargain with Russia and his confusing Ukraine diplomacy, he has not deployed the full weight of American leverage to compel Kyiv and European capitals into accepting a peace deal on Moscow’s terms. Trump has cut off material aid to Ukraine, yet Washington continues to provide critical intelligence and to sell weapons to European allies, who then pass them to Kyiv. Russian officials now tend to see stalled Ukraine talks as evidence that Trump will not abandon Kyiv or European allies.</w:t>
      </w:r>
    </w:p>
    <w:p w14:paraId="3778DFB9" w14:textId="77777777" w:rsidR="00782753" w:rsidRPr="00703268" w:rsidRDefault="00782753" w:rsidP="00782753">
      <w:pPr>
        <w:rPr>
          <w:sz w:val="16"/>
        </w:rPr>
      </w:pPr>
      <w:r w:rsidRPr="00703268">
        <w:rPr>
          <w:sz w:val="16"/>
        </w:rPr>
        <w:t>Still, the American pressure on Zelenskyy to accept an ugly deal—one that would strip Ukraine of meaningful deterrence by capping the size of its military and denying it reliable security guarantees—appears poised to intensify.</w:t>
      </w:r>
    </w:p>
    <w:p w14:paraId="332B82A4" w14:textId="77777777" w:rsidR="00782753" w:rsidRPr="00703268" w:rsidRDefault="00782753" w:rsidP="00782753">
      <w:pPr>
        <w:rPr>
          <w:sz w:val="16"/>
        </w:rPr>
      </w:pPr>
      <w:r w:rsidRPr="00304927">
        <w:rPr>
          <w:rStyle w:val="StyleUnderline"/>
        </w:rPr>
        <w:t>Putin</w:t>
      </w:r>
      <w:r w:rsidRPr="00703268">
        <w:rPr>
          <w:sz w:val="16"/>
        </w:rPr>
        <w:t xml:space="preserve">, meanwhile, </w:t>
      </w:r>
      <w:r w:rsidRPr="00304927">
        <w:rPr>
          <w:rStyle w:val="StyleUnderline"/>
        </w:rPr>
        <w:t xml:space="preserve">is </w:t>
      </w:r>
      <w:r w:rsidRPr="00304927">
        <w:rPr>
          <w:rStyle w:val="Emphasis"/>
        </w:rPr>
        <w:t>testing the continent’s defences</w:t>
      </w:r>
      <w:r w:rsidRPr="00304927">
        <w:rPr>
          <w:rStyle w:val="StyleUnderline"/>
        </w:rPr>
        <w:t xml:space="preserve"> through a combination of surveillance drones, disinformation campaigns, and acts of sabotage, including suspected jamming of air-traffic-control frequencies</w:t>
      </w:r>
      <w:r w:rsidRPr="00703268">
        <w:rPr>
          <w:sz w:val="16"/>
        </w:rPr>
        <w:t xml:space="preserve"> at numerous European airports. These operations may now likely escalate further. Putin will probably calibrate his interference to maintain a veneer of plausible deniability. That fiction won’t convince anyone but it will ensure that there isn’t much pressure in Washington for Trump to intervene.</w:t>
      </w:r>
    </w:p>
    <w:p w14:paraId="273F9D87" w14:textId="77777777" w:rsidR="00782753" w:rsidRPr="00703268" w:rsidRDefault="00782753" w:rsidP="00782753">
      <w:pPr>
        <w:rPr>
          <w:sz w:val="16"/>
        </w:rPr>
      </w:pPr>
      <w:r w:rsidRPr="00703268">
        <w:rPr>
          <w:sz w:val="16"/>
        </w:rPr>
        <w:t>European leaders, for all they talk about the dangers, are moving too slowly to plug gaps in the continent’s security architecture that American disengagement would expose. Even with their best efforts, they need time and some degree of American support in Ukraine. They may also have to contend with Washington backing far-right politicians who, paradoxically, reject the very defense spending hikes that Trump needled out of European leaders. Wary of incurring Trump’s wrath, European leaders for the most part have responded cautiously to his threats to seize Greenland and offered only meek criticism of the assault on Venezuela, even as it is widely seen as breaching the U.N. Charter.</w:t>
      </w:r>
    </w:p>
    <w:p w14:paraId="4E8B169D" w14:textId="77777777" w:rsidR="00782753" w:rsidRPr="00703268" w:rsidRDefault="00782753" w:rsidP="00782753">
      <w:pPr>
        <w:rPr>
          <w:sz w:val="16"/>
        </w:rPr>
      </w:pPr>
      <w:r w:rsidRPr="00703268">
        <w:rPr>
          <w:sz w:val="16"/>
        </w:rPr>
        <w:t xml:space="preserve">European leaders fear that </w:t>
      </w:r>
      <w:r w:rsidRPr="00191E9E">
        <w:rPr>
          <w:rStyle w:val="StyleUnderline"/>
          <w:highlight w:val="yellow"/>
        </w:rPr>
        <w:t>Russia</w:t>
      </w:r>
      <w:r w:rsidRPr="00703268">
        <w:rPr>
          <w:sz w:val="16"/>
        </w:rPr>
        <w:t xml:space="preserve"> could overreach beyond Ukraine, forcing a NATO member to respond. As their own commitments to Kyiv and mutual hostility with Russia grow, any number of actions and reactions would risk a dangerous escalation. That </w:t>
      </w:r>
      <w:r w:rsidRPr="00191E9E">
        <w:rPr>
          <w:rStyle w:val="StyleUnderline"/>
          <w:highlight w:val="yellow"/>
        </w:rPr>
        <w:t>threat</w:t>
      </w:r>
      <w:r w:rsidRPr="00304927">
        <w:rPr>
          <w:rStyle w:val="StyleUnderline"/>
        </w:rPr>
        <w:t xml:space="preserve"> is </w:t>
      </w:r>
      <w:r w:rsidRPr="00191E9E">
        <w:rPr>
          <w:rStyle w:val="Emphasis"/>
          <w:highlight w:val="yellow"/>
        </w:rPr>
        <w:t>accentuated</w:t>
      </w:r>
      <w:r w:rsidRPr="00191E9E">
        <w:rPr>
          <w:rStyle w:val="StyleUnderline"/>
          <w:highlight w:val="yellow"/>
        </w:rPr>
        <w:t xml:space="preserve"> by</w:t>
      </w:r>
      <w:r w:rsidRPr="00304927">
        <w:rPr>
          <w:rStyle w:val="StyleUnderline"/>
        </w:rPr>
        <w:t xml:space="preserve"> Trump’s </w:t>
      </w:r>
      <w:r w:rsidRPr="00191E9E">
        <w:rPr>
          <w:rStyle w:val="StyleUnderline"/>
          <w:highlight w:val="yellow"/>
        </w:rPr>
        <w:t>Venezuela intervention</w:t>
      </w:r>
      <w:r w:rsidRPr="00703268">
        <w:rPr>
          <w:sz w:val="16"/>
        </w:rPr>
        <w:t xml:space="preserve"> and </w:t>
      </w:r>
      <w:r w:rsidRPr="00191E9E">
        <w:rPr>
          <w:rStyle w:val="StyleUnderline"/>
          <w:highlight w:val="yellow"/>
        </w:rPr>
        <w:t xml:space="preserve">would </w:t>
      </w:r>
      <w:r w:rsidRPr="00191E9E">
        <w:rPr>
          <w:rStyle w:val="Emphasis"/>
          <w:highlight w:val="yellow"/>
        </w:rPr>
        <w:t>ratchet up</w:t>
      </w:r>
      <w:r w:rsidRPr="00304927">
        <w:rPr>
          <w:rStyle w:val="Emphasis"/>
        </w:rPr>
        <w:t xml:space="preserve"> dramatically</w:t>
      </w:r>
      <w:r w:rsidRPr="00304927">
        <w:rPr>
          <w:rStyle w:val="StyleUnderline"/>
        </w:rPr>
        <w:t xml:space="preserve"> </w:t>
      </w:r>
      <w:r w:rsidRPr="00191E9E">
        <w:rPr>
          <w:rStyle w:val="StyleUnderline"/>
          <w:highlight w:val="yellow"/>
        </w:rPr>
        <w:t>if</w:t>
      </w:r>
      <w:r w:rsidRPr="00304927">
        <w:rPr>
          <w:rStyle w:val="StyleUnderline"/>
        </w:rPr>
        <w:t xml:space="preserve"> </w:t>
      </w:r>
      <w:r w:rsidRPr="00191E9E">
        <w:rPr>
          <w:rStyle w:val="StyleUnderline"/>
          <w:highlight w:val="yellow"/>
        </w:rPr>
        <w:t>he makes</w:t>
      </w:r>
      <w:r w:rsidRPr="00304927">
        <w:rPr>
          <w:rStyle w:val="StyleUnderline"/>
        </w:rPr>
        <w:t xml:space="preserve"> a </w:t>
      </w:r>
      <w:r w:rsidRPr="00191E9E">
        <w:rPr>
          <w:rStyle w:val="StyleUnderline"/>
          <w:highlight w:val="yellow"/>
        </w:rPr>
        <w:t>move on Greenland</w:t>
      </w:r>
      <w:r w:rsidRPr="00304927">
        <w:rPr>
          <w:rStyle w:val="StyleUnderline"/>
        </w:rPr>
        <w:t>.</w:t>
      </w:r>
    </w:p>
    <w:p w14:paraId="48EF6551" w14:textId="77777777" w:rsidR="00782753" w:rsidRPr="00703268" w:rsidRDefault="00782753" w:rsidP="00782753">
      <w:pPr>
        <w:rPr>
          <w:sz w:val="16"/>
        </w:rPr>
      </w:pPr>
      <w:r w:rsidRPr="00703268">
        <w:rPr>
          <w:sz w:val="16"/>
        </w:rPr>
        <w:t>Under the Red Sky</w:t>
      </w:r>
    </w:p>
    <w:p w14:paraId="230EBDED" w14:textId="77777777" w:rsidR="00782753" w:rsidRPr="00703268" w:rsidRDefault="00782753" w:rsidP="00782753">
      <w:pPr>
        <w:rPr>
          <w:sz w:val="16"/>
        </w:rPr>
      </w:pPr>
      <w:r w:rsidRPr="004D32F6">
        <w:rPr>
          <w:rStyle w:val="StyleUnderline"/>
        </w:rPr>
        <w:t>Trump’s intentions</w:t>
      </w:r>
      <w:r w:rsidRPr="00703268">
        <w:rPr>
          <w:sz w:val="16"/>
        </w:rPr>
        <w:t xml:space="preserve"> </w:t>
      </w:r>
      <w:r w:rsidRPr="004D32F6">
        <w:rPr>
          <w:rStyle w:val="StyleUnderline"/>
        </w:rPr>
        <w:t>in the Asia-Pacific remain still harder to read</w:t>
      </w:r>
      <w:r w:rsidRPr="00703268">
        <w:rPr>
          <w:sz w:val="16"/>
        </w:rPr>
        <w:t xml:space="preserve">. So far, </w:t>
      </w:r>
      <w:r w:rsidRPr="004D32F6">
        <w:rPr>
          <w:rStyle w:val="StyleUnderline"/>
        </w:rPr>
        <w:t>he has</w:t>
      </w:r>
      <w:r w:rsidRPr="00703268">
        <w:rPr>
          <w:sz w:val="16"/>
        </w:rPr>
        <w:t xml:space="preserve"> strained— but not </w:t>
      </w:r>
      <w:r w:rsidRPr="004D32F6">
        <w:rPr>
          <w:rStyle w:val="Emphasis"/>
        </w:rPr>
        <w:t>jettisoned</w:t>
      </w:r>
      <w:r w:rsidRPr="00703268">
        <w:rPr>
          <w:sz w:val="16"/>
        </w:rPr>
        <w:t xml:space="preserve"> —</w:t>
      </w:r>
      <w:r w:rsidRPr="004D32F6">
        <w:rPr>
          <w:rStyle w:val="StyleUnderline"/>
        </w:rPr>
        <w:t>America’s alliances</w:t>
      </w:r>
      <w:r w:rsidRPr="00703268">
        <w:rPr>
          <w:sz w:val="16"/>
        </w:rPr>
        <w:t>. His meetings with counterparts in Australia, Japan, the Philippines, and South Korea have been cordial, and senior U.S. officials continue to signal support for those allies.</w:t>
      </w:r>
    </w:p>
    <w:p w14:paraId="0798FD5A" w14:textId="77777777" w:rsidR="00782753" w:rsidRPr="00703268" w:rsidRDefault="00782753" w:rsidP="00782753">
      <w:pPr>
        <w:rPr>
          <w:sz w:val="16"/>
        </w:rPr>
      </w:pPr>
      <w:r w:rsidRPr="00703268">
        <w:rPr>
          <w:sz w:val="16"/>
        </w:rPr>
        <w:t>Trump has not revised the U.S. posture of “strategic ambiguity” toward Taiwan. That approach has long aimed to deter a Chinese invasion by reinforcing the island’s defences while remaining vague about whether Washington would come to Taiwan’s defense. At the same time, the approach has sought to dissuade Taipei from declaring or making moves toward independence, which Beijing would take to mean hope of reunification (as it would call taking over Taiwan) was disappearing. Indeed, Trump in December approved an $11 billion weapons package for Taipei, prompting Beijing to stage one of its most aggressive military drills ever around the island.</w:t>
      </w:r>
    </w:p>
    <w:p w14:paraId="133C076B" w14:textId="77777777" w:rsidR="00782753" w:rsidRPr="00703268" w:rsidRDefault="00782753" w:rsidP="00782753">
      <w:pPr>
        <w:rPr>
          <w:sz w:val="16"/>
        </w:rPr>
      </w:pPr>
      <w:r w:rsidRPr="00703268">
        <w:rPr>
          <w:sz w:val="16"/>
        </w:rPr>
        <w:t>It beggars belief that Trump would cede Taiwan’s advanced semiconductor industry to China, when the American military and industry still depend on it, or cede to China primacy in a region that generates half of global trade. Senior American officials explicitly deny any such intention.</w:t>
      </w:r>
    </w:p>
    <w:p w14:paraId="00F53D50" w14:textId="77777777" w:rsidR="00782753" w:rsidRPr="00703268" w:rsidRDefault="00782753" w:rsidP="00782753">
      <w:pPr>
        <w:rPr>
          <w:sz w:val="16"/>
        </w:rPr>
      </w:pPr>
      <w:r w:rsidRPr="00703268">
        <w:rPr>
          <w:sz w:val="16"/>
        </w:rPr>
        <w:t>Still, American allies in the Asia-Pacific sense the mood shifting. Hit hard by Trump’s tariffs, they fear what he might give up for the trade deal he clearly desires with Beijing – all the more so as Xi bested Trump in their tariff spat. American allies increasingly worry about Trump’s apparent disinterest in Asia-Pacific security, his tendency to consider China as an economic rival rather than a comprehensive geostrategic competitor, and his downgrading of the region’s strategic importance.</w:t>
      </w:r>
    </w:p>
    <w:p w14:paraId="5B3DC455" w14:textId="77777777" w:rsidR="00782753" w:rsidRPr="00703268" w:rsidRDefault="00782753" w:rsidP="00782753">
      <w:pPr>
        <w:rPr>
          <w:sz w:val="16"/>
        </w:rPr>
      </w:pPr>
      <w:r w:rsidRPr="004D32F6">
        <w:rPr>
          <w:rStyle w:val="StyleUnderline"/>
        </w:rPr>
        <w:t xml:space="preserve">They worry about the implications for the </w:t>
      </w:r>
      <w:r w:rsidRPr="004D32F6">
        <w:rPr>
          <w:rStyle w:val="Emphasis"/>
        </w:rPr>
        <w:t>balance of power</w:t>
      </w:r>
      <w:r w:rsidRPr="00703268">
        <w:rPr>
          <w:sz w:val="16"/>
        </w:rPr>
        <w:t xml:space="preserve"> </w:t>
      </w:r>
      <w:r w:rsidRPr="004D32F6">
        <w:rPr>
          <w:rStyle w:val="StyleUnderline"/>
        </w:rPr>
        <w:t>in the Asia-Pacific if senior American policymakers and much of the U.S. military increasingly put the Western Hemisphere first</w:t>
      </w:r>
      <w:r w:rsidRPr="00703268">
        <w:rPr>
          <w:sz w:val="16"/>
        </w:rPr>
        <w:t>. Despite big weapons deliveries to Taiwan, Trump himself evinces little interest in the island’s security, and he reacted nonchalantly to China’s drills around Taiwan last month.</w:t>
      </w:r>
    </w:p>
    <w:p w14:paraId="6BA1D967" w14:textId="77777777" w:rsidR="00782753" w:rsidRPr="00703268" w:rsidRDefault="00782753" w:rsidP="00782753">
      <w:pPr>
        <w:rPr>
          <w:sz w:val="16"/>
        </w:rPr>
      </w:pPr>
      <w:r w:rsidRPr="00703268">
        <w:rPr>
          <w:sz w:val="16"/>
        </w:rPr>
        <w:t xml:space="preserve">In South Korea, </w:t>
      </w:r>
      <w:r w:rsidRPr="004D32F6">
        <w:rPr>
          <w:rStyle w:val="StyleUnderline"/>
        </w:rPr>
        <w:t xml:space="preserve">there are </w:t>
      </w:r>
      <w:r w:rsidRPr="00191E9E">
        <w:rPr>
          <w:rStyle w:val="StyleUnderline"/>
          <w:highlight w:val="yellow"/>
        </w:rPr>
        <w:t>growing calls for</w:t>
      </w:r>
      <w:r w:rsidRPr="00191E9E">
        <w:rPr>
          <w:sz w:val="16"/>
          <w:highlight w:val="yellow"/>
        </w:rPr>
        <w:t xml:space="preserve"> </w:t>
      </w:r>
      <w:r w:rsidRPr="00191E9E">
        <w:rPr>
          <w:rStyle w:val="StyleUnderline"/>
          <w:highlight w:val="yellow"/>
        </w:rPr>
        <w:t>Seoul to develop</w:t>
      </w:r>
      <w:r w:rsidRPr="004D32F6">
        <w:rPr>
          <w:rStyle w:val="StyleUnderline"/>
        </w:rPr>
        <w:t xml:space="preserve"> its </w:t>
      </w:r>
      <w:r w:rsidRPr="004D32F6">
        <w:rPr>
          <w:rStyle w:val="Emphasis"/>
        </w:rPr>
        <w:t xml:space="preserve">own </w:t>
      </w:r>
      <w:r w:rsidRPr="00191E9E">
        <w:rPr>
          <w:rStyle w:val="Emphasis"/>
          <w:highlight w:val="yellow"/>
        </w:rPr>
        <w:t>nuc</w:t>
      </w:r>
      <w:r w:rsidRPr="004D32F6">
        <w:rPr>
          <w:rStyle w:val="Emphasis"/>
        </w:rPr>
        <w:t>lear deterrent</w:t>
      </w:r>
      <w:r w:rsidRPr="00703268">
        <w:rPr>
          <w:sz w:val="16"/>
        </w:rPr>
        <w:t xml:space="preserve">. Even </w:t>
      </w:r>
      <w:r w:rsidRPr="004D32F6">
        <w:rPr>
          <w:rStyle w:val="StyleUnderline"/>
        </w:rPr>
        <w:t>in Japan</w:t>
      </w:r>
      <w:r w:rsidRPr="00703268">
        <w:rPr>
          <w:sz w:val="16"/>
        </w:rPr>
        <w:t xml:space="preserve">, where nuclear weapons have traditionally been considered unthinkable, </w:t>
      </w:r>
      <w:r w:rsidRPr="004D32F6">
        <w:rPr>
          <w:rStyle w:val="StyleUnderline"/>
        </w:rPr>
        <w:t>concerns about</w:t>
      </w:r>
      <w:r w:rsidRPr="00703268">
        <w:rPr>
          <w:sz w:val="16"/>
        </w:rPr>
        <w:t xml:space="preserve"> the </w:t>
      </w:r>
      <w:r w:rsidRPr="004D32F6">
        <w:rPr>
          <w:rStyle w:val="StyleUnderline"/>
        </w:rPr>
        <w:t>reliability of</w:t>
      </w:r>
      <w:r w:rsidRPr="00703268">
        <w:rPr>
          <w:sz w:val="16"/>
        </w:rPr>
        <w:t xml:space="preserve"> U.S. </w:t>
      </w:r>
      <w:r w:rsidRPr="004D32F6">
        <w:rPr>
          <w:rStyle w:val="StyleUnderline"/>
        </w:rPr>
        <w:t>security guarantees have led lawmakers and officials to whisper about the possibility</w:t>
      </w:r>
      <w:r w:rsidRPr="00703268">
        <w:rPr>
          <w:sz w:val="16"/>
        </w:rPr>
        <w:t>.</w:t>
      </w:r>
    </w:p>
    <w:p w14:paraId="3B1E38A2" w14:textId="77777777" w:rsidR="00782753" w:rsidRPr="00703268" w:rsidRDefault="00782753" w:rsidP="00782753">
      <w:pPr>
        <w:rPr>
          <w:sz w:val="16"/>
        </w:rPr>
      </w:pPr>
      <w:r w:rsidRPr="00703268">
        <w:rPr>
          <w:sz w:val="16"/>
        </w:rPr>
        <w:t>Granted, Xi seems unlikely to interpret Trump’s Venezuela intervention as an opening for China to invade Taiwan. Beijing’s calculations are based less on events the other side of the world than on longer-standing considerations, including the difficulty of mounting an amphibious assault, the readiness of China’s military amid continued purges of top commanders, and the massive cost of such a move, particularly given China’s sluggish economy. In any case, Chinese leaders see no precedent in the Venezuela operation for Taiwan, whose status they regard as a domestic issue.</w:t>
      </w:r>
    </w:p>
    <w:p w14:paraId="116F6E34" w14:textId="77777777" w:rsidR="00782753" w:rsidRPr="00703268" w:rsidRDefault="00782753" w:rsidP="00782753">
      <w:pPr>
        <w:rPr>
          <w:sz w:val="16"/>
        </w:rPr>
      </w:pPr>
      <w:r w:rsidRPr="00703268">
        <w:rPr>
          <w:sz w:val="16"/>
        </w:rPr>
        <w:t>Besides, Xi is more likely to bide his time, avoid a confrontation up with the U.S., and steer clear of unnecessary risks while regional dynamics in Asia appear to be shifting in China’s favor. He may even be cautiously optimistic about politics in Taipei, given opposition leaders’ obstruction of defense reforms and openness to talks with mainland officials.</w:t>
      </w:r>
    </w:p>
    <w:p w14:paraId="7AE38213" w14:textId="77777777" w:rsidR="00782753" w:rsidRPr="00703268" w:rsidRDefault="00782753" w:rsidP="00782753">
      <w:pPr>
        <w:rPr>
          <w:sz w:val="16"/>
        </w:rPr>
      </w:pPr>
      <w:r w:rsidRPr="00703268">
        <w:rPr>
          <w:sz w:val="16"/>
        </w:rPr>
        <w:t xml:space="preserve">The greater, </w:t>
      </w:r>
      <w:r w:rsidRPr="00703268">
        <w:rPr>
          <w:rStyle w:val="StyleUnderline"/>
        </w:rPr>
        <w:t xml:space="preserve">more </w:t>
      </w:r>
      <w:r w:rsidRPr="00191E9E">
        <w:rPr>
          <w:rStyle w:val="StyleUnderline"/>
          <w:highlight w:val="yellow"/>
        </w:rPr>
        <w:t>immediate danger</w:t>
      </w:r>
      <w:r w:rsidRPr="00703268">
        <w:rPr>
          <w:sz w:val="16"/>
        </w:rPr>
        <w:t xml:space="preserve">, as in Europe, </w:t>
      </w:r>
      <w:r w:rsidRPr="00703268">
        <w:rPr>
          <w:rStyle w:val="StyleUnderline"/>
        </w:rPr>
        <w:t xml:space="preserve">lies </w:t>
      </w:r>
      <w:r w:rsidRPr="00191E9E">
        <w:rPr>
          <w:rStyle w:val="StyleUnderline"/>
          <w:highlight w:val="yellow"/>
        </w:rPr>
        <w:t>in</w:t>
      </w:r>
      <w:r w:rsidRPr="00703268">
        <w:rPr>
          <w:rStyle w:val="StyleUnderline"/>
        </w:rPr>
        <w:t xml:space="preserve"> misstep or </w:t>
      </w:r>
      <w:r w:rsidRPr="00191E9E">
        <w:rPr>
          <w:rStyle w:val="Emphasis"/>
          <w:highlight w:val="yellow"/>
        </w:rPr>
        <w:t>miscalc</w:t>
      </w:r>
      <w:r w:rsidRPr="00703268">
        <w:rPr>
          <w:rStyle w:val="Emphasis"/>
        </w:rPr>
        <w:t>ulation</w:t>
      </w:r>
      <w:r w:rsidRPr="00703268">
        <w:rPr>
          <w:sz w:val="16"/>
        </w:rPr>
        <w:t xml:space="preserve">. </w:t>
      </w:r>
      <w:r w:rsidRPr="00703268">
        <w:rPr>
          <w:rStyle w:val="StyleUnderline"/>
        </w:rPr>
        <w:t>Dangerous scenarios</w:t>
      </w:r>
      <w:r w:rsidRPr="00703268">
        <w:rPr>
          <w:sz w:val="16"/>
        </w:rPr>
        <w:t xml:space="preserve"> could </w:t>
      </w:r>
      <w:r w:rsidRPr="00703268">
        <w:rPr>
          <w:rStyle w:val="StyleUnderline"/>
        </w:rPr>
        <w:t xml:space="preserve">unfold were </w:t>
      </w:r>
      <w:r w:rsidRPr="00191E9E">
        <w:rPr>
          <w:rStyle w:val="Emphasis"/>
          <w:highlight w:val="yellow"/>
        </w:rPr>
        <w:t>Beijing</w:t>
      </w:r>
      <w:r w:rsidRPr="00703268">
        <w:rPr>
          <w:rStyle w:val="Emphasis"/>
        </w:rPr>
        <w:t xml:space="preserve"> to </w:t>
      </w:r>
      <w:r w:rsidRPr="00191E9E">
        <w:rPr>
          <w:rStyle w:val="Emphasis"/>
          <w:highlight w:val="yellow"/>
        </w:rPr>
        <w:t>overstep</w:t>
      </w:r>
      <w:r w:rsidRPr="00703268">
        <w:rPr>
          <w:sz w:val="16"/>
        </w:rPr>
        <w:t xml:space="preserve">, </w:t>
      </w:r>
      <w:r w:rsidRPr="00703268">
        <w:rPr>
          <w:rStyle w:val="StyleUnderline"/>
        </w:rPr>
        <w:t>believing that Trump would not respond.</w:t>
      </w:r>
      <w:r w:rsidRPr="00703268">
        <w:rPr>
          <w:sz w:val="16"/>
        </w:rPr>
        <w:t xml:space="preserve"> A quarantine or blockade of Taiwan could easily escalate, as could a collision with a U.S. boat or a plane or an altercation with the Philippines or Japan, both U.S. allies. In such scenarios, despite his desire to avoid escalation, Trump would face immense domestic pressure to respond and bristle at any suggestion Xi had made him look weak.</w:t>
      </w:r>
    </w:p>
    <w:p w14:paraId="05021428" w14:textId="77777777" w:rsidR="00782753" w:rsidRPr="00703268" w:rsidRDefault="00782753" w:rsidP="00782753">
      <w:pPr>
        <w:rPr>
          <w:sz w:val="16"/>
        </w:rPr>
      </w:pPr>
      <w:r w:rsidRPr="00703268">
        <w:rPr>
          <w:sz w:val="16"/>
        </w:rPr>
        <w:t>The wrong ordering principle</w:t>
      </w:r>
    </w:p>
    <w:p w14:paraId="3BCC02BF" w14:textId="77777777" w:rsidR="00782753" w:rsidRPr="00703268" w:rsidRDefault="00782753" w:rsidP="00782753">
      <w:pPr>
        <w:rPr>
          <w:sz w:val="16"/>
        </w:rPr>
      </w:pPr>
      <w:r w:rsidRPr="00703268">
        <w:rPr>
          <w:sz w:val="16"/>
        </w:rPr>
        <w:t xml:space="preserve">Powerful forces militate against the idea of organizing the world into spheres-of-influence. No stable equilibrium would be arrived at easily. Where would the boundaries of such spheres fall in the Arctic or Pacific, for example? </w:t>
      </w:r>
      <w:r w:rsidRPr="00191E9E">
        <w:rPr>
          <w:rStyle w:val="StyleUnderline"/>
          <w:highlight w:val="yellow"/>
        </w:rPr>
        <w:t>Influential</w:t>
      </w:r>
      <w:r w:rsidRPr="00703268">
        <w:rPr>
          <w:rStyle w:val="StyleUnderline"/>
        </w:rPr>
        <w:t xml:space="preserve"> midsize </w:t>
      </w:r>
      <w:r w:rsidRPr="00191E9E">
        <w:rPr>
          <w:rStyle w:val="StyleUnderline"/>
          <w:highlight w:val="yellow"/>
        </w:rPr>
        <w:t>powers</w:t>
      </w:r>
      <w:r w:rsidRPr="00703268">
        <w:rPr>
          <w:sz w:val="16"/>
        </w:rPr>
        <w:t xml:space="preserve">—some of </w:t>
      </w:r>
      <w:r w:rsidRPr="00703268">
        <w:rPr>
          <w:rStyle w:val="StyleUnderline"/>
        </w:rPr>
        <w:t xml:space="preserve">which </w:t>
      </w:r>
      <w:r w:rsidRPr="00191E9E">
        <w:rPr>
          <w:rStyle w:val="StyleUnderline"/>
          <w:highlight w:val="yellow"/>
        </w:rPr>
        <w:t>have</w:t>
      </w:r>
      <w:r w:rsidRPr="00703268">
        <w:rPr>
          <w:rStyle w:val="StyleUnderline"/>
        </w:rPr>
        <w:t xml:space="preserve"> </w:t>
      </w:r>
      <w:r w:rsidRPr="00191E9E">
        <w:rPr>
          <w:rStyle w:val="Emphasis"/>
          <w:highlight w:val="yellow"/>
        </w:rPr>
        <w:t>nuc</w:t>
      </w:r>
      <w:r w:rsidRPr="00703268">
        <w:rPr>
          <w:rStyle w:val="Emphasis"/>
        </w:rPr>
        <w:t>lear weapon</w:t>
      </w:r>
      <w:r w:rsidRPr="00191E9E">
        <w:rPr>
          <w:rStyle w:val="Emphasis"/>
          <w:highlight w:val="yellow"/>
        </w:rPr>
        <w:t>s</w:t>
      </w:r>
      <w:r w:rsidRPr="00703268">
        <w:rPr>
          <w:sz w:val="16"/>
        </w:rPr>
        <w:t xml:space="preserve"> and others of which might acquire them—get a say, even if they </w:t>
      </w:r>
      <w:r w:rsidRPr="00703268">
        <w:rPr>
          <w:rStyle w:val="StyleUnderline"/>
        </w:rPr>
        <w:t xml:space="preserve">must </w:t>
      </w:r>
      <w:r w:rsidRPr="00191E9E">
        <w:rPr>
          <w:rStyle w:val="Emphasis"/>
          <w:highlight w:val="yellow"/>
        </w:rPr>
        <w:t>make</w:t>
      </w:r>
      <w:r w:rsidRPr="00703268">
        <w:rPr>
          <w:rStyle w:val="Emphasis"/>
        </w:rPr>
        <w:t xml:space="preserve"> greater </w:t>
      </w:r>
      <w:r w:rsidRPr="00191E9E">
        <w:rPr>
          <w:rStyle w:val="Emphasis"/>
          <w:highlight w:val="yellow"/>
        </w:rPr>
        <w:t>accommodations</w:t>
      </w:r>
      <w:r w:rsidRPr="00703268">
        <w:rPr>
          <w:rStyle w:val="StyleUnderline"/>
        </w:rPr>
        <w:t xml:space="preserve"> with regional bullies</w:t>
      </w:r>
      <w:r w:rsidRPr="00703268">
        <w:rPr>
          <w:sz w:val="16"/>
        </w:rPr>
        <w:t>. Moreover, despite Trump’s apparent admiration for Putin and Xi, distrust among capitals is so rife, and the American president so impetuous, that he appears as likely to clash with fellow strongmen as to carve up the world alongside them. His calls for dramatic hikes in the U.S. defense budget do not suggest a single-minded focus on the Western Hemisphere.</w:t>
      </w:r>
    </w:p>
    <w:p w14:paraId="1C92266A" w14:textId="77777777" w:rsidR="00782753" w:rsidRPr="00703268" w:rsidRDefault="00782753" w:rsidP="00782753">
      <w:pPr>
        <w:rPr>
          <w:sz w:val="16"/>
        </w:rPr>
      </w:pPr>
      <w:r w:rsidRPr="00703268">
        <w:rPr>
          <w:sz w:val="16"/>
        </w:rPr>
        <w:t>Nor would such an approach offer a blueprint for the Middle East, a region of enduring strategic importance. Arab governments eager to turn the page on years of upheaval see Washington as the only power capable—if rarely willing—of restraining a bellicose Israel. Many Arab leaders also want the U.S. to help manage Iran, which is weakened but still poses a threat in their eyes. Without American engagement no understanding about a regional balance of force will develop among Arab powers, Iran, Israel and Turkey.</w:t>
      </w:r>
    </w:p>
    <w:p w14:paraId="2DD87FDC" w14:textId="77777777" w:rsidR="00782753" w:rsidRPr="00703268" w:rsidRDefault="00782753" w:rsidP="00782753">
      <w:pPr>
        <w:rPr>
          <w:sz w:val="16"/>
        </w:rPr>
      </w:pPr>
      <w:r w:rsidRPr="00703268">
        <w:rPr>
          <w:sz w:val="16"/>
        </w:rPr>
        <w:t>As for Africa, some thinkers on the continent argue that distracted big powers will leave it alone; a pox on all their houses, in other words. That perspective is understandable, given decades of foreign meddling in Africa. But the lawlessness embodied in spheres-of-influence politics would most likely unleash an ever more frenzied scramble for the continent’s resources by predatory midsize powers.</w:t>
      </w:r>
    </w:p>
    <w:p w14:paraId="65ADDC1C" w14:textId="77777777" w:rsidR="00782753" w:rsidRPr="00703268" w:rsidRDefault="00782753" w:rsidP="00782753">
      <w:pPr>
        <w:rPr>
          <w:sz w:val="16"/>
        </w:rPr>
      </w:pPr>
      <w:r w:rsidRPr="00703268">
        <w:rPr>
          <w:sz w:val="16"/>
        </w:rPr>
        <w:t>How Trump’s sphere-of-influence gambit plays out will depend on his next steps. If the regime in Venezuela—without Maduro but still Chavista—rebuffs American demands, will Trump take further military action aimed at more fundamental change, which could plunge the country into factional violence? Or, fired up by seizing Maduro and seeking distraction from political troubles at home, will he attempt something similar elsewhere?</w:t>
      </w:r>
    </w:p>
    <w:p w14:paraId="59E1F90F" w14:textId="77777777" w:rsidR="00782753" w:rsidRPr="00703268" w:rsidRDefault="00782753" w:rsidP="00782753">
      <w:pPr>
        <w:rPr>
          <w:sz w:val="16"/>
        </w:rPr>
      </w:pPr>
      <w:r w:rsidRPr="00703268">
        <w:rPr>
          <w:sz w:val="16"/>
        </w:rPr>
        <w:t xml:space="preserve">The most </w:t>
      </w:r>
      <w:r w:rsidRPr="00703268">
        <w:rPr>
          <w:rStyle w:val="StyleUnderline"/>
        </w:rPr>
        <w:t xml:space="preserve">perilous </w:t>
      </w:r>
      <w:r w:rsidRPr="00191E9E">
        <w:rPr>
          <w:rStyle w:val="StyleUnderline"/>
          <w:highlight w:val="yellow"/>
        </w:rPr>
        <w:t>next move</w:t>
      </w:r>
      <w:r w:rsidRPr="00191E9E">
        <w:rPr>
          <w:rStyle w:val="StyleUnderline"/>
        </w:rPr>
        <w:t xml:space="preserve"> would</w:t>
      </w:r>
      <w:r w:rsidRPr="00703268">
        <w:rPr>
          <w:rStyle w:val="StyleUnderline"/>
        </w:rPr>
        <w:t xml:space="preserve"> be a renewed push to bring Greenland under American subjugation</w:t>
      </w:r>
      <w:r w:rsidRPr="00703268">
        <w:rPr>
          <w:sz w:val="16"/>
        </w:rPr>
        <w:t xml:space="preserve">. Such a </w:t>
      </w:r>
      <w:r w:rsidRPr="00703268">
        <w:rPr>
          <w:rStyle w:val="StyleUnderline"/>
        </w:rPr>
        <w:t>gambit</w:t>
      </w:r>
      <w:r w:rsidRPr="00703268">
        <w:rPr>
          <w:sz w:val="16"/>
        </w:rPr>
        <w:t xml:space="preserve"> could well </w:t>
      </w:r>
      <w:r w:rsidRPr="00191E9E">
        <w:rPr>
          <w:rStyle w:val="Emphasis"/>
          <w:highlight w:val="yellow"/>
        </w:rPr>
        <w:t>spell</w:t>
      </w:r>
      <w:r w:rsidRPr="00703268">
        <w:rPr>
          <w:rStyle w:val="Emphasis"/>
        </w:rPr>
        <w:t xml:space="preserve"> the </w:t>
      </w:r>
      <w:r w:rsidRPr="00191E9E">
        <w:rPr>
          <w:rStyle w:val="Emphasis"/>
          <w:highlight w:val="yellow"/>
        </w:rPr>
        <w:t>end of NATO</w:t>
      </w:r>
      <w:r w:rsidRPr="00703268">
        <w:rPr>
          <w:sz w:val="16"/>
        </w:rPr>
        <w:t>, as Denmark’s leader has warned, or at least its radical transformation, and test European unity, with huge implications for the continent’s security. It’s not hard to track a path from there to Russia trying something more reckless in the Baltics.</w:t>
      </w:r>
    </w:p>
    <w:p w14:paraId="4D1C9AF3" w14:textId="77777777" w:rsidR="00782753" w:rsidRPr="00703268" w:rsidRDefault="00782753" w:rsidP="00782753">
      <w:pPr>
        <w:rPr>
          <w:sz w:val="16"/>
        </w:rPr>
      </w:pPr>
      <w:r w:rsidRPr="00703268">
        <w:rPr>
          <w:sz w:val="16"/>
        </w:rPr>
        <w:t xml:space="preserve">Attempting to reorganize the world around spheres of influence is a </w:t>
      </w:r>
      <w:r w:rsidRPr="00703268">
        <w:rPr>
          <w:rStyle w:val="Emphasis"/>
        </w:rPr>
        <w:t>recipe for disaster</w:t>
      </w:r>
      <w:r w:rsidRPr="00703268">
        <w:rPr>
          <w:sz w:val="16"/>
        </w:rPr>
        <w:t>. We’re not there yet. But Trump’s Venezuela raid has brought us a big step closer.</w:t>
      </w:r>
    </w:p>
    <w:p w14:paraId="5D7148B2" w14:textId="77777777" w:rsidR="00782753" w:rsidRDefault="00782753" w:rsidP="00782753">
      <w:pPr>
        <w:pStyle w:val="Heading3"/>
      </w:pPr>
      <w:r>
        <w:t>1nc---rates DA</w:t>
      </w:r>
    </w:p>
    <w:p w14:paraId="5DFECE7F" w14:textId="77777777" w:rsidR="00782753" w:rsidRDefault="00782753" w:rsidP="00782753">
      <w:r>
        <w:t>Rates DA</w:t>
      </w:r>
    </w:p>
    <w:p w14:paraId="1344C551" w14:textId="77777777" w:rsidR="00782753" w:rsidRDefault="00782753" w:rsidP="00782753">
      <w:pPr>
        <w:pStyle w:val="Heading4"/>
      </w:pPr>
      <w:r>
        <w:t xml:space="preserve">The Fed is taking a </w:t>
      </w:r>
      <w:r w:rsidRPr="00DC0365">
        <w:rPr>
          <w:u w:val="single"/>
        </w:rPr>
        <w:t>cautious</w:t>
      </w:r>
      <w:r>
        <w:t xml:space="preserve"> approach now, balancing </w:t>
      </w:r>
      <w:r w:rsidRPr="00DC0365">
        <w:rPr>
          <w:u w:val="single"/>
        </w:rPr>
        <w:t>inflation</w:t>
      </w:r>
      <w:r>
        <w:t xml:space="preserve"> and </w:t>
      </w:r>
      <w:r w:rsidRPr="00DC0365">
        <w:rPr>
          <w:u w:val="single"/>
        </w:rPr>
        <w:t>labor market</w:t>
      </w:r>
      <w:r>
        <w:t xml:space="preserve"> risk---rate cuts are </w:t>
      </w:r>
      <w:r w:rsidRPr="00DC0365">
        <w:rPr>
          <w:u w:val="single"/>
        </w:rPr>
        <w:t>coming</w:t>
      </w:r>
      <w:r>
        <w:t xml:space="preserve">, but </w:t>
      </w:r>
      <w:r w:rsidRPr="00DC0365">
        <w:rPr>
          <w:u w:val="single"/>
        </w:rPr>
        <w:t>not locked in</w:t>
      </w:r>
      <w:r>
        <w:t>.</w:t>
      </w:r>
    </w:p>
    <w:p w14:paraId="50526C79" w14:textId="77777777" w:rsidR="00782753" w:rsidRPr="00DC0365" w:rsidRDefault="00782753" w:rsidP="00782753">
      <w:r>
        <w:t xml:space="preserve">Keith </w:t>
      </w:r>
      <w:r w:rsidRPr="00DC0365">
        <w:rPr>
          <w:rStyle w:val="Style13ptBold"/>
        </w:rPr>
        <w:t>Griffith 1/1</w:t>
      </w:r>
      <w:r>
        <w:t>/26, Yahoo Finance, holds a master’s degree in business and economics journalism from Columbia, “Big Changes Are Coming to the Federal Reserve in 2026—This Is What It Means for Interest Rates”, https://finance.yahoo.com/news/big-changes-coming-federal-2026-110000843.html</w:t>
      </w:r>
    </w:p>
    <w:p w14:paraId="051832B4" w14:textId="77777777" w:rsidR="00782753" w:rsidRPr="00DC0365" w:rsidRDefault="00782753" w:rsidP="00782753">
      <w:pPr>
        <w:rPr>
          <w:sz w:val="16"/>
        </w:rPr>
      </w:pPr>
      <w:r w:rsidRPr="00DC0365">
        <w:rPr>
          <w:rStyle w:val="Emphasis"/>
          <w:highlight w:val="yellow"/>
        </w:rPr>
        <w:t>Despite</w:t>
      </w:r>
      <w:r w:rsidRPr="00DC0365">
        <w:rPr>
          <w:sz w:val="16"/>
          <w:highlight w:val="yellow"/>
        </w:rPr>
        <w:t xml:space="preserve"> </w:t>
      </w:r>
      <w:r w:rsidRPr="00DC0365">
        <w:rPr>
          <w:rStyle w:val="StyleUnderline"/>
          <w:highlight w:val="yellow"/>
        </w:rPr>
        <w:t>Trump's threats</w:t>
      </w:r>
      <w:r w:rsidRPr="00DC0365">
        <w:rPr>
          <w:rStyle w:val="StyleUnderline"/>
        </w:rPr>
        <w:t xml:space="preserve"> to fire or sue Powell, </w:t>
      </w:r>
      <w:r w:rsidRPr="00DC0365">
        <w:rPr>
          <w:rStyle w:val="StyleUnderline"/>
          <w:highlight w:val="yellow"/>
        </w:rPr>
        <w:t>the FOMC held its</w:t>
      </w:r>
      <w:r w:rsidRPr="00DC0365">
        <w:rPr>
          <w:rStyle w:val="StyleUnderline"/>
        </w:rPr>
        <w:t xml:space="preserve"> policy </w:t>
      </w:r>
      <w:r w:rsidRPr="00DC0365">
        <w:rPr>
          <w:rStyle w:val="StyleUnderline"/>
          <w:highlight w:val="yellow"/>
        </w:rPr>
        <w:t>rate</w:t>
      </w:r>
      <w:r w:rsidRPr="00DC0365">
        <w:rPr>
          <w:sz w:val="16"/>
          <w:highlight w:val="yellow"/>
        </w:rPr>
        <w:t xml:space="preserve"> </w:t>
      </w:r>
      <w:r w:rsidRPr="00DC0365">
        <w:rPr>
          <w:rStyle w:val="Emphasis"/>
          <w:highlight w:val="yellow"/>
        </w:rPr>
        <w:t>steady</w:t>
      </w:r>
      <w:r w:rsidRPr="00DC0365">
        <w:rPr>
          <w:sz w:val="16"/>
          <w:highlight w:val="yellow"/>
        </w:rPr>
        <w:t xml:space="preserve"> </w:t>
      </w:r>
      <w:r w:rsidRPr="00DC0365">
        <w:rPr>
          <w:rStyle w:val="StyleUnderline"/>
          <w:highlight w:val="yellow"/>
        </w:rPr>
        <w:t>for</w:t>
      </w:r>
      <w:r w:rsidRPr="00DC0365">
        <w:rPr>
          <w:rStyle w:val="StyleUnderline"/>
        </w:rPr>
        <w:t xml:space="preserve"> the first five meetings of </w:t>
      </w:r>
      <w:r w:rsidRPr="00DC0365">
        <w:rPr>
          <w:rStyle w:val="StyleUnderline"/>
          <w:highlight w:val="yellow"/>
        </w:rPr>
        <w:t>2025</w:t>
      </w:r>
      <w:r w:rsidRPr="00DC0365">
        <w:rPr>
          <w:sz w:val="16"/>
        </w:rPr>
        <w:t>, waiting until September to make the first cut.</w:t>
      </w:r>
    </w:p>
    <w:p w14:paraId="0C5DE794" w14:textId="77777777" w:rsidR="00782753" w:rsidRPr="00DC0365" w:rsidRDefault="00782753" w:rsidP="00782753">
      <w:pPr>
        <w:rPr>
          <w:rStyle w:val="Emphasis"/>
        </w:rPr>
      </w:pPr>
      <w:r w:rsidRPr="00DC0365">
        <w:rPr>
          <w:rStyle w:val="StyleUnderline"/>
        </w:rPr>
        <w:t xml:space="preserve">Two subsequent cuts have brought the Fed's benchmark interest rate to a current range of 3.5% to 3.75%, which is </w:t>
      </w:r>
      <w:r w:rsidRPr="00DC0365">
        <w:rPr>
          <w:rStyle w:val="Emphasis"/>
        </w:rPr>
        <w:t>down</w:t>
      </w:r>
      <w:r w:rsidRPr="00DC0365">
        <w:rPr>
          <w:rStyle w:val="StyleUnderline"/>
        </w:rPr>
        <w:t xml:space="preserve"> 75 basis points from </w:t>
      </w:r>
      <w:r w:rsidRPr="00DC0365">
        <w:rPr>
          <w:rStyle w:val="Emphasis"/>
        </w:rPr>
        <w:t>a year ago.</w:t>
      </w:r>
    </w:p>
    <w:p w14:paraId="0989D77C" w14:textId="77777777" w:rsidR="00782753" w:rsidRPr="00DC0365" w:rsidRDefault="00782753" w:rsidP="00782753">
      <w:pPr>
        <w:rPr>
          <w:rStyle w:val="Emphasis"/>
        </w:rPr>
      </w:pPr>
      <w:r w:rsidRPr="00DC0365">
        <w:rPr>
          <w:rStyle w:val="StyleUnderline"/>
          <w:highlight w:val="yellow"/>
        </w:rPr>
        <w:t>The Fed uses lower</w:t>
      </w:r>
      <w:r w:rsidRPr="00DC0365">
        <w:rPr>
          <w:rStyle w:val="StyleUnderline"/>
        </w:rPr>
        <w:t xml:space="preserve"> interest </w:t>
      </w:r>
      <w:r w:rsidRPr="00DC0365">
        <w:rPr>
          <w:rStyle w:val="StyleUnderline"/>
          <w:highlight w:val="yellow"/>
        </w:rPr>
        <w:t xml:space="preserve">rates to </w:t>
      </w:r>
      <w:r w:rsidRPr="00DC0365">
        <w:rPr>
          <w:rStyle w:val="Emphasis"/>
          <w:highlight w:val="yellow"/>
        </w:rPr>
        <w:t>stimulate</w:t>
      </w:r>
      <w:r w:rsidRPr="00DC0365">
        <w:rPr>
          <w:rStyle w:val="Emphasis"/>
        </w:rPr>
        <w:t xml:space="preserve"> the </w:t>
      </w:r>
      <w:r w:rsidRPr="00DC0365">
        <w:rPr>
          <w:rStyle w:val="Emphasis"/>
          <w:highlight w:val="yellow"/>
        </w:rPr>
        <w:t>labor</w:t>
      </w:r>
      <w:r w:rsidRPr="00DC0365">
        <w:rPr>
          <w:rStyle w:val="Emphasis"/>
        </w:rPr>
        <w:t xml:space="preserve"> market</w:t>
      </w:r>
      <w:r w:rsidRPr="00DC0365">
        <w:rPr>
          <w:sz w:val="16"/>
        </w:rPr>
        <w:t xml:space="preserve">, </w:t>
      </w:r>
      <w:r w:rsidRPr="00DC0365">
        <w:rPr>
          <w:rStyle w:val="StyleUnderline"/>
          <w:highlight w:val="yellow"/>
        </w:rPr>
        <w:t xml:space="preserve">and </w:t>
      </w:r>
      <w:r w:rsidRPr="00DC0365">
        <w:rPr>
          <w:rStyle w:val="Emphasis"/>
          <w:highlight w:val="yellow"/>
        </w:rPr>
        <w:t>higher</w:t>
      </w:r>
      <w:r w:rsidRPr="00DC0365">
        <w:rPr>
          <w:rStyle w:val="StyleUnderline"/>
          <w:highlight w:val="yellow"/>
        </w:rPr>
        <w:t xml:space="preserve"> rates to </w:t>
      </w:r>
      <w:r w:rsidRPr="00DC0365">
        <w:rPr>
          <w:rStyle w:val="Emphasis"/>
          <w:highlight w:val="yellow"/>
        </w:rPr>
        <w:t>fight inflation</w:t>
      </w:r>
      <w:r w:rsidRPr="00DC0365">
        <w:rPr>
          <w:sz w:val="16"/>
        </w:rPr>
        <w:t xml:space="preserve">, </w:t>
      </w:r>
      <w:r w:rsidRPr="00DC0365">
        <w:rPr>
          <w:rStyle w:val="StyleUnderline"/>
        </w:rPr>
        <w:t xml:space="preserve">in line with the central bank's </w:t>
      </w:r>
      <w:r w:rsidRPr="00DC0365">
        <w:rPr>
          <w:rStyle w:val="Emphasis"/>
        </w:rPr>
        <w:t>dual mandate</w:t>
      </w:r>
      <w:r w:rsidRPr="00DC0365">
        <w:rPr>
          <w:sz w:val="16"/>
        </w:rPr>
        <w:t xml:space="preserve"> </w:t>
      </w:r>
      <w:r w:rsidRPr="00DC0365">
        <w:rPr>
          <w:rStyle w:val="StyleUnderline"/>
        </w:rPr>
        <w:t xml:space="preserve">of </w:t>
      </w:r>
      <w:r w:rsidRPr="00DC0365">
        <w:rPr>
          <w:rStyle w:val="Emphasis"/>
        </w:rPr>
        <w:t>price stability</w:t>
      </w:r>
      <w:r w:rsidRPr="00DC0365">
        <w:rPr>
          <w:rStyle w:val="StyleUnderline"/>
        </w:rPr>
        <w:t xml:space="preserve"> and </w:t>
      </w:r>
      <w:r w:rsidRPr="00DC0365">
        <w:rPr>
          <w:rStyle w:val="Emphasis"/>
        </w:rPr>
        <w:t>maximum employment.</w:t>
      </w:r>
    </w:p>
    <w:p w14:paraId="081C64CD" w14:textId="77777777" w:rsidR="00782753" w:rsidRPr="00DC0365" w:rsidRDefault="00782753" w:rsidP="00782753">
      <w:pPr>
        <w:rPr>
          <w:sz w:val="16"/>
        </w:rPr>
      </w:pPr>
      <w:r w:rsidRPr="00DC0365">
        <w:rPr>
          <w:sz w:val="16"/>
        </w:rPr>
        <w:t>The interest rate set by the FOMC is the short-term rate used for overnight lending between commercial banks, and the Fed does not directly control long-term mortgage rates. However, the markets that set mortgage rates move in response to investor expectations about inflation and future Fed policy.</w:t>
      </w:r>
    </w:p>
    <w:p w14:paraId="4453BB27" w14:textId="77777777" w:rsidR="00782753" w:rsidRPr="00DC0365" w:rsidRDefault="00782753" w:rsidP="00782753">
      <w:pPr>
        <w:rPr>
          <w:rStyle w:val="Emphasis"/>
        </w:rPr>
      </w:pPr>
      <w:r w:rsidRPr="00DC0365">
        <w:rPr>
          <w:rStyle w:val="StyleUnderline"/>
        </w:rPr>
        <w:t xml:space="preserve">How many rate cuts will the Fed make in </w:t>
      </w:r>
      <w:r w:rsidRPr="00DC0365">
        <w:rPr>
          <w:rStyle w:val="Emphasis"/>
        </w:rPr>
        <w:t>2026?</w:t>
      </w:r>
    </w:p>
    <w:p w14:paraId="5B3FA73A" w14:textId="77777777" w:rsidR="00782753" w:rsidRPr="00DC0365" w:rsidRDefault="00782753" w:rsidP="00782753">
      <w:pPr>
        <w:rPr>
          <w:rStyle w:val="StyleUnderline"/>
        </w:rPr>
      </w:pPr>
      <w:r w:rsidRPr="00DC0365">
        <w:rPr>
          <w:sz w:val="16"/>
        </w:rPr>
        <w:t xml:space="preserve">As of late December, CME FedWatch shows that </w:t>
      </w:r>
      <w:r w:rsidRPr="00DC0365">
        <w:rPr>
          <w:rStyle w:val="StyleUnderline"/>
          <w:highlight w:val="yellow"/>
        </w:rPr>
        <w:t>financial markets expect</w:t>
      </w:r>
      <w:r w:rsidRPr="00DC0365">
        <w:rPr>
          <w:rStyle w:val="StyleUnderline"/>
        </w:rPr>
        <w:t xml:space="preserve"> the Fed to make </w:t>
      </w:r>
      <w:r w:rsidRPr="00DC0365">
        <w:rPr>
          <w:rStyle w:val="Emphasis"/>
          <w:highlight w:val="yellow"/>
        </w:rPr>
        <w:t>just two</w:t>
      </w:r>
      <w:r w:rsidRPr="00DC0365">
        <w:rPr>
          <w:rStyle w:val="Emphasis"/>
        </w:rPr>
        <w:t xml:space="preserve"> quarter-point rate </w:t>
      </w:r>
      <w:r w:rsidRPr="00DC0365">
        <w:rPr>
          <w:rStyle w:val="Emphasis"/>
          <w:highlight w:val="yellow"/>
        </w:rPr>
        <w:t>cuts in 2026</w:t>
      </w:r>
      <w:r w:rsidRPr="00DC0365">
        <w:rPr>
          <w:sz w:val="16"/>
        </w:rPr>
        <w:t xml:space="preserve">, </w:t>
      </w:r>
      <w:r w:rsidRPr="00DC0365">
        <w:rPr>
          <w:rStyle w:val="StyleUnderline"/>
        </w:rPr>
        <w:t xml:space="preserve">which would bring the policy rate to a range of </w:t>
      </w:r>
      <w:r w:rsidRPr="00DC0365">
        <w:rPr>
          <w:rStyle w:val="Emphasis"/>
        </w:rPr>
        <w:t>3%</w:t>
      </w:r>
      <w:r w:rsidRPr="00DC0365">
        <w:rPr>
          <w:rStyle w:val="StyleUnderline"/>
        </w:rPr>
        <w:t xml:space="preserve"> to 3.25%.</w:t>
      </w:r>
    </w:p>
    <w:p w14:paraId="33FF30AA" w14:textId="77777777" w:rsidR="00782753" w:rsidRPr="00DC0365" w:rsidRDefault="00782753" w:rsidP="00782753">
      <w:pPr>
        <w:rPr>
          <w:rStyle w:val="StyleUnderline"/>
        </w:rPr>
      </w:pPr>
      <w:r w:rsidRPr="00DC0365">
        <w:rPr>
          <w:rStyle w:val="StyleUnderline"/>
          <w:highlight w:val="yellow"/>
        </w:rPr>
        <w:t>Bettors on</w:t>
      </w:r>
      <w:r w:rsidRPr="00DC0365">
        <w:rPr>
          <w:rStyle w:val="StyleUnderline"/>
        </w:rPr>
        <w:t xml:space="preserve"> the </w:t>
      </w:r>
      <w:r w:rsidRPr="00DC0365">
        <w:rPr>
          <w:rStyle w:val="Emphasis"/>
        </w:rPr>
        <w:t xml:space="preserve">prediction market </w:t>
      </w:r>
      <w:r w:rsidRPr="00DC0365">
        <w:rPr>
          <w:rStyle w:val="Emphasis"/>
          <w:highlight w:val="yellow"/>
        </w:rPr>
        <w:t>Polymarket</w:t>
      </w:r>
      <w:r w:rsidRPr="00DC0365">
        <w:rPr>
          <w:sz w:val="16"/>
          <w:highlight w:val="yellow"/>
        </w:rPr>
        <w:t xml:space="preserve"> </w:t>
      </w:r>
      <w:r w:rsidRPr="00DC0365">
        <w:rPr>
          <w:rStyle w:val="StyleUnderline"/>
          <w:highlight w:val="yellow"/>
        </w:rPr>
        <w:t>are</w:t>
      </w:r>
      <w:r w:rsidRPr="00DC0365">
        <w:rPr>
          <w:sz w:val="16"/>
        </w:rPr>
        <w:t xml:space="preserve"> a bit </w:t>
      </w:r>
      <w:r w:rsidRPr="00DC0365">
        <w:rPr>
          <w:rStyle w:val="StyleUnderline"/>
          <w:highlight w:val="yellow"/>
        </w:rPr>
        <w:t xml:space="preserve">more </w:t>
      </w:r>
      <w:r w:rsidRPr="00DC0365">
        <w:rPr>
          <w:rStyle w:val="Emphasis"/>
          <w:highlight w:val="yellow"/>
        </w:rPr>
        <w:t>optimistic</w:t>
      </w:r>
      <w:r w:rsidRPr="00DC0365">
        <w:rPr>
          <w:sz w:val="16"/>
          <w:highlight w:val="yellow"/>
        </w:rPr>
        <w:t xml:space="preserve">, </w:t>
      </w:r>
      <w:r w:rsidRPr="00DC0365">
        <w:rPr>
          <w:rStyle w:val="StyleUnderline"/>
          <w:highlight w:val="yellow"/>
        </w:rPr>
        <w:t>giving</w:t>
      </w:r>
      <w:r w:rsidRPr="00DC0365">
        <w:rPr>
          <w:rStyle w:val="StyleUnderline"/>
        </w:rPr>
        <w:t xml:space="preserve"> a roughly </w:t>
      </w:r>
      <w:r w:rsidRPr="00DC0365">
        <w:rPr>
          <w:rStyle w:val="Emphasis"/>
          <w:highlight w:val="yellow"/>
        </w:rPr>
        <w:t>equal probability</w:t>
      </w:r>
      <w:r w:rsidRPr="00DC0365">
        <w:rPr>
          <w:rStyle w:val="StyleUnderline"/>
          <w:highlight w:val="yellow"/>
        </w:rPr>
        <w:t xml:space="preserve"> of </w:t>
      </w:r>
      <w:r w:rsidRPr="00DC0365">
        <w:rPr>
          <w:rStyle w:val="Emphasis"/>
          <w:highlight w:val="yellow"/>
        </w:rPr>
        <w:t>two</w:t>
      </w:r>
      <w:r w:rsidRPr="00DC0365">
        <w:rPr>
          <w:rStyle w:val="Emphasis"/>
        </w:rPr>
        <w:t xml:space="preserve"> cuts </w:t>
      </w:r>
      <w:r w:rsidRPr="00DC0365">
        <w:rPr>
          <w:rStyle w:val="Emphasis"/>
          <w:highlight w:val="yellow"/>
        </w:rPr>
        <w:t>and three</w:t>
      </w:r>
      <w:r w:rsidRPr="00DC0365">
        <w:rPr>
          <w:rStyle w:val="Emphasis"/>
        </w:rPr>
        <w:t xml:space="preserve"> cuts</w:t>
      </w:r>
      <w:r w:rsidRPr="00DC0365">
        <w:rPr>
          <w:rStyle w:val="StyleUnderline"/>
        </w:rPr>
        <w:t xml:space="preserve"> in 2026.</w:t>
      </w:r>
    </w:p>
    <w:p w14:paraId="5FFAC65E" w14:textId="77777777" w:rsidR="00782753" w:rsidRPr="00DC0365" w:rsidRDefault="00782753" w:rsidP="00782753">
      <w:pPr>
        <w:rPr>
          <w:sz w:val="16"/>
        </w:rPr>
      </w:pPr>
      <w:r w:rsidRPr="00DC0365">
        <w:rPr>
          <w:rStyle w:val="StyleUnderline"/>
        </w:rPr>
        <w:t>The members of the FOMC themselves are</w:t>
      </w:r>
      <w:r w:rsidRPr="00DC0365">
        <w:rPr>
          <w:sz w:val="16"/>
        </w:rPr>
        <w:t xml:space="preserve"> more </w:t>
      </w:r>
      <w:r w:rsidRPr="00DC0365">
        <w:rPr>
          <w:rStyle w:val="StyleUnderline"/>
        </w:rPr>
        <w:t>conservative, with the median projection</w:t>
      </w:r>
      <w:r w:rsidRPr="00DC0365">
        <w:rPr>
          <w:sz w:val="16"/>
        </w:rPr>
        <w:t xml:space="preserve"> from the latest "dot plot" </w:t>
      </w:r>
      <w:r w:rsidRPr="00DC0365">
        <w:rPr>
          <w:rStyle w:val="StyleUnderline"/>
        </w:rPr>
        <w:t>calling for just a single rate cut</w:t>
      </w:r>
      <w:r w:rsidRPr="00DC0365">
        <w:rPr>
          <w:sz w:val="16"/>
        </w:rPr>
        <w:t xml:space="preserve">. However, </w:t>
      </w:r>
      <w:r w:rsidRPr="00DC0365">
        <w:rPr>
          <w:rStyle w:val="StyleUnderline"/>
          <w:highlight w:val="yellow"/>
        </w:rPr>
        <w:t>the dot plot</w:t>
      </w:r>
      <w:r w:rsidRPr="00DC0365">
        <w:rPr>
          <w:rStyle w:val="StyleUnderline"/>
        </w:rPr>
        <w:t xml:space="preserve"> also </w:t>
      </w:r>
      <w:r w:rsidRPr="00DC0365">
        <w:rPr>
          <w:rStyle w:val="StyleUnderline"/>
          <w:highlight w:val="yellow"/>
        </w:rPr>
        <w:t xml:space="preserve">shows a </w:t>
      </w:r>
      <w:r w:rsidRPr="00DC0365">
        <w:rPr>
          <w:rStyle w:val="Emphasis"/>
          <w:highlight w:val="yellow"/>
        </w:rPr>
        <w:t>wide range of forecasts</w:t>
      </w:r>
      <w:r w:rsidRPr="00DC0365">
        <w:rPr>
          <w:sz w:val="16"/>
        </w:rPr>
        <w:t xml:space="preserve"> </w:t>
      </w:r>
      <w:r w:rsidRPr="00DC0365">
        <w:rPr>
          <w:rStyle w:val="StyleUnderline"/>
        </w:rPr>
        <w:t xml:space="preserve">for 2026, ranging </w:t>
      </w:r>
      <w:r w:rsidRPr="00DC0365">
        <w:rPr>
          <w:rStyle w:val="StyleUnderline"/>
          <w:highlight w:val="yellow"/>
        </w:rPr>
        <w:t>from</w:t>
      </w:r>
      <w:r w:rsidRPr="00DC0365">
        <w:rPr>
          <w:rStyle w:val="StyleUnderline"/>
        </w:rPr>
        <w:t xml:space="preserve"> rate</w:t>
      </w:r>
      <w:r w:rsidRPr="00DC0365">
        <w:rPr>
          <w:sz w:val="16"/>
        </w:rPr>
        <w:t xml:space="preserve"> </w:t>
      </w:r>
      <w:r w:rsidRPr="00DC0365">
        <w:rPr>
          <w:rStyle w:val="Emphasis"/>
          <w:highlight w:val="yellow"/>
        </w:rPr>
        <w:t>hikes</w:t>
      </w:r>
      <w:r w:rsidRPr="00DC0365">
        <w:rPr>
          <w:sz w:val="16"/>
          <w:highlight w:val="yellow"/>
        </w:rPr>
        <w:t xml:space="preserve"> </w:t>
      </w:r>
      <w:r w:rsidRPr="00DC0365">
        <w:rPr>
          <w:rStyle w:val="StyleUnderline"/>
          <w:highlight w:val="yellow"/>
        </w:rPr>
        <w:t xml:space="preserve">to </w:t>
      </w:r>
      <w:r w:rsidRPr="00DC0365">
        <w:rPr>
          <w:rStyle w:val="Emphasis"/>
          <w:highlight w:val="yellow"/>
        </w:rPr>
        <w:t>drastic cuts</w:t>
      </w:r>
      <w:r w:rsidRPr="00DC0365">
        <w:rPr>
          <w:sz w:val="16"/>
        </w:rPr>
        <w:t>, underscoring the deep divisions on the panel.</w:t>
      </w:r>
    </w:p>
    <w:p w14:paraId="3298F178" w14:textId="77777777" w:rsidR="00782753" w:rsidRPr="00DC0365" w:rsidRDefault="00782753" w:rsidP="00782753">
      <w:pPr>
        <w:rPr>
          <w:sz w:val="16"/>
        </w:rPr>
      </w:pPr>
      <w:r w:rsidRPr="00DC0365">
        <w:rPr>
          <w:sz w:val="16"/>
        </w:rPr>
        <w:t xml:space="preserve">As well, recently released </w:t>
      </w:r>
      <w:r w:rsidRPr="00DC0365">
        <w:rPr>
          <w:rStyle w:val="StyleUnderline"/>
          <w:highlight w:val="yellow"/>
        </w:rPr>
        <w:t>minutes from</w:t>
      </w:r>
      <w:r w:rsidRPr="00DC0365">
        <w:rPr>
          <w:rStyle w:val="StyleUnderline"/>
        </w:rPr>
        <w:t xml:space="preserve"> the </w:t>
      </w:r>
      <w:r w:rsidRPr="00DC0365">
        <w:rPr>
          <w:rStyle w:val="StyleUnderline"/>
          <w:highlight w:val="yellow"/>
        </w:rPr>
        <w:t>December</w:t>
      </w:r>
      <w:r w:rsidRPr="00DC0365">
        <w:rPr>
          <w:rStyle w:val="StyleUnderline"/>
        </w:rPr>
        <w:t xml:space="preserve"> meeting </w:t>
      </w:r>
      <w:r w:rsidRPr="00DC0365">
        <w:rPr>
          <w:rStyle w:val="StyleUnderline"/>
          <w:highlight w:val="yellow"/>
        </w:rPr>
        <w:t xml:space="preserve">show growing </w:t>
      </w:r>
      <w:r w:rsidRPr="00DC0365">
        <w:rPr>
          <w:rStyle w:val="Emphasis"/>
          <w:highlight w:val="yellow"/>
        </w:rPr>
        <w:t>hesitation</w:t>
      </w:r>
      <w:r w:rsidRPr="00DC0365">
        <w:rPr>
          <w:rStyle w:val="StyleUnderline"/>
        </w:rPr>
        <w:t xml:space="preserve"> about further rate cuts on the panel, with </w:t>
      </w:r>
      <w:r w:rsidRPr="00DC0365">
        <w:rPr>
          <w:rStyle w:val="Emphasis"/>
        </w:rPr>
        <w:t>some</w:t>
      </w:r>
      <w:r w:rsidRPr="00DC0365">
        <w:rPr>
          <w:rStyle w:val="StyleUnderline"/>
        </w:rPr>
        <w:t xml:space="preserve"> participants saying "it would likely be appropriate to keep the target range </w:t>
      </w:r>
      <w:r w:rsidRPr="00DC0365">
        <w:rPr>
          <w:rStyle w:val="Emphasis"/>
        </w:rPr>
        <w:t>unchanged</w:t>
      </w:r>
      <w:r w:rsidRPr="00DC0365">
        <w:rPr>
          <w:sz w:val="16"/>
        </w:rPr>
        <w:t xml:space="preserve"> for some time" after last month's rate cut.</w:t>
      </w:r>
    </w:p>
    <w:p w14:paraId="307462F5" w14:textId="77777777" w:rsidR="00782753" w:rsidRPr="00722AF1" w:rsidRDefault="00782753" w:rsidP="00782753"/>
    <w:p w14:paraId="7C052D16" w14:textId="77777777" w:rsidR="00782753" w:rsidRDefault="00782753" w:rsidP="00782753">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6D9FAE42" w14:textId="77777777" w:rsidR="00782753" w:rsidRPr="00B5717D" w:rsidRDefault="00782753" w:rsidP="00782753">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21ED1131" w14:textId="77777777" w:rsidR="00782753" w:rsidRPr="00C93794" w:rsidRDefault="00782753" w:rsidP="00782753">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1EB937FB" w14:textId="77777777" w:rsidR="00782753" w:rsidRPr="00C93794" w:rsidRDefault="00782753" w:rsidP="00782753">
      <w:pPr>
        <w:rPr>
          <w:sz w:val="16"/>
        </w:rPr>
      </w:pPr>
      <w:r w:rsidRPr="00C93794">
        <w:rPr>
          <w:sz w:val="16"/>
        </w:rPr>
        <w:t>Wage or profit price spiral?</w:t>
      </w:r>
    </w:p>
    <w:p w14:paraId="42A54DFB" w14:textId="77777777" w:rsidR="00782753" w:rsidRPr="00CC57D1" w:rsidRDefault="00782753" w:rsidP="00782753">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5AAD800E" w14:textId="77777777" w:rsidR="00782753" w:rsidRPr="00C93794" w:rsidRDefault="00782753" w:rsidP="00782753">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4D168C2D" w14:textId="77777777" w:rsidR="00782753" w:rsidRPr="00C93794" w:rsidRDefault="00782753" w:rsidP="00782753">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750C742F" w14:textId="77777777" w:rsidR="00782753" w:rsidRPr="00C93794" w:rsidRDefault="00782753" w:rsidP="00782753">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79D2271B" w14:textId="77777777" w:rsidR="00782753" w:rsidRPr="00C93794" w:rsidRDefault="00782753" w:rsidP="00782753">
      <w:pPr>
        <w:rPr>
          <w:sz w:val="16"/>
        </w:rPr>
      </w:pPr>
      <w:r w:rsidRPr="00C93794">
        <w:rPr>
          <w:sz w:val="16"/>
        </w:rPr>
        <w:t>Labour shortages: curse or blessing?</w:t>
      </w:r>
    </w:p>
    <w:p w14:paraId="0E333691" w14:textId="77777777" w:rsidR="00782753" w:rsidRPr="00CC57D1" w:rsidRDefault="00782753" w:rsidP="00782753">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5DC1009C" w14:textId="77777777" w:rsidR="00782753" w:rsidRPr="00C93794" w:rsidRDefault="00782753" w:rsidP="00782753">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504159C1" w14:textId="77777777" w:rsidR="00782753" w:rsidRPr="0001498C" w:rsidRDefault="00782753" w:rsidP="00782753">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761D2F54" w14:textId="77777777" w:rsidR="00782753" w:rsidRPr="00DC435B" w:rsidRDefault="00782753" w:rsidP="00782753"/>
    <w:p w14:paraId="58ADB122" w14:textId="77777777" w:rsidR="00782753" w:rsidRDefault="00782753" w:rsidP="00782753">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1A715CB7" w14:textId="77777777" w:rsidR="00782753" w:rsidRPr="00182ADC" w:rsidRDefault="00782753" w:rsidP="00782753">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9FE9986" w14:textId="77777777" w:rsidR="00782753" w:rsidRPr="000C7A94" w:rsidRDefault="00782753" w:rsidP="00782753">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07545046" w14:textId="77777777" w:rsidR="00782753" w:rsidRPr="000C7A94" w:rsidRDefault="00782753" w:rsidP="00782753">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8982F72" w14:textId="77777777" w:rsidR="00782753" w:rsidRPr="000C7A94" w:rsidRDefault="00782753" w:rsidP="00782753">
      <w:pPr>
        <w:rPr>
          <w:sz w:val="12"/>
        </w:rPr>
      </w:pPr>
      <w:r w:rsidRPr="000C7A94">
        <w:rPr>
          <w:sz w:val="12"/>
        </w:rPr>
        <w:t>[Figures omitted]</w:t>
      </w:r>
    </w:p>
    <w:p w14:paraId="11611417" w14:textId="77777777" w:rsidR="00782753" w:rsidRPr="000C7A94" w:rsidRDefault="00782753" w:rsidP="00782753">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0"/>
    <w:p w14:paraId="544C6A81" w14:textId="77777777" w:rsidR="00782753" w:rsidRPr="005D64E3" w:rsidRDefault="00782753" w:rsidP="00782753">
      <w:pPr>
        <w:rPr>
          <w:sz w:val="4"/>
          <w:szCs w:val="2"/>
        </w:rPr>
      </w:pPr>
      <w:r w:rsidRPr="005D64E3">
        <w:rPr>
          <w:sz w:val="4"/>
          <w:szCs w:val="2"/>
        </w:rPr>
        <w:t>[Figures omitted]</w:t>
      </w:r>
    </w:p>
    <w:p w14:paraId="129EC0E4" w14:textId="77777777" w:rsidR="00782753" w:rsidRPr="005D64E3" w:rsidRDefault="00782753" w:rsidP="00782753">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F5A9F20" w14:textId="77777777" w:rsidR="00782753" w:rsidRPr="005D64E3" w:rsidRDefault="00782753" w:rsidP="00782753">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2978697" w14:textId="77777777" w:rsidR="00782753" w:rsidRPr="005D64E3" w:rsidRDefault="00782753" w:rsidP="00782753">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A12FAFE" w14:textId="77777777" w:rsidR="00782753" w:rsidRPr="005D64E3" w:rsidRDefault="00782753" w:rsidP="00782753">
      <w:pPr>
        <w:rPr>
          <w:sz w:val="4"/>
          <w:szCs w:val="2"/>
        </w:rPr>
      </w:pPr>
      <w:r w:rsidRPr="005D64E3">
        <w:rPr>
          <w:sz w:val="4"/>
          <w:szCs w:val="2"/>
        </w:rPr>
        <w:t>False information</w:t>
      </w:r>
    </w:p>
    <w:p w14:paraId="1533953B" w14:textId="77777777" w:rsidR="00782753" w:rsidRPr="005D64E3" w:rsidRDefault="00782753" w:rsidP="00782753">
      <w:pPr>
        <w:rPr>
          <w:sz w:val="4"/>
          <w:szCs w:val="2"/>
        </w:rPr>
      </w:pPr>
      <w:r w:rsidRPr="005D64E3">
        <w:rPr>
          <w:sz w:val="4"/>
          <w:szCs w:val="2"/>
        </w:rPr>
        <w:t>[Figure omitted]</w:t>
      </w:r>
    </w:p>
    <w:p w14:paraId="76F0B051" w14:textId="77777777" w:rsidR="00782753" w:rsidRPr="005D64E3" w:rsidRDefault="00782753" w:rsidP="00782753">
      <w:pPr>
        <w:pStyle w:val="ListParagraph"/>
        <w:numPr>
          <w:ilvl w:val="0"/>
          <w:numId w:val="50"/>
        </w:numPr>
        <w:rPr>
          <w:sz w:val="4"/>
          <w:szCs w:val="2"/>
        </w:rPr>
      </w:pPr>
      <w:r w:rsidRPr="005D64E3">
        <w:rPr>
          <w:sz w:val="4"/>
          <w:szCs w:val="2"/>
        </w:rPr>
        <w:t>Misinformation and disinformation may radically disrupt electoral processes in several economies over the next two years.</w:t>
      </w:r>
    </w:p>
    <w:p w14:paraId="0AA917B7" w14:textId="77777777" w:rsidR="00782753" w:rsidRPr="005D64E3" w:rsidRDefault="00782753" w:rsidP="00782753">
      <w:pPr>
        <w:pStyle w:val="ListParagraph"/>
        <w:numPr>
          <w:ilvl w:val="0"/>
          <w:numId w:val="50"/>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13FF8227" w14:textId="77777777" w:rsidR="00782753" w:rsidRPr="005D64E3" w:rsidRDefault="00782753" w:rsidP="00782753">
      <w:pPr>
        <w:pStyle w:val="ListParagraph"/>
        <w:numPr>
          <w:ilvl w:val="0"/>
          <w:numId w:val="50"/>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4C30CE43" w14:textId="77777777" w:rsidR="00782753" w:rsidRPr="005D64E3" w:rsidRDefault="00782753" w:rsidP="00782753">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765ADBF" w14:textId="77777777" w:rsidR="00782753" w:rsidRPr="005D64E3" w:rsidRDefault="00782753" w:rsidP="00782753">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2C71DD9" w14:textId="77777777" w:rsidR="00782753" w:rsidRPr="005D64E3" w:rsidRDefault="00782753" w:rsidP="00782753">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0BD10725" w14:textId="77777777" w:rsidR="00782753" w:rsidRPr="005D64E3" w:rsidRDefault="00782753" w:rsidP="00782753">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D0BCCD6" w14:textId="77777777" w:rsidR="00782753" w:rsidRPr="005D64E3" w:rsidRDefault="00782753" w:rsidP="00782753">
      <w:pPr>
        <w:rPr>
          <w:sz w:val="4"/>
          <w:szCs w:val="2"/>
        </w:rPr>
      </w:pPr>
      <w:r w:rsidRPr="005D64E3">
        <w:rPr>
          <w:sz w:val="4"/>
          <w:szCs w:val="2"/>
        </w:rPr>
        <w:t xml:space="preserve">Mistrust in elections </w:t>
      </w:r>
    </w:p>
    <w:p w14:paraId="78BE28FF" w14:textId="77777777" w:rsidR="00782753" w:rsidRPr="005D64E3" w:rsidRDefault="00782753" w:rsidP="00782753">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3237B733" w14:textId="77777777" w:rsidR="00782753" w:rsidRPr="005D64E3" w:rsidRDefault="00782753" w:rsidP="00782753">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E7BDD0C" w14:textId="77777777" w:rsidR="00782753" w:rsidRPr="005D64E3" w:rsidRDefault="00782753" w:rsidP="00782753">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0DBCDB5" w14:textId="77777777" w:rsidR="00782753" w:rsidRPr="005D64E3" w:rsidRDefault="00782753" w:rsidP="00782753">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B6F6302" w14:textId="77777777" w:rsidR="00782753" w:rsidRPr="005D64E3" w:rsidRDefault="00782753" w:rsidP="00782753">
      <w:pPr>
        <w:rPr>
          <w:sz w:val="4"/>
          <w:szCs w:val="2"/>
        </w:rPr>
      </w:pPr>
      <w:r w:rsidRPr="005D64E3">
        <w:rPr>
          <w:sz w:val="4"/>
          <w:szCs w:val="2"/>
        </w:rPr>
        <w:t>[Figure omitted]</w:t>
      </w:r>
    </w:p>
    <w:p w14:paraId="5B361DCA" w14:textId="77777777" w:rsidR="00782753" w:rsidRPr="005D64E3" w:rsidRDefault="00782753" w:rsidP="00782753">
      <w:pPr>
        <w:rPr>
          <w:sz w:val="4"/>
          <w:szCs w:val="2"/>
        </w:rPr>
      </w:pPr>
      <w:r w:rsidRPr="005D64E3">
        <w:rPr>
          <w:sz w:val="4"/>
          <w:szCs w:val="2"/>
        </w:rPr>
        <w:t xml:space="preserve">Societies divided </w:t>
      </w:r>
    </w:p>
    <w:p w14:paraId="4621B4F6" w14:textId="77777777" w:rsidR="00782753" w:rsidRPr="005D64E3" w:rsidRDefault="00782753" w:rsidP="00782753">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6280E65" w14:textId="77777777" w:rsidR="00782753" w:rsidRPr="005D64E3" w:rsidRDefault="00782753" w:rsidP="00782753">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19BD080B" w14:textId="77777777" w:rsidR="00782753" w:rsidRPr="005D64E3" w:rsidRDefault="00782753" w:rsidP="00782753">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3EA4F30" w14:textId="77777777" w:rsidR="00782753" w:rsidRPr="005D64E3" w:rsidRDefault="00782753" w:rsidP="00782753">
      <w:pPr>
        <w:rPr>
          <w:sz w:val="4"/>
          <w:szCs w:val="2"/>
        </w:rPr>
      </w:pPr>
      <w:r w:rsidRPr="005D64E3">
        <w:rPr>
          <w:sz w:val="4"/>
          <w:szCs w:val="2"/>
        </w:rPr>
        <w:t>Defining truth</w:t>
      </w:r>
    </w:p>
    <w:p w14:paraId="4EEC98F6" w14:textId="77777777" w:rsidR="00782753" w:rsidRPr="005D64E3" w:rsidRDefault="00782753" w:rsidP="00782753">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65B4FBDE" w14:textId="77777777" w:rsidR="00782753" w:rsidRPr="005D64E3" w:rsidRDefault="00782753" w:rsidP="00782753">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B2F6011" w14:textId="77777777" w:rsidR="00782753" w:rsidRPr="005D64E3" w:rsidRDefault="00782753" w:rsidP="00782753">
      <w:pPr>
        <w:rPr>
          <w:sz w:val="4"/>
          <w:szCs w:val="2"/>
        </w:rPr>
      </w:pPr>
      <w:r w:rsidRPr="005D64E3">
        <w:rPr>
          <w:sz w:val="4"/>
          <w:szCs w:val="2"/>
        </w:rPr>
        <w:t>[Figure omitted]</w:t>
      </w:r>
    </w:p>
    <w:p w14:paraId="13856603" w14:textId="77777777" w:rsidR="00782753" w:rsidRPr="005D64E3" w:rsidRDefault="00782753" w:rsidP="00782753">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FA741E6" w14:textId="77777777" w:rsidR="00782753" w:rsidRPr="005D64E3" w:rsidRDefault="00782753" w:rsidP="00782753">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E981954" w14:textId="77777777" w:rsidR="00782753" w:rsidRPr="005D64E3" w:rsidRDefault="00782753" w:rsidP="00782753">
      <w:pPr>
        <w:rPr>
          <w:sz w:val="4"/>
          <w:szCs w:val="2"/>
        </w:rPr>
      </w:pPr>
      <w:r w:rsidRPr="005D64E3">
        <w:rPr>
          <w:sz w:val="4"/>
          <w:szCs w:val="2"/>
        </w:rPr>
        <w:t>Rise in conflict</w:t>
      </w:r>
    </w:p>
    <w:p w14:paraId="3C108043" w14:textId="77777777" w:rsidR="00782753" w:rsidRPr="005D64E3" w:rsidRDefault="00782753" w:rsidP="00782753">
      <w:pPr>
        <w:rPr>
          <w:sz w:val="4"/>
          <w:szCs w:val="2"/>
        </w:rPr>
      </w:pPr>
      <w:r w:rsidRPr="005D64E3">
        <w:rPr>
          <w:sz w:val="4"/>
          <w:szCs w:val="2"/>
        </w:rPr>
        <w:t>[Figure omitted]</w:t>
      </w:r>
    </w:p>
    <w:p w14:paraId="60154E86" w14:textId="77777777" w:rsidR="00782753" w:rsidRPr="000C7A94" w:rsidRDefault="00782753" w:rsidP="00782753">
      <w:pPr>
        <w:pStyle w:val="ListParagraph"/>
        <w:numPr>
          <w:ilvl w:val="0"/>
          <w:numId w:val="51"/>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2C724FC2" w14:textId="77777777" w:rsidR="00782753" w:rsidRPr="000C7A94" w:rsidRDefault="00782753" w:rsidP="00782753">
      <w:pPr>
        <w:pStyle w:val="ListParagraph"/>
        <w:numPr>
          <w:ilvl w:val="0"/>
          <w:numId w:val="51"/>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386AA097" w14:textId="77777777" w:rsidR="00782753" w:rsidRPr="000C7A94" w:rsidRDefault="00782753" w:rsidP="00782753">
      <w:pPr>
        <w:pStyle w:val="ListParagraph"/>
        <w:numPr>
          <w:ilvl w:val="0"/>
          <w:numId w:val="51"/>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6D9F95E6" w14:textId="77777777" w:rsidR="00782753" w:rsidRPr="000C7A94" w:rsidRDefault="00782753" w:rsidP="00782753">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1E46789D" w14:textId="77777777" w:rsidR="00782753" w:rsidRPr="000C7A94" w:rsidRDefault="00782753" w:rsidP="00782753">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108DF3A2" w14:textId="77777777" w:rsidR="00782753" w:rsidRPr="000C7A94" w:rsidRDefault="00782753" w:rsidP="00782753">
      <w:pPr>
        <w:rPr>
          <w:sz w:val="12"/>
        </w:rPr>
      </w:pPr>
      <w:r w:rsidRPr="000C7A94">
        <w:rPr>
          <w:sz w:val="12"/>
        </w:rPr>
        <w:t>[Figure omitted]</w:t>
      </w:r>
    </w:p>
    <w:p w14:paraId="30C8441A" w14:textId="77777777" w:rsidR="00782753" w:rsidRPr="000C7A94" w:rsidRDefault="00782753" w:rsidP="00782753">
      <w:pPr>
        <w:rPr>
          <w:sz w:val="12"/>
        </w:rPr>
      </w:pPr>
      <w:r w:rsidRPr="000C7A94">
        <w:rPr>
          <w:sz w:val="12"/>
        </w:rPr>
        <w:t>High-stakes hotspots</w:t>
      </w:r>
    </w:p>
    <w:p w14:paraId="0DE96068" w14:textId="77777777" w:rsidR="00782753" w:rsidRPr="000C7A94" w:rsidRDefault="00782753" w:rsidP="00782753">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4D2429C8" w14:textId="77777777" w:rsidR="00782753" w:rsidRPr="000C7A94" w:rsidRDefault="00782753" w:rsidP="00782753">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7F63B9BD" w14:textId="77777777" w:rsidR="00782753" w:rsidRPr="005D64E3" w:rsidRDefault="00782753" w:rsidP="00782753">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FD990EE" w14:textId="77777777" w:rsidR="00782753" w:rsidRPr="005D64E3" w:rsidRDefault="00782753" w:rsidP="00782753">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899CB4F" w14:textId="77777777" w:rsidR="00782753" w:rsidRPr="000C7A94" w:rsidRDefault="00782753" w:rsidP="00782753">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4F196F2A" w14:textId="77777777" w:rsidR="00782753" w:rsidRPr="000C7A94" w:rsidRDefault="00782753" w:rsidP="00782753">
      <w:pPr>
        <w:rPr>
          <w:sz w:val="12"/>
        </w:rPr>
      </w:pPr>
      <w:r w:rsidRPr="000C7A94">
        <w:rPr>
          <w:sz w:val="12"/>
        </w:rPr>
        <w:t>Conflict contagion</w:t>
      </w:r>
    </w:p>
    <w:p w14:paraId="1DCA7374" w14:textId="77777777" w:rsidR="00782753" w:rsidRPr="000C7A94" w:rsidRDefault="00782753" w:rsidP="00782753">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7ABBF0C5" w14:textId="77777777" w:rsidR="00782753" w:rsidRPr="000C7A94" w:rsidRDefault="00782753" w:rsidP="00782753">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710A849" w14:textId="77777777" w:rsidR="00782753" w:rsidRPr="000C7A94" w:rsidRDefault="00782753" w:rsidP="00782753">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7514AF97" w14:textId="77777777" w:rsidR="00782753" w:rsidRPr="000C7A94" w:rsidRDefault="00782753" w:rsidP="00782753">
      <w:pPr>
        <w:rPr>
          <w:sz w:val="12"/>
        </w:rPr>
      </w:pPr>
      <w:r w:rsidRPr="000C7A94">
        <w:rPr>
          <w:sz w:val="12"/>
        </w:rPr>
        <w:t>[Figure omitted]</w:t>
      </w:r>
    </w:p>
    <w:p w14:paraId="35A1211A" w14:textId="77777777" w:rsidR="00782753" w:rsidRPr="000C7A94" w:rsidRDefault="00782753" w:rsidP="00782753">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17FB5D8" w14:textId="77777777" w:rsidR="00782753" w:rsidRPr="000C7A94" w:rsidRDefault="00782753" w:rsidP="00782753">
      <w:pPr>
        <w:rPr>
          <w:sz w:val="12"/>
        </w:rPr>
      </w:pPr>
      <w:r w:rsidRPr="000C7A94">
        <w:rPr>
          <w:sz w:val="12"/>
        </w:rPr>
        <w:t>North-South rift</w:t>
      </w:r>
    </w:p>
    <w:p w14:paraId="1B6FD951" w14:textId="77777777" w:rsidR="00782753" w:rsidRPr="000C7A94" w:rsidRDefault="00782753" w:rsidP="00782753">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2CF0B499" w14:textId="77777777" w:rsidR="00782753" w:rsidRPr="000C7A94" w:rsidRDefault="00782753" w:rsidP="00782753">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94D0B17" w14:textId="77777777" w:rsidR="00782753" w:rsidRPr="000C7A94" w:rsidRDefault="00782753" w:rsidP="00782753">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BAF47B7" w14:textId="77777777" w:rsidR="00782753" w:rsidRPr="000C7A94" w:rsidRDefault="00782753" w:rsidP="00782753">
      <w:pPr>
        <w:rPr>
          <w:sz w:val="12"/>
        </w:rPr>
      </w:pPr>
      <w:r w:rsidRPr="000C7A94">
        <w:rPr>
          <w:sz w:val="12"/>
        </w:rPr>
        <w:t>Economic uncertainty</w:t>
      </w:r>
    </w:p>
    <w:p w14:paraId="5E5EE4D9" w14:textId="77777777" w:rsidR="00782753" w:rsidRPr="000C7A94" w:rsidRDefault="00782753" w:rsidP="00782753">
      <w:pPr>
        <w:rPr>
          <w:sz w:val="12"/>
        </w:rPr>
      </w:pPr>
      <w:r w:rsidRPr="000C7A94">
        <w:rPr>
          <w:sz w:val="12"/>
        </w:rPr>
        <w:t>[Figure omitted]</w:t>
      </w:r>
    </w:p>
    <w:p w14:paraId="797E4536" w14:textId="77777777" w:rsidR="00782753" w:rsidRPr="000C7A94" w:rsidRDefault="00782753" w:rsidP="00782753">
      <w:pPr>
        <w:pStyle w:val="ListParagraph"/>
        <w:numPr>
          <w:ilvl w:val="0"/>
          <w:numId w:val="52"/>
        </w:numPr>
        <w:rPr>
          <w:sz w:val="12"/>
        </w:rPr>
      </w:pPr>
      <w:r w:rsidRPr="000C7A94">
        <w:rPr>
          <w:sz w:val="12"/>
        </w:rPr>
        <w:t xml:space="preserve">The near-term outlook remains highly uncertain due to domestic factors in some of the world's largest markets as well as geopolitical developments. </w:t>
      </w:r>
    </w:p>
    <w:p w14:paraId="7C32322F" w14:textId="77777777" w:rsidR="00782753" w:rsidRPr="000C7A94" w:rsidRDefault="00782753" w:rsidP="00782753">
      <w:pPr>
        <w:pStyle w:val="ListParagraph"/>
        <w:numPr>
          <w:ilvl w:val="0"/>
          <w:numId w:val="52"/>
        </w:numPr>
        <w:rPr>
          <w:sz w:val="12"/>
        </w:rPr>
      </w:pPr>
      <w:r w:rsidRPr="000C7A94">
        <w:rPr>
          <w:sz w:val="12"/>
        </w:rPr>
        <w:t xml:space="preserve">Continued supply-side pressures and demand uncertainty could contribute to persistent inflation and high interest rates. </w:t>
      </w:r>
    </w:p>
    <w:p w14:paraId="2CBC21CC" w14:textId="77777777" w:rsidR="00782753" w:rsidRPr="000C7A94" w:rsidRDefault="00782753" w:rsidP="00782753">
      <w:pPr>
        <w:pStyle w:val="ListParagraph"/>
        <w:numPr>
          <w:ilvl w:val="0"/>
          <w:numId w:val="52"/>
        </w:numPr>
        <w:rPr>
          <w:sz w:val="12"/>
        </w:rPr>
      </w:pPr>
      <w:r w:rsidRPr="000C7A94">
        <w:rPr>
          <w:sz w:val="12"/>
        </w:rPr>
        <w:t>Small- and medium-sized companies and heavily indebted countries will be particularly exposed to slowing growth amid elevated interest rates.</w:t>
      </w:r>
    </w:p>
    <w:p w14:paraId="4869582A" w14:textId="77777777" w:rsidR="00782753" w:rsidRPr="000C7A94" w:rsidRDefault="00782753" w:rsidP="00782753">
      <w:pPr>
        <w:rPr>
          <w:sz w:val="12"/>
        </w:rPr>
      </w:pPr>
      <w:bookmarkStart w:id="1"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0C6820EC" w14:textId="77777777" w:rsidR="00782753" w:rsidRPr="000C7A94" w:rsidRDefault="00782753" w:rsidP="00782753">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11C3B329" w14:textId="77777777" w:rsidR="00782753" w:rsidRPr="000C7A94" w:rsidRDefault="00782753" w:rsidP="00782753">
      <w:pPr>
        <w:rPr>
          <w:sz w:val="12"/>
        </w:rPr>
      </w:pPr>
      <w:r w:rsidRPr="000C7A94">
        <w:rPr>
          <w:sz w:val="12"/>
        </w:rPr>
        <w:t>[Figure omitted]</w:t>
      </w:r>
    </w:p>
    <w:p w14:paraId="1BBCF2EE" w14:textId="77777777" w:rsidR="00782753" w:rsidRPr="000C7A94" w:rsidRDefault="00782753" w:rsidP="00782753">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3AC04F6E" w14:textId="77777777" w:rsidR="00782753" w:rsidRPr="000C7A94" w:rsidRDefault="00782753" w:rsidP="00782753">
      <w:pPr>
        <w:rPr>
          <w:sz w:val="12"/>
          <w:szCs w:val="12"/>
        </w:rPr>
      </w:pPr>
      <w:r w:rsidRPr="000C7A94">
        <w:rPr>
          <w:sz w:val="12"/>
          <w:szCs w:val="12"/>
        </w:rPr>
        <w:t xml:space="preserve">Supply-driven price pressures </w:t>
      </w:r>
    </w:p>
    <w:p w14:paraId="7EB406EC" w14:textId="77777777" w:rsidR="00782753" w:rsidRPr="000C7A94" w:rsidRDefault="00782753" w:rsidP="00782753">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B7A9560" w14:textId="77777777" w:rsidR="00782753" w:rsidRPr="000C7A94" w:rsidRDefault="00782753" w:rsidP="00782753">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8C177A5" w14:textId="77777777" w:rsidR="00782753" w:rsidRPr="000C7A94" w:rsidRDefault="00782753" w:rsidP="00782753">
      <w:pPr>
        <w:rPr>
          <w:sz w:val="12"/>
          <w:szCs w:val="12"/>
        </w:rPr>
      </w:pPr>
      <w:r w:rsidRPr="000C7A94">
        <w:rPr>
          <w:sz w:val="12"/>
          <w:szCs w:val="12"/>
        </w:rPr>
        <w:t>[Figures omitted]</w:t>
      </w:r>
    </w:p>
    <w:p w14:paraId="01179A69" w14:textId="77777777" w:rsidR="00782753" w:rsidRPr="000C7A94" w:rsidRDefault="00782753" w:rsidP="00782753">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18B5ABB" w14:textId="77777777" w:rsidR="00782753" w:rsidRPr="000C7A94" w:rsidRDefault="00782753" w:rsidP="00782753">
      <w:pPr>
        <w:rPr>
          <w:sz w:val="12"/>
          <w:szCs w:val="12"/>
        </w:rPr>
      </w:pPr>
      <w:r w:rsidRPr="000C7A94">
        <w:rPr>
          <w:sz w:val="12"/>
          <w:szCs w:val="12"/>
        </w:rPr>
        <w:t xml:space="preserve">Uncertainty within global powerhouses </w:t>
      </w:r>
    </w:p>
    <w:p w14:paraId="5A246E55" w14:textId="77777777" w:rsidR="00782753" w:rsidRPr="000C7A94" w:rsidRDefault="00782753" w:rsidP="00782753">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2A99346" w14:textId="77777777" w:rsidR="00782753" w:rsidRPr="000C7A94" w:rsidRDefault="00782753" w:rsidP="00782753">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E83AE3B" w14:textId="77777777" w:rsidR="00782753" w:rsidRPr="000C7A94" w:rsidRDefault="00782753" w:rsidP="00782753">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1"/>
    <w:p w14:paraId="1CC00A6B" w14:textId="77777777" w:rsidR="00782753" w:rsidRPr="000C7A94" w:rsidRDefault="00782753" w:rsidP="00782753">
      <w:pPr>
        <w:rPr>
          <w:sz w:val="12"/>
          <w:szCs w:val="12"/>
        </w:rPr>
      </w:pPr>
      <w:r w:rsidRPr="000C7A94">
        <w:rPr>
          <w:sz w:val="12"/>
          <w:szCs w:val="12"/>
        </w:rPr>
        <w:t xml:space="preserve">Debt distress </w:t>
      </w:r>
    </w:p>
    <w:p w14:paraId="0E5C5D73" w14:textId="77777777" w:rsidR="00782753" w:rsidRPr="000C7A94" w:rsidRDefault="00782753" w:rsidP="00782753">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879CF8F" w14:textId="77777777" w:rsidR="00782753" w:rsidRPr="000C7A94" w:rsidRDefault="00782753" w:rsidP="00782753">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41C5F11" w14:textId="77777777" w:rsidR="00782753" w:rsidRPr="000C7A94" w:rsidRDefault="00782753" w:rsidP="00782753">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F77D8E9" w14:textId="77777777" w:rsidR="00782753" w:rsidRPr="000C7A94" w:rsidRDefault="00782753" w:rsidP="00782753">
      <w:pPr>
        <w:rPr>
          <w:sz w:val="12"/>
          <w:szCs w:val="12"/>
        </w:rPr>
      </w:pPr>
      <w:r w:rsidRPr="000C7A94">
        <w:rPr>
          <w:sz w:val="12"/>
          <w:szCs w:val="12"/>
        </w:rPr>
        <w:t>[Figure omitted]</w:t>
      </w:r>
    </w:p>
    <w:p w14:paraId="03C90BEF" w14:textId="77777777" w:rsidR="00782753" w:rsidRPr="000C7A94" w:rsidRDefault="00782753" w:rsidP="00782753">
      <w:pPr>
        <w:rPr>
          <w:sz w:val="12"/>
          <w:szCs w:val="12"/>
        </w:rPr>
      </w:pPr>
      <w:r w:rsidRPr="000C7A94">
        <w:rPr>
          <w:sz w:val="12"/>
          <w:szCs w:val="12"/>
        </w:rPr>
        <w:t>Looking ahead</w:t>
      </w:r>
    </w:p>
    <w:p w14:paraId="52DB8685" w14:textId="77777777" w:rsidR="00782753" w:rsidRPr="000C7A94" w:rsidRDefault="00782753" w:rsidP="00782753">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4AC48D15" w14:textId="77777777" w:rsidR="00782753" w:rsidRPr="000C7A94" w:rsidRDefault="00782753" w:rsidP="00782753">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16546A0" w14:textId="77777777" w:rsidR="00782753" w:rsidRPr="000C7A94" w:rsidRDefault="00782753" w:rsidP="00782753">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55536CD2" w14:textId="77777777" w:rsidR="00782753" w:rsidRPr="000C7A94" w:rsidRDefault="00782753" w:rsidP="00782753">
      <w:pPr>
        <w:rPr>
          <w:sz w:val="12"/>
        </w:rPr>
      </w:pPr>
      <w:r w:rsidRPr="000C7A94">
        <w:rPr>
          <w:sz w:val="12"/>
        </w:rPr>
        <w:t>[Endnotes omitted]</w:t>
      </w:r>
    </w:p>
    <w:p w14:paraId="7C82A880" w14:textId="77777777" w:rsidR="00782753" w:rsidRPr="000C7A94" w:rsidRDefault="00782753" w:rsidP="00782753">
      <w:pPr>
        <w:rPr>
          <w:sz w:val="12"/>
        </w:rPr>
      </w:pPr>
      <w:r w:rsidRPr="000C7A94">
        <w:rPr>
          <w:sz w:val="12"/>
        </w:rPr>
        <w:t>Global Risks 2034: Over the limit</w:t>
      </w:r>
    </w:p>
    <w:p w14:paraId="3B872C23" w14:textId="77777777" w:rsidR="00782753" w:rsidRPr="000C7A94" w:rsidRDefault="00782753" w:rsidP="00782753">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BB51B4C" w14:textId="77777777" w:rsidR="00782753" w:rsidRPr="000C7A94" w:rsidRDefault="00782753" w:rsidP="00782753">
      <w:pPr>
        <w:rPr>
          <w:sz w:val="12"/>
        </w:rPr>
      </w:pPr>
      <w:r w:rsidRPr="000C7A94">
        <w:rPr>
          <w:sz w:val="12"/>
        </w:rPr>
        <w:t>The world in 2034</w:t>
      </w:r>
    </w:p>
    <w:p w14:paraId="7DE5119D" w14:textId="77777777" w:rsidR="00782753" w:rsidRPr="000C7A94" w:rsidRDefault="00782753" w:rsidP="00782753">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57E1C086" w14:textId="77777777" w:rsidR="00782753" w:rsidRPr="000C7A94" w:rsidRDefault="00782753" w:rsidP="00782753">
      <w:pPr>
        <w:rPr>
          <w:sz w:val="12"/>
        </w:rPr>
      </w:pPr>
      <w:r w:rsidRPr="000C7A94">
        <w:rPr>
          <w:noProof/>
          <w:sz w:val="12"/>
        </w:rPr>
        <w:drawing>
          <wp:inline distT="0" distB="0" distL="0" distR="0" wp14:anchorId="1BBA0085" wp14:editId="49B2A4F0">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0AA3C4B3" w14:textId="77777777" w:rsidR="00782753" w:rsidRPr="000C7A94" w:rsidRDefault="00782753" w:rsidP="00782753">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7BDCFB5" w14:textId="77777777" w:rsidR="00782753" w:rsidRPr="000C7A94" w:rsidRDefault="00782753" w:rsidP="00782753">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57D633EF" w14:textId="77777777" w:rsidR="00782753" w:rsidRPr="000C7A94" w:rsidRDefault="00782753" w:rsidP="00782753">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F934837" w14:textId="77777777" w:rsidR="00782753" w:rsidRPr="000C7A94" w:rsidRDefault="00782753" w:rsidP="00782753">
      <w:pPr>
        <w:rPr>
          <w:sz w:val="12"/>
        </w:rPr>
      </w:pPr>
      <w:r w:rsidRPr="000C7A94">
        <w:rPr>
          <w:sz w:val="12"/>
        </w:rPr>
        <w:t>[Figure omitted]</w:t>
      </w:r>
    </w:p>
    <w:p w14:paraId="60465180" w14:textId="77777777" w:rsidR="00782753" w:rsidRPr="000C7A94" w:rsidRDefault="00782753" w:rsidP="00782753">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4B18E72" w14:textId="77777777" w:rsidR="00782753" w:rsidRPr="000C7A94" w:rsidRDefault="00782753" w:rsidP="00782753">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2AB250F4" w14:textId="77777777" w:rsidR="00782753" w:rsidRPr="000C7A94" w:rsidRDefault="00782753" w:rsidP="00782753">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5D87A8F" w14:textId="77777777" w:rsidR="00782753" w:rsidRPr="000C7A94" w:rsidRDefault="00782753" w:rsidP="00782753">
      <w:pPr>
        <w:rPr>
          <w:sz w:val="12"/>
        </w:rPr>
      </w:pPr>
      <w:r w:rsidRPr="000C7A94">
        <w:rPr>
          <w:sz w:val="12"/>
        </w:rPr>
        <w:t>[Figure omitted]</w:t>
      </w:r>
    </w:p>
    <w:p w14:paraId="2CE2723A" w14:textId="77777777" w:rsidR="00782753" w:rsidRPr="000C7A94" w:rsidRDefault="00782753" w:rsidP="00782753">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644F058" w14:textId="77777777" w:rsidR="00782753" w:rsidRDefault="00782753" w:rsidP="00782753">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1DC50835" w14:textId="77777777" w:rsidR="00782753" w:rsidRDefault="00782753" w:rsidP="00782753">
      <w:pPr>
        <w:pStyle w:val="Heading3"/>
      </w:pPr>
      <w:r>
        <w:t>1NC</w:t>
      </w:r>
    </w:p>
    <w:p w14:paraId="2AD8A17D" w14:textId="77777777" w:rsidR="00782753" w:rsidRDefault="00782753" w:rsidP="00782753">
      <w:pPr>
        <w:pStyle w:val="Heading4"/>
      </w:pPr>
      <w:r>
        <w:t>The United States Federal Government should</w:t>
      </w:r>
    </w:p>
    <w:p w14:paraId="53B7EFC8" w14:textId="77777777" w:rsidR="00782753" w:rsidRDefault="00782753" w:rsidP="00782753">
      <w:pPr>
        <w:pStyle w:val="Heading4"/>
        <w:numPr>
          <w:ilvl w:val="0"/>
          <w:numId w:val="54"/>
        </w:numPr>
      </w:pPr>
      <w:r>
        <w:t xml:space="preserve">abolish ICE. </w:t>
      </w:r>
    </w:p>
    <w:p w14:paraId="5276AE69" w14:textId="77777777" w:rsidR="00782753" w:rsidRPr="005D712E" w:rsidRDefault="00782753" w:rsidP="00782753">
      <w:pPr>
        <w:pStyle w:val="Heading4"/>
        <w:numPr>
          <w:ilvl w:val="0"/>
          <w:numId w:val="54"/>
        </w:numPr>
      </w:pPr>
      <w:r>
        <w:t>abolish the DHS</w:t>
      </w:r>
    </w:p>
    <w:p w14:paraId="2E0DDB6C" w14:textId="77777777" w:rsidR="00782753" w:rsidRPr="005D712E" w:rsidRDefault="00782753" w:rsidP="00782753"/>
    <w:p w14:paraId="64A77993" w14:textId="77777777" w:rsidR="00782753" w:rsidRDefault="00782753" w:rsidP="00782753">
      <w:pPr>
        <w:pStyle w:val="Heading3"/>
      </w:pPr>
      <w:r>
        <w:t>T---1NC</w:t>
      </w:r>
    </w:p>
    <w:p w14:paraId="07EFF737" w14:textId="77777777" w:rsidR="00782753" w:rsidRPr="00870E44" w:rsidRDefault="00782753" w:rsidP="00782753">
      <w:pPr>
        <w:pStyle w:val="Heading4"/>
        <w:rPr>
          <w:u w:val="single"/>
        </w:rPr>
      </w:pPr>
      <w:r w:rsidRPr="00870E44">
        <w:rPr>
          <w:u w:val="single"/>
        </w:rPr>
        <w:t>ASPEC</w:t>
      </w:r>
    </w:p>
    <w:p w14:paraId="1BEBA14B" w14:textId="77777777" w:rsidR="00782753" w:rsidRPr="00870E44" w:rsidRDefault="00782753" w:rsidP="00782753">
      <w:pPr>
        <w:pStyle w:val="Heading4"/>
      </w:pPr>
      <w:r>
        <w:t xml:space="preserve">Topical AFFs must specify </w:t>
      </w:r>
      <w:r w:rsidRPr="00AF134B">
        <w:rPr>
          <w:u w:val="single"/>
        </w:rPr>
        <w:t>branch</w:t>
      </w:r>
      <w:r>
        <w:t xml:space="preserve">. They </w:t>
      </w:r>
      <w:r w:rsidRPr="00870E44">
        <w:rPr>
          <w:u w:val="single"/>
        </w:rPr>
        <w:t>didn’t</w:t>
      </w:r>
      <w:r>
        <w:t>---</w:t>
      </w:r>
      <w:r w:rsidRPr="00F04A6E">
        <w:t xml:space="preserve">vote </w:t>
      </w:r>
      <w:r>
        <w:rPr>
          <w:u w:val="single"/>
        </w:rPr>
        <w:t>NEG</w:t>
      </w:r>
      <w:r>
        <w:t>:</w:t>
      </w:r>
    </w:p>
    <w:p w14:paraId="39978972" w14:textId="77777777" w:rsidR="00782753" w:rsidRPr="00716CA1" w:rsidRDefault="00782753" w:rsidP="00782753">
      <w:pPr>
        <w:pStyle w:val="Heading4"/>
      </w:pPr>
      <w:r>
        <w:t xml:space="preserve">1. </w:t>
      </w:r>
      <w:r w:rsidRPr="00870E44">
        <w:rPr>
          <w:u w:val="single"/>
        </w:rPr>
        <w:t>GROUND</w:t>
      </w:r>
      <w:r>
        <w:t xml:space="preserve">. It’s key to </w:t>
      </w:r>
      <w:r w:rsidRPr="005A2AB8">
        <w:rPr>
          <w:u w:val="single"/>
        </w:rPr>
        <w:t>agent DAs</w:t>
      </w:r>
      <w:r w:rsidRPr="00716CA1">
        <w:t xml:space="preserve"> and </w:t>
      </w:r>
      <w:r w:rsidRPr="005A2AB8">
        <w:rPr>
          <w:u w:val="single"/>
        </w:rPr>
        <w:t>CPs</w:t>
      </w:r>
      <w:r w:rsidRPr="00716CA1">
        <w:t xml:space="preserve">, which are </w:t>
      </w:r>
      <w:r>
        <w:rPr>
          <w:u w:val="single"/>
        </w:rPr>
        <w:t>necessary NEG ground</w:t>
      </w:r>
      <w:r w:rsidRPr="00870E44">
        <w:rPr>
          <w:i/>
          <w:iCs w:val="0"/>
        </w:rPr>
        <w:t xml:space="preserve"> </w:t>
      </w:r>
      <w:r w:rsidRPr="00716CA1">
        <w:t>on a huge resolution.</w:t>
      </w:r>
    </w:p>
    <w:p w14:paraId="0580B408" w14:textId="77777777" w:rsidR="00782753" w:rsidRDefault="00782753" w:rsidP="00782753">
      <w:pPr>
        <w:pStyle w:val="Heading4"/>
      </w:pPr>
      <w:r>
        <w:t xml:space="preserve">2. </w:t>
      </w:r>
      <w:r w:rsidRPr="00870E44">
        <w:rPr>
          <w:u w:val="single"/>
        </w:rPr>
        <w:t>EDUCATION</w:t>
      </w:r>
      <w:r>
        <w:t xml:space="preserve">. </w:t>
      </w:r>
      <w:r>
        <w:rPr>
          <w:u w:val="single"/>
        </w:rPr>
        <w:t>Agent</w:t>
      </w:r>
      <w:r w:rsidRPr="00716CA1">
        <w:t xml:space="preserve"> debates are the </w:t>
      </w:r>
      <w:r w:rsidRPr="005A2AB8">
        <w:rPr>
          <w:u w:val="single"/>
        </w:rPr>
        <w:t>core of the topic</w:t>
      </w:r>
      <w:r w:rsidRPr="00716CA1">
        <w:t>.</w:t>
      </w:r>
    </w:p>
    <w:p w14:paraId="358753AD" w14:textId="77777777" w:rsidR="00782753" w:rsidRDefault="00782753" w:rsidP="00782753">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23A1D33D" w14:textId="77777777" w:rsidR="00782753" w:rsidRPr="00E6799B" w:rsidRDefault="00782753" w:rsidP="00782753">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8F677B">
        <w:rPr>
          <w:rStyle w:val="Emphasis"/>
          <w:highlight w:val="yellow"/>
        </w:rPr>
        <w:t>courts</w:t>
      </w:r>
      <w:r w:rsidRPr="005B368D">
        <w:rPr>
          <w:sz w:val="16"/>
        </w:rPr>
        <w:t xml:space="preserve"> frequently </w:t>
      </w:r>
      <w:r w:rsidRPr="00870E44">
        <w:rPr>
          <w:rStyle w:val="Emphasis"/>
        </w:rPr>
        <w:t>abused</w:t>
      </w:r>
      <w:r w:rsidRPr="00870E44">
        <w:rPr>
          <w:rStyle w:val="StyleUnderline"/>
        </w:rPr>
        <w:t xml:space="preserve"> their </w:t>
      </w:r>
      <w:r w:rsidRPr="00870E44">
        <w:rPr>
          <w:rStyle w:val="Emphasis"/>
        </w:rPr>
        <w:t>power</w:t>
      </w:r>
      <w:r w:rsidRPr="00870E44">
        <w:rPr>
          <w:rStyle w:val="StyleUnderline"/>
        </w:rPr>
        <w:t xml:space="preserve"> by prohibiting workers from engaging in peaceful strikes and protests calling for improved wages, hours, and</w:t>
      </w:r>
      <w:r w:rsidRPr="00870E44">
        <w:rPr>
          <w:sz w:val="16"/>
        </w:rPr>
        <w:t xml:space="preserve"> working </w:t>
      </w:r>
      <w:r w:rsidRPr="00870E44">
        <w:rPr>
          <w:rStyle w:val="StyleUnderline"/>
        </w:rPr>
        <w:t xml:space="preserve">conditions. The result was the </w:t>
      </w:r>
      <w:r w:rsidRPr="00870E44">
        <w:rPr>
          <w:rStyle w:val="Emphasis"/>
          <w:highlight w:val="yellow"/>
        </w:rPr>
        <w:t>repress</w:t>
      </w:r>
      <w:r w:rsidRPr="00870E44">
        <w:rPr>
          <w:rStyle w:val="StyleUnderline"/>
        </w:rPr>
        <w:t xml:space="preserve">ion of </w:t>
      </w:r>
      <w:r w:rsidRPr="00B410AB">
        <w:rPr>
          <w:rStyle w:val="StyleUnderline"/>
          <w:highlight w:val="yellow"/>
        </w:rPr>
        <w:t>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12319844" w14:textId="77777777" w:rsidR="00782753" w:rsidRPr="00E6799B" w:rsidRDefault="00782753" w:rsidP="00782753">
      <w:pPr>
        <w:rPr>
          <w:rStyle w:val="StyleUnderline"/>
        </w:rPr>
      </w:pPr>
      <w:r w:rsidRPr="00B410AB">
        <w:rPr>
          <w:rStyle w:val="StyleUnderline"/>
          <w:highlight w:val="yellow"/>
        </w:rPr>
        <w:t xml:space="preserve">In </w:t>
      </w:r>
      <w:r w:rsidRPr="008F677B">
        <w:rPr>
          <w:rStyle w:val="Emphasis"/>
          <w:highlight w:val="yellow"/>
        </w:rPr>
        <w:t>reaction</w:t>
      </w:r>
      <w:r w:rsidRPr="00B410AB">
        <w:rPr>
          <w:rStyle w:val="StyleUnderline"/>
          <w:highlight w:val="yellow"/>
        </w:rPr>
        <w:t xml:space="preserve">, Congress minimized the </w:t>
      </w:r>
      <w:r w:rsidRPr="008F677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8F677B">
        <w:rPr>
          <w:rStyle w:val="Emphasis"/>
        </w:rPr>
        <w:t>statutory</w:t>
      </w:r>
      <w:r w:rsidRPr="00E6799B">
        <w:rPr>
          <w:rStyle w:val="StyleUnderline"/>
        </w:rPr>
        <w:t xml:space="preserve"> model that allows for </w:t>
      </w:r>
      <w:r w:rsidRPr="008F677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w:t>
      </w:r>
      <w:r w:rsidRPr="00870E44">
        <w:rPr>
          <w:rStyle w:val="StyleUnderline"/>
          <w:highlight w:val="yellow"/>
        </w:rPr>
        <w:t>Congress</w:t>
      </w:r>
      <w:r w:rsidRPr="00E6799B">
        <w:rPr>
          <w:rStyle w:val="StyleUnderline"/>
        </w:rPr>
        <w:t xml:space="preserve"> </w:t>
      </w:r>
      <w:r w:rsidRPr="008F677B">
        <w:rPr>
          <w:rStyle w:val="Emphasis"/>
        </w:rPr>
        <w:t>intentionally</w:t>
      </w:r>
      <w:r w:rsidRPr="00E6799B">
        <w:rPr>
          <w:rStyle w:val="StyleUnderline"/>
        </w:rPr>
        <w:t xml:space="preserve"> </w:t>
      </w:r>
      <w:r w:rsidRPr="00870E44">
        <w:rPr>
          <w:rStyle w:val="StyleUnderline"/>
          <w:highlight w:val="yellow"/>
        </w:rPr>
        <w:t xml:space="preserve">created the </w:t>
      </w:r>
      <w:r w:rsidRPr="00870E44">
        <w:rPr>
          <w:rStyle w:val="Emphasis"/>
          <w:highlight w:val="yellow"/>
        </w:rPr>
        <w:t>NLRB</w:t>
      </w:r>
      <w:r w:rsidRPr="00E6799B">
        <w:rPr>
          <w:rStyle w:val="StyleUnderline"/>
        </w:rPr>
        <w:t xml:space="preserve"> to be an </w:t>
      </w:r>
      <w:r w:rsidRPr="008F677B">
        <w:rPr>
          <w:rStyle w:val="Emphasis"/>
        </w:rPr>
        <w:t>expert</w:t>
      </w:r>
      <w:r w:rsidRPr="00E6799B">
        <w:rPr>
          <w:rStyle w:val="StyleUnderline"/>
        </w:rPr>
        <w:t xml:space="preserve"> agency designed to adjudicate.  </w:t>
      </w:r>
    </w:p>
    <w:p w14:paraId="13AB18A9" w14:textId="77777777" w:rsidR="00782753" w:rsidRPr="005B368D" w:rsidRDefault="00782753" w:rsidP="00782753">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8F677B">
        <w:rPr>
          <w:rStyle w:val="Emphasis"/>
        </w:rPr>
        <w:t>interpretation</w:t>
      </w:r>
      <w:r w:rsidRPr="00045556">
        <w:rPr>
          <w:rStyle w:val="StyleUnderline"/>
        </w:rPr>
        <w:t xml:space="preserve"> and </w:t>
      </w:r>
      <w:r w:rsidRPr="008F677B">
        <w:rPr>
          <w:rStyle w:val="Emphasis"/>
        </w:rPr>
        <w:t>construction</w:t>
      </w:r>
      <w:r w:rsidRPr="00045556">
        <w:rPr>
          <w:rStyle w:val="StyleUnderline"/>
        </w:rPr>
        <w:t xml:space="preserve"> when interpreting ambiguous statutory language. But it also allows for the </w:t>
      </w:r>
      <w:r w:rsidRPr="008F677B">
        <w:rPr>
          <w:rStyle w:val="Emphasis"/>
        </w:rPr>
        <w:t>Board</w:t>
      </w:r>
      <w:r w:rsidRPr="005B368D">
        <w:rPr>
          <w:sz w:val="16"/>
        </w:rPr>
        <w:t xml:space="preserve"> </w:t>
      </w:r>
      <w:r w:rsidRPr="00045556">
        <w:rPr>
          <w:rStyle w:val="StyleUnderline"/>
        </w:rPr>
        <w:t>to</w:t>
      </w:r>
      <w:r w:rsidRPr="005B368D">
        <w:rPr>
          <w:sz w:val="16"/>
        </w:rPr>
        <w:t xml:space="preserve"> </w:t>
      </w:r>
      <w:r w:rsidRPr="008F677B">
        <w:rPr>
          <w:rStyle w:val="Emphasis"/>
        </w:rPr>
        <w:t>animate the NLRA</w:t>
      </w:r>
      <w:r w:rsidRPr="005B368D">
        <w:rPr>
          <w:sz w:val="16"/>
        </w:rPr>
        <w:t xml:space="preserve"> </w:t>
      </w:r>
      <w:r w:rsidRPr="00045556">
        <w:rPr>
          <w:rStyle w:val="StyleUnderline"/>
        </w:rPr>
        <w:t xml:space="preserve">by “fill[ing] up the </w:t>
      </w:r>
      <w:r w:rsidRPr="008F677B">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5DDC877" w14:textId="77777777" w:rsidR="00782753" w:rsidRPr="005B368D" w:rsidRDefault="00782753" w:rsidP="00782753">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8F677B">
        <w:rPr>
          <w:rStyle w:val="Emphasis"/>
        </w:rPr>
        <w:t>could</w:t>
      </w:r>
      <w:r w:rsidRPr="00E6799B">
        <w:rPr>
          <w:rStyle w:val="StyleUnderline"/>
        </w:rPr>
        <w:t xml:space="preserve"> overturn these decisions</w:t>
      </w:r>
      <w:r w:rsidRPr="005B368D">
        <w:rPr>
          <w:sz w:val="16"/>
        </w:rPr>
        <w:t>.</w:t>
      </w:r>
    </w:p>
    <w:p w14:paraId="48603221" w14:textId="77777777" w:rsidR="00782753" w:rsidRDefault="00782753" w:rsidP="00782753">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870E44">
        <w:rPr>
          <w:rStyle w:val="StyleUnderline"/>
        </w:rPr>
        <w:t xml:space="preserve">why save the Board’s construction power? </w:t>
      </w:r>
      <w:r w:rsidRPr="00B410AB">
        <w:rPr>
          <w:rStyle w:val="StyleUnderline"/>
          <w:highlight w:val="yellow"/>
        </w:rPr>
        <w:t>This</w:t>
      </w:r>
      <w:r w:rsidRPr="005B368D">
        <w:rPr>
          <w:sz w:val="16"/>
        </w:rPr>
        <w:t xml:space="preserve"> question </w:t>
      </w:r>
      <w:r w:rsidRPr="00B410AB">
        <w:rPr>
          <w:rStyle w:val="StyleUnderline"/>
          <w:highlight w:val="yellow"/>
        </w:rPr>
        <w:t xml:space="preserve">presents a </w:t>
      </w:r>
      <w:r w:rsidRPr="008F677B">
        <w:rPr>
          <w:rStyle w:val="Emphasis"/>
          <w:highlight w:val="yellow"/>
        </w:rPr>
        <w:t>value judgment</w:t>
      </w:r>
      <w:r w:rsidRPr="00731A64">
        <w:rPr>
          <w:rStyle w:val="StyleUnderline"/>
        </w:rPr>
        <w:t xml:space="preserve"> as to </w:t>
      </w:r>
      <w:r w:rsidRPr="008F677B">
        <w:rPr>
          <w:rStyle w:val="Emphasis"/>
          <w:highlight w:val="yellow"/>
        </w:rPr>
        <w:t>which branch</w:t>
      </w:r>
      <w:r w:rsidRPr="00870E44">
        <w:rPr>
          <w:rStyle w:val="Emphasis"/>
        </w:rPr>
        <w:t xml:space="preserve"> of government </w:t>
      </w:r>
      <w:r w:rsidRPr="008F677B">
        <w:rPr>
          <w:rStyle w:val="Emphasis"/>
          <w:highlight w:val="yellow"/>
        </w:rPr>
        <w:t>is better</w:t>
      </w:r>
      <w:r w:rsidRPr="00870E44">
        <w:rPr>
          <w:rStyle w:val="Emphasis"/>
        </w:rPr>
        <w:t xml:space="preserve"> positioned </w:t>
      </w:r>
      <w:r w:rsidRPr="008F677B">
        <w:rPr>
          <w:rStyle w:val="Emphasis"/>
          <w:highlight w:val="yellow"/>
        </w:rPr>
        <w:t>to implement</w:t>
      </w:r>
      <w:r w:rsidRPr="008F677B">
        <w:rPr>
          <w:rStyle w:val="Emphasis"/>
        </w:rPr>
        <w:t xml:space="preserve"> the provisions of </w:t>
      </w:r>
      <w:r w:rsidRPr="008F677B">
        <w:rPr>
          <w:rStyle w:val="Emphasis"/>
          <w:highlight w:val="yellow"/>
        </w:rPr>
        <w:t>the NLRA</w:t>
      </w:r>
      <w:r w:rsidRPr="00870E44">
        <w:rPr>
          <w:rStyle w:val="Emphasis"/>
        </w:rPr>
        <w:t xml:space="preserve"> to prevent and ameliorate industrial conflict</w:t>
      </w:r>
      <w:r w:rsidRPr="00870E44">
        <w:rPr>
          <w:sz w:val="16"/>
        </w:rPr>
        <w:t xml:space="preserve">. </w:t>
      </w:r>
      <w:r w:rsidRPr="00870E44">
        <w:rPr>
          <w:rStyle w:val="StyleUnderline"/>
        </w:rPr>
        <w:t>My bet is on</w:t>
      </w:r>
      <w:r w:rsidRPr="00870E44">
        <w:rPr>
          <w:sz w:val="16"/>
        </w:rPr>
        <w:t xml:space="preserve"> the </w:t>
      </w:r>
      <w:r w:rsidRPr="00870E44">
        <w:rPr>
          <w:rStyle w:val="StyleUnderline"/>
        </w:rPr>
        <w:t xml:space="preserve">administrative construction of </w:t>
      </w:r>
      <w:r w:rsidRPr="00870E44">
        <w:rPr>
          <w:rStyle w:val="Emphasis"/>
        </w:rPr>
        <w:t>experts</w:t>
      </w:r>
      <w:r w:rsidRPr="00870E44">
        <w:rPr>
          <w:rStyle w:val="StyleUnderline"/>
        </w:rPr>
        <w:t xml:space="preserve"> who are more politically sensitive than generalists with lifetime appointments w</w:t>
      </w:r>
      <w:r w:rsidRPr="00731A64">
        <w:rPr>
          <w:rStyle w:val="StyleUnderline"/>
        </w:rPr>
        <w:t>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2D6FFEF8" w14:textId="77777777" w:rsidR="00782753" w:rsidRPr="00F96F15" w:rsidRDefault="00782753" w:rsidP="00782753">
      <w:pPr>
        <w:pStyle w:val="Heading3"/>
      </w:pPr>
      <w:r>
        <w:t>1NC</w:t>
      </w:r>
    </w:p>
    <w:p w14:paraId="3C9547E9" w14:textId="77777777" w:rsidR="00782753" w:rsidRDefault="00782753" w:rsidP="00782753">
      <w:r w:rsidRPr="00C40C3D">
        <w:t>First Amendment DA</w:t>
      </w:r>
    </w:p>
    <w:p w14:paraId="45F48AFD" w14:textId="77777777" w:rsidR="00782753" w:rsidRPr="00C40C3D" w:rsidRDefault="00782753" w:rsidP="00782753">
      <w:pPr>
        <w:pStyle w:val="Heading4"/>
      </w:pPr>
      <w:r>
        <w:t xml:space="preserve">The </w:t>
      </w:r>
      <w:r w:rsidRPr="00BB1D61">
        <w:rPr>
          <w:u w:val="single"/>
        </w:rPr>
        <w:t>constitutionality</w:t>
      </w:r>
      <w:r>
        <w:t xml:space="preserve"> of the plan gets </w:t>
      </w:r>
      <w:r w:rsidRPr="00BB1D61">
        <w:rPr>
          <w:u w:val="single"/>
        </w:rPr>
        <w:t>challenged</w:t>
      </w:r>
      <w:r>
        <w:t xml:space="preserve"> under </w:t>
      </w:r>
      <w:r w:rsidRPr="00BB1D61">
        <w:rPr>
          <w:u w:val="single"/>
        </w:rPr>
        <w:t>first amendment claims</w:t>
      </w:r>
      <w:r>
        <w:t xml:space="preserve">. Durable fiat </w:t>
      </w:r>
      <w:r w:rsidRPr="00BB1D61">
        <w:rPr>
          <w:u w:val="single"/>
        </w:rPr>
        <w:t>requires</w:t>
      </w:r>
      <w:r>
        <w:t xml:space="preserve"> the Supreme Court to </w:t>
      </w:r>
      <w:r w:rsidRPr="00BB1D61">
        <w:rPr>
          <w:u w:val="single"/>
        </w:rPr>
        <w:t>break</w:t>
      </w:r>
      <w:r>
        <w:t xml:space="preserve"> from a </w:t>
      </w:r>
      <w:r w:rsidRPr="00BB1D61">
        <w:rPr>
          <w:u w:val="single"/>
        </w:rPr>
        <w:t>decade</w:t>
      </w:r>
      <w:r>
        <w:t xml:space="preserve"> of </w:t>
      </w:r>
      <w:r w:rsidRPr="00BB1D61">
        <w:rPr>
          <w:u w:val="single"/>
        </w:rPr>
        <w:t>consistent jurisprudence</w:t>
      </w:r>
      <w:r>
        <w:t xml:space="preserve"> over </w:t>
      </w:r>
      <w:r>
        <w:rPr>
          <w:u w:val="single"/>
        </w:rPr>
        <w:t>free speech</w:t>
      </w:r>
      <w:r>
        <w:t>.</w:t>
      </w:r>
    </w:p>
    <w:p w14:paraId="5184E17A" w14:textId="77777777" w:rsidR="00782753" w:rsidRPr="00187A2B" w:rsidRDefault="00782753" w:rsidP="00782753">
      <w:r w:rsidRPr="00187A2B">
        <w:t xml:space="preserve">Luke </w:t>
      </w:r>
      <w:r w:rsidRPr="00187A2B">
        <w:rPr>
          <w:rStyle w:val="Style13ptBold"/>
        </w:rPr>
        <w:t>Taylor 21</w:t>
      </w:r>
      <w:r>
        <w:t xml:space="preserve">, J.D. from Harvard Law, </w:t>
      </w:r>
      <w:r w:rsidRPr="00187A2B">
        <w:t>clerked for the Honorable Robert N. Chatigny of the United States District Court</w:t>
      </w:r>
      <w:r>
        <w:t>, December 2021, “</w:t>
      </w:r>
      <w:r w:rsidRPr="00187A2B">
        <w:t>Political Equality and First Amendment Challenges to Labor Law</w:t>
      </w:r>
      <w:r>
        <w:t>,” U Cincinnati Law Review, Vol. 90, No. 2, pp. 505-560</w:t>
      </w:r>
    </w:p>
    <w:p w14:paraId="71CAEFCA" w14:textId="77777777" w:rsidR="00782753" w:rsidRPr="00187A2B" w:rsidRDefault="00782753" w:rsidP="00782753">
      <w:pPr>
        <w:rPr>
          <w:sz w:val="16"/>
        </w:rPr>
      </w:pPr>
      <w:r w:rsidRPr="00187A2B">
        <w:rPr>
          <w:sz w:val="16"/>
        </w:rPr>
        <w:t xml:space="preserve">After all, </w:t>
      </w:r>
      <w:r w:rsidRPr="00187A2B">
        <w:rPr>
          <w:rStyle w:val="StyleUnderline"/>
        </w:rPr>
        <w:t xml:space="preserve">the </w:t>
      </w:r>
      <w:r w:rsidRPr="00187A2B">
        <w:rPr>
          <w:rStyle w:val="StyleUnderline"/>
          <w:highlight w:val="yellow"/>
        </w:rPr>
        <w:t>Roberts</w:t>
      </w:r>
      <w:r w:rsidRPr="00187A2B">
        <w:rPr>
          <w:rStyle w:val="StyleUnderline"/>
        </w:rPr>
        <w:t xml:space="preserve"> Court’s </w:t>
      </w:r>
      <w:r w:rsidRPr="00187A2B">
        <w:rPr>
          <w:rStyle w:val="StyleUnderline"/>
          <w:highlight w:val="yellow"/>
        </w:rPr>
        <w:t xml:space="preserve">trend of </w:t>
      </w:r>
      <w:r w:rsidRPr="00187A2B">
        <w:rPr>
          <w:rStyle w:val="Emphasis"/>
          <w:highlight w:val="yellow"/>
        </w:rPr>
        <w:t>expanding</w:t>
      </w:r>
      <w:r w:rsidRPr="00187A2B">
        <w:rPr>
          <w:rStyle w:val="Emphasis"/>
        </w:rPr>
        <w:t xml:space="preserve"> the scope of </w:t>
      </w:r>
      <w:r w:rsidRPr="00187A2B">
        <w:rPr>
          <w:rStyle w:val="Emphasis"/>
          <w:highlight w:val="yellow"/>
        </w:rPr>
        <w:t>First Amendment</w:t>
      </w:r>
      <w:r w:rsidRPr="00187A2B">
        <w:rPr>
          <w:rStyle w:val="StyleUnderline"/>
        </w:rPr>
        <w:t xml:space="preserve"> impingement</w:t>
      </w:r>
      <w:r w:rsidRPr="00187A2B">
        <w:rPr>
          <w:sz w:val="16"/>
        </w:rPr>
        <w:t xml:space="preserve">, </w:t>
      </w:r>
      <w:r w:rsidRPr="00187A2B">
        <w:rPr>
          <w:rStyle w:val="Emphasis"/>
          <w:highlight w:val="yellow"/>
        </w:rPr>
        <w:t>combined with Janus</w:t>
      </w:r>
      <w:r w:rsidRPr="00187A2B">
        <w:rPr>
          <w:rStyle w:val="Emphasis"/>
        </w:rPr>
        <w:t>’s reasoning and dicta</w:t>
      </w:r>
      <w:r w:rsidRPr="00187A2B">
        <w:rPr>
          <w:sz w:val="16"/>
        </w:rPr>
        <w:t xml:space="preserve">, have </w:t>
      </w:r>
      <w:r w:rsidRPr="00187A2B">
        <w:rPr>
          <w:rStyle w:val="Emphasis"/>
          <w:highlight w:val="yellow"/>
        </w:rPr>
        <w:t>cause</w:t>
      </w:r>
      <w:r w:rsidRPr="00187A2B">
        <w:rPr>
          <w:rStyle w:val="StyleUnderline"/>
        </w:rPr>
        <w:t xml:space="preserve">d many people to </w:t>
      </w:r>
      <w:r w:rsidRPr="00187A2B">
        <w:rPr>
          <w:rStyle w:val="StyleUnderline"/>
          <w:highlight w:val="yellow"/>
        </w:rPr>
        <w:t xml:space="preserve">fear that </w:t>
      </w:r>
      <w:r w:rsidRPr="00187A2B">
        <w:rPr>
          <w:rStyle w:val="Emphasis"/>
          <w:highlight w:val="yellow"/>
        </w:rPr>
        <w:t>union-strengthening laws</w:t>
      </w:r>
      <w:r w:rsidRPr="00187A2B">
        <w:rPr>
          <w:sz w:val="16"/>
        </w:rPr>
        <w:t xml:space="preserve"> beyond public sector agency fee requirements </w:t>
      </w:r>
      <w:r w:rsidRPr="00187A2B">
        <w:rPr>
          <w:rStyle w:val="StyleUnderline"/>
          <w:highlight w:val="yellow"/>
        </w:rPr>
        <w:t>are</w:t>
      </w:r>
      <w:r w:rsidRPr="00187A2B">
        <w:rPr>
          <w:sz w:val="16"/>
        </w:rPr>
        <w:t xml:space="preserve"> now </w:t>
      </w:r>
      <w:r w:rsidRPr="00187A2B">
        <w:rPr>
          <w:rStyle w:val="Emphasis"/>
          <w:highlight w:val="yellow"/>
        </w:rPr>
        <w:t>endangered</w:t>
      </w:r>
      <w:r w:rsidRPr="00187A2B">
        <w:rPr>
          <w:sz w:val="16"/>
        </w:rPr>
        <w:t xml:space="preserve">. Already </w:t>
      </w:r>
      <w:r w:rsidRPr="00187A2B">
        <w:rPr>
          <w:rStyle w:val="StyleUnderline"/>
          <w:highlight w:val="yellow"/>
        </w:rPr>
        <w:t>litigants</w:t>
      </w:r>
      <w:r w:rsidRPr="00187A2B">
        <w:rPr>
          <w:rStyle w:val="StyleUnderline"/>
        </w:rPr>
        <w:t xml:space="preserve"> are </w:t>
      </w:r>
      <w:r w:rsidRPr="00187A2B">
        <w:rPr>
          <w:rStyle w:val="Emphasis"/>
          <w:highlight w:val="yellow"/>
        </w:rPr>
        <w:t>argu</w:t>
      </w:r>
      <w:r w:rsidRPr="00187A2B">
        <w:rPr>
          <w:rStyle w:val="StyleUnderline"/>
        </w:rPr>
        <w:t xml:space="preserve">ing that </w:t>
      </w:r>
      <w:r w:rsidRPr="00187A2B">
        <w:rPr>
          <w:rStyle w:val="StyleUnderline"/>
          <w:highlight w:val="yellow"/>
        </w:rPr>
        <w:t xml:space="preserve">agency fees for </w:t>
      </w:r>
      <w:r w:rsidRPr="00187A2B">
        <w:rPr>
          <w:rStyle w:val="Emphasis"/>
          <w:highlight w:val="yellow"/>
        </w:rPr>
        <w:t>private sector</w:t>
      </w:r>
      <w:r w:rsidRPr="00187A2B">
        <w:rPr>
          <w:rStyle w:val="StyleUnderline"/>
        </w:rPr>
        <w:t xml:space="preserve"> unions </w:t>
      </w:r>
      <w:r w:rsidRPr="00187A2B">
        <w:rPr>
          <w:rStyle w:val="StyleUnderline"/>
          <w:highlight w:val="yellow"/>
        </w:rPr>
        <w:t>violate</w:t>
      </w:r>
      <w:r w:rsidRPr="00187A2B">
        <w:rPr>
          <w:rStyle w:val="StyleUnderline"/>
        </w:rPr>
        <w:t xml:space="preserve"> the First Amendment</w:t>
      </w:r>
      <w:r w:rsidRPr="00187A2B">
        <w:rPr>
          <w:sz w:val="16"/>
        </w:rPr>
        <w:t xml:space="preserve">,18 despite the hurdle such challenges face in establishing state action. 19 And </w:t>
      </w:r>
      <w:r w:rsidRPr="00187A2B">
        <w:rPr>
          <w:rStyle w:val="StyleUnderline"/>
          <w:highlight w:val="yellow"/>
        </w:rPr>
        <w:t>courts</w:t>
      </w:r>
      <w:r w:rsidRPr="00187A2B">
        <w:rPr>
          <w:rStyle w:val="StyleUnderline"/>
        </w:rPr>
        <w:t xml:space="preserve"> have </w:t>
      </w:r>
      <w:r w:rsidRPr="00187A2B">
        <w:rPr>
          <w:rStyle w:val="Emphasis"/>
          <w:highlight w:val="yellow"/>
        </w:rPr>
        <w:t>face</w:t>
      </w:r>
      <w:r w:rsidRPr="00187A2B">
        <w:rPr>
          <w:rStyle w:val="StyleUnderline"/>
        </w:rPr>
        <w:t xml:space="preserve">d a </w:t>
      </w:r>
      <w:r w:rsidRPr="00187A2B">
        <w:rPr>
          <w:rStyle w:val="StyleUnderline"/>
          <w:highlight w:val="yellow"/>
        </w:rPr>
        <w:t>swarm of suits alleging</w:t>
      </w:r>
      <w:r w:rsidRPr="00187A2B">
        <w:rPr>
          <w:rStyle w:val="StyleUnderline"/>
        </w:rPr>
        <w:t xml:space="preserve"> that public sector </w:t>
      </w:r>
      <w:r w:rsidRPr="00187A2B">
        <w:rPr>
          <w:rStyle w:val="Emphasis"/>
          <w:highlight w:val="yellow"/>
        </w:rPr>
        <w:t>exclusive representation</w:t>
      </w:r>
      <w:r w:rsidRPr="00AA302C">
        <w:rPr>
          <w:rStyle w:val="StyleUnderline"/>
        </w:rPr>
        <w:t xml:space="preserve"> violates</w:t>
      </w:r>
      <w:r w:rsidRPr="00187A2B">
        <w:rPr>
          <w:rStyle w:val="StyleUnderline"/>
        </w:rPr>
        <w:t xml:space="preserve"> the First Amendment by </w:t>
      </w:r>
      <w:r w:rsidRPr="00AA302C">
        <w:rPr>
          <w:rStyle w:val="Emphasis"/>
          <w:highlight w:val="yellow"/>
        </w:rPr>
        <w:t>compel</w:t>
      </w:r>
      <w:r w:rsidRPr="00187A2B">
        <w:rPr>
          <w:rStyle w:val="StyleUnderline"/>
        </w:rPr>
        <w:t xml:space="preserve">ling </w:t>
      </w:r>
      <w:r w:rsidRPr="00D10DC9">
        <w:rPr>
          <w:rStyle w:val="StyleUnderline"/>
        </w:rPr>
        <w:t xml:space="preserve">speech and </w:t>
      </w:r>
      <w:r w:rsidRPr="00AA302C">
        <w:rPr>
          <w:rStyle w:val="StyleUnderline"/>
          <w:highlight w:val="yellow"/>
        </w:rPr>
        <w:t>association</w:t>
      </w:r>
      <w:r w:rsidRPr="00187A2B">
        <w:rPr>
          <w:sz w:val="16"/>
        </w:rPr>
        <w:t>.20 One such suit’s success would likely excite similar claims against exclusive representation in the private sector.21</w:t>
      </w:r>
    </w:p>
    <w:p w14:paraId="115E1CDC" w14:textId="77777777" w:rsidR="00782753" w:rsidRPr="00187A2B" w:rsidRDefault="00782753" w:rsidP="00782753">
      <w:pPr>
        <w:rPr>
          <w:sz w:val="16"/>
        </w:rPr>
      </w:pPr>
      <w:r w:rsidRPr="00187A2B">
        <w:rPr>
          <w:sz w:val="16"/>
        </w:rPr>
        <w:t xml:space="preserve">Beyond casting shadow on these long-standing fixtures of U.S. labor law, </w:t>
      </w:r>
      <w:r w:rsidRPr="00187A2B">
        <w:rPr>
          <w:rStyle w:val="Emphasis"/>
          <w:highlight w:val="yellow"/>
        </w:rPr>
        <w:t>Janus’s reasoning</w:t>
      </w:r>
      <w:r w:rsidRPr="00187A2B">
        <w:rPr>
          <w:rStyle w:val="Emphasis"/>
        </w:rPr>
        <w:t xml:space="preserve"> could </w:t>
      </w:r>
      <w:r w:rsidRPr="00187A2B">
        <w:rPr>
          <w:rStyle w:val="Emphasis"/>
          <w:highlight w:val="yellow"/>
        </w:rPr>
        <w:t>impede</w:t>
      </w:r>
      <w:r w:rsidRPr="00187A2B">
        <w:rPr>
          <w:rStyle w:val="Emphasis"/>
        </w:rPr>
        <w:t xml:space="preserve"> various </w:t>
      </w:r>
      <w:r w:rsidRPr="00187A2B">
        <w:rPr>
          <w:rStyle w:val="Emphasis"/>
          <w:highlight w:val="yellow"/>
        </w:rPr>
        <w:t>proposed reforms</w:t>
      </w:r>
      <w:r w:rsidRPr="006A117A">
        <w:rPr>
          <w:rStyle w:val="Emphasis"/>
        </w:rPr>
        <w:t xml:space="preserve"> for </w:t>
      </w:r>
      <w:r w:rsidRPr="00187A2B">
        <w:rPr>
          <w:rStyle w:val="Emphasis"/>
          <w:highlight w:val="yellow"/>
        </w:rPr>
        <w:t>strengthening workers’ ability to</w:t>
      </w:r>
      <w:r w:rsidRPr="006A117A">
        <w:rPr>
          <w:rStyle w:val="Emphasis"/>
        </w:rPr>
        <w:t xml:space="preserve"> effectively </w:t>
      </w:r>
      <w:r w:rsidRPr="00187A2B">
        <w:rPr>
          <w:rStyle w:val="Emphasis"/>
          <w:highlight w:val="yellow"/>
        </w:rPr>
        <w:t>organize</w:t>
      </w:r>
      <w:r w:rsidRPr="00187A2B">
        <w:rPr>
          <w:sz w:val="16"/>
        </w:rPr>
        <w:t xml:space="preserve">. A Court like our current might find that </w:t>
      </w:r>
      <w:r w:rsidRPr="00187A2B">
        <w:rPr>
          <w:rStyle w:val="StyleUnderline"/>
        </w:rPr>
        <w:t>any attempt to mandate unionization22 impinges on the First Amendment, even if that mandate were structured to merely require collective bargaining</w:t>
      </w:r>
      <w:r w:rsidRPr="00187A2B">
        <w:rPr>
          <w:sz w:val="16"/>
        </w:rPr>
        <w:t xml:space="preserve"> without requiring that each worker pay or be a member of the union. 23 A more politically viable alternative to mandatory unionization is to require workforces to opt out of, not opt into, unionization.24 This proposal would address the oft-cited challenges faced by workforces seeking to unionize. 25 And research into how opt-out and opt-in rules influence outcomes in other domains suggests an opt-out regime could substantially increase unionization.26 Yet unless this opt-out regime were shown to serve a state interest that Janus did not consider, </w:t>
      </w:r>
      <w:r w:rsidRPr="00187A2B">
        <w:rPr>
          <w:rStyle w:val="StyleUnderline"/>
        </w:rPr>
        <w:t xml:space="preserve">the </w:t>
      </w:r>
      <w:r w:rsidRPr="00187A2B">
        <w:rPr>
          <w:rStyle w:val="StyleUnderline"/>
          <w:highlight w:val="yellow"/>
        </w:rPr>
        <w:t>Court</w:t>
      </w:r>
      <w:r w:rsidRPr="00187A2B">
        <w:rPr>
          <w:rStyle w:val="StyleUnderline"/>
        </w:rPr>
        <w:t xml:space="preserve"> would likely </w:t>
      </w:r>
      <w:r w:rsidRPr="00187A2B">
        <w:rPr>
          <w:rStyle w:val="Emphasis"/>
          <w:highlight w:val="yellow"/>
        </w:rPr>
        <w:t>invalidate</w:t>
      </w:r>
      <w:r w:rsidRPr="00187A2B">
        <w:rPr>
          <w:rStyle w:val="Emphasis"/>
        </w:rPr>
        <w:t xml:space="preserve"> it</w:t>
      </w:r>
      <w:r w:rsidRPr="00187A2B">
        <w:rPr>
          <w:rStyle w:val="StyleUnderline"/>
        </w:rPr>
        <w:t xml:space="preserve"> </w:t>
      </w:r>
      <w:r w:rsidRPr="00187A2B">
        <w:rPr>
          <w:rStyle w:val="StyleUnderline"/>
          <w:highlight w:val="yellow"/>
        </w:rPr>
        <w:t xml:space="preserve">by </w:t>
      </w:r>
      <w:r w:rsidRPr="00187A2B">
        <w:rPr>
          <w:rStyle w:val="Emphasis"/>
          <w:highlight w:val="yellow"/>
        </w:rPr>
        <w:t>extending</w:t>
      </w:r>
      <w:r w:rsidRPr="006A117A">
        <w:rPr>
          <w:rStyle w:val="Emphasis"/>
        </w:rPr>
        <w:t xml:space="preserve"> Janus</w:t>
      </w:r>
      <w:r w:rsidRPr="00187A2B">
        <w:rPr>
          <w:rStyle w:val="Emphasis"/>
        </w:rPr>
        <w:t>’s subsidiary holding</w:t>
      </w:r>
      <w:r w:rsidRPr="00187A2B">
        <w:rPr>
          <w:rStyle w:val="StyleUnderline"/>
        </w:rPr>
        <w:t xml:space="preserve"> that </w:t>
      </w:r>
      <w:r w:rsidRPr="006A117A">
        <w:rPr>
          <w:rStyle w:val="StyleUnderline"/>
          <w:highlight w:val="yellow"/>
        </w:rPr>
        <w:t>the First Amendment</w:t>
      </w:r>
      <w:r w:rsidRPr="00187A2B">
        <w:rPr>
          <w:rStyle w:val="StyleUnderline"/>
        </w:rPr>
        <w:t xml:space="preserve"> bars an analogous opt-out regime for workers’ payments to unions</w:t>
      </w:r>
      <w:r w:rsidRPr="00187A2B">
        <w:rPr>
          <w:sz w:val="16"/>
        </w:rPr>
        <w:t>.27</w:t>
      </w:r>
    </w:p>
    <w:p w14:paraId="6285DCCA" w14:textId="77777777" w:rsidR="00782753" w:rsidRPr="00187A2B" w:rsidRDefault="00782753" w:rsidP="00782753">
      <w:pPr>
        <w:rPr>
          <w:sz w:val="16"/>
        </w:rPr>
      </w:pPr>
      <w:r w:rsidRPr="00187A2B">
        <w:rPr>
          <w:rStyle w:val="StyleUnderline"/>
        </w:rPr>
        <w:t>Possibly</w:t>
      </w:r>
      <w:r w:rsidRPr="00187A2B">
        <w:rPr>
          <w:sz w:val="16"/>
        </w:rPr>
        <w:t>—though unlikely—</w:t>
      </w:r>
      <w:r w:rsidRPr="006A117A">
        <w:rPr>
          <w:rStyle w:val="StyleUnderline"/>
        </w:rPr>
        <w:t xml:space="preserve">Janus’s </w:t>
      </w:r>
      <w:r w:rsidRPr="00187A2B">
        <w:rPr>
          <w:rStyle w:val="StyleUnderline"/>
          <w:highlight w:val="yellow"/>
        </w:rPr>
        <w:t>reasoning</w:t>
      </w:r>
      <w:r w:rsidRPr="00187A2B">
        <w:rPr>
          <w:rStyle w:val="StyleUnderline"/>
        </w:rPr>
        <w:t xml:space="preserve"> would </w:t>
      </w:r>
      <w:r w:rsidRPr="00187A2B">
        <w:rPr>
          <w:rStyle w:val="StyleUnderline"/>
          <w:highlight w:val="yellow"/>
        </w:rPr>
        <w:t xml:space="preserve">threaten </w:t>
      </w:r>
      <w:r w:rsidRPr="00187A2B">
        <w:rPr>
          <w:rStyle w:val="Emphasis"/>
          <w:highlight w:val="yellow"/>
        </w:rPr>
        <w:t>even</w:t>
      </w:r>
      <w:r w:rsidRPr="00187A2B">
        <w:rPr>
          <w:rStyle w:val="Emphasis"/>
        </w:rPr>
        <w:t xml:space="preserve"> the </w:t>
      </w:r>
      <w:r w:rsidRPr="00187A2B">
        <w:rPr>
          <w:rStyle w:val="Emphasis"/>
          <w:highlight w:val="yellow"/>
        </w:rPr>
        <w:t>sectoral bargaining</w:t>
      </w:r>
      <w:r w:rsidRPr="00187A2B">
        <w:rPr>
          <w:sz w:val="16"/>
        </w:rPr>
        <w:t xml:space="preserve">28 </w:t>
      </w:r>
      <w:r w:rsidRPr="00DB00BD">
        <w:rPr>
          <w:rStyle w:val="Emphasis"/>
        </w:rPr>
        <w:t>model</w:t>
      </w:r>
      <w:r w:rsidRPr="00187A2B">
        <w:rPr>
          <w:rStyle w:val="StyleUnderline"/>
        </w:rPr>
        <w:t xml:space="preserve"> that policymakers and labor advocates have increasingly recommended the United States adopt to strengthen unions’ ability to improve workers’ conditions</w:t>
      </w:r>
      <w:r w:rsidRPr="00187A2B">
        <w:rPr>
          <w:sz w:val="16"/>
        </w:rPr>
        <w:t>.29 And undoubtedly any ban on captive audience meetings30—a ban the PRO Act includes31— would face First Amendment challenge.32</w:t>
      </w:r>
    </w:p>
    <w:p w14:paraId="44742C6A" w14:textId="77777777" w:rsidR="00782753" w:rsidRDefault="00782753" w:rsidP="00782753">
      <w:pPr>
        <w:pStyle w:val="Heading4"/>
      </w:pPr>
      <w:r w:rsidRPr="00243476">
        <w:rPr>
          <w:u w:val="single"/>
        </w:rPr>
        <w:t>Strong</w:t>
      </w:r>
      <w:r>
        <w:t xml:space="preserve">, </w:t>
      </w:r>
      <w:r w:rsidRPr="00243476">
        <w:rPr>
          <w:u w:val="single"/>
        </w:rPr>
        <w:t>consistent</w:t>
      </w:r>
      <w:r>
        <w:t xml:space="preserve"> protection for </w:t>
      </w:r>
      <w:r w:rsidRPr="00243476">
        <w:rPr>
          <w:u w:val="single"/>
        </w:rPr>
        <w:t>free speech</w:t>
      </w:r>
      <w:r>
        <w:t xml:space="preserve"> underpins </w:t>
      </w:r>
      <w:r w:rsidRPr="00243476">
        <w:rPr>
          <w:u w:val="single"/>
        </w:rPr>
        <w:t>American innovation</w:t>
      </w:r>
      <w:r>
        <w:t>.</w:t>
      </w:r>
    </w:p>
    <w:p w14:paraId="37D8C217" w14:textId="77777777" w:rsidR="00782753" w:rsidRDefault="00782753" w:rsidP="00782753">
      <w:r w:rsidRPr="00B610B6">
        <w:t xml:space="preserve">Michael </w:t>
      </w:r>
      <w:r w:rsidRPr="00B610B6">
        <w:rPr>
          <w:rStyle w:val="Style13ptBold"/>
        </w:rPr>
        <w:t>Petricone 24</w:t>
      </w:r>
      <w:r>
        <w:t xml:space="preserve">, </w:t>
      </w:r>
      <w:r w:rsidRPr="00B610B6">
        <w:t>Senior VP of Government Affairs at the Consumer Technology Association</w:t>
      </w:r>
      <w:r>
        <w:t>, 7/22/2024, “</w:t>
      </w:r>
      <w:r w:rsidRPr="00B610B6">
        <w:t>The First Amendment: America’s Secret Sauce For Innovation</w:t>
      </w:r>
      <w:r>
        <w:t xml:space="preserve">,” TechDirt, </w:t>
      </w:r>
      <w:r w:rsidRPr="00B610B6">
        <w:t>https://www.techdirt.com/2024/07/22/the-first-amendment-americas-secret-sauce-for-innovation</w:t>
      </w:r>
    </w:p>
    <w:p w14:paraId="119AAF32" w14:textId="77777777" w:rsidR="00782753" w:rsidRDefault="00782753" w:rsidP="00782753">
      <w:pPr>
        <w:rPr>
          <w:sz w:val="16"/>
        </w:rPr>
      </w:pPr>
      <w:r w:rsidRPr="00B610B6">
        <w:rPr>
          <w:rStyle w:val="StyleUnderline"/>
        </w:rPr>
        <w:t xml:space="preserve">The </w:t>
      </w:r>
      <w:r w:rsidRPr="00243476">
        <w:rPr>
          <w:rStyle w:val="Emphasis"/>
          <w:highlight w:val="yellow"/>
        </w:rPr>
        <w:t>First Amendment</w:t>
      </w:r>
      <w:r w:rsidRPr="00243476">
        <w:rPr>
          <w:rStyle w:val="StyleUnderline"/>
          <w:highlight w:val="yellow"/>
        </w:rPr>
        <w:t xml:space="preserve"> is</w:t>
      </w:r>
      <w:r w:rsidRPr="00B610B6">
        <w:rPr>
          <w:rStyle w:val="StyleUnderline"/>
        </w:rPr>
        <w:t xml:space="preserve"> America’s </w:t>
      </w:r>
      <w:r w:rsidRPr="00243476">
        <w:rPr>
          <w:rStyle w:val="Emphasis"/>
          <w:sz w:val="28"/>
          <w:szCs w:val="28"/>
          <w:highlight w:val="yellow"/>
        </w:rPr>
        <w:t>secret sauce</w:t>
      </w:r>
      <w:r w:rsidRPr="00243476">
        <w:rPr>
          <w:sz w:val="16"/>
        </w:rPr>
        <w:t xml:space="preserve">. Far from a relic of the 18th century, </w:t>
      </w:r>
      <w:r w:rsidRPr="00B610B6">
        <w:rPr>
          <w:rStyle w:val="StyleUnderline"/>
        </w:rPr>
        <w:t xml:space="preserve">the right to </w:t>
      </w:r>
      <w:r w:rsidRPr="009F612F">
        <w:rPr>
          <w:rStyle w:val="Emphasis"/>
        </w:rPr>
        <w:t>speak freely</w:t>
      </w:r>
      <w:r w:rsidRPr="00B610B6">
        <w:rPr>
          <w:rStyle w:val="StyleUnderline"/>
        </w:rPr>
        <w:t xml:space="preserve"> and </w:t>
      </w:r>
      <w:r w:rsidRPr="009F612F">
        <w:rPr>
          <w:rStyle w:val="Emphasis"/>
        </w:rPr>
        <w:t>question authority</w:t>
      </w:r>
      <w:r w:rsidRPr="00B610B6">
        <w:rPr>
          <w:rStyle w:val="StyleUnderline"/>
        </w:rPr>
        <w:t xml:space="preserve"> is a </w:t>
      </w:r>
      <w:r w:rsidRPr="009F612F">
        <w:rPr>
          <w:rStyle w:val="Emphasis"/>
        </w:rPr>
        <w:t>cornerstone of innovation</w:t>
      </w:r>
      <w:r w:rsidRPr="00243476">
        <w:rPr>
          <w:sz w:val="16"/>
        </w:rPr>
        <w:t xml:space="preserve">, which thrives on pushing boundaries and challenging the status quo. </w:t>
      </w:r>
      <w:r w:rsidRPr="00B610B6">
        <w:rPr>
          <w:rStyle w:val="StyleUnderline"/>
        </w:rPr>
        <w:t xml:space="preserve">This freedom is why the United States consistently </w:t>
      </w:r>
      <w:r w:rsidRPr="009F612F">
        <w:rPr>
          <w:rStyle w:val="Emphasis"/>
        </w:rPr>
        <w:t>out-invents</w:t>
      </w:r>
      <w:r w:rsidRPr="00B610B6">
        <w:rPr>
          <w:rStyle w:val="StyleUnderline"/>
        </w:rPr>
        <w:t xml:space="preserve"> and out-performs other societies that do not prioritize the right to speech</w:t>
      </w:r>
      <w:r w:rsidRPr="00243476">
        <w:rPr>
          <w:sz w:val="16"/>
        </w:rPr>
        <w:t>. That’s why it’s so disappointing to see attacks on America’s proud tradition of free speech coming from our own policymakers and leading thinkers</w:t>
      </w:r>
    </w:p>
    <w:p w14:paraId="763FC589" w14:textId="77777777" w:rsidR="00782753" w:rsidRPr="00243476" w:rsidRDefault="00782753" w:rsidP="00782753">
      <w:pPr>
        <w:rPr>
          <w:sz w:val="16"/>
        </w:rPr>
      </w:pPr>
      <w:r w:rsidRPr="00243476">
        <w:rPr>
          <w:sz w:val="16"/>
        </w:rPr>
        <w:t xml:space="preserve">Take, for example, a recent op-ed in the New York Times by former Biden Administration Special Assistant to the President for Technology and Competition Tim Wu. In “The First Amendment is Out of Control,” Wu makes the truly breathtaking argument that the First Amendment not only serves corporate interests, it actually undermines our government. </w:t>
      </w:r>
      <w:r w:rsidRPr="00B610B6">
        <w:rPr>
          <w:rStyle w:val="StyleUnderline"/>
        </w:rPr>
        <w:t xml:space="preserve">This attack on the </w:t>
      </w:r>
      <w:r w:rsidRPr="009F612F">
        <w:rPr>
          <w:rStyle w:val="Emphasis"/>
        </w:rPr>
        <w:t>cornerstone amendment</w:t>
      </w:r>
      <w:r w:rsidRPr="00B610B6">
        <w:rPr>
          <w:rStyle w:val="StyleUnderline"/>
        </w:rPr>
        <w:t xml:space="preserve"> of our democracy ignores the </w:t>
      </w:r>
      <w:r w:rsidRPr="009F612F">
        <w:rPr>
          <w:rStyle w:val="Emphasis"/>
        </w:rPr>
        <w:t>vital role</w:t>
      </w:r>
      <w:r w:rsidRPr="00B610B6">
        <w:rPr>
          <w:rStyle w:val="StyleUnderline"/>
        </w:rPr>
        <w:t xml:space="preserve"> the First Amendment serves </w:t>
      </w:r>
      <w:r w:rsidRPr="00243476">
        <w:rPr>
          <w:rStyle w:val="StyleUnderline"/>
          <w:highlight w:val="yellow"/>
        </w:rPr>
        <w:t>in</w:t>
      </w:r>
      <w:r w:rsidRPr="00B610B6">
        <w:rPr>
          <w:rStyle w:val="StyleUnderline"/>
        </w:rPr>
        <w:t xml:space="preserve"> </w:t>
      </w:r>
      <w:r w:rsidRPr="009F612F">
        <w:rPr>
          <w:rStyle w:val="Emphasis"/>
        </w:rPr>
        <w:t xml:space="preserve">fostering </w:t>
      </w:r>
      <w:r w:rsidRPr="00243476">
        <w:rPr>
          <w:rStyle w:val="Emphasis"/>
          <w:highlight w:val="yellow"/>
        </w:rPr>
        <w:t>innovation</w:t>
      </w:r>
      <w:r w:rsidRPr="00B610B6">
        <w:rPr>
          <w:rStyle w:val="StyleUnderline"/>
        </w:rPr>
        <w:t xml:space="preserve"> by ensuring that Americans can criticize the government, try new business models, and lean into creativity and progress</w:t>
      </w:r>
      <w:r w:rsidRPr="00243476">
        <w:rPr>
          <w:sz w:val="16"/>
        </w:rPr>
        <w:t>.</w:t>
      </w:r>
    </w:p>
    <w:p w14:paraId="078A17B4" w14:textId="77777777" w:rsidR="00782753" w:rsidRPr="004B0806" w:rsidRDefault="00782753" w:rsidP="00782753">
      <w:pPr>
        <w:rPr>
          <w:sz w:val="16"/>
        </w:rPr>
      </w:pPr>
      <w:r w:rsidRPr="00B610B6">
        <w:rPr>
          <w:rStyle w:val="StyleUnderline"/>
        </w:rPr>
        <w:t xml:space="preserve">Consider the booming </w:t>
      </w:r>
      <w:r w:rsidRPr="004B0806">
        <w:rPr>
          <w:rStyle w:val="StyleUnderline"/>
        </w:rPr>
        <w:t xml:space="preserve">field of </w:t>
      </w:r>
      <w:r w:rsidRPr="004B0806">
        <w:rPr>
          <w:rStyle w:val="Emphasis"/>
        </w:rPr>
        <w:t>gen</w:t>
      </w:r>
      <w:r w:rsidRPr="004B0806">
        <w:rPr>
          <w:rStyle w:val="StyleUnderline"/>
        </w:rPr>
        <w:t xml:space="preserve">erative </w:t>
      </w:r>
      <w:r w:rsidRPr="004B0806">
        <w:rPr>
          <w:rStyle w:val="Emphasis"/>
        </w:rPr>
        <w:t>a</w:t>
      </w:r>
      <w:r w:rsidRPr="004B0806">
        <w:rPr>
          <w:rStyle w:val="StyleUnderline"/>
        </w:rPr>
        <w:t xml:space="preserve">rtificial </w:t>
      </w:r>
      <w:r w:rsidRPr="004B0806">
        <w:rPr>
          <w:rStyle w:val="Emphasis"/>
        </w:rPr>
        <w:t>i</w:t>
      </w:r>
      <w:r w:rsidRPr="004B0806">
        <w:rPr>
          <w:rStyle w:val="StyleUnderline"/>
        </w:rPr>
        <w:t>ntelligence</w:t>
      </w:r>
      <w:r w:rsidRPr="004B0806">
        <w:rPr>
          <w:sz w:val="16"/>
        </w:rPr>
        <w:t xml:space="preserve">, a technology that facilitates asking and answering questions. </w:t>
      </w:r>
      <w:r w:rsidRPr="004B0806">
        <w:rPr>
          <w:rStyle w:val="StyleUnderline"/>
        </w:rPr>
        <w:t xml:space="preserve">American companies lead the way in </w:t>
      </w:r>
      <w:r w:rsidRPr="004B0806">
        <w:rPr>
          <w:rStyle w:val="Emphasis"/>
        </w:rPr>
        <w:t>developing and deploying</w:t>
      </w:r>
      <w:r w:rsidRPr="004B0806">
        <w:rPr>
          <w:rStyle w:val="StyleUnderline"/>
        </w:rPr>
        <w:t xml:space="preserve"> </w:t>
      </w:r>
      <w:r w:rsidRPr="004B0806">
        <w:rPr>
          <w:rStyle w:val="StyleUnderline"/>
          <w:highlight w:val="yellow"/>
        </w:rPr>
        <w:t>new</w:t>
      </w:r>
      <w:r w:rsidRPr="004B0806">
        <w:rPr>
          <w:rStyle w:val="StyleUnderline"/>
        </w:rPr>
        <w:t xml:space="preserve"> generative AI </w:t>
      </w:r>
      <w:r w:rsidRPr="004B0806">
        <w:rPr>
          <w:rStyle w:val="StyleUnderline"/>
          <w:highlight w:val="yellow"/>
        </w:rPr>
        <w:t>platforms</w:t>
      </w:r>
      <w:r w:rsidRPr="004B0806">
        <w:rPr>
          <w:rStyle w:val="StyleUnderline"/>
        </w:rPr>
        <w:t xml:space="preserve"> and tools</w:t>
      </w:r>
      <w:r w:rsidRPr="004B0806">
        <w:rPr>
          <w:sz w:val="16"/>
        </w:rPr>
        <w:t xml:space="preserve"> – despite competition from China, which has the advantage of massive state-led investments into AI research, a huge population, and limited privacy protections that allow developers to tap into massive data sets. Our leadership is no coincidence. </w:t>
      </w:r>
      <w:r w:rsidRPr="004B0806">
        <w:rPr>
          <w:rStyle w:val="StyleUnderline"/>
        </w:rPr>
        <w:t xml:space="preserve">It </w:t>
      </w:r>
      <w:r w:rsidRPr="004B0806">
        <w:rPr>
          <w:rStyle w:val="StyleUnderline"/>
          <w:highlight w:val="yellow"/>
        </w:rPr>
        <w:t>stem</w:t>
      </w:r>
      <w:r w:rsidRPr="00613963">
        <w:rPr>
          <w:rStyle w:val="StyleUnderline"/>
        </w:rPr>
        <w:t xml:space="preserve">s </w:t>
      </w:r>
      <w:r w:rsidRPr="004B0806">
        <w:rPr>
          <w:rStyle w:val="StyleUnderline"/>
          <w:highlight w:val="yellow"/>
        </w:rPr>
        <w:t>from</w:t>
      </w:r>
      <w:r w:rsidRPr="004B0806">
        <w:rPr>
          <w:rStyle w:val="StyleUnderline"/>
        </w:rPr>
        <w:t xml:space="preserve"> an American culture </w:t>
      </w:r>
      <w:r w:rsidRPr="004B0806">
        <w:rPr>
          <w:rStyle w:val="StyleUnderline"/>
          <w:highlight w:val="yellow"/>
        </w:rPr>
        <w:t>where</w:t>
      </w:r>
      <w:r w:rsidRPr="004B0806">
        <w:rPr>
          <w:rStyle w:val="StyleUnderline"/>
        </w:rPr>
        <w:t xml:space="preserve"> questioning and </w:t>
      </w:r>
      <w:r w:rsidRPr="004B0806">
        <w:rPr>
          <w:rStyle w:val="StyleUnderline"/>
          <w:highlight w:val="yellow"/>
        </w:rPr>
        <w:t>debate are</w:t>
      </w:r>
      <w:r w:rsidRPr="004B0806">
        <w:rPr>
          <w:rStyle w:val="StyleUnderline"/>
        </w:rPr>
        <w:t xml:space="preserve"> </w:t>
      </w:r>
      <w:r w:rsidRPr="004B0806">
        <w:rPr>
          <w:rStyle w:val="Emphasis"/>
        </w:rPr>
        <w:t xml:space="preserve">encouraged and </w:t>
      </w:r>
      <w:r w:rsidRPr="004B0806">
        <w:rPr>
          <w:rStyle w:val="Emphasis"/>
          <w:highlight w:val="yellow"/>
        </w:rPr>
        <w:t>legally protected</w:t>
      </w:r>
      <w:r w:rsidRPr="004B0806">
        <w:rPr>
          <w:rStyle w:val="StyleUnderline"/>
        </w:rPr>
        <w:t>.</w:t>
      </w:r>
    </w:p>
    <w:p w14:paraId="57BBFC54" w14:textId="77777777" w:rsidR="00782753" w:rsidRPr="00243476" w:rsidRDefault="00782753" w:rsidP="00782753">
      <w:pPr>
        <w:rPr>
          <w:sz w:val="16"/>
        </w:rPr>
      </w:pPr>
      <w:r w:rsidRPr="004B0806">
        <w:rPr>
          <w:sz w:val="16"/>
        </w:rPr>
        <w:t xml:space="preserve">Critics bash “big </w:t>
      </w:r>
      <w:r w:rsidRPr="004B0806">
        <w:rPr>
          <w:rStyle w:val="StyleUnderline"/>
        </w:rPr>
        <w:t>tech platforms</w:t>
      </w:r>
      <w:r w:rsidRPr="004B0806">
        <w:rPr>
          <w:sz w:val="16"/>
        </w:rPr>
        <w:t xml:space="preserve">” for controlling speech, but these platforms </w:t>
      </w:r>
      <w:r w:rsidRPr="004B0806">
        <w:rPr>
          <w:rStyle w:val="StyleUnderline"/>
        </w:rPr>
        <w:t xml:space="preserve">have </w:t>
      </w:r>
      <w:r w:rsidRPr="004B0806">
        <w:rPr>
          <w:rStyle w:val="Emphasis"/>
        </w:rPr>
        <w:t>democratized communication</w:t>
      </w:r>
      <w:r w:rsidRPr="004B0806">
        <w:rPr>
          <w:rStyle w:val="StyleUnderline"/>
        </w:rPr>
        <w:t xml:space="preserve"> more than ever before, and many smaller platforms have risen up behind them to provide even more </w:t>
      </w:r>
      <w:r w:rsidRPr="004B0806">
        <w:rPr>
          <w:rStyle w:val="Emphasis"/>
        </w:rPr>
        <w:t>avenues for speech</w:t>
      </w:r>
      <w:r w:rsidRPr="004B0806">
        <w:rPr>
          <w:sz w:val="16"/>
        </w:rPr>
        <w:t xml:space="preserve">. For the first time, </w:t>
      </w:r>
      <w:r w:rsidRPr="004B0806">
        <w:rPr>
          <w:rStyle w:val="StyleUnderline"/>
        </w:rPr>
        <w:t xml:space="preserve">ordinary citizens can reach </w:t>
      </w:r>
      <w:r w:rsidRPr="004B0806">
        <w:rPr>
          <w:rStyle w:val="Emphasis"/>
        </w:rPr>
        <w:t>millions</w:t>
      </w:r>
      <w:r w:rsidRPr="004B0806">
        <w:rPr>
          <w:rStyle w:val="StyleUnderline"/>
        </w:rPr>
        <w:t xml:space="preserve"> without needing to own a TV or radio station or c</w:t>
      </w:r>
      <w:r w:rsidRPr="00B610B6">
        <w:rPr>
          <w:rStyle w:val="StyleUnderline"/>
        </w:rPr>
        <w:t>onvincing a major newspaper to publish their opinions</w:t>
      </w:r>
      <w:r w:rsidRPr="00243476">
        <w:rPr>
          <w:sz w:val="16"/>
        </w:rPr>
        <w:t xml:space="preserve">. These platforms have enabled vastly more speech, not less. </w:t>
      </w:r>
      <w:r w:rsidRPr="00B610B6">
        <w:rPr>
          <w:rStyle w:val="StyleUnderline"/>
        </w:rPr>
        <w:t xml:space="preserve">They give voice to the </w:t>
      </w:r>
      <w:r w:rsidRPr="00243476">
        <w:rPr>
          <w:rStyle w:val="Emphasis"/>
        </w:rPr>
        <w:t>voiceless</w:t>
      </w:r>
      <w:r w:rsidRPr="00B610B6">
        <w:rPr>
          <w:rStyle w:val="StyleUnderline"/>
        </w:rPr>
        <w:t xml:space="preserve"> and </w:t>
      </w:r>
      <w:r w:rsidRPr="00243476">
        <w:rPr>
          <w:rStyle w:val="Emphasis"/>
        </w:rPr>
        <w:t>amplify diverse perspectives</w:t>
      </w:r>
      <w:r w:rsidRPr="00243476">
        <w:rPr>
          <w:sz w:val="16"/>
        </w:rPr>
        <w:t>.</w:t>
      </w:r>
    </w:p>
    <w:p w14:paraId="61CBF53C" w14:textId="77777777" w:rsidR="00782753" w:rsidRPr="00243476" w:rsidRDefault="00782753" w:rsidP="00782753">
      <w:pPr>
        <w:rPr>
          <w:sz w:val="16"/>
        </w:rPr>
      </w:pPr>
      <w:r w:rsidRPr="00243476">
        <w:rPr>
          <w:sz w:val="16"/>
        </w:rPr>
        <w:t>Wu and others have also suggest</w:t>
      </w:r>
      <w:r w:rsidRPr="004B0806">
        <w:rPr>
          <w:sz w:val="16"/>
        </w:rPr>
        <w:t xml:space="preserve">ed that the First Amendment undermines national security. This is the same rationale used by tyrants and dictators for quashing speech and jailing opponents and dissidents. It’s also patently false. </w:t>
      </w:r>
      <w:r w:rsidRPr="004B0806">
        <w:rPr>
          <w:rStyle w:val="StyleUnderline"/>
        </w:rPr>
        <w:t xml:space="preserve">The First Amendment is the </w:t>
      </w:r>
      <w:r w:rsidRPr="004B0806">
        <w:rPr>
          <w:rStyle w:val="Emphasis"/>
          <w:sz w:val="28"/>
          <w:szCs w:val="28"/>
        </w:rPr>
        <w:t>disinfecting sunshine</w:t>
      </w:r>
      <w:r w:rsidRPr="004B0806">
        <w:rPr>
          <w:rStyle w:val="StyleUnderline"/>
          <w:sz w:val="28"/>
          <w:szCs w:val="28"/>
        </w:rPr>
        <w:t xml:space="preserve"> </w:t>
      </w:r>
      <w:r w:rsidRPr="004B0806">
        <w:rPr>
          <w:rStyle w:val="StyleUnderline"/>
        </w:rPr>
        <w:t xml:space="preserve">that helps hold the </w:t>
      </w:r>
      <w:r w:rsidRPr="004B0806">
        <w:rPr>
          <w:rStyle w:val="Emphasis"/>
        </w:rPr>
        <w:t>government accountable</w:t>
      </w:r>
      <w:r w:rsidRPr="004B0806">
        <w:rPr>
          <w:sz w:val="16"/>
        </w:rPr>
        <w:t xml:space="preserve">. It allows not only journalists, but everyday citizens to scrutinize and criticize government actions. </w:t>
      </w:r>
      <w:r w:rsidRPr="004B0806">
        <w:rPr>
          <w:rStyle w:val="StyleUnderline"/>
        </w:rPr>
        <w:t xml:space="preserve">It ensures transparency and </w:t>
      </w:r>
      <w:r w:rsidRPr="004B0806">
        <w:rPr>
          <w:rStyle w:val="Emphasis"/>
        </w:rPr>
        <w:t>prevents abuses of power</w:t>
      </w:r>
      <w:r w:rsidRPr="004B0806">
        <w:rPr>
          <w:sz w:val="16"/>
        </w:rPr>
        <w:t xml:space="preserve">. </w:t>
      </w:r>
      <w:r w:rsidRPr="004B0806">
        <w:rPr>
          <w:rStyle w:val="StyleUnderline"/>
        </w:rPr>
        <w:t>Fears of “foreign manipulation” through platforms, while certainly a concern, can and should be addressed through</w:t>
      </w:r>
      <w:r w:rsidRPr="00B610B6">
        <w:rPr>
          <w:rStyle w:val="StyleUnderline"/>
        </w:rPr>
        <w:t xml:space="preserve"> </w:t>
      </w:r>
      <w:r w:rsidRPr="00243476">
        <w:rPr>
          <w:rStyle w:val="Emphasis"/>
        </w:rPr>
        <w:t>targeted laws and regulations</w:t>
      </w:r>
      <w:r w:rsidRPr="00B610B6">
        <w:rPr>
          <w:rStyle w:val="StyleUnderline"/>
        </w:rPr>
        <w:t xml:space="preserve"> rather than efforts to </w:t>
      </w:r>
      <w:r w:rsidRPr="00243476">
        <w:rPr>
          <w:rStyle w:val="Emphasis"/>
        </w:rPr>
        <w:t>scrap the core principles</w:t>
      </w:r>
      <w:r w:rsidRPr="00B610B6">
        <w:rPr>
          <w:rStyle w:val="StyleUnderline"/>
        </w:rPr>
        <w:t xml:space="preserve"> that underpin free speech rights</w:t>
      </w:r>
      <w:r w:rsidRPr="00243476">
        <w:rPr>
          <w:sz w:val="16"/>
        </w:rPr>
        <w:t>.</w:t>
      </w:r>
    </w:p>
    <w:p w14:paraId="688BED04" w14:textId="77777777" w:rsidR="00782753" w:rsidRPr="00243476" w:rsidRDefault="00782753" w:rsidP="00782753">
      <w:pPr>
        <w:rPr>
          <w:sz w:val="16"/>
        </w:rPr>
      </w:pPr>
      <w:r w:rsidRPr="00243476">
        <w:rPr>
          <w:sz w:val="16"/>
        </w:rPr>
        <w:t xml:space="preserve">More, the Supreme Court’s recent decisions protecting algorithmic curation by Internet platforms recognize that modern speech takes many forms. Whether it’s a human editor or an algorithm, the essence of expression remains. These decisions reflect an understanding that </w:t>
      </w:r>
      <w:r w:rsidRPr="00B610B6">
        <w:rPr>
          <w:rStyle w:val="StyleUnderline"/>
        </w:rPr>
        <w:t xml:space="preserve">in the digital age, free speech must adapt to </w:t>
      </w:r>
      <w:r w:rsidRPr="00243476">
        <w:rPr>
          <w:rStyle w:val="Emphasis"/>
        </w:rPr>
        <w:t>new technologies</w:t>
      </w:r>
      <w:r w:rsidRPr="00B610B6">
        <w:rPr>
          <w:rStyle w:val="StyleUnderline"/>
        </w:rPr>
        <w:t xml:space="preserve"> and modes of communication</w:t>
      </w:r>
      <w:r w:rsidRPr="00243476">
        <w:rPr>
          <w:sz w:val="16"/>
        </w:rPr>
        <w:t>.</w:t>
      </w:r>
    </w:p>
    <w:p w14:paraId="5B1093B5" w14:textId="77777777" w:rsidR="00782753" w:rsidRPr="00243476" w:rsidRDefault="00782753" w:rsidP="00782753">
      <w:pPr>
        <w:rPr>
          <w:sz w:val="16"/>
        </w:rPr>
      </w:pPr>
      <w:r w:rsidRPr="00B610B6">
        <w:rPr>
          <w:rStyle w:val="StyleUnderline"/>
        </w:rPr>
        <w:t xml:space="preserve">Entrepreneurs and </w:t>
      </w:r>
      <w:r w:rsidRPr="00440CBB">
        <w:rPr>
          <w:rStyle w:val="StyleUnderline"/>
          <w:highlight w:val="yellow"/>
        </w:rPr>
        <w:t xml:space="preserve">startups </w:t>
      </w:r>
      <w:r w:rsidRPr="00440CBB">
        <w:rPr>
          <w:rStyle w:val="Emphasis"/>
          <w:highlight w:val="yellow"/>
        </w:rPr>
        <w:t>thrive</w:t>
      </w:r>
      <w:r w:rsidRPr="00B610B6">
        <w:rPr>
          <w:rStyle w:val="StyleUnderline"/>
        </w:rPr>
        <w:t xml:space="preserve"> in an environment </w:t>
      </w:r>
      <w:r w:rsidRPr="00440CBB">
        <w:rPr>
          <w:rStyle w:val="StyleUnderline"/>
          <w:highlight w:val="yellow"/>
        </w:rPr>
        <w:t>where they</w:t>
      </w:r>
      <w:r w:rsidRPr="00B610B6">
        <w:rPr>
          <w:rStyle w:val="StyleUnderline"/>
        </w:rPr>
        <w:t xml:space="preserve"> can </w:t>
      </w:r>
      <w:r w:rsidRPr="00440CBB">
        <w:rPr>
          <w:rStyle w:val="Emphasis"/>
          <w:highlight w:val="yellow"/>
        </w:rPr>
        <w:t>challenge incumbents</w:t>
      </w:r>
      <w:r w:rsidRPr="00B610B6">
        <w:rPr>
          <w:rStyle w:val="StyleUnderline"/>
        </w:rPr>
        <w:t xml:space="preserve">, propose radical solutions, </w:t>
      </w:r>
      <w:r w:rsidRPr="00440CBB">
        <w:rPr>
          <w:rStyle w:val="StyleUnderline"/>
          <w:highlight w:val="yellow"/>
        </w:rPr>
        <w:t xml:space="preserve">and </w:t>
      </w:r>
      <w:r w:rsidRPr="00440CBB">
        <w:rPr>
          <w:rStyle w:val="Emphasis"/>
          <w:highlight w:val="yellow"/>
        </w:rPr>
        <w:t>address societal needs</w:t>
      </w:r>
      <w:r w:rsidRPr="00440CBB">
        <w:rPr>
          <w:rStyle w:val="StyleUnderline"/>
          <w:highlight w:val="yellow"/>
        </w:rPr>
        <w:t xml:space="preserve"> without </w:t>
      </w:r>
      <w:r w:rsidRPr="00440CBB">
        <w:rPr>
          <w:rStyle w:val="Emphasis"/>
          <w:highlight w:val="yellow"/>
        </w:rPr>
        <w:t>fear of censorship</w:t>
      </w:r>
      <w:r w:rsidRPr="00243476">
        <w:rPr>
          <w:sz w:val="16"/>
        </w:rPr>
        <w:t xml:space="preserve">. </w:t>
      </w:r>
      <w:r w:rsidRPr="00B610B6">
        <w:rPr>
          <w:rStyle w:val="StyleUnderline"/>
        </w:rPr>
        <w:t xml:space="preserve">The </w:t>
      </w:r>
      <w:r w:rsidRPr="00440CBB">
        <w:rPr>
          <w:rStyle w:val="Emphasis"/>
          <w:highlight w:val="yellow"/>
        </w:rPr>
        <w:t>First Amendment</w:t>
      </w:r>
      <w:r w:rsidRPr="00440CBB">
        <w:rPr>
          <w:rStyle w:val="StyleUnderline"/>
          <w:highlight w:val="yellow"/>
        </w:rPr>
        <w:t xml:space="preserve"> fosters</w:t>
      </w:r>
      <w:r w:rsidRPr="00B610B6">
        <w:rPr>
          <w:rStyle w:val="StyleUnderline"/>
        </w:rPr>
        <w:t xml:space="preserve"> an ecosystem where </w:t>
      </w:r>
      <w:r w:rsidRPr="00440CBB">
        <w:rPr>
          <w:rStyle w:val="Emphasis"/>
          <w:highlight w:val="yellow"/>
        </w:rPr>
        <w:t>diverse ideas</w:t>
      </w:r>
      <w:r w:rsidRPr="00B610B6">
        <w:rPr>
          <w:rStyle w:val="StyleUnderline"/>
        </w:rPr>
        <w:t xml:space="preserve"> can </w:t>
      </w:r>
      <w:r w:rsidRPr="00243476">
        <w:rPr>
          <w:rStyle w:val="Emphasis"/>
        </w:rPr>
        <w:t>clash and collaborate</w:t>
      </w:r>
      <w:r w:rsidRPr="00B610B6">
        <w:rPr>
          <w:rStyle w:val="StyleUnderline"/>
        </w:rPr>
        <w:t xml:space="preserve">, </w:t>
      </w:r>
      <w:r w:rsidRPr="00440CBB">
        <w:rPr>
          <w:rStyle w:val="StyleUnderline"/>
          <w:highlight w:val="yellow"/>
        </w:rPr>
        <w:t xml:space="preserve">leading to </w:t>
      </w:r>
      <w:r w:rsidRPr="00440CBB">
        <w:rPr>
          <w:rStyle w:val="Emphasis"/>
          <w:highlight w:val="yellow"/>
        </w:rPr>
        <w:t>scientific advancements</w:t>
      </w:r>
      <w:r w:rsidRPr="00243476">
        <w:rPr>
          <w:sz w:val="16"/>
        </w:rPr>
        <w:t xml:space="preserve">, artistic expression, and cultural evolution. </w:t>
      </w:r>
      <w:r w:rsidRPr="00B610B6">
        <w:rPr>
          <w:rStyle w:val="StyleUnderline"/>
        </w:rPr>
        <w:t xml:space="preserve">It ensures that innovations can emerge in a </w:t>
      </w:r>
      <w:r w:rsidRPr="00243476">
        <w:rPr>
          <w:rStyle w:val="Emphasis"/>
        </w:rPr>
        <w:t>vibrant, grassroots ecosystem</w:t>
      </w:r>
      <w:r w:rsidRPr="00B610B6">
        <w:rPr>
          <w:rStyle w:val="StyleUnderline"/>
        </w:rPr>
        <w:t xml:space="preserve"> where everyone has the opportunity to </w:t>
      </w:r>
      <w:r w:rsidRPr="00243476">
        <w:rPr>
          <w:rStyle w:val="Emphasis"/>
        </w:rPr>
        <w:t>contribute</w:t>
      </w:r>
      <w:r w:rsidRPr="00243476">
        <w:rPr>
          <w:sz w:val="16"/>
        </w:rPr>
        <w:t>.</w:t>
      </w:r>
    </w:p>
    <w:p w14:paraId="25FF7E1E" w14:textId="77777777" w:rsidR="00782753" w:rsidRPr="00243476" w:rsidRDefault="00782753" w:rsidP="00782753">
      <w:pPr>
        <w:rPr>
          <w:sz w:val="16"/>
        </w:rPr>
      </w:pPr>
      <w:r w:rsidRPr="00440CBB">
        <w:rPr>
          <w:rStyle w:val="StyleUnderline"/>
          <w:highlight w:val="yellow"/>
        </w:rPr>
        <w:t>Paring back</w:t>
      </w:r>
      <w:r w:rsidRPr="00B610B6">
        <w:rPr>
          <w:rStyle w:val="StyleUnderline"/>
        </w:rPr>
        <w:t xml:space="preserve"> the </w:t>
      </w:r>
      <w:r w:rsidRPr="00440CBB">
        <w:rPr>
          <w:rStyle w:val="Emphasis"/>
          <w:highlight w:val="yellow"/>
        </w:rPr>
        <w:t>First Amendment</w:t>
      </w:r>
      <w:r w:rsidRPr="00B610B6">
        <w:rPr>
          <w:rStyle w:val="StyleUnderline"/>
        </w:rPr>
        <w:t xml:space="preserve"> to make it easier </w:t>
      </w:r>
      <w:r w:rsidRPr="00440CBB">
        <w:rPr>
          <w:rStyle w:val="StyleUnderline"/>
          <w:highlight w:val="yellow"/>
        </w:rPr>
        <w:t>to attack</w:t>
      </w:r>
      <w:r w:rsidRPr="00243476">
        <w:rPr>
          <w:sz w:val="16"/>
        </w:rPr>
        <w:t xml:space="preserve"> specific </w:t>
      </w:r>
      <w:r w:rsidRPr="00440CBB">
        <w:rPr>
          <w:rStyle w:val="Emphasis"/>
          <w:highlight w:val="yellow"/>
        </w:rPr>
        <w:t>companies</w:t>
      </w:r>
      <w:r w:rsidRPr="00440CBB">
        <w:rPr>
          <w:rStyle w:val="StyleUnderline"/>
          <w:highlight w:val="yellow"/>
        </w:rPr>
        <w:t xml:space="preserve"> is</w:t>
      </w:r>
      <w:r w:rsidRPr="00B610B6">
        <w:rPr>
          <w:rStyle w:val="StyleUnderline"/>
        </w:rPr>
        <w:t xml:space="preserve"> a </w:t>
      </w:r>
      <w:r w:rsidRPr="00440CBB">
        <w:rPr>
          <w:rStyle w:val="Emphasis"/>
          <w:highlight w:val="yellow"/>
        </w:rPr>
        <w:t>terrible</w:t>
      </w:r>
      <w:r w:rsidRPr="00243476">
        <w:rPr>
          <w:rStyle w:val="Emphasis"/>
        </w:rPr>
        <w:t xml:space="preserve"> idea</w:t>
      </w:r>
      <w:r w:rsidRPr="00243476">
        <w:rPr>
          <w:sz w:val="16"/>
        </w:rPr>
        <w:t xml:space="preserve">. The First Amendment protects corporate speech, and it has been extended to new forms of expression. We should see this broad protection as a feature, not a bug. </w:t>
      </w:r>
      <w:r w:rsidRPr="00B610B6">
        <w:rPr>
          <w:rStyle w:val="StyleUnderline"/>
        </w:rPr>
        <w:t xml:space="preserve">It ensures that </w:t>
      </w:r>
      <w:r w:rsidRPr="00440CBB">
        <w:rPr>
          <w:rStyle w:val="StyleUnderline"/>
          <w:highlight w:val="yellow"/>
        </w:rPr>
        <w:t>innovation</w:t>
      </w:r>
      <w:r w:rsidRPr="00B610B6">
        <w:rPr>
          <w:rStyle w:val="StyleUnderline"/>
        </w:rPr>
        <w:t xml:space="preserve"> is not </w:t>
      </w:r>
      <w:r w:rsidRPr="00440CBB">
        <w:rPr>
          <w:rStyle w:val="StyleUnderline"/>
          <w:highlight w:val="yellow"/>
        </w:rPr>
        <w:t xml:space="preserve">stifled by </w:t>
      </w:r>
      <w:r w:rsidRPr="00440CBB">
        <w:rPr>
          <w:rStyle w:val="Emphasis"/>
          <w:highlight w:val="yellow"/>
        </w:rPr>
        <w:t>overreaching reg</w:t>
      </w:r>
      <w:r w:rsidRPr="00440CBB">
        <w:rPr>
          <w:rStyle w:val="Emphasis"/>
        </w:rPr>
        <w:t>ulation</w:t>
      </w:r>
      <w:r w:rsidRPr="00440CBB">
        <w:rPr>
          <w:rStyle w:val="Emphasis"/>
          <w:highlight w:val="yellow"/>
        </w:rPr>
        <w:t>s</w:t>
      </w:r>
      <w:r w:rsidRPr="00B610B6">
        <w:rPr>
          <w:rStyle w:val="StyleUnderline"/>
        </w:rPr>
        <w:t xml:space="preserve"> and that new ideas can flourish</w:t>
      </w:r>
      <w:r w:rsidRPr="00243476">
        <w:rPr>
          <w:sz w:val="16"/>
        </w:rPr>
        <w:t>.</w:t>
      </w:r>
    </w:p>
    <w:p w14:paraId="559605EF" w14:textId="77777777" w:rsidR="00782753" w:rsidRDefault="00782753" w:rsidP="00782753">
      <w:pPr>
        <w:rPr>
          <w:sz w:val="16"/>
        </w:rPr>
      </w:pPr>
      <w:r w:rsidRPr="00B610B6">
        <w:rPr>
          <w:rStyle w:val="StyleUnderline"/>
        </w:rPr>
        <w:t>The First Amendment as it’s applied today is doing exactly what it was intended to do: protecting the freedom to speak, to question, and to innovate</w:t>
      </w:r>
      <w:r w:rsidRPr="00243476">
        <w:rPr>
          <w:sz w:val="16"/>
        </w:rPr>
        <w:t xml:space="preserve">. It ensures that power, whether governmental or corporate, can be held in check. </w:t>
      </w:r>
      <w:r w:rsidRPr="00B610B6">
        <w:rPr>
          <w:rStyle w:val="StyleUnderline"/>
        </w:rPr>
        <w:t xml:space="preserve">This freedom is why America remains a leader in innovation and why we must continue to </w:t>
      </w:r>
      <w:r w:rsidRPr="00243476">
        <w:rPr>
          <w:rStyle w:val="Emphasis"/>
        </w:rPr>
        <w:t>uphold and defend</w:t>
      </w:r>
      <w:r w:rsidRPr="00B610B6">
        <w:rPr>
          <w:rStyle w:val="StyleUnderline"/>
        </w:rPr>
        <w:t xml:space="preserve"> the First Amendment in its </w:t>
      </w:r>
      <w:r w:rsidRPr="00243476">
        <w:rPr>
          <w:rStyle w:val="Emphasis"/>
        </w:rPr>
        <w:t>broadest sense</w:t>
      </w:r>
      <w:r w:rsidRPr="00243476">
        <w:rPr>
          <w:sz w:val="16"/>
        </w:rPr>
        <w:t>.</w:t>
      </w:r>
    </w:p>
    <w:p w14:paraId="776E9523" w14:textId="77777777" w:rsidR="00782753" w:rsidRDefault="00782753" w:rsidP="00782753">
      <w:pPr>
        <w:pStyle w:val="Heading4"/>
      </w:pPr>
      <w:r>
        <w:t xml:space="preserve">Innovation solves </w:t>
      </w:r>
      <w:r w:rsidRPr="00FD03D9">
        <w:rPr>
          <w:u w:val="single"/>
        </w:rPr>
        <w:t>extinction</w:t>
      </w:r>
      <w:r>
        <w:t xml:space="preserve">. </w:t>
      </w:r>
    </w:p>
    <w:p w14:paraId="685C4E75" w14:textId="77777777" w:rsidR="00782753" w:rsidRPr="00724A82" w:rsidRDefault="00782753" w:rsidP="00782753">
      <w:r w:rsidRPr="00724A82">
        <w:t xml:space="preserve">Chris </w:t>
      </w:r>
      <w:r w:rsidRPr="00724A82">
        <w:rPr>
          <w:rStyle w:val="Style13ptBold"/>
        </w:rPr>
        <w:t>Callaghan 23</w:t>
      </w:r>
      <w:r>
        <w:t xml:space="preserve">, </w:t>
      </w:r>
      <w:r w:rsidRPr="00724A82">
        <w:t>senior lecturer in the School of Management at ARU</w:t>
      </w:r>
      <w:r>
        <w:t xml:space="preserve">, former professor at the </w:t>
      </w:r>
      <w:r w:rsidRPr="00724A82">
        <w:t>University of the Witwatersrand</w:t>
      </w:r>
      <w:r>
        <w:t>, d</w:t>
      </w:r>
      <w:r w:rsidRPr="00724A82">
        <w:t>irector of the Knowledge and Information Economics/Human Resources Research Agency</w:t>
      </w:r>
      <w:r>
        <w:t>;</w:t>
      </w:r>
      <w:r w:rsidRPr="00724A82">
        <w:t xml:space="preserve"> </w:t>
      </w:r>
      <w:r w:rsidRPr="00724A82">
        <w:rPr>
          <w:b/>
          <w:bCs/>
        </w:rPr>
        <w:t>Suvera Boodhoo</w:t>
      </w:r>
      <w:r>
        <w:t xml:space="preserve">, </w:t>
      </w:r>
      <w:r w:rsidRPr="00724A82">
        <w:t>lecturer in the School of Business Sciences</w:t>
      </w:r>
      <w:r>
        <w:t xml:space="preserve"> at </w:t>
      </w:r>
      <w:r w:rsidRPr="00724A82">
        <w:t>the University of the Witwatersrand</w:t>
      </w:r>
      <w:r>
        <w:t xml:space="preserve">, </w:t>
      </w:r>
      <w:r w:rsidRPr="00724A82">
        <w:t xml:space="preserve">Division of Human Resource Management and Management masters </w:t>
      </w:r>
      <w:r>
        <w:t xml:space="preserve">coordinator, </w:t>
      </w:r>
      <w:r w:rsidRPr="00724A82">
        <w:t>member of the Wits Strategic Foresight Research Group</w:t>
      </w:r>
      <w:r>
        <w:t>, former h</w:t>
      </w:r>
      <w:r w:rsidRPr="00724A82">
        <w:t>ead for the Division of Human Resource Management and Management</w:t>
      </w:r>
      <w:r>
        <w:t>, January 2023, “</w:t>
      </w:r>
      <w:r w:rsidRPr="00724A82">
        <w:t>Wicked problems and innovation research: A conceptual review</w:t>
      </w:r>
      <w:r>
        <w:t>,” Journal of Contemporary Management, Vol. 20, No. 1, pp. 59-82</w:t>
      </w:r>
    </w:p>
    <w:p w14:paraId="383ACA2D" w14:textId="77777777" w:rsidR="00782753" w:rsidRPr="00964FE9" w:rsidRDefault="00782753" w:rsidP="00782753">
      <w:pPr>
        <w:rPr>
          <w:sz w:val="16"/>
        </w:rPr>
      </w:pPr>
      <w:r w:rsidRPr="00964FE9">
        <w:rPr>
          <w:sz w:val="16"/>
        </w:rPr>
        <w:t xml:space="preserve">For millennia, </w:t>
      </w:r>
      <w:r w:rsidRPr="005D7E45">
        <w:rPr>
          <w:rStyle w:val="StyleUnderline"/>
          <w:highlight w:val="yellow"/>
        </w:rPr>
        <w:t>humankind</w:t>
      </w:r>
      <w:r w:rsidRPr="001B690A">
        <w:rPr>
          <w:rStyle w:val="StyleUnderline"/>
        </w:rPr>
        <w:t xml:space="preserve"> has </w:t>
      </w:r>
      <w:r w:rsidRPr="005D7E45">
        <w:rPr>
          <w:rStyle w:val="Emphasis"/>
          <w:highlight w:val="yellow"/>
        </w:rPr>
        <w:t>be</w:t>
      </w:r>
      <w:r w:rsidRPr="001B690A">
        <w:rPr>
          <w:rStyle w:val="StyleUnderline"/>
        </w:rPr>
        <w:t xml:space="preserve">en </w:t>
      </w:r>
      <w:r w:rsidRPr="005D7E45">
        <w:rPr>
          <w:rStyle w:val="Emphasis"/>
          <w:highlight w:val="yellow"/>
        </w:rPr>
        <w:t>under threat</w:t>
      </w:r>
      <w:r w:rsidRPr="001B690A">
        <w:rPr>
          <w:rStyle w:val="StyleUnderline"/>
        </w:rPr>
        <w:t xml:space="preserve"> from </w:t>
      </w:r>
      <w:r w:rsidRPr="00964FE9">
        <w:rPr>
          <w:rStyle w:val="Emphasis"/>
        </w:rPr>
        <w:t>various cataclysmic events</w:t>
      </w:r>
      <w:r w:rsidRPr="00964FE9">
        <w:rPr>
          <w:sz w:val="16"/>
        </w:rPr>
        <w:t xml:space="preserve">. In the past several decades </w:t>
      </w:r>
      <w:r w:rsidRPr="00964FE9">
        <w:rPr>
          <w:rStyle w:val="StyleUnderline"/>
        </w:rPr>
        <w:t>humanity has contributed</w:t>
      </w:r>
      <w:r w:rsidRPr="001B690A">
        <w:rPr>
          <w:rStyle w:val="StyleUnderline"/>
        </w:rPr>
        <w:t xml:space="preserve"> </w:t>
      </w:r>
      <w:r w:rsidRPr="00964FE9">
        <w:rPr>
          <w:rStyle w:val="Emphasis"/>
        </w:rPr>
        <w:t>directly</w:t>
      </w:r>
      <w:r w:rsidRPr="001B690A">
        <w:rPr>
          <w:rStyle w:val="StyleUnderline"/>
        </w:rPr>
        <w:t xml:space="preserve"> to </w:t>
      </w:r>
      <w:r w:rsidRPr="00964FE9">
        <w:rPr>
          <w:rStyle w:val="Emphasis"/>
        </w:rPr>
        <w:t>life-threatening events</w:t>
      </w:r>
      <w:r w:rsidRPr="001B690A">
        <w:rPr>
          <w:rStyle w:val="StyleUnderline"/>
        </w:rPr>
        <w:t xml:space="preserve">, requiring urgent </w:t>
      </w:r>
      <w:r w:rsidRPr="00964FE9">
        <w:rPr>
          <w:rStyle w:val="Emphasis"/>
        </w:rPr>
        <w:t>global attention</w:t>
      </w:r>
      <w:r w:rsidRPr="00964FE9">
        <w:rPr>
          <w:sz w:val="16"/>
        </w:rPr>
        <w:t xml:space="preserve">. In 2004, </w:t>
      </w:r>
      <w:r w:rsidRPr="001B690A">
        <w:rPr>
          <w:rStyle w:val="StyleUnderline"/>
        </w:rPr>
        <w:t xml:space="preserve">a </w:t>
      </w:r>
      <w:r w:rsidRPr="005D7E45">
        <w:rPr>
          <w:rStyle w:val="Emphasis"/>
          <w:highlight w:val="yellow"/>
        </w:rPr>
        <w:t>tsunami</w:t>
      </w:r>
      <w:r w:rsidRPr="001B690A">
        <w:rPr>
          <w:rStyle w:val="StyleUnderline"/>
        </w:rPr>
        <w:t xml:space="preserve"> cost the lives of almost a </w:t>
      </w:r>
      <w:r w:rsidRPr="00964FE9">
        <w:rPr>
          <w:rStyle w:val="Emphasis"/>
        </w:rPr>
        <w:t>quarter of a million people</w:t>
      </w:r>
      <w:r w:rsidRPr="00964FE9">
        <w:rPr>
          <w:sz w:val="16"/>
        </w:rPr>
        <w:t xml:space="preserve">, one of the deadliest catastrophic disasters in recorded history. In 2020, </w:t>
      </w:r>
      <w:r w:rsidRPr="001B690A">
        <w:rPr>
          <w:rStyle w:val="StyleUnderline"/>
        </w:rPr>
        <w:t xml:space="preserve">the catastrophic loss of human life due to the rapidly spreading </w:t>
      </w:r>
      <w:r w:rsidRPr="00964FE9">
        <w:rPr>
          <w:rStyle w:val="Emphasis"/>
        </w:rPr>
        <w:t>coronavirus</w:t>
      </w:r>
      <w:r w:rsidRPr="001B690A">
        <w:rPr>
          <w:rStyle w:val="StyleUnderline"/>
        </w:rPr>
        <w:t xml:space="preserve"> has been described as a tsunami</w:t>
      </w:r>
      <w:r w:rsidRPr="00964FE9">
        <w:rPr>
          <w:sz w:val="16"/>
        </w:rPr>
        <w:t xml:space="preserve"> (Allemandou &amp; Dodman, 2020), </w:t>
      </w:r>
      <w:r w:rsidRPr="001B690A">
        <w:rPr>
          <w:rStyle w:val="StyleUnderline"/>
        </w:rPr>
        <w:t xml:space="preserve">as have the </w:t>
      </w:r>
      <w:r w:rsidRPr="005D7E45">
        <w:rPr>
          <w:rStyle w:val="Emphasis"/>
          <w:highlight w:val="yellow"/>
        </w:rPr>
        <w:t>economic</w:t>
      </w:r>
      <w:r w:rsidRPr="00964FE9">
        <w:rPr>
          <w:rStyle w:val="Emphasis"/>
        </w:rPr>
        <w:t xml:space="preserve"> consequences</w:t>
      </w:r>
      <w:r w:rsidRPr="001B690A">
        <w:rPr>
          <w:rStyle w:val="StyleUnderline"/>
        </w:rPr>
        <w:t xml:space="preserve"> of long </w:t>
      </w:r>
      <w:r w:rsidRPr="00964FE9">
        <w:rPr>
          <w:rStyle w:val="Emphasis"/>
        </w:rPr>
        <w:t>shutdowns</w:t>
      </w:r>
      <w:r w:rsidRPr="001B690A">
        <w:rPr>
          <w:rStyle w:val="StyleUnderline"/>
        </w:rPr>
        <w:t xml:space="preserve"> during the outbreak</w:t>
      </w:r>
      <w:r w:rsidRPr="00964FE9">
        <w:rPr>
          <w:sz w:val="16"/>
        </w:rPr>
        <w:t xml:space="preserve"> (Cameron, 2020). Having predicted the current outbreak, </w:t>
      </w:r>
      <w:r w:rsidRPr="001B690A">
        <w:rPr>
          <w:rStyle w:val="StyleUnderline"/>
        </w:rPr>
        <w:t xml:space="preserve">a growing body of literature is concerned with similar and other </w:t>
      </w:r>
      <w:r w:rsidRPr="00964FE9">
        <w:rPr>
          <w:rStyle w:val="Emphasis"/>
        </w:rPr>
        <w:t>existential threats</w:t>
      </w:r>
      <w:r w:rsidRPr="001B690A">
        <w:rPr>
          <w:rStyle w:val="StyleUnderline"/>
        </w:rPr>
        <w:t xml:space="preserve"> to human existence</w:t>
      </w:r>
      <w:r w:rsidRPr="00964FE9">
        <w:rPr>
          <w:sz w:val="16"/>
        </w:rPr>
        <w:t>.</w:t>
      </w:r>
    </w:p>
    <w:p w14:paraId="426AFADC" w14:textId="77777777" w:rsidR="00782753" w:rsidRPr="00964FE9" w:rsidRDefault="00782753" w:rsidP="00782753">
      <w:pPr>
        <w:rPr>
          <w:sz w:val="16"/>
        </w:rPr>
      </w:pPr>
      <w:r w:rsidRPr="001B690A">
        <w:rPr>
          <w:rStyle w:val="StyleUnderline"/>
        </w:rPr>
        <w:t xml:space="preserve">Such threats are </w:t>
      </w:r>
      <w:r w:rsidRPr="005D7E45">
        <w:rPr>
          <w:rStyle w:val="Emphasis"/>
        </w:rPr>
        <w:t>numerous</w:t>
      </w:r>
      <w:r w:rsidRPr="001B690A">
        <w:rPr>
          <w:rStyle w:val="StyleUnderline"/>
        </w:rPr>
        <w:t xml:space="preserve"> and take </w:t>
      </w:r>
      <w:r w:rsidRPr="005D7E45">
        <w:rPr>
          <w:rStyle w:val="Emphasis"/>
        </w:rPr>
        <w:t>many forms</w:t>
      </w:r>
      <w:r w:rsidRPr="00964FE9">
        <w:rPr>
          <w:sz w:val="16"/>
        </w:rPr>
        <w:t xml:space="preserve">. </w:t>
      </w:r>
      <w:r w:rsidRPr="001B690A">
        <w:rPr>
          <w:rStyle w:val="StyleUnderline"/>
        </w:rPr>
        <w:t>They include</w:t>
      </w:r>
      <w:r w:rsidRPr="00964FE9">
        <w:rPr>
          <w:sz w:val="16"/>
        </w:rPr>
        <w:t xml:space="preserve"> the proliferation of knowledge of </w:t>
      </w:r>
      <w:r w:rsidRPr="001B690A">
        <w:rPr>
          <w:rStyle w:val="StyleUnderline"/>
        </w:rPr>
        <w:t xml:space="preserve">advanced </w:t>
      </w:r>
      <w:r w:rsidRPr="005D7E45">
        <w:rPr>
          <w:rStyle w:val="Emphasis"/>
          <w:highlight w:val="yellow"/>
        </w:rPr>
        <w:t>biotech</w:t>
      </w:r>
      <w:r w:rsidRPr="005D7E45">
        <w:rPr>
          <w:rStyle w:val="Emphasis"/>
        </w:rPr>
        <w:t>nology</w:t>
      </w:r>
      <w:r w:rsidRPr="001B690A">
        <w:rPr>
          <w:rStyle w:val="StyleUnderline"/>
        </w:rPr>
        <w:t xml:space="preserve">, </w:t>
      </w:r>
      <w:r w:rsidRPr="005D7E45">
        <w:rPr>
          <w:rStyle w:val="Emphasis"/>
          <w:highlight w:val="yellow"/>
        </w:rPr>
        <w:t>nano</w:t>
      </w:r>
      <w:r w:rsidRPr="005D7E45">
        <w:rPr>
          <w:rStyle w:val="Emphasis"/>
        </w:rPr>
        <w:t>technology</w:t>
      </w:r>
      <w:r w:rsidRPr="001B690A">
        <w:rPr>
          <w:rStyle w:val="StyleUnderline"/>
        </w:rPr>
        <w:t xml:space="preserve">, </w:t>
      </w:r>
      <w:r w:rsidRPr="005D7E45">
        <w:rPr>
          <w:rStyle w:val="Emphasis"/>
          <w:highlight w:val="yellow"/>
        </w:rPr>
        <w:t>machine intel</w:t>
      </w:r>
      <w:r w:rsidRPr="005D7E45">
        <w:rPr>
          <w:rStyle w:val="Emphasis"/>
        </w:rPr>
        <w:t>ligence</w:t>
      </w:r>
      <w:r w:rsidRPr="001B690A">
        <w:rPr>
          <w:rStyle w:val="StyleUnderline"/>
        </w:rPr>
        <w:t xml:space="preserve">, and other </w:t>
      </w:r>
      <w:r w:rsidRPr="005D7E45">
        <w:rPr>
          <w:rStyle w:val="StyleUnderline"/>
          <w:highlight w:val="yellow"/>
        </w:rPr>
        <w:t>dangerous</w:t>
      </w:r>
      <w:r w:rsidRPr="001B690A">
        <w:rPr>
          <w:rStyle w:val="StyleUnderline"/>
        </w:rPr>
        <w:t xml:space="preserve"> </w:t>
      </w:r>
      <w:r w:rsidRPr="005D7E45">
        <w:rPr>
          <w:rStyle w:val="Emphasis"/>
          <w:highlight w:val="yellow"/>
        </w:rPr>
        <w:t>tech</w:t>
      </w:r>
      <w:r w:rsidRPr="005D7E45">
        <w:rPr>
          <w:rStyle w:val="Emphasis"/>
        </w:rPr>
        <w:t>nological applications</w:t>
      </w:r>
      <w:r w:rsidRPr="00964FE9">
        <w:rPr>
          <w:sz w:val="16"/>
        </w:rPr>
        <w:t xml:space="preserve">, </w:t>
      </w:r>
      <w:r w:rsidRPr="001B690A">
        <w:rPr>
          <w:rStyle w:val="StyleUnderline"/>
        </w:rPr>
        <w:t xml:space="preserve">as well as the catastrophic consequences of </w:t>
      </w:r>
      <w:r w:rsidRPr="005D7E45">
        <w:rPr>
          <w:rStyle w:val="Emphasis"/>
        </w:rPr>
        <w:t xml:space="preserve">global </w:t>
      </w:r>
      <w:r w:rsidRPr="005D7E45">
        <w:rPr>
          <w:rStyle w:val="Emphasis"/>
          <w:highlight w:val="yellow"/>
        </w:rPr>
        <w:t>pandemics</w:t>
      </w:r>
      <w:r w:rsidRPr="001B690A">
        <w:rPr>
          <w:rStyle w:val="StyleUnderline"/>
        </w:rPr>
        <w:t xml:space="preserve">, </w:t>
      </w:r>
      <w:r w:rsidRPr="005D7E45">
        <w:rPr>
          <w:rStyle w:val="Emphasis"/>
          <w:highlight w:val="yellow"/>
        </w:rPr>
        <w:t>climate change</w:t>
      </w:r>
      <w:r w:rsidRPr="001B690A">
        <w:rPr>
          <w:rStyle w:val="StyleUnderline"/>
        </w:rPr>
        <w:t xml:space="preserve">, </w:t>
      </w:r>
      <w:r w:rsidRPr="005D7E45">
        <w:rPr>
          <w:rStyle w:val="StyleUnderline"/>
          <w:highlight w:val="yellow"/>
        </w:rPr>
        <w:t>and</w:t>
      </w:r>
      <w:r w:rsidRPr="001B690A">
        <w:rPr>
          <w:rStyle w:val="StyleUnderline"/>
        </w:rPr>
        <w:t xml:space="preserve"> </w:t>
      </w:r>
      <w:r w:rsidRPr="005D7E45">
        <w:rPr>
          <w:rStyle w:val="Emphasis"/>
        </w:rPr>
        <w:t xml:space="preserve">human geopolitical </w:t>
      </w:r>
      <w:r w:rsidRPr="005D7E45">
        <w:rPr>
          <w:rStyle w:val="Emphasis"/>
          <w:highlight w:val="yellow"/>
        </w:rPr>
        <w:t>conflict</w:t>
      </w:r>
      <w:r w:rsidRPr="00964FE9">
        <w:rPr>
          <w:sz w:val="16"/>
        </w:rPr>
        <w:t xml:space="preserve"> (for a review of these scenarios, see Callaghan, 2018). According to Bostrom (2013:15):</w:t>
      </w:r>
    </w:p>
    <w:p w14:paraId="1D26B3F3" w14:textId="77777777" w:rsidR="00782753" w:rsidRPr="00964FE9" w:rsidRDefault="00782753" w:rsidP="00782753">
      <w:pPr>
        <w:rPr>
          <w:sz w:val="16"/>
        </w:rPr>
      </w:pPr>
      <w:r w:rsidRPr="00964FE9">
        <w:rPr>
          <w:sz w:val="16"/>
        </w:rPr>
        <w:t>“Existential risks are those that threaten the entire future of humanity. Many theories of value imply that even relatively small reductions in net existential risk have enormous expected value. Despite their importance, issues surrounding human-extinction risks and related hazards remain poorly understood…A moral case can be made that existential risk reduction is strictly more important than any other global public good…Perhaps the most cost-effective way to reduce existential threats today is to fund analysis of a wide range of existential risk and potential mitigation strategies, with a long-term perspective.”</w:t>
      </w:r>
    </w:p>
    <w:p w14:paraId="70D22593" w14:textId="77777777" w:rsidR="00782753" w:rsidRPr="00964FE9" w:rsidRDefault="00782753" w:rsidP="00782753">
      <w:pPr>
        <w:rPr>
          <w:sz w:val="16"/>
        </w:rPr>
      </w:pPr>
      <w:r w:rsidRPr="00724A82">
        <w:rPr>
          <w:rStyle w:val="StyleUnderline"/>
        </w:rPr>
        <w:t xml:space="preserve">The </w:t>
      </w:r>
      <w:r w:rsidRPr="005D7E45">
        <w:rPr>
          <w:rStyle w:val="StyleUnderline"/>
          <w:highlight w:val="yellow"/>
        </w:rPr>
        <w:t>costs</w:t>
      </w:r>
      <w:r w:rsidRPr="00724A82">
        <w:rPr>
          <w:rStyle w:val="StyleUnderline"/>
        </w:rPr>
        <w:t xml:space="preserve"> of a failure to </w:t>
      </w:r>
      <w:r w:rsidRPr="005D7E45">
        <w:rPr>
          <w:rStyle w:val="Emphasis"/>
        </w:rPr>
        <w:t>invest in research</w:t>
      </w:r>
      <w:r w:rsidRPr="00724A82">
        <w:rPr>
          <w:rStyle w:val="StyleUnderline"/>
        </w:rPr>
        <w:t xml:space="preserve"> to mitigate such threats </w:t>
      </w:r>
      <w:r w:rsidRPr="005D7E45">
        <w:rPr>
          <w:rStyle w:val="StyleUnderline"/>
          <w:highlight w:val="yellow"/>
        </w:rPr>
        <w:t>are</w:t>
      </w:r>
      <w:r w:rsidRPr="00724A82">
        <w:rPr>
          <w:rStyle w:val="StyleUnderline"/>
        </w:rPr>
        <w:t xml:space="preserve"> usually </w:t>
      </w:r>
      <w:r w:rsidRPr="005D7E45">
        <w:rPr>
          <w:rStyle w:val="StyleUnderline"/>
          <w:highlight w:val="yellow"/>
        </w:rPr>
        <w:t xml:space="preserve">only visible in </w:t>
      </w:r>
      <w:r w:rsidRPr="005D7E45">
        <w:rPr>
          <w:rStyle w:val="Emphasis"/>
          <w:highlight w:val="yellow"/>
        </w:rPr>
        <w:t>hindsight</w:t>
      </w:r>
      <w:r w:rsidRPr="00964FE9">
        <w:rPr>
          <w:sz w:val="16"/>
        </w:rPr>
        <w:t xml:space="preserve">, </w:t>
      </w:r>
      <w:r w:rsidRPr="00724A82">
        <w:rPr>
          <w:rStyle w:val="StyleUnderline"/>
        </w:rPr>
        <w:t xml:space="preserve">as the consequences of the </w:t>
      </w:r>
      <w:r w:rsidRPr="005D7E45">
        <w:rPr>
          <w:rStyle w:val="Emphasis"/>
        </w:rPr>
        <w:t>coronavirus</w:t>
      </w:r>
      <w:r w:rsidRPr="00724A82">
        <w:rPr>
          <w:rStyle w:val="StyleUnderline"/>
        </w:rPr>
        <w:t xml:space="preserve"> outbreak illustrate</w:t>
      </w:r>
      <w:r w:rsidRPr="00964FE9">
        <w:rPr>
          <w:sz w:val="16"/>
        </w:rPr>
        <w:t xml:space="preserve">. According to </w:t>
      </w:r>
      <w:r w:rsidRPr="005D7E45">
        <w:rPr>
          <w:sz w:val="16"/>
          <w:szCs w:val="16"/>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5D7E45">
        <w:rPr>
          <w:rStyle w:val="StyleUnderline"/>
          <w:sz w:val="16"/>
          <w:szCs w:val="16"/>
        </w:rPr>
        <w:t xml:space="preserve"> </w:t>
      </w:r>
      <w:r w:rsidRPr="005D7E45">
        <w:rPr>
          <w:rStyle w:val="Emphasis"/>
        </w:rPr>
        <w:t>Research and R&amp;D</w:t>
      </w:r>
      <w:r w:rsidRPr="00724A82">
        <w:rPr>
          <w:rStyle w:val="StyleUnderline"/>
        </w:rPr>
        <w:t xml:space="preserve"> may</w:t>
      </w:r>
      <w:r w:rsidRPr="00964FE9">
        <w:rPr>
          <w:sz w:val="16"/>
        </w:rPr>
        <w:t xml:space="preserve"> however currently </w:t>
      </w:r>
      <w:r w:rsidRPr="00724A82">
        <w:rPr>
          <w:rStyle w:val="StyleUnderline"/>
        </w:rPr>
        <w:t xml:space="preserve">be </w:t>
      </w:r>
      <w:r w:rsidRPr="005D7E45">
        <w:rPr>
          <w:rStyle w:val="Emphasis"/>
        </w:rPr>
        <w:t>facing a crisis</w:t>
      </w:r>
      <w:r w:rsidRPr="00724A82">
        <w:rPr>
          <w:rStyle w:val="StyleUnderline"/>
        </w:rPr>
        <w:t xml:space="preserve">, which may have contributed to a </w:t>
      </w:r>
      <w:r w:rsidRPr="005D7E45">
        <w:rPr>
          <w:rStyle w:val="Emphasis"/>
        </w:rPr>
        <w:t>catastrophically inadequate</w:t>
      </w:r>
      <w:r w:rsidRPr="00724A82">
        <w:rPr>
          <w:rStyle w:val="StyleUnderline"/>
        </w:rPr>
        <w:t xml:space="preserve"> response to the coronavirus epidemic</w:t>
      </w:r>
      <w:r w:rsidRPr="00964FE9">
        <w:rPr>
          <w:sz w:val="16"/>
        </w:rPr>
        <w:t>.</w:t>
      </w:r>
    </w:p>
    <w:p w14:paraId="48F8705D" w14:textId="77777777" w:rsidR="00782753" w:rsidRPr="00964FE9" w:rsidRDefault="00782753" w:rsidP="00782753">
      <w:pPr>
        <w:rPr>
          <w:sz w:val="16"/>
        </w:rPr>
      </w:pPr>
      <w:r w:rsidRPr="00964FE9">
        <w:rPr>
          <w:sz w:val="16"/>
        </w:rPr>
        <w:t>An argument that research is facing a crisis in its productivity is supported by economic models that predict that it is becoming harder to produce discoveries or develop new ideas (Kortum, 1997; Segerstrom, 1997). These models, in turn, find support in evidence that for decades now, returns to (increasing) investments in the employment of researchers and in research resources have been declining- a burden of growth effect (Jones, 2009). Similarly, Gordon (2016) points to a decrease in total factor productivity that has occurred since the 1970s in the form of a global productivity slowdown (for a recent overview of the problem of slowing global productivity growth from a science, technology and innovation perspective, see Soete, 2019).</w:t>
      </w:r>
    </w:p>
    <w:p w14:paraId="7DFB7247" w14:textId="77777777" w:rsidR="00782753" w:rsidRPr="00964FE9" w:rsidRDefault="00782753" w:rsidP="00782753">
      <w:pPr>
        <w:rPr>
          <w:sz w:val="16"/>
        </w:rPr>
      </w:pPr>
      <w:r w:rsidRPr="00964FE9">
        <w:rPr>
          <w:sz w:val="16"/>
        </w:rPr>
        <w:t>If the consequences of the coronavirus pandemic provide an appropriate example of the costs of research failure, then they also highlight the absence of a dedicated stream of literature in the management domain focused on the management of research or the research process itself. Lacking from the literature is a stream of literature that is specifically and explicitly concerned with addressing research failure. The development of such a sub-field of the broader management field may be of importance at this time.</w:t>
      </w:r>
    </w:p>
    <w:p w14:paraId="325C0D79" w14:textId="77777777" w:rsidR="00782753" w:rsidRPr="00964FE9" w:rsidRDefault="00782753" w:rsidP="00782753">
      <w:pPr>
        <w:rPr>
          <w:sz w:val="16"/>
        </w:rPr>
      </w:pPr>
      <w:r w:rsidRPr="00964FE9">
        <w:rPr>
          <w:sz w:val="16"/>
        </w:rPr>
        <w:t xml:space="preserve">Applying a conceptual review methodology, this paper reviews relevant theoretical literature in its attempts to derive insights into how to address research failure. The objective of the paper is, therefore to derive implications for the current practice of management and management research by identifying certain failures of the current paradigm of management research to solve existential threats. We pose the research question, </w:t>
      </w:r>
      <w:r w:rsidRPr="00724A82">
        <w:rPr>
          <w:rStyle w:val="StyleUnderline"/>
        </w:rPr>
        <w:t xml:space="preserve">Why has current practice of management and management research </w:t>
      </w:r>
      <w:r w:rsidRPr="005D7E45">
        <w:rPr>
          <w:rStyle w:val="Emphasis"/>
        </w:rPr>
        <w:t>failed to solve</w:t>
      </w:r>
      <w:r w:rsidRPr="00724A82">
        <w:rPr>
          <w:rStyle w:val="StyleUnderline"/>
        </w:rPr>
        <w:t xml:space="preserve"> existential threats</w:t>
      </w:r>
      <w:r w:rsidRPr="00964FE9">
        <w:rPr>
          <w:sz w:val="16"/>
        </w:rPr>
        <w:t xml:space="preserve"> to business itself, the same threats </w:t>
      </w:r>
      <w:r w:rsidRPr="00724A82">
        <w:rPr>
          <w:rStyle w:val="StyleUnderline"/>
        </w:rPr>
        <w:t xml:space="preserve">that threaten </w:t>
      </w:r>
      <w:r w:rsidRPr="005D7E45">
        <w:rPr>
          <w:rStyle w:val="Emphasis"/>
        </w:rPr>
        <w:t>humankind itself</w:t>
      </w:r>
      <w:r w:rsidRPr="00964FE9">
        <w:rPr>
          <w:sz w:val="16"/>
        </w:rPr>
        <w:t xml:space="preserve">? Our approach contributes to existing management scholarship, in that </w:t>
      </w:r>
      <w:r w:rsidRPr="00724A82">
        <w:rPr>
          <w:rStyle w:val="StyleUnderline"/>
        </w:rPr>
        <w:t xml:space="preserve">we link literature from </w:t>
      </w:r>
      <w:r w:rsidRPr="005D7E45">
        <w:rPr>
          <w:rStyle w:val="Emphasis"/>
        </w:rPr>
        <w:t>innovation</w:t>
      </w:r>
      <w:r w:rsidRPr="00724A82">
        <w:rPr>
          <w:rStyle w:val="StyleUnderline"/>
        </w:rPr>
        <w:t xml:space="preserve"> to that on wicked problems and provoke novel thinking about solving problems that are </w:t>
      </w:r>
      <w:r w:rsidRPr="005D7E45">
        <w:rPr>
          <w:rStyle w:val="Emphasis"/>
        </w:rPr>
        <w:t>understudied</w:t>
      </w:r>
      <w:r w:rsidRPr="00964FE9">
        <w:rPr>
          <w:sz w:val="16"/>
        </w:rPr>
        <w:t xml:space="preserve">. We suggest that </w:t>
      </w:r>
      <w:r w:rsidRPr="005D7E45">
        <w:rPr>
          <w:rStyle w:val="StyleUnderline"/>
          <w:highlight w:val="yellow"/>
        </w:rPr>
        <w:t>without</w:t>
      </w:r>
      <w:r w:rsidRPr="00724A82">
        <w:rPr>
          <w:rStyle w:val="StyleUnderline"/>
        </w:rPr>
        <w:t xml:space="preserve"> such </w:t>
      </w:r>
      <w:r w:rsidRPr="005D7E45">
        <w:rPr>
          <w:rStyle w:val="Emphasis"/>
        </w:rPr>
        <w:t>novel</w:t>
      </w:r>
      <w:r w:rsidRPr="00724A82">
        <w:rPr>
          <w:rStyle w:val="StyleUnderline"/>
        </w:rPr>
        <w:t xml:space="preserve"> and </w:t>
      </w:r>
      <w:r w:rsidRPr="005D7E45">
        <w:rPr>
          <w:rStyle w:val="Emphasis"/>
          <w:highlight w:val="yellow"/>
        </w:rPr>
        <w:t>provocative thinking</w:t>
      </w:r>
      <w:r w:rsidRPr="00724A82">
        <w:rPr>
          <w:rStyle w:val="StyleUnderline"/>
        </w:rPr>
        <w:t xml:space="preserve">, the </w:t>
      </w:r>
      <w:r w:rsidRPr="005D7E45">
        <w:rPr>
          <w:rStyle w:val="StyleUnderline"/>
          <w:highlight w:val="yellow"/>
        </w:rPr>
        <w:t>consequences</w:t>
      </w:r>
      <w:r w:rsidRPr="00964FE9">
        <w:rPr>
          <w:sz w:val="16"/>
        </w:rPr>
        <w:t xml:space="preserve"> for businesses and its stakeholders might ultimately </w:t>
      </w:r>
      <w:r w:rsidRPr="005D7E45">
        <w:rPr>
          <w:rStyle w:val="StyleUnderline"/>
          <w:highlight w:val="yellow"/>
        </w:rPr>
        <w:t xml:space="preserve">be </w:t>
      </w:r>
      <w:r w:rsidRPr="005D7E45">
        <w:rPr>
          <w:rStyle w:val="Emphasis"/>
          <w:highlight w:val="yellow"/>
        </w:rPr>
        <w:t>existential</w:t>
      </w:r>
      <w:r w:rsidRPr="00964FE9">
        <w:rPr>
          <w:sz w:val="16"/>
        </w:rPr>
        <w:t>. Another primary contribution of this work is the notion that the ‘management’ of the scientific research process itself and the development of appropriate scholarship in this area may help to avert catastrophic threats. Yet, seemingly absent from the science and innovation policy literature is sufficient literature suggesting that management as a field may be uniquely placed to fill this void.</w:t>
      </w:r>
    </w:p>
    <w:p w14:paraId="107DA238" w14:textId="77777777" w:rsidR="00782753" w:rsidRPr="00964FE9" w:rsidRDefault="00782753" w:rsidP="00782753">
      <w:pPr>
        <w:rPr>
          <w:sz w:val="16"/>
        </w:rPr>
      </w:pPr>
      <w:r w:rsidRPr="00964FE9">
        <w:rPr>
          <w:sz w:val="16"/>
        </w:rPr>
        <w:t>Based on the analysis, this paper also contributes to the literature by making the following arguments. First, it argues that the processes of natural science are nested, or embedded, within networks of human activity. These networks suffer from problems similar to those of certain other human systems in that the problem of research failure might itself be characterized as a wicked problem. In other words, our scientific research system- the discovery system- itself suffers from a wicked problem- of research failure. This crisis might broadly be described as the ‘burden of knowledge’ effect (Jones, 2009), in that it seems to be becoming more difficult for an individual to reach or keep up with an expanding frontier of knowledge. According to Jones, this effect is reflected in the rise of collaborative research teams, longer periods of doctoral study, and the increasing ages of Nobel Prize winners.</w:t>
      </w:r>
    </w:p>
    <w:p w14:paraId="3EC4E7DB" w14:textId="77777777" w:rsidR="00782753" w:rsidRPr="00964FE9" w:rsidRDefault="00782753" w:rsidP="00782753">
      <w:pPr>
        <w:rPr>
          <w:sz w:val="16"/>
        </w:rPr>
      </w:pPr>
      <w:r w:rsidRPr="00964FE9">
        <w:rPr>
          <w:sz w:val="16"/>
        </w:rPr>
        <w:t>Second, the paper argues that social science research that obscures, rather than enlightens, can be dangerous, as it abdicates its responsibility to light the way to safe solutions to the wicked problems of our time. If the proliferation of technological knowledge increases the vulnerability of human populations to the dangers of this same proliferation, what is then not clear are the potential effects of this proliferation in exacerbating dangers associated with wicked problems.</w:t>
      </w:r>
    </w:p>
    <w:p w14:paraId="22FF882A" w14:textId="77777777" w:rsidR="00782753" w:rsidRPr="00964FE9" w:rsidRDefault="00782753" w:rsidP="00782753">
      <w:pPr>
        <w:rPr>
          <w:sz w:val="16"/>
        </w:rPr>
      </w:pPr>
      <w:r w:rsidRPr="00964FE9">
        <w:rPr>
          <w:sz w:val="16"/>
        </w:rPr>
        <w:t xml:space="preserve">Rittel and Webber (1973:168) define wicked problems as problems that rely on “elusive political judgement for resolution” but not “solution” as social “problems are never solved”- at “best they are only re-solved- over and over again.” </w:t>
      </w:r>
      <w:r w:rsidRPr="00913BE7">
        <w:rPr>
          <w:rStyle w:val="StyleUnderline"/>
        </w:rPr>
        <w:t>Wicked problems are</w:t>
      </w:r>
      <w:r w:rsidRPr="00964FE9">
        <w:rPr>
          <w:sz w:val="16"/>
        </w:rPr>
        <w:t xml:space="preserve">, therefore, “those that are </w:t>
      </w:r>
      <w:r w:rsidRPr="00913BE7">
        <w:rPr>
          <w:rStyle w:val="StyleUnderline"/>
        </w:rPr>
        <w:t xml:space="preserve">complex, intractable, </w:t>
      </w:r>
      <w:r w:rsidRPr="005D7E45">
        <w:rPr>
          <w:rStyle w:val="Emphasis"/>
        </w:rPr>
        <w:t>open-ended, unpredictable</w:t>
      </w:r>
      <w:r w:rsidRPr="00964FE9">
        <w:rPr>
          <w:sz w:val="16"/>
        </w:rPr>
        <w:t xml:space="preserve">” (Alford &amp; Head, 2017:397). As indicated, an important argument of this paper is that the lack of innovativeness of our scientific discovery system itself is caused by the complexities of human behaviour that are studied by social science (and management), but that this </w:t>
      </w:r>
      <w:r w:rsidRPr="005D7E45">
        <w:rPr>
          <w:rStyle w:val="Emphasis"/>
          <w:highlight w:val="yellow"/>
        </w:rPr>
        <w:t>lack of innovativeness</w:t>
      </w:r>
      <w:r w:rsidRPr="005D7E45">
        <w:rPr>
          <w:rStyle w:val="StyleUnderline"/>
          <w:highlight w:val="yellow"/>
        </w:rPr>
        <w:t xml:space="preserve"> is a</w:t>
      </w:r>
      <w:r w:rsidRPr="00913BE7">
        <w:rPr>
          <w:rStyle w:val="StyleUnderline"/>
        </w:rPr>
        <w:t xml:space="preserve"> wicked </w:t>
      </w:r>
      <w:r w:rsidRPr="005D7E45">
        <w:rPr>
          <w:rStyle w:val="StyleUnderline"/>
          <w:highlight w:val="yellow"/>
        </w:rPr>
        <w:t>problem</w:t>
      </w:r>
      <w:r w:rsidRPr="00913BE7">
        <w:rPr>
          <w:rStyle w:val="StyleUnderline"/>
        </w:rPr>
        <w:t xml:space="preserve"> in itself</w:t>
      </w:r>
      <w:r w:rsidRPr="00964FE9">
        <w:rPr>
          <w:sz w:val="16"/>
        </w:rPr>
        <w:t>.</w:t>
      </w:r>
    </w:p>
    <w:p w14:paraId="4017714C" w14:textId="77777777" w:rsidR="00782753" w:rsidRPr="00964FE9" w:rsidRDefault="00782753" w:rsidP="00782753">
      <w:pPr>
        <w:rPr>
          <w:sz w:val="16"/>
        </w:rPr>
      </w:pPr>
      <w:r w:rsidRPr="00964FE9">
        <w:rPr>
          <w:sz w:val="16"/>
        </w:rPr>
        <w:t xml:space="preserve">Third, this paper argues for a revolution in social science thinking, in that if we do not solve certain longstanding wicked problems </w:t>
      </w:r>
      <w:r w:rsidRPr="00913BE7">
        <w:rPr>
          <w:rStyle w:val="StyleUnderline"/>
        </w:rPr>
        <w:t xml:space="preserve">we will </w:t>
      </w:r>
      <w:r w:rsidRPr="005D7E45">
        <w:rPr>
          <w:rStyle w:val="Emphasis"/>
        </w:rPr>
        <w:t>soon</w:t>
      </w:r>
      <w:r w:rsidRPr="00913BE7">
        <w:rPr>
          <w:rStyle w:val="StyleUnderline"/>
        </w:rPr>
        <w:t xml:space="preserve"> face </w:t>
      </w:r>
      <w:r w:rsidRPr="005D7E45">
        <w:rPr>
          <w:rStyle w:val="Emphasis"/>
        </w:rPr>
        <w:t>existential threats</w:t>
      </w:r>
      <w:r w:rsidRPr="00964FE9">
        <w:rPr>
          <w:sz w:val="16"/>
        </w:rPr>
        <w:t>. It is also argued that the current coronavirus pandemic is an example of such an existential threat. In seminal work,</w:t>
      </w:r>
    </w:p>
    <w:p w14:paraId="5E6259BB" w14:textId="77777777" w:rsidR="00782753" w:rsidRPr="00964FE9" w:rsidRDefault="00782753" w:rsidP="00782753">
      <w:pPr>
        <w:rPr>
          <w:sz w:val="16"/>
        </w:rPr>
      </w:pPr>
      <w:r w:rsidRPr="00964FE9">
        <w:rPr>
          <w:sz w:val="16"/>
        </w:rPr>
        <w:t xml:space="preserve">Nelson (1977; 2011) highlights the consequences of these types of problems in his ‘the moon and the ghetto’ metaphor. Nelson (1977) asks why it is possible to visit the moon but not to solve problems such as </w:t>
      </w:r>
      <w:r w:rsidRPr="00913BE7">
        <w:rPr>
          <w:rStyle w:val="StyleUnderline"/>
        </w:rPr>
        <w:t xml:space="preserve">ensuring adequate </w:t>
      </w:r>
      <w:r w:rsidRPr="005D7E45">
        <w:rPr>
          <w:rStyle w:val="Emphasis"/>
          <w:highlight w:val="yellow"/>
        </w:rPr>
        <w:t>education</w:t>
      </w:r>
      <w:r w:rsidRPr="00913BE7">
        <w:rPr>
          <w:rStyle w:val="StyleUnderline"/>
        </w:rPr>
        <w:t xml:space="preserve"> for the poor</w:t>
      </w:r>
      <w:r w:rsidRPr="00964FE9">
        <w:rPr>
          <w:sz w:val="16"/>
        </w:rPr>
        <w:t xml:space="preserve"> (those in the ghetto), </w:t>
      </w:r>
      <w:r w:rsidRPr="00913BE7">
        <w:rPr>
          <w:rStyle w:val="StyleUnderline"/>
        </w:rPr>
        <w:t xml:space="preserve">or to mitigate rising </w:t>
      </w:r>
      <w:r w:rsidRPr="005D7E45">
        <w:rPr>
          <w:rStyle w:val="Emphasis"/>
          <w:highlight w:val="yellow"/>
        </w:rPr>
        <w:t>healthcare</w:t>
      </w:r>
      <w:r w:rsidRPr="00913BE7">
        <w:rPr>
          <w:rStyle w:val="StyleUnderline"/>
        </w:rPr>
        <w:t xml:space="preserve"> costs, reduce </w:t>
      </w:r>
      <w:r w:rsidRPr="005D7E45">
        <w:rPr>
          <w:rStyle w:val="Emphasis"/>
          <w:highlight w:val="yellow"/>
        </w:rPr>
        <w:t>pollution</w:t>
      </w:r>
      <w:r w:rsidRPr="00913BE7">
        <w:rPr>
          <w:rStyle w:val="StyleUnderline"/>
        </w:rPr>
        <w:t>, or eliminate drug abuse</w:t>
      </w:r>
      <w:r w:rsidRPr="00964FE9">
        <w:rPr>
          <w:sz w:val="16"/>
        </w:rPr>
        <w:t xml:space="preserve">. These </w:t>
      </w:r>
      <w:r w:rsidRPr="00913BE7">
        <w:rPr>
          <w:rStyle w:val="StyleUnderline"/>
        </w:rPr>
        <w:t>problems</w:t>
      </w:r>
      <w:r w:rsidRPr="00964FE9">
        <w:rPr>
          <w:sz w:val="16"/>
        </w:rPr>
        <w:t xml:space="preserve">, together with others </w:t>
      </w:r>
      <w:r w:rsidRPr="00913BE7">
        <w:rPr>
          <w:rStyle w:val="StyleUnderline"/>
        </w:rPr>
        <w:t xml:space="preserve">associated with </w:t>
      </w:r>
      <w:r w:rsidRPr="005D7E45">
        <w:rPr>
          <w:rStyle w:val="Emphasis"/>
          <w:highlight w:val="yellow"/>
        </w:rPr>
        <w:t>immigration</w:t>
      </w:r>
      <w:r w:rsidRPr="00913BE7">
        <w:rPr>
          <w:rStyle w:val="StyleUnderline"/>
        </w:rPr>
        <w:t xml:space="preserve">, </w:t>
      </w:r>
      <w:r w:rsidRPr="005D7E45">
        <w:rPr>
          <w:rStyle w:val="Emphasis"/>
        </w:rPr>
        <w:t>global warming</w:t>
      </w:r>
      <w:r w:rsidRPr="00913BE7">
        <w:rPr>
          <w:rStyle w:val="StyleUnderline"/>
        </w:rPr>
        <w:t>, amongst others</w:t>
      </w:r>
      <w:r w:rsidRPr="00964FE9">
        <w:rPr>
          <w:sz w:val="16"/>
        </w:rPr>
        <w:t xml:space="preserve">, still </w:t>
      </w:r>
      <w:r w:rsidRPr="005D7E45">
        <w:rPr>
          <w:rStyle w:val="Emphasis"/>
          <w:highlight w:val="yellow"/>
        </w:rPr>
        <w:t>defy attempts</w:t>
      </w:r>
      <w:r w:rsidRPr="005D7E45">
        <w:rPr>
          <w:rStyle w:val="StyleUnderline"/>
          <w:highlight w:val="yellow"/>
        </w:rPr>
        <w:t xml:space="preserve"> to solve</w:t>
      </w:r>
      <w:r w:rsidRPr="00913BE7">
        <w:rPr>
          <w:rStyle w:val="StyleUnderline"/>
        </w:rPr>
        <w:t xml:space="preserve"> them</w:t>
      </w:r>
      <w:r w:rsidRPr="00964FE9">
        <w:rPr>
          <w:sz w:val="16"/>
        </w:rPr>
        <w:t xml:space="preserve"> (Nelson, 2011), hence they are described here as wicked, following Rittel and Webber (1973). </w:t>
      </w:r>
      <w:r w:rsidRPr="00913BE7">
        <w:rPr>
          <w:rStyle w:val="StyleUnderline"/>
        </w:rPr>
        <w:t xml:space="preserve">Despite their </w:t>
      </w:r>
      <w:r w:rsidRPr="005D7E45">
        <w:rPr>
          <w:rStyle w:val="Emphasis"/>
        </w:rPr>
        <w:t>seeming insolubility</w:t>
      </w:r>
      <w:r w:rsidRPr="00913BE7">
        <w:rPr>
          <w:rStyle w:val="StyleUnderline"/>
        </w:rPr>
        <w:t xml:space="preserve">, these problems remain </w:t>
      </w:r>
      <w:r w:rsidRPr="005D7E45">
        <w:rPr>
          <w:rStyle w:val="Emphasis"/>
        </w:rPr>
        <w:t>knowledge problems</w:t>
      </w:r>
      <w:r w:rsidRPr="00913BE7">
        <w:rPr>
          <w:rStyle w:val="StyleUnderline"/>
        </w:rPr>
        <w:t xml:space="preserve"> and the subject of research efforts to solve them</w:t>
      </w:r>
      <w:r w:rsidRPr="00964FE9">
        <w:rPr>
          <w:sz w:val="16"/>
        </w:rPr>
        <w:t>.</w:t>
      </w:r>
    </w:p>
    <w:p w14:paraId="7E195510" w14:textId="77777777" w:rsidR="00782753" w:rsidRPr="00964FE9" w:rsidRDefault="00782753" w:rsidP="00782753">
      <w:pPr>
        <w:rPr>
          <w:sz w:val="16"/>
        </w:rPr>
      </w:pPr>
      <w:r w:rsidRPr="00964FE9">
        <w:rPr>
          <w:sz w:val="16"/>
        </w:rPr>
        <w:t xml:space="preserve">Other </w:t>
      </w:r>
      <w:r w:rsidRPr="00913BE7">
        <w:rPr>
          <w:rStyle w:val="StyleUnderline"/>
        </w:rPr>
        <w:t>literature</w:t>
      </w:r>
      <w:r w:rsidRPr="00964FE9">
        <w:rPr>
          <w:sz w:val="16"/>
        </w:rPr>
        <w:t xml:space="preserve">, however, seems to </w:t>
      </w:r>
      <w:r w:rsidRPr="00913BE7">
        <w:rPr>
          <w:rStyle w:val="StyleUnderline"/>
        </w:rPr>
        <w:t>be</w:t>
      </w:r>
      <w:r w:rsidRPr="00964FE9">
        <w:rPr>
          <w:sz w:val="16"/>
        </w:rPr>
        <w:t xml:space="preserve"> more </w:t>
      </w:r>
      <w:r w:rsidRPr="005D7E45">
        <w:rPr>
          <w:rStyle w:val="Emphasis"/>
        </w:rPr>
        <w:t>optimistic</w:t>
      </w:r>
      <w:r w:rsidRPr="00913BE7">
        <w:rPr>
          <w:rStyle w:val="StyleUnderline"/>
        </w:rPr>
        <w:t xml:space="preserve"> with regard to our </w:t>
      </w:r>
      <w:r w:rsidRPr="005D7E45">
        <w:rPr>
          <w:rStyle w:val="Emphasis"/>
        </w:rPr>
        <w:t>eventual ability</w:t>
      </w:r>
      <w:r w:rsidRPr="00913BE7">
        <w:rPr>
          <w:rStyle w:val="StyleUnderline"/>
        </w:rPr>
        <w:t xml:space="preserve"> to solve knowledge problems</w:t>
      </w:r>
      <w:r w:rsidRPr="00964FE9">
        <w:rPr>
          <w:sz w:val="16"/>
        </w:rPr>
        <w:t xml:space="preserve">. For example, a stream of literature suggests that </w:t>
      </w:r>
      <w:r w:rsidRPr="00F96F15">
        <w:rPr>
          <w:rStyle w:val="StyleUnderline"/>
          <w:highlight w:val="yellow"/>
        </w:rPr>
        <w:t>there</w:t>
      </w:r>
      <w:r w:rsidRPr="00913BE7">
        <w:rPr>
          <w:rStyle w:val="StyleUnderline"/>
        </w:rPr>
        <w:t xml:space="preserve"> should </w:t>
      </w:r>
      <w:r w:rsidRPr="00F96F15">
        <w:rPr>
          <w:rStyle w:val="StyleUnderline"/>
          <w:highlight w:val="yellow"/>
        </w:rPr>
        <w:t xml:space="preserve">be </w:t>
      </w:r>
      <w:r w:rsidRPr="00F96F15">
        <w:rPr>
          <w:rStyle w:val="Emphasis"/>
          <w:highlight w:val="yellow"/>
        </w:rPr>
        <w:t>scale effects</w:t>
      </w:r>
      <w:r w:rsidRPr="00F96F15">
        <w:rPr>
          <w:rStyle w:val="StyleUnderline"/>
          <w:highlight w:val="yellow"/>
        </w:rPr>
        <w:t xml:space="preserve"> in </w:t>
      </w:r>
      <w:r w:rsidRPr="00F96F15">
        <w:rPr>
          <w:rStyle w:val="Emphasis"/>
          <w:highlight w:val="yellow"/>
        </w:rPr>
        <w:t>knowledge creation</w:t>
      </w:r>
      <w:r w:rsidRPr="00913BE7">
        <w:rPr>
          <w:rStyle w:val="StyleUnderline"/>
        </w:rPr>
        <w:t xml:space="preserve">, and that our capability to </w:t>
      </w:r>
      <w:r w:rsidRPr="005D7E45">
        <w:rPr>
          <w:rStyle w:val="Emphasis"/>
        </w:rPr>
        <w:t>learn and manage</w:t>
      </w:r>
      <w:r w:rsidRPr="00913BE7">
        <w:rPr>
          <w:rStyle w:val="StyleUnderline"/>
        </w:rPr>
        <w:t xml:space="preserve"> these problems of </w:t>
      </w:r>
      <w:r w:rsidRPr="005D7E45">
        <w:rPr>
          <w:rStyle w:val="Emphasis"/>
        </w:rPr>
        <w:t>technological proliferation</w:t>
      </w:r>
      <w:r w:rsidRPr="00913BE7">
        <w:rPr>
          <w:rStyle w:val="StyleUnderline"/>
        </w:rPr>
        <w:t xml:space="preserve"> should </w:t>
      </w:r>
      <w:r w:rsidRPr="00F96F15">
        <w:rPr>
          <w:rStyle w:val="Emphasis"/>
          <w:highlight w:val="yellow"/>
        </w:rPr>
        <w:t>outstrip</w:t>
      </w:r>
      <w:r w:rsidRPr="00913BE7">
        <w:rPr>
          <w:rStyle w:val="StyleUnderline"/>
        </w:rPr>
        <w:t xml:space="preserve"> the </w:t>
      </w:r>
      <w:r w:rsidRPr="00F96F15">
        <w:rPr>
          <w:rStyle w:val="Emphasis"/>
          <w:highlight w:val="yellow"/>
        </w:rPr>
        <w:t>rate of increase</w:t>
      </w:r>
      <w:r w:rsidRPr="00F96F15">
        <w:rPr>
          <w:rStyle w:val="StyleUnderline"/>
          <w:highlight w:val="yellow"/>
        </w:rPr>
        <w:t xml:space="preserve"> of</w:t>
      </w:r>
      <w:r w:rsidRPr="00913BE7">
        <w:rPr>
          <w:rStyle w:val="StyleUnderline"/>
        </w:rPr>
        <w:t xml:space="preserve"> these </w:t>
      </w:r>
      <w:r w:rsidRPr="00F96F15">
        <w:rPr>
          <w:rStyle w:val="Emphasis"/>
          <w:highlight w:val="yellow"/>
        </w:rPr>
        <w:t>problems</w:t>
      </w:r>
      <w:r w:rsidRPr="00964FE9">
        <w:rPr>
          <w:sz w:val="16"/>
        </w:rPr>
        <w:t>. In particular,</w:t>
      </w:r>
      <w:r>
        <w:rPr>
          <w:sz w:val="16"/>
        </w:rPr>
        <w:t xml:space="preserve"> </w:t>
      </w:r>
      <w:r w:rsidRPr="00964FE9">
        <w:rPr>
          <w:sz w:val="16"/>
        </w:rPr>
        <w:t>Romer’s (1990) endogenous growth theory suggests that knowledge of how to better combine resources can take the form of ‘recipes’ of knowledge that can be shared.</w:t>
      </w:r>
    </w:p>
    <w:p w14:paraId="2CE149DD" w14:textId="77777777" w:rsidR="00782753" w:rsidRPr="00964FE9" w:rsidRDefault="00782753" w:rsidP="00782753">
      <w:pPr>
        <w:rPr>
          <w:sz w:val="16"/>
        </w:rPr>
      </w:pPr>
      <w:r w:rsidRPr="00964FE9">
        <w:rPr>
          <w:sz w:val="16"/>
        </w:rPr>
        <w:t>In this way, knowledge recipes created anywhere in the world can proliferate, benefitting everyone. Of course, not all such knowledge can be appropriated, or used by others.</w:t>
      </w:r>
    </w:p>
    <w:p w14:paraId="59DB7149" w14:textId="77777777" w:rsidR="00782753" w:rsidRPr="00964FE9" w:rsidRDefault="00782753" w:rsidP="00782753">
      <w:pPr>
        <w:rPr>
          <w:sz w:val="16"/>
        </w:rPr>
      </w:pPr>
      <w:r w:rsidRPr="00964FE9">
        <w:rPr>
          <w:sz w:val="16"/>
        </w:rPr>
        <w:t xml:space="preserve">Nevertheless, Weitzman’s (1998) arguments that relate to recombinant growth suggest that </w:t>
      </w:r>
      <w:r w:rsidRPr="00913BE7">
        <w:rPr>
          <w:rStyle w:val="StyleUnderline"/>
        </w:rPr>
        <w:t xml:space="preserve">there should </w:t>
      </w:r>
      <w:r w:rsidRPr="005D7E45">
        <w:rPr>
          <w:rStyle w:val="Emphasis"/>
        </w:rPr>
        <w:t>not</w:t>
      </w:r>
      <w:r w:rsidRPr="00913BE7">
        <w:rPr>
          <w:rStyle w:val="StyleUnderline"/>
        </w:rPr>
        <w:t xml:space="preserve"> be a shortage of productivity growth, as </w:t>
      </w:r>
      <w:r w:rsidRPr="00F96F15">
        <w:rPr>
          <w:rStyle w:val="StyleUnderline"/>
          <w:highlight w:val="yellow"/>
        </w:rPr>
        <w:t>there is</w:t>
      </w:r>
      <w:r w:rsidRPr="00913BE7">
        <w:rPr>
          <w:rStyle w:val="StyleUnderline"/>
        </w:rPr>
        <w:t xml:space="preserve"> essentially </w:t>
      </w:r>
      <w:r w:rsidRPr="00F96F15">
        <w:rPr>
          <w:rStyle w:val="Emphasis"/>
          <w:highlight w:val="yellow"/>
        </w:rPr>
        <w:t>no limit</w:t>
      </w:r>
      <w:r w:rsidRPr="00913BE7">
        <w:rPr>
          <w:rStyle w:val="StyleUnderline"/>
        </w:rPr>
        <w:t xml:space="preserve"> to how many times otherwise scarce resources can be </w:t>
      </w:r>
      <w:r w:rsidRPr="005D7E45">
        <w:rPr>
          <w:rStyle w:val="Emphasis"/>
        </w:rPr>
        <w:t>combined and re-combined</w:t>
      </w:r>
      <w:r w:rsidRPr="00964FE9">
        <w:rPr>
          <w:sz w:val="16"/>
        </w:rPr>
        <w:t xml:space="preserve">. Indeed, </w:t>
      </w:r>
      <w:r w:rsidRPr="00913BE7">
        <w:rPr>
          <w:rStyle w:val="StyleUnderline"/>
        </w:rPr>
        <w:t xml:space="preserve">according to the principles of </w:t>
      </w:r>
      <w:r w:rsidRPr="005D7E45">
        <w:rPr>
          <w:rStyle w:val="Emphasis"/>
        </w:rPr>
        <w:t>probabilistic innovation</w:t>
      </w:r>
      <w:r w:rsidRPr="00964FE9">
        <w:rPr>
          <w:sz w:val="16"/>
        </w:rPr>
        <w:t xml:space="preserve"> (Callaghan, 2017), </w:t>
      </w:r>
      <w:r w:rsidRPr="00913BE7">
        <w:rPr>
          <w:rStyle w:val="StyleUnderline"/>
        </w:rPr>
        <w:t xml:space="preserve">the problem-solving technologies of the </w:t>
      </w:r>
      <w:r w:rsidRPr="005D7E45">
        <w:rPr>
          <w:rStyle w:val="Emphasis"/>
        </w:rPr>
        <w:t>fourth industrial revolution</w:t>
      </w:r>
      <w:r w:rsidRPr="00913BE7">
        <w:rPr>
          <w:rStyle w:val="StyleUnderline"/>
        </w:rPr>
        <w:t xml:space="preserve"> might be enhanced by </w:t>
      </w:r>
      <w:r w:rsidRPr="005D7E45">
        <w:rPr>
          <w:rStyle w:val="Emphasis"/>
        </w:rPr>
        <w:t>radical increases</w:t>
      </w:r>
      <w:r w:rsidRPr="00913BE7">
        <w:rPr>
          <w:rStyle w:val="StyleUnderline"/>
        </w:rPr>
        <w:t xml:space="preserve"> in </w:t>
      </w:r>
      <w:r w:rsidRPr="00F96F15">
        <w:rPr>
          <w:rStyle w:val="StyleUnderline"/>
          <w:highlight w:val="yellow"/>
        </w:rPr>
        <w:t>research productivity enabled by</w:t>
      </w:r>
      <w:r w:rsidRPr="00913BE7">
        <w:rPr>
          <w:rStyle w:val="StyleUnderline"/>
        </w:rPr>
        <w:t xml:space="preserve"> the </w:t>
      </w:r>
      <w:r w:rsidRPr="005D7E45">
        <w:rPr>
          <w:rStyle w:val="Emphasis"/>
        </w:rPr>
        <w:t xml:space="preserve">same </w:t>
      </w:r>
      <w:r w:rsidRPr="00F96F15">
        <w:rPr>
          <w:rStyle w:val="Emphasis"/>
          <w:highlight w:val="yellow"/>
        </w:rPr>
        <w:t>tech</w:t>
      </w:r>
      <w:r w:rsidRPr="005D7E45">
        <w:rPr>
          <w:rStyle w:val="Emphasis"/>
        </w:rPr>
        <w:t>nological advances</w:t>
      </w:r>
      <w:r w:rsidRPr="00964FE9">
        <w:rPr>
          <w:sz w:val="16"/>
        </w:rPr>
        <w:t xml:space="preserve">. For example, </w:t>
      </w:r>
      <w:r w:rsidRPr="00913BE7">
        <w:rPr>
          <w:rStyle w:val="StyleUnderline"/>
        </w:rPr>
        <w:t xml:space="preserve">crowdsourcing has been shown to </w:t>
      </w:r>
      <w:r w:rsidRPr="005D7E45">
        <w:rPr>
          <w:rStyle w:val="Emphasis"/>
        </w:rPr>
        <w:t>reduce time and costs</w:t>
      </w:r>
      <w:r w:rsidRPr="00913BE7">
        <w:rPr>
          <w:rStyle w:val="StyleUnderline"/>
        </w:rPr>
        <w:t xml:space="preserve"> involved in complex research fields such as biomedicine- crowdsourced R&amp;D being the application of crowdsourcing to scientific or formal research</w:t>
      </w:r>
      <w:r w:rsidRPr="00964FE9">
        <w:rPr>
          <w:sz w:val="16"/>
        </w:rPr>
        <w:t>.</w:t>
      </w:r>
    </w:p>
    <w:p w14:paraId="5295DABB" w14:textId="77777777" w:rsidR="00782753" w:rsidRPr="00964FE9" w:rsidRDefault="00782753" w:rsidP="00782753">
      <w:pPr>
        <w:rPr>
          <w:sz w:val="16"/>
        </w:rPr>
      </w:pPr>
      <w:r w:rsidRPr="00964FE9">
        <w:rPr>
          <w:sz w:val="16"/>
        </w:rPr>
        <w:t xml:space="preserve">As discussed, less optimistic scenarios are summarized by literature suggesting that </w:t>
      </w:r>
      <w:r w:rsidRPr="00913BE7">
        <w:rPr>
          <w:rStyle w:val="StyleUnderline"/>
        </w:rPr>
        <w:t xml:space="preserve">we are currently under threat from a </w:t>
      </w:r>
      <w:r w:rsidRPr="005D7E45">
        <w:rPr>
          <w:rStyle w:val="Emphasis"/>
        </w:rPr>
        <w:t>host of existential threats</w:t>
      </w:r>
      <w:r w:rsidRPr="00964FE9">
        <w:rPr>
          <w:sz w:val="16"/>
        </w:rPr>
        <w:t xml:space="preserve"> (Bostrom, 2013; Callaghan, 2018) and that our investments in research might be yielding declining returns (Kortum, 1996; Segerstrom, 1996; Jones, 2009). If this is so, then the rate at which we can create knowledge of how to manage this proliferation may be outstripped by an exponential proliferation of information and technological capabilities (Callaghan, 2019). For example, there are currently debates about whether it is now already too late to address increasingly catastrophic consequences of climate change (Farbotko, 2020; Hulme, 2020; Jewell &amp; Cherp, 2020; Moser, 2020; Shultz, Sands, Kossin, &amp; Galea, 2020), and it is clearly too late to halt the consequences of the coronavirus pandemic, which are still currently escalating.</w:t>
      </w:r>
    </w:p>
    <w:p w14:paraId="59F51046" w14:textId="77777777" w:rsidR="00782753" w:rsidRPr="00964FE9" w:rsidRDefault="00782753" w:rsidP="00782753">
      <w:pPr>
        <w:rPr>
          <w:sz w:val="16"/>
        </w:rPr>
      </w:pPr>
      <w:r w:rsidRPr="00913BE7">
        <w:rPr>
          <w:rStyle w:val="StyleUnderline"/>
        </w:rPr>
        <w:t xml:space="preserve">The </w:t>
      </w:r>
      <w:r w:rsidRPr="005D7E45">
        <w:rPr>
          <w:rStyle w:val="Emphasis"/>
        </w:rPr>
        <w:t>proliferation</w:t>
      </w:r>
      <w:r w:rsidRPr="00913BE7">
        <w:rPr>
          <w:rStyle w:val="StyleUnderline"/>
        </w:rPr>
        <w:t xml:space="preserve"> of these existential threats may be </w:t>
      </w:r>
      <w:r w:rsidRPr="005D7E45">
        <w:rPr>
          <w:rStyle w:val="Emphasis"/>
        </w:rPr>
        <w:t>inexorably related</w:t>
      </w:r>
      <w:r w:rsidRPr="00913BE7">
        <w:rPr>
          <w:rStyle w:val="StyleUnderline"/>
        </w:rPr>
        <w:t xml:space="preserve"> to the way </w:t>
      </w:r>
      <w:r w:rsidRPr="005D7E45">
        <w:rPr>
          <w:rStyle w:val="Emphasis"/>
        </w:rPr>
        <w:t>technology will change over time</w:t>
      </w:r>
      <w:r w:rsidRPr="00913BE7">
        <w:rPr>
          <w:rStyle w:val="StyleUnderline"/>
        </w:rPr>
        <w:t xml:space="preserve">, and what these changes will be in the </w:t>
      </w:r>
      <w:r w:rsidRPr="005D7E45">
        <w:rPr>
          <w:rStyle w:val="Emphasis"/>
        </w:rPr>
        <w:t>near future</w:t>
      </w:r>
      <w:r w:rsidRPr="00964FE9">
        <w:rPr>
          <w:sz w:val="16"/>
        </w:rPr>
        <w:t>. According to Mokyr (2010:14):</w:t>
      </w:r>
    </w:p>
    <w:p w14:paraId="297E2D31" w14:textId="77777777" w:rsidR="00782753" w:rsidRPr="00964FE9" w:rsidRDefault="00782753" w:rsidP="00782753">
      <w:pPr>
        <w:rPr>
          <w:sz w:val="16"/>
        </w:rPr>
      </w:pPr>
      <w:r w:rsidRPr="00964FE9">
        <w:rPr>
          <w:sz w:val="16"/>
        </w:rPr>
        <w:t>“</w:t>
      </w:r>
      <w:r w:rsidRPr="00913BE7">
        <w:rPr>
          <w:rStyle w:val="StyleUnderline"/>
        </w:rPr>
        <w:t xml:space="preserve">Technology moves at a </w:t>
      </w:r>
      <w:r w:rsidRPr="005D7E45">
        <w:rPr>
          <w:rStyle w:val="Emphasis"/>
        </w:rPr>
        <w:t>certain speed</w:t>
      </w:r>
      <w:r w:rsidRPr="00913BE7">
        <w:rPr>
          <w:rStyle w:val="StyleUnderline"/>
        </w:rPr>
        <w:t xml:space="preserve"> and in certain directions, and the study of innovation helps us </w:t>
      </w:r>
      <w:r w:rsidRPr="005D7E45">
        <w:rPr>
          <w:rStyle w:val="Emphasis"/>
        </w:rPr>
        <w:t>understand these laws of motion</w:t>
      </w:r>
      <w:r w:rsidRPr="00964FE9">
        <w:rPr>
          <w:sz w:val="16"/>
        </w:rPr>
        <w:t xml:space="preserve">. Moreover, </w:t>
      </w:r>
      <w:r w:rsidRPr="00913BE7">
        <w:rPr>
          <w:rStyle w:val="StyleUnderline"/>
        </w:rPr>
        <w:t xml:space="preserve">to come to grips with </w:t>
      </w:r>
      <w:r w:rsidRPr="005D7E45">
        <w:rPr>
          <w:rStyle w:val="Emphasis"/>
        </w:rPr>
        <w:t>why technology</w:t>
      </w:r>
      <w:r w:rsidRPr="00913BE7">
        <w:rPr>
          <w:rStyle w:val="StyleUnderline"/>
        </w:rPr>
        <w:t xml:space="preserve"> changes the way it does</w:t>
      </w:r>
      <w:r w:rsidRPr="00964FE9">
        <w:rPr>
          <w:sz w:val="16"/>
        </w:rPr>
        <w:t xml:space="preserve">, </w:t>
      </w:r>
      <w:r w:rsidRPr="00913BE7">
        <w:rPr>
          <w:rStyle w:val="StyleUnderline"/>
        </w:rPr>
        <w:t xml:space="preserve">we need to be </w:t>
      </w:r>
      <w:r w:rsidRPr="005D7E45">
        <w:rPr>
          <w:rStyle w:val="Emphasis"/>
        </w:rPr>
        <w:t>clearer</w:t>
      </w:r>
      <w:r w:rsidRPr="00913BE7">
        <w:rPr>
          <w:rStyle w:val="StyleUnderline"/>
        </w:rPr>
        <w:t xml:space="preserve"> about the way in which prescriptive knowledge (technology) and propositional knowledge</w:t>
      </w:r>
      <w:r w:rsidRPr="00964FE9">
        <w:rPr>
          <w:sz w:val="16"/>
        </w:rPr>
        <w:t xml:space="preserve"> (science and general knowledge about nature) </w:t>
      </w:r>
      <w:r w:rsidRPr="00913BE7">
        <w:rPr>
          <w:rStyle w:val="StyleUnderline"/>
        </w:rPr>
        <w:t>affect one another</w:t>
      </w:r>
      <w:r w:rsidRPr="00964FE9">
        <w:rPr>
          <w:sz w:val="16"/>
        </w:rPr>
        <w:t xml:space="preserve">. </w:t>
      </w:r>
      <w:r w:rsidRPr="00913BE7">
        <w:rPr>
          <w:rStyle w:val="StyleUnderline"/>
        </w:rPr>
        <w:t xml:space="preserve">Knowledge about the </w:t>
      </w:r>
      <w:r w:rsidRPr="005D7E45">
        <w:rPr>
          <w:rStyle w:val="Emphasis"/>
        </w:rPr>
        <w:t>physical environment</w:t>
      </w:r>
      <w:r w:rsidRPr="00913BE7">
        <w:rPr>
          <w:rStyle w:val="StyleUnderline"/>
        </w:rPr>
        <w:t xml:space="preserve"> creates an </w:t>
      </w:r>
      <w:r w:rsidRPr="005D7E45">
        <w:rPr>
          <w:rStyle w:val="Emphasis"/>
        </w:rPr>
        <w:t>epistemic base</w:t>
      </w:r>
      <w:r w:rsidRPr="00913BE7">
        <w:rPr>
          <w:rStyle w:val="StyleUnderline"/>
        </w:rPr>
        <w:t xml:space="preserve"> for techniques in use</w:t>
      </w:r>
      <w:r w:rsidRPr="00964FE9">
        <w:rPr>
          <w:sz w:val="16"/>
        </w:rPr>
        <w:t xml:space="preserve">. </w:t>
      </w:r>
      <w:r w:rsidRPr="00913BE7">
        <w:rPr>
          <w:rStyle w:val="StyleUnderline"/>
        </w:rPr>
        <w:t>Technology</w:t>
      </w:r>
      <w:r w:rsidRPr="00964FE9">
        <w:rPr>
          <w:sz w:val="16"/>
        </w:rPr>
        <w:t xml:space="preserve">, in turn, </w:t>
      </w:r>
      <w:r w:rsidRPr="00913BE7">
        <w:rPr>
          <w:rStyle w:val="StyleUnderline"/>
        </w:rPr>
        <w:t xml:space="preserve">sets the </w:t>
      </w:r>
      <w:r w:rsidRPr="005D7E45">
        <w:rPr>
          <w:rStyle w:val="Emphasis"/>
        </w:rPr>
        <w:t>agenda for scientists</w:t>
      </w:r>
      <w:r w:rsidRPr="00913BE7">
        <w:rPr>
          <w:rStyle w:val="StyleUnderline"/>
        </w:rPr>
        <w:t xml:space="preserve">, creating a </w:t>
      </w:r>
      <w:r w:rsidRPr="005D7E45">
        <w:rPr>
          <w:rStyle w:val="Emphasis"/>
        </w:rPr>
        <w:t>feedback mechanism</w:t>
      </w:r>
      <w:r w:rsidRPr="00913BE7">
        <w:rPr>
          <w:rStyle w:val="StyleUnderline"/>
        </w:rPr>
        <w:t xml:space="preserve">…Technological change, like all evolutionary processes, was often </w:t>
      </w:r>
      <w:r w:rsidRPr="005D7E45">
        <w:rPr>
          <w:rStyle w:val="Emphasis"/>
        </w:rPr>
        <w:t>wasteful</w:t>
      </w:r>
      <w:r w:rsidRPr="00913BE7">
        <w:rPr>
          <w:rStyle w:val="StyleUnderline"/>
        </w:rPr>
        <w:t xml:space="preserve">, </w:t>
      </w:r>
      <w:r w:rsidRPr="005D7E45">
        <w:rPr>
          <w:rStyle w:val="Emphasis"/>
        </w:rPr>
        <w:t>inefficient</w:t>
      </w:r>
      <w:r w:rsidRPr="00913BE7">
        <w:rPr>
          <w:rStyle w:val="StyleUnderline"/>
        </w:rPr>
        <w:t xml:space="preserve">, and frequently </w:t>
      </w:r>
      <w:r w:rsidRPr="005D7E45">
        <w:rPr>
          <w:rStyle w:val="Emphasis"/>
        </w:rPr>
        <w:t>wrong-headed</w:t>
      </w:r>
      <w:r w:rsidRPr="00964FE9">
        <w:rPr>
          <w:sz w:val="16"/>
        </w:rPr>
        <w:t xml:space="preserve">. </w:t>
      </w:r>
      <w:r w:rsidRPr="00913BE7">
        <w:rPr>
          <w:rStyle w:val="StyleUnderline"/>
        </w:rPr>
        <w:t xml:space="preserve">It was inevitably so, because by definition the outcome of the project was </w:t>
      </w:r>
      <w:r w:rsidRPr="005D7E45">
        <w:rPr>
          <w:rStyle w:val="Emphasis"/>
        </w:rPr>
        <w:t>unknown</w:t>
      </w:r>
      <w:r w:rsidRPr="00913BE7">
        <w:rPr>
          <w:rStyle w:val="StyleUnderline"/>
        </w:rPr>
        <w:t xml:space="preserve">, and so </w:t>
      </w:r>
      <w:r w:rsidRPr="005D7E45">
        <w:rPr>
          <w:rStyle w:val="Emphasis"/>
        </w:rPr>
        <w:t>mistakes were made</w:t>
      </w:r>
      <w:r w:rsidRPr="00913BE7">
        <w:rPr>
          <w:rStyle w:val="StyleUnderline"/>
        </w:rPr>
        <w:t>, duplicatory efforts took place, blind alleys were entered</w:t>
      </w:r>
      <w:r w:rsidRPr="00964FE9">
        <w:rPr>
          <w:sz w:val="16"/>
        </w:rPr>
        <w:t xml:space="preserve">. Moreover, </w:t>
      </w:r>
      <w:r w:rsidRPr="00913BE7">
        <w:rPr>
          <w:rStyle w:val="StyleUnderline"/>
        </w:rPr>
        <w:t xml:space="preserve">a great deal of what seems to use successful innovation was not adopted, for reasons that </w:t>
      </w:r>
      <w:r w:rsidRPr="005D7E45">
        <w:rPr>
          <w:rStyle w:val="Emphasis"/>
        </w:rPr>
        <w:t>ex post</w:t>
      </w:r>
      <w:r w:rsidRPr="00913BE7">
        <w:rPr>
          <w:rStyle w:val="StyleUnderline"/>
        </w:rPr>
        <w:t xml:space="preserve"> seems hard to fathom and at times frivolous</w:t>
      </w:r>
      <w:r w:rsidRPr="00964FE9">
        <w:rPr>
          <w:sz w:val="16"/>
        </w:rPr>
        <w:t xml:space="preserve">. But </w:t>
      </w:r>
      <w:r w:rsidRPr="00913BE7">
        <w:rPr>
          <w:rStyle w:val="StyleUnderline"/>
        </w:rPr>
        <w:t xml:space="preserve">the degree of </w:t>
      </w:r>
      <w:r w:rsidRPr="005D7E45">
        <w:rPr>
          <w:rStyle w:val="Emphasis"/>
        </w:rPr>
        <w:t>inefficiency</w:t>
      </w:r>
      <w:r w:rsidRPr="00913BE7">
        <w:rPr>
          <w:rStyle w:val="StyleUnderline"/>
        </w:rPr>
        <w:t xml:space="preserve"> of the innovative process was </w:t>
      </w:r>
      <w:r w:rsidRPr="005D7E45">
        <w:rPr>
          <w:rStyle w:val="Emphasis"/>
        </w:rPr>
        <w:t>not constant over time</w:t>
      </w:r>
      <w:r w:rsidRPr="00964FE9">
        <w:rPr>
          <w:sz w:val="16"/>
        </w:rPr>
        <w:t>".</w:t>
      </w:r>
    </w:p>
    <w:p w14:paraId="68986985" w14:textId="77777777" w:rsidR="00782753" w:rsidRPr="00964FE9" w:rsidRDefault="00782753" w:rsidP="00782753">
      <w:pPr>
        <w:rPr>
          <w:sz w:val="16"/>
        </w:rPr>
      </w:pPr>
      <w:r w:rsidRPr="00913BE7">
        <w:rPr>
          <w:rStyle w:val="StyleUnderline"/>
        </w:rPr>
        <w:t xml:space="preserve">The innovative process is </w:t>
      </w:r>
      <w:r w:rsidRPr="005D7E45">
        <w:rPr>
          <w:rStyle w:val="Emphasis"/>
        </w:rPr>
        <w:t>not necessarily efficient</w:t>
      </w:r>
      <w:r w:rsidRPr="00913BE7">
        <w:rPr>
          <w:rStyle w:val="StyleUnderline"/>
        </w:rPr>
        <w:t xml:space="preserve">, its </w:t>
      </w:r>
      <w:r w:rsidRPr="005D7E45">
        <w:rPr>
          <w:rStyle w:val="Emphasis"/>
        </w:rPr>
        <w:t>outcomes</w:t>
      </w:r>
      <w:r w:rsidRPr="00913BE7">
        <w:rPr>
          <w:rStyle w:val="StyleUnderline"/>
        </w:rPr>
        <w:t xml:space="preserve"> may </w:t>
      </w:r>
      <w:r w:rsidRPr="005D7E45">
        <w:rPr>
          <w:rStyle w:val="Emphasis"/>
        </w:rPr>
        <w:t>be uncertain</w:t>
      </w:r>
      <w:r w:rsidRPr="00913BE7">
        <w:rPr>
          <w:rStyle w:val="StyleUnderline"/>
        </w:rPr>
        <w:t xml:space="preserve">, and </w:t>
      </w:r>
      <w:r w:rsidRPr="005D7E45">
        <w:rPr>
          <w:rStyle w:val="Emphasis"/>
        </w:rPr>
        <w:t>path dependent</w:t>
      </w:r>
      <w:r w:rsidRPr="00913BE7">
        <w:rPr>
          <w:rStyle w:val="StyleUnderline"/>
        </w:rPr>
        <w:t xml:space="preserve"> technological change might not necessarily result in </w:t>
      </w:r>
      <w:r w:rsidRPr="005D7E45">
        <w:rPr>
          <w:rStyle w:val="Emphasis"/>
        </w:rPr>
        <w:t>optimal outcomes</w:t>
      </w:r>
      <w:r w:rsidRPr="00964FE9">
        <w:rPr>
          <w:sz w:val="16"/>
        </w:rPr>
        <w:t xml:space="preserve"> (Arthur, 2013). </w:t>
      </w:r>
      <w:r w:rsidRPr="00F96F15">
        <w:rPr>
          <w:rStyle w:val="StyleUnderline"/>
          <w:highlight w:val="yellow"/>
        </w:rPr>
        <w:t>Whether it is too late</w:t>
      </w:r>
      <w:r w:rsidRPr="00913BE7">
        <w:rPr>
          <w:rStyle w:val="StyleUnderline"/>
        </w:rPr>
        <w:t xml:space="preserve"> to arrest the onset of existential threats may </w:t>
      </w:r>
      <w:r w:rsidRPr="00F96F15">
        <w:rPr>
          <w:rStyle w:val="StyleUnderline"/>
          <w:highlight w:val="yellow"/>
        </w:rPr>
        <w:t xml:space="preserve">depend on </w:t>
      </w:r>
      <w:r w:rsidRPr="00F96F15">
        <w:rPr>
          <w:rStyle w:val="Emphasis"/>
          <w:highlight w:val="yellow"/>
        </w:rPr>
        <w:t>how quickly we</w:t>
      </w:r>
      <w:r w:rsidRPr="005D7E45">
        <w:rPr>
          <w:rStyle w:val="Emphasis"/>
        </w:rPr>
        <w:t xml:space="preserve"> are able to </w:t>
      </w:r>
      <w:r w:rsidRPr="00F96F15">
        <w:rPr>
          <w:rStyle w:val="Emphasis"/>
          <w:highlight w:val="yellow"/>
        </w:rPr>
        <w:t>innovate</w:t>
      </w:r>
      <w:r w:rsidRPr="005D7E45">
        <w:rPr>
          <w:rStyle w:val="Emphasis"/>
        </w:rPr>
        <w:t xml:space="preserve"> or create knowledge</w:t>
      </w:r>
      <w:r w:rsidRPr="00913BE7">
        <w:rPr>
          <w:rStyle w:val="StyleUnderline"/>
        </w:rPr>
        <w:t xml:space="preserve"> of how to effectively manage these threats</w:t>
      </w:r>
      <w:r w:rsidRPr="00964FE9">
        <w:rPr>
          <w:sz w:val="16"/>
        </w:rPr>
        <w:t xml:space="preserve">. More specifically, </w:t>
      </w:r>
      <w:r w:rsidRPr="00F96F15">
        <w:rPr>
          <w:rStyle w:val="StyleUnderline"/>
        </w:rPr>
        <w:t xml:space="preserve">whether it is </w:t>
      </w:r>
      <w:r w:rsidRPr="00F96F15">
        <w:rPr>
          <w:rStyle w:val="Emphasis"/>
        </w:rPr>
        <w:t>too late</w:t>
      </w:r>
      <w:r w:rsidRPr="005D7E45">
        <w:rPr>
          <w:rStyle w:val="Emphasis"/>
        </w:rPr>
        <w:t xml:space="preserve"> to address these threats</w:t>
      </w:r>
      <w:r w:rsidRPr="00913BE7">
        <w:rPr>
          <w:rStyle w:val="StyleUnderline"/>
        </w:rPr>
        <w:t xml:space="preserve"> may depend on the </w:t>
      </w:r>
      <w:r w:rsidRPr="005D7E45">
        <w:rPr>
          <w:rStyle w:val="Emphasis"/>
        </w:rPr>
        <w:t>impact of the proliferation of information</w:t>
      </w:r>
      <w:r w:rsidRPr="00913BE7">
        <w:rPr>
          <w:rStyle w:val="StyleUnderline"/>
        </w:rPr>
        <w:t xml:space="preserve"> and </w:t>
      </w:r>
      <w:r w:rsidRPr="005D7E45">
        <w:rPr>
          <w:rStyle w:val="Emphasis"/>
        </w:rPr>
        <w:t>novel technological</w:t>
      </w:r>
      <w:r w:rsidRPr="00913BE7">
        <w:rPr>
          <w:rStyle w:val="StyleUnderline"/>
        </w:rPr>
        <w:t xml:space="preserve"> potentialities on the dangerous, or potentially catastrophic wicked problems we are currently facing</w:t>
      </w:r>
      <w:r w:rsidRPr="00964FE9">
        <w:rPr>
          <w:sz w:val="16"/>
        </w:rPr>
        <w:t>. Even technologies such as social media can shape sociopolitical forces, and collective behaviour can have powerful outcomes (Callaghan, 2016).</w:t>
      </w:r>
    </w:p>
    <w:p w14:paraId="3A15006A" w14:textId="77777777" w:rsidR="00782753" w:rsidRPr="00964FE9" w:rsidRDefault="00782753" w:rsidP="00782753">
      <w:pPr>
        <w:rPr>
          <w:sz w:val="16"/>
        </w:rPr>
      </w:pPr>
      <w:r w:rsidRPr="00964FE9">
        <w:rPr>
          <w:sz w:val="16"/>
        </w:rPr>
        <w:t xml:space="preserve">Given these debates, as discussed previously, the objective of this paper is to provide a conceptual critical review of literature relating to wicked problems, and to make the argument that </w:t>
      </w:r>
      <w:r w:rsidRPr="00913BE7">
        <w:rPr>
          <w:rStyle w:val="StyleUnderline"/>
        </w:rPr>
        <w:t xml:space="preserve">we do not have a choice but to </w:t>
      </w:r>
      <w:r w:rsidRPr="005D7E45">
        <w:rPr>
          <w:rStyle w:val="Emphasis"/>
        </w:rPr>
        <w:t>radically improve</w:t>
      </w:r>
      <w:r w:rsidRPr="00913BE7">
        <w:rPr>
          <w:rStyle w:val="StyleUnderline"/>
        </w:rPr>
        <w:t xml:space="preserve"> the effectiveness of our research processes to solve wicked problems facing humanity, and particularly the wicked problem of a </w:t>
      </w:r>
      <w:r w:rsidRPr="005D7E45">
        <w:rPr>
          <w:rStyle w:val="Emphasis"/>
        </w:rPr>
        <w:t>lack of innovativeness</w:t>
      </w:r>
      <w:r w:rsidRPr="00913BE7">
        <w:rPr>
          <w:rStyle w:val="StyleUnderline"/>
        </w:rPr>
        <w:t xml:space="preserve"> in our scientific discovery system</w:t>
      </w:r>
      <w:r w:rsidRPr="00964FE9">
        <w:rPr>
          <w:sz w:val="16"/>
        </w:rPr>
        <w:t xml:space="preserve">- termed here ‘research failure’. It is also argued that management as a discipline should rise to this challenge. This challenge is captured by Nelson’s (1977) metaphor of the moon and ghetto, a useful analogy for the issues introduced here. Finally, an argument is presented, that </w:t>
      </w:r>
      <w:r w:rsidRPr="00913BE7">
        <w:rPr>
          <w:rStyle w:val="StyleUnderline"/>
        </w:rPr>
        <w:t xml:space="preserve">our ability to avert </w:t>
      </w:r>
      <w:r w:rsidRPr="005D7E45">
        <w:rPr>
          <w:rStyle w:val="Emphasis"/>
        </w:rPr>
        <w:t>impending climate</w:t>
      </w:r>
      <w:r w:rsidRPr="00913BE7">
        <w:rPr>
          <w:rStyle w:val="StyleUnderline"/>
        </w:rPr>
        <w:t xml:space="preserve"> and </w:t>
      </w:r>
      <w:r w:rsidRPr="005D7E45">
        <w:rPr>
          <w:rStyle w:val="Emphasis"/>
        </w:rPr>
        <w:t>other catastrophic disasters</w:t>
      </w:r>
      <w:r w:rsidRPr="00913BE7">
        <w:rPr>
          <w:rStyle w:val="StyleUnderline"/>
        </w:rPr>
        <w:t xml:space="preserve"> hinges on whether we either fail or succeed in </w:t>
      </w:r>
      <w:r w:rsidRPr="005D7E45">
        <w:rPr>
          <w:rStyle w:val="Emphasis"/>
        </w:rPr>
        <w:t>applying novel technological knowledge and innovations</w:t>
      </w:r>
      <w:r w:rsidRPr="00964FE9">
        <w:rPr>
          <w:sz w:val="16"/>
        </w:rPr>
        <w:t xml:space="preserve"> to the knowledge-creation process itself.</w:t>
      </w:r>
    </w:p>
    <w:p w14:paraId="52BDA7F7" w14:textId="77777777" w:rsidR="00782753" w:rsidRPr="00964FE9" w:rsidRDefault="00782753" w:rsidP="00782753">
      <w:pPr>
        <w:rPr>
          <w:sz w:val="16"/>
        </w:rPr>
      </w:pPr>
      <w:r w:rsidRPr="00964FE9">
        <w:rPr>
          <w:sz w:val="16"/>
        </w:rPr>
        <w:t>The paper proceeds as follows. First, in Section 2, the methodological approach of the study is discussed. In Section 3, wicked problems are discussed as a particular type of problem- the type we urgently need to be able to solve in order to avert existential threats. Current thinking is shown to now consider wicked problems in light of a sense that time is running out to solve them. Next, in Section 4, literature is reviewed that suggests that technological outcomes do not necessarily evolve optimally, and policymaking cannot assume that technological path dependencies will (on their own) solve problems that are becoming existential threats. Disequilibrium is discussed as a natural paradigm of problem-solving thinking that may be appropriate for solving wicked problems. Section 5 considers Nelson’s work on problem-solving to derive insights into the wicked problem of a lack of innovativeness in our discovery system. Solutions to the problem of research failure are then discussed. Section 5 considers limitations and recommendations for further research. Section 6 discusses limitations and makes recommendations for further research. Section 7 concludes.</w:t>
      </w:r>
    </w:p>
    <w:p w14:paraId="50E1972E" w14:textId="77777777" w:rsidR="00782753" w:rsidRPr="00964FE9" w:rsidRDefault="00782753" w:rsidP="00782753">
      <w:pPr>
        <w:rPr>
          <w:sz w:val="16"/>
        </w:rPr>
      </w:pPr>
      <w:r w:rsidRPr="00964FE9">
        <w:rPr>
          <w:sz w:val="16"/>
        </w:rPr>
        <w:t>2. METHODOLOGY</w:t>
      </w:r>
    </w:p>
    <w:p w14:paraId="7971A17D" w14:textId="77777777" w:rsidR="00782753" w:rsidRPr="00964FE9" w:rsidRDefault="00782753" w:rsidP="00782753">
      <w:pPr>
        <w:rPr>
          <w:sz w:val="16"/>
        </w:rPr>
      </w:pPr>
      <w:r w:rsidRPr="00964FE9">
        <w:rPr>
          <w:sz w:val="16"/>
        </w:rPr>
        <w:t>The paper follows precedent of other conceptual papers to provide a narrative conceptual review of the conceptual terrain relating to wicked problems and innovation research that has sought to understand how to solve them. On the basis of analysis, certain themes are identified, and propositions are derived. These propositions form the basis for what we suggest is a useful agenda for further research. Our approach is appropriate in that research questions we raise are answered by a synthesis and integration of diverse and multiple theoretical ideas.</w:t>
      </w:r>
    </w:p>
    <w:p w14:paraId="174D3A30" w14:textId="77777777" w:rsidR="00782753" w:rsidRPr="00964FE9" w:rsidRDefault="00782753" w:rsidP="00782753">
      <w:pPr>
        <w:rPr>
          <w:sz w:val="16"/>
        </w:rPr>
      </w:pPr>
      <w:r w:rsidRPr="00964FE9">
        <w:rPr>
          <w:sz w:val="16"/>
        </w:rPr>
        <w:t>3. WICKED PROBLEMS</w:t>
      </w:r>
    </w:p>
    <w:p w14:paraId="08BE0DFF" w14:textId="77777777" w:rsidR="00782753" w:rsidRPr="00964FE9" w:rsidRDefault="00782753" w:rsidP="00782753">
      <w:pPr>
        <w:rPr>
          <w:sz w:val="16"/>
        </w:rPr>
      </w:pPr>
      <w:r w:rsidRPr="00CB0E2C">
        <w:rPr>
          <w:rStyle w:val="StyleUnderline"/>
        </w:rPr>
        <w:t xml:space="preserve">If it is becoming increasingly dangerous to fail to solve wicked problems, it is important to understand specifically </w:t>
      </w:r>
      <w:r w:rsidRPr="005D7E45">
        <w:rPr>
          <w:rStyle w:val="Emphasis"/>
        </w:rPr>
        <w:t>why they are so difficult to solve</w:t>
      </w:r>
      <w:r w:rsidRPr="00964FE9">
        <w:rPr>
          <w:sz w:val="16"/>
        </w:rPr>
        <w:t>. According to Rittel and Webber (1973:135):</w:t>
      </w:r>
    </w:p>
    <w:p w14:paraId="7E2B98D8" w14:textId="77777777" w:rsidR="00782753" w:rsidRPr="00964FE9" w:rsidRDefault="00782753" w:rsidP="00782753">
      <w:pPr>
        <w:rPr>
          <w:sz w:val="16"/>
        </w:rPr>
      </w:pPr>
      <w:r w:rsidRPr="00964FE9">
        <w:rPr>
          <w:sz w:val="16"/>
        </w:rPr>
        <w:t xml:space="preserve">“A great many barriers keep us from perfecting [an idealized] planning/governing system: </w:t>
      </w:r>
      <w:r w:rsidRPr="00F96F15">
        <w:rPr>
          <w:rStyle w:val="StyleUnderline"/>
          <w:highlight w:val="yellow"/>
        </w:rPr>
        <w:t>theory</w:t>
      </w:r>
      <w:r w:rsidRPr="00CB0E2C">
        <w:rPr>
          <w:rStyle w:val="StyleUnderline"/>
        </w:rPr>
        <w:t xml:space="preserve"> is </w:t>
      </w:r>
      <w:r w:rsidRPr="00F96F15">
        <w:rPr>
          <w:rStyle w:val="Emphasis"/>
          <w:highlight w:val="yellow"/>
        </w:rPr>
        <w:t>inadequate</w:t>
      </w:r>
      <w:r w:rsidRPr="00F96F15">
        <w:rPr>
          <w:rStyle w:val="StyleUnderline"/>
          <w:highlight w:val="yellow"/>
        </w:rPr>
        <w:t xml:space="preserve"> for</w:t>
      </w:r>
      <w:r w:rsidRPr="00CB0E2C">
        <w:rPr>
          <w:rStyle w:val="StyleUnderline"/>
        </w:rPr>
        <w:t xml:space="preserve"> </w:t>
      </w:r>
      <w:r w:rsidRPr="005D7E45">
        <w:rPr>
          <w:rStyle w:val="Emphasis"/>
        </w:rPr>
        <w:t xml:space="preserve">decent </w:t>
      </w:r>
      <w:r w:rsidRPr="00F96F15">
        <w:rPr>
          <w:rStyle w:val="Emphasis"/>
          <w:highlight w:val="yellow"/>
        </w:rPr>
        <w:t>forecasting</w:t>
      </w:r>
      <w:r w:rsidRPr="00CB0E2C">
        <w:rPr>
          <w:rStyle w:val="StyleUnderline"/>
        </w:rPr>
        <w:t xml:space="preserve">; our intelligence is </w:t>
      </w:r>
      <w:r w:rsidRPr="005D7E45">
        <w:rPr>
          <w:rStyle w:val="Emphasis"/>
        </w:rPr>
        <w:t>insufficient</w:t>
      </w:r>
      <w:r w:rsidRPr="00CB0E2C">
        <w:rPr>
          <w:rStyle w:val="StyleUnderline"/>
        </w:rPr>
        <w:t xml:space="preserve"> to our tasks; </w:t>
      </w:r>
      <w:r w:rsidRPr="00F96F15">
        <w:rPr>
          <w:rStyle w:val="Emphasis"/>
          <w:highlight w:val="yellow"/>
        </w:rPr>
        <w:t>plurality of objectives</w:t>
      </w:r>
      <w:r w:rsidRPr="00CB0E2C">
        <w:rPr>
          <w:rStyle w:val="StyleUnderline"/>
        </w:rPr>
        <w:t xml:space="preserve"> held by pluralities of politics </w:t>
      </w:r>
      <w:r w:rsidRPr="00F96F15">
        <w:rPr>
          <w:rStyle w:val="StyleUnderline"/>
          <w:highlight w:val="yellow"/>
        </w:rPr>
        <w:t xml:space="preserve">makes it </w:t>
      </w:r>
      <w:r w:rsidRPr="00F96F15">
        <w:rPr>
          <w:rStyle w:val="Emphasis"/>
          <w:highlight w:val="yellow"/>
        </w:rPr>
        <w:t>impossible</w:t>
      </w:r>
      <w:r w:rsidRPr="00F96F15">
        <w:rPr>
          <w:rStyle w:val="StyleUnderline"/>
          <w:highlight w:val="yellow"/>
        </w:rPr>
        <w:t xml:space="preserve"> to </w:t>
      </w:r>
      <w:r w:rsidRPr="00F96F15">
        <w:rPr>
          <w:rStyle w:val="Emphasis"/>
          <w:highlight w:val="yellow"/>
        </w:rPr>
        <w:t>pursue</w:t>
      </w:r>
      <w:r w:rsidRPr="005D7E45">
        <w:rPr>
          <w:rStyle w:val="Emphasis"/>
        </w:rPr>
        <w:t xml:space="preserve"> unitary </w:t>
      </w:r>
      <w:r w:rsidRPr="00F96F15">
        <w:rPr>
          <w:rStyle w:val="Emphasis"/>
          <w:highlight w:val="yellow"/>
        </w:rPr>
        <w:t>aims</w:t>
      </w:r>
      <w:r w:rsidRPr="00964FE9">
        <w:rPr>
          <w:sz w:val="16"/>
        </w:rPr>
        <w:t>; and so on...the classical paradigm of science and engineering- the paradigm that has underlain modern professionalism- is not applicable to the problems of open societal systems. One reason the publics have been attacking the social professions, we believe, is that the cognitive and occupational styles of the professions- mimicking the cognitive style of science and the occupational style of engineering- have just not worked on a wide array of social problems…We shall want to suggest that the social professions were misled somewhere along the line into assuming they could be applied scientists- that they could solve problems in the ways scientists can solve their sorts of problems. The error has been a serious one.”</w:t>
      </w:r>
    </w:p>
    <w:p w14:paraId="699392EC" w14:textId="77777777" w:rsidR="00782753" w:rsidRPr="00964FE9" w:rsidRDefault="00782753" w:rsidP="00782753">
      <w:pPr>
        <w:rPr>
          <w:sz w:val="16"/>
        </w:rPr>
      </w:pPr>
      <w:r w:rsidRPr="00964FE9">
        <w:rPr>
          <w:sz w:val="16"/>
        </w:rPr>
        <w:t xml:space="preserve">From Rittel and Webber’s perspective, </w:t>
      </w:r>
      <w:r w:rsidRPr="00CB0E2C">
        <w:rPr>
          <w:rStyle w:val="StyleUnderline"/>
        </w:rPr>
        <w:t xml:space="preserve">inappropriate problem-solving methodologies have caused </w:t>
      </w:r>
      <w:r w:rsidRPr="005D7E45">
        <w:rPr>
          <w:rStyle w:val="Emphasis"/>
        </w:rPr>
        <w:t>wicked problems to proliferate</w:t>
      </w:r>
      <w:r w:rsidRPr="00964FE9">
        <w:rPr>
          <w:sz w:val="16"/>
        </w:rPr>
        <w:t>. Given their complex nature, any perspective that defines wicked problems also implies their solution, according to the same definition- wicked problems, therefore, need to be defined more precisely, using more finely grained approaches (Alford &amp; Head, 2017).</w:t>
      </w:r>
    </w:p>
    <w:p w14:paraId="5D785CB2" w14:textId="77777777" w:rsidR="00782753" w:rsidRPr="00964FE9" w:rsidRDefault="00782753" w:rsidP="00782753">
      <w:pPr>
        <w:rPr>
          <w:sz w:val="16"/>
        </w:rPr>
      </w:pPr>
      <w:r w:rsidRPr="00964FE9">
        <w:rPr>
          <w:sz w:val="16"/>
        </w:rPr>
        <w:t xml:space="preserve">For Rittel and Weber (1973), </w:t>
      </w:r>
      <w:r w:rsidRPr="00CB0E2C">
        <w:rPr>
          <w:rStyle w:val="StyleUnderline"/>
        </w:rPr>
        <w:t>wicked problems</w:t>
      </w:r>
      <w:r w:rsidRPr="00964FE9">
        <w:rPr>
          <w:sz w:val="16"/>
        </w:rPr>
        <w:t xml:space="preserve"> essentially exhibit ten characteristics. (1) They </w:t>
      </w:r>
      <w:r w:rsidRPr="00CB0E2C">
        <w:rPr>
          <w:rStyle w:val="StyleUnderline"/>
        </w:rPr>
        <w:t xml:space="preserve">cannot be </w:t>
      </w:r>
      <w:r w:rsidRPr="005D7E45">
        <w:rPr>
          <w:rStyle w:val="Emphasis"/>
        </w:rPr>
        <w:t>definitively formulated</w:t>
      </w:r>
      <w:r w:rsidRPr="00964FE9">
        <w:rPr>
          <w:sz w:val="16"/>
        </w:rPr>
        <w:t xml:space="preserve">. (2) </w:t>
      </w:r>
      <w:r w:rsidRPr="00CB0E2C">
        <w:rPr>
          <w:rStyle w:val="StyleUnderline"/>
        </w:rPr>
        <w:t xml:space="preserve">They have </w:t>
      </w:r>
      <w:r w:rsidRPr="005D7E45">
        <w:rPr>
          <w:rStyle w:val="Emphasis"/>
        </w:rPr>
        <w:t>no stopping rule</w:t>
      </w:r>
      <w:r w:rsidRPr="00964FE9">
        <w:rPr>
          <w:sz w:val="16"/>
        </w:rPr>
        <w:t xml:space="preserve">- no criteria to indicate that or when a solution has been found. (3) </w:t>
      </w:r>
      <w:r w:rsidRPr="00CB0E2C">
        <w:rPr>
          <w:rStyle w:val="StyleUnderline"/>
        </w:rPr>
        <w:t>Their solutions are not objectively true or false</w:t>
      </w:r>
      <w:r w:rsidRPr="00964FE9">
        <w:rPr>
          <w:sz w:val="16"/>
        </w:rPr>
        <w:t xml:space="preserve">, but subjectively good or bad. (4) They have no objective tests of their solutions, as the consequences of actions continue forward in time. 5. </w:t>
      </w:r>
      <w:r w:rsidRPr="00CB0E2C">
        <w:rPr>
          <w:rStyle w:val="StyleUnderline"/>
        </w:rPr>
        <w:t xml:space="preserve">There is </w:t>
      </w:r>
      <w:r w:rsidRPr="005D7E45">
        <w:rPr>
          <w:rStyle w:val="Emphasis"/>
        </w:rPr>
        <w:t>little opportunity</w:t>
      </w:r>
      <w:r w:rsidRPr="00CB0E2C">
        <w:rPr>
          <w:rStyle w:val="StyleUnderline"/>
        </w:rPr>
        <w:t xml:space="preserve"> to learn by </w:t>
      </w:r>
      <w:r w:rsidRPr="005D7E45">
        <w:rPr>
          <w:rStyle w:val="Emphasis"/>
        </w:rPr>
        <w:t>trial-and-error</w:t>
      </w:r>
      <w:r w:rsidRPr="00CB0E2C">
        <w:rPr>
          <w:rStyle w:val="StyleUnderline"/>
        </w:rPr>
        <w:t>, as every solution can be consequential</w:t>
      </w:r>
      <w:r w:rsidRPr="00964FE9">
        <w:rPr>
          <w:sz w:val="16"/>
        </w:rPr>
        <w:t xml:space="preserve">. (6) </w:t>
      </w:r>
      <w:r w:rsidRPr="00CB0E2C">
        <w:rPr>
          <w:rStyle w:val="StyleUnderline"/>
        </w:rPr>
        <w:t xml:space="preserve">They do not have an </w:t>
      </w:r>
      <w:r w:rsidRPr="005D7E45">
        <w:rPr>
          <w:rStyle w:val="Emphasis"/>
        </w:rPr>
        <w:t>exhaustive set of solution</w:t>
      </w:r>
      <w:r w:rsidRPr="00CB0E2C">
        <w:rPr>
          <w:rStyle w:val="StyleUnderline"/>
        </w:rPr>
        <w:t xml:space="preserve"> or actions that can be described</w:t>
      </w:r>
      <w:r w:rsidRPr="00964FE9">
        <w:rPr>
          <w:sz w:val="16"/>
        </w:rPr>
        <w:t xml:space="preserve">. (7) They are essentially unique. (8) Wicked problems can often be considered to be symptoms of other problems- </w:t>
      </w:r>
      <w:r w:rsidRPr="00CB0E2C">
        <w:rPr>
          <w:rStyle w:val="StyleUnderline"/>
        </w:rPr>
        <w:t xml:space="preserve">the level of a problem </w:t>
      </w:r>
      <w:r w:rsidRPr="005D7E45">
        <w:rPr>
          <w:rStyle w:val="Emphasis"/>
        </w:rPr>
        <w:t>cannot be determined</w:t>
      </w:r>
      <w:r w:rsidRPr="00CB0E2C">
        <w:rPr>
          <w:rStyle w:val="StyleUnderline"/>
        </w:rPr>
        <w:t xml:space="preserve"> on logical grounds</w:t>
      </w:r>
      <w:r w:rsidRPr="00964FE9">
        <w:rPr>
          <w:sz w:val="16"/>
        </w:rPr>
        <w:t>. (9) How a wicked problem is explained will define its solution, and there are multiple explanations. (10) People are liable for the consequences of their attempts to address wicked problems.</w:t>
      </w:r>
    </w:p>
    <w:p w14:paraId="6D890741" w14:textId="77777777" w:rsidR="00782753" w:rsidRPr="00964FE9" w:rsidRDefault="00782753" w:rsidP="00782753">
      <w:pPr>
        <w:rPr>
          <w:sz w:val="16"/>
        </w:rPr>
      </w:pPr>
      <w:r w:rsidRPr="00964FE9">
        <w:rPr>
          <w:sz w:val="16"/>
        </w:rPr>
        <w:t>The term ‘wicked problem’ has, however been used in different ways. According to Alford and Head (2017: 410/411):</w:t>
      </w:r>
    </w:p>
    <w:p w14:paraId="3CE84CB6" w14:textId="77777777" w:rsidR="00782753" w:rsidRPr="00964FE9" w:rsidRDefault="00782753" w:rsidP="00782753">
      <w:pPr>
        <w:rPr>
          <w:sz w:val="16"/>
        </w:rPr>
      </w:pPr>
      <w:r w:rsidRPr="00964FE9">
        <w:rPr>
          <w:sz w:val="16"/>
        </w:rPr>
        <w:t>“The term ‘wicked problems’ has been bandied about indiscriminately by some public officials and scholars. Some of them use it to describe situations which they effectively over-estimate: problems which might be somewhat complicated in conventional terms, but not in fact wicked, as exemplified by large engineering projects like the Channel Tunnel. Others use it to describe problems that are in fact wicked, but from varying perspectives about policy implications. Of these, the more pessimistic overestimate the difficulty, seeing these problems as insuperable and therefore in the ‘far-too-hard’ basket. Others acknowledge the intractabilities, but nevertheless err on the side of optimism, assuming these problems are susceptible to the usual mix of rational understandings, organisational routines, coordination systems and databases.”</w:t>
      </w:r>
    </w:p>
    <w:p w14:paraId="36D3C4F3" w14:textId="77777777" w:rsidR="00782753" w:rsidRPr="00964FE9" w:rsidRDefault="00782753" w:rsidP="00782753">
      <w:pPr>
        <w:rPr>
          <w:sz w:val="16"/>
        </w:rPr>
      </w:pPr>
      <w:r w:rsidRPr="00964FE9">
        <w:rPr>
          <w:sz w:val="16"/>
        </w:rPr>
        <w:t>What is novel in the approach we take here is our categorisation of the human scientific research system itself and its failure to innovate sufficiently to address serious societal problems as a wicked problem. This academic failure has important implications for its study that we feel are novel and that require a different research focus and agenda than many current approaches.</w:t>
      </w:r>
    </w:p>
    <w:p w14:paraId="75376827" w14:textId="77777777" w:rsidR="00782753" w:rsidRPr="00CE4160" w:rsidRDefault="00782753" w:rsidP="00782753">
      <w:pPr>
        <w:rPr>
          <w:rStyle w:val="StyleUnderline"/>
        </w:rPr>
      </w:pPr>
      <w:r w:rsidRPr="00CE4160">
        <w:rPr>
          <w:rStyle w:val="StyleUnderline"/>
        </w:rPr>
        <w:t>Some have extended discussions of wicked problems to a consideration of ‘</w:t>
      </w:r>
      <w:r w:rsidRPr="005D7E45">
        <w:rPr>
          <w:rStyle w:val="Emphasis"/>
        </w:rPr>
        <w:t>super wicked problems</w:t>
      </w:r>
      <w:r w:rsidRPr="00CE4160">
        <w:rPr>
          <w:rStyle w:val="StyleUnderline"/>
        </w:rPr>
        <w:t>,’ in that consequences arise if they are not solved.</w:t>
      </w:r>
    </w:p>
    <w:p w14:paraId="69A3A41D" w14:textId="77777777" w:rsidR="00782753" w:rsidRPr="00964FE9" w:rsidRDefault="00782753" w:rsidP="00782753">
      <w:pPr>
        <w:rPr>
          <w:sz w:val="16"/>
        </w:rPr>
      </w:pPr>
      <w:r w:rsidRPr="00964FE9">
        <w:rPr>
          <w:sz w:val="16"/>
        </w:rPr>
        <w:t xml:space="preserve">Some have used the term ‘super wicked problem’ to describe problems with four characteristics- namely (1) that “time is running out; (2) that those who cause the problem also seek to provide a solution; (3) that the central authority needed to address it is weak or non-existent; and, partly as a result, (4) policy responses discount the future irrationally” (Levin et al., 2012:123). </w:t>
      </w:r>
      <w:r w:rsidRPr="00964FE9">
        <w:rPr>
          <w:rStyle w:val="StyleUnderline"/>
        </w:rPr>
        <w:t>These</w:t>
      </w:r>
      <w:r w:rsidRPr="00964FE9">
        <w:rPr>
          <w:sz w:val="16"/>
        </w:rPr>
        <w:t xml:space="preserve"> four </w:t>
      </w:r>
      <w:r w:rsidRPr="00964FE9">
        <w:rPr>
          <w:rStyle w:val="StyleUnderline"/>
        </w:rPr>
        <w:t xml:space="preserve">features together contribute to a </w:t>
      </w:r>
      <w:r w:rsidRPr="005D7E45">
        <w:rPr>
          <w:rStyle w:val="Emphasis"/>
        </w:rPr>
        <w:t>policy-making tragedy</w:t>
      </w:r>
      <w:r w:rsidRPr="00964FE9">
        <w:rPr>
          <w:rStyle w:val="StyleUnderline"/>
        </w:rPr>
        <w:t xml:space="preserve"> in that </w:t>
      </w:r>
      <w:r w:rsidRPr="005D7E45">
        <w:rPr>
          <w:rStyle w:val="Emphasis"/>
        </w:rPr>
        <w:t>traditional analytical techniques</w:t>
      </w:r>
      <w:r w:rsidRPr="00964FE9">
        <w:rPr>
          <w:rStyle w:val="StyleUnderline"/>
        </w:rPr>
        <w:t xml:space="preserve"> are </w:t>
      </w:r>
      <w:r w:rsidRPr="005D7E45">
        <w:rPr>
          <w:rStyle w:val="Emphasis"/>
        </w:rPr>
        <w:t>poorly suited</w:t>
      </w:r>
      <w:r w:rsidRPr="00964FE9">
        <w:rPr>
          <w:rStyle w:val="StyleUnderline"/>
        </w:rPr>
        <w:t xml:space="preserve"> to solving such problems</w:t>
      </w:r>
      <w:r w:rsidRPr="00964FE9">
        <w:rPr>
          <w:sz w:val="16"/>
        </w:rPr>
        <w:t>.</w:t>
      </w:r>
    </w:p>
    <w:p w14:paraId="45DBE7CB" w14:textId="77777777" w:rsidR="00782753" w:rsidRPr="00964FE9" w:rsidRDefault="00782753" w:rsidP="00782753">
      <w:pPr>
        <w:rPr>
          <w:sz w:val="16"/>
        </w:rPr>
      </w:pPr>
      <w:r w:rsidRPr="00964FE9">
        <w:rPr>
          <w:sz w:val="16"/>
        </w:rPr>
        <w:t>To mitigate the potential for policy tragedy associated with super wicked problems, pathdependent policy interventions are needed that “constrain our collective selves” by triggering sticky interventions that entrench support while expanding the group of people that they cover (Levin et al., 2012). Thus, “nurturing countervailing polices that might trigger path dependent” outcomes that are societally beneficial might be helpful, in that “generating path dependencies might foster desired policy outcomes in the future” (Levin et al., 2012:124). Management research should focus on how policy can mitigate research failure by framing it as a wicked knowledge problem, in a similar way to other wicked problems such as climate change- the difference being that investments in solving research failure might pay off in research solutions to problems like climate change.</w:t>
      </w:r>
    </w:p>
    <w:p w14:paraId="205828DF" w14:textId="77777777" w:rsidR="00782753" w:rsidRPr="00964FE9" w:rsidRDefault="00782753" w:rsidP="00782753">
      <w:pPr>
        <w:rPr>
          <w:sz w:val="16"/>
        </w:rPr>
      </w:pPr>
      <w:r w:rsidRPr="00964FE9">
        <w:rPr>
          <w:sz w:val="16"/>
        </w:rPr>
        <w:t>According to this approach, it might be important to identify the interaction of certain policies with their potential to trigger positive path-dependent processes, even if they may initially be fragile, or be relevant only to a small group. This approach might be necessary to mitigate a tendency of political institutions to give more weight to short-term interests at the expense of long-term interests (Levin et al., 2012). Levin et al.’s classification is important in its focus on the fact that time seems to be running out (Bostrom, 2013; Callaghan, 2018) to solve certain wicked problems. According to Levin et al. (2012:127):</w:t>
      </w:r>
    </w:p>
    <w:p w14:paraId="7124A97B" w14:textId="77777777" w:rsidR="00782753" w:rsidRPr="00964FE9" w:rsidRDefault="00782753" w:rsidP="00782753">
      <w:pPr>
        <w:rPr>
          <w:sz w:val="16"/>
        </w:rPr>
      </w:pPr>
      <w:r w:rsidRPr="00964FE9">
        <w:rPr>
          <w:sz w:val="16"/>
        </w:rPr>
        <w:t>“The notion that time is running out separates many environmental concerns from social challenges. In the latter case, much of which is considered appropriate policy is mediated by the political system. Stakeholders with various interests interact and attempt to influence each other’s policy preferences. The political system then responds, or fails to respond, with some kind of policy intervention. Losing coalitions tend to regroup, build more support for their ideas, and then attempt once again to influence the policy agenda…Those wishing to address super wicked problems such as climate change, however, do not have the luxury of ‘coming back’ to the political system for a retry, exacerbating the ‘one shot’ problem noted by Rittel and Weber. The time dimension will, at some point, be too acute, have too much impact, or be too late to stop or reverse…Climate change is arguably the most illustrative case of time running out. Significant impacts will occur; with each passing year, they become more acute; and if we do not act soon, the risk of harm to human communities and ecosystems, as well as non-linear change and catastrophic events, increases.”</w:t>
      </w:r>
    </w:p>
    <w:p w14:paraId="2686D5E9" w14:textId="77777777" w:rsidR="00782753" w:rsidRPr="00964FE9" w:rsidRDefault="00782753" w:rsidP="00782753">
      <w:pPr>
        <w:rPr>
          <w:sz w:val="16"/>
        </w:rPr>
      </w:pPr>
      <w:r w:rsidRPr="00964FE9">
        <w:rPr>
          <w:sz w:val="16"/>
        </w:rPr>
        <w:t>The notion that time is running out is therefore a key theme in this literature, even if policy responses to these threats have to date been ineffective. There seems to date to have been insufficient policy responses to these threats. What might account for this lack of policy response? Is it possible that many of the world’s policy decision makers believe that technological progress will solve the most pressing of these problems on its own? Or that markets will solve them on their own?</w:t>
      </w:r>
    </w:p>
    <w:p w14:paraId="1DC919A6" w14:textId="77777777" w:rsidR="00782753" w:rsidRPr="00964FE9" w:rsidRDefault="00782753" w:rsidP="00782753">
      <w:pPr>
        <w:rPr>
          <w:sz w:val="16"/>
        </w:rPr>
      </w:pPr>
      <w:r w:rsidRPr="00964FE9">
        <w:rPr>
          <w:sz w:val="16"/>
        </w:rPr>
        <w:t>4. THE TECHNOLOGICAL FALLACY</w:t>
      </w:r>
    </w:p>
    <w:p w14:paraId="46E9AC27" w14:textId="77777777" w:rsidR="00782753" w:rsidRPr="00964FE9" w:rsidRDefault="00782753" w:rsidP="00782753">
      <w:pPr>
        <w:rPr>
          <w:sz w:val="16"/>
        </w:rPr>
      </w:pPr>
      <w:r w:rsidRPr="00964FE9">
        <w:rPr>
          <w:sz w:val="16"/>
        </w:rPr>
        <w:t>With reference to Kay’s (2013) discussions of the contemporary typewriter standard, according to Arthur (2013:1186):</w:t>
      </w:r>
    </w:p>
    <w:p w14:paraId="0D7E2C83" w14:textId="77777777" w:rsidR="00782753" w:rsidRPr="00964FE9" w:rsidRDefault="00782753" w:rsidP="00782753">
      <w:pPr>
        <w:rPr>
          <w:sz w:val="16"/>
        </w:rPr>
      </w:pPr>
      <w:r w:rsidRPr="00964FE9">
        <w:rPr>
          <w:sz w:val="16"/>
        </w:rPr>
        <w:t>“…QWERTY, as a standard—or better as an example of what the market has served us up in the long evolution of one particular technology- has become in economics a focal point, a rallying point for a larger issue: whether the market can lock us into an inferior standard. And this itself is part of a still larger issue: whether the free markets of capitalist economies can drive us into inferior outcomes.”</w:t>
      </w:r>
    </w:p>
    <w:p w14:paraId="3C7E56FC" w14:textId="77777777" w:rsidR="00782753" w:rsidRPr="00964FE9" w:rsidRDefault="00782753" w:rsidP="00782753">
      <w:pPr>
        <w:rPr>
          <w:sz w:val="16"/>
        </w:rPr>
      </w:pPr>
      <w:r w:rsidRPr="00964FE9">
        <w:rPr>
          <w:sz w:val="16"/>
        </w:rPr>
        <w:t>Arthur (2013) stresses that technologies compete- as do firms and products- but that the best technology does not always become an accepted standard. Lock-in can occur, and the market can accept lock-in as an outcome. It is therefore incorrect to assume that equilibrium outcomes produce unique solutions that are always optimal. This incorrect assumption has, however, led to a further assumption- that the paths followed to reach optimal outcomes are irrelevant, and that ‘history does not matter’.</w:t>
      </w:r>
    </w:p>
    <w:p w14:paraId="55DBE0A1" w14:textId="77777777" w:rsidR="00782753" w:rsidRPr="00964FE9" w:rsidRDefault="00782753" w:rsidP="00782753">
      <w:pPr>
        <w:rPr>
          <w:sz w:val="16"/>
        </w:rPr>
      </w:pPr>
      <w:r w:rsidRPr="00964FE9">
        <w:rPr>
          <w:sz w:val="16"/>
        </w:rPr>
        <w:t>If economic markets can lock into inferior outcomes (and do not necessarily lock into the best outcomes), then this can have important implications for technological change, and what influences it. What then of optimality in the formation of standards? According to Arthur (2013:</w:t>
      </w:r>
    </w:p>
    <w:p w14:paraId="6F456D95" w14:textId="77777777" w:rsidR="00782753" w:rsidRPr="00964FE9" w:rsidRDefault="00782753" w:rsidP="00782753">
      <w:pPr>
        <w:rPr>
          <w:sz w:val="16"/>
        </w:rPr>
      </w:pPr>
      <w:r w:rsidRPr="00964FE9">
        <w:rPr>
          <w:sz w:val="16"/>
        </w:rPr>
        <w:t>1187);</w:t>
      </w:r>
    </w:p>
    <w:p w14:paraId="5589D8F3" w14:textId="77777777" w:rsidR="00782753" w:rsidRPr="00964FE9" w:rsidRDefault="00782753" w:rsidP="00782753">
      <w:pPr>
        <w:rPr>
          <w:sz w:val="16"/>
        </w:rPr>
      </w:pPr>
      <w:r w:rsidRPr="00964FE9">
        <w:rPr>
          <w:sz w:val="16"/>
        </w:rPr>
        <w:t>“…and once again, the debate very obviously is not about keyboards. It is about an ideology, in this case the libertarian one that markets steer us to the correct outcome…Markets do lock in, and frequently. Optimality is a much trickier issue...Most often, a standard taken up at the outset is optimal for the people choosing. Later the criterion shifts and the now difficult-to-budge outcome looks non-optimal…Saying an outcome depends on historical accident is also tricky. What appears to be accidental at a course level may turn out to look inevitable at a more detailed level, then again to be largely accidental at a still more detailed level.”</w:t>
      </w:r>
    </w:p>
    <w:p w14:paraId="2454CACE" w14:textId="77777777" w:rsidR="00782753" w:rsidRPr="00964FE9" w:rsidRDefault="00782753" w:rsidP="00782753">
      <w:pPr>
        <w:rPr>
          <w:sz w:val="16"/>
        </w:rPr>
      </w:pPr>
      <w:r w:rsidRPr="00964FE9">
        <w:rPr>
          <w:sz w:val="16"/>
        </w:rPr>
        <w:t>Market forces cannot therefore be relied on to produce the most innovative standards, and explicit human choices might also be problematic in attempts to derive optimal standards. What is extremely important here is the suggestion that technological progress can in some instances be arbitrary. And, if steered by state actors, then the problem of information asymmetry is clearly an issue- how were we to know of the substantial positive externalities associated with pandemic research that have been made painfully apparent by the consequences of the pandemic.</w:t>
      </w:r>
    </w:p>
    <w:p w14:paraId="63F50338" w14:textId="77777777" w:rsidR="00782753" w:rsidRPr="00964FE9" w:rsidRDefault="00782753" w:rsidP="00782753">
      <w:pPr>
        <w:rPr>
          <w:sz w:val="16"/>
        </w:rPr>
      </w:pPr>
      <w:r w:rsidRPr="00964FE9">
        <w:rPr>
          <w:sz w:val="16"/>
        </w:rPr>
        <w:t>Different stakeholders may have different perspectives on optimality. If there is no a priori logic to technological progress, or the preferences of markets, then it may be necessary to look to other solutions to wicked threats. What can we then expect of changes in technological trajectories? One of the most respected theorists of technological change is Schumpeter.</w:t>
      </w:r>
    </w:p>
    <w:p w14:paraId="49897900" w14:textId="77777777" w:rsidR="00782753" w:rsidRPr="00964FE9" w:rsidRDefault="00782753" w:rsidP="00782753">
      <w:pPr>
        <w:rPr>
          <w:sz w:val="16"/>
        </w:rPr>
      </w:pPr>
      <w:r w:rsidRPr="00964FE9">
        <w:rPr>
          <w:sz w:val="16"/>
        </w:rPr>
        <w:t>According to Schumpeter (1937:158):</w:t>
      </w:r>
    </w:p>
    <w:p w14:paraId="39F3BFEE" w14:textId="77777777" w:rsidR="00782753" w:rsidRPr="00964FE9" w:rsidRDefault="00782753" w:rsidP="00782753">
      <w:pPr>
        <w:rPr>
          <w:sz w:val="16"/>
        </w:rPr>
      </w:pPr>
      <w:r w:rsidRPr="00964FE9">
        <w:rPr>
          <w:sz w:val="16"/>
        </w:rPr>
        <w:t>“I felt very strongly that…there was a source of energy within the economic system which would of itself disrupt any equilibrium that might be attained. If this is so, then there must be a purely economic theory of economic change which does not merely rely on external factors propelling the economic system from one equilibrium to another. It is such a theory that I have tried to build.”</w:t>
      </w:r>
    </w:p>
    <w:p w14:paraId="5716D983" w14:textId="77777777" w:rsidR="00782753" w:rsidRPr="00964FE9" w:rsidRDefault="00782753" w:rsidP="00782753">
      <w:pPr>
        <w:rPr>
          <w:sz w:val="16"/>
        </w:rPr>
      </w:pPr>
      <w:r w:rsidRPr="00964FE9">
        <w:rPr>
          <w:sz w:val="16"/>
        </w:rPr>
        <w:t>Rosenberg and Hall (2010) highlight this quote and Schumpeter’s (1937) criticism of the Walrasian stationary processes associated with neoclassical equilibrium analysis. According to</w:t>
      </w:r>
    </w:p>
    <w:p w14:paraId="22A35E71" w14:textId="77777777" w:rsidR="00782753" w:rsidRPr="00964FE9" w:rsidRDefault="00782753" w:rsidP="00782753">
      <w:pPr>
        <w:rPr>
          <w:sz w:val="16"/>
        </w:rPr>
      </w:pPr>
      <w:r w:rsidRPr="00964FE9">
        <w:rPr>
          <w:sz w:val="16"/>
        </w:rPr>
        <w:t>Rosenberg and Hall (2010), Schumpeter is suggesting “that the essence of capitalism lies not in equilibrating forces but in the inevitable tendency of the system to depart from equilibrium- in a word, to disequilibrate.” The fact that the innovative process itself has “has dynamic and hysteresis-like properties means that the static economic modeling will be of limited use for analysis” (Rosenberg and Hall, 2010:5). If disequilibrium is the defining characteristic of technological progress, then it is by definition uncertain.</w:t>
      </w:r>
    </w:p>
    <w:p w14:paraId="706AE572" w14:textId="77777777" w:rsidR="00782753" w:rsidRPr="00964FE9" w:rsidRDefault="00782753" w:rsidP="00782753">
      <w:pPr>
        <w:rPr>
          <w:sz w:val="16"/>
        </w:rPr>
      </w:pPr>
      <w:r w:rsidRPr="00964FE9">
        <w:rPr>
          <w:rStyle w:val="StyleUnderline"/>
        </w:rPr>
        <w:t xml:space="preserve">Even if it is </w:t>
      </w:r>
      <w:r w:rsidRPr="005D7E45">
        <w:rPr>
          <w:rStyle w:val="Emphasis"/>
        </w:rPr>
        <w:t>fundamentally uncertain</w:t>
      </w:r>
      <w:r w:rsidRPr="00964FE9">
        <w:rPr>
          <w:rStyle w:val="StyleUnderline"/>
        </w:rPr>
        <w:t>, technological progress can</w:t>
      </w:r>
      <w:r w:rsidRPr="005D7E45">
        <w:rPr>
          <w:sz w:val="14"/>
          <w:szCs w:val="14"/>
        </w:rPr>
        <w:t xml:space="preserve"> however also </w:t>
      </w:r>
      <w:r w:rsidRPr="00964FE9">
        <w:rPr>
          <w:rStyle w:val="StyleUnderline"/>
        </w:rPr>
        <w:t xml:space="preserve">be a </w:t>
      </w:r>
      <w:r w:rsidRPr="005D7E45">
        <w:rPr>
          <w:rStyle w:val="Emphasis"/>
        </w:rPr>
        <w:t>positive force for good</w:t>
      </w:r>
      <w:r w:rsidRPr="00964FE9">
        <w:rPr>
          <w:sz w:val="16"/>
        </w:rPr>
        <w:t xml:space="preserve">. This is especially so if its use for good could be incentivised. </w:t>
      </w:r>
      <w:r w:rsidRPr="00964FE9">
        <w:rPr>
          <w:rStyle w:val="StyleUnderline"/>
        </w:rPr>
        <w:t xml:space="preserve">If technology as a form of knowledge is </w:t>
      </w:r>
      <w:r w:rsidRPr="005D7E45">
        <w:rPr>
          <w:rStyle w:val="Emphasis"/>
        </w:rPr>
        <w:t>non-rivalrous</w:t>
      </w:r>
      <w:r w:rsidRPr="00964FE9">
        <w:rPr>
          <w:rStyle w:val="StyleUnderline"/>
        </w:rPr>
        <w:t xml:space="preserve"> in production and can be used by others at little or no cost, then the </w:t>
      </w:r>
      <w:r w:rsidRPr="005D7E45">
        <w:rPr>
          <w:rStyle w:val="Emphasis"/>
        </w:rPr>
        <w:t>social marginal cost</w:t>
      </w:r>
      <w:r w:rsidRPr="00964FE9">
        <w:rPr>
          <w:rStyle w:val="StyleUnderline"/>
        </w:rPr>
        <w:t xml:space="preserve"> of sharing it is zero</w:t>
      </w:r>
      <w:r w:rsidRPr="00964FE9">
        <w:rPr>
          <w:sz w:val="16"/>
        </w:rPr>
        <w:t xml:space="preserve"> (Mokyr, 2010). Although the social marginal product is positive, under the theoretical conditions of an optimal static solution in which it is freely available to all there would however be little incentive to undertake costly R&amp;D (Mokyr, 2010). This dilemma has given rise to debates about how to incentivize optimal innovative activity.</w:t>
      </w:r>
    </w:p>
    <w:p w14:paraId="4FF142CB" w14:textId="77777777" w:rsidR="00782753" w:rsidRPr="00964FE9" w:rsidRDefault="00782753" w:rsidP="00782753">
      <w:pPr>
        <w:rPr>
          <w:sz w:val="16"/>
        </w:rPr>
      </w:pPr>
      <w:r w:rsidRPr="00964FE9">
        <w:rPr>
          <w:rStyle w:val="StyleUnderline"/>
        </w:rPr>
        <w:t xml:space="preserve">The rise of </w:t>
      </w:r>
      <w:r w:rsidRPr="005D7E45">
        <w:rPr>
          <w:rStyle w:val="Emphasis"/>
        </w:rPr>
        <w:t>open source</w:t>
      </w:r>
      <w:r w:rsidRPr="00964FE9">
        <w:rPr>
          <w:rStyle w:val="StyleUnderline"/>
        </w:rPr>
        <w:t xml:space="preserve"> knowledge production typically associated with </w:t>
      </w:r>
      <w:r w:rsidRPr="005D7E45">
        <w:rPr>
          <w:rStyle w:val="Emphasis"/>
        </w:rPr>
        <w:t>reputational incentives</w:t>
      </w:r>
      <w:r w:rsidRPr="00964FE9">
        <w:rPr>
          <w:rStyle w:val="StyleUnderline"/>
        </w:rPr>
        <w:t xml:space="preserve"> seems to be a contemporary development</w:t>
      </w:r>
      <w:r w:rsidRPr="00964FE9">
        <w:rPr>
          <w:sz w:val="16"/>
        </w:rPr>
        <w:t xml:space="preserve">, but according to Mokyr (2010:13) </w:t>
      </w:r>
      <w:r w:rsidRPr="005D7E45">
        <w:rPr>
          <w:rStyle w:val="Emphasis"/>
        </w:rPr>
        <w:t>much innovation</w:t>
      </w:r>
      <w:r w:rsidRPr="00964FE9">
        <w:rPr>
          <w:rStyle w:val="StyleUnderline"/>
        </w:rPr>
        <w:t xml:space="preserve"> in the past </w:t>
      </w:r>
      <w:r w:rsidRPr="005D7E45">
        <w:rPr>
          <w:rStyle w:val="Emphasis"/>
        </w:rPr>
        <w:t>operated</w:t>
      </w:r>
      <w:r w:rsidRPr="00964FE9">
        <w:rPr>
          <w:rStyle w:val="StyleUnderline"/>
        </w:rPr>
        <w:t xml:space="preserve"> in the same way</w:t>
      </w:r>
      <w:r w:rsidRPr="00964FE9">
        <w:rPr>
          <w:sz w:val="16"/>
        </w:rPr>
        <w:t xml:space="preserve">, and </w:t>
      </w:r>
      <w:r w:rsidRPr="00964FE9">
        <w:rPr>
          <w:rStyle w:val="StyleUnderline"/>
        </w:rPr>
        <w:t xml:space="preserve">the “dichotomy according to which science operated according to open-source systems whereas technology was subject to </w:t>
      </w:r>
      <w:r w:rsidRPr="00F96F15">
        <w:rPr>
          <w:rStyle w:val="Emphasis"/>
          <w:highlight w:val="yellow"/>
        </w:rPr>
        <w:t>private property constraints</w:t>
      </w:r>
      <w:r w:rsidRPr="00F96F15">
        <w:rPr>
          <w:rStyle w:val="StyleUnderline"/>
          <w:highlight w:val="yellow"/>
        </w:rPr>
        <w:t xml:space="preserve"> is</w:t>
      </w:r>
      <w:r w:rsidRPr="00964FE9">
        <w:rPr>
          <w:rStyle w:val="StyleUnderline"/>
        </w:rPr>
        <w:t xml:space="preserve"> </w:t>
      </w:r>
      <w:r w:rsidRPr="005D7E45">
        <w:rPr>
          <w:rStyle w:val="Emphasis"/>
        </w:rPr>
        <w:t xml:space="preserve">seriously </w:t>
      </w:r>
      <w:r w:rsidRPr="00F96F15">
        <w:rPr>
          <w:rStyle w:val="Emphasis"/>
          <w:highlight w:val="yellow"/>
        </w:rPr>
        <w:t>exaggerated</w:t>
      </w:r>
      <w:r w:rsidRPr="00964FE9">
        <w:rPr>
          <w:sz w:val="16"/>
        </w:rPr>
        <w:t>.” Although open source research methods are already extensively used in medicine and biomedicine (Callaghan, 2015), researchers have been found to be slow in applying technological innovations to their research (Rubin and Callaghan, 2019), with the current scientific discovery described as slow, gridlocked and dangerous, in that it seems unable to anticipate or dealing with pandemics, the rise of antibiotic resistance, or other looming societal threats (Callaghan, Callaghan and Jogee, 2019). Such literature predicted the consequences of the coming pandemic, and the inadequacy of the scientific response to its consequences.</w:t>
      </w:r>
    </w:p>
    <w:p w14:paraId="759C53AA" w14:textId="77777777" w:rsidR="00782753" w:rsidRPr="00964FE9" w:rsidRDefault="00782753" w:rsidP="00782753">
      <w:pPr>
        <w:rPr>
          <w:sz w:val="16"/>
        </w:rPr>
      </w:pPr>
      <w:r w:rsidRPr="00964FE9">
        <w:rPr>
          <w:sz w:val="16"/>
        </w:rPr>
        <w:t>Knowledge of the underlying processes of innovation can reduce the wastefulness of innovation (Mokyr, 2010). According to Mokyr (2010:15), what “has assured the decline in access costs [the ability of those who can make the best use of knowledge to access it] is that the technology of access itself has been improving through discrete leaps.” These ‘leaps’ include inventions such as the printing press and the internet, and many more have resulted from institutional and technological advances. A particularly important advance is “the creation of open science and the placement of useful knowledge in the public realm and its codification in languages that can be understood or translated easily” (p.15). Certain proposed solutions to the wicked problem of scientific non-innovativeness and failure to adequately respond to societal threats (see</w:t>
      </w:r>
    </w:p>
    <w:p w14:paraId="09428C82" w14:textId="77777777" w:rsidR="00782753" w:rsidRPr="00964FE9" w:rsidRDefault="00782753" w:rsidP="00782753">
      <w:pPr>
        <w:rPr>
          <w:sz w:val="16"/>
        </w:rPr>
      </w:pPr>
      <w:r w:rsidRPr="00964FE9">
        <w:rPr>
          <w:sz w:val="16"/>
        </w:rPr>
        <w:t>Callaghan, 2015) essentially correspond to Mokyr’s suggestions here- that there is substantial wastefulness in innovation processes, that can be reduced by the application of technology to the innovation process itself. The discussion now turns to Nelson’s work in this area for further insights into how to solve wicked threats when we have almost run out of time to solve them.</w:t>
      </w:r>
    </w:p>
    <w:p w14:paraId="59151258" w14:textId="77777777" w:rsidR="00782753" w:rsidRPr="00964FE9" w:rsidRDefault="00782753" w:rsidP="00782753">
      <w:pPr>
        <w:rPr>
          <w:sz w:val="16"/>
        </w:rPr>
      </w:pPr>
      <w:r w:rsidRPr="00964FE9">
        <w:rPr>
          <w:sz w:val="16"/>
        </w:rPr>
        <w:t>5. NELSON’S MOON AND GHETTO LOGICS</w:t>
      </w:r>
    </w:p>
    <w:p w14:paraId="186D9FE0" w14:textId="77777777" w:rsidR="00782753" w:rsidRPr="00964FE9" w:rsidRDefault="00782753" w:rsidP="00782753">
      <w:pPr>
        <w:rPr>
          <w:sz w:val="16"/>
        </w:rPr>
      </w:pPr>
      <w:r w:rsidRPr="00964FE9">
        <w:rPr>
          <w:sz w:val="16"/>
        </w:rPr>
        <w:t>According to Nelson (2011), technologies- the systematized professional know-how related to the performance of tasks- have developed unevenly. These differences cannot be explained by differences in effective demand. Some have suggested that the strength of the underlying sciences that underlie a field of practice might explain certain of this inequality. This relates to the question of how technological progress proceeds. According to Nelson (2011:683):</w:t>
      </w:r>
    </w:p>
    <w:p w14:paraId="409B090D" w14:textId="77777777" w:rsidR="00782753" w:rsidRPr="00964FE9" w:rsidRDefault="00782753" w:rsidP="00782753">
      <w:pPr>
        <w:rPr>
          <w:sz w:val="16"/>
        </w:rPr>
      </w:pPr>
      <w:r w:rsidRPr="00964FE9">
        <w:rPr>
          <w:sz w:val="16"/>
        </w:rPr>
        <w:t>“So, what do we know about how technological progress proceeds? Over the past half-century, a large interdisciplinary body of scholarship has developed concerned with this question. For the most part that research has focused on the advance of product designs and production processes in fields like electronics, aircraft, agriculture, chemical products. Recently there has been a surge of study of advances in various areas of medical practice. In contrast, there has been much less research and writing on the evolution of teaching practices, or modes of business management, or knowledge of the effectiveness of different forms of economic organisation.”</w:t>
      </w:r>
    </w:p>
    <w:p w14:paraId="16B705CD" w14:textId="77777777" w:rsidR="00782753" w:rsidRPr="00964FE9" w:rsidRDefault="00782753" w:rsidP="00782753">
      <w:pPr>
        <w:rPr>
          <w:sz w:val="16"/>
        </w:rPr>
      </w:pPr>
      <w:r w:rsidRPr="00964FE9">
        <w:rPr>
          <w:sz w:val="16"/>
        </w:rPr>
        <w:t>If wicked problems can to some extent persist due to a lack of research relative to other fields, then this is another dimension of the knowledge asymmetry problem. Could a lop-sided approach to studying the consequences of a lack of innovation in our scientific discovery system have contributed to the consequences of the outbreak? Again, hindsight offers useful insights into this question. According to probabilistic innovation theory, there should be a balance between the investments in research to solve important societal problems and their costs. In other words, the costs of the outbreak are very large. The research effort was not extensive enough.</w:t>
      </w:r>
    </w:p>
    <w:p w14:paraId="0666474B" w14:textId="77777777" w:rsidR="00782753" w:rsidRPr="00964FE9" w:rsidRDefault="00782753" w:rsidP="00782753">
      <w:pPr>
        <w:rPr>
          <w:sz w:val="16"/>
        </w:rPr>
      </w:pPr>
      <w:r w:rsidRPr="005D7E45">
        <w:rPr>
          <w:rStyle w:val="Emphasis"/>
        </w:rPr>
        <w:t>In hindsight</w:t>
      </w:r>
      <w:r w:rsidRPr="00964FE9">
        <w:rPr>
          <w:rStyle w:val="StyleUnderline"/>
        </w:rPr>
        <w:t xml:space="preserve">, the </w:t>
      </w:r>
      <w:r w:rsidRPr="005D7E45">
        <w:rPr>
          <w:rStyle w:val="Emphasis"/>
        </w:rPr>
        <w:t>externalities are clear</w:t>
      </w:r>
      <w:r w:rsidRPr="00964FE9">
        <w:rPr>
          <w:sz w:val="16"/>
        </w:rPr>
        <w:t xml:space="preserve">. </w:t>
      </w:r>
      <w:r w:rsidRPr="00964FE9">
        <w:rPr>
          <w:rStyle w:val="StyleUnderline"/>
        </w:rPr>
        <w:t xml:space="preserve">The societal benefit ratio relating to research into societal threat response should be </w:t>
      </w:r>
      <w:r w:rsidRPr="005D7E45">
        <w:rPr>
          <w:rStyle w:val="Emphasis"/>
        </w:rPr>
        <w:t>balanced</w:t>
      </w:r>
      <w:r w:rsidRPr="00964FE9">
        <w:rPr>
          <w:rStyle w:val="StyleUnderline"/>
        </w:rPr>
        <w:t xml:space="preserve">- now we have a better idea of the </w:t>
      </w:r>
      <w:r w:rsidRPr="005D7E45">
        <w:rPr>
          <w:rStyle w:val="Emphasis"/>
        </w:rPr>
        <w:t>radical improvements needed</w:t>
      </w:r>
      <w:r w:rsidRPr="00964FE9">
        <w:rPr>
          <w:sz w:val="16"/>
        </w:rPr>
        <w:t>. Will we heed this lesson, however? Immediate and sufficiently substantial investment in the area of research management would be needed match the consequences of the pandemic and could go some way to protect us from the next one. Or allow us to better manage the longterm consequences of this one.</w:t>
      </w:r>
    </w:p>
    <w:p w14:paraId="1CC9B61B" w14:textId="77777777" w:rsidR="00782753" w:rsidRPr="00964FE9" w:rsidRDefault="00782753" w:rsidP="00782753">
      <w:pPr>
        <w:rPr>
          <w:sz w:val="16"/>
        </w:rPr>
      </w:pPr>
      <w:r w:rsidRPr="00964FE9">
        <w:rPr>
          <w:rStyle w:val="StyleUnderline"/>
        </w:rPr>
        <w:t xml:space="preserve">If we consider </w:t>
      </w:r>
      <w:r w:rsidRPr="005D7E45">
        <w:rPr>
          <w:rStyle w:val="Emphasis"/>
        </w:rPr>
        <w:t>other potential threats</w:t>
      </w:r>
      <w:r w:rsidRPr="00964FE9">
        <w:rPr>
          <w:rStyle w:val="StyleUnderline"/>
        </w:rPr>
        <w:t xml:space="preserve">, it is clear that societal benefit ratios relating to these threats remain </w:t>
      </w:r>
      <w:r w:rsidRPr="005D7E45">
        <w:rPr>
          <w:rStyle w:val="Emphasis"/>
        </w:rPr>
        <w:t>very small</w:t>
      </w:r>
      <w:r w:rsidRPr="00964FE9">
        <w:rPr>
          <w:sz w:val="16"/>
        </w:rPr>
        <w:t xml:space="preserve">. How much research investment is being made in climate change research? It is surely substantial, but </w:t>
      </w:r>
      <w:r w:rsidRPr="00964FE9">
        <w:rPr>
          <w:rStyle w:val="StyleUnderline"/>
        </w:rPr>
        <w:t xml:space="preserve">what should guide decisions about this investment is the question </w:t>
      </w:r>
      <w:r w:rsidRPr="005D7E45">
        <w:rPr>
          <w:rStyle w:val="Emphasis"/>
        </w:rPr>
        <w:t>how much investment</w:t>
      </w:r>
      <w:r w:rsidRPr="00964FE9">
        <w:rPr>
          <w:rStyle w:val="StyleUnderline"/>
        </w:rPr>
        <w:t xml:space="preserve"> would be needed to effectively avert the threat?</w:t>
      </w:r>
      <w:r w:rsidRPr="00964FE9">
        <w:rPr>
          <w:sz w:val="16"/>
        </w:rPr>
        <w:t xml:space="preserve"> If we had asked this question with full knowledge of the coming outbreak, what would the societal benefit ratio numerator of pandemic response research have looked like? </w:t>
      </w:r>
      <w:r w:rsidRPr="00964FE9">
        <w:rPr>
          <w:rStyle w:val="StyleUnderline"/>
        </w:rPr>
        <w:t xml:space="preserve">The </w:t>
      </w:r>
      <w:r w:rsidRPr="00F96F15">
        <w:rPr>
          <w:rStyle w:val="StyleUnderline"/>
          <w:highlight w:val="yellow"/>
        </w:rPr>
        <w:t>question</w:t>
      </w:r>
      <w:r w:rsidRPr="00964FE9">
        <w:rPr>
          <w:rStyle w:val="StyleUnderline"/>
        </w:rPr>
        <w:t xml:space="preserve"> here </w:t>
      </w:r>
      <w:r w:rsidRPr="00F96F15">
        <w:rPr>
          <w:rStyle w:val="StyleUnderline"/>
          <w:highlight w:val="yellow"/>
        </w:rPr>
        <w:t xml:space="preserve">is </w:t>
      </w:r>
      <w:r w:rsidRPr="00F96F15">
        <w:rPr>
          <w:rStyle w:val="Emphasis"/>
          <w:highlight w:val="yellow"/>
        </w:rPr>
        <w:t>whether</w:t>
      </w:r>
      <w:r w:rsidRPr="005D7E45">
        <w:rPr>
          <w:rStyle w:val="Emphasis"/>
        </w:rPr>
        <w:t xml:space="preserve"> we are learning</w:t>
      </w:r>
      <w:r w:rsidRPr="00964FE9">
        <w:rPr>
          <w:rStyle w:val="StyleUnderline"/>
        </w:rPr>
        <w:t xml:space="preserve"> from the current experience, and if </w:t>
      </w:r>
      <w:r w:rsidRPr="00F96F15">
        <w:rPr>
          <w:rStyle w:val="StyleUnderline"/>
          <w:highlight w:val="yellow"/>
        </w:rPr>
        <w:t>we</w:t>
      </w:r>
      <w:r w:rsidRPr="00964FE9">
        <w:rPr>
          <w:rStyle w:val="StyleUnderline"/>
        </w:rPr>
        <w:t xml:space="preserve"> are going to </w:t>
      </w:r>
      <w:r w:rsidRPr="00F96F15">
        <w:rPr>
          <w:rStyle w:val="Emphasis"/>
          <w:highlight w:val="yellow"/>
        </w:rPr>
        <w:t>adjust</w:t>
      </w:r>
      <w:r w:rsidRPr="00964FE9">
        <w:rPr>
          <w:rStyle w:val="StyleUnderline"/>
        </w:rPr>
        <w:t xml:space="preserve"> our societal benefit ratios adequately, </w:t>
      </w:r>
      <w:r w:rsidRPr="00F96F15">
        <w:rPr>
          <w:rStyle w:val="StyleUnderline"/>
          <w:highlight w:val="yellow"/>
        </w:rPr>
        <w:t xml:space="preserve">in the </w:t>
      </w:r>
      <w:r w:rsidRPr="00F96F15">
        <w:rPr>
          <w:rStyle w:val="Emphasis"/>
          <w:highlight w:val="yellow"/>
        </w:rPr>
        <w:t>absence of info</w:t>
      </w:r>
      <w:r w:rsidRPr="005D7E45">
        <w:rPr>
          <w:rStyle w:val="Emphasis"/>
        </w:rPr>
        <w:t>rmation</w:t>
      </w:r>
      <w:r w:rsidRPr="00964FE9">
        <w:rPr>
          <w:rStyle w:val="StyleUnderline"/>
        </w:rPr>
        <w:t xml:space="preserve"> about the next coming threats</w:t>
      </w:r>
      <w:r w:rsidRPr="00964FE9">
        <w:rPr>
          <w:sz w:val="16"/>
        </w:rPr>
        <w:t xml:space="preserve">. </w:t>
      </w:r>
      <w:r w:rsidRPr="00964FE9">
        <w:rPr>
          <w:rStyle w:val="StyleUnderline"/>
        </w:rPr>
        <w:t xml:space="preserve">Using probabilistic approaches that </w:t>
      </w:r>
      <w:r w:rsidRPr="005D7E45">
        <w:rPr>
          <w:rStyle w:val="Emphasis"/>
        </w:rPr>
        <w:t>fully apply emerging technological capabilities</w:t>
      </w:r>
      <w:r w:rsidRPr="00964FE9">
        <w:rPr>
          <w:rStyle w:val="StyleUnderline"/>
        </w:rPr>
        <w:t xml:space="preserve"> to the research process itself is important</w:t>
      </w:r>
      <w:r w:rsidRPr="00964FE9">
        <w:rPr>
          <w:sz w:val="16"/>
        </w:rPr>
        <w:t xml:space="preserve">, as stressed by Callaghan’s body of work in this area- probabilistic research methodologies need to be developed in order to match the probabilistic nature of the opportunities and threats that face us at this time. </w:t>
      </w:r>
      <w:r w:rsidRPr="00964FE9">
        <w:rPr>
          <w:rStyle w:val="StyleUnderline"/>
        </w:rPr>
        <w:t xml:space="preserve">The </w:t>
      </w:r>
      <w:r w:rsidRPr="005D7E45">
        <w:rPr>
          <w:rStyle w:val="Emphasis"/>
        </w:rPr>
        <w:t>coronavirus outbreak</w:t>
      </w:r>
      <w:r w:rsidRPr="00964FE9">
        <w:rPr>
          <w:rStyle w:val="StyleUnderline"/>
        </w:rPr>
        <w:t xml:space="preserve"> is an example of a probabilistic threat</w:t>
      </w:r>
      <w:r w:rsidRPr="00964FE9">
        <w:rPr>
          <w:sz w:val="16"/>
        </w:rPr>
        <w:t>- it can increase exponentially, whereas our scientific learning capacity is linear. To learn faster than a microorganism, we might need to develop probabilistic research methodologies, such as crowdsourced R&amp;D (Callaghan, 2015).</w:t>
      </w:r>
    </w:p>
    <w:p w14:paraId="015BE395" w14:textId="77777777" w:rsidR="00782753" w:rsidRPr="00964FE9" w:rsidRDefault="00782753" w:rsidP="00782753">
      <w:pPr>
        <w:rPr>
          <w:sz w:val="16"/>
        </w:rPr>
      </w:pPr>
      <w:r w:rsidRPr="00964FE9">
        <w:rPr>
          <w:sz w:val="16"/>
        </w:rPr>
        <w:t xml:space="preserve">What other insights can Nelson’s analysis offer us regarding the wicked problem of scientific non-innovativeness? </w:t>
      </w:r>
      <w:r w:rsidRPr="00964FE9">
        <w:rPr>
          <w:rStyle w:val="StyleUnderline"/>
        </w:rPr>
        <w:t xml:space="preserve">Technological progress has typically been considered to be </w:t>
      </w:r>
      <w:r w:rsidRPr="005D7E45">
        <w:rPr>
          <w:rStyle w:val="Emphasis"/>
        </w:rPr>
        <w:t>evolutionary</w:t>
      </w:r>
      <w:r w:rsidRPr="00964FE9">
        <w:rPr>
          <w:rStyle w:val="StyleUnderline"/>
        </w:rPr>
        <w:t xml:space="preserve">, with </w:t>
      </w:r>
      <w:r w:rsidRPr="005D7E45">
        <w:rPr>
          <w:rStyle w:val="Emphasis"/>
        </w:rPr>
        <w:t>winners and losers</w:t>
      </w:r>
      <w:r w:rsidRPr="00964FE9">
        <w:rPr>
          <w:rStyle w:val="StyleUnderline"/>
        </w:rPr>
        <w:t xml:space="preserve"> in a competitive process largely determined through an </w:t>
      </w:r>
      <w:r w:rsidRPr="005D7E45">
        <w:rPr>
          <w:rStyle w:val="Emphasis"/>
        </w:rPr>
        <w:t>ex-post selection process</w:t>
      </w:r>
      <w:r w:rsidRPr="00964FE9">
        <w:rPr>
          <w:sz w:val="16"/>
        </w:rPr>
        <w:t xml:space="preserve"> (Nelson, 2011). </w:t>
      </w:r>
      <w:r w:rsidRPr="00964FE9">
        <w:rPr>
          <w:rStyle w:val="StyleUnderline"/>
        </w:rPr>
        <w:t xml:space="preserve">This evolutionary process acts in conjunction with </w:t>
      </w:r>
      <w:r w:rsidRPr="005D7E45">
        <w:rPr>
          <w:rStyle w:val="Emphasis"/>
        </w:rPr>
        <w:t>human purpose and know-how</w:t>
      </w:r>
      <w:r w:rsidRPr="00964FE9">
        <w:rPr>
          <w:sz w:val="16"/>
        </w:rPr>
        <w:t xml:space="preserve">. </w:t>
      </w:r>
      <w:r w:rsidRPr="00964FE9">
        <w:rPr>
          <w:rStyle w:val="StyleUnderline"/>
        </w:rPr>
        <w:t xml:space="preserve">A field can progress on the basis of its ability to control its </w:t>
      </w:r>
      <w:r w:rsidRPr="005D7E45">
        <w:rPr>
          <w:rStyle w:val="Emphasis"/>
        </w:rPr>
        <w:t>core operational tasks</w:t>
      </w:r>
      <w:r w:rsidRPr="00964FE9">
        <w:rPr>
          <w:sz w:val="16"/>
        </w:rPr>
        <w:t xml:space="preserve">- its ability to identify, control and replicate its effective practices, its ability to obtain timely feedback on its competing practices, its ability to conduct deliberate experimentation, and its ability to learn from off-line R&amp;D (Nelson, 2011). </w:t>
      </w:r>
      <w:r w:rsidRPr="00964FE9">
        <w:rPr>
          <w:rStyle w:val="StyleUnderline"/>
        </w:rPr>
        <w:t xml:space="preserve">A strong body of scientific understanding is however a </w:t>
      </w:r>
      <w:r w:rsidRPr="005D7E45">
        <w:rPr>
          <w:rStyle w:val="Emphasis"/>
        </w:rPr>
        <w:t>necessary condition</w:t>
      </w:r>
      <w:r w:rsidRPr="00964FE9">
        <w:rPr>
          <w:rStyle w:val="StyleUnderline"/>
        </w:rPr>
        <w:t xml:space="preserve"> to be able to take advantage of these abilities</w:t>
      </w:r>
      <w:r w:rsidRPr="00964FE9">
        <w:rPr>
          <w:sz w:val="16"/>
        </w:rPr>
        <w:t>.</w:t>
      </w:r>
    </w:p>
    <w:p w14:paraId="3D368054" w14:textId="77777777" w:rsidR="00782753" w:rsidRPr="00870E44" w:rsidRDefault="00782753" w:rsidP="00782753">
      <w:pPr>
        <w:rPr>
          <w:sz w:val="16"/>
        </w:rPr>
      </w:pPr>
      <w:r w:rsidRPr="00964FE9">
        <w:rPr>
          <w:sz w:val="16"/>
        </w:rPr>
        <w:t xml:space="preserve">As discussed, it is argued here that </w:t>
      </w:r>
      <w:r w:rsidRPr="00964FE9">
        <w:rPr>
          <w:rStyle w:val="StyleUnderline"/>
        </w:rPr>
        <w:t xml:space="preserve">social science </w:t>
      </w:r>
      <w:r w:rsidRPr="00F96F15">
        <w:rPr>
          <w:rStyle w:val="Emphasis"/>
          <w:highlight w:val="yellow"/>
        </w:rPr>
        <w:t>research</w:t>
      </w:r>
      <w:r w:rsidRPr="00F96F15">
        <w:rPr>
          <w:rStyle w:val="StyleUnderline"/>
          <w:highlight w:val="yellow"/>
        </w:rPr>
        <w:t xml:space="preserve"> is </w:t>
      </w:r>
      <w:r w:rsidRPr="00F96F15">
        <w:rPr>
          <w:rStyle w:val="Emphasis"/>
          <w:highlight w:val="yellow"/>
        </w:rPr>
        <w:t>key</w:t>
      </w:r>
      <w:r w:rsidRPr="00F96F15">
        <w:rPr>
          <w:rStyle w:val="StyleUnderline"/>
          <w:highlight w:val="yellow"/>
        </w:rPr>
        <w:t xml:space="preserve"> to</w:t>
      </w:r>
      <w:r w:rsidRPr="00964FE9">
        <w:rPr>
          <w:rStyle w:val="StyleUnderline"/>
        </w:rPr>
        <w:t xml:space="preserve"> be able to </w:t>
      </w:r>
      <w:r w:rsidRPr="00F96F15">
        <w:rPr>
          <w:rStyle w:val="StyleUnderline"/>
          <w:highlight w:val="yellow"/>
        </w:rPr>
        <w:t>take advantage of</w:t>
      </w:r>
      <w:r w:rsidRPr="00964FE9">
        <w:rPr>
          <w:rStyle w:val="StyleUnderline"/>
        </w:rPr>
        <w:t xml:space="preserve"> the </w:t>
      </w:r>
      <w:r w:rsidRPr="005D7E45">
        <w:rPr>
          <w:rStyle w:val="Emphasis"/>
        </w:rPr>
        <w:t>new opportunities</w:t>
      </w:r>
      <w:r w:rsidRPr="00964FE9">
        <w:rPr>
          <w:rStyle w:val="StyleUnderline"/>
        </w:rPr>
        <w:t xml:space="preserve"> available to human systems offered by </w:t>
      </w:r>
      <w:r w:rsidRPr="00F96F15">
        <w:rPr>
          <w:rStyle w:val="Emphasis"/>
          <w:highlight w:val="yellow"/>
        </w:rPr>
        <w:t>novel tech</w:t>
      </w:r>
      <w:r w:rsidRPr="005D7E45">
        <w:rPr>
          <w:rStyle w:val="Emphasis"/>
        </w:rPr>
        <w:t>nologies</w:t>
      </w:r>
      <w:r w:rsidRPr="00964FE9">
        <w:rPr>
          <w:sz w:val="16"/>
        </w:rPr>
        <w:t xml:space="preserve">- but that </w:t>
      </w:r>
      <w:r w:rsidRPr="00964FE9">
        <w:rPr>
          <w:rStyle w:val="StyleUnderline"/>
        </w:rPr>
        <w:t xml:space="preserve">this requires a constant process of </w:t>
      </w:r>
      <w:r w:rsidRPr="005D7E45">
        <w:rPr>
          <w:rStyle w:val="Emphasis"/>
        </w:rPr>
        <w:t>innovating</w:t>
      </w:r>
      <w:r w:rsidRPr="00964FE9">
        <w:rPr>
          <w:rStyle w:val="StyleUnderline"/>
        </w:rPr>
        <w:t xml:space="preserve"> human research systems themselves</w:t>
      </w:r>
      <w:r w:rsidRPr="00964FE9">
        <w:rPr>
          <w:sz w:val="16"/>
        </w:rPr>
        <w:t xml:space="preserve"> (and tackling the wicked problem associated with systems of human innovativeness). </w:t>
      </w:r>
      <w:r w:rsidRPr="00964FE9">
        <w:rPr>
          <w:rStyle w:val="StyleUnderline"/>
        </w:rPr>
        <w:t xml:space="preserve">Whereas certain technologies with </w:t>
      </w:r>
      <w:r w:rsidRPr="005D7E45">
        <w:rPr>
          <w:rStyle w:val="Emphasis"/>
        </w:rPr>
        <w:t>strong cores</w:t>
      </w:r>
      <w:r w:rsidRPr="00964FE9">
        <w:rPr>
          <w:rStyle w:val="StyleUnderline"/>
        </w:rPr>
        <w:t xml:space="preserve"> are typically consistent in how they are used, other bodies of practice, or other technologies, can have a weaker core</w:t>
      </w:r>
      <w:r w:rsidRPr="00964FE9">
        <w:rPr>
          <w:sz w:val="16"/>
        </w:rPr>
        <w:t>, according to Nelson (2011). An example of the latter are the bodies of practice associated with teaching children to read or to do algebra, which have an idiosyncratic element. The effectiveness of activities with weak cores are disproportionately vulnerable to the skills and motivations of those performing the work, which tends to be labour intensive. Nelson (2011:685) explains this logic further:</w:t>
      </w:r>
    </w:p>
    <w:p w14:paraId="6EE5EF01" w14:textId="77777777" w:rsidR="00782753" w:rsidRDefault="00782753" w:rsidP="00782753">
      <w:pPr>
        <w:pStyle w:val="Heading3"/>
      </w:pPr>
      <w:r>
        <w:t>1NC</w:t>
      </w:r>
    </w:p>
    <w:p w14:paraId="060EF287" w14:textId="77777777" w:rsidR="00782753" w:rsidRPr="00EB462C" w:rsidRDefault="00782753" w:rsidP="00782753">
      <w:pPr>
        <w:pStyle w:val="Heading4"/>
        <w:rPr>
          <w:u w:val="single"/>
        </w:rPr>
      </w:pPr>
      <w:r w:rsidRPr="00EB462C">
        <w:rPr>
          <w:u w:val="single"/>
        </w:rPr>
        <w:t>Ethics DA</w:t>
      </w:r>
    </w:p>
    <w:p w14:paraId="067ACD95" w14:textId="77777777" w:rsidR="00782753" w:rsidRDefault="00782753" w:rsidP="00782753">
      <w:pPr>
        <w:pStyle w:val="Heading4"/>
      </w:pPr>
      <w:r>
        <w:t xml:space="preserve">Collective bargaining’s </w:t>
      </w:r>
      <w:r w:rsidRPr="00A60869">
        <w:rPr>
          <w:u w:val="single"/>
        </w:rPr>
        <w:t>unethical</w:t>
      </w:r>
      <w:r>
        <w:t>.</w:t>
      </w:r>
    </w:p>
    <w:p w14:paraId="302D8ADF" w14:textId="77777777" w:rsidR="00782753" w:rsidRPr="00A60869" w:rsidRDefault="00782753" w:rsidP="00782753">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5E355A43" w14:textId="77777777" w:rsidR="00782753" w:rsidRPr="00A60869" w:rsidRDefault="00782753" w:rsidP="00782753">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3FD4A098" w14:textId="77777777" w:rsidR="00782753" w:rsidRPr="00A60869" w:rsidRDefault="00782753" w:rsidP="00782753">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5B21C268" w14:textId="77777777" w:rsidR="00782753" w:rsidRPr="00A60869" w:rsidRDefault="00782753" w:rsidP="00782753">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392BEBCB" w14:textId="77777777" w:rsidR="00782753" w:rsidRPr="008D03C3" w:rsidRDefault="00782753" w:rsidP="00782753">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6501A6AE" w14:textId="77777777" w:rsidR="00782753" w:rsidRDefault="00782753" w:rsidP="00782753">
      <w:pPr>
        <w:pStyle w:val="Heading4"/>
      </w:pPr>
      <w:r>
        <w:t xml:space="preserve">That’s a moral </w:t>
      </w:r>
      <w:r w:rsidRPr="004E4FD2">
        <w:rPr>
          <w:u w:val="single"/>
        </w:rPr>
        <w:t>side constraint</w:t>
      </w:r>
      <w:r>
        <w:t>.</w:t>
      </w:r>
    </w:p>
    <w:p w14:paraId="0B645C8C" w14:textId="77777777" w:rsidR="00782753" w:rsidRPr="00B97D0A" w:rsidRDefault="00782753" w:rsidP="00782753">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243F1996" w14:textId="77777777" w:rsidR="00782753" w:rsidRPr="00B97D0A" w:rsidRDefault="00782753" w:rsidP="00782753">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23C56836" w14:textId="77777777" w:rsidR="00782753" w:rsidRPr="00B97D0A" w:rsidRDefault="00782753" w:rsidP="00782753">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673B957D" w14:textId="77777777" w:rsidR="00782753" w:rsidRPr="00B97D0A" w:rsidRDefault="00782753" w:rsidP="00782753">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73E2CD40" w14:textId="77777777" w:rsidR="00782753" w:rsidRPr="008D03C3" w:rsidRDefault="00782753" w:rsidP="00782753">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5EE8FF38" w14:textId="77777777" w:rsidR="00782753" w:rsidRPr="00101D85" w:rsidRDefault="00782753" w:rsidP="00782753">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2B93E1A2" w14:textId="77777777" w:rsidR="00782753" w:rsidRPr="000C7A94" w:rsidRDefault="00782753" w:rsidP="00782753">
      <w:pPr>
        <w:rPr>
          <w:sz w:val="12"/>
        </w:rPr>
      </w:pPr>
    </w:p>
    <w:p w14:paraId="6343D8F8" w14:textId="77777777" w:rsidR="00782753" w:rsidRDefault="00782753" w:rsidP="00782753">
      <w:pPr>
        <w:pStyle w:val="Heading2"/>
      </w:pPr>
      <w:r>
        <w:t>Case</w:t>
      </w:r>
    </w:p>
    <w:p w14:paraId="3CE7891F" w14:textId="77777777" w:rsidR="00782753" w:rsidRPr="003D4FFD" w:rsidRDefault="00782753" w:rsidP="00782753">
      <w:pPr>
        <w:pStyle w:val="Heading3"/>
      </w:pPr>
      <w:r>
        <w:t xml:space="preserve">Extinction Outweighs---Non-Util---1NC </w:t>
      </w:r>
    </w:p>
    <w:p w14:paraId="19843ABD" w14:textId="77777777" w:rsidR="00782753" w:rsidRPr="003D4FFD" w:rsidRDefault="00782753" w:rsidP="00782753">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00CE1B49" w14:textId="77777777" w:rsidR="00782753" w:rsidRDefault="00782753" w:rsidP="00782753">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7DF982F4" w14:textId="77777777" w:rsidR="00782753" w:rsidRPr="00832B9B" w:rsidRDefault="00782753" w:rsidP="00782753">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6821B6C3" w14:textId="77777777" w:rsidR="00782753" w:rsidRPr="00832B9B" w:rsidRDefault="00782753" w:rsidP="00782753">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706D4043" w14:textId="77777777" w:rsidR="00782753" w:rsidRPr="00832B9B" w:rsidRDefault="00782753" w:rsidP="00782753">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F4025D">
        <w:rPr>
          <w:rStyle w:val="Emphasis"/>
          <w:highlight w:val="yellow"/>
        </w:rPr>
        <w:t>whether</w:t>
      </w:r>
      <w:r w:rsidRPr="00BB652B">
        <w:rPr>
          <w:rStyle w:val="Emphasis"/>
        </w:rPr>
        <w:t xml:space="preserve"> or not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2A4739FC" w14:textId="77777777" w:rsidR="00782753" w:rsidRPr="00832B9B" w:rsidRDefault="00782753" w:rsidP="00782753">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098844C1" w14:textId="77777777" w:rsidR="00782753" w:rsidRPr="00832B9B" w:rsidRDefault="00782753" w:rsidP="00782753">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4BC2492C" w14:textId="77777777" w:rsidR="00782753" w:rsidRPr="00832B9B" w:rsidRDefault="00782753" w:rsidP="00782753">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777E0B80" w14:textId="77777777" w:rsidR="00782753" w:rsidRPr="00832B9B" w:rsidRDefault="00782753" w:rsidP="00782753">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398C2AA2" w14:textId="77777777" w:rsidR="00782753" w:rsidRPr="00832B9B" w:rsidRDefault="00782753" w:rsidP="00782753">
      <w:pPr>
        <w:rPr>
          <w:sz w:val="16"/>
        </w:rPr>
      </w:pPr>
      <w:r w:rsidRPr="00832B9B">
        <w:rPr>
          <w:sz w:val="16"/>
        </w:rPr>
        <w:t>2. What could be wrong with human extinction?</w:t>
      </w:r>
    </w:p>
    <w:p w14:paraId="514C495D" w14:textId="77777777" w:rsidR="00782753" w:rsidRPr="00832B9B" w:rsidRDefault="00782753" w:rsidP="00782753">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76A75DAF" w14:textId="77777777" w:rsidR="00782753" w:rsidRPr="00832B9B" w:rsidRDefault="00782753" w:rsidP="00782753">
      <w:pPr>
        <w:rPr>
          <w:sz w:val="16"/>
        </w:rPr>
      </w:pPr>
      <w:r w:rsidRPr="00832B9B">
        <w:rPr>
          <w:sz w:val="16"/>
        </w:rPr>
        <w:t>2.1. It would prevent the existence of very many happy people</w:t>
      </w:r>
    </w:p>
    <w:p w14:paraId="0DC1E7CE" w14:textId="77777777" w:rsidR="00782753" w:rsidRPr="00832B9B" w:rsidRDefault="00782753" w:rsidP="00782753">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62E68C98" w14:textId="77777777" w:rsidR="00782753" w:rsidRPr="00832B9B" w:rsidRDefault="00782753" w:rsidP="00782753">
      <w:pPr>
        <w:rPr>
          <w:sz w:val="16"/>
        </w:rPr>
      </w:pPr>
      <w:r w:rsidRPr="00832B9B">
        <w:rPr>
          <w:sz w:val="16"/>
        </w:rPr>
        <w:t>An example of this view can be found in two quotes from an Effective Altruism blog post by Peter Singer, Nick Beckstead and Matt Wage:</w:t>
      </w:r>
    </w:p>
    <w:p w14:paraId="41AC9D5A" w14:textId="77777777" w:rsidR="00782753" w:rsidRPr="00832B9B" w:rsidRDefault="00782753" w:rsidP="00782753">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161D6262" w14:textId="77777777" w:rsidR="00782753" w:rsidRPr="00832B9B" w:rsidRDefault="00782753" w:rsidP="00782753">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00541788" w14:textId="77777777" w:rsidR="00782753" w:rsidRPr="00832B9B" w:rsidRDefault="00782753" w:rsidP="00782753">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35176C49" w14:textId="77777777" w:rsidR="00782753" w:rsidRPr="00832B9B" w:rsidRDefault="00782753" w:rsidP="00782753">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5EA208FB" w14:textId="77777777" w:rsidR="00782753" w:rsidRPr="00832B9B" w:rsidRDefault="00782753" w:rsidP="00782753">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093F72F5" w14:textId="77777777" w:rsidR="00782753" w:rsidRPr="00832B9B" w:rsidRDefault="00782753" w:rsidP="00782753">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6229D873" w14:textId="77777777" w:rsidR="00782753" w:rsidRPr="00832B9B" w:rsidRDefault="00782753" w:rsidP="00782753">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r w:rsidRPr="00F4025D">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7A619D7F" w14:textId="77777777" w:rsidR="00782753" w:rsidRPr="00832B9B" w:rsidRDefault="00782753" w:rsidP="00782753">
      <w:pPr>
        <w:rPr>
          <w:sz w:val="16"/>
        </w:rPr>
      </w:pPr>
      <w:r w:rsidRPr="00832B9B">
        <w:rPr>
          <w:sz w:val="16"/>
        </w:rPr>
        <w:t xml:space="preserve">Second, </w:t>
      </w:r>
      <w:r w:rsidRPr="00E776ED">
        <w:rPr>
          <w:rStyle w:val="StyleUnderline"/>
        </w:rPr>
        <w:t xml:space="preserve">existence is not an interest at all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0DE41CA8" w14:textId="77777777" w:rsidR="00782753" w:rsidRPr="00832B9B" w:rsidRDefault="00782753" w:rsidP="00782753">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032C14C1" w14:textId="77777777" w:rsidR="00782753" w:rsidRPr="00832B9B" w:rsidRDefault="00782753" w:rsidP="00782753">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4D24DAAC" w14:textId="77777777" w:rsidR="00782753" w:rsidRPr="00832B9B" w:rsidRDefault="00782753" w:rsidP="00782753">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19E5D8EC" w14:textId="77777777" w:rsidR="00782753" w:rsidRPr="00832B9B" w:rsidRDefault="00782753" w:rsidP="00782753">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21BF9773" w14:textId="77777777" w:rsidR="00782753" w:rsidRPr="00832B9B" w:rsidRDefault="00782753" w:rsidP="00782753">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4E21D5B7" w14:textId="77777777" w:rsidR="00782753" w:rsidRPr="00832B9B" w:rsidRDefault="00782753" w:rsidP="00782753">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0310BD81" w14:textId="77777777" w:rsidR="00782753" w:rsidRPr="00832B9B" w:rsidRDefault="00782753" w:rsidP="00782753">
      <w:pPr>
        <w:rPr>
          <w:sz w:val="16"/>
        </w:rPr>
      </w:pPr>
      <w:r w:rsidRPr="00832B9B">
        <w:rPr>
          <w:sz w:val="16"/>
        </w:rPr>
        <w:t>2.2. It would mean the loss of the only known form of intelligent life and all civilization and intellectual progress would be lost</w:t>
      </w:r>
    </w:p>
    <w:p w14:paraId="3442A02E" w14:textId="77777777" w:rsidR="00782753" w:rsidRPr="00832B9B" w:rsidRDefault="00782753" w:rsidP="00782753">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7B07E5E4" w14:textId="77777777" w:rsidR="00782753" w:rsidRPr="00832B9B" w:rsidRDefault="00782753" w:rsidP="00782753">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790B6338" w14:textId="77777777" w:rsidR="00782753" w:rsidRPr="00832B9B" w:rsidRDefault="00782753" w:rsidP="00782753">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44EA643D" w14:textId="77777777" w:rsidR="00782753" w:rsidRPr="00832B9B" w:rsidRDefault="00782753" w:rsidP="00782753">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6F144C9A" w14:textId="77777777" w:rsidR="00782753" w:rsidRPr="00832B9B" w:rsidRDefault="00782753" w:rsidP="00782753">
      <w:pPr>
        <w:rPr>
          <w:sz w:val="16"/>
        </w:rPr>
      </w:pPr>
      <w:r w:rsidRPr="00832B9B">
        <w:rPr>
          <w:sz w:val="16"/>
        </w:rPr>
        <w:t>2.3. Existing people would endure physical pain and/or painful and/or premature deaths</w:t>
      </w:r>
    </w:p>
    <w:p w14:paraId="78CBA4FB" w14:textId="77777777" w:rsidR="00782753" w:rsidRPr="00832B9B" w:rsidRDefault="00782753" w:rsidP="00782753">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F4025D">
        <w:rPr>
          <w:rStyle w:val="Emphasis"/>
          <w:highlight w:val="yellow"/>
        </w:rPr>
        <w:t>significant physical and</w:t>
      </w:r>
      <w:r w:rsidRPr="00965D75">
        <w:rPr>
          <w:rStyle w:val="Emphasis"/>
        </w:rPr>
        <w:t xml:space="preserve">/or </w:t>
      </w:r>
      <w:r w:rsidRPr="00F4025D">
        <w:rPr>
          <w:rStyle w:val="Emphasis"/>
          <w:highlight w:val="yellow"/>
        </w:rPr>
        <w:t>non-physical harms</w:t>
      </w:r>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378526BF" w14:textId="77777777" w:rsidR="00782753" w:rsidRPr="00832B9B" w:rsidRDefault="00782753" w:rsidP="00782753">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0A2C4714" w14:textId="77777777" w:rsidR="00782753" w:rsidRPr="00832B9B" w:rsidRDefault="00782753" w:rsidP="00782753">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5FAF8E00" w14:textId="77777777" w:rsidR="00782753" w:rsidRPr="00832B9B" w:rsidRDefault="00782753" w:rsidP="00782753">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965D75">
        <w:rPr>
          <w:rStyle w:val="Emphasis"/>
        </w:rPr>
        <w:t xml:space="preserve">respect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6CE777A1" w14:textId="77777777" w:rsidR="00782753" w:rsidRPr="00832B9B" w:rsidRDefault="00782753" w:rsidP="00782753">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06E54F55" w14:textId="77777777" w:rsidR="00782753" w:rsidRPr="00832B9B" w:rsidRDefault="00782753" w:rsidP="00782753">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26211C50" w14:textId="77777777" w:rsidR="00782753" w:rsidRPr="00832B9B" w:rsidRDefault="00782753" w:rsidP="00782753">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5F47F7E3" w14:textId="77777777" w:rsidR="00782753" w:rsidRPr="00832B9B" w:rsidRDefault="00782753" w:rsidP="00782753">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66FD9C99" w14:textId="77777777" w:rsidR="00782753" w:rsidRPr="00832B9B" w:rsidRDefault="00782753" w:rsidP="00782753">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A6D9152" w14:textId="77777777" w:rsidR="00782753" w:rsidRPr="00832B9B" w:rsidRDefault="00782753" w:rsidP="00782753">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486CB44E" w14:textId="77777777" w:rsidR="00782753" w:rsidRPr="00832B9B" w:rsidRDefault="00782753" w:rsidP="00782753">
      <w:pPr>
        <w:rPr>
          <w:sz w:val="16"/>
        </w:rPr>
      </w:pPr>
      <w:r w:rsidRPr="00832B9B">
        <w:rPr>
          <w:sz w:val="16"/>
        </w:rPr>
        <w:t>There are of course also additional reasons they could reject a similar principle which I now turn to address in the next section.</w:t>
      </w:r>
    </w:p>
    <w:p w14:paraId="0D4DF30C" w14:textId="77777777" w:rsidR="00782753" w:rsidRPr="00832B9B" w:rsidRDefault="00782753" w:rsidP="00782753">
      <w:pPr>
        <w:rPr>
          <w:sz w:val="16"/>
        </w:rPr>
      </w:pPr>
      <w:r w:rsidRPr="00832B9B">
        <w:rPr>
          <w:sz w:val="16"/>
        </w:rPr>
        <w:t>2.4. Existing people could endure non-physical harms</w:t>
      </w:r>
    </w:p>
    <w:p w14:paraId="0271DD9E" w14:textId="77777777" w:rsidR="00782753" w:rsidRPr="00832B9B" w:rsidRDefault="00782753" w:rsidP="00782753">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654FAA19" w14:textId="77777777" w:rsidR="00782753" w:rsidRPr="00832B9B" w:rsidRDefault="00782753" w:rsidP="00782753">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3C3D67A9" w14:textId="77777777" w:rsidR="00782753" w:rsidRPr="00832B9B" w:rsidRDefault="00782753" w:rsidP="00782753">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1ABEA26D" w14:textId="77777777" w:rsidR="00782753" w:rsidRPr="00832B9B" w:rsidRDefault="00782753" w:rsidP="00782753">
      <w:pPr>
        <w:rPr>
          <w:sz w:val="16"/>
        </w:rPr>
      </w:pPr>
      <w:r w:rsidRPr="00832B9B">
        <w:rPr>
          <w:sz w:val="16"/>
        </w:rPr>
        <w:t xml:space="preserve">The </w:t>
      </w:r>
      <w:r w:rsidRPr="00F911EA">
        <w:rPr>
          <w:rStyle w:val="StyleUnderline"/>
        </w:rPr>
        <w:t xml:space="preserve">second is a more general, higher level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1E69F5E2" w14:textId="77777777" w:rsidR="00782753" w:rsidRPr="00832B9B" w:rsidRDefault="00782753" w:rsidP="00782753">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620AA11D" w14:textId="77777777" w:rsidR="00782753" w:rsidRPr="00832B9B" w:rsidRDefault="00782753" w:rsidP="00782753">
      <w:pPr>
        <w:rPr>
          <w:sz w:val="16"/>
        </w:rPr>
      </w:pPr>
      <w:r w:rsidRPr="00832B9B">
        <w:rPr>
          <w:sz w:val="16"/>
        </w:rPr>
        <w:t>3. Implications</w:t>
      </w:r>
    </w:p>
    <w:p w14:paraId="4CD3B059" w14:textId="77777777" w:rsidR="00782753" w:rsidRPr="00832B9B" w:rsidRDefault="00782753" w:rsidP="00782753">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702125DD" w14:textId="77777777" w:rsidR="00782753" w:rsidRPr="00832B9B" w:rsidRDefault="00782753" w:rsidP="00782753">
      <w:pPr>
        <w:rPr>
          <w:sz w:val="16"/>
        </w:rPr>
      </w:pPr>
      <w:r w:rsidRPr="00832B9B">
        <w:rPr>
          <w:sz w:val="16"/>
        </w:rPr>
        <w:t>(a) It would prevent many billions of happy people from being born.</w:t>
      </w:r>
    </w:p>
    <w:p w14:paraId="42B67FD4" w14:textId="77777777" w:rsidR="00782753" w:rsidRPr="00832B9B" w:rsidRDefault="00782753" w:rsidP="00782753">
      <w:pPr>
        <w:rPr>
          <w:sz w:val="16"/>
        </w:rPr>
      </w:pPr>
      <w:r w:rsidRPr="00832B9B">
        <w:rPr>
          <w:sz w:val="16"/>
        </w:rPr>
        <w:t>(b) It would mean the loss of the only form of intelligent life and all civilization and intellectual progress would be lost.</w:t>
      </w:r>
    </w:p>
    <w:p w14:paraId="6E52BB1C" w14:textId="77777777" w:rsidR="00782753" w:rsidRPr="00832B9B" w:rsidRDefault="00782753" w:rsidP="00782753">
      <w:pPr>
        <w:rPr>
          <w:sz w:val="16"/>
        </w:rPr>
      </w:pPr>
      <w:r w:rsidRPr="00832B9B">
        <w:rPr>
          <w:sz w:val="16"/>
        </w:rPr>
        <w:t>and accepted:</w:t>
      </w:r>
    </w:p>
    <w:p w14:paraId="76E10BDE" w14:textId="77777777" w:rsidR="00782753" w:rsidRPr="00832B9B" w:rsidRDefault="00782753" w:rsidP="00782753">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329136AA" w14:textId="77777777" w:rsidR="00782753" w:rsidRPr="00832B9B" w:rsidRDefault="00782753" w:rsidP="00782753">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07EAEAB5" w14:textId="77777777" w:rsidR="00782753" w:rsidRPr="00832B9B" w:rsidRDefault="00782753" w:rsidP="00782753">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5A3AD827" w14:textId="77777777" w:rsidR="00782753" w:rsidRPr="00832B9B" w:rsidRDefault="00782753" w:rsidP="00782753">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1E832510" w14:textId="77777777" w:rsidR="00782753" w:rsidRDefault="00782753" w:rsidP="00782753">
      <w:pPr>
        <w:pStyle w:val="Heading3"/>
      </w:pPr>
      <w:r>
        <w:t>Crackdown---1NC</w:t>
      </w:r>
    </w:p>
    <w:p w14:paraId="2831A8F0" w14:textId="77777777" w:rsidR="00782753" w:rsidRPr="00F0525B" w:rsidRDefault="00782753" w:rsidP="00782753">
      <w:pPr>
        <w:pStyle w:val="Heading4"/>
      </w:pPr>
      <w:r>
        <w:t xml:space="preserve">Trump can legally </w:t>
      </w:r>
      <w:r>
        <w:rPr>
          <w:u w:val="single"/>
        </w:rPr>
        <w:t>shut down</w:t>
      </w:r>
      <w:r>
        <w:t xml:space="preserve"> strikes.</w:t>
      </w:r>
    </w:p>
    <w:p w14:paraId="142AB5AA" w14:textId="77777777" w:rsidR="00782753" w:rsidRPr="00F0525B" w:rsidRDefault="00782753" w:rsidP="00782753">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4587F042" w14:textId="77777777" w:rsidR="00782753" w:rsidRPr="008861BD" w:rsidRDefault="00782753" w:rsidP="00782753">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0B18E1FB" w14:textId="77777777" w:rsidR="00782753" w:rsidRPr="008861BD" w:rsidRDefault="00782753" w:rsidP="00782753">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54A21108" w14:textId="77777777" w:rsidR="00782753" w:rsidRPr="008861BD" w:rsidRDefault="00782753" w:rsidP="00782753">
      <w:pPr>
        <w:rPr>
          <w:sz w:val="16"/>
        </w:rPr>
      </w:pPr>
      <w:r w:rsidRPr="008861BD">
        <w:rPr>
          <w:sz w:val="16"/>
        </w:rPr>
        <w:t>President Harry Truman opposed Taft-Hartley, but his veto was overridden by Congress.</w:t>
      </w:r>
    </w:p>
    <w:p w14:paraId="6874383F" w14:textId="77777777" w:rsidR="00782753" w:rsidRPr="008861BD" w:rsidRDefault="00782753" w:rsidP="00782753">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4D9EA8A5" w14:textId="77777777" w:rsidR="00782753" w:rsidRPr="008861BD" w:rsidRDefault="00782753" w:rsidP="00782753">
      <w:pPr>
        <w:rPr>
          <w:sz w:val="16"/>
        </w:rPr>
      </w:pPr>
      <w:r w:rsidRPr="008861BD">
        <w:rPr>
          <w:sz w:val="16"/>
        </w:rPr>
        <w:t>Taft-Hartley also barred “secondary boycotts,’' thereby making it illegal for unions to pressure neutral companies to stop doing business with an employer that was targeted in a strike.</w:t>
      </w:r>
    </w:p>
    <w:p w14:paraId="5AB8A106" w14:textId="77777777" w:rsidR="00782753" w:rsidRPr="008861BD" w:rsidRDefault="00782753" w:rsidP="00782753">
      <w:pPr>
        <w:rPr>
          <w:sz w:val="16"/>
        </w:rPr>
      </w:pPr>
      <w:r w:rsidRPr="008861BD">
        <w:rPr>
          <w:sz w:val="16"/>
        </w:rPr>
        <w:t>It also required union leaders to sign affidavits declaring that they did not support the Communist Party.</w:t>
      </w:r>
    </w:p>
    <w:p w14:paraId="78065046" w14:textId="77777777" w:rsidR="00782753" w:rsidRPr="008861BD" w:rsidRDefault="00782753" w:rsidP="00782753">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25427941" w14:textId="77777777" w:rsidR="00782753" w:rsidRDefault="00782753" w:rsidP="00782753">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023274C7" w14:textId="77777777" w:rsidR="00782753" w:rsidRDefault="00782753" w:rsidP="00782753">
      <w:pPr>
        <w:pStyle w:val="Heading3"/>
      </w:pPr>
      <w:r>
        <w:t>Weak---1NC</w:t>
      </w:r>
    </w:p>
    <w:p w14:paraId="64B6B8AD" w14:textId="77777777" w:rsidR="00782753" w:rsidRPr="005E5FA6" w:rsidRDefault="00782753" w:rsidP="00782753">
      <w:pPr>
        <w:pStyle w:val="Heading4"/>
      </w:pPr>
      <w:r>
        <w:t xml:space="preserve">Strikes </w:t>
      </w:r>
      <w:r>
        <w:rPr>
          <w:u w:val="single"/>
        </w:rPr>
        <w:t>fail</w:t>
      </w:r>
      <w:r>
        <w:t xml:space="preserve">, despite union density. </w:t>
      </w:r>
    </w:p>
    <w:p w14:paraId="50D7C281" w14:textId="77777777" w:rsidR="00782753" w:rsidRDefault="00782753" w:rsidP="00782753">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004DB0CC" w14:textId="77777777" w:rsidR="00782753" w:rsidRDefault="00782753" w:rsidP="00782753">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out-weighed the possible negative or threatened consequences, would still join unions. </w:t>
      </w:r>
      <w:r w:rsidRPr="00CE2AD9">
        <w:rPr>
          <w:rStyle w:val="StyleUnderline"/>
          <w:highlight w:val="yellow"/>
        </w:rPr>
        <w:t xml:space="preserve">In an era of </w:t>
      </w:r>
      <w:r w:rsidRPr="00CE2AD9">
        <w:rPr>
          <w:rStyle w:val="Emphasis"/>
          <w:highlight w:val="yellow"/>
        </w:rPr>
        <w:t>union weakness</w:t>
      </w:r>
      <w:r w:rsidRPr="00CE2AD9">
        <w:rPr>
          <w:rStyle w:val="StyleUnderline"/>
          <w:highlight w:val="yellow"/>
        </w:rPr>
        <w:t xml:space="preserve"> and </w:t>
      </w:r>
      <w:r w:rsidRPr="00CE2AD9">
        <w:rPr>
          <w:rStyle w:val="Emphasis"/>
          <w:highlight w:val="yellow"/>
        </w:rPr>
        <w:t>decline</w:t>
      </w:r>
      <w:r w:rsidRPr="00CE2AD9">
        <w:rPr>
          <w:rStyle w:val="StyleUnderline"/>
          <w:highlight w:val="yellow"/>
        </w:rPr>
        <w:t xml:space="preserve">, workers have </w:t>
      </w:r>
      <w:r w:rsidRPr="00CE2AD9">
        <w:rPr>
          <w:rStyle w:val="Emphasis"/>
          <w:highlight w:val="yellow"/>
        </w:rPr>
        <w:t>little incentive</w:t>
      </w:r>
      <w:r w:rsidRPr="00CE2AD9">
        <w:rPr>
          <w:rStyle w:val="StyleUnderline"/>
          <w:highlight w:val="yellow"/>
        </w:rPr>
        <w:t xml:space="preserve"> to </w:t>
      </w:r>
      <w:r w:rsidRPr="00CE2AD9">
        <w:rPr>
          <w:rStyle w:val="Emphasis"/>
          <w:highlight w:val="yellow"/>
        </w:rPr>
        <w:t>join</w:t>
      </w:r>
      <w:r>
        <w:t xml:space="preserve"> unions.  But when unions are on the march and demonstrate an ability to win improvements, history shows workers flock to them.</w:t>
      </w:r>
    </w:p>
    <w:p w14:paraId="3F844518" w14:textId="77777777" w:rsidR="00782753" w:rsidRPr="00A20FA4" w:rsidRDefault="00782753" w:rsidP="00782753">
      <w:r w:rsidRPr="00A20FA4">
        <w:t>In 2008, there were only fifteen major work stoppages, compared to 470 major strikes in 1952.</w:t>
      </w:r>
    </w:p>
    <w:p w14:paraId="505B9265" w14:textId="77777777" w:rsidR="00782753" w:rsidRDefault="00782753" w:rsidP="00782753">
      <w:r>
        <w:t xml:space="preserve">Rather than addressing the economic basis of the inability to organize, </w:t>
      </w:r>
      <w:r w:rsidRPr="00A20FA4">
        <w:rPr>
          <w:rStyle w:val="StyleUnderline"/>
        </w:rPr>
        <w:t xml:space="preserve">many in the labor </w:t>
      </w:r>
      <w:r w:rsidRPr="00CE2AD9">
        <w:rPr>
          <w:rStyle w:val="StyleUnderline"/>
          <w:highlight w:val="yellow"/>
        </w:rPr>
        <w:t xml:space="preserve">movement assume that the </w:t>
      </w:r>
      <w:r w:rsidRPr="00CE2AD9">
        <w:rPr>
          <w:rStyle w:val="Emphasis"/>
          <w:highlight w:val="yellow"/>
        </w:rPr>
        <w:t>failure</w:t>
      </w:r>
      <w:r w:rsidRPr="00A20FA4">
        <w:rPr>
          <w:rStyle w:val="StyleUnderline"/>
        </w:rPr>
        <w:t xml:space="preserve"> of the strategy </w:t>
      </w:r>
      <w:r w:rsidRPr="00CE2AD9">
        <w:rPr>
          <w:rStyle w:val="StyleUnderline"/>
          <w:highlight w:val="yellow"/>
        </w:rPr>
        <w:t>is due</w:t>
      </w:r>
      <w:r w:rsidRPr="00A20FA4">
        <w:rPr>
          <w:rStyle w:val="StyleUnderline"/>
        </w:rPr>
        <w:t xml:space="preserve"> solely </w:t>
      </w:r>
      <w:r w:rsidRPr="00CE2AD9">
        <w:rPr>
          <w:rStyle w:val="StyleUnderline"/>
          <w:highlight w:val="yellow"/>
        </w:rPr>
        <w:t xml:space="preserve">to </w:t>
      </w:r>
      <w:r w:rsidRPr="00CE2AD9">
        <w:rPr>
          <w:rStyle w:val="Emphasis"/>
          <w:highlight w:val="yellow"/>
        </w:rPr>
        <w:t>employer repression</w:t>
      </w:r>
      <w:r>
        <w:t xml:space="preserve">.  Clearly, employer repression is a major prob-lem.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640C0B66" w14:textId="77777777" w:rsidR="00782753" w:rsidRDefault="00782753" w:rsidP="00782753">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xml:space="preserve">.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unionized.”[7]  However,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3D1E38AC" w14:textId="77777777" w:rsidR="00782753" w:rsidRPr="00A20FA4" w:rsidRDefault="00782753" w:rsidP="00782753">
      <w:pPr>
        <w:rPr>
          <w:rStyle w:val="StyleUnderline"/>
        </w:rPr>
      </w:pPr>
      <w:r w:rsidRPr="00A20FA4">
        <w:rPr>
          <w:rStyle w:val="StyleUnderline"/>
        </w:rPr>
        <w:t xml:space="preserve">Advocates of organizing </w:t>
      </w:r>
      <w:r w:rsidRPr="00CE2AD9">
        <w:rPr>
          <w:rStyle w:val="StyleUnderline"/>
          <w:highlight w:val="yellow"/>
        </w:rPr>
        <w:t xml:space="preserve">the unorganized </w:t>
      </w:r>
      <w:r w:rsidRPr="00CE2AD9">
        <w:rPr>
          <w:rStyle w:val="Emphasis"/>
          <w:highlight w:val="yellow"/>
        </w:rPr>
        <w:t>fail</w:t>
      </w:r>
      <w:r w:rsidRPr="00CE2AD9">
        <w:rPr>
          <w:rStyle w:val="StyleUnderline"/>
          <w:highlight w:val="yellow"/>
        </w:rPr>
        <w:t xml:space="preserve"> to explain how the strategy represents the </w:t>
      </w:r>
      <w:r w:rsidRPr="00CE2AD9">
        <w:rPr>
          <w:rStyle w:val="Emphasis"/>
          <w:highlight w:val="yellow"/>
        </w:rPr>
        <w:t>key</w:t>
      </w:r>
      <w:r w:rsidRPr="00CE2AD9">
        <w:rPr>
          <w:rStyle w:val="StyleUnderline"/>
          <w:highlight w:val="yellow"/>
        </w:rPr>
        <w:t xml:space="preserve"> to </w:t>
      </w:r>
      <w:r w:rsidRPr="00CE2AD9">
        <w:rPr>
          <w:rStyle w:val="Emphasis"/>
          <w:highlight w:val="yellow"/>
        </w:rPr>
        <w:t>reviving union power</w:t>
      </w:r>
      <w:r w:rsidRPr="00A20FA4">
        <w:rPr>
          <w:rStyle w:val="StyleUnderline"/>
        </w:rPr>
        <w:t>.</w:t>
      </w:r>
    </w:p>
    <w:p w14:paraId="4B70F88C" w14:textId="77777777" w:rsidR="00782753" w:rsidRDefault="00782753" w:rsidP="00782753">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47FBF970" w14:textId="77777777" w:rsidR="00782753" w:rsidRDefault="00782753" w:rsidP="00782753">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And it is not the most important factor.  For if labor wielded the economic tools of solidarity and stopping production, the labor movement could achieve density while winning economic gains for workers. That is how the labor movement traditionally organized and it was far more effective than today’s methods.</w:t>
      </w:r>
    </w:p>
    <w:p w14:paraId="289D0AB7" w14:textId="77777777" w:rsidR="00782753" w:rsidRDefault="00782753" w:rsidP="00782753">
      <w:r>
        <w:t xml:space="preserve">Moreover, </w:t>
      </w:r>
      <w:r w:rsidRPr="00CE2AD9">
        <w:rPr>
          <w:rStyle w:val="Emphasis"/>
          <w:highlight w:val="yellow"/>
        </w:rPr>
        <w:t>density</w:t>
      </w:r>
      <w:r w:rsidRPr="00CE2AD9">
        <w:rPr>
          <w:rStyle w:val="StyleUnderline"/>
          <w:highlight w:val="yellow"/>
        </w:rPr>
        <w:t xml:space="preserve"> among a </w:t>
      </w:r>
      <w:r w:rsidRPr="00CE2AD9">
        <w:rPr>
          <w:rStyle w:val="Emphasis"/>
          <w:highlight w:val="yellow"/>
        </w:rPr>
        <w:t>group of employers</w:t>
      </w:r>
      <w:r w:rsidRPr="00CE2AD9">
        <w:rPr>
          <w:rStyle w:val="StyleUnderline"/>
          <w:highlight w:val="yellow"/>
        </w:rPr>
        <w:t xml:space="preserve"> does </w:t>
      </w:r>
      <w:r w:rsidRPr="00CE2AD9">
        <w:rPr>
          <w:rStyle w:val="Emphasis"/>
          <w:highlight w:val="yellow"/>
        </w:rPr>
        <w:t>not equal</w:t>
      </w:r>
      <w:r w:rsidRPr="00CE2AD9">
        <w:rPr>
          <w:rStyle w:val="StyleUnderline"/>
          <w:highlight w:val="yellow"/>
        </w:rPr>
        <w:t xml:space="preserve"> density in a </w:t>
      </w:r>
      <w:r w:rsidRPr="00CE2AD9">
        <w:rPr>
          <w:rStyle w:val="Emphasis"/>
          <w:highlight w:val="yellow"/>
        </w:rPr>
        <w:t>labor market</w:t>
      </w:r>
      <w:r w:rsidRPr="00A20FA4">
        <w:rPr>
          <w:rStyle w:val="StyleUnderline"/>
        </w:rPr>
        <w:t xml:space="preserve">. The relevant labor market is the pool of </w:t>
      </w:r>
      <w:r w:rsidRPr="00CE2AD9">
        <w:rPr>
          <w:rStyle w:val="StyleUnderline"/>
          <w:highlight w:val="yellow"/>
        </w:rPr>
        <w:t xml:space="preserve">workers available to act as </w:t>
      </w:r>
      <w:r w:rsidRPr="00CE2AD9">
        <w:rPr>
          <w:rStyle w:val="Emphasis"/>
          <w:highlight w:val="yellow"/>
        </w:rPr>
        <w:t>scabs</w:t>
      </w:r>
      <w:r w:rsidRPr="00A20FA4">
        <w:t>. Except for the most highly skilled workers</w:t>
      </w:r>
      <w:r>
        <w:t xml:space="preserve">, </w:t>
      </w:r>
      <w:r w:rsidRPr="00CE2AD9">
        <w:rPr>
          <w:rStyle w:val="Emphasis"/>
          <w:highlight w:val="yellow"/>
        </w:rPr>
        <w:t>persistent</w:t>
      </w:r>
      <w:r w:rsidRPr="00A20FA4">
        <w:rPr>
          <w:rStyle w:val="StyleUnderline"/>
        </w:rPr>
        <w:t xml:space="preserve"> structural </w:t>
      </w:r>
      <w:r w:rsidRPr="00CE2AD9">
        <w:rPr>
          <w:rStyle w:val="Emphasis"/>
          <w:highlight w:val="yellow"/>
        </w:rPr>
        <w:t>unemployment</w:t>
      </w:r>
      <w:r w:rsidRPr="00CE2AD9">
        <w:rPr>
          <w:rStyle w:val="StyleUnderline"/>
          <w:highlight w:val="yellow"/>
        </w:rPr>
        <w:t xml:space="preserve"> means</w:t>
      </w:r>
      <w:r w:rsidRPr="00A20FA4">
        <w:rPr>
          <w:rStyle w:val="StyleUnderline"/>
        </w:rPr>
        <w:t xml:space="preserve"> that </w:t>
      </w:r>
      <w:r w:rsidRPr="00CE2AD9">
        <w:rPr>
          <w:rStyle w:val="StyleUnderline"/>
          <w:highlight w:val="yellow"/>
        </w:rPr>
        <w:t xml:space="preserve">employers can tap a </w:t>
      </w:r>
      <w:r w:rsidRPr="00CE2AD9">
        <w:rPr>
          <w:rStyle w:val="Emphasis"/>
          <w:highlight w:val="yellow"/>
        </w:rPr>
        <w:t>vast pool</w:t>
      </w:r>
      <w:r w:rsidRPr="00CE2AD9">
        <w:rPr>
          <w:rStyle w:val="StyleUnderline"/>
          <w:highlight w:val="yellow"/>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CE2AD9">
        <w:rPr>
          <w:rStyle w:val="Emphasis"/>
          <w:highlight w:val="yellow"/>
        </w:rPr>
        <w:t>even 100 percent</w:t>
      </w:r>
      <w:r w:rsidRPr="00CE2AD9">
        <w:rPr>
          <w:rStyle w:val="StyleUnderline"/>
          <w:highlight w:val="yellow"/>
        </w:rPr>
        <w:t xml:space="preserve"> union density</w:t>
      </w:r>
      <w:r w:rsidRPr="00A20FA4">
        <w:rPr>
          <w:rStyle w:val="StyleUnderline"/>
        </w:rPr>
        <w:t xml:space="preserve"> in an industry </w:t>
      </w:r>
      <w:r w:rsidRPr="00CE2AD9">
        <w:rPr>
          <w:rStyle w:val="Emphasis"/>
          <w:highlight w:val="yellow"/>
        </w:rPr>
        <w:t>couldn’t stop</w:t>
      </w:r>
      <w:r w:rsidRPr="00CE2AD9">
        <w:rPr>
          <w:rStyle w:val="StyleUnderline"/>
          <w:highlight w:val="yellow"/>
        </w:rPr>
        <w:t xml:space="preserve"> employers from </w:t>
      </w:r>
      <w:r w:rsidRPr="00CE2AD9">
        <w:rPr>
          <w:rStyle w:val="Emphasis"/>
          <w:highlight w:val="yellow"/>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2BB0DDD5" w14:textId="77777777" w:rsidR="00782753" w:rsidRDefault="00782753" w:rsidP="00782753">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CE2AD9">
        <w:rPr>
          <w:rStyle w:val="StyleUnderline"/>
          <w:highlight w:val="yellow"/>
        </w:rPr>
        <w:t xml:space="preserve">labor movement must </w:t>
      </w:r>
      <w:r w:rsidRPr="00CE2AD9">
        <w:rPr>
          <w:rStyle w:val="Emphasis"/>
          <w:highlight w:val="yellow"/>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3B3AF591" w14:textId="77777777" w:rsidR="00782753" w:rsidRDefault="00782753" w:rsidP="00782753">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5FEB9690" w14:textId="77777777" w:rsidR="00782753" w:rsidRDefault="00782753" w:rsidP="00782753">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to little more than a </w:t>
      </w:r>
      <w:r w:rsidRPr="00A20FA4">
        <w:rPr>
          <w:rStyle w:val="Emphasis"/>
        </w:rPr>
        <w:t>threat</w:t>
      </w:r>
      <w:r w:rsidRPr="00A20FA4">
        <w:rPr>
          <w:rStyle w:val="StyleUnderline"/>
        </w:rPr>
        <w:t xml:space="preserve"> by the union to quit as a group.  </w:t>
      </w:r>
      <w:r w:rsidRPr="00CE2AD9">
        <w:rPr>
          <w:rStyle w:val="StyleUnderline"/>
          <w:highlight w:val="yellow"/>
        </w:rPr>
        <w:t xml:space="preserve">A strike </w:t>
      </w:r>
      <w:r w:rsidRPr="00CE2AD9">
        <w:rPr>
          <w:rStyle w:val="StyleUnderline"/>
        </w:rPr>
        <w:t xml:space="preserve">which </w:t>
      </w:r>
      <w:r w:rsidRPr="00CE2AD9">
        <w:rPr>
          <w:rStyle w:val="Emphasis"/>
          <w:highlight w:val="yellow"/>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CE2AD9">
        <w:rPr>
          <w:rStyle w:val="Emphasis"/>
          <w:highlight w:val="yellow"/>
        </w:rPr>
        <w:t>never worked</w:t>
      </w:r>
      <w:r w:rsidRPr="00A20FA4">
        <w:rPr>
          <w:rStyle w:val="StyleUnderline"/>
        </w:rPr>
        <w:t xml:space="preserve"> for the labor movement </w:t>
      </w:r>
      <w:r w:rsidRPr="00CE2AD9">
        <w:rPr>
          <w:rStyle w:val="StyleUnderline"/>
          <w:highlight w:val="yellow"/>
        </w:rPr>
        <w:t xml:space="preserve">on a </w:t>
      </w:r>
      <w:r w:rsidRPr="00CE2AD9">
        <w:rPr>
          <w:rStyle w:val="Emphasis"/>
          <w:highlight w:val="yellow"/>
        </w:rPr>
        <w:t>widespread basis</w:t>
      </w:r>
      <w:r>
        <w:t>. It should be no surprise that it does not work today.</w:t>
      </w:r>
    </w:p>
    <w:p w14:paraId="6BFBF8D0" w14:textId="77777777" w:rsidR="00782753" w:rsidRDefault="00782753" w:rsidP="00782753">
      <w:pPr>
        <w:pStyle w:val="Heading3"/>
      </w:pPr>
      <w:r>
        <w:t>Weak---Secondary Strikes---1NC</w:t>
      </w:r>
    </w:p>
    <w:p w14:paraId="3C852FFC" w14:textId="77777777" w:rsidR="00782753" w:rsidRPr="00156EEB" w:rsidRDefault="00782753" w:rsidP="00782753">
      <w:pPr>
        <w:pStyle w:val="Heading4"/>
      </w:pPr>
      <w:r>
        <w:t xml:space="preserve">Unions are </w:t>
      </w:r>
      <w:r w:rsidRPr="007A6749">
        <w:rPr>
          <w:u w:val="single"/>
        </w:rPr>
        <w:t>too weak</w:t>
      </w:r>
      <w:r>
        <w:t xml:space="preserve"> to </w:t>
      </w:r>
      <w:r w:rsidRPr="007A6749">
        <w:t>capitalize</w:t>
      </w:r>
      <w:r>
        <w:t xml:space="preserve"> on the plan.</w:t>
      </w:r>
    </w:p>
    <w:p w14:paraId="5C8EAA17" w14:textId="77777777" w:rsidR="00782753" w:rsidRPr="00D07BDA" w:rsidRDefault="00782753" w:rsidP="00782753">
      <w:bookmarkStart w:id="2" w:name="_Hlk201230085"/>
      <w:r>
        <w:t xml:space="preserve">Alexander T. </w:t>
      </w:r>
      <w:r w:rsidRPr="00C43779">
        <w:rPr>
          <w:rStyle w:val="Style13ptBold"/>
        </w:rPr>
        <w:t>MacDonald 2</w:t>
      </w:r>
      <w:r>
        <w:rPr>
          <w:rStyle w:val="Style13ptBold"/>
        </w:rPr>
        <w:t>2</w:t>
      </w:r>
      <w:r>
        <w:t xml:space="preserve">. J, Shareholder &amp; Co-Chair of the Workplace Policy Institute, Littler Mendelson P.C. "Secondary Picketing, Trade Restraints, and the First Amendment: A Historical and Practical Case for Legal Stability." </w:t>
      </w:r>
      <w:r w:rsidRPr="00510CD5">
        <w:rPr>
          <w:i/>
          <w:iCs/>
        </w:rPr>
        <w:t>Hofstra Labor &amp; Employment Law Journal</w:t>
      </w:r>
      <w:r>
        <w:t>, 40.1, 65-66.</w:t>
      </w:r>
    </w:p>
    <w:bookmarkEnd w:id="2"/>
    <w:p w14:paraId="6820227F" w14:textId="77777777" w:rsidR="00782753" w:rsidRDefault="00782753" w:rsidP="00782753">
      <w:r w:rsidRPr="00F931D3">
        <w:t xml:space="preserve">For one thing, </w:t>
      </w:r>
      <w:r w:rsidRPr="00654550">
        <w:rPr>
          <w:rStyle w:val="StyleUnderline"/>
          <w:highlight w:val="yellow"/>
        </w:rPr>
        <w:t>we'd</w:t>
      </w:r>
      <w:r w:rsidRPr="00F931D3">
        <w:t xml:space="preserve"> probably </w:t>
      </w:r>
      <w:r w:rsidRPr="00654550">
        <w:rPr>
          <w:rStyle w:val="StyleUnderline"/>
          <w:highlight w:val="yellow"/>
        </w:rPr>
        <w:t>see</w:t>
      </w:r>
      <w:r w:rsidRPr="00F931D3">
        <w:t xml:space="preserve"> a lot </w:t>
      </w:r>
      <w:r w:rsidRPr="00654550">
        <w:rPr>
          <w:rStyle w:val="StyleUnderline"/>
          <w:highlight w:val="yellow"/>
        </w:rPr>
        <w:t xml:space="preserve">more </w:t>
      </w:r>
      <w:r w:rsidRPr="00654550">
        <w:rPr>
          <w:rStyle w:val="Emphasis"/>
          <w:highlight w:val="yellow"/>
        </w:rPr>
        <w:t>secondary picketing</w:t>
      </w:r>
      <w:r w:rsidRPr="00654550">
        <w:t xml:space="preserve">. As we've already discussed, when the federal government loosened restrictions in the early twentieth century, strikes and secondary boycotts exploded. The disruption was so severe that it forced Congress to reintroduce federal limitations. </w:t>
      </w:r>
      <w:r w:rsidRPr="00654550">
        <w:rPr>
          <w:rStyle w:val="StyleUnderline"/>
        </w:rPr>
        <w:t>That doesn't mean</w:t>
      </w:r>
      <w:r w:rsidRPr="00654550">
        <w:t xml:space="preserve">, of course, that </w:t>
      </w:r>
      <w:r w:rsidRPr="00654550">
        <w:rPr>
          <w:rStyle w:val="StyleUnderline"/>
        </w:rPr>
        <w:t>we'd see</w:t>
      </w:r>
      <w:r w:rsidRPr="00654550">
        <w:t xml:space="preserve"> the same </w:t>
      </w:r>
      <w:r w:rsidRPr="00654550">
        <w:rPr>
          <w:rStyle w:val="Emphasis"/>
        </w:rPr>
        <w:t>disruption</w:t>
      </w:r>
      <w:r w:rsidRPr="00654550">
        <w:t xml:space="preserve"> in 2022 that we saw in 1932</w:t>
      </w:r>
      <w:r w:rsidRPr="00F931D3">
        <w:t xml:space="preserve">. </w:t>
      </w:r>
      <w:r w:rsidRPr="00654550">
        <w:rPr>
          <w:rStyle w:val="StyleUnderline"/>
          <w:highlight w:val="yellow"/>
        </w:rPr>
        <w:t xml:space="preserve">Unions are </w:t>
      </w:r>
      <w:r w:rsidRPr="00654550">
        <w:rPr>
          <w:rStyle w:val="Emphasis"/>
          <w:highlight w:val="yellow"/>
        </w:rPr>
        <w:t>much less</w:t>
      </w:r>
      <w:r w:rsidRPr="00654550">
        <w:rPr>
          <w:rStyle w:val="StyleUnderline"/>
          <w:highlight w:val="yellow"/>
        </w:rPr>
        <w:t xml:space="preserve"> common</w:t>
      </w:r>
      <w:r w:rsidRPr="00F931D3">
        <w:t xml:space="preserve"> now than they were then. </w:t>
      </w:r>
      <w:r w:rsidRPr="00F931D3">
        <w:rPr>
          <w:rStyle w:val="StyleUnderline"/>
        </w:rPr>
        <w:t>The</w:t>
      </w:r>
      <w:r w:rsidRPr="00F931D3">
        <w:t xml:space="preserve"> modern private-sector </w:t>
      </w:r>
      <w:r w:rsidRPr="00654550">
        <w:rPr>
          <w:rStyle w:val="StyleUnderline"/>
          <w:highlight w:val="yellow"/>
        </w:rPr>
        <w:t xml:space="preserve">unionization rate is </w:t>
      </w:r>
      <w:r w:rsidRPr="00654550">
        <w:rPr>
          <w:rStyle w:val="Emphasis"/>
          <w:highlight w:val="yellow"/>
        </w:rPr>
        <w:t>only 6.2%</w:t>
      </w:r>
      <w:r w:rsidRPr="00654550">
        <w:t xml:space="preserve"> -</w:t>
      </w:r>
      <w:r w:rsidRPr="00F931D3">
        <w:t xml:space="preserve"> less than a fifth the rate in 1945, when more than one in three workers belonged to a union. Likewise, </w:t>
      </w:r>
      <w:r w:rsidRPr="00654550">
        <w:rPr>
          <w:rStyle w:val="Emphasis"/>
          <w:highlight w:val="yellow"/>
        </w:rPr>
        <w:t>strikes today</w:t>
      </w:r>
      <w:r w:rsidRPr="00654550">
        <w:rPr>
          <w:rStyle w:val="StyleUnderline"/>
          <w:highlight w:val="yellow"/>
        </w:rPr>
        <w:t xml:space="preserve"> are a fraction of their </w:t>
      </w:r>
      <w:r w:rsidRPr="00654550">
        <w:rPr>
          <w:rStyle w:val="Emphasis"/>
          <w:highlight w:val="yellow"/>
        </w:rPr>
        <w:t>former numbers</w:t>
      </w:r>
      <w:r w:rsidRPr="00F931D3">
        <w:t xml:space="preserve">. In 1947, the Bureau of Labor Statistics recorded 270 work stoppages involving 1,000 or more workers. By 2020, that number had dwindled to eight. Given these declines, it's reasonable to think that </w:t>
      </w:r>
      <w:r w:rsidRPr="00F931D3">
        <w:rPr>
          <w:rStyle w:val="StyleUnderline"/>
        </w:rPr>
        <w:t xml:space="preserve">modern </w:t>
      </w:r>
      <w:r w:rsidRPr="00654550">
        <w:rPr>
          <w:rStyle w:val="StyleUnderline"/>
          <w:highlight w:val="yellow"/>
        </w:rPr>
        <w:t>unions</w:t>
      </w:r>
      <w:r w:rsidRPr="00F931D3">
        <w:rPr>
          <w:rStyle w:val="StyleUnderline"/>
        </w:rPr>
        <w:t xml:space="preserve"> might </w:t>
      </w:r>
      <w:r w:rsidRPr="00654550">
        <w:rPr>
          <w:rStyle w:val="StyleUnderline"/>
        </w:rPr>
        <w:t xml:space="preserve">be </w:t>
      </w:r>
      <w:r w:rsidRPr="00654550">
        <w:rPr>
          <w:rStyle w:val="StyleUnderline"/>
          <w:highlight w:val="yellow"/>
        </w:rPr>
        <w:t>less powerful,</w:t>
      </w:r>
      <w:r w:rsidRPr="00654550">
        <w:rPr>
          <w:highlight w:val="yellow"/>
        </w:rPr>
        <w:t xml:space="preserve"> </w:t>
      </w:r>
      <w:r w:rsidRPr="00654550">
        <w:rPr>
          <w:rStyle w:val="Emphasis"/>
          <w:highlight w:val="yellow"/>
        </w:rPr>
        <w:t>less widespread</w:t>
      </w:r>
      <w:r w:rsidRPr="00654550">
        <w:rPr>
          <w:rStyle w:val="StyleUnderline"/>
          <w:highlight w:val="yellow"/>
        </w:rPr>
        <w:t>, and</w:t>
      </w:r>
      <w:r w:rsidRPr="00F931D3">
        <w:t xml:space="preserve"> less </w:t>
      </w:r>
      <w:r w:rsidRPr="00654550">
        <w:rPr>
          <w:rStyle w:val="Emphasis"/>
          <w:highlight w:val="yellow"/>
        </w:rPr>
        <w:t>militant</w:t>
      </w:r>
      <w:r w:rsidRPr="00F931D3">
        <w:rPr>
          <w:rStyle w:val="StyleUnderline"/>
        </w:rPr>
        <w:t xml:space="preserve"> than their</w:t>
      </w:r>
      <w:r w:rsidRPr="00F931D3">
        <w:t xml:space="preserve"> early twentieth-century </w:t>
      </w:r>
      <w:r w:rsidRPr="00F931D3">
        <w:rPr>
          <w:rStyle w:val="StyleUnderline"/>
        </w:rPr>
        <w:t>predecessors. They might be</w:t>
      </w:r>
      <w:r w:rsidRPr="00F931D3">
        <w:t xml:space="preserve"> simply </w:t>
      </w:r>
      <w:r w:rsidRPr="00654550">
        <w:rPr>
          <w:rStyle w:val="Emphasis"/>
          <w:highlight w:val="yellow"/>
        </w:rPr>
        <w:t>too small</w:t>
      </w:r>
      <w:r w:rsidRPr="00654550">
        <w:rPr>
          <w:rStyle w:val="StyleUnderline"/>
          <w:highlight w:val="yellow"/>
        </w:rPr>
        <w:t xml:space="preserve"> to capitalize on a new </w:t>
      </w:r>
      <w:r w:rsidRPr="00654550">
        <w:rPr>
          <w:rStyle w:val="Emphasis"/>
          <w:highlight w:val="yellow"/>
        </w:rPr>
        <w:t>constitutional exemption</w:t>
      </w:r>
      <w:r w:rsidRPr="00F931D3">
        <w:t>.</w:t>
      </w:r>
    </w:p>
    <w:p w14:paraId="33D862CA" w14:textId="77777777" w:rsidR="00782753" w:rsidRPr="00B16A14" w:rsidRDefault="00782753" w:rsidP="00782753"/>
    <w:p w14:paraId="45690CE5" w14:textId="77777777" w:rsidR="00782753" w:rsidRPr="003772AB" w:rsidRDefault="00782753" w:rsidP="00782753">
      <w:pPr>
        <w:pStyle w:val="Heading1"/>
      </w:pPr>
      <w:r w:rsidRPr="003772AB">
        <w:t>2NC v. Policy</w:t>
      </w:r>
    </w:p>
    <w:p w14:paraId="6A208C7F" w14:textId="77777777" w:rsidR="00782753" w:rsidRPr="003772AB" w:rsidRDefault="00782753" w:rsidP="00782753"/>
    <w:p w14:paraId="7DBAE622" w14:textId="77777777" w:rsidR="00782753" w:rsidRPr="003772AB" w:rsidRDefault="00782753" w:rsidP="00782753">
      <w:pPr>
        <w:pStyle w:val="Heading2"/>
        <w:rPr>
          <w:szCs w:val="28"/>
        </w:rPr>
      </w:pPr>
      <w:r w:rsidRPr="003772AB">
        <w:rPr>
          <w:szCs w:val="28"/>
        </w:rPr>
        <w:t>T-CBR</w:t>
      </w:r>
    </w:p>
    <w:p w14:paraId="061BAC2D" w14:textId="77777777" w:rsidR="00782753" w:rsidRPr="003772AB" w:rsidRDefault="00782753" w:rsidP="00782753">
      <w:pPr>
        <w:pStyle w:val="Heading3"/>
      </w:pPr>
      <w:r w:rsidRPr="003772AB">
        <w:t>OV---2NC</w:t>
      </w:r>
    </w:p>
    <w:p w14:paraId="6EA8FD8E" w14:textId="77777777" w:rsidR="00782753" w:rsidRDefault="00782753" w:rsidP="00782753">
      <w:pPr>
        <w:pStyle w:val="Heading3"/>
      </w:pPr>
      <w:r>
        <w:t xml:space="preserve">AT: We Meet---2NC </w:t>
      </w:r>
    </w:p>
    <w:p w14:paraId="64142E2A" w14:textId="77777777" w:rsidR="00782753" w:rsidRDefault="00782753" w:rsidP="00782753">
      <w:pPr>
        <w:pStyle w:val="Heading4"/>
      </w:pPr>
      <w:r>
        <w:t xml:space="preserve">The right to strike is the </w:t>
      </w:r>
      <w:r>
        <w:rPr>
          <w:u w:val="single"/>
        </w:rPr>
        <w:t>classic</w:t>
      </w:r>
      <w:r>
        <w:t xml:space="preserve"> SUBSTANTIVE right in labor law---AND, their interp legitimizes affs that affect </w:t>
      </w:r>
      <w:r>
        <w:rPr>
          <w:u w:val="single"/>
        </w:rPr>
        <w:t>any</w:t>
      </w:r>
      <w:r>
        <w:t xml:space="preserve"> concerted worker activity that boosts their power</w:t>
      </w:r>
    </w:p>
    <w:p w14:paraId="753BEB94" w14:textId="77777777" w:rsidR="00782753" w:rsidRPr="00DA0107" w:rsidRDefault="00782753" w:rsidP="00782753">
      <w:r>
        <w:t xml:space="preserve">Michael </w:t>
      </w:r>
      <w:r w:rsidRPr="0075600F">
        <w:rPr>
          <w:rStyle w:val="Style13ptBold"/>
        </w:rPr>
        <w:t>Rubin 17</w:t>
      </w:r>
      <w:r>
        <w:t>, attorney, Altshuler Berzon LLP, counsel of record for amici, 2017, BRIEF OF TEN INTERNATIONAL LABOR UNIONS, NATIONAL EMPLOYMENT LAW PROJECT, AND NATIONAL EMPLOYMENT LAWYERS ASSOCIATION AS AMICI CURIAE SUPPORTING RESPONDENTS IN NOS. 16-285 &amp; 16-300 AND PETITIONER IN NO. 16-307, https://www.scotusblog.com/wp-content/uploads/2017/08/16-285-16-300-bsac-16-307-tsac-ten-national-labor-unions.pdf</w:t>
      </w:r>
    </w:p>
    <w:p w14:paraId="16C9834E" w14:textId="77777777" w:rsidR="00782753" w:rsidRPr="00DA0107" w:rsidRDefault="00782753" w:rsidP="00782753">
      <w:pPr>
        <w:rPr>
          <w:sz w:val="16"/>
        </w:rPr>
      </w:pPr>
      <w:r w:rsidRPr="00DA0107">
        <w:rPr>
          <w:sz w:val="16"/>
        </w:rPr>
        <w:t xml:space="preserve">I.  The </w:t>
      </w:r>
      <w:r w:rsidRPr="00DA0107">
        <w:rPr>
          <w:rStyle w:val="StyleUnderline"/>
        </w:rPr>
        <w:t>Right of Employees to Engage in Concerted Activity</w:t>
      </w:r>
      <w:r w:rsidRPr="00DA0107">
        <w:rPr>
          <w:sz w:val="16"/>
        </w:rPr>
        <w:t xml:space="preserve"> for the Purpose of Mutual Aid or Protection </w:t>
      </w:r>
      <w:r w:rsidRPr="00DA0107">
        <w:rPr>
          <w:rStyle w:val="StyleUnderline"/>
        </w:rPr>
        <w:t xml:space="preserve">is </w:t>
      </w:r>
      <w:r w:rsidRPr="008F677B">
        <w:rPr>
          <w:rStyle w:val="Emphasis"/>
        </w:rPr>
        <w:t>the Core Substantive Right</w:t>
      </w:r>
      <w:r w:rsidRPr="00DA0107">
        <w:rPr>
          <w:rStyle w:val="StyleUnderline"/>
        </w:rPr>
        <w:t xml:space="preserve"> Protected by Federal Labor Law</w:t>
      </w:r>
    </w:p>
    <w:p w14:paraId="4BBF0873" w14:textId="77777777" w:rsidR="00782753" w:rsidRPr="00DA0107" w:rsidRDefault="00782753" w:rsidP="00782753">
      <w:pPr>
        <w:rPr>
          <w:sz w:val="16"/>
        </w:rPr>
      </w:pPr>
      <w:r w:rsidRPr="00DA0107">
        <w:rPr>
          <w:sz w:val="16"/>
        </w:rPr>
        <w:t xml:space="preserve">For the past 85 years, federal labor law has prohibited employers from enforcing individual employment contract terms that prohibit employees from peacefully acting in concert to vindicate workplace rights. The </w:t>
      </w:r>
      <w:r w:rsidRPr="0075600F">
        <w:rPr>
          <w:rStyle w:val="StyleUnderline"/>
          <w:highlight w:val="yellow"/>
        </w:rPr>
        <w:t>right “to engage in . . . concerted activities</w:t>
      </w:r>
      <w:r w:rsidRPr="00DA0107">
        <w:rPr>
          <w:rStyle w:val="StyleUnderline"/>
        </w:rPr>
        <w:t xml:space="preserve"> for the purpose of . . . mutual aid or protection” </w:t>
      </w:r>
      <w:r w:rsidRPr="0075600F">
        <w:rPr>
          <w:rStyle w:val="StyleUnderline"/>
          <w:highlight w:val="yellow"/>
        </w:rPr>
        <w:t xml:space="preserve">has </w:t>
      </w:r>
      <w:r w:rsidRPr="008F677B">
        <w:rPr>
          <w:rStyle w:val="Emphasis"/>
          <w:highlight w:val="yellow"/>
        </w:rPr>
        <w:t>long been</w:t>
      </w:r>
      <w:r w:rsidRPr="008F677B">
        <w:rPr>
          <w:rStyle w:val="Emphasis"/>
        </w:rPr>
        <w:t xml:space="preserve"> the </w:t>
      </w:r>
      <w:r w:rsidRPr="008F677B">
        <w:rPr>
          <w:rStyle w:val="Emphasis"/>
          <w:highlight w:val="yellow"/>
        </w:rPr>
        <w:t>core substantive right</w:t>
      </w:r>
      <w:r w:rsidRPr="0075600F">
        <w:rPr>
          <w:rStyle w:val="StyleUnderline"/>
          <w:highlight w:val="yellow"/>
        </w:rPr>
        <w:t xml:space="preserve"> protected by</w:t>
      </w:r>
      <w:r w:rsidRPr="00DA0107">
        <w:rPr>
          <w:sz w:val="16"/>
        </w:rPr>
        <w:t xml:space="preserve"> Norris-LaGuardia and </w:t>
      </w:r>
      <w:r w:rsidRPr="00DA0107">
        <w:rPr>
          <w:rStyle w:val="StyleUnderline"/>
        </w:rPr>
        <w:t xml:space="preserve">the </w:t>
      </w:r>
      <w:r w:rsidRPr="0075600F">
        <w:rPr>
          <w:rStyle w:val="StyleUnderline"/>
          <w:highlight w:val="yellow"/>
        </w:rPr>
        <w:t>NLRA</w:t>
      </w:r>
      <w:r w:rsidRPr="00DA0107">
        <w:rPr>
          <w:sz w:val="16"/>
        </w:rPr>
        <w:t>, and the Board and the federal appellate courts have consistently held that it encompasses concerted efforts to seek adjudication of claims challenging the legality of an employer’s workplace policies and practices. See NLRB Br. at 11-21; Lewis Br. 10-17. Without the ability to act in concert, only the most specialized and sought-after workers would be able to bargain over the terms and conditions of their employment or advocate for greater workplace rights.</w:t>
      </w:r>
    </w:p>
    <w:p w14:paraId="7AB3F7B2" w14:textId="77777777" w:rsidR="00782753" w:rsidRPr="00DA0107" w:rsidRDefault="00782753" w:rsidP="00782753">
      <w:pPr>
        <w:rPr>
          <w:sz w:val="16"/>
        </w:rPr>
      </w:pPr>
      <w:r w:rsidRPr="00DA0107">
        <w:rPr>
          <w:sz w:val="16"/>
        </w:rPr>
        <w:t>In amici’s experience, confirmed by decades of case law, few workers are willing to put a target on their back by bringing legal claims against their employer on an individual basis, given the threat of workplace retaliation, blackballing, and other, “more subtle forms” of employer disapproval, NLRB v. Robbins Tire &amp; Rubber Co., 437 U.S. 214, 240 (1978); and that is true even among the small proportion of workers who might otherwise have the financial means and legal knowledge required to pursue such claims.2</w:t>
      </w:r>
    </w:p>
    <w:p w14:paraId="65325249" w14:textId="77777777" w:rsidR="00782753" w:rsidRPr="00DA0107" w:rsidRDefault="00782753" w:rsidP="00782753">
      <w:pPr>
        <w:rPr>
          <w:sz w:val="16"/>
        </w:rPr>
      </w:pPr>
      <w:r w:rsidRPr="00DA0107">
        <w:rPr>
          <w:sz w:val="16"/>
        </w:rPr>
        <w:t>A.  Congress Enacted Norris-LaGuardia and the NLRA to Reduce Industrial Strife Resulting from Court Injunctions that Enforced One-Sided Employment Contracts Imposed on Individual Workers</w:t>
      </w:r>
    </w:p>
    <w:p w14:paraId="568BA6A4" w14:textId="77777777" w:rsidR="00782753" w:rsidRPr="00DA0107" w:rsidRDefault="00782753" w:rsidP="00782753">
      <w:pPr>
        <w:rPr>
          <w:sz w:val="16"/>
        </w:rPr>
      </w:pPr>
      <w:r w:rsidRPr="00DA0107">
        <w:rPr>
          <w:sz w:val="16"/>
        </w:rPr>
        <w:t>Congress first codified the right to engage in “concerted activities for the purpose of . . . mutual aid or protection” as the fundamental principle of national labor policy in 1932 in Norris-LaGuardia, where it declared as “the public policy of the United States” that individual employees have the right to be “free from the interference, restraint, or coercion of employers” in the “designation of . . . representatives or in selforganization or in other concerted activities for the purpose of collective bargaining or other mutual aid or protection.” 29 U.S.C. §102 (emphasis added). In sweeping language (enacted seven years after the FAA) Congress then flatly declared:</w:t>
      </w:r>
    </w:p>
    <w:p w14:paraId="4684BF8A" w14:textId="77777777" w:rsidR="00782753" w:rsidRPr="00DA0107" w:rsidRDefault="00782753" w:rsidP="00782753">
      <w:pPr>
        <w:rPr>
          <w:sz w:val="16"/>
        </w:rPr>
      </w:pPr>
      <w:r w:rsidRPr="00DA0107">
        <w:rPr>
          <w:sz w:val="16"/>
        </w:rPr>
        <w:t>Any undertaking or promise . . . in conflict with [that policy is] contrary to the public policy of the United States [and] shall not be enforceable in any court of the United States . . . .</w:t>
      </w:r>
    </w:p>
    <w:p w14:paraId="6DB4E26D" w14:textId="77777777" w:rsidR="00782753" w:rsidRPr="00DA0107" w:rsidRDefault="00782753" w:rsidP="00782753">
      <w:pPr>
        <w:rPr>
          <w:sz w:val="16"/>
        </w:rPr>
      </w:pPr>
      <w:r w:rsidRPr="00DA0107">
        <w:rPr>
          <w:sz w:val="16"/>
        </w:rPr>
        <w:t>Id. §103 (emphasis added). Congress’s withdrawal of the federal courts’ authority to enforce contracts that stripped workers of the right to act in concert for mutual aid or protection was a core provision of Norris-LaGuardia; and that Act’s broad statement of national policy and purpose was crucial to the Board’s statutory analysis in D.R. Horton, 357 NLRB 2277, 2012 WL 36274, at *7-*8 (2012), and subsequent decisions. See, e.g., On Assignment Staffing Servs., Inc. 362 NLRB No. 189, 2015 WL 5113231, at *10 (2015) (describing purpose and scope of Norris-LaGuardia’s protections). Yet the Employers and their amici ignore Norris-LaGuardia almost entirely.</w:t>
      </w:r>
    </w:p>
    <w:p w14:paraId="4F5F72DF" w14:textId="77777777" w:rsidR="00782753" w:rsidRPr="00DA0107" w:rsidRDefault="00782753" w:rsidP="00782753">
      <w:pPr>
        <w:rPr>
          <w:sz w:val="16"/>
        </w:rPr>
      </w:pPr>
      <w:r w:rsidRPr="00DA0107">
        <w:rPr>
          <w:sz w:val="16"/>
        </w:rPr>
        <w:t>Congress enacted Norris-LaGuardia to strengthen the concerted-activity protections it had enacted in Sections 6 and 20 of the Clayton Act of 1914, 15 U.S.C. §17; 29 U.S.C. §52, which had proven inadequate to protect workers from having their collective protests and bargaining efforts enjoined as unlawful labor conspiracies by state and federal courts. See City Disposal Systems, 465 U.S. at 835; Jacksonville Bulk Terminals, Inc. v. Int’l Longshoremen’s Ass’n, 457 U.S. 702, 715-16 (1982); Felix Frankfurter &amp; Nathan Greene, The Labor Injunction 7-10, 49-50 &amp; n.7, 136-50, 165-76 (MacMillan 1930) (“Frankfurter”); William E. Forbath, Law and the Shaping of the American Labor Movement 115-16 &amp; n.65, 147-63 (Harvard Univ. Press 1989) (“Forbath”); see also N.E. Legal Found. Amicus Br. at 20-21 &amp; n.10. As these authorities and contemporaneous accounts demonstrate, Congress in Norris-LaGuardia sought to create a federally guaranteed right to engage in concerted activity that would prevent future judicial enforcement of one-sided employer-mandated contracts that prohibited employees from joining independent unions, jointly pursuing workplace griev- ances, or engaging in other concerted actions to improve workplace conditions.</w:t>
      </w:r>
    </w:p>
    <w:p w14:paraId="1BC6B7D8" w14:textId="77777777" w:rsidR="00782753" w:rsidRPr="00DA0107" w:rsidRDefault="00782753" w:rsidP="00782753">
      <w:pPr>
        <w:rPr>
          <w:sz w:val="16"/>
        </w:rPr>
      </w:pPr>
      <w:r w:rsidRPr="00DA0107">
        <w:rPr>
          <w:rStyle w:val="StyleUnderline"/>
        </w:rPr>
        <w:t xml:space="preserve">Congress’s </w:t>
      </w:r>
      <w:r w:rsidRPr="0075600F">
        <w:rPr>
          <w:rStyle w:val="StyleUnderline"/>
          <w:highlight w:val="yellow"/>
        </w:rPr>
        <w:t xml:space="preserve">purpose was </w:t>
      </w:r>
      <w:r w:rsidRPr="008F677B">
        <w:rPr>
          <w:rStyle w:val="Emphasis"/>
          <w:highlight w:val="yellow"/>
        </w:rPr>
        <w:t>not just to protect</w:t>
      </w:r>
      <w:r w:rsidRPr="00DA0107">
        <w:rPr>
          <w:sz w:val="16"/>
        </w:rPr>
        <w:t xml:space="preserve"> the </w:t>
      </w:r>
      <w:r w:rsidRPr="0075600F">
        <w:rPr>
          <w:rStyle w:val="StyleUnderline"/>
          <w:highlight w:val="yellow"/>
        </w:rPr>
        <w:t>right</w:t>
      </w:r>
      <w:r w:rsidRPr="00DA0107">
        <w:rPr>
          <w:rStyle w:val="StyleUnderline"/>
        </w:rPr>
        <w:t xml:space="preserve"> of workers </w:t>
      </w:r>
      <w:r w:rsidRPr="0075600F">
        <w:rPr>
          <w:rStyle w:val="StyleUnderline"/>
          <w:highlight w:val="yellow"/>
        </w:rPr>
        <w:t>to</w:t>
      </w:r>
      <w:r w:rsidRPr="00DA0107">
        <w:rPr>
          <w:rStyle w:val="StyleUnderline"/>
        </w:rPr>
        <w:t xml:space="preserve"> </w:t>
      </w:r>
      <w:r w:rsidRPr="008F677B">
        <w:rPr>
          <w:rStyle w:val="Emphasis"/>
        </w:rPr>
        <w:t xml:space="preserve">organize and </w:t>
      </w:r>
      <w:r w:rsidRPr="008F677B">
        <w:rPr>
          <w:rStyle w:val="Emphasis"/>
          <w:highlight w:val="yellow"/>
        </w:rPr>
        <w:t>collectively bargain</w:t>
      </w:r>
      <w:r w:rsidRPr="00DA0107">
        <w:rPr>
          <w:sz w:val="16"/>
        </w:rPr>
        <w:t xml:space="preserve">, although those were important objectives. </w:t>
      </w:r>
      <w:r w:rsidRPr="008F677B">
        <w:rPr>
          <w:rStyle w:val="Emphasis"/>
          <w:highlight w:val="yellow"/>
        </w:rPr>
        <w:t>More broadly</w:t>
      </w:r>
      <w:r w:rsidRPr="00DA0107">
        <w:rPr>
          <w:rStyle w:val="StyleUnderline"/>
        </w:rPr>
        <w:t xml:space="preserve">, based on its recognition that individual workers cannot meaningfully negotiate over employer-mandated contract terms and that judicial enforcement of rights-stripping contracts was causing disruptive social discord, </w:t>
      </w:r>
      <w:r w:rsidRPr="0075600F">
        <w:rPr>
          <w:rStyle w:val="StyleUnderline"/>
          <w:highlight w:val="yellow"/>
        </w:rPr>
        <w:t xml:space="preserve">Congress sought to </w:t>
      </w:r>
      <w:r w:rsidRPr="008F677B">
        <w:rPr>
          <w:rStyle w:val="Emphasis"/>
          <w:highlight w:val="yellow"/>
        </w:rPr>
        <w:t>strengthen</w:t>
      </w:r>
      <w:r w:rsidRPr="008F677B">
        <w:rPr>
          <w:rStyle w:val="Emphasis"/>
        </w:rPr>
        <w:t xml:space="preserve"> the </w:t>
      </w:r>
      <w:r w:rsidRPr="008F677B">
        <w:rPr>
          <w:rStyle w:val="Emphasis"/>
          <w:highlight w:val="yellow"/>
        </w:rPr>
        <w:t>ability of</w:t>
      </w:r>
      <w:r w:rsidRPr="008F677B">
        <w:rPr>
          <w:rStyle w:val="Emphasis"/>
        </w:rPr>
        <w:t xml:space="preserve"> American </w:t>
      </w:r>
      <w:r w:rsidRPr="008F677B">
        <w:rPr>
          <w:rStyle w:val="Emphasis"/>
          <w:highlight w:val="yellow"/>
        </w:rPr>
        <w:t>workers</w:t>
      </w:r>
      <w:r w:rsidRPr="0075600F">
        <w:rPr>
          <w:sz w:val="16"/>
          <w:highlight w:val="yellow"/>
        </w:rPr>
        <w:t>—</w:t>
      </w:r>
      <w:r w:rsidRPr="008F677B">
        <w:rPr>
          <w:rStyle w:val="Emphasis"/>
          <w:highlight w:val="yellow"/>
        </w:rPr>
        <w:t>nonunion and union</w:t>
      </w:r>
      <w:r w:rsidRPr="008F677B">
        <w:rPr>
          <w:rStyle w:val="Emphasis"/>
        </w:rPr>
        <w:t xml:space="preserve"> alike</w:t>
      </w:r>
      <w:r w:rsidRPr="00DA0107">
        <w:rPr>
          <w:sz w:val="16"/>
        </w:rPr>
        <w:t>—</w:t>
      </w:r>
      <w:r w:rsidRPr="0075600F">
        <w:rPr>
          <w:rStyle w:val="StyleUnderline"/>
          <w:highlight w:val="yellow"/>
        </w:rPr>
        <w:t xml:space="preserve">to </w:t>
      </w:r>
      <w:r w:rsidRPr="008F677B">
        <w:rPr>
          <w:rStyle w:val="Emphasis"/>
          <w:highlight w:val="yellow"/>
        </w:rPr>
        <w:t>act collectively</w:t>
      </w:r>
      <w:r w:rsidRPr="0075600F">
        <w:rPr>
          <w:rStyle w:val="StyleUnderline"/>
          <w:highlight w:val="yellow"/>
        </w:rPr>
        <w:t xml:space="preserve"> to improve</w:t>
      </w:r>
      <w:r w:rsidRPr="00DA0107">
        <w:rPr>
          <w:rStyle w:val="StyleUnderline"/>
        </w:rPr>
        <w:t xml:space="preserve"> their </w:t>
      </w:r>
      <w:r w:rsidRPr="0075600F">
        <w:rPr>
          <w:rStyle w:val="StyleUnderline"/>
          <w:highlight w:val="yellow"/>
        </w:rPr>
        <w:t>workplace conditions</w:t>
      </w:r>
      <w:r w:rsidRPr="00DA0107">
        <w:rPr>
          <w:rStyle w:val="StyleUnderline"/>
        </w:rPr>
        <w:t xml:space="preserve"> through non-violent means</w:t>
      </w:r>
      <w:r w:rsidRPr="00DA0107">
        <w:rPr>
          <w:sz w:val="16"/>
        </w:rPr>
        <w:t>. See 29 U.S.C §102; Frankfurter at 204-05, 210- 12; Forbath at 59-97; Matthew W. Finkin, The Meaning and Contemporary Vitality of the Norris LaGuardia Act, 93 Neb. L. Rev. 6, 10-12, 16 (2014). As Norris-LaGuardia’s co-sponsor Senator George Norris explained, Norris-LaGuardia was necessary to end a regime in which “the laboring man must accept unconditionally the terms laid down by the employer” and must “singly present any grievance he has . . . [with] no opportunity to join with his fellows and make his demands effective.” 75 Cong. Rec. 4504 (1932) (remarks of Sen. Norris); see also Eastex, Inc. v. NLRB, 437 U.S. 556, 566 n.14 (1978) (Norris-LaGuardia “expresses Congress’ recognition of the ‘right of wage earners to organize and to act jointly in questions affecting wages, conditions of labor, and the welfare of labor generally’”) (quoting S. Rep. No. 72-163 (1932)) (emphasis in Eastex).</w:t>
      </w:r>
    </w:p>
    <w:p w14:paraId="3187A359" w14:textId="77777777" w:rsidR="00782753" w:rsidRPr="00DA0107" w:rsidRDefault="00782753" w:rsidP="00782753">
      <w:pPr>
        <w:rPr>
          <w:sz w:val="16"/>
        </w:rPr>
      </w:pPr>
      <w:r w:rsidRPr="00DA0107">
        <w:rPr>
          <w:sz w:val="16"/>
        </w:rPr>
        <w:t>Just three years after enacting Norris-LaGuardia, Congress reiterated those central principles of fed- eral labor policy in the NLRA, which created the National Labor Relations Board and authorized it to enforce that same right to engage in concerted activity for mutual aid or protection against employer interference, restraint, or coercion. Section 7 of the NLRA mirrored Section 2 of Norris-LaGuardia by again guaranteeing employees the “right . . . to engage in . . . concerted activities for the purpose of . . . mutual aid or protection.” 29 U.S.C. §157. The NLRA also established an administrative mechanism for enforcing that right, providing that “[i]t shall be an unfair labor practice for an employer— (1) to interfere with, restrain, or coerce employees in the exercise of the rights guaranteed in section 157 of this title.” Id. §158(a)(1); see also id. §151 (declaration of policy); Murphy Oil Pet. 2, 10, 16 (describing statutory basis and history of right to engage in concerted activity).</w:t>
      </w:r>
    </w:p>
    <w:p w14:paraId="3B926AEB" w14:textId="77777777" w:rsidR="00782753" w:rsidRPr="00DA0107" w:rsidRDefault="00782753" w:rsidP="00782753">
      <w:pPr>
        <w:rPr>
          <w:sz w:val="16"/>
        </w:rPr>
      </w:pPr>
      <w:r w:rsidRPr="00DA0107">
        <w:rPr>
          <w:sz w:val="16"/>
        </w:rPr>
        <w:t>Like Norris-LaGuardia, the NLRA was enacted to counter the disparity in power that left individual employees unable to meaningfully improve the terms and conditions of their employment, see Metro. Life Ins. Co. v. Massachusetts, 471 U.S. 724, 753-54 (1985), a disparity that Congress had also recognized in prior statutory enactments, including the FAA. See Prima Paint Corp. v. Flood &amp; Conklin Mfg. Co., 388 U.S. 395, 402 n.9 (1967) (“We note that categories of contracts otherwise within the [Federal] Arbitration Act but in which one of the parties characteristically has little bargaining power are expressly excluded from the reach of the Act. See §1.”). The legislative history of the FAA reflects that recognition. As explained by Senator Walsh, for example, in comparing insurance and employment contracts to the types of commercial contracts that were the focus of the FAA’s drafters:</w:t>
      </w:r>
    </w:p>
    <w:p w14:paraId="7B1C8E30" w14:textId="77777777" w:rsidR="00782753" w:rsidRPr="00DA0107" w:rsidRDefault="00782753" w:rsidP="00782753">
      <w:pPr>
        <w:rPr>
          <w:sz w:val="16"/>
        </w:rPr>
      </w:pPr>
      <w:r w:rsidRPr="00DA0107">
        <w:rPr>
          <w:sz w:val="16"/>
        </w:rPr>
        <w:t>The trouble about the matter is that a great many of these contracts that are entered into are really not voluntar[y] things at all. . . . It is the same with a good many contracts of employment. A man says, ‘These are our terms. All right, take it or leave it.’ Well, there is nothing for the man to do except to sign it; and then he surrenders his right to have his case tried by the court, and has to have it tried before a tribunal in which he has no confidence at all.</w:t>
      </w:r>
    </w:p>
    <w:p w14:paraId="1187B8F5" w14:textId="77777777" w:rsidR="00782753" w:rsidRPr="00DA0107" w:rsidRDefault="00782753" w:rsidP="00782753">
      <w:pPr>
        <w:rPr>
          <w:sz w:val="16"/>
        </w:rPr>
      </w:pPr>
      <w:r w:rsidRPr="00DA0107">
        <w:rPr>
          <w:sz w:val="16"/>
        </w:rPr>
        <w:t>Sales and Contracts to Sell in Interstate and Foreign Commerce, and Federal Commercial Arbitration: Hearing on S. 4213 and S. 4214 Before a Subcomm. of the Senate Comm. on the Judiciary, 67th Cong., 4th Sess. 9 (1923).</w:t>
      </w:r>
    </w:p>
    <w:p w14:paraId="1ECF49AD" w14:textId="77777777" w:rsidR="00782753" w:rsidRPr="00DA0107" w:rsidRDefault="00782753" w:rsidP="00782753">
      <w:pPr>
        <w:rPr>
          <w:sz w:val="16"/>
        </w:rPr>
      </w:pPr>
      <w:r w:rsidRPr="00DA0107">
        <w:rPr>
          <w:sz w:val="16"/>
        </w:rPr>
        <w:t>B.  Congress Did Not Create Two Separate Tiers of Concerted Activity Protection in Either Norris-LaGuardia or the NLRA</w:t>
      </w:r>
    </w:p>
    <w:p w14:paraId="114A2DF1" w14:textId="77777777" w:rsidR="00782753" w:rsidRPr="00DA0107" w:rsidRDefault="00782753" w:rsidP="00782753">
      <w:pPr>
        <w:rPr>
          <w:sz w:val="16"/>
        </w:rPr>
      </w:pPr>
      <w:r w:rsidRPr="00DA0107">
        <w:rPr>
          <w:sz w:val="16"/>
        </w:rPr>
        <w:t>The Employers and some of their amici now suggest (for the first time) that Congress intended to create two tiers of concerted activity in its 1930’s legislation: a core protection for union organizing and collective bargaining, and a lesser protection (or according to some, no protection at all) for all other concerted activity for mutual aid or protection. That construction is not supported by the language or purpose of Norris-LaGuardia (which broadly prohibits the enforcement of any undertaking or promise that conflicts with employees’ right to pursue concerted activities for the purpose of mutual aid or protection, 29 U.S.C. §103), or the NLRA (which, like Norris-La- Guardia, expressly expanded upon the concertedaction protections of prior statutes, including the Railway Labor Act of 1926, see Hobson Br. 20-21, 26). Nor is the Employers’ construction supported by ejusdem generis, a canon whose malleability is highlighted by the Employers’ and their amici’s inability to agree even among themselves as to what the activities described in Section 7 have in common.3</w:t>
      </w:r>
    </w:p>
    <w:p w14:paraId="65D143F3" w14:textId="77777777" w:rsidR="00782753" w:rsidRPr="00DA0107" w:rsidRDefault="00782753" w:rsidP="00782753">
      <w:pPr>
        <w:rPr>
          <w:sz w:val="16"/>
        </w:rPr>
      </w:pPr>
      <w:r w:rsidRPr="00DA0107">
        <w:rPr>
          <w:sz w:val="16"/>
        </w:rPr>
        <w:t xml:space="preserve">The </w:t>
      </w:r>
      <w:r w:rsidRPr="0075600F">
        <w:rPr>
          <w:rStyle w:val="StyleUnderline"/>
          <w:highlight w:val="yellow"/>
        </w:rPr>
        <w:t>reason Congress guaranteed</w:t>
      </w:r>
      <w:r w:rsidRPr="00DA0107">
        <w:rPr>
          <w:sz w:val="16"/>
        </w:rPr>
        <w:t xml:space="preserve"> the </w:t>
      </w:r>
      <w:r w:rsidRPr="008F677B">
        <w:rPr>
          <w:rStyle w:val="Emphasis"/>
          <w:highlight w:val="yellow"/>
        </w:rPr>
        <w:t>broad right to engage in “other concerted activities</w:t>
      </w:r>
      <w:r w:rsidRPr="00DA0107">
        <w:rPr>
          <w:rStyle w:val="StyleUnderline"/>
        </w:rPr>
        <w:t xml:space="preserve"> for the purpose of . . . other mutual aid or protection” </w:t>
      </w:r>
      <w:r w:rsidRPr="0075600F">
        <w:rPr>
          <w:rStyle w:val="StyleUnderline"/>
          <w:highlight w:val="yellow"/>
        </w:rPr>
        <w:t>was not because</w:t>
      </w:r>
      <w:r w:rsidRPr="00DA0107">
        <w:rPr>
          <w:rStyle w:val="StyleUnderline"/>
        </w:rPr>
        <w:t xml:space="preserve"> it believed</w:t>
      </w:r>
      <w:r w:rsidRPr="00DA0107">
        <w:rPr>
          <w:sz w:val="16"/>
        </w:rPr>
        <w:t xml:space="preserve"> that “</w:t>
      </w:r>
      <w:r w:rsidRPr="008F677B">
        <w:rPr>
          <w:rStyle w:val="Emphasis"/>
          <w:highlight w:val="yellow"/>
        </w:rPr>
        <w:t>other</w:t>
      </w:r>
      <w:r w:rsidRPr="008F677B">
        <w:rPr>
          <w:rStyle w:val="Emphasis"/>
        </w:rPr>
        <w:t xml:space="preserve">” concerted </w:t>
      </w:r>
      <w:r w:rsidRPr="008F677B">
        <w:rPr>
          <w:rStyle w:val="Emphasis"/>
          <w:highlight w:val="yellow"/>
        </w:rPr>
        <w:t>activities</w:t>
      </w:r>
      <w:r w:rsidRPr="00DA0107">
        <w:rPr>
          <w:rStyle w:val="StyleUnderline"/>
        </w:rPr>
        <w:t xml:space="preserve"> were </w:t>
      </w:r>
      <w:r w:rsidRPr="008F677B">
        <w:rPr>
          <w:rStyle w:val="Emphasis"/>
          <w:highlight w:val="yellow"/>
        </w:rPr>
        <w:t>less important than collective bargaining</w:t>
      </w:r>
      <w:r w:rsidRPr="00DA0107">
        <w:rPr>
          <w:sz w:val="16"/>
        </w:rPr>
        <w:t xml:space="preserve"> or union organizing. </w:t>
      </w:r>
      <w:r w:rsidRPr="008F677B">
        <w:rPr>
          <w:rStyle w:val="Emphasis"/>
        </w:rPr>
        <w:t xml:space="preserve">Almost </w:t>
      </w:r>
      <w:r w:rsidRPr="008F677B">
        <w:rPr>
          <w:rStyle w:val="Emphasis"/>
          <w:highlight w:val="yellow"/>
        </w:rPr>
        <w:t>all concerted workplace activity</w:t>
      </w:r>
      <w:r w:rsidRPr="0075600F">
        <w:rPr>
          <w:rStyle w:val="StyleUnderline"/>
          <w:highlight w:val="yellow"/>
        </w:rPr>
        <w:t xml:space="preserve"> has</w:t>
      </w:r>
      <w:r w:rsidRPr="00DA0107">
        <w:rPr>
          <w:rStyle w:val="StyleUnderline"/>
        </w:rPr>
        <w:t xml:space="preserve"> the </w:t>
      </w:r>
      <w:r w:rsidRPr="0075600F">
        <w:rPr>
          <w:rStyle w:val="StyleUnderline"/>
          <w:highlight w:val="yellow"/>
        </w:rPr>
        <w:t xml:space="preserve">potential to </w:t>
      </w:r>
      <w:r w:rsidRPr="008F677B">
        <w:rPr>
          <w:rStyle w:val="Emphasis"/>
          <w:highlight w:val="yellow"/>
        </w:rPr>
        <w:t>increase workers’ collective power</w:t>
      </w:r>
      <w:r w:rsidRPr="00DA0107">
        <w:rPr>
          <w:sz w:val="16"/>
        </w:rPr>
        <w:t xml:space="preserve"> and cohesiveness going forward—</w:t>
      </w:r>
      <w:r w:rsidRPr="00DA0107">
        <w:rPr>
          <w:rStyle w:val="StyleUnderline"/>
        </w:rPr>
        <w:t xml:space="preserve">even in organized workplaces that already have bargaining agreements in place. </w:t>
      </w:r>
      <w:r w:rsidRPr="0075600F">
        <w:rPr>
          <w:rStyle w:val="StyleUnderline"/>
          <w:highlight w:val="yellow"/>
        </w:rPr>
        <w:t>See</w:t>
      </w:r>
      <w:r w:rsidRPr="00DA0107">
        <w:rPr>
          <w:sz w:val="16"/>
        </w:rPr>
        <w:t>, e.g., NLRB v. Gould, Inc., 638 F.2d 159 (10th Cir. 1980) (sympathy strike supporting unorganized workers); NLRB v. Difco Lab., Inc., 427 F.2d 170 (6th Cir. 1970) (</w:t>
      </w:r>
      <w:r w:rsidRPr="008F677B">
        <w:rPr>
          <w:rStyle w:val="Emphasis"/>
          <w:highlight w:val="yellow"/>
        </w:rPr>
        <w:t>sympathy strike</w:t>
      </w:r>
      <w:r w:rsidRPr="00DA0107">
        <w:rPr>
          <w:rStyle w:val="StyleUnderline"/>
        </w:rPr>
        <w:t xml:space="preserve"> supporting different union</w:t>
      </w:r>
      <w:r w:rsidRPr="00DA0107">
        <w:rPr>
          <w:sz w:val="16"/>
        </w:rPr>
        <w:t xml:space="preserve">); NLRB v. Peter Cailler Kohler Swiss Chocolates Co., 130 F.2d 503, 505-06 (2d Cir. 1942) (L. Hand, J.) (published statement of support for farmers’ cooperative). </w:t>
      </w:r>
    </w:p>
    <w:p w14:paraId="2828B378" w14:textId="77777777" w:rsidR="00782753" w:rsidRPr="007A48E6" w:rsidRDefault="00782753" w:rsidP="00782753">
      <w:pPr>
        <w:pStyle w:val="Heading4"/>
      </w:pPr>
      <w:r>
        <w:t xml:space="preserve">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3C79D58A" w14:textId="77777777" w:rsidR="00782753" w:rsidRDefault="00782753" w:rsidP="00782753">
      <w:r>
        <w:t xml:space="preserve">Filip </w:t>
      </w:r>
      <w:r w:rsidRPr="00555C1D">
        <w:rPr>
          <w:rStyle w:val="Style13ptBold"/>
        </w:rPr>
        <w:t>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2901EBE5" w14:textId="77777777" w:rsidR="00782753" w:rsidRPr="00555C1D" w:rsidRDefault="00782753" w:rsidP="00782753">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8F677B">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8F677B">
        <w:rPr>
          <w:rStyle w:val="Emphasis"/>
          <w:highlight w:val="yellow"/>
        </w:rPr>
        <w:t>right to negotiate</w:t>
      </w:r>
      <w:r w:rsidRPr="008F677B">
        <w:rPr>
          <w:rStyle w:val="Emphasis"/>
        </w:rPr>
        <w:t xml:space="preserve"> and conclude </w:t>
      </w:r>
      <w:r w:rsidRPr="008F677B">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8F677B">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49C38516" w14:textId="77777777" w:rsidR="00782753" w:rsidRDefault="00782753" w:rsidP="00782753">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8F677B">
        <w:rPr>
          <w:rStyle w:val="Emphasis"/>
          <w:highlight w:val="yellow"/>
        </w:rPr>
        <w:t>link between</w:t>
      </w:r>
      <w:r w:rsidRPr="008F677B">
        <w:rPr>
          <w:rStyle w:val="Emphasis"/>
        </w:rPr>
        <w:t xml:space="preserve"> the </w:t>
      </w:r>
      <w:r w:rsidRPr="008F677B">
        <w:rPr>
          <w:rStyle w:val="Emphasis"/>
          <w:highlight w:val="yellow"/>
        </w:rPr>
        <w:t>two specific rights</w:t>
      </w:r>
      <w:r w:rsidRPr="00555C1D">
        <w:rPr>
          <w:rStyle w:val="StyleUnderline"/>
        </w:rPr>
        <w:t xml:space="preserve"> it covers (</w:t>
      </w:r>
      <w:r w:rsidRPr="008F677B">
        <w:rPr>
          <w:rStyle w:val="Emphasis"/>
          <w:highlight w:val="yellow"/>
        </w:rPr>
        <w:t>collective action and collective bargaining</w:t>
      </w:r>
      <w:r w:rsidRPr="00555C1D">
        <w:rPr>
          <w:sz w:val="16"/>
        </w:rPr>
        <w:t xml:space="preserve">), neither does it relate these rights to a comprehensive or overarching right indicated in the rubrica of Article 28. </w:t>
      </w:r>
    </w:p>
    <w:p w14:paraId="6CD56F1C" w14:textId="77777777" w:rsidR="00782753" w:rsidRPr="006F781C" w:rsidRDefault="00782753" w:rsidP="00782753">
      <w:pPr>
        <w:pStyle w:val="Heading4"/>
      </w:pPr>
      <w:r w:rsidRPr="006F781C">
        <w:t xml:space="preserve">It’s distinct under the </w:t>
      </w:r>
      <w:r w:rsidRPr="006F781C">
        <w:rPr>
          <w:u w:val="single"/>
        </w:rPr>
        <w:t>ILO</w:t>
      </w:r>
      <w:r w:rsidRPr="006F781C">
        <w:t xml:space="preserve">. </w:t>
      </w:r>
    </w:p>
    <w:p w14:paraId="5314885F" w14:textId="77777777" w:rsidR="00782753" w:rsidRPr="006F781C" w:rsidRDefault="00782753" w:rsidP="00782753">
      <w:r w:rsidRPr="006F781C">
        <w:t xml:space="preserve">Thomas A. </w:t>
      </w:r>
      <w:r w:rsidRPr="006F781C">
        <w:rPr>
          <w:rStyle w:val="Style13ptBold"/>
        </w:rPr>
        <w:t>Roper 24</w:t>
      </w:r>
      <w:r w:rsidRPr="006F781C">
        <w:t>, Founding Partner at Roper Greyell, K.C., Peter S. Hyndman Mentorship Award, Bora Laskin Award, "Collective Bargaining for Managers – An Alternate Universe?," 07/05/2024, https://ropergreyell.com/resource/collective-bargaining-for-managers-an-alternate-universe/</w:t>
      </w:r>
    </w:p>
    <w:p w14:paraId="55C08073" w14:textId="77777777" w:rsidR="00782753" w:rsidRPr="00EB575F" w:rsidRDefault="00782753" w:rsidP="00782753">
      <w:pPr>
        <w:rPr>
          <w:sz w:val="16"/>
        </w:rPr>
      </w:pPr>
      <w:r w:rsidRPr="008F677B">
        <w:rPr>
          <w:rStyle w:val="Emphasis"/>
          <w:highlight w:val="yellow"/>
        </w:rPr>
        <w:t>No</w:t>
      </w:r>
      <w:r w:rsidRPr="00EB575F">
        <w:rPr>
          <w:sz w:val="16"/>
        </w:rPr>
        <w:t xml:space="preserve">ne of the </w:t>
      </w:r>
      <w:r w:rsidRPr="008F677B">
        <w:rPr>
          <w:rStyle w:val="Emphasis"/>
        </w:rPr>
        <w:t xml:space="preserve">applicable </w:t>
      </w:r>
      <w:r w:rsidRPr="008F677B">
        <w:rPr>
          <w:rStyle w:val="Emphasis"/>
          <w:highlight w:val="yellow"/>
        </w:rPr>
        <w:t>ILO Conventions</w:t>
      </w:r>
      <w:r w:rsidRPr="0086128C">
        <w:rPr>
          <w:sz w:val="16"/>
          <w:highlight w:val="yellow"/>
        </w:rPr>
        <w:t xml:space="preserve"> </w:t>
      </w:r>
      <w:r w:rsidRPr="0086128C">
        <w:rPr>
          <w:rStyle w:val="StyleUnderline"/>
          <w:highlight w:val="yellow"/>
        </w:rPr>
        <w:t xml:space="preserve">support the right to </w:t>
      </w:r>
      <w:r w:rsidRPr="008F677B">
        <w:rPr>
          <w:rStyle w:val="Emphasis"/>
          <w:highlight w:val="yellow"/>
        </w:rPr>
        <w:t>collective bargaining</w:t>
      </w:r>
      <w:r w:rsidRPr="0086128C">
        <w:rPr>
          <w:rStyle w:val="StyleUnderline"/>
          <w:highlight w:val="yellow"/>
        </w:rPr>
        <w:t xml:space="preserve">, </w:t>
      </w:r>
      <w:r w:rsidRPr="008F677B">
        <w:rPr>
          <w:rStyle w:val="Emphasis"/>
          <w:highlight w:val="yellow"/>
        </w:rPr>
        <w:t>or</w:t>
      </w:r>
      <w:r w:rsidRPr="0086128C">
        <w:rPr>
          <w:sz w:val="16"/>
          <w:highlight w:val="yellow"/>
        </w:rPr>
        <w:t xml:space="preserve"> </w:t>
      </w:r>
      <w:r w:rsidRPr="0086128C">
        <w:rPr>
          <w:rStyle w:val="StyleUnderline"/>
          <w:highlight w:val="yellow"/>
        </w:rPr>
        <w:t>the</w:t>
      </w:r>
      <w:r w:rsidRPr="0086128C">
        <w:rPr>
          <w:sz w:val="16"/>
          <w:highlight w:val="yellow"/>
        </w:rPr>
        <w:t xml:space="preserve"> </w:t>
      </w:r>
      <w:r w:rsidRPr="008F677B">
        <w:rPr>
          <w:rStyle w:val="Emphasis"/>
          <w:highlight w:val="yellow"/>
        </w:rPr>
        <w:t>right to strike</w:t>
      </w:r>
      <w:r w:rsidRPr="00EB575F">
        <w:rPr>
          <w:rStyle w:val="StyleUnderline"/>
        </w:rPr>
        <w:t>, for</w:t>
      </w:r>
      <w:r w:rsidRPr="00EB575F">
        <w:rPr>
          <w:sz w:val="16"/>
        </w:rPr>
        <w:t xml:space="preserve"> </w:t>
      </w:r>
      <w:r w:rsidRPr="008F677B">
        <w:rPr>
          <w:rStyle w:val="Emphasis"/>
        </w:rPr>
        <w:t>management</w:t>
      </w:r>
      <w:r w:rsidRPr="00EB575F">
        <w:rPr>
          <w:rStyle w:val="StyleUnderline"/>
        </w:rPr>
        <w:t>. They recognize</w:t>
      </w:r>
      <w:r w:rsidRPr="00EB575F">
        <w:rPr>
          <w:sz w:val="16"/>
        </w:rPr>
        <w:t xml:space="preserve"> </w:t>
      </w:r>
      <w:r w:rsidRPr="008F677B">
        <w:rPr>
          <w:rStyle w:val="Emphasis"/>
        </w:rPr>
        <w:t>freedom of association</w:t>
      </w:r>
      <w:r w:rsidRPr="00EB575F">
        <w:rPr>
          <w:sz w:val="16"/>
        </w:rPr>
        <w:t xml:space="preserve"> </w:t>
      </w:r>
      <w:r w:rsidRPr="00EB575F">
        <w:rPr>
          <w:rStyle w:val="StyleUnderline"/>
        </w:rPr>
        <w:t>for</w:t>
      </w:r>
      <w:r w:rsidRPr="00EB575F">
        <w:rPr>
          <w:sz w:val="16"/>
        </w:rPr>
        <w:t xml:space="preserve"> </w:t>
      </w:r>
      <w:r w:rsidRPr="008F677B">
        <w:rPr>
          <w:rStyle w:val="Emphasis"/>
        </w:rPr>
        <w:t>workers</w:t>
      </w:r>
      <w:r w:rsidRPr="00EB575F">
        <w:rPr>
          <w:sz w:val="16"/>
        </w:rPr>
        <w:t xml:space="preserve"> </w:t>
      </w:r>
      <w:r w:rsidRPr="00EB575F">
        <w:rPr>
          <w:rStyle w:val="StyleUnderline"/>
        </w:rPr>
        <w:t>and</w:t>
      </w:r>
      <w:r w:rsidRPr="00EB575F">
        <w:rPr>
          <w:sz w:val="16"/>
        </w:rPr>
        <w:t xml:space="preserve"> </w:t>
      </w:r>
      <w:r w:rsidRPr="008F677B">
        <w:rPr>
          <w:rStyle w:val="Emphasis"/>
        </w:rPr>
        <w:t>employers</w:t>
      </w:r>
      <w:r w:rsidRPr="00EB575F">
        <w:rPr>
          <w:sz w:val="16"/>
        </w:rPr>
        <w:t>, each having the right to form organisations to further their respective interests.</w:t>
      </w:r>
    </w:p>
    <w:p w14:paraId="550C90BF" w14:textId="77777777" w:rsidR="00782753" w:rsidRDefault="00782753" w:rsidP="00782753">
      <w:pPr>
        <w:rPr>
          <w:sz w:val="16"/>
        </w:rPr>
      </w:pPr>
      <w:r w:rsidRPr="00EB575F">
        <w:rPr>
          <w:sz w:val="16"/>
        </w:rPr>
        <w:t xml:space="preserve">Whether the right to strike should be recognized internationally is currently a matter of significant debate. The International Organization of Employers argues that </w:t>
      </w:r>
      <w:r w:rsidRPr="00EB575F">
        <w:rPr>
          <w:rStyle w:val="StyleUnderline"/>
        </w:rPr>
        <w:t>there is no</w:t>
      </w:r>
      <w:r w:rsidRPr="00EB575F">
        <w:rPr>
          <w:sz w:val="16"/>
        </w:rPr>
        <w:t xml:space="preserve"> </w:t>
      </w:r>
      <w:r w:rsidRPr="008F677B">
        <w:rPr>
          <w:rStyle w:val="Emphasis"/>
        </w:rPr>
        <w:t>internationally recognized right to strike</w:t>
      </w:r>
      <w:r w:rsidRPr="00EB575F">
        <w:rPr>
          <w:sz w:val="16"/>
        </w:rPr>
        <w:t>. Even those who argue that the right to strike is rooted in Convention 87, argue that the right exists for workers, given the bargaining imbalance with employers. In November 2023, the ILO’s governing body referred the dispute over the right to strike to the International Court of Justice. At the time of writing, the Court has not rendered a decision.</w:t>
      </w:r>
    </w:p>
    <w:p w14:paraId="5E19C87A" w14:textId="77777777" w:rsidR="00782753" w:rsidRPr="00E57A76" w:rsidRDefault="00782753" w:rsidP="00782753">
      <w:pPr>
        <w:pStyle w:val="Heading4"/>
        <w:rPr>
          <w:rFonts w:eastAsia="Times New Roman"/>
        </w:rPr>
      </w:pPr>
      <w:r>
        <w:rPr>
          <w:rFonts w:eastAsia="Times New Roman"/>
        </w:rPr>
        <w:t>*T</w:t>
      </w:r>
      <w:r w:rsidRPr="00E57A76">
        <w:rPr>
          <w:rFonts w:eastAsia="Times New Roman"/>
        </w:rPr>
        <w:t xml:space="preserve">he right to strike is </w:t>
      </w:r>
      <w:r w:rsidRPr="00215B90">
        <w:rPr>
          <w:rFonts w:eastAsia="Times New Roman"/>
          <w:u w:val="single"/>
        </w:rPr>
        <w:t>outside</w:t>
      </w:r>
      <w:r w:rsidRPr="00E57A76">
        <w:rPr>
          <w:rFonts w:eastAsia="Times New Roman"/>
        </w:rPr>
        <w:t xml:space="preserve"> the </w:t>
      </w:r>
      <w:r w:rsidRPr="00215B90">
        <w:rPr>
          <w:rFonts w:eastAsia="Times New Roman"/>
          <w:u w:val="single"/>
        </w:rPr>
        <w:t>scope</w:t>
      </w:r>
      <w:r w:rsidRPr="00E57A76">
        <w:rPr>
          <w:rFonts w:eastAsia="Times New Roman"/>
        </w:rPr>
        <w:t xml:space="preserve"> of collective bargaining.  </w:t>
      </w:r>
    </w:p>
    <w:p w14:paraId="1E2CC90A" w14:textId="77777777" w:rsidR="00782753" w:rsidRPr="00E57A76" w:rsidRDefault="00782753" w:rsidP="00782753">
      <w:pPr>
        <w:rPr>
          <w:rFonts w:eastAsia="Calibri"/>
        </w:rPr>
      </w:pPr>
      <w:r w:rsidRPr="00215B90">
        <w:rPr>
          <w:rStyle w:val="Style13ptBold"/>
        </w:rPr>
        <w:t>McKenna 6</w:t>
      </w:r>
      <w:r w:rsidRPr="00E57A76">
        <w:rPr>
          <w:rFonts w:eastAsia="Calibri"/>
        </w:rPr>
        <w:t xml:space="preserve">, Attorney General of Washington, JD from the University of Chicago (Rob McKenna, 2006, “2006 Wash. AG LEXIS 3,” Office of the Attorney General of the State of Washington, 2006 Op. Atty Gen. Wash. No. 3, University of Kansas Libraries, Lexis) *Footnote 3. </w:t>
      </w:r>
    </w:p>
    <w:p w14:paraId="37293A82" w14:textId="77777777" w:rsidR="00782753" w:rsidRPr="00E57A76" w:rsidRDefault="00782753" w:rsidP="00782753">
      <w:pPr>
        <w:rPr>
          <w:rFonts w:eastAsia="Calibri"/>
          <w:sz w:val="16"/>
        </w:rPr>
      </w:pPr>
      <w:r w:rsidRPr="00E57A76">
        <w:rPr>
          <w:rFonts w:eastAsia="Calibri"/>
          <w:sz w:val="16"/>
        </w:rPr>
        <w:t>3 RCW 41.56 provides collective bargaining rights to many employees of local government and certain state employees. RCW 41.56.020-.025, .100. However, RCW 41.56.120 expressly provides: "Nothing contained in this chapter shall permit or grant any public employee the right to strike or refuse to perform his official duties." Virtually identical language disclaiming the grant of any right to strike is part of the law providing for collective bargaining rights for state employees. See RCW 41.80.060. The Legislature enacted a similar provision with respect to port districts. See RCW 53.18.020.</w:t>
      </w:r>
    </w:p>
    <w:p w14:paraId="43B657B5" w14:textId="77777777" w:rsidR="00782753" w:rsidRPr="00E57A76" w:rsidRDefault="00782753" w:rsidP="00782753">
      <w:pPr>
        <w:rPr>
          <w:rFonts w:eastAsia="Calibri"/>
          <w:sz w:val="16"/>
        </w:rPr>
      </w:pPr>
      <w:r w:rsidRPr="00E57A76">
        <w:rPr>
          <w:rFonts w:eastAsia="Calibri"/>
          <w:sz w:val="16"/>
        </w:rPr>
        <w:t xml:space="preserve">A separate chapter, RCW 41.59, grants certificated employees of school districts (who include teachers) </w:t>
      </w:r>
      <w:r w:rsidRPr="00E57A76">
        <w:rPr>
          <w:rFonts w:eastAsia="Calibri"/>
          <w:u w:val="single"/>
        </w:rPr>
        <w:t xml:space="preserve">the right to engage in </w:t>
      </w:r>
      <w:r w:rsidRPr="00E57A76">
        <w:rPr>
          <w:rFonts w:eastAsia="Calibri"/>
          <w:b/>
          <w:iCs/>
          <w:u w:val="single"/>
          <w:bdr w:val="single" w:sz="8" w:space="0" w:color="auto"/>
        </w:rPr>
        <w:t>collective bargaining</w:t>
      </w:r>
      <w:r w:rsidRPr="00E57A76">
        <w:rPr>
          <w:rFonts w:eastAsia="Calibri"/>
          <w:sz w:val="16"/>
        </w:rPr>
        <w:t xml:space="preserve">. RCW 41.59.020(4), .060. However, </w:t>
      </w:r>
      <w:r w:rsidRPr="00E57A76">
        <w:rPr>
          <w:rFonts w:eastAsia="Calibri"/>
          <w:u w:val="single"/>
        </w:rPr>
        <w:t>no provision</w:t>
      </w:r>
      <w:r w:rsidRPr="00E57A76">
        <w:rPr>
          <w:rFonts w:eastAsia="Calibri"/>
          <w:sz w:val="16"/>
        </w:rPr>
        <w:t xml:space="preserve"> of RCW 41.59 </w:t>
      </w:r>
      <w:r w:rsidRPr="00E57A76">
        <w:rPr>
          <w:rFonts w:eastAsia="Calibri"/>
          <w:u w:val="single"/>
        </w:rPr>
        <w:t xml:space="preserve">grants the </w:t>
      </w:r>
      <w:r w:rsidRPr="00E57A76">
        <w:rPr>
          <w:rFonts w:eastAsia="Calibri"/>
          <w:b/>
          <w:iCs/>
          <w:u w:val="single"/>
          <w:bdr w:val="single" w:sz="8" w:space="0" w:color="auto"/>
        </w:rPr>
        <w:t>right to strike</w:t>
      </w:r>
      <w:r w:rsidRPr="00E57A76">
        <w:rPr>
          <w:rFonts w:eastAsia="Calibri"/>
          <w:sz w:val="16"/>
        </w:rPr>
        <w:t xml:space="preserve">. It might be argued </w:t>
      </w:r>
      <w:r w:rsidRPr="00E57A76">
        <w:rPr>
          <w:rFonts w:eastAsia="Calibri"/>
          <w:u w:val="single"/>
        </w:rPr>
        <w:t>that</w:t>
      </w:r>
      <w:r w:rsidRPr="00E57A76">
        <w:rPr>
          <w:rFonts w:eastAsia="Calibri"/>
          <w:sz w:val="16"/>
        </w:rPr>
        <w:t xml:space="preserve"> because RCW 41.59 does not expressly disavow </w:t>
      </w:r>
      <w:r w:rsidRPr="00E57A76">
        <w:rPr>
          <w:rFonts w:eastAsia="Calibri"/>
          <w:u w:val="single"/>
        </w:rPr>
        <w:t xml:space="preserve">the </w:t>
      </w:r>
      <w:r w:rsidRPr="00E57A76">
        <w:rPr>
          <w:rFonts w:eastAsia="Calibri"/>
          <w:b/>
          <w:iCs/>
          <w:u w:val="single"/>
          <w:bdr w:val="single" w:sz="8" w:space="0" w:color="auto"/>
        </w:rPr>
        <w:t>right to strike</w:t>
      </w:r>
      <w:r w:rsidRPr="00E57A76">
        <w:rPr>
          <w:rFonts w:eastAsia="Calibri"/>
          <w:u w:val="single"/>
        </w:rPr>
        <w:t xml:space="preserve">, such a right </w:t>
      </w:r>
      <w:r w:rsidRPr="00E57A76">
        <w:rPr>
          <w:rFonts w:eastAsia="Calibri"/>
          <w:b/>
          <w:iCs/>
          <w:u w:val="single"/>
          <w:bdr w:val="single" w:sz="8" w:space="0" w:color="auto"/>
        </w:rPr>
        <w:t>is implied</w:t>
      </w:r>
      <w:r w:rsidRPr="00E57A76">
        <w:rPr>
          <w:rFonts w:eastAsia="Calibri"/>
          <w:u w:val="single"/>
        </w:rPr>
        <w:t xml:space="preserve">. We do </w:t>
      </w:r>
      <w:r w:rsidRPr="00E57A76">
        <w:rPr>
          <w:rFonts w:eastAsia="Calibri"/>
          <w:b/>
          <w:iCs/>
          <w:u w:val="single"/>
          <w:bdr w:val="single" w:sz="8" w:space="0" w:color="auto"/>
        </w:rPr>
        <w:t>not believe</w:t>
      </w:r>
      <w:r w:rsidRPr="00E57A76">
        <w:rPr>
          <w:rFonts w:eastAsia="Calibri"/>
          <w:u w:val="single"/>
        </w:rPr>
        <w:t xml:space="preserve"> that such an argument would </w:t>
      </w:r>
      <w:r w:rsidRPr="00E57A76">
        <w:rPr>
          <w:rFonts w:eastAsia="Calibri"/>
          <w:b/>
          <w:iCs/>
          <w:u w:val="single"/>
          <w:bdr w:val="single" w:sz="8" w:space="0" w:color="auto"/>
        </w:rPr>
        <w:t>be sound</w:t>
      </w:r>
      <w:r w:rsidRPr="00E57A76">
        <w:rPr>
          <w:rFonts w:eastAsia="Calibri"/>
          <w:sz w:val="16"/>
        </w:rPr>
        <w:t xml:space="preserve">. As discussed above, at common law, public employees do not possess the right to strike. It seems apparent from RCW 41.56 and 41.80 that </w:t>
      </w:r>
      <w:r w:rsidRPr="00E57A76">
        <w:rPr>
          <w:rFonts w:eastAsia="Calibri"/>
          <w:u w:val="single"/>
        </w:rPr>
        <w:t xml:space="preserve">a </w:t>
      </w:r>
      <w:r w:rsidRPr="000B6273">
        <w:rPr>
          <w:rFonts w:eastAsia="Calibri"/>
          <w:highlight w:val="yellow"/>
          <w:u w:val="single"/>
        </w:rPr>
        <w:t xml:space="preserve">right to strike </w:t>
      </w:r>
      <w:r w:rsidRPr="000B6273">
        <w:rPr>
          <w:rFonts w:eastAsia="Calibri"/>
          <w:b/>
          <w:iCs/>
          <w:highlight w:val="yellow"/>
          <w:u w:val="single"/>
          <w:bdr w:val="single" w:sz="8" w:space="0" w:color="auto"/>
        </w:rPr>
        <w:t>does not inhere</w:t>
      </w:r>
      <w:r w:rsidRPr="000B6273">
        <w:rPr>
          <w:rFonts w:eastAsia="Calibri"/>
          <w:highlight w:val="yellow"/>
          <w:u w:val="single"/>
        </w:rPr>
        <w:t xml:space="preserve"> in</w:t>
      </w:r>
      <w:r w:rsidRPr="00E57A76">
        <w:rPr>
          <w:rFonts w:eastAsia="Calibri"/>
          <w:u w:val="single"/>
        </w:rPr>
        <w:t xml:space="preserve"> the </w:t>
      </w:r>
      <w:r w:rsidRPr="000B6273">
        <w:rPr>
          <w:rFonts w:eastAsia="Calibri"/>
          <w:highlight w:val="yellow"/>
          <w:u w:val="single"/>
        </w:rPr>
        <w:t>right to</w:t>
      </w:r>
      <w:r w:rsidRPr="00E57A76">
        <w:rPr>
          <w:rFonts w:eastAsia="Calibri"/>
          <w:u w:val="single"/>
        </w:rPr>
        <w:t xml:space="preserve"> engage in </w:t>
      </w:r>
      <w:r w:rsidRPr="000B6273">
        <w:rPr>
          <w:rFonts w:eastAsia="Calibri"/>
          <w:b/>
          <w:iCs/>
          <w:highlight w:val="yellow"/>
          <w:u w:val="single"/>
          <w:bdr w:val="single" w:sz="8" w:space="0" w:color="auto"/>
        </w:rPr>
        <w:t>collective bargaining</w:t>
      </w:r>
      <w:r w:rsidRPr="00E57A76">
        <w:rPr>
          <w:rFonts w:eastAsia="Calibri"/>
          <w:sz w:val="16"/>
        </w:rPr>
        <w:t xml:space="preserve">. Similarly, in Port of Seattle, the Court recognized that </w:t>
      </w:r>
      <w:r w:rsidRPr="000B6273">
        <w:rPr>
          <w:rFonts w:eastAsia="Calibri"/>
          <w:highlight w:val="yellow"/>
          <w:u w:val="single"/>
        </w:rPr>
        <w:t>there is</w:t>
      </w:r>
      <w:r w:rsidRPr="00E57A76">
        <w:rPr>
          <w:rFonts w:eastAsia="Calibri"/>
          <w:u w:val="single"/>
        </w:rPr>
        <w:t xml:space="preserve"> a </w:t>
      </w:r>
      <w:r w:rsidRPr="000B6273">
        <w:rPr>
          <w:rFonts w:eastAsia="Calibri"/>
          <w:b/>
          <w:iCs/>
          <w:highlight w:val="yellow"/>
          <w:u w:val="single"/>
          <w:bdr w:val="single" w:sz="8" w:space="0" w:color="auto"/>
        </w:rPr>
        <w:t>significant difference</w:t>
      </w:r>
      <w:r w:rsidRPr="000B6273">
        <w:rPr>
          <w:rFonts w:eastAsia="Calibri"/>
          <w:highlight w:val="yellow"/>
          <w:u w:val="single"/>
        </w:rPr>
        <w:t xml:space="preserve"> between</w:t>
      </w:r>
      <w:r w:rsidRPr="00E57A76">
        <w:rPr>
          <w:rFonts w:eastAsia="Calibri"/>
          <w:u w:val="single"/>
        </w:rPr>
        <w:t xml:space="preserve"> the </w:t>
      </w:r>
      <w:r w:rsidRPr="000B6273">
        <w:rPr>
          <w:rFonts w:eastAsia="Calibri"/>
          <w:highlight w:val="yellow"/>
          <w:u w:val="single"/>
        </w:rPr>
        <w:t>power to enter</w:t>
      </w:r>
      <w:r w:rsidRPr="00E57A76">
        <w:rPr>
          <w:rFonts w:eastAsia="Calibri"/>
          <w:u w:val="single"/>
        </w:rPr>
        <w:t xml:space="preserve"> into </w:t>
      </w:r>
      <w:r w:rsidRPr="000B6273">
        <w:rPr>
          <w:rFonts w:eastAsia="Calibri"/>
          <w:b/>
          <w:iCs/>
          <w:highlight w:val="yellow"/>
          <w:u w:val="single"/>
          <w:bdr w:val="single" w:sz="8" w:space="0" w:color="auto"/>
        </w:rPr>
        <w:t>collective bargaining</w:t>
      </w:r>
      <w:r w:rsidRPr="00E57A76">
        <w:rPr>
          <w:rFonts w:eastAsia="Calibri"/>
          <w:u w:val="single"/>
        </w:rPr>
        <w:t xml:space="preserve"> contracts </w:t>
      </w:r>
      <w:r w:rsidRPr="000B6273">
        <w:rPr>
          <w:rFonts w:eastAsia="Calibri"/>
          <w:highlight w:val="yellow"/>
          <w:u w:val="single"/>
        </w:rPr>
        <w:t>and</w:t>
      </w:r>
      <w:r w:rsidRPr="00E57A76">
        <w:rPr>
          <w:rFonts w:eastAsia="Calibri"/>
          <w:u w:val="single"/>
        </w:rPr>
        <w:t xml:space="preserve"> the </w:t>
      </w:r>
      <w:r w:rsidRPr="000B6273">
        <w:rPr>
          <w:rFonts w:eastAsia="Calibri"/>
          <w:highlight w:val="yellow"/>
          <w:u w:val="single"/>
        </w:rPr>
        <w:t>power</w:t>
      </w:r>
      <w:r w:rsidRPr="00E57A76">
        <w:rPr>
          <w:rFonts w:eastAsia="Calibri"/>
          <w:u w:val="single"/>
        </w:rPr>
        <w:t xml:space="preserve"> of employees </w:t>
      </w:r>
      <w:r w:rsidRPr="000B6273">
        <w:rPr>
          <w:rFonts w:eastAsia="Calibri"/>
          <w:b/>
          <w:iCs/>
          <w:highlight w:val="yellow"/>
          <w:u w:val="single"/>
          <w:bdr w:val="single" w:sz="8" w:space="0" w:color="auto"/>
        </w:rPr>
        <w:t>to strike</w:t>
      </w:r>
      <w:r w:rsidRPr="00E57A76">
        <w:rPr>
          <w:rFonts w:eastAsia="Calibri"/>
          <w:sz w:val="16"/>
        </w:rPr>
        <w:t>. Id., 52 Wn.2d at 321.</w:t>
      </w:r>
    </w:p>
    <w:p w14:paraId="454F835C" w14:textId="77777777" w:rsidR="00782753" w:rsidRPr="00E57A76" w:rsidRDefault="00782753" w:rsidP="00782753">
      <w:pPr>
        <w:pStyle w:val="Heading4"/>
        <w:rPr>
          <w:rFonts w:eastAsia="Times New Roman"/>
          <w:u w:val="single"/>
        </w:rPr>
      </w:pPr>
      <w:r>
        <w:rPr>
          <w:rFonts w:eastAsia="Times New Roman"/>
        </w:rPr>
        <w:t>*</w:t>
      </w:r>
      <w:r w:rsidRPr="00E57A76">
        <w:rPr>
          <w:rFonts w:eastAsia="Times New Roman"/>
        </w:rPr>
        <w:t xml:space="preserve">Right to strike, although a “labor right,” is distinct from the right to </w:t>
      </w:r>
      <w:r w:rsidRPr="00E57A76">
        <w:rPr>
          <w:rFonts w:eastAsia="Times New Roman"/>
          <w:u w:val="single"/>
        </w:rPr>
        <w:t>collectively bargain</w:t>
      </w:r>
    </w:p>
    <w:p w14:paraId="166F3AA3" w14:textId="77777777" w:rsidR="00782753" w:rsidRPr="00E57A76" w:rsidRDefault="00782753" w:rsidP="00782753">
      <w:pPr>
        <w:rPr>
          <w:rFonts w:eastAsia="Calibri"/>
        </w:rPr>
      </w:pPr>
      <w:r w:rsidRPr="00E57A76">
        <w:rPr>
          <w:rFonts w:eastAsia="Calibri"/>
        </w:rPr>
        <w:t xml:space="preserve">Mark and </w:t>
      </w:r>
      <w:r w:rsidRPr="00215B90">
        <w:rPr>
          <w:rStyle w:val="Style13ptBold"/>
        </w:rPr>
        <w:t>Bagwell 25</w:t>
      </w:r>
      <w:r w:rsidRPr="00E57A76">
        <w:rPr>
          <w:rFonts w:eastAsia="Calibri"/>
        </w:rPr>
        <w:t>, Skip Mark, Associate professor of political science, University of Rhode Island; Stephen Bagwell, Assistant Professor of Political Science, University of Missouri-St. Louis (“Strengthening collective labor rights can help reduce economic inequality,” https://theconversation.com/strengthening-collective-labor-rights-can-help-reduce-economic-inequality-254258)</w:t>
      </w:r>
    </w:p>
    <w:p w14:paraId="44294D5D" w14:textId="77777777" w:rsidR="00782753" w:rsidRPr="008F677B" w:rsidRDefault="00782753" w:rsidP="00782753">
      <w:pPr>
        <w:rPr>
          <w:rStyle w:val="Emphasis"/>
        </w:rPr>
      </w:pPr>
      <w:r w:rsidRPr="00E57A76">
        <w:rPr>
          <w:rFonts w:eastAsia="Calibri"/>
          <w:u w:val="single"/>
        </w:rPr>
        <w:t xml:space="preserve">Collective </w:t>
      </w:r>
      <w:r w:rsidRPr="000B6273">
        <w:rPr>
          <w:rFonts w:eastAsia="Calibri"/>
          <w:highlight w:val="yellow"/>
          <w:u w:val="single"/>
        </w:rPr>
        <w:t>labor rights include</w:t>
      </w:r>
      <w:r w:rsidRPr="00E57A76">
        <w:rPr>
          <w:rFonts w:eastAsia="Calibri"/>
          <w:u w:val="single"/>
        </w:rPr>
        <w:t xml:space="preserve"> the </w:t>
      </w:r>
      <w:r w:rsidRPr="000B6273">
        <w:rPr>
          <w:rFonts w:eastAsia="Calibri"/>
          <w:highlight w:val="yellow"/>
          <w:u w:val="single"/>
        </w:rPr>
        <w:t>rights to</w:t>
      </w:r>
      <w:r w:rsidRPr="00E57A76">
        <w:rPr>
          <w:rFonts w:eastAsia="Calibri"/>
          <w:u w:val="single"/>
        </w:rPr>
        <w:t xml:space="preserve"> form and </w:t>
      </w:r>
      <w:r w:rsidRPr="000B6273">
        <w:rPr>
          <w:rFonts w:eastAsia="Calibri"/>
          <w:highlight w:val="yellow"/>
          <w:u w:val="single"/>
        </w:rPr>
        <w:t xml:space="preserve">join a union, </w:t>
      </w:r>
      <w:r w:rsidRPr="000B6273">
        <w:rPr>
          <w:rFonts w:eastAsia="Calibri"/>
          <w:b/>
          <w:iCs/>
          <w:highlight w:val="yellow"/>
          <w:u w:val="single"/>
          <w:bdr w:val="single" w:sz="8" w:space="0" w:color="auto"/>
        </w:rPr>
        <w:t>bargain collectively</w:t>
      </w:r>
      <w:r w:rsidRPr="00E57A76">
        <w:rPr>
          <w:rFonts w:eastAsia="Calibri"/>
          <w:u w:val="single"/>
        </w:rPr>
        <w:t xml:space="preserve"> for higher pay and better working conditions, </w:t>
      </w:r>
      <w:r w:rsidRPr="000B6273">
        <w:rPr>
          <w:rFonts w:eastAsia="Calibri"/>
          <w:highlight w:val="yellow"/>
          <w:u w:val="single"/>
        </w:rPr>
        <w:t xml:space="preserve">go on </w:t>
      </w:r>
      <w:r w:rsidRPr="000B6273">
        <w:rPr>
          <w:rFonts w:eastAsia="Calibri"/>
          <w:b/>
          <w:iCs/>
          <w:highlight w:val="yellow"/>
          <w:u w:val="single"/>
          <w:bdr w:val="single" w:sz="8" w:space="0" w:color="auto"/>
        </w:rPr>
        <w:t>strike</w:t>
      </w:r>
      <w:r w:rsidRPr="000B6273">
        <w:rPr>
          <w:rFonts w:eastAsia="Calibri"/>
          <w:highlight w:val="yellow"/>
        </w:rPr>
        <w:t xml:space="preserve">, </w:t>
      </w:r>
      <w:r w:rsidRPr="000B6273">
        <w:rPr>
          <w:rFonts w:eastAsia="Calibri"/>
          <w:highlight w:val="yellow"/>
          <w:u w:val="single"/>
        </w:rPr>
        <w:t>and get justice if employers punish workers</w:t>
      </w:r>
      <w:r w:rsidRPr="00E57A76">
        <w:rPr>
          <w:rFonts w:eastAsia="Calibri"/>
          <w:u w:val="single"/>
        </w:rPr>
        <w:t xml:space="preserve"> who exercise these rights</w:t>
      </w:r>
      <w:r w:rsidRPr="00E57A76">
        <w:rPr>
          <w:rFonts w:eastAsia="Calibri"/>
        </w:rPr>
        <w:t>.</w:t>
      </w:r>
    </w:p>
    <w:p w14:paraId="7F89D3EE" w14:textId="77777777" w:rsidR="00782753" w:rsidRPr="007A48E6" w:rsidRDefault="00782753" w:rsidP="00782753">
      <w:pPr>
        <w:pStyle w:val="Heading4"/>
      </w:pPr>
      <w:r>
        <w:t xml:space="preserve">2. </w:t>
      </w:r>
      <w:r w:rsidRPr="009423A6">
        <w:rPr>
          <w:u w:val="single"/>
        </w:rPr>
        <w:t>COLLECTIVE ACTION</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659447EC" w14:textId="77777777" w:rsidR="00782753" w:rsidRDefault="00782753" w:rsidP="00782753">
      <w:r>
        <w:t xml:space="preserve">Filip </w:t>
      </w:r>
      <w:r w:rsidRPr="00555C1D">
        <w:rPr>
          <w:rStyle w:val="Style13ptBold"/>
        </w:rPr>
        <w:t>Dorssemont 19</w:t>
      </w:r>
      <w:r>
        <w:t xml:space="preserve">, Professor of Labour Law at the Catholic University of Louvain and the Free University of Brussels; and Marco </w:t>
      </w:r>
      <w:r w:rsidRPr="00555C1D">
        <w:rPr>
          <w:b/>
          <w:bCs/>
        </w:rPr>
        <w:t>Rocca</w:t>
      </w:r>
      <w:r>
        <w:t>, researcher in European, international and comparative labour law at the French National Centre for Scientific Research, 2019, “Article 28—Right of Collective Bargaining and Action,” https://marcorocca.wordpress.com/wp-content/uploads/2020/12/article-28-dorssemont-and-rocca-preprint.pdf</w:t>
      </w:r>
    </w:p>
    <w:p w14:paraId="04980952" w14:textId="77777777" w:rsidR="00782753" w:rsidRPr="009423A6" w:rsidRDefault="00782753" w:rsidP="00782753">
      <w:pPr>
        <w:rPr>
          <w:sz w:val="16"/>
        </w:rPr>
      </w:pPr>
      <w:r w:rsidRPr="009423A6">
        <w:rPr>
          <w:sz w:val="16"/>
        </w:rPr>
        <w:t xml:space="preserve">Coming to Article 28, one can see that it recognises ‘the right of collective bargaining and action’ as an aspect of Solidarity. </w:t>
      </w:r>
      <w:r w:rsidRPr="009423A6">
        <w:rPr>
          <w:rStyle w:val="StyleUnderline"/>
        </w:rPr>
        <w:t xml:space="preserve">The </w:t>
      </w:r>
      <w:r w:rsidRPr="009423A6">
        <w:rPr>
          <w:rStyle w:val="StyleUnderline"/>
          <w:highlight w:val="yellow"/>
        </w:rPr>
        <w:t>Article</w:t>
      </w:r>
      <w:r w:rsidRPr="009423A6">
        <w:rPr>
          <w:sz w:val="16"/>
        </w:rPr>
        <w:t xml:space="preserve"> clarifies the holding of these rights by indicating four categories of actors (workers, employers or their respective organisations). It </w:t>
      </w:r>
      <w:r w:rsidRPr="009423A6">
        <w:rPr>
          <w:rStyle w:val="StyleUnderline"/>
          <w:highlight w:val="yellow"/>
        </w:rPr>
        <w:t xml:space="preserve">describes the </w:t>
      </w:r>
      <w:r w:rsidRPr="008F677B">
        <w:rPr>
          <w:rStyle w:val="Emphasis"/>
          <w:highlight w:val="yellow"/>
        </w:rPr>
        <w:t>right</w:t>
      </w:r>
      <w:r w:rsidRPr="009423A6">
        <w:rPr>
          <w:rStyle w:val="StyleUnderline"/>
          <w:highlight w:val="yellow"/>
        </w:rPr>
        <w:t xml:space="preserve"> of collective bargaining as</w:t>
      </w:r>
      <w:r w:rsidRPr="009423A6">
        <w:rPr>
          <w:rStyle w:val="StyleUnderline"/>
        </w:rPr>
        <w:t xml:space="preserve"> a </w:t>
      </w:r>
      <w:r w:rsidRPr="008F677B">
        <w:rPr>
          <w:rStyle w:val="Emphasis"/>
          <w:highlight w:val="yellow"/>
        </w:rPr>
        <w:t>right to negotiate</w:t>
      </w:r>
      <w:r w:rsidRPr="008F677B">
        <w:rPr>
          <w:rStyle w:val="Emphasis"/>
        </w:rPr>
        <w:t xml:space="preserve"> and conclude </w:t>
      </w:r>
      <w:r w:rsidRPr="008F677B">
        <w:rPr>
          <w:rStyle w:val="Emphasis"/>
          <w:highlight w:val="yellow"/>
        </w:rPr>
        <w:t>collective agreements</w:t>
      </w:r>
      <w:r w:rsidRPr="009423A6">
        <w:rPr>
          <w:sz w:val="16"/>
        </w:rPr>
        <w:t xml:space="preserve">. It specifies that </w:t>
      </w:r>
      <w:r w:rsidRPr="009423A6">
        <w:rPr>
          <w:rStyle w:val="StyleUnderline"/>
        </w:rPr>
        <w:t xml:space="preserve">the </w:t>
      </w:r>
      <w:r w:rsidRPr="009423A6">
        <w:rPr>
          <w:rStyle w:val="StyleUnderline"/>
          <w:highlight w:val="yellow"/>
        </w:rPr>
        <w:t xml:space="preserve">right to </w:t>
      </w:r>
      <w:r w:rsidRPr="008F677B">
        <w:rPr>
          <w:rStyle w:val="Emphasis"/>
          <w:highlight w:val="yellow"/>
        </w:rPr>
        <w:t>take collective action</w:t>
      </w:r>
      <w:r w:rsidRPr="009423A6">
        <w:rPr>
          <w:rStyle w:val="StyleUnderline"/>
          <w:highlight w:val="yellow"/>
        </w:rPr>
        <w:t xml:space="preserve"> includes</w:t>
      </w:r>
      <w:r w:rsidRPr="009423A6">
        <w:rPr>
          <w:rStyle w:val="StyleUnderline"/>
        </w:rPr>
        <w:t xml:space="preserve"> the </w:t>
      </w:r>
      <w:r w:rsidRPr="009423A6">
        <w:rPr>
          <w:rStyle w:val="StyleUnderline"/>
          <w:highlight w:val="yellow"/>
        </w:rPr>
        <w:t>right to</w:t>
      </w:r>
      <w:r w:rsidRPr="009423A6">
        <w:rPr>
          <w:rStyle w:val="StyleUnderline"/>
        </w:rPr>
        <w:t xml:space="preserve"> have </w:t>
      </w:r>
      <w:r w:rsidRPr="009423A6">
        <w:rPr>
          <w:rStyle w:val="StyleUnderline"/>
          <w:highlight w:val="yellow"/>
        </w:rPr>
        <w:t>recourse to strike action</w:t>
      </w:r>
      <w:r w:rsidRPr="009423A6">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57AA476F" w14:textId="77777777" w:rsidR="00782753" w:rsidRDefault="00782753" w:rsidP="00782753">
      <w:pPr>
        <w:rPr>
          <w:sz w:val="16"/>
        </w:rPr>
      </w:pPr>
      <w:r w:rsidRPr="009423A6">
        <w:rPr>
          <w:rStyle w:val="StyleUnderline"/>
          <w:highlight w:val="yellow"/>
        </w:rPr>
        <w:t>Article 28</w:t>
      </w:r>
      <w:r w:rsidRPr="009423A6">
        <w:rPr>
          <w:sz w:val="16"/>
        </w:rPr>
        <w:t xml:space="preserve"> CFREU </w:t>
      </w:r>
      <w:r w:rsidRPr="009423A6">
        <w:rPr>
          <w:rStyle w:val="StyleUnderline"/>
          <w:highlight w:val="yellow"/>
        </w:rPr>
        <w:t>does not clarify</w:t>
      </w:r>
      <w:r w:rsidRPr="009423A6">
        <w:rPr>
          <w:rStyle w:val="StyleUnderline"/>
        </w:rPr>
        <w:t xml:space="preserve"> the </w:t>
      </w:r>
      <w:r w:rsidRPr="008F677B">
        <w:rPr>
          <w:rStyle w:val="Emphasis"/>
          <w:highlight w:val="yellow"/>
        </w:rPr>
        <w:t>link between</w:t>
      </w:r>
      <w:r w:rsidRPr="008F677B">
        <w:rPr>
          <w:rStyle w:val="Emphasis"/>
        </w:rPr>
        <w:t xml:space="preserve"> the </w:t>
      </w:r>
      <w:r w:rsidRPr="008F677B">
        <w:rPr>
          <w:rStyle w:val="Emphasis"/>
          <w:highlight w:val="yellow"/>
        </w:rPr>
        <w:t>two specific rights</w:t>
      </w:r>
      <w:r w:rsidRPr="009423A6">
        <w:rPr>
          <w:rStyle w:val="StyleUnderline"/>
        </w:rPr>
        <w:t xml:space="preserve"> it covers (</w:t>
      </w:r>
      <w:r w:rsidRPr="008F677B">
        <w:rPr>
          <w:rStyle w:val="Emphasis"/>
          <w:highlight w:val="yellow"/>
        </w:rPr>
        <w:t>collective action and collective bargaining</w:t>
      </w:r>
      <w:r w:rsidRPr="009423A6">
        <w:rPr>
          <w:sz w:val="16"/>
        </w:rPr>
        <w:t>), neither does it relate these rights to a comprehensive or overarching right indicated in the rubrica of Article 28.</w:t>
      </w:r>
    </w:p>
    <w:p w14:paraId="3A835374" w14:textId="77777777" w:rsidR="00782753" w:rsidRDefault="00782753" w:rsidP="00782753">
      <w:pPr>
        <w:pStyle w:val="Heading4"/>
      </w:pPr>
      <w:r>
        <w:t xml:space="preserve">They are </w:t>
      </w:r>
      <w:r>
        <w:rPr>
          <w:u w:val="single"/>
        </w:rPr>
        <w:t>separate and distinct</w:t>
      </w:r>
      <w:r>
        <w:t xml:space="preserve"> from collective </w:t>
      </w:r>
      <w:r>
        <w:rPr>
          <w:u w:val="single"/>
        </w:rPr>
        <w:t>action</w:t>
      </w:r>
      <w:r>
        <w:t xml:space="preserve"> rights like strikes---they fulfil </w:t>
      </w:r>
      <w:r>
        <w:rPr>
          <w:u w:val="single"/>
        </w:rPr>
        <w:t>entirely different</w:t>
      </w:r>
      <w:r>
        <w:t xml:space="preserve"> functions in labor law </w:t>
      </w:r>
    </w:p>
    <w:p w14:paraId="5B2552B8" w14:textId="77777777" w:rsidR="00782753" w:rsidRDefault="00782753" w:rsidP="00782753">
      <w:r>
        <w:t xml:space="preserve">Margarita I Ramos </w:t>
      </w:r>
      <w:r w:rsidRPr="00942D59">
        <w:rPr>
          <w:rStyle w:val="Style13ptBold"/>
        </w:rPr>
        <w:t>Quintana 19</w:t>
      </w:r>
      <w:r>
        <w:t xml:space="preserve">, Professor of Labour Law and Social Security at the University of La Laguna; and Dulce Maria Cairos </w:t>
      </w:r>
      <w:r w:rsidRPr="00942D59">
        <w:rPr>
          <w:b/>
          <w:bCs/>
        </w:rPr>
        <w:t>Barreto</w:t>
      </w:r>
      <w:r>
        <w:t>, Senior Lecturer in Labour and Social Security Law at the University of La Laguna, 2019, “Collective Bargaining and the Right to Strike: New Challenges,” in Collective Bargaining and Collective Action: Labour Agency and Governance in the 21</w:t>
      </w:r>
      <w:r w:rsidRPr="00942D59">
        <w:rPr>
          <w:vertAlign w:val="superscript"/>
        </w:rPr>
        <w:t>st</w:t>
      </w:r>
      <w:r>
        <w:t xml:space="preserve"> Century?, p. 59-66</w:t>
      </w:r>
    </w:p>
    <w:p w14:paraId="41E344EB" w14:textId="77777777" w:rsidR="00782753" w:rsidRPr="00942D59" w:rsidRDefault="00782753" w:rsidP="00782753">
      <w:pPr>
        <w:rPr>
          <w:sz w:val="16"/>
        </w:rPr>
      </w:pPr>
      <w:r w:rsidRPr="00942D59">
        <w:rPr>
          <w:sz w:val="16"/>
        </w:rPr>
        <w:t xml:space="preserve">The recognition and </w:t>
      </w:r>
      <w:r w:rsidRPr="004B5D8B">
        <w:rPr>
          <w:rStyle w:val="StyleUnderline"/>
        </w:rPr>
        <w:t xml:space="preserve">scope of the </w:t>
      </w:r>
      <w:r w:rsidRPr="00D803C1">
        <w:rPr>
          <w:rStyle w:val="StyleUnderline"/>
          <w:highlight w:val="yellow"/>
        </w:rPr>
        <w:t>right to strike</w:t>
      </w:r>
      <w:r w:rsidRPr="004B5D8B">
        <w:rPr>
          <w:rStyle w:val="StyleUnderline"/>
        </w:rPr>
        <w:t xml:space="preserve"> has</w:t>
      </w:r>
      <w:r w:rsidRPr="00942D59">
        <w:rPr>
          <w:sz w:val="16"/>
        </w:rPr>
        <w:t xml:space="preserve"> historically </w:t>
      </w:r>
      <w:r w:rsidRPr="00D803C1">
        <w:rPr>
          <w:rStyle w:val="StyleUnderline"/>
          <w:highlight w:val="yellow"/>
        </w:rPr>
        <w:t>evolved</w:t>
      </w:r>
      <w:r w:rsidRPr="004B5D8B">
        <w:rPr>
          <w:rStyle w:val="StyleUnderline"/>
        </w:rPr>
        <w:t xml:space="preserve"> </w:t>
      </w:r>
      <w:r w:rsidRPr="008F677B">
        <w:rPr>
          <w:rStyle w:val="Emphasis"/>
        </w:rPr>
        <w:t xml:space="preserve">in </w:t>
      </w:r>
      <w:r w:rsidRPr="008F677B">
        <w:rPr>
          <w:rStyle w:val="Emphasis"/>
          <w:highlight w:val="yellow"/>
        </w:rPr>
        <w:t>parallel</w:t>
      </w:r>
      <w:r w:rsidRPr="00D803C1">
        <w:rPr>
          <w:rStyle w:val="StyleUnderline"/>
          <w:highlight w:val="yellow"/>
        </w:rPr>
        <w:t xml:space="preserve"> with</w:t>
      </w:r>
      <w:r w:rsidRPr="00942D59">
        <w:rPr>
          <w:sz w:val="16"/>
        </w:rPr>
        <w:t xml:space="preserve"> two </w:t>
      </w:r>
      <w:r w:rsidRPr="008F677B">
        <w:rPr>
          <w:rStyle w:val="Emphasis"/>
          <w:highlight w:val="yellow"/>
        </w:rPr>
        <w:t>other</w:t>
      </w:r>
      <w:r w:rsidRPr="00942D59">
        <w:rPr>
          <w:sz w:val="16"/>
        </w:rPr>
        <w:t xml:space="preserve"> inherent </w:t>
      </w:r>
      <w:r w:rsidRPr="00D803C1">
        <w:rPr>
          <w:rStyle w:val="StyleUnderline"/>
          <w:highlight w:val="yellow"/>
        </w:rPr>
        <w:t>rights</w:t>
      </w:r>
      <w:r w:rsidRPr="00942D59">
        <w:rPr>
          <w:sz w:val="16"/>
        </w:rPr>
        <w:t xml:space="preserve">, freedom of association and </w:t>
      </w:r>
      <w:r w:rsidRPr="008F677B">
        <w:rPr>
          <w:rStyle w:val="Emphasis"/>
          <w:highlight w:val="yellow"/>
        </w:rPr>
        <w:t>collective bargaining</w:t>
      </w:r>
      <w:r w:rsidRPr="00942D59">
        <w:rPr>
          <w:sz w:val="16"/>
        </w:rPr>
        <w:t xml:space="preserve">. The links between the right to strike and freedom of association show that it is not possible to conceive the exercise of freedom of association and trade union action within and outside the company without the accompaniment of collective action measures, including, and substantially, strikes.9 The right to freedom of assembly and association includes at its core the possibility to negotiate collectively working conditions in representation of the general interests of workers versus the interests of the company.10 </w:t>
      </w:r>
      <w:r w:rsidRPr="00D803C1">
        <w:rPr>
          <w:rStyle w:val="StyleUnderline"/>
          <w:highlight w:val="yellow"/>
        </w:rPr>
        <w:t>Without</w:t>
      </w:r>
      <w:r w:rsidRPr="009814EC">
        <w:rPr>
          <w:rStyle w:val="StyleUnderline"/>
        </w:rPr>
        <w:t xml:space="preserve"> the</w:t>
      </w:r>
      <w:r w:rsidRPr="00942D59">
        <w:rPr>
          <w:sz w:val="16"/>
        </w:rPr>
        <w:t xml:space="preserve"> instrument of </w:t>
      </w:r>
      <w:r w:rsidRPr="00D803C1">
        <w:rPr>
          <w:rStyle w:val="StyleUnderline"/>
          <w:highlight w:val="yellow"/>
        </w:rPr>
        <w:t>strike as</w:t>
      </w:r>
      <w:r w:rsidRPr="009814EC">
        <w:rPr>
          <w:rStyle w:val="StyleUnderline"/>
        </w:rPr>
        <w:t xml:space="preserve"> the main measure of </w:t>
      </w:r>
      <w:r w:rsidRPr="008F677B">
        <w:rPr>
          <w:rStyle w:val="Emphasis"/>
          <w:highlight w:val="yellow"/>
        </w:rPr>
        <w:t>collective action</w:t>
      </w:r>
      <w:r w:rsidRPr="00942D59">
        <w:rPr>
          <w:sz w:val="16"/>
        </w:rPr>
        <w:t xml:space="preserve"> to demand fair working conditions, </w:t>
      </w:r>
      <w:r w:rsidRPr="008F677B">
        <w:rPr>
          <w:rStyle w:val="Emphasis"/>
        </w:rPr>
        <w:t xml:space="preserve">collective </w:t>
      </w:r>
      <w:r w:rsidRPr="008F677B">
        <w:rPr>
          <w:rStyle w:val="Emphasis"/>
          <w:highlight w:val="yellow"/>
        </w:rPr>
        <w:t>bargaining</w:t>
      </w:r>
      <w:r w:rsidRPr="00D803C1">
        <w:rPr>
          <w:rStyle w:val="StyleUnderline"/>
          <w:highlight w:val="yellow"/>
        </w:rPr>
        <w:t xml:space="preserve"> would lack</w:t>
      </w:r>
      <w:r w:rsidRPr="009814EC">
        <w:rPr>
          <w:rStyle w:val="StyleUnderline"/>
        </w:rPr>
        <w:t xml:space="preserve"> a real </w:t>
      </w:r>
      <w:r w:rsidRPr="00D803C1">
        <w:rPr>
          <w:rStyle w:val="StyleUnderline"/>
          <w:highlight w:val="yellow"/>
        </w:rPr>
        <w:t>counterbalancing</w:t>
      </w:r>
      <w:r w:rsidRPr="009814EC">
        <w:rPr>
          <w:rStyle w:val="StyleUnderline"/>
        </w:rPr>
        <w:t xml:space="preserve"> power</w:t>
      </w:r>
      <w:r w:rsidRPr="00942D59">
        <w:rPr>
          <w:sz w:val="16"/>
        </w:rPr>
        <w:t xml:space="preserve"> on the part of the workers to compensate for the broad power that the company/employer has in labour relations.11</w:t>
      </w:r>
    </w:p>
    <w:p w14:paraId="46D7D0AD" w14:textId="77777777" w:rsidR="00782753" w:rsidRPr="00942D59" w:rsidRDefault="00782753" w:rsidP="00782753">
      <w:pPr>
        <w:rPr>
          <w:sz w:val="16"/>
        </w:rPr>
      </w:pPr>
      <w:r w:rsidRPr="00942D59">
        <w:rPr>
          <w:sz w:val="16"/>
        </w:rPr>
        <w:t>Thus, under these parameters, the configuration of industrial democracy is defined,12 recognising the legitimate instruments for the defence of interests that each party has within labour relations.13 Democratic systems of labour relations require that these relations be defined with the participation of workers, with the freedom to form associations or trade unions representing their respective interests, and by means of collective action to counteract the legally binding and recognised corporate powers.14</w:t>
      </w:r>
    </w:p>
    <w:p w14:paraId="606D4680" w14:textId="77777777" w:rsidR="00782753" w:rsidRPr="00942D59" w:rsidRDefault="00782753" w:rsidP="00782753">
      <w:pPr>
        <w:rPr>
          <w:sz w:val="16"/>
        </w:rPr>
      </w:pPr>
      <w:r w:rsidRPr="00942D59">
        <w:rPr>
          <w:sz w:val="16"/>
        </w:rPr>
        <w:t xml:space="preserve">The maximum expression of the threefold composition of the power of workers to counteract the respective corporate power is undoubtedly contemplated in Article 29 of the Charter of Fundamental Rights of the European Union, which, under the title ‘Right to negotiation and collective action’, states as follows: </w:t>
      </w:r>
      <w:r w:rsidRPr="009814EC">
        <w:rPr>
          <w:rStyle w:val="StyleUnderline"/>
        </w:rPr>
        <w:t>Workers</w:t>
      </w:r>
      <w:r w:rsidRPr="00942D59">
        <w:rPr>
          <w:sz w:val="16"/>
        </w:rPr>
        <w:t xml:space="preserve"> and employers, or their respective organisations, in accordance with European Union law and national laws and practices, </w:t>
      </w:r>
      <w:r w:rsidRPr="009814EC">
        <w:rPr>
          <w:rStyle w:val="StyleUnderline"/>
        </w:rPr>
        <w:t xml:space="preserve">have the </w:t>
      </w:r>
      <w:r w:rsidRPr="008F677B">
        <w:rPr>
          <w:rStyle w:val="Emphasis"/>
        </w:rPr>
        <w:t>right to negotiate</w:t>
      </w:r>
      <w:r w:rsidRPr="00942D59">
        <w:rPr>
          <w:sz w:val="16"/>
        </w:rPr>
        <w:t xml:space="preserve"> and conclude </w:t>
      </w:r>
      <w:r w:rsidRPr="008F677B">
        <w:rPr>
          <w:rStyle w:val="Emphasis"/>
        </w:rPr>
        <w:t>collective agreements</w:t>
      </w:r>
      <w:r w:rsidRPr="00942D59">
        <w:rPr>
          <w:sz w:val="16"/>
        </w:rPr>
        <w:t xml:space="preserve">, at the appropriate levels </w:t>
      </w:r>
      <w:r w:rsidRPr="009814EC">
        <w:rPr>
          <w:rStyle w:val="StyleUnderline"/>
        </w:rPr>
        <w:t xml:space="preserve">and to undertake, </w:t>
      </w:r>
      <w:r w:rsidRPr="008F677B">
        <w:rPr>
          <w:rStyle w:val="Emphasis"/>
        </w:rPr>
        <w:t>in the event of a conflict of interests</w:t>
      </w:r>
      <w:r w:rsidRPr="009814EC">
        <w:rPr>
          <w:rStyle w:val="StyleUnderline"/>
        </w:rPr>
        <w:t xml:space="preserve">, </w:t>
      </w:r>
      <w:r w:rsidRPr="008F677B">
        <w:rPr>
          <w:rStyle w:val="Emphasis"/>
        </w:rPr>
        <w:t>collective actions</w:t>
      </w:r>
      <w:r w:rsidRPr="009814EC">
        <w:rPr>
          <w:rStyle w:val="StyleUnderline"/>
        </w:rPr>
        <w:t xml:space="preserve"> to defend their interests, including strikes</w:t>
      </w:r>
      <w:r w:rsidRPr="00942D59">
        <w:rPr>
          <w:sz w:val="16"/>
        </w:rPr>
        <w:t>.</w:t>
      </w:r>
    </w:p>
    <w:p w14:paraId="5B368B8B" w14:textId="77777777" w:rsidR="00782753" w:rsidRPr="00942D59" w:rsidRDefault="00782753" w:rsidP="00782753">
      <w:pPr>
        <w:rPr>
          <w:sz w:val="16"/>
        </w:rPr>
      </w:pPr>
      <w:r w:rsidRPr="00942D59">
        <w:rPr>
          <w:sz w:val="16"/>
        </w:rPr>
        <w:t>III. THE CONSTRUCTION OF THE STRIKE-RIGHT MODELS ACCORDING TO THEIR RELATIONS WITH COLLECTIVE BARGAINING</w:t>
      </w:r>
    </w:p>
    <w:p w14:paraId="569434AD" w14:textId="77777777" w:rsidR="00782753" w:rsidRPr="00942D59" w:rsidRDefault="00782753" w:rsidP="00782753">
      <w:pPr>
        <w:rPr>
          <w:sz w:val="16"/>
        </w:rPr>
      </w:pPr>
      <w:r w:rsidRPr="00942D59">
        <w:rPr>
          <w:sz w:val="16"/>
        </w:rPr>
        <w:t>In continental labour law, the right to strike has been highly conditioned by its relations with the right to collective bargaining over time. It is not necessary to insist on the essentiality of the processes of collective bargaining in democratic models of labour relations.15 There are several theoretical models under which the evolution of the relationship between strikes and collective bargaining has taken place. It is possible to detect up to three theoretical models.16</w:t>
      </w:r>
    </w:p>
    <w:p w14:paraId="0EB5C13E" w14:textId="77777777" w:rsidR="00782753" w:rsidRPr="00942D59" w:rsidRDefault="00782753" w:rsidP="00782753">
      <w:pPr>
        <w:rPr>
          <w:sz w:val="16"/>
        </w:rPr>
      </w:pPr>
      <w:r w:rsidRPr="00942D59">
        <w:rPr>
          <w:sz w:val="16"/>
        </w:rPr>
        <w:t>A. Classic or Contractual Model</w:t>
      </w:r>
    </w:p>
    <w:p w14:paraId="6DC32CAE" w14:textId="77777777" w:rsidR="00782753" w:rsidRPr="00942D59" w:rsidRDefault="00782753" w:rsidP="00782753">
      <w:pPr>
        <w:rPr>
          <w:sz w:val="16"/>
        </w:rPr>
      </w:pPr>
      <w:r w:rsidRPr="00942D59">
        <w:rPr>
          <w:sz w:val="16"/>
        </w:rPr>
        <w:t>In this model, the collective agreement can be considered as a regulatory instrument of strictly labour/professional conditions signed between the employer and workers’ representatives. The collective agreement remains ‘stable’ over time, setting out the working conditions in force during a period decided by the parties. And, even more, the collective agreement is conceived as an ‘instrument of peace’. Thus, during its validity, conflicts cannot be provoked to oppose its provisions.17</w:t>
      </w:r>
    </w:p>
    <w:p w14:paraId="73960226" w14:textId="77777777" w:rsidR="00782753" w:rsidRPr="00942D59" w:rsidRDefault="00782753" w:rsidP="00782753">
      <w:pPr>
        <w:rPr>
          <w:sz w:val="16"/>
        </w:rPr>
      </w:pPr>
      <w:r w:rsidRPr="00942D59">
        <w:rPr>
          <w:sz w:val="16"/>
        </w:rPr>
        <w:t>For its part, the strike can only be a measure to use during the negotiation phase of collective agreements.18 Collective action can only be brought in relation to the matter of negotiation, so that any demand relating to matters outside the agreement is outside the scope of the right to strike.19 The sole recipient of the strike is the employer, which limits the subjective scope of the legality of a strike.</w:t>
      </w:r>
    </w:p>
    <w:p w14:paraId="5CDD5E12" w14:textId="77777777" w:rsidR="00782753" w:rsidRPr="00942D59" w:rsidRDefault="00782753" w:rsidP="00782753">
      <w:pPr>
        <w:rPr>
          <w:sz w:val="16"/>
        </w:rPr>
      </w:pPr>
      <w:r w:rsidRPr="00942D59">
        <w:rPr>
          <w:sz w:val="16"/>
        </w:rPr>
        <w:t>B. Labour Model</w:t>
      </w:r>
    </w:p>
    <w:p w14:paraId="336EB287" w14:textId="77777777" w:rsidR="00782753" w:rsidRPr="00942D59" w:rsidRDefault="00782753" w:rsidP="00782753">
      <w:pPr>
        <w:rPr>
          <w:sz w:val="16"/>
        </w:rPr>
      </w:pPr>
      <w:r w:rsidRPr="00942D59">
        <w:rPr>
          <w:sz w:val="16"/>
        </w:rPr>
        <w:t>In this specific model, collective agreements only regulate labour conditions. The agreement is stable in time with duration decided by the parties and the idea of the collective agreement as an immanent bearer of labour peace. However, the parties may enter into temporary peace commitments to strengthen its application during the term of the agreement, linking these pacts only to the parties signing the agreement.20</w:t>
      </w:r>
    </w:p>
    <w:p w14:paraId="38C3C4A7" w14:textId="77777777" w:rsidR="00782753" w:rsidRPr="00942D59" w:rsidRDefault="00782753" w:rsidP="00782753">
      <w:pPr>
        <w:rPr>
          <w:sz w:val="16"/>
        </w:rPr>
      </w:pPr>
      <w:r w:rsidRPr="00942D59">
        <w:rPr>
          <w:sz w:val="16"/>
        </w:rPr>
        <w:t>At the same time, the strike is an instrument of defence of the interests of the workers that is not only confined to the negotiation of collective bargaining. The strike continues to be directed at the employer, to whom demands are made through the strike.</w:t>
      </w:r>
    </w:p>
    <w:p w14:paraId="495C0BD1" w14:textId="77777777" w:rsidR="00782753" w:rsidRPr="00942D59" w:rsidRDefault="00782753" w:rsidP="00782753">
      <w:pPr>
        <w:rPr>
          <w:sz w:val="16"/>
        </w:rPr>
      </w:pPr>
      <w:r w:rsidRPr="00942D59">
        <w:rPr>
          <w:sz w:val="16"/>
        </w:rPr>
        <w:t>C. Multipurpose Model</w:t>
      </w:r>
    </w:p>
    <w:p w14:paraId="6B3E1FE6" w14:textId="77777777" w:rsidR="00782753" w:rsidRPr="00942D59" w:rsidRDefault="00782753" w:rsidP="00782753">
      <w:pPr>
        <w:rPr>
          <w:sz w:val="16"/>
        </w:rPr>
      </w:pPr>
      <w:r w:rsidRPr="00942D59">
        <w:rPr>
          <w:sz w:val="16"/>
        </w:rPr>
        <w:t>The collective agreement is shown as a regulatory instrument of labour, trade union or social conditions signed between employers and trade union organisations, preferably with a high degree of implementation. For this reason, the collective agreement presents a certain amount of stability over time but it is open to certain vicissitudes: (a) renegotiation of certain conditions, (b) introduction of new aspects during its period of application and interpretation, and (c) possibility of adaptation to the needs of the employer, allowing disconnection from the contents of the agreement through other negotiated processes.</w:t>
      </w:r>
    </w:p>
    <w:p w14:paraId="495AA5A1" w14:textId="77777777" w:rsidR="00782753" w:rsidRPr="00942D59" w:rsidRDefault="00782753" w:rsidP="00782753">
      <w:pPr>
        <w:rPr>
          <w:sz w:val="16"/>
        </w:rPr>
      </w:pPr>
      <w:r w:rsidRPr="00CE2B82">
        <w:rPr>
          <w:rStyle w:val="StyleUnderline"/>
        </w:rPr>
        <w:t xml:space="preserve">The </w:t>
      </w:r>
      <w:r w:rsidRPr="00D803C1">
        <w:rPr>
          <w:rStyle w:val="StyleUnderline"/>
          <w:highlight w:val="yellow"/>
        </w:rPr>
        <w:t xml:space="preserve">collective agreement </w:t>
      </w:r>
      <w:r w:rsidRPr="008F677B">
        <w:rPr>
          <w:rStyle w:val="Emphasis"/>
          <w:highlight w:val="yellow"/>
        </w:rPr>
        <w:t>does not</w:t>
      </w:r>
      <w:r w:rsidRPr="008F677B">
        <w:rPr>
          <w:rStyle w:val="Emphasis"/>
        </w:rPr>
        <w:t xml:space="preserve"> contemplate or </w:t>
      </w:r>
      <w:r w:rsidRPr="008F677B">
        <w:rPr>
          <w:rStyle w:val="Emphasis"/>
          <w:highlight w:val="yellow"/>
        </w:rPr>
        <w:t>regulate</w:t>
      </w:r>
      <w:r w:rsidRPr="00942D59">
        <w:rPr>
          <w:sz w:val="16"/>
        </w:rPr>
        <w:t xml:space="preserve"> the </w:t>
      </w:r>
      <w:r w:rsidRPr="00CE2B82">
        <w:rPr>
          <w:rStyle w:val="StyleUnderline"/>
        </w:rPr>
        <w:t xml:space="preserve">resolution of </w:t>
      </w:r>
      <w:r w:rsidRPr="00D803C1">
        <w:rPr>
          <w:rStyle w:val="StyleUnderline"/>
          <w:highlight w:val="yellow"/>
        </w:rPr>
        <w:t>labour disputes</w:t>
      </w:r>
      <w:r w:rsidRPr="00942D59">
        <w:rPr>
          <w:sz w:val="16"/>
        </w:rPr>
        <w:t xml:space="preserve"> (permanent conflict). Conflict resolution is channelled through judicial processes or ‘other’ predetermined and agreed processes between business and union representatives in the framework of ADR procedures. </w:t>
      </w:r>
      <w:r w:rsidRPr="008F677B">
        <w:rPr>
          <w:rStyle w:val="Emphasis"/>
          <w:highlight w:val="yellow"/>
        </w:rPr>
        <w:t>Conflict is ‘separated’</w:t>
      </w:r>
      <w:r w:rsidRPr="00D803C1">
        <w:rPr>
          <w:rStyle w:val="StyleUnderline"/>
          <w:highlight w:val="yellow"/>
        </w:rPr>
        <w:t xml:space="preserve"> from</w:t>
      </w:r>
      <w:r w:rsidRPr="00CE2B82">
        <w:rPr>
          <w:rStyle w:val="StyleUnderline"/>
        </w:rPr>
        <w:t xml:space="preserve"> the </w:t>
      </w:r>
      <w:r w:rsidRPr="00D803C1">
        <w:rPr>
          <w:rStyle w:val="StyleUnderline"/>
          <w:highlight w:val="yellow"/>
        </w:rPr>
        <w:t>content of the collective agreement</w:t>
      </w:r>
      <w:r w:rsidRPr="00942D59">
        <w:rPr>
          <w:sz w:val="16"/>
        </w:rPr>
        <w:t>.</w:t>
      </w:r>
    </w:p>
    <w:p w14:paraId="3590DAB2" w14:textId="77777777" w:rsidR="00782753" w:rsidRPr="00942D59" w:rsidRDefault="00782753" w:rsidP="00782753">
      <w:pPr>
        <w:rPr>
          <w:sz w:val="16"/>
        </w:rPr>
      </w:pPr>
      <w:r w:rsidRPr="00942D59">
        <w:rPr>
          <w:sz w:val="16"/>
        </w:rPr>
        <w:t>On the other hand, the strike becomes an instrument for defending (all) the economic and social interests that workers consider as their own when pertinent and it is based on a right – guaranteed – that can be exercised in any area where the interests of workers are at stake. It is a means of response to any instance of power, whether economic (business) or political (public). In consequence, the strike ceases to be an instrument of vindication exclusively against the employer and in relation to strictly labour issues. Likewise, it can be carried out by public officials and its wider scope explains the legality of solidarity strikes, as well as those of a political nature.</w:t>
      </w:r>
    </w:p>
    <w:p w14:paraId="1122A3E7" w14:textId="77777777" w:rsidR="00782753" w:rsidRPr="00942D59" w:rsidRDefault="00782753" w:rsidP="00782753">
      <w:pPr>
        <w:rPr>
          <w:sz w:val="16"/>
        </w:rPr>
      </w:pPr>
      <w:r w:rsidRPr="00942D59">
        <w:rPr>
          <w:sz w:val="16"/>
        </w:rPr>
        <w:t>The most advanced models of collective bargaining and strikes continue to reflect a close and inescapable relationship between the two although each of them is capable of being delimited autonomously by presenting its own configuration.</w:t>
      </w:r>
    </w:p>
    <w:p w14:paraId="78F68219" w14:textId="77777777" w:rsidR="00782753" w:rsidRPr="00942D59" w:rsidRDefault="00782753" w:rsidP="00782753">
      <w:pPr>
        <w:rPr>
          <w:sz w:val="16"/>
        </w:rPr>
      </w:pPr>
      <w:r w:rsidRPr="00942D59">
        <w:rPr>
          <w:sz w:val="16"/>
        </w:rPr>
        <w:t>IV. COLLECTIVE BARGAINING AND RESOLUTION OF LABOUR DISPUTES</w:t>
      </w:r>
    </w:p>
    <w:p w14:paraId="23E9E73B" w14:textId="77777777" w:rsidR="00782753" w:rsidRPr="00942D59" w:rsidRDefault="00782753" w:rsidP="00782753">
      <w:pPr>
        <w:rPr>
          <w:sz w:val="16"/>
        </w:rPr>
      </w:pPr>
      <w:r w:rsidRPr="00942D59">
        <w:rPr>
          <w:sz w:val="16"/>
        </w:rPr>
        <w:t>The transformations undergone by collective bargaining constitute an indispensable field of analysis when observing the high degree of influence that they have had on the changes experienced in the dynamics of exercising the right to strike. Collective bargaining systems today undoubtedly represent the best expression of communication and dialogue between employers and trade union organisations, irrespective of the model and structure of collective bargaining in a given area of labour relations.</w:t>
      </w:r>
    </w:p>
    <w:p w14:paraId="5F58765B" w14:textId="77777777" w:rsidR="00782753" w:rsidRPr="00942D59" w:rsidRDefault="00782753" w:rsidP="00782753">
      <w:pPr>
        <w:rPr>
          <w:sz w:val="16"/>
        </w:rPr>
      </w:pPr>
      <w:r w:rsidRPr="00942D59">
        <w:rPr>
          <w:sz w:val="16"/>
        </w:rPr>
        <w:t>Over time, it is possible to observe three distinct stages in the development of industrial relations and collective bargaining, as well as their interactions with labour conflicts: an initial stage of conflict, followed by another characterised by cooperative relations and, finally, a more advanced stage of collaboration and negotiating.21 The mechanisms for resolving labour disputes and their role not only change as the system of industrial relations evolves from one phase to another, but the mechanisms themselves have contributed to this evolutionary process.</w:t>
      </w:r>
    </w:p>
    <w:p w14:paraId="5FC17C8A" w14:textId="77777777" w:rsidR="00782753" w:rsidRPr="00942D59" w:rsidRDefault="00782753" w:rsidP="00782753">
      <w:pPr>
        <w:rPr>
          <w:sz w:val="16"/>
        </w:rPr>
      </w:pPr>
      <w:r w:rsidRPr="00942D59">
        <w:rPr>
          <w:sz w:val="16"/>
        </w:rPr>
        <w:t>In the first stage of the development of the industrial relations system, collective bargaining starts as a process of dialogue between opposing parties due to the conflict that underlies labour relations in the context of the industrial economy. The collective agreement emerges as a figure that departs clearly from other legal categories, such as ‘contract’ or ‘law’.22 And, on the other hand, the institution of collective bargaining from the outset is openly distinct from what any arbitral formula for resolving conflicts might be.23</w:t>
      </w:r>
    </w:p>
    <w:p w14:paraId="1CD3A129" w14:textId="77777777" w:rsidR="00782753" w:rsidRPr="00942D59" w:rsidRDefault="00782753" w:rsidP="00782753">
      <w:pPr>
        <w:rPr>
          <w:sz w:val="16"/>
        </w:rPr>
      </w:pPr>
      <w:r w:rsidRPr="00942D59">
        <w:rPr>
          <w:sz w:val="16"/>
        </w:rPr>
        <w:t>The transformation of a system of collective bargaining into a system of cooperation occurs at a time when collective conflicts reflect the consolidation or ‘crystallization of intergroup relations’.24 However, as the legal recognition of collective bargaining starts to be achieved, it can become an unstable system. It could give rise at any moment to open conflicts through spontaneous actions, among them the strike. Meanwhile, collective agreements continue to be the result of commitments created by agreements between individuals but they still lack guarantees of their application or compliance.</w:t>
      </w:r>
    </w:p>
    <w:p w14:paraId="7DDA725D" w14:textId="77777777" w:rsidR="00782753" w:rsidRPr="00942D59" w:rsidRDefault="00782753" w:rsidP="00782753">
      <w:pPr>
        <w:rPr>
          <w:sz w:val="16"/>
        </w:rPr>
      </w:pPr>
      <w:r w:rsidRPr="00942D59">
        <w:rPr>
          <w:sz w:val="16"/>
        </w:rPr>
        <w:t>Thus, in order to strengthen the stability of collective agreements, this second phase tends to introduce a set of regulations to ensure non-conflictive negotiation and based on cooperation between the parties. These regulations are the fruit of state intervention in many countries of Europe and the United States, with the exception of Great Britain, where state intervention has traditionally not been accepted and it is the collective agreements themselves that have dealt with the historically produced changes.</w:t>
      </w:r>
    </w:p>
    <w:p w14:paraId="40625D22" w14:textId="77777777" w:rsidR="00782753" w:rsidRPr="00942D59" w:rsidRDefault="00782753" w:rsidP="00782753">
      <w:pPr>
        <w:rPr>
          <w:sz w:val="16"/>
        </w:rPr>
      </w:pPr>
      <w:r w:rsidRPr="00942D59">
        <w:rPr>
          <w:sz w:val="16"/>
        </w:rPr>
        <w:t>The effectiveness of workers’ rights established through collective bargaining becomes a legal concern in the complex systems of labour law because legal measures to protect employment and working conditions are dependent on general application of the collective agreements themselves.</w:t>
      </w:r>
    </w:p>
    <w:p w14:paraId="189BCB3A" w14:textId="77777777" w:rsidR="00782753" w:rsidRPr="00942D59" w:rsidRDefault="00782753" w:rsidP="00782753">
      <w:pPr>
        <w:rPr>
          <w:sz w:val="16"/>
        </w:rPr>
      </w:pPr>
      <w:r w:rsidRPr="00942D59">
        <w:rPr>
          <w:sz w:val="16"/>
        </w:rPr>
        <w:t xml:space="preserve">In a cooperative model of industrial relations, </w:t>
      </w:r>
      <w:r w:rsidRPr="00CE2B82">
        <w:rPr>
          <w:rStyle w:val="StyleUnderline"/>
        </w:rPr>
        <w:t xml:space="preserve">the </w:t>
      </w:r>
      <w:r w:rsidRPr="00A87785">
        <w:rPr>
          <w:rStyle w:val="StyleUnderline"/>
          <w:highlight w:val="yellow"/>
        </w:rPr>
        <w:t>collective agreement</w:t>
      </w:r>
      <w:r w:rsidRPr="00CE2B82">
        <w:rPr>
          <w:rStyle w:val="StyleUnderline"/>
        </w:rPr>
        <w:t xml:space="preserve"> itself</w:t>
      </w:r>
      <w:r w:rsidRPr="00942D59">
        <w:rPr>
          <w:sz w:val="16"/>
        </w:rPr>
        <w:t xml:space="preserve"> finally </w:t>
      </w:r>
      <w:r w:rsidRPr="00A87785">
        <w:rPr>
          <w:rStyle w:val="StyleUnderline"/>
          <w:highlight w:val="yellow"/>
        </w:rPr>
        <w:t>becomes a</w:t>
      </w:r>
      <w:r w:rsidRPr="00CE2B82">
        <w:rPr>
          <w:rStyle w:val="StyleUnderline"/>
        </w:rPr>
        <w:t xml:space="preserve"> direct </w:t>
      </w:r>
      <w:r w:rsidRPr="00A87785">
        <w:rPr>
          <w:rStyle w:val="StyleUnderline"/>
          <w:highlight w:val="yellow"/>
        </w:rPr>
        <w:t>source of overcoming conflicts</w:t>
      </w:r>
      <w:r w:rsidRPr="00CE2B82">
        <w:rPr>
          <w:rStyle w:val="StyleUnderline"/>
        </w:rPr>
        <w:t xml:space="preserve"> and confrontation between the parties</w:t>
      </w:r>
      <w:r w:rsidRPr="00942D59">
        <w:rPr>
          <w:sz w:val="16"/>
        </w:rPr>
        <w:t xml:space="preserve">. Labour disputes are perceived by negotiators as incentives to carry out reforms and changes: collective agreements can have positive effects and contribute to shaping relations between negotiating parties, as well as the development of good industrial relations. Nonetheless, the characterisation of conflict as an alternative and opposing situation to cooperation is a constant source of instability, so that, in fact, as such, ‘cooperation operates in the shadow of conflict’.25 </w:t>
      </w:r>
      <w:r w:rsidRPr="000F1C99">
        <w:rPr>
          <w:rStyle w:val="StyleUnderline"/>
        </w:rPr>
        <w:t xml:space="preserve">Conflict and cooperation </w:t>
      </w:r>
      <w:r w:rsidRPr="008F677B">
        <w:rPr>
          <w:rStyle w:val="Emphasis"/>
        </w:rPr>
        <w:t>coexist as completely opposite realities</w:t>
      </w:r>
      <w:r w:rsidRPr="00942D59">
        <w:rPr>
          <w:sz w:val="16"/>
        </w:rPr>
        <w:t>.</w:t>
      </w:r>
    </w:p>
    <w:p w14:paraId="2BD03CCC" w14:textId="77777777" w:rsidR="00782753" w:rsidRPr="00942D59" w:rsidRDefault="00782753" w:rsidP="00782753">
      <w:pPr>
        <w:rPr>
          <w:sz w:val="16"/>
        </w:rPr>
      </w:pPr>
      <w:r w:rsidRPr="00942D59">
        <w:rPr>
          <w:sz w:val="16"/>
        </w:rPr>
        <w:t>In the third phase of the development of collective bargaining and industrial relations integrated into the social system, collective disputes are dealt with through institutionally separate procedures from collective bargaining and regulation of working conditions (collaboration model). The resolution of labour disputes is evicted from the space occupied by collective bargaining, departing from its object and purpose.</w:t>
      </w:r>
    </w:p>
    <w:p w14:paraId="6EB937F2" w14:textId="77777777" w:rsidR="00782753" w:rsidRPr="00942D59" w:rsidRDefault="00782753" w:rsidP="00782753">
      <w:pPr>
        <w:rPr>
          <w:sz w:val="16"/>
        </w:rPr>
      </w:pPr>
      <w:r w:rsidRPr="00A87785">
        <w:rPr>
          <w:rStyle w:val="StyleUnderline"/>
          <w:highlight w:val="yellow"/>
        </w:rPr>
        <w:t>Collective bargaining becomes</w:t>
      </w:r>
      <w:r w:rsidRPr="000F1C99">
        <w:rPr>
          <w:rStyle w:val="StyleUnderline"/>
        </w:rPr>
        <w:t xml:space="preserve"> a </w:t>
      </w:r>
      <w:r w:rsidRPr="008F677B">
        <w:rPr>
          <w:rStyle w:val="Emphasis"/>
          <w:highlight w:val="yellow"/>
        </w:rPr>
        <w:t>codecision</w:t>
      </w:r>
      <w:r w:rsidRPr="008F677B">
        <w:rPr>
          <w:rStyle w:val="Emphasis"/>
        </w:rPr>
        <w:t xml:space="preserve"> process</w:t>
      </w:r>
      <w:r w:rsidRPr="000F1C99">
        <w:rPr>
          <w:rStyle w:val="StyleUnderline"/>
        </w:rPr>
        <w:t xml:space="preserve"> in which both parties are aware that they are committed to achieving a common goal: regulation of working and social conditions</w:t>
      </w:r>
      <w:r w:rsidRPr="00942D59">
        <w:rPr>
          <w:sz w:val="16"/>
        </w:rPr>
        <w:t>. In addition, negotiators define themselves as members of the industrial relations system. Participating organisations are identified and recognised by the system as intermediaries who provide services to their members through representation, both in collective bargaining and in other forms of collective dialogue and cooperation.</w:t>
      </w:r>
    </w:p>
    <w:p w14:paraId="52A436F3" w14:textId="77777777" w:rsidR="00782753" w:rsidRPr="00942D59" w:rsidRDefault="00782753" w:rsidP="00782753">
      <w:pPr>
        <w:rPr>
          <w:sz w:val="16"/>
        </w:rPr>
      </w:pPr>
      <w:r w:rsidRPr="00942D59">
        <w:rPr>
          <w:sz w:val="16"/>
        </w:rPr>
        <w:t>An important fact to note is that in this third stage a business culture is adopted that practises the separation of regulation of working conditions from that of the management of labour conflict. Conflict may appear as an additional burden within the framework of collective bargaining but the parties may well agree and establish mechanisms and procedures to ensure continuity of communication, dialogue and negotiation, even in the event of a conflict.</w:t>
      </w:r>
    </w:p>
    <w:p w14:paraId="00DCE1AC" w14:textId="77777777" w:rsidR="00782753" w:rsidRPr="00942D59" w:rsidRDefault="00782753" w:rsidP="00782753">
      <w:pPr>
        <w:rPr>
          <w:sz w:val="16"/>
        </w:rPr>
      </w:pPr>
      <w:r w:rsidRPr="00942D59">
        <w:rPr>
          <w:sz w:val="16"/>
        </w:rPr>
        <w:t>The allocation of labour dispute resolution to specific (separate) institutions and procedures of collective bargaining can undoubtedly be interpreted as an internal differentiation resulting from the creation of an ‘immune system’ within the labour relations system,26 that is, arbitration, mediation and conciliation as mechanisms for resolving labour disputes.</w:t>
      </w:r>
    </w:p>
    <w:p w14:paraId="34CA2B59" w14:textId="77777777" w:rsidR="00782753" w:rsidRPr="00942D59" w:rsidRDefault="00782753" w:rsidP="00782753">
      <w:pPr>
        <w:rPr>
          <w:sz w:val="16"/>
        </w:rPr>
      </w:pPr>
      <w:r w:rsidRPr="00942D59">
        <w:rPr>
          <w:sz w:val="16"/>
        </w:rPr>
        <w:t>V. ALTERNATIVE SYSTEMS FOR CONFLICT RESOLUTION AND THE RIGHT TO STRIKE: CONSENSUS VERSUS DISSENT</w:t>
      </w:r>
    </w:p>
    <w:p w14:paraId="4AEDC116" w14:textId="77777777" w:rsidR="00782753" w:rsidRPr="00942D59" w:rsidRDefault="00782753" w:rsidP="00782753">
      <w:pPr>
        <w:rPr>
          <w:sz w:val="16"/>
        </w:rPr>
      </w:pPr>
      <w:r w:rsidRPr="00942D59">
        <w:rPr>
          <w:sz w:val="16"/>
        </w:rPr>
        <w:t>In other branches of law, peaceful systems for the resolution of labour disputes have been proposed as alternatives to the judicial process. This represents their main advantage and positive valuation: they are desirable options compared to the two characteristics that are usually attributed to the judicial process, which are its long duration and the cost it represents.</w:t>
      </w:r>
    </w:p>
    <w:p w14:paraId="1E154079" w14:textId="77777777" w:rsidR="00782753" w:rsidRPr="00942D59" w:rsidRDefault="00782753" w:rsidP="00782753">
      <w:pPr>
        <w:rPr>
          <w:sz w:val="16"/>
        </w:rPr>
      </w:pPr>
      <w:r w:rsidRPr="00942D59">
        <w:rPr>
          <w:sz w:val="16"/>
        </w:rPr>
        <w:t>Labour law, unlike other legal areas, makes use of extrajudicial systems not only to fulfil the purpose of articulating different channels to the judicial process, but also for a specific added effect: they contribute decisively to diminishing the external manifestations of labour conflict. Consequently, they directly and indirectly perform an anaesthetic function on exercising the right to strike.</w:t>
      </w:r>
    </w:p>
    <w:p w14:paraId="30572B2A" w14:textId="77777777" w:rsidR="00782753" w:rsidRPr="00942D59" w:rsidRDefault="00782753" w:rsidP="00782753">
      <w:pPr>
        <w:rPr>
          <w:sz w:val="16"/>
        </w:rPr>
      </w:pPr>
      <w:r w:rsidRPr="00942D59">
        <w:rPr>
          <w:sz w:val="16"/>
        </w:rPr>
        <w:t>Undoubtedly, the creation and extension of alternative systems for the resolution of labour disputes has had a mitigating effect on manifestations and externalisations of the conflict, which seek to provoke damage, such as strikes. In short, these are processes that contribute decisively to achieve environments of ‘labour peace’ or ‘social peace’. Perhaps this aspect has not been sufficiently considered when assessing the countervailing powers in the negotiations leading to agreements for the peaceful resolution of labour disputes: the price of social peace, the value of social peace.</w:t>
      </w:r>
    </w:p>
    <w:p w14:paraId="1B1FAF7E" w14:textId="77777777" w:rsidR="00782753" w:rsidRPr="00942D59" w:rsidRDefault="00782753" w:rsidP="00782753">
      <w:pPr>
        <w:rPr>
          <w:sz w:val="16"/>
        </w:rPr>
      </w:pPr>
      <w:r w:rsidRPr="00942D59">
        <w:rPr>
          <w:sz w:val="16"/>
        </w:rPr>
        <w:t>The widespread expansion of ADR procedures highlights the integration of a consensus culture. This explains why, in many cases, the use of alternative systems has been established as a mechanism of last resort prior to the call for a strike. In the labour relations system, ADR represents the prevalence of dialogue and consensus in a legal culture that demonises dissent and confrontation. 27 Paradoxically, in the current historical phase of the recognition of the right to strike at the highest level in many Western countries,28 that is, even with constitutional guarantees, the dominant political and legal discourse seeks to emphasise the desirability and convenience of a peaceful resolution to labour disputes. The strike diffusely becomes a kind of last resort during a labour dispute that remains unresolved.</w:t>
      </w:r>
    </w:p>
    <w:p w14:paraId="299C4852" w14:textId="77777777" w:rsidR="00782753" w:rsidRPr="00942D59" w:rsidRDefault="00782753" w:rsidP="00782753">
      <w:pPr>
        <w:rPr>
          <w:sz w:val="16"/>
        </w:rPr>
      </w:pPr>
      <w:r w:rsidRPr="00942D59">
        <w:rPr>
          <w:sz w:val="16"/>
        </w:rPr>
        <w:t>However, strikes have now succeeded in becoming integrated into the legal system as a genuine subjective right, particularly in the Member States of the European Union (Article 28 of the Charter of Fundamental Rights of the EU) where workers can directly invoke them before the courts. Nevertheless, it is a true paradox that the dynamics of labour disputes are decisively contributing to set strikes apart from the use of instruments of ADR.</w:t>
      </w:r>
    </w:p>
    <w:p w14:paraId="6B8F3991" w14:textId="77777777" w:rsidR="00782753" w:rsidRPr="00942D59" w:rsidRDefault="00782753" w:rsidP="00782753">
      <w:pPr>
        <w:rPr>
          <w:sz w:val="16"/>
        </w:rPr>
      </w:pPr>
      <w:r w:rsidRPr="00942D59">
        <w:rPr>
          <w:sz w:val="16"/>
        </w:rPr>
        <w:t>The strike is placed as a right formally articulated under imperative legal categories and the maximum level of guardianship (in terms of ownership, content and limits) but substantially relegated to the background, giving a material prevalence to peaceful mechanisms of conflict resolution. This is a paradoxical situation that is a consequence of the coexistence of two different ways of confronting labour unrest in a given period of time: a moment ‘in transition’, typical of the beginning of the twenty-first century. The strike has become considered as an ‘old’ way of resolving labour disputes, based on confrontation, which survives formally integrated into the law. On the contrary, ADR expresses ‘new ways’ of overcoming labour disputes, ‘modern’ forms based on mutual consensus.</w:t>
      </w:r>
    </w:p>
    <w:p w14:paraId="70A07053" w14:textId="77777777" w:rsidR="00782753" w:rsidRPr="00942D59" w:rsidRDefault="00782753" w:rsidP="00782753">
      <w:pPr>
        <w:rPr>
          <w:sz w:val="16"/>
        </w:rPr>
      </w:pPr>
      <w:r w:rsidRPr="00942D59">
        <w:rPr>
          <w:sz w:val="16"/>
        </w:rPr>
        <w:t>Consequently, the maximum expression of workers’ collective action, the strike, acquires the character of ‘a product of the past’; a measure to avoid because of the damage it entails. Despite being part of the legal system, it no longer has a special impact on the reality of labour relations. In addition, formally elevated to the category of subjective right, it coexists with other forms of resolving the conflicts that the current reality of labour relations stimulates and prioritises. Only a failure of ADR seems to enable a space in which the strike can continue to make sense and exercise its function of the ultimate expression of conflict and demand.</w:t>
      </w:r>
    </w:p>
    <w:p w14:paraId="56021BB5" w14:textId="77777777" w:rsidR="00782753" w:rsidRPr="00942D59" w:rsidRDefault="00782753" w:rsidP="00782753">
      <w:pPr>
        <w:rPr>
          <w:sz w:val="16"/>
        </w:rPr>
      </w:pPr>
      <w:r w:rsidRPr="00942D59">
        <w:rPr>
          <w:sz w:val="16"/>
        </w:rPr>
        <w:t>On the other hand, the scope of the strike is conditioned by the type of collective dispute. When a labour dispute is of an economic nature, only after an attempt and subsequent failure to solve it through ADR is the way open to the initiation of a strike process. Consequently, the right to strike is subject to, and at the expense of, prior exhaustion of peaceful means of resolving labour disputes.</w:t>
      </w:r>
    </w:p>
    <w:p w14:paraId="29EDDCD3" w14:textId="77777777" w:rsidR="00782753" w:rsidRPr="00942D59" w:rsidRDefault="00782753" w:rsidP="00782753">
      <w:pPr>
        <w:rPr>
          <w:sz w:val="16"/>
        </w:rPr>
      </w:pPr>
      <w:r w:rsidRPr="00942D59">
        <w:rPr>
          <w:sz w:val="16"/>
        </w:rPr>
        <w:t>Conversely, in the case of legal conflicts (involving interpretation and application of labour standards), their nature means that their resolution is practised mainly before the labour courts. When dealing with collective disputes of a legal nature, a strike is not usually an appropriate means of resolving them. Consequently, the space reserved for the exercise of a strike is limited to a specific spectrum of situations and typology of conflicts. Moreover, it should not be forgotten that the instruments of dialogue between economic and social partners have played a key role in creating and consolidating the widespread use of alternative systems of dispute resolution rather than the use of strikes.</w:t>
      </w:r>
    </w:p>
    <w:p w14:paraId="253D5DF9" w14:textId="77777777" w:rsidR="00782753" w:rsidRPr="00942D59" w:rsidRDefault="00782753" w:rsidP="00782753">
      <w:pPr>
        <w:rPr>
          <w:sz w:val="16"/>
        </w:rPr>
      </w:pPr>
      <w:r w:rsidRPr="00942D59">
        <w:rPr>
          <w:rStyle w:val="StyleUnderline"/>
        </w:rPr>
        <w:t xml:space="preserve">Representations of </w:t>
      </w:r>
      <w:r w:rsidRPr="00A87785">
        <w:rPr>
          <w:rStyle w:val="StyleUnderline"/>
          <w:highlight w:val="yellow"/>
        </w:rPr>
        <w:t>workers</w:t>
      </w:r>
      <w:r w:rsidRPr="00942D59">
        <w:rPr>
          <w:sz w:val="16"/>
        </w:rPr>
        <w:t xml:space="preserve">, trade union organisations </w:t>
      </w:r>
      <w:r w:rsidRPr="00942D59">
        <w:rPr>
          <w:rStyle w:val="StyleUnderline"/>
        </w:rPr>
        <w:t>and</w:t>
      </w:r>
      <w:r w:rsidRPr="00942D59">
        <w:rPr>
          <w:sz w:val="16"/>
        </w:rPr>
        <w:t xml:space="preserve">, also, </w:t>
      </w:r>
      <w:r w:rsidRPr="00942D59">
        <w:rPr>
          <w:rStyle w:val="StyleUnderline"/>
        </w:rPr>
        <w:t xml:space="preserve">business organisations, </w:t>
      </w:r>
      <w:r w:rsidRPr="008F677B">
        <w:rPr>
          <w:rStyle w:val="Emphasis"/>
          <w:highlight w:val="yellow"/>
        </w:rPr>
        <w:t>under</w:t>
      </w:r>
      <w:r w:rsidRPr="008F677B">
        <w:rPr>
          <w:rStyle w:val="Emphasis"/>
        </w:rPr>
        <w:t xml:space="preserve"> a </w:t>
      </w:r>
      <w:r w:rsidRPr="008F677B">
        <w:rPr>
          <w:rStyle w:val="Emphasis"/>
          <w:highlight w:val="yellow"/>
        </w:rPr>
        <w:t>collective bargaining</w:t>
      </w:r>
      <w:r w:rsidRPr="008F677B">
        <w:rPr>
          <w:rStyle w:val="Emphasis"/>
        </w:rPr>
        <w:t xml:space="preserve"> model</w:t>
      </w:r>
      <w:r w:rsidRPr="00942D59">
        <w:rPr>
          <w:rStyle w:val="StyleUnderline"/>
        </w:rPr>
        <w:t xml:space="preserve"> of collaboration have </w:t>
      </w:r>
      <w:r w:rsidRPr="008F677B">
        <w:rPr>
          <w:rStyle w:val="Emphasis"/>
          <w:highlight w:val="yellow"/>
        </w:rPr>
        <w:t>accepted</w:t>
      </w:r>
      <w:r w:rsidRPr="008F677B">
        <w:rPr>
          <w:rStyle w:val="Emphasis"/>
        </w:rPr>
        <w:t xml:space="preserve"> a </w:t>
      </w:r>
      <w:r w:rsidRPr="008F677B">
        <w:rPr>
          <w:rStyle w:val="Emphasis"/>
          <w:highlight w:val="yellow"/>
        </w:rPr>
        <w:t>separate</w:t>
      </w:r>
      <w:r w:rsidRPr="00942D59">
        <w:rPr>
          <w:sz w:val="16"/>
        </w:rPr>
        <w:t xml:space="preserve"> – and peaceful – </w:t>
      </w:r>
      <w:r w:rsidRPr="008F677B">
        <w:rPr>
          <w:rStyle w:val="Emphasis"/>
          <w:highlight w:val="yellow"/>
        </w:rPr>
        <w:t>treatment of</w:t>
      </w:r>
      <w:r w:rsidRPr="008F677B">
        <w:rPr>
          <w:rStyle w:val="Emphasis"/>
        </w:rPr>
        <w:t xml:space="preserve"> labour </w:t>
      </w:r>
      <w:r w:rsidRPr="008F677B">
        <w:rPr>
          <w:rStyle w:val="Emphasis"/>
          <w:highlight w:val="yellow"/>
        </w:rPr>
        <w:t>disputes</w:t>
      </w:r>
      <w:r w:rsidRPr="00942D59">
        <w:rPr>
          <w:rStyle w:val="StyleUnderline"/>
        </w:rPr>
        <w:t xml:space="preserve"> with respect to </w:t>
      </w:r>
      <w:r w:rsidRPr="008F677B">
        <w:rPr>
          <w:rStyle w:val="Emphasis"/>
        </w:rPr>
        <w:t>collective bargaining itself</w:t>
      </w:r>
      <w:r w:rsidRPr="00942D59">
        <w:rPr>
          <w:rStyle w:val="StyleUnderline"/>
        </w:rPr>
        <w:t xml:space="preserve">. In this way, </w:t>
      </w:r>
      <w:r w:rsidRPr="00A87785">
        <w:rPr>
          <w:rStyle w:val="StyleUnderline"/>
          <w:highlight w:val="yellow"/>
        </w:rPr>
        <w:t>collective bargaining</w:t>
      </w:r>
      <w:r w:rsidRPr="00942D59">
        <w:rPr>
          <w:rStyle w:val="StyleUnderline"/>
        </w:rPr>
        <w:t xml:space="preserve"> has </w:t>
      </w:r>
      <w:r w:rsidRPr="00A87785">
        <w:rPr>
          <w:rStyle w:val="StyleUnderline"/>
          <w:highlight w:val="yellow"/>
        </w:rPr>
        <w:t>become</w:t>
      </w:r>
      <w:r w:rsidRPr="00942D59">
        <w:rPr>
          <w:rStyle w:val="StyleUnderline"/>
        </w:rPr>
        <w:t xml:space="preserve"> a </w:t>
      </w:r>
      <w:r w:rsidRPr="00A87785">
        <w:rPr>
          <w:rStyle w:val="StyleUnderline"/>
          <w:highlight w:val="yellow"/>
        </w:rPr>
        <w:t>space</w:t>
      </w:r>
      <w:r w:rsidRPr="00942D59">
        <w:rPr>
          <w:rStyle w:val="StyleUnderline"/>
        </w:rPr>
        <w:t xml:space="preserve"> reserved </w:t>
      </w:r>
      <w:r w:rsidRPr="00A87785">
        <w:rPr>
          <w:rStyle w:val="StyleUnderline"/>
          <w:highlight w:val="yellow"/>
        </w:rPr>
        <w:t>for</w:t>
      </w:r>
      <w:r w:rsidRPr="00942D59">
        <w:rPr>
          <w:rStyle w:val="StyleUnderline"/>
        </w:rPr>
        <w:t xml:space="preserve"> the </w:t>
      </w:r>
      <w:r w:rsidRPr="008F677B">
        <w:rPr>
          <w:rStyle w:val="Emphasis"/>
          <w:highlight w:val="yellow"/>
        </w:rPr>
        <w:t>regulation</w:t>
      </w:r>
      <w:r w:rsidRPr="00A87785">
        <w:rPr>
          <w:rStyle w:val="StyleUnderline"/>
          <w:highlight w:val="yellow"/>
        </w:rPr>
        <w:t xml:space="preserve"> of </w:t>
      </w:r>
      <w:r w:rsidRPr="008F677B">
        <w:rPr>
          <w:rStyle w:val="Emphasis"/>
          <w:highlight w:val="yellow"/>
        </w:rPr>
        <w:t>work</w:t>
      </w:r>
      <w:r w:rsidRPr="00942D59">
        <w:rPr>
          <w:rStyle w:val="StyleUnderline"/>
        </w:rPr>
        <w:t xml:space="preserve">ing conditions, </w:t>
      </w:r>
      <w:r w:rsidRPr="008F677B">
        <w:rPr>
          <w:rStyle w:val="Emphasis"/>
          <w:highlight w:val="yellow"/>
        </w:rPr>
        <w:t>excluding any reference to labour conflict</w:t>
      </w:r>
      <w:r w:rsidRPr="00942D59">
        <w:rPr>
          <w:sz w:val="16"/>
        </w:rPr>
        <w:t>.</w:t>
      </w:r>
    </w:p>
    <w:p w14:paraId="3E4AF2B2" w14:textId="77777777" w:rsidR="00782753" w:rsidRPr="003772AB" w:rsidRDefault="00782753" w:rsidP="00782753"/>
    <w:p w14:paraId="5C4D7D50" w14:textId="77777777" w:rsidR="00782753" w:rsidRPr="003772AB" w:rsidRDefault="00782753" w:rsidP="00782753">
      <w:pPr>
        <w:pStyle w:val="Heading3"/>
      </w:pPr>
      <w:r w:rsidRPr="003772AB">
        <w:t>Counter-Interp---2NC</w:t>
      </w:r>
    </w:p>
    <w:p w14:paraId="23CD606C" w14:textId="77777777" w:rsidR="00782753" w:rsidRPr="003772AB" w:rsidRDefault="00782753" w:rsidP="00782753">
      <w:pPr>
        <w:pStyle w:val="Heading4"/>
        <w:rPr>
          <w:sz w:val="28"/>
        </w:rPr>
      </w:pPr>
      <w:r w:rsidRPr="003772AB">
        <w:rPr>
          <w:sz w:val="28"/>
        </w:rPr>
        <w:t xml:space="preserve">This </w:t>
      </w:r>
      <w:r w:rsidRPr="003772AB">
        <w:rPr>
          <w:sz w:val="28"/>
          <w:u w:val="single"/>
        </w:rPr>
        <w:t>rewrites the topic</w:t>
      </w:r>
      <w:r w:rsidRPr="003772AB">
        <w:rPr>
          <w:sz w:val="28"/>
        </w:rPr>
        <w:t xml:space="preserve"> to </w:t>
      </w:r>
      <w:r w:rsidRPr="003772AB">
        <w:rPr>
          <w:sz w:val="28"/>
          <w:u w:val="single"/>
        </w:rPr>
        <w:t>resolved: labor law</w:t>
      </w:r>
      <w:r w:rsidRPr="003772AB">
        <w:rPr>
          <w:sz w:val="28"/>
        </w:rPr>
        <w:t xml:space="preserve"> which is </w:t>
      </w:r>
      <w:r w:rsidRPr="003772AB">
        <w:rPr>
          <w:sz w:val="28"/>
          <w:u w:val="single"/>
        </w:rPr>
        <w:t>totally untenable</w:t>
      </w:r>
      <w:r w:rsidRPr="003772AB">
        <w:rPr>
          <w:sz w:val="28"/>
        </w:rPr>
        <w:t xml:space="preserve">. </w:t>
      </w:r>
    </w:p>
    <w:p w14:paraId="18F8DA77" w14:textId="77777777" w:rsidR="00782753" w:rsidRPr="003772AB" w:rsidRDefault="00782753" w:rsidP="00782753">
      <w:r w:rsidRPr="003772AB">
        <w:t xml:space="preserve">David Bryan </w:t>
      </w:r>
      <w:r w:rsidRPr="003772AB">
        <w:rPr>
          <w:rStyle w:val="Style13ptBold"/>
          <w:sz w:val="28"/>
        </w:rPr>
        <w:t>Sentelle 13</w:t>
      </w:r>
      <w:r w:rsidRPr="003772AB">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1DE1C8CC" w14:textId="77777777" w:rsidR="00782753" w:rsidRPr="003772AB" w:rsidRDefault="00782753" w:rsidP="00782753">
      <w:pPr>
        <w:rPr>
          <w:sz w:val="16"/>
        </w:rPr>
      </w:pPr>
      <w:r w:rsidRPr="003772AB">
        <w:rPr>
          <w:rStyle w:val="StyleUnderline"/>
        </w:rPr>
        <w:t>The</w:t>
      </w:r>
      <w:r w:rsidRPr="003772AB">
        <w:rPr>
          <w:sz w:val="16"/>
        </w:rPr>
        <w:t xml:space="preserve"> Federal Service Labor-Management Relations Statute (“</w:t>
      </w:r>
      <w:r w:rsidRPr="003772AB">
        <w:rPr>
          <w:rStyle w:val="StyleUnderline"/>
        </w:rPr>
        <w:t>FSLMRS</w:t>
      </w:r>
      <w:r w:rsidRPr="003772AB">
        <w:rPr>
          <w:sz w:val="16"/>
        </w:rPr>
        <w:t xml:space="preserve">”) </w:t>
      </w:r>
      <w:r w:rsidRPr="003772AB">
        <w:rPr>
          <w:rStyle w:val="StyleUnderline"/>
        </w:rPr>
        <w:t>governs federal labor relations</w:t>
      </w:r>
      <w:r w:rsidRPr="003772AB">
        <w:rPr>
          <w:sz w:val="16"/>
        </w:rPr>
        <w:t xml:space="preserve"> and is codified in title 5, chapter 71 of the U.S.Code. See 5 U.S.C. §§ 7101-35. </w:t>
      </w:r>
      <w:r w:rsidRPr="003772AB">
        <w:rPr>
          <w:rStyle w:val="StyleUnderline"/>
        </w:rPr>
        <w:t>FSLMRS gives federal employees</w:t>
      </w:r>
      <w:r w:rsidRPr="003772AB">
        <w:rPr>
          <w:sz w:val="16"/>
        </w:rPr>
        <w:t xml:space="preserve"> </w:t>
      </w:r>
      <w:r w:rsidRPr="003772AB">
        <w:rPr>
          <w:rStyle w:val="Emphasis"/>
        </w:rPr>
        <w:t>various labor rights</w:t>
      </w:r>
      <w:r w:rsidRPr="003772AB">
        <w:rPr>
          <w:rStyle w:val="StyleUnderline"/>
        </w:rPr>
        <w:t xml:space="preserve">, </w:t>
      </w:r>
      <w:r w:rsidRPr="003772AB">
        <w:rPr>
          <w:rStyle w:val="Emphasis"/>
        </w:rPr>
        <w:t>including</w:t>
      </w:r>
      <w:r w:rsidRPr="003772AB">
        <w:rPr>
          <w:rStyle w:val="StyleUnderline"/>
        </w:rPr>
        <w:t xml:space="preserve"> the right “to </w:t>
      </w:r>
      <w:r w:rsidRPr="003772AB">
        <w:rPr>
          <w:rStyle w:val="Emphasis"/>
        </w:rPr>
        <w:t>form</w:t>
      </w:r>
      <w:r w:rsidRPr="003772AB">
        <w:rPr>
          <w:rStyle w:val="StyleUnderline"/>
        </w:rPr>
        <w:t xml:space="preserve">, </w:t>
      </w:r>
      <w:r w:rsidRPr="003772AB">
        <w:rPr>
          <w:rStyle w:val="Emphasis"/>
        </w:rPr>
        <w:t>join</w:t>
      </w:r>
      <w:r w:rsidRPr="003772AB">
        <w:rPr>
          <w:rStyle w:val="StyleUnderline"/>
        </w:rPr>
        <w:t xml:space="preserve">, or </w:t>
      </w:r>
      <w:r w:rsidRPr="003772AB">
        <w:rPr>
          <w:rStyle w:val="Emphasis"/>
        </w:rPr>
        <w:t>assist</w:t>
      </w:r>
      <w:r w:rsidRPr="003772AB">
        <w:rPr>
          <w:sz w:val="16"/>
        </w:rPr>
        <w:t xml:space="preserve"> </w:t>
      </w:r>
      <w:r w:rsidRPr="003772AB">
        <w:rPr>
          <w:rStyle w:val="Emphasis"/>
        </w:rPr>
        <w:t>any labor organization</w:t>
      </w:r>
      <w:r w:rsidRPr="003772AB">
        <w:rPr>
          <w:sz w:val="16"/>
        </w:rPr>
        <w:t xml:space="preserve"> ... </w:t>
      </w:r>
      <w:r w:rsidRPr="003772AB">
        <w:rPr>
          <w:rStyle w:val="Emphasis"/>
        </w:rPr>
        <w:t>freely</w:t>
      </w:r>
      <w:r w:rsidRPr="003772AB">
        <w:rPr>
          <w:sz w:val="16"/>
        </w:rPr>
        <w:t xml:space="preserve"> </w:t>
      </w:r>
      <w:r w:rsidRPr="003772AB">
        <w:rPr>
          <w:rStyle w:val="StyleUnderline"/>
        </w:rPr>
        <w:t>and</w:t>
      </w:r>
      <w:r w:rsidRPr="003772AB">
        <w:rPr>
          <w:sz w:val="16"/>
        </w:rPr>
        <w:t xml:space="preserve"> </w:t>
      </w:r>
      <w:r w:rsidRPr="003772AB">
        <w:rPr>
          <w:rStyle w:val="Emphasis"/>
        </w:rPr>
        <w:t>without fear of penalty or reprisal</w:t>
      </w:r>
      <w:r w:rsidRPr="003772AB">
        <w:rPr>
          <w:rStyle w:val="StyleUnderline"/>
        </w:rPr>
        <w:t xml:space="preserve">,” the right “to act for a labor organization in the capacity of a </w:t>
      </w:r>
      <w:r w:rsidRPr="003772AB">
        <w:rPr>
          <w:rStyle w:val="Emphasis"/>
        </w:rPr>
        <w:t>representative</w:t>
      </w:r>
      <w:r w:rsidRPr="003772AB">
        <w:rPr>
          <w:rStyle w:val="StyleUnderline"/>
        </w:rPr>
        <w:t>,” and the right “to engage in</w:t>
      </w:r>
      <w:r w:rsidRPr="003772AB">
        <w:rPr>
          <w:sz w:val="16"/>
        </w:rPr>
        <w:t xml:space="preserve"> </w:t>
      </w:r>
      <w:r w:rsidRPr="003772AB">
        <w:rPr>
          <w:rStyle w:val="Emphasis"/>
        </w:rPr>
        <w:t>collective bargaining</w:t>
      </w:r>
      <w:r w:rsidRPr="003772AB">
        <w:rPr>
          <w:rStyle w:val="StyleUnderline"/>
        </w:rPr>
        <w:t>.”</w:t>
      </w:r>
      <w:r w:rsidRPr="003772AB">
        <w:rPr>
          <w:sz w:val="16"/>
        </w:rPr>
        <w:t xml:space="preserve"> Id. § 7102. To protect these rights, FSLMRS authorizes the FLRA to adjudicate unfair labor practice complaints based on rights protected by FSLMRS. See id. §§ 7104, 7118.</w:t>
      </w:r>
    </w:p>
    <w:p w14:paraId="79E0EB1C" w14:textId="77777777" w:rsidR="00782753" w:rsidRPr="003772AB" w:rsidRDefault="00782753" w:rsidP="00782753">
      <w:pPr>
        <w:rPr>
          <w:sz w:val="10"/>
        </w:rPr>
      </w:pPr>
      <w:r w:rsidRPr="003772AB">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44A8896F" w14:textId="77777777" w:rsidR="00782753" w:rsidRPr="003772AB" w:rsidRDefault="00782753" w:rsidP="00782753">
      <w:pPr>
        <w:rPr>
          <w:sz w:val="16"/>
        </w:rPr>
      </w:pPr>
      <w:r w:rsidRPr="003772AB">
        <w:rPr>
          <w:sz w:val="16"/>
        </w:rPr>
        <w:t xml:space="preserve">Except as otherwise specifically provided in this title, </w:t>
      </w:r>
      <w:r w:rsidRPr="003772AB">
        <w:rPr>
          <w:rStyle w:val="StyleUnderline"/>
        </w:rPr>
        <w:t>the authority of the Secretary</w:t>
      </w:r>
      <w:r w:rsidRPr="003772AB">
        <w:rPr>
          <w:sz w:val="16"/>
        </w:rPr>
        <w:t xml:space="preserve"> to prescribe regulations under *31 section 7421 of this title </w:t>
      </w:r>
      <w:r w:rsidRPr="003772AB">
        <w:rPr>
          <w:rStyle w:val="StyleUnderline"/>
        </w:rPr>
        <w:t>is</w:t>
      </w:r>
      <w:r w:rsidRPr="003772AB">
        <w:rPr>
          <w:sz w:val="16"/>
        </w:rPr>
        <w:t xml:space="preserve"> </w:t>
      </w:r>
      <w:r w:rsidRPr="003772AB">
        <w:rPr>
          <w:rStyle w:val="Emphasis"/>
        </w:rPr>
        <w:t>subject</w:t>
      </w:r>
      <w:r w:rsidRPr="003772AB">
        <w:rPr>
          <w:sz w:val="16"/>
        </w:rPr>
        <w:t xml:space="preserve"> </w:t>
      </w:r>
      <w:r w:rsidRPr="003772AB">
        <w:rPr>
          <w:rStyle w:val="StyleUnderline"/>
        </w:rPr>
        <w:t>to the</w:t>
      </w:r>
      <w:r w:rsidRPr="003772AB">
        <w:rPr>
          <w:sz w:val="16"/>
        </w:rPr>
        <w:t xml:space="preserve"> </w:t>
      </w:r>
      <w:r w:rsidRPr="003772AB">
        <w:rPr>
          <w:rStyle w:val="Emphasis"/>
        </w:rPr>
        <w:t>right</w:t>
      </w:r>
      <w:r w:rsidRPr="003772AB">
        <w:rPr>
          <w:sz w:val="16"/>
        </w:rPr>
        <w:t xml:space="preserve"> of Federal employees </w:t>
      </w:r>
      <w:r w:rsidRPr="003772AB">
        <w:rPr>
          <w:rStyle w:val="StyleUnderline"/>
        </w:rPr>
        <w:t>to engage in</w:t>
      </w:r>
      <w:r w:rsidRPr="003772AB">
        <w:rPr>
          <w:sz w:val="16"/>
        </w:rPr>
        <w:t xml:space="preserve"> </w:t>
      </w:r>
      <w:r w:rsidRPr="003772AB">
        <w:rPr>
          <w:rStyle w:val="Emphasis"/>
        </w:rPr>
        <w:t>collective bargaining</w:t>
      </w:r>
      <w:r w:rsidRPr="003772AB">
        <w:rPr>
          <w:sz w:val="16"/>
        </w:rPr>
        <w:t xml:space="preserve"> with respect to conditions of employment through representatives chosen by them in accordance with chapter 71 of title 5 (relating to labor-management relations).</w:t>
      </w:r>
    </w:p>
    <w:p w14:paraId="10AD2F55" w14:textId="77777777" w:rsidR="00782753" w:rsidRPr="003772AB" w:rsidRDefault="00782753" w:rsidP="00782753">
      <w:pPr>
        <w:rPr>
          <w:sz w:val="10"/>
        </w:rPr>
      </w:pPr>
      <w:r w:rsidRPr="003772AB">
        <w:rPr>
          <w:sz w:val="10"/>
        </w:rPr>
        <w:t>38 U.S.C. § 7422(a). Thus, Congress extended a right of collective bargaining to VA medical professionals, but it imposed three limitations on this bargaining right:</w:t>
      </w:r>
    </w:p>
    <w:p w14:paraId="5EFD98B5" w14:textId="77777777" w:rsidR="00782753" w:rsidRPr="003772AB" w:rsidRDefault="00782753" w:rsidP="00782753">
      <w:pPr>
        <w:rPr>
          <w:sz w:val="10"/>
        </w:rPr>
      </w:pPr>
      <w:r w:rsidRPr="003772AB">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41D846DF" w14:textId="77777777" w:rsidR="00782753" w:rsidRPr="003772AB" w:rsidRDefault="00782753" w:rsidP="00782753">
      <w:pPr>
        <w:rPr>
          <w:sz w:val="16"/>
        </w:rPr>
      </w:pPr>
      <w:r w:rsidRPr="003772AB">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3772AB">
        <w:rPr>
          <w:rStyle w:val="StyleUnderline"/>
        </w:rPr>
        <w:t>This</w:t>
      </w:r>
      <w:r w:rsidRPr="003772AB">
        <w:rPr>
          <w:sz w:val="16"/>
        </w:rPr>
        <w:t xml:space="preserve"> appeal </w:t>
      </w:r>
      <w:r w:rsidRPr="003772AB">
        <w:rPr>
          <w:rStyle w:val="Emphasis"/>
        </w:rPr>
        <w:t>turns</w:t>
      </w:r>
      <w:r w:rsidRPr="003772AB">
        <w:rPr>
          <w:sz w:val="16"/>
        </w:rPr>
        <w:t xml:space="preserve"> </w:t>
      </w:r>
      <w:r w:rsidRPr="003772AB">
        <w:rPr>
          <w:rStyle w:val="StyleUnderline"/>
        </w:rPr>
        <w:t>on the</w:t>
      </w:r>
      <w:r w:rsidRPr="003772AB">
        <w:rPr>
          <w:sz w:val="16"/>
        </w:rPr>
        <w:t xml:space="preserve"> </w:t>
      </w:r>
      <w:r w:rsidRPr="003772AB">
        <w:rPr>
          <w:rStyle w:val="Emphasis"/>
        </w:rPr>
        <w:t>meaning of the phrase “collective bargaining”</w:t>
      </w:r>
      <w:r w:rsidRPr="003772AB">
        <w:rPr>
          <w:sz w:val="16"/>
        </w:rPr>
        <w:t xml:space="preserve"> in the VA Act.</w:t>
      </w:r>
    </w:p>
    <w:p w14:paraId="2123C12A" w14:textId="77777777" w:rsidR="00782753" w:rsidRPr="003772AB" w:rsidRDefault="00782753" w:rsidP="00782753">
      <w:pPr>
        <w:rPr>
          <w:sz w:val="10"/>
        </w:rPr>
      </w:pPr>
      <w:r w:rsidRPr="003772AB">
        <w:rPr>
          <w:sz w:val="10"/>
        </w:rPr>
        <w:t>B. Factual and Procedural Background</w:t>
      </w:r>
    </w:p>
    <w:p w14:paraId="73B62E2A" w14:textId="77777777" w:rsidR="00782753" w:rsidRPr="003772AB" w:rsidRDefault="00782753" w:rsidP="00782753">
      <w:pPr>
        <w:rPr>
          <w:sz w:val="10"/>
        </w:rPr>
      </w:pPr>
      <w:r w:rsidRPr="003772AB">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2F15ED28" w14:textId="77777777" w:rsidR="00782753" w:rsidRPr="003772AB" w:rsidRDefault="00782753" w:rsidP="00782753">
      <w:pPr>
        <w:rPr>
          <w:sz w:val="10"/>
        </w:rPr>
      </w:pPr>
      <w:r w:rsidRPr="003772AB">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7737E095" w14:textId="77777777" w:rsidR="00782753" w:rsidRPr="003772AB" w:rsidRDefault="00782753" w:rsidP="00782753">
      <w:pPr>
        <w:rPr>
          <w:sz w:val="10"/>
        </w:rPr>
      </w:pPr>
      <w:r w:rsidRPr="003772AB">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35AFB827" w14:textId="77777777" w:rsidR="00782753" w:rsidRPr="003772AB" w:rsidRDefault="00782753" w:rsidP="00782753">
      <w:pPr>
        <w:rPr>
          <w:sz w:val="10"/>
        </w:rPr>
      </w:pPr>
      <w:r w:rsidRPr="003772AB">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31388BF5" w14:textId="77777777" w:rsidR="00782753" w:rsidRPr="003772AB" w:rsidRDefault="00782753" w:rsidP="00782753">
      <w:pPr>
        <w:rPr>
          <w:sz w:val="16"/>
        </w:rPr>
      </w:pPr>
      <w:r w:rsidRPr="003772AB">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3772AB">
        <w:rPr>
          <w:rStyle w:val="StyleUnderline"/>
          <w:highlight w:val="yellow"/>
        </w:rPr>
        <w:t>violations of the right to form</w:t>
      </w:r>
      <w:r w:rsidRPr="003772AB">
        <w:rPr>
          <w:rStyle w:val="StyleUnderline"/>
        </w:rPr>
        <w:t xml:space="preserve">, join, or assist </w:t>
      </w:r>
      <w:r w:rsidRPr="003772AB">
        <w:rPr>
          <w:rStyle w:val="StyleUnderline"/>
          <w:highlight w:val="yellow"/>
        </w:rPr>
        <w:t>a union</w:t>
      </w:r>
      <w:r w:rsidRPr="003772AB">
        <w:rPr>
          <w:rStyle w:val="StyleUnderline"/>
        </w:rPr>
        <w:t xml:space="preserve"> without reprisal </w:t>
      </w:r>
      <w:r w:rsidRPr="003772AB">
        <w:rPr>
          <w:rStyle w:val="StyleUnderline"/>
          <w:highlight w:val="yellow"/>
        </w:rPr>
        <w:t>do</w:t>
      </w:r>
      <w:r w:rsidRPr="003772AB">
        <w:rPr>
          <w:sz w:val="16"/>
          <w:highlight w:val="yellow"/>
        </w:rPr>
        <w:t xml:space="preserve"> </w:t>
      </w:r>
      <w:r w:rsidRPr="003772AB">
        <w:rPr>
          <w:rStyle w:val="Emphasis"/>
          <w:highlight w:val="yellow"/>
        </w:rPr>
        <w:t>not</w:t>
      </w:r>
      <w:r w:rsidRPr="003772AB">
        <w:rPr>
          <w:sz w:val="16"/>
        </w:rPr>
        <w:t xml:space="preserve"> necessarily </w:t>
      </w:r>
      <w:r w:rsidRPr="003772AB">
        <w:rPr>
          <w:rStyle w:val="Emphasis"/>
          <w:highlight w:val="yellow"/>
        </w:rPr>
        <w:t>implicate the right to</w:t>
      </w:r>
      <w:r w:rsidRPr="003772AB">
        <w:rPr>
          <w:rStyle w:val="Emphasis"/>
        </w:rPr>
        <w:t xml:space="preserve"> engage in </w:t>
      </w:r>
      <w:r w:rsidRPr="003772AB">
        <w:rPr>
          <w:rStyle w:val="Emphasis"/>
          <w:highlight w:val="yellow"/>
        </w:rPr>
        <w:t>collective bargaining</w:t>
      </w:r>
      <w:r w:rsidRPr="003772AB">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615DFD09" w14:textId="77777777" w:rsidR="00782753" w:rsidRPr="003772AB" w:rsidRDefault="00782753" w:rsidP="00782753">
      <w:pPr>
        <w:rPr>
          <w:sz w:val="10"/>
        </w:rPr>
      </w:pPr>
      <w:r w:rsidRPr="003772AB">
        <w:rPr>
          <w:sz w:val="10"/>
        </w:rPr>
        <w:t>II. DISCUSSION</w:t>
      </w:r>
    </w:p>
    <w:p w14:paraId="6DC12399" w14:textId="77777777" w:rsidR="00782753" w:rsidRPr="003772AB" w:rsidRDefault="00782753" w:rsidP="00782753">
      <w:pPr>
        <w:rPr>
          <w:sz w:val="10"/>
        </w:rPr>
      </w:pPr>
      <w:r w:rsidRPr="003772AB">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257FA2EA" w14:textId="77777777" w:rsidR="00782753" w:rsidRPr="003772AB" w:rsidRDefault="00782753" w:rsidP="00782753">
      <w:pPr>
        <w:rPr>
          <w:sz w:val="16"/>
        </w:rPr>
      </w:pPr>
      <w:r w:rsidRPr="003772AB">
        <w:rPr>
          <w:sz w:val="16"/>
        </w:rPr>
        <w:t>As always, we begin with the text of the statute. See Milner v. Department of the Navy, — U.S.-, 181 S.Ct. 1259, 1264, 179 L.Ed.2d 268 (2011). Because we conclude that “</w:t>
      </w:r>
      <w:r w:rsidRPr="003772AB">
        <w:rPr>
          <w:rStyle w:val="StyleUnderline"/>
        </w:rPr>
        <w:t>Congress</w:t>
      </w:r>
      <w:r w:rsidRPr="003772AB">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2C99A7ED" w14:textId="77777777" w:rsidR="00782753" w:rsidRPr="003772AB" w:rsidRDefault="00782753" w:rsidP="00782753">
      <w:pPr>
        <w:rPr>
          <w:sz w:val="10"/>
        </w:rPr>
      </w:pPr>
      <w:r w:rsidRPr="003772AB">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1DCBFC6D" w14:textId="77777777" w:rsidR="00782753" w:rsidRPr="003772AB" w:rsidRDefault="00782753" w:rsidP="00782753">
      <w:pPr>
        <w:rPr>
          <w:rStyle w:val="StyleUnderline"/>
        </w:rPr>
      </w:pPr>
      <w:r w:rsidRPr="003772AB">
        <w:rPr>
          <w:sz w:val="16"/>
        </w:rPr>
        <w:t xml:space="preserve">Chapter 71 of title 5, in turn, </w:t>
      </w:r>
      <w:r w:rsidRPr="003772AB">
        <w:rPr>
          <w:rStyle w:val="Emphasis"/>
        </w:rPr>
        <w:t>defines</w:t>
      </w:r>
      <w:r w:rsidRPr="003772AB">
        <w:rPr>
          <w:sz w:val="16"/>
        </w:rPr>
        <w:t xml:space="preserve"> </w:t>
      </w:r>
      <w:r w:rsidRPr="003772AB">
        <w:rPr>
          <w:rStyle w:val="Emphasis"/>
        </w:rPr>
        <w:t>“collective bargaining”</w:t>
      </w:r>
      <w:r w:rsidRPr="003772AB">
        <w:rPr>
          <w:sz w:val="16"/>
        </w:rPr>
        <w:t xml:space="preserve"> </w:t>
      </w:r>
      <w:r w:rsidRPr="003772AB">
        <w:rPr>
          <w:rStyle w:val="StyleUnderline"/>
        </w:rPr>
        <w:t>as</w:t>
      </w:r>
    </w:p>
    <w:p w14:paraId="359FA675" w14:textId="77777777" w:rsidR="00782753" w:rsidRPr="003772AB" w:rsidRDefault="00782753" w:rsidP="00782753">
      <w:pPr>
        <w:rPr>
          <w:sz w:val="16"/>
        </w:rPr>
      </w:pPr>
      <w:r w:rsidRPr="003772AB">
        <w:rPr>
          <w:rStyle w:val="StyleUnderline"/>
        </w:rPr>
        <w:t>the performance of the</w:t>
      </w:r>
      <w:r w:rsidRPr="003772AB">
        <w:rPr>
          <w:sz w:val="16"/>
        </w:rPr>
        <w:t xml:space="preserve"> </w:t>
      </w:r>
      <w:r w:rsidRPr="003772AB">
        <w:rPr>
          <w:rStyle w:val="Emphasis"/>
        </w:rPr>
        <w:t>mutual obligation</w:t>
      </w:r>
      <w:r w:rsidRPr="003772AB">
        <w:rPr>
          <w:sz w:val="16"/>
        </w:rPr>
        <w:t xml:space="preserve"> </w:t>
      </w:r>
      <w:r w:rsidRPr="003772AB">
        <w:rPr>
          <w:rStyle w:val="StyleUnderline"/>
        </w:rPr>
        <w:t>of the</w:t>
      </w:r>
      <w:r w:rsidRPr="003772AB">
        <w:rPr>
          <w:sz w:val="16"/>
        </w:rPr>
        <w:t xml:space="preserve"> </w:t>
      </w:r>
      <w:r w:rsidRPr="003772AB">
        <w:rPr>
          <w:rStyle w:val="Emphasis"/>
        </w:rPr>
        <w:t>representative of an agency</w:t>
      </w:r>
      <w:r w:rsidRPr="003772AB">
        <w:rPr>
          <w:sz w:val="16"/>
        </w:rPr>
        <w:t xml:space="preserve"> </w:t>
      </w:r>
      <w:r w:rsidRPr="003772AB">
        <w:rPr>
          <w:rStyle w:val="StyleUnderline"/>
        </w:rPr>
        <w:t>and the</w:t>
      </w:r>
      <w:r w:rsidRPr="003772AB">
        <w:rPr>
          <w:sz w:val="16"/>
        </w:rPr>
        <w:t xml:space="preserve"> </w:t>
      </w:r>
      <w:r w:rsidRPr="003772AB">
        <w:rPr>
          <w:rStyle w:val="Emphasis"/>
        </w:rPr>
        <w:t>exclusive representative of employees</w:t>
      </w:r>
      <w:r w:rsidRPr="003772AB">
        <w:rPr>
          <w:sz w:val="16"/>
        </w:rPr>
        <w:t xml:space="preserve"> in an appropriate unit in the agency </w:t>
      </w:r>
      <w:r w:rsidRPr="003772AB">
        <w:rPr>
          <w:rStyle w:val="StyleUnderline"/>
        </w:rPr>
        <w:t>to</w:t>
      </w:r>
      <w:r w:rsidRPr="003772AB">
        <w:rPr>
          <w:sz w:val="16"/>
        </w:rPr>
        <w:t xml:space="preserve"> </w:t>
      </w:r>
      <w:r w:rsidRPr="003772AB">
        <w:rPr>
          <w:rStyle w:val="Emphasis"/>
        </w:rPr>
        <w:t>meet</w:t>
      </w:r>
      <w:r w:rsidRPr="003772AB">
        <w:rPr>
          <w:sz w:val="16"/>
        </w:rPr>
        <w:t xml:space="preserve"> at reasonable times </w:t>
      </w:r>
      <w:r w:rsidRPr="003772AB">
        <w:rPr>
          <w:rStyle w:val="StyleUnderline"/>
        </w:rPr>
        <w:t>and</w:t>
      </w:r>
      <w:r w:rsidRPr="003772AB">
        <w:rPr>
          <w:sz w:val="16"/>
        </w:rPr>
        <w:t xml:space="preserve"> to </w:t>
      </w:r>
      <w:r w:rsidRPr="003772AB">
        <w:rPr>
          <w:rStyle w:val="Emphasis"/>
        </w:rPr>
        <w:t>consult</w:t>
      </w:r>
      <w:r w:rsidRPr="003772AB">
        <w:rPr>
          <w:sz w:val="16"/>
        </w:rPr>
        <w:t xml:space="preserve"> </w:t>
      </w:r>
      <w:r w:rsidRPr="003772AB">
        <w:rPr>
          <w:rStyle w:val="StyleUnderline"/>
        </w:rPr>
        <w:t>and</w:t>
      </w:r>
      <w:r w:rsidRPr="003772AB">
        <w:rPr>
          <w:sz w:val="16"/>
        </w:rPr>
        <w:t xml:space="preserve"> </w:t>
      </w:r>
      <w:r w:rsidRPr="003772AB">
        <w:rPr>
          <w:rStyle w:val="Emphasis"/>
        </w:rPr>
        <w:t>bargain</w:t>
      </w:r>
      <w:r w:rsidRPr="003772AB">
        <w:rPr>
          <w:sz w:val="16"/>
        </w:rPr>
        <w:t xml:space="preserve"> </w:t>
      </w:r>
      <w:r w:rsidRPr="003772AB">
        <w:rPr>
          <w:rStyle w:val="StyleUnderline"/>
        </w:rPr>
        <w:t>in</w:t>
      </w:r>
      <w:r w:rsidRPr="003772AB">
        <w:rPr>
          <w:sz w:val="16"/>
        </w:rPr>
        <w:t xml:space="preserve"> a </w:t>
      </w:r>
      <w:r w:rsidRPr="003772AB">
        <w:rPr>
          <w:rStyle w:val="Emphasis"/>
        </w:rPr>
        <w:t>good-faith</w:t>
      </w:r>
      <w:r w:rsidRPr="003772AB">
        <w:rPr>
          <w:sz w:val="16"/>
        </w:rPr>
        <w:t xml:space="preserve"> effort </w:t>
      </w:r>
      <w:r w:rsidRPr="003772AB">
        <w:rPr>
          <w:rStyle w:val="StyleUnderline"/>
        </w:rPr>
        <w:t>to reach</w:t>
      </w:r>
      <w:r w:rsidRPr="003772AB">
        <w:rPr>
          <w:sz w:val="16"/>
        </w:rPr>
        <w:t xml:space="preserve"> </w:t>
      </w:r>
      <w:r w:rsidRPr="003772AB">
        <w:rPr>
          <w:rStyle w:val="Emphasis"/>
        </w:rPr>
        <w:t>agreement</w:t>
      </w:r>
      <w:r w:rsidRPr="003772AB">
        <w:rPr>
          <w:sz w:val="16"/>
        </w:rPr>
        <w:t xml:space="preserve"> </w:t>
      </w:r>
      <w:r w:rsidRPr="003772AB">
        <w:rPr>
          <w:rStyle w:val="StyleUnderline"/>
        </w:rPr>
        <w:t xml:space="preserve">with respect to the </w:t>
      </w:r>
      <w:r w:rsidRPr="003772AB">
        <w:rPr>
          <w:rStyle w:val="Emphasis"/>
        </w:rPr>
        <w:t>conditions of employment</w:t>
      </w:r>
      <w:r w:rsidRPr="003772AB">
        <w:rPr>
          <w:sz w:val="16"/>
        </w:rPr>
        <w:t xml:space="preserve"> affecting such employees </w:t>
      </w:r>
      <w:r w:rsidRPr="003772AB">
        <w:rPr>
          <w:rStyle w:val="StyleUnderline"/>
        </w:rPr>
        <w:t xml:space="preserve">and to </w:t>
      </w:r>
      <w:r w:rsidRPr="003772AB">
        <w:rPr>
          <w:rStyle w:val="Emphasis"/>
        </w:rPr>
        <w:t>execute</w:t>
      </w:r>
      <w:r w:rsidRPr="003772AB">
        <w:rPr>
          <w:sz w:val="16"/>
        </w:rPr>
        <w:t xml:space="preserve">, if requested by either party, </w:t>
      </w:r>
      <w:r w:rsidRPr="003772AB">
        <w:rPr>
          <w:rStyle w:val="StyleUnderline"/>
        </w:rPr>
        <w:t>a written document</w:t>
      </w:r>
      <w:r w:rsidRPr="003772AB">
        <w:rPr>
          <w:sz w:val="16"/>
        </w:rPr>
        <w:t xml:space="preserve"> </w:t>
      </w:r>
      <w:r w:rsidRPr="003772AB">
        <w:rPr>
          <w:rStyle w:val="Emphasis"/>
        </w:rPr>
        <w:t>incorporating</w:t>
      </w:r>
      <w:r w:rsidRPr="003772AB">
        <w:rPr>
          <w:sz w:val="16"/>
        </w:rPr>
        <w:t xml:space="preserve"> </w:t>
      </w:r>
      <w:r w:rsidRPr="003772AB">
        <w:rPr>
          <w:rStyle w:val="StyleUnderline"/>
        </w:rPr>
        <w:t xml:space="preserve">any collective bargaining agreement </w:t>
      </w:r>
      <w:r w:rsidRPr="003772AB">
        <w:rPr>
          <w:rStyle w:val="Emphasis"/>
        </w:rPr>
        <w:t>reached</w:t>
      </w:r>
      <w:r w:rsidRPr="003772AB">
        <w:rPr>
          <w:sz w:val="16"/>
        </w:rPr>
        <w:t>.</w:t>
      </w:r>
    </w:p>
    <w:p w14:paraId="48C1AD92" w14:textId="77777777" w:rsidR="00782753" w:rsidRPr="003772AB" w:rsidRDefault="00782753" w:rsidP="00782753">
      <w:pPr>
        <w:rPr>
          <w:sz w:val="10"/>
        </w:rPr>
      </w:pPr>
      <w:r w:rsidRPr="003772AB">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492C966D" w14:textId="77777777" w:rsidR="00782753" w:rsidRPr="003772AB" w:rsidRDefault="00782753" w:rsidP="00782753">
      <w:pPr>
        <w:rPr>
          <w:sz w:val="10"/>
        </w:rPr>
      </w:pPr>
      <w:r w:rsidRPr="003772AB">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4E93AC03" w14:textId="77777777" w:rsidR="00782753" w:rsidRPr="003772AB" w:rsidRDefault="00782753" w:rsidP="00782753">
      <w:pPr>
        <w:rPr>
          <w:sz w:val="10"/>
        </w:rPr>
      </w:pPr>
      <w:r w:rsidRPr="003772AB">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123AD5D2" w14:textId="77777777" w:rsidR="00782753" w:rsidRPr="003772AB" w:rsidRDefault="00782753" w:rsidP="00782753">
      <w:pPr>
        <w:rPr>
          <w:sz w:val="10"/>
        </w:rPr>
      </w:pPr>
      <w:r w:rsidRPr="003772AB">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76298DE3" w14:textId="77777777" w:rsidR="00782753" w:rsidRPr="003772AB" w:rsidRDefault="00782753" w:rsidP="00782753">
      <w:pPr>
        <w:rPr>
          <w:rStyle w:val="StyleUnderline"/>
        </w:rPr>
      </w:pPr>
      <w:r w:rsidRPr="003772AB">
        <w:rPr>
          <w:rStyle w:val="StyleUnderline"/>
        </w:rPr>
        <w:t>The VA points to</w:t>
      </w:r>
      <w:r w:rsidRPr="003772AB">
        <w:rPr>
          <w:sz w:val="16"/>
        </w:rPr>
        <w:t xml:space="preserve"> </w:t>
      </w:r>
      <w:r w:rsidRPr="003772AB">
        <w:rPr>
          <w:rStyle w:val="Emphasis"/>
        </w:rPr>
        <w:t xml:space="preserve">no statute, dictionary, case, or other </w:t>
      </w:r>
      <w:r w:rsidRPr="003772AB">
        <w:rPr>
          <w:rStyle w:val="Emphasis"/>
          <w:highlight w:val="yellow"/>
        </w:rPr>
        <w:t>source of meaning</w:t>
      </w:r>
      <w:r w:rsidRPr="003772AB">
        <w:rPr>
          <w:sz w:val="16"/>
        </w:rPr>
        <w:t xml:space="preserve"> </w:t>
      </w:r>
      <w:r w:rsidRPr="003772AB">
        <w:rPr>
          <w:rStyle w:val="StyleUnderline"/>
        </w:rPr>
        <w:t xml:space="preserve">that </w:t>
      </w:r>
      <w:r w:rsidRPr="003772AB">
        <w:rPr>
          <w:rStyle w:val="StyleUnderline"/>
          <w:highlight w:val="yellow"/>
        </w:rPr>
        <w:t xml:space="preserve">defines </w:t>
      </w:r>
      <w:r w:rsidRPr="003772AB">
        <w:rPr>
          <w:rStyle w:val="Emphasis"/>
          <w:highlight w:val="yellow"/>
        </w:rPr>
        <w:t>collective bargaining</w:t>
      </w:r>
      <w:r w:rsidRPr="003772AB">
        <w:rPr>
          <w:sz w:val="16"/>
          <w:highlight w:val="yellow"/>
        </w:rPr>
        <w:t xml:space="preserve"> </w:t>
      </w:r>
      <w:r w:rsidRPr="003772AB">
        <w:rPr>
          <w:rStyle w:val="StyleUnderline"/>
          <w:highlight w:val="yellow"/>
        </w:rPr>
        <w:t>as</w:t>
      </w:r>
      <w:r w:rsidRPr="003772AB">
        <w:rPr>
          <w:rStyle w:val="StyleUnderline"/>
        </w:rPr>
        <w:t xml:space="preserve"> encompassing</w:t>
      </w:r>
      <w:r w:rsidRPr="003772AB">
        <w:rPr>
          <w:sz w:val="16"/>
        </w:rPr>
        <w:t xml:space="preserve"> </w:t>
      </w:r>
      <w:r w:rsidRPr="003772AB">
        <w:rPr>
          <w:rStyle w:val="Emphasis"/>
          <w:highlight w:val="yellow"/>
        </w:rPr>
        <w:t>all labor rights</w:t>
      </w:r>
      <w:r w:rsidRPr="003772AB">
        <w:rPr>
          <w:sz w:val="16"/>
        </w:rPr>
        <w:t xml:space="preserve">. Even if § 7422(a) had no explicit reference to the FSLMRS, including its definition of collective bargaining, </w:t>
      </w:r>
      <w:r w:rsidRPr="003772AB">
        <w:rPr>
          <w:rStyle w:val="StyleUnderline"/>
          <w:highlight w:val="yellow"/>
        </w:rPr>
        <w:t>we consider</w:t>
      </w:r>
      <w:r w:rsidRPr="003772AB">
        <w:rPr>
          <w:rStyle w:val="StyleUnderline"/>
        </w:rPr>
        <w:t xml:space="preserve"> it</w:t>
      </w:r>
      <w:r w:rsidRPr="003772AB">
        <w:rPr>
          <w:sz w:val="16"/>
        </w:rPr>
        <w:t xml:space="preserve"> </w:t>
      </w:r>
      <w:r w:rsidRPr="003772AB">
        <w:rPr>
          <w:rStyle w:val="Emphasis"/>
          <w:highlight w:val="yellow"/>
        </w:rPr>
        <w:t>highly unlikely</w:t>
      </w:r>
      <w:r w:rsidRPr="003772AB">
        <w:rPr>
          <w:sz w:val="16"/>
        </w:rPr>
        <w:t xml:space="preserve"> </w:t>
      </w:r>
      <w:r w:rsidRPr="003772AB">
        <w:rPr>
          <w:rStyle w:val="StyleUnderline"/>
        </w:rPr>
        <w:t>that Congress</w:t>
      </w:r>
      <w:r w:rsidRPr="003772AB">
        <w:rPr>
          <w:sz w:val="16"/>
        </w:rPr>
        <w:t xml:space="preserve"> </w:t>
      </w:r>
      <w:r w:rsidRPr="003772AB">
        <w:rPr>
          <w:rStyle w:val="Emphasis"/>
        </w:rPr>
        <w:t>intended</w:t>
      </w:r>
      <w:r w:rsidRPr="003772AB">
        <w:rPr>
          <w:sz w:val="16"/>
        </w:rPr>
        <w:t xml:space="preserve"> </w:t>
      </w:r>
      <w:r w:rsidRPr="003772AB">
        <w:rPr>
          <w:rStyle w:val="StyleUnderline"/>
        </w:rPr>
        <w:t>to create</w:t>
      </w:r>
      <w:r w:rsidRPr="003772AB">
        <w:rPr>
          <w:sz w:val="16"/>
        </w:rPr>
        <w:t xml:space="preserve"> </w:t>
      </w:r>
      <w:r w:rsidRPr="003772AB">
        <w:rPr>
          <w:rStyle w:val="Emphasis"/>
        </w:rPr>
        <w:t>ambiguity</w:t>
      </w:r>
      <w:r w:rsidRPr="003772AB">
        <w:rPr>
          <w:sz w:val="16"/>
        </w:rPr>
        <w:t xml:space="preserve"> </w:t>
      </w:r>
      <w:r w:rsidRPr="003772AB">
        <w:rPr>
          <w:rStyle w:val="StyleUnderline"/>
        </w:rPr>
        <w:t>in light of the</w:t>
      </w:r>
      <w:r w:rsidRPr="003772AB">
        <w:rPr>
          <w:sz w:val="16"/>
        </w:rPr>
        <w:t xml:space="preserve"> </w:t>
      </w:r>
      <w:r w:rsidRPr="003772AB">
        <w:rPr>
          <w:rStyle w:val="Emphasis"/>
        </w:rPr>
        <w:t>clear definition</w:t>
      </w:r>
      <w:r w:rsidRPr="003772AB">
        <w:rPr>
          <w:sz w:val="16"/>
        </w:rPr>
        <w:t xml:space="preserve"> </w:t>
      </w:r>
      <w:r w:rsidRPr="003772AB">
        <w:rPr>
          <w:rStyle w:val="StyleUnderline"/>
        </w:rPr>
        <w:t>of</w:t>
      </w:r>
      <w:r w:rsidRPr="003772AB">
        <w:rPr>
          <w:sz w:val="16"/>
        </w:rPr>
        <w:t xml:space="preserve"> </w:t>
      </w:r>
      <w:r w:rsidRPr="003772AB">
        <w:rPr>
          <w:rStyle w:val="Emphasis"/>
        </w:rPr>
        <w:t>collective bargaining</w:t>
      </w:r>
      <w:r w:rsidRPr="003772AB">
        <w:rPr>
          <w:sz w:val="16"/>
        </w:rPr>
        <w:t xml:space="preserve"> elsewhere </w:t>
      </w:r>
      <w:r w:rsidRPr="003772AB">
        <w:rPr>
          <w:rStyle w:val="StyleUnderline"/>
        </w:rPr>
        <w:t>in</w:t>
      </w:r>
      <w:r w:rsidRPr="003772AB">
        <w:rPr>
          <w:sz w:val="16"/>
        </w:rPr>
        <w:t xml:space="preserve"> </w:t>
      </w:r>
      <w:r w:rsidRPr="003772AB">
        <w:rPr>
          <w:rStyle w:val="Emphasis"/>
        </w:rPr>
        <w:t>labor law</w:t>
      </w:r>
      <w:r w:rsidRPr="003772AB">
        <w:rPr>
          <w:sz w:val="16"/>
        </w:rPr>
        <w:t xml:space="preserve">. For example, </w:t>
      </w:r>
      <w:r w:rsidRPr="003772AB">
        <w:rPr>
          <w:rStyle w:val="StyleUnderline"/>
          <w:highlight w:val="yellow"/>
        </w:rPr>
        <w:t>the</w:t>
      </w:r>
      <w:r w:rsidRPr="003772AB">
        <w:rPr>
          <w:sz w:val="16"/>
          <w:highlight w:val="yellow"/>
        </w:rPr>
        <w:t xml:space="preserve"> </w:t>
      </w:r>
      <w:r w:rsidRPr="003772AB">
        <w:rPr>
          <w:rStyle w:val="Emphasis"/>
          <w:highlight w:val="yellow"/>
        </w:rPr>
        <w:t>N</w:t>
      </w:r>
      <w:r w:rsidRPr="003772AB">
        <w:rPr>
          <w:sz w:val="16"/>
        </w:rPr>
        <w:t xml:space="preserve">ational </w:t>
      </w:r>
      <w:r w:rsidRPr="003772AB">
        <w:rPr>
          <w:rStyle w:val="Emphasis"/>
          <w:highlight w:val="yellow"/>
        </w:rPr>
        <w:t>L</w:t>
      </w:r>
      <w:r w:rsidRPr="003772AB">
        <w:rPr>
          <w:sz w:val="16"/>
        </w:rPr>
        <w:t xml:space="preserve">abor </w:t>
      </w:r>
      <w:r w:rsidRPr="003772AB">
        <w:rPr>
          <w:rStyle w:val="Emphasis"/>
          <w:highlight w:val="yellow"/>
        </w:rPr>
        <w:t>R</w:t>
      </w:r>
      <w:r w:rsidRPr="003772AB">
        <w:rPr>
          <w:sz w:val="16"/>
        </w:rPr>
        <w:t xml:space="preserve">elations </w:t>
      </w:r>
      <w:r w:rsidRPr="003772AB">
        <w:rPr>
          <w:rStyle w:val="Emphasis"/>
          <w:highlight w:val="yellow"/>
        </w:rPr>
        <w:t>A</w:t>
      </w:r>
      <w:r w:rsidRPr="003772AB">
        <w:rPr>
          <w:sz w:val="16"/>
        </w:rPr>
        <w:t xml:space="preserve">ct </w:t>
      </w:r>
      <w:r w:rsidRPr="003772AB">
        <w:rPr>
          <w:rStyle w:val="StyleUnderline"/>
          <w:highlight w:val="yellow"/>
        </w:rPr>
        <w:t>defines</w:t>
      </w:r>
      <w:r w:rsidRPr="003772AB">
        <w:rPr>
          <w:rStyle w:val="StyleUnderline"/>
        </w:rPr>
        <w:t xml:space="preserve"> collective bargaining in a manner</w:t>
      </w:r>
      <w:r w:rsidRPr="003772AB">
        <w:rPr>
          <w:sz w:val="16"/>
        </w:rPr>
        <w:t xml:space="preserve"> </w:t>
      </w:r>
      <w:r w:rsidRPr="003772AB">
        <w:rPr>
          <w:rStyle w:val="Emphasis"/>
        </w:rPr>
        <w:t>similar</w:t>
      </w:r>
      <w:r w:rsidRPr="003772AB">
        <w:rPr>
          <w:sz w:val="16"/>
        </w:rPr>
        <w:t xml:space="preserve"> to the FSLMRS, </w:t>
      </w:r>
      <w:r w:rsidRPr="003772AB">
        <w:rPr>
          <w:rStyle w:val="StyleUnderline"/>
        </w:rPr>
        <w:t>calling collective bargaining</w:t>
      </w:r>
    </w:p>
    <w:p w14:paraId="33352AF0" w14:textId="77777777" w:rsidR="00782753" w:rsidRPr="003772AB" w:rsidRDefault="00782753" w:rsidP="00782753">
      <w:pPr>
        <w:rPr>
          <w:sz w:val="16"/>
        </w:rPr>
      </w:pPr>
      <w:r w:rsidRPr="003772AB">
        <w:rPr>
          <w:rStyle w:val="StyleUnderline"/>
        </w:rPr>
        <w:t>the performance of the</w:t>
      </w:r>
      <w:r w:rsidRPr="003772AB">
        <w:rPr>
          <w:sz w:val="16"/>
        </w:rPr>
        <w:t xml:space="preserve"> </w:t>
      </w:r>
      <w:r w:rsidRPr="003772AB">
        <w:rPr>
          <w:rStyle w:val="Emphasis"/>
        </w:rPr>
        <w:t>mutual obligation of the employer</w:t>
      </w:r>
      <w:r w:rsidRPr="003772AB">
        <w:rPr>
          <w:sz w:val="16"/>
        </w:rPr>
        <w:t xml:space="preserve"> </w:t>
      </w:r>
      <w:r w:rsidRPr="003772AB">
        <w:rPr>
          <w:rStyle w:val="StyleUnderline"/>
        </w:rPr>
        <w:t>and</w:t>
      </w:r>
      <w:r w:rsidRPr="003772AB">
        <w:rPr>
          <w:sz w:val="16"/>
        </w:rPr>
        <w:t xml:space="preserve"> the </w:t>
      </w:r>
      <w:r w:rsidRPr="003772AB">
        <w:rPr>
          <w:rStyle w:val="Emphasis"/>
        </w:rPr>
        <w:t>representative of the employees</w:t>
      </w:r>
      <w:r w:rsidRPr="003772AB">
        <w:rPr>
          <w:sz w:val="16"/>
        </w:rPr>
        <w:t xml:space="preserve"> </w:t>
      </w:r>
      <w:r w:rsidRPr="003772AB">
        <w:rPr>
          <w:rStyle w:val="StyleUnderline"/>
        </w:rPr>
        <w:t>to</w:t>
      </w:r>
      <w:r w:rsidRPr="003772AB">
        <w:rPr>
          <w:sz w:val="16"/>
        </w:rPr>
        <w:t xml:space="preserve"> </w:t>
      </w:r>
      <w:r w:rsidRPr="003772AB">
        <w:rPr>
          <w:rStyle w:val="Emphasis"/>
        </w:rPr>
        <w:t>meet</w:t>
      </w:r>
      <w:r w:rsidRPr="003772AB">
        <w:rPr>
          <w:sz w:val="16"/>
        </w:rPr>
        <w:t xml:space="preserve"> at reasonable times </w:t>
      </w:r>
      <w:r w:rsidRPr="003772AB">
        <w:rPr>
          <w:rStyle w:val="StyleUnderline"/>
        </w:rPr>
        <w:t>and</w:t>
      </w:r>
      <w:r w:rsidRPr="003772AB">
        <w:rPr>
          <w:sz w:val="16"/>
        </w:rPr>
        <w:t xml:space="preserve"> </w:t>
      </w:r>
      <w:r w:rsidRPr="003772AB">
        <w:rPr>
          <w:rStyle w:val="Emphasis"/>
        </w:rPr>
        <w:t>confer in good faith</w:t>
      </w:r>
      <w:r w:rsidRPr="003772AB">
        <w:rPr>
          <w:sz w:val="16"/>
        </w:rPr>
        <w:t xml:space="preserve"> </w:t>
      </w:r>
      <w:r w:rsidRPr="003772AB">
        <w:rPr>
          <w:rStyle w:val="StyleUnderline"/>
        </w:rPr>
        <w:t>with respect to wages, hours, and other terms and conditions of employment, or the negotiation of an</w:t>
      </w:r>
      <w:r w:rsidRPr="003772AB">
        <w:rPr>
          <w:sz w:val="16"/>
        </w:rPr>
        <w:t xml:space="preserve"> </w:t>
      </w:r>
      <w:r w:rsidRPr="003772AB">
        <w:rPr>
          <w:rStyle w:val="Emphasis"/>
        </w:rPr>
        <w:t>agreement</w:t>
      </w:r>
      <w:r w:rsidRPr="003772AB">
        <w:rPr>
          <w:rStyle w:val="StyleUnderline"/>
        </w:rPr>
        <w:t>, or any question arising thereunder, and the execution of a</w:t>
      </w:r>
      <w:r w:rsidRPr="003772AB">
        <w:rPr>
          <w:sz w:val="16"/>
        </w:rPr>
        <w:t xml:space="preserve"> </w:t>
      </w:r>
      <w:r w:rsidRPr="003772AB">
        <w:rPr>
          <w:rStyle w:val="Emphasis"/>
        </w:rPr>
        <w:t>written contract</w:t>
      </w:r>
      <w:r w:rsidRPr="003772AB">
        <w:rPr>
          <w:sz w:val="16"/>
        </w:rPr>
        <w:t xml:space="preserve"> </w:t>
      </w:r>
      <w:r w:rsidRPr="003772AB">
        <w:rPr>
          <w:rStyle w:val="StyleUnderline"/>
        </w:rPr>
        <w:t>incorporating any agreement reached if requested</w:t>
      </w:r>
      <w:r w:rsidRPr="003772AB">
        <w:rPr>
          <w:sz w:val="16"/>
        </w:rPr>
        <w:t xml:space="preserve"> by either party.</w:t>
      </w:r>
    </w:p>
    <w:p w14:paraId="19BCFB34" w14:textId="77777777" w:rsidR="00782753" w:rsidRPr="003772AB" w:rsidRDefault="00782753" w:rsidP="00782753">
      <w:pPr>
        <w:rPr>
          <w:sz w:val="16"/>
        </w:rPr>
      </w:pPr>
      <w:r w:rsidRPr="003772AB">
        <w:rPr>
          <w:sz w:val="16"/>
        </w:rPr>
        <w:t xml:space="preserve">29 U.S.C. § 158(d); see 5 U.S.C. § 7103(a)(12). </w:t>
      </w:r>
      <w:r w:rsidRPr="003772AB">
        <w:rPr>
          <w:rStyle w:val="StyleUnderline"/>
        </w:rPr>
        <w:t>This</w:t>
      </w:r>
      <w:r w:rsidRPr="003772AB">
        <w:rPr>
          <w:sz w:val="16"/>
        </w:rPr>
        <w:t xml:space="preserve"> definition </w:t>
      </w:r>
      <w:r w:rsidRPr="003772AB">
        <w:rPr>
          <w:rStyle w:val="Emphasis"/>
        </w:rPr>
        <w:t>accords</w:t>
      </w:r>
      <w:r w:rsidRPr="003772AB">
        <w:rPr>
          <w:sz w:val="16"/>
        </w:rPr>
        <w:t xml:space="preserve"> </w:t>
      </w:r>
      <w:r w:rsidRPr="003772AB">
        <w:rPr>
          <w:rStyle w:val="StyleUnderline"/>
        </w:rPr>
        <w:t>with the</w:t>
      </w:r>
      <w:r w:rsidRPr="003772AB">
        <w:rPr>
          <w:sz w:val="16"/>
        </w:rPr>
        <w:t xml:space="preserve"> </w:t>
      </w:r>
      <w:r w:rsidRPr="003772AB">
        <w:rPr>
          <w:rStyle w:val="Emphasis"/>
        </w:rPr>
        <w:t>semantic meaning</w:t>
      </w:r>
      <w:r w:rsidRPr="003772AB">
        <w:rPr>
          <w:sz w:val="16"/>
        </w:rPr>
        <w:t xml:space="preserve"> </w:t>
      </w:r>
      <w:r w:rsidRPr="003772AB">
        <w:rPr>
          <w:rStyle w:val="StyleUnderline"/>
        </w:rPr>
        <w:t>of “collective bargaining”</w:t>
      </w:r>
      <w:r w:rsidRPr="003772AB">
        <w:rPr>
          <w:rStyle w:val="Emphasis"/>
          <w:highlight w:val="yellow"/>
        </w:rPr>
        <w:t>:</w:t>
      </w:r>
      <w:r w:rsidRPr="003772AB">
        <w:rPr>
          <w:rStyle w:val="StyleUnderline"/>
          <w:highlight w:val="yellow"/>
        </w:rPr>
        <w:t xml:space="preserve"> “</w:t>
      </w:r>
      <w:r w:rsidRPr="003772AB">
        <w:rPr>
          <w:rStyle w:val="Emphasis"/>
          <w:highlight w:val="yellow"/>
        </w:rPr>
        <w:t>negotiation</w:t>
      </w:r>
      <w:r w:rsidRPr="003772AB">
        <w:rPr>
          <w:sz w:val="16"/>
          <w:highlight w:val="yellow"/>
        </w:rPr>
        <w:t xml:space="preserve"> </w:t>
      </w:r>
      <w:r w:rsidRPr="003772AB">
        <w:rPr>
          <w:rStyle w:val="StyleUnderline"/>
          <w:highlight w:val="yellow"/>
        </w:rPr>
        <w:t>for</w:t>
      </w:r>
      <w:r w:rsidRPr="003772AB">
        <w:rPr>
          <w:rStyle w:val="StyleUnderline"/>
        </w:rPr>
        <w:t xml:space="preserve"> the </w:t>
      </w:r>
      <w:r w:rsidRPr="003772AB">
        <w:rPr>
          <w:rStyle w:val="StyleUnderline"/>
          <w:highlight w:val="yellow"/>
        </w:rPr>
        <w:t>settlement of</w:t>
      </w:r>
      <w:r w:rsidRPr="003772AB">
        <w:rPr>
          <w:rStyle w:val="StyleUnderline"/>
        </w:rPr>
        <w:t xml:space="preserve"> the terms of </w:t>
      </w:r>
      <w:r w:rsidRPr="003772AB">
        <w:rPr>
          <w:rStyle w:val="StyleUnderline"/>
          <w:highlight w:val="yellow"/>
        </w:rPr>
        <w:t>a</w:t>
      </w:r>
      <w:r w:rsidRPr="003772AB">
        <w:rPr>
          <w:sz w:val="16"/>
          <w:highlight w:val="yellow"/>
        </w:rPr>
        <w:t xml:space="preserve"> </w:t>
      </w:r>
      <w:r w:rsidRPr="003772AB">
        <w:rPr>
          <w:rStyle w:val="Emphasis"/>
          <w:highlight w:val="yellow"/>
        </w:rPr>
        <w:t>collective agreement</w:t>
      </w:r>
      <w:r w:rsidRPr="003772AB">
        <w:rPr>
          <w:sz w:val="16"/>
        </w:rPr>
        <w:t xml:space="preserve"> </w:t>
      </w:r>
      <w:r w:rsidRPr="003772AB">
        <w:rPr>
          <w:rStyle w:val="StyleUnderline"/>
        </w:rPr>
        <w:t xml:space="preserve">between an </w:t>
      </w:r>
      <w:r w:rsidRPr="003772AB">
        <w:rPr>
          <w:rStyle w:val="Emphasis"/>
        </w:rPr>
        <w:t>employer ... and a union</w:t>
      </w:r>
      <w:r w:rsidRPr="003772AB">
        <w:rPr>
          <w:rStyle w:val="StyleUnderline"/>
        </w:rPr>
        <w:t>,” or “</w:t>
      </w:r>
      <w:r w:rsidRPr="003772AB">
        <w:rPr>
          <w:rStyle w:val="Emphasis"/>
        </w:rPr>
        <w:t>any union-management negotiation</w:t>
      </w:r>
      <w:r w:rsidRPr="003772AB">
        <w:rPr>
          <w:rStyle w:val="StyleUnderline"/>
        </w:rPr>
        <w:t>.”</w:t>
      </w:r>
      <w:r w:rsidRPr="003772AB">
        <w:rPr>
          <w:sz w:val="16"/>
        </w:rPr>
        <w:t xml:space="preserve"> Webster’s Third New International Dictionary 445 (1981).</w:t>
      </w:r>
    </w:p>
    <w:p w14:paraId="01FDAE58" w14:textId="77777777" w:rsidR="00782753" w:rsidRPr="003772AB" w:rsidRDefault="00782753" w:rsidP="00782753">
      <w:pPr>
        <w:rPr>
          <w:sz w:val="16"/>
        </w:rPr>
      </w:pPr>
      <w:r w:rsidRPr="003772AB">
        <w:rPr>
          <w:rStyle w:val="StyleUnderline"/>
          <w:highlight w:val="yellow"/>
        </w:rPr>
        <w:t>We</w:t>
      </w:r>
      <w:r w:rsidRPr="003772AB">
        <w:rPr>
          <w:rStyle w:val="StyleUnderline"/>
        </w:rPr>
        <w:t xml:space="preserve"> have</w:t>
      </w:r>
      <w:r w:rsidRPr="003772AB">
        <w:rPr>
          <w:sz w:val="16"/>
        </w:rPr>
        <w:t xml:space="preserve"> </w:t>
      </w:r>
      <w:r w:rsidRPr="003772AB">
        <w:rPr>
          <w:rStyle w:val="Emphasis"/>
          <w:highlight w:val="yellow"/>
        </w:rPr>
        <w:t>consistently distinguish</w:t>
      </w:r>
      <w:r w:rsidRPr="003772AB">
        <w:rPr>
          <w:rStyle w:val="StyleUnderline"/>
        </w:rPr>
        <w:t>ed between the</w:t>
      </w:r>
      <w:r w:rsidRPr="003772AB">
        <w:rPr>
          <w:sz w:val="16"/>
        </w:rPr>
        <w:t xml:space="preserve"> limited </w:t>
      </w:r>
      <w:r w:rsidRPr="003772AB">
        <w:rPr>
          <w:rStyle w:val="Emphasis"/>
          <w:highlight w:val="yellow"/>
        </w:rPr>
        <w:t>collective bargaining right</w:t>
      </w:r>
      <w:r w:rsidRPr="003772AB">
        <w:rPr>
          <w:sz w:val="16"/>
        </w:rPr>
        <w:t xml:space="preserve"> provided by § 7422 </w:t>
      </w:r>
      <w:r w:rsidRPr="003772AB">
        <w:rPr>
          <w:rStyle w:val="StyleUnderline"/>
          <w:highlight w:val="yellow"/>
        </w:rPr>
        <w:t xml:space="preserve">and </w:t>
      </w:r>
      <w:r w:rsidRPr="003772AB">
        <w:rPr>
          <w:rStyle w:val="Emphasis"/>
          <w:highlight w:val="yellow"/>
        </w:rPr>
        <w:t>labor rights</w:t>
      </w:r>
      <w:r w:rsidRPr="003772AB">
        <w:rPr>
          <w:rStyle w:val="StyleUnderline"/>
        </w:rPr>
        <w:t xml:space="preserve"> more </w:t>
      </w:r>
      <w:r w:rsidRPr="003772AB">
        <w:rPr>
          <w:rStyle w:val="Emphasis"/>
          <w:highlight w:val="yellow"/>
        </w:rPr>
        <w:t>broadly</w:t>
      </w:r>
      <w:r w:rsidRPr="003772AB">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3772AB">
        <w:rPr>
          <w:rStyle w:val="StyleUnderline"/>
        </w:rPr>
        <w:t>we</w:t>
      </w:r>
      <w:r w:rsidRPr="003772AB">
        <w:rPr>
          <w:sz w:val="16"/>
        </w:rPr>
        <w:t xml:space="preserve"> </w:t>
      </w:r>
      <w:r w:rsidRPr="003772AB">
        <w:rPr>
          <w:rStyle w:val="Emphasis"/>
          <w:highlight w:val="yellow"/>
        </w:rPr>
        <w:t>differentiated</w:t>
      </w:r>
      <w:r w:rsidRPr="003772AB">
        <w:rPr>
          <w:sz w:val="16"/>
        </w:rPr>
        <w:t xml:space="preserve"> </w:t>
      </w:r>
      <w:r w:rsidRPr="003772AB">
        <w:rPr>
          <w:rStyle w:val="StyleUnderline"/>
        </w:rPr>
        <w:t>the “right to</w:t>
      </w:r>
      <w:r w:rsidRPr="003772AB">
        <w:rPr>
          <w:sz w:val="16"/>
        </w:rPr>
        <w:t xml:space="preserve"> negotiate </w:t>
      </w:r>
      <w:r w:rsidRPr="003772AB">
        <w:rPr>
          <w:rStyle w:val="Emphasis"/>
        </w:rPr>
        <w:t>collective bargaining</w:t>
      </w:r>
      <w:r w:rsidRPr="003772AB">
        <w:rPr>
          <w:sz w:val="16"/>
        </w:rPr>
        <w:t xml:space="preserve"> agreements, or to administer such agreements through grievance arbitration procedures” </w:t>
      </w:r>
      <w:r w:rsidRPr="003772AB">
        <w:rPr>
          <w:rStyle w:val="StyleUnderline"/>
          <w:highlight w:val="yellow"/>
        </w:rPr>
        <w:t>from “</w:t>
      </w:r>
      <w:r w:rsidRPr="003772AB">
        <w:rPr>
          <w:rStyle w:val="Emphasis"/>
          <w:highlight w:val="yellow"/>
        </w:rPr>
        <w:t>other</w:t>
      </w:r>
      <w:r w:rsidRPr="003772AB">
        <w:rPr>
          <w:sz w:val="16"/>
          <w:highlight w:val="yellow"/>
        </w:rPr>
        <w:t xml:space="preserve"> </w:t>
      </w:r>
      <w:r w:rsidRPr="003772AB">
        <w:rPr>
          <w:rStyle w:val="StyleUnderline"/>
          <w:highlight w:val="yellow"/>
        </w:rPr>
        <w:t>rights</w:t>
      </w:r>
      <w:r w:rsidRPr="003772AB">
        <w:rPr>
          <w:sz w:val="16"/>
        </w:rPr>
        <w:t xml:space="preserve"> protected by the FSLMRS, </w:t>
      </w:r>
      <w:r w:rsidRPr="003772AB">
        <w:rPr>
          <w:rStyle w:val="Emphasis"/>
          <w:highlight w:val="yellow"/>
        </w:rPr>
        <w:t>including</w:t>
      </w:r>
      <w:r w:rsidRPr="003772AB">
        <w:rPr>
          <w:sz w:val="16"/>
          <w:highlight w:val="yellow"/>
        </w:rPr>
        <w:t xml:space="preserve"> </w:t>
      </w:r>
      <w:r w:rsidRPr="003772AB">
        <w:rPr>
          <w:rStyle w:val="StyleUnderline"/>
          <w:highlight w:val="yellow"/>
        </w:rPr>
        <w:t xml:space="preserve">‘the right to </w:t>
      </w:r>
      <w:r w:rsidRPr="003772AB">
        <w:rPr>
          <w:rStyle w:val="Emphasis"/>
          <w:highlight w:val="yellow"/>
        </w:rPr>
        <w:t>form</w:t>
      </w:r>
      <w:r w:rsidRPr="003772AB">
        <w:rPr>
          <w:rStyle w:val="StyleUnderline"/>
        </w:rPr>
        <w:t xml:space="preserve">, join, or assist </w:t>
      </w:r>
      <w:r w:rsidRPr="003772AB">
        <w:rPr>
          <w:rStyle w:val="StyleUnderline"/>
          <w:highlight w:val="yellow"/>
        </w:rPr>
        <w:t xml:space="preserve">a </w:t>
      </w:r>
      <w:r w:rsidRPr="003772AB">
        <w:rPr>
          <w:rStyle w:val="Emphasis"/>
          <w:highlight w:val="yellow"/>
        </w:rPr>
        <w:t>labor organization</w:t>
      </w:r>
      <w:r w:rsidRPr="003772AB">
        <w:rPr>
          <w:rStyle w:val="StyleUnderline"/>
        </w:rPr>
        <w:t xml:space="preserve"> without fear of </w:t>
      </w:r>
      <w:r w:rsidRPr="003772AB">
        <w:rPr>
          <w:rStyle w:val="Emphasis"/>
        </w:rPr>
        <w:t>penalty or reprisal</w:t>
      </w:r>
      <w:r w:rsidRPr="003772AB">
        <w:rPr>
          <w:rStyle w:val="StyleUnderline"/>
        </w:rPr>
        <w:t>.</w:t>
      </w:r>
      <w:r w:rsidRPr="003772AB">
        <w:rPr>
          <w:sz w:val="16"/>
        </w:rPr>
        <w:t>’” 1 F.3d 19, 21 &amp; n. 1 (D.C.Cir.1993) (</w:t>
      </w:r>
      <w:r w:rsidRPr="003772AB">
        <w:rPr>
          <w:rStyle w:val="StyleUnderline"/>
        </w:rPr>
        <w:t>quoting</w:t>
      </w:r>
      <w:r w:rsidRPr="003772AB">
        <w:rPr>
          <w:sz w:val="16"/>
        </w:rPr>
        <w:t xml:space="preserve"> United States Department of Veterans Affairs, Veterans Administration Medical Center, San Francisco, Cal, 40 F.L.R.A. 290, 301 (April 19, 1991)); cf. </w:t>
      </w:r>
      <w:r w:rsidRPr="003772AB">
        <w:rPr>
          <w:rStyle w:val="Emphasis"/>
        </w:rPr>
        <w:t>FLRA</w:t>
      </w:r>
      <w:r w:rsidRPr="003772AB">
        <w:rPr>
          <w:sz w:val="16"/>
        </w:rPr>
        <w:t xml:space="preserve"> </w:t>
      </w:r>
      <w:r w:rsidRPr="003772AB">
        <w:rPr>
          <w:rStyle w:val="StyleUnderline"/>
        </w:rPr>
        <w:t>v.</w:t>
      </w:r>
      <w:r w:rsidRPr="003772AB">
        <w:rPr>
          <w:sz w:val="16"/>
        </w:rPr>
        <w:t xml:space="preserve"> United States Department of the </w:t>
      </w:r>
      <w:r w:rsidRPr="003772AB">
        <w:rPr>
          <w:rStyle w:val="Emphasis"/>
        </w:rPr>
        <w:t>Treasury</w:t>
      </w:r>
      <w:r w:rsidRPr="003772AB">
        <w:rPr>
          <w:sz w:val="16"/>
        </w:rPr>
        <w:t>, Financial Management Service, 884 F.2d 1446, 1449 (D.C.Cir.1989) (</w:t>
      </w:r>
      <w:r w:rsidRPr="003772AB">
        <w:rPr>
          <w:rStyle w:val="StyleUnderline"/>
        </w:rPr>
        <w:t xml:space="preserve">referring to </w:t>
      </w:r>
      <w:r w:rsidRPr="003772AB">
        <w:rPr>
          <w:rStyle w:val="Emphasis"/>
        </w:rPr>
        <w:t>“collective bargaining”</w:t>
      </w:r>
      <w:r w:rsidRPr="003772AB">
        <w:rPr>
          <w:sz w:val="16"/>
        </w:rPr>
        <w:t xml:space="preserve"> </w:t>
      </w:r>
      <w:r w:rsidRPr="003772AB">
        <w:rPr>
          <w:rStyle w:val="StyleUnderline"/>
        </w:rPr>
        <w:t>as a</w:t>
      </w:r>
      <w:r w:rsidRPr="003772AB">
        <w:rPr>
          <w:sz w:val="16"/>
        </w:rPr>
        <w:t xml:space="preserve"> </w:t>
      </w:r>
      <w:r w:rsidRPr="003772AB">
        <w:rPr>
          <w:rStyle w:val="Emphasis"/>
        </w:rPr>
        <w:t>“process”</w:t>
      </w:r>
      <w:r w:rsidRPr="003772AB">
        <w:rPr>
          <w:sz w:val="16"/>
        </w:rPr>
        <w:t xml:space="preserve"> </w:t>
      </w:r>
      <w:r w:rsidRPr="003772AB">
        <w:rPr>
          <w:rStyle w:val="StyleUnderline"/>
        </w:rPr>
        <w:t>of</w:t>
      </w:r>
      <w:r w:rsidRPr="003772AB">
        <w:rPr>
          <w:sz w:val="16"/>
        </w:rPr>
        <w:t xml:space="preserve"> </w:t>
      </w:r>
      <w:r w:rsidRPr="003772AB">
        <w:rPr>
          <w:rStyle w:val="Emphasis"/>
        </w:rPr>
        <w:t>“contract negotiation”</w:t>
      </w:r>
      <w:r w:rsidRPr="003772AB">
        <w:rPr>
          <w:sz w:val="16"/>
        </w:rPr>
        <w:t>); id. at 1461 (Sen-telle, J., concurring) (</w:t>
      </w:r>
      <w:r w:rsidRPr="003772AB">
        <w:rPr>
          <w:rStyle w:val="Emphasis"/>
        </w:rPr>
        <w:t>distinguish</w:t>
      </w:r>
      <w:r w:rsidRPr="003772AB">
        <w:rPr>
          <w:rStyle w:val="StyleUnderline"/>
        </w:rPr>
        <w:t>ing between</w:t>
      </w:r>
      <w:r w:rsidRPr="003772AB">
        <w:rPr>
          <w:sz w:val="16"/>
        </w:rPr>
        <w:t xml:space="preserve"> </w:t>
      </w:r>
      <w:r w:rsidRPr="003772AB">
        <w:rPr>
          <w:rStyle w:val="Emphasis"/>
        </w:rPr>
        <w:t>“collective bargaining”</w:t>
      </w:r>
      <w:r w:rsidRPr="003772AB">
        <w:rPr>
          <w:sz w:val="16"/>
        </w:rPr>
        <w:t xml:space="preserve"> </w:t>
      </w:r>
      <w:r w:rsidRPr="003772AB">
        <w:rPr>
          <w:rStyle w:val="StyleUnderline"/>
        </w:rPr>
        <w:t>and</w:t>
      </w:r>
      <w:r w:rsidRPr="003772AB">
        <w:rPr>
          <w:sz w:val="16"/>
        </w:rPr>
        <w:t xml:space="preserve"> </w:t>
      </w:r>
      <w:r w:rsidRPr="003772AB">
        <w:rPr>
          <w:rStyle w:val="Emphasis"/>
        </w:rPr>
        <w:t>“other representational activities”</w:t>
      </w:r>
      <w:r w:rsidRPr="003772AB">
        <w:rPr>
          <w:sz w:val="16"/>
        </w:rPr>
        <w:t xml:space="preserve">). Finally, </w:t>
      </w:r>
      <w:r w:rsidRPr="003772AB">
        <w:rPr>
          <w:rStyle w:val="StyleUnderline"/>
        </w:rPr>
        <w:t>the VA’s interpretation does</w:t>
      </w:r>
      <w:r w:rsidRPr="003772AB">
        <w:rPr>
          <w:sz w:val="16"/>
        </w:rPr>
        <w:t xml:space="preserve"> </w:t>
      </w:r>
      <w:r w:rsidRPr="003772AB">
        <w:rPr>
          <w:rStyle w:val="Emphasis"/>
        </w:rPr>
        <w:t>violence to the</w:t>
      </w:r>
      <w:r w:rsidRPr="003772AB">
        <w:rPr>
          <w:sz w:val="16"/>
        </w:rPr>
        <w:t xml:space="preserve"> statutory </w:t>
      </w:r>
      <w:r w:rsidRPr="003772AB">
        <w:rPr>
          <w:rStyle w:val="Emphasis"/>
        </w:rPr>
        <w:t>text</w:t>
      </w:r>
      <w:r w:rsidRPr="003772AB">
        <w:rPr>
          <w:rStyle w:val="StyleUnderline"/>
        </w:rPr>
        <w:t xml:space="preserve">. </w:t>
      </w:r>
      <w:r w:rsidRPr="003772AB">
        <w:rPr>
          <w:rStyle w:val="StyleUnderline"/>
          <w:highlight w:val="yellow"/>
        </w:rPr>
        <w:t>It would be</w:t>
      </w:r>
      <w:r w:rsidRPr="003772AB">
        <w:rPr>
          <w:sz w:val="16"/>
          <w:highlight w:val="yellow"/>
        </w:rPr>
        <w:t xml:space="preserve"> </w:t>
      </w:r>
      <w:r w:rsidRPr="003772AB">
        <w:rPr>
          <w:rStyle w:val="Emphasis"/>
          <w:highlight w:val="yellow"/>
        </w:rPr>
        <w:t>nonsensical</w:t>
      </w:r>
      <w:r w:rsidRPr="003772AB">
        <w:rPr>
          <w:sz w:val="16"/>
          <w:highlight w:val="yellow"/>
        </w:rPr>
        <w:t xml:space="preserve"> </w:t>
      </w:r>
      <w:r w:rsidRPr="003772AB">
        <w:rPr>
          <w:rStyle w:val="StyleUnderline"/>
          <w:highlight w:val="yellow"/>
        </w:rPr>
        <w:t>to read</w:t>
      </w:r>
      <w:r w:rsidRPr="003772AB">
        <w:rPr>
          <w:sz w:val="16"/>
        </w:rPr>
        <w:t xml:space="preserve"> the phrase </w:t>
      </w:r>
      <w:r w:rsidRPr="003772AB">
        <w:rPr>
          <w:rStyle w:val="Emphasis"/>
          <w:highlight w:val="yellow"/>
        </w:rPr>
        <w:t>“</w:t>
      </w:r>
      <w:r w:rsidRPr="003772AB">
        <w:rPr>
          <w:rStyle w:val="StyleUnderline"/>
        </w:rPr>
        <w:t xml:space="preserve">engage in </w:t>
      </w:r>
      <w:r w:rsidRPr="003772AB">
        <w:rPr>
          <w:rStyle w:val="Emphasis"/>
          <w:highlight w:val="yellow"/>
        </w:rPr>
        <w:t>collective bargaining</w:t>
      </w:r>
      <w:r w:rsidRPr="003772AB">
        <w:rPr>
          <w:sz w:val="16"/>
        </w:rPr>
        <w:t xml:space="preserve"> with respect to conditions of employment,</w:t>
      </w:r>
      <w:r w:rsidRPr="003772AB">
        <w:rPr>
          <w:rStyle w:val="Emphasis"/>
          <w:highlight w:val="yellow"/>
        </w:rPr>
        <w:t>”</w:t>
      </w:r>
      <w:r w:rsidRPr="003772AB">
        <w:rPr>
          <w:sz w:val="16"/>
        </w:rPr>
        <w:t xml:space="preserve"> 38 U.S.C. § 7422(a), </w:t>
      </w:r>
      <w:r w:rsidRPr="003772AB">
        <w:rPr>
          <w:rStyle w:val="StyleUnderline"/>
          <w:highlight w:val="yellow"/>
        </w:rPr>
        <w:t>as</w:t>
      </w:r>
      <w:r w:rsidRPr="003772AB">
        <w:rPr>
          <w:sz w:val="16"/>
        </w:rPr>
        <w:t xml:space="preserve"> </w:t>
      </w:r>
      <w:r w:rsidRPr="003772AB">
        <w:rPr>
          <w:rStyle w:val="Emphasis"/>
          <w:highlight w:val="yellow"/>
        </w:rPr>
        <w:t>“</w:t>
      </w:r>
      <w:r w:rsidRPr="003772AB">
        <w:rPr>
          <w:rStyle w:val="StyleUnderline"/>
        </w:rPr>
        <w:t xml:space="preserve">engage in </w:t>
      </w:r>
      <w:r w:rsidRPr="003772AB">
        <w:rPr>
          <w:rStyle w:val="Emphasis"/>
          <w:highlight w:val="yellow"/>
        </w:rPr>
        <w:t>labor rights</w:t>
      </w:r>
      <w:r w:rsidRPr="003772AB">
        <w:rPr>
          <w:sz w:val="16"/>
        </w:rPr>
        <w:t xml:space="preserve"> with respect to conditions of employment.</w:t>
      </w:r>
      <w:r w:rsidRPr="003772AB">
        <w:rPr>
          <w:rStyle w:val="Emphasis"/>
          <w:highlight w:val="yellow"/>
        </w:rPr>
        <w:t>”</w:t>
      </w:r>
    </w:p>
    <w:p w14:paraId="7C161F23" w14:textId="77777777" w:rsidR="00782753" w:rsidRPr="003772AB" w:rsidRDefault="00782753" w:rsidP="00782753">
      <w:pPr>
        <w:rPr>
          <w:sz w:val="16"/>
        </w:rPr>
      </w:pPr>
      <w:r w:rsidRPr="003772AB">
        <w:rPr>
          <w:rStyle w:val="StyleUnderline"/>
        </w:rPr>
        <w:t>Given the</w:t>
      </w:r>
      <w:r w:rsidRPr="003772AB">
        <w:rPr>
          <w:sz w:val="16"/>
        </w:rPr>
        <w:t xml:space="preserve"> </w:t>
      </w:r>
      <w:r w:rsidRPr="003772AB">
        <w:rPr>
          <w:rStyle w:val="Emphasis"/>
        </w:rPr>
        <w:t>clear definition</w:t>
      </w:r>
      <w:r w:rsidRPr="003772AB">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3772AB">
        <w:rPr>
          <w:rStyle w:val="StyleUnderline"/>
        </w:rPr>
        <w:t>the phrase</w:t>
      </w:r>
      <w:r w:rsidRPr="003772AB">
        <w:rPr>
          <w:sz w:val="16"/>
        </w:rPr>
        <w:t xml:space="preserve"> “collective bargaining” should be read the same in § 7422(a) and § 7422(b). As we have shown, “</w:t>
      </w:r>
      <w:r w:rsidRPr="003772AB">
        <w:rPr>
          <w:rStyle w:val="Emphasis"/>
        </w:rPr>
        <w:t>collective bargaining</w:t>
      </w:r>
      <w:r w:rsidRPr="003772AB">
        <w:rPr>
          <w:sz w:val="16"/>
        </w:rPr>
        <w:t xml:space="preserve">” in § 7422(a) </w:t>
      </w:r>
      <w:r w:rsidRPr="003772AB">
        <w:rPr>
          <w:rStyle w:val="StyleUnderline"/>
        </w:rPr>
        <w:t>has a</w:t>
      </w:r>
      <w:r w:rsidRPr="003772AB">
        <w:rPr>
          <w:sz w:val="16"/>
        </w:rPr>
        <w:t xml:space="preserve"> </w:t>
      </w:r>
      <w:r w:rsidRPr="003772AB">
        <w:rPr>
          <w:rStyle w:val="Emphasis"/>
        </w:rPr>
        <w:t>narrow definition</w:t>
      </w:r>
      <w:r w:rsidRPr="003772AB">
        <w:rPr>
          <w:sz w:val="16"/>
        </w:rPr>
        <w:t xml:space="preserve"> </w:t>
      </w:r>
      <w:r w:rsidRPr="003772AB">
        <w:rPr>
          <w:rStyle w:val="StyleUnderline"/>
        </w:rPr>
        <w:t>focused on</w:t>
      </w:r>
      <w:r w:rsidRPr="003772AB">
        <w:rPr>
          <w:sz w:val="16"/>
        </w:rPr>
        <w:t xml:space="preserve"> </w:t>
      </w:r>
      <w:r w:rsidRPr="003772AB">
        <w:rPr>
          <w:rStyle w:val="Emphasis"/>
        </w:rPr>
        <w:t>negotiating</w:t>
      </w:r>
      <w:r w:rsidRPr="003772AB">
        <w:rPr>
          <w:sz w:val="16"/>
        </w:rPr>
        <w:t xml:space="preserve"> </w:t>
      </w:r>
      <w:r w:rsidRPr="003772AB">
        <w:rPr>
          <w:rStyle w:val="StyleUnderline"/>
        </w:rPr>
        <w:t>a</w:t>
      </w:r>
      <w:r w:rsidRPr="003772AB">
        <w:rPr>
          <w:sz w:val="16"/>
        </w:rPr>
        <w:t xml:space="preserve"> </w:t>
      </w:r>
      <w:r w:rsidRPr="003772AB">
        <w:rPr>
          <w:rStyle w:val="Emphasis"/>
        </w:rPr>
        <w:t>labor agreement</w:t>
      </w:r>
      <w:r w:rsidRPr="003772AB">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77B57242" w14:textId="77777777" w:rsidR="00782753" w:rsidRPr="003772AB" w:rsidRDefault="00782753" w:rsidP="00782753">
      <w:pPr>
        <w:pStyle w:val="Heading4"/>
        <w:rPr>
          <w:sz w:val="28"/>
        </w:rPr>
      </w:pPr>
      <w:r w:rsidRPr="003772AB">
        <w:rPr>
          <w:sz w:val="28"/>
          <w:u w:val="single"/>
        </w:rPr>
        <w:t>3)  TOPIC EDUCATION</w:t>
      </w:r>
      <w:r w:rsidRPr="003772AB">
        <w:rPr>
          <w:sz w:val="28"/>
        </w:rPr>
        <w:t xml:space="preserve">---the NLRA </w:t>
      </w:r>
      <w:r w:rsidRPr="003772AB">
        <w:rPr>
          <w:i/>
          <w:iCs w:val="0"/>
          <w:sz w:val="28"/>
          <w:u w:val="single"/>
        </w:rPr>
        <w:t>exists</w:t>
      </w:r>
      <w:r w:rsidRPr="003772AB">
        <w:rPr>
          <w:sz w:val="28"/>
        </w:rPr>
        <w:t xml:space="preserve"> to </w:t>
      </w:r>
      <w:r w:rsidRPr="003772AB">
        <w:rPr>
          <w:sz w:val="28"/>
          <w:u w:val="single"/>
        </w:rPr>
        <w:t>prevent strikes</w:t>
      </w:r>
      <w:r w:rsidRPr="003772AB">
        <w:rPr>
          <w:sz w:val="28"/>
        </w:rPr>
        <w:t xml:space="preserve">. They </w:t>
      </w:r>
      <w:r w:rsidRPr="003772AB">
        <w:rPr>
          <w:sz w:val="28"/>
          <w:u w:val="single"/>
        </w:rPr>
        <w:t>destroy</w:t>
      </w:r>
      <w:r w:rsidRPr="003772AB">
        <w:rPr>
          <w:sz w:val="28"/>
        </w:rPr>
        <w:t xml:space="preserve"> a key distinction in the literature and elide the </w:t>
      </w:r>
      <w:r w:rsidRPr="003772AB">
        <w:rPr>
          <w:sz w:val="28"/>
          <w:u w:val="single"/>
        </w:rPr>
        <w:t>history</w:t>
      </w:r>
      <w:r w:rsidRPr="003772AB">
        <w:rPr>
          <w:sz w:val="28"/>
        </w:rPr>
        <w:t xml:space="preserve"> of </w:t>
      </w:r>
      <w:r w:rsidRPr="003772AB">
        <w:rPr>
          <w:sz w:val="28"/>
          <w:u w:val="single"/>
        </w:rPr>
        <w:t>labor law</w:t>
      </w:r>
      <w:r w:rsidRPr="003772AB">
        <w:rPr>
          <w:sz w:val="28"/>
        </w:rPr>
        <w:t xml:space="preserve">. This also </w:t>
      </w:r>
      <w:r w:rsidRPr="003772AB">
        <w:rPr>
          <w:sz w:val="28"/>
          <w:u w:val="single"/>
        </w:rPr>
        <w:t>preempts the 1ar card</w:t>
      </w:r>
      <w:r w:rsidRPr="003772AB">
        <w:rPr>
          <w:sz w:val="28"/>
        </w:rPr>
        <w:t xml:space="preserve"> I know they’ll read---the NLRA </w:t>
      </w:r>
      <w:r w:rsidRPr="003772AB">
        <w:rPr>
          <w:sz w:val="28"/>
          <w:u w:val="single"/>
        </w:rPr>
        <w:t>does not</w:t>
      </w:r>
      <w:r w:rsidRPr="003772AB">
        <w:rPr>
          <w:sz w:val="28"/>
        </w:rPr>
        <w:t xml:space="preserve"> go Aff!</w:t>
      </w:r>
    </w:p>
    <w:p w14:paraId="06ED3801" w14:textId="77777777" w:rsidR="00782753" w:rsidRPr="003772AB" w:rsidRDefault="00782753" w:rsidP="00782753">
      <w:r w:rsidRPr="003772AB">
        <w:t xml:space="preserve">Dr. Nate </w:t>
      </w:r>
      <w:r w:rsidRPr="003772AB">
        <w:rPr>
          <w:rStyle w:val="Style13ptBold"/>
          <w:sz w:val="28"/>
        </w:rPr>
        <w:t>Holdren 23</w:t>
      </w:r>
      <w:r w:rsidRPr="003772AB">
        <w:t>, PhD in History from the University of Minnesota, Associate Professor of Law, Politics, and Society at Drake University, “The National Labor Relations Act Is Anti-Strike Legislation”, https://organizing.work/2023/08/the-national-labor-relations-act-is-anti-strike-legislation/</w:t>
      </w:r>
    </w:p>
    <w:p w14:paraId="558A32BD" w14:textId="77777777" w:rsidR="00782753" w:rsidRPr="003772AB" w:rsidRDefault="00782753" w:rsidP="00782753">
      <w:pPr>
        <w:rPr>
          <w:sz w:val="16"/>
        </w:rPr>
      </w:pPr>
      <w:r w:rsidRPr="003772AB">
        <w:rPr>
          <w:rStyle w:val="StyleUnderline"/>
          <w:highlight w:val="yellow"/>
        </w:rPr>
        <w:t xml:space="preserve">While the National Labor Relations Act is </w:t>
      </w:r>
      <w:r w:rsidRPr="003772AB">
        <w:rPr>
          <w:rStyle w:val="Emphasis"/>
          <w:highlight w:val="yellow"/>
        </w:rPr>
        <w:t>described</w:t>
      </w:r>
      <w:r w:rsidRPr="003772AB">
        <w:rPr>
          <w:rStyle w:val="StyleUnderline"/>
          <w:highlight w:val="yellow"/>
        </w:rPr>
        <w:t xml:space="preserve"> as giving</w:t>
      </w:r>
      <w:r w:rsidRPr="003772AB">
        <w:rPr>
          <w:rStyle w:val="StyleUnderline"/>
        </w:rPr>
        <w:t xml:space="preserve"> workers the </w:t>
      </w:r>
      <w:r w:rsidRPr="003772AB">
        <w:rPr>
          <w:rStyle w:val="StyleUnderline"/>
          <w:highlight w:val="yellow"/>
        </w:rPr>
        <w:t xml:space="preserve">right to strike, it is </w:t>
      </w:r>
      <w:r w:rsidRPr="003772AB">
        <w:rPr>
          <w:rStyle w:val="Emphasis"/>
          <w:highlight w:val="yellow"/>
        </w:rPr>
        <w:t>actually anti-strike legislation</w:t>
      </w:r>
      <w:r w:rsidRPr="003772AB">
        <w:rPr>
          <w:sz w:val="16"/>
        </w:rPr>
        <w:t>. It is generally thought of as pro-worker and pro-union, but in fact it’s only selectively pro-union – it is pro- specific kinds of unions — something which I think is not noticed more often because many people think of unions in a simplistic, relatively apolitical way.</w:t>
      </w:r>
    </w:p>
    <w:p w14:paraId="31C9553A" w14:textId="77777777" w:rsidR="00782753" w:rsidRPr="003772AB" w:rsidRDefault="00782753" w:rsidP="00782753">
      <w:pPr>
        <w:rPr>
          <w:sz w:val="16"/>
        </w:rPr>
      </w:pPr>
      <w:r w:rsidRPr="003772AB">
        <w:rPr>
          <w:rStyle w:val="StyleUnderline"/>
        </w:rPr>
        <w:t xml:space="preserve">The full title of the Act is “An act </w:t>
      </w:r>
      <w:r w:rsidRPr="003772AB">
        <w:rPr>
          <w:rStyle w:val="StyleUnderline"/>
          <w:highlight w:val="yellow"/>
        </w:rPr>
        <w:t xml:space="preserve">to </w:t>
      </w:r>
      <w:r w:rsidRPr="003772AB">
        <w:rPr>
          <w:rStyle w:val="Emphasis"/>
          <w:highlight w:val="yellow"/>
        </w:rPr>
        <w:t>diminish</w:t>
      </w:r>
      <w:r w:rsidRPr="003772AB">
        <w:rPr>
          <w:rStyle w:val="StyleUnderline"/>
        </w:rPr>
        <w:t xml:space="preserve"> the causes of </w:t>
      </w:r>
      <w:r w:rsidRPr="003772AB">
        <w:rPr>
          <w:rStyle w:val="Emphasis"/>
          <w:highlight w:val="yellow"/>
        </w:rPr>
        <w:t>labor disputes</w:t>
      </w:r>
      <w:r w:rsidRPr="003772AB">
        <w:rPr>
          <w:rStyle w:val="StyleUnderline"/>
        </w:rPr>
        <w:t xml:space="preserve"> burdening or obstructing interstate and foreign commerce, to create a National Labor Relations Board, and for other purposes.” The body of the Act begins with a statement of the </w:t>
      </w:r>
      <w:r w:rsidRPr="003772AB">
        <w:rPr>
          <w:rStyle w:val="Emphasis"/>
        </w:rPr>
        <w:t>problems</w:t>
      </w:r>
      <w:r w:rsidRPr="003772AB">
        <w:rPr>
          <w:rStyle w:val="StyleUnderline"/>
        </w:rPr>
        <w:t xml:space="preserve"> it was </w:t>
      </w:r>
      <w:r w:rsidRPr="003772AB">
        <w:rPr>
          <w:rStyle w:val="Emphasis"/>
        </w:rPr>
        <w:t>created to oppose</w:t>
      </w:r>
      <w:r w:rsidRPr="003772AB">
        <w:rPr>
          <w:sz w:val="16"/>
        </w:rPr>
        <w:t xml:space="preserve">. </w:t>
      </w:r>
      <w:r w:rsidRPr="003772AB">
        <w:rPr>
          <w:rStyle w:val="StyleUnderline"/>
          <w:highlight w:val="yellow"/>
        </w:rPr>
        <w:t xml:space="preserve">The </w:t>
      </w:r>
      <w:r w:rsidRPr="003772AB">
        <w:rPr>
          <w:rStyle w:val="Emphasis"/>
          <w:highlight w:val="yellow"/>
        </w:rPr>
        <w:t>point is to prevent “strikes</w:t>
      </w:r>
      <w:r w:rsidRPr="003772AB">
        <w:rPr>
          <w:rStyle w:val="Emphasis"/>
        </w:rPr>
        <w:t xml:space="preserve"> and other forms of industrial strife or unrest</w:t>
      </w:r>
      <w:r w:rsidRPr="003772AB">
        <w:rPr>
          <w:sz w:val="16"/>
        </w:rPr>
        <w:t xml:space="preserve">, </w:t>
      </w:r>
      <w:r w:rsidRPr="003772AB">
        <w:rPr>
          <w:rStyle w:val="StyleUnderline"/>
          <w:highlight w:val="yellow"/>
        </w:rPr>
        <w:t>which have the intent</w:t>
      </w:r>
      <w:r w:rsidRPr="003772AB">
        <w:rPr>
          <w:rStyle w:val="StyleUnderline"/>
        </w:rPr>
        <w:t xml:space="preserve"> or the necessary effect </w:t>
      </w:r>
      <w:r w:rsidRPr="003772AB">
        <w:rPr>
          <w:rStyle w:val="StyleUnderline"/>
          <w:highlight w:val="yellow"/>
        </w:rPr>
        <w:t xml:space="preserve">of </w:t>
      </w:r>
      <w:r w:rsidRPr="003772AB">
        <w:rPr>
          <w:rStyle w:val="Emphasis"/>
          <w:highlight w:val="yellow"/>
        </w:rPr>
        <w:t>burdening</w:t>
      </w:r>
      <w:r w:rsidRPr="003772AB">
        <w:rPr>
          <w:rStyle w:val="StyleUnderline"/>
          <w:highlight w:val="yellow"/>
        </w:rPr>
        <w:t xml:space="preserve"> or </w:t>
      </w:r>
      <w:r w:rsidRPr="003772AB">
        <w:rPr>
          <w:rStyle w:val="Emphasis"/>
          <w:highlight w:val="yellow"/>
        </w:rPr>
        <w:t>obstructing commerce</w:t>
      </w:r>
      <w:r w:rsidRPr="003772AB">
        <w:rPr>
          <w:sz w:val="16"/>
        </w:rPr>
        <w:t xml:space="preserve">” (all quotes from here). That is, </w:t>
      </w:r>
      <w:r w:rsidRPr="003772AB">
        <w:rPr>
          <w:rStyle w:val="StyleUnderline"/>
          <w:highlight w:val="yellow"/>
        </w:rPr>
        <w:t xml:space="preserve">the Act exists to </w:t>
      </w:r>
      <w:r w:rsidRPr="003772AB">
        <w:rPr>
          <w:rStyle w:val="Emphasis"/>
          <w:highlight w:val="yellow"/>
        </w:rPr>
        <w:t>promote economic activity</w:t>
      </w:r>
      <w:r w:rsidRPr="003772AB">
        <w:rPr>
          <w:sz w:val="16"/>
        </w:rPr>
        <w:t xml:space="preserve">, </w:t>
      </w:r>
      <w:r w:rsidRPr="003772AB">
        <w:rPr>
          <w:rStyle w:val="StyleUnderline"/>
        </w:rPr>
        <w:t xml:space="preserve">and </w:t>
      </w:r>
      <w:r w:rsidRPr="003772AB">
        <w:rPr>
          <w:rStyle w:val="StyleUnderline"/>
          <w:highlight w:val="yellow"/>
        </w:rPr>
        <w:t xml:space="preserve">it understands </w:t>
      </w:r>
      <w:r w:rsidRPr="003772AB">
        <w:rPr>
          <w:rStyle w:val="Emphasis"/>
          <w:highlight w:val="yellow"/>
        </w:rPr>
        <w:t>strikes</w:t>
      </w:r>
      <w:r w:rsidRPr="003772AB">
        <w:rPr>
          <w:rStyle w:val="StyleUnderline"/>
          <w:highlight w:val="yellow"/>
        </w:rPr>
        <w:t xml:space="preserve"> as an </w:t>
      </w:r>
      <w:r w:rsidRPr="003772AB">
        <w:rPr>
          <w:rStyle w:val="Emphasis"/>
          <w:highlight w:val="yellow"/>
        </w:rPr>
        <w:t>obstacle</w:t>
      </w:r>
      <w:r w:rsidRPr="003772AB">
        <w:rPr>
          <w:rStyle w:val="StyleUnderline"/>
        </w:rPr>
        <w:t xml:space="preserve"> to that goal.</w:t>
      </w:r>
    </w:p>
    <w:p w14:paraId="13D76060" w14:textId="77777777" w:rsidR="00782753" w:rsidRDefault="00782753" w:rsidP="00782753">
      <w:pPr>
        <w:pStyle w:val="Heading3"/>
      </w:pPr>
      <w:r>
        <w:t>AT: Overlimiting---2NC</w:t>
      </w:r>
    </w:p>
    <w:p w14:paraId="4898EF3B" w14:textId="77777777" w:rsidR="00782753" w:rsidRDefault="00782753" w:rsidP="00782753">
      <w:pPr>
        <w:pStyle w:val="Heading3"/>
      </w:pPr>
      <w:r>
        <w:t>AT: Predictability---2NC</w:t>
      </w:r>
    </w:p>
    <w:p w14:paraId="2E1E98A8" w14:textId="77777777" w:rsidR="00782753" w:rsidRPr="00BD2D89" w:rsidRDefault="00782753" w:rsidP="00782753">
      <w:pPr>
        <w:pStyle w:val="Heading4"/>
      </w:pPr>
      <w:r>
        <w:t xml:space="preserve">The Valletta and Freeman index is the </w:t>
      </w:r>
      <w:r>
        <w:rPr>
          <w:u w:val="single"/>
        </w:rPr>
        <w:t>most comprehensive</w:t>
      </w:r>
      <w:r>
        <w:t xml:space="preserve"> database.</w:t>
      </w:r>
    </w:p>
    <w:p w14:paraId="66D31FEC" w14:textId="77777777" w:rsidR="00782753" w:rsidRPr="00BD2D89" w:rsidRDefault="00782753" w:rsidP="00782753">
      <w:r>
        <w:t xml:space="preserve">Henry S. </w:t>
      </w:r>
      <w:r w:rsidRPr="00BD2D89">
        <w:rPr>
          <w:rStyle w:val="Style13ptBold"/>
        </w:rPr>
        <w:t>Farber 87</w:t>
      </w:r>
      <w:r>
        <w:t xml:space="preserve">, </w:t>
      </w:r>
      <w:r w:rsidRPr="00BD2D89">
        <w:t>economist and the Hughes-Rogers Professor of Economics at Princeton University</w:t>
      </w:r>
      <w:r>
        <w:t xml:space="preserve">, August 1987, “The Evolution of Public Sector Bargaining Laws,” </w:t>
      </w:r>
      <w:r>
        <w:rPr>
          <w:i/>
          <w:iCs/>
        </w:rPr>
        <w:t>NBER Working Paper</w:t>
      </w:r>
      <w:r>
        <w:t xml:space="preserve">, pp. 4-5, </w:t>
      </w:r>
      <w:r w:rsidRPr="00BD2D89">
        <w:t>https://www.nber.org/system/files/working_papers/w2361/w2361.pdf</w:t>
      </w:r>
      <w:r>
        <w:t>.</w:t>
      </w:r>
    </w:p>
    <w:p w14:paraId="4C7C9818" w14:textId="77777777" w:rsidR="00782753" w:rsidRPr="00BD2D89" w:rsidRDefault="00782753" w:rsidP="00782753">
      <w:pPr>
        <w:rPr>
          <w:sz w:val="16"/>
          <w:szCs w:val="16"/>
        </w:rPr>
      </w:pPr>
      <w:r w:rsidRPr="00BD2D89">
        <w:rPr>
          <w:rStyle w:val="StyleUnderline"/>
          <w:highlight w:val="yellow"/>
        </w:rPr>
        <w:t xml:space="preserve">The </w:t>
      </w:r>
      <w:r w:rsidRPr="008F677B">
        <w:rPr>
          <w:rStyle w:val="Emphasis"/>
          <w:highlight w:val="yellow"/>
        </w:rPr>
        <w:t>N</w:t>
      </w:r>
      <w:r w:rsidRPr="00BD2D89">
        <w:rPr>
          <w:rStyle w:val="StyleUnderline"/>
        </w:rPr>
        <w:t xml:space="preserve">ational </w:t>
      </w:r>
      <w:r w:rsidRPr="008F677B">
        <w:rPr>
          <w:rStyle w:val="Emphasis"/>
          <w:highlight w:val="yellow"/>
        </w:rPr>
        <w:t>B</w:t>
      </w:r>
      <w:r w:rsidRPr="00BD2D89">
        <w:rPr>
          <w:rStyle w:val="StyleUnderline"/>
        </w:rPr>
        <w:t xml:space="preserve">ureau of </w:t>
      </w:r>
      <w:r w:rsidRPr="008F677B">
        <w:rPr>
          <w:rStyle w:val="Emphasis"/>
          <w:highlight w:val="yellow"/>
        </w:rPr>
        <w:t>E</w:t>
      </w:r>
      <w:r w:rsidRPr="00BD2D89">
        <w:rPr>
          <w:rStyle w:val="StyleUnderline"/>
        </w:rPr>
        <w:t xml:space="preserve">conomic </w:t>
      </w:r>
      <w:r w:rsidRPr="008F677B">
        <w:rPr>
          <w:rStyle w:val="Emphasis"/>
          <w:highlight w:val="yellow"/>
        </w:rPr>
        <w:t>R</w:t>
      </w:r>
      <w:r w:rsidRPr="00BD2D89">
        <w:rPr>
          <w:rStyle w:val="StyleUnderline"/>
        </w:rPr>
        <w:t>esearch</w:t>
      </w:r>
      <w:r w:rsidRPr="00BD2D89">
        <w:rPr>
          <w:sz w:val="16"/>
          <w:szCs w:val="16"/>
        </w:rPr>
        <w:t xml:space="preserve"> public sector </w:t>
      </w:r>
      <w:r w:rsidRPr="00BD2D89">
        <w:rPr>
          <w:rStyle w:val="StyleUnderline"/>
        </w:rPr>
        <w:t xml:space="preserve">bargaining law </w:t>
      </w:r>
      <w:r w:rsidRPr="00BD2D89">
        <w:rPr>
          <w:rStyle w:val="StyleUnderline"/>
          <w:highlight w:val="yellow"/>
        </w:rPr>
        <w:t>data set, described</w:t>
      </w:r>
      <w:r w:rsidRPr="00BD2D89">
        <w:rPr>
          <w:rStyle w:val="StyleUnderline"/>
        </w:rPr>
        <w:t xml:space="preserve"> in detail </w:t>
      </w:r>
      <w:r w:rsidRPr="00BD2D89">
        <w:rPr>
          <w:rStyle w:val="StyleUnderline"/>
          <w:highlight w:val="yellow"/>
        </w:rPr>
        <w:t xml:space="preserve">by </w:t>
      </w:r>
      <w:r w:rsidRPr="008F677B">
        <w:rPr>
          <w:rStyle w:val="Emphasis"/>
          <w:highlight w:val="yellow"/>
        </w:rPr>
        <w:t>Valletta</w:t>
      </w:r>
      <w:r w:rsidRPr="00BD2D89">
        <w:rPr>
          <w:rStyle w:val="StyleUnderline"/>
          <w:highlight w:val="yellow"/>
        </w:rPr>
        <w:t xml:space="preserve"> and </w:t>
      </w:r>
      <w:r w:rsidRPr="008F677B">
        <w:rPr>
          <w:rStyle w:val="Emphasis"/>
          <w:highlight w:val="yellow"/>
        </w:rPr>
        <w:t>Freeman</w:t>
      </w:r>
      <w:r w:rsidRPr="00BD2D89">
        <w:rPr>
          <w:sz w:val="16"/>
          <w:szCs w:val="16"/>
        </w:rPr>
        <w:t xml:space="preserve"> (1986) , </w:t>
      </w:r>
      <w:r w:rsidRPr="00BD2D89">
        <w:rPr>
          <w:rStyle w:val="StyleUnderline"/>
          <w:highlight w:val="yellow"/>
        </w:rPr>
        <w:t>contains a record</w:t>
      </w:r>
      <w:r w:rsidRPr="00BD2D89">
        <w:rPr>
          <w:rStyle w:val="StyleUnderline"/>
        </w:rPr>
        <w:t xml:space="preserve"> of the </w:t>
      </w:r>
      <w:r w:rsidRPr="008F677B">
        <w:rPr>
          <w:rStyle w:val="Emphasis"/>
        </w:rPr>
        <w:t>legislative history</w:t>
      </w:r>
      <w:r w:rsidRPr="00BD2D89">
        <w:rPr>
          <w:rStyle w:val="StyleUnderline"/>
        </w:rPr>
        <w:t xml:space="preserve"> </w:t>
      </w:r>
      <w:r w:rsidRPr="00BD2D89">
        <w:rPr>
          <w:rStyle w:val="StyleUnderline"/>
          <w:highlight w:val="yellow"/>
        </w:rPr>
        <w:t xml:space="preserve">of </w:t>
      </w:r>
      <w:r w:rsidRPr="008F677B">
        <w:rPr>
          <w:rStyle w:val="Emphasis"/>
          <w:highlight w:val="yellow"/>
        </w:rPr>
        <w:t>each state's policy</w:t>
      </w:r>
      <w:r w:rsidRPr="00BD2D89">
        <w:rPr>
          <w:rStyle w:val="StyleUnderline"/>
        </w:rPr>
        <w:t xml:space="preserve"> regarding public sector collective bargaining</w:t>
      </w:r>
      <w:r w:rsidRPr="00BD2D89">
        <w:rPr>
          <w:sz w:val="16"/>
          <w:szCs w:val="16"/>
        </w:rPr>
        <w:t>. In constructing these data, a serious attempt was also made to incorporate policies toward public sector collective bargaining that originated from judicial decisions. However, because most existing policy in this area has a legislative foundation and because the measurement of judicially made policy is likely to be incomplete, the data can be thought of as representing a largely legislative history.4 On this basis the analysis that follows is developed in terms of policy as being derived through a legislative process.</w:t>
      </w:r>
    </w:p>
    <w:p w14:paraId="62E3B81E" w14:textId="77777777" w:rsidR="00782753" w:rsidRDefault="00782753" w:rsidP="00782753">
      <w:pPr>
        <w:rPr>
          <w:sz w:val="16"/>
          <w:szCs w:val="16"/>
        </w:rPr>
      </w:pPr>
      <w:r w:rsidRPr="00BD2D89">
        <w:rPr>
          <w:sz w:val="16"/>
          <w:szCs w:val="16"/>
        </w:rPr>
        <w:t xml:space="preserve">Overall, </w:t>
      </w:r>
      <w:r w:rsidRPr="00BD2D89">
        <w:rPr>
          <w:rStyle w:val="StyleUnderline"/>
          <w:highlight w:val="yellow"/>
        </w:rPr>
        <w:t xml:space="preserve">these data represent the </w:t>
      </w:r>
      <w:r w:rsidRPr="008F677B">
        <w:rPr>
          <w:rStyle w:val="Emphasis"/>
          <w:highlight w:val="yellow"/>
        </w:rPr>
        <w:t>best available comprehensive source</w:t>
      </w:r>
      <w:r w:rsidRPr="00BD2D89">
        <w:rPr>
          <w:rStyle w:val="StyleUnderline"/>
          <w:highlight w:val="yellow"/>
        </w:rPr>
        <w:t xml:space="preserve"> of </w:t>
      </w:r>
      <w:r w:rsidRPr="008F677B">
        <w:rPr>
          <w:rStyle w:val="Emphasis"/>
          <w:highlight w:val="yellow"/>
        </w:rPr>
        <w:t>quantitative info</w:t>
      </w:r>
      <w:r w:rsidRPr="008F677B">
        <w:rPr>
          <w:rStyle w:val="Emphasis"/>
        </w:rPr>
        <w:t>rmation</w:t>
      </w:r>
      <w:r w:rsidRPr="00BD2D89">
        <w:rPr>
          <w:rStyle w:val="StyleUnderline"/>
        </w:rPr>
        <w:t xml:space="preserve"> </w:t>
      </w:r>
      <w:r w:rsidRPr="00BD2D89">
        <w:rPr>
          <w:rStyle w:val="StyleUnderline"/>
          <w:highlight w:val="yellow"/>
        </w:rPr>
        <w:t>on</w:t>
      </w:r>
      <w:r w:rsidRPr="00BD2D89">
        <w:rPr>
          <w:rStyle w:val="StyleUnderline"/>
        </w:rPr>
        <w:t xml:space="preserve"> policy regarding </w:t>
      </w:r>
      <w:r w:rsidRPr="00BD2D89">
        <w:rPr>
          <w:rStyle w:val="StyleUnderline"/>
          <w:highlight w:val="yellow"/>
        </w:rPr>
        <w:t>public sector collective bargaining</w:t>
      </w:r>
      <w:r w:rsidRPr="00BD2D89">
        <w:rPr>
          <w:sz w:val="16"/>
          <w:szCs w:val="16"/>
        </w:rPr>
        <w:t>. The data are compiled separately for laws covering the three employee groups focused on here: state employees, police, and school teachers, and for each group information is collected regarding public policy governing their collective bargaining rights.</w:t>
      </w:r>
    </w:p>
    <w:p w14:paraId="551B4A36" w14:textId="77777777" w:rsidR="00782753" w:rsidRDefault="00782753" w:rsidP="00782753">
      <w:pPr>
        <w:pStyle w:val="Heading3"/>
      </w:pPr>
      <w:r>
        <w:t>AT: Reasonability---2NC</w:t>
      </w:r>
    </w:p>
    <w:p w14:paraId="12FAE85D" w14:textId="77777777" w:rsidR="00782753" w:rsidRDefault="00782753" w:rsidP="00782753"/>
    <w:p w14:paraId="3EB0FD18" w14:textId="77777777" w:rsidR="00782753" w:rsidRPr="003772AB" w:rsidRDefault="00782753" w:rsidP="00782753">
      <w:pPr>
        <w:pStyle w:val="Heading2"/>
        <w:rPr>
          <w:szCs w:val="28"/>
        </w:rPr>
      </w:pPr>
      <w:r w:rsidRPr="003772AB">
        <w:rPr>
          <w:szCs w:val="28"/>
        </w:rPr>
        <w:t>Adv CP</w:t>
      </w:r>
    </w:p>
    <w:p w14:paraId="26EA5C3C" w14:textId="77777777" w:rsidR="00782753" w:rsidRPr="003772AB" w:rsidRDefault="00782753" w:rsidP="00782753">
      <w:pPr>
        <w:pStyle w:val="Heading3"/>
      </w:pPr>
      <w:r w:rsidRPr="003772AB">
        <w:t>Overview---2NC</w:t>
      </w:r>
    </w:p>
    <w:p w14:paraId="07E12D76" w14:textId="77777777" w:rsidR="00782753" w:rsidRDefault="00782753" w:rsidP="00782753">
      <w:pPr>
        <w:pStyle w:val="Heading3"/>
      </w:pPr>
      <w:r>
        <w:t>AT: Perm Do Both---2NC</w:t>
      </w:r>
    </w:p>
    <w:p w14:paraId="6499BC2A" w14:textId="77777777" w:rsidR="00782753" w:rsidRDefault="00782753" w:rsidP="00782753">
      <w:pPr>
        <w:pStyle w:val="Heading4"/>
      </w:pPr>
      <w:r>
        <w:t xml:space="preserve">CP alone doesn’t---voters </w:t>
      </w:r>
      <w:r w:rsidRPr="007131A1">
        <w:rPr>
          <w:u w:val="single"/>
        </w:rPr>
        <w:t>don’t care</w:t>
      </w:r>
      <w:r>
        <w:t xml:space="preserve"> about immigration during </w:t>
      </w:r>
      <w:r w:rsidRPr="007131A1">
        <w:rPr>
          <w:u w:val="single"/>
        </w:rPr>
        <w:t>midterm</w:t>
      </w:r>
      <w:r>
        <w:t>.</w:t>
      </w:r>
    </w:p>
    <w:p w14:paraId="78D48F37" w14:textId="77777777" w:rsidR="00782753" w:rsidRPr="00A87966" w:rsidRDefault="00782753" w:rsidP="00782753">
      <w:r w:rsidRPr="00A87966">
        <w:t xml:space="preserve">Josh </w:t>
      </w:r>
      <w:r w:rsidRPr="00A87966">
        <w:rPr>
          <w:rStyle w:val="Style13ptBold"/>
        </w:rPr>
        <w:t>Boak 25</w:t>
      </w:r>
      <w:r w:rsidRPr="00A87966">
        <w:t>, White House reporter</w:t>
      </w:r>
      <w:r>
        <w:t xml:space="preserve"> for AP; Linley Sanders, </w:t>
      </w:r>
      <w:r w:rsidRPr="00A87966">
        <w:t>Polls and surveys reporter</w:t>
      </w:r>
      <w:r>
        <w:t xml:space="preserve"> for AP; Amelia </w:t>
      </w:r>
      <w:r w:rsidRPr="00A87966">
        <w:t>Thomson-DeVeaux</w:t>
      </w:r>
      <w:r>
        <w:t xml:space="preserve">, </w:t>
      </w:r>
      <w:r w:rsidRPr="00A87966">
        <w:t>AP’s editor for polling and surveys</w:t>
      </w:r>
      <w:r>
        <w:t xml:space="preserve">, </w:t>
      </w:r>
      <w:r w:rsidRPr="00A87966">
        <w:t>11-4-2025, “Voters prioritize the economy above immigration and crime in Election 2025, AP Voter Poll finds,” AP News, https://apnews.com/article/economy-issues-exit-poll-election-2025-ccd2cab49e6f7d6b310173d70ce570f8</w:t>
      </w:r>
    </w:p>
    <w:p w14:paraId="0D8729C5" w14:textId="77777777" w:rsidR="00782753" w:rsidRPr="00A87966" w:rsidRDefault="00782753" w:rsidP="00782753">
      <w:pPr>
        <w:rPr>
          <w:sz w:val="16"/>
        </w:rPr>
      </w:pPr>
      <w:r w:rsidRPr="00A87966">
        <w:rPr>
          <w:rStyle w:val="Emphasis"/>
          <w:highlight w:val="yellow"/>
        </w:rPr>
        <w:t>Econ</w:t>
      </w:r>
      <w:r w:rsidRPr="00A87966">
        <w:rPr>
          <w:rStyle w:val="Emphasis"/>
        </w:rPr>
        <w:t>omic worries</w:t>
      </w:r>
      <w:r w:rsidRPr="00A87966">
        <w:rPr>
          <w:rStyle w:val="StyleUnderline"/>
        </w:rPr>
        <w:t xml:space="preserve"> </w:t>
      </w:r>
      <w:r w:rsidRPr="00A87966">
        <w:rPr>
          <w:rStyle w:val="StyleUnderline"/>
          <w:highlight w:val="yellow"/>
        </w:rPr>
        <w:t>were</w:t>
      </w:r>
      <w:r w:rsidRPr="00A87966">
        <w:rPr>
          <w:rStyle w:val="StyleUnderline"/>
        </w:rPr>
        <w:t xml:space="preserve"> the </w:t>
      </w:r>
      <w:r w:rsidRPr="00A87966">
        <w:rPr>
          <w:rStyle w:val="Emphasis"/>
          <w:highlight w:val="yellow"/>
        </w:rPr>
        <w:t>dominant</w:t>
      </w:r>
      <w:r w:rsidRPr="00A87966">
        <w:rPr>
          <w:rStyle w:val="Emphasis"/>
        </w:rPr>
        <w:t xml:space="preserve"> concern</w:t>
      </w:r>
      <w:r w:rsidRPr="00A87966">
        <w:rPr>
          <w:rStyle w:val="StyleUnderline"/>
        </w:rPr>
        <w:t xml:space="preserve"> as voters cast ballots for Tuesday’s elections</w:t>
      </w:r>
      <w:r w:rsidRPr="00A87966">
        <w:rPr>
          <w:sz w:val="16"/>
        </w:rPr>
        <w:t>, according to preliminary findings from the AP Voter Poll.</w:t>
      </w:r>
    </w:p>
    <w:p w14:paraId="155A168D" w14:textId="77777777" w:rsidR="00782753" w:rsidRPr="00A87966" w:rsidRDefault="00782753" w:rsidP="00782753">
      <w:pPr>
        <w:rPr>
          <w:sz w:val="16"/>
        </w:rPr>
      </w:pPr>
      <w:r w:rsidRPr="00A87966">
        <w:rPr>
          <w:sz w:val="16"/>
        </w:rPr>
        <w:t xml:space="preserve">The results of the expansive survey of more than 17,000 voters in New Jersey, Virginia, California and New York City suggested </w:t>
      </w:r>
      <w:r w:rsidRPr="00A87966">
        <w:rPr>
          <w:rStyle w:val="StyleUnderline"/>
        </w:rPr>
        <w:t xml:space="preserve">the </w:t>
      </w:r>
      <w:r w:rsidRPr="00A87966">
        <w:rPr>
          <w:rStyle w:val="StyleUnderline"/>
          <w:highlight w:val="yellow"/>
        </w:rPr>
        <w:t xml:space="preserve">public was </w:t>
      </w:r>
      <w:r w:rsidRPr="00A87966">
        <w:rPr>
          <w:rStyle w:val="Emphasis"/>
          <w:highlight w:val="yellow"/>
        </w:rPr>
        <w:t>troubled</w:t>
      </w:r>
      <w:r w:rsidRPr="00A87966">
        <w:rPr>
          <w:rStyle w:val="StyleUnderline"/>
          <w:highlight w:val="yellow"/>
        </w:rPr>
        <w:t xml:space="preserve"> by</w:t>
      </w:r>
      <w:r w:rsidRPr="00A87966">
        <w:rPr>
          <w:rStyle w:val="StyleUnderline"/>
        </w:rPr>
        <w:t xml:space="preserve"> an economy that seems trapped by </w:t>
      </w:r>
      <w:r w:rsidRPr="00A87966">
        <w:rPr>
          <w:rStyle w:val="Emphasis"/>
          <w:highlight w:val="yellow"/>
        </w:rPr>
        <w:t>higher prices</w:t>
      </w:r>
      <w:r w:rsidRPr="00A87966">
        <w:rPr>
          <w:rStyle w:val="StyleUnderline"/>
          <w:highlight w:val="yellow"/>
        </w:rPr>
        <w:t xml:space="preserve"> and </w:t>
      </w:r>
      <w:r w:rsidRPr="00A87966">
        <w:rPr>
          <w:rStyle w:val="Emphasis"/>
          <w:highlight w:val="yellow"/>
        </w:rPr>
        <w:t>fewer job</w:t>
      </w:r>
      <w:r w:rsidRPr="00A87966">
        <w:rPr>
          <w:rStyle w:val="Emphasis"/>
        </w:rPr>
        <w:t xml:space="preserve"> opportunities</w:t>
      </w:r>
      <w:r w:rsidRPr="00A87966">
        <w:rPr>
          <w:sz w:val="16"/>
        </w:rPr>
        <w:t>.</w:t>
      </w:r>
    </w:p>
    <w:p w14:paraId="3C1FEA9A" w14:textId="77777777" w:rsidR="00782753" w:rsidRPr="00A87966" w:rsidRDefault="00782753" w:rsidP="00782753">
      <w:pPr>
        <w:rPr>
          <w:sz w:val="16"/>
        </w:rPr>
      </w:pPr>
      <w:r w:rsidRPr="00A87966">
        <w:rPr>
          <w:sz w:val="16"/>
        </w:rPr>
        <w:t xml:space="preserve">And a year after President Donald Trump was brought back to the White House on the promise that he could tame inflation and unleash growth, </w:t>
      </w:r>
      <w:r w:rsidRPr="00A87966">
        <w:rPr>
          <w:rStyle w:val="Emphasis"/>
          <w:highlight w:val="yellow"/>
        </w:rPr>
        <w:t>econ</w:t>
      </w:r>
      <w:r w:rsidRPr="00A87966">
        <w:rPr>
          <w:rStyle w:val="StyleUnderline"/>
        </w:rPr>
        <w:t xml:space="preserve">omic </w:t>
      </w:r>
      <w:r w:rsidRPr="00A87966">
        <w:rPr>
          <w:rStyle w:val="StyleUnderline"/>
          <w:highlight w:val="yellow"/>
        </w:rPr>
        <w:t>worries</w:t>
      </w:r>
      <w:r w:rsidRPr="00A87966">
        <w:rPr>
          <w:rStyle w:val="StyleUnderline"/>
        </w:rPr>
        <w:t xml:space="preserve"> were still </w:t>
      </w:r>
      <w:r w:rsidRPr="00A87966">
        <w:rPr>
          <w:rStyle w:val="StyleUnderline"/>
          <w:highlight w:val="yellow"/>
        </w:rPr>
        <w:t>at</w:t>
      </w:r>
      <w:r w:rsidRPr="00A87966">
        <w:rPr>
          <w:rStyle w:val="StyleUnderline"/>
        </w:rPr>
        <w:t xml:space="preserve"> the </w:t>
      </w:r>
      <w:r w:rsidRPr="00A87966">
        <w:rPr>
          <w:rStyle w:val="Emphasis"/>
          <w:highlight w:val="yellow"/>
        </w:rPr>
        <w:t>top of voters’ minds</w:t>
      </w:r>
      <w:r w:rsidRPr="00A87966">
        <w:rPr>
          <w:sz w:val="16"/>
        </w:rPr>
        <w:t>. Despite a rising stock market, inflation remains elevated, and hiring has slowed sharply. Since October, a federal government shutdown has only compounded the sense of uncertainty.</w:t>
      </w:r>
    </w:p>
    <w:p w14:paraId="2F77E572" w14:textId="77777777" w:rsidR="00782753" w:rsidRDefault="00782753" w:rsidP="00782753">
      <w:r w:rsidRPr="00A87966">
        <w:rPr>
          <w:rStyle w:val="StyleUnderline"/>
        </w:rPr>
        <w:t xml:space="preserve">While </w:t>
      </w:r>
      <w:r w:rsidRPr="00A87966">
        <w:rPr>
          <w:rStyle w:val="StyleUnderline"/>
          <w:highlight w:val="yellow"/>
        </w:rPr>
        <w:t>Trump</w:t>
      </w:r>
      <w:r w:rsidRPr="00A87966">
        <w:rPr>
          <w:rStyle w:val="StyleUnderline"/>
        </w:rPr>
        <w:t xml:space="preserve"> has </w:t>
      </w:r>
      <w:r w:rsidRPr="00A87966">
        <w:rPr>
          <w:rStyle w:val="StyleUnderline"/>
          <w:highlight w:val="yellow"/>
        </w:rPr>
        <w:t>tried to highlight</w:t>
      </w:r>
      <w:r w:rsidRPr="00A87966">
        <w:rPr>
          <w:rStyle w:val="StyleUnderline"/>
        </w:rPr>
        <w:t xml:space="preserve"> his </w:t>
      </w:r>
      <w:r w:rsidRPr="00A87966">
        <w:rPr>
          <w:rStyle w:val="StyleUnderline"/>
          <w:highlight w:val="yellow"/>
        </w:rPr>
        <w:t xml:space="preserve">efforts to </w:t>
      </w:r>
      <w:r w:rsidRPr="00A87966">
        <w:rPr>
          <w:rStyle w:val="Emphasis"/>
          <w:highlight w:val="yellow"/>
        </w:rPr>
        <w:t>deport immigrants</w:t>
      </w:r>
      <w:r w:rsidRPr="00A87966">
        <w:rPr>
          <w:rStyle w:val="StyleUnderline"/>
        </w:rPr>
        <w:t xml:space="preserve"> in the country illegally </w:t>
      </w:r>
      <w:r w:rsidRPr="00A87966">
        <w:rPr>
          <w:rStyle w:val="StyleUnderline"/>
          <w:highlight w:val="yellow"/>
        </w:rPr>
        <w:t>and</w:t>
      </w:r>
      <w:r w:rsidRPr="00A87966">
        <w:rPr>
          <w:rStyle w:val="StyleUnderline"/>
        </w:rPr>
        <w:t xml:space="preserve"> send federal officers and National Guard troops into cities to </w:t>
      </w:r>
      <w:r w:rsidRPr="00A87966">
        <w:rPr>
          <w:rStyle w:val="Emphasis"/>
          <w:highlight w:val="yellow"/>
        </w:rPr>
        <w:t>fight crime</w:t>
      </w:r>
      <w:r w:rsidRPr="00A87966">
        <w:rPr>
          <w:rStyle w:val="StyleUnderline"/>
          <w:highlight w:val="yellow"/>
        </w:rPr>
        <w:t xml:space="preserve">, </w:t>
      </w:r>
      <w:r w:rsidRPr="00A87966">
        <w:rPr>
          <w:rStyle w:val="Emphasis"/>
          <w:highlight w:val="yellow"/>
        </w:rPr>
        <w:t>few voters</w:t>
      </w:r>
      <w:r w:rsidRPr="00A87966">
        <w:rPr>
          <w:rStyle w:val="StyleUnderline"/>
          <w:highlight w:val="yellow"/>
        </w:rPr>
        <w:t xml:space="preserve"> saw these</w:t>
      </w:r>
      <w:r w:rsidRPr="00A87966">
        <w:rPr>
          <w:rStyle w:val="StyleUnderline"/>
        </w:rPr>
        <w:t xml:space="preserve"> issues </w:t>
      </w:r>
      <w:r w:rsidRPr="00A87966">
        <w:rPr>
          <w:rStyle w:val="StyleUnderline"/>
          <w:highlight w:val="yellow"/>
        </w:rPr>
        <w:t xml:space="preserve">as the </w:t>
      </w:r>
      <w:r w:rsidRPr="00A87966">
        <w:rPr>
          <w:rStyle w:val="Emphasis"/>
          <w:highlight w:val="yellow"/>
        </w:rPr>
        <w:t>top concern</w:t>
      </w:r>
      <w:r w:rsidRPr="00A87966">
        <w:rPr>
          <w:sz w:val="16"/>
          <w:szCs w:val="16"/>
        </w:rPr>
        <w:t xml:space="preserve"> for the places they live.</w:t>
      </w:r>
      <w:r>
        <w:t>AT: New Agencies---2NC</w:t>
      </w:r>
    </w:p>
    <w:p w14:paraId="25AA158A" w14:textId="77777777" w:rsidR="00782753" w:rsidRDefault="00782753" w:rsidP="00782753">
      <w:r>
        <w:t>&lt;&lt;2NC CP&gt;&gt;</w:t>
      </w:r>
    </w:p>
    <w:p w14:paraId="090921C8" w14:textId="77777777" w:rsidR="00782753" w:rsidRDefault="00782753" w:rsidP="00782753">
      <w:pPr>
        <w:pStyle w:val="Heading4"/>
      </w:pPr>
      <w:r>
        <w:t>The United States federal government should abolish immigration law.</w:t>
      </w:r>
    </w:p>
    <w:p w14:paraId="3E61B68B" w14:textId="77777777" w:rsidR="00782753" w:rsidRPr="003772AB" w:rsidRDefault="00782753" w:rsidP="00782753">
      <w:pPr>
        <w:pStyle w:val="Heading2"/>
        <w:rPr>
          <w:szCs w:val="28"/>
        </w:rPr>
      </w:pPr>
      <w:r w:rsidRPr="003772AB">
        <w:rPr>
          <w:szCs w:val="28"/>
        </w:rPr>
        <w:t>States</w:t>
      </w:r>
    </w:p>
    <w:p w14:paraId="45A4D7E0" w14:textId="77777777" w:rsidR="00782753" w:rsidRPr="003772AB" w:rsidRDefault="00782753" w:rsidP="00782753">
      <w:pPr>
        <w:pStyle w:val="Heading3"/>
        <w:rPr>
          <w:rFonts w:cs="Arial"/>
        </w:rPr>
      </w:pPr>
      <w:r w:rsidRPr="003772AB">
        <w:rPr>
          <w:rFonts w:cs="Arial"/>
        </w:rPr>
        <w:t>2NC---OV</w:t>
      </w:r>
    </w:p>
    <w:p w14:paraId="5FFA7CFF" w14:textId="77777777" w:rsidR="00782753" w:rsidRPr="003772AB" w:rsidRDefault="00782753" w:rsidP="00782753">
      <w:pPr>
        <w:rPr>
          <w:sz w:val="16"/>
        </w:rPr>
      </w:pPr>
    </w:p>
    <w:p w14:paraId="279A2D90" w14:textId="77777777" w:rsidR="00782753" w:rsidRPr="003772AB" w:rsidRDefault="00782753" w:rsidP="00782753">
      <w:pPr>
        <w:pStyle w:val="Heading4"/>
        <w:rPr>
          <w:rFonts w:cs="Arial"/>
          <w:sz w:val="28"/>
        </w:rPr>
      </w:pPr>
      <w:r w:rsidRPr="003772AB">
        <w:rPr>
          <w:rFonts w:cs="Arial"/>
          <w:sz w:val="28"/>
        </w:rPr>
        <w:t xml:space="preserve">The CP causes </w:t>
      </w:r>
      <w:r w:rsidRPr="003772AB">
        <w:rPr>
          <w:rFonts w:cs="Arial"/>
          <w:sz w:val="28"/>
          <w:u w:val="single"/>
        </w:rPr>
        <w:t>federal follow-on</w:t>
      </w:r>
      <w:r w:rsidRPr="003772AB">
        <w:rPr>
          <w:rFonts w:cs="Arial"/>
          <w:sz w:val="28"/>
        </w:rPr>
        <w:t>---resolves any remaining deficits.</w:t>
      </w:r>
    </w:p>
    <w:p w14:paraId="60D2A881" w14:textId="77777777" w:rsidR="00782753" w:rsidRPr="003772AB" w:rsidRDefault="00782753" w:rsidP="00782753">
      <w:r w:rsidRPr="003772AB">
        <w:t xml:space="preserve">Kate </w:t>
      </w:r>
      <w:r w:rsidRPr="003772AB">
        <w:rPr>
          <w:rStyle w:val="Style13ptBold"/>
          <w:sz w:val="28"/>
        </w:rPr>
        <w:t>Andrias 24</w:t>
      </w:r>
      <w:r w:rsidRPr="003772AB">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0C9749BD" w14:textId="77777777" w:rsidR="00782753" w:rsidRPr="003772AB" w:rsidRDefault="00782753" w:rsidP="00782753">
      <w:pPr>
        <w:rPr>
          <w:sz w:val="15"/>
        </w:rPr>
      </w:pPr>
      <w:r w:rsidRPr="003772AB">
        <w:rPr>
          <w:sz w:val="15"/>
        </w:rPr>
        <w:t xml:space="preserve">Critically, </w:t>
      </w:r>
      <w:r w:rsidRPr="003772AB">
        <w:rPr>
          <w:rStyle w:val="StyleUnderline"/>
          <w:highlight w:val="yellow"/>
        </w:rPr>
        <w:t xml:space="preserve">reforms at the </w:t>
      </w:r>
      <w:r w:rsidRPr="003772AB">
        <w:rPr>
          <w:rStyle w:val="Emphasis"/>
          <w:highlight w:val="yellow"/>
        </w:rPr>
        <w:t>state level</w:t>
      </w:r>
      <w:r w:rsidRPr="003772AB">
        <w:rPr>
          <w:sz w:val="15"/>
          <w:highlight w:val="yellow"/>
        </w:rPr>
        <w:t xml:space="preserve"> </w:t>
      </w:r>
      <w:r w:rsidRPr="003772AB">
        <w:rPr>
          <w:rStyle w:val="StyleUnderline"/>
          <w:highlight w:val="yellow"/>
        </w:rPr>
        <w:t xml:space="preserve">can be </w:t>
      </w:r>
      <w:r w:rsidRPr="003772AB">
        <w:rPr>
          <w:rStyle w:val="Emphasis"/>
          <w:highlight w:val="yellow"/>
        </w:rPr>
        <w:t>transported</w:t>
      </w:r>
      <w:r w:rsidRPr="003772AB">
        <w:rPr>
          <w:sz w:val="15"/>
        </w:rPr>
        <w:t xml:space="preserve"> to other states or </w:t>
      </w:r>
      <w:r w:rsidRPr="003772AB">
        <w:rPr>
          <w:rStyle w:val="StyleUnderline"/>
          <w:highlight w:val="yellow"/>
        </w:rPr>
        <w:t xml:space="preserve">to the </w:t>
      </w:r>
      <w:r w:rsidRPr="003772AB">
        <w:rPr>
          <w:rStyle w:val="Emphasis"/>
          <w:highlight w:val="yellow"/>
        </w:rPr>
        <w:t>national level</w:t>
      </w:r>
      <w:r w:rsidRPr="003772AB">
        <w:rPr>
          <w:sz w:val="15"/>
        </w:rPr>
        <w:t xml:space="preserve">. </w:t>
      </w:r>
      <w:r w:rsidRPr="003772AB">
        <w:rPr>
          <w:rStyle w:val="StyleUnderline"/>
        </w:rPr>
        <w:t>This is an important feature of federalism generally</w:t>
      </w:r>
      <w:r w:rsidRPr="003772AB">
        <w:rPr>
          <w:sz w:val="15"/>
        </w:rPr>
        <w:t xml:space="preserve">, as Jessica Bulman-Pozen has explored.55 </w:t>
      </w:r>
      <w:r w:rsidRPr="003772AB">
        <w:rPr>
          <w:rStyle w:val="StyleUnderline"/>
          <w:highlight w:val="yellow"/>
        </w:rPr>
        <w:t>Legislation</w:t>
      </w:r>
      <w:r w:rsidRPr="003772AB">
        <w:rPr>
          <w:rStyle w:val="StyleUnderline"/>
        </w:rPr>
        <w:t xml:space="preserve"> enacted in </w:t>
      </w:r>
      <w:r w:rsidRPr="003772AB">
        <w:rPr>
          <w:rStyle w:val="Emphasis"/>
        </w:rPr>
        <w:t>one state</w:t>
      </w:r>
      <w:r w:rsidRPr="003772AB">
        <w:rPr>
          <w:rStyle w:val="StyleUnderline"/>
        </w:rPr>
        <w:t xml:space="preserve"> can </w:t>
      </w:r>
      <w:r w:rsidRPr="003772AB">
        <w:rPr>
          <w:rStyle w:val="StyleUnderline"/>
          <w:highlight w:val="yellow"/>
        </w:rPr>
        <w:t>demonstrate</w:t>
      </w:r>
      <w:r w:rsidRPr="003772AB">
        <w:rPr>
          <w:rStyle w:val="StyleUnderline"/>
        </w:rPr>
        <w:t xml:space="preserve"> the </w:t>
      </w:r>
      <w:r w:rsidRPr="003772AB">
        <w:rPr>
          <w:rStyle w:val="Emphasis"/>
          <w:highlight w:val="yellow"/>
        </w:rPr>
        <w:t>efficacy</w:t>
      </w:r>
      <w:r w:rsidRPr="003772AB">
        <w:rPr>
          <w:rStyle w:val="StyleUnderline"/>
        </w:rPr>
        <w:t xml:space="preserve"> and </w:t>
      </w:r>
      <w:r w:rsidRPr="003772AB">
        <w:rPr>
          <w:rStyle w:val="Emphasis"/>
        </w:rPr>
        <w:t xml:space="preserve">plausibility </w:t>
      </w:r>
      <w:r w:rsidRPr="003772AB">
        <w:rPr>
          <w:rStyle w:val="Emphasis"/>
          <w:highlight w:val="yellow"/>
        </w:rPr>
        <w:t>of reform</w:t>
      </w:r>
      <w:r w:rsidRPr="003772AB">
        <w:rPr>
          <w:sz w:val="15"/>
          <w:highlight w:val="yellow"/>
        </w:rPr>
        <w:t xml:space="preserve">, </w:t>
      </w:r>
      <w:r w:rsidRPr="003772AB">
        <w:rPr>
          <w:rStyle w:val="StyleUnderline"/>
          <w:highlight w:val="yellow"/>
        </w:rPr>
        <w:t xml:space="preserve">create </w:t>
      </w:r>
      <w:r w:rsidRPr="003772AB">
        <w:rPr>
          <w:rStyle w:val="Emphasis"/>
          <w:highlight w:val="yellow"/>
        </w:rPr>
        <w:t>admin</w:t>
      </w:r>
      <w:r w:rsidRPr="003772AB">
        <w:rPr>
          <w:rStyle w:val="Emphasis"/>
        </w:rPr>
        <w:t xml:space="preserve">istrative </w:t>
      </w:r>
      <w:r w:rsidRPr="003772AB">
        <w:rPr>
          <w:rStyle w:val="Emphasis"/>
          <w:highlight w:val="yellow"/>
        </w:rPr>
        <w:t>capacity</w:t>
      </w:r>
      <w:r w:rsidRPr="003772AB">
        <w:rPr>
          <w:sz w:val="15"/>
          <w:highlight w:val="yellow"/>
        </w:rPr>
        <w:t xml:space="preserve">, </w:t>
      </w:r>
      <w:r w:rsidRPr="003772AB">
        <w:rPr>
          <w:rStyle w:val="StyleUnderline"/>
          <w:highlight w:val="yellow"/>
        </w:rPr>
        <w:t>and expand</w:t>
      </w:r>
      <w:r w:rsidRPr="003772AB">
        <w:rPr>
          <w:rStyle w:val="StyleUnderline"/>
        </w:rPr>
        <w:t xml:space="preserve"> </w:t>
      </w:r>
      <w:r w:rsidRPr="003772AB">
        <w:rPr>
          <w:rStyle w:val="Emphasis"/>
        </w:rPr>
        <w:t xml:space="preserve">supportive </w:t>
      </w:r>
      <w:r w:rsidRPr="003772AB">
        <w:rPr>
          <w:rStyle w:val="Emphasis"/>
          <w:highlight w:val="yellow"/>
        </w:rPr>
        <w:t>constituencies</w:t>
      </w:r>
      <w:r w:rsidRPr="003772AB">
        <w:rPr>
          <w:sz w:val="15"/>
        </w:rPr>
        <w:t xml:space="preserve"> </w:t>
      </w:r>
      <w:r w:rsidRPr="003772AB">
        <w:rPr>
          <w:rStyle w:val="StyleUnderline"/>
        </w:rPr>
        <w:t xml:space="preserve">in ways that increase the </w:t>
      </w:r>
      <w:r w:rsidRPr="003772AB">
        <w:rPr>
          <w:rStyle w:val="Emphasis"/>
        </w:rPr>
        <w:t>likelihood</w:t>
      </w:r>
      <w:r w:rsidRPr="003772AB">
        <w:rPr>
          <w:rStyle w:val="StyleUnderline"/>
        </w:rPr>
        <w:t xml:space="preserve"> of reform</w:t>
      </w:r>
      <w:r w:rsidRPr="003772AB">
        <w:rPr>
          <w:sz w:val="15"/>
        </w:rPr>
        <w:t xml:space="preserve"> both in other states and </w:t>
      </w:r>
      <w:r w:rsidRPr="003772AB">
        <w:rPr>
          <w:rStyle w:val="Emphasis"/>
        </w:rPr>
        <w:t>at the national level</w:t>
      </w:r>
      <w:r w:rsidRPr="003772AB">
        <w:rPr>
          <w:sz w:val="15"/>
        </w:rPr>
        <w:t>.56</w:t>
      </w:r>
    </w:p>
    <w:p w14:paraId="22F48837" w14:textId="77777777" w:rsidR="00782753" w:rsidRPr="003772AB" w:rsidRDefault="00782753" w:rsidP="00782753">
      <w:pPr>
        <w:rPr>
          <w:sz w:val="15"/>
        </w:rPr>
      </w:pPr>
      <w:r w:rsidRPr="003772AB">
        <w:rPr>
          <w:sz w:val="15"/>
        </w:rPr>
        <w:t xml:space="preserve">As Benjamin Sachs and I have previously argued, when it comes to legislation that either encourages or discourages unions and other social movement organizations, the dynamic nature of state and local reform is even more pronounced: </w:t>
      </w:r>
      <w:r w:rsidRPr="003772AB">
        <w:rPr>
          <w:rStyle w:val="StyleUnderline"/>
        </w:rPr>
        <w:t>Once organizing-enabling legislation or constitutional reform is achieved in a state</w:t>
      </w:r>
      <w:r w:rsidRPr="003772AB">
        <w:rPr>
          <w:sz w:val="15"/>
        </w:rPr>
        <w:t xml:space="preserve"> or city, </w:t>
      </w:r>
      <w:r w:rsidRPr="003772AB">
        <w:rPr>
          <w:rStyle w:val="StyleUnderline"/>
        </w:rPr>
        <w:t xml:space="preserve">labor </w:t>
      </w:r>
      <w:r w:rsidRPr="003772AB">
        <w:rPr>
          <w:rStyle w:val="StyleUnderline"/>
          <w:highlight w:val="yellow"/>
        </w:rPr>
        <w:t>unions</w:t>
      </w:r>
      <w:r w:rsidRPr="003772AB">
        <w:rPr>
          <w:rStyle w:val="StyleUnderline"/>
        </w:rPr>
        <w:t xml:space="preserve"> and their allies can </w:t>
      </w:r>
      <w:r w:rsidRPr="003772AB">
        <w:rPr>
          <w:rStyle w:val="StyleUnderline"/>
          <w:highlight w:val="yellow"/>
        </w:rPr>
        <w:t>use</w:t>
      </w:r>
      <w:r w:rsidRPr="003772AB">
        <w:rPr>
          <w:rStyle w:val="StyleUnderline"/>
        </w:rPr>
        <w:t xml:space="preserve"> that </w:t>
      </w:r>
      <w:r w:rsidRPr="003772AB">
        <w:rPr>
          <w:rStyle w:val="StyleUnderline"/>
          <w:highlight w:val="yellow"/>
        </w:rPr>
        <w:t>reform</w:t>
      </w:r>
      <w:r w:rsidRPr="003772AB">
        <w:rPr>
          <w:rStyle w:val="StyleUnderline"/>
        </w:rPr>
        <w:t xml:space="preserve"> not only </w:t>
      </w:r>
      <w:r w:rsidRPr="003772AB">
        <w:rPr>
          <w:rStyle w:val="StyleUnderline"/>
          <w:highlight w:val="yellow"/>
        </w:rPr>
        <w:t xml:space="preserve">as a </w:t>
      </w:r>
      <w:r w:rsidRPr="003772AB">
        <w:rPr>
          <w:rStyle w:val="Emphasis"/>
          <w:highlight w:val="yellow"/>
        </w:rPr>
        <w:t>model</w:t>
      </w:r>
      <w:r w:rsidRPr="003772AB">
        <w:rPr>
          <w:rStyle w:val="StyleUnderline"/>
          <w:highlight w:val="yellow"/>
        </w:rPr>
        <w:t xml:space="preserve"> and</w:t>
      </w:r>
      <w:r w:rsidRPr="003772AB">
        <w:rPr>
          <w:rStyle w:val="StyleUnderline"/>
        </w:rPr>
        <w:t xml:space="preserve"> </w:t>
      </w:r>
      <w:r w:rsidRPr="003772AB">
        <w:rPr>
          <w:rStyle w:val="Emphasis"/>
        </w:rPr>
        <w:t xml:space="preserve">persuasive </w:t>
      </w:r>
      <w:r w:rsidRPr="003772AB">
        <w:rPr>
          <w:rStyle w:val="Emphasis"/>
          <w:highlight w:val="yellow"/>
        </w:rPr>
        <w:t>test case</w:t>
      </w:r>
      <w:r w:rsidRPr="003772AB">
        <w:rPr>
          <w:sz w:val="15"/>
        </w:rPr>
        <w:t xml:space="preserve"> – </w:t>
      </w:r>
      <w:r w:rsidRPr="003772AB">
        <w:rPr>
          <w:rStyle w:val="StyleUnderline"/>
        </w:rPr>
        <w:t xml:space="preserve">the classic </w:t>
      </w:r>
      <w:r w:rsidRPr="003772AB">
        <w:rPr>
          <w:rStyle w:val="Emphasis"/>
        </w:rPr>
        <w:t>laboratory of ideas</w:t>
      </w:r>
      <w:r w:rsidRPr="003772AB">
        <w:rPr>
          <w:rStyle w:val="StyleUnderline"/>
        </w:rPr>
        <w:t xml:space="preserve"> for which federalism is known</w:t>
      </w:r>
      <w:r w:rsidRPr="003772AB">
        <w:rPr>
          <w:sz w:val="15"/>
        </w:rPr>
        <w:t>-</w:t>
      </w:r>
      <w:r w:rsidRPr="003772AB">
        <w:rPr>
          <w:rStyle w:val="StyleUnderline"/>
        </w:rPr>
        <w:t xml:space="preserve">they can </w:t>
      </w:r>
      <w:r w:rsidRPr="003772AB">
        <w:rPr>
          <w:rStyle w:val="StyleUnderline"/>
          <w:highlight w:val="yellow"/>
        </w:rPr>
        <w:t>also</w:t>
      </w:r>
      <w:r w:rsidRPr="003772AB">
        <w:rPr>
          <w:rStyle w:val="StyleUnderline"/>
        </w:rPr>
        <w:t xml:space="preserve"> use it </w:t>
      </w:r>
      <w:r w:rsidRPr="003772AB">
        <w:rPr>
          <w:rStyle w:val="StyleUnderline"/>
          <w:highlight w:val="yellow"/>
        </w:rPr>
        <w:t xml:space="preserve">to build </w:t>
      </w:r>
      <w:r w:rsidRPr="003772AB">
        <w:rPr>
          <w:rStyle w:val="Emphasis"/>
          <w:highlight w:val="yellow"/>
        </w:rPr>
        <w:t>organization</w:t>
      </w:r>
      <w:r w:rsidRPr="003772AB">
        <w:rPr>
          <w:sz w:val="15"/>
          <w:highlight w:val="yellow"/>
        </w:rPr>
        <w:t xml:space="preserve">, </w:t>
      </w:r>
      <w:r w:rsidRPr="003772AB">
        <w:rPr>
          <w:rStyle w:val="StyleUnderline"/>
          <w:highlight w:val="yellow"/>
        </w:rPr>
        <w:t>and</w:t>
      </w:r>
      <w:r w:rsidRPr="003772AB">
        <w:rPr>
          <w:rStyle w:val="StyleUnderline"/>
        </w:rPr>
        <w:t xml:space="preserve"> therefore </w:t>
      </w:r>
      <w:r w:rsidRPr="003772AB">
        <w:rPr>
          <w:rStyle w:val="Emphasis"/>
          <w:highlight w:val="yellow"/>
        </w:rPr>
        <w:t>political</w:t>
      </w:r>
      <w:r w:rsidRPr="003772AB">
        <w:rPr>
          <w:rStyle w:val="Emphasis"/>
        </w:rPr>
        <w:t xml:space="preserve"> and economic </w:t>
      </w:r>
      <w:r w:rsidRPr="003772AB">
        <w:rPr>
          <w:rStyle w:val="Emphasis"/>
          <w:highlight w:val="yellow"/>
        </w:rPr>
        <w:t>power</w:t>
      </w:r>
      <w:r w:rsidRPr="003772AB">
        <w:rPr>
          <w:sz w:val="15"/>
        </w:rPr>
        <w:t xml:space="preserve">.5 7 </w:t>
      </w:r>
      <w:r w:rsidRPr="003772AB">
        <w:rPr>
          <w:rStyle w:val="StyleUnderline"/>
          <w:highlight w:val="yellow"/>
        </w:rPr>
        <w:t>They</w:t>
      </w:r>
      <w:r w:rsidRPr="003772AB">
        <w:rPr>
          <w:rStyle w:val="StyleUnderline"/>
        </w:rPr>
        <w:t xml:space="preserve"> then can </w:t>
      </w:r>
      <w:r w:rsidRPr="003772AB">
        <w:rPr>
          <w:rStyle w:val="Emphasis"/>
          <w:highlight w:val="yellow"/>
        </w:rPr>
        <w:t>export that power</w:t>
      </w:r>
      <w:r w:rsidRPr="003772AB">
        <w:rPr>
          <w:rStyle w:val="StyleUnderline"/>
        </w:rPr>
        <w:t xml:space="preserve"> across </w:t>
      </w:r>
      <w:r w:rsidRPr="003772AB">
        <w:rPr>
          <w:rStyle w:val="Emphasis"/>
        </w:rPr>
        <w:t>jurisdictional lines</w:t>
      </w:r>
      <w:r w:rsidRPr="003772AB">
        <w:rPr>
          <w:sz w:val="15"/>
        </w:rPr>
        <w:t xml:space="preserve">, </w:t>
      </w:r>
      <w:r w:rsidRPr="003772AB">
        <w:rPr>
          <w:rStyle w:val="StyleUnderline"/>
        </w:rPr>
        <w:t xml:space="preserve">potentially </w:t>
      </w:r>
      <w:r w:rsidRPr="003772AB">
        <w:rPr>
          <w:rStyle w:val="StyleUnderline"/>
          <w:highlight w:val="yellow"/>
        </w:rPr>
        <w:t>to enact similar laws</w:t>
      </w:r>
      <w:r w:rsidRPr="003772AB">
        <w:rPr>
          <w:sz w:val="15"/>
        </w:rPr>
        <w:t xml:space="preserve"> in other states or cities-and ultimately </w:t>
      </w:r>
      <w:r w:rsidRPr="003772AB">
        <w:rPr>
          <w:rStyle w:val="Emphasis"/>
          <w:highlight w:val="yellow"/>
        </w:rPr>
        <w:t>at the federal level</w:t>
      </w:r>
      <w:r w:rsidRPr="003772AB">
        <w:rPr>
          <w:sz w:val="15"/>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1A1A746F" w14:textId="77777777" w:rsidR="00782753" w:rsidRPr="003772AB" w:rsidRDefault="00782753" w:rsidP="00782753">
      <w:pPr>
        <w:pStyle w:val="Heading3"/>
        <w:rPr>
          <w:rFonts w:cs="Arial"/>
        </w:rPr>
      </w:pPr>
      <w:r w:rsidRPr="003772AB">
        <w:rPr>
          <w:rFonts w:cs="Arial"/>
        </w:rPr>
        <w:t>2NC---AT: Perm Do Both</w:t>
      </w:r>
    </w:p>
    <w:p w14:paraId="03F1809F" w14:textId="77777777" w:rsidR="00782753" w:rsidRPr="003772AB" w:rsidRDefault="00782753" w:rsidP="00782753">
      <w:pPr>
        <w:rPr>
          <w:sz w:val="16"/>
        </w:rPr>
      </w:pPr>
    </w:p>
    <w:p w14:paraId="62E01360" w14:textId="77777777" w:rsidR="00782753" w:rsidRPr="003772AB" w:rsidRDefault="00782753" w:rsidP="00782753">
      <w:pPr>
        <w:pStyle w:val="Heading4"/>
        <w:rPr>
          <w:sz w:val="28"/>
        </w:rPr>
      </w:pPr>
      <w:r w:rsidRPr="003772AB">
        <w:rPr>
          <w:sz w:val="28"/>
          <w:u w:val="single"/>
        </w:rPr>
        <w:t>Federal</w:t>
      </w:r>
      <w:r w:rsidRPr="003772AB">
        <w:rPr>
          <w:sz w:val="28"/>
        </w:rPr>
        <w:t xml:space="preserve"> policy causes </w:t>
      </w:r>
      <w:r w:rsidRPr="003772AB">
        <w:rPr>
          <w:sz w:val="28"/>
          <w:u w:val="single"/>
        </w:rPr>
        <w:t>partisan fights</w:t>
      </w:r>
      <w:r w:rsidRPr="003772AB">
        <w:rPr>
          <w:sz w:val="28"/>
        </w:rPr>
        <w:t xml:space="preserve">, </w:t>
      </w:r>
      <w:r w:rsidRPr="003772AB">
        <w:rPr>
          <w:sz w:val="28"/>
          <w:u w:val="single"/>
        </w:rPr>
        <w:t>state</w:t>
      </w:r>
      <w:r w:rsidRPr="003772AB">
        <w:rPr>
          <w:sz w:val="28"/>
        </w:rPr>
        <w:t xml:space="preserve"> action </w:t>
      </w:r>
      <w:r w:rsidRPr="003772AB">
        <w:rPr>
          <w:sz w:val="28"/>
          <w:u w:val="single"/>
        </w:rPr>
        <w:t>avoids</w:t>
      </w:r>
      <w:r w:rsidRPr="003772AB">
        <w:rPr>
          <w:sz w:val="28"/>
        </w:rPr>
        <w:t xml:space="preserve"> it.</w:t>
      </w:r>
    </w:p>
    <w:p w14:paraId="49542BE2" w14:textId="77777777" w:rsidR="00782753" w:rsidRPr="003772AB" w:rsidRDefault="00782753" w:rsidP="00782753">
      <w:r w:rsidRPr="003772AB">
        <w:t xml:space="preserve">Dr. Oscar </w:t>
      </w:r>
      <w:r w:rsidRPr="003772AB">
        <w:rPr>
          <w:rStyle w:val="Style13ptBold"/>
          <w:sz w:val="28"/>
        </w:rPr>
        <w:t>Pocasangre 23</w:t>
      </w:r>
      <w:r w:rsidRPr="003772AB">
        <w:t>, senior data analyst for the Political Reform program at New America, PhD in political science from Columbia University, where he focused on comparative politics and quantitative methods, previously worked for the MIT Poverty Action Lab (J-PAL) in Santiago, Chile as a policy and training analyst, MPA from Columbia and a BA in economics and psychology from Yale, “The Flaws of Federalism: On “Laboratories Against Democracy””, https://www.newamerica.org/the-thread/us-federalism-laboratories-against-democracy/</w:t>
      </w:r>
    </w:p>
    <w:p w14:paraId="3D24470E" w14:textId="77777777" w:rsidR="00782753" w:rsidRPr="003772AB" w:rsidRDefault="00782753" w:rsidP="00782753">
      <w:pPr>
        <w:rPr>
          <w:sz w:val="15"/>
        </w:rPr>
      </w:pPr>
      <w:r w:rsidRPr="003772AB">
        <w:rPr>
          <w:sz w:val="15"/>
        </w:rPr>
        <w:t xml:space="preserve">Grumbach argues that </w:t>
      </w:r>
      <w:r w:rsidRPr="003772AB">
        <w:rPr>
          <w:rStyle w:val="StyleUnderline"/>
        </w:rPr>
        <w:t xml:space="preserve">the nationalization of politics has resulted in </w:t>
      </w:r>
      <w:r w:rsidRPr="003772AB">
        <w:rPr>
          <w:rStyle w:val="Emphasis"/>
          <w:highlight w:val="yellow"/>
        </w:rPr>
        <w:t>Congressional gridlock</w:t>
      </w:r>
      <w:r w:rsidRPr="003772AB">
        <w:rPr>
          <w:sz w:val="15"/>
        </w:rPr>
        <w:t xml:space="preserve">, </w:t>
      </w:r>
      <w:r w:rsidRPr="003772AB">
        <w:rPr>
          <w:rStyle w:val="StyleUnderline"/>
        </w:rPr>
        <w:t xml:space="preserve">where </w:t>
      </w:r>
      <w:r w:rsidRPr="003772AB">
        <w:rPr>
          <w:rStyle w:val="Emphasis"/>
        </w:rPr>
        <w:t>slim majorities</w:t>
      </w:r>
      <w:r w:rsidRPr="003772AB">
        <w:rPr>
          <w:rStyle w:val="StyleUnderline"/>
        </w:rPr>
        <w:t xml:space="preserve"> </w:t>
      </w:r>
      <w:r w:rsidRPr="003772AB">
        <w:rPr>
          <w:rStyle w:val="StyleUnderline"/>
          <w:highlight w:val="yellow"/>
        </w:rPr>
        <w:t xml:space="preserve">make </w:t>
      </w:r>
      <w:r w:rsidRPr="003772AB">
        <w:rPr>
          <w:rStyle w:val="Emphasis"/>
          <w:sz w:val="24"/>
          <w:szCs w:val="24"/>
          <w:highlight w:val="yellow"/>
        </w:rPr>
        <w:t>policymaking difficult</w:t>
      </w:r>
      <w:r w:rsidRPr="003772AB">
        <w:rPr>
          <w:sz w:val="15"/>
          <w:szCs w:val="24"/>
        </w:rPr>
        <w:t xml:space="preserve"> </w:t>
      </w:r>
      <w:r w:rsidRPr="003772AB">
        <w:rPr>
          <w:rStyle w:val="StyleUnderline"/>
        </w:rPr>
        <w:t xml:space="preserve">if not </w:t>
      </w:r>
      <w:r w:rsidRPr="003772AB">
        <w:rPr>
          <w:rStyle w:val="Emphasis"/>
        </w:rPr>
        <w:t>impossible</w:t>
      </w:r>
      <w:r w:rsidRPr="003772AB">
        <w:rPr>
          <w:sz w:val="15"/>
        </w:rPr>
        <w:t xml:space="preserve">. </w:t>
      </w:r>
      <w:r w:rsidRPr="003772AB">
        <w:rPr>
          <w:rStyle w:val="Emphasis"/>
          <w:highlight w:val="yellow"/>
        </w:rPr>
        <w:t>National</w:t>
      </w:r>
      <w:r w:rsidRPr="003772AB">
        <w:rPr>
          <w:rStyle w:val="Emphasis"/>
        </w:rPr>
        <w:t xml:space="preserve">-level </w:t>
      </w:r>
      <w:r w:rsidRPr="003772AB">
        <w:rPr>
          <w:rStyle w:val="Emphasis"/>
          <w:highlight w:val="yellow"/>
        </w:rPr>
        <w:t>gridlock</w:t>
      </w:r>
      <w:r w:rsidRPr="003772AB">
        <w:rPr>
          <w:sz w:val="15"/>
          <w:highlight w:val="yellow"/>
        </w:rPr>
        <w:t xml:space="preserve"> </w:t>
      </w:r>
      <w:r w:rsidRPr="003772AB">
        <w:rPr>
          <w:rStyle w:val="StyleUnderline"/>
          <w:highlight w:val="yellow"/>
        </w:rPr>
        <w:t xml:space="preserve">has shifted </w:t>
      </w:r>
      <w:r w:rsidRPr="003772AB">
        <w:rPr>
          <w:rStyle w:val="Emphasis"/>
          <w:highlight w:val="yellow"/>
        </w:rPr>
        <w:t>policymaking</w:t>
      </w:r>
      <w:r w:rsidRPr="003772AB">
        <w:rPr>
          <w:rStyle w:val="StyleUnderline"/>
          <w:highlight w:val="yellow"/>
        </w:rPr>
        <w:t xml:space="preserve"> to the </w:t>
      </w:r>
      <w:r w:rsidRPr="003772AB">
        <w:rPr>
          <w:rStyle w:val="Emphasis"/>
          <w:sz w:val="24"/>
          <w:szCs w:val="24"/>
          <w:highlight w:val="yellow"/>
        </w:rPr>
        <w:t>states</w:t>
      </w:r>
      <w:r w:rsidRPr="003772AB">
        <w:rPr>
          <w:sz w:val="15"/>
        </w:rPr>
        <w:t xml:space="preserve">, where parties often command comfortable majorities. </w:t>
      </w:r>
      <w:r w:rsidRPr="003772AB">
        <w:rPr>
          <w:rStyle w:val="StyleUnderline"/>
        </w:rPr>
        <w:t>Most states have government trifectas</w:t>
      </w:r>
      <w:r w:rsidRPr="003772AB">
        <w:rPr>
          <w:sz w:val="15"/>
        </w:rPr>
        <w:t xml:space="preserve">, with one party controlling the governorship and holding majorities in the legislature, </w:t>
      </w:r>
      <w:r w:rsidRPr="003772AB">
        <w:rPr>
          <w:rStyle w:val="StyleUnderline"/>
          <w:highlight w:val="yellow"/>
        </w:rPr>
        <w:t>making</w:t>
      </w:r>
      <w:r w:rsidRPr="003772AB">
        <w:rPr>
          <w:rStyle w:val="StyleUnderline"/>
        </w:rPr>
        <w:t xml:space="preserve"> </w:t>
      </w:r>
      <w:r w:rsidRPr="003772AB">
        <w:rPr>
          <w:rStyle w:val="StyleUnderline"/>
          <w:highlight w:val="yellow"/>
        </w:rPr>
        <w:t>policy</w:t>
      </w:r>
      <w:r w:rsidRPr="003772AB">
        <w:rPr>
          <w:rStyle w:val="StyleUnderline"/>
        </w:rPr>
        <w:t xml:space="preserve">making </w:t>
      </w:r>
      <w:r w:rsidRPr="003772AB">
        <w:rPr>
          <w:rStyle w:val="StyleUnderline"/>
          <w:highlight w:val="yellow"/>
        </w:rPr>
        <w:t xml:space="preserve">a </w:t>
      </w:r>
      <w:r w:rsidRPr="003772AB">
        <w:rPr>
          <w:rStyle w:val="Emphasis"/>
          <w:sz w:val="24"/>
          <w:szCs w:val="24"/>
          <w:highlight w:val="yellow"/>
        </w:rPr>
        <w:t>lot easier</w:t>
      </w:r>
      <w:r w:rsidRPr="003772AB">
        <w:rPr>
          <w:rStyle w:val="StyleUnderline"/>
          <w:sz w:val="24"/>
          <w:szCs w:val="24"/>
          <w:highlight w:val="yellow"/>
        </w:rPr>
        <w:t xml:space="preserve"> </w:t>
      </w:r>
      <w:r w:rsidRPr="003772AB">
        <w:rPr>
          <w:rStyle w:val="StyleUnderline"/>
          <w:highlight w:val="yellow"/>
        </w:rPr>
        <w:t>than in a</w:t>
      </w:r>
      <w:r w:rsidRPr="003772AB">
        <w:rPr>
          <w:rStyle w:val="StyleUnderline"/>
        </w:rPr>
        <w:t xml:space="preserve"> </w:t>
      </w:r>
      <w:r w:rsidRPr="003772AB">
        <w:rPr>
          <w:rStyle w:val="Emphasis"/>
        </w:rPr>
        <w:t>divided</w:t>
      </w:r>
      <w:r w:rsidRPr="003772AB">
        <w:rPr>
          <w:sz w:val="15"/>
        </w:rPr>
        <w:t xml:space="preserve"> </w:t>
      </w:r>
      <w:r w:rsidRPr="003772AB">
        <w:rPr>
          <w:rStyle w:val="StyleUnderline"/>
        </w:rPr>
        <w:t>and</w:t>
      </w:r>
      <w:r w:rsidRPr="003772AB">
        <w:rPr>
          <w:sz w:val="15"/>
        </w:rPr>
        <w:t xml:space="preserve"> </w:t>
      </w:r>
      <w:r w:rsidRPr="003772AB">
        <w:rPr>
          <w:rStyle w:val="Emphasis"/>
          <w:highlight w:val="yellow"/>
        </w:rPr>
        <w:t>polarized Congress</w:t>
      </w:r>
      <w:r w:rsidRPr="003772AB">
        <w:rPr>
          <w:sz w:val="15"/>
        </w:rPr>
        <w:t>. As Grumbach points out, interest group activists have followed this trend and focused their efforts on states.</w:t>
      </w:r>
    </w:p>
    <w:p w14:paraId="33C6C8A4" w14:textId="77777777" w:rsidR="00782753" w:rsidRPr="003772AB" w:rsidRDefault="00782753" w:rsidP="00782753">
      <w:pPr>
        <w:rPr>
          <w:rStyle w:val="Emphasis"/>
          <w:sz w:val="24"/>
          <w:szCs w:val="24"/>
        </w:rPr>
      </w:pPr>
      <w:r w:rsidRPr="003772AB">
        <w:rPr>
          <w:sz w:val="15"/>
        </w:rPr>
        <w:t xml:space="preserve">Implicit in this argument is the role of the country’s winner-take-all electoral rules and the geographic distribution of the base of Democrats and Republicans. This combination helps explain why </w:t>
      </w:r>
      <w:r w:rsidRPr="003772AB">
        <w:rPr>
          <w:rStyle w:val="StyleUnderline"/>
        </w:rPr>
        <w:t>congressional delegations are dominated by one party</w:t>
      </w:r>
      <w:r w:rsidRPr="003772AB">
        <w:rPr>
          <w:sz w:val="15"/>
        </w:rPr>
        <w:t xml:space="preserve">, </w:t>
      </w:r>
      <w:r w:rsidRPr="003772AB">
        <w:rPr>
          <w:rStyle w:val="StyleUnderline"/>
        </w:rPr>
        <w:t xml:space="preserve">creating </w:t>
      </w:r>
      <w:r w:rsidRPr="003772AB">
        <w:rPr>
          <w:rStyle w:val="Emphasis"/>
        </w:rPr>
        <w:t>gridlock</w:t>
      </w:r>
      <w:r w:rsidRPr="003772AB">
        <w:rPr>
          <w:rStyle w:val="StyleUnderline"/>
        </w:rPr>
        <w:t xml:space="preserve"> at the </w:t>
      </w:r>
      <w:r w:rsidRPr="003772AB">
        <w:rPr>
          <w:rStyle w:val="Emphasis"/>
        </w:rPr>
        <w:t>national level</w:t>
      </w:r>
      <w:r w:rsidRPr="003772AB">
        <w:rPr>
          <w:sz w:val="15"/>
        </w:rPr>
        <w:t xml:space="preserve">, </w:t>
      </w:r>
      <w:r w:rsidRPr="003772AB">
        <w:rPr>
          <w:rStyle w:val="StyleUnderline"/>
        </w:rPr>
        <w:t>and</w:t>
      </w:r>
      <w:r w:rsidRPr="003772AB">
        <w:rPr>
          <w:sz w:val="15"/>
        </w:rPr>
        <w:t xml:space="preserve"> single-party government in so many states, </w:t>
      </w:r>
      <w:r w:rsidRPr="003772AB">
        <w:rPr>
          <w:rStyle w:val="Emphasis"/>
          <w:highlight w:val="yellow"/>
        </w:rPr>
        <w:t>opening up opportunities</w:t>
      </w:r>
      <w:r w:rsidRPr="003772AB">
        <w:rPr>
          <w:sz w:val="15"/>
          <w:highlight w:val="yellow"/>
        </w:rPr>
        <w:t xml:space="preserve"> </w:t>
      </w:r>
      <w:r w:rsidRPr="003772AB">
        <w:rPr>
          <w:rStyle w:val="StyleUnderline"/>
          <w:highlight w:val="yellow"/>
        </w:rPr>
        <w:t>for</w:t>
      </w:r>
      <w:r w:rsidRPr="003772AB">
        <w:rPr>
          <w:sz w:val="15"/>
          <w:highlight w:val="yellow"/>
        </w:rPr>
        <w:t xml:space="preserve"> </w:t>
      </w:r>
      <w:r w:rsidRPr="003772AB">
        <w:rPr>
          <w:rStyle w:val="Emphasis"/>
          <w:sz w:val="24"/>
          <w:szCs w:val="24"/>
          <w:highlight w:val="yellow"/>
        </w:rPr>
        <w:t>swift policymaking at the state level.</w:t>
      </w:r>
    </w:p>
    <w:p w14:paraId="6C0C0C46" w14:textId="77777777" w:rsidR="00782753" w:rsidRPr="003772AB" w:rsidRDefault="00782753" w:rsidP="00782753">
      <w:pPr>
        <w:rPr>
          <w:sz w:val="15"/>
        </w:rPr>
      </w:pPr>
    </w:p>
    <w:p w14:paraId="253FCB53" w14:textId="77777777" w:rsidR="00782753" w:rsidRPr="003772AB" w:rsidRDefault="00782753" w:rsidP="00782753">
      <w:pPr>
        <w:pStyle w:val="Heading4"/>
        <w:rPr>
          <w:sz w:val="28"/>
        </w:rPr>
      </w:pPr>
      <w:r w:rsidRPr="003772AB">
        <w:rPr>
          <w:sz w:val="28"/>
        </w:rPr>
        <w:t xml:space="preserve">The CP alone </w:t>
      </w:r>
      <w:r w:rsidRPr="003772AB">
        <w:rPr>
          <w:sz w:val="28"/>
          <w:u w:val="single"/>
        </w:rPr>
        <w:t>isn’t perceived</w:t>
      </w:r>
      <w:r w:rsidRPr="003772AB">
        <w:rPr>
          <w:sz w:val="28"/>
        </w:rPr>
        <w:t>.</w:t>
      </w:r>
    </w:p>
    <w:p w14:paraId="1B67E63A" w14:textId="77777777" w:rsidR="00782753" w:rsidRPr="003772AB" w:rsidRDefault="00782753" w:rsidP="00782753">
      <w:r w:rsidRPr="003772AB">
        <w:t xml:space="preserve">Dr. Jennifer K. </w:t>
      </w:r>
      <w:r w:rsidRPr="003772AB">
        <w:rPr>
          <w:rStyle w:val="Style13ptBold"/>
          <w:sz w:val="28"/>
        </w:rPr>
        <w:t>Montez 20</w:t>
      </w:r>
      <w:r w:rsidRPr="003772AB">
        <w:t>, PhD in Sociology from the University of Texas at Austin, professor of sociology, the Gerald B. Cramer Faculty Scholar in Aging Studies, director of the NIA-funded Center for Aging and Policy Studies, and codirector of the Policy, Place, and Population Health Lab at Syracuse University, “US State Polarization, Policymaking Power, and Population Health”, https://www.milbank.org/quarterly/articles/us-state-polarization-policymaking-power-and-population-health/</w:t>
      </w:r>
    </w:p>
    <w:p w14:paraId="7BF805F3" w14:textId="77777777" w:rsidR="00782753" w:rsidRPr="003772AB" w:rsidRDefault="00782753" w:rsidP="00782753">
      <w:pPr>
        <w:rPr>
          <w:sz w:val="15"/>
        </w:rPr>
      </w:pPr>
      <w:r w:rsidRPr="003772AB">
        <w:rPr>
          <w:sz w:val="15"/>
        </w:rPr>
        <w:t>One of the oldest and most powerful forces behind devolution, preemption, and polarization is the American Legislative Exchange Council (ALEC). Formed in 1973, ALEC is a coalition of (mainly conservative) politicians, businesses, big donors, and activists, which drafts model bills that are beneficial to its members and offers the legislation to state policymakers to enact.22 </w:t>
      </w:r>
      <w:r w:rsidRPr="003772AB">
        <w:rPr>
          <w:rStyle w:val="StyleUnderline"/>
          <w:highlight w:val="yellow"/>
        </w:rPr>
        <w:t>ALEC targets</w:t>
      </w:r>
      <w:r w:rsidRPr="003772AB">
        <w:rPr>
          <w:sz w:val="15"/>
          <w:highlight w:val="yellow"/>
        </w:rPr>
        <w:t xml:space="preserve"> </w:t>
      </w:r>
      <w:r w:rsidRPr="003772AB">
        <w:rPr>
          <w:rStyle w:val="Emphasis"/>
          <w:highlight w:val="yellow"/>
        </w:rPr>
        <w:t>statehouses</w:t>
      </w:r>
      <w:r w:rsidRPr="003772AB">
        <w:rPr>
          <w:sz w:val="15"/>
          <w:highlight w:val="yellow"/>
        </w:rPr>
        <w:t xml:space="preserve"> </w:t>
      </w:r>
      <w:r w:rsidRPr="003772AB">
        <w:rPr>
          <w:rStyle w:val="Emphasis"/>
          <w:sz w:val="24"/>
          <w:szCs w:val="24"/>
          <w:highlight w:val="yellow"/>
        </w:rPr>
        <w:t>instead of the fed</w:t>
      </w:r>
      <w:r w:rsidRPr="003772AB">
        <w:rPr>
          <w:rStyle w:val="Emphasis"/>
          <w:sz w:val="24"/>
          <w:szCs w:val="24"/>
        </w:rPr>
        <w:t>eral government</w:t>
      </w:r>
      <w:r w:rsidRPr="003772AB">
        <w:rPr>
          <w:sz w:val="15"/>
          <w:szCs w:val="24"/>
        </w:rPr>
        <w:t xml:space="preserve"> </w:t>
      </w:r>
      <w:r w:rsidRPr="003772AB">
        <w:rPr>
          <w:rStyle w:val="StyleUnderline"/>
        </w:rPr>
        <w:t>partly because the former are more responsive to business demands</w:t>
      </w:r>
      <w:r w:rsidRPr="003772AB">
        <w:rPr>
          <w:sz w:val="15"/>
        </w:rPr>
        <w:t xml:space="preserve">, especially to businesses located in their state, </w:t>
      </w:r>
      <w:r w:rsidRPr="003772AB">
        <w:rPr>
          <w:rStyle w:val="StyleUnderline"/>
        </w:rPr>
        <w:t xml:space="preserve">and </w:t>
      </w:r>
      <w:r w:rsidRPr="003772AB">
        <w:rPr>
          <w:rStyle w:val="StyleUnderline"/>
          <w:highlight w:val="yellow"/>
        </w:rPr>
        <w:t xml:space="preserve">it is </w:t>
      </w:r>
      <w:r w:rsidRPr="003772AB">
        <w:rPr>
          <w:rStyle w:val="Emphasis"/>
          <w:highlight w:val="yellow"/>
        </w:rPr>
        <w:t>easier</w:t>
      </w:r>
      <w:r w:rsidRPr="003772AB">
        <w:rPr>
          <w:rStyle w:val="StyleUnderline"/>
          <w:highlight w:val="yellow"/>
        </w:rPr>
        <w:t xml:space="preserve"> to change state legislation</w:t>
      </w:r>
      <w:r w:rsidRPr="003772AB">
        <w:rPr>
          <w:sz w:val="15"/>
          <w:highlight w:val="yellow"/>
        </w:rPr>
        <w:t xml:space="preserve"> </w:t>
      </w:r>
      <w:r w:rsidRPr="003772AB">
        <w:rPr>
          <w:rStyle w:val="Emphasis"/>
          <w:sz w:val="24"/>
          <w:szCs w:val="24"/>
          <w:highlight w:val="yellow"/>
        </w:rPr>
        <w:t>under the radar</w:t>
      </w:r>
      <w:r w:rsidRPr="003772AB">
        <w:rPr>
          <w:sz w:val="15"/>
        </w:rPr>
        <w:t xml:space="preserve">, </w:t>
      </w:r>
      <w:r w:rsidRPr="003772AB">
        <w:rPr>
          <w:rStyle w:val="StyleUnderline"/>
        </w:rPr>
        <w:t xml:space="preserve">as </w:t>
      </w:r>
      <w:r w:rsidRPr="003772AB">
        <w:rPr>
          <w:rStyle w:val="Emphasis"/>
          <w:sz w:val="24"/>
          <w:szCs w:val="24"/>
          <w:highlight w:val="yellow"/>
        </w:rPr>
        <w:t>few people pay attention to state politics</w:t>
      </w:r>
      <w:r w:rsidRPr="003772AB">
        <w:rPr>
          <w:sz w:val="15"/>
          <w:highlight w:val="yellow"/>
        </w:rPr>
        <w:t>.</w:t>
      </w:r>
      <w:r w:rsidRPr="003772AB">
        <w:rPr>
          <w:sz w:val="15"/>
        </w:rPr>
        <w:t>21,22 ALEC’s legislation is probusiness (e.g., dismantling of labor protections), with its main financial support coming from roughly 200 of the largest US corporations.22 This increasingly dominant influence of large corporations on US policy and people’s lives has been documented by scientists such as Nicholas Freudenberg, who claimed, “Never before in human history has any single social institution been able to influence so many of the determinants of health for so many of the world’s people.”29 To be clear, ALEC is not the only organization of its kind. Along with the State Policy Network and the Koch-funded Americans for Prosperity, it is part of what Alexander Hertel-Fernandez termed the “troika.”22</w:t>
      </w:r>
    </w:p>
    <w:p w14:paraId="75093508" w14:textId="77777777" w:rsidR="00782753" w:rsidRPr="003772AB" w:rsidRDefault="00782753" w:rsidP="00782753">
      <w:pPr>
        <w:rPr>
          <w:sz w:val="15"/>
        </w:rPr>
      </w:pPr>
    </w:p>
    <w:p w14:paraId="7D447A8D" w14:textId="77777777" w:rsidR="00782753" w:rsidRPr="003772AB" w:rsidRDefault="00782753" w:rsidP="00782753">
      <w:pPr>
        <w:pStyle w:val="Heading4"/>
        <w:rPr>
          <w:sz w:val="28"/>
        </w:rPr>
      </w:pPr>
      <w:r w:rsidRPr="003772AB">
        <w:rPr>
          <w:sz w:val="28"/>
        </w:rPr>
        <w:t xml:space="preserve">Even when Congress </w:t>
      </w:r>
      <w:r w:rsidRPr="003772AB">
        <w:rPr>
          <w:sz w:val="28"/>
          <w:u w:val="single"/>
        </w:rPr>
        <w:t>follows state action</w:t>
      </w:r>
      <w:r w:rsidRPr="003772AB">
        <w:rPr>
          <w:sz w:val="28"/>
        </w:rPr>
        <w:t xml:space="preserve">, they don’t get </w:t>
      </w:r>
      <w:r w:rsidRPr="003772AB">
        <w:rPr>
          <w:sz w:val="28"/>
          <w:u w:val="single"/>
        </w:rPr>
        <w:t>credit</w:t>
      </w:r>
      <w:r w:rsidRPr="003772AB">
        <w:rPr>
          <w:sz w:val="28"/>
        </w:rPr>
        <w:t xml:space="preserve"> politically.</w:t>
      </w:r>
    </w:p>
    <w:p w14:paraId="471E5CCC" w14:textId="77777777" w:rsidR="00782753" w:rsidRPr="003772AB" w:rsidRDefault="00782753" w:rsidP="00782753">
      <w:r w:rsidRPr="003772AB">
        <w:t xml:space="preserve">Dr. Kathleen </w:t>
      </w:r>
      <w:r w:rsidRPr="003772AB">
        <w:rPr>
          <w:rStyle w:val="Style13ptBold"/>
          <w:sz w:val="28"/>
        </w:rPr>
        <w:t>Ferraiolo 8</w:t>
      </w:r>
      <w:r w:rsidRPr="003772AB">
        <w:t>, Professor of Political Science at James Madison University, “State Policy Innovation and the Federalism Implications of Direct Democracy”, Publius: The Journal of Federalism, Volume 38, Number 3, January, p. 496-498</w:t>
      </w:r>
    </w:p>
    <w:p w14:paraId="72DAD566" w14:textId="77777777" w:rsidR="00782753" w:rsidRPr="003772AB" w:rsidRDefault="00782753" w:rsidP="00782753">
      <w:pPr>
        <w:rPr>
          <w:rStyle w:val="StyleUnderline"/>
        </w:rPr>
      </w:pPr>
      <w:r w:rsidRPr="003772AB">
        <w:rPr>
          <w:rStyle w:val="StyleUnderline"/>
        </w:rPr>
        <w:t xml:space="preserve">Ballot </w:t>
      </w:r>
      <w:r w:rsidRPr="003772AB">
        <w:rPr>
          <w:rStyle w:val="StyleUnderline"/>
          <w:highlight w:val="yellow"/>
        </w:rPr>
        <w:t>Initiatives</w:t>
      </w:r>
      <w:r w:rsidRPr="003772AB">
        <w:rPr>
          <w:rStyle w:val="StyleUnderline"/>
        </w:rPr>
        <w:t xml:space="preserve"> that </w:t>
      </w:r>
      <w:r w:rsidRPr="003772AB">
        <w:rPr>
          <w:rStyle w:val="StyleUnderline"/>
          <w:highlight w:val="yellow"/>
        </w:rPr>
        <w:t xml:space="preserve">Respond to </w:t>
      </w:r>
      <w:r w:rsidRPr="003772AB">
        <w:rPr>
          <w:rStyle w:val="Emphasis"/>
          <w:highlight w:val="yellow"/>
        </w:rPr>
        <w:t>Federal Inaction</w:t>
      </w:r>
    </w:p>
    <w:p w14:paraId="50399B58" w14:textId="77777777" w:rsidR="00782753" w:rsidRPr="003772AB" w:rsidRDefault="00782753" w:rsidP="00782753">
      <w:pPr>
        <w:rPr>
          <w:sz w:val="10"/>
          <w:szCs w:val="13"/>
        </w:rPr>
      </w:pPr>
      <w:r w:rsidRPr="003772AB">
        <w:rPr>
          <w:sz w:val="10"/>
          <w:szCs w:val="13"/>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p>
    <w:p w14:paraId="4D097162" w14:textId="77777777" w:rsidR="00782753" w:rsidRPr="003772AB" w:rsidRDefault="00782753" w:rsidP="00782753">
      <w:pPr>
        <w:rPr>
          <w:sz w:val="10"/>
          <w:szCs w:val="13"/>
        </w:rPr>
      </w:pPr>
      <w:r w:rsidRPr="003772AB">
        <w:rPr>
          <w:sz w:val="10"/>
          <w:szCs w:val="13"/>
        </w:rPr>
        <w:t>The Minimum Wage</w:t>
      </w:r>
    </w:p>
    <w:p w14:paraId="7E4FA473" w14:textId="77777777" w:rsidR="00782753" w:rsidRPr="003772AB" w:rsidRDefault="00782753" w:rsidP="00782753">
      <w:pPr>
        <w:rPr>
          <w:sz w:val="10"/>
          <w:szCs w:val="13"/>
        </w:rPr>
      </w:pPr>
      <w:r w:rsidRPr="003772AB">
        <w:rPr>
          <w:sz w:val="10"/>
          <w:szCs w:val="13"/>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p>
    <w:p w14:paraId="5064C68A" w14:textId="77777777" w:rsidR="00782753" w:rsidRPr="003772AB" w:rsidRDefault="00782753" w:rsidP="00782753">
      <w:pPr>
        <w:rPr>
          <w:sz w:val="10"/>
          <w:szCs w:val="13"/>
        </w:rPr>
      </w:pPr>
      <w:r w:rsidRPr="003772AB">
        <w:rPr>
          <w:sz w:val="10"/>
          <w:szCs w:val="13"/>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p>
    <w:p w14:paraId="4521723A" w14:textId="77777777" w:rsidR="00782753" w:rsidRPr="003772AB" w:rsidRDefault="00782753" w:rsidP="00782753">
      <w:pPr>
        <w:rPr>
          <w:sz w:val="10"/>
          <w:szCs w:val="13"/>
        </w:rPr>
      </w:pPr>
      <w:r w:rsidRPr="003772AB">
        <w:rPr>
          <w:sz w:val="10"/>
          <w:szCs w:val="13"/>
        </w:rPr>
        <w:t>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w:t>
      </w:r>
    </w:p>
    <w:p w14:paraId="2F27E999" w14:textId="77777777" w:rsidR="00782753" w:rsidRPr="003772AB" w:rsidRDefault="00782753" w:rsidP="00782753">
      <w:pPr>
        <w:rPr>
          <w:sz w:val="10"/>
          <w:szCs w:val="13"/>
        </w:rPr>
      </w:pPr>
      <w:r w:rsidRPr="003772AB">
        <w:rPr>
          <w:sz w:val="10"/>
          <w:szCs w:val="13"/>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p>
    <w:p w14:paraId="293953D9" w14:textId="77777777" w:rsidR="00782753" w:rsidRPr="003772AB" w:rsidRDefault="00782753" w:rsidP="00782753">
      <w:pPr>
        <w:rPr>
          <w:sz w:val="10"/>
        </w:rPr>
      </w:pPr>
      <w:r w:rsidRPr="003772AB">
        <w:rPr>
          <w:sz w:val="10"/>
        </w:rPr>
        <w:t xml:space="preserve">Even before they appeared on state ballots and in Congress, </w:t>
      </w:r>
      <w:r w:rsidRPr="003772AB">
        <w:rPr>
          <w:rStyle w:val="StyleUnderline"/>
        </w:rPr>
        <w:t>proposals to increase the minimum wage received high levels of support in public opinion polls</w:t>
      </w:r>
      <w:r w:rsidRPr="003772AB">
        <w:rPr>
          <w:sz w:val="10"/>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3772AB">
        <w:rPr>
          <w:rStyle w:val="StyleUnderline"/>
          <w:highlight w:val="yellow"/>
        </w:rPr>
        <w:t xml:space="preserve">Advocates took </w:t>
      </w:r>
      <w:r w:rsidRPr="003772AB">
        <w:rPr>
          <w:rStyle w:val="Emphasis"/>
          <w:highlight w:val="yellow"/>
        </w:rPr>
        <w:t>independent state-level action</w:t>
      </w:r>
      <w:r w:rsidRPr="003772AB">
        <w:rPr>
          <w:rStyle w:val="StyleUnderline"/>
        </w:rPr>
        <w:t xml:space="preserve"> to address a policy issue of public concern</w:t>
      </w:r>
      <w:r w:rsidRPr="003772AB">
        <w:rPr>
          <w:sz w:val="10"/>
        </w:rPr>
        <w:t>; they had a hand in helping to bring about an electoral majority in Congress more favorable to increasing the minimum wage; and their efforts led to increased turnout (if not Democratic victories) in at least some of the states where the measures appeared.</w:t>
      </w:r>
    </w:p>
    <w:p w14:paraId="17526754" w14:textId="77777777" w:rsidR="00782753" w:rsidRPr="00FF2054" w:rsidRDefault="00782753" w:rsidP="00782753">
      <w:pPr>
        <w:rPr>
          <w:sz w:val="10"/>
        </w:rPr>
      </w:pPr>
      <w:r w:rsidRPr="003772AB">
        <w:rPr>
          <w:rStyle w:val="StyleUnderline"/>
        </w:rPr>
        <w:t>As predicted, the success of minimum wage initiatives in multiple states</w:t>
      </w:r>
      <w:r w:rsidRPr="003772AB">
        <w:rPr>
          <w:sz w:val="10"/>
        </w:rPr>
        <w:t xml:space="preserve"> during the 2004–2006 election cycle </w:t>
      </w:r>
      <w:r w:rsidRPr="003772AB">
        <w:rPr>
          <w:rStyle w:val="StyleUnderline"/>
        </w:rPr>
        <w:t xml:space="preserve">ultimately resulted in intergovernmental policy consensus. </w:t>
      </w:r>
      <w:r w:rsidRPr="003772AB">
        <w:rPr>
          <w:rStyle w:val="StyleUnderline"/>
          <w:highlight w:val="yellow"/>
        </w:rPr>
        <w:t>Impatient with</w:t>
      </w:r>
      <w:r w:rsidRPr="003772AB">
        <w:rPr>
          <w:rStyle w:val="StyleUnderline"/>
        </w:rPr>
        <w:t xml:space="preserve"> the pace of </w:t>
      </w:r>
      <w:r w:rsidRPr="003772AB">
        <w:rPr>
          <w:rStyle w:val="Emphasis"/>
          <w:highlight w:val="yellow"/>
        </w:rPr>
        <w:t>federal</w:t>
      </w:r>
      <w:r w:rsidRPr="003772AB">
        <w:rPr>
          <w:rStyle w:val="StyleUnderline"/>
          <w:highlight w:val="yellow"/>
        </w:rPr>
        <w:t xml:space="preserve"> efforts</w:t>
      </w:r>
      <w:r w:rsidRPr="003772AB">
        <w:rPr>
          <w:sz w:val="10"/>
        </w:rPr>
        <w:t xml:space="preserve"> to raise the minimum wage, </w:t>
      </w:r>
      <w:r w:rsidRPr="003772AB">
        <w:rPr>
          <w:rStyle w:val="Emphasis"/>
          <w:highlight w:val="yellow"/>
        </w:rPr>
        <w:t>state</w:t>
      </w:r>
      <w:r w:rsidRPr="003772AB">
        <w:rPr>
          <w:rStyle w:val="StyleUnderline"/>
          <w:highlight w:val="yellow"/>
        </w:rPr>
        <w:t xml:space="preserve"> lawmakers</w:t>
      </w:r>
      <w:r w:rsidRPr="003772AB">
        <w:rPr>
          <w:sz w:val="10"/>
        </w:rPr>
        <w:t xml:space="preserve"> and voters </w:t>
      </w:r>
      <w:r w:rsidRPr="003772AB">
        <w:rPr>
          <w:rStyle w:val="StyleUnderline"/>
        </w:rPr>
        <w:t>used the legislative process</w:t>
      </w:r>
      <w:r w:rsidRPr="003772AB">
        <w:rPr>
          <w:sz w:val="10"/>
        </w:rPr>
        <w:t xml:space="preserve"> and direct democracy institutions </w:t>
      </w:r>
      <w:r w:rsidRPr="003772AB">
        <w:rPr>
          <w:rStyle w:val="StyleUnderline"/>
        </w:rPr>
        <w:t xml:space="preserve">to </w:t>
      </w:r>
      <w:r w:rsidRPr="003772AB">
        <w:rPr>
          <w:rStyle w:val="StyleUnderline"/>
          <w:highlight w:val="yellow"/>
        </w:rPr>
        <w:t>address the issue</w:t>
      </w:r>
      <w:r w:rsidRPr="003772AB">
        <w:rPr>
          <w:rStyle w:val="StyleUnderline"/>
        </w:rPr>
        <w:t xml:space="preserve">, ultimately </w:t>
      </w:r>
      <w:r w:rsidRPr="003772AB">
        <w:rPr>
          <w:rStyle w:val="StyleUnderline"/>
          <w:highlight w:val="yellow"/>
        </w:rPr>
        <w:t>producing</w:t>
      </w:r>
      <w:r w:rsidRPr="003772AB">
        <w:rPr>
          <w:rStyle w:val="StyleUnderline"/>
        </w:rPr>
        <w:t xml:space="preserve"> a </w:t>
      </w:r>
      <w:r w:rsidRPr="003772AB">
        <w:rPr>
          <w:rStyle w:val="StyleUnderline"/>
          <w:highlight w:val="yellow"/>
        </w:rPr>
        <w:t>divergence</w:t>
      </w:r>
      <w:r w:rsidRPr="003772AB">
        <w:rPr>
          <w:rStyle w:val="StyleUnderline"/>
        </w:rPr>
        <w:t xml:space="preserve"> in policy</w:t>
      </w:r>
      <w:r w:rsidRPr="003772AB">
        <w:rPr>
          <w:sz w:val="10"/>
        </w:rPr>
        <w:t xml:space="preserve"> not only </w:t>
      </w:r>
      <w:r w:rsidRPr="003772AB">
        <w:rPr>
          <w:rStyle w:val="StyleUnderline"/>
          <w:highlight w:val="yellow"/>
        </w:rPr>
        <w:t>between states and the fed</w:t>
      </w:r>
      <w:r w:rsidRPr="003772AB">
        <w:rPr>
          <w:rStyle w:val="StyleUnderline"/>
        </w:rPr>
        <w:t>eral government</w:t>
      </w:r>
      <w:r w:rsidRPr="003772AB">
        <w:rPr>
          <w:sz w:val="10"/>
        </w:rPr>
        <w:t xml:space="preserve"> but across states as well. </w:t>
      </w:r>
      <w:r w:rsidRPr="003772AB">
        <w:rPr>
          <w:rStyle w:val="StyleUnderline"/>
        </w:rPr>
        <w:t>The</w:t>
      </w:r>
      <w:r w:rsidRPr="003772AB">
        <w:rPr>
          <w:sz w:val="10"/>
        </w:rPr>
        <w:t xml:space="preserve"> newly elected </w:t>
      </w:r>
      <w:r w:rsidRPr="003772AB">
        <w:rPr>
          <w:rStyle w:val="StyleUnderline"/>
        </w:rPr>
        <w:t xml:space="preserve">Democratic </w:t>
      </w:r>
      <w:r w:rsidRPr="003772AB">
        <w:rPr>
          <w:rStyle w:val="Emphasis"/>
          <w:highlight w:val="yellow"/>
        </w:rPr>
        <w:t>Congress</w:t>
      </w:r>
      <w:r w:rsidRPr="003772AB">
        <w:rPr>
          <w:rStyle w:val="StyleUnderline"/>
          <w:highlight w:val="yellow"/>
        </w:rPr>
        <w:t xml:space="preserve"> resolved this</w:t>
      </w:r>
      <w:r w:rsidRPr="003772AB">
        <w:rPr>
          <w:rStyle w:val="StyleUnderline"/>
        </w:rPr>
        <w:t xml:space="preserve"> federal–state policy diversity</w:t>
      </w:r>
      <w:r w:rsidRPr="003772AB">
        <w:rPr>
          <w:sz w:val="10"/>
        </w:rPr>
        <w:t xml:space="preserve"> (if not state-to-state diversity; many states set their minimum wage rates higher than the federal level) </w:t>
      </w:r>
      <w:r w:rsidRPr="003772AB">
        <w:rPr>
          <w:rStyle w:val="StyleUnderline"/>
        </w:rPr>
        <w:t xml:space="preserve">by acting to raise the minimum wage for the first time in ten years. </w:t>
      </w:r>
      <w:r w:rsidRPr="003772AB">
        <w:rPr>
          <w:rStyle w:val="StyleUnderline"/>
          <w:highlight w:val="yellow"/>
        </w:rPr>
        <w:t>However</w:t>
      </w:r>
      <w:r w:rsidRPr="003772AB">
        <w:rPr>
          <w:rStyle w:val="StyleUnderline"/>
        </w:rPr>
        <w:t xml:space="preserve">, some evidence suggests that </w:t>
      </w:r>
      <w:r w:rsidRPr="003772AB">
        <w:rPr>
          <w:rStyle w:val="Emphasis"/>
          <w:sz w:val="24"/>
          <w:szCs w:val="24"/>
          <w:highlight w:val="yellow"/>
        </w:rPr>
        <w:t>state</w:t>
      </w:r>
      <w:r w:rsidRPr="003772AB">
        <w:rPr>
          <w:rStyle w:val="Emphasis"/>
          <w:sz w:val="24"/>
          <w:szCs w:val="24"/>
        </w:rPr>
        <w:t xml:space="preserve"> voters and </w:t>
      </w:r>
      <w:r w:rsidRPr="003772AB">
        <w:rPr>
          <w:rStyle w:val="Emphasis"/>
          <w:sz w:val="24"/>
          <w:szCs w:val="24"/>
          <w:highlight w:val="yellow"/>
        </w:rPr>
        <w:t>policymakers, and not federal</w:t>
      </w:r>
      <w:r w:rsidRPr="003772AB">
        <w:rPr>
          <w:rStyle w:val="Emphasis"/>
          <w:sz w:val="24"/>
          <w:szCs w:val="24"/>
        </w:rPr>
        <w:t xml:space="preserve"> lawmakers, </w:t>
      </w:r>
      <w:r w:rsidRPr="003772AB">
        <w:rPr>
          <w:rStyle w:val="Emphasis"/>
          <w:sz w:val="24"/>
          <w:szCs w:val="24"/>
          <w:highlight w:val="yellow"/>
        </w:rPr>
        <w:t>receive</w:t>
      </w:r>
      <w:r w:rsidRPr="003772AB">
        <w:rPr>
          <w:rStyle w:val="Emphasis"/>
          <w:sz w:val="24"/>
          <w:szCs w:val="24"/>
        </w:rPr>
        <w:t xml:space="preserve"> most of </w:t>
      </w:r>
      <w:r w:rsidRPr="003772AB">
        <w:rPr>
          <w:rStyle w:val="Emphasis"/>
          <w:sz w:val="24"/>
          <w:szCs w:val="24"/>
          <w:highlight w:val="yellow"/>
        </w:rPr>
        <w:t>the credit</w:t>
      </w:r>
      <w:r w:rsidRPr="003772AB">
        <w:rPr>
          <w:rStyle w:val="StyleUnderline"/>
          <w:highlight w:val="yellow"/>
        </w:rPr>
        <w:t xml:space="preserve"> for</w:t>
      </w:r>
      <w:r w:rsidRPr="003772AB">
        <w:rPr>
          <w:rStyle w:val="StyleUnderline"/>
        </w:rPr>
        <w:t xml:space="preserve"> policy </w:t>
      </w:r>
      <w:r w:rsidRPr="003772AB">
        <w:rPr>
          <w:rStyle w:val="StyleUnderline"/>
          <w:highlight w:val="yellow"/>
        </w:rPr>
        <w:t xml:space="preserve">innovations that </w:t>
      </w:r>
      <w:r w:rsidRPr="003772AB">
        <w:rPr>
          <w:rStyle w:val="Emphasis"/>
          <w:sz w:val="24"/>
          <w:szCs w:val="24"/>
          <w:highlight w:val="yellow"/>
        </w:rPr>
        <w:t>originate at the state level</w:t>
      </w:r>
      <w:r w:rsidRPr="003772AB">
        <w:rPr>
          <w:rStyle w:val="StyleUnderline"/>
          <w:highlight w:val="yellow"/>
        </w:rPr>
        <w:t>. The House</w:t>
      </w:r>
      <w:r w:rsidRPr="003772AB">
        <w:rPr>
          <w:rStyle w:val="StyleUnderline"/>
        </w:rPr>
        <w:t xml:space="preserve"> of Representatives </w:t>
      </w:r>
      <w:r w:rsidRPr="003772AB">
        <w:rPr>
          <w:rStyle w:val="StyleUnderline"/>
          <w:highlight w:val="yellow"/>
        </w:rPr>
        <w:t>passed a bill</w:t>
      </w:r>
      <w:r w:rsidRPr="003772AB">
        <w:rPr>
          <w:rStyle w:val="StyleUnderline"/>
        </w:rPr>
        <w:t xml:space="preserve"> to raise the minimum wage</w:t>
      </w:r>
      <w:r w:rsidRPr="003772AB">
        <w:rPr>
          <w:sz w:val="10"/>
        </w:rPr>
        <w:t xml:space="preserve"> during the second week of the congressional session, </w:t>
      </w:r>
      <w:r w:rsidRPr="003772AB">
        <w:rPr>
          <w:rStyle w:val="StyleUnderline"/>
          <w:highlight w:val="yellow"/>
        </w:rPr>
        <w:t>but</w:t>
      </w:r>
      <w:r w:rsidRPr="003772AB">
        <w:rPr>
          <w:rStyle w:val="StyleUnderline"/>
        </w:rPr>
        <w:t xml:space="preserve"> in a</w:t>
      </w:r>
      <w:r w:rsidRPr="003772AB">
        <w:rPr>
          <w:sz w:val="10"/>
        </w:rPr>
        <w:t xml:space="preserve">n early February 2007 </w:t>
      </w:r>
      <w:r w:rsidRPr="003772AB">
        <w:rPr>
          <w:rStyle w:val="StyleUnderline"/>
        </w:rPr>
        <w:t xml:space="preserve">poll </w:t>
      </w:r>
      <w:r w:rsidRPr="003772AB">
        <w:rPr>
          <w:rStyle w:val="StyleUnderline"/>
          <w:highlight w:val="yellow"/>
        </w:rPr>
        <w:t>fewer than one in five</w:t>
      </w:r>
      <w:r w:rsidRPr="003772AB">
        <w:rPr>
          <w:rStyle w:val="StyleUnderline"/>
        </w:rPr>
        <w:t xml:space="preserve"> respondents </w:t>
      </w:r>
      <w:r w:rsidRPr="003772AB">
        <w:rPr>
          <w:rStyle w:val="StyleUnderline"/>
          <w:highlight w:val="yellow"/>
        </w:rPr>
        <w:t>gave</w:t>
      </w:r>
      <w:r w:rsidRPr="003772AB">
        <w:rPr>
          <w:rStyle w:val="StyleUnderline"/>
        </w:rPr>
        <w:t xml:space="preserve"> the House </w:t>
      </w:r>
      <w:r w:rsidRPr="003772AB">
        <w:rPr>
          <w:rStyle w:val="StyleUnderline"/>
          <w:highlight w:val="yellow"/>
        </w:rPr>
        <w:t>credit</w:t>
      </w:r>
      <w:r w:rsidRPr="003772AB">
        <w:rPr>
          <w:rStyle w:val="StyleUnderline"/>
        </w:rPr>
        <w:t xml:space="preserve"> for this accomplishment</w:t>
      </w:r>
      <w:r w:rsidRPr="003772AB">
        <w:rPr>
          <w:sz w:val="10"/>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3772AB">
        <w:rPr>
          <w:rStyle w:val="Emphasis"/>
          <w:sz w:val="24"/>
          <w:szCs w:val="24"/>
          <w:highlight w:val="yellow"/>
        </w:rPr>
        <w:t>Congress received little credit</w:t>
      </w:r>
      <w:r w:rsidRPr="003772AB">
        <w:rPr>
          <w:rStyle w:val="StyleUnderline"/>
          <w:sz w:val="24"/>
          <w:szCs w:val="24"/>
          <w:highlight w:val="yellow"/>
        </w:rPr>
        <w:t xml:space="preserve"> </w:t>
      </w:r>
      <w:r w:rsidRPr="003772AB">
        <w:rPr>
          <w:rStyle w:val="StyleUnderline"/>
          <w:highlight w:val="yellow"/>
        </w:rPr>
        <w:t>for</w:t>
      </w:r>
      <w:r w:rsidRPr="003772AB">
        <w:rPr>
          <w:rStyle w:val="StyleUnderline"/>
        </w:rPr>
        <w:t xml:space="preserve"> its </w:t>
      </w:r>
      <w:r w:rsidRPr="003772AB">
        <w:rPr>
          <w:rStyle w:val="Emphasis"/>
          <w:highlight w:val="yellow"/>
        </w:rPr>
        <w:t>support</w:t>
      </w:r>
      <w:r w:rsidRPr="003772AB">
        <w:rPr>
          <w:sz w:val="10"/>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4F52BD88" w14:textId="77777777" w:rsidR="00782753" w:rsidRDefault="00782753" w:rsidP="00782753">
      <w:pPr>
        <w:pStyle w:val="Heading3"/>
        <w:rPr>
          <w:rFonts w:cs="Arial"/>
        </w:rPr>
      </w:pPr>
      <w:r>
        <w:rPr>
          <w:rFonts w:cs="Arial"/>
        </w:rPr>
        <w:t>2NC---AT: 50 State Fiat Bad</w:t>
      </w:r>
    </w:p>
    <w:p w14:paraId="343DF734" w14:textId="77777777" w:rsidR="00782753" w:rsidRPr="00680CDD" w:rsidRDefault="00782753" w:rsidP="00782753">
      <w:pPr>
        <w:rPr>
          <w:sz w:val="16"/>
        </w:rPr>
      </w:pPr>
    </w:p>
    <w:p w14:paraId="484155D7" w14:textId="77777777" w:rsidR="00782753" w:rsidRPr="00680CDD" w:rsidRDefault="00782753" w:rsidP="00782753">
      <w:pPr>
        <w:rPr>
          <w:sz w:val="16"/>
        </w:rPr>
      </w:pPr>
    </w:p>
    <w:p w14:paraId="0D86EBAE" w14:textId="77777777" w:rsidR="00782753" w:rsidRDefault="00782753" w:rsidP="00782753">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0C0C2C22" w14:textId="77777777" w:rsidR="00782753" w:rsidRPr="00451E50" w:rsidRDefault="00782753" w:rsidP="00782753">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4A05D77D" w14:textId="77777777" w:rsidR="00782753" w:rsidRPr="00680CDD" w:rsidRDefault="00782753" w:rsidP="00782753">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szCs w:val="24"/>
          <w:highlight w:val="yellow"/>
        </w:rPr>
        <w:t>national labor law</w:t>
      </w:r>
      <w:r w:rsidRPr="00C87648">
        <w:rPr>
          <w:rStyle w:val="Emphasis"/>
          <w:sz w:val="24"/>
          <w:szCs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szCs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5D28A6A8" w14:textId="77777777" w:rsidR="00782753" w:rsidRPr="00680CDD" w:rsidRDefault="00782753" w:rsidP="00782753">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szCs w:val="24"/>
          <w:highlight w:val="yellow"/>
        </w:rPr>
        <w:t>state</w:t>
      </w:r>
      <w:r w:rsidRPr="00C87648">
        <w:rPr>
          <w:rStyle w:val="Emphasis"/>
          <w:sz w:val="24"/>
          <w:szCs w:val="24"/>
        </w:rPr>
        <w:t xml:space="preserve"> and local </w:t>
      </w:r>
      <w:r w:rsidRPr="00A75A14">
        <w:rPr>
          <w:rStyle w:val="Emphasis"/>
          <w:sz w:val="24"/>
          <w:szCs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szCs w:val="24"/>
          <w:highlight w:val="yellow"/>
        </w:rPr>
        <w:t>little regulation at any level</w:t>
      </w:r>
      <w:r w:rsidRPr="00E2554E">
        <w:rPr>
          <w:rStyle w:val="Emphasis"/>
          <w:sz w:val="24"/>
          <w:szCs w:val="24"/>
        </w:rPr>
        <w:t xml:space="preserve"> of government</w:t>
      </w:r>
      <w:r w:rsidRPr="00680CDD">
        <w:rPr>
          <w:sz w:val="14"/>
        </w:rPr>
        <w:t>.’’ Some cities and counties, with San Francisco, Seattle, Los Angeles, and New York in the vanguard, have established sizeable new labor standards agencies to carry out enforcement of their new local labor laws.</w:t>
      </w:r>
    </w:p>
    <w:p w14:paraId="7B8E6979" w14:textId="77777777" w:rsidR="00782753" w:rsidRPr="00680CDD" w:rsidRDefault="00782753" w:rsidP="00782753">
      <w:pPr>
        <w:rPr>
          <w:sz w:val="14"/>
        </w:rPr>
      </w:pPr>
      <w:r w:rsidRPr="00680CDD">
        <w:rPr>
          <w:sz w:val="14"/>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szCs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21713D1F" w14:textId="77777777" w:rsidR="00782753" w:rsidRPr="00680CDD" w:rsidRDefault="00782753" w:rsidP="00782753">
      <w:pPr>
        <w:rPr>
          <w:sz w:val="14"/>
        </w:rPr>
      </w:pPr>
    </w:p>
    <w:p w14:paraId="104292F9" w14:textId="77777777" w:rsidR="00782753" w:rsidRPr="00680CDD" w:rsidRDefault="00782753" w:rsidP="00782753">
      <w:pPr>
        <w:rPr>
          <w:sz w:val="16"/>
        </w:rPr>
      </w:pPr>
    </w:p>
    <w:p w14:paraId="650D2396" w14:textId="77777777" w:rsidR="00782753" w:rsidRPr="00680CDD" w:rsidRDefault="00782753" w:rsidP="00782753">
      <w:pPr>
        <w:rPr>
          <w:sz w:val="16"/>
        </w:rPr>
      </w:pPr>
    </w:p>
    <w:p w14:paraId="441B161F" w14:textId="77777777" w:rsidR="00782753" w:rsidRPr="00680CDD" w:rsidRDefault="00782753" w:rsidP="00782753">
      <w:pPr>
        <w:rPr>
          <w:sz w:val="16"/>
        </w:rPr>
      </w:pPr>
    </w:p>
    <w:p w14:paraId="5E2C7AED" w14:textId="77777777" w:rsidR="00782753" w:rsidRPr="00680CDD" w:rsidRDefault="00782753" w:rsidP="00782753">
      <w:pPr>
        <w:rPr>
          <w:sz w:val="16"/>
        </w:rPr>
      </w:pPr>
    </w:p>
    <w:p w14:paraId="6B74C3DE" w14:textId="77777777" w:rsidR="00782753" w:rsidRDefault="00782753" w:rsidP="00782753"/>
    <w:p w14:paraId="798AF975" w14:textId="77777777" w:rsidR="00782753" w:rsidRDefault="00782753" w:rsidP="00782753">
      <w:pPr>
        <w:pStyle w:val="Heading3"/>
      </w:pPr>
      <w:r>
        <w:t>---AT: Uniform Bad</w:t>
      </w:r>
    </w:p>
    <w:p w14:paraId="6390E73A" w14:textId="77777777" w:rsidR="00782753" w:rsidRPr="00680CDD" w:rsidRDefault="00782753" w:rsidP="00782753">
      <w:pPr>
        <w:rPr>
          <w:sz w:val="16"/>
        </w:rPr>
      </w:pPr>
    </w:p>
    <w:p w14:paraId="4903814C" w14:textId="77777777" w:rsidR="00782753" w:rsidRDefault="00782753" w:rsidP="00782753">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268429A9" w14:textId="77777777" w:rsidR="00782753" w:rsidRPr="00A86A5F" w:rsidRDefault="00782753" w:rsidP="00782753">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373F0532" w14:textId="77777777" w:rsidR="00782753" w:rsidRPr="00596A34" w:rsidRDefault="00782753" w:rsidP="00782753">
      <w:pPr>
        <w:rPr>
          <w:rStyle w:val="StyleUnderline"/>
        </w:rPr>
      </w:pPr>
      <w:r w:rsidRPr="00680CDD">
        <w:rPr>
          <w:sz w:val="14"/>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A75A14">
        <w:rPr>
          <w:rStyle w:val="StyleUnderline"/>
          <w:highlight w:val="yellow"/>
        </w:rPr>
        <w:t>During the</w:t>
      </w:r>
      <w:r w:rsidRPr="00680CDD">
        <w:rPr>
          <w:sz w:val="14"/>
        </w:rPr>
        <w:t xml:space="preserve"> 19</w:t>
      </w:r>
      <w:r w:rsidRPr="00596A34">
        <w:rPr>
          <w:rStyle w:val="StyleUnderline"/>
        </w:rPr>
        <w:t xml:space="preserve">60s and </w:t>
      </w:r>
      <w:r w:rsidRPr="00680CDD">
        <w:rPr>
          <w:sz w:val="14"/>
          <w:highlight w:val="yellow"/>
        </w:rPr>
        <w:t>19</w:t>
      </w:r>
      <w:r w:rsidRPr="00A75A14">
        <w:rPr>
          <w:rStyle w:val="StyleUnderline"/>
          <w:highlight w:val="yellow"/>
        </w:rPr>
        <w:t xml:space="preserve">70s, the </w:t>
      </w:r>
      <w:r w:rsidRPr="00A75A14">
        <w:rPr>
          <w:rStyle w:val="Emphasis"/>
          <w:sz w:val="24"/>
          <w:szCs w:val="24"/>
          <w:highlight w:val="yellow"/>
        </w:rPr>
        <w:t>majority of states</w:t>
      </w:r>
      <w:r w:rsidRPr="00A75A14">
        <w:rPr>
          <w:rStyle w:val="StyleUnderline"/>
          <w:sz w:val="24"/>
          <w:szCs w:val="24"/>
          <w:highlight w:val="yellow"/>
        </w:rPr>
        <w:t xml:space="preserve"> </w:t>
      </w:r>
      <w:r w:rsidRPr="00A75A14">
        <w:rPr>
          <w:rStyle w:val="StyleUnderline"/>
          <w:highlight w:val="yellow"/>
        </w:rPr>
        <w:t>passed</w:t>
      </w:r>
      <w:r w:rsidRPr="00596A34">
        <w:rPr>
          <w:rStyle w:val="StyleUnderline"/>
        </w:rPr>
        <w:t xml:space="preserve"> </w:t>
      </w:r>
      <w:r w:rsidRPr="00596A34">
        <w:rPr>
          <w:rStyle w:val="Emphasis"/>
          <w:sz w:val="24"/>
          <w:szCs w:val="24"/>
        </w:rPr>
        <w:t xml:space="preserve">surprisingly </w:t>
      </w:r>
      <w:r w:rsidRPr="00A75A14">
        <w:rPr>
          <w:rStyle w:val="Emphasis"/>
          <w:sz w:val="24"/>
          <w:szCs w:val="24"/>
          <w:highlight w:val="yellow"/>
        </w:rPr>
        <w:t>uniform, strong</w:t>
      </w:r>
      <w:r w:rsidRPr="00596A34">
        <w:rPr>
          <w:rStyle w:val="Emphasis"/>
          <w:sz w:val="24"/>
          <w:szCs w:val="24"/>
        </w:rPr>
        <w:t xml:space="preserve"> public sector </w:t>
      </w:r>
      <w:r w:rsidRPr="00A75A14">
        <w:rPr>
          <w:rStyle w:val="Emphasis"/>
          <w:sz w:val="24"/>
          <w:szCs w:val="24"/>
          <w:highlight w:val="yellow"/>
        </w:rPr>
        <w:t>collective bargaining legislation</w:t>
      </w:r>
      <w:r w:rsidRPr="00680CDD">
        <w:rPr>
          <w:sz w:val="14"/>
        </w:rPr>
        <w:t xml:space="preserve">, </w:t>
      </w:r>
      <w:r w:rsidRPr="00596A34">
        <w:rPr>
          <w:rStyle w:val="StyleUnderline"/>
        </w:rPr>
        <w:t xml:space="preserve">in order </w:t>
      </w:r>
      <w:r w:rsidRPr="00A75A14">
        <w:rPr>
          <w:rStyle w:val="StyleUnderline"/>
          <w:highlight w:val="yellow"/>
        </w:rPr>
        <w:t xml:space="preserve">to </w:t>
      </w:r>
      <w:r w:rsidRPr="00A75A14">
        <w:rPr>
          <w:rStyle w:val="StyleUnderline"/>
        </w:rPr>
        <w:t>legalize</w:t>
      </w:r>
      <w:r w:rsidRPr="00596A34">
        <w:rPr>
          <w:rStyle w:val="StyleUnderline"/>
        </w:rPr>
        <w:t xml:space="preserve"> and </w:t>
      </w:r>
      <w:r w:rsidRPr="00A75A14">
        <w:rPr>
          <w:rStyle w:val="StyleUnderline"/>
          <w:highlight w:val="yellow"/>
        </w:rPr>
        <w:t>structure</w:t>
      </w:r>
      <w:r w:rsidRPr="00596A34">
        <w:rPr>
          <w:rStyle w:val="StyleUnderline"/>
        </w:rPr>
        <w:t xml:space="preserve"> increasingly contentious </w:t>
      </w:r>
      <w:r w:rsidRPr="00A75A14">
        <w:rPr>
          <w:rStyle w:val="StyleUnderline"/>
          <w:highlight w:val="yellow"/>
        </w:rPr>
        <w:t>labor–management relations</w:t>
      </w:r>
      <w:r w:rsidRPr="00680CDD">
        <w:rPr>
          <w:sz w:val="14"/>
        </w:rPr>
        <w:t xml:space="preserve">. </w:t>
      </w:r>
      <w:r w:rsidRPr="00596A34">
        <w:rPr>
          <w:rStyle w:val="StyleUnderline"/>
        </w:rPr>
        <w:t>A question</w:t>
      </w:r>
      <w:r w:rsidRPr="00680CDD">
        <w:rPr>
          <w:sz w:val="14"/>
        </w:rPr>
        <w:t xml:space="preserve"> much </w:t>
      </w:r>
      <w:r w:rsidRPr="00596A34">
        <w:rPr>
          <w:rStyle w:val="StyleUnderline"/>
        </w:rPr>
        <w:t>discussed in the literature is what caused these laws to be passed, and conditions</w:t>
      </w:r>
      <w:r w:rsidRPr="00680CDD">
        <w:rPr>
          <w:sz w:val="14"/>
        </w:rPr>
        <w:t xml:space="preserve"> in particular states </w:t>
      </w:r>
      <w:r w:rsidRPr="00596A34">
        <w:rPr>
          <w:rStyle w:val="StyleUnderline"/>
        </w:rPr>
        <w:t>made them more likely to be enacted.</w:t>
      </w:r>
    </w:p>
    <w:p w14:paraId="07B72FFA" w14:textId="77777777" w:rsidR="00782753" w:rsidRPr="003772AB" w:rsidRDefault="00782753" w:rsidP="00782753">
      <w:pPr>
        <w:rPr>
          <w:sz w:val="10"/>
        </w:rPr>
      </w:pPr>
    </w:p>
    <w:p w14:paraId="19B83103" w14:textId="77777777" w:rsidR="00782753" w:rsidRDefault="00782753" w:rsidP="00782753">
      <w:pPr>
        <w:pStyle w:val="Heading3"/>
        <w:rPr>
          <w:rFonts w:cs="Arial"/>
        </w:rPr>
      </w:pPr>
      <w:r>
        <w:rPr>
          <w:rFonts w:cs="Arial"/>
        </w:rPr>
        <w:t>2NC---AT: Perm Do the Counterplan</w:t>
      </w:r>
    </w:p>
    <w:p w14:paraId="4A3CF37E" w14:textId="77777777" w:rsidR="00782753" w:rsidRDefault="00782753" w:rsidP="00782753">
      <w:pPr>
        <w:pStyle w:val="Heading3"/>
      </w:pPr>
      <w:r>
        <w:t>2NC---AT: Solvency Deficit---2NC</w:t>
      </w:r>
    </w:p>
    <w:p w14:paraId="1F55F37B" w14:textId="77777777" w:rsidR="00782753" w:rsidRDefault="00782753" w:rsidP="00782753">
      <w:pPr>
        <w:pStyle w:val="Heading2"/>
        <w:rPr>
          <w:szCs w:val="28"/>
        </w:rPr>
      </w:pPr>
      <w:r>
        <w:rPr>
          <w:szCs w:val="28"/>
        </w:rPr>
        <w:t>Rates</w:t>
      </w:r>
    </w:p>
    <w:p w14:paraId="3F6A6CD5" w14:textId="77777777" w:rsidR="00782753" w:rsidRDefault="00782753" w:rsidP="00782753">
      <w:pPr>
        <w:pStyle w:val="Heading2"/>
        <w:rPr>
          <w:szCs w:val="28"/>
        </w:rPr>
      </w:pPr>
      <w:r>
        <w:rPr>
          <w:szCs w:val="28"/>
        </w:rPr>
        <w:t>First Amendment</w:t>
      </w:r>
    </w:p>
    <w:p w14:paraId="70DDF53A" w14:textId="77777777" w:rsidR="00782753" w:rsidRDefault="00782753" w:rsidP="00782753">
      <w:pPr>
        <w:pStyle w:val="Heading3"/>
      </w:pPr>
      <w:r>
        <w:t>Overview---2NC</w:t>
      </w:r>
    </w:p>
    <w:p w14:paraId="0E15A7B6" w14:textId="77777777" w:rsidR="00782753" w:rsidRDefault="00782753" w:rsidP="00782753">
      <w:pPr>
        <w:pStyle w:val="Heading4"/>
      </w:pPr>
      <w:r>
        <w:t xml:space="preserve">Innovation solves </w:t>
      </w:r>
      <w:r w:rsidRPr="00EE7055">
        <w:rPr>
          <w:u w:val="single"/>
        </w:rPr>
        <w:t>existential risk</w:t>
      </w:r>
      <w:r w:rsidRPr="0052558D">
        <w:t xml:space="preserve">. </w:t>
      </w:r>
      <w:r>
        <w:t xml:space="preserve">Threats from </w:t>
      </w:r>
      <w:r w:rsidRPr="00EE7055">
        <w:rPr>
          <w:u w:val="single"/>
        </w:rPr>
        <w:t>emerging tech</w:t>
      </w:r>
      <w:r>
        <w:t xml:space="preserve">, </w:t>
      </w:r>
      <w:r w:rsidRPr="00EE7055">
        <w:rPr>
          <w:u w:val="single"/>
        </w:rPr>
        <w:t>recession</w:t>
      </w:r>
      <w:r>
        <w:t xml:space="preserve">, </w:t>
      </w:r>
      <w:r w:rsidRPr="00EE7055">
        <w:rPr>
          <w:u w:val="single"/>
        </w:rPr>
        <w:t>pandemics</w:t>
      </w:r>
      <w:r>
        <w:t xml:space="preserve">, </w:t>
      </w:r>
      <w:r w:rsidRPr="00EE7055">
        <w:rPr>
          <w:u w:val="single"/>
        </w:rPr>
        <w:t>climate change</w:t>
      </w:r>
      <w:r>
        <w:t xml:space="preserve">, </w:t>
      </w:r>
      <w:r w:rsidRPr="00EE7055">
        <w:rPr>
          <w:u w:val="single"/>
        </w:rPr>
        <w:t>natural disasters</w:t>
      </w:r>
      <w:r>
        <w:t xml:space="preserve">, and </w:t>
      </w:r>
      <w:r w:rsidRPr="00EE7055">
        <w:rPr>
          <w:u w:val="single"/>
        </w:rPr>
        <w:t>conflict</w:t>
      </w:r>
      <w:r>
        <w:t xml:space="preserve"> are </w:t>
      </w:r>
      <w:r w:rsidRPr="00EE7055">
        <w:rPr>
          <w:u w:val="single"/>
        </w:rPr>
        <w:t>knowledge problems</w:t>
      </w:r>
      <w:r>
        <w:t xml:space="preserve">---only </w:t>
      </w:r>
      <w:r w:rsidRPr="00EE7055">
        <w:rPr>
          <w:u w:val="single"/>
        </w:rPr>
        <w:t>fast innovation</w:t>
      </w:r>
      <w:r>
        <w:t xml:space="preserve"> can </w:t>
      </w:r>
      <w:r w:rsidRPr="00EE7055">
        <w:rPr>
          <w:u w:val="single"/>
        </w:rPr>
        <w:t>build resilience</w:t>
      </w:r>
      <w:r>
        <w:t xml:space="preserve"> in time.</w:t>
      </w:r>
    </w:p>
    <w:p w14:paraId="6FCFAB55" w14:textId="77777777" w:rsidR="00782753" w:rsidRDefault="00782753" w:rsidP="00782753">
      <w:r>
        <w:t>&lt;&lt;FOR REFERENCE&gt;&gt;</w:t>
      </w:r>
    </w:p>
    <w:p w14:paraId="0CECE141" w14:textId="77777777" w:rsidR="00782753" w:rsidRPr="00A84FD8" w:rsidRDefault="00782753" w:rsidP="00782753">
      <w:pPr>
        <w:rPr>
          <w:szCs w:val="20"/>
        </w:rPr>
      </w:pPr>
      <w:r w:rsidRPr="00A84FD8">
        <w:rPr>
          <w:szCs w:val="20"/>
        </w:rPr>
        <w:t xml:space="preserve">Chris </w:t>
      </w:r>
      <w:r w:rsidRPr="00A84FD8">
        <w:rPr>
          <w:rStyle w:val="Style13ptBold"/>
          <w:szCs w:val="20"/>
        </w:rPr>
        <w:t>Callaghan 23</w:t>
      </w:r>
      <w:r w:rsidRPr="00A84FD8">
        <w:rPr>
          <w:szCs w:val="20"/>
        </w:rPr>
        <w:t xml:space="preserve">, senior lecturer in the School of Management at ARU, former professor at the University of the Witwatersrand, director of the Knowledge and Information Economics/Human Resources Research Agency; </w:t>
      </w:r>
      <w:r w:rsidRPr="00A84FD8">
        <w:rPr>
          <w:b/>
          <w:bCs/>
          <w:szCs w:val="20"/>
        </w:rPr>
        <w:t>Suvera Boodhoo</w:t>
      </w:r>
      <w:r w:rsidRPr="00A84FD8">
        <w:rPr>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768A3A60" w14:textId="77777777" w:rsidR="00782753" w:rsidRPr="00A84FD8" w:rsidRDefault="00782753" w:rsidP="00782753">
      <w:pPr>
        <w:rPr>
          <w:sz w:val="14"/>
          <w:szCs w:val="20"/>
        </w:rPr>
      </w:pPr>
      <w:r w:rsidRPr="00A84FD8">
        <w:rPr>
          <w:sz w:val="14"/>
          <w:szCs w:val="20"/>
        </w:rPr>
        <w:t xml:space="preserve">For millennia, </w:t>
      </w:r>
      <w:r w:rsidRPr="00A84FD8">
        <w:rPr>
          <w:rStyle w:val="StyleUnderline"/>
          <w:szCs w:val="20"/>
          <w:highlight w:val="lightGray"/>
        </w:rPr>
        <w:t>humankind</w:t>
      </w:r>
      <w:r w:rsidRPr="00A84FD8">
        <w:rPr>
          <w:rStyle w:val="StyleUnderline"/>
          <w:szCs w:val="20"/>
        </w:rPr>
        <w:t xml:space="preserve"> has </w:t>
      </w:r>
      <w:r w:rsidRPr="00A84FD8">
        <w:rPr>
          <w:rStyle w:val="Emphasis"/>
          <w:szCs w:val="20"/>
          <w:highlight w:val="lightGray"/>
        </w:rPr>
        <w:t>be</w:t>
      </w:r>
      <w:r w:rsidRPr="00A84FD8">
        <w:rPr>
          <w:rStyle w:val="StyleUnderline"/>
          <w:szCs w:val="20"/>
        </w:rPr>
        <w:t xml:space="preserve">en </w:t>
      </w:r>
      <w:r w:rsidRPr="00A84FD8">
        <w:rPr>
          <w:rStyle w:val="Emphasis"/>
          <w:szCs w:val="20"/>
          <w:highlight w:val="lightGray"/>
        </w:rPr>
        <w:t>under threat</w:t>
      </w:r>
      <w:r w:rsidRPr="00A84FD8">
        <w:rPr>
          <w:rStyle w:val="StyleUnderline"/>
          <w:szCs w:val="20"/>
        </w:rPr>
        <w:t xml:space="preserve"> from </w:t>
      </w:r>
      <w:r w:rsidRPr="00A84FD8">
        <w:rPr>
          <w:rStyle w:val="Emphasis"/>
          <w:szCs w:val="20"/>
        </w:rPr>
        <w:t>various cataclysmic events</w:t>
      </w:r>
      <w:r w:rsidRPr="00A84FD8">
        <w:rPr>
          <w:sz w:val="14"/>
          <w:szCs w:val="20"/>
        </w:rPr>
        <w:t xml:space="preserve">. In the past several decades </w:t>
      </w:r>
      <w:r w:rsidRPr="00A84FD8">
        <w:rPr>
          <w:rStyle w:val="StyleUnderline"/>
          <w:szCs w:val="20"/>
        </w:rPr>
        <w:t xml:space="preserve">humanity has contributed </w:t>
      </w:r>
      <w:r w:rsidRPr="00A84FD8">
        <w:rPr>
          <w:rStyle w:val="Emphasis"/>
          <w:szCs w:val="20"/>
        </w:rPr>
        <w:t>directly</w:t>
      </w:r>
      <w:r w:rsidRPr="00A84FD8">
        <w:rPr>
          <w:rStyle w:val="StyleUnderline"/>
          <w:szCs w:val="20"/>
        </w:rPr>
        <w:t xml:space="preserve"> to </w:t>
      </w:r>
      <w:r w:rsidRPr="00A84FD8">
        <w:rPr>
          <w:rStyle w:val="Emphasis"/>
          <w:szCs w:val="20"/>
        </w:rPr>
        <w:t>life-threatening events</w:t>
      </w:r>
      <w:r w:rsidRPr="00A84FD8">
        <w:rPr>
          <w:rStyle w:val="StyleUnderline"/>
          <w:szCs w:val="20"/>
        </w:rPr>
        <w:t xml:space="preserve">, requiring urgent </w:t>
      </w:r>
      <w:r w:rsidRPr="00A84FD8">
        <w:rPr>
          <w:rStyle w:val="Emphasis"/>
          <w:szCs w:val="20"/>
        </w:rPr>
        <w:t>global attention</w:t>
      </w:r>
      <w:r w:rsidRPr="00A84FD8">
        <w:rPr>
          <w:sz w:val="14"/>
          <w:szCs w:val="20"/>
        </w:rPr>
        <w:t xml:space="preserve">. In 2004, </w:t>
      </w:r>
      <w:r w:rsidRPr="00A84FD8">
        <w:rPr>
          <w:rStyle w:val="StyleUnderline"/>
          <w:szCs w:val="20"/>
        </w:rPr>
        <w:t xml:space="preserve">a </w:t>
      </w:r>
      <w:r w:rsidRPr="00A84FD8">
        <w:rPr>
          <w:rStyle w:val="Emphasis"/>
          <w:szCs w:val="20"/>
          <w:highlight w:val="lightGray"/>
        </w:rPr>
        <w:t>tsunami</w:t>
      </w:r>
      <w:r w:rsidRPr="00A84FD8">
        <w:rPr>
          <w:rStyle w:val="StyleUnderline"/>
          <w:szCs w:val="20"/>
        </w:rPr>
        <w:t xml:space="preserve"> cost the lives of almost a </w:t>
      </w:r>
      <w:r w:rsidRPr="00A84FD8">
        <w:rPr>
          <w:rStyle w:val="Emphasis"/>
          <w:szCs w:val="20"/>
        </w:rPr>
        <w:t>quarter of a million people</w:t>
      </w:r>
      <w:r w:rsidRPr="00A84FD8">
        <w:rPr>
          <w:sz w:val="14"/>
          <w:szCs w:val="20"/>
        </w:rPr>
        <w:t xml:space="preserve">, one of the deadliest catastrophic disasters in recorded history. In 2020, </w:t>
      </w:r>
      <w:r w:rsidRPr="00A84FD8">
        <w:rPr>
          <w:rStyle w:val="StyleUnderline"/>
          <w:szCs w:val="20"/>
        </w:rPr>
        <w:t xml:space="preserve">the catastrophic loss of human life due to the rapidly spreading </w:t>
      </w:r>
      <w:r w:rsidRPr="00A84FD8">
        <w:rPr>
          <w:rStyle w:val="Emphasis"/>
          <w:szCs w:val="20"/>
        </w:rPr>
        <w:t>coronavirus</w:t>
      </w:r>
      <w:r w:rsidRPr="00A84FD8">
        <w:rPr>
          <w:rStyle w:val="StyleUnderline"/>
          <w:szCs w:val="20"/>
        </w:rPr>
        <w:t xml:space="preserve"> has been described as a tsunami</w:t>
      </w:r>
      <w:r w:rsidRPr="00A84FD8">
        <w:rPr>
          <w:sz w:val="14"/>
          <w:szCs w:val="20"/>
        </w:rPr>
        <w:t xml:space="preserve"> (Allemandou &amp; Dodman, 2020), </w:t>
      </w:r>
      <w:r w:rsidRPr="00A84FD8">
        <w:rPr>
          <w:rStyle w:val="StyleUnderline"/>
          <w:szCs w:val="20"/>
        </w:rPr>
        <w:t xml:space="preserve">as have the </w:t>
      </w:r>
      <w:r w:rsidRPr="00A84FD8">
        <w:rPr>
          <w:rStyle w:val="Emphasis"/>
          <w:szCs w:val="20"/>
          <w:highlight w:val="lightGray"/>
        </w:rPr>
        <w:t>economic</w:t>
      </w:r>
      <w:r w:rsidRPr="00A84FD8">
        <w:rPr>
          <w:rStyle w:val="Emphasis"/>
          <w:szCs w:val="20"/>
        </w:rPr>
        <w:t xml:space="preserve"> consequences</w:t>
      </w:r>
      <w:r w:rsidRPr="00A84FD8">
        <w:rPr>
          <w:rStyle w:val="StyleUnderline"/>
          <w:szCs w:val="20"/>
        </w:rPr>
        <w:t xml:space="preserve"> of long </w:t>
      </w:r>
      <w:r w:rsidRPr="00A84FD8">
        <w:rPr>
          <w:rStyle w:val="Emphasis"/>
          <w:szCs w:val="20"/>
        </w:rPr>
        <w:t>shutdowns</w:t>
      </w:r>
      <w:r w:rsidRPr="00A84FD8">
        <w:rPr>
          <w:rStyle w:val="StyleUnderline"/>
          <w:szCs w:val="20"/>
        </w:rPr>
        <w:t xml:space="preserve"> during the outbreak</w:t>
      </w:r>
      <w:r w:rsidRPr="00A84FD8">
        <w:rPr>
          <w:sz w:val="14"/>
          <w:szCs w:val="20"/>
        </w:rPr>
        <w:t xml:space="preserve"> (Cameron, 2020). Having predicted the current outbreak, </w:t>
      </w:r>
      <w:r w:rsidRPr="00A84FD8">
        <w:rPr>
          <w:rStyle w:val="StyleUnderline"/>
          <w:szCs w:val="20"/>
        </w:rPr>
        <w:t xml:space="preserve">a growing body of literature is concerned with similar and other </w:t>
      </w:r>
      <w:r w:rsidRPr="00A84FD8">
        <w:rPr>
          <w:rStyle w:val="Emphasis"/>
          <w:szCs w:val="20"/>
        </w:rPr>
        <w:t>existential threats</w:t>
      </w:r>
      <w:r w:rsidRPr="00A84FD8">
        <w:rPr>
          <w:rStyle w:val="StyleUnderline"/>
          <w:szCs w:val="20"/>
        </w:rPr>
        <w:t xml:space="preserve"> to human existence</w:t>
      </w:r>
      <w:r w:rsidRPr="00A84FD8">
        <w:rPr>
          <w:sz w:val="14"/>
          <w:szCs w:val="20"/>
        </w:rPr>
        <w:t>.</w:t>
      </w:r>
    </w:p>
    <w:p w14:paraId="2FEE64D2" w14:textId="77777777" w:rsidR="00782753" w:rsidRPr="00A84FD8" w:rsidRDefault="00782753" w:rsidP="00782753">
      <w:pPr>
        <w:rPr>
          <w:sz w:val="14"/>
          <w:szCs w:val="20"/>
        </w:rPr>
      </w:pPr>
      <w:r w:rsidRPr="00A84FD8">
        <w:rPr>
          <w:rStyle w:val="StyleUnderline"/>
          <w:szCs w:val="20"/>
        </w:rPr>
        <w:t xml:space="preserve">Such threats are </w:t>
      </w:r>
      <w:r w:rsidRPr="00A84FD8">
        <w:rPr>
          <w:rStyle w:val="Emphasis"/>
          <w:szCs w:val="20"/>
        </w:rPr>
        <w:t>numerous</w:t>
      </w:r>
      <w:r w:rsidRPr="00A84FD8">
        <w:rPr>
          <w:rStyle w:val="StyleUnderline"/>
          <w:szCs w:val="20"/>
        </w:rPr>
        <w:t xml:space="preserve"> and take </w:t>
      </w:r>
      <w:r w:rsidRPr="00A84FD8">
        <w:rPr>
          <w:rStyle w:val="Emphasis"/>
          <w:szCs w:val="20"/>
        </w:rPr>
        <w:t>many forms</w:t>
      </w:r>
      <w:r w:rsidRPr="00A84FD8">
        <w:rPr>
          <w:sz w:val="14"/>
          <w:szCs w:val="20"/>
        </w:rPr>
        <w:t xml:space="preserve">. </w:t>
      </w:r>
      <w:r w:rsidRPr="00A84FD8">
        <w:rPr>
          <w:rStyle w:val="StyleUnderline"/>
          <w:szCs w:val="20"/>
        </w:rPr>
        <w:t>They include</w:t>
      </w:r>
      <w:r w:rsidRPr="00A84FD8">
        <w:rPr>
          <w:sz w:val="14"/>
          <w:szCs w:val="20"/>
        </w:rPr>
        <w:t xml:space="preserve"> the proliferation of knowledge of </w:t>
      </w:r>
      <w:r w:rsidRPr="00A84FD8">
        <w:rPr>
          <w:rStyle w:val="StyleUnderline"/>
          <w:szCs w:val="20"/>
        </w:rPr>
        <w:t xml:space="preserve">advanced </w:t>
      </w:r>
      <w:r w:rsidRPr="00A84FD8">
        <w:rPr>
          <w:rStyle w:val="Emphasis"/>
          <w:szCs w:val="20"/>
          <w:highlight w:val="lightGray"/>
        </w:rPr>
        <w:t>biotech</w:t>
      </w:r>
      <w:r w:rsidRPr="00A84FD8">
        <w:rPr>
          <w:rStyle w:val="Emphasis"/>
          <w:szCs w:val="20"/>
        </w:rPr>
        <w:t>nology</w:t>
      </w:r>
      <w:r w:rsidRPr="00A84FD8">
        <w:rPr>
          <w:rStyle w:val="StyleUnderline"/>
          <w:szCs w:val="20"/>
        </w:rPr>
        <w:t xml:space="preserve">, </w:t>
      </w:r>
      <w:r w:rsidRPr="00A84FD8">
        <w:rPr>
          <w:rStyle w:val="Emphasis"/>
          <w:szCs w:val="20"/>
          <w:highlight w:val="lightGray"/>
        </w:rPr>
        <w:t>nano</w:t>
      </w:r>
      <w:r w:rsidRPr="00A84FD8">
        <w:rPr>
          <w:rStyle w:val="Emphasis"/>
          <w:szCs w:val="20"/>
        </w:rPr>
        <w:t>technology</w:t>
      </w:r>
      <w:r w:rsidRPr="00A84FD8">
        <w:rPr>
          <w:rStyle w:val="StyleUnderline"/>
          <w:szCs w:val="20"/>
        </w:rPr>
        <w:t xml:space="preserve">, </w:t>
      </w:r>
      <w:r w:rsidRPr="00A84FD8">
        <w:rPr>
          <w:rStyle w:val="Emphasis"/>
          <w:szCs w:val="20"/>
          <w:highlight w:val="lightGray"/>
        </w:rPr>
        <w:t>machine intel</w:t>
      </w:r>
      <w:r w:rsidRPr="00A84FD8">
        <w:rPr>
          <w:rStyle w:val="Emphasis"/>
          <w:szCs w:val="20"/>
        </w:rPr>
        <w:t>ligence</w:t>
      </w:r>
      <w:r w:rsidRPr="00A84FD8">
        <w:rPr>
          <w:rStyle w:val="StyleUnderline"/>
          <w:szCs w:val="20"/>
        </w:rPr>
        <w:t xml:space="preserve">, and other </w:t>
      </w:r>
      <w:r w:rsidRPr="00A84FD8">
        <w:rPr>
          <w:rStyle w:val="StyleUnderline"/>
          <w:szCs w:val="20"/>
          <w:highlight w:val="lightGray"/>
        </w:rPr>
        <w:t>dangerous</w:t>
      </w:r>
      <w:r w:rsidRPr="00A84FD8">
        <w:rPr>
          <w:rStyle w:val="StyleUnderline"/>
          <w:szCs w:val="20"/>
        </w:rPr>
        <w:t xml:space="preserve"> </w:t>
      </w:r>
      <w:r w:rsidRPr="00A84FD8">
        <w:rPr>
          <w:rStyle w:val="Emphasis"/>
          <w:szCs w:val="20"/>
          <w:highlight w:val="lightGray"/>
        </w:rPr>
        <w:t>tech</w:t>
      </w:r>
      <w:r w:rsidRPr="00A84FD8">
        <w:rPr>
          <w:rStyle w:val="Emphasis"/>
          <w:szCs w:val="20"/>
        </w:rPr>
        <w:t>nological applications</w:t>
      </w:r>
      <w:r w:rsidRPr="00A84FD8">
        <w:rPr>
          <w:sz w:val="14"/>
          <w:szCs w:val="20"/>
        </w:rPr>
        <w:t xml:space="preserve">, </w:t>
      </w:r>
      <w:r w:rsidRPr="00A84FD8">
        <w:rPr>
          <w:rStyle w:val="StyleUnderline"/>
          <w:szCs w:val="20"/>
        </w:rPr>
        <w:t xml:space="preserve">as well as the catastrophic consequences of </w:t>
      </w:r>
      <w:r w:rsidRPr="00A84FD8">
        <w:rPr>
          <w:rStyle w:val="Emphasis"/>
          <w:szCs w:val="20"/>
        </w:rPr>
        <w:t xml:space="preserve">global </w:t>
      </w:r>
      <w:r w:rsidRPr="00A84FD8">
        <w:rPr>
          <w:rStyle w:val="Emphasis"/>
          <w:szCs w:val="20"/>
          <w:highlight w:val="lightGray"/>
        </w:rPr>
        <w:t>pandemics</w:t>
      </w:r>
      <w:r w:rsidRPr="00A84FD8">
        <w:rPr>
          <w:rStyle w:val="StyleUnderline"/>
          <w:szCs w:val="20"/>
        </w:rPr>
        <w:t xml:space="preserve">, </w:t>
      </w:r>
      <w:r w:rsidRPr="00A84FD8">
        <w:rPr>
          <w:rStyle w:val="Emphasis"/>
          <w:szCs w:val="20"/>
          <w:highlight w:val="lightGray"/>
        </w:rPr>
        <w:t>climate change</w:t>
      </w:r>
      <w:r w:rsidRPr="00A84FD8">
        <w:rPr>
          <w:rStyle w:val="StyleUnderline"/>
          <w:szCs w:val="20"/>
        </w:rPr>
        <w:t xml:space="preserve">, </w:t>
      </w:r>
      <w:r w:rsidRPr="00A84FD8">
        <w:rPr>
          <w:rStyle w:val="StyleUnderline"/>
          <w:szCs w:val="20"/>
          <w:highlight w:val="lightGray"/>
        </w:rPr>
        <w:t>and</w:t>
      </w:r>
      <w:r w:rsidRPr="00A84FD8">
        <w:rPr>
          <w:rStyle w:val="StyleUnderline"/>
          <w:szCs w:val="20"/>
        </w:rPr>
        <w:t xml:space="preserve"> </w:t>
      </w:r>
      <w:r w:rsidRPr="00A84FD8">
        <w:rPr>
          <w:rStyle w:val="Emphasis"/>
          <w:szCs w:val="20"/>
        </w:rPr>
        <w:t xml:space="preserve">human geopolitical </w:t>
      </w:r>
      <w:r w:rsidRPr="00A84FD8">
        <w:rPr>
          <w:rStyle w:val="Emphasis"/>
          <w:szCs w:val="20"/>
          <w:highlight w:val="lightGray"/>
        </w:rPr>
        <w:t>conflict</w:t>
      </w:r>
      <w:r w:rsidRPr="00A84FD8">
        <w:rPr>
          <w:sz w:val="14"/>
          <w:szCs w:val="20"/>
        </w:rPr>
        <w:t xml:space="preserve"> (for a review of these scenarios, see Callaghan, 2018). According to Bostrom (2013:15):</w:t>
      </w:r>
    </w:p>
    <w:p w14:paraId="679E8E00" w14:textId="77777777" w:rsidR="00782753" w:rsidRPr="00A84FD8" w:rsidRDefault="00782753" w:rsidP="00782753">
      <w:pPr>
        <w:rPr>
          <w:sz w:val="14"/>
          <w:szCs w:val="20"/>
        </w:rPr>
      </w:pPr>
      <w:r w:rsidRPr="00A84FD8">
        <w:rPr>
          <w:sz w:val="14"/>
          <w:szCs w:val="20"/>
        </w:rPr>
        <w:t>“Existential risks are those that threaten the entire future of humanity. Many theories of value imply that even relatively small reductions in net existential risk have enormous expected value. Despite their importance, issues surrounding human-extinction risks and related hazards remain poorly understood…A moral case can be made that existential risk reduction is strictly more important than any other global public good…Perhaps the most cost-effective way to reduce existential threats today is to fund analysis of a wide range of existential risk and potential mitigation strategies, with a long-term perspective.”</w:t>
      </w:r>
    </w:p>
    <w:p w14:paraId="48BA7B4E" w14:textId="77777777" w:rsidR="00782753" w:rsidRPr="00A84FD8" w:rsidRDefault="00782753" w:rsidP="00782753">
      <w:pPr>
        <w:rPr>
          <w:sz w:val="14"/>
          <w:szCs w:val="20"/>
        </w:rPr>
      </w:pPr>
      <w:r w:rsidRPr="00A84FD8">
        <w:rPr>
          <w:rStyle w:val="StyleUnderline"/>
          <w:szCs w:val="20"/>
        </w:rPr>
        <w:t xml:space="preserve">The </w:t>
      </w:r>
      <w:r w:rsidRPr="00A84FD8">
        <w:rPr>
          <w:rStyle w:val="StyleUnderline"/>
          <w:szCs w:val="20"/>
          <w:highlight w:val="lightGray"/>
        </w:rPr>
        <w:t>costs</w:t>
      </w:r>
      <w:r w:rsidRPr="00A84FD8">
        <w:rPr>
          <w:rStyle w:val="StyleUnderline"/>
          <w:szCs w:val="20"/>
        </w:rPr>
        <w:t xml:space="preserve"> of a failure to </w:t>
      </w:r>
      <w:r w:rsidRPr="00A84FD8">
        <w:rPr>
          <w:rStyle w:val="Emphasis"/>
          <w:szCs w:val="20"/>
        </w:rPr>
        <w:t>invest in research</w:t>
      </w:r>
      <w:r w:rsidRPr="00A84FD8">
        <w:rPr>
          <w:rStyle w:val="StyleUnderline"/>
          <w:szCs w:val="20"/>
        </w:rPr>
        <w:t xml:space="preserve"> to mitigate such threats </w:t>
      </w:r>
      <w:r w:rsidRPr="00A84FD8">
        <w:rPr>
          <w:rStyle w:val="StyleUnderline"/>
          <w:szCs w:val="20"/>
          <w:highlight w:val="lightGray"/>
        </w:rPr>
        <w:t>are</w:t>
      </w:r>
      <w:r w:rsidRPr="00A84FD8">
        <w:rPr>
          <w:rStyle w:val="StyleUnderline"/>
          <w:szCs w:val="20"/>
        </w:rPr>
        <w:t xml:space="preserve"> usually </w:t>
      </w:r>
      <w:r w:rsidRPr="00A84FD8">
        <w:rPr>
          <w:rStyle w:val="StyleUnderline"/>
          <w:szCs w:val="20"/>
          <w:highlight w:val="lightGray"/>
        </w:rPr>
        <w:t xml:space="preserve">only visible in </w:t>
      </w:r>
      <w:r w:rsidRPr="00A84FD8">
        <w:rPr>
          <w:rStyle w:val="Emphasis"/>
          <w:szCs w:val="20"/>
          <w:highlight w:val="lightGray"/>
        </w:rPr>
        <w:t>hindsight</w:t>
      </w:r>
      <w:r w:rsidRPr="00A84FD8">
        <w:rPr>
          <w:sz w:val="14"/>
          <w:szCs w:val="20"/>
        </w:rPr>
        <w:t xml:space="preserve">, </w:t>
      </w:r>
      <w:r w:rsidRPr="00A84FD8">
        <w:rPr>
          <w:rStyle w:val="StyleUnderline"/>
          <w:szCs w:val="20"/>
        </w:rPr>
        <w:t xml:space="preserve">as the consequences of the </w:t>
      </w:r>
      <w:r w:rsidRPr="00A84FD8">
        <w:rPr>
          <w:rStyle w:val="Emphasis"/>
          <w:szCs w:val="20"/>
        </w:rPr>
        <w:t>coronavirus</w:t>
      </w:r>
      <w:r w:rsidRPr="00A84FD8">
        <w:rPr>
          <w:rStyle w:val="StyleUnderline"/>
          <w:szCs w:val="20"/>
        </w:rPr>
        <w:t xml:space="preserve"> outbreak illustrate</w:t>
      </w:r>
      <w:r w:rsidRPr="00A84FD8">
        <w:rPr>
          <w:sz w:val="14"/>
          <w:szCs w:val="20"/>
        </w:rPr>
        <w:t xml:space="preserve">. According to </w:t>
      </w:r>
      <w:r w:rsidRPr="00A84FD8">
        <w:rPr>
          <w:sz w:val="14"/>
          <w:szCs w:val="14"/>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A84FD8">
        <w:rPr>
          <w:rStyle w:val="StyleUnderline"/>
          <w:sz w:val="14"/>
          <w:szCs w:val="14"/>
        </w:rPr>
        <w:t xml:space="preserve"> </w:t>
      </w:r>
      <w:r w:rsidRPr="00A84FD8">
        <w:rPr>
          <w:rStyle w:val="Emphasis"/>
          <w:szCs w:val="20"/>
        </w:rPr>
        <w:t>Research and R&amp;D</w:t>
      </w:r>
      <w:r w:rsidRPr="00A84FD8">
        <w:rPr>
          <w:rStyle w:val="StyleUnderline"/>
          <w:szCs w:val="20"/>
        </w:rPr>
        <w:t xml:space="preserve"> may</w:t>
      </w:r>
      <w:r w:rsidRPr="00A84FD8">
        <w:rPr>
          <w:sz w:val="14"/>
          <w:szCs w:val="20"/>
        </w:rPr>
        <w:t xml:space="preserve"> however currently </w:t>
      </w:r>
      <w:r w:rsidRPr="00A84FD8">
        <w:rPr>
          <w:rStyle w:val="StyleUnderline"/>
          <w:szCs w:val="20"/>
        </w:rPr>
        <w:t xml:space="preserve">be </w:t>
      </w:r>
      <w:r w:rsidRPr="00A84FD8">
        <w:rPr>
          <w:rStyle w:val="Emphasis"/>
          <w:szCs w:val="20"/>
        </w:rPr>
        <w:t>facing a crisis</w:t>
      </w:r>
      <w:r w:rsidRPr="00A84FD8">
        <w:rPr>
          <w:rStyle w:val="StyleUnderline"/>
          <w:szCs w:val="20"/>
        </w:rPr>
        <w:t xml:space="preserve">, which may have contributed to a </w:t>
      </w:r>
      <w:r w:rsidRPr="00A84FD8">
        <w:rPr>
          <w:rStyle w:val="Emphasis"/>
          <w:szCs w:val="20"/>
        </w:rPr>
        <w:t>catastrophically inadequate</w:t>
      </w:r>
      <w:r w:rsidRPr="00A84FD8">
        <w:rPr>
          <w:rStyle w:val="StyleUnderline"/>
          <w:szCs w:val="20"/>
        </w:rPr>
        <w:t xml:space="preserve"> response to the coronavirus epidemic</w:t>
      </w:r>
      <w:r w:rsidRPr="00A84FD8">
        <w:rPr>
          <w:sz w:val="14"/>
          <w:szCs w:val="20"/>
        </w:rPr>
        <w:t>.</w:t>
      </w:r>
    </w:p>
    <w:p w14:paraId="351928FE" w14:textId="77777777" w:rsidR="00782753" w:rsidRPr="00A84FD8" w:rsidRDefault="00782753" w:rsidP="00782753">
      <w:pPr>
        <w:rPr>
          <w:sz w:val="14"/>
          <w:szCs w:val="20"/>
        </w:rPr>
      </w:pPr>
      <w:r w:rsidRPr="00A84FD8">
        <w:rPr>
          <w:sz w:val="14"/>
          <w:szCs w:val="20"/>
        </w:rPr>
        <w:t>An argument that research is facing a crisis in its productivity is supported by economic models that predict that it is becoming harder to produce discoveries or develop new ideas (Kortum, 1997; Segerstrom, 1997). These models, in turn, find support in evidence that for decades now, returns to (increasing) investments in the employment of researchers and in research resources have been declining- a burden of growth effect (Jones, 2009). Similarly, Gordon (2016) points to a decrease in total factor productivity that has occurred since the 1970s in the form of a global productivity slowdown (for a recent overview of the problem of slowing global productivity growth from a science, technology and innovation perspective, see Soete, 2019).</w:t>
      </w:r>
    </w:p>
    <w:p w14:paraId="214660F5" w14:textId="77777777" w:rsidR="00782753" w:rsidRPr="00A84FD8" w:rsidRDefault="00782753" w:rsidP="00782753">
      <w:pPr>
        <w:rPr>
          <w:sz w:val="14"/>
          <w:szCs w:val="20"/>
        </w:rPr>
      </w:pPr>
      <w:r w:rsidRPr="00A84FD8">
        <w:rPr>
          <w:sz w:val="14"/>
          <w:szCs w:val="20"/>
        </w:rPr>
        <w:t>If the consequences of the coronavirus pandemic provide an appropriate example of the costs of research failure, then they also highlight the absence of a dedicated stream of literature in the management domain focused on the management of research or the research process itself. Lacking from the literature is a stream of literature that is specifically and explicitly concerned with addressing research failure. The development of such a sub-field of the broader management field may be of importance at this time.</w:t>
      </w:r>
    </w:p>
    <w:p w14:paraId="240251D3" w14:textId="77777777" w:rsidR="00782753" w:rsidRPr="00A84FD8" w:rsidRDefault="00782753" w:rsidP="00782753">
      <w:pPr>
        <w:rPr>
          <w:sz w:val="14"/>
          <w:szCs w:val="20"/>
        </w:rPr>
      </w:pPr>
      <w:r w:rsidRPr="00A84FD8">
        <w:rPr>
          <w:sz w:val="14"/>
          <w:szCs w:val="20"/>
        </w:rPr>
        <w:t xml:space="preserve">Applying a conceptual review methodology, this paper reviews relevant theoretical literature in its attempts to derive insights into how to address research failure. The objective of the paper is, therefore to derive implications for the current practice of management and management research by identifying certain failures of the current paradigm of management research to solve existential threats. We pose the research question, </w:t>
      </w:r>
      <w:r w:rsidRPr="00A84FD8">
        <w:rPr>
          <w:rStyle w:val="StyleUnderline"/>
          <w:szCs w:val="20"/>
        </w:rPr>
        <w:t xml:space="preserve">Why has current practice of management and management research </w:t>
      </w:r>
      <w:r w:rsidRPr="00A84FD8">
        <w:rPr>
          <w:rStyle w:val="Emphasis"/>
          <w:szCs w:val="20"/>
        </w:rPr>
        <w:t>failed to solve</w:t>
      </w:r>
      <w:r w:rsidRPr="00A84FD8">
        <w:rPr>
          <w:rStyle w:val="StyleUnderline"/>
          <w:szCs w:val="20"/>
        </w:rPr>
        <w:t xml:space="preserve"> existential threats</w:t>
      </w:r>
      <w:r w:rsidRPr="00A84FD8">
        <w:rPr>
          <w:sz w:val="14"/>
          <w:szCs w:val="20"/>
        </w:rPr>
        <w:t xml:space="preserve"> to business itself, the same threats </w:t>
      </w:r>
      <w:r w:rsidRPr="00A84FD8">
        <w:rPr>
          <w:rStyle w:val="StyleUnderline"/>
          <w:szCs w:val="20"/>
        </w:rPr>
        <w:t xml:space="preserve">that threaten </w:t>
      </w:r>
      <w:r w:rsidRPr="00A84FD8">
        <w:rPr>
          <w:rStyle w:val="Emphasis"/>
          <w:szCs w:val="20"/>
        </w:rPr>
        <w:t>humankind itself</w:t>
      </w:r>
      <w:r w:rsidRPr="00A84FD8">
        <w:rPr>
          <w:sz w:val="14"/>
          <w:szCs w:val="20"/>
        </w:rPr>
        <w:t xml:space="preserve">? Our approach contributes to existing management scholarship, in that </w:t>
      </w:r>
      <w:r w:rsidRPr="00A84FD8">
        <w:rPr>
          <w:rStyle w:val="StyleUnderline"/>
          <w:szCs w:val="20"/>
        </w:rPr>
        <w:t xml:space="preserve">we link literature from </w:t>
      </w:r>
      <w:r w:rsidRPr="00A84FD8">
        <w:rPr>
          <w:rStyle w:val="Emphasis"/>
          <w:szCs w:val="20"/>
        </w:rPr>
        <w:t>innovation</w:t>
      </w:r>
      <w:r w:rsidRPr="00A84FD8">
        <w:rPr>
          <w:rStyle w:val="StyleUnderline"/>
          <w:szCs w:val="20"/>
        </w:rPr>
        <w:t xml:space="preserve"> to that on wicked problems and provoke novel thinking about solving problems that are </w:t>
      </w:r>
      <w:r w:rsidRPr="00A84FD8">
        <w:rPr>
          <w:rStyle w:val="Emphasis"/>
          <w:szCs w:val="20"/>
        </w:rPr>
        <w:t>understudied</w:t>
      </w:r>
      <w:r w:rsidRPr="00A84FD8">
        <w:rPr>
          <w:sz w:val="14"/>
          <w:szCs w:val="20"/>
        </w:rPr>
        <w:t xml:space="preserve">. We suggest that </w:t>
      </w:r>
      <w:r w:rsidRPr="00A84FD8">
        <w:rPr>
          <w:rStyle w:val="StyleUnderline"/>
          <w:szCs w:val="20"/>
          <w:highlight w:val="lightGray"/>
        </w:rPr>
        <w:t>without</w:t>
      </w:r>
      <w:r w:rsidRPr="00A84FD8">
        <w:rPr>
          <w:rStyle w:val="StyleUnderline"/>
          <w:szCs w:val="20"/>
        </w:rPr>
        <w:t xml:space="preserve"> such </w:t>
      </w:r>
      <w:r w:rsidRPr="00A84FD8">
        <w:rPr>
          <w:rStyle w:val="Emphasis"/>
          <w:szCs w:val="20"/>
        </w:rPr>
        <w:t>novel</w:t>
      </w:r>
      <w:r w:rsidRPr="00A84FD8">
        <w:rPr>
          <w:rStyle w:val="StyleUnderline"/>
          <w:szCs w:val="20"/>
        </w:rPr>
        <w:t xml:space="preserve"> and </w:t>
      </w:r>
      <w:r w:rsidRPr="00A84FD8">
        <w:rPr>
          <w:rStyle w:val="Emphasis"/>
          <w:szCs w:val="20"/>
          <w:highlight w:val="lightGray"/>
        </w:rPr>
        <w:t>provocative thinking</w:t>
      </w:r>
      <w:r w:rsidRPr="00A84FD8">
        <w:rPr>
          <w:rStyle w:val="StyleUnderline"/>
          <w:szCs w:val="20"/>
        </w:rPr>
        <w:t xml:space="preserve">, the </w:t>
      </w:r>
      <w:r w:rsidRPr="00A84FD8">
        <w:rPr>
          <w:rStyle w:val="StyleUnderline"/>
          <w:szCs w:val="20"/>
          <w:highlight w:val="lightGray"/>
        </w:rPr>
        <w:t>consequences</w:t>
      </w:r>
      <w:r w:rsidRPr="00A84FD8">
        <w:rPr>
          <w:sz w:val="14"/>
          <w:szCs w:val="20"/>
        </w:rPr>
        <w:t xml:space="preserve"> for businesses and its stakeholders might ultimately </w:t>
      </w:r>
      <w:r w:rsidRPr="00A84FD8">
        <w:rPr>
          <w:rStyle w:val="StyleUnderline"/>
          <w:szCs w:val="20"/>
          <w:highlight w:val="lightGray"/>
        </w:rPr>
        <w:t xml:space="preserve">be </w:t>
      </w:r>
      <w:r w:rsidRPr="00A84FD8">
        <w:rPr>
          <w:rStyle w:val="Emphasis"/>
          <w:szCs w:val="20"/>
          <w:highlight w:val="lightGray"/>
        </w:rPr>
        <w:t>existential</w:t>
      </w:r>
      <w:r w:rsidRPr="00A84FD8">
        <w:rPr>
          <w:sz w:val="14"/>
          <w:szCs w:val="20"/>
        </w:rPr>
        <w:t>. Another primary contribution of this work is the notion that the ‘management’ of the scientific research process itself and the development of appropriate scholarship in this area may help to avert catastrophic threats. Yet, seemingly absent from the science and innovation policy literature is sufficient literature suggesting that management as a field may be uniquely placed to fill this void.</w:t>
      </w:r>
    </w:p>
    <w:p w14:paraId="0809D5AF" w14:textId="77777777" w:rsidR="00782753" w:rsidRPr="00A84FD8" w:rsidRDefault="00782753" w:rsidP="00782753">
      <w:pPr>
        <w:rPr>
          <w:sz w:val="14"/>
          <w:szCs w:val="20"/>
        </w:rPr>
      </w:pPr>
      <w:r w:rsidRPr="00A84FD8">
        <w:rPr>
          <w:sz w:val="14"/>
          <w:szCs w:val="20"/>
        </w:rPr>
        <w:t>Based on the analysis, this paper also contributes to the literature by making the following arguments. First, it argues that the processes of natural science are nested, or embedded, within networks of human activity. These networks suffer from problems similar to those of certain other human systems in that the problem of research failure might itself be characterized as a wicked problem. In other words, our scientific research system- the discovery system- itself suffers from a wicked problem- of research failure. This crisis might broadly be described as the ‘burden of knowledge’ effect (Jones, 2009), in that it seems to be becoming more difficult for an individual to reach or keep up with an expanding frontier of knowledge. According to Jones, this effect is reflected in the rise of collaborative research teams, longer periods of doctoral study, and the increasing ages of Nobel Prize winners.</w:t>
      </w:r>
    </w:p>
    <w:p w14:paraId="7C575FBB" w14:textId="77777777" w:rsidR="00782753" w:rsidRPr="00A84FD8" w:rsidRDefault="00782753" w:rsidP="00782753">
      <w:pPr>
        <w:rPr>
          <w:sz w:val="14"/>
          <w:szCs w:val="20"/>
        </w:rPr>
      </w:pPr>
      <w:r w:rsidRPr="00A84FD8">
        <w:rPr>
          <w:sz w:val="14"/>
          <w:szCs w:val="20"/>
        </w:rPr>
        <w:t>Second, the paper argues that social science research that obscures, rather than enlightens, can be dangerous, as it abdicates its responsibility to light the way to safe solutions to the wicked problems of our time. If the proliferation of technological knowledge increases the vulnerability of human populations to the dangers of this same proliferation, what is then not clear are the potential effects of this proliferation in exacerbating dangers associated with wicked problems.</w:t>
      </w:r>
    </w:p>
    <w:p w14:paraId="3F007BE0" w14:textId="77777777" w:rsidR="00782753" w:rsidRPr="00A84FD8" w:rsidRDefault="00782753" w:rsidP="00782753">
      <w:pPr>
        <w:rPr>
          <w:sz w:val="14"/>
          <w:szCs w:val="20"/>
        </w:rPr>
      </w:pPr>
      <w:r w:rsidRPr="00A84FD8">
        <w:rPr>
          <w:sz w:val="14"/>
          <w:szCs w:val="20"/>
        </w:rPr>
        <w:t xml:space="preserve">Rittel and Webber (1973:168) define wicked problems as problems that rely on “elusive political judgement for resolution” but not “solution” as social “problems are never solved”- at “best they are only re-solved- over and over again.” </w:t>
      </w:r>
      <w:r w:rsidRPr="00A84FD8">
        <w:rPr>
          <w:rStyle w:val="StyleUnderline"/>
          <w:szCs w:val="20"/>
        </w:rPr>
        <w:t>Wicked problems are</w:t>
      </w:r>
      <w:r w:rsidRPr="00A84FD8">
        <w:rPr>
          <w:sz w:val="14"/>
          <w:szCs w:val="20"/>
        </w:rPr>
        <w:t xml:space="preserve">, therefore, “those that are </w:t>
      </w:r>
      <w:r w:rsidRPr="00A84FD8">
        <w:rPr>
          <w:rStyle w:val="StyleUnderline"/>
          <w:szCs w:val="20"/>
        </w:rPr>
        <w:t xml:space="preserve">complex, intractable, </w:t>
      </w:r>
      <w:r w:rsidRPr="00A84FD8">
        <w:rPr>
          <w:rStyle w:val="Emphasis"/>
          <w:szCs w:val="20"/>
        </w:rPr>
        <w:t>open-ended, unpredictable</w:t>
      </w:r>
      <w:r w:rsidRPr="00A84FD8">
        <w:rPr>
          <w:sz w:val="14"/>
          <w:szCs w:val="20"/>
        </w:rPr>
        <w:t xml:space="preserve">” (Alford &amp; Head, 2017:397). As indicated, an important argument of this paper is that the lack of innovativeness of our scientific discovery system itself is caused by the complexities of human behaviour that are studied by social science (and management), but that this </w:t>
      </w:r>
      <w:r w:rsidRPr="00A84FD8">
        <w:rPr>
          <w:rStyle w:val="Emphasis"/>
          <w:szCs w:val="20"/>
          <w:highlight w:val="lightGray"/>
        </w:rPr>
        <w:t>lack of innovativeness</w:t>
      </w:r>
      <w:r w:rsidRPr="00A84FD8">
        <w:rPr>
          <w:rStyle w:val="StyleUnderline"/>
          <w:szCs w:val="20"/>
          <w:highlight w:val="lightGray"/>
        </w:rPr>
        <w:t xml:space="preserve"> is a</w:t>
      </w:r>
      <w:r w:rsidRPr="00A84FD8">
        <w:rPr>
          <w:rStyle w:val="StyleUnderline"/>
          <w:szCs w:val="20"/>
        </w:rPr>
        <w:t xml:space="preserve"> wicked </w:t>
      </w:r>
      <w:r w:rsidRPr="00A84FD8">
        <w:rPr>
          <w:rStyle w:val="StyleUnderline"/>
          <w:szCs w:val="20"/>
          <w:highlight w:val="lightGray"/>
        </w:rPr>
        <w:t>problem</w:t>
      </w:r>
      <w:r w:rsidRPr="00A84FD8">
        <w:rPr>
          <w:rStyle w:val="StyleUnderline"/>
          <w:szCs w:val="20"/>
        </w:rPr>
        <w:t xml:space="preserve"> in itself</w:t>
      </w:r>
      <w:r w:rsidRPr="00A84FD8">
        <w:rPr>
          <w:sz w:val="14"/>
          <w:szCs w:val="20"/>
        </w:rPr>
        <w:t>.</w:t>
      </w:r>
    </w:p>
    <w:p w14:paraId="109D0C48" w14:textId="77777777" w:rsidR="00782753" w:rsidRDefault="00782753" w:rsidP="00782753">
      <w:r>
        <w:t>&lt;&lt;FOR REFERENCE&gt;&gt;</w:t>
      </w:r>
    </w:p>
    <w:p w14:paraId="73ECD9B4" w14:textId="77777777" w:rsidR="00782753" w:rsidRDefault="00782753" w:rsidP="00782753">
      <w:r w:rsidRPr="00A84FD8">
        <w:rPr>
          <w:szCs w:val="20"/>
        </w:rPr>
        <w:t xml:space="preserve">Chris </w:t>
      </w:r>
      <w:r w:rsidRPr="00A84FD8">
        <w:rPr>
          <w:rStyle w:val="Style13ptBold"/>
          <w:szCs w:val="20"/>
        </w:rPr>
        <w:t>Callaghan 23</w:t>
      </w:r>
      <w:r w:rsidRPr="00A84FD8">
        <w:rPr>
          <w:szCs w:val="20"/>
        </w:rPr>
        <w:t xml:space="preserve">, senior lecturer in the School of Management at ARU, former professor at the University of the Witwatersrand, director of the Knowledge and Information Economics/Human Resources Research Agency; </w:t>
      </w:r>
      <w:r w:rsidRPr="00A84FD8">
        <w:rPr>
          <w:b/>
          <w:bCs/>
          <w:szCs w:val="20"/>
        </w:rPr>
        <w:t>Suvera Boodhoo</w:t>
      </w:r>
      <w:r w:rsidRPr="00A84FD8">
        <w:rPr>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6068CD64" w14:textId="77777777" w:rsidR="00782753" w:rsidRPr="00A84FD8" w:rsidRDefault="00782753" w:rsidP="00782753">
      <w:pPr>
        <w:rPr>
          <w:sz w:val="14"/>
          <w:szCs w:val="20"/>
        </w:rPr>
      </w:pPr>
      <w:r w:rsidRPr="00A84FD8">
        <w:rPr>
          <w:rStyle w:val="StyleUnderline"/>
          <w:szCs w:val="20"/>
        </w:rPr>
        <w:t xml:space="preserve">The innovative process is </w:t>
      </w:r>
      <w:r w:rsidRPr="00A84FD8">
        <w:rPr>
          <w:rStyle w:val="Emphasis"/>
          <w:szCs w:val="20"/>
        </w:rPr>
        <w:t>not necessarily efficient</w:t>
      </w:r>
      <w:r w:rsidRPr="00A84FD8">
        <w:rPr>
          <w:rStyle w:val="StyleUnderline"/>
          <w:szCs w:val="20"/>
        </w:rPr>
        <w:t xml:space="preserve">, its </w:t>
      </w:r>
      <w:r w:rsidRPr="00A84FD8">
        <w:rPr>
          <w:rStyle w:val="Emphasis"/>
          <w:szCs w:val="20"/>
        </w:rPr>
        <w:t>outcomes</w:t>
      </w:r>
      <w:r w:rsidRPr="00A84FD8">
        <w:rPr>
          <w:rStyle w:val="StyleUnderline"/>
          <w:szCs w:val="20"/>
        </w:rPr>
        <w:t xml:space="preserve"> may </w:t>
      </w:r>
      <w:r w:rsidRPr="00A84FD8">
        <w:rPr>
          <w:rStyle w:val="Emphasis"/>
          <w:szCs w:val="20"/>
        </w:rPr>
        <w:t>be uncertain</w:t>
      </w:r>
      <w:r w:rsidRPr="00A84FD8">
        <w:rPr>
          <w:rStyle w:val="StyleUnderline"/>
          <w:szCs w:val="20"/>
        </w:rPr>
        <w:t xml:space="preserve">, and </w:t>
      </w:r>
      <w:r w:rsidRPr="00A84FD8">
        <w:rPr>
          <w:rStyle w:val="Emphasis"/>
          <w:szCs w:val="20"/>
        </w:rPr>
        <w:t>path dependent</w:t>
      </w:r>
      <w:r w:rsidRPr="00A84FD8">
        <w:rPr>
          <w:rStyle w:val="StyleUnderline"/>
          <w:szCs w:val="20"/>
        </w:rPr>
        <w:t xml:space="preserve"> technological change might not necessarily result in </w:t>
      </w:r>
      <w:r w:rsidRPr="00A84FD8">
        <w:rPr>
          <w:rStyle w:val="Emphasis"/>
          <w:szCs w:val="20"/>
        </w:rPr>
        <w:t>optimal outcomes</w:t>
      </w:r>
      <w:r w:rsidRPr="00A84FD8">
        <w:rPr>
          <w:sz w:val="14"/>
          <w:szCs w:val="20"/>
        </w:rPr>
        <w:t xml:space="preserve"> (Arthur, 2013). </w:t>
      </w:r>
      <w:r w:rsidRPr="00A84FD8">
        <w:rPr>
          <w:rStyle w:val="StyleUnderline"/>
          <w:szCs w:val="20"/>
          <w:highlight w:val="lightGray"/>
        </w:rPr>
        <w:t>Whether it is too late</w:t>
      </w:r>
      <w:r w:rsidRPr="00A84FD8">
        <w:rPr>
          <w:rStyle w:val="StyleUnderline"/>
          <w:szCs w:val="20"/>
        </w:rPr>
        <w:t xml:space="preserve"> to arrest the onset of existential threats may </w:t>
      </w:r>
      <w:r w:rsidRPr="00A84FD8">
        <w:rPr>
          <w:rStyle w:val="StyleUnderline"/>
          <w:szCs w:val="20"/>
          <w:highlight w:val="lightGray"/>
        </w:rPr>
        <w:t xml:space="preserve">depend on </w:t>
      </w:r>
      <w:r w:rsidRPr="00A84FD8">
        <w:rPr>
          <w:rStyle w:val="Emphasis"/>
          <w:szCs w:val="20"/>
          <w:highlight w:val="lightGray"/>
        </w:rPr>
        <w:t>how quickly we</w:t>
      </w:r>
      <w:r w:rsidRPr="00A84FD8">
        <w:rPr>
          <w:rStyle w:val="Emphasis"/>
          <w:szCs w:val="20"/>
        </w:rPr>
        <w:t xml:space="preserve"> are able to </w:t>
      </w:r>
      <w:r w:rsidRPr="00A84FD8">
        <w:rPr>
          <w:rStyle w:val="Emphasis"/>
          <w:szCs w:val="20"/>
          <w:highlight w:val="lightGray"/>
        </w:rPr>
        <w:t>innovate</w:t>
      </w:r>
      <w:r w:rsidRPr="00A84FD8">
        <w:rPr>
          <w:rStyle w:val="Emphasis"/>
          <w:szCs w:val="20"/>
        </w:rPr>
        <w:t xml:space="preserve"> or create knowledge</w:t>
      </w:r>
      <w:r w:rsidRPr="00A84FD8">
        <w:rPr>
          <w:rStyle w:val="StyleUnderline"/>
          <w:szCs w:val="20"/>
        </w:rPr>
        <w:t xml:space="preserve"> of how to effectively manage these threats</w:t>
      </w:r>
      <w:r w:rsidRPr="00A84FD8">
        <w:rPr>
          <w:sz w:val="14"/>
          <w:szCs w:val="20"/>
        </w:rPr>
        <w:t xml:space="preserve">. More specifically, </w:t>
      </w:r>
      <w:r w:rsidRPr="00A84FD8">
        <w:rPr>
          <w:rStyle w:val="StyleUnderline"/>
          <w:szCs w:val="20"/>
        </w:rPr>
        <w:t xml:space="preserve">whether it is </w:t>
      </w:r>
      <w:r w:rsidRPr="00A84FD8">
        <w:rPr>
          <w:rStyle w:val="Emphasis"/>
          <w:szCs w:val="20"/>
        </w:rPr>
        <w:t>too late to address these threats</w:t>
      </w:r>
      <w:r w:rsidRPr="00A84FD8">
        <w:rPr>
          <w:rStyle w:val="StyleUnderline"/>
          <w:szCs w:val="20"/>
        </w:rPr>
        <w:t xml:space="preserve"> may depend on the </w:t>
      </w:r>
      <w:r w:rsidRPr="00A84FD8">
        <w:rPr>
          <w:rStyle w:val="Emphasis"/>
          <w:szCs w:val="20"/>
        </w:rPr>
        <w:t>impact of the proliferation of information</w:t>
      </w:r>
      <w:r w:rsidRPr="00A84FD8">
        <w:rPr>
          <w:rStyle w:val="StyleUnderline"/>
          <w:szCs w:val="20"/>
        </w:rPr>
        <w:t xml:space="preserve"> and </w:t>
      </w:r>
      <w:r w:rsidRPr="00A84FD8">
        <w:rPr>
          <w:rStyle w:val="Emphasis"/>
          <w:szCs w:val="20"/>
        </w:rPr>
        <w:t>novel technological</w:t>
      </w:r>
      <w:r w:rsidRPr="00A84FD8">
        <w:rPr>
          <w:rStyle w:val="StyleUnderline"/>
          <w:szCs w:val="20"/>
        </w:rPr>
        <w:t xml:space="preserve"> potentialities on the dangerous, or potentially catastrophic wicked problems we are currently facing</w:t>
      </w:r>
      <w:r w:rsidRPr="00A84FD8">
        <w:rPr>
          <w:sz w:val="14"/>
          <w:szCs w:val="20"/>
        </w:rPr>
        <w:t>. Even technologies such as social media can shape sociopolitical forces, and collective behaviour can have powerful outcomes (Callaghan, 2016).</w:t>
      </w:r>
    </w:p>
    <w:p w14:paraId="2F9C7109" w14:textId="77777777" w:rsidR="00782753" w:rsidRPr="00EE7055" w:rsidRDefault="00782753" w:rsidP="00782753">
      <w:pPr>
        <w:rPr>
          <w:sz w:val="14"/>
          <w:szCs w:val="20"/>
        </w:rPr>
      </w:pPr>
      <w:r w:rsidRPr="00A84FD8">
        <w:rPr>
          <w:sz w:val="14"/>
          <w:szCs w:val="20"/>
        </w:rPr>
        <w:t xml:space="preserve">Given these debates, as discussed previously, the objective of this paper is to provide a conceptual critical review of literature relating to wicked problems, and to make the argument that </w:t>
      </w:r>
      <w:r w:rsidRPr="00A84FD8">
        <w:rPr>
          <w:rStyle w:val="StyleUnderline"/>
          <w:szCs w:val="20"/>
        </w:rPr>
        <w:t xml:space="preserve">we do not have a choice but to </w:t>
      </w:r>
      <w:r w:rsidRPr="00A84FD8">
        <w:rPr>
          <w:rStyle w:val="Emphasis"/>
          <w:szCs w:val="20"/>
        </w:rPr>
        <w:t>radically improve</w:t>
      </w:r>
      <w:r w:rsidRPr="00A84FD8">
        <w:rPr>
          <w:rStyle w:val="StyleUnderline"/>
          <w:szCs w:val="20"/>
        </w:rPr>
        <w:t xml:space="preserve"> the effectiveness of our research processes to solve wicked problems facing humanity, and particularly the wicked problem of a </w:t>
      </w:r>
      <w:r w:rsidRPr="00A84FD8">
        <w:rPr>
          <w:rStyle w:val="Emphasis"/>
          <w:szCs w:val="20"/>
        </w:rPr>
        <w:t>lack of innovativeness</w:t>
      </w:r>
      <w:r w:rsidRPr="00A84FD8">
        <w:rPr>
          <w:rStyle w:val="StyleUnderline"/>
          <w:szCs w:val="20"/>
        </w:rPr>
        <w:t xml:space="preserve"> in our scientific discovery system</w:t>
      </w:r>
      <w:r w:rsidRPr="00A84FD8">
        <w:rPr>
          <w:sz w:val="14"/>
          <w:szCs w:val="20"/>
        </w:rPr>
        <w:t xml:space="preserve">- termed here ‘research failure’. It is also argued that management as a discipline should rise to this challenge. This challenge is captured by Nelson’s (1977) metaphor of the moon and ghetto, a useful analogy for the issues introduced here. Finally, an argument is presented, that </w:t>
      </w:r>
      <w:r w:rsidRPr="00A84FD8">
        <w:rPr>
          <w:rStyle w:val="StyleUnderline"/>
          <w:szCs w:val="20"/>
        </w:rPr>
        <w:t xml:space="preserve">our ability to avert </w:t>
      </w:r>
      <w:r w:rsidRPr="00A84FD8">
        <w:rPr>
          <w:rStyle w:val="Emphasis"/>
          <w:szCs w:val="20"/>
        </w:rPr>
        <w:t>impending climate</w:t>
      </w:r>
      <w:r w:rsidRPr="00A84FD8">
        <w:rPr>
          <w:rStyle w:val="StyleUnderline"/>
          <w:szCs w:val="20"/>
        </w:rPr>
        <w:t xml:space="preserve"> and </w:t>
      </w:r>
      <w:r w:rsidRPr="00A84FD8">
        <w:rPr>
          <w:rStyle w:val="Emphasis"/>
          <w:szCs w:val="20"/>
        </w:rPr>
        <w:t>other catastrophic disasters</w:t>
      </w:r>
      <w:r w:rsidRPr="00A84FD8">
        <w:rPr>
          <w:rStyle w:val="StyleUnderline"/>
          <w:szCs w:val="20"/>
        </w:rPr>
        <w:t xml:space="preserve"> hinges on whether we either fail or succeed in </w:t>
      </w:r>
      <w:r w:rsidRPr="00A84FD8">
        <w:rPr>
          <w:rStyle w:val="Emphasis"/>
          <w:szCs w:val="20"/>
        </w:rPr>
        <w:t>applying novel technological knowledge and innovations</w:t>
      </w:r>
      <w:r w:rsidRPr="00A84FD8">
        <w:rPr>
          <w:sz w:val="14"/>
          <w:szCs w:val="20"/>
        </w:rPr>
        <w:t xml:space="preserve"> to the knowledge-creation process itself.</w:t>
      </w:r>
    </w:p>
    <w:p w14:paraId="1FA93BD7" w14:textId="77777777" w:rsidR="00782753" w:rsidRDefault="00782753" w:rsidP="00782753">
      <w:pPr>
        <w:pStyle w:val="Heading4"/>
      </w:pPr>
      <w:r>
        <w:t xml:space="preserve">It </w:t>
      </w:r>
      <w:r w:rsidRPr="00FC6277">
        <w:rPr>
          <w:u w:val="single"/>
        </w:rPr>
        <w:t>outweighs</w:t>
      </w:r>
      <w:r>
        <w:t xml:space="preserve"> and </w:t>
      </w:r>
      <w:r w:rsidRPr="00FC6277">
        <w:rPr>
          <w:u w:val="single"/>
        </w:rPr>
        <w:t>turns case</w:t>
      </w:r>
      <w:r>
        <w:t xml:space="preserve">. It’s </w:t>
      </w:r>
      <w:r w:rsidRPr="00FC6277">
        <w:rPr>
          <w:u w:val="single"/>
        </w:rPr>
        <w:t>impossible</w:t>
      </w:r>
      <w:r>
        <w:t xml:space="preserve"> to </w:t>
      </w:r>
      <w:r w:rsidRPr="00FC6277">
        <w:rPr>
          <w:u w:val="single"/>
        </w:rPr>
        <w:t>accurately forecast</w:t>
      </w:r>
      <w:r>
        <w:t xml:space="preserve"> extinction scenarios, and </w:t>
      </w:r>
      <w:r w:rsidRPr="00FC6277">
        <w:rPr>
          <w:u w:val="single"/>
        </w:rPr>
        <w:t>pluralistic policymaking</w:t>
      </w:r>
      <w:r>
        <w:t xml:space="preserve"> fails due to </w:t>
      </w:r>
      <w:r w:rsidRPr="00FC6277">
        <w:rPr>
          <w:u w:val="single"/>
        </w:rPr>
        <w:t>competing objectives</w:t>
      </w:r>
      <w:r>
        <w:t>---</w:t>
      </w:r>
      <w:r w:rsidRPr="00FC6277">
        <w:rPr>
          <w:u w:val="single"/>
        </w:rPr>
        <w:t>fostering innovative capacity</w:t>
      </w:r>
      <w:r>
        <w:t xml:space="preserve"> is the </w:t>
      </w:r>
      <w:r w:rsidRPr="00FC6277">
        <w:rPr>
          <w:u w:val="single"/>
        </w:rPr>
        <w:t>only way</w:t>
      </w:r>
      <w:r>
        <w:t xml:space="preserve"> to </w:t>
      </w:r>
      <w:r w:rsidRPr="00FC6277">
        <w:rPr>
          <w:u w:val="single"/>
        </w:rPr>
        <w:t>effectively respond</w:t>
      </w:r>
      <w:r>
        <w:t xml:space="preserve"> to </w:t>
      </w:r>
      <w:r w:rsidRPr="00FC6277">
        <w:rPr>
          <w:u w:val="single"/>
        </w:rPr>
        <w:t>existential risks</w:t>
      </w:r>
      <w:r>
        <w:t>.</w:t>
      </w:r>
    </w:p>
    <w:p w14:paraId="3A696B37" w14:textId="77777777" w:rsidR="00782753" w:rsidRDefault="00782753" w:rsidP="00782753">
      <w:r>
        <w:t>&lt;&lt;FOR REFERENCE&gt;&gt;</w:t>
      </w:r>
    </w:p>
    <w:p w14:paraId="7942FB16" w14:textId="77777777" w:rsidR="00782753" w:rsidRPr="00FC6277" w:rsidRDefault="00782753" w:rsidP="00782753">
      <w:pPr>
        <w:rPr>
          <w:rStyle w:val="StyleUnderline"/>
          <w:szCs w:val="20"/>
          <w:u w:val="none"/>
        </w:rPr>
      </w:pPr>
      <w:r w:rsidRPr="00A84FD8">
        <w:rPr>
          <w:szCs w:val="20"/>
        </w:rPr>
        <w:t xml:space="preserve">Chris </w:t>
      </w:r>
      <w:r w:rsidRPr="00A84FD8">
        <w:rPr>
          <w:rStyle w:val="Style13ptBold"/>
          <w:szCs w:val="20"/>
        </w:rPr>
        <w:t>Callaghan 23</w:t>
      </w:r>
      <w:r w:rsidRPr="00A84FD8">
        <w:rPr>
          <w:szCs w:val="20"/>
        </w:rPr>
        <w:t xml:space="preserve">, senior lecturer in the School of Management at ARU, former professor at the University of the Witwatersrand, director of the Knowledge and Information Economics/Human Resources Research Agency; </w:t>
      </w:r>
      <w:r w:rsidRPr="00A84FD8">
        <w:rPr>
          <w:b/>
          <w:bCs/>
          <w:szCs w:val="20"/>
        </w:rPr>
        <w:t>Suvera Boodhoo</w:t>
      </w:r>
      <w:r w:rsidRPr="00A84FD8">
        <w:rPr>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19A78098" w14:textId="77777777" w:rsidR="00782753" w:rsidRPr="00FC6277" w:rsidRDefault="00782753" w:rsidP="00782753">
      <w:pPr>
        <w:rPr>
          <w:sz w:val="14"/>
          <w:szCs w:val="20"/>
        </w:rPr>
      </w:pPr>
      <w:r w:rsidRPr="00A84FD8">
        <w:rPr>
          <w:rStyle w:val="StyleUnderline"/>
          <w:szCs w:val="20"/>
        </w:rPr>
        <w:t xml:space="preserve">The </w:t>
      </w:r>
      <w:r w:rsidRPr="00A84FD8">
        <w:rPr>
          <w:rStyle w:val="StyleUnderline"/>
          <w:szCs w:val="20"/>
          <w:highlight w:val="lightGray"/>
        </w:rPr>
        <w:t>costs</w:t>
      </w:r>
      <w:r w:rsidRPr="00A84FD8">
        <w:rPr>
          <w:rStyle w:val="StyleUnderline"/>
          <w:szCs w:val="20"/>
        </w:rPr>
        <w:t xml:space="preserve"> of a failure to </w:t>
      </w:r>
      <w:r w:rsidRPr="00A84FD8">
        <w:rPr>
          <w:rStyle w:val="Emphasis"/>
          <w:szCs w:val="20"/>
        </w:rPr>
        <w:t>invest in research</w:t>
      </w:r>
      <w:r w:rsidRPr="00A84FD8">
        <w:rPr>
          <w:rStyle w:val="StyleUnderline"/>
          <w:szCs w:val="20"/>
        </w:rPr>
        <w:t xml:space="preserve"> to mitigate such threats </w:t>
      </w:r>
      <w:r w:rsidRPr="00A84FD8">
        <w:rPr>
          <w:rStyle w:val="StyleUnderline"/>
          <w:szCs w:val="20"/>
          <w:highlight w:val="lightGray"/>
        </w:rPr>
        <w:t>are</w:t>
      </w:r>
      <w:r w:rsidRPr="00A84FD8">
        <w:rPr>
          <w:rStyle w:val="StyleUnderline"/>
          <w:szCs w:val="20"/>
        </w:rPr>
        <w:t xml:space="preserve"> usually </w:t>
      </w:r>
      <w:r w:rsidRPr="00A84FD8">
        <w:rPr>
          <w:rStyle w:val="StyleUnderline"/>
          <w:szCs w:val="20"/>
          <w:highlight w:val="lightGray"/>
        </w:rPr>
        <w:t xml:space="preserve">only visible in </w:t>
      </w:r>
      <w:r w:rsidRPr="00A84FD8">
        <w:rPr>
          <w:rStyle w:val="Emphasis"/>
          <w:szCs w:val="20"/>
          <w:highlight w:val="lightGray"/>
        </w:rPr>
        <w:t>hindsight</w:t>
      </w:r>
      <w:r w:rsidRPr="00A84FD8">
        <w:rPr>
          <w:sz w:val="14"/>
          <w:szCs w:val="20"/>
        </w:rPr>
        <w:t xml:space="preserve">, </w:t>
      </w:r>
      <w:r w:rsidRPr="00A84FD8">
        <w:rPr>
          <w:rStyle w:val="StyleUnderline"/>
          <w:szCs w:val="20"/>
        </w:rPr>
        <w:t xml:space="preserve">as the consequences of the </w:t>
      </w:r>
      <w:r w:rsidRPr="00A84FD8">
        <w:rPr>
          <w:rStyle w:val="Emphasis"/>
          <w:szCs w:val="20"/>
        </w:rPr>
        <w:t>coronavirus</w:t>
      </w:r>
      <w:r w:rsidRPr="00A84FD8">
        <w:rPr>
          <w:rStyle w:val="StyleUnderline"/>
          <w:szCs w:val="20"/>
        </w:rPr>
        <w:t xml:space="preserve"> outbreak illustrate</w:t>
      </w:r>
      <w:r w:rsidRPr="00A84FD8">
        <w:rPr>
          <w:sz w:val="14"/>
          <w:szCs w:val="20"/>
        </w:rPr>
        <w:t xml:space="preserve">. According to </w:t>
      </w:r>
      <w:r w:rsidRPr="00A84FD8">
        <w:rPr>
          <w:sz w:val="14"/>
          <w:szCs w:val="14"/>
        </w:rPr>
        <w:t>Callaghan (2018), exponentially increasing stocks of technological information and knowledge are not being matched by a similar increase in wisdom or knowledge of how to manage these phenomena. The problem of catastrophic threats is therefore a problem of management, requiring management theory development, the focus of a subfield of management- ‘research management.’</w:t>
      </w:r>
      <w:r w:rsidRPr="00A84FD8">
        <w:rPr>
          <w:rStyle w:val="StyleUnderline"/>
          <w:sz w:val="14"/>
          <w:szCs w:val="14"/>
        </w:rPr>
        <w:t xml:space="preserve"> </w:t>
      </w:r>
      <w:r w:rsidRPr="00A84FD8">
        <w:rPr>
          <w:rStyle w:val="Emphasis"/>
          <w:szCs w:val="20"/>
        </w:rPr>
        <w:t>Research and R&amp;D</w:t>
      </w:r>
      <w:r w:rsidRPr="00A84FD8">
        <w:rPr>
          <w:rStyle w:val="StyleUnderline"/>
          <w:szCs w:val="20"/>
        </w:rPr>
        <w:t xml:space="preserve"> may</w:t>
      </w:r>
      <w:r w:rsidRPr="00A84FD8">
        <w:rPr>
          <w:sz w:val="14"/>
          <w:szCs w:val="20"/>
        </w:rPr>
        <w:t xml:space="preserve"> however currently </w:t>
      </w:r>
      <w:r w:rsidRPr="00A84FD8">
        <w:rPr>
          <w:rStyle w:val="StyleUnderline"/>
          <w:szCs w:val="20"/>
        </w:rPr>
        <w:t xml:space="preserve">be </w:t>
      </w:r>
      <w:r w:rsidRPr="00A84FD8">
        <w:rPr>
          <w:rStyle w:val="Emphasis"/>
          <w:szCs w:val="20"/>
        </w:rPr>
        <w:t>facing a crisis</w:t>
      </w:r>
      <w:r w:rsidRPr="00A84FD8">
        <w:rPr>
          <w:rStyle w:val="StyleUnderline"/>
          <w:szCs w:val="20"/>
        </w:rPr>
        <w:t xml:space="preserve">, which may have contributed to a </w:t>
      </w:r>
      <w:r w:rsidRPr="00A84FD8">
        <w:rPr>
          <w:rStyle w:val="Emphasis"/>
          <w:szCs w:val="20"/>
        </w:rPr>
        <w:t>catastrophically inadequate</w:t>
      </w:r>
      <w:r w:rsidRPr="00A84FD8">
        <w:rPr>
          <w:rStyle w:val="StyleUnderline"/>
          <w:szCs w:val="20"/>
        </w:rPr>
        <w:t xml:space="preserve"> response to the coronavirus epidemic</w:t>
      </w:r>
      <w:r w:rsidRPr="00A84FD8">
        <w:rPr>
          <w:sz w:val="14"/>
          <w:szCs w:val="20"/>
        </w:rPr>
        <w:t>.</w:t>
      </w:r>
    </w:p>
    <w:p w14:paraId="49FCF599" w14:textId="77777777" w:rsidR="00782753" w:rsidRDefault="00782753" w:rsidP="00782753">
      <w:r>
        <w:t>&lt;&lt;FOR REFERENCE&gt;&gt;</w:t>
      </w:r>
    </w:p>
    <w:p w14:paraId="0866D922" w14:textId="77777777" w:rsidR="00782753" w:rsidRPr="00A84FD8" w:rsidRDefault="00782753" w:rsidP="00782753">
      <w:pPr>
        <w:rPr>
          <w:szCs w:val="20"/>
        </w:rPr>
      </w:pPr>
      <w:r w:rsidRPr="00A84FD8">
        <w:rPr>
          <w:szCs w:val="20"/>
        </w:rPr>
        <w:t xml:space="preserve">Chris </w:t>
      </w:r>
      <w:r w:rsidRPr="00A84FD8">
        <w:rPr>
          <w:rStyle w:val="Style13ptBold"/>
          <w:szCs w:val="20"/>
        </w:rPr>
        <w:t>Callaghan 23</w:t>
      </w:r>
      <w:r w:rsidRPr="00A84FD8">
        <w:rPr>
          <w:szCs w:val="20"/>
        </w:rPr>
        <w:t xml:space="preserve">, senior lecturer in the School of Management at ARU, former professor at the University of the Witwatersrand, director of the Knowledge and Information Economics/Human Resources Research Agency; </w:t>
      </w:r>
      <w:r w:rsidRPr="00A84FD8">
        <w:rPr>
          <w:b/>
          <w:bCs/>
          <w:szCs w:val="20"/>
        </w:rPr>
        <w:t>Suvera Boodhoo</w:t>
      </w:r>
      <w:r w:rsidRPr="00A84FD8">
        <w:rPr>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6CA4AC10" w14:textId="77777777" w:rsidR="00782753" w:rsidRPr="00A84FD8" w:rsidRDefault="00782753" w:rsidP="00782753">
      <w:pPr>
        <w:rPr>
          <w:sz w:val="14"/>
          <w:szCs w:val="20"/>
        </w:rPr>
      </w:pPr>
      <w:r w:rsidRPr="00A84FD8">
        <w:rPr>
          <w:rStyle w:val="StyleUnderline"/>
          <w:szCs w:val="20"/>
        </w:rPr>
        <w:t xml:space="preserve">If it is becoming increasingly dangerous to fail to solve wicked problems, it is important to understand specifically </w:t>
      </w:r>
      <w:r w:rsidRPr="00A84FD8">
        <w:rPr>
          <w:rStyle w:val="Emphasis"/>
          <w:szCs w:val="20"/>
        </w:rPr>
        <w:t>why they are so difficult to solve</w:t>
      </w:r>
      <w:r w:rsidRPr="00A84FD8">
        <w:rPr>
          <w:sz w:val="14"/>
          <w:szCs w:val="20"/>
        </w:rPr>
        <w:t>. According to Rittel and Webber (1973:135):</w:t>
      </w:r>
    </w:p>
    <w:p w14:paraId="0469E34B" w14:textId="77777777" w:rsidR="00782753" w:rsidRPr="00A84FD8" w:rsidRDefault="00782753" w:rsidP="00782753">
      <w:pPr>
        <w:rPr>
          <w:sz w:val="14"/>
          <w:szCs w:val="20"/>
        </w:rPr>
      </w:pPr>
      <w:r w:rsidRPr="00A84FD8">
        <w:rPr>
          <w:sz w:val="14"/>
          <w:szCs w:val="20"/>
        </w:rPr>
        <w:t xml:space="preserve">“A great many barriers keep us from perfecting [an idealized] planning/governing system: </w:t>
      </w:r>
      <w:r w:rsidRPr="00A84FD8">
        <w:rPr>
          <w:rStyle w:val="StyleUnderline"/>
          <w:szCs w:val="20"/>
          <w:highlight w:val="lightGray"/>
        </w:rPr>
        <w:t>theory</w:t>
      </w:r>
      <w:r w:rsidRPr="00A84FD8">
        <w:rPr>
          <w:rStyle w:val="StyleUnderline"/>
          <w:szCs w:val="20"/>
        </w:rPr>
        <w:t xml:space="preserve"> is </w:t>
      </w:r>
      <w:r w:rsidRPr="00A84FD8">
        <w:rPr>
          <w:rStyle w:val="Emphasis"/>
          <w:szCs w:val="20"/>
          <w:highlight w:val="lightGray"/>
        </w:rPr>
        <w:t>inadequate</w:t>
      </w:r>
      <w:r w:rsidRPr="00A84FD8">
        <w:rPr>
          <w:rStyle w:val="StyleUnderline"/>
          <w:szCs w:val="20"/>
          <w:highlight w:val="lightGray"/>
        </w:rPr>
        <w:t xml:space="preserve"> for</w:t>
      </w:r>
      <w:r w:rsidRPr="00A84FD8">
        <w:rPr>
          <w:rStyle w:val="StyleUnderline"/>
          <w:szCs w:val="20"/>
        </w:rPr>
        <w:t xml:space="preserve"> </w:t>
      </w:r>
      <w:r w:rsidRPr="00A84FD8">
        <w:rPr>
          <w:rStyle w:val="Emphasis"/>
          <w:szCs w:val="20"/>
        </w:rPr>
        <w:t xml:space="preserve">decent </w:t>
      </w:r>
      <w:r w:rsidRPr="00A84FD8">
        <w:rPr>
          <w:rStyle w:val="Emphasis"/>
          <w:szCs w:val="20"/>
          <w:highlight w:val="lightGray"/>
        </w:rPr>
        <w:t>forecasting</w:t>
      </w:r>
      <w:r w:rsidRPr="00A84FD8">
        <w:rPr>
          <w:rStyle w:val="StyleUnderline"/>
          <w:szCs w:val="20"/>
        </w:rPr>
        <w:t xml:space="preserve">; our intelligence is </w:t>
      </w:r>
      <w:r w:rsidRPr="00A84FD8">
        <w:rPr>
          <w:rStyle w:val="Emphasis"/>
          <w:szCs w:val="20"/>
        </w:rPr>
        <w:t>insufficient</w:t>
      </w:r>
      <w:r w:rsidRPr="00A84FD8">
        <w:rPr>
          <w:rStyle w:val="StyleUnderline"/>
          <w:szCs w:val="20"/>
        </w:rPr>
        <w:t xml:space="preserve"> to our tasks; </w:t>
      </w:r>
      <w:r w:rsidRPr="00A84FD8">
        <w:rPr>
          <w:rStyle w:val="Emphasis"/>
          <w:szCs w:val="20"/>
          <w:highlight w:val="lightGray"/>
        </w:rPr>
        <w:t>plurality of objectives</w:t>
      </w:r>
      <w:r w:rsidRPr="00A84FD8">
        <w:rPr>
          <w:rStyle w:val="StyleUnderline"/>
          <w:szCs w:val="20"/>
        </w:rPr>
        <w:t xml:space="preserve"> held by pluralities of politics </w:t>
      </w:r>
      <w:r w:rsidRPr="00A84FD8">
        <w:rPr>
          <w:rStyle w:val="StyleUnderline"/>
          <w:szCs w:val="20"/>
          <w:highlight w:val="lightGray"/>
        </w:rPr>
        <w:t xml:space="preserve">makes it </w:t>
      </w:r>
      <w:r w:rsidRPr="00A84FD8">
        <w:rPr>
          <w:rStyle w:val="Emphasis"/>
          <w:szCs w:val="20"/>
          <w:highlight w:val="lightGray"/>
        </w:rPr>
        <w:t>impossible</w:t>
      </w:r>
      <w:r w:rsidRPr="00A84FD8">
        <w:rPr>
          <w:rStyle w:val="StyleUnderline"/>
          <w:szCs w:val="20"/>
          <w:highlight w:val="lightGray"/>
        </w:rPr>
        <w:t xml:space="preserve"> to </w:t>
      </w:r>
      <w:r w:rsidRPr="00A84FD8">
        <w:rPr>
          <w:rStyle w:val="Emphasis"/>
          <w:szCs w:val="20"/>
          <w:highlight w:val="lightGray"/>
        </w:rPr>
        <w:t>pursue</w:t>
      </w:r>
      <w:r w:rsidRPr="00A84FD8">
        <w:rPr>
          <w:rStyle w:val="Emphasis"/>
          <w:szCs w:val="20"/>
        </w:rPr>
        <w:t xml:space="preserve"> unitary </w:t>
      </w:r>
      <w:r w:rsidRPr="00A84FD8">
        <w:rPr>
          <w:rStyle w:val="Emphasis"/>
          <w:szCs w:val="20"/>
          <w:highlight w:val="lightGray"/>
        </w:rPr>
        <w:t>aims</w:t>
      </w:r>
      <w:r w:rsidRPr="00A84FD8">
        <w:rPr>
          <w:sz w:val="14"/>
          <w:szCs w:val="20"/>
        </w:rPr>
        <w:t>; and so on...the classical paradigm of science and engineering- the paradigm that has underlain modern professionalism- is not applicable to the problems of open societal systems. One reason the publics have been attacking the social professions, we believe, is that the cognitive and occupational styles of the professions- mimicking the cognitive style of science and the occupational style of engineering- have just not worked on a wide array of social problems…We shall want to suggest that the social professions were misled somewhere along the line into assuming they could be applied scientists- that they could solve problems in the ways scientists can solve their sorts of problems. The error has been a serious one.”</w:t>
      </w:r>
    </w:p>
    <w:p w14:paraId="6D4162ED" w14:textId="77777777" w:rsidR="00782753" w:rsidRPr="00A84FD8" w:rsidRDefault="00782753" w:rsidP="00782753">
      <w:pPr>
        <w:rPr>
          <w:sz w:val="14"/>
          <w:szCs w:val="20"/>
        </w:rPr>
      </w:pPr>
      <w:r w:rsidRPr="00A84FD8">
        <w:rPr>
          <w:sz w:val="14"/>
          <w:szCs w:val="20"/>
        </w:rPr>
        <w:t xml:space="preserve">From Rittel and Webber’s perspective, </w:t>
      </w:r>
      <w:r w:rsidRPr="00A84FD8">
        <w:rPr>
          <w:rStyle w:val="StyleUnderline"/>
          <w:szCs w:val="20"/>
        </w:rPr>
        <w:t xml:space="preserve">inappropriate problem-solving methodologies have caused </w:t>
      </w:r>
      <w:r w:rsidRPr="00A84FD8">
        <w:rPr>
          <w:rStyle w:val="Emphasis"/>
          <w:szCs w:val="20"/>
        </w:rPr>
        <w:t>wicked problems to proliferate</w:t>
      </w:r>
      <w:r w:rsidRPr="00A84FD8">
        <w:rPr>
          <w:sz w:val="14"/>
          <w:szCs w:val="20"/>
        </w:rPr>
        <w:t>. Given their complex nature, any perspective that defines wicked problems also implies their solution, according to the same definition- wicked problems, therefore, need to be defined more precisely, using more finely grained approaches (Alford &amp; Head, 2017).</w:t>
      </w:r>
    </w:p>
    <w:p w14:paraId="007CFE29" w14:textId="77777777" w:rsidR="00782753" w:rsidRDefault="00782753" w:rsidP="00782753">
      <w:pPr>
        <w:pStyle w:val="Heading4"/>
      </w:pPr>
      <w:r w:rsidRPr="00EE7055">
        <w:t xml:space="preserve">No </w:t>
      </w:r>
      <w:r w:rsidRPr="00FC6277">
        <w:rPr>
          <w:u w:val="single"/>
        </w:rPr>
        <w:t>defense</w:t>
      </w:r>
      <w:r>
        <w:t>---</w:t>
      </w:r>
      <w:r w:rsidRPr="00FC6277">
        <w:rPr>
          <w:u w:val="single"/>
        </w:rPr>
        <w:t>downsides</w:t>
      </w:r>
      <w:r>
        <w:t xml:space="preserve"> and </w:t>
      </w:r>
      <w:r w:rsidRPr="009968D6">
        <w:rPr>
          <w:u w:val="single"/>
        </w:rPr>
        <w:t>limits</w:t>
      </w:r>
      <w:r>
        <w:t xml:space="preserve"> of innovation are </w:t>
      </w:r>
      <w:r w:rsidRPr="00FC6277">
        <w:rPr>
          <w:u w:val="single"/>
        </w:rPr>
        <w:t>autocorrective</w:t>
      </w:r>
      <w:r>
        <w:t xml:space="preserve"> through </w:t>
      </w:r>
      <w:r w:rsidRPr="00FC6277">
        <w:rPr>
          <w:u w:val="single"/>
        </w:rPr>
        <w:t>better research</w:t>
      </w:r>
      <w:r>
        <w:t>.</w:t>
      </w:r>
    </w:p>
    <w:p w14:paraId="562F1920" w14:textId="77777777" w:rsidR="00782753" w:rsidRDefault="00782753" w:rsidP="00782753">
      <w:r>
        <w:t>&lt;&lt;FOR REFERENCE&gt;&gt;</w:t>
      </w:r>
    </w:p>
    <w:p w14:paraId="67E3BD3C" w14:textId="77777777" w:rsidR="00782753" w:rsidRPr="00A84FD8" w:rsidRDefault="00782753" w:rsidP="00782753">
      <w:pPr>
        <w:rPr>
          <w:szCs w:val="20"/>
        </w:rPr>
      </w:pPr>
      <w:r w:rsidRPr="00A84FD8">
        <w:rPr>
          <w:szCs w:val="20"/>
        </w:rPr>
        <w:t xml:space="preserve">Chris </w:t>
      </w:r>
      <w:r w:rsidRPr="00A84FD8">
        <w:rPr>
          <w:rStyle w:val="Style13ptBold"/>
          <w:szCs w:val="20"/>
        </w:rPr>
        <w:t>Callaghan 23</w:t>
      </w:r>
      <w:r w:rsidRPr="00A84FD8">
        <w:rPr>
          <w:szCs w:val="20"/>
        </w:rPr>
        <w:t xml:space="preserve">, senior lecturer in the School of Management at ARU, former professor at the University of the Witwatersrand, director of the Knowledge and Information Economics/Human Resources Research Agency; </w:t>
      </w:r>
      <w:r w:rsidRPr="00A84FD8">
        <w:rPr>
          <w:b/>
          <w:bCs/>
          <w:szCs w:val="20"/>
        </w:rPr>
        <w:t>Suvera Boodhoo</w:t>
      </w:r>
      <w:r w:rsidRPr="00A84FD8">
        <w:rPr>
          <w:szCs w:val="20"/>
        </w:rPr>
        <w:t>, lecturer in the School of Business Sciences at the University of the Witwatersrand, Division of Human Resource Management and Management masters coordinator, member of the Wits Strategic Foresight Research Group, former head for the Division of Human Resource Management and Management, January 2023, “Wicked problems and innovation research: A conceptual review,” Journal of Contemporary Management, Vol. 20, No. 1, pp. 59-82</w:t>
      </w:r>
    </w:p>
    <w:p w14:paraId="26DF9F95" w14:textId="77777777" w:rsidR="00782753" w:rsidRPr="00A84FD8" w:rsidRDefault="00782753" w:rsidP="00782753">
      <w:pPr>
        <w:rPr>
          <w:sz w:val="14"/>
          <w:szCs w:val="20"/>
        </w:rPr>
      </w:pPr>
      <w:r w:rsidRPr="00A84FD8">
        <w:rPr>
          <w:sz w:val="14"/>
          <w:szCs w:val="20"/>
        </w:rPr>
        <w:t xml:space="preserve">Other </w:t>
      </w:r>
      <w:r w:rsidRPr="00A84FD8">
        <w:rPr>
          <w:rStyle w:val="StyleUnderline"/>
          <w:szCs w:val="20"/>
        </w:rPr>
        <w:t>literature</w:t>
      </w:r>
      <w:r w:rsidRPr="00A84FD8">
        <w:rPr>
          <w:sz w:val="14"/>
          <w:szCs w:val="20"/>
        </w:rPr>
        <w:t xml:space="preserve">, however, seems to </w:t>
      </w:r>
      <w:r w:rsidRPr="00A84FD8">
        <w:rPr>
          <w:rStyle w:val="StyleUnderline"/>
          <w:szCs w:val="20"/>
        </w:rPr>
        <w:t>be</w:t>
      </w:r>
      <w:r w:rsidRPr="00A84FD8">
        <w:rPr>
          <w:sz w:val="14"/>
          <w:szCs w:val="20"/>
        </w:rPr>
        <w:t xml:space="preserve"> more </w:t>
      </w:r>
      <w:r w:rsidRPr="00A84FD8">
        <w:rPr>
          <w:rStyle w:val="Emphasis"/>
          <w:szCs w:val="20"/>
        </w:rPr>
        <w:t>optimistic</w:t>
      </w:r>
      <w:r w:rsidRPr="00A84FD8">
        <w:rPr>
          <w:rStyle w:val="StyleUnderline"/>
          <w:szCs w:val="20"/>
        </w:rPr>
        <w:t xml:space="preserve"> with regard to our </w:t>
      </w:r>
      <w:r w:rsidRPr="00A84FD8">
        <w:rPr>
          <w:rStyle w:val="Emphasis"/>
          <w:szCs w:val="20"/>
        </w:rPr>
        <w:t>eventual ability</w:t>
      </w:r>
      <w:r w:rsidRPr="00A84FD8">
        <w:rPr>
          <w:rStyle w:val="StyleUnderline"/>
          <w:szCs w:val="20"/>
        </w:rPr>
        <w:t xml:space="preserve"> to solve knowledge problems</w:t>
      </w:r>
      <w:r w:rsidRPr="00A84FD8">
        <w:rPr>
          <w:sz w:val="14"/>
          <w:szCs w:val="20"/>
        </w:rPr>
        <w:t xml:space="preserve">. For example, a stream of literature suggests that </w:t>
      </w:r>
      <w:r w:rsidRPr="00A84FD8">
        <w:rPr>
          <w:rStyle w:val="StyleUnderline"/>
          <w:szCs w:val="20"/>
          <w:highlight w:val="lightGray"/>
        </w:rPr>
        <w:t>there</w:t>
      </w:r>
      <w:r w:rsidRPr="00A84FD8">
        <w:rPr>
          <w:rStyle w:val="StyleUnderline"/>
          <w:szCs w:val="20"/>
        </w:rPr>
        <w:t xml:space="preserve"> should </w:t>
      </w:r>
      <w:r w:rsidRPr="00A84FD8">
        <w:rPr>
          <w:rStyle w:val="StyleUnderline"/>
          <w:szCs w:val="20"/>
          <w:highlight w:val="lightGray"/>
        </w:rPr>
        <w:t xml:space="preserve">be </w:t>
      </w:r>
      <w:r w:rsidRPr="00A84FD8">
        <w:rPr>
          <w:rStyle w:val="Emphasis"/>
          <w:szCs w:val="20"/>
          <w:highlight w:val="lightGray"/>
        </w:rPr>
        <w:t>scale effects</w:t>
      </w:r>
      <w:r w:rsidRPr="00A84FD8">
        <w:rPr>
          <w:rStyle w:val="StyleUnderline"/>
          <w:szCs w:val="20"/>
          <w:highlight w:val="lightGray"/>
        </w:rPr>
        <w:t xml:space="preserve"> in </w:t>
      </w:r>
      <w:r w:rsidRPr="00A84FD8">
        <w:rPr>
          <w:rStyle w:val="Emphasis"/>
          <w:szCs w:val="20"/>
          <w:highlight w:val="lightGray"/>
        </w:rPr>
        <w:t>knowledge creation</w:t>
      </w:r>
      <w:r w:rsidRPr="00A84FD8">
        <w:rPr>
          <w:rStyle w:val="StyleUnderline"/>
          <w:szCs w:val="20"/>
        </w:rPr>
        <w:t xml:space="preserve">, and that our capability to </w:t>
      </w:r>
      <w:r w:rsidRPr="00A84FD8">
        <w:rPr>
          <w:rStyle w:val="Emphasis"/>
          <w:szCs w:val="20"/>
        </w:rPr>
        <w:t>learn and manage</w:t>
      </w:r>
      <w:r w:rsidRPr="00A84FD8">
        <w:rPr>
          <w:rStyle w:val="StyleUnderline"/>
          <w:szCs w:val="20"/>
        </w:rPr>
        <w:t xml:space="preserve"> these problems of </w:t>
      </w:r>
      <w:r w:rsidRPr="00A84FD8">
        <w:rPr>
          <w:rStyle w:val="Emphasis"/>
          <w:szCs w:val="20"/>
        </w:rPr>
        <w:t>technological proliferation</w:t>
      </w:r>
      <w:r w:rsidRPr="00A84FD8">
        <w:rPr>
          <w:rStyle w:val="StyleUnderline"/>
          <w:szCs w:val="20"/>
        </w:rPr>
        <w:t xml:space="preserve"> should </w:t>
      </w:r>
      <w:r w:rsidRPr="00A84FD8">
        <w:rPr>
          <w:rStyle w:val="Emphasis"/>
          <w:szCs w:val="20"/>
          <w:highlight w:val="lightGray"/>
        </w:rPr>
        <w:t>outstrip</w:t>
      </w:r>
      <w:r w:rsidRPr="00A84FD8">
        <w:rPr>
          <w:rStyle w:val="StyleUnderline"/>
          <w:szCs w:val="20"/>
        </w:rPr>
        <w:t xml:space="preserve"> the </w:t>
      </w:r>
      <w:r w:rsidRPr="00A84FD8">
        <w:rPr>
          <w:rStyle w:val="Emphasis"/>
          <w:szCs w:val="20"/>
          <w:highlight w:val="lightGray"/>
        </w:rPr>
        <w:t>rate of increase</w:t>
      </w:r>
      <w:r w:rsidRPr="00A84FD8">
        <w:rPr>
          <w:rStyle w:val="StyleUnderline"/>
          <w:szCs w:val="20"/>
          <w:highlight w:val="lightGray"/>
        </w:rPr>
        <w:t xml:space="preserve"> of</w:t>
      </w:r>
      <w:r w:rsidRPr="00A84FD8">
        <w:rPr>
          <w:rStyle w:val="StyleUnderline"/>
          <w:szCs w:val="20"/>
        </w:rPr>
        <w:t xml:space="preserve"> these </w:t>
      </w:r>
      <w:r w:rsidRPr="00A84FD8">
        <w:rPr>
          <w:rStyle w:val="Emphasis"/>
          <w:szCs w:val="20"/>
          <w:highlight w:val="lightGray"/>
        </w:rPr>
        <w:t>problems</w:t>
      </w:r>
      <w:r w:rsidRPr="00A84FD8">
        <w:rPr>
          <w:sz w:val="14"/>
          <w:szCs w:val="20"/>
        </w:rPr>
        <w:t>. In particular, Romer’s (1990) endogenous growth theory suggests that knowledge of how to better combine resources can take the form of ‘recipes’ of knowledge that can be shared.</w:t>
      </w:r>
    </w:p>
    <w:p w14:paraId="6BF9E979" w14:textId="77777777" w:rsidR="00782753" w:rsidRPr="00A84FD8" w:rsidRDefault="00782753" w:rsidP="00782753">
      <w:pPr>
        <w:rPr>
          <w:sz w:val="14"/>
          <w:szCs w:val="20"/>
        </w:rPr>
      </w:pPr>
      <w:r w:rsidRPr="00A84FD8">
        <w:rPr>
          <w:sz w:val="14"/>
          <w:szCs w:val="20"/>
        </w:rPr>
        <w:t>In this way, knowledge recipes created anywhere in the world can proliferate, benefitting everyone. Of course, not all such knowledge can be appropriated, or used by others.</w:t>
      </w:r>
    </w:p>
    <w:p w14:paraId="6D7EB8B2" w14:textId="77777777" w:rsidR="00782753" w:rsidRPr="00A84FD8" w:rsidRDefault="00782753" w:rsidP="00782753">
      <w:pPr>
        <w:rPr>
          <w:sz w:val="14"/>
          <w:szCs w:val="20"/>
        </w:rPr>
      </w:pPr>
      <w:r w:rsidRPr="00A84FD8">
        <w:rPr>
          <w:sz w:val="14"/>
          <w:szCs w:val="20"/>
        </w:rPr>
        <w:t xml:space="preserve">Nevertheless, Weitzman’s (1998) arguments that relate to recombinant growth suggest that </w:t>
      </w:r>
      <w:r w:rsidRPr="00A84FD8">
        <w:rPr>
          <w:rStyle w:val="StyleUnderline"/>
          <w:szCs w:val="20"/>
        </w:rPr>
        <w:t xml:space="preserve">there should </w:t>
      </w:r>
      <w:r w:rsidRPr="00A84FD8">
        <w:rPr>
          <w:rStyle w:val="Emphasis"/>
          <w:szCs w:val="20"/>
        </w:rPr>
        <w:t>not</w:t>
      </w:r>
      <w:r w:rsidRPr="00A84FD8">
        <w:rPr>
          <w:rStyle w:val="StyleUnderline"/>
          <w:szCs w:val="20"/>
        </w:rPr>
        <w:t xml:space="preserve"> be a shortage of productivity growth, as </w:t>
      </w:r>
      <w:r w:rsidRPr="00A84FD8">
        <w:rPr>
          <w:rStyle w:val="StyleUnderline"/>
          <w:szCs w:val="20"/>
          <w:highlight w:val="lightGray"/>
        </w:rPr>
        <w:t>there is</w:t>
      </w:r>
      <w:r w:rsidRPr="00A84FD8">
        <w:rPr>
          <w:rStyle w:val="StyleUnderline"/>
          <w:szCs w:val="20"/>
        </w:rPr>
        <w:t xml:space="preserve"> essentially </w:t>
      </w:r>
      <w:r w:rsidRPr="00A84FD8">
        <w:rPr>
          <w:rStyle w:val="Emphasis"/>
          <w:szCs w:val="20"/>
          <w:highlight w:val="lightGray"/>
        </w:rPr>
        <w:t>no limit</w:t>
      </w:r>
      <w:r w:rsidRPr="00A84FD8">
        <w:rPr>
          <w:rStyle w:val="StyleUnderline"/>
          <w:szCs w:val="20"/>
        </w:rPr>
        <w:t xml:space="preserve"> to how many times otherwise scarce resources can be </w:t>
      </w:r>
      <w:r w:rsidRPr="00A84FD8">
        <w:rPr>
          <w:rStyle w:val="Emphasis"/>
          <w:szCs w:val="20"/>
        </w:rPr>
        <w:t>combined and re-combined</w:t>
      </w:r>
      <w:r w:rsidRPr="00A84FD8">
        <w:rPr>
          <w:sz w:val="14"/>
          <w:szCs w:val="20"/>
        </w:rPr>
        <w:t xml:space="preserve">. Indeed, </w:t>
      </w:r>
      <w:r w:rsidRPr="00A84FD8">
        <w:rPr>
          <w:rStyle w:val="StyleUnderline"/>
          <w:szCs w:val="20"/>
        </w:rPr>
        <w:t xml:space="preserve">according to the principles of </w:t>
      </w:r>
      <w:r w:rsidRPr="00A84FD8">
        <w:rPr>
          <w:rStyle w:val="Emphasis"/>
          <w:szCs w:val="20"/>
        </w:rPr>
        <w:t>probabilistic innovation</w:t>
      </w:r>
      <w:r w:rsidRPr="00A84FD8">
        <w:rPr>
          <w:sz w:val="14"/>
          <w:szCs w:val="20"/>
        </w:rPr>
        <w:t xml:space="preserve"> (Callaghan, 2017), </w:t>
      </w:r>
      <w:r w:rsidRPr="00A84FD8">
        <w:rPr>
          <w:rStyle w:val="StyleUnderline"/>
          <w:szCs w:val="20"/>
        </w:rPr>
        <w:t xml:space="preserve">the problem-solving technologies of the </w:t>
      </w:r>
      <w:r w:rsidRPr="00A84FD8">
        <w:rPr>
          <w:rStyle w:val="Emphasis"/>
          <w:szCs w:val="20"/>
        </w:rPr>
        <w:t>fourth industrial revolution</w:t>
      </w:r>
      <w:r w:rsidRPr="00A84FD8">
        <w:rPr>
          <w:rStyle w:val="StyleUnderline"/>
          <w:szCs w:val="20"/>
        </w:rPr>
        <w:t xml:space="preserve"> might be enhanced by </w:t>
      </w:r>
      <w:r w:rsidRPr="00A84FD8">
        <w:rPr>
          <w:rStyle w:val="Emphasis"/>
          <w:szCs w:val="20"/>
        </w:rPr>
        <w:t>radical increases</w:t>
      </w:r>
      <w:r w:rsidRPr="00A84FD8">
        <w:rPr>
          <w:rStyle w:val="StyleUnderline"/>
          <w:szCs w:val="20"/>
        </w:rPr>
        <w:t xml:space="preserve"> in </w:t>
      </w:r>
      <w:r w:rsidRPr="00A84FD8">
        <w:rPr>
          <w:rStyle w:val="StyleUnderline"/>
          <w:szCs w:val="20"/>
          <w:highlight w:val="lightGray"/>
        </w:rPr>
        <w:t>research productivity enabled by</w:t>
      </w:r>
      <w:r w:rsidRPr="00A84FD8">
        <w:rPr>
          <w:rStyle w:val="StyleUnderline"/>
          <w:szCs w:val="20"/>
        </w:rPr>
        <w:t xml:space="preserve"> the </w:t>
      </w:r>
      <w:r w:rsidRPr="00A84FD8">
        <w:rPr>
          <w:rStyle w:val="Emphasis"/>
          <w:szCs w:val="20"/>
        </w:rPr>
        <w:t xml:space="preserve">same </w:t>
      </w:r>
      <w:r w:rsidRPr="00A84FD8">
        <w:rPr>
          <w:rStyle w:val="Emphasis"/>
          <w:szCs w:val="20"/>
          <w:highlight w:val="lightGray"/>
        </w:rPr>
        <w:t>tech</w:t>
      </w:r>
      <w:r w:rsidRPr="00A84FD8">
        <w:rPr>
          <w:rStyle w:val="Emphasis"/>
          <w:szCs w:val="20"/>
        </w:rPr>
        <w:t>nological advances</w:t>
      </w:r>
      <w:r w:rsidRPr="00A84FD8">
        <w:rPr>
          <w:sz w:val="14"/>
          <w:szCs w:val="20"/>
        </w:rPr>
        <w:t xml:space="preserve">. For example, </w:t>
      </w:r>
      <w:r w:rsidRPr="00A84FD8">
        <w:rPr>
          <w:rStyle w:val="StyleUnderline"/>
          <w:szCs w:val="20"/>
        </w:rPr>
        <w:t xml:space="preserve">crowdsourcing has been shown to </w:t>
      </w:r>
      <w:r w:rsidRPr="00A84FD8">
        <w:rPr>
          <w:rStyle w:val="Emphasis"/>
          <w:szCs w:val="20"/>
        </w:rPr>
        <w:t>reduce time and costs</w:t>
      </w:r>
      <w:r w:rsidRPr="00A84FD8">
        <w:rPr>
          <w:rStyle w:val="StyleUnderline"/>
          <w:szCs w:val="20"/>
        </w:rPr>
        <w:t xml:space="preserve"> involved in complex research fields such as biomedicine- crowdsourced R&amp;D being the application of crowdsourcing to scientific or formal research</w:t>
      </w:r>
      <w:r w:rsidRPr="00A84FD8">
        <w:rPr>
          <w:sz w:val="14"/>
          <w:szCs w:val="20"/>
        </w:rPr>
        <w:t>.</w:t>
      </w:r>
    </w:p>
    <w:p w14:paraId="31807A87" w14:textId="77777777" w:rsidR="00782753" w:rsidRPr="0052558D" w:rsidRDefault="00782753" w:rsidP="00782753">
      <w:pPr>
        <w:pStyle w:val="Heading4"/>
      </w:pPr>
      <w:r>
        <w:t xml:space="preserve">That’s </w:t>
      </w:r>
      <w:r w:rsidRPr="00FC6277">
        <w:rPr>
          <w:u w:val="single"/>
        </w:rPr>
        <w:t>Callaghan</w:t>
      </w:r>
      <w:r>
        <w:t>.</w:t>
      </w:r>
    </w:p>
    <w:p w14:paraId="28E95C3E" w14:textId="77777777" w:rsidR="00782753" w:rsidRDefault="00782753" w:rsidP="00782753">
      <w:pPr>
        <w:pStyle w:val="Heading4"/>
      </w:pPr>
      <w:r>
        <w:t xml:space="preserve">Constitutional rights come </w:t>
      </w:r>
      <w:r w:rsidRPr="00AE6F29">
        <w:rPr>
          <w:u w:val="single"/>
        </w:rPr>
        <w:t>first</w:t>
      </w:r>
      <w:r>
        <w:t>---</w:t>
      </w:r>
      <w:r w:rsidRPr="005843CA">
        <w:rPr>
          <w:u w:val="single"/>
        </w:rPr>
        <w:t>vote NEG</w:t>
      </w:r>
      <w:r>
        <w:t xml:space="preserve"> if there’s a </w:t>
      </w:r>
      <w:r w:rsidRPr="00AE6F29">
        <w:rPr>
          <w:u w:val="single"/>
        </w:rPr>
        <w:t>risk</w:t>
      </w:r>
      <w:r>
        <w:t xml:space="preserve"> that the plan </w:t>
      </w:r>
      <w:r w:rsidRPr="005534FA">
        <w:t>restricts</w:t>
      </w:r>
      <w:r>
        <w:t xml:space="preserve"> </w:t>
      </w:r>
      <w:r w:rsidRPr="00AE6F29">
        <w:rPr>
          <w:u w:val="single"/>
        </w:rPr>
        <w:t>first amendment rights</w:t>
      </w:r>
      <w:r>
        <w:t>.</w:t>
      </w:r>
    </w:p>
    <w:p w14:paraId="1B849024" w14:textId="77777777" w:rsidR="00782753" w:rsidRDefault="00782753" w:rsidP="00782753">
      <w:r w:rsidRPr="00667918">
        <w:t xml:space="preserve">Michel </w:t>
      </w:r>
      <w:r w:rsidRPr="00DB656A">
        <w:rPr>
          <w:rStyle w:val="Style13ptBold"/>
        </w:rPr>
        <w:t>Rosenfeld 21</w:t>
      </w:r>
      <w:r w:rsidRPr="00667918">
        <w:t>, University Professor of Law and Democracy, Justice Sydney L. Robins Professor of Human Rights, and Director of Program on Global and Comparative Constitutional Theory</w:t>
      </w:r>
      <w:r>
        <w:t xml:space="preserve"> at </w:t>
      </w:r>
      <w:r w:rsidRPr="00667918">
        <w:t>Benjamin N. Cardozo School of Law, Yeshiva University</w:t>
      </w:r>
      <w:r>
        <w:t>, June 2021</w:t>
      </w:r>
      <w:r w:rsidRPr="00667918">
        <w:t xml:space="preserve">, </w:t>
      </w:r>
      <w:r>
        <w:t>“</w:t>
      </w:r>
      <w:r w:rsidRPr="00667918">
        <w:t>The Role of Justice in the Constitution: The Case for Social and Economic Rights in Comparative Perspective</w:t>
      </w:r>
      <w:r>
        <w:t>,”</w:t>
      </w:r>
      <w:r w:rsidRPr="00667918">
        <w:t xml:space="preserve"> </w:t>
      </w:r>
      <w:r>
        <w:t xml:space="preserve">Cardozo Law Review, Vol. 42, No. 3, pp. </w:t>
      </w:r>
      <w:r w:rsidRPr="00667918">
        <w:t>763</w:t>
      </w:r>
      <w:r>
        <w:t>-818</w:t>
      </w:r>
    </w:p>
    <w:p w14:paraId="479A71D8" w14:textId="77777777" w:rsidR="00782753" w:rsidRPr="00E25CA2" w:rsidRDefault="00782753" w:rsidP="00782753">
      <w:r w:rsidRPr="00AB0C77">
        <w:rPr>
          <w:rStyle w:val="Emphasis"/>
          <w:highlight w:val="yellow"/>
        </w:rPr>
        <w:t>Rights</w:t>
      </w:r>
      <w:r w:rsidRPr="00AB0C77">
        <w:rPr>
          <w:rStyle w:val="Emphasis"/>
        </w:rPr>
        <w:t>-based claims</w:t>
      </w:r>
      <w:r w:rsidRPr="004B6182">
        <w:rPr>
          <w:rStyle w:val="StyleUnderline"/>
        </w:rPr>
        <w:t xml:space="preserve"> </w:t>
      </w:r>
      <w:r w:rsidRPr="00AB0C77">
        <w:rPr>
          <w:rStyle w:val="StyleUnderline"/>
          <w:highlight w:val="yellow"/>
        </w:rPr>
        <w:t xml:space="preserve">have </w:t>
      </w:r>
      <w:r w:rsidRPr="00AB0C77">
        <w:rPr>
          <w:rStyle w:val="Emphasis"/>
          <w:highlight w:val="yellow"/>
        </w:rPr>
        <w:t>priority</w:t>
      </w:r>
      <w:r w:rsidRPr="00AB0C77">
        <w:rPr>
          <w:rStyle w:val="StyleUnderline"/>
          <w:highlight w:val="yellow"/>
        </w:rPr>
        <w:t xml:space="preserve"> over</w:t>
      </w:r>
      <w:r w:rsidRPr="004B6182">
        <w:rPr>
          <w:rStyle w:val="StyleUnderline"/>
        </w:rPr>
        <w:t xml:space="preserve"> </w:t>
      </w:r>
      <w:r w:rsidRPr="00AB0C77">
        <w:rPr>
          <w:rStyle w:val="Emphasis"/>
        </w:rPr>
        <w:t>other requests</w:t>
      </w:r>
      <w:r w:rsidRPr="004B6182">
        <w:rPr>
          <w:rStyle w:val="StyleUnderline"/>
        </w:rPr>
        <w:t xml:space="preserve"> addressed to others or </w:t>
      </w:r>
      <w:r w:rsidRPr="00AB0C77">
        <w:rPr>
          <w:rStyle w:val="Emphasis"/>
          <w:highlight w:val="yellow"/>
        </w:rPr>
        <w:t>non-right</w:t>
      </w:r>
      <w:r w:rsidRPr="00AB0C77">
        <w:rPr>
          <w:rStyle w:val="Emphasis"/>
        </w:rPr>
        <w:t>s-based</w:t>
      </w:r>
      <w:r w:rsidRPr="004B6182">
        <w:rPr>
          <w:rStyle w:val="StyleUnderline"/>
        </w:rPr>
        <w:t xml:space="preserve"> </w:t>
      </w:r>
      <w:r w:rsidRPr="00AB0C77">
        <w:rPr>
          <w:rStyle w:val="StyleUnderline"/>
          <w:highlight w:val="yellow"/>
        </w:rPr>
        <w:t xml:space="preserve">demands on </w:t>
      </w:r>
      <w:r w:rsidRPr="00AB0C77">
        <w:rPr>
          <w:rStyle w:val="Emphasis"/>
          <w:highlight w:val="yellow"/>
        </w:rPr>
        <w:t>government</w:t>
      </w:r>
      <w:r w:rsidRPr="00AB0C77">
        <w:rPr>
          <w:sz w:val="16"/>
        </w:rPr>
        <w:t xml:space="preserve">. </w:t>
      </w:r>
      <w:r w:rsidRPr="004B6182">
        <w:rPr>
          <w:rStyle w:val="StyleUnderline"/>
        </w:rPr>
        <w:t xml:space="preserve">A genuine </w:t>
      </w:r>
      <w:r w:rsidRPr="00AB0C77">
        <w:rPr>
          <w:rStyle w:val="StyleUnderline"/>
          <w:highlight w:val="yellow"/>
        </w:rPr>
        <w:t xml:space="preserve">right </w:t>
      </w:r>
      <w:r w:rsidRPr="00AB0C77">
        <w:rPr>
          <w:rStyle w:val="Emphasis"/>
          <w:highlight w:val="yellow"/>
        </w:rPr>
        <w:t>imposes</w:t>
      </w:r>
      <w:r w:rsidRPr="00AB0C77">
        <w:rPr>
          <w:rStyle w:val="Emphasis"/>
        </w:rPr>
        <w:t xml:space="preserve"> a </w:t>
      </w:r>
      <w:r w:rsidRPr="00AB0C77">
        <w:rPr>
          <w:rStyle w:val="Emphasis"/>
          <w:highlight w:val="yellow"/>
        </w:rPr>
        <w:t>duty</w:t>
      </w:r>
      <w:r w:rsidRPr="004B6182">
        <w:rPr>
          <w:rStyle w:val="StyleUnderline"/>
        </w:rPr>
        <w:t xml:space="preserve"> on one or more parties</w:t>
      </w:r>
      <w:r w:rsidRPr="00AB0C77">
        <w:rPr>
          <w:sz w:val="16"/>
        </w:rPr>
        <w:t xml:space="preserve">, and </w:t>
      </w:r>
      <w:r w:rsidRPr="00AB0C77">
        <w:rPr>
          <w:rStyle w:val="Emphasis"/>
          <w:highlight w:val="yellow"/>
        </w:rPr>
        <w:t>honoring</w:t>
      </w:r>
      <w:r w:rsidRPr="004B6182">
        <w:rPr>
          <w:rStyle w:val="StyleUnderline"/>
        </w:rPr>
        <w:t xml:space="preserve"> the obligation </w:t>
      </w:r>
      <w:r w:rsidRPr="00AB0C77">
        <w:rPr>
          <w:rStyle w:val="Emphasis"/>
        </w:rPr>
        <w:t>deriving</w:t>
      </w:r>
      <w:r w:rsidRPr="004B6182">
        <w:rPr>
          <w:rStyle w:val="StyleUnderline"/>
        </w:rPr>
        <w:t xml:space="preserve"> from such duty </w:t>
      </w:r>
      <w:r w:rsidRPr="00AB0C77">
        <w:rPr>
          <w:rStyle w:val="StyleUnderline"/>
          <w:highlight w:val="yellow"/>
        </w:rPr>
        <w:t>requires</w:t>
      </w:r>
      <w:r w:rsidRPr="004B6182">
        <w:rPr>
          <w:rStyle w:val="StyleUnderline"/>
        </w:rPr>
        <w:t xml:space="preserve"> </w:t>
      </w:r>
      <w:r w:rsidRPr="00AB0C77">
        <w:rPr>
          <w:rStyle w:val="Emphasis"/>
        </w:rPr>
        <w:t xml:space="preserve">significantly </w:t>
      </w:r>
      <w:r w:rsidRPr="00AB0C77">
        <w:rPr>
          <w:rStyle w:val="Emphasis"/>
          <w:highlight w:val="yellow"/>
        </w:rPr>
        <w:t>addressing</w:t>
      </w:r>
      <w:r w:rsidRPr="004B6182">
        <w:rPr>
          <w:rStyle w:val="StyleUnderline"/>
        </w:rPr>
        <w:t xml:space="preserve"> that which the right requires</w:t>
      </w:r>
      <w:r w:rsidRPr="00AB0C77">
        <w:rPr>
          <w:sz w:val="16"/>
        </w:rPr>
        <w:t xml:space="preserve"> as reasonably and proportionately as possible under currently prevailing circumstances. Except where perfect correlation between right and duty is practically feasible, </w:t>
      </w:r>
      <w:r w:rsidRPr="004B6182">
        <w:rPr>
          <w:rStyle w:val="StyleUnderline"/>
        </w:rPr>
        <w:t xml:space="preserve">the </w:t>
      </w:r>
      <w:r w:rsidRPr="00AB0C77">
        <w:rPr>
          <w:rStyle w:val="StyleUnderline"/>
          <w:highlight w:val="yellow"/>
        </w:rPr>
        <w:t xml:space="preserve">duty holder must </w:t>
      </w:r>
      <w:r w:rsidRPr="00AB0C77">
        <w:rPr>
          <w:rStyle w:val="Emphasis"/>
          <w:highlight w:val="yellow"/>
        </w:rPr>
        <w:t>prioritize efforts</w:t>
      </w:r>
      <w:r w:rsidRPr="004B6182">
        <w:rPr>
          <w:rStyle w:val="StyleUnderline"/>
        </w:rPr>
        <w:t xml:space="preserve"> towards </w:t>
      </w:r>
      <w:r w:rsidRPr="00AB0C77">
        <w:rPr>
          <w:rStyle w:val="Emphasis"/>
        </w:rPr>
        <w:t>satisfying</w:t>
      </w:r>
      <w:r w:rsidRPr="004B6182">
        <w:rPr>
          <w:rStyle w:val="StyleUnderline"/>
        </w:rPr>
        <w:t xml:space="preserve"> the corresponding right </w:t>
      </w:r>
      <w:r w:rsidRPr="00AB0C77">
        <w:rPr>
          <w:rStyle w:val="StyleUnderline"/>
          <w:highlight w:val="yellow"/>
        </w:rPr>
        <w:t>and</w:t>
      </w:r>
      <w:r w:rsidRPr="004B6182">
        <w:rPr>
          <w:rStyle w:val="StyleUnderline"/>
        </w:rPr>
        <w:t xml:space="preserve"> therefore in many cases </w:t>
      </w:r>
      <w:r w:rsidRPr="00AB0C77">
        <w:rPr>
          <w:rStyle w:val="Emphasis"/>
          <w:highlight w:val="yellow"/>
        </w:rPr>
        <w:t>sacrifice</w:t>
      </w:r>
      <w:r w:rsidRPr="00AB0C77">
        <w:rPr>
          <w:rStyle w:val="Emphasis"/>
        </w:rPr>
        <w:t xml:space="preserve">, postpone, </w:t>
      </w:r>
      <w:r w:rsidRPr="00AB0C77">
        <w:rPr>
          <w:rStyle w:val="Emphasis"/>
          <w:highlight w:val="yellow"/>
        </w:rPr>
        <w:t>or modify objectives</w:t>
      </w:r>
      <w:r w:rsidRPr="00AB0C77">
        <w:rPr>
          <w:rStyle w:val="StyleUnderline"/>
          <w:highlight w:val="yellow"/>
        </w:rPr>
        <w:t xml:space="preserve"> that the</w:t>
      </w:r>
      <w:r w:rsidRPr="004B6182">
        <w:rPr>
          <w:rStyle w:val="StyleUnderline"/>
        </w:rPr>
        <w:t xml:space="preserve"> duty </w:t>
      </w:r>
      <w:r w:rsidRPr="00AB0C77">
        <w:rPr>
          <w:rStyle w:val="StyleUnderline"/>
          <w:highlight w:val="yellow"/>
        </w:rPr>
        <w:t xml:space="preserve">holder would </w:t>
      </w:r>
      <w:r w:rsidRPr="00AB0C77">
        <w:rPr>
          <w:rStyle w:val="Emphasis"/>
          <w:highlight w:val="yellow"/>
        </w:rPr>
        <w:t>otherwise</w:t>
      </w:r>
      <w:r w:rsidRPr="00AB0C77">
        <w:rPr>
          <w:rStyle w:val="Emphasis"/>
        </w:rPr>
        <w:t xml:space="preserve"> choose</w:t>
      </w:r>
      <w:r w:rsidRPr="004B6182">
        <w:rPr>
          <w:rStyle w:val="StyleUnderline"/>
        </w:rPr>
        <w:t xml:space="preserve"> to </w:t>
      </w:r>
      <w:r w:rsidRPr="00AB0C77">
        <w:rPr>
          <w:rStyle w:val="StyleUnderline"/>
          <w:highlight w:val="yellow"/>
        </w:rPr>
        <w:t>pursue</w:t>
      </w:r>
      <w:r w:rsidRPr="004B6182">
        <w:rPr>
          <w:rStyle w:val="StyleUnderline"/>
        </w:rPr>
        <w:t xml:space="preserve"> in the first place</w:t>
      </w:r>
      <w:r w:rsidRPr="00AB0C77">
        <w:rPr>
          <w:sz w:val="16"/>
        </w:rPr>
        <w:t xml:space="preserve">. As there may be conflicting rights seeking vindication all at once and other compelling societal needs competing within the ambit of limited resources, the amount of actual effort that a duty holder must expend at any given time to satisfy a corresponding right holder’s entitlement ought to be proportionate and reasonable. Moreover, </w:t>
      </w:r>
      <w:r w:rsidRPr="00AB0C77">
        <w:rPr>
          <w:rStyle w:val="Emphasis"/>
          <w:highlight w:val="yellow"/>
        </w:rPr>
        <w:t>constitutional rights</w:t>
      </w:r>
      <w:r w:rsidRPr="00AB0C77">
        <w:rPr>
          <w:rStyle w:val="StyleUnderline"/>
          <w:highlight w:val="yellow"/>
        </w:rPr>
        <w:t xml:space="preserve"> have </w:t>
      </w:r>
      <w:r w:rsidRPr="00AB0C77">
        <w:rPr>
          <w:rStyle w:val="Emphasis"/>
          <w:highlight w:val="yellow"/>
        </w:rPr>
        <w:t>priority</w:t>
      </w:r>
      <w:r w:rsidRPr="00AB0C77">
        <w:rPr>
          <w:rStyle w:val="StyleUnderline"/>
          <w:highlight w:val="yellow"/>
        </w:rPr>
        <w:t xml:space="preserve"> over</w:t>
      </w:r>
      <w:r w:rsidRPr="004B6182">
        <w:rPr>
          <w:rStyle w:val="StyleUnderline"/>
        </w:rPr>
        <w:t xml:space="preserve"> infra-constitutional ones and </w:t>
      </w:r>
      <w:r w:rsidRPr="00AB0C77">
        <w:rPr>
          <w:rStyle w:val="Emphasis"/>
        </w:rPr>
        <w:t xml:space="preserve">over </w:t>
      </w:r>
      <w:r w:rsidRPr="00AB0C77">
        <w:rPr>
          <w:rStyle w:val="Emphasis"/>
          <w:highlight w:val="yellow"/>
        </w:rPr>
        <w:t>majoritarian policies</w:t>
      </w:r>
      <w:r w:rsidRPr="00AB0C77">
        <w:rPr>
          <w:sz w:val="16"/>
        </w:rPr>
        <w:t xml:space="preserve">. Accordingly, </w:t>
      </w:r>
      <w:r w:rsidRPr="00AB0C77">
        <w:rPr>
          <w:rStyle w:val="StyleUnderline"/>
        </w:rPr>
        <w:t xml:space="preserve">significantly </w:t>
      </w:r>
      <w:r w:rsidRPr="00AB0C77">
        <w:rPr>
          <w:rStyle w:val="StyleUnderline"/>
          <w:highlight w:val="yellow"/>
        </w:rPr>
        <w:t>addressing</w:t>
      </w:r>
      <w:r w:rsidRPr="00AB0C77">
        <w:rPr>
          <w:rStyle w:val="StyleUnderline"/>
        </w:rPr>
        <w:t xml:space="preserve"> a claim to entitlement pursuant to a </w:t>
      </w:r>
      <w:r w:rsidRPr="00AB0C77">
        <w:rPr>
          <w:rStyle w:val="Emphasis"/>
          <w:highlight w:val="yellow"/>
        </w:rPr>
        <w:t>constitutional right</w:t>
      </w:r>
      <w:r w:rsidRPr="00AB0C77">
        <w:rPr>
          <w:rStyle w:val="StyleUnderline"/>
          <w:highlight w:val="yellow"/>
        </w:rPr>
        <w:t xml:space="preserve"> requires</w:t>
      </w:r>
      <w:r w:rsidRPr="00AB0C77">
        <w:rPr>
          <w:rStyle w:val="StyleUnderline"/>
        </w:rPr>
        <w:t xml:space="preserve"> meeting </w:t>
      </w:r>
      <w:r w:rsidRPr="00AB0C77">
        <w:rPr>
          <w:rStyle w:val="StyleUnderline"/>
          <w:highlight w:val="yellow"/>
        </w:rPr>
        <w:t>a</w:t>
      </w:r>
      <w:r w:rsidRPr="00AB0C77">
        <w:rPr>
          <w:rStyle w:val="StyleUnderline"/>
        </w:rPr>
        <w:t xml:space="preserve"> </w:t>
      </w:r>
      <w:r w:rsidRPr="00AB0C77">
        <w:rPr>
          <w:rStyle w:val="Emphasis"/>
        </w:rPr>
        <w:t xml:space="preserve">distinctly </w:t>
      </w:r>
      <w:r w:rsidRPr="00AB0C77">
        <w:rPr>
          <w:rStyle w:val="Emphasis"/>
          <w:highlight w:val="yellow"/>
        </w:rPr>
        <w:t>higher threshold</w:t>
      </w:r>
      <w:r w:rsidRPr="00AB0C77">
        <w:rPr>
          <w:rStyle w:val="StyleUnderline"/>
          <w:highlight w:val="yellow"/>
        </w:rPr>
        <w:t xml:space="preserve"> than</w:t>
      </w:r>
      <w:r w:rsidRPr="00AB0C77">
        <w:rPr>
          <w:rStyle w:val="StyleUnderline"/>
        </w:rPr>
        <w:t xml:space="preserve"> in the case of an infra-constitutional right</w:t>
      </w:r>
      <w:r w:rsidRPr="00AB0C77">
        <w:rPr>
          <w:sz w:val="16"/>
        </w:rPr>
        <w:t xml:space="preserve">. In other words, whereas all legally valid rights-based claims, whether constitutional or statutory, are equally entitled to satisfaction, where </w:t>
      </w:r>
      <w:r w:rsidRPr="00AB0C77">
        <w:rPr>
          <w:rStyle w:val="StyleUnderline"/>
        </w:rPr>
        <w:t xml:space="preserve">strict correlation is impossible satisfying constitutional proportionality and reasonableness requires a </w:t>
      </w:r>
      <w:r w:rsidRPr="00AB0C77">
        <w:rPr>
          <w:rStyle w:val="Emphasis"/>
        </w:rPr>
        <w:t>higher hurdle</w:t>
      </w:r>
      <w:r w:rsidRPr="00AB0C77">
        <w:rPr>
          <w:rStyle w:val="StyleUnderline"/>
        </w:rPr>
        <w:t xml:space="preserve"> than </w:t>
      </w:r>
      <w:r w:rsidRPr="00AB0C77">
        <w:rPr>
          <w:rStyle w:val="StyleUnderline"/>
          <w:highlight w:val="yellow"/>
        </w:rPr>
        <w:t>in cases</w:t>
      </w:r>
      <w:r w:rsidRPr="00AB0C77">
        <w:rPr>
          <w:rStyle w:val="StyleUnderline"/>
        </w:rPr>
        <w:t xml:space="preserve"> arising </w:t>
      </w:r>
      <w:r w:rsidRPr="00AB0C77">
        <w:rPr>
          <w:rStyle w:val="StyleUnderline"/>
          <w:highlight w:val="yellow"/>
        </w:rPr>
        <w:t>under</w:t>
      </w:r>
      <w:r w:rsidRPr="00AB0C77">
        <w:rPr>
          <w:rStyle w:val="StyleUnderline"/>
        </w:rPr>
        <w:t xml:space="preserve"> infra-constitutional </w:t>
      </w:r>
      <w:r w:rsidRPr="00AB0C77">
        <w:rPr>
          <w:rStyle w:val="Emphasis"/>
          <w:highlight w:val="yellow"/>
        </w:rPr>
        <w:t>laws or reg</w:t>
      </w:r>
      <w:r w:rsidRPr="00AB0C77">
        <w:rPr>
          <w:rStyle w:val="Emphasis"/>
        </w:rPr>
        <w:t>ulation</w:t>
      </w:r>
      <w:r w:rsidRPr="00AB0C77">
        <w:rPr>
          <w:rStyle w:val="Emphasis"/>
          <w:highlight w:val="yellow"/>
        </w:rPr>
        <w:t>s</w:t>
      </w:r>
      <w:r w:rsidRPr="00AB0C77">
        <w:rPr>
          <w:sz w:val="16"/>
        </w:rPr>
        <w:t>.</w:t>
      </w:r>
    </w:p>
    <w:p w14:paraId="0B0E513A" w14:textId="77777777" w:rsidR="00782753" w:rsidRDefault="00782753" w:rsidP="00782753">
      <w:pPr>
        <w:pStyle w:val="Heading3"/>
      </w:pPr>
      <w:r>
        <w:t>Link---2NC</w:t>
      </w:r>
    </w:p>
    <w:p w14:paraId="3F4EC4CF" w14:textId="77777777" w:rsidR="00782753" w:rsidRPr="00C802A6" w:rsidRDefault="00782753" w:rsidP="00782753">
      <w:pPr>
        <w:pStyle w:val="Heading4"/>
      </w:pPr>
      <w:r>
        <w:t xml:space="preserve">Employers will </w:t>
      </w:r>
      <w:r w:rsidRPr="00C802A6">
        <w:rPr>
          <w:u w:val="single"/>
        </w:rPr>
        <w:t>certainly</w:t>
      </w:r>
      <w:r>
        <w:t xml:space="preserve"> sue </w:t>
      </w:r>
      <w:r>
        <w:rPr>
          <w:b w:val="0"/>
          <w:bCs/>
        </w:rPr>
        <w:t xml:space="preserve">on </w:t>
      </w:r>
      <w:r w:rsidRPr="00767750">
        <w:rPr>
          <w:b w:val="0"/>
          <w:bCs/>
          <w:u w:val="single"/>
        </w:rPr>
        <w:t>constitutional grounds</w:t>
      </w:r>
      <w:r>
        <w:t xml:space="preserve">, and it </w:t>
      </w:r>
      <w:r w:rsidRPr="00C802A6">
        <w:rPr>
          <w:u w:val="single"/>
        </w:rPr>
        <w:t>wrecks</w:t>
      </w:r>
      <w:r>
        <w:t xml:space="preserve"> enforcement of the plan.</w:t>
      </w:r>
    </w:p>
    <w:p w14:paraId="4BE10F84" w14:textId="77777777" w:rsidR="00782753" w:rsidRPr="00B6027F" w:rsidRDefault="00782753" w:rsidP="00782753">
      <w:r w:rsidRPr="00B6027F">
        <w:t xml:space="preserve">Robert </w:t>
      </w:r>
      <w:r w:rsidRPr="00B6027F">
        <w:rPr>
          <w:rStyle w:val="Style13ptBold"/>
        </w:rPr>
        <w:t>Iafolla 24</w:t>
      </w:r>
      <w:r>
        <w:t xml:space="preserve">, </w:t>
      </w:r>
      <w:r w:rsidRPr="00B6027F">
        <w:t>Senior Legal Reporter</w:t>
      </w:r>
      <w:r>
        <w:t xml:space="preserve"> for Bloomberg Law, 8/12/2024, “</w:t>
      </w:r>
      <w:r w:rsidRPr="00B6027F">
        <w:t>Employers Intensify Constitutional Attacks Against Labor Board</w:t>
      </w:r>
      <w:r>
        <w:t xml:space="preserve">,” Bloomberg Law, </w:t>
      </w:r>
      <w:r w:rsidRPr="00B6027F">
        <w:t>https://news.bloomberglaw.com/daily-labor-report/employers-intensify-constitutional-attacks-against-labor-board</w:t>
      </w:r>
    </w:p>
    <w:p w14:paraId="141D1E63" w14:textId="77777777" w:rsidR="00782753" w:rsidRPr="00B6027F" w:rsidRDefault="00782753" w:rsidP="00782753">
      <w:pPr>
        <w:rPr>
          <w:sz w:val="16"/>
        </w:rPr>
      </w:pPr>
      <w:r w:rsidRPr="00F079F3">
        <w:rPr>
          <w:rStyle w:val="Emphasis"/>
          <w:highlight w:val="yellow"/>
        </w:rPr>
        <w:t>Employers</w:t>
      </w:r>
      <w:r w:rsidRPr="00685B10">
        <w:rPr>
          <w:rStyle w:val="StyleUnderline"/>
        </w:rPr>
        <w:t xml:space="preserve"> are increasingly </w:t>
      </w:r>
      <w:r w:rsidRPr="00F079F3">
        <w:rPr>
          <w:rStyle w:val="Emphasis"/>
          <w:highlight w:val="yellow"/>
        </w:rPr>
        <w:t>turn</w:t>
      </w:r>
      <w:r w:rsidRPr="00685B10">
        <w:rPr>
          <w:rStyle w:val="StyleUnderline"/>
        </w:rPr>
        <w:t xml:space="preserve">ing </w:t>
      </w:r>
      <w:r w:rsidRPr="00F079F3">
        <w:rPr>
          <w:rStyle w:val="StyleUnderline"/>
          <w:highlight w:val="yellow"/>
        </w:rPr>
        <w:t>to</w:t>
      </w:r>
      <w:r w:rsidRPr="00685B10">
        <w:rPr>
          <w:rStyle w:val="StyleUnderline"/>
        </w:rPr>
        <w:t xml:space="preserve"> the </w:t>
      </w:r>
      <w:r w:rsidRPr="00B6027F">
        <w:rPr>
          <w:rStyle w:val="Emphasis"/>
        </w:rPr>
        <w:t xml:space="preserve">US </w:t>
      </w:r>
      <w:r w:rsidRPr="00F079F3">
        <w:rPr>
          <w:rStyle w:val="Emphasis"/>
          <w:highlight w:val="yellow"/>
        </w:rPr>
        <w:t>Constitution</w:t>
      </w:r>
      <w:r w:rsidRPr="00685B10">
        <w:rPr>
          <w:rStyle w:val="StyleUnderline"/>
        </w:rPr>
        <w:t xml:space="preserve"> for </w:t>
      </w:r>
      <w:r w:rsidRPr="00B6027F">
        <w:rPr>
          <w:rStyle w:val="Emphasis"/>
        </w:rPr>
        <w:t>ammunition</w:t>
      </w:r>
      <w:r w:rsidRPr="00685B10">
        <w:rPr>
          <w:rStyle w:val="StyleUnderline"/>
        </w:rPr>
        <w:t xml:space="preserve"> </w:t>
      </w:r>
      <w:r w:rsidRPr="00F079F3">
        <w:rPr>
          <w:rStyle w:val="StyleUnderline"/>
          <w:highlight w:val="yellow"/>
        </w:rPr>
        <w:t>to disrupt</w:t>
      </w:r>
      <w:r w:rsidRPr="00B6027F">
        <w:rPr>
          <w:sz w:val="16"/>
        </w:rPr>
        <w:t xml:space="preserve"> the work of </w:t>
      </w:r>
      <w:r w:rsidRPr="00685B10">
        <w:rPr>
          <w:rStyle w:val="StyleUnderline"/>
        </w:rPr>
        <w:t xml:space="preserve">the </w:t>
      </w:r>
      <w:r w:rsidRPr="00B6027F">
        <w:rPr>
          <w:rStyle w:val="Emphasis"/>
        </w:rPr>
        <w:t>N</w:t>
      </w:r>
      <w:r w:rsidRPr="00685B10">
        <w:rPr>
          <w:rStyle w:val="StyleUnderline"/>
        </w:rPr>
        <w:t xml:space="preserve">ational </w:t>
      </w:r>
      <w:r w:rsidRPr="00F079F3">
        <w:rPr>
          <w:rStyle w:val="Emphasis"/>
          <w:highlight w:val="yellow"/>
        </w:rPr>
        <w:t>L</w:t>
      </w:r>
      <w:r w:rsidRPr="00F079F3">
        <w:rPr>
          <w:rStyle w:val="StyleUnderline"/>
          <w:highlight w:val="yellow"/>
        </w:rPr>
        <w:t>abor</w:t>
      </w:r>
      <w:r w:rsidRPr="00685B10">
        <w:rPr>
          <w:rStyle w:val="StyleUnderline"/>
        </w:rPr>
        <w:t xml:space="preserve"> </w:t>
      </w:r>
      <w:r w:rsidRPr="00B6027F">
        <w:rPr>
          <w:rStyle w:val="Emphasis"/>
        </w:rPr>
        <w:t>R</w:t>
      </w:r>
      <w:r w:rsidRPr="00685B10">
        <w:rPr>
          <w:rStyle w:val="StyleUnderline"/>
        </w:rPr>
        <w:t xml:space="preserve">elations </w:t>
      </w:r>
      <w:r w:rsidRPr="00B6027F">
        <w:rPr>
          <w:rStyle w:val="Emphasis"/>
        </w:rPr>
        <w:t>B</w:t>
      </w:r>
      <w:r w:rsidRPr="00685B10">
        <w:rPr>
          <w:rStyle w:val="StyleUnderline"/>
        </w:rPr>
        <w:t>oard</w:t>
      </w:r>
      <w:r w:rsidRPr="00B6027F">
        <w:rPr>
          <w:sz w:val="16"/>
        </w:rPr>
        <w:t>, as companies have notched early victories in their challenges to fundamental aspects of the agency.</w:t>
      </w:r>
    </w:p>
    <w:p w14:paraId="3C2370DD" w14:textId="77777777" w:rsidR="00782753" w:rsidRPr="00B6027F" w:rsidRDefault="00782753" w:rsidP="00782753">
      <w:pPr>
        <w:rPr>
          <w:sz w:val="16"/>
        </w:rPr>
      </w:pPr>
      <w:r w:rsidRPr="00B6027F">
        <w:rPr>
          <w:sz w:val="16"/>
        </w:rPr>
        <w:t>The NLRB faces constitutional arguments in myriad settings, including in-house unfair labor practice proceedings, district court lawsuits, appellate review of board and lower court rulings, and as a defense against an agency bid to get a court to force a company to bargain with a union.</w:t>
      </w:r>
    </w:p>
    <w:p w14:paraId="36ADB144" w14:textId="77777777" w:rsidR="00782753" w:rsidRPr="00B6027F" w:rsidRDefault="00782753" w:rsidP="00782753">
      <w:pPr>
        <w:rPr>
          <w:sz w:val="16"/>
        </w:rPr>
      </w:pPr>
      <w:r w:rsidRPr="00685B10">
        <w:rPr>
          <w:rStyle w:val="StyleUnderline"/>
        </w:rPr>
        <w:t xml:space="preserve">Those </w:t>
      </w:r>
      <w:r w:rsidRPr="00F079F3">
        <w:rPr>
          <w:rStyle w:val="StyleUnderline"/>
          <w:highlight w:val="yellow"/>
        </w:rPr>
        <w:t>challenges</w:t>
      </w:r>
      <w:r w:rsidRPr="00685B10">
        <w:rPr>
          <w:rStyle w:val="StyleUnderline"/>
        </w:rPr>
        <w:t xml:space="preserve"> will </w:t>
      </w:r>
      <w:r w:rsidRPr="00B6027F">
        <w:rPr>
          <w:rStyle w:val="Emphasis"/>
        </w:rPr>
        <w:t xml:space="preserve">continue </w:t>
      </w:r>
      <w:r w:rsidRPr="00F079F3">
        <w:rPr>
          <w:rStyle w:val="Emphasis"/>
          <w:highlight w:val="yellow"/>
        </w:rPr>
        <w:t>proliferat</w:t>
      </w:r>
      <w:r w:rsidRPr="00B6027F">
        <w:rPr>
          <w:rStyle w:val="Emphasis"/>
        </w:rPr>
        <w:t>ing</w:t>
      </w:r>
      <w:r w:rsidRPr="00B6027F">
        <w:rPr>
          <w:sz w:val="16"/>
        </w:rPr>
        <w:t>, legal observers said.</w:t>
      </w:r>
    </w:p>
    <w:p w14:paraId="40765585" w14:textId="77777777" w:rsidR="00782753" w:rsidRPr="00B6027F" w:rsidRDefault="00782753" w:rsidP="00782753">
      <w:pPr>
        <w:rPr>
          <w:sz w:val="16"/>
        </w:rPr>
      </w:pPr>
      <w:r w:rsidRPr="00B6027F">
        <w:rPr>
          <w:sz w:val="16"/>
        </w:rPr>
        <w:t xml:space="preserve">“While there are live questions having to do with something as fundamental as the constitutionality of the agency’s structure, </w:t>
      </w:r>
      <w:r w:rsidRPr="00B6027F">
        <w:rPr>
          <w:rStyle w:val="Emphasis"/>
        </w:rPr>
        <w:t>defense lawyers</w:t>
      </w:r>
      <w:r w:rsidRPr="00685B10">
        <w:rPr>
          <w:rStyle w:val="StyleUnderline"/>
        </w:rPr>
        <w:t xml:space="preserve"> and </w:t>
      </w:r>
      <w:r w:rsidRPr="00F079F3">
        <w:rPr>
          <w:rStyle w:val="Emphasis"/>
          <w:highlight w:val="yellow"/>
        </w:rPr>
        <w:t>employers</w:t>
      </w:r>
      <w:r w:rsidRPr="00685B10">
        <w:rPr>
          <w:rStyle w:val="StyleUnderline"/>
        </w:rPr>
        <w:t xml:space="preserve"> really are in a position where they have to </w:t>
      </w:r>
      <w:r w:rsidRPr="00F079F3">
        <w:rPr>
          <w:rStyle w:val="Emphasis"/>
          <w:highlight w:val="yellow"/>
        </w:rPr>
        <w:t>raise them</w:t>
      </w:r>
      <w:r w:rsidRPr="00685B10">
        <w:rPr>
          <w:rStyle w:val="StyleUnderline"/>
        </w:rPr>
        <w:t xml:space="preserve"> until they’re </w:t>
      </w:r>
      <w:r w:rsidRPr="00B6027F">
        <w:rPr>
          <w:rStyle w:val="Emphasis"/>
        </w:rPr>
        <w:t>resolved</w:t>
      </w:r>
      <w:r w:rsidRPr="00B6027F">
        <w:rPr>
          <w:sz w:val="16"/>
        </w:rPr>
        <w:t>,” said Michael Duff, a law professor at St. Louis University and former NLRB attorney. “</w:t>
      </w:r>
      <w:r w:rsidRPr="00F079F3">
        <w:rPr>
          <w:rStyle w:val="StyleUnderline"/>
          <w:highlight w:val="yellow"/>
        </w:rPr>
        <w:t>Even if</w:t>
      </w:r>
      <w:r w:rsidRPr="00685B10">
        <w:rPr>
          <w:rStyle w:val="StyleUnderline"/>
        </w:rPr>
        <w:t xml:space="preserve"> the </w:t>
      </w:r>
      <w:r w:rsidRPr="00F079F3">
        <w:rPr>
          <w:rStyle w:val="StyleUnderline"/>
          <w:highlight w:val="yellow"/>
        </w:rPr>
        <w:t>arguments seem</w:t>
      </w:r>
      <w:r w:rsidRPr="00685B10">
        <w:rPr>
          <w:rStyle w:val="StyleUnderline"/>
        </w:rPr>
        <w:t xml:space="preserve"> </w:t>
      </w:r>
      <w:r w:rsidRPr="00B6027F">
        <w:rPr>
          <w:rStyle w:val="Emphasis"/>
        </w:rPr>
        <w:t xml:space="preserve">borderline </w:t>
      </w:r>
      <w:r w:rsidRPr="00F079F3">
        <w:rPr>
          <w:rStyle w:val="Emphasis"/>
          <w:highlight w:val="yellow"/>
        </w:rPr>
        <w:t>ridiculous</w:t>
      </w:r>
      <w:r w:rsidRPr="00685B10">
        <w:rPr>
          <w:rStyle w:val="StyleUnderline"/>
        </w:rPr>
        <w:t>, they have to do it</w:t>
      </w:r>
      <w:r w:rsidRPr="00B6027F">
        <w:rPr>
          <w:sz w:val="16"/>
        </w:rPr>
        <w:t>.”</w:t>
      </w:r>
    </w:p>
    <w:p w14:paraId="16BBA4AA" w14:textId="77777777" w:rsidR="00782753" w:rsidRPr="00B6027F" w:rsidRDefault="00782753" w:rsidP="00782753">
      <w:pPr>
        <w:rPr>
          <w:sz w:val="16"/>
        </w:rPr>
      </w:pPr>
      <w:r w:rsidRPr="00B6027F">
        <w:rPr>
          <w:sz w:val="16"/>
        </w:rPr>
        <w:t xml:space="preserve">This approach can find traction. </w:t>
      </w:r>
      <w:r w:rsidRPr="00F079F3">
        <w:rPr>
          <w:rStyle w:val="Emphasis"/>
          <w:highlight w:val="yellow"/>
        </w:rPr>
        <w:t>SpaceX</w:t>
      </w:r>
      <w:r w:rsidRPr="00F079F3">
        <w:rPr>
          <w:rStyle w:val="StyleUnderline"/>
          <w:highlight w:val="yellow"/>
        </w:rPr>
        <w:t xml:space="preserve"> and </w:t>
      </w:r>
      <w:r w:rsidRPr="00F079F3">
        <w:rPr>
          <w:rStyle w:val="Emphasis"/>
          <w:highlight w:val="yellow"/>
        </w:rPr>
        <w:t>Energy Transfer</w:t>
      </w:r>
      <w:r w:rsidRPr="00B6027F">
        <w:rPr>
          <w:rStyle w:val="Emphasis"/>
        </w:rPr>
        <w:t xml:space="preserve"> LP</w:t>
      </w:r>
      <w:r w:rsidRPr="00B6027F">
        <w:rPr>
          <w:sz w:val="16"/>
        </w:rPr>
        <w:t xml:space="preserve">, for example, </w:t>
      </w:r>
      <w:r w:rsidRPr="00685B10">
        <w:rPr>
          <w:rStyle w:val="StyleUnderline"/>
        </w:rPr>
        <w:t xml:space="preserve">have </w:t>
      </w:r>
      <w:r w:rsidRPr="00F079F3">
        <w:rPr>
          <w:rStyle w:val="StyleUnderline"/>
          <w:highlight w:val="yellow"/>
        </w:rPr>
        <w:t>won orders</w:t>
      </w:r>
      <w:r w:rsidRPr="00685B10">
        <w:rPr>
          <w:rStyle w:val="StyleUnderline"/>
        </w:rPr>
        <w:t xml:space="preserve"> from Trump-appointed judges in </w:t>
      </w:r>
      <w:r w:rsidRPr="00B6027F">
        <w:rPr>
          <w:rStyle w:val="Emphasis"/>
        </w:rPr>
        <w:t>Texas</w:t>
      </w:r>
      <w:r w:rsidRPr="00685B10">
        <w:rPr>
          <w:rStyle w:val="StyleUnderline"/>
        </w:rPr>
        <w:t xml:space="preserve"> temporarily </w:t>
      </w:r>
      <w:r w:rsidRPr="00F079F3">
        <w:rPr>
          <w:rStyle w:val="StyleUnderline"/>
          <w:highlight w:val="yellow"/>
        </w:rPr>
        <w:t>stopping</w:t>
      </w:r>
      <w:r w:rsidRPr="00685B10">
        <w:rPr>
          <w:rStyle w:val="StyleUnderline"/>
        </w:rPr>
        <w:t xml:space="preserve"> the </w:t>
      </w:r>
      <w:r w:rsidRPr="00F079F3">
        <w:rPr>
          <w:rStyle w:val="StyleUnderline"/>
          <w:highlight w:val="yellow"/>
        </w:rPr>
        <w:t>NLRB</w:t>
      </w:r>
      <w:r w:rsidRPr="00685B10">
        <w:rPr>
          <w:rStyle w:val="StyleUnderline"/>
        </w:rPr>
        <w:t xml:space="preserve"> from </w:t>
      </w:r>
      <w:r w:rsidRPr="00B6027F">
        <w:rPr>
          <w:rStyle w:val="Emphasis"/>
        </w:rPr>
        <w:t>moving forward</w:t>
      </w:r>
      <w:r w:rsidRPr="00685B10">
        <w:rPr>
          <w:rStyle w:val="StyleUnderline"/>
        </w:rPr>
        <w:t xml:space="preserve"> with administrative cases against the companies </w:t>
      </w:r>
      <w:r w:rsidRPr="00F079F3">
        <w:rPr>
          <w:rStyle w:val="StyleUnderline"/>
          <w:highlight w:val="yellow"/>
        </w:rPr>
        <w:t xml:space="preserve">based on </w:t>
      </w:r>
      <w:r w:rsidRPr="00F079F3">
        <w:rPr>
          <w:rStyle w:val="Emphasis"/>
          <w:highlight w:val="yellow"/>
        </w:rPr>
        <w:t>constitutional claims</w:t>
      </w:r>
      <w:r w:rsidRPr="00B6027F">
        <w:rPr>
          <w:sz w:val="16"/>
        </w:rPr>
        <w:t>.</w:t>
      </w:r>
    </w:p>
    <w:p w14:paraId="37A8BCF7" w14:textId="77777777" w:rsidR="00782753" w:rsidRPr="00B6027F" w:rsidRDefault="00782753" w:rsidP="00782753">
      <w:pPr>
        <w:rPr>
          <w:sz w:val="16"/>
        </w:rPr>
      </w:pPr>
      <w:r w:rsidRPr="00B6027F">
        <w:rPr>
          <w:sz w:val="16"/>
        </w:rPr>
        <w:t xml:space="preserve">The impact thus far has been delays in a few ULP cases, but </w:t>
      </w:r>
      <w:r w:rsidRPr="00685B10">
        <w:rPr>
          <w:rStyle w:val="StyleUnderline"/>
        </w:rPr>
        <w:t xml:space="preserve">some of the </w:t>
      </w:r>
      <w:r w:rsidRPr="00B6027F">
        <w:rPr>
          <w:rStyle w:val="Emphasis"/>
        </w:rPr>
        <w:t>constitutional allegations</w:t>
      </w:r>
      <w:r w:rsidRPr="00685B10">
        <w:rPr>
          <w:rStyle w:val="StyleUnderline"/>
        </w:rPr>
        <w:t xml:space="preserve"> could lead to courts </w:t>
      </w:r>
      <w:r w:rsidRPr="00B6027F">
        <w:rPr>
          <w:rStyle w:val="Emphasis"/>
        </w:rPr>
        <w:t>invalidating</w:t>
      </w:r>
      <w:r w:rsidRPr="00685B10">
        <w:rPr>
          <w:rStyle w:val="StyleUnderline"/>
        </w:rPr>
        <w:t xml:space="preserve"> otherwise sound </w:t>
      </w:r>
      <w:r w:rsidRPr="00B6027F">
        <w:rPr>
          <w:rStyle w:val="Emphasis"/>
        </w:rPr>
        <w:t>NLRB rulings</w:t>
      </w:r>
      <w:r w:rsidRPr="00685B10">
        <w:rPr>
          <w:rStyle w:val="StyleUnderline"/>
        </w:rPr>
        <w:t xml:space="preserve">, legal observers say. Other arguments </w:t>
      </w:r>
      <w:r w:rsidRPr="00B6027F">
        <w:rPr>
          <w:rStyle w:val="Emphasis"/>
        </w:rPr>
        <w:t>strike deeper</w:t>
      </w:r>
      <w:r w:rsidRPr="00685B10">
        <w:rPr>
          <w:rStyle w:val="StyleUnderline"/>
        </w:rPr>
        <w:t>, threatening</w:t>
      </w:r>
      <w:r w:rsidRPr="00B6027F">
        <w:rPr>
          <w:sz w:val="16"/>
        </w:rPr>
        <w:t xml:space="preserve"> the only means to police violations of </w:t>
      </w:r>
      <w:r w:rsidRPr="00685B10">
        <w:rPr>
          <w:rStyle w:val="StyleUnderline"/>
        </w:rPr>
        <w:t xml:space="preserve">the </w:t>
      </w:r>
      <w:r w:rsidRPr="00B6027F">
        <w:rPr>
          <w:rStyle w:val="Emphasis"/>
        </w:rPr>
        <w:t>N</w:t>
      </w:r>
      <w:r w:rsidRPr="00685B10">
        <w:rPr>
          <w:rStyle w:val="StyleUnderline"/>
        </w:rPr>
        <w:t xml:space="preserve">ational </w:t>
      </w:r>
      <w:r w:rsidRPr="00B6027F">
        <w:rPr>
          <w:rStyle w:val="Emphasis"/>
        </w:rPr>
        <w:t>L</w:t>
      </w:r>
      <w:r w:rsidRPr="00685B10">
        <w:rPr>
          <w:rStyle w:val="StyleUnderline"/>
        </w:rPr>
        <w:t xml:space="preserve">abor </w:t>
      </w:r>
      <w:r w:rsidRPr="00B6027F">
        <w:rPr>
          <w:rStyle w:val="Emphasis"/>
        </w:rPr>
        <w:t>R</w:t>
      </w:r>
      <w:r w:rsidRPr="00685B10">
        <w:rPr>
          <w:rStyle w:val="StyleUnderline"/>
        </w:rPr>
        <w:t xml:space="preserve">elations </w:t>
      </w:r>
      <w:r w:rsidRPr="00B6027F">
        <w:rPr>
          <w:rStyle w:val="Emphasis"/>
        </w:rPr>
        <w:t>A</w:t>
      </w:r>
      <w:r w:rsidRPr="00685B10">
        <w:rPr>
          <w:rStyle w:val="StyleUnderline"/>
        </w:rPr>
        <w:t>ct</w:t>
      </w:r>
      <w:r w:rsidRPr="00B6027F">
        <w:rPr>
          <w:sz w:val="16"/>
        </w:rPr>
        <w:t>.</w:t>
      </w:r>
    </w:p>
    <w:p w14:paraId="5F6613D7" w14:textId="77777777" w:rsidR="00782753" w:rsidRPr="00B6027F" w:rsidRDefault="00782753" w:rsidP="00782753">
      <w:pPr>
        <w:rPr>
          <w:sz w:val="16"/>
        </w:rPr>
      </w:pPr>
      <w:r w:rsidRPr="00685B10">
        <w:rPr>
          <w:rStyle w:val="StyleUnderline"/>
        </w:rPr>
        <w:t xml:space="preserve">These </w:t>
      </w:r>
      <w:r w:rsidRPr="00F079F3">
        <w:rPr>
          <w:rStyle w:val="Emphasis"/>
          <w:highlight w:val="yellow"/>
        </w:rPr>
        <w:t>constitutional battles</w:t>
      </w:r>
      <w:r w:rsidRPr="00685B10">
        <w:rPr>
          <w:rStyle w:val="StyleUnderline"/>
        </w:rPr>
        <w:t xml:space="preserve"> are playing out amid the US Supreme Court’s push this year to </w:t>
      </w:r>
      <w:r w:rsidRPr="00F079F3">
        <w:rPr>
          <w:rStyle w:val="Emphasis"/>
          <w:highlight w:val="yellow"/>
        </w:rPr>
        <w:t>reduce</w:t>
      </w:r>
      <w:r w:rsidRPr="00B6027F">
        <w:rPr>
          <w:rStyle w:val="Emphasis"/>
        </w:rPr>
        <w:t xml:space="preserve"> the </w:t>
      </w:r>
      <w:r w:rsidRPr="00F079F3">
        <w:rPr>
          <w:rStyle w:val="Emphasis"/>
          <w:highlight w:val="yellow"/>
        </w:rPr>
        <w:t>power</w:t>
      </w:r>
      <w:r w:rsidRPr="00F079F3">
        <w:rPr>
          <w:rStyle w:val="StyleUnderline"/>
          <w:highlight w:val="yellow"/>
        </w:rPr>
        <w:t xml:space="preserve"> of</w:t>
      </w:r>
      <w:r w:rsidRPr="00685B10">
        <w:rPr>
          <w:rStyle w:val="StyleUnderline"/>
        </w:rPr>
        <w:t xml:space="preserve"> federal </w:t>
      </w:r>
      <w:r w:rsidRPr="00F079F3">
        <w:rPr>
          <w:rStyle w:val="StyleUnderline"/>
          <w:highlight w:val="yellow"/>
        </w:rPr>
        <w:t>regulators</w:t>
      </w:r>
      <w:r w:rsidRPr="00B6027F">
        <w:rPr>
          <w:sz w:val="16"/>
        </w:rPr>
        <w:t>, typified by back-to-back rulings that eliminated judicial deference to agency interpretations of vague law and opened regulations to perpetual legal challenge. The justices also barred the Securities and Exchange Commission from seeking civil penalties in administrative proceedings.</w:t>
      </w:r>
    </w:p>
    <w:p w14:paraId="6A13FD37" w14:textId="77777777" w:rsidR="00782753" w:rsidRPr="00B6027F" w:rsidRDefault="00782753" w:rsidP="00782753">
      <w:pPr>
        <w:rPr>
          <w:sz w:val="16"/>
        </w:rPr>
      </w:pPr>
      <w:r w:rsidRPr="00B6027F">
        <w:rPr>
          <w:sz w:val="16"/>
        </w:rPr>
        <w:t>And the high court specifically rolled back the NLRB’s power in a decision that directed federal judges to treat the agency’s requests for immediate court orders the same way they would any other petition for a preliminary injunction.</w:t>
      </w:r>
    </w:p>
    <w:p w14:paraId="1BE60638" w14:textId="77777777" w:rsidR="00782753" w:rsidRPr="00B6027F" w:rsidRDefault="00782753" w:rsidP="00782753">
      <w:pPr>
        <w:rPr>
          <w:sz w:val="16"/>
        </w:rPr>
      </w:pPr>
      <w:r w:rsidRPr="00B6027F">
        <w:rPr>
          <w:sz w:val="16"/>
        </w:rPr>
        <w:t>“The Supreme Court has signaled it wants to bring down the administrative state, and now employers are making arguments that would have seemed unthinkable a decade ago,” said Anne Marie Lofaso, a law professor at West Virginia University and former NLRB attorney.</w:t>
      </w:r>
    </w:p>
    <w:p w14:paraId="628940A6" w14:textId="77777777" w:rsidR="00782753" w:rsidRPr="00C802A6" w:rsidRDefault="00782753" w:rsidP="00782753">
      <w:pPr>
        <w:rPr>
          <w:sz w:val="16"/>
        </w:rPr>
      </w:pPr>
      <w:r w:rsidRPr="00B6027F">
        <w:rPr>
          <w:sz w:val="16"/>
        </w:rPr>
        <w:t xml:space="preserve">NLRB spokesperson Kayla Blado declined to comment. NLRB General Counsel Jennifer Abruzzo in April said that </w:t>
      </w:r>
      <w:r w:rsidRPr="00685B10">
        <w:rPr>
          <w:rStyle w:val="StyleUnderline"/>
        </w:rPr>
        <w:t xml:space="preserve">large employers are only </w:t>
      </w:r>
      <w:r w:rsidRPr="00F079F3">
        <w:rPr>
          <w:rStyle w:val="StyleUnderline"/>
          <w:highlight w:val="yellow"/>
        </w:rPr>
        <w:t>challenging</w:t>
      </w:r>
      <w:r w:rsidRPr="00685B10">
        <w:rPr>
          <w:rStyle w:val="StyleUnderline"/>
        </w:rPr>
        <w:t xml:space="preserve"> the agency’s </w:t>
      </w:r>
      <w:r w:rsidRPr="00F079F3">
        <w:rPr>
          <w:rStyle w:val="StyleUnderline"/>
          <w:highlight w:val="yellow"/>
        </w:rPr>
        <w:t>constitutionality</w:t>
      </w:r>
      <w:r w:rsidRPr="00685B10">
        <w:rPr>
          <w:rStyle w:val="StyleUnderline"/>
        </w:rPr>
        <w:t xml:space="preserve"> to </w:t>
      </w:r>
      <w:r w:rsidRPr="00F079F3">
        <w:rPr>
          <w:rStyle w:val="Emphasis"/>
          <w:highlight w:val="yellow"/>
        </w:rPr>
        <w:t>divert</w:t>
      </w:r>
      <w:r w:rsidRPr="00685B10">
        <w:rPr>
          <w:rStyle w:val="StyleUnderline"/>
        </w:rPr>
        <w:t xml:space="preserve"> its </w:t>
      </w:r>
      <w:r w:rsidRPr="00B6027F">
        <w:rPr>
          <w:rStyle w:val="Emphasis"/>
        </w:rPr>
        <w:t xml:space="preserve">scarce </w:t>
      </w:r>
      <w:r w:rsidRPr="00F079F3">
        <w:rPr>
          <w:rStyle w:val="Emphasis"/>
          <w:highlight w:val="yellow"/>
        </w:rPr>
        <w:t>resources</w:t>
      </w:r>
      <w:r w:rsidRPr="00F079F3">
        <w:rPr>
          <w:rStyle w:val="StyleUnderline"/>
          <w:highlight w:val="yellow"/>
        </w:rPr>
        <w:t xml:space="preserve"> away from </w:t>
      </w:r>
      <w:r w:rsidRPr="00F079F3">
        <w:rPr>
          <w:rStyle w:val="Emphasis"/>
          <w:highlight w:val="yellow"/>
        </w:rPr>
        <w:t>enforcing labor law</w:t>
      </w:r>
      <w:r w:rsidRPr="00685B10">
        <w:rPr>
          <w:rStyle w:val="StyleUnderline"/>
        </w:rPr>
        <w:t xml:space="preserve"> against them</w:t>
      </w:r>
      <w:r w:rsidRPr="00B6027F">
        <w:rPr>
          <w:sz w:val="16"/>
        </w:rPr>
        <w:t>.</w:t>
      </w:r>
    </w:p>
    <w:p w14:paraId="468203E2" w14:textId="77777777" w:rsidR="00782753" w:rsidRDefault="00782753" w:rsidP="00782753">
      <w:pPr>
        <w:pStyle w:val="Heading4"/>
      </w:pPr>
      <w:r w:rsidRPr="0056587C">
        <w:t xml:space="preserve">The plan will </w:t>
      </w:r>
      <w:r>
        <w:rPr>
          <w:u w:val="single"/>
        </w:rPr>
        <w:t>certainly</w:t>
      </w:r>
      <w:r w:rsidRPr="0056587C">
        <w:t xml:space="preserve"> get </w:t>
      </w:r>
      <w:r>
        <w:rPr>
          <w:u w:val="single"/>
        </w:rPr>
        <w:t>struck down</w:t>
      </w:r>
      <w:r w:rsidRPr="0056587C">
        <w:t xml:space="preserve"> absent </w:t>
      </w:r>
      <w:r>
        <w:rPr>
          <w:u w:val="single"/>
        </w:rPr>
        <w:t>durable fiat</w:t>
      </w:r>
      <w:r>
        <w:t>.</w:t>
      </w:r>
    </w:p>
    <w:p w14:paraId="04DBDE4E" w14:textId="77777777" w:rsidR="00782753" w:rsidRPr="001C3EEF" w:rsidRDefault="00782753" w:rsidP="00782753">
      <w:r>
        <w:t xml:space="preserve">Shaun </w:t>
      </w:r>
      <w:r w:rsidRPr="001140EB">
        <w:rPr>
          <w:rStyle w:val="Style13ptBold"/>
        </w:rPr>
        <w:t>Richman 24</w:t>
      </w:r>
      <w:r w:rsidRPr="00187033">
        <w:t>, former organizing director for the American Federation of Teachers</w:t>
      </w:r>
      <w:r>
        <w:t xml:space="preserve">, </w:t>
      </w:r>
      <w:r w:rsidRPr="00187033">
        <w:t xml:space="preserve">10/28/2024, </w:t>
      </w:r>
      <w:r>
        <w:t>“</w:t>
      </w:r>
      <w:r w:rsidRPr="00187033">
        <w:t>The Right Is Hoping the Supreme Court Scraps US Labor Law</w:t>
      </w:r>
      <w:r>
        <w:t>,”</w:t>
      </w:r>
      <w:r w:rsidRPr="00187033">
        <w:t xml:space="preserve"> </w:t>
      </w:r>
      <w:r>
        <w:t>Jacobin</w:t>
      </w:r>
      <w:r w:rsidRPr="00187033">
        <w:t>, https://jacobin.com/2024/10/nlra-supreme-court-right-unions</w:t>
      </w:r>
    </w:p>
    <w:p w14:paraId="01EC0AB7" w14:textId="77777777" w:rsidR="00782753" w:rsidRPr="001140EB" w:rsidRDefault="00782753" w:rsidP="00782753">
      <w:pPr>
        <w:rPr>
          <w:sz w:val="16"/>
        </w:rPr>
      </w:pPr>
      <w:r w:rsidRPr="001140EB">
        <w:rPr>
          <w:sz w:val="16"/>
        </w:rPr>
        <w:t xml:space="preserve">Here’s what </w:t>
      </w:r>
      <w:r w:rsidRPr="001140EB">
        <w:rPr>
          <w:rStyle w:val="StyleUnderline"/>
        </w:rPr>
        <w:t xml:space="preserve">the </w:t>
      </w:r>
      <w:r w:rsidRPr="001140EB">
        <w:rPr>
          <w:rStyle w:val="Emphasis"/>
          <w:highlight w:val="yellow"/>
        </w:rPr>
        <w:t>bosses</w:t>
      </w:r>
      <w:r w:rsidRPr="001140EB">
        <w:rPr>
          <w:rStyle w:val="StyleUnderline"/>
        </w:rPr>
        <w:t xml:space="preserve"> in these cases are </w:t>
      </w:r>
      <w:r w:rsidRPr="001140EB">
        <w:rPr>
          <w:rStyle w:val="Emphasis"/>
          <w:highlight w:val="yellow"/>
        </w:rPr>
        <w:t>argu</w:t>
      </w:r>
      <w:r w:rsidRPr="001140EB">
        <w:rPr>
          <w:rStyle w:val="StyleUnderline"/>
        </w:rPr>
        <w:t>ing</w:t>
      </w:r>
      <w:r w:rsidRPr="001140EB">
        <w:rPr>
          <w:sz w:val="16"/>
        </w:rPr>
        <w:t xml:space="preserve">: </w:t>
      </w:r>
      <w:r w:rsidRPr="001140EB">
        <w:rPr>
          <w:rStyle w:val="StyleUnderline"/>
        </w:rPr>
        <w:t xml:space="preserve">The </w:t>
      </w:r>
      <w:r w:rsidRPr="001140EB">
        <w:rPr>
          <w:rStyle w:val="Emphasis"/>
          <w:highlight w:val="yellow"/>
        </w:rPr>
        <w:t>N</w:t>
      </w:r>
      <w:r w:rsidRPr="001140EB">
        <w:rPr>
          <w:rStyle w:val="StyleUnderline"/>
        </w:rPr>
        <w:t xml:space="preserve">ational </w:t>
      </w:r>
      <w:r w:rsidRPr="001140EB">
        <w:rPr>
          <w:rStyle w:val="Emphasis"/>
          <w:highlight w:val="yellow"/>
        </w:rPr>
        <w:t>L</w:t>
      </w:r>
      <w:r w:rsidRPr="001140EB">
        <w:rPr>
          <w:rStyle w:val="StyleUnderline"/>
        </w:rPr>
        <w:t xml:space="preserve">abor </w:t>
      </w:r>
      <w:r w:rsidRPr="001140EB">
        <w:rPr>
          <w:rStyle w:val="Emphasis"/>
          <w:highlight w:val="yellow"/>
        </w:rPr>
        <w:t>R</w:t>
      </w:r>
      <w:r w:rsidRPr="001140EB">
        <w:rPr>
          <w:rStyle w:val="StyleUnderline"/>
        </w:rPr>
        <w:t xml:space="preserve">elations </w:t>
      </w:r>
      <w:r w:rsidRPr="001140EB">
        <w:rPr>
          <w:rStyle w:val="Emphasis"/>
          <w:highlight w:val="yellow"/>
        </w:rPr>
        <w:t>B</w:t>
      </w:r>
      <w:r w:rsidRPr="001140EB">
        <w:rPr>
          <w:rStyle w:val="StyleUnderline"/>
        </w:rPr>
        <w:t xml:space="preserve">oard </w:t>
      </w:r>
      <w:r w:rsidRPr="001140EB">
        <w:rPr>
          <w:rStyle w:val="StyleUnderline"/>
          <w:highlight w:val="yellow"/>
        </w:rPr>
        <w:t xml:space="preserve">is </w:t>
      </w:r>
      <w:r w:rsidRPr="001140EB">
        <w:rPr>
          <w:rStyle w:val="Emphasis"/>
          <w:highlight w:val="yellow"/>
        </w:rPr>
        <w:t>unconstitutional</w:t>
      </w:r>
      <w:r w:rsidRPr="001140EB">
        <w:rPr>
          <w:sz w:val="16"/>
        </w:rPr>
        <w:t xml:space="preserve"> because its staff — the administrative law judges (ALJ’s) who are tasked with investigating and litigating violations of the act — were improperly appointed.</w:t>
      </w:r>
    </w:p>
    <w:p w14:paraId="5763C0AE" w14:textId="77777777" w:rsidR="00782753" w:rsidRPr="001140EB" w:rsidRDefault="00782753" w:rsidP="00782753">
      <w:pPr>
        <w:rPr>
          <w:sz w:val="16"/>
        </w:rPr>
      </w:pPr>
      <w:r w:rsidRPr="001140EB">
        <w:rPr>
          <w:sz w:val="16"/>
        </w:rPr>
        <w:t>Basically, ALJs are hired by the National Labor Relations Board itself, a five-member body established by the act. Board members are nominated by the president and confirmed by the Senate, and serve staggered terms so that the board’s 3-2 partisan majority lags behind but eventually lines up with the party in power in the White House. As such, the argument goes, the ALJ’s are too removed from public accountability to be fair judges.</w:t>
      </w:r>
    </w:p>
    <w:p w14:paraId="28E3C7E1" w14:textId="77777777" w:rsidR="00782753" w:rsidRPr="001140EB" w:rsidRDefault="00782753" w:rsidP="00782753">
      <w:pPr>
        <w:rPr>
          <w:sz w:val="16"/>
        </w:rPr>
      </w:pPr>
      <w:r w:rsidRPr="001140EB">
        <w:rPr>
          <w:sz w:val="16"/>
        </w:rPr>
        <w:t xml:space="preserve">This was the logic that the Supreme Court applied to the Securities and Exchange Commission in last term’s SEC v Jarkesy, which hobbled the power of the agency’s administrative law judges to levy fines. So, in some respects, the high court is already inviting a challenge to all similarly structured federal agencies, including the NLRB. But </w:t>
      </w:r>
      <w:r w:rsidRPr="001140EB">
        <w:rPr>
          <w:rStyle w:val="StyleUnderline"/>
        </w:rPr>
        <w:t xml:space="preserve">the </w:t>
      </w:r>
      <w:r w:rsidRPr="001140EB">
        <w:rPr>
          <w:rStyle w:val="StyleUnderline"/>
          <w:highlight w:val="yellow"/>
        </w:rPr>
        <w:t>court</w:t>
      </w:r>
      <w:r w:rsidRPr="001140EB">
        <w:rPr>
          <w:rStyle w:val="StyleUnderline"/>
        </w:rPr>
        <w:t xml:space="preserve">’s first </w:t>
      </w:r>
      <w:r w:rsidRPr="001140EB">
        <w:rPr>
          <w:rStyle w:val="Emphasis"/>
          <w:highlight w:val="yellow"/>
        </w:rPr>
        <w:t>inclin</w:t>
      </w:r>
      <w:r w:rsidRPr="001140EB">
        <w:rPr>
          <w:rStyle w:val="StyleUnderline"/>
        </w:rPr>
        <w:t xml:space="preserve">ation may be </w:t>
      </w:r>
      <w:r w:rsidRPr="001140EB">
        <w:rPr>
          <w:rStyle w:val="StyleUnderline"/>
          <w:highlight w:val="yellow"/>
        </w:rPr>
        <w:t xml:space="preserve">to </w:t>
      </w:r>
      <w:r w:rsidRPr="001140EB">
        <w:rPr>
          <w:rStyle w:val="Emphasis"/>
          <w:highlight w:val="yellow"/>
        </w:rPr>
        <w:t>chip away</w:t>
      </w:r>
      <w:r w:rsidRPr="001140EB">
        <w:rPr>
          <w:rStyle w:val="StyleUnderline"/>
          <w:highlight w:val="yellow"/>
        </w:rPr>
        <w:t xml:space="preserve"> at</w:t>
      </w:r>
      <w:r w:rsidRPr="001140EB">
        <w:rPr>
          <w:rStyle w:val="StyleUnderline"/>
        </w:rPr>
        <w:t xml:space="preserve"> the </w:t>
      </w:r>
      <w:r w:rsidRPr="001140EB">
        <w:rPr>
          <w:rStyle w:val="StyleUnderline"/>
          <w:highlight w:val="yellow"/>
        </w:rPr>
        <w:t>labor</w:t>
      </w:r>
      <w:r w:rsidRPr="001140EB">
        <w:rPr>
          <w:rStyle w:val="StyleUnderline"/>
        </w:rPr>
        <w:t xml:space="preserve"> board’s </w:t>
      </w:r>
      <w:r w:rsidRPr="001140EB">
        <w:rPr>
          <w:rStyle w:val="StyleUnderline"/>
          <w:highlight w:val="yellow"/>
        </w:rPr>
        <w:t>power</w:t>
      </w:r>
      <w:r w:rsidRPr="001140EB">
        <w:rPr>
          <w:rStyle w:val="StyleUnderline"/>
        </w:rPr>
        <w:t xml:space="preserve">, while the activist right will keep trying to </w:t>
      </w:r>
      <w:r w:rsidRPr="001140EB">
        <w:rPr>
          <w:rStyle w:val="Emphasis"/>
        </w:rPr>
        <w:t>seize the opportunity</w:t>
      </w:r>
      <w:r w:rsidRPr="001140EB">
        <w:rPr>
          <w:rStyle w:val="StyleUnderline"/>
        </w:rPr>
        <w:t xml:space="preserve"> to </w:t>
      </w:r>
      <w:r w:rsidRPr="001140EB">
        <w:rPr>
          <w:rStyle w:val="Emphasis"/>
        </w:rPr>
        <w:t>nullify</w:t>
      </w:r>
      <w:r w:rsidRPr="001140EB">
        <w:rPr>
          <w:rStyle w:val="StyleUnderline"/>
        </w:rPr>
        <w:t xml:space="preserve"> the existence of the country’s main enforcer of </w:t>
      </w:r>
      <w:r w:rsidRPr="001140EB">
        <w:rPr>
          <w:rStyle w:val="Emphasis"/>
        </w:rPr>
        <w:t>workers’ rights</w:t>
      </w:r>
      <w:r w:rsidRPr="001140EB">
        <w:rPr>
          <w:sz w:val="16"/>
        </w:rPr>
        <w:t>.</w:t>
      </w:r>
    </w:p>
    <w:p w14:paraId="4577C619" w14:textId="77777777" w:rsidR="00782753" w:rsidRPr="001140EB" w:rsidRDefault="00782753" w:rsidP="00782753">
      <w:pPr>
        <w:rPr>
          <w:sz w:val="16"/>
        </w:rPr>
      </w:pPr>
      <w:r w:rsidRPr="001140EB">
        <w:rPr>
          <w:sz w:val="16"/>
        </w:rPr>
        <w:t>University of Minnesota law professor Charlotte Garden doesn’t see any of the current Texas cases resulting in the total nullification of the NLRB. ​“</w:t>
      </w:r>
      <w:r w:rsidRPr="001140EB">
        <w:rPr>
          <w:rStyle w:val="StyleUnderline"/>
          <w:highlight w:val="yellow"/>
        </w:rPr>
        <w:t>What’s</w:t>
      </w:r>
      <w:r w:rsidRPr="001140EB">
        <w:rPr>
          <w:rStyle w:val="StyleUnderline"/>
        </w:rPr>
        <w:t xml:space="preserve"> </w:t>
      </w:r>
      <w:r w:rsidRPr="001140EB">
        <w:rPr>
          <w:rStyle w:val="Emphasis"/>
        </w:rPr>
        <w:t xml:space="preserve">more </w:t>
      </w:r>
      <w:r w:rsidRPr="001140EB">
        <w:rPr>
          <w:rStyle w:val="Emphasis"/>
          <w:highlight w:val="yellow"/>
        </w:rPr>
        <w:t>likely</w:t>
      </w:r>
      <w:r w:rsidRPr="001140EB">
        <w:rPr>
          <w:sz w:val="16"/>
        </w:rPr>
        <w:t>,” she says, if the Supreme Court agrees with the Jarkesy argument, ​“</w:t>
      </w:r>
      <w:r w:rsidRPr="001140EB">
        <w:rPr>
          <w:rStyle w:val="StyleUnderline"/>
          <w:highlight w:val="yellow"/>
        </w:rPr>
        <w:t>is</w:t>
      </w:r>
      <w:r w:rsidRPr="001140EB">
        <w:rPr>
          <w:rStyle w:val="StyleUnderline"/>
        </w:rPr>
        <w:t xml:space="preserve"> that </w:t>
      </w:r>
      <w:r w:rsidRPr="001140EB">
        <w:rPr>
          <w:rStyle w:val="StyleUnderline"/>
          <w:highlight w:val="yellow"/>
        </w:rPr>
        <w:t xml:space="preserve">the court </w:t>
      </w:r>
      <w:r w:rsidRPr="001140EB">
        <w:rPr>
          <w:rStyle w:val="Emphasis"/>
          <w:highlight w:val="yellow"/>
        </w:rPr>
        <w:t>severs</w:t>
      </w:r>
      <w:r w:rsidRPr="001140EB">
        <w:rPr>
          <w:rStyle w:val="StyleUnderline"/>
        </w:rPr>
        <w:t xml:space="preserve"> the good-cause </w:t>
      </w:r>
      <w:r w:rsidRPr="001140EB">
        <w:rPr>
          <w:rStyle w:val="StyleUnderline"/>
          <w:highlight w:val="yellow"/>
        </w:rPr>
        <w:t>provisions</w:t>
      </w:r>
      <w:r w:rsidRPr="001140EB">
        <w:rPr>
          <w:rStyle w:val="StyleUnderline"/>
        </w:rPr>
        <w:t xml:space="preserve"> of the statute</w:t>
      </w:r>
      <w:r w:rsidRPr="001140EB">
        <w:rPr>
          <w:sz w:val="16"/>
        </w:rPr>
        <w:t>,” allowing ALJ’s and even board members to be fired for any reason. ​“That’s what passes for optimism these days,” she ruefully adds.</w:t>
      </w:r>
    </w:p>
    <w:p w14:paraId="1EF7923D" w14:textId="77777777" w:rsidR="00782753" w:rsidRDefault="00782753" w:rsidP="00782753">
      <w:pPr>
        <w:rPr>
          <w:sz w:val="16"/>
        </w:rPr>
      </w:pPr>
      <w:r w:rsidRPr="001140EB">
        <w:rPr>
          <w:rStyle w:val="Emphasis"/>
          <w:highlight w:val="yellow"/>
        </w:rPr>
        <w:t>Severing</w:t>
      </w:r>
      <w:r w:rsidRPr="001140EB">
        <w:rPr>
          <w:rStyle w:val="StyleUnderline"/>
        </w:rPr>
        <w:t xml:space="preserve"> one part of the law deemed to be </w:t>
      </w:r>
      <w:r w:rsidRPr="001140EB">
        <w:rPr>
          <w:rStyle w:val="Emphasis"/>
        </w:rPr>
        <w:t>unconstitutional</w:t>
      </w:r>
      <w:r w:rsidRPr="001140EB">
        <w:rPr>
          <w:rStyle w:val="StyleUnderline"/>
        </w:rPr>
        <w:t xml:space="preserve"> while allowing the </w:t>
      </w:r>
      <w:r w:rsidRPr="001140EB">
        <w:rPr>
          <w:rStyle w:val="Emphasis"/>
        </w:rPr>
        <w:t>rest of the act</w:t>
      </w:r>
      <w:r w:rsidRPr="001140EB">
        <w:rPr>
          <w:rStyle w:val="StyleUnderline"/>
        </w:rPr>
        <w:t xml:space="preserve"> to remain on the books </w:t>
      </w:r>
      <w:r w:rsidRPr="001140EB">
        <w:rPr>
          <w:rStyle w:val="StyleUnderline"/>
          <w:highlight w:val="yellow"/>
        </w:rPr>
        <w:t>is</w:t>
      </w:r>
      <w:r w:rsidRPr="001140EB">
        <w:rPr>
          <w:rStyle w:val="StyleUnderline"/>
        </w:rPr>
        <w:t xml:space="preserve"> </w:t>
      </w:r>
      <w:r w:rsidRPr="001140EB">
        <w:rPr>
          <w:rStyle w:val="Emphasis"/>
        </w:rPr>
        <w:t>exactly</w:t>
      </w:r>
      <w:r w:rsidRPr="001140EB">
        <w:rPr>
          <w:rStyle w:val="StyleUnderline"/>
        </w:rPr>
        <w:t xml:space="preserve"> </w:t>
      </w:r>
      <w:r w:rsidRPr="001140EB">
        <w:rPr>
          <w:rStyle w:val="StyleUnderline"/>
          <w:highlight w:val="yellow"/>
        </w:rPr>
        <w:t>how the</w:t>
      </w:r>
      <w:r w:rsidRPr="001140EB">
        <w:rPr>
          <w:rStyle w:val="StyleUnderline"/>
        </w:rPr>
        <w:t xml:space="preserve"> Supreme </w:t>
      </w:r>
      <w:r w:rsidRPr="001140EB">
        <w:rPr>
          <w:rStyle w:val="StyleUnderline"/>
          <w:highlight w:val="yellow"/>
        </w:rPr>
        <w:t>Court handled</w:t>
      </w:r>
      <w:r w:rsidRPr="001140EB">
        <w:rPr>
          <w:rStyle w:val="StyleUnderline"/>
        </w:rPr>
        <w:t xml:space="preserve"> last term’s challenge to the </w:t>
      </w:r>
      <w:r w:rsidRPr="001140EB">
        <w:rPr>
          <w:rStyle w:val="Emphasis"/>
        </w:rPr>
        <w:t>Wagner Act</w:t>
      </w:r>
      <w:r w:rsidRPr="001140EB">
        <w:rPr>
          <w:rStyle w:val="StyleUnderline"/>
        </w:rPr>
        <w:t xml:space="preserve">, </w:t>
      </w:r>
      <w:r w:rsidRPr="001140EB">
        <w:rPr>
          <w:rStyle w:val="Emphasis"/>
          <w:highlight w:val="yellow"/>
        </w:rPr>
        <w:t>Starbucks</w:t>
      </w:r>
      <w:r w:rsidRPr="001140EB">
        <w:rPr>
          <w:rStyle w:val="StyleUnderline"/>
        </w:rPr>
        <w:t xml:space="preserve"> Corp. v. McKinney</w:t>
      </w:r>
      <w:r w:rsidRPr="001140EB">
        <w:rPr>
          <w:sz w:val="16"/>
        </w:rPr>
        <w:t xml:space="preserve">. In that case, </w:t>
      </w:r>
      <w:r w:rsidRPr="001140EB">
        <w:rPr>
          <w:rStyle w:val="StyleUnderline"/>
        </w:rPr>
        <w:t xml:space="preserve">the Court ​“merely” </w:t>
      </w:r>
      <w:r w:rsidRPr="001140EB">
        <w:rPr>
          <w:rStyle w:val="Emphasis"/>
        </w:rPr>
        <w:t>diluted</w:t>
      </w:r>
      <w:r w:rsidRPr="001140EB">
        <w:rPr>
          <w:rStyle w:val="StyleUnderline"/>
        </w:rPr>
        <w:t xml:space="preserve"> the NLRB’s power to </w:t>
      </w:r>
      <w:r w:rsidRPr="001140EB">
        <w:rPr>
          <w:rStyle w:val="Emphasis"/>
        </w:rPr>
        <w:t>seek speedy injunctions</w:t>
      </w:r>
      <w:r w:rsidRPr="001140EB">
        <w:rPr>
          <w:rStyle w:val="StyleUnderline"/>
        </w:rPr>
        <w:t xml:space="preserve"> in cases of egregious union-busting during union election campaigns</w:t>
      </w:r>
      <w:r w:rsidRPr="001140EB">
        <w:rPr>
          <w:sz w:val="16"/>
        </w:rPr>
        <w:t xml:space="preserve">. </w:t>
      </w:r>
      <w:r w:rsidRPr="001140EB">
        <w:rPr>
          <w:rStyle w:val="StyleUnderline"/>
        </w:rPr>
        <w:t xml:space="preserve">The </w:t>
      </w:r>
      <w:r w:rsidRPr="001140EB">
        <w:rPr>
          <w:rStyle w:val="StyleUnderline"/>
          <w:highlight w:val="yellow"/>
        </w:rPr>
        <w:t>bosses won</w:t>
      </w:r>
      <w:r w:rsidRPr="001140EB">
        <w:rPr>
          <w:rStyle w:val="StyleUnderline"/>
        </w:rPr>
        <w:t xml:space="preserve"> that case </w:t>
      </w:r>
      <w:r w:rsidRPr="001140EB">
        <w:rPr>
          <w:rStyle w:val="StyleUnderline"/>
          <w:highlight w:val="yellow"/>
        </w:rPr>
        <w:t xml:space="preserve">in an </w:t>
      </w:r>
      <w:r w:rsidRPr="001140EB">
        <w:rPr>
          <w:rStyle w:val="Emphasis"/>
          <w:highlight w:val="yellow"/>
        </w:rPr>
        <w:t>8-to-1 vote</w:t>
      </w:r>
      <w:r w:rsidRPr="001140EB">
        <w:rPr>
          <w:sz w:val="16"/>
        </w:rPr>
        <w:t>, with Justices Elena Kagan and Sonia Sotomayor going along with the majority — </w:t>
      </w:r>
      <w:r w:rsidRPr="001140EB">
        <w:rPr>
          <w:rStyle w:val="StyleUnderline"/>
          <w:highlight w:val="yellow"/>
        </w:rPr>
        <w:t>showing</w:t>
      </w:r>
      <w:r w:rsidRPr="001140EB">
        <w:rPr>
          <w:rStyle w:val="StyleUnderline"/>
        </w:rPr>
        <w:t xml:space="preserve"> that </w:t>
      </w:r>
      <w:r w:rsidRPr="001140EB">
        <w:rPr>
          <w:rStyle w:val="Emphasis"/>
        </w:rPr>
        <w:t xml:space="preserve">judicial </w:t>
      </w:r>
      <w:r w:rsidRPr="001140EB">
        <w:rPr>
          <w:rStyle w:val="Emphasis"/>
          <w:highlight w:val="yellow"/>
        </w:rPr>
        <w:t>hostility</w:t>
      </w:r>
      <w:r w:rsidRPr="001140EB">
        <w:rPr>
          <w:rStyle w:val="StyleUnderline"/>
          <w:highlight w:val="yellow"/>
        </w:rPr>
        <w:t xml:space="preserve"> to </w:t>
      </w:r>
      <w:r w:rsidRPr="001140EB">
        <w:rPr>
          <w:rStyle w:val="Emphasis"/>
          <w:highlight w:val="yellow"/>
        </w:rPr>
        <w:t>unions</w:t>
      </w:r>
      <w:r w:rsidRPr="001140EB">
        <w:rPr>
          <w:rStyle w:val="StyleUnderline"/>
          <w:highlight w:val="yellow"/>
        </w:rPr>
        <w:t xml:space="preserve"> extends to</w:t>
      </w:r>
      <w:r w:rsidRPr="001140EB">
        <w:rPr>
          <w:rStyle w:val="StyleUnderline"/>
        </w:rPr>
        <w:t xml:space="preserve"> many </w:t>
      </w:r>
      <w:r w:rsidRPr="001140EB">
        <w:rPr>
          <w:rStyle w:val="Emphasis"/>
          <w:highlight w:val="yellow"/>
        </w:rPr>
        <w:t>Democratic appointees</w:t>
      </w:r>
      <w:r w:rsidRPr="001140EB">
        <w:rPr>
          <w:sz w:val="16"/>
        </w:rPr>
        <w:t xml:space="preserve">, potentially </w:t>
      </w:r>
      <w:r w:rsidRPr="001140EB">
        <w:rPr>
          <w:rStyle w:val="StyleUnderline"/>
          <w:highlight w:val="yellow"/>
        </w:rPr>
        <w:t xml:space="preserve">making </w:t>
      </w:r>
      <w:r w:rsidRPr="001140EB">
        <w:rPr>
          <w:rStyle w:val="Emphasis"/>
          <w:highlight w:val="yellow"/>
        </w:rPr>
        <w:t>nullification</w:t>
      </w:r>
      <w:r w:rsidRPr="001140EB">
        <w:rPr>
          <w:rStyle w:val="StyleUnderline"/>
          <w:highlight w:val="yellow"/>
        </w:rPr>
        <w:t xml:space="preserve"> of the </w:t>
      </w:r>
      <w:r w:rsidRPr="001140EB">
        <w:rPr>
          <w:rStyle w:val="Emphasis"/>
          <w:highlight w:val="yellow"/>
        </w:rPr>
        <w:t>right to organize</w:t>
      </w:r>
      <w:r w:rsidRPr="001140EB">
        <w:rPr>
          <w:rStyle w:val="StyleUnderline"/>
          <w:highlight w:val="yellow"/>
        </w:rPr>
        <w:t xml:space="preserve"> an </w:t>
      </w:r>
      <w:r w:rsidRPr="001140EB">
        <w:rPr>
          <w:rStyle w:val="Emphasis"/>
          <w:highlight w:val="yellow"/>
        </w:rPr>
        <w:t>easier lift</w:t>
      </w:r>
      <w:r w:rsidRPr="001140EB">
        <w:rPr>
          <w:rStyle w:val="StyleUnderline"/>
        </w:rPr>
        <w:t xml:space="preserve"> than overturning the right to abortion</w:t>
      </w:r>
      <w:r w:rsidRPr="001140EB">
        <w:rPr>
          <w:sz w:val="16"/>
        </w:rPr>
        <w:t>.</w:t>
      </w:r>
    </w:p>
    <w:p w14:paraId="1AB1E9E1" w14:textId="77777777" w:rsidR="00782753" w:rsidRPr="007028D1" w:rsidRDefault="00782753" w:rsidP="00782753"/>
    <w:p w14:paraId="36662DA9" w14:textId="77777777" w:rsidR="00782753" w:rsidRDefault="00782753" w:rsidP="00782753">
      <w:pPr>
        <w:pStyle w:val="Heading2"/>
        <w:rPr>
          <w:szCs w:val="28"/>
        </w:rPr>
      </w:pPr>
      <w:r w:rsidRPr="003772AB">
        <w:rPr>
          <w:szCs w:val="28"/>
        </w:rPr>
        <w:t>Case</w:t>
      </w:r>
    </w:p>
    <w:p w14:paraId="08F28CD5" w14:textId="77777777" w:rsidR="00782753" w:rsidRDefault="00782753" w:rsidP="00782753">
      <w:pPr>
        <w:pStyle w:val="Heading3"/>
      </w:pPr>
      <w:r>
        <w:t>Extinction Outweighs---Non-Util---2NC</w:t>
      </w:r>
    </w:p>
    <w:p w14:paraId="5C117216" w14:textId="77777777" w:rsidR="00782753" w:rsidRPr="00C37253" w:rsidRDefault="00782753" w:rsidP="00782753">
      <w:pPr>
        <w:pStyle w:val="Heading4"/>
      </w:pPr>
      <w:r>
        <w:t xml:space="preserve">Addressing existential risks is an </w:t>
      </w:r>
      <w:r>
        <w:rPr>
          <w:u w:val="single"/>
        </w:rPr>
        <w:t>ethical a priori</w:t>
      </w:r>
      <w:r>
        <w:t xml:space="preserve"> that clearly comes before the 1AC’s frame---evaluating our disad through </w:t>
      </w:r>
      <w:r>
        <w:rPr>
          <w:u w:val="single"/>
        </w:rPr>
        <w:t>evidence-based scenario forecasting</w:t>
      </w:r>
      <w:r>
        <w:t xml:space="preserve"> solves all their offense, AND sets the foundation for </w:t>
      </w:r>
      <w:r>
        <w:rPr>
          <w:u w:val="single"/>
        </w:rPr>
        <w:t>new, ethical ways</w:t>
      </w:r>
      <w:r>
        <w:t xml:space="preserve"> of viewing the world based on </w:t>
      </w:r>
      <w:r>
        <w:rPr>
          <w:u w:val="single"/>
        </w:rPr>
        <w:t>responsibility to others</w:t>
      </w:r>
      <w:r>
        <w:t xml:space="preserve">, which independently solves the case </w:t>
      </w:r>
    </w:p>
    <w:p w14:paraId="2452A45D" w14:textId="77777777" w:rsidR="00782753" w:rsidRDefault="00782753" w:rsidP="00782753">
      <w:r>
        <w:t xml:space="preserve">Mariana </w:t>
      </w:r>
      <w:r w:rsidRPr="00A173E8">
        <w:rPr>
          <w:rStyle w:val="Style13ptBold"/>
        </w:rPr>
        <w:t>Todorova 23</w:t>
      </w:r>
      <w:r>
        <w:t xml:space="preserve">, Associate Professor, Bulgarian Academy of Sciences, 2023, “Governing and Anticipating Anthropogenic Existential Risks: Envisioning Some New Approaches,” Proceedings of the Stanford Existential Risks Conference 2023, pp. 220-232, https://doi.org/10.25740/vp972pt5387 </w:t>
      </w:r>
    </w:p>
    <w:p w14:paraId="11784C9E" w14:textId="77777777" w:rsidR="00782753" w:rsidRPr="00A173E8" w:rsidRDefault="00782753" w:rsidP="00782753">
      <w:pPr>
        <w:rPr>
          <w:sz w:val="16"/>
        </w:rPr>
      </w:pPr>
      <w:r w:rsidRPr="00A173E8">
        <w:rPr>
          <w:sz w:val="16"/>
        </w:rPr>
        <w:t>4. Counterfactuals</w:t>
      </w:r>
    </w:p>
    <w:p w14:paraId="4F201227" w14:textId="77777777" w:rsidR="00782753" w:rsidRPr="00A173E8" w:rsidRDefault="00782753" w:rsidP="00782753">
      <w:pPr>
        <w:rPr>
          <w:sz w:val="16"/>
        </w:rPr>
      </w:pPr>
      <w:r w:rsidRPr="00A173E8">
        <w:rPr>
          <w:sz w:val="16"/>
        </w:rPr>
        <w:t xml:space="preserve">As a futurist, </w:t>
      </w:r>
      <w:r w:rsidRPr="00FA3A32">
        <w:rPr>
          <w:rStyle w:val="StyleUnderline"/>
        </w:rPr>
        <w:t>I have proposed a</w:t>
      </w:r>
      <w:r w:rsidRPr="00A173E8">
        <w:rPr>
          <w:sz w:val="16"/>
        </w:rPr>
        <w:t xml:space="preserve"> </w:t>
      </w:r>
      <w:r w:rsidRPr="00F4025D">
        <w:rPr>
          <w:rStyle w:val="Emphasis"/>
          <w:highlight w:val="yellow"/>
        </w:rPr>
        <w:t>novel forecasting method</w:t>
      </w:r>
      <w:r w:rsidRPr="00FA3A32">
        <w:rPr>
          <w:rStyle w:val="StyleUnderline"/>
        </w:rPr>
        <w:t xml:space="preserve">, which </w:t>
      </w:r>
      <w:r w:rsidRPr="00F4025D">
        <w:rPr>
          <w:rStyle w:val="StyleUnderline"/>
          <w:highlight w:val="yellow"/>
        </w:rPr>
        <w:t>integrates counterfactuals with scenario building</w:t>
      </w:r>
      <w:r w:rsidRPr="00A173E8">
        <w:rPr>
          <w:sz w:val="16"/>
        </w:rPr>
        <w:t xml:space="preserve"> (Todorova, 2015; Todorova &amp; Gordon, 2017, 2019; Illieva &amp; Todorova, 2023). This methodology aims </w:t>
      </w:r>
      <w:r w:rsidRPr="00FA3A32">
        <w:rPr>
          <w:rStyle w:val="StyleUnderline"/>
        </w:rPr>
        <w:t>to explore potential elements of existential risks</w:t>
      </w:r>
      <w:r w:rsidRPr="00A173E8">
        <w:rPr>
          <w:sz w:val="16"/>
        </w:rPr>
        <w:t xml:space="preserve">. To begin, I will delineate the distinction between counterfactuals and counterfacts. </w:t>
      </w:r>
      <w:r w:rsidRPr="00F4025D">
        <w:rPr>
          <w:rStyle w:val="StyleUnderline"/>
          <w:highlight w:val="yellow"/>
        </w:rPr>
        <w:t xml:space="preserve">Counterfactuals are </w:t>
      </w:r>
      <w:r w:rsidRPr="00F4025D">
        <w:rPr>
          <w:rStyle w:val="Emphasis"/>
          <w:highlight w:val="yellow"/>
        </w:rPr>
        <w:t>conditional statements</w:t>
      </w:r>
      <w:r w:rsidRPr="00A173E8">
        <w:rPr>
          <w:sz w:val="16"/>
        </w:rPr>
        <w:t xml:space="preserve">, often employed in psychology, historiography, and everyday thinking, </w:t>
      </w:r>
      <w:r w:rsidRPr="00F4025D">
        <w:rPr>
          <w:rStyle w:val="StyleUnderline"/>
          <w:highlight w:val="yellow"/>
        </w:rPr>
        <w:t>to</w:t>
      </w:r>
      <w:r w:rsidRPr="00FA3A32">
        <w:rPr>
          <w:rStyle w:val="StyleUnderline"/>
        </w:rPr>
        <w:t xml:space="preserve"> mentally </w:t>
      </w:r>
      <w:r w:rsidRPr="00F4025D">
        <w:rPr>
          <w:rStyle w:val="StyleUnderline"/>
          <w:highlight w:val="yellow"/>
        </w:rPr>
        <w:t xml:space="preserve">trace </w:t>
      </w:r>
      <w:r w:rsidRPr="00F4025D">
        <w:rPr>
          <w:rStyle w:val="Emphasis"/>
          <w:highlight w:val="yellow"/>
        </w:rPr>
        <w:t>alternative paths</w:t>
      </w:r>
      <w:r w:rsidRPr="00FA3A32">
        <w:rPr>
          <w:rStyle w:val="Emphasis"/>
        </w:rPr>
        <w:t xml:space="preserve"> of development</w:t>
      </w:r>
      <w:r w:rsidRPr="00A173E8">
        <w:rPr>
          <w:sz w:val="16"/>
        </w:rPr>
        <w:t xml:space="preserve"> (Illieva &amp; Todorova, 2023). These </w:t>
      </w:r>
      <w:r w:rsidRPr="00FA3A32">
        <w:rPr>
          <w:rStyle w:val="StyleUnderline"/>
        </w:rPr>
        <w:t>counterfactual conditionals retrospectively analyze the mechanisms by which events unfold, aiming to assess the extent to which a particular event (counter-fact) could have influenced the course and direction of development</w:t>
      </w:r>
      <w:r w:rsidRPr="00A173E8">
        <w:rPr>
          <w:sz w:val="16"/>
        </w:rPr>
        <w:t>. They align with Fogel's analysis of railways and familiar speculations like "What if Napoleon was not born..." (Illieva &amp; Todorova, 2023). On the other hand, counterfacts function as non-facts but are treated as facts with the potential to alter the course of events (Illieva &amp; Todorova, 2023).</w:t>
      </w:r>
    </w:p>
    <w:p w14:paraId="1C654A52" w14:textId="77777777" w:rsidR="00782753" w:rsidRPr="00A173E8" w:rsidRDefault="00782753" w:rsidP="00782753">
      <w:pPr>
        <w:rPr>
          <w:sz w:val="16"/>
        </w:rPr>
      </w:pPr>
      <w:r w:rsidRPr="00A173E8">
        <w:rPr>
          <w:sz w:val="16"/>
        </w:rPr>
        <w:t xml:space="preserve">By employing this methodology, </w:t>
      </w:r>
      <w:r w:rsidRPr="00FA3A32">
        <w:rPr>
          <w:rStyle w:val="StyleUnderline"/>
        </w:rPr>
        <w:t>I aim to apply counterfactual analysis to anticipate and understand various facets of existential risks</w:t>
      </w:r>
      <w:r w:rsidRPr="00A173E8">
        <w:rPr>
          <w:sz w:val="16"/>
        </w:rPr>
        <w:t xml:space="preserve"> (Todorova, 2015; Todorova &amp; Gordon, 2017, 2019; Illieva &amp; Todorova, 2023). I have classified several types of counterfacts (Todorova, 2015). The first one is what I termed dormant facts. Dormant facts denote existing situations or realities whose potential impact has remained unrecognized or unfulfilled. These latent factors have lain dormant in the past, only to be activated and manifest their consequences if and when there are substantial changes in the social, economic, political, or religious context. Such transformations often give rise to dramatic and frequently violent shifts. A prime example of a dormant fact is the concept of frozen conflicts, as seen in the ongoing war in Ukraine, which is the result of a dormant conflict (Todorova, 2015). Similarly, other dormant facts such as unresolved frozen conflicts or gaps in knowledge (such as the weakening of the Earth's magnetic shield) can serve as elements contributing to existential risks. By categorizing and analyzing these dormant facts, we can endeavor to navigate the realm of "unknown unknowns."</w:t>
      </w:r>
    </w:p>
    <w:p w14:paraId="74E0F1B2" w14:textId="77777777" w:rsidR="00782753" w:rsidRPr="00A173E8" w:rsidRDefault="00782753" w:rsidP="00782753">
      <w:pPr>
        <w:rPr>
          <w:sz w:val="16"/>
        </w:rPr>
      </w:pPr>
      <w:r w:rsidRPr="00A173E8">
        <w:rPr>
          <w:sz w:val="16"/>
        </w:rPr>
        <w:t>Counterfacts may also be subject to reinterpretation or even reinvention and assume new meaning or content when political, social, religious, or economic developments take a significant turn. The act of reinventing a fact is frequently employed for propaganda purposes and ideological manipulation. Instances of employing counterfacts for these purposes can be witnessed in endeavors to rewrite history or redefine identity, often with the intention of mobilizing public support. Anticipating the reinvention of history and its subsequent reinterpretation can potentially generate military tensions and even instigate new conflicts. This holds particularly true for regions of heightened tension, such as former Soviet republics, the China-Taiwan-Japan and US dynamics, and the Middle East. These instances also represent critical elements contributing to existential risks.</w:t>
      </w:r>
    </w:p>
    <w:p w14:paraId="74A5258F" w14:textId="77777777" w:rsidR="00782753" w:rsidRPr="00A173E8" w:rsidRDefault="00782753" w:rsidP="00782753">
      <w:pPr>
        <w:rPr>
          <w:sz w:val="16"/>
        </w:rPr>
      </w:pPr>
      <w:r w:rsidRPr="00A173E8">
        <w:rPr>
          <w:sz w:val="16"/>
        </w:rPr>
        <w:t>A third category of counterfacts consists of rumors and hypotheses, which, though not yet universally accepted as facts, nevertheless can have immediate and potentially lasting impacts on reality equally to or even stronger than established facts. We can provide a myriad of examples here from divine theory, through Brexit, to bank bankruptcies. Even political elites sometimes rely on rumors, fake news, or conspiracy theories in promoting their goals. The volatility in the value of cryptocurrencies (which can be influenced by public statements by Elon Musk), the bankruptcy of many crypto exchanges, and recently, of Silicon Valley Bank, demonstrate how strong this factor is. In addition to that we can hereby consider some subtypes such as:</w:t>
      </w:r>
    </w:p>
    <w:p w14:paraId="7E9ECE5D" w14:textId="77777777" w:rsidR="00782753" w:rsidRPr="00A173E8" w:rsidRDefault="00782753" w:rsidP="00782753">
      <w:pPr>
        <w:rPr>
          <w:sz w:val="16"/>
        </w:rPr>
      </w:pPr>
      <w:r w:rsidRPr="00A173E8">
        <w:rPr>
          <w:sz w:val="16"/>
        </w:rPr>
        <w:t>Fake news, operating under the guise of truth, presents itself as factual information with the primary purpose of influencing reality in two distinct ways: either by promoting and imposing specific circumstances or by challenging existing facts. In essence, fake news can be seen as a contemporary manifestation of propaganda. While it falls within the category of counterfacts, it is essential to note a significant distinction: unlike rumors and hypotheses, which can be exposed as false, fake news proclaims its authenticity. The structure of fake news is carefully crafted, incorporating elements of truth to lend credibility while simultaneously introducing distortions that manipulate desired perceptions and interpretations. The rise of artificial intelligence has introduced new dimensions to this phenomenon, with the emergence of deep fake technology and the proliferation of programs such as Dall-E and Midjourney, which enable sophisticated imitations. This technological advancement further facilitates the dissemination of "false flag" manipulations, potential acts of sabotage, and the spread of deep fakes, among other deceptive tactics.</w:t>
      </w:r>
    </w:p>
    <w:p w14:paraId="2D5FC9E3" w14:textId="77777777" w:rsidR="00782753" w:rsidRPr="00A173E8" w:rsidRDefault="00782753" w:rsidP="00782753">
      <w:pPr>
        <w:rPr>
          <w:sz w:val="16"/>
        </w:rPr>
      </w:pPr>
      <w:r w:rsidRPr="00A173E8">
        <w:rPr>
          <w:sz w:val="16"/>
        </w:rPr>
        <w:t>Intentional and unintentional self-fulfilling and self-denying prophecies, also referred to as normative forecasts, encompass a range of constructed counterfacts that serve distinct purposes. Intentional self-fulfilling and self-denying prophecies, characterized as purposeful interventions, are strategically shaped to mobilize support or provoke rejection. These counterfacts are deliberately designed to emulate the driving forces behind a particular process, often taking the form of influential trends or trend-setters. An illustrative example of an unintentional self-fulfilling prophecy is the placebo effect observed in the administration of mock medicines. On the other hand, unintentional selfdenying prophecies operate through a fascinating mechanism. In certain cases, goals and policies are publicly announced, planned, and programmatically pursued with the aim of realization. However, over extended periods and years, these envisioned goals and policies may go unrealized, transforming into unintentional self-denying forecasts. A notable and frequently cited example is the European Union's Lisbon Strategy, which sought to position the Union as the world's most dynamic and competitive economy by 2010. Similarly, within the current decade, the "Green Deal" initiative, in light of global energy, economic, and food crises triggered by the war in Ukraine, could potentially become an unintentional self-denying prophecy as it may necessitate self-correction aligned with the prevailing circumstances. Such an outcome could pose significant existential threats and risks to the entire planet.</w:t>
      </w:r>
    </w:p>
    <w:p w14:paraId="4ED0C5EE" w14:textId="77777777" w:rsidR="00782753" w:rsidRPr="00A173E8" w:rsidRDefault="00782753" w:rsidP="00782753">
      <w:pPr>
        <w:rPr>
          <w:sz w:val="16"/>
        </w:rPr>
      </w:pPr>
      <w:r w:rsidRPr="00A173E8">
        <w:rPr>
          <w:sz w:val="16"/>
        </w:rPr>
        <w:t xml:space="preserve">In contrast to unintentional self-denying prophecies, intentional self-denying prophecies can be strategically employed as political instruments to redirect social energy and public attention in desired directions. Frequently, </w:t>
      </w:r>
      <w:r w:rsidRPr="00B11AAB">
        <w:rPr>
          <w:rStyle w:val="StyleUnderline"/>
        </w:rPr>
        <w:t>politicians address people's fears by presenting dreadful scenarios as probable events, aiming to galvanize collective efforts in averting the predicted outcomes</w:t>
      </w:r>
      <w:r w:rsidRPr="00A173E8">
        <w:rPr>
          <w:sz w:val="16"/>
        </w:rPr>
        <w:t xml:space="preserve">. Conversely, intentional self-denying prophecies can serve as counterbalances to catastrophic scenarios that have become increasingly ineffective, causing societies to stagnate in a state of horror and inaction. The distinction between counterfactuals and counter-facts lies in their inherent value. </w:t>
      </w:r>
      <w:r w:rsidRPr="00F4025D">
        <w:rPr>
          <w:rStyle w:val="StyleUnderline"/>
          <w:highlight w:val="yellow"/>
        </w:rPr>
        <w:t>Counterfactuals</w:t>
      </w:r>
      <w:r w:rsidRPr="00B11AAB">
        <w:rPr>
          <w:rStyle w:val="StyleUnderline"/>
        </w:rPr>
        <w:t xml:space="preserve"> primarily </w:t>
      </w:r>
      <w:r w:rsidRPr="00F4025D">
        <w:rPr>
          <w:rStyle w:val="StyleUnderline"/>
          <w:highlight w:val="yellow"/>
        </w:rPr>
        <w:t>focus on</w:t>
      </w:r>
      <w:r w:rsidRPr="00B11AAB">
        <w:rPr>
          <w:rStyle w:val="StyleUnderline"/>
        </w:rPr>
        <w:t xml:space="preserve"> the process and delve into the exploration of </w:t>
      </w:r>
      <w:r w:rsidRPr="00F4025D">
        <w:rPr>
          <w:rStyle w:val="StyleUnderline"/>
          <w:highlight w:val="yellow"/>
        </w:rPr>
        <w:t>alternative dynamics</w:t>
      </w:r>
      <w:r w:rsidRPr="00B11AAB">
        <w:rPr>
          <w:rStyle w:val="StyleUnderline"/>
        </w:rPr>
        <w:t xml:space="preserve">, </w:t>
      </w:r>
      <w:r w:rsidRPr="00B11AAB">
        <w:rPr>
          <w:rStyle w:val="Emphasis"/>
        </w:rPr>
        <w:t>challenging established norms</w:t>
      </w:r>
      <w:r w:rsidRPr="00B11AAB">
        <w:rPr>
          <w:rStyle w:val="StyleUnderline"/>
        </w:rPr>
        <w:t xml:space="preserve"> and </w:t>
      </w:r>
      <w:r w:rsidRPr="00F4025D">
        <w:rPr>
          <w:rStyle w:val="StyleUnderline"/>
          <w:highlight w:val="yellow"/>
        </w:rPr>
        <w:t>revealing</w:t>
      </w:r>
      <w:r w:rsidRPr="00B11AAB">
        <w:rPr>
          <w:rStyle w:val="StyleUnderline"/>
        </w:rPr>
        <w:t xml:space="preserve"> </w:t>
      </w:r>
      <w:r w:rsidRPr="00B11AAB">
        <w:rPr>
          <w:rStyle w:val="Emphasis"/>
        </w:rPr>
        <w:t xml:space="preserve">potential </w:t>
      </w:r>
      <w:r w:rsidRPr="00F4025D">
        <w:rPr>
          <w:rStyle w:val="Emphasis"/>
          <w:highlight w:val="yellow"/>
        </w:rPr>
        <w:t>mechanisms for</w:t>
      </w:r>
      <w:r w:rsidRPr="00B11AAB">
        <w:rPr>
          <w:rStyle w:val="Emphasis"/>
        </w:rPr>
        <w:t xml:space="preserve"> social </w:t>
      </w:r>
      <w:r w:rsidRPr="00F4025D">
        <w:rPr>
          <w:rStyle w:val="Emphasis"/>
          <w:highlight w:val="yellow"/>
        </w:rPr>
        <w:t>change</w:t>
      </w:r>
      <w:r w:rsidRPr="00A173E8">
        <w:rPr>
          <w:sz w:val="16"/>
        </w:rPr>
        <w:t xml:space="preserve">. On the other hand, </w:t>
      </w:r>
      <w:r w:rsidRPr="00F4025D">
        <w:rPr>
          <w:rStyle w:val="Emphasis"/>
          <w:highlight w:val="yellow"/>
        </w:rPr>
        <w:t>counter-facts</w:t>
      </w:r>
      <w:r w:rsidRPr="00F4025D">
        <w:rPr>
          <w:rStyle w:val="StyleUnderline"/>
          <w:highlight w:val="yellow"/>
        </w:rPr>
        <w:t xml:space="preserve"> place</w:t>
      </w:r>
      <w:r w:rsidRPr="00B11AAB">
        <w:rPr>
          <w:rStyle w:val="StyleUnderline"/>
        </w:rPr>
        <w:t xml:space="preserve"> greater </w:t>
      </w:r>
      <w:r w:rsidRPr="00F4025D">
        <w:rPr>
          <w:rStyle w:val="StyleUnderline"/>
          <w:highlight w:val="yellow"/>
        </w:rPr>
        <w:t>emphasis on events</w:t>
      </w:r>
      <w:r w:rsidRPr="00A173E8">
        <w:rPr>
          <w:sz w:val="16"/>
        </w:rPr>
        <w:t xml:space="preserve">— </w:t>
      </w:r>
      <w:r w:rsidRPr="00B11AAB">
        <w:rPr>
          <w:rStyle w:val="StyleUnderline"/>
        </w:rPr>
        <w:t xml:space="preserve">non-factual occurrences </w:t>
      </w:r>
      <w:r w:rsidRPr="00F4025D">
        <w:rPr>
          <w:rStyle w:val="StyleUnderline"/>
          <w:highlight w:val="yellow"/>
        </w:rPr>
        <w:t>that have</w:t>
      </w:r>
      <w:r w:rsidRPr="00B11AAB">
        <w:rPr>
          <w:rStyle w:val="StyleUnderline"/>
        </w:rPr>
        <w:t xml:space="preserve"> the </w:t>
      </w:r>
      <w:r w:rsidRPr="00F4025D">
        <w:rPr>
          <w:rStyle w:val="StyleUnderline"/>
          <w:highlight w:val="yellow"/>
        </w:rPr>
        <w:t>potential to redirect</w:t>
      </w:r>
      <w:r w:rsidRPr="00B11AAB">
        <w:rPr>
          <w:rStyle w:val="StyleUnderline"/>
        </w:rPr>
        <w:t xml:space="preserve"> the course of </w:t>
      </w:r>
      <w:r w:rsidRPr="00F4025D">
        <w:rPr>
          <w:rStyle w:val="StyleUnderline"/>
          <w:highlight w:val="yellow"/>
        </w:rPr>
        <w:t>processes</w:t>
      </w:r>
      <w:r w:rsidRPr="00B11AAB">
        <w:rPr>
          <w:rStyle w:val="StyleUnderline"/>
        </w:rPr>
        <w:t xml:space="preserve"> and offer insights into potential points of intervention for shaping the future</w:t>
      </w:r>
      <w:r w:rsidRPr="00A173E8">
        <w:rPr>
          <w:sz w:val="16"/>
        </w:rPr>
        <w:t xml:space="preserve">. The </w:t>
      </w:r>
      <w:r w:rsidRPr="00F4025D">
        <w:rPr>
          <w:rStyle w:val="Emphasis"/>
          <w:highlight w:val="yellow"/>
        </w:rPr>
        <w:t>combination</w:t>
      </w:r>
      <w:r w:rsidRPr="00B11AAB">
        <w:rPr>
          <w:rStyle w:val="Emphasis"/>
        </w:rPr>
        <w:t xml:space="preserve"> of these two elements proves highly valuable</w:t>
      </w:r>
      <w:r w:rsidRPr="00B11AAB">
        <w:rPr>
          <w:rStyle w:val="StyleUnderline"/>
        </w:rPr>
        <w:t xml:space="preserve">, as it </w:t>
      </w:r>
      <w:r w:rsidRPr="00F4025D">
        <w:rPr>
          <w:rStyle w:val="StyleUnderline"/>
          <w:highlight w:val="yellow"/>
        </w:rPr>
        <w:t>enables</w:t>
      </w:r>
      <w:r w:rsidRPr="00B11AAB">
        <w:rPr>
          <w:rStyle w:val="StyleUnderline"/>
        </w:rPr>
        <w:t xml:space="preserve"> a </w:t>
      </w:r>
      <w:r w:rsidRPr="00F4025D">
        <w:rPr>
          <w:rStyle w:val="Emphasis"/>
          <w:highlight w:val="yellow"/>
        </w:rPr>
        <w:t>reflexive</w:t>
      </w:r>
      <w:r w:rsidRPr="00B11AAB">
        <w:rPr>
          <w:rStyle w:val="Emphasis"/>
        </w:rPr>
        <w:t xml:space="preserve"> counterfactual </w:t>
      </w:r>
      <w:r w:rsidRPr="00F4025D">
        <w:rPr>
          <w:rStyle w:val="Emphasis"/>
          <w:highlight w:val="yellow"/>
        </w:rPr>
        <w:t>analysis</w:t>
      </w:r>
      <w:r w:rsidRPr="00F4025D">
        <w:rPr>
          <w:rStyle w:val="StyleUnderline"/>
          <w:highlight w:val="yellow"/>
        </w:rPr>
        <w:t xml:space="preserve"> that </w:t>
      </w:r>
      <w:r w:rsidRPr="00F4025D">
        <w:rPr>
          <w:rStyle w:val="Emphasis"/>
          <w:highlight w:val="yellow"/>
        </w:rPr>
        <w:t>challenges</w:t>
      </w:r>
      <w:r w:rsidRPr="00B11AAB">
        <w:rPr>
          <w:rStyle w:val="Emphasis"/>
        </w:rPr>
        <w:t xml:space="preserve"> and reevaluates </w:t>
      </w:r>
      <w:r w:rsidRPr="00F4025D">
        <w:rPr>
          <w:rStyle w:val="Emphasis"/>
          <w:highlight w:val="yellow"/>
        </w:rPr>
        <w:t>existing</w:t>
      </w:r>
      <w:r w:rsidRPr="00B11AAB">
        <w:rPr>
          <w:rStyle w:val="Emphasis"/>
        </w:rPr>
        <w:t xml:space="preserve"> cognitive and </w:t>
      </w:r>
      <w:r w:rsidRPr="00F4025D">
        <w:rPr>
          <w:rStyle w:val="Emphasis"/>
          <w:highlight w:val="yellow"/>
        </w:rPr>
        <w:t>epistemic frameworks</w:t>
      </w:r>
      <w:r w:rsidRPr="00B11AAB">
        <w:rPr>
          <w:rStyle w:val="StyleUnderline"/>
        </w:rPr>
        <w:t>. By incorporating counterfactuals and counterfact</w:t>
      </w:r>
      <w:r w:rsidRPr="002C3E5E">
        <w:rPr>
          <w:rStyle w:val="StyleUnderline"/>
        </w:rPr>
        <w:t xml:space="preserve">s, anticipatory activities can be infused with </w:t>
      </w:r>
      <w:r w:rsidRPr="002C3E5E">
        <w:rPr>
          <w:rStyle w:val="Emphasis"/>
        </w:rPr>
        <w:t>reflexivity</w:t>
      </w:r>
      <w:r w:rsidRPr="002C3E5E">
        <w:rPr>
          <w:rStyle w:val="StyleUnderline"/>
        </w:rPr>
        <w:t xml:space="preserve">. This enriches futures research by expanding the analytical space and shedding light on alternative mechanisms of social change, moving beyond a predominant focus on </w:t>
      </w:r>
      <w:r w:rsidRPr="002C3E5E">
        <w:rPr>
          <w:rStyle w:val="Emphasis"/>
        </w:rPr>
        <w:t>trend pr</w:t>
      </w:r>
      <w:r w:rsidRPr="00B11AAB">
        <w:rPr>
          <w:rStyle w:val="Emphasis"/>
        </w:rPr>
        <w:t>ojections (extrapolation</w:t>
      </w:r>
      <w:r w:rsidRPr="00B11AAB">
        <w:rPr>
          <w:rStyle w:val="StyleUnderline"/>
        </w:rPr>
        <w:t xml:space="preserve">). Counterfactual reflexivity holds the potential to offer a vast range of </w:t>
      </w:r>
      <w:r w:rsidRPr="00F4025D">
        <w:rPr>
          <w:rStyle w:val="Emphasis"/>
          <w:highlight w:val="yellow"/>
        </w:rPr>
        <w:t>reflective feedback</w:t>
      </w:r>
      <w:r w:rsidRPr="00B11AAB">
        <w:rPr>
          <w:rStyle w:val="StyleUnderline"/>
        </w:rPr>
        <w:t xml:space="preserve"> that </w:t>
      </w:r>
      <w:r w:rsidRPr="00F4025D">
        <w:rPr>
          <w:rStyle w:val="StyleUnderline"/>
          <w:highlight w:val="yellow"/>
        </w:rPr>
        <w:t xml:space="preserve">can </w:t>
      </w:r>
      <w:r w:rsidRPr="00F4025D">
        <w:rPr>
          <w:rStyle w:val="Emphasis"/>
          <w:highlight w:val="yellow"/>
        </w:rPr>
        <w:t>inform future political actions</w:t>
      </w:r>
      <w:r w:rsidRPr="00A173E8">
        <w:rPr>
          <w:sz w:val="16"/>
        </w:rPr>
        <w:t xml:space="preserve">. Furthermore, </w:t>
      </w:r>
      <w:r w:rsidRPr="00B11AAB">
        <w:rPr>
          <w:rStyle w:val="StyleUnderline"/>
        </w:rPr>
        <w:t>through</w:t>
      </w:r>
      <w:r w:rsidRPr="00A173E8">
        <w:rPr>
          <w:sz w:val="16"/>
        </w:rPr>
        <w:t xml:space="preserve"> the </w:t>
      </w:r>
      <w:r w:rsidRPr="00B11AAB">
        <w:rPr>
          <w:rStyle w:val="StyleUnderline"/>
        </w:rPr>
        <w:t>exploration and evaluation of various manifestations of counter-facts</w:t>
      </w:r>
      <w:r w:rsidRPr="00A173E8">
        <w:rPr>
          <w:sz w:val="16"/>
        </w:rPr>
        <w:t xml:space="preserve"> within the realm of counterfactualities, </w:t>
      </w:r>
      <w:r w:rsidRPr="00B11AAB">
        <w:rPr>
          <w:rStyle w:val="StyleUnderline"/>
        </w:rPr>
        <w:t xml:space="preserve">an </w:t>
      </w:r>
      <w:r w:rsidRPr="00F4025D">
        <w:rPr>
          <w:rStyle w:val="Emphasis"/>
          <w:highlight w:val="yellow"/>
        </w:rPr>
        <w:t>entirely new vision of the world can be constructed</w:t>
      </w:r>
      <w:r w:rsidRPr="00A173E8">
        <w:rPr>
          <w:sz w:val="16"/>
        </w:rPr>
        <w:t xml:space="preserve">—a world </w:t>
      </w:r>
      <w:r w:rsidRPr="00B11AAB">
        <w:rPr>
          <w:rStyle w:val="StyleUnderline"/>
        </w:rPr>
        <w:t>brimming with untapped potentials and unfulfilled possibilities</w:t>
      </w:r>
      <w:r w:rsidRPr="00A173E8">
        <w:rPr>
          <w:sz w:val="16"/>
        </w:rPr>
        <w:t xml:space="preserve">. It represents a realm of </w:t>
      </w:r>
      <w:r w:rsidRPr="002C3E5E">
        <w:rPr>
          <w:sz w:val="16"/>
        </w:rPr>
        <w:t xml:space="preserve">potentiality on par with the reality we currently inhabit. Through the identification of different types of counterfacts, </w:t>
      </w:r>
      <w:r w:rsidRPr="002C3E5E">
        <w:rPr>
          <w:rStyle w:val="StyleUnderline"/>
        </w:rPr>
        <w:t xml:space="preserve">we can uncover seeds of the future, potential discontinuities, Black swans, or prospective anchor points that have the capacity to </w:t>
      </w:r>
      <w:r w:rsidRPr="002C3E5E">
        <w:rPr>
          <w:rStyle w:val="Emphasis"/>
        </w:rPr>
        <w:t>unravel the complex nature of existential risks</w:t>
      </w:r>
      <w:r w:rsidRPr="002C3E5E">
        <w:rPr>
          <w:rStyle w:val="StyleUnderline"/>
        </w:rPr>
        <w:t xml:space="preserve"> and </w:t>
      </w:r>
      <w:r w:rsidRPr="002C3E5E">
        <w:rPr>
          <w:rStyle w:val="Emphasis"/>
        </w:rPr>
        <w:t>facilitate their deconstruction</w:t>
      </w:r>
      <w:r w:rsidRPr="002C3E5E">
        <w:rPr>
          <w:sz w:val="16"/>
        </w:rPr>
        <w:t>.</w:t>
      </w:r>
    </w:p>
    <w:p w14:paraId="3A462BB4" w14:textId="77777777" w:rsidR="00782753" w:rsidRPr="00A173E8" w:rsidRDefault="00782753" w:rsidP="00782753">
      <w:pPr>
        <w:rPr>
          <w:sz w:val="16"/>
        </w:rPr>
      </w:pPr>
      <w:r w:rsidRPr="00A173E8">
        <w:rPr>
          <w:sz w:val="16"/>
        </w:rPr>
        <w:t>5. Counterfactual and Scenario Methods</w:t>
      </w:r>
    </w:p>
    <w:p w14:paraId="310775FA" w14:textId="77777777" w:rsidR="00782753" w:rsidRPr="00A173E8" w:rsidRDefault="00782753" w:rsidP="00782753">
      <w:pPr>
        <w:rPr>
          <w:sz w:val="16"/>
        </w:rPr>
      </w:pPr>
      <w:r w:rsidRPr="007238EC">
        <w:rPr>
          <w:rStyle w:val="StyleUnderline"/>
        </w:rPr>
        <w:t xml:space="preserve">When we </w:t>
      </w:r>
      <w:r w:rsidRPr="00F4025D">
        <w:rPr>
          <w:rStyle w:val="Emphasis"/>
          <w:highlight w:val="yellow"/>
        </w:rPr>
        <w:t>combine counterfactuals with</w:t>
      </w:r>
      <w:r w:rsidRPr="00A173E8">
        <w:rPr>
          <w:sz w:val="16"/>
        </w:rPr>
        <w:t xml:space="preserve"> the </w:t>
      </w:r>
      <w:r w:rsidRPr="00F4025D">
        <w:rPr>
          <w:rStyle w:val="Emphasis"/>
          <w:highlight w:val="yellow"/>
        </w:rPr>
        <w:t>scenario</w:t>
      </w:r>
      <w:r w:rsidRPr="007238EC">
        <w:rPr>
          <w:rStyle w:val="Emphasis"/>
        </w:rPr>
        <w:t xml:space="preserve">-based </w:t>
      </w:r>
      <w:r w:rsidRPr="00F4025D">
        <w:rPr>
          <w:rStyle w:val="Emphasis"/>
          <w:highlight w:val="yellow"/>
        </w:rPr>
        <w:t>forecasting</w:t>
      </w:r>
      <w:r w:rsidRPr="00A173E8">
        <w:rPr>
          <w:sz w:val="16"/>
        </w:rPr>
        <w:t xml:space="preserve"> method, </w:t>
      </w:r>
      <w:r w:rsidRPr="00F4025D">
        <w:rPr>
          <w:rStyle w:val="StyleUnderline"/>
          <w:highlight w:val="yellow"/>
        </w:rPr>
        <w:t>we</w:t>
      </w:r>
      <w:r w:rsidRPr="007238EC">
        <w:rPr>
          <w:rStyle w:val="StyleUnderline"/>
        </w:rPr>
        <w:t xml:space="preserve"> have the potential to </w:t>
      </w:r>
      <w:r w:rsidRPr="00F4025D">
        <w:rPr>
          <w:rStyle w:val="StyleUnderline"/>
          <w:highlight w:val="yellow"/>
        </w:rPr>
        <w:t>establish</w:t>
      </w:r>
      <w:r w:rsidRPr="007238EC">
        <w:rPr>
          <w:rStyle w:val="StyleUnderline"/>
        </w:rPr>
        <w:t xml:space="preserve"> a solid </w:t>
      </w:r>
      <w:r w:rsidRPr="00F4025D">
        <w:rPr>
          <w:rStyle w:val="StyleUnderline"/>
          <w:highlight w:val="yellow"/>
        </w:rPr>
        <w:t>foundation for delineating</w:t>
      </w:r>
      <w:r w:rsidRPr="007238EC">
        <w:rPr>
          <w:rStyle w:val="StyleUnderline"/>
        </w:rPr>
        <w:t xml:space="preserve"> the boundaries of possible </w:t>
      </w:r>
      <w:r w:rsidRPr="00F4025D">
        <w:rPr>
          <w:rStyle w:val="Emphasis"/>
          <w:highlight w:val="yellow"/>
        </w:rPr>
        <w:t>ex</w:t>
      </w:r>
      <w:r w:rsidRPr="007238EC">
        <w:rPr>
          <w:rStyle w:val="StyleUnderline"/>
        </w:rPr>
        <w:t xml:space="preserve">istential </w:t>
      </w:r>
      <w:r w:rsidRPr="00F4025D">
        <w:rPr>
          <w:rStyle w:val="StyleUnderline"/>
          <w:highlight w:val="yellow"/>
        </w:rPr>
        <w:t>risks and</w:t>
      </w:r>
      <w:r w:rsidRPr="00A173E8">
        <w:rPr>
          <w:sz w:val="16"/>
        </w:rPr>
        <w:t xml:space="preserve"> strategies for </w:t>
      </w:r>
      <w:r w:rsidRPr="00F4025D">
        <w:rPr>
          <w:rStyle w:val="Emphasis"/>
          <w:highlight w:val="yellow"/>
        </w:rPr>
        <w:t>mitigating</w:t>
      </w:r>
      <w:r w:rsidRPr="007238EC">
        <w:rPr>
          <w:rStyle w:val="Emphasis"/>
        </w:rPr>
        <w:t xml:space="preserve"> them</w:t>
      </w:r>
      <w:r w:rsidRPr="007238EC">
        <w:rPr>
          <w:rStyle w:val="StyleUnderline"/>
        </w:rPr>
        <w:t xml:space="preserve">. Finding a probable cause for a wide range of events in the future is a cognitive function of a </w:t>
      </w:r>
      <w:r w:rsidRPr="007238EC">
        <w:rPr>
          <w:rStyle w:val="Emphasis"/>
        </w:rPr>
        <w:t>combination of looking back at the past and expectations about the future</w:t>
      </w:r>
      <w:r w:rsidRPr="00A173E8">
        <w:rPr>
          <w:sz w:val="16"/>
        </w:rPr>
        <w:t>. Kahneman and Miller (Kahneman, Miller, 1986, p.136) summarize this thesis in their statement: "thought processes flow not only forward, arising from expectations and hypotheses for confirmation or revision, but also backward to our previous experience."</w:t>
      </w:r>
    </w:p>
    <w:p w14:paraId="0645CCA5" w14:textId="77777777" w:rsidR="00782753" w:rsidRPr="00A173E8" w:rsidRDefault="00782753" w:rsidP="00782753">
      <w:pPr>
        <w:rPr>
          <w:sz w:val="16"/>
        </w:rPr>
      </w:pPr>
      <w:r w:rsidRPr="00A173E8">
        <w:rPr>
          <w:sz w:val="16"/>
        </w:rPr>
        <w:t xml:space="preserve">The search for counterfactual alternatives is provoked when the event deviates from knowledge gained from past experience and expectations. When the pursued goal moves away from the norms, counterfactual alternatives are created. </w:t>
      </w:r>
      <w:r w:rsidRPr="008F03A2">
        <w:rPr>
          <w:rStyle w:val="StyleUnderline"/>
        </w:rPr>
        <w:t>Scenario building uses the same methodological approach to enhance understanding of the future</w:t>
      </w:r>
      <w:r w:rsidRPr="00A173E8">
        <w:rPr>
          <w:sz w:val="16"/>
        </w:rPr>
        <w:t xml:space="preserve"> (MacKay, McKiernan, 2004, p.173). </w:t>
      </w:r>
      <w:r w:rsidRPr="008F03A2">
        <w:rPr>
          <w:rStyle w:val="StyleUnderline"/>
        </w:rPr>
        <w:t xml:space="preserve">Stories about the future, such as </w:t>
      </w:r>
      <w:r w:rsidRPr="00F4025D">
        <w:rPr>
          <w:rStyle w:val="StyleUnderline"/>
          <w:highlight w:val="yellow"/>
        </w:rPr>
        <w:t>scenarios</w:t>
      </w:r>
      <w:r w:rsidRPr="008F03A2">
        <w:rPr>
          <w:rStyle w:val="StyleUnderline"/>
        </w:rPr>
        <w:t>, are</w:t>
      </w:r>
      <w:r w:rsidRPr="00A173E8">
        <w:rPr>
          <w:sz w:val="16"/>
        </w:rPr>
        <w:t xml:space="preserve"> also </w:t>
      </w:r>
      <w:r w:rsidRPr="008F03A2">
        <w:rPr>
          <w:rStyle w:val="StyleUnderline"/>
        </w:rPr>
        <w:t>a kind of historical balance sheet</w:t>
      </w:r>
      <w:r w:rsidRPr="00A173E8">
        <w:rPr>
          <w:sz w:val="16"/>
        </w:rPr>
        <w:t xml:space="preserve">, but </w:t>
      </w:r>
      <w:r w:rsidRPr="008F03A2">
        <w:rPr>
          <w:rStyle w:val="StyleUnderline"/>
        </w:rPr>
        <w:t xml:space="preserve">seen from the perspective of the future. They </w:t>
      </w:r>
      <w:r w:rsidRPr="00F4025D">
        <w:rPr>
          <w:rStyle w:val="StyleUnderline"/>
          <w:highlight w:val="yellow"/>
        </w:rPr>
        <w:t>explain</w:t>
      </w:r>
      <w:r w:rsidRPr="008F03A2">
        <w:rPr>
          <w:rStyle w:val="StyleUnderline"/>
        </w:rPr>
        <w:t xml:space="preserve"> the state of the world in </w:t>
      </w:r>
      <w:r w:rsidRPr="00F4025D">
        <w:rPr>
          <w:rStyle w:val="StyleUnderline"/>
          <w:highlight w:val="yellow"/>
        </w:rPr>
        <w:t>the future through</w:t>
      </w:r>
      <w:r w:rsidRPr="008F03A2">
        <w:rPr>
          <w:rStyle w:val="StyleUnderline"/>
        </w:rPr>
        <w:t xml:space="preserve"> a </w:t>
      </w:r>
      <w:r w:rsidRPr="00F4025D">
        <w:rPr>
          <w:rStyle w:val="Emphasis"/>
          <w:highlight w:val="yellow"/>
        </w:rPr>
        <w:t>causal chain of events</w:t>
      </w:r>
      <w:r w:rsidRPr="008F03A2">
        <w:rPr>
          <w:rStyle w:val="Emphasis"/>
        </w:rPr>
        <w:t xml:space="preserve"> going </w:t>
      </w:r>
      <w:r w:rsidRPr="00F4025D">
        <w:rPr>
          <w:rStyle w:val="Emphasis"/>
          <w:highlight w:val="yellow"/>
        </w:rPr>
        <w:t>back to the</w:t>
      </w:r>
      <w:r w:rsidRPr="008F03A2">
        <w:rPr>
          <w:rStyle w:val="Emphasis"/>
        </w:rPr>
        <w:t xml:space="preserve"> known </w:t>
      </w:r>
      <w:r w:rsidRPr="00F4025D">
        <w:rPr>
          <w:rStyle w:val="Emphasis"/>
          <w:highlight w:val="yellow"/>
        </w:rPr>
        <w:t>present</w:t>
      </w:r>
      <w:r w:rsidRPr="00A173E8">
        <w:rPr>
          <w:sz w:val="16"/>
        </w:rPr>
        <w:t>. In the counterfactual analysis of the past, by contrast, we do the same thing, but by changing the antecedent (which is an already clear event that took place). Past and future counterfactuals offer related types of analysis and scenario method forecasting that can potentially enrich one another.</w:t>
      </w:r>
    </w:p>
    <w:p w14:paraId="3EC87ABB" w14:textId="77777777" w:rsidR="00782753" w:rsidRPr="00A173E8" w:rsidRDefault="00782753" w:rsidP="00782753">
      <w:pPr>
        <w:rPr>
          <w:sz w:val="16"/>
        </w:rPr>
      </w:pPr>
      <w:r w:rsidRPr="008F03A2">
        <w:rPr>
          <w:rStyle w:val="StyleUnderline"/>
        </w:rPr>
        <w:t xml:space="preserve">It is important when making strategic decisions, </w:t>
      </w:r>
      <w:r w:rsidRPr="008F03A2">
        <w:rPr>
          <w:rStyle w:val="Emphasis"/>
        </w:rPr>
        <w:t>especially how to mitigate or overcome existential risks</w:t>
      </w:r>
      <w:r w:rsidRPr="008F03A2">
        <w:rPr>
          <w:rStyle w:val="StyleUnderline"/>
        </w:rPr>
        <w:t>, to always do historical analysis unless we are faced with a precedent. Strategic thinking and planning concerning the future considers the causes and effects of past and present events, as well as predictions and forecasts</w:t>
      </w:r>
      <w:r w:rsidRPr="00A173E8">
        <w:rPr>
          <w:sz w:val="16"/>
        </w:rPr>
        <w:t>. The authors Lindgren and Bandhold (Lindgren, Bandhold, 2003) explore the relationship between the future and strategy, which allows the use of scenario planning. It receives further development at the strategic level as a kind of map for strategic "routes" and a choice between them according to different "relief" of the future and the environment. Based on this approach, a strict definition of the relationship between scenario and strategy is possible (Mason, Herman, 2003, p. 25-26).</w:t>
      </w:r>
    </w:p>
    <w:p w14:paraId="2C1938E4" w14:textId="77777777" w:rsidR="00782753" w:rsidRPr="00A173E8" w:rsidRDefault="00782753" w:rsidP="00782753">
      <w:pPr>
        <w:rPr>
          <w:sz w:val="16"/>
        </w:rPr>
      </w:pPr>
      <w:r w:rsidRPr="00A173E8">
        <w:rPr>
          <w:sz w:val="16"/>
        </w:rPr>
        <w:t>Counterfactuals, the scenario-based forecasting method, and the strategies built upon this foundation can serve as effective tools in finding solutions to address existential risks. However, the question of working with individual consciousness and engaging institutions remains equally important.</w:t>
      </w:r>
    </w:p>
    <w:p w14:paraId="5EA85E50" w14:textId="77777777" w:rsidR="00782753" w:rsidRPr="00A173E8" w:rsidRDefault="00782753" w:rsidP="00782753">
      <w:pPr>
        <w:rPr>
          <w:sz w:val="16"/>
        </w:rPr>
      </w:pPr>
      <w:r w:rsidRPr="00A173E8">
        <w:rPr>
          <w:sz w:val="16"/>
        </w:rPr>
        <w:t>6. Individual Approach to Existential Risks (Back to Taleb’s Concept)</w:t>
      </w:r>
    </w:p>
    <w:p w14:paraId="7C371AF2" w14:textId="77777777" w:rsidR="00782753" w:rsidRPr="00A173E8" w:rsidRDefault="00782753" w:rsidP="00782753">
      <w:pPr>
        <w:rPr>
          <w:sz w:val="16"/>
        </w:rPr>
      </w:pPr>
      <w:r w:rsidRPr="00A173E8">
        <w:rPr>
          <w:sz w:val="16"/>
        </w:rPr>
        <w:t>If we have to summarize, Taleb's idea of "</w:t>
      </w:r>
      <w:r w:rsidRPr="008F03A2">
        <w:rPr>
          <w:rStyle w:val="StyleUnderline"/>
        </w:rPr>
        <w:t xml:space="preserve">skin in the game" is a critique of systems that allow decision-makers to escape accountability for their actions, and a call for individuals and organizations to </w:t>
      </w:r>
      <w:r w:rsidRPr="008F03A2">
        <w:rPr>
          <w:rStyle w:val="Emphasis"/>
        </w:rPr>
        <w:t>take responsibility for the risks they take</w:t>
      </w:r>
      <w:r w:rsidRPr="008F03A2">
        <w:rPr>
          <w:rStyle w:val="StyleUnderline"/>
        </w:rPr>
        <w:t xml:space="preserve">. How to deal with this when the </w:t>
      </w:r>
      <w:r w:rsidRPr="008F03A2">
        <w:rPr>
          <w:rStyle w:val="Emphasis"/>
        </w:rPr>
        <w:t>risk is global, comprehensive, and in some cases long-term</w:t>
      </w:r>
      <w:r w:rsidRPr="00A173E8">
        <w:rPr>
          <w:sz w:val="16"/>
        </w:rPr>
        <w:t xml:space="preserve">, beyond the deadlines associated with leaders and institutions? Karen Barad's work (Barad, 2012) may offer partial insights. One of her key contributions is the idea of </w:t>
      </w:r>
      <w:r w:rsidRPr="008F03A2">
        <w:rPr>
          <w:rStyle w:val="Emphasis"/>
        </w:rPr>
        <w:t>"intra-action,"</w:t>
      </w:r>
      <w:r w:rsidRPr="00A173E8">
        <w:rPr>
          <w:sz w:val="16"/>
        </w:rPr>
        <w:t xml:space="preserve"> which she uses to </w:t>
      </w:r>
      <w:r w:rsidRPr="008F03A2">
        <w:rPr>
          <w:rStyle w:val="StyleUnderline"/>
        </w:rPr>
        <w:t>describe the ways</w:t>
      </w:r>
      <w:r w:rsidRPr="00A173E8">
        <w:rPr>
          <w:sz w:val="16"/>
        </w:rPr>
        <w:t xml:space="preserve"> in which </w:t>
      </w:r>
      <w:r w:rsidRPr="008F03A2">
        <w:rPr>
          <w:rStyle w:val="StyleUnderline"/>
        </w:rPr>
        <w:t>different entities are entangled and co-constituted through their interactions</w:t>
      </w:r>
      <w:r w:rsidRPr="00A173E8">
        <w:rPr>
          <w:sz w:val="16"/>
        </w:rPr>
        <w:t xml:space="preserve">. According to Barad, </w:t>
      </w:r>
      <w:r w:rsidRPr="008F03A2">
        <w:rPr>
          <w:rStyle w:val="StyleUnderline"/>
        </w:rPr>
        <w:t>entities do not exist in isolation, but are always already part of a larger network of relationships and interactions that shape their identities and actions</w:t>
      </w:r>
      <w:r w:rsidRPr="00A173E8">
        <w:rPr>
          <w:sz w:val="16"/>
        </w:rPr>
        <w:t xml:space="preserve">. From this perspective, </w:t>
      </w:r>
      <w:r w:rsidRPr="008F03A2">
        <w:rPr>
          <w:rStyle w:val="StyleUnderline"/>
        </w:rPr>
        <w:t>risk</w:t>
      </w:r>
      <w:r w:rsidRPr="00A173E8">
        <w:rPr>
          <w:sz w:val="16"/>
        </w:rPr>
        <w:t xml:space="preserve"> can be understood as a phenomenon that </w:t>
      </w:r>
      <w:r w:rsidRPr="008F03A2">
        <w:rPr>
          <w:rStyle w:val="StyleUnderline"/>
        </w:rPr>
        <w:t>emerges from</w:t>
      </w:r>
      <w:r w:rsidRPr="00A173E8">
        <w:rPr>
          <w:sz w:val="16"/>
        </w:rPr>
        <w:t xml:space="preserve"> the </w:t>
      </w:r>
      <w:r w:rsidRPr="008F03A2">
        <w:rPr>
          <w:rStyle w:val="StyleUnderline"/>
        </w:rPr>
        <w:t>complex interactions between</w:t>
      </w:r>
      <w:r w:rsidRPr="00A173E8">
        <w:rPr>
          <w:sz w:val="16"/>
        </w:rPr>
        <w:t xml:space="preserve"> different </w:t>
      </w:r>
      <w:r w:rsidRPr="008F03A2">
        <w:rPr>
          <w:rStyle w:val="StyleUnderline"/>
        </w:rPr>
        <w:t>entities and systems</w:t>
      </w:r>
      <w:r w:rsidRPr="00A173E8">
        <w:rPr>
          <w:sz w:val="16"/>
        </w:rPr>
        <w:t xml:space="preserve">. Risk is </w:t>
      </w:r>
      <w:r w:rsidRPr="008F03A2">
        <w:rPr>
          <w:rStyle w:val="StyleUnderline"/>
        </w:rPr>
        <w:t>not simply a property of a given entity or system, but</w:t>
      </w:r>
      <w:r w:rsidRPr="00A173E8">
        <w:rPr>
          <w:sz w:val="16"/>
        </w:rPr>
        <w:t xml:space="preserve"> rather </w:t>
      </w:r>
      <w:r w:rsidRPr="008F03A2">
        <w:rPr>
          <w:rStyle w:val="StyleUnderline"/>
        </w:rPr>
        <w:t xml:space="preserve">an emergent property that arises from the relationships between them. </w:t>
      </w:r>
      <w:r w:rsidRPr="00F4025D">
        <w:rPr>
          <w:rStyle w:val="StyleUnderline"/>
          <w:highlight w:val="yellow"/>
        </w:rPr>
        <w:t>Barad</w:t>
      </w:r>
      <w:r w:rsidRPr="00A173E8">
        <w:rPr>
          <w:sz w:val="16"/>
        </w:rPr>
        <w:t xml:space="preserve"> also </w:t>
      </w:r>
      <w:r w:rsidRPr="00F4025D">
        <w:rPr>
          <w:rStyle w:val="StyleUnderline"/>
          <w:highlight w:val="yellow"/>
        </w:rPr>
        <w:t>emphasizes</w:t>
      </w:r>
      <w:r w:rsidRPr="008F03A2">
        <w:rPr>
          <w:rStyle w:val="StyleUnderline"/>
        </w:rPr>
        <w:t xml:space="preserve"> the importance of </w:t>
      </w:r>
      <w:r w:rsidRPr="00F4025D">
        <w:rPr>
          <w:rStyle w:val="Emphasis"/>
          <w:highlight w:val="yellow"/>
        </w:rPr>
        <w:t>recognizing</w:t>
      </w:r>
      <w:r w:rsidRPr="008F03A2">
        <w:rPr>
          <w:rStyle w:val="Emphasis"/>
        </w:rPr>
        <w:t xml:space="preserve"> the </w:t>
      </w:r>
      <w:r w:rsidRPr="00F4025D">
        <w:rPr>
          <w:rStyle w:val="Emphasis"/>
          <w:highlight w:val="yellow"/>
        </w:rPr>
        <w:t>ethical implications of</w:t>
      </w:r>
      <w:r w:rsidRPr="008F03A2">
        <w:rPr>
          <w:rStyle w:val="Emphasis"/>
        </w:rPr>
        <w:t xml:space="preserve"> our </w:t>
      </w:r>
      <w:r w:rsidRPr="00F4025D">
        <w:rPr>
          <w:rStyle w:val="Emphasis"/>
          <w:highlight w:val="yellow"/>
        </w:rPr>
        <w:t>interactions with others</w:t>
      </w:r>
      <w:r w:rsidRPr="008F03A2">
        <w:rPr>
          <w:rStyle w:val="Emphasis"/>
        </w:rPr>
        <w:t xml:space="preserve"> and with the environment</w:t>
      </w:r>
      <w:r w:rsidRPr="00A173E8">
        <w:rPr>
          <w:sz w:val="16"/>
        </w:rPr>
        <w:t xml:space="preserve">. She argues that </w:t>
      </w:r>
      <w:r w:rsidRPr="008F03A2">
        <w:rPr>
          <w:rStyle w:val="StyleUnderline"/>
        </w:rPr>
        <w:t xml:space="preserve">our </w:t>
      </w:r>
      <w:r w:rsidRPr="00F4025D">
        <w:rPr>
          <w:rStyle w:val="StyleUnderline"/>
          <w:highlight w:val="yellow"/>
        </w:rPr>
        <w:t>actions</w:t>
      </w:r>
      <w:r w:rsidRPr="008F03A2">
        <w:rPr>
          <w:rStyle w:val="StyleUnderline"/>
        </w:rPr>
        <w:t xml:space="preserve"> and decisions </w:t>
      </w:r>
      <w:r w:rsidRPr="00F4025D">
        <w:rPr>
          <w:rStyle w:val="Emphasis"/>
          <w:highlight w:val="yellow"/>
        </w:rPr>
        <w:t>always have consequences for others</w:t>
      </w:r>
      <w:r w:rsidRPr="008F03A2">
        <w:rPr>
          <w:rStyle w:val="StyleUnderline"/>
        </w:rPr>
        <w:t>, and</w:t>
      </w:r>
      <w:r w:rsidRPr="00A173E8">
        <w:rPr>
          <w:sz w:val="16"/>
        </w:rPr>
        <w:t xml:space="preserve"> that </w:t>
      </w:r>
      <w:r w:rsidRPr="00F4025D">
        <w:rPr>
          <w:rStyle w:val="Emphasis"/>
          <w:highlight w:val="yellow"/>
        </w:rPr>
        <w:t>we must take responsibility</w:t>
      </w:r>
      <w:r w:rsidRPr="00F4025D">
        <w:rPr>
          <w:rStyle w:val="StyleUnderline"/>
          <w:highlight w:val="yellow"/>
        </w:rPr>
        <w:t xml:space="preserve"> for</w:t>
      </w:r>
      <w:r w:rsidRPr="008F03A2">
        <w:rPr>
          <w:rStyle w:val="StyleUnderline"/>
        </w:rPr>
        <w:t xml:space="preserve"> these </w:t>
      </w:r>
      <w:r w:rsidRPr="00F4025D">
        <w:rPr>
          <w:rStyle w:val="StyleUnderline"/>
          <w:highlight w:val="yellow"/>
        </w:rPr>
        <w:t>consequences and</w:t>
      </w:r>
      <w:r w:rsidRPr="008F03A2">
        <w:rPr>
          <w:rStyle w:val="StyleUnderline"/>
        </w:rPr>
        <w:t xml:space="preserve"> work to </w:t>
      </w:r>
      <w:r w:rsidRPr="00F4025D">
        <w:rPr>
          <w:rStyle w:val="StyleUnderline"/>
          <w:highlight w:val="yellow"/>
        </w:rPr>
        <w:t>mitigate harm</w:t>
      </w:r>
      <w:r w:rsidRPr="00A173E8">
        <w:rPr>
          <w:sz w:val="16"/>
        </w:rPr>
        <w:t>. Barad tries to reform the concept of rationality via a new kind of empiricism. Overall, Barad's work offers a nuanced and holistic perspective on risk, emphasizing the ways in which it is shaped by the complex interactions between different entities and systems, and calling for an ethical approach to understanding and managing risk.</w:t>
      </w:r>
    </w:p>
    <w:p w14:paraId="6911A7BA" w14:textId="77777777" w:rsidR="00782753" w:rsidRPr="00A173E8" w:rsidRDefault="00782753" w:rsidP="00782753">
      <w:pPr>
        <w:rPr>
          <w:sz w:val="16"/>
        </w:rPr>
      </w:pPr>
      <w:r w:rsidRPr="00A173E8">
        <w:rPr>
          <w:sz w:val="16"/>
        </w:rPr>
        <w:t xml:space="preserve">Implicitly, </w:t>
      </w:r>
      <w:r w:rsidRPr="00F4025D">
        <w:rPr>
          <w:rStyle w:val="StyleUnderline"/>
          <w:highlight w:val="yellow"/>
        </w:rPr>
        <w:t>this is</w:t>
      </w:r>
      <w:r w:rsidRPr="00A173E8">
        <w:rPr>
          <w:sz w:val="16"/>
        </w:rPr>
        <w:t xml:space="preserve"> also </w:t>
      </w:r>
      <w:r w:rsidRPr="00F4025D">
        <w:rPr>
          <w:rStyle w:val="StyleUnderline"/>
          <w:highlight w:val="yellow"/>
        </w:rPr>
        <w:t xml:space="preserve">a </w:t>
      </w:r>
      <w:r w:rsidRPr="00F4025D">
        <w:rPr>
          <w:rStyle w:val="Emphasis"/>
          <w:highlight w:val="yellow"/>
        </w:rPr>
        <w:t>new</w:t>
      </w:r>
      <w:r w:rsidRPr="008F03A2">
        <w:rPr>
          <w:rStyle w:val="Emphasis"/>
        </w:rPr>
        <w:t xml:space="preserve"> form of </w:t>
      </w:r>
      <w:r w:rsidRPr="00F4025D">
        <w:rPr>
          <w:rStyle w:val="Emphasis"/>
          <w:highlight w:val="yellow"/>
        </w:rPr>
        <w:t>ethics</w:t>
      </w:r>
      <w:r w:rsidRPr="00F4025D">
        <w:rPr>
          <w:rStyle w:val="StyleUnderline"/>
          <w:highlight w:val="yellow"/>
        </w:rPr>
        <w:t xml:space="preserve"> that </w:t>
      </w:r>
      <w:r w:rsidRPr="00F4025D">
        <w:rPr>
          <w:rStyle w:val="Emphasis"/>
          <w:highlight w:val="yellow"/>
        </w:rPr>
        <w:t>must be a priori</w:t>
      </w:r>
      <w:r w:rsidRPr="008F03A2">
        <w:rPr>
          <w:rStyle w:val="Emphasis"/>
        </w:rPr>
        <w:t xml:space="preserve"> placed before interaction with others and the environment</w:t>
      </w:r>
      <w:r w:rsidRPr="008F03A2">
        <w:rPr>
          <w:rStyle w:val="StyleUnderline"/>
        </w:rPr>
        <w:t xml:space="preserve">, as it is a future component of risk or its prevention. </w:t>
      </w:r>
      <w:r w:rsidRPr="00F4025D">
        <w:rPr>
          <w:rStyle w:val="StyleUnderline"/>
          <w:highlight w:val="yellow"/>
        </w:rPr>
        <w:t>We must</w:t>
      </w:r>
      <w:r w:rsidRPr="008F03A2">
        <w:rPr>
          <w:rStyle w:val="StyleUnderline"/>
        </w:rPr>
        <w:t xml:space="preserve"> be able to </w:t>
      </w:r>
      <w:r w:rsidRPr="00F4025D">
        <w:rPr>
          <w:rStyle w:val="StyleUnderline"/>
          <w:highlight w:val="yellow"/>
        </w:rPr>
        <w:t>deconstruct</w:t>
      </w:r>
      <w:r w:rsidRPr="00A173E8">
        <w:rPr>
          <w:sz w:val="16"/>
        </w:rPr>
        <w:t xml:space="preserve"> at any moment </w:t>
      </w:r>
      <w:r w:rsidRPr="008F03A2">
        <w:rPr>
          <w:rStyle w:val="StyleUnderline"/>
        </w:rPr>
        <w:t xml:space="preserve">these even sometimes invisible </w:t>
      </w:r>
      <w:r w:rsidRPr="00F4025D">
        <w:rPr>
          <w:rStyle w:val="StyleUnderline"/>
          <w:highlight w:val="yellow"/>
        </w:rPr>
        <w:t>complex connections</w:t>
      </w:r>
      <w:r w:rsidRPr="008F03A2">
        <w:rPr>
          <w:rStyle w:val="StyleUnderline"/>
        </w:rPr>
        <w:t xml:space="preserve"> and relationships, </w:t>
      </w:r>
      <w:r w:rsidRPr="00F4025D">
        <w:rPr>
          <w:rStyle w:val="StyleUnderline"/>
          <w:highlight w:val="yellow"/>
        </w:rPr>
        <w:t>so</w:t>
      </w:r>
      <w:r w:rsidRPr="008F03A2">
        <w:rPr>
          <w:rStyle w:val="StyleUnderline"/>
        </w:rPr>
        <w:t xml:space="preserve"> that </w:t>
      </w:r>
      <w:r w:rsidRPr="00F4025D">
        <w:rPr>
          <w:rStyle w:val="StyleUnderline"/>
          <w:highlight w:val="yellow"/>
        </w:rPr>
        <w:t>they can be</w:t>
      </w:r>
      <w:r w:rsidRPr="008F03A2">
        <w:rPr>
          <w:rStyle w:val="StyleUnderline"/>
        </w:rPr>
        <w:t xml:space="preserve"> </w:t>
      </w:r>
      <w:r w:rsidRPr="008F03A2">
        <w:rPr>
          <w:rStyle w:val="Emphasis"/>
        </w:rPr>
        <w:t xml:space="preserve">understandable, manageable, and </w:t>
      </w:r>
      <w:r w:rsidRPr="00F4025D">
        <w:rPr>
          <w:rStyle w:val="Emphasis"/>
          <w:highlight w:val="yellow"/>
        </w:rPr>
        <w:t>subject to control</w:t>
      </w:r>
      <w:r w:rsidRPr="008F03A2">
        <w:rPr>
          <w:rStyle w:val="StyleUnderline"/>
        </w:rPr>
        <w:t>, which may require corresponding responsibility</w:t>
      </w:r>
      <w:r w:rsidRPr="00A173E8">
        <w:rPr>
          <w:sz w:val="16"/>
        </w:rPr>
        <w:t>. All authors to whom I refer call for a new ethics that is embedded in decision-making and risk management. Among them are David R. Boyd, Naomi Klein, Greta Thunberg.</w:t>
      </w:r>
    </w:p>
    <w:p w14:paraId="655C8779" w14:textId="77777777" w:rsidR="00782753" w:rsidRPr="00A173E8" w:rsidRDefault="00782753" w:rsidP="00782753">
      <w:pPr>
        <w:rPr>
          <w:sz w:val="16"/>
        </w:rPr>
      </w:pPr>
      <w:r w:rsidRPr="00A173E8">
        <w:rPr>
          <w:sz w:val="16"/>
        </w:rPr>
        <w:t>7. Conclusion</w:t>
      </w:r>
    </w:p>
    <w:p w14:paraId="29C6254B" w14:textId="77777777" w:rsidR="00782753" w:rsidRPr="00A173E8" w:rsidRDefault="00782753" w:rsidP="00782753">
      <w:pPr>
        <w:rPr>
          <w:sz w:val="16"/>
        </w:rPr>
      </w:pPr>
      <w:r w:rsidRPr="00A173E8">
        <w:rPr>
          <w:sz w:val="16"/>
        </w:rPr>
        <w:t>The article aims to explore the relationship between the concept of risk society and the nature of existential risks, with a focus on the anthropocentric nature of some of these risks. “</w:t>
      </w:r>
      <w:r w:rsidRPr="00F4025D">
        <w:rPr>
          <w:rStyle w:val="StyleUnderline"/>
          <w:highlight w:val="yellow"/>
        </w:rPr>
        <w:t>Risk society</w:t>
      </w:r>
      <w:r w:rsidRPr="008F03A2">
        <w:rPr>
          <w:rStyle w:val="StyleUnderline"/>
        </w:rPr>
        <w:t>” is a way for a different approach to existential risks</w:t>
      </w:r>
      <w:r w:rsidRPr="00A173E8">
        <w:rPr>
          <w:sz w:val="16"/>
        </w:rPr>
        <w:t xml:space="preserve">. It goes </w:t>
      </w:r>
      <w:r w:rsidRPr="008F03A2">
        <w:rPr>
          <w:rStyle w:val="StyleUnderline"/>
        </w:rPr>
        <w:t xml:space="preserve">beyond the categories of "good" and "bad" and </w:t>
      </w:r>
      <w:r w:rsidRPr="00F4025D">
        <w:rPr>
          <w:rStyle w:val="StyleUnderline"/>
          <w:highlight w:val="yellow"/>
        </w:rPr>
        <w:t>requires</w:t>
      </w:r>
      <w:r w:rsidRPr="008F03A2">
        <w:rPr>
          <w:rStyle w:val="StyleUnderline"/>
        </w:rPr>
        <w:t xml:space="preserve"> mobilization of </w:t>
      </w:r>
      <w:r w:rsidRPr="00F4025D">
        <w:rPr>
          <w:rStyle w:val="StyleUnderline"/>
          <w:highlight w:val="yellow"/>
        </w:rPr>
        <w:t xml:space="preserve">actions to </w:t>
      </w:r>
      <w:r w:rsidRPr="00F4025D">
        <w:rPr>
          <w:rStyle w:val="Emphasis"/>
          <w:highlight w:val="yellow"/>
        </w:rPr>
        <w:t>avoid</w:t>
      </w:r>
      <w:r w:rsidRPr="008F03A2">
        <w:rPr>
          <w:rStyle w:val="Emphasis"/>
        </w:rPr>
        <w:t xml:space="preserve"> one-dimensional </w:t>
      </w:r>
      <w:r w:rsidRPr="00F4025D">
        <w:rPr>
          <w:rStyle w:val="Emphasis"/>
          <w:highlight w:val="yellow"/>
        </w:rPr>
        <w:t>catastrophic</w:t>
      </w:r>
      <w:r w:rsidRPr="008F03A2">
        <w:rPr>
          <w:rStyle w:val="Emphasis"/>
        </w:rPr>
        <w:t xml:space="preserve"> and alarming </w:t>
      </w:r>
      <w:r w:rsidRPr="00F4025D">
        <w:rPr>
          <w:rStyle w:val="Emphasis"/>
          <w:highlight w:val="yellow"/>
        </w:rPr>
        <w:t>scenarios</w:t>
      </w:r>
      <w:r w:rsidRPr="008F03A2">
        <w:rPr>
          <w:rStyle w:val="StyleUnderline"/>
        </w:rPr>
        <w:t xml:space="preserve"> that condemn people to anxiety</w:t>
      </w:r>
      <w:r w:rsidRPr="00A173E8">
        <w:rPr>
          <w:sz w:val="16"/>
        </w:rPr>
        <w:t xml:space="preserve"> (mental problems), </w:t>
      </w:r>
      <w:r w:rsidRPr="008F03A2">
        <w:rPr>
          <w:rStyle w:val="StyleUnderline"/>
        </w:rPr>
        <w:t>passivity, and anticipation of destruction</w:t>
      </w:r>
      <w:r w:rsidRPr="00A173E8">
        <w:rPr>
          <w:sz w:val="16"/>
        </w:rPr>
        <w:t>.</w:t>
      </w:r>
    </w:p>
    <w:p w14:paraId="31917D26" w14:textId="77777777" w:rsidR="00782753" w:rsidRPr="00C37253" w:rsidRDefault="00782753" w:rsidP="00782753">
      <w:pPr>
        <w:rPr>
          <w:sz w:val="16"/>
        </w:rPr>
      </w:pPr>
      <w:r w:rsidRPr="00A173E8">
        <w:rPr>
          <w:sz w:val="16"/>
        </w:rPr>
        <w:t xml:space="preserve">The elements of </w:t>
      </w:r>
      <w:r w:rsidRPr="008F03A2">
        <w:rPr>
          <w:rStyle w:val="StyleUnderline"/>
        </w:rPr>
        <w:t>anthropogenic existential risks are connected to numerous psychological and neurological characteristics of contemporary society</w:t>
      </w:r>
      <w:r w:rsidRPr="00A173E8">
        <w:rPr>
          <w:sz w:val="16"/>
        </w:rPr>
        <w:t xml:space="preserve">, such as bounded rationality and irrationality (heuristics and biases), </w:t>
      </w:r>
      <w:r w:rsidRPr="008F03A2">
        <w:rPr>
          <w:rStyle w:val="StyleUnderline"/>
        </w:rPr>
        <w:t>which involve a complex decision-making process, avoidance of responsibility, or the dilution of responsibility. This necessitates</w:t>
      </w:r>
      <w:r w:rsidRPr="00A173E8">
        <w:rPr>
          <w:sz w:val="16"/>
        </w:rPr>
        <w:t xml:space="preserve"> the development of </w:t>
      </w:r>
      <w:r w:rsidRPr="008F03A2">
        <w:rPr>
          <w:rStyle w:val="StyleUnderline"/>
        </w:rPr>
        <w:t xml:space="preserve">new concepts for our era, </w:t>
      </w:r>
      <w:r w:rsidRPr="008F03A2">
        <w:rPr>
          <w:rStyle w:val="Emphasis"/>
        </w:rPr>
        <w:t>new approaches to forecasting</w:t>
      </w:r>
      <w:r w:rsidRPr="008F03A2">
        <w:rPr>
          <w:rStyle w:val="StyleUnderline"/>
        </w:rPr>
        <w:t xml:space="preserve"> that have an internal resource for deconstructing the cascading and complex nature of risk</w:t>
      </w:r>
      <w:r w:rsidRPr="00A173E8">
        <w:rPr>
          <w:sz w:val="16"/>
        </w:rPr>
        <w:t xml:space="preserve">. Therefore, </w:t>
      </w:r>
      <w:r w:rsidRPr="008F03A2">
        <w:rPr>
          <w:rStyle w:val="StyleUnderline"/>
        </w:rPr>
        <w:t>I propose a new perspective - through the prism of counterfactual analysis and scenario building</w:t>
      </w:r>
      <w:r w:rsidRPr="00A173E8">
        <w:rPr>
          <w:sz w:val="16"/>
        </w:rPr>
        <w:t xml:space="preserve">. However, </w:t>
      </w:r>
      <w:r w:rsidRPr="00F4025D">
        <w:rPr>
          <w:rStyle w:val="StyleUnderline"/>
          <w:highlight w:val="yellow"/>
        </w:rPr>
        <w:t xml:space="preserve">it is of </w:t>
      </w:r>
      <w:r w:rsidRPr="00F4025D">
        <w:rPr>
          <w:rStyle w:val="Emphasis"/>
          <w:highlight w:val="yellow"/>
        </w:rPr>
        <w:t>utmost importance</w:t>
      </w:r>
      <w:r w:rsidRPr="00A173E8">
        <w:rPr>
          <w:sz w:val="16"/>
        </w:rPr>
        <w:t xml:space="preserve"> that </w:t>
      </w:r>
      <w:r w:rsidRPr="00F4025D">
        <w:rPr>
          <w:rStyle w:val="Emphasis"/>
          <w:highlight w:val="yellow"/>
        </w:rPr>
        <w:t>existential risks are recognized</w:t>
      </w:r>
      <w:r w:rsidRPr="00A173E8">
        <w:rPr>
          <w:sz w:val="16"/>
        </w:rPr>
        <w:t xml:space="preserve"> and reimagined </w:t>
      </w:r>
      <w:r w:rsidRPr="00F4025D">
        <w:rPr>
          <w:rStyle w:val="Emphasis"/>
          <w:highlight w:val="yellow"/>
        </w:rPr>
        <w:t>at all levels</w:t>
      </w:r>
      <w:r w:rsidRPr="00A173E8">
        <w:rPr>
          <w:sz w:val="16"/>
        </w:rPr>
        <w:t xml:space="preserve"> - </w:t>
      </w:r>
      <w:r w:rsidRPr="008F03A2">
        <w:rPr>
          <w:rStyle w:val="StyleUnderline"/>
        </w:rPr>
        <w:t>personal, institutional, national, and supranational</w:t>
      </w:r>
      <w:r w:rsidRPr="00A173E8">
        <w:rPr>
          <w:sz w:val="16"/>
        </w:rPr>
        <w:t>.</w:t>
      </w:r>
    </w:p>
    <w:p w14:paraId="357AD88C" w14:textId="77777777" w:rsidR="00782753" w:rsidRPr="00E752FE" w:rsidRDefault="00782753" w:rsidP="00782753">
      <w:pPr>
        <w:pStyle w:val="Heading4"/>
      </w:pPr>
      <w:r>
        <w:t xml:space="preserve">Extinction outweighs because it eliminates </w:t>
      </w:r>
      <w:r>
        <w:rPr>
          <w:u w:val="single"/>
        </w:rPr>
        <w:t>everything</w:t>
      </w:r>
      <w:r>
        <w:t xml:space="preserve"> that gives our lives meaning---activism, research, philosophy and culture </w:t>
      </w:r>
      <w:r>
        <w:rPr>
          <w:u w:val="single"/>
        </w:rPr>
        <w:t>all</w:t>
      </w:r>
      <w:r>
        <w:t xml:space="preserve"> depend on </w:t>
      </w:r>
      <w:r>
        <w:rPr>
          <w:u w:val="single"/>
        </w:rPr>
        <w:t>inter-generational projects</w:t>
      </w:r>
      <w:r>
        <w:t xml:space="preserve"> that presuppose humanity’s continued survival---addressing extinction risks is </w:t>
      </w:r>
      <w:r>
        <w:rPr>
          <w:u w:val="single"/>
        </w:rPr>
        <w:t>vital</w:t>
      </w:r>
      <w:r>
        <w:t xml:space="preserve"> to preserve that value </w:t>
      </w:r>
      <w:r>
        <w:rPr>
          <w:u w:val="single"/>
        </w:rPr>
        <w:t xml:space="preserve">now </w:t>
      </w:r>
      <w:r>
        <w:rPr>
          <w:i/>
          <w:iCs w:val="0"/>
          <w:u w:val="single"/>
        </w:rPr>
        <w:t>and</w:t>
      </w:r>
      <w:r>
        <w:t xml:space="preserve"> in the future  </w:t>
      </w:r>
    </w:p>
    <w:p w14:paraId="44D2401C" w14:textId="77777777" w:rsidR="00782753" w:rsidRDefault="00782753" w:rsidP="00782753">
      <w:r>
        <w:t xml:space="preserve">Thomas </w:t>
      </w:r>
      <w:r w:rsidRPr="004779F6">
        <w:rPr>
          <w:rStyle w:val="Style13ptBold"/>
        </w:rPr>
        <w:t xml:space="preserve">Sinclair </w:t>
      </w:r>
      <w:r>
        <w:rPr>
          <w:rStyle w:val="Style13ptBold"/>
        </w:rPr>
        <w:t>20</w:t>
      </w:r>
      <w:r>
        <w:t>, fellow and tutor in philosophy at Wadham College, Oxford, 12/15/20, “Why should we care if humans die out?,” https://www.newstatesman.com/international/2020/12/why-should-we-care-if-humans-die-out</w:t>
      </w:r>
    </w:p>
    <w:p w14:paraId="50F2566D" w14:textId="77777777" w:rsidR="00782753" w:rsidRPr="0097506A" w:rsidRDefault="00782753" w:rsidP="00782753">
      <w:pPr>
        <w:rPr>
          <w:sz w:val="16"/>
        </w:rPr>
      </w:pPr>
      <w:r w:rsidRPr="0097506A">
        <w:rPr>
          <w:sz w:val="16"/>
        </w:rPr>
        <w:t xml:space="preserve">As Parfit’s puzzle seems to show, </w:t>
      </w:r>
      <w:r w:rsidRPr="009C4AC7">
        <w:rPr>
          <w:rStyle w:val="StyleUnderline"/>
        </w:rPr>
        <w:t xml:space="preserve">the </w:t>
      </w:r>
      <w:r w:rsidRPr="00F4025D">
        <w:rPr>
          <w:rStyle w:val="StyleUnderline"/>
          <w:highlight w:val="yellow"/>
        </w:rPr>
        <w:t>imperative not to harm future people does not compel us to stop destroying the environment</w:t>
      </w:r>
      <w:r w:rsidRPr="009C4AC7">
        <w:rPr>
          <w:rStyle w:val="StyleUnderline"/>
        </w:rPr>
        <w:t xml:space="preserve">, because </w:t>
      </w:r>
      <w:r w:rsidRPr="00F4025D">
        <w:rPr>
          <w:rStyle w:val="StyleUnderline"/>
          <w:highlight w:val="yellow"/>
        </w:rPr>
        <w:t>environmental destruction doesn’t harm them</w:t>
      </w:r>
      <w:r w:rsidRPr="0097506A">
        <w:rPr>
          <w:sz w:val="16"/>
        </w:rPr>
        <w:t xml:space="preserve">. The great advantage of </w:t>
      </w:r>
      <w:r w:rsidRPr="009C4AC7">
        <w:rPr>
          <w:rStyle w:val="StyleUnderline"/>
        </w:rPr>
        <w:t>duties of beneficence</w:t>
      </w:r>
      <w:r w:rsidRPr="0097506A">
        <w:rPr>
          <w:sz w:val="16"/>
        </w:rPr>
        <w:t xml:space="preserve"> is that they </w:t>
      </w:r>
      <w:r w:rsidRPr="009C4AC7">
        <w:rPr>
          <w:rStyle w:val="StyleUnderline"/>
        </w:rPr>
        <w:t>do tell us that we ought to protect the environment, because a stable climate and rich ecosystems make for a much better world than the one we are currently headed for</w:t>
      </w:r>
      <w:r w:rsidRPr="0097506A">
        <w:rPr>
          <w:sz w:val="16"/>
        </w:rPr>
        <w:t>.</w:t>
      </w:r>
    </w:p>
    <w:p w14:paraId="7BEA6EC8" w14:textId="77777777" w:rsidR="00782753" w:rsidRPr="0097506A" w:rsidRDefault="00782753" w:rsidP="00782753">
      <w:pPr>
        <w:rPr>
          <w:sz w:val="16"/>
        </w:rPr>
      </w:pPr>
      <w:r w:rsidRPr="009C4AC7">
        <w:rPr>
          <w:rStyle w:val="StyleUnderline"/>
        </w:rPr>
        <w:t>There is</w:t>
      </w:r>
      <w:r w:rsidRPr="0097506A">
        <w:rPr>
          <w:sz w:val="16"/>
        </w:rPr>
        <w:t xml:space="preserve">, however, </w:t>
      </w:r>
      <w:r w:rsidRPr="009C4AC7">
        <w:rPr>
          <w:rStyle w:val="StyleUnderline"/>
        </w:rPr>
        <w:t>a problem with duties of beneficence: they tend to be morally and motivationally weak</w:t>
      </w:r>
      <w:r w:rsidRPr="0097506A">
        <w:rPr>
          <w:sz w:val="16"/>
        </w:rPr>
        <w:t xml:space="preserve">. The </w:t>
      </w:r>
      <w:r w:rsidRPr="00E551BB">
        <w:rPr>
          <w:rStyle w:val="StyleUnderline"/>
        </w:rPr>
        <w:t>imperative to avoid harm is very stringent, and most people will go far out of their way to comply with it, whereas the positive injunction to improve others’ lives doesn’t have the same power</w:t>
      </w:r>
      <w:r w:rsidRPr="0097506A">
        <w:rPr>
          <w:sz w:val="16"/>
        </w:rPr>
        <w:t>. Murder, for example, is a great deal less common than failure to donate to live-saving charities. When it comes to the environmental crisis, Parfit’s way of framing things may not produce the kind of radicalism that is needed.</w:t>
      </w:r>
    </w:p>
    <w:p w14:paraId="6BA8F107" w14:textId="77777777" w:rsidR="00782753" w:rsidRPr="0097506A" w:rsidRDefault="00782753" w:rsidP="00782753">
      <w:pPr>
        <w:rPr>
          <w:sz w:val="16"/>
        </w:rPr>
      </w:pPr>
      <w:r w:rsidRPr="0097506A">
        <w:rPr>
          <w:sz w:val="16"/>
        </w:rPr>
        <w:t xml:space="preserve">Thus </w:t>
      </w:r>
      <w:r w:rsidRPr="00F4025D">
        <w:rPr>
          <w:rStyle w:val="StyleUnderline"/>
          <w:highlight w:val="yellow"/>
        </w:rPr>
        <w:t>we find</w:t>
      </w:r>
      <w:r w:rsidRPr="0097506A">
        <w:rPr>
          <w:sz w:val="16"/>
        </w:rPr>
        <w:t xml:space="preserve"> ourselves faced with </w:t>
      </w:r>
      <w:r w:rsidRPr="00F4025D">
        <w:rPr>
          <w:rStyle w:val="StyleUnderline"/>
          <w:highlight w:val="yellow"/>
        </w:rPr>
        <w:t>a dilemma. We can’t appeal to future generations</w:t>
      </w:r>
      <w:r w:rsidRPr="00E551BB">
        <w:rPr>
          <w:rStyle w:val="StyleUnderline"/>
        </w:rPr>
        <w:t xml:space="preserve">’ rights against harm </w:t>
      </w:r>
      <w:r w:rsidRPr="00F4025D">
        <w:rPr>
          <w:rStyle w:val="StyleUnderline"/>
          <w:highlight w:val="yellow"/>
        </w:rPr>
        <w:t>to explain why we must change</w:t>
      </w:r>
      <w:r w:rsidRPr="00E551BB">
        <w:rPr>
          <w:rStyle w:val="StyleUnderline"/>
        </w:rPr>
        <w:t xml:space="preserve"> course </w:t>
      </w:r>
      <w:r w:rsidRPr="00F4025D">
        <w:rPr>
          <w:rStyle w:val="StyleUnderline"/>
          <w:highlight w:val="yellow"/>
        </w:rPr>
        <w:t>now</w:t>
      </w:r>
      <w:r w:rsidRPr="00E551BB">
        <w:rPr>
          <w:rStyle w:val="StyleUnderline"/>
        </w:rPr>
        <w:t>. Yet appealing to duties of beneficence doesn’t do justice to the felt urgency of the issue</w:t>
      </w:r>
      <w:r w:rsidRPr="0097506A">
        <w:rPr>
          <w:sz w:val="16"/>
        </w:rPr>
        <w:t xml:space="preserve">. Is there no way out? The American philosopher Samuel </w:t>
      </w:r>
      <w:r w:rsidRPr="00E752FE">
        <w:rPr>
          <w:rStyle w:val="StyleUnderline"/>
        </w:rPr>
        <w:t>Scheffler</w:t>
      </w:r>
      <w:r w:rsidRPr="00E752FE">
        <w:rPr>
          <w:sz w:val="16"/>
        </w:rPr>
        <w:t xml:space="preserve"> has </w:t>
      </w:r>
      <w:r w:rsidRPr="00E752FE">
        <w:rPr>
          <w:rStyle w:val="StyleUnderline"/>
        </w:rPr>
        <w:t xml:space="preserve">recently proposed </w:t>
      </w:r>
      <w:r w:rsidRPr="00F4025D">
        <w:rPr>
          <w:rStyle w:val="StyleUnderline"/>
          <w:highlight w:val="yellow"/>
        </w:rPr>
        <w:t>a novel solution</w:t>
      </w:r>
      <w:r w:rsidRPr="0097506A">
        <w:rPr>
          <w:sz w:val="16"/>
        </w:rPr>
        <w:t xml:space="preserve">. He suggests </w:t>
      </w:r>
      <w:r w:rsidRPr="00E551BB">
        <w:rPr>
          <w:rStyle w:val="StyleUnderline"/>
        </w:rPr>
        <w:t xml:space="preserve">that some of the </w:t>
      </w:r>
      <w:r w:rsidRPr="00F4025D">
        <w:rPr>
          <w:rStyle w:val="StyleUnderline"/>
          <w:highlight w:val="yellow"/>
        </w:rPr>
        <w:t>most powerful reasons to prevent disaster in the</w:t>
      </w:r>
      <w:r w:rsidRPr="00E752FE">
        <w:rPr>
          <w:rStyle w:val="StyleUnderline"/>
        </w:rPr>
        <w:t xml:space="preserve"> distant </w:t>
      </w:r>
      <w:r w:rsidRPr="00F4025D">
        <w:rPr>
          <w:rStyle w:val="StyleUnderline"/>
          <w:highlight w:val="yellow"/>
        </w:rPr>
        <w:t>future may be</w:t>
      </w:r>
      <w:r w:rsidRPr="00E551BB">
        <w:rPr>
          <w:rStyle w:val="StyleUnderline"/>
        </w:rPr>
        <w:t xml:space="preserve"> the </w:t>
      </w:r>
      <w:r w:rsidRPr="00F4025D">
        <w:rPr>
          <w:rStyle w:val="Emphasis"/>
          <w:highlight w:val="yellow"/>
        </w:rPr>
        <w:t>interests</w:t>
      </w:r>
      <w:r w:rsidRPr="00E551BB">
        <w:rPr>
          <w:rStyle w:val="Emphasis"/>
        </w:rPr>
        <w:t xml:space="preserve"> and concerns </w:t>
      </w:r>
      <w:r w:rsidRPr="00F4025D">
        <w:rPr>
          <w:rStyle w:val="Emphasis"/>
          <w:highlight w:val="yellow"/>
        </w:rPr>
        <w:t>of those alive now</w:t>
      </w:r>
      <w:r w:rsidRPr="0097506A">
        <w:rPr>
          <w:sz w:val="16"/>
        </w:rPr>
        <w:t>.</w:t>
      </w:r>
    </w:p>
    <w:p w14:paraId="4B339BD8" w14:textId="77777777" w:rsidR="00782753" w:rsidRPr="0097506A" w:rsidRDefault="00782753" w:rsidP="00782753">
      <w:pPr>
        <w:rPr>
          <w:sz w:val="16"/>
        </w:rPr>
      </w:pPr>
      <w:r w:rsidRPr="0097506A">
        <w:rPr>
          <w:sz w:val="16"/>
        </w:rPr>
        <w:t xml:space="preserve">According to Scheffler, </w:t>
      </w:r>
      <w:r w:rsidRPr="00F4025D">
        <w:rPr>
          <w:rStyle w:val="StyleUnderline"/>
          <w:highlight w:val="yellow"/>
        </w:rPr>
        <w:t xml:space="preserve">we are </w:t>
      </w:r>
      <w:r w:rsidRPr="00F4025D">
        <w:rPr>
          <w:rStyle w:val="Emphasis"/>
          <w:highlight w:val="yellow"/>
        </w:rPr>
        <w:t>already</w:t>
      </w:r>
      <w:r w:rsidRPr="005E1073">
        <w:rPr>
          <w:rStyle w:val="StyleUnderline"/>
        </w:rPr>
        <w:t xml:space="preserve"> deeply </w:t>
      </w:r>
      <w:r w:rsidRPr="00F4025D">
        <w:rPr>
          <w:rStyle w:val="StyleUnderline"/>
          <w:highlight w:val="yellow"/>
        </w:rPr>
        <w:t>committed to</w:t>
      </w:r>
      <w:r w:rsidRPr="005E1073">
        <w:rPr>
          <w:rStyle w:val="StyleUnderline"/>
        </w:rPr>
        <w:t xml:space="preserve"> the existence of </w:t>
      </w:r>
      <w:r w:rsidRPr="00F4025D">
        <w:rPr>
          <w:rStyle w:val="StyleUnderline"/>
          <w:highlight w:val="yellow"/>
        </w:rPr>
        <w:t>posterity as part of the procession of human generations</w:t>
      </w:r>
      <w:r w:rsidRPr="005E1073">
        <w:rPr>
          <w:rStyle w:val="StyleUnderline"/>
        </w:rPr>
        <w:t xml:space="preserve"> in which we</w:t>
      </w:r>
      <w:r w:rsidRPr="0097506A">
        <w:rPr>
          <w:sz w:val="16"/>
        </w:rPr>
        <w:t xml:space="preserve">, too, </w:t>
      </w:r>
      <w:r w:rsidRPr="005E1073">
        <w:rPr>
          <w:rStyle w:val="StyleUnderline"/>
        </w:rPr>
        <w:t>take our place</w:t>
      </w:r>
      <w:r w:rsidRPr="0097506A">
        <w:rPr>
          <w:sz w:val="16"/>
        </w:rPr>
        <w:t xml:space="preserve">. Most obviously, </w:t>
      </w:r>
      <w:r w:rsidRPr="00E752FE">
        <w:rPr>
          <w:rStyle w:val="StyleUnderline"/>
        </w:rPr>
        <w:t xml:space="preserve">this commitment is </w:t>
      </w:r>
      <w:r w:rsidRPr="00F4025D">
        <w:rPr>
          <w:rStyle w:val="StyleUnderline"/>
          <w:highlight w:val="yellow"/>
        </w:rPr>
        <w:t>exemplified by</w:t>
      </w:r>
      <w:r w:rsidRPr="005E1073">
        <w:rPr>
          <w:rStyle w:val="StyleUnderline"/>
        </w:rPr>
        <w:t xml:space="preserve"> the </w:t>
      </w:r>
      <w:r w:rsidRPr="00F4025D">
        <w:rPr>
          <w:rStyle w:val="StyleUnderline"/>
          <w:highlight w:val="yellow"/>
        </w:rPr>
        <w:t>despair</w:t>
      </w:r>
      <w:r w:rsidRPr="005E1073">
        <w:rPr>
          <w:rStyle w:val="StyleUnderline"/>
        </w:rPr>
        <w:t xml:space="preserve"> most </w:t>
      </w:r>
      <w:r w:rsidRPr="00F4025D">
        <w:rPr>
          <w:rStyle w:val="StyleUnderline"/>
          <w:highlight w:val="yellow"/>
        </w:rPr>
        <w:t>people would feel if humanity</w:t>
      </w:r>
      <w:r w:rsidRPr="00E752FE">
        <w:rPr>
          <w:rStyle w:val="StyleUnderline"/>
        </w:rPr>
        <w:t xml:space="preserve"> were </w:t>
      </w:r>
      <w:r w:rsidRPr="00F4025D">
        <w:rPr>
          <w:rStyle w:val="StyleUnderline"/>
          <w:highlight w:val="yellow"/>
        </w:rPr>
        <w:t>faced</w:t>
      </w:r>
      <w:r w:rsidRPr="00E752FE">
        <w:rPr>
          <w:rStyle w:val="StyleUnderline"/>
        </w:rPr>
        <w:t xml:space="preserve"> with </w:t>
      </w:r>
      <w:r w:rsidRPr="00F4025D">
        <w:rPr>
          <w:rStyle w:val="Emphasis"/>
          <w:highlight w:val="yellow"/>
        </w:rPr>
        <w:t>imminent extinction</w:t>
      </w:r>
      <w:r w:rsidRPr="005E1073">
        <w:rPr>
          <w:rStyle w:val="StyleUnderline"/>
        </w:rPr>
        <w:t>, as well as</w:t>
      </w:r>
      <w:r w:rsidRPr="0097506A">
        <w:rPr>
          <w:sz w:val="16"/>
        </w:rPr>
        <w:t xml:space="preserve"> the </w:t>
      </w:r>
      <w:r w:rsidRPr="005E1073">
        <w:rPr>
          <w:rStyle w:val="StyleUnderline"/>
        </w:rPr>
        <w:t>grief many</w:t>
      </w:r>
      <w:r w:rsidRPr="0097506A">
        <w:rPr>
          <w:sz w:val="16"/>
        </w:rPr>
        <w:t xml:space="preserve"> people </w:t>
      </w:r>
      <w:r w:rsidRPr="005E1073">
        <w:rPr>
          <w:rStyle w:val="StyleUnderline"/>
        </w:rPr>
        <w:t>do feel in the face of the climate crisis</w:t>
      </w:r>
      <w:r w:rsidRPr="0097506A">
        <w:rPr>
          <w:sz w:val="16"/>
        </w:rPr>
        <w:t>.</w:t>
      </w:r>
    </w:p>
    <w:p w14:paraId="15EE8284" w14:textId="77777777" w:rsidR="00782753" w:rsidRPr="0097506A" w:rsidRDefault="00782753" w:rsidP="00782753">
      <w:pPr>
        <w:rPr>
          <w:sz w:val="16"/>
        </w:rPr>
      </w:pPr>
      <w:r w:rsidRPr="0097506A">
        <w:rPr>
          <w:sz w:val="16"/>
        </w:rPr>
        <w:t xml:space="preserve">But </w:t>
      </w:r>
      <w:r w:rsidRPr="00837193">
        <w:rPr>
          <w:rStyle w:val="StyleUnderline"/>
        </w:rPr>
        <w:t>we may also be committed to the survival of humanity through</w:t>
      </w:r>
      <w:r w:rsidRPr="0097506A">
        <w:rPr>
          <w:sz w:val="16"/>
        </w:rPr>
        <w:t xml:space="preserve"> the </w:t>
      </w:r>
      <w:r w:rsidRPr="00837193">
        <w:rPr>
          <w:rStyle w:val="StyleUnderline"/>
        </w:rPr>
        <w:t xml:space="preserve">many </w:t>
      </w:r>
      <w:r w:rsidRPr="00F4025D">
        <w:rPr>
          <w:rStyle w:val="StyleUnderline"/>
          <w:highlight w:val="yellow"/>
        </w:rPr>
        <w:t>meaningful endeavours</w:t>
      </w:r>
      <w:r w:rsidRPr="00837193">
        <w:rPr>
          <w:rStyle w:val="StyleUnderline"/>
        </w:rPr>
        <w:t xml:space="preserve"> that </w:t>
      </w:r>
      <w:r w:rsidRPr="00F4025D">
        <w:rPr>
          <w:rStyle w:val="Emphasis"/>
          <w:highlight w:val="yellow"/>
        </w:rPr>
        <w:t>presuppose</w:t>
      </w:r>
      <w:r w:rsidRPr="00837193">
        <w:rPr>
          <w:rStyle w:val="Emphasis"/>
        </w:rPr>
        <w:t xml:space="preserve"> the existence of </w:t>
      </w:r>
      <w:r w:rsidRPr="00F4025D">
        <w:rPr>
          <w:rStyle w:val="Emphasis"/>
          <w:highlight w:val="yellow"/>
        </w:rPr>
        <w:t>future generations</w:t>
      </w:r>
      <w:r w:rsidRPr="00F4025D">
        <w:rPr>
          <w:rStyle w:val="StyleUnderline"/>
          <w:highlight w:val="yellow"/>
        </w:rPr>
        <w:t>. Medical researchers and political activists</w:t>
      </w:r>
      <w:r w:rsidRPr="00837193">
        <w:rPr>
          <w:rStyle w:val="StyleUnderline"/>
        </w:rPr>
        <w:t xml:space="preserve"> who aim at</w:t>
      </w:r>
      <w:r w:rsidRPr="0097506A">
        <w:rPr>
          <w:sz w:val="16"/>
        </w:rPr>
        <w:t xml:space="preserve"> the </w:t>
      </w:r>
      <w:r w:rsidRPr="00837193">
        <w:rPr>
          <w:rStyle w:val="StyleUnderline"/>
        </w:rPr>
        <w:t>improvement of the human condition</w:t>
      </w:r>
      <w:r w:rsidRPr="0097506A">
        <w:rPr>
          <w:sz w:val="16"/>
        </w:rPr>
        <w:t xml:space="preserve">, for instance, </w:t>
      </w:r>
      <w:r w:rsidRPr="00F4025D">
        <w:rPr>
          <w:rStyle w:val="StyleUnderline"/>
          <w:highlight w:val="yellow"/>
        </w:rPr>
        <w:t>understand</w:t>
      </w:r>
      <w:r w:rsidRPr="0097506A">
        <w:rPr>
          <w:sz w:val="16"/>
        </w:rPr>
        <w:t xml:space="preserve"> that the </w:t>
      </w:r>
      <w:r w:rsidRPr="00F4025D">
        <w:rPr>
          <w:rStyle w:val="StyleUnderline"/>
          <w:highlight w:val="yellow"/>
        </w:rPr>
        <w:t>goals</w:t>
      </w:r>
      <w:r w:rsidRPr="00E752FE">
        <w:rPr>
          <w:rStyle w:val="StyleUnderline"/>
        </w:rPr>
        <w:t xml:space="preserve"> towards which they are </w:t>
      </w:r>
      <w:r w:rsidRPr="00E752FE">
        <w:rPr>
          <w:rStyle w:val="Emphasis"/>
        </w:rPr>
        <w:t>work</w:t>
      </w:r>
      <w:r w:rsidRPr="00E752FE">
        <w:rPr>
          <w:rStyle w:val="StyleUnderline"/>
        </w:rPr>
        <w:t>ing</w:t>
      </w:r>
      <w:r w:rsidRPr="00837193">
        <w:rPr>
          <w:rStyle w:val="StyleUnderline"/>
        </w:rPr>
        <w:t xml:space="preserve"> </w:t>
      </w:r>
      <w:r w:rsidRPr="00E752FE">
        <w:rPr>
          <w:rStyle w:val="StyleUnderline"/>
        </w:rPr>
        <w:t>may be</w:t>
      </w:r>
      <w:r w:rsidRPr="00837193">
        <w:rPr>
          <w:rStyle w:val="StyleUnderline"/>
        </w:rPr>
        <w:t xml:space="preserve"> </w:t>
      </w:r>
      <w:r w:rsidRPr="00F4025D">
        <w:rPr>
          <w:rStyle w:val="StyleUnderline"/>
          <w:highlight w:val="yellow"/>
        </w:rPr>
        <w:t>attained</w:t>
      </w:r>
      <w:r w:rsidRPr="00E752FE">
        <w:rPr>
          <w:rStyle w:val="StyleUnderline"/>
        </w:rPr>
        <w:t xml:space="preserve"> only </w:t>
      </w:r>
      <w:r w:rsidRPr="00F4025D">
        <w:rPr>
          <w:rStyle w:val="StyleUnderline"/>
          <w:highlight w:val="yellow"/>
        </w:rPr>
        <w:t>after they</w:t>
      </w:r>
      <w:r w:rsidRPr="00837193">
        <w:rPr>
          <w:rStyle w:val="StyleUnderline"/>
        </w:rPr>
        <w:t xml:space="preserve"> themselves </w:t>
      </w:r>
      <w:r w:rsidRPr="00F4025D">
        <w:rPr>
          <w:rStyle w:val="StyleUnderline"/>
          <w:highlight w:val="yellow"/>
        </w:rPr>
        <w:t>are gone</w:t>
      </w:r>
      <w:r w:rsidRPr="0097506A">
        <w:rPr>
          <w:sz w:val="16"/>
        </w:rPr>
        <w:t>.</w:t>
      </w:r>
    </w:p>
    <w:p w14:paraId="7A11BBA5" w14:textId="77777777" w:rsidR="00782753" w:rsidRPr="0097506A" w:rsidRDefault="00782753" w:rsidP="00782753">
      <w:pPr>
        <w:rPr>
          <w:sz w:val="16"/>
        </w:rPr>
      </w:pPr>
      <w:r w:rsidRPr="003B799B">
        <w:rPr>
          <w:rStyle w:val="StyleUnderline"/>
        </w:rPr>
        <w:t>We</w:t>
      </w:r>
      <w:r w:rsidRPr="0097506A">
        <w:rPr>
          <w:sz w:val="16"/>
        </w:rPr>
        <w:t xml:space="preserve"> also </w:t>
      </w:r>
      <w:r w:rsidRPr="003B799B">
        <w:rPr>
          <w:rStyle w:val="StyleUnderline"/>
        </w:rPr>
        <w:t xml:space="preserve">engage in </w:t>
      </w:r>
      <w:r w:rsidRPr="00F4025D">
        <w:rPr>
          <w:rStyle w:val="StyleUnderline"/>
          <w:highlight w:val="yellow"/>
        </w:rPr>
        <w:t>activities</w:t>
      </w:r>
      <w:r w:rsidRPr="003B799B">
        <w:rPr>
          <w:rStyle w:val="StyleUnderline"/>
        </w:rPr>
        <w:t xml:space="preserve"> that </w:t>
      </w:r>
      <w:r w:rsidRPr="00F4025D">
        <w:rPr>
          <w:rStyle w:val="StyleUnderline"/>
          <w:highlight w:val="yellow"/>
        </w:rPr>
        <w:t>give our lives meaning by</w:t>
      </w:r>
      <w:r w:rsidRPr="003B799B">
        <w:rPr>
          <w:rStyle w:val="StyleUnderline"/>
        </w:rPr>
        <w:t xml:space="preserve"> virtue of </w:t>
      </w:r>
      <w:r w:rsidRPr="00F4025D">
        <w:rPr>
          <w:rStyle w:val="StyleUnderline"/>
          <w:highlight w:val="yellow"/>
        </w:rPr>
        <w:t>their place in</w:t>
      </w:r>
      <w:r w:rsidRPr="003B799B">
        <w:rPr>
          <w:rStyle w:val="StyleUnderline"/>
        </w:rPr>
        <w:t xml:space="preserve"> an </w:t>
      </w:r>
      <w:r w:rsidRPr="00F4025D">
        <w:rPr>
          <w:rStyle w:val="StyleUnderline"/>
          <w:highlight w:val="yellow"/>
        </w:rPr>
        <w:t>intergenerational enterprise with</w:t>
      </w:r>
      <w:r w:rsidRPr="003B799B">
        <w:rPr>
          <w:rStyle w:val="StyleUnderline"/>
        </w:rPr>
        <w:t xml:space="preserve"> a </w:t>
      </w:r>
      <w:r w:rsidRPr="00F4025D">
        <w:rPr>
          <w:rStyle w:val="StyleUnderline"/>
          <w:highlight w:val="yellow"/>
        </w:rPr>
        <w:t>history and</w:t>
      </w:r>
      <w:r w:rsidRPr="003B799B">
        <w:rPr>
          <w:rStyle w:val="StyleUnderline"/>
        </w:rPr>
        <w:t xml:space="preserve"> a </w:t>
      </w:r>
      <w:r w:rsidRPr="00F4025D">
        <w:rPr>
          <w:rStyle w:val="StyleUnderline"/>
          <w:highlight w:val="yellow"/>
        </w:rPr>
        <w:t>narrative</w:t>
      </w:r>
      <w:r w:rsidRPr="0097506A">
        <w:rPr>
          <w:sz w:val="16"/>
        </w:rPr>
        <w:t xml:space="preserve"> of its own, </w:t>
      </w:r>
      <w:r w:rsidRPr="00E752FE">
        <w:rPr>
          <w:rStyle w:val="StyleUnderline"/>
        </w:rPr>
        <w:t>such as</w:t>
      </w:r>
      <w:r w:rsidRPr="0097506A">
        <w:rPr>
          <w:sz w:val="16"/>
        </w:rPr>
        <w:t xml:space="preserve"> the practices of </w:t>
      </w:r>
      <w:r w:rsidRPr="00F4025D">
        <w:rPr>
          <w:rStyle w:val="StyleUnderline"/>
          <w:highlight w:val="yellow"/>
        </w:rPr>
        <w:t>philosophy, literature</w:t>
      </w:r>
      <w:r w:rsidRPr="003B799B">
        <w:rPr>
          <w:rStyle w:val="StyleUnderline"/>
        </w:rPr>
        <w:t xml:space="preserve">, sport </w:t>
      </w:r>
      <w:r w:rsidRPr="00F4025D">
        <w:rPr>
          <w:rStyle w:val="StyleUnderline"/>
          <w:highlight w:val="yellow"/>
        </w:rPr>
        <w:t>and religion</w:t>
      </w:r>
      <w:r w:rsidRPr="0097506A">
        <w:rPr>
          <w:sz w:val="16"/>
        </w:rPr>
        <w:t xml:space="preserve">. Finally, </w:t>
      </w:r>
      <w:r w:rsidRPr="003B799B">
        <w:rPr>
          <w:rStyle w:val="StyleUnderline"/>
        </w:rPr>
        <w:t xml:space="preserve">we engage in </w:t>
      </w:r>
      <w:r w:rsidRPr="00F4025D">
        <w:rPr>
          <w:rStyle w:val="StyleUnderline"/>
          <w:highlight w:val="yellow"/>
        </w:rPr>
        <w:t>activities</w:t>
      </w:r>
      <w:r w:rsidRPr="003B799B">
        <w:rPr>
          <w:rStyle w:val="StyleUnderline"/>
        </w:rPr>
        <w:t xml:space="preserve"> whose </w:t>
      </w:r>
      <w:r w:rsidRPr="00F4025D">
        <w:rPr>
          <w:rStyle w:val="StyleUnderline"/>
          <w:highlight w:val="yellow"/>
        </w:rPr>
        <w:t>value lies in the way they</w:t>
      </w:r>
      <w:r w:rsidRPr="0097506A">
        <w:rPr>
          <w:sz w:val="16"/>
        </w:rPr>
        <w:t xml:space="preserve"> help to </w:t>
      </w:r>
      <w:r w:rsidRPr="00F4025D">
        <w:rPr>
          <w:rStyle w:val="StyleUnderline"/>
          <w:highlight w:val="yellow"/>
        </w:rPr>
        <w:t>transmit wisdom</w:t>
      </w:r>
      <w:r w:rsidRPr="003B799B">
        <w:rPr>
          <w:rStyle w:val="StyleUnderline"/>
        </w:rPr>
        <w:t xml:space="preserve">, traditions or achievements </w:t>
      </w:r>
      <w:r w:rsidRPr="00F4025D">
        <w:rPr>
          <w:rStyle w:val="StyleUnderline"/>
          <w:highlight w:val="yellow"/>
        </w:rPr>
        <w:t>across generations</w:t>
      </w:r>
      <w:r w:rsidRPr="003B799B">
        <w:rPr>
          <w:rStyle w:val="StyleUnderline"/>
        </w:rPr>
        <w:t>, or</w:t>
      </w:r>
      <w:r w:rsidRPr="0097506A">
        <w:rPr>
          <w:sz w:val="16"/>
        </w:rPr>
        <w:t xml:space="preserve"> in the way they </w:t>
      </w:r>
      <w:r w:rsidRPr="003B799B">
        <w:rPr>
          <w:rStyle w:val="StyleUnderline"/>
        </w:rPr>
        <w:t>enable us to think imaginatively about possibilities for human society</w:t>
      </w:r>
      <w:r w:rsidRPr="0097506A">
        <w:rPr>
          <w:sz w:val="16"/>
        </w:rPr>
        <w:t xml:space="preserve">. Much </w:t>
      </w:r>
      <w:r w:rsidRPr="003B799B">
        <w:rPr>
          <w:rStyle w:val="StyleUnderline"/>
        </w:rPr>
        <w:t>education, art and conservation fits this description</w:t>
      </w:r>
      <w:r w:rsidRPr="0097506A">
        <w:rPr>
          <w:sz w:val="16"/>
        </w:rPr>
        <w:t>, as do many festivals and commemorations.</w:t>
      </w:r>
    </w:p>
    <w:p w14:paraId="1558A3E7" w14:textId="77777777" w:rsidR="00782753" w:rsidRPr="0097506A" w:rsidRDefault="00782753" w:rsidP="00782753">
      <w:pPr>
        <w:rPr>
          <w:sz w:val="16"/>
        </w:rPr>
      </w:pPr>
      <w:r w:rsidRPr="003B799B">
        <w:rPr>
          <w:rStyle w:val="StyleUnderline"/>
        </w:rPr>
        <w:t xml:space="preserve">The </w:t>
      </w:r>
      <w:r w:rsidRPr="00F4025D">
        <w:rPr>
          <w:rStyle w:val="StyleUnderline"/>
          <w:highlight w:val="yellow"/>
        </w:rPr>
        <w:t>value</w:t>
      </w:r>
      <w:r w:rsidRPr="003B799B">
        <w:rPr>
          <w:rStyle w:val="StyleUnderline"/>
        </w:rPr>
        <w:t xml:space="preserve"> of all these endeavours </w:t>
      </w:r>
      <w:r w:rsidRPr="00F4025D">
        <w:rPr>
          <w:rStyle w:val="Emphasis"/>
          <w:highlight w:val="yellow"/>
        </w:rPr>
        <w:t>depends on</w:t>
      </w:r>
      <w:r w:rsidRPr="003B799B">
        <w:rPr>
          <w:rStyle w:val="Emphasis"/>
        </w:rPr>
        <w:t xml:space="preserve"> the </w:t>
      </w:r>
      <w:r w:rsidRPr="00F4025D">
        <w:rPr>
          <w:rStyle w:val="Emphasis"/>
          <w:highlight w:val="yellow"/>
        </w:rPr>
        <w:t>expectation</w:t>
      </w:r>
      <w:r w:rsidRPr="003B799B">
        <w:rPr>
          <w:rStyle w:val="Emphasis"/>
        </w:rPr>
        <w:t xml:space="preserve"> that </w:t>
      </w:r>
      <w:r w:rsidRPr="00F4025D">
        <w:rPr>
          <w:rStyle w:val="Emphasis"/>
          <w:highlight w:val="yellow"/>
        </w:rPr>
        <w:t>humans will survive</w:t>
      </w:r>
      <w:r w:rsidRPr="00E752FE">
        <w:rPr>
          <w:rStyle w:val="StyleUnderline"/>
        </w:rPr>
        <w:t xml:space="preserve"> in conditions conducive to their flourishing</w:t>
      </w:r>
      <w:r w:rsidRPr="003B799B">
        <w:rPr>
          <w:rStyle w:val="StyleUnderline"/>
        </w:rPr>
        <w:t xml:space="preserve"> long after we</w:t>
      </w:r>
      <w:r w:rsidRPr="0097506A">
        <w:rPr>
          <w:sz w:val="16"/>
        </w:rPr>
        <w:t xml:space="preserve"> ourselves </w:t>
      </w:r>
      <w:r w:rsidRPr="003B799B">
        <w:rPr>
          <w:rStyle w:val="StyleUnderline"/>
        </w:rPr>
        <w:t>are dead</w:t>
      </w:r>
      <w:r w:rsidRPr="0097506A">
        <w:rPr>
          <w:sz w:val="16"/>
        </w:rPr>
        <w:t xml:space="preserve">. On Scheffler’s account, </w:t>
      </w:r>
      <w:r w:rsidRPr="00F4025D">
        <w:rPr>
          <w:rStyle w:val="StyleUnderline"/>
          <w:highlight w:val="yellow"/>
        </w:rPr>
        <w:t>we do not think of activism</w:t>
      </w:r>
      <w:r w:rsidRPr="003B799B">
        <w:rPr>
          <w:rStyle w:val="StyleUnderline"/>
        </w:rPr>
        <w:t>, scholarship</w:t>
      </w:r>
      <w:r w:rsidRPr="0097506A">
        <w:rPr>
          <w:sz w:val="16"/>
        </w:rPr>
        <w:t xml:space="preserve"> or sport </w:t>
      </w:r>
      <w:r w:rsidRPr="00F4025D">
        <w:rPr>
          <w:rStyle w:val="StyleUnderline"/>
          <w:highlight w:val="yellow"/>
        </w:rPr>
        <w:t>as</w:t>
      </w:r>
      <w:r w:rsidRPr="003B799B">
        <w:rPr>
          <w:rStyle w:val="StyleUnderline"/>
        </w:rPr>
        <w:t xml:space="preserve"> “ephemeral, </w:t>
      </w:r>
      <w:r w:rsidRPr="00F4025D">
        <w:rPr>
          <w:rStyle w:val="StyleUnderline"/>
          <w:highlight w:val="yellow"/>
        </w:rPr>
        <w:t>one-off</w:t>
      </w:r>
      <w:r w:rsidRPr="00E752FE">
        <w:rPr>
          <w:rStyle w:val="StyleUnderline"/>
        </w:rPr>
        <w:t xml:space="preserve"> manifestations</w:t>
      </w:r>
      <w:r w:rsidRPr="003B799B">
        <w:rPr>
          <w:rStyle w:val="StyleUnderline"/>
        </w:rPr>
        <w:t xml:space="preserve"> of idiosyncratic purposiveness</w:t>
      </w:r>
      <w:r w:rsidRPr="0097506A">
        <w:rPr>
          <w:sz w:val="16"/>
        </w:rPr>
        <w:t xml:space="preserve">”. Instead, </w:t>
      </w:r>
      <w:r w:rsidRPr="00F4025D">
        <w:rPr>
          <w:rStyle w:val="StyleUnderline"/>
          <w:highlight w:val="yellow"/>
        </w:rPr>
        <w:t>they have</w:t>
      </w:r>
      <w:r w:rsidRPr="003B799B">
        <w:rPr>
          <w:rStyle w:val="StyleUnderline"/>
        </w:rPr>
        <w:t xml:space="preserve"> their </w:t>
      </w:r>
      <w:r w:rsidRPr="00F4025D">
        <w:rPr>
          <w:rStyle w:val="StyleUnderline"/>
          <w:highlight w:val="yellow"/>
        </w:rPr>
        <w:t>value as parts of projects</w:t>
      </w:r>
      <w:r w:rsidRPr="003B799B">
        <w:rPr>
          <w:rStyle w:val="StyleUnderline"/>
        </w:rPr>
        <w:t xml:space="preserve"> and narratives </w:t>
      </w:r>
      <w:r w:rsidRPr="00F4025D">
        <w:rPr>
          <w:rStyle w:val="StyleUnderline"/>
          <w:highlight w:val="yellow"/>
        </w:rPr>
        <w:t>that extend over generations, formed for us by</w:t>
      </w:r>
      <w:r w:rsidRPr="003B799B">
        <w:rPr>
          <w:rStyle w:val="StyleUnderline"/>
        </w:rPr>
        <w:t xml:space="preserve"> our </w:t>
      </w:r>
      <w:r w:rsidRPr="00F4025D">
        <w:rPr>
          <w:rStyle w:val="StyleUnderline"/>
          <w:highlight w:val="yellow"/>
        </w:rPr>
        <w:t>predecessors’</w:t>
      </w:r>
      <w:r w:rsidRPr="003B799B">
        <w:rPr>
          <w:rStyle w:val="StyleUnderline"/>
        </w:rPr>
        <w:t xml:space="preserve"> contributions </w:t>
      </w:r>
      <w:r w:rsidRPr="00F4025D">
        <w:rPr>
          <w:rStyle w:val="StyleUnderline"/>
          <w:highlight w:val="yellow"/>
        </w:rPr>
        <w:t>and passed on</w:t>
      </w:r>
      <w:r w:rsidRPr="003B799B">
        <w:rPr>
          <w:rStyle w:val="StyleUnderline"/>
        </w:rPr>
        <w:t xml:space="preserve"> by us</w:t>
      </w:r>
      <w:r w:rsidRPr="0097506A">
        <w:rPr>
          <w:sz w:val="16"/>
        </w:rPr>
        <w:t xml:space="preserve"> – </w:t>
      </w:r>
      <w:r w:rsidRPr="003B799B">
        <w:rPr>
          <w:rStyle w:val="StyleUnderline"/>
        </w:rPr>
        <w:t>incorporating contributions of our own – to successors</w:t>
      </w:r>
      <w:r w:rsidRPr="0097506A">
        <w:rPr>
          <w:sz w:val="16"/>
        </w:rPr>
        <w:t>.</w:t>
      </w:r>
    </w:p>
    <w:p w14:paraId="04948B3F" w14:textId="77777777" w:rsidR="00782753" w:rsidRPr="0097506A" w:rsidRDefault="00782753" w:rsidP="00782753">
      <w:pPr>
        <w:rPr>
          <w:sz w:val="16"/>
        </w:rPr>
      </w:pPr>
      <w:r w:rsidRPr="0097506A">
        <w:rPr>
          <w:sz w:val="16"/>
        </w:rPr>
        <w:t xml:space="preserve">If Scheffler is right, then </w:t>
      </w:r>
      <w:r w:rsidRPr="00F4025D">
        <w:rPr>
          <w:rStyle w:val="StyleUnderline"/>
          <w:highlight w:val="yellow"/>
        </w:rPr>
        <w:t>we depend</w:t>
      </w:r>
      <w:r w:rsidRPr="001D4EA6">
        <w:rPr>
          <w:rStyle w:val="StyleUnderline"/>
        </w:rPr>
        <w:t xml:space="preserve"> much more than we may realise </w:t>
      </w:r>
      <w:r w:rsidRPr="00F4025D">
        <w:rPr>
          <w:rStyle w:val="StyleUnderline"/>
          <w:highlight w:val="yellow"/>
        </w:rPr>
        <w:t>on</w:t>
      </w:r>
      <w:r w:rsidRPr="001D4EA6">
        <w:rPr>
          <w:rStyle w:val="StyleUnderline"/>
        </w:rPr>
        <w:t xml:space="preserve"> the </w:t>
      </w:r>
      <w:r w:rsidRPr="00F4025D">
        <w:rPr>
          <w:rStyle w:val="Emphasis"/>
          <w:highlight w:val="yellow"/>
        </w:rPr>
        <w:t>survival of humanity far into the future</w:t>
      </w:r>
      <w:r w:rsidRPr="0097506A">
        <w:rPr>
          <w:sz w:val="16"/>
        </w:rPr>
        <w:t xml:space="preserve"> – and </w:t>
      </w:r>
      <w:r w:rsidRPr="001D4EA6">
        <w:rPr>
          <w:rStyle w:val="StyleUnderline"/>
        </w:rPr>
        <w:t>not just its bare survival, but</w:t>
      </w:r>
      <w:r w:rsidRPr="0097506A">
        <w:rPr>
          <w:sz w:val="16"/>
        </w:rPr>
        <w:t xml:space="preserve"> its survival </w:t>
      </w:r>
      <w:r w:rsidRPr="00F4025D">
        <w:rPr>
          <w:rStyle w:val="StyleUnderline"/>
          <w:highlight w:val="yellow"/>
        </w:rPr>
        <w:t xml:space="preserve">under conditions that </w:t>
      </w:r>
      <w:r w:rsidRPr="00F4025D">
        <w:rPr>
          <w:rStyle w:val="Emphasis"/>
          <w:highlight w:val="yellow"/>
        </w:rPr>
        <w:t>enable it to flourish</w:t>
      </w:r>
      <w:r w:rsidRPr="001D4EA6">
        <w:rPr>
          <w:rStyle w:val="StyleUnderline"/>
        </w:rPr>
        <w:t xml:space="preserve"> and carry on the traditions, collaborations and conversations that give our own lives</w:t>
      </w:r>
      <w:r w:rsidRPr="0097506A">
        <w:rPr>
          <w:sz w:val="16"/>
        </w:rPr>
        <w:t xml:space="preserve"> so much of </w:t>
      </w:r>
      <w:r w:rsidRPr="001D4EA6">
        <w:rPr>
          <w:rStyle w:val="StyleUnderline"/>
        </w:rPr>
        <w:t>their meaning and purpose</w:t>
      </w:r>
      <w:r w:rsidRPr="0097506A">
        <w:rPr>
          <w:sz w:val="16"/>
        </w:rPr>
        <w:t>.</w:t>
      </w:r>
    </w:p>
    <w:p w14:paraId="51AE9773" w14:textId="77777777" w:rsidR="00782753" w:rsidRPr="0097506A" w:rsidRDefault="00782753" w:rsidP="00782753">
      <w:pPr>
        <w:rPr>
          <w:sz w:val="16"/>
        </w:rPr>
      </w:pPr>
      <w:r w:rsidRPr="0097506A">
        <w:rPr>
          <w:sz w:val="16"/>
        </w:rPr>
        <w:t xml:space="preserve">We want our lives and the lives of those around us to go well, which means we want our pursuits to be meaningful and the things we care about to survive. And </w:t>
      </w:r>
      <w:r w:rsidRPr="000810EF">
        <w:rPr>
          <w:rStyle w:val="StyleUnderline"/>
        </w:rPr>
        <w:t>we depend on the well-being of future generations to secure much of what we do and care about, even if we don’t appreciate it now and won’t be around to appreciate it later</w:t>
      </w:r>
      <w:r w:rsidRPr="0097506A">
        <w:rPr>
          <w:sz w:val="16"/>
        </w:rPr>
        <w:t>.</w:t>
      </w:r>
    </w:p>
    <w:p w14:paraId="31F4ED05" w14:textId="77777777" w:rsidR="00782753" w:rsidRDefault="00782753" w:rsidP="00782753">
      <w:r w:rsidRPr="00E752FE">
        <w:rPr>
          <w:sz w:val="16"/>
        </w:rPr>
        <w:t xml:space="preserve">In the face of widespread unwillingness to prioritise the systemic transformation needed to address the climate crisis, activists might draw on Scheffler’s insights in order to show us just how much we ourselves have to lose. </w:t>
      </w:r>
      <w:r w:rsidRPr="00E752FE">
        <w:rPr>
          <w:rStyle w:val="StyleUnderline"/>
        </w:rPr>
        <w:t xml:space="preserve">Rising greenhouse gas emissions, environmental destruction and </w:t>
      </w:r>
      <w:r w:rsidRPr="00F4025D">
        <w:rPr>
          <w:rStyle w:val="StyleUnderline"/>
          <w:highlight w:val="yellow"/>
        </w:rPr>
        <w:t>mass</w:t>
      </w:r>
      <w:r w:rsidRPr="00F50F31">
        <w:rPr>
          <w:rStyle w:val="StyleUnderline"/>
        </w:rPr>
        <w:t xml:space="preserve"> species </w:t>
      </w:r>
      <w:r w:rsidRPr="00F4025D">
        <w:rPr>
          <w:rStyle w:val="StyleUnderline"/>
          <w:highlight w:val="yellow"/>
        </w:rPr>
        <w:t xml:space="preserve">extinctions </w:t>
      </w:r>
      <w:r w:rsidRPr="00F4025D">
        <w:rPr>
          <w:rStyle w:val="Emphasis"/>
          <w:highlight w:val="yellow"/>
        </w:rPr>
        <w:t>undermine</w:t>
      </w:r>
      <w:r w:rsidRPr="00F50F31">
        <w:rPr>
          <w:rStyle w:val="Emphasis"/>
        </w:rPr>
        <w:t xml:space="preserve"> the </w:t>
      </w:r>
      <w:r w:rsidRPr="00F4025D">
        <w:rPr>
          <w:rStyle w:val="Emphasis"/>
          <w:highlight w:val="yellow"/>
        </w:rPr>
        <w:t>ability of future generations to secure</w:t>
      </w:r>
      <w:r w:rsidRPr="00F50F31">
        <w:rPr>
          <w:rStyle w:val="Emphasis"/>
        </w:rPr>
        <w:t xml:space="preserve"> much of </w:t>
      </w:r>
      <w:r w:rsidRPr="00F4025D">
        <w:rPr>
          <w:rStyle w:val="Emphasis"/>
          <w:highlight w:val="yellow"/>
        </w:rPr>
        <w:t>what makes our</w:t>
      </w:r>
      <w:r w:rsidRPr="00F50F31">
        <w:rPr>
          <w:rStyle w:val="Emphasis"/>
        </w:rPr>
        <w:t xml:space="preserve"> own </w:t>
      </w:r>
      <w:r w:rsidRPr="00F4025D">
        <w:rPr>
          <w:rStyle w:val="Emphasis"/>
          <w:highlight w:val="yellow"/>
        </w:rPr>
        <w:t>lives meaningful</w:t>
      </w:r>
      <w:r w:rsidRPr="00F50F31">
        <w:rPr>
          <w:rStyle w:val="StyleUnderline"/>
        </w:rPr>
        <w:t xml:space="preserve">. Whatever duties we owe to future generations, </w:t>
      </w:r>
      <w:r w:rsidRPr="00E752FE">
        <w:rPr>
          <w:rStyle w:val="StyleUnderline"/>
        </w:rPr>
        <w:t>we ourselves have an enormous amount at stake in their flourishing</w:t>
      </w:r>
      <w:r w:rsidRPr="00E752FE">
        <w:rPr>
          <w:sz w:val="16"/>
        </w:rPr>
        <w:t>.</w:t>
      </w:r>
    </w:p>
    <w:p w14:paraId="1C35B548" w14:textId="77777777" w:rsidR="00782753" w:rsidRDefault="00782753" w:rsidP="00782753">
      <w:pPr>
        <w:pStyle w:val="Heading3"/>
      </w:pPr>
      <w:r>
        <w:t>Crackdown---2NC</w:t>
      </w:r>
    </w:p>
    <w:p w14:paraId="5378442D" w14:textId="77777777" w:rsidR="00782753" w:rsidRDefault="00782753" w:rsidP="00782753">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47DC54F4" w14:textId="77777777" w:rsidR="00782753" w:rsidRPr="00C375A5" w:rsidRDefault="00782753" w:rsidP="00782753">
      <w:r w:rsidRPr="00C375A5">
        <w:t xml:space="preserve">Alex </w:t>
      </w:r>
      <w:r w:rsidRPr="00146B9F">
        <w:rPr>
          <w:rStyle w:val="Style13ptBold"/>
        </w:rPr>
        <w:t>Gourevitch 15</w:t>
      </w:r>
      <w:r>
        <w:t>, PhD, Political Science Professor at Brown University, Postdoctoral research associate for Brown University’s Political Theory Project, College Fellow at Harvard University,</w:t>
      </w:r>
      <w:r w:rsidRPr="00C375A5">
        <w:t>“Police Work: The Centrality of Labor Repression in American Political History,” Perspectives on Politics, Vol. 13, Issue 3, pp. 762-773, https://doi.org/10.1017/S1537592715001322</w:t>
      </w:r>
    </w:p>
    <w:p w14:paraId="6AB3EFFA" w14:textId="77777777" w:rsidR="00782753" w:rsidRPr="00C375A5" w:rsidRDefault="00782753" w:rsidP="00782753">
      <w:pPr>
        <w:rPr>
          <w:sz w:val="16"/>
        </w:rPr>
      </w:pPr>
      <w:r w:rsidRPr="00C375A5">
        <w:rPr>
          <w:sz w:val="16"/>
        </w:rPr>
        <w:t xml:space="preserve">When Hormel </w:t>
      </w:r>
      <w:r w:rsidRPr="00710948">
        <w:rPr>
          <w:rStyle w:val="StyleUnderline"/>
          <w:highlight w:val="yellow"/>
        </w:rPr>
        <w:t>workers</w:t>
      </w:r>
      <w:r w:rsidRPr="00C375A5">
        <w:rPr>
          <w:u w:val="single"/>
        </w:rPr>
        <w:t xml:space="preserve"> struck</w:t>
      </w:r>
      <w:r w:rsidRPr="00C375A5">
        <w:rPr>
          <w:sz w:val="16"/>
        </w:rPr>
        <w:t xml:space="preserve">, </w:t>
      </w:r>
      <w:r w:rsidRPr="00C375A5">
        <w:rPr>
          <w:u w:val="single"/>
        </w:rPr>
        <w:t xml:space="preserve">they </w:t>
      </w:r>
      <w:r w:rsidRPr="00710948">
        <w:rPr>
          <w:rStyle w:val="Emphasis"/>
          <w:highlight w:val="yellow"/>
        </w:rPr>
        <w:t>picketed</w:t>
      </w:r>
      <w:r w:rsidRPr="00C375A5">
        <w:rPr>
          <w:u w:val="single"/>
        </w:rPr>
        <w:t xml:space="preserve"> other factories</w:t>
      </w:r>
      <w:r w:rsidRPr="00C375A5">
        <w:rPr>
          <w:sz w:val="16"/>
        </w:rPr>
        <w:t xml:space="preserve">, </w:t>
      </w:r>
      <w:r w:rsidRPr="00C375A5">
        <w:rPr>
          <w:u w:val="single"/>
        </w:rPr>
        <w:t>blocked</w:t>
      </w:r>
      <w:r w:rsidRPr="00C375A5">
        <w:rPr>
          <w:sz w:val="16"/>
        </w:rPr>
        <w:t xml:space="preserve"> the </w:t>
      </w:r>
      <w:r w:rsidRPr="00C375A5">
        <w:rPr>
          <w:u w:val="single"/>
        </w:rPr>
        <w:t>roads</w:t>
      </w:r>
      <w:r w:rsidRPr="00C375A5">
        <w:rPr>
          <w:sz w:val="16"/>
        </w:rPr>
        <w:t xml:space="preserve"> on which replacement workers traveled, </w:t>
      </w:r>
      <w:r w:rsidRPr="00C375A5">
        <w:rPr>
          <w:u w:val="single"/>
        </w:rPr>
        <w:t xml:space="preserve">and </w:t>
      </w:r>
      <w:r w:rsidRPr="00C375A5">
        <w:rPr>
          <w:rStyle w:val="Emphasis"/>
        </w:rPr>
        <w:t>started</w:t>
      </w:r>
      <w:r w:rsidRPr="00C375A5">
        <w:rPr>
          <w:u w:val="single"/>
        </w:rPr>
        <w:t xml:space="preserve"> to </w:t>
      </w:r>
      <w:r w:rsidRPr="00C375A5">
        <w:rPr>
          <w:rStyle w:val="Emphasis"/>
        </w:rPr>
        <w:t>enjoy support</w:t>
      </w:r>
      <w:r w:rsidRPr="00C375A5">
        <w:rPr>
          <w:sz w:val="16"/>
        </w:rPr>
        <w:t xml:space="preserve"> from across the country. </w:t>
      </w:r>
      <w:r w:rsidRPr="00710948">
        <w:rPr>
          <w:rStyle w:val="Emphasis"/>
          <w:highlight w:val="yellow"/>
        </w:rPr>
        <w:t>But</w:t>
      </w:r>
      <w:r w:rsidRPr="00C375A5">
        <w:rPr>
          <w:u w:val="single"/>
        </w:rPr>
        <w:t xml:space="preserve"> they </w:t>
      </w:r>
      <w:r w:rsidRPr="00710948">
        <w:rPr>
          <w:highlight w:val="yellow"/>
          <w:u w:val="single"/>
        </w:rPr>
        <w:t>were</w:t>
      </w:r>
      <w:r w:rsidRPr="00C375A5">
        <w:rPr>
          <w:u w:val="single"/>
        </w:rPr>
        <w:t xml:space="preserve"> soon </w:t>
      </w:r>
      <w:r w:rsidRPr="00710948">
        <w:rPr>
          <w:rStyle w:val="Emphasis"/>
          <w:highlight w:val="yellow"/>
        </w:rPr>
        <w:t>met</w:t>
      </w:r>
      <w:r w:rsidRPr="00710948">
        <w:rPr>
          <w:highlight w:val="yellow"/>
          <w:u w:val="single"/>
        </w:rPr>
        <w:t xml:space="preserve"> with</w:t>
      </w:r>
      <w:r w:rsidRPr="00C375A5">
        <w:rPr>
          <w:u w:val="single"/>
        </w:rPr>
        <w:t xml:space="preserve"> court </w:t>
      </w:r>
      <w:r w:rsidRPr="00710948">
        <w:rPr>
          <w:rStyle w:val="Emphasis"/>
          <w:highlight w:val="yellow"/>
        </w:rPr>
        <w:t>injunctions</w:t>
      </w:r>
      <w:r w:rsidRPr="00710948">
        <w:rPr>
          <w:highlight w:val="yellow"/>
          <w:u w:val="single"/>
        </w:rPr>
        <w:t xml:space="preserve">, </w:t>
      </w:r>
      <w:r w:rsidRPr="00710948">
        <w:rPr>
          <w:rStyle w:val="Emphasis"/>
          <w:highlight w:val="yellow"/>
        </w:rPr>
        <w:t>private detectives</w:t>
      </w:r>
      <w:r w:rsidRPr="00C375A5">
        <w:rPr>
          <w:u w:val="single"/>
        </w:rPr>
        <w:t xml:space="preserve">, state </w:t>
      </w:r>
      <w:r w:rsidRPr="00710948">
        <w:rPr>
          <w:rStyle w:val="Emphasis"/>
          <w:highlight w:val="yellow"/>
        </w:rPr>
        <w:t>police</w:t>
      </w:r>
      <w:r w:rsidRPr="00710948">
        <w:rPr>
          <w:sz w:val="16"/>
          <w:highlight w:val="yellow"/>
        </w:rPr>
        <w:t xml:space="preserve">, </w:t>
      </w:r>
      <w:r w:rsidRPr="00710948">
        <w:rPr>
          <w:rStyle w:val="Emphasis"/>
          <w:highlight w:val="yellow"/>
        </w:rPr>
        <w:t>National Guard</w:t>
      </w:r>
      <w:r w:rsidRPr="00710948">
        <w:rPr>
          <w:highlight w:val="yellow"/>
          <w:u w:val="single"/>
        </w:rPr>
        <w:t xml:space="preserve">, and </w:t>
      </w:r>
      <w:r w:rsidRPr="00710948">
        <w:rPr>
          <w:rStyle w:val="Emphasis"/>
          <w:highlight w:val="yellow"/>
        </w:rPr>
        <w:t>martial law</w:t>
      </w:r>
      <w:r w:rsidRPr="00C375A5">
        <w:rPr>
          <w:sz w:val="16"/>
        </w:rPr>
        <w:t>.5 At the peak of the National Guard’s involvement in breaking the Austin-based strike, “</w:t>
      </w:r>
      <w:r w:rsidRPr="00C375A5">
        <w:rPr>
          <w:u w:val="single"/>
        </w:rPr>
        <w:t xml:space="preserve">they </w:t>
      </w:r>
      <w:r w:rsidRPr="00C375A5">
        <w:rPr>
          <w:rStyle w:val="Emphasis"/>
        </w:rPr>
        <w:t>functioned</w:t>
      </w:r>
      <w:r w:rsidRPr="00C375A5">
        <w:rPr>
          <w:u w:val="single"/>
        </w:rPr>
        <w:t xml:space="preserve"> like an occupying </w:t>
      </w:r>
      <w:r w:rsidRPr="00C375A5">
        <w:rPr>
          <w:rStyle w:val="Emphasis"/>
        </w:rPr>
        <w:t>force</w:t>
      </w:r>
      <w:r w:rsidRPr="00C375A5">
        <w:rPr>
          <w:u w:val="single"/>
        </w:rPr>
        <w:t xml:space="preserve"> ... </w:t>
      </w:r>
      <w:r w:rsidRPr="00710948">
        <w:rPr>
          <w:highlight w:val="yellow"/>
          <w:u w:val="single"/>
        </w:rPr>
        <w:t xml:space="preserve">taking </w:t>
      </w:r>
      <w:r w:rsidRPr="00710948">
        <w:rPr>
          <w:rStyle w:val="Emphasis"/>
          <w:highlight w:val="yellow"/>
        </w:rPr>
        <w:t>whatever measures</w:t>
      </w:r>
      <w:r w:rsidRPr="00C375A5">
        <w:rPr>
          <w:u w:val="single"/>
        </w:rPr>
        <w:t xml:space="preserve"> necessary to keep the plant open</w:t>
      </w:r>
      <w:r w:rsidRPr="00C375A5">
        <w:rPr>
          <w:sz w:val="16"/>
        </w:rPr>
        <w:t xml:space="preserve">. The Guard cordoned off much of Austin. Access to residential and shopping areas, as well as the plant, was restricted. Cars were stopped, drivers questioned.” The policing of the strike was a variegated affair: </w:t>
      </w:r>
    </w:p>
    <w:p w14:paraId="140A33C6" w14:textId="77777777" w:rsidR="00782753" w:rsidRPr="00C375A5" w:rsidRDefault="00782753" w:rsidP="00782753">
      <w:pPr>
        <w:rPr>
          <w:sz w:val="16"/>
        </w:rPr>
      </w:pPr>
      <w:r w:rsidRPr="00C375A5">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6670E042" w14:textId="77777777" w:rsidR="00782753" w:rsidRPr="00C375A5" w:rsidRDefault="00782753" w:rsidP="00782753">
      <w:pPr>
        <w:rPr>
          <w:sz w:val="16"/>
        </w:rPr>
      </w:pPr>
      <w:r w:rsidRPr="00C375A5">
        <w:rPr>
          <w:u w:val="single"/>
        </w:rPr>
        <w:t xml:space="preserve">So much </w:t>
      </w:r>
      <w:r w:rsidRPr="00C375A5">
        <w:rPr>
          <w:rStyle w:val="Emphasis"/>
        </w:rPr>
        <w:t>force</w:t>
      </w:r>
      <w:r w:rsidRPr="00C375A5">
        <w:rPr>
          <w:u w:val="single"/>
        </w:rPr>
        <w:t xml:space="preserve"> and </w:t>
      </w:r>
      <w:r w:rsidRPr="00C375A5">
        <w:rPr>
          <w:rStyle w:val="Emphasis"/>
        </w:rPr>
        <w:t>law</w:t>
      </w:r>
      <w:r w:rsidRPr="00C375A5">
        <w:rPr>
          <w:sz w:val="16"/>
        </w:rPr>
        <w:t xml:space="preserve">, so little persuasion, </w:t>
      </w:r>
      <w:r w:rsidRPr="00C375A5">
        <w:rPr>
          <w:u w:val="single"/>
        </w:rPr>
        <w:t xml:space="preserve">all </w:t>
      </w:r>
      <w:r w:rsidRPr="00710948">
        <w:rPr>
          <w:highlight w:val="yellow"/>
          <w:u w:val="single"/>
        </w:rPr>
        <w:t xml:space="preserve">in </w:t>
      </w:r>
      <w:r w:rsidRPr="00710948">
        <w:rPr>
          <w:rStyle w:val="Emphasis"/>
          <w:highlight w:val="yellow"/>
        </w:rPr>
        <w:t>response</w:t>
      </w:r>
      <w:r w:rsidRPr="00710948">
        <w:rPr>
          <w:highlight w:val="yellow"/>
          <w:u w:val="single"/>
        </w:rPr>
        <w:t xml:space="preserve"> to a </w:t>
      </w:r>
      <w:r w:rsidRPr="00710948">
        <w:rPr>
          <w:rStyle w:val="Emphasis"/>
          <w:highlight w:val="yellow"/>
        </w:rPr>
        <w:t>nonviolent strike</w:t>
      </w:r>
      <w:r w:rsidRPr="00710948">
        <w:rPr>
          <w:sz w:val="16"/>
          <w:highlight w:val="yellow"/>
        </w:rPr>
        <w:t>.</w:t>
      </w:r>
    </w:p>
    <w:p w14:paraId="13584010" w14:textId="77777777" w:rsidR="00782753" w:rsidRDefault="00782753" w:rsidP="00782753">
      <w:pPr>
        <w:rPr>
          <w:sz w:val="16"/>
        </w:rPr>
      </w:pPr>
      <w:r w:rsidRPr="00C375A5">
        <w:rPr>
          <w:sz w:val="16"/>
        </w:rPr>
        <w:t xml:space="preserve">As we shall see in a moment, </w:t>
      </w:r>
      <w:r w:rsidRPr="00C375A5">
        <w:rPr>
          <w:u w:val="single"/>
        </w:rPr>
        <w:t xml:space="preserve">there was </w:t>
      </w:r>
      <w:r w:rsidRPr="00C375A5">
        <w:rPr>
          <w:rStyle w:val="Emphasis"/>
        </w:rPr>
        <w:t>nothing</w:t>
      </w:r>
      <w:r w:rsidRPr="00C375A5">
        <w:rPr>
          <w:u w:val="single"/>
        </w:rPr>
        <w:t xml:space="preserve"> particularly </w:t>
      </w:r>
      <w:r w:rsidRPr="00C375A5">
        <w:rPr>
          <w:rStyle w:val="Emphasis"/>
        </w:rPr>
        <w:t>unusual</w:t>
      </w:r>
      <w:r w:rsidRPr="00C375A5">
        <w:rPr>
          <w:u w:val="single"/>
        </w:rPr>
        <w:t xml:space="preserve"> about this </w:t>
      </w:r>
      <w:r w:rsidRPr="00C375A5">
        <w:rPr>
          <w:rStyle w:val="Emphasis"/>
        </w:rPr>
        <w:t>coercive response</w:t>
      </w:r>
      <w:r w:rsidRPr="00C375A5">
        <w:rPr>
          <w:sz w:val="16"/>
        </w:rPr>
        <w:t xml:space="preserve">. </w:t>
      </w:r>
      <w:r w:rsidRPr="00C375A5">
        <w:rPr>
          <w:u w:val="single"/>
        </w:rPr>
        <w:t>The transformation</w:t>
      </w:r>
      <w:r w:rsidRPr="00C375A5">
        <w:rPr>
          <w:sz w:val="16"/>
        </w:rPr>
        <w:t xml:space="preserve"> of butchering into meatpacking </w:t>
      </w:r>
      <w:r w:rsidRPr="00C375A5">
        <w:rPr>
          <w:u w:val="single"/>
        </w:rPr>
        <w:t xml:space="preserve">marked the </w:t>
      </w:r>
      <w:r w:rsidRPr="00C375A5">
        <w:rPr>
          <w:rStyle w:val="Emphasis"/>
        </w:rPr>
        <w:t>separation</w:t>
      </w:r>
      <w:r w:rsidRPr="00C375A5">
        <w:rPr>
          <w:u w:val="single"/>
        </w:rPr>
        <w:t xml:space="preserve"> of the </w:t>
      </w:r>
      <w:r w:rsidRPr="00C375A5">
        <w:rPr>
          <w:rStyle w:val="Emphasis"/>
        </w:rPr>
        <w:t>interests</w:t>
      </w:r>
      <w:r w:rsidRPr="00C375A5">
        <w:rPr>
          <w:u w:val="single"/>
        </w:rPr>
        <w:t xml:space="preserve"> of </w:t>
      </w:r>
      <w:r w:rsidRPr="00C375A5">
        <w:rPr>
          <w:rStyle w:val="Emphasis"/>
        </w:rPr>
        <w:t>labor</w:t>
      </w:r>
      <w:r w:rsidRPr="00C375A5">
        <w:rPr>
          <w:u w:val="single"/>
        </w:rPr>
        <w:t xml:space="preserve"> and </w:t>
      </w:r>
      <w:r w:rsidRPr="00C375A5">
        <w:rPr>
          <w:rStyle w:val="Emphasis"/>
        </w:rPr>
        <w:t>capital</w:t>
      </w:r>
      <w:r w:rsidRPr="00C375A5">
        <w:rPr>
          <w:sz w:val="16"/>
        </w:rPr>
        <w:t xml:space="preserve">. </w:t>
      </w:r>
      <w:r w:rsidRPr="00C375A5">
        <w:rPr>
          <w:u w:val="single"/>
        </w:rPr>
        <w:t xml:space="preserve">The </w:t>
      </w:r>
      <w:r w:rsidRPr="00C375A5">
        <w:rPr>
          <w:rStyle w:val="Emphasis"/>
        </w:rPr>
        <w:t>industrial strike</w:t>
      </w:r>
      <w:r w:rsidRPr="00C375A5">
        <w:rPr>
          <w:u w:val="single"/>
        </w:rPr>
        <w:t xml:space="preserve"> has been one historical expression of that </w:t>
      </w:r>
      <w:r w:rsidRPr="00C375A5">
        <w:rPr>
          <w:rStyle w:val="Emphasis"/>
        </w:rPr>
        <w:t>conflict</w:t>
      </w:r>
      <w:r w:rsidRPr="00C375A5">
        <w:rPr>
          <w:u w:val="single"/>
        </w:rPr>
        <w:t xml:space="preserve"> of interests in </w:t>
      </w:r>
      <w:r w:rsidRPr="00C375A5">
        <w:rPr>
          <w:rStyle w:val="Emphasis"/>
        </w:rPr>
        <w:t>capitalist society</w:t>
      </w:r>
      <w:r w:rsidRPr="00C375A5">
        <w:rPr>
          <w:u w:val="single"/>
        </w:rPr>
        <w:t>, and it has regularly been met with force</w:t>
      </w:r>
      <w:r w:rsidRPr="00C375A5">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C375A5">
        <w:rPr>
          <w:u w:val="single"/>
        </w:rPr>
        <w:t xml:space="preserve">The </w:t>
      </w:r>
      <w:r w:rsidRPr="00710948">
        <w:rPr>
          <w:rStyle w:val="Emphasis"/>
          <w:highlight w:val="yellow"/>
        </w:rPr>
        <w:t>policing of workers</w:t>
      </w:r>
      <w:r w:rsidRPr="00C375A5">
        <w:rPr>
          <w:u w:val="single"/>
        </w:rPr>
        <w:t xml:space="preserve"> has been an </w:t>
      </w:r>
      <w:r w:rsidRPr="00710948">
        <w:rPr>
          <w:rStyle w:val="Emphasis"/>
          <w:highlight w:val="yellow"/>
        </w:rPr>
        <w:t>indispensable feature</w:t>
      </w:r>
      <w:r w:rsidRPr="00710948">
        <w:rPr>
          <w:highlight w:val="yellow"/>
          <w:u w:val="single"/>
        </w:rPr>
        <w:t xml:space="preserve"> of </w:t>
      </w:r>
      <w:r w:rsidRPr="00710948">
        <w:rPr>
          <w:rStyle w:val="Emphasis"/>
          <w:highlight w:val="yellow"/>
        </w:rPr>
        <w:t>capitalist development</w:t>
      </w:r>
      <w:r w:rsidRPr="00C375A5">
        <w:rPr>
          <w:sz w:val="16"/>
        </w:rPr>
        <w:t xml:space="preserve">. Nowhere has this been clearer than in the United States, where precapitalist forms of authority were weaker than in Europe and therefore less available as forms of social control. </w:t>
      </w:r>
      <w:r w:rsidRPr="00C375A5">
        <w:rPr>
          <w:u w:val="single"/>
        </w:rPr>
        <w:t xml:space="preserve">A </w:t>
      </w:r>
      <w:r w:rsidRPr="00C375A5">
        <w:rPr>
          <w:rStyle w:val="Emphasis"/>
        </w:rPr>
        <w:t>society</w:t>
      </w:r>
      <w:r w:rsidRPr="00C375A5">
        <w:rPr>
          <w:u w:val="single"/>
        </w:rPr>
        <w:t xml:space="preserve"> based on </w:t>
      </w:r>
      <w:r w:rsidRPr="00C375A5">
        <w:rPr>
          <w:rStyle w:val="Emphasis"/>
        </w:rPr>
        <w:t>labor contracts</w:t>
      </w:r>
      <w:r w:rsidRPr="00C375A5">
        <w:rPr>
          <w:u w:val="single"/>
        </w:rPr>
        <w:t xml:space="preserve"> is a society that, as it </w:t>
      </w:r>
      <w:r w:rsidRPr="00C375A5">
        <w:rPr>
          <w:rStyle w:val="Emphasis"/>
        </w:rPr>
        <w:t>turns out</w:t>
      </w:r>
      <w:r w:rsidRPr="00C375A5">
        <w:rPr>
          <w:u w:val="single"/>
        </w:rPr>
        <w:t xml:space="preserve">, needs </w:t>
      </w:r>
      <w:r w:rsidRPr="00710948">
        <w:rPr>
          <w:rStyle w:val="Emphasis"/>
          <w:highlight w:val="yellow"/>
        </w:rPr>
        <w:t>police</w:t>
      </w:r>
      <w:r w:rsidRPr="00710948">
        <w:rPr>
          <w:highlight w:val="yellow"/>
          <w:u w:val="single"/>
        </w:rPr>
        <w:t xml:space="preserve"> willing to </w:t>
      </w:r>
      <w:r w:rsidRPr="00710948">
        <w:rPr>
          <w:rStyle w:val="Emphasis"/>
          <w:highlight w:val="yellow"/>
        </w:rPr>
        <w:t>engage</w:t>
      </w:r>
      <w:r w:rsidRPr="00710948">
        <w:rPr>
          <w:highlight w:val="yellow"/>
          <w:u w:val="single"/>
        </w:rPr>
        <w:t xml:space="preserve"> in</w:t>
      </w:r>
      <w:r w:rsidRPr="00C375A5">
        <w:rPr>
          <w:u w:val="single"/>
        </w:rPr>
        <w:t xml:space="preserve"> a wide range</w:t>
      </w:r>
      <w:r w:rsidRPr="00F415E3">
        <w:rPr>
          <w:u w:val="single"/>
        </w:rPr>
        <w:t xml:space="preserve"> of </w:t>
      </w:r>
      <w:r w:rsidRPr="00710948">
        <w:rPr>
          <w:rStyle w:val="Emphasis"/>
          <w:highlight w:val="yellow"/>
        </w:rPr>
        <w:t>repressive interventions</w:t>
      </w:r>
      <w:r w:rsidRPr="00F415E3">
        <w:rPr>
          <w:sz w:val="16"/>
        </w:rPr>
        <w:t>.</w:t>
      </w:r>
    </w:p>
    <w:p w14:paraId="3B9E517F" w14:textId="77777777" w:rsidR="00782753" w:rsidRDefault="00782753" w:rsidP="00782753">
      <w:pPr>
        <w:pStyle w:val="Heading4"/>
      </w:pPr>
      <w:r w:rsidRPr="001A7833">
        <w:rPr>
          <w:u w:val="single"/>
        </w:rPr>
        <w:t>Modern</w:t>
      </w:r>
      <w:r>
        <w:t xml:space="preserve"> unionization is </w:t>
      </w:r>
      <w:r w:rsidRPr="001A7833">
        <w:rPr>
          <w:u w:val="single"/>
        </w:rPr>
        <w:t>drawn in</w:t>
      </w:r>
      <w:r>
        <w:t xml:space="preserve"> to the </w:t>
      </w:r>
      <w:r w:rsidRPr="001A7833">
        <w:rPr>
          <w:u w:val="single"/>
        </w:rPr>
        <w:t>broader</w:t>
      </w:r>
      <w:r>
        <w:t xml:space="preserve"> culture war.</w:t>
      </w:r>
    </w:p>
    <w:p w14:paraId="43A94B01" w14:textId="77777777" w:rsidR="00782753" w:rsidRDefault="00782753" w:rsidP="00782753">
      <w:r>
        <w:t xml:space="preserve">Charles </w:t>
      </w:r>
      <w:r w:rsidRPr="00B628A0">
        <w:rPr>
          <w:rStyle w:val="Style13ptBold"/>
        </w:rPr>
        <w:t>Du 25</w:t>
      </w:r>
      <w:r>
        <w:t>, JD, Associate General Counsel, Labor Law, SEIU 32BJ, "Labor History by the Numbers," New Labor Forum, Vol. 34, No. 1, pg. 98-109, 2025, SAGE. [italics in original]</w:t>
      </w:r>
    </w:p>
    <w:p w14:paraId="50AF4559" w14:textId="77777777" w:rsidR="00782753" w:rsidRPr="006E23C4" w:rsidRDefault="00782753" w:rsidP="00782753">
      <w:pPr>
        <w:rPr>
          <w:sz w:val="16"/>
        </w:rPr>
      </w:pPr>
      <w:r w:rsidRPr="006E23C4">
        <w:rPr>
          <w:sz w:val="16"/>
        </w:rPr>
        <w:t xml:space="preserve">New questions arise when we view the NLRA and NLRB elections not as legal mechanisms that strengthened labor’s position </w:t>
      </w:r>
      <w:r w:rsidRPr="006E23C4">
        <w:rPr>
          <w:i/>
          <w:iCs/>
          <w:sz w:val="16"/>
        </w:rPr>
        <w:t>generally</w:t>
      </w:r>
      <w:r w:rsidRPr="006E23C4">
        <w:rPr>
          <w:sz w:val="16"/>
        </w:rPr>
        <w:t xml:space="preserve">, but rather as tools that </w:t>
      </w:r>
      <w:r w:rsidRPr="006E23C4">
        <w:rPr>
          <w:i/>
          <w:iCs/>
          <w:sz w:val="16"/>
        </w:rPr>
        <w:t>specifically</w:t>
      </w:r>
      <w:r w:rsidRPr="006E23C4">
        <w:rPr>
          <w:sz w:val="16"/>
        </w:rPr>
        <w:t xml:space="preserve"> greased the wheels for the mass organization of the core of the economy—the manufacturing sector—through CIO-style industrial unionism. For example, in </w:t>
      </w:r>
      <w:r w:rsidRPr="006E23C4">
        <w:rPr>
          <w:rStyle w:val="StyleUnderline"/>
        </w:rPr>
        <w:t>discussions about</w:t>
      </w:r>
      <w:r w:rsidRPr="006E23C4">
        <w:rPr>
          <w:sz w:val="16"/>
        </w:rPr>
        <w:t xml:space="preserve"> </w:t>
      </w:r>
      <w:r w:rsidRPr="006E23C4">
        <w:rPr>
          <w:rStyle w:val="Emphasis"/>
        </w:rPr>
        <w:t>labor</w:t>
      </w:r>
      <w:r w:rsidRPr="006E23C4">
        <w:rPr>
          <w:sz w:val="16"/>
        </w:rPr>
        <w:t xml:space="preserve"> law </w:t>
      </w:r>
      <w:r w:rsidRPr="006E23C4">
        <w:rPr>
          <w:rStyle w:val="Emphasis"/>
          <w:highlight w:val="yellow"/>
        </w:rPr>
        <w:t>reform</w:t>
      </w:r>
      <w:r w:rsidRPr="006E23C4">
        <w:rPr>
          <w:sz w:val="16"/>
        </w:rPr>
        <w:t xml:space="preserve">, instead of </w:t>
      </w:r>
      <w:r w:rsidRPr="006E23C4">
        <w:rPr>
          <w:rStyle w:val="StyleUnderline"/>
          <w:highlight w:val="yellow"/>
        </w:rPr>
        <w:t>focus</w:t>
      </w:r>
      <w:r w:rsidRPr="006E23C4">
        <w:rPr>
          <w:rStyle w:val="StyleUnderline"/>
        </w:rPr>
        <w:t>ing</w:t>
      </w:r>
      <w:r w:rsidRPr="006E23C4">
        <w:rPr>
          <w:sz w:val="16"/>
        </w:rPr>
        <w:t xml:space="preserve"> solely </w:t>
      </w:r>
      <w:r w:rsidRPr="006E23C4">
        <w:rPr>
          <w:rStyle w:val="StyleUnderline"/>
          <w:highlight w:val="yellow"/>
        </w:rPr>
        <w:t>on</w:t>
      </w:r>
      <w:r w:rsidRPr="006E23C4">
        <w:rPr>
          <w:sz w:val="16"/>
          <w:highlight w:val="yellow"/>
        </w:rPr>
        <w:t xml:space="preserve"> </w:t>
      </w:r>
      <w:r w:rsidRPr="006E23C4">
        <w:rPr>
          <w:rStyle w:val="Emphasis"/>
          <w:highlight w:val="yellow"/>
        </w:rPr>
        <w:t>improving</w:t>
      </w:r>
      <w:r w:rsidRPr="006E23C4">
        <w:rPr>
          <w:sz w:val="16"/>
        </w:rPr>
        <w:t xml:space="preserve"> current </w:t>
      </w:r>
      <w:r w:rsidRPr="006E23C4">
        <w:rPr>
          <w:rStyle w:val="Emphasis"/>
          <w:highlight w:val="yellow"/>
        </w:rPr>
        <w:t>NLRB remedies</w:t>
      </w:r>
      <w:r w:rsidRPr="006E23C4">
        <w:rPr>
          <w:sz w:val="16"/>
        </w:rPr>
        <w:t xml:space="preserve"> or the importance of </w:t>
      </w:r>
      <w:r w:rsidRPr="006E23C4">
        <w:rPr>
          <w:rStyle w:val="Emphasis"/>
          <w:highlight w:val="yellow"/>
        </w:rPr>
        <w:t>sectoral bargaining</w:t>
      </w:r>
      <w:r w:rsidRPr="006E23C4">
        <w:rPr>
          <w:sz w:val="16"/>
        </w:rPr>
        <w:t xml:space="preserve"> in the abstract, we could start with the goal of </w:t>
      </w:r>
      <w:r w:rsidRPr="006E23C4">
        <w:rPr>
          <w:rStyle w:val="Emphasis"/>
          <w:highlight w:val="yellow"/>
        </w:rPr>
        <w:t>organizing</w:t>
      </w:r>
      <w:r w:rsidRPr="006E23C4">
        <w:rPr>
          <w:sz w:val="16"/>
        </w:rPr>
        <w:t xml:space="preserve"> millions of </w:t>
      </w:r>
      <w:r w:rsidRPr="006E23C4">
        <w:rPr>
          <w:rStyle w:val="StyleUnderline"/>
          <w:highlight w:val="yellow"/>
        </w:rPr>
        <w:t>workers in</w:t>
      </w:r>
      <w:r w:rsidRPr="006E23C4">
        <w:rPr>
          <w:rStyle w:val="StyleUnderline"/>
        </w:rPr>
        <w:t xml:space="preserve"> the </w:t>
      </w:r>
      <w:r w:rsidRPr="006E23C4">
        <w:rPr>
          <w:rStyle w:val="StyleUnderline"/>
          <w:highlight w:val="yellow"/>
        </w:rPr>
        <w:t>new</w:t>
      </w:r>
      <w:r w:rsidRPr="006E23C4">
        <w:rPr>
          <w:rStyle w:val="StyleUnderline"/>
        </w:rPr>
        <w:t xml:space="preserve"> core </w:t>
      </w:r>
      <w:r w:rsidRPr="006E23C4">
        <w:rPr>
          <w:rStyle w:val="StyleUnderline"/>
          <w:highlight w:val="yellow"/>
        </w:rPr>
        <w:t>industries</w:t>
      </w:r>
      <w:r w:rsidRPr="006E23C4">
        <w:rPr>
          <w:rStyle w:val="StyleUnderline"/>
        </w:rPr>
        <w:t xml:space="preserve"> of</w:t>
      </w:r>
      <w:r w:rsidRPr="006E23C4">
        <w:rPr>
          <w:sz w:val="16"/>
        </w:rPr>
        <w:t xml:space="preserve"> </w:t>
      </w:r>
      <w:r w:rsidRPr="006E23C4">
        <w:rPr>
          <w:rStyle w:val="Emphasis"/>
        </w:rPr>
        <w:t>tech</w:t>
      </w:r>
      <w:r w:rsidRPr="006E23C4">
        <w:rPr>
          <w:sz w:val="16"/>
        </w:rPr>
        <w:t xml:space="preserve">, </w:t>
      </w:r>
      <w:r w:rsidRPr="006E23C4">
        <w:rPr>
          <w:rStyle w:val="Emphasis"/>
        </w:rPr>
        <w:t>health care</w:t>
      </w:r>
      <w:r w:rsidRPr="006E23C4">
        <w:rPr>
          <w:sz w:val="16"/>
        </w:rPr>
        <w:t xml:space="preserve">, </w:t>
      </w:r>
      <w:r w:rsidRPr="006E23C4">
        <w:rPr>
          <w:rStyle w:val="Emphasis"/>
        </w:rPr>
        <w:t>green energy</w:t>
      </w:r>
      <w:r w:rsidRPr="006E23C4">
        <w:rPr>
          <w:sz w:val="16"/>
        </w:rPr>
        <w:t xml:space="preserve">, </w:t>
      </w:r>
      <w:r w:rsidRPr="006E23C4">
        <w:rPr>
          <w:rStyle w:val="StyleUnderline"/>
        </w:rPr>
        <w:t>and</w:t>
      </w:r>
      <w:r w:rsidRPr="006E23C4">
        <w:rPr>
          <w:sz w:val="16"/>
        </w:rPr>
        <w:t xml:space="preserve"> </w:t>
      </w:r>
      <w:r w:rsidRPr="006E23C4">
        <w:rPr>
          <w:rStyle w:val="Emphasis"/>
        </w:rPr>
        <w:t>“gig” work</w:t>
      </w:r>
      <w:r w:rsidRPr="006E23C4">
        <w:rPr>
          <w:sz w:val="16"/>
        </w:rPr>
        <w:t xml:space="preserve"> </w:t>
      </w:r>
      <w:r w:rsidRPr="006E23C4">
        <w:rPr>
          <w:rStyle w:val="StyleUnderline"/>
        </w:rPr>
        <w:t>along with</w:t>
      </w:r>
      <w:r w:rsidRPr="006E23C4">
        <w:rPr>
          <w:sz w:val="16"/>
        </w:rPr>
        <w:t xml:space="preserve"> </w:t>
      </w:r>
      <w:r w:rsidRPr="006E23C4">
        <w:rPr>
          <w:rStyle w:val="Emphasis"/>
        </w:rPr>
        <w:t>key companies</w:t>
      </w:r>
      <w:r w:rsidRPr="006E23C4">
        <w:rPr>
          <w:sz w:val="16"/>
        </w:rPr>
        <w:t xml:space="preserve"> like Amazon. </w:t>
      </w:r>
      <w:r w:rsidRPr="006E23C4">
        <w:rPr>
          <w:rStyle w:val="StyleUnderline"/>
        </w:rPr>
        <w:t>What would labor laws</w:t>
      </w:r>
      <w:r w:rsidRPr="006E23C4">
        <w:rPr>
          <w:sz w:val="16"/>
        </w:rPr>
        <w:t xml:space="preserve"> </w:t>
      </w:r>
      <w:r w:rsidRPr="006E23C4">
        <w:rPr>
          <w:rStyle w:val="Emphasis"/>
          <w:highlight w:val="yellow"/>
        </w:rPr>
        <w:t>specifically designed</w:t>
      </w:r>
      <w:r w:rsidRPr="006E23C4">
        <w:rPr>
          <w:sz w:val="16"/>
        </w:rPr>
        <w:t xml:space="preserve"> </w:t>
      </w:r>
      <w:r w:rsidRPr="006E23C4">
        <w:rPr>
          <w:rStyle w:val="StyleUnderline"/>
        </w:rPr>
        <w:t>to unionize</w:t>
      </w:r>
      <w:r w:rsidRPr="006E23C4">
        <w:rPr>
          <w:sz w:val="16"/>
        </w:rPr>
        <w:t xml:space="preserve"> these </w:t>
      </w:r>
      <w:r w:rsidRPr="006E23C4">
        <w:rPr>
          <w:rStyle w:val="StyleUnderline"/>
        </w:rPr>
        <w:t>sectors look like</w:t>
      </w:r>
      <w:r w:rsidRPr="006E23C4">
        <w:rPr>
          <w:sz w:val="16"/>
        </w:rPr>
        <w:t xml:space="preserve">? Rather than trying to level the entire playing field, what </w:t>
      </w:r>
      <w:r w:rsidRPr="006E23C4">
        <w:rPr>
          <w:rStyle w:val="StyleUnderline"/>
        </w:rPr>
        <w:t>if we</w:t>
      </w:r>
      <w:r w:rsidRPr="006E23C4">
        <w:rPr>
          <w:sz w:val="16"/>
        </w:rPr>
        <w:t xml:space="preserve"> </w:t>
      </w:r>
      <w:r w:rsidRPr="006E23C4">
        <w:rPr>
          <w:rStyle w:val="Emphasis"/>
        </w:rPr>
        <w:t>concentrated</w:t>
      </w:r>
      <w:r w:rsidRPr="006E23C4">
        <w:rPr>
          <w:sz w:val="16"/>
        </w:rPr>
        <w:t xml:space="preserve"> our </w:t>
      </w:r>
      <w:r w:rsidRPr="006E23C4">
        <w:rPr>
          <w:rStyle w:val="StyleUnderline"/>
        </w:rPr>
        <w:t>efforts</w:t>
      </w:r>
      <w:r w:rsidRPr="006E23C4">
        <w:rPr>
          <w:sz w:val="16"/>
        </w:rPr>
        <w:t xml:space="preserve"> where they matter the most?</w:t>
      </w:r>
    </w:p>
    <w:p w14:paraId="6F0434F5" w14:textId="77777777" w:rsidR="00782753" w:rsidRPr="006E23C4" w:rsidRDefault="00782753" w:rsidP="00782753">
      <w:pPr>
        <w:rPr>
          <w:sz w:val="16"/>
        </w:rPr>
      </w:pPr>
      <w:r w:rsidRPr="006E23C4">
        <w:rPr>
          <w:sz w:val="16"/>
        </w:rPr>
        <w:t>This type of specificity runs throughout the book and helps us understand, in a precise manner, how the differences between the past and present matter. One example is its data on the demographic makeup of union membership by industry. While overall union density may have fallen back to the same levels as in early twentieth century, this does not tell the whole story. Ten percent union density today is not equal to 10 percent union density in the 1910s. At that time, union membership was almost exclusively white and male due to racism, patriarchy, the exclusionary practices of unions, and the preservation of skilled work for white men. Today, Black workers have the highest rate of unionization and women make up nearly half of all union members. Crucially, women and people of color are highly represented in health care and education, two sectors where unions have led some of the most radical struggles for social justice in recent years.</w:t>
      </w:r>
    </w:p>
    <w:p w14:paraId="0F707BBD" w14:textId="77777777" w:rsidR="00782753" w:rsidRPr="00B9585E" w:rsidRDefault="00782753" w:rsidP="00782753">
      <w:r w:rsidRPr="006E23C4">
        <w:rPr>
          <w:sz w:val="16"/>
        </w:rPr>
        <w:t xml:space="preserve">The demographic </w:t>
      </w:r>
      <w:r w:rsidRPr="006E23C4">
        <w:rPr>
          <w:rStyle w:val="StyleUnderline"/>
        </w:rPr>
        <w:t>shifts</w:t>
      </w:r>
      <w:r w:rsidRPr="006E23C4">
        <w:rPr>
          <w:sz w:val="16"/>
        </w:rPr>
        <w:t xml:space="preserve"> </w:t>
      </w:r>
      <w:r w:rsidRPr="006E23C4">
        <w:rPr>
          <w:rStyle w:val="Emphasis"/>
        </w:rPr>
        <w:t>within unions</w:t>
      </w:r>
      <w:r w:rsidRPr="006E23C4">
        <w:rPr>
          <w:sz w:val="16"/>
        </w:rPr>
        <w:t xml:space="preserve"> </w:t>
      </w:r>
      <w:r w:rsidRPr="006E23C4">
        <w:rPr>
          <w:rStyle w:val="StyleUnderline"/>
        </w:rPr>
        <w:t>mean</w:t>
      </w:r>
      <w:r w:rsidRPr="006E23C4">
        <w:rPr>
          <w:sz w:val="16"/>
        </w:rPr>
        <w:t xml:space="preserve"> that </w:t>
      </w:r>
      <w:r w:rsidRPr="006E23C4">
        <w:rPr>
          <w:rStyle w:val="StyleUnderline"/>
        </w:rPr>
        <w:t>today’s labor movement is not the labor movement of the early twentieth century</w:t>
      </w:r>
      <w:r w:rsidRPr="006E23C4">
        <w:rPr>
          <w:sz w:val="16"/>
        </w:rPr>
        <w:t xml:space="preserve">, </w:t>
      </w:r>
      <w:r w:rsidRPr="006E23C4">
        <w:rPr>
          <w:rStyle w:val="Emphasis"/>
        </w:rPr>
        <w:t>even if</w:t>
      </w:r>
      <w:r w:rsidRPr="006E23C4">
        <w:rPr>
          <w:sz w:val="16"/>
        </w:rPr>
        <w:t xml:space="preserve"> </w:t>
      </w:r>
      <w:r w:rsidRPr="006E23C4">
        <w:rPr>
          <w:rStyle w:val="StyleUnderline"/>
        </w:rPr>
        <w:t>overall density is similar</w:t>
      </w:r>
      <w:r w:rsidRPr="006E23C4">
        <w:rPr>
          <w:sz w:val="16"/>
        </w:rPr>
        <w:t xml:space="preserve">. It means that </w:t>
      </w:r>
      <w:r w:rsidRPr="006E23C4">
        <w:rPr>
          <w:rStyle w:val="StyleUnderline"/>
        </w:rPr>
        <w:t xml:space="preserve">we are </w:t>
      </w:r>
      <w:r w:rsidRPr="006E23C4">
        <w:rPr>
          <w:rStyle w:val="StyleUnderline"/>
          <w:highlight w:val="yellow"/>
        </w:rPr>
        <w:t>in a period of</w:t>
      </w:r>
      <w:r w:rsidRPr="006E23C4">
        <w:rPr>
          <w:sz w:val="16"/>
          <w:highlight w:val="yellow"/>
        </w:rPr>
        <w:t xml:space="preserve"> </w:t>
      </w:r>
      <w:r w:rsidRPr="006E23C4">
        <w:rPr>
          <w:rStyle w:val="Emphasis"/>
          <w:highlight w:val="yellow"/>
        </w:rPr>
        <w:t>unprecedented</w:t>
      </w:r>
      <w:r w:rsidRPr="006E23C4">
        <w:rPr>
          <w:sz w:val="16"/>
          <w:highlight w:val="yellow"/>
        </w:rPr>
        <w:t xml:space="preserve"> </w:t>
      </w:r>
      <w:r w:rsidRPr="006E23C4">
        <w:rPr>
          <w:rStyle w:val="StyleUnderline"/>
          <w:highlight w:val="yellow"/>
        </w:rPr>
        <w:t>potential</w:t>
      </w:r>
      <w:r w:rsidRPr="006E23C4">
        <w:rPr>
          <w:rStyle w:val="StyleUnderline"/>
        </w:rPr>
        <w:t xml:space="preserve"> for solidarity across</w:t>
      </w:r>
      <w:r w:rsidRPr="006E23C4">
        <w:rPr>
          <w:sz w:val="16"/>
        </w:rPr>
        <w:t xml:space="preserve"> </w:t>
      </w:r>
      <w:r w:rsidRPr="006E23C4">
        <w:rPr>
          <w:rStyle w:val="Emphasis"/>
        </w:rPr>
        <w:t>race</w:t>
      </w:r>
      <w:r w:rsidRPr="006E23C4">
        <w:rPr>
          <w:sz w:val="16"/>
        </w:rPr>
        <w:t xml:space="preserve"> </w:t>
      </w:r>
      <w:r w:rsidRPr="006E23C4">
        <w:rPr>
          <w:rStyle w:val="StyleUnderline"/>
        </w:rPr>
        <w:t>and</w:t>
      </w:r>
      <w:r w:rsidRPr="006E23C4">
        <w:rPr>
          <w:sz w:val="16"/>
        </w:rPr>
        <w:t xml:space="preserve"> </w:t>
      </w:r>
      <w:r w:rsidRPr="006E23C4">
        <w:rPr>
          <w:rStyle w:val="Emphasis"/>
        </w:rPr>
        <w:t>gender</w:t>
      </w:r>
      <w:r w:rsidRPr="006E23C4">
        <w:rPr>
          <w:sz w:val="16"/>
        </w:rPr>
        <w:t xml:space="preserve"> </w:t>
      </w:r>
      <w:r w:rsidRPr="006E23C4">
        <w:rPr>
          <w:rStyle w:val="StyleUnderline"/>
        </w:rPr>
        <w:t>lines</w:t>
      </w:r>
      <w:r w:rsidRPr="006E23C4">
        <w:rPr>
          <w:sz w:val="16"/>
        </w:rPr>
        <w:t xml:space="preserve">. </w:t>
      </w:r>
      <w:r w:rsidRPr="006E23C4">
        <w:rPr>
          <w:rStyle w:val="StyleUnderline"/>
        </w:rPr>
        <w:t xml:space="preserve">This </w:t>
      </w:r>
      <w:r w:rsidRPr="006E23C4">
        <w:rPr>
          <w:rStyle w:val="StyleUnderline"/>
          <w:highlight w:val="yellow"/>
        </w:rPr>
        <w:t>presents</w:t>
      </w:r>
      <w:r w:rsidRPr="006E23C4">
        <w:rPr>
          <w:rStyle w:val="StyleUnderline"/>
        </w:rPr>
        <w:t xml:space="preserve"> its own challenges, as the</w:t>
      </w:r>
      <w:r w:rsidRPr="006E23C4">
        <w:rPr>
          <w:sz w:val="16"/>
        </w:rPr>
        <w:t xml:space="preserve"> </w:t>
      </w:r>
      <w:r w:rsidRPr="006E23C4">
        <w:rPr>
          <w:rStyle w:val="Emphasis"/>
          <w:highlight w:val="yellow"/>
        </w:rPr>
        <w:t>politics</w:t>
      </w:r>
      <w:r w:rsidRPr="006E23C4">
        <w:rPr>
          <w:sz w:val="16"/>
          <w:highlight w:val="yellow"/>
        </w:rPr>
        <w:t xml:space="preserve"> </w:t>
      </w:r>
      <w:r w:rsidRPr="006E23C4">
        <w:rPr>
          <w:rStyle w:val="StyleUnderline"/>
          <w:highlight w:val="yellow"/>
        </w:rPr>
        <w:t>of</w:t>
      </w:r>
      <w:r w:rsidRPr="006E23C4">
        <w:rPr>
          <w:sz w:val="16"/>
          <w:highlight w:val="yellow"/>
        </w:rPr>
        <w:t xml:space="preserve"> </w:t>
      </w:r>
      <w:r w:rsidRPr="006E23C4">
        <w:rPr>
          <w:rStyle w:val="Emphasis"/>
          <w:highlight w:val="yellow"/>
        </w:rPr>
        <w:t>white backlash</w:t>
      </w:r>
      <w:r w:rsidRPr="006E23C4">
        <w:rPr>
          <w:sz w:val="16"/>
        </w:rPr>
        <w:t xml:space="preserve">, abortion bans, </w:t>
      </w:r>
      <w:r w:rsidRPr="006E23C4">
        <w:rPr>
          <w:rStyle w:val="Emphasis"/>
          <w:highlight w:val="yellow"/>
        </w:rPr>
        <w:t>transphobia</w:t>
      </w:r>
      <w:r w:rsidRPr="006E23C4">
        <w:rPr>
          <w:sz w:val="16"/>
          <w:highlight w:val="yellow"/>
        </w:rPr>
        <w:t xml:space="preserve">, </w:t>
      </w:r>
      <w:r w:rsidRPr="006E23C4">
        <w:rPr>
          <w:rStyle w:val="StyleUnderline"/>
          <w:highlight w:val="yellow"/>
        </w:rPr>
        <w:t>and</w:t>
      </w:r>
      <w:r w:rsidRPr="006E23C4">
        <w:rPr>
          <w:sz w:val="16"/>
          <w:highlight w:val="yellow"/>
        </w:rPr>
        <w:t xml:space="preserve"> </w:t>
      </w:r>
      <w:r w:rsidRPr="006E23C4">
        <w:rPr>
          <w:rStyle w:val="Emphasis"/>
          <w:highlight w:val="yellow"/>
        </w:rPr>
        <w:t>Trumpism</w:t>
      </w:r>
      <w:r w:rsidRPr="006E23C4">
        <w:rPr>
          <w:sz w:val="16"/>
        </w:rPr>
        <w:t xml:space="preserve"> </w:t>
      </w:r>
      <w:r w:rsidRPr="006E23C4">
        <w:rPr>
          <w:rStyle w:val="StyleUnderline"/>
        </w:rPr>
        <w:t>have shown</w:t>
      </w:r>
      <w:r w:rsidRPr="006E23C4">
        <w:rPr>
          <w:sz w:val="16"/>
        </w:rPr>
        <w:t>. But the labor movement must reckon with the reality that there will be no future union upsurge without successfully navigating this terrain.</w:t>
      </w:r>
      <w:r>
        <w:t xml:space="preserve">Weak Strikes---2NCThey’re </w:t>
      </w:r>
      <w:r w:rsidRPr="00234434">
        <w:rPr>
          <w:u w:val="single"/>
        </w:rPr>
        <w:t>expensive</w:t>
      </w:r>
      <w:r>
        <w:t xml:space="preserve">, </w:t>
      </w:r>
      <w:r w:rsidRPr="00234434">
        <w:rPr>
          <w:u w:val="single"/>
        </w:rPr>
        <w:t>short-term</w:t>
      </w:r>
      <w:r>
        <w:t xml:space="preserve">, and employers </w:t>
      </w:r>
      <w:r>
        <w:rPr>
          <w:u w:val="single"/>
        </w:rPr>
        <w:t>wait it out</w:t>
      </w:r>
      <w:r>
        <w:t>.</w:t>
      </w:r>
    </w:p>
    <w:p w14:paraId="6947C851" w14:textId="77777777" w:rsidR="00782753" w:rsidRDefault="00782753" w:rsidP="00782753">
      <w:r w:rsidRPr="00462478">
        <w:t xml:space="preserve">Marianne </w:t>
      </w:r>
      <w:r w:rsidRPr="00146B9F">
        <w:rPr>
          <w:rStyle w:val="Style13ptBold"/>
        </w:rPr>
        <w:t>Garneau 19</w:t>
      </w:r>
      <w:r>
        <w:t>, PhD, Publisher and editor for Organizing Work focusing on labor organizing,</w:t>
      </w:r>
      <w:r w:rsidRPr="00462478">
        <w:t xml:space="preserve"> </w:t>
      </w:r>
      <w:r>
        <w:t xml:space="preserve">5-1-19, </w:t>
      </w:r>
      <w:r w:rsidRPr="00462478">
        <w:t>“Why don’t strikes achieve more?,” Organizing Work, https://organizing.work/2019/05/why-dont-strikes-achieve-more/</w:t>
      </w:r>
    </w:p>
    <w:p w14:paraId="01DCB049" w14:textId="77777777" w:rsidR="00782753" w:rsidRDefault="00782753" w:rsidP="00782753">
      <w:r w:rsidRPr="0048604E">
        <w:rPr>
          <w:rStyle w:val="StyleUnderline"/>
        </w:rPr>
        <w:t xml:space="preserve">Why don’t </w:t>
      </w:r>
      <w:r w:rsidRPr="00972677">
        <w:rPr>
          <w:rStyle w:val="Emphasis"/>
          <w:highlight w:val="yellow"/>
        </w:rPr>
        <w:t>strikes</w:t>
      </w:r>
      <w:r w:rsidRPr="0048604E">
        <w:rPr>
          <w:rStyle w:val="StyleUnderline"/>
        </w:rPr>
        <w:t xml:space="preserve"> achieve </w:t>
      </w:r>
      <w:r w:rsidRPr="0048604E">
        <w:rPr>
          <w:rStyle w:val="Emphasis"/>
        </w:rPr>
        <w:t>more</w:t>
      </w:r>
      <w:r>
        <w:t>?</w:t>
      </w:r>
    </w:p>
    <w:p w14:paraId="0A63805E" w14:textId="77777777" w:rsidR="00782753" w:rsidRPr="0048604E" w:rsidRDefault="00782753" w:rsidP="00782753">
      <w:pPr>
        <w:rPr>
          <w:rStyle w:val="StyleUnderline"/>
        </w:rPr>
      </w:pPr>
      <w:r>
        <w:t xml:space="preserve">There are a number of factors that contain how effective strikes can be, and impel unions to settle them. For one thing, </w:t>
      </w:r>
      <w:r w:rsidRPr="0048604E">
        <w:rPr>
          <w:rStyle w:val="StyleUnderline"/>
        </w:rPr>
        <w:t xml:space="preserve">they </w:t>
      </w:r>
      <w:r w:rsidRPr="00972677">
        <w:rPr>
          <w:rStyle w:val="StyleUnderline"/>
          <w:highlight w:val="yellow"/>
        </w:rPr>
        <w:t xml:space="preserve">are </w:t>
      </w:r>
      <w:r w:rsidRPr="00972677">
        <w:rPr>
          <w:rStyle w:val="Emphasis"/>
          <w:highlight w:val="yellow"/>
        </w:rPr>
        <w:t>expensive</w:t>
      </w:r>
      <w:r w:rsidRPr="0048604E">
        <w:rPr>
          <w:rStyle w:val="StyleUnderline"/>
        </w:rPr>
        <w:t xml:space="preserve">. If a union is providing even minimal strike pay, </w:t>
      </w:r>
      <w:r w:rsidRPr="00972677">
        <w:rPr>
          <w:rStyle w:val="StyleUnderline"/>
          <w:highlight w:val="yellow"/>
        </w:rPr>
        <w:t xml:space="preserve">it needs a </w:t>
      </w:r>
      <w:r w:rsidRPr="00972677">
        <w:rPr>
          <w:rStyle w:val="Emphasis"/>
          <w:highlight w:val="yellow"/>
        </w:rPr>
        <w:t>war chest</w:t>
      </w:r>
      <w:r w:rsidRPr="0048604E">
        <w:rPr>
          <w:rStyle w:val="StyleUnderline"/>
        </w:rPr>
        <w:t xml:space="preserve"> of </w:t>
      </w:r>
      <w:r w:rsidRPr="0048604E">
        <w:rPr>
          <w:rStyle w:val="Emphasis"/>
        </w:rPr>
        <w:t>millions of dollars</w:t>
      </w:r>
      <w:r>
        <w:t xml:space="preserve"> </w:t>
      </w:r>
      <w:r w:rsidRPr="0048604E">
        <w:rPr>
          <w:rStyle w:val="StyleUnderline"/>
        </w:rPr>
        <w:t xml:space="preserve">to be able </w:t>
      </w:r>
      <w:r w:rsidRPr="00972677">
        <w:rPr>
          <w:rStyle w:val="StyleUnderline"/>
          <w:highlight w:val="yellow"/>
        </w:rPr>
        <w:t xml:space="preserve">to </w:t>
      </w:r>
      <w:r w:rsidRPr="00972677">
        <w:rPr>
          <w:rStyle w:val="Emphasis"/>
          <w:highlight w:val="yellow"/>
        </w:rPr>
        <w:t>support</w:t>
      </w:r>
      <w:r w:rsidRPr="00972677">
        <w:rPr>
          <w:rStyle w:val="StyleUnderline"/>
          <w:highlight w:val="yellow"/>
        </w:rPr>
        <w:t xml:space="preserve"> even a </w:t>
      </w:r>
      <w:r w:rsidRPr="00972677">
        <w:rPr>
          <w:rStyle w:val="Emphasis"/>
          <w:highlight w:val="yellow"/>
        </w:rPr>
        <w:t>few hundred workers</w:t>
      </w:r>
      <w:r w:rsidRPr="00972677">
        <w:rPr>
          <w:rStyle w:val="StyleUnderline"/>
          <w:highlight w:val="yellow"/>
        </w:rPr>
        <w:t xml:space="preserve">. Strikes </w:t>
      </w:r>
      <w:r w:rsidRPr="00972677">
        <w:rPr>
          <w:rStyle w:val="Emphasis"/>
          <w:highlight w:val="yellow"/>
        </w:rPr>
        <w:t>drain</w:t>
      </w:r>
      <w:r w:rsidRPr="00972677">
        <w:rPr>
          <w:rStyle w:val="StyleUnderline"/>
          <w:highlight w:val="yellow"/>
        </w:rPr>
        <w:t xml:space="preserve"> union </w:t>
      </w:r>
      <w:r w:rsidRPr="00972677">
        <w:rPr>
          <w:rStyle w:val="Emphasis"/>
          <w:highlight w:val="yellow"/>
        </w:rPr>
        <w:t>coffers</w:t>
      </w:r>
      <w:r w:rsidRPr="0048604E">
        <w:rPr>
          <w:rStyle w:val="StyleUnderline"/>
        </w:rPr>
        <w:t xml:space="preserve">, and they </w:t>
      </w:r>
      <w:r w:rsidRPr="00972677">
        <w:rPr>
          <w:rStyle w:val="StyleUnderline"/>
          <w:highlight w:val="yellow"/>
        </w:rPr>
        <w:t xml:space="preserve">take a </w:t>
      </w:r>
      <w:r w:rsidRPr="00972677">
        <w:rPr>
          <w:rStyle w:val="Emphasis"/>
          <w:highlight w:val="yellow"/>
        </w:rPr>
        <w:t>financial</w:t>
      </w:r>
      <w:r w:rsidRPr="00972677">
        <w:rPr>
          <w:rStyle w:val="StyleUnderline"/>
          <w:highlight w:val="yellow"/>
        </w:rPr>
        <w:t xml:space="preserve">, </w:t>
      </w:r>
      <w:r w:rsidRPr="00972677">
        <w:rPr>
          <w:rStyle w:val="Emphasis"/>
          <w:highlight w:val="yellow"/>
        </w:rPr>
        <w:t>physical</w:t>
      </w:r>
      <w:r w:rsidRPr="00972677">
        <w:rPr>
          <w:rStyle w:val="StyleUnderline"/>
          <w:highlight w:val="yellow"/>
        </w:rPr>
        <w:t xml:space="preserve">, and </w:t>
      </w:r>
      <w:r w:rsidRPr="00972677">
        <w:rPr>
          <w:rStyle w:val="Emphasis"/>
          <w:highlight w:val="yellow"/>
        </w:rPr>
        <w:t>emotional toll</w:t>
      </w:r>
      <w:r w:rsidRPr="00972677">
        <w:rPr>
          <w:rStyle w:val="StyleUnderline"/>
          <w:highlight w:val="yellow"/>
        </w:rPr>
        <w:t xml:space="preserve"> on workers</w:t>
      </w:r>
      <w:r w:rsidRPr="0048604E">
        <w:rPr>
          <w:rStyle w:val="StyleUnderline"/>
        </w:rPr>
        <w:t xml:space="preserve"> as well, who aren’t usually earning as much in strike pay as they would on the job, while getting </w:t>
      </w:r>
      <w:r w:rsidRPr="0048604E">
        <w:rPr>
          <w:rStyle w:val="Emphasis"/>
        </w:rPr>
        <w:t>yelled at</w:t>
      </w:r>
      <w:r w:rsidRPr="0048604E">
        <w:rPr>
          <w:rStyle w:val="StyleUnderline"/>
        </w:rPr>
        <w:t xml:space="preserve"> or hit by cars or freezing on the picket line.</w:t>
      </w:r>
    </w:p>
    <w:p w14:paraId="26405132" w14:textId="77777777" w:rsidR="00782753" w:rsidRDefault="00782753" w:rsidP="00782753">
      <w:r>
        <w:t xml:space="preserve">Quite often, </w:t>
      </w:r>
      <w:r w:rsidRPr="00972677">
        <w:rPr>
          <w:rStyle w:val="StyleUnderline"/>
          <w:highlight w:val="yellow"/>
        </w:rPr>
        <w:t xml:space="preserve">strikes </w:t>
      </w:r>
      <w:r w:rsidRPr="00972677">
        <w:rPr>
          <w:rStyle w:val="Emphasis"/>
          <w:highlight w:val="yellow"/>
        </w:rPr>
        <w:t>don’t succeed</w:t>
      </w:r>
      <w:r w:rsidRPr="0048604E">
        <w:rPr>
          <w:rStyle w:val="StyleUnderline"/>
        </w:rPr>
        <w:t xml:space="preserve"> in</w:t>
      </w:r>
      <w:r>
        <w:t xml:space="preserve"> completely </w:t>
      </w:r>
      <w:r w:rsidRPr="0048604E">
        <w:rPr>
          <w:rStyle w:val="Emphasis"/>
        </w:rPr>
        <w:t>shutting down</w:t>
      </w:r>
      <w:r w:rsidRPr="0048604E">
        <w:rPr>
          <w:rStyle w:val="StyleUnderline"/>
        </w:rPr>
        <w:t xml:space="preserve"> a business</w:t>
      </w:r>
      <w:r>
        <w:t xml:space="preserve">, not least </w:t>
      </w:r>
      <w:r w:rsidRPr="0048604E">
        <w:rPr>
          <w:rStyle w:val="StyleUnderline"/>
        </w:rPr>
        <w:t xml:space="preserve">because </w:t>
      </w:r>
      <w:r w:rsidRPr="00972677">
        <w:rPr>
          <w:rStyle w:val="StyleUnderline"/>
          <w:highlight w:val="yellow"/>
        </w:rPr>
        <w:t>employers can</w:t>
      </w:r>
      <w:r w:rsidRPr="0048604E">
        <w:rPr>
          <w:rStyle w:val="StyleUnderline"/>
        </w:rPr>
        <w:t xml:space="preserve"> legally </w:t>
      </w:r>
      <w:r w:rsidRPr="00972677">
        <w:rPr>
          <w:rStyle w:val="Emphasis"/>
          <w:highlight w:val="yellow"/>
        </w:rPr>
        <w:t>hire scabs</w:t>
      </w:r>
      <w:r w:rsidRPr="0048604E">
        <w:rPr>
          <w:rStyle w:val="StyleUnderline"/>
        </w:rPr>
        <w:t xml:space="preserve">. The product may suffer, and employers may take a hit, but </w:t>
      </w:r>
      <w:r w:rsidRPr="00972677">
        <w:rPr>
          <w:rStyle w:val="StyleUnderline"/>
          <w:highlight w:val="yellow"/>
        </w:rPr>
        <w:t xml:space="preserve">they can </w:t>
      </w:r>
      <w:r w:rsidRPr="00972677">
        <w:rPr>
          <w:rStyle w:val="Emphasis"/>
          <w:highlight w:val="yellow"/>
        </w:rPr>
        <w:t>hobble along</w:t>
      </w:r>
      <w:r w:rsidRPr="00972677">
        <w:rPr>
          <w:highlight w:val="yellow"/>
        </w:rPr>
        <w:t xml:space="preserve"> </w:t>
      </w:r>
      <w:r w:rsidRPr="00972677">
        <w:rPr>
          <w:rStyle w:val="StyleUnderline"/>
          <w:highlight w:val="yellow"/>
        </w:rPr>
        <w:t xml:space="preserve">(while </w:t>
      </w:r>
      <w:r w:rsidRPr="00972677">
        <w:rPr>
          <w:rStyle w:val="Emphasis"/>
          <w:highlight w:val="yellow"/>
        </w:rPr>
        <w:t>draining</w:t>
      </w:r>
      <w:r w:rsidRPr="00972677">
        <w:rPr>
          <w:rStyle w:val="StyleUnderline"/>
          <w:highlight w:val="yellow"/>
        </w:rPr>
        <w:t xml:space="preserve"> the union’s </w:t>
      </w:r>
      <w:r w:rsidRPr="00972677">
        <w:rPr>
          <w:rStyle w:val="Emphasis"/>
          <w:highlight w:val="yellow"/>
        </w:rPr>
        <w:t>bank account</w:t>
      </w:r>
      <w:r>
        <w:t xml:space="preserve">). (A note on the alleged $100 million loss suffered by Stop &amp; Shop during the recent strike, which leftists also celebrated: that figure was put out by the employer, and is more than double an estimate put forward by an industry analyst. </w:t>
      </w:r>
      <w:r w:rsidRPr="0048604E">
        <w:rPr>
          <w:rStyle w:val="StyleUnderline"/>
        </w:rPr>
        <w:t xml:space="preserve">We should always remain </w:t>
      </w:r>
      <w:r w:rsidRPr="0048604E">
        <w:rPr>
          <w:rStyle w:val="Emphasis"/>
        </w:rPr>
        <w:t>skeptical</w:t>
      </w:r>
      <w:r w:rsidRPr="0048604E">
        <w:rPr>
          <w:rStyle w:val="StyleUnderline"/>
        </w:rPr>
        <w:t xml:space="preserve"> about boss communications. In this case, they may be crying poverty to get workers to sign the proposed collective</w:t>
      </w:r>
      <w:r>
        <w:t xml:space="preserve"> agreement.)</w:t>
      </w:r>
    </w:p>
    <w:p w14:paraId="0C77BABB" w14:textId="77777777" w:rsidR="00782753" w:rsidRDefault="00782753" w:rsidP="00782753">
      <w:r>
        <w:t xml:space="preserve">Sometimes </w:t>
      </w:r>
      <w:r w:rsidRPr="0048604E">
        <w:rPr>
          <w:rStyle w:val="StyleUnderline"/>
        </w:rPr>
        <w:t xml:space="preserve">strikes end because of </w:t>
      </w:r>
      <w:r w:rsidRPr="00972677">
        <w:rPr>
          <w:rStyle w:val="Emphasis"/>
        </w:rPr>
        <w:t>government intervention</w:t>
      </w:r>
      <w:r w:rsidRPr="0048604E">
        <w:rPr>
          <w:rStyle w:val="StyleUnderline"/>
        </w:rPr>
        <w:t>, as when workers are legislated back to work, or fired en masse</w:t>
      </w:r>
      <w:r>
        <w:t xml:space="preserve">. Less dramatically, </w:t>
      </w:r>
      <w:r w:rsidRPr="0048604E">
        <w:rPr>
          <w:rStyle w:val="StyleUnderline"/>
        </w:rPr>
        <w:t xml:space="preserve">the government can </w:t>
      </w:r>
      <w:r w:rsidRPr="0048604E">
        <w:rPr>
          <w:rStyle w:val="Emphasis"/>
        </w:rPr>
        <w:t>intervene</w:t>
      </w:r>
      <w:r w:rsidRPr="0048604E">
        <w:rPr>
          <w:rStyle w:val="StyleUnderline"/>
        </w:rPr>
        <w:t xml:space="preserve"> to bring about some kind of </w:t>
      </w:r>
      <w:r w:rsidRPr="0048604E">
        <w:rPr>
          <w:rStyle w:val="Emphasis"/>
        </w:rPr>
        <w:t>settlement</w:t>
      </w:r>
      <w:r>
        <w:t xml:space="preserve"> </w:t>
      </w:r>
      <w:r w:rsidRPr="0048604E">
        <w:rPr>
          <w:rStyle w:val="StyleUnderline"/>
        </w:rPr>
        <w:t xml:space="preserve">in the form of </w:t>
      </w:r>
      <w:r w:rsidRPr="0048604E">
        <w:rPr>
          <w:rStyle w:val="Emphasis"/>
        </w:rPr>
        <w:t>binding arbitration</w:t>
      </w:r>
      <w:r>
        <w:t>.</w:t>
      </w:r>
    </w:p>
    <w:p w14:paraId="68435EC7" w14:textId="77777777" w:rsidR="00782753" w:rsidRDefault="00782753" w:rsidP="00782753">
      <w:r>
        <w:t xml:space="preserve">Sometimes </w:t>
      </w:r>
      <w:r w:rsidRPr="00972677">
        <w:rPr>
          <w:rStyle w:val="StyleUnderline"/>
          <w:highlight w:val="yellow"/>
        </w:rPr>
        <w:t>employers</w:t>
      </w:r>
      <w:r w:rsidRPr="0048604E">
        <w:rPr>
          <w:rStyle w:val="StyleUnderline"/>
        </w:rPr>
        <w:t xml:space="preserve"> even </w:t>
      </w:r>
      <w:r w:rsidRPr="00972677">
        <w:rPr>
          <w:rStyle w:val="Emphasis"/>
          <w:highlight w:val="yellow"/>
        </w:rPr>
        <w:t>goad unions</w:t>
      </w:r>
      <w:r w:rsidRPr="00972677">
        <w:rPr>
          <w:rStyle w:val="StyleUnderline"/>
          <w:highlight w:val="yellow"/>
        </w:rPr>
        <w:t xml:space="preserve"> into </w:t>
      </w:r>
      <w:r w:rsidRPr="00972677">
        <w:rPr>
          <w:rStyle w:val="Emphasis"/>
          <w:highlight w:val="yellow"/>
        </w:rPr>
        <w:t>striking</w:t>
      </w:r>
      <w:r w:rsidRPr="00972677">
        <w:rPr>
          <w:rStyle w:val="StyleUnderline"/>
          <w:highlight w:val="yellow"/>
        </w:rPr>
        <w:t xml:space="preserve">, knowing what a </w:t>
      </w:r>
      <w:r w:rsidRPr="00972677">
        <w:rPr>
          <w:rStyle w:val="Emphasis"/>
          <w:highlight w:val="yellow"/>
        </w:rPr>
        <w:t>heavy toll</w:t>
      </w:r>
      <w:r w:rsidRPr="00972677">
        <w:rPr>
          <w:rStyle w:val="StyleUnderline"/>
          <w:highlight w:val="yellow"/>
        </w:rPr>
        <w:t xml:space="preserve"> strikes take</w:t>
      </w:r>
      <w:r w:rsidRPr="0048604E">
        <w:rPr>
          <w:rStyle w:val="StyleUnderline"/>
        </w:rPr>
        <w:t xml:space="preserve">. If an employer knows they can weather a strike much better than the union, they are perfectly </w:t>
      </w:r>
      <w:r w:rsidRPr="0048604E">
        <w:rPr>
          <w:rStyle w:val="Emphasis"/>
        </w:rPr>
        <w:t>incentivized</w:t>
      </w:r>
      <w:r w:rsidRPr="0048604E">
        <w:rPr>
          <w:rStyle w:val="StyleUnderline"/>
        </w:rPr>
        <w:t xml:space="preserve"> to </w:t>
      </w:r>
      <w:r w:rsidRPr="0048604E">
        <w:rPr>
          <w:rStyle w:val="Emphasis"/>
        </w:rPr>
        <w:t>provoke one</w:t>
      </w:r>
      <w:r w:rsidRPr="0048604E">
        <w:rPr>
          <w:rStyle w:val="StyleUnderline"/>
        </w:rPr>
        <w:t xml:space="preserve"> and </w:t>
      </w:r>
      <w:r w:rsidRPr="0048604E">
        <w:rPr>
          <w:rStyle w:val="Emphasis"/>
        </w:rPr>
        <w:t>starve</w:t>
      </w:r>
      <w:r w:rsidRPr="0048604E">
        <w:rPr>
          <w:rStyle w:val="StyleUnderline"/>
        </w:rPr>
        <w:t xml:space="preserve"> the union out</w:t>
      </w:r>
      <w:r>
        <w:t>.</w:t>
      </w:r>
    </w:p>
    <w:p w14:paraId="7B97DB62" w14:textId="77777777" w:rsidR="00782753" w:rsidRDefault="00782753" w:rsidP="00782753">
      <w:r>
        <w:t xml:space="preserve">The bottom line is that </w:t>
      </w:r>
      <w:r w:rsidRPr="00972677">
        <w:rPr>
          <w:rStyle w:val="StyleUnderline"/>
          <w:highlight w:val="yellow"/>
        </w:rPr>
        <w:t>strikes</w:t>
      </w:r>
      <w:r>
        <w:t xml:space="preserve">, under the current labor relations system, </w:t>
      </w:r>
      <w:r w:rsidRPr="0048604E">
        <w:rPr>
          <w:rStyle w:val="StyleUnderline"/>
        </w:rPr>
        <w:t xml:space="preserve">are </w:t>
      </w:r>
      <w:r w:rsidRPr="00972677">
        <w:rPr>
          <w:rStyle w:val="Emphasis"/>
          <w:highlight w:val="yellow"/>
        </w:rPr>
        <w:t>not</w:t>
      </w:r>
      <w:r w:rsidRPr="00972677">
        <w:rPr>
          <w:rStyle w:val="StyleUnderline"/>
          <w:highlight w:val="yellow"/>
        </w:rPr>
        <w:t xml:space="preserve"> the </w:t>
      </w:r>
      <w:r w:rsidRPr="00972677">
        <w:rPr>
          <w:rStyle w:val="Emphasis"/>
          <w:highlight w:val="yellow"/>
        </w:rPr>
        <w:t>slam-dunk tactic</w:t>
      </w:r>
      <w:r w:rsidRPr="0048604E">
        <w:rPr>
          <w:rStyle w:val="StyleUnderline"/>
        </w:rPr>
        <w:t xml:space="preserve"> the left takes them to be. </w:t>
      </w:r>
      <w:r w:rsidRPr="00972677">
        <w:rPr>
          <w:rStyle w:val="StyleUnderline"/>
          <w:highlight w:val="yellow"/>
        </w:rPr>
        <w:t xml:space="preserve">Strikes can </w:t>
      </w:r>
      <w:r w:rsidRPr="00972677">
        <w:rPr>
          <w:rStyle w:val="Emphasis"/>
          <w:highlight w:val="yellow"/>
        </w:rPr>
        <w:t>only take place</w:t>
      </w:r>
      <w:r w:rsidRPr="00972677">
        <w:rPr>
          <w:rStyle w:val="StyleUnderline"/>
          <w:highlight w:val="yellow"/>
        </w:rPr>
        <w:t xml:space="preserve"> when the </w:t>
      </w:r>
      <w:r w:rsidRPr="00972677">
        <w:rPr>
          <w:rStyle w:val="Emphasis"/>
          <w:highlight w:val="yellow"/>
        </w:rPr>
        <w:t>contract</w:t>
      </w:r>
      <w:r w:rsidRPr="00972677">
        <w:rPr>
          <w:rStyle w:val="StyleUnderline"/>
          <w:highlight w:val="yellow"/>
        </w:rPr>
        <w:t xml:space="preserve"> has </w:t>
      </w:r>
      <w:r w:rsidRPr="00972677">
        <w:rPr>
          <w:rStyle w:val="Emphasis"/>
          <w:highlight w:val="yellow"/>
        </w:rPr>
        <w:t>expired</w:t>
      </w:r>
      <w:r w:rsidRPr="00972677">
        <w:rPr>
          <w:rStyle w:val="StyleUnderline"/>
          <w:highlight w:val="yellow"/>
        </w:rPr>
        <w:t>, and</w:t>
      </w:r>
      <w:r w:rsidRPr="0048604E">
        <w:rPr>
          <w:rStyle w:val="StyleUnderline"/>
        </w:rPr>
        <w:t xml:space="preserve"> once the </w:t>
      </w:r>
      <w:r w:rsidRPr="00972677">
        <w:rPr>
          <w:rStyle w:val="Emphasis"/>
          <w:highlight w:val="yellow"/>
        </w:rPr>
        <w:t>membership</w:t>
      </w:r>
      <w:r w:rsidRPr="00972677">
        <w:rPr>
          <w:rStyle w:val="StyleUnderline"/>
          <w:highlight w:val="yellow"/>
        </w:rPr>
        <w:t xml:space="preserve"> has been </w:t>
      </w:r>
      <w:r w:rsidRPr="00972677">
        <w:rPr>
          <w:rStyle w:val="Emphasis"/>
          <w:highlight w:val="yellow"/>
        </w:rPr>
        <w:t>balloted</w:t>
      </w:r>
      <w:r>
        <w:t>.</w:t>
      </w:r>
      <w:r w:rsidRPr="0048604E">
        <w:rPr>
          <w:rStyle w:val="StyleUnderline"/>
        </w:rPr>
        <w:t xml:space="preserve"> This means that the </w:t>
      </w:r>
      <w:r w:rsidRPr="00972677">
        <w:rPr>
          <w:rStyle w:val="Emphasis"/>
          <w:highlight w:val="yellow"/>
        </w:rPr>
        <w:t>employer</w:t>
      </w:r>
      <w:r w:rsidRPr="00972677">
        <w:rPr>
          <w:rStyle w:val="StyleUnderline"/>
          <w:highlight w:val="yellow"/>
        </w:rPr>
        <w:t xml:space="preserve"> has </w:t>
      </w:r>
      <w:r w:rsidRPr="00972677">
        <w:rPr>
          <w:rStyle w:val="Emphasis"/>
          <w:highlight w:val="yellow"/>
        </w:rPr>
        <w:t>years to prepare</w:t>
      </w:r>
      <w:r w:rsidRPr="0048604E">
        <w:rPr>
          <w:rStyle w:val="StyleUnderline"/>
        </w:rPr>
        <w:t xml:space="preserve">, knowing when the contract is </w:t>
      </w:r>
      <w:r w:rsidRPr="0048604E">
        <w:rPr>
          <w:rStyle w:val="Emphasis"/>
        </w:rPr>
        <w:t>set to expire</w:t>
      </w:r>
      <w:r w:rsidRPr="0048604E">
        <w:rPr>
          <w:rStyle w:val="StyleUnderline"/>
        </w:rPr>
        <w:t>. They</w:t>
      </w:r>
      <w:r>
        <w:t xml:space="preserve"> probably even </w:t>
      </w:r>
      <w:r w:rsidRPr="0048604E">
        <w:rPr>
          <w:rStyle w:val="Emphasis"/>
        </w:rPr>
        <w:t>know</w:t>
      </w:r>
      <w:r w:rsidRPr="0048604E">
        <w:rPr>
          <w:rStyle w:val="StyleUnderline"/>
        </w:rPr>
        <w:t xml:space="preserve"> roughly how </w:t>
      </w:r>
      <w:r w:rsidRPr="0048604E">
        <w:rPr>
          <w:rStyle w:val="Emphasis"/>
        </w:rPr>
        <w:t>long</w:t>
      </w:r>
      <w:r w:rsidRPr="0048604E">
        <w:rPr>
          <w:rStyle w:val="StyleUnderline"/>
        </w:rPr>
        <w:t xml:space="preserve"> the strike can last. They’ve </w:t>
      </w:r>
      <w:r>
        <w:t xml:space="preserve">also </w:t>
      </w:r>
      <w:r w:rsidRPr="0048604E">
        <w:rPr>
          <w:rStyle w:val="Emphasis"/>
        </w:rPr>
        <w:t>seen strikes before</w:t>
      </w:r>
      <w:r w:rsidRPr="0048604E">
        <w:rPr>
          <w:rStyle w:val="StyleUnderline"/>
        </w:rPr>
        <w:t xml:space="preserve">, and </w:t>
      </w:r>
      <w:r w:rsidRPr="0048604E">
        <w:rPr>
          <w:rStyle w:val="Emphasis"/>
        </w:rPr>
        <w:t>aren’t bowled over</w:t>
      </w:r>
      <w:r>
        <w:t xml:space="preserve"> by them. </w:t>
      </w:r>
      <w:r w:rsidRPr="00972677">
        <w:rPr>
          <w:rStyle w:val="StyleUnderline"/>
          <w:highlight w:val="yellow"/>
        </w:rPr>
        <w:t xml:space="preserve">There is </w:t>
      </w:r>
      <w:r w:rsidRPr="00972677">
        <w:rPr>
          <w:rStyle w:val="Emphasis"/>
          <w:highlight w:val="yellow"/>
        </w:rPr>
        <w:t>no element</w:t>
      </w:r>
      <w:r w:rsidRPr="00972677">
        <w:rPr>
          <w:rStyle w:val="StyleUnderline"/>
          <w:highlight w:val="yellow"/>
        </w:rPr>
        <w:t xml:space="preserve"> of </w:t>
      </w:r>
      <w:r w:rsidRPr="00972677">
        <w:rPr>
          <w:rStyle w:val="Emphasis"/>
          <w:highlight w:val="yellow"/>
        </w:rPr>
        <w:t>surprise</w:t>
      </w:r>
      <w:r>
        <w:t xml:space="preserve">. </w:t>
      </w:r>
      <w:r w:rsidRPr="0048604E">
        <w:rPr>
          <w:rStyle w:val="StyleUnderline"/>
        </w:rPr>
        <w:t xml:space="preserve">They know the union </w:t>
      </w:r>
      <w:r w:rsidRPr="0048604E">
        <w:rPr>
          <w:rStyle w:val="Emphasis"/>
        </w:rPr>
        <w:t>won’t do anything</w:t>
      </w:r>
      <w:r w:rsidRPr="0048604E">
        <w:rPr>
          <w:rStyle w:val="StyleUnderline"/>
        </w:rPr>
        <w:t xml:space="preserve"> too </w:t>
      </w:r>
      <w:r w:rsidRPr="0048604E">
        <w:rPr>
          <w:rStyle w:val="Emphasis"/>
        </w:rPr>
        <w:t>drastic</w:t>
      </w:r>
      <w:r w:rsidRPr="0048604E">
        <w:rPr>
          <w:rStyle w:val="StyleUnderline"/>
        </w:rPr>
        <w:t xml:space="preserve"> like occupy the workplace or chain the doors shut. They hire scabs, they manage public relations</w:t>
      </w:r>
      <w:r>
        <w:t xml:space="preserve"> (often by crying poverty or publicly claiming the union won’t come to the table), </w:t>
      </w:r>
      <w:r w:rsidRPr="0048604E">
        <w:rPr>
          <w:rStyle w:val="StyleUnderline"/>
        </w:rPr>
        <w:t xml:space="preserve">and they </w:t>
      </w:r>
      <w:r w:rsidRPr="0048604E">
        <w:rPr>
          <w:rStyle w:val="Emphasis"/>
        </w:rPr>
        <w:t>wait it out</w:t>
      </w:r>
      <w:r>
        <w:t>.</w:t>
      </w:r>
    </w:p>
    <w:p w14:paraId="0BC83418" w14:textId="77777777" w:rsidR="00782753" w:rsidRDefault="00782753" w:rsidP="00782753">
      <w:r>
        <w:t>Of course we in left labor circles sympathize with strikers and see their cause as morally and politically righteous. But sympathy is one matter, and clear-eyed analysis is another. That we wish workers victory does not mean we suspend judgement about the effectiveness of their tactics. Nor is any of this meant to judge or condemn unions for choosing the tactics that they do. Instead, it is about zooming out and understanding what factors are constraining the situation in general.</w:t>
      </w:r>
    </w:p>
    <w:p w14:paraId="1A832901" w14:textId="77777777" w:rsidR="00782753" w:rsidRDefault="00782753" w:rsidP="00782753">
      <w:r>
        <w:t>When leftists picture strikes, they are probably in part remembering black-and-white images of workers in the 1910s and 1920s streaming out of factories and mines and violently clashing with Pinkerton guards. But strikes have been tamed by the labor relations framework established by the Wagner Act (the National Labor Relations Act) of 1935 and the Taft-Hartley Act of 1947. Those legislative measures were passed in response to massive upheaval, in which workers shut down production with strikes, or employers shut down production with lockouts. The goal of the Wagner Act is right there in its full title: “to diminish the causes of labor disputes burdening or obstructing interstate and foreign commerce.” The NLRA forced employers to sit down and bargain with workers, not out of a desire to strengthen workers as a class, but to funnel disputes between workers and bosses into a less disruptive process – in boardrooms and away from the shopfloor — so that economic production could continue. Taft-Hartley further contained strikes in numerous ways, again in response to creative and effective forms of economic disruption, by outlawing sympathy strikes, political strikes, “wildcat” strikes taken without the authorization of union leadership, secondary picketing and boycotts, and so on.</w:t>
      </w:r>
    </w:p>
    <w:p w14:paraId="34C8CC41" w14:textId="77777777" w:rsidR="00782753" w:rsidRPr="00993105" w:rsidRDefault="00782753" w:rsidP="00782753">
      <w:r>
        <w:t xml:space="preserve">Under this legal framework, strikes are a blunted tactic, quite intentionally so. They do accomplish something – in each of the three cases described above, workers would almost certainly have got a worse deal had they not struck. There are also strikes that yield apparently better deals, such as the contract bargained by Unite Here with Marriott hotels – arguably in part because contracts at seven different bargaining units expired simultaneously, allowing almost 8,000 workers to strike at once. But </w:t>
      </w:r>
      <w:r w:rsidRPr="00972677">
        <w:rPr>
          <w:rStyle w:val="Emphasis"/>
          <w:highlight w:val="yellow"/>
        </w:rPr>
        <w:t>strikes don’t change</w:t>
      </w:r>
      <w:r w:rsidRPr="00972677">
        <w:rPr>
          <w:rStyle w:val="StyleUnderline"/>
          <w:highlight w:val="yellow"/>
        </w:rPr>
        <w:t xml:space="preserve"> the </w:t>
      </w:r>
      <w:r w:rsidRPr="00972677">
        <w:rPr>
          <w:rStyle w:val="Emphasis"/>
          <w:highlight w:val="yellow"/>
        </w:rPr>
        <w:t>big-picture balance of power</w:t>
      </w:r>
      <w:r w:rsidRPr="0048604E">
        <w:rPr>
          <w:rStyle w:val="StyleUnderline"/>
        </w:rPr>
        <w:t xml:space="preserve"> between </w:t>
      </w:r>
      <w:r w:rsidRPr="0048604E">
        <w:rPr>
          <w:rStyle w:val="Emphasis"/>
        </w:rPr>
        <w:t>employers</w:t>
      </w:r>
      <w:r w:rsidRPr="0048604E">
        <w:rPr>
          <w:rStyle w:val="StyleUnderline"/>
        </w:rPr>
        <w:t xml:space="preserve"> and </w:t>
      </w:r>
      <w:r w:rsidRPr="0048604E">
        <w:rPr>
          <w:rStyle w:val="Emphasis"/>
        </w:rPr>
        <w:t>workers</w:t>
      </w:r>
      <w:r>
        <w:t xml:space="preserve">. Most of the time, </w:t>
      </w:r>
      <w:r w:rsidRPr="00972677">
        <w:rPr>
          <w:rStyle w:val="StyleUnderline"/>
        </w:rPr>
        <w:t xml:space="preserve">strikes are like a </w:t>
      </w:r>
      <w:r w:rsidRPr="00972677">
        <w:rPr>
          <w:rStyle w:val="Emphasis"/>
        </w:rPr>
        <w:t>fistfight</w:t>
      </w:r>
      <w:r w:rsidRPr="0048604E">
        <w:rPr>
          <w:rStyle w:val="StyleUnderline"/>
        </w:rPr>
        <w:t xml:space="preserve"> in which one side gets a bloody nose, the other gets a black eye, and each walks away saying “You shoulda seen the other guy</w:t>
      </w:r>
      <w:r>
        <w:t xml:space="preserve">.” At best, </w:t>
      </w:r>
      <w:r w:rsidRPr="0048604E">
        <w:rPr>
          <w:rStyle w:val="StyleUnderline"/>
        </w:rPr>
        <w:t xml:space="preserve">a win looks like giving the other side </w:t>
      </w:r>
      <w:r w:rsidRPr="0048604E">
        <w:rPr>
          <w:rStyle w:val="Emphasis"/>
        </w:rPr>
        <w:t>two wounds</w:t>
      </w:r>
      <w:r w:rsidRPr="0048604E">
        <w:rPr>
          <w:rStyle w:val="StyleUnderline"/>
        </w:rPr>
        <w:t xml:space="preserve"> while you only suffer </w:t>
      </w:r>
      <w:r w:rsidRPr="0048604E">
        <w:rPr>
          <w:rStyle w:val="Emphasis"/>
        </w:rPr>
        <w:t>one</w:t>
      </w:r>
      <w:r>
        <w:t>.</w:t>
      </w:r>
    </w:p>
    <w:p w14:paraId="165098A1" w14:textId="77777777" w:rsidR="00782753" w:rsidRDefault="00782753" w:rsidP="00782753">
      <w:pPr>
        <w:pStyle w:val="Heading4"/>
      </w:pPr>
      <w:r w:rsidRPr="00121389">
        <w:t>Strengthening</w:t>
      </w:r>
      <w:r>
        <w:t xml:space="preserve"> </w:t>
      </w:r>
      <w:r w:rsidRPr="00121389">
        <w:rPr>
          <w:u w:val="single"/>
        </w:rPr>
        <w:t>right</w:t>
      </w:r>
      <w:r>
        <w:rPr>
          <w:u w:val="single"/>
        </w:rPr>
        <w:t>s</w:t>
      </w:r>
      <w:r>
        <w:t xml:space="preserve"> </w:t>
      </w:r>
      <w:r w:rsidRPr="00D85E81">
        <w:t>suppresses</w:t>
      </w:r>
      <w:r>
        <w:t xml:space="preserve"> worker power.</w:t>
      </w:r>
    </w:p>
    <w:p w14:paraId="2CFC291D" w14:textId="77777777" w:rsidR="00782753" w:rsidRPr="00300BA7" w:rsidRDefault="00782753" w:rsidP="00782753">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60C20218" w14:textId="77777777" w:rsidR="00782753" w:rsidRPr="009B3789" w:rsidRDefault="00782753" w:rsidP="00782753">
      <w:pPr>
        <w:rPr>
          <w:sz w:val="16"/>
        </w:rPr>
      </w:pPr>
      <w:r w:rsidRPr="009B3789">
        <w:rPr>
          <w:sz w:val="16"/>
        </w:rPr>
        <w:t xml:space="preserve">Everyone agrees that labor law is broken. </w:t>
      </w:r>
      <w:r w:rsidRPr="00A35566">
        <w:rPr>
          <w:rStyle w:val="StyleUnderline"/>
        </w:rPr>
        <w:t>Under the auspices of the National Labor Relations Act</w:t>
      </w:r>
      <w:r w:rsidRPr="009B3789">
        <w:rPr>
          <w:sz w:val="16"/>
        </w:rPr>
        <w:t xml:space="preserve"> (</w:t>
      </w:r>
      <w:r w:rsidRPr="00A35566">
        <w:rPr>
          <w:rStyle w:val="Emphasis"/>
        </w:rPr>
        <w:t>NLRA</w:t>
      </w:r>
      <w:r w:rsidRPr="009B3789">
        <w:rPr>
          <w:sz w:val="16"/>
        </w:rPr>
        <w:t xml:space="preserve">) — </w:t>
      </w:r>
      <w:r w:rsidRPr="00A35566">
        <w:rPr>
          <w:rStyle w:val="StyleUnderline"/>
        </w:rPr>
        <w:t>which</w:t>
      </w:r>
      <w:r w:rsidRPr="009B3789">
        <w:rPr>
          <w:sz w:val="16"/>
        </w:rPr>
        <w:t xml:space="preserve"> was passed in 1935 at the height of the New Deal and </w:t>
      </w:r>
      <w:r w:rsidRPr="00A35566">
        <w:rPr>
          <w:rStyle w:val="StyleUnderline"/>
        </w:rPr>
        <w:t xml:space="preserve">laid the foundation for our current regime of </w:t>
      </w:r>
      <w:r w:rsidRPr="00A35566">
        <w:rPr>
          <w:rStyle w:val="Emphasis"/>
        </w:rPr>
        <w:t>collective bargaining</w:t>
      </w:r>
      <w:r w:rsidRPr="009B3789">
        <w:rPr>
          <w:sz w:val="16"/>
        </w:rPr>
        <w:t xml:space="preserve"> — </w:t>
      </w:r>
      <w:r w:rsidRPr="00A35566">
        <w:rPr>
          <w:rStyle w:val="StyleUnderline"/>
        </w:rPr>
        <w:t xml:space="preserve">union membership rates have </w:t>
      </w:r>
      <w:r w:rsidRPr="00A35566">
        <w:rPr>
          <w:rStyle w:val="Emphasis"/>
        </w:rPr>
        <w:t>declined</w:t>
      </w:r>
      <w:r w:rsidRPr="00A35566">
        <w:rPr>
          <w:rStyle w:val="StyleUnderline"/>
        </w:rPr>
        <w:t xml:space="preserve"> to existentially </w:t>
      </w:r>
      <w:r w:rsidRPr="00A35566">
        <w:rPr>
          <w:rStyle w:val="Emphasis"/>
        </w:rPr>
        <w:t>low levels</w:t>
      </w:r>
      <w:r w:rsidRPr="009B3789">
        <w:rPr>
          <w:sz w:val="16"/>
        </w:rPr>
        <w:t>. Though the weaknesses in labor law have been glaringly apparent for some time, and intermittent attempts have been made to reform it, discussion about labor law reform is now reaching a critical mass.</w:t>
      </w:r>
    </w:p>
    <w:p w14:paraId="0DD73447" w14:textId="77777777" w:rsidR="00782753" w:rsidRPr="00A35566" w:rsidRDefault="00782753" w:rsidP="00782753">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13FD4E4E" w14:textId="77777777" w:rsidR="00782753" w:rsidRPr="00A35566" w:rsidRDefault="00782753" w:rsidP="00782753">
      <w:pPr>
        <w:rPr>
          <w:rStyle w:val="Emphasis"/>
        </w:rPr>
      </w:pPr>
      <w:r w:rsidRPr="00A35566">
        <w:rPr>
          <w:rStyle w:val="StyleUnderline"/>
        </w:rPr>
        <w:t xml:space="preserve">What unites most of these proposals is </w:t>
      </w:r>
      <w:r w:rsidRPr="00EA0056">
        <w:rPr>
          <w:rStyle w:val="StyleUnderline"/>
          <w:highlight w:val="yellow"/>
        </w:rPr>
        <w:t xml:space="preserve">the idea of </w:t>
      </w:r>
      <w:r w:rsidRPr="00EA0056">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EA005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77B1B6E3" w14:textId="77777777" w:rsidR="00782753" w:rsidRPr="00A35566" w:rsidRDefault="00782753" w:rsidP="00782753">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77C21746" w14:textId="77777777" w:rsidR="00782753" w:rsidRPr="009B3789" w:rsidRDefault="00782753" w:rsidP="00782753">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6C03DF86" w14:textId="77777777" w:rsidR="00782753" w:rsidRPr="009B3789" w:rsidRDefault="00782753" w:rsidP="00782753">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6BA304B3" w14:textId="77777777" w:rsidR="00782753" w:rsidRPr="00A35566" w:rsidRDefault="00782753" w:rsidP="00782753">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67F82BF4" w14:textId="77777777" w:rsidR="00782753" w:rsidRPr="00A35566" w:rsidRDefault="00782753" w:rsidP="00782753">
      <w:pPr>
        <w:rPr>
          <w:rStyle w:val="StyleUnderline"/>
        </w:rPr>
      </w:pPr>
      <w:r w:rsidRPr="00A35566">
        <w:rPr>
          <w:rStyle w:val="StyleUnderline"/>
        </w:rPr>
        <w:t>One might ask, “</w:t>
      </w:r>
      <w:r w:rsidRPr="00EA0056">
        <w:rPr>
          <w:rStyle w:val="Emphasis"/>
          <w:highlight w:val="yellow"/>
        </w:rPr>
        <w:t>What’s the difference</w:t>
      </w:r>
      <w:r w:rsidRPr="00EA0056">
        <w:rPr>
          <w:rStyle w:val="StyleUnderline"/>
          <w:highlight w:val="yellow"/>
        </w:rPr>
        <w:t>, if workers win</w:t>
      </w:r>
      <w:r w:rsidRPr="00A35566">
        <w:rPr>
          <w:rStyle w:val="StyleUnderline"/>
        </w:rPr>
        <w:t xml:space="preserve"> the strike in the end?” Part of the answer comes from </w:t>
      </w:r>
      <w:r w:rsidRPr="00EA0056">
        <w:rPr>
          <w:rStyle w:val="StyleUnderline"/>
          <w:highlight w:val="yellow"/>
        </w:rPr>
        <w:t>ask</w:t>
      </w:r>
      <w:r w:rsidRPr="00A35566">
        <w:rPr>
          <w:rStyle w:val="StyleUnderline"/>
        </w:rPr>
        <w:t xml:space="preserve">ing </w:t>
      </w:r>
      <w:r w:rsidRPr="00EA0056">
        <w:rPr>
          <w:rStyle w:val="StyleUnderline"/>
          <w:highlight w:val="yellow"/>
        </w:rPr>
        <w:t>yourself, “</w:t>
      </w:r>
      <w:r w:rsidRPr="00EA0056">
        <w:rPr>
          <w:rStyle w:val="Emphasis"/>
          <w:sz w:val="24"/>
          <w:szCs w:val="24"/>
          <w:highlight w:val="yellow"/>
        </w:rPr>
        <w:t>Which of the two will build</w:t>
      </w:r>
      <w:r w:rsidRPr="00A35566">
        <w:rPr>
          <w:rStyle w:val="Emphasis"/>
          <w:sz w:val="24"/>
          <w:szCs w:val="24"/>
        </w:rPr>
        <w:t xml:space="preserve"> stronger and longer-term </w:t>
      </w:r>
      <w:r w:rsidRPr="00EA0056">
        <w:rPr>
          <w:rStyle w:val="Emphasis"/>
          <w:sz w:val="24"/>
          <w:szCs w:val="24"/>
          <w:highlight w:val="yellow"/>
        </w:rPr>
        <w:t>working-class solidarity?</w:t>
      </w:r>
      <w:r w:rsidRPr="00EA0056">
        <w:rPr>
          <w:rStyle w:val="StyleUnderline"/>
          <w:highlight w:val="yellow"/>
        </w:rPr>
        <w:t>”</w:t>
      </w:r>
    </w:p>
    <w:p w14:paraId="36BB2342" w14:textId="77777777" w:rsidR="00782753" w:rsidRPr="00A35566" w:rsidRDefault="00782753" w:rsidP="00782753">
      <w:pPr>
        <w:rPr>
          <w:rStyle w:val="StyleUnderline"/>
        </w:rPr>
      </w:pPr>
      <w:r w:rsidRPr="00A35566">
        <w:rPr>
          <w:rStyle w:val="StyleUnderline"/>
        </w:rPr>
        <w:t xml:space="preserve">The other part of the answer is that in numerous other cases, </w:t>
      </w:r>
      <w:r w:rsidRPr="00EA0056">
        <w:rPr>
          <w:rStyle w:val="StyleUnderline"/>
          <w:highlight w:val="yellow"/>
        </w:rPr>
        <w:t xml:space="preserve">the </w:t>
      </w:r>
      <w:r w:rsidRPr="00EA0056">
        <w:rPr>
          <w:rStyle w:val="Emphasis"/>
          <w:highlight w:val="yellow"/>
        </w:rPr>
        <w:t>effect of labor rights</w:t>
      </w:r>
      <w:r w:rsidRPr="00EA0056">
        <w:rPr>
          <w:sz w:val="16"/>
          <w:highlight w:val="yellow"/>
        </w:rPr>
        <w:t xml:space="preserve"> </w:t>
      </w:r>
      <w:r w:rsidRPr="00EA0056">
        <w:rPr>
          <w:rStyle w:val="StyleUnderline"/>
          <w:highlight w:val="yellow"/>
        </w:rPr>
        <w:t>has been</w:t>
      </w:r>
      <w:r w:rsidRPr="00A35566">
        <w:rPr>
          <w:rStyle w:val="StyleUnderline"/>
        </w:rPr>
        <w:t xml:space="preserve"> </w:t>
      </w:r>
      <w:r w:rsidRPr="00A35566">
        <w:rPr>
          <w:rStyle w:val="Emphasis"/>
          <w:sz w:val="24"/>
          <w:szCs w:val="24"/>
        </w:rPr>
        <w:t xml:space="preserve">far more </w:t>
      </w:r>
      <w:r w:rsidRPr="00EA0056">
        <w:rPr>
          <w:rStyle w:val="Emphasis"/>
          <w:sz w:val="24"/>
          <w:szCs w:val="24"/>
          <w:highlight w:val="yellow"/>
        </w:rPr>
        <w:t>insidious</w:t>
      </w:r>
      <w:r w:rsidRPr="00A35566">
        <w:rPr>
          <w:rStyle w:val="StyleUnderline"/>
        </w:rPr>
        <w:t xml:space="preserve">. </w:t>
      </w:r>
      <w:r w:rsidRPr="00EA0056">
        <w:rPr>
          <w:rStyle w:val="Emphasis"/>
          <w:highlight w:val="yellow"/>
        </w:rPr>
        <w:t>Labor rights</w:t>
      </w:r>
      <w:r w:rsidRPr="009B3789">
        <w:rPr>
          <w:sz w:val="16"/>
        </w:rPr>
        <w:t xml:space="preserve">, unfortunately, </w:t>
      </w:r>
      <w:r w:rsidRPr="00A35566">
        <w:rPr>
          <w:rStyle w:val="StyleUnderline"/>
        </w:rPr>
        <w:t xml:space="preserve">have been frequently </w:t>
      </w:r>
      <w:r w:rsidRPr="00EA0056">
        <w:rPr>
          <w:rStyle w:val="StyleUnderline"/>
          <w:highlight w:val="yellow"/>
        </w:rPr>
        <w:t xml:space="preserve">used by </w:t>
      </w:r>
      <w:r w:rsidRPr="00EA005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EA0056">
        <w:rPr>
          <w:rStyle w:val="StyleUnderline"/>
          <w:highlight w:val="yellow"/>
        </w:rPr>
        <w:t>and</w:t>
      </w:r>
      <w:r w:rsidRPr="00EA0056">
        <w:rPr>
          <w:sz w:val="16"/>
          <w:highlight w:val="yellow"/>
        </w:rPr>
        <w:t xml:space="preserve"> </w:t>
      </w:r>
      <w:r w:rsidRPr="00EA0056">
        <w:rPr>
          <w:rStyle w:val="Emphasis"/>
          <w:highlight w:val="yellow"/>
        </w:rPr>
        <w:t>bureaucrats</w:t>
      </w:r>
      <w:r w:rsidRPr="009B3789">
        <w:rPr>
          <w:sz w:val="16"/>
        </w:rPr>
        <w:t xml:space="preserve"> </w:t>
      </w:r>
      <w:r w:rsidRPr="00A35566">
        <w:rPr>
          <w:rStyle w:val="StyleUnderline"/>
        </w:rPr>
        <w:t xml:space="preserve">as reasons </w:t>
      </w:r>
      <w:r w:rsidRPr="00EA0056">
        <w:rPr>
          <w:rStyle w:val="StyleUnderline"/>
          <w:highlight w:val="yellow"/>
        </w:rPr>
        <w:t>for</w:t>
      </w:r>
      <w:r w:rsidRPr="00A35566">
        <w:rPr>
          <w:rStyle w:val="StyleUnderline"/>
        </w:rPr>
        <w:t xml:space="preserve"> prohibiting or </w:t>
      </w:r>
      <w:r w:rsidRPr="00EA0056">
        <w:rPr>
          <w:rStyle w:val="Emphasis"/>
          <w:highlight w:val="yellow"/>
        </w:rPr>
        <w:t>eliminating protection for strikes</w:t>
      </w:r>
      <w:r w:rsidRPr="00A35566">
        <w:rPr>
          <w:rStyle w:val="StyleUnderline"/>
        </w:rPr>
        <w:t xml:space="preserve"> and other forms of collective activity. One example of this is the </w:t>
      </w:r>
      <w:r w:rsidRPr="00A35566">
        <w:rPr>
          <w:rStyle w:val="Emphasis"/>
        </w:rPr>
        <w:t>NLRA’s ban on organization</w:t>
      </w:r>
      <w:r w:rsidRPr="009B3789">
        <w:rPr>
          <w:sz w:val="16"/>
        </w:rPr>
        <w:t xml:space="preserve"> </w:t>
      </w:r>
      <w:r w:rsidRPr="00A35566">
        <w:rPr>
          <w:rStyle w:val="StyleUnderline"/>
        </w:rPr>
        <w:t>and</w:t>
      </w:r>
      <w:r w:rsidRPr="009B3789">
        <w:rPr>
          <w:sz w:val="16"/>
        </w:rPr>
        <w:t xml:space="preserve"> </w:t>
      </w:r>
      <w:r w:rsidRPr="00A35566">
        <w:rPr>
          <w:rStyle w:val="Emphasis"/>
        </w:rPr>
        <w:t>recognition picketing</w:t>
      </w:r>
      <w:r w:rsidRPr="009B3789">
        <w:rPr>
          <w:sz w:val="16"/>
        </w:rPr>
        <w:t xml:space="preserve">.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444458DE" w14:textId="77777777" w:rsidR="00782753" w:rsidRPr="009B3789" w:rsidRDefault="00782753" w:rsidP="00782753">
      <w:pPr>
        <w:rPr>
          <w:sz w:val="16"/>
        </w:rPr>
      </w:pPr>
      <w:r w:rsidRPr="00A35566">
        <w:rPr>
          <w:rStyle w:val="StyleUnderline"/>
        </w:rPr>
        <w:t>This provision exists</w:t>
      </w:r>
      <w:r w:rsidRPr="009B3789">
        <w:rPr>
          <w:sz w:val="16"/>
        </w:rPr>
        <w:t xml:space="preserve"> not because of some cynical, ideologically motivated, anti-union impulse. Rather, it exists </w:t>
      </w:r>
      <w:r w:rsidRPr="00A35566">
        <w:rPr>
          <w:rStyle w:val="StyleUnderline"/>
        </w:rPr>
        <w:t>because the NLRA already provides workers with a “fair” and “neutral” administrative method for choosing a bargaining representative and establishing a bargaining relationship</w:t>
      </w:r>
      <w:r w:rsidRPr="009B3789">
        <w:rPr>
          <w:sz w:val="16"/>
        </w:rPr>
        <w:t xml:space="preserve">: </w:t>
      </w:r>
      <w:r w:rsidRPr="00A35566">
        <w:rPr>
          <w:rStyle w:val="StyleUnderline"/>
        </w:rPr>
        <w:t>the</w:t>
      </w:r>
      <w:r w:rsidRPr="009B3789">
        <w:rPr>
          <w:sz w:val="16"/>
        </w:rPr>
        <w:t xml:space="preserve"> </w:t>
      </w:r>
      <w:r w:rsidRPr="00A35566">
        <w:rPr>
          <w:rStyle w:val="Emphasis"/>
        </w:rPr>
        <w:t>N</w:t>
      </w:r>
      <w:r w:rsidRPr="009B3789">
        <w:rPr>
          <w:sz w:val="16"/>
        </w:rPr>
        <w:t xml:space="preserve">ational </w:t>
      </w:r>
      <w:r w:rsidRPr="00A35566">
        <w:rPr>
          <w:rStyle w:val="Emphasis"/>
        </w:rPr>
        <w:t>L</w:t>
      </w:r>
      <w:r w:rsidRPr="009B3789">
        <w:rPr>
          <w:sz w:val="16"/>
        </w:rPr>
        <w:t xml:space="preserve">abor </w:t>
      </w:r>
      <w:r w:rsidRPr="00A35566">
        <w:rPr>
          <w:rStyle w:val="Emphasis"/>
        </w:rPr>
        <w:t>R</w:t>
      </w:r>
      <w:r w:rsidRPr="009B3789">
        <w:rPr>
          <w:sz w:val="16"/>
        </w:rPr>
        <w:t xml:space="preserve">elations </w:t>
      </w:r>
      <w:r w:rsidRPr="00A35566">
        <w:rPr>
          <w:rStyle w:val="Emphasis"/>
        </w:rPr>
        <w:t>B</w:t>
      </w:r>
      <w:r w:rsidRPr="009B3789">
        <w:rPr>
          <w:sz w:val="16"/>
        </w:rPr>
        <w:t xml:space="preserve">oard’s </w:t>
      </w:r>
      <w:r w:rsidRPr="00A35566">
        <w:rPr>
          <w:rStyle w:val="StyleUnderline"/>
        </w:rPr>
        <w:t>election procedure</w:t>
      </w:r>
      <w:r w:rsidRPr="009B3789">
        <w:rPr>
          <w:sz w:val="16"/>
        </w:rPr>
        <w:t xml:space="preserve">. In practice, however, </w:t>
      </w:r>
      <w:r w:rsidRPr="00A35566">
        <w:rPr>
          <w:rStyle w:val="StyleUnderline"/>
        </w:rPr>
        <w:t>these provisions virtually</w:t>
      </w:r>
      <w:r w:rsidRPr="009B3789">
        <w:rPr>
          <w:sz w:val="16"/>
        </w:rPr>
        <w:t xml:space="preserve"> </w:t>
      </w:r>
      <w:r w:rsidRPr="00A35566">
        <w:rPr>
          <w:rStyle w:val="Emphasis"/>
        </w:rPr>
        <w:t>compel</w:t>
      </w:r>
      <w:r w:rsidRPr="009B3789">
        <w:rPr>
          <w:sz w:val="16"/>
        </w:rPr>
        <w:t xml:space="preserve"> </w:t>
      </w:r>
      <w:r w:rsidRPr="00A35566">
        <w:rPr>
          <w:rStyle w:val="StyleUnderline"/>
        </w:rPr>
        <w:t xml:space="preserve">workers to make use of the board’s </w:t>
      </w:r>
      <w:r w:rsidRPr="00A35566">
        <w:rPr>
          <w:rStyle w:val="Emphasis"/>
        </w:rPr>
        <w:t>election</w:t>
      </w:r>
      <w:r w:rsidRPr="00A35566">
        <w:rPr>
          <w:rStyle w:val="StyleUnderline"/>
        </w:rPr>
        <w:t xml:space="preserve"> procedure, which is characterized by legal-bureaucratic delay and employer intimidation</w:t>
      </w:r>
      <w:r w:rsidRPr="009B3789">
        <w:rPr>
          <w:sz w:val="16"/>
        </w:rPr>
        <w:t>.</w:t>
      </w:r>
    </w:p>
    <w:p w14:paraId="0D1217D7" w14:textId="77777777" w:rsidR="00782753" w:rsidRPr="009B3789" w:rsidRDefault="00782753" w:rsidP="00782753">
      <w:pPr>
        <w:rPr>
          <w:rStyle w:val="Emphasis"/>
        </w:rPr>
      </w:pPr>
      <w:r w:rsidRPr="009B3789">
        <w:rPr>
          <w:sz w:val="16"/>
        </w:rPr>
        <w:t xml:space="preserve">It should be pointed out that this prohibition was added by the Taft-Hartley Act, which was called a “Slave Labor Bill” by unions when passed in 1947. However, even before Taft-Hartley’s passage, </w:t>
      </w:r>
      <w:r w:rsidRPr="009B3789">
        <w:rPr>
          <w:rStyle w:val="StyleUnderline"/>
        </w:rPr>
        <w:t>the National Labor Relations Board (</w:t>
      </w:r>
      <w:r w:rsidRPr="009B3789">
        <w:rPr>
          <w:rStyle w:val="Emphasis"/>
        </w:rPr>
        <w:t>NLRB</w:t>
      </w:r>
      <w:r w:rsidRPr="009B3789">
        <w:rPr>
          <w:rStyle w:val="StyleUnderline"/>
        </w:rPr>
        <w:t>)</w:t>
      </w:r>
      <w:r w:rsidRPr="009B3789">
        <w:rPr>
          <w:sz w:val="16"/>
        </w:rPr>
        <w:t xml:space="preserve"> </w:t>
      </w:r>
      <w:r w:rsidRPr="009B3789">
        <w:rPr>
          <w:rStyle w:val="StyleUnderline"/>
        </w:rPr>
        <w:t xml:space="preserve">through its case decisions had already withdrawn protection for organization and recognition picketing for precisely the reason identified: because it was inconsistent with the board’s </w:t>
      </w:r>
      <w:r w:rsidRPr="009B3789">
        <w:rPr>
          <w:rStyle w:val="Emphasis"/>
        </w:rPr>
        <w:t>preferred “neutral,” bureaucratic procedure</w:t>
      </w:r>
      <w:r w:rsidRPr="009B3789">
        <w:rPr>
          <w:sz w:val="16"/>
        </w:rPr>
        <w:t xml:space="preserve"> </w:t>
      </w:r>
      <w:r w:rsidRPr="009B3789">
        <w:rPr>
          <w:rStyle w:val="StyleUnderline"/>
        </w:rPr>
        <w:t>for settling issues of representation. The ban was therefore inspired not by the rabid right wing</w:t>
      </w:r>
      <w:r w:rsidRPr="009B3789">
        <w:rPr>
          <w:sz w:val="16"/>
        </w:rPr>
        <w:t xml:space="preserve"> of the postwar Republican Party, </w:t>
      </w:r>
      <w:r w:rsidRPr="009B3789">
        <w:rPr>
          <w:rStyle w:val="StyleUnderline"/>
        </w:rPr>
        <w:t xml:space="preserve">but the progressive-liberal vision of the likes of Louis Brandeis and others, for whom labor justice resided not with workers and unions themselves but with </w:t>
      </w:r>
      <w:r w:rsidRPr="009B3789">
        <w:rPr>
          <w:rStyle w:val="Emphasis"/>
        </w:rPr>
        <w:t>experts</w:t>
      </w:r>
      <w:r w:rsidRPr="009B3789">
        <w:rPr>
          <w:rStyle w:val="StyleUnderline"/>
        </w:rPr>
        <w:t xml:space="preserve"> ensconced in the </w:t>
      </w:r>
      <w:r w:rsidRPr="009B3789">
        <w:rPr>
          <w:rStyle w:val="Emphasis"/>
        </w:rPr>
        <w:t>administrative state.</w:t>
      </w:r>
    </w:p>
    <w:p w14:paraId="0A2948C2" w14:textId="77777777" w:rsidR="00782753" w:rsidRPr="009B3789" w:rsidRDefault="00782753" w:rsidP="00782753">
      <w:pPr>
        <w:rPr>
          <w:rStyle w:val="Emphasis"/>
          <w:sz w:val="24"/>
          <w:szCs w:val="24"/>
        </w:rPr>
      </w:pPr>
      <w:r w:rsidRPr="00EA0056">
        <w:rPr>
          <w:rStyle w:val="StyleUnderline"/>
          <w:highlight w:val="yellow"/>
        </w:rPr>
        <w:t>In the mind of a</w:t>
      </w:r>
      <w:r w:rsidRPr="00EA0056">
        <w:rPr>
          <w:rStyle w:val="StyleUnderline"/>
        </w:rPr>
        <w:t xml:space="preserve"> </w:t>
      </w:r>
      <w:r w:rsidRPr="00EA0056">
        <w:rPr>
          <w:rStyle w:val="Emphasis"/>
        </w:rPr>
        <w:t>judge</w:t>
      </w:r>
      <w:r w:rsidRPr="009B3789">
        <w:rPr>
          <w:rStyle w:val="StyleUnderline"/>
        </w:rPr>
        <w:t xml:space="preserve"> or </w:t>
      </w:r>
      <w:r w:rsidRPr="00EA0056">
        <w:rPr>
          <w:rStyle w:val="Emphasis"/>
          <w:highlight w:val="yellow"/>
        </w:rPr>
        <w:t>bureaucrat</w:t>
      </w:r>
      <w:r w:rsidRPr="00EA0056">
        <w:rPr>
          <w:sz w:val="16"/>
          <w:highlight w:val="yellow"/>
        </w:rPr>
        <w:t xml:space="preserve">, </w:t>
      </w:r>
      <w:r w:rsidRPr="00EA0056">
        <w:rPr>
          <w:rStyle w:val="StyleUnderline"/>
          <w:highlight w:val="yellow"/>
        </w:rPr>
        <w:t xml:space="preserve">there is no </w:t>
      </w:r>
      <w:r w:rsidRPr="00EA0056">
        <w:rPr>
          <w:rStyle w:val="Emphasis"/>
          <w:highlight w:val="yellow"/>
        </w:rPr>
        <w:t>harm</w:t>
      </w:r>
      <w:r w:rsidRPr="00EA0056">
        <w:rPr>
          <w:rStyle w:val="StyleUnderline"/>
          <w:highlight w:val="yellow"/>
        </w:rPr>
        <w:t xml:space="preserve"> in this substitution of </w:t>
      </w:r>
      <w:r w:rsidRPr="00EA0056">
        <w:rPr>
          <w:rStyle w:val="Emphasis"/>
          <w:highlight w:val="yellow"/>
        </w:rPr>
        <w:t>legal procedure</w:t>
      </w:r>
      <w:r w:rsidRPr="00EA0056">
        <w:rPr>
          <w:rStyle w:val="StyleUnderline"/>
          <w:highlight w:val="yellow"/>
        </w:rPr>
        <w:t xml:space="preserve"> for </w:t>
      </w:r>
      <w:r w:rsidRPr="00EA0056">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EA0056">
        <w:rPr>
          <w:rStyle w:val="StyleUnderline"/>
          <w:highlight w:val="yellow"/>
        </w:rPr>
        <w:t xml:space="preserve">From a </w:t>
      </w:r>
      <w:r w:rsidRPr="00EA0056">
        <w:rPr>
          <w:rStyle w:val="Emphasis"/>
          <w:sz w:val="24"/>
          <w:szCs w:val="24"/>
          <w:highlight w:val="yellow"/>
        </w:rPr>
        <w:t>class perspective</w:t>
      </w:r>
      <w:r w:rsidRPr="009B3789">
        <w:rPr>
          <w:rStyle w:val="StyleUnderline"/>
        </w:rPr>
        <w:t xml:space="preserve">, however, </w:t>
      </w:r>
      <w:r w:rsidRPr="00EA0056">
        <w:rPr>
          <w:rStyle w:val="Emphasis"/>
          <w:highlight w:val="yellow"/>
        </w:rPr>
        <w:t>legal</w:t>
      </w:r>
      <w:r w:rsidRPr="00EA0056">
        <w:rPr>
          <w:rStyle w:val="StyleUnderline"/>
          <w:highlight w:val="yellow"/>
        </w:rPr>
        <w:t xml:space="preserve"> enforcement and</w:t>
      </w:r>
      <w:r w:rsidRPr="009B3789">
        <w:rPr>
          <w:rStyle w:val="StyleUnderline"/>
        </w:rPr>
        <w:t xml:space="preserve"> worker </w:t>
      </w:r>
      <w:r w:rsidRPr="00EA0056">
        <w:rPr>
          <w:rStyle w:val="Emphasis"/>
          <w:highlight w:val="yellow"/>
        </w:rPr>
        <w:t>self-help</w:t>
      </w:r>
      <w:r w:rsidRPr="00EA0056">
        <w:rPr>
          <w:rStyle w:val="StyleUnderline"/>
          <w:highlight w:val="yellow"/>
        </w:rPr>
        <w:t xml:space="preserve"> are </w:t>
      </w:r>
      <w:r w:rsidRPr="00EA0056">
        <w:rPr>
          <w:rStyle w:val="Emphasis"/>
          <w:sz w:val="24"/>
          <w:szCs w:val="24"/>
          <w:highlight w:val="yellow"/>
        </w:rPr>
        <w:t>not</w:t>
      </w:r>
      <w:r w:rsidRPr="009B3789">
        <w:rPr>
          <w:rStyle w:val="Emphasis"/>
          <w:sz w:val="24"/>
          <w:szCs w:val="24"/>
        </w:rPr>
        <w:t xml:space="preserve"> sociologically </w:t>
      </w:r>
      <w:r w:rsidRPr="00EA0056">
        <w:rPr>
          <w:rStyle w:val="Emphasis"/>
          <w:sz w:val="24"/>
          <w:szCs w:val="24"/>
          <w:highlight w:val="yellow"/>
        </w:rPr>
        <w:t>redundant</w:t>
      </w:r>
      <w:r w:rsidRPr="009B3789">
        <w:rPr>
          <w:rStyle w:val="Emphasis"/>
          <w:sz w:val="24"/>
          <w:szCs w:val="24"/>
        </w:rPr>
        <w:t>.</w:t>
      </w:r>
    </w:p>
    <w:p w14:paraId="6CD8F00C" w14:textId="77777777" w:rsidR="00782753" w:rsidRPr="009B3789" w:rsidRDefault="00782753" w:rsidP="00782753">
      <w:pPr>
        <w:rPr>
          <w:rStyle w:val="Emphasis"/>
        </w:rPr>
      </w:pPr>
      <w:r w:rsidRPr="00EA0056">
        <w:rPr>
          <w:rStyle w:val="Emphasis"/>
          <w:highlight w:val="yellow"/>
        </w:rPr>
        <w:t>Strikes</w:t>
      </w:r>
      <w:r w:rsidRPr="009B3789">
        <w:rPr>
          <w:rStyle w:val="StyleUnderline"/>
        </w:rPr>
        <w:t xml:space="preserve"> and</w:t>
      </w:r>
      <w:r w:rsidRPr="009B3789">
        <w:rPr>
          <w:sz w:val="16"/>
        </w:rPr>
        <w:t xml:space="preserve"> other </w:t>
      </w:r>
      <w:r w:rsidRPr="009B3789">
        <w:rPr>
          <w:rStyle w:val="Emphasis"/>
        </w:rPr>
        <w:t>concerted activities</w:t>
      </w:r>
      <w:r w:rsidRPr="009B3789">
        <w:rPr>
          <w:rStyle w:val="StyleUnderline"/>
        </w:rPr>
        <w:t xml:space="preserve"> are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w:t>
      </w:r>
      <w:r w:rsidRPr="00EA0056">
        <w:rPr>
          <w:rStyle w:val="StyleUnderline"/>
          <w:highlight w:val="yellow"/>
        </w:rPr>
        <w:t>are moments</w:t>
      </w:r>
      <w:r w:rsidRPr="009B3789">
        <w:rPr>
          <w:rStyle w:val="StyleUnderline"/>
        </w:rPr>
        <w:t xml:space="preserve"> in the process </w:t>
      </w:r>
      <w:r w:rsidRPr="00EA0056">
        <w:rPr>
          <w:rStyle w:val="StyleUnderline"/>
          <w:highlight w:val="yellow"/>
        </w:rPr>
        <w:t xml:space="preserve">by which </w:t>
      </w:r>
      <w:r w:rsidRPr="00EA0056">
        <w:rPr>
          <w:rStyle w:val="Emphasis"/>
          <w:sz w:val="24"/>
          <w:szCs w:val="24"/>
          <w:highlight w:val="yellow"/>
        </w:rPr>
        <w:t>workers 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597DF7B1" w14:textId="77777777" w:rsidR="00782753" w:rsidRPr="009B3789" w:rsidRDefault="00782753" w:rsidP="00782753">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50941A64" w14:textId="77777777" w:rsidR="00782753" w:rsidRPr="009B3789" w:rsidRDefault="00782753" w:rsidP="00782753">
      <w:pPr>
        <w:rPr>
          <w:rStyle w:val="StyleUnderline"/>
        </w:rPr>
      </w:pPr>
      <w:r w:rsidRPr="009B3789">
        <w:rPr>
          <w:rStyle w:val="StyleUnderline"/>
        </w:rPr>
        <w:t xml:space="preserve">It is easy to find additional examples of the way </w:t>
      </w:r>
      <w:r w:rsidRPr="00EA0056">
        <w:rPr>
          <w:rStyle w:val="Emphasis"/>
          <w:highlight w:val="yellow"/>
        </w:rPr>
        <w:t>rights</w:t>
      </w:r>
      <w:r w:rsidRPr="009B3789">
        <w:rPr>
          <w:rStyle w:val="StyleUnderline"/>
        </w:rPr>
        <w:t xml:space="preserve"> are used to </w:t>
      </w:r>
      <w:r w:rsidRPr="00EA0056">
        <w:rPr>
          <w:rStyle w:val="Emphasis"/>
          <w:sz w:val="24"/>
          <w:szCs w:val="24"/>
          <w:highlight w:val="yellow"/>
        </w:rPr>
        <w:t>curtail workers’ concerted activity</w:t>
      </w:r>
      <w:r w:rsidRPr="009B3789">
        <w:rPr>
          <w:sz w:val="16"/>
        </w:rPr>
        <w:t xml:space="preserve">. </w:t>
      </w:r>
      <w:r w:rsidRPr="009B3789">
        <w:rPr>
          <w:rStyle w:val="StyleUnderline"/>
        </w:rPr>
        <w:t xml:space="preserve">In NLRB v. Fansteel Metallurgical Corp., the Supreme Court denied the board’s order to reinstate fired sit-down strikers, who struck in response to the employer’s violation of the </w:t>
      </w:r>
      <w:r w:rsidRPr="009B3789">
        <w:rPr>
          <w:rStyle w:val="Emphasis"/>
        </w:rPr>
        <w:t>NLRA</w:t>
      </w:r>
      <w:r w:rsidRPr="009B3789">
        <w:rPr>
          <w:rStyle w:val="StyleUnderline"/>
        </w:rPr>
        <w:t xml:space="preserve">, because the act </w:t>
      </w:r>
      <w:r w:rsidRPr="009B3789">
        <w:rPr>
          <w:rStyle w:val="Emphasis"/>
        </w:rPr>
        <w:t>already</w:t>
      </w:r>
      <w:r w:rsidRPr="009B3789">
        <w:rPr>
          <w:rStyle w:val="StyleUnderline"/>
        </w:rPr>
        <w:t xml:space="preserve"> “provided a remedy.” Thus, the employer’s </w:t>
      </w:r>
      <w:r w:rsidRPr="009B3789">
        <w:rPr>
          <w:rStyle w:val="Emphasis"/>
        </w:rPr>
        <w:t>interference</w:t>
      </w:r>
      <w:r w:rsidRPr="009B3789">
        <w:rPr>
          <w:rStyle w:val="StyleUnderline"/>
        </w:rPr>
        <w:t xml:space="preserve"> with the “right of self-organization could at once have been the subject of complaint to the Board.”</w:t>
      </w:r>
    </w:p>
    <w:p w14:paraId="5CC5470B" w14:textId="77777777" w:rsidR="00782753" w:rsidRPr="009B3789" w:rsidRDefault="00782753" w:rsidP="00782753">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17434D3C" w14:textId="77777777" w:rsidR="00782753" w:rsidRPr="009B3789" w:rsidRDefault="00782753" w:rsidP="00782753">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0BF6C147" w14:textId="77777777" w:rsidR="00782753" w:rsidRDefault="00782753" w:rsidP="00782753">
      <w:r w:rsidRPr="009B3789">
        <w:rPr>
          <w:rStyle w:val="StyleUnderline"/>
        </w:rPr>
        <w:t xml:space="preserve">The conclusion is: </w:t>
      </w:r>
      <w:r w:rsidRPr="00EA0056">
        <w:rPr>
          <w:rStyle w:val="Emphasis"/>
          <w:szCs w:val="28"/>
          <w:highlight w:val="yellow"/>
        </w:rPr>
        <w:t>rights limit strikes</w:t>
      </w:r>
      <w:r w:rsidRPr="009B3789">
        <w:rPr>
          <w:rStyle w:val="StyleUnderline"/>
        </w:rPr>
        <w:t>.</w:t>
      </w:r>
      <w:r w:rsidRPr="009B3789">
        <w:rPr>
          <w:sz w:val="16"/>
        </w:rPr>
        <w:t xml:space="preserve"> </w:t>
      </w:r>
      <w:r w:rsidRPr="00EA0056">
        <w:rPr>
          <w:rStyle w:val="StyleUnderline"/>
        </w:rPr>
        <w:t xml:space="preserve">In this view, collective action is </w:t>
      </w:r>
      <w:r w:rsidRPr="00EA0056">
        <w:rPr>
          <w:rStyle w:val="Emphasis"/>
        </w:rPr>
        <w:t>unnecessary</w:t>
      </w:r>
      <w:r w:rsidRPr="00EA0056">
        <w:rPr>
          <w:rStyle w:val="StyleUnderline"/>
        </w:rPr>
        <w:t xml:space="preserve"> and </w:t>
      </w:r>
      <w:r w:rsidRPr="00EA0056">
        <w:rPr>
          <w:rStyle w:val="Emphasis"/>
        </w:rPr>
        <w:t>disruptive</w:t>
      </w:r>
      <w:r w:rsidRPr="00EA0056">
        <w:rPr>
          <w:sz w:val="16"/>
        </w:rPr>
        <w:t xml:space="preserve"> </w:t>
      </w:r>
      <w:r w:rsidRPr="00EA0056">
        <w:rPr>
          <w:rStyle w:val="StyleUnderline"/>
        </w:rPr>
        <w:t xml:space="preserve">in light of existing statutory </w:t>
      </w:r>
      <w:r w:rsidRPr="00EA0056">
        <w:rPr>
          <w:rStyle w:val="Emphasis"/>
        </w:rPr>
        <w:t>rights and procedures</w:t>
      </w:r>
      <w:r w:rsidRPr="00EA0056">
        <w:rPr>
          <w:rStyle w:val="StyleUnderline"/>
        </w:rPr>
        <w:t>.</w:t>
      </w:r>
      <w:r w:rsidRPr="00EA0056">
        <w:rPr>
          <w:sz w:val="16"/>
        </w:rPr>
        <w:t xml:space="preserve"> </w:t>
      </w:r>
      <w:r w:rsidRPr="00EA0056">
        <w:rPr>
          <w:rStyle w:val="StyleUnderline"/>
        </w:rPr>
        <w:t xml:space="preserve">But </w:t>
      </w:r>
      <w:r w:rsidRPr="00EA0056">
        <w:rPr>
          <w:rStyle w:val="StyleUnderline"/>
          <w:highlight w:val="yellow"/>
        </w:rPr>
        <w:t>this</w:t>
      </w:r>
      <w:r w:rsidRPr="00EA0056">
        <w:rPr>
          <w:rStyle w:val="StyleUnderline"/>
        </w:rPr>
        <w:t xml:space="preserve"> outcome </w:t>
      </w:r>
      <w:r w:rsidRPr="00EA0056">
        <w:rPr>
          <w:rStyle w:val="Emphasis"/>
          <w:sz w:val="24"/>
          <w:szCs w:val="24"/>
          <w:highlight w:val="yellow"/>
        </w:rPr>
        <w:t>hampers</w:t>
      </w:r>
      <w:r w:rsidRPr="00EA0056">
        <w:rPr>
          <w:rStyle w:val="Emphasis"/>
          <w:sz w:val="24"/>
          <w:szCs w:val="24"/>
        </w:rPr>
        <w:t xml:space="preserve"> the </w:t>
      </w:r>
      <w:r w:rsidRPr="00EA0056">
        <w:rPr>
          <w:rStyle w:val="Emphasis"/>
          <w:sz w:val="24"/>
          <w:szCs w:val="24"/>
          <w:highlight w:val="yellow"/>
        </w:rPr>
        <w:t>formation of</w:t>
      </w:r>
      <w:r w:rsidRPr="00EA0056">
        <w:rPr>
          <w:rStyle w:val="Emphasis"/>
          <w:sz w:val="24"/>
          <w:szCs w:val="24"/>
        </w:rPr>
        <w:t xml:space="preserve"> working-class </w:t>
      </w:r>
      <w:r w:rsidRPr="00EA0056">
        <w:rPr>
          <w:rStyle w:val="Emphasis"/>
          <w:sz w:val="24"/>
          <w:szCs w:val="24"/>
          <w:highlight w:val="yellow"/>
        </w:rPr>
        <w:t>solidarity</w:t>
      </w:r>
      <w:r w:rsidRPr="00EA0056">
        <w:rPr>
          <w:rStyle w:val="StyleUnderline"/>
          <w:sz w:val="24"/>
          <w:szCs w:val="24"/>
        </w:rPr>
        <w:t xml:space="preserve"> </w:t>
      </w:r>
      <w:r w:rsidRPr="00EA0056">
        <w:rPr>
          <w:rStyle w:val="StyleUnderline"/>
        </w:rPr>
        <w:t>and makes workers and unions subordinate to and dependent on the state. This</w:t>
      </w:r>
      <w:r w:rsidRPr="009B3789">
        <w:rPr>
          <w:rStyle w:val="StyleUnderline"/>
        </w:rPr>
        <w:t xml:space="preserve"> is </w:t>
      </w:r>
      <w:r w:rsidRPr="00EA0056">
        <w:rPr>
          <w:rStyle w:val="Emphasis"/>
          <w:highlight w:val="yellow"/>
        </w:rPr>
        <w:t>not</w:t>
      </w:r>
      <w:r w:rsidRPr="00EA0056">
        <w:rPr>
          <w:rStyle w:val="StyleUnderline"/>
          <w:highlight w:val="yellow"/>
        </w:rPr>
        <w:t xml:space="preserve"> the path to building </w:t>
      </w:r>
      <w:r w:rsidRPr="00EA0056">
        <w:rPr>
          <w:rStyle w:val="Emphasis"/>
          <w:highlight w:val="yellow"/>
        </w:rPr>
        <w:t>working-class power</w:t>
      </w:r>
      <w:r w:rsidRPr="009B3789">
        <w:rPr>
          <w:sz w:val="16"/>
        </w:rPr>
        <w:t xml:space="preserve"> or socialism.</w:t>
      </w:r>
      <w:r>
        <w:t>Weak Strikes---Secondary---2NC</w:t>
      </w:r>
    </w:p>
    <w:p w14:paraId="3168071C" w14:textId="622526C6" w:rsidR="00782753" w:rsidRDefault="00782753" w:rsidP="00782753">
      <w:pPr>
        <w:pStyle w:val="Heading1"/>
      </w:pPr>
      <w:r>
        <w:t>1NR</w:t>
      </w:r>
    </w:p>
    <w:p w14:paraId="374C3469" w14:textId="77777777" w:rsidR="00782753" w:rsidRDefault="00782753" w:rsidP="00782753">
      <w:pPr>
        <w:pStyle w:val="Heading3"/>
      </w:pPr>
      <w:r>
        <w:t>O/V---FoPo---2NC</w:t>
      </w:r>
    </w:p>
    <w:p w14:paraId="01837FFB" w14:textId="77777777" w:rsidR="00782753" w:rsidRDefault="00782753" w:rsidP="00782753">
      <w:pPr>
        <w:pStyle w:val="Analytic"/>
      </w:pPr>
    </w:p>
    <w:p w14:paraId="2CD17FE0" w14:textId="77777777" w:rsidR="00782753" w:rsidRDefault="00782753" w:rsidP="00782753">
      <w:pPr>
        <w:pStyle w:val="Heading4"/>
        <w:rPr>
          <w:rStyle w:val="Style13ptBold"/>
          <w:b/>
          <w:bCs w:val="0"/>
        </w:rPr>
      </w:pPr>
      <w:r>
        <w:t xml:space="preserve">Independently lack of restraints shreds NATO. That’s </w:t>
      </w:r>
      <w:r w:rsidRPr="00AC5A31">
        <w:rPr>
          <w:rStyle w:val="Style13ptBold"/>
          <w:b/>
          <w:bCs w:val="0"/>
        </w:rPr>
        <w:t>Felbab-Brown</w:t>
      </w:r>
      <w:r>
        <w:rPr>
          <w:rStyle w:val="Style13ptBold"/>
          <w:b/>
          <w:bCs w:val="0"/>
        </w:rPr>
        <w:t>.</w:t>
      </w:r>
    </w:p>
    <w:p w14:paraId="7C2376FC" w14:textId="77777777" w:rsidR="00782753" w:rsidRPr="00AC5A31" w:rsidRDefault="00782753" w:rsidP="00782753">
      <w:r>
        <w:t>&lt;&lt;&lt;Inserted for reference&gt;&gt;&gt;</w:t>
      </w:r>
    </w:p>
    <w:p w14:paraId="7798993E" w14:textId="77777777" w:rsidR="00782753" w:rsidRPr="00730422" w:rsidRDefault="00782753" w:rsidP="00782753">
      <w:pPr>
        <w:rPr>
          <w:sz w:val="16"/>
        </w:rPr>
      </w:pPr>
      <w:r w:rsidRPr="000771A8">
        <w:rPr>
          <w:rStyle w:val="StyleUnderline"/>
          <w:highlight w:val="lightGray"/>
        </w:rPr>
        <w:t>Unconstrained</w:t>
      </w:r>
      <w:r w:rsidRPr="00A47C96">
        <w:rPr>
          <w:rStyle w:val="StyleUnderline"/>
        </w:rPr>
        <w:t xml:space="preserve"> by norms or institutions</w:t>
      </w:r>
      <w:r w:rsidRPr="00730422">
        <w:rPr>
          <w:sz w:val="16"/>
        </w:rPr>
        <w:t>: the “Donroe Doctrine” in practice</w:t>
      </w:r>
    </w:p>
    <w:p w14:paraId="343BD324" w14:textId="77777777" w:rsidR="00782753" w:rsidRPr="00730422" w:rsidRDefault="00782753" w:rsidP="00782753">
      <w:pPr>
        <w:rPr>
          <w:sz w:val="16"/>
        </w:rPr>
      </w:pPr>
      <w:r w:rsidRPr="00730422">
        <w:rPr>
          <w:sz w:val="16"/>
        </w:rPr>
        <w:t xml:space="preserve">Immediately after capturing Venezuelan President Nicolás Maduro, </w:t>
      </w:r>
      <w:r w:rsidRPr="000771A8">
        <w:rPr>
          <w:rStyle w:val="StyleUnderline"/>
          <w:highlight w:val="lightGray"/>
        </w:rPr>
        <w:t>Trump</w:t>
      </w:r>
      <w:r w:rsidRPr="000771A8">
        <w:rPr>
          <w:sz w:val="16"/>
          <w:highlight w:val="lightGray"/>
        </w:rPr>
        <w:t xml:space="preserve"> </w:t>
      </w:r>
      <w:r w:rsidRPr="000771A8">
        <w:rPr>
          <w:rStyle w:val="StyleUnderline"/>
          <w:highlight w:val="lightGray"/>
        </w:rPr>
        <w:t>announced</w:t>
      </w:r>
      <w:r w:rsidRPr="00730422">
        <w:rPr>
          <w:sz w:val="16"/>
        </w:rPr>
        <w:t xml:space="preserve"> that the </w:t>
      </w:r>
      <w:r w:rsidRPr="000771A8">
        <w:rPr>
          <w:rStyle w:val="StyleUnderline"/>
          <w:highlight w:val="lightGray"/>
        </w:rPr>
        <w:t>operation</w:t>
      </w:r>
      <w:r w:rsidRPr="00A47C96">
        <w:rPr>
          <w:rStyle w:val="StyleUnderline"/>
        </w:rPr>
        <w:t xml:space="preserve"> </w:t>
      </w:r>
      <w:r w:rsidRPr="000771A8">
        <w:rPr>
          <w:rStyle w:val="StyleUnderline"/>
          <w:highlight w:val="lightGray"/>
        </w:rPr>
        <w:t xml:space="preserve">was </w:t>
      </w:r>
      <w:r w:rsidRPr="000771A8">
        <w:rPr>
          <w:rStyle w:val="Emphasis"/>
          <w:highlight w:val="lightGray"/>
        </w:rPr>
        <w:t>only</w:t>
      </w:r>
      <w:r w:rsidRPr="00A47C96">
        <w:rPr>
          <w:rStyle w:val="Emphasis"/>
        </w:rPr>
        <w:t xml:space="preserve"> the </w:t>
      </w:r>
      <w:r w:rsidRPr="000771A8">
        <w:rPr>
          <w:rStyle w:val="Emphasis"/>
          <w:highlight w:val="lightGray"/>
        </w:rPr>
        <w:t>beginning</w:t>
      </w:r>
      <w:r w:rsidRPr="00730422">
        <w:rPr>
          <w:sz w:val="16"/>
        </w:rPr>
        <w:t xml:space="preserve">. The </w:t>
      </w:r>
      <w:r w:rsidRPr="00A47C96">
        <w:rPr>
          <w:rStyle w:val="StyleUnderline"/>
        </w:rPr>
        <w:t>Trump administration assumes it can control the remaining pillars of</w:t>
      </w:r>
      <w:r w:rsidRPr="00730422">
        <w:rPr>
          <w:sz w:val="16"/>
        </w:rPr>
        <w:t xml:space="preserve"> the </w:t>
      </w:r>
      <w:r w:rsidRPr="00A47C96">
        <w:rPr>
          <w:rStyle w:val="Emphasis"/>
        </w:rPr>
        <w:t>Maduro regime</w:t>
      </w:r>
      <w:r w:rsidRPr="00730422">
        <w:rPr>
          <w:sz w:val="16"/>
        </w:rPr>
        <w:t xml:space="preserve"> </w:t>
      </w:r>
      <w:r w:rsidRPr="00A47C96">
        <w:rPr>
          <w:rStyle w:val="StyleUnderline"/>
        </w:rPr>
        <w:t>through</w:t>
      </w:r>
      <w:r w:rsidRPr="00730422">
        <w:rPr>
          <w:sz w:val="16"/>
        </w:rPr>
        <w:t xml:space="preserve"> an </w:t>
      </w:r>
      <w:r w:rsidRPr="00A47C96">
        <w:rPr>
          <w:rStyle w:val="Emphasis"/>
        </w:rPr>
        <w:t>offshore military presence</w:t>
      </w:r>
      <w:r w:rsidRPr="00730422">
        <w:rPr>
          <w:sz w:val="16"/>
        </w:rPr>
        <w:t xml:space="preserve"> and oil embargo alone. Trump and Secretary of State Marco Rubio also believe that cutting off Venezuela’s oil lifeline to Cuba will topple the Castro-ite government in Havana. At the same time, </w:t>
      </w:r>
      <w:r w:rsidRPr="00A47C96">
        <w:rPr>
          <w:rStyle w:val="StyleUnderline"/>
        </w:rPr>
        <w:t xml:space="preserve">Trump </w:t>
      </w:r>
      <w:r w:rsidRPr="000771A8">
        <w:rPr>
          <w:rStyle w:val="StyleUnderline"/>
          <w:highlight w:val="lightGray"/>
        </w:rPr>
        <w:t>renewed</w:t>
      </w:r>
      <w:r w:rsidRPr="00A47C96">
        <w:rPr>
          <w:rStyle w:val="StyleUnderline"/>
        </w:rPr>
        <w:t xml:space="preserve"> his </w:t>
      </w:r>
      <w:r w:rsidRPr="000771A8">
        <w:rPr>
          <w:rStyle w:val="Emphasis"/>
          <w:highlight w:val="lightGray"/>
        </w:rPr>
        <w:t>threats against Colombia</w:t>
      </w:r>
      <w:r w:rsidRPr="000771A8">
        <w:rPr>
          <w:sz w:val="16"/>
          <w:highlight w:val="lightGray"/>
        </w:rPr>
        <w:t>n</w:t>
      </w:r>
      <w:r w:rsidRPr="00730422">
        <w:rPr>
          <w:sz w:val="16"/>
        </w:rPr>
        <w:t xml:space="preserve"> President Gustavo Petro—an adversary for some months—whom he sanctioned on drug trafficking charges. </w:t>
      </w:r>
      <w:r w:rsidRPr="00A47C96">
        <w:rPr>
          <w:rStyle w:val="StyleUnderline"/>
        </w:rPr>
        <w:t>Trump</w:t>
      </w:r>
      <w:r w:rsidRPr="00730422">
        <w:rPr>
          <w:sz w:val="16"/>
        </w:rPr>
        <w:t xml:space="preserve"> likewise </w:t>
      </w:r>
      <w:r w:rsidRPr="000771A8">
        <w:rPr>
          <w:rStyle w:val="StyleUnderline"/>
          <w:highlight w:val="lightGray"/>
        </w:rPr>
        <w:t>reiterated</w:t>
      </w:r>
      <w:r w:rsidRPr="00A47C96">
        <w:rPr>
          <w:rStyle w:val="StyleUnderline"/>
        </w:rPr>
        <w:t xml:space="preserve"> his desire for </w:t>
      </w:r>
      <w:r w:rsidRPr="00A47C96">
        <w:rPr>
          <w:rStyle w:val="Emphasis"/>
        </w:rPr>
        <w:t xml:space="preserve">U.S. military </w:t>
      </w:r>
      <w:r w:rsidRPr="000771A8">
        <w:rPr>
          <w:rStyle w:val="Emphasis"/>
          <w:highlight w:val="lightGray"/>
        </w:rPr>
        <w:t>strikes</w:t>
      </w:r>
      <w:r w:rsidRPr="000771A8">
        <w:rPr>
          <w:rStyle w:val="StyleUnderline"/>
          <w:highlight w:val="lightGray"/>
        </w:rPr>
        <w:t xml:space="preserve"> against</w:t>
      </w:r>
      <w:r w:rsidRPr="00730422">
        <w:rPr>
          <w:sz w:val="16"/>
        </w:rPr>
        <w:t xml:space="preserve"> drug targets in </w:t>
      </w:r>
      <w:r w:rsidRPr="000771A8">
        <w:rPr>
          <w:rStyle w:val="Emphasis"/>
          <w:highlight w:val="lightGray"/>
        </w:rPr>
        <w:t>Mexico</w:t>
      </w:r>
      <w:r w:rsidRPr="00730422">
        <w:rPr>
          <w:sz w:val="16"/>
        </w:rPr>
        <w:t xml:space="preserve">, </w:t>
      </w:r>
      <w:r w:rsidRPr="00A47C96">
        <w:rPr>
          <w:rStyle w:val="StyleUnderline"/>
        </w:rPr>
        <w:t>despite</w:t>
      </w:r>
      <w:r w:rsidRPr="00730422">
        <w:rPr>
          <w:sz w:val="16"/>
        </w:rPr>
        <w:t xml:space="preserve"> the </w:t>
      </w:r>
      <w:r w:rsidRPr="00A47C96">
        <w:rPr>
          <w:rStyle w:val="Emphasis"/>
        </w:rPr>
        <w:t>severe diplomatic consequences</w:t>
      </w:r>
      <w:r w:rsidRPr="00730422">
        <w:rPr>
          <w:sz w:val="16"/>
        </w:rPr>
        <w:t xml:space="preserve"> for that critical bilateral relationship and the fact that counternarcotics cooperation with the United States has improved under the Sheinbaum administration. </w:t>
      </w:r>
    </w:p>
    <w:p w14:paraId="761FCA0A" w14:textId="77777777" w:rsidR="00782753" w:rsidRPr="00730422" w:rsidRDefault="00782753" w:rsidP="00782753">
      <w:pPr>
        <w:rPr>
          <w:sz w:val="16"/>
        </w:rPr>
      </w:pPr>
      <w:r w:rsidRPr="00730422">
        <w:rPr>
          <w:sz w:val="16"/>
        </w:rPr>
        <w:t xml:space="preserve">Most shockingly, </w:t>
      </w:r>
      <w:r w:rsidRPr="00A47C96">
        <w:rPr>
          <w:rStyle w:val="StyleUnderline"/>
        </w:rPr>
        <w:t>Trump</w:t>
      </w:r>
      <w:r w:rsidRPr="00730422">
        <w:rPr>
          <w:sz w:val="16"/>
        </w:rPr>
        <w:t xml:space="preserve"> also </w:t>
      </w:r>
      <w:r w:rsidRPr="000771A8">
        <w:rPr>
          <w:rStyle w:val="StyleUnderline"/>
          <w:highlight w:val="lightGray"/>
        </w:rPr>
        <w:t>restated</w:t>
      </w:r>
      <w:r w:rsidRPr="00730422">
        <w:rPr>
          <w:sz w:val="16"/>
        </w:rPr>
        <w:t xml:space="preserve"> his </w:t>
      </w:r>
      <w:r w:rsidRPr="000771A8">
        <w:rPr>
          <w:rStyle w:val="StyleUnderline"/>
          <w:highlight w:val="lightGray"/>
        </w:rPr>
        <w:t xml:space="preserve">desire to </w:t>
      </w:r>
      <w:r w:rsidRPr="000771A8">
        <w:rPr>
          <w:rStyle w:val="Emphasis"/>
          <w:highlight w:val="lightGray"/>
        </w:rPr>
        <w:t>take</w:t>
      </w:r>
      <w:r w:rsidRPr="00A47C96">
        <w:rPr>
          <w:rStyle w:val="Emphasis"/>
        </w:rPr>
        <w:t xml:space="preserve"> over </w:t>
      </w:r>
      <w:r w:rsidRPr="000771A8">
        <w:rPr>
          <w:rStyle w:val="Emphasis"/>
          <w:highlight w:val="lightGray"/>
        </w:rPr>
        <w:t>Greenland</w:t>
      </w:r>
      <w:r w:rsidRPr="00730422">
        <w:rPr>
          <w:sz w:val="16"/>
        </w:rPr>
        <w:t xml:space="preserve"> </w:t>
      </w:r>
      <w:r w:rsidRPr="00A47C96">
        <w:rPr>
          <w:rStyle w:val="StyleUnderline"/>
        </w:rPr>
        <w:t>for</w:t>
      </w:r>
      <w:r w:rsidRPr="00730422">
        <w:rPr>
          <w:sz w:val="16"/>
        </w:rPr>
        <w:t xml:space="preserve"> its rich </w:t>
      </w:r>
      <w:r w:rsidRPr="00A47C96">
        <w:rPr>
          <w:rStyle w:val="StyleUnderline"/>
        </w:rPr>
        <w:t>mineral resources</w:t>
      </w:r>
      <w:r w:rsidRPr="00730422">
        <w:rPr>
          <w:sz w:val="16"/>
        </w:rPr>
        <w:t xml:space="preserve">, </w:t>
      </w:r>
      <w:r w:rsidRPr="00A47C96">
        <w:rPr>
          <w:rStyle w:val="StyleUnderline"/>
        </w:rPr>
        <w:t>through</w:t>
      </w:r>
      <w:r w:rsidRPr="00730422">
        <w:rPr>
          <w:sz w:val="16"/>
        </w:rPr>
        <w:t xml:space="preserve"> either a purchase or </w:t>
      </w:r>
      <w:r w:rsidRPr="00A47C96">
        <w:rPr>
          <w:rStyle w:val="Emphasis"/>
        </w:rPr>
        <w:t>military force</w:t>
      </w:r>
      <w:r w:rsidRPr="00730422">
        <w:rPr>
          <w:sz w:val="16"/>
        </w:rPr>
        <w:t xml:space="preserve">. The Trump administration has been justifying this naked aggression against a NATO partner with false claims of Chinese and Russian ships surrounding the island. The purchase option is also egregious: people of any country should not be for sale in the 21st century. Moreover, 85% of Greenlanders oppose becoming part of the United States, and only 6% support the idea. </w:t>
      </w:r>
    </w:p>
    <w:p w14:paraId="3C96EA27" w14:textId="77777777" w:rsidR="00782753" w:rsidRPr="00730422" w:rsidRDefault="00782753" w:rsidP="00782753">
      <w:pPr>
        <w:rPr>
          <w:sz w:val="16"/>
        </w:rPr>
      </w:pPr>
      <w:r w:rsidRPr="00730422">
        <w:rPr>
          <w:sz w:val="16"/>
        </w:rPr>
        <w:t xml:space="preserve">The threats against Greenland and other countries in the Western hemisphere are the Trump administration’s “Donroe Doctrine” in practice: In the Western hemisphere, the </w:t>
      </w:r>
      <w:r w:rsidRPr="00A47C96">
        <w:rPr>
          <w:rStyle w:val="StyleUnderline"/>
        </w:rPr>
        <w:t>Trump</w:t>
      </w:r>
      <w:r w:rsidRPr="00730422">
        <w:rPr>
          <w:sz w:val="16"/>
        </w:rPr>
        <w:t xml:space="preserve"> administration </w:t>
      </w:r>
      <w:r w:rsidRPr="00A47C96">
        <w:rPr>
          <w:rStyle w:val="Emphasis"/>
        </w:rPr>
        <w:t>says it can do what it wants</w:t>
      </w:r>
      <w:r w:rsidRPr="00730422">
        <w:rPr>
          <w:sz w:val="16"/>
        </w:rPr>
        <w:t xml:space="preserve">, </w:t>
      </w:r>
      <w:r w:rsidRPr="000771A8">
        <w:rPr>
          <w:rStyle w:val="StyleUnderline"/>
          <w:highlight w:val="lightGray"/>
        </w:rPr>
        <w:t xml:space="preserve">unconstrained by </w:t>
      </w:r>
      <w:r w:rsidRPr="000771A8">
        <w:rPr>
          <w:rStyle w:val="Emphasis"/>
          <w:highlight w:val="lightGray"/>
        </w:rPr>
        <w:t>norms</w:t>
      </w:r>
      <w:r w:rsidRPr="00A47C96">
        <w:rPr>
          <w:rStyle w:val="Emphasis"/>
        </w:rPr>
        <w:t xml:space="preserve"> or institutions</w:t>
      </w:r>
      <w:r w:rsidRPr="00730422">
        <w:rPr>
          <w:sz w:val="16"/>
        </w:rPr>
        <w:t xml:space="preserve">, and </w:t>
      </w:r>
      <w:r w:rsidRPr="00A47C96">
        <w:rPr>
          <w:rStyle w:val="StyleUnderline"/>
        </w:rPr>
        <w:t>elsewhere constrained only by the military power of</w:t>
      </w:r>
      <w:r w:rsidRPr="00730422">
        <w:rPr>
          <w:sz w:val="16"/>
        </w:rPr>
        <w:t xml:space="preserve"> </w:t>
      </w:r>
      <w:r w:rsidRPr="00A47C96">
        <w:rPr>
          <w:rStyle w:val="StyleUnderline"/>
        </w:rPr>
        <w:t>others</w:t>
      </w:r>
      <w:r w:rsidRPr="00730422">
        <w:rPr>
          <w:sz w:val="16"/>
        </w:rPr>
        <w:t xml:space="preserve">. </w:t>
      </w:r>
    </w:p>
    <w:p w14:paraId="04A1B210" w14:textId="77777777" w:rsidR="00782753" w:rsidRPr="00AC5A31" w:rsidRDefault="00782753" w:rsidP="00782753">
      <w:pPr>
        <w:rPr>
          <w:sz w:val="16"/>
        </w:rPr>
      </w:pPr>
      <w:r w:rsidRPr="00730422">
        <w:rPr>
          <w:sz w:val="16"/>
        </w:rPr>
        <w:t xml:space="preserve">The </w:t>
      </w:r>
      <w:r w:rsidRPr="00A47C96">
        <w:rPr>
          <w:rStyle w:val="StyleUnderline"/>
        </w:rPr>
        <w:t xml:space="preserve">Danish prime minister has said that U.S. moves against Greenland </w:t>
      </w:r>
      <w:r w:rsidRPr="000771A8">
        <w:rPr>
          <w:rStyle w:val="StyleUnderline"/>
          <w:highlight w:val="lightGray"/>
        </w:rPr>
        <w:t>would mean</w:t>
      </w:r>
      <w:r w:rsidRPr="00730422">
        <w:rPr>
          <w:sz w:val="16"/>
        </w:rPr>
        <w:t xml:space="preserve"> the </w:t>
      </w:r>
      <w:r w:rsidRPr="000771A8">
        <w:rPr>
          <w:rStyle w:val="Emphasis"/>
          <w:highlight w:val="lightGray"/>
        </w:rPr>
        <w:t>end of NATO</w:t>
      </w:r>
      <w:r w:rsidRPr="00730422">
        <w:rPr>
          <w:sz w:val="16"/>
        </w:rPr>
        <w:t xml:space="preserve">. The Trump administration’s threats alone have already accelerated the unraveling of U.S. credibility, authority, alliances, and the post-World War II order. </w:t>
      </w:r>
    </w:p>
    <w:p w14:paraId="4A38C5C3" w14:textId="77777777" w:rsidR="00782753" w:rsidRPr="00AE3FF3" w:rsidRDefault="00782753" w:rsidP="00782753">
      <w:pPr>
        <w:pStyle w:val="Heading4"/>
        <w:rPr>
          <w:b w:val="0"/>
          <w:bCs/>
        </w:rPr>
      </w:pPr>
      <w:r>
        <w:t xml:space="preserve">Extinction from </w:t>
      </w:r>
      <w:r w:rsidRPr="00AE3FF3">
        <w:rPr>
          <w:u w:val="single"/>
        </w:rPr>
        <w:t>convergent</w:t>
      </w:r>
      <w:r w:rsidRPr="00AE3FF3">
        <w:t xml:space="preserve"> geopolitical risks </w:t>
      </w:r>
      <w:r w:rsidRPr="00AE3FF3">
        <w:rPr>
          <w:b w:val="0"/>
          <w:bCs/>
        </w:rPr>
        <w:t>such as US-Russia</w:t>
      </w:r>
      <w:r>
        <w:rPr>
          <w:b w:val="0"/>
          <w:bCs/>
        </w:rPr>
        <w:t xml:space="preserve"> war</w:t>
      </w:r>
      <w:r w:rsidRPr="00AE3FF3">
        <w:rPr>
          <w:b w:val="0"/>
          <w:bCs/>
        </w:rPr>
        <w:t>, US-China war, asian prolif and terrorism.</w:t>
      </w:r>
    </w:p>
    <w:p w14:paraId="7F079B49" w14:textId="77777777" w:rsidR="00782753" w:rsidRPr="002174F8" w:rsidRDefault="00782753" w:rsidP="00782753">
      <w:r>
        <w:t xml:space="preserve">Hans </w:t>
      </w:r>
      <w:r w:rsidRPr="002174F8">
        <w:rPr>
          <w:rStyle w:val="Style13ptBold"/>
        </w:rPr>
        <w:t>Binnendijk et al. 24</w:t>
      </w:r>
      <w:r>
        <w:t xml:space="preserve">, Roosevelt Chair at the National Defense University in Washington, D.C., and director of its Center for Technology and National Security Policy; R.D. </w:t>
      </w:r>
      <w:r w:rsidRPr="002174F8">
        <w:rPr>
          <w:b/>
          <w:bCs/>
        </w:rPr>
        <w:t>Hooker</w:t>
      </w:r>
      <w:r>
        <w:t xml:space="preserve"> Jr, Senior Fellow with the Transatlantic Security Initiative in the Atlantic Council’s Scowcroft Center for Strategy and Security; Alexander </w:t>
      </w:r>
      <w:r w:rsidRPr="002174F8">
        <w:rPr>
          <w:b/>
          <w:bCs/>
        </w:rPr>
        <w:t>Vershbow</w:t>
      </w:r>
      <w:r>
        <w:t xml:space="preserve">, distinguished fellow with the Atlantic Council's Scowcroft Center for Strategy and Security and Eurasia Center, 5/13/24, “NATO Cannot Survive Without America,” </w:t>
      </w:r>
      <w:r w:rsidRPr="002174F8">
        <w:t>https://www.foreignaffairs.com/nato-cannot-survive-without-america</w:t>
      </w:r>
    </w:p>
    <w:p w14:paraId="61DD2A5E" w14:textId="77777777" w:rsidR="00782753" w:rsidRPr="00AE3FF3" w:rsidRDefault="00782753" w:rsidP="00782753">
      <w:pPr>
        <w:rPr>
          <w:sz w:val="16"/>
        </w:rPr>
      </w:pPr>
      <w:r w:rsidRPr="00AE3FF3">
        <w:rPr>
          <w:sz w:val="16"/>
        </w:rPr>
        <w:t>EUROPE, ABANDONED</w:t>
      </w:r>
    </w:p>
    <w:p w14:paraId="7CAF32BC" w14:textId="77777777" w:rsidR="00782753" w:rsidRPr="00AE3FF3" w:rsidRDefault="00782753" w:rsidP="00782753">
      <w:pPr>
        <w:rPr>
          <w:sz w:val="16"/>
        </w:rPr>
      </w:pPr>
      <w:r w:rsidRPr="00AD7763">
        <w:rPr>
          <w:rStyle w:val="StyleUnderline"/>
          <w:highlight w:val="yellow"/>
        </w:rPr>
        <w:t>If Trump</w:t>
      </w:r>
      <w:r w:rsidRPr="00AE3FF3">
        <w:rPr>
          <w:sz w:val="16"/>
        </w:rPr>
        <w:t xml:space="preserve"> is reelected and </w:t>
      </w:r>
      <w:r w:rsidRPr="00AD7763">
        <w:rPr>
          <w:rStyle w:val="StyleUnderline"/>
          <w:highlight w:val="yellow"/>
        </w:rPr>
        <w:t>follows through on</w:t>
      </w:r>
      <w:r w:rsidRPr="001A2480">
        <w:rPr>
          <w:rStyle w:val="StyleUnderline"/>
        </w:rPr>
        <w:t xml:space="preserve"> his </w:t>
      </w:r>
      <w:r w:rsidRPr="00AD7763">
        <w:rPr>
          <w:rStyle w:val="StyleUnderline"/>
          <w:highlight w:val="yellow"/>
        </w:rPr>
        <w:t>anti-NATO</w:t>
      </w:r>
      <w:r w:rsidRPr="001A2480">
        <w:rPr>
          <w:rStyle w:val="StyleUnderline"/>
        </w:rPr>
        <w:t xml:space="preserve"> instincts</w:t>
      </w:r>
      <w:r w:rsidRPr="00AE3FF3">
        <w:rPr>
          <w:sz w:val="16"/>
        </w:rPr>
        <w:t xml:space="preserve">, the </w:t>
      </w:r>
      <w:r w:rsidRPr="001A2480">
        <w:rPr>
          <w:rStyle w:val="StyleUnderline"/>
        </w:rPr>
        <w:t xml:space="preserve">first casualty </w:t>
      </w:r>
      <w:r w:rsidRPr="001A2480">
        <w:rPr>
          <w:rStyle w:val="Emphasis"/>
        </w:rPr>
        <w:t>would be Ukraine</w:t>
      </w:r>
      <w:r w:rsidRPr="00AE3FF3">
        <w:rPr>
          <w:sz w:val="16"/>
        </w:rPr>
        <w:t>. Trump has opposed additional military aid to Kyiv and continues to fawn over Russian President Vladimir Putin. NATO Secretary-General Jens Stoltenberg is already trying to Trump-proof aid to Ukraine by coordinating it under the aegis of the alliance rather than the U.S.-led Ukraine Defense Contact Group. Should the United States weaken or terminate its defense commitment to Europe under Trump, European countries would feel more vulnerable and may become increasingly reluctant to send Ukraine their own vital military supplies. With dramatic aid cuts, Kyiv could be forced to negotiate an unfavorable agreement with Moscow that would leave Ukraine a rump state militarily and economically vulnerable to Russia.</w:t>
      </w:r>
      <w:r w:rsidRPr="001A2480">
        <w:rPr>
          <w:rStyle w:val="StyleUnderline"/>
        </w:rPr>
        <w:t xml:space="preserve"> Should </w:t>
      </w:r>
      <w:r w:rsidRPr="00AD7763">
        <w:rPr>
          <w:rStyle w:val="StyleUnderline"/>
          <w:highlight w:val="yellow"/>
        </w:rPr>
        <w:t xml:space="preserve">Ukraine’s </w:t>
      </w:r>
      <w:r w:rsidRPr="00AD7763">
        <w:rPr>
          <w:rStyle w:val="Emphasis"/>
          <w:highlight w:val="yellow"/>
        </w:rPr>
        <w:t>defenses collapse</w:t>
      </w:r>
      <w:r w:rsidRPr="001A2480">
        <w:rPr>
          <w:rStyle w:val="Emphasis"/>
        </w:rPr>
        <w:t xml:space="preserve"> altogether</w:t>
      </w:r>
      <w:r w:rsidRPr="001A2480">
        <w:rPr>
          <w:rStyle w:val="StyleUnderline"/>
        </w:rPr>
        <w:t>, brutal repression and forced Russification await some 38 million people.</w:t>
      </w:r>
    </w:p>
    <w:p w14:paraId="683A4749" w14:textId="77777777" w:rsidR="00782753" w:rsidRPr="00AE3FF3" w:rsidRDefault="00782753" w:rsidP="00782753">
      <w:pPr>
        <w:rPr>
          <w:sz w:val="16"/>
        </w:rPr>
      </w:pPr>
      <w:r w:rsidRPr="00AE3FF3">
        <w:rPr>
          <w:sz w:val="16"/>
        </w:rPr>
        <w:t xml:space="preserve">The </w:t>
      </w:r>
      <w:r w:rsidRPr="00AD7763">
        <w:rPr>
          <w:rStyle w:val="Emphasis"/>
          <w:highlight w:val="yellow"/>
        </w:rPr>
        <w:t>disastrous consequences</w:t>
      </w:r>
      <w:r w:rsidRPr="001A2480">
        <w:rPr>
          <w:rStyle w:val="StyleUnderline"/>
        </w:rPr>
        <w:t xml:space="preserve"> would only start there</w:t>
      </w:r>
      <w:r w:rsidRPr="00AE3FF3">
        <w:rPr>
          <w:sz w:val="16"/>
        </w:rPr>
        <w:t xml:space="preserve">. A </w:t>
      </w:r>
      <w:r w:rsidRPr="001A2480">
        <w:rPr>
          <w:rStyle w:val="StyleUnderline"/>
        </w:rPr>
        <w:t xml:space="preserve">deflated </w:t>
      </w:r>
      <w:r w:rsidRPr="00AD7763">
        <w:rPr>
          <w:rStyle w:val="StyleUnderline"/>
          <w:highlight w:val="yellow"/>
        </w:rPr>
        <w:t>NATO would struggle to mount</w:t>
      </w:r>
      <w:r w:rsidRPr="001A2480">
        <w:rPr>
          <w:rStyle w:val="StyleUnderline"/>
        </w:rPr>
        <w:t xml:space="preserve"> an </w:t>
      </w:r>
      <w:r w:rsidRPr="001A2480">
        <w:rPr>
          <w:rStyle w:val="Emphasis"/>
        </w:rPr>
        <w:t xml:space="preserve">effective </w:t>
      </w:r>
      <w:r w:rsidRPr="00AD7763">
        <w:rPr>
          <w:rStyle w:val="Emphasis"/>
          <w:highlight w:val="yellow"/>
        </w:rPr>
        <w:t>conventional deterrent</w:t>
      </w:r>
      <w:r w:rsidRPr="001A2480">
        <w:rPr>
          <w:rStyle w:val="StyleUnderline"/>
        </w:rPr>
        <w:t xml:space="preserve"> against further Russian aggression</w:t>
      </w:r>
      <w:r w:rsidRPr="00AE3FF3">
        <w:rPr>
          <w:sz w:val="16"/>
        </w:rPr>
        <w:t xml:space="preserve">. </w:t>
      </w:r>
      <w:r w:rsidRPr="001A2480">
        <w:rPr>
          <w:rStyle w:val="StyleUnderline"/>
        </w:rPr>
        <w:t>Russia is</w:t>
      </w:r>
      <w:r w:rsidRPr="00AE3FF3">
        <w:rPr>
          <w:sz w:val="16"/>
        </w:rPr>
        <w:t xml:space="preserve"> now on a war footing, spending six percent of its GDP on defense, and its authoritarian leader </w:t>
      </w:r>
      <w:r w:rsidRPr="001A2480">
        <w:rPr>
          <w:rStyle w:val="StyleUnderline"/>
        </w:rPr>
        <w:t>is committed to</w:t>
      </w:r>
      <w:r w:rsidRPr="00AE3FF3">
        <w:rPr>
          <w:sz w:val="16"/>
        </w:rPr>
        <w:t xml:space="preserve"> an ultra-</w:t>
      </w:r>
      <w:r w:rsidRPr="001A2480">
        <w:rPr>
          <w:rStyle w:val="StyleUnderline"/>
        </w:rPr>
        <w:t>nationalistic mission to consolidate</w:t>
      </w:r>
      <w:r w:rsidRPr="00AE3FF3">
        <w:rPr>
          <w:sz w:val="16"/>
        </w:rPr>
        <w:t xml:space="preserve"> his rule over what he calls the “</w:t>
      </w:r>
      <w:r w:rsidRPr="001A2480">
        <w:rPr>
          <w:rStyle w:val="Emphasis"/>
        </w:rPr>
        <w:t>Russian world</w:t>
      </w:r>
      <w:r w:rsidRPr="00AE3FF3">
        <w:rPr>
          <w:sz w:val="16"/>
        </w:rPr>
        <w:t xml:space="preserve">,” an unspecified geographic space that extends well beyond his country’s internationally recognized borders. Moscow could reconstitute its armed forces relatively quickly. After subjugating all of Ukraine, </w:t>
      </w:r>
      <w:r w:rsidRPr="00AD7763">
        <w:rPr>
          <w:rStyle w:val="StyleUnderline"/>
          <w:highlight w:val="yellow"/>
        </w:rPr>
        <w:t>Putin would</w:t>
      </w:r>
      <w:r w:rsidRPr="00AE3FF3">
        <w:rPr>
          <w:sz w:val="16"/>
        </w:rPr>
        <w:t xml:space="preserve"> probably </w:t>
      </w:r>
      <w:r w:rsidRPr="00AD7763">
        <w:rPr>
          <w:rStyle w:val="Emphasis"/>
          <w:highlight w:val="yellow"/>
        </w:rPr>
        <w:t>focus on</w:t>
      </w:r>
      <w:r w:rsidRPr="001A2480">
        <w:rPr>
          <w:rStyle w:val="Emphasis"/>
        </w:rPr>
        <w:t xml:space="preserve"> the </w:t>
      </w:r>
      <w:r w:rsidRPr="00AD7763">
        <w:rPr>
          <w:rStyle w:val="Emphasis"/>
          <w:highlight w:val="yellow"/>
        </w:rPr>
        <w:t>Baltic</w:t>
      </w:r>
      <w:r w:rsidRPr="001A2480">
        <w:rPr>
          <w:rStyle w:val="Emphasis"/>
        </w:rPr>
        <w:t xml:space="preserve"> state</w:t>
      </w:r>
      <w:r w:rsidRPr="00AD7763">
        <w:rPr>
          <w:rStyle w:val="Emphasis"/>
          <w:highlight w:val="yellow"/>
        </w:rPr>
        <w:t>s</w:t>
      </w:r>
      <w:r w:rsidRPr="00AE3FF3">
        <w:rPr>
          <w:sz w:val="16"/>
        </w:rPr>
        <w:t>—NATO members covered by the alliance’s security umbrella but claimed as historic Russian lands by Putin. Should NATO’s conventional deterrence be weakened by the withdrawal of U.S. support, Russia would only be tempted to act more brazenly.</w:t>
      </w:r>
    </w:p>
    <w:p w14:paraId="1ECDB86D" w14:textId="77777777" w:rsidR="00782753" w:rsidRPr="00AE3FF3" w:rsidRDefault="00782753" w:rsidP="00782753">
      <w:pPr>
        <w:rPr>
          <w:sz w:val="16"/>
        </w:rPr>
      </w:pPr>
      <w:r w:rsidRPr="00AE3FF3">
        <w:rPr>
          <w:sz w:val="16"/>
        </w:rPr>
        <w:t xml:space="preserve">NATO countries collectively now spend two percent of GDP on defense, but, in the absence U.S. support, </w:t>
      </w:r>
      <w:r w:rsidRPr="001A2480">
        <w:rPr>
          <w:rStyle w:val="StyleUnderline"/>
        </w:rPr>
        <w:t>European armies are</w:t>
      </w:r>
      <w:r w:rsidRPr="00AE3FF3">
        <w:rPr>
          <w:sz w:val="16"/>
        </w:rPr>
        <w:t xml:space="preserve"> still </w:t>
      </w:r>
      <w:r w:rsidRPr="001A2480">
        <w:rPr>
          <w:rStyle w:val="Emphasis"/>
        </w:rPr>
        <w:t>not sufficiently prepared</w:t>
      </w:r>
      <w:r w:rsidRPr="00AE3FF3">
        <w:rPr>
          <w:sz w:val="16"/>
        </w:rPr>
        <w:t xml:space="preserve">, equipped, and able to fight against a major-power adversary. Europe remains heavily reliant on the United States in several important areas. On its own, it lacks many of the key tools necessary for successful defense, including airlift capabilities, air-to-air refueling, high-altitude air defense, space assets, and operational intelligence—these are all supplied primarily by the United States. Without American help, </w:t>
      </w:r>
      <w:r w:rsidRPr="001A2480">
        <w:rPr>
          <w:rStyle w:val="StyleUnderline"/>
        </w:rPr>
        <w:t xml:space="preserve">NATO would lose much of its </w:t>
      </w:r>
      <w:r w:rsidRPr="001A2480">
        <w:rPr>
          <w:rStyle w:val="Emphasis"/>
        </w:rPr>
        <w:t>military edge</w:t>
      </w:r>
      <w:r w:rsidRPr="001A2480">
        <w:rPr>
          <w:rStyle w:val="StyleUnderline"/>
        </w:rPr>
        <w:t xml:space="preserve"> over Russia</w:t>
      </w:r>
      <w:r w:rsidRPr="00AE3FF3">
        <w:rPr>
          <w:sz w:val="16"/>
        </w:rPr>
        <w:t>. Europe’s defense industry remains badly fragmented, and developing the needed defense capacities to compensate for the loss of American backing could take the remainder of this decade.</w:t>
      </w:r>
    </w:p>
    <w:p w14:paraId="5528FF91" w14:textId="77777777" w:rsidR="00782753" w:rsidRPr="00AE3FF3" w:rsidRDefault="00782753" w:rsidP="00782753">
      <w:pPr>
        <w:rPr>
          <w:sz w:val="16"/>
        </w:rPr>
      </w:pPr>
      <w:r w:rsidRPr="00AE3FF3">
        <w:rPr>
          <w:sz w:val="16"/>
        </w:rPr>
        <w:t>A deflated NATO would struggle to mount an effective conventional deterrent against further Russian aggression.</w:t>
      </w:r>
    </w:p>
    <w:p w14:paraId="20E152F1" w14:textId="77777777" w:rsidR="00782753" w:rsidRPr="00AE3FF3" w:rsidRDefault="00782753" w:rsidP="00782753">
      <w:pPr>
        <w:rPr>
          <w:sz w:val="16"/>
        </w:rPr>
      </w:pPr>
      <w:r w:rsidRPr="001A2480">
        <w:rPr>
          <w:rStyle w:val="StyleUnderline"/>
        </w:rPr>
        <w:t xml:space="preserve">Should the United States abandon NATO, the </w:t>
      </w:r>
      <w:r w:rsidRPr="00AD7763">
        <w:rPr>
          <w:rStyle w:val="Emphasis"/>
          <w:highlight w:val="yellow"/>
        </w:rPr>
        <w:t>erosion of nuc</w:t>
      </w:r>
      <w:r w:rsidRPr="001A2480">
        <w:rPr>
          <w:rStyle w:val="Emphasis"/>
        </w:rPr>
        <w:t xml:space="preserve">lear </w:t>
      </w:r>
      <w:r w:rsidRPr="00AD7763">
        <w:rPr>
          <w:rStyle w:val="Emphasis"/>
          <w:highlight w:val="yellow"/>
        </w:rPr>
        <w:t>deterrence</w:t>
      </w:r>
      <w:r w:rsidRPr="001A2480">
        <w:rPr>
          <w:rStyle w:val="StyleUnderline"/>
        </w:rPr>
        <w:t xml:space="preserve"> would severely compound</w:t>
      </w:r>
      <w:r w:rsidRPr="00AE3FF3">
        <w:rPr>
          <w:sz w:val="16"/>
        </w:rPr>
        <w:t xml:space="preserve"> Europe’s conventional deterrence problem. Nuclear weapons underpin the United States’ commitment to defend its allies and its nuclear capabilities form the bedrock of NATO’s capacity for deterrence. </w:t>
      </w:r>
      <w:r w:rsidRPr="001A2480">
        <w:rPr>
          <w:rStyle w:val="StyleUnderline"/>
        </w:rPr>
        <w:t>Should Trump close</w:t>
      </w:r>
      <w:r w:rsidRPr="00AE3FF3">
        <w:rPr>
          <w:sz w:val="16"/>
        </w:rPr>
        <w:t xml:space="preserve"> the </w:t>
      </w:r>
      <w:r w:rsidRPr="001A2480">
        <w:rPr>
          <w:rStyle w:val="StyleUnderline"/>
        </w:rPr>
        <w:t>American nuclear umbrella</w:t>
      </w:r>
      <w:r w:rsidRPr="00AE3FF3">
        <w:rPr>
          <w:sz w:val="16"/>
        </w:rPr>
        <w:t xml:space="preserve">, </w:t>
      </w:r>
      <w:r w:rsidRPr="001A2480">
        <w:rPr>
          <w:rStyle w:val="StyleUnderline"/>
        </w:rPr>
        <w:t>Europe would have to rely on less than 600</w:t>
      </w:r>
      <w:r w:rsidRPr="00AE3FF3">
        <w:rPr>
          <w:sz w:val="16"/>
        </w:rPr>
        <w:t xml:space="preserve"> British and French </w:t>
      </w:r>
      <w:r w:rsidRPr="001A2480">
        <w:rPr>
          <w:rStyle w:val="StyleUnderline"/>
        </w:rPr>
        <w:t>strategic nuclear warheads</w:t>
      </w:r>
      <w:r w:rsidRPr="00AE3FF3">
        <w:rPr>
          <w:sz w:val="16"/>
        </w:rPr>
        <w:t xml:space="preserve">, a fraction of Russia’s total force of over 5,000 strategic and tactical nuclear warheads. Since </w:t>
      </w:r>
      <w:r w:rsidRPr="00AD7763">
        <w:rPr>
          <w:rStyle w:val="StyleUnderline"/>
          <w:highlight w:val="yellow"/>
        </w:rPr>
        <w:t xml:space="preserve">Europe has </w:t>
      </w:r>
      <w:r w:rsidRPr="00AD7763">
        <w:rPr>
          <w:rStyle w:val="Emphasis"/>
          <w:highlight w:val="yellow"/>
        </w:rPr>
        <w:t>no</w:t>
      </w:r>
      <w:r w:rsidRPr="001A2480">
        <w:rPr>
          <w:rStyle w:val="Emphasis"/>
        </w:rPr>
        <w:t xml:space="preserve"> </w:t>
      </w:r>
      <w:r w:rsidRPr="00AD7763">
        <w:rPr>
          <w:rStyle w:val="Emphasis"/>
          <w:highlight w:val="yellow"/>
        </w:rPr>
        <w:t>t</w:t>
      </w:r>
      <w:r w:rsidRPr="001A2480">
        <w:rPr>
          <w:rStyle w:val="Emphasis"/>
        </w:rPr>
        <w:t xml:space="preserve">actical </w:t>
      </w:r>
      <w:r w:rsidRPr="00AD7763">
        <w:rPr>
          <w:rStyle w:val="Emphasis"/>
          <w:highlight w:val="yellow"/>
        </w:rPr>
        <w:t>n</w:t>
      </w:r>
      <w:r w:rsidRPr="001A2480">
        <w:rPr>
          <w:rStyle w:val="Emphasis"/>
        </w:rPr>
        <w:t xml:space="preserve">uclear </w:t>
      </w:r>
      <w:r w:rsidRPr="00AD7763">
        <w:rPr>
          <w:rStyle w:val="Emphasis"/>
          <w:highlight w:val="yellow"/>
        </w:rPr>
        <w:t>w</w:t>
      </w:r>
      <w:r w:rsidRPr="001A2480">
        <w:rPr>
          <w:rStyle w:val="Emphasis"/>
        </w:rPr>
        <w:t>eapon</w:t>
      </w:r>
      <w:r w:rsidRPr="00AD7763">
        <w:rPr>
          <w:rStyle w:val="Emphasis"/>
          <w:highlight w:val="yellow"/>
        </w:rPr>
        <w:t>s</w:t>
      </w:r>
      <w:r w:rsidRPr="00AE3FF3">
        <w:rPr>
          <w:sz w:val="16"/>
        </w:rPr>
        <w:t xml:space="preserve">, </w:t>
      </w:r>
      <w:r w:rsidRPr="001A2480">
        <w:rPr>
          <w:rStyle w:val="StyleUnderline"/>
        </w:rPr>
        <w:t xml:space="preserve">it can hope to deter a Russian tactical nuclear attack only by </w:t>
      </w:r>
      <w:r w:rsidRPr="001A2480">
        <w:rPr>
          <w:rStyle w:val="Emphasis"/>
        </w:rPr>
        <w:t>threatening escalation to the strategic level</w:t>
      </w:r>
      <w:r w:rsidRPr="00AE3FF3">
        <w:rPr>
          <w:sz w:val="16"/>
        </w:rPr>
        <w:t xml:space="preserve">, a move that Moscow may not find credible. In an attempt to scare Europeans away from backing Ukraine, Russia has on many occasions hinted it might use tactical nuclear weapons. Unlike the United States, France and the United Kingdom have not extended their nuclear deterrent to protect their allies. Should Washington leave Europe to fend for itself, </w:t>
      </w:r>
      <w:r w:rsidRPr="00B22F9F">
        <w:rPr>
          <w:rStyle w:val="StyleUnderline"/>
          <w:highlight w:val="yellow"/>
        </w:rPr>
        <w:t>Moscow</w:t>
      </w:r>
      <w:r w:rsidRPr="001A2480">
        <w:rPr>
          <w:rStyle w:val="StyleUnderline"/>
        </w:rPr>
        <w:t xml:space="preserve"> might calculate that it </w:t>
      </w:r>
      <w:r w:rsidRPr="00B22F9F">
        <w:rPr>
          <w:rStyle w:val="StyleUnderline"/>
          <w:highlight w:val="yellow"/>
        </w:rPr>
        <w:t>could successfully</w:t>
      </w:r>
      <w:r w:rsidRPr="001A2480">
        <w:rPr>
          <w:rStyle w:val="StyleUnderline"/>
        </w:rPr>
        <w:t xml:space="preserve"> </w:t>
      </w:r>
      <w:r w:rsidRPr="00B22F9F">
        <w:rPr>
          <w:rStyle w:val="StyleUnderline"/>
          <w:highlight w:val="yellow"/>
        </w:rPr>
        <w:t xml:space="preserve">resort to </w:t>
      </w:r>
      <w:r w:rsidRPr="00B22F9F">
        <w:rPr>
          <w:rStyle w:val="Emphasis"/>
          <w:highlight w:val="yellow"/>
        </w:rPr>
        <w:t>nuc</w:t>
      </w:r>
      <w:r w:rsidRPr="001A2480">
        <w:rPr>
          <w:rStyle w:val="Emphasis"/>
        </w:rPr>
        <w:t>lear blackmail</w:t>
      </w:r>
      <w:r w:rsidRPr="00AE3FF3">
        <w:rPr>
          <w:sz w:val="16"/>
        </w:rPr>
        <w:t xml:space="preserve"> to capture the territory of </w:t>
      </w:r>
      <w:r w:rsidRPr="00B22F9F">
        <w:rPr>
          <w:rStyle w:val="StyleUnderline"/>
          <w:highlight w:val="yellow"/>
        </w:rPr>
        <w:t>NATO</w:t>
      </w:r>
      <w:r w:rsidRPr="00AE3FF3">
        <w:rPr>
          <w:sz w:val="16"/>
        </w:rPr>
        <w:t xml:space="preserve"> member states.</w:t>
      </w:r>
    </w:p>
    <w:p w14:paraId="7F37A54A" w14:textId="77777777" w:rsidR="00782753" w:rsidRPr="00AE3FF3" w:rsidRDefault="00782753" w:rsidP="00782753">
      <w:pPr>
        <w:rPr>
          <w:sz w:val="16"/>
        </w:rPr>
      </w:pPr>
      <w:r w:rsidRPr="00AE3FF3">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14CCFB80" w14:textId="77777777" w:rsidR="00782753" w:rsidRPr="00AE3FF3" w:rsidRDefault="00782753" w:rsidP="00782753">
      <w:pPr>
        <w:rPr>
          <w:sz w:val="16"/>
        </w:rPr>
      </w:pPr>
      <w:r w:rsidRPr="00AE3FF3">
        <w:rPr>
          <w:sz w:val="16"/>
        </w:rPr>
        <w:t xml:space="preserve">NATO without the United States might limp along, but it is more likely that the </w:t>
      </w:r>
      <w:r w:rsidRPr="00AE3FF3">
        <w:rPr>
          <w:rStyle w:val="Emphasis"/>
        </w:rPr>
        <w:t>alliance would collapse</w:t>
      </w:r>
      <w:r w:rsidRPr="00AE3FF3">
        <w:rPr>
          <w:sz w:val="16"/>
        </w:rPr>
        <w:t xml:space="preserv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t>
      </w:r>
      <w:r w:rsidRPr="00AE3FF3">
        <w:rPr>
          <w:rStyle w:val="StyleUnderline"/>
        </w:rPr>
        <w:t xml:space="preserve">would </w:t>
      </w:r>
      <w:r w:rsidRPr="00B22F9F">
        <w:rPr>
          <w:rStyle w:val="StyleUnderline"/>
          <w:highlight w:val="yellow"/>
        </w:rPr>
        <w:t>heighten</w:t>
      </w:r>
      <w:r w:rsidRPr="00AE3FF3">
        <w:rPr>
          <w:rStyle w:val="StyleUnderline"/>
        </w:rPr>
        <w:t xml:space="preserve"> the </w:t>
      </w:r>
      <w:r w:rsidRPr="00B22F9F">
        <w:rPr>
          <w:rStyle w:val="Emphasis"/>
          <w:highlight w:val="yellow"/>
        </w:rPr>
        <w:t>risk of war</w:t>
      </w:r>
      <w:r w:rsidRPr="00AE3FF3">
        <w:rPr>
          <w:sz w:val="16"/>
        </w:rPr>
        <w:t xml:space="preserve"> </w:t>
      </w:r>
      <w:r w:rsidRPr="00AE3FF3">
        <w:rPr>
          <w:rStyle w:val="StyleUnderline"/>
        </w:rPr>
        <w:t>with Russia</w:t>
      </w:r>
      <w:r w:rsidRPr="00AE3FF3">
        <w:rPr>
          <w:sz w:val="16"/>
        </w:rPr>
        <w:t>, a major power bent on overturning the liberal international order.</w:t>
      </w:r>
    </w:p>
    <w:p w14:paraId="16D91B78" w14:textId="77777777" w:rsidR="00782753" w:rsidRPr="00AE3FF3" w:rsidRDefault="00782753" w:rsidP="00782753">
      <w:pPr>
        <w:rPr>
          <w:sz w:val="16"/>
        </w:rPr>
      </w:pPr>
      <w:r w:rsidRPr="00AE3FF3">
        <w:rPr>
          <w:sz w:val="16"/>
        </w:rPr>
        <w:t>THE FALLOUT</w:t>
      </w:r>
    </w:p>
    <w:p w14:paraId="21FF8664" w14:textId="77777777" w:rsidR="00782753" w:rsidRPr="00AE3FF3" w:rsidRDefault="00782753" w:rsidP="00782753">
      <w:pPr>
        <w:rPr>
          <w:sz w:val="16"/>
        </w:rPr>
      </w:pPr>
      <w:r w:rsidRPr="00AE3FF3">
        <w:rPr>
          <w:sz w:val="16"/>
        </w:rPr>
        <w:t xml:space="preserve">The </w:t>
      </w:r>
      <w:r w:rsidRPr="00AE3FF3">
        <w:rPr>
          <w:rStyle w:val="StyleUnderline"/>
        </w:rPr>
        <w:t xml:space="preserve">damage </w:t>
      </w:r>
      <w:r w:rsidRPr="00AE3FF3">
        <w:rPr>
          <w:rStyle w:val="Emphasis"/>
        </w:rPr>
        <w:t>would not be limited</w:t>
      </w:r>
      <w:r w:rsidRPr="00AE3FF3">
        <w:rPr>
          <w:rStyle w:val="StyleUnderline"/>
        </w:rPr>
        <w:t xml:space="preserve"> to Europe</w:t>
      </w:r>
      <w:r w:rsidRPr="00AE3FF3">
        <w:rPr>
          <w:sz w:val="16"/>
        </w:rPr>
        <w:t xml:space="preserve">. If Trump wants to withdraw from NATO to punish allies for their inadequate defense spending, why would the United States maintain its commitments to its Asian allies, many of whom currently spend even less than NATO countries? For now, the defense ties between the United States and its allies in Asia, such as Australia, Japan, and South Korea, are growing stronger in the face of Chinese provocations. But a </w:t>
      </w:r>
      <w:r w:rsidRPr="00AE3FF3">
        <w:rPr>
          <w:rStyle w:val="StyleUnderline"/>
        </w:rPr>
        <w:t xml:space="preserve">lack of confidence in U.S. commitments may well lead some of these </w:t>
      </w:r>
      <w:r w:rsidRPr="00B22F9F">
        <w:rPr>
          <w:rStyle w:val="StyleUnderline"/>
          <w:highlight w:val="yellow"/>
        </w:rPr>
        <w:t>countries</w:t>
      </w:r>
      <w:r w:rsidRPr="00AE3FF3">
        <w:rPr>
          <w:rStyle w:val="StyleUnderline"/>
        </w:rPr>
        <w:t xml:space="preserve"> to </w:t>
      </w:r>
      <w:r w:rsidRPr="00B22F9F">
        <w:rPr>
          <w:rStyle w:val="Emphasis"/>
          <w:highlight w:val="yellow"/>
        </w:rPr>
        <w:t>pursue nuc</w:t>
      </w:r>
      <w:r w:rsidRPr="00AE3FF3">
        <w:rPr>
          <w:rStyle w:val="Emphasis"/>
        </w:rPr>
        <w:t>lear weapon</w:t>
      </w:r>
      <w:r w:rsidRPr="00B22F9F">
        <w:rPr>
          <w:rStyle w:val="Emphasis"/>
          <w:highlight w:val="yellow"/>
        </w:rPr>
        <w:t>s</w:t>
      </w:r>
      <w:r w:rsidRPr="00AE3FF3">
        <w:rPr>
          <w:sz w:val="16"/>
        </w:rPr>
        <w:t xml:space="preserve"> to offset China’s and North Korea’s nuclear advantages, </w:t>
      </w:r>
      <w:r w:rsidRPr="00AE3FF3">
        <w:rPr>
          <w:rStyle w:val="StyleUnderline"/>
        </w:rPr>
        <w:t>undercutting</w:t>
      </w:r>
      <w:r w:rsidRPr="00AE3FF3">
        <w:rPr>
          <w:sz w:val="16"/>
        </w:rPr>
        <w:t xml:space="preserve"> the fragile </w:t>
      </w:r>
      <w:r w:rsidRPr="00AE3FF3">
        <w:rPr>
          <w:rStyle w:val="StyleUnderline"/>
        </w:rPr>
        <w:t>stability</w:t>
      </w:r>
      <w:r w:rsidRPr="00AE3FF3">
        <w:rPr>
          <w:sz w:val="16"/>
        </w:rPr>
        <w:t xml:space="preserve"> that has prevailed in the region for decades. The withering of U.S. global leadership would also have </w:t>
      </w:r>
      <w:r w:rsidRPr="00B22F9F">
        <w:rPr>
          <w:rStyle w:val="Emphasis"/>
          <w:highlight w:val="yellow"/>
        </w:rPr>
        <w:t>profoundly negative consequences</w:t>
      </w:r>
      <w:r w:rsidRPr="00B22F9F">
        <w:rPr>
          <w:rStyle w:val="StyleUnderline"/>
          <w:highlight w:val="yellow"/>
        </w:rPr>
        <w:t xml:space="preserve"> in</w:t>
      </w:r>
      <w:r w:rsidRPr="00AE3FF3">
        <w:rPr>
          <w:rStyle w:val="StyleUnderline"/>
        </w:rPr>
        <w:t xml:space="preserve"> the </w:t>
      </w:r>
      <w:r w:rsidRPr="00B22F9F">
        <w:rPr>
          <w:rStyle w:val="StyleUnderline"/>
          <w:highlight w:val="yellow"/>
        </w:rPr>
        <w:t>Mid</w:t>
      </w:r>
      <w:r w:rsidRPr="00AE3FF3">
        <w:rPr>
          <w:rStyle w:val="StyleUnderline"/>
        </w:rPr>
        <w:t xml:space="preserve">dle </w:t>
      </w:r>
      <w:r w:rsidRPr="00B22F9F">
        <w:rPr>
          <w:rStyle w:val="StyleUnderline"/>
          <w:highlight w:val="yellow"/>
        </w:rPr>
        <w:t>East</w:t>
      </w:r>
      <w:r w:rsidRPr="00AE3FF3">
        <w:rPr>
          <w:sz w:val="16"/>
        </w:rPr>
        <w:t xml:space="preserve">, where </w:t>
      </w:r>
      <w:r w:rsidRPr="00B22F9F">
        <w:rPr>
          <w:rStyle w:val="StyleUnderline"/>
          <w:highlight w:val="yellow"/>
        </w:rPr>
        <w:t>U.S.</w:t>
      </w:r>
      <w:r w:rsidRPr="00AE3FF3">
        <w:rPr>
          <w:sz w:val="16"/>
        </w:rPr>
        <w:t xml:space="preserve"> forces and U.S.-led coalitions are </w:t>
      </w:r>
      <w:r w:rsidRPr="00B22F9F">
        <w:rPr>
          <w:rStyle w:val="StyleUnderline"/>
        </w:rPr>
        <w:t>needed</w:t>
      </w:r>
      <w:r w:rsidRPr="00AE3FF3">
        <w:rPr>
          <w:rStyle w:val="StyleUnderline"/>
        </w:rPr>
        <w:t xml:space="preserve"> to </w:t>
      </w:r>
      <w:r w:rsidRPr="00B22F9F">
        <w:rPr>
          <w:rStyle w:val="StyleUnderline"/>
          <w:highlight w:val="yellow"/>
        </w:rPr>
        <w:t>deal with</w:t>
      </w:r>
      <w:r w:rsidRPr="00AE3FF3">
        <w:rPr>
          <w:rStyle w:val="StyleUnderline"/>
        </w:rPr>
        <w:t xml:space="preserve"> </w:t>
      </w:r>
      <w:r w:rsidRPr="00B22F9F">
        <w:rPr>
          <w:rStyle w:val="Emphasis"/>
          <w:highlight w:val="yellow"/>
        </w:rPr>
        <w:t>terror</w:t>
      </w:r>
      <w:r w:rsidRPr="00AE3FF3">
        <w:rPr>
          <w:rStyle w:val="Emphasis"/>
        </w:rPr>
        <w:t>ist threats</w:t>
      </w:r>
      <w:r w:rsidRPr="00AE3FF3">
        <w:rPr>
          <w:sz w:val="16"/>
        </w:rPr>
        <w:t>.</w:t>
      </w:r>
    </w:p>
    <w:p w14:paraId="62D35BDB" w14:textId="77777777" w:rsidR="00782753" w:rsidRPr="00AE3FF3" w:rsidRDefault="00782753" w:rsidP="00782753">
      <w:pPr>
        <w:rPr>
          <w:sz w:val="16"/>
        </w:rPr>
      </w:pPr>
      <w:r w:rsidRPr="00AE3FF3">
        <w:rPr>
          <w:sz w:val="16"/>
        </w:rPr>
        <w:t xml:space="preserve">The </w:t>
      </w:r>
      <w:r w:rsidRPr="00B22F9F">
        <w:rPr>
          <w:rStyle w:val="Emphasis"/>
          <w:highlight w:val="yellow"/>
        </w:rPr>
        <w:t>U</w:t>
      </w:r>
      <w:r w:rsidRPr="00AE3FF3">
        <w:rPr>
          <w:sz w:val="16"/>
        </w:rPr>
        <w:t xml:space="preserve">nited </w:t>
      </w:r>
      <w:r w:rsidRPr="00AE3FF3">
        <w:rPr>
          <w:rStyle w:val="Emphasis"/>
        </w:rPr>
        <w:t>S</w:t>
      </w:r>
      <w:r w:rsidRPr="00AE3FF3">
        <w:rPr>
          <w:sz w:val="16"/>
        </w:rPr>
        <w:t xml:space="preserve">tates’ </w:t>
      </w:r>
      <w:r w:rsidRPr="00B22F9F">
        <w:rPr>
          <w:rStyle w:val="StyleUnderline"/>
          <w:highlight w:val="yellow"/>
        </w:rPr>
        <w:t>economy</w:t>
      </w:r>
      <w:r w:rsidRPr="00AE3FF3">
        <w:rPr>
          <w:rStyle w:val="StyleUnderline"/>
        </w:rPr>
        <w:t xml:space="preserve"> </w:t>
      </w:r>
      <w:r w:rsidRPr="00B22F9F">
        <w:rPr>
          <w:rStyle w:val="StyleUnderline"/>
        </w:rPr>
        <w:t>might</w:t>
      </w:r>
      <w:r w:rsidRPr="00AE3FF3">
        <w:rPr>
          <w:sz w:val="16"/>
        </w:rPr>
        <w:t xml:space="preserve"> also </w:t>
      </w:r>
      <w:r w:rsidRPr="00B22F9F">
        <w:rPr>
          <w:rStyle w:val="StyleUnderline"/>
          <w:highlight w:val="yellow"/>
        </w:rPr>
        <w:t>suffer</w:t>
      </w:r>
      <w:r w:rsidRPr="00AE3FF3">
        <w:rPr>
          <w:sz w:val="16"/>
        </w:rPr>
        <w:t xml:space="preserve">. Should a </w:t>
      </w:r>
      <w:r w:rsidRPr="00B22F9F">
        <w:rPr>
          <w:rStyle w:val="Emphasis"/>
          <w:highlight w:val="yellow"/>
        </w:rPr>
        <w:t>breakdown of deterrence trigger</w:t>
      </w:r>
      <w:r w:rsidRPr="00AE3FF3">
        <w:rPr>
          <w:rStyle w:val="StyleUnderline"/>
        </w:rPr>
        <w:t xml:space="preserve"> a general </w:t>
      </w:r>
      <w:r w:rsidRPr="00B22F9F">
        <w:rPr>
          <w:rStyle w:val="StyleUnderline"/>
          <w:highlight w:val="yellow"/>
        </w:rPr>
        <w:t xml:space="preserve">war with </w:t>
      </w:r>
      <w:r w:rsidRPr="00B22F9F">
        <w:rPr>
          <w:rStyle w:val="Emphasis"/>
          <w:highlight w:val="yellow"/>
        </w:rPr>
        <w:t>Russia or China</w:t>
      </w:r>
      <w:r w:rsidRPr="00AE3FF3">
        <w:rPr>
          <w:sz w:val="16"/>
        </w:rPr>
        <w:t xml:space="preserve">, the </w:t>
      </w:r>
      <w:r w:rsidRPr="00AE3FF3">
        <w:rPr>
          <w:rStyle w:val="StyleUnderline"/>
        </w:rPr>
        <w:t xml:space="preserve">economic costs </w:t>
      </w:r>
      <w:r w:rsidRPr="00AE3FF3">
        <w:rPr>
          <w:rStyle w:val="Emphasis"/>
        </w:rPr>
        <w:t>would be staggering</w:t>
      </w:r>
      <w:r w:rsidRPr="00AE3FF3">
        <w:rPr>
          <w:sz w:val="16"/>
        </w:rPr>
        <w:t xml:space="preserve">. Just a few </w:t>
      </w:r>
      <w:r w:rsidRPr="00B22F9F">
        <w:rPr>
          <w:rStyle w:val="Emphasis"/>
          <w:highlight w:val="yellow"/>
        </w:rPr>
        <w:t>Houthi</w:t>
      </w:r>
      <w:r w:rsidRPr="00AE3FF3">
        <w:rPr>
          <w:sz w:val="16"/>
        </w:rPr>
        <w:t xml:space="preserve"> fighters in Yemen have been able to </w:t>
      </w:r>
      <w:r w:rsidRPr="00B22F9F">
        <w:rPr>
          <w:rStyle w:val="Emphasis"/>
          <w:highlight w:val="yellow"/>
        </w:rPr>
        <w:t>disrupt global shipping</w:t>
      </w:r>
      <w:r w:rsidRPr="00AE3FF3">
        <w:rPr>
          <w:sz w:val="16"/>
        </w:rPr>
        <w:t xml:space="preserve"> through their attacks in the Red Sea. Imagine the consequences of a war among major powers. Moreover, trade ties often follow security ties. Last year, two-way transatlantic trade in goods topped $1.2 trillion. The United States has about $4 trillion invested in European industry. Some five million Americans work in European-owned industries. The United States has a huge economic stake in maintaining a peaceful Europe.</w:t>
      </w:r>
    </w:p>
    <w:p w14:paraId="6177BCDE" w14:textId="77777777" w:rsidR="00782753" w:rsidRPr="00AE3FF3" w:rsidRDefault="00782753" w:rsidP="00782753">
      <w:pPr>
        <w:rPr>
          <w:sz w:val="16"/>
        </w:rPr>
      </w:pPr>
      <w:r w:rsidRPr="00AE3FF3">
        <w:rPr>
          <w:sz w:val="16"/>
        </w:rPr>
        <w:t>The United States has been here before. Prior to both world wars, Washington sought neutrality. Neither effort at isolationism worked and only prevented the United States from being able to help deter the aggressors in those wars. Eventually, the United States was pulled into both conflicts. After World War II, having learned the dangers of isolationism, the United States remained engaged and paved the way for the founding of NATO and 75 years of relative peace in Europe. The United States must not forget the painful lessons of the last century. To do so would risk undercutting U.S. global leadership, undermining the Washington-built international order, and making the world safer for authoritarian rule.</w:t>
      </w:r>
    </w:p>
    <w:p w14:paraId="49958875" w14:textId="77777777" w:rsidR="00782753" w:rsidRPr="00161FFA" w:rsidRDefault="00782753" w:rsidP="00782753">
      <w:pPr>
        <w:pStyle w:val="Heading4"/>
      </w:pPr>
      <w:r>
        <w:t xml:space="preserve">It </w:t>
      </w:r>
      <w:r>
        <w:rPr>
          <w:u w:val="single"/>
        </w:rPr>
        <w:t>emboldens</w:t>
      </w:r>
      <w:r>
        <w:t xml:space="preserve"> Trump which </w:t>
      </w:r>
      <w:r>
        <w:rPr>
          <w:u w:val="single"/>
        </w:rPr>
        <w:t>turns the case</w:t>
      </w:r>
      <w:r>
        <w:t xml:space="preserve">. </w:t>
      </w:r>
    </w:p>
    <w:p w14:paraId="08A0DB5B" w14:textId="77777777" w:rsidR="00782753" w:rsidRPr="00326BF0" w:rsidRDefault="00782753" w:rsidP="00782753">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1E0BE649" w14:textId="77777777" w:rsidR="00782753" w:rsidRPr="009A56A2" w:rsidRDefault="00782753" w:rsidP="00782753">
      <w:pPr>
        <w:rPr>
          <w:sz w:val="16"/>
        </w:rPr>
      </w:pPr>
      <w:r w:rsidRPr="009A56A2">
        <w:rPr>
          <w:sz w:val="16"/>
        </w:rPr>
        <w:t>Executive Summary</w:t>
      </w:r>
    </w:p>
    <w:p w14:paraId="498E4926" w14:textId="77777777" w:rsidR="00782753" w:rsidRPr="009A56A2" w:rsidRDefault="00782753" w:rsidP="00782753">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72990D58" w14:textId="77777777" w:rsidR="00782753" w:rsidRDefault="00782753" w:rsidP="00782753">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74A1E14D" w14:textId="77777777" w:rsidR="00782753" w:rsidRPr="009A56A2" w:rsidRDefault="00782753" w:rsidP="00782753">
      <w:pPr>
        <w:rPr>
          <w:sz w:val="8"/>
          <w:szCs w:val="8"/>
        </w:rPr>
      </w:pPr>
      <w:r w:rsidRPr="009A56A2">
        <w:rPr>
          <w:sz w:val="8"/>
          <w:szCs w:val="8"/>
        </w:rPr>
        <w:t>How Do You Feel Right Now?</w:t>
      </w:r>
    </w:p>
    <w:p w14:paraId="014D3C3D" w14:textId="77777777" w:rsidR="00782753" w:rsidRPr="009A56A2" w:rsidRDefault="00782753" w:rsidP="00782753">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B0CADFB" w14:textId="77777777" w:rsidR="00782753" w:rsidRDefault="00782753" w:rsidP="00782753">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007B240C" w14:textId="77777777" w:rsidR="00782753" w:rsidRPr="009A56A2" w:rsidRDefault="00782753" w:rsidP="00782753">
      <w:pPr>
        <w:rPr>
          <w:sz w:val="16"/>
        </w:rPr>
      </w:pPr>
      <w:r w:rsidRPr="009A56A2">
        <w:rPr>
          <w:sz w:val="16"/>
        </w:rPr>
        <w:t>Democracy at the Brink</w:t>
      </w:r>
    </w:p>
    <w:p w14:paraId="0F227F45" w14:textId="77777777" w:rsidR="00782753" w:rsidRPr="00097111" w:rsidRDefault="00782753" w:rsidP="00782753">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39793DEA" w14:textId="77777777" w:rsidR="00782753" w:rsidRPr="009A56A2" w:rsidRDefault="00782753" w:rsidP="00782753">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7B491E69" w14:textId="77777777" w:rsidR="00782753" w:rsidRPr="009A56A2" w:rsidRDefault="00782753" w:rsidP="00782753">
      <w:pPr>
        <w:rPr>
          <w:sz w:val="16"/>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3F208B45" w14:textId="77777777" w:rsidR="00782753" w:rsidRPr="009A56A2" w:rsidRDefault="00782753" w:rsidP="00782753">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5E8BA9E9" w14:textId="77777777" w:rsidR="00782753" w:rsidRPr="009A56A2" w:rsidRDefault="00782753" w:rsidP="00782753">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2F02334D" w14:textId="77777777" w:rsidR="00782753" w:rsidRPr="009A56A2" w:rsidRDefault="00782753" w:rsidP="00782753">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0276DAC8" w14:textId="77777777" w:rsidR="00782753" w:rsidRPr="009A56A2" w:rsidRDefault="00782753" w:rsidP="00782753">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24B3DAE9" w14:textId="77777777" w:rsidR="00782753" w:rsidRPr="009A56A2" w:rsidRDefault="00782753" w:rsidP="00782753">
      <w:pPr>
        <w:rPr>
          <w:sz w:val="16"/>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22E1F597" w14:textId="77777777" w:rsidR="00782753" w:rsidRDefault="00782753" w:rsidP="00782753">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51975D46" w14:textId="77777777" w:rsidR="00782753" w:rsidRPr="009A56A2" w:rsidRDefault="00782753" w:rsidP="00782753">
      <w:pPr>
        <w:rPr>
          <w:sz w:val="16"/>
        </w:rPr>
      </w:pPr>
      <w:r w:rsidRPr="009A56A2">
        <w:rPr>
          <w:sz w:val="16"/>
        </w:rPr>
        <w:t>Checks and Balances: Why Congress Matters So Much</w:t>
      </w:r>
    </w:p>
    <w:p w14:paraId="36E221D8" w14:textId="77777777" w:rsidR="00782753" w:rsidRPr="009A56A2" w:rsidRDefault="00782753" w:rsidP="00782753">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1C392606" w14:textId="77777777" w:rsidR="00782753" w:rsidRPr="009A56A2" w:rsidRDefault="00782753" w:rsidP="00782753">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77483C1" w14:textId="77777777" w:rsidR="00782753" w:rsidRPr="009A56A2" w:rsidRDefault="00782753" w:rsidP="00782753">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2BEF5935" w14:textId="77777777" w:rsidR="00782753" w:rsidRPr="009A56A2" w:rsidRDefault="00782753" w:rsidP="00782753">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183E14C8" w14:textId="77777777" w:rsidR="00782753" w:rsidRPr="009A56A2" w:rsidRDefault="00782753" w:rsidP="00782753">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20AFFDEC" w14:textId="77777777" w:rsidR="00782753" w:rsidRPr="009A56A2" w:rsidRDefault="00782753" w:rsidP="00782753">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1AAD023B" w14:textId="77777777" w:rsidR="00782753" w:rsidRDefault="00782753" w:rsidP="00782753">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7A3B4D73" w14:textId="77777777" w:rsidR="00782753" w:rsidRPr="009A56A2" w:rsidRDefault="00782753" w:rsidP="00782753">
      <w:pPr>
        <w:rPr>
          <w:sz w:val="16"/>
        </w:rPr>
      </w:pPr>
      <w:r w:rsidRPr="009A56A2">
        <w:rPr>
          <w:sz w:val="16"/>
        </w:rPr>
        <w:t>The Powers Congress Can Use to Stop the Damage</w:t>
      </w:r>
    </w:p>
    <w:p w14:paraId="50172193" w14:textId="77777777" w:rsidR="00782753" w:rsidRPr="009A56A2" w:rsidRDefault="00782753" w:rsidP="00782753">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226FD45A" w14:textId="77777777" w:rsidR="00782753" w:rsidRPr="009A56A2" w:rsidRDefault="00782753" w:rsidP="00782753">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37325344" w14:textId="77777777" w:rsidR="00782753" w:rsidRPr="009A56A2" w:rsidRDefault="00782753" w:rsidP="00782753">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20B137FD" w14:textId="77777777" w:rsidR="00782753" w:rsidRPr="00097111" w:rsidRDefault="00782753" w:rsidP="00782753">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49BDA80C" w14:textId="77777777" w:rsidR="00782753" w:rsidRPr="009A56A2" w:rsidRDefault="00782753" w:rsidP="00782753">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0BE4A49C" w14:textId="77777777" w:rsidR="00782753" w:rsidRPr="009A56A2" w:rsidRDefault="00782753" w:rsidP="00782753">
      <w:pPr>
        <w:rPr>
          <w:sz w:val="16"/>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5D8BBCC0" w14:textId="77777777" w:rsidR="00782753" w:rsidRPr="009A56A2" w:rsidRDefault="00782753" w:rsidP="00782753">
      <w:pPr>
        <w:rPr>
          <w:sz w:val="16"/>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54D507E9" w14:textId="77777777" w:rsidR="00782753" w:rsidRPr="009A56A2" w:rsidRDefault="00782753" w:rsidP="00782753">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0B9D60A5" w14:textId="77777777" w:rsidR="00782753" w:rsidRPr="009A56A2" w:rsidRDefault="00782753" w:rsidP="00782753">
      <w:pPr>
        <w:rPr>
          <w:sz w:val="16"/>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2F915C1B" w14:textId="77777777" w:rsidR="00782753" w:rsidRPr="009A56A2" w:rsidRDefault="00782753" w:rsidP="00782753">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76873A31" w14:textId="77777777" w:rsidR="00782753" w:rsidRPr="009A56A2" w:rsidRDefault="00782753" w:rsidP="00782753">
      <w:pPr>
        <w:rPr>
          <w:sz w:val="16"/>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3CD06775" w14:textId="77777777" w:rsidR="00782753" w:rsidRPr="00686247" w:rsidRDefault="00782753" w:rsidP="00782753">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221DBE82" w14:textId="77777777" w:rsidR="00782753" w:rsidRPr="009A56A2" w:rsidRDefault="00782753" w:rsidP="00782753">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6A22543F" w14:textId="77777777" w:rsidR="00782753" w:rsidRPr="009A56A2" w:rsidRDefault="00782753" w:rsidP="00782753">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4206D89E" w14:textId="77777777" w:rsidR="00782753" w:rsidRPr="009A56A2" w:rsidRDefault="00782753" w:rsidP="00782753">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1BB0F62C" w14:textId="77777777" w:rsidR="00782753" w:rsidRPr="009A56A2" w:rsidRDefault="00782753" w:rsidP="00782753">
      <w:pPr>
        <w:rPr>
          <w:sz w:val="16"/>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6EE0C87A" w14:textId="77777777" w:rsidR="00782753" w:rsidRPr="009A56A2" w:rsidRDefault="00782753" w:rsidP="00782753">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4077F000" w14:textId="77777777" w:rsidR="00782753" w:rsidRPr="009A56A2" w:rsidRDefault="00782753" w:rsidP="00782753">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543EF742" w14:textId="77777777" w:rsidR="00782753" w:rsidRPr="009A56A2" w:rsidRDefault="00782753" w:rsidP="00782753">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0EA06EDA" w14:textId="77777777" w:rsidR="00782753" w:rsidRPr="009A56A2" w:rsidRDefault="00782753" w:rsidP="00782753">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3BC96CCC" w14:textId="77777777" w:rsidR="00782753" w:rsidRPr="009A56A2" w:rsidRDefault="00782753" w:rsidP="00782753">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395FB284" w14:textId="77777777" w:rsidR="00782753" w:rsidRDefault="00782753" w:rsidP="00782753">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275034B7" w14:textId="77777777" w:rsidR="00782753" w:rsidRDefault="00782753" w:rsidP="00782753">
      <w:pPr>
        <w:pStyle w:val="Heading3"/>
      </w:pPr>
      <w:r>
        <w:t>2AC 1</w:t>
      </w:r>
    </w:p>
    <w:p w14:paraId="4B032440" w14:textId="77777777" w:rsidR="00782753" w:rsidRDefault="00782753" w:rsidP="00782753">
      <w:pPr>
        <w:pStyle w:val="Analytic"/>
      </w:pPr>
    </w:p>
    <w:p w14:paraId="529287EF" w14:textId="77777777" w:rsidR="00782753" w:rsidRPr="003A37CA" w:rsidRDefault="00782753" w:rsidP="00782753">
      <w:pPr>
        <w:pStyle w:val="Heading4"/>
      </w:pPr>
      <w:r>
        <w:t>Vote switching is likely.</w:t>
      </w:r>
    </w:p>
    <w:p w14:paraId="5A75D01D" w14:textId="77777777" w:rsidR="00782753" w:rsidRDefault="00782753" w:rsidP="00782753">
      <w:pPr>
        <w:pStyle w:val="Heading4"/>
      </w:pPr>
      <w:r>
        <w:t xml:space="preserve">1. </w:t>
      </w:r>
      <w:r>
        <w:rPr>
          <w:u w:val="single"/>
        </w:rPr>
        <w:t>DE-ALIGNMENT</w:t>
      </w:r>
      <w:r>
        <w:t xml:space="preserve">. Workers who voted for Trump in 2024 are </w:t>
      </w:r>
      <w:r w:rsidRPr="003A37CA">
        <w:rPr>
          <w:u w:val="single"/>
        </w:rPr>
        <w:t>disappointed</w:t>
      </w:r>
      <w:r>
        <w:t xml:space="preserve"> by his pro-management stances. They aren’t loyal to either party and can </w:t>
      </w:r>
      <w:r w:rsidRPr="003A37CA">
        <w:rPr>
          <w:u w:val="single"/>
        </w:rPr>
        <w:t>sway</w:t>
      </w:r>
      <w:r>
        <w:t xml:space="preserve"> the election.</w:t>
      </w:r>
      <w:r w:rsidRPr="003A37CA">
        <w:t xml:space="preserve"> </w:t>
      </w:r>
      <w:r>
        <w:t>that’s Abbott.</w:t>
      </w:r>
    </w:p>
    <w:p w14:paraId="74BDBEC6" w14:textId="77777777" w:rsidR="00782753" w:rsidRPr="005E68F5" w:rsidRDefault="00782753" w:rsidP="00782753">
      <w:r>
        <w:t>&lt;&lt;&lt;Inserted for reference&gt;&gt;&gt;</w:t>
      </w:r>
    </w:p>
    <w:p w14:paraId="2E4CB4C2" w14:textId="77777777" w:rsidR="00782753" w:rsidRPr="00294F2C" w:rsidRDefault="00782753" w:rsidP="00782753">
      <w:pPr>
        <w:rPr>
          <w:sz w:val="16"/>
        </w:rPr>
      </w:pPr>
      <w:r w:rsidRPr="00294F2C">
        <w:rPr>
          <w:sz w:val="16"/>
        </w:rPr>
        <w:t xml:space="preserve">The results in the previous section suggest that </w:t>
      </w:r>
      <w:r w:rsidRPr="00A11271">
        <w:rPr>
          <w:rStyle w:val="Emphasis"/>
          <w:highlight w:val="lightGray"/>
        </w:rPr>
        <w:t>Dem</w:t>
      </w:r>
      <w:r w:rsidRPr="00294F2C">
        <w:rPr>
          <w:sz w:val="16"/>
        </w:rPr>
        <w:t>ocrat</w:t>
      </w:r>
      <w:r w:rsidRPr="00A11271">
        <w:rPr>
          <w:rStyle w:val="Emphasis"/>
          <w:highlight w:val="lightGray"/>
        </w:rPr>
        <w:t xml:space="preserve">s </w:t>
      </w:r>
      <w:r w:rsidRPr="00A11271">
        <w:rPr>
          <w:rStyle w:val="StyleUnderline"/>
          <w:highlight w:val="lightGray"/>
        </w:rPr>
        <w:t>have</w:t>
      </w:r>
      <w:r w:rsidRPr="00294F2C">
        <w:rPr>
          <w:sz w:val="16"/>
        </w:rPr>
        <w:t xml:space="preserve"> an </w:t>
      </w:r>
      <w:r w:rsidRPr="00A11271">
        <w:rPr>
          <w:rStyle w:val="StyleUnderline"/>
          <w:highlight w:val="lightGray"/>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A11271">
        <w:rPr>
          <w:rStyle w:val="StyleUnderline"/>
          <w:highlight w:val="lightGray"/>
        </w:rPr>
        <w:t>voters</w:t>
      </w:r>
      <w:r w:rsidRPr="00A11271">
        <w:rPr>
          <w:sz w:val="16"/>
          <w:highlight w:val="lightGray"/>
        </w:rPr>
        <w:t xml:space="preserve"> </w:t>
      </w:r>
      <w:r w:rsidRPr="00A11271">
        <w:rPr>
          <w:rStyle w:val="StyleUnderline"/>
          <w:highlight w:val="lightGray"/>
        </w:rPr>
        <w:t>through</w:t>
      </w:r>
      <w:r w:rsidRPr="002A2CFB">
        <w:rPr>
          <w:rStyle w:val="StyleUnderline"/>
        </w:rPr>
        <w:t xml:space="preserve"> </w:t>
      </w:r>
      <w:r w:rsidRPr="00A11271">
        <w:rPr>
          <w:rStyle w:val="Emphasis"/>
          <w:highlight w:val="lightGray"/>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A11271">
        <w:rPr>
          <w:rStyle w:val="StyleUnderline"/>
          <w:highlight w:val="lightGray"/>
        </w:rPr>
        <w:t>Harris</w:t>
      </w:r>
      <w:r w:rsidRPr="00294F2C">
        <w:rPr>
          <w:sz w:val="16"/>
        </w:rPr>
        <w:t xml:space="preserve">’s 2024 presidential campaign </w:t>
      </w:r>
      <w:r w:rsidRPr="00A11271">
        <w:rPr>
          <w:rStyle w:val="StyleUnderline"/>
          <w:highlight w:val="lightGray"/>
        </w:rPr>
        <w:t>did not</w:t>
      </w:r>
      <w:r w:rsidRPr="00B7782C">
        <w:rPr>
          <w:rStyle w:val="StyleUnderline"/>
        </w:rPr>
        <w:t xml:space="preserve"> sufficiently </w:t>
      </w:r>
      <w:r w:rsidRPr="00A11271">
        <w:rPr>
          <w:rStyle w:val="Emphasis"/>
          <w:highlight w:val="lightGray"/>
        </w:rPr>
        <w:t>embrace such appeals</w:t>
      </w:r>
      <w:r w:rsidRPr="00294F2C">
        <w:rPr>
          <w:sz w:val="16"/>
        </w:rPr>
        <w:t>, and even moved away from them as the campaign unfolded.17</w:t>
      </w:r>
    </w:p>
    <w:p w14:paraId="4FBF2F7F" w14:textId="77777777" w:rsidR="00782753" w:rsidRPr="00310769" w:rsidRDefault="00782753" w:rsidP="00782753">
      <w:pPr>
        <w:rPr>
          <w:sz w:val="16"/>
        </w:rPr>
      </w:pPr>
      <w:r w:rsidRPr="00294F2C">
        <w:rPr>
          <w:sz w:val="16"/>
        </w:rPr>
        <w:t xml:space="preserve">The </w:t>
      </w:r>
      <w:r w:rsidRPr="00A11271">
        <w:rPr>
          <w:rStyle w:val="StyleUnderline"/>
          <w:highlight w:val="lightGray"/>
        </w:rPr>
        <w:t>advantages of</w:t>
      </w:r>
      <w:r w:rsidRPr="00294F2C">
        <w:rPr>
          <w:sz w:val="16"/>
        </w:rPr>
        <w:t xml:space="preserve"> a </w:t>
      </w:r>
      <w:r w:rsidRPr="00B7782C">
        <w:rPr>
          <w:rStyle w:val="Emphasis"/>
        </w:rPr>
        <w:t>worker-focused</w:t>
      </w:r>
      <w:r w:rsidRPr="00B7782C">
        <w:rPr>
          <w:rStyle w:val="StyleUnderline"/>
        </w:rPr>
        <w:t xml:space="preserve"> </w:t>
      </w:r>
      <w:r w:rsidRPr="00A11271">
        <w:rPr>
          <w:rStyle w:val="Emphasis"/>
          <w:highlight w:val="lightGray"/>
        </w:rPr>
        <w:t>economic populism</w:t>
      </w:r>
      <w:r w:rsidRPr="00294F2C">
        <w:rPr>
          <w:sz w:val="16"/>
        </w:rPr>
        <w:t xml:space="preserve"> </w:t>
      </w:r>
      <w:r w:rsidRPr="00A11271">
        <w:rPr>
          <w:rStyle w:val="StyleUnderline"/>
          <w:highlight w:val="lightGray"/>
        </w:rPr>
        <w:t>are clear</w:t>
      </w:r>
      <w:r w:rsidRPr="00294F2C">
        <w:rPr>
          <w:sz w:val="16"/>
        </w:rPr>
        <w:t xml:space="preserve">. </w:t>
      </w:r>
      <w:r w:rsidRPr="00A11271">
        <w:rPr>
          <w:rStyle w:val="Emphasis"/>
          <w:highlight w:val="lightGray"/>
        </w:rPr>
        <w:t>Ahead of</w:t>
      </w:r>
      <w:r w:rsidRPr="00294F2C">
        <w:rPr>
          <w:sz w:val="16"/>
        </w:rPr>
        <w:t xml:space="preserve"> the </w:t>
      </w:r>
      <w:r w:rsidRPr="00B7782C">
        <w:rPr>
          <w:rStyle w:val="Emphasis"/>
        </w:rPr>
        <w:t xml:space="preserve">2026 </w:t>
      </w:r>
      <w:r w:rsidRPr="00A11271">
        <w:rPr>
          <w:rStyle w:val="Emphasis"/>
          <w:highlight w:val="lightGray"/>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A11271">
        <w:rPr>
          <w:rStyle w:val="StyleUnderline"/>
          <w:highlight w:val="lightGray"/>
        </w:rPr>
        <w:t>candidate has</w:t>
      </w:r>
      <w:r w:rsidRPr="00B7782C">
        <w:rPr>
          <w:rStyle w:val="StyleUnderline"/>
        </w:rPr>
        <w:t xml:space="preserve"> the </w:t>
      </w:r>
      <w:r w:rsidRPr="00A11271">
        <w:rPr>
          <w:rStyle w:val="StyleUnderline"/>
          <w:highlight w:val="lightGray"/>
        </w:rPr>
        <w:t>right messaging</w:t>
      </w:r>
      <w:r w:rsidRPr="00B7782C">
        <w:rPr>
          <w:rStyle w:val="StyleUnderline"/>
        </w:rPr>
        <w:t xml:space="preserve"> and credibility on economic issues</w:t>
      </w:r>
      <w:r w:rsidRPr="00294F2C">
        <w:rPr>
          <w:sz w:val="16"/>
        </w:rPr>
        <w:t xml:space="preserve">, can </w:t>
      </w:r>
      <w:r w:rsidRPr="00A11271">
        <w:rPr>
          <w:rStyle w:val="StyleUnderline"/>
          <w:highlight w:val="lightGray"/>
        </w:rPr>
        <w:t>they</w:t>
      </w:r>
      <w:r w:rsidRPr="00294F2C">
        <w:rPr>
          <w:sz w:val="16"/>
        </w:rPr>
        <w:t xml:space="preserve"> really </w:t>
      </w:r>
      <w:r w:rsidRPr="00A11271">
        <w:rPr>
          <w:rStyle w:val="Emphasis"/>
          <w:highlight w:val="lightGray"/>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748DFDBD" w14:textId="77777777" w:rsidR="00782753" w:rsidRDefault="00782753" w:rsidP="00782753">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A11271">
        <w:rPr>
          <w:rStyle w:val="StyleUnderline"/>
          <w:highlight w:val="lightGray"/>
        </w:rPr>
        <w:t>progressive Trump voters</w:t>
      </w:r>
      <w:r w:rsidRPr="00294F2C">
        <w:rPr>
          <w:sz w:val="16"/>
        </w:rPr>
        <w:t xml:space="preserve"> hardly amount to a MAGA majority, they </w:t>
      </w:r>
      <w:r w:rsidRPr="00A11271">
        <w:rPr>
          <w:rStyle w:val="StyleUnderline"/>
          <w:highlight w:val="lightGray"/>
        </w:rPr>
        <w:t>represent</w:t>
      </w:r>
      <w:r w:rsidRPr="00294F2C">
        <w:rPr>
          <w:sz w:val="16"/>
        </w:rPr>
        <w:t xml:space="preserve"> a </w:t>
      </w:r>
      <w:r w:rsidRPr="00A11271">
        <w:rPr>
          <w:rStyle w:val="Emphasis"/>
          <w:highlight w:val="lightGray"/>
        </w:rPr>
        <w:t>meaningful slice of</w:t>
      </w:r>
      <w:r w:rsidRPr="00B7782C">
        <w:rPr>
          <w:rStyle w:val="Emphasis"/>
        </w:rPr>
        <w:t xml:space="preserve"> the </w:t>
      </w:r>
      <w:r w:rsidRPr="00A11271">
        <w:rPr>
          <w:rStyle w:val="Emphasis"/>
          <w:highlight w:val="lightGray"/>
        </w:rPr>
        <w:t>electorate</w:t>
      </w:r>
      <w:r w:rsidRPr="00294F2C">
        <w:rPr>
          <w:sz w:val="16"/>
        </w:rPr>
        <w:t xml:space="preserve"> (around 5%) </w:t>
      </w:r>
      <w:r w:rsidRPr="00A11271">
        <w:rPr>
          <w:rStyle w:val="StyleUnderline"/>
          <w:highlight w:val="lightGray"/>
        </w:rPr>
        <w:t>that could</w:t>
      </w:r>
      <w:r w:rsidRPr="00B7782C">
        <w:rPr>
          <w:rStyle w:val="StyleUnderline"/>
        </w:rPr>
        <w:t xml:space="preserve"> easily </w:t>
      </w:r>
      <w:r w:rsidRPr="00A11271">
        <w:rPr>
          <w:rStyle w:val="StyleUnderline"/>
          <w:highlight w:val="lightGray"/>
        </w:rPr>
        <w:t>tip elections</w:t>
      </w:r>
      <w:r w:rsidRPr="00294F2C">
        <w:rPr>
          <w:sz w:val="16"/>
        </w:rPr>
        <w:t xml:space="preserve"> </w:t>
      </w:r>
      <w:r w:rsidRPr="00A11271">
        <w:rPr>
          <w:rStyle w:val="StyleUnderline"/>
          <w:highlight w:val="lightGray"/>
        </w:rPr>
        <w:t>in</w:t>
      </w:r>
      <w:r w:rsidRPr="00B7782C">
        <w:rPr>
          <w:rStyle w:val="StyleUnderline"/>
        </w:rPr>
        <w:t xml:space="preserve"> </w:t>
      </w:r>
      <w:r w:rsidRPr="00A11271">
        <w:rPr>
          <w:rStyle w:val="StyleUnderline"/>
          <w:highlight w:val="lightGray"/>
        </w:rPr>
        <w:t>key</w:t>
      </w:r>
      <w:r w:rsidRPr="00B7782C">
        <w:rPr>
          <w:rStyle w:val="StyleUnderline"/>
        </w:rPr>
        <w:t xml:space="preserve"> </w:t>
      </w:r>
      <w:r w:rsidRPr="00B7782C">
        <w:rPr>
          <w:rStyle w:val="Emphasis"/>
        </w:rPr>
        <w:t xml:space="preserve">working-class-heavy </w:t>
      </w:r>
      <w:r w:rsidRPr="00A11271">
        <w:rPr>
          <w:rStyle w:val="Emphasis"/>
          <w:highlight w:val="lightGray"/>
        </w:rPr>
        <w:t>swing states</w:t>
      </w:r>
      <w:r w:rsidRPr="00294F2C">
        <w:rPr>
          <w:sz w:val="16"/>
        </w:rPr>
        <w:t>.</w:t>
      </w:r>
    </w:p>
    <w:p w14:paraId="064C3D5D" w14:textId="77777777" w:rsidR="00782753" w:rsidRDefault="00782753" w:rsidP="00782753">
      <w:pPr>
        <w:pStyle w:val="Heading4"/>
      </w:pPr>
      <w:r w:rsidRPr="003A37CA">
        <w:t xml:space="preserve">2. </w:t>
      </w:r>
      <w:r w:rsidRPr="003A37CA">
        <w:rPr>
          <w:u w:val="single"/>
        </w:rPr>
        <w:t>SKEPTICISM.</w:t>
      </w:r>
      <w:r>
        <w:t xml:space="preserve"> Working class votes </w:t>
      </w:r>
      <w:r w:rsidRPr="003A37CA">
        <w:rPr>
          <w:u w:val="single"/>
        </w:rPr>
        <w:t>aren’t settled</w:t>
      </w:r>
      <w:r>
        <w:t>, that’s Abbott.</w:t>
      </w:r>
    </w:p>
    <w:p w14:paraId="35DADC72" w14:textId="77777777" w:rsidR="00782753" w:rsidRPr="005E68F5" w:rsidRDefault="00782753" w:rsidP="00782753">
      <w:r>
        <w:t>&lt;&lt;&lt;Inserted for reference&gt;&gt;&gt;</w:t>
      </w:r>
    </w:p>
    <w:p w14:paraId="2847DC14" w14:textId="77777777" w:rsidR="00782753" w:rsidRPr="003A37CA" w:rsidRDefault="00782753" w:rsidP="00782753">
      <w:pPr>
        <w:rPr>
          <w:sz w:val="16"/>
        </w:rPr>
      </w:pPr>
      <w:r w:rsidRPr="00294F2C">
        <w:rPr>
          <w:sz w:val="16"/>
        </w:rPr>
        <w:t xml:space="preserve">Yet at the same time, </w:t>
      </w:r>
      <w:r w:rsidRPr="00A11271">
        <w:rPr>
          <w:rStyle w:val="StyleUnderline"/>
          <w:highlight w:val="lightGray"/>
        </w:rPr>
        <w:t>working-class</w:t>
      </w:r>
      <w:r w:rsidRPr="00294F2C">
        <w:rPr>
          <w:rStyle w:val="StyleUnderline"/>
        </w:rPr>
        <w:t xml:space="preserve"> voters’ </w:t>
      </w:r>
      <w:r w:rsidRPr="00A11271">
        <w:rPr>
          <w:rStyle w:val="StyleUnderline"/>
          <w:highlight w:val="lightGray"/>
        </w:rPr>
        <w:t>skepticism</w:t>
      </w:r>
      <w:r w:rsidRPr="00294F2C">
        <w:rPr>
          <w:sz w:val="16"/>
        </w:rPr>
        <w:t xml:space="preserve"> </w:t>
      </w:r>
      <w:r w:rsidRPr="00294F2C">
        <w:rPr>
          <w:rStyle w:val="StyleUnderline"/>
        </w:rPr>
        <w:t>toward government</w:t>
      </w:r>
      <w:r w:rsidRPr="00294F2C">
        <w:rPr>
          <w:sz w:val="16"/>
        </w:rPr>
        <w:t xml:space="preserve"> and government spending </w:t>
      </w:r>
      <w:r w:rsidRPr="00A11271">
        <w:rPr>
          <w:rStyle w:val="StyleUnderline"/>
          <w:highlight w:val="lightGray"/>
        </w:rPr>
        <w:t>poses</w:t>
      </w:r>
      <w:r w:rsidRPr="00294F2C">
        <w:rPr>
          <w:rStyle w:val="StyleUnderline"/>
        </w:rPr>
        <w:t xml:space="preserve"> a </w:t>
      </w:r>
      <w:r w:rsidRPr="00A11271">
        <w:rPr>
          <w:rStyle w:val="StyleUnderline"/>
          <w:highlight w:val="lightGray"/>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A11271">
        <w:rPr>
          <w:rStyle w:val="StyleUnderline"/>
          <w:highlight w:val="lightGray"/>
        </w:rPr>
        <w:t>programs</w:t>
      </w:r>
      <w:r w:rsidRPr="00294F2C">
        <w:rPr>
          <w:rStyle w:val="StyleUnderline"/>
        </w:rPr>
        <w:t xml:space="preserve"> might be </w:t>
      </w:r>
      <w:r w:rsidRPr="00A11271">
        <w:rPr>
          <w:rStyle w:val="StyleUnderline"/>
          <w:highlight w:val="lightGray"/>
        </w:rPr>
        <w:t xml:space="preserve">necessary to </w:t>
      </w:r>
      <w:r w:rsidRPr="00A11271">
        <w:rPr>
          <w:rStyle w:val="Emphasis"/>
          <w:highlight w:val="lightGray"/>
        </w:rPr>
        <w:t>turn around</w:t>
      </w:r>
      <w:r w:rsidRPr="00294F2C">
        <w:rPr>
          <w:rStyle w:val="Emphasis"/>
        </w:rPr>
        <w:t xml:space="preserve"> decades of </w:t>
      </w:r>
      <w:r w:rsidRPr="00A11271">
        <w:rPr>
          <w:rStyle w:val="Emphasis"/>
          <w:highlight w:val="lightGray"/>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A11271">
        <w:rPr>
          <w:rStyle w:val="StyleUnderline"/>
          <w:highlight w:val="lightGray"/>
        </w:rPr>
        <w:t>undercutting Trump’s</w:t>
      </w:r>
      <w:r w:rsidRPr="00294F2C">
        <w:rPr>
          <w:rStyle w:val="StyleUnderline"/>
        </w:rPr>
        <w:t xml:space="preserve"> savvy </w:t>
      </w:r>
      <w:r w:rsidRPr="00A11271">
        <w:rPr>
          <w:rStyle w:val="Emphasis"/>
          <w:highlight w:val="lightGray"/>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67D2BCDC" w14:textId="77777777" w:rsidR="00782753" w:rsidRDefault="00782753" w:rsidP="00782753">
      <w:pPr>
        <w:pStyle w:val="Heading4"/>
      </w:pPr>
      <w:r>
        <w:t xml:space="preserve">3. </w:t>
      </w:r>
      <w:r w:rsidRPr="003741DC">
        <w:rPr>
          <w:u w:val="single"/>
        </w:rPr>
        <w:t>UNION LEADERSHIP</w:t>
      </w:r>
      <w:r>
        <w:t>. They’ll convince voters to switch.</w:t>
      </w:r>
    </w:p>
    <w:p w14:paraId="1AA43CB5" w14:textId="77777777" w:rsidR="00782753" w:rsidRPr="003741DC" w:rsidRDefault="00782753" w:rsidP="00782753">
      <w:r w:rsidRPr="003741DC">
        <w:t>Kalena Thomhave</w:t>
      </w:r>
      <w:r>
        <w:t xml:space="preserve"> interviewing Steve </w:t>
      </w:r>
      <w:r w:rsidRPr="003741DC">
        <w:rPr>
          <w:rStyle w:val="Style13ptBold"/>
        </w:rPr>
        <w:t>Rosenthal 24</w:t>
      </w:r>
      <w:r>
        <w:t xml:space="preserve">, </w:t>
      </w:r>
      <w:r w:rsidRPr="003741DC">
        <w:t>freelance journalist and researcher</w:t>
      </w:r>
      <w:r>
        <w:t xml:space="preserve">; </w:t>
      </w:r>
      <w:r w:rsidRPr="003741DC">
        <w:t>president of the Organizing Group</w:t>
      </w:r>
      <w:r>
        <w:t xml:space="preserve">, </w:t>
      </w:r>
      <w:r w:rsidRPr="003741DC">
        <w:t>former political director of the AFL-CIO</w:t>
      </w:r>
      <w:r>
        <w:t>, 12-3-2024, “</w:t>
      </w:r>
      <w:r w:rsidRPr="003741DC">
        <w:t>Challenging the myth of a Trump takeover of the union vote</w:t>
      </w:r>
      <w:r>
        <w:t xml:space="preserve">,” </w:t>
      </w:r>
      <w:r w:rsidRPr="003741DC">
        <w:t>https://penncapital-star.com/labor/pennsylvania-challenging-the-myth-of-a-trump-takeover-of-the-union-vote/</w:t>
      </w:r>
    </w:p>
    <w:p w14:paraId="29B9BE1A" w14:textId="77777777" w:rsidR="00782753" w:rsidRPr="003741DC" w:rsidRDefault="00782753" w:rsidP="00782753">
      <w:pPr>
        <w:rPr>
          <w:sz w:val="16"/>
        </w:rPr>
      </w:pPr>
      <w:r w:rsidRPr="003741DC">
        <w:rPr>
          <w:rStyle w:val="StyleUnderline"/>
        </w:rPr>
        <w:t xml:space="preserve">The </w:t>
      </w:r>
      <w:r w:rsidRPr="003741DC">
        <w:rPr>
          <w:rStyle w:val="Emphasis"/>
        </w:rPr>
        <w:t>Teamsters</w:t>
      </w:r>
      <w:r w:rsidRPr="003741DC">
        <w:rPr>
          <w:rStyle w:val="StyleUnderline"/>
        </w:rPr>
        <w:t xml:space="preserve"> released a poll that said that</w:t>
      </w:r>
      <w:r w:rsidRPr="003741DC">
        <w:rPr>
          <w:sz w:val="16"/>
        </w:rPr>
        <w:t xml:space="preserve"> [nearly] </w:t>
      </w:r>
      <w:r w:rsidRPr="003741DC">
        <w:rPr>
          <w:rStyle w:val="Emphasis"/>
        </w:rPr>
        <w:t>60%</w:t>
      </w:r>
      <w:r w:rsidRPr="003741DC">
        <w:rPr>
          <w:rStyle w:val="StyleUnderline"/>
        </w:rPr>
        <w:t xml:space="preserve"> of their </w:t>
      </w:r>
      <w:r w:rsidRPr="003741DC">
        <w:rPr>
          <w:rStyle w:val="StyleUnderline"/>
          <w:highlight w:val="yellow"/>
        </w:rPr>
        <w:t>members were supporting Trump</w:t>
      </w:r>
      <w:r w:rsidRPr="003741DC">
        <w:rPr>
          <w:rStyle w:val="StyleUnderline"/>
        </w:rPr>
        <w:t>, and</w:t>
      </w:r>
      <w:r w:rsidRPr="003741DC">
        <w:rPr>
          <w:sz w:val="16"/>
        </w:rPr>
        <w:t xml:space="preserve"> [indicated] </w:t>
      </w:r>
      <w:r w:rsidRPr="003741DC">
        <w:rPr>
          <w:rStyle w:val="StyleUnderline"/>
        </w:rPr>
        <w:t>that’s why they decided to stay neutral</w:t>
      </w:r>
      <w:r w:rsidRPr="003741DC">
        <w:rPr>
          <w:sz w:val="16"/>
        </w:rPr>
        <w:t xml:space="preserve">. I’ve seen a lot of union member polls over the more than 40 years I’ve been doing this work. </w:t>
      </w:r>
      <w:r w:rsidRPr="003741DC">
        <w:rPr>
          <w:rStyle w:val="StyleUnderline"/>
          <w:highlight w:val="yellow"/>
        </w:rPr>
        <w:t>Unions</w:t>
      </w:r>
      <w:r w:rsidRPr="003741DC">
        <w:rPr>
          <w:rStyle w:val="StyleUnderline"/>
        </w:rPr>
        <w:t xml:space="preserve"> might </w:t>
      </w:r>
      <w:r w:rsidRPr="003741DC">
        <w:rPr>
          <w:rStyle w:val="Emphasis"/>
          <w:highlight w:val="yellow"/>
        </w:rPr>
        <w:t>start off</w:t>
      </w:r>
      <w:r w:rsidRPr="003741DC">
        <w:rPr>
          <w:rStyle w:val="StyleUnderline"/>
        </w:rPr>
        <w:t xml:space="preserve"> with their members </w:t>
      </w:r>
      <w:r w:rsidRPr="003741DC">
        <w:rPr>
          <w:rStyle w:val="Emphasis"/>
          <w:highlight w:val="yellow"/>
        </w:rPr>
        <w:t>behind</w:t>
      </w:r>
      <w:r w:rsidRPr="003741DC">
        <w:rPr>
          <w:rStyle w:val="StyleUnderline"/>
        </w:rPr>
        <w:t xml:space="preserve"> 10, 15, or 20 points</w:t>
      </w:r>
      <w:r w:rsidRPr="003741DC">
        <w:rPr>
          <w:sz w:val="16"/>
        </w:rPr>
        <w:t>.</w:t>
      </w:r>
    </w:p>
    <w:p w14:paraId="55BEB6D2" w14:textId="77777777" w:rsidR="00782753" w:rsidRPr="003741DC" w:rsidRDefault="00782753" w:rsidP="00782753">
      <w:pPr>
        <w:rPr>
          <w:sz w:val="16"/>
        </w:rPr>
      </w:pPr>
      <w:r w:rsidRPr="003741DC">
        <w:rPr>
          <w:rStyle w:val="StyleUnderline"/>
          <w:highlight w:val="yellow"/>
        </w:rPr>
        <w:t xml:space="preserve">But then you put your </w:t>
      </w:r>
      <w:r w:rsidRPr="003741DC">
        <w:rPr>
          <w:rStyle w:val="Emphasis"/>
          <w:highlight w:val="yellow"/>
        </w:rPr>
        <w:t>program into gear</w:t>
      </w:r>
      <w:r w:rsidRPr="003741DC">
        <w:rPr>
          <w:rStyle w:val="StyleUnderline"/>
          <w:highlight w:val="yellow"/>
        </w:rPr>
        <w:t xml:space="preserve"> and </w:t>
      </w:r>
      <w:r w:rsidRPr="003741DC">
        <w:rPr>
          <w:rStyle w:val="Emphasis"/>
          <w:highlight w:val="yellow"/>
        </w:rPr>
        <w:t>communicate</w:t>
      </w:r>
      <w:r w:rsidRPr="003741DC">
        <w:rPr>
          <w:rStyle w:val="StyleUnderline"/>
          <w:highlight w:val="yellow"/>
        </w:rPr>
        <w:t xml:space="preserve"> with</w:t>
      </w:r>
      <w:r w:rsidRPr="003741DC">
        <w:rPr>
          <w:rStyle w:val="StyleUnderline"/>
        </w:rPr>
        <w:t xml:space="preserve"> your </w:t>
      </w:r>
      <w:r w:rsidRPr="003741DC">
        <w:rPr>
          <w:rStyle w:val="StyleUnderline"/>
          <w:highlight w:val="yellow"/>
        </w:rPr>
        <w:t>members</w:t>
      </w:r>
      <w:r w:rsidRPr="003741DC">
        <w:rPr>
          <w:sz w:val="16"/>
        </w:rPr>
        <w:t xml:space="preserve"> — in this case, for example, point out that Trump supports right-to-work and that Trump ran one of the most vehemently anti-union administrations in the history of the country. And then contrast that with Harris’ record and the fact that Harris cast the deciding vote on the legislation that saved the pensions for hundreds of thousands of union members, including Teamsters.</w:t>
      </w:r>
    </w:p>
    <w:p w14:paraId="10788C28" w14:textId="77777777" w:rsidR="00782753" w:rsidRPr="00BA64FD" w:rsidRDefault="00782753" w:rsidP="00782753">
      <w:pPr>
        <w:rPr>
          <w:sz w:val="16"/>
        </w:rPr>
      </w:pPr>
      <w:r w:rsidRPr="003741DC">
        <w:rPr>
          <w:rStyle w:val="StyleUnderline"/>
        </w:rPr>
        <w:t xml:space="preserve">It was </w:t>
      </w:r>
      <w:r w:rsidRPr="003741DC">
        <w:rPr>
          <w:rStyle w:val="Emphasis"/>
        </w:rPr>
        <w:t>inexcusable</w:t>
      </w:r>
      <w:r w:rsidRPr="003741DC">
        <w:rPr>
          <w:rStyle w:val="StyleUnderline"/>
        </w:rPr>
        <w:t xml:space="preserve"> that the union didn’t take the opportunity to </w:t>
      </w:r>
      <w:r w:rsidRPr="003741DC">
        <w:rPr>
          <w:rStyle w:val="Emphasis"/>
        </w:rPr>
        <w:t>communicate</w:t>
      </w:r>
      <w:r w:rsidRPr="003741DC">
        <w:rPr>
          <w:rStyle w:val="StyleUnderline"/>
        </w:rPr>
        <w:t xml:space="preserve"> to their members </w:t>
      </w:r>
      <w:r w:rsidRPr="003741DC">
        <w:rPr>
          <w:rStyle w:val="StyleUnderline"/>
          <w:highlight w:val="yellow"/>
        </w:rPr>
        <w:t xml:space="preserve">and explain to them </w:t>
      </w:r>
      <w:r w:rsidRPr="003741DC">
        <w:rPr>
          <w:rStyle w:val="Emphasis"/>
          <w:highlight w:val="yellow"/>
        </w:rPr>
        <w:t>what was at stake</w:t>
      </w:r>
      <w:r w:rsidRPr="003741DC">
        <w:rPr>
          <w:rStyle w:val="StyleUnderline"/>
        </w:rPr>
        <w:t xml:space="preserve"> in this election</w:t>
      </w:r>
      <w:r w:rsidRPr="003741DC">
        <w:rPr>
          <w:sz w:val="16"/>
        </w:rPr>
        <w:t xml:space="preserve">. Because </w:t>
      </w:r>
      <w:r w:rsidRPr="003741DC">
        <w:rPr>
          <w:rStyle w:val="StyleUnderline"/>
          <w:highlight w:val="yellow"/>
        </w:rPr>
        <w:t xml:space="preserve">if they had done that, they would have </w:t>
      </w:r>
      <w:r w:rsidRPr="003741DC">
        <w:rPr>
          <w:rStyle w:val="Emphasis"/>
          <w:highlight w:val="yellow"/>
        </w:rPr>
        <w:t>moved those numbers</w:t>
      </w:r>
      <w:r w:rsidRPr="003741DC">
        <w:rPr>
          <w:sz w:val="16"/>
        </w:rPr>
        <w:t>. No union leader could look at these two candidates and with any degree of honesty suggest that one of them wouldn’t be better for working people.</w:t>
      </w:r>
    </w:p>
    <w:p w14:paraId="7BA5834A" w14:textId="77777777" w:rsidR="00782753" w:rsidRDefault="00782753" w:rsidP="00782753">
      <w:pPr>
        <w:pStyle w:val="Heading4"/>
      </w:pPr>
      <w:r>
        <w:t xml:space="preserve">4. </w:t>
      </w:r>
      <w:r w:rsidRPr="00DD6642">
        <w:rPr>
          <w:u w:val="single"/>
        </w:rPr>
        <w:t>BIDEN SKIPPERS</w:t>
      </w:r>
      <w:r>
        <w:t xml:space="preserve">. They’re </w:t>
      </w:r>
      <w:r w:rsidRPr="00DD6642">
        <w:rPr>
          <w:u w:val="single"/>
        </w:rPr>
        <w:t>economic populists</w:t>
      </w:r>
      <w:r>
        <w:t>.</w:t>
      </w:r>
    </w:p>
    <w:p w14:paraId="17AAA6E5" w14:textId="77777777" w:rsidR="00782753" w:rsidRPr="00DD6642" w:rsidRDefault="00782753" w:rsidP="00782753">
      <w:r>
        <w:t xml:space="preserve">Kelly </w:t>
      </w:r>
      <w:r w:rsidRPr="00DD6642">
        <w:rPr>
          <w:rStyle w:val="Style13ptBold"/>
        </w:rPr>
        <w:t>Rissman 25</w:t>
      </w:r>
      <w:r w:rsidRPr="00DD6642">
        <w:t>, reporter at The Independent, covering politics and crime</w:t>
      </w:r>
      <w:r>
        <w:t xml:space="preserve">, </w:t>
      </w:r>
      <w:r w:rsidRPr="00DD6642">
        <w:t xml:space="preserve">7-27-2025, “Number of Democratic voters who are ‘extremely motivated’ to vote skyrockets,” </w:t>
      </w:r>
      <w:r>
        <w:t xml:space="preserve">The Independent, </w:t>
      </w:r>
      <w:r w:rsidRPr="00DD6642">
        <w:t>https://www.the-independent.com/news/world/americas/us-politics/democrats-extremely-motivated-vote-midterms-b2797004.html</w:t>
      </w:r>
    </w:p>
    <w:p w14:paraId="08D16028" w14:textId="77777777" w:rsidR="00782753" w:rsidRPr="00DD6642" w:rsidRDefault="00782753" w:rsidP="00782753">
      <w:pPr>
        <w:rPr>
          <w:sz w:val="16"/>
        </w:rPr>
      </w:pPr>
      <w:r w:rsidRPr="00DD6642">
        <w:rPr>
          <w:rStyle w:val="StyleUnderline"/>
        </w:rPr>
        <w:t xml:space="preserve">Nearly three-quarters of </w:t>
      </w:r>
      <w:r w:rsidRPr="00DD6642">
        <w:rPr>
          <w:rStyle w:val="Emphasis"/>
        </w:rPr>
        <w:t>Dem</w:t>
      </w:r>
      <w:r w:rsidRPr="00DD6642">
        <w:rPr>
          <w:rStyle w:val="StyleUnderline"/>
        </w:rPr>
        <w:t xml:space="preserve">ocratic </w:t>
      </w:r>
      <w:r w:rsidRPr="00DD6642">
        <w:rPr>
          <w:rStyle w:val="Emphasis"/>
        </w:rPr>
        <w:t>voters</w:t>
      </w:r>
      <w:r w:rsidRPr="00DD6642">
        <w:rPr>
          <w:rStyle w:val="StyleUnderline"/>
        </w:rPr>
        <w:t xml:space="preserve"> say they are “</w:t>
      </w:r>
      <w:r w:rsidRPr="00DD6642">
        <w:rPr>
          <w:rStyle w:val="Emphasis"/>
        </w:rPr>
        <w:t>extremely motivated</w:t>
      </w:r>
      <w:r w:rsidRPr="00DD6642">
        <w:rPr>
          <w:rStyle w:val="StyleUnderline"/>
        </w:rPr>
        <w:t xml:space="preserve">” to cast their ballots in the </w:t>
      </w:r>
      <w:r w:rsidRPr="00DD6642">
        <w:rPr>
          <w:rStyle w:val="Emphasis"/>
        </w:rPr>
        <w:t>2026 midterm elections</w:t>
      </w:r>
      <w:r w:rsidRPr="00DD6642">
        <w:rPr>
          <w:rStyle w:val="StyleUnderline"/>
        </w:rPr>
        <w:t>, a dramatic uptick from four years ago</w:t>
      </w:r>
      <w:r w:rsidRPr="00DD6642">
        <w:rPr>
          <w:sz w:val="16"/>
        </w:rPr>
        <w:t>, polling shows.</w:t>
      </w:r>
    </w:p>
    <w:p w14:paraId="6362A483" w14:textId="77777777" w:rsidR="00782753" w:rsidRPr="00DD6642" w:rsidRDefault="00782753" w:rsidP="00782753">
      <w:pPr>
        <w:rPr>
          <w:sz w:val="16"/>
        </w:rPr>
      </w:pPr>
      <w:r w:rsidRPr="00DD6642">
        <w:rPr>
          <w:sz w:val="16"/>
        </w:rPr>
        <w:t xml:space="preserve">Just six months after Republicans took control of the White House and Congress, </w:t>
      </w:r>
      <w:r w:rsidRPr="00DD6642">
        <w:rPr>
          <w:rStyle w:val="Emphasis"/>
          <w:highlight w:val="yellow"/>
        </w:rPr>
        <w:t>72 percent</w:t>
      </w:r>
      <w:r w:rsidRPr="00DD6642">
        <w:rPr>
          <w:rStyle w:val="StyleUnderline"/>
          <w:highlight w:val="yellow"/>
        </w:rPr>
        <w:t xml:space="preserve"> of</w:t>
      </w:r>
      <w:r w:rsidRPr="00DD6642">
        <w:rPr>
          <w:rStyle w:val="StyleUnderline"/>
        </w:rPr>
        <w:t xml:space="preserve"> Democrats and </w:t>
      </w:r>
      <w:r w:rsidRPr="00DD6642">
        <w:rPr>
          <w:rStyle w:val="Emphasis"/>
          <w:highlight w:val="yellow"/>
        </w:rPr>
        <w:t>Dem</w:t>
      </w:r>
      <w:r w:rsidRPr="00DD6642">
        <w:rPr>
          <w:rStyle w:val="Emphasis"/>
        </w:rPr>
        <w:t>ocratic-</w:t>
      </w:r>
      <w:r w:rsidRPr="00DD6642">
        <w:rPr>
          <w:rStyle w:val="Emphasis"/>
          <w:highlight w:val="yellow"/>
        </w:rPr>
        <w:t>aligned voters</w:t>
      </w:r>
      <w:r w:rsidRPr="00DD6642">
        <w:rPr>
          <w:rStyle w:val="StyleUnderline"/>
          <w:highlight w:val="yellow"/>
        </w:rPr>
        <w:t xml:space="preserve"> say they are</w:t>
      </w:r>
      <w:r w:rsidRPr="00DD6642">
        <w:rPr>
          <w:rStyle w:val="StyleUnderline"/>
        </w:rPr>
        <w:t xml:space="preserve"> “</w:t>
      </w:r>
      <w:r w:rsidRPr="00DD6642">
        <w:rPr>
          <w:rStyle w:val="Emphasis"/>
          <w:highlight w:val="yellow"/>
        </w:rPr>
        <w:t>extremely motivated</w:t>
      </w:r>
      <w:r w:rsidRPr="00DD6642">
        <w:rPr>
          <w:rStyle w:val="StyleUnderline"/>
        </w:rPr>
        <w:t xml:space="preserve">” </w:t>
      </w:r>
      <w:r w:rsidRPr="00DD6642">
        <w:rPr>
          <w:rStyle w:val="StyleUnderline"/>
          <w:highlight w:val="yellow"/>
        </w:rPr>
        <w:t>to vote in the next election</w:t>
      </w:r>
      <w:r w:rsidRPr="00DD6642">
        <w:rPr>
          <w:sz w:val="16"/>
        </w:rPr>
        <w:t>, a CNN poll conducted by SSRS this month found. By contrast, only 50 percent of Republicans say the same.</w:t>
      </w:r>
    </w:p>
    <w:p w14:paraId="5A4E2874" w14:textId="77777777" w:rsidR="00782753" w:rsidRPr="00DD6642" w:rsidRDefault="00782753" w:rsidP="00782753">
      <w:pPr>
        <w:rPr>
          <w:sz w:val="16"/>
        </w:rPr>
      </w:pPr>
      <w:r w:rsidRPr="00DD6642">
        <w:rPr>
          <w:rStyle w:val="StyleUnderline"/>
        </w:rPr>
        <w:t>Democrats are now looking to enter midterm elections in 2026 under similar circumstances as 2018 in an attempt to break up the GOP’s control of both chambers of Congress</w:t>
      </w:r>
      <w:r w:rsidRPr="00DD6642">
        <w:rPr>
          <w:sz w:val="16"/>
        </w:rPr>
        <w:t xml:space="preserve"> and the White House.</w:t>
      </w:r>
    </w:p>
    <w:p w14:paraId="0372D571" w14:textId="77777777" w:rsidR="00782753" w:rsidRPr="00DD6642" w:rsidRDefault="00782753" w:rsidP="00782753">
      <w:pPr>
        <w:rPr>
          <w:sz w:val="16"/>
        </w:rPr>
      </w:pPr>
      <w:r w:rsidRPr="00DD6642">
        <w:rPr>
          <w:sz w:val="16"/>
        </w:rPr>
        <w:t>During the 2018 elections, voters dealt a massive blow to President Donald Trump’s first-term agenda, with House Democrats gaining 23 seats to take control of the House.</w:t>
      </w:r>
    </w:p>
    <w:p w14:paraId="677307B8" w14:textId="77777777" w:rsidR="00782753" w:rsidRPr="00DD6642" w:rsidRDefault="00782753" w:rsidP="00782753">
      <w:pPr>
        <w:rPr>
          <w:sz w:val="16"/>
        </w:rPr>
      </w:pPr>
      <w:r w:rsidRPr="00DD6642">
        <w:rPr>
          <w:sz w:val="16"/>
        </w:rPr>
        <w:t>In October 2022, two years into President Joe Biden’s term when Democrats narrowly controlled the trifecta, just 44 percent of Democratic voters expressed the same motivation to vote in the midterm. That figure was just slightly higher for Republicans, with 48 percent saying they were eager to vote.</w:t>
      </w:r>
    </w:p>
    <w:p w14:paraId="42FC1C79" w14:textId="77777777" w:rsidR="00782753" w:rsidRPr="00DD6642" w:rsidRDefault="00782753" w:rsidP="00782753">
      <w:pPr>
        <w:rPr>
          <w:sz w:val="16"/>
        </w:rPr>
      </w:pPr>
      <w:r w:rsidRPr="00DD6642">
        <w:rPr>
          <w:sz w:val="16"/>
        </w:rPr>
        <w:t>In that election, Republicans clinched the House of Representatives while Democrats retained control of the Senate.</w:t>
      </w:r>
    </w:p>
    <w:p w14:paraId="5CDD26BF" w14:textId="77777777" w:rsidR="00782753" w:rsidRPr="00DD6642" w:rsidRDefault="00782753" w:rsidP="00782753">
      <w:pPr>
        <w:rPr>
          <w:sz w:val="16"/>
        </w:rPr>
      </w:pPr>
      <w:r w:rsidRPr="00DD6642">
        <w:rPr>
          <w:sz w:val="16"/>
        </w:rPr>
        <w:t xml:space="preserve">Still, </w:t>
      </w:r>
      <w:r w:rsidRPr="00DD6642">
        <w:rPr>
          <w:rStyle w:val="StyleUnderline"/>
        </w:rPr>
        <w:t>the poll shows Democrats could have some work cut out for them</w:t>
      </w:r>
      <w:r w:rsidRPr="00DD6642">
        <w:rPr>
          <w:sz w:val="16"/>
        </w:rPr>
        <w:t>.</w:t>
      </w:r>
    </w:p>
    <w:p w14:paraId="2B245098" w14:textId="77777777" w:rsidR="00782753" w:rsidRPr="00DD6642" w:rsidRDefault="00782753" w:rsidP="00782753">
      <w:pPr>
        <w:rPr>
          <w:sz w:val="16"/>
        </w:rPr>
      </w:pPr>
      <w:r w:rsidRPr="00DD6642">
        <w:rPr>
          <w:sz w:val="16"/>
        </w:rPr>
        <w:t>Just 28 percent of respondents said they view the Democratic Party favorably. Meanwhile, 33 percent expressed a favorable view of the Republican Party.</w:t>
      </w:r>
    </w:p>
    <w:p w14:paraId="2B349D94" w14:textId="77777777" w:rsidR="00782753" w:rsidRPr="00DD6642" w:rsidRDefault="00782753" w:rsidP="00782753">
      <w:pPr>
        <w:rPr>
          <w:sz w:val="16"/>
        </w:rPr>
      </w:pPr>
      <w:r w:rsidRPr="00DD6642">
        <w:rPr>
          <w:sz w:val="16"/>
        </w:rPr>
        <w:t>“I think that the Democratic Party, we have a lot of work to do to make sure we are meeting voters where they are, listening to what they have to say, and talking to them about issues that they want us to take action on,” Virginia Democratic Congresswoman Jennifer McClellan told CNN in response to the poll. "What's going to matter is what we're doing on the ground in these districts.”</w:t>
      </w:r>
    </w:p>
    <w:p w14:paraId="1C8DFFC0" w14:textId="77777777" w:rsidR="00782753" w:rsidRPr="00DD6642" w:rsidRDefault="00782753" w:rsidP="00782753">
      <w:pPr>
        <w:rPr>
          <w:sz w:val="16"/>
        </w:rPr>
      </w:pPr>
      <w:r w:rsidRPr="00DD6642">
        <w:rPr>
          <w:rStyle w:val="StyleUnderline"/>
          <w:highlight w:val="yellow"/>
        </w:rPr>
        <w:t>Recovering from</w:t>
      </w:r>
      <w:r w:rsidRPr="00DD6642">
        <w:rPr>
          <w:rStyle w:val="StyleUnderline"/>
        </w:rPr>
        <w:t xml:space="preserve"> Kamala Harris’ defeat to Trump in 20</w:t>
      </w:r>
      <w:r w:rsidRPr="00DD6642">
        <w:rPr>
          <w:rStyle w:val="Emphasis"/>
          <w:highlight w:val="yellow"/>
        </w:rPr>
        <w:t>24</w:t>
      </w:r>
      <w:r w:rsidRPr="00DD6642">
        <w:rPr>
          <w:rStyle w:val="StyleUnderline"/>
        </w:rPr>
        <w:t xml:space="preserve">, </w:t>
      </w:r>
      <w:r w:rsidRPr="00DD6642">
        <w:rPr>
          <w:rStyle w:val="Emphasis"/>
          <w:highlight w:val="yellow"/>
        </w:rPr>
        <w:t>Dem</w:t>
      </w:r>
      <w:r w:rsidRPr="00DD6642">
        <w:rPr>
          <w:rStyle w:val="StyleUnderline"/>
        </w:rPr>
        <w:t xml:space="preserve">ocrats are </w:t>
      </w:r>
      <w:r w:rsidRPr="00DD6642">
        <w:rPr>
          <w:rStyle w:val="Emphasis"/>
          <w:highlight w:val="yellow"/>
        </w:rPr>
        <w:t>look</w:t>
      </w:r>
      <w:r w:rsidRPr="00DD6642">
        <w:rPr>
          <w:rStyle w:val="StyleUnderline"/>
        </w:rPr>
        <w:t xml:space="preserve">ing </w:t>
      </w:r>
      <w:r w:rsidRPr="00DD6642">
        <w:rPr>
          <w:rStyle w:val="StyleUnderline"/>
          <w:highlight w:val="yellow"/>
        </w:rPr>
        <w:t xml:space="preserve">to </w:t>
      </w:r>
      <w:r w:rsidRPr="00DD6642">
        <w:rPr>
          <w:rStyle w:val="Emphasis"/>
          <w:highlight w:val="yellow"/>
        </w:rPr>
        <w:t>harness an electorate</w:t>
      </w:r>
      <w:r w:rsidRPr="00DD6642">
        <w:rPr>
          <w:rStyle w:val="StyleUnderline"/>
        </w:rPr>
        <w:t xml:space="preserve"> that </w:t>
      </w:r>
      <w:r w:rsidRPr="00DD6642">
        <w:rPr>
          <w:rStyle w:val="StyleUnderline"/>
          <w:highlight w:val="yellow"/>
        </w:rPr>
        <w:t xml:space="preserve">they </w:t>
      </w:r>
      <w:r w:rsidRPr="00DD6642">
        <w:rPr>
          <w:rStyle w:val="Emphasis"/>
          <w:highlight w:val="yellow"/>
        </w:rPr>
        <w:t>lost</w:t>
      </w:r>
      <w:r w:rsidRPr="00DD6642">
        <w:rPr>
          <w:rStyle w:val="StyleUnderline"/>
        </w:rPr>
        <w:t xml:space="preserve"> in the last election</w:t>
      </w:r>
      <w:r w:rsidRPr="00DD6642">
        <w:rPr>
          <w:sz w:val="16"/>
        </w:rPr>
        <w:t>.</w:t>
      </w:r>
    </w:p>
    <w:p w14:paraId="0E991915" w14:textId="77777777" w:rsidR="00782753" w:rsidRPr="00DD6642" w:rsidRDefault="00782753" w:rsidP="00782753">
      <w:pPr>
        <w:rPr>
          <w:sz w:val="16"/>
        </w:rPr>
      </w:pPr>
      <w:r w:rsidRPr="00DD6642">
        <w:rPr>
          <w:rStyle w:val="StyleUnderline"/>
        </w:rPr>
        <w:t>A separate poll</w:t>
      </w:r>
      <w:r w:rsidRPr="00DD6642">
        <w:rPr>
          <w:sz w:val="16"/>
        </w:rPr>
        <w:t xml:space="preserve"> by Lake Research Partners and Way to Win </w:t>
      </w:r>
      <w:r w:rsidRPr="00DD6642">
        <w:rPr>
          <w:rStyle w:val="StyleUnderline"/>
        </w:rPr>
        <w:t>analyzed “</w:t>
      </w:r>
      <w:r w:rsidRPr="00DD6642">
        <w:rPr>
          <w:rStyle w:val="Emphasis"/>
          <w:highlight w:val="yellow"/>
        </w:rPr>
        <w:t>Biden skippers</w:t>
      </w:r>
      <w:r w:rsidRPr="00DD6642">
        <w:rPr>
          <w:rStyle w:val="StyleUnderline"/>
        </w:rPr>
        <w:t xml:space="preserve">,” those living in battleground states who </w:t>
      </w:r>
      <w:r w:rsidRPr="00DD6642">
        <w:rPr>
          <w:rStyle w:val="StyleUnderline"/>
          <w:highlight w:val="yellow"/>
        </w:rPr>
        <w:t>voted for Biden in</w:t>
      </w:r>
      <w:r w:rsidRPr="00DD6642">
        <w:rPr>
          <w:rStyle w:val="StyleUnderline"/>
        </w:rPr>
        <w:t xml:space="preserve"> 20</w:t>
      </w:r>
      <w:r w:rsidRPr="00DD6642">
        <w:rPr>
          <w:rStyle w:val="Emphasis"/>
          <w:highlight w:val="yellow"/>
        </w:rPr>
        <w:t>20</w:t>
      </w:r>
      <w:r w:rsidRPr="00DD6642">
        <w:rPr>
          <w:rStyle w:val="StyleUnderline"/>
          <w:highlight w:val="yellow"/>
        </w:rPr>
        <w:t xml:space="preserve"> but </w:t>
      </w:r>
      <w:r w:rsidRPr="00DD6642">
        <w:rPr>
          <w:rStyle w:val="Emphasis"/>
          <w:highlight w:val="yellow"/>
        </w:rPr>
        <w:t>sat out</w:t>
      </w:r>
      <w:r w:rsidRPr="00DD6642">
        <w:rPr>
          <w:rStyle w:val="StyleUnderline"/>
          <w:highlight w:val="yellow"/>
        </w:rPr>
        <w:t xml:space="preserve"> of</w:t>
      </w:r>
      <w:r w:rsidRPr="00DD6642">
        <w:rPr>
          <w:rStyle w:val="StyleUnderline"/>
        </w:rPr>
        <w:t xml:space="preserve"> the 20</w:t>
      </w:r>
      <w:r w:rsidRPr="00DD6642">
        <w:rPr>
          <w:rStyle w:val="Emphasis"/>
          <w:highlight w:val="yellow"/>
        </w:rPr>
        <w:t>24</w:t>
      </w:r>
      <w:r w:rsidRPr="00DD6642">
        <w:rPr>
          <w:rStyle w:val="StyleUnderline"/>
        </w:rPr>
        <w:t xml:space="preserve"> presidential election</w:t>
      </w:r>
      <w:r w:rsidRPr="00DD6642">
        <w:rPr>
          <w:sz w:val="16"/>
        </w:rPr>
        <w:t>.</w:t>
      </w:r>
    </w:p>
    <w:p w14:paraId="2263F42D" w14:textId="77777777" w:rsidR="00782753" w:rsidRDefault="00782753" w:rsidP="00782753">
      <w:pPr>
        <w:rPr>
          <w:sz w:val="16"/>
        </w:rPr>
      </w:pPr>
      <w:r w:rsidRPr="00DD6642">
        <w:rPr>
          <w:rStyle w:val="StyleUnderline"/>
        </w:rPr>
        <w:t xml:space="preserve">The </w:t>
      </w:r>
      <w:r w:rsidRPr="00DD6642">
        <w:rPr>
          <w:rStyle w:val="StyleUnderline"/>
          <w:highlight w:val="yellow"/>
        </w:rPr>
        <w:t>survey poked holes</w:t>
      </w:r>
      <w:r w:rsidRPr="00DD6642">
        <w:rPr>
          <w:rStyle w:val="StyleUnderline"/>
        </w:rPr>
        <w:t xml:space="preserve"> in the idea </w:t>
      </w:r>
      <w:r w:rsidRPr="00DD6642">
        <w:rPr>
          <w:rStyle w:val="StyleUnderline"/>
          <w:highlight w:val="yellow"/>
        </w:rPr>
        <w:t>that Harris was</w:t>
      </w:r>
      <w:r w:rsidRPr="00DD6642">
        <w:rPr>
          <w:rStyle w:val="StyleUnderline"/>
        </w:rPr>
        <w:t xml:space="preserve"> “</w:t>
      </w:r>
      <w:r w:rsidRPr="00DD6642">
        <w:rPr>
          <w:rStyle w:val="Emphasis"/>
          <w:highlight w:val="yellow"/>
        </w:rPr>
        <w:t>too</w:t>
      </w:r>
      <w:r w:rsidRPr="00DD6642">
        <w:rPr>
          <w:rStyle w:val="Emphasis"/>
        </w:rPr>
        <w:t xml:space="preserve"> far </w:t>
      </w:r>
      <w:r w:rsidRPr="00DD6642">
        <w:rPr>
          <w:rStyle w:val="Emphasis"/>
          <w:highlight w:val="yellow"/>
        </w:rPr>
        <w:t>left</w:t>
      </w:r>
      <w:r w:rsidRPr="00DD6642">
        <w:rPr>
          <w:rStyle w:val="StyleUnderline"/>
        </w:rPr>
        <w:t xml:space="preserve">.” Progressive lawmaker Vermont Independent Senator </w:t>
      </w:r>
      <w:r w:rsidRPr="00DD6642">
        <w:rPr>
          <w:rStyle w:val="Emphasis"/>
        </w:rPr>
        <w:t xml:space="preserve">Bernie </w:t>
      </w:r>
      <w:r w:rsidRPr="00DD6642">
        <w:rPr>
          <w:rStyle w:val="Emphasis"/>
          <w:highlight w:val="yellow"/>
        </w:rPr>
        <w:t>Sanders</w:t>
      </w:r>
      <w:r w:rsidRPr="00DD6642">
        <w:rPr>
          <w:rStyle w:val="StyleUnderline"/>
        </w:rPr>
        <w:t xml:space="preserve"> </w:t>
      </w:r>
      <w:r w:rsidRPr="00DD6642">
        <w:rPr>
          <w:rStyle w:val="StyleUnderline"/>
          <w:highlight w:val="yellow"/>
        </w:rPr>
        <w:t>and</w:t>
      </w:r>
      <w:r w:rsidRPr="00DD6642">
        <w:rPr>
          <w:rStyle w:val="StyleUnderline"/>
        </w:rPr>
        <w:t xml:space="preserve"> New York Democratic Rep. </w:t>
      </w:r>
      <w:r w:rsidRPr="00DD6642">
        <w:rPr>
          <w:rStyle w:val="Emphasis"/>
          <w:highlight w:val="yellow"/>
        </w:rPr>
        <w:t>A</w:t>
      </w:r>
      <w:r w:rsidRPr="00DD6642">
        <w:rPr>
          <w:rStyle w:val="StyleUnderline"/>
        </w:rPr>
        <w:t xml:space="preserve">lexandria </w:t>
      </w:r>
      <w:r w:rsidRPr="00DD6642">
        <w:rPr>
          <w:rStyle w:val="Emphasis"/>
          <w:highlight w:val="yellow"/>
        </w:rPr>
        <w:t>O</w:t>
      </w:r>
      <w:r w:rsidRPr="00DD6642">
        <w:rPr>
          <w:rStyle w:val="StyleUnderline"/>
        </w:rPr>
        <w:t>casio-</w:t>
      </w:r>
      <w:r w:rsidRPr="00DD6642">
        <w:rPr>
          <w:rStyle w:val="Emphasis"/>
          <w:highlight w:val="yellow"/>
        </w:rPr>
        <w:t>C</w:t>
      </w:r>
      <w:r w:rsidRPr="00DD6642">
        <w:rPr>
          <w:rStyle w:val="StyleUnderline"/>
        </w:rPr>
        <w:t xml:space="preserve">ortez </w:t>
      </w:r>
      <w:r w:rsidRPr="00DD6642">
        <w:rPr>
          <w:rStyle w:val="StyleUnderline"/>
          <w:highlight w:val="yellow"/>
        </w:rPr>
        <w:t>topped the list of</w:t>
      </w:r>
      <w:r w:rsidRPr="00DD6642">
        <w:rPr>
          <w:rStyle w:val="StyleUnderline"/>
        </w:rPr>
        <w:t xml:space="preserve"> public </w:t>
      </w:r>
      <w:r w:rsidRPr="00DD6642">
        <w:rPr>
          <w:rStyle w:val="StyleUnderline"/>
          <w:highlight w:val="yellow"/>
        </w:rPr>
        <w:t xml:space="preserve">figures respondents viewed </w:t>
      </w:r>
      <w:r w:rsidRPr="00DD6642">
        <w:rPr>
          <w:rStyle w:val="Emphasis"/>
          <w:highlight w:val="yellow"/>
        </w:rPr>
        <w:t>positively</w:t>
      </w:r>
      <w:r w:rsidRPr="00DD6642">
        <w:rPr>
          <w:sz w:val="16"/>
        </w:rPr>
        <w:t>, with 78 percent having a favorable view of Sanders and 67 percent having a favorable view of Ocasio-Cortez.</w:t>
      </w:r>
    </w:p>
    <w:p w14:paraId="6F9B2901" w14:textId="77777777" w:rsidR="00782753" w:rsidRDefault="00782753" w:rsidP="00782753">
      <w:pPr>
        <w:pStyle w:val="Heading3"/>
      </w:pPr>
      <w:r>
        <w:t>2AC 2</w:t>
      </w:r>
    </w:p>
    <w:p w14:paraId="2E80F038" w14:textId="77777777" w:rsidR="00782753" w:rsidRDefault="00782753" w:rsidP="00782753">
      <w:pPr>
        <w:pStyle w:val="Analytic"/>
      </w:pPr>
    </w:p>
    <w:p w14:paraId="238C5A8E" w14:textId="77777777" w:rsidR="00782753" w:rsidRDefault="00782753" w:rsidP="00782753">
      <w:pPr>
        <w:pStyle w:val="Heading4"/>
      </w:pPr>
      <w:r>
        <w:t xml:space="preserve">Democrats will </w:t>
      </w:r>
      <w:r w:rsidRPr="0021612E">
        <w:rPr>
          <w:u w:val="single"/>
        </w:rPr>
        <w:t>win</w:t>
      </w:r>
      <w:r>
        <w:t xml:space="preserve">, but margins are </w:t>
      </w:r>
      <w:r w:rsidRPr="0021612E">
        <w:rPr>
          <w:u w:val="single"/>
        </w:rPr>
        <w:t>narrow</w:t>
      </w:r>
      <w:r>
        <w:t xml:space="preserve"> and a blue wave is </w:t>
      </w:r>
      <w:r w:rsidRPr="0021612E">
        <w:rPr>
          <w:u w:val="single"/>
        </w:rPr>
        <w:t>unlikely</w:t>
      </w:r>
      <w:r>
        <w:t>.</w:t>
      </w:r>
    </w:p>
    <w:p w14:paraId="5A7AB4A1" w14:textId="77777777" w:rsidR="00782753" w:rsidRPr="00A159EF" w:rsidRDefault="00782753" w:rsidP="00782753">
      <w:r>
        <w:t xml:space="preserve">Yasmeen </w:t>
      </w:r>
      <w:r w:rsidRPr="00A03DD7">
        <w:rPr>
          <w:rStyle w:val="Style13ptBold"/>
        </w:rPr>
        <w:t>Abutaleb 1/5</w:t>
      </w:r>
      <w:r>
        <w:t>, New York Times best selling author and journalist who was the national health policy reporter, 1/5/26, “Democrats look primed to win the House, but a wave might be harder,”https://www.washingtonpost.com/politics/2026/01/05/democrats-gerrymandering-house-trump-midterms/</w:t>
      </w:r>
    </w:p>
    <w:p w14:paraId="3070636C" w14:textId="77777777" w:rsidR="00782753" w:rsidRPr="009A4D11" w:rsidRDefault="00782753" w:rsidP="00782753">
      <w:pPr>
        <w:rPr>
          <w:sz w:val="16"/>
        </w:rPr>
      </w:pPr>
      <w:r w:rsidRPr="00D8583D">
        <w:rPr>
          <w:rStyle w:val="StyleUnderline"/>
          <w:highlight w:val="yellow"/>
        </w:rPr>
        <w:t>Democrats</w:t>
      </w:r>
      <w:r w:rsidRPr="00730422">
        <w:rPr>
          <w:rStyle w:val="StyleUnderline"/>
        </w:rPr>
        <w:t xml:space="preserve"> are </w:t>
      </w:r>
      <w:r w:rsidRPr="00730422">
        <w:rPr>
          <w:rStyle w:val="Emphasis"/>
        </w:rPr>
        <w:t>celebrating signs</w:t>
      </w:r>
      <w:r w:rsidRPr="00730422">
        <w:rPr>
          <w:rStyle w:val="StyleUnderline"/>
        </w:rPr>
        <w:t xml:space="preserve"> that the </w:t>
      </w:r>
      <w:r w:rsidRPr="00D8583D">
        <w:rPr>
          <w:rStyle w:val="StyleUnderline"/>
          <w:highlight w:val="yellow"/>
        </w:rPr>
        <w:t>tide is turning</w:t>
      </w:r>
      <w:r w:rsidRPr="00730422">
        <w:rPr>
          <w:rStyle w:val="StyleUnderline"/>
        </w:rPr>
        <w:t xml:space="preserve"> their way </w:t>
      </w:r>
      <w:r w:rsidRPr="00D8583D">
        <w:rPr>
          <w:rStyle w:val="StyleUnderline"/>
          <w:highlight w:val="yellow"/>
        </w:rPr>
        <w:t>for</w:t>
      </w:r>
      <w:r w:rsidRPr="00730422">
        <w:rPr>
          <w:rStyle w:val="StyleUnderline"/>
        </w:rPr>
        <w:t xml:space="preserve"> the </w:t>
      </w:r>
      <w:r w:rsidRPr="00D8583D">
        <w:rPr>
          <w:rStyle w:val="StyleUnderline"/>
        </w:rPr>
        <w:t>2026</w:t>
      </w:r>
      <w:r w:rsidRPr="00730422">
        <w:rPr>
          <w:rStyle w:val="StyleUnderline"/>
        </w:rPr>
        <w:t xml:space="preserve"> </w:t>
      </w:r>
      <w:r w:rsidRPr="00D8583D">
        <w:rPr>
          <w:rStyle w:val="StyleUnderline"/>
          <w:highlight w:val="yellow"/>
        </w:rPr>
        <w:t>midterms</w:t>
      </w:r>
      <w:r w:rsidRPr="00730422">
        <w:rPr>
          <w:rStyle w:val="StyleUnderline"/>
        </w:rPr>
        <w:t>.</w:t>
      </w:r>
      <w:r w:rsidRPr="009A4D11">
        <w:rPr>
          <w:sz w:val="16"/>
        </w:rPr>
        <w:t xml:space="preserve"> But </w:t>
      </w:r>
      <w:r w:rsidRPr="00D8583D">
        <w:rPr>
          <w:rStyle w:val="StyleUnderline"/>
          <w:highlight w:val="yellow"/>
        </w:rPr>
        <w:t>translating</w:t>
      </w:r>
      <w:r w:rsidRPr="00730422">
        <w:rPr>
          <w:rStyle w:val="StyleUnderline"/>
        </w:rPr>
        <w:t xml:space="preserve"> </w:t>
      </w:r>
      <w:r w:rsidRPr="00D8583D">
        <w:rPr>
          <w:rStyle w:val="StyleUnderline"/>
          <w:highlight w:val="yellow"/>
        </w:rPr>
        <w:t>dissatisfaction</w:t>
      </w:r>
      <w:r w:rsidRPr="00730422">
        <w:rPr>
          <w:rStyle w:val="StyleUnderline"/>
        </w:rPr>
        <w:t xml:space="preserve"> with</w:t>
      </w:r>
      <w:r w:rsidRPr="009A4D11">
        <w:rPr>
          <w:sz w:val="16"/>
        </w:rPr>
        <w:t xml:space="preserve"> President Donald </w:t>
      </w:r>
      <w:r w:rsidRPr="00730422">
        <w:rPr>
          <w:rStyle w:val="Emphasis"/>
        </w:rPr>
        <w:t>Trump</w:t>
      </w:r>
      <w:r w:rsidRPr="009A4D11">
        <w:rPr>
          <w:sz w:val="16"/>
        </w:rPr>
        <w:t xml:space="preserve"> </w:t>
      </w:r>
      <w:r w:rsidRPr="00D8583D">
        <w:rPr>
          <w:rStyle w:val="StyleUnderline"/>
          <w:highlight w:val="yellow"/>
        </w:rPr>
        <w:t>into</w:t>
      </w:r>
      <w:r w:rsidRPr="009A4D11">
        <w:rPr>
          <w:sz w:val="16"/>
        </w:rPr>
        <w:t xml:space="preserve"> an </w:t>
      </w:r>
      <w:r w:rsidRPr="00D8583D">
        <w:rPr>
          <w:rStyle w:val="Emphasis"/>
          <w:highlight w:val="yellow"/>
        </w:rPr>
        <w:t>electoral</w:t>
      </w:r>
      <w:r w:rsidRPr="00730422">
        <w:rPr>
          <w:rStyle w:val="Emphasis"/>
        </w:rPr>
        <w:t xml:space="preserve"> </w:t>
      </w:r>
      <w:r w:rsidRPr="00D8583D">
        <w:rPr>
          <w:rStyle w:val="Emphasis"/>
          <w:highlight w:val="yellow"/>
        </w:rPr>
        <w:t>tsunami</w:t>
      </w:r>
      <w:r w:rsidRPr="009A4D11">
        <w:rPr>
          <w:sz w:val="16"/>
        </w:rPr>
        <w:t xml:space="preserve">, or even a wave election, </w:t>
      </w:r>
      <w:r w:rsidRPr="00D8583D">
        <w:rPr>
          <w:rStyle w:val="StyleUnderline"/>
          <w:highlight w:val="yellow"/>
        </w:rPr>
        <w:t>will be</w:t>
      </w:r>
      <w:r w:rsidRPr="009A4D11">
        <w:rPr>
          <w:sz w:val="16"/>
        </w:rPr>
        <w:t xml:space="preserve"> much </w:t>
      </w:r>
      <w:r w:rsidRPr="00D8583D">
        <w:rPr>
          <w:rStyle w:val="StyleUnderline"/>
          <w:highlight w:val="yellow"/>
        </w:rPr>
        <w:t>harder</w:t>
      </w:r>
      <w:r w:rsidRPr="00730422">
        <w:rPr>
          <w:rStyle w:val="StyleUnderline"/>
        </w:rPr>
        <w:t xml:space="preserve"> to achieve than in years past</w:t>
      </w:r>
      <w:r w:rsidRPr="009A4D11">
        <w:rPr>
          <w:sz w:val="16"/>
        </w:rPr>
        <w:t>.</w:t>
      </w:r>
    </w:p>
    <w:p w14:paraId="62A30564" w14:textId="77777777" w:rsidR="00782753" w:rsidRPr="009A4D11" w:rsidRDefault="00782753" w:rsidP="00782753">
      <w:pPr>
        <w:rPr>
          <w:sz w:val="16"/>
        </w:rPr>
      </w:pPr>
      <w:r w:rsidRPr="00D8583D">
        <w:rPr>
          <w:rStyle w:val="StyleUnderline"/>
        </w:rPr>
        <w:t>History,</w:t>
      </w:r>
      <w:r w:rsidRPr="00730422">
        <w:rPr>
          <w:rStyle w:val="StyleUnderline"/>
        </w:rPr>
        <w:t xml:space="preserve"> </w:t>
      </w:r>
      <w:r w:rsidRPr="00D8583D">
        <w:rPr>
          <w:rStyle w:val="StyleUnderline"/>
          <w:highlight w:val="yellow"/>
        </w:rPr>
        <w:t>polling</w:t>
      </w:r>
      <w:r w:rsidRPr="00730422">
        <w:rPr>
          <w:rStyle w:val="StyleUnderline"/>
        </w:rPr>
        <w:t xml:space="preserve">, </w:t>
      </w:r>
      <w:r w:rsidRPr="00D8583D">
        <w:rPr>
          <w:rStyle w:val="StyleUnderline"/>
        </w:rPr>
        <w:t>a narrow</w:t>
      </w:r>
      <w:r w:rsidRPr="00730422">
        <w:rPr>
          <w:rStyle w:val="StyleUnderline"/>
        </w:rPr>
        <w:t xml:space="preserve"> Republican majority, a string of off-year victories and voter anxiety over the economy </w:t>
      </w:r>
      <w:r w:rsidRPr="00D8583D">
        <w:rPr>
          <w:rStyle w:val="Emphasis"/>
          <w:highlight w:val="yellow"/>
        </w:rPr>
        <w:t>favor the Dem</w:t>
      </w:r>
      <w:r w:rsidRPr="00730422">
        <w:rPr>
          <w:rStyle w:val="Emphasis"/>
        </w:rPr>
        <w:t>ocrat</w:t>
      </w:r>
      <w:r w:rsidRPr="00D8583D">
        <w:rPr>
          <w:rStyle w:val="Emphasis"/>
          <w:highlight w:val="yellow"/>
        </w:rPr>
        <w:t>s</w:t>
      </w:r>
      <w:r w:rsidRPr="009A4D11">
        <w:rPr>
          <w:sz w:val="16"/>
        </w:rPr>
        <w:t xml:space="preserve">, </w:t>
      </w:r>
      <w:r w:rsidRPr="00730422">
        <w:rPr>
          <w:rStyle w:val="StyleUnderline"/>
        </w:rPr>
        <w:t>who lead in</w:t>
      </w:r>
      <w:r w:rsidRPr="009A4D11">
        <w:rPr>
          <w:sz w:val="16"/>
        </w:rPr>
        <w:t xml:space="preserve"> support for </w:t>
      </w:r>
      <w:r w:rsidRPr="00730422">
        <w:rPr>
          <w:rStyle w:val="Emphasis"/>
        </w:rPr>
        <w:t>control of Congress</w:t>
      </w:r>
      <w:r w:rsidRPr="009A4D11">
        <w:rPr>
          <w:sz w:val="16"/>
        </w:rPr>
        <w:t xml:space="preserve"> by five percentage points in a Post average of November and December national polls.</w:t>
      </w:r>
    </w:p>
    <w:p w14:paraId="2312C165" w14:textId="77777777" w:rsidR="00782753" w:rsidRPr="009A4D11" w:rsidRDefault="00782753" w:rsidP="00782753">
      <w:pPr>
        <w:rPr>
          <w:sz w:val="16"/>
        </w:rPr>
      </w:pPr>
      <w:r w:rsidRPr="009A4D11">
        <w:rPr>
          <w:sz w:val="16"/>
        </w:rPr>
        <w:t>It’s unclear what effect the Trump administration’s recent intervention in Venezuela will have, if any, and it will probably depend on how deeply the U.S. involves itself in running that country’s affairs. Democrats hope it further splits Trump’s MAGA coalition.</w:t>
      </w:r>
    </w:p>
    <w:p w14:paraId="21920108" w14:textId="77777777" w:rsidR="00782753" w:rsidRPr="009A4D11" w:rsidRDefault="00782753" w:rsidP="00782753">
      <w:pPr>
        <w:rPr>
          <w:sz w:val="16"/>
        </w:rPr>
      </w:pPr>
      <w:r w:rsidRPr="009A4D11">
        <w:rPr>
          <w:sz w:val="16"/>
        </w:rPr>
        <w:t xml:space="preserve">But the </w:t>
      </w:r>
      <w:r w:rsidRPr="00D8583D">
        <w:rPr>
          <w:rStyle w:val="StyleUnderline"/>
          <w:highlight w:val="yellow"/>
        </w:rPr>
        <w:t>battlefield</w:t>
      </w:r>
      <w:r w:rsidRPr="00D8583D">
        <w:rPr>
          <w:rStyle w:val="StyleUnderline"/>
        </w:rPr>
        <w:t xml:space="preserve"> in</w:t>
      </w:r>
      <w:r w:rsidRPr="00730422">
        <w:rPr>
          <w:rStyle w:val="StyleUnderline"/>
        </w:rPr>
        <w:t xml:space="preserve"> the House </w:t>
      </w:r>
      <w:r w:rsidRPr="0021612E">
        <w:rPr>
          <w:rStyle w:val="StyleUnderline"/>
        </w:rPr>
        <w:t xml:space="preserve">is </w:t>
      </w:r>
      <w:r w:rsidRPr="00D8583D">
        <w:rPr>
          <w:rStyle w:val="Emphasis"/>
          <w:highlight w:val="yellow"/>
        </w:rPr>
        <w:t>smaller than ever</w:t>
      </w:r>
      <w:r w:rsidRPr="009A4D11">
        <w:rPr>
          <w:sz w:val="16"/>
        </w:rPr>
        <w:t xml:space="preserve">, according to political analysts, experts and operatives, </w:t>
      </w:r>
      <w:r w:rsidRPr="0021612E">
        <w:rPr>
          <w:sz w:val="16"/>
        </w:rPr>
        <w:t xml:space="preserve">meaning </w:t>
      </w:r>
      <w:r w:rsidRPr="0021612E">
        <w:rPr>
          <w:rStyle w:val="StyleUnderline"/>
        </w:rPr>
        <w:t xml:space="preserve">Democrats will need to compete in districts that Trump </w:t>
      </w:r>
      <w:r w:rsidRPr="0021612E">
        <w:rPr>
          <w:rStyle w:val="Emphasis"/>
        </w:rPr>
        <w:t>won by large margins</w:t>
      </w:r>
      <w:r w:rsidRPr="009A4D11">
        <w:rPr>
          <w:sz w:val="16"/>
        </w:rPr>
        <w:t xml:space="preserve"> to pick up a significant number of seats.</w:t>
      </w:r>
    </w:p>
    <w:p w14:paraId="793E525D" w14:textId="77777777" w:rsidR="00782753" w:rsidRPr="009A4D11" w:rsidRDefault="00782753" w:rsidP="00782753">
      <w:pPr>
        <w:rPr>
          <w:sz w:val="16"/>
        </w:rPr>
      </w:pPr>
      <w:r w:rsidRPr="009A4D11">
        <w:rPr>
          <w:sz w:val="16"/>
        </w:rPr>
        <w:t>Of the 39 seats Democrats are competing for, 28 are in districts that Trump won by five or more percentage points.</w:t>
      </w:r>
    </w:p>
    <w:p w14:paraId="66EABE68" w14:textId="77777777" w:rsidR="00782753" w:rsidRPr="009A4D11" w:rsidRDefault="00782753" w:rsidP="00782753">
      <w:pPr>
        <w:rPr>
          <w:sz w:val="16"/>
        </w:rPr>
      </w:pPr>
      <w:r w:rsidRPr="009A4D11">
        <w:rPr>
          <w:sz w:val="16"/>
        </w:rPr>
        <w:t xml:space="preserve">A </w:t>
      </w:r>
      <w:r w:rsidRPr="00D8583D">
        <w:rPr>
          <w:rStyle w:val="StyleUnderline"/>
          <w:highlight w:val="yellow"/>
        </w:rPr>
        <w:t>gerrymandering</w:t>
      </w:r>
      <w:r w:rsidRPr="00730422">
        <w:rPr>
          <w:rStyle w:val="StyleUnderline"/>
        </w:rPr>
        <w:t xml:space="preserve"> spree</w:t>
      </w:r>
      <w:r w:rsidRPr="009A4D11">
        <w:rPr>
          <w:sz w:val="16"/>
        </w:rPr>
        <w:t xml:space="preserve"> instigated by Trump </w:t>
      </w:r>
      <w:r w:rsidRPr="00730422">
        <w:rPr>
          <w:rStyle w:val="StyleUnderline"/>
        </w:rPr>
        <w:t xml:space="preserve">has </w:t>
      </w:r>
      <w:r w:rsidRPr="00D8583D">
        <w:rPr>
          <w:rStyle w:val="StyleUnderline"/>
          <w:highlight w:val="yellow"/>
        </w:rPr>
        <w:t>narrowed</w:t>
      </w:r>
      <w:r w:rsidRPr="00730422">
        <w:rPr>
          <w:rStyle w:val="StyleUnderline"/>
        </w:rPr>
        <w:t xml:space="preserve"> the number of </w:t>
      </w:r>
      <w:r w:rsidRPr="00730422">
        <w:rPr>
          <w:rStyle w:val="Emphasis"/>
        </w:rPr>
        <w:t xml:space="preserve">truly </w:t>
      </w:r>
      <w:r w:rsidRPr="00D8583D">
        <w:rPr>
          <w:rStyle w:val="Emphasis"/>
          <w:highlight w:val="yellow"/>
        </w:rPr>
        <w:t>competitive seats</w:t>
      </w:r>
      <w:r w:rsidRPr="009A4D11">
        <w:rPr>
          <w:sz w:val="16"/>
        </w:rPr>
        <w:t>, furthering a trend that was already underway in recent elections as the nation has become more polarized. That has not affected the race for the Senate, which Republicans are favored to hold.</w:t>
      </w:r>
    </w:p>
    <w:p w14:paraId="569788F3" w14:textId="77777777" w:rsidR="00782753" w:rsidRPr="009A4D11" w:rsidRDefault="00782753" w:rsidP="00782753">
      <w:pPr>
        <w:rPr>
          <w:sz w:val="16"/>
        </w:rPr>
      </w:pPr>
      <w:r w:rsidRPr="009A4D11">
        <w:rPr>
          <w:sz w:val="16"/>
        </w:rPr>
        <w:t xml:space="preserve">Just 36 races in this year’s election are rated competitive by the Cook Political Report, compared with 49 races at the same point in the 2018 cycle. Half of the seats rated competitive by Cook this year are already held by Democrats, </w:t>
      </w:r>
      <w:r w:rsidRPr="00730422">
        <w:rPr>
          <w:rStyle w:val="StyleUnderline"/>
        </w:rPr>
        <w:t xml:space="preserve">leaving the party </w:t>
      </w:r>
      <w:r w:rsidRPr="00730422">
        <w:rPr>
          <w:rStyle w:val="Emphasis"/>
        </w:rPr>
        <w:t>even less</w:t>
      </w:r>
      <w:r w:rsidRPr="00730422">
        <w:rPr>
          <w:rStyle w:val="StyleUnderline"/>
        </w:rPr>
        <w:t xml:space="preserve"> room to gain ground</w:t>
      </w:r>
      <w:r w:rsidRPr="009A4D11">
        <w:rPr>
          <w:sz w:val="16"/>
        </w:rPr>
        <w:t>.</w:t>
      </w:r>
    </w:p>
    <w:p w14:paraId="0E6DC512" w14:textId="77777777" w:rsidR="00782753" w:rsidRPr="009A4D11" w:rsidRDefault="00782753" w:rsidP="00782753">
      <w:pPr>
        <w:rPr>
          <w:sz w:val="16"/>
        </w:rPr>
      </w:pPr>
      <w:r w:rsidRPr="009A4D11">
        <w:rPr>
          <w:sz w:val="16"/>
        </w:rPr>
        <w:t>“</w:t>
      </w:r>
      <w:r w:rsidRPr="00D8583D">
        <w:rPr>
          <w:rStyle w:val="StyleUnderline"/>
          <w:highlight w:val="yellow"/>
        </w:rPr>
        <w:t>Democrats</w:t>
      </w:r>
      <w:r w:rsidRPr="00730422">
        <w:rPr>
          <w:rStyle w:val="StyleUnderline"/>
        </w:rPr>
        <w:t xml:space="preserve"> will </w:t>
      </w:r>
      <w:r w:rsidRPr="00D8583D">
        <w:rPr>
          <w:rStyle w:val="StyleUnderline"/>
          <w:highlight w:val="yellow"/>
        </w:rPr>
        <w:t>have</w:t>
      </w:r>
      <w:r w:rsidRPr="00730422">
        <w:rPr>
          <w:rStyle w:val="StyleUnderline"/>
        </w:rPr>
        <w:t xml:space="preserve"> a very </w:t>
      </w:r>
      <w:r w:rsidRPr="00D8583D">
        <w:rPr>
          <w:rStyle w:val="Emphasis"/>
          <w:highlight w:val="yellow"/>
        </w:rPr>
        <w:t>narrow but viable path</w:t>
      </w:r>
      <w:r w:rsidRPr="00730422">
        <w:rPr>
          <w:rStyle w:val="StyleUnderline"/>
        </w:rPr>
        <w:t xml:space="preserve"> to the majority</w:t>
      </w:r>
      <w:r w:rsidRPr="009A4D11">
        <w:rPr>
          <w:sz w:val="16"/>
        </w:rPr>
        <w:t>. That’s a different scenario than 2006 or 2018, when Democrats put a ton of Republican-held seats in play,” said David Wasserman, senior editor and elections analyst at the Cook Political Report. “</w:t>
      </w:r>
      <w:r w:rsidRPr="00730422">
        <w:rPr>
          <w:rStyle w:val="StyleUnderline"/>
        </w:rPr>
        <w:t>There’s</w:t>
      </w:r>
      <w:r w:rsidRPr="009A4D11">
        <w:rPr>
          <w:sz w:val="16"/>
        </w:rPr>
        <w:t xml:space="preserve"> so </w:t>
      </w:r>
      <w:r w:rsidRPr="00D8583D">
        <w:rPr>
          <w:rStyle w:val="Emphasis"/>
          <w:highlight w:val="yellow"/>
        </w:rPr>
        <w:t>little elasticity</w:t>
      </w:r>
      <w:r w:rsidRPr="00D8583D">
        <w:rPr>
          <w:rStyle w:val="StyleUnderline"/>
          <w:highlight w:val="yellow"/>
        </w:rPr>
        <w:t xml:space="preserve"> in</w:t>
      </w:r>
      <w:r w:rsidRPr="00730422">
        <w:rPr>
          <w:rStyle w:val="StyleUnderline"/>
        </w:rPr>
        <w:t xml:space="preserve"> U.S. House </w:t>
      </w:r>
      <w:r w:rsidRPr="00D8583D">
        <w:rPr>
          <w:rStyle w:val="StyleUnderline"/>
          <w:highlight w:val="yellow"/>
        </w:rPr>
        <w:t>elections</w:t>
      </w:r>
      <w:r w:rsidRPr="00D8583D">
        <w:rPr>
          <w:sz w:val="16"/>
        </w:rPr>
        <w:t xml:space="preserve"> these</w:t>
      </w:r>
      <w:r w:rsidRPr="009A4D11">
        <w:rPr>
          <w:sz w:val="16"/>
        </w:rPr>
        <w:t xml:space="preserve"> days compared to prior eras.”</w:t>
      </w:r>
    </w:p>
    <w:p w14:paraId="242E0182" w14:textId="77777777" w:rsidR="00782753" w:rsidRPr="009A4D11" w:rsidRDefault="00782753" w:rsidP="00782753">
      <w:pPr>
        <w:rPr>
          <w:sz w:val="16"/>
        </w:rPr>
      </w:pPr>
      <w:r w:rsidRPr="009A4D11">
        <w:rPr>
          <w:sz w:val="16"/>
        </w:rPr>
        <w:t>Democrats won 40 House seats in the “blue wave” of 2018 during Trump’s first term, easily erasing the Republicans’ then-23-seat governing margin.</w:t>
      </w:r>
    </w:p>
    <w:p w14:paraId="13FC9406" w14:textId="77777777" w:rsidR="00782753" w:rsidRPr="009A4D11" w:rsidRDefault="00782753" w:rsidP="00782753">
      <w:pPr>
        <w:rPr>
          <w:sz w:val="16"/>
        </w:rPr>
      </w:pPr>
      <w:r w:rsidRPr="009A4D11">
        <w:rPr>
          <w:sz w:val="16"/>
        </w:rPr>
        <w:t xml:space="preserve">The good news for Democrats this year: </w:t>
      </w:r>
      <w:r w:rsidRPr="00730422">
        <w:rPr>
          <w:rStyle w:val="StyleUnderline"/>
        </w:rPr>
        <w:t xml:space="preserve">They need </w:t>
      </w:r>
      <w:r w:rsidRPr="00730422">
        <w:rPr>
          <w:rStyle w:val="Emphasis"/>
        </w:rPr>
        <w:t>only three seats</w:t>
      </w:r>
      <w:r w:rsidRPr="00730422">
        <w:rPr>
          <w:rStyle w:val="StyleUnderline"/>
        </w:rPr>
        <w:t xml:space="preserve"> to regain control of the House</w:t>
      </w:r>
      <w:r w:rsidRPr="009A4D11">
        <w:rPr>
          <w:sz w:val="16"/>
        </w:rPr>
        <w:t>.</w:t>
      </w:r>
    </w:p>
    <w:p w14:paraId="5BC75BB5" w14:textId="77777777" w:rsidR="00782753" w:rsidRPr="009A4D11" w:rsidRDefault="00782753" w:rsidP="00782753">
      <w:pPr>
        <w:rPr>
          <w:sz w:val="16"/>
        </w:rPr>
      </w:pPr>
      <w:r w:rsidRPr="009A4D11">
        <w:rPr>
          <w:sz w:val="16"/>
        </w:rPr>
        <w:t>That is achievable, but 2018-size “waves” are harder now given increasingly partisan maps and a more divided electorate that has become more rigidly partisan, according to Wasserman and other analysts.</w:t>
      </w:r>
    </w:p>
    <w:p w14:paraId="0A160B12" w14:textId="77777777" w:rsidR="00782753" w:rsidRPr="009A4D11" w:rsidRDefault="00782753" w:rsidP="00782753">
      <w:pPr>
        <w:rPr>
          <w:sz w:val="16"/>
        </w:rPr>
      </w:pPr>
      <w:r w:rsidRPr="009A4D11">
        <w:rPr>
          <w:sz w:val="16"/>
        </w:rPr>
        <w:t>Party leaders, however, argue they are well positioned to compete in heavily Trump districts. Trump’s 2024 victory was powered by a historic realignment of the electorate that upended decades of traditional coalitions. He made inroads with Latinos, young voters, first-time voters, and middle- and lower-income households. Democrats say they can unwind many of those gains with a slate of less traditional, and in some cases less partisan, candidates.</w:t>
      </w:r>
    </w:p>
    <w:p w14:paraId="0AB35CA0" w14:textId="77777777" w:rsidR="00782753" w:rsidRPr="009A4D11" w:rsidRDefault="00782753" w:rsidP="00782753">
      <w:pPr>
        <w:rPr>
          <w:sz w:val="16"/>
        </w:rPr>
      </w:pPr>
      <w:r w:rsidRPr="009A4D11">
        <w:rPr>
          <w:sz w:val="16"/>
        </w:rPr>
        <w:t>One of them is Paige Cognetti, the mayor of Scranton, Pennsylvania, who won her current seat by running as an independent in a campaign called “Paige Against the Machine.” Even though Trump won her district by about eight percentage points, voters are open to her because they still cannot afford basic necessities like housing and groceries and are not “bleeding Democrats or hardcore Republicans,” she said in an interview. She noted that Gov. Josh Shapiro (D) won the same district by eight percentage points in 2022.</w:t>
      </w:r>
    </w:p>
    <w:p w14:paraId="1DF52A9D" w14:textId="77777777" w:rsidR="00782753" w:rsidRPr="009A4D11" w:rsidRDefault="00782753" w:rsidP="00782753">
      <w:pPr>
        <w:rPr>
          <w:sz w:val="16"/>
        </w:rPr>
      </w:pPr>
      <w:r w:rsidRPr="009A4D11">
        <w:rPr>
          <w:sz w:val="16"/>
        </w:rPr>
        <w:t>Cognetti is challenging Rep. Rob Bresnahan (R-Pennsylvania), who has faced scrutiny for stock trades while he was in Congress after campaigning on a ban on stock trading for members of Congress.</w:t>
      </w:r>
    </w:p>
    <w:p w14:paraId="61707D42" w14:textId="77777777" w:rsidR="00782753" w:rsidRPr="009A4D11" w:rsidRDefault="00782753" w:rsidP="00782753">
      <w:pPr>
        <w:rPr>
          <w:sz w:val="16"/>
        </w:rPr>
      </w:pPr>
      <w:r w:rsidRPr="009A4D11">
        <w:rPr>
          <w:sz w:val="16"/>
        </w:rPr>
        <w:t>“This is the exact type of public corruption and cynical behavior that people here really, really loathe,” Cognetti said. “Government should work, and people want to see it at their local level and federal level, too.”</w:t>
      </w:r>
    </w:p>
    <w:p w14:paraId="33823DF8" w14:textId="77777777" w:rsidR="00782753" w:rsidRPr="009A4D11" w:rsidRDefault="00782753" w:rsidP="00782753">
      <w:pPr>
        <w:rPr>
          <w:sz w:val="16"/>
        </w:rPr>
      </w:pPr>
      <w:r w:rsidRPr="009A4D11">
        <w:rPr>
          <w:sz w:val="16"/>
        </w:rPr>
        <w:t>Bresnahan supported an effort last year that would restrict members of Congress from trading stocks and has said lawmakers should not profit off the information that they have. Bresnahan’s stocks are in an institutionally managed fund that is run by financial advisers, spokesperson Hannah Pope said.</w:t>
      </w:r>
    </w:p>
    <w:p w14:paraId="269029A3" w14:textId="77777777" w:rsidR="00782753" w:rsidRPr="009A4D11" w:rsidRDefault="00782753" w:rsidP="00782753">
      <w:pPr>
        <w:rPr>
          <w:sz w:val="16"/>
        </w:rPr>
      </w:pPr>
      <w:r w:rsidRPr="009A4D11">
        <w:rPr>
          <w:sz w:val="16"/>
        </w:rPr>
        <w:t>In a statement, Bresnahan’s campaign attacked Cognetti’s record as mayor and as “a former Goldman Sachs banker who made the richest Americans even richer.”</w:t>
      </w:r>
    </w:p>
    <w:p w14:paraId="039A2431" w14:textId="77777777" w:rsidR="00782753" w:rsidRPr="009A4D11" w:rsidRDefault="00782753" w:rsidP="00782753">
      <w:pPr>
        <w:rPr>
          <w:sz w:val="16"/>
        </w:rPr>
      </w:pPr>
      <w:r w:rsidRPr="009A4D11">
        <w:rPr>
          <w:sz w:val="16"/>
        </w:rPr>
        <w:t>Democrats have coalesced around a midterm message focused on the cost of living and health care, hammering Republicans for passing a $4 trillion budget bill that includes steep cuts to Medicaid and food stamps. They have also highlighted Republicans’ failure to extend pandemic-era Obamacare subsidies that expired Dec. 31 that will drive up premiums for millions of Americans this year.</w:t>
      </w:r>
    </w:p>
    <w:p w14:paraId="4B6B1456" w14:textId="77777777" w:rsidR="00782753" w:rsidRPr="009A4D11" w:rsidRDefault="00782753" w:rsidP="00782753">
      <w:pPr>
        <w:rPr>
          <w:sz w:val="16"/>
        </w:rPr>
      </w:pPr>
      <w:r w:rsidRPr="009A4D11">
        <w:rPr>
          <w:sz w:val="16"/>
        </w:rPr>
        <w:t>Democratic Party leaders have been energized by off-year and special elections in which Democrats performed above expectations. In a Tennessee special election last month in a district Trump won by 22 points, Republican Matt Van Epps won by about nine percentage points.</w:t>
      </w:r>
    </w:p>
    <w:p w14:paraId="65F80B58" w14:textId="77777777" w:rsidR="00782753" w:rsidRPr="009A4D11" w:rsidRDefault="00782753" w:rsidP="00782753">
      <w:pPr>
        <w:rPr>
          <w:sz w:val="16"/>
        </w:rPr>
      </w:pPr>
      <w:r w:rsidRPr="009A4D11">
        <w:rPr>
          <w:sz w:val="16"/>
        </w:rPr>
        <w:t>Some Republicans have urged the party to focus more on affordability, rather than solely focusing on issues such as crime or immigration that played a significant role in their 2024 sweep. Trump kicked off a tour last month in Pennsylvania to focus on Americans’ struggles with rising prices but veered off-script, mocking the word “affordability,” touting the stock market and disparaging Somalia.</w:t>
      </w:r>
    </w:p>
    <w:p w14:paraId="77D82294" w14:textId="77777777" w:rsidR="00782753" w:rsidRPr="009A4D11" w:rsidRDefault="00782753" w:rsidP="00782753">
      <w:pPr>
        <w:rPr>
          <w:sz w:val="16"/>
        </w:rPr>
      </w:pPr>
      <w:r w:rsidRPr="009A4D11">
        <w:rPr>
          <w:sz w:val="16"/>
        </w:rPr>
        <w:t>Republicans say they also have a slate of strong candidates in the country’s most competitive districts, including Kevin Lincoln, a former mayor and pastor running against incumbent Adam Gray (D-California) in a central California district, and Eric Flores, a Republican Army veteran and lawyer challenging Rep. Vicente Gonzalez (D-Texas) in Texas’s 34th Congressional District, near the state’s southern Gulf Coast and the border with Mexico.</w:t>
      </w:r>
    </w:p>
    <w:p w14:paraId="39B39262" w14:textId="77777777" w:rsidR="00782753" w:rsidRPr="009A4D11" w:rsidRDefault="00782753" w:rsidP="00782753">
      <w:pPr>
        <w:rPr>
          <w:sz w:val="16"/>
        </w:rPr>
      </w:pPr>
      <w:r w:rsidRPr="009A4D11">
        <w:rPr>
          <w:sz w:val="16"/>
        </w:rPr>
        <w:t>Mike Marinella, spokesman for the National Republican Campaign Committee, agreed the battlefield is smaller than in past midterm elections. But he said Republicans hold the advantage, pointing to about a dozen Democratic incumbents who are fending off challenges in districts that Trump won narrowly.</w:t>
      </w:r>
    </w:p>
    <w:p w14:paraId="390394CA" w14:textId="77777777" w:rsidR="00782753" w:rsidRPr="009A4D11" w:rsidRDefault="00782753" w:rsidP="00782753">
      <w:pPr>
        <w:rPr>
          <w:sz w:val="16"/>
        </w:rPr>
      </w:pPr>
      <w:r w:rsidRPr="009A4D11">
        <w:rPr>
          <w:sz w:val="16"/>
        </w:rPr>
        <w:t>“Fundamentally, we have the upper hand just by looking at the pure numbers, and Democrats are certainly on defense in a lot more districts than we are,” Marinella said.</w:t>
      </w:r>
    </w:p>
    <w:p w14:paraId="596FE565" w14:textId="77777777" w:rsidR="00782753" w:rsidRPr="009A4D11" w:rsidRDefault="00782753" w:rsidP="00782753">
      <w:pPr>
        <w:rPr>
          <w:sz w:val="16"/>
        </w:rPr>
      </w:pPr>
      <w:r w:rsidRPr="009A4D11">
        <w:rPr>
          <w:sz w:val="16"/>
        </w:rPr>
        <w:t>Rep. Suzan DelBene (D-Washington), chair of the Democratic Congressional Campaign Committee, said in an interview that many candidates competing in Trump districts are closely connected to their communities and “independent-minded.”</w:t>
      </w:r>
    </w:p>
    <w:p w14:paraId="34C02FA1" w14:textId="77777777" w:rsidR="00782753" w:rsidRPr="009A4D11" w:rsidRDefault="00782753" w:rsidP="00782753">
      <w:pPr>
        <w:rPr>
          <w:sz w:val="16"/>
        </w:rPr>
      </w:pPr>
      <w:r w:rsidRPr="009A4D11">
        <w:rPr>
          <w:sz w:val="16"/>
        </w:rPr>
        <w:t>“Authenticity matters a ton because you’re talking to folks across the political spectrum,” DelBene said.</w:t>
      </w:r>
    </w:p>
    <w:p w14:paraId="4BF00875" w14:textId="77777777" w:rsidR="00782753" w:rsidRPr="009A4D11" w:rsidRDefault="00782753" w:rsidP="00782753">
      <w:pPr>
        <w:rPr>
          <w:sz w:val="16"/>
        </w:rPr>
      </w:pPr>
      <w:r w:rsidRPr="00D8583D">
        <w:rPr>
          <w:rStyle w:val="StyleUnderline"/>
          <w:highlight w:val="yellow"/>
        </w:rPr>
        <w:t>Democrats</w:t>
      </w:r>
      <w:r w:rsidRPr="009A4D11">
        <w:rPr>
          <w:sz w:val="16"/>
        </w:rPr>
        <w:t xml:space="preserve"> believe they </w:t>
      </w:r>
      <w:r w:rsidRPr="00730422">
        <w:rPr>
          <w:rStyle w:val="StyleUnderline"/>
        </w:rPr>
        <w:t xml:space="preserve">have effectively </w:t>
      </w:r>
      <w:r w:rsidRPr="00D8583D">
        <w:rPr>
          <w:rStyle w:val="StyleUnderline"/>
          <w:highlight w:val="yellow"/>
        </w:rPr>
        <w:t>neutralized</w:t>
      </w:r>
      <w:r w:rsidRPr="009A4D11">
        <w:rPr>
          <w:sz w:val="16"/>
        </w:rPr>
        <w:t xml:space="preserve"> </w:t>
      </w:r>
      <w:r w:rsidRPr="00730422">
        <w:rPr>
          <w:rStyle w:val="StyleUnderline"/>
        </w:rPr>
        <w:t>Republican</w:t>
      </w:r>
      <w:r w:rsidRPr="009A4D11">
        <w:rPr>
          <w:sz w:val="16"/>
        </w:rPr>
        <w:t xml:space="preserve"> </w:t>
      </w:r>
      <w:r w:rsidRPr="00730422">
        <w:rPr>
          <w:rStyle w:val="StyleUnderline"/>
        </w:rPr>
        <w:t xml:space="preserve">efforts to pick up </w:t>
      </w:r>
      <w:r w:rsidRPr="00730422">
        <w:rPr>
          <w:rStyle w:val="Emphasis"/>
        </w:rPr>
        <w:t xml:space="preserve">additional seats through </w:t>
      </w:r>
      <w:r w:rsidRPr="00D8583D">
        <w:rPr>
          <w:rStyle w:val="Emphasis"/>
          <w:highlight w:val="yellow"/>
        </w:rPr>
        <w:t>gerrymandering</w:t>
      </w:r>
      <w:r w:rsidRPr="009A4D11">
        <w:rPr>
          <w:sz w:val="16"/>
        </w:rPr>
        <w:t xml:space="preserve"> in Texas, Ohio and North Carolina by gaining seats of their own in California and Utah. The Indiana Senate rejected a partisan gerrymander last month, and Democrats are still exploring whether they could pick up seats in Virginia, Illinois and Maryland. Wasserman said the </w:t>
      </w:r>
      <w:r w:rsidRPr="00730422">
        <w:rPr>
          <w:rStyle w:val="StyleUnderline"/>
        </w:rPr>
        <w:t xml:space="preserve">post-gerrymandering </w:t>
      </w:r>
      <w:r w:rsidRPr="00D8583D">
        <w:rPr>
          <w:rStyle w:val="StyleUnderline"/>
          <w:highlight w:val="yellow"/>
        </w:rPr>
        <w:t>landscape remains</w:t>
      </w:r>
      <w:r w:rsidRPr="00730422">
        <w:rPr>
          <w:rStyle w:val="StyleUnderline"/>
        </w:rPr>
        <w:t xml:space="preserve"> “</w:t>
      </w:r>
      <w:r w:rsidRPr="00730422">
        <w:rPr>
          <w:rStyle w:val="Emphasis"/>
        </w:rPr>
        <w:t xml:space="preserve">pretty </w:t>
      </w:r>
      <w:r w:rsidRPr="00D8583D">
        <w:rPr>
          <w:rStyle w:val="Emphasis"/>
          <w:highlight w:val="yellow"/>
        </w:rPr>
        <w:t>equitable</w:t>
      </w:r>
      <w:r w:rsidRPr="00730422">
        <w:rPr>
          <w:rStyle w:val="Emphasis"/>
        </w:rPr>
        <w:t xml:space="preserve"> to both parties</w:t>
      </w:r>
      <w:r w:rsidRPr="00730422">
        <w:rPr>
          <w:rStyle w:val="StyleUnderline"/>
        </w:rPr>
        <w:t>.”</w:t>
      </w:r>
    </w:p>
    <w:p w14:paraId="52814998" w14:textId="77777777" w:rsidR="00782753" w:rsidRPr="009A4D11" w:rsidRDefault="00782753" w:rsidP="00782753">
      <w:pPr>
        <w:rPr>
          <w:sz w:val="16"/>
        </w:rPr>
      </w:pPr>
      <w:r w:rsidRPr="009A4D11">
        <w:rPr>
          <w:sz w:val="16"/>
        </w:rPr>
        <w:t>As Trump’s approval ratings fall — 39 percent of voters approve of the job he is doing, according to a Washington Post average of polls in early December — Democrats are working to wipe out some of the gains he made with voter groups that are traditionally aligned with them.</w:t>
      </w:r>
    </w:p>
    <w:p w14:paraId="44F124EF" w14:textId="77777777" w:rsidR="00782753" w:rsidRPr="009A4D11" w:rsidRDefault="00782753" w:rsidP="00782753">
      <w:pPr>
        <w:rPr>
          <w:sz w:val="16"/>
        </w:rPr>
      </w:pPr>
      <w:r w:rsidRPr="009A4D11">
        <w:rPr>
          <w:sz w:val="16"/>
        </w:rPr>
        <w:t>In South Texas, Tejano music star Bobby Pulido is competing in one of the new districts Republicans drew to try to maintain the House majority.</w:t>
      </w:r>
    </w:p>
    <w:p w14:paraId="7222C10F" w14:textId="77777777" w:rsidR="00782753" w:rsidRPr="009A4D11" w:rsidRDefault="00782753" w:rsidP="00782753">
      <w:pPr>
        <w:rPr>
          <w:sz w:val="16"/>
        </w:rPr>
      </w:pPr>
      <w:r w:rsidRPr="009A4D11">
        <w:rPr>
          <w:sz w:val="16"/>
        </w:rPr>
        <w:t>Key to Trump’s victory in Texas’s 15th District, which includes the Rio Grande Valley, was an unprecedented rightward swing among Latino voters. Pulido has broad name recognition in the Southwest and in Mexico in large part because of his 1995 debut single “Desvelado.” Trump’s immigration crackdown is devastating tourism and the rest of the economy in South Texas, Pulido said, creating an opening among those who supported him.</w:t>
      </w:r>
    </w:p>
    <w:p w14:paraId="3A554D4B" w14:textId="77777777" w:rsidR="00782753" w:rsidRPr="009A4D11" w:rsidRDefault="00782753" w:rsidP="00782753">
      <w:pPr>
        <w:rPr>
          <w:sz w:val="16"/>
        </w:rPr>
      </w:pPr>
      <w:r w:rsidRPr="009A4D11">
        <w:rPr>
          <w:sz w:val="16"/>
        </w:rPr>
        <w:t>“These immigration raids are hurting a lot of these small-business owners or builders where their workforce they’ve had for years is no longer either there or afraid to go to work,” Pulido said in an interview. “I understand that a lot of Democrats don’t want to get labeled open borders. I’m sure as heck not open borders. … But due in large part to the immigration policies this administration has taken, we need to fix it.”</w:t>
      </w:r>
    </w:p>
    <w:p w14:paraId="7582FED9" w14:textId="77777777" w:rsidR="00782753" w:rsidRPr="009A4D11" w:rsidRDefault="00782753" w:rsidP="00782753">
      <w:pPr>
        <w:rPr>
          <w:sz w:val="16"/>
        </w:rPr>
      </w:pPr>
      <w:r w:rsidRPr="009A4D11">
        <w:rPr>
          <w:sz w:val="16"/>
        </w:rPr>
        <w:t>There are still myriad questions about where the map for 2026 will end up. In addition to ongoing gerrymandering efforts by both parties, the Supreme Court is expected to decide whether to strike down the last major pillar of the Voting Rights Act, a provision that has bolstered the power of minority voters and candidates for more than 50 years.</w:t>
      </w:r>
    </w:p>
    <w:p w14:paraId="3D77CB69" w14:textId="77777777" w:rsidR="00782753" w:rsidRPr="009A4D11" w:rsidRDefault="00782753" w:rsidP="00782753">
      <w:pPr>
        <w:rPr>
          <w:sz w:val="16"/>
        </w:rPr>
      </w:pPr>
      <w:r w:rsidRPr="009A4D11">
        <w:rPr>
          <w:sz w:val="16"/>
        </w:rPr>
        <w:t>If the court issues a ruling early enough and sides with Louisiana and the Trump administration — which has argued that race played too large a role in the decision to create a second Black-majority congressional district in the state — some states might scramble to redraw their maps and add Republican seats.</w:t>
      </w:r>
    </w:p>
    <w:p w14:paraId="37C3494C" w14:textId="77777777" w:rsidR="00782753" w:rsidRPr="009A4D11" w:rsidRDefault="00782753" w:rsidP="00782753">
      <w:pPr>
        <w:rPr>
          <w:sz w:val="16"/>
        </w:rPr>
      </w:pPr>
      <w:r w:rsidRPr="009A4D11">
        <w:rPr>
          <w:sz w:val="16"/>
        </w:rPr>
        <w:t xml:space="preserve">Chris Warshaw, professor of political science at the McCourt School of Public Policy at Georgetown University, said </w:t>
      </w:r>
      <w:r w:rsidRPr="009A4D11">
        <w:rPr>
          <w:rStyle w:val="StyleUnderline"/>
        </w:rPr>
        <w:t xml:space="preserve">it’s </w:t>
      </w:r>
      <w:r w:rsidRPr="00D8583D">
        <w:rPr>
          <w:rStyle w:val="StyleUnderline"/>
          <w:highlight w:val="yellow"/>
        </w:rPr>
        <w:t>not clear how</w:t>
      </w:r>
      <w:r w:rsidRPr="009A4D11">
        <w:rPr>
          <w:rStyle w:val="StyleUnderline"/>
        </w:rPr>
        <w:t xml:space="preserve"> aggressively </w:t>
      </w:r>
      <w:r w:rsidRPr="00D8583D">
        <w:rPr>
          <w:rStyle w:val="StyleUnderline"/>
          <w:highlight w:val="yellow"/>
        </w:rPr>
        <w:t>Republican</w:t>
      </w:r>
      <w:r w:rsidRPr="009A4D11">
        <w:rPr>
          <w:rStyle w:val="StyleUnderline"/>
        </w:rPr>
        <w:t xml:space="preserve"> states </w:t>
      </w:r>
      <w:r w:rsidRPr="00D8583D">
        <w:rPr>
          <w:rStyle w:val="StyleUnderline"/>
          <w:highlight w:val="yellow"/>
        </w:rPr>
        <w:t>will respond</w:t>
      </w:r>
      <w:r w:rsidRPr="009A4D11">
        <w:rPr>
          <w:rStyle w:val="StyleUnderline"/>
        </w:rPr>
        <w:t xml:space="preserve">, if at all, </w:t>
      </w:r>
      <w:r w:rsidRPr="00D8583D">
        <w:rPr>
          <w:rStyle w:val="StyleUnderline"/>
          <w:highlight w:val="yellow"/>
        </w:rPr>
        <w:t>if</w:t>
      </w:r>
      <w:r w:rsidRPr="009A4D11">
        <w:rPr>
          <w:rStyle w:val="StyleUnderline"/>
        </w:rPr>
        <w:t xml:space="preserve"> the Supreme </w:t>
      </w:r>
      <w:r w:rsidRPr="00D8583D">
        <w:rPr>
          <w:rStyle w:val="StyleUnderline"/>
          <w:highlight w:val="yellow"/>
        </w:rPr>
        <w:t>Court</w:t>
      </w:r>
      <w:r w:rsidRPr="009A4D11">
        <w:rPr>
          <w:rStyle w:val="StyleUnderline"/>
        </w:rPr>
        <w:t xml:space="preserve"> </w:t>
      </w:r>
      <w:r w:rsidRPr="00D8583D">
        <w:rPr>
          <w:rStyle w:val="StyleUnderline"/>
          <w:highlight w:val="yellow"/>
        </w:rPr>
        <w:t>strikes down</w:t>
      </w:r>
      <w:r w:rsidRPr="009A4D11">
        <w:rPr>
          <w:sz w:val="16"/>
        </w:rPr>
        <w:t xml:space="preserve"> Section 2 of the </w:t>
      </w:r>
      <w:r w:rsidRPr="00D8583D">
        <w:rPr>
          <w:rStyle w:val="Emphasis"/>
          <w:highlight w:val="yellow"/>
        </w:rPr>
        <w:t>V</w:t>
      </w:r>
      <w:r w:rsidRPr="009A4D11">
        <w:rPr>
          <w:rStyle w:val="Emphasis"/>
        </w:rPr>
        <w:t xml:space="preserve">oting </w:t>
      </w:r>
      <w:r w:rsidRPr="00D8583D">
        <w:rPr>
          <w:rStyle w:val="Emphasis"/>
          <w:highlight w:val="yellow"/>
        </w:rPr>
        <w:t>R</w:t>
      </w:r>
      <w:r w:rsidRPr="009A4D11">
        <w:rPr>
          <w:rStyle w:val="Emphasis"/>
        </w:rPr>
        <w:t xml:space="preserve">ights </w:t>
      </w:r>
      <w:r w:rsidRPr="00D8583D">
        <w:rPr>
          <w:rStyle w:val="Emphasis"/>
          <w:highlight w:val="yellow"/>
        </w:rPr>
        <w:t>A</w:t>
      </w:r>
      <w:r w:rsidRPr="009A4D11">
        <w:rPr>
          <w:rStyle w:val="Emphasis"/>
        </w:rPr>
        <w:t>ct</w:t>
      </w:r>
      <w:r w:rsidRPr="009A4D11">
        <w:rPr>
          <w:sz w:val="16"/>
        </w:rPr>
        <w:t xml:space="preserve">. Even if Republican states try to redraw their maps, he said </w:t>
      </w:r>
      <w:r w:rsidRPr="00D8583D">
        <w:rPr>
          <w:rStyle w:val="StyleUnderline"/>
          <w:highlight w:val="yellow"/>
        </w:rPr>
        <w:t>Dem</w:t>
      </w:r>
      <w:r w:rsidRPr="009A4D11">
        <w:rPr>
          <w:rStyle w:val="StyleUnderline"/>
        </w:rPr>
        <w:t>ocrat</w:t>
      </w:r>
      <w:r w:rsidRPr="00D8583D">
        <w:rPr>
          <w:rStyle w:val="StyleUnderline"/>
          <w:highlight w:val="yellow"/>
        </w:rPr>
        <w:t>s</w:t>
      </w:r>
      <w:r w:rsidRPr="009A4D11">
        <w:rPr>
          <w:rStyle w:val="StyleUnderline"/>
        </w:rPr>
        <w:t xml:space="preserve"> have shown they are </w:t>
      </w:r>
      <w:r w:rsidRPr="00D8583D">
        <w:rPr>
          <w:rStyle w:val="StyleUnderline"/>
          <w:highlight w:val="yellow"/>
        </w:rPr>
        <w:t>willing to respond</w:t>
      </w:r>
      <w:r w:rsidRPr="009A4D11">
        <w:rPr>
          <w:rStyle w:val="StyleUnderline"/>
        </w:rPr>
        <w:t>.</w:t>
      </w:r>
    </w:p>
    <w:p w14:paraId="59DFAD64" w14:textId="77777777" w:rsidR="00782753" w:rsidRPr="009A4D11" w:rsidRDefault="00782753" w:rsidP="00782753">
      <w:pPr>
        <w:rPr>
          <w:sz w:val="16"/>
        </w:rPr>
      </w:pPr>
      <w:r w:rsidRPr="009A4D11">
        <w:rPr>
          <w:sz w:val="16"/>
        </w:rPr>
        <w:t>But the cost of last year’s redistricting fights is the health of American democracy, particularly as the country had previously made progress toward less partisan maps, he said.</w:t>
      </w:r>
    </w:p>
    <w:p w14:paraId="750BCBC9" w14:textId="77777777" w:rsidR="00782753" w:rsidRPr="009A4D11" w:rsidRDefault="00782753" w:rsidP="00782753">
      <w:pPr>
        <w:rPr>
          <w:sz w:val="16"/>
        </w:rPr>
      </w:pPr>
      <w:r w:rsidRPr="009A4D11">
        <w:rPr>
          <w:sz w:val="16"/>
        </w:rPr>
        <w:t>“The unwinding of that progress is really sad, and there’s no reason to think this genie is going to go back into the bottle,” Warshaw said.</w:t>
      </w:r>
    </w:p>
    <w:p w14:paraId="6095E4E4" w14:textId="77777777" w:rsidR="00782753" w:rsidRPr="009A4D11" w:rsidRDefault="00782753" w:rsidP="00782753">
      <w:pPr>
        <w:rPr>
          <w:sz w:val="16"/>
        </w:rPr>
      </w:pPr>
    </w:p>
    <w:p w14:paraId="717AD6DE" w14:textId="77777777" w:rsidR="00782753" w:rsidRPr="000F54B3" w:rsidRDefault="00782753" w:rsidP="00782753"/>
    <w:p w14:paraId="1091ECE6" w14:textId="77777777" w:rsidR="00782753" w:rsidRDefault="00782753" w:rsidP="00782753">
      <w:pPr>
        <w:pStyle w:val="Heading4"/>
      </w:pPr>
      <w:r>
        <w:t xml:space="preserve">It’s </w:t>
      </w:r>
      <w:r w:rsidRPr="00894649">
        <w:rPr>
          <w:u w:val="single"/>
        </w:rPr>
        <w:t>still close</w:t>
      </w:r>
      <w:r>
        <w:t xml:space="preserve">---GOP </w:t>
      </w:r>
      <w:r w:rsidRPr="00894649">
        <w:rPr>
          <w:u w:val="single"/>
        </w:rPr>
        <w:t>econ wins</w:t>
      </w:r>
      <w:r>
        <w:t xml:space="preserve"> are sufficient to </w:t>
      </w:r>
      <w:r w:rsidRPr="00894649">
        <w:rPr>
          <w:u w:val="single"/>
        </w:rPr>
        <w:t>flip the election</w:t>
      </w:r>
      <w:r>
        <w:t>.</w:t>
      </w:r>
    </w:p>
    <w:p w14:paraId="4939FCC2" w14:textId="77777777" w:rsidR="00782753" w:rsidRDefault="00782753" w:rsidP="00782753">
      <w:r>
        <w:t xml:space="preserve">Matt </w:t>
      </w:r>
      <w:r w:rsidRPr="00FD4074">
        <w:rPr>
          <w:rStyle w:val="Style13ptBold"/>
        </w:rPr>
        <w:t>Loffman 12/17</w:t>
      </w:r>
      <w:r w:rsidRPr="00FD4074">
        <w:t>, PBS NewsHour's Deputy Senior Politics Producer</w:t>
      </w:r>
      <w:r>
        <w:t xml:space="preserve">, </w:t>
      </w:r>
      <w:r w:rsidRPr="00FD4074">
        <w:t>12-17-2025, “Americans are more dissatisfied with Trump’s handling of the economy than ever, poll shows,” PBS News, https://www.pbs.org/newshour/politics/americans-are-more-dissatisfied-with-trumps-handling-of-the-economy-than-ever-poll-shows</w:t>
      </w:r>
    </w:p>
    <w:p w14:paraId="50A28A13" w14:textId="77777777" w:rsidR="00782753" w:rsidRDefault="00782753" w:rsidP="00782753">
      <w:r w:rsidRPr="008D340F">
        <w:rPr>
          <w:rStyle w:val="StyleUnderline"/>
          <w:highlight w:val="yellow"/>
        </w:rPr>
        <w:t xml:space="preserve">While </w:t>
      </w:r>
      <w:r w:rsidRPr="008D340F">
        <w:rPr>
          <w:rStyle w:val="Emphasis"/>
          <w:highlight w:val="yellow"/>
        </w:rPr>
        <w:t>Dem</w:t>
      </w:r>
      <w:r w:rsidRPr="00FD4074">
        <w:rPr>
          <w:rStyle w:val="StyleUnderline"/>
        </w:rPr>
        <w:t xml:space="preserve">ocrats </w:t>
      </w:r>
      <w:r w:rsidRPr="008D340F">
        <w:rPr>
          <w:rStyle w:val="StyleUnderline"/>
          <w:highlight w:val="yellow"/>
        </w:rPr>
        <w:t xml:space="preserve">are </w:t>
      </w:r>
      <w:r w:rsidRPr="008D340F">
        <w:rPr>
          <w:rStyle w:val="Emphasis"/>
          <w:highlight w:val="yellow"/>
        </w:rPr>
        <w:t>positioned well</w:t>
      </w:r>
      <w:r w:rsidRPr="008D340F">
        <w:rPr>
          <w:rStyle w:val="StyleUnderline"/>
          <w:highlight w:val="yellow"/>
        </w:rPr>
        <w:t xml:space="preserve"> for</w:t>
      </w:r>
      <w:r w:rsidRPr="00FD4074">
        <w:rPr>
          <w:rStyle w:val="StyleUnderline"/>
        </w:rPr>
        <w:t xml:space="preserve"> the </w:t>
      </w:r>
      <w:r w:rsidRPr="008D340F">
        <w:rPr>
          <w:rStyle w:val="StyleUnderline"/>
          <w:highlight w:val="yellow"/>
        </w:rPr>
        <w:t>midterms</w:t>
      </w:r>
      <w:r w:rsidRPr="00FD4074">
        <w:rPr>
          <w:rStyle w:val="StyleUnderline"/>
        </w:rPr>
        <w:t xml:space="preserve"> right now, </w:t>
      </w:r>
      <w:r w:rsidRPr="00FD4074">
        <w:rPr>
          <w:rStyle w:val="Emphasis"/>
          <w:sz w:val="24"/>
          <w:szCs w:val="24"/>
        </w:rPr>
        <w:t xml:space="preserve">their </w:t>
      </w:r>
      <w:r w:rsidRPr="008D340F">
        <w:rPr>
          <w:rStyle w:val="Emphasis"/>
          <w:sz w:val="24"/>
          <w:szCs w:val="24"/>
          <w:highlight w:val="yellow"/>
        </w:rPr>
        <w:t>support</w:t>
      </w:r>
      <w:r w:rsidRPr="00FD4074">
        <w:rPr>
          <w:rStyle w:val="Emphasis"/>
          <w:sz w:val="24"/>
          <w:szCs w:val="24"/>
        </w:rPr>
        <w:t xml:space="preserve"> on this issue </w:t>
      </w:r>
      <w:r w:rsidRPr="008D340F">
        <w:rPr>
          <w:rStyle w:val="Emphasis"/>
          <w:sz w:val="24"/>
          <w:szCs w:val="24"/>
          <w:highlight w:val="yellow"/>
        </w:rPr>
        <w:t>has not fully hardened</w:t>
      </w:r>
      <w:r>
        <w:t>, Miringoff added. Democrats made issues of affordability their top concern in off-year elections and will likely continue to do so. "</w:t>
      </w:r>
      <w:r w:rsidRPr="00FD4074">
        <w:rPr>
          <w:rStyle w:val="StyleUnderline"/>
        </w:rPr>
        <w:t xml:space="preserve">This may be where </w:t>
      </w:r>
      <w:r w:rsidRPr="008D340F">
        <w:rPr>
          <w:rStyle w:val="StyleUnderline"/>
          <w:highlight w:val="yellow"/>
        </w:rPr>
        <w:t xml:space="preserve">you throw a few punches, step back and </w:t>
      </w:r>
      <w:r w:rsidRPr="008D340F">
        <w:rPr>
          <w:rStyle w:val="Emphasis"/>
          <w:sz w:val="24"/>
          <w:szCs w:val="24"/>
          <w:highlight w:val="yellow"/>
        </w:rPr>
        <w:t>hope the other side collapses</w:t>
      </w:r>
      <w:r>
        <w:t>," Miringoff said.</w:t>
      </w:r>
    </w:p>
    <w:p w14:paraId="0697CE74" w14:textId="77777777" w:rsidR="00782753" w:rsidRDefault="00782753" w:rsidP="00782753">
      <w:pPr>
        <w:pStyle w:val="Heading3"/>
      </w:pPr>
      <w:r>
        <w:t>2AC 3</w:t>
      </w:r>
    </w:p>
    <w:p w14:paraId="08D7D990" w14:textId="77777777" w:rsidR="00782753" w:rsidRDefault="00782753" w:rsidP="00782753">
      <w:pPr>
        <w:pStyle w:val="Analytic"/>
      </w:pPr>
    </w:p>
    <w:p w14:paraId="5BC21D3D" w14:textId="77777777" w:rsidR="00782753" w:rsidRDefault="00782753" w:rsidP="00782753">
      <w:pPr>
        <w:pStyle w:val="Heading4"/>
      </w:pPr>
      <w:r>
        <w:t xml:space="preserve">Black swans are </w:t>
      </w:r>
      <w:r w:rsidRPr="00BF6589">
        <w:rPr>
          <w:u w:val="single"/>
        </w:rPr>
        <w:t>largely irrelevant</w:t>
      </w:r>
      <w:r>
        <w:t xml:space="preserve">---fundamentals are </w:t>
      </w:r>
      <w:r w:rsidRPr="00BF6589">
        <w:rPr>
          <w:u w:val="single"/>
        </w:rPr>
        <w:t>way more</w:t>
      </w:r>
      <w:r>
        <w:t xml:space="preserve"> important.</w:t>
      </w:r>
    </w:p>
    <w:p w14:paraId="40E88247" w14:textId="77777777" w:rsidR="00782753" w:rsidRPr="00BF6589" w:rsidRDefault="00782753" w:rsidP="00782753">
      <w:r w:rsidRPr="00BF6589">
        <w:t xml:space="preserve">Adam </w:t>
      </w:r>
      <w:r w:rsidRPr="00BF6589">
        <w:rPr>
          <w:rStyle w:val="Style13ptBold"/>
        </w:rPr>
        <w:t>Lovett 24</w:t>
      </w:r>
      <w:r w:rsidRPr="00BF6589">
        <w:t xml:space="preserve">, assistant professor </w:t>
      </w:r>
      <w:r>
        <w:t xml:space="preserve">in </w:t>
      </w:r>
      <w:r w:rsidRPr="00BF6589">
        <w:t>democratic theory and normative ethics</w:t>
      </w:r>
      <w:r>
        <w:t xml:space="preserve"> </w:t>
      </w:r>
      <w:r w:rsidRPr="00BF6589">
        <w:t>at Durham University</w:t>
      </w:r>
      <w:r>
        <w:t xml:space="preserve">, </w:t>
      </w:r>
      <w:r w:rsidRPr="00BF6589">
        <w:t>7-22-2024, “Why big events don’t have much effect on election results — and why we think they do,” ABC Religion &amp; Ethics, https://www.abc.net.au/religion/adam-lovett-why-big-political-events-dont-effect-elections/104128802</w:t>
      </w:r>
    </w:p>
    <w:p w14:paraId="32DAC4D2" w14:textId="77777777" w:rsidR="00782753" w:rsidRPr="00BF6589" w:rsidRDefault="00782753" w:rsidP="00782753">
      <w:pPr>
        <w:rPr>
          <w:sz w:val="16"/>
        </w:rPr>
      </w:pPr>
      <w:r w:rsidRPr="00BF6589">
        <w:rPr>
          <w:rStyle w:val="StyleUnderline"/>
          <w:highlight w:val="yellow"/>
        </w:rPr>
        <w:t xml:space="preserve">US </w:t>
      </w:r>
      <w:r w:rsidRPr="00BF6589">
        <w:rPr>
          <w:rStyle w:val="Emphasis"/>
          <w:highlight w:val="yellow"/>
        </w:rPr>
        <w:t>election</w:t>
      </w:r>
      <w:r w:rsidRPr="00BF6589">
        <w:rPr>
          <w:rStyle w:val="Emphasis"/>
        </w:rPr>
        <w:t xml:space="preserve"> campaign</w:t>
      </w:r>
      <w:r w:rsidRPr="00BF6589">
        <w:rPr>
          <w:rStyle w:val="Emphasis"/>
          <w:highlight w:val="yellow"/>
        </w:rPr>
        <w:t>s</w:t>
      </w:r>
      <w:r w:rsidRPr="00BF6589">
        <w:rPr>
          <w:rStyle w:val="StyleUnderline"/>
          <w:highlight w:val="yellow"/>
        </w:rPr>
        <w:t xml:space="preserve"> are full of</w:t>
      </w:r>
      <w:r w:rsidRPr="00BF6589">
        <w:rPr>
          <w:rStyle w:val="StyleUnderline"/>
        </w:rPr>
        <w:t xml:space="preserve"> </w:t>
      </w:r>
      <w:r w:rsidRPr="00BF6589">
        <w:rPr>
          <w:rStyle w:val="Emphasis"/>
        </w:rPr>
        <w:t xml:space="preserve">big, </w:t>
      </w:r>
      <w:r w:rsidRPr="00BF6589">
        <w:rPr>
          <w:rStyle w:val="Emphasis"/>
          <w:highlight w:val="yellow"/>
        </w:rPr>
        <w:t>headline-grabbing events</w:t>
      </w:r>
      <w:r w:rsidRPr="00BF6589">
        <w:rPr>
          <w:sz w:val="16"/>
        </w:rPr>
        <w:t xml:space="preserve">. Consider the current, and rather eventful, presidential campaign. On 27 June, Joe Biden delivered a borderline incoherent, faltering contribution to a presidential debate. On 13 July, </w:t>
      </w:r>
      <w:r w:rsidRPr="00BF6589">
        <w:rPr>
          <w:rStyle w:val="StyleUnderline"/>
        </w:rPr>
        <w:t xml:space="preserve">an unlikely </w:t>
      </w:r>
      <w:r w:rsidRPr="00BF6589">
        <w:rPr>
          <w:rStyle w:val="Emphasis"/>
          <w:highlight w:val="yellow"/>
        </w:rPr>
        <w:t>assassin</w:t>
      </w:r>
      <w:r w:rsidRPr="00BF6589">
        <w:rPr>
          <w:rStyle w:val="StyleUnderline"/>
          <w:highlight w:val="yellow"/>
        </w:rPr>
        <w:t xml:space="preserve"> tried to end</w:t>
      </w:r>
      <w:r w:rsidRPr="00BF6589">
        <w:rPr>
          <w:rStyle w:val="StyleUnderline"/>
        </w:rPr>
        <w:t xml:space="preserve"> the campaign, and life, of Republican candidate Donald </w:t>
      </w:r>
      <w:r w:rsidRPr="00BF6589">
        <w:rPr>
          <w:rStyle w:val="Emphasis"/>
          <w:highlight w:val="yellow"/>
        </w:rPr>
        <w:t>Trump</w:t>
      </w:r>
      <w:r w:rsidRPr="00BF6589">
        <w:rPr>
          <w:sz w:val="16"/>
        </w:rPr>
        <w:t xml:space="preserve">. And on 21 July, </w:t>
      </w:r>
      <w:r w:rsidRPr="00BF6589">
        <w:rPr>
          <w:rStyle w:val="StyleUnderline"/>
        </w:rPr>
        <w:t xml:space="preserve">President </w:t>
      </w:r>
      <w:r w:rsidRPr="00BF6589">
        <w:rPr>
          <w:rStyle w:val="Emphasis"/>
          <w:highlight w:val="yellow"/>
        </w:rPr>
        <w:t>Biden</w:t>
      </w:r>
      <w:r w:rsidRPr="00BF6589">
        <w:rPr>
          <w:rStyle w:val="StyleUnderline"/>
        </w:rPr>
        <w:t xml:space="preserve"> finally succumbed to pressure from within the Democratic Party and </w:t>
      </w:r>
      <w:r w:rsidRPr="00BF6589">
        <w:rPr>
          <w:rStyle w:val="StyleUnderline"/>
          <w:highlight w:val="yellow"/>
        </w:rPr>
        <w:t>pulled out</w:t>
      </w:r>
      <w:r w:rsidRPr="00BF6589">
        <w:rPr>
          <w:rStyle w:val="StyleUnderline"/>
        </w:rPr>
        <w:t xml:space="preserve"> of his bid for </w:t>
      </w:r>
      <w:r w:rsidRPr="00BF6589">
        <w:rPr>
          <w:rStyle w:val="Emphasis"/>
        </w:rPr>
        <w:t>re-election</w:t>
      </w:r>
      <w:r w:rsidRPr="00BF6589">
        <w:rPr>
          <w:sz w:val="16"/>
        </w:rPr>
        <w:t>.</w:t>
      </w:r>
    </w:p>
    <w:p w14:paraId="0DBD7CC4" w14:textId="77777777" w:rsidR="00782753" w:rsidRPr="00BF6589" w:rsidRDefault="00782753" w:rsidP="00782753">
      <w:pPr>
        <w:rPr>
          <w:sz w:val="16"/>
        </w:rPr>
      </w:pPr>
      <w:r w:rsidRPr="00BF6589">
        <w:rPr>
          <w:sz w:val="16"/>
        </w:rPr>
        <w:t>Or think back to previous election campaigns. In October 2020, Donald Trump was hospitalised with COVID-19. In October 2016, the Access Hollywood tape was released in which Trump boasted about sexually assaulting women.</w:t>
      </w:r>
    </w:p>
    <w:p w14:paraId="396821D4" w14:textId="77777777" w:rsidR="00782753" w:rsidRPr="00BF6589" w:rsidRDefault="00782753" w:rsidP="00782753">
      <w:pPr>
        <w:rPr>
          <w:sz w:val="16"/>
        </w:rPr>
      </w:pPr>
      <w:r w:rsidRPr="00BF6589">
        <w:rPr>
          <w:rStyle w:val="StyleUnderline"/>
        </w:rPr>
        <w:t xml:space="preserve">All of </w:t>
      </w:r>
      <w:r w:rsidRPr="00BF6589">
        <w:rPr>
          <w:rStyle w:val="StyleUnderline"/>
          <w:highlight w:val="yellow"/>
        </w:rPr>
        <w:t>these</w:t>
      </w:r>
      <w:r w:rsidRPr="00BF6589">
        <w:rPr>
          <w:rStyle w:val="StyleUnderline"/>
        </w:rPr>
        <w:t xml:space="preserve"> are </w:t>
      </w:r>
      <w:r w:rsidRPr="00BF6589">
        <w:rPr>
          <w:rStyle w:val="Emphasis"/>
          <w:highlight w:val="yellow"/>
        </w:rPr>
        <w:t>big events</w:t>
      </w:r>
      <w:r w:rsidRPr="00BF6589">
        <w:rPr>
          <w:sz w:val="16"/>
        </w:rPr>
        <w:t xml:space="preserve"> — events </w:t>
      </w:r>
      <w:r w:rsidRPr="00BF6589">
        <w:rPr>
          <w:rStyle w:val="StyleUnderline"/>
        </w:rPr>
        <w:t xml:space="preserve">which, we think, </w:t>
      </w:r>
      <w:r w:rsidRPr="00BF6589">
        <w:rPr>
          <w:rStyle w:val="StyleUnderline"/>
          <w:highlight w:val="yellow"/>
        </w:rPr>
        <w:t>should have a</w:t>
      </w:r>
      <w:r w:rsidRPr="00BF6589">
        <w:rPr>
          <w:rStyle w:val="StyleUnderline"/>
        </w:rPr>
        <w:t xml:space="preserve"> </w:t>
      </w:r>
      <w:r w:rsidRPr="00BF6589">
        <w:rPr>
          <w:rStyle w:val="Emphasis"/>
        </w:rPr>
        <w:t xml:space="preserve">correspondingly </w:t>
      </w:r>
      <w:r w:rsidRPr="00BF6589">
        <w:rPr>
          <w:rStyle w:val="Emphasis"/>
          <w:highlight w:val="yellow"/>
        </w:rPr>
        <w:t>big effect</w:t>
      </w:r>
      <w:r w:rsidRPr="00BF6589">
        <w:rPr>
          <w:rStyle w:val="StyleUnderline"/>
          <w:highlight w:val="yellow"/>
        </w:rPr>
        <w:t xml:space="preserve"> on</w:t>
      </w:r>
      <w:r w:rsidRPr="00BF6589">
        <w:rPr>
          <w:rStyle w:val="StyleUnderline"/>
        </w:rPr>
        <w:t xml:space="preserve"> election </w:t>
      </w:r>
      <w:r w:rsidRPr="00BF6589">
        <w:rPr>
          <w:rStyle w:val="StyleUnderline"/>
          <w:highlight w:val="yellow"/>
        </w:rPr>
        <w:t>results. Yet such</w:t>
      </w:r>
      <w:r w:rsidRPr="00BF6589">
        <w:rPr>
          <w:rStyle w:val="StyleUnderline"/>
        </w:rPr>
        <w:t xml:space="preserve"> big </w:t>
      </w:r>
      <w:r w:rsidRPr="00BF6589">
        <w:rPr>
          <w:rStyle w:val="StyleUnderline"/>
          <w:highlight w:val="yellow"/>
        </w:rPr>
        <w:t xml:space="preserve">events </w:t>
      </w:r>
      <w:r w:rsidRPr="00BF6589">
        <w:rPr>
          <w:rStyle w:val="Emphasis"/>
          <w:highlight w:val="yellow"/>
        </w:rPr>
        <w:t>rarely produce</w:t>
      </w:r>
      <w:r w:rsidRPr="00BF6589">
        <w:rPr>
          <w:rStyle w:val="StyleUnderline"/>
        </w:rPr>
        <w:t xml:space="preserve"> the </w:t>
      </w:r>
      <w:r w:rsidRPr="00BF6589">
        <w:rPr>
          <w:rStyle w:val="StyleUnderline"/>
          <w:highlight w:val="yellow"/>
        </w:rPr>
        <w:t>results we think</w:t>
      </w:r>
      <w:r w:rsidRPr="00BF6589">
        <w:rPr>
          <w:rStyle w:val="StyleUnderline"/>
        </w:rPr>
        <w:t xml:space="preserve"> they will</w:t>
      </w:r>
      <w:r w:rsidRPr="00BF6589">
        <w:rPr>
          <w:sz w:val="16"/>
        </w:rPr>
        <w:t xml:space="preserve">. The attempted assassination of Trump doesn’t seem to have moved polling numbers at all. Biden’s polling numbers stayed pretty much the same as they were before his poor debate performance. And it’s simply too early to know how Vice President Kamala Harris’s ascendancy will affect Democratic fortunes. </w:t>
      </w:r>
      <w:r w:rsidRPr="00BF6589">
        <w:rPr>
          <w:rStyle w:val="StyleUnderline"/>
          <w:highlight w:val="yellow"/>
        </w:rPr>
        <w:t>Trump’s</w:t>
      </w:r>
      <w:r w:rsidRPr="00BF6589">
        <w:rPr>
          <w:rStyle w:val="StyleUnderline"/>
        </w:rPr>
        <w:t xml:space="preserve"> 2020 </w:t>
      </w:r>
      <w:r w:rsidRPr="00BF6589">
        <w:rPr>
          <w:rStyle w:val="Emphasis"/>
          <w:highlight w:val="yellow"/>
        </w:rPr>
        <w:t>hospitalisation</w:t>
      </w:r>
      <w:r w:rsidRPr="00BF6589">
        <w:rPr>
          <w:rStyle w:val="StyleUnderline"/>
          <w:highlight w:val="yellow"/>
        </w:rPr>
        <w:t xml:space="preserve"> had </w:t>
      </w:r>
      <w:r w:rsidRPr="00BF6589">
        <w:rPr>
          <w:rStyle w:val="Emphasis"/>
          <w:highlight w:val="yellow"/>
        </w:rPr>
        <w:t>no</w:t>
      </w:r>
      <w:r w:rsidRPr="00BF6589">
        <w:rPr>
          <w:rStyle w:val="Emphasis"/>
        </w:rPr>
        <w:t xml:space="preserve"> perceptible </w:t>
      </w:r>
      <w:r w:rsidRPr="00BF6589">
        <w:rPr>
          <w:rStyle w:val="Emphasis"/>
          <w:highlight w:val="yellow"/>
        </w:rPr>
        <w:t>effect</w:t>
      </w:r>
      <w:r w:rsidRPr="00BF6589">
        <w:rPr>
          <w:rStyle w:val="StyleUnderline"/>
        </w:rPr>
        <w:t xml:space="preserve"> on election results, and the </w:t>
      </w:r>
      <w:r w:rsidRPr="00BF6589">
        <w:rPr>
          <w:rStyle w:val="Emphasis"/>
          <w:highlight w:val="yellow"/>
        </w:rPr>
        <w:t>Access Hollywood</w:t>
      </w:r>
      <w:r w:rsidRPr="00BF6589">
        <w:rPr>
          <w:rStyle w:val="StyleUnderline"/>
        </w:rPr>
        <w:t xml:space="preserve"> tape might have </w:t>
      </w:r>
      <w:r w:rsidRPr="00BF6589">
        <w:rPr>
          <w:rStyle w:val="StyleUnderline"/>
          <w:highlight w:val="yellow"/>
        </w:rPr>
        <w:t>modestly depressed</w:t>
      </w:r>
      <w:r w:rsidRPr="00BF6589">
        <w:rPr>
          <w:rStyle w:val="StyleUnderline"/>
        </w:rPr>
        <w:t xml:space="preserve"> Trump’s </w:t>
      </w:r>
      <w:r w:rsidRPr="00BF6589">
        <w:rPr>
          <w:rStyle w:val="StyleUnderline"/>
          <w:highlight w:val="yellow"/>
        </w:rPr>
        <w:t>support but not enough</w:t>
      </w:r>
      <w:r w:rsidRPr="00BF6589">
        <w:rPr>
          <w:rStyle w:val="StyleUnderline"/>
        </w:rPr>
        <w:t xml:space="preserve"> to </w:t>
      </w:r>
      <w:r w:rsidRPr="00BF6589">
        <w:rPr>
          <w:rStyle w:val="Emphasis"/>
        </w:rPr>
        <w:t>prevent him</w:t>
      </w:r>
      <w:r w:rsidRPr="00BF6589">
        <w:rPr>
          <w:rStyle w:val="StyleUnderline"/>
        </w:rPr>
        <w:t xml:space="preserve"> from winning the election about a month later</w:t>
      </w:r>
      <w:r w:rsidRPr="00BF6589">
        <w:rPr>
          <w:sz w:val="16"/>
        </w:rPr>
        <w:t>.</w:t>
      </w:r>
    </w:p>
    <w:p w14:paraId="6AE68573" w14:textId="77777777" w:rsidR="00782753" w:rsidRDefault="00782753" w:rsidP="00782753">
      <w:pPr>
        <w:pStyle w:val="Heading4"/>
      </w:pPr>
      <w:r>
        <w:t xml:space="preserve">AFF authors are </w:t>
      </w:r>
      <w:r w:rsidRPr="00BF6589">
        <w:rPr>
          <w:u w:val="single"/>
        </w:rPr>
        <w:t>biased</w:t>
      </w:r>
      <w:r>
        <w:t>.</w:t>
      </w:r>
    </w:p>
    <w:p w14:paraId="289A78E7" w14:textId="77777777" w:rsidR="00782753" w:rsidRDefault="00782753" w:rsidP="00782753">
      <w:pPr>
        <w:rPr>
          <w:rStyle w:val="StyleUnderline"/>
        </w:rPr>
      </w:pPr>
      <w:r w:rsidRPr="00BF6589">
        <w:t xml:space="preserve">Adam </w:t>
      </w:r>
      <w:r w:rsidRPr="00BF6589">
        <w:rPr>
          <w:rStyle w:val="Style13ptBold"/>
        </w:rPr>
        <w:t>Lovett 24</w:t>
      </w:r>
      <w:r w:rsidRPr="00BF6589">
        <w:t xml:space="preserve">, assistant professor </w:t>
      </w:r>
      <w:r>
        <w:t xml:space="preserve">in </w:t>
      </w:r>
      <w:r w:rsidRPr="00BF6589">
        <w:t>democratic theory and normative ethics</w:t>
      </w:r>
      <w:r>
        <w:t xml:space="preserve"> </w:t>
      </w:r>
      <w:r w:rsidRPr="00BF6589">
        <w:t>at Durham University</w:t>
      </w:r>
      <w:r>
        <w:t xml:space="preserve">, </w:t>
      </w:r>
      <w:r w:rsidRPr="00BF6589">
        <w:t>7-22-2024, “Why big events don’t have much effect on election results — and why we think they do,” ABC Religion &amp; Ethics, https://www.abc.net.au/religion/adam-lovett-why-big-political-events-dont-effect-elections/104128802</w:t>
      </w:r>
    </w:p>
    <w:p w14:paraId="491CED97" w14:textId="77777777" w:rsidR="00782753" w:rsidRPr="00BF6589" w:rsidRDefault="00782753" w:rsidP="00782753">
      <w:pPr>
        <w:rPr>
          <w:sz w:val="16"/>
        </w:rPr>
      </w:pPr>
      <w:r w:rsidRPr="00BF6589">
        <w:rPr>
          <w:sz w:val="16"/>
        </w:rPr>
        <w:t xml:space="preserve">Well, I assume </w:t>
      </w:r>
      <w:r w:rsidRPr="00B77589">
        <w:rPr>
          <w:rStyle w:val="StyleUnderline"/>
        </w:rPr>
        <w:t>readers of</w:t>
      </w:r>
      <w:r w:rsidRPr="00BF6589">
        <w:rPr>
          <w:rStyle w:val="StyleUnderline"/>
        </w:rPr>
        <w:t xml:space="preserve"> articles like this are </w:t>
      </w:r>
      <w:r w:rsidRPr="00BF6589">
        <w:rPr>
          <w:rStyle w:val="Emphasis"/>
        </w:rPr>
        <w:t>keen observers</w:t>
      </w:r>
      <w:r w:rsidRPr="00BF6589">
        <w:rPr>
          <w:rStyle w:val="StyleUnderline"/>
        </w:rPr>
        <w:t xml:space="preserve"> of politics. They might</w:t>
      </w:r>
      <w:r w:rsidRPr="00BF6589">
        <w:rPr>
          <w:sz w:val="16"/>
        </w:rPr>
        <w:t xml:space="preserve">, like me, </w:t>
      </w:r>
      <w:r w:rsidRPr="00BF6589">
        <w:rPr>
          <w:rStyle w:val="StyleUnderline"/>
        </w:rPr>
        <w:t xml:space="preserve">be a bit of a </w:t>
      </w:r>
      <w:r w:rsidRPr="00BF6589">
        <w:rPr>
          <w:rStyle w:val="Emphasis"/>
        </w:rPr>
        <w:t>political junkie</w:t>
      </w:r>
      <w:r w:rsidRPr="00BF6589">
        <w:rPr>
          <w:rStyle w:val="StyleUnderline"/>
        </w:rPr>
        <w:t xml:space="preserve">, a </w:t>
      </w:r>
      <w:r w:rsidRPr="00BF6589">
        <w:rPr>
          <w:rStyle w:val="Emphasis"/>
        </w:rPr>
        <w:t>voracious consumer</w:t>
      </w:r>
      <w:r w:rsidRPr="00BF6589">
        <w:rPr>
          <w:rStyle w:val="StyleUnderline"/>
        </w:rPr>
        <w:t xml:space="preserve"> of political news. We’re predisposed to think </w:t>
      </w:r>
      <w:r w:rsidRPr="00BF6589">
        <w:rPr>
          <w:rStyle w:val="Emphasis"/>
        </w:rPr>
        <w:t>other people are like us</w:t>
      </w:r>
      <w:r w:rsidRPr="00BF6589">
        <w:rPr>
          <w:sz w:val="16"/>
        </w:rPr>
        <w:t xml:space="preserve">. And </w:t>
      </w:r>
      <w:r w:rsidRPr="00BF6589">
        <w:rPr>
          <w:rStyle w:val="StyleUnderline"/>
        </w:rPr>
        <w:t xml:space="preserve">we find it hard to imagine that people know </w:t>
      </w:r>
      <w:r w:rsidRPr="00BF6589">
        <w:rPr>
          <w:rStyle w:val="Emphasis"/>
        </w:rPr>
        <w:t>much less than us</w:t>
      </w:r>
      <w:r w:rsidRPr="00BF6589">
        <w:rPr>
          <w:sz w:val="16"/>
        </w:rPr>
        <w:t xml:space="preserve">. So </w:t>
      </w:r>
      <w:r w:rsidRPr="00B77589">
        <w:rPr>
          <w:rStyle w:val="Emphasis"/>
          <w:highlight w:val="yellow"/>
        </w:rPr>
        <w:t>close followers of politics</w:t>
      </w:r>
      <w:r w:rsidRPr="00B77589">
        <w:rPr>
          <w:rStyle w:val="StyleUnderline"/>
          <w:highlight w:val="yellow"/>
        </w:rPr>
        <w:t xml:space="preserve"> think most voters are </w:t>
      </w:r>
      <w:r w:rsidRPr="00B77589">
        <w:rPr>
          <w:rStyle w:val="Emphasis"/>
          <w:highlight w:val="yellow"/>
        </w:rPr>
        <w:t>engaged with</w:t>
      </w:r>
      <w:r w:rsidRPr="00BF6589">
        <w:rPr>
          <w:rStyle w:val="StyleUnderline"/>
        </w:rPr>
        <w:t xml:space="preserve"> and knowledgeable about </w:t>
      </w:r>
      <w:r w:rsidRPr="00B77589">
        <w:rPr>
          <w:rStyle w:val="StyleUnderline"/>
          <w:highlight w:val="yellow"/>
        </w:rPr>
        <w:t>politics. And big events</w:t>
      </w:r>
      <w:r w:rsidRPr="00BF6589">
        <w:rPr>
          <w:rStyle w:val="StyleUnderline"/>
        </w:rPr>
        <w:t xml:space="preserve"> are more likely to </w:t>
      </w:r>
      <w:r w:rsidRPr="00B77589">
        <w:rPr>
          <w:rStyle w:val="StyleUnderline"/>
          <w:highlight w:val="yellow"/>
        </w:rPr>
        <w:t xml:space="preserve">affect how </w:t>
      </w:r>
      <w:r w:rsidRPr="00B77589">
        <w:rPr>
          <w:rStyle w:val="Emphasis"/>
          <w:highlight w:val="yellow"/>
        </w:rPr>
        <w:t>engaged</w:t>
      </w:r>
      <w:r w:rsidRPr="00BF6589">
        <w:rPr>
          <w:rStyle w:val="Emphasis"/>
        </w:rPr>
        <w:t xml:space="preserve">, knowledgeable </w:t>
      </w:r>
      <w:r w:rsidRPr="00B77589">
        <w:rPr>
          <w:rStyle w:val="Emphasis"/>
          <w:highlight w:val="yellow"/>
        </w:rPr>
        <w:t>voters</w:t>
      </w:r>
      <w:r w:rsidRPr="00B77589">
        <w:rPr>
          <w:rStyle w:val="StyleUnderline"/>
          <w:highlight w:val="yellow"/>
        </w:rPr>
        <w:t xml:space="preserve"> vote</w:t>
      </w:r>
      <w:r w:rsidRPr="00BF6589">
        <w:rPr>
          <w:rStyle w:val="StyleUnderline"/>
        </w:rPr>
        <w:t xml:space="preserve"> than the way other voters vote</w:t>
      </w:r>
      <w:r w:rsidRPr="00BF6589">
        <w:rPr>
          <w:sz w:val="16"/>
        </w:rPr>
        <w:t>.</w:t>
      </w:r>
    </w:p>
    <w:p w14:paraId="75D3921E" w14:textId="77777777" w:rsidR="00782753" w:rsidRDefault="00782753" w:rsidP="00782753">
      <w:pPr>
        <w:rPr>
          <w:sz w:val="16"/>
          <w:szCs w:val="16"/>
        </w:rPr>
      </w:pPr>
      <w:r w:rsidRPr="00BF6589">
        <w:rPr>
          <w:sz w:val="16"/>
          <w:szCs w:val="16"/>
        </w:rPr>
        <w:t xml:space="preserve">But </w:t>
      </w:r>
      <w:r w:rsidRPr="00B77589">
        <w:rPr>
          <w:rStyle w:val="StyleUnderline"/>
          <w:highlight w:val="yellow"/>
        </w:rPr>
        <w:t xml:space="preserve">most voters are </w:t>
      </w:r>
      <w:r w:rsidRPr="00B77589">
        <w:rPr>
          <w:rStyle w:val="Emphasis"/>
          <w:highlight w:val="yellow"/>
        </w:rPr>
        <w:t>not</w:t>
      </w:r>
      <w:r w:rsidRPr="00BF6589">
        <w:rPr>
          <w:rStyle w:val="Emphasis"/>
        </w:rPr>
        <w:t>hing like these</w:t>
      </w:r>
      <w:r w:rsidRPr="00BF6589">
        <w:rPr>
          <w:rStyle w:val="StyleUnderline"/>
        </w:rPr>
        <w:t xml:space="preserve"> </w:t>
      </w:r>
      <w:r w:rsidRPr="00B77589">
        <w:rPr>
          <w:rStyle w:val="StyleUnderline"/>
          <w:highlight w:val="yellow"/>
        </w:rPr>
        <w:t>keen observers</w:t>
      </w:r>
      <w:r w:rsidRPr="00BF6589">
        <w:rPr>
          <w:rStyle w:val="StyleUnderline"/>
        </w:rPr>
        <w:t xml:space="preserve"> of politics</w:t>
      </w:r>
      <w:r w:rsidRPr="00BF6589">
        <w:rPr>
          <w:sz w:val="16"/>
          <w:szCs w:val="16"/>
        </w:rPr>
        <w:t>. So we vastly overestimate how much other voters are paying attention to big events.</w:t>
      </w:r>
    </w:p>
    <w:p w14:paraId="5099880D" w14:textId="77777777" w:rsidR="00782753" w:rsidRPr="00032D21" w:rsidRDefault="00782753" w:rsidP="00782753">
      <w:pPr>
        <w:pStyle w:val="Heading4"/>
      </w:pPr>
      <w:r>
        <w:t xml:space="preserve">Black swans are </w:t>
      </w:r>
      <w:r w:rsidRPr="00CB4B75">
        <w:rPr>
          <w:u w:val="single"/>
        </w:rPr>
        <w:t>highly unlikely</w:t>
      </w:r>
      <w:r>
        <w:t xml:space="preserve"> and low impact.</w:t>
      </w:r>
    </w:p>
    <w:p w14:paraId="2D053E01" w14:textId="77777777" w:rsidR="00782753" w:rsidRPr="00032D21" w:rsidRDefault="00782753" w:rsidP="00782753">
      <w:r>
        <w:t xml:space="preserve">Dr. Peter </w:t>
      </w:r>
      <w:r w:rsidRPr="00032D21">
        <w:rPr>
          <w:rStyle w:val="Style13ptBold"/>
        </w:rPr>
        <w:t>Finn 10-30</w:t>
      </w:r>
      <w:r>
        <w:t>, PhD, Senior Lecturer, Politics, Kingston University,</w:t>
      </w:r>
      <w:r w:rsidRPr="00145003">
        <w:t xml:space="preserve"> </w:t>
      </w:r>
      <w:r>
        <w:t>10/30/2025,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3D2879B1" w14:textId="77777777" w:rsidR="00782753" w:rsidRPr="00CB4B75" w:rsidRDefault="00782753" w:rsidP="00782753">
      <w:pPr>
        <w:rPr>
          <w:sz w:val="16"/>
        </w:rPr>
      </w:pPr>
      <w:r w:rsidRPr="00CB4B75">
        <w:rPr>
          <w:rStyle w:val="StyleUnderline"/>
          <w:highlight w:val="yellow"/>
        </w:rPr>
        <w:t>There may</w:t>
      </w:r>
      <w:r w:rsidRPr="00CB4B75">
        <w:rPr>
          <w:rStyle w:val="StyleUnderline"/>
        </w:rPr>
        <w:t xml:space="preserve">, of course, </w:t>
      </w:r>
      <w:r w:rsidRPr="00CB4B75">
        <w:rPr>
          <w:rStyle w:val="StyleUnderline"/>
          <w:highlight w:val="yellow"/>
        </w:rPr>
        <w:t>be</w:t>
      </w:r>
      <w:r w:rsidRPr="00CB4B75">
        <w:rPr>
          <w:rStyle w:val="StyleUnderline"/>
        </w:rPr>
        <w:t xml:space="preserve"> some sort of </w:t>
      </w:r>
      <w:r w:rsidRPr="00CB4B75">
        <w:rPr>
          <w:rStyle w:val="Emphasis"/>
          <w:highlight w:val="yellow"/>
        </w:rPr>
        <w:t>black swan event</w:t>
      </w:r>
      <w:r w:rsidRPr="00CB4B75">
        <w:rPr>
          <w:rStyle w:val="StyleUnderline"/>
        </w:rPr>
        <w:t xml:space="preserve"> such as 9/11 </w:t>
      </w:r>
      <w:r w:rsidRPr="00CB4B75">
        <w:rPr>
          <w:rStyle w:val="StyleUnderline"/>
          <w:highlight w:val="yellow"/>
        </w:rPr>
        <w:t>that fundamentally alters</w:t>
      </w:r>
      <w:r w:rsidRPr="00CB4B75">
        <w:rPr>
          <w:rStyle w:val="StyleUnderline"/>
        </w:rPr>
        <w:t xml:space="preserve"> </w:t>
      </w:r>
      <w:r w:rsidRPr="00CB4B75">
        <w:rPr>
          <w:rStyle w:val="Emphasis"/>
        </w:rPr>
        <w:t xml:space="preserve">the </w:t>
      </w:r>
      <w:r w:rsidRPr="00CB4B75">
        <w:rPr>
          <w:rStyle w:val="Emphasis"/>
          <w:highlight w:val="yellow"/>
        </w:rPr>
        <w:t>political environment</w:t>
      </w:r>
      <w:r w:rsidRPr="00CB4B75">
        <w:rPr>
          <w:sz w:val="16"/>
        </w:rPr>
        <w:t xml:space="preserve"> in ways that are currently hard to anticipate </w:t>
      </w:r>
      <w:r w:rsidRPr="00CB4B75">
        <w:rPr>
          <w:rStyle w:val="StyleUnderline"/>
        </w:rPr>
        <w:t>or an “October surprise”</w:t>
      </w:r>
      <w:r w:rsidRPr="00CB4B75">
        <w:rPr>
          <w:sz w:val="16"/>
        </w:rPr>
        <w:t xml:space="preserve"> or scandal </w:t>
      </w:r>
      <w:r w:rsidRPr="00CB4B75">
        <w:rPr>
          <w:rStyle w:val="StyleUnderline"/>
        </w:rPr>
        <w:t>that throws the Democratic Party of course</w:t>
      </w:r>
      <w:r w:rsidRPr="00CB4B75">
        <w:rPr>
          <w:sz w:val="16"/>
        </w:rPr>
        <w:t xml:space="preserve"> in the lead up to Election Day 2026. Another more routine possibility here is that the policies of the Trump administration such as tariffs have their desired effects and the economy, which is always a key electoral issue, is in a good state come next fall. </w:t>
      </w:r>
      <w:r w:rsidRPr="00CB4B75">
        <w:rPr>
          <w:rStyle w:val="Emphasis"/>
          <w:highlight w:val="yellow"/>
        </w:rPr>
        <w:t>However, on balance</w:t>
      </w:r>
      <w:r w:rsidRPr="00CB4B75">
        <w:rPr>
          <w:rStyle w:val="StyleUnderline"/>
        </w:rPr>
        <w:t xml:space="preserve">, </w:t>
      </w:r>
      <w:r w:rsidRPr="00CB4B75">
        <w:rPr>
          <w:rStyle w:val="StyleUnderline"/>
          <w:highlight w:val="yellow"/>
        </w:rPr>
        <w:t>it seems</w:t>
      </w:r>
      <w:r w:rsidRPr="00CB4B75">
        <w:rPr>
          <w:rStyle w:val="Emphasis"/>
          <w:highlight w:val="yellow"/>
        </w:rPr>
        <w:t xml:space="preserve"> unlikely</w:t>
      </w:r>
      <w:r w:rsidRPr="00CB4B75">
        <w:rPr>
          <w:rStyle w:val="StyleUnderline"/>
        </w:rPr>
        <w:t xml:space="preserve"> that the </w:t>
      </w:r>
      <w:r w:rsidRPr="00CB4B75">
        <w:rPr>
          <w:rStyle w:val="Emphasis"/>
          <w:highlight w:val="yellow"/>
        </w:rPr>
        <w:t>Republican Party</w:t>
      </w:r>
      <w:r w:rsidRPr="00CB4B75">
        <w:rPr>
          <w:rStyle w:val="StyleUnderline"/>
          <w:highlight w:val="yellow"/>
        </w:rPr>
        <w:t xml:space="preserve"> will hold</w:t>
      </w:r>
      <w:r w:rsidRPr="00CB4B75">
        <w:rPr>
          <w:rStyle w:val="StyleUnderline"/>
        </w:rPr>
        <w:t xml:space="preserve"> the </w:t>
      </w:r>
      <w:r w:rsidRPr="00CB4B75">
        <w:rPr>
          <w:rStyle w:val="StyleUnderline"/>
          <w:highlight w:val="yellow"/>
        </w:rPr>
        <w:t>majority in both houses</w:t>
      </w:r>
      <w:r w:rsidRPr="00CB4B75">
        <w:rPr>
          <w:rStyle w:val="StyleUnderline"/>
        </w:rPr>
        <w:t xml:space="preserve"> of congress in the next Congress</w:t>
      </w:r>
      <w:r w:rsidRPr="00CB4B75">
        <w:rPr>
          <w:sz w:val="16"/>
        </w:rPr>
        <w:t>.</w:t>
      </w:r>
    </w:p>
    <w:p w14:paraId="54D14029" w14:textId="77777777" w:rsidR="00782753" w:rsidRDefault="00782753" w:rsidP="00782753">
      <w:pPr>
        <w:pStyle w:val="Heading3"/>
      </w:pPr>
      <w:r>
        <w:t>2AC 4</w:t>
      </w:r>
    </w:p>
    <w:p w14:paraId="7A973BF5" w14:textId="77777777" w:rsidR="00782753" w:rsidRDefault="00782753" w:rsidP="00782753">
      <w:pPr>
        <w:pStyle w:val="Analytic"/>
      </w:pPr>
    </w:p>
    <w:p w14:paraId="16E428C2" w14:textId="77777777" w:rsidR="00782753" w:rsidRDefault="00782753" w:rsidP="00782753">
      <w:pPr>
        <w:pStyle w:val="Heading4"/>
      </w:pPr>
      <w:r>
        <w:t xml:space="preserve">Dems </w:t>
      </w:r>
      <w:r w:rsidRPr="00FA0F5D">
        <w:rPr>
          <w:u w:val="single"/>
        </w:rPr>
        <w:t>outperform</w:t>
      </w:r>
      <w:r>
        <w:t xml:space="preserve"> polls.</w:t>
      </w:r>
    </w:p>
    <w:p w14:paraId="49FC4C9A" w14:textId="77777777" w:rsidR="00782753" w:rsidRPr="00FA0F5D" w:rsidRDefault="00782753" w:rsidP="00782753">
      <w:r w:rsidRPr="00FA0F5D">
        <w:t>Mary Harris</w:t>
      </w:r>
      <w:r w:rsidRPr="00FA0F5D">
        <w:rPr>
          <w:rStyle w:val="Style13ptBold"/>
        </w:rPr>
        <w:t xml:space="preserve"> </w:t>
      </w:r>
      <w:r w:rsidRPr="00FA0F5D">
        <w:t>interviewing</w:t>
      </w:r>
      <w:r>
        <w:rPr>
          <w:rStyle w:val="Style13ptBold"/>
        </w:rPr>
        <w:t xml:space="preserve"> </w:t>
      </w:r>
      <w:r w:rsidRPr="00FA0F5D">
        <w:t>David</w:t>
      </w:r>
      <w:r>
        <w:rPr>
          <w:rStyle w:val="Style13ptBold"/>
        </w:rPr>
        <w:t xml:space="preserve"> Faris </w:t>
      </w:r>
      <w:r w:rsidRPr="00FA0F5D">
        <w:rPr>
          <w:rStyle w:val="Style13ptBold"/>
        </w:rPr>
        <w:t>1/14</w:t>
      </w:r>
      <w:r w:rsidRPr="00FA0F5D">
        <w:t>, host and managing editor of What Next</w:t>
      </w:r>
      <w:r>
        <w:t xml:space="preserve">; </w:t>
      </w:r>
      <w:r w:rsidRPr="00FA0F5D">
        <w:t>associate professor of political science at Roosevelt University</w:t>
      </w:r>
      <w:r>
        <w:t>, 1-14-2026</w:t>
      </w:r>
      <w:r w:rsidRPr="00FA0F5D">
        <w:t>, “What Are the Chances of a Blue Wave in the Midterms?” Slate Magazine, https://slate.com/news-and-politics/2026/01/2026-election-midterms-democrats-blue-wave-analysis.html</w:t>
      </w:r>
    </w:p>
    <w:p w14:paraId="6F139DA3" w14:textId="77777777" w:rsidR="00782753" w:rsidRPr="00FA0F5D" w:rsidRDefault="00782753" w:rsidP="00782753">
      <w:pPr>
        <w:rPr>
          <w:sz w:val="16"/>
        </w:rPr>
      </w:pPr>
      <w:r w:rsidRPr="00FA0F5D">
        <w:rPr>
          <w:sz w:val="16"/>
        </w:rPr>
        <w:t xml:space="preserve">David Faris: Sure. </w:t>
      </w:r>
      <w:r w:rsidRPr="000C7723">
        <w:rPr>
          <w:rStyle w:val="StyleUnderline"/>
          <w:highlight w:val="yellow"/>
        </w:rPr>
        <w:t xml:space="preserve">In the </w:t>
      </w:r>
      <w:r w:rsidRPr="000C7723">
        <w:rPr>
          <w:rStyle w:val="Emphasis"/>
          <w:highlight w:val="yellow"/>
        </w:rPr>
        <w:t>off-year</w:t>
      </w:r>
      <w:r w:rsidRPr="000C7723">
        <w:rPr>
          <w:rStyle w:val="StyleUnderline"/>
          <w:highlight w:val="yellow"/>
        </w:rPr>
        <w:t xml:space="preserve"> elections</w:t>
      </w:r>
      <w:r w:rsidRPr="00FA0F5D">
        <w:rPr>
          <w:rStyle w:val="StyleUnderline"/>
        </w:rPr>
        <w:t xml:space="preserve"> in 2025</w:t>
      </w:r>
      <w:r w:rsidRPr="00FA0F5D">
        <w:rPr>
          <w:sz w:val="16"/>
        </w:rPr>
        <w:t xml:space="preserve">, which seem like 7,000 years ago but were actually two months ago, </w:t>
      </w:r>
      <w:r w:rsidRPr="000C7723">
        <w:rPr>
          <w:rStyle w:val="StyleUnderline"/>
          <w:highlight w:val="yellow"/>
        </w:rPr>
        <w:t>Dem</w:t>
      </w:r>
      <w:r w:rsidRPr="00FA0F5D">
        <w:rPr>
          <w:rStyle w:val="StyleUnderline"/>
        </w:rPr>
        <w:t xml:space="preserve">ocrats </w:t>
      </w:r>
      <w:r w:rsidRPr="000C7723">
        <w:rPr>
          <w:rStyle w:val="Emphasis"/>
          <w:highlight w:val="yellow"/>
        </w:rPr>
        <w:t>overperformed</w:t>
      </w:r>
      <w:r w:rsidRPr="00FA0F5D">
        <w:rPr>
          <w:rStyle w:val="StyleUnderline"/>
        </w:rPr>
        <w:t xml:space="preserve"> the public </w:t>
      </w:r>
      <w:r w:rsidRPr="000C7723">
        <w:rPr>
          <w:rStyle w:val="StyleUnderline"/>
          <w:highlight w:val="yellow"/>
        </w:rPr>
        <w:t>polling</w:t>
      </w:r>
      <w:r w:rsidRPr="00FA0F5D">
        <w:rPr>
          <w:rStyle w:val="StyleUnderline"/>
        </w:rPr>
        <w:t xml:space="preserve"> across the board </w:t>
      </w:r>
      <w:r w:rsidRPr="000C7723">
        <w:rPr>
          <w:rStyle w:val="StyleUnderline"/>
          <w:highlight w:val="yellow"/>
        </w:rPr>
        <w:t>in a way</w:t>
      </w:r>
      <w:r w:rsidRPr="00FA0F5D">
        <w:rPr>
          <w:rStyle w:val="StyleUnderline"/>
        </w:rPr>
        <w:t xml:space="preserve"> that </w:t>
      </w:r>
      <w:r w:rsidRPr="000C7723">
        <w:rPr>
          <w:rStyle w:val="StyleUnderline"/>
          <w:highlight w:val="yellow"/>
        </w:rPr>
        <w:t xml:space="preserve">they have </w:t>
      </w:r>
      <w:r w:rsidRPr="000C7723">
        <w:rPr>
          <w:rStyle w:val="Emphasis"/>
          <w:highlight w:val="yellow"/>
        </w:rPr>
        <w:t>never done</w:t>
      </w:r>
      <w:r w:rsidRPr="00FA0F5D">
        <w:rPr>
          <w:rStyle w:val="StyleUnderline"/>
        </w:rPr>
        <w:t xml:space="preserve"> in the Trump era</w:t>
      </w:r>
      <w:r w:rsidRPr="00FA0F5D">
        <w:rPr>
          <w:sz w:val="16"/>
        </w:rPr>
        <w:t xml:space="preserve">. [These included the gubernatorial races in New Jersey and Virginia, Zohran Mamdani in New York, and smaller local contests.] </w:t>
      </w:r>
      <w:r w:rsidRPr="00FA0F5D">
        <w:rPr>
          <w:rStyle w:val="StyleUnderline"/>
        </w:rPr>
        <w:t xml:space="preserve">These are races where </w:t>
      </w:r>
      <w:r w:rsidRPr="000C7723">
        <w:rPr>
          <w:rStyle w:val="StyleUnderline"/>
          <w:highlight w:val="yellow"/>
        </w:rPr>
        <w:t xml:space="preserve">we </w:t>
      </w:r>
      <w:r w:rsidRPr="000C7723">
        <w:rPr>
          <w:rStyle w:val="Emphasis"/>
          <w:highlight w:val="yellow"/>
        </w:rPr>
        <w:t>didn’t</w:t>
      </w:r>
      <w:r w:rsidRPr="000C7723">
        <w:rPr>
          <w:rStyle w:val="StyleUnderline"/>
          <w:highlight w:val="yellow"/>
        </w:rPr>
        <w:t xml:space="preserve"> have good</w:t>
      </w:r>
      <w:r w:rsidRPr="00FA0F5D">
        <w:rPr>
          <w:rStyle w:val="StyleUnderline"/>
        </w:rPr>
        <w:t xml:space="preserve"> public </w:t>
      </w:r>
      <w:r w:rsidRPr="000C7723">
        <w:rPr>
          <w:rStyle w:val="StyleUnderline"/>
          <w:highlight w:val="yellow"/>
        </w:rPr>
        <w:t>polling but</w:t>
      </w:r>
      <w:r w:rsidRPr="00FA0F5D">
        <w:rPr>
          <w:rStyle w:val="StyleUnderline"/>
        </w:rPr>
        <w:t xml:space="preserve"> where </w:t>
      </w:r>
      <w:r w:rsidRPr="000C7723">
        <w:rPr>
          <w:rStyle w:val="Emphasis"/>
          <w:highlight w:val="yellow"/>
        </w:rPr>
        <w:t>Dem</w:t>
      </w:r>
      <w:r w:rsidRPr="00FA0F5D">
        <w:rPr>
          <w:rStyle w:val="StyleUnderline"/>
        </w:rPr>
        <w:t xml:space="preserve">ocrats clearly </w:t>
      </w:r>
      <w:r w:rsidRPr="000C7723">
        <w:rPr>
          <w:rStyle w:val="Emphasis"/>
          <w:highlight w:val="yellow"/>
        </w:rPr>
        <w:t>blew out</w:t>
      </w:r>
      <w:r w:rsidRPr="000C7723">
        <w:rPr>
          <w:rStyle w:val="Emphasis"/>
        </w:rPr>
        <w:t xml:space="preserve"> the </w:t>
      </w:r>
      <w:r w:rsidRPr="000C7723">
        <w:rPr>
          <w:rStyle w:val="Emphasis"/>
          <w:highlight w:val="yellow"/>
        </w:rPr>
        <w:t>expectations</w:t>
      </w:r>
      <w:r w:rsidRPr="00FA0F5D">
        <w:rPr>
          <w:rStyle w:val="StyleUnderline"/>
        </w:rPr>
        <w:t xml:space="preserve"> in a pretty significant way</w:t>
      </w:r>
      <w:r w:rsidRPr="00FA0F5D">
        <w:rPr>
          <w:sz w:val="16"/>
        </w:rPr>
        <w:t>.</w:t>
      </w:r>
    </w:p>
    <w:p w14:paraId="5E93736B" w14:textId="77777777" w:rsidR="00782753" w:rsidRPr="00FA0F5D" w:rsidRDefault="00782753" w:rsidP="00782753">
      <w:pPr>
        <w:rPr>
          <w:sz w:val="16"/>
        </w:rPr>
      </w:pPr>
      <w:r w:rsidRPr="00FA0F5D">
        <w:rPr>
          <w:sz w:val="16"/>
        </w:rPr>
        <w:t xml:space="preserve">How does this compare to 2017 and 2018? </w:t>
      </w:r>
    </w:p>
    <w:p w14:paraId="59BFBDCA" w14:textId="77777777" w:rsidR="00782753" w:rsidRPr="00FA0F5D" w:rsidRDefault="00782753" w:rsidP="00782753">
      <w:pPr>
        <w:rPr>
          <w:sz w:val="16"/>
        </w:rPr>
      </w:pPr>
      <w:r w:rsidRPr="00FA0F5D">
        <w:rPr>
          <w:sz w:val="16"/>
        </w:rPr>
        <w:t>Even in 2017, when Democrats won these same gubernatorial elections and we were all feeling good in roughly the same way, the candidate in Virginia did beat his polling, but the candidate in New Jersey did not. And you didn’t have a blowout victory in, say, the Virginia House of Delegates in the way that you did in 2025.</w:t>
      </w:r>
    </w:p>
    <w:p w14:paraId="2BE0DA22" w14:textId="77777777" w:rsidR="00782753" w:rsidRPr="00FA0F5D" w:rsidRDefault="00782753" w:rsidP="00782753">
      <w:pPr>
        <w:rPr>
          <w:sz w:val="16"/>
        </w:rPr>
      </w:pPr>
      <w:r w:rsidRPr="00FA0F5D">
        <w:rPr>
          <w:sz w:val="16"/>
        </w:rPr>
        <w:t>So the results just weren’t as definitive.</w:t>
      </w:r>
    </w:p>
    <w:p w14:paraId="6C1D0578" w14:textId="77777777" w:rsidR="00782753" w:rsidRPr="0024391A" w:rsidRDefault="00782753" w:rsidP="00782753">
      <w:r w:rsidRPr="00FA0F5D">
        <w:rPr>
          <w:sz w:val="16"/>
        </w:rPr>
        <w:t xml:space="preserve">In 2017 they were pretty much across-the-board good. But what’s different is that </w:t>
      </w:r>
      <w:r w:rsidRPr="00FA0F5D">
        <w:rPr>
          <w:rStyle w:val="StyleUnderline"/>
        </w:rPr>
        <w:t xml:space="preserve">Democrats </w:t>
      </w:r>
      <w:r w:rsidRPr="000C7723">
        <w:rPr>
          <w:rStyle w:val="Emphasis"/>
        </w:rPr>
        <w:t>beat their polling</w:t>
      </w:r>
      <w:r w:rsidRPr="00FA0F5D">
        <w:rPr>
          <w:rStyle w:val="StyleUnderline"/>
        </w:rPr>
        <w:t xml:space="preserve"> here, so </w:t>
      </w:r>
      <w:r w:rsidRPr="000C7723">
        <w:rPr>
          <w:rStyle w:val="StyleUnderline"/>
          <w:highlight w:val="yellow"/>
        </w:rPr>
        <w:t>there’s</w:t>
      </w:r>
      <w:r w:rsidRPr="00FA0F5D">
        <w:rPr>
          <w:rStyle w:val="StyleUnderline"/>
        </w:rPr>
        <w:t xml:space="preserve"> some </w:t>
      </w:r>
      <w:r w:rsidRPr="000C7723">
        <w:rPr>
          <w:rStyle w:val="Emphasis"/>
          <w:highlight w:val="yellow"/>
        </w:rPr>
        <w:t>ev</w:t>
      </w:r>
      <w:r w:rsidRPr="00FA0F5D">
        <w:rPr>
          <w:rStyle w:val="StyleUnderline"/>
        </w:rPr>
        <w:t xml:space="preserve">idence that if the electorate is composed roughly the same way in 2025 and 2026, </w:t>
      </w:r>
      <w:r w:rsidRPr="000C7723">
        <w:rPr>
          <w:rStyle w:val="StyleUnderline"/>
          <w:highlight w:val="yellow"/>
        </w:rPr>
        <w:t>it might</w:t>
      </w:r>
      <w:r w:rsidRPr="00FA0F5D">
        <w:rPr>
          <w:rStyle w:val="StyleUnderline"/>
        </w:rPr>
        <w:t xml:space="preserve"> actually </w:t>
      </w:r>
      <w:r w:rsidRPr="000C7723">
        <w:rPr>
          <w:rStyle w:val="StyleUnderline"/>
          <w:highlight w:val="yellow"/>
        </w:rPr>
        <w:t xml:space="preserve">be </w:t>
      </w:r>
      <w:r w:rsidRPr="000C7723">
        <w:rPr>
          <w:rStyle w:val="Emphasis"/>
          <w:highlight w:val="yellow"/>
        </w:rPr>
        <w:t>underestimating Dem</w:t>
      </w:r>
      <w:r w:rsidRPr="000C7723">
        <w:rPr>
          <w:rStyle w:val="Emphasis"/>
        </w:rPr>
        <w:t>ocrats</w:t>
      </w:r>
      <w:r w:rsidRPr="00FA0F5D">
        <w:rPr>
          <w:sz w:val="16"/>
        </w:rPr>
        <w:t>.</w:t>
      </w:r>
    </w:p>
    <w:p w14:paraId="3067B27F" w14:textId="77777777" w:rsidR="00782753" w:rsidRDefault="00782753" w:rsidP="00782753">
      <w:pPr>
        <w:pStyle w:val="Analytic"/>
      </w:pPr>
    </w:p>
    <w:p w14:paraId="15378D2D" w14:textId="77777777" w:rsidR="00782753" w:rsidRDefault="00782753" w:rsidP="00782753">
      <w:pPr>
        <w:pStyle w:val="Heading3"/>
      </w:pPr>
      <w:r>
        <w:t>2NC 5</w:t>
      </w:r>
    </w:p>
    <w:p w14:paraId="0F2FC56D" w14:textId="77777777" w:rsidR="00782753" w:rsidRDefault="00782753" w:rsidP="00782753">
      <w:pPr>
        <w:pStyle w:val="Analytic"/>
      </w:pPr>
    </w:p>
    <w:p w14:paraId="36B5A46A" w14:textId="77777777" w:rsidR="00782753" w:rsidRDefault="00782753" w:rsidP="00782753">
      <w:pPr>
        <w:pStyle w:val="Heading4"/>
      </w:pPr>
      <w:r>
        <w:t xml:space="preserve">Dems are </w:t>
      </w:r>
      <w:r w:rsidRPr="0006776F">
        <w:rPr>
          <w:u w:val="single"/>
        </w:rPr>
        <w:t>ahead</w:t>
      </w:r>
      <w:r>
        <w:t xml:space="preserve"> in fundraising. We massively postdate .</w:t>
      </w:r>
    </w:p>
    <w:p w14:paraId="71714AB9" w14:textId="77777777" w:rsidR="00782753" w:rsidRPr="00CA480D" w:rsidRDefault="00782753" w:rsidP="00782753">
      <w:r w:rsidRPr="00CA480D">
        <w:t xml:space="preserve">Kyle </w:t>
      </w:r>
      <w:r w:rsidRPr="00CA480D">
        <w:rPr>
          <w:rStyle w:val="Style13ptBold"/>
        </w:rPr>
        <w:t>Khan-Mullins 1/6</w:t>
      </w:r>
      <w:r w:rsidRPr="00CA480D">
        <w:t>, Forbes reporter covering money in politics</w:t>
      </w:r>
      <w:r>
        <w:t xml:space="preserve">, </w:t>
      </w:r>
      <w:r w:rsidRPr="00CA480D">
        <w:t>1-6-2026, “Here’s Who Is Raising The Most Money In The Congressional Races That Matter,” Forbes, https://www.forbes.com/sites/kylemullins/2026/01/06/heres-who-is-raising-the-most-money-in-the-congressional-races-that-matter/</w:t>
      </w:r>
    </w:p>
    <w:p w14:paraId="224CA1B5" w14:textId="77777777" w:rsidR="00782753" w:rsidRPr="0024391A" w:rsidRDefault="00782753" w:rsidP="00782753">
      <w:pPr>
        <w:rPr>
          <w:sz w:val="16"/>
        </w:rPr>
      </w:pPr>
      <w:r w:rsidRPr="00CA480D">
        <w:rPr>
          <w:sz w:val="16"/>
        </w:rPr>
        <w:t xml:space="preserve">Already, </w:t>
      </w:r>
      <w:r w:rsidRPr="0006776F">
        <w:rPr>
          <w:rStyle w:val="Emphasis"/>
        </w:rPr>
        <w:t>Dem</w:t>
      </w:r>
      <w:r w:rsidRPr="00CA480D">
        <w:rPr>
          <w:rStyle w:val="StyleUnderline"/>
        </w:rPr>
        <w:t xml:space="preserve">ocrats are seeing some </w:t>
      </w:r>
      <w:r w:rsidRPr="0006776F">
        <w:rPr>
          <w:rStyle w:val="Emphasis"/>
        </w:rPr>
        <w:t>bright signs</w:t>
      </w:r>
      <w:r w:rsidRPr="00CA480D">
        <w:rPr>
          <w:rStyle w:val="StyleUnderline"/>
        </w:rPr>
        <w:t xml:space="preserve"> as they seek to turn at least </w:t>
      </w:r>
      <w:r w:rsidRPr="0006776F">
        <w:rPr>
          <w:rStyle w:val="Emphasis"/>
        </w:rPr>
        <w:t>one chamber blue</w:t>
      </w:r>
      <w:r w:rsidRPr="00CA480D">
        <w:rPr>
          <w:rStyle w:val="StyleUnderline"/>
        </w:rPr>
        <w:t xml:space="preserve">. </w:t>
      </w:r>
      <w:r w:rsidRPr="0006776F">
        <w:rPr>
          <w:rStyle w:val="StyleUnderline"/>
          <w:highlight w:val="yellow"/>
        </w:rPr>
        <w:t>Candidates</w:t>
      </w:r>
      <w:r w:rsidRPr="00CA480D">
        <w:rPr>
          <w:rStyle w:val="StyleUnderline"/>
        </w:rPr>
        <w:t xml:space="preserve"> running </w:t>
      </w:r>
      <w:r w:rsidRPr="0006776F">
        <w:rPr>
          <w:rStyle w:val="StyleUnderline"/>
          <w:highlight w:val="yellow"/>
        </w:rPr>
        <w:t>for Senate</w:t>
      </w:r>
      <w:r w:rsidRPr="00CA480D">
        <w:rPr>
          <w:rStyle w:val="StyleUnderline"/>
        </w:rPr>
        <w:t xml:space="preserve"> have </w:t>
      </w:r>
      <w:r w:rsidRPr="0006776F">
        <w:rPr>
          <w:rStyle w:val="StyleUnderline"/>
          <w:highlight w:val="yellow"/>
        </w:rPr>
        <w:t>raised</w:t>
      </w:r>
      <w:r w:rsidRPr="00CA480D">
        <w:rPr>
          <w:rStyle w:val="StyleUnderline"/>
        </w:rPr>
        <w:t xml:space="preserve"> over </w:t>
      </w:r>
      <w:r w:rsidRPr="0006776F">
        <w:rPr>
          <w:rStyle w:val="Emphasis"/>
        </w:rPr>
        <w:t>$</w:t>
      </w:r>
      <w:r w:rsidRPr="0006776F">
        <w:rPr>
          <w:rStyle w:val="Emphasis"/>
          <w:highlight w:val="yellow"/>
        </w:rPr>
        <w:t>440 million</w:t>
      </w:r>
      <w:r w:rsidRPr="00CA480D">
        <w:rPr>
          <w:rStyle w:val="StyleUnderline"/>
        </w:rPr>
        <w:t xml:space="preserve"> already, </w:t>
      </w:r>
      <w:r w:rsidRPr="0006776F">
        <w:rPr>
          <w:rStyle w:val="StyleUnderline"/>
          <w:highlight w:val="yellow"/>
        </w:rPr>
        <w:t xml:space="preserve">with </w:t>
      </w:r>
      <w:r w:rsidRPr="0006776F">
        <w:rPr>
          <w:rStyle w:val="Emphasis"/>
          <w:highlight w:val="yellow"/>
        </w:rPr>
        <w:t>Dem</w:t>
      </w:r>
      <w:r w:rsidRPr="00CA480D">
        <w:rPr>
          <w:rStyle w:val="StyleUnderline"/>
        </w:rPr>
        <w:t xml:space="preserve">ocrats </w:t>
      </w:r>
      <w:r w:rsidRPr="0006776F">
        <w:rPr>
          <w:rStyle w:val="Emphasis"/>
          <w:highlight w:val="yellow"/>
        </w:rPr>
        <w:t>up</w:t>
      </w:r>
      <w:r w:rsidRPr="00CA480D">
        <w:rPr>
          <w:rStyle w:val="StyleUnderline"/>
        </w:rPr>
        <w:t xml:space="preserve"> </w:t>
      </w:r>
      <w:r w:rsidRPr="0006776F">
        <w:rPr>
          <w:rStyle w:val="Emphasis"/>
        </w:rPr>
        <w:t>$251 million</w:t>
      </w:r>
      <w:r w:rsidRPr="00CA480D">
        <w:rPr>
          <w:rStyle w:val="StyleUnderline"/>
        </w:rPr>
        <w:t xml:space="preserve"> to Republicans’ </w:t>
      </w:r>
      <w:r w:rsidRPr="0006776F">
        <w:rPr>
          <w:rStyle w:val="Emphasis"/>
        </w:rPr>
        <w:t>$183 million</w:t>
      </w:r>
      <w:r w:rsidRPr="00CA480D">
        <w:rPr>
          <w:sz w:val="16"/>
        </w:rPr>
        <w:t xml:space="preserve">. </w:t>
      </w:r>
      <w:r w:rsidRPr="00CA480D">
        <w:rPr>
          <w:rStyle w:val="StyleUnderline"/>
        </w:rPr>
        <w:t xml:space="preserve">Democrats’ </w:t>
      </w:r>
      <w:r w:rsidRPr="0006776F">
        <w:rPr>
          <w:rStyle w:val="StyleUnderline"/>
          <w:highlight w:val="yellow"/>
        </w:rPr>
        <w:t>edge in</w:t>
      </w:r>
      <w:r w:rsidRPr="00CA480D">
        <w:rPr>
          <w:rStyle w:val="StyleUnderline"/>
        </w:rPr>
        <w:t xml:space="preserve"> total </w:t>
      </w:r>
      <w:r w:rsidRPr="0006776F">
        <w:rPr>
          <w:rStyle w:val="StyleUnderline"/>
          <w:highlight w:val="yellow"/>
        </w:rPr>
        <w:t>House fundraising is</w:t>
      </w:r>
      <w:r w:rsidRPr="00CA480D">
        <w:rPr>
          <w:rStyle w:val="StyleUnderline"/>
        </w:rPr>
        <w:t xml:space="preserve"> narrower: </w:t>
      </w:r>
      <w:r w:rsidRPr="0006776F">
        <w:rPr>
          <w:rStyle w:val="Emphasis"/>
        </w:rPr>
        <w:t>$</w:t>
      </w:r>
      <w:r w:rsidRPr="0006776F">
        <w:rPr>
          <w:rStyle w:val="Emphasis"/>
          <w:highlight w:val="yellow"/>
        </w:rPr>
        <w:t>347</w:t>
      </w:r>
      <w:r w:rsidRPr="0006776F">
        <w:rPr>
          <w:rStyle w:val="Emphasis"/>
        </w:rPr>
        <w:t xml:space="preserve"> million</w:t>
      </w:r>
      <w:r w:rsidRPr="00CA480D">
        <w:rPr>
          <w:rStyle w:val="StyleUnderline"/>
        </w:rPr>
        <w:t xml:space="preserve"> </w:t>
      </w:r>
      <w:r w:rsidRPr="0006776F">
        <w:rPr>
          <w:rStyle w:val="StyleUnderline"/>
          <w:highlight w:val="yellow"/>
        </w:rPr>
        <w:t>to</w:t>
      </w:r>
      <w:r w:rsidRPr="00CA480D">
        <w:rPr>
          <w:rStyle w:val="StyleUnderline"/>
        </w:rPr>
        <w:t xml:space="preserve"> Republicans’ </w:t>
      </w:r>
      <w:r w:rsidRPr="0006776F">
        <w:rPr>
          <w:rStyle w:val="Emphasis"/>
        </w:rPr>
        <w:t>$</w:t>
      </w:r>
      <w:r w:rsidRPr="0006776F">
        <w:rPr>
          <w:rStyle w:val="Emphasis"/>
          <w:highlight w:val="yellow"/>
        </w:rPr>
        <w:t>308 million</w:t>
      </w:r>
      <w:r w:rsidRPr="00CA480D">
        <w:rPr>
          <w:sz w:val="16"/>
        </w:rPr>
        <w:t xml:space="preserve">. </w:t>
      </w:r>
      <w:r w:rsidRPr="00CA480D">
        <w:rPr>
          <w:rStyle w:val="StyleUnderline"/>
        </w:rPr>
        <w:t xml:space="preserve">They can thank a </w:t>
      </w:r>
      <w:r w:rsidRPr="0006776F">
        <w:rPr>
          <w:rStyle w:val="Emphasis"/>
        </w:rPr>
        <w:t>highly engaged</w:t>
      </w:r>
      <w:r w:rsidRPr="00CA480D">
        <w:rPr>
          <w:rStyle w:val="StyleUnderline"/>
        </w:rPr>
        <w:t xml:space="preserve"> and </w:t>
      </w:r>
      <w:r w:rsidRPr="0006776F">
        <w:rPr>
          <w:rStyle w:val="Emphasis"/>
        </w:rPr>
        <w:t>higher-income voter base</w:t>
      </w:r>
      <w:r w:rsidRPr="00CA480D">
        <w:rPr>
          <w:rStyle w:val="StyleUnderline"/>
        </w:rPr>
        <w:t xml:space="preserve"> in the Trump era</w:t>
      </w:r>
      <w:r w:rsidRPr="00CA480D">
        <w:rPr>
          <w:sz w:val="16"/>
        </w:rPr>
        <w:t>, says Kyle Kondik, managing editor at Sabato’s Crystal Ball, an election-predicting outfit at the University of Virginia. “</w:t>
      </w:r>
      <w:r w:rsidRPr="00CA480D">
        <w:rPr>
          <w:rStyle w:val="StyleUnderline"/>
        </w:rPr>
        <w:t xml:space="preserve">When we get into </w:t>
      </w:r>
      <w:r w:rsidRPr="0006776F">
        <w:rPr>
          <w:rStyle w:val="Emphasis"/>
          <w:highlight w:val="yellow"/>
        </w:rPr>
        <w:t>next year</w:t>
      </w:r>
      <w:r w:rsidRPr="00CA480D">
        <w:rPr>
          <w:sz w:val="16"/>
        </w:rPr>
        <w:t xml:space="preserve">, my guess is that </w:t>
      </w:r>
      <w:r w:rsidRPr="0006776F">
        <w:rPr>
          <w:rStyle w:val="Emphasis"/>
          <w:highlight w:val="yellow"/>
        </w:rPr>
        <w:t>Dem</w:t>
      </w:r>
      <w:r w:rsidRPr="00CA480D">
        <w:rPr>
          <w:rStyle w:val="StyleUnderline"/>
        </w:rPr>
        <w:t xml:space="preserve">ocratic candidate </w:t>
      </w:r>
      <w:r w:rsidRPr="0006776F">
        <w:rPr>
          <w:rStyle w:val="StyleUnderline"/>
          <w:highlight w:val="yellow"/>
        </w:rPr>
        <w:t>fundraising</w:t>
      </w:r>
      <w:r w:rsidRPr="00CA480D">
        <w:rPr>
          <w:rStyle w:val="StyleUnderline"/>
        </w:rPr>
        <w:t xml:space="preserve">, particularly in the </w:t>
      </w:r>
      <w:r w:rsidRPr="0006776F">
        <w:rPr>
          <w:rStyle w:val="Emphasis"/>
        </w:rPr>
        <w:t>House</w:t>
      </w:r>
      <w:r w:rsidRPr="00CA480D">
        <w:rPr>
          <w:rStyle w:val="StyleUnderline"/>
        </w:rPr>
        <w:t xml:space="preserve">, </w:t>
      </w:r>
      <w:r w:rsidRPr="0006776F">
        <w:rPr>
          <w:rStyle w:val="StyleUnderline"/>
          <w:highlight w:val="yellow"/>
        </w:rPr>
        <w:t>will</w:t>
      </w:r>
      <w:r w:rsidRPr="00CA480D">
        <w:rPr>
          <w:rStyle w:val="StyleUnderline"/>
        </w:rPr>
        <w:t xml:space="preserve"> just start to </w:t>
      </w:r>
      <w:r w:rsidRPr="0006776F">
        <w:rPr>
          <w:rStyle w:val="Emphasis"/>
          <w:highlight w:val="yellow"/>
        </w:rPr>
        <w:t>accelerate</w:t>
      </w:r>
      <w:r w:rsidRPr="0006776F">
        <w:rPr>
          <w:rStyle w:val="StyleUnderline"/>
          <w:highlight w:val="yellow"/>
        </w:rPr>
        <w:t>, and Republicans are going to</w:t>
      </w:r>
      <w:r w:rsidRPr="00CA480D">
        <w:rPr>
          <w:sz w:val="16"/>
        </w:rPr>
        <w:t xml:space="preserve"> worry about </w:t>
      </w:r>
      <w:r w:rsidRPr="0006776F">
        <w:rPr>
          <w:rStyle w:val="Emphasis"/>
          <w:highlight w:val="yellow"/>
        </w:rPr>
        <w:t>get</w:t>
      </w:r>
      <w:r w:rsidRPr="00CA480D">
        <w:rPr>
          <w:sz w:val="16"/>
        </w:rPr>
        <w:t xml:space="preserve">ting </w:t>
      </w:r>
      <w:r w:rsidRPr="0006776F">
        <w:rPr>
          <w:rStyle w:val="Emphasis"/>
          <w:highlight w:val="yellow"/>
        </w:rPr>
        <w:t>swamped</w:t>
      </w:r>
      <w:r w:rsidRPr="00CA480D">
        <w:rPr>
          <w:sz w:val="16"/>
        </w:rPr>
        <w:t>,” he added in late December.</w:t>
      </w:r>
    </w:p>
    <w:p w14:paraId="70E45206" w14:textId="77777777" w:rsidR="00782753" w:rsidRDefault="00782753" w:rsidP="00782753">
      <w:pPr>
        <w:pStyle w:val="Heading4"/>
      </w:pPr>
      <w:r>
        <w:t xml:space="preserve">Republicans have a </w:t>
      </w:r>
      <w:r w:rsidRPr="00284995">
        <w:rPr>
          <w:u w:val="single"/>
        </w:rPr>
        <w:t>slim</w:t>
      </w:r>
      <w:r>
        <w:t xml:space="preserve"> cash lead and are getting </w:t>
      </w:r>
      <w:r w:rsidRPr="00284995">
        <w:rPr>
          <w:u w:val="single"/>
        </w:rPr>
        <w:t>smoked</w:t>
      </w:r>
      <w:r>
        <w:t xml:space="preserve"> in fundraising.</w:t>
      </w:r>
    </w:p>
    <w:p w14:paraId="022BB601" w14:textId="77777777" w:rsidR="00782753" w:rsidRPr="000869E4" w:rsidRDefault="00782753" w:rsidP="00782753">
      <w:r>
        <w:t xml:space="preserve">Robert </w:t>
      </w:r>
      <w:r w:rsidRPr="000869E4">
        <w:rPr>
          <w:rStyle w:val="Style13ptBold"/>
        </w:rPr>
        <w:t>Schmad 12/21</w:t>
      </w:r>
      <w:r>
        <w:t>, investigative reporter at the Washington Examiner covering campaign finance, lobbying, interest groups, and general political intrigue, 12/21/25, “Campaign finance data paint complicated picture for House Republicans as 2026 approaches,” https://www.washingtonexaminer.com/news/investigations/3917479/campaign-finance-data-complicated-picture-house-republicans-2026/</w:t>
      </w:r>
    </w:p>
    <w:p w14:paraId="61F20792" w14:textId="77777777" w:rsidR="00782753" w:rsidRPr="00A95071" w:rsidRDefault="00782753" w:rsidP="00782753">
      <w:pPr>
        <w:rPr>
          <w:sz w:val="16"/>
        </w:rPr>
      </w:pPr>
      <w:r w:rsidRPr="00D15E81">
        <w:rPr>
          <w:rStyle w:val="StyleUnderline"/>
        </w:rPr>
        <w:t xml:space="preserve">Incumbent congressional </w:t>
      </w:r>
      <w:r w:rsidRPr="00284995">
        <w:rPr>
          <w:rStyle w:val="StyleUnderline"/>
          <w:highlight w:val="yellow"/>
        </w:rPr>
        <w:t>Republicans face</w:t>
      </w:r>
      <w:r w:rsidRPr="00D15E81">
        <w:rPr>
          <w:rStyle w:val="StyleUnderline"/>
        </w:rPr>
        <w:t xml:space="preserve"> relatively </w:t>
      </w:r>
      <w:r w:rsidRPr="00284995">
        <w:rPr>
          <w:rStyle w:val="StyleUnderline"/>
          <w:highlight w:val="yellow"/>
        </w:rPr>
        <w:t>slim</w:t>
      </w:r>
      <w:r w:rsidRPr="00D15E81">
        <w:rPr>
          <w:rStyle w:val="StyleUnderline"/>
        </w:rPr>
        <w:t xml:space="preserve"> </w:t>
      </w:r>
      <w:r w:rsidRPr="00284995">
        <w:rPr>
          <w:rStyle w:val="StyleUnderline"/>
          <w:highlight w:val="yellow"/>
        </w:rPr>
        <w:t>cash</w:t>
      </w:r>
      <w:r w:rsidRPr="00D15E81">
        <w:rPr>
          <w:rStyle w:val="StyleUnderline"/>
        </w:rPr>
        <w:t xml:space="preserve">-on-hand </w:t>
      </w:r>
      <w:r w:rsidRPr="00284995">
        <w:rPr>
          <w:rStyle w:val="StyleUnderline"/>
          <w:highlight w:val="yellow"/>
        </w:rPr>
        <w:t>leads and</w:t>
      </w:r>
      <w:r w:rsidRPr="00D15E81">
        <w:rPr>
          <w:rStyle w:val="StyleUnderline"/>
        </w:rPr>
        <w:t xml:space="preserve"> </w:t>
      </w:r>
      <w:r w:rsidRPr="00D15E81">
        <w:rPr>
          <w:rStyle w:val="Emphasis"/>
        </w:rPr>
        <w:t xml:space="preserve">a national </w:t>
      </w:r>
      <w:r w:rsidRPr="00284995">
        <w:rPr>
          <w:rStyle w:val="Emphasis"/>
          <w:highlight w:val="yellow"/>
        </w:rPr>
        <w:t>fundraising disadvantage</w:t>
      </w:r>
      <w:r w:rsidRPr="00A95071">
        <w:rPr>
          <w:sz w:val="16"/>
        </w:rPr>
        <w:t xml:space="preserve"> as the new year approaches, campaign finance records show.</w:t>
      </w:r>
    </w:p>
    <w:p w14:paraId="1D1969A0" w14:textId="77777777" w:rsidR="00782753" w:rsidRPr="00A95071" w:rsidRDefault="00782753" w:rsidP="00782753">
      <w:pPr>
        <w:rPr>
          <w:sz w:val="16"/>
        </w:rPr>
      </w:pPr>
      <w:r w:rsidRPr="00A95071">
        <w:rPr>
          <w:sz w:val="16"/>
        </w:rPr>
        <w:t xml:space="preserve">Of the 17 House races the </w:t>
      </w:r>
      <w:r w:rsidRPr="00D15E81">
        <w:rPr>
          <w:rStyle w:val="StyleUnderline"/>
        </w:rPr>
        <w:t xml:space="preserve">Cook Political Report rates as “toss-ups,” a category where the two parties have </w:t>
      </w:r>
      <w:r w:rsidRPr="00D15E81">
        <w:rPr>
          <w:rStyle w:val="Emphasis"/>
        </w:rPr>
        <w:t>roughly even odds of victory</w:t>
      </w:r>
      <w:r w:rsidRPr="00A95071">
        <w:rPr>
          <w:sz w:val="16"/>
        </w:rPr>
        <w:t xml:space="preserve">, Republicans have a cash-on-hand advantage in 12. These 12 races, however, represent all the elections where Republicans are defending toss-up seats; the remaining five </w:t>
      </w:r>
      <w:r w:rsidRPr="00284995">
        <w:rPr>
          <w:rStyle w:val="StyleUnderline"/>
          <w:highlight w:val="yellow"/>
        </w:rPr>
        <w:t>hyper-competitive races</w:t>
      </w:r>
      <w:r w:rsidRPr="00A95071">
        <w:rPr>
          <w:sz w:val="16"/>
        </w:rPr>
        <w:t xml:space="preserve"> </w:t>
      </w:r>
      <w:r w:rsidRPr="00D15E81">
        <w:rPr>
          <w:rStyle w:val="StyleUnderline"/>
        </w:rPr>
        <w:t xml:space="preserve">feature </w:t>
      </w:r>
      <w:r w:rsidRPr="00284995">
        <w:rPr>
          <w:rStyle w:val="Emphasis"/>
          <w:highlight w:val="yellow"/>
        </w:rPr>
        <w:t>Dem</w:t>
      </w:r>
      <w:r w:rsidRPr="00D15E81">
        <w:rPr>
          <w:rStyle w:val="Emphasis"/>
        </w:rPr>
        <w:t>ocratic incumbent</w:t>
      </w:r>
      <w:r w:rsidRPr="00284995">
        <w:rPr>
          <w:rStyle w:val="Emphasis"/>
          <w:highlight w:val="yellow"/>
        </w:rPr>
        <w:t>s</w:t>
      </w:r>
      <w:r w:rsidRPr="00D15E81">
        <w:rPr>
          <w:rStyle w:val="StyleUnderline"/>
        </w:rPr>
        <w:t xml:space="preserve"> who </w:t>
      </w:r>
      <w:r w:rsidRPr="00284995">
        <w:rPr>
          <w:rStyle w:val="StyleUnderline"/>
          <w:highlight w:val="yellow"/>
        </w:rPr>
        <w:t>have</w:t>
      </w:r>
      <w:r w:rsidRPr="00D15E81">
        <w:rPr>
          <w:rStyle w:val="StyleUnderline"/>
        </w:rPr>
        <w:t xml:space="preserve"> a </w:t>
      </w:r>
      <w:r w:rsidRPr="00284995">
        <w:rPr>
          <w:rStyle w:val="Emphasis"/>
          <w:highlight w:val="yellow"/>
        </w:rPr>
        <w:t>cash advantage</w:t>
      </w:r>
      <w:r w:rsidRPr="00D15E81">
        <w:rPr>
          <w:rStyle w:val="StyleUnderline"/>
        </w:rPr>
        <w:t xml:space="preserve"> over their best-funded GOP challenger</w:t>
      </w:r>
      <w:r w:rsidRPr="00A95071">
        <w:rPr>
          <w:sz w:val="16"/>
        </w:rPr>
        <w:t>.</w:t>
      </w:r>
    </w:p>
    <w:p w14:paraId="72F5D3B9" w14:textId="77777777" w:rsidR="00782753" w:rsidRPr="00A95071" w:rsidRDefault="00782753" w:rsidP="00782753">
      <w:pPr>
        <w:rPr>
          <w:sz w:val="16"/>
        </w:rPr>
      </w:pPr>
      <w:r w:rsidRPr="00A95071">
        <w:rPr>
          <w:sz w:val="16"/>
        </w:rPr>
        <w:t xml:space="preserve">Incumbents have historically enjoyed an advantage in winning reelection, owing to their higher name recognition and often superior financial situations. By virtue of needing to defend a greater number of vulnerable seats, however, </w:t>
      </w:r>
      <w:r w:rsidRPr="00A95071">
        <w:rPr>
          <w:rStyle w:val="StyleUnderline"/>
        </w:rPr>
        <w:t xml:space="preserve">Republicans are </w:t>
      </w:r>
      <w:r w:rsidRPr="00A95071">
        <w:rPr>
          <w:rStyle w:val="Emphasis"/>
        </w:rPr>
        <w:t>more likely to see a net loss</w:t>
      </w:r>
      <w:r w:rsidRPr="00A95071">
        <w:rPr>
          <w:rStyle w:val="StyleUnderline"/>
        </w:rPr>
        <w:t xml:space="preserve"> in the House than their Democratic counterparts</w:t>
      </w:r>
      <w:r w:rsidRPr="00A95071">
        <w:rPr>
          <w:sz w:val="16"/>
        </w:rPr>
        <w:t>. The average gap between Republican incumbents and their best-funded challengers, however, is slightly wider than that of the Democrats and their wealthiest opponents. And the party of the president tends to suffer during midterm elections, regardless of financial factors.</w:t>
      </w:r>
    </w:p>
    <w:p w14:paraId="5BC84DAD" w14:textId="77777777" w:rsidR="00782753" w:rsidRPr="00A95071" w:rsidRDefault="00782753" w:rsidP="00782753">
      <w:pPr>
        <w:rPr>
          <w:sz w:val="16"/>
        </w:rPr>
      </w:pPr>
      <w:r w:rsidRPr="00A95071">
        <w:rPr>
          <w:sz w:val="16"/>
        </w:rPr>
        <w:t xml:space="preserve">Further complicating matters for House Republicans is that the political committee intended to help the </w:t>
      </w:r>
      <w:r w:rsidRPr="00284995">
        <w:rPr>
          <w:rStyle w:val="StyleUnderline"/>
          <w:highlight w:val="yellow"/>
        </w:rPr>
        <w:t>GOP</w:t>
      </w:r>
      <w:r w:rsidRPr="00A95071">
        <w:rPr>
          <w:rStyle w:val="StyleUnderline"/>
        </w:rPr>
        <w:t xml:space="preserve"> defend its vulnerable members and flip Democratic seats in toss-up districts is </w:t>
      </w:r>
      <w:r w:rsidRPr="00284995">
        <w:rPr>
          <w:rStyle w:val="Emphasis"/>
          <w:highlight w:val="yellow"/>
        </w:rPr>
        <w:t>lagging behind</w:t>
      </w:r>
      <w:r w:rsidRPr="00A95071">
        <w:rPr>
          <w:rStyle w:val="StyleUnderline"/>
        </w:rPr>
        <w:t xml:space="preserve"> its </w:t>
      </w:r>
      <w:r w:rsidRPr="00284995">
        <w:rPr>
          <w:rStyle w:val="StyleUnderline"/>
          <w:highlight w:val="yellow"/>
        </w:rPr>
        <w:t>Dem</w:t>
      </w:r>
      <w:r w:rsidRPr="00A95071">
        <w:rPr>
          <w:rStyle w:val="StyleUnderline"/>
        </w:rPr>
        <w:t xml:space="preserve">ocratic equivalent </w:t>
      </w:r>
      <w:r w:rsidRPr="00284995">
        <w:rPr>
          <w:rStyle w:val="StyleUnderline"/>
          <w:highlight w:val="yellow"/>
        </w:rPr>
        <w:t>in fundraising</w:t>
      </w:r>
      <w:r w:rsidRPr="00A95071">
        <w:rPr>
          <w:sz w:val="16"/>
        </w:rPr>
        <w:t>. As of the end of October, the Democratic Congressional Campaign Committee had $46.8 million in cash on hand, compared to the National Republican Congressional Committee, which had $45.7 million in reserves.</w:t>
      </w:r>
    </w:p>
    <w:p w14:paraId="2E58CE39" w14:textId="77777777" w:rsidR="00782753" w:rsidRPr="00A95071" w:rsidRDefault="00782753" w:rsidP="00782753">
      <w:pPr>
        <w:rPr>
          <w:sz w:val="16"/>
        </w:rPr>
      </w:pPr>
      <w:r w:rsidRPr="00A95071">
        <w:rPr>
          <w:sz w:val="16"/>
        </w:rPr>
        <w:t>Closing this gap could prove difficult, as donors may be preoccupied with high-profile Senate races in Georgia and Michigan. Incumbent Sen. Jon Ossoff (D-GA) had $21.4 million in the bank at the end of October, more than any of the Republicans currently running in the state’s primary, chief among them being Rep. Buddy Carter (R-GA) with his $3.9 million in cash. The race in Michigan is closer in terms of fundraising, with Democratic front-runner Rep. Haley Stevens (D-MI) holding $2.6 million, trailing closely behind former Rep. Mike Rogers (R-MI), who has $2.7 million in funds.</w:t>
      </w:r>
    </w:p>
    <w:p w14:paraId="1FEC3B86" w14:textId="77777777" w:rsidR="00782753" w:rsidRPr="00A95071" w:rsidRDefault="00782753" w:rsidP="00782753">
      <w:pPr>
        <w:rPr>
          <w:sz w:val="16"/>
        </w:rPr>
      </w:pPr>
      <w:r w:rsidRPr="00A95071">
        <w:rPr>
          <w:sz w:val="16"/>
        </w:rPr>
        <w:t>The National Republican Senatorial Committee, meanwhile, lags behind its Democratic counterpart with $14.9 million in cash on hand compared to the Democratic Senatorial Campaign Committee’s $18.4 million.</w:t>
      </w:r>
    </w:p>
    <w:p w14:paraId="44B43CDA" w14:textId="77777777" w:rsidR="00782753" w:rsidRPr="00A95071" w:rsidRDefault="00782753" w:rsidP="00782753">
      <w:pPr>
        <w:rPr>
          <w:sz w:val="16"/>
        </w:rPr>
      </w:pPr>
      <w:r w:rsidRPr="00A95071">
        <w:rPr>
          <w:sz w:val="16"/>
        </w:rPr>
        <w:t>While it’s too soon to tell how much cash high-profile Senate races will consume in 2026, Georgia’s 2022 midterm Senate election cost nearly half a billion dollars in donor funds.</w:t>
      </w:r>
    </w:p>
    <w:p w14:paraId="518F4160" w14:textId="77777777" w:rsidR="00782753" w:rsidRPr="00A95071" w:rsidRDefault="00782753" w:rsidP="00782753">
      <w:pPr>
        <w:rPr>
          <w:sz w:val="16"/>
        </w:rPr>
      </w:pPr>
      <w:r w:rsidRPr="00A95071">
        <w:rPr>
          <w:sz w:val="16"/>
        </w:rPr>
        <w:t>In the House, the average gap between vulnerable Republican incumbents and their best-funded Democratic opponent was just over $1.1 million at the end of October, according to the most recent available campaign finance records. Vulnerable Democrats, meanwhile, had an average lead of roughly $950,000.</w:t>
      </w:r>
    </w:p>
    <w:p w14:paraId="7FCBD2F8" w14:textId="77777777" w:rsidR="00782753" w:rsidRPr="00A95071" w:rsidRDefault="00782753" w:rsidP="00782753">
      <w:pPr>
        <w:rPr>
          <w:sz w:val="16"/>
        </w:rPr>
      </w:pPr>
      <w:r w:rsidRPr="00A95071">
        <w:rPr>
          <w:sz w:val="16"/>
        </w:rPr>
        <w:t xml:space="preserve">This </w:t>
      </w:r>
      <w:r w:rsidRPr="00284995">
        <w:rPr>
          <w:rStyle w:val="StyleUnderline"/>
          <w:highlight w:val="yellow"/>
        </w:rPr>
        <w:t>GOP advantage</w:t>
      </w:r>
      <w:r w:rsidRPr="00A95071">
        <w:rPr>
          <w:rStyle w:val="StyleUnderline"/>
        </w:rPr>
        <w:t xml:space="preserve">, however, </w:t>
      </w:r>
      <w:r w:rsidRPr="00A95071">
        <w:rPr>
          <w:rStyle w:val="Emphasis"/>
        </w:rPr>
        <w:t xml:space="preserve">could be </w:t>
      </w:r>
      <w:r w:rsidRPr="00284995">
        <w:rPr>
          <w:rStyle w:val="Emphasis"/>
          <w:highlight w:val="yellow"/>
        </w:rPr>
        <w:t>moderated by</w:t>
      </w:r>
      <w:r w:rsidRPr="00A95071">
        <w:rPr>
          <w:rStyle w:val="Emphasis"/>
        </w:rPr>
        <w:t xml:space="preserve"> a </w:t>
      </w:r>
      <w:r w:rsidRPr="00284995">
        <w:rPr>
          <w:rStyle w:val="Emphasis"/>
          <w:highlight w:val="yellow"/>
        </w:rPr>
        <w:t>number of factors</w:t>
      </w:r>
      <w:r w:rsidRPr="00A95071">
        <w:rPr>
          <w:sz w:val="16"/>
        </w:rPr>
        <w:t xml:space="preserve">. For one, former Rep. Elaine Luria (D-VA) has launched a comeback bid against vulnerable Rep. Jennifer Kiggans (R-VA). Prior to Luria’s announcement, Kiggans lacked a serious challenger. Now she faces an opponent with a track record of victory in her district. </w:t>
      </w:r>
    </w:p>
    <w:p w14:paraId="49695ECB" w14:textId="77777777" w:rsidR="00782753" w:rsidRPr="00A95071" w:rsidRDefault="00782753" w:rsidP="00782753">
      <w:pPr>
        <w:rPr>
          <w:sz w:val="16"/>
        </w:rPr>
      </w:pPr>
      <w:r w:rsidRPr="00A95071">
        <w:rPr>
          <w:rStyle w:val="StyleUnderline"/>
        </w:rPr>
        <w:t xml:space="preserve">National </w:t>
      </w:r>
      <w:r w:rsidRPr="00284995">
        <w:rPr>
          <w:rStyle w:val="StyleUnderline"/>
          <w:highlight w:val="yellow"/>
        </w:rPr>
        <w:t xml:space="preserve">liberal groups, </w:t>
      </w:r>
      <w:r w:rsidRPr="00284995">
        <w:rPr>
          <w:rStyle w:val="Emphasis"/>
          <w:highlight w:val="yellow"/>
        </w:rPr>
        <w:t>historically better funded</w:t>
      </w:r>
      <w:r w:rsidRPr="00A95071">
        <w:rPr>
          <w:rStyle w:val="StyleUnderline"/>
        </w:rPr>
        <w:t xml:space="preserve"> than their conservative counterparts, are also gearing up big to flip the House</w:t>
      </w:r>
      <w:r w:rsidRPr="00A95071">
        <w:rPr>
          <w:sz w:val="16"/>
        </w:rPr>
        <w:t>. Save America Movement, an organization founded by Lincoln Project co-founder Steve Schmidt, has announced that it wants to spend $100 million taking down vulnerable Republicans in 2026. Democracy Alliance, a network of uber-wealthy liberal donors that has steered billions to left-of-center causes since its founding in 2004, has been plotting ways to unseat Republicans since the party retook control of the House in 2024.</w:t>
      </w:r>
    </w:p>
    <w:p w14:paraId="6A665E65" w14:textId="77777777" w:rsidR="00782753" w:rsidRPr="00A95071" w:rsidRDefault="00782753" w:rsidP="00782753">
      <w:pPr>
        <w:rPr>
          <w:sz w:val="16"/>
        </w:rPr>
      </w:pPr>
      <w:r w:rsidRPr="00A95071">
        <w:rPr>
          <w:sz w:val="16"/>
        </w:rPr>
        <w:t>It’s not all good news for Democrats in swing districts, however.</w:t>
      </w:r>
    </w:p>
    <w:p w14:paraId="744041EC" w14:textId="77777777" w:rsidR="00782753" w:rsidRPr="00A95071" w:rsidRDefault="00782753" w:rsidP="00782753">
      <w:pPr>
        <w:rPr>
          <w:sz w:val="16"/>
        </w:rPr>
      </w:pPr>
      <w:r w:rsidRPr="00A95071">
        <w:rPr>
          <w:sz w:val="16"/>
        </w:rPr>
        <w:t xml:space="preserve">There is speculation that former Rep. Anthony D’Esposito (R-NY) may run to replace Rep. Laura Gillen (D-NY), who defeated him in the race to represent New York’s 4th Congressional District in 2024, possibly providing Republicans with a high-quality recruit in a top-tier race. D’Esposito, whom President Donald Trump has nominated to serve as the Labor Department’s inspector general, recently declined to tell a Senate confirmation panel whether he would run for Congress in 2026, fueling speculation. </w:t>
      </w:r>
    </w:p>
    <w:p w14:paraId="602DF6E4" w14:textId="77777777" w:rsidR="00782753" w:rsidRPr="00A95071" w:rsidRDefault="00782753" w:rsidP="00782753">
      <w:pPr>
        <w:rPr>
          <w:sz w:val="16"/>
        </w:rPr>
      </w:pPr>
      <w:r w:rsidRPr="00A95071">
        <w:rPr>
          <w:rStyle w:val="StyleUnderline"/>
        </w:rPr>
        <w:t xml:space="preserve">Campaign finance data aside, </w:t>
      </w:r>
      <w:r w:rsidRPr="00284995">
        <w:rPr>
          <w:rStyle w:val="Emphasis"/>
          <w:highlight w:val="yellow"/>
        </w:rPr>
        <w:t>experts</w:t>
      </w:r>
      <w:r w:rsidRPr="00A95071">
        <w:rPr>
          <w:rStyle w:val="Emphasis"/>
        </w:rPr>
        <w:t xml:space="preserve"> and prediction markets</w:t>
      </w:r>
      <w:r w:rsidRPr="00A95071">
        <w:rPr>
          <w:rStyle w:val="StyleUnderline"/>
        </w:rPr>
        <w:t xml:space="preserve"> </w:t>
      </w:r>
      <w:r w:rsidRPr="00284995">
        <w:rPr>
          <w:rStyle w:val="StyleUnderline"/>
          <w:highlight w:val="yellow"/>
        </w:rPr>
        <w:t>point toward</w:t>
      </w:r>
      <w:r w:rsidRPr="00A95071">
        <w:rPr>
          <w:rStyle w:val="StyleUnderline"/>
        </w:rPr>
        <w:t xml:space="preserve"> a </w:t>
      </w:r>
      <w:r w:rsidRPr="00284995">
        <w:rPr>
          <w:rStyle w:val="Emphasis"/>
          <w:highlight w:val="yellow"/>
        </w:rPr>
        <w:t>Dem</w:t>
      </w:r>
      <w:r w:rsidRPr="00A95071">
        <w:rPr>
          <w:rStyle w:val="Emphasis"/>
        </w:rPr>
        <w:t xml:space="preserve">ocratic </w:t>
      </w:r>
      <w:r w:rsidRPr="00284995">
        <w:rPr>
          <w:rStyle w:val="Emphasis"/>
          <w:highlight w:val="yellow"/>
        </w:rPr>
        <w:t>victory</w:t>
      </w:r>
      <w:r w:rsidRPr="00284995">
        <w:rPr>
          <w:rStyle w:val="StyleUnderline"/>
          <w:highlight w:val="yellow"/>
        </w:rPr>
        <w:t xml:space="preserve"> in 2026</w:t>
      </w:r>
      <w:r w:rsidRPr="00A95071">
        <w:rPr>
          <w:sz w:val="16"/>
        </w:rPr>
        <w:t xml:space="preserve">. </w:t>
      </w:r>
    </w:p>
    <w:p w14:paraId="5E6561EB" w14:textId="77777777" w:rsidR="00782753" w:rsidRPr="00A95071" w:rsidRDefault="00782753" w:rsidP="00782753">
      <w:pPr>
        <w:rPr>
          <w:sz w:val="16"/>
        </w:rPr>
      </w:pPr>
      <w:r w:rsidRPr="00A95071">
        <w:rPr>
          <w:sz w:val="16"/>
        </w:rPr>
        <w:t>A model constructed by political science professors Charles Tien and Michael S. Lewis-Beck, using presidential approval rates and disposable income levels to predict the results of the midterm elections, forecasts that Republicans will lose 28 seats and control of the House of Representatives come November 2026. Individuals betting on the election using the platform Kalshi favor Democrats taking the chamber by a margin of 74% to 26% as of mid-December.</w:t>
      </w:r>
    </w:p>
    <w:p w14:paraId="726A4D15" w14:textId="77777777" w:rsidR="00782753" w:rsidRDefault="00782753" w:rsidP="00782753">
      <w:pPr>
        <w:pStyle w:val="Heading3"/>
      </w:pPr>
      <w:r>
        <w:t>2NC 6</w:t>
      </w:r>
    </w:p>
    <w:p w14:paraId="731C213A" w14:textId="77777777" w:rsidR="00782753" w:rsidRDefault="00782753" w:rsidP="00782753">
      <w:pPr>
        <w:pStyle w:val="Analytic"/>
      </w:pPr>
    </w:p>
    <w:p w14:paraId="19339EFD" w14:textId="77777777" w:rsidR="00782753" w:rsidRDefault="00782753" w:rsidP="00782753">
      <w:pPr>
        <w:pStyle w:val="Heading4"/>
      </w:pPr>
      <w:r>
        <w:t xml:space="preserve">Trump will spin the plan as a solution to the </w:t>
      </w:r>
      <w:r w:rsidRPr="00805784">
        <w:rPr>
          <w:u w:val="single"/>
        </w:rPr>
        <w:t>disasterous</w:t>
      </w:r>
      <w:r>
        <w:t xml:space="preserve"> economy.</w:t>
      </w:r>
    </w:p>
    <w:p w14:paraId="6C671F8E" w14:textId="77777777" w:rsidR="00782753" w:rsidRPr="00BF25CB" w:rsidRDefault="00782753" w:rsidP="00782753">
      <w:r>
        <w:t xml:space="preserve">Timothy Garton </w:t>
      </w:r>
      <w:r w:rsidRPr="00BF25CB">
        <w:rPr>
          <w:rStyle w:val="Style13ptBold"/>
        </w:rPr>
        <w:t>Ash 25</w:t>
      </w:r>
      <w:r w:rsidRPr="00BF25CB">
        <w:t>, Professor of European Studies emeritus at the University of Oxford</w:t>
      </w:r>
      <w:r>
        <w:t xml:space="preserve">, </w:t>
      </w:r>
      <w:r w:rsidRPr="00BF25CB">
        <w:t xml:space="preserve">Senior Fellow </w:t>
      </w:r>
      <w:r>
        <w:t xml:space="preserve">at Hoover Institution, </w:t>
      </w:r>
      <w:r w:rsidRPr="00BF25CB">
        <w:t xml:space="preserve">9-16-2025, “Americans have 400 days to save their democracy,” </w:t>
      </w:r>
      <w:r>
        <w:t xml:space="preserve">The Guardian, </w:t>
      </w:r>
      <w:r w:rsidRPr="00BF25CB">
        <w:t>https://www.theguardian.com/commentisfree/2025/sep/16/us-americans-republic-midterm-elections-democrats</w:t>
      </w:r>
    </w:p>
    <w:p w14:paraId="4B328E03" w14:textId="77777777" w:rsidR="00782753" w:rsidRPr="00B71BCB" w:rsidRDefault="00782753" w:rsidP="00782753">
      <w:pPr>
        <w:rPr>
          <w:sz w:val="16"/>
        </w:rPr>
      </w:pPr>
      <w:r w:rsidRPr="00B71BCB">
        <w:rPr>
          <w:sz w:val="16"/>
        </w:rPr>
        <w:t xml:space="preserve">Add in attempts to disqualify or intimidate voters, plus Trump’s threat to ban mail-in ballots, and there’s a real doubt how far next November’s midterm elections will be fully free and fair. </w:t>
      </w:r>
      <w:r w:rsidRPr="00821265">
        <w:rPr>
          <w:rStyle w:val="StyleUnderline"/>
        </w:rPr>
        <w:t xml:space="preserve">The task for democrats of all parties is to ensure they are, so far as possible. The task for the </w:t>
      </w:r>
      <w:r w:rsidRPr="00B71BCB">
        <w:rPr>
          <w:rStyle w:val="Emphasis"/>
          <w:highlight w:val="yellow"/>
        </w:rPr>
        <w:t>Dem</w:t>
      </w:r>
      <w:r w:rsidRPr="00B71BCB">
        <w:rPr>
          <w:rStyle w:val="Emphasis"/>
        </w:rPr>
        <w:t>ocrats</w:t>
      </w:r>
      <w:r w:rsidRPr="00821265">
        <w:rPr>
          <w:rStyle w:val="StyleUnderline"/>
        </w:rPr>
        <w:t xml:space="preserve"> (capital D) is to win them in spite of any such obstacles</w:t>
      </w:r>
      <w:r w:rsidRPr="00B71BCB">
        <w:rPr>
          <w:sz w:val="16"/>
        </w:rPr>
        <w:t>.</w:t>
      </w:r>
    </w:p>
    <w:p w14:paraId="6D7ED37E" w14:textId="77777777" w:rsidR="00782753" w:rsidRPr="00B71BCB" w:rsidRDefault="00782753" w:rsidP="00782753">
      <w:pPr>
        <w:rPr>
          <w:sz w:val="16"/>
        </w:rPr>
      </w:pPr>
      <w:r w:rsidRPr="00821265">
        <w:rPr>
          <w:rStyle w:val="StyleUnderline"/>
        </w:rPr>
        <w:t xml:space="preserve">The </w:t>
      </w:r>
      <w:r w:rsidRPr="00B71BCB">
        <w:rPr>
          <w:rStyle w:val="StyleUnderline"/>
          <w:highlight w:val="yellow"/>
        </w:rPr>
        <w:t>key</w:t>
      </w:r>
      <w:r w:rsidRPr="00821265">
        <w:rPr>
          <w:rStyle w:val="StyleUnderline"/>
        </w:rPr>
        <w:t xml:space="preserve"> to that </w:t>
      </w:r>
      <w:r w:rsidRPr="00B71BCB">
        <w:rPr>
          <w:rStyle w:val="StyleUnderline"/>
          <w:highlight w:val="yellow"/>
        </w:rPr>
        <w:t>will</w:t>
      </w:r>
      <w:r w:rsidRPr="00821265">
        <w:rPr>
          <w:rStyle w:val="StyleUnderline"/>
        </w:rPr>
        <w:t xml:space="preserve"> probably still </w:t>
      </w:r>
      <w:r w:rsidRPr="00B71BCB">
        <w:rPr>
          <w:rStyle w:val="StyleUnderline"/>
          <w:highlight w:val="yellow"/>
        </w:rPr>
        <w:t>be</w:t>
      </w:r>
      <w:r w:rsidRPr="00821265">
        <w:rPr>
          <w:rStyle w:val="StyleUnderline"/>
        </w:rPr>
        <w:t xml:space="preserve"> </w:t>
      </w:r>
      <w:r w:rsidRPr="00B71BCB">
        <w:rPr>
          <w:rStyle w:val="Emphasis"/>
        </w:rPr>
        <w:t>bread-and-butter issues</w:t>
      </w:r>
      <w:r w:rsidRPr="00821265">
        <w:rPr>
          <w:rStyle w:val="StyleUnderline"/>
        </w:rPr>
        <w:t xml:space="preserve">. Here, in </w:t>
      </w:r>
      <w:r w:rsidRPr="00297BF4">
        <w:rPr>
          <w:rStyle w:val="Emphasis"/>
        </w:rPr>
        <w:t xml:space="preserve">the </w:t>
      </w:r>
      <w:r w:rsidRPr="00B71BCB">
        <w:rPr>
          <w:rStyle w:val="Emphasis"/>
          <w:highlight w:val="yellow"/>
        </w:rPr>
        <w:t>econ</w:t>
      </w:r>
      <w:r w:rsidRPr="00297BF4">
        <w:rPr>
          <w:rStyle w:val="Emphasis"/>
        </w:rPr>
        <w:t>omy</w:t>
      </w:r>
      <w:r w:rsidRPr="00821265">
        <w:rPr>
          <w:rStyle w:val="StyleUnderline"/>
        </w:rPr>
        <w:t>, lies paradoxical hope</w:t>
      </w:r>
      <w:r w:rsidRPr="00B71BCB">
        <w:rPr>
          <w:sz w:val="16"/>
        </w:rPr>
        <w:t xml:space="preserve">. </w:t>
      </w:r>
      <w:r w:rsidRPr="00821265">
        <w:rPr>
          <w:rStyle w:val="StyleUnderline"/>
        </w:rPr>
        <w:t xml:space="preserve">We’re already beginning to see </w:t>
      </w:r>
      <w:r w:rsidRPr="00B71BCB">
        <w:rPr>
          <w:rStyle w:val="Emphasis"/>
        </w:rPr>
        <w:t xml:space="preserve">Trump’s </w:t>
      </w:r>
      <w:r w:rsidRPr="00B71BCB">
        <w:rPr>
          <w:rStyle w:val="Emphasis"/>
          <w:highlight w:val="yellow"/>
        </w:rPr>
        <w:t>tariffs</w:t>
      </w:r>
      <w:r w:rsidRPr="00B71BCB">
        <w:rPr>
          <w:rStyle w:val="StyleUnderline"/>
          <w:highlight w:val="yellow"/>
        </w:rPr>
        <w:t xml:space="preserve"> feed</w:t>
      </w:r>
      <w:r w:rsidRPr="00821265">
        <w:rPr>
          <w:rStyle w:val="StyleUnderline"/>
        </w:rPr>
        <w:t xml:space="preserve"> through into higher </w:t>
      </w:r>
      <w:r w:rsidRPr="00B71BCB">
        <w:rPr>
          <w:rStyle w:val="StyleUnderline"/>
          <w:highlight w:val="yellow"/>
        </w:rPr>
        <w:t>prices</w:t>
      </w:r>
      <w:r w:rsidRPr="00821265">
        <w:rPr>
          <w:rStyle w:val="StyleUnderline"/>
        </w:rPr>
        <w:t xml:space="preserve">. The </w:t>
      </w:r>
      <w:r w:rsidRPr="00B71BCB">
        <w:rPr>
          <w:rStyle w:val="Emphasis"/>
          <w:highlight w:val="yellow"/>
        </w:rPr>
        <w:t>job numbers</w:t>
      </w:r>
      <w:r w:rsidRPr="00821265">
        <w:rPr>
          <w:rStyle w:val="StyleUnderline"/>
        </w:rPr>
        <w:t xml:space="preserve"> are </w:t>
      </w:r>
      <w:r w:rsidRPr="00B71BCB">
        <w:rPr>
          <w:rStyle w:val="Emphasis"/>
          <w:highlight w:val="yellow"/>
        </w:rPr>
        <w:t>weaken</w:t>
      </w:r>
      <w:r w:rsidRPr="00821265">
        <w:rPr>
          <w:rStyle w:val="StyleUnderline"/>
        </w:rPr>
        <w:t xml:space="preserve">ing. Trump’s “big beautiful </w:t>
      </w:r>
      <w:r w:rsidRPr="00B71BCB">
        <w:rPr>
          <w:rStyle w:val="StyleUnderline"/>
          <w:highlight w:val="yellow"/>
        </w:rPr>
        <w:t>bill</w:t>
      </w:r>
      <w:r w:rsidRPr="00821265">
        <w:rPr>
          <w:rStyle w:val="StyleUnderline"/>
        </w:rPr>
        <w:t xml:space="preserve">” will further </w:t>
      </w:r>
      <w:r w:rsidRPr="00B71BCB">
        <w:rPr>
          <w:rStyle w:val="StyleUnderline"/>
          <w:highlight w:val="yellow"/>
        </w:rPr>
        <w:t>increase</w:t>
      </w:r>
      <w:r w:rsidRPr="00821265">
        <w:rPr>
          <w:rStyle w:val="StyleUnderline"/>
        </w:rPr>
        <w:t xml:space="preserve"> an already </w:t>
      </w:r>
      <w:r w:rsidRPr="00B71BCB">
        <w:rPr>
          <w:rStyle w:val="Emphasis"/>
        </w:rPr>
        <w:t xml:space="preserve">gobsmacking </w:t>
      </w:r>
      <w:r w:rsidRPr="00297BF4">
        <w:rPr>
          <w:rStyle w:val="Emphasis"/>
        </w:rPr>
        <w:t xml:space="preserve">national </w:t>
      </w:r>
      <w:r w:rsidRPr="00B71BCB">
        <w:rPr>
          <w:rStyle w:val="Emphasis"/>
          <w:highlight w:val="yellow"/>
        </w:rPr>
        <w:t>debt</w:t>
      </w:r>
      <w:r w:rsidRPr="00B71BCB">
        <w:rPr>
          <w:sz w:val="16"/>
        </w:rPr>
        <w:t xml:space="preserve"> of $37tn (£27tn). Already in the 2024 fiscal year, servicing that debt cost more than the entire $850bn defence budget. </w:t>
      </w:r>
      <w:r w:rsidRPr="00B71BCB">
        <w:rPr>
          <w:rStyle w:val="Emphasis"/>
          <w:highlight w:val="yellow"/>
        </w:rPr>
        <w:t>But</w:t>
      </w:r>
      <w:r w:rsidRPr="00B71BCB">
        <w:rPr>
          <w:sz w:val="16"/>
          <w:highlight w:val="yellow"/>
        </w:rPr>
        <w:t xml:space="preserve"> </w:t>
      </w:r>
      <w:r w:rsidRPr="00B71BCB">
        <w:rPr>
          <w:rStyle w:val="StyleUnderline"/>
          <w:highlight w:val="yellow"/>
        </w:rPr>
        <w:t>until</w:t>
      </w:r>
      <w:r w:rsidRPr="00821265">
        <w:rPr>
          <w:rStyle w:val="StyleUnderline"/>
        </w:rPr>
        <w:t xml:space="preserve"> a debt </w:t>
      </w:r>
      <w:r w:rsidRPr="00B71BCB">
        <w:rPr>
          <w:rStyle w:val="StyleUnderline"/>
          <w:highlight w:val="yellow"/>
        </w:rPr>
        <w:t>crisis</w:t>
      </w:r>
      <w:r w:rsidRPr="00821265">
        <w:rPr>
          <w:rStyle w:val="StyleUnderline"/>
        </w:rPr>
        <w:t xml:space="preserve"> </w:t>
      </w:r>
      <w:r w:rsidRPr="00B71BCB">
        <w:rPr>
          <w:rStyle w:val="Emphasis"/>
        </w:rPr>
        <w:t xml:space="preserve">actually </w:t>
      </w:r>
      <w:r w:rsidRPr="00B71BCB">
        <w:rPr>
          <w:rStyle w:val="Emphasis"/>
          <w:highlight w:val="yellow"/>
        </w:rPr>
        <w:t>hits</w:t>
      </w:r>
      <w:r w:rsidRPr="00821265">
        <w:rPr>
          <w:rStyle w:val="StyleUnderline"/>
        </w:rPr>
        <w:t>, such macro-</w:t>
      </w:r>
      <w:r w:rsidRPr="00B71BCB">
        <w:rPr>
          <w:rStyle w:val="StyleUnderline"/>
          <w:highlight w:val="yellow"/>
        </w:rPr>
        <w:t>risks remain</w:t>
      </w:r>
      <w:r w:rsidRPr="00821265">
        <w:rPr>
          <w:rStyle w:val="StyleUnderline"/>
        </w:rPr>
        <w:t xml:space="preserve"> </w:t>
      </w:r>
      <w:r w:rsidRPr="00B71BCB">
        <w:rPr>
          <w:rStyle w:val="Emphasis"/>
        </w:rPr>
        <w:t xml:space="preserve">remote and </w:t>
      </w:r>
      <w:r w:rsidRPr="00B71BCB">
        <w:rPr>
          <w:rStyle w:val="Emphasis"/>
          <w:highlight w:val="yellow"/>
        </w:rPr>
        <w:t>abstract</w:t>
      </w:r>
      <w:r w:rsidRPr="00297BF4">
        <w:rPr>
          <w:rStyle w:val="StyleUnderline"/>
        </w:rPr>
        <w:t xml:space="preserve"> to most voters</w:t>
      </w:r>
      <w:r w:rsidRPr="00297BF4">
        <w:rPr>
          <w:sz w:val="16"/>
        </w:rPr>
        <w:t>, rather as predictions of diminished GDP growth made little impact in the Brexit referendum debate.</w:t>
      </w:r>
    </w:p>
    <w:p w14:paraId="358470C6" w14:textId="77777777" w:rsidR="00782753" w:rsidRPr="00B71BCB" w:rsidRDefault="00782753" w:rsidP="00782753">
      <w:pPr>
        <w:rPr>
          <w:sz w:val="16"/>
        </w:rPr>
      </w:pPr>
      <w:r w:rsidRPr="00B71BCB">
        <w:rPr>
          <w:sz w:val="16"/>
        </w:rPr>
        <w:t xml:space="preserve">So </w:t>
      </w:r>
      <w:r w:rsidRPr="00821265">
        <w:rPr>
          <w:rStyle w:val="StyleUnderline"/>
        </w:rPr>
        <w:t xml:space="preserve">the big question is whether the </w:t>
      </w:r>
      <w:r w:rsidRPr="00B71BCB">
        <w:rPr>
          <w:rStyle w:val="Emphasis"/>
        </w:rPr>
        <w:t>negative economic consequences</w:t>
      </w:r>
      <w:r w:rsidRPr="00821265">
        <w:rPr>
          <w:rStyle w:val="StyleUnderline"/>
        </w:rPr>
        <w:t xml:space="preserve"> of Trump will be </w:t>
      </w:r>
      <w:r w:rsidRPr="00B71BCB">
        <w:rPr>
          <w:rStyle w:val="Emphasis"/>
        </w:rPr>
        <w:t>palpable</w:t>
      </w:r>
      <w:r w:rsidRPr="00821265">
        <w:rPr>
          <w:rStyle w:val="StyleUnderline"/>
        </w:rPr>
        <w:t xml:space="preserve"> to ordinary voters before the midterms</w:t>
      </w:r>
      <w:r w:rsidRPr="00B71BCB">
        <w:rPr>
          <w:sz w:val="16"/>
        </w:rPr>
        <w:t xml:space="preserve">. </w:t>
      </w:r>
      <w:r w:rsidRPr="00821265">
        <w:rPr>
          <w:rStyle w:val="StyleUnderline"/>
        </w:rPr>
        <w:t xml:space="preserve">One astute political observer suggested to me that </w:t>
      </w:r>
      <w:r w:rsidRPr="00B71BCB">
        <w:rPr>
          <w:rStyle w:val="Emphasis"/>
          <w:highlight w:val="yellow"/>
        </w:rPr>
        <w:t>Trump</w:t>
      </w:r>
      <w:r w:rsidRPr="00B71BCB">
        <w:rPr>
          <w:sz w:val="16"/>
        </w:rPr>
        <w:t xml:space="preserve">, flush with revenue from the new tariffs, </w:t>
      </w:r>
      <w:r w:rsidRPr="00B71BCB">
        <w:rPr>
          <w:rStyle w:val="StyleUnderline"/>
          <w:highlight w:val="yellow"/>
        </w:rPr>
        <w:t>could</w:t>
      </w:r>
      <w:r w:rsidRPr="00297BF4">
        <w:rPr>
          <w:rStyle w:val="StyleUnderline"/>
        </w:rPr>
        <w:t xml:space="preserve"> do</w:t>
      </w:r>
      <w:r w:rsidRPr="00821265">
        <w:rPr>
          <w:rStyle w:val="StyleUnderline"/>
        </w:rPr>
        <w:t xml:space="preserve"> a </w:t>
      </w:r>
      <w:r w:rsidRPr="00B71BCB">
        <w:rPr>
          <w:rStyle w:val="Emphasis"/>
          <w:highlight w:val="yellow"/>
        </w:rPr>
        <w:t>pre-election</w:t>
      </w:r>
      <w:r w:rsidRPr="00B71BCB">
        <w:rPr>
          <w:sz w:val="16"/>
        </w:rPr>
        <w:t xml:space="preserve"> cash </w:t>
      </w:r>
      <w:r w:rsidRPr="00B71BCB">
        <w:rPr>
          <w:rStyle w:val="Emphasis"/>
        </w:rPr>
        <w:t>handout</w:t>
      </w:r>
      <w:r w:rsidRPr="00821265">
        <w:rPr>
          <w:rStyle w:val="StyleUnderline"/>
        </w:rPr>
        <w:t xml:space="preserve"> to voters, perhaps presented as </w:t>
      </w:r>
      <w:r w:rsidRPr="00B71BCB">
        <w:rPr>
          <w:rStyle w:val="Emphasis"/>
          <w:highlight w:val="yellow"/>
        </w:rPr>
        <w:t>compensat</w:t>
      </w:r>
      <w:r w:rsidRPr="00297BF4">
        <w:rPr>
          <w:rStyle w:val="Emphasis"/>
        </w:rPr>
        <w:t>ion</w:t>
      </w:r>
      <w:r w:rsidRPr="00297BF4">
        <w:rPr>
          <w:rStyle w:val="StyleUnderline"/>
        </w:rPr>
        <w:t xml:space="preserve"> </w:t>
      </w:r>
      <w:r w:rsidRPr="00297BF4">
        <w:rPr>
          <w:rStyle w:val="StyleUnderline"/>
          <w:highlight w:val="yellow"/>
        </w:rPr>
        <w:t>for</w:t>
      </w:r>
      <w:r w:rsidRPr="00821265">
        <w:rPr>
          <w:rStyle w:val="StyleUnderline"/>
        </w:rPr>
        <w:t xml:space="preserve"> the “temporary difficulties” of </w:t>
      </w:r>
      <w:r w:rsidRPr="00B71BCB">
        <w:rPr>
          <w:rStyle w:val="StyleUnderline"/>
          <w:highlight w:val="yellow"/>
        </w:rPr>
        <w:t xml:space="preserve">the </w:t>
      </w:r>
      <w:r w:rsidRPr="00297BF4">
        <w:rPr>
          <w:rStyle w:val="Emphasis"/>
        </w:rPr>
        <w:t>transition</w:t>
      </w:r>
      <w:r w:rsidRPr="00297BF4">
        <w:rPr>
          <w:rStyle w:val="StyleUnderline"/>
        </w:rPr>
        <w:t xml:space="preserve"> to a </w:t>
      </w:r>
      <w:r w:rsidRPr="00B71BCB">
        <w:rPr>
          <w:rStyle w:val="Emphasis"/>
          <w:highlight w:val="yellow"/>
        </w:rPr>
        <w:t>Maga economy</w:t>
      </w:r>
      <w:r w:rsidRPr="00821265">
        <w:rPr>
          <w:rStyle w:val="StyleUnderline"/>
        </w:rPr>
        <w:t xml:space="preserve">. </w:t>
      </w:r>
      <w:r w:rsidRPr="00B71BCB">
        <w:rPr>
          <w:rStyle w:val="Emphasis"/>
          <w:sz w:val="24"/>
          <w:szCs w:val="24"/>
        </w:rPr>
        <w:t xml:space="preserve">That would be </w:t>
      </w:r>
      <w:r w:rsidRPr="00B71BCB">
        <w:rPr>
          <w:rStyle w:val="Emphasis"/>
          <w:sz w:val="24"/>
          <w:szCs w:val="24"/>
          <w:highlight w:val="yellow"/>
        </w:rPr>
        <w:t>a classic populist move</w:t>
      </w:r>
      <w:r w:rsidRPr="00B71BCB">
        <w:rPr>
          <w:sz w:val="16"/>
        </w:rPr>
        <w:t>.</w:t>
      </w:r>
    </w:p>
    <w:p w14:paraId="34E73A44" w14:textId="77777777" w:rsidR="00782753" w:rsidRPr="00805784" w:rsidRDefault="00782753" w:rsidP="00782753">
      <w:pPr>
        <w:rPr>
          <w:sz w:val="16"/>
        </w:rPr>
      </w:pPr>
      <w:r w:rsidRPr="00B71BCB">
        <w:rPr>
          <w:rStyle w:val="StyleUnderline"/>
        </w:rPr>
        <w:t>The</w:t>
      </w:r>
      <w:r w:rsidRPr="00821265">
        <w:rPr>
          <w:rStyle w:val="StyleUnderline"/>
        </w:rPr>
        <w:t xml:space="preserve"> </w:t>
      </w:r>
      <w:r w:rsidRPr="00B71BCB">
        <w:rPr>
          <w:rStyle w:val="Emphasis"/>
        </w:rPr>
        <w:t xml:space="preserve">single </w:t>
      </w:r>
      <w:r w:rsidRPr="00B71BCB">
        <w:rPr>
          <w:rStyle w:val="Emphasis"/>
          <w:highlight w:val="yellow"/>
        </w:rPr>
        <w:t>most important</w:t>
      </w:r>
      <w:r w:rsidRPr="00B71BCB">
        <w:rPr>
          <w:rStyle w:val="Emphasis"/>
        </w:rPr>
        <w:t xml:space="preserve"> thing</w:t>
      </w:r>
      <w:r w:rsidRPr="00821265">
        <w:rPr>
          <w:rStyle w:val="StyleUnderline"/>
        </w:rPr>
        <w:t xml:space="preserve"> </w:t>
      </w:r>
      <w:r w:rsidRPr="00B71BCB">
        <w:rPr>
          <w:rStyle w:val="StyleUnderline"/>
          <w:highlight w:val="yellow"/>
        </w:rPr>
        <w:t>for</w:t>
      </w:r>
      <w:r w:rsidRPr="00821265">
        <w:rPr>
          <w:rStyle w:val="StyleUnderline"/>
        </w:rPr>
        <w:t xml:space="preserve"> the </w:t>
      </w:r>
      <w:r w:rsidRPr="00B71BCB">
        <w:rPr>
          <w:rStyle w:val="Emphasis"/>
          <w:highlight w:val="yellow"/>
        </w:rPr>
        <w:t>Dem</w:t>
      </w:r>
      <w:r w:rsidRPr="00821265">
        <w:rPr>
          <w:rStyle w:val="StyleUnderline"/>
        </w:rPr>
        <w:t xml:space="preserve">ocrats in the next 400 days </w:t>
      </w:r>
      <w:r w:rsidRPr="00B71BCB">
        <w:rPr>
          <w:rStyle w:val="StyleUnderline"/>
          <w:highlight w:val="yellow"/>
        </w:rPr>
        <w:t>is</w:t>
      </w:r>
      <w:r w:rsidRPr="00821265">
        <w:rPr>
          <w:rStyle w:val="StyleUnderline"/>
        </w:rPr>
        <w:t xml:space="preserve"> therefore to </w:t>
      </w:r>
      <w:r w:rsidRPr="00B71BCB">
        <w:rPr>
          <w:rStyle w:val="StyleUnderline"/>
          <w:highlight w:val="yellow"/>
        </w:rPr>
        <w:t>bring</w:t>
      </w:r>
      <w:r w:rsidRPr="00821265">
        <w:rPr>
          <w:rStyle w:val="StyleUnderline"/>
        </w:rPr>
        <w:t xml:space="preserve"> those </w:t>
      </w:r>
      <w:r w:rsidRPr="00B71BCB">
        <w:rPr>
          <w:rStyle w:val="Emphasis"/>
          <w:highlight w:val="yellow"/>
        </w:rPr>
        <w:t>econ</w:t>
      </w:r>
      <w:r w:rsidRPr="00B71BCB">
        <w:rPr>
          <w:rStyle w:val="Emphasis"/>
        </w:rPr>
        <w:t xml:space="preserve">omic </w:t>
      </w:r>
      <w:r w:rsidRPr="00B71BCB">
        <w:rPr>
          <w:rStyle w:val="Emphasis"/>
          <w:highlight w:val="yellow"/>
        </w:rPr>
        <w:t>costs</w:t>
      </w:r>
      <w:r w:rsidRPr="00821265">
        <w:rPr>
          <w:rStyle w:val="StyleUnderline"/>
        </w:rPr>
        <w:t xml:space="preserve"> irresistibly </w:t>
      </w:r>
      <w:r w:rsidRPr="00B71BCB">
        <w:rPr>
          <w:rStyle w:val="StyleUnderline"/>
          <w:highlight w:val="yellow"/>
        </w:rPr>
        <w:t>home to voters</w:t>
      </w:r>
      <w:r w:rsidRPr="00B71BCB">
        <w:rPr>
          <w:sz w:val="16"/>
        </w:rPr>
        <w:t xml:space="preserve">. Democrats won’t win just by talking about the defence of democracy, important though that is, let alone by engaging in culture wars. </w:t>
      </w:r>
      <w:r w:rsidRPr="00821265">
        <w:rPr>
          <w:rStyle w:val="StyleUnderline"/>
        </w:rPr>
        <w:t>They need to</w:t>
      </w:r>
      <w:r w:rsidRPr="00B71BCB">
        <w:rPr>
          <w:sz w:val="16"/>
        </w:rPr>
        <w:t xml:space="preserve"> follow the advice of former Clinton adviser James Carville and </w:t>
      </w:r>
      <w:r w:rsidRPr="00821265">
        <w:rPr>
          <w:rStyle w:val="StyleUnderline"/>
        </w:rPr>
        <w:t xml:space="preserve">focus relentlessly on </w:t>
      </w:r>
      <w:r w:rsidRPr="00B71BCB">
        <w:rPr>
          <w:rStyle w:val="Emphasis"/>
        </w:rPr>
        <w:t>kitchen-table issues</w:t>
      </w:r>
      <w:r w:rsidRPr="00B71BCB">
        <w:rPr>
          <w:sz w:val="16"/>
        </w:rPr>
        <w:t xml:space="preserve">. </w:t>
      </w:r>
      <w:r w:rsidRPr="00B71BCB">
        <w:rPr>
          <w:rStyle w:val="StyleUnderline"/>
          <w:highlight w:val="yellow"/>
        </w:rPr>
        <w:t>In doing so</w:t>
      </w:r>
      <w:r w:rsidRPr="00821265">
        <w:rPr>
          <w:rStyle w:val="StyleUnderline"/>
        </w:rPr>
        <w:t xml:space="preserve">, </w:t>
      </w:r>
      <w:r w:rsidRPr="00B71BCB">
        <w:rPr>
          <w:rStyle w:val="StyleUnderline"/>
          <w:highlight w:val="yellow"/>
        </w:rPr>
        <w:t>they</w:t>
      </w:r>
      <w:r w:rsidRPr="00821265">
        <w:rPr>
          <w:rStyle w:val="StyleUnderline"/>
        </w:rPr>
        <w:t xml:space="preserve"> will also </w:t>
      </w:r>
      <w:r w:rsidRPr="00B71BCB">
        <w:rPr>
          <w:rStyle w:val="StyleUnderline"/>
          <w:highlight w:val="yellow"/>
        </w:rPr>
        <w:t>show</w:t>
      </w:r>
      <w:r w:rsidRPr="00821265">
        <w:rPr>
          <w:rStyle w:val="StyleUnderline"/>
        </w:rPr>
        <w:t xml:space="preserve"> that </w:t>
      </w:r>
      <w:r w:rsidRPr="00B71BCB">
        <w:rPr>
          <w:rStyle w:val="StyleUnderline"/>
          <w:highlight w:val="yellow"/>
        </w:rPr>
        <w:t>they</w:t>
      </w:r>
      <w:r w:rsidRPr="00821265">
        <w:rPr>
          <w:rStyle w:val="StyleUnderline"/>
        </w:rPr>
        <w:t xml:space="preserve"> do </w:t>
      </w:r>
      <w:r w:rsidRPr="00B71BCB">
        <w:rPr>
          <w:rStyle w:val="Emphasis"/>
        </w:rPr>
        <w:t xml:space="preserve">actually </w:t>
      </w:r>
      <w:r w:rsidRPr="00B71BCB">
        <w:rPr>
          <w:rStyle w:val="Emphasis"/>
          <w:highlight w:val="yellow"/>
        </w:rPr>
        <w:t>care</w:t>
      </w:r>
      <w:r w:rsidRPr="00B71BCB">
        <w:rPr>
          <w:rStyle w:val="StyleUnderline"/>
          <w:highlight w:val="yellow"/>
        </w:rPr>
        <w:t xml:space="preserve"> about</w:t>
      </w:r>
      <w:r w:rsidRPr="00821265">
        <w:rPr>
          <w:rStyle w:val="StyleUnderline"/>
        </w:rPr>
        <w:t xml:space="preserve"> the ordinary </w:t>
      </w:r>
      <w:r w:rsidRPr="00B71BCB">
        <w:rPr>
          <w:rStyle w:val="StyleUnderline"/>
          <w:highlight w:val="yellow"/>
        </w:rPr>
        <w:t>working-</w:t>
      </w:r>
      <w:r w:rsidRPr="00821265">
        <w:rPr>
          <w:rStyle w:val="StyleUnderline"/>
        </w:rPr>
        <w:t xml:space="preserve"> and middle-</w:t>
      </w:r>
      <w:r w:rsidRPr="00B71BCB">
        <w:rPr>
          <w:rStyle w:val="StyleUnderline"/>
          <w:highlight w:val="yellow"/>
        </w:rPr>
        <w:t>class Americans</w:t>
      </w:r>
      <w:r w:rsidRPr="00821265">
        <w:rPr>
          <w:rStyle w:val="StyleUnderline"/>
        </w:rPr>
        <w:t xml:space="preserve"> whose support they have </w:t>
      </w:r>
      <w:r w:rsidRPr="00B71BCB">
        <w:rPr>
          <w:rStyle w:val="Emphasis"/>
        </w:rPr>
        <w:t>lost</w:t>
      </w:r>
      <w:r w:rsidRPr="00821265">
        <w:rPr>
          <w:rStyle w:val="StyleUnderline"/>
        </w:rPr>
        <w:t xml:space="preserve"> over the last 30 years</w:t>
      </w:r>
      <w:r w:rsidRPr="00B71BCB">
        <w:rPr>
          <w:sz w:val="16"/>
        </w:rPr>
        <w:t>.</w:t>
      </w:r>
    </w:p>
    <w:p w14:paraId="25B3107B" w14:textId="77777777" w:rsidR="00782753" w:rsidRPr="00D62905" w:rsidRDefault="00782753" w:rsidP="00782753">
      <w:pPr>
        <w:pStyle w:val="Heading4"/>
        <w:rPr>
          <w:u w:val="single"/>
        </w:rPr>
      </w:pPr>
      <w:r>
        <w:rPr>
          <w:u w:val="single"/>
        </w:rPr>
        <w:t>2. META ANALYSIS.</w:t>
      </w:r>
      <w:r>
        <w:t xml:space="preserve"> They prove the plan cedes blue-collar workers </w:t>
      </w:r>
      <w:r w:rsidRPr="00352BBB">
        <w:rPr>
          <w:u w:val="single"/>
        </w:rPr>
        <w:t>highly concentrated</w:t>
      </w:r>
      <w:r>
        <w:t xml:space="preserve"> in </w:t>
      </w:r>
      <w:r w:rsidRPr="00352BBB">
        <w:rPr>
          <w:u w:val="single"/>
        </w:rPr>
        <w:t>swing states</w:t>
      </w:r>
      <w:r>
        <w:t xml:space="preserve"> to the GOP</w:t>
      </w:r>
      <w:r>
        <w:rPr>
          <w:b w:val="0"/>
          <w:bCs/>
        </w:rPr>
        <w:t>, which proves vote switching will happen and no black swans</w:t>
      </w:r>
      <w:r>
        <w:t>.</w:t>
      </w:r>
    </w:p>
    <w:p w14:paraId="618C06FD" w14:textId="77777777" w:rsidR="00782753" w:rsidRPr="00D25CDC" w:rsidRDefault="00782753" w:rsidP="00782753">
      <w:r>
        <w:t xml:space="preserve">Jared </w:t>
      </w:r>
      <w:r w:rsidRPr="00D25CDC">
        <w:rPr>
          <w:rStyle w:val="Style13ptBold"/>
        </w:rPr>
        <w:t>Abbott 25</w:t>
      </w:r>
      <w:r>
        <w:t>, researcher at the Center for Working-Class Politics and a contributor to Jacobin and Catalyst: A Journal of Theory and Strategy, 4/2/25, “A Better Future Depends on Reversing Class Dealignment,” https://jacobin.com/2025/04/reversing-traditional-working-class-dealignment</w:t>
      </w:r>
    </w:p>
    <w:p w14:paraId="53F4FC9D" w14:textId="77777777" w:rsidR="00782753" w:rsidRPr="00A3097F" w:rsidRDefault="00782753" w:rsidP="00782753">
      <w:pPr>
        <w:rPr>
          <w:sz w:val="16"/>
        </w:rPr>
      </w:pPr>
      <w:r w:rsidRPr="00A3097F">
        <w:rPr>
          <w:sz w:val="16"/>
        </w:rPr>
        <w:t xml:space="preserve">While this may be true — only time will tell — it is cold comfort to the many victims of far-right governments, including in the United States, that were voted in on the support of a group that, while perhaps being less relevant in future decades, remains quite relevant today. </w:t>
      </w:r>
      <w:r w:rsidRPr="00201BFF">
        <w:rPr>
          <w:rStyle w:val="StyleUnderline"/>
          <w:highlight w:val="yellow"/>
        </w:rPr>
        <w:t>Given</w:t>
      </w:r>
      <w:r w:rsidRPr="00A3097F">
        <w:rPr>
          <w:sz w:val="16"/>
        </w:rPr>
        <w:t xml:space="preserve"> the </w:t>
      </w:r>
      <w:r w:rsidRPr="00201BFF">
        <w:rPr>
          <w:rStyle w:val="StyleUnderline"/>
          <w:highlight w:val="yellow"/>
        </w:rPr>
        <w:t>working-class</w:t>
      </w:r>
      <w:r w:rsidRPr="00613905">
        <w:rPr>
          <w:rStyle w:val="StyleUnderline"/>
        </w:rPr>
        <w:t xml:space="preserve">-heavy </w:t>
      </w:r>
      <w:r w:rsidRPr="00201BFF">
        <w:rPr>
          <w:rStyle w:val="StyleUnderline"/>
          <w:highlight w:val="yellow"/>
        </w:rPr>
        <w:t>demographics of</w:t>
      </w:r>
      <w:r w:rsidRPr="00A3097F">
        <w:rPr>
          <w:sz w:val="16"/>
        </w:rPr>
        <w:t xml:space="preserve"> the </w:t>
      </w:r>
      <w:r w:rsidRPr="00201BFF">
        <w:rPr>
          <w:rStyle w:val="Emphasis"/>
          <w:highlight w:val="yellow"/>
        </w:rPr>
        <w:t>states</w:t>
      </w:r>
      <w:r w:rsidRPr="00613905">
        <w:rPr>
          <w:rStyle w:val="Emphasis"/>
        </w:rPr>
        <w:t xml:space="preserve"> </w:t>
      </w:r>
      <w:r w:rsidRPr="00201BFF">
        <w:rPr>
          <w:rStyle w:val="Emphasis"/>
          <w:highlight w:val="yellow"/>
        </w:rPr>
        <w:t>Dem</w:t>
      </w:r>
      <w:r w:rsidRPr="00613905">
        <w:rPr>
          <w:rStyle w:val="Emphasis"/>
        </w:rPr>
        <w:t>ocrat</w:t>
      </w:r>
      <w:r w:rsidRPr="00201BFF">
        <w:rPr>
          <w:rStyle w:val="Emphasis"/>
          <w:highlight w:val="yellow"/>
        </w:rPr>
        <w:t>s</w:t>
      </w:r>
      <w:r w:rsidRPr="00613905">
        <w:rPr>
          <w:rStyle w:val="Emphasis"/>
        </w:rPr>
        <w:t xml:space="preserve"> </w:t>
      </w:r>
      <w:r w:rsidRPr="00201BFF">
        <w:rPr>
          <w:rStyle w:val="Emphasis"/>
          <w:highlight w:val="yellow"/>
        </w:rPr>
        <w:t>need to win</w:t>
      </w:r>
      <w:r w:rsidRPr="00A3097F">
        <w:rPr>
          <w:sz w:val="16"/>
        </w:rPr>
        <w:t xml:space="preserve"> in order </w:t>
      </w:r>
      <w:r w:rsidRPr="00201BFF">
        <w:rPr>
          <w:rStyle w:val="StyleUnderline"/>
          <w:highlight w:val="yellow"/>
        </w:rPr>
        <w:t>to</w:t>
      </w:r>
      <w:r w:rsidRPr="00613905">
        <w:rPr>
          <w:rStyle w:val="StyleUnderline"/>
        </w:rPr>
        <w:t xml:space="preserve"> </w:t>
      </w:r>
      <w:r w:rsidRPr="00201BFF">
        <w:rPr>
          <w:rStyle w:val="StyleUnderline"/>
          <w:highlight w:val="yellow"/>
        </w:rPr>
        <w:t>capture</w:t>
      </w:r>
      <w:r w:rsidRPr="00A3097F">
        <w:rPr>
          <w:sz w:val="16"/>
        </w:rPr>
        <w:t xml:space="preserve"> the White House — like Pennsylvania, Michigan, Wisconsin, and Arizona — and the </w:t>
      </w:r>
      <w:r w:rsidRPr="00613905">
        <w:rPr>
          <w:rStyle w:val="StyleUnderline"/>
        </w:rPr>
        <w:t xml:space="preserve">US </w:t>
      </w:r>
      <w:r w:rsidRPr="00201BFF">
        <w:rPr>
          <w:rStyle w:val="StyleUnderline"/>
          <w:highlight w:val="yellow"/>
        </w:rPr>
        <w:t>Senate</w:t>
      </w:r>
      <w:r w:rsidRPr="00A3097F">
        <w:rPr>
          <w:sz w:val="16"/>
        </w:rPr>
        <w:t xml:space="preserve"> (as I have calculated elsewhere), the </w:t>
      </w:r>
      <w:r w:rsidRPr="00613905">
        <w:rPr>
          <w:rStyle w:val="StyleUnderline"/>
        </w:rPr>
        <w:t>electoral math makes it highly</w:t>
      </w:r>
      <w:r w:rsidRPr="00A3097F">
        <w:rPr>
          <w:sz w:val="16"/>
        </w:rPr>
        <w:t xml:space="preserve"> im</w:t>
      </w:r>
      <w:r w:rsidRPr="00613905">
        <w:rPr>
          <w:rStyle w:val="StyleUnderline"/>
        </w:rPr>
        <w:t>probable</w:t>
      </w:r>
      <w:r w:rsidRPr="00A3097F">
        <w:rPr>
          <w:sz w:val="16"/>
        </w:rPr>
        <w:t xml:space="preserve"> that </w:t>
      </w:r>
      <w:r w:rsidRPr="00201BFF">
        <w:rPr>
          <w:rStyle w:val="StyleUnderline"/>
          <w:highlight w:val="yellow"/>
        </w:rPr>
        <w:t>progressives will</w:t>
      </w:r>
      <w:r w:rsidRPr="00613905">
        <w:rPr>
          <w:rStyle w:val="StyleUnderline"/>
        </w:rPr>
        <w:t xml:space="preserve"> be able</w:t>
      </w:r>
      <w:r w:rsidRPr="00A3097F">
        <w:rPr>
          <w:sz w:val="16"/>
        </w:rPr>
        <w:t xml:space="preserve"> to </w:t>
      </w:r>
      <w:r w:rsidRPr="00201BFF">
        <w:rPr>
          <w:rStyle w:val="Emphasis"/>
          <w:highlight w:val="yellow"/>
        </w:rPr>
        <w:t>form</w:t>
      </w:r>
      <w:r w:rsidRPr="00613905">
        <w:rPr>
          <w:rStyle w:val="Emphasis"/>
        </w:rPr>
        <w:t xml:space="preserve"> a </w:t>
      </w:r>
      <w:r w:rsidRPr="00201BFF">
        <w:rPr>
          <w:rStyle w:val="Emphasis"/>
          <w:highlight w:val="yellow"/>
        </w:rPr>
        <w:t>durable</w:t>
      </w:r>
      <w:r w:rsidRPr="00A3097F">
        <w:rPr>
          <w:sz w:val="16"/>
        </w:rPr>
        <w:t xml:space="preserve">, majoritarian </w:t>
      </w:r>
      <w:r w:rsidRPr="00201BFF">
        <w:rPr>
          <w:rStyle w:val="StyleUnderline"/>
          <w:highlight w:val="yellow"/>
        </w:rPr>
        <w:t>coalition</w:t>
      </w:r>
      <w:r w:rsidRPr="00613905">
        <w:rPr>
          <w:rStyle w:val="StyleUnderline"/>
        </w:rPr>
        <w:t xml:space="preserve"> in the United States</w:t>
      </w:r>
      <w:r w:rsidRPr="00A3097F">
        <w:rPr>
          <w:sz w:val="16"/>
        </w:rPr>
        <w:t xml:space="preserve"> </w:t>
      </w:r>
      <w:r w:rsidRPr="00613905">
        <w:rPr>
          <w:rStyle w:val="StyleUnderline"/>
        </w:rPr>
        <w:t>with</w:t>
      </w:r>
      <w:r w:rsidRPr="00A3097F">
        <w:rPr>
          <w:sz w:val="16"/>
        </w:rPr>
        <w:t xml:space="preserve">out </w:t>
      </w:r>
      <w:r w:rsidRPr="00201BFF">
        <w:rPr>
          <w:rStyle w:val="StyleUnderline"/>
          <w:highlight w:val="yellow"/>
        </w:rPr>
        <w:t>winning back</w:t>
      </w:r>
      <w:r w:rsidRPr="00A3097F">
        <w:rPr>
          <w:sz w:val="16"/>
        </w:rPr>
        <w:t xml:space="preserve"> a substantial number of traditional </w:t>
      </w:r>
      <w:r w:rsidRPr="00201BFF">
        <w:rPr>
          <w:rStyle w:val="Emphasis"/>
          <w:highlight w:val="yellow"/>
        </w:rPr>
        <w:t>working-class</w:t>
      </w:r>
      <w:r w:rsidRPr="00613905">
        <w:rPr>
          <w:rStyle w:val="Emphasis"/>
        </w:rPr>
        <w:t xml:space="preserve"> voters</w:t>
      </w:r>
      <w:r w:rsidRPr="00A3097F">
        <w:rPr>
          <w:sz w:val="16"/>
        </w:rPr>
        <w:t>.</w:t>
      </w:r>
    </w:p>
    <w:p w14:paraId="788BF1AB" w14:textId="77777777" w:rsidR="00782753" w:rsidRPr="00A3097F" w:rsidRDefault="00782753" w:rsidP="00782753">
      <w:pPr>
        <w:rPr>
          <w:sz w:val="16"/>
        </w:rPr>
      </w:pPr>
      <w:r w:rsidRPr="00A3097F">
        <w:rPr>
          <w:sz w:val="16"/>
        </w:rPr>
        <w:t>Thus, the survival of a progressive, economic populist agenda depends, whether we like it or not, on reversing the trend of working-class dealignment.</w:t>
      </w:r>
    </w:p>
    <w:p w14:paraId="2BC316C6" w14:textId="77777777" w:rsidR="00782753" w:rsidRPr="00A3097F" w:rsidRDefault="00782753" w:rsidP="00782753">
      <w:pPr>
        <w:rPr>
          <w:sz w:val="16"/>
        </w:rPr>
      </w:pPr>
      <w:r w:rsidRPr="00A3097F">
        <w:rPr>
          <w:sz w:val="16"/>
        </w:rPr>
        <w:t>The survival of a progressive, economic populist agenda depends, whether we like it or not, on reversing the trend of working-class dealignment.</w:t>
      </w:r>
    </w:p>
    <w:p w14:paraId="764D61C0" w14:textId="77777777" w:rsidR="00782753" w:rsidRPr="00352BBB" w:rsidRDefault="00782753" w:rsidP="00782753">
      <w:pPr>
        <w:rPr>
          <w:sz w:val="16"/>
        </w:rPr>
      </w:pPr>
      <w:r w:rsidRPr="00A3097F">
        <w:rPr>
          <w:sz w:val="16"/>
        </w:rPr>
        <w:t xml:space="preserve">Yet even apart from the question of short- to medium-term electoral math, abandoning the increasingly Republican-voting “traditional” working class simply adds fuel to the far-right fire. As Andrew Levison has argued convincingly, </w:t>
      </w:r>
      <w:r w:rsidRPr="00201BFF">
        <w:rPr>
          <w:rStyle w:val="StyleUnderline"/>
          <w:highlight w:val="yellow"/>
        </w:rPr>
        <w:t xml:space="preserve">if we </w:t>
      </w:r>
      <w:r w:rsidRPr="00201BFF">
        <w:rPr>
          <w:rStyle w:val="Emphasis"/>
          <w:highlight w:val="yellow"/>
        </w:rPr>
        <w:t>cede working-class</w:t>
      </w:r>
      <w:r w:rsidRPr="002E7221">
        <w:rPr>
          <w:rStyle w:val="Emphasis"/>
        </w:rPr>
        <w:t xml:space="preserve"> voters</w:t>
      </w:r>
      <w:r w:rsidRPr="002E7221">
        <w:rPr>
          <w:rStyle w:val="StyleUnderline"/>
        </w:rPr>
        <w:t xml:space="preserve"> </w:t>
      </w:r>
      <w:r w:rsidRPr="00201BFF">
        <w:rPr>
          <w:rStyle w:val="StyleUnderline"/>
          <w:highlight w:val="yellow"/>
        </w:rPr>
        <w:t>to Republicans</w:t>
      </w:r>
      <w:r w:rsidRPr="00A3097F">
        <w:rPr>
          <w:sz w:val="16"/>
        </w:rPr>
        <w:t xml:space="preserve">, </w:t>
      </w:r>
      <w:r w:rsidRPr="00352BBB">
        <w:rPr>
          <w:rStyle w:val="StyleUnderline"/>
        </w:rPr>
        <w:t>we will accelerate</w:t>
      </w:r>
      <w:r w:rsidRPr="00352BBB">
        <w:rPr>
          <w:sz w:val="16"/>
        </w:rPr>
        <w:t xml:space="preserve"> the </w:t>
      </w:r>
      <w:r w:rsidRPr="00352BBB">
        <w:rPr>
          <w:rStyle w:val="Emphasis"/>
        </w:rPr>
        <w:t>rise of the far right</w:t>
      </w:r>
      <w:r w:rsidRPr="00352BBB">
        <w:rPr>
          <w:rStyle w:val="StyleUnderline"/>
        </w:rPr>
        <w:t xml:space="preserve"> by hastening the complete delinking of conservative communities from</w:t>
      </w:r>
      <w:r w:rsidRPr="00352BBB">
        <w:rPr>
          <w:sz w:val="16"/>
        </w:rPr>
        <w:t xml:space="preserve"> any kind of </w:t>
      </w:r>
      <w:r w:rsidRPr="00352BBB">
        <w:rPr>
          <w:rStyle w:val="Emphasis"/>
        </w:rPr>
        <w:t>progressive counter-messaging</w:t>
      </w:r>
      <w:r w:rsidRPr="00352BBB">
        <w:rPr>
          <w:sz w:val="16"/>
        </w:rPr>
        <w:t>. In deep red working-class and rural districts, the absence of moderate or progressive voices creates an echo chamber that reinforces extremist ideologies.</w:t>
      </w:r>
    </w:p>
    <w:p w14:paraId="11ABE8F5" w14:textId="77777777" w:rsidR="00782753" w:rsidRPr="00A3097F" w:rsidRDefault="00782753" w:rsidP="00782753">
      <w:pPr>
        <w:rPr>
          <w:sz w:val="16"/>
        </w:rPr>
      </w:pPr>
      <w:r w:rsidRPr="00352BBB">
        <w:rPr>
          <w:sz w:val="16"/>
        </w:rPr>
        <w:t xml:space="preserve">Even if these communities continue to vote Republican, the </w:t>
      </w:r>
      <w:r w:rsidRPr="00352BBB">
        <w:rPr>
          <w:rStyle w:val="StyleUnderline"/>
        </w:rPr>
        <w:t>erosion of</w:t>
      </w:r>
      <w:r w:rsidRPr="00352BBB">
        <w:rPr>
          <w:sz w:val="16"/>
        </w:rPr>
        <w:t xml:space="preserve"> any </w:t>
      </w:r>
      <w:r w:rsidRPr="00352BBB">
        <w:rPr>
          <w:rStyle w:val="Emphasis"/>
        </w:rPr>
        <w:t>alternative perspective</w:t>
      </w:r>
      <w:r w:rsidRPr="00352BBB">
        <w:rPr>
          <w:sz w:val="16"/>
        </w:rPr>
        <w:t xml:space="preserve"> </w:t>
      </w:r>
      <w:r w:rsidRPr="00352BBB">
        <w:rPr>
          <w:rStyle w:val="StyleUnderline"/>
        </w:rPr>
        <w:t>makes it much harder to counter</w:t>
      </w:r>
      <w:r w:rsidRPr="00352BBB">
        <w:rPr>
          <w:sz w:val="16"/>
        </w:rPr>
        <w:t xml:space="preserve"> the </w:t>
      </w:r>
      <w:r w:rsidRPr="00352BBB">
        <w:rPr>
          <w:rStyle w:val="StyleUnderline"/>
        </w:rPr>
        <w:t>extreme narratives that circulate online</w:t>
      </w:r>
      <w:r w:rsidRPr="00352BBB">
        <w:rPr>
          <w:sz w:val="16"/>
        </w:rPr>
        <w:t xml:space="preserve"> and in everyday social interactions. </w:t>
      </w:r>
      <w:r w:rsidRPr="00352BBB">
        <w:rPr>
          <w:rStyle w:val="StyleUnderline"/>
        </w:rPr>
        <w:t>Allowing</w:t>
      </w:r>
      <w:r w:rsidRPr="00352BBB">
        <w:rPr>
          <w:sz w:val="16"/>
        </w:rPr>
        <w:t xml:space="preserve"> the</w:t>
      </w:r>
      <w:r w:rsidRPr="00A3097F">
        <w:rPr>
          <w:sz w:val="16"/>
        </w:rPr>
        <w:t xml:space="preserve"> </w:t>
      </w:r>
      <w:r w:rsidRPr="00201BFF">
        <w:rPr>
          <w:rStyle w:val="StyleUnderline"/>
          <w:highlight w:val="yellow"/>
        </w:rPr>
        <w:t>far right</w:t>
      </w:r>
      <w:r w:rsidRPr="00352BBB">
        <w:rPr>
          <w:rStyle w:val="StyleUnderline"/>
        </w:rPr>
        <w:t xml:space="preserve"> to </w:t>
      </w:r>
      <w:r w:rsidRPr="00201BFF">
        <w:rPr>
          <w:rStyle w:val="Emphasis"/>
          <w:highlight w:val="yellow"/>
        </w:rPr>
        <w:t>dominate</w:t>
      </w:r>
      <w:r w:rsidRPr="00A3097F">
        <w:rPr>
          <w:sz w:val="16"/>
        </w:rPr>
        <w:t xml:space="preserve"> these </w:t>
      </w:r>
      <w:r w:rsidRPr="002E7221">
        <w:rPr>
          <w:rStyle w:val="StyleUnderline"/>
        </w:rPr>
        <w:t>spaces</w:t>
      </w:r>
      <w:r w:rsidRPr="00A3097F">
        <w:rPr>
          <w:sz w:val="16"/>
        </w:rPr>
        <w:t xml:space="preserve"> not only </w:t>
      </w:r>
      <w:r w:rsidRPr="002E7221">
        <w:rPr>
          <w:rStyle w:val="StyleUnderline"/>
        </w:rPr>
        <w:t>further undermines</w:t>
      </w:r>
      <w:r w:rsidRPr="00A3097F">
        <w:rPr>
          <w:sz w:val="16"/>
        </w:rPr>
        <w:t xml:space="preserve"> progressives’ </w:t>
      </w:r>
      <w:r w:rsidRPr="00201BFF">
        <w:rPr>
          <w:rStyle w:val="Emphasis"/>
          <w:highlight w:val="yellow"/>
        </w:rPr>
        <w:t>immediate electoral prospects</w:t>
      </w:r>
      <w:r w:rsidRPr="00A3097F">
        <w:rPr>
          <w:sz w:val="16"/>
        </w:rPr>
        <w:t xml:space="preserve">, but also has profound sociological consequences, further entrenching extremist views and </w:t>
      </w:r>
      <w:r w:rsidRPr="002E7221">
        <w:rPr>
          <w:rStyle w:val="StyleUnderline"/>
        </w:rPr>
        <w:t>making</w:t>
      </w:r>
      <w:r w:rsidRPr="00A3097F">
        <w:rPr>
          <w:sz w:val="16"/>
        </w:rPr>
        <w:t xml:space="preserve"> </w:t>
      </w:r>
      <w:r w:rsidRPr="002E7221">
        <w:rPr>
          <w:rStyle w:val="StyleUnderline"/>
        </w:rPr>
        <w:t xml:space="preserve">future political realignment </w:t>
      </w:r>
      <w:r w:rsidRPr="002E7221">
        <w:rPr>
          <w:rStyle w:val="Emphasis"/>
        </w:rPr>
        <w:t>even more difficult</w:t>
      </w:r>
      <w:r w:rsidRPr="00A3097F">
        <w:rPr>
          <w:sz w:val="16"/>
        </w:rPr>
        <w:t>.</w:t>
      </w:r>
    </w:p>
    <w:p w14:paraId="0B14A931" w14:textId="77777777" w:rsidR="00782753" w:rsidRPr="00A3097F" w:rsidRDefault="00782753" w:rsidP="00782753">
      <w:pPr>
        <w:rPr>
          <w:sz w:val="16"/>
        </w:rPr>
      </w:pPr>
      <w:r w:rsidRPr="00A3097F">
        <w:rPr>
          <w:sz w:val="16"/>
        </w:rPr>
        <w:t>Can Anything Be Done to Stop Working-Class Dealignment?</w:t>
      </w:r>
    </w:p>
    <w:p w14:paraId="32AB7A65" w14:textId="77777777" w:rsidR="00782753" w:rsidRPr="00A3097F" w:rsidRDefault="00782753" w:rsidP="00782753">
      <w:pPr>
        <w:rPr>
          <w:sz w:val="16"/>
        </w:rPr>
      </w:pPr>
      <w:r w:rsidRPr="00A3097F">
        <w:rPr>
          <w:sz w:val="16"/>
        </w:rPr>
        <w:t>Just because something needs to be done to address working-class dealignment, however, doesn’t mean anything can be done. Indeed, Maisano argues that neither straightforward economic appeals to redress the underlying economic grievances that drove many voters to embrace the populist right, nor pragmatic triangulation around controversial social or cultural issues to neutralize the Right’s ability to weaponize those issues against the Left, is likely to help win back the working class.</w:t>
      </w:r>
    </w:p>
    <w:p w14:paraId="77833401" w14:textId="77777777" w:rsidR="00782753" w:rsidRPr="00A3097F" w:rsidRDefault="00782753" w:rsidP="00782753">
      <w:pPr>
        <w:rPr>
          <w:sz w:val="16"/>
        </w:rPr>
      </w:pPr>
      <w:r w:rsidRPr="00A3097F">
        <w:rPr>
          <w:sz w:val="16"/>
        </w:rPr>
        <w:t>Maisano suggests that most working-class voters who have moved rightward are simply too conservative on economic issues to be swayed by any progressive appeals. As evidence, he points to a finding from a study I cowrote from the Center for Working-Class Politics (CWCP), which found that working-class Republicans were even more conservative toward raising the minimum wage to $20 per hour than middle- and upper-class Republicans (though both groups were strongly opposed and the difference between their views was slight).</w:t>
      </w:r>
    </w:p>
    <w:p w14:paraId="7F6EF6DB" w14:textId="77777777" w:rsidR="00782753" w:rsidRPr="00A3097F" w:rsidRDefault="00782753" w:rsidP="00782753">
      <w:pPr>
        <w:rPr>
          <w:sz w:val="16"/>
        </w:rPr>
      </w:pPr>
      <w:r w:rsidRPr="00A3097F">
        <w:rPr>
          <w:sz w:val="16"/>
        </w:rPr>
        <w:t xml:space="preserve">Yet what Maisano does not mention is that </w:t>
      </w:r>
      <w:r w:rsidRPr="002E7221">
        <w:rPr>
          <w:rStyle w:val="StyleUnderline"/>
        </w:rPr>
        <w:t xml:space="preserve">working-class Republicans were </w:t>
      </w:r>
      <w:r w:rsidRPr="002E7221">
        <w:rPr>
          <w:rStyle w:val="Emphasis"/>
        </w:rPr>
        <w:t>more progressive</w:t>
      </w:r>
      <w:r w:rsidRPr="002E7221">
        <w:rPr>
          <w:rStyle w:val="StyleUnderline"/>
        </w:rPr>
        <w:t xml:space="preserve"> than middle- and upper-class Republicans</w:t>
      </w:r>
      <w:r w:rsidRPr="00A3097F">
        <w:rPr>
          <w:sz w:val="16"/>
        </w:rPr>
        <w:t xml:space="preserve"> (and by a larger margin) </w:t>
      </w:r>
      <w:r w:rsidRPr="002E7221">
        <w:rPr>
          <w:rStyle w:val="StyleUnderline"/>
        </w:rPr>
        <w:t xml:space="preserve">with respect to support for a </w:t>
      </w:r>
      <w:r w:rsidRPr="002E7221">
        <w:rPr>
          <w:rStyle w:val="Emphasis"/>
        </w:rPr>
        <w:t>federal jobs guarantee</w:t>
      </w:r>
      <w:r w:rsidRPr="00A3097F">
        <w:rPr>
          <w:sz w:val="16"/>
        </w:rPr>
        <w:t xml:space="preserve"> and for a “large tax hike on the rich.” Moreover, forthcoming CWCP analysis indicates that as many as 20 percent of working-class 2020 Donald Trump voters held progressive views on a range of important economic issues — not to mention the working-class voters who stayed on the couch in 2020 or those who ended up flipping to Trump in 2024. Partisanship is very important, but that shouldn’t obscure the fact that </w:t>
      </w:r>
      <w:r w:rsidRPr="002E7221">
        <w:rPr>
          <w:rStyle w:val="Emphasis"/>
        </w:rPr>
        <w:t>class-based economic interests</w:t>
      </w:r>
      <w:r w:rsidRPr="002E7221">
        <w:rPr>
          <w:rStyle w:val="StyleUnderline"/>
        </w:rPr>
        <w:t xml:space="preserve"> still cut across the partisan divide to a significant degree</w:t>
      </w:r>
      <w:r w:rsidRPr="00A3097F">
        <w:rPr>
          <w:sz w:val="16"/>
        </w:rPr>
        <w:t>.</w:t>
      </w:r>
    </w:p>
    <w:p w14:paraId="5F01305C" w14:textId="77777777" w:rsidR="00782753" w:rsidRPr="00A3097F" w:rsidRDefault="00782753" w:rsidP="00782753">
      <w:pPr>
        <w:rPr>
          <w:sz w:val="16"/>
        </w:rPr>
      </w:pPr>
      <w:r w:rsidRPr="00A3097F">
        <w:rPr>
          <w:sz w:val="16"/>
        </w:rPr>
        <w:t xml:space="preserve">Maisano is also skeptical of the possibility that </w:t>
      </w:r>
      <w:r w:rsidRPr="008B262F">
        <w:rPr>
          <w:rStyle w:val="StyleUnderline"/>
          <w:highlight w:val="yellow"/>
        </w:rPr>
        <w:t>economic populist appeals</w:t>
      </w:r>
      <w:r w:rsidRPr="00A3097F">
        <w:rPr>
          <w:sz w:val="16"/>
        </w:rPr>
        <w:t xml:space="preserve"> more generally — beyond specific progressive economic policies — </w:t>
      </w:r>
      <w:r w:rsidRPr="002E7221">
        <w:rPr>
          <w:rStyle w:val="StyleUnderline"/>
        </w:rPr>
        <w:t xml:space="preserve">are likely to </w:t>
      </w:r>
      <w:r w:rsidRPr="008B262F">
        <w:rPr>
          <w:rStyle w:val="Emphasis"/>
          <w:highlight w:val="yellow"/>
        </w:rPr>
        <w:t>yield major electoral gains</w:t>
      </w:r>
      <w:r w:rsidRPr="00A3097F">
        <w:rPr>
          <w:sz w:val="16"/>
        </w:rPr>
        <w:t>. As he says, the rise of sociocultural (semi)professionals over the past several decades means that “our societies have changed, and that attacking the power and privileges of our homegrown oligarchs isn’t enough to win elections. If it were, ‘Bernie Sanders would be sitting in the White House today planning his next summit with Prime Minister Jeremy Corbyn.’”</w:t>
      </w:r>
    </w:p>
    <w:p w14:paraId="4BA91C8D" w14:textId="77777777" w:rsidR="00782753" w:rsidRPr="00A3097F" w:rsidRDefault="00782753" w:rsidP="00782753">
      <w:pPr>
        <w:rPr>
          <w:sz w:val="16"/>
        </w:rPr>
      </w:pPr>
      <w:r w:rsidRPr="00A3097F">
        <w:rPr>
          <w:sz w:val="16"/>
        </w:rPr>
        <w:t>Bracketing the specific cases of Sanders and Corbyn, Maisano’s broader implication that economic populism isn’t enough to win back workers is called into question by a substantial amount of evidence to the contrary.</w:t>
      </w:r>
    </w:p>
    <w:p w14:paraId="31B932FA" w14:textId="77777777" w:rsidR="00782753" w:rsidRPr="00A3097F" w:rsidRDefault="00782753" w:rsidP="00782753">
      <w:pPr>
        <w:rPr>
          <w:sz w:val="16"/>
        </w:rPr>
      </w:pPr>
      <w:r w:rsidRPr="00A3097F">
        <w:rPr>
          <w:sz w:val="16"/>
        </w:rPr>
        <w:t xml:space="preserve">Indeed, a recent </w:t>
      </w:r>
      <w:r w:rsidRPr="008B262F">
        <w:rPr>
          <w:rStyle w:val="Emphasis"/>
          <w:highlight w:val="yellow"/>
        </w:rPr>
        <w:t>meta-analysis</w:t>
      </w:r>
      <w:r w:rsidRPr="00A3097F">
        <w:rPr>
          <w:sz w:val="16"/>
        </w:rPr>
        <w:t xml:space="preserve"> of the effects of economic insecurity on </w:t>
      </w:r>
      <w:r w:rsidRPr="008B262F">
        <w:rPr>
          <w:rStyle w:val="Emphasis"/>
          <w:highlight w:val="yellow"/>
        </w:rPr>
        <w:t>support</w:t>
      </w:r>
      <w:r w:rsidRPr="00A3097F">
        <w:rPr>
          <w:sz w:val="16"/>
        </w:rPr>
        <w:t xml:space="preserve"> for populist political parties, especially those on the Right, by Gábor Scheiring and his coauthors that examined dozens of high-quality studies on the topic found unusually consistent evidence to “conclusively disperse any doubts about the causal role of economic insecurity in the populist backlash against globalization.”</w:t>
      </w:r>
    </w:p>
    <w:p w14:paraId="28E56DEC" w14:textId="77777777" w:rsidR="00782753" w:rsidRPr="00A3097F" w:rsidRDefault="00782753" w:rsidP="00782753">
      <w:pPr>
        <w:rPr>
          <w:sz w:val="16"/>
        </w:rPr>
      </w:pPr>
      <w:r w:rsidRPr="002E7221">
        <w:rPr>
          <w:rStyle w:val="StyleUnderline"/>
        </w:rPr>
        <w:t xml:space="preserve">Providing meaningful economic solutions to address underlying economic grievances </w:t>
      </w:r>
      <w:r w:rsidRPr="002E7221">
        <w:rPr>
          <w:rStyle w:val="Emphasis"/>
        </w:rPr>
        <w:t>weakens the support of authoritarian populist parties</w:t>
      </w:r>
      <w:r w:rsidRPr="00A3097F">
        <w:rPr>
          <w:sz w:val="16"/>
        </w:rPr>
        <w:t>.</w:t>
      </w:r>
    </w:p>
    <w:p w14:paraId="04B6CD0E" w14:textId="77777777" w:rsidR="00782753" w:rsidRPr="00A3097F" w:rsidRDefault="00782753" w:rsidP="00782753">
      <w:pPr>
        <w:rPr>
          <w:sz w:val="16"/>
        </w:rPr>
      </w:pPr>
      <w:r w:rsidRPr="00A3097F">
        <w:rPr>
          <w:sz w:val="16"/>
        </w:rPr>
        <w:t xml:space="preserve">The Scheiring team’s analysis not only shows that many of the </w:t>
      </w:r>
      <w:r w:rsidRPr="005B03E2">
        <w:rPr>
          <w:rStyle w:val="StyleUnderline"/>
        </w:rPr>
        <w:t>roots of right-wing populism are</w:t>
      </w:r>
      <w:r w:rsidRPr="005B03E2">
        <w:rPr>
          <w:rStyle w:val="Emphasis"/>
        </w:rPr>
        <w:t xml:space="preserve"> economic in nature</w:t>
      </w:r>
      <w:r w:rsidRPr="00A3097F">
        <w:rPr>
          <w:sz w:val="16"/>
        </w:rPr>
        <w:t>, but also includes several studies that offer direct causal evidence that providing meaningful economic solutions to address those underlying economic grievances weakens the support of authoritarian populist parties. As one of these studies, by Luigi Guiso and coauthors, concludes, “If one wants to defeat populism, one must first defeat economic insecurity.”</w:t>
      </w:r>
    </w:p>
    <w:p w14:paraId="73E54F26" w14:textId="77777777" w:rsidR="00782753" w:rsidRPr="00A3666C" w:rsidRDefault="00782753" w:rsidP="00782753">
      <w:pPr>
        <w:rPr>
          <w:sz w:val="16"/>
        </w:rPr>
      </w:pPr>
      <w:r w:rsidRPr="00A3097F">
        <w:rPr>
          <w:sz w:val="16"/>
        </w:rPr>
        <w:t xml:space="preserve">Further, there is </w:t>
      </w:r>
      <w:r w:rsidRPr="005B03E2">
        <w:rPr>
          <w:rStyle w:val="StyleUnderline"/>
        </w:rPr>
        <w:t>experimental ev</w:t>
      </w:r>
      <w:r w:rsidRPr="00A3097F">
        <w:rPr>
          <w:sz w:val="16"/>
        </w:rPr>
        <w:t xml:space="preserve">idence </w:t>
      </w:r>
      <w:r w:rsidRPr="005B03E2">
        <w:rPr>
          <w:rStyle w:val="StyleUnderline"/>
        </w:rPr>
        <w:t>from the</w:t>
      </w:r>
      <w:r w:rsidRPr="00A3097F">
        <w:rPr>
          <w:sz w:val="16"/>
        </w:rPr>
        <w:t xml:space="preserve"> </w:t>
      </w:r>
      <w:r w:rsidRPr="008B262F">
        <w:rPr>
          <w:rStyle w:val="StyleUnderline"/>
        </w:rPr>
        <w:t>U</w:t>
      </w:r>
      <w:r w:rsidRPr="00A3097F">
        <w:rPr>
          <w:sz w:val="16"/>
        </w:rPr>
        <w:t xml:space="preserve">nited </w:t>
      </w:r>
      <w:r w:rsidRPr="005B03E2">
        <w:rPr>
          <w:rStyle w:val="StyleUnderline"/>
        </w:rPr>
        <w:t>S</w:t>
      </w:r>
      <w:r w:rsidRPr="00A3097F">
        <w:rPr>
          <w:sz w:val="16"/>
        </w:rPr>
        <w:t xml:space="preserve">tates and Europe </w:t>
      </w:r>
      <w:r w:rsidRPr="005B03E2">
        <w:rPr>
          <w:rStyle w:val="StyleUnderline"/>
        </w:rPr>
        <w:t xml:space="preserve">suggesting that </w:t>
      </w:r>
      <w:r w:rsidRPr="008B262F">
        <w:rPr>
          <w:rStyle w:val="StyleUnderline"/>
          <w:highlight w:val="yellow"/>
        </w:rPr>
        <w:t>economic populist appeals</w:t>
      </w:r>
      <w:r w:rsidRPr="005B03E2">
        <w:rPr>
          <w:rStyle w:val="StyleUnderline"/>
        </w:rPr>
        <w:t xml:space="preserve"> can </w:t>
      </w:r>
      <w:r w:rsidRPr="008B262F">
        <w:rPr>
          <w:rStyle w:val="StyleUnderline"/>
          <w:highlight w:val="yellow"/>
        </w:rPr>
        <w:t xml:space="preserve">resonate with </w:t>
      </w:r>
      <w:r w:rsidRPr="008B262F">
        <w:rPr>
          <w:rStyle w:val="Emphasis"/>
          <w:highlight w:val="yellow"/>
        </w:rPr>
        <w:t>working-class voters</w:t>
      </w:r>
      <w:r w:rsidRPr="00A3097F">
        <w:rPr>
          <w:sz w:val="16"/>
        </w:rPr>
        <w:t xml:space="preserve">. The same CWCP report I discussed above found that hypothetical candidates who championed strong economic populist messaging performed particularly well among working-class voters across the political spectrum. Similarly, an experimental study by Joshua Robison and his coauthors focused on voters in the UK and the United States found that </w:t>
      </w:r>
      <w:r w:rsidRPr="005B03E2">
        <w:rPr>
          <w:rStyle w:val="Emphasis"/>
        </w:rPr>
        <w:t xml:space="preserve">working-class </w:t>
      </w:r>
      <w:r w:rsidRPr="008B262F">
        <w:rPr>
          <w:rStyle w:val="Emphasis"/>
          <w:highlight w:val="yellow"/>
        </w:rPr>
        <w:t>voters</w:t>
      </w:r>
      <w:r w:rsidRPr="005B03E2">
        <w:rPr>
          <w:rStyle w:val="StyleUnderline"/>
        </w:rPr>
        <w:t xml:space="preserve"> were </w:t>
      </w:r>
      <w:r w:rsidRPr="008B262F">
        <w:rPr>
          <w:rStyle w:val="Emphasis"/>
          <w:highlight w:val="yellow"/>
        </w:rPr>
        <w:t>more inclined</w:t>
      </w:r>
      <w:r w:rsidRPr="008B262F">
        <w:rPr>
          <w:rStyle w:val="StyleUnderline"/>
          <w:highlight w:val="yellow"/>
        </w:rPr>
        <w:t xml:space="preserve"> to support candidates who made </w:t>
      </w:r>
      <w:r w:rsidRPr="008B262F">
        <w:rPr>
          <w:rStyle w:val="Emphasis"/>
          <w:sz w:val="28"/>
          <w:szCs w:val="28"/>
          <w:highlight w:val="yellow"/>
        </w:rPr>
        <w:t>explicit</w:t>
      </w:r>
      <w:r w:rsidRPr="005B03E2">
        <w:rPr>
          <w:rStyle w:val="Emphasis"/>
          <w:sz w:val="28"/>
          <w:szCs w:val="28"/>
        </w:rPr>
        <w:t xml:space="preserve"> class-based </w:t>
      </w:r>
      <w:r w:rsidRPr="008B262F">
        <w:rPr>
          <w:rStyle w:val="Emphasis"/>
          <w:sz w:val="28"/>
          <w:szCs w:val="28"/>
          <w:highlight w:val="yellow"/>
        </w:rPr>
        <w:t>econ</w:t>
      </w:r>
      <w:r w:rsidRPr="005B03E2">
        <w:rPr>
          <w:rStyle w:val="Emphasis"/>
          <w:sz w:val="28"/>
          <w:szCs w:val="28"/>
        </w:rPr>
        <w:t xml:space="preserve">omic </w:t>
      </w:r>
      <w:r w:rsidRPr="008B262F">
        <w:rPr>
          <w:rStyle w:val="Emphasis"/>
          <w:sz w:val="28"/>
          <w:szCs w:val="28"/>
          <w:highlight w:val="yellow"/>
        </w:rPr>
        <w:t>appeals</w:t>
      </w:r>
      <w:r w:rsidRPr="005B03E2">
        <w:rPr>
          <w:rStyle w:val="StyleUnderline"/>
        </w:rPr>
        <w:t>.</w:t>
      </w:r>
    </w:p>
    <w:p w14:paraId="3F1A666E" w14:textId="77777777" w:rsidR="00782753" w:rsidRDefault="00782753" w:rsidP="00782753"/>
    <w:p w14:paraId="72D86CF0" w14:textId="77777777" w:rsidR="00782753" w:rsidRDefault="00782753" w:rsidP="00782753">
      <w:pPr>
        <w:pStyle w:val="Heading4"/>
      </w:pPr>
      <w:r w:rsidRPr="00A501AC">
        <w:t xml:space="preserve">3. </w:t>
      </w:r>
      <w:r w:rsidRPr="00994435">
        <w:rPr>
          <w:u w:val="single"/>
        </w:rPr>
        <w:t>EMPLOYMENT</w:t>
      </w:r>
      <w:r>
        <w:t xml:space="preserve">. Job numbers are in </w:t>
      </w:r>
      <w:r w:rsidRPr="00994435">
        <w:rPr>
          <w:u w:val="single"/>
        </w:rPr>
        <w:t>freefall</w:t>
      </w:r>
      <w:r>
        <w:t xml:space="preserve"> and Republicans are searching for a boost to win the midterms.</w:t>
      </w:r>
    </w:p>
    <w:p w14:paraId="73D8315D" w14:textId="77777777" w:rsidR="00782753" w:rsidRPr="00A90915" w:rsidRDefault="00782753" w:rsidP="00782753">
      <w:r>
        <w:t xml:space="preserve">David </w:t>
      </w:r>
      <w:r w:rsidRPr="00A90915">
        <w:rPr>
          <w:rStyle w:val="Style13ptBold"/>
        </w:rPr>
        <w:t>Lynch 25</w:t>
      </w:r>
      <w:r>
        <w:t>, Financial writer covering trade and globalization for the Washington Post, 9/13/25, “Trump faces same economic challenges that cost Harris her White House bid,” https://www.washingtonpost.com/business/2025/09/13/trump-economic-challenge-midterms/</w:t>
      </w:r>
    </w:p>
    <w:p w14:paraId="47EAB87E" w14:textId="77777777" w:rsidR="00782753" w:rsidRPr="00296C34" w:rsidRDefault="00782753" w:rsidP="00782753">
      <w:pPr>
        <w:rPr>
          <w:sz w:val="16"/>
        </w:rPr>
      </w:pPr>
      <w:r w:rsidRPr="00296C34">
        <w:rPr>
          <w:sz w:val="16"/>
        </w:rPr>
        <w:t xml:space="preserve">Less than a year after </w:t>
      </w:r>
      <w:r w:rsidRPr="009B4E08">
        <w:rPr>
          <w:rStyle w:val="Emphasis"/>
          <w:highlight w:val="yellow"/>
        </w:rPr>
        <w:t>affordability</w:t>
      </w:r>
      <w:r w:rsidRPr="007523D3">
        <w:rPr>
          <w:rStyle w:val="Emphasis"/>
        </w:rPr>
        <w:t xml:space="preserve"> concerns</w:t>
      </w:r>
      <w:r w:rsidRPr="007523D3">
        <w:rPr>
          <w:rStyle w:val="StyleUnderline"/>
        </w:rPr>
        <w:t xml:space="preserve"> </w:t>
      </w:r>
      <w:r w:rsidRPr="009B4E08">
        <w:rPr>
          <w:rStyle w:val="StyleUnderline"/>
          <w:highlight w:val="yellow"/>
        </w:rPr>
        <w:t>cost</w:t>
      </w:r>
      <w:r w:rsidRPr="007523D3">
        <w:rPr>
          <w:rStyle w:val="StyleUnderline"/>
        </w:rPr>
        <w:t xml:space="preserve"> the </w:t>
      </w:r>
      <w:r w:rsidRPr="009B4E08">
        <w:rPr>
          <w:rStyle w:val="StyleUnderline"/>
          <w:highlight w:val="yellow"/>
        </w:rPr>
        <w:t>Dem</w:t>
      </w:r>
      <w:r w:rsidRPr="009B4E08">
        <w:rPr>
          <w:rStyle w:val="StyleUnderline"/>
        </w:rPr>
        <w:t>o</w:t>
      </w:r>
      <w:r w:rsidRPr="007523D3">
        <w:rPr>
          <w:rStyle w:val="StyleUnderline"/>
        </w:rPr>
        <w:t>crat</w:t>
      </w:r>
      <w:r w:rsidRPr="009B4E08">
        <w:rPr>
          <w:rStyle w:val="StyleUnderline"/>
          <w:highlight w:val="yellow"/>
        </w:rPr>
        <w:t>s</w:t>
      </w:r>
      <w:r w:rsidRPr="00296C34">
        <w:rPr>
          <w:sz w:val="16"/>
        </w:rPr>
        <w:t xml:space="preserve"> the White House, President Donald </w:t>
      </w:r>
      <w:r w:rsidRPr="009B4E08">
        <w:rPr>
          <w:rStyle w:val="StyleUnderline"/>
          <w:highlight w:val="yellow"/>
        </w:rPr>
        <w:t>Trump faces</w:t>
      </w:r>
      <w:r w:rsidRPr="007523D3">
        <w:rPr>
          <w:rStyle w:val="StyleUnderline"/>
        </w:rPr>
        <w:t xml:space="preserve"> a </w:t>
      </w:r>
      <w:r w:rsidRPr="009B4E08">
        <w:rPr>
          <w:rStyle w:val="StyleUnderline"/>
          <w:highlight w:val="yellow"/>
        </w:rPr>
        <w:t>similar</w:t>
      </w:r>
      <w:r w:rsidRPr="007523D3">
        <w:rPr>
          <w:rStyle w:val="StyleUnderline"/>
        </w:rPr>
        <w:t xml:space="preserve"> economic </w:t>
      </w:r>
      <w:r w:rsidRPr="009B4E08">
        <w:rPr>
          <w:rStyle w:val="StyleUnderline"/>
          <w:highlight w:val="yellow"/>
        </w:rPr>
        <w:t>environment</w:t>
      </w:r>
      <w:r w:rsidRPr="007523D3">
        <w:rPr>
          <w:rStyle w:val="StyleUnderline"/>
        </w:rPr>
        <w:t xml:space="preserve"> </w:t>
      </w:r>
      <w:r w:rsidRPr="009B4E08">
        <w:rPr>
          <w:rStyle w:val="StyleUnderline"/>
          <w:highlight w:val="yellow"/>
        </w:rPr>
        <w:t>with</w:t>
      </w:r>
      <w:r w:rsidRPr="00296C34">
        <w:rPr>
          <w:sz w:val="16"/>
        </w:rPr>
        <w:t xml:space="preserve"> the </w:t>
      </w:r>
      <w:r w:rsidRPr="009B4E08">
        <w:rPr>
          <w:rStyle w:val="StyleUnderline"/>
          <w:highlight w:val="yellow"/>
        </w:rPr>
        <w:t>midterm</w:t>
      </w:r>
      <w:r w:rsidRPr="00296C34">
        <w:rPr>
          <w:sz w:val="16"/>
        </w:rPr>
        <w:t xml:space="preserve"> congressional </w:t>
      </w:r>
      <w:r w:rsidRPr="007523D3">
        <w:rPr>
          <w:rStyle w:val="Emphasis"/>
        </w:rPr>
        <w:t>elections drawing closer</w:t>
      </w:r>
      <w:r w:rsidRPr="00296C34">
        <w:rPr>
          <w:sz w:val="16"/>
        </w:rPr>
        <w:t>.</w:t>
      </w:r>
    </w:p>
    <w:p w14:paraId="12B48F6B" w14:textId="77777777" w:rsidR="00782753" w:rsidRPr="00296C34" w:rsidRDefault="00782753" w:rsidP="00782753">
      <w:pPr>
        <w:rPr>
          <w:sz w:val="16"/>
        </w:rPr>
      </w:pPr>
      <w:r w:rsidRPr="00296C34">
        <w:rPr>
          <w:sz w:val="16"/>
        </w:rPr>
        <w:t xml:space="preserve">Consumer </w:t>
      </w:r>
      <w:r w:rsidRPr="007523D3">
        <w:rPr>
          <w:rStyle w:val="Emphasis"/>
        </w:rPr>
        <w:t>prices rose</w:t>
      </w:r>
      <w:r w:rsidRPr="00296C34">
        <w:rPr>
          <w:sz w:val="16"/>
        </w:rPr>
        <w:t xml:space="preserve"> 2.9 percent over the past year, the fastest annual pace since January. Shopping for groceries, in particular, is becoming a traumatic experience: The price of ground beef is up 13 percent; eggs cost 11 percent more than a year ago; and coffee prices have increased 21 percent, according to the Bureau of Labor Statistics.</w:t>
      </w:r>
    </w:p>
    <w:p w14:paraId="33EEC6F3" w14:textId="77777777" w:rsidR="00782753" w:rsidRPr="00296C34" w:rsidRDefault="00782753" w:rsidP="00782753">
      <w:pPr>
        <w:rPr>
          <w:sz w:val="16"/>
        </w:rPr>
      </w:pPr>
      <w:r w:rsidRPr="00296C34">
        <w:rPr>
          <w:sz w:val="16"/>
        </w:rPr>
        <w:t xml:space="preserve">The </w:t>
      </w:r>
      <w:r w:rsidRPr="009B4E08">
        <w:rPr>
          <w:rStyle w:val="Emphasis"/>
          <w:highlight w:val="yellow"/>
        </w:rPr>
        <w:t>labor market</w:t>
      </w:r>
      <w:r w:rsidRPr="009B4E08">
        <w:rPr>
          <w:rStyle w:val="StyleUnderline"/>
          <w:highlight w:val="yellow"/>
        </w:rPr>
        <w:t xml:space="preserve"> offers little solace</w:t>
      </w:r>
      <w:r w:rsidRPr="00296C34">
        <w:rPr>
          <w:sz w:val="16"/>
        </w:rPr>
        <w:t xml:space="preserve">. </w:t>
      </w:r>
      <w:r w:rsidRPr="009B4E08">
        <w:rPr>
          <w:rStyle w:val="StyleUnderline"/>
          <w:highlight w:val="yellow"/>
        </w:rPr>
        <w:t>Job growth</w:t>
      </w:r>
      <w:r w:rsidRPr="00296C34">
        <w:rPr>
          <w:sz w:val="16"/>
        </w:rPr>
        <w:t xml:space="preserve"> over the past four months has averaged an </w:t>
      </w:r>
      <w:r w:rsidRPr="009B4E08">
        <w:rPr>
          <w:rStyle w:val="Emphasis"/>
          <w:highlight w:val="yellow"/>
        </w:rPr>
        <w:t>anemic</w:t>
      </w:r>
      <w:r w:rsidRPr="00296C34">
        <w:rPr>
          <w:sz w:val="16"/>
        </w:rPr>
        <w:t xml:space="preserve"> 29,000 per month, and </w:t>
      </w:r>
      <w:r w:rsidRPr="007523D3">
        <w:rPr>
          <w:rStyle w:val="StyleUnderline"/>
        </w:rPr>
        <w:t>Americans</w:t>
      </w:r>
      <w:r w:rsidRPr="00296C34">
        <w:rPr>
          <w:sz w:val="16"/>
        </w:rPr>
        <w:t xml:space="preserve"> say they are </w:t>
      </w:r>
      <w:r w:rsidRPr="007523D3">
        <w:rPr>
          <w:rStyle w:val="StyleUnderline"/>
        </w:rPr>
        <w:t>less optimistic about</w:t>
      </w:r>
      <w:r w:rsidRPr="00296C34">
        <w:rPr>
          <w:sz w:val="16"/>
        </w:rPr>
        <w:t xml:space="preserve"> their </w:t>
      </w:r>
      <w:r w:rsidRPr="007523D3">
        <w:rPr>
          <w:rStyle w:val="Emphasis"/>
        </w:rPr>
        <w:t>ability to find a new job</w:t>
      </w:r>
      <w:r w:rsidRPr="00296C34">
        <w:rPr>
          <w:sz w:val="16"/>
        </w:rPr>
        <w:t xml:space="preserve"> if they need one than at any time since the New York Federal Reserve Bank began keeping records in 2013. The </w:t>
      </w:r>
      <w:r w:rsidRPr="009B4E08">
        <w:rPr>
          <w:rStyle w:val="StyleUnderline"/>
          <w:highlight w:val="yellow"/>
        </w:rPr>
        <w:t>unemployment</w:t>
      </w:r>
      <w:r w:rsidRPr="00296C34">
        <w:rPr>
          <w:sz w:val="16"/>
        </w:rPr>
        <w:t xml:space="preserve"> rate </w:t>
      </w:r>
      <w:r w:rsidRPr="007523D3">
        <w:rPr>
          <w:rStyle w:val="Emphasis"/>
        </w:rPr>
        <w:t xml:space="preserve">is </w:t>
      </w:r>
      <w:r w:rsidRPr="009B4E08">
        <w:rPr>
          <w:rStyle w:val="Emphasis"/>
          <w:highlight w:val="yellow"/>
        </w:rPr>
        <w:t>headed up</w:t>
      </w:r>
      <w:r w:rsidRPr="00296C34">
        <w:rPr>
          <w:sz w:val="16"/>
        </w:rPr>
        <w:t>, according to economists at Goldman Sachs.</w:t>
      </w:r>
    </w:p>
    <w:p w14:paraId="6A533244" w14:textId="77777777" w:rsidR="00782753" w:rsidRPr="00296C34" w:rsidRDefault="00782753" w:rsidP="00782753">
      <w:pPr>
        <w:rPr>
          <w:sz w:val="16"/>
        </w:rPr>
      </w:pPr>
      <w:r w:rsidRPr="00296C34">
        <w:rPr>
          <w:sz w:val="16"/>
        </w:rPr>
        <w:t xml:space="preserve">The combination of price pressures and </w:t>
      </w:r>
      <w:r w:rsidRPr="009B4E08">
        <w:rPr>
          <w:rStyle w:val="StyleUnderline"/>
          <w:highlight w:val="yellow"/>
        </w:rPr>
        <w:t>employment</w:t>
      </w:r>
      <w:r w:rsidRPr="007523D3">
        <w:rPr>
          <w:rStyle w:val="StyleUnderline"/>
        </w:rPr>
        <w:t xml:space="preserve"> worries</w:t>
      </w:r>
      <w:r w:rsidRPr="00296C34">
        <w:rPr>
          <w:sz w:val="16"/>
        </w:rPr>
        <w:t xml:space="preserve"> is reminiscent of the double-whammy that </w:t>
      </w:r>
      <w:r w:rsidRPr="009B4E08">
        <w:rPr>
          <w:rStyle w:val="Emphasis"/>
          <w:highlight w:val="yellow"/>
        </w:rPr>
        <w:t>kneecapped</w:t>
      </w:r>
      <w:r w:rsidRPr="00296C34">
        <w:rPr>
          <w:sz w:val="16"/>
        </w:rPr>
        <w:t xml:space="preserve"> Vice President Kamala </w:t>
      </w:r>
      <w:r w:rsidRPr="009B4E08">
        <w:rPr>
          <w:rStyle w:val="StyleUnderline"/>
          <w:highlight w:val="yellow"/>
        </w:rPr>
        <w:t>Harris</w:t>
      </w:r>
      <w:r w:rsidRPr="00296C34">
        <w:rPr>
          <w:sz w:val="16"/>
        </w:rPr>
        <w:t xml:space="preserve">’s presidential bid last fall </w:t>
      </w:r>
      <w:r w:rsidRPr="009B4E08">
        <w:rPr>
          <w:rStyle w:val="StyleUnderline"/>
          <w:highlight w:val="yellow"/>
        </w:rPr>
        <w:t xml:space="preserve">and </w:t>
      </w:r>
      <w:r w:rsidRPr="009B4E08">
        <w:rPr>
          <w:rStyle w:val="Emphasis"/>
          <w:highlight w:val="yellow"/>
        </w:rPr>
        <w:t>threatens Republican</w:t>
      </w:r>
      <w:r w:rsidRPr="009B4E08">
        <w:rPr>
          <w:rStyle w:val="StyleUnderline"/>
          <w:highlight w:val="yellow"/>
        </w:rPr>
        <w:t xml:space="preserve"> hopes of </w:t>
      </w:r>
      <w:r w:rsidRPr="009B4E08">
        <w:rPr>
          <w:rStyle w:val="Emphasis"/>
          <w:highlight w:val="yellow"/>
        </w:rPr>
        <w:t>retaining</w:t>
      </w:r>
      <w:r w:rsidRPr="007523D3">
        <w:rPr>
          <w:rStyle w:val="Emphasis"/>
        </w:rPr>
        <w:t xml:space="preserve"> control of </w:t>
      </w:r>
      <w:r w:rsidRPr="009B4E08">
        <w:rPr>
          <w:rStyle w:val="Emphasis"/>
          <w:highlight w:val="yellow"/>
        </w:rPr>
        <w:t>Congress</w:t>
      </w:r>
      <w:r w:rsidRPr="007523D3">
        <w:rPr>
          <w:rStyle w:val="StyleUnderline"/>
        </w:rPr>
        <w:t xml:space="preserve"> </w:t>
      </w:r>
      <w:r w:rsidRPr="00296C34">
        <w:rPr>
          <w:sz w:val="16"/>
        </w:rPr>
        <w:t xml:space="preserve">in the 2026 elections. </w:t>
      </w:r>
      <w:r w:rsidRPr="009B4E08">
        <w:rPr>
          <w:rStyle w:val="StyleUnderline"/>
          <w:highlight w:val="yellow"/>
        </w:rPr>
        <w:t>Voters</w:t>
      </w:r>
      <w:r w:rsidRPr="00296C34">
        <w:rPr>
          <w:sz w:val="16"/>
        </w:rPr>
        <w:t xml:space="preserve"> have </w:t>
      </w:r>
      <w:r w:rsidRPr="009B4E08">
        <w:rPr>
          <w:rStyle w:val="StyleUnderline"/>
          <w:highlight w:val="yellow"/>
        </w:rPr>
        <w:t>soured on</w:t>
      </w:r>
      <w:r w:rsidRPr="00296C34">
        <w:rPr>
          <w:sz w:val="16"/>
        </w:rPr>
        <w:t xml:space="preserve"> the </w:t>
      </w:r>
      <w:r w:rsidRPr="009B4E08">
        <w:rPr>
          <w:rStyle w:val="StyleUnderline"/>
          <w:highlight w:val="yellow"/>
        </w:rPr>
        <w:t>president’s</w:t>
      </w:r>
      <w:r w:rsidRPr="00296C34">
        <w:rPr>
          <w:sz w:val="16"/>
        </w:rPr>
        <w:t xml:space="preserve"> signature </w:t>
      </w:r>
      <w:r w:rsidRPr="009B4E08">
        <w:rPr>
          <w:rStyle w:val="Emphasis"/>
          <w:highlight w:val="yellow"/>
        </w:rPr>
        <w:t>econ</w:t>
      </w:r>
      <w:r w:rsidRPr="00296C34">
        <w:rPr>
          <w:sz w:val="16"/>
        </w:rPr>
        <w:t xml:space="preserve">omic </w:t>
      </w:r>
      <w:r w:rsidRPr="009B4E08">
        <w:rPr>
          <w:rStyle w:val="StyleUnderline"/>
          <w:highlight w:val="yellow"/>
        </w:rPr>
        <w:t>policies</w:t>
      </w:r>
      <w:r w:rsidRPr="00296C34">
        <w:rPr>
          <w:sz w:val="16"/>
        </w:rPr>
        <w:t>, which include high tariffs: 52 percent of registered voters said the Trump administration has made the economy worse vs. 30 percent who said better in a new Fox News poll.</w:t>
      </w:r>
    </w:p>
    <w:p w14:paraId="14BC3A51" w14:textId="77777777" w:rsidR="00782753" w:rsidRPr="00296C34" w:rsidRDefault="00782753" w:rsidP="00782753">
      <w:pPr>
        <w:rPr>
          <w:sz w:val="16"/>
        </w:rPr>
      </w:pPr>
      <w:r w:rsidRPr="00296C34">
        <w:rPr>
          <w:sz w:val="16"/>
        </w:rPr>
        <w:t>“People really hate inflation,” said Claudia Sahm, chief economist for New Century Advisors. “I don’t think tariffs are going to cause anything that looks remotely like the pandemic in terms of an inflation spike, but it’s just going to prolong somewhat higher inflation. And if the labor market’s slowing down, more and more households start losing in terms of making ends meet.”</w:t>
      </w:r>
    </w:p>
    <w:p w14:paraId="1415E036" w14:textId="77777777" w:rsidR="00782753" w:rsidRPr="00296C34" w:rsidRDefault="00782753" w:rsidP="00782753">
      <w:pPr>
        <w:rPr>
          <w:sz w:val="16"/>
        </w:rPr>
      </w:pPr>
      <w:r w:rsidRPr="00296C34">
        <w:rPr>
          <w:sz w:val="16"/>
        </w:rPr>
        <w:t xml:space="preserve">A closely watched indicator of </w:t>
      </w:r>
      <w:r w:rsidRPr="007523D3">
        <w:rPr>
          <w:rStyle w:val="Emphasis"/>
        </w:rPr>
        <w:t>consumer sentiment sank</w:t>
      </w:r>
      <w:r w:rsidRPr="00296C34">
        <w:rPr>
          <w:sz w:val="16"/>
        </w:rPr>
        <w:t xml:space="preserve"> on Friday to its lowest mark since May, </w:t>
      </w:r>
      <w:r w:rsidRPr="007523D3">
        <w:rPr>
          <w:rStyle w:val="StyleUnderline"/>
        </w:rPr>
        <w:t>with concern rising in</w:t>
      </w:r>
      <w:r w:rsidRPr="00296C34">
        <w:rPr>
          <w:sz w:val="16"/>
        </w:rPr>
        <w:t xml:space="preserve"> particular among </w:t>
      </w:r>
      <w:r w:rsidRPr="007523D3">
        <w:rPr>
          <w:rStyle w:val="StyleUnderline"/>
        </w:rPr>
        <w:t>lower</w:t>
      </w:r>
      <w:r w:rsidRPr="00296C34">
        <w:rPr>
          <w:sz w:val="16"/>
        </w:rPr>
        <w:t>- and middle-</w:t>
      </w:r>
      <w:r w:rsidRPr="007523D3">
        <w:rPr>
          <w:rStyle w:val="StyleUnderline"/>
        </w:rPr>
        <w:t>income Americans</w:t>
      </w:r>
      <w:r w:rsidRPr="00296C34">
        <w:rPr>
          <w:sz w:val="16"/>
        </w:rPr>
        <w:t>. The University of Michigan index is now 21 percent lower than one year ago. Consumers’ view of current conditions rests at its lowest point since late 2022.</w:t>
      </w:r>
    </w:p>
    <w:p w14:paraId="26474698" w14:textId="77777777" w:rsidR="00782753" w:rsidRPr="00296C34" w:rsidRDefault="00782753" w:rsidP="00782753">
      <w:pPr>
        <w:rPr>
          <w:sz w:val="16"/>
        </w:rPr>
      </w:pPr>
      <w:r w:rsidRPr="00296C34">
        <w:rPr>
          <w:sz w:val="16"/>
        </w:rPr>
        <w:t>The economy is defying Trump’s campaign promises to cure inflation on “day one” and to revive manufacturing industries with the highest tariffs in nearly a century. The auto industry, for example, which he vowed to lift to “record levels,” instead has shed more than 9,000 jobs since February, part of a broader slump in overall factory employment.</w:t>
      </w:r>
    </w:p>
    <w:p w14:paraId="176BF9EE" w14:textId="77777777" w:rsidR="00782753" w:rsidRPr="00296C34" w:rsidRDefault="00782753" w:rsidP="00782753">
      <w:pPr>
        <w:rPr>
          <w:sz w:val="16"/>
        </w:rPr>
      </w:pPr>
      <w:r w:rsidRPr="00296C34">
        <w:rPr>
          <w:sz w:val="16"/>
        </w:rPr>
        <w:t>Trump and his team say the malaise is temporary. Job growth will flourish next year in the wake of “trillions of dollars” of new business investment spurred by the president’s reshoring initiative and tax legislation, according to the White House. Impressive productivity growth will get even better as a boom in artificial intelligence takes hold. The Federal Reserve is expected to cut interest rates as soon as this week.</w:t>
      </w:r>
    </w:p>
    <w:p w14:paraId="245FE898" w14:textId="77777777" w:rsidR="00782753" w:rsidRPr="00296C34" w:rsidRDefault="00782753" w:rsidP="00782753">
      <w:pPr>
        <w:rPr>
          <w:sz w:val="16"/>
        </w:rPr>
      </w:pPr>
      <w:r w:rsidRPr="00296C34">
        <w:rPr>
          <w:sz w:val="16"/>
        </w:rPr>
        <w:t>A White House spokesman did not respond to a request for comment for this story.</w:t>
      </w:r>
    </w:p>
    <w:p w14:paraId="0E6ACD7D" w14:textId="77777777" w:rsidR="00782753" w:rsidRPr="00296C34" w:rsidRDefault="00782753" w:rsidP="00782753">
      <w:pPr>
        <w:rPr>
          <w:sz w:val="16"/>
        </w:rPr>
      </w:pPr>
      <w:r w:rsidRPr="00296C34">
        <w:rPr>
          <w:sz w:val="16"/>
        </w:rPr>
        <w:t xml:space="preserve">While the </w:t>
      </w:r>
      <w:r w:rsidRPr="007523D3">
        <w:rPr>
          <w:rStyle w:val="StyleUnderline"/>
        </w:rPr>
        <w:t>outlook for</w:t>
      </w:r>
      <w:r w:rsidRPr="00296C34">
        <w:rPr>
          <w:sz w:val="16"/>
        </w:rPr>
        <w:t xml:space="preserve"> inflation and </w:t>
      </w:r>
      <w:r w:rsidRPr="007523D3">
        <w:rPr>
          <w:rStyle w:val="Emphasis"/>
        </w:rPr>
        <w:t>jobs are concerning</w:t>
      </w:r>
      <w:r w:rsidRPr="00296C34">
        <w:rPr>
          <w:sz w:val="16"/>
        </w:rPr>
        <w:t xml:space="preserve">, the </w:t>
      </w:r>
      <w:r w:rsidRPr="007523D3">
        <w:rPr>
          <w:rStyle w:val="StyleUnderline"/>
        </w:rPr>
        <w:t>economic news isn’t all bad</w:t>
      </w:r>
      <w:r w:rsidRPr="00296C34">
        <w:rPr>
          <w:sz w:val="16"/>
        </w:rPr>
        <w:t>. Output is expanding. Unemployment, though it has increased for two straight months, remains low at 4.3 percent. And wages continue to rise faster than prices. On Wall Street, the S&amp;P 500 index has gained more than 12 percent this year, swelling Americans’ retirement accounts and net worth.</w:t>
      </w:r>
    </w:p>
    <w:p w14:paraId="3259E5B7" w14:textId="77777777" w:rsidR="00782753" w:rsidRPr="00296C34" w:rsidRDefault="00782753" w:rsidP="00782753">
      <w:pPr>
        <w:rPr>
          <w:sz w:val="16"/>
        </w:rPr>
      </w:pPr>
      <w:r w:rsidRPr="00296C34">
        <w:rPr>
          <w:sz w:val="16"/>
        </w:rPr>
        <w:t>“</w:t>
      </w:r>
      <w:r w:rsidRPr="007523D3">
        <w:rPr>
          <w:rStyle w:val="StyleUnderline"/>
        </w:rPr>
        <w:t>GDP growth suggests</w:t>
      </w:r>
      <w:r w:rsidRPr="00296C34">
        <w:rPr>
          <w:sz w:val="16"/>
        </w:rPr>
        <w:t xml:space="preserve"> the </w:t>
      </w:r>
      <w:r w:rsidRPr="007523D3">
        <w:rPr>
          <w:rStyle w:val="StyleUnderline"/>
        </w:rPr>
        <w:t>econ</w:t>
      </w:r>
      <w:r w:rsidRPr="00296C34">
        <w:rPr>
          <w:sz w:val="16"/>
        </w:rPr>
        <w:t xml:space="preserve">omy </w:t>
      </w:r>
      <w:r w:rsidRPr="007523D3">
        <w:rPr>
          <w:rStyle w:val="StyleUnderline"/>
        </w:rPr>
        <w:t>is doing just fine</w:t>
      </w:r>
      <w:r w:rsidRPr="00296C34">
        <w:rPr>
          <w:sz w:val="16"/>
        </w:rPr>
        <w:t>,” economist Paul Ashworth of Capital Economics wrote in a client note last week.</w:t>
      </w:r>
    </w:p>
    <w:p w14:paraId="3DCE64E3" w14:textId="77777777" w:rsidR="00782753" w:rsidRPr="00296C34" w:rsidRDefault="00782753" w:rsidP="00782753">
      <w:pPr>
        <w:rPr>
          <w:sz w:val="16"/>
        </w:rPr>
      </w:pPr>
      <w:r w:rsidRPr="00296C34">
        <w:rPr>
          <w:sz w:val="16"/>
        </w:rPr>
        <w:t>The economy’s performance in the run-up to the 2024 election, detailed in a pair of government reports released last week, provides a cautionary tale for Trump’s Republicans.</w:t>
      </w:r>
    </w:p>
    <w:p w14:paraId="32013647" w14:textId="77777777" w:rsidR="00782753" w:rsidRPr="00296C34" w:rsidRDefault="00782753" w:rsidP="00782753">
      <w:pPr>
        <w:rPr>
          <w:sz w:val="16"/>
        </w:rPr>
      </w:pPr>
      <w:r w:rsidRPr="00296C34">
        <w:rPr>
          <w:sz w:val="16"/>
        </w:rPr>
        <w:t>Employers created 911,000 fewer jobs in the 12 months through March than first believed, according to a Bureau of Labor Statistics preliminary revision of employment data. The revision is part of an annual BLS review designed to reconcile two different government labor market assessments. Final numbers will not be available until February.</w:t>
      </w:r>
    </w:p>
    <w:p w14:paraId="738C0527" w14:textId="77777777" w:rsidR="00782753" w:rsidRPr="00296C34" w:rsidRDefault="00782753" w:rsidP="00782753">
      <w:pPr>
        <w:rPr>
          <w:sz w:val="16"/>
        </w:rPr>
      </w:pPr>
      <w:r w:rsidRPr="00296C34">
        <w:rPr>
          <w:sz w:val="16"/>
        </w:rPr>
        <w:t>The White House celebrated the revision as evidence that “Biden’s economy was a disaster.”</w:t>
      </w:r>
    </w:p>
    <w:p w14:paraId="5DAE8E52" w14:textId="77777777" w:rsidR="00782753" w:rsidRPr="00296C34" w:rsidRDefault="00782753" w:rsidP="00782753">
      <w:pPr>
        <w:rPr>
          <w:sz w:val="16"/>
        </w:rPr>
      </w:pPr>
      <w:r w:rsidRPr="00296C34">
        <w:rPr>
          <w:sz w:val="16"/>
        </w:rPr>
        <w:t>But what the new numbers actually showed, economists said, was that the labor market last year was starting to downshift to a level where fewer new jobs were needed each month to prevent the unemployment rate from rising — a development that has intensified under Trump.</w:t>
      </w:r>
    </w:p>
    <w:p w14:paraId="0C96C1E0" w14:textId="77777777" w:rsidR="00782753" w:rsidRPr="00296C34" w:rsidRDefault="00782753" w:rsidP="00782753">
      <w:pPr>
        <w:rPr>
          <w:sz w:val="16"/>
        </w:rPr>
      </w:pPr>
      <w:r w:rsidRPr="00296C34">
        <w:rPr>
          <w:sz w:val="16"/>
        </w:rPr>
        <w:t>Soaring immigration accounted for almost all of the growth in the labor force between 2019 and 2024, according to a study by the National Foundation for American Policy, a nonpartisan group. But in June 2024, Biden announced new measures designed to reduce immigration, which quickly cut Border Patrol encounters at the U.S.-Mexico border by almost half compared with 2022.</w:t>
      </w:r>
    </w:p>
    <w:p w14:paraId="0E9858F0" w14:textId="77777777" w:rsidR="00782753" w:rsidRPr="00296C34" w:rsidRDefault="00782753" w:rsidP="00782753">
      <w:pPr>
        <w:rPr>
          <w:sz w:val="16"/>
        </w:rPr>
      </w:pPr>
      <w:r w:rsidRPr="00296C34">
        <w:rPr>
          <w:sz w:val="16"/>
        </w:rPr>
        <w:t>With fewer new laborers, fewer new jobs were needed each month to hold the unemployment rate constant. As the fall balloting approached, monthly job growth fell to less than half its pace at the outset of the year. The unemployment rate rose, but only modestly.</w:t>
      </w:r>
    </w:p>
    <w:p w14:paraId="0598A943" w14:textId="77777777" w:rsidR="00782753" w:rsidRPr="00296C34" w:rsidRDefault="00782753" w:rsidP="00782753">
      <w:pPr>
        <w:rPr>
          <w:sz w:val="16"/>
        </w:rPr>
      </w:pPr>
      <w:r w:rsidRPr="00296C34">
        <w:rPr>
          <w:sz w:val="16"/>
        </w:rPr>
        <w:t>Inflation had been improving for most of the year and was far below the 40-year peak of 9.1 percent in mid-2022. Last September, the Federal Reserve opted to cut interest rates for the first time since March 2020 in a bid to encourage hiring.</w:t>
      </w:r>
    </w:p>
    <w:p w14:paraId="4CA21A0C" w14:textId="77777777" w:rsidR="00782753" w:rsidRPr="00296C34" w:rsidRDefault="00782753" w:rsidP="00782753">
      <w:pPr>
        <w:rPr>
          <w:sz w:val="16"/>
        </w:rPr>
      </w:pPr>
      <w:r w:rsidRPr="00994435">
        <w:rPr>
          <w:rStyle w:val="StyleUnderline"/>
        </w:rPr>
        <w:t>Voters</w:t>
      </w:r>
      <w:r w:rsidRPr="00296C34">
        <w:rPr>
          <w:sz w:val="16"/>
        </w:rPr>
        <w:t xml:space="preserve">, however, repeatedly </w:t>
      </w:r>
      <w:r w:rsidRPr="00296C34">
        <w:rPr>
          <w:rStyle w:val="StyleUnderline"/>
        </w:rPr>
        <w:t>told pollsters that high prices were among their top irritants</w:t>
      </w:r>
      <w:r w:rsidRPr="00296C34">
        <w:rPr>
          <w:sz w:val="16"/>
        </w:rPr>
        <w:t>. The second report released last week, from the Census Bureau, helps explain the toll of an extended period of higher-than-normal inflation. In 2024, the median American household earned $83,730, statistically no better than the 2019 figure of $83,260, according to the Census Bureau.</w:t>
      </w:r>
    </w:p>
    <w:p w14:paraId="01CE2CBC" w14:textId="77777777" w:rsidR="00782753" w:rsidRPr="00296C34" w:rsidRDefault="00782753" w:rsidP="00782753">
      <w:pPr>
        <w:rPr>
          <w:sz w:val="16"/>
        </w:rPr>
      </w:pPr>
      <w:r w:rsidRPr="00296C34">
        <w:rPr>
          <w:sz w:val="16"/>
        </w:rPr>
        <w:t xml:space="preserve">After effectively running in place for five years, </w:t>
      </w:r>
      <w:r w:rsidRPr="00296C34">
        <w:rPr>
          <w:rStyle w:val="StyleUnderline"/>
        </w:rPr>
        <w:t>voters</w:t>
      </w:r>
      <w:r w:rsidRPr="00296C34">
        <w:rPr>
          <w:sz w:val="16"/>
        </w:rPr>
        <w:t xml:space="preserve"> </w:t>
      </w:r>
      <w:r w:rsidRPr="00296C34">
        <w:rPr>
          <w:rStyle w:val="StyleUnderline"/>
        </w:rPr>
        <w:t xml:space="preserve">took their </w:t>
      </w:r>
      <w:r w:rsidRPr="00296C34">
        <w:rPr>
          <w:rStyle w:val="Emphasis"/>
        </w:rPr>
        <w:t>revenge</w:t>
      </w:r>
      <w:r w:rsidRPr="00296C34">
        <w:rPr>
          <w:rStyle w:val="StyleUnderline"/>
        </w:rPr>
        <w:t xml:space="preserve"> on Harris</w:t>
      </w:r>
      <w:r w:rsidRPr="00296C34">
        <w:rPr>
          <w:sz w:val="16"/>
        </w:rPr>
        <w:t>, the Democrat who replaced President Joe Biden on the ticket after his halting debate performance. Trump then won a narrow but decisive victory. Among voters who said the economy was their chief concern, he beat Harris by a margin of 81 percent to 18 margin, according to exit polls.</w:t>
      </w:r>
    </w:p>
    <w:p w14:paraId="5D96CAC3" w14:textId="77777777" w:rsidR="00782753" w:rsidRPr="00296C34" w:rsidRDefault="00782753" w:rsidP="00782753">
      <w:pPr>
        <w:rPr>
          <w:sz w:val="16"/>
        </w:rPr>
      </w:pPr>
      <w:r w:rsidRPr="00296C34">
        <w:rPr>
          <w:sz w:val="16"/>
        </w:rPr>
        <w:t>“The problem with this affordability crisis is that every incumbent gets blamed for it, and not just here, but in lots of other countries as well,” said Jared Bernstein, who was a top Biden economic adviser. “And that’s Trump’s problem now.”</w:t>
      </w:r>
    </w:p>
    <w:p w14:paraId="7CED89F5" w14:textId="77777777" w:rsidR="00782753" w:rsidRDefault="00782753" w:rsidP="00782753">
      <w:pPr>
        <w:rPr>
          <w:sz w:val="16"/>
        </w:rPr>
      </w:pPr>
      <w:r w:rsidRPr="00296C34">
        <w:rPr>
          <w:sz w:val="16"/>
        </w:rPr>
        <w:t xml:space="preserve">The </w:t>
      </w:r>
      <w:r w:rsidRPr="009B4E08">
        <w:rPr>
          <w:rStyle w:val="Emphasis"/>
          <w:highlight w:val="yellow"/>
        </w:rPr>
        <w:t>president has</w:t>
      </w:r>
      <w:r w:rsidRPr="00296C34">
        <w:rPr>
          <w:rStyle w:val="Emphasis"/>
        </w:rPr>
        <w:t xml:space="preserve"> less than </w:t>
      </w:r>
      <w:r w:rsidRPr="009B4E08">
        <w:rPr>
          <w:rStyle w:val="Emphasis"/>
          <w:sz w:val="28"/>
          <w:szCs w:val="28"/>
          <w:highlight w:val="yellow"/>
        </w:rPr>
        <w:t>14 months to solve it</w:t>
      </w:r>
      <w:r w:rsidRPr="009B4E08">
        <w:rPr>
          <w:rStyle w:val="StyleUnderline"/>
          <w:sz w:val="28"/>
          <w:szCs w:val="28"/>
        </w:rPr>
        <w:t xml:space="preserve"> </w:t>
      </w:r>
      <w:r w:rsidRPr="009B4E08">
        <w:rPr>
          <w:rStyle w:val="StyleUnderline"/>
          <w:highlight w:val="yellow"/>
        </w:rPr>
        <w:t>before voters decide</w:t>
      </w:r>
      <w:r w:rsidRPr="00296C34">
        <w:rPr>
          <w:rStyle w:val="StyleUnderline"/>
        </w:rPr>
        <w:t xml:space="preserve"> </w:t>
      </w:r>
      <w:r w:rsidRPr="009B4E08">
        <w:rPr>
          <w:rStyle w:val="StyleUnderline"/>
        </w:rPr>
        <w:t xml:space="preserve">whether </w:t>
      </w:r>
      <w:r w:rsidRPr="00994435">
        <w:rPr>
          <w:rStyle w:val="StyleUnderline"/>
        </w:rPr>
        <w:t>to extend</w:t>
      </w:r>
      <w:r w:rsidRPr="00296C34">
        <w:rPr>
          <w:rStyle w:val="StyleUnderline"/>
        </w:rPr>
        <w:t xml:space="preserve"> </w:t>
      </w:r>
      <w:r w:rsidRPr="009B4E08">
        <w:rPr>
          <w:rStyle w:val="StyleUnderline"/>
          <w:highlight w:val="yellow"/>
        </w:rPr>
        <w:t>Republicans’ control of Congress</w:t>
      </w:r>
      <w:r w:rsidRPr="00296C34">
        <w:rPr>
          <w:sz w:val="16"/>
        </w:rPr>
        <w:t xml:space="preserve"> for two more years or hand the keys to the Democrats.</w:t>
      </w:r>
    </w:p>
    <w:p w14:paraId="3FD27B28" w14:textId="77777777" w:rsidR="00782753" w:rsidRDefault="00782753" w:rsidP="00782753">
      <w:pPr>
        <w:pStyle w:val="Heading4"/>
      </w:pPr>
      <w:r w:rsidRPr="00854B95">
        <w:rPr>
          <w:u w:val="single"/>
        </w:rPr>
        <w:t>4. REALIGNMENT.</w:t>
      </w:r>
      <w:r>
        <w:t xml:space="preserve"> The GOP is </w:t>
      </w:r>
      <w:r w:rsidRPr="009840CE">
        <w:rPr>
          <w:u w:val="single"/>
        </w:rPr>
        <w:t>slowly moving</w:t>
      </w:r>
      <w:r>
        <w:t xml:space="preserve"> to be the party of workers, but the plan accelerates this transition </w:t>
      </w:r>
      <w:r w:rsidRPr="009840CE">
        <w:rPr>
          <w:u w:val="single"/>
        </w:rPr>
        <w:t>cementing</w:t>
      </w:r>
      <w:r>
        <w:t xml:space="preserve"> a Republican win.</w:t>
      </w:r>
    </w:p>
    <w:p w14:paraId="08CB90D1" w14:textId="77777777" w:rsidR="00782753" w:rsidRPr="00471630" w:rsidRDefault="00782753" w:rsidP="00782753">
      <w:r>
        <w:t xml:space="preserve">Steven </w:t>
      </w:r>
      <w:r w:rsidRPr="00471630">
        <w:rPr>
          <w:rStyle w:val="Style13ptBold"/>
        </w:rPr>
        <w:t>Hill 25</w:t>
      </w:r>
      <w:r>
        <w:t>, Chief editor &amp; contributor @DemocracySOS, author of 7 books incl 10 Steps to Repair US Democracy, Fixing Elections &amp; Europe's Promise, 5/23/25, “The coming political realignment of the Democrats and Republicans,” https://democracysos.substack.com/p/the-coming-political-realignment</w:t>
      </w:r>
    </w:p>
    <w:p w14:paraId="047F48E4" w14:textId="77777777" w:rsidR="00782753" w:rsidRPr="002C4194" w:rsidRDefault="00782753" w:rsidP="00782753">
      <w:pPr>
        <w:rPr>
          <w:sz w:val="16"/>
        </w:rPr>
      </w:pPr>
      <w:r w:rsidRPr="002C4194">
        <w:rPr>
          <w:sz w:val="16"/>
        </w:rP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a </w:t>
      </w:r>
      <w:r w:rsidRPr="00445E1E">
        <w:rPr>
          <w:rStyle w:val="Emphasis"/>
          <w:highlight w:val="yellow"/>
        </w:rPr>
        <w:t>major realignment</w:t>
      </w:r>
      <w:r w:rsidRPr="00A440FD">
        <w:rPr>
          <w:rStyle w:val="Emphasis"/>
        </w:rPr>
        <w:t xml:space="preserve"> </w:t>
      </w:r>
      <w:r w:rsidRPr="00445E1E">
        <w:rPr>
          <w:rStyle w:val="StyleUnderline"/>
          <w:highlight w:val="yellow"/>
        </w:rPr>
        <w:t>in</w:t>
      </w:r>
      <w:r w:rsidRPr="00A440FD">
        <w:rPr>
          <w:rStyle w:val="StyleUnderline"/>
        </w:rPr>
        <w:t xml:space="preserve"> key ideological positionings and policies of the </w:t>
      </w:r>
      <w:r w:rsidRPr="00445E1E">
        <w:rPr>
          <w:rStyle w:val="StyleUnderline"/>
          <w:highlight w:val="yellow"/>
        </w:rPr>
        <w:t>Republican and Dem</w:t>
      </w:r>
      <w:r w:rsidRPr="00A440FD">
        <w:rPr>
          <w:rStyle w:val="StyleUnderline"/>
        </w:rPr>
        <w:t>ocratic partie</w:t>
      </w:r>
      <w:r w:rsidRPr="00445E1E">
        <w:rPr>
          <w:rStyle w:val="StyleUnderline"/>
          <w:highlight w:val="yellow"/>
        </w:rPr>
        <w:t>s</w:t>
      </w:r>
      <w:r w:rsidRPr="002C4194">
        <w:rPr>
          <w:sz w:val="16"/>
        </w:rPr>
        <w:t>.</w:t>
      </w:r>
    </w:p>
    <w:p w14:paraId="221C17B0" w14:textId="77777777" w:rsidR="00782753" w:rsidRPr="002C4194" w:rsidRDefault="00782753" w:rsidP="00782753">
      <w:pPr>
        <w:rPr>
          <w:sz w:val="16"/>
        </w:rPr>
      </w:pPr>
      <w:r w:rsidRPr="002C4194">
        <w:rPr>
          <w:sz w:val="16"/>
        </w:rPr>
        <w:t xml:space="preserve">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w:t>
      </w:r>
      <w:r w:rsidRPr="00A440FD">
        <w:rPr>
          <w:rStyle w:val="StyleUnderline"/>
        </w:rPr>
        <w:t xml:space="preserve">Usually the swing starts with a </w:t>
      </w:r>
      <w:r w:rsidRPr="00A440FD">
        <w:rPr>
          <w:rStyle w:val="Emphasis"/>
        </w:rPr>
        <w:t>significant electoral loss</w:t>
      </w:r>
      <w:r w:rsidRPr="002C4194">
        <w:rPr>
          <w:sz w:val="16"/>
        </w:rPr>
        <w:t>, such as Goldwater in ‘64 that eventually brought forward Ronald Reagan in 1980, or Bush rolling Dukakis which launched the Democratic Leadership Council and finally Bill Clinton in 1992.</w:t>
      </w:r>
    </w:p>
    <w:p w14:paraId="2AC59201" w14:textId="77777777" w:rsidR="00782753" w:rsidRPr="002C4194" w:rsidRDefault="00782753" w:rsidP="00782753">
      <w:pPr>
        <w:rPr>
          <w:sz w:val="16"/>
        </w:rPr>
      </w:pPr>
      <w:r w:rsidRPr="002C4194">
        <w:rPr>
          <w:sz w:val="16"/>
        </w:rPr>
        <w:t xml:space="preserve">So here we go again. And the </w:t>
      </w:r>
      <w:r w:rsidRPr="00A440FD">
        <w:rPr>
          <w:rStyle w:val="StyleUnderline"/>
        </w:rPr>
        <w:t xml:space="preserve">point of the spear this time is an </w:t>
      </w:r>
      <w:r w:rsidRPr="00A440FD">
        <w:rPr>
          <w:rStyle w:val="Emphasis"/>
        </w:rPr>
        <w:t>unlikely agent</w:t>
      </w:r>
      <w:r w:rsidRPr="002C4194">
        <w:rPr>
          <w:sz w:val="16"/>
        </w:rPr>
        <w:t xml:space="preserve"> -- none other than </w:t>
      </w:r>
      <w:r w:rsidRPr="00445E1E">
        <w:rPr>
          <w:rStyle w:val="StyleUnderline"/>
          <w:highlight w:val="yellow"/>
        </w:rPr>
        <w:t>Republican</w:t>
      </w:r>
      <w:r w:rsidRPr="002C4194">
        <w:rPr>
          <w:sz w:val="16"/>
        </w:rPr>
        <w:t xml:space="preserve"> US Senator Josh </w:t>
      </w:r>
      <w:r w:rsidRPr="00445E1E">
        <w:rPr>
          <w:rStyle w:val="StyleUnderline"/>
          <w:highlight w:val="yellow"/>
        </w:rPr>
        <w:t>Hawley</w:t>
      </w:r>
      <w:r w:rsidRPr="002C4194">
        <w:rPr>
          <w:sz w:val="16"/>
        </w:rPr>
        <w:t xml:space="preserve"> from Missouri. Hawley is a </w:t>
      </w:r>
      <w:r w:rsidRPr="00A440FD">
        <w:rPr>
          <w:rStyle w:val="StyleUnderline"/>
        </w:rPr>
        <w:t xml:space="preserve">strange </w:t>
      </w:r>
      <w:r w:rsidRPr="00445E1E">
        <w:rPr>
          <w:rStyle w:val="StyleUnderline"/>
          <w:highlight w:val="yellow"/>
        </w:rPr>
        <w:t xml:space="preserve">combo of </w:t>
      </w:r>
      <w:r w:rsidRPr="00445E1E">
        <w:rPr>
          <w:rStyle w:val="Emphasis"/>
          <w:highlight w:val="yellow"/>
        </w:rPr>
        <w:t>right and left politics</w:t>
      </w:r>
      <w:r w:rsidRPr="002C4194">
        <w:rPr>
          <w:sz w:val="16"/>
        </w:rPr>
        <w:t xml:space="preserve">. Kind of like an elephant combined with a donkey combined with a polar bear. And yet </w:t>
      </w:r>
      <w:r w:rsidRPr="00A440FD">
        <w:rPr>
          <w:rStyle w:val="StyleUnderline"/>
        </w:rPr>
        <w:t>his views</w:t>
      </w:r>
      <w:r w:rsidRPr="002C4194">
        <w:rPr>
          <w:sz w:val="16"/>
        </w:rPr>
        <w:t xml:space="preserve"> may </w:t>
      </w:r>
      <w:r w:rsidRPr="00445E1E">
        <w:rPr>
          <w:rStyle w:val="StyleUnderline"/>
          <w:highlight w:val="yellow"/>
        </w:rPr>
        <w:t>augur</w:t>
      </w:r>
      <w:r w:rsidRPr="002C4194">
        <w:rPr>
          <w:sz w:val="16"/>
        </w:rPr>
        <w:t xml:space="preserve"> the </w:t>
      </w:r>
      <w:r w:rsidRPr="00445E1E">
        <w:rPr>
          <w:rStyle w:val="Emphasis"/>
          <w:highlight w:val="yellow"/>
        </w:rPr>
        <w:t>future of</w:t>
      </w:r>
      <w:r w:rsidRPr="00A440FD">
        <w:rPr>
          <w:rStyle w:val="Emphasis"/>
        </w:rPr>
        <w:t xml:space="preserve"> the </w:t>
      </w:r>
      <w:r w:rsidRPr="00445E1E">
        <w:rPr>
          <w:rStyle w:val="Emphasis"/>
          <w:highlight w:val="yellow"/>
        </w:rPr>
        <w:t>Republican Party</w:t>
      </w:r>
      <w:r w:rsidRPr="002C4194">
        <w:rPr>
          <w:sz w:val="16"/>
        </w:rPr>
        <w:t>.</w:t>
      </w:r>
    </w:p>
    <w:p w14:paraId="787F0CBF" w14:textId="77777777" w:rsidR="00782753" w:rsidRPr="002C4194" w:rsidRDefault="00782753" w:rsidP="00782753">
      <w:pPr>
        <w:rPr>
          <w:sz w:val="16"/>
        </w:rPr>
      </w:pPr>
      <w:r w:rsidRPr="002C4194">
        <w:rPr>
          <w:sz w:val="16"/>
        </w:rPr>
        <w:t xml:space="preserve">Many </w:t>
      </w:r>
      <w:r w:rsidRPr="00175B8F">
        <w:rPr>
          <w:rStyle w:val="StyleUnderline"/>
        </w:rPr>
        <w:t>people view</w:t>
      </w:r>
      <w:r w:rsidRPr="002C4194">
        <w:rPr>
          <w:sz w:val="16"/>
        </w:rPr>
        <w:t xml:space="preserve"> the </w:t>
      </w:r>
      <w:r w:rsidRPr="00175B8F">
        <w:rPr>
          <w:rStyle w:val="StyleUnderline"/>
        </w:rPr>
        <w:t xml:space="preserve">Republican and Democratic parties </w:t>
      </w:r>
      <w:r w:rsidRPr="00175B8F">
        <w:rPr>
          <w:rStyle w:val="Emphasis"/>
        </w:rPr>
        <w:t>as ideological monoliths</w:t>
      </w:r>
      <w:r w:rsidRPr="002C4194">
        <w:rPr>
          <w:sz w:val="16"/>
        </w:rPr>
        <w:t xml:space="preserve">, run by hardcore partisans and implacably positioned against each other. But in fact, both parties have their internal divisions, influenced by various outside organizations. </w:t>
      </w:r>
      <w:r w:rsidRPr="00175B8F">
        <w:rPr>
          <w:rStyle w:val="StyleUnderline"/>
        </w:rPr>
        <w:t>In</w:t>
      </w:r>
      <w:r w:rsidRPr="002C4194">
        <w:rPr>
          <w:sz w:val="16"/>
        </w:rPr>
        <w:t xml:space="preserve"> the </w:t>
      </w:r>
      <w:r w:rsidRPr="00175B8F">
        <w:rPr>
          <w:rStyle w:val="StyleUnderline"/>
        </w:rPr>
        <w:t>GOP</w:t>
      </w:r>
      <w:r w:rsidRPr="002C4194">
        <w:rPr>
          <w:sz w:val="16"/>
        </w:rPr>
        <w:t xml:space="preserve">, an </w:t>
      </w:r>
      <w:r w:rsidRPr="00445E1E">
        <w:rPr>
          <w:rStyle w:val="StyleUnderline"/>
        </w:rPr>
        <w:t xml:space="preserve">intra-party </w:t>
      </w:r>
      <w:r w:rsidRPr="00445E1E">
        <w:rPr>
          <w:rStyle w:val="StyleUnderline"/>
          <w:highlight w:val="yellow"/>
        </w:rPr>
        <w:t>battle is brewing between</w:t>
      </w:r>
      <w:r w:rsidRPr="00175B8F">
        <w:rPr>
          <w:rStyle w:val="StyleUnderline"/>
        </w:rPr>
        <w:t xml:space="preserve"> an </w:t>
      </w:r>
      <w:r w:rsidRPr="00175B8F">
        <w:rPr>
          <w:rStyle w:val="Emphasis"/>
        </w:rPr>
        <w:t xml:space="preserve">economic </w:t>
      </w:r>
      <w:r w:rsidRPr="00445E1E">
        <w:rPr>
          <w:rStyle w:val="Emphasis"/>
          <w:highlight w:val="yellow"/>
        </w:rPr>
        <w:t>populist wing</w:t>
      </w:r>
      <w:r w:rsidRPr="00445E1E">
        <w:rPr>
          <w:rStyle w:val="StyleUnderline"/>
          <w:highlight w:val="yellow"/>
        </w:rPr>
        <w:t xml:space="preserve"> and</w:t>
      </w:r>
      <w:r w:rsidRPr="00175B8F">
        <w:rPr>
          <w:rStyle w:val="StyleUnderline"/>
        </w:rPr>
        <w:t xml:space="preserve"> its more </w:t>
      </w:r>
      <w:r w:rsidRPr="00445E1E">
        <w:rPr>
          <w:rStyle w:val="Emphasis"/>
          <w:highlight w:val="yellow"/>
        </w:rPr>
        <w:t>pro-labor positions</w:t>
      </w:r>
      <w:r w:rsidRPr="002C4194">
        <w:rPr>
          <w:sz w:val="16"/>
        </w:rPr>
        <w:t>, and a traditional libertarian wing with its pro-free market, fiscally conservative stances.</w:t>
      </w:r>
    </w:p>
    <w:p w14:paraId="3D18FA2A" w14:textId="77777777" w:rsidR="00782753" w:rsidRPr="002C4194" w:rsidRDefault="00782753" w:rsidP="00782753">
      <w:pPr>
        <w:rPr>
          <w:sz w:val="16"/>
        </w:rPr>
      </w:pPr>
      <w:r w:rsidRPr="002C4194">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024203FD" w14:textId="77777777" w:rsidR="00782753" w:rsidRPr="002C4194" w:rsidRDefault="00782753" w:rsidP="00782753">
      <w:pPr>
        <w:rPr>
          <w:sz w:val="16"/>
        </w:rPr>
      </w:pPr>
      <w:r w:rsidRPr="002C4194">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399FB583" w14:textId="77777777" w:rsidR="00782753" w:rsidRPr="002C4194" w:rsidRDefault="00782753" w:rsidP="00782753">
      <w:pPr>
        <w:rPr>
          <w:sz w:val="16"/>
        </w:rPr>
      </w:pPr>
      <w:r w:rsidRPr="002C4194">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F0329B3" w14:textId="77777777" w:rsidR="00782753" w:rsidRPr="002C4194" w:rsidRDefault="00782753" w:rsidP="00782753">
      <w:pPr>
        <w:rPr>
          <w:sz w:val="16"/>
        </w:rPr>
      </w:pPr>
      <w:r w:rsidRPr="002C4194">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76390F7" w14:textId="77777777" w:rsidR="00782753" w:rsidRPr="002C4194" w:rsidRDefault="00782753" w:rsidP="00782753">
      <w:pPr>
        <w:rPr>
          <w:sz w:val="16"/>
        </w:rPr>
      </w:pPr>
      <w:r w:rsidRPr="002C4194">
        <w:rPr>
          <w:sz w:val="16"/>
        </w:rPr>
        <w:t xml:space="preserve">Increasingly within the GOP, Hawley is not alone in championing “the little guy and gal” on working class issues. Vice President JD </w:t>
      </w:r>
      <w:r w:rsidRPr="00445E1E">
        <w:rPr>
          <w:rStyle w:val="StyleUnderline"/>
          <w:highlight w:val="yellow"/>
        </w:rPr>
        <w:t>Vance</w:t>
      </w:r>
      <w:r w:rsidRPr="002C4194">
        <w:rPr>
          <w:sz w:val="16"/>
        </w:rPr>
        <w:t xml:space="preserve">, in his bombastic style, </w:t>
      </w:r>
      <w:r w:rsidRPr="00175B8F">
        <w:rPr>
          <w:rStyle w:val="StyleUnderline"/>
        </w:rPr>
        <w:t xml:space="preserve">has </w:t>
      </w:r>
      <w:r w:rsidRPr="00445E1E">
        <w:rPr>
          <w:rStyle w:val="StyleUnderline"/>
          <w:highlight w:val="yellow"/>
        </w:rPr>
        <w:t>highlighted</w:t>
      </w:r>
      <w:r w:rsidRPr="00175B8F">
        <w:rPr>
          <w:rStyle w:val="StyleUnderline"/>
        </w:rPr>
        <w:t xml:space="preserve"> the</w:t>
      </w:r>
      <w:r w:rsidRPr="002C4194">
        <w:rPr>
          <w:sz w:val="16"/>
        </w:rPr>
        <w:t xml:space="preserve"> </w:t>
      </w:r>
      <w:r w:rsidRPr="00445E1E">
        <w:rPr>
          <w:rStyle w:val="StyleUnderline"/>
          <w:highlight w:val="yellow"/>
        </w:rPr>
        <w:t>plight of</w:t>
      </w:r>
      <w:r w:rsidRPr="00175B8F">
        <w:rPr>
          <w:rStyle w:val="StyleUnderline"/>
        </w:rPr>
        <w:t xml:space="preserve"> the</w:t>
      </w:r>
      <w:r w:rsidRPr="002C4194">
        <w:rPr>
          <w:sz w:val="16"/>
        </w:rPr>
        <w:t xml:space="preserve"> white </w:t>
      </w:r>
      <w:r w:rsidRPr="00445E1E">
        <w:rPr>
          <w:rStyle w:val="Emphasis"/>
          <w:highlight w:val="yellow"/>
        </w:rPr>
        <w:t>working class</w:t>
      </w:r>
      <w:r w:rsidRPr="002C4194">
        <w:rPr>
          <w:sz w:val="16"/>
        </w:rPr>
        <w:t xml:space="preserve"> that he detailed in his bestselling book Hillbilly Elegy. </w:t>
      </w:r>
      <w:r w:rsidRPr="00175B8F">
        <w:rPr>
          <w:rStyle w:val="StyleUnderline"/>
        </w:rPr>
        <w:t>Senator</w:t>
      </w:r>
      <w:r w:rsidRPr="002C4194">
        <w:rPr>
          <w:sz w:val="16"/>
        </w:rPr>
        <w:t xml:space="preserve"> Tom </w:t>
      </w:r>
      <w:r w:rsidRPr="00175B8F">
        <w:rPr>
          <w:rStyle w:val="StyleUnderline"/>
        </w:rPr>
        <w:t>Cotton</w:t>
      </w:r>
      <w:r w:rsidRPr="002C4194">
        <w:rPr>
          <w:sz w:val="16"/>
        </w:rPr>
        <w:t xml:space="preserve"> of Arkansas </w:t>
      </w:r>
      <w:r w:rsidRPr="00175B8F">
        <w:rPr>
          <w:rStyle w:val="StyleUnderline"/>
        </w:rPr>
        <w:t xml:space="preserve">has proposed increasing the </w:t>
      </w:r>
      <w:r w:rsidRPr="00175B8F">
        <w:rPr>
          <w:rStyle w:val="Emphasis"/>
        </w:rPr>
        <w:t>minimum wage</w:t>
      </w:r>
      <w:r w:rsidRPr="002C4194">
        <w:rPr>
          <w:sz w:val="16"/>
        </w:rPr>
        <w:t xml:space="preserve">, long the bane of mainstream libertarian Republicans. </w:t>
      </w:r>
      <w:r w:rsidRPr="00175B8F">
        <w:rPr>
          <w:rStyle w:val="StyleUnderline"/>
        </w:rPr>
        <w:t>Senator</w:t>
      </w:r>
      <w:r w:rsidRPr="002C4194">
        <w:rPr>
          <w:sz w:val="16"/>
        </w:rPr>
        <w:t xml:space="preserve"> Roger </w:t>
      </w:r>
      <w:r w:rsidRPr="00175B8F">
        <w:rPr>
          <w:rStyle w:val="StyleUnderline"/>
        </w:rPr>
        <w:t>Marshall</w:t>
      </w:r>
      <w:r w:rsidRPr="002C4194">
        <w:rPr>
          <w:sz w:val="16"/>
        </w:rPr>
        <w:t xml:space="preserve"> of Kansas has </w:t>
      </w:r>
      <w:r w:rsidRPr="00175B8F">
        <w:rPr>
          <w:rStyle w:val="StyleUnderline"/>
        </w:rPr>
        <w:t>worked with</w:t>
      </w:r>
      <w:r w:rsidRPr="002C4194">
        <w:rPr>
          <w:sz w:val="16"/>
        </w:rPr>
        <w:t xml:space="preserve"> Democrats like </w:t>
      </w:r>
      <w:r w:rsidRPr="00175B8F">
        <w:rPr>
          <w:rStyle w:val="Emphasis"/>
        </w:rPr>
        <w:t>progressive</w:t>
      </w:r>
      <w:r w:rsidRPr="002C4194">
        <w:rPr>
          <w:sz w:val="16"/>
        </w:rPr>
        <w:t xml:space="preserve"> Senator Elizabeth Warren to reduce credit card fees. Says Marshall, sounding like Democratic Senator Bernie Sanders or Rep. Alexandria Ocasio-Cortez, “I prioritize Main Street over Wall Street.”</w:t>
      </w:r>
    </w:p>
    <w:p w14:paraId="41BD44DF" w14:textId="77777777" w:rsidR="00782753" w:rsidRPr="002C4194" w:rsidRDefault="00782753" w:rsidP="00782753">
      <w:pPr>
        <w:rPr>
          <w:sz w:val="16"/>
        </w:rPr>
      </w:pPr>
      <w:r w:rsidRPr="002C4194">
        <w:rPr>
          <w:sz w:val="16"/>
        </w:rPr>
        <w:t xml:space="preserve">These </w:t>
      </w:r>
      <w:r w:rsidRPr="00BC5F94">
        <w:rPr>
          <w:rStyle w:val="StyleUnderline"/>
          <w:highlight w:val="yellow"/>
        </w:rPr>
        <w:t>Republicans</w:t>
      </w:r>
      <w:r w:rsidRPr="002C4194">
        <w:rPr>
          <w:sz w:val="16"/>
        </w:rPr>
        <w:t xml:space="preserve"> are more economic populists than deficit hawks, and many </w:t>
      </w:r>
      <w:r w:rsidRPr="00175B8F">
        <w:rPr>
          <w:rStyle w:val="StyleUnderline"/>
        </w:rPr>
        <w:t xml:space="preserve">have </w:t>
      </w:r>
      <w:r w:rsidRPr="00BC5F94">
        <w:rPr>
          <w:rStyle w:val="StyleUnderline"/>
          <w:highlight w:val="yellow"/>
        </w:rPr>
        <w:t>embraced</w:t>
      </w:r>
      <w:r w:rsidRPr="00175B8F">
        <w:rPr>
          <w:rStyle w:val="StyleUnderline"/>
        </w:rPr>
        <w:t xml:space="preserve"> a role </w:t>
      </w:r>
      <w:r w:rsidRPr="00175B8F">
        <w:rPr>
          <w:rStyle w:val="Emphasis"/>
        </w:rPr>
        <w:t xml:space="preserve">for private sector </w:t>
      </w:r>
      <w:r w:rsidRPr="00BC5F94">
        <w:rPr>
          <w:rStyle w:val="Emphasis"/>
          <w:highlight w:val="yellow"/>
        </w:rPr>
        <w:t>unions</w:t>
      </w:r>
      <w:r w:rsidRPr="002C4194">
        <w:rPr>
          <w:sz w:val="16"/>
        </w:rPr>
        <w:t xml:space="preserve">, even as </w:t>
      </w:r>
      <w:r w:rsidRPr="00175B8F">
        <w:rPr>
          <w:rStyle w:val="StyleUnderline"/>
        </w:rPr>
        <w:t>Republicans invited Teamsters president</w:t>
      </w:r>
      <w:r w:rsidRPr="002C4194">
        <w:rPr>
          <w:sz w:val="16"/>
        </w:rPr>
        <w:t xml:space="preserve"> Sean O’Brien </w:t>
      </w:r>
      <w:r w:rsidRPr="00175B8F">
        <w:rPr>
          <w:rStyle w:val="StyleUnderline"/>
        </w:rPr>
        <w:t>to speak at</w:t>
      </w:r>
      <w:r w:rsidRPr="002C4194">
        <w:rPr>
          <w:sz w:val="16"/>
        </w:rPr>
        <w:t xml:space="preserve"> their </w:t>
      </w:r>
      <w:r w:rsidRPr="00175B8F">
        <w:rPr>
          <w:rStyle w:val="Emphasis"/>
        </w:rPr>
        <w:t>RNC</w:t>
      </w:r>
      <w:r w:rsidRPr="002C4194">
        <w:rPr>
          <w:sz w:val="16"/>
        </w:rPr>
        <w:t xml:space="preserve"> presidential </w:t>
      </w:r>
      <w:r w:rsidRPr="00175B8F">
        <w:rPr>
          <w:rStyle w:val="Emphasis"/>
        </w:rPr>
        <w:t>convention</w:t>
      </w:r>
      <w:r w:rsidRPr="002C4194">
        <w:rPr>
          <w:sz w:val="16"/>
        </w:rPr>
        <w:t xml:space="preserve"> in 2024.</w:t>
      </w:r>
    </w:p>
    <w:p w14:paraId="1508037E" w14:textId="77777777" w:rsidR="00782753" w:rsidRPr="002C4194" w:rsidRDefault="00782753" w:rsidP="00782753">
      <w:pPr>
        <w:rPr>
          <w:sz w:val="16"/>
        </w:rPr>
      </w:pPr>
      <w:r w:rsidRPr="002C4194">
        <w:rPr>
          <w:sz w:val="16"/>
        </w:rPr>
        <w:t>Traditional libertarian Republicans strike back</w:t>
      </w:r>
    </w:p>
    <w:p w14:paraId="6F7AC280" w14:textId="77777777" w:rsidR="00782753" w:rsidRPr="002C4194" w:rsidRDefault="00782753" w:rsidP="00782753">
      <w:pPr>
        <w:rPr>
          <w:sz w:val="16"/>
        </w:rPr>
      </w:pPr>
      <w:r w:rsidRPr="002C4194">
        <w:rPr>
          <w:sz w:val="16"/>
        </w:rPr>
        <w:t>But other Republicans of a more traditional “cut taxes and government spending” brand are pushing back. In the month-long budget battles in the House, old guard leaders like Rep. Chip Roy from Texas and the House Freedom Caucus prioritized reducing government debt and cutting taxes on the wealthy. And they are fine with cutting Medicaid and Social Security to pay for it. Some of the most vociferous deficit hawks, inspired by Reagan-onomics, want to see budget cuts go even further.</w:t>
      </w:r>
    </w:p>
    <w:p w14:paraId="53849E83" w14:textId="77777777" w:rsidR="00782753" w:rsidRPr="002C4194" w:rsidRDefault="00782753" w:rsidP="00782753">
      <w:pPr>
        <w:rPr>
          <w:sz w:val="16"/>
        </w:rPr>
      </w:pPr>
      <w:r w:rsidRPr="002C4194">
        <w:rPr>
          <w:sz w:val="16"/>
        </w:rPr>
        <w:t xml:space="preserve">The </w:t>
      </w:r>
      <w:r w:rsidRPr="00175B8F">
        <w:rPr>
          <w:rStyle w:val="StyleUnderline"/>
        </w:rPr>
        <w:t>battle within</w:t>
      </w:r>
      <w:r w:rsidRPr="002C4194">
        <w:rPr>
          <w:sz w:val="16"/>
        </w:rPr>
        <w:t xml:space="preserve"> the </w:t>
      </w:r>
      <w:r w:rsidRPr="00175B8F">
        <w:rPr>
          <w:rStyle w:val="StyleUnderline"/>
        </w:rPr>
        <w:t xml:space="preserve">GOP has played out over the current </w:t>
      </w:r>
      <w:r w:rsidRPr="00175B8F">
        <w:rPr>
          <w:rStyle w:val="Emphasis"/>
        </w:rPr>
        <w:t>Congressional budget bill</w:t>
      </w:r>
      <w:r w:rsidRPr="002C4194">
        <w:rPr>
          <w:sz w:val="16"/>
        </w:rPr>
        <w:t>, which just yesterday passed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21C1E4BA" w14:textId="77777777" w:rsidR="00782753" w:rsidRPr="002C4194" w:rsidRDefault="00782753" w:rsidP="00782753">
      <w:pPr>
        <w:rPr>
          <w:sz w:val="16"/>
        </w:rPr>
      </w:pPr>
      <w:r w:rsidRPr="002C4194">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67084F2" w14:textId="77777777" w:rsidR="00782753" w:rsidRPr="002C4194" w:rsidRDefault="00782753" w:rsidP="00782753">
      <w:pPr>
        <w:rPr>
          <w:sz w:val="16"/>
        </w:rPr>
      </w:pPr>
      <w:r w:rsidRPr="002C4194">
        <w:rPr>
          <w:sz w:val="16"/>
        </w:rPr>
        <w:t>Will the GOP populists in the Senate advocating for the little guy stop all this from happening? Or will their rhetoric turn out to be little more than “populist washing” to win votes from American workers?</w:t>
      </w:r>
    </w:p>
    <w:p w14:paraId="45A8F56E" w14:textId="77777777" w:rsidR="00782753" w:rsidRPr="00175B8F" w:rsidRDefault="00782753" w:rsidP="00782753">
      <w:pPr>
        <w:rPr>
          <w:rStyle w:val="Emphasis"/>
        </w:rPr>
      </w:pPr>
      <w:r w:rsidRPr="00175B8F">
        <w:rPr>
          <w:rStyle w:val="StyleUnderline"/>
        </w:rPr>
        <w:t xml:space="preserve">A </w:t>
      </w:r>
      <w:r w:rsidRPr="00BC5F94">
        <w:rPr>
          <w:rStyle w:val="StyleUnderline"/>
          <w:highlight w:val="yellow"/>
        </w:rPr>
        <w:t>younger gen</w:t>
      </w:r>
      <w:r w:rsidRPr="00175B8F">
        <w:rPr>
          <w:rStyle w:val="StyleUnderline"/>
        </w:rPr>
        <w:t xml:space="preserve">eration of </w:t>
      </w:r>
      <w:r w:rsidRPr="00175B8F">
        <w:rPr>
          <w:rStyle w:val="Emphasis"/>
        </w:rPr>
        <w:t xml:space="preserve">Republicans </w:t>
      </w:r>
      <w:r w:rsidRPr="00BC5F94">
        <w:rPr>
          <w:rStyle w:val="Emphasis"/>
          <w:highlight w:val="yellow"/>
        </w:rPr>
        <w:t>take</w:t>
      </w:r>
      <w:r w:rsidRPr="00175B8F">
        <w:rPr>
          <w:rStyle w:val="Emphasis"/>
        </w:rPr>
        <w:t xml:space="preserve"> the </w:t>
      </w:r>
      <w:r w:rsidRPr="00BC5F94">
        <w:rPr>
          <w:rStyle w:val="Emphasis"/>
          <w:highlight w:val="yellow"/>
        </w:rPr>
        <w:t>lead</w:t>
      </w:r>
    </w:p>
    <w:p w14:paraId="7DDC5BAB" w14:textId="77777777" w:rsidR="00782753" w:rsidRPr="002C4194" w:rsidRDefault="00782753" w:rsidP="00782753">
      <w:pPr>
        <w:rPr>
          <w:sz w:val="16"/>
        </w:rPr>
      </w:pPr>
      <w:r w:rsidRPr="002C4194">
        <w:rPr>
          <w:sz w:val="16"/>
        </w:rPr>
        <w:t xml:space="preserve">A </w:t>
      </w:r>
      <w:r w:rsidRPr="00175B8F">
        <w:rPr>
          <w:rStyle w:val="StyleUnderline"/>
        </w:rPr>
        <w:t xml:space="preserve">common characteristic of the GOP’s economic populist leaders is that most of them are from </w:t>
      </w:r>
      <w:r w:rsidRPr="00175B8F">
        <w:rPr>
          <w:rStyle w:val="Emphasis"/>
        </w:rPr>
        <w:t>a younger generation</w:t>
      </w:r>
      <w:r w:rsidRPr="002C4194">
        <w:rPr>
          <w:sz w:val="16"/>
        </w:rPr>
        <w:t>. And this intellectual shift can partly be traced to the emerging impact of a 40-something economist, Oren Cass, and his influential “</w:t>
      </w:r>
      <w:r w:rsidRPr="00BC5F94">
        <w:rPr>
          <w:rStyle w:val="Emphasis"/>
          <w:highlight w:val="yellow"/>
        </w:rPr>
        <w:t>new conservative</w:t>
      </w:r>
      <w:r w:rsidRPr="002C4194">
        <w:rPr>
          <w:sz w:val="16"/>
        </w:rPr>
        <w:t xml:space="preserve">” organization American Compass. Cass is not so wedded to the libertarian free market brand of traditional Republicans. He also </w:t>
      </w:r>
      <w:r w:rsidRPr="00BC5F94">
        <w:rPr>
          <w:rStyle w:val="StyleUnderline"/>
          <w:highlight w:val="yellow"/>
        </w:rPr>
        <w:t>has</w:t>
      </w:r>
      <w:r w:rsidRPr="002C4194">
        <w:rPr>
          <w:sz w:val="16"/>
        </w:rPr>
        <w:t xml:space="preserve"> a more </w:t>
      </w:r>
      <w:r w:rsidRPr="00BC5F94">
        <w:rPr>
          <w:rStyle w:val="Emphasis"/>
          <w:highlight w:val="yellow"/>
        </w:rPr>
        <w:t>benign view of</w:t>
      </w:r>
      <w:r w:rsidRPr="002C4194">
        <w:rPr>
          <w:rStyle w:val="Emphasis"/>
        </w:rPr>
        <w:t xml:space="preserve"> labor </w:t>
      </w:r>
      <w:r w:rsidRPr="00BC5F94">
        <w:rPr>
          <w:rStyle w:val="Emphasis"/>
          <w:highlight w:val="yellow"/>
        </w:rPr>
        <w:t>unions</w:t>
      </w:r>
      <w:r w:rsidRPr="002C4194">
        <w:rPr>
          <w:sz w:val="16"/>
        </w:rPr>
        <w:t xml:space="preserve"> and government regulation to harness markets. William Galston from the center-left Brookings Institute calls Cass’s book The Once and Future Worker a “welcome common ground for policy debates across partisan and ideological lines.”</w:t>
      </w:r>
    </w:p>
    <w:p w14:paraId="09B59FBE" w14:textId="77777777" w:rsidR="00782753" w:rsidRPr="002C4194" w:rsidRDefault="00782753" w:rsidP="00782753">
      <w:pPr>
        <w:rPr>
          <w:sz w:val="16"/>
        </w:rPr>
      </w:pPr>
      <w:r w:rsidRPr="002C4194">
        <w:rPr>
          <w:sz w:val="16"/>
        </w:rPr>
        <w:t xml:space="preserve">Among other non-traditionally conservative ideas, Cass </w:t>
      </w:r>
      <w:r w:rsidRPr="002C4194">
        <w:rPr>
          <w:rStyle w:val="StyleUnderline"/>
        </w:rPr>
        <w:t>promotes</w:t>
      </w:r>
      <w:r w:rsidRPr="002C4194">
        <w:rPr>
          <w:sz w:val="16"/>
        </w:rPr>
        <w:t xml:space="preserve"> a US version of German-style </w:t>
      </w:r>
      <w:r w:rsidRPr="002C4194">
        <w:rPr>
          <w:rStyle w:val="StyleUnderline"/>
        </w:rPr>
        <w:t xml:space="preserve">codetermination, in which worker representation on corporate boards of directors allows workers to flex more economic power </w:t>
      </w:r>
      <w:r w:rsidRPr="002C4194">
        <w:rPr>
          <w:rStyle w:val="Emphasis"/>
        </w:rPr>
        <w:t>beyond what labor unions provide</w:t>
      </w:r>
      <w:r w:rsidRPr="002C4194">
        <w:rPr>
          <w:sz w:val="16"/>
        </w:rPr>
        <w:t xml:space="preserv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w:t>
      </w:r>
      <w:r w:rsidRPr="002C4194">
        <w:rPr>
          <w:rStyle w:val="StyleUnderline"/>
        </w:rPr>
        <w:t>Despite</w:t>
      </w:r>
      <w:r w:rsidRPr="002C4194">
        <w:rPr>
          <w:sz w:val="16"/>
        </w:rPr>
        <w:t xml:space="preserve"> this </w:t>
      </w:r>
      <w:r w:rsidRPr="002C4194">
        <w:rPr>
          <w:rStyle w:val="StyleUnderline"/>
        </w:rPr>
        <w:t>potential</w:t>
      </w:r>
      <w:r w:rsidRPr="002C4194">
        <w:rPr>
          <w:sz w:val="16"/>
        </w:rPr>
        <w:t xml:space="preserve">, the </w:t>
      </w:r>
      <w:r w:rsidRPr="002C4194">
        <w:rPr>
          <w:rStyle w:val="Emphasis"/>
        </w:rPr>
        <w:t>Democrats won’t even go there</w:t>
      </w:r>
      <w:r w:rsidRPr="002C4194">
        <w:rPr>
          <w:sz w:val="16"/>
        </w:rPr>
        <w:t>.</w:t>
      </w:r>
    </w:p>
    <w:p w14:paraId="17BDEFCD" w14:textId="77777777" w:rsidR="00782753" w:rsidRPr="002C4194" w:rsidRDefault="00782753" w:rsidP="00782753">
      <w:pPr>
        <w:rPr>
          <w:sz w:val="16"/>
        </w:rPr>
      </w:pPr>
      <w:r w:rsidRPr="002C4194">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6CA552A7" w14:textId="77777777" w:rsidR="00782753" w:rsidRPr="002C4194" w:rsidRDefault="00782753" w:rsidP="00782753">
      <w:pPr>
        <w:rPr>
          <w:sz w:val="16"/>
        </w:rPr>
      </w:pPr>
      <w:r w:rsidRPr="002C4194">
        <w:rPr>
          <w:sz w:val="16"/>
        </w:rPr>
        <w:t xml:space="preserve">Setting apart Cass, Hawley and other </w:t>
      </w:r>
      <w:r w:rsidRPr="002C4194">
        <w:rPr>
          <w:rStyle w:val="StyleUnderline"/>
        </w:rPr>
        <w:t>emerging GOP leaders</w:t>
      </w:r>
      <w:r w:rsidRPr="002C4194">
        <w:rPr>
          <w:sz w:val="16"/>
        </w:rPr>
        <w:t xml:space="preserve"> from their older counterparts is that they </w:t>
      </w:r>
      <w:r w:rsidRPr="002C4194">
        <w:rPr>
          <w:rStyle w:val="StyleUnderline"/>
        </w:rPr>
        <w:t>came of age</w:t>
      </w:r>
      <w:r w:rsidRPr="002C4194">
        <w:rPr>
          <w:sz w:val="16"/>
        </w:rPr>
        <w:t xml:space="preserve"> not during the laissez-faire economic policies of the Reagan era but </w:t>
      </w:r>
      <w:r w:rsidRPr="002C4194">
        <w:rPr>
          <w:rStyle w:val="StyleUnderline"/>
        </w:rPr>
        <w:t>during</w:t>
      </w:r>
      <w:r w:rsidRPr="002C4194">
        <w:rPr>
          <w:sz w:val="16"/>
        </w:rPr>
        <w:t xml:space="preserve"> the financial crisis of 20</w:t>
      </w:r>
      <w:r w:rsidRPr="002C4194">
        <w:rPr>
          <w:rStyle w:val="Emphasis"/>
        </w:rPr>
        <w:t>08</w:t>
      </w:r>
      <w:r w:rsidRPr="002C4194">
        <w:rPr>
          <w:sz w:val="16"/>
        </w:rPr>
        <w:t>. “A key driver for us,” Cass says, “is the fundamental insight that free markets aren’t delivering on the things we care about the most.” Says Hawley, “</w:t>
      </w:r>
      <w:r w:rsidRPr="002C4194">
        <w:rPr>
          <w:rStyle w:val="StyleUnderline"/>
        </w:rPr>
        <w:t>Donald Trump’s election</w:t>
      </w:r>
      <w:r w:rsidRPr="002C4194">
        <w:rPr>
          <w:sz w:val="16"/>
        </w:rPr>
        <w:t xml:space="preserve"> </w:t>
      </w:r>
      <w:r w:rsidRPr="002C4194">
        <w:rPr>
          <w:rStyle w:val="StyleUnderline"/>
        </w:rPr>
        <w:t>showed</w:t>
      </w:r>
      <w:r w:rsidRPr="002C4194">
        <w:rPr>
          <w:sz w:val="16"/>
        </w:rPr>
        <w:t xml:space="preserve"> this: If the </w:t>
      </w:r>
      <w:r w:rsidRPr="002C4194">
        <w:rPr>
          <w:rStyle w:val="StyleUnderline"/>
        </w:rPr>
        <w:t>Republican Party is going to be</w:t>
      </w:r>
      <w:r w:rsidRPr="002C4194">
        <w:rPr>
          <w:sz w:val="16"/>
        </w:rPr>
        <w:t xml:space="preserve"> a true majority party, we have to be </w:t>
      </w:r>
      <w:r w:rsidRPr="002C4194">
        <w:rPr>
          <w:rStyle w:val="Emphasis"/>
        </w:rPr>
        <w:t>pro-worker</w:t>
      </w:r>
      <w:r w:rsidRPr="002C4194">
        <w:rPr>
          <w:sz w:val="16"/>
        </w:rPr>
        <w:t>.”</w:t>
      </w:r>
    </w:p>
    <w:p w14:paraId="1D60BFF0" w14:textId="77777777" w:rsidR="00782753" w:rsidRPr="002C4194" w:rsidRDefault="00782753" w:rsidP="00782753">
      <w:pPr>
        <w:rPr>
          <w:sz w:val="16"/>
        </w:rPr>
      </w:pPr>
      <w:r w:rsidRPr="002C4194">
        <w:rPr>
          <w:sz w:val="16"/>
        </w:rPr>
        <w:t>Republicans sounding like Democrats</w:t>
      </w:r>
    </w:p>
    <w:p w14:paraId="23B029FD" w14:textId="77777777" w:rsidR="00782753" w:rsidRPr="002C4194" w:rsidRDefault="00782753" w:rsidP="00782753">
      <w:pPr>
        <w:rPr>
          <w:sz w:val="16"/>
        </w:rPr>
      </w:pPr>
      <w:r w:rsidRPr="002C4194">
        <w:rPr>
          <w:rStyle w:val="StyleUnderline"/>
        </w:rPr>
        <w:t xml:space="preserve">This is the type of rhetoric and policies that used to </w:t>
      </w:r>
      <w:r w:rsidRPr="002C4194">
        <w:rPr>
          <w:rStyle w:val="Emphasis"/>
        </w:rPr>
        <w:t>distinguish Democrats from Republicans</w:t>
      </w:r>
      <w:r w:rsidRPr="002C4194">
        <w:rPr>
          <w:sz w:val="16"/>
        </w:rPr>
        <w:t xml:space="preserve">. While Democrats have always believed themselves to be heralds for the working class, in fact many working </w:t>
      </w:r>
      <w:r w:rsidRPr="00BC5F94">
        <w:rPr>
          <w:rStyle w:val="StyleUnderline"/>
          <w:highlight w:val="yellow"/>
        </w:rPr>
        <w:t>Americans</w:t>
      </w:r>
      <w:r w:rsidRPr="002C4194">
        <w:rPr>
          <w:rStyle w:val="StyleUnderline"/>
        </w:rPr>
        <w:t xml:space="preserve"> have been </w:t>
      </w:r>
      <w:r w:rsidRPr="00BC5F94">
        <w:rPr>
          <w:rStyle w:val="StyleUnderline"/>
          <w:highlight w:val="yellow"/>
        </w:rPr>
        <w:t>frustrated</w:t>
      </w:r>
      <w:r w:rsidRPr="002C4194">
        <w:rPr>
          <w:rStyle w:val="StyleUnderline"/>
        </w:rPr>
        <w:t xml:space="preserve"> that </w:t>
      </w:r>
      <w:r w:rsidRPr="00BC5F94">
        <w:rPr>
          <w:rStyle w:val="Emphasis"/>
          <w:highlight w:val="yellow"/>
        </w:rPr>
        <w:t>Dem</w:t>
      </w:r>
      <w:r w:rsidRPr="002C4194">
        <w:rPr>
          <w:rStyle w:val="Emphasis"/>
        </w:rPr>
        <w:t>ocrat</w:t>
      </w:r>
      <w:r w:rsidRPr="00BC5F94">
        <w:rPr>
          <w:rStyle w:val="Emphasis"/>
          <w:highlight w:val="yellow"/>
        </w:rPr>
        <w:t>s</w:t>
      </w:r>
      <w:r w:rsidRPr="002C4194">
        <w:rPr>
          <w:rStyle w:val="Emphasis"/>
        </w:rPr>
        <w:t xml:space="preserve"> </w:t>
      </w:r>
      <w:r w:rsidRPr="00BC5F94">
        <w:rPr>
          <w:rStyle w:val="Emphasis"/>
          <w:highlight w:val="yellow"/>
        </w:rPr>
        <w:t>have not delivered</w:t>
      </w:r>
      <w:r w:rsidRPr="002C4194">
        <w:rPr>
          <w:sz w:val="16"/>
        </w:rPr>
        <w:t xml:space="preserve">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3847938C" w14:textId="77777777" w:rsidR="00782753" w:rsidRPr="002C4194" w:rsidRDefault="00782753" w:rsidP="00782753">
      <w:pPr>
        <w:rPr>
          <w:sz w:val="16"/>
        </w:rPr>
      </w:pPr>
      <w:r w:rsidRPr="002C4194">
        <w:rPr>
          <w:sz w:val="16"/>
        </w:rPr>
        <w:t xml:space="preserve">No question, the 2024 election showed </w:t>
      </w:r>
      <w:r w:rsidRPr="002C4194">
        <w:rPr>
          <w:rStyle w:val="StyleUnderline"/>
        </w:rPr>
        <w:t xml:space="preserve">there is a </w:t>
      </w:r>
      <w:r w:rsidRPr="00BC5F94">
        <w:rPr>
          <w:rStyle w:val="Emphasis"/>
          <w:highlight w:val="yellow"/>
        </w:rPr>
        <w:t>restlessness in</w:t>
      </w:r>
      <w:r w:rsidRPr="002C4194">
        <w:rPr>
          <w:rStyle w:val="Emphasis"/>
        </w:rPr>
        <w:t xml:space="preserve"> the </w:t>
      </w:r>
      <w:r w:rsidRPr="00BC5F94">
        <w:rPr>
          <w:rStyle w:val="Emphasis"/>
          <w:highlight w:val="yellow"/>
        </w:rPr>
        <w:t>electorate</w:t>
      </w:r>
      <w:r w:rsidRPr="002C4194">
        <w:rPr>
          <w:sz w:val="16"/>
        </w:rPr>
        <w:t xml:space="preserve">, particularly </w:t>
      </w:r>
      <w:r w:rsidRPr="00BC5F94">
        <w:rPr>
          <w:rStyle w:val="StyleUnderline"/>
          <w:highlight w:val="yellow"/>
        </w:rPr>
        <w:t>among</w:t>
      </w:r>
      <w:r w:rsidRPr="002C4194">
        <w:rPr>
          <w:rStyle w:val="StyleUnderline"/>
        </w:rPr>
        <w:t xml:space="preserve"> </w:t>
      </w:r>
      <w:r w:rsidRPr="002C4194">
        <w:rPr>
          <w:rStyle w:val="Emphasis"/>
        </w:rPr>
        <w:t xml:space="preserve">previously reliable </w:t>
      </w:r>
      <w:r w:rsidRPr="00BC5F94">
        <w:rPr>
          <w:rStyle w:val="Emphasis"/>
          <w:highlight w:val="yellow"/>
        </w:rPr>
        <w:t>Democratic constituencies</w:t>
      </w:r>
      <w:r w:rsidRPr="002C4194">
        <w:rPr>
          <w:sz w:val="16"/>
        </w:rPr>
        <w:t xml:space="preserve">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w:t>
      </w:r>
      <w:r w:rsidRPr="00BC5F94">
        <w:rPr>
          <w:rStyle w:val="StyleUnderline"/>
          <w:highlight w:val="yellow"/>
        </w:rPr>
        <w:t>shift</w:t>
      </w:r>
      <w:r w:rsidRPr="002C4194">
        <w:rPr>
          <w:sz w:val="16"/>
        </w:rPr>
        <w:t xml:space="preserve"> may </w:t>
      </w:r>
      <w:r w:rsidRPr="00BC5F94">
        <w:rPr>
          <w:rStyle w:val="StyleUnderline"/>
          <w:highlight w:val="yellow"/>
        </w:rPr>
        <w:t>herald</w:t>
      </w:r>
      <w:r w:rsidRPr="002C4194">
        <w:rPr>
          <w:rStyle w:val="StyleUnderline"/>
        </w:rPr>
        <w:t xml:space="preserve"> a </w:t>
      </w:r>
      <w:r w:rsidRPr="00BC5F94">
        <w:rPr>
          <w:rStyle w:val="Emphasis"/>
        </w:rPr>
        <w:t xml:space="preserve">dramatic </w:t>
      </w:r>
      <w:r w:rsidRPr="00BC5F94">
        <w:rPr>
          <w:rStyle w:val="Emphasis"/>
          <w:highlight w:val="yellow"/>
        </w:rPr>
        <w:t>realignment</w:t>
      </w:r>
      <w:r w:rsidRPr="002C4194">
        <w:rPr>
          <w:rStyle w:val="Emphasis"/>
        </w:rPr>
        <w:t xml:space="preserve"> in American politics</w:t>
      </w:r>
      <w:r w:rsidRPr="002C4194">
        <w:rPr>
          <w:sz w:val="16"/>
        </w:rPr>
        <w:t xml:space="preserve"> in which </w:t>
      </w:r>
      <w:r w:rsidRPr="002C4194">
        <w:rPr>
          <w:rStyle w:val="Emphasis"/>
        </w:rPr>
        <w:t>large numbers</w:t>
      </w:r>
      <w:r w:rsidRPr="002C4194">
        <w:rPr>
          <w:rStyle w:val="StyleUnderline"/>
        </w:rPr>
        <w:t xml:space="preserve"> of middle-and </w:t>
      </w:r>
      <w:r w:rsidRPr="00BC5F94">
        <w:rPr>
          <w:rStyle w:val="StyleUnderline"/>
          <w:highlight w:val="yellow"/>
        </w:rPr>
        <w:t>working-class</w:t>
      </w:r>
      <w:r w:rsidRPr="002C4194">
        <w:rPr>
          <w:rStyle w:val="StyleUnderline"/>
        </w:rPr>
        <w:t xml:space="preserve"> workers</w:t>
      </w:r>
      <w:r w:rsidRPr="002C4194">
        <w:rPr>
          <w:sz w:val="16"/>
        </w:rPr>
        <w:t xml:space="preserve"> and young people – previously part of the Democratic coalition – </w:t>
      </w:r>
      <w:r w:rsidRPr="00BC5F94">
        <w:rPr>
          <w:rStyle w:val="Emphasis"/>
          <w:highlight w:val="yellow"/>
        </w:rPr>
        <w:t>will move to</w:t>
      </w:r>
      <w:r w:rsidRPr="002C4194">
        <w:rPr>
          <w:rStyle w:val="Emphasis"/>
        </w:rPr>
        <w:t xml:space="preserve"> the </w:t>
      </w:r>
      <w:r w:rsidRPr="00BC5F94">
        <w:rPr>
          <w:rStyle w:val="Emphasis"/>
          <w:highlight w:val="yellow"/>
        </w:rPr>
        <w:t>right</w:t>
      </w:r>
      <w:r w:rsidRPr="002C4194">
        <w:rPr>
          <w:sz w:val="16"/>
        </w:rPr>
        <w:t xml:space="preserve">, </w:t>
      </w:r>
      <w:r w:rsidRPr="002C4194">
        <w:rPr>
          <w:rStyle w:val="StyleUnderline"/>
        </w:rPr>
        <w:t>as</w:t>
      </w:r>
      <w:r w:rsidRPr="002C4194">
        <w:rPr>
          <w:sz w:val="16"/>
        </w:rPr>
        <w:t xml:space="preserve"> the </w:t>
      </w:r>
      <w:r w:rsidRPr="002C4194">
        <w:rPr>
          <w:rStyle w:val="StyleUnderline"/>
        </w:rPr>
        <w:t>new Republican Party’s populism triangulates</w:t>
      </w:r>
      <w:r w:rsidRPr="002C4194">
        <w:rPr>
          <w:sz w:val="16"/>
        </w:rPr>
        <w:t xml:space="preserve"> into the </w:t>
      </w:r>
      <w:r w:rsidRPr="002C4194">
        <w:rPr>
          <w:rStyle w:val="Emphasis"/>
        </w:rPr>
        <w:t>Democrats’ electoral base</w:t>
      </w:r>
      <w:r w:rsidRPr="002C4194">
        <w:rPr>
          <w:sz w:val="16"/>
        </w:rPr>
        <w:t>.</w:t>
      </w:r>
    </w:p>
    <w:p w14:paraId="2CF42406" w14:textId="77777777" w:rsidR="00782753" w:rsidRPr="002C4194" w:rsidRDefault="00782753" w:rsidP="00782753">
      <w:pPr>
        <w:rPr>
          <w:sz w:val="16"/>
        </w:rPr>
      </w:pPr>
      <w:r w:rsidRPr="002C4194">
        <w:rPr>
          <w:sz w:val="16"/>
        </w:rPr>
        <w:t xml:space="preserve">Where is President Trump in all this? On the one hand, </w:t>
      </w:r>
      <w:r w:rsidRPr="00BC5F94">
        <w:rPr>
          <w:rStyle w:val="StyleUnderline"/>
          <w:highlight w:val="yellow"/>
        </w:rPr>
        <w:t>Trump</w:t>
      </w:r>
      <w:r w:rsidRPr="002C4194">
        <w:rPr>
          <w:sz w:val="16"/>
        </w:rPr>
        <w:t xml:space="preserve"> also shows streaks of being an economic populist, at least rhetorically. In the past he has promised to champion “the little guy” struggling to make ends meet, and never to cut Medicaid and Social Security (even as House Republicans attempt to do just that). But </w:t>
      </w:r>
      <w:r w:rsidRPr="002C4194">
        <w:rPr>
          <w:rStyle w:val="StyleUnderline"/>
        </w:rPr>
        <w:t>in his policies</w:t>
      </w:r>
      <w:r w:rsidRPr="002C4194">
        <w:rPr>
          <w:sz w:val="16"/>
        </w:rPr>
        <w:t xml:space="preserve">, Trump </w:t>
      </w:r>
      <w:r w:rsidRPr="002C4194">
        <w:rPr>
          <w:rStyle w:val="StyleUnderline"/>
        </w:rPr>
        <w:t xml:space="preserve">has </w:t>
      </w:r>
      <w:r w:rsidRPr="00BC5F94">
        <w:rPr>
          <w:rStyle w:val="StyleUnderline"/>
          <w:highlight w:val="yellow"/>
        </w:rPr>
        <w:t>pivoted</w:t>
      </w:r>
      <w:r w:rsidRPr="002C4194">
        <w:rPr>
          <w:rStyle w:val="StyleUnderline"/>
        </w:rPr>
        <w:t xml:space="preserve"> from such campaign rhetoric </w:t>
      </w:r>
      <w:r w:rsidRPr="00BC5F94">
        <w:rPr>
          <w:rStyle w:val="StyleUnderline"/>
          <w:highlight w:val="yellow"/>
        </w:rPr>
        <w:t xml:space="preserve">to </w:t>
      </w:r>
      <w:r w:rsidRPr="00BC5F94">
        <w:rPr>
          <w:rStyle w:val="Emphasis"/>
          <w:highlight w:val="yellow"/>
        </w:rPr>
        <w:t>more traditional</w:t>
      </w:r>
      <w:r w:rsidRPr="00BC5F94">
        <w:rPr>
          <w:rStyle w:val="Emphasis"/>
        </w:rPr>
        <w:t xml:space="preserve"> GOP </w:t>
      </w:r>
      <w:r w:rsidRPr="00BC5F94">
        <w:rPr>
          <w:rStyle w:val="Emphasis"/>
          <w:highlight w:val="yellow"/>
        </w:rPr>
        <w:t>stances</w:t>
      </w:r>
      <w:r w:rsidRPr="002C4194">
        <w:rPr>
          <w:rStyle w:val="StyleUnderline"/>
        </w:rPr>
        <w:t xml:space="preserve"> </w:t>
      </w:r>
      <w:r w:rsidRPr="002C4194">
        <w:rPr>
          <w:sz w:val="16"/>
        </w:rPr>
        <w:t xml:space="preserve">such as massive tax cuts </w:t>
      </w:r>
      <w:r w:rsidRPr="002C4194">
        <w:rPr>
          <w:rStyle w:val="StyleUnderline"/>
        </w:rPr>
        <w:t>that will mostly benefit the wealthy</w:t>
      </w:r>
      <w:r w:rsidRPr="002C4194">
        <w:rPr>
          <w:sz w:val="16"/>
        </w:rPr>
        <w:t>, paid for by budget and benefits cuts that will come out of the pockets of the non-wealthy.</w:t>
      </w:r>
    </w:p>
    <w:p w14:paraId="2D16BC91" w14:textId="77777777" w:rsidR="00782753" w:rsidRPr="002C4194" w:rsidRDefault="00782753" w:rsidP="00782753">
      <w:pPr>
        <w:rPr>
          <w:sz w:val="16"/>
        </w:rPr>
      </w:pPr>
      <w:r w:rsidRPr="002C4194">
        <w:rPr>
          <w:sz w:val="16"/>
        </w:rPr>
        <w:t>Rudderless Democrats</w:t>
      </w:r>
    </w:p>
    <w:p w14:paraId="5C4CDDF7" w14:textId="77777777" w:rsidR="00782753" w:rsidRPr="002C4194" w:rsidRDefault="00782753" w:rsidP="00782753">
      <w:pPr>
        <w:rPr>
          <w:sz w:val="16"/>
        </w:rPr>
      </w:pPr>
      <w:r w:rsidRPr="002C4194">
        <w:rPr>
          <w:sz w:val="16"/>
        </w:rPr>
        <w:t xml:space="preserve">Going forward, </w:t>
      </w:r>
      <w:r w:rsidRPr="00BC5F94">
        <w:rPr>
          <w:rStyle w:val="StyleUnderline"/>
          <w:highlight w:val="yellow"/>
        </w:rPr>
        <w:t>which</w:t>
      </w:r>
      <w:r w:rsidRPr="002C4194">
        <w:rPr>
          <w:rStyle w:val="StyleUnderline"/>
        </w:rPr>
        <w:t xml:space="preserve"> political </w:t>
      </w:r>
      <w:r w:rsidRPr="00BC5F94">
        <w:rPr>
          <w:rStyle w:val="StyleUnderline"/>
          <w:highlight w:val="yellow"/>
        </w:rPr>
        <w:t>party will speak</w:t>
      </w:r>
      <w:r w:rsidRPr="002C4194">
        <w:rPr>
          <w:rStyle w:val="StyleUnderline"/>
        </w:rPr>
        <w:t xml:space="preserve"> most effectively </w:t>
      </w:r>
      <w:r w:rsidRPr="00BC5F94">
        <w:rPr>
          <w:rStyle w:val="StyleUnderline"/>
          <w:highlight w:val="yellow"/>
        </w:rPr>
        <w:t>on</w:t>
      </w:r>
      <w:r w:rsidRPr="002C4194">
        <w:rPr>
          <w:rStyle w:val="StyleUnderline"/>
        </w:rPr>
        <w:t xml:space="preserve"> behalf</w:t>
      </w:r>
      <w:r w:rsidRPr="002C4194">
        <w:rPr>
          <w:sz w:val="16"/>
        </w:rPr>
        <w:t xml:space="preserve"> of middle- and </w:t>
      </w:r>
      <w:r w:rsidRPr="00BC5F94">
        <w:rPr>
          <w:rStyle w:val="StyleUnderline"/>
          <w:highlight w:val="yellow"/>
        </w:rPr>
        <w:t>working-class</w:t>
      </w:r>
      <w:r w:rsidRPr="002C4194">
        <w:rPr>
          <w:rStyle w:val="StyleUnderline"/>
        </w:rPr>
        <w:t xml:space="preserve"> Americans</w:t>
      </w:r>
      <w:r w:rsidRPr="002C4194">
        <w:rPr>
          <w:sz w:val="16"/>
        </w:rPr>
        <w:t xml:space="preserve">? The </w:t>
      </w:r>
      <w:r w:rsidRPr="00BC5F94">
        <w:rPr>
          <w:rStyle w:val="StyleUnderline"/>
          <w:highlight w:val="yellow"/>
        </w:rPr>
        <w:t>answer</w:t>
      </w:r>
      <w:r w:rsidRPr="002C4194">
        <w:rPr>
          <w:rStyle w:val="StyleUnderline"/>
        </w:rPr>
        <w:t xml:space="preserve"> to that question </w:t>
      </w:r>
      <w:r w:rsidRPr="00BC5F94">
        <w:rPr>
          <w:rStyle w:val="StyleUnderline"/>
          <w:highlight w:val="yellow"/>
        </w:rPr>
        <w:t xml:space="preserve">is </w:t>
      </w:r>
      <w:r w:rsidRPr="00BC5F94">
        <w:rPr>
          <w:rStyle w:val="Emphasis"/>
          <w:highlight w:val="yellow"/>
        </w:rPr>
        <w:t>no longer</w:t>
      </w:r>
      <w:r w:rsidRPr="002C4194">
        <w:rPr>
          <w:rStyle w:val="Emphasis"/>
        </w:rPr>
        <w:t xml:space="preserve"> so </w:t>
      </w:r>
      <w:r w:rsidRPr="00BC5F94">
        <w:rPr>
          <w:rStyle w:val="Emphasis"/>
          <w:highlight w:val="yellow"/>
        </w:rPr>
        <w:t>clear</w:t>
      </w:r>
      <w:r w:rsidRPr="002C4194">
        <w:rPr>
          <w:sz w:val="16"/>
        </w:rPr>
        <w:t xml:space="preserve">. It </w:t>
      </w:r>
      <w:r w:rsidRPr="002C4194">
        <w:rPr>
          <w:rStyle w:val="StyleUnderline"/>
        </w:rPr>
        <w:t>remains to be seen</w:t>
      </w:r>
      <w:r w:rsidRPr="002C4194">
        <w:rPr>
          <w:sz w:val="16"/>
        </w:rPr>
        <w:t xml:space="preserve"> whether the </w:t>
      </w:r>
      <w:r w:rsidRPr="002C4194">
        <w:rPr>
          <w:rStyle w:val="StyleUnderline"/>
        </w:rPr>
        <w:t xml:space="preserve">new GOP leadership has enough influence to </w:t>
      </w:r>
      <w:r w:rsidRPr="002C4194">
        <w:rPr>
          <w:rStyle w:val="Emphasis"/>
        </w:rPr>
        <w:t>pivot</w:t>
      </w:r>
      <w:r w:rsidRPr="002C4194">
        <w:rPr>
          <w:sz w:val="16"/>
        </w:rPr>
        <w:t xml:space="preserve"> the </w:t>
      </w:r>
      <w:r w:rsidRPr="002C4194">
        <w:rPr>
          <w:rStyle w:val="Emphasis"/>
        </w:rPr>
        <w:t>Republican ship</w:t>
      </w:r>
      <w:r w:rsidRPr="002C4194">
        <w:rPr>
          <w:sz w:val="16"/>
        </w:rPr>
        <w:t xml:space="preserve"> in a different policy direction, or whether the populist washing is little more than a bit of honey to attract the worker bees.</w:t>
      </w:r>
    </w:p>
    <w:p w14:paraId="0BEC3E07" w14:textId="77777777" w:rsidR="00782753" w:rsidRPr="002C4194" w:rsidRDefault="00782753" w:rsidP="00782753">
      <w:pPr>
        <w:rPr>
          <w:sz w:val="16"/>
        </w:rPr>
      </w:pPr>
      <w:r w:rsidRPr="002C4194">
        <w:rPr>
          <w:sz w:val="16"/>
        </w:rPr>
        <w:t xml:space="preserve">Meanwhile, the </w:t>
      </w:r>
      <w:r w:rsidRPr="002C4194">
        <w:rPr>
          <w:rStyle w:val="StyleUnderline"/>
        </w:rPr>
        <w:t>Democrats</w:t>
      </w:r>
      <w:r w:rsidRPr="002C4194">
        <w:rPr>
          <w:sz w:val="16"/>
        </w:rPr>
        <w:t xml:space="preserve"> under President Joe Biden, and then VP Kamala Harris as his replacement candidate, </w:t>
      </w:r>
      <w:r w:rsidRPr="002C4194">
        <w:rPr>
          <w:rStyle w:val="StyleUnderline"/>
        </w:rPr>
        <w:t xml:space="preserve">have lost a </w:t>
      </w:r>
      <w:r w:rsidRPr="002C4194">
        <w:rPr>
          <w:rStyle w:val="Emphasis"/>
        </w:rPr>
        <w:t>lot of credibility among working people</w:t>
      </w:r>
      <w:r w:rsidRPr="002C4194">
        <w:rPr>
          <w:sz w:val="16"/>
        </w:rPr>
        <w:t xml:space="preserv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0114383C" w14:textId="77777777" w:rsidR="00782753" w:rsidRPr="002C4194" w:rsidRDefault="00782753" w:rsidP="00782753">
      <w:pPr>
        <w:rPr>
          <w:sz w:val="16"/>
        </w:rPr>
      </w:pPr>
      <w:r w:rsidRPr="002C4194">
        <w:rPr>
          <w:sz w:val="16"/>
        </w:rPr>
        <w:t xml:space="preserve">Nor is there much evidence of the rise of a new leadership within </w:t>
      </w:r>
      <w:r w:rsidRPr="00BC5F94">
        <w:rPr>
          <w:rStyle w:val="Emphasis"/>
          <w:highlight w:val="yellow"/>
        </w:rPr>
        <w:t>Democratic</w:t>
      </w:r>
      <w:r w:rsidRPr="002C4194">
        <w:rPr>
          <w:sz w:val="16"/>
        </w:rPr>
        <w:t xml:space="preserve"> circles capable of </w:t>
      </w:r>
      <w:r w:rsidRPr="00BC5F94">
        <w:rPr>
          <w:rStyle w:val="StyleUnderline"/>
          <w:highlight w:val="yellow"/>
        </w:rPr>
        <w:t>repivoting</w:t>
      </w:r>
      <w:r w:rsidRPr="002C4194">
        <w:rPr>
          <w:sz w:val="16"/>
        </w:rPr>
        <w:t xml:space="preserve"> </w:t>
      </w:r>
      <w:r w:rsidRPr="002C4194">
        <w:rPr>
          <w:rStyle w:val="StyleUnderline"/>
        </w:rPr>
        <w:t>the party</w:t>
      </w:r>
      <w:r w:rsidRPr="002C4194">
        <w:rPr>
          <w:sz w:val="16"/>
        </w:rPr>
        <w:t xml:space="preserve"> in a badly needed new direction. </w:t>
      </w:r>
      <w:r w:rsidRPr="00BC5F94">
        <w:rPr>
          <w:rStyle w:val="StyleUnderline"/>
          <w:highlight w:val="yellow"/>
        </w:rPr>
        <w:t>On</w:t>
      </w:r>
      <w:r w:rsidRPr="002C4194">
        <w:rPr>
          <w:rStyle w:val="StyleUnderline"/>
        </w:rPr>
        <w:t xml:space="preserve"> the </w:t>
      </w:r>
      <w:r w:rsidRPr="00BC5F94">
        <w:rPr>
          <w:rStyle w:val="StyleUnderline"/>
          <w:highlight w:val="yellow"/>
        </w:rPr>
        <w:t>econ</w:t>
      </w:r>
      <w:r w:rsidRPr="002C4194">
        <w:rPr>
          <w:rStyle w:val="StyleUnderline"/>
        </w:rPr>
        <w:t>omy</w:t>
      </w:r>
      <w:r w:rsidRPr="002C4194">
        <w:rPr>
          <w:sz w:val="16"/>
        </w:rPr>
        <w:t>,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7FBE1748" w14:textId="77777777" w:rsidR="00782753" w:rsidRPr="00A501AC" w:rsidRDefault="00782753" w:rsidP="00782753">
      <w:pPr>
        <w:rPr>
          <w:sz w:val="16"/>
        </w:rPr>
      </w:pPr>
      <w:r w:rsidRPr="002C4194">
        <w:rPr>
          <w:sz w:val="16"/>
        </w:rPr>
        <w:t xml:space="preserve">Democrats are truly stuck to the flypaper of old ideas. At this point the Democratic strategy seems to be to sit back passively and hope that an inept and increasingly corrupt Trump administration implodes, and then </w:t>
      </w:r>
      <w:r w:rsidRPr="009840CE">
        <w:rPr>
          <w:rStyle w:val="StyleUnderline"/>
          <w:highlight w:val="yellow"/>
        </w:rPr>
        <w:t>win back</w:t>
      </w:r>
      <w:r w:rsidRPr="002C4194">
        <w:rPr>
          <w:sz w:val="16"/>
        </w:rPr>
        <w:t xml:space="preserve"> at least </w:t>
      </w:r>
      <w:r w:rsidRPr="009840CE">
        <w:rPr>
          <w:rStyle w:val="Emphasis"/>
          <w:highlight w:val="yellow"/>
        </w:rPr>
        <w:t>the House</w:t>
      </w:r>
      <w:r w:rsidRPr="002C4194">
        <w:rPr>
          <w:sz w:val="16"/>
        </w:rPr>
        <w:t xml:space="preserve"> by being “not Republicans.” These are “winner take” elections, after all, where “if you lose, I win.”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3A901BEB" w14:textId="77777777" w:rsidR="00782753" w:rsidRDefault="00782753" w:rsidP="00782753">
      <w:pPr>
        <w:pStyle w:val="Analytic"/>
      </w:pPr>
    </w:p>
    <w:p w14:paraId="458BE7DA" w14:textId="77777777" w:rsidR="00782753" w:rsidRDefault="00782753" w:rsidP="00782753">
      <w:pPr>
        <w:pStyle w:val="Heading4"/>
      </w:pPr>
      <w:r>
        <w:t xml:space="preserve">Courts </w:t>
      </w:r>
      <w:r>
        <w:rPr>
          <w:u w:val="single"/>
        </w:rPr>
        <w:t>don’t shield</w:t>
      </w:r>
      <w:r>
        <w:t xml:space="preserve">. </w:t>
      </w:r>
    </w:p>
    <w:p w14:paraId="234A7C1A" w14:textId="77777777" w:rsidR="00782753" w:rsidRDefault="00782753" w:rsidP="00782753">
      <w:pPr>
        <w:pStyle w:val="Heading4"/>
      </w:pPr>
      <w:r>
        <w:t xml:space="preserve">The public is aware of </w:t>
      </w:r>
      <w:r w:rsidRPr="005D760B">
        <w:rPr>
          <w:u w:val="single"/>
        </w:rPr>
        <w:t>judicial decisions</w:t>
      </w:r>
      <w:r>
        <w:t>.</w:t>
      </w:r>
    </w:p>
    <w:p w14:paraId="7B87A61E" w14:textId="77777777" w:rsidR="00782753" w:rsidRPr="00F45ADC" w:rsidRDefault="00782753" w:rsidP="00782753">
      <w:r>
        <w:t xml:space="preserve">Benedict </w:t>
      </w:r>
      <w:r w:rsidRPr="00F45ADC">
        <w:rPr>
          <w:rStyle w:val="Style13ptBold"/>
        </w:rPr>
        <w:t>Vigers 24</w:t>
      </w:r>
      <w:r>
        <w:t>, senior global news writer at Gallup; Lydia Saad, Director of U.S. Social Research at Gallup, 12-16-2024, “</w:t>
      </w:r>
      <w:r w:rsidRPr="00F45ADC">
        <w:rPr>
          <w:rStyle w:val="Emphasis"/>
          <w:highlight w:val="yellow"/>
        </w:rPr>
        <w:t>Americans Pass Judgment on Their Courts</w:t>
      </w:r>
      <w:r>
        <w:t>,” Gallup, https://news.gallup.com/poll/653897/americans-pass-judgment-courts.aspx</w:t>
      </w:r>
    </w:p>
    <w:p w14:paraId="1DFCC157" w14:textId="77777777" w:rsidR="00782753" w:rsidRPr="00F45ADC" w:rsidRDefault="00782753" w:rsidP="00782753">
      <w:pPr>
        <w:rPr>
          <w:sz w:val="16"/>
        </w:rPr>
      </w:pPr>
      <w:r w:rsidRPr="00F45ADC">
        <w:rPr>
          <w:rStyle w:val="StyleUnderline"/>
        </w:rPr>
        <w:t xml:space="preserve">A look at trends in </w:t>
      </w:r>
      <w:r w:rsidRPr="00F45ADC">
        <w:rPr>
          <w:rStyle w:val="Emphasis"/>
          <w:highlight w:val="yellow"/>
        </w:rPr>
        <w:t>judicial confidence</w:t>
      </w:r>
      <w:r w:rsidRPr="00F45ADC">
        <w:rPr>
          <w:rStyle w:val="StyleUnderline"/>
        </w:rPr>
        <w:t xml:space="preserve"> by Americans’ approval of their </w:t>
      </w:r>
      <w:r w:rsidRPr="00F45ADC">
        <w:rPr>
          <w:rStyle w:val="Emphasis"/>
        </w:rPr>
        <w:t>country’s leadership</w:t>
      </w:r>
      <w:r w:rsidRPr="00F45ADC">
        <w:rPr>
          <w:sz w:val="16"/>
        </w:rPr>
        <w:t xml:space="preserve"> (Gallup doesn’t measure party identification in its global surveys) </w:t>
      </w:r>
      <w:r w:rsidRPr="00F45ADC">
        <w:rPr>
          <w:rStyle w:val="StyleUnderline"/>
        </w:rPr>
        <w:t xml:space="preserve">provides insights into how the U.S. has </w:t>
      </w:r>
      <w:r w:rsidRPr="00F45ADC">
        <w:rPr>
          <w:rStyle w:val="StyleUnderline"/>
          <w:highlight w:val="yellow"/>
        </w:rPr>
        <w:t>reached</w:t>
      </w:r>
      <w:r w:rsidRPr="00F45ADC">
        <w:rPr>
          <w:rStyle w:val="StyleUnderline"/>
        </w:rPr>
        <w:t xml:space="preserve"> its </w:t>
      </w:r>
      <w:r w:rsidRPr="00F45ADC">
        <w:rPr>
          <w:rStyle w:val="Emphasis"/>
          <w:highlight w:val="yellow"/>
        </w:rPr>
        <w:t>lowest point</w:t>
      </w:r>
      <w:r w:rsidRPr="00F45ADC">
        <w:rPr>
          <w:rStyle w:val="Emphasis"/>
        </w:rPr>
        <w:t xml:space="preserve"> on record</w:t>
      </w:r>
      <w:r w:rsidRPr="00F45ADC">
        <w:rPr>
          <w:rStyle w:val="StyleUnderline"/>
        </w:rPr>
        <w:t xml:space="preserve"> for faith in the courts</w:t>
      </w:r>
      <w:r w:rsidRPr="00F45ADC">
        <w:rPr>
          <w:sz w:val="16"/>
        </w:rPr>
        <w:t>.</w:t>
      </w:r>
    </w:p>
    <w:p w14:paraId="0491E46D" w14:textId="77777777" w:rsidR="00782753" w:rsidRPr="00F45ADC" w:rsidRDefault="00782753" w:rsidP="00782753">
      <w:pPr>
        <w:rPr>
          <w:sz w:val="16"/>
        </w:rPr>
      </w:pPr>
      <w:r w:rsidRPr="00F45ADC">
        <w:rPr>
          <w:sz w:val="16"/>
        </w:rPr>
        <w:t xml:space="preserve">Under Joe Biden’s presidency, </w:t>
      </w:r>
      <w:r w:rsidRPr="00F45ADC">
        <w:rPr>
          <w:rStyle w:val="StyleUnderline"/>
        </w:rPr>
        <w:t xml:space="preserve">those disapproving of U.S. leadership have </w:t>
      </w:r>
      <w:r w:rsidRPr="00F45ADC">
        <w:rPr>
          <w:rStyle w:val="Emphasis"/>
        </w:rPr>
        <w:t>lost confidence</w:t>
      </w:r>
      <w:r w:rsidRPr="00F45ADC">
        <w:rPr>
          <w:rStyle w:val="StyleUnderline"/>
        </w:rPr>
        <w:t xml:space="preserve"> in the judicial system and courts</w:t>
      </w:r>
      <w:r w:rsidRPr="00F45ADC">
        <w:rPr>
          <w:sz w:val="16"/>
        </w:rPr>
        <w:t xml:space="preserve">, from 46% in 2021 to 29% in 2024. By contrast, </w:t>
      </w:r>
      <w:r w:rsidRPr="00F45ADC">
        <w:rPr>
          <w:rStyle w:val="StyleUnderline"/>
        </w:rPr>
        <w:t>judicial confidence among those approving of U.S. leadership was steady at 62% between 2021 and 2023</w:t>
      </w:r>
      <w:r w:rsidRPr="00F45ADC">
        <w:rPr>
          <w:sz w:val="16"/>
        </w:rPr>
        <w:t>, before dipping sharply to 44% this year. This follows a pattern similar to, though more pronounced than, the one seen in the first four years of Barack Obama’s administration.</w:t>
      </w:r>
    </w:p>
    <w:p w14:paraId="6BF4D774" w14:textId="77777777" w:rsidR="00782753" w:rsidRPr="00F45ADC" w:rsidRDefault="00782753" w:rsidP="00782753">
      <w:pPr>
        <w:rPr>
          <w:sz w:val="16"/>
        </w:rPr>
      </w:pPr>
      <w:r w:rsidRPr="00F45ADC">
        <w:rPr>
          <w:rStyle w:val="StyleUnderline"/>
        </w:rPr>
        <w:t xml:space="preserve">This year marks the first time on record that judicial confidence among those approving of U.S. leadership has ever dipped below 60%, and the first time that </w:t>
      </w:r>
      <w:r w:rsidRPr="00F45ADC">
        <w:rPr>
          <w:rStyle w:val="StyleUnderline"/>
          <w:highlight w:val="yellow"/>
        </w:rPr>
        <w:t>confidence</w:t>
      </w:r>
      <w:r w:rsidRPr="00F45ADC">
        <w:rPr>
          <w:rStyle w:val="StyleUnderline"/>
        </w:rPr>
        <w:t xml:space="preserve"> in the courts has </w:t>
      </w:r>
      <w:r w:rsidRPr="00F45ADC">
        <w:rPr>
          <w:rStyle w:val="StyleUnderline"/>
          <w:highlight w:val="yellow"/>
        </w:rPr>
        <w:t>been</w:t>
      </w:r>
      <w:r w:rsidRPr="00F45ADC">
        <w:rPr>
          <w:rStyle w:val="StyleUnderline"/>
        </w:rPr>
        <w:t xml:space="preserve"> be</w:t>
      </w:r>
      <w:r w:rsidRPr="00F45ADC">
        <w:rPr>
          <w:rStyle w:val="Emphasis"/>
          <w:highlight w:val="yellow"/>
        </w:rPr>
        <w:t>low</w:t>
      </w:r>
      <w:r w:rsidRPr="00F45ADC">
        <w:rPr>
          <w:rStyle w:val="StyleUnderline"/>
        </w:rPr>
        <w:t xml:space="preserve"> 50% </w:t>
      </w:r>
      <w:r w:rsidRPr="00F45ADC">
        <w:rPr>
          <w:rStyle w:val="StyleUnderline"/>
          <w:highlight w:val="yellow"/>
        </w:rPr>
        <w:t>among</w:t>
      </w:r>
      <w:r w:rsidRPr="00F45ADC">
        <w:rPr>
          <w:rStyle w:val="StyleUnderline"/>
        </w:rPr>
        <w:t xml:space="preserve"> both </w:t>
      </w:r>
      <w:r w:rsidRPr="00F45ADC">
        <w:rPr>
          <w:rStyle w:val="StyleUnderline"/>
          <w:highlight w:val="yellow"/>
        </w:rPr>
        <w:t>those who approve and</w:t>
      </w:r>
      <w:r w:rsidRPr="00F45ADC">
        <w:rPr>
          <w:rStyle w:val="StyleUnderline"/>
        </w:rPr>
        <w:t xml:space="preserve"> those who </w:t>
      </w:r>
      <w:r w:rsidRPr="00F45ADC">
        <w:rPr>
          <w:rStyle w:val="StyleUnderline"/>
          <w:highlight w:val="yellow"/>
        </w:rPr>
        <w:t>disapprove of</w:t>
      </w:r>
      <w:r w:rsidRPr="00F45ADC">
        <w:rPr>
          <w:rStyle w:val="StyleUnderline"/>
        </w:rPr>
        <w:t xml:space="preserve"> U.S. </w:t>
      </w:r>
      <w:r w:rsidRPr="00F45ADC">
        <w:rPr>
          <w:rStyle w:val="StyleUnderline"/>
          <w:highlight w:val="yellow"/>
        </w:rPr>
        <w:t>leadership</w:t>
      </w:r>
      <w:r w:rsidRPr="00F45ADC">
        <w:rPr>
          <w:rStyle w:val="StyleUnderline"/>
        </w:rPr>
        <w:t xml:space="preserve">, a </w:t>
      </w:r>
      <w:r w:rsidRPr="00F45ADC">
        <w:rPr>
          <w:rStyle w:val="Emphasis"/>
        </w:rPr>
        <w:t>double whammy</w:t>
      </w:r>
      <w:r w:rsidRPr="00F45ADC">
        <w:rPr>
          <w:rStyle w:val="StyleUnderline"/>
        </w:rPr>
        <w:t xml:space="preserve"> pushing the national figure to its lowest in two decades</w:t>
      </w:r>
      <w:r w:rsidRPr="00F45ADC">
        <w:rPr>
          <w:sz w:val="16"/>
        </w:rPr>
        <w:t>.</w:t>
      </w:r>
    </w:p>
    <w:p w14:paraId="2AFA5D46" w14:textId="77777777" w:rsidR="00782753" w:rsidRPr="00F45ADC" w:rsidRDefault="00782753" w:rsidP="00782753">
      <w:pPr>
        <w:rPr>
          <w:sz w:val="16"/>
        </w:rPr>
      </w:pPr>
      <w:r w:rsidRPr="00F45ADC">
        <w:rPr>
          <w:rStyle w:val="StyleUnderline"/>
        </w:rPr>
        <w:t xml:space="preserve">It’s been the norm for those </w:t>
      </w:r>
      <w:r w:rsidRPr="00F45ADC">
        <w:rPr>
          <w:rStyle w:val="Emphasis"/>
        </w:rPr>
        <w:t>disapproving</w:t>
      </w:r>
      <w:r w:rsidRPr="00F45ADC">
        <w:rPr>
          <w:rStyle w:val="StyleUnderline"/>
        </w:rPr>
        <w:t xml:space="preserve"> of their country’s leadership</w:t>
      </w:r>
      <w:r w:rsidRPr="00F45ADC">
        <w:rPr>
          <w:sz w:val="16"/>
        </w:rPr>
        <w:t xml:space="preserve"> during Democratic administrations to lose confidence in the judicial system over time (just as disapprovers of the country’s leadership did during Donald Trump’s presidency, though to a lesser degree).</w:t>
      </w:r>
    </w:p>
    <w:p w14:paraId="61D92211" w14:textId="77777777" w:rsidR="00782753" w:rsidRPr="00F45ADC" w:rsidRDefault="00782753" w:rsidP="00782753">
      <w:pPr>
        <w:rPr>
          <w:sz w:val="16"/>
        </w:rPr>
      </w:pPr>
      <w:r w:rsidRPr="00F45ADC">
        <w:rPr>
          <w:sz w:val="16"/>
        </w:rPr>
        <w:t xml:space="preserve">However, </w:t>
      </w:r>
      <w:r w:rsidRPr="00F45ADC">
        <w:rPr>
          <w:rStyle w:val="StyleUnderline"/>
        </w:rPr>
        <w:t xml:space="preserve">the </w:t>
      </w:r>
      <w:r w:rsidRPr="00D00245">
        <w:rPr>
          <w:rStyle w:val="Emphasis"/>
        </w:rPr>
        <w:t>17-point drop</w:t>
      </w:r>
      <w:r w:rsidRPr="00D00245">
        <w:rPr>
          <w:rStyle w:val="StyleUnderline"/>
        </w:rPr>
        <w:t xml:space="preserve"> under Biden signals</w:t>
      </w:r>
      <w:r w:rsidRPr="00F45ADC">
        <w:rPr>
          <w:rStyle w:val="StyleUnderline"/>
        </w:rPr>
        <w:t xml:space="preserve"> that </w:t>
      </w:r>
      <w:r w:rsidRPr="00D00245">
        <w:rPr>
          <w:rStyle w:val="Emphasis"/>
        </w:rPr>
        <w:t>something profound</w:t>
      </w:r>
      <w:r w:rsidRPr="00D00245">
        <w:rPr>
          <w:rStyle w:val="StyleUnderline"/>
        </w:rPr>
        <w:t xml:space="preserve"> occurred</w:t>
      </w:r>
      <w:r w:rsidRPr="00F45ADC">
        <w:rPr>
          <w:rStyle w:val="StyleUnderline"/>
        </w:rPr>
        <w:t xml:space="preserve"> to atypically shake his opponents’ confidence in the courts -- with the </w:t>
      </w:r>
      <w:r w:rsidRPr="00F45ADC">
        <w:rPr>
          <w:rStyle w:val="Emphasis"/>
        </w:rPr>
        <w:t>various legal cases against Trump</w:t>
      </w:r>
      <w:r w:rsidRPr="00F45ADC">
        <w:rPr>
          <w:rStyle w:val="StyleUnderline"/>
        </w:rPr>
        <w:t xml:space="preserve"> likely factors</w:t>
      </w:r>
      <w:r w:rsidRPr="00F45ADC">
        <w:rPr>
          <w:sz w:val="16"/>
        </w:rPr>
        <w:t xml:space="preserve">. Similarly, </w:t>
      </w:r>
      <w:r w:rsidRPr="00F45ADC">
        <w:rPr>
          <w:rStyle w:val="StyleUnderline"/>
        </w:rPr>
        <w:t xml:space="preserve">the </w:t>
      </w:r>
      <w:r w:rsidRPr="00D00245">
        <w:rPr>
          <w:rStyle w:val="Emphasis"/>
          <w:highlight w:val="yellow"/>
        </w:rPr>
        <w:t>18-point decline</w:t>
      </w:r>
      <w:r w:rsidRPr="00F45ADC">
        <w:rPr>
          <w:rStyle w:val="StyleUnderline"/>
        </w:rPr>
        <w:t xml:space="preserve"> in confidence in the judicial system </w:t>
      </w:r>
      <w:r w:rsidRPr="00D00245">
        <w:rPr>
          <w:rStyle w:val="StyleUnderline"/>
          <w:highlight w:val="yellow"/>
        </w:rPr>
        <w:t>between</w:t>
      </w:r>
      <w:r w:rsidRPr="00F45ADC">
        <w:rPr>
          <w:rStyle w:val="StyleUnderline"/>
        </w:rPr>
        <w:t xml:space="preserve"> 20</w:t>
      </w:r>
      <w:r w:rsidRPr="00D00245">
        <w:rPr>
          <w:rStyle w:val="Emphasis"/>
          <w:highlight w:val="yellow"/>
        </w:rPr>
        <w:t>23</w:t>
      </w:r>
      <w:r w:rsidRPr="00D00245">
        <w:rPr>
          <w:rStyle w:val="StyleUnderline"/>
          <w:highlight w:val="yellow"/>
        </w:rPr>
        <w:t xml:space="preserve"> and</w:t>
      </w:r>
      <w:r w:rsidRPr="00F45ADC">
        <w:rPr>
          <w:rStyle w:val="StyleUnderline"/>
        </w:rPr>
        <w:t xml:space="preserve"> 20</w:t>
      </w:r>
      <w:r w:rsidRPr="00D00245">
        <w:rPr>
          <w:rStyle w:val="Emphasis"/>
          <w:highlight w:val="yellow"/>
        </w:rPr>
        <w:t>24</w:t>
      </w:r>
      <w:r w:rsidRPr="00F45ADC">
        <w:rPr>
          <w:rStyle w:val="StyleUnderline"/>
        </w:rPr>
        <w:t xml:space="preserve"> among those who approve of their country’s leadership may also </w:t>
      </w:r>
      <w:r w:rsidRPr="00D00245">
        <w:rPr>
          <w:rStyle w:val="StyleUnderline"/>
          <w:highlight w:val="yellow"/>
        </w:rPr>
        <w:t xml:space="preserve">be related to </w:t>
      </w:r>
      <w:r w:rsidRPr="00D00245">
        <w:rPr>
          <w:rStyle w:val="Emphasis"/>
          <w:highlight w:val="yellow"/>
        </w:rPr>
        <w:t>Trump’s legal cases</w:t>
      </w:r>
      <w:r w:rsidRPr="00F45ADC">
        <w:rPr>
          <w:sz w:val="16"/>
        </w:rPr>
        <w:t>, reflecting dissatisfaction with several circuit court and Supreme Court decisions that went in Trump’s favor.</w:t>
      </w:r>
    </w:p>
    <w:p w14:paraId="61FCC5A2" w14:textId="77777777" w:rsidR="00782753" w:rsidRPr="00F45ADC" w:rsidRDefault="00782753" w:rsidP="00782753">
      <w:pPr>
        <w:rPr>
          <w:sz w:val="16"/>
        </w:rPr>
      </w:pPr>
      <w:r w:rsidRPr="00F45ADC">
        <w:rPr>
          <w:sz w:val="16"/>
        </w:rPr>
        <w:t xml:space="preserve">Meanwhile, </w:t>
      </w:r>
      <w:r w:rsidRPr="00F45ADC">
        <w:rPr>
          <w:rStyle w:val="StyleUnderline"/>
        </w:rPr>
        <w:t>the stability of U.S. leadership approvers’ confidence in the judicial system, above 60% across the first three years of Biden’s presidency</w:t>
      </w:r>
      <w:r w:rsidRPr="00F45ADC">
        <w:rPr>
          <w:sz w:val="16"/>
        </w:rPr>
        <w:t xml:space="preserve"> (before plunging in 2024), </w:t>
      </w:r>
      <w:r w:rsidRPr="00F45ADC">
        <w:rPr>
          <w:rStyle w:val="StyleUnderline"/>
        </w:rPr>
        <w:t xml:space="preserve">contrasts with the </w:t>
      </w:r>
      <w:r w:rsidRPr="00F45ADC">
        <w:rPr>
          <w:rStyle w:val="Emphasis"/>
        </w:rPr>
        <w:t>decline</w:t>
      </w:r>
      <w:r w:rsidRPr="00F45ADC">
        <w:rPr>
          <w:rStyle w:val="StyleUnderline"/>
        </w:rPr>
        <w:t xml:space="preserve"> Gallup has documented in Democrats’ trust in the Supreme Court, specifically, over the same period</w:t>
      </w:r>
      <w:r w:rsidRPr="00F45ADC">
        <w:rPr>
          <w:sz w:val="16"/>
        </w:rPr>
        <w:t>. This suggests that the questions measure different sentiments -- particularly that respondents may not have had only the Supreme Court in mind when asked about the judicial system and courts more generally.</w:t>
      </w:r>
    </w:p>
    <w:p w14:paraId="3936C16D" w14:textId="77777777" w:rsidR="00782753" w:rsidRPr="00D00245" w:rsidRDefault="00782753" w:rsidP="00782753">
      <w:pPr>
        <w:rPr>
          <w:sz w:val="16"/>
        </w:rPr>
      </w:pPr>
      <w:r w:rsidRPr="00D00245">
        <w:rPr>
          <w:rStyle w:val="StyleUnderline"/>
          <w:highlight w:val="yellow"/>
        </w:rPr>
        <w:t>Democrats’ trust</w:t>
      </w:r>
      <w:r w:rsidRPr="00F45ADC">
        <w:rPr>
          <w:rStyle w:val="StyleUnderline"/>
        </w:rPr>
        <w:t xml:space="preserve"> in the judicial branch headed by the Supreme Court </w:t>
      </w:r>
      <w:r w:rsidRPr="00D00245">
        <w:rPr>
          <w:rStyle w:val="StyleUnderline"/>
          <w:highlight w:val="yellow"/>
        </w:rPr>
        <w:t>fell 25 points</w:t>
      </w:r>
      <w:r w:rsidRPr="00F45ADC">
        <w:rPr>
          <w:sz w:val="16"/>
        </w:rPr>
        <w:t xml:space="preserve"> (from 50% to 25%) </w:t>
      </w:r>
      <w:r w:rsidRPr="00D00245">
        <w:rPr>
          <w:rStyle w:val="StyleUnderline"/>
          <w:highlight w:val="yellow"/>
        </w:rPr>
        <w:t>between</w:t>
      </w:r>
      <w:r w:rsidRPr="00F45ADC">
        <w:rPr>
          <w:rStyle w:val="StyleUnderline"/>
        </w:rPr>
        <w:t xml:space="preserve"> 20</w:t>
      </w:r>
      <w:r w:rsidRPr="00D00245">
        <w:rPr>
          <w:rStyle w:val="Emphasis"/>
          <w:highlight w:val="yellow"/>
        </w:rPr>
        <w:t>21</w:t>
      </w:r>
      <w:r w:rsidRPr="00D00245">
        <w:rPr>
          <w:rStyle w:val="StyleUnderline"/>
          <w:highlight w:val="yellow"/>
        </w:rPr>
        <w:t xml:space="preserve"> and</w:t>
      </w:r>
      <w:r w:rsidRPr="00F45ADC">
        <w:rPr>
          <w:rStyle w:val="StyleUnderline"/>
        </w:rPr>
        <w:t xml:space="preserve"> 20</w:t>
      </w:r>
      <w:r w:rsidRPr="00D00245">
        <w:rPr>
          <w:rStyle w:val="Emphasis"/>
          <w:highlight w:val="yellow"/>
        </w:rPr>
        <w:t>22</w:t>
      </w:r>
      <w:r w:rsidRPr="00F45ADC">
        <w:rPr>
          <w:rStyle w:val="StyleUnderline"/>
        </w:rPr>
        <w:t xml:space="preserve">, </w:t>
      </w:r>
      <w:r w:rsidRPr="00D00245">
        <w:rPr>
          <w:rStyle w:val="StyleUnderline"/>
          <w:highlight w:val="yellow"/>
        </w:rPr>
        <w:t>spanning</w:t>
      </w:r>
      <w:r w:rsidRPr="00F45ADC">
        <w:rPr>
          <w:rStyle w:val="StyleUnderline"/>
        </w:rPr>
        <w:t xml:space="preserve"> the </w:t>
      </w:r>
      <w:r w:rsidRPr="00D00245">
        <w:rPr>
          <w:rStyle w:val="Emphasis"/>
          <w:highlight w:val="yellow"/>
        </w:rPr>
        <w:t>Dobbs</w:t>
      </w:r>
      <w:r w:rsidRPr="00F45ADC">
        <w:rPr>
          <w:rStyle w:val="Emphasis"/>
        </w:rPr>
        <w:t xml:space="preserve"> decision</w:t>
      </w:r>
      <w:r w:rsidRPr="00F45ADC">
        <w:rPr>
          <w:rStyle w:val="StyleUnderline"/>
        </w:rPr>
        <w:t xml:space="preserve"> overturning constitutional protections for abortion</w:t>
      </w:r>
      <w:r w:rsidRPr="00F45ADC">
        <w:rPr>
          <w:sz w:val="16"/>
        </w:rPr>
        <w:t>. Democrats’ confidence in the Supreme Court rebounded a bit, to 34% in 2023, before sinking to 24% in 2024. By contrast, Republicans’ trust in the high court increased slightly between 2021 (61%) and 2022 (67%), and stretched to 71% in 2024.</w:t>
      </w:r>
    </w:p>
    <w:p w14:paraId="04A749D1" w14:textId="77777777" w:rsidR="00782753" w:rsidRPr="009D6D81" w:rsidRDefault="00782753" w:rsidP="00782753">
      <w:pPr>
        <w:pStyle w:val="Heading4"/>
      </w:pPr>
      <w:r w:rsidRPr="009D6D81">
        <w:t xml:space="preserve">Court action is </w:t>
      </w:r>
      <w:r w:rsidRPr="00027F3C">
        <w:rPr>
          <w:u w:val="single"/>
        </w:rPr>
        <w:t>politicized</w:t>
      </w:r>
      <w:r w:rsidRPr="009D6D81">
        <w:t xml:space="preserve">. </w:t>
      </w:r>
      <w:r w:rsidRPr="00027F3C">
        <w:rPr>
          <w:u w:val="single"/>
        </w:rPr>
        <w:t>No cover</w:t>
      </w:r>
      <w:r w:rsidRPr="009D6D81">
        <w:t>.</w:t>
      </w:r>
    </w:p>
    <w:p w14:paraId="20C79AE3" w14:textId="77777777" w:rsidR="00782753" w:rsidRPr="009D6D81" w:rsidRDefault="00782753" w:rsidP="00782753">
      <w:r w:rsidRPr="009D6D81">
        <w:t xml:space="preserve">Lindsay </w:t>
      </w:r>
      <w:r w:rsidRPr="000503DF">
        <w:rPr>
          <w:rStyle w:val="Style13ptBold"/>
        </w:rPr>
        <w:t>Harrison 5</w:t>
      </w:r>
      <w:r w:rsidRPr="009D6D81">
        <w:t>, Professor of Law at the University of Miami, “Does the Court Act as “Political Cover” for the Other Branches?”, 11-18, http://legaldebate.blogspot.com/</w:t>
      </w:r>
    </w:p>
    <w:p w14:paraId="248DC6A4" w14:textId="77777777" w:rsidR="00782753" w:rsidRDefault="00782753" w:rsidP="00782753">
      <w:pPr>
        <w:rPr>
          <w:sz w:val="16"/>
        </w:rPr>
      </w:pPr>
      <w:r w:rsidRPr="00D66B03">
        <w:rPr>
          <w:rStyle w:val="StyleUnderline"/>
        </w:rPr>
        <w:t xml:space="preserve">While </w:t>
      </w:r>
      <w:r w:rsidRPr="00D42DF0">
        <w:rPr>
          <w:rStyle w:val="StyleUnderline"/>
          <w:highlight w:val="yellow"/>
        </w:rPr>
        <w:t>the</w:t>
      </w:r>
      <w:r w:rsidRPr="00D66B03">
        <w:rPr>
          <w:rStyle w:val="StyleUnderline"/>
        </w:rPr>
        <w:t xml:space="preserve"> Supreme </w:t>
      </w:r>
      <w:r w:rsidRPr="00D42DF0">
        <w:rPr>
          <w:rStyle w:val="StyleUnderline"/>
          <w:highlight w:val="yellow"/>
        </w:rPr>
        <w:t xml:space="preserve">Court may have </w:t>
      </w:r>
      <w:r w:rsidRPr="00D42DF0">
        <w:rPr>
          <w:rStyle w:val="Emphasis"/>
          <w:highlight w:val="yellow"/>
        </w:rPr>
        <w:t>historically</w:t>
      </w:r>
      <w:r w:rsidRPr="00D42DF0">
        <w:rPr>
          <w:rStyle w:val="StyleUnderline"/>
          <w:highlight w:val="yellow"/>
        </w:rPr>
        <w:t xml:space="preserve"> been able to act as </w:t>
      </w:r>
      <w:r w:rsidRPr="00D42DF0">
        <w:rPr>
          <w:rStyle w:val="Emphasis"/>
          <w:highlight w:val="yellow"/>
        </w:rPr>
        <w:t>political cover</w:t>
      </w:r>
      <w:r w:rsidRPr="00D66B03">
        <w:rPr>
          <w:rStyle w:val="StyleUnderline"/>
        </w:rPr>
        <w:t xml:space="preserve"> for the President</w:t>
      </w:r>
      <w:r w:rsidRPr="009D6D81">
        <w:rPr>
          <w:sz w:val="16"/>
        </w:rPr>
        <w:t xml:space="preserve"> and/or Congress, </w:t>
      </w:r>
      <w:r w:rsidRPr="00D42DF0">
        <w:rPr>
          <w:rStyle w:val="StyleUnderline"/>
          <w:highlight w:val="yellow"/>
        </w:rPr>
        <w:t xml:space="preserve">that is </w:t>
      </w:r>
      <w:r w:rsidRPr="00D42DF0">
        <w:rPr>
          <w:rStyle w:val="Emphasis"/>
          <w:highlight w:val="yellow"/>
        </w:rPr>
        <w:t>not true</w:t>
      </w:r>
      <w:r w:rsidRPr="00D66B03">
        <w:rPr>
          <w:rStyle w:val="StyleUnderline"/>
        </w:rPr>
        <w:t xml:space="preserve"> in a world post-Bush v. Gore. </w:t>
      </w:r>
      <w:r w:rsidRPr="00D42DF0">
        <w:rPr>
          <w:rStyle w:val="StyleUnderline"/>
          <w:highlight w:val="yellow"/>
        </w:rPr>
        <w:t>The Court is</w:t>
      </w:r>
      <w:r w:rsidRPr="009D6D81">
        <w:rPr>
          <w:sz w:val="16"/>
        </w:rPr>
        <w:t xml:space="preserve"> seen </w:t>
      </w:r>
      <w:r w:rsidRPr="00D66B03">
        <w:rPr>
          <w:rStyle w:val="StyleUnderline"/>
        </w:rPr>
        <w:t>today</w:t>
      </w:r>
      <w:r w:rsidRPr="009D6D81">
        <w:rPr>
          <w:sz w:val="16"/>
        </w:rPr>
        <w:t xml:space="preserve"> as a </w:t>
      </w:r>
      <w:r w:rsidRPr="00D42DF0">
        <w:rPr>
          <w:rStyle w:val="Emphasis"/>
          <w:highlight w:val="yellow"/>
        </w:rPr>
        <w:t>politicized</w:t>
      </w:r>
      <w:r w:rsidRPr="009D6D81">
        <w:rPr>
          <w:sz w:val="16"/>
        </w:rPr>
        <w:t xml:space="preserve"> body, and especially now that we are in the era of the Roberts Court, with a Chief Justice hand picked by the President and approved by the Congress, it is highly unlikely that </w:t>
      </w:r>
      <w:r w:rsidRPr="00D42DF0">
        <w:rPr>
          <w:rStyle w:val="Emphasis"/>
          <w:highlight w:val="yellow"/>
        </w:rPr>
        <w:t>Court action will</w:t>
      </w:r>
      <w:r w:rsidRPr="009D6D81">
        <w:rPr>
          <w:sz w:val="16"/>
        </w:rPr>
        <w:t xml:space="preserve"> not, at least to some extent, </w:t>
      </w:r>
      <w:r w:rsidRPr="00D42DF0">
        <w:rPr>
          <w:rStyle w:val="Emphasis"/>
          <w:highlight w:val="yellow"/>
        </w:rPr>
        <w:t>be blamed on</w:t>
      </w:r>
      <w:r w:rsidRPr="009D6D81">
        <w:rPr>
          <w:sz w:val="16"/>
        </w:rPr>
        <w:t xml:space="preserve"> and/or credited to </w:t>
      </w:r>
      <w:r w:rsidRPr="00D42DF0">
        <w:rPr>
          <w:rStyle w:val="Emphasis"/>
          <w:highlight w:val="yellow"/>
        </w:rPr>
        <w:t>the President and Congress</w:t>
      </w:r>
      <w:r w:rsidRPr="009D6D81">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D42DF0">
        <w:rPr>
          <w:sz w:val="16"/>
          <w:highlight w:val="yellow"/>
        </w:rPr>
        <w:t xml:space="preserve">, </w:t>
      </w:r>
      <w:r w:rsidRPr="00D42DF0">
        <w:rPr>
          <w:rStyle w:val="StyleUnderline"/>
          <w:highlight w:val="yellow"/>
        </w:rPr>
        <w:t>it is preposterous to argue</w:t>
      </w:r>
      <w:r w:rsidRPr="009D6D81">
        <w:rPr>
          <w:sz w:val="16"/>
        </w:rPr>
        <w:t xml:space="preserve"> that </w:t>
      </w:r>
      <w:r w:rsidRPr="00D42DF0">
        <w:rPr>
          <w:rStyle w:val="StyleUnderline"/>
          <w:highlight w:val="yellow"/>
        </w:rPr>
        <w:t>the Court is</w:t>
      </w:r>
      <w:r w:rsidRPr="009D6D81">
        <w:rPr>
          <w:sz w:val="16"/>
        </w:rPr>
        <w:t xml:space="preserve"> entirely </w:t>
      </w:r>
      <w:r w:rsidRPr="00D42DF0">
        <w:rPr>
          <w:rStyle w:val="StyleUnderline"/>
          <w:highlight w:val="yellow"/>
        </w:rPr>
        <w:t>insulated</w:t>
      </w:r>
      <w:r w:rsidRPr="00D66B03">
        <w:rPr>
          <w:rStyle w:val="StyleUnderline"/>
        </w:rPr>
        <w:t xml:space="preserve"> from politics, and</w:t>
      </w:r>
      <w:r w:rsidRPr="009D6D81">
        <w:rPr>
          <w:sz w:val="16"/>
        </w:rPr>
        <w:t xml:space="preserve"> equally </w:t>
      </w:r>
      <w:r w:rsidRPr="00D66B03">
        <w:rPr>
          <w:rStyle w:val="StyleUnderline"/>
        </w:rPr>
        <w:t>preposterous to argue that</w:t>
      </w:r>
      <w:r w:rsidRPr="009D6D81">
        <w:rPr>
          <w:sz w:val="16"/>
        </w:rPr>
        <w:t xml:space="preserve"> Bush and the </w:t>
      </w:r>
      <w:r w:rsidRPr="00D66B03">
        <w:rPr>
          <w:rStyle w:val="StyleUnderline"/>
        </w:rPr>
        <w:t>Congress would not receive</w:t>
      </w:r>
      <w:r w:rsidRPr="009D6D81">
        <w:rPr>
          <w:sz w:val="16"/>
        </w:rPr>
        <w:t xml:space="preserve"> at least a large portion of the </w:t>
      </w:r>
      <w:r w:rsidRPr="00D66B03">
        <w:rPr>
          <w:rStyle w:val="StyleUnderline"/>
        </w:rPr>
        <w:t>blame for a Court ruling that</w:t>
      </w:r>
      <w:r w:rsidRPr="009D6D81">
        <w:rPr>
          <w:sz w:val="16"/>
        </w:rPr>
        <w:t xml:space="preserve">, for whatever reason, </w:t>
      </w:r>
      <w:r w:rsidRPr="00D66B03">
        <w:rPr>
          <w:rStyle w:val="StyleUnderline"/>
        </w:rPr>
        <w:t>received the attention of the public</w:t>
      </w:r>
      <w:r w:rsidRPr="009D6D81">
        <w:rPr>
          <w:sz w:val="16"/>
        </w:rPr>
        <w:t>.</w:t>
      </w:r>
    </w:p>
    <w:p w14:paraId="6E0A42B0" w14:textId="77777777" w:rsidR="00782753" w:rsidRDefault="00782753" w:rsidP="00782753">
      <w:pPr>
        <w:pStyle w:val="Heading3"/>
      </w:pPr>
      <w:r>
        <w:t>2NC 7+8</w:t>
      </w:r>
    </w:p>
    <w:p w14:paraId="1AAD5439" w14:textId="77777777" w:rsidR="00782753" w:rsidRDefault="00782753" w:rsidP="00782753">
      <w:pPr>
        <w:pStyle w:val="Analytic"/>
      </w:pPr>
    </w:p>
    <w:p w14:paraId="0684D2F8" w14:textId="77777777" w:rsidR="00782753" w:rsidRPr="0021612E" w:rsidRDefault="00782753" w:rsidP="00782753">
      <w:pPr>
        <w:pStyle w:val="Heading4"/>
        <w:rPr>
          <w:b w:val="0"/>
          <w:bCs/>
        </w:rPr>
      </w:pPr>
      <w:r>
        <w:t xml:space="preserve">Trump foreign policy is </w:t>
      </w:r>
      <w:r w:rsidRPr="0021612E">
        <w:rPr>
          <w:u w:val="single"/>
        </w:rPr>
        <w:t>belligerent</w:t>
      </w:r>
      <w:r>
        <w:t xml:space="preserve"> and </w:t>
      </w:r>
      <w:r w:rsidRPr="0021612E">
        <w:rPr>
          <w:u w:val="single"/>
        </w:rPr>
        <w:t>unconstrained</w:t>
      </w:r>
      <w:r>
        <w:t xml:space="preserve">, but a democrat congress </w:t>
      </w:r>
      <w:r w:rsidRPr="0021612E">
        <w:t xml:space="preserve">can </w:t>
      </w:r>
      <w:r w:rsidRPr="0021612E">
        <w:rPr>
          <w:u w:val="single"/>
        </w:rPr>
        <w:t>stop him</w:t>
      </w:r>
      <w:r w:rsidRPr="00DD24EC">
        <w:rPr>
          <w:b w:val="0"/>
          <w:bCs/>
        </w:rPr>
        <w:t xml:space="preserve"> </w:t>
      </w:r>
      <w:r>
        <w:rPr>
          <w:b w:val="0"/>
          <w:bCs/>
        </w:rPr>
        <w:t>through passing the war powers resolution.</w:t>
      </w:r>
    </w:p>
    <w:p w14:paraId="309E39C7" w14:textId="77777777" w:rsidR="00782753" w:rsidRDefault="00782753" w:rsidP="00782753">
      <w:r>
        <w:t xml:space="preserve">Vanda </w:t>
      </w:r>
      <w:r w:rsidRPr="00A47C96">
        <w:rPr>
          <w:rStyle w:val="Style13ptBold"/>
        </w:rPr>
        <w:t>Felbab-Brown</w:t>
      </w:r>
      <w:r>
        <w:rPr>
          <w:rStyle w:val="Style13ptBold"/>
        </w:rPr>
        <w:t xml:space="preserve"> et al.</w:t>
      </w:r>
      <w:r w:rsidRPr="00A47C96">
        <w:rPr>
          <w:rStyle w:val="Style13ptBold"/>
        </w:rPr>
        <w:t xml:space="preserve"> 1/7</w:t>
      </w:r>
      <w:r>
        <w:t xml:space="preserve">, Director - Initiative on Nonstate Armed Actors, Co-Director - Africa Security Initiative, Senior Fellow - Foreign Policy, Strobe Talbott Center for Security, Strategy, and Technology; Richard C. </w:t>
      </w:r>
      <w:r w:rsidRPr="00730422">
        <w:rPr>
          <w:b/>
          <w:bCs/>
        </w:rPr>
        <w:t>Bush</w:t>
      </w:r>
      <w:r>
        <w:t xml:space="preserve">, Nonresident Senior Fellow - Foreign Policy, Center for Asia Policy Studies, John L. Thornton China Center; Sarah A. </w:t>
      </w:r>
      <w:r w:rsidRPr="00730422">
        <w:rPr>
          <w:b/>
          <w:bCs/>
        </w:rPr>
        <w:t>Binder</w:t>
      </w:r>
      <w:r>
        <w:t xml:space="preserve">, Senior Fellow - Governance Studies, Center for Effective Public Management, 1/7/26, “The global implications of the US military operation in Venezuela,” </w:t>
      </w:r>
      <w:r w:rsidRPr="00A47C96">
        <w:t>https://www.brookings.edu/articles/the-global-implications-of-the-us-military-operation-in-venezuela/</w:t>
      </w:r>
    </w:p>
    <w:p w14:paraId="411B5E49" w14:textId="77777777" w:rsidR="00782753" w:rsidRPr="00730422" w:rsidRDefault="00782753" w:rsidP="00782753">
      <w:pPr>
        <w:rPr>
          <w:rStyle w:val="Emphasis"/>
        </w:rPr>
      </w:pPr>
      <w:r w:rsidRPr="00730422">
        <w:rPr>
          <w:rStyle w:val="StyleUnderline"/>
        </w:rPr>
        <w:t xml:space="preserve">Don’t count on Congress. But </w:t>
      </w:r>
      <w:r w:rsidRPr="00730422">
        <w:rPr>
          <w:rStyle w:val="Emphasis"/>
        </w:rPr>
        <w:t>don’t count it out either</w:t>
      </w:r>
    </w:p>
    <w:p w14:paraId="51FCEBF0" w14:textId="77777777" w:rsidR="00782753" w:rsidRPr="00730422" w:rsidRDefault="00782753" w:rsidP="00782753">
      <w:pPr>
        <w:rPr>
          <w:sz w:val="16"/>
        </w:rPr>
      </w:pPr>
      <w:r w:rsidRPr="00730422">
        <w:rPr>
          <w:sz w:val="16"/>
        </w:rPr>
        <w:t xml:space="preserve">The Trump administration’s go-it-alone strike on Venezuela and capture of Venezuelan leader Nicolás Maduro raises the inevitable question: Where’s Congress?  </w:t>
      </w:r>
    </w:p>
    <w:p w14:paraId="6EF432B9" w14:textId="77777777" w:rsidR="00782753" w:rsidRPr="00730422" w:rsidRDefault="00782753" w:rsidP="00782753">
      <w:pPr>
        <w:rPr>
          <w:sz w:val="16"/>
        </w:rPr>
      </w:pPr>
      <w:r w:rsidRPr="00730422">
        <w:rPr>
          <w:sz w:val="16"/>
        </w:rPr>
        <w:t xml:space="preserve">Legal scholar Edward Corwin wrote decades ago that the </w:t>
      </w:r>
      <w:r w:rsidRPr="0021612E">
        <w:rPr>
          <w:rStyle w:val="StyleUnderline"/>
        </w:rPr>
        <w:t>U.S. Constitution</w:t>
      </w:r>
      <w:r w:rsidRPr="00730422">
        <w:rPr>
          <w:rStyle w:val="StyleUnderline"/>
        </w:rPr>
        <w:t xml:space="preserve"> is “an invitation to struggle for the privilege of </w:t>
      </w:r>
      <w:r w:rsidRPr="00730422">
        <w:rPr>
          <w:rStyle w:val="Emphasis"/>
        </w:rPr>
        <w:t>directing American foreign policy</w:t>
      </w:r>
      <w:r w:rsidRPr="00730422">
        <w:rPr>
          <w:sz w:val="16"/>
        </w:rPr>
        <w:t xml:space="preserve">.” True, presidents from both parties have aggressively accrued the lion’s share of such authority—typically with lawmakers’ acquiescence or outright consent. But even a </w:t>
      </w:r>
      <w:r w:rsidRPr="0021612E">
        <w:rPr>
          <w:rStyle w:val="StyleUnderline"/>
          <w:highlight w:val="yellow"/>
        </w:rPr>
        <w:t>weakened Congress</w:t>
      </w:r>
      <w:r w:rsidRPr="00E92545">
        <w:rPr>
          <w:rStyle w:val="StyleUnderline"/>
        </w:rPr>
        <w:t xml:space="preserve"> can </w:t>
      </w:r>
      <w:r w:rsidRPr="0021612E">
        <w:rPr>
          <w:rStyle w:val="StyleUnderline"/>
          <w:highlight w:val="yellow"/>
        </w:rPr>
        <w:t>crystallize</w:t>
      </w:r>
      <w:r w:rsidRPr="00730422">
        <w:rPr>
          <w:rStyle w:val="StyleUnderline"/>
        </w:rPr>
        <w:t xml:space="preserve"> </w:t>
      </w:r>
      <w:r w:rsidRPr="00730422">
        <w:rPr>
          <w:rStyle w:val="Emphasis"/>
        </w:rPr>
        <w:t xml:space="preserve">public </w:t>
      </w:r>
      <w:r w:rsidRPr="0021612E">
        <w:rPr>
          <w:rStyle w:val="Emphasis"/>
          <w:highlight w:val="yellow"/>
        </w:rPr>
        <w:t>dissent</w:t>
      </w:r>
      <w:r w:rsidRPr="0021612E">
        <w:rPr>
          <w:rStyle w:val="StyleUnderline"/>
          <w:highlight w:val="yellow"/>
        </w:rPr>
        <w:t xml:space="preserve"> to</w:t>
      </w:r>
      <w:r w:rsidRPr="00E92545">
        <w:rPr>
          <w:rStyle w:val="StyleUnderline"/>
        </w:rPr>
        <w:t xml:space="preserve"> </w:t>
      </w:r>
      <w:r w:rsidRPr="00E92545">
        <w:rPr>
          <w:rStyle w:val="Emphasis"/>
        </w:rPr>
        <w:t>counter</w:t>
      </w:r>
      <w:r w:rsidRPr="0021612E">
        <w:rPr>
          <w:rStyle w:val="Emphasis"/>
          <w:highlight w:val="yellow"/>
        </w:rPr>
        <w:t>balance pres</w:t>
      </w:r>
      <w:r w:rsidRPr="00E92545">
        <w:rPr>
          <w:rStyle w:val="Emphasis"/>
        </w:rPr>
        <w:t xml:space="preserve">idential </w:t>
      </w:r>
      <w:r w:rsidRPr="0021612E">
        <w:rPr>
          <w:rStyle w:val="Emphasis"/>
          <w:highlight w:val="yellow"/>
        </w:rPr>
        <w:t>power</w:t>
      </w:r>
      <w:r w:rsidRPr="00730422">
        <w:rPr>
          <w:sz w:val="16"/>
        </w:rPr>
        <w:t xml:space="preserve">. </w:t>
      </w:r>
    </w:p>
    <w:p w14:paraId="294AC990" w14:textId="77777777" w:rsidR="00782753" w:rsidRPr="00730422" w:rsidRDefault="00782753" w:rsidP="00782753">
      <w:pPr>
        <w:rPr>
          <w:sz w:val="16"/>
        </w:rPr>
      </w:pPr>
      <w:r w:rsidRPr="00730422">
        <w:rPr>
          <w:sz w:val="16"/>
        </w:rPr>
        <w:t xml:space="preserve">First, </w:t>
      </w:r>
      <w:r w:rsidRPr="00730422">
        <w:rPr>
          <w:rStyle w:val="StyleUnderline"/>
        </w:rPr>
        <w:t xml:space="preserve">public opinion </w:t>
      </w:r>
      <w:r w:rsidRPr="00730422">
        <w:rPr>
          <w:rStyle w:val="Emphasis"/>
        </w:rPr>
        <w:t>has not rallied</w:t>
      </w:r>
      <w:r w:rsidRPr="00730422">
        <w:rPr>
          <w:rStyle w:val="StyleUnderline"/>
        </w:rPr>
        <w:t xml:space="preserve"> to the president</w:t>
      </w:r>
      <w:r w:rsidRPr="00730422">
        <w:rPr>
          <w:sz w:val="16"/>
        </w:rPr>
        <w:t xml:space="preserve">. The first survey out of the gate shows uneven public support for Trump’s moves in Venezuela. Only a third of Americans support the military’s move to oust Maduro; another third opposes Trump’s move, and the rest does not seem to care or know enough to give an opinion. While </w:t>
      </w:r>
      <w:r w:rsidRPr="00730422">
        <w:rPr>
          <w:rStyle w:val="StyleUnderline"/>
        </w:rPr>
        <w:t>two-thirds of Republicans have rallied to Trump’s side, most of the rest of GOP respondents did not</w:t>
      </w:r>
      <w:r w:rsidRPr="00730422">
        <w:rPr>
          <w:sz w:val="16"/>
        </w:rPr>
        <w:t xml:space="preserve"> proffer an opinion. Still, majorities of both parties and independents expressed concern that the United States will get too involved in Venezuela.  </w:t>
      </w:r>
    </w:p>
    <w:p w14:paraId="3523516F" w14:textId="77777777" w:rsidR="00782753" w:rsidRPr="00730422" w:rsidRDefault="00782753" w:rsidP="00782753">
      <w:pPr>
        <w:rPr>
          <w:sz w:val="16"/>
        </w:rPr>
      </w:pPr>
      <w:r w:rsidRPr="00730422">
        <w:rPr>
          <w:sz w:val="16"/>
        </w:rPr>
        <w:t xml:space="preserve">Such public ambivalence is unusual historically. Voters often “rally around the flag”: After dramatic, focused, international events, public opinion often favors the president. This time, </w:t>
      </w:r>
      <w:r w:rsidRPr="0021612E">
        <w:rPr>
          <w:rStyle w:val="StyleUnderline"/>
          <w:highlight w:val="yellow"/>
        </w:rPr>
        <w:t>Dem</w:t>
      </w:r>
      <w:r w:rsidRPr="00730422">
        <w:rPr>
          <w:rStyle w:val="StyleUnderline"/>
        </w:rPr>
        <w:t xml:space="preserve">ocratic </w:t>
      </w:r>
      <w:r w:rsidRPr="0021612E">
        <w:rPr>
          <w:rStyle w:val="StyleUnderline"/>
          <w:highlight w:val="yellow"/>
        </w:rPr>
        <w:t>leaders</w:t>
      </w:r>
      <w:r w:rsidRPr="00730422">
        <w:rPr>
          <w:rStyle w:val="StyleUnderline"/>
        </w:rPr>
        <w:t xml:space="preserve"> have </w:t>
      </w:r>
      <w:r w:rsidRPr="0021612E">
        <w:rPr>
          <w:rStyle w:val="StyleUnderline"/>
          <w:highlight w:val="yellow"/>
        </w:rPr>
        <w:t>sharply</w:t>
      </w:r>
      <w:r w:rsidRPr="00730422">
        <w:rPr>
          <w:rStyle w:val="StyleUnderline"/>
        </w:rPr>
        <w:t xml:space="preserve"> </w:t>
      </w:r>
      <w:r w:rsidRPr="0021612E">
        <w:rPr>
          <w:rStyle w:val="StyleUnderline"/>
          <w:highlight w:val="yellow"/>
        </w:rPr>
        <w:t>criticized</w:t>
      </w:r>
      <w:r w:rsidRPr="00730422">
        <w:rPr>
          <w:rStyle w:val="StyleUnderline"/>
        </w:rPr>
        <w:t xml:space="preserve"> </w:t>
      </w:r>
      <w:r w:rsidRPr="0021612E">
        <w:rPr>
          <w:rStyle w:val="StyleUnderline"/>
          <w:highlight w:val="yellow"/>
        </w:rPr>
        <w:t>Trump</w:t>
      </w:r>
      <w:r w:rsidRPr="00730422">
        <w:rPr>
          <w:rStyle w:val="StyleUnderline"/>
        </w:rPr>
        <w:t xml:space="preserve">’s lack of a “day after” plan, and even </w:t>
      </w:r>
      <w:r w:rsidRPr="0021612E">
        <w:rPr>
          <w:rStyle w:val="StyleUnderline"/>
          <w:highlight w:val="yellow"/>
        </w:rPr>
        <w:t>some</w:t>
      </w:r>
      <w:r w:rsidRPr="00730422">
        <w:rPr>
          <w:rStyle w:val="StyleUnderline"/>
        </w:rPr>
        <w:t xml:space="preserve"> </w:t>
      </w:r>
      <w:r w:rsidRPr="00730422">
        <w:rPr>
          <w:rStyle w:val="Emphasis"/>
        </w:rPr>
        <w:t xml:space="preserve">Senate </w:t>
      </w:r>
      <w:r w:rsidRPr="0021612E">
        <w:rPr>
          <w:rStyle w:val="Emphasis"/>
          <w:highlight w:val="yellow"/>
        </w:rPr>
        <w:t>Republicans</w:t>
      </w:r>
      <w:r w:rsidRPr="00730422">
        <w:rPr>
          <w:rStyle w:val="StyleUnderline"/>
        </w:rPr>
        <w:t xml:space="preserve"> have </w:t>
      </w:r>
      <w:r w:rsidRPr="0021612E">
        <w:rPr>
          <w:rStyle w:val="StyleUnderline"/>
          <w:highlight w:val="yellow"/>
        </w:rPr>
        <w:t>offered</w:t>
      </w:r>
      <w:r w:rsidRPr="00730422">
        <w:rPr>
          <w:rStyle w:val="StyleUnderline"/>
        </w:rPr>
        <w:t xml:space="preserve"> </w:t>
      </w:r>
      <w:r w:rsidRPr="00730422">
        <w:rPr>
          <w:rStyle w:val="Emphasis"/>
        </w:rPr>
        <w:t xml:space="preserve">tepid </w:t>
      </w:r>
      <w:r w:rsidRPr="0021612E">
        <w:rPr>
          <w:rStyle w:val="Emphasis"/>
          <w:highlight w:val="yellow"/>
        </w:rPr>
        <w:t>support</w:t>
      </w:r>
      <w:r w:rsidRPr="00730422">
        <w:rPr>
          <w:sz w:val="16"/>
        </w:rPr>
        <w:t>. Such reactions undermine a public rally to the president—</w:t>
      </w:r>
      <w:r w:rsidRPr="00730422">
        <w:rPr>
          <w:rStyle w:val="StyleUnderline"/>
        </w:rPr>
        <w:t xml:space="preserve">weakening Trump’s standing in Congress and </w:t>
      </w:r>
      <w:r w:rsidRPr="0021612E">
        <w:rPr>
          <w:rStyle w:val="Emphasis"/>
          <w:highlight w:val="yellow"/>
        </w:rPr>
        <w:t>strengthening Democrats’ resolve</w:t>
      </w:r>
      <w:r w:rsidRPr="00730422">
        <w:rPr>
          <w:sz w:val="16"/>
        </w:rPr>
        <w:t xml:space="preserve"> to stay on the attack. The Trump administration’s </w:t>
      </w:r>
      <w:r w:rsidRPr="00730422">
        <w:rPr>
          <w:rStyle w:val="StyleUnderline"/>
        </w:rPr>
        <w:t xml:space="preserve">saber-rattling against Greenland could generate </w:t>
      </w:r>
      <w:r w:rsidRPr="00730422">
        <w:rPr>
          <w:rStyle w:val="Emphasis"/>
        </w:rPr>
        <w:t>similar pushback</w:t>
      </w:r>
      <w:r w:rsidRPr="00730422">
        <w:rPr>
          <w:sz w:val="16"/>
        </w:rPr>
        <w:t xml:space="preserve">: Some Republicans have already questioned White House threats against this NATO ally. </w:t>
      </w:r>
    </w:p>
    <w:p w14:paraId="26F7EB0A" w14:textId="77777777" w:rsidR="00782753" w:rsidRPr="00730422" w:rsidRDefault="00782753" w:rsidP="00782753">
      <w:pPr>
        <w:rPr>
          <w:sz w:val="16"/>
        </w:rPr>
      </w:pPr>
      <w:r w:rsidRPr="00730422">
        <w:rPr>
          <w:sz w:val="16"/>
        </w:rPr>
        <w:t xml:space="preserve">Second, </w:t>
      </w:r>
      <w:r w:rsidRPr="0021612E">
        <w:rPr>
          <w:rStyle w:val="StyleUnderline"/>
          <w:highlight w:val="yellow"/>
        </w:rPr>
        <w:t>senators will</w:t>
      </w:r>
      <w:r w:rsidRPr="00730422">
        <w:rPr>
          <w:rStyle w:val="StyleUnderline"/>
        </w:rPr>
        <w:t xml:space="preserve"> likely </w:t>
      </w:r>
      <w:r w:rsidRPr="0021612E">
        <w:rPr>
          <w:rStyle w:val="StyleUnderline"/>
          <w:highlight w:val="yellow"/>
        </w:rPr>
        <w:t>vote</w:t>
      </w:r>
      <w:r w:rsidRPr="00730422">
        <w:rPr>
          <w:sz w:val="16"/>
        </w:rPr>
        <w:t xml:space="preserve"> this week on Senator Tim Kaine’s (D-Va.) resolution </w:t>
      </w:r>
      <w:r w:rsidRPr="0021612E">
        <w:rPr>
          <w:rStyle w:val="StyleUnderline"/>
          <w:highlight w:val="yellow"/>
        </w:rPr>
        <w:t xml:space="preserve">to </w:t>
      </w:r>
      <w:r w:rsidRPr="0021612E">
        <w:rPr>
          <w:rStyle w:val="Emphasis"/>
          <w:highlight w:val="yellow"/>
        </w:rPr>
        <w:t>block</w:t>
      </w:r>
      <w:r w:rsidRPr="00730422">
        <w:rPr>
          <w:rStyle w:val="StyleUnderline"/>
        </w:rPr>
        <w:t xml:space="preserve"> further use of </w:t>
      </w:r>
      <w:r w:rsidRPr="0021612E">
        <w:rPr>
          <w:rStyle w:val="StyleUnderline"/>
          <w:highlight w:val="yellow"/>
        </w:rPr>
        <w:t>force within</w:t>
      </w:r>
      <w:r w:rsidRPr="00730422">
        <w:rPr>
          <w:sz w:val="16"/>
        </w:rPr>
        <w:t xml:space="preserve"> or against </w:t>
      </w:r>
      <w:r w:rsidRPr="0021612E">
        <w:rPr>
          <w:rStyle w:val="Emphasis"/>
          <w:highlight w:val="yellow"/>
        </w:rPr>
        <w:t>Venezuela</w:t>
      </w:r>
      <w:r w:rsidRPr="00730422">
        <w:rPr>
          <w:sz w:val="16"/>
        </w:rPr>
        <w:t xml:space="preserve"> absent congressional authorization. Skeptics of the 1973 War Powers Resolution (WPR) rightly question whether the WPR affords any leverage to lawmakers seeking to legally challenge the executive’s deployment of military force. But such fights are more political than legal.  </w:t>
      </w:r>
    </w:p>
    <w:p w14:paraId="10009EB3" w14:textId="77777777" w:rsidR="00782753" w:rsidRPr="00730422" w:rsidRDefault="00782753" w:rsidP="00782753">
      <w:pPr>
        <w:rPr>
          <w:sz w:val="16"/>
        </w:rPr>
      </w:pPr>
      <w:r w:rsidRPr="00730422">
        <w:rPr>
          <w:sz w:val="16"/>
        </w:rPr>
        <w:t xml:space="preserve">WPR rules can propel resolutions to the House or Senate floor—even over party leaders’ objections. Such </w:t>
      </w:r>
      <w:r w:rsidRPr="00730422">
        <w:rPr>
          <w:rStyle w:val="StyleUnderline"/>
        </w:rPr>
        <w:t>votes force a president’s partisans to take a stand</w:t>
      </w:r>
      <w:r w:rsidRPr="00730422">
        <w:rPr>
          <w:sz w:val="16"/>
        </w:rPr>
        <w:t xml:space="preserve">. A </w:t>
      </w:r>
      <w:r w:rsidRPr="0021612E">
        <w:rPr>
          <w:rStyle w:val="Emphasis"/>
          <w:highlight w:val="yellow"/>
        </w:rPr>
        <w:t>similar Senate vote</w:t>
      </w:r>
      <w:r w:rsidRPr="00730422">
        <w:rPr>
          <w:rStyle w:val="StyleUnderline"/>
        </w:rPr>
        <w:t xml:space="preserve"> this past November </w:t>
      </w:r>
      <w:r w:rsidRPr="0021612E">
        <w:rPr>
          <w:rStyle w:val="StyleUnderline"/>
          <w:highlight w:val="yellow"/>
        </w:rPr>
        <w:t>attracted</w:t>
      </w:r>
      <w:r w:rsidRPr="0021612E">
        <w:rPr>
          <w:rStyle w:val="StyleUnderline"/>
        </w:rPr>
        <w:t xml:space="preserve"> two </w:t>
      </w:r>
      <w:r w:rsidRPr="0021612E">
        <w:rPr>
          <w:rStyle w:val="StyleUnderline"/>
          <w:highlight w:val="yellow"/>
        </w:rPr>
        <w:t>Republicans</w:t>
      </w:r>
      <w:r w:rsidRPr="00730422">
        <w:rPr>
          <w:sz w:val="16"/>
        </w:rPr>
        <w:t xml:space="preserve">, albeit failing 49-51. </w:t>
      </w:r>
      <w:r w:rsidRPr="0021612E">
        <w:rPr>
          <w:rStyle w:val="Emphasis"/>
        </w:rPr>
        <w:t xml:space="preserve">An analogous </w:t>
      </w:r>
      <w:r w:rsidRPr="0021612E">
        <w:rPr>
          <w:rStyle w:val="Emphasis"/>
          <w:highlight w:val="yellow"/>
        </w:rPr>
        <w:t>House</w:t>
      </w:r>
      <w:r w:rsidRPr="0021612E">
        <w:rPr>
          <w:rStyle w:val="StyleUnderline"/>
          <w:highlight w:val="yellow"/>
        </w:rPr>
        <w:t xml:space="preserve"> vote</w:t>
      </w:r>
      <w:r w:rsidRPr="00730422">
        <w:rPr>
          <w:rStyle w:val="StyleUnderline"/>
        </w:rPr>
        <w:t xml:space="preserve"> last month </w:t>
      </w:r>
      <w:r w:rsidRPr="0021612E">
        <w:rPr>
          <w:rStyle w:val="StyleUnderline"/>
          <w:highlight w:val="yellow"/>
        </w:rPr>
        <w:t>secured</w:t>
      </w:r>
      <w:r w:rsidRPr="00730422">
        <w:rPr>
          <w:rStyle w:val="StyleUnderline"/>
        </w:rPr>
        <w:t xml:space="preserve"> three </w:t>
      </w:r>
      <w:r w:rsidRPr="0021612E">
        <w:rPr>
          <w:rStyle w:val="StyleUnderline"/>
          <w:highlight w:val="yellow"/>
        </w:rPr>
        <w:t>GOP votes</w:t>
      </w:r>
      <w:r w:rsidRPr="00730422">
        <w:rPr>
          <w:rStyle w:val="StyleUnderline"/>
        </w:rPr>
        <w:t xml:space="preserve"> before</w:t>
      </w:r>
      <w:r w:rsidRPr="00730422">
        <w:rPr>
          <w:sz w:val="16"/>
        </w:rPr>
        <w:t xml:space="preserve"> losing, 211-213.  </w:t>
      </w:r>
    </w:p>
    <w:p w14:paraId="02D4F81F" w14:textId="77777777" w:rsidR="00782753" w:rsidRPr="00730422" w:rsidRDefault="00782753" w:rsidP="00782753">
      <w:pPr>
        <w:rPr>
          <w:sz w:val="16"/>
        </w:rPr>
      </w:pPr>
      <w:r w:rsidRPr="00730422">
        <w:rPr>
          <w:sz w:val="16"/>
        </w:rPr>
        <w:t xml:space="preserve">Of course, </w:t>
      </w:r>
      <w:r w:rsidRPr="00730422">
        <w:rPr>
          <w:rStyle w:val="StyleUnderline"/>
        </w:rPr>
        <w:t>if both chambers passed</w:t>
      </w:r>
      <w:r w:rsidRPr="00730422">
        <w:rPr>
          <w:sz w:val="16"/>
        </w:rPr>
        <w:t xml:space="preserve"> such a resolution, </w:t>
      </w:r>
      <w:r w:rsidRPr="00730422">
        <w:rPr>
          <w:rStyle w:val="StyleUnderline"/>
        </w:rPr>
        <w:t>they would surely fail to override</w:t>
      </w:r>
      <w:r w:rsidRPr="00730422">
        <w:rPr>
          <w:sz w:val="16"/>
        </w:rPr>
        <w:t xml:space="preserve"> an inevitable Trump veto. </w:t>
      </w:r>
      <w:r w:rsidRPr="00730422">
        <w:rPr>
          <w:rStyle w:val="StyleUnderline"/>
        </w:rPr>
        <w:t xml:space="preserve">But </w:t>
      </w:r>
      <w:r w:rsidRPr="0021612E">
        <w:rPr>
          <w:rStyle w:val="Emphasis"/>
        </w:rPr>
        <w:t>forcing opponents</w:t>
      </w:r>
      <w:r w:rsidRPr="00730422">
        <w:rPr>
          <w:rStyle w:val="StyleUnderline"/>
        </w:rPr>
        <w:t xml:space="preserve"> to take a position can </w:t>
      </w:r>
      <w:r w:rsidRPr="00730422">
        <w:rPr>
          <w:rStyle w:val="Emphasis"/>
        </w:rPr>
        <w:t>often be more electorally valuable</w:t>
      </w:r>
      <w:r w:rsidRPr="00730422">
        <w:rPr>
          <w:rStyle w:val="StyleUnderline"/>
        </w:rPr>
        <w:t xml:space="preserve"> to lawmakers than passing a bill</w:t>
      </w:r>
      <w:r w:rsidRPr="00730422">
        <w:rPr>
          <w:sz w:val="16"/>
        </w:rPr>
        <w:t>. Given today’s slim GOP majorities, limited public support for the administration’s actions in Venezuela, and skepticism from a few GOP senators—</w:t>
      </w:r>
      <w:r w:rsidRPr="00730422">
        <w:rPr>
          <w:rStyle w:val="StyleUnderline"/>
        </w:rPr>
        <w:t>the Trump administration will need to make a concerted effort to keep its partisans in line</w:t>
      </w:r>
      <w:r w:rsidRPr="00730422">
        <w:rPr>
          <w:sz w:val="16"/>
        </w:rPr>
        <w:t xml:space="preserve">.  </w:t>
      </w:r>
    </w:p>
    <w:p w14:paraId="3F3F6E7D" w14:textId="77777777" w:rsidR="00782753" w:rsidRPr="00730422" w:rsidRDefault="00782753" w:rsidP="00782753">
      <w:pPr>
        <w:rPr>
          <w:sz w:val="16"/>
        </w:rPr>
      </w:pPr>
      <w:r w:rsidRPr="00730422">
        <w:rPr>
          <w:sz w:val="16"/>
        </w:rPr>
        <w:t xml:space="preserve">Third, </w:t>
      </w:r>
      <w:r w:rsidRPr="00730422">
        <w:rPr>
          <w:rStyle w:val="StyleUnderline"/>
        </w:rPr>
        <w:t xml:space="preserve">keep eyes on how </w:t>
      </w:r>
      <w:r w:rsidRPr="0021612E">
        <w:rPr>
          <w:rStyle w:val="StyleUnderline"/>
          <w:highlight w:val="yellow"/>
        </w:rPr>
        <w:t>Democrats exploit</w:t>
      </w:r>
      <w:r w:rsidRPr="00730422">
        <w:rPr>
          <w:sz w:val="16"/>
        </w:rPr>
        <w:t xml:space="preserve"> the </w:t>
      </w:r>
      <w:r w:rsidRPr="0021612E">
        <w:rPr>
          <w:rStyle w:val="Emphasis"/>
          <w:highlight w:val="yellow"/>
        </w:rPr>
        <w:t>Venezuela</w:t>
      </w:r>
      <w:r w:rsidRPr="00730422">
        <w:rPr>
          <w:sz w:val="16"/>
        </w:rPr>
        <w:t xml:space="preserve"> issue </w:t>
      </w:r>
      <w:r w:rsidRPr="0021612E">
        <w:rPr>
          <w:rStyle w:val="StyleUnderline"/>
          <w:highlight w:val="yellow"/>
        </w:rPr>
        <w:t>for</w:t>
      </w:r>
      <w:r w:rsidRPr="00730422">
        <w:rPr>
          <w:sz w:val="16"/>
        </w:rPr>
        <w:t xml:space="preserve"> the </w:t>
      </w:r>
      <w:r w:rsidRPr="00730422">
        <w:rPr>
          <w:rStyle w:val="Emphasis"/>
        </w:rPr>
        <w:t xml:space="preserve">2026 </w:t>
      </w:r>
      <w:r w:rsidRPr="0021612E">
        <w:rPr>
          <w:rStyle w:val="Emphasis"/>
          <w:highlight w:val="yellow"/>
        </w:rPr>
        <w:t>midterms</w:t>
      </w:r>
      <w:r w:rsidRPr="00730422">
        <w:rPr>
          <w:sz w:val="16"/>
        </w:rPr>
        <w:t xml:space="preserve">. </w:t>
      </w:r>
      <w:r w:rsidRPr="0021612E">
        <w:rPr>
          <w:rStyle w:val="StyleUnderline"/>
          <w:highlight w:val="yellow"/>
        </w:rPr>
        <w:t>Debating</w:t>
      </w:r>
      <w:r w:rsidRPr="00730422">
        <w:rPr>
          <w:sz w:val="16"/>
        </w:rPr>
        <w:t xml:space="preserve"> the </w:t>
      </w:r>
      <w:r w:rsidRPr="0021612E">
        <w:rPr>
          <w:rStyle w:val="Emphasis"/>
          <w:highlight w:val="yellow"/>
        </w:rPr>
        <w:t>legality</w:t>
      </w:r>
      <w:r w:rsidRPr="00730422">
        <w:rPr>
          <w:sz w:val="16"/>
        </w:rPr>
        <w:t xml:space="preserve"> and constitutionality </w:t>
      </w:r>
      <w:r w:rsidRPr="0021612E">
        <w:rPr>
          <w:rStyle w:val="StyleUnderline"/>
          <w:highlight w:val="yellow"/>
        </w:rPr>
        <w:t>of</w:t>
      </w:r>
      <w:r w:rsidRPr="00730422">
        <w:rPr>
          <w:sz w:val="16"/>
        </w:rPr>
        <w:t xml:space="preserve"> the </w:t>
      </w:r>
      <w:r w:rsidRPr="00730422">
        <w:rPr>
          <w:rStyle w:val="StyleUnderline"/>
        </w:rPr>
        <w:t xml:space="preserve">president’s </w:t>
      </w:r>
      <w:r w:rsidRPr="0021612E">
        <w:rPr>
          <w:rStyle w:val="StyleUnderline"/>
          <w:highlight w:val="yellow"/>
        </w:rPr>
        <w:t>military incursions</w:t>
      </w:r>
      <w:r w:rsidRPr="00730422">
        <w:rPr>
          <w:sz w:val="16"/>
        </w:rPr>
        <w:t xml:space="preserve"> abroad will not turn out the swing voters necessary for Democrats to regain control of the House.  </w:t>
      </w:r>
    </w:p>
    <w:p w14:paraId="7F7E9836" w14:textId="77777777" w:rsidR="00782753" w:rsidRPr="00730422" w:rsidRDefault="00782753" w:rsidP="00782753">
      <w:pPr>
        <w:rPr>
          <w:sz w:val="16"/>
        </w:rPr>
      </w:pPr>
      <w:r w:rsidRPr="00730422">
        <w:rPr>
          <w:sz w:val="16"/>
        </w:rPr>
        <w:t xml:space="preserve">Expect Democrats to reframe the politics to turn Americans’ attention back home. The affordability crisis in the United States will matter far more in November than the lives of Venezuelans or inhabitants of Greenland. </w:t>
      </w:r>
    </w:p>
    <w:p w14:paraId="36A2488D" w14:textId="77777777" w:rsidR="00782753" w:rsidRPr="00730422" w:rsidRDefault="00782753" w:rsidP="00782753">
      <w:pPr>
        <w:rPr>
          <w:sz w:val="16"/>
        </w:rPr>
      </w:pPr>
      <w:r w:rsidRPr="00730422">
        <w:rPr>
          <w:sz w:val="16"/>
        </w:rPr>
        <w:t>China doesn’t need Venezuela to justify an attack on Taiwan</w:t>
      </w:r>
    </w:p>
    <w:p w14:paraId="0AC62982" w14:textId="77777777" w:rsidR="00782753" w:rsidRPr="00730422" w:rsidRDefault="00782753" w:rsidP="00782753">
      <w:pPr>
        <w:rPr>
          <w:sz w:val="16"/>
        </w:rPr>
      </w:pPr>
      <w:r w:rsidRPr="00730422">
        <w:rPr>
          <w:sz w:val="16"/>
        </w:rPr>
        <w:t xml:space="preserve">China does not need Trump’s takeover of Venezuela to justify a military campaign against Taiwan. If its leaders judge that irreversible actions by Taiwan and/or the United States require such an attack, they will easily create a pretext. President Xi Jinping does not, moreover, wish to end any chance of forging an understanding with the United States on economic and security issues by attacking Taiwan.  </w:t>
      </w:r>
    </w:p>
    <w:p w14:paraId="6F33235C" w14:textId="77777777" w:rsidR="00782753" w:rsidRPr="00730422" w:rsidRDefault="00782753" w:rsidP="00782753">
      <w:pPr>
        <w:rPr>
          <w:sz w:val="16"/>
        </w:rPr>
      </w:pPr>
      <w:r w:rsidRPr="00730422">
        <w:rPr>
          <w:sz w:val="16"/>
        </w:rPr>
        <w:t xml:space="preserve">Moreover, whereas Trump did not wait too long into his second term to begin the planning for military action against Venezuela, Xi is playing a longer game with Taiwan, understanding that the dispute has a significant political dimension. True, Xi has used military exercises to punish Taiwan, but he also employs a range of non-military measures to undermine the confidence of Taiwan leaders and the public. This “coercion without violence” is showing signs of success. Public confidence in Taiwan is down. Inter-party conflict and partisanship have risen over the last year. Looking forward, Xi may see reason to believe that Taiwan’s 2028 elections will bring a more China-friendly government to power, one with which he is willing to negotiate. So, he can play for time. As the ancient Chinese military thinker Sun Tsu wrote, “To win one hundred victories in one hundred battles is not the acme of skill. To subdue the enemy without fighting is the acme of skill.” </w:t>
      </w:r>
    </w:p>
    <w:p w14:paraId="17E07709" w14:textId="77777777" w:rsidR="00782753" w:rsidRPr="00730422" w:rsidRDefault="00782753" w:rsidP="00782753">
      <w:pPr>
        <w:rPr>
          <w:sz w:val="16"/>
        </w:rPr>
      </w:pPr>
      <w:bookmarkStart w:id="3" w:name="_Hlk219373771"/>
      <w:r w:rsidRPr="0021612E">
        <w:rPr>
          <w:rStyle w:val="StyleUnderline"/>
          <w:highlight w:val="yellow"/>
        </w:rPr>
        <w:t>Unconstrained</w:t>
      </w:r>
      <w:r w:rsidRPr="00A47C96">
        <w:rPr>
          <w:rStyle w:val="StyleUnderline"/>
        </w:rPr>
        <w:t xml:space="preserve"> by norms or institutions</w:t>
      </w:r>
      <w:r w:rsidRPr="00730422">
        <w:rPr>
          <w:sz w:val="16"/>
        </w:rPr>
        <w:t>: the “Donroe Doctrine” in practice</w:t>
      </w:r>
    </w:p>
    <w:p w14:paraId="19435C6E" w14:textId="77777777" w:rsidR="00782753" w:rsidRPr="00730422" w:rsidRDefault="00782753" w:rsidP="00782753">
      <w:pPr>
        <w:rPr>
          <w:sz w:val="16"/>
        </w:rPr>
      </w:pPr>
      <w:r w:rsidRPr="00730422">
        <w:rPr>
          <w:sz w:val="16"/>
        </w:rPr>
        <w:t xml:space="preserve">Immediately after capturing Venezuelan President Nicolás Maduro, </w:t>
      </w:r>
      <w:r w:rsidRPr="0021612E">
        <w:rPr>
          <w:rStyle w:val="StyleUnderline"/>
          <w:highlight w:val="yellow"/>
        </w:rPr>
        <w:t>Trump</w:t>
      </w:r>
      <w:r w:rsidRPr="0021612E">
        <w:rPr>
          <w:sz w:val="16"/>
          <w:highlight w:val="yellow"/>
        </w:rPr>
        <w:t xml:space="preserve"> </w:t>
      </w:r>
      <w:r w:rsidRPr="0021612E">
        <w:rPr>
          <w:rStyle w:val="StyleUnderline"/>
          <w:highlight w:val="yellow"/>
        </w:rPr>
        <w:t>announced</w:t>
      </w:r>
      <w:r w:rsidRPr="00730422">
        <w:rPr>
          <w:sz w:val="16"/>
        </w:rPr>
        <w:t xml:space="preserve"> that the </w:t>
      </w:r>
      <w:r w:rsidRPr="0021612E">
        <w:rPr>
          <w:rStyle w:val="StyleUnderline"/>
          <w:highlight w:val="yellow"/>
        </w:rPr>
        <w:t>operation</w:t>
      </w:r>
      <w:r w:rsidRPr="00A47C96">
        <w:rPr>
          <w:rStyle w:val="StyleUnderline"/>
        </w:rPr>
        <w:t xml:space="preserve"> </w:t>
      </w:r>
      <w:r w:rsidRPr="0021612E">
        <w:rPr>
          <w:rStyle w:val="StyleUnderline"/>
          <w:highlight w:val="yellow"/>
        </w:rPr>
        <w:t xml:space="preserve">was </w:t>
      </w:r>
      <w:r w:rsidRPr="0021612E">
        <w:rPr>
          <w:rStyle w:val="Emphasis"/>
          <w:highlight w:val="yellow"/>
        </w:rPr>
        <w:t>only</w:t>
      </w:r>
      <w:r w:rsidRPr="00A47C96">
        <w:rPr>
          <w:rStyle w:val="Emphasis"/>
        </w:rPr>
        <w:t xml:space="preserve"> the </w:t>
      </w:r>
      <w:r w:rsidRPr="0021612E">
        <w:rPr>
          <w:rStyle w:val="Emphasis"/>
          <w:highlight w:val="yellow"/>
        </w:rPr>
        <w:t>beginning</w:t>
      </w:r>
      <w:r w:rsidRPr="00730422">
        <w:rPr>
          <w:sz w:val="16"/>
        </w:rPr>
        <w:t xml:space="preserve">. The </w:t>
      </w:r>
      <w:r w:rsidRPr="00A47C96">
        <w:rPr>
          <w:rStyle w:val="StyleUnderline"/>
        </w:rPr>
        <w:t>Trump administration assumes it can control the remaining pillars of</w:t>
      </w:r>
      <w:r w:rsidRPr="00730422">
        <w:rPr>
          <w:sz w:val="16"/>
        </w:rPr>
        <w:t xml:space="preserve"> the </w:t>
      </w:r>
      <w:r w:rsidRPr="00A47C96">
        <w:rPr>
          <w:rStyle w:val="Emphasis"/>
        </w:rPr>
        <w:t>Maduro regime</w:t>
      </w:r>
      <w:r w:rsidRPr="00730422">
        <w:rPr>
          <w:sz w:val="16"/>
        </w:rPr>
        <w:t xml:space="preserve"> </w:t>
      </w:r>
      <w:r w:rsidRPr="00A47C96">
        <w:rPr>
          <w:rStyle w:val="StyleUnderline"/>
        </w:rPr>
        <w:t>through</w:t>
      </w:r>
      <w:r w:rsidRPr="00730422">
        <w:rPr>
          <w:sz w:val="16"/>
        </w:rPr>
        <w:t xml:space="preserve"> an </w:t>
      </w:r>
      <w:r w:rsidRPr="00A47C96">
        <w:rPr>
          <w:rStyle w:val="Emphasis"/>
        </w:rPr>
        <w:t>offshore military presence</w:t>
      </w:r>
      <w:r w:rsidRPr="00730422">
        <w:rPr>
          <w:sz w:val="16"/>
        </w:rPr>
        <w:t xml:space="preserve"> and oil embargo alone. Trump and Secretary of State Marco Rubio also believe that cutting off Venezuela’s oil lifeline to Cuba will topple the Castro-ite government in Havana. At the same time, </w:t>
      </w:r>
      <w:r w:rsidRPr="00A47C96">
        <w:rPr>
          <w:rStyle w:val="StyleUnderline"/>
        </w:rPr>
        <w:t xml:space="preserve">Trump </w:t>
      </w:r>
      <w:r w:rsidRPr="0021612E">
        <w:rPr>
          <w:rStyle w:val="StyleUnderline"/>
          <w:highlight w:val="yellow"/>
        </w:rPr>
        <w:t>renewed</w:t>
      </w:r>
      <w:r w:rsidRPr="00A47C96">
        <w:rPr>
          <w:rStyle w:val="StyleUnderline"/>
        </w:rPr>
        <w:t xml:space="preserve"> his </w:t>
      </w:r>
      <w:r w:rsidRPr="0021612E">
        <w:rPr>
          <w:rStyle w:val="Emphasis"/>
          <w:highlight w:val="yellow"/>
        </w:rPr>
        <w:t>threats against Colombia</w:t>
      </w:r>
      <w:r w:rsidRPr="0021612E">
        <w:rPr>
          <w:sz w:val="16"/>
          <w:highlight w:val="yellow"/>
        </w:rPr>
        <w:t>n</w:t>
      </w:r>
      <w:r w:rsidRPr="00730422">
        <w:rPr>
          <w:sz w:val="16"/>
        </w:rPr>
        <w:t xml:space="preserve"> President Gustavo Petro—an adversary for some months—whom he sanctioned on drug trafficking charges. </w:t>
      </w:r>
      <w:r w:rsidRPr="00A47C96">
        <w:rPr>
          <w:rStyle w:val="StyleUnderline"/>
        </w:rPr>
        <w:t>Trump</w:t>
      </w:r>
      <w:r w:rsidRPr="00730422">
        <w:rPr>
          <w:sz w:val="16"/>
        </w:rPr>
        <w:t xml:space="preserve"> likewise </w:t>
      </w:r>
      <w:r w:rsidRPr="0021612E">
        <w:rPr>
          <w:rStyle w:val="StyleUnderline"/>
          <w:highlight w:val="yellow"/>
        </w:rPr>
        <w:t>reiterated</w:t>
      </w:r>
      <w:r w:rsidRPr="00A47C96">
        <w:rPr>
          <w:rStyle w:val="StyleUnderline"/>
        </w:rPr>
        <w:t xml:space="preserve"> his desire for </w:t>
      </w:r>
      <w:r w:rsidRPr="00A47C96">
        <w:rPr>
          <w:rStyle w:val="Emphasis"/>
        </w:rPr>
        <w:t xml:space="preserve">U.S. military </w:t>
      </w:r>
      <w:r w:rsidRPr="0021612E">
        <w:rPr>
          <w:rStyle w:val="Emphasis"/>
          <w:highlight w:val="yellow"/>
        </w:rPr>
        <w:t>strikes</w:t>
      </w:r>
      <w:r w:rsidRPr="0021612E">
        <w:rPr>
          <w:rStyle w:val="StyleUnderline"/>
          <w:highlight w:val="yellow"/>
        </w:rPr>
        <w:t xml:space="preserve"> against</w:t>
      </w:r>
      <w:r w:rsidRPr="00730422">
        <w:rPr>
          <w:sz w:val="16"/>
        </w:rPr>
        <w:t xml:space="preserve"> drug targets in </w:t>
      </w:r>
      <w:r w:rsidRPr="0021612E">
        <w:rPr>
          <w:rStyle w:val="Emphasis"/>
          <w:highlight w:val="yellow"/>
        </w:rPr>
        <w:t>Mexico</w:t>
      </w:r>
      <w:r w:rsidRPr="00730422">
        <w:rPr>
          <w:sz w:val="16"/>
        </w:rPr>
        <w:t xml:space="preserve">, </w:t>
      </w:r>
      <w:r w:rsidRPr="00A47C96">
        <w:rPr>
          <w:rStyle w:val="StyleUnderline"/>
        </w:rPr>
        <w:t>despite</w:t>
      </w:r>
      <w:r w:rsidRPr="00730422">
        <w:rPr>
          <w:sz w:val="16"/>
        </w:rPr>
        <w:t xml:space="preserve"> the </w:t>
      </w:r>
      <w:r w:rsidRPr="00A47C96">
        <w:rPr>
          <w:rStyle w:val="Emphasis"/>
        </w:rPr>
        <w:t>severe diplomatic consequences</w:t>
      </w:r>
      <w:r w:rsidRPr="00730422">
        <w:rPr>
          <w:sz w:val="16"/>
        </w:rPr>
        <w:t xml:space="preserve"> for that critical bilateral relationship and the fact that counternarcotics cooperation with the United States has improved under the Sheinbaum administration. </w:t>
      </w:r>
    </w:p>
    <w:p w14:paraId="483D985D" w14:textId="77777777" w:rsidR="00782753" w:rsidRPr="00730422" w:rsidRDefault="00782753" w:rsidP="00782753">
      <w:pPr>
        <w:rPr>
          <w:sz w:val="16"/>
        </w:rPr>
      </w:pPr>
      <w:r w:rsidRPr="00730422">
        <w:rPr>
          <w:sz w:val="16"/>
        </w:rPr>
        <w:t xml:space="preserve">Most shockingly, </w:t>
      </w:r>
      <w:r w:rsidRPr="00A47C96">
        <w:rPr>
          <w:rStyle w:val="StyleUnderline"/>
        </w:rPr>
        <w:t>Trump</w:t>
      </w:r>
      <w:r w:rsidRPr="00730422">
        <w:rPr>
          <w:sz w:val="16"/>
        </w:rPr>
        <w:t xml:space="preserve"> also </w:t>
      </w:r>
      <w:r w:rsidRPr="0021612E">
        <w:rPr>
          <w:rStyle w:val="StyleUnderline"/>
          <w:highlight w:val="yellow"/>
        </w:rPr>
        <w:t>restated</w:t>
      </w:r>
      <w:r w:rsidRPr="00730422">
        <w:rPr>
          <w:sz w:val="16"/>
        </w:rPr>
        <w:t xml:space="preserve"> his </w:t>
      </w:r>
      <w:r w:rsidRPr="0021612E">
        <w:rPr>
          <w:rStyle w:val="StyleUnderline"/>
          <w:highlight w:val="yellow"/>
        </w:rPr>
        <w:t xml:space="preserve">desire to </w:t>
      </w:r>
      <w:r w:rsidRPr="0021612E">
        <w:rPr>
          <w:rStyle w:val="Emphasis"/>
          <w:highlight w:val="yellow"/>
        </w:rPr>
        <w:t>take</w:t>
      </w:r>
      <w:r w:rsidRPr="00A47C96">
        <w:rPr>
          <w:rStyle w:val="Emphasis"/>
        </w:rPr>
        <w:t xml:space="preserve"> over </w:t>
      </w:r>
      <w:r w:rsidRPr="0021612E">
        <w:rPr>
          <w:rStyle w:val="Emphasis"/>
          <w:highlight w:val="yellow"/>
        </w:rPr>
        <w:t>Greenland</w:t>
      </w:r>
      <w:r w:rsidRPr="00730422">
        <w:rPr>
          <w:sz w:val="16"/>
        </w:rPr>
        <w:t xml:space="preserve"> </w:t>
      </w:r>
      <w:r w:rsidRPr="00A47C96">
        <w:rPr>
          <w:rStyle w:val="StyleUnderline"/>
        </w:rPr>
        <w:t>for</w:t>
      </w:r>
      <w:r w:rsidRPr="00730422">
        <w:rPr>
          <w:sz w:val="16"/>
        </w:rPr>
        <w:t xml:space="preserve"> its rich </w:t>
      </w:r>
      <w:r w:rsidRPr="00A47C96">
        <w:rPr>
          <w:rStyle w:val="StyleUnderline"/>
        </w:rPr>
        <w:t>mineral resources</w:t>
      </w:r>
      <w:r w:rsidRPr="00730422">
        <w:rPr>
          <w:sz w:val="16"/>
        </w:rPr>
        <w:t xml:space="preserve">, </w:t>
      </w:r>
      <w:r w:rsidRPr="00A47C96">
        <w:rPr>
          <w:rStyle w:val="StyleUnderline"/>
        </w:rPr>
        <w:t>through</w:t>
      </w:r>
      <w:r w:rsidRPr="00730422">
        <w:rPr>
          <w:sz w:val="16"/>
        </w:rPr>
        <w:t xml:space="preserve"> either a purchase or </w:t>
      </w:r>
      <w:r w:rsidRPr="00A47C96">
        <w:rPr>
          <w:rStyle w:val="Emphasis"/>
        </w:rPr>
        <w:t>military force</w:t>
      </w:r>
      <w:r w:rsidRPr="00730422">
        <w:rPr>
          <w:sz w:val="16"/>
        </w:rPr>
        <w:t xml:space="preserve">. The Trump administration has been justifying this naked aggression against a NATO partner with false claims of Chinese and Russian ships surrounding the island. The purchase option is also egregious: people of any country should not be for sale in the 21st century. Moreover, 85% of Greenlanders oppose becoming part of the United States, and only 6% support the idea. </w:t>
      </w:r>
    </w:p>
    <w:p w14:paraId="7E0B0EA9" w14:textId="77777777" w:rsidR="00782753" w:rsidRPr="00730422" w:rsidRDefault="00782753" w:rsidP="00782753">
      <w:pPr>
        <w:rPr>
          <w:sz w:val="16"/>
        </w:rPr>
      </w:pPr>
      <w:r w:rsidRPr="00730422">
        <w:rPr>
          <w:sz w:val="16"/>
        </w:rPr>
        <w:t xml:space="preserve">The threats against Greenland and other countries in the Western hemisphere are the Trump administration’s “Donroe Doctrine” in practice: In the Western hemisphere, the </w:t>
      </w:r>
      <w:r w:rsidRPr="00A47C96">
        <w:rPr>
          <w:rStyle w:val="StyleUnderline"/>
        </w:rPr>
        <w:t>Trump</w:t>
      </w:r>
      <w:r w:rsidRPr="00730422">
        <w:rPr>
          <w:sz w:val="16"/>
        </w:rPr>
        <w:t xml:space="preserve"> administration </w:t>
      </w:r>
      <w:r w:rsidRPr="00A47C96">
        <w:rPr>
          <w:rStyle w:val="Emphasis"/>
        </w:rPr>
        <w:t>says it can do what it wants</w:t>
      </w:r>
      <w:r w:rsidRPr="00730422">
        <w:rPr>
          <w:sz w:val="16"/>
        </w:rPr>
        <w:t xml:space="preserve">, </w:t>
      </w:r>
      <w:r w:rsidRPr="0021612E">
        <w:rPr>
          <w:rStyle w:val="StyleUnderline"/>
          <w:highlight w:val="yellow"/>
        </w:rPr>
        <w:t xml:space="preserve">unconstrained by </w:t>
      </w:r>
      <w:r w:rsidRPr="0021612E">
        <w:rPr>
          <w:rStyle w:val="Emphasis"/>
          <w:highlight w:val="yellow"/>
        </w:rPr>
        <w:t>norms</w:t>
      </w:r>
      <w:r w:rsidRPr="00A47C96">
        <w:rPr>
          <w:rStyle w:val="Emphasis"/>
        </w:rPr>
        <w:t xml:space="preserve"> or institutions</w:t>
      </w:r>
      <w:r w:rsidRPr="00730422">
        <w:rPr>
          <w:sz w:val="16"/>
        </w:rPr>
        <w:t xml:space="preserve">, and </w:t>
      </w:r>
      <w:r w:rsidRPr="00A47C96">
        <w:rPr>
          <w:rStyle w:val="StyleUnderline"/>
        </w:rPr>
        <w:t>elsewhere constrained only by the military power of</w:t>
      </w:r>
      <w:r w:rsidRPr="00730422">
        <w:rPr>
          <w:sz w:val="16"/>
        </w:rPr>
        <w:t xml:space="preserve"> </w:t>
      </w:r>
      <w:r w:rsidRPr="00A47C96">
        <w:rPr>
          <w:rStyle w:val="StyleUnderline"/>
        </w:rPr>
        <w:t>others</w:t>
      </w:r>
      <w:r w:rsidRPr="00730422">
        <w:rPr>
          <w:sz w:val="16"/>
        </w:rPr>
        <w:t xml:space="preserve">. </w:t>
      </w:r>
    </w:p>
    <w:p w14:paraId="093E524C" w14:textId="77777777" w:rsidR="00782753" w:rsidRPr="002C222F" w:rsidRDefault="00782753" w:rsidP="00782753">
      <w:pPr>
        <w:rPr>
          <w:sz w:val="16"/>
        </w:rPr>
      </w:pPr>
      <w:r w:rsidRPr="00730422">
        <w:rPr>
          <w:sz w:val="16"/>
        </w:rPr>
        <w:t xml:space="preserve">The </w:t>
      </w:r>
      <w:r w:rsidRPr="00A47C96">
        <w:rPr>
          <w:rStyle w:val="StyleUnderline"/>
        </w:rPr>
        <w:t xml:space="preserve">Danish prime minister has said that U.S. moves against Greenland </w:t>
      </w:r>
      <w:r w:rsidRPr="0021612E">
        <w:rPr>
          <w:rStyle w:val="StyleUnderline"/>
          <w:highlight w:val="yellow"/>
        </w:rPr>
        <w:t>would mean</w:t>
      </w:r>
      <w:r w:rsidRPr="00730422">
        <w:rPr>
          <w:sz w:val="16"/>
        </w:rPr>
        <w:t xml:space="preserve"> the </w:t>
      </w:r>
      <w:r w:rsidRPr="0021612E">
        <w:rPr>
          <w:rStyle w:val="Emphasis"/>
          <w:highlight w:val="yellow"/>
        </w:rPr>
        <w:t>end of NATO</w:t>
      </w:r>
      <w:r w:rsidRPr="00730422">
        <w:rPr>
          <w:sz w:val="16"/>
        </w:rPr>
        <w:t xml:space="preserve">. The Trump administration’s threats alone have already accelerated the unraveling of U.S. credibility, authority, alliances, and the post-World War II order. </w:t>
      </w:r>
      <w:bookmarkEnd w:id="3"/>
    </w:p>
    <w:p w14:paraId="36E7EC7A" w14:textId="77777777" w:rsidR="00782753" w:rsidRDefault="00782753" w:rsidP="00782753">
      <w:pPr>
        <w:pStyle w:val="Heading4"/>
      </w:pPr>
      <w:r>
        <w:t xml:space="preserve">Yes </w:t>
      </w:r>
      <w:r w:rsidRPr="00382EAB">
        <w:rPr>
          <w:u w:val="single"/>
        </w:rPr>
        <w:t>restraint</w:t>
      </w:r>
      <w:r>
        <w:t xml:space="preserve">, a dem congress can </w:t>
      </w:r>
      <w:r w:rsidRPr="00382EAB">
        <w:rPr>
          <w:u w:val="single"/>
        </w:rPr>
        <w:t>pass</w:t>
      </w:r>
      <w:r>
        <w:t xml:space="preserve"> a war powers resolution, </w:t>
      </w:r>
      <w:r w:rsidRPr="00382EAB">
        <w:rPr>
          <w:u w:val="single"/>
        </w:rPr>
        <w:t>cut</w:t>
      </w:r>
      <w:r>
        <w:t xml:space="preserve"> funds, or </w:t>
      </w:r>
      <w:r w:rsidRPr="00382EAB">
        <w:rPr>
          <w:u w:val="single"/>
        </w:rPr>
        <w:t>force</w:t>
      </w:r>
      <w:r>
        <w:t xml:space="preserve"> oversight.</w:t>
      </w:r>
    </w:p>
    <w:p w14:paraId="7A67C701" w14:textId="77777777" w:rsidR="00782753" w:rsidRPr="00CD35C4" w:rsidRDefault="00782753" w:rsidP="00782753">
      <w:r>
        <w:t xml:space="preserve">Julian E. </w:t>
      </w:r>
      <w:r w:rsidRPr="00CD35C4">
        <w:rPr>
          <w:rStyle w:val="Style13ptBold"/>
        </w:rPr>
        <w:t>Zelizer 25</w:t>
      </w:r>
      <w:r>
        <w:t>, columnist at Foreign Policy and a professor of history and public affairs at Princeton University, 6/25/25, “What Happened to the War Powers Act?,” https://foreignpolicy.com/2025/06/25/war-powers-act-congress-president-trump-nixon-iran/</w:t>
      </w:r>
    </w:p>
    <w:p w14:paraId="7A4A6486" w14:textId="77777777" w:rsidR="00782753" w:rsidRPr="00C116B6" w:rsidRDefault="00782753" w:rsidP="00782753">
      <w:pPr>
        <w:rPr>
          <w:sz w:val="16"/>
        </w:rPr>
      </w:pPr>
      <w:r w:rsidRPr="00C116B6">
        <w:rPr>
          <w:sz w:val="16"/>
        </w:rPr>
        <w:t xml:space="preserve">Once it became clear that U.S. President Donald </w:t>
      </w:r>
      <w:r w:rsidRPr="00B52E5B">
        <w:rPr>
          <w:rStyle w:val="StyleUnderline"/>
          <w:highlight w:val="yellow"/>
        </w:rPr>
        <w:t>Trump</w:t>
      </w:r>
      <w:r w:rsidRPr="009A4D11">
        <w:rPr>
          <w:rStyle w:val="StyleUnderline"/>
        </w:rPr>
        <w:t xml:space="preserve"> was </w:t>
      </w:r>
      <w:r w:rsidRPr="00B52E5B">
        <w:rPr>
          <w:rStyle w:val="StyleUnderline"/>
          <w:highlight w:val="yellow"/>
        </w:rPr>
        <w:t>plan</w:t>
      </w:r>
      <w:r w:rsidRPr="009A4D11">
        <w:rPr>
          <w:rStyle w:val="StyleUnderline"/>
        </w:rPr>
        <w:t xml:space="preserve">ning </w:t>
      </w:r>
      <w:r w:rsidRPr="00B52E5B">
        <w:rPr>
          <w:rStyle w:val="StyleUnderline"/>
          <w:highlight w:val="yellow"/>
        </w:rPr>
        <w:t>to</w:t>
      </w:r>
      <w:r w:rsidRPr="009A4D11">
        <w:rPr>
          <w:rStyle w:val="StyleUnderline"/>
        </w:rPr>
        <w:t xml:space="preserve"> drop bunker-busting </w:t>
      </w:r>
      <w:r w:rsidRPr="00B52E5B">
        <w:rPr>
          <w:rStyle w:val="StyleUnderline"/>
          <w:highlight w:val="yellow"/>
        </w:rPr>
        <w:t>bomb</w:t>
      </w:r>
      <w:r w:rsidRPr="009A4D11">
        <w:rPr>
          <w:rStyle w:val="StyleUnderline"/>
        </w:rPr>
        <w:t xml:space="preserve">s on </w:t>
      </w:r>
      <w:r w:rsidRPr="00B52E5B">
        <w:rPr>
          <w:rStyle w:val="StyleUnderline"/>
          <w:highlight w:val="yellow"/>
        </w:rPr>
        <w:t>Iran</w:t>
      </w:r>
      <w:r w:rsidRPr="00C116B6">
        <w:rPr>
          <w:sz w:val="16"/>
        </w:rPr>
        <w:t xml:space="preserve">, some </w:t>
      </w:r>
      <w:r w:rsidRPr="00B52E5B">
        <w:rPr>
          <w:rStyle w:val="StyleUnderline"/>
          <w:highlight w:val="yellow"/>
        </w:rPr>
        <w:t>legislators</w:t>
      </w:r>
      <w:r w:rsidRPr="00C116B6">
        <w:rPr>
          <w:sz w:val="16"/>
        </w:rPr>
        <w:t xml:space="preserve"> in both parties </w:t>
      </w:r>
      <w:r w:rsidRPr="00B52E5B">
        <w:rPr>
          <w:rStyle w:val="StyleUnderline"/>
          <w:highlight w:val="yellow"/>
        </w:rPr>
        <w:t>expressed</w:t>
      </w:r>
      <w:r w:rsidRPr="009A4D11">
        <w:rPr>
          <w:rStyle w:val="StyleUnderline"/>
        </w:rPr>
        <w:t xml:space="preserve"> concerns that he would engage in an act of war </w:t>
      </w:r>
      <w:r w:rsidRPr="009A4D11">
        <w:rPr>
          <w:rStyle w:val="Emphasis"/>
        </w:rPr>
        <w:t>without consulting Capitol Hill</w:t>
      </w:r>
      <w:r w:rsidRPr="00C116B6">
        <w:rPr>
          <w:sz w:val="16"/>
        </w:rPr>
        <w:t>. After U.S. warplanes dropped the bombs, Defense Secretary Pete Hegseth rejected accusations that Congress had been left out of the loop: “They were notified after the planes were safely out.”</w:t>
      </w:r>
    </w:p>
    <w:p w14:paraId="12FF6FEE" w14:textId="77777777" w:rsidR="00782753" w:rsidRPr="00C116B6" w:rsidRDefault="00782753" w:rsidP="00782753">
      <w:pPr>
        <w:rPr>
          <w:sz w:val="16"/>
        </w:rPr>
      </w:pPr>
      <w:r w:rsidRPr="00C116B6">
        <w:rPr>
          <w:sz w:val="16"/>
        </w:rPr>
        <w:t xml:space="preserve">“This is </w:t>
      </w:r>
      <w:r w:rsidRPr="00B52E5B">
        <w:rPr>
          <w:rStyle w:val="Emphasis"/>
          <w:highlight w:val="yellow"/>
        </w:rPr>
        <w:t>not Constitutional</w:t>
      </w:r>
      <w:r w:rsidRPr="00C116B6">
        <w:rPr>
          <w:sz w:val="16"/>
        </w:rPr>
        <w:t>,” Republican Rep. Thomas Massie wrote on X. Massie has teamed up with Democratic Rep. Ro Khanna to push a bipartisan resolution limiting Trump’s hand in Iran. “Stopping Iran from having a nuclear bomb is a top priority, but dragging the U.S. into another Middle East war is not the solution,” Khanna warned in a statement. “Trump’s strikes are unconstitutional and put Americans, especially our troops, at risk.”</w:t>
      </w:r>
    </w:p>
    <w:p w14:paraId="6C75ABB0" w14:textId="77777777" w:rsidR="00782753" w:rsidRPr="00C116B6" w:rsidRDefault="00782753" w:rsidP="00782753">
      <w:pPr>
        <w:rPr>
          <w:sz w:val="16"/>
        </w:rPr>
      </w:pPr>
      <w:r w:rsidRPr="00C116B6">
        <w:rPr>
          <w:sz w:val="16"/>
        </w:rPr>
        <w:t xml:space="preserve">Many legal scholars agree with the lawmakers. “This is, in my view, </w:t>
      </w:r>
      <w:r w:rsidRPr="009A4D11">
        <w:rPr>
          <w:rStyle w:val="StyleUnderline"/>
        </w:rPr>
        <w:t xml:space="preserve">illegal under both international law and </w:t>
      </w:r>
      <w:r w:rsidRPr="009A4D11">
        <w:rPr>
          <w:rStyle w:val="Emphasis"/>
        </w:rPr>
        <w:t>U.S. domestic law</w:t>
      </w:r>
      <w:r w:rsidRPr="00C116B6">
        <w:rPr>
          <w:sz w:val="16"/>
        </w:rPr>
        <w:t>,” noted Oona Hathaway, a professor of international law at Yale Law School.</w:t>
      </w:r>
    </w:p>
    <w:p w14:paraId="794881E9" w14:textId="77777777" w:rsidR="00782753" w:rsidRPr="00C116B6" w:rsidRDefault="00782753" w:rsidP="00782753">
      <w:pPr>
        <w:rPr>
          <w:sz w:val="6"/>
          <w:szCs w:val="6"/>
        </w:rPr>
      </w:pPr>
      <w:r w:rsidRPr="00C116B6">
        <w:rPr>
          <w:sz w:val="6"/>
          <w:szCs w:val="6"/>
        </w:rPr>
        <w:t>Given Trump’s willingness to violate formal and informal guardrails and that most congressional Republicans will support almost anything he wants, Massie and Khanna’s prospects for succeeding in reforming the warmaking process in the short term are minimal at best.</w:t>
      </w:r>
    </w:p>
    <w:p w14:paraId="6DACB4F6" w14:textId="77777777" w:rsidR="00782753" w:rsidRPr="00C116B6" w:rsidRDefault="00782753" w:rsidP="00782753">
      <w:pPr>
        <w:rPr>
          <w:sz w:val="6"/>
          <w:szCs w:val="6"/>
        </w:rPr>
      </w:pPr>
      <w:r w:rsidRPr="00C116B6">
        <w:rPr>
          <w:sz w:val="6"/>
          <w:szCs w:val="6"/>
        </w:rPr>
        <w:t>Nonetheless, the president’s unilateral action raises an important question: What happened to the 1973 War Powers Act? When Richard Nixon was president, a bipartisan coalition of Democrats and Republicans passed legislation that addressed many of the same questions being raised today and that promised to restore the constitutional balance of power.</w:t>
      </w:r>
    </w:p>
    <w:p w14:paraId="15A7422C" w14:textId="77777777" w:rsidR="00782753" w:rsidRPr="00C116B6" w:rsidRDefault="00782753" w:rsidP="00782753">
      <w:pPr>
        <w:rPr>
          <w:sz w:val="6"/>
          <w:szCs w:val="6"/>
        </w:rPr>
      </w:pPr>
      <w:r w:rsidRPr="00C116B6">
        <w:rPr>
          <w:sz w:val="6"/>
          <w:szCs w:val="6"/>
        </w:rPr>
        <w:t>Yet something went wrong.</w:t>
      </w:r>
    </w:p>
    <w:p w14:paraId="4CA24EC0" w14:textId="77777777" w:rsidR="00782753" w:rsidRPr="00C116B6" w:rsidRDefault="00782753" w:rsidP="00782753">
      <w:pPr>
        <w:rPr>
          <w:sz w:val="6"/>
          <w:szCs w:val="6"/>
        </w:rPr>
      </w:pPr>
      <w:r w:rsidRPr="00C116B6">
        <w:rPr>
          <w:sz w:val="6"/>
          <w:szCs w:val="6"/>
        </w:rPr>
        <w:t>The U.S. Constitution created a problem by dividing the responsibilities for handling military operations. Article 1 grants Congress the power to declare war, raise armed forces, and regulate troop deployment. Article 2 deems the president the commander in chief of the armed forces. Until 1950, the government did a relatively good job of figuring out how to navigate these ambiguities. In 1917 and 1941, Presidents Woodrow Wilson and Franklin D. Roosevelt respectively requested a formal declaration of war from Congress before sending troops into combat. In both cases, Congress deliberated and voted to declare war.</w:t>
      </w:r>
    </w:p>
    <w:p w14:paraId="09B40182" w14:textId="77777777" w:rsidR="00782753" w:rsidRPr="00C116B6" w:rsidRDefault="00782753" w:rsidP="00782753">
      <w:pPr>
        <w:rPr>
          <w:sz w:val="6"/>
          <w:szCs w:val="6"/>
        </w:rPr>
      </w:pPr>
      <w:r w:rsidRPr="00C116B6">
        <w:rPr>
          <w:sz w:val="6"/>
          <w:szCs w:val="6"/>
        </w:rPr>
        <w:t>Things changed dramatically during the early Cold War. In 1950, President Harry Truman sent troops into Korea without seeking congressional authority. The president classified the mobilization as a “police action” conducted in response to the United Nations. Although President Dwight D. Eisenhower was critical of his predecessor, his administration authorized secret military operations in Iran and Guatemala.</w:t>
      </w:r>
    </w:p>
    <w:p w14:paraId="59AA7EF7" w14:textId="77777777" w:rsidR="00782753" w:rsidRPr="00C116B6" w:rsidRDefault="00782753" w:rsidP="00782753">
      <w:pPr>
        <w:rPr>
          <w:sz w:val="6"/>
          <w:szCs w:val="6"/>
        </w:rPr>
      </w:pPr>
      <w:r w:rsidRPr="00C116B6">
        <w:rPr>
          <w:sz w:val="6"/>
          <w:szCs w:val="6"/>
        </w:rPr>
        <w:t>The pressure to reform the warmaking powers grew out of the turmoil of Vietnam. A turning point occurred in 1964, when Congress passed the Gulf of Tonkin Resolution without almost any dissent. The Tonkin Resolution granted President Lyndon B. Johnson sweeping authority to conduct military operations in Southeast Asia. (Johnson joked that it was “like grandma’s nightshirt—it covers everything.”) The president rapidly escalated the nation’s involvement in the war between North and South Vietnam, first conducting a massive bombing campaign and then sending ground troops in the spring of 1965. In 1970, Nixon, who promised to end the war during his campaign for president, revealed that he had authorized a secret military attack on Cambodia without consulting Congress.</w:t>
      </w:r>
    </w:p>
    <w:p w14:paraId="7CD5A00B" w14:textId="77777777" w:rsidR="00782753" w:rsidRPr="00C116B6" w:rsidRDefault="00782753" w:rsidP="00782753">
      <w:pPr>
        <w:rPr>
          <w:sz w:val="6"/>
          <w:szCs w:val="6"/>
        </w:rPr>
      </w:pPr>
      <w:r w:rsidRPr="00C116B6">
        <w:rPr>
          <w:sz w:val="6"/>
          <w:szCs w:val="6"/>
        </w:rPr>
        <w:t>In 1973, a bipartisan coalition of legislators that included Democratic Sen. Thomas Eagleton, Sen. John C. Stennis, and Rep. Clement Zablocki and Republican Sen. Jacob Javits pushed for reform in response to nine years of what they believed to be presidents abusing their power. “If we have learned but one lesson from the tragedy in Vietnam,” Democratic Rep. Spark Matsunaga argued, “I believe it is that we need definitive, unmistakable procedures to prevent future undeclared wars. ‘No more Vietnams’ should be our objective in setting up such procedures.”</w:t>
      </w:r>
    </w:p>
    <w:p w14:paraId="2A69CFCA" w14:textId="77777777" w:rsidR="00782753" w:rsidRPr="00C116B6" w:rsidRDefault="00782753" w:rsidP="00782753">
      <w:pPr>
        <w:rPr>
          <w:sz w:val="6"/>
          <w:szCs w:val="6"/>
        </w:rPr>
      </w:pPr>
      <w:r w:rsidRPr="00C116B6">
        <w:rPr>
          <w:sz w:val="6"/>
          <w:szCs w:val="6"/>
        </w:rPr>
        <w:t>Although there were divisions about the final compromise (with some proponents such as Eagleton believing that the legislation was dangerously flawed by granting excessive power to the president), the War Powers Act passed with bipartisan supermajorities: 75 to 20 in the Senate and 238 to 123 in the House. Republicans were not especially enthusiastic, but several voted for the bill. “If the President can deal with Arabs, Israelis, and the Soviet Union, he ought to be willing to deal with the Congress of the United States,” Democratic House Majority Leader Tip O’Neill said.</w:t>
      </w:r>
    </w:p>
    <w:p w14:paraId="385553B9" w14:textId="77777777" w:rsidR="00782753" w:rsidRPr="00C116B6" w:rsidRDefault="00782753" w:rsidP="00782753">
      <w:pPr>
        <w:rPr>
          <w:sz w:val="6"/>
          <w:szCs w:val="6"/>
        </w:rPr>
      </w:pPr>
      <w:r w:rsidRPr="00C116B6">
        <w:rPr>
          <w:sz w:val="6"/>
          <w:szCs w:val="6"/>
        </w:rPr>
        <w:t>On Oct. 24, Nixon vetoed the measure. “While I am in accord with the desire of the Congress to assert its proper role in the conduct of our foreign affairs,” Nixon wrote in his veto letter, “the restrictions which this resolution would impose upon the authority of the President are both unconstitutional and dangerous to the best interests of our Nation.” His warnings went unheeded. The House overrode the veto by a vote of 284 to 135, and the Senate did the same, 75 to 18.</w:t>
      </w:r>
    </w:p>
    <w:p w14:paraId="3C79A3CB" w14:textId="77777777" w:rsidR="00782753" w:rsidRPr="00C116B6" w:rsidRDefault="00782753" w:rsidP="00782753">
      <w:pPr>
        <w:rPr>
          <w:sz w:val="6"/>
          <w:szCs w:val="6"/>
        </w:rPr>
      </w:pPr>
      <w:r w:rsidRPr="00C116B6">
        <w:rPr>
          <w:sz w:val="6"/>
          <w:szCs w:val="6"/>
        </w:rPr>
        <w:t>The War Powers Act, also called the War Powers Resolution, established new rules that presidents had to follow as commander in chief. Presidents were required to consult with Congress “in every possible instance” before sending armed forces into hostile situations. Within 48 hours of deploying troops, moreover, “into hostilities or into situations where imminent involvement in hostilities is clearly indicated,” presidents had to submit an official report to Congress explaining why they took the action, the legal basis for their action, and how long they expected the operations to last. Unless Congress voted to declare war or authorize the use of force, the president had to withdraw forces within 60 days (which could be extended to 90).</w:t>
      </w:r>
    </w:p>
    <w:p w14:paraId="218D7671" w14:textId="77777777" w:rsidR="00782753" w:rsidRPr="00C116B6" w:rsidRDefault="00782753" w:rsidP="00782753">
      <w:pPr>
        <w:rPr>
          <w:sz w:val="6"/>
          <w:szCs w:val="6"/>
        </w:rPr>
      </w:pPr>
      <w:r w:rsidRPr="00C116B6">
        <w:rPr>
          <w:sz w:val="6"/>
          <w:szCs w:val="6"/>
        </w:rPr>
        <w:t>The War Powers Act failed to achieve its goals. The president has retained massive authority to conduct military operations abroad, and Congress rarely challenges the president once operations are underway. Rather than a measure to protect institutional prerogatives, both sides of the aisle have used the reform as a cudgel to attack the other party’s president while usually remaining silent about their side.</w:t>
      </w:r>
    </w:p>
    <w:p w14:paraId="4B05A2C5" w14:textId="77777777" w:rsidR="00782753" w:rsidRPr="00C116B6" w:rsidRDefault="00782753" w:rsidP="00782753">
      <w:pPr>
        <w:rPr>
          <w:sz w:val="6"/>
          <w:szCs w:val="6"/>
        </w:rPr>
      </w:pPr>
      <w:r w:rsidRPr="00C116B6">
        <w:rPr>
          <w:sz w:val="6"/>
          <w:szCs w:val="6"/>
        </w:rPr>
        <w:t>Presidents have certainly not felt very constrained. During the 1980s, President Ronald Reagan sent troops to Lebanon and Grenada. While Congress invoked the War Powers Act in 1983 with Lebanon, lawmakers extended the deadline for several months, and a reckoning over war powers never occurred. In April 1986, the Reagan administration informed Congress that “planes are in the air” headed to bomb Libya. Not much consultation. President George H.W. Bush invaded Panama in 1989 and the next year sought a vote from the U.N. Security Council, rather than Congress, to gain the authority to use force against Iraq following its invasion of Kuwait. In January 1991, Bush eventually sought a congressional vote to support his deployment of troops. He made it clear that he was not ceding any authority. The request, he explained, “does not constitute any change in the long-standing positions of the executive branch on either the President’s constitutional authority to use the Armed Forces to defend vital U.S. interests or the constitutionality of the War Powers Resolution.” President Bill Clinton used military force in Haiti based on a U.N. Security Council resolution and then in Bosnia and Kosovo. In 2011, President Barack Obama conducted airstrikes against Libya based on a tenuous interpretation of “hostilities” that allowed the administration to continue its operations after the statutory deadline. Many of these presidents have conduced more limited strikes, from missiles, to special operations, to drones, without giving much thought to Capitol Hill.</w:t>
      </w:r>
    </w:p>
    <w:p w14:paraId="3242319D" w14:textId="77777777" w:rsidR="00782753" w:rsidRPr="00C116B6" w:rsidRDefault="00782753" w:rsidP="00782753">
      <w:pPr>
        <w:rPr>
          <w:sz w:val="6"/>
          <w:szCs w:val="6"/>
        </w:rPr>
      </w:pPr>
      <w:r w:rsidRPr="00C116B6">
        <w:rPr>
          <w:sz w:val="6"/>
          <w:szCs w:val="6"/>
        </w:rPr>
        <w:t>Perhaps the most dramatic example of how presidents expanded their power took place with congressional approval under President George W. Bush in 2001. In response to 9/11, Congress passed the Authorization for Use of Military Force (AUMF), granting the president sweeping military authority to use force against “those nations, organizations, or persons [the president] determines planned, authorized, committed, or aided the terrorist attacks.” The language was so broad that it left the United States on a permanent wartime footing, granting presidents wide latitude to use force as long as it was tenuously connected to the post-9/11 mission. Trump cited AUMF powers when launching missile strikes against Syria in 2017 and again when authorizing a drone strike to kill Iranian military leader Qassem Suleimani in 2020. President Joe Biden based a series of military actions on the AUMF, including in Iraq, though he did file reports to Congress within 48 hours.</w:t>
      </w:r>
    </w:p>
    <w:p w14:paraId="307629E7" w14:textId="77777777" w:rsidR="00782753" w:rsidRPr="00C116B6" w:rsidRDefault="00782753" w:rsidP="00782753">
      <w:pPr>
        <w:rPr>
          <w:sz w:val="6"/>
          <w:szCs w:val="6"/>
        </w:rPr>
      </w:pPr>
      <w:r w:rsidRPr="00C116B6">
        <w:rPr>
          <w:sz w:val="6"/>
          <w:szCs w:val="6"/>
        </w:rPr>
        <w:t>Within the Justice Department, historian Mary Dudziak has shown, the Office of Legal Counsel has gradually eroded the effectiveness of the War Powers Act by justifying legal interpretations of separation of power based on what presidents and Congress have done. Moreover, within conservative circles, the “unitary executive” theory has influenced several generations of federal judges who don’t believe there should be many constraints on the presidency.</w:t>
      </w:r>
    </w:p>
    <w:p w14:paraId="403262E7" w14:textId="77777777" w:rsidR="00782753" w:rsidRPr="00C116B6" w:rsidRDefault="00782753" w:rsidP="00782753">
      <w:pPr>
        <w:rPr>
          <w:sz w:val="6"/>
          <w:szCs w:val="6"/>
        </w:rPr>
      </w:pPr>
      <w:r w:rsidRPr="00C116B6">
        <w:rPr>
          <w:sz w:val="6"/>
          <w:szCs w:val="6"/>
        </w:rPr>
        <w:t>In Presidential War Power, scholar Louis Fisher argues that a big part of the problem was that the War Powers Act was flawed from the start. By design, it left too much power in the hands of the president and would never work. For example, presidents retained expansive power to send troops into conflict for 60-90 days. Once troops were on the ground or a bombing campaign was underway, many legislators would be reluctant to challenge the operation. The enforcement provisions were also weak. Meanwhile, federal courts have been unwilling to adjudicate these so-called political questions when legislators have taken different presidents to court on the issue.</w:t>
      </w:r>
    </w:p>
    <w:p w14:paraId="6809058B" w14:textId="77777777" w:rsidR="00782753" w:rsidRPr="00C116B6" w:rsidRDefault="00782753" w:rsidP="00782753">
      <w:pPr>
        <w:rPr>
          <w:sz w:val="6"/>
          <w:szCs w:val="6"/>
        </w:rPr>
      </w:pPr>
      <w:r w:rsidRPr="00C116B6">
        <w:rPr>
          <w:sz w:val="6"/>
          <w:szCs w:val="6"/>
        </w:rPr>
        <w:t>In recent decades, the challenges to legislative authority on warmaking have only intensified. Besides the sweeping military authority that remains in the aftermath of 9/11, intense political polarization makes it much less likely that lawmakers of the same party will do anything to undermine the president’s authority. Congressional majorities are often happy to let presidents make the decisions so that when things go poorly, which frequently happens, the leader in the Oval Office will shoulder the blame. Moreover, the fragmented and partisan media ecosystem makes it easy to spread disinformation and manipulated facts that place the president’s congressional opponents on weak footing.</w:t>
      </w:r>
    </w:p>
    <w:p w14:paraId="3D26863B" w14:textId="77777777" w:rsidR="00782753" w:rsidRPr="00C116B6" w:rsidRDefault="00782753" w:rsidP="00782753">
      <w:pPr>
        <w:rPr>
          <w:sz w:val="6"/>
          <w:szCs w:val="6"/>
        </w:rPr>
      </w:pPr>
      <w:r w:rsidRPr="00C116B6">
        <w:rPr>
          <w:sz w:val="6"/>
          <w:szCs w:val="6"/>
        </w:rPr>
        <w:t>To be sure, the War Powers Act was not irrelevant. According to Brookings’ Scott Anderson, it legitimized the constitutional role of Congress in warmaking. Though presidents have challenged specific parts of the measure, they have not taken on its overall constitutionality. One effort to repeal the act in 1995 failed.</w:t>
      </w:r>
    </w:p>
    <w:p w14:paraId="09F84C05" w14:textId="77777777" w:rsidR="00782753" w:rsidRPr="00C116B6" w:rsidRDefault="00782753" w:rsidP="00782753">
      <w:pPr>
        <w:rPr>
          <w:sz w:val="16"/>
        </w:rPr>
      </w:pPr>
      <w:r w:rsidRPr="00C116B6">
        <w:rPr>
          <w:sz w:val="16"/>
        </w:rPr>
        <w:t xml:space="preserve">Moreover, in most cases, presidents have requested authorization to use force from Congress and have abided by the timetable for short-term operations.  While falling short of a declaration of war, the </w:t>
      </w:r>
      <w:r w:rsidRPr="00B52E5B">
        <w:rPr>
          <w:rStyle w:val="StyleUnderline"/>
        </w:rPr>
        <w:t>resolutions</w:t>
      </w:r>
      <w:r w:rsidRPr="00C116B6">
        <w:rPr>
          <w:rStyle w:val="StyleUnderline"/>
        </w:rPr>
        <w:t xml:space="preserve"> have </w:t>
      </w:r>
      <w:r w:rsidRPr="00C116B6">
        <w:rPr>
          <w:rStyle w:val="Emphasis"/>
        </w:rPr>
        <w:t>forced legislators</w:t>
      </w:r>
      <w:r w:rsidRPr="00C116B6">
        <w:rPr>
          <w:rStyle w:val="StyleUnderline"/>
        </w:rPr>
        <w:t xml:space="preserve"> to put themselves on record as to whether the use of force is acceptable</w:t>
      </w:r>
      <w:r w:rsidRPr="00C116B6">
        <w:rPr>
          <w:sz w:val="16"/>
        </w:rPr>
        <w:t>.</w:t>
      </w:r>
    </w:p>
    <w:p w14:paraId="15891357" w14:textId="77777777" w:rsidR="00782753" w:rsidRPr="00C116B6" w:rsidRDefault="00782753" w:rsidP="00782753">
      <w:pPr>
        <w:rPr>
          <w:sz w:val="16"/>
        </w:rPr>
      </w:pPr>
      <w:r w:rsidRPr="00C116B6">
        <w:rPr>
          <w:sz w:val="16"/>
        </w:rPr>
        <w:t>But these accomplishments seem small when stacked up next to constant presidential assertions of warmaking authority, including the recent bombing of Iran.</w:t>
      </w:r>
    </w:p>
    <w:p w14:paraId="46B7BAEF" w14:textId="77777777" w:rsidR="00782753" w:rsidRPr="00C116B6" w:rsidRDefault="00782753" w:rsidP="00782753">
      <w:pPr>
        <w:rPr>
          <w:sz w:val="16"/>
        </w:rPr>
      </w:pPr>
      <w:r w:rsidRPr="00C116B6">
        <w:rPr>
          <w:sz w:val="16"/>
        </w:rPr>
        <w:t>There are good reasons to reform the War Powers Act. Ideally, the legislation should be more specific about the conditions under which presidents can be granted the flexibility to deploy troops without Congress declaring war. Revised legislation could impose better enforcement mechanisms and stiffer penalties for presidents violating the rules.</w:t>
      </w:r>
    </w:p>
    <w:p w14:paraId="118B43DC" w14:textId="77777777" w:rsidR="00782753" w:rsidRPr="00C116B6" w:rsidRDefault="00782753" w:rsidP="00782753">
      <w:pPr>
        <w:rPr>
          <w:sz w:val="16"/>
        </w:rPr>
      </w:pPr>
      <w:r w:rsidRPr="00C116B6">
        <w:rPr>
          <w:sz w:val="16"/>
        </w:rPr>
        <w:t>However, Trump has revealed that no statute, however carefully written, can constrain a president who is determined to ignore the law and a Congress that won’t challenge him. If a president is willing to ignore the law, the ability of the courts to enforce their decision is limited.</w:t>
      </w:r>
    </w:p>
    <w:p w14:paraId="26B70B04" w14:textId="77777777" w:rsidR="00782753" w:rsidRPr="00C116B6" w:rsidRDefault="00782753" w:rsidP="00782753">
      <w:pPr>
        <w:rPr>
          <w:sz w:val="16"/>
        </w:rPr>
      </w:pPr>
      <w:r w:rsidRPr="00C116B6">
        <w:rPr>
          <w:sz w:val="16"/>
        </w:rPr>
        <w:t xml:space="preserve">The </w:t>
      </w:r>
      <w:r w:rsidRPr="00C116B6">
        <w:rPr>
          <w:rStyle w:val="StyleUnderline"/>
        </w:rPr>
        <w:t xml:space="preserve">most powerful reform would be for </w:t>
      </w:r>
      <w:r w:rsidRPr="00B52E5B">
        <w:rPr>
          <w:rStyle w:val="StyleUnderline"/>
          <w:highlight w:val="yellow"/>
        </w:rPr>
        <w:t>Congress</w:t>
      </w:r>
      <w:r w:rsidRPr="00C116B6">
        <w:rPr>
          <w:rStyle w:val="StyleUnderline"/>
        </w:rPr>
        <w:t xml:space="preserve"> to </w:t>
      </w:r>
      <w:r w:rsidRPr="00B52E5B">
        <w:rPr>
          <w:rStyle w:val="StyleUnderline"/>
          <w:highlight w:val="yellow"/>
        </w:rPr>
        <w:t>have</w:t>
      </w:r>
      <w:r w:rsidRPr="00C116B6">
        <w:rPr>
          <w:rStyle w:val="StyleUnderline"/>
        </w:rPr>
        <w:t xml:space="preserve"> the </w:t>
      </w:r>
      <w:r w:rsidRPr="00B52E5B">
        <w:rPr>
          <w:rStyle w:val="StyleUnderline"/>
          <w:highlight w:val="yellow"/>
        </w:rPr>
        <w:t>courage</w:t>
      </w:r>
      <w:r w:rsidRPr="00C116B6">
        <w:rPr>
          <w:rStyle w:val="StyleUnderline"/>
        </w:rPr>
        <w:t xml:space="preserve"> </w:t>
      </w:r>
      <w:r w:rsidRPr="00B52E5B">
        <w:rPr>
          <w:rStyle w:val="Emphasis"/>
          <w:highlight w:val="yellow"/>
        </w:rPr>
        <w:t>to use</w:t>
      </w:r>
      <w:r w:rsidRPr="00C116B6">
        <w:rPr>
          <w:rStyle w:val="Emphasis"/>
        </w:rPr>
        <w:t xml:space="preserve"> its </w:t>
      </w:r>
      <w:r w:rsidRPr="00B52E5B">
        <w:rPr>
          <w:rStyle w:val="Emphasis"/>
          <w:highlight w:val="yellow"/>
        </w:rPr>
        <w:t>authority</w:t>
      </w:r>
      <w:r w:rsidRPr="00C116B6">
        <w:rPr>
          <w:sz w:val="16"/>
        </w:rPr>
        <w:t xml:space="preserve">. Besides the War Powers Act, the </w:t>
      </w:r>
      <w:r w:rsidRPr="00B52E5B">
        <w:rPr>
          <w:rStyle w:val="StyleUnderline"/>
          <w:highlight w:val="yellow"/>
        </w:rPr>
        <w:t>House and Senate have</w:t>
      </w:r>
      <w:r w:rsidRPr="00C116B6">
        <w:rPr>
          <w:rStyle w:val="StyleUnderline"/>
        </w:rPr>
        <w:t xml:space="preserve"> </w:t>
      </w:r>
      <w:r w:rsidRPr="00C116B6">
        <w:rPr>
          <w:rStyle w:val="Emphasis"/>
        </w:rPr>
        <w:t xml:space="preserve">many </w:t>
      </w:r>
      <w:r w:rsidRPr="00B52E5B">
        <w:rPr>
          <w:rStyle w:val="Emphasis"/>
          <w:highlight w:val="yellow"/>
        </w:rPr>
        <w:t>tools</w:t>
      </w:r>
      <w:r w:rsidRPr="00C116B6">
        <w:rPr>
          <w:sz w:val="16"/>
        </w:rPr>
        <w:t xml:space="preserve">. </w:t>
      </w:r>
      <w:r w:rsidRPr="00C116B6">
        <w:rPr>
          <w:rStyle w:val="StyleUnderline"/>
        </w:rPr>
        <w:t xml:space="preserve">Congress retains the </w:t>
      </w:r>
      <w:r w:rsidRPr="00B52E5B">
        <w:rPr>
          <w:rStyle w:val="StyleUnderline"/>
          <w:highlight w:val="yellow"/>
        </w:rPr>
        <w:t>power over</w:t>
      </w:r>
      <w:r w:rsidRPr="00C116B6">
        <w:rPr>
          <w:sz w:val="16"/>
        </w:rPr>
        <w:t xml:space="preserve"> the </w:t>
      </w:r>
      <w:r w:rsidRPr="00B52E5B">
        <w:rPr>
          <w:rStyle w:val="Emphasis"/>
          <w:highlight w:val="yellow"/>
        </w:rPr>
        <w:t>purse</w:t>
      </w:r>
      <w:r w:rsidRPr="00C116B6">
        <w:rPr>
          <w:sz w:val="16"/>
        </w:rPr>
        <w:t xml:space="preserve"> and </w:t>
      </w:r>
      <w:r w:rsidRPr="00C116B6">
        <w:rPr>
          <w:rStyle w:val="Emphasis"/>
        </w:rPr>
        <w:t>can cut funds</w:t>
      </w:r>
      <w:r w:rsidRPr="00C116B6">
        <w:rPr>
          <w:sz w:val="16"/>
        </w:rPr>
        <w:t xml:space="preserve">, as occurred between 1973 and 1975 with Vietnam. </w:t>
      </w:r>
      <w:r w:rsidRPr="00C116B6">
        <w:rPr>
          <w:rStyle w:val="StyleUnderline"/>
        </w:rPr>
        <w:t>It can use</w:t>
      </w:r>
      <w:r w:rsidRPr="00C116B6">
        <w:rPr>
          <w:sz w:val="16"/>
        </w:rPr>
        <w:t xml:space="preserve"> its </w:t>
      </w:r>
      <w:r w:rsidRPr="00B52E5B">
        <w:rPr>
          <w:rStyle w:val="Emphasis"/>
          <w:highlight w:val="yellow"/>
        </w:rPr>
        <w:t>oversight power</w:t>
      </w:r>
      <w:r w:rsidRPr="00C116B6">
        <w:rPr>
          <w:rStyle w:val="StyleUnderline"/>
        </w:rPr>
        <w:t xml:space="preserve"> to hold hearings that expose problems</w:t>
      </w:r>
      <w:r w:rsidRPr="00C116B6">
        <w:rPr>
          <w:sz w:val="16"/>
        </w:rPr>
        <w:t xml:space="preserve"> and build public pressure on the administration—such as Arkansas Democratic Senator William Fulbright’s hearings about Vietnam in 1966. And </w:t>
      </w:r>
      <w:r w:rsidRPr="00C116B6">
        <w:rPr>
          <w:rStyle w:val="StyleUnderline"/>
        </w:rPr>
        <w:t xml:space="preserve">it can be more assertive about </w:t>
      </w:r>
      <w:r w:rsidRPr="00B52E5B">
        <w:rPr>
          <w:rStyle w:val="StyleUnderline"/>
          <w:highlight w:val="yellow"/>
        </w:rPr>
        <w:t>ensuring</w:t>
      </w:r>
      <w:r w:rsidRPr="00C116B6">
        <w:rPr>
          <w:sz w:val="16"/>
        </w:rPr>
        <w:t xml:space="preserve"> that the </w:t>
      </w:r>
      <w:r w:rsidRPr="00B52E5B">
        <w:rPr>
          <w:rStyle w:val="Emphasis"/>
          <w:highlight w:val="yellow"/>
        </w:rPr>
        <w:t>War Powers Act</w:t>
      </w:r>
      <w:r w:rsidRPr="00C116B6">
        <w:rPr>
          <w:sz w:val="16"/>
        </w:rPr>
        <w:t xml:space="preserve"> on the books </w:t>
      </w:r>
      <w:r w:rsidRPr="00B52E5B">
        <w:rPr>
          <w:rStyle w:val="Emphasis"/>
          <w:highlight w:val="yellow"/>
        </w:rPr>
        <w:t>is not ignored</w:t>
      </w:r>
      <w:r w:rsidRPr="00C116B6">
        <w:rPr>
          <w:sz w:val="16"/>
        </w:rPr>
        <w:t>.</w:t>
      </w:r>
    </w:p>
    <w:p w14:paraId="572E65DA" w14:textId="77777777" w:rsidR="00782753" w:rsidRPr="00C116B6" w:rsidRDefault="00782753" w:rsidP="00782753">
      <w:pPr>
        <w:rPr>
          <w:sz w:val="16"/>
        </w:rPr>
      </w:pPr>
      <w:r w:rsidRPr="00C116B6">
        <w:rPr>
          <w:sz w:val="16"/>
        </w:rPr>
        <w:t xml:space="preserve">Presidential power is important, especially when there are threats to national security, but in the wrong hands, it can be dangerous. The founders created a system that understood the dangers that could emerge from tyrannical leaders willing to do whatever is necessary to maintain power and advance their agenda. Now the United States has entered into a fraught situation where the </w:t>
      </w:r>
      <w:r w:rsidRPr="00C116B6">
        <w:rPr>
          <w:rStyle w:val="StyleUnderline"/>
          <w:highlight w:val="yellow"/>
        </w:rPr>
        <w:t>potential for</w:t>
      </w:r>
      <w:r w:rsidRPr="00C116B6">
        <w:rPr>
          <w:sz w:val="16"/>
        </w:rPr>
        <w:t xml:space="preserve"> the </w:t>
      </w:r>
      <w:r w:rsidRPr="00C116B6">
        <w:rPr>
          <w:rStyle w:val="StyleUnderline"/>
        </w:rPr>
        <w:t xml:space="preserve">Middle East to </w:t>
      </w:r>
      <w:r w:rsidRPr="00C116B6">
        <w:rPr>
          <w:rStyle w:val="Emphasis"/>
        </w:rPr>
        <w:t xml:space="preserve">explode into </w:t>
      </w:r>
      <w:r w:rsidRPr="00C116B6">
        <w:rPr>
          <w:rStyle w:val="Emphasis"/>
          <w:highlight w:val="yellow"/>
        </w:rPr>
        <w:t>war</w:t>
      </w:r>
      <w:r w:rsidRPr="00C116B6">
        <w:rPr>
          <w:sz w:val="16"/>
          <w:highlight w:val="yellow"/>
        </w:rPr>
        <w:t xml:space="preserve"> </w:t>
      </w:r>
      <w:r w:rsidRPr="00C116B6">
        <w:rPr>
          <w:rStyle w:val="StyleUnderline"/>
          <w:highlight w:val="yellow"/>
        </w:rPr>
        <w:t>is very real</w:t>
      </w:r>
      <w:r w:rsidRPr="00C116B6">
        <w:rPr>
          <w:rStyle w:val="StyleUnderline"/>
        </w:rPr>
        <w:t>,</w:t>
      </w:r>
      <w:r w:rsidRPr="00C116B6">
        <w:rPr>
          <w:sz w:val="16"/>
        </w:rPr>
        <w:t xml:space="preserve"> as is the potential for U.S. troops to be drawn deeper into the conflict.</w:t>
      </w:r>
    </w:p>
    <w:p w14:paraId="2A064E63" w14:textId="77777777" w:rsidR="00782753" w:rsidRDefault="00782753" w:rsidP="00782753">
      <w:pPr>
        <w:rPr>
          <w:sz w:val="16"/>
        </w:rPr>
      </w:pPr>
      <w:r w:rsidRPr="00C116B6">
        <w:rPr>
          <w:rStyle w:val="StyleUnderline"/>
        </w:rPr>
        <w:t>If Americans are serious about preventing</w:t>
      </w:r>
      <w:r w:rsidRPr="00C116B6">
        <w:rPr>
          <w:sz w:val="16"/>
        </w:rPr>
        <w:t xml:space="preserve"> another decade of </w:t>
      </w:r>
      <w:r w:rsidRPr="00C116B6">
        <w:rPr>
          <w:rStyle w:val="Emphasis"/>
        </w:rPr>
        <w:t>undeclared wars</w:t>
      </w:r>
      <w:r w:rsidRPr="00C116B6">
        <w:rPr>
          <w:sz w:val="16"/>
        </w:rPr>
        <w:t xml:space="preserve"> </w:t>
      </w:r>
      <w:r w:rsidRPr="00C116B6">
        <w:rPr>
          <w:rStyle w:val="StyleUnderline"/>
        </w:rPr>
        <w:t>and military operations</w:t>
      </w:r>
      <w:r w:rsidRPr="00C116B6">
        <w:rPr>
          <w:sz w:val="16"/>
        </w:rPr>
        <w:t xml:space="preserve">, </w:t>
      </w:r>
      <w:r w:rsidRPr="00C116B6">
        <w:rPr>
          <w:rStyle w:val="StyleUnderline"/>
        </w:rPr>
        <w:t xml:space="preserve">they must </w:t>
      </w:r>
      <w:r w:rsidRPr="00C116B6">
        <w:rPr>
          <w:rStyle w:val="StyleUnderline"/>
          <w:highlight w:val="yellow"/>
        </w:rPr>
        <w:t>pressure</w:t>
      </w:r>
      <w:r w:rsidRPr="00C116B6">
        <w:rPr>
          <w:rStyle w:val="StyleUnderline"/>
        </w:rPr>
        <w:t xml:space="preserve"> </w:t>
      </w:r>
      <w:r w:rsidRPr="00C116B6">
        <w:rPr>
          <w:rStyle w:val="StyleUnderline"/>
          <w:highlight w:val="yellow"/>
        </w:rPr>
        <w:t>Congress to</w:t>
      </w:r>
      <w:r w:rsidRPr="00C116B6">
        <w:rPr>
          <w:sz w:val="16"/>
        </w:rPr>
        <w:t xml:space="preserve"> examine and, more importantly, </w:t>
      </w:r>
      <w:r w:rsidRPr="00C116B6">
        <w:rPr>
          <w:rStyle w:val="StyleUnderline"/>
          <w:highlight w:val="yellow"/>
        </w:rPr>
        <w:t>fix</w:t>
      </w:r>
      <w:r w:rsidRPr="00C116B6">
        <w:rPr>
          <w:sz w:val="16"/>
        </w:rPr>
        <w:t xml:space="preserve"> the </w:t>
      </w:r>
      <w:r w:rsidRPr="00C116B6">
        <w:rPr>
          <w:rStyle w:val="Emphasis"/>
          <w:highlight w:val="yellow"/>
        </w:rPr>
        <w:t>War Powers Act</w:t>
      </w:r>
      <w:r w:rsidRPr="00C116B6">
        <w:rPr>
          <w:sz w:val="16"/>
        </w:rPr>
        <w:t>. Congress must also realize its historical obligation to act.</w:t>
      </w:r>
    </w:p>
    <w:p w14:paraId="4EF9FEE9" w14:textId="77777777" w:rsidR="00782753" w:rsidRDefault="00782753" w:rsidP="00782753">
      <w:pPr>
        <w:pStyle w:val="Analytic"/>
      </w:pPr>
    </w:p>
    <w:p w14:paraId="67B50D67" w14:textId="77777777" w:rsidR="00782753" w:rsidRPr="005D388F" w:rsidRDefault="00782753" w:rsidP="00782753"/>
    <w:p w14:paraId="201A982A" w14:textId="77777777" w:rsidR="00782753" w:rsidRPr="00782753" w:rsidRDefault="00782753" w:rsidP="00782753"/>
    <w:sectPr w:rsidR="00782753" w:rsidRPr="007827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CAA5" w14:textId="77777777" w:rsidR="00171AD0" w:rsidRDefault="00171AD0" w:rsidP="00066D2C">
      <w:r>
        <w:separator/>
      </w:r>
    </w:p>
  </w:endnote>
  <w:endnote w:type="continuationSeparator" w:id="0">
    <w:p w14:paraId="467327A2" w14:textId="77777777" w:rsidR="00171AD0" w:rsidRDefault="00171AD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3A76" w14:textId="77777777" w:rsidR="00171AD0" w:rsidRDefault="00171AD0" w:rsidP="00066D2C">
      <w:r>
        <w:separator/>
      </w:r>
    </w:p>
  </w:footnote>
  <w:footnote w:type="continuationSeparator" w:id="0">
    <w:p w14:paraId="308DF82D" w14:textId="77777777" w:rsidR="00171AD0" w:rsidRDefault="00171AD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51FAF"/>
    <w:multiLevelType w:val="hybridMultilevel"/>
    <w:tmpl w:val="6AE0AF1A"/>
    <w:lvl w:ilvl="0" w:tplc="2D1E3FC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2"/>
  </w:num>
  <w:num w:numId="45" w16cid:durableId="89160589">
    <w:abstractNumId w:val="18"/>
  </w:num>
  <w:num w:numId="46" w16cid:durableId="2063628387">
    <w:abstractNumId w:val="22"/>
  </w:num>
  <w:num w:numId="47" w16cid:durableId="638144930">
    <w:abstractNumId w:val="10"/>
  </w:num>
  <w:num w:numId="48" w16cid:durableId="1222328587">
    <w:abstractNumId w:val="11"/>
  </w:num>
  <w:num w:numId="49" w16cid:durableId="1135293477">
    <w:abstractNumId w:val="23"/>
  </w:num>
  <w:num w:numId="50" w16cid:durableId="5980768">
    <w:abstractNumId w:val="15"/>
  </w:num>
  <w:num w:numId="51" w16cid:durableId="1887447273">
    <w:abstractNumId w:val="20"/>
  </w:num>
  <w:num w:numId="52" w16cid:durableId="866455850">
    <w:abstractNumId w:val="16"/>
  </w:num>
  <w:num w:numId="53" w16cid:durableId="5065029">
    <w:abstractNumId w:val="19"/>
  </w:num>
  <w:num w:numId="54" w16cid:durableId="793137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3893605376"/>
    <w:docVar w:name="Team" w:val="Northwestern"/>
    <w:docVar w:name="VerbatimVersion" w:val="6.0.0"/>
    <w:docVar w:name="WordVersion" w:val="16.0"/>
  </w:docVars>
  <w:rsids>
    <w:rsidRoot w:val="00782753"/>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AD0"/>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408"/>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1702"/>
    <w:rsid w:val="0076343C"/>
    <w:rsid w:val="00764C12"/>
    <w:rsid w:val="00771CC6"/>
    <w:rsid w:val="007750DF"/>
    <w:rsid w:val="00777C19"/>
    <w:rsid w:val="00781489"/>
    <w:rsid w:val="00782487"/>
    <w:rsid w:val="00782753"/>
    <w:rsid w:val="00784C8D"/>
    <w:rsid w:val="00785E47"/>
    <w:rsid w:val="007873F5"/>
    <w:rsid w:val="0078760F"/>
    <w:rsid w:val="0079136A"/>
    <w:rsid w:val="00792AD8"/>
    <w:rsid w:val="00792D84"/>
    <w:rsid w:val="00795030"/>
    <w:rsid w:val="00795A26"/>
    <w:rsid w:val="007A00CB"/>
    <w:rsid w:val="007A27BC"/>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264"/>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748C1"/>
  <w15:chartTrackingRefBased/>
  <w15:docId w15:val="{0F9DA755-979C-3C43-978B-B9AB8EF2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2753"/>
    <w:pPr>
      <w:spacing w:line="256" w:lineRule="auto"/>
    </w:pPr>
    <w:rPr>
      <w:rFonts w:ascii="Arial" w:hAnsi="Arial" w:cs="Arial"/>
    </w:rPr>
  </w:style>
  <w:style w:type="paragraph" w:styleId="Heading1">
    <w:name w:val="heading 1"/>
    <w:aliases w:val="Pocket"/>
    <w:basedOn w:val="Normal"/>
    <w:next w:val="Normal"/>
    <w:link w:val="Heading1Char"/>
    <w:qFormat/>
    <w:rsid w:val="007827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27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7827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Heading 2 Char2 Char,Heading 2 Char1 Char Char,Heading 2 Char Char Char Char,TAG,no read,No Spacing211,No Spacing12,No Spacing2111,No Spacing11111,ta,small space,No Spacing112,t,Tag1,Ta, Ch,T"/>
    <w:basedOn w:val="Normal"/>
    <w:next w:val="Normal"/>
    <w:link w:val="Heading4Char"/>
    <w:uiPriority w:val="3"/>
    <w:qFormat/>
    <w:rsid w:val="007827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275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82753"/>
    <w:pPr>
      <w:keepNext/>
      <w:keepLines/>
      <w:spacing w:before="40" w:after="0" w:line="259" w:lineRule="auto"/>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7827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275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82753"/>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78275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82753"/>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Char Char, Char Char,Char1 Char"/>
    <w:basedOn w:val="DefaultParagraphFont"/>
    <w:link w:val="Heading3"/>
    <w:uiPriority w:val="2"/>
    <w:rsid w:val="00782753"/>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Ch Char,Heading 2 Char2 Char Char,Heading 2 Char1 Char Char Char,Heading 2 Char Char Char Char Char,TAG Char,no read Char,No Spacing211 Char,No Spacing12 Char"/>
    <w:basedOn w:val="DefaultParagraphFont"/>
    <w:link w:val="Heading4"/>
    <w:uiPriority w:val="3"/>
    <w:rsid w:val="00782753"/>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78275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782753"/>
    <w:rPr>
      <w:b w:val="0"/>
      <w:sz w:val="22"/>
      <w:u w:val="single"/>
    </w:rPr>
  </w:style>
  <w:style w:type="character" w:styleId="Strong">
    <w:name w:val="Strong"/>
    <w:basedOn w:val="DefaultParagraphFont"/>
    <w:uiPriority w:val="22"/>
    <w:qFormat/>
    <w:rsid w:val="00782753"/>
    <w:rPr>
      <w:b/>
      <w:bCs/>
    </w:rPr>
  </w:style>
  <w:style w:type="character" w:customStyle="1" w:styleId="Heading5Char">
    <w:name w:val="Heading 5 Char"/>
    <w:basedOn w:val="DefaultParagraphFont"/>
    <w:link w:val="Heading5"/>
    <w:uiPriority w:val="9"/>
    <w:semiHidden/>
    <w:rsid w:val="00782753"/>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782753"/>
    <w:rPr>
      <w:color w:val="605E5C"/>
      <w:shd w:val="clear" w:color="auto" w:fill="E1DFDD"/>
    </w:rPr>
  </w:style>
  <w:style w:type="table" w:styleId="TableGrid">
    <w:name w:val="Table Grid"/>
    <w:basedOn w:val="TableNormal"/>
    <w:uiPriority w:val="39"/>
    <w:rsid w:val="00782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782753"/>
    <w:rPr>
      <w:bCs/>
      <w:iCs w:val="0"/>
      <w:color w:val="1F4E79" w:themeColor="accent5" w:themeShade="80"/>
      <w:szCs w:val="24"/>
    </w:rPr>
  </w:style>
  <w:style w:type="character" w:customStyle="1" w:styleId="AnalyticChar">
    <w:name w:val="Analytic Char"/>
    <w:basedOn w:val="DefaultParagraphFont"/>
    <w:link w:val="Analytic"/>
    <w:uiPriority w:val="4"/>
    <w:rsid w:val="00782753"/>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782753"/>
    <w:rPr>
      <w:rFonts w:ascii="Georgia" w:hAnsi="Georgia" w:cs="Calibri"/>
      <w:i/>
      <w:color w:val="385623" w:themeColor="accent6" w:themeShade="80"/>
    </w:rPr>
  </w:style>
  <w:style w:type="paragraph" w:customStyle="1" w:styleId="textbold">
    <w:name w:val="text bold"/>
    <w:basedOn w:val="Normal"/>
    <w:link w:val="Emphasis"/>
    <w:uiPriority w:val="8"/>
    <w:qFormat/>
    <w:rsid w:val="00782753"/>
    <w:pPr>
      <w:widowControl w:val="0"/>
      <w:pBdr>
        <w:top w:val="single" w:sz="8" w:space="0" w:color="auto"/>
        <w:left w:val="single" w:sz="8" w:space="0" w:color="auto"/>
        <w:bottom w:val="single" w:sz="8" w:space="0" w:color="auto"/>
        <w:right w:val="single" w:sz="8" w:space="0" w:color="auto"/>
      </w:pBdr>
      <w:ind w:left="720"/>
    </w:pPr>
    <w:rPr>
      <w:b/>
      <w:iCs/>
      <w:u w:val="single"/>
      <w:bdr w:val="single" w:sz="8" w:space="0" w:color="auto"/>
    </w:rPr>
  </w:style>
  <w:style w:type="character" w:customStyle="1" w:styleId="Heading6Char">
    <w:name w:val="Heading 6 Char"/>
    <w:basedOn w:val="DefaultParagraphFont"/>
    <w:link w:val="Heading6"/>
    <w:uiPriority w:val="9"/>
    <w:semiHidden/>
    <w:rsid w:val="0078275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782753"/>
    <w:rPr>
      <w:color w:val="auto"/>
      <w:u w:val="none"/>
    </w:rPr>
  </w:style>
  <w:style w:type="character" w:styleId="BookTitle">
    <w:name w:val="Book Title"/>
    <w:basedOn w:val="DefaultParagraphFont"/>
    <w:uiPriority w:val="33"/>
    <w:qFormat/>
    <w:rsid w:val="00782753"/>
    <w:rPr>
      <w:b/>
      <w:bCs/>
      <w:i/>
      <w:iCs/>
      <w:spacing w:val="5"/>
    </w:rPr>
  </w:style>
  <w:style w:type="numbering" w:styleId="111111">
    <w:name w:val="Outline List 2"/>
    <w:basedOn w:val="NoList"/>
    <w:uiPriority w:val="99"/>
    <w:semiHidden/>
    <w:unhideWhenUsed/>
    <w:rsid w:val="00782753"/>
  </w:style>
  <w:style w:type="paragraph" w:styleId="Header">
    <w:name w:val="header"/>
    <w:basedOn w:val="Normal"/>
    <w:link w:val="HeaderChar"/>
    <w:uiPriority w:val="99"/>
    <w:semiHidden/>
    <w:rsid w:val="00782753"/>
    <w:pPr>
      <w:tabs>
        <w:tab w:val="center" w:pos="4680"/>
        <w:tab w:val="right" w:pos="9360"/>
      </w:tabs>
      <w:spacing w:line="259" w:lineRule="auto"/>
    </w:pPr>
  </w:style>
  <w:style w:type="character" w:customStyle="1" w:styleId="HeaderChar">
    <w:name w:val="Header Char"/>
    <w:basedOn w:val="DefaultParagraphFont"/>
    <w:link w:val="Header"/>
    <w:uiPriority w:val="99"/>
    <w:semiHidden/>
    <w:rsid w:val="00782753"/>
    <w:rPr>
      <w:rFonts w:ascii="Arial" w:hAnsi="Arial" w:cs="Arial"/>
    </w:rPr>
  </w:style>
  <w:style w:type="paragraph" w:styleId="Footer">
    <w:name w:val="footer"/>
    <w:basedOn w:val="Normal"/>
    <w:link w:val="FooterChar"/>
    <w:uiPriority w:val="99"/>
    <w:semiHidden/>
    <w:rsid w:val="00782753"/>
    <w:pPr>
      <w:tabs>
        <w:tab w:val="center" w:pos="4680"/>
        <w:tab w:val="right" w:pos="9360"/>
      </w:tabs>
      <w:spacing w:line="259" w:lineRule="auto"/>
    </w:pPr>
  </w:style>
  <w:style w:type="character" w:customStyle="1" w:styleId="FooterChar">
    <w:name w:val="Footer Char"/>
    <w:basedOn w:val="DefaultParagraphFont"/>
    <w:link w:val="Footer"/>
    <w:uiPriority w:val="99"/>
    <w:semiHidden/>
    <w:rsid w:val="00782753"/>
    <w:rPr>
      <w:rFonts w:ascii="Arial" w:hAnsi="Arial" w:cs="Arial"/>
    </w:rPr>
  </w:style>
  <w:style w:type="paragraph" w:styleId="BodyText">
    <w:name w:val="Body Text"/>
    <w:basedOn w:val="Normal"/>
    <w:link w:val="BodyTextChar"/>
    <w:uiPriority w:val="99"/>
    <w:semiHidden/>
    <w:unhideWhenUsed/>
    <w:rsid w:val="00782753"/>
    <w:pPr>
      <w:spacing w:after="120" w:line="259" w:lineRule="auto"/>
    </w:pPr>
  </w:style>
  <w:style w:type="character" w:customStyle="1" w:styleId="BodyTextChar">
    <w:name w:val="Body Text Char"/>
    <w:basedOn w:val="DefaultParagraphFont"/>
    <w:link w:val="BodyText"/>
    <w:uiPriority w:val="99"/>
    <w:semiHidden/>
    <w:rsid w:val="00782753"/>
    <w:rPr>
      <w:rFonts w:ascii="Arial" w:hAnsi="Arial" w:cs="Arial"/>
    </w:rPr>
  </w:style>
  <w:style w:type="paragraph" w:styleId="NoSpacing">
    <w:name w:val="No Spacing"/>
    <w:link w:val="NoSpacingChar"/>
    <w:uiPriority w:val="99"/>
    <w:unhideWhenUsed/>
    <w:qFormat/>
    <w:rsid w:val="0078275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8275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
    <w:basedOn w:val="DefaultParagraphFont"/>
    <w:link w:val="Heading411"/>
    <w:uiPriority w:val="99"/>
    <w:unhideWhenUsed/>
    <w:rsid w:val="00782753"/>
    <w:rPr>
      <w:color w:val="0563C1" w:themeColor="hyperlink"/>
      <w:u w:val="single"/>
    </w:rPr>
  </w:style>
  <w:style w:type="character" w:customStyle="1" w:styleId="UndertagChar">
    <w:name w:val="Undertag Char"/>
    <w:basedOn w:val="DefaultParagraphFont"/>
    <w:link w:val="Undertag"/>
    <w:uiPriority w:val="5"/>
    <w:rsid w:val="00782753"/>
    <w:rPr>
      <w:rFonts w:ascii="Georgia" w:hAnsi="Georgia" w:cs="Calibri"/>
      <w:i/>
      <w:color w:val="385623" w:themeColor="accent6" w:themeShade="80"/>
    </w:rPr>
  </w:style>
  <w:style w:type="paragraph" w:customStyle="1" w:styleId="Emphasis1">
    <w:name w:val="Emphasis1"/>
    <w:basedOn w:val="Normal"/>
    <w:autoRedefine/>
    <w:uiPriority w:val="8"/>
    <w:qFormat/>
    <w:rsid w:val="00782753"/>
    <w:pPr>
      <w:widowControl w:val="0"/>
      <w:pBdr>
        <w:top w:val="single" w:sz="4" w:space="1" w:color="auto"/>
        <w:left w:val="single" w:sz="4" w:space="4" w:color="auto"/>
        <w:bottom w:val="single" w:sz="4" w:space="1" w:color="auto"/>
        <w:right w:val="single" w:sz="4" w:space="4" w:color="auto"/>
      </w:pBdr>
      <w:spacing w:line="259"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782753"/>
    <w:pPr>
      <w:spacing w:line="259" w:lineRule="auto"/>
      <w:ind w:left="720"/>
      <w:contextualSpacing/>
    </w:pPr>
  </w:style>
  <w:style w:type="character" w:customStyle="1" w:styleId="underline">
    <w:name w:val="underline"/>
    <w:uiPriority w:val="8"/>
    <w:qFormat/>
    <w:rsid w:val="00782753"/>
    <w:rPr>
      <w:rFonts w:ascii="Arial" w:hAnsi="Arial" w:cs="Arial"/>
      <w:b/>
      <w:iCs/>
      <w:u w:val="single"/>
      <w:bdr w:val="single" w:sz="8" w:space="0" w:color="auto"/>
    </w:rPr>
  </w:style>
  <w:style w:type="character" w:customStyle="1" w:styleId="BoldUnderlineChar">
    <w:name w:val="Bold Underline Char"/>
    <w:basedOn w:val="DefaultParagraphFont"/>
    <w:rsid w:val="00782753"/>
    <w:rPr>
      <w:rFonts w:ascii="Arial Narrow" w:eastAsia="Calibri" w:hAnsi="Arial Narrow" w:cs="Times New Roman"/>
      <w:b/>
      <w:sz w:val="20"/>
      <w:u w:val="thick"/>
    </w:rPr>
  </w:style>
  <w:style w:type="paragraph" w:customStyle="1" w:styleId="cards">
    <w:name w:val="cards"/>
    <w:basedOn w:val="Normal"/>
    <w:rsid w:val="00782753"/>
    <w:pPr>
      <w:spacing w:line="259" w:lineRule="auto"/>
    </w:pPr>
    <w:rPr>
      <w:rFonts w:eastAsia="Times New Roman"/>
    </w:rPr>
  </w:style>
  <w:style w:type="paragraph" w:customStyle="1" w:styleId="UnderlinePara">
    <w:name w:val="Underline Para"/>
    <w:basedOn w:val="Normal"/>
    <w:uiPriority w:val="6"/>
    <w:qFormat/>
    <w:rsid w:val="00782753"/>
    <w:pPr>
      <w:widowControl w:val="0"/>
      <w:suppressAutoHyphens/>
      <w:spacing w:after="200" w:line="259"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827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69514</Words>
  <Characters>396236</Characters>
  <Application>Microsoft Office Word</Application>
  <DocSecurity>0</DocSecurity>
  <Lines>3301</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1</cp:revision>
  <dcterms:created xsi:type="dcterms:W3CDTF">2026-01-24T18:58:00Z</dcterms:created>
  <dcterms:modified xsi:type="dcterms:W3CDTF">2026-01-24T18:59:00Z</dcterms:modified>
</cp:coreProperties>
</file>