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AB3F8" w14:textId="77777777" w:rsidR="00946FEB" w:rsidRPr="00742CDC" w:rsidRDefault="00946FEB" w:rsidP="00946FEB">
      <w:pPr>
        <w:pStyle w:val="Heading1"/>
      </w:pPr>
      <w:bookmarkStart w:id="0" w:name="_Hlk213056035"/>
      <w:r w:rsidRPr="00742CDC">
        <w:t>1AC</w:t>
      </w:r>
    </w:p>
    <w:p w14:paraId="17173678" w14:textId="77777777" w:rsidR="00946FEB" w:rsidRPr="00742CDC" w:rsidRDefault="00946FEB" w:rsidP="00946FEB">
      <w:pPr>
        <w:pStyle w:val="Heading2"/>
      </w:pPr>
      <w:r w:rsidRPr="00742CDC">
        <w:t>Fed Workers</w:t>
      </w:r>
    </w:p>
    <w:p w14:paraId="7091595B" w14:textId="77777777" w:rsidR="00946FEB" w:rsidRPr="00742CDC" w:rsidRDefault="00946FEB" w:rsidP="00946FEB">
      <w:pPr>
        <w:pStyle w:val="Heading3"/>
      </w:pPr>
      <w:bookmarkStart w:id="1" w:name="_Hlk212668056"/>
      <w:r w:rsidRPr="00742CDC">
        <w:t>Reorganization---1AC</w:t>
      </w:r>
    </w:p>
    <w:p w14:paraId="131DE801" w14:textId="77777777" w:rsidR="00946FEB" w:rsidRPr="00742CDC" w:rsidRDefault="00946FEB" w:rsidP="00946FEB">
      <w:pPr>
        <w:pStyle w:val="Heading4"/>
      </w:pPr>
      <w:r w:rsidRPr="00742CDC">
        <w:t xml:space="preserve">Advantage 1 is </w:t>
      </w:r>
      <w:r w:rsidRPr="00742CDC">
        <w:rPr>
          <w:u w:val="single"/>
        </w:rPr>
        <w:t>REORGANIZATION</w:t>
      </w:r>
      <w:r w:rsidRPr="00742CDC">
        <w:t>.</w:t>
      </w:r>
    </w:p>
    <w:p w14:paraId="7D5A3012" w14:textId="77777777" w:rsidR="00946FEB" w:rsidRPr="00742CDC" w:rsidRDefault="00946FEB" w:rsidP="00946FEB">
      <w:pPr>
        <w:pStyle w:val="Heading4"/>
      </w:pPr>
      <w:r w:rsidRPr="00742CDC">
        <w:t xml:space="preserve">Trump is </w:t>
      </w:r>
      <w:r w:rsidRPr="00742CDC">
        <w:rPr>
          <w:u w:val="single"/>
        </w:rPr>
        <w:t>evicerating</w:t>
      </w:r>
      <w:r w:rsidRPr="00742CDC">
        <w:t xml:space="preserve"> collective bargaining rights for </w:t>
      </w:r>
      <w:r w:rsidRPr="00742CDC">
        <w:rPr>
          <w:u w:val="single"/>
        </w:rPr>
        <w:t>federal</w:t>
      </w:r>
      <w:r w:rsidRPr="00742CDC">
        <w:t xml:space="preserve"> workers. Those are </w:t>
      </w:r>
      <w:r w:rsidRPr="00742CDC">
        <w:rPr>
          <w:u w:val="single"/>
        </w:rPr>
        <w:t>key</w:t>
      </w:r>
      <w:r w:rsidRPr="00742CDC">
        <w:t xml:space="preserve"> to </w:t>
      </w:r>
      <w:r w:rsidRPr="00742CDC">
        <w:rPr>
          <w:u w:val="single"/>
        </w:rPr>
        <w:t>preventitive</w:t>
      </w:r>
      <w:r w:rsidRPr="00742CDC">
        <w:t xml:space="preserve"> AND </w:t>
      </w:r>
      <w:r w:rsidRPr="00742CDC">
        <w:rPr>
          <w:u w:val="single"/>
        </w:rPr>
        <w:t>responsive</w:t>
      </w:r>
      <w:r w:rsidRPr="00742CDC">
        <w:t xml:space="preserve"> measures for pandemics.</w:t>
      </w:r>
    </w:p>
    <w:p w14:paraId="07F32E36" w14:textId="77777777" w:rsidR="00946FEB" w:rsidRPr="00742CDC" w:rsidRDefault="00946FEB" w:rsidP="00946FEB">
      <w:r w:rsidRPr="00742CDC">
        <w:t xml:space="preserve">Dr. Kyle K. </w:t>
      </w:r>
      <w:r w:rsidRPr="00742CDC">
        <w:rPr>
          <w:rStyle w:val="Style13ptBold"/>
        </w:rPr>
        <w:t>Moore 25</w:t>
      </w:r>
      <w:r w:rsidRPr="00742CDC">
        <w:t>, PhD, Economist, Economic Policy Institute, "Trump's Gutting of Public Health Institutions Is Setting the Stage for Our Next Crisis," Economic Policy Institute, 04/21/2025, https://www.epi.org/blog/trumps-gutting-of-public-health-institutions-is-setting-the-stage-for-our-next-crisis/.</w:t>
      </w:r>
    </w:p>
    <w:p w14:paraId="174070E9" w14:textId="77777777" w:rsidR="00946FEB" w:rsidRPr="00742CDC" w:rsidRDefault="00946FEB" w:rsidP="00946FEB">
      <w:pPr>
        <w:rPr>
          <w:sz w:val="16"/>
        </w:rPr>
      </w:pPr>
      <w:r w:rsidRPr="00742CDC">
        <w:rPr>
          <w:rStyle w:val="StyleUnderline"/>
          <w:highlight w:val="yellow"/>
        </w:rPr>
        <w:t>Gutting</w:t>
      </w:r>
      <w:r w:rsidRPr="00742CDC">
        <w:rPr>
          <w:sz w:val="16"/>
        </w:rPr>
        <w:t xml:space="preserve"> these </w:t>
      </w:r>
      <w:r w:rsidRPr="00742CDC">
        <w:rPr>
          <w:rStyle w:val="StyleUnderline"/>
        </w:rPr>
        <w:t xml:space="preserve">institutions </w:t>
      </w:r>
      <w:r w:rsidRPr="00742CDC">
        <w:rPr>
          <w:rStyle w:val="StyleUnderline"/>
          <w:highlight w:val="yellow"/>
        </w:rPr>
        <w:t>leaves</w:t>
      </w:r>
      <w:r w:rsidRPr="00742CDC">
        <w:rPr>
          <w:sz w:val="16"/>
        </w:rPr>
        <w:t xml:space="preserve"> our </w:t>
      </w:r>
      <w:r w:rsidRPr="00863A71">
        <w:rPr>
          <w:rStyle w:val="Emphasis"/>
        </w:rPr>
        <w:t>national public health</w:t>
      </w:r>
      <w:r w:rsidRPr="00742CDC">
        <w:rPr>
          <w:sz w:val="16"/>
        </w:rPr>
        <w:t xml:space="preserve"> </w:t>
      </w:r>
      <w:r w:rsidRPr="00742CDC">
        <w:rPr>
          <w:rStyle w:val="StyleUnderline"/>
        </w:rPr>
        <w:t xml:space="preserve">in </w:t>
      </w:r>
      <w:r w:rsidRPr="00742CDC">
        <w:rPr>
          <w:rStyle w:val="StyleUnderline"/>
          <w:highlight w:val="yellow"/>
        </w:rPr>
        <w:t>a</w:t>
      </w:r>
      <w:r w:rsidRPr="00742CDC">
        <w:rPr>
          <w:sz w:val="16"/>
        </w:rPr>
        <w:t xml:space="preserve"> </w:t>
      </w:r>
      <w:r w:rsidRPr="00863A71">
        <w:rPr>
          <w:rStyle w:val="Emphasis"/>
        </w:rPr>
        <w:t xml:space="preserve">far more </w:t>
      </w:r>
      <w:r w:rsidRPr="00863A71">
        <w:rPr>
          <w:rStyle w:val="Emphasis"/>
          <w:highlight w:val="yellow"/>
        </w:rPr>
        <w:t>precarious</w:t>
      </w:r>
      <w:r w:rsidRPr="00742CDC">
        <w:rPr>
          <w:sz w:val="16"/>
          <w:highlight w:val="yellow"/>
        </w:rPr>
        <w:t xml:space="preserve"> </w:t>
      </w:r>
      <w:r w:rsidRPr="00742CDC">
        <w:rPr>
          <w:rStyle w:val="StyleUnderline"/>
          <w:highlight w:val="yellow"/>
        </w:rPr>
        <w:t>position</w:t>
      </w:r>
      <w:r w:rsidRPr="00742CDC">
        <w:rPr>
          <w:sz w:val="16"/>
        </w:rPr>
        <w:t xml:space="preserve">. We are </w:t>
      </w:r>
      <w:r w:rsidRPr="00742CDC">
        <w:rPr>
          <w:rStyle w:val="StyleUnderline"/>
        </w:rPr>
        <w:t>that much</w:t>
      </w:r>
      <w:r w:rsidRPr="00742CDC">
        <w:rPr>
          <w:sz w:val="16"/>
        </w:rPr>
        <w:t xml:space="preserve"> </w:t>
      </w:r>
      <w:r w:rsidRPr="00863A71">
        <w:rPr>
          <w:rStyle w:val="Emphasis"/>
          <w:highlight w:val="yellow"/>
        </w:rPr>
        <w:t>more vulnerable</w:t>
      </w:r>
      <w:r w:rsidRPr="00742CDC">
        <w:rPr>
          <w:sz w:val="16"/>
          <w:highlight w:val="yellow"/>
        </w:rPr>
        <w:t xml:space="preserve"> </w:t>
      </w:r>
      <w:r w:rsidRPr="00742CDC">
        <w:rPr>
          <w:rStyle w:val="StyleUnderline"/>
          <w:highlight w:val="yellow"/>
        </w:rPr>
        <w:t>to</w:t>
      </w:r>
      <w:r w:rsidRPr="00742CDC">
        <w:rPr>
          <w:rStyle w:val="StyleUnderline"/>
        </w:rPr>
        <w:t xml:space="preserve"> the</w:t>
      </w:r>
      <w:r w:rsidRPr="00742CDC">
        <w:rPr>
          <w:sz w:val="16"/>
        </w:rPr>
        <w:t xml:space="preserve"> </w:t>
      </w:r>
      <w:r w:rsidRPr="00863A71">
        <w:rPr>
          <w:rStyle w:val="Emphasis"/>
          <w:highlight w:val="yellow"/>
        </w:rPr>
        <w:t>next</w:t>
      </w:r>
      <w:r w:rsidRPr="00742CDC">
        <w:rPr>
          <w:sz w:val="16"/>
        </w:rPr>
        <w:t xml:space="preserve"> epidemic or </w:t>
      </w:r>
      <w:r w:rsidRPr="00863A71">
        <w:rPr>
          <w:rStyle w:val="Emphasis"/>
          <w:highlight w:val="yellow"/>
        </w:rPr>
        <w:t>pandemic</w:t>
      </w:r>
      <w:r w:rsidRPr="00742CDC">
        <w:rPr>
          <w:sz w:val="16"/>
        </w:rPr>
        <w:t xml:space="preserve"> </w:t>
      </w:r>
      <w:r w:rsidRPr="00742CDC">
        <w:rPr>
          <w:rStyle w:val="StyleUnderline"/>
        </w:rPr>
        <w:t xml:space="preserve">when we </w:t>
      </w:r>
      <w:r w:rsidRPr="00742CDC">
        <w:rPr>
          <w:rStyle w:val="StyleUnderline"/>
          <w:highlight w:val="yellow"/>
        </w:rPr>
        <w:t>no</w:t>
      </w:r>
      <w:r w:rsidRPr="00742CDC">
        <w:rPr>
          <w:rStyle w:val="StyleUnderline"/>
        </w:rPr>
        <w:t xml:space="preserve"> </w:t>
      </w:r>
      <w:r w:rsidRPr="00742CDC">
        <w:rPr>
          <w:rStyle w:val="StyleUnderline"/>
          <w:highlight w:val="yellow"/>
        </w:rPr>
        <w:t>longer have</w:t>
      </w:r>
      <w:r w:rsidRPr="00742CDC">
        <w:rPr>
          <w:rStyle w:val="StyleUnderline"/>
        </w:rPr>
        <w:t xml:space="preserve"> the </w:t>
      </w:r>
      <w:r w:rsidRPr="00742CDC">
        <w:rPr>
          <w:rStyle w:val="StyleUnderline"/>
          <w:highlight w:val="yellow"/>
        </w:rPr>
        <w:t>capacity to</w:t>
      </w:r>
      <w:r w:rsidRPr="00742CDC">
        <w:rPr>
          <w:sz w:val="16"/>
          <w:highlight w:val="yellow"/>
        </w:rPr>
        <w:t xml:space="preserve"> </w:t>
      </w:r>
      <w:r w:rsidRPr="00863A71">
        <w:rPr>
          <w:rStyle w:val="Emphasis"/>
          <w:highlight w:val="yellow"/>
        </w:rPr>
        <w:t>research</w:t>
      </w:r>
      <w:r w:rsidRPr="00742CDC">
        <w:rPr>
          <w:sz w:val="16"/>
          <w:highlight w:val="yellow"/>
        </w:rPr>
        <w:t xml:space="preserve">, </w:t>
      </w:r>
      <w:r w:rsidRPr="00863A71">
        <w:rPr>
          <w:rStyle w:val="Emphasis"/>
          <w:highlight w:val="yellow"/>
        </w:rPr>
        <w:t>measure</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respond</w:t>
      </w:r>
      <w:r w:rsidRPr="00742CDC">
        <w:rPr>
          <w:sz w:val="16"/>
        </w:rPr>
        <w:t xml:space="preserve"> </w:t>
      </w:r>
      <w:r w:rsidRPr="00742CDC">
        <w:rPr>
          <w:rStyle w:val="StyleUnderline"/>
        </w:rPr>
        <w:t>to public health crises</w:t>
      </w:r>
      <w:r w:rsidRPr="00742CDC">
        <w:rPr>
          <w:sz w:val="16"/>
        </w:rPr>
        <w:t xml:space="preserve">. When our </w:t>
      </w:r>
      <w:r w:rsidRPr="00742CDC">
        <w:rPr>
          <w:rStyle w:val="StyleUnderline"/>
        </w:rPr>
        <w:t xml:space="preserve">ability to </w:t>
      </w:r>
      <w:r w:rsidRPr="00742CDC">
        <w:rPr>
          <w:rStyle w:val="StyleUnderline"/>
          <w:highlight w:val="yellow"/>
        </w:rPr>
        <w:t>disseminate</w:t>
      </w:r>
      <w:r w:rsidRPr="00742CDC">
        <w:rPr>
          <w:sz w:val="16"/>
          <w:highlight w:val="yellow"/>
        </w:rPr>
        <w:t xml:space="preserve"> </w:t>
      </w:r>
      <w:r w:rsidRPr="00863A71">
        <w:rPr>
          <w:rStyle w:val="Emphasis"/>
          <w:highlight w:val="yellow"/>
        </w:rPr>
        <w:t>critical</w:t>
      </w:r>
      <w:r w:rsidRPr="00863A71">
        <w:rPr>
          <w:rStyle w:val="Emphasis"/>
        </w:rPr>
        <w:t xml:space="preserve"> public health </w:t>
      </w:r>
      <w:r w:rsidRPr="00863A71">
        <w:rPr>
          <w:rStyle w:val="Emphasis"/>
          <w:highlight w:val="yellow"/>
        </w:rPr>
        <w:t>info</w:t>
      </w:r>
      <w:r w:rsidRPr="00742CDC">
        <w:rPr>
          <w:sz w:val="16"/>
        </w:rPr>
        <w:t>rmation—</w:t>
      </w:r>
      <w:r w:rsidRPr="00742CDC">
        <w:rPr>
          <w:rStyle w:val="StyleUnderline"/>
        </w:rPr>
        <w:t>on the efficacy of vaccines</w:t>
      </w:r>
      <w:r w:rsidRPr="00742CDC">
        <w:rPr>
          <w:sz w:val="16"/>
        </w:rPr>
        <w:t xml:space="preserve">, the </w:t>
      </w:r>
      <w:r w:rsidRPr="00742CDC">
        <w:rPr>
          <w:rStyle w:val="StyleUnderline"/>
        </w:rPr>
        <w:t>health consequences</w:t>
      </w:r>
      <w:r w:rsidRPr="00742CDC">
        <w:rPr>
          <w:sz w:val="16"/>
        </w:rPr>
        <w:t xml:space="preserve"> of tobacco abuse, </w:t>
      </w:r>
      <w:r w:rsidRPr="00742CDC">
        <w:rPr>
          <w:rStyle w:val="StyleUnderline"/>
        </w:rPr>
        <w:t>and the impact of environmental pollution on health, among other topics—is restricted, this</w:t>
      </w:r>
      <w:r w:rsidRPr="00742CDC">
        <w:rPr>
          <w:sz w:val="16"/>
        </w:rPr>
        <w:t xml:space="preserve"> </w:t>
      </w:r>
      <w:r w:rsidRPr="00863A71">
        <w:rPr>
          <w:rStyle w:val="Emphasis"/>
          <w:highlight w:val="yellow"/>
        </w:rPr>
        <w:t>hampers</w:t>
      </w:r>
      <w:r w:rsidRPr="00742CDC">
        <w:rPr>
          <w:sz w:val="16"/>
        </w:rPr>
        <w:t xml:space="preserve"> </w:t>
      </w:r>
      <w:r w:rsidRPr="00742CDC">
        <w:rPr>
          <w:rStyle w:val="StyleUnderline"/>
        </w:rPr>
        <w:t xml:space="preserve">the public’s ability to make </w:t>
      </w:r>
      <w:r w:rsidRPr="00742CDC">
        <w:rPr>
          <w:rStyle w:val="StyleUnderline"/>
          <w:highlight w:val="yellow"/>
        </w:rPr>
        <w:t>sound decisions</w:t>
      </w:r>
      <w:r w:rsidRPr="00742CDC">
        <w:rPr>
          <w:rStyle w:val="StyleUnderline"/>
        </w:rPr>
        <w:t xml:space="preserve"> to promote and preserve</w:t>
      </w:r>
      <w:r w:rsidRPr="00742CDC">
        <w:rPr>
          <w:sz w:val="16"/>
        </w:rPr>
        <w:t xml:space="preserve"> their </w:t>
      </w:r>
      <w:r w:rsidRPr="00742CDC">
        <w:rPr>
          <w:rStyle w:val="StyleUnderline"/>
        </w:rPr>
        <w:t>health</w:t>
      </w:r>
      <w:r w:rsidRPr="00742CDC">
        <w:rPr>
          <w:sz w:val="16"/>
        </w:rPr>
        <w:t xml:space="preserve">. When our </w:t>
      </w:r>
      <w:r w:rsidRPr="00742CDC">
        <w:rPr>
          <w:rStyle w:val="StyleUnderline"/>
          <w:highlight w:val="yellow"/>
        </w:rPr>
        <w:t>ability to</w:t>
      </w:r>
      <w:r w:rsidRPr="00742CDC">
        <w:rPr>
          <w:sz w:val="16"/>
          <w:highlight w:val="yellow"/>
        </w:rPr>
        <w:t xml:space="preserve"> </w:t>
      </w:r>
      <w:r w:rsidRPr="00863A71">
        <w:rPr>
          <w:rStyle w:val="Emphasis"/>
          <w:highlight w:val="yellow"/>
        </w:rPr>
        <w:t>enforce</w:t>
      </w:r>
      <w:r w:rsidRPr="00742CDC">
        <w:rPr>
          <w:sz w:val="16"/>
        </w:rPr>
        <w:t xml:space="preserve"> </w:t>
      </w:r>
      <w:r w:rsidRPr="00742CDC">
        <w:rPr>
          <w:rStyle w:val="StyleUnderline"/>
        </w:rPr>
        <w:t xml:space="preserve">public health </w:t>
      </w:r>
      <w:r w:rsidRPr="00742CDC">
        <w:rPr>
          <w:rStyle w:val="StyleUnderline"/>
          <w:highlight w:val="yellow"/>
        </w:rPr>
        <w:t>reg</w:t>
      </w:r>
      <w:r w:rsidRPr="00742CDC">
        <w:rPr>
          <w:rStyle w:val="StyleUnderline"/>
        </w:rPr>
        <w:t>ulation</w:t>
      </w:r>
      <w:r w:rsidRPr="00742CDC">
        <w:rPr>
          <w:rStyle w:val="StyleUnderline"/>
          <w:highlight w:val="yellow"/>
        </w:rPr>
        <w:t>s</w:t>
      </w:r>
      <w:r w:rsidRPr="00742CDC">
        <w:rPr>
          <w:rStyle w:val="StyleUnderline"/>
        </w:rPr>
        <w:t xml:space="preserve"> is </w:t>
      </w:r>
      <w:r w:rsidRPr="00742CDC">
        <w:rPr>
          <w:rStyle w:val="StyleUnderline"/>
          <w:highlight w:val="yellow"/>
        </w:rPr>
        <w:t>limited</w:t>
      </w:r>
      <w:r w:rsidRPr="00742CDC">
        <w:rPr>
          <w:sz w:val="16"/>
        </w:rPr>
        <w:t xml:space="preserve">, both within and outside the workplace, </w:t>
      </w:r>
      <w:r w:rsidRPr="00742CDC">
        <w:rPr>
          <w:rStyle w:val="StyleUnderline"/>
        </w:rPr>
        <w:t>workers and their families are at</w:t>
      </w:r>
      <w:r w:rsidRPr="00742CDC">
        <w:rPr>
          <w:sz w:val="16"/>
        </w:rPr>
        <w:t xml:space="preserve"> </w:t>
      </w:r>
      <w:r w:rsidRPr="00863A71">
        <w:rPr>
          <w:rStyle w:val="Emphasis"/>
        </w:rPr>
        <w:t>greater risk of exposure</w:t>
      </w:r>
      <w:r w:rsidRPr="00742CDC">
        <w:rPr>
          <w:sz w:val="16"/>
        </w:rPr>
        <w:t xml:space="preserve"> </w:t>
      </w:r>
      <w:r w:rsidRPr="00742CDC">
        <w:rPr>
          <w:rStyle w:val="StyleUnderline"/>
        </w:rPr>
        <w:t>to dangerous working conditions, products, and pollution</w:t>
      </w:r>
      <w:r w:rsidRPr="00742CDC">
        <w:rPr>
          <w:sz w:val="16"/>
        </w:rPr>
        <w:t xml:space="preserve">. </w:t>
      </w:r>
      <w:r w:rsidRPr="00863A71">
        <w:rPr>
          <w:rStyle w:val="Emphasis"/>
        </w:rPr>
        <w:t>New obstacles</w:t>
      </w:r>
      <w:r w:rsidRPr="00742CDC">
        <w:rPr>
          <w:sz w:val="16"/>
        </w:rPr>
        <w:t xml:space="preserve"> </w:t>
      </w:r>
      <w:r w:rsidRPr="00742CDC">
        <w:rPr>
          <w:rStyle w:val="StyleUnderline"/>
        </w:rPr>
        <w:t>to administering key health care services will mean</w:t>
      </w:r>
      <w:r w:rsidRPr="00742CDC">
        <w:rPr>
          <w:sz w:val="16"/>
        </w:rPr>
        <w:t xml:space="preserve"> that </w:t>
      </w:r>
      <w:r w:rsidRPr="00863A71">
        <w:rPr>
          <w:rStyle w:val="Emphasis"/>
        </w:rPr>
        <w:t>fewer</w:t>
      </w:r>
      <w:r w:rsidRPr="00742CDC">
        <w:rPr>
          <w:sz w:val="16"/>
        </w:rPr>
        <w:t xml:space="preserve"> low-income </w:t>
      </w:r>
      <w:r w:rsidRPr="00742CDC">
        <w:rPr>
          <w:rStyle w:val="StyleUnderline"/>
        </w:rPr>
        <w:t>families</w:t>
      </w:r>
      <w:r w:rsidRPr="00742CDC">
        <w:rPr>
          <w:sz w:val="16"/>
        </w:rPr>
        <w:t xml:space="preserve">, children, </w:t>
      </w:r>
      <w:r w:rsidRPr="00742CDC">
        <w:rPr>
          <w:rStyle w:val="StyleUnderline"/>
        </w:rPr>
        <w:t>will get the services they need</w:t>
      </w:r>
      <w:r w:rsidRPr="00742CDC">
        <w:rPr>
          <w:sz w:val="16"/>
        </w:rPr>
        <w:t>. The result will be a population that is less healthy and less productive.</w:t>
      </w:r>
    </w:p>
    <w:p w14:paraId="1E386354" w14:textId="77777777" w:rsidR="00946FEB" w:rsidRPr="00742CDC" w:rsidRDefault="00946FEB" w:rsidP="00946FEB">
      <w:pPr>
        <w:rPr>
          <w:sz w:val="12"/>
          <w:szCs w:val="12"/>
        </w:rPr>
      </w:pPr>
      <w:r w:rsidRPr="00742CDC">
        <w:rPr>
          <w:sz w:val="12"/>
          <w:szCs w:val="12"/>
        </w:rPr>
        <w:t>Why does this matter for racial health disparities?</w:t>
      </w:r>
    </w:p>
    <w:p w14:paraId="74474855" w14:textId="77777777" w:rsidR="00946FEB" w:rsidRPr="00742CDC" w:rsidRDefault="00946FEB" w:rsidP="00946FEB">
      <w:pPr>
        <w:rPr>
          <w:sz w:val="12"/>
          <w:szCs w:val="12"/>
        </w:rPr>
      </w:pPr>
      <w:r w:rsidRPr="00742CDC">
        <w:rPr>
          <w:sz w:val="12"/>
          <w:szCs w:val="12"/>
        </w:rPr>
        <w:t>Research institutions like CDC and NIH created dedicated divisions for studying the causes and consequences of racial health disparities. For example, CDC’s Office of Health Equity and NIH’s National Institute on Minority Health and Health Disparities have made strides in analyzing racial health disparities and how persistent gaps in health can be eliminated. Yet the Trump administration is eliminating the Office of Health Equity, has placed the director of NIMHD on administrative leave, and is further eliminating CMS’s Office of Minority Health.</w:t>
      </w:r>
    </w:p>
    <w:p w14:paraId="6DAED545" w14:textId="77777777" w:rsidR="00946FEB" w:rsidRPr="00742CDC" w:rsidRDefault="00946FEB" w:rsidP="00946FEB">
      <w:pPr>
        <w:rPr>
          <w:sz w:val="12"/>
          <w:szCs w:val="12"/>
        </w:rPr>
      </w:pPr>
      <w:r w:rsidRPr="00742CDC">
        <w:rPr>
          <w:sz w:val="12"/>
          <w:szCs w:val="12"/>
        </w:rPr>
        <w:t>These institutions’ research addresses an array of factors related to improving health—including health behaviors, the physical and built environment, and the health care system itself—and has served individuals, families, and communities. It is thanks to research from and funded by institutions like these that we know, for example, the disparate impact COVID-19 had on Black and brown communities throughout the pandemic, due to a combination of their heightened exposure to high-contact work that often lacked necessary PPE, as well as the presence of existing chronic health conditions the disease exacerbated. Targeting these programs and their research for program cuts clearly demonstrates that the Trump administration undervalues the health of minority populations.</w:t>
      </w:r>
    </w:p>
    <w:p w14:paraId="6738A396" w14:textId="77777777" w:rsidR="00946FEB" w:rsidRPr="00742CDC" w:rsidRDefault="00946FEB" w:rsidP="00946FEB">
      <w:pPr>
        <w:rPr>
          <w:sz w:val="12"/>
          <w:szCs w:val="12"/>
        </w:rPr>
      </w:pPr>
      <w:r w:rsidRPr="00742CDC">
        <w:rPr>
          <w:sz w:val="12"/>
          <w:szCs w:val="12"/>
        </w:rPr>
        <w:t>What will it mean economically for workers and their families?</w:t>
      </w:r>
    </w:p>
    <w:p w14:paraId="02E8A483" w14:textId="77777777" w:rsidR="00946FEB" w:rsidRPr="00742CDC" w:rsidRDefault="00946FEB" w:rsidP="00946FEB">
      <w:pPr>
        <w:rPr>
          <w:sz w:val="12"/>
          <w:szCs w:val="12"/>
        </w:rPr>
      </w:pPr>
      <w:r w:rsidRPr="00742CDC">
        <w:rPr>
          <w:sz w:val="12"/>
          <w:szCs w:val="12"/>
        </w:rPr>
        <w:t>Hampering our ability to study, prepare for, and respond to threats to our public health means the next public health crisis will be worse; more people will be sick and more people will die. That hurts the economy as well. The economy produces less when workers and their families are sick or injured; they are less able to show up to work, either due to their own condition or that of a loved one for whom they are providing care, and are less productive when they go to work.</w:t>
      </w:r>
    </w:p>
    <w:p w14:paraId="31FBE219" w14:textId="77777777" w:rsidR="00946FEB" w:rsidRPr="00742CDC" w:rsidRDefault="00946FEB" w:rsidP="00946FEB">
      <w:pPr>
        <w:rPr>
          <w:sz w:val="12"/>
          <w:szCs w:val="12"/>
        </w:rPr>
      </w:pPr>
      <w:r w:rsidRPr="00742CDC">
        <w:rPr>
          <w:sz w:val="12"/>
          <w:szCs w:val="12"/>
        </w:rPr>
        <w:t>The COVID-19 pandemic sent the economy into a serious economic downturn, with a massive unemployment spike and supply chain disruptions that led to inflation that lasted for years. The previous Trump administration’s uncoordinated response to the pandemic led to countless preventable deaths and unnecessary economic turmoil. Thankfully, Congress met the moment with spending to counteract the downturn and the incoming Biden administration continued that momentum to ensure a relatively swift recovery compared with our peers internationally. Expanded unemployment insurance, tax credits for working families, and anti-poverty measures were all tools that the Biden administration used to secure working families throughout the pandemic; they resulted in an economy that grew the fastest for those at the bottom of the income distribution. The current Trump administration’s dismantling of federal institutions in public health and more broadly suggests that we will not have nearly as many tools to combat the next public health crisis, much less its economic impact.</w:t>
      </w:r>
    </w:p>
    <w:p w14:paraId="271DAEE1" w14:textId="77777777" w:rsidR="00946FEB" w:rsidRPr="00742CDC" w:rsidRDefault="00946FEB" w:rsidP="00946FEB">
      <w:pPr>
        <w:rPr>
          <w:sz w:val="16"/>
        </w:rPr>
      </w:pPr>
      <w:r w:rsidRPr="00742CDC">
        <w:rPr>
          <w:sz w:val="12"/>
          <w:szCs w:val="12"/>
        </w:rPr>
        <w:t>What should we do about it?</w:t>
      </w:r>
    </w:p>
    <w:p w14:paraId="38CAB765" w14:textId="77777777" w:rsidR="00946FEB" w:rsidRPr="00742CDC" w:rsidRDefault="00946FEB" w:rsidP="00946FEB">
      <w:pPr>
        <w:rPr>
          <w:sz w:val="16"/>
        </w:rPr>
      </w:pPr>
      <w:r w:rsidRPr="00742CDC">
        <w:rPr>
          <w:sz w:val="16"/>
        </w:rPr>
        <w:t xml:space="preserve">The </w:t>
      </w:r>
      <w:r w:rsidRPr="00742CDC">
        <w:rPr>
          <w:rStyle w:val="StyleUnderline"/>
        </w:rPr>
        <w:t>loss of</w:t>
      </w:r>
      <w:r w:rsidRPr="00742CDC">
        <w:rPr>
          <w:sz w:val="16"/>
        </w:rPr>
        <w:t xml:space="preserve"> </w:t>
      </w:r>
      <w:r w:rsidRPr="00863A71">
        <w:rPr>
          <w:rStyle w:val="Emphasis"/>
        </w:rPr>
        <w:t>critical capacity</w:t>
      </w:r>
      <w:r w:rsidRPr="00742CDC">
        <w:rPr>
          <w:sz w:val="16"/>
        </w:rPr>
        <w:t xml:space="preserve"> </w:t>
      </w:r>
      <w:r w:rsidRPr="00742CDC">
        <w:rPr>
          <w:rStyle w:val="StyleUnderline"/>
        </w:rPr>
        <w:t>at</w:t>
      </w:r>
      <w:r w:rsidRPr="00742CDC">
        <w:rPr>
          <w:sz w:val="16"/>
        </w:rPr>
        <w:t xml:space="preserve"> our </w:t>
      </w:r>
      <w:r w:rsidRPr="00742CDC">
        <w:rPr>
          <w:rStyle w:val="StyleUnderline"/>
        </w:rPr>
        <w:t>public health institutions makes the country</w:t>
      </w:r>
      <w:r w:rsidRPr="00742CDC">
        <w:rPr>
          <w:sz w:val="16"/>
        </w:rPr>
        <w:t xml:space="preserve"> </w:t>
      </w:r>
      <w:r w:rsidRPr="00863A71">
        <w:rPr>
          <w:rStyle w:val="Emphasis"/>
        </w:rPr>
        <w:t>more vulnerable</w:t>
      </w:r>
      <w:r w:rsidRPr="00742CDC">
        <w:rPr>
          <w:sz w:val="16"/>
        </w:rPr>
        <w:t xml:space="preserve"> </w:t>
      </w:r>
      <w:r w:rsidRPr="00742CDC">
        <w:rPr>
          <w:rStyle w:val="StyleUnderline"/>
        </w:rPr>
        <w:t>to the next public health crisis</w:t>
      </w:r>
      <w:r w:rsidRPr="00742CDC">
        <w:rPr>
          <w:sz w:val="16"/>
        </w:rPr>
        <w:t xml:space="preserve">. Reversing the harm done by the Trump administration, including rehiring staff and reopening closed divisions and programs, will take time. A president and Congress </w:t>
      </w:r>
      <w:r w:rsidRPr="00742CDC">
        <w:rPr>
          <w:rStyle w:val="StyleUnderline"/>
        </w:rPr>
        <w:t>interested in protecting the American people would</w:t>
      </w:r>
      <w:r w:rsidRPr="00742CDC">
        <w:rPr>
          <w:sz w:val="16"/>
        </w:rPr>
        <w:t xml:space="preserve"> </w:t>
      </w:r>
      <w:r w:rsidRPr="00863A71">
        <w:rPr>
          <w:rStyle w:val="Emphasis"/>
        </w:rPr>
        <w:t>strengthen</w:t>
      </w:r>
      <w:r w:rsidRPr="00742CDC">
        <w:rPr>
          <w:sz w:val="16"/>
        </w:rPr>
        <w:t xml:space="preserve"> our </w:t>
      </w:r>
      <w:r w:rsidRPr="00742CDC">
        <w:rPr>
          <w:rStyle w:val="StyleUnderline"/>
        </w:rPr>
        <w:t>public health infrastructure and</w:t>
      </w:r>
      <w:r w:rsidRPr="00742CDC">
        <w:rPr>
          <w:sz w:val="16"/>
        </w:rPr>
        <w:t xml:space="preserve"> </w:t>
      </w:r>
      <w:r w:rsidRPr="00863A71">
        <w:rPr>
          <w:rStyle w:val="Emphasis"/>
        </w:rPr>
        <w:t>invest</w:t>
      </w:r>
      <w:r w:rsidRPr="00742CDC">
        <w:rPr>
          <w:sz w:val="16"/>
        </w:rPr>
        <w:t xml:space="preserve"> </w:t>
      </w:r>
      <w:r w:rsidRPr="00742CDC">
        <w:rPr>
          <w:rStyle w:val="StyleUnderline"/>
        </w:rPr>
        <w:t>in</w:t>
      </w:r>
      <w:r w:rsidRPr="00742CDC">
        <w:rPr>
          <w:sz w:val="16"/>
        </w:rPr>
        <w:t xml:space="preserve"> research and </w:t>
      </w:r>
      <w:r w:rsidRPr="00863A71">
        <w:rPr>
          <w:rStyle w:val="Emphasis"/>
        </w:rPr>
        <w:t>service provision</w:t>
      </w:r>
      <w:r w:rsidRPr="00742CDC">
        <w:rPr>
          <w:sz w:val="16"/>
        </w:rPr>
        <w:t xml:space="preserve"> </w:t>
      </w:r>
      <w:r w:rsidRPr="00742CDC">
        <w:rPr>
          <w:rStyle w:val="StyleUnderline"/>
        </w:rPr>
        <w:t>to prevent, prepare for, or</w:t>
      </w:r>
      <w:r w:rsidRPr="00742CDC">
        <w:rPr>
          <w:sz w:val="16"/>
        </w:rPr>
        <w:t xml:space="preserve"> </w:t>
      </w:r>
      <w:r w:rsidRPr="00863A71">
        <w:rPr>
          <w:rStyle w:val="Emphasis"/>
        </w:rPr>
        <w:t>mitigate</w:t>
      </w:r>
      <w:r w:rsidRPr="00742CDC">
        <w:rPr>
          <w:sz w:val="16"/>
        </w:rPr>
        <w:t xml:space="preserve"> </w:t>
      </w:r>
      <w:r w:rsidRPr="00742CDC">
        <w:rPr>
          <w:rStyle w:val="StyleUnderline"/>
        </w:rPr>
        <w:t>the next public health crisis</w:t>
      </w:r>
      <w:r w:rsidRPr="00742CDC">
        <w:rPr>
          <w:sz w:val="16"/>
        </w:rPr>
        <w:t xml:space="preserve">. </w:t>
      </w:r>
    </w:p>
    <w:p w14:paraId="53EA665F" w14:textId="77777777" w:rsidR="00946FEB" w:rsidRPr="00742CDC" w:rsidRDefault="00946FEB" w:rsidP="00946FEB">
      <w:pPr>
        <w:rPr>
          <w:sz w:val="16"/>
        </w:rPr>
      </w:pPr>
      <w:r w:rsidRPr="00742CDC">
        <w:rPr>
          <w:rStyle w:val="StyleUnderline"/>
          <w:highlight w:val="yellow"/>
        </w:rPr>
        <w:t>Rather than</w:t>
      </w:r>
      <w:r w:rsidRPr="00742CDC">
        <w:rPr>
          <w:sz w:val="16"/>
          <w:highlight w:val="yellow"/>
        </w:rPr>
        <w:t xml:space="preserve"> </w:t>
      </w:r>
      <w:r w:rsidRPr="00863A71">
        <w:rPr>
          <w:rStyle w:val="Emphasis"/>
          <w:highlight w:val="yellow"/>
        </w:rPr>
        <w:t>dismantling</w:t>
      </w:r>
      <w:r w:rsidRPr="00742CDC">
        <w:rPr>
          <w:sz w:val="16"/>
        </w:rPr>
        <w:t xml:space="preserve"> the </w:t>
      </w:r>
      <w:r w:rsidRPr="00863A71">
        <w:rPr>
          <w:rStyle w:val="Emphasis"/>
          <w:highlight w:val="yellow"/>
        </w:rPr>
        <w:t>c</w:t>
      </w:r>
      <w:r w:rsidRPr="00863A71">
        <w:rPr>
          <w:rStyle w:val="Emphasis"/>
        </w:rPr>
        <w:t xml:space="preserve">ollective </w:t>
      </w:r>
      <w:r w:rsidRPr="00863A71">
        <w:rPr>
          <w:rStyle w:val="Emphasis"/>
          <w:highlight w:val="yellow"/>
        </w:rPr>
        <w:t>b</w:t>
      </w:r>
      <w:r w:rsidRPr="00863A71">
        <w:rPr>
          <w:rStyle w:val="Emphasis"/>
        </w:rPr>
        <w:t xml:space="preserve">argaining </w:t>
      </w:r>
      <w:r w:rsidRPr="00863A71">
        <w:rPr>
          <w:rStyle w:val="Emphasis"/>
          <w:highlight w:val="yellow"/>
        </w:rPr>
        <w:t>r</w:t>
      </w:r>
      <w:r w:rsidRPr="00863A71">
        <w:rPr>
          <w:rStyle w:val="Emphasis"/>
        </w:rPr>
        <w:t>ights</w:t>
      </w:r>
      <w:r w:rsidRPr="00742CDC">
        <w:rPr>
          <w:sz w:val="16"/>
        </w:rPr>
        <w:t xml:space="preserve"> </w:t>
      </w:r>
      <w:r w:rsidRPr="00742CDC">
        <w:rPr>
          <w:rStyle w:val="StyleUnderline"/>
          <w:highlight w:val="yellow"/>
        </w:rPr>
        <w:t>of</w:t>
      </w:r>
      <w:r w:rsidRPr="00742CDC">
        <w:rPr>
          <w:rStyle w:val="StyleUnderline"/>
        </w:rPr>
        <w:t xml:space="preserve"> over a million </w:t>
      </w:r>
      <w:r w:rsidRPr="00742CDC">
        <w:rPr>
          <w:rStyle w:val="StyleUnderline"/>
          <w:highlight w:val="yellow"/>
        </w:rPr>
        <w:t>fed</w:t>
      </w:r>
      <w:r w:rsidRPr="00742CDC">
        <w:rPr>
          <w:rStyle w:val="StyleUnderline"/>
        </w:rPr>
        <w:t xml:space="preserve">eral </w:t>
      </w:r>
      <w:r w:rsidRPr="00742CDC">
        <w:rPr>
          <w:rStyle w:val="StyleUnderline"/>
          <w:highlight w:val="yellow"/>
        </w:rPr>
        <w:t>workers</w:t>
      </w:r>
      <w:r w:rsidRPr="00742CDC">
        <w:rPr>
          <w:rStyle w:val="StyleUnderline"/>
        </w:rPr>
        <w:t xml:space="preserve">, an </w:t>
      </w:r>
      <w:r w:rsidRPr="00742CDC">
        <w:rPr>
          <w:rStyle w:val="StyleUnderline"/>
          <w:highlight w:val="yellow"/>
        </w:rPr>
        <w:t>admin</w:t>
      </w:r>
      <w:r w:rsidRPr="00742CDC">
        <w:rPr>
          <w:rStyle w:val="StyleUnderline"/>
        </w:rPr>
        <w:t>istration committed to maintaining a</w:t>
      </w:r>
      <w:r w:rsidRPr="00742CDC">
        <w:rPr>
          <w:sz w:val="16"/>
        </w:rPr>
        <w:t xml:space="preserve"> </w:t>
      </w:r>
      <w:r w:rsidRPr="00863A71">
        <w:rPr>
          <w:rStyle w:val="Emphasis"/>
        </w:rPr>
        <w:t>healthy</w:t>
      </w:r>
      <w:r w:rsidRPr="00742CDC">
        <w:rPr>
          <w:sz w:val="16"/>
        </w:rPr>
        <w:t xml:space="preserve"> </w:t>
      </w:r>
      <w:r w:rsidRPr="00742CDC">
        <w:rPr>
          <w:rStyle w:val="StyleUnderline"/>
        </w:rPr>
        <w:t>nation</w:t>
      </w:r>
      <w:r w:rsidRPr="00742CDC">
        <w:rPr>
          <w:sz w:val="16"/>
        </w:rPr>
        <w:t xml:space="preserve"> and economy </w:t>
      </w:r>
      <w:r w:rsidRPr="00742CDC">
        <w:rPr>
          <w:rStyle w:val="StyleUnderline"/>
        </w:rPr>
        <w:t>would</w:t>
      </w:r>
      <w:r w:rsidRPr="00742CDC">
        <w:rPr>
          <w:sz w:val="16"/>
        </w:rPr>
        <w:t xml:space="preserve"> </w:t>
      </w:r>
      <w:r w:rsidRPr="00863A71">
        <w:rPr>
          <w:rStyle w:val="Emphasis"/>
          <w:highlight w:val="yellow"/>
        </w:rPr>
        <w:t>recognize</w:t>
      </w:r>
      <w:r w:rsidRPr="00863A71">
        <w:rPr>
          <w:rStyle w:val="Emphasis"/>
        </w:rPr>
        <w:t xml:space="preserve"> workers’ </w:t>
      </w:r>
      <w:r w:rsidRPr="00863A71">
        <w:rPr>
          <w:rStyle w:val="Emphasis"/>
          <w:highlight w:val="yellow"/>
        </w:rPr>
        <w:t>right to organize</w:t>
      </w:r>
      <w:r w:rsidRPr="00742CDC">
        <w:rPr>
          <w:sz w:val="16"/>
          <w:highlight w:val="yellow"/>
        </w:rPr>
        <w:t xml:space="preserve"> </w:t>
      </w:r>
      <w:r w:rsidRPr="00742CDC">
        <w:rPr>
          <w:rStyle w:val="StyleUnderline"/>
          <w:highlight w:val="yellow"/>
        </w:rPr>
        <w:t>as essential to</w:t>
      </w:r>
      <w:r w:rsidRPr="00742CDC">
        <w:rPr>
          <w:rStyle w:val="StyleUnderline"/>
        </w:rPr>
        <w:t xml:space="preserve"> improving the nation’s </w:t>
      </w:r>
      <w:r w:rsidRPr="00742CDC">
        <w:rPr>
          <w:rStyle w:val="StyleUnderline"/>
          <w:highlight w:val="yellow"/>
        </w:rPr>
        <w:t>health</w:t>
      </w:r>
      <w:r w:rsidRPr="00742CDC">
        <w:rPr>
          <w:rStyle w:val="StyleUnderline"/>
        </w:rPr>
        <w:t xml:space="preserve"> and well-being and to maintaining a robust democracy</w:t>
      </w:r>
      <w:r w:rsidRPr="00742CDC">
        <w:rPr>
          <w:sz w:val="16"/>
        </w:rPr>
        <w:t>. Organized labor has always been at the forefront of lobbying for federal worker protections like the Occupational Safety and Health Act that established NIOSH in 1970. When the FDA was founded at the beginning of the 20th century, it because of public outcry about the meatpacking industry’s unsafe and unsanitary conditions—a clear example of democracy at work. Empowering workers and their families to hold corporations accountable is essential to maintaining our public health and preventing the next public health and economic crises.</w:t>
      </w:r>
    </w:p>
    <w:p w14:paraId="62662BB1" w14:textId="77777777" w:rsidR="00946FEB" w:rsidRPr="00742CDC" w:rsidRDefault="00946FEB" w:rsidP="00946FEB">
      <w:pPr>
        <w:pStyle w:val="Heading4"/>
      </w:pPr>
      <w:r w:rsidRPr="00742CDC">
        <w:rPr>
          <w:u w:val="single"/>
        </w:rPr>
        <w:t>Future</w:t>
      </w:r>
      <w:r w:rsidRPr="00742CDC">
        <w:t xml:space="preserve"> pandemics are </w:t>
      </w:r>
      <w:r w:rsidRPr="00742CDC">
        <w:rPr>
          <w:u w:val="single"/>
        </w:rPr>
        <w:t>existential</w:t>
      </w:r>
      <w:r w:rsidRPr="00742CDC">
        <w:t>.</w:t>
      </w:r>
    </w:p>
    <w:p w14:paraId="04A715B2" w14:textId="77777777" w:rsidR="00946FEB" w:rsidRPr="00742CDC" w:rsidRDefault="00946FEB" w:rsidP="00946FEB">
      <w:r w:rsidRPr="00742CDC">
        <w:t xml:space="preserve">Dr. Eoin </w:t>
      </w:r>
      <w:r w:rsidRPr="00742CDC">
        <w:rPr>
          <w:rStyle w:val="Style13ptBold"/>
        </w:rPr>
        <w:t>McLaughlin 25</w:t>
      </w:r>
      <w:r w:rsidRPr="00742CDC">
        <w:t xml:space="preserve">, PhD, Professor of Economics &amp; Head of Research, Department of Accountancy, Economics, &amp; Finance, Edinburgh Business School; Dr. Matthias </w:t>
      </w:r>
      <w:r w:rsidRPr="00A5619F">
        <w:t>Beck</w:t>
      </w:r>
      <w:r>
        <w:t>,</w:t>
      </w:r>
      <w:r w:rsidRPr="00742CDC">
        <w:rPr>
          <w:rStyle w:val="Style13ptBold"/>
        </w:rPr>
        <w:t xml:space="preserve"> </w:t>
      </w:r>
      <w:r w:rsidRPr="00742CDC">
        <w:t>PhD, Professor of Management, Cork University Business School, University College Cork, "Managing and Mitigating Future Public Health Risks: Planetary Boundaries, Global Catastrophic Risk, and Inclusive Wealth," Risk Analysis, Vol. 1, pg. 1-25, 01/18/2025, Wiley Online Library.</w:t>
      </w:r>
    </w:p>
    <w:p w14:paraId="18F812D3" w14:textId="77777777" w:rsidR="00946FEB" w:rsidRPr="00742CDC" w:rsidRDefault="00946FEB" w:rsidP="00946FEB">
      <w:pPr>
        <w:rPr>
          <w:sz w:val="16"/>
        </w:rPr>
      </w:pPr>
      <w:r w:rsidRPr="00742CDC">
        <w:rPr>
          <w:sz w:val="16"/>
        </w:rPr>
        <w:t xml:space="preserve">One conventional GCR-type argument is that </w:t>
      </w:r>
      <w:r w:rsidRPr="00863A71">
        <w:rPr>
          <w:rStyle w:val="Emphasis"/>
        </w:rPr>
        <w:t>pandemics</w:t>
      </w:r>
      <w:r w:rsidRPr="00742CDC">
        <w:rPr>
          <w:sz w:val="16"/>
        </w:rPr>
        <w:t xml:space="preserve">, </w:t>
      </w:r>
      <w:r w:rsidRPr="00742CDC">
        <w:rPr>
          <w:rStyle w:val="StyleUnderline"/>
        </w:rPr>
        <w:t>as</w:t>
      </w:r>
      <w:r w:rsidRPr="00742CDC">
        <w:rPr>
          <w:sz w:val="16"/>
        </w:rPr>
        <w:t xml:space="preserve"> </w:t>
      </w:r>
      <w:r w:rsidRPr="00863A71">
        <w:rPr>
          <w:rStyle w:val="Emphasis"/>
        </w:rPr>
        <w:t>GCRs</w:t>
      </w:r>
      <w:r w:rsidRPr="00742CDC">
        <w:rPr>
          <w:sz w:val="16"/>
        </w:rPr>
        <w:t xml:space="preserve">, can be mitigated and/or eliminated via public health interventions (e.g., Kilbourne, 2008). The </w:t>
      </w:r>
      <w:r w:rsidRPr="00742CDC">
        <w:rPr>
          <w:rStyle w:val="StyleUnderline"/>
        </w:rPr>
        <w:t xml:space="preserve">view that </w:t>
      </w:r>
      <w:r w:rsidRPr="00742CDC">
        <w:rPr>
          <w:rStyle w:val="StyleUnderline"/>
          <w:highlight w:val="yellow"/>
        </w:rPr>
        <w:t>pandemics</w:t>
      </w:r>
      <w:r w:rsidRPr="00742CDC">
        <w:rPr>
          <w:rStyle w:val="StyleUnderline"/>
        </w:rPr>
        <w:t xml:space="preserve"> can be</w:t>
      </w:r>
      <w:r w:rsidRPr="00742CDC">
        <w:rPr>
          <w:sz w:val="16"/>
        </w:rPr>
        <w:t xml:space="preserve"> </w:t>
      </w:r>
      <w:r w:rsidRPr="00863A71">
        <w:rPr>
          <w:rStyle w:val="Emphasis"/>
          <w:highlight w:val="yellow"/>
        </w:rPr>
        <w:t>easily mitigated</w:t>
      </w:r>
      <w:r w:rsidRPr="00742CDC">
        <w:rPr>
          <w:sz w:val="16"/>
          <w:highlight w:val="yellow"/>
        </w:rPr>
        <w:t xml:space="preserve"> </w:t>
      </w:r>
      <w:r w:rsidRPr="00742CDC">
        <w:rPr>
          <w:rStyle w:val="StyleUnderline"/>
          <w:highlight w:val="yellow"/>
        </w:rPr>
        <w:t>is</w:t>
      </w:r>
      <w:r w:rsidRPr="00742CDC">
        <w:rPr>
          <w:rStyle w:val="StyleUnderline"/>
        </w:rPr>
        <w:t xml:space="preserve"> highly </w:t>
      </w:r>
      <w:r w:rsidRPr="00742CDC">
        <w:rPr>
          <w:rStyle w:val="StyleUnderline"/>
          <w:highlight w:val="yellow"/>
        </w:rPr>
        <w:t>problematic</w:t>
      </w:r>
      <w:r w:rsidRPr="00742CDC">
        <w:rPr>
          <w:rStyle w:val="StyleUnderline"/>
        </w:rPr>
        <w:t xml:space="preserve"> on a number of counts</w:t>
      </w:r>
      <w:r w:rsidRPr="00742CDC">
        <w:rPr>
          <w:sz w:val="16"/>
        </w:rPr>
        <w:t xml:space="preserve">. First, </w:t>
      </w:r>
      <w:r w:rsidRPr="00742CDC">
        <w:rPr>
          <w:rStyle w:val="StyleUnderline"/>
        </w:rPr>
        <w:t xml:space="preserve">WHO </w:t>
      </w:r>
      <w:r w:rsidRPr="00742CDC">
        <w:rPr>
          <w:rStyle w:val="StyleUnderline"/>
          <w:highlight w:val="yellow"/>
        </w:rPr>
        <w:t>research indicates</w:t>
      </w:r>
      <w:r w:rsidRPr="00742CDC">
        <w:rPr>
          <w:sz w:val="16"/>
        </w:rPr>
        <w:t xml:space="preserve"> that </w:t>
      </w:r>
      <w:r w:rsidRPr="00742CDC">
        <w:rPr>
          <w:rStyle w:val="StyleUnderline"/>
          <w:highlight w:val="yellow"/>
        </w:rPr>
        <w:t>many</w:t>
      </w:r>
      <w:r w:rsidRPr="00742CDC">
        <w:rPr>
          <w:rStyle w:val="StyleUnderline"/>
        </w:rPr>
        <w:t xml:space="preserve"> diseases resulted in pandemics that have</w:t>
      </w:r>
      <w:r w:rsidRPr="00742CDC">
        <w:rPr>
          <w:sz w:val="16"/>
        </w:rPr>
        <w:t xml:space="preserve"> </w:t>
      </w:r>
      <w:r w:rsidRPr="00863A71">
        <w:rPr>
          <w:rStyle w:val="Emphasis"/>
        </w:rPr>
        <w:t>not</w:t>
      </w:r>
      <w:r w:rsidRPr="00742CDC">
        <w:rPr>
          <w:sz w:val="16"/>
        </w:rPr>
        <w:t xml:space="preserve"> </w:t>
      </w:r>
      <w:r w:rsidRPr="00742CDC">
        <w:rPr>
          <w:rStyle w:val="StyleUnderline"/>
        </w:rPr>
        <w:t>been eliminated but</w:t>
      </w:r>
      <w:r w:rsidRPr="00742CDC">
        <w:rPr>
          <w:sz w:val="16"/>
        </w:rPr>
        <w:t xml:space="preserve"> rather </w:t>
      </w:r>
      <w:r w:rsidRPr="00742CDC">
        <w:rPr>
          <w:rStyle w:val="StyleUnderline"/>
        </w:rPr>
        <w:t xml:space="preserve">are </w:t>
      </w:r>
      <w:r w:rsidRPr="00742CDC">
        <w:rPr>
          <w:rStyle w:val="StyleUnderline"/>
          <w:highlight w:val="yellow"/>
        </w:rPr>
        <w:t>prone to</w:t>
      </w:r>
      <w:r w:rsidRPr="00742CDC">
        <w:rPr>
          <w:sz w:val="16"/>
          <w:highlight w:val="yellow"/>
        </w:rPr>
        <w:t xml:space="preserve"> </w:t>
      </w:r>
      <w:r w:rsidRPr="00863A71">
        <w:rPr>
          <w:rStyle w:val="Emphasis"/>
          <w:highlight w:val="yellow"/>
        </w:rPr>
        <w:t>‘‘flare ups,’’</w:t>
      </w:r>
      <w:r w:rsidRPr="00742CDC">
        <w:rPr>
          <w:sz w:val="16"/>
          <w:highlight w:val="yellow"/>
        </w:rPr>
        <w:t xml:space="preserve"> </w:t>
      </w:r>
      <w:r w:rsidRPr="00742CDC">
        <w:rPr>
          <w:rStyle w:val="StyleUnderline"/>
          <w:highlight w:val="yellow"/>
        </w:rPr>
        <w:t>at</w:t>
      </w:r>
      <w:r w:rsidRPr="00742CDC">
        <w:rPr>
          <w:rStyle w:val="StyleUnderline"/>
        </w:rPr>
        <w:t xml:space="preserve"> times of</w:t>
      </w:r>
      <w:r w:rsidRPr="00742CDC">
        <w:rPr>
          <w:sz w:val="16"/>
        </w:rPr>
        <w:t xml:space="preserve"> </w:t>
      </w:r>
      <w:r w:rsidRPr="00863A71">
        <w:rPr>
          <w:rStyle w:val="Emphasis"/>
          <w:highlight w:val="yellow"/>
        </w:rPr>
        <w:t>pandemic</w:t>
      </w:r>
      <w:r w:rsidRPr="00742CDC">
        <w:rPr>
          <w:sz w:val="16"/>
          <w:highlight w:val="yellow"/>
        </w:rPr>
        <w:t xml:space="preserve"> </w:t>
      </w:r>
      <w:r w:rsidRPr="00742CDC">
        <w:rPr>
          <w:rStyle w:val="StyleUnderline"/>
          <w:highlight w:val="yellow"/>
        </w:rPr>
        <w:t>proportions</w:t>
      </w:r>
      <w:r w:rsidRPr="00742CDC">
        <w:rPr>
          <w:sz w:val="16"/>
        </w:rPr>
        <w:t xml:space="preserve">. Where ‘‘flare ups’’ occur, </w:t>
      </w:r>
      <w:r w:rsidRPr="00742CDC">
        <w:rPr>
          <w:rStyle w:val="StyleUnderline"/>
        </w:rPr>
        <w:t xml:space="preserve">public health </w:t>
      </w:r>
      <w:r w:rsidRPr="00742CDC">
        <w:rPr>
          <w:rStyle w:val="StyleUnderline"/>
          <w:highlight w:val="yellow"/>
        </w:rPr>
        <w:t>responses are</w:t>
      </w:r>
      <w:r w:rsidRPr="00742CDC">
        <w:rPr>
          <w:rStyle w:val="StyleUnderline"/>
        </w:rPr>
        <w:t xml:space="preserve"> sometimes</w:t>
      </w:r>
      <w:r w:rsidRPr="00742CDC">
        <w:rPr>
          <w:sz w:val="16"/>
        </w:rPr>
        <w:t xml:space="preserve"> </w:t>
      </w:r>
      <w:r w:rsidRPr="00863A71">
        <w:rPr>
          <w:rStyle w:val="Emphasis"/>
          <w:highlight w:val="yellow"/>
        </w:rPr>
        <w:t>insufficient</w:t>
      </w:r>
      <w:r w:rsidRPr="00742CDC">
        <w:rPr>
          <w:sz w:val="16"/>
        </w:rPr>
        <w:t xml:space="preserve"> with, for example, unequal access to vaccines; an issue that became evident during the 2009 influenza pandemic (Jorgensen et al., 2013). Second, </w:t>
      </w:r>
      <w:r w:rsidRPr="00742CDC">
        <w:rPr>
          <w:rStyle w:val="StyleUnderline"/>
        </w:rPr>
        <w:t>increased presence, and</w:t>
      </w:r>
      <w:r w:rsidRPr="00742CDC">
        <w:rPr>
          <w:sz w:val="16"/>
        </w:rPr>
        <w:t xml:space="preserve"> or </w:t>
      </w:r>
      <w:r w:rsidRPr="00742CDC">
        <w:rPr>
          <w:rStyle w:val="StyleUnderline"/>
        </w:rPr>
        <w:t>detection, of</w:t>
      </w:r>
      <w:r w:rsidRPr="00742CDC">
        <w:rPr>
          <w:sz w:val="16"/>
        </w:rPr>
        <w:t xml:space="preserve"> </w:t>
      </w:r>
      <w:r w:rsidRPr="00863A71">
        <w:rPr>
          <w:rStyle w:val="Emphasis"/>
          <w:highlight w:val="yellow"/>
        </w:rPr>
        <w:t>zoonotic</w:t>
      </w:r>
      <w:r w:rsidRPr="00863A71">
        <w:rPr>
          <w:rStyle w:val="Emphasis"/>
        </w:rPr>
        <w:t xml:space="preserve"> pandemic</w:t>
      </w:r>
      <w:r w:rsidRPr="00863A71">
        <w:rPr>
          <w:rStyle w:val="Emphasis"/>
          <w:highlight w:val="yellow"/>
        </w:rPr>
        <w:t>s</w:t>
      </w:r>
      <w:r w:rsidRPr="00742CDC">
        <w:rPr>
          <w:sz w:val="16"/>
        </w:rPr>
        <w:t xml:space="preserve"> </w:t>
      </w:r>
      <w:r w:rsidRPr="00742CDC">
        <w:rPr>
          <w:rStyle w:val="StyleUnderline"/>
        </w:rPr>
        <w:t>again indicate a</w:t>
      </w:r>
      <w:r w:rsidRPr="00742CDC">
        <w:rPr>
          <w:sz w:val="16"/>
        </w:rPr>
        <w:t xml:space="preserve"> </w:t>
      </w:r>
      <w:r w:rsidRPr="00863A71">
        <w:rPr>
          <w:rStyle w:val="Emphasis"/>
          <w:highlight w:val="yellow"/>
        </w:rPr>
        <w:t>blurring</w:t>
      </w:r>
      <w:r w:rsidRPr="00742CDC">
        <w:rPr>
          <w:sz w:val="16"/>
        </w:rPr>
        <w:t xml:space="preserve"> </w:t>
      </w:r>
      <w:r w:rsidRPr="00742CDC">
        <w:rPr>
          <w:rStyle w:val="StyleUnderline"/>
        </w:rPr>
        <w:t xml:space="preserve">of </w:t>
      </w:r>
      <w:r w:rsidRPr="00742CDC">
        <w:rPr>
          <w:rStyle w:val="StyleUnderline"/>
          <w:highlight w:val="yellow"/>
        </w:rPr>
        <w:t>boundaries</w:t>
      </w:r>
      <w:r w:rsidRPr="00742CDC">
        <w:rPr>
          <w:rStyle w:val="StyleUnderline"/>
        </w:rPr>
        <w:t xml:space="preserve"> where climate related risk, pressures on food security, and population pressures make traditional</w:t>
      </w:r>
      <w:r w:rsidRPr="00742CDC">
        <w:rPr>
          <w:sz w:val="16"/>
        </w:rPr>
        <w:t xml:space="preserve"> PB and </w:t>
      </w:r>
      <w:r w:rsidRPr="00863A71">
        <w:rPr>
          <w:rStyle w:val="Emphasis"/>
        </w:rPr>
        <w:t>GCR boundaries</w:t>
      </w:r>
      <w:r w:rsidRPr="00742CDC">
        <w:rPr>
          <w:sz w:val="16"/>
        </w:rPr>
        <w:t xml:space="preserve"> </w:t>
      </w:r>
      <w:r w:rsidRPr="00742CDC">
        <w:rPr>
          <w:rStyle w:val="StyleUnderline"/>
        </w:rPr>
        <w:t>increasingly difficult to define</w:t>
      </w:r>
      <w:r w:rsidRPr="00742CDC">
        <w:rPr>
          <w:sz w:val="16"/>
        </w:rPr>
        <w:t xml:space="preserve">. This is </w:t>
      </w:r>
      <w:r w:rsidRPr="00742CDC">
        <w:rPr>
          <w:rStyle w:val="StyleUnderline"/>
        </w:rPr>
        <w:t>exemplified by the recent</w:t>
      </w:r>
      <w:r w:rsidRPr="00742CDC">
        <w:rPr>
          <w:sz w:val="16"/>
        </w:rPr>
        <w:t xml:space="preserve"> </w:t>
      </w:r>
      <w:r w:rsidRPr="00863A71">
        <w:rPr>
          <w:rStyle w:val="Emphasis"/>
        </w:rPr>
        <w:t>avian influenza</w:t>
      </w:r>
      <w:r w:rsidRPr="00742CDC">
        <w:rPr>
          <w:sz w:val="16"/>
        </w:rPr>
        <w:t xml:space="preserve"> </w:t>
      </w:r>
      <w:r w:rsidRPr="00742CDC">
        <w:rPr>
          <w:rStyle w:val="StyleUnderline"/>
        </w:rPr>
        <w:t>outbreak</w:t>
      </w:r>
      <w:r w:rsidRPr="00742CDC">
        <w:rPr>
          <w:sz w:val="16"/>
        </w:rPr>
        <w:t xml:space="preserve"> in the Russian Federation that, albeit identified as low risk, calamitously paralleled the ongoing Covid-19 pandemic (WHO, 2021b).</w:t>
      </w:r>
    </w:p>
    <w:p w14:paraId="7FF6F53A" w14:textId="77777777" w:rsidR="00946FEB" w:rsidRPr="00742CDC" w:rsidRDefault="00946FEB" w:rsidP="00946FEB">
      <w:pPr>
        <w:rPr>
          <w:sz w:val="16"/>
        </w:rPr>
      </w:pPr>
      <w:r w:rsidRPr="00742CDC">
        <w:rPr>
          <w:sz w:val="16"/>
        </w:rPr>
        <w:t>5 INTERACTION OF PLANETARY BOUNDARIES AND GLOBAL CATASTROPHIC RISKS</w:t>
      </w:r>
    </w:p>
    <w:p w14:paraId="402AA456" w14:textId="77777777" w:rsidR="00946FEB" w:rsidRPr="00742CDC" w:rsidRDefault="00946FEB" w:rsidP="00946FEB">
      <w:pPr>
        <w:rPr>
          <w:sz w:val="16"/>
        </w:rPr>
      </w:pPr>
      <w:r w:rsidRPr="00742CDC">
        <w:rPr>
          <w:rStyle w:val="StyleUnderline"/>
        </w:rPr>
        <w:t>Interactions of</w:t>
      </w:r>
      <w:r w:rsidRPr="00742CDC">
        <w:rPr>
          <w:sz w:val="16"/>
        </w:rPr>
        <w:t xml:space="preserve"> risky and near-</w:t>
      </w:r>
      <w:r w:rsidRPr="00863A71">
        <w:rPr>
          <w:rStyle w:val="Emphasis"/>
          <w:highlight w:val="yellow"/>
        </w:rPr>
        <w:t>catastrophic events</w:t>
      </w:r>
      <w:r w:rsidRPr="00742CDC">
        <w:rPr>
          <w:sz w:val="16"/>
          <w:highlight w:val="yellow"/>
        </w:rPr>
        <w:t xml:space="preserve"> </w:t>
      </w:r>
      <w:r w:rsidRPr="00742CDC">
        <w:rPr>
          <w:rStyle w:val="StyleUnderline"/>
          <w:highlight w:val="yellow"/>
        </w:rPr>
        <w:t>create risks at</w:t>
      </w:r>
      <w:r w:rsidRPr="00742CDC">
        <w:rPr>
          <w:sz w:val="16"/>
          <w:highlight w:val="yellow"/>
        </w:rPr>
        <w:t xml:space="preserve"> </w:t>
      </w:r>
      <w:r w:rsidRPr="00863A71">
        <w:rPr>
          <w:rStyle w:val="Emphasis"/>
          <w:highlight w:val="yellow"/>
        </w:rPr>
        <w:t>several</w:t>
      </w:r>
      <w:r w:rsidRPr="00742CDC">
        <w:rPr>
          <w:sz w:val="16"/>
          <w:highlight w:val="yellow"/>
        </w:rPr>
        <w:t xml:space="preserve"> </w:t>
      </w:r>
      <w:r w:rsidRPr="00742CDC">
        <w:rPr>
          <w:rStyle w:val="StyleUnderline"/>
          <w:highlight w:val="yellow"/>
        </w:rPr>
        <w:t>levels</w:t>
      </w:r>
      <w:r w:rsidRPr="00742CDC">
        <w:rPr>
          <w:sz w:val="16"/>
        </w:rPr>
        <w:t xml:space="preserve"> (Helbing, 2013).18 There is discussion within the GCR literature on the interaction of risks, </w:t>
      </w:r>
      <w:r w:rsidRPr="00742CDC">
        <w:rPr>
          <w:rStyle w:val="StyleUnderline"/>
        </w:rPr>
        <w:t>with research focusing on</w:t>
      </w:r>
      <w:r w:rsidRPr="00742CDC">
        <w:rPr>
          <w:sz w:val="16"/>
        </w:rPr>
        <w:t xml:space="preserve"> the impact on food security of a GCR, such as </w:t>
      </w:r>
      <w:r w:rsidRPr="00742CDC">
        <w:rPr>
          <w:rStyle w:val="StyleUnderline"/>
        </w:rPr>
        <w:t>a</w:t>
      </w:r>
      <w:r w:rsidRPr="00742CDC">
        <w:rPr>
          <w:sz w:val="16"/>
        </w:rPr>
        <w:t xml:space="preserve"> </w:t>
      </w:r>
      <w:r w:rsidRPr="00863A71">
        <w:rPr>
          <w:rStyle w:val="Emphasis"/>
          <w:highlight w:val="yellow"/>
        </w:rPr>
        <w:t>pandemic</w:t>
      </w:r>
      <w:r w:rsidRPr="00742CDC">
        <w:rPr>
          <w:sz w:val="16"/>
        </w:rPr>
        <w:t xml:space="preserve"> or nuclear war (Helfand, 2013; Huff et al., 2015), but this seems less clearly discussed in the PB literature.19 </w:t>
      </w:r>
      <w:r w:rsidRPr="00742CDC">
        <w:rPr>
          <w:rStyle w:val="StyleUnderline"/>
        </w:rPr>
        <w:t xml:space="preserve">Continuous </w:t>
      </w:r>
      <w:r w:rsidRPr="00742CDC">
        <w:rPr>
          <w:rStyle w:val="StyleUnderline"/>
          <w:highlight w:val="yellow"/>
        </w:rPr>
        <w:t>interact</w:t>
      </w:r>
      <w:r w:rsidRPr="00742CDC">
        <w:rPr>
          <w:rStyle w:val="StyleUnderline"/>
        </w:rPr>
        <w:t xml:space="preserve">ions, </w:t>
      </w:r>
      <w:r w:rsidRPr="00742CDC">
        <w:rPr>
          <w:rStyle w:val="StyleUnderline"/>
          <w:highlight w:val="yellow"/>
        </w:rPr>
        <w:t>at</w:t>
      </w:r>
      <w:r w:rsidRPr="00742CDC">
        <w:rPr>
          <w:sz w:val="16"/>
          <w:highlight w:val="yellow"/>
        </w:rPr>
        <w:t xml:space="preserve"> </w:t>
      </w:r>
      <w:r w:rsidRPr="00863A71">
        <w:rPr>
          <w:rStyle w:val="Emphasis"/>
          <w:highlight w:val="yellow"/>
        </w:rPr>
        <w:t>different scales</w:t>
      </w:r>
      <w:r w:rsidRPr="00742CDC">
        <w:rPr>
          <w:sz w:val="16"/>
        </w:rPr>
        <w:t xml:space="preserve">, meanwhile, </w:t>
      </w:r>
      <w:r w:rsidRPr="00742CDC">
        <w:rPr>
          <w:rStyle w:val="StyleUnderline"/>
        </w:rPr>
        <w:t>are seen as</w:t>
      </w:r>
      <w:r w:rsidRPr="00742CDC">
        <w:rPr>
          <w:sz w:val="16"/>
        </w:rPr>
        <w:t xml:space="preserve"> </w:t>
      </w:r>
      <w:r w:rsidRPr="00863A71">
        <w:rPr>
          <w:rStyle w:val="Emphasis"/>
        </w:rPr>
        <w:t>integral</w:t>
      </w:r>
      <w:r w:rsidRPr="00742CDC">
        <w:rPr>
          <w:sz w:val="16"/>
        </w:rPr>
        <w:t xml:space="preserve"> to </w:t>
      </w:r>
      <w:r w:rsidRPr="00742CDC">
        <w:rPr>
          <w:rStyle w:val="StyleUnderline"/>
        </w:rPr>
        <w:t xml:space="preserve">the function </w:t>
      </w:r>
      <w:r w:rsidRPr="00742CDC">
        <w:rPr>
          <w:rStyle w:val="StyleUnderline"/>
          <w:highlight w:val="yellow"/>
        </w:rPr>
        <w:t>of</w:t>
      </w:r>
      <w:r w:rsidRPr="00742CDC">
        <w:rPr>
          <w:sz w:val="16"/>
          <w:highlight w:val="yellow"/>
        </w:rPr>
        <w:t xml:space="preserve"> </w:t>
      </w:r>
      <w:r w:rsidRPr="00863A71">
        <w:rPr>
          <w:rStyle w:val="Emphasis"/>
          <w:highlight w:val="yellow"/>
        </w:rPr>
        <w:t>social–eco</w:t>
      </w:r>
      <w:r w:rsidRPr="00863A71">
        <w:rPr>
          <w:rStyle w:val="Emphasis"/>
        </w:rPr>
        <w:t>logical</w:t>
      </w:r>
      <w:r w:rsidRPr="00742CDC">
        <w:rPr>
          <w:sz w:val="16"/>
        </w:rPr>
        <w:t xml:space="preserve"> </w:t>
      </w:r>
      <w:r w:rsidRPr="00742CDC">
        <w:rPr>
          <w:rStyle w:val="StyleUnderline"/>
          <w:highlight w:val="yellow"/>
        </w:rPr>
        <w:t>systems</w:t>
      </w:r>
      <w:r w:rsidRPr="00742CDC">
        <w:rPr>
          <w:sz w:val="16"/>
        </w:rPr>
        <w:t xml:space="preserve"> (Reyes et al., 2018). </w:t>
      </w:r>
      <w:r w:rsidRPr="00742CDC">
        <w:rPr>
          <w:rStyle w:val="StyleUnderline"/>
        </w:rPr>
        <w:t>Interactions are foundational to the understanding of</w:t>
      </w:r>
      <w:r w:rsidRPr="00742CDC">
        <w:rPr>
          <w:sz w:val="16"/>
        </w:rPr>
        <w:t xml:space="preserve"> </w:t>
      </w:r>
      <w:r w:rsidRPr="00863A71">
        <w:rPr>
          <w:rStyle w:val="Emphasis"/>
        </w:rPr>
        <w:t>complex</w:t>
      </w:r>
      <w:r w:rsidRPr="00742CDC">
        <w:rPr>
          <w:sz w:val="16"/>
        </w:rPr>
        <w:t xml:space="preserve"> </w:t>
      </w:r>
      <w:r w:rsidRPr="00742CDC">
        <w:rPr>
          <w:rStyle w:val="StyleUnderline"/>
        </w:rPr>
        <w:t>systems and</w:t>
      </w:r>
      <w:r w:rsidRPr="00742CDC">
        <w:rPr>
          <w:sz w:val="16"/>
        </w:rPr>
        <w:t xml:space="preserve"> the </w:t>
      </w:r>
      <w:r w:rsidRPr="00863A71">
        <w:rPr>
          <w:rStyle w:val="Emphasis"/>
        </w:rPr>
        <w:t>aggregation</w:t>
      </w:r>
      <w:r w:rsidRPr="00742CDC">
        <w:rPr>
          <w:sz w:val="16"/>
        </w:rPr>
        <w:t xml:space="preserve"> </w:t>
      </w:r>
      <w:r w:rsidRPr="00742CDC">
        <w:rPr>
          <w:rStyle w:val="StyleUnderline"/>
        </w:rPr>
        <w:t>of such interactions can lead to properties</w:t>
      </w:r>
      <w:r w:rsidRPr="00742CDC">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742CDC">
        <w:rPr>
          <w:rStyle w:val="StyleUnderline"/>
        </w:rPr>
        <w:t>challenge with</w:t>
      </w:r>
      <w:r w:rsidRPr="00742CDC">
        <w:rPr>
          <w:sz w:val="16"/>
        </w:rPr>
        <w:t xml:space="preserve"> such </w:t>
      </w:r>
      <w:r w:rsidRPr="00863A71">
        <w:rPr>
          <w:rStyle w:val="Emphasis"/>
        </w:rPr>
        <w:t>complex interactions</w:t>
      </w:r>
      <w:r w:rsidRPr="00742CDC">
        <w:rPr>
          <w:sz w:val="16"/>
        </w:rPr>
        <w:t xml:space="preserve"> </w:t>
      </w:r>
      <w:r w:rsidRPr="00742CDC">
        <w:rPr>
          <w:rStyle w:val="StyleUnderline"/>
        </w:rPr>
        <w:t>is the</w:t>
      </w:r>
      <w:r w:rsidRPr="00742CDC">
        <w:rPr>
          <w:sz w:val="16"/>
        </w:rPr>
        <w:t xml:space="preserve"> </w:t>
      </w:r>
      <w:r w:rsidRPr="00863A71">
        <w:rPr>
          <w:rStyle w:val="Emphasis"/>
        </w:rPr>
        <w:t>difficulty</w:t>
      </w:r>
      <w:r w:rsidRPr="00742CDC">
        <w:rPr>
          <w:sz w:val="16"/>
        </w:rPr>
        <w:t xml:space="preserve"> </w:t>
      </w:r>
      <w:r w:rsidRPr="00742CDC">
        <w:rPr>
          <w:rStyle w:val="StyleUnderline"/>
        </w:rPr>
        <w:t>in preparing, controlling, and managing these interactions once they do occur</w:t>
      </w:r>
      <w:r w:rsidRPr="00742CDC">
        <w:rPr>
          <w:sz w:val="16"/>
        </w:rPr>
        <w:t xml:space="preserve"> (Helbing, 2013). Synergistic risks would be of greatest concern in the context of PBs and GCRs as the impact would be greater than that of a risk in isolation.</w:t>
      </w:r>
    </w:p>
    <w:p w14:paraId="3EEF513B" w14:textId="77777777" w:rsidR="00946FEB" w:rsidRPr="00742CDC" w:rsidRDefault="00946FEB" w:rsidP="00946FEB">
      <w:pPr>
        <w:rPr>
          <w:sz w:val="16"/>
        </w:rPr>
      </w:pPr>
      <w:r w:rsidRPr="00742CDC">
        <w:rPr>
          <w:sz w:val="16"/>
        </w:rPr>
        <w:t>[Figure omitted]</w:t>
      </w:r>
    </w:p>
    <w:p w14:paraId="7E0C240A" w14:textId="77777777" w:rsidR="00946FEB" w:rsidRPr="00742CDC" w:rsidRDefault="00946FEB" w:rsidP="00946FEB">
      <w:pPr>
        <w:rPr>
          <w:sz w:val="16"/>
        </w:rPr>
      </w:pPr>
      <w:r w:rsidRPr="00742CDC">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32CF8B25" w14:textId="77777777" w:rsidR="00946FEB" w:rsidRPr="00742CDC" w:rsidRDefault="00946FEB" w:rsidP="00946FEB">
      <w:r w:rsidRPr="00742CDC">
        <w:rPr>
          <w:sz w:val="16"/>
        </w:rPr>
        <w:t xml:space="preserve">The </w:t>
      </w:r>
      <w:r w:rsidRPr="00742CDC">
        <w:rPr>
          <w:rStyle w:val="StyleUnderline"/>
        </w:rPr>
        <w:t>interaction of risk</w:t>
      </w:r>
      <w:r w:rsidRPr="00742CDC">
        <w:rPr>
          <w:sz w:val="16"/>
        </w:rPr>
        <w:t xml:space="preserve"> has </w:t>
      </w:r>
      <w:r w:rsidRPr="00742CDC">
        <w:rPr>
          <w:rStyle w:val="StyleUnderline"/>
        </w:rPr>
        <w:t>led to</w:t>
      </w:r>
      <w:r w:rsidRPr="00742CDC">
        <w:rPr>
          <w:sz w:val="16"/>
        </w:rPr>
        <w:t xml:space="preserve"> </w:t>
      </w:r>
      <w:r w:rsidRPr="00863A71">
        <w:rPr>
          <w:rStyle w:val="Emphasis"/>
        </w:rPr>
        <w:t>new</w:t>
      </w:r>
      <w:r w:rsidRPr="00742CDC">
        <w:rPr>
          <w:sz w:val="16"/>
        </w:rPr>
        <w:t xml:space="preserve"> understandings of risks that deviate from conventional </w:t>
      </w:r>
      <w:r w:rsidRPr="00863A71">
        <w:rPr>
          <w:rStyle w:val="Emphasis"/>
          <w:highlight w:val="yellow"/>
        </w:rPr>
        <w:t>risk</w:t>
      </w:r>
      <w:r w:rsidRPr="00742CDC">
        <w:rPr>
          <w:sz w:val="16"/>
        </w:rPr>
        <w:t xml:space="preserve"> management, such as the cardiovascular disease epidemic in the latter twentieth century, prominent </w:t>
      </w:r>
      <w:r w:rsidRPr="00742CDC">
        <w:rPr>
          <w:rStyle w:val="StyleUnderline"/>
        </w:rPr>
        <w:t xml:space="preserve">among these </w:t>
      </w:r>
      <w:r w:rsidRPr="00742CDC">
        <w:rPr>
          <w:rStyle w:val="StyleUnderline"/>
          <w:highlight w:val="yellow"/>
        </w:rPr>
        <w:t>are</w:t>
      </w:r>
      <w:r w:rsidRPr="00742CDC">
        <w:rPr>
          <w:sz w:val="16"/>
        </w:rPr>
        <w:t xml:space="preserve"> the study of </w:t>
      </w:r>
      <w:r w:rsidRPr="00863A71">
        <w:rPr>
          <w:rStyle w:val="Emphasis"/>
        </w:rPr>
        <w:t>‘‘</w:t>
      </w:r>
      <w:r w:rsidRPr="00863A71">
        <w:rPr>
          <w:rStyle w:val="Emphasis"/>
          <w:highlight w:val="yellow"/>
        </w:rPr>
        <w:t>systemic</w:t>
      </w:r>
      <w:r w:rsidRPr="00863A71">
        <w:rPr>
          <w:rStyle w:val="Emphasis"/>
        </w:rPr>
        <w:t xml:space="preserve"> risks’’</w:t>
      </w:r>
      <w:r w:rsidRPr="00742CDC">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742CDC">
        <w:rPr>
          <w:rStyle w:val="StyleUnderline"/>
          <w:highlight w:val="yellow"/>
        </w:rPr>
        <w:t>with</w:t>
      </w:r>
      <w:r w:rsidRPr="00742CDC">
        <w:rPr>
          <w:sz w:val="16"/>
          <w:highlight w:val="yellow"/>
        </w:rPr>
        <w:t xml:space="preserve"> </w:t>
      </w:r>
      <w:r w:rsidRPr="00863A71">
        <w:rPr>
          <w:rStyle w:val="Emphasis"/>
          <w:highlight w:val="yellow"/>
        </w:rPr>
        <w:t>increasing globalization</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interconnectedness</w:t>
      </w:r>
      <w:r w:rsidRPr="00742CDC">
        <w:rPr>
          <w:sz w:val="16"/>
        </w:rPr>
        <w:t xml:space="preserve">, </w:t>
      </w:r>
      <w:r w:rsidRPr="00742CDC">
        <w:rPr>
          <w:rStyle w:val="StyleUnderline"/>
        </w:rPr>
        <w:t xml:space="preserve">the application has </w:t>
      </w:r>
      <w:r w:rsidRPr="00742CDC">
        <w:rPr>
          <w:rStyle w:val="StyleUnderline"/>
          <w:highlight w:val="yellow"/>
        </w:rPr>
        <w:t>spread to</w:t>
      </w:r>
      <w:r w:rsidRPr="00742CDC">
        <w:rPr>
          <w:sz w:val="16"/>
        </w:rPr>
        <w:t xml:space="preserve"> various </w:t>
      </w:r>
      <w:r w:rsidRPr="00863A71">
        <w:rPr>
          <w:rStyle w:val="Emphasis"/>
          <w:highlight w:val="yellow"/>
        </w:rPr>
        <w:t>global</w:t>
      </w:r>
      <w:r w:rsidRPr="00742CDC">
        <w:rPr>
          <w:sz w:val="16"/>
        </w:rPr>
        <w:t xml:space="preserve"> </w:t>
      </w:r>
      <w:r w:rsidRPr="00742CDC">
        <w:rPr>
          <w:rStyle w:val="StyleUnderline"/>
        </w:rPr>
        <w:t>risks</w:t>
      </w:r>
      <w:r w:rsidRPr="00742CDC">
        <w:rPr>
          <w:sz w:val="16"/>
        </w:rPr>
        <w:t xml:space="preserve"> (Lucas et al., 2018). While systemic risk has not been fully integrated in either PB or GCR framework, it is clearly applicable and some aspects of both risk paradigms (e.g., </w:t>
      </w:r>
      <w:r w:rsidRPr="00742CDC">
        <w:rPr>
          <w:rStyle w:val="StyleUnderline"/>
        </w:rPr>
        <w:t>pandemics from</w:t>
      </w:r>
      <w:r w:rsidRPr="00742CDC">
        <w:rPr>
          <w:sz w:val="16"/>
        </w:rPr>
        <w:t xml:space="preserve"> </w:t>
      </w:r>
      <w:r w:rsidRPr="00863A71">
        <w:rPr>
          <w:rStyle w:val="Emphasis"/>
        </w:rPr>
        <w:t xml:space="preserve">infectious </w:t>
      </w:r>
      <w:r w:rsidRPr="00863A71">
        <w:rPr>
          <w:rStyle w:val="Emphasis"/>
          <w:highlight w:val="yellow"/>
        </w:rPr>
        <w:t>diseases</w:t>
      </w:r>
      <w:r w:rsidRPr="00742CDC">
        <w:rPr>
          <w:sz w:val="16"/>
        </w:rPr>
        <w:t xml:space="preserve">, environmental risks, and risks from technology) </w:t>
      </w:r>
      <w:r w:rsidRPr="00742CDC">
        <w:rPr>
          <w:rStyle w:val="StyleUnderline"/>
        </w:rPr>
        <w:t>are considered</w:t>
      </w:r>
      <w:r w:rsidRPr="00742CDC">
        <w:rPr>
          <w:sz w:val="16"/>
        </w:rPr>
        <w:t xml:space="preserve"> in early applications of </w:t>
      </w:r>
      <w:r w:rsidRPr="00742CDC">
        <w:rPr>
          <w:rStyle w:val="StyleUnderline"/>
        </w:rPr>
        <w:t>systemic risk</w:t>
      </w:r>
      <w:r w:rsidRPr="00742CDC">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742CDC">
        <w:rPr>
          <w:rStyle w:val="StyleUnderline"/>
          <w:highlight w:val="yellow"/>
        </w:rPr>
        <w:t>seen as</w:t>
      </w:r>
      <w:r w:rsidRPr="00742CDC">
        <w:rPr>
          <w:sz w:val="16"/>
          <w:highlight w:val="yellow"/>
        </w:rPr>
        <w:t xml:space="preserve"> </w:t>
      </w:r>
      <w:r w:rsidRPr="00863A71">
        <w:rPr>
          <w:rStyle w:val="Emphasis"/>
          <w:highlight w:val="yellow"/>
        </w:rPr>
        <w:t>extreme</w:t>
      </w:r>
      <w:r w:rsidRPr="00742CDC">
        <w:rPr>
          <w:sz w:val="16"/>
        </w:rPr>
        <w:t xml:space="preserve"> </w:t>
      </w:r>
      <w:r w:rsidRPr="00742CDC">
        <w:rPr>
          <w:rStyle w:val="StyleUnderline"/>
        </w:rPr>
        <w:t xml:space="preserve">systemic risks </w:t>
      </w:r>
      <w:r w:rsidRPr="00742CDC">
        <w:rPr>
          <w:rStyle w:val="StyleUnderline"/>
          <w:highlight w:val="yellow"/>
        </w:rPr>
        <w:t>as they</w:t>
      </w:r>
      <w:r w:rsidRPr="00742CDC">
        <w:rPr>
          <w:sz w:val="16"/>
          <w:highlight w:val="yellow"/>
        </w:rPr>
        <w:t xml:space="preserve"> </w:t>
      </w:r>
      <w:r w:rsidRPr="00863A71">
        <w:rPr>
          <w:rStyle w:val="Emphasis"/>
          <w:highlight w:val="yellow"/>
        </w:rPr>
        <w:t>threaten entire systems</w:t>
      </w:r>
      <w:r w:rsidRPr="00742CDC">
        <w:rPr>
          <w:sz w:val="16"/>
        </w:rPr>
        <w:t xml:space="preserve"> </w:t>
      </w:r>
      <w:r w:rsidRPr="00742CDC">
        <w:rPr>
          <w:rStyle w:val="StyleUnderline"/>
        </w:rPr>
        <w:t>and the dynamic in which</w:t>
      </w:r>
      <w:r w:rsidRPr="00742CDC">
        <w:rPr>
          <w:sz w:val="16"/>
        </w:rPr>
        <w:t xml:space="preserve"> the </w:t>
      </w:r>
      <w:r w:rsidRPr="00742CDC">
        <w:rPr>
          <w:rStyle w:val="StyleUnderline"/>
        </w:rPr>
        <w:t>risks are realized is</w:t>
      </w:r>
      <w:r w:rsidRPr="00742CDC">
        <w:rPr>
          <w:sz w:val="16"/>
        </w:rPr>
        <w:t xml:space="preserve"> either endogenously (through failures within the system) or </w:t>
      </w:r>
      <w:r w:rsidRPr="00863A71">
        <w:rPr>
          <w:rStyle w:val="Emphasis"/>
        </w:rPr>
        <w:t>exogenously</w:t>
      </w:r>
      <w:r w:rsidRPr="00742CDC">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5F19D97D" w14:textId="77777777" w:rsidR="00946FEB" w:rsidRPr="00742CDC" w:rsidRDefault="00946FEB" w:rsidP="00946FEB">
      <w:pPr>
        <w:pStyle w:val="Heading4"/>
      </w:pPr>
      <w:r w:rsidRPr="00742CDC">
        <w:t xml:space="preserve">Attacks on personnel decimate the intel community AND </w:t>
      </w:r>
      <w:r w:rsidRPr="00742CDC">
        <w:rPr>
          <w:u w:val="single"/>
        </w:rPr>
        <w:t>limit</w:t>
      </w:r>
      <w:r w:rsidRPr="00742CDC">
        <w:t xml:space="preserve"> international cooperation.</w:t>
      </w:r>
    </w:p>
    <w:p w14:paraId="7DB98273" w14:textId="77777777" w:rsidR="00946FEB" w:rsidRPr="00742CDC" w:rsidRDefault="00946FEB" w:rsidP="00946FEB">
      <w:r w:rsidRPr="00742CDC">
        <w:t xml:space="preserve">Chris </w:t>
      </w:r>
      <w:r w:rsidRPr="00742CDC">
        <w:rPr>
          <w:rStyle w:val="Style13ptBold"/>
        </w:rPr>
        <w:t>Taylor 25</w:t>
      </w:r>
      <w:r w:rsidRPr="00742CDC">
        <w:t>, MA, Head, Statecraft &amp; Intelligence Centre, Australian Strategic Policy Institute, "Trump's Upending of US Intelligence: Implications for Australia," ASPI Strategist, 03/06/2025, https://www.aspistrategist.org.au/trumps-upending-of-us-intelligence-implications-for-australia/. [italics in origina]</w:t>
      </w:r>
    </w:p>
    <w:p w14:paraId="50CE6126" w14:textId="77777777" w:rsidR="00946FEB" w:rsidRPr="00742CDC" w:rsidRDefault="00946FEB" w:rsidP="00946FEB">
      <w:pPr>
        <w:rPr>
          <w:sz w:val="16"/>
        </w:rPr>
      </w:pPr>
      <w:r w:rsidRPr="00742CDC">
        <w:rPr>
          <w:sz w:val="16"/>
        </w:rPr>
        <w:t xml:space="preserve">The </w:t>
      </w:r>
      <w:r w:rsidRPr="00863A71">
        <w:rPr>
          <w:rStyle w:val="Emphasis"/>
        </w:rPr>
        <w:t>USIC</w:t>
      </w:r>
      <w:r w:rsidRPr="00742CDC">
        <w:rPr>
          <w:sz w:val="16"/>
        </w:rPr>
        <w:t xml:space="preserve"> </w:t>
      </w:r>
      <w:r w:rsidRPr="00742CDC">
        <w:rPr>
          <w:rStyle w:val="StyleUnderline"/>
        </w:rPr>
        <w:t>will be</w:t>
      </w:r>
      <w:r w:rsidRPr="00742CDC">
        <w:rPr>
          <w:sz w:val="16"/>
        </w:rPr>
        <w:t xml:space="preserve"> </w:t>
      </w:r>
      <w:r w:rsidRPr="00863A71">
        <w:rPr>
          <w:rStyle w:val="Emphasis"/>
        </w:rPr>
        <w:t>distracted</w:t>
      </w:r>
      <w:r w:rsidRPr="00742CDC">
        <w:rPr>
          <w:sz w:val="16"/>
        </w:rPr>
        <w:t xml:space="preserve"> </w:t>
      </w:r>
      <w:r w:rsidRPr="00742CDC">
        <w:rPr>
          <w:rStyle w:val="StyleUnderline"/>
        </w:rPr>
        <w:t>and</w:t>
      </w:r>
      <w:r w:rsidRPr="00742CDC">
        <w:rPr>
          <w:sz w:val="16"/>
        </w:rPr>
        <w:t xml:space="preserve"> </w:t>
      </w:r>
      <w:r w:rsidRPr="00863A71">
        <w:rPr>
          <w:rStyle w:val="Emphasis"/>
        </w:rPr>
        <w:t>inwardly focused</w:t>
      </w:r>
      <w:r w:rsidRPr="00742CDC">
        <w:rPr>
          <w:sz w:val="16"/>
        </w:rPr>
        <w:t xml:space="preserve">, partly </w:t>
      </w:r>
      <w:r w:rsidRPr="00742CDC">
        <w:rPr>
          <w:rStyle w:val="StyleUnderline"/>
        </w:rPr>
        <w:t>because it will be working through</w:t>
      </w:r>
      <w:r w:rsidRPr="00742CDC">
        <w:rPr>
          <w:sz w:val="16"/>
        </w:rPr>
        <w:t xml:space="preserve"> </w:t>
      </w:r>
      <w:r w:rsidRPr="00863A71">
        <w:rPr>
          <w:rStyle w:val="Emphasis"/>
        </w:rPr>
        <w:t>contradictory</w:t>
      </w:r>
      <w:r w:rsidRPr="00742CDC">
        <w:rPr>
          <w:sz w:val="16"/>
        </w:rPr>
        <w:t xml:space="preserve"> </w:t>
      </w:r>
      <w:r w:rsidRPr="00742CDC">
        <w:rPr>
          <w:rStyle w:val="StyleUnderline"/>
        </w:rPr>
        <w:t>impulses and directives</w:t>
      </w:r>
      <w:r w:rsidRPr="00742CDC">
        <w:rPr>
          <w:sz w:val="16"/>
        </w:rPr>
        <w:t xml:space="preserve"> early </w:t>
      </w:r>
      <w:r w:rsidRPr="00742CDC">
        <w:rPr>
          <w:rStyle w:val="StyleUnderline"/>
        </w:rPr>
        <w:t>in this administration</w:t>
      </w:r>
      <w:r w:rsidRPr="00742CDC">
        <w:rPr>
          <w:sz w:val="16"/>
        </w:rPr>
        <w:t xml:space="preserve">. This is </w:t>
      </w:r>
      <w:r w:rsidRPr="00742CDC">
        <w:rPr>
          <w:rStyle w:val="StyleUnderline"/>
        </w:rPr>
        <w:t>where the</w:t>
      </w:r>
      <w:r w:rsidRPr="00742CDC">
        <w:rPr>
          <w:sz w:val="16"/>
        </w:rPr>
        <w:t xml:space="preserve"> </w:t>
      </w:r>
      <w:r w:rsidRPr="00863A71">
        <w:rPr>
          <w:rStyle w:val="Emphasis"/>
        </w:rPr>
        <w:t xml:space="preserve">question of </w:t>
      </w:r>
      <w:r w:rsidRPr="00863A71">
        <w:rPr>
          <w:rStyle w:val="Emphasis"/>
          <w:highlight w:val="yellow"/>
        </w:rPr>
        <w:t>personnel</w:t>
      </w:r>
      <w:r w:rsidRPr="00742CDC">
        <w:rPr>
          <w:sz w:val="16"/>
          <w:highlight w:val="yellow"/>
        </w:rPr>
        <w:t xml:space="preserve"> </w:t>
      </w:r>
      <w:r w:rsidRPr="00742CDC">
        <w:rPr>
          <w:rStyle w:val="StyleUnderline"/>
          <w:highlight w:val="yellow"/>
        </w:rPr>
        <w:t>is</w:t>
      </w:r>
      <w:r w:rsidRPr="00742CDC">
        <w:rPr>
          <w:rStyle w:val="StyleUnderline"/>
        </w:rPr>
        <w:t xml:space="preserve"> particularly </w:t>
      </w:r>
      <w:r w:rsidRPr="00742CDC">
        <w:rPr>
          <w:rStyle w:val="StyleUnderline"/>
          <w:highlight w:val="yellow"/>
        </w:rPr>
        <w:t>important</w:t>
      </w:r>
      <w:r w:rsidRPr="00742CDC">
        <w:rPr>
          <w:sz w:val="16"/>
        </w:rPr>
        <w:t xml:space="preserve">. </w:t>
      </w:r>
      <w:r w:rsidRPr="00742CDC">
        <w:rPr>
          <w:rStyle w:val="StyleUnderline"/>
        </w:rPr>
        <w:t xml:space="preserve">The apparent </w:t>
      </w:r>
      <w:r w:rsidRPr="00742CDC">
        <w:rPr>
          <w:rStyle w:val="StyleUnderline"/>
          <w:highlight w:val="yellow"/>
        </w:rPr>
        <w:t>effort to</w:t>
      </w:r>
      <w:r w:rsidRPr="00742CDC">
        <w:rPr>
          <w:sz w:val="16"/>
          <w:highlight w:val="yellow"/>
        </w:rPr>
        <w:t xml:space="preserve"> </w:t>
      </w:r>
      <w:r w:rsidRPr="00863A71">
        <w:rPr>
          <w:rStyle w:val="Emphasis"/>
          <w:highlight w:val="yellow"/>
        </w:rPr>
        <w:t>denude</w:t>
      </w:r>
      <w:r w:rsidRPr="00742CDC">
        <w:rPr>
          <w:sz w:val="16"/>
        </w:rPr>
        <w:t xml:space="preserve"> the FBI of </w:t>
      </w:r>
      <w:r w:rsidRPr="00742CDC">
        <w:rPr>
          <w:rStyle w:val="StyleUnderline"/>
        </w:rPr>
        <w:t>its</w:t>
      </w:r>
      <w:r w:rsidRPr="00742CDC">
        <w:rPr>
          <w:sz w:val="16"/>
        </w:rPr>
        <w:t xml:space="preserve"> </w:t>
      </w:r>
      <w:r w:rsidRPr="00863A71">
        <w:rPr>
          <w:rStyle w:val="Emphasis"/>
          <w:highlight w:val="yellow"/>
        </w:rPr>
        <w:t>existing</w:t>
      </w:r>
      <w:r w:rsidRPr="00742CDC">
        <w:rPr>
          <w:sz w:val="16"/>
        </w:rPr>
        <w:t xml:space="preserve"> leadership and </w:t>
      </w:r>
      <w:r w:rsidRPr="00742CDC">
        <w:rPr>
          <w:rStyle w:val="StyleUnderline"/>
          <w:highlight w:val="yellow"/>
        </w:rPr>
        <w:t>structure</w:t>
      </w:r>
      <w:r w:rsidRPr="00742CDC">
        <w:rPr>
          <w:rStyle w:val="StyleUnderline"/>
        </w:rPr>
        <w:t>, particularly moves to</w:t>
      </w:r>
      <w:r w:rsidRPr="00742CDC">
        <w:rPr>
          <w:sz w:val="16"/>
        </w:rPr>
        <w:t xml:space="preserve"> </w:t>
      </w:r>
      <w:r w:rsidRPr="00863A71">
        <w:rPr>
          <w:rStyle w:val="Emphasis"/>
        </w:rPr>
        <w:t>downsize</w:t>
      </w:r>
      <w:r w:rsidRPr="00742CDC">
        <w:rPr>
          <w:sz w:val="16"/>
        </w:rPr>
        <w:t xml:space="preserve"> the bureau’s National Security Division (including disbandment of counter-foreign interference efforts, victims of the bad political blood of the past decade), </w:t>
      </w:r>
      <w:r w:rsidRPr="00742CDC">
        <w:rPr>
          <w:rStyle w:val="StyleUnderline"/>
          <w:highlight w:val="yellow"/>
        </w:rPr>
        <w:t>bodes</w:t>
      </w:r>
      <w:r w:rsidRPr="00742CDC">
        <w:rPr>
          <w:sz w:val="16"/>
          <w:highlight w:val="yellow"/>
        </w:rPr>
        <w:t xml:space="preserve"> </w:t>
      </w:r>
      <w:r w:rsidRPr="00863A71">
        <w:rPr>
          <w:rStyle w:val="Emphasis"/>
          <w:highlight w:val="yellow"/>
        </w:rPr>
        <w:t>poorly</w:t>
      </w:r>
      <w:r w:rsidRPr="00742CDC">
        <w:rPr>
          <w:sz w:val="16"/>
        </w:rPr>
        <w:t xml:space="preserve"> </w:t>
      </w:r>
      <w:r w:rsidRPr="00742CDC">
        <w:rPr>
          <w:rStyle w:val="StyleUnderline"/>
        </w:rPr>
        <w:t>for</w:t>
      </w:r>
      <w:r w:rsidRPr="00742CDC">
        <w:rPr>
          <w:sz w:val="16"/>
        </w:rPr>
        <w:t xml:space="preserve"> </w:t>
      </w:r>
      <w:r w:rsidRPr="00863A71">
        <w:rPr>
          <w:rStyle w:val="Emphasis"/>
        </w:rPr>
        <w:t>US counter-intel</w:t>
      </w:r>
      <w:r w:rsidRPr="00742CDC">
        <w:rPr>
          <w:sz w:val="16"/>
        </w:rPr>
        <w:t>ligence.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1871D3E3" w14:textId="77777777" w:rsidR="00946FEB" w:rsidRPr="00742CDC" w:rsidRDefault="00946FEB" w:rsidP="00946FEB">
      <w:pPr>
        <w:rPr>
          <w:sz w:val="16"/>
        </w:rPr>
      </w:pPr>
      <w:r w:rsidRPr="00742CDC">
        <w:rPr>
          <w:sz w:val="16"/>
        </w:rPr>
        <w:t xml:space="preserve">As for the remainder of the USIC, </w:t>
      </w:r>
      <w:r w:rsidRPr="00742CDC">
        <w:rPr>
          <w:rStyle w:val="StyleUnderline"/>
        </w:rPr>
        <w:t xml:space="preserve">their </w:t>
      </w:r>
      <w:r w:rsidRPr="00742CDC">
        <w:rPr>
          <w:rStyle w:val="StyleUnderline"/>
          <w:highlight w:val="yellow"/>
        </w:rPr>
        <w:t>workforce</w:t>
      </w:r>
      <w:r w:rsidRPr="00742CDC">
        <w:rPr>
          <w:rStyle w:val="StyleUnderline"/>
        </w:rPr>
        <w:t>s are</w:t>
      </w:r>
      <w:r w:rsidRPr="00742CDC">
        <w:rPr>
          <w:sz w:val="16"/>
        </w:rPr>
        <w:t xml:space="preserve"> being </w:t>
      </w:r>
      <w:r w:rsidRPr="00863A71">
        <w:rPr>
          <w:rStyle w:val="Emphasis"/>
          <w:highlight w:val="yellow"/>
        </w:rPr>
        <w:t>buffeted by</w:t>
      </w:r>
      <w:r w:rsidRPr="00863A71">
        <w:rPr>
          <w:rStyle w:val="Emphasis"/>
        </w:rPr>
        <w:t xml:space="preserve"> the</w:t>
      </w:r>
      <w:r w:rsidRPr="00742CDC">
        <w:rPr>
          <w:sz w:val="16"/>
        </w:rPr>
        <w:t xml:space="preserve"> same </w:t>
      </w:r>
      <w:r w:rsidRPr="00863A71">
        <w:rPr>
          <w:rStyle w:val="Emphasis"/>
          <w:highlight w:val="yellow"/>
        </w:rPr>
        <w:t>forces affecting the wider US civil service</w:t>
      </w:r>
      <w:r w:rsidRPr="00742CDC">
        <w:rPr>
          <w:sz w:val="16"/>
        </w:rPr>
        <w:t xml:space="preserve">. Of particular concern are moves to pause entry-level recruitment processes or even to dismiss probationary staff. </w:t>
      </w:r>
      <w:r w:rsidRPr="00742CDC">
        <w:rPr>
          <w:rStyle w:val="StyleUnderline"/>
        </w:rPr>
        <w:t>These kinds of</w:t>
      </w:r>
      <w:r w:rsidRPr="00742CDC">
        <w:rPr>
          <w:sz w:val="16"/>
        </w:rPr>
        <w:t xml:space="preserve"> </w:t>
      </w:r>
      <w:r w:rsidRPr="00863A71">
        <w:rPr>
          <w:rStyle w:val="Emphasis"/>
          <w:highlight w:val="yellow"/>
        </w:rPr>
        <w:t>disruption</w:t>
      </w:r>
      <w:r w:rsidRPr="00742CDC">
        <w:rPr>
          <w:sz w:val="16"/>
        </w:rPr>
        <w:t xml:space="preserve"> </w:t>
      </w:r>
      <w:r w:rsidRPr="00742CDC">
        <w:rPr>
          <w:rStyle w:val="StyleUnderline"/>
        </w:rPr>
        <w:t>have</w:t>
      </w:r>
      <w:r w:rsidRPr="00742CDC">
        <w:rPr>
          <w:sz w:val="16"/>
        </w:rPr>
        <w:t xml:space="preserve"> </w:t>
      </w:r>
      <w:r w:rsidRPr="00863A71">
        <w:rPr>
          <w:rStyle w:val="Emphasis"/>
        </w:rPr>
        <w:t>historically (in the US</w:t>
      </w:r>
      <w:r w:rsidRPr="00742CDC">
        <w:rPr>
          <w:sz w:val="16"/>
        </w:rPr>
        <w:t xml:space="preserve"> but also elsewhere) </w:t>
      </w:r>
      <w:r w:rsidRPr="00742CDC">
        <w:rPr>
          <w:rStyle w:val="StyleUnderline"/>
        </w:rPr>
        <w:t>had</w:t>
      </w:r>
      <w:r w:rsidRPr="00742CDC">
        <w:rPr>
          <w:sz w:val="16"/>
        </w:rPr>
        <w:t xml:space="preserve"> </w:t>
      </w:r>
      <w:r w:rsidRPr="00863A71">
        <w:rPr>
          <w:rStyle w:val="Emphasis"/>
          <w:highlight w:val="yellow"/>
        </w:rPr>
        <w:t>cascad</w:t>
      </w:r>
      <w:r w:rsidRPr="00863A71">
        <w:rPr>
          <w:rStyle w:val="Emphasis"/>
        </w:rPr>
        <w:t>ing effects</w:t>
      </w:r>
      <w:r w:rsidRPr="00742CDC">
        <w:rPr>
          <w:sz w:val="16"/>
        </w:rPr>
        <w:t xml:space="preserve"> </w:t>
      </w:r>
      <w:r w:rsidRPr="00742CDC">
        <w:rPr>
          <w:rStyle w:val="StyleUnderline"/>
        </w:rPr>
        <w:t>through intelligence agencies</w:t>
      </w:r>
      <w:r w:rsidRPr="00742CDC">
        <w:rPr>
          <w:sz w:val="16"/>
        </w:rPr>
        <w:t xml:space="preserve"> </w:t>
      </w:r>
      <w:r w:rsidRPr="00863A71">
        <w:rPr>
          <w:rStyle w:val="Emphasis"/>
          <w:highlight w:val="yellow"/>
        </w:rPr>
        <w:t>over</w:t>
      </w:r>
      <w:r w:rsidRPr="00742CDC">
        <w:rPr>
          <w:sz w:val="16"/>
        </w:rPr>
        <w:t xml:space="preserve"> years, indeed even </w:t>
      </w:r>
      <w:r w:rsidRPr="00863A71">
        <w:rPr>
          <w:rStyle w:val="Emphasis"/>
          <w:highlight w:val="yellow"/>
        </w:rPr>
        <w:t>decades</w:t>
      </w:r>
      <w:r w:rsidRPr="00742CDC">
        <w:rPr>
          <w:sz w:val="16"/>
          <w:highlight w:val="yellow"/>
        </w:rPr>
        <w:t xml:space="preserve">, </w:t>
      </w:r>
      <w:r w:rsidRPr="00742CDC">
        <w:rPr>
          <w:rStyle w:val="StyleUnderline"/>
          <w:highlight w:val="yellow"/>
        </w:rPr>
        <w:t>especially</w:t>
      </w:r>
      <w:r w:rsidRPr="00742CDC">
        <w:rPr>
          <w:rStyle w:val="StyleUnderline"/>
        </w:rPr>
        <w:t xml:space="preserve"> for streams </w:t>
      </w:r>
      <w:r w:rsidRPr="00742CDC">
        <w:rPr>
          <w:rStyle w:val="StyleUnderline"/>
          <w:highlight w:val="yellow"/>
        </w:rPr>
        <w:t>requiring</w:t>
      </w:r>
      <w:r w:rsidRPr="00742CDC">
        <w:rPr>
          <w:sz w:val="16"/>
          <w:highlight w:val="yellow"/>
        </w:rPr>
        <w:t xml:space="preserve"> </w:t>
      </w:r>
      <w:r w:rsidRPr="00863A71">
        <w:rPr>
          <w:rStyle w:val="Emphasis"/>
          <w:highlight w:val="yellow"/>
        </w:rPr>
        <w:t>careful</w:t>
      </w:r>
      <w:r w:rsidRPr="00742CDC">
        <w:rPr>
          <w:sz w:val="16"/>
          <w:highlight w:val="yellow"/>
        </w:rPr>
        <w:t xml:space="preserve"> </w:t>
      </w:r>
      <w:r w:rsidRPr="00742CDC">
        <w:rPr>
          <w:rStyle w:val="StyleUnderline"/>
          <w:highlight w:val="yellow"/>
        </w:rPr>
        <w:t>selection and</w:t>
      </w:r>
      <w:r w:rsidRPr="00742CDC">
        <w:rPr>
          <w:sz w:val="16"/>
        </w:rPr>
        <w:t xml:space="preserve"> </w:t>
      </w:r>
      <w:r w:rsidRPr="00863A71">
        <w:rPr>
          <w:rStyle w:val="Emphasis"/>
        </w:rPr>
        <w:t>considerable</w:t>
      </w:r>
      <w:r w:rsidRPr="00742CDC">
        <w:rPr>
          <w:sz w:val="16"/>
        </w:rPr>
        <w:t xml:space="preserve"> </w:t>
      </w:r>
      <w:r w:rsidRPr="00742CDC">
        <w:rPr>
          <w:rStyle w:val="StyleUnderline"/>
          <w:highlight w:val="yellow"/>
        </w:rPr>
        <w:t>training</w:t>
      </w:r>
      <w:r w:rsidRPr="00742CDC">
        <w:rPr>
          <w:sz w:val="16"/>
        </w:rPr>
        <w:t xml:space="preserve"> (such as for CIA’s Directorate of Operations).</w:t>
      </w:r>
    </w:p>
    <w:p w14:paraId="61DA6036" w14:textId="77777777" w:rsidR="00946FEB" w:rsidRPr="00742CDC" w:rsidRDefault="00946FEB" w:rsidP="00946FEB">
      <w:pPr>
        <w:rPr>
          <w:sz w:val="16"/>
        </w:rPr>
      </w:pPr>
      <w:r w:rsidRPr="00742CDC">
        <w:rPr>
          <w:sz w:val="16"/>
        </w:rPr>
        <w:t xml:space="preserve">As radical as aspects of the new administration’s approach might appear, there is also a certain (and not always unwelcome) conservatism. For example, </w:t>
      </w:r>
      <w:r w:rsidRPr="00742CDC">
        <w:rPr>
          <w:i/>
          <w:iCs/>
          <w:sz w:val="16"/>
        </w:rPr>
        <w:t>Mandate for Leadership</w:t>
      </w:r>
      <w:r w:rsidRPr="00742CDC">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11A9F307" w14:textId="77777777" w:rsidR="00946FEB" w:rsidRPr="00742CDC" w:rsidRDefault="00946FEB" w:rsidP="00946FEB">
      <w:pPr>
        <w:rPr>
          <w:sz w:val="16"/>
        </w:rPr>
      </w:pPr>
      <w:r w:rsidRPr="00742CDC">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3FDD0D3D" w14:textId="77777777" w:rsidR="00946FEB" w:rsidRPr="00742CDC" w:rsidRDefault="00946FEB" w:rsidP="00946FEB">
      <w:pPr>
        <w:rPr>
          <w:sz w:val="16"/>
        </w:rPr>
      </w:pPr>
      <w:r w:rsidRPr="00742CDC">
        <w:rPr>
          <w:sz w:val="16"/>
        </w:rPr>
        <w:t xml:space="preserve">Taken together, </w:t>
      </w:r>
      <w:r w:rsidRPr="00742CDC">
        <w:rPr>
          <w:rStyle w:val="StyleUnderline"/>
          <w:highlight w:val="yellow"/>
        </w:rPr>
        <w:t>these</w:t>
      </w:r>
      <w:r w:rsidRPr="00742CDC">
        <w:rPr>
          <w:sz w:val="16"/>
        </w:rPr>
        <w:t xml:space="preserve"> emphases </w:t>
      </w:r>
      <w:r w:rsidRPr="00742CDC">
        <w:rPr>
          <w:rStyle w:val="StyleUnderline"/>
        </w:rPr>
        <w:t>are likely to</w:t>
      </w:r>
      <w:r w:rsidRPr="00742CDC">
        <w:rPr>
          <w:sz w:val="16"/>
        </w:rPr>
        <w:t xml:space="preserve"> </w:t>
      </w:r>
      <w:r w:rsidRPr="00863A71">
        <w:rPr>
          <w:rStyle w:val="Emphasis"/>
          <w:highlight w:val="yellow"/>
        </w:rPr>
        <w:t>engender</w:t>
      </w:r>
      <w:r w:rsidRPr="00742CDC">
        <w:rPr>
          <w:sz w:val="16"/>
        </w:rPr>
        <w:t xml:space="preserve"> some </w:t>
      </w:r>
      <w:r w:rsidRPr="00863A71">
        <w:rPr>
          <w:rStyle w:val="Emphasis"/>
          <w:highlight w:val="yellow"/>
        </w:rPr>
        <w:t>concern</w:t>
      </w:r>
      <w:r w:rsidRPr="00863A71">
        <w:rPr>
          <w:rStyle w:val="Emphasis"/>
        </w:rPr>
        <w:t>s</w:t>
      </w:r>
      <w:r w:rsidRPr="00742CDC">
        <w:rPr>
          <w:sz w:val="16"/>
        </w:rPr>
        <w:t xml:space="preserve"> </w:t>
      </w:r>
      <w:r w:rsidRPr="00742CDC">
        <w:rPr>
          <w:rStyle w:val="StyleUnderline"/>
          <w:highlight w:val="yellow"/>
        </w:rPr>
        <w:t>among</w:t>
      </w:r>
      <w:r w:rsidRPr="00742CDC">
        <w:rPr>
          <w:sz w:val="16"/>
          <w:highlight w:val="yellow"/>
        </w:rPr>
        <w:t xml:space="preserve"> </w:t>
      </w:r>
      <w:r w:rsidRPr="00863A71">
        <w:rPr>
          <w:rStyle w:val="Emphasis"/>
          <w:highlight w:val="yellow"/>
        </w:rPr>
        <w:t>close intel</w:t>
      </w:r>
      <w:r w:rsidRPr="00742CDC">
        <w:rPr>
          <w:sz w:val="16"/>
        </w:rPr>
        <w:t xml:space="preserve">ligence </w:t>
      </w:r>
      <w:r w:rsidRPr="00863A71">
        <w:rPr>
          <w:rStyle w:val="Emphasis"/>
          <w:highlight w:val="yellow"/>
        </w:rPr>
        <w:t>partners</w:t>
      </w:r>
      <w:r w:rsidRPr="00742CDC">
        <w:rPr>
          <w:sz w:val="16"/>
        </w:rPr>
        <w:t xml:space="preserve"> </w:t>
      </w:r>
      <w:r w:rsidRPr="00742CDC">
        <w:rPr>
          <w:rStyle w:val="StyleUnderline"/>
        </w:rPr>
        <w:t xml:space="preserve">used </w:t>
      </w:r>
      <w:r w:rsidRPr="00742CDC">
        <w:rPr>
          <w:rStyle w:val="StyleUnderline"/>
          <w:highlight w:val="yellow"/>
        </w:rPr>
        <w:t>to sharing</w:t>
      </w:r>
      <w:r w:rsidRPr="00742CDC">
        <w:rPr>
          <w:sz w:val="16"/>
          <w:highlight w:val="yellow"/>
        </w:rPr>
        <w:t xml:space="preserve"> </w:t>
      </w:r>
      <w:r w:rsidRPr="00863A71">
        <w:rPr>
          <w:rStyle w:val="Emphasis"/>
          <w:highlight w:val="yellow"/>
        </w:rPr>
        <w:t>sensitive secrets</w:t>
      </w:r>
      <w:r w:rsidRPr="00742CDC">
        <w:rPr>
          <w:sz w:val="16"/>
        </w:rPr>
        <w:t xml:space="preserve"> </w:t>
      </w:r>
      <w:r w:rsidRPr="00742CDC">
        <w:rPr>
          <w:rStyle w:val="StyleUnderline"/>
        </w:rPr>
        <w:t>by default</w:t>
      </w:r>
      <w:r w:rsidRPr="00742CDC">
        <w:rPr>
          <w:sz w:val="16"/>
        </w:rPr>
        <w:t xml:space="preserve">. </w:t>
      </w:r>
      <w:r w:rsidRPr="00742CDC">
        <w:rPr>
          <w:rStyle w:val="StyleUnderline"/>
        </w:rPr>
        <w:t>It would be</w:t>
      </w:r>
      <w:r w:rsidRPr="00742CDC">
        <w:rPr>
          <w:sz w:val="16"/>
        </w:rPr>
        <w:t xml:space="preserve"> </w:t>
      </w:r>
      <w:r w:rsidRPr="00863A71">
        <w:rPr>
          <w:rStyle w:val="Emphasis"/>
        </w:rPr>
        <w:t>natural</w:t>
      </w:r>
      <w:r w:rsidRPr="00742CDC">
        <w:rPr>
          <w:sz w:val="16"/>
        </w:rPr>
        <w:t xml:space="preserve"> </w:t>
      </w:r>
      <w:r w:rsidRPr="00742CDC">
        <w:rPr>
          <w:rStyle w:val="StyleUnderline"/>
        </w:rPr>
        <w:t>in this situation for</w:t>
      </w:r>
      <w:r w:rsidRPr="00742CDC">
        <w:rPr>
          <w:sz w:val="16"/>
        </w:rPr>
        <w:t xml:space="preserve"> those </w:t>
      </w:r>
      <w:r w:rsidRPr="00742CDC">
        <w:rPr>
          <w:rStyle w:val="StyleUnderline"/>
        </w:rPr>
        <w:t>partners to take stock of</w:t>
      </w:r>
      <w:r w:rsidRPr="00742CDC">
        <w:rPr>
          <w:sz w:val="16"/>
        </w:rPr>
        <w:t xml:space="preserve"> </w:t>
      </w:r>
      <w:r w:rsidRPr="00863A71">
        <w:rPr>
          <w:rStyle w:val="Emphasis"/>
        </w:rPr>
        <w:t>existing relationships</w:t>
      </w:r>
      <w:r w:rsidRPr="00742CDC">
        <w:rPr>
          <w:sz w:val="16"/>
        </w:rPr>
        <w:t xml:space="preserve"> </w:t>
      </w:r>
      <w:r w:rsidRPr="00742CDC">
        <w:rPr>
          <w:rStyle w:val="StyleUnderline"/>
        </w:rPr>
        <w:t>with the</w:t>
      </w:r>
      <w:r w:rsidRPr="00742CDC">
        <w:rPr>
          <w:sz w:val="16"/>
        </w:rPr>
        <w:t xml:space="preserve"> </w:t>
      </w:r>
      <w:r w:rsidRPr="00863A71">
        <w:rPr>
          <w:rStyle w:val="Emphasis"/>
        </w:rPr>
        <w:t>USIC</w:t>
      </w:r>
      <w:r w:rsidRPr="00742CDC">
        <w:rPr>
          <w:sz w:val="16"/>
        </w:rPr>
        <w:t xml:space="preserve">, </w:t>
      </w:r>
      <w:r w:rsidRPr="00742CDC">
        <w:rPr>
          <w:rStyle w:val="StyleUnderline"/>
        </w:rPr>
        <w:t>especially where</w:t>
      </w:r>
      <w:r w:rsidRPr="00742CDC">
        <w:rPr>
          <w:sz w:val="16"/>
        </w:rPr>
        <w:t xml:space="preserve">, in parallel, </w:t>
      </w:r>
      <w:r w:rsidRPr="00742CDC">
        <w:rPr>
          <w:rStyle w:val="StyleUnderline"/>
        </w:rPr>
        <w:t>there are perhaps</w:t>
      </w:r>
      <w:r w:rsidRPr="00742CDC">
        <w:rPr>
          <w:sz w:val="16"/>
        </w:rPr>
        <w:t xml:space="preserve"> </w:t>
      </w:r>
      <w:r w:rsidRPr="00863A71">
        <w:rPr>
          <w:rStyle w:val="Emphasis"/>
        </w:rPr>
        <w:t>new</w:t>
      </w:r>
      <w:r w:rsidRPr="00742CDC">
        <w:rPr>
          <w:sz w:val="16"/>
        </w:rPr>
        <w:t xml:space="preserve"> </w:t>
      </w:r>
      <w:r w:rsidRPr="00742CDC">
        <w:rPr>
          <w:rStyle w:val="StyleUnderline"/>
        </w:rPr>
        <w:t>divergences</w:t>
      </w:r>
      <w:r w:rsidRPr="00742CDC">
        <w:rPr>
          <w:sz w:val="16"/>
        </w:rPr>
        <w:t xml:space="preserve"> on stated policy objectives.</w:t>
      </w:r>
    </w:p>
    <w:p w14:paraId="1E51B1C2" w14:textId="77777777" w:rsidR="00946FEB" w:rsidRPr="00742CDC" w:rsidRDefault="00946FEB" w:rsidP="00946FEB">
      <w:pPr>
        <w:pStyle w:val="Heading4"/>
      </w:pPr>
      <w:r w:rsidRPr="00742CDC">
        <w:t xml:space="preserve">Failure ensures </w:t>
      </w:r>
      <w:r w:rsidRPr="00742CDC">
        <w:rPr>
          <w:u w:val="single"/>
        </w:rPr>
        <w:t>nuclear</w:t>
      </w:r>
      <w:r w:rsidRPr="00742CDC">
        <w:t xml:space="preserve"> escalation of </w:t>
      </w:r>
      <w:r w:rsidRPr="00742CDC">
        <w:rPr>
          <w:u w:val="single"/>
        </w:rPr>
        <w:t>World War III</w:t>
      </w:r>
      <w:r w:rsidRPr="00742CDC">
        <w:t>.</w:t>
      </w:r>
    </w:p>
    <w:p w14:paraId="3F1D15BA" w14:textId="77777777" w:rsidR="00946FEB" w:rsidRPr="00742CDC" w:rsidRDefault="00946FEB" w:rsidP="00946FEB">
      <w:bookmarkStart w:id="2" w:name="_Hlk212668465"/>
      <w:r w:rsidRPr="00742CDC">
        <w:t xml:space="preserve">Igor </w:t>
      </w:r>
      <w:r w:rsidRPr="00742CDC">
        <w:rPr>
          <w:rStyle w:val="Style13ptBold"/>
        </w:rPr>
        <w:t>van Gemert 25</w:t>
      </w:r>
      <w:r w:rsidRPr="00742CDC">
        <w:t>, MBA, Chief Executive Officer, Cyber Resilience, "World War III Scenarios: Analyzing Potential Global Conflict Following US Military Action Against Iran," Linkedin, 06/22/2025, https://tinyurl.com/3xzuk25x.</w:t>
      </w:r>
    </w:p>
    <w:p w14:paraId="59D74787" w14:textId="77777777" w:rsidR="00946FEB" w:rsidRPr="00742CDC" w:rsidRDefault="00946FEB" w:rsidP="00946FEB">
      <w:pPr>
        <w:rPr>
          <w:sz w:val="16"/>
        </w:rPr>
      </w:pPr>
      <w:r w:rsidRPr="00742CDC">
        <w:rPr>
          <w:sz w:val="16"/>
        </w:rPr>
        <w:t xml:space="preserve">The </w:t>
      </w:r>
      <w:r w:rsidRPr="00742CDC">
        <w:rPr>
          <w:rStyle w:val="StyleUnderline"/>
        </w:rPr>
        <w:t>assessment of</w:t>
      </w:r>
      <w:r w:rsidRPr="00742CDC">
        <w:rPr>
          <w:sz w:val="16"/>
        </w:rPr>
        <w:t xml:space="preserve"> </w:t>
      </w:r>
      <w:r w:rsidRPr="00863A71">
        <w:rPr>
          <w:rStyle w:val="Emphasis"/>
        </w:rPr>
        <w:t>World War III</w:t>
      </w:r>
      <w:r w:rsidRPr="00742CDC">
        <w:rPr>
          <w:sz w:val="16"/>
        </w:rPr>
        <w:t xml:space="preserve"> probability </w:t>
      </w:r>
      <w:r w:rsidRPr="00742CDC">
        <w:rPr>
          <w:rStyle w:val="StyleUnderline"/>
        </w:rPr>
        <w:t>involves significant</w:t>
      </w:r>
      <w:r w:rsidRPr="00742CDC">
        <w:rPr>
          <w:sz w:val="16"/>
        </w:rPr>
        <w:t xml:space="preserve"> </w:t>
      </w:r>
      <w:r w:rsidRPr="00863A71">
        <w:rPr>
          <w:rStyle w:val="Emphasis"/>
        </w:rPr>
        <w:t>uncertainties</w:t>
      </w:r>
      <w:r w:rsidRPr="00742CDC">
        <w:rPr>
          <w:sz w:val="16"/>
        </w:rPr>
        <w:t xml:space="preserve"> </w:t>
      </w:r>
      <w:r w:rsidRPr="00742CDC">
        <w:rPr>
          <w:rStyle w:val="StyleUnderline"/>
        </w:rPr>
        <w:t>that must be acknowledged</w:t>
      </w:r>
      <w:r w:rsidRPr="00742CDC">
        <w:rPr>
          <w:sz w:val="16"/>
        </w:rPr>
        <w:t xml:space="preserve"> in any risk analysis. The </w:t>
      </w:r>
      <w:r w:rsidRPr="00742CDC">
        <w:rPr>
          <w:rStyle w:val="StyleUnderline"/>
        </w:rPr>
        <w:t>role of</w:t>
      </w:r>
      <w:r w:rsidRPr="00742CDC">
        <w:rPr>
          <w:sz w:val="16"/>
        </w:rPr>
        <w:t xml:space="preserve"> </w:t>
      </w:r>
      <w:r w:rsidRPr="00863A71">
        <w:rPr>
          <w:rStyle w:val="Emphasis"/>
        </w:rPr>
        <w:t>individual</w:t>
      </w:r>
      <w:r w:rsidRPr="00742CDC">
        <w:rPr>
          <w:sz w:val="16"/>
        </w:rPr>
        <w:t xml:space="preserve"> </w:t>
      </w:r>
      <w:r w:rsidRPr="00742CDC">
        <w:rPr>
          <w:rStyle w:val="StyleUnderline"/>
        </w:rPr>
        <w:t>decision-makers introduces</w:t>
      </w:r>
      <w:r w:rsidRPr="00742CDC">
        <w:rPr>
          <w:sz w:val="16"/>
        </w:rPr>
        <w:t xml:space="preserve"> </w:t>
      </w:r>
      <w:r w:rsidRPr="00863A71">
        <w:rPr>
          <w:rStyle w:val="Emphasis"/>
        </w:rPr>
        <w:t>irreducible</w:t>
      </w:r>
      <w:r w:rsidRPr="00742CDC">
        <w:rPr>
          <w:sz w:val="16"/>
        </w:rPr>
        <w:t xml:space="preserve"> </w:t>
      </w:r>
      <w:r w:rsidRPr="00742CDC">
        <w:rPr>
          <w:rStyle w:val="StyleUnderline"/>
        </w:rPr>
        <w:t>uncertainty</w:t>
      </w:r>
      <w:r w:rsidRPr="00742CDC">
        <w:rPr>
          <w:sz w:val="16"/>
        </w:rPr>
        <w:t>, as the decisions of key political leaders cannot be predicted with high confidence. Historical analysis suggests that individual personalities and decision-making styles can significantly influence crisis outcomes.</w:t>
      </w:r>
    </w:p>
    <w:p w14:paraId="32DFE068" w14:textId="77777777" w:rsidR="00946FEB" w:rsidRPr="00742CDC" w:rsidRDefault="00946FEB" w:rsidP="00946FEB">
      <w:pPr>
        <w:rPr>
          <w:sz w:val="16"/>
        </w:rPr>
      </w:pPr>
      <w:r w:rsidRPr="00863A71">
        <w:rPr>
          <w:rStyle w:val="Emphasis"/>
        </w:rPr>
        <w:t>Intelligence limitations</w:t>
      </w:r>
      <w:r w:rsidRPr="00742CDC">
        <w:rPr>
          <w:sz w:val="16"/>
        </w:rPr>
        <w:t xml:space="preserve"> </w:t>
      </w:r>
      <w:r w:rsidRPr="00742CDC">
        <w:rPr>
          <w:rStyle w:val="StyleUnderline"/>
        </w:rPr>
        <w:t>create</w:t>
      </w:r>
      <w:r w:rsidRPr="00742CDC">
        <w:rPr>
          <w:sz w:val="16"/>
        </w:rPr>
        <w:t xml:space="preserve"> </w:t>
      </w:r>
      <w:r w:rsidRPr="00863A71">
        <w:rPr>
          <w:rStyle w:val="Emphasis"/>
        </w:rPr>
        <w:t>additional</w:t>
      </w:r>
      <w:r w:rsidRPr="00742CDC">
        <w:rPr>
          <w:sz w:val="16"/>
        </w:rPr>
        <w:t xml:space="preserve"> </w:t>
      </w:r>
      <w:r w:rsidRPr="00742CDC">
        <w:rPr>
          <w:rStyle w:val="StyleUnderline"/>
        </w:rPr>
        <w:t>uncertainties about</w:t>
      </w:r>
      <w:r w:rsidRPr="00742CDC">
        <w:rPr>
          <w:sz w:val="16"/>
        </w:rPr>
        <w:t xml:space="preserve"> the </w:t>
      </w:r>
      <w:r w:rsidRPr="00742CDC">
        <w:rPr>
          <w:rStyle w:val="StyleUnderline"/>
        </w:rPr>
        <w:t>capabilities and intentions of key actors</w:t>
      </w:r>
      <w:r w:rsidRPr="00742CDC">
        <w:rPr>
          <w:sz w:val="16"/>
        </w:rPr>
        <w:t xml:space="preserve">. The </w:t>
      </w:r>
      <w:r w:rsidRPr="00742CDC">
        <w:rPr>
          <w:rStyle w:val="StyleUnderline"/>
        </w:rPr>
        <w:t>potential for</w:t>
      </w:r>
      <w:r w:rsidRPr="00742CDC">
        <w:rPr>
          <w:sz w:val="16"/>
        </w:rPr>
        <w:t xml:space="preserve"> </w:t>
      </w:r>
      <w:r w:rsidRPr="00863A71">
        <w:rPr>
          <w:rStyle w:val="Emphasis"/>
          <w:highlight w:val="yellow"/>
        </w:rPr>
        <w:t>intel</w:t>
      </w:r>
      <w:r w:rsidRPr="00863A71">
        <w:rPr>
          <w:rStyle w:val="Emphasis"/>
        </w:rPr>
        <w:t xml:space="preserve">ligence </w:t>
      </w:r>
      <w:r w:rsidRPr="00863A71">
        <w:rPr>
          <w:rStyle w:val="Emphasis"/>
          <w:highlight w:val="yellow"/>
        </w:rPr>
        <w:t>failures</w:t>
      </w:r>
      <w:r w:rsidRPr="00863A71">
        <w:rPr>
          <w:rStyle w:val="Emphasis"/>
        </w:rPr>
        <w:t xml:space="preserve"> or misinterpretation of intelligence</w:t>
      </w:r>
      <w:r w:rsidRPr="00742CDC">
        <w:rPr>
          <w:sz w:val="16"/>
        </w:rPr>
        <w:t xml:space="preserve"> could </w:t>
      </w:r>
      <w:r w:rsidRPr="00863A71">
        <w:rPr>
          <w:rStyle w:val="Emphasis"/>
          <w:highlight w:val="yellow"/>
        </w:rPr>
        <w:t>significantly affect escalation dynamics</w:t>
      </w:r>
      <w:r w:rsidRPr="00742CDC">
        <w:rPr>
          <w:sz w:val="16"/>
        </w:rPr>
        <w:t xml:space="preserve">. The </w:t>
      </w:r>
      <w:r w:rsidRPr="00742CDC">
        <w:rPr>
          <w:rStyle w:val="StyleUnderline"/>
        </w:rPr>
        <w:t>complexity of modern military systems and</w:t>
      </w:r>
      <w:r w:rsidRPr="00742CDC">
        <w:rPr>
          <w:sz w:val="16"/>
        </w:rPr>
        <w:t xml:space="preserve"> the </w:t>
      </w:r>
      <w:r w:rsidRPr="00742CDC">
        <w:rPr>
          <w:rStyle w:val="StyleUnderline"/>
        </w:rPr>
        <w:t>speed of contemporary warfare create</w:t>
      </w:r>
      <w:r w:rsidRPr="00742CDC">
        <w:rPr>
          <w:sz w:val="16"/>
        </w:rPr>
        <w:t xml:space="preserve"> additional </w:t>
      </w:r>
      <w:r w:rsidRPr="00742CDC">
        <w:rPr>
          <w:rStyle w:val="StyleUnderline"/>
        </w:rPr>
        <w:t>uncertainties about</w:t>
      </w:r>
      <w:r w:rsidRPr="00742CDC">
        <w:rPr>
          <w:sz w:val="16"/>
        </w:rPr>
        <w:t xml:space="preserve"> </w:t>
      </w:r>
      <w:r w:rsidRPr="00863A71">
        <w:rPr>
          <w:rStyle w:val="Emphasis"/>
        </w:rPr>
        <w:t>how</w:t>
      </w:r>
      <w:r w:rsidRPr="00742CDC">
        <w:rPr>
          <w:sz w:val="16"/>
        </w:rPr>
        <w:t xml:space="preserve"> </w:t>
      </w:r>
      <w:r w:rsidRPr="00742CDC">
        <w:rPr>
          <w:rStyle w:val="StyleUnderline"/>
        </w:rPr>
        <w:t>conflicts</w:t>
      </w:r>
      <w:r w:rsidRPr="00742CDC">
        <w:rPr>
          <w:sz w:val="16"/>
        </w:rPr>
        <w:t xml:space="preserve"> might </w:t>
      </w:r>
      <w:r w:rsidRPr="00742CDC">
        <w:rPr>
          <w:rStyle w:val="StyleUnderline"/>
        </w:rPr>
        <w:t>unfold</w:t>
      </w:r>
      <w:r w:rsidRPr="00742CDC">
        <w:rPr>
          <w:sz w:val="16"/>
        </w:rPr>
        <w:t>.</w:t>
      </w:r>
    </w:p>
    <w:p w14:paraId="51B0D1DE" w14:textId="77777777" w:rsidR="00946FEB" w:rsidRPr="00742CDC" w:rsidRDefault="00946FEB" w:rsidP="00946FEB">
      <w:pPr>
        <w:rPr>
          <w:sz w:val="16"/>
        </w:rPr>
      </w:pPr>
      <w:r w:rsidRPr="00742CDC">
        <w:rPr>
          <w:sz w:val="16"/>
        </w:rPr>
        <w:t xml:space="preserve">The </w:t>
      </w:r>
      <w:r w:rsidRPr="00742CDC">
        <w:rPr>
          <w:rStyle w:val="StyleUnderline"/>
          <w:highlight w:val="yellow"/>
        </w:rPr>
        <w:t>novelty of</w:t>
      </w:r>
      <w:r w:rsidRPr="00742CDC">
        <w:rPr>
          <w:sz w:val="16"/>
        </w:rPr>
        <w:t xml:space="preserve"> </w:t>
      </w:r>
      <w:r w:rsidRPr="00863A71">
        <w:rPr>
          <w:rStyle w:val="Emphasis"/>
        </w:rPr>
        <w:t>certain</w:t>
      </w:r>
      <w:r w:rsidRPr="00742CDC">
        <w:rPr>
          <w:sz w:val="16"/>
        </w:rPr>
        <w:t xml:space="preserve"> </w:t>
      </w:r>
      <w:r w:rsidRPr="00742CDC">
        <w:rPr>
          <w:rStyle w:val="StyleUnderline"/>
        </w:rPr>
        <w:t>aspects of the current crisis, particularly</w:t>
      </w:r>
      <w:r w:rsidRPr="00742CDC">
        <w:rPr>
          <w:sz w:val="16"/>
        </w:rPr>
        <w:t xml:space="preserve"> </w:t>
      </w:r>
      <w:r w:rsidRPr="00863A71">
        <w:rPr>
          <w:rStyle w:val="Emphasis"/>
          <w:highlight w:val="yellow"/>
        </w:rPr>
        <w:t>cyber</w:t>
      </w:r>
      <w:r w:rsidRPr="00863A71">
        <w:rPr>
          <w:rStyle w:val="Emphasis"/>
        </w:rPr>
        <w:t xml:space="preserve"> war</w:t>
      </w:r>
      <w:r w:rsidRPr="00742CDC">
        <w:rPr>
          <w:sz w:val="16"/>
        </w:rPr>
        <w:t xml:space="preserve">fare </w:t>
      </w:r>
      <w:r w:rsidRPr="00742CDC">
        <w:rPr>
          <w:rStyle w:val="StyleUnderline"/>
          <w:highlight w:val="yellow"/>
        </w:rPr>
        <w:t>and</w:t>
      </w:r>
      <w:r w:rsidRPr="00742CDC">
        <w:rPr>
          <w:rStyle w:val="StyleUnderline"/>
        </w:rPr>
        <w:t xml:space="preserve"> the involvement of</w:t>
      </w:r>
      <w:r w:rsidRPr="00742CDC">
        <w:rPr>
          <w:sz w:val="16"/>
        </w:rPr>
        <w:t xml:space="preserve"> </w:t>
      </w:r>
      <w:r w:rsidRPr="00863A71">
        <w:rPr>
          <w:rStyle w:val="Emphasis"/>
          <w:highlight w:val="yellow"/>
        </w:rPr>
        <w:t>multiple nuc</w:t>
      </w:r>
      <w:r w:rsidRPr="00742CDC">
        <w:rPr>
          <w:sz w:val="16"/>
        </w:rPr>
        <w:t xml:space="preserve">lear </w:t>
      </w:r>
      <w:r w:rsidRPr="00863A71">
        <w:rPr>
          <w:rStyle w:val="Emphasis"/>
          <w:highlight w:val="yellow"/>
        </w:rPr>
        <w:t>powers</w:t>
      </w:r>
      <w:r w:rsidRPr="00742CDC">
        <w:rPr>
          <w:sz w:val="16"/>
        </w:rPr>
        <w:t xml:space="preserve">, </w:t>
      </w:r>
      <w:r w:rsidRPr="00742CDC">
        <w:rPr>
          <w:rStyle w:val="StyleUnderline"/>
          <w:highlight w:val="yellow"/>
        </w:rPr>
        <w:t>creates uncertainties</w:t>
      </w:r>
      <w:r w:rsidRPr="00742CDC">
        <w:rPr>
          <w:sz w:val="16"/>
        </w:rPr>
        <w:t xml:space="preserve"> that </w:t>
      </w:r>
      <w:r w:rsidRPr="00742CDC">
        <w:rPr>
          <w:rStyle w:val="StyleUnderline"/>
        </w:rPr>
        <w:t>historical analysis cannot fully address</w:t>
      </w:r>
      <w:r w:rsidRPr="00742CDC">
        <w:rPr>
          <w:sz w:val="16"/>
        </w:rPr>
        <w:t xml:space="preserve">. The </w:t>
      </w:r>
      <w:r w:rsidRPr="00742CDC">
        <w:rPr>
          <w:rStyle w:val="StyleUnderline"/>
        </w:rPr>
        <w:t>lack of precedents for some</w:t>
      </w:r>
      <w:r w:rsidRPr="00742CDC">
        <w:rPr>
          <w:sz w:val="16"/>
        </w:rPr>
        <w:t xml:space="preserve"> </w:t>
      </w:r>
      <w:r w:rsidRPr="00863A71">
        <w:rPr>
          <w:rStyle w:val="Emphasis"/>
        </w:rPr>
        <w:t>potential</w:t>
      </w:r>
      <w:r w:rsidRPr="00742CDC">
        <w:rPr>
          <w:sz w:val="16"/>
        </w:rPr>
        <w:t xml:space="preserve"> </w:t>
      </w:r>
      <w:r w:rsidRPr="00742CDC">
        <w:rPr>
          <w:rStyle w:val="StyleUnderline"/>
        </w:rPr>
        <w:t>escalation pathways makes</w:t>
      </w:r>
      <w:r w:rsidRPr="00742CDC">
        <w:rPr>
          <w:sz w:val="16"/>
        </w:rPr>
        <w:t xml:space="preserve"> probability </w:t>
      </w:r>
      <w:r w:rsidRPr="00742CDC">
        <w:rPr>
          <w:rStyle w:val="StyleUnderline"/>
        </w:rPr>
        <w:t>assessment</w:t>
      </w:r>
      <w:r w:rsidRPr="00742CDC">
        <w:rPr>
          <w:sz w:val="16"/>
        </w:rPr>
        <w:t xml:space="preserve"> particularly </w:t>
      </w:r>
      <w:r w:rsidRPr="00742CDC">
        <w:rPr>
          <w:rStyle w:val="StyleUnderline"/>
        </w:rPr>
        <w:t>challenging</w:t>
      </w:r>
      <w:r w:rsidRPr="00742CDC">
        <w:rPr>
          <w:sz w:val="16"/>
        </w:rPr>
        <w:t>.</w:t>
      </w:r>
    </w:p>
    <w:p w14:paraId="0770148F" w14:textId="77777777" w:rsidR="00946FEB" w:rsidRPr="00742CDC" w:rsidRDefault="00946FEB" w:rsidP="00946FEB">
      <w:pPr>
        <w:rPr>
          <w:sz w:val="2"/>
          <w:szCs w:val="2"/>
        </w:rPr>
      </w:pPr>
      <w:r w:rsidRPr="00742CDC">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71D15C6E" w14:textId="77777777" w:rsidR="00946FEB" w:rsidRPr="00742CDC" w:rsidRDefault="00946FEB" w:rsidP="00946FEB">
      <w:pPr>
        <w:rPr>
          <w:sz w:val="2"/>
          <w:szCs w:val="2"/>
        </w:rPr>
      </w:pPr>
      <w:r w:rsidRPr="00742CDC">
        <w:rPr>
          <w:sz w:val="2"/>
          <w:szCs w:val="2"/>
        </w:rPr>
        <w:t>Comparative Risk Assessment</w:t>
      </w:r>
    </w:p>
    <w:p w14:paraId="07D3E7CB" w14:textId="77777777" w:rsidR="00946FEB" w:rsidRPr="00742CDC" w:rsidRDefault="00946FEB" w:rsidP="00946FEB">
      <w:pPr>
        <w:rPr>
          <w:sz w:val="2"/>
          <w:szCs w:val="2"/>
        </w:rPr>
      </w:pPr>
      <w:r w:rsidRPr="00742CDC">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67700593" w14:textId="77777777" w:rsidR="00946FEB" w:rsidRPr="00742CDC" w:rsidRDefault="00946FEB" w:rsidP="00946FEB">
      <w:pPr>
        <w:rPr>
          <w:sz w:val="2"/>
          <w:szCs w:val="2"/>
        </w:rPr>
      </w:pPr>
      <w:r w:rsidRPr="00742CDC">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4F92C665" w14:textId="77777777" w:rsidR="00946FEB" w:rsidRPr="00742CDC" w:rsidRDefault="00946FEB" w:rsidP="00946FEB">
      <w:pPr>
        <w:rPr>
          <w:sz w:val="2"/>
          <w:szCs w:val="2"/>
        </w:rPr>
      </w:pPr>
      <w:r w:rsidRPr="00742CDC">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4CD20368" w14:textId="77777777" w:rsidR="00946FEB" w:rsidRPr="00742CDC" w:rsidRDefault="00946FEB" w:rsidP="00946FEB">
      <w:pPr>
        <w:rPr>
          <w:sz w:val="2"/>
          <w:szCs w:val="2"/>
        </w:rPr>
      </w:pPr>
      <w:r w:rsidRPr="00742CDC">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2FD98A25" w14:textId="77777777" w:rsidR="00946FEB" w:rsidRPr="00742CDC" w:rsidRDefault="00946FEB" w:rsidP="00946FEB">
      <w:pPr>
        <w:rPr>
          <w:sz w:val="2"/>
          <w:szCs w:val="2"/>
        </w:rPr>
      </w:pPr>
      <w:r w:rsidRPr="00742CDC">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47956D5B" w14:textId="77777777" w:rsidR="00946FEB" w:rsidRPr="00742CDC" w:rsidRDefault="00946FEB" w:rsidP="00946FEB">
      <w:pPr>
        <w:rPr>
          <w:sz w:val="2"/>
          <w:szCs w:val="2"/>
        </w:rPr>
      </w:pPr>
      <w:r w:rsidRPr="00742CDC">
        <w:rPr>
          <w:sz w:val="2"/>
          <w:szCs w:val="2"/>
        </w:rPr>
        <w:t>9. Mitigation Strategies and De-escalation Pathways</w:t>
      </w:r>
    </w:p>
    <w:p w14:paraId="4A911393" w14:textId="77777777" w:rsidR="00946FEB" w:rsidRPr="00742CDC" w:rsidRDefault="00946FEB" w:rsidP="00946FEB">
      <w:pPr>
        <w:rPr>
          <w:sz w:val="2"/>
          <w:szCs w:val="2"/>
        </w:rPr>
      </w:pPr>
      <w:r w:rsidRPr="00742CDC">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3AA8CE3C" w14:textId="77777777" w:rsidR="00946FEB" w:rsidRPr="00742CDC" w:rsidRDefault="00946FEB" w:rsidP="00946FEB">
      <w:pPr>
        <w:rPr>
          <w:sz w:val="2"/>
          <w:szCs w:val="2"/>
        </w:rPr>
      </w:pPr>
      <w:r w:rsidRPr="00742CDC">
        <w:rPr>
          <w:sz w:val="2"/>
          <w:szCs w:val="2"/>
        </w:rPr>
        <w:t>Diplomatic De-escalation Initiatives</w:t>
      </w:r>
    </w:p>
    <w:p w14:paraId="78FCB9D9" w14:textId="77777777" w:rsidR="00946FEB" w:rsidRPr="00742CDC" w:rsidRDefault="00946FEB" w:rsidP="00946FEB">
      <w:pPr>
        <w:rPr>
          <w:sz w:val="2"/>
          <w:szCs w:val="2"/>
        </w:rPr>
      </w:pPr>
      <w:r w:rsidRPr="00742CDC">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1272A2CF" w14:textId="77777777" w:rsidR="00946FEB" w:rsidRPr="00742CDC" w:rsidRDefault="00946FEB" w:rsidP="00946FEB">
      <w:pPr>
        <w:rPr>
          <w:sz w:val="2"/>
          <w:szCs w:val="2"/>
        </w:rPr>
      </w:pPr>
      <w:r w:rsidRPr="00742CDC">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52DCA51B" w14:textId="77777777" w:rsidR="00946FEB" w:rsidRPr="00742CDC" w:rsidRDefault="00946FEB" w:rsidP="00946FEB">
      <w:pPr>
        <w:rPr>
          <w:sz w:val="2"/>
          <w:szCs w:val="2"/>
        </w:rPr>
      </w:pPr>
      <w:r w:rsidRPr="00742CDC">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75B6E8B4" w14:textId="77777777" w:rsidR="00946FEB" w:rsidRPr="00742CDC" w:rsidRDefault="00946FEB" w:rsidP="00946FEB">
      <w:pPr>
        <w:rPr>
          <w:sz w:val="2"/>
          <w:szCs w:val="2"/>
        </w:rPr>
      </w:pPr>
      <w:r w:rsidRPr="00742CDC">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050A30D0" w14:textId="77777777" w:rsidR="00946FEB" w:rsidRPr="00742CDC" w:rsidRDefault="00946FEB" w:rsidP="00946FEB">
      <w:pPr>
        <w:rPr>
          <w:sz w:val="2"/>
          <w:szCs w:val="2"/>
        </w:rPr>
      </w:pPr>
      <w:r w:rsidRPr="00742CDC">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72FF52EF" w14:textId="77777777" w:rsidR="00946FEB" w:rsidRPr="00742CDC" w:rsidRDefault="00946FEB" w:rsidP="00946FEB">
      <w:pPr>
        <w:rPr>
          <w:sz w:val="2"/>
          <w:szCs w:val="2"/>
        </w:rPr>
      </w:pPr>
      <w:r w:rsidRPr="00742CDC">
        <w:rPr>
          <w:sz w:val="2"/>
          <w:szCs w:val="2"/>
        </w:rPr>
        <w:t>Economic De-escalation Measures</w:t>
      </w:r>
    </w:p>
    <w:p w14:paraId="481D7D94" w14:textId="77777777" w:rsidR="00946FEB" w:rsidRPr="00742CDC" w:rsidRDefault="00946FEB" w:rsidP="00946FEB">
      <w:pPr>
        <w:rPr>
          <w:sz w:val="2"/>
          <w:szCs w:val="2"/>
        </w:rPr>
      </w:pPr>
      <w:r w:rsidRPr="00742CDC">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2E67800B" w14:textId="77777777" w:rsidR="00946FEB" w:rsidRPr="00742CDC" w:rsidRDefault="00946FEB" w:rsidP="00946FEB">
      <w:pPr>
        <w:rPr>
          <w:sz w:val="2"/>
          <w:szCs w:val="2"/>
        </w:rPr>
      </w:pPr>
      <w:r w:rsidRPr="00742CDC">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53A7E157" w14:textId="77777777" w:rsidR="00946FEB" w:rsidRPr="00742CDC" w:rsidRDefault="00946FEB" w:rsidP="00946FEB">
      <w:pPr>
        <w:rPr>
          <w:sz w:val="2"/>
          <w:szCs w:val="2"/>
        </w:rPr>
      </w:pPr>
      <w:r w:rsidRPr="00742CDC">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6A7C9B0C" w14:textId="77777777" w:rsidR="00946FEB" w:rsidRPr="00742CDC" w:rsidRDefault="00946FEB" w:rsidP="00946FEB">
      <w:pPr>
        <w:rPr>
          <w:sz w:val="2"/>
          <w:szCs w:val="2"/>
        </w:rPr>
      </w:pPr>
      <w:r w:rsidRPr="00742CDC">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49551066" w14:textId="77777777" w:rsidR="00946FEB" w:rsidRPr="00742CDC" w:rsidRDefault="00946FEB" w:rsidP="00946FEB">
      <w:pPr>
        <w:rPr>
          <w:sz w:val="2"/>
          <w:szCs w:val="2"/>
        </w:rPr>
      </w:pPr>
      <w:r w:rsidRPr="00742CDC">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5F62E841" w14:textId="77777777" w:rsidR="00946FEB" w:rsidRPr="00742CDC" w:rsidRDefault="00946FEB" w:rsidP="00946FEB">
      <w:pPr>
        <w:rPr>
          <w:sz w:val="2"/>
          <w:szCs w:val="2"/>
        </w:rPr>
      </w:pPr>
      <w:r w:rsidRPr="00742CDC">
        <w:rPr>
          <w:sz w:val="2"/>
          <w:szCs w:val="2"/>
        </w:rPr>
        <w:t>Military Confidence-Building Measures</w:t>
      </w:r>
    </w:p>
    <w:p w14:paraId="7074DF3A" w14:textId="77777777" w:rsidR="00946FEB" w:rsidRPr="00742CDC" w:rsidRDefault="00946FEB" w:rsidP="00946FEB">
      <w:pPr>
        <w:rPr>
          <w:sz w:val="2"/>
          <w:szCs w:val="2"/>
        </w:rPr>
      </w:pPr>
      <w:r w:rsidRPr="00742CDC">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4EA49733" w14:textId="77777777" w:rsidR="00946FEB" w:rsidRPr="00742CDC" w:rsidRDefault="00946FEB" w:rsidP="00946FEB">
      <w:pPr>
        <w:rPr>
          <w:sz w:val="2"/>
          <w:szCs w:val="2"/>
        </w:rPr>
      </w:pPr>
      <w:r w:rsidRPr="00742CDC">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1B49655C" w14:textId="77777777" w:rsidR="00946FEB" w:rsidRPr="00742CDC" w:rsidRDefault="00946FEB" w:rsidP="00946FEB">
      <w:pPr>
        <w:rPr>
          <w:sz w:val="2"/>
          <w:szCs w:val="2"/>
        </w:rPr>
      </w:pPr>
      <w:r w:rsidRPr="00742CDC">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69C22820" w14:textId="77777777" w:rsidR="00946FEB" w:rsidRPr="00742CDC" w:rsidRDefault="00946FEB" w:rsidP="00946FEB">
      <w:pPr>
        <w:rPr>
          <w:sz w:val="2"/>
          <w:szCs w:val="2"/>
        </w:rPr>
      </w:pPr>
      <w:r w:rsidRPr="00742CDC">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588A4C2F" w14:textId="77777777" w:rsidR="00946FEB" w:rsidRPr="00742CDC" w:rsidRDefault="00946FEB" w:rsidP="00946FEB">
      <w:pPr>
        <w:rPr>
          <w:sz w:val="2"/>
          <w:szCs w:val="2"/>
        </w:rPr>
      </w:pPr>
      <w:r w:rsidRPr="00742CDC">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4C998AE1" w14:textId="77777777" w:rsidR="00946FEB" w:rsidRPr="00742CDC" w:rsidRDefault="00946FEB" w:rsidP="00946FEB">
      <w:pPr>
        <w:rPr>
          <w:sz w:val="2"/>
          <w:szCs w:val="2"/>
        </w:rPr>
      </w:pPr>
      <w:r w:rsidRPr="00742CDC">
        <w:rPr>
          <w:sz w:val="2"/>
          <w:szCs w:val="2"/>
        </w:rPr>
        <w:t>Nuclear Risk Reduction Strategies</w:t>
      </w:r>
    </w:p>
    <w:p w14:paraId="3971B17B" w14:textId="77777777" w:rsidR="00946FEB" w:rsidRPr="00742CDC" w:rsidRDefault="00946FEB" w:rsidP="00946FEB">
      <w:pPr>
        <w:rPr>
          <w:sz w:val="2"/>
          <w:szCs w:val="2"/>
        </w:rPr>
      </w:pPr>
      <w:r w:rsidRPr="00742CDC">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59B28A0F" w14:textId="77777777" w:rsidR="00946FEB" w:rsidRPr="00742CDC" w:rsidRDefault="00946FEB" w:rsidP="00946FEB">
      <w:pPr>
        <w:rPr>
          <w:sz w:val="2"/>
          <w:szCs w:val="2"/>
        </w:rPr>
      </w:pPr>
      <w:r w:rsidRPr="00742CDC">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31673B24" w14:textId="77777777" w:rsidR="00946FEB" w:rsidRPr="00742CDC" w:rsidRDefault="00946FEB" w:rsidP="00946FEB">
      <w:pPr>
        <w:rPr>
          <w:sz w:val="2"/>
          <w:szCs w:val="2"/>
        </w:rPr>
      </w:pPr>
      <w:r w:rsidRPr="00742CDC">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605497D0" w14:textId="77777777" w:rsidR="00946FEB" w:rsidRPr="00742CDC" w:rsidRDefault="00946FEB" w:rsidP="00946FEB">
      <w:pPr>
        <w:rPr>
          <w:sz w:val="2"/>
          <w:szCs w:val="2"/>
        </w:rPr>
      </w:pPr>
      <w:r w:rsidRPr="00742CDC">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2850E832" w14:textId="77777777" w:rsidR="00946FEB" w:rsidRPr="00742CDC" w:rsidRDefault="00946FEB" w:rsidP="00946FEB">
      <w:pPr>
        <w:rPr>
          <w:sz w:val="2"/>
          <w:szCs w:val="2"/>
        </w:rPr>
      </w:pPr>
      <w:r w:rsidRPr="00742CDC">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42E893A4" w14:textId="77777777" w:rsidR="00946FEB" w:rsidRPr="00742CDC" w:rsidRDefault="00946FEB" w:rsidP="00946FEB">
      <w:pPr>
        <w:rPr>
          <w:sz w:val="2"/>
          <w:szCs w:val="2"/>
        </w:rPr>
      </w:pPr>
      <w:r w:rsidRPr="00742CDC">
        <w:rPr>
          <w:sz w:val="2"/>
          <w:szCs w:val="2"/>
        </w:rPr>
        <w:t>Institutional Strengthening and Reform</w:t>
      </w:r>
    </w:p>
    <w:p w14:paraId="6F74CD5F" w14:textId="77777777" w:rsidR="00946FEB" w:rsidRPr="00742CDC" w:rsidRDefault="00946FEB" w:rsidP="00946FEB">
      <w:pPr>
        <w:rPr>
          <w:sz w:val="2"/>
          <w:szCs w:val="2"/>
        </w:rPr>
      </w:pPr>
      <w:r w:rsidRPr="00742CDC">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6EF7AAB2" w14:textId="77777777" w:rsidR="00946FEB" w:rsidRPr="00742CDC" w:rsidRDefault="00946FEB" w:rsidP="00946FEB">
      <w:pPr>
        <w:rPr>
          <w:sz w:val="2"/>
          <w:szCs w:val="2"/>
        </w:rPr>
      </w:pPr>
      <w:r w:rsidRPr="00742CDC">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2E5C722A" w14:textId="77777777" w:rsidR="00946FEB" w:rsidRPr="00742CDC" w:rsidRDefault="00946FEB" w:rsidP="00946FEB">
      <w:pPr>
        <w:rPr>
          <w:sz w:val="2"/>
          <w:szCs w:val="2"/>
        </w:rPr>
      </w:pPr>
      <w:r w:rsidRPr="00742CDC">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2B9486B5" w14:textId="77777777" w:rsidR="00946FEB" w:rsidRPr="00742CDC" w:rsidRDefault="00946FEB" w:rsidP="00946FEB">
      <w:pPr>
        <w:rPr>
          <w:sz w:val="2"/>
          <w:szCs w:val="2"/>
        </w:rPr>
      </w:pPr>
      <w:r w:rsidRPr="00742CDC">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7C00923C" w14:textId="77777777" w:rsidR="00946FEB" w:rsidRPr="00742CDC" w:rsidRDefault="00946FEB" w:rsidP="00946FEB">
      <w:pPr>
        <w:rPr>
          <w:sz w:val="2"/>
          <w:szCs w:val="2"/>
        </w:rPr>
      </w:pPr>
      <w:r w:rsidRPr="00742CDC">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3CF708C0" w14:textId="77777777" w:rsidR="00946FEB" w:rsidRPr="00742CDC" w:rsidRDefault="00946FEB" w:rsidP="00946FEB">
      <w:pPr>
        <w:rPr>
          <w:sz w:val="2"/>
          <w:szCs w:val="2"/>
        </w:rPr>
      </w:pPr>
      <w:r w:rsidRPr="00742CDC">
        <w:rPr>
          <w:sz w:val="2"/>
          <w:szCs w:val="2"/>
        </w:rPr>
        <w:t>Implementation Challenges and Requirements</w:t>
      </w:r>
    </w:p>
    <w:p w14:paraId="6C177873" w14:textId="77777777" w:rsidR="00946FEB" w:rsidRPr="00742CDC" w:rsidRDefault="00946FEB" w:rsidP="00946FEB">
      <w:pPr>
        <w:rPr>
          <w:sz w:val="2"/>
          <w:szCs w:val="2"/>
        </w:rPr>
      </w:pPr>
      <w:r w:rsidRPr="00742CDC">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5B74D7A6" w14:textId="77777777" w:rsidR="00946FEB" w:rsidRPr="00742CDC" w:rsidRDefault="00946FEB" w:rsidP="00946FEB">
      <w:pPr>
        <w:rPr>
          <w:sz w:val="2"/>
          <w:szCs w:val="2"/>
        </w:rPr>
      </w:pPr>
      <w:r w:rsidRPr="00742CDC">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2C81EF85" w14:textId="77777777" w:rsidR="00946FEB" w:rsidRPr="00742CDC" w:rsidRDefault="00946FEB" w:rsidP="00946FEB">
      <w:pPr>
        <w:rPr>
          <w:sz w:val="2"/>
          <w:szCs w:val="2"/>
        </w:rPr>
      </w:pPr>
      <w:r w:rsidRPr="00742CDC">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0FCE9098" w14:textId="77777777" w:rsidR="00946FEB" w:rsidRPr="00742CDC" w:rsidRDefault="00946FEB" w:rsidP="00946FEB">
      <w:pPr>
        <w:rPr>
          <w:sz w:val="2"/>
          <w:szCs w:val="2"/>
        </w:rPr>
      </w:pPr>
      <w:r w:rsidRPr="00742CDC">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028DD171" w14:textId="77777777" w:rsidR="00946FEB" w:rsidRPr="00742CDC" w:rsidRDefault="00946FEB" w:rsidP="00946FEB">
      <w:pPr>
        <w:rPr>
          <w:sz w:val="2"/>
          <w:szCs w:val="2"/>
        </w:rPr>
      </w:pPr>
      <w:r w:rsidRPr="00742CDC">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15A894B3" w14:textId="77777777" w:rsidR="00946FEB" w:rsidRPr="00742CDC" w:rsidRDefault="00946FEB" w:rsidP="00946FEB">
      <w:pPr>
        <w:rPr>
          <w:sz w:val="2"/>
          <w:szCs w:val="2"/>
        </w:rPr>
      </w:pPr>
      <w:r w:rsidRPr="00742CDC">
        <w:rPr>
          <w:sz w:val="2"/>
          <w:szCs w:val="2"/>
        </w:rPr>
        <w:t>Success Factors and Lessons Learned</w:t>
      </w:r>
    </w:p>
    <w:p w14:paraId="7F5D56CA" w14:textId="77777777" w:rsidR="00946FEB" w:rsidRPr="00742CDC" w:rsidRDefault="00946FEB" w:rsidP="00946FEB">
      <w:pPr>
        <w:rPr>
          <w:sz w:val="2"/>
          <w:szCs w:val="2"/>
        </w:rPr>
      </w:pPr>
      <w:r w:rsidRPr="00742CDC">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3AD78A54" w14:textId="77777777" w:rsidR="00946FEB" w:rsidRPr="00742CDC" w:rsidRDefault="00946FEB" w:rsidP="00946FEB">
      <w:pPr>
        <w:rPr>
          <w:sz w:val="2"/>
          <w:szCs w:val="2"/>
        </w:rPr>
      </w:pPr>
      <w:r w:rsidRPr="00742CDC">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79E29799" w14:textId="77777777" w:rsidR="00946FEB" w:rsidRPr="00742CDC" w:rsidRDefault="00946FEB" w:rsidP="00946FEB">
      <w:pPr>
        <w:rPr>
          <w:sz w:val="2"/>
          <w:szCs w:val="2"/>
        </w:rPr>
      </w:pPr>
      <w:r w:rsidRPr="00742CDC">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04DEB5AE" w14:textId="77777777" w:rsidR="00946FEB" w:rsidRPr="00742CDC" w:rsidRDefault="00946FEB" w:rsidP="00946FEB">
      <w:pPr>
        <w:rPr>
          <w:sz w:val="2"/>
          <w:szCs w:val="2"/>
        </w:rPr>
      </w:pPr>
      <w:r w:rsidRPr="00742CDC">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6EEC99AB" w14:textId="77777777" w:rsidR="00946FEB" w:rsidRPr="00742CDC" w:rsidRDefault="00946FEB" w:rsidP="00946FEB">
      <w:pPr>
        <w:rPr>
          <w:sz w:val="2"/>
          <w:szCs w:val="2"/>
        </w:rPr>
      </w:pPr>
      <w:r w:rsidRPr="00742CDC">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05D01D93" w14:textId="77777777" w:rsidR="00946FEB" w:rsidRPr="00742CDC" w:rsidRDefault="00946FEB" w:rsidP="00946FEB">
      <w:pPr>
        <w:rPr>
          <w:sz w:val="2"/>
          <w:szCs w:val="2"/>
        </w:rPr>
      </w:pPr>
      <w:r w:rsidRPr="00742CDC">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1C0B4BD3" w14:textId="77777777" w:rsidR="00946FEB" w:rsidRPr="00742CDC" w:rsidRDefault="00946FEB" w:rsidP="00946FEB">
      <w:pPr>
        <w:rPr>
          <w:sz w:val="4"/>
          <w:szCs w:val="4"/>
        </w:rPr>
      </w:pPr>
      <w:r w:rsidRPr="00742CDC">
        <w:rPr>
          <w:sz w:val="2"/>
          <w:szCs w:val="2"/>
        </w:rPr>
        <w:t>10. Conclusions and Policy Recommendations</w:t>
      </w:r>
    </w:p>
    <w:p w14:paraId="786892B3" w14:textId="77777777" w:rsidR="00946FEB" w:rsidRPr="00742CDC" w:rsidRDefault="00946FEB" w:rsidP="00946FEB">
      <w:pPr>
        <w:rPr>
          <w:sz w:val="16"/>
        </w:rPr>
      </w:pPr>
      <w:r w:rsidRPr="00742CDC">
        <w:rPr>
          <w:sz w:val="16"/>
        </w:rPr>
        <w:t xml:space="preserve">The comprehensive </w:t>
      </w:r>
      <w:r w:rsidRPr="00742CDC">
        <w:rPr>
          <w:rStyle w:val="StyleUnderline"/>
        </w:rPr>
        <w:t>analysis of</w:t>
      </w:r>
      <w:r w:rsidRPr="00742CDC">
        <w:rPr>
          <w:sz w:val="16"/>
        </w:rPr>
        <w:t xml:space="preserve"> </w:t>
      </w:r>
      <w:r w:rsidRPr="00863A71">
        <w:rPr>
          <w:rStyle w:val="Emphasis"/>
        </w:rPr>
        <w:t>potential World War III</w:t>
      </w:r>
      <w:r w:rsidRPr="00742CDC">
        <w:rPr>
          <w:sz w:val="16"/>
        </w:rPr>
        <w:t xml:space="preserve"> </w:t>
      </w:r>
      <w:r w:rsidRPr="00742CDC">
        <w:rPr>
          <w:rStyle w:val="StyleUnderline"/>
        </w:rPr>
        <w:t>scenarios</w:t>
      </w:r>
      <w:r w:rsidRPr="00742CDC">
        <w:rPr>
          <w:sz w:val="16"/>
        </w:rPr>
        <w:t xml:space="preserve"> emerging from the current Iran crisis </w:t>
      </w:r>
      <w:r w:rsidRPr="00742CDC">
        <w:rPr>
          <w:rStyle w:val="StyleUnderline"/>
        </w:rPr>
        <w:t>reveals a complex and dangerous situation</w:t>
      </w:r>
      <w:r w:rsidRPr="00742CDC">
        <w:rPr>
          <w:sz w:val="16"/>
        </w:rPr>
        <w:t xml:space="preserve"> that requires immediate and sustained attention from the international community. The </w:t>
      </w:r>
      <w:r w:rsidRPr="00742CDC">
        <w:rPr>
          <w:rStyle w:val="StyleUnderline"/>
          <w:highlight w:val="yellow"/>
        </w:rPr>
        <w:t>convergence of</w:t>
      </w:r>
      <w:r w:rsidRPr="00742CDC">
        <w:rPr>
          <w:sz w:val="16"/>
          <w:highlight w:val="yellow"/>
        </w:rPr>
        <w:t xml:space="preserve"> </w:t>
      </w:r>
      <w:r w:rsidRPr="00863A71">
        <w:rPr>
          <w:rStyle w:val="Emphasis"/>
          <w:highlight w:val="yellow"/>
        </w:rPr>
        <w:t>multiple</w:t>
      </w:r>
      <w:r w:rsidRPr="00742CDC">
        <w:rPr>
          <w:sz w:val="16"/>
          <w:highlight w:val="yellow"/>
        </w:rPr>
        <w:t xml:space="preserve"> </w:t>
      </w:r>
      <w:r w:rsidRPr="00742CDC">
        <w:rPr>
          <w:rStyle w:val="StyleUnderline"/>
          <w:highlight w:val="yellow"/>
        </w:rPr>
        <w:t>risk factors</w:t>
      </w:r>
      <w:r w:rsidRPr="00742CDC">
        <w:rPr>
          <w:sz w:val="16"/>
        </w:rPr>
        <w:t>—</w:t>
      </w:r>
      <w:r w:rsidRPr="00863A71">
        <w:rPr>
          <w:rStyle w:val="Emphasis"/>
        </w:rPr>
        <w:t>nuclear prolif</w:t>
      </w:r>
      <w:r w:rsidRPr="00742CDC">
        <w:rPr>
          <w:sz w:val="16"/>
        </w:rPr>
        <w:t xml:space="preserve">eration, </w:t>
      </w:r>
      <w:r w:rsidRPr="00863A71">
        <w:rPr>
          <w:rStyle w:val="Emphasis"/>
        </w:rPr>
        <w:t>alliance</w:t>
      </w:r>
      <w:r w:rsidRPr="00742CDC">
        <w:rPr>
          <w:sz w:val="16"/>
        </w:rPr>
        <w:t xml:space="preserve"> system </w:t>
      </w:r>
      <w:r w:rsidRPr="00863A71">
        <w:rPr>
          <w:rStyle w:val="Emphasis"/>
        </w:rPr>
        <w:t>tensions</w:t>
      </w:r>
      <w:r w:rsidRPr="00742CDC">
        <w:rPr>
          <w:sz w:val="16"/>
        </w:rPr>
        <w:t xml:space="preserve">, economic vulnerabilities, </w:t>
      </w:r>
      <w:r w:rsidRPr="00742CDC">
        <w:rPr>
          <w:rStyle w:val="StyleUnderline"/>
        </w:rPr>
        <w:t>and</w:t>
      </w:r>
      <w:r w:rsidRPr="00742CDC">
        <w:rPr>
          <w:sz w:val="16"/>
        </w:rPr>
        <w:t xml:space="preserve"> </w:t>
      </w:r>
      <w:r w:rsidRPr="00863A71">
        <w:rPr>
          <w:rStyle w:val="Emphasis"/>
        </w:rPr>
        <w:t>great power competition</w:t>
      </w:r>
      <w:r w:rsidRPr="00742CDC">
        <w:rPr>
          <w:sz w:val="16"/>
        </w:rPr>
        <w:t>—</w:t>
      </w:r>
      <w:r w:rsidRPr="00742CDC">
        <w:rPr>
          <w:rStyle w:val="StyleUnderline"/>
        </w:rPr>
        <w:t>creates conditions that could</w:t>
      </w:r>
      <w:r w:rsidRPr="00742CDC">
        <w:rPr>
          <w:sz w:val="16"/>
        </w:rPr>
        <w:t xml:space="preserve"> </w:t>
      </w:r>
      <w:r w:rsidRPr="00863A71">
        <w:rPr>
          <w:rStyle w:val="Emphasis"/>
          <w:highlight w:val="yellow"/>
        </w:rPr>
        <w:t>rapidly</w:t>
      </w:r>
      <w:r w:rsidRPr="00742CDC">
        <w:rPr>
          <w:sz w:val="16"/>
          <w:highlight w:val="yellow"/>
        </w:rPr>
        <w:t xml:space="preserve"> </w:t>
      </w:r>
      <w:r w:rsidRPr="00742CDC">
        <w:rPr>
          <w:rStyle w:val="StyleUnderline"/>
          <w:highlight w:val="yellow"/>
        </w:rPr>
        <w:t>escalate</w:t>
      </w:r>
      <w:r w:rsidRPr="00742CDC">
        <w:rPr>
          <w:rStyle w:val="StyleUnderline"/>
        </w:rPr>
        <w:t xml:space="preserve"> from regional conflict to global war </w:t>
      </w:r>
      <w:r w:rsidRPr="00742CDC">
        <w:rPr>
          <w:rStyle w:val="StyleUnderline"/>
          <w:highlight w:val="yellow"/>
        </w:rPr>
        <w:t>with</w:t>
      </w:r>
      <w:r w:rsidRPr="00742CDC">
        <w:rPr>
          <w:sz w:val="16"/>
          <w:highlight w:val="yellow"/>
        </w:rPr>
        <w:t xml:space="preserve"> </w:t>
      </w:r>
      <w:r w:rsidRPr="00863A71">
        <w:rPr>
          <w:rStyle w:val="Emphasis"/>
          <w:highlight w:val="yellow"/>
        </w:rPr>
        <w:t>catastrophic</w:t>
      </w:r>
      <w:r w:rsidRPr="00742CDC">
        <w:rPr>
          <w:sz w:val="16"/>
          <w:highlight w:val="yellow"/>
        </w:rPr>
        <w:t xml:space="preserve"> </w:t>
      </w:r>
      <w:r w:rsidRPr="00742CDC">
        <w:rPr>
          <w:rStyle w:val="StyleUnderline"/>
          <w:highlight w:val="yellow"/>
        </w:rPr>
        <w:t>consequences</w:t>
      </w:r>
      <w:r w:rsidRPr="00742CDC">
        <w:rPr>
          <w:rStyle w:val="StyleUnderline"/>
        </w:rPr>
        <w:t xml:space="preserve"> for</w:t>
      </w:r>
      <w:r w:rsidRPr="00742CDC">
        <w:rPr>
          <w:sz w:val="16"/>
        </w:rPr>
        <w:t xml:space="preserve"> human </w:t>
      </w:r>
      <w:r w:rsidRPr="00742CDC">
        <w:rPr>
          <w:rStyle w:val="StyleUnderline"/>
        </w:rPr>
        <w:t>civilization</w:t>
      </w:r>
      <w:r w:rsidRPr="00742CDC">
        <w:rPr>
          <w:sz w:val="16"/>
        </w:rPr>
        <w:t>.</w:t>
      </w:r>
    </w:p>
    <w:p w14:paraId="5ED0CDF1" w14:textId="77777777" w:rsidR="00946FEB" w:rsidRPr="00742CDC" w:rsidRDefault="00946FEB" w:rsidP="00946FEB">
      <w:pPr>
        <w:rPr>
          <w:sz w:val="16"/>
        </w:rPr>
      </w:pPr>
      <w:r w:rsidRPr="00742CDC">
        <w:rPr>
          <w:sz w:val="16"/>
        </w:rPr>
        <w:t>Key Findings</w:t>
      </w:r>
    </w:p>
    <w:p w14:paraId="0B798C91" w14:textId="77777777" w:rsidR="00946FEB" w:rsidRPr="00742CDC" w:rsidRDefault="00946FEB" w:rsidP="00946FEB">
      <w:pPr>
        <w:rPr>
          <w:sz w:val="16"/>
        </w:rPr>
      </w:pPr>
      <w:r w:rsidRPr="00742CDC">
        <w:rPr>
          <w:sz w:val="16"/>
        </w:rPr>
        <w:t xml:space="preserve">The research identifies seven primary pathways through which the current Iran crisis could escalate to World War III, with an overall probability estimated at 15-25% over the next 24 months if current trends continue. This </w:t>
      </w:r>
      <w:r w:rsidRPr="00742CDC">
        <w:rPr>
          <w:rStyle w:val="StyleUnderline"/>
        </w:rPr>
        <w:t>assessment places the</w:t>
      </w:r>
      <w:r w:rsidRPr="00742CDC">
        <w:rPr>
          <w:sz w:val="16"/>
        </w:rPr>
        <w:t xml:space="preserve"> current </w:t>
      </w:r>
      <w:r w:rsidRPr="00742CDC">
        <w:rPr>
          <w:rStyle w:val="StyleUnderline"/>
        </w:rPr>
        <w:t>crisis among the</w:t>
      </w:r>
      <w:r w:rsidRPr="00742CDC">
        <w:rPr>
          <w:sz w:val="16"/>
        </w:rPr>
        <w:t xml:space="preserve"> </w:t>
      </w:r>
      <w:r w:rsidRPr="00863A71">
        <w:rPr>
          <w:rStyle w:val="Emphasis"/>
        </w:rPr>
        <w:t>most dangerous</w:t>
      </w:r>
      <w:r w:rsidRPr="00742CDC">
        <w:rPr>
          <w:sz w:val="16"/>
        </w:rPr>
        <w:t xml:space="preserve"> </w:t>
      </w:r>
      <w:r w:rsidRPr="00742CDC">
        <w:rPr>
          <w:rStyle w:val="StyleUnderline"/>
        </w:rPr>
        <w:t>moments for global security</w:t>
      </w:r>
      <w:r w:rsidRPr="00742CDC">
        <w:rPr>
          <w:sz w:val="16"/>
        </w:rPr>
        <w:t xml:space="preserve"> since the Cuban Missile Crisis, </w:t>
      </w:r>
      <w:r w:rsidRPr="00742CDC">
        <w:rPr>
          <w:rStyle w:val="StyleUnderline"/>
        </w:rPr>
        <w:t>with risk levels that</w:t>
      </w:r>
      <w:r w:rsidRPr="00742CDC">
        <w:rPr>
          <w:sz w:val="16"/>
        </w:rPr>
        <w:t xml:space="preserve"> </w:t>
      </w:r>
      <w:r w:rsidRPr="00863A71">
        <w:rPr>
          <w:rStyle w:val="Emphasis"/>
        </w:rPr>
        <w:t>exceed</w:t>
      </w:r>
      <w:r w:rsidRPr="00742CDC">
        <w:rPr>
          <w:sz w:val="16"/>
        </w:rPr>
        <w:t xml:space="preserve"> most </w:t>
      </w:r>
      <w:r w:rsidRPr="00863A71">
        <w:rPr>
          <w:rStyle w:val="Emphasis"/>
        </w:rPr>
        <w:t>Cold War confrontations</w:t>
      </w:r>
      <w:r w:rsidRPr="00742CDC">
        <w:rPr>
          <w:sz w:val="16"/>
        </w:rPr>
        <w:t xml:space="preserve"> </w:t>
      </w:r>
      <w:r w:rsidRPr="00742CDC">
        <w:rPr>
          <w:rStyle w:val="StyleUnderline"/>
        </w:rPr>
        <w:t>due to the greater</w:t>
      </w:r>
      <w:r w:rsidRPr="00742CDC">
        <w:rPr>
          <w:sz w:val="16"/>
        </w:rPr>
        <w:t xml:space="preserve"> </w:t>
      </w:r>
      <w:r w:rsidRPr="00863A71">
        <w:rPr>
          <w:rStyle w:val="Emphasis"/>
        </w:rPr>
        <w:t>complexity</w:t>
      </w:r>
      <w:r w:rsidRPr="00742CDC">
        <w:rPr>
          <w:sz w:val="16"/>
        </w:rPr>
        <w:t xml:space="preserve"> </w:t>
      </w:r>
      <w:r w:rsidRPr="00742CDC">
        <w:rPr>
          <w:rStyle w:val="StyleUnderline"/>
        </w:rPr>
        <w:t>of contemporary</w:t>
      </w:r>
      <w:r w:rsidRPr="00742CDC">
        <w:rPr>
          <w:sz w:val="16"/>
        </w:rPr>
        <w:t xml:space="preserve"> </w:t>
      </w:r>
      <w:r w:rsidRPr="00863A71">
        <w:rPr>
          <w:rStyle w:val="Emphasis"/>
        </w:rPr>
        <w:t>i</w:t>
      </w:r>
      <w:r w:rsidRPr="00742CDC">
        <w:rPr>
          <w:sz w:val="16"/>
        </w:rPr>
        <w:t xml:space="preserve">nternational </w:t>
      </w:r>
      <w:r w:rsidRPr="00863A71">
        <w:rPr>
          <w:rStyle w:val="Emphasis"/>
        </w:rPr>
        <w:t>r</w:t>
      </w:r>
      <w:r w:rsidRPr="00742CDC">
        <w:rPr>
          <w:sz w:val="16"/>
        </w:rPr>
        <w:t xml:space="preserve">elations </w:t>
      </w:r>
      <w:r w:rsidRPr="00742CDC">
        <w:rPr>
          <w:rStyle w:val="StyleUnderline"/>
        </w:rPr>
        <w:t>and the involvement of</w:t>
      </w:r>
      <w:r w:rsidRPr="00742CDC">
        <w:rPr>
          <w:sz w:val="16"/>
        </w:rPr>
        <w:t xml:space="preserve"> </w:t>
      </w:r>
      <w:r w:rsidRPr="00863A71">
        <w:rPr>
          <w:rStyle w:val="Emphasis"/>
        </w:rPr>
        <w:t>multiple nuc</w:t>
      </w:r>
      <w:r w:rsidRPr="00742CDC">
        <w:rPr>
          <w:sz w:val="16"/>
        </w:rPr>
        <w:t xml:space="preserve">lear </w:t>
      </w:r>
      <w:r w:rsidRPr="00742CDC">
        <w:rPr>
          <w:rStyle w:val="StyleUnderline"/>
        </w:rPr>
        <w:t>powers</w:t>
      </w:r>
      <w:r w:rsidRPr="00742CDC">
        <w:rPr>
          <w:sz w:val="16"/>
        </w:rPr>
        <w:t>.</w:t>
      </w:r>
    </w:p>
    <w:p w14:paraId="51124D5F" w14:textId="77777777" w:rsidR="00946FEB" w:rsidRPr="00742CDC" w:rsidRDefault="00946FEB" w:rsidP="00946FEB">
      <w:pPr>
        <w:rPr>
          <w:sz w:val="16"/>
        </w:rPr>
      </w:pPr>
      <w:r w:rsidRPr="00742CDC">
        <w:rPr>
          <w:sz w:val="16"/>
        </w:rPr>
        <w:t xml:space="preserve">The Alliance System Cascade scenario represents the highest probability pathway (25-30%), operating through automatic escalation mechanisms similar to those that triggered World War I. The </w:t>
      </w:r>
      <w:r w:rsidRPr="00742CDC">
        <w:rPr>
          <w:rStyle w:val="StyleUnderline"/>
        </w:rPr>
        <w:t>interconnected nature of</w:t>
      </w:r>
      <w:r w:rsidRPr="00742CDC">
        <w:rPr>
          <w:sz w:val="16"/>
        </w:rPr>
        <w:t xml:space="preserve"> </w:t>
      </w:r>
      <w:r w:rsidRPr="00863A71">
        <w:rPr>
          <w:rStyle w:val="Emphasis"/>
        </w:rPr>
        <w:t>contemporary</w:t>
      </w:r>
      <w:r w:rsidRPr="00742CDC">
        <w:rPr>
          <w:sz w:val="16"/>
        </w:rPr>
        <w:t xml:space="preserve"> </w:t>
      </w:r>
      <w:r w:rsidRPr="00742CDC">
        <w:rPr>
          <w:rStyle w:val="StyleUnderline"/>
        </w:rPr>
        <w:t>alliance systems, combined with</w:t>
      </w:r>
      <w:r w:rsidRPr="00742CDC">
        <w:rPr>
          <w:sz w:val="16"/>
        </w:rPr>
        <w:t xml:space="preserve"> </w:t>
      </w:r>
      <w:r w:rsidRPr="00863A71">
        <w:rPr>
          <w:rStyle w:val="Emphasis"/>
          <w:highlight w:val="yellow"/>
        </w:rPr>
        <w:t>compressed</w:t>
      </w:r>
      <w:r w:rsidRPr="00742CDC">
        <w:rPr>
          <w:sz w:val="16"/>
          <w:highlight w:val="yellow"/>
        </w:rPr>
        <w:t xml:space="preserve"> </w:t>
      </w:r>
      <w:r w:rsidRPr="00742CDC">
        <w:rPr>
          <w:rStyle w:val="StyleUnderline"/>
          <w:highlight w:val="yellow"/>
        </w:rPr>
        <w:t>decision-making</w:t>
      </w:r>
      <w:r w:rsidRPr="00742CDC">
        <w:rPr>
          <w:rStyle w:val="StyleUnderline"/>
        </w:rPr>
        <w:t xml:space="preserve"> timelines</w:t>
      </w:r>
      <w:r w:rsidRPr="00742CDC">
        <w:rPr>
          <w:sz w:val="16"/>
        </w:rPr>
        <w:t xml:space="preserve"> created by modern weapons systems, </w:t>
      </w:r>
      <w:r w:rsidRPr="00742CDC">
        <w:rPr>
          <w:rStyle w:val="StyleUnderline"/>
        </w:rPr>
        <w:t>creates momentum for escalation that could</w:t>
      </w:r>
      <w:r w:rsidRPr="00742CDC">
        <w:rPr>
          <w:sz w:val="16"/>
        </w:rPr>
        <w:t xml:space="preserve"> </w:t>
      </w:r>
      <w:r w:rsidRPr="00863A71">
        <w:rPr>
          <w:rStyle w:val="Emphasis"/>
          <w:highlight w:val="yellow"/>
        </w:rPr>
        <w:t>overwhelm</w:t>
      </w:r>
      <w:r w:rsidRPr="00742CDC">
        <w:rPr>
          <w:sz w:val="16"/>
        </w:rPr>
        <w:t xml:space="preserve"> </w:t>
      </w:r>
      <w:r w:rsidRPr="00742CDC">
        <w:rPr>
          <w:rStyle w:val="StyleUnderline"/>
        </w:rPr>
        <w:t xml:space="preserve">political </w:t>
      </w:r>
      <w:r w:rsidRPr="00742CDC">
        <w:rPr>
          <w:rStyle w:val="StyleUnderline"/>
          <w:highlight w:val="yellow"/>
        </w:rPr>
        <w:t>control</w:t>
      </w:r>
      <w:r w:rsidRPr="00742CDC">
        <w:rPr>
          <w:sz w:val="16"/>
        </w:rPr>
        <w:t xml:space="preserve">. The </w:t>
      </w:r>
      <w:r w:rsidRPr="00742CDC">
        <w:rPr>
          <w:rStyle w:val="StyleUnderline"/>
        </w:rPr>
        <w:t>involvement of</w:t>
      </w:r>
      <w:r w:rsidRPr="00742CDC">
        <w:rPr>
          <w:sz w:val="16"/>
        </w:rPr>
        <w:t xml:space="preserve"> NATO </w:t>
      </w:r>
      <w:r w:rsidRPr="00863A71">
        <w:rPr>
          <w:rStyle w:val="Emphasis"/>
        </w:rPr>
        <w:t>Article 5 obligations</w:t>
      </w:r>
      <w:r w:rsidRPr="00742CDC">
        <w:rPr>
          <w:sz w:val="16"/>
        </w:rPr>
        <w:t xml:space="preserve">, Chinese strategic </w:t>
      </w:r>
      <w:r w:rsidRPr="00863A71">
        <w:rPr>
          <w:rStyle w:val="Emphasis"/>
        </w:rPr>
        <w:t>partnerships</w:t>
      </w:r>
      <w:r w:rsidRPr="00742CDC">
        <w:rPr>
          <w:sz w:val="16"/>
        </w:rPr>
        <w:t xml:space="preserve">, </w:t>
      </w:r>
      <w:r w:rsidRPr="00742CDC">
        <w:rPr>
          <w:rStyle w:val="StyleUnderline"/>
        </w:rPr>
        <w:t>and</w:t>
      </w:r>
      <w:r w:rsidRPr="00742CDC">
        <w:rPr>
          <w:sz w:val="16"/>
        </w:rPr>
        <w:t xml:space="preserve"> Russian </w:t>
      </w:r>
      <w:r w:rsidRPr="00863A71">
        <w:rPr>
          <w:rStyle w:val="Emphasis"/>
        </w:rPr>
        <w:t>security commitments</w:t>
      </w:r>
      <w:r w:rsidRPr="00742CDC">
        <w:rPr>
          <w:sz w:val="16"/>
        </w:rPr>
        <w:t xml:space="preserve"> </w:t>
      </w:r>
      <w:r w:rsidRPr="00742CDC">
        <w:rPr>
          <w:rStyle w:val="StyleUnderline"/>
        </w:rPr>
        <w:t>creates multiple pathways for regional conflict to</w:t>
      </w:r>
      <w:r w:rsidRPr="00742CDC">
        <w:rPr>
          <w:sz w:val="16"/>
        </w:rPr>
        <w:t xml:space="preserve"> </w:t>
      </w:r>
      <w:r w:rsidRPr="00863A71">
        <w:rPr>
          <w:rStyle w:val="Emphasis"/>
        </w:rPr>
        <w:t>expand</w:t>
      </w:r>
      <w:r w:rsidRPr="00742CDC">
        <w:rPr>
          <w:sz w:val="16"/>
        </w:rPr>
        <w:t xml:space="preserve"> </w:t>
      </w:r>
      <w:r w:rsidRPr="00742CDC">
        <w:rPr>
          <w:rStyle w:val="StyleUnderline"/>
        </w:rPr>
        <w:t>into global confrontation</w:t>
      </w:r>
      <w:r w:rsidRPr="00742CDC">
        <w:rPr>
          <w:sz w:val="16"/>
        </w:rPr>
        <w:t>.</w:t>
      </w:r>
    </w:p>
    <w:p w14:paraId="462F2647" w14:textId="77777777" w:rsidR="00946FEB" w:rsidRPr="00742CDC" w:rsidRDefault="00946FEB" w:rsidP="00946FEB">
      <w:pPr>
        <w:rPr>
          <w:sz w:val="16"/>
        </w:rPr>
      </w:pPr>
      <w:r w:rsidRPr="00742CDC">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19DC59CC" w14:textId="77777777" w:rsidR="00946FEB" w:rsidRPr="00742CDC" w:rsidRDefault="00946FEB" w:rsidP="00946FEB">
      <w:pPr>
        <w:rPr>
          <w:sz w:val="16"/>
        </w:rPr>
      </w:pPr>
      <w:r w:rsidRPr="00742CDC">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356D9F15" w14:textId="77777777" w:rsidR="00946FEB" w:rsidRPr="00742CDC" w:rsidRDefault="00946FEB" w:rsidP="00946FEB">
      <w:pPr>
        <w:rPr>
          <w:sz w:val="16"/>
        </w:rPr>
      </w:pPr>
      <w:r w:rsidRPr="00742CDC">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497CB667" w14:textId="77777777" w:rsidR="00946FEB" w:rsidRPr="00742CDC" w:rsidRDefault="00946FEB" w:rsidP="00946FEB">
      <w:pPr>
        <w:rPr>
          <w:sz w:val="16"/>
        </w:rPr>
      </w:pPr>
      <w:r w:rsidRPr="00742CDC">
        <w:rPr>
          <w:sz w:val="16"/>
        </w:rPr>
        <w:t xml:space="preserve">Great power </w:t>
      </w:r>
      <w:r w:rsidRPr="00742CDC">
        <w:rPr>
          <w:rStyle w:val="StyleUnderline"/>
        </w:rPr>
        <w:t xml:space="preserve">competition </w:t>
      </w:r>
      <w:r w:rsidRPr="00742CDC">
        <w:rPr>
          <w:rStyle w:val="StyleUnderline"/>
          <w:highlight w:val="yellow"/>
        </w:rPr>
        <w:t>dynamics</w:t>
      </w:r>
      <w:r w:rsidRPr="00742CDC">
        <w:rPr>
          <w:rStyle w:val="StyleUnderline"/>
        </w:rPr>
        <w:t xml:space="preserve"> create</w:t>
      </w:r>
      <w:r w:rsidRPr="00742CDC">
        <w:rPr>
          <w:sz w:val="16"/>
        </w:rPr>
        <w:t xml:space="preserve"> additional </w:t>
      </w:r>
      <w:r w:rsidRPr="00863A71">
        <w:rPr>
          <w:rStyle w:val="Emphasis"/>
          <w:highlight w:val="yellow"/>
        </w:rPr>
        <w:t>escalat</w:t>
      </w:r>
      <w:r w:rsidRPr="00863A71">
        <w:rPr>
          <w:rStyle w:val="Emphasis"/>
        </w:rPr>
        <w:t>ion</w:t>
      </w:r>
      <w:r w:rsidRPr="00742CDC">
        <w:rPr>
          <w:sz w:val="16"/>
        </w:rPr>
        <w:t xml:space="preserve"> </w:t>
      </w:r>
      <w:r w:rsidRPr="00742CDC">
        <w:rPr>
          <w:rStyle w:val="StyleUnderline"/>
        </w:rPr>
        <w:t xml:space="preserve">pathways that extend beyond </w:t>
      </w:r>
      <w:r w:rsidRPr="00742CDC">
        <w:rPr>
          <w:rStyle w:val="StyleUnderline"/>
          <w:highlight w:val="yellow"/>
        </w:rPr>
        <w:t>the</w:t>
      </w:r>
      <w:r w:rsidRPr="00742CDC">
        <w:rPr>
          <w:sz w:val="16"/>
          <w:highlight w:val="yellow"/>
        </w:rPr>
        <w:t xml:space="preserve"> </w:t>
      </w:r>
      <w:r w:rsidRPr="00863A71">
        <w:rPr>
          <w:rStyle w:val="Emphasis"/>
          <w:highlight w:val="yellow"/>
        </w:rPr>
        <w:t>Mid</w:t>
      </w:r>
      <w:r w:rsidRPr="00742CDC">
        <w:rPr>
          <w:sz w:val="16"/>
        </w:rPr>
        <w:t xml:space="preserve">dle </w:t>
      </w:r>
      <w:r w:rsidRPr="00863A71">
        <w:rPr>
          <w:rStyle w:val="Emphasis"/>
          <w:highlight w:val="yellow"/>
        </w:rPr>
        <w:t>East</w:t>
      </w:r>
      <w:r w:rsidRPr="00742CDC">
        <w:rPr>
          <w:sz w:val="16"/>
        </w:rPr>
        <w:t xml:space="preserve"> </w:t>
      </w:r>
      <w:r w:rsidRPr="00742CDC">
        <w:rPr>
          <w:rStyle w:val="StyleUnderline"/>
        </w:rPr>
        <w:t>to</w:t>
      </w:r>
      <w:r w:rsidRPr="00742CDC">
        <w:rPr>
          <w:sz w:val="16"/>
        </w:rPr>
        <w:t xml:space="preserve"> include potential conflicts in </w:t>
      </w:r>
      <w:r w:rsidRPr="00863A71">
        <w:rPr>
          <w:rStyle w:val="Emphasis"/>
        </w:rPr>
        <w:t xml:space="preserve">Eastern </w:t>
      </w:r>
      <w:r w:rsidRPr="00863A71">
        <w:rPr>
          <w:rStyle w:val="Emphasis"/>
          <w:highlight w:val="yellow"/>
        </w:rPr>
        <w:t>Europe</w:t>
      </w:r>
      <w:r w:rsidRPr="00742CDC">
        <w:rPr>
          <w:sz w:val="16"/>
        </w:rPr>
        <w:t xml:space="preserve">, </w:t>
      </w:r>
      <w:r w:rsidRPr="00742CDC">
        <w:rPr>
          <w:rStyle w:val="StyleUnderline"/>
        </w:rPr>
        <w:t>the</w:t>
      </w:r>
      <w:r w:rsidRPr="00742CDC">
        <w:rPr>
          <w:sz w:val="16"/>
        </w:rPr>
        <w:t xml:space="preserve"> </w:t>
      </w:r>
      <w:r w:rsidRPr="00863A71">
        <w:rPr>
          <w:rStyle w:val="Emphasis"/>
          <w:highlight w:val="yellow"/>
        </w:rPr>
        <w:t>S</w:t>
      </w:r>
      <w:r w:rsidRPr="00742CDC">
        <w:rPr>
          <w:sz w:val="16"/>
        </w:rPr>
        <w:t xml:space="preserve">outh </w:t>
      </w:r>
      <w:r w:rsidRPr="00863A71">
        <w:rPr>
          <w:rStyle w:val="Emphasis"/>
          <w:highlight w:val="yellow"/>
        </w:rPr>
        <w:t>C</w:t>
      </w:r>
      <w:r w:rsidRPr="00742CDC">
        <w:rPr>
          <w:sz w:val="16"/>
        </w:rPr>
        <w:t xml:space="preserve">hina </w:t>
      </w:r>
      <w:r w:rsidRPr="00863A71">
        <w:rPr>
          <w:rStyle w:val="Emphasis"/>
          <w:highlight w:val="yellow"/>
        </w:rPr>
        <w:t>S</w:t>
      </w:r>
      <w:r w:rsidRPr="00742CDC">
        <w:rPr>
          <w:sz w:val="16"/>
        </w:rPr>
        <w:t xml:space="preserve">ea, </w:t>
      </w:r>
      <w:r w:rsidRPr="00742CDC">
        <w:rPr>
          <w:rStyle w:val="StyleUnderline"/>
          <w:highlight w:val="yellow"/>
        </w:rPr>
        <w:t>and</w:t>
      </w:r>
      <w:r w:rsidRPr="00742CDC">
        <w:rPr>
          <w:sz w:val="16"/>
          <w:highlight w:val="yellow"/>
        </w:rPr>
        <w:t xml:space="preserve"> </w:t>
      </w:r>
      <w:r w:rsidRPr="00863A71">
        <w:rPr>
          <w:rStyle w:val="Emphasis"/>
          <w:highlight w:val="yellow"/>
        </w:rPr>
        <w:t>other</w:t>
      </w:r>
      <w:r w:rsidRPr="00863A71">
        <w:rPr>
          <w:rStyle w:val="Emphasis"/>
        </w:rPr>
        <w:t xml:space="preserve"> regions</w:t>
      </w:r>
      <w:r w:rsidRPr="00742CDC">
        <w:rPr>
          <w:sz w:val="16"/>
        </w:rPr>
        <w:t xml:space="preserve">. The </w:t>
      </w:r>
      <w:r w:rsidRPr="00742CDC">
        <w:rPr>
          <w:rStyle w:val="StyleUnderline"/>
        </w:rPr>
        <w:t>potential for</w:t>
      </w:r>
      <w:r w:rsidRPr="00742CDC">
        <w:rPr>
          <w:sz w:val="16"/>
        </w:rPr>
        <w:t xml:space="preserve"> the Iran </w:t>
      </w:r>
      <w:r w:rsidRPr="00742CDC">
        <w:rPr>
          <w:rStyle w:val="StyleUnderline"/>
          <w:highlight w:val="yellow"/>
        </w:rPr>
        <w:t>crisis</w:t>
      </w:r>
      <w:r w:rsidRPr="00742CDC">
        <w:rPr>
          <w:rStyle w:val="StyleUnderline"/>
        </w:rPr>
        <w:t xml:space="preserve"> to </w:t>
      </w:r>
      <w:r w:rsidRPr="00742CDC">
        <w:rPr>
          <w:rStyle w:val="StyleUnderline"/>
          <w:highlight w:val="yellow"/>
        </w:rPr>
        <w:t>trigger broad</w:t>
      </w:r>
      <w:r w:rsidRPr="00742CDC">
        <w:rPr>
          <w:rStyle w:val="StyleUnderline"/>
        </w:rPr>
        <w:t>er</w:t>
      </w:r>
      <w:r w:rsidRPr="00742CDC">
        <w:rPr>
          <w:sz w:val="16"/>
        </w:rPr>
        <w:t xml:space="preserve"> </w:t>
      </w:r>
      <w:r w:rsidRPr="00863A71">
        <w:rPr>
          <w:rStyle w:val="Emphasis"/>
          <w:highlight w:val="yellow"/>
        </w:rPr>
        <w:t>US-China</w:t>
      </w:r>
      <w:r w:rsidRPr="00742CDC">
        <w:rPr>
          <w:sz w:val="16"/>
          <w:szCs w:val="16"/>
        </w:rPr>
        <w:t xml:space="preserve"> or </w:t>
      </w:r>
      <w:r w:rsidRPr="00742CDC">
        <w:rPr>
          <w:sz w:val="16"/>
        </w:rPr>
        <w:t>US</w:t>
      </w:r>
      <w:r w:rsidRPr="00863A71">
        <w:rPr>
          <w:rStyle w:val="Emphasis"/>
          <w:highlight w:val="yellow"/>
        </w:rPr>
        <w:t>-Russia</w:t>
      </w:r>
      <w:r w:rsidRPr="00742CDC">
        <w:rPr>
          <w:sz w:val="16"/>
          <w:highlight w:val="yellow"/>
        </w:rPr>
        <w:t xml:space="preserve"> </w:t>
      </w:r>
      <w:r w:rsidRPr="00742CDC">
        <w:rPr>
          <w:rStyle w:val="StyleUnderline"/>
          <w:highlight w:val="yellow"/>
        </w:rPr>
        <w:t>confrontation</w:t>
      </w:r>
      <w:r w:rsidRPr="00742CDC">
        <w:rPr>
          <w:rStyle w:val="StyleUnderline"/>
        </w:rPr>
        <w:t>s represents a scenario that could</w:t>
      </w:r>
      <w:r w:rsidRPr="00742CDC">
        <w:rPr>
          <w:sz w:val="16"/>
        </w:rPr>
        <w:t xml:space="preserve"> </w:t>
      </w:r>
      <w:r w:rsidRPr="00863A71">
        <w:rPr>
          <w:rStyle w:val="Emphasis"/>
        </w:rPr>
        <w:t>rapidly expand</w:t>
      </w:r>
      <w:r w:rsidRPr="00742CDC">
        <w:rPr>
          <w:sz w:val="16"/>
        </w:rPr>
        <w:t xml:space="preserve"> </w:t>
      </w:r>
      <w:r w:rsidRPr="00742CDC">
        <w:rPr>
          <w:rStyle w:val="StyleUnderline"/>
        </w:rPr>
        <w:t xml:space="preserve">into global conflict </w:t>
      </w:r>
      <w:r w:rsidRPr="00742CDC">
        <w:rPr>
          <w:rStyle w:val="StyleUnderline"/>
          <w:highlight w:val="yellow"/>
        </w:rPr>
        <w:t>involving</w:t>
      </w:r>
      <w:r w:rsidRPr="00742CDC">
        <w:rPr>
          <w:sz w:val="16"/>
          <w:highlight w:val="yellow"/>
        </w:rPr>
        <w:t xml:space="preserve"> </w:t>
      </w:r>
      <w:r w:rsidRPr="00863A71">
        <w:rPr>
          <w:rStyle w:val="Emphasis"/>
          <w:highlight w:val="yellow"/>
        </w:rPr>
        <w:t>nuc</w:t>
      </w:r>
      <w:r w:rsidRPr="00742CDC">
        <w:rPr>
          <w:sz w:val="16"/>
        </w:rPr>
        <w:t>lear weapon</w:t>
      </w:r>
      <w:r w:rsidRPr="00863A71">
        <w:rPr>
          <w:rStyle w:val="Emphasis"/>
          <w:highlight w:val="yellow"/>
        </w:rPr>
        <w:t>s</w:t>
      </w:r>
      <w:r w:rsidRPr="00742CDC">
        <w:rPr>
          <w:sz w:val="16"/>
        </w:rPr>
        <w:t>.</w:t>
      </w:r>
      <w:bookmarkEnd w:id="2"/>
    </w:p>
    <w:p w14:paraId="506E7C16" w14:textId="77777777" w:rsidR="00946FEB" w:rsidRPr="00742CDC" w:rsidRDefault="00946FEB" w:rsidP="00946FEB">
      <w:pPr>
        <w:pStyle w:val="Heading4"/>
      </w:pPr>
      <w:bookmarkStart w:id="3" w:name="_Hlk212668378"/>
      <w:r w:rsidRPr="00742CDC">
        <w:t xml:space="preserve">Intel-gathering mitigates converging </w:t>
      </w:r>
      <w:r w:rsidRPr="00742CDC">
        <w:rPr>
          <w:u w:val="single"/>
        </w:rPr>
        <w:t>existential</w:t>
      </w:r>
      <w:r w:rsidRPr="00742CDC">
        <w:t xml:space="preserve"> risks.</w:t>
      </w:r>
    </w:p>
    <w:p w14:paraId="399B3CB2" w14:textId="77777777" w:rsidR="00946FEB" w:rsidRPr="00742CDC" w:rsidRDefault="00946FEB" w:rsidP="00946FEB">
      <w:r w:rsidRPr="00742CDC">
        <w:t xml:space="preserve">Rumtin </w:t>
      </w:r>
      <w:r w:rsidRPr="00742CDC">
        <w:rPr>
          <w:rStyle w:val="Style13ptBold"/>
        </w:rPr>
        <w:t>Sepasspour 23</w:t>
      </w:r>
      <w:r w:rsidRPr="00742CDC">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1374574D" w14:textId="77777777" w:rsidR="00946FEB" w:rsidRPr="00742CDC" w:rsidRDefault="00946FEB" w:rsidP="00946FEB">
      <w:pPr>
        <w:rPr>
          <w:sz w:val="16"/>
        </w:rPr>
      </w:pPr>
      <w:r w:rsidRPr="00742CDC">
        <w:rPr>
          <w:sz w:val="16"/>
        </w:rPr>
        <w:t xml:space="preserve">Every four years, the National Intelligence Council’s Global Trends </w:t>
      </w:r>
      <w:r w:rsidRPr="00742CDC">
        <w:rPr>
          <w:rStyle w:val="StyleUnderline"/>
        </w:rPr>
        <w:t>report</w:t>
      </w:r>
      <w:r w:rsidRPr="00742CDC">
        <w:rPr>
          <w:sz w:val="16"/>
        </w:rPr>
        <w:t xml:space="preserve"> generally </w:t>
      </w:r>
      <w:r w:rsidRPr="00742CDC">
        <w:rPr>
          <w:rStyle w:val="StyleUnderline"/>
        </w:rPr>
        <w:t>catalogs the</w:t>
      </w:r>
      <w:r w:rsidRPr="00742CDC">
        <w:rPr>
          <w:sz w:val="16"/>
        </w:rPr>
        <w:t xml:space="preserve"> </w:t>
      </w:r>
      <w:r w:rsidRPr="00863A71">
        <w:rPr>
          <w:rStyle w:val="Emphasis"/>
        </w:rPr>
        <w:t>global issues</w:t>
      </w:r>
      <w:r w:rsidRPr="00742CDC">
        <w:rPr>
          <w:sz w:val="16"/>
        </w:rPr>
        <w:t xml:space="preserve"> </w:t>
      </w:r>
      <w:r w:rsidRPr="00742CDC">
        <w:rPr>
          <w:rStyle w:val="StyleUnderline"/>
        </w:rPr>
        <w:t>that the</w:t>
      </w:r>
      <w:r w:rsidRPr="00742CDC">
        <w:rPr>
          <w:sz w:val="16"/>
        </w:rPr>
        <w:t xml:space="preserve"> </w:t>
      </w:r>
      <w:r w:rsidRPr="00863A71">
        <w:rPr>
          <w:rStyle w:val="Emphasis"/>
        </w:rPr>
        <w:t>U</w:t>
      </w:r>
      <w:r w:rsidRPr="00742CDC">
        <w:rPr>
          <w:sz w:val="16"/>
        </w:rPr>
        <w:t xml:space="preserve">nited </w:t>
      </w:r>
      <w:r w:rsidRPr="00863A71">
        <w:rPr>
          <w:rStyle w:val="Emphasis"/>
        </w:rPr>
        <w:t>S</w:t>
      </w:r>
      <w:r w:rsidRPr="00742CDC">
        <w:rPr>
          <w:sz w:val="16"/>
        </w:rPr>
        <w:t xml:space="preserve">tates and its incoming presidential administration </w:t>
      </w:r>
      <w:r w:rsidRPr="00742CDC">
        <w:rPr>
          <w:rStyle w:val="StyleUnderline"/>
        </w:rPr>
        <w:t>ought to be most concerned about</w:t>
      </w:r>
      <w:r w:rsidRPr="00742CDC">
        <w:rPr>
          <w:sz w:val="16"/>
        </w:rPr>
        <w:t xml:space="preserve">. It’s not pleasant bedtime reading. But the most recent </w:t>
      </w:r>
      <w:r w:rsidRPr="00742CDC">
        <w:rPr>
          <w:rStyle w:val="StyleUnderline"/>
        </w:rPr>
        <w:t>report</w:t>
      </w:r>
      <w:r w:rsidRPr="00742CDC">
        <w:rPr>
          <w:sz w:val="16"/>
        </w:rPr>
        <w:t xml:space="preserve">, which projects out to 2040, </w:t>
      </w:r>
      <w:r w:rsidRPr="00742CDC">
        <w:rPr>
          <w:rStyle w:val="StyleUnderline"/>
        </w:rPr>
        <w:t>went beyond</w:t>
      </w:r>
      <w:r w:rsidRPr="00742CDC">
        <w:rPr>
          <w:sz w:val="16"/>
        </w:rPr>
        <w:t xml:space="preserve"> the </w:t>
      </w:r>
      <w:r w:rsidRPr="00863A71">
        <w:rPr>
          <w:rStyle w:val="Emphasis"/>
        </w:rPr>
        <w:t>typical assessments</w:t>
      </w:r>
      <w:r w:rsidRPr="00742CDC">
        <w:rPr>
          <w:sz w:val="16"/>
        </w:rPr>
        <w:t xml:space="preserve"> </w:t>
      </w:r>
      <w:r w:rsidRPr="00742CDC">
        <w:rPr>
          <w:rStyle w:val="StyleUnderline"/>
        </w:rPr>
        <w:t>around internal instability, interstate tensions, and international competition</w:t>
      </w:r>
      <w:r w:rsidRPr="00742CDC">
        <w:rPr>
          <w:sz w:val="16"/>
        </w:rPr>
        <w:t>.</w:t>
      </w:r>
    </w:p>
    <w:p w14:paraId="7145E841" w14:textId="77777777" w:rsidR="00946FEB" w:rsidRPr="00742CDC" w:rsidRDefault="00946FEB" w:rsidP="00946FEB">
      <w:pPr>
        <w:rPr>
          <w:sz w:val="16"/>
        </w:rPr>
      </w:pPr>
      <w:r w:rsidRPr="00742CDC">
        <w:rPr>
          <w:sz w:val="16"/>
        </w:rPr>
        <w:t xml:space="preserve">In a section on technology, the report </w:t>
      </w:r>
      <w:r w:rsidRPr="00742CDC">
        <w:rPr>
          <w:rStyle w:val="StyleUnderline"/>
        </w:rPr>
        <w:t>contained a</w:t>
      </w:r>
      <w:r w:rsidRPr="00742CDC">
        <w:rPr>
          <w:sz w:val="16"/>
        </w:rPr>
        <w:t xml:space="preserve"> short but remarkable </w:t>
      </w:r>
      <w:r w:rsidRPr="00742CDC">
        <w:rPr>
          <w:rStyle w:val="StyleUnderline"/>
        </w:rPr>
        <w:t>description of</w:t>
      </w:r>
      <w:r w:rsidRPr="00742CDC">
        <w:rPr>
          <w:sz w:val="16"/>
        </w:rPr>
        <w:t xml:space="preserve"> </w:t>
      </w:r>
      <w:r w:rsidRPr="00863A71">
        <w:rPr>
          <w:rStyle w:val="Emphasis"/>
        </w:rPr>
        <w:t xml:space="preserve">“existential </w:t>
      </w:r>
      <w:r w:rsidRPr="00863A71">
        <w:rPr>
          <w:rStyle w:val="Emphasis"/>
          <w:highlight w:val="yellow"/>
        </w:rPr>
        <w:t>risks</w:t>
      </w:r>
      <w:r w:rsidRPr="00863A71">
        <w:rPr>
          <w:rStyle w:val="Emphasis"/>
        </w:rPr>
        <w:t>”</w:t>
      </w:r>
      <w:r w:rsidRPr="00742CDC">
        <w:rPr>
          <w:sz w:val="16"/>
        </w:rPr>
        <w:t xml:space="preserve"> or “threats </w:t>
      </w:r>
      <w:r w:rsidRPr="00742CDC">
        <w:rPr>
          <w:rStyle w:val="StyleUnderline"/>
        </w:rPr>
        <w:t xml:space="preserve">that could damage life on a global scale” and </w:t>
      </w:r>
      <w:r w:rsidRPr="00742CDC">
        <w:rPr>
          <w:rStyle w:val="StyleUnderline"/>
          <w:highlight w:val="yellow"/>
        </w:rPr>
        <w:t>lead to</w:t>
      </w:r>
      <w:r w:rsidRPr="00742CDC">
        <w:rPr>
          <w:sz w:val="16"/>
        </w:rPr>
        <w:t xml:space="preserve"> </w:t>
      </w:r>
      <w:r w:rsidRPr="00863A71">
        <w:rPr>
          <w:rStyle w:val="Emphasis"/>
        </w:rPr>
        <w:t xml:space="preserve">human </w:t>
      </w:r>
      <w:r w:rsidRPr="00863A71">
        <w:rPr>
          <w:rStyle w:val="Emphasis"/>
          <w:highlight w:val="yellow"/>
        </w:rPr>
        <w:t>extinction</w:t>
      </w:r>
      <w:r w:rsidRPr="00742CDC">
        <w:rPr>
          <w:sz w:val="16"/>
        </w:rPr>
        <w:t xml:space="preserve"> </w:t>
      </w:r>
      <w:r w:rsidRPr="00742CDC">
        <w:rPr>
          <w:rStyle w:val="StyleUnderline"/>
        </w:rPr>
        <w:t>and</w:t>
      </w:r>
      <w:r w:rsidRPr="00742CDC">
        <w:rPr>
          <w:sz w:val="16"/>
        </w:rPr>
        <w:t xml:space="preserve"> </w:t>
      </w:r>
      <w:r w:rsidRPr="00863A71">
        <w:rPr>
          <w:rStyle w:val="Emphasis"/>
        </w:rPr>
        <w:t>civilizational collapse</w:t>
      </w:r>
      <w:r w:rsidRPr="00742CDC">
        <w:rPr>
          <w:sz w:val="16"/>
        </w:rPr>
        <w:t xml:space="preserve">. The report </w:t>
      </w:r>
      <w:r w:rsidRPr="00742CDC">
        <w:rPr>
          <w:rStyle w:val="StyleUnderline"/>
          <w:highlight w:val="yellow"/>
        </w:rPr>
        <w:t>specifically</w:t>
      </w:r>
      <w:r w:rsidRPr="00742CDC">
        <w:rPr>
          <w:rStyle w:val="StyleUnderline"/>
        </w:rPr>
        <w:t xml:space="preserve"> cites</w:t>
      </w:r>
      <w:r w:rsidRPr="00742CDC">
        <w:rPr>
          <w:sz w:val="16"/>
        </w:rPr>
        <w:t xml:space="preserve"> </w:t>
      </w:r>
      <w:r w:rsidRPr="00863A71">
        <w:rPr>
          <w:rStyle w:val="Emphasis"/>
          <w:highlight w:val="yellow"/>
        </w:rPr>
        <w:t>runaway a</w:t>
      </w:r>
      <w:r w:rsidRPr="00742CDC">
        <w:rPr>
          <w:sz w:val="16"/>
        </w:rPr>
        <w:t xml:space="preserve">rtificial </w:t>
      </w:r>
      <w:r w:rsidRPr="00863A71">
        <w:rPr>
          <w:rStyle w:val="Emphasis"/>
          <w:highlight w:val="yellow"/>
        </w:rPr>
        <w:t>i</w:t>
      </w:r>
      <w:r w:rsidRPr="00742CDC">
        <w:rPr>
          <w:sz w:val="16"/>
        </w:rPr>
        <w:t xml:space="preserve">ntelligence, </w:t>
      </w:r>
      <w:r w:rsidRPr="00863A71">
        <w:rPr>
          <w:rStyle w:val="Emphasis"/>
          <w:highlight w:val="yellow"/>
        </w:rPr>
        <w:t>engineered pandemics</w:t>
      </w:r>
      <w:r w:rsidRPr="00742CDC">
        <w:rPr>
          <w:sz w:val="16"/>
          <w:highlight w:val="yellow"/>
        </w:rPr>
        <w:t xml:space="preserve">, </w:t>
      </w:r>
      <w:r w:rsidRPr="00863A71">
        <w:rPr>
          <w:rStyle w:val="Emphasis"/>
          <w:highlight w:val="yellow"/>
        </w:rPr>
        <w:t>nanotech</w:t>
      </w:r>
      <w:r w:rsidRPr="00742CDC">
        <w:rPr>
          <w:sz w:val="16"/>
        </w:rPr>
        <w:t xml:space="preserve">nology weapons, </w:t>
      </w:r>
      <w:r w:rsidRPr="00742CDC">
        <w:rPr>
          <w:rStyle w:val="StyleUnderline"/>
        </w:rPr>
        <w:t>and</w:t>
      </w:r>
      <w:r w:rsidRPr="00742CDC">
        <w:rPr>
          <w:sz w:val="16"/>
        </w:rPr>
        <w:t xml:space="preserve"> </w:t>
      </w:r>
      <w:r w:rsidRPr="00863A71">
        <w:rPr>
          <w:rStyle w:val="Emphasis"/>
          <w:highlight w:val="yellow"/>
        </w:rPr>
        <w:t>nuc</w:t>
      </w:r>
      <w:r w:rsidRPr="00742CDC">
        <w:rPr>
          <w:sz w:val="16"/>
        </w:rPr>
        <w:t xml:space="preserve">lear </w:t>
      </w:r>
      <w:r w:rsidRPr="00863A71">
        <w:rPr>
          <w:rStyle w:val="Emphasis"/>
          <w:highlight w:val="yellow"/>
        </w:rPr>
        <w:t>war</w:t>
      </w:r>
      <w:r w:rsidRPr="00742CDC">
        <w:rPr>
          <w:sz w:val="16"/>
        </w:rPr>
        <w:t xml:space="preserve">. </w:t>
      </w:r>
      <w:r w:rsidRPr="00742CDC">
        <w:rPr>
          <w:rStyle w:val="StyleUnderline"/>
        </w:rPr>
        <w:t>Other threats include</w:t>
      </w:r>
      <w:r w:rsidRPr="00742CDC">
        <w:rPr>
          <w:sz w:val="16"/>
        </w:rPr>
        <w:t xml:space="preserve"> extreme </w:t>
      </w:r>
      <w:r w:rsidRPr="00863A71">
        <w:rPr>
          <w:rStyle w:val="Emphasis"/>
          <w:highlight w:val="yellow"/>
        </w:rPr>
        <w:t>climate change</w:t>
      </w:r>
      <w:r w:rsidRPr="00742CDC">
        <w:rPr>
          <w:sz w:val="16"/>
          <w:highlight w:val="yellow"/>
        </w:rPr>
        <w:t xml:space="preserve">, </w:t>
      </w:r>
      <w:r w:rsidRPr="00863A71">
        <w:rPr>
          <w:rStyle w:val="Emphasis"/>
          <w:highlight w:val="yellow"/>
        </w:rPr>
        <w:t>geoengineering</w:t>
      </w:r>
      <w:r w:rsidRPr="00742CDC">
        <w:rPr>
          <w:sz w:val="16"/>
          <w:highlight w:val="yellow"/>
        </w:rPr>
        <w:t xml:space="preserve">, </w:t>
      </w:r>
      <w:r w:rsidRPr="00863A71">
        <w:rPr>
          <w:rStyle w:val="Emphasis"/>
          <w:highlight w:val="yellow"/>
        </w:rPr>
        <w:t>eco</w:t>
      </w:r>
      <w:r w:rsidRPr="00742CDC">
        <w:rPr>
          <w:sz w:val="16"/>
        </w:rPr>
        <w:t xml:space="preserve">logical </w:t>
      </w:r>
      <w:r w:rsidRPr="00863A71">
        <w:rPr>
          <w:rStyle w:val="Emphasis"/>
          <w:highlight w:val="yellow"/>
        </w:rPr>
        <w:t>collapse</w:t>
      </w:r>
      <w:r w:rsidRPr="00742CDC">
        <w:rPr>
          <w:sz w:val="16"/>
          <w:highlight w:val="yellow"/>
        </w:rPr>
        <w:t xml:space="preserve">, </w:t>
      </w:r>
      <w:r w:rsidRPr="00863A71">
        <w:rPr>
          <w:rStyle w:val="Emphasis"/>
          <w:highlight w:val="yellow"/>
        </w:rPr>
        <w:t>supervolcanoes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n</w:t>
      </w:r>
      <w:r w:rsidRPr="00742CDC">
        <w:rPr>
          <w:sz w:val="16"/>
        </w:rPr>
        <w:t>ear-</w:t>
      </w:r>
      <w:r w:rsidRPr="00863A71">
        <w:rPr>
          <w:rStyle w:val="Emphasis"/>
          <w:highlight w:val="yellow"/>
        </w:rPr>
        <w:t>E</w:t>
      </w:r>
      <w:r w:rsidRPr="00742CDC">
        <w:rPr>
          <w:sz w:val="16"/>
        </w:rPr>
        <w:t xml:space="preserve">arth </w:t>
      </w:r>
      <w:r w:rsidRPr="00863A71">
        <w:rPr>
          <w:rStyle w:val="Emphasis"/>
          <w:highlight w:val="yellow"/>
        </w:rPr>
        <w:t>o</w:t>
      </w:r>
      <w:r w:rsidRPr="00742CDC">
        <w:rPr>
          <w:sz w:val="16"/>
        </w:rPr>
        <w:t>bject</w:t>
      </w:r>
      <w:r w:rsidRPr="00863A71">
        <w:rPr>
          <w:rStyle w:val="Emphasis"/>
          <w:highlight w:val="yellow"/>
        </w:rPr>
        <w:t>s</w:t>
      </w:r>
      <w:r w:rsidRPr="00742CDC">
        <w:rPr>
          <w:sz w:val="16"/>
        </w:rPr>
        <w:t>.</w:t>
      </w:r>
    </w:p>
    <w:p w14:paraId="21EC0A2A" w14:textId="77777777" w:rsidR="00946FEB" w:rsidRPr="00742CDC" w:rsidRDefault="00946FEB" w:rsidP="00946FEB">
      <w:pPr>
        <w:rPr>
          <w:sz w:val="16"/>
        </w:rPr>
      </w:pPr>
      <w:r w:rsidRPr="00742CDC">
        <w:rPr>
          <w:sz w:val="16"/>
        </w:rPr>
        <w:t xml:space="preserve">By bringing attention to this issue, </w:t>
      </w:r>
      <w:r w:rsidRPr="00742CDC">
        <w:rPr>
          <w:rStyle w:val="StyleUnderline"/>
        </w:rPr>
        <w:t>the</w:t>
      </w:r>
      <w:r w:rsidRPr="00742CDC">
        <w:rPr>
          <w:sz w:val="16"/>
        </w:rPr>
        <w:t xml:space="preserve"> </w:t>
      </w:r>
      <w:r w:rsidRPr="00863A71">
        <w:rPr>
          <w:rStyle w:val="Emphasis"/>
        </w:rPr>
        <w:t>US i</w:t>
      </w:r>
      <w:r w:rsidRPr="00742CDC">
        <w:rPr>
          <w:sz w:val="16"/>
        </w:rPr>
        <w:t xml:space="preserve">ntelligence </w:t>
      </w:r>
      <w:r w:rsidRPr="00863A71">
        <w:rPr>
          <w:rStyle w:val="Emphasis"/>
        </w:rPr>
        <w:t>c</w:t>
      </w:r>
      <w:r w:rsidRPr="00742CDC">
        <w:rPr>
          <w:sz w:val="16"/>
        </w:rPr>
        <w:t xml:space="preserve">ommunity </w:t>
      </w:r>
      <w:r w:rsidRPr="00742CDC">
        <w:rPr>
          <w:rStyle w:val="StyleUnderline"/>
        </w:rPr>
        <w:t>is doing what it’s designed to do—provide</w:t>
      </w:r>
      <w:r w:rsidRPr="00742CDC">
        <w:rPr>
          <w:sz w:val="16"/>
        </w:rPr>
        <w:t xml:space="preserve"> </w:t>
      </w:r>
      <w:r w:rsidRPr="00863A71">
        <w:rPr>
          <w:rStyle w:val="Emphasis"/>
        </w:rPr>
        <w:t>strategic insight</w:t>
      </w:r>
      <w:r w:rsidRPr="00742CDC">
        <w:rPr>
          <w:sz w:val="16"/>
        </w:rPr>
        <w:t xml:space="preserve"> </w:t>
      </w:r>
      <w:r w:rsidRPr="00742CDC">
        <w:rPr>
          <w:rStyle w:val="StyleUnderline"/>
        </w:rPr>
        <w:t>to their leadership on trends, events, and risks</w:t>
      </w:r>
      <w:r w:rsidRPr="00742CDC">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742CDC">
        <w:rPr>
          <w:rStyle w:val="StyleUnderline"/>
        </w:rPr>
        <w:t>calamitous, threats are</w:t>
      </w:r>
      <w:r w:rsidRPr="00742CDC">
        <w:rPr>
          <w:sz w:val="16"/>
        </w:rPr>
        <w:t xml:space="preserve"> just as </w:t>
      </w:r>
      <w:r w:rsidRPr="00863A71">
        <w:rPr>
          <w:rStyle w:val="Emphasis"/>
        </w:rPr>
        <w:t>important</w:t>
      </w:r>
      <w:r w:rsidRPr="00742CDC">
        <w:rPr>
          <w:sz w:val="16"/>
        </w:rPr>
        <w:t>—</w:t>
      </w:r>
      <w:r w:rsidRPr="00742CDC">
        <w:rPr>
          <w:rStyle w:val="StyleUnderline"/>
        </w:rPr>
        <w:t>and the</w:t>
      </w:r>
      <w:r w:rsidRPr="00742CDC">
        <w:rPr>
          <w:sz w:val="16"/>
        </w:rPr>
        <w:t xml:space="preserve"> </w:t>
      </w:r>
      <w:r w:rsidRPr="00863A71">
        <w:rPr>
          <w:rStyle w:val="Emphasis"/>
        </w:rPr>
        <w:t>i</w:t>
      </w:r>
      <w:r w:rsidRPr="00742CDC">
        <w:rPr>
          <w:sz w:val="16"/>
        </w:rPr>
        <w:t xml:space="preserve">ntelligence </w:t>
      </w:r>
      <w:r w:rsidRPr="00863A71">
        <w:rPr>
          <w:rStyle w:val="Emphasis"/>
        </w:rPr>
        <w:t>c</w:t>
      </w:r>
      <w:r w:rsidRPr="00742CDC">
        <w:rPr>
          <w:sz w:val="16"/>
        </w:rPr>
        <w:t xml:space="preserve">ommunity </w:t>
      </w:r>
      <w:r w:rsidRPr="00742CDC">
        <w:rPr>
          <w:rStyle w:val="StyleUnderline"/>
        </w:rPr>
        <w:t>should play heed</w:t>
      </w:r>
      <w:r w:rsidRPr="00742CDC">
        <w:rPr>
          <w:sz w:val="16"/>
        </w:rPr>
        <w:t>.</w:t>
      </w:r>
    </w:p>
    <w:p w14:paraId="774EAD2B" w14:textId="77777777" w:rsidR="00946FEB" w:rsidRPr="00742CDC" w:rsidRDefault="00946FEB" w:rsidP="00946FEB">
      <w:pPr>
        <w:rPr>
          <w:sz w:val="16"/>
        </w:rPr>
      </w:pPr>
      <w:r w:rsidRPr="00742CDC">
        <w:rPr>
          <w:rStyle w:val="StyleUnderline"/>
        </w:rPr>
        <w:t>Given the</w:t>
      </w:r>
      <w:r w:rsidRPr="00742CDC">
        <w:rPr>
          <w:sz w:val="16"/>
        </w:rPr>
        <w:t xml:space="preserve"> </w:t>
      </w:r>
      <w:r w:rsidRPr="00863A71">
        <w:rPr>
          <w:rStyle w:val="Emphasis"/>
        </w:rPr>
        <w:t>scale</w:t>
      </w:r>
      <w:r w:rsidRPr="00742CDC">
        <w:rPr>
          <w:sz w:val="16"/>
        </w:rPr>
        <w:t xml:space="preserve"> </w:t>
      </w:r>
      <w:r w:rsidRPr="00742CDC">
        <w:rPr>
          <w:rStyle w:val="StyleUnderline"/>
        </w:rPr>
        <w:t>and</w:t>
      </w:r>
      <w:r w:rsidRPr="00742CDC">
        <w:rPr>
          <w:sz w:val="16"/>
        </w:rPr>
        <w:t xml:space="preserve"> </w:t>
      </w:r>
      <w:r w:rsidRPr="00863A71">
        <w:rPr>
          <w:rStyle w:val="Emphasis"/>
        </w:rPr>
        <w:t>uncertainty</w:t>
      </w:r>
      <w:r w:rsidRPr="00742CDC">
        <w:rPr>
          <w:sz w:val="16"/>
        </w:rPr>
        <w:t xml:space="preserve"> </w:t>
      </w:r>
      <w:r w:rsidRPr="00742CDC">
        <w:rPr>
          <w:rStyle w:val="StyleUnderline"/>
        </w:rPr>
        <w:t>of existential threats</w:t>
      </w:r>
      <w:r w:rsidRPr="00742CDC">
        <w:rPr>
          <w:sz w:val="16"/>
        </w:rPr>
        <w:t xml:space="preserve">, </w:t>
      </w:r>
      <w:r w:rsidRPr="00863A71">
        <w:rPr>
          <w:rStyle w:val="Emphasis"/>
          <w:highlight w:val="yellow"/>
        </w:rPr>
        <w:t>intel</w:t>
      </w:r>
      <w:r w:rsidRPr="00863A71">
        <w:rPr>
          <w:rStyle w:val="Emphasis"/>
        </w:rPr>
        <w:t xml:space="preserve">ligence </w:t>
      </w:r>
      <w:r w:rsidRPr="00863A71">
        <w:rPr>
          <w:rStyle w:val="Emphasis"/>
          <w:highlight w:val="yellow"/>
        </w:rPr>
        <w:t>is key</w:t>
      </w:r>
      <w:r w:rsidRPr="00742CDC">
        <w:rPr>
          <w:sz w:val="16"/>
        </w:rPr>
        <w:t xml:space="preserve">. This is a view that the Global Trends report itself makes: “Such low-probability, high-impact events are difficult to forecast and expensive to prepare </w:t>
      </w:r>
      <w:r w:rsidRPr="00742CDC">
        <w:rPr>
          <w:rStyle w:val="StyleUnderline"/>
          <w:highlight w:val="yellow"/>
        </w:rPr>
        <w:t>for</w:t>
      </w:r>
      <w:r w:rsidRPr="00742CDC">
        <w:rPr>
          <w:sz w:val="16"/>
        </w:rPr>
        <w:t xml:space="preserve">, but </w:t>
      </w:r>
      <w:r w:rsidRPr="00742CDC">
        <w:rPr>
          <w:rStyle w:val="StyleUnderline"/>
          <w:highlight w:val="yellow"/>
        </w:rPr>
        <w:t>identifying</w:t>
      </w:r>
      <w:r w:rsidRPr="00742CDC">
        <w:rPr>
          <w:rStyle w:val="StyleUnderline"/>
        </w:rPr>
        <w:t xml:space="preserve"> potential risks </w:t>
      </w:r>
      <w:r w:rsidRPr="00742CDC">
        <w:rPr>
          <w:rStyle w:val="StyleUnderline"/>
          <w:highlight w:val="yellow"/>
        </w:rPr>
        <w:t>and developing</w:t>
      </w:r>
      <w:r w:rsidRPr="00742CDC">
        <w:rPr>
          <w:rStyle w:val="StyleUnderline"/>
        </w:rPr>
        <w:t xml:space="preserve"> mitigation strategies in advance</w:t>
      </w:r>
      <w:r w:rsidRPr="00742CDC">
        <w:rPr>
          <w:sz w:val="16"/>
        </w:rPr>
        <w:t xml:space="preserve"> can </w:t>
      </w:r>
      <w:r w:rsidRPr="00742CDC">
        <w:rPr>
          <w:rStyle w:val="StyleUnderline"/>
        </w:rPr>
        <w:t>provide</w:t>
      </w:r>
      <w:r w:rsidRPr="00742CDC">
        <w:rPr>
          <w:sz w:val="16"/>
        </w:rPr>
        <w:t xml:space="preserve"> some </w:t>
      </w:r>
      <w:r w:rsidRPr="00863A71">
        <w:rPr>
          <w:rStyle w:val="Emphasis"/>
          <w:highlight w:val="yellow"/>
        </w:rPr>
        <w:t>resilience</w:t>
      </w:r>
      <w:r w:rsidRPr="00742CDC">
        <w:rPr>
          <w:sz w:val="16"/>
        </w:rPr>
        <w:t xml:space="preserve"> </w:t>
      </w:r>
      <w:r w:rsidRPr="00742CDC">
        <w:rPr>
          <w:rStyle w:val="StyleUnderline"/>
        </w:rPr>
        <w:t>to exogenous shocks</w:t>
      </w:r>
      <w:r w:rsidRPr="00742CDC">
        <w:rPr>
          <w:sz w:val="16"/>
        </w:rPr>
        <w:t>.”</w:t>
      </w:r>
    </w:p>
    <w:p w14:paraId="20564881" w14:textId="77777777" w:rsidR="00946FEB" w:rsidRPr="00742CDC" w:rsidRDefault="00946FEB" w:rsidP="00946FEB">
      <w:pPr>
        <w:rPr>
          <w:sz w:val="16"/>
        </w:rPr>
      </w:pPr>
      <w:r w:rsidRPr="00742CDC">
        <w:rPr>
          <w:sz w:val="16"/>
        </w:rPr>
        <w:t xml:space="preserve">Intelligence communities are certainly not the only sectors of governments that could or should analyze existential threats. Nor would they be responsible for preventing the risks or building resilience to them. </w:t>
      </w:r>
      <w:r w:rsidRPr="00742CDC">
        <w:rPr>
          <w:rStyle w:val="StyleUnderline"/>
        </w:rPr>
        <w:t>They</w:t>
      </w:r>
      <w:r w:rsidRPr="00742CDC">
        <w:rPr>
          <w:sz w:val="16"/>
        </w:rPr>
        <w:t xml:space="preserve"> can, however, </w:t>
      </w:r>
      <w:r w:rsidRPr="00742CDC">
        <w:rPr>
          <w:rStyle w:val="StyleUnderline"/>
        </w:rPr>
        <w:t>play a</w:t>
      </w:r>
      <w:r w:rsidRPr="00742CDC">
        <w:rPr>
          <w:sz w:val="16"/>
        </w:rPr>
        <w:t xml:space="preserve"> </w:t>
      </w:r>
      <w:r w:rsidRPr="00863A71">
        <w:rPr>
          <w:rStyle w:val="Emphasis"/>
        </w:rPr>
        <w:t>critical role</w:t>
      </w:r>
      <w:r w:rsidRPr="00742CDC">
        <w:rPr>
          <w:sz w:val="16"/>
        </w:rPr>
        <w:t xml:space="preserve">. </w:t>
      </w:r>
      <w:r w:rsidRPr="00742CDC">
        <w:rPr>
          <w:rStyle w:val="StyleUnderline"/>
        </w:rPr>
        <w:t>Intelligence</w:t>
      </w:r>
      <w:r w:rsidRPr="00742CDC">
        <w:rPr>
          <w:sz w:val="16"/>
        </w:rPr>
        <w:t xml:space="preserve"> </w:t>
      </w:r>
      <w:r w:rsidRPr="00863A71">
        <w:rPr>
          <w:rStyle w:val="Emphasis"/>
        </w:rPr>
        <w:t>collection</w:t>
      </w:r>
      <w:r w:rsidRPr="00742CDC">
        <w:rPr>
          <w:sz w:val="16"/>
        </w:rPr>
        <w:t xml:space="preserve"> </w:t>
      </w:r>
      <w:r w:rsidRPr="00742CDC">
        <w:rPr>
          <w:rStyle w:val="StyleUnderline"/>
        </w:rPr>
        <w:t>and</w:t>
      </w:r>
      <w:r w:rsidRPr="00742CDC">
        <w:rPr>
          <w:sz w:val="16"/>
        </w:rPr>
        <w:t xml:space="preserve"> </w:t>
      </w:r>
      <w:r w:rsidRPr="00863A71">
        <w:rPr>
          <w:rStyle w:val="Emphasis"/>
        </w:rPr>
        <w:t>analysis</w:t>
      </w:r>
      <w:r w:rsidRPr="00742CDC">
        <w:rPr>
          <w:sz w:val="16"/>
        </w:rPr>
        <w:t xml:space="preserve"> </w:t>
      </w:r>
      <w:r w:rsidRPr="00742CDC">
        <w:rPr>
          <w:rStyle w:val="StyleUnderline"/>
        </w:rPr>
        <w:t>capability would help</w:t>
      </w:r>
      <w:r w:rsidRPr="00742CDC">
        <w:rPr>
          <w:sz w:val="16"/>
        </w:rPr>
        <w:t xml:space="preserve"> </w:t>
      </w:r>
      <w:r w:rsidRPr="00863A71">
        <w:rPr>
          <w:rStyle w:val="Emphasis"/>
        </w:rPr>
        <w:t>lead government efforts</w:t>
      </w:r>
      <w:r w:rsidRPr="00742CDC">
        <w:rPr>
          <w:sz w:val="16"/>
        </w:rPr>
        <w:t xml:space="preserve"> </w:t>
      </w:r>
      <w:r w:rsidRPr="00742CDC">
        <w:rPr>
          <w:rStyle w:val="StyleUnderline"/>
        </w:rPr>
        <w:t>to detect, understand, and warn</w:t>
      </w:r>
      <w:r w:rsidRPr="00742CDC">
        <w:rPr>
          <w:sz w:val="16"/>
        </w:rPr>
        <w:t xml:space="preserve"> senior </w:t>
      </w:r>
      <w:r w:rsidRPr="00742CDC">
        <w:rPr>
          <w:rStyle w:val="StyleUnderline"/>
        </w:rPr>
        <w:t>policymakers of these threats</w:t>
      </w:r>
      <w:r w:rsidRPr="00742CDC">
        <w:rPr>
          <w:sz w:val="16"/>
        </w:rPr>
        <w:t>.</w:t>
      </w:r>
    </w:p>
    <w:p w14:paraId="29283656" w14:textId="77777777" w:rsidR="00946FEB" w:rsidRPr="00742CDC" w:rsidRDefault="00946FEB" w:rsidP="00946FEB">
      <w:pPr>
        <w:rPr>
          <w:sz w:val="16"/>
        </w:rPr>
      </w:pPr>
      <w:r w:rsidRPr="00742CDC">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06B940EF" w14:textId="77777777" w:rsidR="00946FEB" w:rsidRPr="00742CDC" w:rsidRDefault="00946FEB" w:rsidP="00946FEB">
      <w:pPr>
        <w:rPr>
          <w:sz w:val="16"/>
        </w:rPr>
      </w:pPr>
      <w:r w:rsidRPr="00742CDC">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0BFCD370" w14:textId="77777777" w:rsidR="00946FEB" w:rsidRPr="00742CDC" w:rsidRDefault="00946FEB" w:rsidP="00946FEB">
      <w:pPr>
        <w:rPr>
          <w:sz w:val="16"/>
        </w:rPr>
      </w:pPr>
      <w:r w:rsidRPr="00742CDC">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7D483584" w14:textId="77777777" w:rsidR="00946FEB" w:rsidRPr="00742CDC" w:rsidRDefault="00946FEB" w:rsidP="00946FEB">
      <w:pPr>
        <w:rPr>
          <w:sz w:val="16"/>
        </w:rPr>
      </w:pPr>
      <w:r w:rsidRPr="00742CDC">
        <w:rPr>
          <w:sz w:val="16"/>
        </w:rPr>
        <w:t xml:space="preserve">Nuclear winter is a prime example. The direct casualties from nuclear war would be extraordinary, potentially in the hundreds of millions. However, </w:t>
      </w:r>
      <w:r w:rsidRPr="00742CDC">
        <w:rPr>
          <w:rStyle w:val="StyleUnderline"/>
        </w:rPr>
        <w:t>it is the</w:t>
      </w:r>
      <w:r w:rsidRPr="00742CDC">
        <w:rPr>
          <w:sz w:val="16"/>
        </w:rPr>
        <w:t xml:space="preserve"> </w:t>
      </w:r>
      <w:r w:rsidRPr="00863A71">
        <w:rPr>
          <w:rStyle w:val="Emphasis"/>
        </w:rPr>
        <w:t>aftermath</w:t>
      </w:r>
      <w:r w:rsidRPr="00742CDC">
        <w:rPr>
          <w:sz w:val="16"/>
        </w:rPr>
        <w:t xml:space="preserve"> </w:t>
      </w:r>
      <w:r w:rsidRPr="00742CDC">
        <w:rPr>
          <w:rStyle w:val="StyleUnderline"/>
        </w:rPr>
        <w:t>that could be an</w:t>
      </w:r>
      <w:r w:rsidRPr="00742CDC">
        <w:rPr>
          <w:sz w:val="16"/>
        </w:rPr>
        <w:t xml:space="preserve"> </w:t>
      </w:r>
      <w:r w:rsidRPr="00863A71">
        <w:rPr>
          <w:rStyle w:val="Emphasis"/>
        </w:rPr>
        <w:t>existential threat</w:t>
      </w:r>
      <w:r w:rsidRPr="00742CDC">
        <w:rPr>
          <w:sz w:val="16"/>
        </w:rPr>
        <w:t xml:space="preserve">. For example, </w:t>
      </w:r>
      <w:r w:rsidRPr="00742CDC">
        <w:rPr>
          <w:rStyle w:val="StyleUnderline"/>
        </w:rPr>
        <w:t>a</w:t>
      </w:r>
      <w:r w:rsidRPr="00742CDC">
        <w:rPr>
          <w:sz w:val="16"/>
        </w:rPr>
        <w:t xml:space="preserve"> so-called </w:t>
      </w:r>
      <w:r w:rsidRPr="00863A71">
        <w:rPr>
          <w:rStyle w:val="Emphasis"/>
          <w:highlight w:val="yellow"/>
        </w:rPr>
        <w:t>“small” nuc</w:t>
      </w:r>
      <w:r w:rsidRPr="00742CDC">
        <w:rPr>
          <w:sz w:val="16"/>
        </w:rPr>
        <w:t xml:space="preserve">lear </w:t>
      </w:r>
      <w:r w:rsidRPr="00863A71">
        <w:rPr>
          <w:rStyle w:val="Emphasis"/>
          <w:highlight w:val="yellow"/>
        </w:rPr>
        <w:t>exchange</w:t>
      </w:r>
      <w:r w:rsidRPr="00742CDC">
        <w:rPr>
          <w:sz w:val="16"/>
        </w:rPr>
        <w:t xml:space="preserve"> of 100 weapons </w:t>
      </w:r>
      <w:r w:rsidRPr="00742CDC">
        <w:rPr>
          <w:rStyle w:val="StyleUnderline"/>
        </w:rPr>
        <w:t>could send</w:t>
      </w:r>
      <w:r w:rsidRPr="00742CDC">
        <w:rPr>
          <w:sz w:val="16"/>
        </w:rPr>
        <w:t xml:space="preserve"> </w:t>
      </w:r>
      <w:r w:rsidRPr="00863A71">
        <w:rPr>
          <w:rStyle w:val="Emphasis"/>
        </w:rPr>
        <w:t>extraordinary</w:t>
      </w:r>
      <w:r w:rsidRPr="00742CDC">
        <w:rPr>
          <w:sz w:val="16"/>
        </w:rPr>
        <w:t xml:space="preserve"> </w:t>
      </w:r>
      <w:r w:rsidRPr="00742CDC">
        <w:rPr>
          <w:rStyle w:val="StyleUnderline"/>
        </w:rPr>
        <w:t xml:space="preserve">amounts of aerosols into the stratosphere and </w:t>
      </w:r>
      <w:r w:rsidRPr="00742CDC">
        <w:rPr>
          <w:rStyle w:val="StyleUnderline"/>
          <w:highlight w:val="yellow"/>
        </w:rPr>
        <w:t>lead to</w:t>
      </w:r>
      <w:r w:rsidRPr="00742CDC">
        <w:rPr>
          <w:sz w:val="16"/>
          <w:highlight w:val="yellow"/>
        </w:rPr>
        <w:t xml:space="preserve"> </w:t>
      </w:r>
      <w:r w:rsidRPr="00863A71">
        <w:rPr>
          <w:rStyle w:val="Emphasis"/>
          <w:highlight w:val="yellow"/>
        </w:rPr>
        <w:t>global cooling</w:t>
      </w:r>
      <w:r w:rsidRPr="00742CDC">
        <w:rPr>
          <w:sz w:val="16"/>
        </w:rPr>
        <w:t xml:space="preserve">. </w:t>
      </w:r>
      <w:r w:rsidRPr="00742CDC">
        <w:rPr>
          <w:rStyle w:val="StyleUnderline"/>
        </w:rPr>
        <w:t>Global temperatures could drop up to</w:t>
      </w:r>
      <w:r w:rsidRPr="00742CDC">
        <w:rPr>
          <w:sz w:val="16"/>
        </w:rPr>
        <w:t xml:space="preserve"> </w:t>
      </w:r>
      <w:r w:rsidRPr="00863A71">
        <w:rPr>
          <w:rStyle w:val="Emphasis"/>
        </w:rPr>
        <w:t>8 degrees</w:t>
      </w:r>
      <w:r w:rsidRPr="00742CDC">
        <w:rPr>
          <w:sz w:val="16"/>
        </w:rPr>
        <w:t xml:space="preserve"> Celsius, </w:t>
      </w:r>
      <w:r w:rsidRPr="00742CDC">
        <w:rPr>
          <w:rStyle w:val="StyleUnderline"/>
          <w:highlight w:val="yellow"/>
        </w:rPr>
        <w:t>disrupt</w:t>
      </w:r>
      <w:r w:rsidRPr="00742CDC">
        <w:rPr>
          <w:rStyle w:val="StyleUnderline"/>
        </w:rPr>
        <w:t>ing</w:t>
      </w:r>
      <w:r w:rsidRPr="00742CDC">
        <w:rPr>
          <w:sz w:val="16"/>
        </w:rPr>
        <w:t xml:space="preserve"> </w:t>
      </w:r>
      <w:r w:rsidRPr="00863A71">
        <w:rPr>
          <w:rStyle w:val="Emphasis"/>
          <w:highlight w:val="yellow"/>
        </w:rPr>
        <w:t>crop growth</w:t>
      </w:r>
      <w:r w:rsidRPr="00742CDC">
        <w:rPr>
          <w:sz w:val="16"/>
          <w:highlight w:val="yellow"/>
        </w:rPr>
        <w:t xml:space="preserve"> </w:t>
      </w:r>
      <w:r w:rsidRPr="00742CDC">
        <w:rPr>
          <w:rStyle w:val="StyleUnderline"/>
          <w:highlight w:val="yellow"/>
        </w:rPr>
        <w:t>and causing</w:t>
      </w:r>
      <w:r w:rsidRPr="00742CDC">
        <w:rPr>
          <w:sz w:val="16"/>
        </w:rPr>
        <w:t xml:space="preserve"> </w:t>
      </w:r>
      <w:r w:rsidRPr="00863A71">
        <w:rPr>
          <w:rStyle w:val="Emphasis"/>
        </w:rPr>
        <w:t>mass starvation</w:t>
      </w:r>
      <w:r w:rsidRPr="00742CDC">
        <w:rPr>
          <w:sz w:val="16"/>
        </w:rPr>
        <w:t xml:space="preserve"> </w:t>
      </w:r>
      <w:r w:rsidRPr="00742CDC">
        <w:rPr>
          <w:rStyle w:val="StyleUnderline"/>
        </w:rPr>
        <w:t>and</w:t>
      </w:r>
      <w:r w:rsidRPr="00742CDC">
        <w:rPr>
          <w:sz w:val="16"/>
        </w:rPr>
        <w:t xml:space="preserve"> billions of deaths, </w:t>
      </w:r>
      <w:r w:rsidRPr="00863A71">
        <w:rPr>
          <w:rStyle w:val="Emphasis"/>
        </w:rPr>
        <w:t>includ</w:t>
      </w:r>
      <w:r w:rsidRPr="00742CDC">
        <w:rPr>
          <w:sz w:val="16"/>
        </w:rPr>
        <w:t xml:space="preserve">ing possibly </w:t>
      </w:r>
      <w:r w:rsidRPr="00863A71">
        <w:rPr>
          <w:rStyle w:val="Emphasis"/>
        </w:rPr>
        <w:t xml:space="preserve">human </w:t>
      </w:r>
      <w:r w:rsidRPr="00863A71">
        <w:rPr>
          <w:rStyle w:val="Emphasis"/>
          <w:highlight w:val="yellow"/>
        </w:rPr>
        <w:t>extinction</w:t>
      </w:r>
      <w:r w:rsidRPr="00742CDC">
        <w:rPr>
          <w:sz w:val="16"/>
        </w:rPr>
        <w:t>.</w:t>
      </w:r>
    </w:p>
    <w:p w14:paraId="563A143E" w14:textId="77777777" w:rsidR="00946FEB" w:rsidRPr="00742CDC" w:rsidRDefault="00946FEB" w:rsidP="00946FEB">
      <w:pPr>
        <w:rPr>
          <w:sz w:val="16"/>
        </w:rPr>
      </w:pPr>
      <w:r w:rsidRPr="00742CDC">
        <w:rPr>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0D278224" w14:textId="77777777" w:rsidR="00946FEB" w:rsidRPr="00742CDC" w:rsidRDefault="00946FEB" w:rsidP="00946FEB">
      <w:pPr>
        <w:rPr>
          <w:sz w:val="16"/>
        </w:rPr>
      </w:pPr>
      <w:r w:rsidRPr="00742CDC">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3FB85CF8" w14:textId="77777777" w:rsidR="00946FEB" w:rsidRPr="00742CDC" w:rsidRDefault="00946FEB" w:rsidP="00946FEB">
      <w:pPr>
        <w:rPr>
          <w:sz w:val="16"/>
        </w:rPr>
      </w:pPr>
      <w:r w:rsidRPr="00742CDC">
        <w:rPr>
          <w:sz w:val="16"/>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1ED37149" w14:textId="77777777" w:rsidR="00946FEB" w:rsidRPr="00742CDC" w:rsidRDefault="00946FEB" w:rsidP="00946FEB">
      <w:pPr>
        <w:rPr>
          <w:sz w:val="16"/>
        </w:rPr>
      </w:pPr>
      <w:r w:rsidRPr="00742CDC">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30ADB32B" w14:textId="77777777" w:rsidR="00946FEB" w:rsidRPr="00742CDC" w:rsidRDefault="00946FEB" w:rsidP="00946FEB">
      <w:pPr>
        <w:rPr>
          <w:sz w:val="16"/>
        </w:rPr>
      </w:pPr>
      <w:r w:rsidRPr="00742CDC">
        <w:rPr>
          <w:sz w:val="16"/>
        </w:rPr>
        <w:t xml:space="preserve">The final challenge is risk novelty: Many of these risks are only now emerging on the horizon. Although the risks of nuclear winter and climate change have been known for decades, </w:t>
      </w:r>
      <w:r w:rsidRPr="00742CDC">
        <w:rPr>
          <w:rStyle w:val="StyleUnderline"/>
        </w:rPr>
        <w:t>the risks of</w:t>
      </w:r>
      <w:r w:rsidRPr="00742CDC">
        <w:rPr>
          <w:sz w:val="16"/>
        </w:rPr>
        <w:t xml:space="preserve"> </w:t>
      </w:r>
      <w:r w:rsidRPr="00863A71">
        <w:rPr>
          <w:rStyle w:val="Emphasis"/>
        </w:rPr>
        <w:t>catastrophic tech</w:t>
      </w:r>
      <w:r w:rsidRPr="00742CDC">
        <w:rPr>
          <w:sz w:val="16"/>
        </w:rPr>
        <w:t xml:space="preserve">nology-based </w:t>
      </w:r>
      <w:r w:rsidRPr="00742CDC">
        <w:rPr>
          <w:rStyle w:val="StyleUnderline"/>
        </w:rPr>
        <w:t>threats</w:t>
      </w:r>
      <w:r w:rsidRPr="00742CDC">
        <w:rPr>
          <w:sz w:val="16"/>
        </w:rPr>
        <w:t>—</w:t>
      </w:r>
      <w:r w:rsidRPr="00863A71">
        <w:rPr>
          <w:rStyle w:val="Emphasis"/>
        </w:rPr>
        <w:t>a</w:t>
      </w:r>
      <w:r w:rsidRPr="00742CDC">
        <w:rPr>
          <w:sz w:val="16"/>
        </w:rPr>
        <w:t xml:space="preserve">rtificial </w:t>
      </w:r>
      <w:r w:rsidRPr="00863A71">
        <w:rPr>
          <w:rStyle w:val="Emphasis"/>
        </w:rPr>
        <w:t>i</w:t>
      </w:r>
      <w:r w:rsidRPr="00742CDC">
        <w:rPr>
          <w:sz w:val="16"/>
        </w:rPr>
        <w:t xml:space="preserve">ntelligence, </w:t>
      </w:r>
      <w:r w:rsidRPr="00863A71">
        <w:rPr>
          <w:rStyle w:val="Emphasis"/>
        </w:rPr>
        <w:t>synth</w:t>
      </w:r>
      <w:r w:rsidRPr="00742CDC">
        <w:rPr>
          <w:sz w:val="16"/>
        </w:rPr>
        <w:t xml:space="preserve">etic </w:t>
      </w:r>
      <w:r w:rsidRPr="00863A71">
        <w:rPr>
          <w:rStyle w:val="Emphasis"/>
        </w:rPr>
        <w:t>bio</w:t>
      </w:r>
      <w:r w:rsidRPr="00742CDC">
        <w:rPr>
          <w:sz w:val="16"/>
        </w:rPr>
        <w:t xml:space="preserve">logy, </w:t>
      </w:r>
      <w:r w:rsidRPr="00863A71">
        <w:rPr>
          <w:rStyle w:val="Emphasis"/>
        </w:rPr>
        <w:t>nanotech</w:t>
      </w:r>
      <w:r w:rsidRPr="00742CDC">
        <w:rPr>
          <w:sz w:val="16"/>
        </w:rPr>
        <w:t xml:space="preserve">nology, </w:t>
      </w:r>
      <w:r w:rsidRPr="00863A71">
        <w:rPr>
          <w:rStyle w:val="Emphasis"/>
        </w:rPr>
        <w:t>geoengineering</w:t>
      </w:r>
      <w:r w:rsidRPr="00742CDC">
        <w:rPr>
          <w:sz w:val="16"/>
        </w:rPr>
        <w:t xml:space="preserve">, </w:t>
      </w:r>
      <w:r w:rsidRPr="00742CDC">
        <w:rPr>
          <w:rStyle w:val="StyleUnderline"/>
        </w:rPr>
        <w:t>and their interconnection with</w:t>
      </w:r>
      <w:r w:rsidRPr="00742CDC">
        <w:rPr>
          <w:sz w:val="16"/>
        </w:rPr>
        <w:t xml:space="preserve"> </w:t>
      </w:r>
      <w:r w:rsidRPr="00863A71">
        <w:rPr>
          <w:rStyle w:val="Emphasis"/>
        </w:rPr>
        <w:t>w</w:t>
      </w:r>
      <w:r w:rsidRPr="00742CDC">
        <w:rPr>
          <w:sz w:val="16"/>
        </w:rPr>
        <w:t xml:space="preserve">eapons of </w:t>
      </w:r>
      <w:r w:rsidRPr="00863A71">
        <w:rPr>
          <w:rStyle w:val="Emphasis"/>
        </w:rPr>
        <w:t>m</w:t>
      </w:r>
      <w:r w:rsidRPr="00742CDC">
        <w:rPr>
          <w:sz w:val="16"/>
        </w:rPr>
        <w:t xml:space="preserve">ass </w:t>
      </w:r>
      <w:r w:rsidRPr="00863A71">
        <w:rPr>
          <w:rStyle w:val="Emphasis"/>
        </w:rPr>
        <w:t>d</w:t>
      </w:r>
      <w:r w:rsidRPr="00742CDC">
        <w:rPr>
          <w:sz w:val="16"/>
        </w:rPr>
        <w:t>estruction—</w:t>
      </w:r>
      <w:r w:rsidRPr="00742CDC">
        <w:rPr>
          <w:rStyle w:val="StyleUnderline"/>
        </w:rPr>
        <w:t>are yet to have fully arisen</w:t>
      </w:r>
      <w:r w:rsidRPr="00742CDC">
        <w:rPr>
          <w:sz w:val="16"/>
        </w:rPr>
        <w:t>.</w:t>
      </w:r>
    </w:p>
    <w:p w14:paraId="12BF5490" w14:textId="77777777" w:rsidR="00946FEB" w:rsidRPr="00742CDC" w:rsidRDefault="00946FEB" w:rsidP="00946FEB">
      <w:pPr>
        <w:rPr>
          <w:sz w:val="16"/>
        </w:rPr>
      </w:pPr>
      <w:r w:rsidRPr="00742CDC">
        <w:rPr>
          <w:sz w:val="16"/>
        </w:rPr>
        <w:t xml:space="preserve">For example, </w:t>
      </w:r>
      <w:r w:rsidRPr="00742CDC">
        <w:rPr>
          <w:rStyle w:val="StyleUnderline"/>
        </w:rPr>
        <w:t>advances in</w:t>
      </w:r>
      <w:r w:rsidRPr="00742CDC">
        <w:rPr>
          <w:sz w:val="16"/>
        </w:rPr>
        <w:t xml:space="preserve"> </w:t>
      </w:r>
      <w:r w:rsidRPr="00863A71">
        <w:rPr>
          <w:rStyle w:val="Emphasis"/>
        </w:rPr>
        <w:t>synth</w:t>
      </w:r>
      <w:r w:rsidRPr="00742CDC">
        <w:rPr>
          <w:sz w:val="16"/>
        </w:rPr>
        <w:t xml:space="preserve">etic </w:t>
      </w:r>
      <w:r w:rsidRPr="00863A71">
        <w:rPr>
          <w:rStyle w:val="Emphasis"/>
        </w:rPr>
        <w:t>bio</w:t>
      </w:r>
      <w:r w:rsidRPr="00742CDC">
        <w:rPr>
          <w:sz w:val="16"/>
        </w:rPr>
        <w:t xml:space="preserve">logy </w:t>
      </w:r>
      <w:r w:rsidRPr="00742CDC">
        <w:rPr>
          <w:rStyle w:val="StyleUnderline"/>
        </w:rPr>
        <w:t>could eventually make the</w:t>
      </w:r>
      <w:r w:rsidRPr="00742CDC">
        <w:rPr>
          <w:sz w:val="16"/>
        </w:rPr>
        <w:t xml:space="preserve"> </w:t>
      </w:r>
      <w:r w:rsidRPr="00863A71">
        <w:rPr>
          <w:rStyle w:val="Emphasis"/>
        </w:rPr>
        <w:t>modification</w:t>
      </w:r>
      <w:r w:rsidRPr="00742CDC">
        <w:rPr>
          <w:sz w:val="16"/>
        </w:rPr>
        <w:t xml:space="preserve"> </w:t>
      </w:r>
      <w:r w:rsidRPr="00742CDC">
        <w:rPr>
          <w:rStyle w:val="StyleUnderline"/>
        </w:rPr>
        <w:t>of dangerous pathogens more accessible</w:t>
      </w:r>
      <w:r w:rsidRPr="00742CDC">
        <w:rPr>
          <w:sz w:val="16"/>
        </w:rPr>
        <w:t xml:space="preserve">. This </w:t>
      </w:r>
      <w:r w:rsidRPr="00742CDC">
        <w:rPr>
          <w:rStyle w:val="StyleUnderline"/>
        </w:rPr>
        <w:t>could mean</w:t>
      </w:r>
      <w:r w:rsidRPr="00742CDC">
        <w:rPr>
          <w:sz w:val="16"/>
        </w:rPr>
        <w:t xml:space="preserve"> that </w:t>
      </w:r>
      <w:r w:rsidRPr="00742CDC">
        <w:rPr>
          <w:rStyle w:val="StyleUnderline"/>
        </w:rPr>
        <w:t>malicious actors could increasingly develop</w:t>
      </w:r>
      <w:r w:rsidRPr="00742CDC">
        <w:rPr>
          <w:sz w:val="16"/>
        </w:rPr>
        <w:t xml:space="preserve"> </w:t>
      </w:r>
      <w:r w:rsidRPr="00863A71">
        <w:rPr>
          <w:rStyle w:val="Emphasis"/>
        </w:rPr>
        <w:t>bioweapons</w:t>
      </w:r>
      <w:r w:rsidRPr="00742CDC">
        <w:rPr>
          <w:sz w:val="16"/>
        </w:rPr>
        <w:t xml:space="preserve"> </w:t>
      </w:r>
      <w:r w:rsidRPr="00742CDC">
        <w:rPr>
          <w:rStyle w:val="StyleUnderline"/>
        </w:rPr>
        <w:t>due to the reduced education, training, cost, time, and equipment</w:t>
      </w:r>
      <w:r w:rsidRPr="00742CDC">
        <w:rPr>
          <w:sz w:val="16"/>
        </w:rPr>
        <w:t xml:space="preserve"> thresholds </w:t>
      </w:r>
      <w:r w:rsidRPr="00742CDC">
        <w:rPr>
          <w:rStyle w:val="StyleUnderline"/>
        </w:rPr>
        <w:t>required to modify and employ pathogens</w:t>
      </w:r>
      <w:r w:rsidRPr="00742CDC">
        <w:rPr>
          <w:sz w:val="16"/>
        </w:rPr>
        <w:t>.</w:t>
      </w:r>
    </w:p>
    <w:p w14:paraId="511BC6EB" w14:textId="77777777" w:rsidR="00946FEB" w:rsidRPr="00742CDC" w:rsidRDefault="00946FEB" w:rsidP="00946FEB">
      <w:pPr>
        <w:rPr>
          <w:sz w:val="16"/>
        </w:rPr>
      </w:pPr>
      <w:r w:rsidRPr="00863A71">
        <w:rPr>
          <w:rStyle w:val="Emphasis"/>
        </w:rPr>
        <w:t>A</w:t>
      </w:r>
      <w:r w:rsidRPr="00742CDC">
        <w:rPr>
          <w:sz w:val="16"/>
        </w:rPr>
        <w:t xml:space="preserve">rtificial </w:t>
      </w:r>
      <w:r w:rsidRPr="00863A71">
        <w:rPr>
          <w:rStyle w:val="Emphasis"/>
        </w:rPr>
        <w:t>i</w:t>
      </w:r>
      <w:r w:rsidRPr="00742CDC">
        <w:rPr>
          <w:sz w:val="16"/>
        </w:rPr>
        <w:t xml:space="preserve">ntelligence also </w:t>
      </w:r>
      <w:r w:rsidRPr="00742CDC">
        <w:rPr>
          <w:rStyle w:val="StyleUnderline"/>
        </w:rPr>
        <w:t>brings its own risks</w:t>
      </w:r>
      <w:r w:rsidRPr="00742CDC">
        <w:rPr>
          <w:sz w:val="16"/>
        </w:rPr>
        <w:t xml:space="preserve">. </w:t>
      </w:r>
      <w:r w:rsidRPr="00863A71">
        <w:rPr>
          <w:rStyle w:val="Emphasis"/>
        </w:rPr>
        <w:t>Current AI systems</w:t>
      </w:r>
      <w:r w:rsidRPr="00742CDC">
        <w:rPr>
          <w:sz w:val="16"/>
        </w:rPr>
        <w:t xml:space="preserve"> </w:t>
      </w:r>
      <w:r w:rsidRPr="00742CDC">
        <w:rPr>
          <w:rStyle w:val="StyleUnderline"/>
        </w:rPr>
        <w:t>pose risks of</w:t>
      </w:r>
      <w:r w:rsidRPr="00742CDC">
        <w:rPr>
          <w:sz w:val="16"/>
        </w:rPr>
        <w:t xml:space="preserve"> </w:t>
      </w:r>
      <w:r w:rsidRPr="00863A71">
        <w:rPr>
          <w:rStyle w:val="Emphasis"/>
        </w:rPr>
        <w:t>accidents</w:t>
      </w:r>
      <w:r w:rsidRPr="00742CDC">
        <w:rPr>
          <w:sz w:val="16"/>
        </w:rPr>
        <w:t xml:space="preserve">, </w:t>
      </w:r>
      <w:r w:rsidRPr="00863A71">
        <w:rPr>
          <w:rStyle w:val="Emphasis"/>
        </w:rPr>
        <w:t>malicious use</w:t>
      </w:r>
      <w:r w:rsidRPr="00742CDC">
        <w:rPr>
          <w:sz w:val="16"/>
        </w:rPr>
        <w:t xml:space="preserve"> </w:t>
      </w:r>
      <w:r w:rsidRPr="00742CDC">
        <w:rPr>
          <w:rStyle w:val="StyleUnderline"/>
        </w:rPr>
        <w:t>by terrorists and rogue states, and</w:t>
      </w:r>
      <w:r w:rsidRPr="00742CDC">
        <w:rPr>
          <w:sz w:val="16"/>
        </w:rPr>
        <w:t xml:space="preserve"> </w:t>
      </w:r>
      <w:r w:rsidRPr="00863A71">
        <w:rPr>
          <w:rStyle w:val="Emphasis"/>
        </w:rPr>
        <w:t>systemic risks</w:t>
      </w:r>
      <w:r w:rsidRPr="00742CDC">
        <w:rPr>
          <w:sz w:val="16"/>
        </w:rPr>
        <w:t xml:space="preserve">, </w:t>
      </w:r>
      <w:r w:rsidRPr="00742CDC">
        <w:rPr>
          <w:rStyle w:val="StyleUnderline"/>
        </w:rPr>
        <w:t>such as unstable</w:t>
      </w:r>
      <w:r w:rsidRPr="00742CDC">
        <w:rPr>
          <w:sz w:val="16"/>
        </w:rPr>
        <w:t xml:space="preserve"> </w:t>
      </w:r>
      <w:r w:rsidRPr="00863A71">
        <w:rPr>
          <w:rStyle w:val="Emphasis"/>
        </w:rPr>
        <w:t>escalation in a “flash war,”</w:t>
      </w:r>
      <w:r w:rsidRPr="00742CDC">
        <w:rPr>
          <w:sz w:val="16"/>
        </w:rPr>
        <w:t xml:space="preserve"> or a sudden military offensive.</w:t>
      </w:r>
    </w:p>
    <w:p w14:paraId="31AAFE76" w14:textId="77777777" w:rsidR="00946FEB" w:rsidRPr="00742CDC" w:rsidRDefault="00946FEB" w:rsidP="00946FEB">
      <w:pPr>
        <w:rPr>
          <w:sz w:val="16"/>
        </w:rPr>
      </w:pPr>
      <w:r w:rsidRPr="00742CDC">
        <w:rPr>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863A71">
        <w:rPr>
          <w:rStyle w:val="Emphasis"/>
        </w:rPr>
        <w:t>a</w:t>
      </w:r>
      <w:r w:rsidRPr="00742CDC">
        <w:rPr>
          <w:sz w:val="16"/>
        </w:rPr>
        <w:t xml:space="preserve">rtificial </w:t>
      </w:r>
      <w:r w:rsidRPr="00863A71">
        <w:rPr>
          <w:rStyle w:val="Emphasis"/>
        </w:rPr>
        <w:t>i</w:t>
      </w:r>
      <w:r w:rsidRPr="00742CDC">
        <w:rPr>
          <w:sz w:val="16"/>
        </w:rPr>
        <w:t xml:space="preserve">ntelligence </w:t>
      </w:r>
      <w:r w:rsidRPr="00742CDC">
        <w:rPr>
          <w:rStyle w:val="StyleUnderline"/>
        </w:rPr>
        <w:t>integrated into</w:t>
      </w:r>
      <w:r w:rsidRPr="00742CDC">
        <w:rPr>
          <w:sz w:val="16"/>
        </w:rPr>
        <w:t xml:space="preserve"> </w:t>
      </w:r>
      <w:r w:rsidRPr="00863A71">
        <w:rPr>
          <w:rStyle w:val="Emphasis"/>
        </w:rPr>
        <w:t>nuc</w:t>
      </w:r>
      <w:r w:rsidRPr="00742CDC">
        <w:rPr>
          <w:sz w:val="16"/>
        </w:rPr>
        <w:t xml:space="preserve">lear weapons </w:t>
      </w:r>
      <w:r w:rsidRPr="00863A71">
        <w:rPr>
          <w:rStyle w:val="Emphasis"/>
        </w:rPr>
        <w:t>systems</w:t>
      </w:r>
      <w:r w:rsidRPr="00742CDC">
        <w:rPr>
          <w:sz w:val="16"/>
        </w:rPr>
        <w:t xml:space="preserve"> </w:t>
      </w:r>
      <w:r w:rsidRPr="00742CDC">
        <w:rPr>
          <w:rStyle w:val="StyleUnderline"/>
        </w:rPr>
        <w:t>could destabilize nuclear stability and deterrence arrangements</w:t>
      </w:r>
      <w:r w:rsidRPr="00742CDC">
        <w:rPr>
          <w:sz w:val="16"/>
        </w:rPr>
        <w:t>.</w:t>
      </w:r>
    </w:p>
    <w:p w14:paraId="07F0CD96" w14:textId="77777777" w:rsidR="00946FEB" w:rsidRPr="00742CDC" w:rsidRDefault="00946FEB" w:rsidP="00946FEB">
      <w:pPr>
        <w:rPr>
          <w:sz w:val="16"/>
        </w:rPr>
      </w:pPr>
      <w:r w:rsidRPr="00742CDC">
        <w:rPr>
          <w:sz w:val="16"/>
        </w:rPr>
        <w:t xml:space="preserve">These risks will only continue to emerge and grow. So, policy makers must start thinking about them now. </w:t>
      </w:r>
      <w:r w:rsidRPr="00742CDC">
        <w:rPr>
          <w:rStyle w:val="StyleUnderline"/>
        </w:rPr>
        <w:t>Intelligence can</w:t>
      </w:r>
      <w:r w:rsidRPr="00742CDC">
        <w:rPr>
          <w:sz w:val="16"/>
        </w:rPr>
        <w:t xml:space="preserve"> help </w:t>
      </w:r>
      <w:r w:rsidRPr="00742CDC">
        <w:rPr>
          <w:rStyle w:val="StyleUnderline"/>
        </w:rPr>
        <w:t>assess the</w:t>
      </w:r>
      <w:r w:rsidRPr="00742CDC">
        <w:rPr>
          <w:sz w:val="16"/>
        </w:rPr>
        <w:t xml:space="preserve"> </w:t>
      </w:r>
      <w:r w:rsidRPr="00863A71">
        <w:rPr>
          <w:rStyle w:val="Emphasis"/>
        </w:rPr>
        <w:t>likelihood</w:t>
      </w:r>
      <w:r w:rsidRPr="00742CDC">
        <w:rPr>
          <w:sz w:val="16"/>
        </w:rPr>
        <w:t xml:space="preserve"> </w:t>
      </w:r>
      <w:r w:rsidRPr="00742CDC">
        <w:rPr>
          <w:rStyle w:val="StyleUnderline"/>
        </w:rPr>
        <w:t>and</w:t>
      </w:r>
      <w:r w:rsidRPr="00742CDC">
        <w:rPr>
          <w:sz w:val="16"/>
        </w:rPr>
        <w:t xml:space="preserve"> </w:t>
      </w:r>
      <w:r w:rsidRPr="00863A71">
        <w:rPr>
          <w:rStyle w:val="Emphasis"/>
        </w:rPr>
        <w:t>impacts</w:t>
      </w:r>
      <w:r w:rsidRPr="00742CDC">
        <w:rPr>
          <w:sz w:val="16"/>
        </w:rPr>
        <w:t xml:space="preserve"> </w:t>
      </w:r>
      <w:r w:rsidRPr="00742CDC">
        <w:rPr>
          <w:rStyle w:val="StyleUnderline"/>
        </w:rPr>
        <w:t>of</w:t>
      </w:r>
      <w:r w:rsidRPr="00742CDC">
        <w:rPr>
          <w:sz w:val="16"/>
        </w:rPr>
        <w:t xml:space="preserve"> the </w:t>
      </w:r>
      <w:r w:rsidRPr="00742CDC">
        <w:rPr>
          <w:rStyle w:val="StyleUnderline"/>
        </w:rPr>
        <w:t>various risks</w:t>
      </w:r>
      <w:r w:rsidRPr="00742CDC">
        <w:rPr>
          <w:sz w:val="16"/>
        </w:rPr>
        <w:t xml:space="preserve">. </w:t>
      </w:r>
      <w:r w:rsidRPr="00742CDC">
        <w:rPr>
          <w:rStyle w:val="StyleUnderline"/>
        </w:rPr>
        <w:t>It can</w:t>
      </w:r>
      <w:r w:rsidRPr="00742CDC">
        <w:rPr>
          <w:sz w:val="16"/>
        </w:rPr>
        <w:t xml:space="preserve"> </w:t>
      </w:r>
      <w:r w:rsidRPr="00863A71">
        <w:rPr>
          <w:rStyle w:val="Emphasis"/>
        </w:rPr>
        <w:t>backcast</w:t>
      </w:r>
      <w:r w:rsidRPr="00742CDC">
        <w:rPr>
          <w:sz w:val="16"/>
        </w:rPr>
        <w:t xml:space="preserve"> potential </w:t>
      </w:r>
      <w:r w:rsidRPr="00742CDC">
        <w:rPr>
          <w:rStyle w:val="StyleUnderline"/>
        </w:rPr>
        <w:t>pathways and scenarios</w:t>
      </w:r>
      <w:r w:rsidRPr="00742CDC">
        <w:rPr>
          <w:sz w:val="16"/>
        </w:rPr>
        <w:t xml:space="preserve">. Backcast refers to an analytical technique that outlines a potential future event and works backwards to identify drivers, milestones, and decisions that would lead to that outcome. Based on this analysis, </w:t>
      </w:r>
      <w:r w:rsidRPr="00742CDC">
        <w:rPr>
          <w:rStyle w:val="StyleUnderline"/>
        </w:rPr>
        <w:t>intelligence can</w:t>
      </w:r>
      <w:r w:rsidRPr="00742CDC">
        <w:rPr>
          <w:sz w:val="16"/>
        </w:rPr>
        <w:t xml:space="preserve"> </w:t>
      </w:r>
      <w:r w:rsidRPr="00863A71">
        <w:rPr>
          <w:rStyle w:val="Emphasis"/>
        </w:rPr>
        <w:t>support innovative approaches</w:t>
      </w:r>
      <w:r w:rsidRPr="00742CDC">
        <w:rPr>
          <w:sz w:val="16"/>
        </w:rPr>
        <w:t xml:space="preserve"> </w:t>
      </w:r>
      <w:r w:rsidRPr="00742CDC">
        <w:rPr>
          <w:rStyle w:val="StyleUnderline"/>
        </w:rPr>
        <w:t>to reducing the risks</w:t>
      </w:r>
      <w:r w:rsidRPr="00742CDC">
        <w:rPr>
          <w:sz w:val="16"/>
        </w:rPr>
        <w:t>.</w:t>
      </w:r>
    </w:p>
    <w:p w14:paraId="3C0BA95E" w14:textId="77777777" w:rsidR="00946FEB" w:rsidRPr="00742CDC" w:rsidRDefault="00946FEB" w:rsidP="00946FEB">
      <w:pPr>
        <w:rPr>
          <w:sz w:val="16"/>
        </w:rPr>
      </w:pPr>
      <w:r w:rsidRPr="00742CDC">
        <w:rPr>
          <w:sz w:val="16"/>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w:t>
      </w:r>
    </w:p>
    <w:p w14:paraId="266D45A1" w14:textId="77777777" w:rsidR="00946FEB" w:rsidRPr="00742CDC" w:rsidRDefault="00946FEB" w:rsidP="00946FEB">
      <w:pPr>
        <w:rPr>
          <w:sz w:val="16"/>
        </w:rPr>
      </w:pPr>
      <w:r w:rsidRPr="00742CDC">
        <w:rPr>
          <w:sz w:val="16"/>
        </w:rPr>
        <w:t xml:space="preserve">Previous </w:t>
      </w:r>
      <w:r w:rsidRPr="00742CDC">
        <w:rPr>
          <w:rStyle w:val="StyleUnderline"/>
        </w:rPr>
        <w:t>intelligence failures have</w:t>
      </w:r>
      <w:r w:rsidRPr="00742CDC">
        <w:rPr>
          <w:sz w:val="16"/>
        </w:rPr>
        <w:t xml:space="preserve"> </w:t>
      </w:r>
      <w:r w:rsidRPr="00863A71">
        <w:rPr>
          <w:rStyle w:val="Emphasis"/>
        </w:rPr>
        <w:t>arisen</w:t>
      </w:r>
      <w:r w:rsidRPr="00742CDC">
        <w:rPr>
          <w:sz w:val="16"/>
        </w:rPr>
        <w:t xml:space="preserve"> </w:t>
      </w:r>
      <w:r w:rsidRPr="00742CDC">
        <w:rPr>
          <w:rStyle w:val="StyleUnderline"/>
        </w:rPr>
        <w:t>from</w:t>
      </w:r>
      <w:r w:rsidRPr="00742CDC">
        <w:rPr>
          <w:sz w:val="16"/>
        </w:rPr>
        <w:t xml:space="preserve"> a perfect storm of problems: </w:t>
      </w:r>
      <w:r w:rsidRPr="00863A71">
        <w:rPr>
          <w:rStyle w:val="Emphasis"/>
        </w:rPr>
        <w:t>politicization</w:t>
      </w:r>
      <w:r w:rsidRPr="00742CDC">
        <w:rPr>
          <w:sz w:val="16"/>
        </w:rPr>
        <w:t xml:space="preserve">, bureaucratic obstacles, poor evaluation of sources, faulty assumptions, cognitive biases, </w:t>
      </w:r>
      <w:r w:rsidRPr="00863A71">
        <w:rPr>
          <w:rStyle w:val="Emphasis"/>
        </w:rPr>
        <w:t>gaps in information</w:t>
      </w:r>
      <w:r w:rsidRPr="00742CDC">
        <w:rPr>
          <w:sz w:val="16"/>
        </w:rPr>
        <w:t xml:space="preserve">, </w:t>
      </w:r>
      <w:r w:rsidRPr="00742CDC">
        <w:rPr>
          <w:rStyle w:val="StyleUnderline"/>
        </w:rPr>
        <w:t>and</w:t>
      </w:r>
      <w:r w:rsidRPr="00742CDC">
        <w:rPr>
          <w:sz w:val="16"/>
        </w:rPr>
        <w:t xml:space="preserve"> </w:t>
      </w:r>
      <w:r w:rsidRPr="00863A71">
        <w:rPr>
          <w:rStyle w:val="Emphasis"/>
        </w:rPr>
        <w:t>poor interagency communication</w:t>
      </w:r>
      <w:r w:rsidRPr="00742CDC">
        <w:rPr>
          <w:sz w:val="16"/>
        </w:rPr>
        <w:t>.</w:t>
      </w:r>
    </w:p>
    <w:p w14:paraId="4914FA18" w14:textId="77777777" w:rsidR="00946FEB" w:rsidRPr="00742CDC" w:rsidRDefault="00946FEB" w:rsidP="00946FEB">
      <w:pPr>
        <w:rPr>
          <w:sz w:val="16"/>
        </w:rPr>
      </w:pPr>
      <w:r w:rsidRPr="00742CDC">
        <w:rPr>
          <w:sz w:val="16"/>
        </w:rPr>
        <w:t>In the case of existential risk, three key gaps are stopping intelligence agencies from allocating effort that is commensurate with the risk: lack of responsibility, insufficient resources, and inadequate relationships.</w:t>
      </w:r>
    </w:p>
    <w:p w14:paraId="44CB44EF" w14:textId="77777777" w:rsidR="00946FEB" w:rsidRPr="00742CDC" w:rsidRDefault="00946FEB" w:rsidP="00946FEB">
      <w:pPr>
        <w:rPr>
          <w:sz w:val="16"/>
        </w:rPr>
      </w:pPr>
      <w:r w:rsidRPr="00742CDC">
        <w:rPr>
          <w:rStyle w:val="StyleUnderline"/>
        </w:rPr>
        <w:t>Filling</w:t>
      </w:r>
      <w:r w:rsidRPr="00742CDC">
        <w:rPr>
          <w:sz w:val="16"/>
        </w:rPr>
        <w:t xml:space="preserve"> these </w:t>
      </w:r>
      <w:r w:rsidRPr="00742CDC">
        <w:rPr>
          <w:rStyle w:val="StyleUnderline"/>
        </w:rPr>
        <w:t>gaps will be</w:t>
      </w:r>
      <w:r w:rsidRPr="00742CDC">
        <w:rPr>
          <w:sz w:val="16"/>
        </w:rPr>
        <w:t xml:space="preserve"> </w:t>
      </w:r>
      <w:r w:rsidRPr="00863A71">
        <w:rPr>
          <w:rStyle w:val="Emphasis"/>
        </w:rPr>
        <w:t>critical</w:t>
      </w:r>
      <w:r w:rsidRPr="00742CDC">
        <w:rPr>
          <w:sz w:val="16"/>
        </w:rPr>
        <w:t xml:space="preserve"> </w:t>
      </w:r>
      <w:r w:rsidRPr="00742CDC">
        <w:rPr>
          <w:rStyle w:val="StyleUnderline"/>
        </w:rPr>
        <w:t>to avoiding an</w:t>
      </w:r>
      <w:r w:rsidRPr="00742CDC">
        <w:rPr>
          <w:sz w:val="16"/>
        </w:rPr>
        <w:t xml:space="preserve"> </w:t>
      </w:r>
      <w:r w:rsidRPr="00863A71">
        <w:rPr>
          <w:rStyle w:val="Emphasis"/>
        </w:rPr>
        <w:t>intelligence failure of existential proportions</w:t>
      </w:r>
      <w:r w:rsidRPr="00742CDC">
        <w:rPr>
          <w:sz w:val="16"/>
        </w:rPr>
        <w:t>.</w:t>
      </w:r>
    </w:p>
    <w:p w14:paraId="452052F9" w14:textId="77777777" w:rsidR="00946FEB" w:rsidRPr="00742CDC" w:rsidRDefault="00946FEB" w:rsidP="00946FEB">
      <w:pPr>
        <w:rPr>
          <w:sz w:val="12"/>
          <w:szCs w:val="12"/>
        </w:rPr>
      </w:pPr>
      <w:r w:rsidRPr="00742CDC">
        <w:rPr>
          <w:sz w:val="12"/>
          <w:szCs w:val="1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041C059C" w14:textId="77777777" w:rsidR="00946FEB" w:rsidRPr="00742CDC" w:rsidRDefault="00946FEB" w:rsidP="00946FEB">
      <w:pPr>
        <w:rPr>
          <w:sz w:val="12"/>
          <w:szCs w:val="12"/>
        </w:rPr>
      </w:pPr>
      <w:r w:rsidRPr="00742CDC">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420FDB68" w14:textId="77777777" w:rsidR="00946FEB" w:rsidRPr="00742CDC" w:rsidRDefault="00946FEB" w:rsidP="00946FEB">
      <w:pPr>
        <w:rPr>
          <w:sz w:val="12"/>
          <w:szCs w:val="12"/>
        </w:rPr>
      </w:pPr>
      <w:r w:rsidRPr="00742CDC">
        <w:rPr>
          <w:sz w:val="12"/>
          <w:szCs w:val="1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75610549" w14:textId="77777777" w:rsidR="00946FEB" w:rsidRPr="00742CDC" w:rsidRDefault="00946FEB" w:rsidP="00946FEB">
      <w:pPr>
        <w:rPr>
          <w:sz w:val="12"/>
          <w:szCs w:val="12"/>
        </w:rPr>
      </w:pPr>
      <w:r w:rsidRPr="00742CDC">
        <w:rPr>
          <w:sz w:val="12"/>
          <w:szCs w:val="1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2614BFED" w14:textId="77777777" w:rsidR="00946FEB" w:rsidRPr="00742CDC" w:rsidRDefault="00946FEB" w:rsidP="00946FEB">
      <w:pPr>
        <w:rPr>
          <w:sz w:val="12"/>
          <w:szCs w:val="12"/>
        </w:rPr>
      </w:pPr>
      <w:r w:rsidRPr="00742CDC">
        <w:rPr>
          <w:sz w:val="12"/>
          <w:szCs w:val="12"/>
        </w:rPr>
        <w:t>These risks, however, will continue to be neglected without explicit guidance, whether through a national security strategy, intelligence strategy and policy, or strict direction from policy customers.</w:t>
      </w:r>
    </w:p>
    <w:p w14:paraId="0513AB10" w14:textId="77777777" w:rsidR="00946FEB" w:rsidRPr="00742CDC" w:rsidRDefault="00946FEB" w:rsidP="00946FEB">
      <w:pPr>
        <w:rPr>
          <w:sz w:val="12"/>
          <w:szCs w:val="12"/>
        </w:rPr>
      </w:pPr>
      <w:r w:rsidRPr="00742CDC">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5E962E9F" w14:textId="77777777" w:rsidR="00946FEB" w:rsidRPr="00742CDC" w:rsidRDefault="00946FEB" w:rsidP="00946FEB">
      <w:pPr>
        <w:rPr>
          <w:sz w:val="12"/>
          <w:szCs w:val="12"/>
        </w:rPr>
      </w:pPr>
      <w:r w:rsidRPr="00742CDC">
        <w:rPr>
          <w:sz w:val="12"/>
          <w:szCs w:val="12"/>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4287713D" w14:textId="77777777" w:rsidR="00946FEB" w:rsidRPr="00742CDC" w:rsidRDefault="00946FEB" w:rsidP="00946FEB">
      <w:pPr>
        <w:rPr>
          <w:sz w:val="12"/>
          <w:szCs w:val="12"/>
        </w:rPr>
      </w:pPr>
      <w:r w:rsidRPr="00742CDC">
        <w:rPr>
          <w:sz w:val="12"/>
          <w:szCs w:val="1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61100514" w14:textId="77777777" w:rsidR="00946FEB" w:rsidRPr="00742CDC" w:rsidRDefault="00946FEB" w:rsidP="00946FEB">
      <w:pPr>
        <w:rPr>
          <w:sz w:val="12"/>
          <w:szCs w:val="12"/>
        </w:rPr>
      </w:pPr>
      <w:r w:rsidRPr="00742CDC">
        <w:rPr>
          <w:sz w:val="12"/>
          <w:szCs w:val="1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3E9FBAE4" w14:textId="77777777" w:rsidR="00946FEB" w:rsidRPr="00742CDC" w:rsidRDefault="00946FEB" w:rsidP="00946FEB">
      <w:pPr>
        <w:rPr>
          <w:sz w:val="12"/>
          <w:szCs w:val="12"/>
        </w:rPr>
      </w:pPr>
      <w:r w:rsidRPr="00742CDC">
        <w:rPr>
          <w:sz w:val="12"/>
          <w:szCs w:val="1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10D18284" w14:textId="77777777" w:rsidR="00946FEB" w:rsidRPr="00742CDC" w:rsidRDefault="00946FEB" w:rsidP="00946FEB">
      <w:pPr>
        <w:rPr>
          <w:sz w:val="12"/>
          <w:szCs w:val="12"/>
        </w:rPr>
      </w:pPr>
      <w:r w:rsidRPr="00742CDC">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5088B295" w14:textId="77777777" w:rsidR="00946FEB" w:rsidRPr="00742CDC" w:rsidRDefault="00946FEB" w:rsidP="00946FEB">
      <w:pPr>
        <w:rPr>
          <w:sz w:val="16"/>
        </w:rPr>
      </w:pPr>
      <w:r w:rsidRPr="00742CDC">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2737D38D" w14:textId="77777777" w:rsidR="00946FEB" w:rsidRPr="00742CDC" w:rsidRDefault="00946FEB" w:rsidP="00946FEB">
      <w:pPr>
        <w:rPr>
          <w:sz w:val="16"/>
        </w:rPr>
      </w:pPr>
      <w:r w:rsidRPr="00742CDC">
        <w:rPr>
          <w:sz w:val="16"/>
        </w:rPr>
        <w:t xml:space="preserve">Interagency </w:t>
      </w:r>
      <w:r w:rsidRPr="00742CDC">
        <w:rPr>
          <w:rStyle w:val="StyleUnderline"/>
        </w:rPr>
        <w:t>coordination</w:t>
      </w:r>
      <w:r w:rsidRPr="00742CDC">
        <w:rPr>
          <w:sz w:val="16"/>
        </w:rPr>
        <w:t xml:space="preserve"> also </w:t>
      </w:r>
      <w:r w:rsidRPr="00742CDC">
        <w:rPr>
          <w:rStyle w:val="StyleUnderline"/>
        </w:rPr>
        <w:t>remains a barrier to</w:t>
      </w:r>
      <w:r w:rsidRPr="00742CDC">
        <w:rPr>
          <w:sz w:val="16"/>
        </w:rPr>
        <w:t xml:space="preserve"> </w:t>
      </w:r>
      <w:r w:rsidRPr="00863A71">
        <w:rPr>
          <w:rStyle w:val="Emphasis"/>
        </w:rPr>
        <w:t>agile</w:t>
      </w:r>
      <w:r w:rsidRPr="00742CDC">
        <w:rPr>
          <w:sz w:val="16"/>
        </w:rPr>
        <w:t xml:space="preserve"> </w:t>
      </w:r>
      <w:r w:rsidRPr="00742CDC">
        <w:rPr>
          <w:rStyle w:val="StyleUnderline"/>
        </w:rPr>
        <w:t>and</w:t>
      </w:r>
      <w:r w:rsidRPr="00742CDC">
        <w:rPr>
          <w:sz w:val="16"/>
        </w:rPr>
        <w:t xml:space="preserve"> </w:t>
      </w:r>
      <w:r w:rsidRPr="00863A71">
        <w:rPr>
          <w:rStyle w:val="Emphasis"/>
        </w:rPr>
        <w:t>innovative</w:t>
      </w:r>
      <w:r w:rsidRPr="00742CDC">
        <w:rPr>
          <w:sz w:val="16"/>
        </w:rPr>
        <w:t xml:space="preserve"> </w:t>
      </w:r>
      <w:r w:rsidRPr="00742CDC">
        <w:rPr>
          <w:rStyle w:val="StyleUnderline"/>
        </w:rPr>
        <w:t>responses for complex threats</w:t>
      </w:r>
      <w:r w:rsidRPr="00742CDC">
        <w:rPr>
          <w:sz w:val="16"/>
        </w:rPr>
        <w:t xml:space="preserve">. Intelligence communities in the West learned this hard lesson in the 2000s, after multiple strategic surprises and intelligence missteps, such as Al Qaeda’s attacks on 9/11. Following two decades of learning and reform, many </w:t>
      </w:r>
      <w:r w:rsidRPr="00863A71">
        <w:rPr>
          <w:rStyle w:val="Emphasis"/>
        </w:rPr>
        <w:t>i</w:t>
      </w:r>
      <w:r w:rsidRPr="00742CDC">
        <w:rPr>
          <w:sz w:val="16"/>
        </w:rPr>
        <w:t xml:space="preserve">ntelligence </w:t>
      </w:r>
      <w:r w:rsidRPr="00863A71">
        <w:rPr>
          <w:rStyle w:val="Emphasis"/>
        </w:rPr>
        <w:t>c</w:t>
      </w:r>
      <w:r w:rsidRPr="00742CDC">
        <w:rPr>
          <w:sz w:val="16"/>
        </w:rPr>
        <w:t xml:space="preserve">ommunities </w:t>
      </w:r>
      <w:r w:rsidRPr="00742CDC">
        <w:rPr>
          <w:rStyle w:val="StyleUnderline"/>
        </w:rPr>
        <w:t>are increasingly</w:t>
      </w:r>
      <w:r w:rsidRPr="00742CDC">
        <w:rPr>
          <w:sz w:val="16"/>
        </w:rPr>
        <w:t xml:space="preserve"> comfortable </w:t>
      </w:r>
      <w:r w:rsidRPr="00742CDC">
        <w:rPr>
          <w:rStyle w:val="StyleUnderline"/>
        </w:rPr>
        <w:t>coordinating</w:t>
      </w:r>
      <w:r w:rsidRPr="00742CDC">
        <w:rPr>
          <w:sz w:val="16"/>
        </w:rPr>
        <w:t xml:space="preserve"> </w:t>
      </w:r>
      <w:r w:rsidRPr="00863A71">
        <w:rPr>
          <w:rStyle w:val="Emphasis"/>
        </w:rPr>
        <w:t>whole-of-government approaches</w:t>
      </w:r>
      <w:r w:rsidRPr="00742CDC">
        <w:rPr>
          <w:sz w:val="16"/>
        </w:rPr>
        <w:t xml:space="preserve"> </w:t>
      </w:r>
      <w:r w:rsidRPr="00742CDC">
        <w:rPr>
          <w:rStyle w:val="StyleUnderline"/>
        </w:rPr>
        <w:t>to problems</w:t>
      </w:r>
      <w:r w:rsidRPr="00742CDC">
        <w:rPr>
          <w:sz w:val="16"/>
        </w:rPr>
        <w:t>.</w:t>
      </w:r>
    </w:p>
    <w:p w14:paraId="23BB7E66" w14:textId="77777777" w:rsidR="00946FEB" w:rsidRPr="00742CDC" w:rsidRDefault="00946FEB" w:rsidP="00946FEB">
      <w:pPr>
        <w:rPr>
          <w:sz w:val="16"/>
        </w:rPr>
      </w:pPr>
      <w:r w:rsidRPr="00742CDC">
        <w:rPr>
          <w:sz w:val="16"/>
        </w:rPr>
        <w:t xml:space="preserve">Existential risk will similarly test how intelligence communities manage relationships. The </w:t>
      </w:r>
      <w:r w:rsidRPr="00742CDC">
        <w:rPr>
          <w:rStyle w:val="StyleUnderline"/>
        </w:rPr>
        <w:t>full scope of the topic</w:t>
      </w:r>
      <w:r w:rsidRPr="00742CDC">
        <w:rPr>
          <w:sz w:val="16"/>
        </w:rPr>
        <w:t xml:space="preserve"> </w:t>
      </w:r>
      <w:r w:rsidRPr="00863A71">
        <w:rPr>
          <w:rStyle w:val="Emphasis"/>
        </w:rPr>
        <w:t>cannot</w:t>
      </w:r>
      <w:r w:rsidRPr="00742CDC">
        <w:rPr>
          <w:sz w:val="16"/>
        </w:rPr>
        <w:t xml:space="preserve"> </w:t>
      </w:r>
      <w:r w:rsidRPr="00742CDC">
        <w:rPr>
          <w:rStyle w:val="StyleUnderline"/>
        </w:rPr>
        <w:t>be understood or responded to without the help of</w:t>
      </w:r>
      <w:r w:rsidRPr="00742CDC">
        <w:rPr>
          <w:sz w:val="16"/>
        </w:rPr>
        <w:t xml:space="preserve"> </w:t>
      </w:r>
      <w:r w:rsidRPr="00863A71">
        <w:rPr>
          <w:rStyle w:val="Emphasis"/>
        </w:rPr>
        <w:t>non-traditional partners</w:t>
      </w:r>
      <w:r w:rsidRPr="00742CDC">
        <w:rPr>
          <w:sz w:val="16"/>
        </w:rPr>
        <w:t xml:space="preserve">, such as domestic policy agencies, technology companies, critical infrastructure providers, research organizations and scientific experts. </w:t>
      </w:r>
      <w:r w:rsidRPr="00742CDC">
        <w:rPr>
          <w:rStyle w:val="StyleUnderline"/>
        </w:rPr>
        <w:t>Building</w:t>
      </w:r>
      <w:r w:rsidRPr="00742CDC">
        <w:rPr>
          <w:sz w:val="16"/>
        </w:rPr>
        <w:t xml:space="preserve"> these </w:t>
      </w:r>
      <w:r w:rsidRPr="00742CDC">
        <w:rPr>
          <w:rStyle w:val="StyleUnderline"/>
        </w:rPr>
        <w:t>bridges</w:t>
      </w:r>
      <w:r w:rsidRPr="00742CDC">
        <w:rPr>
          <w:sz w:val="16"/>
        </w:rPr>
        <w:t xml:space="preserve"> </w:t>
      </w:r>
      <w:r w:rsidRPr="00863A71">
        <w:rPr>
          <w:rStyle w:val="Emphasis"/>
        </w:rPr>
        <w:t>proactively</w:t>
      </w:r>
      <w:r w:rsidRPr="00742CDC">
        <w:rPr>
          <w:sz w:val="16"/>
        </w:rPr>
        <w:t xml:space="preserve"> </w:t>
      </w:r>
      <w:r w:rsidRPr="00742CDC">
        <w:rPr>
          <w:rStyle w:val="StyleUnderline"/>
        </w:rPr>
        <w:t>will face</w:t>
      </w:r>
      <w:r w:rsidRPr="00742CDC">
        <w:rPr>
          <w:sz w:val="16"/>
        </w:rPr>
        <w:t xml:space="preserve"> cultural, bureaucratic, security-related, and legislative </w:t>
      </w:r>
      <w:r w:rsidRPr="00742CDC">
        <w:rPr>
          <w:rStyle w:val="StyleUnderline"/>
        </w:rPr>
        <w:t>obstacles</w:t>
      </w:r>
      <w:r w:rsidRPr="00742CDC">
        <w:rPr>
          <w:sz w:val="16"/>
        </w:rPr>
        <w:t xml:space="preserve">. </w:t>
      </w:r>
      <w:r w:rsidRPr="00863A71">
        <w:rPr>
          <w:rStyle w:val="Emphasis"/>
          <w:highlight w:val="yellow"/>
        </w:rPr>
        <w:t>Interagency</w:t>
      </w:r>
      <w:r w:rsidRPr="00863A71">
        <w:rPr>
          <w:rStyle w:val="Emphasis"/>
        </w:rPr>
        <w:t xml:space="preserve"> coordination </w:t>
      </w:r>
      <w:r w:rsidRPr="00863A71">
        <w:rPr>
          <w:rStyle w:val="Emphasis"/>
          <w:highlight w:val="yellow"/>
        </w:rPr>
        <w:t>is</w:t>
      </w:r>
      <w:r w:rsidRPr="00742CDC">
        <w:rPr>
          <w:sz w:val="16"/>
        </w:rPr>
        <w:t xml:space="preserve"> particularly </w:t>
      </w:r>
      <w:r w:rsidRPr="00863A71">
        <w:rPr>
          <w:rStyle w:val="Emphasis"/>
          <w:highlight w:val="yellow"/>
        </w:rPr>
        <w:t>critical</w:t>
      </w:r>
      <w:r w:rsidRPr="00742CDC">
        <w:rPr>
          <w:sz w:val="16"/>
        </w:rPr>
        <w:t xml:space="preserve">, </w:t>
      </w:r>
      <w:r w:rsidRPr="00742CDC">
        <w:rPr>
          <w:rStyle w:val="StyleUnderline"/>
        </w:rPr>
        <w:t>given the</w:t>
      </w:r>
      <w:r w:rsidRPr="00742CDC">
        <w:rPr>
          <w:sz w:val="16"/>
        </w:rPr>
        <w:t xml:space="preserve"> </w:t>
      </w:r>
      <w:r w:rsidRPr="00863A71">
        <w:rPr>
          <w:rStyle w:val="Emphasis"/>
        </w:rPr>
        <w:t>sprawling</w:t>
      </w:r>
      <w:r w:rsidRPr="00742CDC">
        <w:rPr>
          <w:sz w:val="16"/>
        </w:rPr>
        <w:t xml:space="preserve"> </w:t>
      </w:r>
      <w:r w:rsidRPr="00742CDC">
        <w:rPr>
          <w:rStyle w:val="StyleUnderline"/>
        </w:rPr>
        <w:t>and</w:t>
      </w:r>
      <w:r w:rsidRPr="00742CDC">
        <w:rPr>
          <w:sz w:val="16"/>
        </w:rPr>
        <w:t xml:space="preserve"> </w:t>
      </w:r>
      <w:r w:rsidRPr="00863A71">
        <w:rPr>
          <w:rStyle w:val="Emphasis"/>
        </w:rPr>
        <w:t>complex</w:t>
      </w:r>
      <w:r w:rsidRPr="00742CDC">
        <w:rPr>
          <w:sz w:val="16"/>
        </w:rPr>
        <w:t xml:space="preserve"> </w:t>
      </w:r>
      <w:r w:rsidRPr="00742CDC">
        <w:rPr>
          <w:rStyle w:val="StyleUnderline"/>
        </w:rPr>
        <w:t>nature of the issue</w:t>
      </w:r>
      <w:r w:rsidRPr="00742CDC">
        <w:rPr>
          <w:sz w:val="16"/>
        </w:rPr>
        <w:t>.</w:t>
      </w:r>
    </w:p>
    <w:p w14:paraId="6AECCF0B" w14:textId="77777777" w:rsidR="00946FEB" w:rsidRPr="00742CDC" w:rsidRDefault="00946FEB" w:rsidP="00946FEB">
      <w:pPr>
        <w:rPr>
          <w:sz w:val="16"/>
        </w:rPr>
      </w:pPr>
      <w:r w:rsidRPr="00742CDC">
        <w:rPr>
          <w:sz w:val="16"/>
        </w:rPr>
        <w:t>Existential risk as an intelligence priority. Humanity cannot afford for an existential catastrophe to be an intelligence failure. Given the proper support, intelligence communities, and particularly intelligence analysts, could play a crucial role in detecting, analyzing, and understanding threats of an existential nature.</w:t>
      </w:r>
    </w:p>
    <w:p w14:paraId="19CFB77C" w14:textId="77777777" w:rsidR="00946FEB" w:rsidRPr="00742CDC" w:rsidRDefault="00946FEB" w:rsidP="00946FEB">
      <w:pPr>
        <w:rPr>
          <w:sz w:val="16"/>
        </w:rPr>
      </w:pPr>
      <w:r w:rsidRPr="00742CDC">
        <w:rPr>
          <w:sz w:val="16"/>
        </w:rPr>
        <w:t xml:space="preserve">In some ways, </w:t>
      </w:r>
      <w:r w:rsidRPr="00863A71">
        <w:rPr>
          <w:rStyle w:val="Emphasis"/>
          <w:highlight w:val="yellow"/>
        </w:rPr>
        <w:t>i</w:t>
      </w:r>
      <w:r w:rsidRPr="00742CDC">
        <w:rPr>
          <w:sz w:val="16"/>
        </w:rPr>
        <w:t xml:space="preserve">ntelligence </w:t>
      </w:r>
      <w:r w:rsidRPr="00863A71">
        <w:rPr>
          <w:rStyle w:val="Emphasis"/>
          <w:highlight w:val="yellow"/>
        </w:rPr>
        <w:t>c</w:t>
      </w:r>
      <w:r w:rsidRPr="00742CDC">
        <w:rPr>
          <w:sz w:val="16"/>
        </w:rPr>
        <w:t>ommunitie</w:t>
      </w:r>
      <w:r w:rsidRPr="00863A71">
        <w:rPr>
          <w:rStyle w:val="Emphasis"/>
        </w:rPr>
        <w:t>s</w:t>
      </w:r>
      <w:r w:rsidRPr="00742CDC">
        <w:rPr>
          <w:sz w:val="16"/>
        </w:rPr>
        <w:t xml:space="preserve"> </w:t>
      </w:r>
      <w:r w:rsidRPr="00742CDC">
        <w:rPr>
          <w:rStyle w:val="StyleUnderline"/>
        </w:rPr>
        <w:t xml:space="preserve">already </w:t>
      </w:r>
      <w:r w:rsidRPr="00742CDC">
        <w:rPr>
          <w:rStyle w:val="StyleUnderline"/>
          <w:highlight w:val="yellow"/>
        </w:rPr>
        <w:t>are</w:t>
      </w:r>
      <w:r w:rsidRPr="00742CDC">
        <w:rPr>
          <w:sz w:val="16"/>
          <w:highlight w:val="yellow"/>
        </w:rPr>
        <w:t xml:space="preserve"> </w:t>
      </w:r>
      <w:r w:rsidRPr="00863A71">
        <w:rPr>
          <w:rStyle w:val="Emphasis"/>
          <w:highlight w:val="yellow"/>
        </w:rPr>
        <w:t>well-positioned</w:t>
      </w:r>
      <w:r w:rsidRPr="00742CDC">
        <w:rPr>
          <w:sz w:val="16"/>
        </w:rPr>
        <w:t xml:space="preserve"> </w:t>
      </w:r>
      <w:r w:rsidRPr="00742CDC">
        <w:rPr>
          <w:rStyle w:val="StyleUnderline"/>
        </w:rPr>
        <w:t>to do so</w:t>
      </w:r>
      <w:r w:rsidRPr="00742CDC">
        <w:rPr>
          <w:sz w:val="16"/>
        </w:rPr>
        <w:t xml:space="preserve">. </w:t>
      </w:r>
      <w:r w:rsidRPr="00742CDC">
        <w:rPr>
          <w:rStyle w:val="StyleUnderline"/>
        </w:rPr>
        <w:t>Analysts focus on</w:t>
      </w:r>
      <w:r w:rsidRPr="00742CDC">
        <w:rPr>
          <w:sz w:val="16"/>
        </w:rPr>
        <w:t xml:space="preserve"> </w:t>
      </w:r>
      <w:r w:rsidRPr="00863A71">
        <w:rPr>
          <w:rStyle w:val="Emphasis"/>
        </w:rPr>
        <w:t>long-term</w:t>
      </w:r>
      <w:r w:rsidRPr="00742CDC">
        <w:rPr>
          <w:sz w:val="16"/>
        </w:rPr>
        <w:t xml:space="preserve"> </w:t>
      </w:r>
      <w:r w:rsidRPr="00742CDC">
        <w:rPr>
          <w:rStyle w:val="StyleUnderline"/>
        </w:rPr>
        <w:t>and</w:t>
      </w:r>
      <w:r w:rsidRPr="00742CDC">
        <w:rPr>
          <w:sz w:val="16"/>
        </w:rPr>
        <w:t xml:space="preserve"> </w:t>
      </w:r>
      <w:r w:rsidRPr="00863A71">
        <w:rPr>
          <w:rStyle w:val="Emphasis"/>
        </w:rPr>
        <w:t>uncertain</w:t>
      </w:r>
      <w:r w:rsidRPr="00742CDC">
        <w:rPr>
          <w:sz w:val="16"/>
        </w:rPr>
        <w:t xml:space="preserve"> </w:t>
      </w:r>
      <w:r w:rsidRPr="00742CDC">
        <w:rPr>
          <w:rStyle w:val="StyleUnderline"/>
        </w:rPr>
        <w:t>events, even if those events are not the highest priority</w:t>
      </w:r>
      <w:r w:rsidRPr="00742CDC">
        <w:rPr>
          <w:sz w:val="16"/>
        </w:rPr>
        <w:t xml:space="preserve"> over day-to-day intelligence requirements. Intelligence </w:t>
      </w:r>
      <w:r w:rsidRPr="00742CDC">
        <w:rPr>
          <w:rStyle w:val="StyleUnderline"/>
        </w:rPr>
        <w:t>agencies are generally</w:t>
      </w:r>
      <w:r w:rsidRPr="00742CDC">
        <w:rPr>
          <w:sz w:val="16"/>
        </w:rPr>
        <w:t xml:space="preserve"> </w:t>
      </w:r>
      <w:r w:rsidRPr="00863A71">
        <w:rPr>
          <w:rStyle w:val="Emphasis"/>
        </w:rPr>
        <w:t>highly capable</w:t>
      </w:r>
      <w:r w:rsidRPr="00742CDC">
        <w:rPr>
          <w:sz w:val="16"/>
        </w:rPr>
        <w:t xml:space="preserve"> </w:t>
      </w:r>
      <w:r w:rsidRPr="00742CDC">
        <w:rPr>
          <w:rStyle w:val="StyleUnderline"/>
        </w:rPr>
        <w:t>and</w:t>
      </w:r>
      <w:r w:rsidRPr="00742CDC">
        <w:rPr>
          <w:sz w:val="16"/>
        </w:rPr>
        <w:t xml:space="preserve"> </w:t>
      </w:r>
      <w:r w:rsidRPr="00863A71">
        <w:rPr>
          <w:rStyle w:val="Emphasis"/>
        </w:rPr>
        <w:t>well-resourced</w:t>
      </w:r>
      <w:r w:rsidRPr="00742CDC">
        <w:rPr>
          <w:sz w:val="16"/>
        </w:rPr>
        <w:t xml:space="preserve"> </w:t>
      </w:r>
      <w:r w:rsidRPr="00742CDC">
        <w:rPr>
          <w:rStyle w:val="StyleUnderline"/>
        </w:rPr>
        <w:t>parts of government with experience in assessing</w:t>
      </w:r>
      <w:r w:rsidRPr="00742CDC">
        <w:rPr>
          <w:sz w:val="16"/>
        </w:rPr>
        <w:t xml:space="preserve"> </w:t>
      </w:r>
      <w:r w:rsidRPr="00863A71">
        <w:rPr>
          <w:rStyle w:val="Emphasis"/>
        </w:rPr>
        <w:t>complex</w:t>
      </w:r>
      <w:r w:rsidRPr="00742CDC">
        <w:rPr>
          <w:sz w:val="16"/>
        </w:rPr>
        <w:t xml:space="preserve"> </w:t>
      </w:r>
      <w:r w:rsidRPr="00742CDC">
        <w:rPr>
          <w:rStyle w:val="StyleUnderline"/>
        </w:rPr>
        <w:t>and</w:t>
      </w:r>
      <w:r w:rsidRPr="00742CDC">
        <w:rPr>
          <w:sz w:val="16"/>
        </w:rPr>
        <w:t xml:space="preserve"> </w:t>
      </w:r>
      <w:r w:rsidRPr="00863A71">
        <w:rPr>
          <w:rStyle w:val="Emphasis"/>
        </w:rPr>
        <w:t>decentralized</w:t>
      </w:r>
      <w:r w:rsidRPr="00742CDC">
        <w:rPr>
          <w:sz w:val="16"/>
        </w:rPr>
        <w:t xml:space="preserve"> </w:t>
      </w:r>
      <w:r w:rsidRPr="00742CDC">
        <w:rPr>
          <w:rStyle w:val="StyleUnderline"/>
        </w:rPr>
        <w:t>threats, especially from malicious groups</w:t>
      </w:r>
      <w:r w:rsidRPr="00742CDC">
        <w:rPr>
          <w:sz w:val="16"/>
        </w:rPr>
        <w:t xml:space="preserve">. Some </w:t>
      </w:r>
      <w:r w:rsidRPr="00742CDC">
        <w:rPr>
          <w:rStyle w:val="StyleUnderline"/>
          <w:highlight w:val="yellow"/>
        </w:rPr>
        <w:t>areas</w:t>
      </w:r>
      <w:r w:rsidRPr="00742CDC">
        <w:rPr>
          <w:rStyle w:val="StyleUnderline"/>
        </w:rPr>
        <w:t xml:space="preserve"> of potentially extreme risk</w:t>
      </w:r>
      <w:r w:rsidRPr="00742CDC">
        <w:rPr>
          <w:sz w:val="16"/>
        </w:rPr>
        <w:t xml:space="preserve">, such as nuclear weapons and advanced technologies in the hands of adversaries, </w:t>
      </w:r>
      <w:r w:rsidRPr="00742CDC">
        <w:rPr>
          <w:rStyle w:val="StyleUnderline"/>
        </w:rPr>
        <w:t>are</w:t>
      </w:r>
      <w:r w:rsidRPr="00742CDC">
        <w:rPr>
          <w:sz w:val="16"/>
        </w:rPr>
        <w:t xml:space="preserve"> </w:t>
      </w:r>
      <w:r w:rsidRPr="00863A71">
        <w:rPr>
          <w:rStyle w:val="Emphasis"/>
          <w:highlight w:val="yellow"/>
        </w:rPr>
        <w:t>already</w:t>
      </w:r>
      <w:r w:rsidRPr="00742CDC">
        <w:rPr>
          <w:sz w:val="16"/>
        </w:rPr>
        <w:t xml:space="preserve"> </w:t>
      </w:r>
      <w:r w:rsidRPr="00742CDC">
        <w:rPr>
          <w:rStyle w:val="StyleUnderline"/>
        </w:rPr>
        <w:t xml:space="preserve">well </w:t>
      </w:r>
      <w:r w:rsidRPr="00742CDC">
        <w:rPr>
          <w:rStyle w:val="StyleUnderline"/>
          <w:highlight w:val="yellow"/>
        </w:rPr>
        <w:t>within</w:t>
      </w:r>
      <w:r w:rsidRPr="00742CDC">
        <w:rPr>
          <w:rStyle w:val="StyleUnderline"/>
        </w:rPr>
        <w:t xml:space="preserve"> the </w:t>
      </w:r>
      <w:r w:rsidRPr="00742CDC">
        <w:rPr>
          <w:rStyle w:val="StyleUnderline"/>
          <w:highlight w:val="yellow"/>
        </w:rPr>
        <w:t>purview</w:t>
      </w:r>
      <w:r w:rsidRPr="00742CDC">
        <w:rPr>
          <w:sz w:val="16"/>
        </w:rPr>
        <w:t>.</w:t>
      </w:r>
    </w:p>
    <w:p w14:paraId="50BEC578" w14:textId="77777777" w:rsidR="00946FEB" w:rsidRPr="00742CDC" w:rsidRDefault="00946FEB" w:rsidP="00946FEB">
      <w:pPr>
        <w:rPr>
          <w:sz w:val="12"/>
          <w:szCs w:val="12"/>
        </w:rPr>
      </w:pPr>
      <w:r w:rsidRPr="00742CDC">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41AA79FD" w14:textId="77777777" w:rsidR="00946FEB" w:rsidRPr="00742CDC" w:rsidRDefault="00946FEB" w:rsidP="00946FEB">
      <w:pPr>
        <w:rPr>
          <w:sz w:val="12"/>
          <w:szCs w:val="12"/>
        </w:rPr>
      </w:pPr>
      <w:r w:rsidRPr="00742CDC">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4416C03E" w14:textId="77777777" w:rsidR="00946FEB" w:rsidRPr="00742CDC" w:rsidRDefault="00946FEB" w:rsidP="00946FEB">
      <w:pPr>
        <w:rPr>
          <w:sz w:val="12"/>
          <w:szCs w:val="12"/>
        </w:rPr>
      </w:pPr>
      <w:r w:rsidRPr="00742CDC">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37D9E27D" w14:textId="77777777" w:rsidR="00946FEB" w:rsidRPr="00742CDC" w:rsidRDefault="00946FEB" w:rsidP="00946FEB">
      <w:pPr>
        <w:rPr>
          <w:sz w:val="12"/>
          <w:szCs w:val="12"/>
        </w:rPr>
      </w:pPr>
      <w:r w:rsidRPr="00742CDC">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3CD2B8B1" w14:textId="77777777" w:rsidR="00946FEB" w:rsidRPr="00742CDC" w:rsidRDefault="00946FEB" w:rsidP="00946FEB">
      <w:pPr>
        <w:rPr>
          <w:sz w:val="12"/>
          <w:szCs w:val="12"/>
        </w:rPr>
      </w:pPr>
      <w:r w:rsidRPr="00742CDC">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7B042BA0" w14:textId="77777777" w:rsidR="00946FEB" w:rsidRPr="00742CDC" w:rsidRDefault="00946FEB" w:rsidP="00946FEB">
      <w:pPr>
        <w:rPr>
          <w:sz w:val="12"/>
          <w:szCs w:val="12"/>
        </w:rPr>
      </w:pPr>
      <w:r w:rsidRPr="00742CDC">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6A0A8458" w14:textId="77777777" w:rsidR="00946FEB" w:rsidRPr="00742CDC" w:rsidRDefault="00946FEB" w:rsidP="00946FEB">
      <w:r w:rsidRPr="00742CDC">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updated assessment.</w:t>
      </w:r>
    </w:p>
    <w:p w14:paraId="3084217A" w14:textId="77777777" w:rsidR="00946FEB" w:rsidRPr="00742CDC" w:rsidRDefault="00946FEB" w:rsidP="00946FEB">
      <w:pPr>
        <w:rPr>
          <w:sz w:val="16"/>
        </w:rPr>
      </w:pPr>
      <w:r w:rsidRPr="00742CDC">
        <w:rPr>
          <w:sz w:val="16"/>
        </w:rPr>
        <w:t xml:space="preserve">The </w:t>
      </w:r>
      <w:r w:rsidRPr="00742CDC">
        <w:rPr>
          <w:rStyle w:val="StyleUnderline"/>
        </w:rPr>
        <w:t>final ingredient is</w:t>
      </w:r>
      <w:r w:rsidRPr="00742CDC">
        <w:rPr>
          <w:sz w:val="16"/>
        </w:rPr>
        <w:t xml:space="preserve"> </w:t>
      </w:r>
      <w:r w:rsidRPr="00863A71">
        <w:rPr>
          <w:rStyle w:val="Emphasis"/>
        </w:rPr>
        <w:t xml:space="preserve">increasing </w:t>
      </w:r>
      <w:r w:rsidRPr="00863A71">
        <w:rPr>
          <w:rStyle w:val="Emphasis"/>
          <w:highlight w:val="yellow"/>
        </w:rPr>
        <w:t>collab</w:t>
      </w:r>
      <w:r w:rsidRPr="00863A71">
        <w:rPr>
          <w:rStyle w:val="Emphasis"/>
        </w:rPr>
        <w:t>oration and relationships</w:t>
      </w:r>
      <w:r w:rsidRPr="00742CDC">
        <w:rPr>
          <w:sz w:val="16"/>
        </w:rPr>
        <w:t xml:space="preserve"> </w:t>
      </w:r>
      <w:r w:rsidRPr="00742CDC">
        <w:rPr>
          <w:rStyle w:val="StyleUnderline"/>
        </w:rPr>
        <w:t>inside and outside government around existential risks</w:t>
      </w:r>
      <w:r w:rsidRPr="00742CDC">
        <w:rPr>
          <w:sz w:val="16"/>
        </w:rPr>
        <w:t xml:space="preserve">. Consistent, formalized communication channels with scientific organizations and </w:t>
      </w:r>
      <w:r w:rsidRPr="00742CDC">
        <w:rPr>
          <w:rStyle w:val="StyleUnderline"/>
        </w:rPr>
        <w:t xml:space="preserve">domestic agencies will </w:t>
      </w:r>
      <w:r w:rsidRPr="00742CDC">
        <w:rPr>
          <w:rStyle w:val="StyleUnderline"/>
          <w:highlight w:val="yellow"/>
        </w:rPr>
        <w:t>be</w:t>
      </w:r>
      <w:r w:rsidRPr="00742CDC">
        <w:rPr>
          <w:sz w:val="16"/>
          <w:highlight w:val="yellow"/>
        </w:rPr>
        <w:t xml:space="preserve"> </w:t>
      </w:r>
      <w:r w:rsidRPr="00863A71">
        <w:rPr>
          <w:rStyle w:val="Emphasis"/>
          <w:highlight w:val="yellow"/>
        </w:rPr>
        <w:t>critical</w:t>
      </w:r>
      <w:r w:rsidRPr="00742CDC">
        <w:rPr>
          <w:sz w:val="16"/>
          <w:highlight w:val="yellow"/>
        </w:rPr>
        <w:t xml:space="preserve"> </w:t>
      </w:r>
      <w:r w:rsidRPr="00742CDC">
        <w:rPr>
          <w:rStyle w:val="StyleUnderline"/>
          <w:highlight w:val="yellow"/>
        </w:rPr>
        <w:t>to closing</w:t>
      </w:r>
      <w:r w:rsidRPr="00742CDC">
        <w:rPr>
          <w:rStyle w:val="StyleUnderline"/>
        </w:rPr>
        <w:t xml:space="preserve"> internal knowledge and informational </w:t>
      </w:r>
      <w:r w:rsidRPr="00742CDC">
        <w:rPr>
          <w:rStyle w:val="StyleUnderline"/>
          <w:highlight w:val="yellow"/>
        </w:rPr>
        <w:t>gaps</w:t>
      </w:r>
      <w:r w:rsidRPr="00742CDC">
        <w:rPr>
          <w:sz w:val="16"/>
        </w:rPr>
        <w:t xml:space="preserve">. Liaisons with relevant background knowledge, similar to the FBI’s liaison officer at the Department of Health and Human Services, could provide technical expertise and crucial linkages with scientific communities. And </w:t>
      </w:r>
      <w:r w:rsidRPr="00742CDC">
        <w:rPr>
          <w:rStyle w:val="StyleUnderline"/>
        </w:rPr>
        <w:t>intelligence</w:t>
      </w:r>
      <w:r w:rsidRPr="00742CDC">
        <w:rPr>
          <w:sz w:val="16"/>
        </w:rPr>
        <w:t xml:space="preserve"> </w:t>
      </w:r>
      <w:r w:rsidRPr="00863A71">
        <w:rPr>
          <w:rStyle w:val="Emphasis"/>
        </w:rPr>
        <w:t>cooperation arrangements</w:t>
      </w:r>
      <w:r w:rsidRPr="00742CDC">
        <w:rPr>
          <w:sz w:val="16"/>
        </w:rPr>
        <w:t xml:space="preserve">, </w:t>
      </w:r>
      <w:r w:rsidRPr="00742CDC">
        <w:rPr>
          <w:rStyle w:val="StyleUnderline"/>
        </w:rPr>
        <w:t>such as the</w:t>
      </w:r>
      <w:r w:rsidRPr="00742CDC">
        <w:rPr>
          <w:sz w:val="16"/>
        </w:rPr>
        <w:t xml:space="preserve"> </w:t>
      </w:r>
      <w:r w:rsidRPr="00863A71">
        <w:rPr>
          <w:rStyle w:val="Emphasis"/>
        </w:rPr>
        <w:t>Five Eyes</w:t>
      </w:r>
      <w:r w:rsidRPr="00742CDC">
        <w:rPr>
          <w:sz w:val="16"/>
        </w:rPr>
        <w:t>—the intelligence alliance between the United States, the United Kingdom, Canada, Australia, and New Zealand—</w:t>
      </w:r>
      <w:r w:rsidRPr="00742CDC">
        <w:rPr>
          <w:rStyle w:val="StyleUnderline"/>
        </w:rPr>
        <w:t>or</w:t>
      </w:r>
      <w:r w:rsidRPr="00742CDC">
        <w:rPr>
          <w:sz w:val="16"/>
        </w:rPr>
        <w:t xml:space="preserve"> the </w:t>
      </w:r>
      <w:r w:rsidRPr="00863A71">
        <w:rPr>
          <w:rStyle w:val="Emphasis"/>
        </w:rPr>
        <w:t>NATO</w:t>
      </w:r>
      <w:r w:rsidRPr="00742CDC">
        <w:rPr>
          <w:sz w:val="16"/>
        </w:rPr>
        <w:t xml:space="preserve"> intelligence enterprise, </w:t>
      </w:r>
      <w:r w:rsidRPr="00742CDC">
        <w:rPr>
          <w:rStyle w:val="StyleUnderline"/>
        </w:rPr>
        <w:t>could</w:t>
      </w:r>
      <w:r w:rsidRPr="00742CDC">
        <w:rPr>
          <w:sz w:val="16"/>
        </w:rPr>
        <w:t xml:space="preserve"> look to </w:t>
      </w:r>
      <w:r w:rsidRPr="00742CDC">
        <w:rPr>
          <w:rStyle w:val="StyleUnderline"/>
        </w:rPr>
        <w:t>develop a community of interest or collaboration around extreme global risks</w:t>
      </w:r>
      <w:r w:rsidRPr="00742CDC">
        <w:rPr>
          <w:sz w:val="16"/>
        </w:rPr>
        <w:t>.</w:t>
      </w:r>
    </w:p>
    <w:p w14:paraId="58050250" w14:textId="77777777" w:rsidR="00946FEB" w:rsidRPr="00742CDC" w:rsidRDefault="00946FEB" w:rsidP="00946FEB">
      <w:pPr>
        <w:rPr>
          <w:sz w:val="16"/>
        </w:rPr>
      </w:pPr>
      <w:r w:rsidRPr="00742CDC">
        <w:rPr>
          <w:sz w:val="16"/>
        </w:rPr>
        <w:t xml:space="preserve">Academic and scientific </w:t>
      </w:r>
      <w:r w:rsidRPr="00742CDC">
        <w:rPr>
          <w:rStyle w:val="StyleUnderline"/>
        </w:rPr>
        <w:t>input on existential risks could</w:t>
      </w:r>
      <w:r w:rsidRPr="00742CDC">
        <w:rPr>
          <w:sz w:val="16"/>
        </w:rPr>
        <w:t xml:space="preserve"> also </w:t>
      </w:r>
      <w:r w:rsidRPr="00863A71">
        <w:rPr>
          <w:rStyle w:val="Emphasis"/>
        </w:rPr>
        <w:t>massively scale up</w:t>
      </w:r>
      <w:r w:rsidRPr="00742CDC">
        <w:rPr>
          <w:sz w:val="16"/>
        </w:rPr>
        <w:t xml:space="preserve"> </w:t>
      </w:r>
      <w:r w:rsidRPr="00742CDC">
        <w:rPr>
          <w:rStyle w:val="StyleUnderline"/>
        </w:rPr>
        <w:t>even a</w:t>
      </w:r>
      <w:r w:rsidRPr="00742CDC">
        <w:rPr>
          <w:sz w:val="16"/>
        </w:rPr>
        <w:t xml:space="preserve"> very </w:t>
      </w:r>
      <w:r w:rsidRPr="00742CDC">
        <w:rPr>
          <w:rStyle w:val="StyleUnderline"/>
        </w:rPr>
        <w:t>small intelligence-led mission</w:t>
      </w:r>
      <w:r w:rsidRPr="00742CDC">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742CDC">
        <w:rPr>
          <w:rStyle w:val="StyleUnderline"/>
        </w:rPr>
        <w:t>Relationships with</w:t>
      </w:r>
      <w:r w:rsidRPr="00742CDC">
        <w:rPr>
          <w:sz w:val="16"/>
        </w:rPr>
        <w:t xml:space="preserve"> academic </w:t>
      </w:r>
      <w:r w:rsidRPr="00863A71">
        <w:rPr>
          <w:rStyle w:val="Emphasis"/>
        </w:rPr>
        <w:t>institutions</w:t>
      </w:r>
      <w:r w:rsidRPr="00742CDC">
        <w:rPr>
          <w:sz w:val="16"/>
        </w:rPr>
        <w:t xml:space="preserve"> </w:t>
      </w:r>
      <w:r w:rsidRPr="00742CDC">
        <w:rPr>
          <w:rStyle w:val="StyleUnderline"/>
        </w:rPr>
        <w:t>and the</w:t>
      </w:r>
      <w:r w:rsidRPr="00742CDC">
        <w:rPr>
          <w:sz w:val="16"/>
        </w:rPr>
        <w:t xml:space="preserve"> </w:t>
      </w:r>
      <w:r w:rsidRPr="00863A71">
        <w:rPr>
          <w:rStyle w:val="Emphasis"/>
        </w:rPr>
        <w:t>private sector</w:t>
      </w:r>
      <w:r w:rsidRPr="00742CDC">
        <w:rPr>
          <w:sz w:val="16"/>
        </w:rPr>
        <w:t xml:space="preserve"> </w:t>
      </w:r>
      <w:r w:rsidRPr="00742CDC">
        <w:rPr>
          <w:rStyle w:val="StyleUnderline"/>
        </w:rPr>
        <w:t>will</w:t>
      </w:r>
      <w:r w:rsidRPr="00742CDC">
        <w:rPr>
          <w:sz w:val="16"/>
        </w:rPr>
        <w:t xml:space="preserve"> also </w:t>
      </w:r>
      <w:r w:rsidRPr="00742CDC">
        <w:rPr>
          <w:rStyle w:val="StyleUnderline"/>
        </w:rPr>
        <w:t>be important for</w:t>
      </w:r>
      <w:r w:rsidRPr="00742CDC">
        <w:rPr>
          <w:sz w:val="16"/>
        </w:rPr>
        <w:t xml:space="preserve"> </w:t>
      </w:r>
      <w:r w:rsidRPr="00863A71">
        <w:rPr>
          <w:rStyle w:val="Emphasis"/>
        </w:rPr>
        <w:t>studying risks</w:t>
      </w:r>
      <w:r w:rsidRPr="00742CDC">
        <w:rPr>
          <w:sz w:val="16"/>
        </w:rPr>
        <w:t xml:space="preserve"> </w:t>
      </w:r>
      <w:r w:rsidRPr="00742CDC">
        <w:rPr>
          <w:rStyle w:val="StyleUnderline"/>
        </w:rPr>
        <w:t>arising from accidents and failures of technological progress</w:t>
      </w:r>
      <w:r w:rsidRPr="00742CDC">
        <w:rPr>
          <w:sz w:val="16"/>
        </w:rPr>
        <w:t>, such as synthetic biology and artificial intelligence.</w:t>
      </w:r>
    </w:p>
    <w:p w14:paraId="53368B5B" w14:textId="77777777" w:rsidR="00946FEB" w:rsidRPr="00742CDC" w:rsidRDefault="00946FEB" w:rsidP="00946FEB">
      <w:pPr>
        <w:rPr>
          <w:sz w:val="16"/>
        </w:rPr>
      </w:pPr>
      <w:r w:rsidRPr="00863A71">
        <w:rPr>
          <w:rStyle w:val="Emphasis"/>
          <w:highlight w:val="yellow"/>
        </w:rPr>
        <w:t>Domestic agencies</w:t>
      </w:r>
      <w:r w:rsidRPr="00742CDC">
        <w:rPr>
          <w:sz w:val="16"/>
          <w:highlight w:val="yellow"/>
        </w:rPr>
        <w:t xml:space="preserve">, </w:t>
      </w:r>
      <w:r w:rsidRPr="00742CDC">
        <w:rPr>
          <w:rStyle w:val="StyleUnderline"/>
          <w:highlight w:val="yellow"/>
        </w:rPr>
        <w:t>such as</w:t>
      </w:r>
      <w:r w:rsidRPr="00742CDC">
        <w:rPr>
          <w:rStyle w:val="StyleUnderline"/>
        </w:rPr>
        <w:t xml:space="preserve"> those responsible for</w:t>
      </w:r>
      <w:r w:rsidRPr="00742CDC">
        <w:rPr>
          <w:sz w:val="16"/>
        </w:rPr>
        <w:t xml:space="preserve"> </w:t>
      </w:r>
      <w:r w:rsidRPr="00863A71">
        <w:rPr>
          <w:rStyle w:val="Emphasis"/>
          <w:highlight w:val="yellow"/>
        </w:rPr>
        <w:t>environment</w:t>
      </w:r>
      <w:r w:rsidRPr="00742CDC">
        <w:rPr>
          <w:sz w:val="16"/>
          <w:highlight w:val="yellow"/>
        </w:rPr>
        <w:t xml:space="preserve">, </w:t>
      </w:r>
      <w:r w:rsidRPr="00863A71">
        <w:rPr>
          <w:rStyle w:val="Emphasis"/>
          <w:highlight w:val="yellow"/>
        </w:rPr>
        <w:t>industry</w:t>
      </w:r>
      <w:r w:rsidRPr="00742CDC">
        <w:rPr>
          <w:sz w:val="16"/>
          <w:highlight w:val="yellow"/>
        </w:rPr>
        <w:t xml:space="preserve">, </w:t>
      </w:r>
      <w:r w:rsidRPr="00863A71">
        <w:rPr>
          <w:rStyle w:val="Emphasis"/>
          <w:highlight w:val="yellow"/>
        </w:rPr>
        <w:t>infrastructure</w:t>
      </w:r>
      <w:r w:rsidRPr="00742CDC">
        <w:rPr>
          <w:sz w:val="16"/>
          <w:highlight w:val="yellow"/>
        </w:rPr>
        <w:t xml:space="preserve">, </w:t>
      </w:r>
      <w:r w:rsidRPr="00863A71">
        <w:rPr>
          <w:rStyle w:val="Emphasis"/>
          <w:highlight w:val="yellow"/>
        </w:rPr>
        <w:t>health</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emergency management</w:t>
      </w:r>
      <w:r w:rsidRPr="00742CDC">
        <w:rPr>
          <w:sz w:val="16"/>
          <w:highlight w:val="yellow"/>
        </w:rPr>
        <w:t xml:space="preserve">, </w:t>
      </w:r>
      <w:r w:rsidRPr="00742CDC">
        <w:rPr>
          <w:rStyle w:val="StyleUnderline"/>
          <w:highlight w:val="yellow"/>
        </w:rPr>
        <w:t>could be</w:t>
      </w:r>
      <w:r w:rsidRPr="00742CDC">
        <w:rPr>
          <w:sz w:val="16"/>
        </w:rPr>
        <w:t xml:space="preserve"> both </w:t>
      </w:r>
      <w:r w:rsidRPr="00742CDC">
        <w:rPr>
          <w:rStyle w:val="StyleUnderline"/>
        </w:rPr>
        <w:t>potential</w:t>
      </w:r>
      <w:r w:rsidRPr="00742CDC">
        <w:rPr>
          <w:sz w:val="16"/>
        </w:rPr>
        <w:t xml:space="preserve"> </w:t>
      </w:r>
      <w:r w:rsidRPr="00863A71">
        <w:rPr>
          <w:rStyle w:val="Emphasis"/>
          <w:highlight w:val="yellow"/>
        </w:rPr>
        <w:t>customers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sources</w:t>
      </w:r>
      <w:r w:rsidRPr="00742CDC">
        <w:rPr>
          <w:sz w:val="16"/>
        </w:rPr>
        <w:t xml:space="preserve"> </w:t>
      </w:r>
      <w:r w:rsidRPr="00742CDC">
        <w:rPr>
          <w:rStyle w:val="StyleUnderline"/>
        </w:rPr>
        <w:t>of intelligence</w:t>
      </w:r>
      <w:r w:rsidRPr="00742CDC">
        <w:rPr>
          <w:sz w:val="16"/>
        </w:rPr>
        <w:t>. Fundamental challenges, such as security clearances, legal requirements, and suspicions of motives could take years to work through.</w:t>
      </w:r>
    </w:p>
    <w:p w14:paraId="6E8D0928" w14:textId="77777777" w:rsidR="00946FEB" w:rsidRPr="00742CDC" w:rsidRDefault="00946FEB" w:rsidP="00946FEB">
      <w:pPr>
        <w:rPr>
          <w:sz w:val="16"/>
        </w:rPr>
      </w:pPr>
      <w:r w:rsidRPr="00742CDC">
        <w:rPr>
          <w:sz w:val="16"/>
        </w:rPr>
        <w:t xml:space="preserve">Intelligence success. </w:t>
      </w:r>
      <w:r w:rsidRPr="00863A71">
        <w:rPr>
          <w:rStyle w:val="Emphasis"/>
        </w:rPr>
        <w:t>I</w:t>
      </w:r>
      <w:r w:rsidRPr="00742CDC">
        <w:rPr>
          <w:sz w:val="16"/>
        </w:rPr>
        <w:t xml:space="preserve">ntelligence </w:t>
      </w:r>
      <w:r w:rsidRPr="00863A71">
        <w:rPr>
          <w:rStyle w:val="Emphasis"/>
        </w:rPr>
        <w:t>c</w:t>
      </w:r>
      <w:r w:rsidRPr="00742CDC">
        <w:rPr>
          <w:sz w:val="16"/>
        </w:rPr>
        <w:t>ommunitie</w:t>
      </w:r>
      <w:r w:rsidRPr="00863A71">
        <w:rPr>
          <w:rStyle w:val="Emphasis"/>
        </w:rPr>
        <w:t>s</w:t>
      </w:r>
      <w:r w:rsidRPr="00742CDC">
        <w:rPr>
          <w:sz w:val="16"/>
        </w:rPr>
        <w:t xml:space="preserve"> </w:t>
      </w:r>
      <w:r w:rsidRPr="00742CDC">
        <w:rPr>
          <w:rStyle w:val="StyleUnderline"/>
        </w:rPr>
        <w:t>are on the</w:t>
      </w:r>
      <w:r w:rsidRPr="00742CDC">
        <w:rPr>
          <w:sz w:val="16"/>
        </w:rPr>
        <w:t xml:space="preserve"> </w:t>
      </w:r>
      <w:r w:rsidRPr="00863A71">
        <w:rPr>
          <w:rStyle w:val="Emphasis"/>
        </w:rPr>
        <w:t>frontline</w:t>
      </w:r>
      <w:r w:rsidRPr="00742CDC">
        <w:rPr>
          <w:sz w:val="16"/>
        </w:rPr>
        <w:t xml:space="preserve"> </w:t>
      </w:r>
      <w:r w:rsidRPr="00742CDC">
        <w:rPr>
          <w:rStyle w:val="StyleUnderline"/>
        </w:rPr>
        <w:t>of the future</w:t>
      </w:r>
      <w:r w:rsidRPr="00742CDC">
        <w:rPr>
          <w:sz w:val="16"/>
        </w:rPr>
        <w:t xml:space="preserve">. </w:t>
      </w:r>
      <w:r w:rsidRPr="00742CDC">
        <w:rPr>
          <w:rStyle w:val="StyleUnderline"/>
        </w:rPr>
        <w:t>They wade through</w:t>
      </w:r>
      <w:r w:rsidRPr="00742CDC">
        <w:rPr>
          <w:sz w:val="16"/>
        </w:rPr>
        <w:t xml:space="preserve"> </w:t>
      </w:r>
      <w:r w:rsidRPr="00863A71">
        <w:rPr>
          <w:rStyle w:val="Emphasis"/>
        </w:rPr>
        <w:t>dark and murky</w:t>
      </w:r>
      <w:r w:rsidRPr="00742CDC">
        <w:rPr>
          <w:sz w:val="16"/>
        </w:rPr>
        <w:t xml:space="preserve"> </w:t>
      </w:r>
      <w:r w:rsidRPr="00742CDC">
        <w:rPr>
          <w:rStyle w:val="StyleUnderline"/>
        </w:rPr>
        <w:t>territory</w:t>
      </w:r>
      <w:r w:rsidRPr="00742CDC">
        <w:rPr>
          <w:sz w:val="16"/>
        </w:rPr>
        <w:t xml:space="preserve">, without a map, </w:t>
      </w:r>
      <w:r w:rsidRPr="00742CDC">
        <w:rPr>
          <w:rStyle w:val="StyleUnderline"/>
        </w:rPr>
        <w:t>grasping at</w:t>
      </w:r>
      <w:r w:rsidRPr="00742CDC">
        <w:rPr>
          <w:sz w:val="16"/>
        </w:rPr>
        <w:t xml:space="preserve"> </w:t>
      </w:r>
      <w:r w:rsidRPr="00863A71">
        <w:rPr>
          <w:rStyle w:val="Emphasis"/>
        </w:rPr>
        <w:t>signals</w:t>
      </w:r>
      <w:r w:rsidRPr="00742CDC">
        <w:rPr>
          <w:sz w:val="16"/>
        </w:rPr>
        <w:t xml:space="preserve"> </w:t>
      </w:r>
      <w:r w:rsidRPr="00742CDC">
        <w:rPr>
          <w:rStyle w:val="StyleUnderline"/>
        </w:rPr>
        <w:t>of what the future may hold</w:t>
      </w:r>
      <w:r w:rsidRPr="00742CDC">
        <w:rPr>
          <w:sz w:val="16"/>
        </w:rPr>
        <w:t>. Existential risks might be unlikely and uncertain. They might be difficult to analyze and communicate. They might test the boundaries of plausibility. But that does not mean they should be ignored or avoided.</w:t>
      </w:r>
    </w:p>
    <w:p w14:paraId="33A54156" w14:textId="77777777" w:rsidR="00946FEB" w:rsidRPr="00742CDC" w:rsidRDefault="00946FEB" w:rsidP="00946FEB">
      <w:pPr>
        <w:rPr>
          <w:sz w:val="16"/>
        </w:rPr>
      </w:pPr>
      <w:r w:rsidRPr="00742CDC">
        <w:rPr>
          <w:sz w:val="16"/>
        </w:rPr>
        <w:t xml:space="preserve">Indeed, </w:t>
      </w:r>
      <w:r w:rsidRPr="00742CDC">
        <w:rPr>
          <w:rStyle w:val="StyleUnderline"/>
        </w:rPr>
        <w:t>it makes the role of</w:t>
      </w:r>
      <w:r w:rsidRPr="00742CDC">
        <w:rPr>
          <w:sz w:val="16"/>
        </w:rPr>
        <w:t xml:space="preserve"> </w:t>
      </w:r>
      <w:r w:rsidRPr="00863A71">
        <w:rPr>
          <w:rStyle w:val="Emphasis"/>
        </w:rPr>
        <w:t>i</w:t>
      </w:r>
      <w:r w:rsidRPr="00742CDC">
        <w:rPr>
          <w:sz w:val="16"/>
        </w:rPr>
        <w:t xml:space="preserve">ntelligence </w:t>
      </w:r>
      <w:r w:rsidRPr="00863A71">
        <w:rPr>
          <w:rStyle w:val="Emphasis"/>
        </w:rPr>
        <w:t>c</w:t>
      </w:r>
      <w:r w:rsidRPr="00742CDC">
        <w:rPr>
          <w:sz w:val="16"/>
        </w:rPr>
        <w:t xml:space="preserve">ommunities </w:t>
      </w:r>
      <w:r w:rsidRPr="00742CDC">
        <w:rPr>
          <w:rStyle w:val="StyleUnderline"/>
        </w:rPr>
        <w:t>even more important</w:t>
      </w:r>
      <w:r w:rsidRPr="00742CDC">
        <w:rPr>
          <w:sz w:val="16"/>
        </w:rPr>
        <w:t xml:space="preserve">. </w:t>
      </w:r>
      <w:r w:rsidRPr="00863A71">
        <w:rPr>
          <w:rStyle w:val="Emphasis"/>
        </w:rPr>
        <w:t>Existential risk</w:t>
      </w:r>
      <w:r w:rsidRPr="00742CDC">
        <w:rPr>
          <w:sz w:val="16"/>
        </w:rPr>
        <w:t xml:space="preserve"> </w:t>
      </w:r>
      <w:r w:rsidRPr="00742CDC">
        <w:rPr>
          <w:rStyle w:val="StyleUnderline"/>
        </w:rPr>
        <w:t>is</w:t>
      </w:r>
      <w:r w:rsidRPr="00742CDC">
        <w:rPr>
          <w:sz w:val="16"/>
        </w:rPr>
        <w:t xml:space="preserve"> one of </w:t>
      </w:r>
      <w:r w:rsidRPr="00742CDC">
        <w:rPr>
          <w:rStyle w:val="StyleUnderline"/>
        </w:rPr>
        <w:t>the greatest policy challenges of the</w:t>
      </w:r>
      <w:r w:rsidRPr="00742CDC">
        <w:rPr>
          <w:sz w:val="16"/>
        </w:rPr>
        <w:t xml:space="preserve"> </w:t>
      </w:r>
      <w:r w:rsidRPr="00863A71">
        <w:rPr>
          <w:rStyle w:val="Emphasis"/>
        </w:rPr>
        <w:t>21st century</w:t>
      </w:r>
      <w:r w:rsidRPr="00742CDC">
        <w:rPr>
          <w:sz w:val="16"/>
        </w:rPr>
        <w:t xml:space="preserve">. By extension, </w:t>
      </w:r>
      <w:r w:rsidRPr="00742CDC">
        <w:rPr>
          <w:rStyle w:val="StyleUnderline"/>
        </w:rPr>
        <w:t>it is one of the</w:t>
      </w:r>
      <w:r w:rsidRPr="00742CDC">
        <w:rPr>
          <w:sz w:val="16"/>
        </w:rPr>
        <w:t xml:space="preserve"> </w:t>
      </w:r>
      <w:r w:rsidRPr="00863A71">
        <w:rPr>
          <w:rStyle w:val="Emphasis"/>
        </w:rPr>
        <w:t>greatest intel</w:t>
      </w:r>
      <w:r w:rsidRPr="00742CDC">
        <w:rPr>
          <w:sz w:val="16"/>
        </w:rPr>
        <w:t xml:space="preserve">ligence </w:t>
      </w:r>
      <w:r w:rsidRPr="00863A71">
        <w:rPr>
          <w:rStyle w:val="Emphasis"/>
        </w:rPr>
        <w:t>challenges</w:t>
      </w:r>
      <w:r w:rsidRPr="00742CDC">
        <w:rPr>
          <w:sz w:val="16"/>
        </w:rPr>
        <w:t xml:space="preserve"> </w:t>
      </w:r>
      <w:r w:rsidRPr="00742CDC">
        <w:rPr>
          <w:rStyle w:val="StyleUnderline"/>
        </w:rPr>
        <w:t>of the century</w:t>
      </w:r>
      <w:r w:rsidRPr="00742CDC">
        <w:rPr>
          <w:sz w:val="16"/>
        </w:rPr>
        <w:t>. Existential risk could be a massive intelligence success.</w:t>
      </w:r>
    </w:p>
    <w:bookmarkEnd w:id="3"/>
    <w:p w14:paraId="65C8592E" w14:textId="77777777" w:rsidR="00946FEB" w:rsidRPr="00742CDC" w:rsidRDefault="00946FEB" w:rsidP="00946FEB">
      <w:pPr>
        <w:pStyle w:val="Heading4"/>
      </w:pPr>
      <w:r w:rsidRPr="00742CDC">
        <w:t xml:space="preserve">Additionally, administrative dysfunction </w:t>
      </w:r>
      <w:r w:rsidRPr="00742CDC">
        <w:rPr>
          <w:u w:val="single"/>
        </w:rPr>
        <w:t>actively fuels</w:t>
      </w:r>
      <w:r w:rsidRPr="00742CDC">
        <w:t xml:space="preserve"> and </w:t>
      </w:r>
      <w:r w:rsidRPr="00742CDC">
        <w:rPr>
          <w:u w:val="single"/>
        </w:rPr>
        <w:t>prevents</w:t>
      </w:r>
      <w:r w:rsidRPr="00742CDC">
        <w:t xml:space="preserve"> credible oversight of </w:t>
      </w:r>
      <w:r w:rsidRPr="00742CDC">
        <w:rPr>
          <w:u w:val="single"/>
        </w:rPr>
        <w:t>governmental</w:t>
      </w:r>
      <w:r w:rsidRPr="00742CDC">
        <w:t xml:space="preserve"> fraud.</w:t>
      </w:r>
    </w:p>
    <w:p w14:paraId="52122ADA" w14:textId="77777777" w:rsidR="00946FEB" w:rsidRPr="00742CDC" w:rsidRDefault="00946FEB" w:rsidP="00946FEB">
      <w:r w:rsidRPr="00742CDC">
        <w:t xml:space="preserve">Dr. William </w:t>
      </w:r>
      <w:r w:rsidRPr="00742CDC">
        <w:rPr>
          <w:rStyle w:val="Style13ptBold"/>
        </w:rPr>
        <w:t>Resh 25</w:t>
      </w:r>
      <w:r w:rsidRPr="00742CDC">
        <w:t>, PhD, Professor &amp; Chair, Public Management &amp; Policy, Georgia State University, "Crisis in the U.S. Federal Workforce, the Parallel State, and Ways to Rebuild," Review of Public Personnel Administration, Vol. 45, No. 2, pg. 245-251, 2025, SAGE.</w:t>
      </w:r>
    </w:p>
    <w:p w14:paraId="1E02D1AD" w14:textId="77777777" w:rsidR="00946FEB" w:rsidRPr="00742CDC" w:rsidRDefault="00946FEB" w:rsidP="00946FEB">
      <w:pPr>
        <w:rPr>
          <w:sz w:val="16"/>
        </w:rPr>
      </w:pPr>
      <w:r w:rsidRPr="00742CDC">
        <w:rPr>
          <w:sz w:val="16"/>
        </w:rPr>
        <w:t xml:space="preserve">Moreover, while </w:t>
      </w:r>
      <w:r w:rsidRPr="00742CDC">
        <w:rPr>
          <w:rStyle w:val="StyleUnderline"/>
        </w:rPr>
        <w:t>many functions of the</w:t>
      </w:r>
      <w:r w:rsidRPr="00742CDC">
        <w:rPr>
          <w:sz w:val="16"/>
        </w:rPr>
        <w:t xml:space="preserve"> </w:t>
      </w:r>
      <w:r w:rsidRPr="00863A71">
        <w:rPr>
          <w:rStyle w:val="Emphasis"/>
        </w:rPr>
        <w:t>f</w:t>
      </w:r>
      <w:r w:rsidRPr="00742CDC">
        <w:rPr>
          <w:sz w:val="16"/>
        </w:rPr>
        <w:t xml:space="preserve">ederal </w:t>
      </w:r>
      <w:r w:rsidRPr="00863A71">
        <w:rPr>
          <w:rStyle w:val="Emphasis"/>
        </w:rPr>
        <w:t>g</w:t>
      </w:r>
      <w:r w:rsidRPr="00742CDC">
        <w:rPr>
          <w:sz w:val="16"/>
        </w:rPr>
        <w:t xml:space="preserve">overnment are direct service to individual constituents, many more </w:t>
      </w:r>
      <w:r w:rsidRPr="00742CDC">
        <w:rPr>
          <w:rStyle w:val="StyleUnderline"/>
        </w:rPr>
        <w:t>are conducted through</w:t>
      </w:r>
      <w:r w:rsidRPr="00742CDC">
        <w:rPr>
          <w:sz w:val="16"/>
        </w:rPr>
        <w:t xml:space="preserve"> </w:t>
      </w:r>
      <w:r w:rsidRPr="00863A71">
        <w:rPr>
          <w:rStyle w:val="Emphasis"/>
        </w:rPr>
        <w:t>complex</w:t>
      </w:r>
      <w:r w:rsidRPr="00742CDC">
        <w:rPr>
          <w:sz w:val="16"/>
        </w:rPr>
        <w:t xml:space="preserve"> </w:t>
      </w:r>
      <w:r w:rsidRPr="00742CDC">
        <w:rPr>
          <w:rStyle w:val="StyleUnderline"/>
        </w:rPr>
        <w:t>policy implementation regimes that involve</w:t>
      </w:r>
      <w:r w:rsidRPr="00742CDC">
        <w:rPr>
          <w:sz w:val="16"/>
        </w:rPr>
        <w:t xml:space="preserve"> </w:t>
      </w:r>
      <w:r w:rsidRPr="00863A71">
        <w:rPr>
          <w:rStyle w:val="Emphasis"/>
        </w:rPr>
        <w:t>private firms</w:t>
      </w:r>
      <w:r w:rsidRPr="00742CDC">
        <w:rPr>
          <w:sz w:val="16"/>
        </w:rPr>
        <w:t xml:space="preserve">, </w:t>
      </w:r>
      <w:r w:rsidRPr="00863A71">
        <w:rPr>
          <w:rStyle w:val="Emphasis"/>
        </w:rPr>
        <w:t>nonprofits</w:t>
      </w:r>
      <w:r w:rsidRPr="00742CDC">
        <w:rPr>
          <w:sz w:val="16"/>
        </w:rPr>
        <w:t xml:space="preserve">, </w:t>
      </w:r>
      <w:r w:rsidRPr="00742CDC">
        <w:rPr>
          <w:rStyle w:val="StyleUnderline"/>
        </w:rPr>
        <w:t>or</w:t>
      </w:r>
      <w:r w:rsidRPr="00742CDC">
        <w:rPr>
          <w:sz w:val="16"/>
        </w:rPr>
        <w:t xml:space="preserve"> </w:t>
      </w:r>
      <w:r w:rsidRPr="00863A71">
        <w:rPr>
          <w:rStyle w:val="Emphasis"/>
        </w:rPr>
        <w:t>state</w:t>
      </w:r>
      <w:r w:rsidRPr="00742CDC">
        <w:rPr>
          <w:sz w:val="16"/>
        </w:rPr>
        <w:t xml:space="preserve"> </w:t>
      </w:r>
      <w:r w:rsidRPr="00742CDC">
        <w:rPr>
          <w:rStyle w:val="StyleUnderline"/>
        </w:rPr>
        <w:t>and</w:t>
      </w:r>
      <w:r w:rsidRPr="00742CDC">
        <w:rPr>
          <w:sz w:val="16"/>
        </w:rPr>
        <w:t xml:space="preserve"> </w:t>
      </w:r>
      <w:r w:rsidRPr="00863A71">
        <w:rPr>
          <w:rStyle w:val="Emphasis"/>
        </w:rPr>
        <w:t>local</w:t>
      </w:r>
      <w:r w:rsidRPr="00742CDC">
        <w:rPr>
          <w:sz w:val="16"/>
        </w:rPr>
        <w:t xml:space="preserve"> </w:t>
      </w:r>
      <w:r w:rsidRPr="00742CDC">
        <w:rPr>
          <w:rStyle w:val="StyleUnderline"/>
        </w:rPr>
        <w:t>agencies</w:t>
      </w:r>
      <w:r w:rsidRPr="00742CDC">
        <w:rPr>
          <w:sz w:val="16"/>
        </w:rPr>
        <w:t xml:space="preserve">. In those cases, </w:t>
      </w:r>
      <w:r w:rsidRPr="00742CDC">
        <w:rPr>
          <w:rStyle w:val="StyleUnderline"/>
        </w:rPr>
        <w:t>the</w:t>
      </w:r>
      <w:r w:rsidRPr="00742CDC">
        <w:rPr>
          <w:sz w:val="16"/>
        </w:rPr>
        <w:t xml:space="preserve"> </w:t>
      </w:r>
      <w:r w:rsidRPr="00863A71">
        <w:rPr>
          <w:rStyle w:val="Emphasis"/>
        </w:rPr>
        <w:t xml:space="preserve">federal </w:t>
      </w:r>
      <w:r w:rsidRPr="00863A71">
        <w:rPr>
          <w:rStyle w:val="Emphasis"/>
          <w:highlight w:val="yellow"/>
        </w:rPr>
        <w:t>civil service</w:t>
      </w:r>
      <w:r w:rsidRPr="00742CDC">
        <w:rPr>
          <w:sz w:val="16"/>
        </w:rPr>
        <w:t xml:space="preserve"> </w:t>
      </w:r>
      <w:r w:rsidRPr="00742CDC">
        <w:rPr>
          <w:rStyle w:val="StyleUnderline"/>
        </w:rPr>
        <w:t xml:space="preserve">is largely in place to </w:t>
      </w:r>
      <w:r w:rsidRPr="00742CDC">
        <w:rPr>
          <w:rStyle w:val="StyleUnderline"/>
          <w:highlight w:val="yellow"/>
        </w:rPr>
        <w:t>provide</w:t>
      </w:r>
      <w:r w:rsidRPr="00742CDC">
        <w:rPr>
          <w:sz w:val="16"/>
          <w:highlight w:val="yellow"/>
        </w:rPr>
        <w:t xml:space="preserve"> </w:t>
      </w:r>
      <w:r w:rsidRPr="00863A71">
        <w:rPr>
          <w:rStyle w:val="Emphasis"/>
          <w:highlight w:val="yellow"/>
        </w:rPr>
        <w:t>adequate oversight</w:t>
      </w:r>
      <w:r w:rsidRPr="00742CDC">
        <w:rPr>
          <w:sz w:val="16"/>
          <w:highlight w:val="yellow"/>
        </w:rPr>
        <w:t xml:space="preserve"> </w:t>
      </w:r>
      <w:r w:rsidRPr="00742CDC">
        <w:rPr>
          <w:rStyle w:val="StyleUnderline"/>
          <w:highlight w:val="yellow"/>
        </w:rPr>
        <w:t>toward</w:t>
      </w:r>
      <w:r w:rsidRPr="00742CDC">
        <w:rPr>
          <w:rStyle w:val="StyleUnderline"/>
        </w:rPr>
        <w:t xml:space="preserve"> the </w:t>
      </w:r>
      <w:r w:rsidRPr="00742CDC">
        <w:rPr>
          <w:rStyle w:val="StyleUnderline"/>
          <w:highlight w:val="yellow"/>
        </w:rPr>
        <w:t>prevention of</w:t>
      </w:r>
      <w:r w:rsidRPr="00742CDC">
        <w:rPr>
          <w:sz w:val="16"/>
          <w:highlight w:val="yellow"/>
        </w:rPr>
        <w:t xml:space="preserve"> </w:t>
      </w:r>
      <w:r w:rsidRPr="00863A71">
        <w:rPr>
          <w:rStyle w:val="Emphasis"/>
          <w:highlight w:val="yellow"/>
        </w:rPr>
        <w:t>waste</w:t>
      </w:r>
      <w:r w:rsidRPr="00742CDC">
        <w:rPr>
          <w:sz w:val="16"/>
          <w:highlight w:val="yellow"/>
        </w:rPr>
        <w:t xml:space="preserve">, </w:t>
      </w:r>
      <w:r w:rsidRPr="00863A71">
        <w:rPr>
          <w:rStyle w:val="Emphasis"/>
          <w:highlight w:val="yellow"/>
        </w:rPr>
        <w:t>fraud</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abuse</w:t>
      </w:r>
      <w:r w:rsidRPr="00742CDC">
        <w:rPr>
          <w:sz w:val="16"/>
        </w:rPr>
        <w:t xml:space="preserve">. Whether program analysts, auditors, economists, or lawyers, </w:t>
      </w:r>
      <w:r w:rsidRPr="00742CDC">
        <w:rPr>
          <w:rStyle w:val="StyleUnderline"/>
        </w:rPr>
        <w:t>these professionals exercise</w:t>
      </w:r>
      <w:r w:rsidRPr="00742CDC">
        <w:rPr>
          <w:sz w:val="16"/>
        </w:rPr>
        <w:t xml:space="preserve"> </w:t>
      </w:r>
      <w:r w:rsidRPr="00863A71">
        <w:rPr>
          <w:rStyle w:val="Emphasis"/>
        </w:rPr>
        <w:t>fundamental</w:t>
      </w:r>
      <w:r w:rsidRPr="00742CDC">
        <w:rPr>
          <w:sz w:val="16"/>
        </w:rPr>
        <w:t xml:space="preserve"> </w:t>
      </w:r>
      <w:r w:rsidRPr="00742CDC">
        <w:rPr>
          <w:rStyle w:val="StyleUnderline"/>
        </w:rPr>
        <w:t>oversight functions that</w:t>
      </w:r>
      <w:r w:rsidRPr="00742CDC">
        <w:rPr>
          <w:sz w:val="16"/>
        </w:rPr>
        <w:t xml:space="preserve"> </w:t>
      </w:r>
      <w:r w:rsidRPr="00863A71">
        <w:rPr>
          <w:rStyle w:val="Emphasis"/>
        </w:rPr>
        <w:t>cannot</w:t>
      </w:r>
      <w:r w:rsidRPr="00742CDC">
        <w:rPr>
          <w:sz w:val="16"/>
        </w:rPr>
        <w:t xml:space="preserve"> simply </w:t>
      </w:r>
      <w:r w:rsidRPr="00742CDC">
        <w:rPr>
          <w:rStyle w:val="StyleUnderline"/>
        </w:rPr>
        <w:t>be replaced by the legislature or the courts</w:t>
      </w:r>
      <w:r w:rsidRPr="00742CDC">
        <w:rPr>
          <w:sz w:val="16"/>
        </w:rPr>
        <w:t xml:space="preserve">. Hence, </w:t>
      </w:r>
      <w:r w:rsidRPr="00742CDC">
        <w:rPr>
          <w:rStyle w:val="StyleUnderline"/>
        </w:rPr>
        <w:t>the</w:t>
      </w:r>
      <w:r w:rsidRPr="00742CDC">
        <w:rPr>
          <w:sz w:val="16"/>
        </w:rPr>
        <w:t xml:space="preserve"> </w:t>
      </w:r>
      <w:r w:rsidRPr="00863A71">
        <w:rPr>
          <w:rStyle w:val="Emphasis"/>
          <w:highlight w:val="yellow"/>
        </w:rPr>
        <w:t>dismantling</w:t>
      </w:r>
      <w:r w:rsidRPr="00742CDC">
        <w:rPr>
          <w:sz w:val="16"/>
        </w:rPr>
        <w:t xml:space="preserve"> </w:t>
      </w:r>
      <w:r w:rsidRPr="00742CDC">
        <w:rPr>
          <w:rStyle w:val="StyleUnderline"/>
        </w:rPr>
        <w:t xml:space="preserve">of </w:t>
      </w:r>
      <w:r w:rsidRPr="00742CDC">
        <w:rPr>
          <w:rStyle w:val="StyleUnderline"/>
          <w:highlight w:val="yellow"/>
        </w:rPr>
        <w:t>professional</w:t>
      </w:r>
      <w:r w:rsidRPr="00742CDC">
        <w:rPr>
          <w:rStyle w:val="StyleUnderline"/>
        </w:rPr>
        <w:t xml:space="preserve"> oversight </w:t>
      </w:r>
      <w:r w:rsidRPr="00742CDC">
        <w:rPr>
          <w:rStyle w:val="StyleUnderline"/>
          <w:highlight w:val="yellow"/>
        </w:rPr>
        <w:t>capacity</w:t>
      </w:r>
      <w:r w:rsidRPr="00742CDC">
        <w:rPr>
          <w:sz w:val="16"/>
        </w:rPr>
        <w:t xml:space="preserve">, coupled with privatization and centralization of functions, </w:t>
      </w:r>
      <w:r w:rsidRPr="00742CDC">
        <w:rPr>
          <w:rStyle w:val="StyleUnderline"/>
        </w:rPr>
        <w:t xml:space="preserve">appears to be </w:t>
      </w:r>
      <w:r w:rsidRPr="00742CDC">
        <w:rPr>
          <w:rStyle w:val="StyleUnderline"/>
          <w:highlight w:val="yellow"/>
        </w:rPr>
        <w:t>facilitating</w:t>
      </w:r>
      <w:r w:rsidRPr="00742CDC">
        <w:rPr>
          <w:rStyle w:val="StyleUnderline"/>
        </w:rPr>
        <w:t xml:space="preserve"> the</w:t>
      </w:r>
      <w:r w:rsidRPr="00742CDC">
        <w:rPr>
          <w:sz w:val="16"/>
        </w:rPr>
        <w:t xml:space="preserve"> potential </w:t>
      </w:r>
      <w:r w:rsidRPr="00742CDC">
        <w:rPr>
          <w:rStyle w:val="StyleUnderline"/>
        </w:rPr>
        <w:t xml:space="preserve">development of </w:t>
      </w:r>
      <w:r w:rsidRPr="00742CDC">
        <w:rPr>
          <w:rStyle w:val="StyleUnderline"/>
          <w:highlight w:val="yellow"/>
        </w:rPr>
        <w:t>a</w:t>
      </w:r>
      <w:r w:rsidRPr="00742CDC">
        <w:rPr>
          <w:sz w:val="16"/>
          <w:highlight w:val="yellow"/>
        </w:rPr>
        <w:t xml:space="preserve"> </w:t>
      </w:r>
      <w:r w:rsidRPr="00863A71">
        <w:rPr>
          <w:rStyle w:val="Emphasis"/>
          <w:highlight w:val="yellow"/>
        </w:rPr>
        <w:t>“parallel state”</w:t>
      </w:r>
      <w:r w:rsidRPr="00742CDC">
        <w:rPr>
          <w:sz w:val="16"/>
        </w:rPr>
        <w:t>—</w:t>
      </w:r>
      <w:r w:rsidRPr="00742CDC">
        <w:rPr>
          <w:rStyle w:val="StyleUnderline"/>
        </w:rPr>
        <w:t>a governance system that operates</w:t>
      </w:r>
      <w:r w:rsidRPr="00742CDC">
        <w:rPr>
          <w:sz w:val="16"/>
        </w:rPr>
        <w:t xml:space="preserve"> </w:t>
      </w:r>
      <w:r w:rsidRPr="00863A71">
        <w:rPr>
          <w:rStyle w:val="Emphasis"/>
        </w:rPr>
        <w:t>alongside (and</w:t>
      </w:r>
      <w:r w:rsidRPr="00742CDC">
        <w:rPr>
          <w:sz w:val="16"/>
        </w:rPr>
        <w:t xml:space="preserve"> at times </w:t>
      </w:r>
      <w:r w:rsidRPr="00863A71">
        <w:rPr>
          <w:rStyle w:val="Emphasis"/>
        </w:rPr>
        <w:t>overrides</w:t>
      </w:r>
      <w:r w:rsidRPr="00742CDC">
        <w:rPr>
          <w:sz w:val="16"/>
        </w:rPr>
        <w:t xml:space="preserve">) </w:t>
      </w:r>
      <w:r w:rsidRPr="00742CDC">
        <w:rPr>
          <w:rStyle w:val="StyleUnderline"/>
        </w:rPr>
        <w:t>the constitutional government through a tangled network of outsourced responsibilities, political favoritism, and</w:t>
      </w:r>
      <w:r w:rsidRPr="00742CDC">
        <w:rPr>
          <w:sz w:val="16"/>
        </w:rPr>
        <w:t xml:space="preserve"> the </w:t>
      </w:r>
      <w:r w:rsidRPr="00742CDC">
        <w:rPr>
          <w:rStyle w:val="StyleUnderline"/>
        </w:rPr>
        <w:t>intentional weakening of institutional capacity that a</w:t>
      </w:r>
      <w:r w:rsidRPr="00742CDC">
        <w:rPr>
          <w:sz w:val="16"/>
        </w:rPr>
        <w:t xml:space="preserve"> </w:t>
      </w:r>
      <w:r w:rsidRPr="00863A71">
        <w:rPr>
          <w:rStyle w:val="Emphasis"/>
        </w:rPr>
        <w:t>merit-based</w:t>
      </w:r>
      <w:r w:rsidRPr="00742CDC">
        <w:rPr>
          <w:sz w:val="16"/>
        </w:rPr>
        <w:t xml:space="preserve"> </w:t>
      </w:r>
      <w:r w:rsidRPr="00742CDC">
        <w:rPr>
          <w:rStyle w:val="StyleUnderline"/>
        </w:rPr>
        <w:t>civil service system provides</w:t>
      </w:r>
      <w:r w:rsidRPr="00742CDC">
        <w:rPr>
          <w:sz w:val="16"/>
        </w:rPr>
        <w:t>.</w:t>
      </w:r>
    </w:p>
    <w:p w14:paraId="6D32A393" w14:textId="77777777" w:rsidR="00946FEB" w:rsidRPr="00742CDC" w:rsidRDefault="00946FEB" w:rsidP="00946FEB">
      <w:pPr>
        <w:rPr>
          <w:sz w:val="16"/>
        </w:rPr>
      </w:pPr>
      <w:r w:rsidRPr="00742CDC">
        <w:rPr>
          <w:sz w:val="16"/>
        </w:rPr>
        <w:t xml:space="preserve">As I pointed out in recent congressional testimony (Resh, 2025b), </w:t>
      </w:r>
      <w:r w:rsidRPr="00742CDC">
        <w:rPr>
          <w:rStyle w:val="StyleUnderline"/>
        </w:rPr>
        <w:t>the number of</w:t>
      </w:r>
      <w:r w:rsidRPr="00742CDC">
        <w:rPr>
          <w:sz w:val="16"/>
        </w:rPr>
        <w:t xml:space="preserve"> </w:t>
      </w:r>
      <w:r w:rsidRPr="00863A71">
        <w:rPr>
          <w:rStyle w:val="Emphasis"/>
        </w:rPr>
        <w:t>federal employees</w:t>
      </w:r>
      <w:r w:rsidRPr="00742CDC">
        <w:rPr>
          <w:sz w:val="16"/>
        </w:rPr>
        <w:t xml:space="preserve"> </w:t>
      </w:r>
      <w:r w:rsidRPr="00742CDC">
        <w:rPr>
          <w:rStyle w:val="StyleUnderline"/>
        </w:rPr>
        <w:t>has remained stable</w:t>
      </w:r>
      <w:r w:rsidRPr="00742CDC">
        <w:rPr>
          <w:sz w:val="16"/>
        </w:rPr>
        <w:t xml:space="preserve"> at around 2.4million </w:t>
      </w:r>
      <w:r w:rsidRPr="00742CDC">
        <w:rPr>
          <w:rStyle w:val="StyleUnderline"/>
        </w:rPr>
        <w:t>while federal spending has increased fivefold</w:t>
      </w:r>
      <w:r w:rsidRPr="00742CDC">
        <w:rPr>
          <w:sz w:val="16"/>
        </w:rPr>
        <w:t xml:space="preserve"> since the 1960s. A </w:t>
      </w:r>
      <w:r w:rsidRPr="00742CDC">
        <w:rPr>
          <w:rStyle w:val="StyleUnderline"/>
        </w:rPr>
        <w:t xml:space="preserve">large proportion of that </w:t>
      </w:r>
      <w:r w:rsidRPr="00742CDC">
        <w:rPr>
          <w:rStyle w:val="StyleUnderline"/>
          <w:highlight w:val="yellow"/>
        </w:rPr>
        <w:t>workforce is</w:t>
      </w:r>
      <w:r w:rsidRPr="00742CDC">
        <w:rPr>
          <w:sz w:val="16"/>
          <w:highlight w:val="yellow"/>
        </w:rPr>
        <w:t xml:space="preserve"> </w:t>
      </w:r>
      <w:r w:rsidRPr="00863A71">
        <w:rPr>
          <w:rStyle w:val="Emphasis"/>
          <w:highlight w:val="yellow"/>
        </w:rPr>
        <w:t>dedicated</w:t>
      </w:r>
      <w:r w:rsidRPr="00742CDC">
        <w:rPr>
          <w:sz w:val="16"/>
          <w:highlight w:val="yellow"/>
        </w:rPr>
        <w:t xml:space="preserve"> </w:t>
      </w:r>
      <w:r w:rsidRPr="00742CDC">
        <w:rPr>
          <w:rStyle w:val="StyleUnderline"/>
          <w:highlight w:val="yellow"/>
        </w:rPr>
        <w:t>to oversight</w:t>
      </w:r>
      <w:r w:rsidRPr="00742CDC">
        <w:rPr>
          <w:rStyle w:val="StyleUnderline"/>
        </w:rPr>
        <w:t xml:space="preserve"> functions </w:t>
      </w:r>
      <w:r w:rsidRPr="00742CDC">
        <w:rPr>
          <w:rStyle w:val="StyleUnderline"/>
          <w:highlight w:val="yellow"/>
        </w:rPr>
        <w:t>for</w:t>
      </w:r>
      <w:r w:rsidRPr="00742CDC">
        <w:rPr>
          <w:rStyle w:val="StyleUnderline"/>
        </w:rPr>
        <w:t xml:space="preserve"> the vast amount of</w:t>
      </w:r>
      <w:r w:rsidRPr="00742CDC">
        <w:rPr>
          <w:sz w:val="16"/>
        </w:rPr>
        <w:t xml:space="preserve"> </w:t>
      </w:r>
      <w:r w:rsidRPr="00863A71">
        <w:rPr>
          <w:rStyle w:val="Emphasis"/>
        </w:rPr>
        <w:t>“</w:t>
      </w:r>
      <w:r w:rsidRPr="00863A71">
        <w:rPr>
          <w:rStyle w:val="Emphasis"/>
          <w:highlight w:val="yellow"/>
        </w:rPr>
        <w:t>indirect governance</w:t>
      </w:r>
      <w:r w:rsidRPr="00863A71">
        <w:rPr>
          <w:rStyle w:val="Emphasis"/>
        </w:rPr>
        <w:t xml:space="preserve"> tools”</w:t>
      </w:r>
      <w:r w:rsidRPr="00742CDC">
        <w:rPr>
          <w:sz w:val="16"/>
        </w:rPr>
        <w:t xml:space="preserve"> that </w:t>
      </w:r>
      <w:r w:rsidRPr="00742CDC">
        <w:rPr>
          <w:rStyle w:val="StyleUnderline"/>
        </w:rPr>
        <w:t>the</w:t>
      </w:r>
      <w:r w:rsidRPr="00742CDC">
        <w:rPr>
          <w:sz w:val="16"/>
        </w:rPr>
        <w:t xml:space="preserve"> </w:t>
      </w:r>
      <w:r w:rsidRPr="00863A71">
        <w:rPr>
          <w:rStyle w:val="Emphasis"/>
        </w:rPr>
        <w:t>f</w:t>
      </w:r>
      <w:r w:rsidRPr="00742CDC">
        <w:rPr>
          <w:sz w:val="16"/>
        </w:rPr>
        <w:t xml:space="preserve">ederal </w:t>
      </w:r>
      <w:r w:rsidRPr="00863A71">
        <w:rPr>
          <w:rStyle w:val="Emphasis"/>
        </w:rPr>
        <w:t>g</w:t>
      </w:r>
      <w:r w:rsidRPr="00742CDC">
        <w:rPr>
          <w:sz w:val="16"/>
        </w:rPr>
        <w:t xml:space="preserve">overnment </w:t>
      </w:r>
      <w:r w:rsidRPr="00742CDC">
        <w:rPr>
          <w:rStyle w:val="StyleUnderline"/>
        </w:rPr>
        <w:t>implements, whether they be</w:t>
      </w:r>
      <w:r w:rsidRPr="00742CDC">
        <w:rPr>
          <w:sz w:val="16"/>
        </w:rPr>
        <w:t xml:space="preserve"> </w:t>
      </w:r>
      <w:r w:rsidRPr="00863A71">
        <w:rPr>
          <w:rStyle w:val="Emphasis"/>
          <w:highlight w:val="yellow"/>
        </w:rPr>
        <w:t>contracts</w:t>
      </w:r>
      <w:r w:rsidRPr="00742CDC">
        <w:rPr>
          <w:sz w:val="16"/>
        </w:rPr>
        <w:t xml:space="preserve">, </w:t>
      </w:r>
      <w:r w:rsidRPr="00863A71">
        <w:rPr>
          <w:rStyle w:val="Emphasis"/>
        </w:rPr>
        <w:t xml:space="preserve">contingent </w:t>
      </w:r>
      <w:r w:rsidRPr="00863A71">
        <w:rPr>
          <w:rStyle w:val="Emphasis"/>
          <w:highlight w:val="yellow"/>
        </w:rPr>
        <w:t>liabilities</w:t>
      </w:r>
      <w:r w:rsidRPr="00742CDC">
        <w:rPr>
          <w:sz w:val="16"/>
        </w:rPr>
        <w:t xml:space="preserve">, </w:t>
      </w:r>
      <w:r w:rsidRPr="00742CDC">
        <w:rPr>
          <w:rStyle w:val="StyleUnderline"/>
        </w:rPr>
        <w:t>or various types of</w:t>
      </w:r>
      <w:r w:rsidRPr="00742CDC">
        <w:rPr>
          <w:sz w:val="16"/>
        </w:rPr>
        <w:t xml:space="preserve"> </w:t>
      </w:r>
      <w:r w:rsidRPr="00863A71">
        <w:rPr>
          <w:rStyle w:val="Emphasis"/>
          <w:highlight w:val="yellow"/>
        </w:rPr>
        <w:t>grants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entitlement</w:t>
      </w:r>
      <w:r w:rsidRPr="00863A71">
        <w:rPr>
          <w:rStyle w:val="Emphasis"/>
        </w:rPr>
        <w:t xml:space="preserve"> program</w:t>
      </w:r>
      <w:r w:rsidRPr="00863A71">
        <w:rPr>
          <w:rStyle w:val="Emphasis"/>
          <w:highlight w:val="yellow"/>
        </w:rPr>
        <w:t>s</w:t>
      </w:r>
      <w:r w:rsidRPr="00742CDC">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742CDC">
        <w:rPr>
          <w:rStyle w:val="StyleUnderline"/>
        </w:rPr>
        <w:t>exponential growth of the</w:t>
      </w:r>
      <w:r w:rsidRPr="00742CDC">
        <w:rPr>
          <w:sz w:val="16"/>
        </w:rPr>
        <w:t xml:space="preserve"> </w:t>
      </w:r>
      <w:r w:rsidRPr="00863A71">
        <w:rPr>
          <w:rStyle w:val="Emphasis"/>
        </w:rPr>
        <w:t>contract state</w:t>
      </w:r>
      <w:r w:rsidRPr="00742CDC">
        <w:rPr>
          <w:sz w:val="16"/>
        </w:rPr>
        <w:t xml:space="preserve"> </w:t>
      </w:r>
      <w:r w:rsidRPr="00742CDC">
        <w:rPr>
          <w:rStyle w:val="StyleUnderline"/>
        </w:rPr>
        <w:t>accompanied by a</w:t>
      </w:r>
      <w:r w:rsidRPr="00742CDC">
        <w:rPr>
          <w:sz w:val="16"/>
        </w:rPr>
        <w:t xml:space="preserve"> </w:t>
      </w:r>
      <w:r w:rsidRPr="00863A71">
        <w:rPr>
          <w:rStyle w:val="Emphasis"/>
        </w:rPr>
        <w:t>relative statis</w:t>
      </w:r>
      <w:r w:rsidRPr="00742CDC">
        <w:rPr>
          <w:sz w:val="16"/>
        </w:rPr>
        <w:t xml:space="preserve"> (</w:t>
      </w:r>
      <w:r w:rsidRPr="00742CDC">
        <w:rPr>
          <w:rStyle w:val="StyleUnderline"/>
        </w:rPr>
        <w:t>and</w:t>
      </w:r>
      <w:r w:rsidRPr="00742CDC">
        <w:rPr>
          <w:sz w:val="16"/>
        </w:rPr>
        <w:t xml:space="preserve"> </w:t>
      </w:r>
      <w:r w:rsidRPr="00863A71">
        <w:rPr>
          <w:rStyle w:val="Emphasis"/>
        </w:rPr>
        <w:t>now reduction</w:t>
      </w:r>
      <w:r w:rsidRPr="00742CDC">
        <w:rPr>
          <w:sz w:val="16"/>
        </w:rPr>
        <w:t xml:space="preserve">) </w:t>
      </w:r>
      <w:r w:rsidRPr="00742CDC">
        <w:rPr>
          <w:rStyle w:val="StyleUnderline"/>
        </w:rPr>
        <w:t>in oversight capacity potentiates</w:t>
      </w:r>
      <w:r w:rsidRPr="00742CDC">
        <w:rPr>
          <w:sz w:val="16"/>
        </w:rPr>
        <w:t xml:space="preserve"> </w:t>
      </w:r>
      <w:r w:rsidRPr="00863A71">
        <w:rPr>
          <w:rStyle w:val="Emphasis"/>
        </w:rPr>
        <w:t>rentseeking</w:t>
      </w:r>
      <w:r w:rsidRPr="00742CDC">
        <w:rPr>
          <w:sz w:val="16"/>
        </w:rPr>
        <w:t xml:space="preserve"> </w:t>
      </w:r>
      <w:r w:rsidRPr="00742CDC">
        <w:rPr>
          <w:rStyle w:val="StyleUnderline"/>
        </w:rPr>
        <w:t>over public service</w:t>
      </w:r>
      <w:r w:rsidRPr="00742CDC">
        <w:rPr>
          <w:sz w:val="16"/>
        </w:rPr>
        <w:t>.</w:t>
      </w:r>
    </w:p>
    <w:p w14:paraId="4ABA346A" w14:textId="77777777" w:rsidR="00946FEB" w:rsidRPr="00742CDC" w:rsidRDefault="00946FEB" w:rsidP="00946FEB">
      <w:pPr>
        <w:rPr>
          <w:sz w:val="16"/>
        </w:rPr>
      </w:pPr>
      <w:r w:rsidRPr="00742CDC">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6479A3A4" w14:textId="77777777" w:rsidR="00946FEB" w:rsidRPr="00742CDC" w:rsidRDefault="00946FEB" w:rsidP="00946FEB">
      <w:pPr>
        <w:rPr>
          <w:sz w:val="16"/>
        </w:rPr>
      </w:pPr>
      <w:r w:rsidRPr="00742CDC">
        <w:rPr>
          <w:sz w:val="16"/>
        </w:rPr>
        <w:t>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impacted small enterprises, raising critical concerns regarding diminished market competition, adverse economic outcomes, and potential employment instability in affected communities (Reuters, 2025).</w:t>
      </w:r>
    </w:p>
    <w:p w14:paraId="2987C251" w14:textId="77777777" w:rsidR="00946FEB" w:rsidRPr="00742CDC" w:rsidRDefault="00946FEB" w:rsidP="00946FEB">
      <w:pPr>
        <w:rPr>
          <w:sz w:val="16"/>
        </w:rPr>
      </w:pPr>
      <w:r w:rsidRPr="00742CDC">
        <w:rPr>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742CDC">
        <w:rPr>
          <w:rStyle w:val="StyleUnderline"/>
        </w:rPr>
        <w:t xml:space="preserve">potential for such a </w:t>
      </w:r>
      <w:r w:rsidRPr="00742CDC">
        <w:rPr>
          <w:rStyle w:val="StyleUnderline"/>
          <w:highlight w:val="yellow"/>
        </w:rPr>
        <w:t>parallel state</w:t>
      </w:r>
      <w:r w:rsidRPr="00742CDC">
        <w:rPr>
          <w:sz w:val="16"/>
          <w:highlight w:val="yellow"/>
        </w:rPr>
        <w:t xml:space="preserve"> </w:t>
      </w:r>
      <w:r w:rsidRPr="00863A71">
        <w:rPr>
          <w:rStyle w:val="Emphasis"/>
          <w:highlight w:val="yellow"/>
        </w:rPr>
        <w:t>aligns</w:t>
      </w:r>
      <w:r w:rsidRPr="00863A71">
        <w:rPr>
          <w:rStyle w:val="Emphasis"/>
        </w:rPr>
        <w:t xml:space="preserve"> more</w:t>
      </w:r>
      <w:r w:rsidRPr="00742CDC">
        <w:rPr>
          <w:sz w:val="16"/>
        </w:rPr>
        <w:t xml:space="preserve"> </w:t>
      </w:r>
      <w:r w:rsidRPr="00742CDC">
        <w:rPr>
          <w:rStyle w:val="StyleUnderline"/>
          <w:highlight w:val="yellow"/>
        </w:rPr>
        <w:t>with</w:t>
      </w:r>
      <w:r w:rsidRPr="00742CDC">
        <w:rPr>
          <w:sz w:val="16"/>
          <w:highlight w:val="yellow"/>
        </w:rPr>
        <w:t xml:space="preserve"> </w:t>
      </w:r>
      <w:r w:rsidRPr="00863A71">
        <w:rPr>
          <w:rStyle w:val="Emphasis"/>
          <w:highlight w:val="yellow"/>
        </w:rPr>
        <w:t>kleptocratic</w:t>
      </w:r>
      <w:r w:rsidRPr="00742CDC">
        <w:rPr>
          <w:sz w:val="16"/>
          <w:highlight w:val="yellow"/>
        </w:rPr>
        <w:t xml:space="preserve"> </w:t>
      </w:r>
      <w:r w:rsidRPr="00742CDC">
        <w:rPr>
          <w:rStyle w:val="StyleUnderline"/>
          <w:highlight w:val="yellow"/>
        </w:rPr>
        <w:t>motives</w:t>
      </w:r>
      <w:r w:rsidRPr="00742CDC">
        <w:rPr>
          <w:rStyle w:val="StyleUnderline"/>
        </w:rPr>
        <w:t xml:space="preserve"> than with</w:t>
      </w:r>
      <w:r w:rsidRPr="00742CDC">
        <w:rPr>
          <w:sz w:val="16"/>
        </w:rPr>
        <w:t xml:space="preserve"> </w:t>
      </w:r>
      <w:r w:rsidRPr="00863A71">
        <w:rPr>
          <w:rStyle w:val="Emphasis"/>
        </w:rPr>
        <w:t>upholding government effectiveness</w:t>
      </w:r>
      <w:r w:rsidRPr="00742CDC">
        <w:rPr>
          <w:sz w:val="16"/>
        </w:rPr>
        <w:t xml:space="preserve"> or democracy, </w:t>
      </w:r>
      <w:r w:rsidRPr="00742CDC">
        <w:rPr>
          <w:rStyle w:val="StyleUnderline"/>
        </w:rPr>
        <w:t>and this is fundamentally centered within the presidency where policy has increasingly been determined through</w:t>
      </w:r>
      <w:r w:rsidRPr="00742CDC">
        <w:rPr>
          <w:sz w:val="16"/>
        </w:rPr>
        <w:t xml:space="preserve"> </w:t>
      </w:r>
      <w:r w:rsidRPr="00863A71">
        <w:rPr>
          <w:rStyle w:val="Emphasis"/>
        </w:rPr>
        <w:t>administrative</w:t>
      </w:r>
      <w:r w:rsidRPr="00742CDC">
        <w:rPr>
          <w:sz w:val="16"/>
        </w:rPr>
        <w:t xml:space="preserve"> </w:t>
      </w:r>
      <w:r w:rsidRPr="00742CDC">
        <w:rPr>
          <w:rStyle w:val="StyleUnderline"/>
        </w:rPr>
        <w:t>means</w:t>
      </w:r>
      <w:r w:rsidRPr="00742CDC">
        <w:rPr>
          <w:sz w:val="16"/>
        </w:rPr>
        <w:t xml:space="preserve"> (McCann and Shipan, 2021; Resh, 2015, 2025b). </w:t>
      </w:r>
      <w:r w:rsidRPr="00742CDC">
        <w:rPr>
          <w:rStyle w:val="StyleUnderline"/>
        </w:rPr>
        <w:t>This</w:t>
      </w:r>
      <w:r w:rsidRPr="00742CDC">
        <w:rPr>
          <w:sz w:val="16"/>
        </w:rPr>
        <w:t xml:space="preserve"> </w:t>
      </w:r>
      <w:r w:rsidRPr="00863A71">
        <w:rPr>
          <w:rStyle w:val="Emphasis"/>
          <w:highlight w:val="yellow"/>
        </w:rPr>
        <w:t>underscores</w:t>
      </w:r>
      <w:r w:rsidRPr="00742CDC">
        <w:rPr>
          <w:sz w:val="16"/>
        </w:rPr>
        <w:t xml:space="preserve"> </w:t>
      </w:r>
      <w:r w:rsidRPr="00742CDC">
        <w:rPr>
          <w:rStyle w:val="StyleUnderline"/>
        </w:rPr>
        <w:t xml:space="preserve">the </w:t>
      </w:r>
      <w:r w:rsidRPr="00742CDC">
        <w:rPr>
          <w:rStyle w:val="StyleUnderline"/>
          <w:highlight w:val="yellow"/>
        </w:rPr>
        <w:t>need</w:t>
      </w:r>
      <w:r w:rsidRPr="00742CDC">
        <w:rPr>
          <w:rStyle w:val="StyleUnderline"/>
        </w:rPr>
        <w:t xml:space="preserve"> to</w:t>
      </w:r>
      <w:r w:rsidRPr="00742CDC">
        <w:rPr>
          <w:sz w:val="16"/>
        </w:rPr>
        <w:t xml:space="preserve"> </w:t>
      </w:r>
      <w:r w:rsidRPr="00863A71">
        <w:rPr>
          <w:rStyle w:val="Emphasis"/>
        </w:rPr>
        <w:t>reinvest</w:t>
      </w:r>
      <w:r w:rsidRPr="00742CDC">
        <w:rPr>
          <w:sz w:val="16"/>
        </w:rPr>
        <w:t xml:space="preserve"> </w:t>
      </w:r>
      <w:r w:rsidRPr="00742CDC">
        <w:rPr>
          <w:rStyle w:val="StyleUnderline"/>
        </w:rPr>
        <w:t>in the</w:t>
      </w:r>
      <w:r w:rsidRPr="00742CDC">
        <w:rPr>
          <w:sz w:val="16"/>
        </w:rPr>
        <w:t xml:space="preserve"> </w:t>
      </w:r>
      <w:r w:rsidRPr="00863A71">
        <w:rPr>
          <w:rStyle w:val="Emphasis"/>
        </w:rPr>
        <w:t xml:space="preserve">professional </w:t>
      </w:r>
      <w:r w:rsidRPr="00863A71">
        <w:rPr>
          <w:rStyle w:val="Emphasis"/>
          <w:highlight w:val="yellow"/>
        </w:rPr>
        <w:t>civil service</w:t>
      </w:r>
      <w:r w:rsidRPr="00742CDC">
        <w:rPr>
          <w:sz w:val="16"/>
          <w:highlight w:val="yellow"/>
        </w:rPr>
        <w:t xml:space="preserve"> </w:t>
      </w:r>
      <w:r w:rsidRPr="00742CDC">
        <w:rPr>
          <w:rStyle w:val="StyleUnderline"/>
          <w:highlight w:val="yellow"/>
        </w:rPr>
        <w:t>as a</w:t>
      </w:r>
      <w:r w:rsidRPr="00742CDC">
        <w:rPr>
          <w:sz w:val="16"/>
          <w:highlight w:val="yellow"/>
        </w:rPr>
        <w:t xml:space="preserve"> </w:t>
      </w:r>
      <w:r w:rsidRPr="00863A71">
        <w:rPr>
          <w:rStyle w:val="Emphasis"/>
          <w:highlight w:val="yellow"/>
        </w:rPr>
        <w:t>bulwark</w:t>
      </w:r>
      <w:r w:rsidRPr="00742CDC">
        <w:rPr>
          <w:sz w:val="16"/>
          <w:highlight w:val="yellow"/>
        </w:rPr>
        <w:t xml:space="preserve"> </w:t>
      </w:r>
      <w:r w:rsidRPr="00742CDC">
        <w:rPr>
          <w:rStyle w:val="StyleUnderline"/>
          <w:highlight w:val="yellow"/>
        </w:rPr>
        <w:t>against</w:t>
      </w:r>
      <w:r w:rsidRPr="00742CDC">
        <w:rPr>
          <w:sz w:val="16"/>
        </w:rPr>
        <w:t xml:space="preserve"> the erosion of democratic accountability and </w:t>
      </w:r>
      <w:r w:rsidRPr="00742CDC">
        <w:rPr>
          <w:rStyle w:val="StyleUnderline"/>
        </w:rPr>
        <w:t>the</w:t>
      </w:r>
      <w:r w:rsidRPr="00742CDC">
        <w:rPr>
          <w:sz w:val="16"/>
        </w:rPr>
        <w:t xml:space="preserve"> </w:t>
      </w:r>
      <w:r w:rsidRPr="00863A71">
        <w:rPr>
          <w:rStyle w:val="Emphasis"/>
          <w:highlight w:val="yellow"/>
        </w:rPr>
        <w:t>capture</w:t>
      </w:r>
      <w:r w:rsidRPr="00863A71">
        <w:rPr>
          <w:rStyle w:val="Emphasis"/>
        </w:rPr>
        <w:t xml:space="preserve"> of government functions</w:t>
      </w:r>
      <w:r w:rsidRPr="00742CDC">
        <w:rPr>
          <w:sz w:val="16"/>
        </w:rPr>
        <w:t xml:space="preserve"> </w:t>
      </w:r>
      <w:r w:rsidRPr="00742CDC">
        <w:rPr>
          <w:rStyle w:val="StyleUnderline"/>
        </w:rPr>
        <w:t>by a small cadre of large private firms</w:t>
      </w:r>
      <w:r w:rsidRPr="00742CDC">
        <w:rPr>
          <w:sz w:val="16"/>
        </w:rPr>
        <w:t>.</w:t>
      </w:r>
    </w:p>
    <w:p w14:paraId="58365AF1" w14:textId="77777777" w:rsidR="00946FEB" w:rsidRPr="00742CDC" w:rsidRDefault="00946FEB" w:rsidP="00946FEB">
      <w:pPr>
        <w:pStyle w:val="Heading4"/>
      </w:pPr>
      <w:r w:rsidRPr="00742CDC">
        <w:t xml:space="preserve">That </w:t>
      </w:r>
      <w:r w:rsidRPr="00742CDC">
        <w:rPr>
          <w:u w:val="single"/>
        </w:rPr>
        <w:t>fills the coffers</w:t>
      </w:r>
      <w:r w:rsidRPr="00742CDC">
        <w:t xml:space="preserve"> of </w:t>
      </w:r>
      <w:r w:rsidRPr="00742CDC">
        <w:rPr>
          <w:u w:val="single"/>
        </w:rPr>
        <w:t>domestic</w:t>
      </w:r>
      <w:r w:rsidRPr="00742CDC">
        <w:t xml:space="preserve"> and </w:t>
      </w:r>
      <w:r w:rsidRPr="00742CDC">
        <w:rPr>
          <w:u w:val="single"/>
        </w:rPr>
        <w:t>international</w:t>
      </w:r>
      <w:r w:rsidRPr="00742CDC">
        <w:t xml:space="preserve"> organized crime.</w:t>
      </w:r>
    </w:p>
    <w:p w14:paraId="384BAE43" w14:textId="77777777" w:rsidR="00946FEB" w:rsidRPr="00742CDC" w:rsidRDefault="00946FEB" w:rsidP="00946FEB">
      <w:r w:rsidRPr="00742CDC">
        <w:t xml:space="preserve">Frank </w:t>
      </w:r>
      <w:r w:rsidRPr="00742CDC">
        <w:rPr>
          <w:rStyle w:val="Style13ptBold"/>
        </w:rPr>
        <w:t>Snyder 25</w:t>
      </w:r>
      <w:r w:rsidRPr="00742CDC">
        <w:t>, MBA, Regional Manager, Department of Defense, Echodyne; Director, SLED East, "Fraud in Focus: Exposing Organized Fraud Patterns in Government Programs," GovTech, 06/04/2025, https://www.govtech.com/voices/fraud-in-focus-exposing-organized-fraud-patterns-in-government-programs.</w:t>
      </w:r>
    </w:p>
    <w:p w14:paraId="4A690A98" w14:textId="77777777" w:rsidR="00946FEB" w:rsidRPr="00742CDC" w:rsidRDefault="00946FEB" w:rsidP="00946FEB">
      <w:pPr>
        <w:rPr>
          <w:sz w:val="16"/>
        </w:rPr>
      </w:pPr>
      <w:r w:rsidRPr="00742CDC">
        <w:rPr>
          <w:sz w:val="16"/>
        </w:rPr>
        <w:t xml:space="preserve">During the pandemic, </w:t>
      </w:r>
      <w:r w:rsidRPr="00742CDC">
        <w:rPr>
          <w:rStyle w:val="StyleUnderline"/>
          <w:highlight w:val="yellow"/>
        </w:rPr>
        <w:t>fraud</w:t>
      </w:r>
      <w:r w:rsidRPr="00742CDC">
        <w:rPr>
          <w:sz w:val="16"/>
          <w:highlight w:val="yellow"/>
        </w:rPr>
        <w:t xml:space="preserve"> </w:t>
      </w:r>
      <w:r w:rsidRPr="00863A71">
        <w:rPr>
          <w:rStyle w:val="Emphasis"/>
          <w:highlight w:val="yellow"/>
        </w:rPr>
        <w:t>skyrocket</w:t>
      </w:r>
      <w:r w:rsidRPr="00863A71">
        <w:rPr>
          <w:rStyle w:val="Emphasis"/>
        </w:rPr>
        <w:t>ed</w:t>
      </w:r>
      <w:r w:rsidRPr="00742CDC">
        <w:rPr>
          <w:sz w:val="16"/>
        </w:rPr>
        <w:t xml:space="preserve"> </w:t>
      </w:r>
      <w:r w:rsidRPr="00742CDC">
        <w:rPr>
          <w:rStyle w:val="StyleUnderline"/>
        </w:rPr>
        <w:t>as government agencies attempted to get</w:t>
      </w:r>
      <w:r w:rsidRPr="00742CDC">
        <w:rPr>
          <w:sz w:val="16"/>
        </w:rPr>
        <w:t xml:space="preserve"> </w:t>
      </w:r>
      <w:r w:rsidRPr="00863A71">
        <w:rPr>
          <w:rStyle w:val="Emphasis"/>
        </w:rPr>
        <w:t>critical funds</w:t>
      </w:r>
      <w:r w:rsidRPr="00742CDC">
        <w:rPr>
          <w:sz w:val="16"/>
        </w:rPr>
        <w:t xml:space="preserve"> quickly </w:t>
      </w:r>
      <w:r w:rsidRPr="00742CDC">
        <w:rPr>
          <w:rStyle w:val="StyleUnderline"/>
        </w:rPr>
        <w:t>out the door to people in need</w:t>
      </w:r>
      <w:r w:rsidRPr="00742CDC">
        <w:rPr>
          <w:sz w:val="16"/>
        </w:rPr>
        <w:t xml:space="preserve">. </w:t>
      </w:r>
      <w:r w:rsidRPr="00863A71">
        <w:rPr>
          <w:rStyle w:val="Emphasis"/>
          <w:highlight w:val="yellow"/>
        </w:rPr>
        <w:t>Domestic</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international</w:t>
      </w:r>
      <w:r w:rsidRPr="00742CDC">
        <w:rPr>
          <w:sz w:val="16"/>
        </w:rPr>
        <w:t xml:space="preserve"> </w:t>
      </w:r>
      <w:r w:rsidRPr="00742CDC">
        <w:rPr>
          <w:rStyle w:val="StyleUnderline"/>
        </w:rPr>
        <w:t xml:space="preserve">crime </w:t>
      </w:r>
      <w:r w:rsidRPr="00742CDC">
        <w:rPr>
          <w:rStyle w:val="StyleUnderline"/>
          <w:highlight w:val="yellow"/>
        </w:rPr>
        <w:t>rings</w:t>
      </w:r>
      <w:r w:rsidRPr="00742CDC">
        <w:rPr>
          <w:sz w:val="16"/>
          <w:highlight w:val="yellow"/>
        </w:rPr>
        <w:t xml:space="preserve"> </w:t>
      </w:r>
      <w:r w:rsidRPr="00863A71">
        <w:rPr>
          <w:rStyle w:val="Emphasis"/>
          <w:highlight w:val="yellow"/>
        </w:rPr>
        <w:t>took advantage</w:t>
      </w:r>
      <w:r w:rsidRPr="00742CDC">
        <w:rPr>
          <w:sz w:val="16"/>
        </w:rPr>
        <w:t xml:space="preserve"> </w:t>
      </w:r>
      <w:r w:rsidRPr="00742CDC">
        <w:rPr>
          <w:rStyle w:val="StyleUnderline"/>
        </w:rPr>
        <w:t>of outdated verification methods</w:t>
      </w:r>
      <w:r w:rsidRPr="00742CDC">
        <w:rPr>
          <w:sz w:val="16"/>
        </w:rPr>
        <w:t xml:space="preserve"> — that relied on credit-header data or knowledge-based authentication — </w:t>
      </w:r>
      <w:r w:rsidRPr="00742CDC">
        <w:rPr>
          <w:rStyle w:val="StyleUnderline"/>
          <w:highlight w:val="yellow"/>
        </w:rPr>
        <w:t>to flood</w:t>
      </w:r>
      <w:r w:rsidRPr="00742CDC">
        <w:rPr>
          <w:rStyle w:val="StyleUnderline"/>
        </w:rPr>
        <w:t xml:space="preserve"> government </w:t>
      </w:r>
      <w:r w:rsidRPr="00742CDC">
        <w:rPr>
          <w:rStyle w:val="StyleUnderline"/>
          <w:highlight w:val="yellow"/>
        </w:rPr>
        <w:t>agencies</w:t>
      </w:r>
      <w:r w:rsidRPr="00742CDC">
        <w:rPr>
          <w:rStyle w:val="StyleUnderline"/>
        </w:rPr>
        <w:t xml:space="preserve"> with</w:t>
      </w:r>
      <w:r w:rsidRPr="00742CDC">
        <w:rPr>
          <w:sz w:val="16"/>
        </w:rPr>
        <w:t xml:space="preserve"> </w:t>
      </w:r>
      <w:r w:rsidRPr="00863A71">
        <w:rPr>
          <w:rStyle w:val="Emphasis"/>
        </w:rPr>
        <w:t>fraudulent</w:t>
      </w:r>
      <w:r w:rsidRPr="00742CDC">
        <w:rPr>
          <w:sz w:val="16"/>
        </w:rPr>
        <w:t xml:space="preserve"> </w:t>
      </w:r>
      <w:r w:rsidRPr="00742CDC">
        <w:rPr>
          <w:rStyle w:val="StyleUnderline"/>
        </w:rPr>
        <w:t>applications</w:t>
      </w:r>
      <w:r w:rsidRPr="00742CDC">
        <w:rPr>
          <w:sz w:val="16"/>
        </w:rPr>
        <w:t xml:space="preserve">. </w:t>
      </w:r>
      <w:r w:rsidRPr="00742CDC">
        <w:rPr>
          <w:rStyle w:val="StyleUnderline"/>
        </w:rPr>
        <w:t>Not only were</w:t>
      </w:r>
      <w:r w:rsidRPr="00742CDC">
        <w:rPr>
          <w:sz w:val="16"/>
        </w:rPr>
        <w:t xml:space="preserve"> </w:t>
      </w:r>
      <w:r w:rsidRPr="00863A71">
        <w:rPr>
          <w:rStyle w:val="Emphasis"/>
          <w:highlight w:val="yellow"/>
        </w:rPr>
        <w:t>billions</w:t>
      </w:r>
      <w:r w:rsidRPr="00863A71">
        <w:rPr>
          <w:rStyle w:val="Emphasis"/>
        </w:rPr>
        <w:t xml:space="preserve"> of dollars </w:t>
      </w:r>
      <w:r w:rsidRPr="00863A71">
        <w:rPr>
          <w:rStyle w:val="Emphasis"/>
          <w:highlight w:val="yellow"/>
        </w:rPr>
        <w:t>lost</w:t>
      </w:r>
      <w:r w:rsidRPr="00742CDC">
        <w:rPr>
          <w:sz w:val="16"/>
        </w:rPr>
        <w:t xml:space="preserve">, </w:t>
      </w:r>
      <w:r w:rsidRPr="00742CDC">
        <w:rPr>
          <w:rStyle w:val="StyleUnderline"/>
        </w:rPr>
        <w:t>but real applicants were</w:t>
      </w:r>
      <w:r w:rsidRPr="00742CDC">
        <w:rPr>
          <w:sz w:val="16"/>
        </w:rPr>
        <w:t xml:space="preserve"> </w:t>
      </w:r>
      <w:r w:rsidRPr="00863A71">
        <w:rPr>
          <w:rStyle w:val="Emphasis"/>
        </w:rPr>
        <w:t>blocked</w:t>
      </w:r>
      <w:r w:rsidRPr="00742CDC">
        <w:rPr>
          <w:sz w:val="16"/>
        </w:rPr>
        <w:t xml:space="preserve"> </w:t>
      </w:r>
      <w:r w:rsidRPr="00742CDC">
        <w:rPr>
          <w:rStyle w:val="StyleUnderline"/>
        </w:rPr>
        <w:t>from</w:t>
      </w:r>
      <w:r w:rsidRPr="00742CDC">
        <w:rPr>
          <w:sz w:val="16"/>
        </w:rPr>
        <w:t xml:space="preserve"> the </w:t>
      </w:r>
      <w:r w:rsidRPr="00742CDC">
        <w:rPr>
          <w:rStyle w:val="StyleUnderline"/>
        </w:rPr>
        <w:t>services they needed because they could not be validated</w:t>
      </w:r>
      <w:r w:rsidRPr="00742CDC">
        <w:rPr>
          <w:sz w:val="16"/>
        </w:rPr>
        <w:t xml:space="preserve"> by legacy systems, </w:t>
      </w:r>
      <w:r w:rsidRPr="00742CDC">
        <w:rPr>
          <w:rStyle w:val="StyleUnderline"/>
        </w:rPr>
        <w:t>and</w:t>
      </w:r>
      <w:r w:rsidRPr="00742CDC">
        <w:rPr>
          <w:sz w:val="16"/>
        </w:rPr>
        <w:t xml:space="preserve"> sometimes </w:t>
      </w:r>
      <w:r w:rsidRPr="00742CDC">
        <w:rPr>
          <w:rStyle w:val="StyleUnderline"/>
        </w:rPr>
        <w:t>fraudsters got to their benefits first</w:t>
      </w:r>
      <w:r w:rsidRPr="00742CDC">
        <w:rPr>
          <w:sz w:val="16"/>
        </w:rPr>
        <w:t>.</w:t>
      </w:r>
    </w:p>
    <w:p w14:paraId="3AC84348" w14:textId="77777777" w:rsidR="00946FEB" w:rsidRPr="00742CDC" w:rsidRDefault="00946FEB" w:rsidP="00946FEB">
      <w:pPr>
        <w:rPr>
          <w:sz w:val="16"/>
        </w:rPr>
      </w:pPr>
      <w:r w:rsidRPr="00742CDC">
        <w:rPr>
          <w:sz w:val="16"/>
        </w:rPr>
        <w:t xml:space="preserve">Now, </w:t>
      </w:r>
      <w:r w:rsidRPr="00742CDC">
        <w:rPr>
          <w:rStyle w:val="StyleUnderline"/>
          <w:highlight w:val="yellow"/>
        </w:rPr>
        <w:t>fraudsters</w:t>
      </w:r>
      <w:r w:rsidRPr="00742CDC">
        <w:rPr>
          <w:rStyle w:val="StyleUnderline"/>
        </w:rPr>
        <w:t xml:space="preserve"> view government agencies as</w:t>
      </w:r>
      <w:r w:rsidRPr="00742CDC">
        <w:rPr>
          <w:sz w:val="16"/>
        </w:rPr>
        <w:t xml:space="preserve"> </w:t>
      </w:r>
      <w:r w:rsidRPr="00863A71">
        <w:rPr>
          <w:rStyle w:val="Emphasis"/>
        </w:rPr>
        <w:t>easy targets</w:t>
      </w:r>
      <w:r w:rsidRPr="00742CDC">
        <w:rPr>
          <w:sz w:val="16"/>
        </w:rPr>
        <w:t xml:space="preserve"> </w:t>
      </w:r>
      <w:r w:rsidRPr="00742CDC">
        <w:rPr>
          <w:rStyle w:val="StyleUnderline"/>
        </w:rPr>
        <w:t xml:space="preserve">and </w:t>
      </w:r>
      <w:r w:rsidRPr="00742CDC">
        <w:rPr>
          <w:rStyle w:val="StyleUnderline"/>
          <w:highlight w:val="yellow"/>
        </w:rPr>
        <w:t>are</w:t>
      </w:r>
      <w:r w:rsidRPr="00742CDC">
        <w:rPr>
          <w:sz w:val="16"/>
          <w:highlight w:val="yellow"/>
        </w:rPr>
        <w:t xml:space="preserve"> </w:t>
      </w:r>
      <w:r w:rsidRPr="00863A71">
        <w:rPr>
          <w:rStyle w:val="Emphasis"/>
          <w:highlight w:val="yellow"/>
        </w:rPr>
        <w:t>continuing</w:t>
      </w:r>
      <w:r w:rsidRPr="00742CDC">
        <w:rPr>
          <w:sz w:val="16"/>
          <w:highlight w:val="yellow"/>
        </w:rPr>
        <w:t xml:space="preserve"> </w:t>
      </w:r>
      <w:r w:rsidRPr="00742CDC">
        <w:rPr>
          <w:rStyle w:val="StyleUnderline"/>
          <w:highlight w:val="yellow"/>
        </w:rPr>
        <w:t>to exploit</w:t>
      </w:r>
      <w:r w:rsidRPr="00742CDC">
        <w:rPr>
          <w:sz w:val="16"/>
        </w:rPr>
        <w:t xml:space="preserve"> their </w:t>
      </w:r>
      <w:r w:rsidRPr="00742CDC">
        <w:rPr>
          <w:rStyle w:val="StyleUnderline"/>
        </w:rPr>
        <w:t>vulnerabilities</w:t>
      </w:r>
      <w:r w:rsidRPr="00742CDC">
        <w:rPr>
          <w:sz w:val="16"/>
        </w:rPr>
        <w:t xml:space="preserve">. </w:t>
      </w:r>
      <w:r w:rsidRPr="00742CDC">
        <w:rPr>
          <w:rStyle w:val="StyleUnderline"/>
        </w:rPr>
        <w:t>According to</w:t>
      </w:r>
      <w:r w:rsidRPr="00742CDC">
        <w:rPr>
          <w:sz w:val="16"/>
        </w:rPr>
        <w:t xml:space="preserve"> </w:t>
      </w:r>
      <w:r w:rsidRPr="00863A71">
        <w:rPr>
          <w:rStyle w:val="Emphasis"/>
          <w:highlight w:val="yellow"/>
        </w:rPr>
        <w:t>reports from</w:t>
      </w:r>
      <w:r w:rsidRPr="00863A71">
        <w:rPr>
          <w:rStyle w:val="Emphasis"/>
        </w:rPr>
        <w:t xml:space="preserve"> the </w:t>
      </w:r>
      <w:r w:rsidRPr="00863A71">
        <w:rPr>
          <w:rStyle w:val="Emphasis"/>
          <w:highlight w:val="yellow"/>
        </w:rPr>
        <w:t>G</w:t>
      </w:r>
      <w:r w:rsidRPr="00742CDC">
        <w:rPr>
          <w:sz w:val="16"/>
        </w:rPr>
        <w:t xml:space="preserve">overnment </w:t>
      </w:r>
      <w:r w:rsidRPr="00863A71">
        <w:rPr>
          <w:rStyle w:val="Emphasis"/>
          <w:highlight w:val="yellow"/>
        </w:rPr>
        <w:t>A</w:t>
      </w:r>
      <w:r w:rsidRPr="00742CDC">
        <w:rPr>
          <w:sz w:val="16"/>
        </w:rPr>
        <w:t xml:space="preserve">ccountability </w:t>
      </w:r>
      <w:r w:rsidRPr="00863A71">
        <w:rPr>
          <w:rStyle w:val="Emphasis"/>
          <w:highlight w:val="yellow"/>
        </w:rPr>
        <w:t>O</w:t>
      </w:r>
      <w:r w:rsidRPr="00742CDC">
        <w:rPr>
          <w:sz w:val="16"/>
        </w:rPr>
        <w:t xml:space="preserve">ffice, </w:t>
      </w:r>
      <w:r w:rsidRPr="00742CDC">
        <w:rPr>
          <w:rStyle w:val="StyleUnderline"/>
        </w:rPr>
        <w:t xml:space="preserve">fraud </w:t>
      </w:r>
      <w:r w:rsidRPr="00742CDC">
        <w:rPr>
          <w:rStyle w:val="StyleUnderline"/>
          <w:highlight w:val="yellow"/>
        </w:rPr>
        <w:t>costs</w:t>
      </w:r>
      <w:r w:rsidRPr="00742CDC">
        <w:rPr>
          <w:rStyle w:val="StyleUnderline"/>
        </w:rPr>
        <w:t xml:space="preserve"> the</w:t>
      </w:r>
      <w:r w:rsidRPr="00742CDC">
        <w:rPr>
          <w:sz w:val="16"/>
        </w:rPr>
        <w:t xml:space="preserve"> </w:t>
      </w:r>
      <w:r w:rsidRPr="00863A71">
        <w:rPr>
          <w:rStyle w:val="Emphasis"/>
        </w:rPr>
        <w:t>f</w:t>
      </w:r>
      <w:r w:rsidRPr="00742CDC">
        <w:rPr>
          <w:sz w:val="16"/>
        </w:rPr>
        <w:t xml:space="preserve">ederal </w:t>
      </w:r>
      <w:r w:rsidRPr="00863A71">
        <w:rPr>
          <w:rStyle w:val="Emphasis"/>
        </w:rPr>
        <w:t>g</w:t>
      </w:r>
      <w:r w:rsidRPr="00742CDC">
        <w:rPr>
          <w:sz w:val="16"/>
        </w:rPr>
        <w:t xml:space="preserve">overnment </w:t>
      </w:r>
      <w:r w:rsidRPr="00742CDC">
        <w:rPr>
          <w:rStyle w:val="StyleUnderline"/>
          <w:highlight w:val="yellow"/>
        </w:rPr>
        <w:t>up to</w:t>
      </w:r>
      <w:r w:rsidRPr="00742CDC">
        <w:rPr>
          <w:sz w:val="16"/>
          <w:highlight w:val="yellow"/>
        </w:rPr>
        <w:t xml:space="preserve"> </w:t>
      </w:r>
      <w:r w:rsidRPr="00863A71">
        <w:rPr>
          <w:rStyle w:val="Emphasis"/>
          <w:highlight w:val="yellow"/>
        </w:rPr>
        <w:t>$500 billion</w:t>
      </w:r>
      <w:r w:rsidRPr="00742CDC">
        <w:rPr>
          <w:sz w:val="16"/>
          <w:highlight w:val="yellow"/>
        </w:rPr>
        <w:t xml:space="preserve"> </w:t>
      </w:r>
      <w:r w:rsidRPr="00742CDC">
        <w:rPr>
          <w:rStyle w:val="StyleUnderline"/>
          <w:highlight w:val="yellow"/>
        </w:rPr>
        <w:t>annually</w:t>
      </w:r>
      <w:r w:rsidRPr="00742CDC">
        <w:rPr>
          <w:sz w:val="16"/>
        </w:rPr>
        <w:t>.</w:t>
      </w:r>
    </w:p>
    <w:p w14:paraId="2FCA07BC" w14:textId="77777777" w:rsidR="00946FEB" w:rsidRPr="00742CDC" w:rsidRDefault="00946FEB" w:rsidP="00946FEB">
      <w:pPr>
        <w:rPr>
          <w:sz w:val="16"/>
        </w:rPr>
      </w:pPr>
      <w:r w:rsidRPr="00742CDC">
        <w:rPr>
          <w:sz w:val="16"/>
        </w:rPr>
        <w:t xml:space="preserve">Criminals are using the stolen identities of Americans to pilfer federal and state government programs at record pace. New, </w:t>
      </w:r>
      <w:r w:rsidRPr="00863A71">
        <w:rPr>
          <w:rStyle w:val="Emphasis"/>
        </w:rPr>
        <w:t>AI</w:t>
      </w:r>
      <w:r w:rsidRPr="00742CDC">
        <w:rPr>
          <w:sz w:val="16"/>
        </w:rPr>
        <w:t xml:space="preserve">-enabled </w:t>
      </w:r>
      <w:r w:rsidRPr="00863A71">
        <w:rPr>
          <w:rStyle w:val="Emphasis"/>
        </w:rPr>
        <w:t>tech</w:t>
      </w:r>
      <w:r w:rsidRPr="00742CDC">
        <w:rPr>
          <w:sz w:val="16"/>
        </w:rPr>
        <w:t xml:space="preserve">nologies </w:t>
      </w:r>
      <w:r w:rsidRPr="00742CDC">
        <w:rPr>
          <w:rStyle w:val="StyleUnderline"/>
        </w:rPr>
        <w:t>allow bad actors to use</w:t>
      </w:r>
      <w:r w:rsidRPr="00742CDC">
        <w:rPr>
          <w:sz w:val="16"/>
        </w:rPr>
        <w:t xml:space="preserve"> </w:t>
      </w:r>
      <w:r w:rsidRPr="00863A71">
        <w:rPr>
          <w:rStyle w:val="Emphasis"/>
        </w:rPr>
        <w:t>increasingly</w:t>
      </w:r>
      <w:r w:rsidRPr="00742CDC">
        <w:rPr>
          <w:sz w:val="16"/>
        </w:rPr>
        <w:t xml:space="preserve"> </w:t>
      </w:r>
      <w:r w:rsidRPr="00742CDC">
        <w:rPr>
          <w:rStyle w:val="StyleUnderline"/>
        </w:rPr>
        <w:t>sophisticated fraud tactics to siphon billions away from programs, hitting people at their most</w:t>
      </w:r>
      <w:r w:rsidRPr="00742CDC">
        <w:rPr>
          <w:sz w:val="16"/>
        </w:rPr>
        <w:t xml:space="preserve"> </w:t>
      </w:r>
      <w:r w:rsidRPr="00863A71">
        <w:rPr>
          <w:rStyle w:val="Emphasis"/>
        </w:rPr>
        <w:t>critical</w:t>
      </w:r>
      <w:r w:rsidRPr="00742CDC">
        <w:rPr>
          <w:sz w:val="16"/>
        </w:rPr>
        <w:t xml:space="preserve"> </w:t>
      </w:r>
      <w:r w:rsidRPr="00742CDC">
        <w:rPr>
          <w:rStyle w:val="StyleUnderline"/>
        </w:rPr>
        <w:t>and</w:t>
      </w:r>
      <w:r w:rsidRPr="00742CDC">
        <w:rPr>
          <w:sz w:val="16"/>
        </w:rPr>
        <w:t xml:space="preserve"> often </w:t>
      </w:r>
      <w:r w:rsidRPr="00863A71">
        <w:rPr>
          <w:rStyle w:val="Emphasis"/>
        </w:rPr>
        <w:t>vulnerable</w:t>
      </w:r>
      <w:r w:rsidRPr="00742CDC">
        <w:rPr>
          <w:sz w:val="16"/>
        </w:rPr>
        <w:t xml:space="preserve"> </w:t>
      </w:r>
      <w:r w:rsidRPr="00742CDC">
        <w:rPr>
          <w:rStyle w:val="StyleUnderline"/>
        </w:rPr>
        <w:t>moments</w:t>
      </w:r>
      <w:r w:rsidRPr="00742CDC">
        <w:rPr>
          <w:sz w:val="16"/>
        </w:rPr>
        <w:t>: in the aftermath of a natural disaster, after becoming unemployed or when launching their own small business.</w:t>
      </w:r>
    </w:p>
    <w:p w14:paraId="74978452" w14:textId="77777777" w:rsidR="00946FEB" w:rsidRPr="00742CDC" w:rsidRDefault="00946FEB" w:rsidP="00946FEB">
      <w:pPr>
        <w:rPr>
          <w:sz w:val="16"/>
        </w:rPr>
      </w:pPr>
      <w:r w:rsidRPr="00742CDC">
        <w:rPr>
          <w:sz w:val="16"/>
        </w:rPr>
        <w:t xml:space="preserve">And </w:t>
      </w:r>
      <w:r w:rsidRPr="00742CDC">
        <w:rPr>
          <w:rStyle w:val="StyleUnderline"/>
        </w:rPr>
        <w:t>these attackers are not just individuals</w:t>
      </w:r>
      <w:r w:rsidRPr="00742CDC">
        <w:rPr>
          <w:sz w:val="16"/>
        </w:rPr>
        <w:t xml:space="preserve"> looking to put a few thousand dollars in their pockets — </w:t>
      </w:r>
      <w:r w:rsidRPr="00742CDC">
        <w:rPr>
          <w:rStyle w:val="StyleUnderline"/>
        </w:rPr>
        <w:t>they are</w:t>
      </w:r>
      <w:r w:rsidRPr="00742CDC">
        <w:rPr>
          <w:sz w:val="16"/>
        </w:rPr>
        <w:t xml:space="preserve"> </w:t>
      </w:r>
      <w:r w:rsidRPr="00863A71">
        <w:rPr>
          <w:rStyle w:val="Emphasis"/>
        </w:rPr>
        <w:t xml:space="preserve">often </w:t>
      </w:r>
      <w:r w:rsidRPr="00863A71">
        <w:rPr>
          <w:rStyle w:val="Emphasis"/>
          <w:highlight w:val="yellow"/>
        </w:rPr>
        <w:t xml:space="preserve">sophisticated, </w:t>
      </w:r>
      <w:r w:rsidRPr="00863A71">
        <w:rPr>
          <w:rStyle w:val="Emphasis"/>
        </w:rPr>
        <w:t>o</w:t>
      </w:r>
      <w:r w:rsidRPr="00742CDC">
        <w:rPr>
          <w:sz w:val="16"/>
        </w:rPr>
        <w:t xml:space="preserve">rganized </w:t>
      </w:r>
      <w:r w:rsidRPr="00863A71">
        <w:rPr>
          <w:rStyle w:val="Emphasis"/>
        </w:rPr>
        <w:t xml:space="preserve">crime </w:t>
      </w:r>
      <w:r w:rsidRPr="00863A71">
        <w:rPr>
          <w:rStyle w:val="Emphasis"/>
          <w:highlight w:val="yellow"/>
        </w:rPr>
        <w:t>networks</w:t>
      </w:r>
      <w:r w:rsidRPr="00742CDC">
        <w:rPr>
          <w:sz w:val="16"/>
        </w:rPr>
        <w:t xml:space="preserve"> </w:t>
      </w:r>
      <w:r w:rsidRPr="00742CDC">
        <w:rPr>
          <w:rStyle w:val="StyleUnderline"/>
        </w:rPr>
        <w:t xml:space="preserve">that </w:t>
      </w:r>
      <w:r w:rsidRPr="00742CDC">
        <w:rPr>
          <w:rStyle w:val="StyleUnderline"/>
          <w:highlight w:val="yellow"/>
        </w:rPr>
        <w:t>steal</w:t>
      </w:r>
      <w:r w:rsidRPr="00742CDC">
        <w:rPr>
          <w:rStyle w:val="StyleUnderline"/>
        </w:rPr>
        <w:t xml:space="preserve"> massive amounts of funds </w:t>
      </w:r>
      <w:r w:rsidRPr="00742CDC">
        <w:rPr>
          <w:rStyle w:val="StyleUnderline"/>
          <w:highlight w:val="yellow"/>
        </w:rPr>
        <w:t>at scale</w:t>
      </w:r>
      <w:r w:rsidRPr="00742CDC">
        <w:rPr>
          <w:sz w:val="16"/>
        </w:rPr>
        <w:t xml:space="preserve">. </w:t>
      </w:r>
      <w:r w:rsidRPr="00863A71">
        <w:rPr>
          <w:rStyle w:val="Emphasis"/>
          <w:highlight w:val="yellow"/>
        </w:rPr>
        <w:t>Researchers</w:t>
      </w:r>
      <w:r w:rsidRPr="00742CDC">
        <w:rPr>
          <w:sz w:val="16"/>
        </w:rPr>
        <w:t xml:space="preserve"> from Socure </w:t>
      </w:r>
      <w:r w:rsidRPr="00742CDC">
        <w:rPr>
          <w:rStyle w:val="StyleUnderline"/>
        </w:rPr>
        <w:t xml:space="preserve">have </w:t>
      </w:r>
      <w:r w:rsidRPr="00742CDC">
        <w:rPr>
          <w:rStyle w:val="StyleUnderline"/>
          <w:highlight w:val="yellow"/>
        </w:rPr>
        <w:t>tracked</w:t>
      </w:r>
      <w:r w:rsidRPr="00742CDC">
        <w:rPr>
          <w:rStyle w:val="StyleUnderline"/>
        </w:rPr>
        <w:t xml:space="preserve"> fraud rings </w:t>
      </w:r>
      <w:r w:rsidRPr="00742CDC">
        <w:rPr>
          <w:rStyle w:val="StyleUnderline"/>
          <w:highlight w:val="yellow"/>
        </w:rPr>
        <w:t>originating in</w:t>
      </w:r>
      <w:r w:rsidRPr="00742CDC">
        <w:rPr>
          <w:sz w:val="16"/>
          <w:highlight w:val="yellow"/>
        </w:rPr>
        <w:t xml:space="preserve"> </w:t>
      </w:r>
      <w:r w:rsidRPr="00863A71">
        <w:rPr>
          <w:rStyle w:val="Emphasis"/>
          <w:highlight w:val="yellow"/>
        </w:rPr>
        <w:t>China</w:t>
      </w:r>
      <w:r w:rsidRPr="00742CDC">
        <w:rPr>
          <w:sz w:val="16"/>
          <w:highlight w:val="yellow"/>
        </w:rPr>
        <w:t xml:space="preserve">, </w:t>
      </w:r>
      <w:r w:rsidRPr="00863A71">
        <w:rPr>
          <w:rStyle w:val="Emphasis"/>
          <w:highlight w:val="yellow"/>
        </w:rPr>
        <w:t>Russia</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around the world</w:t>
      </w:r>
      <w:r w:rsidRPr="00742CDC">
        <w:rPr>
          <w:sz w:val="16"/>
        </w:rPr>
        <w:t xml:space="preserve">. </w:t>
      </w:r>
      <w:r w:rsidRPr="00742CDC">
        <w:rPr>
          <w:rStyle w:val="StyleUnderline"/>
          <w:highlight w:val="yellow"/>
        </w:rPr>
        <w:t>And</w:t>
      </w:r>
      <w:r w:rsidRPr="00742CDC">
        <w:rPr>
          <w:rStyle w:val="StyleUnderline"/>
        </w:rPr>
        <w:t xml:space="preserve"> these criminals are </w:t>
      </w:r>
      <w:r w:rsidRPr="00742CDC">
        <w:rPr>
          <w:rStyle w:val="StyleUnderline"/>
          <w:highlight w:val="yellow"/>
        </w:rPr>
        <w:t>getting</w:t>
      </w:r>
      <w:r w:rsidRPr="00742CDC">
        <w:rPr>
          <w:sz w:val="16"/>
        </w:rPr>
        <w:t xml:space="preserve"> </w:t>
      </w:r>
      <w:r w:rsidRPr="00863A71">
        <w:rPr>
          <w:rStyle w:val="Emphasis"/>
        </w:rPr>
        <w:t>more sophisticated</w:t>
      </w:r>
      <w:r w:rsidRPr="00742CDC">
        <w:rPr>
          <w:sz w:val="16"/>
        </w:rPr>
        <w:t xml:space="preserve">, </w:t>
      </w:r>
      <w:r w:rsidRPr="00742CDC">
        <w:rPr>
          <w:rStyle w:val="StyleUnderline"/>
        </w:rPr>
        <w:t>deploying techniques</w:t>
      </w:r>
      <w:r w:rsidRPr="00742CDC">
        <w:rPr>
          <w:sz w:val="16"/>
        </w:rPr>
        <w:t xml:space="preserve">, such as the creation of synthetic identities, </w:t>
      </w:r>
      <w:r w:rsidRPr="00863A71">
        <w:rPr>
          <w:rStyle w:val="Emphasis"/>
          <w:highlight w:val="yellow"/>
        </w:rPr>
        <w:t>faster</w:t>
      </w:r>
      <w:r w:rsidRPr="00742CDC">
        <w:rPr>
          <w:sz w:val="16"/>
          <w:highlight w:val="yellow"/>
        </w:rPr>
        <w:t xml:space="preserve"> </w:t>
      </w:r>
      <w:r w:rsidRPr="00742CDC">
        <w:rPr>
          <w:rStyle w:val="StyleUnderline"/>
          <w:highlight w:val="yellow"/>
        </w:rPr>
        <w:t>and</w:t>
      </w:r>
      <w:r w:rsidRPr="00742CDC">
        <w:rPr>
          <w:rStyle w:val="StyleUnderline"/>
        </w:rPr>
        <w:t xml:space="preserve"> in</w:t>
      </w:r>
      <w:r w:rsidRPr="00742CDC">
        <w:rPr>
          <w:sz w:val="16"/>
        </w:rPr>
        <w:t xml:space="preserve"> </w:t>
      </w:r>
      <w:r w:rsidRPr="00863A71">
        <w:rPr>
          <w:rStyle w:val="Emphasis"/>
          <w:highlight w:val="yellow"/>
        </w:rPr>
        <w:t>great</w:t>
      </w:r>
      <w:r w:rsidRPr="00863A71">
        <w:rPr>
          <w:rStyle w:val="Emphasis"/>
        </w:rPr>
        <w:t xml:space="preserve">er </w:t>
      </w:r>
      <w:r w:rsidRPr="00863A71">
        <w:rPr>
          <w:rStyle w:val="Emphasis"/>
          <w:highlight w:val="yellow"/>
        </w:rPr>
        <w:t>volume</w:t>
      </w:r>
      <w:r w:rsidRPr="00742CDC">
        <w:rPr>
          <w:sz w:val="16"/>
        </w:rPr>
        <w:t xml:space="preserve"> </w:t>
      </w:r>
      <w:r w:rsidRPr="00742CDC">
        <w:rPr>
          <w:rStyle w:val="StyleUnderline"/>
        </w:rPr>
        <w:t>than ever before</w:t>
      </w:r>
      <w:r w:rsidRPr="00742CDC">
        <w:rPr>
          <w:sz w:val="16"/>
        </w:rPr>
        <w:t>.</w:t>
      </w:r>
    </w:p>
    <w:p w14:paraId="73BC3380" w14:textId="77777777" w:rsidR="00946FEB" w:rsidRPr="00742CDC" w:rsidRDefault="00946FEB" w:rsidP="00946FEB">
      <w:pPr>
        <w:pStyle w:val="Heading4"/>
      </w:pPr>
      <w:r w:rsidRPr="00742CDC">
        <w:t xml:space="preserve">Rampant organized crime causes </w:t>
      </w:r>
      <w:r w:rsidRPr="00742CDC">
        <w:rPr>
          <w:u w:val="single"/>
        </w:rPr>
        <w:t>global instability</w:t>
      </w:r>
      <w:r w:rsidRPr="00742CDC">
        <w:t xml:space="preserve"> that goes </w:t>
      </w:r>
      <w:r w:rsidRPr="00742CDC">
        <w:rPr>
          <w:u w:val="single"/>
        </w:rPr>
        <w:t>nuclear</w:t>
      </w:r>
      <w:r w:rsidRPr="00742CDC">
        <w:t>.</w:t>
      </w:r>
    </w:p>
    <w:p w14:paraId="16109D21" w14:textId="77777777" w:rsidR="00946FEB" w:rsidRPr="00742CDC" w:rsidRDefault="00946FEB" w:rsidP="00946FEB">
      <w:r w:rsidRPr="00742CDC">
        <w:t xml:space="preserve">Elin </w:t>
      </w:r>
      <w:r w:rsidRPr="00742CDC">
        <w:rPr>
          <w:rStyle w:val="Style13ptBold"/>
        </w:rPr>
        <w:t>Bergner 24</w:t>
      </w:r>
      <w:r w:rsidRPr="00742CDC">
        <w:t xml:space="preserve">, Research Assistant, Open Nuclear Network; </w:t>
      </w:r>
      <w:r w:rsidRPr="00A5619F">
        <w:t>Sarah Laderman</w:t>
      </w:r>
      <w:r>
        <w:t xml:space="preserve">, </w:t>
      </w:r>
      <w:r w:rsidRPr="00742CDC">
        <w:t xml:space="preserve">Senior Research Analyst, Open Nuclear Network; </w:t>
      </w:r>
      <w:r w:rsidRPr="00A5619F">
        <w:t>Marcy R. Fowler</w:t>
      </w:r>
      <w:r>
        <w:t xml:space="preserve">, </w:t>
      </w:r>
      <w:r w:rsidRPr="00742CDC">
        <w:t>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1668B68F" w14:textId="77777777" w:rsidR="00946FEB" w:rsidRPr="00742CDC" w:rsidRDefault="00946FEB" w:rsidP="00946FEB">
      <w:pPr>
        <w:rPr>
          <w:sz w:val="16"/>
        </w:rPr>
      </w:pPr>
      <w:r w:rsidRPr="00742CDC">
        <w:rPr>
          <w:sz w:val="16"/>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742CDC">
        <w:rPr>
          <w:rStyle w:val="StyleUnderline"/>
        </w:rPr>
        <w:t>the</w:t>
      </w:r>
      <w:r w:rsidRPr="00742CDC">
        <w:rPr>
          <w:sz w:val="16"/>
        </w:rPr>
        <w:t xml:space="preserve"> </w:t>
      </w:r>
      <w:r w:rsidRPr="00863A71">
        <w:rPr>
          <w:rStyle w:val="Emphasis"/>
          <w:highlight w:val="yellow"/>
        </w:rPr>
        <w:t>risk of nuc</w:t>
      </w:r>
      <w:r w:rsidRPr="00863A71">
        <w:rPr>
          <w:rStyle w:val="Emphasis"/>
        </w:rPr>
        <w:t xml:space="preserve">lear </w:t>
      </w:r>
      <w:r w:rsidRPr="00863A71">
        <w:rPr>
          <w:rStyle w:val="Emphasis"/>
          <w:highlight w:val="yellow"/>
        </w:rPr>
        <w:t>escalation</w:t>
      </w:r>
      <w:r w:rsidRPr="00742CDC">
        <w:rPr>
          <w:sz w:val="16"/>
          <w:highlight w:val="yellow"/>
        </w:rPr>
        <w:t xml:space="preserve"> </w:t>
      </w:r>
      <w:r w:rsidRPr="00742CDC">
        <w:rPr>
          <w:rStyle w:val="StyleUnderline"/>
          <w:highlight w:val="yellow"/>
        </w:rPr>
        <w:t>among</w:t>
      </w:r>
      <w:r w:rsidRPr="00742CDC">
        <w:rPr>
          <w:sz w:val="16"/>
        </w:rPr>
        <w:t xml:space="preserve"> the region’s four </w:t>
      </w:r>
      <w:r w:rsidRPr="00863A71">
        <w:rPr>
          <w:rStyle w:val="Emphasis"/>
        </w:rPr>
        <w:t>nuc</w:t>
      </w:r>
      <w:r w:rsidRPr="00742CDC">
        <w:rPr>
          <w:sz w:val="16"/>
        </w:rPr>
        <w:t>lear-</w:t>
      </w:r>
      <w:r w:rsidRPr="00863A71">
        <w:rPr>
          <w:rStyle w:val="Emphasis"/>
        </w:rPr>
        <w:t>armed</w:t>
      </w:r>
      <w:r w:rsidRPr="00742CDC">
        <w:rPr>
          <w:sz w:val="16"/>
        </w:rPr>
        <w:t xml:space="preserve"> </w:t>
      </w:r>
      <w:r w:rsidRPr="00742CDC">
        <w:rPr>
          <w:rStyle w:val="StyleUnderline"/>
          <w:highlight w:val="yellow"/>
        </w:rPr>
        <w:t>states</w:t>
      </w:r>
      <w:r w:rsidRPr="00742CDC">
        <w:rPr>
          <w:sz w:val="16"/>
        </w:rPr>
        <w:t xml:space="preserve">—China, the Democratic People’s Republic of Korea (DPRK, or North Korea), India and Pakistan.2 </w:t>
      </w:r>
      <w:r w:rsidRPr="00742CDC">
        <w:rPr>
          <w:rStyle w:val="StyleUnderline"/>
          <w:highlight w:val="yellow"/>
        </w:rPr>
        <w:t>Even</w:t>
      </w:r>
      <w:r w:rsidRPr="00742CDC">
        <w:rPr>
          <w:rStyle w:val="StyleUnderline"/>
        </w:rPr>
        <w:t xml:space="preserve"> a</w:t>
      </w:r>
      <w:r w:rsidRPr="00742CDC">
        <w:rPr>
          <w:sz w:val="16"/>
        </w:rPr>
        <w:t xml:space="preserve"> </w:t>
      </w:r>
      <w:r w:rsidRPr="00863A71">
        <w:rPr>
          <w:rStyle w:val="Emphasis"/>
          <w:highlight w:val="yellow"/>
        </w:rPr>
        <w:t>small</w:t>
      </w:r>
      <w:r w:rsidRPr="00742CDC">
        <w:rPr>
          <w:sz w:val="16"/>
        </w:rPr>
        <w:t xml:space="preserve"> </w:t>
      </w:r>
      <w:r w:rsidRPr="00742CDC">
        <w:rPr>
          <w:rStyle w:val="StyleUnderline"/>
        </w:rPr>
        <w:t>nuclear exchange</w:t>
      </w:r>
      <w:r w:rsidRPr="00742CDC">
        <w:rPr>
          <w:sz w:val="16"/>
        </w:rPr>
        <w:t xml:space="preserve"> in the region </w:t>
      </w:r>
      <w:r w:rsidRPr="00742CDC">
        <w:rPr>
          <w:rStyle w:val="StyleUnderline"/>
        </w:rPr>
        <w:t xml:space="preserve">could </w:t>
      </w:r>
      <w:r w:rsidRPr="00742CDC">
        <w:rPr>
          <w:rStyle w:val="StyleUnderline"/>
          <w:highlight w:val="yellow"/>
        </w:rPr>
        <w:t>have</w:t>
      </w:r>
      <w:r w:rsidRPr="00742CDC">
        <w:rPr>
          <w:sz w:val="16"/>
          <w:highlight w:val="yellow"/>
        </w:rPr>
        <w:t xml:space="preserve"> </w:t>
      </w:r>
      <w:r w:rsidRPr="00863A71">
        <w:rPr>
          <w:rStyle w:val="Emphasis"/>
          <w:highlight w:val="yellow"/>
        </w:rPr>
        <w:t>large</w:t>
      </w:r>
      <w:r w:rsidRPr="00863A71">
        <w:rPr>
          <w:rStyle w:val="Emphasis"/>
        </w:rPr>
        <w:t>-scale</w:t>
      </w:r>
      <w:r w:rsidRPr="00742CDC">
        <w:rPr>
          <w:sz w:val="16"/>
        </w:rPr>
        <w:t xml:space="preserve"> </w:t>
      </w:r>
      <w:r w:rsidRPr="00742CDC">
        <w:rPr>
          <w:rStyle w:val="StyleUnderline"/>
        </w:rPr>
        <w:t xml:space="preserve">environmental and humanitarian </w:t>
      </w:r>
      <w:r w:rsidRPr="00742CDC">
        <w:rPr>
          <w:rStyle w:val="StyleUnderline"/>
          <w:highlight w:val="yellow"/>
        </w:rPr>
        <w:t>impacts</w:t>
      </w:r>
      <w:r w:rsidRPr="00742CDC">
        <w:rPr>
          <w:sz w:val="16"/>
        </w:rPr>
        <w:t xml:space="preserve"> in Europe. It </w:t>
      </w:r>
      <w:r w:rsidRPr="00742CDC">
        <w:rPr>
          <w:rStyle w:val="StyleUnderline"/>
        </w:rPr>
        <w:t>could</w:t>
      </w:r>
      <w:r w:rsidRPr="00742CDC">
        <w:rPr>
          <w:sz w:val="16"/>
        </w:rPr>
        <w:t xml:space="preserve"> also </w:t>
      </w:r>
      <w:r w:rsidRPr="00742CDC">
        <w:rPr>
          <w:rStyle w:val="StyleUnderline"/>
        </w:rPr>
        <w:t xml:space="preserve">critically </w:t>
      </w:r>
      <w:r w:rsidRPr="00742CDC">
        <w:rPr>
          <w:rStyle w:val="StyleUnderline"/>
          <w:highlight w:val="yellow"/>
        </w:rPr>
        <w:t>affect</w:t>
      </w:r>
      <w:r w:rsidRPr="00742CDC">
        <w:rPr>
          <w:rStyle w:val="StyleUnderline"/>
        </w:rPr>
        <w:t xml:space="preserve"> the</w:t>
      </w:r>
      <w:r w:rsidRPr="00742CDC">
        <w:rPr>
          <w:sz w:val="16"/>
        </w:rPr>
        <w:t xml:space="preserve"> </w:t>
      </w:r>
      <w:r w:rsidRPr="00863A71">
        <w:rPr>
          <w:rStyle w:val="Emphasis"/>
        </w:rPr>
        <w:t xml:space="preserve">nuclear </w:t>
      </w:r>
      <w:r w:rsidRPr="00863A71">
        <w:rPr>
          <w:rStyle w:val="Emphasis"/>
          <w:highlight w:val="yellow"/>
        </w:rPr>
        <w:t>taboo</w:t>
      </w:r>
      <w:r w:rsidRPr="00742CDC">
        <w:rPr>
          <w:sz w:val="16"/>
        </w:rPr>
        <w:t xml:space="preserve"> (i.e. the apparent global norm inhibiting the use of nuclear weapons), </w:t>
      </w:r>
      <w:r w:rsidRPr="00742CDC">
        <w:rPr>
          <w:rStyle w:val="StyleUnderline"/>
        </w:rPr>
        <w:t>lowering the threshold for the use of</w:t>
      </w:r>
      <w:r w:rsidRPr="00742CDC">
        <w:rPr>
          <w:sz w:val="16"/>
        </w:rPr>
        <w:t xml:space="preserve"> </w:t>
      </w:r>
      <w:r w:rsidRPr="00863A71">
        <w:rPr>
          <w:rStyle w:val="Emphasis"/>
        </w:rPr>
        <w:t>nuc</w:t>
      </w:r>
      <w:r w:rsidRPr="00742CDC">
        <w:rPr>
          <w:sz w:val="16"/>
        </w:rPr>
        <w:t>lear weapon</w:t>
      </w:r>
      <w:r w:rsidRPr="00863A71">
        <w:rPr>
          <w:rStyle w:val="Emphasis"/>
        </w:rPr>
        <w:t>s</w:t>
      </w:r>
      <w:r w:rsidRPr="00742CDC">
        <w:rPr>
          <w:sz w:val="16"/>
        </w:rPr>
        <w:t xml:space="preserve"> </w:t>
      </w:r>
      <w:r w:rsidRPr="00742CDC">
        <w:rPr>
          <w:rStyle w:val="StyleUnderline"/>
        </w:rPr>
        <w:t xml:space="preserve">and </w:t>
      </w:r>
      <w:r w:rsidRPr="00742CDC">
        <w:rPr>
          <w:rStyle w:val="StyleUnderline"/>
          <w:highlight w:val="yellow"/>
        </w:rPr>
        <w:t>increasing</w:t>
      </w:r>
      <w:r w:rsidRPr="00742CDC">
        <w:rPr>
          <w:rStyle w:val="StyleUnderline"/>
        </w:rPr>
        <w:t xml:space="preserve"> the risk of</w:t>
      </w:r>
      <w:r w:rsidRPr="00742CDC">
        <w:rPr>
          <w:sz w:val="16"/>
        </w:rPr>
        <w:t xml:space="preserve"> </w:t>
      </w:r>
      <w:r w:rsidRPr="00863A71">
        <w:rPr>
          <w:rStyle w:val="Emphasis"/>
          <w:highlight w:val="yellow"/>
        </w:rPr>
        <w:t>horizontal escalation</w:t>
      </w:r>
      <w:r w:rsidRPr="00863A71">
        <w:rPr>
          <w:rStyle w:val="Emphasis"/>
        </w:rPr>
        <w:t xml:space="preserve"> of conflict</w:t>
      </w:r>
      <w:r w:rsidRPr="00742CDC">
        <w:rPr>
          <w:sz w:val="16"/>
        </w:rPr>
        <w:t xml:space="preserve"> </w:t>
      </w:r>
      <w:r w:rsidRPr="00742CDC">
        <w:rPr>
          <w:rStyle w:val="StyleUnderline"/>
        </w:rPr>
        <w:t>to other regions</w:t>
      </w:r>
      <w:r w:rsidRPr="00742CDC">
        <w:rPr>
          <w:sz w:val="16"/>
        </w:rPr>
        <w:t>. The omission from the strategy of the risk of nuclear escalation is notable given a recent EU statement acknowledging the responsibility of all states to ensure nuclear risk reduction, especially in a time of increasing tension coupled with stalled arms control and disarmament efforts.3</w:t>
      </w:r>
    </w:p>
    <w:p w14:paraId="4A304EEF" w14:textId="77777777" w:rsidR="00946FEB" w:rsidRPr="00742CDC" w:rsidRDefault="00946FEB" w:rsidP="00946FEB">
      <w:pPr>
        <w:rPr>
          <w:sz w:val="16"/>
        </w:rPr>
      </w:pPr>
      <w:r w:rsidRPr="00742CDC">
        <w:rPr>
          <w:sz w:val="16"/>
        </w:rPr>
        <w:t xml:space="preserve">While NTS and nuclear risks are seemingly separate issues, they may intersect in the Indo–Pacific nucleararmed states in three key ways: (a) NTS factors may impact directly on nuclear issues, such as the effects of climate change on military installations housing nuclear weapons or delivery vehicles; (b) </w:t>
      </w:r>
      <w:r w:rsidRPr="00863A71">
        <w:rPr>
          <w:rStyle w:val="Emphasis"/>
          <w:highlight w:val="yellow"/>
        </w:rPr>
        <w:t>NTS</w:t>
      </w:r>
      <w:r w:rsidRPr="00742CDC">
        <w:rPr>
          <w:sz w:val="16"/>
        </w:rPr>
        <w:t xml:space="preserve"> </w:t>
      </w:r>
      <w:r w:rsidRPr="00742CDC">
        <w:rPr>
          <w:rStyle w:val="StyleUnderline"/>
        </w:rPr>
        <w:t>factors</w:t>
      </w:r>
      <w:r w:rsidRPr="00742CDC">
        <w:rPr>
          <w:sz w:val="16"/>
        </w:rPr>
        <w:t xml:space="preserve"> may </w:t>
      </w:r>
      <w:r w:rsidRPr="00863A71">
        <w:rPr>
          <w:rStyle w:val="Emphasis"/>
          <w:highlight w:val="yellow"/>
        </w:rPr>
        <w:t>exacerbate</w:t>
      </w:r>
      <w:r w:rsidRPr="00742CDC">
        <w:rPr>
          <w:sz w:val="16"/>
        </w:rPr>
        <w:t xml:space="preserve"> </w:t>
      </w:r>
      <w:r w:rsidRPr="00742CDC">
        <w:rPr>
          <w:rStyle w:val="StyleUnderline"/>
        </w:rPr>
        <w:t xml:space="preserve">pre-existing </w:t>
      </w:r>
      <w:r w:rsidRPr="00742CDC">
        <w:rPr>
          <w:rStyle w:val="StyleUnderline"/>
          <w:highlight w:val="yellow"/>
        </w:rPr>
        <w:t>conflict dynamics; and</w:t>
      </w:r>
      <w:r w:rsidRPr="00742CDC">
        <w:rPr>
          <w:sz w:val="16"/>
        </w:rPr>
        <w:t xml:space="preserve"> (c) NTS factors may </w:t>
      </w:r>
      <w:r w:rsidRPr="00742CDC">
        <w:rPr>
          <w:rStyle w:val="StyleUnderline"/>
        </w:rPr>
        <w:t>act as</w:t>
      </w:r>
      <w:r w:rsidRPr="00742CDC">
        <w:rPr>
          <w:sz w:val="16"/>
        </w:rPr>
        <w:t xml:space="preserve"> </w:t>
      </w:r>
      <w:r w:rsidRPr="00863A71">
        <w:rPr>
          <w:rStyle w:val="Emphasis"/>
          <w:highlight w:val="yellow"/>
        </w:rPr>
        <w:t>drive</w:t>
      </w:r>
      <w:r w:rsidRPr="00863A71">
        <w:rPr>
          <w:rStyle w:val="Emphasis"/>
        </w:rPr>
        <w:t>rs of conflict</w:t>
      </w:r>
      <w:r w:rsidRPr="00742CDC">
        <w:rPr>
          <w:sz w:val="16"/>
        </w:rPr>
        <w:t xml:space="preserve"> </w:t>
      </w:r>
      <w:r w:rsidRPr="00742CDC">
        <w:rPr>
          <w:rStyle w:val="StyleUnderline"/>
          <w:highlight w:val="yellow"/>
        </w:rPr>
        <w:t>from</w:t>
      </w:r>
      <w:r w:rsidRPr="00742CDC">
        <w:rPr>
          <w:rStyle w:val="StyleUnderline"/>
        </w:rPr>
        <w:t xml:space="preserve"> a </w:t>
      </w:r>
      <w:r w:rsidRPr="00742CDC">
        <w:rPr>
          <w:rStyle w:val="StyleUnderline"/>
          <w:highlight w:val="yellow"/>
        </w:rPr>
        <w:t>local to interstate level</w:t>
      </w:r>
      <w:r w:rsidRPr="00742CDC">
        <w:rPr>
          <w:sz w:val="16"/>
        </w:rPr>
        <w:t xml:space="preserve">. The latter intersection in particular remains understudied despite </w:t>
      </w:r>
      <w:r w:rsidRPr="00742CDC">
        <w:rPr>
          <w:rStyle w:val="StyleUnderline"/>
        </w:rPr>
        <w:t>increasing evidence of</w:t>
      </w:r>
      <w:r w:rsidRPr="00742CDC">
        <w:rPr>
          <w:sz w:val="16"/>
        </w:rPr>
        <w:t xml:space="preserve"> NTS </w:t>
      </w:r>
      <w:r w:rsidRPr="00742CDC">
        <w:rPr>
          <w:rStyle w:val="StyleUnderline"/>
        </w:rPr>
        <w:t>factors</w:t>
      </w:r>
      <w:r w:rsidRPr="00742CDC">
        <w:rPr>
          <w:sz w:val="16"/>
        </w:rPr>
        <w:t xml:space="preserve"> </w:t>
      </w:r>
      <w:r w:rsidRPr="00863A71">
        <w:rPr>
          <w:rStyle w:val="Emphasis"/>
        </w:rPr>
        <w:t>contributing</w:t>
      </w:r>
      <w:r w:rsidRPr="00742CDC">
        <w:rPr>
          <w:sz w:val="16"/>
        </w:rPr>
        <w:t xml:space="preserve"> </w:t>
      </w:r>
      <w:r w:rsidRPr="00742CDC">
        <w:rPr>
          <w:rStyle w:val="StyleUnderline"/>
        </w:rPr>
        <w:t>to, and escalating, conflict</w:t>
      </w:r>
      <w:r w:rsidRPr="00742CDC">
        <w:rPr>
          <w:sz w:val="16"/>
        </w:rPr>
        <w:t xml:space="preserve">. While the majority of such conflict would most likely remain at a localized level and involve only conventional weapons, </w:t>
      </w:r>
      <w:r w:rsidRPr="00742CDC">
        <w:rPr>
          <w:rStyle w:val="StyleUnderline"/>
        </w:rPr>
        <w:t>the</w:t>
      </w:r>
      <w:r w:rsidRPr="00742CDC">
        <w:rPr>
          <w:sz w:val="16"/>
        </w:rPr>
        <w:t xml:space="preserve"> historical, socio-economic and environmental </w:t>
      </w:r>
      <w:r w:rsidRPr="00863A71">
        <w:rPr>
          <w:rStyle w:val="Emphasis"/>
        </w:rPr>
        <w:t>context</w:t>
      </w:r>
      <w:r w:rsidRPr="00742CDC">
        <w:rPr>
          <w:sz w:val="16"/>
        </w:rPr>
        <w:t xml:space="preserve"> </w:t>
      </w:r>
      <w:r w:rsidRPr="00742CDC">
        <w:rPr>
          <w:rStyle w:val="StyleUnderline"/>
        </w:rPr>
        <w:t>increases the risk of</w:t>
      </w:r>
      <w:r w:rsidRPr="00742CDC">
        <w:rPr>
          <w:sz w:val="16"/>
        </w:rPr>
        <w:t xml:space="preserve"> NTS </w:t>
      </w:r>
      <w:r w:rsidRPr="00742CDC">
        <w:rPr>
          <w:rStyle w:val="StyleUnderline"/>
        </w:rPr>
        <w:t>factors</w:t>
      </w:r>
      <w:r w:rsidRPr="00742CDC">
        <w:rPr>
          <w:sz w:val="16"/>
        </w:rPr>
        <w:t xml:space="preserve"> </w:t>
      </w:r>
      <w:r w:rsidRPr="00863A71">
        <w:rPr>
          <w:rStyle w:val="Emphasis"/>
        </w:rPr>
        <w:t>affecting</w:t>
      </w:r>
      <w:r w:rsidRPr="00742CDC">
        <w:rPr>
          <w:sz w:val="16"/>
        </w:rPr>
        <w:t xml:space="preserve"> </w:t>
      </w:r>
      <w:r w:rsidRPr="00742CDC">
        <w:rPr>
          <w:rStyle w:val="StyleUnderline"/>
        </w:rPr>
        <w:t>nuclear escalation</w:t>
      </w:r>
      <w:r w:rsidRPr="00742CDC">
        <w:rPr>
          <w:sz w:val="16"/>
        </w:rPr>
        <w:t xml:space="preserve"> in the Indo–Pacific nuclear-armed states.</w:t>
      </w:r>
    </w:p>
    <w:p w14:paraId="3A510F80" w14:textId="77777777" w:rsidR="00946FEB" w:rsidRPr="00742CDC" w:rsidRDefault="00946FEB" w:rsidP="00946FEB">
      <w:pPr>
        <w:rPr>
          <w:sz w:val="16"/>
        </w:rPr>
      </w:pPr>
      <w:r w:rsidRPr="00742CDC">
        <w:rPr>
          <w:sz w:val="16"/>
        </w:rPr>
        <w:t xml:space="preserve">This paper builds on a </w:t>
      </w:r>
      <w:r w:rsidRPr="00742CDC">
        <w:rPr>
          <w:rStyle w:val="StyleUnderline"/>
          <w:highlight w:val="yellow"/>
        </w:rPr>
        <w:t>growing</w:t>
      </w:r>
      <w:r w:rsidRPr="00742CDC">
        <w:rPr>
          <w:rStyle w:val="StyleUnderline"/>
        </w:rPr>
        <w:t xml:space="preserve"> body of </w:t>
      </w:r>
      <w:r w:rsidRPr="00742CDC">
        <w:rPr>
          <w:rStyle w:val="StyleUnderline"/>
          <w:highlight w:val="yellow"/>
        </w:rPr>
        <w:t>ev</w:t>
      </w:r>
      <w:r w:rsidRPr="00742CDC">
        <w:rPr>
          <w:rStyle w:val="StyleUnderline"/>
        </w:rPr>
        <w:t>idence</w:t>
      </w:r>
      <w:r w:rsidRPr="00742CDC">
        <w:rPr>
          <w:sz w:val="16"/>
        </w:rPr>
        <w:t xml:space="preserve"> that </w:t>
      </w:r>
      <w:r w:rsidRPr="00742CDC">
        <w:rPr>
          <w:rStyle w:val="StyleUnderline"/>
          <w:highlight w:val="yellow"/>
        </w:rPr>
        <w:t>suggests</w:t>
      </w:r>
      <w:r w:rsidRPr="00742CDC">
        <w:rPr>
          <w:rStyle w:val="StyleUnderline"/>
        </w:rPr>
        <w:t xml:space="preserve"> that</w:t>
      </w:r>
      <w:r w:rsidRPr="00742CDC">
        <w:rPr>
          <w:sz w:val="16"/>
        </w:rPr>
        <w:t xml:space="preserve"> </w:t>
      </w:r>
      <w:r w:rsidRPr="00863A71">
        <w:rPr>
          <w:rStyle w:val="Emphasis"/>
          <w:highlight w:val="yellow"/>
        </w:rPr>
        <w:t>NTS</w:t>
      </w:r>
      <w:r w:rsidRPr="00742CDC">
        <w:rPr>
          <w:sz w:val="16"/>
        </w:rPr>
        <w:t xml:space="preserve"> </w:t>
      </w:r>
      <w:r w:rsidRPr="00742CDC">
        <w:rPr>
          <w:rStyle w:val="StyleUnderline"/>
        </w:rPr>
        <w:t xml:space="preserve">issues have </w:t>
      </w:r>
      <w:r w:rsidRPr="00742CDC">
        <w:rPr>
          <w:rStyle w:val="StyleUnderline"/>
          <w:highlight w:val="yellow"/>
        </w:rPr>
        <w:t>contributed to</w:t>
      </w:r>
      <w:r w:rsidRPr="00742CDC">
        <w:rPr>
          <w:rStyle w:val="StyleUnderline"/>
        </w:rPr>
        <w:t xml:space="preserve"> the</w:t>
      </w:r>
      <w:r w:rsidRPr="00742CDC">
        <w:rPr>
          <w:sz w:val="16"/>
        </w:rPr>
        <w:t xml:space="preserve"> </w:t>
      </w:r>
      <w:r w:rsidRPr="00863A71">
        <w:rPr>
          <w:rStyle w:val="Emphasis"/>
          <w:highlight w:val="yellow"/>
        </w:rPr>
        <w:t>outbreak of</w:t>
      </w:r>
      <w:r w:rsidRPr="00863A71">
        <w:rPr>
          <w:rStyle w:val="Emphasis"/>
        </w:rPr>
        <w:t xml:space="preserve"> violent </w:t>
      </w:r>
      <w:r w:rsidRPr="00863A71">
        <w:rPr>
          <w:rStyle w:val="Emphasis"/>
          <w:highlight w:val="yellow"/>
        </w:rPr>
        <w:t>conflict</w:t>
      </w:r>
      <w:r w:rsidRPr="00742CDC">
        <w:rPr>
          <w:sz w:val="16"/>
        </w:rPr>
        <w:t xml:space="preserve"> </w:t>
      </w:r>
      <w:r w:rsidRPr="00742CDC">
        <w:rPr>
          <w:rStyle w:val="StyleUnderline"/>
        </w:rPr>
        <w:t>on a scale that has affected the</w:t>
      </w:r>
      <w:r w:rsidRPr="00742CDC">
        <w:rPr>
          <w:sz w:val="16"/>
        </w:rPr>
        <w:t xml:space="preserve"> </w:t>
      </w:r>
      <w:r w:rsidRPr="00863A71">
        <w:rPr>
          <w:rStyle w:val="Emphasis"/>
        </w:rPr>
        <w:t>national</w:t>
      </w:r>
      <w:r w:rsidRPr="00742CDC">
        <w:rPr>
          <w:sz w:val="16"/>
        </w:rPr>
        <w:t xml:space="preserve"> </w:t>
      </w:r>
      <w:r w:rsidRPr="00742CDC">
        <w:rPr>
          <w:rStyle w:val="StyleUnderline"/>
        </w:rPr>
        <w:t>and</w:t>
      </w:r>
      <w:r w:rsidRPr="00742CDC">
        <w:rPr>
          <w:sz w:val="16"/>
        </w:rPr>
        <w:t xml:space="preserve"> </w:t>
      </w:r>
      <w:r w:rsidRPr="00863A71">
        <w:rPr>
          <w:rStyle w:val="Emphasis"/>
        </w:rPr>
        <w:t>regional</w:t>
      </w:r>
      <w:r w:rsidRPr="00742CDC">
        <w:rPr>
          <w:sz w:val="16"/>
        </w:rPr>
        <w:t xml:space="preserve"> </w:t>
      </w:r>
      <w:r w:rsidRPr="00742CDC">
        <w:rPr>
          <w:rStyle w:val="StyleUnderline"/>
        </w:rPr>
        <w:t>security of multiple states</w:t>
      </w:r>
      <w:r w:rsidRPr="00742CDC">
        <w:rPr>
          <w:sz w:val="16"/>
        </w:rPr>
        <w:t xml:space="preserve">.4 The paper mainly </w:t>
      </w:r>
      <w:r w:rsidRPr="00742CDC">
        <w:rPr>
          <w:rStyle w:val="StyleUnderline"/>
        </w:rPr>
        <w:t>focuses on</w:t>
      </w:r>
      <w:r w:rsidRPr="00742CDC">
        <w:rPr>
          <w:sz w:val="16"/>
        </w:rPr>
        <w:t xml:space="preserve"> environmental, climate and economic insecurity issues, as well as the food–water–energy–health insecurity nexus, and explores the related effects of these issues, including large-scale population displacement and </w:t>
      </w:r>
      <w:r w:rsidRPr="00742CDC">
        <w:rPr>
          <w:rStyle w:val="StyleUnderline"/>
        </w:rPr>
        <w:t>the formation of</w:t>
      </w:r>
      <w:r w:rsidRPr="00742CDC">
        <w:rPr>
          <w:sz w:val="16"/>
        </w:rPr>
        <w:t xml:space="preserve"> </w:t>
      </w:r>
      <w:r w:rsidRPr="00863A71">
        <w:rPr>
          <w:rStyle w:val="Emphasis"/>
        </w:rPr>
        <w:t>non-state</w:t>
      </w:r>
      <w:r w:rsidRPr="00742CDC">
        <w:rPr>
          <w:sz w:val="16"/>
        </w:rPr>
        <w:t xml:space="preserve"> extremist </w:t>
      </w:r>
      <w:r w:rsidRPr="00742CDC">
        <w:rPr>
          <w:rStyle w:val="StyleUnderline"/>
        </w:rPr>
        <w:t>groups</w:t>
      </w:r>
      <w:r w:rsidRPr="00742CDC">
        <w:rPr>
          <w:sz w:val="16"/>
        </w:rPr>
        <w:t xml:space="preserve">.5 </w:t>
      </w:r>
      <w:r w:rsidRPr="00742CDC">
        <w:t>***FOOTNOTE BEGINS***</w:t>
      </w:r>
      <w:r w:rsidRPr="00742CDC">
        <w:rPr>
          <w:sz w:val="16"/>
        </w:rPr>
        <w:t xml:space="preserve"> Non-traditional security (NTS) covers more topics than those discussed in this paper. Other topics familiar to people with an interest in nuclear issues could include artificial intelligence and </w:t>
      </w:r>
      <w:r w:rsidRPr="00863A71">
        <w:rPr>
          <w:rStyle w:val="Emphasis"/>
        </w:rPr>
        <w:t>cyber</w:t>
      </w:r>
      <w:r w:rsidRPr="00863A71">
        <w:rPr>
          <w:rStyle w:val="Emphasis"/>
          <w:highlight w:val="yellow"/>
        </w:rPr>
        <w:t>crime</w:t>
      </w:r>
      <w:r w:rsidRPr="00742CDC">
        <w:rPr>
          <w:sz w:val="16"/>
        </w:rPr>
        <w:t xml:space="preserve">. NTS issues </w:t>
      </w:r>
      <w:r w:rsidRPr="00742CDC">
        <w:rPr>
          <w:rStyle w:val="StyleUnderline"/>
          <w:highlight w:val="yellow"/>
        </w:rPr>
        <w:t>differ from</w:t>
      </w:r>
      <w:r w:rsidRPr="00742CDC">
        <w:rPr>
          <w:sz w:val="16"/>
          <w:highlight w:val="yellow"/>
        </w:rPr>
        <w:t xml:space="preserve"> </w:t>
      </w:r>
      <w:r w:rsidRPr="00863A71">
        <w:rPr>
          <w:rStyle w:val="Emphasis"/>
          <w:highlight w:val="yellow"/>
        </w:rPr>
        <w:t>traditional</w:t>
      </w:r>
      <w:r w:rsidRPr="00863A71">
        <w:rPr>
          <w:rStyle w:val="Emphasis"/>
        </w:rPr>
        <w:t xml:space="preserve"> security </w:t>
      </w:r>
      <w:r w:rsidRPr="00863A71">
        <w:rPr>
          <w:rStyle w:val="Emphasis"/>
          <w:highlight w:val="yellow"/>
        </w:rPr>
        <w:t>issues</w:t>
      </w:r>
      <w:r w:rsidRPr="00742CDC">
        <w:rPr>
          <w:sz w:val="16"/>
        </w:rPr>
        <w:t xml:space="preserve"> </w:t>
      </w:r>
      <w:r w:rsidRPr="00742CDC">
        <w:rPr>
          <w:rStyle w:val="StyleUnderline"/>
        </w:rPr>
        <w:t xml:space="preserve">in that the </w:t>
      </w:r>
      <w:r w:rsidRPr="00742CDC">
        <w:rPr>
          <w:rStyle w:val="StyleUnderline"/>
          <w:highlight w:val="yellow"/>
        </w:rPr>
        <w:t>risks</w:t>
      </w:r>
      <w:r w:rsidRPr="00742CDC">
        <w:rPr>
          <w:sz w:val="16"/>
          <w:highlight w:val="yellow"/>
        </w:rPr>
        <w:t xml:space="preserve"> </w:t>
      </w:r>
      <w:r w:rsidRPr="00863A71">
        <w:rPr>
          <w:rStyle w:val="Emphasis"/>
          <w:highlight w:val="yellow"/>
        </w:rPr>
        <w:t>do not</w:t>
      </w:r>
      <w:r w:rsidRPr="00742CDC">
        <w:rPr>
          <w:sz w:val="16"/>
        </w:rPr>
        <w:t xml:space="preserve"> necessarily </w:t>
      </w:r>
      <w:r w:rsidRPr="00742CDC">
        <w:rPr>
          <w:rStyle w:val="StyleUnderline"/>
          <w:highlight w:val="yellow"/>
        </w:rPr>
        <w:t>stem from military sources within</w:t>
      </w:r>
      <w:r w:rsidRPr="00742CDC">
        <w:rPr>
          <w:sz w:val="16"/>
          <w:highlight w:val="yellow"/>
        </w:rPr>
        <w:t xml:space="preserve"> </w:t>
      </w:r>
      <w:r w:rsidRPr="00863A71">
        <w:rPr>
          <w:rStyle w:val="Emphasis"/>
          <w:highlight w:val="yellow"/>
        </w:rPr>
        <w:t>set</w:t>
      </w:r>
      <w:r w:rsidRPr="00742CDC">
        <w:rPr>
          <w:sz w:val="16"/>
        </w:rPr>
        <w:t xml:space="preserve"> </w:t>
      </w:r>
      <w:r w:rsidRPr="00742CDC">
        <w:rPr>
          <w:rStyle w:val="StyleUnderline"/>
        </w:rPr>
        <w:t xml:space="preserve">geographical </w:t>
      </w:r>
      <w:r w:rsidRPr="00742CDC">
        <w:rPr>
          <w:rStyle w:val="StyleUnderline"/>
          <w:highlight w:val="yellow"/>
        </w:rPr>
        <w:t>borders</w:t>
      </w:r>
      <w:r w:rsidRPr="00742CDC">
        <w:rPr>
          <w:rStyle w:val="StyleUnderline"/>
        </w:rPr>
        <w:t xml:space="preserve"> and</w:t>
      </w:r>
      <w:r w:rsidRPr="00742CDC">
        <w:rPr>
          <w:sz w:val="16"/>
        </w:rPr>
        <w:t xml:space="preserve"> </w:t>
      </w:r>
      <w:r w:rsidRPr="00863A71">
        <w:rPr>
          <w:rStyle w:val="Emphasis"/>
        </w:rPr>
        <w:t>cannot</w:t>
      </w:r>
      <w:r w:rsidRPr="00742CDC">
        <w:rPr>
          <w:sz w:val="16"/>
        </w:rPr>
        <w:t xml:space="preserve"> </w:t>
      </w:r>
      <w:r w:rsidRPr="00742CDC">
        <w:rPr>
          <w:rStyle w:val="StyleUnderline"/>
        </w:rPr>
        <w:t>be addressed by traditional means of military force</w:t>
      </w:r>
      <w:r w:rsidRPr="00742CDC">
        <w:rPr>
          <w:sz w:val="16"/>
        </w:rPr>
        <w:t xml:space="preserve">. Most NTS topics would also fall under the concept of ‘human security’. Human security is centred on people rather than the state and aims to answer the question: ‘security for whom?’. The authors have chosen to use the term ‘non-traditional security’ in this paper to highlight how security issues that do not stem from traditional military </w:t>
      </w:r>
      <w:r w:rsidRPr="00742CDC">
        <w:rPr>
          <w:rStyle w:val="StyleUnderline"/>
        </w:rPr>
        <w:t>threats can</w:t>
      </w:r>
      <w:r w:rsidRPr="00742CDC">
        <w:rPr>
          <w:sz w:val="16"/>
        </w:rPr>
        <w:t xml:space="preserve"> </w:t>
      </w:r>
      <w:r w:rsidRPr="00863A71">
        <w:rPr>
          <w:rStyle w:val="Emphasis"/>
        </w:rPr>
        <w:t>nevertheless</w:t>
      </w:r>
      <w:r w:rsidRPr="00742CDC">
        <w:rPr>
          <w:sz w:val="16"/>
        </w:rPr>
        <w:t xml:space="preserve"> </w:t>
      </w:r>
      <w:r w:rsidRPr="00742CDC">
        <w:rPr>
          <w:rStyle w:val="StyleUnderline"/>
        </w:rPr>
        <w:t>affect the national security of one or more states</w:t>
      </w:r>
      <w:r w:rsidRPr="00742CDC">
        <w:rPr>
          <w:sz w:val="16"/>
        </w:rPr>
        <w:t xml:space="preserve">. </w:t>
      </w:r>
      <w:r w:rsidRPr="00742CDC">
        <w:t>***FOOTNOTE ENDS***</w:t>
      </w:r>
      <w:r w:rsidRPr="00742CDC">
        <w:rPr>
          <w:sz w:val="16"/>
        </w:rPr>
        <w:t xml:space="preserve"> These issues all differ from traditional (hard) security issues in that the risks do not necessarily stem from military sources within set geographical borders and cannot be addressed by typical means of military force, but may, however, ultimately have an impact on the national security of multiple states.</w:t>
      </w:r>
    </w:p>
    <w:p w14:paraId="52CC71D3" w14:textId="77777777" w:rsidR="00946FEB" w:rsidRPr="00742CDC" w:rsidRDefault="00946FEB" w:rsidP="00946FEB">
      <w:pPr>
        <w:rPr>
          <w:sz w:val="16"/>
        </w:rPr>
      </w:pPr>
      <w:r w:rsidRPr="00742CDC">
        <w:rPr>
          <w:sz w:val="16"/>
        </w:rPr>
        <w:t>Climate, in particular, has gained recognition as a security issue within EU security and defence policy due to climate change’s rapidly escalating effects on national and human security. Yet the potential impact of NTS issues on nuclear escalation remains underexplored.</w:t>
      </w:r>
    </w:p>
    <w:p w14:paraId="08377AB5" w14:textId="77777777" w:rsidR="00946FEB" w:rsidRPr="00742CDC" w:rsidRDefault="00946FEB" w:rsidP="00946FEB">
      <w:pPr>
        <w:rPr>
          <w:sz w:val="16"/>
        </w:rPr>
      </w:pPr>
      <w:r w:rsidRPr="00742CDC">
        <w:rPr>
          <w:sz w:val="16"/>
        </w:rPr>
        <w:t>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signalling and the composition of its nuclear arsenal may, in turn, shape the way in which these lower-level and emerging conflicts contribute to increased nuclear risk.</w:t>
      </w:r>
    </w:p>
    <w:p w14:paraId="536B1711" w14:textId="77777777" w:rsidR="00946FEB" w:rsidRPr="00742CDC" w:rsidRDefault="00946FEB" w:rsidP="00946FEB">
      <w:pPr>
        <w:rPr>
          <w:sz w:val="16"/>
        </w:rPr>
      </w:pPr>
      <w:r w:rsidRPr="00742CDC">
        <w:rPr>
          <w:sz w:val="16"/>
        </w:rPr>
        <w:t xml:space="preserve">Ultimately, NTS issues will have a growing impact on Indo–Pacific, and thus European, security and stability. While the impact could eventually involve a nuclear dimension, </w:t>
      </w:r>
      <w:r w:rsidRPr="00863A71">
        <w:rPr>
          <w:rStyle w:val="Emphasis"/>
        </w:rPr>
        <w:t>NTS</w:t>
      </w:r>
      <w:r w:rsidRPr="00742CDC">
        <w:rPr>
          <w:sz w:val="16"/>
        </w:rPr>
        <w:t xml:space="preserve"> </w:t>
      </w:r>
      <w:r w:rsidRPr="00742CDC">
        <w:rPr>
          <w:rStyle w:val="StyleUnderline"/>
        </w:rPr>
        <w:t>challenges</w:t>
      </w:r>
      <w:r w:rsidRPr="00742CDC">
        <w:rPr>
          <w:sz w:val="16"/>
        </w:rPr>
        <w:t xml:space="preserve"> in the Indo–Pacific </w:t>
      </w:r>
      <w:r w:rsidRPr="00742CDC">
        <w:rPr>
          <w:rStyle w:val="StyleUnderline"/>
        </w:rPr>
        <w:t>are likely to</w:t>
      </w:r>
      <w:r w:rsidRPr="00742CDC">
        <w:rPr>
          <w:sz w:val="16"/>
        </w:rPr>
        <w:t xml:space="preserve"> </w:t>
      </w:r>
      <w:r w:rsidRPr="00863A71">
        <w:rPr>
          <w:rStyle w:val="Emphasis"/>
          <w:highlight w:val="yellow"/>
        </w:rPr>
        <w:t>affect</w:t>
      </w:r>
      <w:r w:rsidRPr="00742CDC">
        <w:rPr>
          <w:sz w:val="16"/>
        </w:rPr>
        <w:t xml:space="preserve"> European </w:t>
      </w:r>
      <w:r w:rsidRPr="00863A71">
        <w:rPr>
          <w:rStyle w:val="Emphasis"/>
          <w:highlight w:val="yellow"/>
        </w:rPr>
        <w:t>security</w:t>
      </w:r>
      <w:r w:rsidRPr="00742CDC">
        <w:rPr>
          <w:sz w:val="16"/>
        </w:rPr>
        <w:t xml:space="preserve"> at least initially </w:t>
      </w:r>
      <w:r w:rsidRPr="00742CDC">
        <w:rPr>
          <w:rStyle w:val="StyleUnderline"/>
          <w:highlight w:val="yellow"/>
        </w:rPr>
        <w:t>through</w:t>
      </w:r>
      <w:r w:rsidRPr="00742CDC">
        <w:rPr>
          <w:sz w:val="16"/>
          <w:highlight w:val="yellow"/>
        </w:rPr>
        <w:t xml:space="preserve"> </w:t>
      </w:r>
      <w:r w:rsidRPr="00863A71">
        <w:rPr>
          <w:rStyle w:val="Emphasis"/>
          <w:highlight w:val="yellow"/>
        </w:rPr>
        <w:t>mass displacement</w:t>
      </w:r>
      <w:r w:rsidRPr="00742CDC">
        <w:rPr>
          <w:sz w:val="16"/>
          <w:highlight w:val="yellow"/>
        </w:rPr>
        <w:t xml:space="preserve">, </w:t>
      </w:r>
      <w:r w:rsidRPr="00863A71">
        <w:rPr>
          <w:rStyle w:val="Emphasis"/>
          <w:highlight w:val="yellow"/>
        </w:rPr>
        <w:t>disrupt</w:t>
      </w:r>
      <w:r w:rsidRPr="00863A71">
        <w:rPr>
          <w:rStyle w:val="Emphasis"/>
        </w:rPr>
        <w:t xml:space="preserve">ed </w:t>
      </w:r>
      <w:r w:rsidRPr="00863A71">
        <w:rPr>
          <w:rStyle w:val="Emphasis"/>
          <w:highlight w:val="yellow"/>
        </w:rPr>
        <w:t>trade</w:t>
      </w:r>
      <w:r w:rsidRPr="00863A71">
        <w:rPr>
          <w:rStyle w:val="Emphasis"/>
        </w:rPr>
        <w:t xml:space="preserve"> routes</w:t>
      </w:r>
      <w:r w:rsidRPr="00742CDC">
        <w:rPr>
          <w:sz w:val="16"/>
        </w:rPr>
        <w:t xml:space="preserve"> </w:t>
      </w:r>
      <w:r w:rsidRPr="00742CDC">
        <w:rPr>
          <w:rStyle w:val="StyleUnderline"/>
          <w:highlight w:val="yellow"/>
        </w:rPr>
        <w:t>and</w:t>
      </w:r>
      <w:r w:rsidRPr="00742CDC">
        <w:rPr>
          <w:rStyle w:val="StyleUnderline"/>
        </w:rPr>
        <w:t xml:space="preserve"> the rise of</w:t>
      </w:r>
      <w:r w:rsidRPr="00742CDC">
        <w:rPr>
          <w:sz w:val="16"/>
        </w:rPr>
        <w:t xml:space="preserve"> </w:t>
      </w:r>
      <w:r w:rsidRPr="00863A71">
        <w:rPr>
          <w:rStyle w:val="Emphasis"/>
          <w:highlight w:val="yellow"/>
        </w:rPr>
        <w:t>armed extremist</w:t>
      </w:r>
      <w:r w:rsidRPr="00742CDC">
        <w:rPr>
          <w:sz w:val="16"/>
        </w:rPr>
        <w:t xml:space="preserve"> </w:t>
      </w:r>
      <w:r w:rsidRPr="00742CDC">
        <w:rPr>
          <w:rStyle w:val="StyleUnderline"/>
        </w:rPr>
        <w:t>groups</w:t>
      </w:r>
      <w:r w:rsidRPr="00742CDC">
        <w:rPr>
          <w:sz w:val="16"/>
        </w:rPr>
        <w:t xml:space="preserve">. </w:t>
      </w:r>
      <w:r w:rsidRPr="00742CDC">
        <w:rPr>
          <w:rStyle w:val="StyleUnderline"/>
        </w:rPr>
        <w:t>Addressing</w:t>
      </w:r>
      <w:r w:rsidRPr="00742CDC">
        <w:rPr>
          <w:sz w:val="16"/>
        </w:rPr>
        <w:t xml:space="preserve"> these </w:t>
      </w:r>
      <w:r w:rsidRPr="00742CDC">
        <w:rPr>
          <w:rStyle w:val="StyleUnderline"/>
        </w:rPr>
        <w:t>NTS issues will therefore help to</w:t>
      </w:r>
      <w:r w:rsidRPr="00742CDC">
        <w:rPr>
          <w:sz w:val="16"/>
        </w:rPr>
        <w:t xml:space="preserve"> </w:t>
      </w:r>
      <w:r w:rsidRPr="00863A71">
        <w:rPr>
          <w:rStyle w:val="Emphasis"/>
        </w:rPr>
        <w:t>mitigate</w:t>
      </w:r>
      <w:r w:rsidRPr="00742CDC">
        <w:rPr>
          <w:sz w:val="16"/>
        </w:rPr>
        <w:t xml:space="preserve"> </w:t>
      </w:r>
      <w:r w:rsidRPr="00742CDC">
        <w:rPr>
          <w:rStyle w:val="StyleUnderline"/>
        </w:rPr>
        <w:t>a broad spectrum of current, emerging and potential security threats, including</w:t>
      </w:r>
      <w:r w:rsidRPr="00742CDC">
        <w:rPr>
          <w:sz w:val="16"/>
        </w:rPr>
        <w:t xml:space="preserve"> those </w:t>
      </w:r>
      <w:r w:rsidRPr="00742CDC">
        <w:rPr>
          <w:rStyle w:val="StyleUnderline"/>
        </w:rPr>
        <w:t>at the</w:t>
      </w:r>
      <w:r w:rsidRPr="00742CDC">
        <w:rPr>
          <w:sz w:val="16"/>
        </w:rPr>
        <w:t xml:space="preserve"> </w:t>
      </w:r>
      <w:r w:rsidRPr="00863A71">
        <w:rPr>
          <w:rStyle w:val="Emphasis"/>
        </w:rPr>
        <w:t>nuclear</w:t>
      </w:r>
      <w:r w:rsidRPr="00742CDC">
        <w:rPr>
          <w:sz w:val="16"/>
        </w:rPr>
        <w:t xml:space="preserve"> </w:t>
      </w:r>
      <w:r w:rsidRPr="00742CDC">
        <w:rPr>
          <w:rStyle w:val="StyleUnderline"/>
        </w:rPr>
        <w:t>level</w:t>
      </w:r>
      <w:r w:rsidRPr="00742CDC">
        <w:rPr>
          <w:sz w:val="16"/>
        </w:rPr>
        <w:t>.</w:t>
      </w:r>
    </w:p>
    <w:p w14:paraId="4E60D28C" w14:textId="77777777" w:rsidR="00946FEB" w:rsidRPr="00742CDC" w:rsidRDefault="00946FEB" w:rsidP="00946FEB">
      <w:pPr>
        <w:rPr>
          <w:sz w:val="16"/>
        </w:rPr>
      </w:pPr>
      <w:r w:rsidRPr="00742CDC">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737A29DC" w14:textId="77777777" w:rsidR="00946FEB" w:rsidRPr="00742CDC" w:rsidRDefault="00946FEB" w:rsidP="00946FEB">
      <w:pPr>
        <w:rPr>
          <w:sz w:val="16"/>
        </w:rPr>
      </w:pPr>
      <w:r w:rsidRPr="00742CDC">
        <w:rPr>
          <w:sz w:val="16"/>
        </w:rPr>
        <w:t>II. THE EU INDO–PACIFIC STRATEGY</w:t>
      </w:r>
    </w:p>
    <w:p w14:paraId="30A4D76E" w14:textId="77777777" w:rsidR="00946FEB" w:rsidRPr="00742CDC" w:rsidRDefault="00946FEB" w:rsidP="00946FEB">
      <w:pPr>
        <w:rPr>
          <w:sz w:val="16"/>
        </w:rPr>
      </w:pPr>
      <w:r w:rsidRPr="00742CDC">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3EE97033" w14:textId="77777777" w:rsidR="00946FEB" w:rsidRPr="00742CDC" w:rsidRDefault="00946FEB" w:rsidP="00946FEB">
      <w:pPr>
        <w:rPr>
          <w:sz w:val="16"/>
        </w:rPr>
      </w:pPr>
      <w:r w:rsidRPr="00742CDC">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w:t>
      </w:r>
      <w:r w:rsidRPr="00863A71">
        <w:rPr>
          <w:rStyle w:val="Emphasis"/>
        </w:rPr>
        <w:t>internal conflict</w:t>
      </w:r>
      <w:r w:rsidRPr="00742CDC">
        <w:rPr>
          <w:sz w:val="16"/>
        </w:rPr>
        <w:t xml:space="preserve"> and governance issues, all </w:t>
      </w:r>
      <w:r w:rsidRPr="00742CDC">
        <w:rPr>
          <w:rStyle w:val="StyleUnderline"/>
        </w:rPr>
        <w:t>contribute to instability</w:t>
      </w:r>
      <w:r w:rsidRPr="00742CDC">
        <w:rPr>
          <w:sz w:val="16"/>
        </w:rPr>
        <w:t xml:space="preserve">. Piracy, terrorism and </w:t>
      </w:r>
      <w:r w:rsidRPr="00863A71">
        <w:rPr>
          <w:rStyle w:val="Emphasis"/>
          <w:highlight w:val="yellow"/>
        </w:rPr>
        <w:t>cross-border crime</w:t>
      </w:r>
      <w:r w:rsidRPr="00742CDC">
        <w:rPr>
          <w:sz w:val="16"/>
        </w:rPr>
        <w:t xml:space="preserve"> in the region also </w:t>
      </w:r>
      <w:r w:rsidRPr="00742CDC">
        <w:rPr>
          <w:rStyle w:val="StyleUnderline"/>
        </w:rPr>
        <w:t>pose</w:t>
      </w:r>
      <w:r w:rsidRPr="00742CDC">
        <w:rPr>
          <w:sz w:val="16"/>
        </w:rPr>
        <w:t xml:space="preserve"> </w:t>
      </w:r>
      <w:r w:rsidRPr="00863A71">
        <w:rPr>
          <w:rStyle w:val="Emphasis"/>
          <w:highlight w:val="yellow"/>
        </w:rPr>
        <w:t>challenges</w:t>
      </w:r>
      <w:r w:rsidRPr="00742CDC">
        <w:rPr>
          <w:sz w:val="16"/>
        </w:rPr>
        <w:t xml:space="preserve"> </w:t>
      </w:r>
      <w:r w:rsidRPr="00742CDC">
        <w:rPr>
          <w:rStyle w:val="StyleUnderline"/>
        </w:rPr>
        <w:t xml:space="preserve">to </w:t>
      </w:r>
      <w:r w:rsidRPr="00742CDC">
        <w:rPr>
          <w:rStyle w:val="StyleUnderline"/>
          <w:highlight w:val="yellow"/>
        </w:rPr>
        <w:t>security</w:t>
      </w:r>
      <w:r w:rsidRPr="00742CDC">
        <w:rPr>
          <w:sz w:val="16"/>
        </w:rPr>
        <w:t>. Furthermore, the Indo–Pacific experiences some of the highest levels of exposure and vulnerability to climate change in the world while having relatively limited responsive capacity.8</w:t>
      </w:r>
    </w:p>
    <w:p w14:paraId="1C823B2E" w14:textId="77777777" w:rsidR="00946FEB" w:rsidRPr="00742CDC" w:rsidRDefault="00946FEB" w:rsidP="00946FEB">
      <w:pPr>
        <w:pStyle w:val="Heading4"/>
      </w:pPr>
      <w:r w:rsidRPr="00742CDC">
        <w:t xml:space="preserve">It also erodes </w:t>
      </w:r>
      <w:r w:rsidRPr="00742CDC">
        <w:rPr>
          <w:u w:val="single"/>
        </w:rPr>
        <w:t>societal resilience</w:t>
      </w:r>
      <w:r w:rsidRPr="00742CDC">
        <w:t xml:space="preserve">. </w:t>
      </w:r>
      <w:r w:rsidRPr="00742CDC">
        <w:rPr>
          <w:u w:val="single"/>
        </w:rPr>
        <w:t>Extinction</w:t>
      </w:r>
      <w:r w:rsidRPr="00742CDC">
        <w:t xml:space="preserve">. </w:t>
      </w:r>
    </w:p>
    <w:p w14:paraId="4B2527B5" w14:textId="77777777" w:rsidR="00946FEB" w:rsidRPr="00742CDC" w:rsidRDefault="00946FEB" w:rsidP="00946FEB">
      <w:r w:rsidRPr="00742CDC">
        <w:t xml:space="preserve">Anthony J. </w:t>
      </w:r>
      <w:r w:rsidRPr="00742CDC">
        <w:rPr>
          <w:rStyle w:val="Style13ptBold"/>
        </w:rPr>
        <w:t>Masys 25</w:t>
      </w:r>
      <w:r w:rsidRPr="00742CDC">
        <w:t>, PhD, Associate Professor, Global Disaster Management, University of South Florida, "The Influence of Transnational Organized Crime on Nontraditional Security: A Complexity-Informed Inquiry," in Transnational Organized Crime, Chapter 1, 01/01/2025, pg. 11-34, Springer.</w:t>
      </w:r>
    </w:p>
    <w:p w14:paraId="6B7115FB" w14:textId="77777777" w:rsidR="00946FEB" w:rsidRPr="00742CDC" w:rsidRDefault="00946FEB" w:rsidP="00946FEB">
      <w:pPr>
        <w:rPr>
          <w:sz w:val="16"/>
        </w:rPr>
      </w:pPr>
      <w:r w:rsidRPr="00742CDC">
        <w:rPr>
          <w:sz w:val="16"/>
        </w:rPr>
        <w:t xml:space="preserve">The </w:t>
      </w:r>
      <w:r w:rsidRPr="00742CDC">
        <w:rPr>
          <w:rStyle w:val="StyleUnderline"/>
        </w:rPr>
        <w:t>evolving threats to security</w:t>
      </w:r>
      <w:r w:rsidRPr="00742CDC">
        <w:rPr>
          <w:sz w:val="16"/>
        </w:rPr>
        <w:t xml:space="preserve"> both nationally and globally have </w:t>
      </w:r>
      <w:r w:rsidRPr="00742CDC">
        <w:rPr>
          <w:rStyle w:val="StyleUnderline"/>
        </w:rPr>
        <w:t>called for a</w:t>
      </w:r>
      <w:r w:rsidRPr="00742CDC">
        <w:rPr>
          <w:sz w:val="16"/>
        </w:rPr>
        <w:t xml:space="preserve"> </w:t>
      </w:r>
      <w:r w:rsidRPr="00863A71">
        <w:rPr>
          <w:rStyle w:val="Emphasis"/>
        </w:rPr>
        <w:t>more systemic</w:t>
      </w:r>
      <w:r w:rsidRPr="00742CDC">
        <w:rPr>
          <w:sz w:val="16"/>
        </w:rPr>
        <w:t xml:space="preserve"> </w:t>
      </w:r>
      <w:r w:rsidRPr="00742CDC">
        <w:rPr>
          <w:rStyle w:val="StyleUnderline"/>
        </w:rPr>
        <w:t>approach to understanding</w:t>
      </w:r>
      <w:r w:rsidRPr="00742CDC">
        <w:rPr>
          <w:sz w:val="16"/>
        </w:rPr>
        <w:t xml:space="preserve"> ideas </w:t>
      </w:r>
      <w:r w:rsidRPr="00742CDC">
        <w:rPr>
          <w:rStyle w:val="StyleUnderline"/>
        </w:rPr>
        <w:t>regarding</w:t>
      </w:r>
      <w:r w:rsidRPr="00742CDC">
        <w:rPr>
          <w:sz w:val="16"/>
        </w:rPr>
        <w:t xml:space="preserve"> </w:t>
      </w:r>
      <w:r w:rsidRPr="00863A71">
        <w:rPr>
          <w:rStyle w:val="Emphasis"/>
        </w:rPr>
        <w:t>vulnerability</w:t>
      </w:r>
      <w:r w:rsidRPr="00742CDC">
        <w:rPr>
          <w:sz w:val="16"/>
        </w:rPr>
        <w:t xml:space="preserve">, impact, </w:t>
      </w:r>
      <w:r w:rsidRPr="00863A71">
        <w:rPr>
          <w:rStyle w:val="Emphasis"/>
        </w:rPr>
        <w:t>influence</w:t>
      </w:r>
      <w:r w:rsidRPr="00742CDC">
        <w:rPr>
          <w:sz w:val="16"/>
        </w:rPr>
        <w:t xml:space="preserve"> </w:t>
      </w:r>
      <w:r w:rsidRPr="00742CDC">
        <w:rPr>
          <w:rStyle w:val="StyleUnderline"/>
        </w:rPr>
        <w:t>and</w:t>
      </w:r>
      <w:r w:rsidRPr="00742CDC">
        <w:rPr>
          <w:sz w:val="16"/>
        </w:rPr>
        <w:t xml:space="preserve"> </w:t>
      </w:r>
      <w:r w:rsidRPr="00863A71">
        <w:rPr>
          <w:rStyle w:val="Emphasis"/>
        </w:rPr>
        <w:t>cascading effects</w:t>
      </w:r>
      <w:r w:rsidRPr="00742CDC">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863A71">
        <w:rPr>
          <w:rStyle w:val="Emphasis"/>
          <w:highlight w:val="yellow"/>
        </w:rPr>
        <w:t>transnational organized crime</w:t>
      </w:r>
      <w:r w:rsidRPr="00742CDC">
        <w:rPr>
          <w:sz w:val="16"/>
        </w:rPr>
        <w:t xml:space="preserve"> </w:t>
      </w:r>
      <w:r w:rsidRPr="00742CDC">
        <w:rPr>
          <w:rStyle w:val="StyleUnderline"/>
        </w:rPr>
        <w:t xml:space="preserve">has </w:t>
      </w:r>
      <w:r w:rsidRPr="00742CDC">
        <w:rPr>
          <w:rStyle w:val="StyleUnderline"/>
          <w:highlight w:val="yellow"/>
        </w:rPr>
        <w:t>take</w:t>
      </w:r>
      <w:r w:rsidRPr="00742CDC">
        <w:rPr>
          <w:rStyle w:val="StyleUnderline"/>
        </w:rPr>
        <w:t xml:space="preserve">n </w:t>
      </w:r>
      <w:r w:rsidRPr="00742CDC">
        <w:rPr>
          <w:rStyle w:val="StyleUnderline"/>
          <w:highlight w:val="yellow"/>
        </w:rPr>
        <w:t>advantage of</w:t>
      </w:r>
      <w:r w:rsidRPr="00742CDC">
        <w:rPr>
          <w:rStyle w:val="StyleUnderline"/>
        </w:rPr>
        <w:t xml:space="preserve"> the</w:t>
      </w:r>
      <w:r w:rsidRPr="00742CDC">
        <w:rPr>
          <w:sz w:val="16"/>
        </w:rPr>
        <w:t xml:space="preserve"> </w:t>
      </w:r>
      <w:r w:rsidRPr="00863A71">
        <w:rPr>
          <w:rStyle w:val="Emphasis"/>
          <w:highlight w:val="yellow"/>
        </w:rPr>
        <w:t>unprecedented</w:t>
      </w:r>
      <w:r w:rsidRPr="00742CDC">
        <w:rPr>
          <w:sz w:val="16"/>
          <w:highlight w:val="yellow"/>
        </w:rPr>
        <w:t xml:space="preserve"> </w:t>
      </w:r>
      <w:r w:rsidRPr="00742CDC">
        <w:rPr>
          <w:rStyle w:val="StyleUnderline"/>
          <w:highlight w:val="yellow"/>
        </w:rPr>
        <w:t>opportunities</w:t>
      </w:r>
      <w:r w:rsidRPr="00742CDC">
        <w:rPr>
          <w:rStyle w:val="StyleUnderline"/>
        </w:rPr>
        <w:t xml:space="preserve"> for illicit activities</w:t>
      </w:r>
      <w:r w:rsidRPr="00742CDC">
        <w:rPr>
          <w:sz w:val="16"/>
        </w:rPr>
        <w:t xml:space="preserve">. From the illicit offerings of falsified versions of treatments to fraudulent medical products such as counterfeit and unauthorized face masks and hand sanitizers TRACIT [48], </w:t>
      </w:r>
      <w:r w:rsidRPr="00863A71">
        <w:rPr>
          <w:rStyle w:val="Emphasis"/>
        </w:rPr>
        <w:t>t</w:t>
      </w:r>
      <w:r w:rsidRPr="00742CDC">
        <w:rPr>
          <w:sz w:val="16"/>
        </w:rPr>
        <w:t xml:space="preserve">ransnational </w:t>
      </w:r>
      <w:r w:rsidRPr="00863A71">
        <w:rPr>
          <w:rStyle w:val="Emphasis"/>
        </w:rPr>
        <w:t>o</w:t>
      </w:r>
      <w:r w:rsidRPr="00742CDC">
        <w:rPr>
          <w:sz w:val="16"/>
        </w:rPr>
        <w:t xml:space="preserve">rganized </w:t>
      </w:r>
      <w:r w:rsidRPr="00863A71">
        <w:rPr>
          <w:rStyle w:val="Emphasis"/>
        </w:rPr>
        <w:t>c</w:t>
      </w:r>
      <w:r w:rsidRPr="00742CDC">
        <w:rPr>
          <w:sz w:val="16"/>
        </w:rPr>
        <w:t xml:space="preserve">rime </w:t>
      </w:r>
      <w:r w:rsidRPr="00742CDC">
        <w:rPr>
          <w:rStyle w:val="StyleUnderline"/>
        </w:rPr>
        <w:t xml:space="preserve">has certainly </w:t>
      </w:r>
      <w:r w:rsidRPr="00742CDC">
        <w:rPr>
          <w:rStyle w:val="StyleUnderline"/>
          <w:highlight w:val="yellow"/>
        </w:rPr>
        <w:t>had</w:t>
      </w:r>
      <w:r w:rsidRPr="00742CDC">
        <w:rPr>
          <w:sz w:val="16"/>
          <w:highlight w:val="yellow"/>
        </w:rPr>
        <w:t xml:space="preserve"> </w:t>
      </w:r>
      <w:r w:rsidRPr="00863A71">
        <w:rPr>
          <w:rStyle w:val="Emphasis"/>
          <w:highlight w:val="yellow"/>
        </w:rPr>
        <w:t>direct</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indirect</w:t>
      </w:r>
      <w:r w:rsidRPr="00742CDC">
        <w:rPr>
          <w:sz w:val="16"/>
          <w:highlight w:val="yellow"/>
        </w:rPr>
        <w:t xml:space="preserve"> </w:t>
      </w:r>
      <w:r w:rsidRPr="00742CDC">
        <w:rPr>
          <w:rStyle w:val="StyleUnderline"/>
          <w:highlight w:val="yellow"/>
        </w:rPr>
        <w:t>influence on</w:t>
      </w:r>
      <w:r w:rsidRPr="00742CDC">
        <w:rPr>
          <w:sz w:val="16"/>
        </w:rPr>
        <w:t xml:space="preserve"> what is termed as </w:t>
      </w:r>
      <w:r w:rsidRPr="00742CDC">
        <w:rPr>
          <w:rStyle w:val="StyleUnderline"/>
        </w:rPr>
        <w:t>nontraditional security and in particular</w:t>
      </w:r>
      <w:r w:rsidRPr="00742CDC">
        <w:rPr>
          <w:sz w:val="16"/>
        </w:rPr>
        <w:t xml:space="preserve"> </w:t>
      </w:r>
      <w:r w:rsidRPr="00863A71">
        <w:rPr>
          <w:rStyle w:val="Emphasis"/>
          <w:highlight w:val="yellow"/>
        </w:rPr>
        <w:t>global</w:t>
      </w:r>
      <w:r w:rsidRPr="00742CDC">
        <w:rPr>
          <w:sz w:val="16"/>
        </w:rPr>
        <w:t xml:space="preserve">/public health </w:t>
      </w:r>
      <w:r w:rsidRPr="00863A71">
        <w:rPr>
          <w:rStyle w:val="Emphasis"/>
          <w:highlight w:val="yellow"/>
        </w:rPr>
        <w:t>security</w:t>
      </w:r>
      <w:r w:rsidRPr="00742CDC">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humans’. This represents an inherent structural fragility in our global systems. With this in mind, national security is no longer just national. Non-state actors, cyber NGOs,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742CDC">
        <w:rPr>
          <w:rStyle w:val="StyleUnderline"/>
        </w:rPr>
        <w:t>transnational crime have come to the</w:t>
      </w:r>
      <w:r w:rsidRPr="00742CDC">
        <w:rPr>
          <w:sz w:val="16"/>
        </w:rPr>
        <w:t xml:space="preserve"> </w:t>
      </w:r>
      <w:r w:rsidRPr="00863A71">
        <w:rPr>
          <w:rStyle w:val="Emphasis"/>
        </w:rPr>
        <w:t>forefront</w:t>
      </w:r>
      <w:r w:rsidRPr="00742CDC">
        <w:rPr>
          <w:sz w:val="16"/>
        </w:rPr>
        <w:t xml:space="preserve"> </w:t>
      </w:r>
      <w:r w:rsidRPr="00742CDC">
        <w:rPr>
          <w:rStyle w:val="StyleUnderline"/>
          <w:highlight w:val="yellow"/>
        </w:rPr>
        <w:t>resulting in</w:t>
      </w:r>
      <w:r w:rsidRPr="00742CDC">
        <w:rPr>
          <w:rStyle w:val="StyleUnderline"/>
        </w:rPr>
        <w:t xml:space="preserve"> examples of</w:t>
      </w:r>
      <w:r w:rsidRPr="00742CDC">
        <w:rPr>
          <w:sz w:val="16"/>
        </w:rPr>
        <w:t xml:space="preserve"> </w:t>
      </w:r>
      <w:r w:rsidRPr="00863A71">
        <w:rPr>
          <w:rStyle w:val="Emphasis"/>
          <w:highlight w:val="yellow"/>
        </w:rPr>
        <w:t>compounding risks</w:t>
      </w:r>
      <w:r w:rsidRPr="00742CDC">
        <w:rPr>
          <w:sz w:val="16"/>
        </w:rPr>
        <w:t xml:space="preserve">, </w:t>
      </w:r>
      <w:r w:rsidRPr="00863A71">
        <w:rPr>
          <w:rStyle w:val="Emphasis"/>
        </w:rPr>
        <w:t>risk contagion</w:t>
      </w:r>
      <w:r w:rsidRPr="00742CDC">
        <w:rPr>
          <w:sz w:val="16"/>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complex</w:t>
      </w:r>
      <w:r w:rsidRPr="00742CDC">
        <w:rPr>
          <w:sz w:val="16"/>
          <w:highlight w:val="yellow"/>
        </w:rPr>
        <w:t xml:space="preserve"> </w:t>
      </w:r>
      <w:r w:rsidRPr="00742CDC">
        <w:rPr>
          <w:rStyle w:val="StyleUnderline"/>
          <w:highlight w:val="yellow"/>
        </w:rPr>
        <w:t>crisis</w:t>
      </w:r>
      <w:r w:rsidRPr="00742CDC">
        <w:rPr>
          <w:rStyle w:val="StyleUnderline"/>
        </w:rPr>
        <w:t xml:space="preserve"> and disasters</w:t>
      </w:r>
      <w:r w:rsidRPr="00742CDC">
        <w:rPr>
          <w:sz w:val="16"/>
        </w:rPr>
        <w:t xml:space="preserve"> [27–30]’.</w:t>
      </w:r>
    </w:p>
    <w:p w14:paraId="6C65261B" w14:textId="77777777" w:rsidR="00946FEB" w:rsidRPr="00742CDC" w:rsidRDefault="00946FEB" w:rsidP="00946FEB">
      <w:pPr>
        <w:rPr>
          <w:sz w:val="16"/>
        </w:rPr>
      </w:pPr>
      <w:r w:rsidRPr="00742CDC">
        <w:rPr>
          <w:sz w:val="16"/>
        </w:rPr>
        <w:t xml:space="preserve">Given the societal interdependencies and interconnectivity, </w:t>
      </w:r>
      <w:r w:rsidRPr="00863A71">
        <w:rPr>
          <w:rStyle w:val="Emphasis"/>
        </w:rPr>
        <w:t>t</w:t>
      </w:r>
      <w:r w:rsidRPr="00742CDC">
        <w:rPr>
          <w:sz w:val="16"/>
        </w:rPr>
        <w:t xml:space="preserve">ransnational </w:t>
      </w:r>
      <w:r w:rsidRPr="00863A71">
        <w:rPr>
          <w:rStyle w:val="Emphasis"/>
        </w:rPr>
        <w:t>o</w:t>
      </w:r>
      <w:r w:rsidRPr="00742CDC">
        <w:rPr>
          <w:sz w:val="16"/>
        </w:rPr>
        <w:t xml:space="preserve">rganized </w:t>
      </w:r>
      <w:r w:rsidRPr="00863A71">
        <w:rPr>
          <w:rStyle w:val="Emphasis"/>
        </w:rPr>
        <w:t>c</w:t>
      </w:r>
      <w:r w:rsidRPr="00742CDC">
        <w:rPr>
          <w:sz w:val="16"/>
        </w:rPr>
        <w:t xml:space="preserve">rime </w:t>
      </w:r>
      <w:r w:rsidRPr="00742CDC">
        <w:rPr>
          <w:rStyle w:val="StyleUnderline"/>
        </w:rPr>
        <w:t>poses a</w:t>
      </w:r>
      <w:r w:rsidRPr="00742CDC">
        <w:rPr>
          <w:sz w:val="16"/>
        </w:rPr>
        <w:t xml:space="preserve"> </w:t>
      </w:r>
      <w:r w:rsidRPr="00863A71">
        <w:rPr>
          <w:rStyle w:val="Emphasis"/>
        </w:rPr>
        <w:t>significant</w:t>
      </w:r>
      <w:r w:rsidRPr="00742CDC">
        <w:rPr>
          <w:sz w:val="16"/>
        </w:rPr>
        <w:t xml:space="preserve"> </w:t>
      </w:r>
      <w:r w:rsidRPr="00742CDC">
        <w:rPr>
          <w:rStyle w:val="StyleUnderline"/>
        </w:rPr>
        <w:t>and</w:t>
      </w:r>
      <w:r w:rsidRPr="00742CDC">
        <w:rPr>
          <w:sz w:val="16"/>
        </w:rPr>
        <w:t xml:space="preserve"> </w:t>
      </w:r>
      <w:r w:rsidRPr="00863A71">
        <w:rPr>
          <w:rStyle w:val="Emphasis"/>
        </w:rPr>
        <w:t>growing</w:t>
      </w:r>
      <w:r w:rsidRPr="00742CDC">
        <w:rPr>
          <w:sz w:val="16"/>
        </w:rPr>
        <w:t xml:space="preserve"> </w:t>
      </w:r>
      <w:r w:rsidRPr="00742CDC">
        <w:rPr>
          <w:rStyle w:val="StyleUnderline"/>
        </w:rPr>
        <w:t>threat to national and global security affecting</w:t>
      </w:r>
      <w:r w:rsidRPr="00742CDC">
        <w:rPr>
          <w:sz w:val="16"/>
        </w:rPr>
        <w:t xml:space="preserve"> </w:t>
      </w:r>
      <w:r w:rsidRPr="00863A71">
        <w:rPr>
          <w:rStyle w:val="Emphasis"/>
        </w:rPr>
        <w:t>public safety</w:t>
      </w:r>
      <w:r w:rsidRPr="00742CDC">
        <w:rPr>
          <w:sz w:val="16"/>
        </w:rPr>
        <w:t xml:space="preserve">, human </w:t>
      </w:r>
      <w:r w:rsidRPr="00863A71">
        <w:rPr>
          <w:rStyle w:val="Emphasis"/>
        </w:rPr>
        <w:t>security</w:t>
      </w:r>
      <w:r w:rsidRPr="00742CDC">
        <w:rPr>
          <w:sz w:val="16"/>
        </w:rPr>
        <w:t xml:space="preserve">, economic </w:t>
      </w:r>
      <w:r w:rsidRPr="00742CDC">
        <w:rPr>
          <w:rStyle w:val="StyleUnderline"/>
        </w:rPr>
        <w:t>and</w:t>
      </w:r>
      <w:r w:rsidRPr="00742CDC">
        <w:rPr>
          <w:sz w:val="16"/>
        </w:rPr>
        <w:t xml:space="preserve"> </w:t>
      </w:r>
      <w:r w:rsidRPr="00863A71">
        <w:rPr>
          <w:rStyle w:val="Emphasis"/>
        </w:rPr>
        <w:t>governmental stability</w:t>
      </w:r>
      <w:r w:rsidRPr="00742CDC">
        <w:rPr>
          <w:sz w:val="16"/>
        </w:rPr>
        <w:t xml:space="preserve">. </w:t>
      </w:r>
      <w:r w:rsidRPr="00742CDC">
        <w:rPr>
          <w:rStyle w:val="StyleUnderline"/>
        </w:rPr>
        <w:t>As reported in</w:t>
      </w:r>
      <w:r w:rsidRPr="00742CDC">
        <w:rPr>
          <w:sz w:val="16"/>
        </w:rPr>
        <w:t xml:space="preserve"> </w:t>
      </w:r>
      <w:r w:rsidRPr="00863A71">
        <w:rPr>
          <w:rStyle w:val="Emphasis"/>
        </w:rPr>
        <w:t>GITOC</w:t>
      </w:r>
      <w:r w:rsidRPr="00742CDC">
        <w:rPr>
          <w:sz w:val="16"/>
        </w:rPr>
        <w:t xml:space="preserve"> [15, p. iii] </w:t>
      </w:r>
      <w:r w:rsidRPr="00742CDC">
        <w:rPr>
          <w:rStyle w:val="StyleUnderline"/>
        </w:rPr>
        <w:t>report</w:t>
      </w:r>
      <w:r w:rsidRPr="00742CDC">
        <w:rPr>
          <w:sz w:val="16"/>
        </w:rPr>
        <w:t xml:space="preserve">, ‘a conservative estimate of the value of organized crime was $3.6–$4.8 trillion, in 2015/2016, 7% of global GDP. The </w:t>
      </w:r>
      <w:r w:rsidRPr="00742CDC">
        <w:rPr>
          <w:rStyle w:val="StyleUnderline"/>
        </w:rPr>
        <w:t>broader impact of organized crime is</w:t>
      </w:r>
      <w:r w:rsidRPr="00742CDC">
        <w:rPr>
          <w:sz w:val="16"/>
        </w:rPr>
        <w:t xml:space="preserve"> </w:t>
      </w:r>
      <w:r w:rsidRPr="00863A71">
        <w:rPr>
          <w:rStyle w:val="Emphasis"/>
        </w:rPr>
        <w:t>difficult to assess</w:t>
      </w:r>
      <w:r w:rsidRPr="00742CDC">
        <w:rPr>
          <w:sz w:val="16"/>
        </w:rPr>
        <w:t xml:space="preserve"> </w:t>
      </w:r>
      <w:r w:rsidRPr="00742CDC">
        <w:rPr>
          <w:rStyle w:val="StyleUnderline"/>
        </w:rPr>
        <w:t>as it is multi-dimensional, and shared across the</w:t>
      </w:r>
      <w:r w:rsidRPr="00742CDC">
        <w:rPr>
          <w:sz w:val="16"/>
        </w:rPr>
        <w:t xml:space="preserve"> private, public sector, and </w:t>
      </w:r>
      <w:r w:rsidRPr="00742CDC">
        <w:rPr>
          <w:rStyle w:val="StyleUnderline"/>
        </w:rPr>
        <w:t>society itself’</w:t>
      </w:r>
      <w:r w:rsidRPr="00742CDC">
        <w:rPr>
          <w:sz w:val="16"/>
        </w:rPr>
        <w:t xml:space="preserve">. Transnational organized crime is becoming prominent in national security agendas. As described Masys [30, p. 315] and reported in the World Threat Assessment [47, p. 8], </w:t>
      </w:r>
      <w:r w:rsidRPr="00863A71">
        <w:rPr>
          <w:rStyle w:val="Emphasis"/>
        </w:rPr>
        <w:t>T</w:t>
      </w:r>
      <w:r w:rsidRPr="00742CDC">
        <w:rPr>
          <w:sz w:val="16"/>
        </w:rPr>
        <w:t xml:space="preserve">ransnational </w:t>
      </w:r>
      <w:r w:rsidRPr="00863A71">
        <w:rPr>
          <w:rStyle w:val="Emphasis"/>
          <w:highlight w:val="yellow"/>
        </w:rPr>
        <w:t>O</w:t>
      </w:r>
      <w:r w:rsidRPr="00742CDC">
        <w:rPr>
          <w:sz w:val="16"/>
        </w:rPr>
        <w:t xml:space="preserve">rganized </w:t>
      </w:r>
      <w:r w:rsidRPr="00863A71">
        <w:rPr>
          <w:rStyle w:val="Emphasis"/>
          <w:highlight w:val="yellow"/>
        </w:rPr>
        <w:t>Crime</w:t>
      </w:r>
      <w:r w:rsidRPr="00742CDC">
        <w:rPr>
          <w:sz w:val="16"/>
        </w:rPr>
        <w:t xml:space="preserve"> ‘…</w:t>
      </w:r>
      <w:r w:rsidRPr="00742CDC">
        <w:rPr>
          <w:rStyle w:val="StyleUnderline"/>
          <w:highlight w:val="yellow"/>
        </w:rPr>
        <w:t>is a</w:t>
      </w:r>
      <w:r w:rsidRPr="00742CDC">
        <w:rPr>
          <w:sz w:val="16"/>
          <w:highlight w:val="yellow"/>
        </w:rPr>
        <w:t xml:space="preserve"> </w:t>
      </w:r>
      <w:r w:rsidRPr="00863A71">
        <w:rPr>
          <w:rStyle w:val="Emphasis"/>
          <w:highlight w:val="yellow"/>
        </w:rPr>
        <w:t>global, persistent threat</w:t>
      </w:r>
      <w:r w:rsidRPr="00742CDC">
        <w:rPr>
          <w:sz w:val="16"/>
        </w:rPr>
        <w:t xml:space="preserve"> </w:t>
      </w:r>
      <w:r w:rsidRPr="00742CDC">
        <w:rPr>
          <w:rStyle w:val="StyleUnderline"/>
        </w:rPr>
        <w:t>to</w:t>
      </w:r>
      <w:r w:rsidRPr="00742CDC">
        <w:rPr>
          <w:sz w:val="16"/>
        </w:rPr>
        <w:t xml:space="preserve"> our </w:t>
      </w:r>
      <w:r w:rsidRPr="00742CDC">
        <w:rPr>
          <w:rStyle w:val="StyleUnderline"/>
        </w:rPr>
        <w:t>communities</w:t>
      </w:r>
      <w:r w:rsidRPr="00742CDC">
        <w:rPr>
          <w:sz w:val="16"/>
        </w:rPr>
        <w:t xml:space="preserve"> at home and our interests abroad. Savvy, profit-driven </w:t>
      </w:r>
      <w:r w:rsidRPr="00742CDC">
        <w:rPr>
          <w:rStyle w:val="StyleUnderline"/>
        </w:rPr>
        <w:t>criminal networks traffic in</w:t>
      </w:r>
      <w:r w:rsidRPr="00742CDC">
        <w:rPr>
          <w:sz w:val="16"/>
        </w:rPr>
        <w:t xml:space="preserve"> </w:t>
      </w:r>
      <w:r w:rsidRPr="00863A71">
        <w:rPr>
          <w:rStyle w:val="Emphasis"/>
        </w:rPr>
        <w:t>drugs</w:t>
      </w:r>
      <w:r w:rsidRPr="00742CDC">
        <w:rPr>
          <w:sz w:val="16"/>
        </w:rPr>
        <w:t xml:space="preserve">, persons, </w:t>
      </w:r>
      <w:r w:rsidRPr="00863A71">
        <w:rPr>
          <w:rStyle w:val="Emphasis"/>
        </w:rPr>
        <w:t>wildlife</w:t>
      </w:r>
      <w:r w:rsidRPr="00742CDC">
        <w:rPr>
          <w:sz w:val="16"/>
        </w:rPr>
        <w:t xml:space="preserve">, </w:t>
      </w:r>
      <w:r w:rsidRPr="00742CDC">
        <w:rPr>
          <w:rStyle w:val="StyleUnderline"/>
        </w:rPr>
        <w:t>and</w:t>
      </w:r>
      <w:r w:rsidRPr="00742CDC">
        <w:rPr>
          <w:sz w:val="16"/>
        </w:rPr>
        <w:t xml:space="preserve"> </w:t>
      </w:r>
      <w:r w:rsidRPr="00863A71">
        <w:rPr>
          <w:rStyle w:val="Emphasis"/>
        </w:rPr>
        <w:t>weapons</w:t>
      </w:r>
      <w:r w:rsidRPr="00742CDC">
        <w:rPr>
          <w:sz w:val="16"/>
        </w:rPr>
        <w:t xml:space="preserve">; </w:t>
      </w:r>
      <w:r w:rsidRPr="00863A71">
        <w:rPr>
          <w:rStyle w:val="Emphasis"/>
          <w:highlight w:val="yellow"/>
        </w:rPr>
        <w:t>corrode</w:t>
      </w:r>
      <w:r w:rsidRPr="00742CDC">
        <w:rPr>
          <w:sz w:val="16"/>
        </w:rPr>
        <w:t xml:space="preserve"> security and </w:t>
      </w:r>
      <w:r w:rsidRPr="00863A71">
        <w:rPr>
          <w:rStyle w:val="Emphasis"/>
          <w:highlight w:val="yellow"/>
        </w:rPr>
        <w:t>governance</w:t>
      </w:r>
      <w:r w:rsidRPr="00742CDC">
        <w:rPr>
          <w:sz w:val="16"/>
        </w:rPr>
        <w:t xml:space="preserve">; </w:t>
      </w:r>
      <w:r w:rsidRPr="00742CDC">
        <w:rPr>
          <w:rStyle w:val="StyleUnderline"/>
        </w:rPr>
        <w:t>undermine</w:t>
      </w:r>
      <w:r w:rsidRPr="00742CDC">
        <w:rPr>
          <w:sz w:val="16"/>
        </w:rPr>
        <w:t xml:space="preserve"> </w:t>
      </w:r>
      <w:r w:rsidRPr="00863A71">
        <w:rPr>
          <w:rStyle w:val="Emphasis"/>
        </w:rPr>
        <w:t>legitimate</w:t>
      </w:r>
      <w:r w:rsidRPr="00742CDC">
        <w:rPr>
          <w:sz w:val="16"/>
        </w:rPr>
        <w:t xml:space="preserve"> economic </w:t>
      </w:r>
      <w:r w:rsidRPr="00863A71">
        <w:rPr>
          <w:rStyle w:val="Emphasis"/>
        </w:rPr>
        <w:t>activity</w:t>
      </w:r>
      <w:r w:rsidRPr="00742CDC">
        <w:rPr>
          <w:sz w:val="16"/>
        </w:rPr>
        <w:t xml:space="preserve"> and the rule of law; cost economies important revenue; </w:t>
      </w:r>
      <w:r w:rsidRPr="00742CDC">
        <w:rPr>
          <w:rStyle w:val="StyleUnderline"/>
          <w:highlight w:val="yellow"/>
        </w:rPr>
        <w:t>and</w:t>
      </w:r>
      <w:r w:rsidRPr="00742CDC">
        <w:rPr>
          <w:sz w:val="16"/>
          <w:highlight w:val="yellow"/>
        </w:rPr>
        <w:t xml:space="preserve"> </w:t>
      </w:r>
      <w:r w:rsidRPr="00863A71">
        <w:rPr>
          <w:rStyle w:val="Emphasis"/>
          <w:highlight w:val="yellow"/>
        </w:rPr>
        <w:t>undercut</w:t>
      </w:r>
      <w:r w:rsidRPr="00742CDC">
        <w:rPr>
          <w:sz w:val="16"/>
        </w:rPr>
        <w:t xml:space="preserve"> US </w:t>
      </w:r>
      <w:r w:rsidRPr="00742CDC">
        <w:rPr>
          <w:rStyle w:val="StyleUnderline"/>
          <w:highlight w:val="yellow"/>
        </w:rPr>
        <w:t>development</w:t>
      </w:r>
      <w:r w:rsidRPr="00742CDC">
        <w:rPr>
          <w:rStyle w:val="StyleUnderline"/>
        </w:rPr>
        <w:t xml:space="preserve"> efforts’</w:t>
      </w:r>
      <w:r w:rsidRPr="00742CDC">
        <w:rPr>
          <w:sz w:val="16"/>
        </w:rPr>
        <w:t xml:space="preserve">. Rabasa et al. [41, p. v] argue that,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as well the impact and influence of nonconventional organized crime such as illegal wildlife trafficking, illegal fishing, illegal logging, illegal mining through a nontraditional security lens. Such </w:t>
      </w:r>
      <w:r w:rsidRPr="00742CDC">
        <w:rPr>
          <w:rStyle w:val="StyleUnderline"/>
        </w:rPr>
        <w:t xml:space="preserve">criminal </w:t>
      </w:r>
      <w:r w:rsidRPr="00742CDC">
        <w:rPr>
          <w:rStyle w:val="StyleUnderline"/>
          <w:highlight w:val="yellow"/>
        </w:rPr>
        <w:t>activities</w:t>
      </w:r>
      <w:r w:rsidRPr="00742CDC">
        <w:rPr>
          <w:rStyle w:val="StyleUnderline"/>
        </w:rPr>
        <w:t xml:space="preserve"> associated</w:t>
      </w:r>
      <w:r w:rsidRPr="00742CDC">
        <w:rPr>
          <w:sz w:val="16"/>
        </w:rPr>
        <w:t xml:space="preserve"> with for example illicit trafficking </w:t>
      </w:r>
      <w:r w:rsidRPr="00742CDC">
        <w:rPr>
          <w:rStyle w:val="StyleUnderline"/>
          <w:highlight w:val="yellow"/>
        </w:rPr>
        <w:t>have</w:t>
      </w:r>
      <w:r w:rsidRPr="00742CDC">
        <w:rPr>
          <w:rStyle w:val="StyleUnderline"/>
        </w:rPr>
        <w:t xml:space="preserve"> a</w:t>
      </w:r>
      <w:r w:rsidRPr="00742CDC">
        <w:rPr>
          <w:sz w:val="16"/>
        </w:rPr>
        <w:t xml:space="preserve"> </w:t>
      </w:r>
      <w:r w:rsidRPr="00863A71">
        <w:rPr>
          <w:rStyle w:val="Emphasis"/>
          <w:highlight w:val="yellow"/>
        </w:rPr>
        <w:t>significant toll on society</w:t>
      </w:r>
      <w:r w:rsidRPr="00742CDC">
        <w:rPr>
          <w:sz w:val="16"/>
        </w:rPr>
        <w:t xml:space="preserve"> </w:t>
      </w:r>
      <w:r w:rsidRPr="00742CDC">
        <w:rPr>
          <w:rStyle w:val="StyleUnderline"/>
        </w:rPr>
        <w:t xml:space="preserve">by </w:t>
      </w:r>
      <w:r w:rsidRPr="00742CDC">
        <w:rPr>
          <w:rStyle w:val="StyleUnderline"/>
          <w:highlight w:val="yellow"/>
        </w:rPr>
        <w:t>contributing to</w:t>
      </w:r>
      <w:r w:rsidRPr="00742CDC">
        <w:rPr>
          <w:sz w:val="16"/>
        </w:rPr>
        <w:t xml:space="preserve"> </w:t>
      </w:r>
      <w:r w:rsidRPr="00863A71">
        <w:rPr>
          <w:rStyle w:val="Emphasis"/>
        </w:rPr>
        <w:t>ecological</w:t>
      </w:r>
      <w:r w:rsidRPr="00742CDC">
        <w:rPr>
          <w:sz w:val="16"/>
        </w:rPr>
        <w:t xml:space="preserve"> </w:t>
      </w:r>
      <w:r w:rsidRPr="00742CDC">
        <w:rPr>
          <w:rStyle w:val="StyleUnderline"/>
        </w:rPr>
        <w:t>and</w:t>
      </w:r>
      <w:r w:rsidRPr="00742CDC">
        <w:rPr>
          <w:sz w:val="16"/>
        </w:rPr>
        <w:t xml:space="preserve"> </w:t>
      </w:r>
      <w:r w:rsidRPr="00863A71">
        <w:rPr>
          <w:rStyle w:val="Emphasis"/>
          <w:highlight w:val="yellow"/>
        </w:rPr>
        <w:t>environmental</w:t>
      </w:r>
      <w:r w:rsidRPr="00742CDC">
        <w:rPr>
          <w:sz w:val="16"/>
          <w:highlight w:val="yellow"/>
        </w:rPr>
        <w:t xml:space="preserve"> </w:t>
      </w:r>
      <w:r w:rsidRPr="00742CDC">
        <w:rPr>
          <w:rStyle w:val="StyleUnderline"/>
          <w:highlight w:val="yellow"/>
        </w:rPr>
        <w:t>degradation</w:t>
      </w:r>
      <w:r w:rsidRPr="00742CDC">
        <w:rPr>
          <w:sz w:val="16"/>
        </w:rPr>
        <w:t xml:space="preserve"> as well as contributing to the erosion of the Sustainability Development Goals (SDGs) thereby </w:t>
      </w:r>
      <w:r w:rsidRPr="00742CDC">
        <w:rPr>
          <w:rStyle w:val="StyleUnderline"/>
        </w:rPr>
        <w:t>affecting</w:t>
      </w:r>
      <w:r w:rsidRPr="00742CDC">
        <w:rPr>
          <w:sz w:val="16"/>
        </w:rPr>
        <w:t xml:space="preserve"> </w:t>
      </w:r>
      <w:r w:rsidRPr="00863A71">
        <w:rPr>
          <w:rStyle w:val="Emphasis"/>
        </w:rPr>
        <w:t>nontraditional</w:t>
      </w:r>
      <w:r w:rsidRPr="00742CDC">
        <w:rPr>
          <w:sz w:val="16"/>
        </w:rPr>
        <w:t xml:space="preserve"> </w:t>
      </w:r>
      <w:r w:rsidRPr="00742CDC">
        <w:rPr>
          <w:rStyle w:val="StyleUnderline"/>
        </w:rPr>
        <w:t>security dimensions of</w:t>
      </w:r>
      <w:r w:rsidRPr="00742CDC">
        <w:rPr>
          <w:sz w:val="16"/>
        </w:rPr>
        <w:t xml:space="preserve"> </w:t>
      </w:r>
      <w:r w:rsidRPr="00863A71">
        <w:rPr>
          <w:rStyle w:val="Emphasis"/>
        </w:rPr>
        <w:t>human</w:t>
      </w:r>
      <w:r w:rsidRPr="00742CDC">
        <w:rPr>
          <w:sz w:val="16"/>
        </w:rPr>
        <w:t xml:space="preserve"> security, </w:t>
      </w:r>
      <w:r w:rsidRPr="00863A71">
        <w:rPr>
          <w:rStyle w:val="Emphasis"/>
        </w:rPr>
        <w:t>water</w:t>
      </w:r>
      <w:r w:rsidRPr="00742CDC">
        <w:rPr>
          <w:sz w:val="16"/>
        </w:rPr>
        <w:t xml:space="preserve"> security, </w:t>
      </w:r>
      <w:r w:rsidRPr="00863A71">
        <w:rPr>
          <w:rStyle w:val="Emphasis"/>
        </w:rPr>
        <w:t>health</w:t>
      </w:r>
      <w:r w:rsidRPr="00742CDC">
        <w:rPr>
          <w:sz w:val="16"/>
        </w:rPr>
        <w:t xml:space="preserve"> security, </w:t>
      </w:r>
      <w:r w:rsidRPr="00863A71">
        <w:rPr>
          <w:rStyle w:val="Emphasis"/>
        </w:rPr>
        <w:t>food</w:t>
      </w:r>
      <w:r w:rsidRPr="00742CDC">
        <w:rPr>
          <w:sz w:val="16"/>
        </w:rPr>
        <w:t xml:space="preserve"> security, </w:t>
      </w:r>
      <w:r w:rsidRPr="00863A71">
        <w:rPr>
          <w:rStyle w:val="Emphasis"/>
        </w:rPr>
        <w:t>energy</w:t>
      </w:r>
      <w:r w:rsidRPr="00742CDC">
        <w:rPr>
          <w:sz w:val="16"/>
        </w:rPr>
        <w:t xml:space="preserve"> security, </w:t>
      </w:r>
      <w:r w:rsidRPr="00863A71">
        <w:rPr>
          <w:rStyle w:val="Emphasis"/>
        </w:rPr>
        <w:t>environmental</w:t>
      </w:r>
      <w:r w:rsidRPr="00742CDC">
        <w:rPr>
          <w:sz w:val="16"/>
        </w:rPr>
        <w:t xml:space="preserve"> </w:t>
      </w:r>
      <w:r w:rsidRPr="00742CDC">
        <w:rPr>
          <w:rStyle w:val="StyleUnderline"/>
        </w:rPr>
        <w:t>security</w:t>
      </w:r>
      <w:r w:rsidRPr="00742CDC">
        <w:rPr>
          <w:sz w:val="16"/>
        </w:rPr>
        <w:t>.</w:t>
      </w:r>
    </w:p>
    <w:p w14:paraId="7F73D79C" w14:textId="77777777" w:rsidR="00946FEB" w:rsidRPr="00742CDC" w:rsidRDefault="00946FEB" w:rsidP="00946FEB"/>
    <w:p w14:paraId="1A237AFA" w14:textId="77777777" w:rsidR="00946FEB" w:rsidRPr="00742CDC" w:rsidRDefault="00946FEB" w:rsidP="00946FEB"/>
    <w:p w14:paraId="5E3193AC" w14:textId="77777777" w:rsidR="00946FEB" w:rsidRPr="00742CDC" w:rsidRDefault="00946FEB" w:rsidP="00946FEB">
      <w:pPr>
        <w:pStyle w:val="Heading3"/>
      </w:pPr>
      <w:bookmarkStart w:id="4" w:name="_Hlk212667522"/>
      <w:bookmarkEnd w:id="1"/>
      <w:r w:rsidRPr="00742CDC">
        <w:t>Administration---1AC</w:t>
      </w:r>
    </w:p>
    <w:p w14:paraId="2EFB18EF" w14:textId="77777777" w:rsidR="00946FEB" w:rsidRPr="00742CDC" w:rsidRDefault="00946FEB" w:rsidP="00946FEB">
      <w:pPr>
        <w:pStyle w:val="Heading4"/>
      </w:pPr>
      <w:r w:rsidRPr="00742CDC">
        <w:t xml:space="preserve">Advantage 2 is </w:t>
      </w:r>
      <w:r w:rsidRPr="00742CDC">
        <w:rPr>
          <w:u w:val="single"/>
        </w:rPr>
        <w:t>ADMINISTRATION</w:t>
      </w:r>
      <w:r w:rsidRPr="00742CDC">
        <w:t>.</w:t>
      </w:r>
    </w:p>
    <w:p w14:paraId="71F84E6E" w14:textId="77777777" w:rsidR="00946FEB" w:rsidRPr="00742CDC" w:rsidRDefault="00946FEB" w:rsidP="00946FEB">
      <w:pPr>
        <w:pStyle w:val="Heading4"/>
      </w:pPr>
      <w:r w:rsidRPr="00742CDC">
        <w:t xml:space="preserve">Mass </w:t>
      </w:r>
      <w:r w:rsidRPr="00742CDC">
        <w:rPr>
          <w:u w:val="single"/>
        </w:rPr>
        <w:t>legal uncertainty</w:t>
      </w:r>
      <w:r w:rsidRPr="00742CDC">
        <w:t xml:space="preserve"> for workers </w:t>
      </w:r>
      <w:r w:rsidRPr="00742CDC">
        <w:rPr>
          <w:u w:val="single"/>
        </w:rPr>
        <w:t>absent CBR</w:t>
      </w:r>
      <w:r w:rsidRPr="00742CDC">
        <w:t xml:space="preserve"> wrecks </w:t>
      </w:r>
      <w:r w:rsidRPr="00742CDC">
        <w:rPr>
          <w:u w:val="single"/>
        </w:rPr>
        <w:t>effective</w:t>
      </w:r>
      <w:r w:rsidRPr="00742CDC">
        <w:t xml:space="preserve"> governance.</w:t>
      </w:r>
    </w:p>
    <w:p w14:paraId="5DE5C859" w14:textId="77777777" w:rsidR="00946FEB" w:rsidRPr="00742CDC" w:rsidRDefault="00946FEB" w:rsidP="00946FEB">
      <w:r w:rsidRPr="00742CDC">
        <w:rPr>
          <w:rStyle w:val="Style13ptBold"/>
        </w:rPr>
        <w:t>EPI 10-28</w:t>
      </w:r>
      <w:r w:rsidRPr="00742CDC">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5343D7DF" w14:textId="77777777" w:rsidR="00946FEB" w:rsidRPr="00742CDC" w:rsidRDefault="00946FEB" w:rsidP="00946FEB">
      <w:pPr>
        <w:rPr>
          <w:sz w:val="16"/>
        </w:rPr>
      </w:pPr>
      <w:r w:rsidRPr="00742CDC">
        <w:rPr>
          <w:sz w:val="16"/>
        </w:rPr>
        <w:t xml:space="preserve">Prior to the government shutdown beginning in October 2025, the </w:t>
      </w:r>
      <w:r w:rsidRPr="00863A71">
        <w:rPr>
          <w:rStyle w:val="Emphasis"/>
          <w:highlight w:val="yellow"/>
        </w:rPr>
        <w:t>Trump</w:t>
      </w:r>
      <w:r w:rsidRPr="00742CDC">
        <w:rPr>
          <w:sz w:val="16"/>
        </w:rPr>
        <w:t xml:space="preserve"> </w:t>
      </w:r>
      <w:r w:rsidRPr="00742CDC">
        <w:rPr>
          <w:rStyle w:val="StyleUnderline"/>
        </w:rPr>
        <w:t>administration had</w:t>
      </w:r>
      <w:r w:rsidRPr="00742CDC">
        <w:rPr>
          <w:sz w:val="16"/>
        </w:rPr>
        <w:t xml:space="preserve"> already </w:t>
      </w:r>
      <w:r w:rsidRPr="00742CDC">
        <w:rPr>
          <w:rStyle w:val="StyleUnderline"/>
        </w:rPr>
        <w:t>pursued</w:t>
      </w:r>
      <w:r w:rsidRPr="00742CDC">
        <w:rPr>
          <w:sz w:val="16"/>
        </w:rPr>
        <w:t xml:space="preserve"> several </w:t>
      </w:r>
      <w:r w:rsidRPr="00742CDC">
        <w:rPr>
          <w:rStyle w:val="StyleUnderline"/>
        </w:rPr>
        <w:t>avenues to attempt to</w:t>
      </w:r>
      <w:r w:rsidRPr="00742CDC">
        <w:rPr>
          <w:sz w:val="16"/>
        </w:rPr>
        <w:t xml:space="preserve"> </w:t>
      </w:r>
      <w:r w:rsidRPr="00863A71">
        <w:rPr>
          <w:rStyle w:val="Emphasis"/>
          <w:highlight w:val="yellow"/>
        </w:rPr>
        <w:t>dramatically slash</w:t>
      </w:r>
      <w:r w:rsidRPr="00742CDC">
        <w:rPr>
          <w:sz w:val="16"/>
        </w:rPr>
        <w:t xml:space="preserve"> the size of </w:t>
      </w:r>
      <w:r w:rsidRPr="00742CDC">
        <w:rPr>
          <w:rStyle w:val="StyleUnderline"/>
        </w:rPr>
        <w:t xml:space="preserve">the federal </w:t>
      </w:r>
      <w:r w:rsidRPr="00742CDC">
        <w:rPr>
          <w:rStyle w:val="StyleUnderline"/>
          <w:highlight w:val="yellow"/>
        </w:rPr>
        <w:t>workforce, including</w:t>
      </w:r>
      <w:r w:rsidRPr="00742CDC">
        <w:rPr>
          <w:sz w:val="16"/>
          <w:highlight w:val="yellow"/>
        </w:rPr>
        <w:t xml:space="preserve"> </w:t>
      </w:r>
      <w:r w:rsidRPr="00863A71">
        <w:rPr>
          <w:rStyle w:val="Emphasis"/>
          <w:highlight w:val="yellow"/>
        </w:rPr>
        <w:t>terminating</w:t>
      </w:r>
      <w:r w:rsidRPr="00863A71">
        <w:rPr>
          <w:rStyle w:val="Emphasis"/>
        </w:rPr>
        <w:t xml:space="preserve"> or limiting </w:t>
      </w:r>
      <w:r w:rsidRPr="00863A71">
        <w:rPr>
          <w:rStyle w:val="Emphasis"/>
          <w:highlight w:val="yellow"/>
        </w:rPr>
        <w:t>collective bargaining</w:t>
      </w:r>
      <w:r w:rsidRPr="00742CDC">
        <w:rPr>
          <w:sz w:val="16"/>
        </w:rPr>
        <w:t xml:space="preserve"> agreements </w:t>
      </w:r>
      <w:r w:rsidRPr="00742CDC">
        <w:rPr>
          <w:rStyle w:val="StyleUnderline"/>
          <w:highlight w:val="yellow"/>
        </w:rPr>
        <w:t>with federal</w:t>
      </w:r>
      <w:r w:rsidRPr="00742CDC">
        <w:rPr>
          <w:rStyle w:val="StyleUnderline"/>
        </w:rPr>
        <w:t xml:space="preserve"> employees </w:t>
      </w:r>
      <w:r w:rsidRPr="00742CDC">
        <w:rPr>
          <w:rStyle w:val="StyleUnderline"/>
          <w:highlight w:val="yellow"/>
        </w:rPr>
        <w:t>unions</w:t>
      </w:r>
      <w:r w:rsidRPr="00742CDC">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742CDC">
        <w:rPr>
          <w:rStyle w:val="StyleUnderline"/>
          <w:highlight w:val="yellow"/>
        </w:rPr>
        <w:t>moves</w:t>
      </w:r>
      <w:r w:rsidRPr="00742CDC">
        <w:rPr>
          <w:rStyle w:val="StyleUnderline"/>
        </w:rPr>
        <w:t xml:space="preserve"> have been</w:t>
      </w:r>
      <w:r w:rsidRPr="00742CDC">
        <w:rPr>
          <w:sz w:val="16"/>
        </w:rPr>
        <w:t xml:space="preserve"> </w:t>
      </w:r>
      <w:r w:rsidRPr="00863A71">
        <w:rPr>
          <w:rStyle w:val="Emphasis"/>
          <w:highlight w:val="yellow"/>
        </w:rPr>
        <w:t>challenged</w:t>
      </w:r>
      <w:r w:rsidRPr="00742CDC">
        <w:rPr>
          <w:sz w:val="16"/>
          <w:highlight w:val="yellow"/>
        </w:rPr>
        <w:t xml:space="preserve"> </w:t>
      </w:r>
      <w:r w:rsidRPr="00742CDC">
        <w:rPr>
          <w:rStyle w:val="StyleUnderline"/>
          <w:highlight w:val="yellow"/>
        </w:rPr>
        <w:t>in court</w:t>
      </w:r>
      <w:r w:rsidRPr="00742CDC">
        <w:rPr>
          <w:rStyle w:val="StyleUnderline"/>
        </w:rPr>
        <w:t xml:space="preserve"> by federal employee unions or other interested parties, </w:t>
      </w:r>
      <w:r w:rsidRPr="00742CDC">
        <w:rPr>
          <w:rStyle w:val="StyleUnderline"/>
          <w:highlight w:val="yellow"/>
        </w:rPr>
        <w:t>and in</w:t>
      </w:r>
      <w:r w:rsidRPr="00742CDC">
        <w:rPr>
          <w:sz w:val="16"/>
          <w:highlight w:val="yellow"/>
        </w:rPr>
        <w:t xml:space="preserve"> </w:t>
      </w:r>
      <w:r w:rsidRPr="00863A71">
        <w:rPr>
          <w:rStyle w:val="Emphasis"/>
          <w:highlight w:val="yellow"/>
        </w:rPr>
        <w:t>some cases</w:t>
      </w:r>
      <w:r w:rsidRPr="00742CDC">
        <w:rPr>
          <w:sz w:val="16"/>
        </w:rPr>
        <w:t xml:space="preserve"> </w:t>
      </w:r>
      <w:r w:rsidRPr="00742CDC">
        <w:rPr>
          <w:rStyle w:val="StyleUnderline"/>
        </w:rPr>
        <w:t>the government has been</w:t>
      </w:r>
      <w:r w:rsidRPr="00742CDC">
        <w:rPr>
          <w:sz w:val="16"/>
        </w:rPr>
        <w:t xml:space="preserve"> </w:t>
      </w:r>
      <w:r w:rsidRPr="00863A71">
        <w:rPr>
          <w:rStyle w:val="Emphasis"/>
          <w:highlight w:val="yellow"/>
        </w:rPr>
        <w:t>blocked</w:t>
      </w:r>
      <w:r w:rsidRPr="00742CDC">
        <w:rPr>
          <w:sz w:val="16"/>
        </w:rPr>
        <w:t xml:space="preserve"> from firing more employees </w:t>
      </w:r>
      <w:r w:rsidRPr="00742CDC">
        <w:rPr>
          <w:rStyle w:val="StyleUnderline"/>
          <w:highlight w:val="yellow"/>
        </w:rPr>
        <w:t>while</w:t>
      </w:r>
      <w:r w:rsidRPr="00742CDC">
        <w:rPr>
          <w:rStyle w:val="StyleUnderline"/>
        </w:rPr>
        <w:t xml:space="preserve"> the</w:t>
      </w:r>
      <w:r w:rsidRPr="00742CDC">
        <w:rPr>
          <w:sz w:val="16"/>
        </w:rPr>
        <w:t xml:space="preserve"> </w:t>
      </w:r>
      <w:r w:rsidRPr="00863A71">
        <w:rPr>
          <w:rStyle w:val="Emphasis"/>
          <w:highlight w:val="yellow"/>
        </w:rPr>
        <w:t>litigation</w:t>
      </w:r>
      <w:r w:rsidRPr="00742CDC">
        <w:rPr>
          <w:sz w:val="16"/>
          <w:highlight w:val="yellow"/>
        </w:rPr>
        <w:t xml:space="preserve"> </w:t>
      </w:r>
      <w:r w:rsidRPr="00742CDC">
        <w:rPr>
          <w:rStyle w:val="StyleUnderline"/>
          <w:highlight w:val="yellow"/>
        </w:rPr>
        <w:t>proceeds</w:t>
      </w:r>
      <w:r w:rsidRPr="00742CDC">
        <w:rPr>
          <w:sz w:val="16"/>
        </w:rPr>
        <w:t xml:space="preserve">.  </w:t>
      </w:r>
    </w:p>
    <w:p w14:paraId="6CBD622C" w14:textId="77777777" w:rsidR="00946FEB" w:rsidRPr="00742CDC" w:rsidRDefault="00946FEB" w:rsidP="00946FEB">
      <w:pPr>
        <w:rPr>
          <w:sz w:val="16"/>
        </w:rPr>
      </w:pPr>
      <w:r w:rsidRPr="00742CDC">
        <w:rPr>
          <w:sz w:val="16"/>
        </w:rPr>
        <w:t xml:space="preserve">Impact: The Trump administration’s recent </w:t>
      </w:r>
      <w:r w:rsidRPr="00742CDC">
        <w:rPr>
          <w:rStyle w:val="StyleUnderline"/>
          <w:highlight w:val="yellow"/>
        </w:rPr>
        <w:t>actions</w:t>
      </w:r>
      <w:r w:rsidRPr="00742CDC">
        <w:rPr>
          <w:rStyle w:val="StyleUnderline"/>
        </w:rPr>
        <w:t xml:space="preserve"> have </w:t>
      </w:r>
      <w:r w:rsidRPr="00742CDC">
        <w:rPr>
          <w:rStyle w:val="StyleUnderline"/>
          <w:highlight w:val="yellow"/>
        </w:rPr>
        <w:t>add</w:t>
      </w:r>
      <w:r w:rsidRPr="00742CDC">
        <w:rPr>
          <w:rStyle w:val="StyleUnderline"/>
        </w:rPr>
        <w:t xml:space="preserve">ed </w:t>
      </w:r>
      <w:r w:rsidRPr="00742CDC">
        <w:rPr>
          <w:rStyle w:val="StyleUnderline"/>
          <w:highlight w:val="yellow"/>
        </w:rPr>
        <w:t>to</w:t>
      </w:r>
      <w:r w:rsidRPr="00742CDC">
        <w:rPr>
          <w:rStyle w:val="StyleUnderline"/>
        </w:rPr>
        <w:t xml:space="preserve"> the</w:t>
      </w:r>
      <w:r w:rsidRPr="00742CDC">
        <w:rPr>
          <w:sz w:val="16"/>
        </w:rPr>
        <w:t xml:space="preserve"> </w:t>
      </w:r>
      <w:r w:rsidRPr="00863A71">
        <w:rPr>
          <w:rStyle w:val="Emphasis"/>
          <w:highlight w:val="yellow"/>
        </w:rPr>
        <w:t>chaos and uncertainty</w:t>
      </w:r>
      <w:r w:rsidRPr="00742CDC">
        <w:rPr>
          <w:sz w:val="16"/>
        </w:rPr>
        <w:t xml:space="preserve"> </w:t>
      </w:r>
      <w:r w:rsidRPr="00742CDC">
        <w:rPr>
          <w:rStyle w:val="StyleUnderline"/>
        </w:rPr>
        <w:t>experienced by many</w:t>
      </w:r>
      <w:r w:rsidRPr="00742CDC">
        <w:rPr>
          <w:sz w:val="16"/>
        </w:rPr>
        <w:t xml:space="preserve"> </w:t>
      </w:r>
      <w:r w:rsidRPr="00863A71">
        <w:rPr>
          <w:rStyle w:val="Emphasis"/>
        </w:rPr>
        <w:t>federal workers</w:t>
      </w:r>
      <w:r w:rsidRPr="00742CDC">
        <w:rPr>
          <w:sz w:val="16"/>
        </w:rPr>
        <w:t xml:space="preserve"> by months. At at least one agency </w:t>
      </w:r>
      <w:r w:rsidRPr="00742CDC">
        <w:rPr>
          <w:rStyle w:val="StyleUnderline"/>
        </w:rPr>
        <w:t xml:space="preserve">where </w:t>
      </w:r>
      <w:r w:rsidRPr="00742CDC">
        <w:rPr>
          <w:rStyle w:val="StyleUnderline"/>
          <w:highlight w:val="yellow"/>
        </w:rPr>
        <w:t>workers</w:t>
      </w:r>
      <w:r w:rsidRPr="00742CDC">
        <w:rPr>
          <w:rStyle w:val="StyleUnderline"/>
        </w:rPr>
        <w:t xml:space="preserve"> received layoff notices</w:t>
      </w:r>
      <w:r w:rsidRPr="00742CDC">
        <w:rPr>
          <w:sz w:val="16"/>
        </w:rPr>
        <w:t xml:space="preserve"> on October 10, the Centers for Disease Control and Prevention, </w:t>
      </w:r>
      <w:r w:rsidRPr="00742CDC">
        <w:rPr>
          <w:rStyle w:val="StyleUnderline"/>
        </w:rPr>
        <w:t>some were</w:t>
      </w:r>
      <w:r w:rsidRPr="00742CDC">
        <w:rPr>
          <w:sz w:val="16"/>
        </w:rPr>
        <w:t xml:space="preserve"> </w:t>
      </w:r>
      <w:r w:rsidRPr="00863A71">
        <w:rPr>
          <w:rStyle w:val="Emphasis"/>
        </w:rPr>
        <w:t>speedily</w:t>
      </w:r>
      <w:r w:rsidRPr="00742CDC">
        <w:rPr>
          <w:sz w:val="16"/>
        </w:rPr>
        <w:t xml:space="preserve"> </w:t>
      </w:r>
      <w:r w:rsidRPr="00742CDC">
        <w:rPr>
          <w:rStyle w:val="StyleUnderline"/>
        </w:rPr>
        <w:t>rehired</w:t>
      </w:r>
      <w:r w:rsidRPr="00742CDC">
        <w:rPr>
          <w:sz w:val="16"/>
        </w:rPr>
        <w:t xml:space="preserve">. Most </w:t>
      </w:r>
      <w:r w:rsidRPr="00742CDC">
        <w:rPr>
          <w:rStyle w:val="StyleUnderline"/>
        </w:rPr>
        <w:t>others</w:t>
      </w:r>
      <w:r w:rsidRPr="00742CDC">
        <w:rPr>
          <w:sz w:val="16"/>
        </w:rPr>
        <w:t xml:space="preserve"> may </w:t>
      </w:r>
      <w:r w:rsidRPr="00742CDC">
        <w:rPr>
          <w:rStyle w:val="StyleUnderline"/>
        </w:rPr>
        <w:t>now</w:t>
      </w:r>
      <w:r w:rsidRPr="00742CDC">
        <w:rPr>
          <w:sz w:val="16"/>
        </w:rPr>
        <w:t xml:space="preserve"> need to </w:t>
      </w:r>
      <w:r w:rsidRPr="00863A71">
        <w:rPr>
          <w:rStyle w:val="Emphasis"/>
          <w:highlight w:val="yellow"/>
        </w:rPr>
        <w:t>look to proceedings in</w:t>
      </w:r>
      <w:r w:rsidRPr="00863A71">
        <w:rPr>
          <w:rStyle w:val="Emphasis"/>
        </w:rPr>
        <w:t xml:space="preserve"> the </w:t>
      </w:r>
      <w:r w:rsidRPr="00863A71">
        <w:rPr>
          <w:rStyle w:val="Emphasis"/>
          <w:highlight w:val="yellow"/>
        </w:rPr>
        <w:t>lawsuits</w:t>
      </w:r>
      <w:r w:rsidRPr="00742CDC">
        <w:rPr>
          <w:sz w:val="16"/>
        </w:rPr>
        <w:t xml:space="preserve"> </w:t>
      </w:r>
      <w:r w:rsidRPr="00742CDC">
        <w:rPr>
          <w:rStyle w:val="StyleUnderline"/>
        </w:rPr>
        <w:t xml:space="preserve">brought on their behalf by federal employee unions </w:t>
      </w:r>
      <w:r w:rsidRPr="00742CDC">
        <w:rPr>
          <w:rStyle w:val="StyleUnderline"/>
          <w:highlight w:val="yellow"/>
        </w:rPr>
        <w:t>to</w:t>
      </w:r>
      <w:r w:rsidRPr="00742CDC">
        <w:rPr>
          <w:sz w:val="16"/>
          <w:highlight w:val="yellow"/>
        </w:rPr>
        <w:t xml:space="preserve"> </w:t>
      </w:r>
      <w:r w:rsidRPr="00863A71">
        <w:rPr>
          <w:rStyle w:val="Emphasis"/>
          <w:highlight w:val="yellow"/>
        </w:rPr>
        <w:t>determine</w:t>
      </w:r>
      <w:r w:rsidRPr="00742CDC">
        <w:rPr>
          <w:sz w:val="16"/>
        </w:rPr>
        <w:t xml:space="preserve"> </w:t>
      </w:r>
      <w:r w:rsidRPr="00742CDC">
        <w:rPr>
          <w:rStyle w:val="StyleUnderline"/>
        </w:rPr>
        <w:t>the</w:t>
      </w:r>
      <w:r w:rsidRPr="00742CDC">
        <w:rPr>
          <w:sz w:val="16"/>
        </w:rPr>
        <w:t xml:space="preserve"> </w:t>
      </w:r>
      <w:r w:rsidRPr="00863A71">
        <w:rPr>
          <w:rStyle w:val="Emphasis"/>
          <w:highlight w:val="yellow"/>
        </w:rPr>
        <w:t>ultimate fate</w:t>
      </w:r>
      <w:r w:rsidRPr="00742CDC">
        <w:rPr>
          <w:sz w:val="16"/>
          <w:highlight w:val="yellow"/>
        </w:rPr>
        <w:t xml:space="preserve"> </w:t>
      </w:r>
      <w:r w:rsidRPr="00742CDC">
        <w:rPr>
          <w:rStyle w:val="StyleUnderline"/>
          <w:highlight w:val="yellow"/>
        </w:rPr>
        <w:t>of their jobs</w:t>
      </w:r>
      <w:r w:rsidRPr="00742CDC">
        <w:rPr>
          <w:sz w:val="16"/>
        </w:rPr>
        <w:t xml:space="preserve">. These </w:t>
      </w:r>
      <w:r w:rsidRPr="00742CDC">
        <w:rPr>
          <w:rStyle w:val="StyleUnderline"/>
        </w:rPr>
        <w:t xml:space="preserve">continued </w:t>
      </w:r>
      <w:r w:rsidRPr="00742CDC">
        <w:rPr>
          <w:rStyle w:val="StyleUnderline"/>
          <w:highlight w:val="yellow"/>
        </w:rPr>
        <w:t>attacks</w:t>
      </w:r>
      <w:r w:rsidRPr="00742CDC">
        <w:rPr>
          <w:rStyle w:val="StyleUnderline"/>
        </w:rPr>
        <w:t xml:space="preserve"> on federal employees continue to</w:t>
      </w:r>
      <w:r w:rsidRPr="00742CDC">
        <w:rPr>
          <w:sz w:val="16"/>
        </w:rPr>
        <w:t xml:space="preserve"> </w:t>
      </w:r>
      <w:r w:rsidRPr="00863A71">
        <w:rPr>
          <w:rStyle w:val="Emphasis"/>
          <w:highlight w:val="yellow"/>
        </w:rPr>
        <w:t>undermine</w:t>
      </w:r>
      <w:r w:rsidRPr="00742CDC">
        <w:rPr>
          <w:sz w:val="16"/>
        </w:rPr>
        <w:t xml:space="preserve"> </w:t>
      </w:r>
      <w:r w:rsidRPr="00742CDC">
        <w:rPr>
          <w:rStyle w:val="StyleUnderline"/>
        </w:rPr>
        <w:t xml:space="preserve">the </w:t>
      </w:r>
      <w:r w:rsidRPr="00742CDC">
        <w:rPr>
          <w:rStyle w:val="StyleUnderline"/>
          <w:highlight w:val="yellow"/>
        </w:rPr>
        <w:t>public sector</w:t>
      </w:r>
      <w:r w:rsidRPr="00742CDC">
        <w:rPr>
          <w:sz w:val="16"/>
          <w:highlight w:val="yellow"/>
        </w:rPr>
        <w:t xml:space="preserve">, </w:t>
      </w:r>
      <w:r w:rsidRPr="00863A71">
        <w:rPr>
          <w:rStyle w:val="Emphasis"/>
          <w:highlight w:val="yellow"/>
        </w:rPr>
        <w:t>weaken</w:t>
      </w:r>
      <w:r w:rsidRPr="00742CDC">
        <w:rPr>
          <w:sz w:val="16"/>
        </w:rPr>
        <w:t xml:space="preserve"> the </w:t>
      </w:r>
      <w:r w:rsidRPr="00863A71">
        <w:rPr>
          <w:rStyle w:val="Emphasis"/>
          <w:highlight w:val="yellow"/>
        </w:rPr>
        <w:t>effective operation</w:t>
      </w:r>
      <w:r w:rsidRPr="00742CDC">
        <w:rPr>
          <w:sz w:val="16"/>
          <w:highlight w:val="yellow"/>
        </w:rPr>
        <w:t xml:space="preserve"> </w:t>
      </w:r>
      <w:r w:rsidRPr="00742CDC">
        <w:rPr>
          <w:rStyle w:val="StyleUnderline"/>
          <w:highlight w:val="yellow"/>
        </w:rPr>
        <w:t>of</w:t>
      </w:r>
      <w:r w:rsidRPr="00742CDC">
        <w:rPr>
          <w:rStyle w:val="StyleUnderline"/>
        </w:rPr>
        <w:t xml:space="preserve"> countless government programs and </w:t>
      </w:r>
      <w:r w:rsidRPr="00742CDC">
        <w:rPr>
          <w:rStyle w:val="StyleUnderline"/>
          <w:highlight w:val="yellow"/>
        </w:rPr>
        <w:t>public service, and</w:t>
      </w:r>
      <w:r w:rsidRPr="00742CDC">
        <w:rPr>
          <w:sz w:val="16"/>
        </w:rPr>
        <w:t xml:space="preserve"> to </w:t>
      </w:r>
      <w:r w:rsidRPr="00863A71">
        <w:rPr>
          <w:rStyle w:val="Emphasis"/>
          <w:highlight w:val="yellow"/>
        </w:rPr>
        <w:t>harm</w:t>
      </w:r>
      <w:r w:rsidRPr="00742CDC">
        <w:rPr>
          <w:sz w:val="16"/>
        </w:rPr>
        <w:t xml:space="preserve"> the </w:t>
      </w:r>
      <w:r w:rsidRPr="00742CDC">
        <w:rPr>
          <w:rStyle w:val="StyleUnderline"/>
        </w:rPr>
        <w:t xml:space="preserve">federal </w:t>
      </w:r>
      <w:r w:rsidRPr="00742CDC">
        <w:rPr>
          <w:rStyle w:val="StyleUnderline"/>
          <w:highlight w:val="yellow"/>
        </w:rPr>
        <w:t>employees</w:t>
      </w:r>
      <w:r w:rsidRPr="00742CDC">
        <w:rPr>
          <w:rStyle w:val="StyleUnderline"/>
        </w:rPr>
        <w:t xml:space="preserve"> who may lose employment or be </w:t>
      </w:r>
      <w:r w:rsidRPr="00742CDC">
        <w:rPr>
          <w:rStyle w:val="StyleUnderline"/>
          <w:highlight w:val="yellow"/>
        </w:rPr>
        <w:t>forced to</w:t>
      </w:r>
      <w:r w:rsidRPr="00742CDC">
        <w:rPr>
          <w:sz w:val="16"/>
          <w:highlight w:val="yellow"/>
        </w:rPr>
        <w:t xml:space="preserve"> </w:t>
      </w:r>
      <w:r w:rsidRPr="00863A71">
        <w:rPr>
          <w:rStyle w:val="Emphasis"/>
          <w:highlight w:val="yellow"/>
        </w:rPr>
        <w:t>seek out</w:t>
      </w:r>
      <w:r w:rsidRPr="00742CDC">
        <w:rPr>
          <w:sz w:val="16"/>
          <w:highlight w:val="yellow"/>
        </w:rPr>
        <w:t xml:space="preserve"> </w:t>
      </w:r>
      <w:r w:rsidRPr="00742CDC">
        <w:rPr>
          <w:rStyle w:val="StyleUnderline"/>
          <w:highlight w:val="yellow"/>
        </w:rPr>
        <w:t>other jobs</w:t>
      </w:r>
      <w:r w:rsidRPr="00742CDC">
        <w:rPr>
          <w:rStyle w:val="StyleUnderline"/>
        </w:rPr>
        <w:t xml:space="preserve"> due to the</w:t>
      </w:r>
      <w:r w:rsidRPr="00742CDC">
        <w:rPr>
          <w:sz w:val="16"/>
        </w:rPr>
        <w:t xml:space="preserve"> </w:t>
      </w:r>
      <w:r w:rsidRPr="00863A71">
        <w:rPr>
          <w:rStyle w:val="Emphasis"/>
        </w:rPr>
        <w:t>uncertainty</w:t>
      </w:r>
      <w:r w:rsidRPr="00742CDC">
        <w:rPr>
          <w:sz w:val="16"/>
        </w:rPr>
        <w:t>.</w:t>
      </w:r>
    </w:p>
    <w:p w14:paraId="386C1BDC" w14:textId="77777777" w:rsidR="00946FEB" w:rsidRPr="00742CDC" w:rsidRDefault="00946FEB" w:rsidP="00946FEB">
      <w:pPr>
        <w:pStyle w:val="Heading4"/>
      </w:pPr>
      <w:r w:rsidRPr="00742CDC">
        <w:t xml:space="preserve">Failure </w:t>
      </w:r>
      <w:r w:rsidRPr="00742CDC">
        <w:rPr>
          <w:u w:val="single"/>
        </w:rPr>
        <w:t>impedes</w:t>
      </w:r>
      <w:r w:rsidRPr="00742CDC">
        <w:t xml:space="preserve"> attempts to </w:t>
      </w:r>
      <w:r w:rsidRPr="00742CDC">
        <w:rPr>
          <w:u w:val="single"/>
        </w:rPr>
        <w:t>moderate</w:t>
      </w:r>
      <w:r w:rsidRPr="00742CDC">
        <w:t xml:space="preserve"> convergent risks.</w:t>
      </w:r>
    </w:p>
    <w:p w14:paraId="267593BA" w14:textId="77777777" w:rsidR="00946FEB" w:rsidRPr="00742CDC" w:rsidRDefault="00946FEB" w:rsidP="00946FEB">
      <w:r w:rsidRPr="00742CDC">
        <w:t xml:space="preserve">Dr. Henry </w:t>
      </w:r>
      <w:r w:rsidRPr="00742CDC">
        <w:rPr>
          <w:rStyle w:val="Style13ptBold"/>
        </w:rPr>
        <w:t>Farrell 25</w:t>
      </w:r>
      <w:r w:rsidRPr="00742CDC">
        <w:t>, PhD, Professor, International Affairs, Johns Hopkins School of Advanced International Studies, "When the Polycrisis Hits the Omnishambles, What Comes Next?" Programmable Mutter, 02/21/2025, https://www.programmablemutter.com/p/when-the-polycrisis-hits-the-omnishambles. [italics in original]</w:t>
      </w:r>
    </w:p>
    <w:p w14:paraId="07B10105" w14:textId="77777777" w:rsidR="00946FEB" w:rsidRPr="00742CDC" w:rsidRDefault="00946FEB" w:rsidP="00946FEB">
      <w:pPr>
        <w:rPr>
          <w:sz w:val="16"/>
        </w:rPr>
      </w:pPr>
      <w:r w:rsidRPr="00742CDC">
        <w:rPr>
          <w:sz w:val="16"/>
        </w:rPr>
        <w:t xml:space="preserve">The point of Paul’s post, taken from Marvin Hyman Minsky,* is that one of </w:t>
      </w:r>
      <w:r w:rsidRPr="00742CDC">
        <w:rPr>
          <w:rStyle w:val="StyleUnderline"/>
        </w:rPr>
        <w:t>the</w:t>
      </w:r>
      <w:r w:rsidRPr="00742CDC">
        <w:rPr>
          <w:sz w:val="16"/>
        </w:rPr>
        <w:t xml:space="preserve"> </w:t>
      </w:r>
      <w:r w:rsidRPr="00863A71">
        <w:rPr>
          <w:rStyle w:val="Emphasis"/>
        </w:rPr>
        <w:t>key role</w:t>
      </w:r>
      <w:r w:rsidRPr="00742CDC">
        <w:rPr>
          <w:sz w:val="16"/>
        </w:rPr>
        <w:t xml:space="preserve">s </w:t>
      </w:r>
      <w:r w:rsidRPr="00742CDC">
        <w:rPr>
          <w:rStyle w:val="StyleUnderline"/>
        </w:rPr>
        <w:t>of government is to</w:t>
      </w:r>
      <w:r w:rsidRPr="00742CDC">
        <w:rPr>
          <w:sz w:val="16"/>
        </w:rPr>
        <w:t xml:space="preserve"> </w:t>
      </w:r>
      <w:r w:rsidRPr="00863A71">
        <w:rPr>
          <w:rStyle w:val="Emphasis"/>
        </w:rPr>
        <w:t>mitigate</w:t>
      </w:r>
      <w:r w:rsidRPr="00742CDC">
        <w:rPr>
          <w:sz w:val="16"/>
        </w:rPr>
        <w:t xml:space="preserve"> </w:t>
      </w:r>
      <w:r w:rsidRPr="00742CDC">
        <w:rPr>
          <w:rStyle w:val="StyleUnderline"/>
        </w:rPr>
        <w:t>the tendencies toward irrationality</w:t>
      </w:r>
      <w:r w:rsidRPr="00742CDC">
        <w:rPr>
          <w:sz w:val="16"/>
        </w:rPr>
        <w:t xml:space="preserve"> in financial markets. Risks and higher profits tend to go together, encouraging the participants in financial markets to do ever chancier things with their and their clients’ money. </w:t>
      </w:r>
      <w:r w:rsidRPr="00742CDC">
        <w:rPr>
          <w:rStyle w:val="StyleUnderline"/>
        </w:rPr>
        <w:t>To the extent</w:t>
      </w:r>
      <w:r w:rsidRPr="00742CDC">
        <w:rPr>
          <w:sz w:val="16"/>
        </w:rPr>
        <w:t xml:space="preserve"> that these </w:t>
      </w:r>
      <w:r w:rsidRPr="00742CDC">
        <w:rPr>
          <w:rStyle w:val="StyleUnderline"/>
        </w:rPr>
        <w:t>risks are</w:t>
      </w:r>
      <w:r w:rsidRPr="00742CDC">
        <w:rPr>
          <w:sz w:val="16"/>
        </w:rPr>
        <w:t xml:space="preserve"> </w:t>
      </w:r>
      <w:r w:rsidRPr="00863A71">
        <w:rPr>
          <w:rStyle w:val="Emphasis"/>
        </w:rPr>
        <w:t>correlated</w:t>
      </w:r>
      <w:r w:rsidRPr="00742CDC">
        <w:rPr>
          <w:sz w:val="16"/>
        </w:rPr>
        <w:t xml:space="preserve">, </w:t>
      </w:r>
      <w:r w:rsidRPr="00742CDC">
        <w:rPr>
          <w:rStyle w:val="StyleUnderline"/>
        </w:rPr>
        <w:t>or</w:t>
      </w:r>
      <w:r w:rsidRPr="00742CDC">
        <w:rPr>
          <w:sz w:val="16"/>
        </w:rPr>
        <w:t xml:space="preserve"> </w:t>
      </w:r>
      <w:r w:rsidRPr="00863A71">
        <w:rPr>
          <w:rStyle w:val="Emphasis"/>
        </w:rPr>
        <w:t>actively reinforce</w:t>
      </w:r>
      <w:r w:rsidRPr="00742CDC">
        <w:rPr>
          <w:sz w:val="16"/>
        </w:rPr>
        <w:t xml:space="preserve"> </w:t>
      </w:r>
      <w:r w:rsidRPr="00742CDC">
        <w:rPr>
          <w:rStyle w:val="StyleUnderline"/>
        </w:rPr>
        <w:t>each other, there is an ever increasing likelihood that</w:t>
      </w:r>
      <w:r w:rsidRPr="00742CDC">
        <w:rPr>
          <w:sz w:val="16"/>
        </w:rPr>
        <w:t xml:space="preserve"> people </w:t>
      </w:r>
      <w:r w:rsidRPr="00742CDC">
        <w:rPr>
          <w:rStyle w:val="StyleUnderline"/>
        </w:rPr>
        <w:t>take</w:t>
      </w:r>
      <w:r w:rsidRPr="00742CDC">
        <w:rPr>
          <w:sz w:val="16"/>
        </w:rPr>
        <w:t xml:space="preserve"> </w:t>
      </w:r>
      <w:r w:rsidRPr="00863A71">
        <w:rPr>
          <w:rStyle w:val="Emphasis"/>
        </w:rPr>
        <w:t>too much</w:t>
      </w:r>
      <w:r w:rsidRPr="00742CDC">
        <w:rPr>
          <w:sz w:val="16"/>
        </w:rPr>
        <w:t xml:space="preserve"> </w:t>
      </w:r>
      <w:r w:rsidRPr="00742CDC">
        <w:rPr>
          <w:rStyle w:val="StyleUnderline"/>
        </w:rPr>
        <w:t>risk</w:t>
      </w:r>
      <w:r w:rsidRPr="00742CDC">
        <w:rPr>
          <w:sz w:val="16"/>
        </w:rPr>
        <w:t xml:space="preserve"> and market goes kaput. </w:t>
      </w:r>
      <w:r w:rsidRPr="00742CDC">
        <w:rPr>
          <w:rStyle w:val="StyleUnderline"/>
          <w:highlight w:val="yellow"/>
        </w:rPr>
        <w:t>Gov</w:t>
      </w:r>
      <w:r w:rsidRPr="00742CDC">
        <w:rPr>
          <w:rStyle w:val="StyleUnderline"/>
        </w:rPr>
        <w:t xml:space="preserve">ernment </w:t>
      </w:r>
      <w:r w:rsidRPr="00742CDC">
        <w:rPr>
          <w:rStyle w:val="StyleUnderline"/>
          <w:highlight w:val="yellow"/>
        </w:rPr>
        <w:t>regulators</w:t>
      </w:r>
      <w:r w:rsidRPr="00742CDC">
        <w:rPr>
          <w:sz w:val="16"/>
          <w:highlight w:val="yellow"/>
        </w:rPr>
        <w:t xml:space="preserve"> </w:t>
      </w:r>
      <w:r w:rsidRPr="00863A71">
        <w:rPr>
          <w:rStyle w:val="Emphasis"/>
          <w:highlight w:val="yellow"/>
        </w:rPr>
        <w:t>create rules</w:t>
      </w:r>
      <w:r w:rsidRPr="00742CDC">
        <w:rPr>
          <w:sz w:val="16"/>
          <w:highlight w:val="yellow"/>
        </w:rPr>
        <w:t xml:space="preserve"> </w:t>
      </w:r>
      <w:r w:rsidRPr="00742CDC">
        <w:rPr>
          <w:rStyle w:val="StyleUnderline"/>
          <w:highlight w:val="yellow"/>
        </w:rPr>
        <w:t>that</w:t>
      </w:r>
      <w:r w:rsidRPr="00742CDC">
        <w:rPr>
          <w:sz w:val="16"/>
          <w:highlight w:val="yellow"/>
        </w:rPr>
        <w:t xml:space="preserve"> </w:t>
      </w:r>
      <w:r w:rsidRPr="00863A71">
        <w:rPr>
          <w:rStyle w:val="Emphasis"/>
          <w:highlight w:val="yellow"/>
        </w:rPr>
        <w:t>dampen</w:t>
      </w:r>
      <w:r w:rsidRPr="00742CDC">
        <w:rPr>
          <w:sz w:val="16"/>
        </w:rPr>
        <w:t xml:space="preserve"> this </w:t>
      </w:r>
      <w:r w:rsidRPr="00742CDC">
        <w:rPr>
          <w:rStyle w:val="StyleUnderline"/>
          <w:highlight w:val="yellow"/>
        </w:rPr>
        <w:t>“irrational exuberance”</w:t>
      </w:r>
      <w:r w:rsidRPr="00742CDC">
        <w:rPr>
          <w:sz w:val="16"/>
        </w:rPr>
        <w:t xml:space="preserve"> to the immediate annoyance of financial people (who want to make as much money as they can) but </w:t>
      </w:r>
      <w:r w:rsidRPr="00742CDC">
        <w:rPr>
          <w:rStyle w:val="StyleUnderline"/>
          <w:highlight w:val="yellow"/>
        </w:rPr>
        <w:t>to</w:t>
      </w:r>
      <w:r w:rsidRPr="00742CDC">
        <w:rPr>
          <w:rStyle w:val="StyleUnderline"/>
        </w:rPr>
        <w:t xml:space="preserve"> the</w:t>
      </w:r>
      <w:r w:rsidRPr="00742CDC">
        <w:rPr>
          <w:sz w:val="16"/>
        </w:rPr>
        <w:t xml:space="preserve"> long term </w:t>
      </w:r>
      <w:r w:rsidRPr="00863A71">
        <w:rPr>
          <w:rStyle w:val="Emphasis"/>
          <w:highlight w:val="yellow"/>
        </w:rPr>
        <w:t>benefit</w:t>
      </w:r>
      <w:r w:rsidRPr="00863A71">
        <w:rPr>
          <w:rStyle w:val="Emphasis"/>
        </w:rPr>
        <w:t xml:space="preserve"> of </w:t>
      </w:r>
      <w:r w:rsidRPr="00863A71">
        <w:rPr>
          <w:rStyle w:val="Emphasis"/>
          <w:highlight w:val="yellow"/>
        </w:rPr>
        <w:t>society</w:t>
      </w:r>
      <w:r w:rsidRPr="00742CDC">
        <w:rPr>
          <w:sz w:val="16"/>
        </w:rPr>
        <w:t xml:space="preserve">, </w:t>
      </w:r>
      <w:r w:rsidRPr="00742CDC">
        <w:rPr>
          <w:rStyle w:val="StyleUnderline"/>
        </w:rPr>
        <w:t>making</w:t>
      </w:r>
      <w:r w:rsidRPr="00742CDC">
        <w:rPr>
          <w:sz w:val="16"/>
        </w:rPr>
        <w:t xml:space="preserve"> markets more stable, and </w:t>
      </w:r>
      <w:r w:rsidRPr="00742CDC">
        <w:rPr>
          <w:rStyle w:val="StyleUnderline"/>
        </w:rPr>
        <w:t>crises</w:t>
      </w:r>
      <w:r w:rsidRPr="00742CDC">
        <w:rPr>
          <w:sz w:val="16"/>
        </w:rPr>
        <w:t xml:space="preserve"> </w:t>
      </w:r>
      <w:r w:rsidRPr="00863A71">
        <w:rPr>
          <w:rStyle w:val="Emphasis"/>
        </w:rPr>
        <w:t>less common</w:t>
      </w:r>
      <w:r w:rsidRPr="00742CDC">
        <w:rPr>
          <w:sz w:val="16"/>
        </w:rPr>
        <w:t xml:space="preserve">. So what happens when the crypto folks (whose </w:t>
      </w:r>
      <w:r w:rsidRPr="00742CDC">
        <w:rPr>
          <w:i/>
          <w:iCs/>
          <w:sz w:val="16"/>
        </w:rPr>
        <w:t>entire business model</w:t>
      </w:r>
      <w:r w:rsidRPr="00742CDC">
        <w:rPr>
          <w:sz w:val="16"/>
        </w:rPr>
        <w:t xml:space="preserve"> is irrational exuberance and ‘number go up’) get their hands on the levers of government? Nothing good.</w:t>
      </w:r>
    </w:p>
    <w:p w14:paraId="2C80C401" w14:textId="77777777" w:rsidR="00946FEB" w:rsidRPr="00742CDC" w:rsidRDefault="00946FEB" w:rsidP="00946FEB">
      <w:pPr>
        <w:rPr>
          <w:sz w:val="16"/>
        </w:rPr>
      </w:pPr>
      <w:r w:rsidRPr="00742CDC">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742CDC">
        <w:rPr>
          <w:rStyle w:val="StyleUnderline"/>
        </w:rPr>
        <w:t>this system had</w:t>
      </w:r>
      <w:r w:rsidRPr="00742CDC">
        <w:rPr>
          <w:sz w:val="16"/>
        </w:rPr>
        <w:t xml:space="preserve"> its own </w:t>
      </w:r>
      <w:r w:rsidRPr="00742CDC">
        <w:rPr>
          <w:rStyle w:val="StyleUnderline"/>
        </w:rPr>
        <w:t>tendencies toward</w:t>
      </w:r>
      <w:r w:rsidRPr="00742CDC">
        <w:rPr>
          <w:sz w:val="16"/>
        </w:rPr>
        <w:t xml:space="preserve"> </w:t>
      </w:r>
      <w:r w:rsidRPr="00863A71">
        <w:rPr>
          <w:rStyle w:val="Emphasis"/>
          <w:highlight w:val="yellow"/>
        </w:rPr>
        <w:t>irrational exuberance</w:t>
      </w:r>
      <w:r w:rsidRPr="00742CDC">
        <w:rPr>
          <w:sz w:val="16"/>
        </w:rPr>
        <w:t xml:space="preserve">, </w:t>
      </w:r>
      <w:r w:rsidRPr="00742CDC">
        <w:rPr>
          <w:rStyle w:val="StyleUnderline"/>
        </w:rPr>
        <w:t>underestimating</w:t>
      </w:r>
      <w:r w:rsidRPr="00742CDC">
        <w:rPr>
          <w:sz w:val="16"/>
        </w:rPr>
        <w:t xml:space="preserve"> the </w:t>
      </w:r>
      <w:r w:rsidRPr="00742CDC">
        <w:rPr>
          <w:rStyle w:val="StyleUnderline"/>
        </w:rPr>
        <w:t>risks that their actions could have</w:t>
      </w:r>
      <w:r w:rsidRPr="00742CDC">
        <w:rPr>
          <w:sz w:val="16"/>
        </w:rPr>
        <w:t xml:space="preserve"> </w:t>
      </w:r>
      <w:r w:rsidRPr="00863A71">
        <w:rPr>
          <w:rStyle w:val="Emphasis"/>
        </w:rPr>
        <w:t>unexpected</w:t>
      </w:r>
      <w:r w:rsidRPr="00742CDC">
        <w:rPr>
          <w:sz w:val="16"/>
        </w:rPr>
        <w:t xml:space="preserve"> </w:t>
      </w:r>
      <w:r w:rsidRPr="00742CDC">
        <w:rPr>
          <w:rStyle w:val="StyleUnderline"/>
        </w:rPr>
        <w:t>consequences</w:t>
      </w:r>
      <w:r w:rsidRPr="00742CDC">
        <w:rPr>
          <w:sz w:val="16"/>
        </w:rPr>
        <w:t xml:space="preserve">. But those </w:t>
      </w:r>
      <w:r w:rsidRPr="00742CDC">
        <w:rPr>
          <w:rStyle w:val="StyleUnderline"/>
        </w:rPr>
        <w:t>risks are likely to be</w:t>
      </w:r>
      <w:r w:rsidRPr="00742CDC">
        <w:rPr>
          <w:sz w:val="16"/>
        </w:rPr>
        <w:t xml:space="preserve"> </w:t>
      </w:r>
      <w:r w:rsidRPr="00863A71">
        <w:rPr>
          <w:rStyle w:val="Emphasis"/>
        </w:rPr>
        <w:t xml:space="preserve">much </w:t>
      </w:r>
      <w:r w:rsidRPr="00863A71">
        <w:rPr>
          <w:rStyle w:val="Emphasis"/>
          <w:highlight w:val="yellow"/>
        </w:rPr>
        <w:t>greater</w:t>
      </w:r>
      <w:r w:rsidRPr="00742CDC">
        <w:rPr>
          <w:sz w:val="16"/>
          <w:highlight w:val="yellow"/>
        </w:rPr>
        <w:t xml:space="preserve"> </w:t>
      </w:r>
      <w:r w:rsidRPr="00742CDC">
        <w:rPr>
          <w:rStyle w:val="StyleUnderline"/>
          <w:highlight w:val="yellow"/>
        </w:rPr>
        <w:t>in</w:t>
      </w:r>
      <w:r w:rsidRPr="00742CDC">
        <w:rPr>
          <w:sz w:val="16"/>
          <w:highlight w:val="yellow"/>
        </w:rPr>
        <w:t xml:space="preserve"> </w:t>
      </w:r>
      <w:r w:rsidRPr="00863A71">
        <w:rPr>
          <w:rStyle w:val="Emphasis"/>
          <w:highlight w:val="yellow"/>
        </w:rPr>
        <w:t>Trump’s</w:t>
      </w:r>
      <w:r w:rsidRPr="00863A71">
        <w:rPr>
          <w:rStyle w:val="Emphasis"/>
        </w:rPr>
        <w:t xml:space="preserve"> second </w:t>
      </w:r>
      <w:r w:rsidRPr="00863A71">
        <w:rPr>
          <w:rStyle w:val="Emphasis"/>
          <w:highlight w:val="yellow"/>
        </w:rPr>
        <w:t>admin</w:t>
      </w:r>
      <w:r w:rsidRPr="00742CDC">
        <w:rPr>
          <w:sz w:val="16"/>
        </w:rPr>
        <w:t xml:space="preserve">istration, </w:t>
      </w:r>
      <w:r w:rsidRPr="00742CDC">
        <w:rPr>
          <w:rStyle w:val="StyleUnderline"/>
        </w:rPr>
        <w:t>which</w:t>
      </w:r>
      <w:r w:rsidRPr="00742CDC">
        <w:rPr>
          <w:sz w:val="16"/>
        </w:rPr>
        <w:t xml:space="preserve"> combines a much bigger appetite for pushing other countries around, with a revealed preference to let Elon Musk and the crypto bros </w:t>
      </w:r>
      <w:r w:rsidRPr="00742CDC">
        <w:rPr>
          <w:rStyle w:val="StyleUnderline"/>
        </w:rPr>
        <w:t>start</w:t>
      </w:r>
      <w:r w:rsidRPr="00742CDC">
        <w:rPr>
          <w:sz w:val="16"/>
        </w:rPr>
        <w:t xml:space="preserve"> </w:t>
      </w:r>
      <w:r w:rsidRPr="00863A71">
        <w:rPr>
          <w:rStyle w:val="Emphasis"/>
        </w:rPr>
        <w:t>smashing</w:t>
      </w:r>
      <w:r w:rsidRPr="00742CDC">
        <w:rPr>
          <w:sz w:val="16"/>
        </w:rPr>
        <w:t xml:space="preserve"> the </w:t>
      </w:r>
      <w:r w:rsidRPr="00863A71">
        <w:rPr>
          <w:rStyle w:val="Emphasis"/>
        </w:rPr>
        <w:t>gov</w:t>
      </w:r>
      <w:r w:rsidRPr="00742CDC">
        <w:rPr>
          <w:sz w:val="16"/>
        </w:rPr>
        <w:t xml:space="preserve">ernment </w:t>
      </w:r>
      <w:r w:rsidRPr="00863A71">
        <w:rPr>
          <w:rStyle w:val="Emphasis"/>
        </w:rPr>
        <w:t>structures</w:t>
      </w:r>
      <w:r w:rsidRPr="00742CDC">
        <w:rPr>
          <w:sz w:val="16"/>
        </w:rPr>
        <w:t xml:space="preserve"> </w:t>
      </w:r>
      <w:r w:rsidRPr="00742CDC">
        <w:rPr>
          <w:rStyle w:val="StyleUnderline"/>
        </w:rPr>
        <w:t>that</w:t>
      </w:r>
      <w:r w:rsidRPr="00742CDC">
        <w:rPr>
          <w:sz w:val="16"/>
        </w:rPr>
        <w:t xml:space="preserve"> actually </w:t>
      </w:r>
      <w:r w:rsidRPr="00742CDC">
        <w:rPr>
          <w:rStyle w:val="StyleUnderline"/>
        </w:rPr>
        <w:t>allow the</w:t>
      </w:r>
      <w:r w:rsidRPr="00742CDC">
        <w:rPr>
          <w:sz w:val="16"/>
        </w:rPr>
        <w:t xml:space="preserve"> </w:t>
      </w:r>
      <w:r w:rsidRPr="00863A71">
        <w:rPr>
          <w:rStyle w:val="Emphasis"/>
        </w:rPr>
        <w:t>U.S.</w:t>
      </w:r>
      <w:r w:rsidRPr="00742CDC">
        <w:rPr>
          <w:sz w:val="16"/>
        </w:rPr>
        <w:t xml:space="preserve"> </w:t>
      </w:r>
      <w:r w:rsidRPr="00742CDC">
        <w:rPr>
          <w:rStyle w:val="StyleUnderline"/>
        </w:rPr>
        <w:t>to do this</w:t>
      </w:r>
      <w:r w:rsidRPr="00742CDC">
        <w:rPr>
          <w:sz w:val="16"/>
        </w:rPr>
        <w:t>.</w:t>
      </w:r>
    </w:p>
    <w:p w14:paraId="62EC3420" w14:textId="77777777" w:rsidR="00946FEB" w:rsidRPr="00742CDC" w:rsidRDefault="00946FEB" w:rsidP="00946FEB">
      <w:pPr>
        <w:rPr>
          <w:sz w:val="16"/>
        </w:rPr>
      </w:pPr>
      <w:r w:rsidRPr="00742CDC">
        <w:rPr>
          <w:sz w:val="16"/>
        </w:rPr>
        <w:t xml:space="preserve">That is partly down to Trump’s own peevish unpredictability. Thin skin and thick skull are an unfortunate combination in a leader. It is also down to the </w:t>
      </w:r>
      <w:r w:rsidRPr="00742CDC">
        <w:rPr>
          <w:rStyle w:val="StyleUnderline"/>
        </w:rPr>
        <w:t>various factions</w:t>
      </w:r>
      <w:r w:rsidRPr="00742CDC">
        <w:rPr>
          <w:sz w:val="16"/>
        </w:rPr>
        <w:t xml:space="preserve"> in government, which </w:t>
      </w:r>
      <w:r w:rsidRPr="00742CDC">
        <w:rPr>
          <w:rStyle w:val="StyleUnderline"/>
        </w:rPr>
        <w:t>seem</w:t>
      </w:r>
      <w:r w:rsidRPr="00742CDC">
        <w:rPr>
          <w:sz w:val="16"/>
        </w:rPr>
        <w:t xml:space="preserve"> </w:t>
      </w:r>
      <w:r w:rsidRPr="00863A71">
        <w:rPr>
          <w:rStyle w:val="Emphasis"/>
        </w:rPr>
        <w:t>united</w:t>
      </w:r>
      <w:r w:rsidRPr="00742CDC">
        <w:rPr>
          <w:sz w:val="16"/>
        </w:rPr>
        <w:t xml:space="preserve"> </w:t>
      </w:r>
      <w:r w:rsidRPr="00742CDC">
        <w:rPr>
          <w:rStyle w:val="StyleUnderline"/>
        </w:rPr>
        <w:t>only in</w:t>
      </w:r>
      <w:r w:rsidRPr="00742CDC">
        <w:rPr>
          <w:sz w:val="16"/>
        </w:rPr>
        <w:t xml:space="preserve"> their </w:t>
      </w:r>
      <w:r w:rsidRPr="00863A71">
        <w:rPr>
          <w:rStyle w:val="Emphasis"/>
        </w:rPr>
        <w:t>enthusiasm</w:t>
      </w:r>
      <w:r w:rsidRPr="00742CDC">
        <w:rPr>
          <w:sz w:val="16"/>
        </w:rPr>
        <w:t xml:space="preserve"> </w:t>
      </w:r>
      <w:r w:rsidRPr="00742CDC">
        <w:rPr>
          <w:rStyle w:val="StyleUnderline"/>
        </w:rPr>
        <w:t xml:space="preserve">to </w:t>
      </w:r>
      <w:r w:rsidRPr="00742CDC">
        <w:rPr>
          <w:rStyle w:val="StyleUnderline"/>
          <w:highlight w:val="yellow"/>
        </w:rPr>
        <w:t>dismantle</w:t>
      </w:r>
      <w:r w:rsidRPr="00742CDC">
        <w:rPr>
          <w:rStyle w:val="StyleUnderline"/>
        </w:rPr>
        <w:t xml:space="preserve"> the</w:t>
      </w:r>
      <w:r w:rsidRPr="00742CDC">
        <w:rPr>
          <w:sz w:val="16"/>
        </w:rPr>
        <w:t xml:space="preserve"> </w:t>
      </w:r>
      <w:r w:rsidRPr="00863A71">
        <w:rPr>
          <w:rStyle w:val="Emphasis"/>
          <w:highlight w:val="yellow"/>
        </w:rPr>
        <w:t>admin</w:t>
      </w:r>
      <w:r w:rsidRPr="00742CDC">
        <w:rPr>
          <w:sz w:val="16"/>
        </w:rPr>
        <w:t xml:space="preserve">istrative </w:t>
      </w:r>
      <w:r w:rsidRPr="00863A71">
        <w:rPr>
          <w:rStyle w:val="Emphasis"/>
          <w:highlight w:val="yellow"/>
        </w:rPr>
        <w:t>state</w:t>
      </w:r>
      <w:r w:rsidRPr="00742CDC">
        <w:rPr>
          <w:sz w:val="16"/>
        </w:rPr>
        <w:t xml:space="preserve">. In our words, “we may be </w:t>
      </w:r>
      <w:r w:rsidRPr="00742CDC">
        <w:rPr>
          <w:rStyle w:val="StyleUnderline"/>
        </w:rPr>
        <w:t>looking at the</w:t>
      </w:r>
      <w:r w:rsidRPr="00742CDC">
        <w:rPr>
          <w:sz w:val="16"/>
        </w:rPr>
        <w:t xml:space="preserve"> </w:t>
      </w:r>
      <w:r w:rsidRPr="00863A71">
        <w:rPr>
          <w:rStyle w:val="Emphasis"/>
        </w:rPr>
        <w:t>beginning</w:t>
      </w:r>
      <w:r w:rsidRPr="00742CDC">
        <w:rPr>
          <w:sz w:val="16"/>
        </w:rPr>
        <w:t xml:space="preserve"> </w:t>
      </w:r>
      <w:r w:rsidRPr="00742CDC">
        <w:rPr>
          <w:rStyle w:val="StyleUnderline"/>
        </w:rPr>
        <w:t>of a world in which countries</w:t>
      </w:r>
      <w:r w:rsidRPr="00742CDC">
        <w:rPr>
          <w:sz w:val="16"/>
        </w:rPr>
        <w:t xml:space="preserve"> </w:t>
      </w:r>
      <w:r w:rsidRPr="00863A71">
        <w:rPr>
          <w:rStyle w:val="Emphasis"/>
        </w:rPr>
        <w:t>disentangle</w:t>
      </w:r>
      <w:r w:rsidRPr="00742CDC">
        <w:rPr>
          <w:sz w:val="16"/>
        </w:rPr>
        <w:t xml:space="preserve"> </w:t>
      </w:r>
      <w:r w:rsidRPr="00742CDC">
        <w:rPr>
          <w:rStyle w:val="StyleUnderline"/>
        </w:rPr>
        <w:t>themselves from</w:t>
      </w:r>
      <w:r w:rsidRPr="00742CDC">
        <w:rPr>
          <w:sz w:val="16"/>
        </w:rPr>
        <w:t xml:space="preserve"> </w:t>
      </w:r>
      <w:r w:rsidRPr="00863A71">
        <w:rPr>
          <w:rStyle w:val="Emphasis"/>
        </w:rPr>
        <w:t>U.S. dependence</w:t>
      </w:r>
      <w:r w:rsidRPr="00742CDC">
        <w:rPr>
          <w:sz w:val="16"/>
        </w:rPr>
        <w:t xml:space="preserve"> at the same time that our machinery of power begins rusting from within.”</w:t>
      </w:r>
    </w:p>
    <w:p w14:paraId="1A98A0B2" w14:textId="77777777" w:rsidR="00946FEB" w:rsidRPr="00742CDC" w:rsidRDefault="00946FEB" w:rsidP="00946FEB">
      <w:pPr>
        <w:rPr>
          <w:sz w:val="16"/>
        </w:rPr>
      </w:pPr>
      <w:r w:rsidRPr="00742CDC">
        <w:rPr>
          <w:sz w:val="16"/>
        </w:rPr>
        <w:t>These are loosely similar insights - but they concern different aspects of the U.S. state. So is there some way of bringing them together?</w:t>
      </w:r>
    </w:p>
    <w:p w14:paraId="6C5983CF" w14:textId="77777777" w:rsidR="00946FEB" w:rsidRPr="00742CDC" w:rsidRDefault="00946FEB" w:rsidP="00946FEB">
      <w:pPr>
        <w:rPr>
          <w:sz w:val="16"/>
        </w:rPr>
      </w:pPr>
      <w:r w:rsidRPr="00742CDC">
        <w:rPr>
          <w:sz w:val="16"/>
        </w:rPr>
        <w:t xml:space="preserve">A couple of years ago, on my now deleted Twitter account, I had a brief joking dialogue with Adam Tooze, about the concept of polycrisis, which he didn’t invent but has popularized. Adam explains </w:t>
      </w:r>
      <w:r w:rsidRPr="00742CDC">
        <w:rPr>
          <w:rStyle w:val="StyleUnderline"/>
        </w:rPr>
        <w:t>the</w:t>
      </w:r>
      <w:r w:rsidRPr="00742CDC">
        <w:rPr>
          <w:sz w:val="16"/>
        </w:rPr>
        <w:t xml:space="preserve"> </w:t>
      </w:r>
      <w:r w:rsidRPr="00863A71">
        <w:rPr>
          <w:rStyle w:val="Emphasis"/>
          <w:highlight w:val="yellow"/>
        </w:rPr>
        <w:t>polycrisis</w:t>
      </w:r>
      <w:r w:rsidRPr="00742CDC">
        <w:rPr>
          <w:sz w:val="16"/>
        </w:rPr>
        <w:t xml:space="preserve"> </w:t>
      </w:r>
      <w:r w:rsidRPr="00742CDC">
        <w:rPr>
          <w:rStyle w:val="StyleUnderline"/>
        </w:rPr>
        <w:t>as a</w:t>
      </w:r>
      <w:r w:rsidRPr="00742CDC">
        <w:rPr>
          <w:sz w:val="16"/>
        </w:rPr>
        <w:t xml:space="preserve"> </w:t>
      </w:r>
      <w:r w:rsidRPr="00863A71">
        <w:rPr>
          <w:rStyle w:val="Emphasis"/>
          <w:highlight w:val="yellow"/>
        </w:rPr>
        <w:t>concatenat</w:t>
      </w:r>
      <w:r w:rsidRPr="00863A71">
        <w:rPr>
          <w:rStyle w:val="Emphasis"/>
        </w:rPr>
        <w:t xml:space="preserve">ion of </w:t>
      </w:r>
      <w:r w:rsidRPr="00863A71">
        <w:rPr>
          <w:rStyle w:val="Emphasis"/>
          <w:highlight w:val="yellow"/>
        </w:rPr>
        <w:t>big problems</w:t>
      </w:r>
      <w:r w:rsidRPr="00742CDC">
        <w:rPr>
          <w:sz w:val="16"/>
        </w:rPr>
        <w:t xml:space="preserve"> - </w:t>
      </w:r>
      <w:r w:rsidRPr="00742CDC">
        <w:rPr>
          <w:rStyle w:val="StyleUnderline"/>
        </w:rPr>
        <w:t>e.g.</w:t>
      </w:r>
      <w:r w:rsidRPr="00742CDC">
        <w:rPr>
          <w:sz w:val="16"/>
        </w:rPr>
        <w:t xml:space="preserve"> </w:t>
      </w:r>
      <w:r w:rsidRPr="00863A71">
        <w:rPr>
          <w:rStyle w:val="Emphasis"/>
        </w:rPr>
        <w:t>climate change</w:t>
      </w:r>
      <w:r w:rsidRPr="00742CDC">
        <w:rPr>
          <w:sz w:val="16"/>
        </w:rPr>
        <w:t xml:space="preserve">; the crisis of democracy; global </w:t>
      </w:r>
      <w:r w:rsidRPr="00863A71">
        <w:rPr>
          <w:rStyle w:val="Emphasis"/>
        </w:rPr>
        <w:t>migration</w:t>
      </w:r>
      <w:r w:rsidRPr="00742CDC">
        <w:rPr>
          <w:sz w:val="16"/>
        </w:rPr>
        <w:t xml:space="preserve"> - </w:t>
      </w:r>
      <w:r w:rsidRPr="00742CDC">
        <w:rPr>
          <w:rStyle w:val="StyleUnderline"/>
        </w:rPr>
        <w:t>that not only hit simultaneously but plausibly make each other worse</w:t>
      </w:r>
      <w:r w:rsidRPr="00742CDC">
        <w:rPr>
          <w:sz w:val="16"/>
        </w:rPr>
        <w:t xml:space="preserve">. I pointed to another neologism, the “omnishambles” (from Arnaldo Ianucci’s dark comedy, </w:t>
      </w:r>
      <w:r w:rsidRPr="00742CDC">
        <w:rPr>
          <w:i/>
          <w:iCs/>
          <w:sz w:val="16"/>
        </w:rPr>
        <w:t>The Thick of It</w:t>
      </w:r>
      <w:r w:rsidRPr="00742CDC">
        <w:rPr>
          <w:sz w:val="16"/>
        </w:rPr>
        <w:t xml:space="preserve"> - Wikipedia definition), </w:t>
      </w:r>
      <w:r w:rsidRPr="00742CDC">
        <w:rPr>
          <w:rStyle w:val="StyleUnderline"/>
        </w:rPr>
        <w:t>describing</w:t>
      </w:r>
      <w:r w:rsidRPr="00742CDC">
        <w:rPr>
          <w:sz w:val="16"/>
        </w:rPr>
        <w:t xml:space="preserve"> governmental </w:t>
      </w:r>
      <w:r w:rsidRPr="00742CDC">
        <w:rPr>
          <w:rStyle w:val="StyleUnderline"/>
        </w:rPr>
        <w:t>situations in which</w:t>
      </w:r>
      <w:r w:rsidRPr="00742CDC">
        <w:rPr>
          <w:sz w:val="16"/>
        </w:rPr>
        <w:t xml:space="preserve"> no-one has any idea what is going on or what to do, and </w:t>
      </w:r>
      <w:r w:rsidRPr="00742CDC">
        <w:rPr>
          <w:rStyle w:val="StyleUnderline"/>
        </w:rPr>
        <w:t>policy-making is</w:t>
      </w:r>
      <w:r w:rsidRPr="00742CDC">
        <w:rPr>
          <w:sz w:val="16"/>
        </w:rPr>
        <w:t xml:space="preserve"> </w:t>
      </w:r>
      <w:r w:rsidRPr="00863A71">
        <w:rPr>
          <w:rStyle w:val="Emphasis"/>
        </w:rPr>
        <w:t>utterly shambolic</w:t>
      </w:r>
      <w:r w:rsidRPr="00742CDC">
        <w:rPr>
          <w:sz w:val="16"/>
        </w:rPr>
        <w:t xml:space="preserve"> and fucked up. </w:t>
      </w:r>
      <w:r w:rsidRPr="00742CDC">
        <w:rPr>
          <w:rStyle w:val="StyleUnderline"/>
        </w:rPr>
        <w:t>By construction</w:t>
      </w:r>
      <w:r w:rsidRPr="00742CDC">
        <w:rPr>
          <w:sz w:val="16"/>
        </w:rPr>
        <w:t xml:space="preserve">, I suggested, </w:t>
      </w:r>
      <w:r w:rsidRPr="00742CDC">
        <w:rPr>
          <w:rStyle w:val="StyleUnderline"/>
        </w:rPr>
        <w:t>there must be</w:t>
      </w:r>
      <w:r w:rsidRPr="00742CDC">
        <w:rPr>
          <w:sz w:val="16"/>
        </w:rPr>
        <w:t xml:space="preserve"> such things as the polyshambles and </w:t>
      </w:r>
      <w:r w:rsidRPr="00863A71">
        <w:rPr>
          <w:rStyle w:val="Emphasis"/>
        </w:rPr>
        <w:t>omnicrisis</w:t>
      </w:r>
      <w:r w:rsidRPr="00742CDC">
        <w:rPr>
          <w:sz w:val="16"/>
        </w:rPr>
        <w:t>.</w:t>
      </w:r>
    </w:p>
    <w:p w14:paraId="4122906A" w14:textId="77777777" w:rsidR="00946FEB" w:rsidRPr="00742CDC" w:rsidRDefault="00946FEB" w:rsidP="00946FEB">
      <w:pPr>
        <w:rPr>
          <w:sz w:val="16"/>
        </w:rPr>
      </w:pPr>
      <w:r w:rsidRPr="00742CDC">
        <w:rPr>
          <w:sz w:val="16"/>
        </w:rPr>
        <w:t xml:space="preserve">It wasn’t a very good joke, but I think that there is a useful intuition behind it, which is worth turning into an entirely unfunny diagnosis. </w:t>
      </w:r>
      <w:r w:rsidRPr="00742CDC">
        <w:rPr>
          <w:rStyle w:val="StyleUnderline"/>
        </w:rPr>
        <w:t xml:space="preserve">We are in a world </w:t>
      </w:r>
      <w:r w:rsidRPr="00742CDC">
        <w:rPr>
          <w:rStyle w:val="StyleUnderline"/>
          <w:highlight w:val="yellow"/>
        </w:rPr>
        <w:t>where</w:t>
      </w:r>
      <w:r w:rsidRPr="00742CDC">
        <w:rPr>
          <w:sz w:val="16"/>
        </w:rPr>
        <w:t xml:space="preserve"> our </w:t>
      </w:r>
      <w:r w:rsidRPr="00863A71">
        <w:rPr>
          <w:rStyle w:val="Emphasis"/>
          <w:highlight w:val="yellow"/>
        </w:rPr>
        <w:t>problems</w:t>
      </w:r>
      <w:r w:rsidRPr="00863A71">
        <w:rPr>
          <w:rStyle w:val="Emphasis"/>
        </w:rPr>
        <w:t xml:space="preserve"> are getting bigger</w:t>
      </w:r>
      <w:r w:rsidRPr="00742CDC">
        <w:rPr>
          <w:sz w:val="16"/>
        </w:rPr>
        <w:t xml:space="preserve">, </w:t>
      </w:r>
      <w:r w:rsidRPr="00742CDC">
        <w:rPr>
          <w:rStyle w:val="StyleUnderline"/>
        </w:rPr>
        <w:t>and are</w:t>
      </w:r>
      <w:r w:rsidRPr="00742CDC">
        <w:rPr>
          <w:sz w:val="16"/>
        </w:rPr>
        <w:t xml:space="preserve"> </w:t>
      </w:r>
      <w:r w:rsidRPr="00863A71">
        <w:rPr>
          <w:rStyle w:val="Emphasis"/>
          <w:highlight w:val="yellow"/>
        </w:rPr>
        <w:t>feed</w:t>
      </w:r>
      <w:r w:rsidRPr="00863A71">
        <w:rPr>
          <w:rStyle w:val="Emphasis"/>
        </w:rPr>
        <w:t>ing</w:t>
      </w:r>
      <w:r w:rsidRPr="00742CDC">
        <w:rPr>
          <w:sz w:val="16"/>
        </w:rPr>
        <w:t xml:space="preserve"> </w:t>
      </w:r>
      <w:r w:rsidRPr="00742CDC">
        <w:rPr>
          <w:rStyle w:val="StyleUnderline"/>
        </w:rPr>
        <w:t xml:space="preserve">on </w:t>
      </w:r>
      <w:r w:rsidRPr="00742CDC">
        <w:rPr>
          <w:rStyle w:val="StyleUnderline"/>
          <w:highlight w:val="yellow"/>
        </w:rPr>
        <w:t>each other</w:t>
      </w:r>
      <w:r w:rsidRPr="00742CDC">
        <w:rPr>
          <w:sz w:val="16"/>
        </w:rPr>
        <w:t xml:space="preserve">. </w:t>
      </w:r>
      <w:r w:rsidRPr="00742CDC">
        <w:rPr>
          <w:rStyle w:val="StyleUnderline"/>
        </w:rPr>
        <w:t>Those</w:t>
      </w:r>
      <w:r w:rsidRPr="00742CDC">
        <w:rPr>
          <w:sz w:val="16"/>
        </w:rPr>
        <w:t xml:space="preserve"> of us who live </w:t>
      </w:r>
      <w:r w:rsidRPr="00863A71">
        <w:rPr>
          <w:rStyle w:val="Emphasis"/>
          <w:highlight w:val="yellow"/>
        </w:rPr>
        <w:t>in the U.S.</w:t>
      </w:r>
      <w:r w:rsidRPr="00742CDC">
        <w:rPr>
          <w:sz w:val="16"/>
        </w:rPr>
        <w:t xml:space="preserve"> </w:t>
      </w:r>
      <w:r w:rsidRPr="00742CDC">
        <w:rPr>
          <w:rStyle w:val="StyleUnderline"/>
        </w:rPr>
        <w:t>are at the beginning of a</w:t>
      </w:r>
      <w:r w:rsidRPr="00742CDC">
        <w:rPr>
          <w:sz w:val="16"/>
        </w:rPr>
        <w:t xml:space="preserve"> </w:t>
      </w:r>
      <w:r w:rsidRPr="00863A71">
        <w:rPr>
          <w:rStyle w:val="Emphasis"/>
          <w:highlight w:val="yellow"/>
        </w:rPr>
        <w:t>sudden</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dramatic</w:t>
      </w:r>
      <w:r w:rsidRPr="00742CDC">
        <w:rPr>
          <w:sz w:val="16"/>
          <w:highlight w:val="yellow"/>
        </w:rPr>
        <w:t xml:space="preserve"> </w:t>
      </w:r>
      <w:r w:rsidRPr="00742CDC">
        <w:rPr>
          <w:rStyle w:val="StyleUnderline"/>
          <w:highlight w:val="yellow"/>
        </w:rPr>
        <w:t>worsening of</w:t>
      </w:r>
      <w:r w:rsidRPr="00742CDC">
        <w:rPr>
          <w:rStyle w:val="StyleUnderline"/>
        </w:rPr>
        <w:t xml:space="preserve"> the </w:t>
      </w:r>
      <w:r w:rsidRPr="00742CDC">
        <w:rPr>
          <w:rStyle w:val="StyleUnderline"/>
          <w:highlight w:val="yellow"/>
        </w:rPr>
        <w:t>quality of</w:t>
      </w:r>
      <w:r w:rsidRPr="00742CDC">
        <w:rPr>
          <w:rStyle w:val="StyleUnderline"/>
        </w:rPr>
        <w:t xml:space="preserve"> government </w:t>
      </w:r>
      <w:r w:rsidRPr="00742CDC">
        <w:rPr>
          <w:rStyle w:val="StyleUnderline"/>
          <w:highlight w:val="yellow"/>
        </w:rPr>
        <w:t>policy making</w:t>
      </w:r>
      <w:r w:rsidRPr="00742CDC">
        <w:rPr>
          <w:sz w:val="16"/>
        </w:rPr>
        <w:t xml:space="preserve">. In other words, we are </w:t>
      </w:r>
      <w:r w:rsidRPr="00742CDC">
        <w:rPr>
          <w:rStyle w:val="StyleUnderline"/>
        </w:rPr>
        <w:t xml:space="preserve">about to </w:t>
      </w:r>
      <w:r w:rsidRPr="00742CDC">
        <w:rPr>
          <w:rStyle w:val="StyleUnderline"/>
          <w:highlight w:val="yellow"/>
        </w:rPr>
        <w:t>see</w:t>
      </w:r>
      <w:r w:rsidRPr="00742CDC">
        <w:rPr>
          <w:rStyle w:val="StyleUnderline"/>
        </w:rPr>
        <w:t xml:space="preserve"> a</w:t>
      </w:r>
      <w:r w:rsidRPr="00742CDC">
        <w:rPr>
          <w:sz w:val="16"/>
        </w:rPr>
        <w:t xml:space="preserve"> </w:t>
      </w:r>
      <w:r w:rsidRPr="00863A71">
        <w:rPr>
          <w:rStyle w:val="Emphasis"/>
          <w:highlight w:val="yellow"/>
        </w:rPr>
        <w:t>collision between</w:t>
      </w:r>
      <w:r w:rsidRPr="00742CDC">
        <w:rPr>
          <w:sz w:val="16"/>
        </w:rPr>
        <w:t xml:space="preserve"> the </w:t>
      </w:r>
      <w:r w:rsidRPr="00863A71">
        <w:rPr>
          <w:rStyle w:val="Emphasis"/>
          <w:highlight w:val="yellow"/>
        </w:rPr>
        <w:t>polycrisis and</w:t>
      </w:r>
      <w:r w:rsidRPr="00742CDC">
        <w:rPr>
          <w:sz w:val="16"/>
        </w:rPr>
        <w:t xml:space="preserve"> the </w:t>
      </w:r>
      <w:r w:rsidRPr="00863A71">
        <w:rPr>
          <w:rStyle w:val="Emphasis"/>
          <w:highlight w:val="yellow"/>
        </w:rPr>
        <w:t>omnishambles</w:t>
      </w:r>
      <w:r w:rsidRPr="00742CDC">
        <w:rPr>
          <w:sz w:val="16"/>
        </w:rPr>
        <w:t>. So how do we think about this collision usefully?</w:t>
      </w:r>
    </w:p>
    <w:p w14:paraId="660B01DB" w14:textId="77777777" w:rsidR="00946FEB" w:rsidRPr="00742CDC" w:rsidRDefault="00946FEB" w:rsidP="00946FEB">
      <w:pPr>
        <w:rPr>
          <w:sz w:val="16"/>
        </w:rPr>
      </w:pPr>
      <w:r w:rsidRPr="00742CDC">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4F53161C" w14:textId="77777777" w:rsidR="00946FEB" w:rsidRPr="00742CDC" w:rsidRDefault="00946FEB" w:rsidP="00946FEB">
      <w:pPr>
        <w:rPr>
          <w:sz w:val="16"/>
        </w:rPr>
      </w:pPr>
      <w:r w:rsidRPr="00742CDC">
        <w:rPr>
          <w:sz w:val="16"/>
        </w:rPr>
        <w:t xml:space="preserve">This way of </w:t>
      </w:r>
      <w:r w:rsidRPr="00742CDC">
        <w:rPr>
          <w:rStyle w:val="StyleUnderline"/>
        </w:rPr>
        <w:t>thinking about the world helps</w:t>
      </w:r>
      <w:r w:rsidRPr="00742CDC">
        <w:rPr>
          <w:sz w:val="16"/>
        </w:rPr>
        <w:t xml:space="preserve"> </w:t>
      </w:r>
      <w:r w:rsidRPr="00863A71">
        <w:rPr>
          <w:rStyle w:val="Emphasis"/>
        </w:rPr>
        <w:t>clarify</w:t>
      </w:r>
      <w:r w:rsidRPr="00742CDC">
        <w:rPr>
          <w:sz w:val="16"/>
        </w:rPr>
        <w:t xml:space="preserve"> </w:t>
      </w:r>
      <w:r w:rsidRPr="00742CDC">
        <w:rPr>
          <w:rStyle w:val="StyleUnderline"/>
        </w:rPr>
        <w:t>what the polycrisis involves</w:t>
      </w:r>
      <w:r w:rsidRPr="00742CDC">
        <w:rPr>
          <w:sz w:val="16"/>
        </w:rPr>
        <w:t xml:space="preserve">. </w:t>
      </w:r>
      <w:r w:rsidRPr="00863A71">
        <w:rPr>
          <w:rStyle w:val="Emphasis"/>
        </w:rPr>
        <w:t>Complex interactions</w:t>
      </w:r>
      <w:r w:rsidRPr="00742CDC">
        <w:rPr>
          <w:sz w:val="16"/>
        </w:rPr>
        <w:t xml:space="preserve"> may </w:t>
      </w:r>
      <w:r w:rsidRPr="00742CDC">
        <w:rPr>
          <w:rStyle w:val="StyleUnderline"/>
        </w:rPr>
        <w:t>give rise to</w:t>
      </w:r>
      <w:r w:rsidRPr="00742CDC">
        <w:rPr>
          <w:sz w:val="16"/>
        </w:rPr>
        <w:t xml:space="preserve"> </w:t>
      </w:r>
      <w:r w:rsidRPr="00863A71">
        <w:rPr>
          <w:rStyle w:val="Emphasis"/>
        </w:rPr>
        <w:t>positive feedback loops</w:t>
      </w:r>
      <w:r w:rsidRPr="00742CDC">
        <w:rPr>
          <w:sz w:val="16"/>
        </w:rPr>
        <w:t xml:space="preserve">, </w:t>
      </w:r>
      <w:r w:rsidRPr="00742CDC">
        <w:rPr>
          <w:rStyle w:val="StyleUnderline"/>
        </w:rPr>
        <w:t>in which different parts of the system reinforce each other so as to</w:t>
      </w:r>
      <w:r w:rsidRPr="00742CDC">
        <w:rPr>
          <w:sz w:val="16"/>
        </w:rPr>
        <w:t xml:space="preserve"> </w:t>
      </w:r>
      <w:r w:rsidRPr="00863A71">
        <w:rPr>
          <w:rStyle w:val="Emphasis"/>
        </w:rPr>
        <w:t>induce instability</w:t>
      </w:r>
      <w:r w:rsidRPr="00742CDC">
        <w:rPr>
          <w:sz w:val="16"/>
        </w:rPr>
        <w:t xml:space="preserve">. To apply this to the polycrisis, </w:t>
      </w:r>
      <w:r w:rsidRPr="00742CDC">
        <w:rPr>
          <w:rStyle w:val="StyleUnderline"/>
        </w:rPr>
        <w:t>think</w:t>
      </w:r>
      <w:r w:rsidRPr="00742CDC">
        <w:rPr>
          <w:sz w:val="16"/>
        </w:rPr>
        <w:t xml:space="preserve"> crudely </w:t>
      </w:r>
      <w:r w:rsidRPr="00742CDC">
        <w:rPr>
          <w:rStyle w:val="StyleUnderline"/>
        </w:rPr>
        <w:t>of how climate change may</w:t>
      </w:r>
      <w:r w:rsidRPr="00742CDC">
        <w:rPr>
          <w:sz w:val="16"/>
        </w:rPr>
        <w:t xml:space="preserve"> </w:t>
      </w:r>
      <w:r w:rsidRPr="00863A71">
        <w:rPr>
          <w:rStyle w:val="Emphasis"/>
        </w:rPr>
        <w:t>increase</w:t>
      </w:r>
      <w:r w:rsidRPr="00742CDC">
        <w:rPr>
          <w:sz w:val="16"/>
        </w:rPr>
        <w:t xml:space="preserve"> </w:t>
      </w:r>
      <w:r w:rsidRPr="00742CDC">
        <w:rPr>
          <w:rStyle w:val="StyleUnderline"/>
        </w:rPr>
        <w:t>the likelihood of large scale migration across borders, leading to</w:t>
      </w:r>
      <w:r w:rsidRPr="00742CDC">
        <w:rPr>
          <w:sz w:val="16"/>
        </w:rPr>
        <w:t xml:space="preserve"> </w:t>
      </w:r>
      <w:r w:rsidRPr="00863A71">
        <w:rPr>
          <w:rStyle w:val="Emphasis"/>
        </w:rPr>
        <w:t>crises</w:t>
      </w:r>
      <w:r w:rsidRPr="00742CDC">
        <w:rPr>
          <w:sz w:val="16"/>
        </w:rPr>
        <w:t xml:space="preserve"> </w:t>
      </w:r>
      <w:r w:rsidRPr="00742CDC">
        <w:rPr>
          <w:rStyle w:val="StyleUnderline"/>
        </w:rPr>
        <w:t>of</w:t>
      </w:r>
      <w:r w:rsidRPr="00742CDC">
        <w:rPr>
          <w:sz w:val="16"/>
        </w:rPr>
        <w:t xml:space="preserve"> democracy and </w:t>
      </w:r>
      <w:r w:rsidRPr="00742CDC">
        <w:rPr>
          <w:rStyle w:val="StyleUnderline"/>
        </w:rPr>
        <w:t>government legitimacy</w:t>
      </w:r>
      <w:r w:rsidRPr="00742CDC">
        <w:rPr>
          <w:sz w:val="16"/>
        </w:rPr>
        <w:t>, which in turn makes governments less capable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41840B0F" w14:textId="77777777" w:rsidR="00946FEB" w:rsidRPr="00742CDC" w:rsidRDefault="00946FEB" w:rsidP="00946FEB">
      <w:pPr>
        <w:rPr>
          <w:sz w:val="16"/>
        </w:rPr>
      </w:pPr>
      <w:r w:rsidRPr="00742CDC">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742CDC">
        <w:rPr>
          <w:i/>
          <w:iCs/>
          <w:sz w:val="16"/>
        </w:rPr>
        <w:t>exactly</w:t>
      </w:r>
      <w:r w:rsidRPr="00742CDC">
        <w:rPr>
          <w:sz w:val="16"/>
        </w:rPr>
        <w:t xml:space="preserve"> an example of how </w:t>
      </w:r>
      <w:r w:rsidRPr="00742CDC">
        <w:rPr>
          <w:rStyle w:val="StyleUnderline"/>
          <w:highlight w:val="yellow"/>
        </w:rPr>
        <w:t>gov</w:t>
      </w:r>
      <w:r w:rsidRPr="00742CDC">
        <w:rPr>
          <w:rStyle w:val="StyleUnderline"/>
        </w:rPr>
        <w:t xml:space="preserve">ernment </w:t>
      </w:r>
      <w:r w:rsidRPr="00742CDC">
        <w:rPr>
          <w:rStyle w:val="StyleUnderline"/>
          <w:highlight w:val="yellow"/>
        </w:rPr>
        <w:t>may</w:t>
      </w:r>
      <w:r w:rsidRPr="00742CDC">
        <w:rPr>
          <w:sz w:val="16"/>
        </w:rPr>
        <w:t xml:space="preserve"> </w:t>
      </w:r>
      <w:r w:rsidRPr="00863A71">
        <w:rPr>
          <w:rStyle w:val="Emphasis"/>
        </w:rPr>
        <w:t xml:space="preserve">act to </w:t>
      </w:r>
      <w:r w:rsidRPr="00863A71">
        <w:rPr>
          <w:rStyle w:val="Emphasis"/>
          <w:highlight w:val="yellow"/>
        </w:rPr>
        <w:t>limit</w:t>
      </w:r>
      <w:r w:rsidRPr="00742CDC">
        <w:rPr>
          <w:sz w:val="16"/>
        </w:rPr>
        <w:t xml:space="preserve"> </w:t>
      </w:r>
      <w:r w:rsidRPr="00742CDC">
        <w:rPr>
          <w:rStyle w:val="StyleUnderline"/>
        </w:rPr>
        <w:t>the</w:t>
      </w:r>
      <w:r w:rsidRPr="00742CDC">
        <w:rPr>
          <w:sz w:val="16"/>
        </w:rPr>
        <w:t xml:space="preserve"> </w:t>
      </w:r>
      <w:r w:rsidRPr="00863A71">
        <w:rPr>
          <w:rStyle w:val="Emphasis"/>
        </w:rPr>
        <w:t>likelihood</w:t>
      </w:r>
      <w:r w:rsidRPr="00742CDC">
        <w:rPr>
          <w:sz w:val="16"/>
        </w:rPr>
        <w:t xml:space="preserve"> </w:t>
      </w:r>
      <w:r w:rsidRPr="00742CDC">
        <w:rPr>
          <w:rStyle w:val="StyleUnderline"/>
        </w:rPr>
        <w:t xml:space="preserve">of </w:t>
      </w:r>
      <w:r w:rsidRPr="00742CDC">
        <w:rPr>
          <w:rStyle w:val="StyleUnderline"/>
          <w:highlight w:val="yellow"/>
        </w:rPr>
        <w:t>positive feedback loops</w:t>
      </w:r>
      <w:r w:rsidRPr="00742CDC">
        <w:rPr>
          <w:rStyle w:val="StyleUnderline"/>
        </w:rPr>
        <w:t xml:space="preserve"> getting out of hand</w:t>
      </w:r>
      <w:r w:rsidRPr="00742CDC">
        <w:rPr>
          <w:sz w:val="16"/>
        </w:rPr>
        <w:t xml:space="preserve">. </w:t>
      </w:r>
      <w:r w:rsidRPr="00863A71">
        <w:rPr>
          <w:rStyle w:val="Emphasis"/>
          <w:highlight w:val="yellow"/>
        </w:rPr>
        <w:t>Without reg</w:t>
      </w:r>
      <w:r w:rsidRPr="00863A71">
        <w:rPr>
          <w:rStyle w:val="Emphasis"/>
        </w:rPr>
        <w:t>ulation</w:t>
      </w:r>
      <w:r w:rsidRPr="00742CDC">
        <w:rPr>
          <w:sz w:val="16"/>
        </w:rPr>
        <w:t xml:space="preserve">, </w:t>
      </w:r>
      <w:r w:rsidRPr="00742CDC">
        <w:rPr>
          <w:rStyle w:val="StyleUnderline"/>
        </w:rPr>
        <w:t>irrational exuberance</w:t>
      </w:r>
      <w:r w:rsidRPr="00742CDC">
        <w:rPr>
          <w:sz w:val="16"/>
        </w:rPr>
        <w:t xml:space="preserve"> </w:t>
      </w:r>
      <w:r w:rsidRPr="00863A71">
        <w:rPr>
          <w:rStyle w:val="Emphasis"/>
          <w:highlight w:val="yellow"/>
        </w:rPr>
        <w:t>feeds</w:t>
      </w:r>
      <w:r w:rsidRPr="00742CDC">
        <w:rPr>
          <w:sz w:val="16"/>
        </w:rPr>
        <w:t xml:space="preserve"> upon </w:t>
      </w:r>
      <w:r w:rsidRPr="00863A71">
        <w:rPr>
          <w:rStyle w:val="Emphasis"/>
          <w:highlight w:val="yellow"/>
        </w:rPr>
        <w:t>itself</w:t>
      </w:r>
      <w:r w:rsidRPr="00742CDC">
        <w:rPr>
          <w:sz w:val="16"/>
        </w:rPr>
        <w:t xml:space="preserve"> </w:t>
      </w:r>
      <w:r w:rsidRPr="00742CDC">
        <w:rPr>
          <w:rStyle w:val="StyleUnderline"/>
        </w:rPr>
        <w:t>and the behaviors it induces</w:t>
      </w:r>
      <w:r w:rsidRPr="00742CDC">
        <w:rPr>
          <w:sz w:val="16"/>
        </w:rPr>
        <w:t xml:space="preserve">. The </w:t>
      </w:r>
      <w:r w:rsidRPr="00742CDC">
        <w:rPr>
          <w:rStyle w:val="StyleUnderline"/>
        </w:rPr>
        <w:t>role</w:t>
      </w:r>
      <w:r w:rsidRPr="00742CDC">
        <w:rPr>
          <w:sz w:val="16"/>
        </w:rPr>
        <w:t xml:space="preserve"> of the Federal Reserve, famously, </w:t>
      </w:r>
      <w:r w:rsidRPr="00742CDC">
        <w:rPr>
          <w:rStyle w:val="StyleUnderline"/>
        </w:rPr>
        <w:t>is to order “the</w:t>
      </w:r>
      <w:r w:rsidRPr="00742CDC">
        <w:rPr>
          <w:sz w:val="16"/>
        </w:rPr>
        <w:t xml:space="preserve"> </w:t>
      </w:r>
      <w:r w:rsidRPr="00863A71">
        <w:rPr>
          <w:rStyle w:val="Emphasis"/>
        </w:rPr>
        <w:t>punch bowl removed</w:t>
      </w:r>
      <w:r w:rsidRPr="00742CDC">
        <w:rPr>
          <w:sz w:val="16"/>
        </w:rPr>
        <w:t xml:space="preserve"> </w:t>
      </w:r>
      <w:r w:rsidRPr="00742CDC">
        <w:rPr>
          <w:rStyle w:val="StyleUnderline"/>
        </w:rPr>
        <w:t>just when the party [is]</w:t>
      </w:r>
      <w:r w:rsidRPr="00742CDC">
        <w:rPr>
          <w:sz w:val="16"/>
        </w:rPr>
        <w:t xml:space="preserve"> </w:t>
      </w:r>
      <w:r w:rsidRPr="00863A71">
        <w:rPr>
          <w:rStyle w:val="Emphasis"/>
        </w:rPr>
        <w:t>really</w:t>
      </w:r>
      <w:r w:rsidRPr="00742CDC">
        <w:rPr>
          <w:sz w:val="16"/>
        </w:rPr>
        <w:t xml:space="preserve"> </w:t>
      </w:r>
      <w:r w:rsidRPr="00742CDC">
        <w:rPr>
          <w:rStyle w:val="StyleUnderline"/>
        </w:rPr>
        <w:t>warming up</w:t>
      </w:r>
      <w:r w:rsidRPr="00742CDC">
        <w:rPr>
          <w:sz w:val="16"/>
        </w:rPr>
        <w:t>.”</w:t>
      </w:r>
    </w:p>
    <w:p w14:paraId="01A924F5" w14:textId="77777777" w:rsidR="00946FEB" w:rsidRPr="00742CDC" w:rsidRDefault="00946FEB" w:rsidP="00946FEB">
      <w:pPr>
        <w:rPr>
          <w:sz w:val="16"/>
        </w:rPr>
      </w:pPr>
      <w:r w:rsidRPr="00742CDC">
        <w:rPr>
          <w:sz w:val="16"/>
        </w:rPr>
        <w:t xml:space="preserve">Behind Paul’s post - and our piece - lies a possible understanding of the larger situation we face. </w:t>
      </w:r>
      <w:r w:rsidRPr="00742CDC">
        <w:rPr>
          <w:rStyle w:val="StyleUnderline"/>
        </w:rPr>
        <w:t>In</w:t>
      </w:r>
      <w:r w:rsidRPr="00742CDC">
        <w:rPr>
          <w:sz w:val="16"/>
        </w:rPr>
        <w:t xml:space="preserve"> </w:t>
      </w:r>
      <w:r w:rsidRPr="00863A71">
        <w:rPr>
          <w:rStyle w:val="Emphasis"/>
        </w:rPr>
        <w:t>good times</w:t>
      </w:r>
      <w:r w:rsidRPr="00742CDC">
        <w:rPr>
          <w:sz w:val="16"/>
        </w:rPr>
        <w:t xml:space="preserve">, </w:t>
      </w:r>
      <w:r w:rsidRPr="00742CDC">
        <w:rPr>
          <w:rStyle w:val="StyleUnderline"/>
        </w:rPr>
        <w:t>we have an environment in which</w:t>
      </w:r>
      <w:r w:rsidRPr="00742CDC">
        <w:rPr>
          <w:sz w:val="16"/>
        </w:rPr>
        <w:t xml:space="preserve"> the </w:t>
      </w:r>
      <w:r w:rsidRPr="00742CDC">
        <w:rPr>
          <w:rStyle w:val="StyleUnderline"/>
        </w:rPr>
        <w:t>problems are</w:t>
      </w:r>
      <w:r w:rsidRPr="00742CDC">
        <w:rPr>
          <w:sz w:val="16"/>
        </w:rPr>
        <w:t xml:space="preserve"> </w:t>
      </w:r>
      <w:r w:rsidRPr="00863A71">
        <w:rPr>
          <w:rStyle w:val="Emphasis"/>
        </w:rPr>
        <w:t>not too big</w:t>
      </w:r>
      <w:r w:rsidRPr="00742CDC">
        <w:rPr>
          <w:sz w:val="16"/>
        </w:rPr>
        <w:t xml:space="preserve">, </w:t>
      </w:r>
      <w:r w:rsidRPr="00742CDC">
        <w:rPr>
          <w:rStyle w:val="StyleUnderline"/>
        </w:rPr>
        <w:t>or can be</w:t>
      </w:r>
      <w:r w:rsidRPr="00742CDC">
        <w:rPr>
          <w:sz w:val="16"/>
        </w:rPr>
        <w:t xml:space="preserve"> </w:t>
      </w:r>
      <w:r w:rsidRPr="00863A71">
        <w:rPr>
          <w:rStyle w:val="Emphasis"/>
        </w:rPr>
        <w:t>dealt with</w:t>
      </w:r>
      <w:r w:rsidRPr="00742CDC">
        <w:rPr>
          <w:sz w:val="16"/>
        </w:rPr>
        <w:t xml:space="preserve"> </w:t>
      </w:r>
      <w:r w:rsidRPr="00742CDC">
        <w:rPr>
          <w:rStyle w:val="StyleUnderline"/>
        </w:rPr>
        <w:t>one by one, or</w:t>
      </w:r>
      <w:r w:rsidRPr="00742CDC">
        <w:rPr>
          <w:sz w:val="16"/>
        </w:rPr>
        <w:t xml:space="preserve">, ideally, both things are true at once. We </w:t>
      </w:r>
      <w:r w:rsidRPr="00742CDC">
        <w:rPr>
          <w:rStyle w:val="StyleUnderline"/>
        </w:rPr>
        <w:t xml:space="preserve">have a </w:t>
      </w:r>
      <w:r w:rsidRPr="00742CDC">
        <w:rPr>
          <w:rStyle w:val="StyleUnderline"/>
          <w:highlight w:val="yellow"/>
        </w:rPr>
        <w:t>gov</w:t>
      </w:r>
      <w:r w:rsidRPr="00742CDC">
        <w:rPr>
          <w:rStyle w:val="StyleUnderline"/>
        </w:rPr>
        <w:t xml:space="preserve">ernment </w:t>
      </w:r>
      <w:r w:rsidRPr="00742CDC">
        <w:rPr>
          <w:rStyle w:val="StyleUnderline"/>
          <w:highlight w:val="yellow"/>
        </w:rPr>
        <w:t>that is</w:t>
      </w:r>
      <w:r w:rsidRPr="00742CDC">
        <w:rPr>
          <w:sz w:val="16"/>
          <w:highlight w:val="yellow"/>
        </w:rPr>
        <w:t xml:space="preserve"> </w:t>
      </w:r>
      <w:r w:rsidRPr="00863A71">
        <w:rPr>
          <w:rStyle w:val="Emphasis"/>
          <w:highlight w:val="yellow"/>
        </w:rPr>
        <w:t>capable</w:t>
      </w:r>
      <w:r w:rsidRPr="00742CDC">
        <w:rPr>
          <w:sz w:val="16"/>
        </w:rPr>
        <w:t xml:space="preserve"> </w:t>
      </w:r>
      <w:r w:rsidRPr="00742CDC">
        <w:rPr>
          <w:rStyle w:val="StyleUnderline"/>
        </w:rPr>
        <w:t>of dealing with them, acting as a</w:t>
      </w:r>
      <w:r w:rsidRPr="00742CDC">
        <w:rPr>
          <w:sz w:val="16"/>
        </w:rPr>
        <w:t xml:space="preserve"> kind of </w:t>
      </w:r>
      <w:r w:rsidRPr="00863A71">
        <w:rPr>
          <w:rStyle w:val="Emphasis"/>
        </w:rPr>
        <w:t>homeostatic</w:t>
      </w:r>
      <w:r w:rsidRPr="00863A71">
        <w:rPr>
          <w:rStyle w:val="Emphasis"/>
          <w:highlight w:val="yellow"/>
        </w:rPr>
        <w:t xml:space="preserve"> </w:t>
      </w:r>
      <w:r w:rsidRPr="00863A71">
        <w:rPr>
          <w:rStyle w:val="Emphasis"/>
        </w:rPr>
        <w:t>regulator</w:t>
      </w:r>
      <w:r w:rsidRPr="00742CDC">
        <w:rPr>
          <w:sz w:val="16"/>
        </w:rPr>
        <w:t xml:space="preserve">, </w:t>
      </w:r>
      <w:r w:rsidRPr="00742CDC">
        <w:rPr>
          <w:rStyle w:val="StyleUnderline"/>
        </w:rPr>
        <w:t>which</w:t>
      </w:r>
      <w:r w:rsidRPr="00742CDC">
        <w:rPr>
          <w:sz w:val="16"/>
        </w:rPr>
        <w:t xml:space="preserve"> </w:t>
      </w:r>
      <w:r w:rsidRPr="00863A71">
        <w:rPr>
          <w:rStyle w:val="Emphasis"/>
          <w:highlight w:val="yellow"/>
        </w:rPr>
        <w:t>dampens</w:t>
      </w:r>
      <w:r w:rsidRPr="00742CDC">
        <w:rPr>
          <w:sz w:val="16"/>
        </w:rPr>
        <w:t xml:space="preserve"> down </w:t>
      </w:r>
      <w:r w:rsidRPr="00742CDC">
        <w:rPr>
          <w:rStyle w:val="StyleUnderline"/>
        </w:rPr>
        <w:t xml:space="preserve">the possible </w:t>
      </w:r>
      <w:r w:rsidRPr="00742CDC">
        <w:rPr>
          <w:rStyle w:val="StyleUnderline"/>
          <w:highlight w:val="yellow"/>
        </w:rPr>
        <w:t>chaos</w:t>
      </w:r>
      <w:r w:rsidRPr="00742CDC">
        <w:rPr>
          <w:rStyle w:val="StyleUnderline"/>
        </w:rPr>
        <w:t xml:space="preserve"> without, and</w:t>
      </w:r>
      <w:r w:rsidRPr="00742CDC">
        <w:rPr>
          <w:sz w:val="16"/>
        </w:rPr>
        <w:t xml:space="preserve"> perhaps </w:t>
      </w:r>
      <w:r w:rsidRPr="00742CDC">
        <w:rPr>
          <w:rStyle w:val="StyleUnderline"/>
        </w:rPr>
        <w:t>even</w:t>
      </w:r>
      <w:r w:rsidRPr="00742CDC">
        <w:rPr>
          <w:sz w:val="16"/>
        </w:rPr>
        <w:t xml:space="preserve"> </w:t>
      </w:r>
      <w:r w:rsidRPr="00863A71">
        <w:rPr>
          <w:rStyle w:val="Emphasis"/>
        </w:rPr>
        <w:t>takes advantage</w:t>
      </w:r>
      <w:r w:rsidRPr="00742CDC">
        <w:rPr>
          <w:sz w:val="16"/>
        </w:rPr>
        <w:t xml:space="preserve"> </w:t>
      </w:r>
      <w:r w:rsidRPr="00742CDC">
        <w:rPr>
          <w:rStyle w:val="StyleUnderline"/>
        </w:rPr>
        <w:t>of the unexpected possibilities it provides</w:t>
      </w:r>
      <w:r w:rsidRPr="00742CDC">
        <w:rPr>
          <w:sz w:val="16"/>
        </w:rPr>
        <w:t xml:space="preserve"> (while avoiding eviscerating the dynamical aspects of the economy - one can absolutely have too much government).</w:t>
      </w:r>
    </w:p>
    <w:p w14:paraId="50FB6AB3" w14:textId="77777777" w:rsidR="00946FEB" w:rsidRPr="00742CDC" w:rsidRDefault="00946FEB" w:rsidP="00946FEB">
      <w:pPr>
        <w:rPr>
          <w:sz w:val="16"/>
        </w:rPr>
      </w:pPr>
      <w:r w:rsidRPr="00742CDC">
        <w:rPr>
          <w:rStyle w:val="StyleUnderline"/>
        </w:rPr>
        <w:t>We are</w:t>
      </w:r>
      <w:r w:rsidRPr="00742CDC">
        <w:rPr>
          <w:sz w:val="16"/>
        </w:rPr>
        <w:t xml:space="preserve"> </w:t>
      </w:r>
      <w:r w:rsidRPr="00863A71">
        <w:rPr>
          <w:rStyle w:val="Emphasis"/>
        </w:rPr>
        <w:t>not in</w:t>
      </w:r>
      <w:r w:rsidRPr="00742CDC">
        <w:rPr>
          <w:sz w:val="16"/>
        </w:rPr>
        <w:t xml:space="preserve"> those </w:t>
      </w:r>
      <w:r w:rsidRPr="00863A71">
        <w:rPr>
          <w:rStyle w:val="Emphasis"/>
        </w:rPr>
        <w:t>good times</w:t>
      </w:r>
      <w:r w:rsidRPr="00742CDC">
        <w:rPr>
          <w:sz w:val="16"/>
        </w:rPr>
        <w:t xml:space="preserve">. Instead, </w:t>
      </w:r>
      <w:r w:rsidRPr="00742CDC">
        <w:rPr>
          <w:rStyle w:val="StyleUnderline"/>
        </w:rPr>
        <w:t>we are in an</w:t>
      </w:r>
      <w:r w:rsidRPr="00742CDC">
        <w:rPr>
          <w:sz w:val="16"/>
        </w:rPr>
        <w:t xml:space="preserve"> </w:t>
      </w:r>
      <w:r w:rsidRPr="00863A71">
        <w:rPr>
          <w:rStyle w:val="Emphasis"/>
        </w:rPr>
        <w:t>increasingly</w:t>
      </w:r>
      <w:r w:rsidRPr="00742CDC">
        <w:rPr>
          <w:sz w:val="16"/>
        </w:rPr>
        <w:t xml:space="preserve"> </w:t>
      </w:r>
      <w:r w:rsidRPr="00742CDC">
        <w:rPr>
          <w:rStyle w:val="StyleUnderline"/>
        </w:rPr>
        <w:t>unpredictable environment with</w:t>
      </w:r>
      <w:r w:rsidRPr="00742CDC">
        <w:rPr>
          <w:sz w:val="16"/>
        </w:rPr>
        <w:t xml:space="preserve"> </w:t>
      </w:r>
      <w:r w:rsidRPr="00863A71">
        <w:rPr>
          <w:rStyle w:val="Emphasis"/>
        </w:rPr>
        <w:t>multiple major problems</w:t>
      </w:r>
      <w:r w:rsidRPr="00742CDC">
        <w:rPr>
          <w:sz w:val="16"/>
        </w:rPr>
        <w:t xml:space="preserve"> </w:t>
      </w:r>
      <w:r w:rsidRPr="00742CDC">
        <w:rPr>
          <w:rStyle w:val="StyleUnderline"/>
        </w:rPr>
        <w:t>reinforcing each other in complex ways</w:t>
      </w:r>
      <w:r w:rsidRPr="00742CDC">
        <w:rPr>
          <w:sz w:val="16"/>
        </w:rPr>
        <w:t xml:space="preserve"> (the polycrisis). At much the same time, </w:t>
      </w:r>
      <w:r w:rsidRPr="00742CDC">
        <w:rPr>
          <w:rStyle w:val="StyleUnderline"/>
        </w:rPr>
        <w:t>the</w:t>
      </w:r>
      <w:r w:rsidRPr="00742CDC">
        <w:rPr>
          <w:sz w:val="16"/>
        </w:rPr>
        <w:t xml:space="preserve"> </w:t>
      </w:r>
      <w:r w:rsidRPr="00863A71">
        <w:rPr>
          <w:rStyle w:val="Emphasis"/>
          <w:highlight w:val="yellow"/>
        </w:rPr>
        <w:t>most significant gov</w:t>
      </w:r>
      <w:r w:rsidRPr="00863A71">
        <w:rPr>
          <w:rStyle w:val="Emphasis"/>
        </w:rPr>
        <w:t xml:space="preserve">ernment </w:t>
      </w:r>
      <w:r w:rsidRPr="00863A71">
        <w:rPr>
          <w:rStyle w:val="Emphasis"/>
          <w:highlight w:val="yellow"/>
        </w:rPr>
        <w:t xml:space="preserve">in the world is </w:t>
      </w:r>
      <w:r w:rsidRPr="00863A71">
        <w:rPr>
          <w:rStyle w:val="Emphasis"/>
        </w:rPr>
        <w:t>absolutely not acting as a homeostatic regulator</w:t>
      </w:r>
      <w:r w:rsidRPr="00742CDC">
        <w:rPr>
          <w:sz w:val="16"/>
        </w:rPr>
        <w:t xml:space="preserve">. </w:t>
      </w:r>
      <w:r w:rsidRPr="00742CDC">
        <w:rPr>
          <w:rStyle w:val="StyleUnderline"/>
          <w:highlight w:val="yellow"/>
        </w:rPr>
        <w:t>Instead</w:t>
      </w:r>
      <w:r w:rsidRPr="00742CDC">
        <w:rPr>
          <w:rStyle w:val="StyleUnderline"/>
        </w:rPr>
        <w:t>, of dampening down</w:t>
      </w:r>
      <w:r w:rsidRPr="00742CDC">
        <w:rPr>
          <w:sz w:val="16"/>
        </w:rPr>
        <w:t xml:space="preserve"> the </w:t>
      </w:r>
      <w:r w:rsidRPr="00742CDC">
        <w:rPr>
          <w:rStyle w:val="StyleUnderline"/>
        </w:rPr>
        <w:t>chaos, it is</w:t>
      </w:r>
      <w:r w:rsidRPr="00742CDC">
        <w:rPr>
          <w:sz w:val="16"/>
        </w:rPr>
        <w:t xml:space="preserve"> </w:t>
      </w:r>
      <w:r w:rsidRPr="00863A71">
        <w:rPr>
          <w:rStyle w:val="Emphasis"/>
          <w:highlight w:val="yellow"/>
        </w:rPr>
        <w:t>accelerating</w:t>
      </w:r>
      <w:r w:rsidRPr="00742CDC">
        <w:rPr>
          <w:sz w:val="16"/>
          <w:highlight w:val="yellow"/>
        </w:rPr>
        <w:t xml:space="preserve"> </w:t>
      </w:r>
      <w:r w:rsidRPr="00742CDC">
        <w:rPr>
          <w:rStyle w:val="StyleUnderline"/>
          <w:highlight w:val="yellow"/>
        </w:rPr>
        <w:t>it, while</w:t>
      </w:r>
      <w:r w:rsidRPr="00742CDC">
        <w:rPr>
          <w:sz w:val="16"/>
          <w:highlight w:val="yellow"/>
        </w:rPr>
        <w:t xml:space="preserve"> </w:t>
      </w:r>
      <w:r w:rsidRPr="00863A71">
        <w:rPr>
          <w:rStyle w:val="Emphasis"/>
          <w:highlight w:val="yellow"/>
        </w:rPr>
        <w:t>ripping out</w:t>
      </w:r>
      <w:r w:rsidRPr="00742CDC">
        <w:rPr>
          <w:sz w:val="16"/>
        </w:rPr>
        <w:t xml:space="preserve"> </w:t>
      </w:r>
      <w:r w:rsidRPr="00742CDC">
        <w:rPr>
          <w:rStyle w:val="StyleUnderline"/>
        </w:rPr>
        <w:t xml:space="preserve">large swathes of </w:t>
      </w:r>
      <w:r w:rsidRPr="00742CDC">
        <w:rPr>
          <w:rStyle w:val="StyleUnderline"/>
          <w:highlight w:val="yellow"/>
        </w:rPr>
        <w:t>the admin</w:t>
      </w:r>
      <w:r w:rsidRPr="00742CDC">
        <w:rPr>
          <w:rStyle w:val="StyleUnderline"/>
        </w:rPr>
        <w:t xml:space="preserve">istrative </w:t>
      </w:r>
      <w:r w:rsidRPr="00742CDC">
        <w:rPr>
          <w:rStyle w:val="StyleUnderline"/>
          <w:highlight w:val="yellow"/>
        </w:rPr>
        <w:t>apparatus that</w:t>
      </w:r>
      <w:r w:rsidRPr="00742CDC">
        <w:rPr>
          <w:sz w:val="16"/>
        </w:rPr>
        <w:t xml:space="preserve"> potentially </w:t>
      </w:r>
      <w:r w:rsidRPr="00742CDC">
        <w:rPr>
          <w:rStyle w:val="StyleUnderline"/>
          <w:highlight w:val="yellow"/>
        </w:rPr>
        <w:t>allow it to</w:t>
      </w:r>
      <w:r w:rsidRPr="00742CDC">
        <w:rPr>
          <w:sz w:val="16"/>
          <w:highlight w:val="yellow"/>
        </w:rPr>
        <w:t xml:space="preserve"> </w:t>
      </w:r>
      <w:r w:rsidRPr="00863A71">
        <w:rPr>
          <w:rStyle w:val="Emphasis"/>
          <w:highlight w:val="yellow"/>
        </w:rPr>
        <w:t>understand</w:t>
      </w:r>
      <w:r w:rsidRPr="00742CDC">
        <w:rPr>
          <w:sz w:val="16"/>
        </w:rPr>
        <w:t xml:space="preserve"> </w:t>
      </w:r>
      <w:r w:rsidRPr="00742CDC">
        <w:rPr>
          <w:rStyle w:val="StyleUnderline"/>
        </w:rPr>
        <w:t xml:space="preserve">the environment </w:t>
      </w:r>
      <w:r w:rsidRPr="00742CDC">
        <w:rPr>
          <w:rStyle w:val="StyleUnderline"/>
          <w:highlight w:val="yellow"/>
        </w:rPr>
        <w:t>and</w:t>
      </w:r>
      <w:r w:rsidRPr="00742CDC">
        <w:rPr>
          <w:sz w:val="16"/>
          <w:highlight w:val="yellow"/>
        </w:rPr>
        <w:t xml:space="preserve"> </w:t>
      </w:r>
      <w:r w:rsidRPr="00863A71">
        <w:rPr>
          <w:rStyle w:val="Emphasis"/>
          <w:highlight w:val="yellow"/>
        </w:rPr>
        <w:t>influence</w:t>
      </w:r>
      <w:r w:rsidRPr="00742CDC">
        <w:rPr>
          <w:sz w:val="16"/>
          <w:highlight w:val="yellow"/>
        </w:rPr>
        <w:t xml:space="preserve"> </w:t>
      </w:r>
      <w:r w:rsidRPr="00742CDC">
        <w:rPr>
          <w:rStyle w:val="StyleUnderline"/>
          <w:highlight w:val="yellow"/>
        </w:rPr>
        <w:t>it</w:t>
      </w:r>
      <w:r w:rsidRPr="00742CDC">
        <w:rPr>
          <w:sz w:val="16"/>
        </w:rPr>
        <w:t>.</w:t>
      </w:r>
    </w:p>
    <w:p w14:paraId="5839287F" w14:textId="77777777" w:rsidR="00946FEB" w:rsidRPr="00742CDC" w:rsidRDefault="00946FEB" w:rsidP="00946FEB">
      <w:pPr>
        <w:rPr>
          <w:sz w:val="16"/>
        </w:rPr>
      </w:pPr>
      <w:r w:rsidRPr="00742CDC">
        <w:rPr>
          <w:sz w:val="16"/>
        </w:rPr>
        <w:t xml:space="preserve">Trump’s second term is going to be the apotheosis of the omnishambles. And it is potentially </w:t>
      </w:r>
      <w:r w:rsidRPr="00742CDC">
        <w:rPr>
          <w:i/>
          <w:iCs/>
          <w:sz w:val="16"/>
        </w:rPr>
        <w:t>even grimmer</w:t>
      </w:r>
      <w:r w:rsidRPr="00742CDC">
        <w:rPr>
          <w:sz w:val="16"/>
        </w:rPr>
        <w:t xml:space="preserve"> than that. </w:t>
      </w:r>
      <w:r w:rsidRPr="00742CDC">
        <w:rPr>
          <w:rStyle w:val="StyleUnderline"/>
        </w:rPr>
        <w:t>In an</w:t>
      </w:r>
      <w:r w:rsidRPr="00742CDC">
        <w:rPr>
          <w:sz w:val="16"/>
        </w:rPr>
        <w:t xml:space="preserve"> </w:t>
      </w:r>
      <w:r w:rsidRPr="00863A71">
        <w:rPr>
          <w:rStyle w:val="Emphasis"/>
        </w:rPr>
        <w:t>ideal</w:t>
      </w:r>
      <w:r w:rsidRPr="00742CDC">
        <w:rPr>
          <w:sz w:val="16"/>
        </w:rPr>
        <w:t xml:space="preserve"> </w:t>
      </w:r>
      <w:r w:rsidRPr="00742CDC">
        <w:rPr>
          <w:rStyle w:val="StyleUnderline"/>
        </w:rPr>
        <w:t>world, there is at least a</w:t>
      </w:r>
      <w:r w:rsidRPr="00742CDC">
        <w:rPr>
          <w:sz w:val="16"/>
        </w:rPr>
        <w:t xml:space="preserve"> </w:t>
      </w:r>
      <w:r w:rsidRPr="00863A71">
        <w:rPr>
          <w:rStyle w:val="Emphasis"/>
        </w:rPr>
        <w:t>second order</w:t>
      </w:r>
      <w:r w:rsidRPr="00742CDC">
        <w:rPr>
          <w:sz w:val="16"/>
        </w:rPr>
        <w:t xml:space="preserve"> </w:t>
      </w:r>
      <w:r w:rsidRPr="00742CDC">
        <w:rPr>
          <w:rStyle w:val="StyleUnderline"/>
        </w:rPr>
        <w:t>feedback loop such that bigger problems leads to</w:t>
      </w:r>
      <w:r w:rsidRPr="00742CDC">
        <w:rPr>
          <w:sz w:val="16"/>
        </w:rPr>
        <w:t xml:space="preserve"> </w:t>
      </w:r>
      <w:r w:rsidRPr="00863A71">
        <w:rPr>
          <w:rStyle w:val="Emphasis"/>
        </w:rPr>
        <w:t>better government</w:t>
      </w:r>
      <w:r w:rsidRPr="00742CDC">
        <w:rPr>
          <w:sz w:val="16"/>
        </w:rPr>
        <w:t xml:space="preserve"> </w:t>
      </w:r>
      <w:r w:rsidRPr="00742CDC">
        <w:rPr>
          <w:rStyle w:val="StyleUnderline"/>
        </w:rPr>
        <w:t>and the</w:t>
      </w:r>
      <w:r w:rsidRPr="00742CDC">
        <w:rPr>
          <w:sz w:val="16"/>
        </w:rPr>
        <w:t xml:space="preserve"> </w:t>
      </w:r>
      <w:r w:rsidRPr="00863A71">
        <w:rPr>
          <w:rStyle w:val="Emphasis"/>
        </w:rPr>
        <w:t>expansion of capacity</w:t>
      </w:r>
      <w:r w:rsidRPr="00742CDC">
        <w:rPr>
          <w:sz w:val="16"/>
        </w:rPr>
        <w:t xml:space="preserve"> </w:t>
      </w:r>
      <w:r w:rsidRPr="00742CDC">
        <w:rPr>
          <w:rStyle w:val="StyleUnderline"/>
        </w:rPr>
        <w:t>for government to deal with</w:t>
      </w:r>
      <w:r w:rsidRPr="00742CDC">
        <w:rPr>
          <w:sz w:val="16"/>
        </w:rPr>
        <w:t xml:space="preserve"> these </w:t>
      </w:r>
      <w:r w:rsidRPr="00742CDC">
        <w:rPr>
          <w:rStyle w:val="StyleUnderline"/>
        </w:rPr>
        <w:t>problems in conjunction with other modes of problem solving</w:t>
      </w:r>
      <w:r w:rsidRPr="00742CDC">
        <w:rPr>
          <w:sz w:val="16"/>
        </w:rPr>
        <w:t xml:space="preserve"> (markets; democracy). </w:t>
      </w:r>
      <w:r w:rsidRPr="00742CDC">
        <w:rPr>
          <w:rStyle w:val="StyleUnderline"/>
        </w:rPr>
        <w:t>In the world we are in</w:t>
      </w:r>
      <w:r w:rsidRPr="00742CDC">
        <w:rPr>
          <w:sz w:val="16"/>
        </w:rPr>
        <w:t xml:space="preserve"> </w:t>
      </w:r>
      <w:r w:rsidRPr="00863A71">
        <w:rPr>
          <w:rStyle w:val="Emphasis"/>
        </w:rPr>
        <w:t>right now</w:t>
      </w:r>
      <w:r w:rsidRPr="00742CDC">
        <w:rPr>
          <w:sz w:val="16"/>
        </w:rPr>
        <w:t xml:space="preserve">, </w:t>
      </w:r>
      <w:r w:rsidRPr="00742CDC">
        <w:rPr>
          <w:rStyle w:val="StyleUnderline"/>
        </w:rPr>
        <w:t>there seems to be just the</w:t>
      </w:r>
      <w:r w:rsidRPr="00742CDC">
        <w:rPr>
          <w:sz w:val="16"/>
        </w:rPr>
        <w:t xml:space="preserve"> </w:t>
      </w:r>
      <w:r w:rsidRPr="00863A71">
        <w:rPr>
          <w:rStyle w:val="Emphasis"/>
        </w:rPr>
        <w:t>opposite</w:t>
      </w:r>
      <w:r w:rsidRPr="00742CDC">
        <w:rPr>
          <w:sz w:val="16"/>
        </w:rPr>
        <w:t xml:space="preserve"> set of </w:t>
      </w:r>
      <w:r w:rsidRPr="00742CDC">
        <w:rPr>
          <w:rStyle w:val="StyleUnderline"/>
        </w:rPr>
        <w:t>feedbacks</w:t>
      </w:r>
      <w:r w:rsidRPr="00742CDC">
        <w:rPr>
          <w:sz w:val="16"/>
        </w:rPr>
        <w:t xml:space="preserve">. </w:t>
      </w:r>
      <w:r w:rsidRPr="00742CDC">
        <w:rPr>
          <w:rStyle w:val="StyleUnderline"/>
        </w:rPr>
        <w:t>Bigger problems are</w:t>
      </w:r>
      <w:r w:rsidRPr="00742CDC">
        <w:rPr>
          <w:sz w:val="16"/>
        </w:rPr>
        <w:t xml:space="preserve"> </w:t>
      </w:r>
      <w:r w:rsidRPr="00863A71">
        <w:rPr>
          <w:rStyle w:val="Emphasis"/>
        </w:rPr>
        <w:t>not leading</w:t>
      </w:r>
      <w:r w:rsidRPr="00742CDC">
        <w:rPr>
          <w:sz w:val="16"/>
        </w:rPr>
        <w:t xml:space="preserve"> </w:t>
      </w:r>
      <w:r w:rsidRPr="00742CDC">
        <w:rPr>
          <w:rStyle w:val="StyleUnderline"/>
        </w:rPr>
        <w:t>to better government</w:t>
      </w:r>
      <w:r w:rsidRPr="00742CDC">
        <w:rPr>
          <w:sz w:val="16"/>
        </w:rPr>
        <w:t xml:space="preserve"> </w:t>
      </w:r>
      <w:r w:rsidRPr="00863A71">
        <w:rPr>
          <w:rStyle w:val="Emphasis"/>
        </w:rPr>
        <w:t>in the U.S.</w:t>
      </w:r>
      <w:r w:rsidRPr="00742CDC">
        <w:rPr>
          <w:sz w:val="16"/>
        </w:rPr>
        <w:t xml:space="preserve"> and elsewhere, </w:t>
      </w:r>
      <w:r w:rsidRPr="00742CDC">
        <w:rPr>
          <w:rStyle w:val="StyleUnderline"/>
        </w:rPr>
        <w:t>but to worse</w:t>
      </w:r>
      <w:r w:rsidRPr="00742CDC">
        <w:rPr>
          <w:sz w:val="16"/>
        </w:rPr>
        <w:t>.</w:t>
      </w:r>
    </w:p>
    <w:p w14:paraId="23D382C7" w14:textId="77777777" w:rsidR="00946FEB" w:rsidRPr="00742CDC" w:rsidRDefault="00946FEB" w:rsidP="00946FEB">
      <w:pPr>
        <w:rPr>
          <w:sz w:val="16"/>
        </w:rPr>
      </w:pPr>
      <w:r w:rsidRPr="00742CDC">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044CE2B0" w14:textId="77777777" w:rsidR="00946FEB" w:rsidRPr="00742CDC" w:rsidRDefault="00946FEB" w:rsidP="00946FEB">
      <w:pPr>
        <w:rPr>
          <w:sz w:val="16"/>
        </w:rPr>
      </w:pPr>
      <w:r w:rsidRPr="00742CDC">
        <w:rPr>
          <w:sz w:val="16"/>
        </w:rPr>
        <w:t xml:space="preserve">The </w:t>
      </w:r>
      <w:r w:rsidRPr="00742CDC">
        <w:rPr>
          <w:rStyle w:val="StyleUnderline"/>
        </w:rPr>
        <w:t>crises we are</w:t>
      </w:r>
      <w:r w:rsidRPr="00742CDC">
        <w:rPr>
          <w:sz w:val="16"/>
        </w:rPr>
        <w:t xml:space="preserve"> </w:t>
      </w:r>
      <w:r w:rsidRPr="00863A71">
        <w:rPr>
          <w:rStyle w:val="Emphasis"/>
        </w:rPr>
        <w:t>likely to face</w:t>
      </w:r>
      <w:r w:rsidRPr="00742CDC">
        <w:rPr>
          <w:sz w:val="16"/>
        </w:rPr>
        <w:t xml:space="preserve"> </w:t>
      </w:r>
      <w:r w:rsidRPr="00742CDC">
        <w:rPr>
          <w:rStyle w:val="StyleUnderline"/>
        </w:rPr>
        <w:t>in</w:t>
      </w:r>
      <w:r w:rsidRPr="00742CDC">
        <w:rPr>
          <w:sz w:val="16"/>
        </w:rPr>
        <w:t xml:space="preserve"> </w:t>
      </w:r>
      <w:r w:rsidRPr="00863A71">
        <w:rPr>
          <w:rStyle w:val="Emphasis"/>
        </w:rPr>
        <w:t>Trump’s second term</w:t>
      </w:r>
      <w:r w:rsidRPr="00742CDC">
        <w:rPr>
          <w:sz w:val="16"/>
        </w:rPr>
        <w:t xml:space="preserve"> </w:t>
      </w:r>
      <w:r w:rsidRPr="00742CDC">
        <w:rPr>
          <w:rStyle w:val="StyleUnderline"/>
        </w:rPr>
        <w:t>are not simply going to be crises</w:t>
      </w:r>
      <w:r w:rsidRPr="00742CDC">
        <w:rPr>
          <w:sz w:val="16"/>
        </w:rPr>
        <w:t xml:space="preserve"> of financial regulation, or of tariffs, or of withdrawn security guarantees, or breakdowns of scientific knowledge, or loss of capacity to respond to emergencies. </w:t>
      </w:r>
      <w:r w:rsidRPr="00742CDC">
        <w:rPr>
          <w:rStyle w:val="StyleUnderline"/>
        </w:rPr>
        <w:t>They</w:t>
      </w:r>
      <w:r w:rsidRPr="00742CDC">
        <w:rPr>
          <w:sz w:val="16"/>
        </w:rPr>
        <w:t xml:space="preserve"> are likely, </w:t>
      </w:r>
      <w:r w:rsidRPr="00742CDC">
        <w:rPr>
          <w:rStyle w:val="StyleUnderline"/>
        </w:rPr>
        <w:t>instead</w:t>
      </w:r>
      <w:r w:rsidRPr="00742CDC">
        <w:rPr>
          <w:sz w:val="16"/>
        </w:rPr>
        <w:t xml:space="preserve"> to </w:t>
      </w:r>
      <w:r w:rsidRPr="00742CDC">
        <w:rPr>
          <w:rStyle w:val="StyleUnderline"/>
        </w:rPr>
        <w:t>involve the</w:t>
      </w:r>
      <w:r w:rsidRPr="00742CDC">
        <w:rPr>
          <w:sz w:val="16"/>
        </w:rPr>
        <w:t xml:space="preserve"> </w:t>
      </w:r>
      <w:r w:rsidRPr="00863A71">
        <w:rPr>
          <w:rStyle w:val="Emphasis"/>
        </w:rPr>
        <w:t>interactions</w:t>
      </w:r>
      <w:r w:rsidRPr="00742CDC">
        <w:rPr>
          <w:sz w:val="16"/>
        </w:rPr>
        <w:t xml:space="preserve"> </w:t>
      </w:r>
      <w:r w:rsidRPr="00742CDC">
        <w:rPr>
          <w:rStyle w:val="StyleUnderline"/>
        </w:rPr>
        <w:t>of two or more of these factors with each other, and with</w:t>
      </w:r>
      <w:r w:rsidRPr="00742CDC">
        <w:rPr>
          <w:sz w:val="16"/>
        </w:rPr>
        <w:t xml:space="preserve"> the </w:t>
      </w:r>
      <w:r w:rsidRPr="00863A71">
        <w:rPr>
          <w:rStyle w:val="Emphasis"/>
        </w:rPr>
        <w:t>pre-existing</w:t>
      </w:r>
      <w:r w:rsidRPr="00742CDC">
        <w:rPr>
          <w:sz w:val="16"/>
        </w:rPr>
        <w:t xml:space="preserve"> </w:t>
      </w:r>
      <w:r w:rsidRPr="00742CDC">
        <w:rPr>
          <w:rStyle w:val="StyleUnderline"/>
        </w:rPr>
        <w:t>problems of the polycrisis</w:t>
      </w:r>
      <w:r w:rsidRPr="00742CDC">
        <w:rPr>
          <w:sz w:val="16"/>
        </w:rPr>
        <w:t>. Mapping out - even crudely - the relationships between these different sub-systems will help us be better prepared for what happens, even if we cannot fully anticipate it.</w:t>
      </w:r>
    </w:p>
    <w:p w14:paraId="14A13DFA" w14:textId="77777777" w:rsidR="00946FEB" w:rsidRPr="00742CDC" w:rsidRDefault="00946FEB" w:rsidP="00946FEB">
      <w:pPr>
        <w:rPr>
          <w:sz w:val="16"/>
        </w:rPr>
      </w:pPr>
      <w:r w:rsidRPr="00742CDC">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08D3509A" w14:textId="77777777" w:rsidR="00946FEB" w:rsidRPr="00742CDC" w:rsidRDefault="00946FEB" w:rsidP="00946FEB">
      <w:pPr>
        <w:ind w:left="720"/>
        <w:rPr>
          <w:sz w:val="16"/>
        </w:rPr>
      </w:pPr>
      <w:r w:rsidRPr="00742CDC">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2DC7E0F0" w14:textId="77777777" w:rsidR="00946FEB" w:rsidRPr="00742CDC" w:rsidRDefault="00946FEB" w:rsidP="00946FEB">
      <w:pPr>
        <w:rPr>
          <w:sz w:val="16"/>
        </w:rPr>
      </w:pPr>
      <w:r w:rsidRPr="00742CDC">
        <w:rPr>
          <w:sz w:val="16"/>
        </w:rPr>
        <w:t xml:space="preserve">Finally, it provides a framework for thinking about what we need to do. </w:t>
      </w:r>
      <w:r w:rsidRPr="00742CDC">
        <w:rPr>
          <w:rStyle w:val="StyleUnderline"/>
        </w:rPr>
        <w:t>In a world of</w:t>
      </w:r>
      <w:r w:rsidRPr="00742CDC">
        <w:rPr>
          <w:sz w:val="16"/>
        </w:rPr>
        <w:t xml:space="preserve"> </w:t>
      </w:r>
      <w:r w:rsidRPr="00863A71">
        <w:rPr>
          <w:rStyle w:val="Emphasis"/>
        </w:rPr>
        <w:t>proliferating</w:t>
      </w:r>
      <w:r w:rsidRPr="00742CDC">
        <w:rPr>
          <w:sz w:val="16"/>
        </w:rPr>
        <w:t xml:space="preserve">, </w:t>
      </w:r>
      <w:r w:rsidRPr="00742CDC">
        <w:rPr>
          <w:rStyle w:val="StyleUnderline"/>
        </w:rPr>
        <w:t>intersecting crises that feed upon each other and themselves</w:t>
      </w:r>
      <w:r w:rsidRPr="00742CDC">
        <w:rPr>
          <w:sz w:val="16"/>
        </w:rPr>
        <w:t xml:space="preserve">, </w:t>
      </w:r>
      <w:r w:rsidRPr="00863A71">
        <w:rPr>
          <w:rStyle w:val="Emphasis"/>
          <w:highlight w:val="yellow"/>
        </w:rPr>
        <w:t>building state capacity is crucial</w:t>
      </w:r>
      <w:r w:rsidRPr="00742CDC">
        <w:rPr>
          <w:sz w:val="16"/>
        </w:rPr>
        <w:t xml:space="preserve">. This might, or might not mean more state depending - the more crucial and urgent tasks are twofold. First, to remake the state so that it is more flexible and responsive. Second, </w:t>
      </w:r>
      <w:r w:rsidRPr="00742CDC">
        <w:rPr>
          <w:rStyle w:val="StyleUnderline"/>
        </w:rPr>
        <w:t>to create</w:t>
      </w:r>
      <w:r w:rsidRPr="00742CDC">
        <w:rPr>
          <w:sz w:val="16"/>
        </w:rPr>
        <w:t xml:space="preserve"> </w:t>
      </w:r>
      <w:r w:rsidRPr="00863A71">
        <w:rPr>
          <w:rStyle w:val="Emphasis"/>
        </w:rPr>
        <w:t>different</w:t>
      </w:r>
      <w:r w:rsidRPr="00742CDC">
        <w:rPr>
          <w:sz w:val="16"/>
        </w:rPr>
        <w:t xml:space="preserve"> </w:t>
      </w:r>
      <w:r w:rsidRPr="00742CDC">
        <w:rPr>
          <w:rStyle w:val="StyleUnderline"/>
        </w:rPr>
        <w:t>feedback loops between</w:t>
      </w:r>
      <w:r w:rsidRPr="00742CDC">
        <w:rPr>
          <w:sz w:val="16"/>
        </w:rPr>
        <w:t xml:space="preserve"> the </w:t>
      </w:r>
      <w:r w:rsidRPr="00742CDC">
        <w:rPr>
          <w:rStyle w:val="StyleUnderline"/>
        </w:rPr>
        <w:t>state and democracy than the one we are trapped in right now, in which the</w:t>
      </w:r>
      <w:r w:rsidRPr="00742CDC">
        <w:rPr>
          <w:sz w:val="16"/>
        </w:rPr>
        <w:t xml:space="preserve"> </w:t>
      </w:r>
      <w:r w:rsidRPr="00863A71">
        <w:rPr>
          <w:rStyle w:val="Emphasis"/>
        </w:rPr>
        <w:t>bigger</w:t>
      </w:r>
      <w:r w:rsidRPr="00742CDC">
        <w:rPr>
          <w:sz w:val="16"/>
        </w:rPr>
        <w:t xml:space="preserve"> the </w:t>
      </w:r>
      <w:r w:rsidRPr="00742CDC">
        <w:rPr>
          <w:rStyle w:val="StyleUnderline"/>
        </w:rPr>
        <w:t>crises get, the</w:t>
      </w:r>
      <w:r w:rsidRPr="00742CDC">
        <w:rPr>
          <w:sz w:val="16"/>
        </w:rPr>
        <w:t xml:space="preserve"> </w:t>
      </w:r>
      <w:r w:rsidRPr="00863A71">
        <w:rPr>
          <w:rStyle w:val="Emphasis"/>
        </w:rPr>
        <w:t>more</w:t>
      </w:r>
      <w:r w:rsidRPr="00742CDC">
        <w:rPr>
          <w:sz w:val="16"/>
        </w:rPr>
        <w:t xml:space="preserve"> that </w:t>
      </w:r>
      <w:r w:rsidRPr="00863A71">
        <w:rPr>
          <w:rStyle w:val="Emphasis"/>
        </w:rPr>
        <w:t>they empower</w:t>
      </w:r>
      <w:r w:rsidRPr="00742CDC">
        <w:rPr>
          <w:sz w:val="16"/>
        </w:rPr>
        <w:t xml:space="preserve"> </w:t>
      </w:r>
      <w:r w:rsidRPr="00742CDC">
        <w:rPr>
          <w:rStyle w:val="StyleUnderline"/>
        </w:rPr>
        <w:t>the people who want to ignore them, rip out the control systems, or, in the extreme</w:t>
      </w:r>
      <w:r w:rsidRPr="00742CDC">
        <w:rPr>
          <w:sz w:val="16"/>
        </w:rPr>
        <w:t xml:space="preserve">, </w:t>
      </w:r>
      <w:r w:rsidRPr="00863A71">
        <w:rPr>
          <w:rStyle w:val="Emphasis"/>
        </w:rPr>
        <w:t>actively welcome</w:t>
      </w:r>
      <w:r w:rsidRPr="00742CDC">
        <w:rPr>
          <w:sz w:val="16"/>
        </w:rPr>
        <w:t xml:space="preserve"> </w:t>
      </w:r>
      <w:r w:rsidRPr="00742CDC">
        <w:rPr>
          <w:rStyle w:val="StyleUnderline"/>
        </w:rPr>
        <w:t>the crises in</w:t>
      </w:r>
      <w:r w:rsidRPr="00742CDC">
        <w:rPr>
          <w:sz w:val="16"/>
        </w:rPr>
        <w:t>. I’ve written before about the beginnings of alternatives that are at least better aware of the challenges we face, but they’re only the beginnings, and we need a whole lot more.</w:t>
      </w:r>
    </w:p>
    <w:p w14:paraId="680D2B7B" w14:textId="77777777" w:rsidR="00946FEB" w:rsidRPr="00742CDC" w:rsidRDefault="00946FEB" w:rsidP="00946FEB">
      <w:pPr>
        <w:rPr>
          <w:sz w:val="16"/>
        </w:rPr>
      </w:pPr>
    </w:p>
    <w:p w14:paraId="5C49F4C9" w14:textId="77777777" w:rsidR="00946FEB" w:rsidRPr="00742CDC" w:rsidRDefault="00946FEB" w:rsidP="00946FEB">
      <w:pPr>
        <w:pStyle w:val="Heading4"/>
      </w:pPr>
      <w:r w:rsidRPr="00742CDC">
        <w:t xml:space="preserve">That is </w:t>
      </w:r>
      <w:r w:rsidRPr="00742CDC">
        <w:rPr>
          <w:u w:val="single"/>
        </w:rPr>
        <w:t>existential</w:t>
      </w:r>
      <w:r w:rsidRPr="00742CDC">
        <w:t>.</w:t>
      </w:r>
    </w:p>
    <w:p w14:paraId="1C409A77" w14:textId="77777777" w:rsidR="00946FEB" w:rsidRPr="00742CDC" w:rsidRDefault="00946FEB" w:rsidP="00946FEB">
      <w:r w:rsidRPr="00742CDC">
        <w:t xml:space="preserve">Dr. Huan </w:t>
      </w:r>
      <w:r w:rsidRPr="00742CDC">
        <w:rPr>
          <w:rStyle w:val="Style13ptBold"/>
        </w:rPr>
        <w:t>Liu 25</w:t>
      </w:r>
      <w:r w:rsidRPr="00742CDC">
        <w:t xml:space="preserve">, PhD, Regents Professor, Computer Science &amp; Engineering, Arizona State University; </w:t>
      </w:r>
      <w:r w:rsidRPr="00A5619F">
        <w:t>Dr. Ortwin Renn</w:t>
      </w:r>
      <w:r>
        <w:t xml:space="preserve">, </w:t>
      </w:r>
      <w:r w:rsidRPr="00742CDC">
        <w:t>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757279BB" w14:textId="77777777" w:rsidR="00946FEB" w:rsidRPr="00742CDC" w:rsidRDefault="00946FEB" w:rsidP="00946FEB">
      <w:pPr>
        <w:rPr>
          <w:sz w:val="16"/>
        </w:rPr>
      </w:pPr>
      <w:r w:rsidRPr="00742CDC">
        <w:rPr>
          <w:sz w:val="16"/>
        </w:rPr>
        <w:t xml:space="preserve">The last few decades clearly demonstrated that </w:t>
      </w:r>
      <w:r w:rsidRPr="00742CDC">
        <w:rPr>
          <w:rStyle w:val="StyleUnderline"/>
          <w:highlight w:val="yellow"/>
        </w:rPr>
        <w:t>global systems</w:t>
      </w:r>
      <w:r w:rsidRPr="00742CDC">
        <w:rPr>
          <w:rStyle w:val="StyleUnderline"/>
        </w:rPr>
        <w:t>—ranging from</w:t>
      </w:r>
      <w:r w:rsidRPr="00742CDC">
        <w:rPr>
          <w:sz w:val="16"/>
        </w:rPr>
        <w:t xml:space="preserve"> finance to </w:t>
      </w:r>
      <w:r w:rsidRPr="00863A71">
        <w:rPr>
          <w:rStyle w:val="Emphasis"/>
        </w:rPr>
        <w:t>national security</w:t>
      </w:r>
      <w:r w:rsidRPr="00742CDC">
        <w:rPr>
          <w:sz w:val="16"/>
        </w:rPr>
        <w:t xml:space="preserve">, </w:t>
      </w:r>
      <w:r w:rsidRPr="00742CDC">
        <w:rPr>
          <w:rStyle w:val="StyleUnderline"/>
        </w:rPr>
        <w:t>to</w:t>
      </w:r>
      <w:r w:rsidRPr="00742CDC">
        <w:rPr>
          <w:sz w:val="16"/>
        </w:rPr>
        <w:t xml:space="preserve"> </w:t>
      </w:r>
      <w:r w:rsidRPr="00863A71">
        <w:rPr>
          <w:rStyle w:val="Emphasis"/>
        </w:rPr>
        <w:t>climate change</w:t>
      </w:r>
      <w:r w:rsidRPr="00742CDC">
        <w:rPr>
          <w:sz w:val="16"/>
        </w:rPr>
        <w:t xml:space="preserve"> </w:t>
      </w:r>
      <w:r w:rsidRPr="00742CDC">
        <w:rPr>
          <w:rStyle w:val="StyleUnderline"/>
        </w:rPr>
        <w:t>and</w:t>
      </w:r>
      <w:r w:rsidRPr="00742CDC">
        <w:rPr>
          <w:sz w:val="16"/>
        </w:rPr>
        <w:t xml:space="preserve"> </w:t>
      </w:r>
      <w:r w:rsidRPr="00863A71">
        <w:rPr>
          <w:rStyle w:val="Emphasis"/>
        </w:rPr>
        <w:t>energy</w:t>
      </w:r>
      <w:r w:rsidRPr="00742CDC">
        <w:rPr>
          <w:sz w:val="16"/>
        </w:rPr>
        <w:t>—</w:t>
      </w:r>
      <w:r w:rsidRPr="00742CDC">
        <w:rPr>
          <w:rStyle w:val="StyleUnderline"/>
          <w:highlight w:val="yellow"/>
        </w:rPr>
        <w:t>are highly susceptible to</w:t>
      </w:r>
      <w:r w:rsidRPr="00742CDC">
        <w:rPr>
          <w:sz w:val="16"/>
        </w:rPr>
        <w:t xml:space="preserve"> </w:t>
      </w:r>
      <w:r w:rsidRPr="00863A71">
        <w:rPr>
          <w:rStyle w:val="Emphasis"/>
        </w:rPr>
        <w:t>global crises</w:t>
      </w:r>
      <w:r w:rsidRPr="00742CDC">
        <w:rPr>
          <w:sz w:val="16"/>
        </w:rPr>
        <w:t xml:space="preserve"> </w:t>
      </w:r>
      <w:r w:rsidRPr="00742CDC">
        <w:rPr>
          <w:rStyle w:val="StyleUnderline"/>
        </w:rPr>
        <w:t>and</w:t>
      </w:r>
      <w:r w:rsidRPr="00742CDC">
        <w:rPr>
          <w:sz w:val="16"/>
        </w:rPr>
        <w:t xml:space="preserve"> </w:t>
      </w:r>
      <w:r w:rsidRPr="00863A71">
        <w:rPr>
          <w:rStyle w:val="Emphasis"/>
          <w:highlight w:val="yellow"/>
        </w:rPr>
        <w:t>multiple risks</w:t>
      </w:r>
      <w:r w:rsidRPr="00742CDC">
        <w:rPr>
          <w:sz w:val="16"/>
        </w:rPr>
        <w:t xml:space="preserve"> (Renn 2024). As illustrated by the Covid-19 pandemic, Russia’s war on Ukraine, geopolitical tensions, and climate change and others, </w:t>
      </w:r>
      <w:r w:rsidRPr="00742CDC">
        <w:rPr>
          <w:rStyle w:val="StyleUnderline"/>
        </w:rPr>
        <w:t>systemic risks</w:t>
      </w:r>
      <w:r w:rsidRPr="00742CDC">
        <w:rPr>
          <w:sz w:val="16"/>
        </w:rPr>
        <w:t xml:space="preserve"> </w:t>
      </w:r>
      <w:r w:rsidRPr="00863A71">
        <w:rPr>
          <w:rStyle w:val="Emphasis"/>
        </w:rPr>
        <w:t>do not remain confined</w:t>
      </w:r>
      <w:r w:rsidRPr="00742CDC">
        <w:rPr>
          <w:sz w:val="16"/>
        </w:rPr>
        <w:t xml:space="preserve"> </w:t>
      </w:r>
      <w:r w:rsidRPr="00742CDC">
        <w:rPr>
          <w:rStyle w:val="StyleUnderline"/>
        </w:rPr>
        <w:t>to the</w:t>
      </w:r>
      <w:r w:rsidRPr="00742CDC">
        <w:rPr>
          <w:sz w:val="16"/>
        </w:rPr>
        <w:t xml:space="preserve"> global </w:t>
      </w:r>
      <w:r w:rsidRPr="00742CDC">
        <w:rPr>
          <w:rStyle w:val="StyleUnderline"/>
        </w:rPr>
        <w:t>systems in which they originate</w:t>
      </w:r>
      <w:r w:rsidRPr="00742CDC">
        <w:rPr>
          <w:sz w:val="16"/>
        </w:rPr>
        <w:t xml:space="preserve">. </w:t>
      </w:r>
      <w:r w:rsidRPr="00742CDC">
        <w:rPr>
          <w:rStyle w:val="StyleUnderline"/>
        </w:rPr>
        <w:t xml:space="preserve">With the </w:t>
      </w:r>
      <w:r w:rsidRPr="00742CDC">
        <w:rPr>
          <w:rStyle w:val="StyleUnderline"/>
          <w:highlight w:val="yellow"/>
        </w:rPr>
        <w:t>increasing</w:t>
      </w:r>
      <w:r w:rsidRPr="00742CDC">
        <w:rPr>
          <w:sz w:val="16"/>
          <w:highlight w:val="yellow"/>
        </w:rPr>
        <w:t xml:space="preserve"> </w:t>
      </w:r>
      <w:r w:rsidRPr="00863A71">
        <w:rPr>
          <w:rStyle w:val="Emphasis"/>
          <w:highlight w:val="yellow"/>
        </w:rPr>
        <w:t>complexity</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interactive dynamics</w:t>
      </w:r>
      <w:r w:rsidRPr="00742CDC">
        <w:rPr>
          <w:sz w:val="16"/>
        </w:rPr>
        <w:t xml:space="preserve"> </w:t>
      </w:r>
      <w:r w:rsidRPr="00742CDC">
        <w:rPr>
          <w:rStyle w:val="StyleUnderline"/>
        </w:rPr>
        <w:t>of our interconnected world</w:t>
      </w:r>
      <w:r w:rsidRPr="00742CDC">
        <w:rPr>
          <w:sz w:val="16"/>
        </w:rPr>
        <w:t xml:space="preserve">, these </w:t>
      </w:r>
      <w:r w:rsidRPr="00742CDC">
        <w:rPr>
          <w:rStyle w:val="StyleUnderline"/>
        </w:rPr>
        <w:t>crises are not isolated events, but rather intertwined</w:t>
      </w:r>
      <w:r w:rsidRPr="00742CDC">
        <w:rPr>
          <w:sz w:val="16"/>
        </w:rPr>
        <w:t xml:space="preserve">. </w:t>
      </w:r>
      <w:r w:rsidRPr="00742CDC">
        <w:rPr>
          <w:rStyle w:val="StyleUnderline"/>
        </w:rPr>
        <w:t>They can</w:t>
      </w:r>
      <w:r w:rsidRPr="00742CDC">
        <w:rPr>
          <w:sz w:val="16"/>
        </w:rPr>
        <w:t xml:space="preserve"> </w:t>
      </w:r>
      <w:r w:rsidRPr="00863A71">
        <w:rPr>
          <w:rStyle w:val="Emphasis"/>
          <w:highlight w:val="yellow"/>
        </w:rPr>
        <w:t>quickly spread</w:t>
      </w:r>
      <w:r w:rsidRPr="00742CDC">
        <w:rPr>
          <w:sz w:val="16"/>
        </w:rPr>
        <w:t xml:space="preserve"> </w:t>
      </w:r>
      <w:r w:rsidRPr="00742CDC">
        <w:rPr>
          <w:rStyle w:val="StyleUnderline"/>
        </w:rPr>
        <w:t>across borders and sectors, as well as</w:t>
      </w:r>
      <w:r w:rsidRPr="00742CDC">
        <w:rPr>
          <w:sz w:val="16"/>
        </w:rPr>
        <w:t xml:space="preserve"> </w:t>
      </w:r>
      <w:r w:rsidRPr="00863A71">
        <w:rPr>
          <w:rStyle w:val="Emphasis"/>
        </w:rPr>
        <w:t>amplify</w:t>
      </w:r>
      <w:r w:rsidRPr="00742CDC">
        <w:rPr>
          <w:sz w:val="16"/>
        </w:rPr>
        <w:t xml:space="preserve"> </w:t>
      </w:r>
      <w:r w:rsidRPr="00742CDC">
        <w:rPr>
          <w:rStyle w:val="StyleUnderline"/>
        </w:rPr>
        <w:t>and</w:t>
      </w:r>
      <w:r w:rsidRPr="00742CDC">
        <w:rPr>
          <w:sz w:val="16"/>
        </w:rPr>
        <w:t xml:space="preserve"> </w:t>
      </w:r>
      <w:r w:rsidRPr="00863A71">
        <w:rPr>
          <w:rStyle w:val="Emphasis"/>
        </w:rPr>
        <w:t>cascade</w:t>
      </w:r>
      <w:r w:rsidRPr="00742CDC">
        <w:rPr>
          <w:sz w:val="16"/>
        </w:rPr>
        <w:t xml:space="preserve"> </w:t>
      </w:r>
      <w:r w:rsidRPr="00742CDC">
        <w:rPr>
          <w:rStyle w:val="StyleUnderline"/>
        </w:rPr>
        <w:t>the impact of each crisis</w:t>
      </w:r>
      <w:r w:rsidRPr="00742CDC">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742CDC">
        <w:rPr>
          <w:rStyle w:val="StyleUnderline"/>
        </w:rPr>
        <w:t>separate crises in different global systems influence and amplify each other</w:t>
      </w:r>
      <w:r w:rsidRPr="00742CDC">
        <w:rPr>
          <w:sz w:val="16"/>
        </w:rPr>
        <w:t xml:space="preserve">, </w:t>
      </w:r>
      <w:r w:rsidRPr="00863A71">
        <w:rPr>
          <w:rStyle w:val="Emphasis"/>
        </w:rPr>
        <w:t>creating multiple interacting crises</w:t>
      </w:r>
      <w:r w:rsidRPr="00742CDC">
        <w:rPr>
          <w:sz w:val="16"/>
        </w:rPr>
        <w:t xml:space="preserve"> that must be comprehended and responded to collectively as a whole (Moure-Peñín 2024).</w:t>
      </w:r>
    </w:p>
    <w:p w14:paraId="43B4E51B" w14:textId="77777777" w:rsidR="00946FEB" w:rsidRPr="00742CDC" w:rsidRDefault="00946FEB" w:rsidP="00946FEB">
      <w:pPr>
        <w:rPr>
          <w:sz w:val="16"/>
        </w:rPr>
      </w:pPr>
      <w:r w:rsidRPr="00742CDC">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742CDC">
        <w:rPr>
          <w:rStyle w:val="StyleUnderline"/>
        </w:rPr>
        <w:t>framed in</w:t>
      </w:r>
      <w:r w:rsidRPr="00742CDC">
        <w:rPr>
          <w:sz w:val="16"/>
        </w:rPr>
        <w:t xml:space="preserve"> the language of </w:t>
      </w:r>
      <w:r w:rsidRPr="00863A71">
        <w:rPr>
          <w:rStyle w:val="Emphasis"/>
          <w:highlight w:val="yellow"/>
        </w:rPr>
        <w:t>“polycrisis,”</w:t>
      </w:r>
      <w:r w:rsidRPr="00742CDC">
        <w:rPr>
          <w:sz w:val="16"/>
        </w:rPr>
        <w:t xml:space="preserve"> </w:t>
      </w:r>
      <w:r w:rsidRPr="00742CDC">
        <w:rPr>
          <w:rStyle w:val="StyleUnderline"/>
        </w:rPr>
        <w:t>suggesting</w:t>
      </w:r>
      <w:r w:rsidRPr="00742CDC">
        <w:rPr>
          <w:sz w:val="16"/>
        </w:rPr>
        <w:t xml:space="preserve"> that </w:t>
      </w:r>
      <w:r w:rsidRPr="00742CDC">
        <w:rPr>
          <w:rStyle w:val="StyleUnderline"/>
        </w:rPr>
        <w:t>each crisis has the potential to</w:t>
      </w:r>
      <w:r w:rsidRPr="00742CDC">
        <w:rPr>
          <w:sz w:val="16"/>
        </w:rPr>
        <w:t xml:space="preserve"> </w:t>
      </w:r>
      <w:r w:rsidRPr="00863A71">
        <w:rPr>
          <w:rStyle w:val="Emphasis"/>
          <w:highlight w:val="yellow"/>
        </w:rPr>
        <w:t>expand</w:t>
      </w:r>
      <w:r w:rsidRPr="00742CDC">
        <w:rPr>
          <w:sz w:val="16"/>
          <w:highlight w:val="yellow"/>
        </w:rPr>
        <w:t xml:space="preserve">, </w:t>
      </w:r>
      <w:r w:rsidRPr="00863A71">
        <w:rPr>
          <w:rStyle w:val="Emphasis"/>
          <w:highlight w:val="yellow"/>
        </w:rPr>
        <w:t>amplify</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cascade</w:t>
      </w:r>
      <w:r w:rsidRPr="00742CDC">
        <w:rPr>
          <w:sz w:val="16"/>
        </w:rPr>
        <w:t xml:space="preserve"> </w:t>
      </w:r>
      <w:r w:rsidRPr="00742CDC">
        <w:rPr>
          <w:rStyle w:val="StyleUnderline"/>
        </w:rPr>
        <w:t>from one domain to the next</w:t>
      </w:r>
      <w:r w:rsidRPr="00742CDC">
        <w:rPr>
          <w:sz w:val="16"/>
        </w:rPr>
        <w:t xml:space="preserve"> (Lawrence 2024b). The notion of a “polycrisis” serves as </w:t>
      </w:r>
      <w:r w:rsidRPr="00742CDC">
        <w:rPr>
          <w:rStyle w:val="StyleUnderline"/>
        </w:rPr>
        <w:t>an insightful approach for comprehending and tackling</w:t>
      </w:r>
      <w:r w:rsidRPr="00742CDC">
        <w:rPr>
          <w:sz w:val="16"/>
        </w:rPr>
        <w:t xml:space="preserve"> significant </w:t>
      </w:r>
      <w:r w:rsidRPr="00742CDC">
        <w:rPr>
          <w:rStyle w:val="StyleUnderline"/>
        </w:rPr>
        <w:t>challenges</w:t>
      </w:r>
      <w:r w:rsidRPr="00742CDC">
        <w:rPr>
          <w:sz w:val="16"/>
        </w:rPr>
        <w:t xml:space="preserve"> </w:t>
      </w:r>
      <w:r w:rsidRPr="00863A71">
        <w:rPr>
          <w:rStyle w:val="Emphasis"/>
        </w:rPr>
        <w:t>confronting humanity</w:t>
      </w:r>
      <w:r w:rsidRPr="00742CDC">
        <w:rPr>
          <w:sz w:val="16"/>
        </w:rPr>
        <w:t xml:space="preserve"> </w:t>
      </w:r>
      <w:r w:rsidRPr="00742CDC">
        <w:rPr>
          <w:rStyle w:val="StyleUnderline"/>
        </w:rPr>
        <w:t>and has gained traction</w:t>
      </w:r>
      <w:r w:rsidRPr="00742CDC">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0DC6257D" w14:textId="77777777" w:rsidR="00946FEB" w:rsidRPr="00742CDC" w:rsidRDefault="00946FEB" w:rsidP="00946FEB">
      <w:pPr>
        <w:rPr>
          <w:sz w:val="16"/>
        </w:rPr>
      </w:pPr>
      <w:r w:rsidRPr="00742CDC">
        <w:rPr>
          <w:sz w:val="16"/>
        </w:rPr>
        <w:t xml:space="preserve">At the same time, the literature on systemic risk addresses this situation from the perspective of risk assessment and governance (Lucas et al. 2018a; Renn and Lucas 2022; Renn et al. 2022). The concept of </w:t>
      </w:r>
      <w:r w:rsidRPr="00863A71">
        <w:rPr>
          <w:rStyle w:val="Emphasis"/>
          <w:highlight w:val="yellow"/>
        </w:rPr>
        <w:t>systemic risk</w:t>
      </w:r>
      <w:r w:rsidRPr="00742CDC">
        <w:rPr>
          <w:rStyle w:val="StyleUnderline"/>
        </w:rPr>
        <w:t xml:space="preserve"> includes</w:t>
      </w:r>
      <w:r w:rsidRPr="00742CDC">
        <w:rPr>
          <w:sz w:val="16"/>
        </w:rPr>
        <w:t xml:space="preserve"> the need to focus on </w:t>
      </w:r>
      <w:r w:rsidRPr="00742CDC">
        <w:rPr>
          <w:rStyle w:val="StyleUnderline"/>
        </w:rPr>
        <w:t>multiple, interacting risks and</w:t>
      </w:r>
      <w:r w:rsidRPr="00742CDC">
        <w:rPr>
          <w:sz w:val="16"/>
        </w:rPr>
        <w:t xml:space="preserve"> analyzes the </w:t>
      </w:r>
      <w:r w:rsidRPr="00742CDC">
        <w:rPr>
          <w:rStyle w:val="StyleUnderline"/>
          <w:highlight w:val="yellow"/>
        </w:rPr>
        <w:t>effects</w:t>
      </w:r>
      <w:r w:rsidRPr="00742CDC">
        <w:rPr>
          <w:rStyle w:val="StyleUnderline"/>
        </w:rPr>
        <w:t xml:space="preserve"> of these risks on the</w:t>
      </w:r>
      <w:r w:rsidRPr="00742CDC">
        <w:rPr>
          <w:sz w:val="16"/>
        </w:rPr>
        <w:t xml:space="preserve"> </w:t>
      </w:r>
      <w:r w:rsidRPr="00863A71">
        <w:rPr>
          <w:rStyle w:val="Emphasis"/>
        </w:rPr>
        <w:t>functionality</w:t>
      </w:r>
      <w:r w:rsidRPr="00742CDC">
        <w:rPr>
          <w:sz w:val="16"/>
        </w:rPr>
        <w:t xml:space="preserve"> </w:t>
      </w:r>
      <w:r w:rsidRPr="00742CDC">
        <w:rPr>
          <w:rStyle w:val="StyleUnderline"/>
        </w:rPr>
        <w:t>and</w:t>
      </w:r>
      <w:r w:rsidRPr="00742CDC">
        <w:rPr>
          <w:sz w:val="16"/>
        </w:rPr>
        <w:t xml:space="preserve"> </w:t>
      </w:r>
      <w:r w:rsidRPr="00863A71">
        <w:rPr>
          <w:rStyle w:val="Emphasis"/>
          <w:highlight w:val="yellow"/>
        </w:rPr>
        <w:t>survivability</w:t>
      </w:r>
      <w:r w:rsidRPr="00742CDC">
        <w:rPr>
          <w:sz w:val="16"/>
          <w:highlight w:val="yellow"/>
        </w:rPr>
        <w:t xml:space="preserve"> </w:t>
      </w:r>
      <w:r w:rsidRPr="00742CDC">
        <w:rPr>
          <w:rStyle w:val="StyleUnderline"/>
          <w:highlight w:val="yellow"/>
        </w:rPr>
        <w:t>of entire systems</w:t>
      </w:r>
      <w:r w:rsidRPr="00742CDC">
        <w:rPr>
          <w:rStyle w:val="StyleUnderline"/>
        </w:rPr>
        <w:t xml:space="preserve"> such as</w:t>
      </w:r>
      <w:r w:rsidRPr="00742CDC">
        <w:rPr>
          <w:sz w:val="16"/>
        </w:rPr>
        <w:t xml:space="preserve"> </w:t>
      </w:r>
      <w:r w:rsidRPr="00863A71">
        <w:rPr>
          <w:rStyle w:val="Emphasis"/>
        </w:rPr>
        <w:t>climate stability</w:t>
      </w:r>
      <w:r w:rsidRPr="00742CDC">
        <w:rPr>
          <w:sz w:val="16"/>
        </w:rPr>
        <w:t xml:space="preserve">, </w:t>
      </w:r>
      <w:r w:rsidRPr="00863A71">
        <w:rPr>
          <w:rStyle w:val="Emphasis"/>
        </w:rPr>
        <w:t>cybersecurity</w:t>
      </w:r>
      <w:r w:rsidRPr="00742CDC">
        <w:rPr>
          <w:sz w:val="16"/>
        </w:rPr>
        <w:t xml:space="preserve">, </w:t>
      </w:r>
      <w:r w:rsidRPr="00742CDC">
        <w:rPr>
          <w:rStyle w:val="StyleUnderline"/>
        </w:rPr>
        <w:t>or</w:t>
      </w:r>
      <w:r w:rsidRPr="00742CDC">
        <w:rPr>
          <w:sz w:val="16"/>
        </w:rPr>
        <w:t xml:space="preserve"> </w:t>
      </w:r>
      <w:r w:rsidRPr="00863A71">
        <w:rPr>
          <w:rStyle w:val="Emphasis"/>
        </w:rPr>
        <w:t>energy production</w:t>
      </w:r>
      <w:r w:rsidRPr="00742CDC">
        <w:rPr>
          <w:sz w:val="16"/>
        </w:rPr>
        <w:t xml:space="preserve">. </w:t>
      </w:r>
      <w:r w:rsidRPr="00742CDC">
        <w:rPr>
          <w:rStyle w:val="StyleUnderline"/>
        </w:rPr>
        <w:t>Understanding and managing</w:t>
      </w:r>
      <w:r w:rsidRPr="00742CDC">
        <w:rPr>
          <w:sz w:val="16"/>
        </w:rPr>
        <w:t xml:space="preserve"> </w:t>
      </w:r>
      <w:r w:rsidRPr="00863A71">
        <w:rPr>
          <w:rStyle w:val="Emphasis"/>
        </w:rPr>
        <w:t>multiple</w:t>
      </w:r>
      <w:r w:rsidRPr="00742CDC">
        <w:rPr>
          <w:sz w:val="16"/>
        </w:rPr>
        <w:t xml:space="preserve"> </w:t>
      </w:r>
      <w:r w:rsidRPr="00742CDC">
        <w:rPr>
          <w:rStyle w:val="StyleUnderline"/>
        </w:rPr>
        <w:t>crises and</w:t>
      </w:r>
      <w:r w:rsidRPr="00742CDC">
        <w:rPr>
          <w:sz w:val="16"/>
        </w:rPr>
        <w:t xml:space="preserve"> </w:t>
      </w:r>
      <w:r w:rsidRPr="00863A71">
        <w:rPr>
          <w:rStyle w:val="Emphasis"/>
        </w:rPr>
        <w:t>systemic</w:t>
      </w:r>
      <w:r w:rsidRPr="00742CDC">
        <w:rPr>
          <w:sz w:val="16"/>
        </w:rPr>
        <w:t xml:space="preserve"> </w:t>
      </w:r>
      <w:r w:rsidRPr="00742CDC">
        <w:rPr>
          <w:rStyle w:val="StyleUnderline"/>
        </w:rPr>
        <w:t>risks is critical for developing</w:t>
      </w:r>
      <w:r w:rsidRPr="00742CDC">
        <w:rPr>
          <w:sz w:val="16"/>
        </w:rPr>
        <w:t xml:space="preserve"> effective </w:t>
      </w:r>
      <w:r w:rsidRPr="00742CDC">
        <w:rPr>
          <w:rStyle w:val="StyleUnderline"/>
        </w:rPr>
        <w:t>strategies to address the</w:t>
      </w:r>
      <w:r w:rsidRPr="00742CDC">
        <w:rPr>
          <w:sz w:val="16"/>
        </w:rPr>
        <w:t xml:space="preserve"> </w:t>
      </w:r>
      <w:r w:rsidRPr="00863A71">
        <w:rPr>
          <w:rStyle w:val="Emphasis"/>
        </w:rPr>
        <w:t>intricacies</w:t>
      </w:r>
      <w:r w:rsidRPr="00742CDC">
        <w:rPr>
          <w:sz w:val="16"/>
        </w:rPr>
        <w:t xml:space="preserve"> </w:t>
      </w:r>
      <w:r w:rsidRPr="00742CDC">
        <w:rPr>
          <w:rStyle w:val="StyleUnderline"/>
        </w:rPr>
        <w:t>of contemporary global challenges, especially in times of political fragmentation</w:t>
      </w:r>
      <w:r w:rsidRPr="00742CDC">
        <w:rPr>
          <w:sz w:val="16"/>
        </w:rPr>
        <w:t xml:space="preserve"> (World Economic Forum 2023). Moreover, geopolitical fragmentation has been </w:t>
      </w:r>
      <w:r w:rsidRPr="00742CDC">
        <w:rPr>
          <w:rStyle w:val="StyleUnderline"/>
        </w:rPr>
        <w:t>identified as a major cause for promoting</w:t>
      </w:r>
      <w:r w:rsidRPr="00742CDC">
        <w:rPr>
          <w:sz w:val="16"/>
        </w:rPr>
        <w:t xml:space="preserve"> </w:t>
      </w:r>
      <w:r w:rsidRPr="00863A71">
        <w:rPr>
          <w:rStyle w:val="Emphasis"/>
        </w:rPr>
        <w:t>geo-economic warfare</w:t>
      </w:r>
      <w:r w:rsidRPr="00742CDC">
        <w:rPr>
          <w:sz w:val="16"/>
        </w:rPr>
        <w:t xml:space="preserve"> </w:t>
      </w:r>
      <w:r w:rsidRPr="00742CDC">
        <w:rPr>
          <w:rStyle w:val="StyleUnderline"/>
        </w:rPr>
        <w:t>and increasing</w:t>
      </w:r>
      <w:r w:rsidRPr="00742CDC">
        <w:rPr>
          <w:sz w:val="16"/>
        </w:rPr>
        <w:t xml:space="preserve"> </w:t>
      </w:r>
      <w:r w:rsidRPr="00863A71">
        <w:rPr>
          <w:rStyle w:val="Emphasis"/>
        </w:rPr>
        <w:t>risks</w:t>
      </w:r>
      <w:r w:rsidRPr="00742CDC">
        <w:rPr>
          <w:sz w:val="16"/>
        </w:rPr>
        <w:t xml:space="preserve"> </w:t>
      </w:r>
      <w:r w:rsidRPr="00742CDC">
        <w:rPr>
          <w:rStyle w:val="StyleUnderline"/>
        </w:rPr>
        <w:t>of multidisciplinary conflicts</w:t>
      </w:r>
      <w:r w:rsidRPr="00742CDC">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742CDC">
        <w:rPr>
          <w:rStyle w:val="StyleUnderline"/>
        </w:rPr>
        <w:t>risk</w:t>
      </w:r>
      <w:r w:rsidRPr="00742CDC">
        <w:rPr>
          <w:sz w:val="16"/>
        </w:rPr>
        <w:t xml:space="preserve"> management framework </w:t>
      </w:r>
      <w:r w:rsidRPr="00742CDC">
        <w:rPr>
          <w:rStyle w:val="StyleUnderline"/>
        </w:rPr>
        <w:t>is</w:t>
      </w:r>
      <w:r w:rsidRPr="00742CDC">
        <w:rPr>
          <w:sz w:val="16"/>
        </w:rPr>
        <w:t xml:space="preserve"> incapable of responding to the </w:t>
      </w:r>
      <w:r w:rsidRPr="00863A71">
        <w:rPr>
          <w:rStyle w:val="Emphasis"/>
          <w:highlight w:val="yellow"/>
        </w:rPr>
        <w:t>increasing</w:t>
      </w:r>
      <w:r w:rsidRPr="00742CDC">
        <w:rPr>
          <w:sz w:val="16"/>
        </w:rPr>
        <w:t xml:space="preserve"> systemic and </w:t>
      </w:r>
      <w:r w:rsidRPr="00863A71">
        <w:rPr>
          <w:rStyle w:val="Emphasis"/>
          <w:highlight w:val="yellow"/>
        </w:rPr>
        <w:t>existential risks</w:t>
      </w:r>
      <w:r w:rsidRPr="00742CDC">
        <w:rPr>
          <w:sz w:val="16"/>
        </w:rPr>
        <w:t xml:space="preserve"> </w:t>
      </w:r>
      <w:r w:rsidRPr="00742CDC">
        <w:rPr>
          <w:rStyle w:val="StyleUnderline"/>
        </w:rPr>
        <w:t>posed</w:t>
      </w:r>
      <w:r w:rsidRPr="00742CDC">
        <w:rPr>
          <w:sz w:val="16"/>
        </w:rPr>
        <w:t xml:space="preserve"> by decades of globalization, digitalization, and political segmentation (Lawrence et al. 2024a; Renn 2024).</w:t>
      </w:r>
    </w:p>
    <w:p w14:paraId="0598D660" w14:textId="77777777" w:rsidR="00946FEB" w:rsidRPr="00742CDC" w:rsidRDefault="00946FEB" w:rsidP="00946FEB">
      <w:pPr>
        <w:rPr>
          <w:sz w:val="12"/>
          <w:szCs w:val="12"/>
        </w:rPr>
      </w:pPr>
      <w:r w:rsidRPr="00742CDC">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5364C98F" w14:textId="77777777" w:rsidR="00946FEB" w:rsidRPr="00742CDC" w:rsidRDefault="00946FEB" w:rsidP="00946FEB">
      <w:pPr>
        <w:rPr>
          <w:sz w:val="12"/>
          <w:szCs w:val="12"/>
        </w:rPr>
      </w:pPr>
      <w:r w:rsidRPr="00742CDC">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5C9564FD" w14:textId="77777777" w:rsidR="00946FEB" w:rsidRPr="00742CDC" w:rsidRDefault="00946FEB" w:rsidP="00946FEB">
      <w:pPr>
        <w:rPr>
          <w:sz w:val="12"/>
          <w:szCs w:val="12"/>
        </w:rPr>
      </w:pPr>
      <w:r w:rsidRPr="00742CDC">
        <w:rPr>
          <w:sz w:val="12"/>
          <w:szCs w:val="12"/>
        </w:rPr>
        <w:t>[Figure omitted]</w:t>
      </w:r>
    </w:p>
    <w:p w14:paraId="6A502948" w14:textId="77777777" w:rsidR="00946FEB" w:rsidRPr="00742CDC" w:rsidRDefault="00946FEB" w:rsidP="00946FEB">
      <w:pPr>
        <w:rPr>
          <w:sz w:val="12"/>
          <w:szCs w:val="12"/>
        </w:rPr>
      </w:pPr>
      <w:r w:rsidRPr="00742CDC">
        <w:rPr>
          <w:sz w:val="12"/>
          <w:szCs w:val="12"/>
        </w:rPr>
        <w:t xml:space="preserve">2 Polycrisis: Definitions and Concepts </w:t>
      </w:r>
    </w:p>
    <w:p w14:paraId="204C9429" w14:textId="77777777" w:rsidR="00946FEB" w:rsidRPr="00742CDC" w:rsidRDefault="00946FEB" w:rsidP="00946FEB">
      <w:pPr>
        <w:rPr>
          <w:sz w:val="12"/>
          <w:szCs w:val="12"/>
        </w:rPr>
      </w:pPr>
      <w:r w:rsidRPr="00742CDC">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34DCBD0A" w14:textId="77777777" w:rsidR="00946FEB" w:rsidRPr="00742CDC" w:rsidRDefault="00946FEB" w:rsidP="00946FEB">
      <w:pPr>
        <w:rPr>
          <w:sz w:val="12"/>
          <w:szCs w:val="12"/>
        </w:rPr>
      </w:pPr>
      <w:r w:rsidRPr="00742CDC">
        <w:rPr>
          <w:sz w:val="12"/>
          <w:szCs w:val="12"/>
        </w:rPr>
        <w:t>2.1 Origin</w:t>
      </w:r>
    </w:p>
    <w:p w14:paraId="134D01CD" w14:textId="77777777" w:rsidR="00946FEB" w:rsidRPr="00742CDC" w:rsidRDefault="00946FEB" w:rsidP="00946FEB">
      <w:pPr>
        <w:rPr>
          <w:sz w:val="16"/>
        </w:rPr>
      </w:pPr>
      <w:r w:rsidRPr="00742CDC">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0C4ACECC" w14:textId="77777777" w:rsidR="00946FEB" w:rsidRPr="00742CDC" w:rsidRDefault="00946FEB" w:rsidP="00946FEB">
      <w:pPr>
        <w:rPr>
          <w:sz w:val="16"/>
        </w:rPr>
      </w:pPr>
      <w:r w:rsidRPr="00742CDC">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42CDC">
        <w:rPr>
          <w:i/>
          <w:iCs/>
          <w:sz w:val="16"/>
        </w:rPr>
        <w:t>How Covid Shook the World Economy</w:t>
      </w:r>
      <w:r w:rsidRPr="00742CDC">
        <w:rPr>
          <w:sz w:val="16"/>
        </w:rPr>
        <w:t xml:space="preserve"> that while “polycrisis” effectively captures the simultaneous occurrence of different crises, it does not explain their interactions (Tooze 2021). In a </w:t>
      </w:r>
      <w:r w:rsidRPr="00742CDC">
        <w:rPr>
          <w:i/>
          <w:iCs/>
          <w:sz w:val="16"/>
        </w:rPr>
        <w:t>Financial Times</w:t>
      </w:r>
      <w:r w:rsidRPr="00742CDC">
        <w:rPr>
          <w:sz w:val="16"/>
        </w:rPr>
        <w:t xml:space="preserve"> opinion piece, Tooze further suggested that </w:t>
      </w:r>
      <w:r w:rsidRPr="00742CDC">
        <w:rPr>
          <w:rStyle w:val="StyleUnderline"/>
        </w:rPr>
        <w:t>in</w:t>
      </w:r>
      <w:r w:rsidRPr="00742CDC">
        <w:rPr>
          <w:sz w:val="16"/>
        </w:rPr>
        <w:t xml:space="preserve"> </w:t>
      </w:r>
      <w:r w:rsidRPr="00863A71">
        <w:rPr>
          <w:rStyle w:val="Emphasis"/>
        </w:rPr>
        <w:t>multiple</w:t>
      </w:r>
      <w:r w:rsidRPr="00742CDC">
        <w:rPr>
          <w:sz w:val="16"/>
        </w:rPr>
        <w:t xml:space="preserve"> </w:t>
      </w:r>
      <w:r w:rsidRPr="00742CDC">
        <w:rPr>
          <w:rStyle w:val="StyleUnderline"/>
        </w:rPr>
        <w:t>crises</w:t>
      </w:r>
      <w:r w:rsidRPr="00742CDC">
        <w:rPr>
          <w:sz w:val="16"/>
        </w:rPr>
        <w:t xml:space="preserve">, </w:t>
      </w:r>
      <w:r w:rsidRPr="00863A71">
        <w:rPr>
          <w:rStyle w:val="Emphasis"/>
        </w:rPr>
        <w:t xml:space="preserve">different </w:t>
      </w:r>
      <w:r w:rsidRPr="00863A71">
        <w:rPr>
          <w:rStyle w:val="Emphasis"/>
          <w:highlight w:val="yellow"/>
        </w:rPr>
        <w:t>shocks interact</w:t>
      </w:r>
      <w:r w:rsidRPr="00742CDC">
        <w:rPr>
          <w:sz w:val="16"/>
          <w:highlight w:val="yellow"/>
        </w:rPr>
        <w:t xml:space="preserve">, </w:t>
      </w:r>
      <w:r w:rsidRPr="00742CDC">
        <w:rPr>
          <w:rStyle w:val="StyleUnderline"/>
          <w:highlight w:val="yellow"/>
        </w:rPr>
        <w:t>making</w:t>
      </w:r>
      <w:r w:rsidRPr="00742CDC">
        <w:rPr>
          <w:rStyle w:val="StyleUnderline"/>
        </w:rPr>
        <w:t xml:space="preserve"> the</w:t>
      </w:r>
      <w:r w:rsidRPr="00742CDC">
        <w:rPr>
          <w:sz w:val="16"/>
        </w:rPr>
        <w:t xml:space="preserve"> </w:t>
      </w:r>
      <w:r w:rsidRPr="00863A71">
        <w:rPr>
          <w:rStyle w:val="Emphasis"/>
          <w:highlight w:val="yellow"/>
        </w:rPr>
        <w:t>overall impact</w:t>
      </w:r>
      <w:r w:rsidRPr="00742CDC">
        <w:rPr>
          <w:sz w:val="16"/>
          <w:highlight w:val="yellow"/>
        </w:rPr>
        <w:t xml:space="preserve"> </w:t>
      </w:r>
      <w:r w:rsidRPr="00742CDC">
        <w:rPr>
          <w:rStyle w:val="StyleUnderline"/>
          <w:highlight w:val="yellow"/>
        </w:rPr>
        <w:t>more overwhelming than</w:t>
      </w:r>
      <w:r w:rsidRPr="00742CDC">
        <w:rPr>
          <w:rStyle w:val="StyleUnderline"/>
        </w:rPr>
        <w:t xml:space="preserve"> the sum of </w:t>
      </w:r>
      <w:r w:rsidRPr="00742CDC">
        <w:rPr>
          <w:rStyle w:val="StyleUnderline"/>
          <w:highlight w:val="yellow"/>
        </w:rPr>
        <w:t>individual</w:t>
      </w:r>
      <w:r w:rsidRPr="00742CDC">
        <w:rPr>
          <w:rStyle w:val="StyleUnderline"/>
        </w:rPr>
        <w:t xml:space="preserve"> crises</w:t>
      </w:r>
      <w:r w:rsidRPr="00742CDC">
        <w:rPr>
          <w:sz w:val="16"/>
        </w:rPr>
        <w:t xml:space="preserve"> (Tooze 2022).</w:t>
      </w:r>
    </w:p>
    <w:p w14:paraId="2CEC19DD" w14:textId="77777777" w:rsidR="00946FEB" w:rsidRPr="00742CDC" w:rsidRDefault="00946FEB" w:rsidP="00946FEB">
      <w:pPr>
        <w:rPr>
          <w:sz w:val="16"/>
        </w:rPr>
      </w:pPr>
      <w:r w:rsidRPr="00742CDC">
        <w:rPr>
          <w:sz w:val="16"/>
        </w:rPr>
        <w:t xml:space="preserve">In parallel, the Cascade Institute launched a research program on global multiple crises. In its 2022 discussion paper, the authors </w:t>
      </w:r>
      <w:r w:rsidRPr="00742CDC">
        <w:rPr>
          <w:rStyle w:val="StyleUnderline"/>
        </w:rPr>
        <w:t>proposed</w:t>
      </w:r>
      <w:r w:rsidRPr="00742CDC">
        <w:rPr>
          <w:sz w:val="16"/>
        </w:rPr>
        <w:t xml:space="preserve"> the concept of </w:t>
      </w:r>
      <w:r w:rsidRPr="00863A71">
        <w:rPr>
          <w:rStyle w:val="Emphasis"/>
        </w:rPr>
        <w:t>“global polycrisis”</w:t>
      </w:r>
      <w:r w:rsidRPr="00742CDC">
        <w:rPr>
          <w:sz w:val="16"/>
        </w:rPr>
        <w:t xml:space="preserve"> </w:t>
      </w:r>
      <w:r w:rsidRPr="00742CDC">
        <w:rPr>
          <w:rStyle w:val="StyleUnderline"/>
        </w:rPr>
        <w:t>as a framework to investigate</w:t>
      </w:r>
      <w:r w:rsidRPr="00742CDC">
        <w:rPr>
          <w:sz w:val="16"/>
        </w:rPr>
        <w:t xml:space="preserve"> the </w:t>
      </w:r>
      <w:r w:rsidRPr="00863A71">
        <w:rPr>
          <w:rStyle w:val="Emphasis"/>
        </w:rPr>
        <w:t>causal connections</w:t>
      </w:r>
      <w:r w:rsidRPr="00742CDC">
        <w:rPr>
          <w:sz w:val="16"/>
        </w:rPr>
        <w:t xml:space="preserve"> </w:t>
      </w:r>
      <w:r w:rsidRPr="00742CDC">
        <w:rPr>
          <w:rStyle w:val="StyleUnderline"/>
        </w:rPr>
        <w:t>between crises across global systems</w:t>
      </w:r>
      <w:r w:rsidRPr="00742CDC">
        <w:rPr>
          <w:sz w:val="16"/>
        </w:rPr>
        <w:t xml:space="preserve">, providing a clear definition (Lawrence, Janzwood, et al. 2022, p. 2): “A global polycrisis occurs when crises in multiple global systems become causally entangled in ways that significantly degrade humanity’s prospects. These </w:t>
      </w:r>
      <w:r w:rsidRPr="00742CDC">
        <w:rPr>
          <w:rStyle w:val="StyleUnderline"/>
        </w:rPr>
        <w:t>interacting crises produce harms</w:t>
      </w:r>
      <w:r w:rsidRPr="00742CDC">
        <w:rPr>
          <w:sz w:val="16"/>
        </w:rPr>
        <w:t xml:space="preserve"> </w:t>
      </w:r>
      <w:r w:rsidRPr="00863A71">
        <w:rPr>
          <w:rStyle w:val="Emphasis"/>
        </w:rPr>
        <w:t>greater</w:t>
      </w:r>
      <w:r w:rsidRPr="00742CDC">
        <w:rPr>
          <w:sz w:val="16"/>
        </w:rPr>
        <w:t xml:space="preserve"> </w:t>
      </w:r>
      <w:r w:rsidRPr="00742CDC">
        <w:rPr>
          <w:rStyle w:val="StyleUnderline"/>
        </w:rPr>
        <w:t>than the sum of those the crises would produce</w:t>
      </w:r>
      <w:r w:rsidRPr="00742CDC">
        <w:rPr>
          <w:sz w:val="16"/>
        </w:rPr>
        <w:t xml:space="preserve"> </w:t>
      </w:r>
      <w:r w:rsidRPr="00863A71">
        <w:rPr>
          <w:rStyle w:val="Emphasis"/>
        </w:rPr>
        <w:t>in isolation</w:t>
      </w:r>
      <w:r w:rsidRPr="00742CDC">
        <w:rPr>
          <w:sz w:val="16"/>
        </w:rPr>
        <w:t xml:space="preserve">, </w:t>
      </w:r>
      <w:r w:rsidRPr="00742CDC">
        <w:rPr>
          <w:rStyle w:val="StyleUnderline"/>
        </w:rPr>
        <w:t>were</w:t>
      </w:r>
      <w:r w:rsidRPr="00742CDC">
        <w:rPr>
          <w:sz w:val="16"/>
        </w:rPr>
        <w:t xml:space="preserve"> their </w:t>
      </w:r>
      <w:r w:rsidRPr="00742CDC">
        <w:rPr>
          <w:rStyle w:val="StyleUnderline"/>
        </w:rPr>
        <w:t>host systems not so deeply interconnected</w:t>
      </w:r>
      <w:r w:rsidRPr="00742CDC">
        <w:rPr>
          <w:sz w:val="16"/>
        </w:rPr>
        <w:t>.”</w:t>
      </w:r>
    </w:p>
    <w:p w14:paraId="78A8FE23" w14:textId="77777777" w:rsidR="00946FEB" w:rsidRPr="00742CDC" w:rsidRDefault="00946FEB" w:rsidP="00946FEB">
      <w:pPr>
        <w:rPr>
          <w:sz w:val="8"/>
          <w:szCs w:val="8"/>
        </w:rPr>
      </w:pPr>
      <w:r w:rsidRPr="00742CDC">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062A702A" w14:textId="77777777" w:rsidR="00946FEB" w:rsidRPr="00742CDC" w:rsidRDefault="00946FEB" w:rsidP="00946FEB">
      <w:pPr>
        <w:rPr>
          <w:sz w:val="8"/>
          <w:szCs w:val="8"/>
        </w:rPr>
      </w:pPr>
      <w:r w:rsidRPr="00742CDC">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251DC0DE" w14:textId="77777777" w:rsidR="00946FEB" w:rsidRPr="00742CDC" w:rsidRDefault="00946FEB" w:rsidP="00946FEB">
      <w:pPr>
        <w:rPr>
          <w:sz w:val="8"/>
          <w:szCs w:val="8"/>
        </w:rPr>
      </w:pPr>
      <w:r w:rsidRPr="00742CDC">
        <w:rPr>
          <w:sz w:val="8"/>
          <w:szCs w:val="8"/>
        </w:rPr>
        <w:t>[Table omitted]</w:t>
      </w:r>
    </w:p>
    <w:p w14:paraId="017CD4AD" w14:textId="77777777" w:rsidR="00946FEB" w:rsidRPr="00742CDC" w:rsidRDefault="00946FEB" w:rsidP="00946FEB">
      <w:pPr>
        <w:rPr>
          <w:sz w:val="8"/>
          <w:szCs w:val="8"/>
        </w:rPr>
      </w:pPr>
      <w:r w:rsidRPr="00742CDC">
        <w:rPr>
          <w:sz w:val="8"/>
          <w:szCs w:val="8"/>
        </w:rPr>
        <w:t>2.2 A Proposal for Classifying Different Concepts of Polycrisis</w:t>
      </w:r>
    </w:p>
    <w:p w14:paraId="2CF7A406" w14:textId="77777777" w:rsidR="00946FEB" w:rsidRPr="00742CDC" w:rsidRDefault="00946FEB" w:rsidP="00946FEB">
      <w:pPr>
        <w:rPr>
          <w:sz w:val="8"/>
          <w:szCs w:val="8"/>
        </w:rPr>
      </w:pPr>
      <w:r w:rsidRPr="00742CDC">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335C5658" w14:textId="77777777" w:rsidR="00946FEB" w:rsidRPr="00742CDC" w:rsidRDefault="00946FEB" w:rsidP="00946FEB">
      <w:pPr>
        <w:rPr>
          <w:sz w:val="8"/>
          <w:szCs w:val="8"/>
        </w:rPr>
      </w:pPr>
      <w:r w:rsidRPr="00742CDC">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78693CFA" w14:textId="77777777" w:rsidR="00946FEB" w:rsidRPr="00742CDC" w:rsidRDefault="00946FEB" w:rsidP="00946FEB">
      <w:pPr>
        <w:numPr>
          <w:ilvl w:val="0"/>
          <w:numId w:val="75"/>
        </w:numPr>
        <w:rPr>
          <w:sz w:val="8"/>
          <w:szCs w:val="8"/>
        </w:rPr>
      </w:pPr>
      <w:r w:rsidRPr="00742CDC">
        <w:rPr>
          <w:i/>
          <w:iCs/>
          <w:sz w:val="8"/>
          <w:szCs w:val="8"/>
        </w:rPr>
        <w:t>Interconnectedness</w:t>
      </w:r>
      <w:r w:rsidRPr="00742CDC">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7855448E" w14:textId="77777777" w:rsidR="00946FEB" w:rsidRPr="00742CDC" w:rsidRDefault="00946FEB" w:rsidP="00946FEB">
      <w:pPr>
        <w:numPr>
          <w:ilvl w:val="0"/>
          <w:numId w:val="75"/>
        </w:numPr>
        <w:rPr>
          <w:sz w:val="8"/>
          <w:szCs w:val="8"/>
        </w:rPr>
      </w:pPr>
      <w:r w:rsidRPr="00742CDC">
        <w:rPr>
          <w:i/>
          <w:iCs/>
          <w:sz w:val="8"/>
          <w:szCs w:val="8"/>
        </w:rPr>
        <w:t>Complexity and uncertainty</w:t>
      </w:r>
      <w:r w:rsidRPr="00742CDC">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7A33FC3C" w14:textId="77777777" w:rsidR="00946FEB" w:rsidRPr="00742CDC" w:rsidRDefault="00946FEB" w:rsidP="00946FEB">
      <w:pPr>
        <w:numPr>
          <w:ilvl w:val="0"/>
          <w:numId w:val="75"/>
        </w:numPr>
        <w:rPr>
          <w:sz w:val="8"/>
          <w:szCs w:val="8"/>
        </w:rPr>
      </w:pPr>
      <w:r w:rsidRPr="00742CDC">
        <w:rPr>
          <w:i/>
          <w:iCs/>
          <w:sz w:val="8"/>
          <w:szCs w:val="8"/>
        </w:rPr>
        <w:t>Temporal and spatial dimensions</w:t>
      </w:r>
      <w:r w:rsidRPr="00742CDC">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3760855B" w14:textId="77777777" w:rsidR="00946FEB" w:rsidRPr="00742CDC" w:rsidRDefault="00946FEB" w:rsidP="00946FEB">
      <w:pPr>
        <w:numPr>
          <w:ilvl w:val="0"/>
          <w:numId w:val="75"/>
        </w:numPr>
        <w:rPr>
          <w:sz w:val="8"/>
          <w:szCs w:val="8"/>
        </w:rPr>
      </w:pPr>
      <w:r w:rsidRPr="00742CDC">
        <w:rPr>
          <w:i/>
          <w:iCs/>
          <w:sz w:val="8"/>
          <w:szCs w:val="8"/>
        </w:rPr>
        <w:t>Systemic impacts</w:t>
      </w:r>
      <w:r w:rsidRPr="00742CDC">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0CE8BBC5" w14:textId="77777777" w:rsidR="00946FEB" w:rsidRPr="00742CDC" w:rsidRDefault="00946FEB" w:rsidP="00946FEB">
      <w:pPr>
        <w:rPr>
          <w:sz w:val="8"/>
          <w:szCs w:val="8"/>
        </w:rPr>
      </w:pPr>
      <w:r w:rsidRPr="00742CDC">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57782186" w14:textId="77777777" w:rsidR="00946FEB" w:rsidRPr="00742CDC" w:rsidRDefault="00946FEB" w:rsidP="00946FEB">
      <w:pPr>
        <w:rPr>
          <w:sz w:val="8"/>
          <w:szCs w:val="8"/>
        </w:rPr>
      </w:pPr>
      <w:r w:rsidRPr="00742CDC">
        <w:rPr>
          <w:sz w:val="8"/>
          <w:szCs w:val="8"/>
        </w:rPr>
        <w:t>3 Systemic Risks: Definitions and Concepts</w:t>
      </w:r>
    </w:p>
    <w:p w14:paraId="36AAEAEC" w14:textId="77777777" w:rsidR="00946FEB" w:rsidRPr="00742CDC" w:rsidRDefault="00946FEB" w:rsidP="00946FEB">
      <w:pPr>
        <w:rPr>
          <w:sz w:val="8"/>
          <w:szCs w:val="8"/>
        </w:rPr>
      </w:pPr>
      <w:r w:rsidRPr="00742CDC">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56032006" w14:textId="77777777" w:rsidR="00946FEB" w:rsidRPr="00742CDC" w:rsidRDefault="00946FEB" w:rsidP="00946FEB">
      <w:pPr>
        <w:rPr>
          <w:sz w:val="8"/>
          <w:szCs w:val="8"/>
        </w:rPr>
      </w:pPr>
      <w:r w:rsidRPr="00742CDC">
        <w:rPr>
          <w:sz w:val="8"/>
          <w:szCs w:val="8"/>
        </w:rPr>
        <w:t>3.1 History of the Concept of Systemic Risk</w:t>
      </w:r>
    </w:p>
    <w:p w14:paraId="50F05A2C" w14:textId="77777777" w:rsidR="00946FEB" w:rsidRPr="00742CDC" w:rsidRDefault="00946FEB" w:rsidP="00946FEB">
      <w:pPr>
        <w:rPr>
          <w:sz w:val="8"/>
          <w:szCs w:val="8"/>
        </w:rPr>
      </w:pPr>
      <w:r w:rsidRPr="00742CDC">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2FC03B94" w14:textId="77777777" w:rsidR="00946FEB" w:rsidRPr="00742CDC" w:rsidRDefault="00946FEB" w:rsidP="00946FEB">
      <w:pPr>
        <w:rPr>
          <w:sz w:val="8"/>
          <w:szCs w:val="8"/>
        </w:rPr>
      </w:pPr>
      <w:r w:rsidRPr="00742CDC">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7CBA5E53" w14:textId="77777777" w:rsidR="00946FEB" w:rsidRPr="00742CDC" w:rsidRDefault="00946FEB" w:rsidP="00946FEB">
      <w:pPr>
        <w:rPr>
          <w:sz w:val="16"/>
        </w:rPr>
      </w:pPr>
      <w:r w:rsidRPr="00742CDC">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14C193E3" w14:textId="77777777" w:rsidR="00946FEB" w:rsidRPr="00742CDC" w:rsidRDefault="00946FEB" w:rsidP="00946FEB">
      <w:pPr>
        <w:rPr>
          <w:sz w:val="16"/>
        </w:rPr>
      </w:pPr>
      <w:r w:rsidRPr="00742CDC">
        <w:rPr>
          <w:sz w:val="16"/>
        </w:rPr>
        <w:t xml:space="preserve">The global financial crisis of the late 2000s, and much later events like the war in Ukraine and the Covid-19 pandemic, clearly demonstrated </w:t>
      </w:r>
      <w:r w:rsidRPr="00742CDC">
        <w:rPr>
          <w:rStyle w:val="StyleUnderline"/>
        </w:rPr>
        <w:t>the</w:t>
      </w:r>
      <w:r w:rsidRPr="00742CDC">
        <w:rPr>
          <w:sz w:val="16"/>
        </w:rPr>
        <w:t xml:space="preserve"> </w:t>
      </w:r>
      <w:r w:rsidRPr="00863A71">
        <w:rPr>
          <w:rStyle w:val="Emphasis"/>
        </w:rPr>
        <w:t>real-world manifestations</w:t>
      </w:r>
      <w:r w:rsidRPr="00742CDC">
        <w:rPr>
          <w:sz w:val="16"/>
        </w:rPr>
        <w:t xml:space="preserve"> </w:t>
      </w:r>
      <w:r w:rsidRPr="00742CDC">
        <w:rPr>
          <w:rStyle w:val="StyleUnderline"/>
        </w:rPr>
        <w:t>of systemic risks</w:t>
      </w:r>
      <w:r w:rsidRPr="00742CDC">
        <w:rPr>
          <w:sz w:val="16"/>
        </w:rPr>
        <w:t xml:space="preserve">. These crises </w:t>
      </w:r>
      <w:r w:rsidRPr="00742CDC">
        <w:rPr>
          <w:rStyle w:val="StyleUnderline"/>
        </w:rPr>
        <w:t>emphasized the</w:t>
      </w:r>
      <w:r w:rsidRPr="00742CDC">
        <w:rPr>
          <w:sz w:val="16"/>
        </w:rPr>
        <w:t xml:space="preserve"> global, </w:t>
      </w:r>
      <w:r w:rsidRPr="00863A71">
        <w:rPr>
          <w:rStyle w:val="Emphasis"/>
        </w:rPr>
        <w:t>catastrophic</w:t>
      </w:r>
      <w:r w:rsidRPr="00742CDC">
        <w:rPr>
          <w:sz w:val="16"/>
        </w:rPr>
        <w:t xml:space="preserve">, </w:t>
      </w:r>
      <w:r w:rsidRPr="00742CDC">
        <w:rPr>
          <w:rStyle w:val="StyleUnderline"/>
        </w:rPr>
        <w:t>and</w:t>
      </w:r>
      <w:r w:rsidRPr="00742CDC">
        <w:rPr>
          <w:sz w:val="16"/>
        </w:rPr>
        <w:t xml:space="preserve"> even </w:t>
      </w:r>
      <w:r w:rsidRPr="00863A71">
        <w:rPr>
          <w:rStyle w:val="Emphasis"/>
        </w:rPr>
        <w:t>existential</w:t>
      </w:r>
      <w:r w:rsidRPr="00742CDC">
        <w:rPr>
          <w:sz w:val="16"/>
        </w:rPr>
        <w:t xml:space="preserve"> </w:t>
      </w:r>
      <w:r w:rsidRPr="00742CDC">
        <w:rPr>
          <w:rStyle w:val="StyleUnderline"/>
        </w:rPr>
        <w:t>nature of such risks</w:t>
      </w:r>
      <w:r w:rsidRPr="00742CDC">
        <w:rPr>
          <w:sz w:val="16"/>
        </w:rPr>
        <w:t xml:space="preserve"> (Helbing 2013; World Economic Forum 2021). De Bandt and Hartmann (2019) characterized systemic risk </w:t>
      </w:r>
      <w:r w:rsidRPr="00742CDC">
        <w:rPr>
          <w:rStyle w:val="StyleUnderline"/>
        </w:rPr>
        <w:t>through the dual components of</w:t>
      </w:r>
      <w:r w:rsidRPr="00742CDC">
        <w:rPr>
          <w:sz w:val="16"/>
        </w:rPr>
        <w:t xml:space="preserve"> </w:t>
      </w:r>
      <w:r w:rsidRPr="00863A71">
        <w:rPr>
          <w:rStyle w:val="Emphasis"/>
        </w:rPr>
        <w:t>shocks and propagation mechanisms</w:t>
      </w:r>
      <w:r w:rsidRPr="00742CDC">
        <w:rPr>
          <w:sz w:val="16"/>
        </w:rPr>
        <w:t xml:space="preserve">, </w:t>
      </w:r>
      <w:r w:rsidRPr="00742CDC">
        <w:rPr>
          <w:rStyle w:val="StyleUnderline"/>
        </w:rPr>
        <w:t>highlighting how</w:t>
      </w:r>
      <w:r w:rsidRPr="00742CDC">
        <w:rPr>
          <w:sz w:val="16"/>
        </w:rPr>
        <w:t xml:space="preserve"> these </w:t>
      </w:r>
      <w:r w:rsidRPr="00742CDC">
        <w:rPr>
          <w:rStyle w:val="StyleUnderline"/>
        </w:rPr>
        <w:t>elements</w:t>
      </w:r>
      <w:r w:rsidRPr="00742CDC">
        <w:rPr>
          <w:sz w:val="16"/>
        </w:rPr>
        <w:t xml:space="preserve"> </w:t>
      </w:r>
      <w:r w:rsidRPr="00863A71">
        <w:rPr>
          <w:rStyle w:val="Emphasis"/>
        </w:rPr>
        <w:t>trigger</w:t>
      </w:r>
      <w:r w:rsidRPr="00742CDC">
        <w:rPr>
          <w:sz w:val="16"/>
        </w:rPr>
        <w:t xml:space="preserve"> </w:t>
      </w:r>
      <w:r w:rsidRPr="00742CDC">
        <w:rPr>
          <w:rStyle w:val="StyleUnderline"/>
        </w:rPr>
        <w:t>systemic impacts</w:t>
      </w:r>
      <w:r w:rsidRPr="00742CDC">
        <w:rPr>
          <w:sz w:val="16"/>
        </w:rPr>
        <w:t>.</w:t>
      </w:r>
    </w:p>
    <w:p w14:paraId="615316FF" w14:textId="77777777" w:rsidR="00946FEB" w:rsidRPr="00742CDC" w:rsidRDefault="00946FEB" w:rsidP="00946FEB">
      <w:pPr>
        <w:rPr>
          <w:sz w:val="12"/>
          <w:szCs w:val="12"/>
        </w:rPr>
      </w:pPr>
      <w:r w:rsidRPr="00742CDC">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4BA622EE" w14:textId="77777777" w:rsidR="00946FEB" w:rsidRPr="00742CDC" w:rsidRDefault="00946FEB" w:rsidP="00946FEB">
      <w:pPr>
        <w:rPr>
          <w:sz w:val="12"/>
          <w:szCs w:val="12"/>
        </w:rPr>
      </w:pPr>
      <w:r w:rsidRPr="00742CDC">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3F96ECB0" w14:textId="77777777" w:rsidR="00946FEB" w:rsidRPr="00742CDC" w:rsidRDefault="00946FEB" w:rsidP="00946FEB">
      <w:pPr>
        <w:rPr>
          <w:sz w:val="12"/>
          <w:szCs w:val="12"/>
        </w:rPr>
      </w:pPr>
      <w:r w:rsidRPr="00742CDC">
        <w:rPr>
          <w:sz w:val="12"/>
          <w:szCs w:val="12"/>
        </w:rPr>
        <w:t>[Table omitted]</w:t>
      </w:r>
    </w:p>
    <w:p w14:paraId="1C02E8D1" w14:textId="77777777" w:rsidR="00946FEB" w:rsidRPr="00742CDC" w:rsidRDefault="00946FEB" w:rsidP="00946FEB">
      <w:pPr>
        <w:rPr>
          <w:sz w:val="12"/>
          <w:szCs w:val="12"/>
        </w:rPr>
      </w:pPr>
      <w:r w:rsidRPr="00742CDC">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36AA5B57" w14:textId="77777777" w:rsidR="00946FEB" w:rsidRPr="00742CDC" w:rsidRDefault="00946FEB" w:rsidP="00946FEB">
      <w:pPr>
        <w:numPr>
          <w:ilvl w:val="0"/>
          <w:numId w:val="76"/>
        </w:numPr>
        <w:rPr>
          <w:sz w:val="12"/>
          <w:szCs w:val="12"/>
        </w:rPr>
      </w:pPr>
      <w:r w:rsidRPr="00742CDC">
        <w:rPr>
          <w:sz w:val="12"/>
          <w:szCs w:val="12"/>
        </w:rPr>
        <w:t>Extremely complex and dynamic networks with multiple, synergistic causes and feedback loops.</w:t>
      </w:r>
    </w:p>
    <w:p w14:paraId="407EE209" w14:textId="77777777" w:rsidR="00946FEB" w:rsidRPr="00742CDC" w:rsidRDefault="00946FEB" w:rsidP="00946FEB">
      <w:pPr>
        <w:numPr>
          <w:ilvl w:val="0"/>
          <w:numId w:val="76"/>
        </w:numPr>
        <w:rPr>
          <w:sz w:val="12"/>
          <w:szCs w:val="12"/>
        </w:rPr>
      </w:pPr>
      <w:r w:rsidRPr="00742CDC">
        <w:rPr>
          <w:sz w:val="12"/>
          <w:szCs w:val="12"/>
        </w:rPr>
        <w:t>Highly nonlinear cause-effect relationships characterized by disproportional causation, with multiple equilibria, unpredictable tipping points, and hysteresis.</w:t>
      </w:r>
    </w:p>
    <w:p w14:paraId="5EB24D68" w14:textId="77777777" w:rsidR="00946FEB" w:rsidRPr="00742CDC" w:rsidRDefault="00946FEB" w:rsidP="00946FEB">
      <w:pPr>
        <w:numPr>
          <w:ilvl w:val="0"/>
          <w:numId w:val="76"/>
        </w:numPr>
        <w:rPr>
          <w:sz w:val="12"/>
          <w:szCs w:val="12"/>
        </w:rPr>
      </w:pPr>
      <w:r w:rsidRPr="00742CDC">
        <w:rPr>
          <w:sz w:val="12"/>
          <w:szCs w:val="12"/>
        </w:rPr>
        <w:t>Causal processes that transcend the boundaries of administrative and political units, social sectors, and scientific disciplines, operating on multiple time scales across natural, social, and technological systems.</w:t>
      </w:r>
    </w:p>
    <w:p w14:paraId="79507C53" w14:textId="77777777" w:rsidR="00946FEB" w:rsidRPr="00742CDC" w:rsidRDefault="00946FEB" w:rsidP="00946FEB">
      <w:pPr>
        <w:numPr>
          <w:ilvl w:val="0"/>
          <w:numId w:val="76"/>
        </w:numPr>
        <w:rPr>
          <w:sz w:val="12"/>
          <w:szCs w:val="12"/>
        </w:rPr>
      </w:pPr>
      <w:r w:rsidRPr="00742CDC">
        <w:rPr>
          <w:sz w:val="12"/>
          <w:szCs w:val="12"/>
        </w:rPr>
        <w:t>Stochastic relationships involving deep uncertainty about both underlying causes and ultimate consequences.</w:t>
      </w:r>
    </w:p>
    <w:p w14:paraId="1FBE6B6C" w14:textId="77777777" w:rsidR="00946FEB" w:rsidRPr="00742CDC" w:rsidRDefault="00946FEB" w:rsidP="00946FEB">
      <w:pPr>
        <w:rPr>
          <w:sz w:val="12"/>
          <w:szCs w:val="12"/>
        </w:rPr>
      </w:pPr>
      <w:r w:rsidRPr="00742CDC">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672BDE08" w14:textId="77777777" w:rsidR="00946FEB" w:rsidRPr="00742CDC" w:rsidRDefault="00946FEB" w:rsidP="00946FEB">
      <w:pPr>
        <w:rPr>
          <w:sz w:val="12"/>
          <w:szCs w:val="12"/>
        </w:rPr>
      </w:pPr>
      <w:r w:rsidRPr="00742CDC">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18F1C3E8" w14:textId="77777777" w:rsidR="00946FEB" w:rsidRPr="00742CDC" w:rsidRDefault="00946FEB" w:rsidP="00946FEB">
      <w:pPr>
        <w:rPr>
          <w:sz w:val="16"/>
        </w:rPr>
      </w:pPr>
      <w:r w:rsidRPr="00742CDC">
        <w:rPr>
          <w:sz w:val="12"/>
          <w:szCs w:val="12"/>
        </w:rPr>
        <w:t>3.2 Multiple Perspectives from Different Disciplines</w:t>
      </w:r>
    </w:p>
    <w:p w14:paraId="0DF55D72" w14:textId="77777777" w:rsidR="00946FEB" w:rsidRPr="00742CDC" w:rsidRDefault="00946FEB" w:rsidP="00946FEB">
      <w:pPr>
        <w:rPr>
          <w:sz w:val="16"/>
        </w:rPr>
      </w:pPr>
      <w:r w:rsidRPr="00742CDC">
        <w:rPr>
          <w:rStyle w:val="StyleUnderline"/>
        </w:rPr>
        <w:t>Systemic risk is</w:t>
      </w:r>
      <w:r w:rsidRPr="00742CDC">
        <w:rPr>
          <w:sz w:val="16"/>
        </w:rPr>
        <w:t xml:space="preserve"> understood and conceptualized differently </w:t>
      </w:r>
      <w:r w:rsidRPr="00742CDC">
        <w:rPr>
          <w:rStyle w:val="StyleUnderline"/>
        </w:rPr>
        <w:t>across</w:t>
      </w:r>
      <w:r w:rsidRPr="00742CDC">
        <w:rPr>
          <w:sz w:val="16"/>
        </w:rPr>
        <w:t xml:space="preserve"> </w:t>
      </w:r>
      <w:r w:rsidRPr="00863A71">
        <w:rPr>
          <w:rStyle w:val="Emphasis"/>
        </w:rPr>
        <w:t>various</w:t>
      </w:r>
      <w:r w:rsidRPr="00742CDC">
        <w:rPr>
          <w:sz w:val="16"/>
        </w:rPr>
        <w:t xml:space="preserve"> </w:t>
      </w:r>
      <w:r w:rsidRPr="00742CDC">
        <w:rPr>
          <w:rStyle w:val="StyleUnderline"/>
        </w:rPr>
        <w:t>disciplines, each offering</w:t>
      </w:r>
      <w:r w:rsidRPr="00742CDC">
        <w:rPr>
          <w:sz w:val="16"/>
        </w:rPr>
        <w:t xml:space="preserve"> </w:t>
      </w:r>
      <w:r w:rsidRPr="00863A71">
        <w:rPr>
          <w:rStyle w:val="Emphasis"/>
        </w:rPr>
        <w:t>unique</w:t>
      </w:r>
      <w:r w:rsidRPr="00742CDC">
        <w:rPr>
          <w:sz w:val="16"/>
        </w:rPr>
        <w:t xml:space="preserve"> insights into its </w:t>
      </w:r>
      <w:r w:rsidRPr="00742CDC">
        <w:rPr>
          <w:rStyle w:val="StyleUnderline"/>
        </w:rPr>
        <w:t>nature and implications</w:t>
      </w:r>
      <w:r w:rsidRPr="00742CDC">
        <w:rPr>
          <w:sz w:val="16"/>
        </w:rPr>
        <w:t xml:space="preserve"> (Renn et al. 2022). This section aims to provide a coherent and precise overview of how systemic risk is perceived in fields such as economics, social sciences, engineering, ecology, and disaster risk management.</w:t>
      </w:r>
    </w:p>
    <w:p w14:paraId="190EA0CE" w14:textId="77777777" w:rsidR="00946FEB" w:rsidRPr="00742CDC" w:rsidRDefault="00946FEB" w:rsidP="00946FEB">
      <w:pPr>
        <w:rPr>
          <w:sz w:val="16"/>
        </w:rPr>
      </w:pPr>
      <w:r w:rsidRPr="00742CDC">
        <w:rPr>
          <w:i/>
          <w:iCs/>
          <w:sz w:val="16"/>
        </w:rPr>
        <w:t>Economics and Financial Systems</w:t>
      </w:r>
      <w:r w:rsidRPr="00742CDC">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613BAFC3" w14:textId="77777777" w:rsidR="00946FEB" w:rsidRPr="00742CDC" w:rsidRDefault="00946FEB" w:rsidP="00946FEB">
      <w:pPr>
        <w:rPr>
          <w:sz w:val="16"/>
        </w:rPr>
      </w:pPr>
      <w:r w:rsidRPr="00742CDC">
        <w:rPr>
          <w:i/>
          <w:iCs/>
          <w:sz w:val="16"/>
        </w:rPr>
        <w:t>Social Sciences</w:t>
      </w:r>
      <w:r w:rsidRPr="00742CDC">
        <w:rPr>
          <w:sz w:val="16"/>
        </w:rPr>
        <w:t xml:space="preserve">: Social scientists view systemic risk through the lens of </w:t>
      </w:r>
      <w:r w:rsidRPr="00742CDC">
        <w:rPr>
          <w:rStyle w:val="StyleUnderline"/>
          <w:highlight w:val="yellow"/>
        </w:rPr>
        <w:t>social systems</w:t>
      </w:r>
      <w:r w:rsidRPr="00742CDC">
        <w:rPr>
          <w:rStyle w:val="StyleUnderline"/>
        </w:rPr>
        <w:t xml:space="preserve"> and</w:t>
      </w:r>
      <w:r w:rsidRPr="00742CDC">
        <w:rPr>
          <w:sz w:val="16"/>
        </w:rPr>
        <w:t xml:space="preserve"> their </w:t>
      </w:r>
      <w:r w:rsidRPr="00742CDC">
        <w:rPr>
          <w:rStyle w:val="StyleUnderline"/>
        </w:rPr>
        <w:t>vulnerabilities, with a</w:t>
      </w:r>
      <w:r w:rsidRPr="00742CDC">
        <w:rPr>
          <w:sz w:val="16"/>
        </w:rPr>
        <w:t xml:space="preserve"> </w:t>
      </w:r>
      <w:r w:rsidRPr="00863A71">
        <w:rPr>
          <w:rStyle w:val="Emphasis"/>
        </w:rPr>
        <w:t>primary</w:t>
      </w:r>
      <w:r w:rsidRPr="00742CDC">
        <w:rPr>
          <w:sz w:val="16"/>
        </w:rPr>
        <w:t xml:space="preserve"> </w:t>
      </w:r>
      <w:r w:rsidRPr="00742CDC">
        <w:rPr>
          <w:rStyle w:val="StyleUnderline"/>
        </w:rPr>
        <w:t>emphasis on the</w:t>
      </w:r>
      <w:r w:rsidRPr="00742CDC">
        <w:rPr>
          <w:sz w:val="16"/>
        </w:rPr>
        <w:t xml:space="preserve"> </w:t>
      </w:r>
      <w:r w:rsidRPr="00863A71">
        <w:rPr>
          <w:rStyle w:val="Emphasis"/>
        </w:rPr>
        <w:t>unintended or unforeseen effects</w:t>
      </w:r>
      <w:r w:rsidRPr="00742CDC">
        <w:rPr>
          <w:sz w:val="16"/>
        </w:rPr>
        <w:t xml:space="preserve"> </w:t>
      </w:r>
      <w:r w:rsidRPr="00742CDC">
        <w:rPr>
          <w:rStyle w:val="StyleUnderline"/>
        </w:rPr>
        <w:t>of multiple interactions</w:t>
      </w:r>
      <w:r w:rsidRPr="00742CDC">
        <w:rPr>
          <w:sz w:val="16"/>
        </w:rPr>
        <w:t xml:space="preserve"> between individuals, groups, and organizations modified or shaped by social, economic, political, and cultural context conditions (Lucas et al. 2018a, b). Helbing (2013) highlighted </w:t>
      </w:r>
      <w:r w:rsidRPr="00742CDC">
        <w:rPr>
          <w:rStyle w:val="StyleUnderline"/>
        </w:rPr>
        <w:t>the</w:t>
      </w:r>
      <w:r w:rsidRPr="00742CDC">
        <w:rPr>
          <w:sz w:val="16"/>
        </w:rPr>
        <w:t xml:space="preserve"> </w:t>
      </w:r>
      <w:r w:rsidRPr="00863A71">
        <w:rPr>
          <w:rStyle w:val="Emphasis"/>
        </w:rPr>
        <w:t>nonlinear interdependencies</w:t>
      </w:r>
      <w:r w:rsidRPr="00742CDC">
        <w:rPr>
          <w:sz w:val="16"/>
        </w:rPr>
        <w:t xml:space="preserve"> </w:t>
      </w:r>
      <w:r w:rsidRPr="00742CDC">
        <w:rPr>
          <w:rStyle w:val="StyleUnderline"/>
        </w:rPr>
        <w:t xml:space="preserve">resulting from human interactions, which can </w:t>
      </w:r>
      <w:r w:rsidRPr="00742CDC">
        <w:rPr>
          <w:rStyle w:val="StyleUnderline"/>
          <w:highlight w:val="yellow"/>
        </w:rPr>
        <w:t>lead to</w:t>
      </w:r>
      <w:r w:rsidRPr="00742CDC">
        <w:rPr>
          <w:sz w:val="16"/>
          <w:highlight w:val="yellow"/>
        </w:rPr>
        <w:t xml:space="preserve"> </w:t>
      </w:r>
      <w:r w:rsidRPr="00863A71">
        <w:rPr>
          <w:rStyle w:val="Emphasis"/>
          <w:highlight w:val="yellow"/>
        </w:rPr>
        <w:t>unpredictable</w:t>
      </w:r>
      <w:r w:rsidRPr="00742CDC">
        <w:rPr>
          <w:sz w:val="16"/>
          <w:highlight w:val="yellow"/>
        </w:rPr>
        <w:t xml:space="preserve"> </w:t>
      </w:r>
      <w:r w:rsidRPr="00742CDC">
        <w:rPr>
          <w:rStyle w:val="StyleUnderline"/>
          <w:highlight w:val="yellow"/>
        </w:rPr>
        <w:t>outcomes like</w:t>
      </w:r>
      <w:r w:rsidRPr="00742CDC">
        <w:rPr>
          <w:sz w:val="16"/>
          <w:highlight w:val="yellow"/>
        </w:rPr>
        <w:t xml:space="preserve"> </w:t>
      </w:r>
      <w:r w:rsidRPr="00863A71">
        <w:rPr>
          <w:rStyle w:val="Emphasis"/>
        </w:rPr>
        <w:t xml:space="preserve">social </w:t>
      </w:r>
      <w:r w:rsidRPr="00863A71">
        <w:rPr>
          <w:rStyle w:val="Emphasis"/>
          <w:highlight w:val="yellow"/>
        </w:rPr>
        <w:t>unrest</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rev</w:t>
      </w:r>
      <w:r w:rsidRPr="00863A71">
        <w:rPr>
          <w:rStyle w:val="Emphasis"/>
        </w:rPr>
        <w:t>olution</w:t>
      </w:r>
      <w:r w:rsidRPr="00863A71">
        <w:rPr>
          <w:rStyle w:val="Emphasis"/>
          <w:highlight w:val="yellow"/>
        </w:rPr>
        <w:t>s</w:t>
      </w:r>
      <w:r w:rsidRPr="00742CDC">
        <w:rPr>
          <w:sz w:val="16"/>
        </w:rPr>
        <w:t xml:space="preserve">. Such </w:t>
      </w:r>
      <w:r w:rsidRPr="00742CDC">
        <w:rPr>
          <w:rStyle w:val="StyleUnderline"/>
        </w:rPr>
        <w:t>systemic risks</w:t>
      </w:r>
      <w:r w:rsidRPr="00742CDC">
        <w:rPr>
          <w:sz w:val="16"/>
        </w:rPr>
        <w:t xml:space="preserve"> </w:t>
      </w:r>
      <w:r w:rsidRPr="00863A71">
        <w:rPr>
          <w:rStyle w:val="Emphasis"/>
        </w:rPr>
        <w:t>manifest</w:t>
      </w:r>
      <w:r w:rsidRPr="00742CDC">
        <w:rPr>
          <w:sz w:val="16"/>
        </w:rPr>
        <w:t xml:space="preserve"> </w:t>
      </w:r>
      <w:r w:rsidRPr="00742CDC">
        <w:rPr>
          <w:rStyle w:val="StyleUnderline"/>
        </w:rPr>
        <w:t>when societal equilibrium is significantly disrupted</w:t>
      </w:r>
      <w:r w:rsidRPr="00742CDC">
        <w:rPr>
          <w:sz w:val="16"/>
        </w:rPr>
        <w:t xml:space="preserve"> by radical movements (Schroter et al. 2014).</w:t>
      </w:r>
    </w:p>
    <w:p w14:paraId="49D2BD22" w14:textId="77777777" w:rsidR="00946FEB" w:rsidRPr="00742CDC" w:rsidRDefault="00946FEB" w:rsidP="00946FEB">
      <w:pPr>
        <w:rPr>
          <w:sz w:val="16"/>
        </w:rPr>
      </w:pPr>
      <w:r w:rsidRPr="00742CDC">
        <w:rPr>
          <w:i/>
          <w:iCs/>
          <w:sz w:val="16"/>
        </w:rPr>
        <w:t>Engineering and Technological Systems</w:t>
      </w:r>
      <w:r w:rsidRPr="00742CDC">
        <w:rPr>
          <w:sz w:val="16"/>
        </w:rPr>
        <w:t xml:space="preserve">: </w:t>
      </w:r>
      <w:r w:rsidRPr="00742CDC">
        <w:rPr>
          <w:rStyle w:val="StyleUnderline"/>
        </w:rPr>
        <w:t>In</w:t>
      </w:r>
      <w:r w:rsidRPr="00742CDC">
        <w:rPr>
          <w:sz w:val="16"/>
        </w:rPr>
        <w:t xml:space="preserve"> </w:t>
      </w:r>
      <w:r w:rsidRPr="00863A71">
        <w:rPr>
          <w:rStyle w:val="Emphasis"/>
        </w:rPr>
        <w:t>engineering</w:t>
      </w:r>
      <w:r w:rsidRPr="00742CDC">
        <w:rPr>
          <w:sz w:val="16"/>
        </w:rPr>
        <w:t xml:space="preserve">, systemic </w:t>
      </w:r>
      <w:r w:rsidRPr="00742CDC">
        <w:rPr>
          <w:rStyle w:val="StyleUnderline"/>
        </w:rPr>
        <w:t>risk is</w:t>
      </w:r>
      <w:r w:rsidRPr="00742CDC">
        <w:rPr>
          <w:sz w:val="16"/>
        </w:rPr>
        <w:t xml:space="preserve"> often </w:t>
      </w:r>
      <w:r w:rsidRPr="00742CDC">
        <w:rPr>
          <w:rStyle w:val="StyleUnderline"/>
        </w:rPr>
        <w:t>discussed in the context of</w:t>
      </w:r>
      <w:r w:rsidRPr="00742CDC">
        <w:rPr>
          <w:sz w:val="16"/>
        </w:rPr>
        <w:t xml:space="preserve"> </w:t>
      </w:r>
      <w:r w:rsidRPr="00863A71">
        <w:rPr>
          <w:rStyle w:val="Emphasis"/>
        </w:rPr>
        <w:t>infrastructure</w:t>
      </w:r>
      <w:r w:rsidRPr="00742CDC">
        <w:rPr>
          <w:sz w:val="16"/>
        </w:rPr>
        <w:t xml:space="preserve"> </w:t>
      </w:r>
      <w:r w:rsidRPr="00742CDC">
        <w:rPr>
          <w:rStyle w:val="StyleUnderline"/>
        </w:rPr>
        <w:t>and</w:t>
      </w:r>
      <w:r w:rsidRPr="00742CDC">
        <w:rPr>
          <w:sz w:val="16"/>
        </w:rPr>
        <w:t xml:space="preserve"> </w:t>
      </w:r>
      <w:r w:rsidRPr="00863A71">
        <w:rPr>
          <w:rStyle w:val="Emphasis"/>
        </w:rPr>
        <w:t>technological</w:t>
      </w:r>
      <w:r w:rsidRPr="00742CDC">
        <w:rPr>
          <w:sz w:val="16"/>
        </w:rPr>
        <w:t xml:space="preserve"> </w:t>
      </w:r>
      <w:r w:rsidRPr="00742CDC">
        <w:rPr>
          <w:rStyle w:val="StyleUnderline"/>
        </w:rPr>
        <w:t>systems, focusing on</w:t>
      </w:r>
      <w:r w:rsidRPr="00742CDC">
        <w:rPr>
          <w:sz w:val="16"/>
        </w:rPr>
        <w:t xml:space="preserve"> </w:t>
      </w:r>
      <w:r w:rsidRPr="00863A71">
        <w:rPr>
          <w:rStyle w:val="Emphasis"/>
        </w:rPr>
        <w:t>resilience</w:t>
      </w:r>
      <w:r w:rsidRPr="00742CDC">
        <w:rPr>
          <w:sz w:val="16"/>
        </w:rPr>
        <w:t xml:space="preserve">, </w:t>
      </w:r>
      <w:r w:rsidRPr="00863A71">
        <w:rPr>
          <w:rStyle w:val="Emphasis"/>
        </w:rPr>
        <w:t>safety engineering</w:t>
      </w:r>
      <w:r w:rsidRPr="00742CDC">
        <w:rPr>
          <w:sz w:val="16"/>
        </w:rPr>
        <w:t xml:space="preserve">, </w:t>
      </w:r>
      <w:r w:rsidRPr="00742CDC">
        <w:rPr>
          <w:rStyle w:val="StyleUnderline"/>
        </w:rPr>
        <w:t>and</w:t>
      </w:r>
      <w:r w:rsidRPr="00742CDC">
        <w:rPr>
          <w:sz w:val="16"/>
        </w:rPr>
        <w:t xml:space="preserve"> </w:t>
      </w:r>
      <w:r w:rsidRPr="00863A71">
        <w:rPr>
          <w:rStyle w:val="Emphasis"/>
        </w:rPr>
        <w:t>interdependencies</w:t>
      </w:r>
      <w:r w:rsidRPr="00742CDC">
        <w:rPr>
          <w:sz w:val="16"/>
        </w:rPr>
        <w:t xml:space="preserve">. </w:t>
      </w:r>
      <w:r w:rsidRPr="00863A71">
        <w:rPr>
          <w:rStyle w:val="Emphasis"/>
          <w:highlight w:val="yellow"/>
        </w:rPr>
        <w:t>Tech</w:t>
      </w:r>
      <w:r w:rsidRPr="00742CDC">
        <w:rPr>
          <w:sz w:val="16"/>
        </w:rPr>
        <w:t xml:space="preserve">nological systemic </w:t>
      </w:r>
      <w:r w:rsidRPr="00742CDC">
        <w:rPr>
          <w:rStyle w:val="StyleUnderline"/>
          <w:highlight w:val="yellow"/>
        </w:rPr>
        <w:t>risk involves</w:t>
      </w:r>
      <w:r w:rsidRPr="00742CDC">
        <w:rPr>
          <w:rStyle w:val="StyleUnderline"/>
        </w:rPr>
        <w:t xml:space="preserve"> </w:t>
      </w:r>
      <w:r w:rsidRPr="00863A71">
        <w:rPr>
          <w:rStyle w:val="Emphasis"/>
        </w:rPr>
        <w:t>potential disruptions</w:t>
      </w:r>
      <w:r w:rsidRPr="00742CDC">
        <w:rPr>
          <w:rStyle w:val="StyleUnderline"/>
        </w:rPr>
        <w:t xml:space="preserve"> within systems like </w:t>
      </w:r>
      <w:r w:rsidRPr="00863A71">
        <w:rPr>
          <w:rStyle w:val="Emphasis"/>
          <w:highlight w:val="yellow"/>
        </w:rPr>
        <w:t>cyber</w:t>
      </w:r>
      <w:r w:rsidRPr="00742CDC">
        <w:rPr>
          <w:rStyle w:val="StyleUnderline"/>
        </w:rPr>
        <w:t xml:space="preserve">security, </w:t>
      </w:r>
      <w:r w:rsidRPr="00863A71">
        <w:rPr>
          <w:rStyle w:val="Emphasis"/>
          <w:highlight w:val="yellow"/>
        </w:rPr>
        <w:t>a</w:t>
      </w:r>
      <w:r w:rsidRPr="00742CDC">
        <w:rPr>
          <w:rStyle w:val="StyleUnderline"/>
        </w:rPr>
        <w:t xml:space="preserve">rtificial </w:t>
      </w:r>
      <w:r w:rsidRPr="00863A71">
        <w:rPr>
          <w:rStyle w:val="Emphasis"/>
          <w:highlight w:val="yellow"/>
        </w:rPr>
        <w:t>i</w:t>
      </w:r>
      <w:r w:rsidRPr="00742CDC">
        <w:rPr>
          <w:rStyle w:val="StyleUnderline"/>
        </w:rPr>
        <w:t xml:space="preserve">ntelligence (AI), </w:t>
      </w:r>
      <w:r w:rsidRPr="00742CDC">
        <w:rPr>
          <w:rStyle w:val="StyleUnderline"/>
          <w:highlight w:val="yellow"/>
        </w:rPr>
        <w:t xml:space="preserve">and </w:t>
      </w:r>
      <w:r w:rsidRPr="00863A71">
        <w:rPr>
          <w:rStyle w:val="Emphasis"/>
          <w:highlight w:val="yellow"/>
        </w:rPr>
        <w:t>c</w:t>
      </w:r>
      <w:r w:rsidRPr="00742CDC">
        <w:rPr>
          <w:rStyle w:val="StyleUnderline"/>
        </w:rPr>
        <w:t xml:space="preserve">ritical </w:t>
      </w:r>
      <w:r w:rsidRPr="00863A71">
        <w:rPr>
          <w:rStyle w:val="Emphasis"/>
          <w:highlight w:val="yellow"/>
        </w:rPr>
        <w:t>i</w:t>
      </w:r>
      <w:r w:rsidRPr="00742CDC">
        <w:rPr>
          <w:rStyle w:val="StyleUnderline"/>
        </w:rPr>
        <w:t>nfrastructure</w:t>
      </w:r>
      <w:r w:rsidRPr="00742CDC">
        <w:rPr>
          <w:sz w:val="16"/>
        </w:rPr>
        <w:t xml:space="preserve">, leading to widespread and cascading effects (Schweizer and Renn 2019; Liu et al. 2021). These </w:t>
      </w:r>
      <w:r w:rsidRPr="00742CDC">
        <w:rPr>
          <w:rStyle w:val="StyleUnderline"/>
        </w:rPr>
        <w:t>risks can</w:t>
      </w:r>
      <w:r w:rsidRPr="00742CDC">
        <w:rPr>
          <w:sz w:val="16"/>
        </w:rPr>
        <w:t xml:space="preserve"> </w:t>
      </w:r>
      <w:r w:rsidRPr="00863A71">
        <w:rPr>
          <w:rStyle w:val="Emphasis"/>
        </w:rPr>
        <w:t>propagate</w:t>
      </w:r>
      <w:r w:rsidRPr="00742CDC">
        <w:rPr>
          <w:sz w:val="16"/>
        </w:rPr>
        <w:t xml:space="preserve"> </w:t>
      </w:r>
      <w:r w:rsidRPr="00742CDC">
        <w:rPr>
          <w:rStyle w:val="StyleUnderline"/>
        </w:rPr>
        <w:t>through interconnected</w:t>
      </w:r>
      <w:r w:rsidRPr="00742CDC">
        <w:rPr>
          <w:sz w:val="16"/>
        </w:rPr>
        <w:t xml:space="preserve"> digital </w:t>
      </w:r>
      <w:r w:rsidRPr="00742CDC">
        <w:rPr>
          <w:rStyle w:val="StyleUnderline"/>
        </w:rPr>
        <w:t>infrastructures</w:t>
      </w:r>
      <w:r w:rsidRPr="00742CDC">
        <w:rPr>
          <w:sz w:val="16"/>
        </w:rPr>
        <w:t>, affecting sectors ranging from national security to personal privacy.</w:t>
      </w:r>
    </w:p>
    <w:p w14:paraId="34AE8D68" w14:textId="77777777" w:rsidR="00946FEB" w:rsidRPr="00742CDC" w:rsidRDefault="00946FEB" w:rsidP="00946FEB">
      <w:pPr>
        <w:rPr>
          <w:sz w:val="16"/>
        </w:rPr>
      </w:pPr>
      <w:r w:rsidRPr="00742CDC">
        <w:rPr>
          <w:i/>
          <w:iCs/>
          <w:sz w:val="16"/>
        </w:rPr>
        <w:t>Ecology and Environmental Sciences</w:t>
      </w:r>
      <w:r w:rsidRPr="00742CDC">
        <w:rPr>
          <w:sz w:val="16"/>
        </w:rPr>
        <w:t xml:space="preserve">: Environmental scientists </w:t>
      </w:r>
      <w:r w:rsidRPr="00742CDC">
        <w:rPr>
          <w:rStyle w:val="StyleUnderline"/>
        </w:rPr>
        <w:t xml:space="preserve">link systemic </w:t>
      </w:r>
      <w:r w:rsidRPr="00742CDC">
        <w:rPr>
          <w:rStyle w:val="StyleUnderline"/>
          <w:highlight w:val="yellow"/>
        </w:rPr>
        <w:t>risk to</w:t>
      </w:r>
      <w:r w:rsidRPr="00742CDC">
        <w:rPr>
          <w:sz w:val="16"/>
          <w:highlight w:val="yellow"/>
        </w:rPr>
        <w:t xml:space="preserve"> </w:t>
      </w:r>
      <w:r w:rsidRPr="00863A71">
        <w:rPr>
          <w:rStyle w:val="Emphasis"/>
          <w:highlight w:val="yellow"/>
        </w:rPr>
        <w:t>eco</w:t>
      </w:r>
      <w:r w:rsidRPr="00863A71">
        <w:rPr>
          <w:rStyle w:val="Emphasis"/>
        </w:rPr>
        <w:t>logical</w:t>
      </w:r>
      <w:r w:rsidRPr="00742CDC">
        <w:rPr>
          <w:sz w:val="16"/>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environment</w:t>
      </w:r>
      <w:r w:rsidRPr="00863A71">
        <w:rPr>
          <w:rStyle w:val="Emphasis"/>
        </w:rPr>
        <w:t>al</w:t>
      </w:r>
      <w:r w:rsidRPr="00742CDC">
        <w:rPr>
          <w:sz w:val="16"/>
        </w:rPr>
        <w:t xml:space="preserve"> </w:t>
      </w:r>
      <w:r w:rsidRPr="00742CDC">
        <w:rPr>
          <w:rStyle w:val="StyleUnderline"/>
        </w:rPr>
        <w:t>systems, assessing interactions between human interventions and natural responses</w:t>
      </w:r>
      <w:r w:rsidRPr="00742CDC">
        <w:rPr>
          <w:sz w:val="16"/>
        </w:rPr>
        <w:t xml:space="preserve">. Systemic risk in this context </w:t>
      </w:r>
      <w:r w:rsidRPr="00742CDC">
        <w:rPr>
          <w:rStyle w:val="StyleUnderline"/>
        </w:rPr>
        <w:t>refers to the</w:t>
      </w:r>
      <w:r w:rsidRPr="00742CDC">
        <w:rPr>
          <w:sz w:val="16"/>
        </w:rPr>
        <w:t xml:space="preserve"> potential </w:t>
      </w:r>
      <w:r w:rsidRPr="00863A71">
        <w:rPr>
          <w:rStyle w:val="Emphasis"/>
        </w:rPr>
        <w:t>collapse</w:t>
      </w:r>
      <w:r w:rsidRPr="00742CDC">
        <w:rPr>
          <w:sz w:val="16"/>
        </w:rPr>
        <w:t xml:space="preserve"> </w:t>
      </w:r>
      <w:r w:rsidRPr="00742CDC">
        <w:rPr>
          <w:rStyle w:val="StyleUnderline"/>
        </w:rPr>
        <w:t>of ecosystems or</w:t>
      </w:r>
      <w:r w:rsidRPr="00742CDC">
        <w:rPr>
          <w:sz w:val="16"/>
        </w:rPr>
        <w:t xml:space="preserve"> </w:t>
      </w:r>
      <w:r w:rsidRPr="00863A71">
        <w:rPr>
          <w:rStyle w:val="Emphasis"/>
        </w:rPr>
        <w:t>widespread disruptions</w:t>
      </w:r>
      <w:r w:rsidRPr="00742CDC">
        <w:rPr>
          <w:sz w:val="16"/>
        </w:rPr>
        <w:t xml:space="preserve"> </w:t>
      </w:r>
      <w:r w:rsidRPr="00742CDC">
        <w:rPr>
          <w:rStyle w:val="StyleUnderline"/>
        </w:rPr>
        <w:t>with cascading effects on</w:t>
      </w:r>
      <w:r w:rsidRPr="00742CDC">
        <w:rPr>
          <w:sz w:val="16"/>
        </w:rPr>
        <w:t xml:space="preserve"> both </w:t>
      </w:r>
      <w:r w:rsidRPr="00742CDC">
        <w:rPr>
          <w:rStyle w:val="StyleUnderline"/>
        </w:rPr>
        <w:t>ecological and socioeconomic systems</w:t>
      </w:r>
      <w:r w:rsidRPr="00742CDC">
        <w:rPr>
          <w:sz w:val="16"/>
        </w:rPr>
        <w:t xml:space="preserve"> (Scheffer et al. 2009; Helbing 2013; Lenton 2013). Examples </w:t>
      </w:r>
      <w:r w:rsidRPr="00742CDC">
        <w:rPr>
          <w:rStyle w:val="StyleUnderline"/>
          <w:highlight w:val="yellow"/>
        </w:rPr>
        <w:t>include</w:t>
      </w:r>
      <w:r w:rsidRPr="00742CDC">
        <w:rPr>
          <w:sz w:val="16"/>
          <w:highlight w:val="yellow"/>
        </w:rPr>
        <w:t xml:space="preserve"> </w:t>
      </w:r>
      <w:r w:rsidRPr="00863A71">
        <w:rPr>
          <w:rStyle w:val="Emphasis"/>
          <w:highlight w:val="yellow"/>
        </w:rPr>
        <w:t>climate</w:t>
      </w:r>
      <w:r w:rsidRPr="00863A71">
        <w:rPr>
          <w:rStyle w:val="Emphasis"/>
        </w:rPr>
        <w:t xml:space="preserve"> change</w:t>
      </w:r>
      <w:r w:rsidRPr="00742CDC">
        <w:rPr>
          <w:sz w:val="16"/>
        </w:rPr>
        <w:t xml:space="preserve">, </w:t>
      </w:r>
      <w:r w:rsidRPr="00863A71">
        <w:rPr>
          <w:rStyle w:val="Emphasis"/>
          <w:highlight w:val="yellow"/>
        </w:rPr>
        <w:t>biod</w:t>
      </w:r>
      <w:r w:rsidRPr="00742CDC">
        <w:rPr>
          <w:sz w:val="16"/>
        </w:rPr>
        <w:t xml:space="preserve">iversity </w:t>
      </w:r>
      <w:r w:rsidRPr="00863A71">
        <w:rPr>
          <w:rStyle w:val="Emphasis"/>
        </w:rPr>
        <w:t>loss</w:t>
      </w:r>
      <w:r w:rsidRPr="00742CDC">
        <w:rPr>
          <w:sz w:val="16"/>
        </w:rPr>
        <w:t xml:space="preserve">, </w:t>
      </w:r>
      <w:r w:rsidRPr="00742CDC">
        <w:rPr>
          <w:rStyle w:val="StyleUnderline"/>
          <w:highlight w:val="yellow"/>
        </w:rPr>
        <w:t>and</w:t>
      </w:r>
      <w:r w:rsidRPr="00742CDC">
        <w:rPr>
          <w:sz w:val="16"/>
          <w:highlight w:val="yellow"/>
        </w:rPr>
        <w:t xml:space="preserve"> </w:t>
      </w:r>
      <w:r w:rsidRPr="00863A71">
        <w:rPr>
          <w:rStyle w:val="Emphasis"/>
        </w:rPr>
        <w:t xml:space="preserve">industrial </w:t>
      </w:r>
      <w:r w:rsidRPr="00863A71">
        <w:rPr>
          <w:rStyle w:val="Emphasis"/>
          <w:highlight w:val="yellow"/>
        </w:rPr>
        <w:t>pollution</w:t>
      </w:r>
      <w:r w:rsidRPr="00742CDC">
        <w:rPr>
          <w:sz w:val="16"/>
        </w:rPr>
        <w:t xml:space="preserve">, </w:t>
      </w:r>
      <w:r w:rsidRPr="00742CDC">
        <w:rPr>
          <w:rStyle w:val="StyleUnderline"/>
        </w:rPr>
        <w:t>all of which have far-reaching and interconnected impacts</w:t>
      </w:r>
      <w:r w:rsidRPr="00742CDC">
        <w:rPr>
          <w:sz w:val="16"/>
        </w:rPr>
        <w:t>.</w:t>
      </w:r>
    </w:p>
    <w:p w14:paraId="27739045" w14:textId="77777777" w:rsidR="00946FEB" w:rsidRPr="00742CDC" w:rsidRDefault="00946FEB" w:rsidP="00946FEB">
      <w:pPr>
        <w:rPr>
          <w:sz w:val="16"/>
        </w:rPr>
      </w:pPr>
      <w:r w:rsidRPr="00742CDC">
        <w:rPr>
          <w:i/>
          <w:iCs/>
          <w:sz w:val="16"/>
        </w:rPr>
        <w:t>Natural Hazards and Disaster Risk Management</w:t>
      </w:r>
      <w:r w:rsidRPr="00742CDC">
        <w:rPr>
          <w:sz w:val="16"/>
        </w:rPr>
        <w:t xml:space="preserve">: In disaster risk management, </w:t>
      </w:r>
      <w:r w:rsidRPr="00742CDC">
        <w:rPr>
          <w:rStyle w:val="StyleUnderline"/>
        </w:rPr>
        <w:t>systemic risk involves the potential for</w:t>
      </w:r>
      <w:r w:rsidRPr="00742CDC">
        <w:rPr>
          <w:sz w:val="16"/>
        </w:rPr>
        <w:t xml:space="preserve"> </w:t>
      </w:r>
      <w:r w:rsidRPr="00863A71">
        <w:rPr>
          <w:rStyle w:val="Emphasis"/>
          <w:highlight w:val="yellow"/>
        </w:rPr>
        <w:t>natural hazards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disasters</w:t>
      </w:r>
      <w:r w:rsidRPr="00742CDC">
        <w:rPr>
          <w:sz w:val="16"/>
        </w:rPr>
        <w:t xml:space="preserve"> </w:t>
      </w:r>
      <w:r w:rsidRPr="00742CDC">
        <w:rPr>
          <w:rStyle w:val="StyleUnderline"/>
        </w:rPr>
        <w:t>to cause widespread, cascading effects across</w:t>
      </w:r>
      <w:r w:rsidRPr="00742CDC">
        <w:rPr>
          <w:sz w:val="16"/>
        </w:rPr>
        <w:t xml:space="preserve"> </w:t>
      </w:r>
      <w:r w:rsidRPr="00863A71">
        <w:rPr>
          <w:rStyle w:val="Emphasis"/>
        </w:rPr>
        <w:t>interconnected</w:t>
      </w:r>
      <w:r w:rsidRPr="00742CDC">
        <w:rPr>
          <w:sz w:val="16"/>
        </w:rPr>
        <w:t xml:space="preserve"> ecological, social, and economic </w:t>
      </w:r>
      <w:r w:rsidRPr="00742CDC">
        <w:rPr>
          <w:rStyle w:val="StyleUnderline"/>
        </w:rPr>
        <w:t>systems</w:t>
      </w:r>
      <w:r w:rsidRPr="00742CDC">
        <w:rPr>
          <w:sz w:val="16"/>
        </w:rPr>
        <w:t xml:space="preserve"> (Lade et al. 2020; Mitra and Shaw 2023; Richardson et al. 2023). This type of </w:t>
      </w:r>
      <w:r w:rsidRPr="00742CDC">
        <w:rPr>
          <w:rStyle w:val="StyleUnderline"/>
        </w:rPr>
        <w:t xml:space="preserve">risk is </w:t>
      </w:r>
      <w:r w:rsidRPr="00742CDC">
        <w:rPr>
          <w:rStyle w:val="StyleUnderline"/>
          <w:highlight w:val="yellow"/>
        </w:rPr>
        <w:t>shaped by</w:t>
      </w:r>
      <w:r w:rsidRPr="00742CDC">
        <w:rPr>
          <w:rStyle w:val="StyleUnderline"/>
        </w:rPr>
        <w:t xml:space="preserve"> the</w:t>
      </w:r>
      <w:r w:rsidRPr="00742CDC">
        <w:rPr>
          <w:sz w:val="16"/>
        </w:rPr>
        <w:t xml:space="preserve"> </w:t>
      </w:r>
      <w:r w:rsidRPr="00863A71">
        <w:rPr>
          <w:rStyle w:val="Emphasis"/>
          <w:highlight w:val="yellow"/>
        </w:rPr>
        <w:t>complexity</w:t>
      </w:r>
      <w:r w:rsidRPr="00742CDC">
        <w:rPr>
          <w:sz w:val="16"/>
        </w:rPr>
        <w:t xml:space="preserve"> </w:t>
      </w:r>
      <w:r w:rsidRPr="00742CDC">
        <w:rPr>
          <w:rStyle w:val="StyleUnderline"/>
        </w:rPr>
        <w:t>and</w:t>
      </w:r>
      <w:r w:rsidRPr="00742CDC">
        <w:rPr>
          <w:sz w:val="16"/>
        </w:rPr>
        <w:t xml:space="preserve"> </w:t>
      </w:r>
      <w:r w:rsidRPr="00863A71">
        <w:rPr>
          <w:rStyle w:val="Emphasis"/>
        </w:rPr>
        <w:t>interdependencies</w:t>
      </w:r>
      <w:r w:rsidRPr="00742CDC">
        <w:rPr>
          <w:sz w:val="16"/>
        </w:rPr>
        <w:t xml:space="preserve"> </w:t>
      </w:r>
      <w:r w:rsidRPr="00742CDC">
        <w:rPr>
          <w:rStyle w:val="StyleUnderline"/>
        </w:rPr>
        <w:t>of modern societies, where disruptions in one area can trigger failures in others</w:t>
      </w:r>
      <w:r w:rsidRPr="00742CDC">
        <w:rPr>
          <w:sz w:val="16"/>
        </w:rPr>
        <w:t>. Systemic risks related to natural hazards require comprehensive and integrated approaches to risk assessment and management (UNDRR 2021; Sillmann et al. 2022).</w:t>
      </w:r>
    </w:p>
    <w:p w14:paraId="17727778" w14:textId="77777777" w:rsidR="00946FEB" w:rsidRPr="00742CDC" w:rsidRDefault="00946FEB" w:rsidP="00946FEB">
      <w:pPr>
        <w:rPr>
          <w:sz w:val="16"/>
        </w:rPr>
      </w:pPr>
      <w:r w:rsidRPr="00742CDC">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1D5DE640" w14:textId="77777777" w:rsidR="00946FEB" w:rsidRPr="00742CDC" w:rsidRDefault="00946FEB" w:rsidP="00946FEB">
      <w:pPr>
        <w:rPr>
          <w:sz w:val="16"/>
        </w:rPr>
      </w:pPr>
      <w:r w:rsidRPr="00742CDC">
        <w:rPr>
          <w:sz w:val="16"/>
        </w:rPr>
        <w:t>3.3 Synopsis: The Relationship between Polycrisis and Systemic Risk</w:t>
      </w:r>
    </w:p>
    <w:p w14:paraId="3656ECCF" w14:textId="77777777" w:rsidR="00946FEB" w:rsidRPr="00742CDC" w:rsidRDefault="00946FEB" w:rsidP="00946FEB">
      <w:pPr>
        <w:rPr>
          <w:sz w:val="16"/>
        </w:rPr>
      </w:pPr>
      <w:r w:rsidRPr="00742CDC">
        <w:rPr>
          <w:sz w:val="16"/>
        </w:rPr>
        <w:t>In an increasingly interconnected and complex world, the relationship between polycrisis and systemic risk has gained significant attention. Although these concepts are intimately related, they are also distinct (Lawrence et al. 2024b).</w:t>
      </w:r>
    </w:p>
    <w:p w14:paraId="3FC78695" w14:textId="77777777" w:rsidR="00946FEB" w:rsidRPr="00742CDC" w:rsidRDefault="00946FEB" w:rsidP="00946FEB">
      <w:pPr>
        <w:rPr>
          <w:sz w:val="16"/>
        </w:rPr>
      </w:pPr>
      <w:r w:rsidRPr="00742CDC">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6482E39C" w14:textId="77777777" w:rsidR="00946FEB" w:rsidRPr="00742CDC" w:rsidRDefault="00946FEB" w:rsidP="00946FEB">
      <w:pPr>
        <w:rPr>
          <w:sz w:val="16"/>
        </w:rPr>
      </w:pPr>
      <w:r w:rsidRPr="00742CDC">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0C62BD94" w14:textId="77777777" w:rsidR="00946FEB" w:rsidRPr="00742CDC" w:rsidRDefault="00946FEB" w:rsidP="00946FEB">
      <w:pPr>
        <w:rPr>
          <w:sz w:val="16"/>
        </w:rPr>
      </w:pPr>
      <w:r w:rsidRPr="00742CDC">
        <w:rPr>
          <w:sz w:val="16"/>
        </w:rPr>
        <w:t>[Figure omitted]</w:t>
      </w:r>
    </w:p>
    <w:p w14:paraId="430F8B71" w14:textId="77777777" w:rsidR="00946FEB" w:rsidRPr="00742CDC" w:rsidRDefault="00946FEB" w:rsidP="00946FEB">
      <w:pPr>
        <w:rPr>
          <w:sz w:val="16"/>
        </w:rPr>
      </w:pPr>
      <w:r w:rsidRPr="00742CDC">
        <w:rPr>
          <w:sz w:val="16"/>
        </w:rPr>
        <w:t>3.4 Challenges for Risk Assessment, Governance, and Communication</w:t>
      </w:r>
    </w:p>
    <w:p w14:paraId="46653C20" w14:textId="77777777" w:rsidR="00946FEB" w:rsidRPr="00742CDC" w:rsidRDefault="00946FEB" w:rsidP="00946FEB">
      <w:pPr>
        <w:rPr>
          <w:sz w:val="16"/>
        </w:rPr>
      </w:pPr>
      <w:r w:rsidRPr="00742CDC">
        <w:rPr>
          <w:sz w:val="16"/>
        </w:rPr>
        <w:t xml:space="preserve">The </w:t>
      </w:r>
      <w:r w:rsidRPr="00742CDC">
        <w:rPr>
          <w:rStyle w:val="StyleUnderline"/>
        </w:rPr>
        <w:t>increasingly interconnected and complex world, the</w:t>
      </w:r>
      <w:r w:rsidRPr="00742CDC">
        <w:rPr>
          <w:sz w:val="16"/>
        </w:rPr>
        <w:t xml:space="preserve"> </w:t>
      </w:r>
      <w:r w:rsidRPr="00863A71">
        <w:rPr>
          <w:rStyle w:val="Emphasis"/>
        </w:rPr>
        <w:t>emergence</w:t>
      </w:r>
      <w:r w:rsidRPr="00742CDC">
        <w:rPr>
          <w:sz w:val="16"/>
        </w:rPr>
        <w:t xml:space="preserve"> </w:t>
      </w:r>
      <w:r w:rsidRPr="00742CDC">
        <w:rPr>
          <w:rStyle w:val="StyleUnderline"/>
        </w:rPr>
        <w:t>of polycrisis and systemic risk—where</w:t>
      </w:r>
      <w:r w:rsidRPr="00742CDC">
        <w:rPr>
          <w:sz w:val="16"/>
        </w:rPr>
        <w:t xml:space="preserve"> </w:t>
      </w:r>
      <w:r w:rsidRPr="00863A71">
        <w:rPr>
          <w:rStyle w:val="Emphasis"/>
        </w:rPr>
        <w:t>multiple crises</w:t>
      </w:r>
      <w:r w:rsidRPr="00742CDC">
        <w:rPr>
          <w:sz w:val="16"/>
        </w:rPr>
        <w:t xml:space="preserve"> </w:t>
      </w:r>
      <w:r w:rsidRPr="00742CDC">
        <w:rPr>
          <w:rStyle w:val="StyleUnderline"/>
        </w:rPr>
        <w:t>occur simultaneously and interact with each other—presents</w:t>
      </w:r>
      <w:r w:rsidRPr="00742CDC">
        <w:rPr>
          <w:sz w:val="16"/>
        </w:rPr>
        <w:t xml:space="preserve"> </w:t>
      </w:r>
      <w:r w:rsidRPr="00863A71">
        <w:rPr>
          <w:rStyle w:val="Emphasis"/>
        </w:rPr>
        <w:t>significant</w:t>
      </w:r>
      <w:r w:rsidRPr="00742CDC">
        <w:rPr>
          <w:sz w:val="16"/>
        </w:rPr>
        <w:t xml:space="preserve"> </w:t>
      </w:r>
      <w:r w:rsidRPr="00742CDC">
        <w:rPr>
          <w:rStyle w:val="StyleUnderline"/>
        </w:rPr>
        <w:t>challenges for</w:t>
      </w:r>
      <w:r w:rsidRPr="00742CDC">
        <w:rPr>
          <w:sz w:val="16"/>
        </w:rPr>
        <w:t xml:space="preserve"> risk assessment, </w:t>
      </w:r>
      <w:r w:rsidRPr="00742CDC">
        <w:rPr>
          <w:rStyle w:val="StyleUnderline"/>
        </w:rPr>
        <w:t>governance</w:t>
      </w:r>
      <w:r w:rsidRPr="00742CDC">
        <w:rPr>
          <w:sz w:val="16"/>
        </w:rPr>
        <w:t xml:space="preserve">, and communication (Renn 2024). In risk assessment, one of the main </w:t>
      </w:r>
      <w:r w:rsidRPr="00742CDC">
        <w:rPr>
          <w:rStyle w:val="StyleUnderline"/>
        </w:rPr>
        <w:t>challenges is addressing the</w:t>
      </w:r>
      <w:r w:rsidRPr="00742CDC">
        <w:rPr>
          <w:sz w:val="16"/>
        </w:rPr>
        <w:t xml:space="preserve"> </w:t>
      </w:r>
      <w:r w:rsidRPr="00863A71">
        <w:rPr>
          <w:rStyle w:val="Emphasis"/>
        </w:rPr>
        <w:t>complex interdependencies</w:t>
      </w:r>
      <w:r w:rsidRPr="00742CDC">
        <w:rPr>
          <w:sz w:val="16"/>
        </w:rPr>
        <w:t xml:space="preserve"> </w:t>
      </w:r>
      <w:r w:rsidRPr="00742CDC">
        <w:rPr>
          <w:rStyle w:val="StyleUnderline"/>
        </w:rPr>
        <w:t>between different</w:t>
      </w:r>
      <w:r w:rsidRPr="00742CDC">
        <w:rPr>
          <w:sz w:val="16"/>
        </w:rPr>
        <w:t xml:space="preserve"> types of </w:t>
      </w:r>
      <w:r w:rsidRPr="00742CDC">
        <w:rPr>
          <w:rStyle w:val="StyleUnderline"/>
        </w:rPr>
        <w:t>risks</w:t>
      </w:r>
      <w:r w:rsidRPr="00742CDC">
        <w:rPr>
          <w:sz w:val="16"/>
        </w:rPr>
        <w:t xml:space="preserve">. Economic, social, environmental, and political crises do not occur in isolation; they are interconnected through intricate feedback loops (Schweizer 2021). Also, </w:t>
      </w:r>
      <w:r w:rsidRPr="00742CDC">
        <w:rPr>
          <w:rStyle w:val="StyleUnderline"/>
          <w:highlight w:val="yellow"/>
        </w:rPr>
        <w:t>polycrisis</w:t>
      </w:r>
      <w:r w:rsidRPr="00742CDC">
        <w:rPr>
          <w:rStyle w:val="StyleUnderline"/>
        </w:rPr>
        <w:t xml:space="preserve"> situations</w:t>
      </w:r>
      <w:r w:rsidRPr="00742CDC">
        <w:rPr>
          <w:sz w:val="16"/>
        </w:rPr>
        <w:t xml:space="preserve"> often </w:t>
      </w:r>
      <w:r w:rsidRPr="00742CDC">
        <w:rPr>
          <w:rStyle w:val="StyleUnderline"/>
          <w:highlight w:val="yellow"/>
        </w:rPr>
        <w:t>exhibit</w:t>
      </w:r>
      <w:r w:rsidRPr="00742CDC">
        <w:rPr>
          <w:sz w:val="16"/>
          <w:highlight w:val="yellow"/>
        </w:rPr>
        <w:t xml:space="preserve"> </w:t>
      </w:r>
      <w:r w:rsidRPr="00863A71">
        <w:rPr>
          <w:rStyle w:val="Emphasis"/>
          <w:highlight w:val="yellow"/>
        </w:rPr>
        <w:t>nonlinear dynamics</w:t>
      </w:r>
      <w:r w:rsidRPr="00742CDC">
        <w:rPr>
          <w:sz w:val="16"/>
        </w:rPr>
        <w:t xml:space="preserve">, </w:t>
      </w:r>
      <w:r w:rsidRPr="00742CDC">
        <w:rPr>
          <w:rStyle w:val="StyleUnderline"/>
        </w:rPr>
        <w:t>where</w:t>
      </w:r>
      <w:r w:rsidRPr="00742CDC">
        <w:rPr>
          <w:sz w:val="16"/>
        </w:rPr>
        <w:t xml:space="preserve"> </w:t>
      </w:r>
      <w:r w:rsidRPr="00863A71">
        <w:rPr>
          <w:rStyle w:val="Emphasis"/>
        </w:rPr>
        <w:t>small</w:t>
      </w:r>
      <w:r w:rsidRPr="00742CDC">
        <w:rPr>
          <w:sz w:val="16"/>
        </w:rPr>
        <w:t xml:space="preserve"> </w:t>
      </w:r>
      <w:r w:rsidRPr="00742CDC">
        <w:rPr>
          <w:rStyle w:val="StyleUnderline"/>
        </w:rPr>
        <w:t>changes in one area can lead to</w:t>
      </w:r>
      <w:r w:rsidRPr="00742CDC">
        <w:rPr>
          <w:sz w:val="16"/>
        </w:rPr>
        <w:t xml:space="preserve"> </w:t>
      </w:r>
      <w:r w:rsidRPr="00863A71">
        <w:rPr>
          <w:rStyle w:val="Emphasis"/>
        </w:rPr>
        <w:t>disproportionately</w:t>
      </w:r>
      <w:r w:rsidRPr="00742CDC">
        <w:rPr>
          <w:sz w:val="16"/>
        </w:rPr>
        <w:t xml:space="preserve"> </w:t>
      </w:r>
      <w:r w:rsidRPr="00742CDC">
        <w:rPr>
          <w:rStyle w:val="StyleUnderline"/>
        </w:rPr>
        <w:t>large impacts elsewhere</w:t>
      </w:r>
      <w:r w:rsidRPr="00742CDC">
        <w:rPr>
          <w:sz w:val="16"/>
        </w:rPr>
        <w:t xml:space="preserve"> (Lucas et al. 2018b). In addition, </w:t>
      </w:r>
      <w:r w:rsidRPr="00742CDC">
        <w:rPr>
          <w:rStyle w:val="StyleUnderline"/>
        </w:rPr>
        <w:t>the</w:t>
      </w:r>
      <w:r w:rsidRPr="00742CDC">
        <w:rPr>
          <w:sz w:val="16"/>
        </w:rPr>
        <w:t xml:space="preserve"> </w:t>
      </w:r>
      <w:r w:rsidRPr="00863A71">
        <w:rPr>
          <w:rStyle w:val="Emphasis"/>
          <w:highlight w:val="yellow"/>
        </w:rPr>
        <w:t>combined effect</w:t>
      </w:r>
      <w:r w:rsidRPr="00742CDC">
        <w:rPr>
          <w:sz w:val="16"/>
        </w:rPr>
        <w:t xml:space="preserve"> </w:t>
      </w:r>
      <w:r w:rsidRPr="00742CDC">
        <w:rPr>
          <w:rStyle w:val="StyleUnderline"/>
        </w:rPr>
        <w:t xml:space="preserve">of multiple crises can </w:t>
      </w:r>
      <w:r w:rsidRPr="00742CDC">
        <w:rPr>
          <w:rStyle w:val="StyleUnderline"/>
          <w:highlight w:val="yellow"/>
        </w:rPr>
        <w:t xml:space="preserve">give </w:t>
      </w:r>
      <w:r w:rsidRPr="00742CDC">
        <w:rPr>
          <w:rStyle w:val="StyleUnderline"/>
        </w:rPr>
        <w:t>rise to</w:t>
      </w:r>
      <w:r w:rsidRPr="00742CDC">
        <w:rPr>
          <w:sz w:val="16"/>
        </w:rPr>
        <w:t xml:space="preserve"> </w:t>
      </w:r>
      <w:r w:rsidRPr="00863A71">
        <w:rPr>
          <w:rStyle w:val="Emphasis"/>
          <w:highlight w:val="yellow"/>
        </w:rPr>
        <w:t>emergent properties</w:t>
      </w:r>
      <w:r w:rsidRPr="00742CDC">
        <w:rPr>
          <w:sz w:val="16"/>
        </w:rPr>
        <w:t>—</w:t>
      </w:r>
      <w:r w:rsidRPr="00742CDC">
        <w:rPr>
          <w:rStyle w:val="StyleUnderline"/>
        </w:rPr>
        <w:t>outcomes that are</w:t>
      </w:r>
      <w:r w:rsidRPr="00742CDC">
        <w:rPr>
          <w:sz w:val="16"/>
        </w:rPr>
        <w:t xml:space="preserve"> </w:t>
      </w:r>
      <w:r w:rsidRPr="00863A71">
        <w:rPr>
          <w:rStyle w:val="Emphasis"/>
          <w:highlight w:val="yellow"/>
        </w:rPr>
        <w:t>not predictable</w:t>
      </w:r>
      <w:r w:rsidRPr="00742CDC">
        <w:rPr>
          <w:sz w:val="16"/>
          <w:highlight w:val="yellow"/>
        </w:rPr>
        <w:t xml:space="preserve"> </w:t>
      </w:r>
      <w:r w:rsidRPr="00742CDC">
        <w:rPr>
          <w:rStyle w:val="StyleUnderline"/>
          <w:highlight w:val="yellow"/>
        </w:rPr>
        <w:t>by analyzing</w:t>
      </w:r>
      <w:r w:rsidRPr="00742CDC">
        <w:rPr>
          <w:rStyle w:val="StyleUnderline"/>
        </w:rPr>
        <w:t xml:space="preserve"> individual crises </w:t>
      </w:r>
      <w:r w:rsidRPr="00742CDC">
        <w:rPr>
          <w:rStyle w:val="StyleUnderline"/>
          <w:highlight w:val="yellow"/>
        </w:rPr>
        <w:t>in isolation</w:t>
      </w:r>
      <w:r w:rsidRPr="00742CDC">
        <w:rPr>
          <w:sz w:val="16"/>
        </w:rPr>
        <w:t xml:space="preserve"> (Scheffer et al. 2009). Accurate risk assessment relies on the availability of comprehensive data, which are often scarce, incomplete, or difficult to obtain (Sillmann et al. 2022).</w:t>
      </w:r>
    </w:p>
    <w:p w14:paraId="34C07BCE" w14:textId="77777777" w:rsidR="00946FEB" w:rsidRPr="00742CDC" w:rsidRDefault="00946FEB" w:rsidP="00946FEB">
      <w:pPr>
        <w:rPr>
          <w:sz w:val="16"/>
        </w:rPr>
      </w:pPr>
      <w:r w:rsidRPr="00742CDC">
        <w:rPr>
          <w:rStyle w:val="StyleUnderline"/>
        </w:rPr>
        <w:t>Governance</w:t>
      </w:r>
      <w:r w:rsidRPr="00742CDC">
        <w:rPr>
          <w:sz w:val="16"/>
        </w:rPr>
        <w:t xml:space="preserve"> </w:t>
      </w:r>
      <w:r w:rsidRPr="00863A71">
        <w:rPr>
          <w:rStyle w:val="Emphasis"/>
        </w:rPr>
        <w:t>in</w:t>
      </w:r>
      <w:r w:rsidRPr="00742CDC">
        <w:rPr>
          <w:sz w:val="16"/>
        </w:rPr>
        <w:t xml:space="preserve"> the </w:t>
      </w:r>
      <w:r w:rsidRPr="00863A71">
        <w:rPr>
          <w:rStyle w:val="Emphasis"/>
        </w:rPr>
        <w:t>context</w:t>
      </w:r>
      <w:r w:rsidRPr="00742CDC">
        <w:rPr>
          <w:sz w:val="16"/>
        </w:rPr>
        <w:t xml:space="preserve"> </w:t>
      </w:r>
      <w:r w:rsidRPr="00742CDC">
        <w:rPr>
          <w:rStyle w:val="StyleUnderline"/>
        </w:rPr>
        <w:t>of polycrisis is often hindered by</w:t>
      </w:r>
      <w:r w:rsidRPr="00742CDC">
        <w:rPr>
          <w:sz w:val="16"/>
        </w:rPr>
        <w:t xml:space="preserve"> </w:t>
      </w:r>
      <w:r w:rsidRPr="00863A71">
        <w:rPr>
          <w:rStyle w:val="Emphasis"/>
        </w:rPr>
        <w:t>fragmented</w:t>
      </w:r>
      <w:r w:rsidRPr="00742CDC">
        <w:rPr>
          <w:sz w:val="16"/>
        </w:rPr>
        <w:t xml:space="preserve"> </w:t>
      </w:r>
      <w:r w:rsidRPr="00742CDC">
        <w:rPr>
          <w:rStyle w:val="StyleUnderline"/>
        </w:rPr>
        <w:t>structures and</w:t>
      </w:r>
      <w:r w:rsidRPr="00742CDC">
        <w:rPr>
          <w:sz w:val="16"/>
        </w:rPr>
        <w:t xml:space="preserve"> </w:t>
      </w:r>
      <w:r w:rsidRPr="00863A71">
        <w:rPr>
          <w:rStyle w:val="Emphasis"/>
        </w:rPr>
        <w:t>siloed</w:t>
      </w:r>
      <w:r w:rsidRPr="00742CDC">
        <w:rPr>
          <w:sz w:val="16"/>
        </w:rPr>
        <w:t xml:space="preserve"> </w:t>
      </w:r>
      <w:r w:rsidRPr="00742CDC">
        <w:rPr>
          <w:rStyle w:val="StyleUnderline"/>
        </w:rPr>
        <w:t>approaches</w:t>
      </w:r>
      <w:r w:rsidRPr="00742CDC">
        <w:rPr>
          <w:sz w:val="16"/>
        </w:rPr>
        <w:t xml:space="preserve"> (Renn 2008; Pildes 2023). Different </w:t>
      </w:r>
      <w:r w:rsidRPr="00742CDC">
        <w:rPr>
          <w:rStyle w:val="StyleUnderline"/>
        </w:rPr>
        <w:t>sectors and agencies may</w:t>
      </w:r>
      <w:r w:rsidRPr="00742CDC">
        <w:rPr>
          <w:sz w:val="16"/>
        </w:rPr>
        <w:t xml:space="preserve"> </w:t>
      </w:r>
      <w:r w:rsidRPr="00863A71">
        <w:rPr>
          <w:rStyle w:val="Emphasis"/>
        </w:rPr>
        <w:t>operate independently</w:t>
      </w:r>
      <w:r w:rsidRPr="00742CDC">
        <w:rPr>
          <w:sz w:val="16"/>
        </w:rPr>
        <w:t xml:space="preserve">, </w:t>
      </w:r>
      <w:r w:rsidRPr="00742CDC">
        <w:rPr>
          <w:rStyle w:val="StyleUnderline"/>
        </w:rPr>
        <w:t>with limited coordination and communication</w:t>
      </w:r>
      <w:r w:rsidRPr="00742CDC">
        <w:rPr>
          <w:sz w:val="16"/>
        </w:rPr>
        <w:t xml:space="preserve">. This </w:t>
      </w:r>
      <w:r w:rsidRPr="00742CDC">
        <w:rPr>
          <w:rStyle w:val="StyleUnderline"/>
        </w:rPr>
        <w:t>fragmentation can lead to</w:t>
      </w:r>
      <w:r w:rsidRPr="00742CDC">
        <w:rPr>
          <w:sz w:val="16"/>
        </w:rPr>
        <w:t xml:space="preserve"> </w:t>
      </w:r>
      <w:r w:rsidRPr="00863A71">
        <w:rPr>
          <w:rStyle w:val="Emphasis"/>
        </w:rPr>
        <w:t>inefficiencies and gaps</w:t>
      </w:r>
      <w:r w:rsidRPr="00742CDC">
        <w:rPr>
          <w:sz w:val="16"/>
        </w:rPr>
        <w:t xml:space="preserve"> </w:t>
      </w:r>
      <w:r w:rsidRPr="00742CDC">
        <w:rPr>
          <w:rStyle w:val="StyleUnderline"/>
        </w:rPr>
        <w:t>in the response to crises</w:t>
      </w:r>
      <w:r w:rsidRPr="00742CDC">
        <w:rPr>
          <w:sz w:val="16"/>
        </w:rPr>
        <w:t xml:space="preserve">. Also, polycrisis situations are characterized by rapid changes and high levels of uncertainty. Therefore, </w:t>
      </w:r>
      <w:r w:rsidRPr="00742CDC">
        <w:rPr>
          <w:rStyle w:val="StyleUnderline"/>
        </w:rPr>
        <w:t>enhancing the</w:t>
      </w:r>
      <w:r w:rsidRPr="00742CDC">
        <w:rPr>
          <w:sz w:val="16"/>
        </w:rPr>
        <w:t xml:space="preserve"> </w:t>
      </w:r>
      <w:r w:rsidRPr="00863A71">
        <w:rPr>
          <w:rStyle w:val="Emphasis"/>
          <w:highlight w:val="yellow"/>
        </w:rPr>
        <w:t>adaptability</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flex</w:t>
      </w:r>
      <w:r w:rsidRPr="00863A71">
        <w:rPr>
          <w:rStyle w:val="Emphasis"/>
        </w:rPr>
        <w:t>ibility</w:t>
      </w:r>
      <w:r w:rsidRPr="00742CDC">
        <w:rPr>
          <w:sz w:val="16"/>
        </w:rPr>
        <w:t xml:space="preserve"> </w:t>
      </w:r>
      <w:r w:rsidRPr="00742CDC">
        <w:rPr>
          <w:rStyle w:val="StyleUnderline"/>
          <w:highlight w:val="yellow"/>
        </w:rPr>
        <w:t>of governance</w:t>
      </w:r>
      <w:r w:rsidRPr="00742CDC">
        <w:rPr>
          <w:rStyle w:val="StyleUnderline"/>
        </w:rPr>
        <w:t xml:space="preserve"> systems is </w:t>
      </w:r>
      <w:r w:rsidRPr="00742CDC">
        <w:rPr>
          <w:rStyle w:val="StyleUnderline"/>
          <w:highlight w:val="yellow"/>
        </w:rPr>
        <w:t>essential for managing</w:t>
      </w:r>
      <w:r w:rsidRPr="00742CDC">
        <w:rPr>
          <w:rStyle w:val="StyleUnderline"/>
        </w:rPr>
        <w:t xml:space="preserve"> systemic </w:t>
      </w:r>
      <w:r w:rsidRPr="00742CDC">
        <w:rPr>
          <w:rStyle w:val="StyleUnderline"/>
          <w:highlight w:val="yellow"/>
        </w:rPr>
        <w:t>risks</w:t>
      </w:r>
      <w:r w:rsidRPr="00742CDC">
        <w:rPr>
          <w:sz w:val="16"/>
        </w:rPr>
        <w:t xml:space="preserve"> (Pildes 2023). Besides, </w:t>
      </w:r>
      <w:r w:rsidRPr="00742CDC">
        <w:rPr>
          <w:rStyle w:val="StyleUnderline"/>
        </w:rPr>
        <w:t>effective governance requires the</w:t>
      </w:r>
      <w:r w:rsidRPr="00742CDC">
        <w:rPr>
          <w:sz w:val="16"/>
        </w:rPr>
        <w:t xml:space="preserve"> </w:t>
      </w:r>
      <w:r w:rsidRPr="00863A71">
        <w:rPr>
          <w:rStyle w:val="Emphasis"/>
        </w:rPr>
        <w:t>active participation</w:t>
      </w:r>
      <w:r w:rsidRPr="00742CDC">
        <w:rPr>
          <w:sz w:val="16"/>
        </w:rPr>
        <w:t xml:space="preserve"> </w:t>
      </w:r>
      <w:r w:rsidRPr="00742CDC">
        <w:rPr>
          <w:rStyle w:val="StyleUnderline"/>
        </w:rPr>
        <w:t>of a wide range of stakeholders</w:t>
      </w:r>
      <w:r w:rsidRPr="00742CDC">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742CDC">
        <w:rPr>
          <w:rStyle w:val="StyleUnderline"/>
        </w:rPr>
        <w:t>managing polycrisis requires</w:t>
      </w:r>
      <w:r w:rsidRPr="00742CDC">
        <w:rPr>
          <w:sz w:val="16"/>
        </w:rPr>
        <w:t xml:space="preserve"> </w:t>
      </w:r>
      <w:r w:rsidRPr="00863A71">
        <w:rPr>
          <w:rStyle w:val="Emphasis"/>
        </w:rPr>
        <w:t>significant resources</w:t>
      </w:r>
      <w:r w:rsidRPr="00742CDC">
        <w:rPr>
          <w:sz w:val="16"/>
        </w:rPr>
        <w:t xml:space="preserve">, </w:t>
      </w:r>
      <w:r w:rsidRPr="00742CDC">
        <w:rPr>
          <w:rStyle w:val="StyleUnderline"/>
        </w:rPr>
        <w:t>including financial, human, and technical capacities</w:t>
      </w:r>
      <w:r w:rsidRPr="00742CDC">
        <w:rPr>
          <w:sz w:val="16"/>
        </w:rPr>
        <w:t>. Many governance structures, particularly in developing regions, may lack the necessary resources to effectively address systemic risks (Sillmann et al. 2022).</w:t>
      </w:r>
    </w:p>
    <w:p w14:paraId="575A620E" w14:textId="77777777" w:rsidR="00946FEB" w:rsidRPr="00742CDC" w:rsidRDefault="00946FEB" w:rsidP="00946FEB">
      <w:pPr>
        <w:rPr>
          <w:sz w:val="16"/>
        </w:rPr>
      </w:pPr>
    </w:p>
    <w:p w14:paraId="41709338" w14:textId="77777777" w:rsidR="00946FEB" w:rsidRPr="00742CDC" w:rsidRDefault="00946FEB" w:rsidP="00946FEB">
      <w:pPr>
        <w:pStyle w:val="Heading4"/>
      </w:pPr>
      <w:r w:rsidRPr="00742CDC">
        <w:t xml:space="preserve">Independently, administrative strength preserves </w:t>
      </w:r>
      <w:r w:rsidRPr="00742CDC">
        <w:rPr>
          <w:u w:val="single"/>
        </w:rPr>
        <w:t>US credibility</w:t>
      </w:r>
      <w:r w:rsidRPr="00742CDC">
        <w:t xml:space="preserve"> to </w:t>
      </w:r>
      <w:r w:rsidRPr="00742CDC">
        <w:rPr>
          <w:u w:val="single"/>
        </w:rPr>
        <w:t>allies</w:t>
      </w:r>
      <w:r w:rsidRPr="00742CDC">
        <w:t xml:space="preserve"> and </w:t>
      </w:r>
      <w:r w:rsidRPr="00742CDC">
        <w:rPr>
          <w:u w:val="single"/>
        </w:rPr>
        <w:t>adversaries</w:t>
      </w:r>
      <w:r w:rsidRPr="00742CDC">
        <w:t xml:space="preserve">. </w:t>
      </w:r>
      <w:r w:rsidRPr="00742CDC">
        <w:rPr>
          <w:u w:val="single"/>
        </w:rPr>
        <w:t>Failure</w:t>
      </w:r>
      <w:r w:rsidRPr="00742CDC">
        <w:t xml:space="preserve"> is </w:t>
      </w:r>
      <w:r w:rsidRPr="00742CDC">
        <w:rPr>
          <w:u w:val="single"/>
        </w:rPr>
        <w:t>catastrophic</w:t>
      </w:r>
      <w:r w:rsidRPr="00742CDC">
        <w:t xml:space="preserve"> AND </w:t>
      </w:r>
      <w:r w:rsidRPr="00742CDC">
        <w:rPr>
          <w:u w:val="single"/>
        </w:rPr>
        <w:t>CBR</w:t>
      </w:r>
      <w:r w:rsidRPr="00742CDC">
        <w:t xml:space="preserve"> is key.</w:t>
      </w:r>
    </w:p>
    <w:p w14:paraId="16CCA6E9" w14:textId="77777777" w:rsidR="00946FEB" w:rsidRPr="00742CDC" w:rsidRDefault="00946FEB" w:rsidP="00946FEB">
      <w:r w:rsidRPr="00742CDC">
        <w:t xml:space="preserve">Luke </w:t>
      </w:r>
      <w:r w:rsidRPr="00742CDC">
        <w:rPr>
          <w:rStyle w:val="Style13ptBold"/>
        </w:rPr>
        <w:t>Schleusener 10-29</w:t>
      </w:r>
      <w:r w:rsidRPr="00742CDC">
        <w:t>, MA, President and Co-founder, Out in National Security. Former Director, Public Policy, QOMPLX. Former National Security Associate, Office of Presidential Personnel, White House, "The U.S. Government's Repair Bills Are Coming Due," Foreign Policy, 10/29/2025, https://foreignpolicy.com/2025/10/29/trump-outsourcing-austerity-shutdown-united-states-government/. [OCR error retained &amp; marked by brackets – Jordan; language edited]</w:t>
      </w:r>
    </w:p>
    <w:p w14:paraId="442BEAC6" w14:textId="77777777" w:rsidR="00946FEB" w:rsidRPr="00742CDC" w:rsidRDefault="00946FEB" w:rsidP="00946FEB">
      <w:pPr>
        <w:rPr>
          <w:sz w:val="16"/>
        </w:rPr>
      </w:pPr>
      <w:r w:rsidRPr="00742CDC">
        <w:rPr>
          <w:sz w:val="16"/>
        </w:rPr>
        <w:t xml:space="preserve">By mid-2025, that brittleness was impossible to hide. President Donald </w:t>
      </w:r>
      <w:r w:rsidRPr="00863A71">
        <w:rPr>
          <w:rStyle w:val="Emphasis"/>
          <w:highlight w:val="yellow"/>
        </w:rPr>
        <w:t>Trump’s</w:t>
      </w:r>
      <w:r w:rsidRPr="00742CDC">
        <w:rPr>
          <w:sz w:val="16"/>
        </w:rPr>
        <w:t xml:space="preserve"> February e</w:t>
      </w:r>
      <w:r w:rsidRPr="00863A71">
        <w:rPr>
          <w:rStyle w:val="Emphasis"/>
          <w:highlight w:val="yellow"/>
        </w:rPr>
        <w:t>x</w:t>
      </w:r>
      <w:r w:rsidRPr="00742CDC">
        <w:rPr>
          <w:sz w:val="16"/>
        </w:rPr>
        <w:t xml:space="preserve">ecutive </w:t>
      </w:r>
      <w:r w:rsidRPr="00863A71">
        <w:rPr>
          <w:rStyle w:val="Emphasis"/>
          <w:highlight w:val="yellow"/>
        </w:rPr>
        <w:t>o</w:t>
      </w:r>
      <w:r w:rsidRPr="00742CDC">
        <w:rPr>
          <w:sz w:val="16"/>
        </w:rPr>
        <w:t xml:space="preserve">rder </w:t>
      </w:r>
      <w:r w:rsidRPr="00742CDC">
        <w:rPr>
          <w:rStyle w:val="StyleUnderline"/>
        </w:rPr>
        <w:t>on domestic</w:t>
      </w:r>
      <w:r w:rsidRPr="00742CDC">
        <w:rPr>
          <w:sz w:val="16"/>
        </w:rPr>
        <w:t xml:space="preserve"> </w:t>
      </w:r>
      <w:r w:rsidRPr="00863A71">
        <w:rPr>
          <w:rStyle w:val="Emphasis"/>
        </w:rPr>
        <w:t>government efficiency</w:t>
      </w:r>
      <w:r w:rsidRPr="00742CDC">
        <w:rPr>
          <w:sz w:val="16"/>
        </w:rPr>
        <w:t xml:space="preserve"> </w:t>
      </w:r>
      <w:r w:rsidRPr="00742CDC">
        <w:rPr>
          <w:rStyle w:val="StyleUnderline"/>
        </w:rPr>
        <w:t>imposed</w:t>
      </w:r>
      <w:r w:rsidRPr="00742CDC">
        <w:rPr>
          <w:sz w:val="16"/>
        </w:rPr>
        <w:t xml:space="preserve"> rapid staffing </w:t>
      </w:r>
      <w:r w:rsidRPr="00742CDC">
        <w:rPr>
          <w:rStyle w:val="StyleUnderline"/>
        </w:rPr>
        <w:t>cuts across civilian agencies</w:t>
      </w:r>
      <w:r w:rsidRPr="00742CDC">
        <w:rPr>
          <w:sz w:val="16"/>
        </w:rPr>
        <w:t>. Nearly 150,000 federal employees departed through layoffs, buyouts, or early retirements, and another roughly 150,000 workers were placed on paid leave pending reorganization.</w:t>
      </w:r>
    </w:p>
    <w:p w14:paraId="63DA7542" w14:textId="77777777" w:rsidR="00946FEB" w:rsidRPr="00742CDC" w:rsidRDefault="00946FEB" w:rsidP="00946FEB">
      <w:pPr>
        <w:rPr>
          <w:sz w:val="16"/>
        </w:rPr>
      </w:pPr>
      <w:r w:rsidRPr="00742CDC">
        <w:rPr>
          <w:sz w:val="16"/>
        </w:rPr>
        <w:t xml:space="preserve">The </w:t>
      </w:r>
      <w:r w:rsidRPr="00742CDC">
        <w:rPr>
          <w:rStyle w:val="StyleUnderline"/>
        </w:rPr>
        <w:t>intention was</w:t>
      </w:r>
      <w:r w:rsidRPr="00742CDC">
        <w:rPr>
          <w:sz w:val="16"/>
        </w:rPr>
        <w:t xml:space="preserve"> </w:t>
      </w:r>
      <w:r w:rsidRPr="00863A71">
        <w:rPr>
          <w:rStyle w:val="Emphasis"/>
        </w:rPr>
        <w:t>modernization</w:t>
      </w:r>
      <w:r w:rsidRPr="00742CDC">
        <w:rPr>
          <w:sz w:val="16"/>
        </w:rPr>
        <w:t xml:space="preserve">. </w:t>
      </w:r>
      <w:r w:rsidRPr="00742CDC">
        <w:rPr>
          <w:rStyle w:val="StyleUnderline"/>
        </w:rPr>
        <w:t>The</w:t>
      </w:r>
      <w:r w:rsidRPr="00742CDC">
        <w:rPr>
          <w:sz w:val="16"/>
        </w:rPr>
        <w:t xml:space="preserve"> </w:t>
      </w:r>
      <w:r w:rsidRPr="00863A71">
        <w:rPr>
          <w:rStyle w:val="Emphasis"/>
          <w:highlight w:val="yellow"/>
        </w:rPr>
        <w:t>effect was [stagnation]</w:t>
      </w:r>
      <w:r w:rsidRPr="00742CDC">
        <w:t xml:space="preserve"> </w:t>
      </w:r>
      <w:r w:rsidRPr="00742CDC">
        <w:rPr>
          <w:sz w:val="16"/>
          <w:szCs w:val="16"/>
        </w:rPr>
        <w:t>paralysis. Grant</w:t>
      </w:r>
      <w:r w:rsidRPr="00742CDC">
        <w:rPr>
          <w:sz w:val="16"/>
        </w:rPr>
        <w:t xml:space="preserve"> </w:t>
      </w:r>
      <w:r w:rsidRPr="00742CDC">
        <w:rPr>
          <w:rStyle w:val="StyleUnderline"/>
        </w:rPr>
        <w:t>disbursements</w:t>
      </w:r>
      <w:r w:rsidRPr="00742CDC">
        <w:rPr>
          <w:sz w:val="16"/>
        </w:rPr>
        <w:t xml:space="preserve"> </w:t>
      </w:r>
      <w:r w:rsidRPr="00863A71">
        <w:rPr>
          <w:rStyle w:val="Emphasis"/>
        </w:rPr>
        <w:t>slowed</w:t>
      </w:r>
      <w:r w:rsidRPr="00742CDC">
        <w:rPr>
          <w:sz w:val="16"/>
        </w:rPr>
        <w:t xml:space="preserve">, </w:t>
      </w:r>
      <w:r w:rsidRPr="00742CDC">
        <w:rPr>
          <w:rStyle w:val="StyleUnderline"/>
        </w:rPr>
        <w:t>audits were</w:t>
      </w:r>
      <w:r w:rsidRPr="00742CDC">
        <w:rPr>
          <w:sz w:val="16"/>
        </w:rPr>
        <w:t xml:space="preserve"> </w:t>
      </w:r>
      <w:r w:rsidRPr="00863A71">
        <w:rPr>
          <w:rStyle w:val="Emphasis"/>
        </w:rPr>
        <w:t>suspended</w:t>
      </w:r>
      <w:r w:rsidRPr="00742CDC">
        <w:rPr>
          <w:sz w:val="16"/>
        </w:rPr>
        <w:t xml:space="preserve">, </w:t>
      </w:r>
      <w:r w:rsidRPr="00742CDC">
        <w:rPr>
          <w:rStyle w:val="StyleUnderline"/>
        </w:rPr>
        <w:t>and</w:t>
      </w:r>
      <w:r w:rsidRPr="00742CDC">
        <w:rPr>
          <w:sz w:val="16"/>
        </w:rPr>
        <w:t xml:space="preserve"> </w:t>
      </w:r>
      <w:r w:rsidRPr="00863A71">
        <w:rPr>
          <w:rStyle w:val="Emphasis"/>
        </w:rPr>
        <w:t>critical</w:t>
      </w:r>
      <w:r w:rsidRPr="00742CDC">
        <w:rPr>
          <w:sz w:val="16"/>
        </w:rPr>
        <w:t xml:space="preserve"> permitting </w:t>
      </w:r>
      <w:r w:rsidRPr="00863A71">
        <w:rPr>
          <w:rStyle w:val="Emphasis"/>
        </w:rPr>
        <w:t>backlogs</w:t>
      </w:r>
      <w:r w:rsidRPr="00742CDC">
        <w:rPr>
          <w:sz w:val="16"/>
        </w:rPr>
        <w:t xml:space="preserve"> </w:t>
      </w:r>
      <w:r w:rsidRPr="00742CDC">
        <w:rPr>
          <w:rStyle w:val="StyleUnderline"/>
        </w:rPr>
        <w:t>doubled</w:t>
      </w:r>
      <w:r w:rsidRPr="00742CDC">
        <w:rPr>
          <w:sz w:val="16"/>
        </w:rPr>
        <w:t>. Trump’s so-called Department of Government Efficiency did not break a functioning machine; it exposed one already in deficit.</w:t>
      </w:r>
    </w:p>
    <w:p w14:paraId="4ED1622E" w14:textId="77777777" w:rsidR="00946FEB" w:rsidRPr="00742CDC" w:rsidRDefault="00946FEB" w:rsidP="00946FEB">
      <w:pPr>
        <w:rPr>
          <w:sz w:val="16"/>
        </w:rPr>
      </w:pPr>
      <w:r w:rsidRPr="00742CDC">
        <w:rPr>
          <w:sz w:val="16"/>
        </w:rPr>
        <w:t xml:space="preserve">These </w:t>
      </w:r>
      <w:r w:rsidRPr="00742CDC">
        <w:rPr>
          <w:rStyle w:val="StyleUnderline"/>
          <w:highlight w:val="yellow"/>
        </w:rPr>
        <w:t>failures have</w:t>
      </w:r>
      <w:r w:rsidRPr="00742CDC">
        <w:rPr>
          <w:sz w:val="16"/>
          <w:highlight w:val="yellow"/>
        </w:rPr>
        <w:t xml:space="preserve"> </w:t>
      </w:r>
      <w:r w:rsidRPr="00863A71">
        <w:rPr>
          <w:rStyle w:val="Emphasis"/>
          <w:highlight w:val="yellow"/>
        </w:rPr>
        <w:t>international</w:t>
      </w:r>
      <w:r w:rsidRPr="00742CDC">
        <w:rPr>
          <w:sz w:val="16"/>
          <w:highlight w:val="yellow"/>
        </w:rPr>
        <w:t xml:space="preserve"> </w:t>
      </w:r>
      <w:r w:rsidRPr="00742CDC">
        <w:rPr>
          <w:rStyle w:val="StyleUnderline"/>
          <w:highlight w:val="yellow"/>
        </w:rPr>
        <w:t>consequence</w:t>
      </w:r>
      <w:r w:rsidRPr="00742CDC">
        <w:rPr>
          <w:rStyle w:val="StyleUnderline"/>
        </w:rPr>
        <w:t>s</w:t>
      </w:r>
      <w:r w:rsidRPr="00742CDC">
        <w:rPr>
          <w:sz w:val="16"/>
        </w:rPr>
        <w:t xml:space="preserve">. </w:t>
      </w:r>
      <w:r w:rsidRPr="00742CDC">
        <w:rPr>
          <w:rStyle w:val="StyleUnderline"/>
        </w:rPr>
        <w:t>Allies</w:t>
      </w:r>
      <w:r w:rsidRPr="00742CDC">
        <w:rPr>
          <w:sz w:val="16"/>
        </w:rPr>
        <w:t xml:space="preserve"> now </w:t>
      </w:r>
      <w:r w:rsidRPr="00742CDC">
        <w:rPr>
          <w:rStyle w:val="StyleUnderline"/>
        </w:rPr>
        <w:t>confront a</w:t>
      </w:r>
      <w:r w:rsidRPr="00742CDC">
        <w:rPr>
          <w:sz w:val="16"/>
        </w:rPr>
        <w:t xml:space="preserve"> </w:t>
      </w:r>
      <w:r w:rsidRPr="00863A71">
        <w:rPr>
          <w:rStyle w:val="Emphasis"/>
        </w:rPr>
        <w:t>U</w:t>
      </w:r>
      <w:r w:rsidRPr="00742CDC">
        <w:rPr>
          <w:sz w:val="16"/>
        </w:rPr>
        <w:t xml:space="preserve">nited </w:t>
      </w:r>
      <w:r w:rsidRPr="00863A71">
        <w:rPr>
          <w:rStyle w:val="Emphasis"/>
        </w:rPr>
        <w:t>S</w:t>
      </w:r>
      <w:r w:rsidRPr="00742CDC">
        <w:rPr>
          <w:sz w:val="16"/>
        </w:rPr>
        <w:t xml:space="preserve">tates </w:t>
      </w:r>
      <w:r w:rsidRPr="00742CDC">
        <w:rPr>
          <w:rStyle w:val="StyleUnderline"/>
        </w:rPr>
        <w:t>that can</w:t>
      </w:r>
      <w:r w:rsidRPr="00742CDC">
        <w:rPr>
          <w:sz w:val="16"/>
        </w:rPr>
        <w:t xml:space="preserve"> </w:t>
      </w:r>
      <w:r w:rsidRPr="00863A71">
        <w:rPr>
          <w:rStyle w:val="Emphasis"/>
        </w:rPr>
        <w:t>fund commitments</w:t>
      </w:r>
      <w:r w:rsidRPr="00742CDC">
        <w:rPr>
          <w:sz w:val="16"/>
        </w:rPr>
        <w:t xml:space="preserve"> </w:t>
      </w:r>
      <w:r w:rsidRPr="00742CDC">
        <w:rPr>
          <w:rStyle w:val="StyleUnderline"/>
        </w:rPr>
        <w:t>more easily than it can</w:t>
      </w:r>
      <w:r w:rsidRPr="00742CDC">
        <w:rPr>
          <w:sz w:val="16"/>
        </w:rPr>
        <w:t xml:space="preserve"> </w:t>
      </w:r>
      <w:r w:rsidRPr="00863A71">
        <w:rPr>
          <w:rStyle w:val="Emphasis"/>
        </w:rPr>
        <w:t>implement</w:t>
      </w:r>
      <w:r w:rsidRPr="00742CDC">
        <w:rPr>
          <w:sz w:val="16"/>
        </w:rPr>
        <w:t xml:space="preserve"> </w:t>
      </w:r>
      <w:r w:rsidRPr="00742CDC">
        <w:rPr>
          <w:rStyle w:val="StyleUnderline"/>
        </w:rPr>
        <w:t>them</w:t>
      </w:r>
      <w:r w:rsidRPr="00742CDC">
        <w:rPr>
          <w:sz w:val="16"/>
        </w:rPr>
        <w:t xml:space="preserve">. </w:t>
      </w:r>
      <w:r w:rsidRPr="00863A71">
        <w:rPr>
          <w:rStyle w:val="Emphasis"/>
          <w:highlight w:val="yellow"/>
        </w:rPr>
        <w:t>NATO</w:t>
      </w:r>
      <w:r w:rsidRPr="00742CDC">
        <w:rPr>
          <w:sz w:val="16"/>
        </w:rPr>
        <w:t xml:space="preserve"> </w:t>
      </w:r>
      <w:r w:rsidRPr="00742CDC">
        <w:rPr>
          <w:rStyle w:val="StyleUnderline"/>
        </w:rPr>
        <w:t xml:space="preserve">coordination meetings </w:t>
      </w:r>
      <w:r w:rsidRPr="00742CDC">
        <w:rPr>
          <w:rStyle w:val="StyleUnderline"/>
          <w:highlight w:val="yellow"/>
        </w:rPr>
        <w:t>proceed</w:t>
      </w:r>
      <w:r w:rsidRPr="00742CDC">
        <w:rPr>
          <w:sz w:val="16"/>
          <w:highlight w:val="yellow"/>
        </w:rPr>
        <w:t xml:space="preserve"> </w:t>
      </w:r>
      <w:r w:rsidRPr="00863A71">
        <w:rPr>
          <w:rStyle w:val="Emphasis"/>
          <w:highlight w:val="yellow"/>
        </w:rPr>
        <w:t>without U.S.</w:t>
      </w:r>
      <w:r w:rsidRPr="00863A71">
        <w:rPr>
          <w:rStyle w:val="Emphasis"/>
        </w:rPr>
        <w:t xml:space="preserve"> representation</w:t>
      </w:r>
      <w:r w:rsidRPr="00742CDC">
        <w:rPr>
          <w:sz w:val="16"/>
        </w:rPr>
        <w:t xml:space="preserve"> </w:t>
      </w:r>
      <w:r w:rsidRPr="00742CDC">
        <w:rPr>
          <w:rStyle w:val="StyleUnderline"/>
        </w:rPr>
        <w:t>at</w:t>
      </w:r>
      <w:r w:rsidRPr="00742CDC">
        <w:rPr>
          <w:sz w:val="16"/>
        </w:rPr>
        <w:t xml:space="preserve"> </w:t>
      </w:r>
      <w:r w:rsidRPr="00863A71">
        <w:rPr>
          <w:rStyle w:val="Emphasis"/>
        </w:rPr>
        <w:t>working</w:t>
      </w:r>
      <w:r w:rsidRPr="00742CDC">
        <w:rPr>
          <w:sz w:val="16"/>
        </w:rPr>
        <w:t xml:space="preserve"> </w:t>
      </w:r>
      <w:r w:rsidRPr="00742CDC">
        <w:rPr>
          <w:rStyle w:val="StyleUnderline"/>
        </w:rPr>
        <w:t>levels</w:t>
      </w:r>
      <w:r w:rsidRPr="00742CDC">
        <w:rPr>
          <w:sz w:val="16"/>
        </w:rPr>
        <w:t xml:space="preserve">. </w:t>
      </w:r>
      <w:r w:rsidRPr="00742CDC">
        <w:rPr>
          <w:rStyle w:val="StyleUnderline"/>
          <w:highlight w:val="yellow"/>
        </w:rPr>
        <w:t xml:space="preserve">Defense </w:t>
      </w:r>
      <w:r w:rsidRPr="00863A71">
        <w:rPr>
          <w:rStyle w:val="Emphasis"/>
          <w:highlight w:val="yellow"/>
        </w:rPr>
        <w:t>coop</w:t>
      </w:r>
      <w:r w:rsidRPr="00742CDC">
        <w:rPr>
          <w:rStyle w:val="StyleUnderline"/>
        </w:rPr>
        <w:t>eration agreements</w:t>
      </w:r>
      <w:r w:rsidRPr="00742CDC">
        <w:rPr>
          <w:sz w:val="16"/>
        </w:rPr>
        <w:t xml:space="preserve"> </w:t>
      </w:r>
      <w:r w:rsidRPr="00863A71">
        <w:rPr>
          <w:rStyle w:val="Emphasis"/>
          <w:highlight w:val="yellow"/>
        </w:rPr>
        <w:t>lapse</w:t>
      </w:r>
      <w:r w:rsidRPr="00742CDC">
        <w:rPr>
          <w:sz w:val="16"/>
          <w:highlight w:val="yellow"/>
        </w:rPr>
        <w:t xml:space="preserve"> </w:t>
      </w:r>
      <w:r w:rsidRPr="00742CDC">
        <w:rPr>
          <w:rStyle w:val="StyleUnderline"/>
          <w:highlight w:val="yellow"/>
        </w:rPr>
        <w:t>as</w:t>
      </w:r>
      <w:r w:rsidRPr="00742CDC">
        <w:rPr>
          <w:rStyle w:val="StyleUnderline"/>
        </w:rPr>
        <w:t xml:space="preserve"> legal </w:t>
      </w:r>
      <w:r w:rsidRPr="00742CDC">
        <w:rPr>
          <w:rStyle w:val="StyleUnderline"/>
          <w:highlight w:val="yellow"/>
        </w:rPr>
        <w:t>offices</w:t>
      </w:r>
      <w:r w:rsidRPr="00742CDC">
        <w:rPr>
          <w:sz w:val="16"/>
          <w:highlight w:val="yellow"/>
        </w:rPr>
        <w:t xml:space="preserve"> </w:t>
      </w:r>
      <w:r w:rsidRPr="00863A71">
        <w:rPr>
          <w:rStyle w:val="Emphasis"/>
          <w:highlight w:val="yellow"/>
        </w:rPr>
        <w:t>miss</w:t>
      </w:r>
      <w:r w:rsidRPr="00742CDC">
        <w:rPr>
          <w:sz w:val="16"/>
        </w:rPr>
        <w:t xml:space="preserve"> renewal </w:t>
      </w:r>
      <w:r w:rsidRPr="00742CDC">
        <w:rPr>
          <w:rStyle w:val="StyleUnderline"/>
          <w:highlight w:val="yellow"/>
        </w:rPr>
        <w:t>deadlines</w:t>
      </w:r>
      <w:r w:rsidRPr="00742CDC">
        <w:rPr>
          <w:sz w:val="16"/>
        </w:rPr>
        <w:t xml:space="preserve">. In a </w:t>
      </w:r>
      <w:r w:rsidRPr="00742CDC">
        <w:rPr>
          <w:rStyle w:val="StyleUnderline"/>
        </w:rPr>
        <w:t>global system that depends on</w:t>
      </w:r>
      <w:r w:rsidRPr="00742CDC">
        <w:rPr>
          <w:sz w:val="16"/>
        </w:rPr>
        <w:t xml:space="preserve"> </w:t>
      </w:r>
      <w:r w:rsidRPr="00863A71">
        <w:rPr>
          <w:rStyle w:val="Emphasis"/>
        </w:rPr>
        <w:t>reliable U.S. execution</w:t>
      </w:r>
      <w:r w:rsidRPr="00742CDC">
        <w:rPr>
          <w:sz w:val="16"/>
        </w:rPr>
        <w:t xml:space="preserve">, </w:t>
      </w:r>
      <w:r w:rsidRPr="00742CDC">
        <w:rPr>
          <w:rStyle w:val="StyleUnderline"/>
        </w:rPr>
        <w:t>administrative fragility becomes a</w:t>
      </w:r>
      <w:r w:rsidRPr="00742CDC">
        <w:rPr>
          <w:sz w:val="16"/>
        </w:rPr>
        <w:t xml:space="preserve"> </w:t>
      </w:r>
      <w:r w:rsidRPr="00863A71">
        <w:rPr>
          <w:rStyle w:val="Emphasis"/>
        </w:rPr>
        <w:t>strategic</w:t>
      </w:r>
      <w:r w:rsidRPr="00742CDC">
        <w:rPr>
          <w:sz w:val="16"/>
        </w:rPr>
        <w:t xml:space="preserve"> </w:t>
      </w:r>
      <w:r w:rsidRPr="00742CDC">
        <w:rPr>
          <w:rStyle w:val="StyleUnderline"/>
        </w:rPr>
        <w:t>risk</w:t>
      </w:r>
      <w:r w:rsidRPr="00742CDC">
        <w:rPr>
          <w:sz w:val="16"/>
        </w:rPr>
        <w:t xml:space="preserve">. </w:t>
      </w:r>
      <w:r w:rsidRPr="00863A71">
        <w:rPr>
          <w:rStyle w:val="Emphasis"/>
        </w:rPr>
        <w:t>State capacity is credibility</w:t>
      </w:r>
      <w:r w:rsidRPr="00742CDC">
        <w:rPr>
          <w:sz w:val="16"/>
        </w:rPr>
        <w:t>.</w:t>
      </w:r>
    </w:p>
    <w:p w14:paraId="51B06C8E" w14:textId="77777777" w:rsidR="00946FEB" w:rsidRPr="00742CDC" w:rsidRDefault="00946FEB" w:rsidP="00946FEB">
      <w:pPr>
        <w:rPr>
          <w:sz w:val="16"/>
        </w:rPr>
      </w:pPr>
      <w:r w:rsidRPr="00863A71">
        <w:rPr>
          <w:rStyle w:val="Emphasis"/>
          <w:highlight w:val="yellow"/>
        </w:rPr>
        <w:t>Admin</w:t>
      </w:r>
      <w:r w:rsidRPr="00863A71">
        <w:rPr>
          <w:rStyle w:val="Emphasis"/>
        </w:rPr>
        <w:t xml:space="preserve">istrative </w:t>
      </w:r>
      <w:r w:rsidRPr="00863A71">
        <w:rPr>
          <w:rStyle w:val="Emphasis"/>
          <w:highlight w:val="yellow"/>
        </w:rPr>
        <w:t>fragility</w:t>
      </w:r>
      <w:r w:rsidRPr="00742CDC">
        <w:rPr>
          <w:sz w:val="16"/>
        </w:rPr>
        <w:t xml:space="preserve"> also </w:t>
      </w:r>
      <w:r w:rsidRPr="00863A71">
        <w:rPr>
          <w:rStyle w:val="Emphasis"/>
          <w:highlight w:val="yellow"/>
        </w:rPr>
        <w:t>undermines</w:t>
      </w:r>
      <w:r w:rsidRPr="00863A71">
        <w:rPr>
          <w:rStyle w:val="Emphasis"/>
        </w:rPr>
        <w:t xml:space="preserve"> the country’s </w:t>
      </w:r>
      <w:r w:rsidRPr="00863A71">
        <w:rPr>
          <w:rStyle w:val="Emphasis"/>
          <w:highlight w:val="yellow"/>
        </w:rPr>
        <w:t>cred</w:t>
      </w:r>
      <w:r w:rsidRPr="00863A71">
        <w:rPr>
          <w:rStyle w:val="Emphasis"/>
        </w:rPr>
        <w:t xml:space="preserve">ibility </w:t>
      </w:r>
      <w:r w:rsidRPr="00863A71">
        <w:rPr>
          <w:rStyle w:val="Emphasis"/>
          <w:highlight w:val="yellow"/>
        </w:rPr>
        <w:t>abroad</w:t>
      </w:r>
      <w:r w:rsidRPr="00742CDC">
        <w:rPr>
          <w:sz w:val="16"/>
        </w:rPr>
        <w:t xml:space="preserve">. </w:t>
      </w:r>
      <w:r w:rsidRPr="00742CDC">
        <w:rPr>
          <w:rStyle w:val="StyleUnderline"/>
        </w:rPr>
        <w:t>Foreign ministries and</w:t>
      </w:r>
      <w:r w:rsidRPr="00742CDC">
        <w:rPr>
          <w:sz w:val="16"/>
        </w:rPr>
        <w:t xml:space="preserve"> </w:t>
      </w:r>
      <w:r w:rsidRPr="00863A71">
        <w:rPr>
          <w:rStyle w:val="Emphasis"/>
        </w:rPr>
        <w:t>i</w:t>
      </w:r>
      <w:r w:rsidRPr="00742CDC">
        <w:rPr>
          <w:sz w:val="16"/>
        </w:rPr>
        <w:t xml:space="preserve">nternational </w:t>
      </w:r>
      <w:r w:rsidRPr="00863A71">
        <w:rPr>
          <w:rStyle w:val="Emphasis"/>
        </w:rPr>
        <w:t>o</w:t>
      </w:r>
      <w:r w:rsidRPr="00742CDC">
        <w:rPr>
          <w:sz w:val="16"/>
        </w:rPr>
        <w:t>rganization</w:t>
      </w:r>
      <w:r w:rsidRPr="00863A71">
        <w:rPr>
          <w:rStyle w:val="Emphasis"/>
        </w:rPr>
        <w:t>s</w:t>
      </w:r>
      <w:r w:rsidRPr="00742CDC">
        <w:rPr>
          <w:sz w:val="16"/>
        </w:rPr>
        <w:t xml:space="preserve"> </w:t>
      </w:r>
      <w:r w:rsidRPr="00742CDC">
        <w:rPr>
          <w:rStyle w:val="StyleUnderline"/>
        </w:rPr>
        <w:t>depend on</w:t>
      </w:r>
      <w:r w:rsidRPr="00742CDC">
        <w:rPr>
          <w:sz w:val="16"/>
        </w:rPr>
        <w:t xml:space="preserve"> </w:t>
      </w:r>
      <w:r w:rsidRPr="00863A71">
        <w:rPr>
          <w:rStyle w:val="Emphasis"/>
        </w:rPr>
        <w:t>predictable</w:t>
      </w:r>
      <w:r w:rsidRPr="00742CDC">
        <w:rPr>
          <w:sz w:val="16"/>
        </w:rPr>
        <w:t xml:space="preserve"> </w:t>
      </w:r>
      <w:r w:rsidRPr="00742CDC">
        <w:rPr>
          <w:rStyle w:val="StyleUnderline"/>
        </w:rPr>
        <w:t>American follow-through</w:t>
      </w:r>
      <w:r w:rsidRPr="00742CDC">
        <w:rPr>
          <w:sz w:val="16"/>
        </w:rPr>
        <w:t xml:space="preserve">. </w:t>
      </w:r>
      <w:r w:rsidRPr="00742CDC">
        <w:rPr>
          <w:rStyle w:val="StyleUnderline"/>
        </w:rPr>
        <w:t>When</w:t>
      </w:r>
      <w:r w:rsidRPr="00742CDC">
        <w:rPr>
          <w:sz w:val="16"/>
        </w:rPr>
        <w:t xml:space="preserve"> </w:t>
      </w:r>
      <w:r w:rsidRPr="00863A71">
        <w:rPr>
          <w:rStyle w:val="Emphasis"/>
          <w:highlight w:val="yellow"/>
        </w:rPr>
        <w:t>agencies</w:t>
      </w:r>
      <w:r w:rsidRPr="00742CDC">
        <w:rPr>
          <w:sz w:val="16"/>
          <w:highlight w:val="yellow"/>
        </w:rPr>
        <w:t xml:space="preserve"> </w:t>
      </w:r>
      <w:r w:rsidRPr="00742CDC">
        <w:rPr>
          <w:rStyle w:val="StyleUnderline"/>
          <w:highlight w:val="yellow"/>
        </w:rPr>
        <w:t>cannot execute</w:t>
      </w:r>
      <w:r w:rsidRPr="00742CDC">
        <w:rPr>
          <w:sz w:val="16"/>
          <w:highlight w:val="yellow"/>
        </w:rPr>
        <w:t xml:space="preserve">, </w:t>
      </w:r>
      <w:r w:rsidRPr="00863A71">
        <w:rPr>
          <w:rStyle w:val="Emphasis"/>
          <w:highlight w:val="yellow"/>
        </w:rPr>
        <w:t>commitments fracture</w:t>
      </w:r>
      <w:r w:rsidRPr="00742CDC">
        <w:rPr>
          <w:sz w:val="16"/>
        </w:rPr>
        <w:t xml:space="preserve">, </w:t>
      </w:r>
      <w:r w:rsidRPr="00742CDC">
        <w:rPr>
          <w:rStyle w:val="StyleUnderline"/>
        </w:rPr>
        <w:t xml:space="preserve">and </w:t>
      </w:r>
      <w:r w:rsidRPr="00742CDC">
        <w:rPr>
          <w:rStyle w:val="StyleUnderline"/>
          <w:highlight w:val="yellow"/>
        </w:rPr>
        <w:t>allies</w:t>
      </w:r>
      <w:r w:rsidRPr="00742CDC">
        <w:rPr>
          <w:sz w:val="16"/>
          <w:highlight w:val="yellow"/>
        </w:rPr>
        <w:t xml:space="preserve"> </w:t>
      </w:r>
      <w:r w:rsidRPr="00863A71">
        <w:rPr>
          <w:rStyle w:val="Emphasis"/>
          <w:highlight w:val="yellow"/>
        </w:rPr>
        <w:t>hedge</w:t>
      </w:r>
      <w:r w:rsidRPr="00742CDC">
        <w:rPr>
          <w:sz w:val="16"/>
        </w:rPr>
        <w:t xml:space="preserve">. </w:t>
      </w:r>
      <w:r w:rsidRPr="00742CDC">
        <w:rPr>
          <w:rStyle w:val="StyleUnderline"/>
        </w:rPr>
        <w:t xml:space="preserve">The </w:t>
      </w:r>
      <w:r w:rsidRPr="00742CDC">
        <w:rPr>
          <w:rStyle w:val="StyleUnderline"/>
          <w:highlight w:val="yellow"/>
        </w:rPr>
        <w:t>gap</w:t>
      </w:r>
      <w:r w:rsidRPr="00742CDC">
        <w:rPr>
          <w:rStyle w:val="StyleUnderline"/>
        </w:rPr>
        <w:t xml:space="preserve"> between</w:t>
      </w:r>
      <w:r w:rsidRPr="00742CDC">
        <w:rPr>
          <w:sz w:val="16"/>
        </w:rPr>
        <w:t xml:space="preserve"> U.S. funding </w:t>
      </w:r>
      <w:r w:rsidRPr="00863A71">
        <w:rPr>
          <w:rStyle w:val="Emphasis"/>
        </w:rPr>
        <w:t>promises</w:t>
      </w:r>
      <w:r w:rsidRPr="00742CDC">
        <w:rPr>
          <w:sz w:val="16"/>
        </w:rPr>
        <w:t xml:space="preserve"> </w:t>
      </w:r>
      <w:r w:rsidRPr="00742CDC">
        <w:rPr>
          <w:rStyle w:val="StyleUnderline"/>
        </w:rPr>
        <w:t>and</w:t>
      </w:r>
      <w:r w:rsidRPr="00742CDC">
        <w:rPr>
          <w:sz w:val="16"/>
        </w:rPr>
        <w:t xml:space="preserve"> </w:t>
      </w:r>
      <w:r w:rsidRPr="00863A71">
        <w:rPr>
          <w:rStyle w:val="Emphasis"/>
        </w:rPr>
        <w:t>implementation</w:t>
      </w:r>
      <w:r w:rsidRPr="00742CDC">
        <w:rPr>
          <w:sz w:val="16"/>
        </w:rPr>
        <w:t xml:space="preserve"> timelines </w:t>
      </w:r>
      <w:r w:rsidRPr="00742CDC">
        <w:rPr>
          <w:rStyle w:val="StyleUnderline"/>
          <w:highlight w:val="yellow"/>
        </w:rPr>
        <w:t xml:space="preserve">shapes how </w:t>
      </w:r>
      <w:r w:rsidRPr="00863A71">
        <w:rPr>
          <w:rStyle w:val="Emphasis"/>
          <w:highlight w:val="yellow"/>
        </w:rPr>
        <w:t>other</w:t>
      </w:r>
      <w:r w:rsidRPr="00742CDC">
        <w:rPr>
          <w:rStyle w:val="StyleUnderline"/>
        </w:rPr>
        <w:t xml:space="preserve"> government</w:t>
      </w:r>
      <w:r w:rsidRPr="00863A71">
        <w:rPr>
          <w:rStyle w:val="Emphasis"/>
          <w:highlight w:val="yellow"/>
        </w:rPr>
        <w:t>s</w:t>
      </w:r>
      <w:r w:rsidRPr="00742CDC">
        <w:rPr>
          <w:rStyle w:val="StyleUnderline"/>
          <w:highlight w:val="yellow"/>
        </w:rPr>
        <w:t xml:space="preserve"> plan</w:t>
      </w:r>
      <w:r w:rsidRPr="00742CDC">
        <w:rPr>
          <w:rStyle w:val="StyleUnderline"/>
        </w:rPr>
        <w:t xml:space="preserve"> their</w:t>
      </w:r>
      <w:r w:rsidRPr="00742CDC">
        <w:rPr>
          <w:sz w:val="16"/>
        </w:rPr>
        <w:t xml:space="preserve"> </w:t>
      </w:r>
      <w:r w:rsidRPr="00863A71">
        <w:rPr>
          <w:rStyle w:val="Emphasis"/>
          <w:highlight w:val="yellow"/>
        </w:rPr>
        <w:t>defense</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econ</w:t>
      </w:r>
      <w:r w:rsidRPr="00863A71">
        <w:rPr>
          <w:rStyle w:val="Emphasis"/>
        </w:rPr>
        <w:t>omic</w:t>
      </w:r>
      <w:r w:rsidRPr="00742CDC">
        <w:rPr>
          <w:sz w:val="16"/>
        </w:rPr>
        <w:t xml:space="preserve"> </w:t>
      </w:r>
      <w:r w:rsidRPr="00742CDC">
        <w:rPr>
          <w:rStyle w:val="StyleUnderline"/>
        </w:rPr>
        <w:t>policies</w:t>
      </w:r>
      <w:r w:rsidRPr="00742CDC">
        <w:rPr>
          <w:sz w:val="16"/>
        </w:rPr>
        <w:t xml:space="preserve">. </w:t>
      </w:r>
      <w:r w:rsidRPr="00863A71">
        <w:rPr>
          <w:rStyle w:val="Emphasis"/>
        </w:rPr>
        <w:t>Bureaucratic capacity</w:t>
      </w:r>
      <w:r w:rsidRPr="00742CDC">
        <w:rPr>
          <w:sz w:val="16"/>
        </w:rPr>
        <w:t xml:space="preserve">, in this sense, </w:t>
      </w:r>
      <w:r w:rsidRPr="00742CDC">
        <w:rPr>
          <w:rStyle w:val="StyleUnderline"/>
        </w:rPr>
        <w:t>is</w:t>
      </w:r>
      <w:r w:rsidRPr="00742CDC">
        <w:rPr>
          <w:sz w:val="16"/>
        </w:rPr>
        <w:t xml:space="preserve"> not only a domestic concern but also </w:t>
      </w:r>
      <w:r w:rsidRPr="00742CDC">
        <w:rPr>
          <w:rStyle w:val="StyleUnderline"/>
        </w:rPr>
        <w:t>a</w:t>
      </w:r>
      <w:r w:rsidRPr="00742CDC">
        <w:rPr>
          <w:sz w:val="16"/>
        </w:rPr>
        <w:t xml:space="preserve"> </w:t>
      </w:r>
      <w:r w:rsidRPr="00863A71">
        <w:rPr>
          <w:rStyle w:val="Emphasis"/>
        </w:rPr>
        <w:t>core instrument</w:t>
      </w:r>
      <w:r w:rsidRPr="00742CDC">
        <w:rPr>
          <w:sz w:val="16"/>
        </w:rPr>
        <w:t xml:space="preserve"> </w:t>
      </w:r>
      <w:r w:rsidRPr="00742CDC">
        <w:rPr>
          <w:rStyle w:val="StyleUnderline"/>
        </w:rPr>
        <w:t>of power</w:t>
      </w:r>
      <w:r w:rsidRPr="00742CDC">
        <w:rPr>
          <w:sz w:val="16"/>
        </w:rPr>
        <w:t xml:space="preserve">. The </w:t>
      </w:r>
      <w:r w:rsidRPr="00742CDC">
        <w:rPr>
          <w:rStyle w:val="StyleUnderline"/>
        </w:rPr>
        <w:t>ability to fulfill commitments abroad</w:t>
      </w:r>
      <w:r w:rsidRPr="00742CDC">
        <w:rPr>
          <w:sz w:val="16"/>
        </w:rPr>
        <w:t xml:space="preserve"> </w:t>
      </w:r>
      <w:r w:rsidRPr="00863A71">
        <w:rPr>
          <w:rStyle w:val="Emphasis"/>
        </w:rPr>
        <w:t>begins with competence at home</w:t>
      </w:r>
      <w:r w:rsidRPr="00742CDC">
        <w:rPr>
          <w:sz w:val="16"/>
        </w:rPr>
        <w:t>.</w:t>
      </w:r>
    </w:p>
    <w:p w14:paraId="7841685D" w14:textId="77777777" w:rsidR="00946FEB" w:rsidRPr="00742CDC" w:rsidRDefault="00946FEB" w:rsidP="00946FEB">
      <w:pPr>
        <w:rPr>
          <w:sz w:val="16"/>
        </w:rPr>
      </w:pPr>
      <w:r w:rsidRPr="00742CDC">
        <w:rPr>
          <w:rStyle w:val="StyleUnderline"/>
          <w:highlight w:val="yellow"/>
        </w:rPr>
        <w:t>Other powers</w:t>
      </w:r>
      <w:r w:rsidRPr="00742CDC">
        <w:rPr>
          <w:sz w:val="16"/>
        </w:rPr>
        <w:t xml:space="preserve"> have </w:t>
      </w:r>
      <w:r w:rsidRPr="00863A71">
        <w:rPr>
          <w:rStyle w:val="Emphasis"/>
          <w:highlight w:val="yellow"/>
        </w:rPr>
        <w:t>recognized</w:t>
      </w:r>
      <w:r w:rsidRPr="00742CDC">
        <w:rPr>
          <w:sz w:val="16"/>
          <w:highlight w:val="yellow"/>
        </w:rPr>
        <w:t xml:space="preserve"> </w:t>
      </w:r>
      <w:r w:rsidRPr="00742CDC">
        <w:rPr>
          <w:rStyle w:val="StyleUnderline"/>
          <w:highlight w:val="yellow"/>
        </w:rPr>
        <w:t>this</w:t>
      </w:r>
      <w:r w:rsidRPr="00742CDC">
        <w:rPr>
          <w:rStyle w:val="StyleUnderline"/>
        </w:rPr>
        <w:t xml:space="preserve"> dynamic</w:t>
      </w:r>
      <w:r w:rsidRPr="00742CDC">
        <w:rPr>
          <w:sz w:val="16"/>
        </w:rPr>
        <w:t xml:space="preserve">. The </w:t>
      </w:r>
      <w:r w:rsidRPr="00742CDC">
        <w:rPr>
          <w:sz w:val="16"/>
          <w:szCs w:val="16"/>
        </w:rPr>
        <w:t>European Union’s regulatory apparatus and</w:t>
      </w:r>
      <w:r w:rsidRPr="00742CDC">
        <w:rPr>
          <w:sz w:val="16"/>
        </w:rPr>
        <w:t xml:space="preserve"> </w:t>
      </w:r>
      <w:r w:rsidRPr="00863A71">
        <w:rPr>
          <w:rStyle w:val="Emphasis"/>
          <w:highlight w:val="yellow"/>
        </w:rPr>
        <w:t>China</w:t>
      </w:r>
      <w:r w:rsidRPr="00742CDC">
        <w:rPr>
          <w:sz w:val="16"/>
        </w:rPr>
        <w:t xml:space="preserve">’s sprawling development bureaucracy </w:t>
      </w:r>
      <w:r w:rsidRPr="00742CDC">
        <w:rPr>
          <w:rStyle w:val="StyleUnderline"/>
        </w:rPr>
        <w:t>both</w:t>
      </w:r>
      <w:r w:rsidRPr="00742CDC">
        <w:rPr>
          <w:sz w:val="16"/>
        </w:rPr>
        <w:t xml:space="preserve"> </w:t>
      </w:r>
      <w:r w:rsidRPr="00863A71">
        <w:rPr>
          <w:rStyle w:val="Emphasis"/>
          <w:highlight w:val="yellow"/>
        </w:rPr>
        <w:t>convert</w:t>
      </w:r>
      <w:r w:rsidRPr="00742CDC">
        <w:rPr>
          <w:sz w:val="16"/>
          <w:highlight w:val="yellow"/>
        </w:rPr>
        <w:t xml:space="preserve"> </w:t>
      </w:r>
      <w:r w:rsidRPr="00863A71">
        <w:rPr>
          <w:rStyle w:val="Emphasis"/>
          <w:highlight w:val="yellow"/>
        </w:rPr>
        <w:t>admin</w:t>
      </w:r>
      <w:r w:rsidRPr="00742CDC">
        <w:rPr>
          <w:rStyle w:val="StyleUnderline"/>
        </w:rPr>
        <w:t xml:space="preserve">istrative </w:t>
      </w:r>
      <w:r w:rsidRPr="00742CDC">
        <w:rPr>
          <w:rStyle w:val="StyleUnderline"/>
          <w:highlight w:val="yellow"/>
        </w:rPr>
        <w:t>coherence into</w:t>
      </w:r>
      <w:r w:rsidRPr="00742CDC">
        <w:rPr>
          <w:rStyle w:val="StyleUnderline"/>
        </w:rPr>
        <w:t xml:space="preserve"> geopolitical </w:t>
      </w:r>
      <w:r w:rsidRPr="00742CDC">
        <w:rPr>
          <w:rStyle w:val="StyleUnderline"/>
          <w:highlight w:val="yellow"/>
        </w:rPr>
        <w:t>influence</w:t>
      </w:r>
      <w:r w:rsidRPr="00742CDC">
        <w:rPr>
          <w:sz w:val="16"/>
        </w:rPr>
        <w:t xml:space="preserve">. </w:t>
      </w:r>
      <w:r w:rsidRPr="00742CDC">
        <w:rPr>
          <w:rStyle w:val="StyleUnderline"/>
        </w:rPr>
        <w:t>When the</w:t>
      </w:r>
      <w:r w:rsidRPr="00742CDC">
        <w:rPr>
          <w:sz w:val="16"/>
        </w:rPr>
        <w:t xml:space="preserve"> </w:t>
      </w:r>
      <w:r w:rsidRPr="00863A71">
        <w:rPr>
          <w:rStyle w:val="Emphasis"/>
          <w:highlight w:val="yellow"/>
        </w:rPr>
        <w:t>U</w:t>
      </w:r>
      <w:r w:rsidRPr="00742CDC">
        <w:rPr>
          <w:sz w:val="16"/>
        </w:rPr>
        <w:t xml:space="preserve">nited </w:t>
      </w:r>
      <w:r w:rsidRPr="00863A71">
        <w:rPr>
          <w:rStyle w:val="Emphasis"/>
          <w:highlight w:val="yellow"/>
        </w:rPr>
        <w:t>S</w:t>
      </w:r>
      <w:r w:rsidRPr="00742CDC">
        <w:rPr>
          <w:sz w:val="16"/>
        </w:rPr>
        <w:t xml:space="preserve">tates </w:t>
      </w:r>
      <w:r w:rsidRPr="00742CDC">
        <w:rPr>
          <w:rStyle w:val="StyleUnderline"/>
        </w:rPr>
        <w:t>struggles to</w:t>
      </w:r>
      <w:r w:rsidRPr="00742CDC">
        <w:rPr>
          <w:sz w:val="16"/>
        </w:rPr>
        <w:t xml:space="preserve"> </w:t>
      </w:r>
      <w:r w:rsidRPr="00863A71">
        <w:rPr>
          <w:rStyle w:val="Emphasis"/>
        </w:rPr>
        <w:t>coordinate its</w:t>
      </w:r>
      <w:r w:rsidRPr="00742CDC">
        <w:rPr>
          <w:sz w:val="16"/>
        </w:rPr>
        <w:t xml:space="preserve"> own </w:t>
      </w:r>
      <w:r w:rsidRPr="00863A71">
        <w:rPr>
          <w:rStyle w:val="Emphasis"/>
        </w:rPr>
        <w:t>agencies</w:t>
      </w:r>
      <w:r w:rsidRPr="00742CDC">
        <w:rPr>
          <w:sz w:val="16"/>
        </w:rPr>
        <w:t xml:space="preserve">, </w:t>
      </w:r>
      <w:r w:rsidRPr="00742CDC">
        <w:rPr>
          <w:rStyle w:val="StyleUnderline"/>
        </w:rPr>
        <w:t>it</w:t>
      </w:r>
      <w:r w:rsidRPr="00742CDC">
        <w:rPr>
          <w:sz w:val="16"/>
        </w:rPr>
        <w:t xml:space="preserve"> </w:t>
      </w:r>
      <w:r w:rsidRPr="00863A71">
        <w:rPr>
          <w:rStyle w:val="Emphasis"/>
          <w:highlight w:val="yellow"/>
        </w:rPr>
        <w:t>forfeits leverage</w:t>
      </w:r>
      <w:r w:rsidRPr="00742CDC">
        <w:rPr>
          <w:sz w:val="16"/>
        </w:rPr>
        <w:t xml:space="preserve"> </w:t>
      </w:r>
      <w:r w:rsidRPr="00742CDC">
        <w:rPr>
          <w:rStyle w:val="StyleUnderline"/>
        </w:rPr>
        <w:t xml:space="preserve">in settings </w:t>
      </w:r>
      <w:r w:rsidRPr="00742CDC">
        <w:rPr>
          <w:rStyle w:val="StyleUnderline"/>
          <w:highlight w:val="yellow"/>
        </w:rPr>
        <w:t>where</w:t>
      </w:r>
      <w:r w:rsidRPr="00742CDC">
        <w:rPr>
          <w:rStyle w:val="StyleUnderline"/>
        </w:rPr>
        <w:t xml:space="preserve"> procedural </w:t>
      </w:r>
      <w:r w:rsidRPr="00742CDC">
        <w:rPr>
          <w:rStyle w:val="StyleUnderline"/>
          <w:highlight w:val="yellow"/>
        </w:rPr>
        <w:t>reliability is power</w:t>
      </w:r>
      <w:r w:rsidRPr="00742CDC">
        <w:rPr>
          <w:sz w:val="16"/>
        </w:rPr>
        <w:t xml:space="preserve">. </w:t>
      </w:r>
      <w:r w:rsidRPr="00863A71">
        <w:rPr>
          <w:rStyle w:val="Emphasis"/>
          <w:highlight w:val="yellow"/>
        </w:rPr>
        <w:t>Competence</w:t>
      </w:r>
      <w:r w:rsidRPr="00742CDC">
        <w:rPr>
          <w:sz w:val="16"/>
        </w:rPr>
        <w:t xml:space="preserve">, not just capability, </w:t>
      </w:r>
      <w:r w:rsidRPr="00863A71">
        <w:rPr>
          <w:rStyle w:val="Emphasis"/>
        </w:rPr>
        <w:t xml:space="preserve">has </w:t>
      </w:r>
      <w:r w:rsidRPr="00863A71">
        <w:rPr>
          <w:rStyle w:val="Emphasis"/>
          <w:highlight w:val="yellow"/>
        </w:rPr>
        <w:t>become a metric of</w:t>
      </w:r>
      <w:r w:rsidRPr="00863A71">
        <w:rPr>
          <w:rStyle w:val="Emphasis"/>
        </w:rPr>
        <w:t xml:space="preserve"> global </w:t>
      </w:r>
      <w:r w:rsidRPr="00863A71">
        <w:rPr>
          <w:rStyle w:val="Emphasis"/>
          <w:highlight w:val="yellow"/>
        </w:rPr>
        <w:t>standing</w:t>
      </w:r>
      <w:r w:rsidRPr="00742CDC">
        <w:rPr>
          <w:sz w:val="16"/>
        </w:rPr>
        <w:t xml:space="preserve">. </w:t>
      </w:r>
      <w:r w:rsidRPr="00742CDC">
        <w:rPr>
          <w:rStyle w:val="StyleUnderline"/>
        </w:rPr>
        <w:t>Rebuilding state capacity is</w:t>
      </w:r>
      <w:r w:rsidRPr="00742CDC">
        <w:rPr>
          <w:sz w:val="16"/>
        </w:rPr>
        <w:t xml:space="preserve"> therefore not nostalgia for mid-century bureaucracy; it is </w:t>
      </w:r>
      <w:r w:rsidRPr="00742CDC">
        <w:rPr>
          <w:rStyle w:val="StyleUnderline"/>
        </w:rPr>
        <w:t>a</w:t>
      </w:r>
      <w:r w:rsidRPr="00742CDC">
        <w:rPr>
          <w:sz w:val="16"/>
        </w:rPr>
        <w:t xml:space="preserve"> </w:t>
      </w:r>
      <w:r w:rsidRPr="00863A71">
        <w:rPr>
          <w:rStyle w:val="Emphasis"/>
        </w:rPr>
        <w:t>strategic necessity</w:t>
      </w:r>
      <w:r w:rsidRPr="00742CDC">
        <w:rPr>
          <w:sz w:val="16"/>
        </w:rPr>
        <w:t xml:space="preserve"> </w:t>
      </w:r>
      <w:r w:rsidRPr="00742CDC">
        <w:rPr>
          <w:rStyle w:val="StyleUnderline"/>
        </w:rPr>
        <w:t xml:space="preserve">in an era </w:t>
      </w:r>
      <w:r w:rsidRPr="00742CDC">
        <w:rPr>
          <w:rStyle w:val="StyleUnderline"/>
          <w:highlight w:val="yellow"/>
        </w:rPr>
        <w:t>when governance</w:t>
      </w:r>
      <w:r w:rsidRPr="00742CDC">
        <w:rPr>
          <w:rStyle w:val="StyleUnderline"/>
        </w:rPr>
        <w:t xml:space="preserve"> itself </w:t>
      </w:r>
      <w:r w:rsidRPr="00742CDC">
        <w:rPr>
          <w:rStyle w:val="StyleUnderline"/>
          <w:highlight w:val="yellow"/>
        </w:rPr>
        <w:t>is a</w:t>
      </w:r>
      <w:r w:rsidRPr="00742CDC">
        <w:rPr>
          <w:sz w:val="16"/>
          <w:highlight w:val="yellow"/>
        </w:rPr>
        <w:t xml:space="preserve"> </w:t>
      </w:r>
      <w:r w:rsidRPr="00863A71">
        <w:rPr>
          <w:rStyle w:val="Emphasis"/>
          <w:highlight w:val="yellow"/>
        </w:rPr>
        <w:t>contest of systems</w:t>
      </w:r>
      <w:r w:rsidRPr="00742CDC">
        <w:rPr>
          <w:sz w:val="16"/>
        </w:rPr>
        <w:t>.</w:t>
      </w:r>
    </w:p>
    <w:p w14:paraId="004D9D64" w14:textId="77777777" w:rsidR="00946FEB" w:rsidRPr="00742CDC" w:rsidRDefault="00946FEB" w:rsidP="00946FEB">
      <w:pPr>
        <w:rPr>
          <w:sz w:val="16"/>
        </w:rPr>
      </w:pPr>
      <w:r w:rsidRPr="00742CDC">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3C9BC47E" w14:textId="77777777" w:rsidR="00946FEB" w:rsidRPr="00742CDC" w:rsidRDefault="00946FEB" w:rsidP="00946FEB">
      <w:pPr>
        <w:rPr>
          <w:sz w:val="16"/>
        </w:rPr>
      </w:pPr>
      <w:r w:rsidRPr="00742CDC">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3ECDF456" w14:textId="77777777" w:rsidR="00946FEB" w:rsidRPr="00742CDC" w:rsidRDefault="00946FEB" w:rsidP="00946FEB">
      <w:pPr>
        <w:rPr>
          <w:sz w:val="16"/>
        </w:rPr>
      </w:pPr>
      <w:r w:rsidRPr="00742CDC">
        <w:rPr>
          <w:sz w:val="16"/>
        </w:rPr>
        <w:t xml:space="preserve">The </w:t>
      </w:r>
      <w:r w:rsidRPr="00742CDC">
        <w:rPr>
          <w:rStyle w:val="StyleUnderline"/>
        </w:rPr>
        <w:t>deeper challenge is</w:t>
      </w:r>
      <w:r w:rsidRPr="00742CDC">
        <w:rPr>
          <w:sz w:val="16"/>
        </w:rPr>
        <w:t xml:space="preserve"> </w:t>
      </w:r>
      <w:r w:rsidRPr="00863A71">
        <w:rPr>
          <w:rStyle w:val="Emphasis"/>
        </w:rPr>
        <w:t>human infrastructure</w:t>
      </w:r>
      <w:r w:rsidRPr="00742CDC">
        <w:rPr>
          <w:sz w:val="16"/>
        </w:rPr>
        <w:t xml:space="preserve">. Pay compression and limited advancement have driven talent toward the private sector for decades. Rebuilding </w:t>
      </w:r>
      <w:r w:rsidRPr="00863A71">
        <w:rPr>
          <w:rStyle w:val="Emphasis"/>
          <w:highlight w:val="yellow"/>
        </w:rPr>
        <w:t>career ladders</w:t>
      </w:r>
      <w:r w:rsidRPr="00742CDC">
        <w:rPr>
          <w:sz w:val="16"/>
        </w:rPr>
        <w:t xml:space="preserve"> </w:t>
      </w:r>
      <w:r w:rsidRPr="00742CDC">
        <w:rPr>
          <w:rStyle w:val="StyleUnderline"/>
        </w:rPr>
        <w:t xml:space="preserve">within the civil service </w:t>
      </w:r>
      <w:r w:rsidRPr="00742CDC">
        <w:rPr>
          <w:rStyle w:val="StyleUnderline"/>
          <w:highlight w:val="yellow"/>
        </w:rPr>
        <w:t>would</w:t>
      </w:r>
      <w:r w:rsidRPr="00742CDC">
        <w:rPr>
          <w:sz w:val="16"/>
          <w:highlight w:val="yellow"/>
        </w:rPr>
        <w:t xml:space="preserve"> </w:t>
      </w:r>
      <w:r w:rsidRPr="00863A71">
        <w:rPr>
          <w:rStyle w:val="Emphasis"/>
          <w:highlight w:val="yellow"/>
        </w:rPr>
        <w:t>reverse</w:t>
      </w:r>
      <w:r w:rsidRPr="00742CDC">
        <w:rPr>
          <w:sz w:val="16"/>
        </w:rPr>
        <w:t xml:space="preserve"> that </w:t>
      </w:r>
      <w:r w:rsidRPr="00742CDC">
        <w:rPr>
          <w:rStyle w:val="StyleUnderline"/>
          <w:highlight w:val="yellow"/>
        </w:rPr>
        <w:t>migration</w:t>
      </w:r>
      <w:r w:rsidRPr="00742CDC">
        <w:rPr>
          <w:sz w:val="16"/>
        </w:rPr>
        <w:t xml:space="preserve">. Indexing pay to market equivalents, creating apprenticeship pipelines, and restoring mid-career training </w:t>
      </w:r>
      <w:r w:rsidRPr="00742CDC">
        <w:rPr>
          <w:rStyle w:val="StyleUnderline"/>
        </w:rPr>
        <w:t>would make government</w:t>
      </w:r>
      <w:r w:rsidRPr="00742CDC">
        <w:rPr>
          <w:sz w:val="16"/>
        </w:rPr>
        <w:t xml:space="preserve"> once again </w:t>
      </w:r>
      <w:r w:rsidRPr="00742CDC">
        <w:rPr>
          <w:rStyle w:val="StyleUnderline"/>
        </w:rPr>
        <w:t>a place where</w:t>
      </w:r>
      <w:r w:rsidRPr="00742CDC">
        <w:rPr>
          <w:sz w:val="16"/>
        </w:rPr>
        <w:t xml:space="preserve"> </w:t>
      </w:r>
      <w:r w:rsidRPr="00863A71">
        <w:rPr>
          <w:rStyle w:val="Emphasis"/>
          <w:highlight w:val="yellow"/>
        </w:rPr>
        <w:t>expertise accumulates</w:t>
      </w:r>
      <w:r w:rsidRPr="00742CDC">
        <w:rPr>
          <w:sz w:val="16"/>
        </w:rPr>
        <w:t xml:space="preserve"> </w:t>
      </w:r>
      <w:r w:rsidRPr="00742CDC">
        <w:rPr>
          <w:rStyle w:val="StyleUnderline"/>
        </w:rPr>
        <w:t>instead of evaporates</w:t>
      </w:r>
      <w:r w:rsidRPr="00742CDC">
        <w:rPr>
          <w:sz w:val="16"/>
        </w:rPr>
        <w:t xml:space="preserve">. The Office of Personnel Management could publish open data on retirement risk and skill shortages, </w:t>
      </w:r>
      <w:r w:rsidRPr="00863A71">
        <w:rPr>
          <w:rStyle w:val="Emphasis"/>
          <w:highlight w:val="yellow"/>
        </w:rPr>
        <w:t>aligning incentives</w:t>
      </w:r>
      <w:r w:rsidRPr="00742CDC">
        <w:rPr>
          <w:sz w:val="16"/>
          <w:highlight w:val="yellow"/>
        </w:rPr>
        <w:t xml:space="preserve"> </w:t>
      </w:r>
      <w:r w:rsidRPr="00742CDC">
        <w:rPr>
          <w:rStyle w:val="StyleUnderline"/>
          <w:highlight w:val="yellow"/>
        </w:rPr>
        <w:t>for</w:t>
      </w:r>
      <w:r w:rsidRPr="00742CDC">
        <w:rPr>
          <w:sz w:val="16"/>
          <w:highlight w:val="yellow"/>
        </w:rPr>
        <w:t xml:space="preserve"> </w:t>
      </w:r>
      <w:r w:rsidRPr="00863A71">
        <w:rPr>
          <w:rStyle w:val="Emphasis"/>
          <w:highlight w:val="yellow"/>
        </w:rPr>
        <w:t>long-term</w:t>
      </w:r>
      <w:r w:rsidRPr="00742CDC">
        <w:rPr>
          <w:sz w:val="16"/>
        </w:rPr>
        <w:t xml:space="preserve"> </w:t>
      </w:r>
      <w:r w:rsidRPr="00742CDC">
        <w:rPr>
          <w:rStyle w:val="StyleUnderline"/>
        </w:rPr>
        <w:t>planning</w:t>
      </w:r>
      <w:r w:rsidRPr="00742CDC">
        <w:rPr>
          <w:sz w:val="16"/>
        </w:rPr>
        <w:t>.</w:t>
      </w:r>
    </w:p>
    <w:p w14:paraId="7E2351F1" w14:textId="77777777" w:rsidR="00946FEB" w:rsidRPr="00742CDC" w:rsidRDefault="00946FEB" w:rsidP="00946FEB">
      <w:pPr>
        <w:rPr>
          <w:sz w:val="16"/>
        </w:rPr>
      </w:pPr>
      <w:r w:rsidRPr="00742CDC">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2C0B8E6D" w14:textId="77777777" w:rsidR="00946FEB" w:rsidRPr="00742CDC" w:rsidRDefault="00946FEB" w:rsidP="00946FEB">
      <w:pPr>
        <w:rPr>
          <w:sz w:val="16"/>
        </w:rPr>
      </w:pPr>
      <w:r w:rsidRPr="00742CDC">
        <w:rPr>
          <w:sz w:val="16"/>
        </w:rPr>
        <w:t xml:space="preserve">Repair also depends on governance. </w:t>
      </w:r>
      <w:r w:rsidRPr="00863A71">
        <w:rPr>
          <w:rStyle w:val="Emphasis"/>
          <w:highlight w:val="yellow"/>
        </w:rPr>
        <w:t>Expanding c</w:t>
      </w:r>
      <w:r w:rsidRPr="00863A71">
        <w:rPr>
          <w:rStyle w:val="Emphasis"/>
        </w:rPr>
        <w:t xml:space="preserve">ollective </w:t>
      </w:r>
      <w:r w:rsidRPr="00863A71">
        <w:rPr>
          <w:rStyle w:val="Emphasis"/>
          <w:highlight w:val="yellow"/>
        </w:rPr>
        <w:t>b</w:t>
      </w:r>
      <w:r w:rsidRPr="00863A71">
        <w:rPr>
          <w:rStyle w:val="Emphasis"/>
        </w:rPr>
        <w:t xml:space="preserve">argaining </w:t>
      </w:r>
      <w:r w:rsidRPr="00863A71">
        <w:rPr>
          <w:rStyle w:val="Emphasis"/>
          <w:highlight w:val="yellow"/>
        </w:rPr>
        <w:t>within the fed</w:t>
      </w:r>
      <w:r w:rsidRPr="00863A71">
        <w:rPr>
          <w:rStyle w:val="Emphasis"/>
        </w:rPr>
        <w:t xml:space="preserve">eral </w:t>
      </w:r>
      <w:r w:rsidRPr="00863A71">
        <w:rPr>
          <w:rStyle w:val="Emphasis"/>
          <w:highlight w:val="yellow"/>
        </w:rPr>
        <w:t>workforce</w:t>
      </w:r>
      <w:r w:rsidRPr="00742CDC">
        <w:rPr>
          <w:sz w:val="16"/>
        </w:rPr>
        <w:t xml:space="preserve"> </w:t>
      </w:r>
      <w:r w:rsidRPr="00742CDC">
        <w:rPr>
          <w:rStyle w:val="StyleUnderline"/>
        </w:rPr>
        <w:t xml:space="preserve">would </w:t>
      </w:r>
      <w:r w:rsidRPr="00742CDC">
        <w:rPr>
          <w:rStyle w:val="StyleUnderline"/>
          <w:highlight w:val="yellow"/>
        </w:rPr>
        <w:t>stabilize</w:t>
      </w:r>
      <w:r w:rsidRPr="00742CDC">
        <w:rPr>
          <w:sz w:val="16"/>
          <w:highlight w:val="yellow"/>
        </w:rPr>
        <w:t xml:space="preserve"> </w:t>
      </w:r>
      <w:r w:rsidRPr="00863A71">
        <w:rPr>
          <w:rStyle w:val="Emphasis"/>
          <w:highlight w:val="yellow"/>
        </w:rPr>
        <w:t>retention</w:t>
      </w:r>
      <w:r w:rsidRPr="00742CDC">
        <w:rPr>
          <w:sz w:val="16"/>
          <w:highlight w:val="yellow"/>
        </w:rPr>
        <w:t xml:space="preserve"> </w:t>
      </w:r>
      <w:r w:rsidRPr="00742CDC">
        <w:rPr>
          <w:rStyle w:val="StyleUnderline"/>
          <w:highlight w:val="yellow"/>
        </w:rPr>
        <w:t>and create</w:t>
      </w:r>
      <w:r w:rsidRPr="00742CDC">
        <w:rPr>
          <w:sz w:val="16"/>
          <w:highlight w:val="yellow"/>
        </w:rPr>
        <w:t xml:space="preserve"> </w:t>
      </w:r>
      <w:r w:rsidRPr="00863A71">
        <w:rPr>
          <w:rStyle w:val="Emphasis"/>
          <w:highlight w:val="yellow"/>
        </w:rPr>
        <w:t>feedback</w:t>
      </w:r>
      <w:r w:rsidRPr="00863A71">
        <w:rPr>
          <w:rStyle w:val="Emphasis"/>
        </w:rPr>
        <w:t xml:space="preserve"> channel</w:t>
      </w:r>
      <w:r w:rsidRPr="00863A71">
        <w:rPr>
          <w:rStyle w:val="Emphasis"/>
          <w:highlight w:val="yellow"/>
        </w:rPr>
        <w:t>s</w:t>
      </w:r>
      <w:r w:rsidRPr="00742CDC">
        <w:rPr>
          <w:sz w:val="16"/>
          <w:highlight w:val="yellow"/>
        </w:rPr>
        <w:t xml:space="preserve"> </w:t>
      </w:r>
      <w:r w:rsidRPr="00742CDC">
        <w:rPr>
          <w:rStyle w:val="StyleUnderline"/>
          <w:highlight w:val="yellow"/>
        </w:rPr>
        <w:t>between management and staff</w:t>
      </w:r>
      <w:r w:rsidRPr="00742CDC">
        <w:rPr>
          <w:sz w:val="16"/>
        </w:rPr>
        <w:t xml:space="preserve">. </w:t>
      </w:r>
      <w:r w:rsidRPr="00742CDC">
        <w:rPr>
          <w:rStyle w:val="StyleUnderline"/>
        </w:rPr>
        <w:t>The</w:t>
      </w:r>
      <w:r w:rsidRPr="00742CDC">
        <w:rPr>
          <w:sz w:val="16"/>
        </w:rPr>
        <w:t xml:space="preserve"> </w:t>
      </w:r>
      <w:r w:rsidRPr="00863A71">
        <w:rPr>
          <w:rStyle w:val="Emphasis"/>
          <w:highlight w:val="yellow"/>
        </w:rPr>
        <w:t>decline</w:t>
      </w:r>
      <w:r w:rsidRPr="00742CDC">
        <w:rPr>
          <w:sz w:val="16"/>
          <w:highlight w:val="yellow"/>
        </w:rPr>
        <w:t xml:space="preserve"> </w:t>
      </w:r>
      <w:r w:rsidRPr="00742CDC">
        <w:rPr>
          <w:rStyle w:val="StyleUnderline"/>
          <w:highlight w:val="yellow"/>
        </w:rPr>
        <w:t>of organized labor</w:t>
      </w:r>
      <w:r w:rsidRPr="00742CDC">
        <w:rPr>
          <w:sz w:val="16"/>
        </w:rPr>
        <w:t xml:space="preserve"> has </w:t>
      </w:r>
      <w:r w:rsidRPr="00863A71">
        <w:rPr>
          <w:rStyle w:val="Emphasis"/>
          <w:highlight w:val="yellow"/>
        </w:rPr>
        <w:t>deprived</w:t>
      </w:r>
      <w:r w:rsidRPr="00742CDC">
        <w:rPr>
          <w:sz w:val="16"/>
        </w:rPr>
        <w:t xml:space="preserve"> </w:t>
      </w:r>
      <w:r w:rsidRPr="00742CDC">
        <w:rPr>
          <w:rStyle w:val="StyleUnderline"/>
        </w:rPr>
        <w:t xml:space="preserve">the </w:t>
      </w:r>
      <w:r w:rsidRPr="00742CDC">
        <w:rPr>
          <w:rStyle w:val="StyleUnderline"/>
          <w:highlight w:val="yellow"/>
        </w:rPr>
        <w:t>gov</w:t>
      </w:r>
      <w:r w:rsidRPr="00742CDC">
        <w:rPr>
          <w:rStyle w:val="StyleUnderline"/>
        </w:rPr>
        <w:t xml:space="preserve">ernment </w:t>
      </w:r>
      <w:r w:rsidRPr="00742CDC">
        <w:rPr>
          <w:rStyle w:val="StyleUnderline"/>
          <w:highlight w:val="yellow"/>
        </w:rPr>
        <w:t>of</w:t>
      </w:r>
      <w:r w:rsidRPr="00742CDC">
        <w:rPr>
          <w:rStyle w:val="StyleUnderline"/>
        </w:rPr>
        <w:t xml:space="preserve"> both</w:t>
      </w:r>
      <w:r w:rsidRPr="00742CDC">
        <w:rPr>
          <w:sz w:val="16"/>
        </w:rPr>
        <w:t xml:space="preserve"> </w:t>
      </w:r>
      <w:r w:rsidRPr="00863A71">
        <w:rPr>
          <w:rStyle w:val="Emphasis"/>
          <w:highlight w:val="yellow"/>
        </w:rPr>
        <w:t>interlocutors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institutional conscience</w:t>
      </w:r>
      <w:r w:rsidRPr="00742CDC">
        <w:rPr>
          <w:sz w:val="16"/>
        </w:rPr>
        <w:t>. Restoring inspector general budgets would strengthen accountability.</w:t>
      </w:r>
    </w:p>
    <w:p w14:paraId="5263B973" w14:textId="77777777" w:rsidR="00946FEB" w:rsidRPr="00742CDC" w:rsidRDefault="00946FEB" w:rsidP="00946FEB">
      <w:pPr>
        <w:rPr>
          <w:sz w:val="16"/>
        </w:rPr>
      </w:pPr>
      <w:r w:rsidRPr="00742CDC">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56CE400D" w14:textId="77777777" w:rsidR="00946FEB" w:rsidRPr="00742CDC" w:rsidRDefault="00946FEB" w:rsidP="00946FEB">
      <w:pPr>
        <w:rPr>
          <w:sz w:val="16"/>
        </w:rPr>
      </w:pPr>
      <w:r w:rsidRPr="00863A71">
        <w:rPr>
          <w:rStyle w:val="Emphasis"/>
          <w:highlight w:val="yellow"/>
        </w:rPr>
        <w:t>Admin</w:t>
      </w:r>
      <w:r w:rsidRPr="00742CDC">
        <w:rPr>
          <w:rStyle w:val="StyleUnderline"/>
        </w:rPr>
        <w:t xml:space="preserve">istrative </w:t>
      </w:r>
      <w:r w:rsidRPr="00742CDC">
        <w:rPr>
          <w:rStyle w:val="StyleUnderline"/>
          <w:highlight w:val="yellow"/>
        </w:rPr>
        <w:t>repair</w:t>
      </w:r>
      <w:r w:rsidRPr="00742CDC">
        <w:rPr>
          <w:sz w:val="16"/>
        </w:rPr>
        <w:t xml:space="preserve"> at home </w:t>
      </w:r>
      <w:r w:rsidRPr="00742CDC">
        <w:rPr>
          <w:rStyle w:val="StyleUnderline"/>
        </w:rPr>
        <w:t>would</w:t>
      </w:r>
      <w:r w:rsidRPr="00742CDC">
        <w:rPr>
          <w:sz w:val="16"/>
        </w:rPr>
        <w:t xml:space="preserve"> also </w:t>
      </w:r>
      <w:r w:rsidRPr="00863A71">
        <w:rPr>
          <w:rStyle w:val="Emphasis"/>
          <w:highlight w:val="yellow"/>
        </w:rPr>
        <w:t>reinforce</w:t>
      </w:r>
      <w:r w:rsidRPr="00742CDC">
        <w:rPr>
          <w:sz w:val="16"/>
        </w:rPr>
        <w:t xml:space="preserve"> democratic </w:t>
      </w:r>
      <w:r w:rsidRPr="00863A71">
        <w:rPr>
          <w:rStyle w:val="Emphasis"/>
          <w:highlight w:val="yellow"/>
        </w:rPr>
        <w:t>cred</w:t>
      </w:r>
      <w:r w:rsidRPr="00863A71">
        <w:rPr>
          <w:rStyle w:val="Emphasis"/>
        </w:rPr>
        <w:t xml:space="preserve">ibility </w:t>
      </w:r>
      <w:r w:rsidRPr="00863A71">
        <w:rPr>
          <w:rStyle w:val="Emphasis"/>
          <w:highlight w:val="yellow"/>
        </w:rPr>
        <w:t>abroad</w:t>
      </w:r>
      <w:r w:rsidRPr="00742CDC">
        <w:rPr>
          <w:sz w:val="16"/>
        </w:rPr>
        <w:t xml:space="preserve">. </w:t>
      </w:r>
      <w:r w:rsidRPr="00742CDC">
        <w:rPr>
          <w:rStyle w:val="StyleUnderline"/>
        </w:rPr>
        <w:t>Allies and adversaries</w:t>
      </w:r>
      <w:r w:rsidRPr="00742CDC">
        <w:rPr>
          <w:sz w:val="16"/>
        </w:rPr>
        <w:t xml:space="preserve"> alike </w:t>
      </w:r>
      <w:r w:rsidRPr="00742CDC">
        <w:rPr>
          <w:rStyle w:val="StyleUnderline"/>
        </w:rPr>
        <w:t>judge the</w:t>
      </w:r>
      <w:r w:rsidRPr="00742CDC">
        <w:rPr>
          <w:sz w:val="16"/>
        </w:rPr>
        <w:t xml:space="preserve"> </w:t>
      </w:r>
      <w:r w:rsidRPr="00863A71">
        <w:rPr>
          <w:rStyle w:val="Emphasis"/>
        </w:rPr>
        <w:t>strength of U.S. leadership</w:t>
      </w:r>
      <w:r w:rsidRPr="00742CDC">
        <w:rPr>
          <w:sz w:val="16"/>
        </w:rPr>
        <w:t xml:space="preserve"> </w:t>
      </w:r>
      <w:r w:rsidRPr="00742CDC">
        <w:rPr>
          <w:rStyle w:val="StyleUnderline"/>
        </w:rPr>
        <w:t>by its capacity to</w:t>
      </w:r>
      <w:r w:rsidRPr="00742CDC">
        <w:rPr>
          <w:sz w:val="16"/>
        </w:rPr>
        <w:t xml:space="preserve"> </w:t>
      </w:r>
      <w:r w:rsidRPr="00863A71">
        <w:rPr>
          <w:rStyle w:val="Emphasis"/>
        </w:rPr>
        <w:t>govern</w:t>
      </w:r>
      <w:r w:rsidRPr="00742CDC">
        <w:rPr>
          <w:sz w:val="16"/>
        </w:rPr>
        <w:t xml:space="preserve"> </w:t>
      </w:r>
      <w:r w:rsidRPr="00742CDC">
        <w:rPr>
          <w:rStyle w:val="StyleUnderline"/>
        </w:rPr>
        <w:t>itself</w:t>
      </w:r>
      <w:r w:rsidRPr="00742CDC">
        <w:rPr>
          <w:sz w:val="16"/>
        </w:rPr>
        <w:t xml:space="preserve">. </w:t>
      </w:r>
      <w:r w:rsidRPr="00742CDC">
        <w:rPr>
          <w:rStyle w:val="StyleUnderline"/>
        </w:rPr>
        <w:t>Rebuilding</w:t>
      </w:r>
      <w:r w:rsidRPr="00742CDC">
        <w:rPr>
          <w:sz w:val="16"/>
        </w:rPr>
        <w:t xml:space="preserve"> that </w:t>
      </w:r>
      <w:r w:rsidRPr="00742CDC">
        <w:rPr>
          <w:rStyle w:val="StyleUnderline"/>
          <w:highlight w:val="yellow"/>
        </w:rPr>
        <w:t>capacity</w:t>
      </w:r>
      <w:r w:rsidRPr="00742CDC">
        <w:rPr>
          <w:rStyle w:val="StyleUnderline"/>
        </w:rPr>
        <w:t xml:space="preserve"> is</w:t>
      </w:r>
      <w:r w:rsidRPr="00742CDC">
        <w:rPr>
          <w:sz w:val="16"/>
        </w:rPr>
        <w:t xml:space="preserve"> therefore not only an act of domestic reform but also </w:t>
      </w:r>
      <w:r w:rsidRPr="00742CDC">
        <w:rPr>
          <w:rStyle w:val="StyleUnderline"/>
        </w:rPr>
        <w:t>a</w:t>
      </w:r>
      <w:r w:rsidRPr="00742CDC">
        <w:rPr>
          <w:sz w:val="16"/>
        </w:rPr>
        <w:t xml:space="preserve"> </w:t>
      </w:r>
      <w:r w:rsidRPr="00863A71">
        <w:rPr>
          <w:rStyle w:val="Emphasis"/>
        </w:rPr>
        <w:t>re</w:t>
      </w:r>
      <w:r w:rsidRPr="00863A71">
        <w:rPr>
          <w:rStyle w:val="Emphasis"/>
          <w:highlight w:val="yellow"/>
        </w:rPr>
        <w:t>affirm</w:t>
      </w:r>
      <w:r w:rsidRPr="00863A71">
        <w:rPr>
          <w:rStyle w:val="Emphasis"/>
        </w:rPr>
        <w:t>ation of</w:t>
      </w:r>
      <w:r w:rsidRPr="00742CDC">
        <w:rPr>
          <w:sz w:val="16"/>
        </w:rPr>
        <w:t xml:space="preserve"> constitutional </w:t>
      </w:r>
      <w:r w:rsidRPr="00863A71">
        <w:rPr>
          <w:rStyle w:val="Emphasis"/>
          <w:highlight w:val="yellow"/>
        </w:rPr>
        <w:t>democracy</w:t>
      </w:r>
      <w:r w:rsidRPr="00742CDC">
        <w:rPr>
          <w:sz w:val="16"/>
          <w:highlight w:val="yellow"/>
        </w:rPr>
        <w:t xml:space="preserve"> </w:t>
      </w:r>
      <w:r w:rsidRPr="00742CDC">
        <w:rPr>
          <w:rStyle w:val="StyleUnderline"/>
          <w:highlight w:val="yellow"/>
        </w:rPr>
        <w:t>as</w:t>
      </w:r>
      <w:r w:rsidRPr="00742CDC">
        <w:rPr>
          <w:rStyle w:val="StyleUnderline"/>
        </w:rPr>
        <w:t xml:space="preserve"> a system </w:t>
      </w:r>
      <w:r w:rsidRPr="00742CDC">
        <w:rPr>
          <w:rStyle w:val="StyleUnderline"/>
          <w:highlight w:val="yellow"/>
        </w:rPr>
        <w:t>capable of</w:t>
      </w:r>
      <w:r w:rsidRPr="00742CDC">
        <w:rPr>
          <w:sz w:val="16"/>
          <w:highlight w:val="yellow"/>
        </w:rPr>
        <w:t xml:space="preserve"> </w:t>
      </w:r>
      <w:r w:rsidRPr="00863A71">
        <w:rPr>
          <w:rStyle w:val="Emphasis"/>
          <w:highlight w:val="yellow"/>
        </w:rPr>
        <w:t>self-correction</w:t>
      </w:r>
      <w:r w:rsidRPr="00742CDC">
        <w:rPr>
          <w:sz w:val="16"/>
        </w:rPr>
        <w:t xml:space="preserve">. When Congress functions as a coequal branch and </w:t>
      </w:r>
      <w:r w:rsidRPr="00742CDC">
        <w:rPr>
          <w:rStyle w:val="StyleUnderline"/>
        </w:rPr>
        <w:t>the</w:t>
      </w:r>
      <w:r w:rsidRPr="00742CDC">
        <w:rPr>
          <w:sz w:val="16"/>
        </w:rPr>
        <w:t xml:space="preserve"> </w:t>
      </w:r>
      <w:r w:rsidRPr="00863A71">
        <w:rPr>
          <w:rStyle w:val="Emphasis"/>
        </w:rPr>
        <w:t>civil service</w:t>
      </w:r>
      <w:r w:rsidRPr="00742CDC">
        <w:rPr>
          <w:sz w:val="16"/>
        </w:rPr>
        <w:t xml:space="preserve"> performs with </w:t>
      </w:r>
      <w:r w:rsidRPr="00863A71">
        <w:rPr>
          <w:rStyle w:val="Emphasis"/>
        </w:rPr>
        <w:t>reliability</w:t>
      </w:r>
      <w:r w:rsidRPr="00742CDC">
        <w:rPr>
          <w:sz w:val="16"/>
        </w:rPr>
        <w:t xml:space="preserve">, it </w:t>
      </w:r>
      <w:r w:rsidRPr="00742CDC">
        <w:rPr>
          <w:rStyle w:val="StyleUnderline"/>
        </w:rPr>
        <w:t>strengthens the</w:t>
      </w:r>
      <w:r w:rsidRPr="00742CDC">
        <w:rPr>
          <w:sz w:val="16"/>
        </w:rPr>
        <w:t xml:space="preserve"> </w:t>
      </w:r>
      <w:r w:rsidRPr="00863A71">
        <w:rPr>
          <w:rStyle w:val="Emphasis"/>
        </w:rPr>
        <w:t>foundations</w:t>
      </w:r>
      <w:r w:rsidRPr="00742CDC">
        <w:rPr>
          <w:sz w:val="16"/>
        </w:rPr>
        <w:t xml:space="preserve"> </w:t>
      </w:r>
      <w:r w:rsidRPr="00742CDC">
        <w:rPr>
          <w:rStyle w:val="StyleUnderline"/>
        </w:rPr>
        <w:t>of</w:t>
      </w:r>
      <w:r w:rsidRPr="00742CDC">
        <w:rPr>
          <w:sz w:val="16"/>
        </w:rPr>
        <w:t xml:space="preserve"> </w:t>
      </w:r>
      <w:r w:rsidRPr="00863A71">
        <w:rPr>
          <w:rStyle w:val="Emphasis"/>
        </w:rPr>
        <w:t>U.S. diplomacy</w:t>
      </w:r>
      <w:r w:rsidRPr="00742CDC">
        <w:rPr>
          <w:sz w:val="16"/>
        </w:rPr>
        <w:t xml:space="preserve">. </w:t>
      </w:r>
      <w:r w:rsidRPr="00742CDC">
        <w:rPr>
          <w:rStyle w:val="StyleUnderline"/>
        </w:rPr>
        <w:t>The</w:t>
      </w:r>
      <w:r w:rsidRPr="00742CDC">
        <w:rPr>
          <w:sz w:val="16"/>
        </w:rPr>
        <w:t xml:space="preserve"> </w:t>
      </w:r>
      <w:r w:rsidRPr="00863A71">
        <w:rPr>
          <w:rStyle w:val="Emphasis"/>
        </w:rPr>
        <w:t>renewal</w:t>
      </w:r>
      <w:r w:rsidRPr="00742CDC">
        <w:rPr>
          <w:sz w:val="16"/>
        </w:rPr>
        <w:t xml:space="preserve"> </w:t>
      </w:r>
      <w:r w:rsidRPr="00742CDC">
        <w:rPr>
          <w:rStyle w:val="StyleUnderline"/>
        </w:rPr>
        <w:t>of state capacity is</w:t>
      </w:r>
      <w:r w:rsidRPr="00742CDC">
        <w:rPr>
          <w:sz w:val="16"/>
        </w:rPr>
        <w:t xml:space="preserve">, ultimately, </w:t>
      </w:r>
      <w:r w:rsidRPr="00742CDC">
        <w:rPr>
          <w:rStyle w:val="StyleUnderline"/>
        </w:rPr>
        <w:t>the renewal of</w:t>
      </w:r>
      <w:r w:rsidRPr="00742CDC">
        <w:rPr>
          <w:sz w:val="16"/>
        </w:rPr>
        <w:t xml:space="preserve"> </w:t>
      </w:r>
      <w:r w:rsidRPr="00863A71">
        <w:rPr>
          <w:rStyle w:val="Emphasis"/>
        </w:rPr>
        <w:t>U.S. legitimacy</w:t>
      </w:r>
      <w:r w:rsidRPr="00742CDC">
        <w:rPr>
          <w:sz w:val="16"/>
        </w:rPr>
        <w:t>.</w:t>
      </w:r>
    </w:p>
    <w:p w14:paraId="417C134E" w14:textId="77777777" w:rsidR="00946FEB" w:rsidRPr="00742CDC" w:rsidRDefault="00946FEB" w:rsidP="00946FEB">
      <w:pPr>
        <w:rPr>
          <w:sz w:val="16"/>
        </w:rPr>
      </w:pPr>
      <w:r w:rsidRPr="00742CDC">
        <w:rPr>
          <w:rStyle w:val="StyleUnderline"/>
        </w:rPr>
        <w:t>Restoring capacity is</w:t>
      </w:r>
      <w:r w:rsidRPr="00742CDC">
        <w:rPr>
          <w:sz w:val="16"/>
        </w:rPr>
        <w:t xml:space="preserve"> therefore </w:t>
      </w:r>
      <w:r w:rsidRPr="00742CDC">
        <w:rPr>
          <w:rStyle w:val="StyleUnderline"/>
        </w:rPr>
        <w:t>a</w:t>
      </w:r>
      <w:r w:rsidRPr="00742CDC">
        <w:rPr>
          <w:sz w:val="16"/>
        </w:rPr>
        <w:t xml:space="preserve"> </w:t>
      </w:r>
      <w:r w:rsidRPr="00863A71">
        <w:rPr>
          <w:rStyle w:val="Emphasis"/>
        </w:rPr>
        <w:t>civic project</w:t>
      </w:r>
      <w:r w:rsidRPr="00742CDC">
        <w:rPr>
          <w:sz w:val="16"/>
        </w:rPr>
        <w:t xml:space="preserve"> </w:t>
      </w:r>
      <w:r w:rsidRPr="00742CDC">
        <w:rPr>
          <w:rStyle w:val="StyleUnderline"/>
        </w:rPr>
        <w:t>as much as a</w:t>
      </w:r>
      <w:r w:rsidRPr="00742CDC">
        <w:rPr>
          <w:sz w:val="16"/>
        </w:rPr>
        <w:t xml:space="preserve"> </w:t>
      </w:r>
      <w:r w:rsidRPr="00863A71">
        <w:rPr>
          <w:rStyle w:val="Emphasis"/>
        </w:rPr>
        <w:t>bureaucratic</w:t>
      </w:r>
      <w:r w:rsidRPr="00742CDC">
        <w:rPr>
          <w:sz w:val="16"/>
        </w:rPr>
        <w:t xml:space="preserve"> </w:t>
      </w:r>
      <w:r w:rsidRPr="00742CDC">
        <w:rPr>
          <w:rStyle w:val="StyleUnderline"/>
        </w:rPr>
        <w:t>one</w:t>
      </w:r>
      <w:r w:rsidRPr="00742CDC">
        <w:rPr>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863A71">
        <w:rPr>
          <w:rStyle w:val="Emphasis"/>
          <w:highlight w:val="yellow"/>
        </w:rPr>
        <w:t>success</w:t>
      </w:r>
      <w:r w:rsidRPr="00742CDC">
        <w:rPr>
          <w:sz w:val="16"/>
        </w:rPr>
        <w:t xml:space="preserve">ful act </w:t>
      </w:r>
      <w:r w:rsidRPr="00863A71">
        <w:rPr>
          <w:rStyle w:val="Emphasis"/>
          <w:highlight w:val="yellow"/>
        </w:rPr>
        <w:t>of admin</w:t>
      </w:r>
      <w:r w:rsidRPr="00863A71">
        <w:rPr>
          <w:rStyle w:val="Emphasis"/>
        </w:rPr>
        <w:t>istration</w:t>
      </w:r>
      <w:r w:rsidRPr="00742CDC">
        <w:rPr>
          <w:sz w:val="16"/>
        </w:rPr>
        <w:t xml:space="preserve"> </w:t>
      </w:r>
      <w:r w:rsidRPr="00742CDC">
        <w:rPr>
          <w:rStyle w:val="StyleUnderline"/>
        </w:rPr>
        <w:t xml:space="preserve">becomes </w:t>
      </w:r>
      <w:r w:rsidRPr="00742CDC">
        <w:rPr>
          <w:rStyle w:val="StyleUnderline"/>
          <w:highlight w:val="yellow"/>
        </w:rPr>
        <w:t>an act of</w:t>
      </w:r>
      <w:r w:rsidRPr="00742CDC">
        <w:rPr>
          <w:sz w:val="16"/>
          <w:highlight w:val="yellow"/>
        </w:rPr>
        <w:t xml:space="preserve"> </w:t>
      </w:r>
      <w:r w:rsidRPr="00863A71">
        <w:rPr>
          <w:rStyle w:val="Emphasis"/>
          <w:highlight w:val="yellow"/>
        </w:rPr>
        <w:t>persuasion</w:t>
      </w:r>
      <w:r w:rsidRPr="00742CDC">
        <w:rPr>
          <w:sz w:val="16"/>
          <w:highlight w:val="yellow"/>
        </w:rPr>
        <w:t xml:space="preserve">, </w:t>
      </w:r>
      <w:r w:rsidRPr="00742CDC">
        <w:rPr>
          <w:rStyle w:val="StyleUnderline"/>
          <w:highlight w:val="yellow"/>
        </w:rPr>
        <w:t>reminding citizens</w:t>
      </w:r>
      <w:r w:rsidRPr="00742CDC">
        <w:rPr>
          <w:sz w:val="16"/>
        </w:rPr>
        <w:t xml:space="preserve"> that </w:t>
      </w:r>
      <w:r w:rsidRPr="00742CDC">
        <w:rPr>
          <w:rStyle w:val="StyleUnderline"/>
        </w:rPr>
        <w:t xml:space="preserve">the </w:t>
      </w:r>
      <w:r w:rsidRPr="00742CDC">
        <w:rPr>
          <w:rStyle w:val="StyleUnderline"/>
          <w:highlight w:val="yellow"/>
        </w:rPr>
        <w:t>state is</w:t>
      </w:r>
      <w:r w:rsidRPr="00742CDC">
        <w:rPr>
          <w:rStyle w:val="StyleUnderline"/>
        </w:rPr>
        <w:t xml:space="preserve"> neither distant nor hostile but </w:t>
      </w:r>
      <w:r w:rsidRPr="00742CDC">
        <w:rPr>
          <w:rStyle w:val="StyleUnderline"/>
          <w:highlight w:val="yellow"/>
        </w:rPr>
        <w:t>capable and fair</w:t>
      </w:r>
      <w:r w:rsidRPr="00742CDC">
        <w:rPr>
          <w:sz w:val="16"/>
        </w:rPr>
        <w:t xml:space="preserve">. </w:t>
      </w:r>
      <w:r w:rsidRPr="00863A71">
        <w:rPr>
          <w:rStyle w:val="Emphasis"/>
        </w:rPr>
        <w:t>Legitimacy</w:t>
      </w:r>
      <w:r w:rsidRPr="00742CDC">
        <w:rPr>
          <w:sz w:val="16"/>
        </w:rPr>
        <w:t xml:space="preserve"> </w:t>
      </w:r>
      <w:r w:rsidRPr="00742CDC">
        <w:rPr>
          <w:rStyle w:val="StyleUnderline"/>
        </w:rPr>
        <w:t>accrues</w:t>
      </w:r>
      <w:r w:rsidRPr="00742CDC">
        <w:rPr>
          <w:sz w:val="16"/>
        </w:rPr>
        <w:t xml:space="preserve"> not from rhetoric but </w:t>
      </w:r>
      <w:r w:rsidRPr="00742CDC">
        <w:rPr>
          <w:rStyle w:val="StyleUnderline"/>
        </w:rPr>
        <w:t>from reliability</w:t>
      </w:r>
      <w:r w:rsidRPr="00742CDC">
        <w:rPr>
          <w:sz w:val="16"/>
        </w:rPr>
        <w:t>.</w:t>
      </w:r>
    </w:p>
    <w:p w14:paraId="4FFD7658" w14:textId="77777777" w:rsidR="00946FEB" w:rsidRPr="00742CDC" w:rsidRDefault="00946FEB" w:rsidP="00946FEB">
      <w:pPr>
        <w:rPr>
          <w:sz w:val="16"/>
        </w:rPr>
      </w:pPr>
      <w:r w:rsidRPr="00742CDC">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49B1F419" w14:textId="77777777" w:rsidR="00946FEB" w:rsidRPr="00742CDC" w:rsidRDefault="00946FEB" w:rsidP="00946FEB">
      <w:pPr>
        <w:rPr>
          <w:sz w:val="16"/>
        </w:rPr>
      </w:pPr>
      <w:r w:rsidRPr="00742CDC">
        <w:rPr>
          <w:rStyle w:val="StyleUnderline"/>
        </w:rPr>
        <w:t>Governance</w:t>
      </w:r>
      <w:r w:rsidRPr="00742CDC">
        <w:rPr>
          <w:sz w:val="16"/>
        </w:rPr>
        <w:t xml:space="preserve">, like infrastructure, </w:t>
      </w:r>
      <w:r w:rsidRPr="00863A71">
        <w:rPr>
          <w:rStyle w:val="Emphasis"/>
          <w:highlight w:val="yellow"/>
        </w:rPr>
        <w:t>decays</w:t>
      </w:r>
      <w:r w:rsidRPr="00742CDC">
        <w:rPr>
          <w:sz w:val="16"/>
        </w:rPr>
        <w:t xml:space="preserve"> </w:t>
      </w:r>
      <w:r w:rsidRPr="00742CDC">
        <w:rPr>
          <w:rStyle w:val="StyleUnderline"/>
        </w:rPr>
        <w:t>when</w:t>
      </w:r>
      <w:r w:rsidRPr="00742CDC">
        <w:rPr>
          <w:sz w:val="16"/>
        </w:rPr>
        <w:t xml:space="preserve"> </w:t>
      </w:r>
      <w:r w:rsidRPr="00863A71">
        <w:rPr>
          <w:rStyle w:val="Emphasis"/>
        </w:rPr>
        <w:t>maintenance</w:t>
      </w:r>
      <w:r w:rsidRPr="00742CDC">
        <w:rPr>
          <w:sz w:val="16"/>
        </w:rPr>
        <w:t xml:space="preserve"> </w:t>
      </w:r>
      <w:r w:rsidRPr="00742CDC">
        <w:rPr>
          <w:rStyle w:val="StyleUnderline"/>
        </w:rPr>
        <w:t>is deferred</w:t>
      </w:r>
      <w:r w:rsidRPr="00742CDC">
        <w:rPr>
          <w:sz w:val="16"/>
        </w:rPr>
        <w:t xml:space="preserve">. The metaphor of technical debt clarifies what austerity obscured: </w:t>
      </w:r>
      <w:r w:rsidRPr="00742CDC">
        <w:rPr>
          <w:rStyle w:val="StyleUnderline"/>
        </w:rPr>
        <w:t>Neglect</w:t>
      </w:r>
      <w:r w:rsidRPr="00742CDC">
        <w:rPr>
          <w:sz w:val="16"/>
        </w:rPr>
        <w:t xml:space="preserve"> </w:t>
      </w:r>
      <w:r w:rsidRPr="00863A71">
        <w:rPr>
          <w:rStyle w:val="Emphasis"/>
        </w:rPr>
        <w:t>incurs obligations</w:t>
      </w:r>
      <w:r w:rsidRPr="00742CDC">
        <w:rPr>
          <w:sz w:val="16"/>
        </w:rPr>
        <w:t xml:space="preserve">, </w:t>
      </w:r>
      <w:r w:rsidRPr="00742CDC">
        <w:rPr>
          <w:rStyle w:val="StyleUnderline"/>
        </w:rPr>
        <w:t>and those</w:t>
      </w:r>
      <w:r w:rsidRPr="00742CDC">
        <w:rPr>
          <w:sz w:val="16"/>
        </w:rPr>
        <w:t xml:space="preserve"> obligations </w:t>
      </w:r>
      <w:r w:rsidRPr="00863A71">
        <w:rPr>
          <w:rStyle w:val="Emphasis"/>
          <w:highlight w:val="yellow"/>
        </w:rPr>
        <w:t>compound</w:t>
      </w:r>
      <w:r w:rsidRPr="00742CDC">
        <w:rPr>
          <w:sz w:val="16"/>
        </w:rPr>
        <w:t xml:space="preserve">. </w:t>
      </w:r>
      <w:r w:rsidRPr="00742CDC">
        <w:rPr>
          <w:rStyle w:val="StyleUnderline"/>
        </w:rPr>
        <w:t>The</w:t>
      </w:r>
      <w:r w:rsidRPr="00742CDC">
        <w:rPr>
          <w:sz w:val="16"/>
        </w:rPr>
        <w:t xml:space="preserve"> </w:t>
      </w:r>
      <w:r w:rsidRPr="00863A71">
        <w:rPr>
          <w:rStyle w:val="Emphasis"/>
          <w:highlight w:val="yellow"/>
        </w:rPr>
        <w:t>U</w:t>
      </w:r>
      <w:r w:rsidRPr="00742CDC">
        <w:rPr>
          <w:sz w:val="16"/>
        </w:rPr>
        <w:t xml:space="preserve">nited </w:t>
      </w:r>
      <w:r w:rsidRPr="00863A71">
        <w:rPr>
          <w:rStyle w:val="Emphasis"/>
          <w:highlight w:val="yellow"/>
        </w:rPr>
        <w:t>S</w:t>
      </w:r>
      <w:r w:rsidRPr="00742CDC">
        <w:rPr>
          <w:sz w:val="16"/>
        </w:rPr>
        <w:t xml:space="preserve">tates </w:t>
      </w:r>
      <w:r w:rsidRPr="00742CDC">
        <w:rPr>
          <w:rStyle w:val="StyleUnderline"/>
        </w:rPr>
        <w:t>cannot</w:t>
      </w:r>
      <w:r w:rsidRPr="00742CDC">
        <w:rPr>
          <w:sz w:val="16"/>
        </w:rPr>
        <w:t xml:space="preserve"> </w:t>
      </w:r>
      <w:r w:rsidRPr="00863A71">
        <w:rPr>
          <w:rStyle w:val="Emphasis"/>
        </w:rPr>
        <w:t>innovate</w:t>
      </w:r>
      <w:r w:rsidRPr="00742CDC">
        <w:rPr>
          <w:sz w:val="16"/>
        </w:rPr>
        <w:t xml:space="preserve"> </w:t>
      </w:r>
      <w:r w:rsidRPr="00742CDC">
        <w:rPr>
          <w:rStyle w:val="StyleUnderline"/>
        </w:rPr>
        <w:t>its way out of decay; it</w:t>
      </w:r>
      <w:r w:rsidRPr="00742CDC">
        <w:rPr>
          <w:sz w:val="16"/>
        </w:rPr>
        <w:t xml:space="preserve"> </w:t>
      </w:r>
      <w:r w:rsidRPr="00863A71">
        <w:rPr>
          <w:rStyle w:val="Emphasis"/>
          <w:highlight w:val="yellow"/>
        </w:rPr>
        <w:t>must restore</w:t>
      </w:r>
      <w:r w:rsidRPr="00742CDC">
        <w:rPr>
          <w:sz w:val="16"/>
        </w:rPr>
        <w:t xml:space="preserve"> the </w:t>
      </w:r>
      <w:r w:rsidRPr="00863A71">
        <w:rPr>
          <w:rStyle w:val="Emphasis"/>
          <w:highlight w:val="yellow"/>
        </w:rPr>
        <w:t>capacity</w:t>
      </w:r>
      <w:r w:rsidRPr="00742CDC">
        <w:rPr>
          <w:sz w:val="16"/>
        </w:rPr>
        <w:t xml:space="preserve"> </w:t>
      </w:r>
      <w:r w:rsidRPr="00742CDC">
        <w:rPr>
          <w:rStyle w:val="StyleUnderline"/>
        </w:rPr>
        <w:t>to maintain</w:t>
      </w:r>
      <w:r w:rsidRPr="00742CDC">
        <w:rPr>
          <w:sz w:val="16"/>
        </w:rPr>
        <w:t>.</w:t>
      </w:r>
    </w:p>
    <w:p w14:paraId="4AEE2CA9" w14:textId="77777777" w:rsidR="00946FEB" w:rsidRPr="00742CDC" w:rsidRDefault="00946FEB" w:rsidP="00946FEB">
      <w:pPr>
        <w:rPr>
          <w:sz w:val="16"/>
        </w:rPr>
      </w:pPr>
      <w:r w:rsidRPr="00863A71">
        <w:rPr>
          <w:rStyle w:val="Emphasis"/>
          <w:highlight w:val="yellow"/>
        </w:rPr>
        <w:t>History shows</w:t>
      </w:r>
      <w:r w:rsidRPr="00742CDC">
        <w:rPr>
          <w:sz w:val="16"/>
        </w:rPr>
        <w:t xml:space="preserve"> that </w:t>
      </w:r>
      <w:r w:rsidRPr="00742CDC">
        <w:rPr>
          <w:rStyle w:val="StyleUnderline"/>
        </w:rPr>
        <w:t xml:space="preserve">such </w:t>
      </w:r>
      <w:r w:rsidRPr="00742CDC">
        <w:rPr>
          <w:rStyle w:val="StyleUnderline"/>
          <w:highlight w:val="yellow"/>
        </w:rPr>
        <w:t>renewal is possible</w:t>
      </w:r>
      <w:r w:rsidRPr="00742CDC">
        <w:rPr>
          <w:sz w:val="16"/>
        </w:rPr>
        <w:t xml:space="preserve">. The </w:t>
      </w:r>
      <w:r w:rsidRPr="00742CDC">
        <w:rPr>
          <w:rStyle w:val="StyleUnderline"/>
        </w:rPr>
        <w:t>civil service reforms</w:t>
      </w:r>
      <w:r w:rsidRPr="00742CDC">
        <w:rPr>
          <w:sz w:val="16"/>
        </w:rPr>
        <w:t xml:space="preserve"> of the 1940s, the “Great Society” buildout of the 1960s, and the digital transition of the 1990s all </w:t>
      </w:r>
      <w:r w:rsidRPr="00863A71">
        <w:rPr>
          <w:rStyle w:val="Emphasis"/>
        </w:rPr>
        <w:t>expanded</w:t>
      </w:r>
      <w:r w:rsidRPr="00742CDC">
        <w:rPr>
          <w:sz w:val="16"/>
        </w:rPr>
        <w:t xml:space="preserve"> </w:t>
      </w:r>
      <w:r w:rsidRPr="00742CDC">
        <w:rPr>
          <w:rStyle w:val="StyleUnderline"/>
        </w:rPr>
        <w:t>administrative capability when legitimacy and investment aligned</w:t>
      </w:r>
      <w:r w:rsidRPr="00742CDC">
        <w:rPr>
          <w:sz w:val="16"/>
        </w:rPr>
        <w:t>. Whether the United States pays that debt will determine not only the health of its government but also the credibility of its leadership abroad.</w:t>
      </w:r>
    </w:p>
    <w:p w14:paraId="2E343779" w14:textId="77777777" w:rsidR="00946FEB" w:rsidRPr="00742CDC" w:rsidRDefault="00946FEB" w:rsidP="00946FEB">
      <w:pPr>
        <w:pStyle w:val="Heading4"/>
      </w:pPr>
      <w:r w:rsidRPr="00742CDC">
        <w:t xml:space="preserve">That </w:t>
      </w:r>
      <w:r w:rsidRPr="00742CDC">
        <w:rPr>
          <w:u w:val="single"/>
        </w:rPr>
        <w:t>undercuts</w:t>
      </w:r>
      <w:r w:rsidRPr="00742CDC">
        <w:t xml:space="preserve"> all aspects of foreign policy.</w:t>
      </w:r>
    </w:p>
    <w:p w14:paraId="2440DBE6" w14:textId="77777777" w:rsidR="00946FEB" w:rsidRPr="00742CDC" w:rsidRDefault="00946FEB" w:rsidP="00946FEB">
      <w:r w:rsidRPr="00742CDC">
        <w:t xml:space="preserve">Thomas </w:t>
      </w:r>
      <w:r w:rsidRPr="00742CDC">
        <w:rPr>
          <w:rStyle w:val="Style13ptBold"/>
        </w:rPr>
        <w:t>Pepinsky 11-2</w:t>
      </w:r>
      <w:r w:rsidRPr="00742CDC">
        <w:t>, Professor, Government and Public Policy, Cornell University. Nonresident Senior Fellow, Brookings Institution, "A United States That Is Disintegrating and No Longer a Leader in Asia," East Asia Forum, 11/02/2025, https://eastasiaforum.org/2025/11/02/a-united-states-that-is-disintegrating-and-no-longer-a-leader-in-asia/.</w:t>
      </w:r>
    </w:p>
    <w:p w14:paraId="6740D035" w14:textId="77777777" w:rsidR="00946FEB" w:rsidRPr="00742CDC" w:rsidRDefault="00946FEB" w:rsidP="00946FEB">
      <w:pPr>
        <w:rPr>
          <w:sz w:val="16"/>
        </w:rPr>
      </w:pPr>
      <w:r w:rsidRPr="00742CDC">
        <w:rPr>
          <w:sz w:val="16"/>
        </w:rPr>
        <w:t xml:space="preserve">This </w:t>
      </w:r>
      <w:r w:rsidRPr="00742CDC">
        <w:rPr>
          <w:rStyle w:val="StyleUnderline"/>
        </w:rPr>
        <w:t>approach to</w:t>
      </w:r>
      <w:r w:rsidRPr="00742CDC">
        <w:rPr>
          <w:sz w:val="16"/>
        </w:rPr>
        <w:t xml:space="preserve"> </w:t>
      </w:r>
      <w:r w:rsidRPr="00863A71">
        <w:rPr>
          <w:rStyle w:val="Emphasis"/>
        </w:rPr>
        <w:t>governing</w:t>
      </w:r>
      <w:r w:rsidRPr="00742CDC">
        <w:rPr>
          <w:sz w:val="16"/>
        </w:rPr>
        <w:t xml:space="preserve"> </w:t>
      </w:r>
      <w:r w:rsidRPr="00742CDC">
        <w:rPr>
          <w:rStyle w:val="StyleUnderline"/>
        </w:rPr>
        <w:t>a modern state is unserious, juvenile and repellent</w:t>
      </w:r>
      <w:r w:rsidRPr="00742CDC">
        <w:rPr>
          <w:sz w:val="16"/>
        </w:rPr>
        <w:t xml:space="preserve">. But the administration’s public posture cannot be dismissed as mere peacocking and trolling. As it weaponises the state against the president’s opponents, </w:t>
      </w:r>
      <w:r w:rsidRPr="00742CDC">
        <w:rPr>
          <w:rStyle w:val="StyleUnderline"/>
        </w:rPr>
        <w:t>it is</w:t>
      </w:r>
      <w:r w:rsidRPr="00742CDC">
        <w:rPr>
          <w:sz w:val="16"/>
        </w:rPr>
        <w:t xml:space="preserve"> also </w:t>
      </w:r>
      <w:r w:rsidRPr="00863A71">
        <w:rPr>
          <w:rStyle w:val="Emphasis"/>
        </w:rPr>
        <w:t>shedding</w:t>
      </w:r>
      <w:r w:rsidRPr="00742CDC">
        <w:rPr>
          <w:sz w:val="16"/>
        </w:rPr>
        <w:t xml:space="preserve"> the </w:t>
      </w:r>
      <w:r w:rsidRPr="00863A71">
        <w:rPr>
          <w:rStyle w:val="Emphasis"/>
          <w:highlight w:val="yellow"/>
        </w:rPr>
        <w:t>career staff</w:t>
      </w:r>
      <w:r w:rsidRPr="00742CDC">
        <w:rPr>
          <w:sz w:val="16"/>
        </w:rPr>
        <w:t xml:space="preserve"> </w:t>
      </w:r>
      <w:r w:rsidRPr="00742CDC">
        <w:rPr>
          <w:rStyle w:val="StyleUnderline"/>
        </w:rPr>
        <w:t xml:space="preserve">who </w:t>
      </w:r>
      <w:r w:rsidRPr="00742CDC">
        <w:rPr>
          <w:rStyle w:val="StyleUnderline"/>
          <w:highlight w:val="yellow"/>
        </w:rPr>
        <w:t>make</w:t>
      </w:r>
      <w:r w:rsidRPr="00742CDC">
        <w:rPr>
          <w:rStyle w:val="StyleUnderline"/>
        </w:rPr>
        <w:t xml:space="preserve"> its </w:t>
      </w:r>
      <w:r w:rsidRPr="00742CDC">
        <w:rPr>
          <w:rStyle w:val="StyleUnderline"/>
          <w:highlight w:val="yellow"/>
        </w:rPr>
        <w:t>bureaucracies work and prevent</w:t>
      </w:r>
      <w:r w:rsidRPr="00742CDC">
        <w:rPr>
          <w:sz w:val="16"/>
          <w:highlight w:val="yellow"/>
        </w:rPr>
        <w:t xml:space="preserve"> </w:t>
      </w:r>
      <w:r w:rsidRPr="00863A71">
        <w:rPr>
          <w:rStyle w:val="Emphasis"/>
          <w:highlight w:val="yellow"/>
        </w:rPr>
        <w:t>disastrous</w:t>
      </w:r>
      <w:r w:rsidRPr="00742CDC">
        <w:rPr>
          <w:sz w:val="16"/>
        </w:rPr>
        <w:t xml:space="preserve"> </w:t>
      </w:r>
      <w:r w:rsidRPr="00742CDC">
        <w:rPr>
          <w:rStyle w:val="StyleUnderline"/>
        </w:rPr>
        <w:t xml:space="preserve">policy </w:t>
      </w:r>
      <w:r w:rsidRPr="00742CDC">
        <w:rPr>
          <w:rStyle w:val="StyleUnderline"/>
          <w:highlight w:val="yellow"/>
        </w:rPr>
        <w:t>errors</w:t>
      </w:r>
      <w:r w:rsidRPr="00742CDC">
        <w:rPr>
          <w:sz w:val="16"/>
        </w:rPr>
        <w:t xml:space="preserve">. When </w:t>
      </w:r>
      <w:r w:rsidRPr="00742CDC">
        <w:rPr>
          <w:rStyle w:val="StyleUnderline"/>
        </w:rPr>
        <w:t>they are replaced</w:t>
      </w:r>
      <w:r w:rsidRPr="00742CDC">
        <w:rPr>
          <w:sz w:val="16"/>
        </w:rPr>
        <w:t xml:space="preserve">, it is </w:t>
      </w:r>
      <w:r w:rsidRPr="00742CDC">
        <w:rPr>
          <w:rStyle w:val="StyleUnderline"/>
        </w:rPr>
        <w:t>by</w:t>
      </w:r>
      <w:r w:rsidRPr="00742CDC">
        <w:rPr>
          <w:sz w:val="16"/>
        </w:rPr>
        <w:t xml:space="preserve"> </w:t>
      </w:r>
      <w:r w:rsidRPr="00863A71">
        <w:rPr>
          <w:rStyle w:val="Emphasis"/>
        </w:rPr>
        <w:t>know-nothings</w:t>
      </w:r>
      <w:r w:rsidRPr="00742CDC">
        <w:rPr>
          <w:sz w:val="16"/>
        </w:rPr>
        <w:t xml:space="preserve"> </w:t>
      </w:r>
      <w:r w:rsidRPr="00742CDC">
        <w:rPr>
          <w:rStyle w:val="StyleUnderline"/>
        </w:rPr>
        <w:t>and</w:t>
      </w:r>
      <w:r w:rsidRPr="00742CDC">
        <w:rPr>
          <w:sz w:val="16"/>
        </w:rPr>
        <w:t xml:space="preserve"> </w:t>
      </w:r>
      <w:r w:rsidRPr="00863A71">
        <w:rPr>
          <w:rStyle w:val="Emphasis"/>
        </w:rPr>
        <w:t>toadies</w:t>
      </w:r>
      <w:r w:rsidRPr="00742CDC">
        <w:rPr>
          <w:sz w:val="16"/>
        </w:rPr>
        <w:t xml:space="preserve"> </w:t>
      </w:r>
      <w:r w:rsidRPr="00742CDC">
        <w:rPr>
          <w:rStyle w:val="StyleUnderline"/>
        </w:rPr>
        <w:t>who delight in</w:t>
      </w:r>
      <w:r w:rsidRPr="00742CDC">
        <w:rPr>
          <w:sz w:val="16"/>
        </w:rPr>
        <w:t xml:space="preserve"> </w:t>
      </w:r>
      <w:r w:rsidRPr="00863A71">
        <w:rPr>
          <w:rStyle w:val="Emphasis"/>
        </w:rPr>
        <w:t>transgressing</w:t>
      </w:r>
      <w:r w:rsidRPr="00742CDC">
        <w:rPr>
          <w:sz w:val="16"/>
        </w:rPr>
        <w:t xml:space="preserve"> </w:t>
      </w:r>
      <w:r w:rsidRPr="00742CDC">
        <w:rPr>
          <w:rStyle w:val="StyleUnderline"/>
        </w:rPr>
        <w:t>norms but</w:t>
      </w:r>
      <w:r w:rsidRPr="00742CDC">
        <w:rPr>
          <w:sz w:val="16"/>
        </w:rPr>
        <w:t xml:space="preserve"> </w:t>
      </w:r>
      <w:r w:rsidRPr="00863A71">
        <w:rPr>
          <w:rStyle w:val="Emphasis"/>
        </w:rPr>
        <w:t>lack</w:t>
      </w:r>
      <w:r w:rsidRPr="00742CDC">
        <w:rPr>
          <w:sz w:val="16"/>
        </w:rPr>
        <w:t xml:space="preserve"> </w:t>
      </w:r>
      <w:r w:rsidRPr="00742CDC">
        <w:rPr>
          <w:rStyle w:val="StyleUnderline"/>
        </w:rPr>
        <w:t>relevant expertise</w:t>
      </w:r>
      <w:r w:rsidRPr="00742CDC">
        <w:rPr>
          <w:sz w:val="16"/>
        </w:rPr>
        <w:t xml:space="preserve">. </w:t>
      </w:r>
    </w:p>
    <w:p w14:paraId="3C80704C" w14:textId="77777777" w:rsidR="00946FEB" w:rsidRPr="00742CDC" w:rsidRDefault="00946FEB" w:rsidP="00946FEB">
      <w:pPr>
        <w:rPr>
          <w:sz w:val="16"/>
        </w:rPr>
      </w:pPr>
      <w:r w:rsidRPr="00742CDC">
        <w:rPr>
          <w:sz w:val="16"/>
        </w:rPr>
        <w:t xml:space="preserve">Marco Rubio’s State Department is a case in point. Not only has Rubio shuttered the United States Agency for International Development and attacked Voice of America, he has also fired many staff responsible for the state’s China strategy and Asia Pacific policy. These </w:t>
      </w:r>
      <w:r w:rsidRPr="00742CDC">
        <w:rPr>
          <w:rStyle w:val="StyleUnderline"/>
        </w:rPr>
        <w:t>moves</w:t>
      </w:r>
      <w:r w:rsidRPr="00742CDC">
        <w:rPr>
          <w:sz w:val="16"/>
        </w:rPr>
        <w:t xml:space="preserve"> leave the State Department </w:t>
      </w:r>
      <w:r w:rsidRPr="00863A71">
        <w:rPr>
          <w:rStyle w:val="Emphasis"/>
          <w:highlight w:val="yellow"/>
        </w:rPr>
        <w:t>without expertise</w:t>
      </w:r>
      <w:r w:rsidRPr="00742CDC">
        <w:rPr>
          <w:sz w:val="16"/>
        </w:rPr>
        <w:t xml:space="preserve"> </w:t>
      </w:r>
      <w:r w:rsidRPr="00742CDC">
        <w:rPr>
          <w:rStyle w:val="StyleUnderline"/>
        </w:rPr>
        <w:t>in core issues</w:t>
      </w:r>
      <w:r w:rsidRPr="00742CDC">
        <w:rPr>
          <w:sz w:val="16"/>
        </w:rPr>
        <w:t xml:space="preserve"> related to China </w:t>
      </w:r>
      <w:r w:rsidRPr="00742CDC">
        <w:rPr>
          <w:rStyle w:val="StyleUnderline"/>
          <w:highlight w:val="yellow"/>
        </w:rPr>
        <w:t>and</w:t>
      </w:r>
      <w:r w:rsidRPr="00742CDC">
        <w:rPr>
          <w:sz w:val="16"/>
        </w:rPr>
        <w:t xml:space="preserve"> </w:t>
      </w:r>
      <w:r w:rsidRPr="00863A71">
        <w:rPr>
          <w:rStyle w:val="Emphasis"/>
        </w:rPr>
        <w:t xml:space="preserve">even </w:t>
      </w:r>
      <w:r w:rsidRPr="00863A71">
        <w:rPr>
          <w:rStyle w:val="Emphasis"/>
          <w:highlight w:val="yellow"/>
        </w:rPr>
        <w:t>less capacity</w:t>
      </w:r>
      <w:r w:rsidRPr="00742CDC">
        <w:rPr>
          <w:sz w:val="16"/>
          <w:highlight w:val="yellow"/>
        </w:rPr>
        <w:t xml:space="preserve"> </w:t>
      </w:r>
      <w:r w:rsidRPr="00742CDC">
        <w:rPr>
          <w:rStyle w:val="StyleUnderline"/>
          <w:highlight w:val="yellow"/>
        </w:rPr>
        <w:t>to manage</w:t>
      </w:r>
      <w:r w:rsidRPr="00742CDC">
        <w:rPr>
          <w:rStyle w:val="StyleUnderline"/>
        </w:rPr>
        <w:t xml:space="preserve"> fragile diplomatic </w:t>
      </w:r>
      <w:r w:rsidRPr="00742CDC">
        <w:rPr>
          <w:rStyle w:val="StyleUnderline"/>
          <w:highlight w:val="yellow"/>
        </w:rPr>
        <w:t>relations or</w:t>
      </w:r>
      <w:r w:rsidRPr="00742CDC">
        <w:rPr>
          <w:rStyle w:val="StyleUnderline"/>
        </w:rPr>
        <w:t xml:space="preserve"> respond to future </w:t>
      </w:r>
      <w:r w:rsidRPr="00742CDC">
        <w:rPr>
          <w:rStyle w:val="StyleUnderline"/>
          <w:highlight w:val="yellow"/>
        </w:rPr>
        <w:t>crises</w:t>
      </w:r>
      <w:r w:rsidRPr="00742CDC">
        <w:rPr>
          <w:sz w:val="16"/>
        </w:rPr>
        <w:t>. The Trump administration’s ambassadorial picks include manosphere influencer Nick Adams for Malaysia and Florida surgeon Anjani Sinha for Singapore. Each has earned wide criticism within the region and neither brings any diplomatic expertise.</w:t>
      </w:r>
    </w:p>
    <w:p w14:paraId="2660F4CB" w14:textId="77777777" w:rsidR="00946FEB" w:rsidRPr="00742CDC" w:rsidRDefault="00946FEB" w:rsidP="00946FEB">
      <w:pPr>
        <w:rPr>
          <w:sz w:val="16"/>
        </w:rPr>
      </w:pPr>
      <w:r w:rsidRPr="00742CDC">
        <w:rPr>
          <w:sz w:val="16"/>
        </w:rPr>
        <w:t>An administration that wilfully violates domestic and international law undermines the State Department’s diplomatic credibility, both domestically and internationally. When asked about the legal authority that allows the administration to destroy boats in the Caribbean, killing all those aboard, Rubio could only deflect and dissemble.</w:t>
      </w:r>
    </w:p>
    <w:p w14:paraId="709BD9C6" w14:textId="77777777" w:rsidR="00946FEB" w:rsidRPr="00742CDC" w:rsidRDefault="00946FEB" w:rsidP="00946FEB">
      <w:pPr>
        <w:rPr>
          <w:sz w:val="16"/>
        </w:rPr>
      </w:pPr>
      <w:r w:rsidRPr="00742CDC">
        <w:rPr>
          <w:sz w:val="16"/>
        </w:rPr>
        <w:t xml:space="preserve">The </w:t>
      </w:r>
      <w:r w:rsidRPr="00742CDC">
        <w:rPr>
          <w:rStyle w:val="StyleUnderline"/>
          <w:highlight w:val="yellow"/>
        </w:rPr>
        <w:t>implications</w:t>
      </w:r>
      <w:r w:rsidRPr="00742CDC">
        <w:rPr>
          <w:sz w:val="16"/>
        </w:rPr>
        <w:t xml:space="preserve"> for Asia </w:t>
      </w:r>
      <w:r w:rsidRPr="00742CDC">
        <w:rPr>
          <w:rStyle w:val="StyleUnderline"/>
          <w:highlight w:val="yellow"/>
        </w:rPr>
        <w:t>are</w:t>
      </w:r>
      <w:r w:rsidRPr="00742CDC">
        <w:rPr>
          <w:sz w:val="16"/>
          <w:highlight w:val="yellow"/>
        </w:rPr>
        <w:t xml:space="preserve"> </w:t>
      </w:r>
      <w:r w:rsidRPr="00863A71">
        <w:rPr>
          <w:rStyle w:val="Emphasis"/>
          <w:highlight w:val="yellow"/>
        </w:rPr>
        <w:t>stark</w:t>
      </w:r>
      <w:r w:rsidRPr="00742CDC">
        <w:rPr>
          <w:sz w:val="16"/>
        </w:rPr>
        <w:t xml:space="preserve"> — </w:t>
      </w:r>
      <w:r w:rsidRPr="00742CDC">
        <w:rPr>
          <w:rStyle w:val="StyleUnderline"/>
        </w:rPr>
        <w:t>the</w:t>
      </w:r>
      <w:r w:rsidRPr="00742CDC">
        <w:rPr>
          <w:sz w:val="16"/>
        </w:rPr>
        <w:t xml:space="preserve"> </w:t>
      </w:r>
      <w:r w:rsidRPr="00863A71">
        <w:rPr>
          <w:rStyle w:val="Emphasis"/>
        </w:rPr>
        <w:t>Trump admin</w:t>
      </w:r>
      <w:r w:rsidRPr="00742CDC">
        <w:rPr>
          <w:sz w:val="16"/>
        </w:rPr>
        <w:t xml:space="preserve">istration </w:t>
      </w:r>
      <w:r w:rsidRPr="00742CDC">
        <w:rPr>
          <w:rStyle w:val="StyleUnderline"/>
        </w:rPr>
        <w:t>has dismantled</w:t>
      </w:r>
      <w:r w:rsidRPr="00742CDC">
        <w:rPr>
          <w:sz w:val="16"/>
        </w:rPr>
        <w:t xml:space="preserve"> </w:t>
      </w:r>
      <w:r w:rsidRPr="00863A71">
        <w:rPr>
          <w:rStyle w:val="Emphasis"/>
        </w:rPr>
        <w:t>much</w:t>
      </w:r>
      <w:r w:rsidRPr="00742CDC">
        <w:rPr>
          <w:sz w:val="16"/>
        </w:rPr>
        <w:t xml:space="preserve"> </w:t>
      </w:r>
      <w:r w:rsidRPr="00742CDC">
        <w:rPr>
          <w:rStyle w:val="StyleUnderline"/>
        </w:rPr>
        <w:t>of the institutional and professional expertise needed to</w:t>
      </w:r>
      <w:r w:rsidRPr="00742CDC">
        <w:rPr>
          <w:sz w:val="16"/>
        </w:rPr>
        <w:t xml:space="preserve"> </w:t>
      </w:r>
      <w:r w:rsidRPr="00863A71">
        <w:rPr>
          <w:rStyle w:val="Emphasis"/>
        </w:rPr>
        <w:t>effectively manage US interests</w:t>
      </w:r>
      <w:r w:rsidRPr="00742CDC">
        <w:rPr>
          <w:sz w:val="16"/>
        </w:rPr>
        <w:t xml:space="preserve"> </w:t>
      </w:r>
      <w:r w:rsidRPr="00742CDC">
        <w:rPr>
          <w:rStyle w:val="StyleUnderline"/>
        </w:rPr>
        <w:t>throughout the region</w:t>
      </w:r>
      <w:r w:rsidRPr="00742CDC">
        <w:rPr>
          <w:sz w:val="16"/>
        </w:rPr>
        <w:t xml:space="preserve">. The officials who remain are loyal to the president, rather than to their oath of office. </w:t>
      </w:r>
    </w:p>
    <w:p w14:paraId="25FE6C74" w14:textId="77777777" w:rsidR="00946FEB" w:rsidRPr="00742CDC" w:rsidRDefault="00946FEB" w:rsidP="00946FEB">
      <w:pPr>
        <w:rPr>
          <w:sz w:val="16"/>
        </w:rPr>
      </w:pPr>
      <w:r w:rsidRPr="00742CDC">
        <w:rPr>
          <w:sz w:val="16"/>
        </w:rPr>
        <w:t>The administration’s economic diplomacy faces similar issues. Treasury Secretary Scott Bessent has been a consistent advocate for mercantilist trade policies. Bessent holds that Trump’s tariff threats and the general volatility of his trade policy stance reflect a deliberate attempt to cultivate strategic uncertainty. But given the shambolic execution of the first tariff announcement, a more likely account is that the administration has no strategic vision at all. Bessent also defends the legality of Trump’s tariffs, despite their reliance on emergency powers that circumvent congressional authority over tariff policy.</w:t>
      </w:r>
    </w:p>
    <w:p w14:paraId="2C936ACB" w14:textId="77777777" w:rsidR="00946FEB" w:rsidRPr="00742CDC" w:rsidRDefault="00946FEB" w:rsidP="00946FEB">
      <w:pPr>
        <w:rPr>
          <w:sz w:val="16"/>
        </w:rPr>
      </w:pPr>
      <w:r w:rsidRPr="00742CDC">
        <w:rPr>
          <w:sz w:val="16"/>
        </w:rPr>
        <w:t>Given these two sources of uncertainty — about what the Trump administration actually wants and whether it has the legal authority to enact its most transformative policies — US trade partners in the region cannot rely on the Trump administration to advance a consistent economic policy.</w:t>
      </w:r>
    </w:p>
    <w:p w14:paraId="2E74C09E" w14:textId="77777777" w:rsidR="00946FEB" w:rsidRPr="00742CDC" w:rsidRDefault="00946FEB" w:rsidP="00946FEB">
      <w:pPr>
        <w:rPr>
          <w:sz w:val="16"/>
        </w:rPr>
      </w:pPr>
      <w:r w:rsidRPr="00742CDC">
        <w:rPr>
          <w:sz w:val="16"/>
        </w:rPr>
        <w:t xml:space="preserve">The administration’s excesses face no effective constraint because Trump’s Republican Party controls both houses of Congress and has appointed a majority of sitting Supreme Court justices. Many of his legislative and judiciary allies truly support his unconstrained exercise of executive authority. But even if some do not, the Supreme Court and Congressional Republicans have proven unwilling to check his exercise of authority. Even when individual Republican legislators oppose Trump’s actions — such as Senator Rand Paul’s opposition to extrajudicial killings — the party as a collective has been unmoved. </w:t>
      </w:r>
    </w:p>
    <w:p w14:paraId="500E4331" w14:textId="77777777" w:rsidR="00946FEB" w:rsidRPr="00742CDC" w:rsidRDefault="00946FEB" w:rsidP="00946FEB">
      <w:pPr>
        <w:rPr>
          <w:sz w:val="16"/>
        </w:rPr>
      </w:pPr>
      <w:r w:rsidRPr="00742CDC">
        <w:rPr>
          <w:sz w:val="16"/>
        </w:rPr>
        <w:t xml:space="preserve">Amid a government shutdown with no end in sight, </w:t>
      </w:r>
      <w:r w:rsidRPr="00863A71">
        <w:rPr>
          <w:rStyle w:val="Emphasis"/>
          <w:highlight w:val="yellow"/>
        </w:rPr>
        <w:t>experts</w:t>
      </w:r>
      <w:r w:rsidRPr="00742CDC">
        <w:rPr>
          <w:sz w:val="16"/>
          <w:highlight w:val="yellow"/>
        </w:rPr>
        <w:t xml:space="preserve"> </w:t>
      </w:r>
      <w:r w:rsidRPr="00742CDC">
        <w:rPr>
          <w:rStyle w:val="StyleUnderline"/>
          <w:highlight w:val="yellow"/>
        </w:rPr>
        <w:t>fear</w:t>
      </w:r>
      <w:r w:rsidRPr="00742CDC">
        <w:rPr>
          <w:rStyle w:val="StyleUnderline"/>
        </w:rPr>
        <w:t xml:space="preserve"> that</w:t>
      </w:r>
      <w:r w:rsidRPr="00742CDC">
        <w:rPr>
          <w:sz w:val="16"/>
        </w:rPr>
        <w:t xml:space="preserve"> </w:t>
      </w:r>
      <w:r w:rsidRPr="00863A71">
        <w:rPr>
          <w:rStyle w:val="Emphasis"/>
          <w:highlight w:val="yellow"/>
        </w:rPr>
        <w:t>career civil servants</w:t>
      </w:r>
      <w:r w:rsidRPr="00742CDC">
        <w:rPr>
          <w:sz w:val="16"/>
        </w:rPr>
        <w:t xml:space="preserve"> </w:t>
      </w:r>
      <w:r w:rsidRPr="00742CDC">
        <w:rPr>
          <w:rStyle w:val="StyleUnderline"/>
        </w:rPr>
        <w:t>will</w:t>
      </w:r>
      <w:r w:rsidRPr="00742CDC">
        <w:rPr>
          <w:sz w:val="16"/>
        </w:rPr>
        <w:t xml:space="preserve"> </w:t>
      </w:r>
      <w:r w:rsidRPr="00863A71">
        <w:rPr>
          <w:rStyle w:val="Emphasis"/>
          <w:highlight w:val="yellow"/>
        </w:rPr>
        <w:t>quit</w:t>
      </w:r>
      <w:r w:rsidRPr="00742CDC">
        <w:rPr>
          <w:sz w:val="16"/>
        </w:rPr>
        <w:t xml:space="preserve"> </w:t>
      </w:r>
      <w:r w:rsidRPr="00742CDC">
        <w:rPr>
          <w:rStyle w:val="StyleUnderline"/>
        </w:rPr>
        <w:t>their positions</w:t>
      </w:r>
      <w:r w:rsidRPr="00742CDC">
        <w:rPr>
          <w:sz w:val="16"/>
        </w:rPr>
        <w:t xml:space="preserve"> rather than work without pay. </w:t>
      </w:r>
      <w:r w:rsidRPr="00742CDC">
        <w:rPr>
          <w:rStyle w:val="StyleUnderline"/>
          <w:highlight w:val="yellow"/>
        </w:rPr>
        <w:t>Others</w:t>
      </w:r>
      <w:r w:rsidRPr="00742CDC">
        <w:rPr>
          <w:rStyle w:val="StyleUnderline"/>
        </w:rPr>
        <w:t xml:space="preserve"> may be</w:t>
      </w:r>
      <w:r w:rsidRPr="00742CDC">
        <w:rPr>
          <w:sz w:val="16"/>
        </w:rPr>
        <w:t xml:space="preserve"> </w:t>
      </w:r>
      <w:r w:rsidRPr="00863A71">
        <w:rPr>
          <w:rStyle w:val="Emphasis"/>
          <w:highlight w:val="yellow"/>
        </w:rPr>
        <w:t>dismissed</w:t>
      </w:r>
      <w:r w:rsidRPr="00742CDC">
        <w:rPr>
          <w:sz w:val="16"/>
        </w:rPr>
        <w:t xml:space="preserve"> </w:t>
      </w:r>
      <w:r w:rsidRPr="00742CDC">
        <w:rPr>
          <w:rStyle w:val="StyleUnderline"/>
        </w:rPr>
        <w:t>by an administration</w:t>
      </w:r>
      <w:r w:rsidRPr="00742CDC">
        <w:rPr>
          <w:sz w:val="16"/>
        </w:rPr>
        <w:t xml:space="preserve"> that views a government shutdown as an opportunity </w:t>
      </w:r>
      <w:r w:rsidRPr="00742CDC">
        <w:rPr>
          <w:rStyle w:val="StyleUnderline"/>
          <w:highlight w:val="yellow"/>
        </w:rPr>
        <w:t>to</w:t>
      </w:r>
      <w:r w:rsidRPr="00742CDC">
        <w:rPr>
          <w:sz w:val="16"/>
        </w:rPr>
        <w:t xml:space="preserve"> </w:t>
      </w:r>
      <w:r w:rsidRPr="00863A71">
        <w:rPr>
          <w:rStyle w:val="Emphasis"/>
        </w:rPr>
        <w:t>implement</w:t>
      </w:r>
      <w:r w:rsidRPr="00742CDC">
        <w:rPr>
          <w:sz w:val="16"/>
        </w:rPr>
        <w:t xml:space="preserve"> </w:t>
      </w:r>
      <w:r w:rsidRPr="00742CDC">
        <w:rPr>
          <w:rStyle w:val="StyleUnderline"/>
        </w:rPr>
        <w:t>its vision of</w:t>
      </w:r>
      <w:r w:rsidRPr="00742CDC">
        <w:rPr>
          <w:sz w:val="16"/>
        </w:rPr>
        <w:t xml:space="preserve"> </w:t>
      </w:r>
      <w:r w:rsidRPr="00863A71">
        <w:rPr>
          <w:rStyle w:val="Emphasis"/>
        </w:rPr>
        <w:t>massively reducing</w:t>
      </w:r>
      <w:r w:rsidRPr="00742CDC">
        <w:rPr>
          <w:sz w:val="16"/>
        </w:rPr>
        <w:t xml:space="preserve"> </w:t>
      </w:r>
      <w:r w:rsidRPr="00742CDC">
        <w:rPr>
          <w:rStyle w:val="StyleUnderline"/>
        </w:rPr>
        <w:t>the federal workforce and</w:t>
      </w:r>
      <w:r w:rsidRPr="00742CDC">
        <w:rPr>
          <w:sz w:val="16"/>
        </w:rPr>
        <w:t xml:space="preserve"> </w:t>
      </w:r>
      <w:r w:rsidRPr="00863A71">
        <w:rPr>
          <w:rStyle w:val="Emphasis"/>
          <w:highlight w:val="yellow"/>
        </w:rPr>
        <w:t>dismantl</w:t>
      </w:r>
      <w:r w:rsidRPr="00863A71">
        <w:rPr>
          <w:rStyle w:val="Emphasis"/>
        </w:rPr>
        <w:t>ing</w:t>
      </w:r>
      <w:r w:rsidRPr="00742CDC">
        <w:rPr>
          <w:sz w:val="16"/>
        </w:rPr>
        <w:t xml:space="preserve"> </w:t>
      </w:r>
      <w:r w:rsidRPr="00742CDC">
        <w:rPr>
          <w:rStyle w:val="StyleUnderline"/>
        </w:rPr>
        <w:t xml:space="preserve">the </w:t>
      </w:r>
      <w:r w:rsidRPr="00742CDC">
        <w:rPr>
          <w:rStyle w:val="StyleUnderline"/>
          <w:highlight w:val="yellow"/>
        </w:rPr>
        <w:t>admin</w:t>
      </w:r>
      <w:r w:rsidRPr="00742CDC">
        <w:rPr>
          <w:rStyle w:val="StyleUnderline"/>
        </w:rPr>
        <w:t xml:space="preserve">istrative </w:t>
      </w:r>
      <w:r w:rsidRPr="00742CDC">
        <w:rPr>
          <w:rStyle w:val="StyleUnderline"/>
          <w:highlight w:val="yellow"/>
        </w:rPr>
        <w:t>state</w:t>
      </w:r>
      <w:r w:rsidRPr="00742CDC">
        <w:rPr>
          <w:sz w:val="16"/>
        </w:rPr>
        <w:t>.</w:t>
      </w:r>
    </w:p>
    <w:p w14:paraId="4E3487D1" w14:textId="77777777" w:rsidR="00946FEB" w:rsidRPr="00742CDC" w:rsidRDefault="00946FEB" w:rsidP="00946FEB">
      <w:r w:rsidRPr="00742CDC">
        <w:rPr>
          <w:rStyle w:val="StyleUnderline"/>
        </w:rPr>
        <w:t>The</w:t>
      </w:r>
      <w:r w:rsidRPr="00742CDC">
        <w:rPr>
          <w:sz w:val="16"/>
        </w:rPr>
        <w:t xml:space="preserve"> </w:t>
      </w:r>
      <w:r w:rsidRPr="00863A71">
        <w:rPr>
          <w:rStyle w:val="Emphasis"/>
        </w:rPr>
        <w:t>U</w:t>
      </w:r>
      <w:r w:rsidRPr="00742CDC">
        <w:rPr>
          <w:sz w:val="16"/>
        </w:rPr>
        <w:t xml:space="preserve">nited </w:t>
      </w:r>
      <w:r w:rsidRPr="00863A71">
        <w:rPr>
          <w:rStyle w:val="Emphasis"/>
        </w:rPr>
        <w:t>S</w:t>
      </w:r>
      <w:r w:rsidRPr="00742CDC">
        <w:rPr>
          <w:sz w:val="16"/>
        </w:rPr>
        <w:t xml:space="preserve">tates </w:t>
      </w:r>
      <w:r w:rsidRPr="00742CDC">
        <w:rPr>
          <w:rStyle w:val="StyleUnderline"/>
        </w:rPr>
        <w:t>will</w:t>
      </w:r>
      <w:r w:rsidRPr="00742CDC">
        <w:rPr>
          <w:sz w:val="16"/>
        </w:rPr>
        <w:t xml:space="preserve"> </w:t>
      </w:r>
      <w:r w:rsidRPr="00863A71">
        <w:rPr>
          <w:rStyle w:val="Emphasis"/>
        </w:rPr>
        <w:t>retain</w:t>
      </w:r>
      <w:r w:rsidRPr="00742CDC">
        <w:rPr>
          <w:sz w:val="16"/>
        </w:rPr>
        <w:t xml:space="preserve"> </w:t>
      </w:r>
      <w:r w:rsidRPr="00742CDC">
        <w:rPr>
          <w:rStyle w:val="StyleUnderline"/>
        </w:rPr>
        <w:t>a systemically important economy and a globally dominant military</w:t>
      </w:r>
      <w:r w:rsidRPr="00742CDC">
        <w:rPr>
          <w:sz w:val="16"/>
        </w:rPr>
        <w:t xml:space="preserve">, even if economic growth stagnates and the military and executive agencies become mere tools of the sitting president. </w:t>
      </w:r>
      <w:r w:rsidRPr="00742CDC">
        <w:rPr>
          <w:rStyle w:val="StyleUnderline"/>
        </w:rPr>
        <w:t>But</w:t>
      </w:r>
      <w:r w:rsidRPr="00742CDC">
        <w:rPr>
          <w:sz w:val="16"/>
        </w:rPr>
        <w:t xml:space="preserve"> US </w:t>
      </w:r>
      <w:r w:rsidRPr="00863A71">
        <w:rPr>
          <w:rStyle w:val="Emphasis"/>
          <w:highlight w:val="yellow"/>
        </w:rPr>
        <w:t>allies</w:t>
      </w:r>
      <w:r w:rsidRPr="00863A71">
        <w:rPr>
          <w:rStyle w:val="Emphasis"/>
        </w:rPr>
        <w:t xml:space="preserve"> and partners</w:t>
      </w:r>
      <w:r w:rsidRPr="00742CDC">
        <w:rPr>
          <w:sz w:val="16"/>
        </w:rPr>
        <w:t xml:space="preserve"> across the Asia Pacific </w:t>
      </w:r>
      <w:r w:rsidRPr="00742CDC">
        <w:rPr>
          <w:rStyle w:val="StyleUnderline"/>
        </w:rPr>
        <w:t xml:space="preserve">must </w:t>
      </w:r>
      <w:r w:rsidRPr="00742CDC">
        <w:rPr>
          <w:rStyle w:val="StyleUnderline"/>
          <w:highlight w:val="yellow"/>
        </w:rPr>
        <w:t>anticipate</w:t>
      </w:r>
      <w:r w:rsidRPr="00742CDC">
        <w:rPr>
          <w:sz w:val="16"/>
          <w:highlight w:val="yellow"/>
        </w:rPr>
        <w:t xml:space="preserve"> </w:t>
      </w:r>
      <w:r w:rsidRPr="00863A71">
        <w:rPr>
          <w:rStyle w:val="Emphasis"/>
          <w:highlight w:val="yellow"/>
        </w:rPr>
        <w:t>more</w:t>
      </w:r>
      <w:r w:rsidRPr="00742CDC">
        <w:rPr>
          <w:sz w:val="16"/>
          <w:highlight w:val="yellow"/>
        </w:rPr>
        <w:t xml:space="preserve"> </w:t>
      </w:r>
      <w:r w:rsidRPr="00742CDC">
        <w:rPr>
          <w:rStyle w:val="StyleUnderline"/>
          <w:highlight w:val="yellow"/>
        </w:rPr>
        <w:t>than just</w:t>
      </w:r>
      <w:r w:rsidRPr="00742CDC">
        <w:rPr>
          <w:rStyle w:val="StyleUnderline"/>
        </w:rPr>
        <w:t xml:space="preserve"> a future in which the</w:t>
      </w:r>
      <w:r w:rsidRPr="00742CDC">
        <w:rPr>
          <w:sz w:val="16"/>
        </w:rPr>
        <w:t xml:space="preserve"> </w:t>
      </w:r>
      <w:r w:rsidRPr="00863A71">
        <w:rPr>
          <w:rStyle w:val="Emphasis"/>
          <w:highlight w:val="yellow"/>
        </w:rPr>
        <w:t>U</w:t>
      </w:r>
      <w:r w:rsidRPr="00742CDC">
        <w:rPr>
          <w:sz w:val="16"/>
        </w:rPr>
        <w:t xml:space="preserve">nited </w:t>
      </w:r>
      <w:r w:rsidRPr="00863A71">
        <w:rPr>
          <w:rStyle w:val="Emphasis"/>
          <w:highlight w:val="yellow"/>
        </w:rPr>
        <w:t>S</w:t>
      </w:r>
      <w:r w:rsidRPr="00742CDC">
        <w:rPr>
          <w:sz w:val="16"/>
        </w:rPr>
        <w:t xml:space="preserve">tates </w:t>
      </w:r>
      <w:r w:rsidRPr="00742CDC">
        <w:rPr>
          <w:rStyle w:val="StyleUnderline"/>
        </w:rPr>
        <w:t>is</w:t>
      </w:r>
      <w:r w:rsidRPr="00742CDC">
        <w:rPr>
          <w:sz w:val="16"/>
        </w:rPr>
        <w:t xml:space="preserve"> </w:t>
      </w:r>
      <w:r w:rsidRPr="00863A71">
        <w:rPr>
          <w:rStyle w:val="Emphasis"/>
          <w:highlight w:val="yellow"/>
        </w:rPr>
        <w:t>unwilling to lead</w:t>
      </w:r>
      <w:r w:rsidRPr="00742CDC">
        <w:rPr>
          <w:sz w:val="16"/>
        </w:rPr>
        <w:t xml:space="preserve"> </w:t>
      </w:r>
      <w:r w:rsidRPr="00742CDC">
        <w:rPr>
          <w:rStyle w:val="StyleUnderline"/>
        </w:rPr>
        <w:t>on</w:t>
      </w:r>
      <w:r w:rsidRPr="00742CDC">
        <w:rPr>
          <w:sz w:val="16"/>
        </w:rPr>
        <w:t xml:space="preserve"> the </w:t>
      </w:r>
      <w:r w:rsidRPr="00742CDC">
        <w:rPr>
          <w:rStyle w:val="StyleUnderline"/>
        </w:rPr>
        <w:t>security, economic and diplomatic fronts because there is an isolationist party in power</w:t>
      </w:r>
      <w:r w:rsidRPr="00742CDC">
        <w:rPr>
          <w:sz w:val="16"/>
        </w:rPr>
        <w:t xml:space="preserve">. </w:t>
      </w:r>
      <w:r w:rsidRPr="00742CDC">
        <w:rPr>
          <w:rStyle w:val="StyleUnderline"/>
        </w:rPr>
        <w:t>They</w:t>
      </w:r>
      <w:r w:rsidRPr="00742CDC">
        <w:rPr>
          <w:sz w:val="16"/>
        </w:rPr>
        <w:t xml:space="preserve"> must </w:t>
      </w:r>
      <w:r w:rsidRPr="00742CDC">
        <w:rPr>
          <w:rStyle w:val="StyleUnderline"/>
          <w:highlight w:val="yellow"/>
        </w:rPr>
        <w:t>prepare for a future in which the</w:t>
      </w:r>
      <w:r w:rsidRPr="00742CDC">
        <w:rPr>
          <w:sz w:val="16"/>
          <w:highlight w:val="yellow"/>
        </w:rPr>
        <w:t xml:space="preserve"> </w:t>
      </w:r>
      <w:r w:rsidRPr="00863A71">
        <w:rPr>
          <w:rStyle w:val="Emphasis"/>
          <w:highlight w:val="yellow"/>
        </w:rPr>
        <w:t>U</w:t>
      </w:r>
      <w:r w:rsidRPr="00742CDC">
        <w:rPr>
          <w:sz w:val="16"/>
        </w:rPr>
        <w:t xml:space="preserve">nited </w:t>
      </w:r>
      <w:r w:rsidRPr="00863A71">
        <w:rPr>
          <w:rStyle w:val="Emphasis"/>
          <w:highlight w:val="yellow"/>
        </w:rPr>
        <w:t>S</w:t>
      </w:r>
      <w:r w:rsidRPr="00742CDC">
        <w:rPr>
          <w:sz w:val="16"/>
        </w:rPr>
        <w:t xml:space="preserve">tates </w:t>
      </w:r>
      <w:r w:rsidRPr="00863A71">
        <w:rPr>
          <w:rStyle w:val="Emphasis"/>
          <w:highlight w:val="yellow"/>
        </w:rPr>
        <w:t>cannot</w:t>
      </w:r>
      <w:r w:rsidRPr="00742CDC">
        <w:rPr>
          <w:sz w:val="16"/>
        </w:rPr>
        <w:t xml:space="preserve"> </w:t>
      </w:r>
      <w:r w:rsidRPr="00742CDC">
        <w:rPr>
          <w:rStyle w:val="StyleUnderline"/>
        </w:rPr>
        <w:t>lead</w:t>
      </w:r>
      <w:r w:rsidRPr="00742CDC">
        <w:rPr>
          <w:sz w:val="16"/>
        </w:rPr>
        <w:t xml:space="preserve">, </w:t>
      </w:r>
      <w:r w:rsidRPr="00863A71">
        <w:rPr>
          <w:rStyle w:val="Emphasis"/>
          <w:highlight w:val="yellow"/>
        </w:rPr>
        <w:t>regardless</w:t>
      </w:r>
      <w:r w:rsidRPr="00863A71">
        <w:rPr>
          <w:rStyle w:val="Emphasis"/>
        </w:rPr>
        <w:t xml:space="preserve"> of </w:t>
      </w:r>
      <w:r w:rsidRPr="00863A71">
        <w:rPr>
          <w:rStyle w:val="Emphasis"/>
          <w:highlight w:val="yellow"/>
        </w:rPr>
        <w:t>who is in power</w:t>
      </w:r>
      <w:r w:rsidRPr="00742CDC">
        <w:rPr>
          <w:sz w:val="16"/>
        </w:rPr>
        <w:t>.</w:t>
      </w:r>
    </w:p>
    <w:p w14:paraId="504B2EAC" w14:textId="77777777" w:rsidR="00946FEB" w:rsidRPr="00742CDC" w:rsidRDefault="00946FEB" w:rsidP="00946FEB">
      <w:pPr>
        <w:pStyle w:val="Heading4"/>
      </w:pPr>
      <w:r w:rsidRPr="00742CDC">
        <w:t xml:space="preserve">Credibility </w:t>
      </w:r>
      <w:r w:rsidRPr="00742CDC">
        <w:rPr>
          <w:u w:val="single"/>
        </w:rPr>
        <w:t>loss</w:t>
      </w:r>
      <w:r w:rsidRPr="00742CDC">
        <w:t xml:space="preserve"> drives </w:t>
      </w:r>
      <w:r w:rsidRPr="00742CDC">
        <w:rPr>
          <w:u w:val="single"/>
        </w:rPr>
        <w:t>global conflict</w:t>
      </w:r>
      <w:r w:rsidRPr="00742CDC">
        <w:t xml:space="preserve">. That goes </w:t>
      </w:r>
      <w:r w:rsidRPr="00742CDC">
        <w:rPr>
          <w:u w:val="single"/>
        </w:rPr>
        <w:t>nuclear</w:t>
      </w:r>
      <w:r w:rsidRPr="00742CDC">
        <w:t>.</w:t>
      </w:r>
    </w:p>
    <w:p w14:paraId="6F4A5CD7" w14:textId="77777777" w:rsidR="00946FEB" w:rsidRPr="00742CDC" w:rsidRDefault="00946FEB" w:rsidP="00946FEB">
      <w:r w:rsidRPr="00742CDC">
        <w:t xml:space="preserve">Dr. Hal </w:t>
      </w:r>
      <w:r w:rsidRPr="00742CDC">
        <w:rPr>
          <w:rStyle w:val="Style13ptBold"/>
        </w:rPr>
        <w:t>Brands 25</w:t>
      </w:r>
      <w:r w:rsidRPr="00742CDC">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12D89493" w14:textId="77777777" w:rsidR="00946FEB" w:rsidRPr="00742CDC" w:rsidRDefault="00946FEB" w:rsidP="00946FEB">
      <w:pPr>
        <w:rPr>
          <w:sz w:val="16"/>
        </w:rPr>
      </w:pPr>
      <w:r w:rsidRPr="00742CDC">
        <w:rPr>
          <w:sz w:val="16"/>
        </w:rPr>
        <w:t xml:space="preserve">Since 1945, that </w:t>
      </w:r>
      <w:r w:rsidRPr="00742CDC">
        <w:rPr>
          <w:rStyle w:val="StyleUnderline"/>
        </w:rPr>
        <w:t>order has generated</w:t>
      </w:r>
      <w:r w:rsidRPr="00742CDC">
        <w:rPr>
          <w:sz w:val="16"/>
        </w:rPr>
        <w:t xml:space="preserve"> </w:t>
      </w:r>
      <w:r w:rsidRPr="00863A71">
        <w:rPr>
          <w:rStyle w:val="Emphasis"/>
        </w:rPr>
        <w:t>tremendous</w:t>
      </w:r>
      <w:r w:rsidRPr="00742CDC">
        <w:rPr>
          <w:sz w:val="16"/>
        </w:rPr>
        <w:t xml:space="preserve"> </w:t>
      </w:r>
      <w:r w:rsidRPr="00742CDC">
        <w:rPr>
          <w:rStyle w:val="StyleUnderline"/>
        </w:rPr>
        <w:t>peace, prosperity and freedom</w:t>
      </w:r>
      <w:r w:rsidRPr="00742CDC">
        <w:rPr>
          <w:sz w:val="16"/>
        </w:rPr>
        <w:t xml:space="preserve">. </w:t>
      </w:r>
      <w:r w:rsidRPr="00742CDC">
        <w:rPr>
          <w:rStyle w:val="StyleUnderline"/>
        </w:rPr>
        <w:t>It can</w:t>
      </w:r>
      <w:r w:rsidRPr="00742CDC">
        <w:rPr>
          <w:sz w:val="16"/>
        </w:rPr>
        <w:t xml:space="preserve"> </w:t>
      </w:r>
      <w:r w:rsidRPr="00863A71">
        <w:rPr>
          <w:rStyle w:val="Emphasis"/>
        </w:rPr>
        <w:t>only</w:t>
      </w:r>
      <w:r w:rsidRPr="00742CDC">
        <w:rPr>
          <w:sz w:val="16"/>
        </w:rPr>
        <w:t xml:space="preserve"> </w:t>
      </w:r>
      <w:r w:rsidRPr="00742CDC">
        <w:rPr>
          <w:rStyle w:val="StyleUnderline"/>
        </w:rPr>
        <w:t>be termed a</w:t>
      </w:r>
      <w:r w:rsidRPr="00742CDC">
        <w:rPr>
          <w:sz w:val="16"/>
        </w:rPr>
        <w:t xml:space="preserve"> smashing </w:t>
      </w:r>
      <w:r w:rsidRPr="00863A71">
        <w:rPr>
          <w:rStyle w:val="Emphasis"/>
        </w:rPr>
        <w:t>success</w:t>
      </w:r>
      <w:r w:rsidRPr="00742CDC">
        <w:rPr>
          <w:sz w:val="16"/>
        </w:rPr>
        <w:t xml:space="preserve">. </w:t>
      </w:r>
      <w:r w:rsidRPr="00742CDC">
        <w:rPr>
          <w:rStyle w:val="StyleUnderline"/>
        </w:rPr>
        <w:t>But</w:t>
      </w:r>
      <w:r w:rsidRPr="00742CDC">
        <w:rPr>
          <w:sz w:val="16"/>
        </w:rPr>
        <w:t xml:space="preserve"> </w:t>
      </w:r>
      <w:r w:rsidRPr="00863A71">
        <w:rPr>
          <w:rStyle w:val="Emphasis"/>
          <w:highlight w:val="yellow"/>
        </w:rPr>
        <w:t>stresses</w:t>
      </w:r>
      <w:r w:rsidRPr="00863A71">
        <w:rPr>
          <w:rStyle w:val="Emphasis"/>
        </w:rPr>
        <w:t xml:space="preserve"> on that order</w:t>
      </w:r>
      <w:r w:rsidRPr="00742CDC">
        <w:rPr>
          <w:sz w:val="16"/>
        </w:rPr>
        <w:t xml:space="preserve"> — those </w:t>
      </w:r>
      <w:r w:rsidRPr="00742CDC">
        <w:rPr>
          <w:rStyle w:val="StyleUnderline"/>
          <w:highlight w:val="yellow"/>
        </w:rPr>
        <w:t>imposed by</w:t>
      </w:r>
      <w:r w:rsidRPr="00742CDC">
        <w:rPr>
          <w:rStyle w:val="StyleUnderline"/>
        </w:rPr>
        <w:t xml:space="preserve"> its</w:t>
      </w:r>
      <w:r w:rsidRPr="00742CDC">
        <w:rPr>
          <w:sz w:val="16"/>
        </w:rPr>
        <w:t xml:space="preserve"> </w:t>
      </w:r>
      <w:r w:rsidRPr="00863A71">
        <w:rPr>
          <w:rStyle w:val="Emphasis"/>
          <w:highlight w:val="yellow"/>
        </w:rPr>
        <w:t>challengers</w:t>
      </w:r>
      <w:r w:rsidRPr="00742CDC">
        <w:rPr>
          <w:sz w:val="16"/>
          <w:highlight w:val="yellow"/>
        </w:rPr>
        <w:t xml:space="preserve">, </w:t>
      </w:r>
      <w:r w:rsidRPr="00742CDC">
        <w:rPr>
          <w:rStyle w:val="StyleUnderline"/>
          <w:highlight w:val="yellow"/>
        </w:rPr>
        <w:t>and</w:t>
      </w:r>
      <w:r w:rsidRPr="00742CDC">
        <w:rPr>
          <w:sz w:val="16"/>
        </w:rPr>
        <w:t xml:space="preserve"> those imposed </w:t>
      </w:r>
      <w:r w:rsidRPr="00742CDC">
        <w:rPr>
          <w:rStyle w:val="StyleUnderline"/>
        </w:rPr>
        <w:t>by its</w:t>
      </w:r>
      <w:r w:rsidRPr="00742CDC">
        <w:rPr>
          <w:sz w:val="16"/>
        </w:rPr>
        <w:t xml:space="preserve"> </w:t>
      </w:r>
      <w:r w:rsidRPr="00863A71">
        <w:rPr>
          <w:rStyle w:val="Emphasis"/>
          <w:highlight w:val="yellow"/>
        </w:rPr>
        <w:t>creator</w:t>
      </w:r>
      <w:r w:rsidRPr="00742CDC">
        <w:rPr>
          <w:sz w:val="16"/>
        </w:rPr>
        <w:t xml:space="preserve"> — </w:t>
      </w:r>
      <w:r w:rsidRPr="00742CDC">
        <w:rPr>
          <w:rStyle w:val="StyleUnderline"/>
        </w:rPr>
        <w:t xml:space="preserve">have </w:t>
      </w:r>
      <w:r w:rsidRPr="00742CDC">
        <w:rPr>
          <w:rStyle w:val="StyleUnderline"/>
          <w:highlight w:val="yellow"/>
        </w:rPr>
        <w:t>been mounting</w:t>
      </w:r>
      <w:r w:rsidRPr="00742CDC">
        <w:rPr>
          <w:sz w:val="16"/>
        </w:rPr>
        <w:t>. One way of gauging just how severe the risks have become is by considering the various ways an order might end.</w:t>
      </w:r>
    </w:p>
    <w:p w14:paraId="19C8979B" w14:textId="77777777" w:rsidR="00946FEB" w:rsidRPr="00742CDC" w:rsidRDefault="00946FEB" w:rsidP="00946FEB">
      <w:pPr>
        <w:rPr>
          <w:sz w:val="16"/>
        </w:rPr>
      </w:pPr>
      <w:r w:rsidRPr="00742CDC">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3F6CE4BC" w14:textId="77777777" w:rsidR="00946FEB" w:rsidRPr="00742CDC" w:rsidRDefault="00946FEB" w:rsidP="00946FEB">
      <w:pPr>
        <w:rPr>
          <w:sz w:val="16"/>
        </w:rPr>
      </w:pPr>
      <w:r w:rsidRPr="00742CDC">
        <w:rPr>
          <w:sz w:val="16"/>
        </w:rPr>
        <w:t xml:space="preserve">The </w:t>
      </w:r>
      <w:r w:rsidRPr="00742CDC">
        <w:rPr>
          <w:rStyle w:val="StyleUnderline"/>
        </w:rPr>
        <w:t>US order has proven</w:t>
      </w:r>
      <w:r w:rsidRPr="00742CDC">
        <w:rPr>
          <w:sz w:val="16"/>
        </w:rPr>
        <w:t xml:space="preserve"> </w:t>
      </w:r>
      <w:r w:rsidRPr="00863A71">
        <w:rPr>
          <w:rStyle w:val="Emphasis"/>
        </w:rPr>
        <w:t>remarkably resilient</w:t>
      </w:r>
      <w:r w:rsidRPr="00742CDC">
        <w:rPr>
          <w:sz w:val="16"/>
        </w:rPr>
        <w:t xml:space="preserve">, </w:t>
      </w:r>
      <w:r w:rsidRPr="00742CDC">
        <w:rPr>
          <w:rStyle w:val="StyleUnderline"/>
        </w:rPr>
        <w:t>but the</w:t>
      </w:r>
      <w:r w:rsidRPr="00742CDC">
        <w:rPr>
          <w:sz w:val="16"/>
        </w:rPr>
        <w:t xml:space="preserve"> </w:t>
      </w:r>
      <w:r w:rsidRPr="00863A71">
        <w:rPr>
          <w:rStyle w:val="Emphasis"/>
        </w:rPr>
        <w:t>possibility</w:t>
      </w:r>
      <w:r w:rsidRPr="00742CDC">
        <w:rPr>
          <w:sz w:val="16"/>
        </w:rPr>
        <w:t xml:space="preserve"> </w:t>
      </w:r>
      <w:r w:rsidRPr="00742CDC">
        <w:rPr>
          <w:rStyle w:val="StyleUnderline"/>
        </w:rPr>
        <w:t>of a breakdown is growing as America</w:t>
      </w:r>
      <w:r w:rsidRPr="00742CDC">
        <w:rPr>
          <w:sz w:val="16"/>
        </w:rPr>
        <w:t xml:space="preserve"> </w:t>
      </w:r>
      <w:r w:rsidRPr="00863A71">
        <w:rPr>
          <w:rStyle w:val="Emphasis"/>
        </w:rPr>
        <w:t>piles up risk</w:t>
      </w:r>
      <w:r w:rsidRPr="00742CDC">
        <w:rPr>
          <w:sz w:val="16"/>
        </w:rPr>
        <w:t xml:space="preserve"> on each of these dimensions at once. And while recent leaders, including President Donald Trump, have made important moves to shore up the order, </w:t>
      </w:r>
      <w:r w:rsidRPr="00742CDC">
        <w:rPr>
          <w:rStyle w:val="StyleUnderline"/>
        </w:rPr>
        <w:t xml:space="preserve">America’s </w:t>
      </w:r>
      <w:r w:rsidRPr="00742CDC">
        <w:rPr>
          <w:rStyle w:val="StyleUnderline"/>
          <w:highlight w:val="yellow"/>
        </w:rPr>
        <w:t>present policies</w:t>
      </w:r>
      <w:r w:rsidRPr="00742CDC">
        <w:rPr>
          <w:rStyle w:val="StyleUnderline"/>
        </w:rPr>
        <w:t xml:space="preserve"> are</w:t>
      </w:r>
      <w:r w:rsidRPr="00742CDC">
        <w:rPr>
          <w:sz w:val="16"/>
        </w:rPr>
        <w:t xml:space="preserve"> </w:t>
      </w:r>
      <w:r w:rsidRPr="00863A71">
        <w:rPr>
          <w:rStyle w:val="Emphasis"/>
        </w:rPr>
        <w:t>increasingly</w:t>
      </w:r>
      <w:r w:rsidRPr="00742CDC">
        <w:rPr>
          <w:sz w:val="16"/>
        </w:rPr>
        <w:t xml:space="preserve"> </w:t>
      </w:r>
      <w:r w:rsidRPr="00742CDC">
        <w:rPr>
          <w:rStyle w:val="StyleUnderline"/>
          <w:highlight w:val="yellow"/>
        </w:rPr>
        <w:t>making</w:t>
      </w:r>
      <w:r w:rsidRPr="00742CDC">
        <w:rPr>
          <w:sz w:val="16"/>
        </w:rPr>
        <w:t xml:space="preserve"> those </w:t>
      </w:r>
      <w:r w:rsidRPr="00742CDC">
        <w:rPr>
          <w:rStyle w:val="StyleUnderline"/>
          <w:highlight w:val="yellow"/>
        </w:rPr>
        <w:t>dangers worse</w:t>
      </w:r>
      <w:r w:rsidRPr="00742CDC">
        <w:rPr>
          <w:sz w:val="16"/>
        </w:rPr>
        <w:t>.</w:t>
      </w:r>
    </w:p>
    <w:p w14:paraId="4F8FC874" w14:textId="77777777" w:rsidR="00946FEB" w:rsidRPr="00742CDC" w:rsidRDefault="00946FEB" w:rsidP="00946FEB">
      <w:pPr>
        <w:rPr>
          <w:sz w:val="16"/>
        </w:rPr>
      </w:pPr>
      <w:r w:rsidRPr="00742CDC">
        <w:rPr>
          <w:sz w:val="16"/>
        </w:rPr>
        <w:t>Orders can die of murder, exhaustion or suicide. Today, it’s difficult to rule any of those grim finales out.</w:t>
      </w:r>
    </w:p>
    <w:p w14:paraId="5A09E0E8" w14:textId="77777777" w:rsidR="00946FEB" w:rsidRPr="00742CDC" w:rsidRDefault="00946FEB" w:rsidP="00946FEB">
      <w:pPr>
        <w:rPr>
          <w:sz w:val="16"/>
        </w:rPr>
      </w:pPr>
      <w:r w:rsidRPr="00742CDC">
        <w:rPr>
          <w:sz w:val="16"/>
        </w:rPr>
        <w:t>How America Took the Lead</w:t>
      </w:r>
    </w:p>
    <w:p w14:paraId="48060B28" w14:textId="77777777" w:rsidR="00946FEB" w:rsidRPr="00742CDC" w:rsidRDefault="00946FEB" w:rsidP="00946FEB">
      <w:pPr>
        <w:rPr>
          <w:sz w:val="16"/>
        </w:rPr>
      </w:pPr>
      <w:r w:rsidRPr="00742CDC">
        <w:rPr>
          <w:sz w:val="16"/>
        </w:rPr>
        <w:t xml:space="preserve">Order is about rules and rule-makers. </w:t>
      </w:r>
      <w:r w:rsidRPr="00742CDC">
        <w:rPr>
          <w:rStyle w:val="StyleUnderline"/>
        </w:rPr>
        <w:t xml:space="preserve">International </w:t>
      </w:r>
      <w:r w:rsidRPr="00742CDC">
        <w:rPr>
          <w:rStyle w:val="StyleUnderline"/>
          <w:highlight w:val="yellow"/>
        </w:rPr>
        <w:t>orders</w:t>
      </w:r>
      <w:r w:rsidRPr="00742CDC">
        <w:rPr>
          <w:rStyle w:val="StyleUnderline"/>
        </w:rPr>
        <w:t xml:space="preserve"> feature</w:t>
      </w:r>
      <w:r w:rsidRPr="00742CDC">
        <w:rPr>
          <w:sz w:val="16"/>
        </w:rPr>
        <w:t xml:space="preserve"> </w:t>
      </w:r>
      <w:r w:rsidRPr="00863A71">
        <w:rPr>
          <w:rStyle w:val="Emphasis"/>
        </w:rPr>
        <w:t>commonly accepted</w:t>
      </w:r>
      <w:r w:rsidRPr="00742CDC">
        <w:rPr>
          <w:sz w:val="16"/>
        </w:rPr>
        <w:t xml:space="preserve"> norms or </w:t>
      </w:r>
      <w:r w:rsidRPr="00742CDC">
        <w:rPr>
          <w:rStyle w:val="StyleUnderline"/>
        </w:rPr>
        <w:t>principles meant to govern global behavior</w:t>
      </w:r>
      <w:r w:rsidRPr="00742CDC">
        <w:rPr>
          <w:sz w:val="16"/>
        </w:rPr>
        <w:t xml:space="preserve">. Those </w:t>
      </w:r>
      <w:r w:rsidRPr="00742CDC">
        <w:rPr>
          <w:rStyle w:val="StyleUnderline"/>
        </w:rPr>
        <w:t xml:space="preserve">rules </w:t>
      </w:r>
      <w:r w:rsidRPr="00742CDC">
        <w:rPr>
          <w:rStyle w:val="StyleUnderline"/>
          <w:highlight w:val="yellow"/>
        </w:rPr>
        <w:t>are</w:t>
      </w:r>
      <w:r w:rsidRPr="00742CDC">
        <w:rPr>
          <w:rStyle w:val="StyleUnderline"/>
        </w:rPr>
        <w:t xml:space="preserve"> made, and</w:t>
      </w:r>
      <w:r w:rsidRPr="00742CDC">
        <w:rPr>
          <w:sz w:val="16"/>
        </w:rPr>
        <w:t xml:space="preserve"> </w:t>
      </w:r>
      <w:r w:rsidRPr="00863A71">
        <w:rPr>
          <w:rStyle w:val="Emphasis"/>
          <w:highlight w:val="yellow"/>
        </w:rPr>
        <w:t>sustained</w:t>
      </w:r>
      <w:r w:rsidRPr="00742CDC">
        <w:rPr>
          <w:sz w:val="16"/>
          <w:highlight w:val="yellow"/>
        </w:rPr>
        <w:t xml:space="preserve">, </w:t>
      </w:r>
      <w:r w:rsidRPr="00742CDC">
        <w:rPr>
          <w:rStyle w:val="StyleUnderline"/>
          <w:highlight w:val="yellow"/>
        </w:rPr>
        <w:t>by mighty actors</w:t>
      </w:r>
      <w:r w:rsidRPr="00742CDC">
        <w:rPr>
          <w:sz w:val="16"/>
        </w:rPr>
        <w:t xml:space="preserve"> and institutions. A long line of powers has sought to structure the globe to their liking. But since World War II, </w:t>
      </w:r>
      <w:r w:rsidRPr="00742CDC">
        <w:rPr>
          <w:rStyle w:val="StyleUnderline"/>
        </w:rPr>
        <w:t>America’s order has been the</w:t>
      </w:r>
      <w:r w:rsidRPr="00742CDC">
        <w:rPr>
          <w:sz w:val="16"/>
        </w:rPr>
        <w:t xml:space="preserve"> </w:t>
      </w:r>
      <w:r w:rsidRPr="00863A71">
        <w:rPr>
          <w:rStyle w:val="Emphasis"/>
        </w:rPr>
        <w:t>biggest, most successful game</w:t>
      </w:r>
      <w:r w:rsidRPr="00742CDC">
        <w:rPr>
          <w:sz w:val="16"/>
        </w:rPr>
        <w:t xml:space="preserve"> </w:t>
      </w:r>
      <w:r w:rsidRPr="00742CDC">
        <w:rPr>
          <w:rStyle w:val="StyleUnderline"/>
        </w:rPr>
        <w:t>in town</w:t>
      </w:r>
      <w:r w:rsidRPr="00742CDC">
        <w:rPr>
          <w:sz w:val="16"/>
        </w:rPr>
        <w:t>.</w:t>
      </w:r>
    </w:p>
    <w:p w14:paraId="2AE6E66F" w14:textId="77777777" w:rsidR="00946FEB" w:rsidRPr="00742CDC" w:rsidRDefault="00946FEB" w:rsidP="00946FEB">
      <w:pPr>
        <w:rPr>
          <w:sz w:val="16"/>
        </w:rPr>
      </w:pPr>
      <w:r w:rsidRPr="00742CDC">
        <w:rPr>
          <w:sz w:val="16"/>
        </w:rPr>
        <w:t xml:space="preserve">The lesson US policymakers took from that conflict was that only a secure, prosperous system could ensure America’s own wellbeing. So </w:t>
      </w:r>
      <w:r w:rsidRPr="00742CDC">
        <w:rPr>
          <w:rStyle w:val="StyleUnderline"/>
        </w:rPr>
        <w:t>the</w:t>
      </w:r>
      <w:r w:rsidRPr="00742CDC">
        <w:rPr>
          <w:sz w:val="16"/>
        </w:rPr>
        <w:t xml:space="preserve"> </w:t>
      </w:r>
      <w:r w:rsidRPr="00863A71">
        <w:rPr>
          <w:rStyle w:val="Emphasis"/>
          <w:highlight w:val="yellow"/>
        </w:rPr>
        <w:t>US</w:t>
      </w:r>
      <w:r w:rsidRPr="00742CDC">
        <w:rPr>
          <w:sz w:val="16"/>
        </w:rPr>
        <w:t xml:space="preserve"> </w:t>
      </w:r>
      <w:r w:rsidRPr="00742CDC">
        <w:rPr>
          <w:rStyle w:val="StyleUnderline"/>
        </w:rPr>
        <w:t xml:space="preserve">built an </w:t>
      </w:r>
      <w:r w:rsidRPr="00742CDC">
        <w:rPr>
          <w:rStyle w:val="StyleUnderline"/>
          <w:highlight w:val="yellow"/>
        </w:rPr>
        <w:t>order</w:t>
      </w:r>
      <w:r w:rsidRPr="00742CDC">
        <w:rPr>
          <w:rStyle w:val="StyleUnderline"/>
        </w:rPr>
        <w:t xml:space="preserve"> based on</w:t>
      </w:r>
      <w:r w:rsidRPr="00742CDC">
        <w:rPr>
          <w:sz w:val="16"/>
        </w:rPr>
        <w:t xml:space="preserve"> relatively free trade; </w:t>
      </w:r>
      <w:r w:rsidRPr="00742CDC">
        <w:rPr>
          <w:rStyle w:val="StyleUnderline"/>
        </w:rPr>
        <w:t>a preference for</w:t>
      </w:r>
      <w:r w:rsidRPr="00742CDC">
        <w:rPr>
          <w:sz w:val="16"/>
        </w:rPr>
        <w:t xml:space="preserve"> human rights and </w:t>
      </w:r>
      <w:r w:rsidRPr="00863A71">
        <w:rPr>
          <w:rStyle w:val="Emphasis"/>
        </w:rPr>
        <w:t>democratic</w:t>
      </w:r>
      <w:r w:rsidRPr="00742CDC">
        <w:rPr>
          <w:sz w:val="16"/>
        </w:rPr>
        <w:t xml:space="preserve"> </w:t>
      </w:r>
      <w:r w:rsidRPr="00742CDC">
        <w:rPr>
          <w:rStyle w:val="StyleUnderline"/>
        </w:rPr>
        <w:t>values; the</w:t>
      </w:r>
      <w:r w:rsidRPr="00742CDC">
        <w:rPr>
          <w:sz w:val="16"/>
        </w:rPr>
        <w:t xml:space="preserve"> </w:t>
      </w:r>
      <w:r w:rsidRPr="00863A71">
        <w:rPr>
          <w:rStyle w:val="Emphasis"/>
          <w:highlight w:val="yellow"/>
        </w:rPr>
        <w:t>prevent</w:t>
      </w:r>
      <w:r w:rsidRPr="00863A71">
        <w:rPr>
          <w:rStyle w:val="Emphasis"/>
        </w:rPr>
        <w:t xml:space="preserve">ion of </w:t>
      </w:r>
      <w:r w:rsidRPr="00863A71">
        <w:rPr>
          <w:rStyle w:val="Emphasis"/>
          <w:highlight w:val="yellow"/>
        </w:rPr>
        <w:t>great-power aggression</w:t>
      </w:r>
      <w:r w:rsidRPr="00742CDC">
        <w:rPr>
          <w:sz w:val="16"/>
        </w:rPr>
        <w:t xml:space="preserve"> and war; </w:t>
      </w:r>
      <w:r w:rsidRPr="00742CDC">
        <w:rPr>
          <w:rStyle w:val="StyleUnderline"/>
          <w:highlight w:val="yellow"/>
        </w:rPr>
        <w:t>and</w:t>
      </w:r>
      <w:r w:rsidRPr="00742CDC">
        <w:rPr>
          <w:sz w:val="16"/>
          <w:highlight w:val="yellow"/>
        </w:rPr>
        <w:t xml:space="preserve"> </w:t>
      </w:r>
      <w:r w:rsidRPr="00863A71">
        <w:rPr>
          <w:rStyle w:val="Emphasis"/>
          <w:highlight w:val="yellow"/>
        </w:rPr>
        <w:t>institutionalize</w:t>
      </w:r>
      <w:r w:rsidRPr="00863A71">
        <w:rPr>
          <w:rStyle w:val="Emphasis"/>
        </w:rPr>
        <w:t xml:space="preserve">d </w:t>
      </w:r>
      <w:r w:rsidRPr="00863A71">
        <w:rPr>
          <w:rStyle w:val="Emphasis"/>
          <w:highlight w:val="yellow"/>
        </w:rPr>
        <w:t>coop</w:t>
      </w:r>
      <w:r w:rsidRPr="00863A71">
        <w:rPr>
          <w:rStyle w:val="Emphasis"/>
        </w:rPr>
        <w:t>eration</w:t>
      </w:r>
      <w:r w:rsidRPr="00742CDC">
        <w:rPr>
          <w:sz w:val="16"/>
        </w:rPr>
        <w:t xml:space="preserve"> </w:t>
      </w:r>
      <w:r w:rsidRPr="00742CDC">
        <w:rPr>
          <w:rStyle w:val="StyleUnderline"/>
        </w:rPr>
        <w:t>to address common problems</w:t>
      </w:r>
      <w:r w:rsidRPr="00742CDC">
        <w:rPr>
          <w:sz w:val="16"/>
        </w:rPr>
        <w:t>.</w:t>
      </w:r>
    </w:p>
    <w:p w14:paraId="7722EF30" w14:textId="77777777" w:rsidR="00946FEB" w:rsidRPr="00742CDC" w:rsidRDefault="00946FEB" w:rsidP="00946FEB">
      <w:pPr>
        <w:rPr>
          <w:sz w:val="16"/>
        </w:rPr>
      </w:pPr>
      <w:r w:rsidRPr="00742CDC">
        <w:rPr>
          <w:rStyle w:val="StyleUnderline"/>
        </w:rPr>
        <w:t>Washington used its</w:t>
      </w:r>
      <w:r w:rsidRPr="00742CDC">
        <w:rPr>
          <w:sz w:val="16"/>
        </w:rPr>
        <w:t xml:space="preserve"> unmatched military and economic </w:t>
      </w:r>
      <w:r w:rsidRPr="00863A71">
        <w:rPr>
          <w:rStyle w:val="Emphasis"/>
        </w:rPr>
        <w:t>power</w:t>
      </w:r>
      <w:r w:rsidRPr="00742CDC">
        <w:rPr>
          <w:sz w:val="16"/>
        </w:rPr>
        <w:t xml:space="preserve"> </w:t>
      </w:r>
      <w:r w:rsidRPr="00742CDC">
        <w:rPr>
          <w:rStyle w:val="StyleUnderline"/>
        </w:rPr>
        <w:t>to buoy the fortunes of like-minded nations</w:t>
      </w:r>
      <w:r w:rsidRPr="00742CDC">
        <w:rPr>
          <w:sz w:val="16"/>
        </w:rPr>
        <w:t>. America, said President Harry Truman, was “assuming the responsibility which God Almighty intended” for “the welfare of the world in generations to come.”</w:t>
      </w:r>
    </w:p>
    <w:p w14:paraId="123EED7D" w14:textId="77777777" w:rsidR="00946FEB" w:rsidRPr="00742CDC" w:rsidRDefault="00946FEB" w:rsidP="00946FEB">
      <w:pPr>
        <w:rPr>
          <w:sz w:val="16"/>
        </w:rPr>
      </w:pPr>
      <w:r w:rsidRPr="00742CDC">
        <w:rPr>
          <w:sz w:val="16"/>
        </w:rPr>
        <w:t xml:space="preserve">Make no mistake: This </w:t>
      </w:r>
      <w:r w:rsidRPr="00742CDC">
        <w:rPr>
          <w:rStyle w:val="StyleUnderline"/>
        </w:rPr>
        <w:t>endeavor was rooted</w:t>
      </w:r>
      <w:r w:rsidRPr="00742CDC">
        <w:rPr>
          <w:sz w:val="16"/>
        </w:rPr>
        <w:t xml:space="preserve"> </w:t>
      </w:r>
      <w:r w:rsidRPr="00863A71">
        <w:rPr>
          <w:rStyle w:val="Emphasis"/>
        </w:rPr>
        <w:t>in US interests</w:t>
      </w:r>
      <w:r w:rsidRPr="00742CDC">
        <w:rPr>
          <w:sz w:val="16"/>
        </w:rPr>
        <w:t xml:space="preserve">. But </w:t>
      </w:r>
      <w:r w:rsidRPr="00742CDC">
        <w:rPr>
          <w:rStyle w:val="StyleUnderline"/>
          <w:highlight w:val="yellow"/>
        </w:rPr>
        <w:t>because America</w:t>
      </w:r>
      <w:r w:rsidRPr="00742CDC">
        <w:rPr>
          <w:rStyle w:val="StyleUnderline"/>
        </w:rPr>
        <w:t xml:space="preserve"> was</w:t>
      </w:r>
      <w:r w:rsidRPr="00742CDC">
        <w:rPr>
          <w:sz w:val="16"/>
        </w:rPr>
        <w:t xml:space="preserve"> </w:t>
      </w:r>
      <w:r w:rsidRPr="00863A71">
        <w:rPr>
          <w:rStyle w:val="Emphasis"/>
          <w:highlight w:val="yellow"/>
        </w:rPr>
        <w:t>so powerful</w:t>
      </w:r>
      <w:r w:rsidRPr="00742CDC">
        <w:rPr>
          <w:sz w:val="16"/>
        </w:rPr>
        <w:t xml:space="preserve">, </w:t>
      </w:r>
      <w:r w:rsidRPr="00742CDC">
        <w:rPr>
          <w:rStyle w:val="StyleUnderline"/>
        </w:rPr>
        <w:t>and defined</w:t>
      </w:r>
      <w:r w:rsidRPr="00742CDC">
        <w:rPr>
          <w:sz w:val="16"/>
        </w:rPr>
        <w:t xml:space="preserve"> those </w:t>
      </w:r>
      <w:r w:rsidRPr="00742CDC">
        <w:rPr>
          <w:rStyle w:val="StyleUnderline"/>
        </w:rPr>
        <w:t>interests</w:t>
      </w:r>
      <w:r w:rsidRPr="00742CDC">
        <w:rPr>
          <w:sz w:val="16"/>
        </w:rPr>
        <w:t xml:space="preserve"> so </w:t>
      </w:r>
      <w:r w:rsidRPr="00742CDC">
        <w:rPr>
          <w:rStyle w:val="StyleUnderline"/>
        </w:rPr>
        <w:t>broadly, this project brought</w:t>
      </w:r>
      <w:r w:rsidRPr="00742CDC">
        <w:rPr>
          <w:sz w:val="16"/>
        </w:rPr>
        <w:t xml:space="preserve"> </w:t>
      </w:r>
      <w:r w:rsidRPr="00863A71">
        <w:rPr>
          <w:rStyle w:val="Emphasis"/>
        </w:rPr>
        <w:t>historic gains</w:t>
      </w:r>
      <w:r w:rsidRPr="00742CDC">
        <w:rPr>
          <w:sz w:val="16"/>
        </w:rPr>
        <w:t xml:space="preserve"> </w:t>
      </w:r>
      <w:r w:rsidRPr="00742CDC">
        <w:rPr>
          <w:rStyle w:val="StyleUnderline"/>
        </w:rPr>
        <w:t>for much of the world</w:t>
      </w:r>
      <w:r w:rsidRPr="00742CDC">
        <w:rPr>
          <w:sz w:val="16"/>
        </w:rPr>
        <w:t>.</w:t>
      </w:r>
    </w:p>
    <w:p w14:paraId="1329A137" w14:textId="77777777" w:rsidR="00946FEB" w:rsidRPr="00742CDC" w:rsidRDefault="00946FEB" w:rsidP="00946FEB">
      <w:pPr>
        <w:rPr>
          <w:sz w:val="16"/>
        </w:rPr>
      </w:pPr>
      <w:r w:rsidRPr="00742CDC">
        <w:rPr>
          <w:rStyle w:val="StyleUnderline"/>
        </w:rPr>
        <w:t>Democracy went from</w:t>
      </w:r>
      <w:r w:rsidRPr="00742CDC">
        <w:rPr>
          <w:sz w:val="16"/>
        </w:rPr>
        <w:t xml:space="preserve"> </w:t>
      </w:r>
      <w:r w:rsidRPr="00863A71">
        <w:rPr>
          <w:rStyle w:val="Emphasis"/>
        </w:rPr>
        <w:t>endangered to dominant</w:t>
      </w:r>
      <w:r w:rsidRPr="00742CDC">
        <w:rPr>
          <w:sz w:val="16"/>
        </w:rPr>
        <w:t xml:space="preserve"> in the postwar decades. Trade flourished and living standards soared, first in the free world and then globally after communism fell. A </w:t>
      </w:r>
      <w:r w:rsidRPr="00742CDC">
        <w:rPr>
          <w:rStyle w:val="StyleUnderline"/>
        </w:rPr>
        <w:t>world that suffered</w:t>
      </w:r>
      <w:r w:rsidRPr="00742CDC">
        <w:rPr>
          <w:sz w:val="16"/>
        </w:rPr>
        <w:t xml:space="preserve"> two </w:t>
      </w:r>
      <w:r w:rsidRPr="00742CDC">
        <w:rPr>
          <w:rStyle w:val="StyleUnderline"/>
        </w:rPr>
        <w:t>all-consuming great-power wars in quick succession has</w:t>
      </w:r>
      <w:r w:rsidRPr="00742CDC">
        <w:rPr>
          <w:sz w:val="16"/>
        </w:rPr>
        <w:t xml:space="preserve"> </w:t>
      </w:r>
      <w:r w:rsidRPr="00863A71">
        <w:rPr>
          <w:rStyle w:val="Emphasis"/>
        </w:rPr>
        <w:t>avoided anything like that</w:t>
      </w:r>
      <w:r w:rsidRPr="00742CDC">
        <w:rPr>
          <w:sz w:val="16"/>
        </w:rPr>
        <w:t xml:space="preserve"> </w:t>
      </w:r>
      <w:r w:rsidRPr="00742CDC">
        <w:rPr>
          <w:rStyle w:val="StyleUnderline"/>
        </w:rPr>
        <w:t>since</w:t>
      </w:r>
      <w:r w:rsidRPr="00742CDC">
        <w:rPr>
          <w:sz w:val="16"/>
        </w:rPr>
        <w:t xml:space="preserve"> </w:t>
      </w:r>
      <w:r w:rsidRPr="00863A71">
        <w:rPr>
          <w:rStyle w:val="Emphasis"/>
        </w:rPr>
        <w:t>1945</w:t>
      </w:r>
      <w:r w:rsidRPr="00742CDC">
        <w:rPr>
          <w:sz w:val="16"/>
        </w:rPr>
        <w:t>.</w:t>
      </w:r>
    </w:p>
    <w:p w14:paraId="3F1A756D" w14:textId="77777777" w:rsidR="00946FEB" w:rsidRPr="00742CDC" w:rsidRDefault="00946FEB" w:rsidP="00946FEB">
      <w:pPr>
        <w:rPr>
          <w:sz w:val="16"/>
        </w:rPr>
      </w:pPr>
      <w:r w:rsidRPr="00742CDC">
        <w:rPr>
          <w:sz w:val="16"/>
        </w:rPr>
        <w:t xml:space="preserve">The US presided over a global golden age. Yet </w:t>
      </w:r>
      <w:r w:rsidRPr="00742CDC">
        <w:rPr>
          <w:rStyle w:val="StyleUnderline"/>
        </w:rPr>
        <w:t>the</w:t>
      </w:r>
      <w:r w:rsidRPr="00742CDC">
        <w:rPr>
          <w:sz w:val="16"/>
        </w:rPr>
        <w:t xml:space="preserve"> </w:t>
      </w:r>
      <w:r w:rsidRPr="00863A71">
        <w:rPr>
          <w:rStyle w:val="Emphasis"/>
        </w:rPr>
        <w:t>stresses</w:t>
      </w:r>
      <w:r w:rsidRPr="00742CDC">
        <w:rPr>
          <w:sz w:val="16"/>
        </w:rPr>
        <w:t xml:space="preserve"> </w:t>
      </w:r>
      <w:r w:rsidRPr="00742CDC">
        <w:rPr>
          <w:rStyle w:val="StyleUnderline"/>
        </w:rPr>
        <w:t>on America’s order have become</w:t>
      </w:r>
      <w:r w:rsidRPr="00742CDC">
        <w:rPr>
          <w:sz w:val="16"/>
        </w:rPr>
        <w:t xml:space="preserve"> </w:t>
      </w:r>
      <w:r w:rsidRPr="00863A71">
        <w:rPr>
          <w:rStyle w:val="Emphasis"/>
        </w:rPr>
        <w:t>impossible</w:t>
      </w:r>
      <w:r w:rsidRPr="00742CDC">
        <w:rPr>
          <w:sz w:val="16"/>
        </w:rPr>
        <w:t xml:space="preserve"> </w:t>
      </w:r>
      <w:r w:rsidRPr="00742CDC">
        <w:rPr>
          <w:rStyle w:val="StyleUnderline"/>
        </w:rPr>
        <w:t>to ignore</w:t>
      </w:r>
      <w:r w:rsidRPr="00742CDC">
        <w:rPr>
          <w:sz w:val="16"/>
        </w:rPr>
        <w:t>.</w:t>
      </w:r>
    </w:p>
    <w:p w14:paraId="7517A425" w14:textId="77777777" w:rsidR="00946FEB" w:rsidRPr="00742CDC" w:rsidRDefault="00946FEB" w:rsidP="00946FEB">
      <w:pPr>
        <w:rPr>
          <w:sz w:val="16"/>
        </w:rPr>
      </w:pPr>
      <w:r w:rsidRPr="00863A71">
        <w:rPr>
          <w:rStyle w:val="Emphasis"/>
          <w:highlight w:val="yellow"/>
        </w:rPr>
        <w:t>Revisionist</w:t>
      </w:r>
      <w:r w:rsidRPr="00742CDC">
        <w:rPr>
          <w:sz w:val="16"/>
          <w:highlight w:val="yellow"/>
        </w:rPr>
        <w:t xml:space="preserve"> </w:t>
      </w:r>
      <w:r w:rsidRPr="00742CDC">
        <w:rPr>
          <w:rStyle w:val="StyleUnderline"/>
          <w:highlight w:val="yellow"/>
        </w:rPr>
        <w:t>powers</w:t>
      </w:r>
      <w:r w:rsidRPr="00742CDC">
        <w:rPr>
          <w:sz w:val="16"/>
        </w:rPr>
        <w:t xml:space="preserve"> — </w:t>
      </w:r>
      <w:r w:rsidRPr="00863A71">
        <w:rPr>
          <w:rStyle w:val="Emphasis"/>
        </w:rPr>
        <w:t>China</w:t>
      </w:r>
      <w:r w:rsidRPr="00742CDC">
        <w:rPr>
          <w:sz w:val="16"/>
        </w:rPr>
        <w:t xml:space="preserve">, </w:t>
      </w:r>
      <w:r w:rsidRPr="00863A71">
        <w:rPr>
          <w:rStyle w:val="Emphasis"/>
        </w:rPr>
        <w:t>Russia</w:t>
      </w:r>
      <w:r w:rsidRPr="00742CDC">
        <w:rPr>
          <w:sz w:val="16"/>
        </w:rPr>
        <w:t xml:space="preserve">, </w:t>
      </w:r>
      <w:r w:rsidRPr="00863A71">
        <w:rPr>
          <w:rStyle w:val="Emphasis"/>
        </w:rPr>
        <w:t>Iran</w:t>
      </w:r>
      <w:r w:rsidRPr="00742CDC">
        <w:rPr>
          <w:sz w:val="16"/>
        </w:rPr>
        <w:t xml:space="preserve">, </w:t>
      </w:r>
      <w:r w:rsidRPr="00863A71">
        <w:rPr>
          <w:rStyle w:val="Emphasis"/>
        </w:rPr>
        <w:t>No</w:t>
      </w:r>
      <w:r w:rsidRPr="00742CDC">
        <w:rPr>
          <w:sz w:val="16"/>
        </w:rPr>
        <w:t xml:space="preserve">rth </w:t>
      </w:r>
      <w:r w:rsidRPr="00863A71">
        <w:rPr>
          <w:rStyle w:val="Emphasis"/>
        </w:rPr>
        <w:t>Ko</w:t>
      </w:r>
      <w:r w:rsidRPr="00742CDC">
        <w:rPr>
          <w:sz w:val="16"/>
        </w:rPr>
        <w:t xml:space="preserve">rea — </w:t>
      </w:r>
      <w:r w:rsidRPr="00742CDC">
        <w:rPr>
          <w:rStyle w:val="StyleUnderline"/>
        </w:rPr>
        <w:t xml:space="preserve">are </w:t>
      </w:r>
      <w:r w:rsidRPr="00863A71">
        <w:rPr>
          <w:rStyle w:val="Emphasis"/>
          <w:highlight w:val="yellow"/>
        </w:rPr>
        <w:t>challeng</w:t>
      </w:r>
      <w:r w:rsidRPr="00742CDC">
        <w:rPr>
          <w:rStyle w:val="StyleUnderline"/>
        </w:rPr>
        <w:t xml:space="preserve">ing a </w:t>
      </w:r>
      <w:r w:rsidRPr="00742CDC">
        <w:rPr>
          <w:rStyle w:val="StyleUnderline"/>
          <w:highlight w:val="yellow"/>
        </w:rPr>
        <w:t>system they view as</w:t>
      </w:r>
      <w:r w:rsidRPr="00742CDC">
        <w:rPr>
          <w:sz w:val="16"/>
          <w:highlight w:val="yellow"/>
        </w:rPr>
        <w:t xml:space="preserve"> </w:t>
      </w:r>
      <w:r w:rsidRPr="00863A71">
        <w:rPr>
          <w:rStyle w:val="Emphasis"/>
          <w:highlight w:val="yellow"/>
        </w:rPr>
        <w:t>dangerous</w:t>
      </w:r>
      <w:r w:rsidRPr="00742CDC">
        <w:rPr>
          <w:sz w:val="16"/>
        </w:rPr>
        <w:t xml:space="preserve"> </w:t>
      </w:r>
      <w:r w:rsidRPr="00742CDC">
        <w:rPr>
          <w:rStyle w:val="StyleUnderline"/>
        </w:rPr>
        <w:t>to</w:t>
      </w:r>
      <w:r w:rsidRPr="00742CDC">
        <w:rPr>
          <w:sz w:val="16"/>
        </w:rPr>
        <w:t xml:space="preserve"> their </w:t>
      </w:r>
      <w:r w:rsidRPr="00863A71">
        <w:rPr>
          <w:rStyle w:val="Emphasis"/>
        </w:rPr>
        <w:t>illiberal regimes</w:t>
      </w:r>
      <w:r w:rsidRPr="00742CDC">
        <w:rPr>
          <w:sz w:val="16"/>
        </w:rPr>
        <w:t xml:space="preserve"> </w:t>
      </w:r>
      <w:r w:rsidRPr="00742CDC">
        <w:rPr>
          <w:rStyle w:val="StyleUnderline"/>
        </w:rPr>
        <w:t>and oppressive to their</w:t>
      </w:r>
      <w:r w:rsidRPr="00742CDC">
        <w:rPr>
          <w:sz w:val="16"/>
        </w:rPr>
        <w:t xml:space="preserve"> </w:t>
      </w:r>
      <w:r w:rsidRPr="00863A71">
        <w:rPr>
          <w:rStyle w:val="Emphasis"/>
        </w:rPr>
        <w:t>geopolitical</w:t>
      </w:r>
      <w:r w:rsidRPr="00742CDC">
        <w:rPr>
          <w:sz w:val="16"/>
        </w:rPr>
        <w:t xml:space="preserve"> </w:t>
      </w:r>
      <w:r w:rsidRPr="00742CDC">
        <w:rPr>
          <w:rStyle w:val="StyleUnderline"/>
        </w:rPr>
        <w:t>ambitions</w:t>
      </w:r>
      <w:r w:rsidRPr="00742CDC">
        <w:rPr>
          <w:sz w:val="16"/>
        </w:rPr>
        <w:t xml:space="preserve">. </w:t>
      </w:r>
      <w:r w:rsidRPr="00742CDC">
        <w:rPr>
          <w:rStyle w:val="StyleUnderline"/>
        </w:rPr>
        <w:t>The</w:t>
      </w:r>
      <w:r w:rsidRPr="00742CDC">
        <w:rPr>
          <w:sz w:val="16"/>
        </w:rPr>
        <w:t xml:space="preserve"> </w:t>
      </w:r>
      <w:r w:rsidRPr="00863A71">
        <w:rPr>
          <w:rStyle w:val="Emphasis"/>
          <w:highlight w:val="yellow"/>
        </w:rPr>
        <w:t>Global South</w:t>
      </w:r>
      <w:r w:rsidRPr="00742CDC">
        <w:rPr>
          <w:sz w:val="16"/>
        </w:rPr>
        <w:t xml:space="preserve"> has </w:t>
      </w:r>
      <w:r w:rsidRPr="00742CDC">
        <w:rPr>
          <w:rStyle w:val="StyleUnderline"/>
          <w:highlight w:val="yellow"/>
        </w:rPr>
        <w:t>become</w:t>
      </w:r>
      <w:r w:rsidRPr="00742CDC">
        <w:rPr>
          <w:sz w:val="16"/>
          <w:highlight w:val="yellow"/>
        </w:rPr>
        <w:t xml:space="preserve"> </w:t>
      </w:r>
      <w:r w:rsidRPr="00863A71">
        <w:rPr>
          <w:rStyle w:val="Emphasis"/>
          <w:highlight w:val="yellow"/>
        </w:rPr>
        <w:t>disillusioned</w:t>
      </w:r>
      <w:r w:rsidRPr="00742CDC">
        <w:rPr>
          <w:sz w:val="16"/>
        </w:rPr>
        <w:t xml:space="preserve"> </w:t>
      </w:r>
      <w:r w:rsidRPr="00742CDC">
        <w:rPr>
          <w:rStyle w:val="StyleUnderline"/>
        </w:rPr>
        <w:t>with Western dominance</w:t>
      </w:r>
      <w:r w:rsidRPr="00742CDC">
        <w:rPr>
          <w:sz w:val="16"/>
        </w:rPr>
        <w:t xml:space="preserve">. </w:t>
      </w:r>
      <w:r w:rsidRPr="00742CDC">
        <w:rPr>
          <w:rStyle w:val="StyleUnderline"/>
        </w:rPr>
        <w:t>The</w:t>
      </w:r>
      <w:r w:rsidRPr="00742CDC">
        <w:rPr>
          <w:sz w:val="16"/>
        </w:rPr>
        <w:t xml:space="preserve"> </w:t>
      </w:r>
      <w:r w:rsidRPr="00863A71">
        <w:rPr>
          <w:rStyle w:val="Emphasis"/>
          <w:highlight w:val="yellow"/>
        </w:rPr>
        <w:t>US</w:t>
      </w:r>
      <w:r w:rsidRPr="00742CDC">
        <w:rPr>
          <w:sz w:val="16"/>
        </w:rPr>
        <w:t xml:space="preserve"> itself </w:t>
      </w:r>
      <w:r w:rsidRPr="00742CDC">
        <w:rPr>
          <w:rStyle w:val="StyleUnderline"/>
        </w:rPr>
        <w:t xml:space="preserve">has </w:t>
      </w:r>
      <w:r w:rsidRPr="00742CDC">
        <w:rPr>
          <w:rStyle w:val="StyleUnderline"/>
          <w:highlight w:val="yellow"/>
        </w:rPr>
        <w:t>seem</w:t>
      </w:r>
      <w:r w:rsidRPr="00742CDC">
        <w:rPr>
          <w:rStyle w:val="StyleUnderline"/>
        </w:rPr>
        <w:t>ed</w:t>
      </w:r>
      <w:r w:rsidRPr="00742CDC">
        <w:rPr>
          <w:sz w:val="16"/>
        </w:rPr>
        <w:t xml:space="preserve"> </w:t>
      </w:r>
      <w:r w:rsidRPr="00863A71">
        <w:rPr>
          <w:rStyle w:val="Emphasis"/>
          <w:highlight w:val="yellow"/>
        </w:rPr>
        <w:t>ambivalent</w:t>
      </w:r>
      <w:r w:rsidRPr="00742CDC">
        <w:rPr>
          <w:sz w:val="16"/>
        </w:rPr>
        <w:t xml:space="preserve">, in recent decades, </w:t>
      </w:r>
      <w:r w:rsidRPr="00742CDC">
        <w:rPr>
          <w:rStyle w:val="StyleUnderline"/>
        </w:rPr>
        <w:t>about world leadership</w:t>
      </w:r>
      <w:r w:rsidRPr="00742CDC">
        <w:rPr>
          <w:sz w:val="16"/>
        </w:rPr>
        <w:t xml:space="preserve">. </w:t>
      </w:r>
      <w:r w:rsidRPr="00863A71">
        <w:rPr>
          <w:rStyle w:val="Emphasis"/>
        </w:rPr>
        <w:t>Threats</w:t>
      </w:r>
      <w:r w:rsidRPr="00742CDC">
        <w:rPr>
          <w:sz w:val="16"/>
        </w:rPr>
        <w:t xml:space="preserve"> </w:t>
      </w:r>
      <w:r w:rsidRPr="00742CDC">
        <w:rPr>
          <w:rStyle w:val="StyleUnderline"/>
        </w:rPr>
        <w:t>to its</w:t>
      </w:r>
      <w:r w:rsidRPr="00742CDC">
        <w:rPr>
          <w:sz w:val="16"/>
        </w:rPr>
        <w:t xml:space="preserve"> economic and military </w:t>
      </w:r>
      <w:r w:rsidRPr="00742CDC">
        <w:rPr>
          <w:rStyle w:val="StyleUnderline"/>
        </w:rPr>
        <w:t>supremacy have grown</w:t>
      </w:r>
      <w:r w:rsidRPr="00742CDC">
        <w:rPr>
          <w:sz w:val="16"/>
        </w:rPr>
        <w:t xml:space="preserve"> </w:t>
      </w:r>
      <w:r w:rsidRPr="00863A71">
        <w:rPr>
          <w:rStyle w:val="Emphasis"/>
        </w:rPr>
        <w:t>more</w:t>
      </w:r>
      <w:r w:rsidRPr="00742CDC">
        <w:rPr>
          <w:sz w:val="16"/>
        </w:rPr>
        <w:t xml:space="preserve"> </w:t>
      </w:r>
      <w:r w:rsidRPr="00742CDC">
        <w:rPr>
          <w:rStyle w:val="StyleUnderline"/>
        </w:rPr>
        <w:t>severe</w:t>
      </w:r>
      <w:r w:rsidRPr="00742CDC">
        <w:rPr>
          <w:sz w:val="16"/>
        </w:rPr>
        <w:t>.</w:t>
      </w:r>
    </w:p>
    <w:p w14:paraId="27011F92" w14:textId="77777777" w:rsidR="00946FEB" w:rsidRPr="00742CDC" w:rsidRDefault="00946FEB" w:rsidP="00946FEB">
      <w:pPr>
        <w:rPr>
          <w:sz w:val="16"/>
        </w:rPr>
      </w:pPr>
      <w:r w:rsidRPr="00742CDC">
        <w:rPr>
          <w:rStyle w:val="StyleUnderline"/>
        </w:rPr>
        <w:t>Visit</w:t>
      </w:r>
      <w:r w:rsidRPr="00742CDC">
        <w:rPr>
          <w:sz w:val="16"/>
        </w:rPr>
        <w:t xml:space="preserve"> nearly </w:t>
      </w:r>
      <w:r w:rsidRPr="00863A71">
        <w:rPr>
          <w:rStyle w:val="Emphasis"/>
        </w:rPr>
        <w:t xml:space="preserve">any </w:t>
      </w:r>
      <w:r w:rsidRPr="00863A71">
        <w:rPr>
          <w:rStyle w:val="Emphasis"/>
          <w:highlight w:val="yellow"/>
        </w:rPr>
        <w:t>US ally</w:t>
      </w:r>
      <w:r w:rsidRPr="00742CDC">
        <w:rPr>
          <w:sz w:val="16"/>
        </w:rPr>
        <w:t xml:space="preserve">, </w:t>
      </w:r>
      <w:r w:rsidRPr="00742CDC">
        <w:rPr>
          <w:rStyle w:val="StyleUnderline"/>
        </w:rPr>
        <w:t>and you’ll notice</w:t>
      </w:r>
      <w:r w:rsidRPr="00742CDC">
        <w:rPr>
          <w:sz w:val="16"/>
        </w:rPr>
        <w:t xml:space="preserve"> </w:t>
      </w:r>
      <w:r w:rsidRPr="00863A71">
        <w:rPr>
          <w:rStyle w:val="Emphasis"/>
        </w:rPr>
        <w:t>conviction</w:t>
      </w:r>
      <w:r w:rsidRPr="00742CDC">
        <w:rPr>
          <w:sz w:val="16"/>
        </w:rPr>
        <w:t xml:space="preserve"> </w:t>
      </w:r>
      <w:r w:rsidRPr="00742CDC">
        <w:rPr>
          <w:rStyle w:val="StyleUnderline"/>
        </w:rPr>
        <w:t>that American power remains</w:t>
      </w:r>
      <w:r w:rsidRPr="00742CDC">
        <w:rPr>
          <w:sz w:val="16"/>
        </w:rPr>
        <w:t xml:space="preserve"> </w:t>
      </w:r>
      <w:r w:rsidRPr="00863A71">
        <w:rPr>
          <w:rStyle w:val="Emphasis"/>
        </w:rPr>
        <w:t>necessary</w:t>
      </w:r>
      <w:r w:rsidRPr="00742CDC">
        <w:rPr>
          <w:sz w:val="16"/>
        </w:rPr>
        <w:t xml:space="preserve"> — </w:t>
      </w:r>
      <w:r w:rsidRPr="00742CDC">
        <w:rPr>
          <w:rStyle w:val="StyleUnderline"/>
        </w:rPr>
        <w:t xml:space="preserve">and </w:t>
      </w:r>
      <w:r w:rsidRPr="00742CDC">
        <w:rPr>
          <w:rStyle w:val="StyleUnderline"/>
          <w:highlight w:val="yellow"/>
        </w:rPr>
        <w:t>concern</w:t>
      </w:r>
      <w:r w:rsidRPr="00742CDC">
        <w:rPr>
          <w:rStyle w:val="StyleUnderline"/>
        </w:rPr>
        <w:t xml:space="preserve"> that the</w:t>
      </w:r>
      <w:r w:rsidRPr="00742CDC">
        <w:rPr>
          <w:sz w:val="16"/>
        </w:rPr>
        <w:t xml:space="preserve"> post-World War II </w:t>
      </w:r>
      <w:r w:rsidRPr="00863A71">
        <w:rPr>
          <w:rStyle w:val="Emphasis"/>
          <w:highlight w:val="yellow"/>
        </w:rPr>
        <w:t>order is slipping</w:t>
      </w:r>
      <w:r w:rsidRPr="00742CDC">
        <w:rPr>
          <w:sz w:val="16"/>
        </w:rPr>
        <w:t xml:space="preserve"> </w:t>
      </w:r>
      <w:r w:rsidRPr="00742CDC">
        <w:rPr>
          <w:rStyle w:val="StyleUnderline"/>
        </w:rPr>
        <w:t>away</w:t>
      </w:r>
      <w:r w:rsidRPr="00742CDC">
        <w:rPr>
          <w:sz w:val="16"/>
        </w:rPr>
        <w:t>. So how real is the danger? Let’s consider the three ways an order can come apart.</w:t>
      </w:r>
    </w:p>
    <w:p w14:paraId="7124EEBD" w14:textId="77777777" w:rsidR="00946FEB" w:rsidRPr="00742CDC" w:rsidRDefault="00946FEB" w:rsidP="00946FEB">
      <w:pPr>
        <w:rPr>
          <w:sz w:val="16"/>
        </w:rPr>
      </w:pPr>
      <w:r w:rsidRPr="00742CDC">
        <w:rPr>
          <w:sz w:val="16"/>
        </w:rPr>
        <w:t>Losing a War</w:t>
      </w:r>
    </w:p>
    <w:p w14:paraId="30E7CC89" w14:textId="77777777" w:rsidR="00946FEB" w:rsidRPr="00742CDC" w:rsidRDefault="00946FEB" w:rsidP="00946FEB">
      <w:pPr>
        <w:rPr>
          <w:sz w:val="16"/>
        </w:rPr>
      </w:pPr>
      <w:r w:rsidRPr="00742CDC">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479E719F" w14:textId="77777777" w:rsidR="00946FEB" w:rsidRPr="00742CDC" w:rsidRDefault="00946FEB" w:rsidP="00946FEB">
      <w:pPr>
        <w:rPr>
          <w:sz w:val="16"/>
        </w:rPr>
      </w:pPr>
      <w:r w:rsidRPr="00742CDC">
        <w:rPr>
          <w:sz w:val="16"/>
        </w:rPr>
        <w:t xml:space="preserve">For decades, </w:t>
      </w:r>
      <w:r w:rsidRPr="00742CDC">
        <w:rPr>
          <w:rStyle w:val="StyleUnderline"/>
        </w:rPr>
        <w:t>America has been the</w:t>
      </w:r>
      <w:r w:rsidRPr="00742CDC">
        <w:rPr>
          <w:sz w:val="16"/>
        </w:rPr>
        <w:t xml:space="preserve"> </w:t>
      </w:r>
      <w:r w:rsidRPr="00863A71">
        <w:rPr>
          <w:rStyle w:val="Emphasis"/>
        </w:rPr>
        <w:t>sole</w:t>
      </w:r>
      <w:r w:rsidRPr="00742CDC">
        <w:rPr>
          <w:sz w:val="16"/>
        </w:rPr>
        <w:t xml:space="preserve"> </w:t>
      </w:r>
      <w:r w:rsidRPr="00742CDC">
        <w:rPr>
          <w:rStyle w:val="StyleUnderline"/>
        </w:rPr>
        <w:t>superpower</w:t>
      </w:r>
      <w:r w:rsidRPr="00742CDC">
        <w:rPr>
          <w:sz w:val="16"/>
        </w:rPr>
        <w:t xml:space="preserve">. As last month’s attack on Iran’s nuclear program reminded us, the Pentagon still possesses power-projection capabilities without peer. But </w:t>
      </w:r>
      <w:r w:rsidRPr="00742CDC">
        <w:rPr>
          <w:rStyle w:val="StyleUnderline"/>
        </w:rPr>
        <w:t>anyone who thinks the</w:t>
      </w:r>
      <w:r w:rsidRPr="00742CDC">
        <w:rPr>
          <w:sz w:val="16"/>
        </w:rPr>
        <w:t xml:space="preserve"> </w:t>
      </w:r>
      <w:r w:rsidRPr="00863A71">
        <w:rPr>
          <w:rStyle w:val="Emphasis"/>
        </w:rPr>
        <w:t>US</w:t>
      </w:r>
      <w:r w:rsidRPr="00742CDC">
        <w:rPr>
          <w:sz w:val="16"/>
        </w:rPr>
        <w:t xml:space="preserve"> </w:t>
      </w:r>
      <w:r w:rsidRPr="00742CDC">
        <w:rPr>
          <w:rStyle w:val="StyleUnderline"/>
        </w:rPr>
        <w:t>is</w:t>
      </w:r>
      <w:r w:rsidRPr="00742CDC">
        <w:rPr>
          <w:sz w:val="16"/>
        </w:rPr>
        <w:t xml:space="preserve"> militarily </w:t>
      </w:r>
      <w:r w:rsidRPr="00863A71">
        <w:rPr>
          <w:rStyle w:val="Emphasis"/>
        </w:rPr>
        <w:t>invincible</w:t>
      </w:r>
      <w:r w:rsidRPr="00742CDC">
        <w:rPr>
          <w:sz w:val="16"/>
        </w:rPr>
        <w:t xml:space="preserve"> </w:t>
      </w:r>
      <w:r w:rsidRPr="00742CDC">
        <w:rPr>
          <w:rStyle w:val="StyleUnderline"/>
        </w:rPr>
        <w:t>hasn’t been</w:t>
      </w:r>
      <w:r w:rsidRPr="00742CDC">
        <w:rPr>
          <w:sz w:val="16"/>
        </w:rPr>
        <w:t xml:space="preserve"> </w:t>
      </w:r>
      <w:r w:rsidRPr="00863A71">
        <w:rPr>
          <w:rStyle w:val="Emphasis"/>
        </w:rPr>
        <w:t>paying attention</w:t>
      </w:r>
      <w:r w:rsidRPr="00742CDC">
        <w:rPr>
          <w:sz w:val="16"/>
        </w:rPr>
        <w:t>.</w:t>
      </w:r>
    </w:p>
    <w:p w14:paraId="2479B00A" w14:textId="77777777" w:rsidR="00946FEB" w:rsidRPr="00742CDC" w:rsidRDefault="00946FEB" w:rsidP="00946FEB">
      <w:pPr>
        <w:rPr>
          <w:sz w:val="16"/>
        </w:rPr>
      </w:pPr>
      <w:r w:rsidRPr="00742CDC">
        <w:rPr>
          <w:sz w:val="16"/>
        </w:rPr>
        <w:t xml:space="preserve">The Pentagon </w:t>
      </w:r>
      <w:r w:rsidRPr="00742CDC">
        <w:rPr>
          <w:rStyle w:val="StyleUnderline"/>
        </w:rPr>
        <w:t>faces a</w:t>
      </w:r>
      <w:r w:rsidRPr="00742CDC">
        <w:rPr>
          <w:sz w:val="16"/>
        </w:rPr>
        <w:t xml:space="preserve"> </w:t>
      </w:r>
      <w:r w:rsidRPr="00863A71">
        <w:rPr>
          <w:rStyle w:val="Emphasis"/>
        </w:rPr>
        <w:t>vexing</w:t>
      </w:r>
      <w:r w:rsidRPr="00742CDC">
        <w:rPr>
          <w:sz w:val="16"/>
        </w:rPr>
        <w:t xml:space="preserve"> military arithmetic </w:t>
      </w:r>
      <w:r w:rsidRPr="00742CDC">
        <w:rPr>
          <w:rStyle w:val="StyleUnderline"/>
        </w:rPr>
        <w:t>problem</w:t>
      </w:r>
      <w:r w:rsidRPr="00742CDC">
        <w:rPr>
          <w:sz w:val="16"/>
        </w:rPr>
        <w:t xml:space="preserve">. </w:t>
      </w:r>
      <w:r w:rsidRPr="00742CDC">
        <w:rPr>
          <w:rStyle w:val="StyleUnderline"/>
        </w:rPr>
        <w:t xml:space="preserve">Several </w:t>
      </w:r>
      <w:r w:rsidRPr="00742CDC">
        <w:rPr>
          <w:rStyle w:val="StyleUnderline"/>
          <w:highlight w:val="yellow"/>
        </w:rPr>
        <w:t>challenges — from</w:t>
      </w:r>
      <w:r w:rsidRPr="00742CDC">
        <w:rPr>
          <w:sz w:val="16"/>
          <w:highlight w:val="yellow"/>
        </w:rPr>
        <w:t xml:space="preserve"> </w:t>
      </w:r>
      <w:r w:rsidRPr="00863A71">
        <w:rPr>
          <w:rStyle w:val="Emphasis"/>
          <w:highlight w:val="yellow"/>
        </w:rPr>
        <w:t>Russia</w:t>
      </w:r>
      <w:r w:rsidRPr="00742CDC">
        <w:rPr>
          <w:sz w:val="16"/>
        </w:rPr>
        <w:t xml:space="preserve"> </w:t>
      </w:r>
      <w:r w:rsidRPr="00742CDC">
        <w:rPr>
          <w:rStyle w:val="StyleUnderline"/>
        </w:rPr>
        <w:t>in</w:t>
      </w:r>
      <w:r w:rsidRPr="00742CDC">
        <w:rPr>
          <w:sz w:val="16"/>
        </w:rPr>
        <w:t xml:space="preserve"> </w:t>
      </w:r>
      <w:r w:rsidRPr="00863A71">
        <w:rPr>
          <w:rStyle w:val="Emphasis"/>
        </w:rPr>
        <w:t>Europe</w:t>
      </w:r>
      <w:r w:rsidRPr="00742CDC">
        <w:rPr>
          <w:rStyle w:val="StyleUnderline"/>
          <w:highlight w:val="yellow"/>
        </w:rPr>
        <w:t xml:space="preserve">, </w:t>
      </w:r>
      <w:r w:rsidRPr="00863A71">
        <w:rPr>
          <w:rStyle w:val="Emphasis"/>
          <w:highlight w:val="yellow"/>
        </w:rPr>
        <w:t>Iran</w:t>
      </w:r>
      <w:r w:rsidRPr="00742CDC">
        <w:rPr>
          <w:sz w:val="16"/>
        </w:rPr>
        <w:t xml:space="preserve"> </w:t>
      </w:r>
      <w:r w:rsidRPr="00742CDC">
        <w:rPr>
          <w:rStyle w:val="StyleUnderline"/>
        </w:rPr>
        <w:t>and its proxies in the</w:t>
      </w:r>
      <w:r w:rsidRPr="00742CDC">
        <w:rPr>
          <w:sz w:val="16"/>
        </w:rPr>
        <w:t xml:space="preserve"> </w:t>
      </w:r>
      <w:r w:rsidRPr="00863A71">
        <w:rPr>
          <w:rStyle w:val="Emphasis"/>
        </w:rPr>
        <w:t>Mid</w:t>
      </w:r>
      <w:r w:rsidRPr="00742CDC">
        <w:rPr>
          <w:sz w:val="16"/>
        </w:rPr>
        <w:t xml:space="preserve">dle </w:t>
      </w:r>
      <w:r w:rsidRPr="00863A71">
        <w:rPr>
          <w:rStyle w:val="Emphasis"/>
        </w:rPr>
        <w:t>East</w:t>
      </w:r>
      <w:r w:rsidRPr="00742CDC">
        <w:rPr>
          <w:sz w:val="16"/>
        </w:rPr>
        <w:t xml:space="preserve">, </w:t>
      </w:r>
      <w:r w:rsidRPr="00742CDC">
        <w:rPr>
          <w:rStyle w:val="StyleUnderline"/>
        </w:rPr>
        <w:t>and</w:t>
      </w:r>
      <w:r w:rsidRPr="00742CDC">
        <w:rPr>
          <w:sz w:val="16"/>
        </w:rPr>
        <w:t xml:space="preserve"> </w:t>
      </w:r>
      <w:r w:rsidRPr="00863A71">
        <w:rPr>
          <w:rStyle w:val="Emphasis"/>
          <w:highlight w:val="yellow"/>
        </w:rPr>
        <w:t>China</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No</w:t>
      </w:r>
      <w:r w:rsidRPr="00742CDC">
        <w:rPr>
          <w:sz w:val="16"/>
        </w:rPr>
        <w:t xml:space="preserve">rth </w:t>
      </w:r>
      <w:r w:rsidRPr="00863A71">
        <w:rPr>
          <w:rStyle w:val="Emphasis"/>
          <w:highlight w:val="yellow"/>
        </w:rPr>
        <w:t>Ko</w:t>
      </w:r>
      <w:r w:rsidRPr="00742CDC">
        <w:rPr>
          <w:sz w:val="16"/>
        </w:rPr>
        <w:t xml:space="preserve">rea </w:t>
      </w:r>
      <w:r w:rsidRPr="00742CDC">
        <w:rPr>
          <w:rStyle w:val="StyleUnderline"/>
        </w:rPr>
        <w:t>in</w:t>
      </w:r>
      <w:r w:rsidRPr="00742CDC">
        <w:rPr>
          <w:sz w:val="16"/>
        </w:rPr>
        <w:t xml:space="preserve"> </w:t>
      </w:r>
      <w:r w:rsidRPr="00863A71">
        <w:rPr>
          <w:rStyle w:val="Emphasis"/>
        </w:rPr>
        <w:t>Asia</w:t>
      </w:r>
      <w:r w:rsidRPr="00742CDC">
        <w:rPr>
          <w:sz w:val="16"/>
        </w:rPr>
        <w:t xml:space="preserve"> — are stretching US resources. A </w:t>
      </w:r>
      <w:r w:rsidRPr="00742CDC">
        <w:rPr>
          <w:rStyle w:val="StyleUnderline"/>
        </w:rPr>
        <w:t>superpower</w:t>
      </w:r>
      <w:r w:rsidRPr="00742CDC">
        <w:rPr>
          <w:sz w:val="16"/>
        </w:rPr>
        <w:t xml:space="preserve"> with a military designed to fight one war at a time </w:t>
      </w:r>
      <w:r w:rsidRPr="00742CDC">
        <w:rPr>
          <w:rStyle w:val="StyleUnderline"/>
        </w:rPr>
        <w:t>is</w:t>
      </w:r>
      <w:r w:rsidRPr="00742CDC">
        <w:rPr>
          <w:sz w:val="16"/>
        </w:rPr>
        <w:t xml:space="preserve"> always </w:t>
      </w:r>
      <w:r w:rsidRPr="00742CDC">
        <w:rPr>
          <w:rStyle w:val="StyleUnderline"/>
        </w:rPr>
        <w:t xml:space="preserve">at </w:t>
      </w:r>
      <w:r w:rsidRPr="00742CDC">
        <w:rPr>
          <w:rStyle w:val="StyleUnderline"/>
          <w:highlight w:val="yellow"/>
        </w:rPr>
        <w:t>risk</w:t>
      </w:r>
      <w:r w:rsidRPr="00742CDC">
        <w:rPr>
          <w:rStyle w:val="StyleUnderline"/>
        </w:rPr>
        <w:t xml:space="preserve"> in a world of</w:t>
      </w:r>
      <w:r w:rsidRPr="00742CDC">
        <w:rPr>
          <w:sz w:val="16"/>
        </w:rPr>
        <w:t xml:space="preserve"> </w:t>
      </w:r>
      <w:r w:rsidRPr="00863A71">
        <w:rPr>
          <w:rStyle w:val="Emphasis"/>
          <w:highlight w:val="yellow"/>
        </w:rPr>
        <w:t>multiple, interlocking</w:t>
      </w:r>
      <w:r w:rsidRPr="00742CDC">
        <w:rPr>
          <w:sz w:val="16"/>
          <w:highlight w:val="yellow"/>
        </w:rPr>
        <w:t xml:space="preserve"> </w:t>
      </w:r>
      <w:r w:rsidRPr="00742CDC">
        <w:rPr>
          <w:rStyle w:val="StyleUnderline"/>
          <w:highlight w:val="yellow"/>
        </w:rPr>
        <w:t>threats</w:t>
      </w:r>
      <w:r w:rsidRPr="00742CDC">
        <w:rPr>
          <w:sz w:val="16"/>
        </w:rPr>
        <w:t>. But the danger of crushing defeat is most concentrated in the Western Pacific.</w:t>
      </w:r>
    </w:p>
    <w:p w14:paraId="6B6329DA" w14:textId="77777777" w:rsidR="00946FEB" w:rsidRPr="00742CDC" w:rsidRDefault="00946FEB" w:rsidP="00946FEB">
      <w:pPr>
        <w:rPr>
          <w:sz w:val="16"/>
        </w:rPr>
      </w:pPr>
      <w:r w:rsidRPr="00742CDC">
        <w:rPr>
          <w:sz w:val="16"/>
        </w:rPr>
        <w:t xml:space="preserve">“The intelligence couldn’t be clearer,” said Secretary of the Air Force Frank Kendall in 2023. “China is preparing for a war and specifically for a war with the United States.” The </w:t>
      </w:r>
      <w:r w:rsidRPr="00863A71">
        <w:rPr>
          <w:rStyle w:val="Emphasis"/>
        </w:rPr>
        <w:t>Chinese</w:t>
      </w:r>
      <w:r w:rsidRPr="00742CDC">
        <w:rPr>
          <w:sz w:val="16"/>
        </w:rPr>
        <w:t xml:space="preserve"> </w:t>
      </w:r>
      <w:r w:rsidRPr="00742CDC">
        <w:rPr>
          <w:rStyle w:val="StyleUnderline"/>
        </w:rPr>
        <w:t>threat is</w:t>
      </w:r>
      <w:r w:rsidRPr="00742CDC">
        <w:rPr>
          <w:sz w:val="16"/>
        </w:rPr>
        <w:t xml:space="preserve"> </w:t>
      </w:r>
      <w:r w:rsidRPr="00863A71">
        <w:rPr>
          <w:rStyle w:val="Emphasis"/>
        </w:rPr>
        <w:t>real</w:t>
      </w:r>
      <w:r w:rsidRPr="00742CDC">
        <w:rPr>
          <w:sz w:val="16"/>
        </w:rPr>
        <w:t>, “</w:t>
      </w:r>
      <w:r w:rsidRPr="00742CDC">
        <w:rPr>
          <w:rStyle w:val="StyleUnderline"/>
        </w:rPr>
        <w:t>and it could be imminent</w:t>
      </w:r>
      <w:r w:rsidRPr="00742CDC">
        <w:rPr>
          <w:sz w:val="16"/>
        </w:rPr>
        <w:t>,” Secretary of Defense Pete Hegseth observed this year. Those are only two of many alarming statements from US officials.</w:t>
      </w:r>
    </w:p>
    <w:p w14:paraId="56496F34" w14:textId="77777777" w:rsidR="00946FEB" w:rsidRPr="00742CDC" w:rsidRDefault="00946FEB" w:rsidP="00946FEB">
      <w:pPr>
        <w:rPr>
          <w:sz w:val="16"/>
        </w:rPr>
      </w:pPr>
      <w:r w:rsidRPr="00742CDC">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5A3C0404" w14:textId="77777777" w:rsidR="00946FEB" w:rsidRPr="00742CDC" w:rsidRDefault="00946FEB" w:rsidP="00946FEB">
      <w:pPr>
        <w:rPr>
          <w:sz w:val="16"/>
        </w:rPr>
      </w:pPr>
      <w:r w:rsidRPr="00742CDC">
        <w:rPr>
          <w:sz w:val="16"/>
        </w:rPr>
        <w:t xml:space="preserve">A US-China </w:t>
      </w:r>
      <w:r w:rsidRPr="00742CDC">
        <w:rPr>
          <w:rStyle w:val="StyleUnderline"/>
          <w:highlight w:val="yellow"/>
        </w:rPr>
        <w:t>war</w:t>
      </w:r>
      <w:r w:rsidRPr="00742CDC">
        <w:rPr>
          <w:rStyle w:val="StyleUnderline"/>
        </w:rPr>
        <w:t xml:space="preserve"> would cause</w:t>
      </w:r>
      <w:r w:rsidRPr="00742CDC">
        <w:rPr>
          <w:sz w:val="16"/>
        </w:rPr>
        <w:t xml:space="preserve"> </w:t>
      </w:r>
      <w:r w:rsidRPr="00863A71">
        <w:rPr>
          <w:rStyle w:val="Emphasis"/>
        </w:rPr>
        <w:t>cascading</w:t>
      </w:r>
      <w:r w:rsidRPr="00742CDC">
        <w:rPr>
          <w:sz w:val="16"/>
        </w:rPr>
        <w:t xml:space="preserve"> economic </w:t>
      </w:r>
      <w:r w:rsidRPr="00742CDC">
        <w:rPr>
          <w:rStyle w:val="StyleUnderline"/>
        </w:rPr>
        <w:t>carnage and bring</w:t>
      </w:r>
      <w:r w:rsidRPr="00742CDC">
        <w:rPr>
          <w:sz w:val="16"/>
        </w:rPr>
        <w:t xml:space="preserve"> </w:t>
      </w:r>
      <w:r w:rsidRPr="00863A71">
        <w:rPr>
          <w:rStyle w:val="Emphasis"/>
        </w:rPr>
        <w:t xml:space="preserve">serious </w:t>
      </w:r>
      <w:r w:rsidRPr="00863A71">
        <w:rPr>
          <w:rStyle w:val="Emphasis"/>
          <w:highlight w:val="yellow"/>
        </w:rPr>
        <w:t>risk</w:t>
      </w:r>
      <w:r w:rsidRPr="00863A71">
        <w:rPr>
          <w:rStyle w:val="Emphasis"/>
        </w:rPr>
        <w:t xml:space="preserve">s of </w:t>
      </w:r>
      <w:r w:rsidRPr="00863A71">
        <w:rPr>
          <w:rStyle w:val="Emphasis"/>
          <w:highlight w:val="yellow"/>
        </w:rPr>
        <w:t>nuc</w:t>
      </w:r>
      <w:r w:rsidRPr="00863A71">
        <w:rPr>
          <w:rStyle w:val="Emphasis"/>
        </w:rPr>
        <w:t xml:space="preserve">lear </w:t>
      </w:r>
      <w:r w:rsidRPr="00863A71">
        <w:rPr>
          <w:rStyle w:val="Emphasis"/>
          <w:highlight w:val="yellow"/>
        </w:rPr>
        <w:t>escalation</w:t>
      </w:r>
      <w:r w:rsidRPr="00742CDC">
        <w:rPr>
          <w:sz w:val="16"/>
        </w:rPr>
        <w:t xml:space="preserve">. And if America lost — which is a real possibility — the damage to the US order would be profound. America’s </w:t>
      </w:r>
      <w:r w:rsidRPr="00742CDC">
        <w:rPr>
          <w:rStyle w:val="StyleUnderline"/>
          <w:highlight w:val="yellow"/>
        </w:rPr>
        <w:t>alliances</w:t>
      </w:r>
      <w:r w:rsidRPr="00742CDC">
        <w:rPr>
          <w:sz w:val="16"/>
        </w:rPr>
        <w:t xml:space="preserve"> in the Indo-Pacific might </w:t>
      </w:r>
      <w:r w:rsidRPr="00863A71">
        <w:rPr>
          <w:rStyle w:val="Emphasis"/>
          <w:highlight w:val="yellow"/>
        </w:rPr>
        <w:t>fracture</w:t>
      </w:r>
      <w:r w:rsidRPr="00742CDC">
        <w:rPr>
          <w:sz w:val="16"/>
        </w:rPr>
        <w:t xml:space="preserve">. A broken </w:t>
      </w:r>
      <w:r w:rsidRPr="00863A71">
        <w:rPr>
          <w:rStyle w:val="Emphasis"/>
        </w:rPr>
        <w:t>US</w:t>
      </w:r>
      <w:r w:rsidRPr="00742CDC">
        <w:rPr>
          <w:sz w:val="16"/>
        </w:rPr>
        <w:t xml:space="preserve"> military might </w:t>
      </w:r>
      <w:r w:rsidRPr="00742CDC">
        <w:rPr>
          <w:rStyle w:val="StyleUnderline"/>
        </w:rPr>
        <w:t>struggle to</w:t>
      </w:r>
      <w:r w:rsidRPr="00742CDC">
        <w:rPr>
          <w:sz w:val="16"/>
        </w:rPr>
        <w:t xml:space="preserve"> </w:t>
      </w:r>
      <w:r w:rsidRPr="00863A71">
        <w:rPr>
          <w:rStyle w:val="Emphasis"/>
        </w:rPr>
        <w:t>police other parts</w:t>
      </w:r>
      <w:r w:rsidRPr="00742CDC">
        <w:rPr>
          <w:sz w:val="16"/>
        </w:rPr>
        <w:t xml:space="preserve"> </w:t>
      </w:r>
      <w:r w:rsidRPr="00742CDC">
        <w:rPr>
          <w:rStyle w:val="StyleUnderline"/>
        </w:rPr>
        <w:t>of the world</w:t>
      </w:r>
      <w:r w:rsidRPr="00742CDC">
        <w:rPr>
          <w:sz w:val="16"/>
        </w:rPr>
        <w:t>. “</w:t>
      </w:r>
      <w:r w:rsidRPr="00742CDC">
        <w:rPr>
          <w:rStyle w:val="StyleUnderline"/>
        </w:rPr>
        <w:t>The</w:t>
      </w:r>
      <w:r w:rsidRPr="00742CDC">
        <w:rPr>
          <w:sz w:val="16"/>
        </w:rPr>
        <w:t xml:space="preserve"> </w:t>
      </w:r>
      <w:r w:rsidRPr="00863A71">
        <w:rPr>
          <w:rStyle w:val="Emphasis"/>
        </w:rPr>
        <w:t>trajectory must change</w:t>
      </w:r>
      <w:r w:rsidRPr="00742CDC">
        <w:rPr>
          <w:sz w:val="16"/>
        </w:rPr>
        <w:t>,” the head of US Indo-Pacific Command, Admiral Samuel Paparo, has warned: America isn’t responding with the urgency the threat demands.</w:t>
      </w:r>
    </w:p>
    <w:p w14:paraId="4B72FD65" w14:textId="77777777" w:rsidR="00946FEB" w:rsidRPr="00742CDC" w:rsidRDefault="00946FEB" w:rsidP="00946FEB">
      <w:pPr>
        <w:pStyle w:val="Heading4"/>
      </w:pPr>
      <w:r w:rsidRPr="00742CDC">
        <w:t xml:space="preserve">Defense is </w:t>
      </w:r>
      <w:r w:rsidRPr="00742CDC">
        <w:rPr>
          <w:u w:val="single"/>
        </w:rPr>
        <w:t>wrong</w:t>
      </w:r>
      <w:r w:rsidRPr="00742CDC">
        <w:t xml:space="preserve">. Accomodation spurs </w:t>
      </w:r>
      <w:r w:rsidRPr="00742CDC">
        <w:rPr>
          <w:u w:val="single"/>
        </w:rPr>
        <w:t>further aggression</w:t>
      </w:r>
      <w:r w:rsidRPr="00742CDC">
        <w:t xml:space="preserve">, </w:t>
      </w:r>
      <w:r w:rsidRPr="00742CDC">
        <w:rPr>
          <w:u w:val="single"/>
        </w:rPr>
        <w:t>costly re-entry</w:t>
      </w:r>
      <w:r w:rsidRPr="00742CDC">
        <w:t xml:space="preserve">, AND allied </w:t>
      </w:r>
      <w:r w:rsidRPr="00742CDC">
        <w:rPr>
          <w:u w:val="single"/>
        </w:rPr>
        <w:t>prolif</w:t>
      </w:r>
      <w:r w:rsidRPr="00742CDC">
        <w:t>.</w:t>
      </w:r>
    </w:p>
    <w:p w14:paraId="156FF3C5" w14:textId="77777777" w:rsidR="00946FEB" w:rsidRPr="00742CDC" w:rsidRDefault="00946FEB" w:rsidP="00946FEB">
      <w:r w:rsidRPr="00742CDC">
        <w:t xml:space="preserve">Dr. Michael </w:t>
      </w:r>
      <w:r w:rsidRPr="00742CDC">
        <w:rPr>
          <w:rStyle w:val="Style13ptBold"/>
        </w:rPr>
        <w:t>Beckley 25</w:t>
      </w:r>
      <w:r w:rsidRPr="00742CDC">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"A Free World That Works," Stimson Center, 09/15/2025, https://www.stimson.org/2025/a-free-world-that-works/.</w:t>
      </w:r>
    </w:p>
    <w:p w14:paraId="02E78B83" w14:textId="77777777" w:rsidR="00946FEB" w:rsidRPr="00742CDC" w:rsidRDefault="00946FEB" w:rsidP="00946FEB">
      <w:pPr>
        <w:rPr>
          <w:sz w:val="16"/>
        </w:rPr>
      </w:pPr>
      <w:r w:rsidRPr="00742CDC">
        <w:rPr>
          <w:sz w:val="16"/>
        </w:rPr>
        <w:t xml:space="preserve">Some </w:t>
      </w:r>
      <w:r w:rsidRPr="00742CDC">
        <w:rPr>
          <w:rStyle w:val="StyleUnderline"/>
        </w:rPr>
        <w:t>contend</w:t>
      </w:r>
      <w:r w:rsidRPr="00742CDC">
        <w:rPr>
          <w:sz w:val="16"/>
        </w:rPr>
        <w:t xml:space="preserve"> that </w:t>
      </w:r>
      <w:r w:rsidRPr="00742CDC">
        <w:rPr>
          <w:rStyle w:val="StyleUnderline"/>
        </w:rPr>
        <w:t>the</w:t>
      </w:r>
      <w:r w:rsidRPr="00742CDC">
        <w:rPr>
          <w:sz w:val="16"/>
        </w:rPr>
        <w:t xml:space="preserve"> </w:t>
      </w:r>
      <w:r w:rsidRPr="00863A71">
        <w:rPr>
          <w:rStyle w:val="Emphasis"/>
        </w:rPr>
        <w:t>U</w:t>
      </w:r>
      <w:r w:rsidRPr="00742CDC">
        <w:rPr>
          <w:sz w:val="16"/>
        </w:rPr>
        <w:t xml:space="preserve">nited </w:t>
      </w:r>
      <w:r w:rsidRPr="00863A71">
        <w:rPr>
          <w:rStyle w:val="Emphasis"/>
        </w:rPr>
        <w:t>S</w:t>
      </w:r>
      <w:r w:rsidRPr="00742CDC">
        <w:rPr>
          <w:sz w:val="16"/>
        </w:rPr>
        <w:t xml:space="preserve">tates </w:t>
      </w:r>
      <w:r w:rsidRPr="00742CDC">
        <w:rPr>
          <w:rStyle w:val="StyleUnderline"/>
        </w:rPr>
        <w:t>could</w:t>
      </w:r>
      <w:r w:rsidRPr="00742CDC">
        <w:rPr>
          <w:sz w:val="16"/>
        </w:rPr>
        <w:t xml:space="preserve"> </w:t>
      </w:r>
      <w:r w:rsidRPr="00863A71">
        <w:rPr>
          <w:rStyle w:val="Emphasis"/>
        </w:rPr>
        <w:t>preserve peace</w:t>
      </w:r>
      <w:r w:rsidRPr="00742CDC">
        <w:rPr>
          <w:sz w:val="16"/>
        </w:rPr>
        <w:t xml:space="preserve"> </w:t>
      </w:r>
      <w:r w:rsidRPr="00742CDC">
        <w:rPr>
          <w:rStyle w:val="StyleUnderline"/>
        </w:rPr>
        <w:t>by stepping back</w:t>
      </w:r>
      <w:r w:rsidRPr="00742CDC">
        <w:rPr>
          <w:sz w:val="16"/>
        </w:rPr>
        <w:t xml:space="preserve"> from Ukraine, Taiwan, or both — </w:t>
      </w:r>
      <w:r w:rsidRPr="00742CDC">
        <w:rPr>
          <w:rStyle w:val="StyleUnderline"/>
        </w:rPr>
        <w:t>even if that means</w:t>
      </w:r>
      <w:r w:rsidRPr="00742CDC">
        <w:rPr>
          <w:sz w:val="16"/>
        </w:rPr>
        <w:t xml:space="preserve"> </w:t>
      </w:r>
      <w:r w:rsidRPr="00863A71">
        <w:rPr>
          <w:rStyle w:val="Emphasis"/>
        </w:rPr>
        <w:t>risking the expansion</w:t>
      </w:r>
      <w:r w:rsidRPr="00742CDC">
        <w:rPr>
          <w:sz w:val="16"/>
        </w:rPr>
        <w:t xml:space="preserve"> </w:t>
      </w:r>
      <w:r w:rsidRPr="00742CDC">
        <w:rPr>
          <w:rStyle w:val="StyleUnderline"/>
        </w:rPr>
        <w:t>of authoritarian</w:t>
      </w:r>
      <w:r w:rsidRPr="00742CDC">
        <w:rPr>
          <w:sz w:val="16"/>
        </w:rPr>
        <w:t xml:space="preserve"> </w:t>
      </w:r>
      <w:r w:rsidRPr="00863A71">
        <w:rPr>
          <w:rStyle w:val="Emphasis"/>
        </w:rPr>
        <w:t>s</w:t>
      </w:r>
      <w:r w:rsidRPr="00742CDC">
        <w:rPr>
          <w:sz w:val="16"/>
        </w:rPr>
        <w:t xml:space="preserve">pheres </w:t>
      </w:r>
      <w:r w:rsidRPr="00863A71">
        <w:rPr>
          <w:rStyle w:val="Emphasis"/>
        </w:rPr>
        <w:t>o</w:t>
      </w:r>
      <w:r w:rsidRPr="00742CDC">
        <w:rPr>
          <w:sz w:val="16"/>
        </w:rPr>
        <w:t xml:space="preserve">f </w:t>
      </w:r>
      <w:r w:rsidRPr="00863A71">
        <w:rPr>
          <w:rStyle w:val="Emphasis"/>
        </w:rPr>
        <w:t>i</w:t>
      </w:r>
      <w:r w:rsidRPr="00742CDC">
        <w:rPr>
          <w:sz w:val="16"/>
        </w:rPr>
        <w:t xml:space="preserve">nfluence. In this view, </w:t>
      </w:r>
      <w:r w:rsidRPr="00863A71">
        <w:rPr>
          <w:rStyle w:val="Emphasis"/>
        </w:rPr>
        <w:t>China</w:t>
      </w:r>
      <w:r w:rsidRPr="00742CDC">
        <w:rPr>
          <w:sz w:val="16"/>
        </w:rPr>
        <w:t xml:space="preserve"> </w:t>
      </w:r>
      <w:r w:rsidRPr="00742CDC">
        <w:rPr>
          <w:rStyle w:val="StyleUnderline"/>
        </w:rPr>
        <w:t>might expand in</w:t>
      </w:r>
      <w:r w:rsidRPr="00742CDC">
        <w:rPr>
          <w:sz w:val="16"/>
        </w:rPr>
        <w:t xml:space="preserve"> </w:t>
      </w:r>
      <w:r w:rsidRPr="00863A71">
        <w:rPr>
          <w:rStyle w:val="Emphasis"/>
        </w:rPr>
        <w:t>East Asia</w:t>
      </w:r>
      <w:r w:rsidRPr="00742CDC">
        <w:rPr>
          <w:sz w:val="16"/>
        </w:rPr>
        <w:t xml:space="preserve">, </w:t>
      </w:r>
      <w:r w:rsidRPr="00742CDC">
        <w:rPr>
          <w:rStyle w:val="StyleUnderline"/>
        </w:rPr>
        <w:t>and</w:t>
      </w:r>
      <w:r w:rsidRPr="00742CDC">
        <w:rPr>
          <w:sz w:val="16"/>
        </w:rPr>
        <w:t xml:space="preserve"> </w:t>
      </w:r>
      <w:r w:rsidRPr="00863A71">
        <w:rPr>
          <w:rStyle w:val="Emphasis"/>
        </w:rPr>
        <w:t>Russia</w:t>
      </w:r>
      <w:r w:rsidRPr="00742CDC">
        <w:rPr>
          <w:sz w:val="16"/>
        </w:rPr>
        <w:t xml:space="preserve"> might </w:t>
      </w:r>
      <w:r w:rsidRPr="00742CDC">
        <w:rPr>
          <w:rStyle w:val="StyleUnderline"/>
        </w:rPr>
        <w:t>solidify control over parts of</w:t>
      </w:r>
      <w:r w:rsidRPr="00742CDC">
        <w:rPr>
          <w:sz w:val="16"/>
        </w:rPr>
        <w:t xml:space="preserve"> </w:t>
      </w:r>
      <w:r w:rsidRPr="00863A71">
        <w:rPr>
          <w:rStyle w:val="Emphasis"/>
        </w:rPr>
        <w:t>Ukraine</w:t>
      </w:r>
      <w:r w:rsidRPr="00742CDC">
        <w:rPr>
          <w:sz w:val="16"/>
        </w:rPr>
        <w:t xml:space="preserve"> </w:t>
      </w:r>
      <w:r w:rsidRPr="00742CDC">
        <w:rPr>
          <w:rStyle w:val="StyleUnderline"/>
        </w:rPr>
        <w:t>and regain leverage in</w:t>
      </w:r>
      <w:r w:rsidRPr="00742CDC">
        <w:rPr>
          <w:sz w:val="16"/>
        </w:rPr>
        <w:t xml:space="preserve"> </w:t>
      </w:r>
      <w:r w:rsidRPr="00863A71">
        <w:rPr>
          <w:rStyle w:val="Emphasis"/>
        </w:rPr>
        <w:t>Eastern Europe</w:t>
      </w:r>
      <w:r w:rsidRPr="00742CDC">
        <w:rPr>
          <w:sz w:val="16"/>
        </w:rPr>
        <w:t xml:space="preserve">, </w:t>
      </w:r>
      <w:r w:rsidRPr="00742CDC">
        <w:rPr>
          <w:rStyle w:val="StyleUnderline"/>
        </w:rPr>
        <w:t>yet the</w:t>
      </w:r>
      <w:r w:rsidRPr="00742CDC">
        <w:rPr>
          <w:sz w:val="16"/>
        </w:rPr>
        <w:t xml:space="preserve"> </w:t>
      </w:r>
      <w:r w:rsidRPr="00863A71">
        <w:rPr>
          <w:rStyle w:val="Emphasis"/>
        </w:rPr>
        <w:t>U</w:t>
      </w:r>
      <w:r w:rsidRPr="00742CDC">
        <w:rPr>
          <w:sz w:val="16"/>
        </w:rPr>
        <w:t xml:space="preserve">nited </w:t>
      </w:r>
      <w:r w:rsidRPr="00863A71">
        <w:rPr>
          <w:rStyle w:val="Emphasis"/>
        </w:rPr>
        <w:t>S</w:t>
      </w:r>
      <w:r w:rsidRPr="00742CDC">
        <w:rPr>
          <w:sz w:val="16"/>
        </w:rPr>
        <w:t xml:space="preserve">tates </w:t>
      </w:r>
      <w:r w:rsidRPr="00742CDC">
        <w:rPr>
          <w:rStyle w:val="StyleUnderline"/>
        </w:rPr>
        <w:t>could</w:t>
      </w:r>
      <w:r w:rsidRPr="00742CDC">
        <w:rPr>
          <w:sz w:val="16"/>
        </w:rPr>
        <w:t xml:space="preserve"> still </w:t>
      </w:r>
      <w:r w:rsidRPr="00863A71">
        <w:rPr>
          <w:rStyle w:val="Emphasis"/>
        </w:rPr>
        <w:t>remain secure</w:t>
      </w:r>
      <w:r w:rsidRPr="00742CDC">
        <w:rPr>
          <w:sz w:val="16"/>
        </w:rPr>
        <w:t xml:space="preserve"> </w:t>
      </w:r>
      <w:r w:rsidRPr="00742CDC">
        <w:rPr>
          <w:rStyle w:val="StyleUnderline"/>
        </w:rPr>
        <w:t>in its own hemisphere</w:t>
      </w:r>
      <w:r w:rsidRPr="00742CDC">
        <w:rPr>
          <w:sz w:val="16"/>
        </w:rPr>
        <w:t xml:space="preserve">. </w:t>
      </w:r>
      <w:r w:rsidRPr="00742CDC">
        <w:rPr>
          <w:rStyle w:val="StyleUnderline"/>
        </w:rPr>
        <w:t>Proponents</w:t>
      </w:r>
      <w:r w:rsidRPr="00742CDC">
        <w:rPr>
          <w:sz w:val="16"/>
        </w:rPr>
        <w:t xml:space="preserve"> often </w:t>
      </w:r>
      <w:r w:rsidRPr="00742CDC">
        <w:rPr>
          <w:rStyle w:val="StyleUnderline"/>
        </w:rPr>
        <w:t>invoke the</w:t>
      </w:r>
      <w:r w:rsidRPr="00742CDC">
        <w:rPr>
          <w:sz w:val="16"/>
        </w:rPr>
        <w:t xml:space="preserve"> </w:t>
      </w:r>
      <w:r w:rsidRPr="00863A71">
        <w:rPr>
          <w:rStyle w:val="Emphasis"/>
        </w:rPr>
        <w:t>Cold War</w:t>
      </w:r>
      <w:r w:rsidRPr="00742CDC">
        <w:rPr>
          <w:sz w:val="16"/>
        </w:rPr>
        <w:t xml:space="preserve"> </w:t>
      </w:r>
      <w:r w:rsidRPr="00742CDC">
        <w:rPr>
          <w:rStyle w:val="StyleUnderline"/>
        </w:rPr>
        <w:t>as precedent</w:t>
      </w:r>
      <w:r w:rsidRPr="00742CDC">
        <w:rPr>
          <w:sz w:val="16"/>
        </w:rPr>
        <w:t>, arguing that Washington’s acceptance of Soviet dominance in Eastern Europe helped prevent direct conflict between nuclear-armed superpowers. 6</w:t>
      </w:r>
    </w:p>
    <w:p w14:paraId="07DFC3E3" w14:textId="77777777" w:rsidR="00946FEB" w:rsidRPr="00742CDC" w:rsidRDefault="00946FEB" w:rsidP="00946FEB">
      <w:pPr>
        <w:rPr>
          <w:sz w:val="16"/>
        </w:rPr>
      </w:pPr>
      <w:r w:rsidRPr="00742CDC">
        <w:rPr>
          <w:sz w:val="16"/>
        </w:rPr>
        <w:t xml:space="preserve">But </w:t>
      </w:r>
      <w:r w:rsidRPr="00742CDC">
        <w:rPr>
          <w:rStyle w:val="StyleUnderline"/>
        </w:rPr>
        <w:t>the</w:t>
      </w:r>
      <w:r w:rsidRPr="00742CDC">
        <w:rPr>
          <w:sz w:val="16"/>
        </w:rPr>
        <w:t xml:space="preserve"> </w:t>
      </w:r>
      <w:r w:rsidRPr="00863A71">
        <w:rPr>
          <w:rStyle w:val="Emphasis"/>
        </w:rPr>
        <w:t>analogy is dangerously inapt</w:t>
      </w:r>
      <w:r w:rsidRPr="00742CDC">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2E6A7DC9" w14:textId="77777777" w:rsidR="00946FEB" w:rsidRPr="00742CDC" w:rsidRDefault="00946FEB" w:rsidP="00946FEB">
      <w:pPr>
        <w:rPr>
          <w:sz w:val="16"/>
        </w:rPr>
      </w:pPr>
      <w:r w:rsidRPr="00863A71">
        <w:rPr>
          <w:rStyle w:val="Emphasis"/>
          <w:highlight w:val="yellow"/>
        </w:rPr>
        <w:t>Russia</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China</w:t>
      </w:r>
      <w:r w:rsidRPr="00742CDC">
        <w:rPr>
          <w:sz w:val="16"/>
          <w:highlight w:val="yellow"/>
        </w:rPr>
        <w:t xml:space="preserve"> </w:t>
      </w:r>
      <w:r w:rsidRPr="00742CDC">
        <w:rPr>
          <w:rStyle w:val="StyleUnderline"/>
          <w:highlight w:val="yellow"/>
        </w:rPr>
        <w:t>are animated</w:t>
      </w:r>
      <w:r w:rsidRPr="00742CDC">
        <w:rPr>
          <w:rStyle w:val="StyleUnderline"/>
        </w:rPr>
        <w:t xml:space="preserve"> by the</w:t>
      </w:r>
      <w:r w:rsidRPr="00742CDC">
        <w:rPr>
          <w:sz w:val="16"/>
        </w:rPr>
        <w:t xml:space="preserve"> </w:t>
      </w:r>
      <w:r w:rsidRPr="00863A71">
        <w:rPr>
          <w:rStyle w:val="Emphasis"/>
        </w:rPr>
        <w:t>opposite</w:t>
      </w:r>
      <w:r w:rsidRPr="00742CDC">
        <w:rPr>
          <w:sz w:val="16"/>
        </w:rPr>
        <w:t xml:space="preserve"> </w:t>
      </w:r>
      <w:r w:rsidRPr="00742CDC">
        <w:rPr>
          <w:rStyle w:val="StyleUnderline"/>
        </w:rPr>
        <w:t>impulse</w:t>
      </w:r>
      <w:r w:rsidRPr="00742CDC">
        <w:rPr>
          <w:sz w:val="16"/>
        </w:rPr>
        <w:t xml:space="preserve">: </w:t>
      </w:r>
      <w:r w:rsidRPr="00863A71">
        <w:rPr>
          <w:rStyle w:val="Emphasis"/>
        </w:rPr>
        <w:t>not to defend</w:t>
      </w:r>
      <w:r w:rsidRPr="00742CDC">
        <w:rPr>
          <w:sz w:val="16"/>
        </w:rPr>
        <w:t xml:space="preserve"> </w:t>
      </w:r>
      <w:r w:rsidRPr="00742CDC">
        <w:rPr>
          <w:rStyle w:val="StyleUnderline"/>
        </w:rPr>
        <w:t xml:space="preserve">borders of victory, but </w:t>
      </w:r>
      <w:r w:rsidRPr="00742CDC">
        <w:rPr>
          <w:rStyle w:val="StyleUnderline"/>
          <w:highlight w:val="yellow"/>
        </w:rPr>
        <w:t>to</w:t>
      </w:r>
      <w:r w:rsidRPr="00742CDC">
        <w:rPr>
          <w:sz w:val="16"/>
          <w:highlight w:val="yellow"/>
        </w:rPr>
        <w:t xml:space="preserve"> </w:t>
      </w:r>
      <w:r w:rsidRPr="00863A71">
        <w:rPr>
          <w:rStyle w:val="Emphasis"/>
          <w:highlight w:val="yellow"/>
        </w:rPr>
        <w:t>erase</w:t>
      </w:r>
      <w:r w:rsidRPr="00863A71">
        <w:rPr>
          <w:rStyle w:val="Emphasis"/>
        </w:rPr>
        <w:t xml:space="preserve"> borders of </w:t>
      </w:r>
      <w:r w:rsidRPr="00863A71">
        <w:rPr>
          <w:rStyle w:val="Emphasis"/>
          <w:highlight w:val="yellow"/>
        </w:rPr>
        <w:t>defeat</w:t>
      </w:r>
      <w:r w:rsidRPr="00742CDC">
        <w:rPr>
          <w:sz w:val="16"/>
        </w:rPr>
        <w:t xml:space="preserve"> — those </w:t>
      </w:r>
      <w:r w:rsidRPr="00742CDC">
        <w:rPr>
          <w:rStyle w:val="StyleUnderline"/>
        </w:rPr>
        <w:t>imposed after the collapse of the</w:t>
      </w:r>
      <w:r w:rsidRPr="00742CDC">
        <w:rPr>
          <w:sz w:val="16"/>
        </w:rPr>
        <w:t xml:space="preserve"> </w:t>
      </w:r>
      <w:r w:rsidRPr="00863A71">
        <w:rPr>
          <w:rStyle w:val="Emphasis"/>
        </w:rPr>
        <w:t>Soviet Union</w:t>
      </w:r>
      <w:r w:rsidRPr="00742CDC">
        <w:rPr>
          <w:sz w:val="16"/>
        </w:rPr>
        <w:t xml:space="preserve"> </w:t>
      </w:r>
      <w:r w:rsidRPr="00742CDC">
        <w:rPr>
          <w:rStyle w:val="StyleUnderline"/>
        </w:rPr>
        <w:t>and</w:t>
      </w:r>
      <w:r w:rsidRPr="00742CDC">
        <w:rPr>
          <w:sz w:val="16"/>
        </w:rPr>
        <w:t xml:space="preserve"> </w:t>
      </w:r>
      <w:r w:rsidRPr="00863A71">
        <w:rPr>
          <w:rStyle w:val="Emphasis"/>
        </w:rPr>
        <w:t>China’s</w:t>
      </w:r>
      <w:r w:rsidRPr="00742CDC">
        <w:rPr>
          <w:sz w:val="16"/>
        </w:rPr>
        <w:t xml:space="preserve"> </w:t>
      </w:r>
      <w:r w:rsidRPr="00742CDC">
        <w:rPr>
          <w:rStyle w:val="StyleUnderline"/>
        </w:rPr>
        <w:t>so-called</w:t>
      </w:r>
      <w:r w:rsidRPr="00742CDC">
        <w:rPr>
          <w:sz w:val="16"/>
        </w:rPr>
        <w:t xml:space="preserve"> </w:t>
      </w:r>
      <w:r w:rsidRPr="00863A71">
        <w:rPr>
          <w:rStyle w:val="Emphasis"/>
        </w:rPr>
        <w:t>Century of Humiliation</w:t>
      </w:r>
      <w:r w:rsidRPr="00742CDC">
        <w:rPr>
          <w:sz w:val="16"/>
        </w:rPr>
        <w:t xml:space="preserve">. </w:t>
      </w:r>
      <w:r w:rsidRPr="00742CDC">
        <w:rPr>
          <w:rStyle w:val="StyleUnderline"/>
        </w:rPr>
        <w:t>As leaders of</w:t>
      </w:r>
      <w:r w:rsidRPr="00742CDC">
        <w:rPr>
          <w:sz w:val="16"/>
        </w:rPr>
        <w:t xml:space="preserve"> </w:t>
      </w:r>
      <w:r w:rsidRPr="00863A71">
        <w:rPr>
          <w:rStyle w:val="Emphasis"/>
        </w:rPr>
        <w:t>shrunken empires</w:t>
      </w:r>
      <w:r w:rsidRPr="00742CDC">
        <w:rPr>
          <w:sz w:val="16"/>
        </w:rPr>
        <w:t xml:space="preserve">, Russian </w:t>
      </w:r>
      <w:r w:rsidRPr="00742CDC">
        <w:rPr>
          <w:rStyle w:val="StyleUnderline"/>
        </w:rPr>
        <w:t>President</w:t>
      </w:r>
      <w:r w:rsidRPr="00742CDC">
        <w:rPr>
          <w:sz w:val="16"/>
        </w:rPr>
        <w:t xml:space="preserve"> Vladimir </w:t>
      </w:r>
      <w:r w:rsidRPr="00863A71">
        <w:rPr>
          <w:rStyle w:val="Emphasis"/>
        </w:rPr>
        <w:t>Putin</w:t>
      </w:r>
      <w:r w:rsidRPr="00742CDC">
        <w:rPr>
          <w:sz w:val="16"/>
        </w:rPr>
        <w:t xml:space="preserve"> </w:t>
      </w:r>
      <w:r w:rsidRPr="00742CDC">
        <w:rPr>
          <w:rStyle w:val="StyleUnderline"/>
        </w:rPr>
        <w:t>and</w:t>
      </w:r>
      <w:r w:rsidRPr="00742CDC">
        <w:rPr>
          <w:sz w:val="16"/>
        </w:rPr>
        <w:t xml:space="preserve"> Chinese </w:t>
      </w:r>
      <w:r w:rsidRPr="00742CDC">
        <w:rPr>
          <w:rStyle w:val="StyleUnderline"/>
        </w:rPr>
        <w:t>President</w:t>
      </w:r>
      <w:r w:rsidRPr="00742CDC">
        <w:rPr>
          <w:sz w:val="16"/>
        </w:rPr>
        <w:t xml:space="preserve"> </w:t>
      </w:r>
      <w:r w:rsidRPr="00863A71">
        <w:rPr>
          <w:rStyle w:val="Emphasis"/>
        </w:rPr>
        <w:t>Xi</w:t>
      </w:r>
      <w:r w:rsidRPr="00742CDC">
        <w:rPr>
          <w:sz w:val="16"/>
        </w:rPr>
        <w:t xml:space="preserve"> Jinping </w:t>
      </w:r>
      <w:r w:rsidRPr="00742CDC">
        <w:rPr>
          <w:rStyle w:val="StyleUnderline"/>
        </w:rPr>
        <w:t xml:space="preserve">are </w:t>
      </w:r>
      <w:r w:rsidRPr="00742CDC">
        <w:rPr>
          <w:rStyle w:val="StyleUnderline"/>
          <w:highlight w:val="yellow"/>
        </w:rPr>
        <w:t>not</w:t>
      </w:r>
      <w:r w:rsidRPr="00742CDC">
        <w:rPr>
          <w:rStyle w:val="StyleUnderline"/>
        </w:rPr>
        <w:t xml:space="preserve"> trying to </w:t>
      </w:r>
      <w:r w:rsidRPr="00742CDC">
        <w:rPr>
          <w:rStyle w:val="StyleUnderline"/>
          <w:highlight w:val="yellow"/>
        </w:rPr>
        <w:t>preserve</w:t>
      </w:r>
      <w:r w:rsidRPr="00742CDC">
        <w:rPr>
          <w:rStyle w:val="StyleUnderline"/>
        </w:rPr>
        <w:t xml:space="preserve"> the </w:t>
      </w:r>
      <w:r w:rsidRPr="00863A71">
        <w:rPr>
          <w:rStyle w:val="Emphasis"/>
          <w:highlight w:val="yellow"/>
        </w:rPr>
        <w:t>s</w:t>
      </w:r>
      <w:r w:rsidRPr="00742CDC">
        <w:rPr>
          <w:rStyle w:val="StyleUnderline"/>
        </w:rPr>
        <w:t xml:space="preserve">tatus </w:t>
      </w:r>
      <w:r w:rsidRPr="00863A71">
        <w:rPr>
          <w:rStyle w:val="Emphasis"/>
          <w:highlight w:val="yellow"/>
        </w:rPr>
        <w:t>quo</w:t>
      </w:r>
      <w:r w:rsidRPr="00742CDC">
        <w:rPr>
          <w:rStyle w:val="StyleUnderline"/>
        </w:rPr>
        <w:t xml:space="preserve"> — they are trying to</w:t>
      </w:r>
      <w:r w:rsidRPr="00742CDC">
        <w:rPr>
          <w:sz w:val="16"/>
        </w:rPr>
        <w:t xml:space="preserve"> </w:t>
      </w:r>
      <w:r w:rsidRPr="00863A71">
        <w:rPr>
          <w:rStyle w:val="Emphasis"/>
        </w:rPr>
        <w:t>reverse</w:t>
      </w:r>
      <w:r w:rsidRPr="00742CDC">
        <w:rPr>
          <w:sz w:val="16"/>
        </w:rPr>
        <w:t xml:space="preserve"> </w:t>
      </w:r>
      <w:r w:rsidRPr="00742CDC">
        <w:rPr>
          <w:rStyle w:val="StyleUnderline"/>
        </w:rPr>
        <w:t>their nations’ historical defeats</w:t>
      </w:r>
      <w:r w:rsidRPr="00742CDC">
        <w:rPr>
          <w:sz w:val="16"/>
        </w:rPr>
        <w:t xml:space="preserve">. </w:t>
      </w:r>
      <w:r w:rsidRPr="00863A71">
        <w:rPr>
          <w:rStyle w:val="Emphasis"/>
        </w:rPr>
        <w:t>Ukraine</w:t>
      </w:r>
      <w:r w:rsidRPr="00742CDC">
        <w:rPr>
          <w:sz w:val="16"/>
        </w:rPr>
        <w:t xml:space="preserve"> </w:t>
      </w:r>
      <w:r w:rsidRPr="00742CDC">
        <w:rPr>
          <w:rStyle w:val="StyleUnderline"/>
        </w:rPr>
        <w:t>and</w:t>
      </w:r>
      <w:r w:rsidRPr="00742CDC">
        <w:rPr>
          <w:sz w:val="16"/>
        </w:rPr>
        <w:t xml:space="preserve"> </w:t>
      </w:r>
      <w:r w:rsidRPr="00863A71">
        <w:rPr>
          <w:rStyle w:val="Emphasis"/>
        </w:rPr>
        <w:t>Taiwan</w:t>
      </w:r>
      <w:r w:rsidRPr="00742CDC">
        <w:rPr>
          <w:sz w:val="16"/>
        </w:rPr>
        <w:t xml:space="preserve"> </w:t>
      </w:r>
      <w:r w:rsidRPr="00742CDC">
        <w:rPr>
          <w:rStyle w:val="StyleUnderline"/>
        </w:rPr>
        <w:t>aren’t end points</w:t>
      </w:r>
      <w:r w:rsidRPr="00742CDC">
        <w:rPr>
          <w:sz w:val="16"/>
        </w:rPr>
        <w:t xml:space="preserve"> on this journey; </w:t>
      </w:r>
      <w:r w:rsidRPr="00742CDC">
        <w:rPr>
          <w:rStyle w:val="StyleUnderline"/>
        </w:rPr>
        <w:t>they’re</w:t>
      </w:r>
      <w:r w:rsidRPr="00742CDC">
        <w:rPr>
          <w:sz w:val="16"/>
        </w:rPr>
        <w:t xml:space="preserve"> </w:t>
      </w:r>
      <w:r w:rsidRPr="00863A71">
        <w:rPr>
          <w:rStyle w:val="Emphasis"/>
        </w:rPr>
        <w:t>starting lines</w:t>
      </w:r>
      <w:r w:rsidRPr="00742CDC">
        <w:rPr>
          <w:sz w:val="16"/>
        </w:rPr>
        <w:t>.</w:t>
      </w:r>
    </w:p>
    <w:p w14:paraId="466859D5" w14:textId="77777777" w:rsidR="00946FEB" w:rsidRPr="00742CDC" w:rsidRDefault="00946FEB" w:rsidP="00946FEB">
      <w:pPr>
        <w:rPr>
          <w:sz w:val="16"/>
        </w:rPr>
      </w:pPr>
      <w:r w:rsidRPr="00742CDC">
        <w:rPr>
          <w:rStyle w:val="StyleUnderline"/>
          <w:highlight w:val="yellow"/>
        </w:rPr>
        <w:t>Putin</w:t>
      </w:r>
      <w:r w:rsidRPr="00742CDC">
        <w:rPr>
          <w:sz w:val="16"/>
        </w:rPr>
        <w:t xml:space="preserve"> has </w:t>
      </w:r>
      <w:r w:rsidRPr="00742CDC">
        <w:rPr>
          <w:rStyle w:val="StyleUnderline"/>
        </w:rPr>
        <w:t xml:space="preserve">declared his </w:t>
      </w:r>
      <w:r w:rsidRPr="00742CDC">
        <w:rPr>
          <w:rStyle w:val="StyleUnderline"/>
          <w:highlight w:val="yellow"/>
        </w:rPr>
        <w:t>aim to rebuild a</w:t>
      </w:r>
      <w:r w:rsidRPr="00742CDC">
        <w:rPr>
          <w:sz w:val="16"/>
          <w:highlight w:val="yellow"/>
        </w:rPr>
        <w:t xml:space="preserve"> </w:t>
      </w:r>
      <w:r w:rsidRPr="00863A71">
        <w:rPr>
          <w:rStyle w:val="Emphasis"/>
          <w:highlight w:val="yellow"/>
        </w:rPr>
        <w:t>“Russian World”</w:t>
      </w:r>
      <w:r w:rsidRPr="00742CDC">
        <w:rPr>
          <w:sz w:val="16"/>
        </w:rPr>
        <w:t xml:space="preserve"> </w:t>
      </w:r>
      <w:r w:rsidRPr="00742CDC">
        <w:rPr>
          <w:rStyle w:val="StyleUnderline"/>
        </w:rPr>
        <w:t>encompassing</w:t>
      </w:r>
      <w:r w:rsidRPr="00742CDC">
        <w:rPr>
          <w:sz w:val="16"/>
        </w:rPr>
        <w:t xml:space="preserve"> </w:t>
      </w:r>
      <w:r w:rsidRPr="00863A71">
        <w:rPr>
          <w:rStyle w:val="Emphasis"/>
        </w:rPr>
        <w:t>Ukraine</w:t>
      </w:r>
      <w:r w:rsidRPr="00742CDC">
        <w:rPr>
          <w:sz w:val="16"/>
        </w:rPr>
        <w:t xml:space="preserve">, </w:t>
      </w:r>
      <w:r w:rsidRPr="00863A71">
        <w:rPr>
          <w:rStyle w:val="Emphasis"/>
        </w:rPr>
        <w:t>Belarus</w:t>
      </w:r>
      <w:r w:rsidRPr="00742CDC">
        <w:rPr>
          <w:sz w:val="16"/>
        </w:rPr>
        <w:t xml:space="preserve">, parts of </w:t>
      </w:r>
      <w:r w:rsidRPr="00742CDC">
        <w:rPr>
          <w:rStyle w:val="StyleUnderline"/>
        </w:rPr>
        <w:t>the</w:t>
      </w:r>
      <w:r w:rsidRPr="00742CDC">
        <w:rPr>
          <w:sz w:val="16"/>
        </w:rPr>
        <w:t xml:space="preserve"> </w:t>
      </w:r>
      <w:r w:rsidRPr="00863A71">
        <w:rPr>
          <w:rStyle w:val="Emphasis"/>
        </w:rPr>
        <w:t>Baltics</w:t>
      </w:r>
      <w:r w:rsidRPr="00742CDC">
        <w:rPr>
          <w:sz w:val="16"/>
        </w:rPr>
        <w:t xml:space="preserve">, </w:t>
      </w:r>
      <w:r w:rsidRPr="00742CDC">
        <w:rPr>
          <w:rStyle w:val="StyleUnderline"/>
        </w:rPr>
        <w:t>the</w:t>
      </w:r>
      <w:r w:rsidRPr="00742CDC">
        <w:rPr>
          <w:sz w:val="16"/>
        </w:rPr>
        <w:t xml:space="preserve"> </w:t>
      </w:r>
      <w:r w:rsidRPr="00863A71">
        <w:rPr>
          <w:rStyle w:val="Emphasis"/>
        </w:rPr>
        <w:t>Caucasus</w:t>
      </w:r>
      <w:r w:rsidRPr="00742CDC">
        <w:rPr>
          <w:sz w:val="16"/>
        </w:rPr>
        <w:t xml:space="preserve">, </w:t>
      </w:r>
      <w:r w:rsidRPr="00742CDC">
        <w:rPr>
          <w:rStyle w:val="StyleUnderline"/>
        </w:rPr>
        <w:t>and</w:t>
      </w:r>
      <w:r w:rsidRPr="00742CDC">
        <w:rPr>
          <w:sz w:val="16"/>
        </w:rPr>
        <w:t xml:space="preserve"> northern </w:t>
      </w:r>
      <w:r w:rsidRPr="00863A71">
        <w:rPr>
          <w:rStyle w:val="Emphasis"/>
        </w:rPr>
        <w:t>Kazakhstan</w:t>
      </w:r>
      <w:r w:rsidRPr="00742CDC">
        <w:rPr>
          <w:sz w:val="16"/>
        </w:rPr>
        <w:t xml:space="preserve">. </w:t>
      </w:r>
      <w:r w:rsidRPr="00742CDC">
        <w:rPr>
          <w:rStyle w:val="StyleUnderline"/>
          <w:highlight w:val="yellow"/>
        </w:rPr>
        <w:t>Xi</w:t>
      </w:r>
      <w:r w:rsidRPr="00742CDC">
        <w:rPr>
          <w:rStyle w:val="StyleUnderline"/>
        </w:rPr>
        <w:t xml:space="preserve"> has explicitly </w:t>
      </w:r>
      <w:r w:rsidRPr="00742CDC">
        <w:rPr>
          <w:rStyle w:val="StyleUnderline"/>
          <w:highlight w:val="yellow"/>
        </w:rPr>
        <w:t>claimed</w:t>
      </w:r>
      <w:r w:rsidRPr="00742CDC">
        <w:rPr>
          <w:sz w:val="16"/>
        </w:rPr>
        <w:t xml:space="preserve"> </w:t>
      </w:r>
      <w:r w:rsidRPr="00863A71">
        <w:rPr>
          <w:rStyle w:val="Emphasis"/>
          <w:highlight w:val="yellow"/>
        </w:rPr>
        <w:t>Taiwan</w:t>
      </w:r>
      <w:r w:rsidRPr="00742CDC">
        <w:rPr>
          <w:sz w:val="16"/>
        </w:rPr>
        <w:t xml:space="preserve">, nearly </w:t>
      </w:r>
      <w:r w:rsidRPr="00742CDC">
        <w:rPr>
          <w:rStyle w:val="StyleUnderline"/>
        </w:rPr>
        <w:t>the</w:t>
      </w:r>
      <w:r w:rsidRPr="00742CDC">
        <w:rPr>
          <w:sz w:val="16"/>
        </w:rPr>
        <w:t xml:space="preserve"> entire </w:t>
      </w:r>
      <w:r w:rsidRPr="00863A71">
        <w:rPr>
          <w:rStyle w:val="Emphasis"/>
          <w:highlight w:val="yellow"/>
        </w:rPr>
        <w:t>S</w:t>
      </w:r>
      <w:r w:rsidRPr="00742CDC">
        <w:rPr>
          <w:sz w:val="16"/>
        </w:rPr>
        <w:t xml:space="preserve">outh </w:t>
      </w:r>
      <w:r w:rsidRPr="00863A71">
        <w:rPr>
          <w:rStyle w:val="Emphasis"/>
        </w:rPr>
        <w:t>C</w:t>
      </w:r>
      <w:r w:rsidRPr="00742CDC">
        <w:rPr>
          <w:sz w:val="16"/>
        </w:rPr>
        <w:t xml:space="preserve">hina </w:t>
      </w:r>
      <w:r w:rsidRPr="00863A71">
        <w:rPr>
          <w:rStyle w:val="Emphasis"/>
        </w:rPr>
        <w:t>S</w:t>
      </w:r>
      <w:r w:rsidRPr="00742CDC">
        <w:rPr>
          <w:sz w:val="16"/>
        </w:rPr>
        <w:t xml:space="preserve">ea, expansive zones of </w:t>
      </w:r>
      <w:r w:rsidRPr="00742CDC">
        <w:rPr>
          <w:rStyle w:val="StyleUnderline"/>
        </w:rPr>
        <w:t>the</w:t>
      </w:r>
      <w:r w:rsidRPr="00742CDC">
        <w:rPr>
          <w:sz w:val="16"/>
        </w:rPr>
        <w:t xml:space="preserve"> </w:t>
      </w:r>
      <w:r w:rsidRPr="00863A71">
        <w:rPr>
          <w:rStyle w:val="Emphasis"/>
          <w:highlight w:val="yellow"/>
        </w:rPr>
        <w:t>E</w:t>
      </w:r>
      <w:r w:rsidRPr="00742CDC">
        <w:rPr>
          <w:sz w:val="16"/>
        </w:rPr>
        <w:t xml:space="preserve">ast </w:t>
      </w:r>
      <w:r w:rsidRPr="00863A71">
        <w:rPr>
          <w:rStyle w:val="Emphasis"/>
          <w:highlight w:val="yellow"/>
        </w:rPr>
        <w:t>C</w:t>
      </w:r>
      <w:r w:rsidRPr="00742CDC">
        <w:rPr>
          <w:sz w:val="16"/>
        </w:rPr>
        <w:t xml:space="preserve">hina </w:t>
      </w:r>
      <w:r w:rsidRPr="00863A71">
        <w:rPr>
          <w:rStyle w:val="Emphasis"/>
          <w:highlight w:val="yellow"/>
        </w:rPr>
        <w:t>S</w:t>
      </w:r>
      <w:r w:rsidRPr="00742CDC">
        <w:rPr>
          <w:sz w:val="16"/>
        </w:rPr>
        <w:t xml:space="preserve">ea including the Senkaku Islands, </w:t>
      </w:r>
      <w:r w:rsidRPr="00742CDC">
        <w:rPr>
          <w:rStyle w:val="StyleUnderline"/>
          <w:highlight w:val="yellow"/>
        </w:rPr>
        <w:t>and</w:t>
      </w:r>
      <w:r w:rsidRPr="00742CDC">
        <w:rPr>
          <w:rStyle w:val="StyleUnderline"/>
        </w:rPr>
        <w:t xml:space="preserve"> an</w:t>
      </w:r>
      <w:r w:rsidRPr="00742CDC">
        <w:rPr>
          <w:sz w:val="16"/>
        </w:rPr>
        <w:t xml:space="preserve"> </w:t>
      </w:r>
      <w:r w:rsidRPr="00863A71">
        <w:rPr>
          <w:rStyle w:val="Emphasis"/>
          <w:highlight w:val="yellow"/>
        </w:rPr>
        <w:t>Indian</w:t>
      </w:r>
      <w:r w:rsidRPr="00742CDC">
        <w:rPr>
          <w:sz w:val="16"/>
          <w:highlight w:val="yellow"/>
        </w:rPr>
        <w:t xml:space="preserve"> </w:t>
      </w:r>
      <w:r w:rsidRPr="00742CDC">
        <w:rPr>
          <w:rStyle w:val="StyleUnderline"/>
          <w:highlight w:val="yellow"/>
        </w:rPr>
        <w:t>province</w:t>
      </w:r>
      <w:r w:rsidRPr="00742CDC">
        <w:rPr>
          <w:sz w:val="16"/>
        </w:rPr>
        <w:t xml:space="preserve"> — </w:t>
      </w:r>
      <w:r w:rsidRPr="00863A71">
        <w:rPr>
          <w:rStyle w:val="Emphasis"/>
        </w:rPr>
        <w:t>Arunachal Pradesh</w:t>
      </w:r>
      <w:r w:rsidRPr="00742CDC">
        <w:rPr>
          <w:sz w:val="16"/>
        </w:rPr>
        <w:t xml:space="preserve"> — roughly the size of Austria. He has also invoked historical ties to Japan’s Ryukyu Islands and promoted narratives questioning their sovereignty, while Chinese military officials and propagandists have floated threats to U.S. territories like Guam and even Hawaii, portraying them as relics of Western imperialism.</w:t>
      </w:r>
    </w:p>
    <w:p w14:paraId="2C4B1875" w14:textId="77777777" w:rsidR="00946FEB" w:rsidRPr="00742CDC" w:rsidRDefault="00946FEB" w:rsidP="00946FEB">
      <w:pPr>
        <w:rPr>
          <w:sz w:val="16"/>
        </w:rPr>
      </w:pPr>
      <w:r w:rsidRPr="00742CDC">
        <w:rPr>
          <w:rStyle w:val="StyleUnderline"/>
        </w:rPr>
        <w:t>Granting</w:t>
      </w:r>
      <w:r w:rsidRPr="00742CDC">
        <w:rPr>
          <w:sz w:val="16"/>
        </w:rPr>
        <w:t xml:space="preserve"> </w:t>
      </w:r>
      <w:r w:rsidRPr="00863A71">
        <w:rPr>
          <w:rStyle w:val="Emphasis"/>
        </w:rPr>
        <w:t>China</w:t>
      </w:r>
      <w:r w:rsidRPr="00742CDC">
        <w:rPr>
          <w:sz w:val="16"/>
        </w:rPr>
        <w:t xml:space="preserve"> </w:t>
      </w:r>
      <w:r w:rsidRPr="00742CDC">
        <w:rPr>
          <w:rStyle w:val="StyleUnderline"/>
        </w:rPr>
        <w:t>or</w:t>
      </w:r>
      <w:r w:rsidRPr="00742CDC">
        <w:rPr>
          <w:sz w:val="16"/>
        </w:rPr>
        <w:t xml:space="preserve"> </w:t>
      </w:r>
      <w:r w:rsidRPr="00863A71">
        <w:rPr>
          <w:rStyle w:val="Emphasis"/>
        </w:rPr>
        <w:t>Russia</w:t>
      </w:r>
      <w:r w:rsidRPr="00742CDC">
        <w:rPr>
          <w:sz w:val="16"/>
        </w:rPr>
        <w:t xml:space="preserve"> </w:t>
      </w:r>
      <w:r w:rsidRPr="00742CDC">
        <w:rPr>
          <w:rStyle w:val="StyleUnderline"/>
        </w:rPr>
        <w:t xml:space="preserve">small parts of these </w:t>
      </w:r>
      <w:r w:rsidRPr="00742CDC">
        <w:rPr>
          <w:rStyle w:val="StyleUnderline"/>
          <w:highlight w:val="yellow"/>
        </w:rPr>
        <w:t>spheres</w:t>
      </w:r>
      <w:r w:rsidRPr="00742CDC">
        <w:rPr>
          <w:rStyle w:val="StyleUnderline"/>
        </w:rPr>
        <w:t xml:space="preserve"> might</w:t>
      </w:r>
      <w:r w:rsidRPr="00742CDC">
        <w:rPr>
          <w:sz w:val="16"/>
        </w:rPr>
        <w:t xml:space="preserve"> </w:t>
      </w:r>
      <w:r w:rsidRPr="00863A71">
        <w:rPr>
          <w:rStyle w:val="Emphasis"/>
        </w:rPr>
        <w:t>not satisfy</w:t>
      </w:r>
      <w:r w:rsidRPr="00742CDC">
        <w:rPr>
          <w:sz w:val="16"/>
        </w:rPr>
        <w:t xml:space="preserve"> </w:t>
      </w:r>
      <w:r w:rsidRPr="00742CDC">
        <w:rPr>
          <w:rStyle w:val="StyleUnderline"/>
        </w:rPr>
        <w:t>them but rather</w:t>
      </w:r>
      <w:r w:rsidRPr="00742CDC">
        <w:rPr>
          <w:sz w:val="16"/>
        </w:rPr>
        <w:t xml:space="preserve"> </w:t>
      </w:r>
      <w:r w:rsidRPr="00863A71">
        <w:rPr>
          <w:rStyle w:val="Emphasis"/>
          <w:highlight w:val="yellow"/>
        </w:rPr>
        <w:t>empower</w:t>
      </w:r>
      <w:r w:rsidRPr="00742CDC">
        <w:rPr>
          <w:sz w:val="16"/>
          <w:highlight w:val="yellow"/>
        </w:rPr>
        <w:t xml:space="preserve"> </w:t>
      </w:r>
      <w:r w:rsidRPr="00742CDC">
        <w:rPr>
          <w:rStyle w:val="StyleUnderline"/>
          <w:highlight w:val="yellow"/>
        </w:rPr>
        <w:t>them</w:t>
      </w:r>
      <w:r w:rsidRPr="00742CDC">
        <w:rPr>
          <w:rStyle w:val="StyleUnderline"/>
        </w:rPr>
        <w:t xml:space="preserve"> to expand </w:t>
      </w:r>
      <w:r w:rsidRPr="00742CDC">
        <w:rPr>
          <w:rStyle w:val="StyleUnderline"/>
          <w:highlight w:val="yellow"/>
        </w:rPr>
        <w:t>further</w:t>
      </w:r>
      <w:r w:rsidRPr="00742CDC">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742CDC">
        <w:rPr>
          <w:rStyle w:val="StyleUnderline"/>
          <w:highlight w:val="yellow"/>
        </w:rPr>
        <w:t>And</w:t>
      </w:r>
      <w:r w:rsidRPr="00742CDC">
        <w:rPr>
          <w:rStyle w:val="StyleUnderline"/>
        </w:rPr>
        <w:t xml:space="preserve"> if the conquest were</w:t>
      </w:r>
      <w:r w:rsidRPr="00742CDC">
        <w:rPr>
          <w:sz w:val="16"/>
        </w:rPr>
        <w:t xml:space="preserve"> </w:t>
      </w:r>
      <w:r w:rsidRPr="00863A71">
        <w:rPr>
          <w:rStyle w:val="Emphasis"/>
        </w:rPr>
        <w:t>uncontested</w:t>
      </w:r>
      <w:r w:rsidRPr="00742CDC">
        <w:rPr>
          <w:sz w:val="16"/>
        </w:rPr>
        <w:t xml:space="preserve"> </w:t>
      </w:r>
      <w:r w:rsidRPr="00742CDC">
        <w:rPr>
          <w:rStyle w:val="StyleUnderline"/>
        </w:rPr>
        <w:t>by the</w:t>
      </w:r>
      <w:r w:rsidRPr="00742CDC">
        <w:rPr>
          <w:sz w:val="16"/>
        </w:rPr>
        <w:t xml:space="preserve"> </w:t>
      </w:r>
      <w:r w:rsidRPr="00863A71">
        <w:rPr>
          <w:rStyle w:val="Emphasis"/>
        </w:rPr>
        <w:t>U</w:t>
      </w:r>
      <w:r w:rsidRPr="00742CDC">
        <w:rPr>
          <w:sz w:val="16"/>
        </w:rPr>
        <w:t xml:space="preserve">nited </w:t>
      </w:r>
      <w:r w:rsidRPr="00863A71">
        <w:rPr>
          <w:rStyle w:val="Emphasis"/>
        </w:rPr>
        <w:t>S</w:t>
      </w:r>
      <w:r w:rsidRPr="00742CDC">
        <w:rPr>
          <w:sz w:val="16"/>
        </w:rPr>
        <w:t xml:space="preserve">tates, </w:t>
      </w:r>
      <w:r w:rsidRPr="00742CDC">
        <w:rPr>
          <w:rStyle w:val="StyleUnderline"/>
        </w:rPr>
        <w:t>it could</w:t>
      </w:r>
      <w:r w:rsidRPr="00742CDC">
        <w:rPr>
          <w:sz w:val="16"/>
        </w:rPr>
        <w:t xml:space="preserve"> </w:t>
      </w:r>
      <w:r w:rsidRPr="00863A71">
        <w:rPr>
          <w:rStyle w:val="Emphasis"/>
          <w:highlight w:val="yellow"/>
        </w:rPr>
        <w:t>undermine</w:t>
      </w:r>
      <w:r w:rsidRPr="00863A71">
        <w:rPr>
          <w:rStyle w:val="Emphasis"/>
        </w:rPr>
        <w:t xml:space="preserve"> the credibility</w:t>
      </w:r>
      <w:r w:rsidRPr="00742CDC">
        <w:rPr>
          <w:sz w:val="16"/>
        </w:rPr>
        <w:t xml:space="preserve"> </w:t>
      </w:r>
      <w:r w:rsidRPr="00742CDC">
        <w:rPr>
          <w:rStyle w:val="StyleUnderline"/>
        </w:rPr>
        <w:t>of</w:t>
      </w:r>
      <w:r w:rsidRPr="00742CDC">
        <w:rPr>
          <w:sz w:val="16"/>
        </w:rPr>
        <w:t xml:space="preserve"> </w:t>
      </w:r>
      <w:r w:rsidRPr="00863A71">
        <w:rPr>
          <w:rStyle w:val="Emphasis"/>
          <w:highlight w:val="yellow"/>
        </w:rPr>
        <w:t>U.S. alliances</w:t>
      </w:r>
      <w:r w:rsidRPr="00742CDC">
        <w:rPr>
          <w:sz w:val="16"/>
        </w:rPr>
        <w:t xml:space="preserve"> — especially with Japan and the Philippines — </w:t>
      </w:r>
      <w:r w:rsidRPr="00742CDC">
        <w:rPr>
          <w:rStyle w:val="StyleUnderline"/>
        </w:rPr>
        <w:t>destroying the</w:t>
      </w:r>
      <w:r w:rsidRPr="00742CDC">
        <w:rPr>
          <w:sz w:val="16"/>
        </w:rPr>
        <w:t xml:space="preserve"> </w:t>
      </w:r>
      <w:r w:rsidRPr="00863A71">
        <w:rPr>
          <w:rStyle w:val="Emphasis"/>
        </w:rPr>
        <w:t>deterrent power</w:t>
      </w:r>
      <w:r w:rsidRPr="00742CDC">
        <w:rPr>
          <w:sz w:val="16"/>
        </w:rPr>
        <w:t xml:space="preserve"> </w:t>
      </w:r>
      <w:r w:rsidRPr="00742CDC">
        <w:rPr>
          <w:rStyle w:val="StyleUnderline"/>
        </w:rPr>
        <w:t>of those commitments</w:t>
      </w:r>
      <w:r w:rsidRPr="00742CDC">
        <w:rPr>
          <w:sz w:val="16"/>
        </w:rPr>
        <w:t xml:space="preserve"> in Beijing’s eyes. That, in turn, </w:t>
      </w:r>
      <w:r w:rsidRPr="00742CDC">
        <w:rPr>
          <w:rStyle w:val="StyleUnderline"/>
        </w:rPr>
        <w:t>could pave the way for</w:t>
      </w:r>
      <w:r w:rsidRPr="00742CDC">
        <w:rPr>
          <w:sz w:val="16"/>
        </w:rPr>
        <w:t xml:space="preserve"> </w:t>
      </w:r>
      <w:r w:rsidRPr="00863A71">
        <w:rPr>
          <w:rStyle w:val="Emphasis"/>
        </w:rPr>
        <w:t>further Chinese</w:t>
      </w:r>
      <w:r w:rsidRPr="00742CDC">
        <w:rPr>
          <w:sz w:val="16"/>
        </w:rPr>
        <w:t xml:space="preserve"> </w:t>
      </w:r>
      <w:r w:rsidRPr="00742CDC">
        <w:rPr>
          <w:rStyle w:val="StyleUnderline"/>
        </w:rPr>
        <w:t>encroachments — such as on</w:t>
      </w:r>
      <w:r w:rsidRPr="00742CDC">
        <w:rPr>
          <w:sz w:val="16"/>
        </w:rPr>
        <w:t xml:space="preserve"> Japanese territory like </w:t>
      </w:r>
      <w:r w:rsidRPr="00742CDC">
        <w:rPr>
          <w:rStyle w:val="StyleUnderline"/>
        </w:rPr>
        <w:t>the</w:t>
      </w:r>
      <w:r w:rsidRPr="00742CDC">
        <w:rPr>
          <w:sz w:val="16"/>
        </w:rPr>
        <w:t xml:space="preserve"> </w:t>
      </w:r>
      <w:r w:rsidRPr="00863A71">
        <w:rPr>
          <w:rStyle w:val="Emphasis"/>
        </w:rPr>
        <w:t>Ryukyus</w:t>
      </w:r>
      <w:r w:rsidRPr="00742CDC">
        <w:rPr>
          <w:sz w:val="16"/>
        </w:rPr>
        <w:t xml:space="preserve"> </w:t>
      </w:r>
      <w:r w:rsidRPr="00742CDC">
        <w:rPr>
          <w:rStyle w:val="StyleUnderline"/>
        </w:rPr>
        <w:t>or deeper into</w:t>
      </w:r>
      <w:r w:rsidRPr="00742CDC">
        <w:rPr>
          <w:sz w:val="16"/>
        </w:rPr>
        <w:t xml:space="preserve"> </w:t>
      </w:r>
      <w:r w:rsidRPr="00863A71">
        <w:rPr>
          <w:rStyle w:val="Emphasis"/>
        </w:rPr>
        <w:t>Philippine</w:t>
      </w:r>
      <w:r w:rsidRPr="00742CDC">
        <w:rPr>
          <w:sz w:val="16"/>
        </w:rPr>
        <w:t xml:space="preserve"> </w:t>
      </w:r>
      <w:r w:rsidRPr="00742CDC">
        <w:rPr>
          <w:rStyle w:val="StyleUnderline"/>
        </w:rPr>
        <w:t>territorial waters and</w:t>
      </w:r>
      <w:r w:rsidRPr="00742CDC">
        <w:rPr>
          <w:sz w:val="16"/>
        </w:rPr>
        <w:t xml:space="preserve"> exclusive economic zone </w:t>
      </w:r>
      <w:r w:rsidRPr="00742CDC">
        <w:rPr>
          <w:rStyle w:val="StyleUnderline"/>
        </w:rPr>
        <w:t>claims in the</w:t>
      </w:r>
      <w:r w:rsidRPr="00742CDC">
        <w:rPr>
          <w:sz w:val="16"/>
        </w:rPr>
        <w:t xml:space="preserve"> </w:t>
      </w:r>
      <w:r w:rsidRPr="00863A71">
        <w:rPr>
          <w:rStyle w:val="Emphasis"/>
        </w:rPr>
        <w:t>S</w:t>
      </w:r>
      <w:r w:rsidRPr="00742CDC">
        <w:rPr>
          <w:sz w:val="16"/>
        </w:rPr>
        <w:t xml:space="preserve">outh </w:t>
      </w:r>
      <w:r w:rsidRPr="00863A71">
        <w:rPr>
          <w:rStyle w:val="Emphasis"/>
        </w:rPr>
        <w:t>C</w:t>
      </w:r>
      <w:r w:rsidRPr="00742CDC">
        <w:rPr>
          <w:sz w:val="16"/>
        </w:rPr>
        <w:t xml:space="preserve">hina </w:t>
      </w:r>
      <w:r w:rsidRPr="00863A71">
        <w:rPr>
          <w:rStyle w:val="Emphasis"/>
        </w:rPr>
        <w:t>S</w:t>
      </w:r>
      <w:r w:rsidRPr="00742CDC">
        <w:rPr>
          <w:sz w:val="16"/>
        </w:rPr>
        <w:t>ea.</w:t>
      </w:r>
    </w:p>
    <w:p w14:paraId="57F61B17" w14:textId="77777777" w:rsidR="00946FEB" w:rsidRPr="00742CDC" w:rsidRDefault="00946FEB" w:rsidP="00946FEB">
      <w:pPr>
        <w:rPr>
          <w:sz w:val="16"/>
        </w:rPr>
      </w:pPr>
      <w:r w:rsidRPr="00742CDC">
        <w:rPr>
          <w:sz w:val="16"/>
        </w:rPr>
        <w:t xml:space="preserve">Similarly, </w:t>
      </w:r>
      <w:r w:rsidRPr="00742CDC">
        <w:rPr>
          <w:rStyle w:val="StyleUnderline"/>
        </w:rPr>
        <w:t>if</w:t>
      </w:r>
      <w:r w:rsidRPr="00742CDC">
        <w:rPr>
          <w:sz w:val="16"/>
        </w:rPr>
        <w:t xml:space="preserve"> </w:t>
      </w:r>
      <w:r w:rsidRPr="00863A71">
        <w:rPr>
          <w:rStyle w:val="Emphasis"/>
        </w:rPr>
        <w:t>Russia</w:t>
      </w:r>
      <w:r w:rsidRPr="00742CDC">
        <w:rPr>
          <w:sz w:val="16"/>
        </w:rPr>
        <w:t xml:space="preserve"> </w:t>
      </w:r>
      <w:r w:rsidRPr="00742CDC">
        <w:rPr>
          <w:rStyle w:val="StyleUnderline"/>
        </w:rPr>
        <w:t>succeeds in consolidating control</w:t>
      </w:r>
      <w:r w:rsidRPr="00742CDC">
        <w:rPr>
          <w:sz w:val="16"/>
        </w:rPr>
        <w:t xml:space="preserve"> over large parts of Ukraine — either through battlefield victory or Western abandonment — </w:t>
      </w:r>
      <w:r w:rsidRPr="00742CDC">
        <w:rPr>
          <w:rStyle w:val="StyleUnderline"/>
        </w:rPr>
        <w:t>the</w:t>
      </w:r>
      <w:r w:rsidRPr="00742CDC">
        <w:rPr>
          <w:sz w:val="16"/>
        </w:rPr>
        <w:t xml:space="preserve"> </w:t>
      </w:r>
      <w:r w:rsidRPr="00863A71">
        <w:rPr>
          <w:rStyle w:val="Emphasis"/>
        </w:rPr>
        <w:t>long-term consequences</w:t>
      </w:r>
      <w:r w:rsidRPr="00742CDC">
        <w:rPr>
          <w:sz w:val="16"/>
        </w:rPr>
        <w:t xml:space="preserve"> </w:t>
      </w:r>
      <w:r w:rsidRPr="00742CDC">
        <w:rPr>
          <w:rStyle w:val="StyleUnderline"/>
        </w:rPr>
        <w:t>may not be confined to</w:t>
      </w:r>
      <w:r w:rsidRPr="00742CDC">
        <w:rPr>
          <w:sz w:val="16"/>
        </w:rPr>
        <w:t xml:space="preserve"> </w:t>
      </w:r>
      <w:r w:rsidRPr="00863A71">
        <w:rPr>
          <w:rStyle w:val="Emphasis"/>
        </w:rPr>
        <w:t>Ukrainian</w:t>
      </w:r>
      <w:r w:rsidRPr="00742CDC">
        <w:rPr>
          <w:sz w:val="16"/>
        </w:rPr>
        <w:t xml:space="preserve"> </w:t>
      </w:r>
      <w:r w:rsidRPr="00742CDC">
        <w:rPr>
          <w:rStyle w:val="StyleUnderline"/>
        </w:rPr>
        <w:t>territory</w:t>
      </w:r>
      <w:r w:rsidRPr="00742CDC">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177A325A" w14:textId="77777777" w:rsidR="00946FEB" w:rsidRPr="00742CDC" w:rsidRDefault="00946FEB" w:rsidP="00946FEB">
      <w:pPr>
        <w:rPr>
          <w:sz w:val="16"/>
        </w:rPr>
      </w:pPr>
      <w:r w:rsidRPr="00742CDC">
        <w:rPr>
          <w:sz w:val="16"/>
        </w:rPr>
        <w:t xml:space="preserve">If Russia dismembers Ukraine, </w:t>
      </w:r>
      <w:r w:rsidRPr="00742CDC">
        <w:rPr>
          <w:rStyle w:val="StyleUnderline"/>
        </w:rPr>
        <w:t>Moscow could</w:t>
      </w:r>
      <w:r w:rsidRPr="00742CDC">
        <w:rPr>
          <w:sz w:val="16"/>
        </w:rPr>
        <w:t xml:space="preserve"> </w:t>
      </w:r>
      <w:r w:rsidRPr="00863A71">
        <w:rPr>
          <w:rStyle w:val="Emphasis"/>
        </w:rPr>
        <w:t>consolidate</w:t>
      </w:r>
      <w:r w:rsidRPr="00742CDC">
        <w:rPr>
          <w:sz w:val="16"/>
        </w:rPr>
        <w:t xml:space="preserve"> </w:t>
      </w:r>
      <w:r w:rsidRPr="00742CDC">
        <w:rPr>
          <w:rStyle w:val="StyleUnderline"/>
        </w:rPr>
        <w:t>control over key terrain in</w:t>
      </w:r>
      <w:r w:rsidRPr="00742CDC">
        <w:rPr>
          <w:sz w:val="16"/>
        </w:rPr>
        <w:t xml:space="preserve"> </w:t>
      </w:r>
      <w:r w:rsidRPr="00863A71">
        <w:rPr>
          <w:rStyle w:val="Emphasis"/>
        </w:rPr>
        <w:t>eastern</w:t>
      </w:r>
      <w:r w:rsidRPr="00742CDC">
        <w:rPr>
          <w:sz w:val="16"/>
        </w:rPr>
        <w:t xml:space="preserve"> </w:t>
      </w:r>
      <w:r w:rsidRPr="00742CDC">
        <w:rPr>
          <w:rStyle w:val="StyleUnderline"/>
        </w:rPr>
        <w:t>and</w:t>
      </w:r>
      <w:r w:rsidRPr="00742CDC">
        <w:rPr>
          <w:sz w:val="16"/>
        </w:rPr>
        <w:t xml:space="preserve"> </w:t>
      </w:r>
      <w:r w:rsidRPr="00863A71">
        <w:rPr>
          <w:rStyle w:val="Emphasis"/>
        </w:rPr>
        <w:t>southern</w:t>
      </w:r>
      <w:r w:rsidRPr="00742CDC">
        <w:rPr>
          <w:sz w:val="16"/>
        </w:rPr>
        <w:t xml:space="preserve"> </w:t>
      </w:r>
      <w:r w:rsidRPr="00742CDC">
        <w:rPr>
          <w:rStyle w:val="StyleUnderline"/>
        </w:rPr>
        <w:t>Ukraine</w:t>
      </w:r>
      <w:r w:rsidRPr="00742CDC">
        <w:rPr>
          <w:sz w:val="16"/>
        </w:rPr>
        <w:t xml:space="preserve"> — including the land bridge from Donbas through Zaporizhzhia and Kherson to Crimea, as well as positions along the Dnipro River. </w:t>
      </w:r>
      <w:r w:rsidRPr="00742CDC">
        <w:rPr>
          <w:rStyle w:val="StyleUnderline"/>
        </w:rPr>
        <w:t>This would create a</w:t>
      </w:r>
      <w:r w:rsidRPr="00742CDC">
        <w:rPr>
          <w:sz w:val="16"/>
        </w:rPr>
        <w:t xml:space="preserve"> </w:t>
      </w:r>
      <w:r w:rsidRPr="00863A71">
        <w:rPr>
          <w:rStyle w:val="Emphasis"/>
        </w:rPr>
        <w:t>hardened defensive line</w:t>
      </w:r>
      <w:r w:rsidRPr="00742CDC">
        <w:rPr>
          <w:sz w:val="16"/>
        </w:rPr>
        <w:t xml:space="preserve"> </w:t>
      </w:r>
      <w:r w:rsidRPr="00742CDC">
        <w:rPr>
          <w:rStyle w:val="StyleUnderline"/>
        </w:rPr>
        <w:t>deep inside Ukrainian territory</w:t>
      </w:r>
      <w:r w:rsidRPr="00742CDC">
        <w:rPr>
          <w:sz w:val="16"/>
        </w:rPr>
        <w:t xml:space="preserve">, </w:t>
      </w:r>
      <w:r w:rsidRPr="00863A71">
        <w:rPr>
          <w:rStyle w:val="Emphasis"/>
        </w:rPr>
        <w:t>shield</w:t>
      </w:r>
      <w:r w:rsidRPr="00742CDC">
        <w:rPr>
          <w:sz w:val="16"/>
        </w:rPr>
        <w:t xml:space="preserve"> </w:t>
      </w:r>
      <w:r w:rsidRPr="00742CDC">
        <w:rPr>
          <w:rStyle w:val="StyleUnderline"/>
        </w:rPr>
        <w:t>the</w:t>
      </w:r>
      <w:r w:rsidRPr="00742CDC">
        <w:rPr>
          <w:sz w:val="16"/>
        </w:rPr>
        <w:t xml:space="preserve"> </w:t>
      </w:r>
      <w:r w:rsidRPr="00863A71">
        <w:rPr>
          <w:rStyle w:val="Emphasis"/>
        </w:rPr>
        <w:t>Crimean Peninsula</w:t>
      </w:r>
      <w:r w:rsidRPr="00742CDC">
        <w:rPr>
          <w:sz w:val="16"/>
        </w:rPr>
        <w:t xml:space="preserve"> </w:t>
      </w:r>
      <w:r w:rsidRPr="00742CDC">
        <w:rPr>
          <w:rStyle w:val="StyleUnderline"/>
        </w:rPr>
        <w:t>from counterattack, and enable the deployment of</w:t>
      </w:r>
      <w:r w:rsidRPr="00742CDC">
        <w:rPr>
          <w:sz w:val="16"/>
        </w:rPr>
        <w:t xml:space="preserve"> long-range missile systems, air defenses, and forward-based ground </w:t>
      </w:r>
      <w:r w:rsidRPr="00742CDC">
        <w:rPr>
          <w:rStyle w:val="StyleUnderline"/>
        </w:rPr>
        <w:t>forces</w:t>
      </w:r>
      <w:r w:rsidRPr="00742CDC">
        <w:rPr>
          <w:sz w:val="16"/>
        </w:rPr>
        <w:t xml:space="preserve"> </w:t>
      </w:r>
      <w:r w:rsidRPr="00863A71">
        <w:rPr>
          <w:rStyle w:val="Emphasis"/>
        </w:rPr>
        <w:t>perilously close to</w:t>
      </w:r>
      <w:r w:rsidRPr="00742CDC">
        <w:rPr>
          <w:sz w:val="16"/>
        </w:rPr>
        <w:t xml:space="preserve"> the North Atlantic Treaty Organization </w:t>
      </w:r>
      <w:r w:rsidRPr="00863A71">
        <w:rPr>
          <w:rStyle w:val="Emphasis"/>
        </w:rPr>
        <w:t>(NATO’s) eastern flank</w:t>
      </w:r>
      <w:r w:rsidRPr="00742CDC">
        <w:rPr>
          <w:sz w:val="16"/>
        </w:rPr>
        <w:t xml:space="preserve">. </w:t>
      </w:r>
      <w:r w:rsidRPr="00742CDC">
        <w:rPr>
          <w:rStyle w:val="StyleUnderline"/>
        </w:rPr>
        <w:t>Russian forces</w:t>
      </w:r>
      <w:r w:rsidRPr="00742CDC">
        <w:rPr>
          <w:sz w:val="16"/>
        </w:rPr>
        <w:t xml:space="preserve"> stationed in occupied southern Ukraine </w:t>
      </w:r>
      <w:r w:rsidRPr="00742CDC">
        <w:rPr>
          <w:rStyle w:val="StyleUnderline"/>
        </w:rPr>
        <w:t>could threaten</w:t>
      </w:r>
      <w:r w:rsidRPr="00742CDC">
        <w:rPr>
          <w:sz w:val="16"/>
        </w:rPr>
        <w:t xml:space="preserve"> </w:t>
      </w:r>
      <w:r w:rsidRPr="00863A71">
        <w:rPr>
          <w:rStyle w:val="Emphasis"/>
        </w:rPr>
        <w:t>Moldova</w:t>
      </w:r>
      <w:r w:rsidRPr="00742CDC">
        <w:rPr>
          <w:sz w:val="16"/>
        </w:rPr>
        <w:t xml:space="preserve"> </w:t>
      </w:r>
      <w:r w:rsidRPr="00742CDC">
        <w:rPr>
          <w:rStyle w:val="StyleUnderline"/>
        </w:rPr>
        <w:t>and reinforce</w:t>
      </w:r>
      <w:r w:rsidRPr="00742CDC">
        <w:rPr>
          <w:sz w:val="16"/>
        </w:rPr>
        <w:t xml:space="preserve"> Moscow’s </w:t>
      </w:r>
      <w:r w:rsidRPr="00742CDC">
        <w:rPr>
          <w:rStyle w:val="StyleUnderline"/>
        </w:rPr>
        <w:t>influence in</w:t>
      </w:r>
      <w:r w:rsidRPr="00742CDC">
        <w:rPr>
          <w:sz w:val="16"/>
        </w:rPr>
        <w:t xml:space="preserve"> </w:t>
      </w:r>
      <w:r w:rsidRPr="00863A71">
        <w:rPr>
          <w:rStyle w:val="Emphasis"/>
        </w:rPr>
        <w:t>Transnistria</w:t>
      </w:r>
      <w:r w:rsidRPr="00742CDC">
        <w:rPr>
          <w:sz w:val="16"/>
        </w:rPr>
        <w:t xml:space="preserve">, </w:t>
      </w:r>
      <w:r w:rsidRPr="00742CDC">
        <w:rPr>
          <w:rStyle w:val="StyleUnderline"/>
        </w:rPr>
        <w:t>while forces</w:t>
      </w:r>
      <w:r w:rsidRPr="00742CDC">
        <w:rPr>
          <w:sz w:val="16"/>
        </w:rPr>
        <w:t xml:space="preserve"> positioned in the northeast </w:t>
      </w:r>
      <w:r w:rsidRPr="00742CDC">
        <w:rPr>
          <w:rStyle w:val="StyleUnderline"/>
        </w:rPr>
        <w:t>could project pressure toward</w:t>
      </w:r>
      <w:r w:rsidRPr="00742CDC">
        <w:rPr>
          <w:sz w:val="16"/>
        </w:rPr>
        <w:t xml:space="preserve"> Kharkiv and even the northeastern borders of </w:t>
      </w:r>
      <w:r w:rsidRPr="00742CDC">
        <w:rPr>
          <w:rStyle w:val="StyleUnderline"/>
        </w:rPr>
        <w:t>NATO members like</w:t>
      </w:r>
      <w:r w:rsidRPr="00742CDC">
        <w:rPr>
          <w:sz w:val="16"/>
        </w:rPr>
        <w:t xml:space="preserve"> </w:t>
      </w:r>
      <w:r w:rsidRPr="00863A71">
        <w:rPr>
          <w:rStyle w:val="Emphasis"/>
        </w:rPr>
        <w:t>Poland</w:t>
      </w:r>
      <w:r w:rsidRPr="00742CDC">
        <w:rPr>
          <w:sz w:val="16"/>
        </w:rPr>
        <w:t xml:space="preserve"> </w:t>
      </w:r>
      <w:r w:rsidRPr="00742CDC">
        <w:rPr>
          <w:rStyle w:val="StyleUnderline"/>
        </w:rPr>
        <w:t>or the</w:t>
      </w:r>
      <w:r w:rsidRPr="00742CDC">
        <w:rPr>
          <w:sz w:val="16"/>
        </w:rPr>
        <w:t xml:space="preserve"> </w:t>
      </w:r>
      <w:r w:rsidRPr="00863A71">
        <w:rPr>
          <w:rStyle w:val="Emphasis"/>
        </w:rPr>
        <w:t>Baltics</w:t>
      </w:r>
      <w:r w:rsidRPr="00742CDC">
        <w:rPr>
          <w:sz w:val="16"/>
        </w:rPr>
        <w:t>.</w:t>
      </w:r>
    </w:p>
    <w:p w14:paraId="45EA56E0" w14:textId="77777777" w:rsidR="00946FEB" w:rsidRPr="00742CDC" w:rsidRDefault="00946FEB" w:rsidP="00946FEB">
      <w:pPr>
        <w:rPr>
          <w:sz w:val="16"/>
        </w:rPr>
      </w:pPr>
      <w:r w:rsidRPr="00742CDC">
        <w:rPr>
          <w:sz w:val="16"/>
        </w:rPr>
        <w:t xml:space="preserve">Such </w:t>
      </w:r>
      <w:r w:rsidRPr="00742CDC">
        <w:rPr>
          <w:rStyle w:val="StyleUnderline"/>
        </w:rPr>
        <w:t xml:space="preserve">territorial </w:t>
      </w:r>
      <w:r w:rsidRPr="00742CDC">
        <w:rPr>
          <w:rStyle w:val="StyleUnderline"/>
          <w:highlight w:val="yellow"/>
        </w:rPr>
        <w:t>control</w:t>
      </w:r>
      <w:r w:rsidRPr="00742CDC">
        <w:rPr>
          <w:rStyle w:val="StyleUnderline"/>
        </w:rPr>
        <w:t xml:space="preserve"> would</w:t>
      </w:r>
      <w:r w:rsidRPr="00742CDC">
        <w:rPr>
          <w:sz w:val="16"/>
        </w:rPr>
        <w:t xml:space="preserve"> also </w:t>
      </w:r>
      <w:r w:rsidRPr="00742CDC">
        <w:rPr>
          <w:rStyle w:val="StyleUnderline"/>
          <w:highlight w:val="yellow"/>
        </w:rPr>
        <w:t>provide</w:t>
      </w:r>
      <w:r w:rsidRPr="00742CDC">
        <w:rPr>
          <w:sz w:val="16"/>
          <w:highlight w:val="yellow"/>
        </w:rPr>
        <w:t xml:space="preserve"> </w:t>
      </w:r>
      <w:r w:rsidRPr="00863A71">
        <w:rPr>
          <w:rStyle w:val="Emphasis"/>
          <w:highlight w:val="yellow"/>
        </w:rPr>
        <w:t>staging</w:t>
      </w:r>
      <w:r w:rsidRPr="00863A71">
        <w:rPr>
          <w:rStyle w:val="Emphasis"/>
        </w:rPr>
        <w:t xml:space="preserve"> areas</w:t>
      </w:r>
      <w:r w:rsidRPr="00742CDC">
        <w:rPr>
          <w:sz w:val="16"/>
        </w:rPr>
        <w:t xml:space="preserve"> </w:t>
      </w:r>
      <w:r w:rsidRPr="00742CDC">
        <w:rPr>
          <w:rStyle w:val="StyleUnderline"/>
          <w:highlight w:val="yellow"/>
        </w:rPr>
        <w:t>and</w:t>
      </w:r>
      <w:r w:rsidRPr="00742CDC">
        <w:rPr>
          <w:sz w:val="16"/>
        </w:rPr>
        <w:t xml:space="preserve"> </w:t>
      </w:r>
      <w:r w:rsidRPr="00863A71">
        <w:rPr>
          <w:rStyle w:val="Emphasis"/>
        </w:rPr>
        <w:t xml:space="preserve">logistical </w:t>
      </w:r>
      <w:r w:rsidRPr="00863A71">
        <w:rPr>
          <w:rStyle w:val="Emphasis"/>
          <w:highlight w:val="yellow"/>
        </w:rPr>
        <w:t>depth</w:t>
      </w:r>
      <w:r w:rsidRPr="00742CDC">
        <w:rPr>
          <w:sz w:val="16"/>
          <w:highlight w:val="yellow"/>
        </w:rPr>
        <w:t xml:space="preserve"> </w:t>
      </w:r>
      <w:r w:rsidRPr="00742CDC">
        <w:rPr>
          <w:rStyle w:val="StyleUnderline"/>
          <w:highlight w:val="yellow"/>
        </w:rPr>
        <w:t>for</w:t>
      </w:r>
      <w:r w:rsidRPr="00742CDC">
        <w:rPr>
          <w:sz w:val="16"/>
          <w:highlight w:val="yellow"/>
        </w:rPr>
        <w:t xml:space="preserve"> </w:t>
      </w:r>
      <w:r w:rsidRPr="00863A71">
        <w:rPr>
          <w:rStyle w:val="Emphasis"/>
          <w:highlight w:val="yellow"/>
        </w:rPr>
        <w:t>future</w:t>
      </w:r>
      <w:r w:rsidRPr="00742CDC">
        <w:rPr>
          <w:sz w:val="16"/>
          <w:highlight w:val="yellow"/>
        </w:rPr>
        <w:t xml:space="preserve"> </w:t>
      </w:r>
      <w:r w:rsidRPr="00742CDC">
        <w:rPr>
          <w:rStyle w:val="StyleUnderline"/>
          <w:highlight w:val="yellow"/>
        </w:rPr>
        <w:t>offensives</w:t>
      </w:r>
      <w:r w:rsidRPr="00742CDC">
        <w:rPr>
          <w:sz w:val="16"/>
        </w:rPr>
        <w:t xml:space="preserve">, especially if the West reduces support to Ukraine or fractures politically. </w:t>
      </w:r>
      <w:r w:rsidRPr="00863A71">
        <w:rPr>
          <w:rStyle w:val="Emphasis"/>
        </w:rPr>
        <w:t>Historically</w:t>
      </w:r>
      <w:r w:rsidRPr="00742CDC">
        <w:rPr>
          <w:rStyle w:val="StyleUnderline"/>
          <w:sz w:val="16"/>
          <w:szCs w:val="16"/>
        </w:rPr>
        <w:t>,</w:t>
      </w:r>
      <w:r w:rsidRPr="00742CDC">
        <w:t xml:space="preserve"> </w:t>
      </w:r>
      <w:r w:rsidRPr="00742CDC">
        <w:rPr>
          <w:rStyle w:val="StyleUnderline"/>
        </w:rPr>
        <w:t>Russia has used territorial footholds as</w:t>
      </w:r>
      <w:r w:rsidRPr="00742CDC">
        <w:rPr>
          <w:sz w:val="16"/>
        </w:rPr>
        <w:t xml:space="preserve"> </w:t>
      </w:r>
      <w:r w:rsidRPr="00863A71">
        <w:rPr>
          <w:rStyle w:val="Emphasis"/>
        </w:rPr>
        <w:t>springboards</w:t>
      </w:r>
      <w:r w:rsidRPr="00742CDC">
        <w:rPr>
          <w:sz w:val="16"/>
        </w:rPr>
        <w:t xml:space="preserve"> </w:t>
      </w:r>
      <w:r w:rsidRPr="00742CDC">
        <w:rPr>
          <w:rStyle w:val="StyleUnderline"/>
        </w:rPr>
        <w:t>for renewed aggression</w:t>
      </w:r>
      <w:r w:rsidRPr="00742CDC">
        <w:rPr>
          <w:sz w:val="16"/>
        </w:rPr>
        <w:t xml:space="preserve"> — launching its </w:t>
      </w:r>
      <w:r w:rsidRPr="00863A71">
        <w:rPr>
          <w:rStyle w:val="Emphasis"/>
        </w:rPr>
        <w:t>2022</w:t>
      </w:r>
      <w:r w:rsidRPr="00742CDC">
        <w:rPr>
          <w:sz w:val="16"/>
        </w:rPr>
        <w:t xml:space="preserve"> invasion from Crimea and the Donbas, just as it used South Ossetia </w:t>
      </w:r>
      <w:r w:rsidRPr="00742CDC">
        <w:rPr>
          <w:rStyle w:val="StyleUnderline"/>
        </w:rPr>
        <w:t>and</w:t>
      </w:r>
      <w:r w:rsidRPr="00742CDC">
        <w:rPr>
          <w:sz w:val="16"/>
        </w:rPr>
        <w:t xml:space="preserve"> Abkhazia after the </w:t>
      </w:r>
      <w:r w:rsidRPr="00863A71">
        <w:rPr>
          <w:rStyle w:val="Emphasis"/>
        </w:rPr>
        <w:t>2008</w:t>
      </w:r>
      <w:r w:rsidRPr="00742CDC">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4A13A159" w14:textId="77777777" w:rsidR="00946FEB" w:rsidRPr="00742CDC" w:rsidRDefault="00946FEB" w:rsidP="00946FEB">
      <w:pPr>
        <w:rPr>
          <w:sz w:val="16"/>
        </w:rPr>
      </w:pPr>
      <w:r w:rsidRPr="00742CDC">
        <w:rPr>
          <w:sz w:val="16"/>
        </w:rPr>
        <w:t xml:space="preserve">The </w:t>
      </w:r>
      <w:r w:rsidRPr="00742CDC">
        <w:rPr>
          <w:rStyle w:val="StyleUnderline"/>
        </w:rPr>
        <w:t>idea that China or Russia would</w:t>
      </w:r>
      <w:r w:rsidRPr="00742CDC">
        <w:rPr>
          <w:sz w:val="16"/>
        </w:rPr>
        <w:t xml:space="preserve"> </w:t>
      </w:r>
      <w:r w:rsidRPr="00863A71">
        <w:rPr>
          <w:rStyle w:val="Emphasis"/>
          <w:highlight w:val="yellow"/>
        </w:rPr>
        <w:t>peaceful</w:t>
      </w:r>
      <w:r w:rsidRPr="00863A71">
        <w:rPr>
          <w:rStyle w:val="Emphasis"/>
        </w:rPr>
        <w:t>ly administer</w:t>
      </w:r>
      <w:r w:rsidRPr="00742CDC">
        <w:rPr>
          <w:sz w:val="16"/>
        </w:rPr>
        <w:t xml:space="preserve"> </w:t>
      </w:r>
      <w:r w:rsidRPr="00742CDC">
        <w:rPr>
          <w:rStyle w:val="StyleUnderline"/>
        </w:rPr>
        <w:t>static</w:t>
      </w:r>
      <w:r w:rsidRPr="00742CDC">
        <w:rPr>
          <w:sz w:val="16"/>
        </w:rPr>
        <w:t xml:space="preserve"> </w:t>
      </w:r>
      <w:r w:rsidRPr="00863A71">
        <w:rPr>
          <w:rStyle w:val="Emphasis"/>
          <w:highlight w:val="yellow"/>
        </w:rPr>
        <w:t>sphere</w:t>
      </w:r>
      <w:r w:rsidRPr="00863A71">
        <w:rPr>
          <w:rStyle w:val="Emphasis"/>
        </w:rPr>
        <w:t>s</w:t>
      </w:r>
      <w:r w:rsidRPr="00742CDC">
        <w:rPr>
          <w:sz w:val="16"/>
        </w:rPr>
        <w:t xml:space="preserve"> </w:t>
      </w:r>
      <w:r w:rsidRPr="00742CDC">
        <w:rPr>
          <w:sz w:val="16"/>
          <w:szCs w:val="16"/>
        </w:rPr>
        <w:t>of i</w:t>
      </w:r>
      <w:r w:rsidRPr="00742CDC">
        <w:rPr>
          <w:sz w:val="16"/>
        </w:rPr>
        <w:t xml:space="preserve">nfluence, </w:t>
      </w:r>
      <w:r w:rsidRPr="00742CDC">
        <w:rPr>
          <w:rStyle w:val="StyleUnderline"/>
        </w:rPr>
        <w:t>and not seek greater territorial expansion or encroach on</w:t>
      </w:r>
      <w:r w:rsidRPr="00742CDC">
        <w:rPr>
          <w:sz w:val="16"/>
        </w:rPr>
        <w:t xml:space="preserve"> </w:t>
      </w:r>
      <w:r w:rsidRPr="00863A71">
        <w:rPr>
          <w:rStyle w:val="Emphasis"/>
        </w:rPr>
        <w:t>U.S. interests</w:t>
      </w:r>
      <w:r w:rsidRPr="00742CDC">
        <w:rPr>
          <w:sz w:val="16"/>
        </w:rPr>
        <w:t xml:space="preserve"> </w:t>
      </w:r>
      <w:r w:rsidRPr="00742CDC">
        <w:rPr>
          <w:rStyle w:val="StyleUnderline"/>
        </w:rPr>
        <w:t>in the</w:t>
      </w:r>
      <w:r w:rsidRPr="00742CDC">
        <w:rPr>
          <w:sz w:val="16"/>
        </w:rPr>
        <w:t xml:space="preserve"> </w:t>
      </w:r>
      <w:r w:rsidRPr="00863A71">
        <w:rPr>
          <w:rStyle w:val="Emphasis"/>
        </w:rPr>
        <w:t>Western Hemisphere</w:t>
      </w:r>
      <w:r w:rsidRPr="00742CDC">
        <w:rPr>
          <w:sz w:val="16"/>
        </w:rPr>
        <w:t xml:space="preserve">, </w:t>
      </w:r>
      <w:r w:rsidRPr="00742CDC">
        <w:rPr>
          <w:rStyle w:val="StyleUnderline"/>
          <w:highlight w:val="yellow"/>
        </w:rPr>
        <w:t>is</w:t>
      </w:r>
      <w:r w:rsidRPr="00742CDC">
        <w:rPr>
          <w:rStyle w:val="StyleUnderline"/>
        </w:rPr>
        <w:t xml:space="preserve"> highly </w:t>
      </w:r>
      <w:r w:rsidRPr="00742CDC">
        <w:rPr>
          <w:rStyle w:val="StyleUnderline"/>
          <w:highlight w:val="yellow"/>
        </w:rPr>
        <w:t>questionable</w:t>
      </w:r>
      <w:r w:rsidRPr="00742CDC">
        <w:rPr>
          <w:rStyle w:val="StyleUnderline"/>
        </w:rPr>
        <w:t xml:space="preserve"> given the</w:t>
      </w:r>
      <w:r w:rsidRPr="00742CDC">
        <w:rPr>
          <w:sz w:val="16"/>
        </w:rPr>
        <w:t xml:space="preserve"> </w:t>
      </w:r>
      <w:r w:rsidRPr="00863A71">
        <w:rPr>
          <w:rStyle w:val="Emphasis"/>
        </w:rPr>
        <w:t>history</w:t>
      </w:r>
      <w:r w:rsidRPr="00742CDC">
        <w:rPr>
          <w:sz w:val="16"/>
        </w:rPr>
        <w:t xml:space="preserve"> </w:t>
      </w:r>
      <w:r w:rsidRPr="00742CDC">
        <w:rPr>
          <w:rStyle w:val="StyleUnderline"/>
        </w:rPr>
        <w:t>of the past two centuries</w:t>
      </w:r>
      <w:r w:rsidRPr="00742CDC">
        <w:rPr>
          <w:sz w:val="16"/>
        </w:rPr>
        <w:t xml:space="preserve">, including the history of U.S. expansion across the North American continent. As John Mearsheimer, the leading proponent of offensive realism, argues, </w:t>
      </w:r>
      <w:r w:rsidRPr="00742CDC">
        <w:rPr>
          <w:rStyle w:val="StyleUnderline"/>
        </w:rPr>
        <w:t>great powers</w:t>
      </w:r>
      <w:r w:rsidRPr="00742CDC">
        <w:rPr>
          <w:sz w:val="16"/>
        </w:rPr>
        <w:t xml:space="preserve"> </w:t>
      </w:r>
      <w:r w:rsidRPr="00863A71">
        <w:rPr>
          <w:rStyle w:val="Emphasis"/>
        </w:rPr>
        <w:t>rarely</w:t>
      </w:r>
      <w:r w:rsidRPr="00742CDC">
        <w:rPr>
          <w:sz w:val="16"/>
        </w:rPr>
        <w:t xml:space="preserve"> </w:t>
      </w:r>
      <w:r w:rsidRPr="00742CDC">
        <w:rPr>
          <w:rStyle w:val="StyleUnderline"/>
        </w:rPr>
        <w:t>stop expanding unless they are</w:t>
      </w:r>
      <w:r w:rsidRPr="00742CDC">
        <w:rPr>
          <w:sz w:val="16"/>
        </w:rPr>
        <w:t xml:space="preserve"> </w:t>
      </w:r>
      <w:r w:rsidRPr="00863A71">
        <w:rPr>
          <w:rStyle w:val="Emphasis"/>
        </w:rPr>
        <w:t>blocked</w:t>
      </w:r>
      <w:r w:rsidRPr="00742CDC">
        <w:rPr>
          <w:sz w:val="16"/>
        </w:rPr>
        <w:t xml:space="preserve"> </w:t>
      </w:r>
      <w:r w:rsidRPr="00742CDC">
        <w:rPr>
          <w:rStyle w:val="StyleUnderline"/>
        </w:rPr>
        <w:t>by</w:t>
      </w:r>
      <w:r w:rsidRPr="00742CDC">
        <w:rPr>
          <w:sz w:val="16"/>
        </w:rPr>
        <w:t xml:space="preserve"> geographic obstacles or </w:t>
      </w:r>
      <w:r w:rsidRPr="00742CDC">
        <w:rPr>
          <w:rStyle w:val="StyleUnderline"/>
        </w:rPr>
        <w:t>enemy forces</w:t>
      </w:r>
      <w:r w:rsidRPr="00742CDC">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6E21A23B" w14:textId="77777777" w:rsidR="00946FEB" w:rsidRPr="00742CDC" w:rsidRDefault="00946FEB" w:rsidP="00946FEB">
      <w:pPr>
        <w:rPr>
          <w:sz w:val="16"/>
        </w:rPr>
      </w:pPr>
      <w:r w:rsidRPr="00742CDC">
        <w:rPr>
          <w:rStyle w:val="StyleUnderline"/>
        </w:rPr>
        <w:t>There is</w:t>
      </w:r>
      <w:r w:rsidRPr="00742CDC">
        <w:rPr>
          <w:sz w:val="16"/>
        </w:rPr>
        <w:t xml:space="preserve"> </w:t>
      </w:r>
      <w:r w:rsidRPr="00863A71">
        <w:rPr>
          <w:rStyle w:val="Emphasis"/>
        </w:rPr>
        <w:t>no reason</w:t>
      </w:r>
      <w:r w:rsidRPr="00742CDC">
        <w:rPr>
          <w:sz w:val="16"/>
        </w:rPr>
        <w:t xml:space="preserve"> </w:t>
      </w:r>
      <w:r w:rsidRPr="00742CDC">
        <w:rPr>
          <w:rStyle w:val="StyleUnderline"/>
        </w:rPr>
        <w:t>to expect Putin or Xi to behave</w:t>
      </w:r>
      <w:r w:rsidRPr="00742CDC">
        <w:rPr>
          <w:sz w:val="16"/>
        </w:rPr>
        <w:t xml:space="preserve"> </w:t>
      </w:r>
      <w:r w:rsidRPr="00863A71">
        <w:rPr>
          <w:rStyle w:val="Emphasis"/>
        </w:rPr>
        <w:t>differently</w:t>
      </w:r>
      <w:r w:rsidRPr="00742CDC">
        <w:rPr>
          <w:sz w:val="16"/>
        </w:rPr>
        <w:t xml:space="preserve">. </w:t>
      </w:r>
      <w:r w:rsidRPr="00742CDC">
        <w:rPr>
          <w:rStyle w:val="StyleUnderline"/>
        </w:rPr>
        <w:t>Wherever</w:t>
      </w:r>
      <w:r w:rsidRPr="00742CDC">
        <w:rPr>
          <w:sz w:val="16"/>
        </w:rPr>
        <w:t xml:space="preserve"> their </w:t>
      </w:r>
      <w:r w:rsidRPr="00742CDC">
        <w:rPr>
          <w:rStyle w:val="StyleUnderline"/>
        </w:rPr>
        <w:t>forces have advanced</w:t>
      </w:r>
      <w:r w:rsidRPr="00742CDC">
        <w:rPr>
          <w:sz w:val="16"/>
        </w:rPr>
        <w:t xml:space="preserve">, </w:t>
      </w:r>
      <w:r w:rsidRPr="00863A71">
        <w:rPr>
          <w:rStyle w:val="Emphasis"/>
        </w:rPr>
        <w:t>repression</w:t>
      </w:r>
      <w:r w:rsidRPr="00742CDC">
        <w:rPr>
          <w:sz w:val="16"/>
        </w:rPr>
        <w:t xml:space="preserve"> </w:t>
      </w:r>
      <w:r w:rsidRPr="00742CDC">
        <w:rPr>
          <w:rStyle w:val="StyleUnderline"/>
        </w:rPr>
        <w:t>and</w:t>
      </w:r>
      <w:r w:rsidRPr="00742CDC">
        <w:rPr>
          <w:sz w:val="16"/>
        </w:rPr>
        <w:t xml:space="preserve"> </w:t>
      </w:r>
      <w:r w:rsidRPr="00863A71">
        <w:rPr>
          <w:rStyle w:val="Emphasis"/>
        </w:rPr>
        <w:t>violence</w:t>
      </w:r>
      <w:r w:rsidRPr="00742CDC">
        <w:rPr>
          <w:sz w:val="16"/>
        </w:rPr>
        <w:t xml:space="preserve"> </w:t>
      </w:r>
      <w:r w:rsidRPr="00742CDC">
        <w:rPr>
          <w:rStyle w:val="StyleUnderline"/>
        </w:rPr>
        <w:t>have followed</w:t>
      </w:r>
      <w:r w:rsidRPr="00742CDC">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742CDC">
        <w:rPr>
          <w:rStyle w:val="StyleUnderline"/>
        </w:rPr>
        <w:t>These are</w:t>
      </w:r>
      <w:r w:rsidRPr="00742CDC">
        <w:rPr>
          <w:sz w:val="16"/>
        </w:rPr>
        <w:t xml:space="preserve"> </w:t>
      </w:r>
      <w:r w:rsidRPr="00863A71">
        <w:rPr>
          <w:rStyle w:val="Emphasis"/>
        </w:rPr>
        <w:t>not promising signs</w:t>
      </w:r>
      <w:r w:rsidRPr="00742CDC">
        <w:rPr>
          <w:sz w:val="16"/>
        </w:rPr>
        <w:t xml:space="preserve"> </w:t>
      </w:r>
      <w:r w:rsidRPr="00742CDC">
        <w:rPr>
          <w:rStyle w:val="StyleUnderline"/>
        </w:rPr>
        <w:t>of what</w:t>
      </w:r>
      <w:r w:rsidRPr="00742CDC">
        <w:rPr>
          <w:sz w:val="16"/>
        </w:rPr>
        <w:t xml:space="preserve"> </w:t>
      </w:r>
      <w:r w:rsidRPr="00863A71">
        <w:rPr>
          <w:rStyle w:val="Emphasis"/>
        </w:rPr>
        <w:t>larger</w:t>
      </w:r>
      <w:r w:rsidRPr="00742CDC">
        <w:rPr>
          <w:sz w:val="16"/>
        </w:rPr>
        <w:t xml:space="preserve"> Russian and Chinese </w:t>
      </w:r>
      <w:r w:rsidRPr="00863A71">
        <w:rPr>
          <w:rStyle w:val="Emphasis"/>
        </w:rPr>
        <w:t>spheres</w:t>
      </w:r>
      <w:r w:rsidRPr="00742CDC">
        <w:rPr>
          <w:sz w:val="16"/>
        </w:rPr>
        <w:t xml:space="preserve"> </w:t>
      </w:r>
      <w:r w:rsidRPr="00742CDC">
        <w:rPr>
          <w:rStyle w:val="StyleUnderline"/>
        </w:rPr>
        <w:t>would look like</w:t>
      </w:r>
      <w:r w:rsidRPr="00742CDC">
        <w:rPr>
          <w:sz w:val="16"/>
        </w:rPr>
        <w:t>.</w:t>
      </w:r>
    </w:p>
    <w:p w14:paraId="1B59958A" w14:textId="77777777" w:rsidR="00946FEB" w:rsidRPr="00742CDC" w:rsidRDefault="00946FEB" w:rsidP="00946FEB">
      <w:pPr>
        <w:rPr>
          <w:sz w:val="16"/>
        </w:rPr>
      </w:pPr>
      <w:r w:rsidRPr="00742CDC">
        <w:rPr>
          <w:sz w:val="16"/>
        </w:rPr>
        <w:t xml:space="preserve">Another </w:t>
      </w:r>
      <w:r w:rsidRPr="00742CDC">
        <w:rPr>
          <w:rStyle w:val="StyleUnderline"/>
        </w:rPr>
        <w:t>set of risks stems from</w:t>
      </w:r>
      <w:r w:rsidRPr="00742CDC">
        <w:rPr>
          <w:sz w:val="16"/>
        </w:rPr>
        <w:t xml:space="preserve"> potential </w:t>
      </w:r>
      <w:r w:rsidRPr="00863A71">
        <w:rPr>
          <w:rStyle w:val="Emphasis"/>
        </w:rPr>
        <w:t>reactions</w:t>
      </w:r>
      <w:r w:rsidRPr="00742CDC">
        <w:rPr>
          <w:sz w:val="16"/>
        </w:rPr>
        <w:t xml:space="preserve"> </w:t>
      </w:r>
      <w:r w:rsidRPr="00742CDC">
        <w:rPr>
          <w:rStyle w:val="StyleUnderline"/>
        </w:rPr>
        <w:t>of</w:t>
      </w:r>
      <w:r w:rsidRPr="00742CDC">
        <w:rPr>
          <w:sz w:val="16"/>
        </w:rPr>
        <w:t xml:space="preserve"> </w:t>
      </w:r>
      <w:r w:rsidRPr="00863A71">
        <w:rPr>
          <w:rStyle w:val="Emphasis"/>
        </w:rPr>
        <w:t>third parties</w:t>
      </w:r>
      <w:r w:rsidRPr="00742CDC">
        <w:rPr>
          <w:sz w:val="16"/>
        </w:rPr>
        <w:t xml:space="preserve">. If China and Russia’s neighbors do not knuckle under and accept greater Russian and Chinese threats and influence over their nations, then </w:t>
      </w:r>
      <w:r w:rsidRPr="00742CDC">
        <w:rPr>
          <w:rStyle w:val="StyleUnderline"/>
        </w:rPr>
        <w:t>the</w:t>
      </w:r>
      <w:r w:rsidRPr="00742CDC">
        <w:rPr>
          <w:sz w:val="16"/>
        </w:rPr>
        <w:t xml:space="preserve"> </w:t>
      </w:r>
      <w:r w:rsidRPr="00863A71">
        <w:rPr>
          <w:rStyle w:val="Emphasis"/>
          <w:highlight w:val="yellow"/>
        </w:rPr>
        <w:t>outcome</w:t>
      </w:r>
      <w:r w:rsidRPr="00742CDC">
        <w:rPr>
          <w:sz w:val="16"/>
          <w:highlight w:val="yellow"/>
        </w:rPr>
        <w:t xml:space="preserve"> </w:t>
      </w:r>
      <w:r w:rsidRPr="00742CDC">
        <w:rPr>
          <w:rStyle w:val="StyleUnderline"/>
          <w:highlight w:val="yellow"/>
        </w:rPr>
        <w:t>of</w:t>
      </w:r>
      <w:r w:rsidRPr="00742CDC">
        <w:rPr>
          <w:sz w:val="16"/>
        </w:rPr>
        <w:t xml:space="preserve"> U.S. </w:t>
      </w:r>
      <w:r w:rsidRPr="00742CDC">
        <w:rPr>
          <w:rStyle w:val="StyleUnderline"/>
          <w:highlight w:val="yellow"/>
        </w:rPr>
        <w:t>retrenchment</w:t>
      </w:r>
      <w:r w:rsidRPr="00742CDC">
        <w:rPr>
          <w:rStyle w:val="StyleUnderline"/>
        </w:rPr>
        <w:t xml:space="preserve"> might not </w:t>
      </w:r>
      <w:r w:rsidRPr="00742CDC">
        <w:rPr>
          <w:rStyle w:val="StyleUnderline"/>
          <w:highlight w:val="yellow"/>
        </w:rPr>
        <w:t>be</w:t>
      </w:r>
      <w:r w:rsidRPr="00742CDC">
        <w:rPr>
          <w:rStyle w:val="StyleUnderline"/>
        </w:rPr>
        <w:t xml:space="preserve"> an</w:t>
      </w:r>
      <w:r w:rsidRPr="00742CDC">
        <w:rPr>
          <w:sz w:val="16"/>
        </w:rPr>
        <w:t xml:space="preserve"> </w:t>
      </w:r>
      <w:r w:rsidRPr="00863A71">
        <w:rPr>
          <w:rStyle w:val="Emphasis"/>
        </w:rPr>
        <w:t>immaculate transition</w:t>
      </w:r>
      <w:r w:rsidRPr="00742CDC">
        <w:rPr>
          <w:sz w:val="16"/>
        </w:rPr>
        <w:t xml:space="preserve"> </w:t>
      </w:r>
      <w:r w:rsidRPr="00742CDC">
        <w:rPr>
          <w:rStyle w:val="StyleUnderline"/>
        </w:rPr>
        <w:t>to</w:t>
      </w:r>
      <w:r w:rsidRPr="00742CDC">
        <w:rPr>
          <w:sz w:val="16"/>
        </w:rPr>
        <w:t xml:space="preserve"> </w:t>
      </w:r>
      <w:r w:rsidRPr="00863A71">
        <w:rPr>
          <w:rStyle w:val="Emphasis"/>
        </w:rPr>
        <w:t>peaceful</w:t>
      </w:r>
      <w:r w:rsidRPr="00742CDC">
        <w:rPr>
          <w:sz w:val="16"/>
        </w:rPr>
        <w:t xml:space="preserve"> Russian and Chinese </w:t>
      </w:r>
      <w:r w:rsidRPr="00863A71">
        <w:rPr>
          <w:rStyle w:val="Emphasis"/>
        </w:rPr>
        <w:t>s</w:t>
      </w:r>
      <w:r w:rsidRPr="00742CDC">
        <w:rPr>
          <w:sz w:val="16"/>
        </w:rPr>
        <w:t xml:space="preserve">pheres </w:t>
      </w:r>
      <w:r w:rsidRPr="00863A71">
        <w:rPr>
          <w:rStyle w:val="Emphasis"/>
        </w:rPr>
        <w:t>o</w:t>
      </w:r>
      <w:r w:rsidRPr="00742CDC">
        <w:rPr>
          <w:sz w:val="16"/>
        </w:rPr>
        <w:t xml:space="preserve">f </w:t>
      </w:r>
      <w:r w:rsidRPr="00863A71">
        <w:rPr>
          <w:rStyle w:val="Emphasis"/>
        </w:rPr>
        <w:t>i</w:t>
      </w:r>
      <w:r w:rsidRPr="00742CDC">
        <w:rPr>
          <w:sz w:val="16"/>
        </w:rPr>
        <w:t xml:space="preserve">nfluence, </w:t>
      </w:r>
      <w:r w:rsidRPr="00742CDC">
        <w:rPr>
          <w:rStyle w:val="StyleUnderline"/>
        </w:rPr>
        <w:t>but</w:t>
      </w:r>
      <w:r w:rsidRPr="00742CDC">
        <w:rPr>
          <w:sz w:val="16"/>
        </w:rPr>
        <w:t xml:space="preserve"> </w:t>
      </w:r>
      <w:r w:rsidRPr="00863A71">
        <w:rPr>
          <w:rStyle w:val="Emphasis"/>
          <w:highlight w:val="yellow"/>
        </w:rPr>
        <w:t>violent chaos</w:t>
      </w:r>
      <w:r w:rsidRPr="00742CDC">
        <w:rPr>
          <w:sz w:val="16"/>
        </w:rPr>
        <w:t xml:space="preserve">. A fully militarized Germany and Japan; </w:t>
      </w:r>
      <w:r w:rsidRPr="00742CDC">
        <w:rPr>
          <w:rStyle w:val="StyleUnderline"/>
        </w:rPr>
        <w:t>a</w:t>
      </w:r>
      <w:r w:rsidRPr="00742CDC">
        <w:rPr>
          <w:sz w:val="16"/>
        </w:rPr>
        <w:t xml:space="preserve"> </w:t>
      </w:r>
      <w:r w:rsidRPr="00863A71">
        <w:rPr>
          <w:rStyle w:val="Emphasis"/>
          <w:highlight w:val="yellow"/>
        </w:rPr>
        <w:t>nuc</w:t>
      </w:r>
      <w:r w:rsidRPr="00742CDC">
        <w:rPr>
          <w:sz w:val="16"/>
        </w:rPr>
        <w:t xml:space="preserve">lear </w:t>
      </w:r>
      <w:r w:rsidRPr="00863A71">
        <w:rPr>
          <w:rStyle w:val="Emphasis"/>
          <w:highlight w:val="yellow"/>
        </w:rPr>
        <w:t>breakout</w:t>
      </w:r>
      <w:r w:rsidRPr="00742CDC">
        <w:rPr>
          <w:sz w:val="16"/>
          <w:highlight w:val="yellow"/>
        </w:rPr>
        <w:t xml:space="preserve"> </w:t>
      </w:r>
      <w:r w:rsidRPr="00742CDC">
        <w:rPr>
          <w:rStyle w:val="StyleUnderline"/>
          <w:highlight w:val="yellow"/>
        </w:rPr>
        <w:t>by</w:t>
      </w:r>
      <w:r w:rsidRPr="00742CDC">
        <w:rPr>
          <w:sz w:val="16"/>
          <w:highlight w:val="yellow"/>
        </w:rPr>
        <w:t xml:space="preserve"> </w:t>
      </w:r>
      <w:r w:rsidRPr="00863A71">
        <w:rPr>
          <w:rStyle w:val="Emphasis"/>
          <w:highlight w:val="yellow"/>
        </w:rPr>
        <w:t>Berlin</w:t>
      </w:r>
      <w:r w:rsidRPr="00742CDC">
        <w:rPr>
          <w:sz w:val="16"/>
          <w:highlight w:val="yellow"/>
        </w:rPr>
        <w:t xml:space="preserve">, </w:t>
      </w:r>
      <w:r w:rsidRPr="00863A71">
        <w:rPr>
          <w:rStyle w:val="Emphasis"/>
          <w:highlight w:val="yellow"/>
        </w:rPr>
        <w:t>Seoul</w:t>
      </w:r>
      <w:r w:rsidRPr="00742CDC">
        <w:rPr>
          <w:sz w:val="16"/>
          <w:highlight w:val="yellow"/>
        </w:rPr>
        <w:t xml:space="preserve">, </w:t>
      </w:r>
      <w:r w:rsidRPr="00863A71">
        <w:rPr>
          <w:rStyle w:val="Emphasis"/>
          <w:highlight w:val="yellow"/>
        </w:rPr>
        <w:t>Taipei</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Tokyo</w:t>
      </w:r>
      <w:r w:rsidRPr="00742CDC">
        <w:rPr>
          <w:sz w:val="16"/>
        </w:rPr>
        <w:t xml:space="preserve">; and an emboldened North Korea are only the most obvious risks. </w:t>
      </w:r>
      <w:r w:rsidRPr="00742CDC">
        <w:rPr>
          <w:rStyle w:val="StyleUnderline"/>
        </w:rPr>
        <w:t>Less obvious are the</w:t>
      </w:r>
      <w:r w:rsidRPr="00742CDC">
        <w:rPr>
          <w:sz w:val="16"/>
        </w:rPr>
        <w:t xml:space="preserve"> </w:t>
      </w:r>
      <w:r w:rsidRPr="00863A71">
        <w:rPr>
          <w:rStyle w:val="Emphasis"/>
        </w:rPr>
        <w:t>knock-on effects</w:t>
      </w:r>
      <w:r w:rsidRPr="00742CDC">
        <w:rPr>
          <w:sz w:val="16"/>
        </w:rPr>
        <w:t xml:space="preserve">: </w:t>
      </w:r>
      <w:r w:rsidRPr="00742CDC">
        <w:rPr>
          <w:rStyle w:val="StyleUnderline"/>
        </w:rPr>
        <w:t>the collapse of</w:t>
      </w:r>
      <w:r w:rsidRPr="00742CDC">
        <w:rPr>
          <w:sz w:val="16"/>
        </w:rPr>
        <w:t xml:space="preserve"> Eurasian supply chains and </w:t>
      </w:r>
      <w:r w:rsidRPr="00863A71">
        <w:rPr>
          <w:rStyle w:val="Emphasis"/>
        </w:rPr>
        <w:t>U.S. alliances</w:t>
      </w:r>
      <w:r w:rsidRPr="00742CDC">
        <w:rPr>
          <w:sz w:val="16"/>
        </w:rPr>
        <w:t xml:space="preserve">, </w:t>
      </w:r>
      <w:r w:rsidRPr="00742CDC">
        <w:rPr>
          <w:rStyle w:val="StyleUnderline"/>
        </w:rPr>
        <w:t>which might</w:t>
      </w:r>
      <w:r w:rsidRPr="00742CDC">
        <w:rPr>
          <w:sz w:val="16"/>
        </w:rPr>
        <w:t xml:space="preserve"> </w:t>
      </w:r>
      <w:r w:rsidRPr="00863A71">
        <w:rPr>
          <w:rStyle w:val="Emphasis"/>
        </w:rPr>
        <w:t>not survive</w:t>
      </w:r>
      <w:r w:rsidRPr="00742CDC">
        <w:rPr>
          <w:sz w:val="16"/>
        </w:rPr>
        <w:t xml:space="preserve"> </w:t>
      </w:r>
      <w:r w:rsidRPr="00742CDC">
        <w:rPr>
          <w:rStyle w:val="StyleUnderline"/>
        </w:rPr>
        <w:t>the shock of seeing the</w:t>
      </w:r>
      <w:r w:rsidRPr="00742CDC">
        <w:rPr>
          <w:sz w:val="16"/>
        </w:rPr>
        <w:t xml:space="preserve"> </w:t>
      </w:r>
      <w:r w:rsidRPr="00863A71">
        <w:rPr>
          <w:rStyle w:val="Emphasis"/>
        </w:rPr>
        <w:t>U</w:t>
      </w:r>
      <w:r w:rsidRPr="00742CDC">
        <w:rPr>
          <w:sz w:val="16"/>
        </w:rPr>
        <w:t xml:space="preserve">nited </w:t>
      </w:r>
      <w:r w:rsidRPr="00863A71">
        <w:rPr>
          <w:rStyle w:val="Emphasis"/>
        </w:rPr>
        <w:t>S</w:t>
      </w:r>
      <w:r w:rsidRPr="00742CDC">
        <w:rPr>
          <w:sz w:val="16"/>
        </w:rPr>
        <w:t xml:space="preserve">tates </w:t>
      </w:r>
      <w:r w:rsidRPr="00742CDC">
        <w:rPr>
          <w:rStyle w:val="StyleUnderline"/>
        </w:rPr>
        <w:t>create security vacuums</w:t>
      </w:r>
      <w:r w:rsidRPr="00742CDC">
        <w:rPr>
          <w:sz w:val="16"/>
        </w:rPr>
        <w:t xml:space="preserve"> for Beijing and Moscow to fill.</w:t>
      </w:r>
    </w:p>
    <w:p w14:paraId="56CA9C62" w14:textId="77777777" w:rsidR="00946FEB" w:rsidRPr="00742CDC" w:rsidRDefault="00946FEB" w:rsidP="00946FEB">
      <w:pPr>
        <w:rPr>
          <w:sz w:val="16"/>
        </w:rPr>
      </w:pPr>
      <w:r w:rsidRPr="00742CDC">
        <w:rPr>
          <w:sz w:val="16"/>
        </w:rPr>
        <w:t xml:space="preserve">The United States might hope to ride out a period of Eurasian turmoil from the safety of the Western Hemisphere. But </w:t>
      </w:r>
      <w:r w:rsidRPr="00863A71">
        <w:rPr>
          <w:rStyle w:val="Emphasis"/>
          <w:highlight w:val="yellow"/>
        </w:rPr>
        <w:t>history</w:t>
      </w:r>
      <w:r w:rsidRPr="00742CDC">
        <w:rPr>
          <w:sz w:val="16"/>
          <w:highlight w:val="yellow"/>
        </w:rPr>
        <w:t xml:space="preserve"> </w:t>
      </w:r>
      <w:r w:rsidRPr="00742CDC">
        <w:rPr>
          <w:rStyle w:val="StyleUnderline"/>
          <w:highlight w:val="yellow"/>
        </w:rPr>
        <w:t>offers</w:t>
      </w:r>
      <w:r w:rsidRPr="00742CDC">
        <w:rPr>
          <w:sz w:val="16"/>
          <w:highlight w:val="yellow"/>
        </w:rPr>
        <w:t xml:space="preserve"> </w:t>
      </w:r>
      <w:r w:rsidRPr="00863A71">
        <w:rPr>
          <w:rStyle w:val="Emphasis"/>
          <w:highlight w:val="yellow"/>
        </w:rPr>
        <w:t>little</w:t>
      </w:r>
      <w:r w:rsidRPr="00742CDC">
        <w:rPr>
          <w:sz w:val="16"/>
          <w:highlight w:val="yellow"/>
        </w:rPr>
        <w:t xml:space="preserve"> </w:t>
      </w:r>
      <w:r w:rsidRPr="00742CDC">
        <w:rPr>
          <w:rStyle w:val="StyleUnderline"/>
          <w:highlight w:val="yellow"/>
        </w:rPr>
        <w:t>comfort</w:t>
      </w:r>
      <w:r w:rsidRPr="00742CDC">
        <w:rPr>
          <w:sz w:val="16"/>
        </w:rPr>
        <w:t xml:space="preserve">. </w:t>
      </w:r>
      <w:r w:rsidRPr="00742CDC">
        <w:rPr>
          <w:rStyle w:val="StyleUnderline"/>
        </w:rPr>
        <w:t xml:space="preserve">Time and again, </w:t>
      </w:r>
      <w:r w:rsidRPr="00742CDC">
        <w:rPr>
          <w:rStyle w:val="StyleUnderline"/>
          <w:highlight w:val="yellow"/>
        </w:rPr>
        <w:t>America</w:t>
      </w:r>
      <w:r w:rsidRPr="00742CDC">
        <w:rPr>
          <w:rStyle w:val="StyleUnderline"/>
        </w:rPr>
        <w:t xml:space="preserve"> has </w:t>
      </w:r>
      <w:r w:rsidRPr="00742CDC">
        <w:rPr>
          <w:rStyle w:val="StyleUnderline"/>
          <w:highlight w:val="yellow"/>
        </w:rPr>
        <w:t>tried to</w:t>
      </w:r>
      <w:r w:rsidRPr="00742CDC">
        <w:rPr>
          <w:sz w:val="16"/>
          <w:highlight w:val="yellow"/>
        </w:rPr>
        <w:t xml:space="preserve"> </w:t>
      </w:r>
      <w:r w:rsidRPr="00863A71">
        <w:rPr>
          <w:rStyle w:val="Emphasis"/>
          <w:highlight w:val="yellow"/>
        </w:rPr>
        <w:t>stay aloof</w:t>
      </w:r>
      <w:r w:rsidRPr="00742CDC">
        <w:rPr>
          <w:sz w:val="16"/>
        </w:rPr>
        <w:t xml:space="preserve"> </w:t>
      </w:r>
      <w:r w:rsidRPr="00742CDC">
        <w:rPr>
          <w:rStyle w:val="StyleUnderline"/>
        </w:rPr>
        <w:t>from</w:t>
      </w:r>
      <w:r w:rsidRPr="00742CDC">
        <w:rPr>
          <w:sz w:val="16"/>
        </w:rPr>
        <w:t xml:space="preserve"> Eurasian </w:t>
      </w:r>
      <w:r w:rsidRPr="00742CDC">
        <w:rPr>
          <w:rStyle w:val="StyleUnderline"/>
        </w:rPr>
        <w:t xml:space="preserve">crises — </w:t>
      </w:r>
      <w:r w:rsidRPr="00742CDC">
        <w:rPr>
          <w:rStyle w:val="StyleUnderline"/>
          <w:highlight w:val="yellow"/>
        </w:rPr>
        <w:t>only to be</w:t>
      </w:r>
      <w:r w:rsidRPr="00742CDC">
        <w:rPr>
          <w:sz w:val="16"/>
          <w:highlight w:val="yellow"/>
        </w:rPr>
        <w:t xml:space="preserve"> </w:t>
      </w:r>
      <w:r w:rsidRPr="00863A71">
        <w:rPr>
          <w:rStyle w:val="Emphasis"/>
          <w:highlight w:val="yellow"/>
        </w:rPr>
        <w:t>dragged in at</w:t>
      </w:r>
      <w:r w:rsidRPr="00863A71">
        <w:rPr>
          <w:rStyle w:val="Emphasis"/>
        </w:rPr>
        <w:t xml:space="preserve"> far </w:t>
      </w:r>
      <w:r w:rsidRPr="00863A71">
        <w:rPr>
          <w:rStyle w:val="Emphasis"/>
          <w:highlight w:val="yellow"/>
        </w:rPr>
        <w:t>greater cost</w:t>
      </w:r>
      <w:r w:rsidRPr="00742CDC">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35DE3FDB" w14:textId="77777777" w:rsidR="00946FEB" w:rsidRPr="00742CDC" w:rsidRDefault="00946FEB" w:rsidP="00946FEB">
      <w:pPr>
        <w:rPr>
          <w:sz w:val="16"/>
        </w:rPr>
      </w:pPr>
      <w:r w:rsidRPr="00742CDC">
        <w:rPr>
          <w:sz w:val="16"/>
        </w:rPr>
        <w:t xml:space="preserve">After </w:t>
      </w:r>
      <w:r w:rsidRPr="00863A71">
        <w:rPr>
          <w:rStyle w:val="Emphasis"/>
        </w:rPr>
        <w:t>World War II</w:t>
      </w:r>
      <w:r w:rsidRPr="00742CDC">
        <w:rPr>
          <w:sz w:val="16"/>
        </w:rPr>
        <w:t xml:space="preserve">, Washington repeated the pattern. It excluded the </w:t>
      </w:r>
      <w:r w:rsidRPr="00863A71">
        <w:rPr>
          <w:rStyle w:val="Emphasis"/>
        </w:rPr>
        <w:t>Korea</w:t>
      </w:r>
      <w:r w:rsidRPr="00742CDC">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863A71">
        <w:rPr>
          <w:rStyle w:val="Emphasis"/>
        </w:rPr>
        <w:t>Vietnam</w:t>
      </w:r>
      <w:r w:rsidRPr="00742CDC">
        <w:rPr>
          <w:sz w:val="16"/>
        </w:rPr>
        <w:t xml:space="preserve">. Similarly, in 1990, the United States made little effort to deter Iraq’s invasion of Kuwait but intervened forcefully after the fact, launching the </w:t>
      </w:r>
      <w:r w:rsidRPr="00863A71">
        <w:rPr>
          <w:rStyle w:val="Emphasis"/>
        </w:rPr>
        <w:t>Gulf War</w:t>
      </w:r>
      <w:r w:rsidRPr="00742CDC">
        <w:rPr>
          <w:sz w:val="16"/>
        </w:rPr>
        <w:t xml:space="preserve">. That conflict ushered in a prolonged U.S. military presence in the Middle East, which helped fuel the rise of jihadist groups like al-Qaeda — culminating in the 9/11 attacks and the subsequent U.S. invasions of </w:t>
      </w:r>
      <w:r w:rsidRPr="00863A71">
        <w:rPr>
          <w:rStyle w:val="Emphasis"/>
        </w:rPr>
        <w:t>Afghanistan</w:t>
      </w:r>
      <w:r w:rsidRPr="00742CDC">
        <w:rPr>
          <w:sz w:val="16"/>
        </w:rPr>
        <w:t xml:space="preserve"> and Iraq.</w:t>
      </w:r>
    </w:p>
    <w:p w14:paraId="2A448FBF" w14:textId="77777777" w:rsidR="00946FEB" w:rsidRPr="00742CDC" w:rsidRDefault="00946FEB" w:rsidP="00946FEB">
      <w:pPr>
        <w:rPr>
          <w:sz w:val="16"/>
        </w:rPr>
      </w:pPr>
      <w:r w:rsidRPr="00742CDC">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742CDC">
        <w:rPr>
          <w:rStyle w:val="StyleUnderline"/>
        </w:rPr>
        <w:t>the</w:t>
      </w:r>
      <w:r w:rsidRPr="00742CDC">
        <w:rPr>
          <w:sz w:val="16"/>
        </w:rPr>
        <w:t xml:space="preserve"> </w:t>
      </w:r>
      <w:r w:rsidRPr="00863A71">
        <w:rPr>
          <w:rStyle w:val="Emphasis"/>
        </w:rPr>
        <w:t>U</w:t>
      </w:r>
      <w:r w:rsidRPr="00742CDC">
        <w:rPr>
          <w:sz w:val="16"/>
        </w:rPr>
        <w:t xml:space="preserve">nited </w:t>
      </w:r>
      <w:r w:rsidRPr="00863A71">
        <w:rPr>
          <w:rStyle w:val="Emphasis"/>
        </w:rPr>
        <w:t>S</w:t>
      </w:r>
      <w:r w:rsidRPr="00742CDC">
        <w:rPr>
          <w:sz w:val="16"/>
        </w:rPr>
        <w:t xml:space="preserve">tates often oscillates between apathy and overreaction — </w:t>
      </w:r>
      <w:r w:rsidRPr="00742CDC">
        <w:rPr>
          <w:rStyle w:val="StyleUnderline"/>
        </w:rPr>
        <w:t>signaling weakness until</w:t>
      </w:r>
      <w:r w:rsidRPr="00742CDC">
        <w:rPr>
          <w:sz w:val="16"/>
        </w:rPr>
        <w:t xml:space="preserve"> </w:t>
      </w:r>
      <w:r w:rsidRPr="00863A71">
        <w:rPr>
          <w:rStyle w:val="Emphasis"/>
        </w:rPr>
        <w:t>aggression erupts</w:t>
      </w:r>
      <w:r w:rsidRPr="00742CDC">
        <w:rPr>
          <w:sz w:val="16"/>
        </w:rPr>
        <w:t xml:space="preserve">, </w:t>
      </w:r>
      <w:r w:rsidRPr="00742CDC">
        <w:rPr>
          <w:rStyle w:val="StyleUnderline"/>
        </w:rPr>
        <w:t>then</w:t>
      </w:r>
      <w:r w:rsidRPr="00742CDC">
        <w:rPr>
          <w:sz w:val="16"/>
        </w:rPr>
        <w:t xml:space="preserve"> </w:t>
      </w:r>
      <w:r w:rsidRPr="00863A71">
        <w:rPr>
          <w:rStyle w:val="Emphasis"/>
        </w:rPr>
        <w:t>plunging</w:t>
      </w:r>
      <w:r w:rsidRPr="00742CDC">
        <w:rPr>
          <w:sz w:val="16"/>
        </w:rPr>
        <w:t xml:space="preserve"> </w:t>
      </w:r>
      <w:r w:rsidRPr="00742CDC">
        <w:rPr>
          <w:rStyle w:val="StyleUnderline"/>
        </w:rPr>
        <w:t>into costly conflicts to restore order</w:t>
      </w:r>
      <w:r w:rsidRPr="00742CDC">
        <w:rPr>
          <w:sz w:val="16"/>
        </w:rPr>
        <w:t>.</w:t>
      </w:r>
    </w:p>
    <w:p w14:paraId="234B6E67" w14:textId="77777777" w:rsidR="00946FEB" w:rsidRPr="00742CDC" w:rsidRDefault="00946FEB" w:rsidP="00946FEB">
      <w:pPr>
        <w:rPr>
          <w:sz w:val="16"/>
        </w:rPr>
      </w:pPr>
      <w:r w:rsidRPr="00742CDC">
        <w:rPr>
          <w:sz w:val="16"/>
        </w:rPr>
        <w:t xml:space="preserve">Today, abandoning Taiwan or Ukraine risks repeating that cycle. The </w:t>
      </w:r>
      <w:r w:rsidRPr="00863A71">
        <w:rPr>
          <w:rStyle w:val="Emphasis"/>
        </w:rPr>
        <w:t>U</w:t>
      </w:r>
      <w:r w:rsidRPr="00742CDC">
        <w:rPr>
          <w:sz w:val="16"/>
        </w:rPr>
        <w:t xml:space="preserve">nited </w:t>
      </w:r>
      <w:r w:rsidRPr="00863A71">
        <w:rPr>
          <w:rStyle w:val="Emphasis"/>
        </w:rPr>
        <w:t>S</w:t>
      </w:r>
      <w:r w:rsidRPr="00742CDC">
        <w:rPr>
          <w:sz w:val="16"/>
        </w:rPr>
        <w:t xml:space="preserve">tates </w:t>
      </w:r>
      <w:r w:rsidRPr="00742CDC">
        <w:rPr>
          <w:rStyle w:val="StyleUnderline"/>
        </w:rPr>
        <w:t>faces authoritarian powers that are not only using force to</w:t>
      </w:r>
      <w:r w:rsidRPr="00742CDC">
        <w:rPr>
          <w:sz w:val="16"/>
        </w:rPr>
        <w:t xml:space="preserve"> </w:t>
      </w:r>
      <w:r w:rsidRPr="00863A71">
        <w:rPr>
          <w:rStyle w:val="Emphasis"/>
        </w:rPr>
        <w:t>redraw borders</w:t>
      </w:r>
      <w:r w:rsidRPr="00742CDC">
        <w:rPr>
          <w:sz w:val="16"/>
        </w:rPr>
        <w:t xml:space="preserve"> </w:t>
      </w:r>
      <w:r w:rsidRPr="00742CDC">
        <w:rPr>
          <w:rStyle w:val="StyleUnderline"/>
        </w:rPr>
        <w:t>but have</w:t>
      </w:r>
      <w:r w:rsidRPr="00742CDC">
        <w:rPr>
          <w:sz w:val="16"/>
        </w:rPr>
        <w:t xml:space="preserve"> </w:t>
      </w:r>
      <w:r w:rsidRPr="00863A71">
        <w:rPr>
          <w:rStyle w:val="Emphasis"/>
        </w:rPr>
        <w:t>openly</w:t>
      </w:r>
      <w:r w:rsidRPr="00742CDC">
        <w:rPr>
          <w:sz w:val="16"/>
        </w:rPr>
        <w:t xml:space="preserve"> </w:t>
      </w:r>
      <w:r w:rsidRPr="00742CDC">
        <w:rPr>
          <w:rStyle w:val="StyleUnderline"/>
        </w:rPr>
        <w:t>claimed vast territories</w:t>
      </w:r>
      <w:r w:rsidRPr="00742CDC">
        <w:rPr>
          <w:sz w:val="16"/>
        </w:rPr>
        <w:t xml:space="preserve"> in the industrial cores of Europe and Asia. </w:t>
      </w:r>
      <w:r w:rsidRPr="00863A71">
        <w:rPr>
          <w:rStyle w:val="Emphasis"/>
        </w:rPr>
        <w:t>Retrenching</w:t>
      </w:r>
      <w:r w:rsidRPr="00742CDC">
        <w:rPr>
          <w:sz w:val="16"/>
        </w:rPr>
        <w:t xml:space="preserve"> </w:t>
      </w:r>
      <w:r w:rsidRPr="00742CDC">
        <w:rPr>
          <w:rStyle w:val="StyleUnderline"/>
        </w:rPr>
        <w:t>in the face of such aggression</w:t>
      </w:r>
      <w:r w:rsidRPr="00742CDC">
        <w:rPr>
          <w:sz w:val="16"/>
        </w:rPr>
        <w:t xml:space="preserve"> and declared ambitions </w:t>
      </w:r>
      <w:r w:rsidRPr="00742CDC">
        <w:rPr>
          <w:rStyle w:val="StyleUnderline"/>
        </w:rPr>
        <w:t>might</w:t>
      </w:r>
      <w:r w:rsidRPr="00742CDC">
        <w:rPr>
          <w:sz w:val="16"/>
        </w:rPr>
        <w:t xml:space="preserve"> </w:t>
      </w:r>
      <w:r w:rsidRPr="00863A71">
        <w:rPr>
          <w:rStyle w:val="Emphasis"/>
        </w:rPr>
        <w:t>empower</w:t>
      </w:r>
      <w:r w:rsidRPr="00742CDC">
        <w:rPr>
          <w:sz w:val="16"/>
        </w:rPr>
        <w:t xml:space="preserve"> </w:t>
      </w:r>
      <w:r w:rsidRPr="00742CDC">
        <w:rPr>
          <w:rStyle w:val="StyleUnderline"/>
        </w:rPr>
        <w:t>Beijing and Moscow to move on other territories they claim</w:t>
      </w:r>
      <w:r w:rsidRPr="00742CDC">
        <w:rPr>
          <w:sz w:val="16"/>
        </w:rPr>
        <w:t xml:space="preserve">, </w:t>
      </w:r>
      <w:r w:rsidRPr="00863A71">
        <w:rPr>
          <w:rStyle w:val="Emphasis"/>
        </w:rPr>
        <w:t>forcing Washington</w:t>
      </w:r>
      <w:r w:rsidRPr="00742CDC">
        <w:rPr>
          <w:sz w:val="16"/>
        </w:rPr>
        <w:t xml:space="preserve"> </w:t>
      </w:r>
      <w:r w:rsidRPr="00742CDC">
        <w:rPr>
          <w:rStyle w:val="StyleUnderline"/>
        </w:rPr>
        <w:t>to return later to a posture of containment under</w:t>
      </w:r>
      <w:r w:rsidRPr="00742CDC">
        <w:rPr>
          <w:sz w:val="16"/>
        </w:rPr>
        <w:t xml:space="preserve"> </w:t>
      </w:r>
      <w:r w:rsidRPr="00863A71">
        <w:rPr>
          <w:rStyle w:val="Emphasis"/>
        </w:rPr>
        <w:t>far worse</w:t>
      </w:r>
      <w:r w:rsidRPr="00742CDC">
        <w:rPr>
          <w:sz w:val="16"/>
        </w:rPr>
        <w:t xml:space="preserve"> </w:t>
      </w:r>
      <w:r w:rsidRPr="00742CDC">
        <w:rPr>
          <w:rStyle w:val="StyleUnderline"/>
        </w:rPr>
        <w:t>conditions</w:t>
      </w:r>
      <w:r w:rsidRPr="00742CDC">
        <w:rPr>
          <w:sz w:val="16"/>
        </w:rPr>
        <w:t xml:space="preserve">.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Korea. </w:t>
      </w:r>
      <w:r w:rsidRPr="00742CDC">
        <w:rPr>
          <w:rStyle w:val="StyleUnderline"/>
        </w:rPr>
        <w:t>It would</w:t>
      </w:r>
      <w:r w:rsidRPr="00742CDC">
        <w:rPr>
          <w:sz w:val="16"/>
        </w:rPr>
        <w:t xml:space="preserve"> </w:t>
      </w:r>
      <w:r w:rsidRPr="00863A71">
        <w:rPr>
          <w:rStyle w:val="Emphasis"/>
        </w:rPr>
        <w:t>reenter</w:t>
      </w:r>
      <w:r w:rsidRPr="00742CDC">
        <w:rPr>
          <w:sz w:val="16"/>
        </w:rPr>
        <w:t xml:space="preserve"> </w:t>
      </w:r>
      <w:r w:rsidRPr="00742CDC">
        <w:rPr>
          <w:rStyle w:val="StyleUnderline"/>
        </w:rPr>
        <w:t>the struggle against</w:t>
      </w:r>
      <w:r w:rsidRPr="00742CDC">
        <w:rPr>
          <w:sz w:val="16"/>
        </w:rPr>
        <w:t xml:space="preserve"> </w:t>
      </w:r>
      <w:r w:rsidRPr="00863A71">
        <w:rPr>
          <w:rStyle w:val="Emphasis"/>
        </w:rPr>
        <w:t>expansionist</w:t>
      </w:r>
      <w:r w:rsidRPr="00742CDC">
        <w:rPr>
          <w:sz w:val="16"/>
        </w:rPr>
        <w:t xml:space="preserve"> </w:t>
      </w:r>
      <w:r w:rsidRPr="00742CDC">
        <w:rPr>
          <w:rStyle w:val="StyleUnderline"/>
        </w:rPr>
        <w:t>adversaries — but this time with</w:t>
      </w:r>
      <w:r w:rsidRPr="00742CDC">
        <w:rPr>
          <w:sz w:val="16"/>
        </w:rPr>
        <w:t xml:space="preserve"> </w:t>
      </w:r>
      <w:r w:rsidRPr="00863A71">
        <w:rPr>
          <w:rStyle w:val="Emphasis"/>
        </w:rPr>
        <w:t>fewer allies</w:t>
      </w:r>
      <w:r w:rsidRPr="00742CDC">
        <w:rPr>
          <w:sz w:val="16"/>
        </w:rPr>
        <w:t xml:space="preserve">, </w:t>
      </w:r>
      <w:r w:rsidRPr="00863A71">
        <w:rPr>
          <w:rStyle w:val="Emphasis"/>
        </w:rPr>
        <w:t>more exposed supply lines</w:t>
      </w:r>
      <w:r w:rsidRPr="00742CDC">
        <w:rPr>
          <w:sz w:val="16"/>
        </w:rPr>
        <w:t xml:space="preserve">, </w:t>
      </w:r>
      <w:r w:rsidRPr="00742CDC">
        <w:rPr>
          <w:rStyle w:val="StyleUnderline"/>
        </w:rPr>
        <w:t>and</w:t>
      </w:r>
      <w:r w:rsidRPr="00742CDC">
        <w:rPr>
          <w:sz w:val="16"/>
        </w:rPr>
        <w:t xml:space="preserve"> </w:t>
      </w:r>
      <w:r w:rsidRPr="00863A71">
        <w:rPr>
          <w:rStyle w:val="Emphasis"/>
        </w:rPr>
        <w:t>weakened cred</w:t>
      </w:r>
      <w:r w:rsidRPr="00742CDC">
        <w:rPr>
          <w:sz w:val="16"/>
        </w:rPr>
        <w:t>ibility. Reestablishing deterrence in that environment could demand levels of domestic mobilization that strain the U.S. economy and test the resilience of its democracy.</w:t>
      </w:r>
    </w:p>
    <w:p w14:paraId="1FD71AFE" w14:textId="77777777" w:rsidR="00946FEB" w:rsidRPr="00742CDC" w:rsidRDefault="00946FEB" w:rsidP="00946FEB">
      <w:pPr>
        <w:rPr>
          <w:sz w:val="16"/>
        </w:rPr>
      </w:pPr>
      <w:r w:rsidRPr="00742CDC">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1A33573F" w14:textId="77777777" w:rsidR="00946FEB" w:rsidRPr="00742CDC" w:rsidRDefault="00946FEB" w:rsidP="00946FEB">
      <w:pPr>
        <w:rPr>
          <w:sz w:val="16"/>
        </w:rPr>
      </w:pPr>
      <w:r w:rsidRPr="00742CDC">
        <w:rPr>
          <w:rStyle w:val="StyleUnderline"/>
        </w:rPr>
        <w:t>Accommodating expanding</w:t>
      </w:r>
      <w:r w:rsidRPr="00742CDC">
        <w:rPr>
          <w:sz w:val="16"/>
        </w:rPr>
        <w:t xml:space="preserve"> Chinese and Russian </w:t>
      </w:r>
      <w:r w:rsidRPr="00863A71">
        <w:rPr>
          <w:rStyle w:val="Emphasis"/>
        </w:rPr>
        <w:t>s</w:t>
      </w:r>
      <w:r w:rsidRPr="00742CDC">
        <w:rPr>
          <w:sz w:val="16"/>
        </w:rPr>
        <w:t xml:space="preserve">pheres </w:t>
      </w:r>
      <w:r w:rsidRPr="00863A71">
        <w:rPr>
          <w:rStyle w:val="Emphasis"/>
        </w:rPr>
        <w:t>o</w:t>
      </w:r>
      <w:r w:rsidRPr="00742CDC">
        <w:rPr>
          <w:sz w:val="16"/>
        </w:rPr>
        <w:t xml:space="preserve">f </w:t>
      </w:r>
      <w:r w:rsidRPr="00863A71">
        <w:rPr>
          <w:rStyle w:val="Emphasis"/>
        </w:rPr>
        <w:t>i</w:t>
      </w:r>
      <w:r w:rsidRPr="00742CDC">
        <w:rPr>
          <w:sz w:val="16"/>
        </w:rPr>
        <w:t xml:space="preserve">nfluence </w:t>
      </w:r>
      <w:r w:rsidRPr="00742CDC">
        <w:rPr>
          <w:rStyle w:val="StyleUnderline"/>
        </w:rPr>
        <w:t>might seem prudent if the</w:t>
      </w:r>
      <w:r w:rsidRPr="00742CDC">
        <w:rPr>
          <w:sz w:val="16"/>
        </w:rPr>
        <w:t xml:space="preserve"> </w:t>
      </w:r>
      <w:r w:rsidRPr="00863A71">
        <w:rPr>
          <w:rStyle w:val="Emphasis"/>
        </w:rPr>
        <w:t>only alternative</w:t>
      </w:r>
      <w:r w:rsidRPr="00742CDC">
        <w:rPr>
          <w:sz w:val="16"/>
        </w:rPr>
        <w:t xml:space="preserve"> </w:t>
      </w:r>
      <w:r w:rsidRPr="00742CDC">
        <w:rPr>
          <w:rStyle w:val="StyleUnderline"/>
        </w:rPr>
        <w:t>were a</w:t>
      </w:r>
      <w:r w:rsidRPr="00742CDC">
        <w:rPr>
          <w:sz w:val="16"/>
        </w:rPr>
        <w:t xml:space="preserve"> </w:t>
      </w:r>
      <w:r w:rsidRPr="00863A71">
        <w:rPr>
          <w:rStyle w:val="Emphasis"/>
        </w:rPr>
        <w:t>catastrophic</w:t>
      </w:r>
      <w:r w:rsidRPr="00742CDC">
        <w:rPr>
          <w:sz w:val="16"/>
        </w:rPr>
        <w:t xml:space="preserve"> </w:t>
      </w:r>
      <w:r w:rsidRPr="00742CDC">
        <w:rPr>
          <w:rStyle w:val="StyleUnderline"/>
        </w:rPr>
        <w:t>hot war</w:t>
      </w:r>
      <w:r w:rsidRPr="00742CDC">
        <w:rPr>
          <w:sz w:val="16"/>
        </w:rPr>
        <w:t xml:space="preserve">. But </w:t>
      </w:r>
      <w:r w:rsidRPr="00742CDC">
        <w:rPr>
          <w:rStyle w:val="StyleUnderline"/>
        </w:rPr>
        <w:t>there is a</w:t>
      </w:r>
      <w:r w:rsidRPr="00742CDC">
        <w:rPr>
          <w:sz w:val="16"/>
        </w:rPr>
        <w:t xml:space="preserve"> </w:t>
      </w:r>
      <w:r w:rsidRPr="00863A71">
        <w:rPr>
          <w:rStyle w:val="Emphasis"/>
        </w:rPr>
        <w:t xml:space="preserve">more </w:t>
      </w:r>
      <w:r w:rsidRPr="00863A71">
        <w:rPr>
          <w:rStyle w:val="Emphasis"/>
          <w:highlight w:val="yellow"/>
        </w:rPr>
        <w:t>promising</w:t>
      </w:r>
      <w:r w:rsidRPr="00742CDC">
        <w:rPr>
          <w:sz w:val="16"/>
          <w:highlight w:val="yellow"/>
        </w:rPr>
        <w:t xml:space="preserve"> </w:t>
      </w:r>
      <w:r w:rsidRPr="00742CDC">
        <w:rPr>
          <w:rStyle w:val="StyleUnderline"/>
          <w:highlight w:val="yellow"/>
        </w:rPr>
        <w:t>alternative</w:t>
      </w:r>
      <w:r w:rsidRPr="00742CDC">
        <w:rPr>
          <w:rStyle w:val="StyleUnderline"/>
        </w:rPr>
        <w:t xml:space="preserve"> — one rooted in strategic</w:t>
      </w:r>
      <w:r w:rsidRPr="00742CDC">
        <w:rPr>
          <w:sz w:val="16"/>
        </w:rPr>
        <w:t xml:space="preserve"> </w:t>
      </w:r>
      <w:r w:rsidRPr="00863A71">
        <w:rPr>
          <w:rStyle w:val="Emphasis"/>
        </w:rPr>
        <w:t>patience</w:t>
      </w:r>
      <w:r w:rsidRPr="00742CDC">
        <w:rPr>
          <w:sz w:val="16"/>
        </w:rPr>
        <w:t xml:space="preserve"> </w:t>
      </w:r>
      <w:r w:rsidRPr="00742CDC">
        <w:rPr>
          <w:rStyle w:val="StyleUnderline"/>
        </w:rPr>
        <w:t>and</w:t>
      </w:r>
      <w:r w:rsidRPr="00742CDC">
        <w:rPr>
          <w:sz w:val="16"/>
        </w:rPr>
        <w:t xml:space="preserve"> </w:t>
      </w:r>
      <w:r w:rsidRPr="00863A71">
        <w:rPr>
          <w:rStyle w:val="Emphasis"/>
        </w:rPr>
        <w:t>historical precedent</w:t>
      </w:r>
      <w:r w:rsidRPr="00742CDC">
        <w:rPr>
          <w:sz w:val="16"/>
        </w:rPr>
        <w:t xml:space="preserve">. As during the Cold War, the United States does not need to confront its rivals in a battle to the death. The </w:t>
      </w:r>
      <w:r w:rsidRPr="00742CDC">
        <w:rPr>
          <w:rStyle w:val="StyleUnderline"/>
        </w:rPr>
        <w:t xml:space="preserve">goal </w:t>
      </w:r>
      <w:r w:rsidRPr="00742CDC">
        <w:rPr>
          <w:rStyle w:val="StyleUnderline"/>
          <w:highlight w:val="yellow"/>
        </w:rPr>
        <w:t>is</w:t>
      </w:r>
      <w:r w:rsidRPr="00742CDC">
        <w:rPr>
          <w:sz w:val="16"/>
        </w:rPr>
        <w:t xml:space="preserve"> </w:t>
      </w:r>
      <w:r w:rsidRPr="00863A71">
        <w:rPr>
          <w:rStyle w:val="Emphasis"/>
        </w:rPr>
        <w:t>not</w:t>
      </w:r>
      <w:r w:rsidRPr="00742CDC">
        <w:rPr>
          <w:sz w:val="16"/>
        </w:rPr>
        <w:t xml:space="preserve"> </w:t>
      </w:r>
      <w:r w:rsidRPr="00742CDC">
        <w:rPr>
          <w:rStyle w:val="StyleUnderline"/>
        </w:rPr>
        <w:t xml:space="preserve">to crush U.S. rivals but </w:t>
      </w:r>
      <w:r w:rsidRPr="00742CDC">
        <w:rPr>
          <w:rStyle w:val="StyleUnderline"/>
          <w:highlight w:val="yellow"/>
        </w:rPr>
        <w:t>to</w:t>
      </w:r>
      <w:r w:rsidRPr="00742CDC">
        <w:rPr>
          <w:sz w:val="16"/>
          <w:highlight w:val="yellow"/>
        </w:rPr>
        <w:t xml:space="preserve"> </w:t>
      </w:r>
      <w:r w:rsidRPr="00863A71">
        <w:rPr>
          <w:rStyle w:val="Emphasis"/>
          <w:highlight w:val="yellow"/>
        </w:rPr>
        <w:t>contain</w:t>
      </w:r>
      <w:r w:rsidRPr="00742CDC">
        <w:rPr>
          <w:sz w:val="16"/>
        </w:rPr>
        <w:t xml:space="preserve"> their </w:t>
      </w:r>
      <w:r w:rsidRPr="00863A71">
        <w:rPr>
          <w:rStyle w:val="Emphasis"/>
          <w:highlight w:val="yellow"/>
        </w:rPr>
        <w:t>ambitions</w:t>
      </w:r>
      <w:r w:rsidRPr="00742CDC">
        <w:rPr>
          <w:sz w:val="16"/>
        </w:rPr>
        <w:t xml:space="preserve"> — </w:t>
      </w:r>
      <w:r w:rsidRPr="00742CDC">
        <w:rPr>
          <w:rStyle w:val="StyleUnderline"/>
        </w:rPr>
        <w:t>blocking expansion until the</w:t>
      </w:r>
      <w:r w:rsidRPr="00742CDC">
        <w:rPr>
          <w:sz w:val="16"/>
        </w:rPr>
        <w:t xml:space="preserve"> </w:t>
      </w:r>
      <w:r w:rsidRPr="00863A71">
        <w:rPr>
          <w:rStyle w:val="Emphasis"/>
        </w:rPr>
        <w:t>internal contradictions</w:t>
      </w:r>
      <w:r w:rsidRPr="00742CDC">
        <w:rPr>
          <w:sz w:val="16"/>
        </w:rPr>
        <w:t xml:space="preserve"> </w:t>
      </w:r>
      <w:r w:rsidRPr="00742CDC">
        <w:rPr>
          <w:rStyle w:val="StyleUnderline"/>
        </w:rPr>
        <w:t>of authoritarian overreach</w:t>
      </w:r>
      <w:r w:rsidRPr="00742CDC">
        <w:rPr>
          <w:sz w:val="16"/>
        </w:rPr>
        <w:t xml:space="preserve"> </w:t>
      </w:r>
      <w:r w:rsidRPr="00863A71">
        <w:rPr>
          <w:rStyle w:val="Emphasis"/>
        </w:rPr>
        <w:t>impose</w:t>
      </w:r>
      <w:r w:rsidRPr="00742CDC">
        <w:rPr>
          <w:sz w:val="16"/>
        </w:rPr>
        <w:t xml:space="preserve"> </w:t>
      </w:r>
      <w:r w:rsidRPr="00742CDC">
        <w:rPr>
          <w:rStyle w:val="StyleUnderline"/>
        </w:rPr>
        <w:t>limits of their own</w:t>
      </w:r>
      <w:r w:rsidRPr="00742CDC">
        <w:rPr>
          <w:sz w:val="16"/>
        </w:rPr>
        <w:t xml:space="preserve">, potentially </w:t>
      </w:r>
      <w:r w:rsidRPr="00742CDC">
        <w:rPr>
          <w:rStyle w:val="StyleUnderline"/>
        </w:rPr>
        <w:t>leading to a strategic reorientation</w:t>
      </w:r>
      <w:r w:rsidRPr="00742CDC">
        <w:rPr>
          <w:sz w:val="16"/>
        </w:rPr>
        <w:t>.</w:t>
      </w:r>
    </w:p>
    <w:p w14:paraId="3EA6BE9D" w14:textId="77777777" w:rsidR="00946FEB" w:rsidRPr="00742CDC" w:rsidRDefault="00946FEB" w:rsidP="00946FEB">
      <w:pPr>
        <w:rPr>
          <w:sz w:val="16"/>
        </w:rPr>
      </w:pPr>
      <w:r w:rsidRPr="00863A71">
        <w:rPr>
          <w:rStyle w:val="Emphasis"/>
          <w:highlight w:val="yellow"/>
        </w:rPr>
        <w:t>Mounting ev</w:t>
      </w:r>
      <w:r w:rsidRPr="00863A71">
        <w:rPr>
          <w:rStyle w:val="Emphasis"/>
        </w:rPr>
        <w:t>idence</w:t>
      </w:r>
      <w:r w:rsidRPr="00742CDC">
        <w:rPr>
          <w:sz w:val="16"/>
        </w:rPr>
        <w:t xml:space="preserve"> </w:t>
      </w:r>
      <w:r w:rsidRPr="00742CDC">
        <w:rPr>
          <w:rStyle w:val="StyleUnderline"/>
          <w:highlight w:val="yellow"/>
        </w:rPr>
        <w:t>indicates</w:t>
      </w:r>
      <w:r w:rsidRPr="00742CDC">
        <w:rPr>
          <w:sz w:val="16"/>
        </w:rPr>
        <w:t xml:space="preserve"> that </w:t>
      </w:r>
      <w:r w:rsidRPr="00742CDC">
        <w:rPr>
          <w:rStyle w:val="StyleUnderline"/>
        </w:rPr>
        <w:t>the</w:t>
      </w:r>
      <w:r w:rsidRPr="00742CDC">
        <w:rPr>
          <w:sz w:val="16"/>
        </w:rPr>
        <w:t xml:space="preserve"> </w:t>
      </w:r>
      <w:r w:rsidRPr="00863A71">
        <w:rPr>
          <w:rStyle w:val="Emphasis"/>
          <w:highlight w:val="yellow"/>
        </w:rPr>
        <w:t>limits</w:t>
      </w:r>
      <w:r w:rsidRPr="00742CDC">
        <w:rPr>
          <w:sz w:val="16"/>
          <w:highlight w:val="yellow"/>
        </w:rPr>
        <w:t xml:space="preserve"> </w:t>
      </w:r>
      <w:r w:rsidRPr="00742CDC">
        <w:rPr>
          <w:rStyle w:val="StyleUnderline"/>
          <w:highlight w:val="yellow"/>
        </w:rPr>
        <w:t>of</w:t>
      </w:r>
      <w:r w:rsidRPr="00742CDC">
        <w:rPr>
          <w:rStyle w:val="StyleUnderline"/>
        </w:rPr>
        <w:t xml:space="preserve"> authoritarian </w:t>
      </w:r>
      <w:r w:rsidRPr="00742CDC">
        <w:rPr>
          <w:rStyle w:val="StyleUnderline"/>
          <w:highlight w:val="yellow"/>
        </w:rPr>
        <w:t>expansion</w:t>
      </w:r>
      <w:r w:rsidRPr="00742CDC">
        <w:rPr>
          <w:rStyle w:val="StyleUnderline"/>
        </w:rPr>
        <w:t xml:space="preserve"> are </w:t>
      </w:r>
      <w:r w:rsidRPr="00742CDC">
        <w:rPr>
          <w:rStyle w:val="StyleUnderline"/>
          <w:highlight w:val="yellow"/>
        </w:rPr>
        <w:t>approach</w:t>
      </w:r>
      <w:r w:rsidRPr="00742CDC">
        <w:rPr>
          <w:rStyle w:val="StyleUnderline"/>
        </w:rPr>
        <w:t>ing</w:t>
      </w:r>
      <w:r w:rsidRPr="00742CDC">
        <w:rPr>
          <w:sz w:val="16"/>
        </w:rPr>
        <w:t xml:space="preserve">. </w:t>
      </w:r>
      <w:r w:rsidRPr="00863A71">
        <w:rPr>
          <w:rStyle w:val="Emphasis"/>
        </w:rPr>
        <w:t>China’s economy</w:t>
      </w:r>
      <w:r w:rsidRPr="00742CDC">
        <w:rPr>
          <w:sz w:val="16"/>
        </w:rPr>
        <w:t xml:space="preserve"> </w:t>
      </w:r>
      <w:r w:rsidRPr="00742CDC">
        <w:rPr>
          <w:rStyle w:val="StyleUnderline"/>
        </w:rPr>
        <w:t>has been shrinking relative to</w:t>
      </w:r>
      <w:r w:rsidRPr="00742CDC">
        <w:rPr>
          <w:sz w:val="16"/>
        </w:rPr>
        <w:t xml:space="preserve"> </w:t>
      </w:r>
      <w:r w:rsidRPr="00863A71">
        <w:rPr>
          <w:rStyle w:val="Emphasis"/>
        </w:rPr>
        <w:t>America’s</w:t>
      </w:r>
      <w:r w:rsidRPr="00742CDC">
        <w:rPr>
          <w:sz w:val="16"/>
        </w:rPr>
        <w:t xml:space="preserve"> throughout the 2020s in dollar terms — the best measure of a country’s international purchasing power — </w:t>
      </w:r>
      <w:r w:rsidRPr="00742CDC">
        <w:rPr>
          <w:rStyle w:val="StyleUnderline"/>
        </w:rPr>
        <w:t>with</w:t>
      </w:r>
      <w:r w:rsidRPr="00742CDC">
        <w:rPr>
          <w:sz w:val="16"/>
        </w:rPr>
        <w:t xml:space="preserve"> </w:t>
      </w:r>
      <w:r w:rsidRPr="00863A71">
        <w:rPr>
          <w:rStyle w:val="Emphasis"/>
        </w:rPr>
        <w:t>no end</w:t>
      </w:r>
      <w:r w:rsidRPr="00742CDC">
        <w:rPr>
          <w:sz w:val="16"/>
        </w:rPr>
        <w:t xml:space="preserve"> </w:t>
      </w:r>
      <w:r w:rsidRPr="00742CDC">
        <w:rPr>
          <w:rStyle w:val="StyleUnderline"/>
        </w:rPr>
        <w:t>in sight</w:t>
      </w:r>
      <w:r w:rsidRPr="00742CDC">
        <w:rPr>
          <w:sz w:val="16"/>
        </w:rPr>
        <w:t xml:space="preserve">. The </w:t>
      </w:r>
      <w:r w:rsidRPr="00742CDC">
        <w:rPr>
          <w:rStyle w:val="StyleUnderline"/>
        </w:rPr>
        <w:t>decline reflects</w:t>
      </w:r>
      <w:r w:rsidRPr="00742CDC">
        <w:rPr>
          <w:sz w:val="16"/>
        </w:rPr>
        <w:t xml:space="preserve"> deep </w:t>
      </w:r>
      <w:r w:rsidRPr="00863A71">
        <w:rPr>
          <w:rStyle w:val="Emphasis"/>
        </w:rPr>
        <w:t>structural</w:t>
      </w:r>
      <w:r w:rsidRPr="00742CDC">
        <w:rPr>
          <w:sz w:val="16"/>
        </w:rPr>
        <w:t xml:space="preserve"> </w:t>
      </w:r>
      <w:r w:rsidRPr="00742CDC">
        <w:rPr>
          <w:rStyle w:val="StyleUnderline"/>
        </w:rPr>
        <w:t>challenges</w:t>
      </w:r>
      <w:r w:rsidRPr="00742CDC">
        <w:rPr>
          <w:sz w:val="16"/>
        </w:rPr>
        <w:t xml:space="preserve">: </w:t>
      </w:r>
      <w:r w:rsidRPr="00863A71">
        <w:rPr>
          <w:rStyle w:val="Emphasis"/>
        </w:rPr>
        <w:t>stagnant productivity</w:t>
      </w:r>
      <w:r w:rsidRPr="00742CDC">
        <w:rPr>
          <w:sz w:val="16"/>
        </w:rPr>
        <w:t xml:space="preserve">, </w:t>
      </w:r>
      <w:r w:rsidRPr="00863A71">
        <w:rPr>
          <w:rStyle w:val="Emphasis"/>
        </w:rPr>
        <w:t>mounting debt</w:t>
      </w:r>
      <w:r w:rsidRPr="00742CDC">
        <w:rPr>
          <w:sz w:val="16"/>
        </w:rPr>
        <w:t xml:space="preserve">, </w:t>
      </w:r>
      <w:r w:rsidRPr="00742CDC">
        <w:rPr>
          <w:rStyle w:val="StyleUnderline"/>
        </w:rPr>
        <w:t>a</w:t>
      </w:r>
      <w:r w:rsidRPr="00742CDC">
        <w:rPr>
          <w:sz w:val="16"/>
        </w:rPr>
        <w:t xml:space="preserve"> </w:t>
      </w:r>
      <w:r w:rsidRPr="00863A71">
        <w:rPr>
          <w:rStyle w:val="Emphasis"/>
        </w:rPr>
        <w:t>shrinking</w:t>
      </w:r>
      <w:r w:rsidRPr="00742CDC">
        <w:rPr>
          <w:sz w:val="16"/>
        </w:rPr>
        <w:t xml:space="preserve"> </w:t>
      </w:r>
      <w:r w:rsidRPr="00742CDC">
        <w:rPr>
          <w:rStyle w:val="StyleUnderline"/>
        </w:rPr>
        <w:t>and</w:t>
      </w:r>
      <w:r w:rsidRPr="00742CDC">
        <w:rPr>
          <w:sz w:val="16"/>
        </w:rPr>
        <w:t xml:space="preserve"> </w:t>
      </w:r>
      <w:r w:rsidRPr="00863A71">
        <w:rPr>
          <w:rStyle w:val="Emphasis"/>
        </w:rPr>
        <w:t>aging</w:t>
      </w:r>
      <w:r w:rsidRPr="00742CDC">
        <w:rPr>
          <w:sz w:val="16"/>
        </w:rPr>
        <w:t xml:space="preserve"> </w:t>
      </w:r>
      <w:r w:rsidRPr="00742CDC">
        <w:rPr>
          <w:rStyle w:val="StyleUnderline"/>
        </w:rPr>
        <w:t>workforce</w:t>
      </w:r>
      <w:r w:rsidRPr="00742CDC">
        <w:rPr>
          <w:sz w:val="16"/>
        </w:rPr>
        <w:t xml:space="preserve">, </w:t>
      </w:r>
      <w:r w:rsidRPr="00863A71">
        <w:rPr>
          <w:rStyle w:val="Emphasis"/>
        </w:rPr>
        <w:t>capital flight</w:t>
      </w:r>
      <w:r w:rsidRPr="00742CDC">
        <w:rPr>
          <w:sz w:val="16"/>
        </w:rPr>
        <w:t xml:space="preserve">, soaring </w:t>
      </w:r>
      <w:r w:rsidRPr="00863A71">
        <w:rPr>
          <w:rStyle w:val="Emphasis"/>
        </w:rPr>
        <w:t>youth unemployment</w:t>
      </w:r>
      <w:r w:rsidRPr="00742CDC">
        <w:rPr>
          <w:sz w:val="16"/>
        </w:rPr>
        <w:t xml:space="preserve">, </w:t>
      </w:r>
      <w:r w:rsidRPr="00742CDC">
        <w:rPr>
          <w:rStyle w:val="StyleUnderline"/>
        </w:rPr>
        <w:t>and an</w:t>
      </w:r>
      <w:r w:rsidRPr="00742CDC">
        <w:rPr>
          <w:sz w:val="16"/>
        </w:rPr>
        <w:t xml:space="preserve"> </w:t>
      </w:r>
      <w:r w:rsidRPr="00863A71">
        <w:rPr>
          <w:rStyle w:val="Emphasis"/>
        </w:rPr>
        <w:t>overcentralized</w:t>
      </w:r>
      <w:r w:rsidRPr="00742CDC">
        <w:rPr>
          <w:sz w:val="16"/>
        </w:rPr>
        <w:t xml:space="preserve">, </w:t>
      </w:r>
      <w:r w:rsidRPr="00742CDC">
        <w:rPr>
          <w:rStyle w:val="StyleUnderline"/>
        </w:rPr>
        <w:t>brittle political system</w:t>
      </w:r>
      <w:r w:rsidRPr="00742CDC">
        <w:rPr>
          <w:sz w:val="16"/>
        </w:rPr>
        <w:t xml:space="preserve">. Meanwhile, Xi Jinping’s assertive foreign policy has alienated neighbors, triggered military buildups across the Indo-Pacific, and prompted defensive decoupling by the world’s wealthiest democracies. His flagship </w:t>
      </w:r>
      <w:r w:rsidRPr="00863A71">
        <w:rPr>
          <w:rStyle w:val="Emphasis"/>
        </w:rPr>
        <w:t>B</w:t>
      </w:r>
      <w:r w:rsidRPr="00742CDC">
        <w:rPr>
          <w:sz w:val="16"/>
        </w:rPr>
        <w:t>elt-and-</w:t>
      </w:r>
      <w:r w:rsidRPr="00863A71">
        <w:rPr>
          <w:rStyle w:val="Emphasis"/>
        </w:rPr>
        <w:t>R</w:t>
      </w:r>
      <w:r w:rsidRPr="00742CDC">
        <w:rPr>
          <w:sz w:val="16"/>
        </w:rPr>
        <w:t xml:space="preserve">oad </w:t>
      </w:r>
      <w:r w:rsidRPr="00863A71">
        <w:rPr>
          <w:rStyle w:val="Emphasis"/>
        </w:rPr>
        <w:t>I</w:t>
      </w:r>
      <w:r w:rsidRPr="00742CDC">
        <w:rPr>
          <w:sz w:val="16"/>
        </w:rPr>
        <w:t xml:space="preserve">nitiative </w:t>
      </w:r>
      <w:r w:rsidRPr="00742CDC">
        <w:rPr>
          <w:rStyle w:val="StyleUnderline"/>
        </w:rPr>
        <w:t>is faltering</w:t>
      </w:r>
      <w:r w:rsidRPr="00742CDC">
        <w:rPr>
          <w:sz w:val="16"/>
        </w:rPr>
        <w:t xml:space="preserve">, with many of its loans maturing by 2030 and an increasing number of borrowers in or near default. The long-heralded </w:t>
      </w:r>
      <w:r w:rsidRPr="00742CDC">
        <w:rPr>
          <w:rStyle w:val="StyleUnderline"/>
        </w:rPr>
        <w:t>Chinese century is running into</w:t>
      </w:r>
      <w:r w:rsidRPr="00742CDC">
        <w:rPr>
          <w:sz w:val="16"/>
        </w:rPr>
        <w:t xml:space="preserve"> </w:t>
      </w:r>
      <w:r w:rsidRPr="00863A71">
        <w:rPr>
          <w:rStyle w:val="Emphasis"/>
        </w:rPr>
        <w:t>hard</w:t>
      </w:r>
      <w:r w:rsidRPr="00742CDC">
        <w:rPr>
          <w:sz w:val="16"/>
        </w:rPr>
        <w:t xml:space="preserve"> economic </w:t>
      </w:r>
      <w:r w:rsidRPr="00863A71">
        <w:rPr>
          <w:rStyle w:val="Emphasis"/>
        </w:rPr>
        <w:t>limits</w:t>
      </w:r>
      <w:r w:rsidRPr="00742CDC">
        <w:rPr>
          <w:sz w:val="16"/>
        </w:rPr>
        <w:t xml:space="preserve"> </w:t>
      </w:r>
      <w:r w:rsidRPr="00742CDC">
        <w:rPr>
          <w:rStyle w:val="StyleUnderline"/>
        </w:rPr>
        <w:t>and</w:t>
      </w:r>
      <w:r w:rsidRPr="00742CDC">
        <w:rPr>
          <w:sz w:val="16"/>
        </w:rPr>
        <w:t xml:space="preserve"> </w:t>
      </w:r>
      <w:r w:rsidRPr="00863A71">
        <w:rPr>
          <w:rStyle w:val="Emphasis"/>
        </w:rPr>
        <w:t>intensifying</w:t>
      </w:r>
      <w:r w:rsidRPr="00742CDC">
        <w:rPr>
          <w:sz w:val="16"/>
        </w:rPr>
        <w:t xml:space="preserve"> geopolitical </w:t>
      </w:r>
      <w:r w:rsidRPr="00742CDC">
        <w:rPr>
          <w:rStyle w:val="StyleUnderline"/>
        </w:rPr>
        <w:t>blowback</w:t>
      </w:r>
      <w:r w:rsidRPr="00742CDC">
        <w:rPr>
          <w:sz w:val="16"/>
        </w:rPr>
        <w:t>.</w:t>
      </w:r>
    </w:p>
    <w:p w14:paraId="1DEB65C1" w14:textId="77777777" w:rsidR="00946FEB" w:rsidRPr="00742CDC" w:rsidRDefault="00946FEB" w:rsidP="00946FEB">
      <w:pPr>
        <w:rPr>
          <w:sz w:val="16"/>
        </w:rPr>
      </w:pPr>
      <w:r w:rsidRPr="00863A71">
        <w:rPr>
          <w:rStyle w:val="Emphasis"/>
        </w:rPr>
        <w:t>Russia</w:t>
      </w:r>
      <w:r w:rsidRPr="00742CDC">
        <w:rPr>
          <w:sz w:val="16"/>
        </w:rPr>
        <w:t xml:space="preserve">, for its part, </w:t>
      </w:r>
      <w:r w:rsidRPr="00742CDC">
        <w:rPr>
          <w:rStyle w:val="StyleUnderline"/>
        </w:rPr>
        <w:t>is</w:t>
      </w:r>
      <w:r w:rsidRPr="00742CDC">
        <w:rPr>
          <w:sz w:val="16"/>
        </w:rPr>
        <w:t xml:space="preserve"> </w:t>
      </w:r>
      <w:r w:rsidRPr="00863A71">
        <w:rPr>
          <w:rStyle w:val="Emphasis"/>
        </w:rPr>
        <w:t>bleeding itself dry</w:t>
      </w:r>
      <w:r w:rsidRPr="00742CDC">
        <w:rPr>
          <w:sz w:val="16"/>
        </w:rPr>
        <w:t xml:space="preserve">. Its </w:t>
      </w:r>
      <w:r w:rsidRPr="00742CDC">
        <w:rPr>
          <w:rStyle w:val="StyleUnderline"/>
        </w:rPr>
        <w:t>war</w:t>
      </w:r>
      <w:r w:rsidRPr="00742CDC">
        <w:rPr>
          <w:sz w:val="16"/>
        </w:rPr>
        <w:t xml:space="preserve"> </w:t>
      </w:r>
      <w:r w:rsidRPr="00863A71">
        <w:rPr>
          <w:rStyle w:val="Emphasis"/>
        </w:rPr>
        <w:t>against Ukraine</w:t>
      </w:r>
      <w:r w:rsidRPr="00742CDC">
        <w:rPr>
          <w:sz w:val="16"/>
        </w:rPr>
        <w:t xml:space="preserve"> </w:t>
      </w:r>
      <w:r w:rsidRPr="00742CDC">
        <w:rPr>
          <w:rStyle w:val="StyleUnderline"/>
        </w:rPr>
        <w:t>has produced more than a</w:t>
      </w:r>
      <w:r w:rsidRPr="00742CDC">
        <w:rPr>
          <w:sz w:val="16"/>
        </w:rPr>
        <w:t xml:space="preserve"> </w:t>
      </w:r>
      <w:r w:rsidRPr="00863A71">
        <w:rPr>
          <w:rStyle w:val="Emphasis"/>
        </w:rPr>
        <w:t>million</w:t>
      </w:r>
      <w:r w:rsidRPr="00742CDC">
        <w:rPr>
          <w:sz w:val="16"/>
        </w:rPr>
        <w:t xml:space="preserve"> </w:t>
      </w:r>
      <w:r w:rsidRPr="00742CDC">
        <w:rPr>
          <w:rStyle w:val="StyleUnderline"/>
        </w:rPr>
        <w:t>Russian military casualties</w:t>
      </w:r>
      <w:r w:rsidRPr="00742CDC">
        <w:rPr>
          <w:sz w:val="16"/>
        </w:rPr>
        <w:t xml:space="preserve">, </w:t>
      </w:r>
      <w:r w:rsidRPr="00863A71">
        <w:rPr>
          <w:rStyle w:val="Emphasis"/>
        </w:rPr>
        <w:t>depleted</w:t>
      </w:r>
      <w:r w:rsidRPr="00742CDC">
        <w:rPr>
          <w:sz w:val="16"/>
        </w:rPr>
        <w:t xml:space="preserve"> </w:t>
      </w:r>
      <w:r w:rsidRPr="00742CDC">
        <w:rPr>
          <w:rStyle w:val="StyleUnderline"/>
        </w:rPr>
        <w:t>key stockpiles, and</w:t>
      </w:r>
      <w:r w:rsidRPr="00742CDC">
        <w:rPr>
          <w:sz w:val="16"/>
        </w:rPr>
        <w:t xml:space="preserve"> </w:t>
      </w:r>
      <w:r w:rsidRPr="00863A71">
        <w:rPr>
          <w:rStyle w:val="Emphasis"/>
        </w:rPr>
        <w:t>exposed</w:t>
      </w:r>
      <w:r w:rsidRPr="00742CDC">
        <w:rPr>
          <w:sz w:val="16"/>
        </w:rPr>
        <w:t xml:space="preserve"> </w:t>
      </w:r>
      <w:r w:rsidRPr="00742CDC">
        <w:rPr>
          <w:rStyle w:val="StyleUnderline"/>
        </w:rPr>
        <w:t>systemic weaknesses within its armed forces</w:t>
      </w:r>
      <w:r w:rsidRPr="00742CDC">
        <w:rPr>
          <w:sz w:val="16"/>
        </w:rPr>
        <w:t xml:space="preserve">. The regime remains aggressive, but </w:t>
      </w:r>
      <w:r w:rsidRPr="00742CDC">
        <w:rPr>
          <w:rStyle w:val="StyleUnderline"/>
        </w:rPr>
        <w:t>its</w:t>
      </w:r>
      <w:r w:rsidRPr="00742CDC">
        <w:rPr>
          <w:sz w:val="16"/>
        </w:rPr>
        <w:t xml:space="preserve"> </w:t>
      </w:r>
      <w:r w:rsidRPr="00863A71">
        <w:rPr>
          <w:rStyle w:val="Emphasis"/>
        </w:rPr>
        <w:t>long-term viability</w:t>
      </w:r>
      <w:r w:rsidRPr="00742CDC">
        <w:rPr>
          <w:sz w:val="16"/>
        </w:rPr>
        <w:t xml:space="preserve"> </w:t>
      </w:r>
      <w:r w:rsidRPr="00742CDC">
        <w:rPr>
          <w:rStyle w:val="StyleUnderline"/>
        </w:rPr>
        <w:t>is eroding: It faces a</w:t>
      </w:r>
      <w:r w:rsidRPr="00742CDC">
        <w:rPr>
          <w:sz w:val="16"/>
        </w:rPr>
        <w:t xml:space="preserve"> </w:t>
      </w:r>
      <w:r w:rsidRPr="00863A71">
        <w:rPr>
          <w:rStyle w:val="Emphasis"/>
        </w:rPr>
        <w:t>shrinking population</w:t>
      </w:r>
      <w:r w:rsidRPr="00742CDC">
        <w:rPr>
          <w:sz w:val="16"/>
        </w:rPr>
        <w:t xml:space="preserve">, </w:t>
      </w:r>
      <w:r w:rsidRPr="00742CDC">
        <w:rPr>
          <w:rStyle w:val="StyleUnderline"/>
        </w:rPr>
        <w:t>an economy locked in</w:t>
      </w:r>
      <w:r w:rsidRPr="00742CDC">
        <w:rPr>
          <w:sz w:val="16"/>
        </w:rPr>
        <w:t xml:space="preserve"> </w:t>
      </w:r>
      <w:r w:rsidRPr="00863A71">
        <w:rPr>
          <w:rStyle w:val="Emphasis"/>
        </w:rPr>
        <w:t>low-tech</w:t>
      </w:r>
      <w:r w:rsidRPr="00742CDC">
        <w:rPr>
          <w:sz w:val="16"/>
        </w:rPr>
        <w:t xml:space="preserve"> </w:t>
      </w:r>
      <w:r w:rsidRPr="00742CDC">
        <w:rPr>
          <w:rStyle w:val="StyleUnderline"/>
        </w:rPr>
        <w:t>extractive sectors</w:t>
      </w:r>
      <w:r w:rsidRPr="00742CDC">
        <w:rPr>
          <w:sz w:val="16"/>
        </w:rPr>
        <w:t xml:space="preserve">, </w:t>
      </w:r>
      <w:r w:rsidRPr="00863A71">
        <w:rPr>
          <w:rStyle w:val="Emphasis"/>
        </w:rPr>
        <w:t>growing dependence</w:t>
      </w:r>
      <w:r w:rsidRPr="00742CDC">
        <w:rPr>
          <w:sz w:val="16"/>
        </w:rPr>
        <w:t xml:space="preserve"> on China and North Korea, </w:t>
      </w:r>
      <w:r w:rsidRPr="00742CDC">
        <w:rPr>
          <w:rStyle w:val="StyleUnderline"/>
        </w:rPr>
        <w:t>and a political system sustained</w:t>
      </w:r>
      <w:r w:rsidRPr="00742CDC">
        <w:rPr>
          <w:sz w:val="16"/>
        </w:rPr>
        <w:t xml:space="preserve"> </w:t>
      </w:r>
      <w:r w:rsidRPr="00863A71">
        <w:rPr>
          <w:rStyle w:val="Emphasis"/>
        </w:rPr>
        <w:t>by repression</w:t>
      </w:r>
      <w:r w:rsidRPr="00742CDC">
        <w:rPr>
          <w:sz w:val="16"/>
        </w:rPr>
        <w:t xml:space="preserve"> </w:t>
      </w:r>
      <w:r w:rsidRPr="00742CDC">
        <w:rPr>
          <w:rStyle w:val="StyleUnderline"/>
        </w:rPr>
        <w:t>rather than renewal</w:t>
      </w:r>
      <w:r w:rsidRPr="00742CDC">
        <w:rPr>
          <w:sz w:val="16"/>
        </w:rPr>
        <w:t>. Vladimir Putin dreams of imperial restoration, but his war has hastened the decay of the very capabilities — economic, institutional, and human — that enduring great powers require.</w:t>
      </w:r>
    </w:p>
    <w:p w14:paraId="6AAB52FC" w14:textId="77777777" w:rsidR="00946FEB" w:rsidRPr="00742CDC" w:rsidRDefault="00946FEB" w:rsidP="00946FEB">
      <w:pPr>
        <w:rPr>
          <w:sz w:val="16"/>
        </w:rPr>
      </w:pPr>
      <w:r w:rsidRPr="00742CDC">
        <w:rPr>
          <w:sz w:val="16"/>
        </w:rPr>
        <w:t xml:space="preserve">Finally, Xi and Putin are both in their seventies; their regimes will not last forever. Yet, </w:t>
      </w:r>
      <w:r w:rsidRPr="00742CDC">
        <w:rPr>
          <w:rStyle w:val="StyleUnderline"/>
        </w:rPr>
        <w:t>ironically, their</w:t>
      </w:r>
      <w:r w:rsidRPr="00742CDC">
        <w:rPr>
          <w:sz w:val="16"/>
        </w:rPr>
        <w:t xml:space="preserve"> </w:t>
      </w:r>
      <w:r w:rsidRPr="00863A71">
        <w:rPr>
          <w:rStyle w:val="Emphasis"/>
          <w:highlight w:val="yellow"/>
        </w:rPr>
        <w:t>bleak</w:t>
      </w:r>
      <w:r w:rsidRPr="00863A71">
        <w:rPr>
          <w:rStyle w:val="Emphasis"/>
        </w:rPr>
        <w:t xml:space="preserve"> long-term </w:t>
      </w:r>
      <w:r w:rsidRPr="00863A71">
        <w:rPr>
          <w:rStyle w:val="Emphasis"/>
          <w:highlight w:val="yellow"/>
        </w:rPr>
        <w:t>prospects</w:t>
      </w:r>
      <w:r w:rsidRPr="00742CDC">
        <w:rPr>
          <w:sz w:val="16"/>
        </w:rPr>
        <w:t xml:space="preserve"> that </w:t>
      </w:r>
      <w:r w:rsidRPr="00742CDC">
        <w:rPr>
          <w:rStyle w:val="StyleUnderline"/>
        </w:rPr>
        <w:t>make them</w:t>
      </w:r>
      <w:r w:rsidRPr="00742CDC">
        <w:rPr>
          <w:sz w:val="16"/>
        </w:rPr>
        <w:t xml:space="preserve"> </w:t>
      </w:r>
      <w:r w:rsidRPr="00863A71">
        <w:rPr>
          <w:rStyle w:val="Emphasis"/>
        </w:rPr>
        <w:t>especially</w:t>
      </w:r>
      <w:r w:rsidRPr="00742CDC">
        <w:rPr>
          <w:sz w:val="16"/>
        </w:rPr>
        <w:t xml:space="preserve"> </w:t>
      </w:r>
      <w:r w:rsidRPr="00742CDC">
        <w:rPr>
          <w:rStyle w:val="StyleUnderline"/>
        </w:rPr>
        <w:t>dangerous in the near term</w:t>
      </w:r>
      <w:r w:rsidRPr="00742CDC">
        <w:rPr>
          <w:sz w:val="16"/>
        </w:rPr>
        <w:t xml:space="preserve">. </w:t>
      </w:r>
      <w:r w:rsidRPr="00742CDC">
        <w:rPr>
          <w:rStyle w:val="StyleUnderline"/>
        </w:rPr>
        <w:t xml:space="preserve">Confronted </w:t>
      </w:r>
      <w:r w:rsidRPr="00742CDC">
        <w:rPr>
          <w:rStyle w:val="StyleUnderline"/>
          <w:highlight w:val="yellow"/>
        </w:rPr>
        <w:t>with</w:t>
      </w:r>
      <w:r w:rsidRPr="00742CDC">
        <w:rPr>
          <w:sz w:val="16"/>
          <w:highlight w:val="yellow"/>
        </w:rPr>
        <w:t xml:space="preserve"> </w:t>
      </w:r>
      <w:r w:rsidRPr="00863A71">
        <w:rPr>
          <w:rStyle w:val="Emphasis"/>
          <w:highlight w:val="yellow"/>
        </w:rPr>
        <w:t>narrow</w:t>
      </w:r>
      <w:r w:rsidRPr="00863A71">
        <w:rPr>
          <w:rStyle w:val="Emphasis"/>
        </w:rPr>
        <w:t xml:space="preserve">ing windows of </w:t>
      </w:r>
      <w:r w:rsidRPr="00863A71">
        <w:rPr>
          <w:rStyle w:val="Emphasis"/>
          <w:highlight w:val="yellow"/>
        </w:rPr>
        <w:t>opportunity</w:t>
      </w:r>
      <w:r w:rsidRPr="00742CDC">
        <w:rPr>
          <w:sz w:val="16"/>
        </w:rPr>
        <w:t xml:space="preserve">, both </w:t>
      </w:r>
      <w:r w:rsidRPr="00742CDC">
        <w:rPr>
          <w:rStyle w:val="StyleUnderline"/>
        </w:rPr>
        <w:t>leaders — like many</w:t>
      </w:r>
      <w:r w:rsidRPr="00742CDC">
        <w:rPr>
          <w:sz w:val="16"/>
        </w:rPr>
        <w:t xml:space="preserve"> </w:t>
      </w:r>
      <w:r w:rsidRPr="00863A71">
        <w:rPr>
          <w:rStyle w:val="Emphasis"/>
          <w:highlight w:val="yellow"/>
        </w:rPr>
        <w:t>declining</w:t>
      </w:r>
      <w:r w:rsidRPr="00742CDC">
        <w:rPr>
          <w:sz w:val="16"/>
          <w:highlight w:val="yellow"/>
        </w:rPr>
        <w:t xml:space="preserve"> </w:t>
      </w:r>
      <w:r w:rsidRPr="00742CDC">
        <w:rPr>
          <w:rStyle w:val="StyleUnderline"/>
          <w:highlight w:val="yellow"/>
        </w:rPr>
        <w:t>autocrats</w:t>
      </w:r>
      <w:r w:rsidRPr="00742CDC">
        <w:rPr>
          <w:rStyle w:val="StyleUnderline"/>
        </w:rPr>
        <w:t xml:space="preserve"> before them — might </w:t>
      </w:r>
      <w:r w:rsidRPr="00742CDC">
        <w:rPr>
          <w:rStyle w:val="StyleUnderline"/>
          <w:highlight w:val="yellow"/>
        </w:rPr>
        <w:t>view</w:t>
      </w:r>
      <w:r w:rsidRPr="00742CDC">
        <w:rPr>
          <w:sz w:val="16"/>
        </w:rPr>
        <w:t xml:space="preserve"> </w:t>
      </w:r>
      <w:r w:rsidRPr="00863A71">
        <w:rPr>
          <w:rStyle w:val="Emphasis"/>
        </w:rPr>
        <w:t xml:space="preserve">military </w:t>
      </w:r>
      <w:r w:rsidRPr="00863A71">
        <w:rPr>
          <w:rStyle w:val="Emphasis"/>
          <w:highlight w:val="yellow"/>
        </w:rPr>
        <w:t>aggression</w:t>
      </w:r>
      <w:r w:rsidRPr="00742CDC">
        <w:rPr>
          <w:sz w:val="16"/>
          <w:highlight w:val="yellow"/>
        </w:rPr>
        <w:t xml:space="preserve"> </w:t>
      </w:r>
      <w:r w:rsidRPr="00742CDC">
        <w:rPr>
          <w:rStyle w:val="StyleUnderline"/>
          <w:highlight w:val="yellow"/>
        </w:rPr>
        <w:t>as</w:t>
      </w:r>
      <w:r w:rsidRPr="00742CDC">
        <w:rPr>
          <w:rStyle w:val="StyleUnderline"/>
        </w:rPr>
        <w:t xml:space="preserve"> their</w:t>
      </w:r>
      <w:r w:rsidRPr="00742CDC">
        <w:rPr>
          <w:sz w:val="16"/>
        </w:rPr>
        <w:t xml:space="preserve"> </w:t>
      </w:r>
      <w:r w:rsidRPr="00863A71">
        <w:rPr>
          <w:rStyle w:val="Emphasis"/>
          <w:highlight w:val="yellow"/>
        </w:rPr>
        <w:t>best</w:t>
      </w:r>
      <w:r w:rsidRPr="00742CDC">
        <w:rPr>
          <w:sz w:val="16"/>
        </w:rPr>
        <w:t xml:space="preserve">, or only, </w:t>
      </w:r>
      <w:r w:rsidRPr="00742CDC">
        <w:rPr>
          <w:rStyle w:val="StyleUnderline"/>
        </w:rPr>
        <w:t>chance to secure lasting gains before their power fades</w:t>
      </w:r>
      <w:r w:rsidRPr="00742CDC">
        <w:rPr>
          <w:sz w:val="16"/>
        </w:rPr>
        <w:t>.12</w:t>
      </w:r>
    </w:p>
    <w:p w14:paraId="499B7E63" w14:textId="77777777" w:rsidR="00946FEB" w:rsidRPr="00742CDC" w:rsidRDefault="00946FEB" w:rsidP="00946FEB">
      <w:pPr>
        <w:rPr>
          <w:sz w:val="16"/>
        </w:rPr>
      </w:pPr>
      <w:r w:rsidRPr="00742CDC">
        <w:rPr>
          <w:sz w:val="16"/>
        </w:rPr>
        <w:t xml:space="preserve">The </w:t>
      </w:r>
      <w:r w:rsidRPr="00863A71">
        <w:rPr>
          <w:rStyle w:val="Emphasis"/>
        </w:rPr>
        <w:t>U</w:t>
      </w:r>
      <w:r w:rsidRPr="00742CDC">
        <w:rPr>
          <w:sz w:val="16"/>
        </w:rPr>
        <w:t xml:space="preserve">nited </w:t>
      </w:r>
      <w:r w:rsidRPr="00863A71">
        <w:rPr>
          <w:rStyle w:val="Emphasis"/>
        </w:rPr>
        <w:t>S</w:t>
      </w:r>
      <w:r w:rsidRPr="00742CDC">
        <w:rPr>
          <w:sz w:val="16"/>
        </w:rPr>
        <w:t xml:space="preserve">tates </w:t>
      </w:r>
      <w:r w:rsidRPr="00742CDC">
        <w:rPr>
          <w:rStyle w:val="StyleUnderline"/>
        </w:rPr>
        <w:t>does not need to</w:t>
      </w:r>
      <w:r w:rsidRPr="00742CDC">
        <w:rPr>
          <w:sz w:val="16"/>
        </w:rPr>
        <w:t xml:space="preserve"> </w:t>
      </w:r>
      <w:r w:rsidRPr="00863A71">
        <w:rPr>
          <w:rStyle w:val="Emphasis"/>
        </w:rPr>
        <w:t>contain</w:t>
      </w:r>
      <w:r w:rsidRPr="00742CDC">
        <w:rPr>
          <w:sz w:val="16"/>
        </w:rPr>
        <w:t xml:space="preserve"> </w:t>
      </w:r>
      <w:r w:rsidRPr="00742CDC">
        <w:rPr>
          <w:rStyle w:val="StyleUnderline"/>
        </w:rPr>
        <w:t>China and Russia</w:t>
      </w:r>
      <w:r w:rsidRPr="00742CDC">
        <w:rPr>
          <w:sz w:val="16"/>
        </w:rPr>
        <w:t xml:space="preserve"> </w:t>
      </w:r>
      <w:r w:rsidRPr="00863A71">
        <w:rPr>
          <w:rStyle w:val="Emphasis"/>
        </w:rPr>
        <w:t>indefinitely</w:t>
      </w:r>
      <w:r w:rsidRPr="00742CDC">
        <w:rPr>
          <w:sz w:val="16"/>
        </w:rPr>
        <w:t xml:space="preserve"> — </w:t>
      </w:r>
      <w:r w:rsidRPr="00742CDC">
        <w:rPr>
          <w:rStyle w:val="StyleUnderline"/>
        </w:rPr>
        <w:t>only long enough for these</w:t>
      </w:r>
      <w:r w:rsidRPr="00742CDC">
        <w:rPr>
          <w:sz w:val="16"/>
        </w:rPr>
        <w:t xml:space="preserve"> </w:t>
      </w:r>
      <w:r w:rsidRPr="00863A71">
        <w:rPr>
          <w:rStyle w:val="Emphasis"/>
        </w:rPr>
        <w:t>destabilizing</w:t>
      </w:r>
      <w:r w:rsidRPr="00742CDC">
        <w:rPr>
          <w:sz w:val="16"/>
        </w:rPr>
        <w:t xml:space="preserve"> leaders’ </w:t>
      </w:r>
      <w:r w:rsidRPr="00863A71">
        <w:rPr>
          <w:rStyle w:val="Emphasis"/>
        </w:rPr>
        <w:t>ambitions</w:t>
      </w:r>
      <w:r w:rsidRPr="00742CDC">
        <w:rPr>
          <w:sz w:val="16"/>
        </w:rPr>
        <w:t xml:space="preserve"> </w:t>
      </w:r>
      <w:r w:rsidRPr="00742CDC">
        <w:rPr>
          <w:rStyle w:val="StyleUnderline"/>
        </w:rPr>
        <w:t>to run their course</w:t>
      </w:r>
      <w:r w:rsidRPr="00742CDC">
        <w:rPr>
          <w:sz w:val="16"/>
        </w:rPr>
        <w:t xml:space="preserve">. </w:t>
      </w:r>
      <w:r w:rsidRPr="00742CDC">
        <w:rPr>
          <w:rStyle w:val="StyleUnderline"/>
          <w:highlight w:val="yellow"/>
        </w:rPr>
        <w:t>If</w:t>
      </w:r>
      <w:r w:rsidRPr="00742CDC">
        <w:rPr>
          <w:sz w:val="16"/>
          <w:highlight w:val="yellow"/>
        </w:rPr>
        <w:t xml:space="preserve"> </w:t>
      </w:r>
      <w:r w:rsidRPr="00863A71">
        <w:rPr>
          <w:rStyle w:val="Emphasis"/>
          <w:highlight w:val="yellow"/>
        </w:rPr>
        <w:t>current trends</w:t>
      </w:r>
      <w:r w:rsidRPr="00742CDC">
        <w:rPr>
          <w:sz w:val="16"/>
          <w:highlight w:val="yellow"/>
        </w:rPr>
        <w:t xml:space="preserve"> </w:t>
      </w:r>
      <w:r w:rsidRPr="00742CDC">
        <w:rPr>
          <w:rStyle w:val="StyleUnderline"/>
          <w:highlight w:val="yellow"/>
        </w:rPr>
        <w:t>persist</w:t>
      </w:r>
      <w:r w:rsidRPr="00742CDC">
        <w:rPr>
          <w:sz w:val="16"/>
          <w:highlight w:val="yellow"/>
        </w:rPr>
        <w:t xml:space="preserve">, </w:t>
      </w:r>
      <w:r w:rsidRPr="00863A71">
        <w:rPr>
          <w:rStyle w:val="Emphasis"/>
          <w:highlight w:val="yellow"/>
        </w:rPr>
        <w:t>Xi’s goal</w:t>
      </w:r>
      <w:r w:rsidRPr="00742CDC">
        <w:rPr>
          <w:sz w:val="16"/>
          <w:highlight w:val="yellow"/>
        </w:rPr>
        <w:t xml:space="preserve"> </w:t>
      </w:r>
      <w:r w:rsidRPr="00742CDC">
        <w:rPr>
          <w:rStyle w:val="StyleUnderline"/>
          <w:highlight w:val="yellow"/>
        </w:rPr>
        <w:t>of</w:t>
      </w:r>
      <w:r w:rsidRPr="00742CDC">
        <w:rPr>
          <w:rStyle w:val="StyleUnderline"/>
        </w:rPr>
        <w:t xml:space="preserve"> regional </w:t>
      </w:r>
      <w:r w:rsidRPr="00742CDC">
        <w:rPr>
          <w:rStyle w:val="StyleUnderline"/>
          <w:highlight w:val="yellow"/>
        </w:rPr>
        <w:t>dominance</w:t>
      </w:r>
      <w:r w:rsidRPr="00742CDC">
        <w:rPr>
          <w:rStyle w:val="StyleUnderline"/>
        </w:rPr>
        <w:t xml:space="preserve"> will </w:t>
      </w:r>
      <w:r w:rsidRPr="00742CDC">
        <w:rPr>
          <w:rStyle w:val="StyleUnderline"/>
          <w:highlight w:val="yellow"/>
        </w:rPr>
        <w:t>become</w:t>
      </w:r>
      <w:r w:rsidRPr="00742CDC">
        <w:rPr>
          <w:sz w:val="16"/>
        </w:rPr>
        <w:t xml:space="preserve"> increasingly </w:t>
      </w:r>
      <w:r w:rsidRPr="00863A71">
        <w:rPr>
          <w:rStyle w:val="Emphasis"/>
          <w:highlight w:val="yellow"/>
        </w:rPr>
        <w:t>unattainable</w:t>
      </w:r>
      <w:r w:rsidRPr="00742CDC">
        <w:rPr>
          <w:sz w:val="16"/>
        </w:rPr>
        <w:t xml:space="preserve">, </w:t>
      </w:r>
      <w:r w:rsidRPr="00742CDC">
        <w:rPr>
          <w:rStyle w:val="StyleUnderline"/>
        </w:rPr>
        <w:t>and his successors may be forced to</w:t>
      </w:r>
      <w:r w:rsidRPr="00742CDC">
        <w:rPr>
          <w:sz w:val="16"/>
        </w:rPr>
        <w:t xml:space="preserve"> </w:t>
      </w:r>
      <w:r w:rsidRPr="00863A71">
        <w:rPr>
          <w:rStyle w:val="Emphasis"/>
        </w:rPr>
        <w:t>turn inward</w:t>
      </w:r>
      <w:r w:rsidRPr="00742CDC">
        <w:rPr>
          <w:sz w:val="16"/>
        </w:rPr>
        <w:t xml:space="preserve">, embracing moderation and reform. The </w:t>
      </w:r>
      <w:r w:rsidRPr="00742CDC">
        <w:rPr>
          <w:rStyle w:val="StyleUnderline"/>
          <w:highlight w:val="yellow"/>
        </w:rPr>
        <w:t>same</w:t>
      </w:r>
      <w:r w:rsidRPr="00742CDC">
        <w:rPr>
          <w:sz w:val="16"/>
        </w:rPr>
        <w:t xml:space="preserve"> </w:t>
      </w:r>
      <w:r w:rsidRPr="00863A71">
        <w:rPr>
          <w:rStyle w:val="Emphasis"/>
        </w:rPr>
        <w:t>could</w:t>
      </w:r>
      <w:r w:rsidRPr="00742CDC">
        <w:rPr>
          <w:sz w:val="16"/>
        </w:rPr>
        <w:t xml:space="preserve"> </w:t>
      </w:r>
      <w:r w:rsidRPr="00742CDC">
        <w:rPr>
          <w:rStyle w:val="StyleUnderline"/>
        </w:rPr>
        <w:t xml:space="preserve">happen </w:t>
      </w:r>
      <w:r w:rsidRPr="00742CDC">
        <w:rPr>
          <w:rStyle w:val="StyleUnderline"/>
          <w:highlight w:val="yellow"/>
        </w:rPr>
        <w:t>in</w:t>
      </w:r>
      <w:r w:rsidRPr="00742CDC">
        <w:rPr>
          <w:sz w:val="16"/>
          <w:highlight w:val="yellow"/>
        </w:rPr>
        <w:t xml:space="preserve"> </w:t>
      </w:r>
      <w:r w:rsidRPr="00863A71">
        <w:rPr>
          <w:rStyle w:val="Emphasis"/>
          <w:highlight w:val="yellow"/>
        </w:rPr>
        <w:t>Russia</w:t>
      </w:r>
      <w:r w:rsidRPr="00742CDC">
        <w:rPr>
          <w:sz w:val="16"/>
        </w:rPr>
        <w:t xml:space="preserve">: </w:t>
      </w:r>
      <w:r w:rsidRPr="00742CDC">
        <w:rPr>
          <w:rStyle w:val="StyleUnderline"/>
        </w:rPr>
        <w:t>A failed war, deepening isolation, and mounting internal decay could</w:t>
      </w:r>
      <w:r w:rsidRPr="00742CDC">
        <w:rPr>
          <w:sz w:val="16"/>
        </w:rPr>
        <w:t xml:space="preserve"> </w:t>
      </w:r>
      <w:r w:rsidRPr="00863A71">
        <w:rPr>
          <w:rStyle w:val="Emphasis"/>
        </w:rPr>
        <w:t>ultimately compel</w:t>
      </w:r>
      <w:r w:rsidRPr="00742CDC">
        <w:rPr>
          <w:sz w:val="16"/>
        </w:rPr>
        <w:t xml:space="preserve"> Moscow to adopt </w:t>
      </w:r>
      <w:r w:rsidRPr="00742CDC">
        <w:rPr>
          <w:rStyle w:val="StyleUnderline"/>
        </w:rPr>
        <w:t>a more restrained strategic posture</w:t>
      </w:r>
      <w:r w:rsidRPr="00742CDC">
        <w:rPr>
          <w:sz w:val="16"/>
        </w:rPr>
        <w:t>.</w:t>
      </w:r>
    </w:p>
    <w:p w14:paraId="6D4C8AEE" w14:textId="77777777" w:rsidR="00946FEB" w:rsidRPr="00742CDC" w:rsidRDefault="00946FEB" w:rsidP="00946FEB">
      <w:pPr>
        <w:rPr>
          <w:sz w:val="16"/>
        </w:rPr>
      </w:pPr>
      <w:r w:rsidRPr="00742CDC">
        <w:rPr>
          <w:sz w:val="16"/>
        </w:rPr>
        <w:t xml:space="preserve">This is </w:t>
      </w:r>
      <w:r w:rsidRPr="00742CDC">
        <w:rPr>
          <w:rStyle w:val="StyleUnderline"/>
        </w:rPr>
        <w:t>the</w:t>
      </w:r>
      <w:r w:rsidRPr="00742CDC">
        <w:rPr>
          <w:sz w:val="16"/>
        </w:rPr>
        <w:t xml:space="preserve"> </w:t>
      </w:r>
      <w:r w:rsidRPr="00863A71">
        <w:rPr>
          <w:rStyle w:val="Emphasis"/>
        </w:rPr>
        <w:t>logic</w:t>
      </w:r>
      <w:r w:rsidRPr="00742CDC">
        <w:rPr>
          <w:sz w:val="16"/>
        </w:rPr>
        <w:t xml:space="preserve"> </w:t>
      </w:r>
      <w:r w:rsidRPr="00742CDC">
        <w:rPr>
          <w:rStyle w:val="StyleUnderline"/>
        </w:rPr>
        <w:t>of containment</w:t>
      </w:r>
      <w:r w:rsidRPr="00742CDC">
        <w:rPr>
          <w:sz w:val="16"/>
        </w:rPr>
        <w:t xml:space="preserve">: </w:t>
      </w:r>
      <w:r w:rsidRPr="00863A71">
        <w:rPr>
          <w:rStyle w:val="Emphasis"/>
        </w:rPr>
        <w:t>not immediate</w:t>
      </w:r>
      <w:r w:rsidRPr="00742CDC">
        <w:rPr>
          <w:sz w:val="16"/>
        </w:rPr>
        <w:t xml:space="preserve"> </w:t>
      </w:r>
      <w:r w:rsidRPr="00742CDC">
        <w:rPr>
          <w:rStyle w:val="StyleUnderline"/>
        </w:rPr>
        <w:t>triumph, but</w:t>
      </w:r>
      <w:r w:rsidRPr="00742CDC">
        <w:rPr>
          <w:sz w:val="16"/>
        </w:rPr>
        <w:t xml:space="preserve"> </w:t>
      </w:r>
      <w:r w:rsidRPr="00863A71">
        <w:rPr>
          <w:rStyle w:val="Emphasis"/>
        </w:rPr>
        <w:t>strategic</w:t>
      </w:r>
      <w:r w:rsidRPr="00742CDC">
        <w:rPr>
          <w:sz w:val="16"/>
        </w:rPr>
        <w:t xml:space="preserve"> </w:t>
      </w:r>
      <w:r w:rsidRPr="00742CDC">
        <w:rPr>
          <w:rStyle w:val="StyleUnderline"/>
        </w:rPr>
        <w:t>endurance</w:t>
      </w:r>
      <w:r w:rsidRPr="00742CDC">
        <w:rPr>
          <w:sz w:val="16"/>
        </w:rPr>
        <w:t xml:space="preserve">. </w:t>
      </w:r>
      <w:r w:rsidRPr="00742CDC">
        <w:rPr>
          <w:rStyle w:val="StyleUnderline"/>
        </w:rPr>
        <w:t>If the</w:t>
      </w:r>
      <w:r w:rsidRPr="00742CDC">
        <w:rPr>
          <w:sz w:val="16"/>
        </w:rPr>
        <w:t xml:space="preserve"> </w:t>
      </w:r>
      <w:r w:rsidRPr="00863A71">
        <w:rPr>
          <w:rStyle w:val="Emphasis"/>
        </w:rPr>
        <w:t>U</w:t>
      </w:r>
      <w:r w:rsidRPr="00742CDC">
        <w:rPr>
          <w:sz w:val="16"/>
        </w:rPr>
        <w:t xml:space="preserve">nited </w:t>
      </w:r>
      <w:r w:rsidRPr="00863A71">
        <w:rPr>
          <w:rStyle w:val="Emphasis"/>
        </w:rPr>
        <w:t>S</w:t>
      </w:r>
      <w:r w:rsidRPr="00742CDC">
        <w:rPr>
          <w:sz w:val="16"/>
        </w:rPr>
        <w:t xml:space="preserve">tates and its liberal democratic allies </w:t>
      </w:r>
      <w:r w:rsidRPr="00742CDC">
        <w:rPr>
          <w:rStyle w:val="StyleUnderline"/>
        </w:rPr>
        <w:t>can</w:t>
      </w:r>
      <w:r w:rsidRPr="00742CDC">
        <w:rPr>
          <w:sz w:val="16"/>
        </w:rPr>
        <w:t xml:space="preserve"> </w:t>
      </w:r>
      <w:r w:rsidRPr="00863A71">
        <w:rPr>
          <w:rStyle w:val="Emphasis"/>
        </w:rPr>
        <w:t>weather</w:t>
      </w:r>
      <w:r w:rsidRPr="00742CDC">
        <w:rPr>
          <w:sz w:val="16"/>
        </w:rPr>
        <w:t xml:space="preserve"> </w:t>
      </w:r>
      <w:r w:rsidRPr="00742CDC">
        <w:rPr>
          <w:rStyle w:val="StyleUnderline"/>
        </w:rPr>
        <w:t>this dangerous period, they may</w:t>
      </w:r>
      <w:r w:rsidRPr="00742CDC">
        <w:rPr>
          <w:sz w:val="16"/>
        </w:rPr>
        <w:t xml:space="preserve"> </w:t>
      </w:r>
      <w:r w:rsidRPr="00863A71">
        <w:rPr>
          <w:rStyle w:val="Emphasis"/>
        </w:rPr>
        <w:t>not only avert catastrophe</w:t>
      </w:r>
      <w:r w:rsidRPr="00742CDC">
        <w:rPr>
          <w:sz w:val="16"/>
        </w:rPr>
        <w:t xml:space="preserve">, </w:t>
      </w:r>
      <w:r w:rsidRPr="00742CDC">
        <w:rPr>
          <w:rStyle w:val="StyleUnderline"/>
        </w:rPr>
        <w:t>but lay the</w:t>
      </w:r>
      <w:r w:rsidRPr="00742CDC">
        <w:rPr>
          <w:sz w:val="16"/>
        </w:rPr>
        <w:t xml:space="preserve"> </w:t>
      </w:r>
      <w:r w:rsidRPr="00863A71">
        <w:rPr>
          <w:rStyle w:val="Emphasis"/>
        </w:rPr>
        <w:t>groundwork</w:t>
      </w:r>
      <w:r w:rsidRPr="00742CDC">
        <w:rPr>
          <w:sz w:val="16"/>
        </w:rPr>
        <w:t xml:space="preserve"> </w:t>
      </w:r>
      <w:r w:rsidRPr="00742CDC">
        <w:rPr>
          <w:rStyle w:val="StyleUnderline"/>
        </w:rPr>
        <w:t>for</w:t>
      </w:r>
      <w:r w:rsidRPr="00742CDC">
        <w:rPr>
          <w:sz w:val="16"/>
        </w:rPr>
        <w:t xml:space="preserve"> their </w:t>
      </w:r>
      <w:r w:rsidRPr="00742CDC">
        <w:rPr>
          <w:rStyle w:val="StyleUnderline"/>
        </w:rPr>
        <w:t>long-term security and prosperity</w:t>
      </w:r>
      <w:r w:rsidRPr="00742CDC">
        <w:rPr>
          <w:sz w:val="16"/>
        </w:rPr>
        <w:t>. The task is not to resurrect the global rules-based order of the past, but to forge a more resilient alliance of free societies for the future.</w:t>
      </w:r>
    </w:p>
    <w:p w14:paraId="2C7ACD0A" w14:textId="77777777" w:rsidR="00946FEB" w:rsidRPr="00742CDC" w:rsidRDefault="00946FEB" w:rsidP="00946FEB">
      <w:pPr>
        <w:pStyle w:val="Heading4"/>
      </w:pPr>
      <w:r w:rsidRPr="00742CDC">
        <w:rPr>
          <w:u w:val="single"/>
        </w:rPr>
        <w:t>Externally</w:t>
      </w:r>
      <w:r w:rsidRPr="00742CDC">
        <w:t xml:space="preserve">, it prevents </w:t>
      </w:r>
      <w:r w:rsidRPr="00742CDC">
        <w:rPr>
          <w:u w:val="single"/>
        </w:rPr>
        <w:t>effective mitigation</w:t>
      </w:r>
      <w:r w:rsidRPr="00742CDC">
        <w:t xml:space="preserve"> of </w:t>
      </w:r>
      <w:r w:rsidRPr="00742CDC">
        <w:rPr>
          <w:u w:val="single"/>
        </w:rPr>
        <w:t>existential</w:t>
      </w:r>
      <w:r w:rsidRPr="00742CDC">
        <w:t xml:space="preserve"> risks. </w:t>
      </w:r>
    </w:p>
    <w:p w14:paraId="7E18C6C8" w14:textId="77777777" w:rsidR="00946FEB" w:rsidRPr="00742CDC" w:rsidRDefault="00946FEB" w:rsidP="00946FEB">
      <w:pPr>
        <w:rPr>
          <w:sz w:val="16"/>
        </w:rPr>
      </w:pPr>
      <w:r w:rsidRPr="00742CDC">
        <w:t xml:space="preserve">Dr. James </w:t>
      </w:r>
      <w:r w:rsidRPr="00742CDC">
        <w:rPr>
          <w:rStyle w:val="Style13ptBold"/>
        </w:rPr>
        <w:t>Pattison 25</w:t>
      </w:r>
      <w:r w:rsidRPr="00742CDC">
        <w:t>, PhD, Professor, Politics, University of Manchester, "The Duty to Confront Global Authoritarianism," European Journal of Political Theory, OnlineFirst, 04/15/2025, SAGE. [italics in original]</w:t>
      </w:r>
    </w:p>
    <w:p w14:paraId="178ED1CE" w14:textId="77777777" w:rsidR="00946FEB" w:rsidRPr="00742CDC" w:rsidRDefault="00946FEB" w:rsidP="00946FEB">
      <w:pPr>
        <w:rPr>
          <w:sz w:val="16"/>
        </w:rPr>
      </w:pPr>
      <w:r w:rsidRPr="00742CDC">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863A71">
        <w:rPr>
          <w:rStyle w:val="Emphasis"/>
        </w:rPr>
        <w:t>post-</w:t>
      </w:r>
      <w:r w:rsidRPr="00863A71">
        <w:rPr>
          <w:rStyle w:val="Emphasis"/>
          <w:highlight w:val="yellow"/>
        </w:rPr>
        <w:t>liberal</w:t>
      </w:r>
      <w:r w:rsidRPr="00742CDC">
        <w:rPr>
          <w:sz w:val="16"/>
          <w:highlight w:val="yellow"/>
        </w:rPr>
        <w:t xml:space="preserve"> </w:t>
      </w:r>
      <w:r w:rsidRPr="00742CDC">
        <w:rPr>
          <w:rStyle w:val="StyleUnderline"/>
          <w:highlight w:val="yellow"/>
        </w:rPr>
        <w:t>order</w:t>
      </w:r>
      <w:r w:rsidRPr="00742CDC">
        <w:rPr>
          <w:rStyle w:val="StyleUnderline"/>
        </w:rPr>
        <w:t xml:space="preserve"> appears to be</w:t>
      </w:r>
      <w:r w:rsidRPr="00742CDC">
        <w:rPr>
          <w:sz w:val="16"/>
        </w:rPr>
        <w:t xml:space="preserve"> </w:t>
      </w:r>
      <w:r w:rsidRPr="00863A71">
        <w:rPr>
          <w:rStyle w:val="Emphasis"/>
        </w:rPr>
        <w:t>emerging</w:t>
      </w:r>
      <w:r w:rsidRPr="00742CDC">
        <w:rPr>
          <w:sz w:val="16"/>
        </w:rPr>
        <w:t xml:space="preserve"> </w:t>
      </w:r>
      <w:r w:rsidRPr="00742CDC">
        <w:rPr>
          <w:rStyle w:val="StyleUnderline"/>
        </w:rPr>
        <w:t>in which authoritarian actors have</w:t>
      </w:r>
      <w:r w:rsidRPr="00742CDC">
        <w:rPr>
          <w:sz w:val="16"/>
        </w:rPr>
        <w:t xml:space="preserve"> </w:t>
      </w:r>
      <w:r w:rsidRPr="00863A71">
        <w:rPr>
          <w:rStyle w:val="Emphasis"/>
        </w:rPr>
        <w:t>greater</w:t>
      </w:r>
      <w:r w:rsidRPr="00742CDC">
        <w:rPr>
          <w:sz w:val="16"/>
        </w:rPr>
        <w:t xml:space="preserve"> </w:t>
      </w:r>
      <w:r w:rsidRPr="00742CDC">
        <w:rPr>
          <w:rStyle w:val="StyleUnderline"/>
        </w:rPr>
        <w:t>influence</w:t>
      </w:r>
      <w:r w:rsidRPr="00742CDC">
        <w:rPr>
          <w:sz w:val="16"/>
        </w:rPr>
        <w:t>. According to Freedom House, ‘</w:t>
      </w:r>
      <w:r w:rsidRPr="00742CDC">
        <w:rPr>
          <w:rStyle w:val="StyleUnderline"/>
        </w:rPr>
        <w:t>[t]he global order is</w:t>
      </w:r>
      <w:r w:rsidRPr="00742CDC">
        <w:rPr>
          <w:sz w:val="16"/>
        </w:rPr>
        <w:t xml:space="preserve"> </w:t>
      </w:r>
      <w:r w:rsidRPr="00863A71">
        <w:rPr>
          <w:rStyle w:val="Emphasis"/>
          <w:highlight w:val="yellow"/>
        </w:rPr>
        <w:t>near</w:t>
      </w:r>
      <w:r w:rsidRPr="00863A71">
        <w:rPr>
          <w:rStyle w:val="Emphasis"/>
        </w:rPr>
        <w:t xml:space="preserve">ing a </w:t>
      </w:r>
      <w:r w:rsidRPr="00863A71">
        <w:rPr>
          <w:rStyle w:val="Emphasis"/>
          <w:highlight w:val="yellow"/>
        </w:rPr>
        <w:t>tipping point</w:t>
      </w:r>
      <w:r w:rsidRPr="00742CDC">
        <w:rPr>
          <w:sz w:val="16"/>
        </w:rPr>
        <w:t xml:space="preserve">, </w:t>
      </w:r>
      <w:r w:rsidRPr="00247071">
        <w:rPr>
          <w:rStyle w:val="StyleUnderline"/>
        </w:rPr>
        <w:t>and if democracy's defenders</w:t>
      </w:r>
      <w:r w:rsidRPr="00247071">
        <w:rPr>
          <w:sz w:val="16"/>
        </w:rPr>
        <w:t xml:space="preserve"> </w:t>
      </w:r>
      <w:r w:rsidRPr="00863A71">
        <w:rPr>
          <w:rStyle w:val="Emphasis"/>
        </w:rPr>
        <w:t>do not work</w:t>
      </w:r>
      <w:r w:rsidRPr="00247071">
        <w:rPr>
          <w:sz w:val="16"/>
        </w:rPr>
        <w:t xml:space="preserve"> together </w:t>
      </w:r>
      <w:r w:rsidRPr="00247071">
        <w:rPr>
          <w:rStyle w:val="StyleUnderline"/>
        </w:rPr>
        <w:t>to</w:t>
      </w:r>
      <w:r w:rsidRPr="00247071">
        <w:rPr>
          <w:sz w:val="16"/>
        </w:rPr>
        <w:t xml:space="preserve"> help </w:t>
      </w:r>
      <w:r w:rsidRPr="00247071">
        <w:rPr>
          <w:rStyle w:val="StyleUnderline"/>
        </w:rPr>
        <w:t>guarantee freedom</w:t>
      </w:r>
      <w:r w:rsidRPr="00247071">
        <w:rPr>
          <w:sz w:val="16"/>
        </w:rPr>
        <w:t xml:space="preserve"> for all people, </w:t>
      </w:r>
      <w:r w:rsidRPr="00247071">
        <w:rPr>
          <w:rStyle w:val="StyleUnderline"/>
        </w:rPr>
        <w:t>the authoritarian</w:t>
      </w:r>
      <w:r w:rsidRPr="00247071">
        <w:rPr>
          <w:sz w:val="16"/>
        </w:rPr>
        <w:t xml:space="preserve"> </w:t>
      </w:r>
      <w:r w:rsidRPr="00863A71">
        <w:rPr>
          <w:rStyle w:val="Emphasis"/>
        </w:rPr>
        <w:t>model</w:t>
      </w:r>
      <w:r w:rsidRPr="00247071">
        <w:rPr>
          <w:sz w:val="16"/>
        </w:rPr>
        <w:t xml:space="preserve"> </w:t>
      </w:r>
      <w:r w:rsidRPr="00247071">
        <w:rPr>
          <w:rStyle w:val="StyleUnderline"/>
        </w:rPr>
        <w:t>will prevail</w:t>
      </w:r>
      <w:r w:rsidRPr="00247071">
        <w:rPr>
          <w:sz w:val="16"/>
        </w:rPr>
        <w:t xml:space="preserve"> (2022: 1). </w:t>
      </w:r>
      <w:r w:rsidRPr="00247071">
        <w:rPr>
          <w:rStyle w:val="StyleUnderline"/>
        </w:rPr>
        <w:t>It is clear</w:t>
      </w:r>
      <w:r w:rsidRPr="00247071">
        <w:rPr>
          <w:sz w:val="16"/>
        </w:rPr>
        <w:t xml:space="preserve"> that </w:t>
      </w:r>
      <w:r w:rsidRPr="00247071">
        <w:rPr>
          <w:rStyle w:val="StyleUnderline"/>
        </w:rPr>
        <w:t>rising global authoritarianism poses a</w:t>
      </w:r>
      <w:r w:rsidRPr="00247071">
        <w:rPr>
          <w:sz w:val="16"/>
        </w:rPr>
        <w:t xml:space="preserve"> </w:t>
      </w:r>
      <w:r w:rsidRPr="00863A71">
        <w:rPr>
          <w:rStyle w:val="Emphasis"/>
        </w:rPr>
        <w:t>major</w:t>
      </w:r>
      <w:r w:rsidRPr="00247071">
        <w:rPr>
          <w:sz w:val="16"/>
        </w:rPr>
        <w:t xml:space="preserve"> </w:t>
      </w:r>
      <w:r w:rsidRPr="00247071">
        <w:rPr>
          <w:rStyle w:val="StyleUnderline"/>
        </w:rPr>
        <w:t>emerging challenge</w:t>
      </w:r>
      <w:r w:rsidRPr="00247071">
        <w:rPr>
          <w:sz w:val="16"/>
        </w:rPr>
        <w:t xml:space="preserve">. </w:t>
      </w:r>
      <w:r w:rsidRPr="00247071">
        <w:rPr>
          <w:rStyle w:val="StyleUnderline"/>
        </w:rPr>
        <w:t>This is</w:t>
      </w:r>
      <w:r w:rsidRPr="00247071">
        <w:rPr>
          <w:sz w:val="16"/>
        </w:rPr>
        <w:t xml:space="preserve"> </w:t>
      </w:r>
      <w:r w:rsidRPr="00863A71">
        <w:rPr>
          <w:rStyle w:val="Emphasis"/>
        </w:rPr>
        <w:t>exacerbated by</w:t>
      </w:r>
      <w:r w:rsidRPr="00247071">
        <w:rPr>
          <w:sz w:val="16"/>
        </w:rPr>
        <w:t xml:space="preserve"> the more supportive posture of the second </w:t>
      </w:r>
      <w:r w:rsidRPr="00863A71">
        <w:rPr>
          <w:rStyle w:val="Emphasis"/>
        </w:rPr>
        <w:t>Trump</w:t>
      </w:r>
      <w:r w:rsidRPr="00247071">
        <w:rPr>
          <w:sz w:val="16"/>
        </w:rPr>
        <w:t xml:space="preserve"> Admin</w:t>
      </w:r>
      <w:r w:rsidRPr="00742CDC">
        <w:rPr>
          <w:sz w:val="16"/>
        </w:rPr>
        <w:t>istration towards authoritarian actors.</w:t>
      </w:r>
    </w:p>
    <w:p w14:paraId="5D139BEF" w14:textId="77777777" w:rsidR="00946FEB" w:rsidRPr="00742CDC" w:rsidRDefault="00946FEB" w:rsidP="00946FEB">
      <w:pPr>
        <w:rPr>
          <w:sz w:val="16"/>
        </w:rPr>
      </w:pPr>
      <w:r w:rsidRPr="00742CDC">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54520055" w14:textId="77777777" w:rsidR="00946FEB" w:rsidRPr="00742CDC" w:rsidRDefault="00946FEB" w:rsidP="00946FEB">
      <w:pPr>
        <w:rPr>
          <w:sz w:val="16"/>
        </w:rPr>
      </w:pPr>
      <w:r w:rsidRPr="00742CDC">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68E394EB" w14:textId="77777777" w:rsidR="00946FEB" w:rsidRPr="00742CDC" w:rsidRDefault="00946FEB" w:rsidP="00946FEB">
      <w:pPr>
        <w:rPr>
          <w:sz w:val="16"/>
        </w:rPr>
      </w:pPr>
      <w:r w:rsidRPr="00742CDC">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42CDC">
        <w:rPr>
          <w:rStyle w:val="StyleUnderline"/>
          <w:highlight w:val="yellow"/>
        </w:rPr>
        <w:t>agents</w:t>
      </w:r>
      <w:r w:rsidRPr="00742CDC">
        <w:rPr>
          <w:rStyle w:val="StyleUnderline"/>
        </w:rPr>
        <w:t xml:space="preserve"> have</w:t>
      </w:r>
      <w:r w:rsidRPr="00742CDC">
        <w:rPr>
          <w:sz w:val="16"/>
        </w:rPr>
        <w:t xml:space="preserve"> </w:t>
      </w:r>
      <w:r w:rsidRPr="00863A71">
        <w:rPr>
          <w:rStyle w:val="Emphasis"/>
        </w:rPr>
        <w:t>weighty duties</w:t>
      </w:r>
      <w:r w:rsidRPr="00742CDC">
        <w:rPr>
          <w:sz w:val="16"/>
        </w:rPr>
        <w:t xml:space="preserve"> </w:t>
      </w:r>
      <w:r w:rsidRPr="00742CDC">
        <w:rPr>
          <w:rStyle w:val="StyleUnderline"/>
        </w:rPr>
        <w:t xml:space="preserve">to </w:t>
      </w:r>
      <w:r w:rsidRPr="00742CDC">
        <w:rPr>
          <w:rStyle w:val="StyleUnderline"/>
          <w:highlight w:val="yellow"/>
        </w:rPr>
        <w:t>tackle</w:t>
      </w:r>
      <w:r w:rsidRPr="00742CDC">
        <w:rPr>
          <w:sz w:val="16"/>
          <w:highlight w:val="yellow"/>
        </w:rPr>
        <w:t xml:space="preserve"> </w:t>
      </w:r>
      <w:r w:rsidRPr="00863A71">
        <w:rPr>
          <w:rStyle w:val="Emphasis"/>
          <w:highlight w:val="yellow"/>
        </w:rPr>
        <w:t>emerging</w:t>
      </w:r>
      <w:r w:rsidRPr="00742CDC">
        <w:rPr>
          <w:sz w:val="16"/>
        </w:rPr>
        <w:t xml:space="preserve"> </w:t>
      </w:r>
      <w:r w:rsidRPr="00742CDC">
        <w:rPr>
          <w:rStyle w:val="StyleUnderline"/>
        </w:rPr>
        <w:t>and</w:t>
      </w:r>
      <w:r w:rsidRPr="00742CDC">
        <w:rPr>
          <w:sz w:val="16"/>
        </w:rPr>
        <w:t xml:space="preserve"> </w:t>
      </w:r>
      <w:r w:rsidRPr="00863A71">
        <w:rPr>
          <w:rStyle w:val="Emphasis"/>
        </w:rPr>
        <w:t>future</w:t>
      </w:r>
      <w:r w:rsidRPr="00742CDC">
        <w:rPr>
          <w:sz w:val="16"/>
        </w:rPr>
        <w:t xml:space="preserve"> </w:t>
      </w:r>
      <w:r w:rsidRPr="00742CDC">
        <w:rPr>
          <w:rStyle w:val="StyleUnderline"/>
          <w:highlight w:val="yellow"/>
        </w:rPr>
        <w:t>challenges, such as</w:t>
      </w:r>
      <w:r w:rsidRPr="00742CDC">
        <w:rPr>
          <w:rStyle w:val="StyleUnderline"/>
        </w:rPr>
        <w:t xml:space="preserve"> those posed by</w:t>
      </w:r>
      <w:r w:rsidRPr="00742CDC">
        <w:rPr>
          <w:sz w:val="16"/>
        </w:rPr>
        <w:t xml:space="preserve"> </w:t>
      </w:r>
      <w:r w:rsidRPr="00863A71">
        <w:rPr>
          <w:rStyle w:val="Emphasis"/>
          <w:highlight w:val="yellow"/>
        </w:rPr>
        <w:t>climate</w:t>
      </w:r>
      <w:r w:rsidRPr="00863A71">
        <w:rPr>
          <w:rStyle w:val="Emphasis"/>
        </w:rPr>
        <w:t xml:space="preserve"> change</w:t>
      </w:r>
      <w:r w:rsidRPr="00742CDC">
        <w:rPr>
          <w:sz w:val="16"/>
        </w:rPr>
        <w:t xml:space="preserve">, </w:t>
      </w:r>
      <w:r w:rsidRPr="00863A71">
        <w:rPr>
          <w:rStyle w:val="Emphasis"/>
          <w:highlight w:val="yellow"/>
        </w:rPr>
        <w:t>a</w:t>
      </w:r>
      <w:r w:rsidRPr="00742CDC">
        <w:rPr>
          <w:sz w:val="16"/>
        </w:rPr>
        <w:t xml:space="preserve">rtificial </w:t>
      </w:r>
      <w:r w:rsidRPr="00863A71">
        <w:rPr>
          <w:rStyle w:val="Emphasis"/>
          <w:highlight w:val="yellow"/>
        </w:rPr>
        <w:t>i</w:t>
      </w:r>
      <w:r w:rsidRPr="00742CDC">
        <w:rPr>
          <w:sz w:val="16"/>
        </w:rPr>
        <w:t xml:space="preserve">ntelligence, </w:t>
      </w:r>
      <w:r w:rsidRPr="00863A71">
        <w:rPr>
          <w:rStyle w:val="Emphasis"/>
          <w:highlight w:val="yellow"/>
        </w:rPr>
        <w:t>future pandemics</w:t>
      </w:r>
      <w:r w:rsidRPr="00742CDC">
        <w:rPr>
          <w:sz w:val="16"/>
        </w:rPr>
        <w:t xml:space="preserve">, </w:t>
      </w:r>
      <w:r w:rsidRPr="00742CDC">
        <w:rPr>
          <w:rStyle w:val="StyleUnderline"/>
        </w:rPr>
        <w:t>and</w:t>
      </w:r>
      <w:r w:rsidRPr="00742CDC">
        <w:rPr>
          <w:sz w:val="16"/>
        </w:rPr>
        <w:t xml:space="preserve"> </w:t>
      </w:r>
      <w:r w:rsidRPr="00863A71">
        <w:rPr>
          <w:rStyle w:val="Emphasis"/>
          <w:highlight w:val="yellow"/>
        </w:rPr>
        <w:t>asteroids</w:t>
      </w:r>
      <w:r w:rsidRPr="00742CDC">
        <w:rPr>
          <w:sz w:val="16"/>
        </w:rPr>
        <w:t xml:space="preserve">.2 </w:t>
      </w:r>
      <w:r w:rsidRPr="00742CDC">
        <w:t>***FOOTNOTE BEGINS***</w:t>
      </w:r>
      <w:r w:rsidRPr="00742CDC">
        <w:rPr>
          <w:sz w:val="16"/>
        </w:rPr>
        <w:t xml:space="preserve"> 2. </w:t>
      </w:r>
      <w:r w:rsidRPr="00863A71">
        <w:rPr>
          <w:rStyle w:val="Emphasis"/>
        </w:rPr>
        <w:t>Examples</w:t>
      </w:r>
      <w:r w:rsidRPr="00742CDC">
        <w:rPr>
          <w:sz w:val="16"/>
        </w:rPr>
        <w:t xml:space="preserve"> </w:t>
      </w:r>
      <w:r w:rsidRPr="00742CDC">
        <w:rPr>
          <w:rStyle w:val="StyleUnderline"/>
        </w:rPr>
        <w:t>include</w:t>
      </w:r>
      <w:r w:rsidRPr="00742CDC">
        <w:rPr>
          <w:sz w:val="16"/>
        </w:rPr>
        <w:t xml:space="preserve"> Bostrom (2013), Cripps (2022), MacAskill (2022), and Singer (2015). Bostrom N (2013) </w:t>
      </w:r>
      <w:r w:rsidRPr="00863A71">
        <w:rPr>
          <w:rStyle w:val="Emphasis"/>
          <w:highlight w:val="yellow"/>
        </w:rPr>
        <w:t>Existential risk</w:t>
      </w:r>
      <w:r w:rsidRPr="00742CDC">
        <w:rPr>
          <w:sz w:val="16"/>
        </w:rPr>
        <w:t xml:space="preserve"> prevention </w:t>
      </w:r>
      <w:r w:rsidRPr="00742CDC">
        <w:rPr>
          <w:rStyle w:val="StyleUnderline"/>
        </w:rPr>
        <w:t>as global priority</w:t>
      </w:r>
      <w:r w:rsidRPr="00742CDC">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42CDC">
        <w:t>**FOOTNOTE ENDS***</w:t>
      </w:r>
      <w:r w:rsidRPr="00742CDC">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42CDC">
        <w:rPr>
          <w:i/>
          <w:iCs/>
          <w:sz w:val="16"/>
        </w:rPr>
        <w:t>domestically</w:t>
      </w:r>
      <w:r w:rsidRPr="00742CDC">
        <w:rPr>
          <w:sz w:val="16"/>
        </w:rPr>
        <w:t xml:space="preserve"> (and especially within the EU), rather than the rise in authoritarianism globally.3</w:t>
      </w:r>
    </w:p>
    <w:p w14:paraId="7DD4E59E" w14:textId="77777777" w:rsidR="00946FEB" w:rsidRPr="00742CDC" w:rsidRDefault="00946FEB" w:rsidP="00946FEB">
      <w:pPr>
        <w:rPr>
          <w:sz w:val="16"/>
        </w:rPr>
      </w:pPr>
      <w:r w:rsidRPr="00742CDC">
        <w:rPr>
          <w:sz w:val="16"/>
        </w:rPr>
        <w:t xml:space="preserve">In what follows, the paper first sets out the duty </w:t>
      </w:r>
      <w:r w:rsidRPr="00742CDC">
        <w:rPr>
          <w:rStyle w:val="StyleUnderline"/>
        </w:rPr>
        <w:t>to</w:t>
      </w:r>
      <w:r w:rsidRPr="00742CDC">
        <w:rPr>
          <w:sz w:val="16"/>
        </w:rPr>
        <w:t xml:space="preserve"> </w:t>
      </w:r>
      <w:r w:rsidRPr="00863A71">
        <w:rPr>
          <w:rStyle w:val="Emphasis"/>
        </w:rPr>
        <w:t>confront</w:t>
      </w:r>
      <w:r w:rsidRPr="00742CDC">
        <w:rPr>
          <w:sz w:val="16"/>
        </w:rPr>
        <w:t xml:space="preserve"> </w:t>
      </w:r>
      <w:r w:rsidRPr="00742CDC">
        <w:rPr>
          <w:rStyle w:val="StyleUnderline"/>
        </w:rPr>
        <w:t>rising global authoritarianism</w:t>
      </w:r>
      <w:r w:rsidRPr="00742CDC">
        <w:rPr>
          <w:sz w:val="16"/>
        </w:rPr>
        <w:t xml:space="preserve">, including its targets, agents, and forms, before outlining its central three bases. Crucial here is that this duty comprises not only self- and other-defence, </w:t>
      </w:r>
      <w:r w:rsidRPr="00742CDC">
        <w:rPr>
          <w:rStyle w:val="StyleUnderline"/>
        </w:rPr>
        <w:t>but also to redress the</w:t>
      </w:r>
      <w:r w:rsidRPr="00742CDC">
        <w:rPr>
          <w:sz w:val="16"/>
        </w:rPr>
        <w:t xml:space="preserve"> </w:t>
      </w:r>
      <w:r w:rsidRPr="00863A71">
        <w:rPr>
          <w:rStyle w:val="Emphasis"/>
        </w:rPr>
        <w:t>spillover effects</w:t>
      </w:r>
      <w:r w:rsidRPr="00742CDC">
        <w:rPr>
          <w:sz w:val="16"/>
        </w:rPr>
        <w:t xml:space="preserve"> </w:t>
      </w:r>
      <w:r w:rsidRPr="00742CDC">
        <w:rPr>
          <w:rStyle w:val="StyleUnderline"/>
        </w:rPr>
        <w:t>of the rise in global authoritarianism</w:t>
      </w:r>
      <w:r w:rsidRPr="00742CDC">
        <w:rPr>
          <w:sz w:val="16"/>
        </w:rPr>
        <w:t xml:space="preserve">. The paper then goes on to consider how a duty </w:t>
      </w:r>
      <w:r w:rsidRPr="00742CDC">
        <w:rPr>
          <w:rStyle w:val="StyleUnderline"/>
        </w:rPr>
        <w:t>to confront rising global authoritarianism relates to duties to</w:t>
      </w:r>
      <w:r w:rsidRPr="00742CDC">
        <w:rPr>
          <w:sz w:val="16"/>
        </w:rPr>
        <w:t xml:space="preserve"> </w:t>
      </w:r>
      <w:r w:rsidRPr="00863A71">
        <w:rPr>
          <w:rStyle w:val="Emphasis"/>
        </w:rPr>
        <w:t>respond to other</w:t>
      </w:r>
      <w:r w:rsidRPr="00742CDC">
        <w:rPr>
          <w:sz w:val="16"/>
        </w:rPr>
        <w:t xml:space="preserve"> </w:t>
      </w:r>
      <w:r w:rsidRPr="00742CDC">
        <w:rPr>
          <w:rStyle w:val="StyleUnderline"/>
        </w:rPr>
        <w:t>emerging threats</w:t>
      </w:r>
      <w:r w:rsidRPr="00742CDC">
        <w:rPr>
          <w:sz w:val="16"/>
        </w:rPr>
        <w:t xml:space="preserve">. It argues that the duty to confront global authoritarianism is an ‘indirect duty’ and so </w:t>
      </w:r>
      <w:r w:rsidRPr="00742CDC">
        <w:rPr>
          <w:rStyle w:val="StyleUnderline"/>
        </w:rPr>
        <w:t>should be viewed as</w:t>
      </w:r>
      <w:r w:rsidRPr="00742CDC">
        <w:rPr>
          <w:sz w:val="16"/>
        </w:rPr>
        <w:t xml:space="preserve"> </w:t>
      </w:r>
      <w:r w:rsidRPr="00863A71">
        <w:rPr>
          <w:rStyle w:val="Emphasis"/>
        </w:rPr>
        <w:t>very weighty</w:t>
      </w:r>
      <w:r w:rsidRPr="00742CDC">
        <w:rPr>
          <w:sz w:val="16"/>
        </w:rPr>
        <w:t xml:space="preserve"> </w:t>
      </w:r>
      <w:r w:rsidRPr="00742CDC">
        <w:rPr>
          <w:rStyle w:val="StyleUnderline"/>
        </w:rPr>
        <w:t>since it is</w:t>
      </w:r>
      <w:r w:rsidRPr="00742CDC">
        <w:rPr>
          <w:sz w:val="16"/>
        </w:rPr>
        <w:t xml:space="preserve"> </w:t>
      </w:r>
      <w:r w:rsidRPr="00863A71">
        <w:rPr>
          <w:rStyle w:val="Emphasis"/>
        </w:rPr>
        <w:t>necessary</w:t>
      </w:r>
      <w:r w:rsidRPr="00742CDC">
        <w:rPr>
          <w:sz w:val="16"/>
        </w:rPr>
        <w:t xml:space="preserve"> </w:t>
      </w:r>
      <w:r w:rsidRPr="00742CDC">
        <w:rPr>
          <w:rStyle w:val="StyleUnderline"/>
        </w:rPr>
        <w:t>for the fulfilment of other global responsibilities</w:t>
      </w:r>
      <w:r w:rsidRPr="00742CDC">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6B79CDF7" w14:textId="77777777" w:rsidR="00946FEB" w:rsidRPr="00742CDC" w:rsidRDefault="00946FEB" w:rsidP="00946FEB">
      <w:pPr>
        <w:rPr>
          <w:sz w:val="12"/>
          <w:szCs w:val="12"/>
        </w:rPr>
      </w:pPr>
      <w:r w:rsidRPr="00742CDC">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3ADF6867" w14:textId="77777777" w:rsidR="00946FEB" w:rsidRPr="00742CDC" w:rsidRDefault="00946FEB" w:rsidP="00946FEB">
      <w:pPr>
        <w:rPr>
          <w:sz w:val="12"/>
          <w:szCs w:val="12"/>
        </w:rPr>
      </w:pPr>
      <w:r w:rsidRPr="00742CDC">
        <w:rPr>
          <w:sz w:val="12"/>
          <w:szCs w:val="12"/>
        </w:rPr>
        <w:t>Confronting global authoritarianism</w:t>
      </w:r>
    </w:p>
    <w:p w14:paraId="27B51202" w14:textId="77777777" w:rsidR="00946FEB" w:rsidRPr="00742CDC" w:rsidRDefault="00946FEB" w:rsidP="00946FEB">
      <w:pPr>
        <w:rPr>
          <w:sz w:val="12"/>
          <w:szCs w:val="12"/>
        </w:rPr>
      </w:pPr>
      <w:r w:rsidRPr="00742CDC">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6880A15A" w14:textId="77777777" w:rsidR="00946FEB" w:rsidRPr="00742CDC" w:rsidRDefault="00946FEB" w:rsidP="00946FEB">
      <w:pPr>
        <w:rPr>
          <w:sz w:val="12"/>
          <w:szCs w:val="12"/>
        </w:rPr>
      </w:pPr>
      <w:r w:rsidRPr="00742CDC">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742CDC">
        <w:rPr>
          <w:i/>
          <w:iCs/>
          <w:sz w:val="12"/>
          <w:szCs w:val="12"/>
        </w:rPr>
        <w:t>practices</w:t>
      </w:r>
      <w:r w:rsidRPr="00742CDC">
        <w:rPr>
          <w:sz w:val="12"/>
          <w:szCs w:val="12"/>
        </w:rPr>
        <w:t>, but depart from her in how we should understand these practices, who suggests that they are ‘</w:t>
      </w:r>
      <w:r w:rsidRPr="00742CDC">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742CDC">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29BAF69A" w14:textId="77777777" w:rsidR="00946FEB" w:rsidRPr="00742CDC" w:rsidRDefault="00946FEB" w:rsidP="00946FEB">
      <w:pPr>
        <w:rPr>
          <w:sz w:val="16"/>
        </w:rPr>
      </w:pPr>
      <w:r w:rsidRPr="00742CDC">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742CDC">
        <w:rPr>
          <w:i/>
          <w:iCs/>
          <w:sz w:val="12"/>
          <w:szCs w:val="12"/>
        </w:rPr>
        <w:t>pro tanto</w:t>
      </w:r>
      <w:r w:rsidRPr="00742CDC">
        <w:rPr>
          <w:sz w:val="12"/>
          <w:szCs w:val="12"/>
        </w:rPr>
        <w:t xml:space="preserve"> duty but also often an </w:t>
      </w:r>
      <w:r w:rsidRPr="00742CDC">
        <w:rPr>
          <w:i/>
          <w:iCs/>
          <w:sz w:val="12"/>
          <w:szCs w:val="12"/>
        </w:rPr>
        <w:t>all-things-considered</w:t>
      </w:r>
      <w:r w:rsidRPr="00742CDC">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049343EC" w14:textId="77777777" w:rsidR="00946FEB" w:rsidRPr="00742CDC" w:rsidRDefault="00946FEB" w:rsidP="00946FEB">
      <w:pPr>
        <w:rPr>
          <w:sz w:val="16"/>
        </w:rPr>
      </w:pPr>
      <w:r w:rsidRPr="00742CDC">
        <w:rPr>
          <w:sz w:val="16"/>
        </w:rPr>
        <w:t xml:space="preserve">Let us now turn to the </w:t>
      </w:r>
      <w:r w:rsidRPr="00742CDC">
        <w:rPr>
          <w:i/>
          <w:iCs/>
          <w:sz w:val="16"/>
        </w:rPr>
        <w:t>global</w:t>
      </w:r>
      <w:r w:rsidRPr="00742CDC">
        <w:rPr>
          <w:sz w:val="16"/>
        </w:rPr>
        <w:t xml:space="preserve"> part of rising global authoritarianism. This has three main elements. The first is </w:t>
      </w:r>
      <w:r w:rsidRPr="00742CDC">
        <w:rPr>
          <w:i/>
          <w:iCs/>
          <w:sz w:val="16"/>
        </w:rPr>
        <w:t>internal</w:t>
      </w:r>
      <w:r w:rsidRPr="00742CDC">
        <w:rPr>
          <w:sz w:val="16"/>
        </w:rPr>
        <w:t>: many former liberal democracies, from Asia to Latin America, Europe to Africa, have elected populist, right-wing governments that have undermined civil and political rights, such as by weakening judicial independence, violating LGTBQIA</w:t>
      </w:r>
      <w:r w:rsidRPr="00742CDC">
        <w:rPr>
          <w:rFonts w:ascii="Times New Roman" w:hAnsi="Times New Roman" w:cs="Times New Roman"/>
          <w:sz w:val="16"/>
        </w:rPr>
        <w:t> </w:t>
      </w:r>
      <w:r w:rsidRPr="00742CDC">
        <w:rPr>
          <w:sz w:val="16"/>
        </w:rPr>
        <w:t>+</w:t>
      </w:r>
      <w:r w:rsidRPr="00742CDC">
        <w:rPr>
          <w:rFonts w:ascii="Times New Roman" w:hAnsi="Times New Roman" w:cs="Times New Roman"/>
          <w:sz w:val="16"/>
        </w:rPr>
        <w:t> </w:t>
      </w:r>
      <w:r w:rsidRPr="00742CDC">
        <w:rPr>
          <w:sz w:val="16"/>
        </w:rPr>
        <w:t xml:space="preserve">rights, and denying the rights of migrants to seek asylum.6 Although many of these states are still not autocracies (i.e. they are still either electoral or liberal democracies), they have adopted many authoritarian practices. The second is </w:t>
      </w:r>
      <w:r w:rsidRPr="00742CDC">
        <w:rPr>
          <w:i/>
          <w:iCs/>
          <w:sz w:val="16"/>
        </w:rPr>
        <w:t>international</w:t>
      </w:r>
      <w:r w:rsidRPr="00742CDC">
        <w:rPr>
          <w:sz w:val="16"/>
        </w:rPr>
        <w:t xml:space="preserve">: </w:t>
      </w:r>
      <w:r w:rsidRPr="00742CDC">
        <w:rPr>
          <w:rStyle w:val="StyleUnderline"/>
        </w:rPr>
        <w:t>autocratic powers</w:t>
      </w:r>
      <w:r w:rsidRPr="00742CDC">
        <w:rPr>
          <w:sz w:val="16"/>
        </w:rPr>
        <w:t xml:space="preserve"> that </w:t>
      </w:r>
      <w:r w:rsidRPr="00863A71">
        <w:rPr>
          <w:rStyle w:val="Emphasis"/>
        </w:rPr>
        <w:t>reject</w:t>
      </w:r>
      <w:r w:rsidRPr="00742CDC">
        <w:rPr>
          <w:sz w:val="16"/>
        </w:rPr>
        <w:t xml:space="preserve"> </w:t>
      </w:r>
      <w:r w:rsidRPr="00742CDC">
        <w:rPr>
          <w:rStyle w:val="StyleUnderline"/>
        </w:rPr>
        <w:t>liberal democratic values</w:t>
      </w:r>
      <w:r w:rsidRPr="00742CDC">
        <w:rPr>
          <w:sz w:val="16"/>
        </w:rPr>
        <w:t xml:space="preserve">, most notably China, have been </w:t>
      </w:r>
      <w:r w:rsidRPr="00742CDC">
        <w:rPr>
          <w:rStyle w:val="StyleUnderline"/>
        </w:rPr>
        <w:t>rising in</w:t>
      </w:r>
      <w:r w:rsidRPr="00742CDC">
        <w:rPr>
          <w:sz w:val="16"/>
        </w:rPr>
        <w:t xml:space="preserve"> </w:t>
      </w:r>
      <w:r w:rsidRPr="00863A71">
        <w:rPr>
          <w:rStyle w:val="Emphasis"/>
        </w:rPr>
        <w:t>global influence</w:t>
      </w:r>
      <w:r w:rsidRPr="00742CDC">
        <w:rPr>
          <w:sz w:val="16"/>
        </w:rPr>
        <w:t xml:space="preserve">, </w:t>
      </w:r>
      <w:r w:rsidRPr="00742CDC">
        <w:rPr>
          <w:rStyle w:val="StyleUnderline"/>
        </w:rPr>
        <w:t>offering an</w:t>
      </w:r>
      <w:r w:rsidRPr="00742CDC">
        <w:rPr>
          <w:sz w:val="16"/>
        </w:rPr>
        <w:t xml:space="preserve"> </w:t>
      </w:r>
      <w:r w:rsidRPr="00863A71">
        <w:rPr>
          <w:rStyle w:val="Emphasis"/>
        </w:rPr>
        <w:t>alternative</w:t>
      </w:r>
      <w:r w:rsidRPr="00742CDC">
        <w:rPr>
          <w:sz w:val="16"/>
        </w:rPr>
        <w:t xml:space="preserve"> </w:t>
      </w:r>
      <w:r w:rsidRPr="00742CDC">
        <w:rPr>
          <w:rStyle w:val="StyleUnderline"/>
        </w:rPr>
        <w:t>vision to the liberal international order</w:t>
      </w:r>
      <w:r w:rsidRPr="00742CDC">
        <w:rPr>
          <w:sz w:val="16"/>
        </w:rPr>
        <w:t xml:space="preserve">.7 The third is </w:t>
      </w:r>
      <w:r w:rsidRPr="00742CDC">
        <w:rPr>
          <w:i/>
          <w:iCs/>
          <w:sz w:val="16"/>
        </w:rPr>
        <w:t>transnational</w:t>
      </w:r>
      <w:r w:rsidRPr="00742CDC">
        <w:rPr>
          <w:sz w:val="16"/>
        </w:rPr>
        <w:t xml:space="preserve">: </w:t>
      </w:r>
      <w:r w:rsidRPr="00742CDC">
        <w:rPr>
          <w:rStyle w:val="StyleUnderline"/>
        </w:rPr>
        <w:t>authoritarian actors are</w:t>
      </w:r>
      <w:r w:rsidRPr="00742CDC">
        <w:rPr>
          <w:sz w:val="16"/>
        </w:rPr>
        <w:t xml:space="preserve"> increasingly </w:t>
      </w:r>
      <w:r w:rsidRPr="00863A71">
        <w:rPr>
          <w:rStyle w:val="Emphasis"/>
        </w:rPr>
        <w:t>working together</w:t>
      </w:r>
      <w:r w:rsidRPr="00742CDC">
        <w:rPr>
          <w:sz w:val="16"/>
        </w:rPr>
        <w:t xml:space="preserve"> </w:t>
      </w:r>
      <w:r w:rsidRPr="00742CDC">
        <w:rPr>
          <w:rStyle w:val="StyleUnderline"/>
        </w:rPr>
        <w:t>in transnational partnerships</w:t>
      </w:r>
      <w:r w:rsidRPr="00742CDC">
        <w:rPr>
          <w:sz w:val="16"/>
        </w:rPr>
        <w:t xml:space="preserve">, </w:t>
      </w:r>
      <w:r w:rsidRPr="00863A71">
        <w:rPr>
          <w:rStyle w:val="Emphasis"/>
        </w:rPr>
        <w:t>defending</w:t>
      </w:r>
      <w:r w:rsidRPr="00742CDC">
        <w:rPr>
          <w:sz w:val="16"/>
        </w:rPr>
        <w:t xml:space="preserve"> </w:t>
      </w:r>
      <w:r w:rsidRPr="00742CDC">
        <w:rPr>
          <w:rStyle w:val="StyleUnderline"/>
        </w:rPr>
        <w:t>authoritarian practices and</w:t>
      </w:r>
      <w:r w:rsidRPr="00742CDC">
        <w:rPr>
          <w:sz w:val="16"/>
        </w:rPr>
        <w:t xml:space="preserve"> championing </w:t>
      </w:r>
      <w:r w:rsidRPr="00742CDC">
        <w:rPr>
          <w:rStyle w:val="StyleUnderline"/>
        </w:rPr>
        <w:t>illiberal views</w:t>
      </w:r>
      <w:r w:rsidRPr="00742CDC">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20A15D46" w14:textId="77777777" w:rsidR="00946FEB" w:rsidRPr="00742CDC" w:rsidRDefault="00946FEB" w:rsidP="00946FEB">
      <w:pPr>
        <w:rPr>
          <w:sz w:val="16"/>
        </w:rPr>
      </w:pPr>
      <w:r w:rsidRPr="00742CDC">
        <w:rPr>
          <w:sz w:val="16"/>
        </w:rPr>
        <w:t xml:space="preserve">Accordingly, the duty to confront global authoritarianism has three targets. The first is rising authoritarian practices </w:t>
      </w:r>
      <w:r w:rsidRPr="00742CDC">
        <w:rPr>
          <w:i/>
          <w:iCs/>
          <w:sz w:val="16"/>
        </w:rPr>
        <w:t>in other states</w:t>
      </w:r>
      <w:r w:rsidRPr="00742CDC">
        <w:rPr>
          <w:sz w:val="16"/>
        </w:rPr>
        <w:t xml:space="preserve">, by challenging these practices with measures such as economic sanctions and diplomatic naming and shaming. The second is to confront </w:t>
      </w:r>
      <w:r w:rsidRPr="00742CDC">
        <w:rPr>
          <w:i/>
          <w:iCs/>
          <w:sz w:val="16"/>
        </w:rPr>
        <w:t>global authoritarian powers</w:t>
      </w:r>
      <w:r w:rsidRPr="00742CDC">
        <w:rPr>
          <w:sz w:val="16"/>
        </w:rPr>
        <w:t xml:space="preserve">, such as attempts to contain and counteract Russia's influence in Africa, and, more forthrightly, to challenge Russia after its invasion of Ukraine in 2022. The third is to confront </w:t>
      </w:r>
      <w:r w:rsidRPr="00742CDC">
        <w:rPr>
          <w:i/>
          <w:iCs/>
          <w:sz w:val="16"/>
        </w:rPr>
        <w:t>transnational authoritarian partnerships</w:t>
      </w:r>
      <w:r w:rsidRPr="00742CDC">
        <w:rPr>
          <w:sz w:val="16"/>
        </w:rPr>
        <w:t>, such as by challenging their ability to organise.</w:t>
      </w:r>
    </w:p>
    <w:p w14:paraId="6984042B" w14:textId="77777777" w:rsidR="00946FEB" w:rsidRPr="00742CDC" w:rsidRDefault="00946FEB" w:rsidP="00946FEB">
      <w:pPr>
        <w:rPr>
          <w:sz w:val="16"/>
        </w:rPr>
      </w:pPr>
      <w:r w:rsidRPr="00742CDC">
        <w:rPr>
          <w:sz w:val="16"/>
        </w:rPr>
        <w:t xml:space="preserve">Let us turn to the sorts of actions required. The duty to ‘confront’ global authoritarianism is a catch all, comprising three ‘c's: </w:t>
      </w:r>
      <w:r w:rsidRPr="00742CDC">
        <w:rPr>
          <w:i/>
          <w:iCs/>
          <w:sz w:val="16"/>
        </w:rPr>
        <w:t>challenging</w:t>
      </w:r>
      <w:r w:rsidRPr="00742CDC">
        <w:rPr>
          <w:sz w:val="16"/>
        </w:rPr>
        <w:t xml:space="preserve">, </w:t>
      </w:r>
      <w:r w:rsidRPr="00742CDC">
        <w:rPr>
          <w:i/>
          <w:iCs/>
          <w:sz w:val="16"/>
        </w:rPr>
        <w:t>containing</w:t>
      </w:r>
      <w:r w:rsidRPr="00742CDC">
        <w:rPr>
          <w:sz w:val="16"/>
        </w:rPr>
        <w:t xml:space="preserve">, and </w:t>
      </w:r>
      <w:r w:rsidRPr="00742CDC">
        <w:rPr>
          <w:i/>
          <w:iCs/>
          <w:sz w:val="16"/>
        </w:rPr>
        <w:t>counteracting</w:t>
      </w:r>
      <w:r w:rsidRPr="00742CDC">
        <w:rPr>
          <w:sz w:val="16"/>
        </w:rPr>
        <w:t xml:space="preserve"> rising global authoritarianism. </w:t>
      </w:r>
      <w:r w:rsidRPr="00742CDC">
        <w:rPr>
          <w:i/>
          <w:iCs/>
          <w:sz w:val="16"/>
        </w:rPr>
        <w:t>Challenging</w:t>
      </w:r>
      <w:r w:rsidRPr="00742CDC">
        <w:rPr>
          <w:sz w:val="16"/>
        </w:rPr>
        <w:t xml:space="preserve"> global authoritarianism concerns tackling it head on, trying to stop its march and roll it back. </w:t>
      </w:r>
      <w:r w:rsidRPr="00742CDC">
        <w:rPr>
          <w:rStyle w:val="StyleUnderline"/>
        </w:rPr>
        <w:t>It seems</w:t>
      </w:r>
      <w:r w:rsidRPr="00742CDC">
        <w:rPr>
          <w:sz w:val="16"/>
        </w:rPr>
        <w:t xml:space="preserve"> </w:t>
      </w:r>
      <w:r w:rsidRPr="00863A71">
        <w:rPr>
          <w:rStyle w:val="Emphasis"/>
        </w:rPr>
        <w:t>unlikely</w:t>
      </w:r>
      <w:r w:rsidRPr="00742CDC">
        <w:rPr>
          <w:sz w:val="16"/>
        </w:rPr>
        <w:t xml:space="preserve"> </w:t>
      </w:r>
      <w:r w:rsidRPr="00742CDC">
        <w:rPr>
          <w:rStyle w:val="StyleUnderline"/>
        </w:rPr>
        <w:t>to be feasible to</w:t>
      </w:r>
      <w:r w:rsidRPr="00742CDC">
        <w:rPr>
          <w:sz w:val="16"/>
        </w:rPr>
        <w:t xml:space="preserve"> </w:t>
      </w:r>
      <w:r w:rsidRPr="00863A71">
        <w:rPr>
          <w:rStyle w:val="Emphasis"/>
        </w:rPr>
        <w:t>fully tackle</w:t>
      </w:r>
      <w:r w:rsidRPr="00742CDC">
        <w:rPr>
          <w:sz w:val="16"/>
        </w:rPr>
        <w:t xml:space="preserve"> </w:t>
      </w:r>
      <w:r w:rsidRPr="00742CDC">
        <w:rPr>
          <w:rStyle w:val="StyleUnderline"/>
        </w:rPr>
        <w:t>global authoritarianism</w:t>
      </w:r>
      <w:r w:rsidRPr="00742CDC">
        <w:rPr>
          <w:sz w:val="16"/>
        </w:rPr>
        <w:t xml:space="preserve">, that is, to </w:t>
      </w:r>
      <w:r w:rsidRPr="00742CDC">
        <w:rPr>
          <w:i/>
          <w:iCs/>
          <w:sz w:val="16"/>
        </w:rPr>
        <w:t>fully</w:t>
      </w:r>
      <w:r w:rsidRPr="00742CDC">
        <w:rPr>
          <w:sz w:val="16"/>
        </w:rPr>
        <w:t xml:space="preserve"> preclude global authoritarianism, at least </w:t>
      </w:r>
      <w:r w:rsidRPr="00742CDC">
        <w:rPr>
          <w:rStyle w:val="StyleUnderline"/>
          <w:highlight w:val="yellow"/>
        </w:rPr>
        <w:t>in the</w:t>
      </w:r>
      <w:r w:rsidRPr="00742CDC">
        <w:rPr>
          <w:sz w:val="16"/>
          <w:highlight w:val="yellow"/>
        </w:rPr>
        <w:t xml:space="preserve"> </w:t>
      </w:r>
      <w:r w:rsidRPr="00863A71">
        <w:rPr>
          <w:rStyle w:val="Emphasis"/>
          <w:highlight w:val="yellow"/>
        </w:rPr>
        <w:t>short</w:t>
      </w:r>
      <w:r w:rsidRPr="00742CDC">
        <w:rPr>
          <w:sz w:val="16"/>
        </w:rPr>
        <w:t>- to medium-</w:t>
      </w:r>
      <w:r w:rsidRPr="00863A71">
        <w:rPr>
          <w:rStyle w:val="Emphasis"/>
          <w:highlight w:val="yellow"/>
        </w:rPr>
        <w:t>term</w:t>
      </w:r>
      <w:r w:rsidRPr="00742CDC">
        <w:rPr>
          <w:sz w:val="16"/>
        </w:rPr>
        <w:t xml:space="preserve">. What </w:t>
      </w:r>
      <w:r w:rsidRPr="00742CDC">
        <w:rPr>
          <w:rStyle w:val="StyleUnderline"/>
        </w:rPr>
        <w:t>will</w:t>
      </w:r>
      <w:r w:rsidRPr="00742CDC">
        <w:rPr>
          <w:sz w:val="16"/>
        </w:rPr>
        <w:t xml:space="preserve"> often </w:t>
      </w:r>
      <w:r w:rsidRPr="00742CDC">
        <w:rPr>
          <w:rStyle w:val="StyleUnderline"/>
        </w:rPr>
        <w:t>be</w:t>
      </w:r>
      <w:r w:rsidRPr="00742CDC">
        <w:rPr>
          <w:sz w:val="16"/>
        </w:rPr>
        <w:t xml:space="preserve"> </w:t>
      </w:r>
      <w:r w:rsidRPr="00863A71">
        <w:rPr>
          <w:rStyle w:val="Emphasis"/>
        </w:rPr>
        <w:t xml:space="preserve">more </w:t>
      </w:r>
      <w:r w:rsidRPr="00863A71">
        <w:rPr>
          <w:rStyle w:val="Emphasis"/>
          <w:highlight w:val="yellow"/>
        </w:rPr>
        <w:t>feasible</w:t>
      </w:r>
      <w:r w:rsidRPr="00742CDC">
        <w:rPr>
          <w:sz w:val="16"/>
          <w:highlight w:val="yellow"/>
        </w:rPr>
        <w:t xml:space="preserve"> </w:t>
      </w:r>
      <w:r w:rsidRPr="00742CDC">
        <w:rPr>
          <w:rStyle w:val="StyleUnderline"/>
          <w:highlight w:val="yellow"/>
        </w:rPr>
        <w:t>is</w:t>
      </w:r>
      <w:r w:rsidRPr="00742CDC">
        <w:rPr>
          <w:sz w:val="16"/>
          <w:highlight w:val="yellow"/>
        </w:rPr>
        <w:t xml:space="preserve"> </w:t>
      </w:r>
      <w:r w:rsidRPr="00863A71">
        <w:rPr>
          <w:rStyle w:val="Emphasis"/>
          <w:highlight w:val="yellow"/>
        </w:rPr>
        <w:t>containing</w:t>
      </w:r>
      <w:r w:rsidRPr="00742CDC">
        <w:rPr>
          <w:sz w:val="16"/>
        </w:rPr>
        <w:t xml:space="preserve"> </w:t>
      </w:r>
      <w:r w:rsidRPr="00742CDC">
        <w:rPr>
          <w:rStyle w:val="StyleUnderline"/>
        </w:rPr>
        <w:t xml:space="preserve">it, </w:t>
      </w:r>
      <w:r w:rsidRPr="00742CDC">
        <w:rPr>
          <w:rStyle w:val="StyleUnderline"/>
          <w:highlight w:val="yellow"/>
        </w:rPr>
        <w:t>reducing</w:t>
      </w:r>
      <w:r w:rsidRPr="00742CDC">
        <w:rPr>
          <w:rStyle w:val="StyleUnderline"/>
        </w:rPr>
        <w:t xml:space="preserve"> the </w:t>
      </w:r>
      <w:r w:rsidRPr="00742CDC">
        <w:rPr>
          <w:rStyle w:val="StyleUnderline"/>
          <w:highlight w:val="yellow"/>
        </w:rPr>
        <w:t>likelihood of</w:t>
      </w:r>
      <w:r w:rsidRPr="00742CDC">
        <w:rPr>
          <w:sz w:val="16"/>
        </w:rPr>
        <w:t xml:space="preserve"> some of </w:t>
      </w:r>
      <w:r w:rsidRPr="00742CDC">
        <w:rPr>
          <w:rStyle w:val="StyleUnderline"/>
        </w:rPr>
        <w:t>the</w:t>
      </w:r>
      <w:r w:rsidRPr="00742CDC">
        <w:rPr>
          <w:sz w:val="16"/>
        </w:rPr>
        <w:t xml:space="preserve"> </w:t>
      </w:r>
      <w:r w:rsidRPr="00863A71">
        <w:rPr>
          <w:rStyle w:val="Emphasis"/>
          <w:highlight w:val="yellow"/>
        </w:rPr>
        <w:t>worst</w:t>
      </w:r>
      <w:r w:rsidRPr="00742CDC">
        <w:rPr>
          <w:sz w:val="16"/>
        </w:rPr>
        <w:t xml:space="preserve"> </w:t>
      </w:r>
      <w:r w:rsidRPr="00742CDC">
        <w:rPr>
          <w:rStyle w:val="StyleUnderline"/>
        </w:rPr>
        <w:t xml:space="preserve">potential </w:t>
      </w:r>
      <w:r w:rsidRPr="00742CDC">
        <w:rPr>
          <w:rStyle w:val="StyleUnderline"/>
          <w:highlight w:val="yellow"/>
        </w:rPr>
        <w:t>outcomes</w:t>
      </w:r>
      <w:r w:rsidRPr="00742CDC">
        <w:rPr>
          <w:sz w:val="16"/>
        </w:rPr>
        <w:t xml:space="preserve"> and rolling back global authoritarianism as far as possible. Importantly, confronting global authoritarianism can also involve attempting to deal with its challenges. That is, </w:t>
      </w:r>
      <w:r w:rsidRPr="00742CDC">
        <w:rPr>
          <w:rStyle w:val="StyleUnderline"/>
        </w:rPr>
        <w:t>rather than attempting to</w:t>
      </w:r>
      <w:r w:rsidRPr="00742CDC">
        <w:rPr>
          <w:sz w:val="16"/>
        </w:rPr>
        <w:t xml:space="preserve"> </w:t>
      </w:r>
      <w:r w:rsidRPr="00863A71">
        <w:rPr>
          <w:rStyle w:val="Emphasis"/>
        </w:rPr>
        <w:t>directly</w:t>
      </w:r>
      <w:r w:rsidRPr="00742CDC">
        <w:rPr>
          <w:sz w:val="16"/>
        </w:rPr>
        <w:t xml:space="preserve"> </w:t>
      </w:r>
      <w:r w:rsidRPr="00742CDC">
        <w:rPr>
          <w:rStyle w:val="StyleUnderline"/>
        </w:rPr>
        <w:t>roll it back, it can</w:t>
      </w:r>
      <w:r w:rsidRPr="00742CDC">
        <w:rPr>
          <w:sz w:val="16"/>
        </w:rPr>
        <w:t xml:space="preserve"> instead </w:t>
      </w:r>
      <w:r w:rsidRPr="00742CDC">
        <w:rPr>
          <w:rStyle w:val="StyleUnderline"/>
        </w:rPr>
        <w:t xml:space="preserve">concern efforts to </w:t>
      </w:r>
      <w:r w:rsidRPr="00742CDC">
        <w:rPr>
          <w:rStyle w:val="StyleUnderline"/>
          <w:highlight w:val="yellow"/>
        </w:rPr>
        <w:t>respond to</w:t>
      </w:r>
      <w:r w:rsidRPr="00742CDC">
        <w:rPr>
          <w:rStyle w:val="StyleUnderline"/>
        </w:rPr>
        <w:t xml:space="preserve"> the</w:t>
      </w:r>
      <w:r w:rsidRPr="00742CDC">
        <w:rPr>
          <w:sz w:val="16"/>
        </w:rPr>
        <w:t xml:space="preserve"> </w:t>
      </w:r>
      <w:r w:rsidRPr="00863A71">
        <w:rPr>
          <w:rStyle w:val="Emphasis"/>
          <w:highlight w:val="yellow"/>
        </w:rPr>
        <w:t>broad</w:t>
      </w:r>
      <w:r w:rsidRPr="00863A71">
        <w:rPr>
          <w:rStyle w:val="Emphasis"/>
        </w:rPr>
        <w:t>er, serious</w:t>
      </w:r>
      <w:r w:rsidRPr="00742CDC">
        <w:rPr>
          <w:sz w:val="16"/>
        </w:rPr>
        <w:t xml:space="preserve"> </w:t>
      </w:r>
      <w:r w:rsidRPr="00742CDC">
        <w:rPr>
          <w:rStyle w:val="StyleUnderline"/>
          <w:highlight w:val="yellow"/>
        </w:rPr>
        <w:t>spillover effects</w:t>
      </w:r>
      <w:r w:rsidRPr="00742CDC">
        <w:rPr>
          <w:rStyle w:val="StyleUnderline"/>
        </w:rPr>
        <w:t xml:space="preserve"> of the increase in authoritarianism</w:t>
      </w:r>
      <w:r w:rsidRPr="00742CDC">
        <w:rPr>
          <w:sz w:val="16"/>
        </w:rPr>
        <w:t xml:space="preserve">. The duty to confront global authoritarianism therefore involves not simply attempting to tackle rising global authoritarianism but also to </w:t>
      </w:r>
      <w:r w:rsidRPr="00742CDC">
        <w:rPr>
          <w:i/>
          <w:iCs/>
          <w:sz w:val="16"/>
        </w:rPr>
        <w:t>counteract its problematic effects</w:t>
      </w:r>
      <w:r w:rsidRPr="00742CDC">
        <w:rPr>
          <w:sz w:val="16"/>
        </w:rPr>
        <w:t xml:space="preserve">. As I argue below, </w:t>
      </w:r>
      <w:r w:rsidRPr="00742CDC">
        <w:rPr>
          <w:rStyle w:val="StyleUnderline"/>
        </w:rPr>
        <w:t>these concern the implications for</w:t>
      </w:r>
      <w:r w:rsidRPr="00742CDC">
        <w:rPr>
          <w:sz w:val="16"/>
        </w:rPr>
        <w:t xml:space="preserve"> the fulfilment of </w:t>
      </w:r>
      <w:r w:rsidRPr="00863A71">
        <w:rPr>
          <w:rStyle w:val="Emphasis"/>
        </w:rPr>
        <w:t>other</w:t>
      </w:r>
      <w:r w:rsidRPr="00742CDC">
        <w:rPr>
          <w:sz w:val="16"/>
        </w:rPr>
        <w:t xml:space="preserve"> </w:t>
      </w:r>
      <w:r w:rsidRPr="00742CDC">
        <w:rPr>
          <w:rStyle w:val="StyleUnderline"/>
        </w:rPr>
        <w:t>global responsibilities</w:t>
      </w:r>
      <w:r w:rsidRPr="00742CDC">
        <w:rPr>
          <w:sz w:val="16"/>
        </w:rPr>
        <w:t>.</w:t>
      </w:r>
    </w:p>
    <w:p w14:paraId="08A0D93D" w14:textId="77777777" w:rsidR="00946FEB" w:rsidRPr="00742CDC" w:rsidRDefault="00946FEB" w:rsidP="00946FEB">
      <w:pPr>
        <w:rPr>
          <w:sz w:val="12"/>
          <w:szCs w:val="12"/>
        </w:rPr>
      </w:pPr>
      <w:r w:rsidRPr="00742CDC">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1DBAB70E" w14:textId="77777777" w:rsidR="00946FEB" w:rsidRPr="00742CDC" w:rsidRDefault="00946FEB" w:rsidP="00946FEB">
      <w:pPr>
        <w:rPr>
          <w:sz w:val="12"/>
          <w:szCs w:val="12"/>
        </w:rPr>
      </w:pPr>
      <w:r w:rsidRPr="00742CDC">
        <w:rPr>
          <w:sz w:val="12"/>
          <w:szCs w:val="12"/>
        </w:rPr>
        <w:t xml:space="preserve">The duty to confront global authoritarianism differs from ‘democracy promotion’, which has been seen as a euphemism for the unilateral, forcible </w:t>
      </w:r>
      <w:r w:rsidRPr="00742CDC">
        <w:rPr>
          <w:i/>
          <w:iCs/>
          <w:sz w:val="12"/>
          <w:szCs w:val="12"/>
        </w:rPr>
        <w:t>imposition</w:t>
      </w:r>
      <w:r w:rsidRPr="00742CDC">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1F0D48EA" w14:textId="77777777" w:rsidR="00946FEB" w:rsidRPr="00742CDC" w:rsidRDefault="00946FEB" w:rsidP="00946FEB">
      <w:pPr>
        <w:rPr>
          <w:sz w:val="12"/>
          <w:szCs w:val="12"/>
        </w:rPr>
      </w:pPr>
      <w:r w:rsidRPr="00742CDC">
        <w:rPr>
          <w:sz w:val="12"/>
          <w:szCs w:val="12"/>
        </w:rPr>
        <w:t xml:space="preserve">By contrast, following a shift in language used around democracy aid (Independent Commission for Aid Impact, 2023; Leininger, 2022), the duty to confront authoritarianism concerns democracy </w:t>
      </w:r>
      <w:r w:rsidRPr="00742CDC">
        <w:rPr>
          <w:i/>
          <w:iCs/>
          <w:sz w:val="12"/>
          <w:szCs w:val="12"/>
        </w:rPr>
        <w:t>protection</w:t>
      </w:r>
      <w:r w:rsidRPr="00742CDC">
        <w:rPr>
          <w:sz w:val="12"/>
          <w:szCs w:val="12"/>
        </w:rPr>
        <w:t xml:space="preserve"> (which involves primarily </w:t>
      </w:r>
      <w:r w:rsidRPr="00742CDC">
        <w:rPr>
          <w:i/>
          <w:iCs/>
          <w:sz w:val="12"/>
          <w:szCs w:val="12"/>
        </w:rPr>
        <w:t>containing</w:t>
      </w:r>
      <w:r w:rsidRPr="00742CDC">
        <w:rPr>
          <w:sz w:val="12"/>
          <w:szCs w:val="12"/>
        </w:rPr>
        <w:t xml:space="preserve"> and </w:t>
      </w:r>
      <w:r w:rsidRPr="00742CDC">
        <w:rPr>
          <w:i/>
          <w:iCs/>
          <w:sz w:val="12"/>
          <w:szCs w:val="12"/>
        </w:rPr>
        <w:t>counteracting</w:t>
      </w:r>
      <w:r w:rsidRPr="00742CDC">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742CDC">
        <w:rPr>
          <w:i/>
          <w:iCs/>
          <w:sz w:val="12"/>
          <w:szCs w:val="12"/>
        </w:rPr>
        <w:t>supporting</w:t>
      </w:r>
      <w:r w:rsidRPr="00742CDC">
        <w:rPr>
          <w:sz w:val="12"/>
          <w:szCs w:val="12"/>
        </w:rPr>
        <w:t xml:space="preserve"> democratic movements in other states, this is not coercively, that is, it does not involve imposing it on those who do not already accept democratic values.</w:t>
      </w:r>
    </w:p>
    <w:p w14:paraId="5BB2EEA8" w14:textId="77777777" w:rsidR="00946FEB" w:rsidRPr="00742CDC" w:rsidRDefault="00946FEB" w:rsidP="00946FEB">
      <w:pPr>
        <w:rPr>
          <w:sz w:val="12"/>
          <w:szCs w:val="12"/>
        </w:rPr>
      </w:pPr>
      <w:r w:rsidRPr="00742CDC">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7A7A7EF7" w14:textId="77777777" w:rsidR="00946FEB" w:rsidRPr="00742CDC" w:rsidRDefault="00946FEB" w:rsidP="00946FEB">
      <w:pPr>
        <w:rPr>
          <w:sz w:val="12"/>
          <w:szCs w:val="12"/>
        </w:rPr>
      </w:pPr>
      <w:r w:rsidRPr="00742CDC">
        <w:rPr>
          <w:sz w:val="12"/>
          <w:szCs w:val="12"/>
        </w:rPr>
        <w:t xml:space="preserve">The most obvious measure here is the provision of </w:t>
      </w:r>
      <w:r w:rsidRPr="00742CDC">
        <w:rPr>
          <w:i/>
          <w:iCs/>
          <w:sz w:val="12"/>
          <w:szCs w:val="12"/>
        </w:rPr>
        <w:t>international democracy support</w:t>
      </w:r>
      <w:r w:rsidRPr="00742CDC">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742CDC">
        <w:rPr>
          <w:i/>
          <w:iCs/>
          <w:sz w:val="12"/>
          <w:szCs w:val="12"/>
        </w:rPr>
        <w:t>imposition</w:t>
      </w:r>
      <w:r w:rsidRPr="00742CDC">
        <w:rPr>
          <w:sz w:val="12"/>
          <w:szCs w:val="12"/>
        </w:rPr>
        <w:t xml:space="preserve"> but rather assisting those who already accept democratic values.</w:t>
      </w:r>
    </w:p>
    <w:p w14:paraId="4865C510" w14:textId="77777777" w:rsidR="00946FEB" w:rsidRPr="00742CDC" w:rsidRDefault="00946FEB" w:rsidP="00946FEB">
      <w:pPr>
        <w:rPr>
          <w:sz w:val="16"/>
        </w:rPr>
      </w:pPr>
      <w:r w:rsidRPr="00742CDC">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742CDC">
        <w:rPr>
          <w:i/>
          <w:iCs/>
          <w:sz w:val="12"/>
          <w:szCs w:val="12"/>
        </w:rPr>
        <w:t>proportionate</w:t>
      </w:r>
      <w:r w:rsidRPr="00742CDC">
        <w:rPr>
          <w:sz w:val="12"/>
          <w:szCs w:val="12"/>
        </w:rPr>
        <w:t xml:space="preserve"> – to do more good than harm compared to inaction – and that the measures need to be </w:t>
      </w:r>
      <w:r w:rsidRPr="00742CDC">
        <w:rPr>
          <w:i/>
          <w:iCs/>
          <w:sz w:val="12"/>
          <w:szCs w:val="12"/>
        </w:rPr>
        <w:t>necessary</w:t>
      </w:r>
      <w:r w:rsidRPr="00742CDC">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742CDC">
        <w:rPr>
          <w:i/>
          <w:iCs/>
          <w:sz w:val="12"/>
          <w:szCs w:val="12"/>
        </w:rPr>
        <w:t>right</w:t>
      </w:r>
      <w:r w:rsidRPr="00742CDC">
        <w:rPr>
          <w:sz w:val="12"/>
          <w:szCs w:val="12"/>
        </w:rPr>
        <w:t xml:space="preserve"> to confront global authoritarianism.15 It will also, I will argue in the next section, mean that they have a correlative </w:t>
      </w:r>
      <w:r w:rsidRPr="00742CDC">
        <w:rPr>
          <w:i/>
          <w:iCs/>
          <w:sz w:val="12"/>
          <w:szCs w:val="12"/>
        </w:rPr>
        <w:t>duty</w:t>
      </w:r>
      <w:r w:rsidRPr="00742CDC">
        <w:rPr>
          <w:sz w:val="12"/>
          <w:szCs w:val="12"/>
        </w:rPr>
        <w:t xml:space="preserve"> to do so (unless otherwise excessively costly).</w:t>
      </w:r>
    </w:p>
    <w:p w14:paraId="0345CFE8" w14:textId="77777777" w:rsidR="00946FEB" w:rsidRPr="00742CDC" w:rsidRDefault="00946FEB" w:rsidP="00946FEB">
      <w:pPr>
        <w:rPr>
          <w:sz w:val="16"/>
        </w:rPr>
      </w:pPr>
      <w:r w:rsidRPr="00742CDC">
        <w:rPr>
          <w:sz w:val="16"/>
        </w:rPr>
        <w:t xml:space="preserve">Third, </w:t>
      </w:r>
      <w:r w:rsidRPr="00742CDC">
        <w:rPr>
          <w:rStyle w:val="StyleUnderline"/>
        </w:rPr>
        <w:t>the</w:t>
      </w:r>
      <w:r w:rsidRPr="00742CDC">
        <w:rPr>
          <w:sz w:val="16"/>
        </w:rPr>
        <w:t xml:space="preserve"> </w:t>
      </w:r>
      <w:r w:rsidRPr="00863A71">
        <w:rPr>
          <w:rStyle w:val="Emphasis"/>
          <w:highlight w:val="yellow"/>
        </w:rPr>
        <w:t>bearers of the duty</w:t>
      </w:r>
      <w:r w:rsidRPr="00742CDC">
        <w:rPr>
          <w:sz w:val="16"/>
        </w:rPr>
        <w:t xml:space="preserve"> </w:t>
      </w:r>
      <w:r w:rsidRPr="00742CDC">
        <w:rPr>
          <w:rStyle w:val="StyleUnderline"/>
        </w:rPr>
        <w:t xml:space="preserve">to confront global authoritarianism </w:t>
      </w:r>
      <w:r w:rsidRPr="00742CDC">
        <w:rPr>
          <w:rStyle w:val="StyleUnderline"/>
          <w:highlight w:val="yellow"/>
        </w:rPr>
        <w:t>are</w:t>
      </w:r>
      <w:r w:rsidRPr="00742CDC">
        <w:rPr>
          <w:sz w:val="16"/>
        </w:rPr>
        <w:t xml:space="preserve">, most obviously, </w:t>
      </w:r>
      <w:r w:rsidRPr="00863A71">
        <w:rPr>
          <w:rStyle w:val="Emphasis"/>
          <w:highlight w:val="yellow"/>
        </w:rPr>
        <w:t>Western</w:t>
      </w:r>
      <w:r w:rsidRPr="00863A71">
        <w:rPr>
          <w:rStyle w:val="Emphasis"/>
        </w:rPr>
        <w:t xml:space="preserve"> liberal </w:t>
      </w:r>
      <w:r w:rsidRPr="00863A71">
        <w:rPr>
          <w:rStyle w:val="Emphasis"/>
          <w:highlight w:val="yellow"/>
        </w:rPr>
        <w:t>states</w:t>
      </w:r>
      <w:r w:rsidRPr="00742CDC">
        <w:rPr>
          <w:sz w:val="16"/>
          <w:highlight w:val="yellow"/>
        </w:rPr>
        <w:t xml:space="preserve">, </w:t>
      </w:r>
      <w:r w:rsidRPr="00742CDC">
        <w:rPr>
          <w:rStyle w:val="StyleUnderline"/>
          <w:highlight w:val="yellow"/>
        </w:rPr>
        <w:t>given</w:t>
      </w:r>
      <w:r w:rsidRPr="00742CDC">
        <w:rPr>
          <w:rStyle w:val="StyleUnderline"/>
        </w:rPr>
        <w:t xml:space="preserve"> their</w:t>
      </w:r>
      <w:r w:rsidRPr="00742CDC">
        <w:rPr>
          <w:sz w:val="16"/>
        </w:rPr>
        <w:t xml:space="preserve"> </w:t>
      </w:r>
      <w:r w:rsidRPr="00863A71">
        <w:rPr>
          <w:rStyle w:val="Emphasis"/>
          <w:highlight w:val="yellow"/>
        </w:rPr>
        <w:t>global</w:t>
      </w:r>
      <w:r w:rsidRPr="00742CDC">
        <w:rPr>
          <w:sz w:val="16"/>
          <w:highlight w:val="yellow"/>
        </w:rPr>
        <w:t xml:space="preserve"> </w:t>
      </w:r>
      <w:r w:rsidRPr="00742CDC">
        <w:rPr>
          <w:rStyle w:val="StyleUnderline"/>
          <w:highlight w:val="yellow"/>
        </w:rPr>
        <w:t>influence and resources</w:t>
      </w:r>
      <w:r w:rsidRPr="00742CDC">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742CDC">
        <w:rPr>
          <w:rStyle w:val="StyleUnderline"/>
        </w:rPr>
        <w:t>industrialised democratic states</w:t>
      </w:r>
      <w:r w:rsidRPr="00742CDC">
        <w:rPr>
          <w:sz w:val="16"/>
        </w:rPr>
        <w:t xml:space="preserve"> </w:t>
      </w:r>
      <w:r w:rsidRPr="00863A71">
        <w:rPr>
          <w:rStyle w:val="Emphasis"/>
        </w:rPr>
        <w:t>present</w:t>
      </w:r>
      <w:r w:rsidRPr="00742CDC">
        <w:rPr>
          <w:sz w:val="16"/>
        </w:rPr>
        <w:t xml:space="preserve">ed </w:t>
      </w:r>
      <w:r w:rsidRPr="00742CDC">
        <w:rPr>
          <w:rStyle w:val="StyleUnderline"/>
        </w:rPr>
        <w:t>a</w:t>
      </w:r>
      <w:r w:rsidRPr="00742CDC">
        <w:rPr>
          <w:sz w:val="16"/>
        </w:rPr>
        <w:t xml:space="preserve"> </w:t>
      </w:r>
      <w:r w:rsidRPr="00863A71">
        <w:rPr>
          <w:rStyle w:val="Emphasis"/>
        </w:rPr>
        <w:t>coherent set</w:t>
      </w:r>
      <w:r w:rsidRPr="00742CDC">
        <w:rPr>
          <w:sz w:val="16"/>
        </w:rPr>
        <w:t xml:space="preserve"> </w:t>
      </w:r>
      <w:r w:rsidRPr="00742CDC">
        <w:rPr>
          <w:rStyle w:val="StyleUnderline"/>
        </w:rPr>
        <w:t>of norms</w:t>
      </w:r>
      <w:r w:rsidRPr="00742CDC">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2845A9A3" w14:textId="77777777" w:rsidR="00946FEB" w:rsidRPr="00742CDC" w:rsidRDefault="00946FEB" w:rsidP="00946FEB">
      <w:pPr>
        <w:rPr>
          <w:sz w:val="16"/>
        </w:rPr>
      </w:pPr>
      <w:r w:rsidRPr="00742CDC">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13898818" w14:textId="77777777" w:rsidR="00946FEB" w:rsidRPr="00742CDC" w:rsidRDefault="00946FEB" w:rsidP="00946FEB">
      <w:pPr>
        <w:rPr>
          <w:sz w:val="16"/>
        </w:rPr>
      </w:pPr>
      <w:r w:rsidRPr="00742CDC">
        <w:rPr>
          <w:sz w:val="16"/>
        </w:rPr>
        <w:t xml:space="preserve">Fourth, why is the duty to confront global authoritarianism a </w:t>
      </w:r>
      <w:r w:rsidRPr="00742CDC">
        <w:rPr>
          <w:i/>
          <w:iCs/>
          <w:sz w:val="16"/>
        </w:rPr>
        <w:t>duty</w:t>
      </w:r>
      <w:r w:rsidRPr="00742CDC">
        <w:rPr>
          <w:sz w:val="16"/>
        </w:rPr>
        <w:t xml:space="preserve"> and what does it mean to call it a ‘duty’? The duty to confront global authoritarianism is not an indefeasible duty; it is pro tanto and can, </w:t>
      </w:r>
      <w:r w:rsidRPr="00742CDC">
        <w:rPr>
          <w:i/>
          <w:iCs/>
          <w:sz w:val="16"/>
        </w:rPr>
        <w:t>on occasion</w:t>
      </w:r>
      <w:r w:rsidRPr="00742CDC">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742CDC">
        <w:rPr>
          <w:rStyle w:val="StyleUnderline"/>
        </w:rPr>
        <w:t>confronting global authoritarianism should</w:t>
      </w:r>
      <w:r w:rsidRPr="00742CDC">
        <w:rPr>
          <w:sz w:val="16"/>
        </w:rPr>
        <w:t xml:space="preserve"> sometimes </w:t>
      </w:r>
      <w:r w:rsidRPr="00742CDC">
        <w:rPr>
          <w:rStyle w:val="StyleUnderline"/>
        </w:rPr>
        <w:t>be</w:t>
      </w:r>
      <w:r w:rsidRPr="00742CDC">
        <w:rPr>
          <w:sz w:val="16"/>
        </w:rPr>
        <w:t xml:space="preserve"> </w:t>
      </w:r>
      <w:r w:rsidRPr="00863A71">
        <w:rPr>
          <w:rStyle w:val="Emphasis"/>
        </w:rPr>
        <w:t>prioritised over other issues</w:t>
      </w:r>
      <w:r w:rsidRPr="00742CDC">
        <w:rPr>
          <w:sz w:val="16"/>
        </w:rPr>
        <w:t xml:space="preserve"> </w:t>
      </w:r>
      <w:r w:rsidRPr="00742CDC">
        <w:rPr>
          <w:rStyle w:val="StyleUnderline"/>
        </w:rPr>
        <w:t>since this will</w:t>
      </w:r>
      <w:r w:rsidRPr="00742CDC">
        <w:rPr>
          <w:sz w:val="16"/>
        </w:rPr>
        <w:t xml:space="preserve"> </w:t>
      </w:r>
      <w:r w:rsidRPr="00863A71">
        <w:rPr>
          <w:rStyle w:val="Emphasis"/>
        </w:rPr>
        <w:t>better enable</w:t>
      </w:r>
      <w:r w:rsidRPr="00742CDC">
        <w:rPr>
          <w:sz w:val="16"/>
        </w:rPr>
        <w:t xml:space="preserve"> </w:t>
      </w:r>
      <w:r w:rsidRPr="00742CDC">
        <w:rPr>
          <w:rStyle w:val="StyleUnderline"/>
        </w:rPr>
        <w:t>responses to multiple crises</w:t>
      </w:r>
      <w:r w:rsidRPr="00742CDC">
        <w:rPr>
          <w:sz w:val="16"/>
        </w:rPr>
        <w:t>. In addition, as just noted, many measures to confront global authoritarianism are not unduly costly, such as diplomatic support to democracy movements.</w:t>
      </w:r>
    </w:p>
    <w:p w14:paraId="1E36BBD7" w14:textId="77777777" w:rsidR="00946FEB" w:rsidRPr="00742CDC" w:rsidRDefault="00946FEB" w:rsidP="00946FEB">
      <w:pPr>
        <w:rPr>
          <w:sz w:val="16"/>
        </w:rPr>
      </w:pPr>
      <w:r w:rsidRPr="00742CDC">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742CDC">
        <w:rPr>
          <w:i/>
          <w:iCs/>
          <w:sz w:val="16"/>
        </w:rPr>
        <w:t>others</w:t>
      </w:r>
      <w:r w:rsidRPr="00742CDC">
        <w:rPr>
          <w:sz w:val="16"/>
        </w:rPr>
        <w:t xml:space="preserve">, including self-determination in </w:t>
      </w:r>
      <w:r w:rsidRPr="00742CDC">
        <w:rPr>
          <w:i/>
          <w:iCs/>
          <w:sz w:val="16"/>
        </w:rPr>
        <w:t>other states</w:t>
      </w:r>
      <w:r w:rsidRPr="00742CDC">
        <w:rPr>
          <w:sz w:val="16"/>
        </w:rPr>
        <w:t xml:space="preserve"> and the fulfilment of global responsibilities, which affects vulnerable individuals globally. I will now unpack these points.</w:t>
      </w:r>
    </w:p>
    <w:p w14:paraId="34D0E6A5" w14:textId="77777777" w:rsidR="00946FEB" w:rsidRPr="00742CDC" w:rsidRDefault="00946FEB" w:rsidP="00946FEB">
      <w:pPr>
        <w:rPr>
          <w:sz w:val="16"/>
        </w:rPr>
      </w:pPr>
      <w:r w:rsidRPr="00742CDC">
        <w:rPr>
          <w:sz w:val="16"/>
        </w:rPr>
        <w:t>Three bases</w:t>
      </w:r>
    </w:p>
    <w:p w14:paraId="4D2D22FB" w14:textId="77777777" w:rsidR="00946FEB" w:rsidRPr="00742CDC" w:rsidRDefault="00946FEB" w:rsidP="00946FEB">
      <w:pPr>
        <w:rPr>
          <w:sz w:val="16"/>
        </w:rPr>
      </w:pPr>
      <w:r w:rsidRPr="00742CDC">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742CDC">
        <w:rPr>
          <w:rStyle w:val="StyleUnderline"/>
        </w:rPr>
        <w:t>authoritarian actors</w:t>
      </w:r>
      <w:r w:rsidRPr="00742CDC">
        <w:rPr>
          <w:sz w:val="16"/>
        </w:rPr>
        <w:t xml:space="preserve"> to </w:t>
      </w:r>
      <w:r w:rsidRPr="00863A71">
        <w:rPr>
          <w:rStyle w:val="Emphasis"/>
        </w:rPr>
        <w:t>influence</w:t>
      </w:r>
      <w:r w:rsidRPr="00742CDC">
        <w:rPr>
          <w:sz w:val="16"/>
        </w:rPr>
        <w:t xml:space="preserve"> </w:t>
      </w:r>
      <w:r w:rsidRPr="00742CDC">
        <w:rPr>
          <w:rStyle w:val="StyleUnderline"/>
        </w:rPr>
        <w:t>the functioning of democracy in liberal democratic states, from</w:t>
      </w:r>
      <w:r w:rsidRPr="00742CDC">
        <w:rPr>
          <w:sz w:val="16"/>
        </w:rPr>
        <w:t xml:space="preserve"> the Russian </w:t>
      </w:r>
      <w:r w:rsidRPr="00863A71">
        <w:rPr>
          <w:rStyle w:val="Emphasis"/>
        </w:rPr>
        <w:t>interference</w:t>
      </w:r>
      <w:r w:rsidRPr="00742CDC">
        <w:rPr>
          <w:sz w:val="16"/>
        </w:rPr>
        <w:t xml:space="preserve"> </w:t>
      </w:r>
      <w:r w:rsidRPr="00742CDC">
        <w:rPr>
          <w:rStyle w:val="StyleUnderline"/>
        </w:rPr>
        <w:t>in</w:t>
      </w:r>
      <w:r w:rsidRPr="00742CDC">
        <w:rPr>
          <w:sz w:val="16"/>
        </w:rPr>
        <w:t xml:space="preserve"> the </w:t>
      </w:r>
      <w:r w:rsidRPr="00742CDC">
        <w:rPr>
          <w:rStyle w:val="StyleUnderline"/>
        </w:rPr>
        <w:t>election(s)</w:t>
      </w:r>
      <w:r w:rsidRPr="00742CDC">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742CDC">
        <w:rPr>
          <w:rStyle w:val="StyleUnderline"/>
        </w:rPr>
        <w:t>efforts have</w:t>
      </w:r>
      <w:r w:rsidRPr="00742CDC">
        <w:rPr>
          <w:sz w:val="16"/>
        </w:rPr>
        <w:t xml:space="preserve"> seemingly </w:t>
      </w:r>
      <w:r w:rsidRPr="00742CDC">
        <w:rPr>
          <w:rStyle w:val="StyleUnderline"/>
        </w:rPr>
        <w:t>been intended to</w:t>
      </w:r>
      <w:r w:rsidRPr="00742CDC">
        <w:rPr>
          <w:sz w:val="16"/>
        </w:rPr>
        <w:t xml:space="preserve"> </w:t>
      </w:r>
      <w:r w:rsidRPr="00863A71">
        <w:rPr>
          <w:rStyle w:val="Emphasis"/>
        </w:rPr>
        <w:t>weaken democracy</w:t>
      </w:r>
      <w:r w:rsidRPr="00742CDC">
        <w:rPr>
          <w:sz w:val="16"/>
        </w:rPr>
        <w:t xml:space="preserve"> </w:t>
      </w:r>
      <w:r w:rsidRPr="00742CDC">
        <w:rPr>
          <w:rStyle w:val="StyleUnderline"/>
        </w:rPr>
        <w:t>by encouraging divisive actors and to ensure</w:t>
      </w:r>
      <w:r w:rsidRPr="00742CDC">
        <w:rPr>
          <w:sz w:val="16"/>
        </w:rPr>
        <w:t xml:space="preserve"> that the </w:t>
      </w:r>
      <w:r w:rsidRPr="00742CDC">
        <w:rPr>
          <w:rStyle w:val="StyleUnderline"/>
        </w:rPr>
        <w:t>sponsors have in place officials who will not contest their foreign policy goals</w:t>
      </w:r>
      <w:r w:rsidRPr="00742CDC">
        <w:rPr>
          <w:sz w:val="16"/>
        </w:rPr>
        <w:t>.</w:t>
      </w:r>
    </w:p>
    <w:p w14:paraId="57A3C542" w14:textId="77777777" w:rsidR="00946FEB" w:rsidRPr="00742CDC" w:rsidRDefault="00946FEB" w:rsidP="00946FEB">
      <w:pPr>
        <w:rPr>
          <w:sz w:val="16"/>
        </w:rPr>
      </w:pPr>
      <w:r w:rsidRPr="00742CDC">
        <w:rPr>
          <w:sz w:val="16"/>
        </w:rPr>
        <w:t xml:space="preserve">In response to external interference by authoritarian actors, </w:t>
      </w:r>
      <w:r w:rsidRPr="00742CDC">
        <w:rPr>
          <w:rStyle w:val="StyleUnderline"/>
        </w:rPr>
        <w:t>states have a</w:t>
      </w:r>
      <w:r w:rsidRPr="00742CDC">
        <w:rPr>
          <w:sz w:val="16"/>
        </w:rPr>
        <w:t xml:space="preserve"> </w:t>
      </w:r>
      <w:r w:rsidRPr="00863A71">
        <w:rPr>
          <w:rStyle w:val="Emphasis"/>
        </w:rPr>
        <w:t>right</w:t>
      </w:r>
      <w:r w:rsidRPr="00742CDC">
        <w:rPr>
          <w:sz w:val="16"/>
        </w:rPr>
        <w:t xml:space="preserve"> – and a duty – </w:t>
      </w:r>
      <w:r w:rsidRPr="00863A71">
        <w:rPr>
          <w:rStyle w:val="Emphasis"/>
        </w:rPr>
        <w:t>of self-defence</w:t>
      </w:r>
      <w:r w:rsidRPr="00742CDC">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742CDC">
        <w:rPr>
          <w:rStyle w:val="StyleUnderline"/>
        </w:rPr>
        <w:t>threats are</w:t>
      </w:r>
      <w:r w:rsidRPr="00742CDC">
        <w:rPr>
          <w:sz w:val="16"/>
        </w:rPr>
        <w:t xml:space="preserve"> </w:t>
      </w:r>
      <w:r w:rsidRPr="00863A71">
        <w:rPr>
          <w:rStyle w:val="Emphasis"/>
        </w:rPr>
        <w:t>serious</w:t>
      </w:r>
      <w:r w:rsidRPr="00742CDC">
        <w:rPr>
          <w:sz w:val="16"/>
        </w:rPr>
        <w:t xml:space="preserve">: </w:t>
      </w:r>
      <w:r w:rsidRPr="00742CDC">
        <w:rPr>
          <w:rStyle w:val="StyleUnderline"/>
        </w:rPr>
        <w:t xml:space="preserve">the </w:t>
      </w:r>
      <w:r w:rsidRPr="00742CDC">
        <w:rPr>
          <w:rStyle w:val="StyleUnderline"/>
          <w:highlight w:val="yellow"/>
        </w:rPr>
        <w:t>risk</w:t>
      </w:r>
      <w:r w:rsidRPr="00742CDC">
        <w:rPr>
          <w:rStyle w:val="StyleUnderline"/>
        </w:rPr>
        <w:t xml:space="preserve"> is </w:t>
      </w:r>
      <w:r w:rsidRPr="00742CDC">
        <w:rPr>
          <w:rStyle w:val="StyleUnderline"/>
          <w:highlight w:val="yellow"/>
        </w:rPr>
        <w:t>to</w:t>
      </w:r>
      <w:r w:rsidRPr="00742CDC">
        <w:rPr>
          <w:rStyle w:val="StyleUnderline"/>
        </w:rPr>
        <w:t xml:space="preserve"> the</w:t>
      </w:r>
      <w:r w:rsidRPr="00742CDC">
        <w:rPr>
          <w:sz w:val="16"/>
        </w:rPr>
        <w:t xml:space="preserve"> </w:t>
      </w:r>
      <w:r w:rsidRPr="00863A71">
        <w:rPr>
          <w:rStyle w:val="Emphasis"/>
          <w:highlight w:val="yellow"/>
        </w:rPr>
        <w:t>collective self-determination</w:t>
      </w:r>
      <w:r w:rsidRPr="00742CDC">
        <w:rPr>
          <w:sz w:val="16"/>
        </w:rPr>
        <w:t xml:space="preserve"> </w:t>
      </w:r>
      <w:r w:rsidRPr="00742CDC">
        <w:rPr>
          <w:rStyle w:val="StyleUnderline"/>
        </w:rPr>
        <w:t>of states</w:t>
      </w:r>
      <w:r w:rsidRPr="00742CDC">
        <w:rPr>
          <w:sz w:val="16"/>
        </w:rPr>
        <w:t xml:space="preserve">, from being able to freely choose their elected officials and to determine their foreign and domestic policies without illicit interference.21 More straightforwardly still, </w:t>
      </w:r>
      <w:r w:rsidRPr="00742CDC">
        <w:rPr>
          <w:rStyle w:val="StyleUnderline"/>
        </w:rPr>
        <w:t>tackling foreign meddling is</w:t>
      </w:r>
      <w:r w:rsidRPr="00742CDC">
        <w:rPr>
          <w:sz w:val="16"/>
        </w:rPr>
        <w:t xml:space="preserve"> </w:t>
      </w:r>
      <w:r w:rsidRPr="00863A71">
        <w:rPr>
          <w:rStyle w:val="Emphasis"/>
        </w:rPr>
        <w:t>crucial</w:t>
      </w:r>
      <w:r w:rsidRPr="00742CDC">
        <w:rPr>
          <w:sz w:val="16"/>
        </w:rPr>
        <w:t xml:space="preserve"> </w:t>
      </w:r>
      <w:r w:rsidRPr="00742CDC">
        <w:rPr>
          <w:rStyle w:val="StyleUnderline"/>
        </w:rPr>
        <w:t>for</w:t>
      </w:r>
      <w:r w:rsidRPr="00742CDC">
        <w:rPr>
          <w:sz w:val="16"/>
        </w:rPr>
        <w:t xml:space="preserve"> the protection of the values of </w:t>
      </w:r>
      <w:r w:rsidRPr="00742CDC">
        <w:rPr>
          <w:rStyle w:val="StyleUnderline"/>
        </w:rPr>
        <w:t>democracy</w:t>
      </w:r>
      <w:r w:rsidRPr="00742CDC">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742CDC">
        <w:rPr>
          <w:rStyle w:val="StyleUnderline"/>
        </w:rPr>
        <w:t>there is a</w:t>
      </w:r>
      <w:r w:rsidRPr="00742CDC">
        <w:rPr>
          <w:sz w:val="16"/>
        </w:rPr>
        <w:t xml:space="preserve"> </w:t>
      </w:r>
      <w:r w:rsidRPr="00863A71">
        <w:rPr>
          <w:rStyle w:val="Emphasis"/>
        </w:rPr>
        <w:t>threat</w:t>
      </w:r>
      <w:r w:rsidRPr="00742CDC">
        <w:rPr>
          <w:sz w:val="16"/>
        </w:rPr>
        <w:t xml:space="preserve"> </w:t>
      </w:r>
      <w:r w:rsidRPr="00742CDC">
        <w:rPr>
          <w:rStyle w:val="StyleUnderline"/>
        </w:rPr>
        <w:t>of foreign meddling</w:t>
      </w:r>
      <w:r w:rsidRPr="00742CDC">
        <w:rPr>
          <w:sz w:val="16"/>
        </w:rPr>
        <w:t xml:space="preserve">, although </w:t>
      </w:r>
      <w:r w:rsidRPr="00742CDC">
        <w:rPr>
          <w:rStyle w:val="StyleUnderline"/>
          <w:highlight w:val="yellow"/>
        </w:rPr>
        <w:t>given</w:t>
      </w:r>
      <w:r w:rsidRPr="00742CDC">
        <w:rPr>
          <w:sz w:val="16"/>
          <w:highlight w:val="yellow"/>
        </w:rPr>
        <w:t xml:space="preserve"> </w:t>
      </w:r>
      <w:r w:rsidRPr="00863A71">
        <w:rPr>
          <w:rStyle w:val="Emphasis"/>
          <w:highlight w:val="yellow"/>
        </w:rPr>
        <w:t>transnational authoritarianism</w:t>
      </w:r>
      <w:r w:rsidRPr="00742CDC">
        <w:rPr>
          <w:sz w:val="16"/>
        </w:rPr>
        <w:t xml:space="preserve"> </w:t>
      </w:r>
      <w:r w:rsidRPr="00742CDC">
        <w:rPr>
          <w:rStyle w:val="StyleUnderline"/>
        </w:rPr>
        <w:t xml:space="preserve">this threat </w:t>
      </w:r>
      <w:r w:rsidRPr="00742CDC">
        <w:rPr>
          <w:rStyle w:val="StyleUnderline"/>
          <w:highlight w:val="yellow"/>
        </w:rPr>
        <w:t>is pervasive</w:t>
      </w:r>
      <w:r w:rsidRPr="00742CDC">
        <w:rPr>
          <w:sz w:val="16"/>
          <w:highlight w:val="yellow"/>
        </w:rPr>
        <w:t>.</w:t>
      </w:r>
      <w:r w:rsidRPr="00742CDC">
        <w:rPr>
          <w:sz w:val="16"/>
        </w:rPr>
        <w:t xml:space="preserve"> There is also, more straightforwardly still, a self-defence rationale </w:t>
      </w:r>
      <w:r w:rsidRPr="00742CDC">
        <w:rPr>
          <w:rStyle w:val="StyleUnderline"/>
        </w:rPr>
        <w:t xml:space="preserve">because of the risk that rising global </w:t>
      </w:r>
      <w:r w:rsidRPr="00742CDC">
        <w:rPr>
          <w:rStyle w:val="StyleUnderline"/>
          <w:highlight w:val="yellow"/>
        </w:rPr>
        <w:t>authoritarianism</w:t>
      </w:r>
      <w:r w:rsidRPr="00742CDC">
        <w:rPr>
          <w:rStyle w:val="StyleUnderline"/>
        </w:rPr>
        <w:t xml:space="preserve"> will </w:t>
      </w:r>
      <w:r w:rsidRPr="00742CDC">
        <w:rPr>
          <w:rStyle w:val="StyleUnderline"/>
          <w:highlight w:val="yellow"/>
        </w:rPr>
        <w:t>lead to</w:t>
      </w:r>
      <w:r w:rsidRPr="00742CDC">
        <w:rPr>
          <w:sz w:val="16"/>
        </w:rPr>
        <w:t xml:space="preserve"> your </w:t>
      </w:r>
      <w:r w:rsidRPr="00742CDC">
        <w:rPr>
          <w:rStyle w:val="StyleUnderline"/>
          <w:highlight w:val="yellow"/>
        </w:rPr>
        <w:t>state being</w:t>
      </w:r>
      <w:r w:rsidRPr="00742CDC">
        <w:rPr>
          <w:sz w:val="16"/>
        </w:rPr>
        <w:t xml:space="preserve"> </w:t>
      </w:r>
      <w:r w:rsidRPr="00863A71">
        <w:rPr>
          <w:rStyle w:val="Emphasis"/>
        </w:rPr>
        <w:t>attacked</w:t>
      </w:r>
      <w:r w:rsidRPr="00742CDC">
        <w:rPr>
          <w:sz w:val="16"/>
        </w:rPr>
        <w:t xml:space="preserve">, </w:t>
      </w:r>
      <w:r w:rsidRPr="00863A71">
        <w:rPr>
          <w:rStyle w:val="Emphasis"/>
          <w:highlight w:val="yellow"/>
        </w:rPr>
        <w:t>invaded</w:t>
      </w:r>
      <w:r w:rsidRPr="00742CDC">
        <w:rPr>
          <w:sz w:val="16"/>
        </w:rPr>
        <w:t xml:space="preserve">, </w:t>
      </w:r>
      <w:r w:rsidRPr="00742CDC">
        <w:rPr>
          <w:rStyle w:val="StyleUnderline"/>
        </w:rPr>
        <w:t>and</w:t>
      </w:r>
      <w:r w:rsidRPr="00742CDC">
        <w:rPr>
          <w:sz w:val="16"/>
        </w:rPr>
        <w:t xml:space="preserve"> </w:t>
      </w:r>
      <w:r w:rsidRPr="00863A71">
        <w:rPr>
          <w:rStyle w:val="Emphasis"/>
        </w:rPr>
        <w:t>annexed</w:t>
      </w:r>
      <w:r w:rsidRPr="00742CDC">
        <w:rPr>
          <w:sz w:val="16"/>
        </w:rPr>
        <w:t xml:space="preserve"> – </w:t>
      </w:r>
      <w:r w:rsidRPr="00742CDC">
        <w:rPr>
          <w:rStyle w:val="StyleUnderline"/>
        </w:rPr>
        <w:t>to territorial integrity as well as self-determination</w:t>
      </w:r>
      <w:r w:rsidRPr="00742CDC">
        <w:rPr>
          <w:sz w:val="16"/>
        </w:rPr>
        <w:t xml:space="preserve">. </w:t>
      </w:r>
      <w:r w:rsidRPr="00742CDC">
        <w:rPr>
          <w:rStyle w:val="StyleUnderline"/>
        </w:rPr>
        <w:t>This is a</w:t>
      </w:r>
      <w:r w:rsidRPr="00742CDC">
        <w:rPr>
          <w:sz w:val="16"/>
        </w:rPr>
        <w:t xml:space="preserve"> plausible </w:t>
      </w:r>
      <w:r w:rsidRPr="00863A71">
        <w:rPr>
          <w:rStyle w:val="Emphasis"/>
        </w:rPr>
        <w:t>concern</w:t>
      </w:r>
      <w:r w:rsidRPr="00742CDC">
        <w:rPr>
          <w:sz w:val="16"/>
        </w:rPr>
        <w:t xml:space="preserve">, </w:t>
      </w:r>
      <w:r w:rsidRPr="00742CDC">
        <w:rPr>
          <w:rStyle w:val="StyleUnderline"/>
          <w:highlight w:val="yellow"/>
        </w:rPr>
        <w:t>for instance</w:t>
      </w:r>
      <w:r w:rsidRPr="00742CDC">
        <w:rPr>
          <w:rStyle w:val="StyleUnderline"/>
        </w:rPr>
        <w:t>, for</w:t>
      </w:r>
      <w:r w:rsidRPr="00742CDC">
        <w:rPr>
          <w:sz w:val="16"/>
        </w:rPr>
        <w:t xml:space="preserve"> those in </w:t>
      </w:r>
      <w:r w:rsidRPr="00863A71">
        <w:rPr>
          <w:rStyle w:val="Emphasis"/>
          <w:highlight w:val="yellow"/>
        </w:rPr>
        <w:t>Taiwan</w:t>
      </w:r>
      <w:r w:rsidRPr="00742CDC">
        <w:rPr>
          <w:sz w:val="16"/>
          <w:highlight w:val="yellow"/>
        </w:rPr>
        <w:t xml:space="preserve"> </w:t>
      </w:r>
      <w:r w:rsidRPr="00742CDC">
        <w:rPr>
          <w:rStyle w:val="StyleUnderline"/>
          <w:highlight w:val="yellow"/>
        </w:rPr>
        <w:t>and</w:t>
      </w:r>
      <w:r w:rsidRPr="00742CDC">
        <w:rPr>
          <w:rStyle w:val="StyleUnderline"/>
        </w:rPr>
        <w:t xml:space="preserve"> the</w:t>
      </w:r>
      <w:r w:rsidRPr="00742CDC">
        <w:rPr>
          <w:sz w:val="16"/>
        </w:rPr>
        <w:t xml:space="preserve"> </w:t>
      </w:r>
      <w:r w:rsidRPr="00863A71">
        <w:rPr>
          <w:rStyle w:val="Emphasis"/>
          <w:highlight w:val="yellow"/>
        </w:rPr>
        <w:t>Baltic</w:t>
      </w:r>
      <w:r w:rsidRPr="00742CDC">
        <w:rPr>
          <w:sz w:val="16"/>
        </w:rPr>
        <w:t xml:space="preserve"> State</w:t>
      </w:r>
      <w:r w:rsidRPr="00863A71">
        <w:rPr>
          <w:rStyle w:val="Emphasis"/>
          <w:highlight w:val="yellow"/>
        </w:rPr>
        <w:t>s</w:t>
      </w:r>
      <w:r w:rsidRPr="00742CDC">
        <w:rPr>
          <w:sz w:val="16"/>
        </w:rPr>
        <w:t>.</w:t>
      </w:r>
    </w:p>
    <w:p w14:paraId="40D35928" w14:textId="77777777" w:rsidR="00946FEB" w:rsidRPr="00742CDC" w:rsidRDefault="00946FEB" w:rsidP="00946FEB">
      <w:pPr>
        <w:rPr>
          <w:sz w:val="16"/>
        </w:rPr>
      </w:pPr>
      <w:r w:rsidRPr="00742CDC">
        <w:rPr>
          <w:sz w:val="16"/>
        </w:rPr>
        <w:t xml:space="preserve">The second basis concerns </w:t>
      </w:r>
      <w:r w:rsidRPr="00742CDC">
        <w:rPr>
          <w:rStyle w:val="StyleUnderline"/>
        </w:rPr>
        <w:t>the threats</w:t>
      </w:r>
      <w:r w:rsidRPr="00742CDC">
        <w:rPr>
          <w:sz w:val="16"/>
        </w:rPr>
        <w:t xml:space="preserve"> </w:t>
      </w:r>
      <w:r w:rsidRPr="00863A71">
        <w:rPr>
          <w:rStyle w:val="Emphasis"/>
        </w:rPr>
        <w:t>posed</w:t>
      </w:r>
      <w:r w:rsidRPr="00742CDC">
        <w:rPr>
          <w:sz w:val="16"/>
        </w:rPr>
        <w:t xml:space="preserve"> </w:t>
      </w:r>
      <w:r w:rsidRPr="00742CDC">
        <w:rPr>
          <w:rStyle w:val="StyleUnderline"/>
        </w:rPr>
        <w:t>by global authoritarianism to</w:t>
      </w:r>
      <w:r w:rsidRPr="00742CDC">
        <w:rPr>
          <w:sz w:val="16"/>
        </w:rPr>
        <w:t xml:space="preserve"> those </w:t>
      </w:r>
      <w:r w:rsidRPr="00742CDC">
        <w:rPr>
          <w:i/>
          <w:iCs/>
          <w:sz w:val="16"/>
        </w:rPr>
        <w:t xml:space="preserve">in </w:t>
      </w:r>
      <w:r w:rsidRPr="00863A71">
        <w:rPr>
          <w:rStyle w:val="Emphasis"/>
        </w:rPr>
        <w:t>other states</w:t>
      </w:r>
      <w:r w:rsidRPr="00742CDC">
        <w:rPr>
          <w:sz w:val="16"/>
        </w:rPr>
        <w:t xml:space="preserve">, as seen most vividly in Ukraine. There are duties of humanity – and potentially duties of justice – to help </w:t>
      </w:r>
      <w:r w:rsidRPr="00742CDC">
        <w:rPr>
          <w:rStyle w:val="StyleUnderline"/>
        </w:rPr>
        <w:t>defend other states from</w:t>
      </w:r>
      <w:r w:rsidRPr="00742CDC">
        <w:rPr>
          <w:sz w:val="16"/>
        </w:rPr>
        <w:t xml:space="preserve"> </w:t>
      </w:r>
      <w:r w:rsidRPr="00863A71">
        <w:rPr>
          <w:rStyle w:val="Emphasis"/>
        </w:rPr>
        <w:t>illiberal</w:t>
      </w:r>
      <w:r w:rsidRPr="00742CDC">
        <w:rPr>
          <w:sz w:val="16"/>
        </w:rPr>
        <w:t xml:space="preserve"> </w:t>
      </w:r>
      <w:r w:rsidRPr="00742CDC">
        <w:rPr>
          <w:rStyle w:val="StyleUnderline"/>
        </w:rPr>
        <w:t>foreign meddling, from invasion, annexation, and attack, and</w:t>
      </w:r>
      <w:r w:rsidRPr="00742CDC">
        <w:rPr>
          <w:sz w:val="16"/>
        </w:rPr>
        <w:t xml:space="preserve"> </w:t>
      </w:r>
      <w:r w:rsidRPr="00863A71">
        <w:rPr>
          <w:rStyle w:val="Emphasis"/>
        </w:rPr>
        <w:t>internal</w:t>
      </w:r>
      <w:r w:rsidRPr="00742CDC">
        <w:rPr>
          <w:sz w:val="16"/>
        </w:rPr>
        <w:t xml:space="preserve"> </w:t>
      </w:r>
      <w:r w:rsidRPr="00742CDC">
        <w:rPr>
          <w:rStyle w:val="StyleUnderline"/>
        </w:rPr>
        <w:t>illiberal major events</w:t>
      </w:r>
      <w:r w:rsidRPr="00742CDC">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071027C1" w14:textId="77777777" w:rsidR="00946FEB" w:rsidRPr="00742CDC" w:rsidRDefault="00946FEB" w:rsidP="00946FEB">
      <w:pPr>
        <w:rPr>
          <w:sz w:val="16"/>
        </w:rPr>
      </w:pPr>
      <w:r w:rsidRPr="00742CDC">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42CDC">
        <w:rPr>
          <w:rStyle w:val="StyleUnderline"/>
        </w:rPr>
        <w:t>the</w:t>
      </w:r>
      <w:r w:rsidRPr="00742CDC">
        <w:rPr>
          <w:sz w:val="16"/>
        </w:rPr>
        <w:t xml:space="preserve"> </w:t>
      </w:r>
      <w:r w:rsidRPr="00863A71">
        <w:rPr>
          <w:rStyle w:val="Emphasis"/>
        </w:rPr>
        <w:t>broad</w:t>
      </w:r>
      <w:r w:rsidRPr="00742CDC">
        <w:rPr>
          <w:sz w:val="16"/>
        </w:rPr>
        <w:t xml:space="preserve">er </w:t>
      </w:r>
      <w:r w:rsidRPr="00742CDC">
        <w:rPr>
          <w:rStyle w:val="StyleUnderline"/>
        </w:rPr>
        <w:t>implications that rising global authoritarianism has for the</w:t>
      </w:r>
      <w:r w:rsidRPr="00742CDC">
        <w:rPr>
          <w:sz w:val="16"/>
        </w:rPr>
        <w:t xml:space="preserve"> </w:t>
      </w:r>
      <w:r w:rsidRPr="00863A71">
        <w:rPr>
          <w:rStyle w:val="Emphasis"/>
        </w:rPr>
        <w:t>fulfilment</w:t>
      </w:r>
      <w:r w:rsidRPr="00742CDC">
        <w:rPr>
          <w:sz w:val="16"/>
        </w:rPr>
        <w:t xml:space="preserve"> </w:t>
      </w:r>
      <w:r w:rsidRPr="00742CDC">
        <w:rPr>
          <w:rStyle w:val="StyleUnderline"/>
        </w:rPr>
        <w:t>of global responsibilities, such as</w:t>
      </w:r>
      <w:r w:rsidRPr="00742CDC">
        <w:rPr>
          <w:sz w:val="16"/>
        </w:rPr>
        <w:t xml:space="preserve"> </w:t>
      </w:r>
      <w:r w:rsidRPr="00863A71">
        <w:rPr>
          <w:rStyle w:val="Emphasis"/>
        </w:rPr>
        <w:t>climate change</w:t>
      </w:r>
      <w:r w:rsidRPr="00742CDC">
        <w:rPr>
          <w:sz w:val="16"/>
        </w:rPr>
        <w:t xml:space="preserve"> </w:t>
      </w:r>
      <w:r w:rsidRPr="00742CDC">
        <w:rPr>
          <w:rStyle w:val="StyleUnderline"/>
        </w:rPr>
        <w:t>obligations and</w:t>
      </w:r>
      <w:r w:rsidRPr="00742CDC">
        <w:rPr>
          <w:sz w:val="16"/>
        </w:rPr>
        <w:t xml:space="preserve"> </w:t>
      </w:r>
      <w:r w:rsidRPr="00863A71">
        <w:rPr>
          <w:rStyle w:val="Emphasis"/>
        </w:rPr>
        <w:t>refugee</w:t>
      </w:r>
      <w:r w:rsidRPr="00742CDC">
        <w:rPr>
          <w:sz w:val="16"/>
        </w:rPr>
        <w:t xml:space="preserve"> </w:t>
      </w:r>
      <w:r w:rsidRPr="00742CDC">
        <w:rPr>
          <w:rStyle w:val="StyleUnderline"/>
        </w:rPr>
        <w:t>protection</w:t>
      </w:r>
      <w:r w:rsidRPr="00742CDC">
        <w:rPr>
          <w:sz w:val="16"/>
        </w:rPr>
        <w:t>. This brings us to the third basis, which is the central part of the weightiness of the duty that I consider below.</w:t>
      </w:r>
    </w:p>
    <w:p w14:paraId="11D1D0E3" w14:textId="77777777" w:rsidR="00946FEB" w:rsidRPr="00742CDC" w:rsidRDefault="00946FEB" w:rsidP="00946FEB">
      <w:pPr>
        <w:rPr>
          <w:sz w:val="16"/>
        </w:rPr>
      </w:pPr>
      <w:r w:rsidRPr="00742CDC">
        <w:rPr>
          <w:sz w:val="16"/>
        </w:rPr>
        <w:t xml:space="preserve">To explicate: an </w:t>
      </w:r>
      <w:r w:rsidRPr="00742CDC">
        <w:rPr>
          <w:rStyle w:val="StyleUnderline"/>
        </w:rPr>
        <w:t>international order dominated</w:t>
      </w:r>
      <w:r w:rsidRPr="00742CDC">
        <w:rPr>
          <w:sz w:val="16"/>
        </w:rPr>
        <w:t xml:space="preserve"> </w:t>
      </w:r>
      <w:r w:rsidRPr="00863A71">
        <w:rPr>
          <w:rStyle w:val="Emphasis"/>
        </w:rPr>
        <w:t>by authoritarian actors</w:t>
      </w:r>
      <w:r w:rsidRPr="00742CDC">
        <w:rPr>
          <w:sz w:val="16"/>
        </w:rPr>
        <w:t xml:space="preserve"> </w:t>
      </w:r>
      <w:r w:rsidRPr="00742CDC">
        <w:rPr>
          <w:rStyle w:val="StyleUnderline"/>
        </w:rPr>
        <w:t>could lead to</w:t>
      </w:r>
      <w:r w:rsidRPr="00742CDC">
        <w:rPr>
          <w:sz w:val="16"/>
        </w:rPr>
        <w:t xml:space="preserve"> </w:t>
      </w:r>
      <w:r w:rsidRPr="00863A71">
        <w:rPr>
          <w:rStyle w:val="Emphasis"/>
        </w:rPr>
        <w:t>far less fulfilment</w:t>
      </w:r>
      <w:r w:rsidRPr="00742CDC">
        <w:rPr>
          <w:sz w:val="16"/>
        </w:rPr>
        <w:t xml:space="preserve"> </w:t>
      </w:r>
      <w:r w:rsidRPr="00742CDC">
        <w:rPr>
          <w:rStyle w:val="StyleUnderline"/>
        </w:rPr>
        <w:t>of global responsibilities</w:t>
      </w:r>
      <w:r w:rsidRPr="00742CDC">
        <w:rPr>
          <w:sz w:val="16"/>
        </w:rPr>
        <w:t xml:space="preserve">. </w:t>
      </w:r>
      <w:r w:rsidRPr="00742CDC">
        <w:rPr>
          <w:rStyle w:val="StyleUnderline"/>
          <w:highlight w:val="yellow"/>
        </w:rPr>
        <w:t>Authoritarian</w:t>
      </w:r>
      <w:r w:rsidRPr="00742CDC">
        <w:rPr>
          <w:rStyle w:val="StyleUnderline"/>
        </w:rPr>
        <w:t xml:space="preserve"> state</w:t>
      </w:r>
      <w:r w:rsidRPr="00742CDC">
        <w:rPr>
          <w:rStyle w:val="StyleUnderline"/>
          <w:highlight w:val="yellow"/>
        </w:rPr>
        <w:t>s</w:t>
      </w:r>
      <w:r w:rsidRPr="00742CDC">
        <w:rPr>
          <w:sz w:val="16"/>
        </w:rPr>
        <w:t xml:space="preserve"> typically </w:t>
      </w:r>
      <w:r w:rsidRPr="00863A71">
        <w:rPr>
          <w:rStyle w:val="Emphasis"/>
          <w:highlight w:val="yellow"/>
        </w:rPr>
        <w:t>fail</w:t>
      </w:r>
      <w:r w:rsidRPr="00742CDC">
        <w:rPr>
          <w:sz w:val="16"/>
          <w:highlight w:val="yellow"/>
        </w:rPr>
        <w:t xml:space="preserve"> </w:t>
      </w:r>
      <w:r w:rsidRPr="00742CDC">
        <w:rPr>
          <w:rStyle w:val="StyleUnderline"/>
          <w:highlight w:val="yellow"/>
        </w:rPr>
        <w:t>to fulfill</w:t>
      </w:r>
      <w:r w:rsidRPr="00742CDC">
        <w:rPr>
          <w:sz w:val="16"/>
        </w:rPr>
        <w:t xml:space="preserve"> their </w:t>
      </w:r>
      <w:r w:rsidRPr="00742CDC">
        <w:rPr>
          <w:rStyle w:val="StyleUnderline"/>
          <w:highlight w:val="yellow"/>
        </w:rPr>
        <w:t>global responsibilities</w:t>
      </w:r>
      <w:r w:rsidRPr="00742CDC">
        <w:rPr>
          <w:rStyle w:val="StyleUnderline"/>
        </w:rPr>
        <w:t>, with</w:t>
      </w:r>
      <w:r w:rsidRPr="00742CDC">
        <w:rPr>
          <w:sz w:val="16"/>
        </w:rPr>
        <w:t xml:space="preserve"> </w:t>
      </w:r>
      <w:r w:rsidRPr="00863A71">
        <w:rPr>
          <w:rStyle w:val="Emphasis"/>
        </w:rPr>
        <w:t>fewer resources</w:t>
      </w:r>
      <w:r w:rsidRPr="00742CDC">
        <w:rPr>
          <w:sz w:val="16"/>
        </w:rPr>
        <w:t xml:space="preserve"> going towards humanitarian </w:t>
      </w:r>
      <w:r w:rsidRPr="00742CDC">
        <w:rPr>
          <w:rStyle w:val="StyleUnderline"/>
        </w:rPr>
        <w:t>assistance and</w:t>
      </w:r>
      <w:r w:rsidRPr="00742CDC">
        <w:rPr>
          <w:sz w:val="16"/>
        </w:rPr>
        <w:t xml:space="preserve"> disaster </w:t>
      </w:r>
      <w:r w:rsidRPr="00742CDC">
        <w:rPr>
          <w:rStyle w:val="StyleUnderline"/>
        </w:rPr>
        <w:t>relief</w:t>
      </w:r>
      <w:r w:rsidRPr="00742CDC">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42CDC">
        <w:rPr>
          <w:rStyle w:val="StyleUnderline"/>
        </w:rPr>
        <w:t>authoritarian states</w:t>
      </w:r>
      <w:r w:rsidRPr="00742CDC">
        <w:rPr>
          <w:sz w:val="16"/>
        </w:rPr>
        <w:t xml:space="preserve"> </w:t>
      </w:r>
      <w:r w:rsidRPr="00863A71">
        <w:rPr>
          <w:rStyle w:val="Emphasis"/>
          <w:highlight w:val="yellow"/>
        </w:rPr>
        <w:t>commit atrocities</w:t>
      </w:r>
      <w:r w:rsidRPr="00742CDC">
        <w:rPr>
          <w:sz w:val="16"/>
        </w:rPr>
        <w:t xml:space="preserve"> </w:t>
      </w:r>
      <w:r w:rsidRPr="00742CDC">
        <w:rPr>
          <w:rStyle w:val="StyleUnderline"/>
        </w:rPr>
        <w:t>within their own borders</w:t>
      </w:r>
      <w:r w:rsidRPr="00742CDC">
        <w:rPr>
          <w:sz w:val="16"/>
        </w:rPr>
        <w:t xml:space="preserve"> (e.g. Ethiopia in the Tigray). Some have </w:t>
      </w:r>
      <w:r w:rsidRPr="00742CDC">
        <w:rPr>
          <w:rStyle w:val="StyleUnderline"/>
        </w:rPr>
        <w:t>consistently attempted to</w:t>
      </w:r>
      <w:r w:rsidRPr="00742CDC">
        <w:rPr>
          <w:sz w:val="16"/>
        </w:rPr>
        <w:t xml:space="preserve"> </w:t>
      </w:r>
      <w:r w:rsidRPr="00863A71">
        <w:rPr>
          <w:rStyle w:val="Emphasis"/>
          <w:highlight w:val="yellow"/>
        </w:rPr>
        <w:t>block progress</w:t>
      </w:r>
      <w:r w:rsidRPr="00742CDC">
        <w:rPr>
          <w:sz w:val="16"/>
          <w:highlight w:val="yellow"/>
        </w:rPr>
        <w:t xml:space="preserve"> </w:t>
      </w:r>
      <w:r w:rsidRPr="00742CDC">
        <w:rPr>
          <w:rStyle w:val="StyleUnderline"/>
          <w:highlight w:val="yellow"/>
        </w:rPr>
        <w:t>in climate</w:t>
      </w:r>
      <w:r w:rsidRPr="00742CDC">
        <w:rPr>
          <w:rStyle w:val="StyleUnderline"/>
        </w:rPr>
        <w:t xml:space="preserve"> change negotiations</w:t>
      </w:r>
      <w:r w:rsidRPr="00742CDC">
        <w:rPr>
          <w:sz w:val="16"/>
        </w:rPr>
        <w:t xml:space="preserve">, such as Saudi Arabia's attempts to postpone, delay, refuse to negotiate, </w:t>
      </w:r>
      <w:r w:rsidRPr="00742CDC">
        <w:rPr>
          <w:rStyle w:val="StyleUnderline"/>
          <w:highlight w:val="yellow"/>
        </w:rPr>
        <w:t>and</w:t>
      </w:r>
      <w:r w:rsidRPr="00742CDC">
        <w:rPr>
          <w:sz w:val="16"/>
          <w:highlight w:val="yellow"/>
        </w:rPr>
        <w:t xml:space="preserve"> </w:t>
      </w:r>
      <w:r w:rsidRPr="00863A71">
        <w:rPr>
          <w:rStyle w:val="Emphasis"/>
          <w:highlight w:val="yellow"/>
        </w:rPr>
        <w:t>deny</w:t>
      </w:r>
      <w:r w:rsidRPr="00742CDC">
        <w:rPr>
          <w:sz w:val="16"/>
        </w:rPr>
        <w:t xml:space="preserve"> </w:t>
      </w:r>
      <w:r w:rsidRPr="00742CDC">
        <w:rPr>
          <w:rStyle w:val="StyleUnderline"/>
        </w:rPr>
        <w:t xml:space="preserve">the </w:t>
      </w:r>
      <w:r w:rsidRPr="00742CDC">
        <w:rPr>
          <w:rStyle w:val="StyleUnderline"/>
          <w:highlight w:val="yellow"/>
        </w:rPr>
        <w:t>science</w:t>
      </w:r>
      <w:r w:rsidRPr="00742CDC">
        <w:rPr>
          <w:sz w:val="16"/>
        </w:rPr>
        <w:t xml:space="preserve"> (Depledge et al., 2023). Under Bolsonaro, Brazil </w:t>
      </w:r>
      <w:r w:rsidRPr="00742CDC">
        <w:rPr>
          <w:rStyle w:val="StyleUnderline"/>
          <w:highlight w:val="yellow"/>
        </w:rPr>
        <w:t>increase</w:t>
      </w:r>
      <w:r w:rsidRPr="00742CDC">
        <w:rPr>
          <w:rStyle w:val="StyleUnderline"/>
        </w:rPr>
        <w:t>d</w:t>
      </w:r>
      <w:r w:rsidRPr="00742CDC">
        <w:rPr>
          <w:sz w:val="16"/>
        </w:rPr>
        <w:t xml:space="preserve"> the </w:t>
      </w:r>
      <w:r w:rsidRPr="00863A71">
        <w:rPr>
          <w:rStyle w:val="Emphasis"/>
          <w:highlight w:val="yellow"/>
        </w:rPr>
        <w:t>defo</w:t>
      </w:r>
      <w:r w:rsidRPr="00742CDC">
        <w:rPr>
          <w:sz w:val="16"/>
        </w:rPr>
        <w:t xml:space="preserve">restation of the Amazon, thereby </w:t>
      </w:r>
      <w:r w:rsidRPr="00742CDC">
        <w:rPr>
          <w:rStyle w:val="StyleUnderline"/>
        </w:rPr>
        <w:t>weakening efforts to tackle climate change and</w:t>
      </w:r>
      <w:r w:rsidRPr="00742CDC">
        <w:rPr>
          <w:sz w:val="16"/>
        </w:rPr>
        <w:t xml:space="preserve"> </w:t>
      </w:r>
      <w:r w:rsidRPr="00863A71">
        <w:rPr>
          <w:rStyle w:val="Emphasis"/>
          <w:highlight w:val="yellow"/>
        </w:rPr>
        <w:t>harming biod</w:t>
      </w:r>
      <w:r w:rsidRPr="00742CDC">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42CDC">
        <w:rPr>
          <w:rStyle w:val="StyleUnderline"/>
        </w:rPr>
        <w:t>shift</w:t>
      </w:r>
      <w:r w:rsidRPr="00742CDC">
        <w:rPr>
          <w:sz w:val="16"/>
        </w:rPr>
        <w:t xml:space="preserve"> </w:t>
      </w:r>
      <w:r w:rsidRPr="00863A71">
        <w:rPr>
          <w:rStyle w:val="Emphasis"/>
        </w:rPr>
        <w:t>towards authoritarianism</w:t>
      </w:r>
      <w:r w:rsidRPr="00742CDC">
        <w:rPr>
          <w:sz w:val="16"/>
        </w:rPr>
        <w:t xml:space="preserve"> </w:t>
      </w:r>
      <w:r w:rsidRPr="00742CDC">
        <w:rPr>
          <w:rStyle w:val="StyleUnderline"/>
        </w:rPr>
        <w:t>tends to</w:t>
      </w:r>
      <w:r w:rsidRPr="00742CDC">
        <w:rPr>
          <w:sz w:val="16"/>
        </w:rPr>
        <w:t xml:space="preserve"> </w:t>
      </w:r>
      <w:r w:rsidRPr="00863A71">
        <w:rPr>
          <w:rStyle w:val="Emphasis"/>
        </w:rPr>
        <w:t>reduce</w:t>
      </w:r>
      <w:r w:rsidRPr="00742CDC">
        <w:rPr>
          <w:sz w:val="16"/>
        </w:rPr>
        <w:t xml:space="preserve"> </w:t>
      </w:r>
      <w:r w:rsidRPr="00742CDC">
        <w:rPr>
          <w:rStyle w:val="StyleUnderline"/>
        </w:rPr>
        <w:t>attentiveness to global responsibilities</w:t>
      </w:r>
      <w:r w:rsidRPr="00742CDC">
        <w:rPr>
          <w:sz w:val="16"/>
        </w:rPr>
        <w:t>.25</w:t>
      </w:r>
    </w:p>
    <w:p w14:paraId="394749AA" w14:textId="77777777" w:rsidR="00946FEB" w:rsidRPr="00742CDC" w:rsidRDefault="00946FEB" w:rsidP="00946FEB">
      <w:pPr>
        <w:rPr>
          <w:sz w:val="16"/>
        </w:rPr>
      </w:pPr>
      <w:r w:rsidRPr="00742CDC">
        <w:rPr>
          <w:sz w:val="16"/>
        </w:rPr>
        <w:t xml:space="preserve">Moreover, </w:t>
      </w:r>
      <w:r w:rsidRPr="00742CDC">
        <w:rPr>
          <w:rStyle w:val="StyleUnderline"/>
        </w:rPr>
        <w:t xml:space="preserve">a </w:t>
      </w:r>
      <w:r w:rsidRPr="00742CDC">
        <w:rPr>
          <w:rStyle w:val="StyleUnderline"/>
          <w:highlight w:val="yellow"/>
        </w:rPr>
        <w:t>post-liberal</w:t>
      </w:r>
      <w:r w:rsidRPr="00742CDC">
        <w:rPr>
          <w:rStyle w:val="StyleUnderline"/>
        </w:rPr>
        <w:t xml:space="preserve"> order</w:t>
      </w:r>
      <w:r w:rsidRPr="00742CDC">
        <w:rPr>
          <w:sz w:val="16"/>
        </w:rPr>
        <w:t xml:space="preserve"> dominated by authoritarian actors </w:t>
      </w:r>
      <w:r w:rsidRPr="00742CDC">
        <w:rPr>
          <w:rStyle w:val="StyleUnderline"/>
        </w:rPr>
        <w:t xml:space="preserve">could </w:t>
      </w:r>
      <w:r w:rsidRPr="00742CDC">
        <w:rPr>
          <w:rStyle w:val="StyleUnderline"/>
          <w:highlight w:val="yellow"/>
        </w:rPr>
        <w:t>create</w:t>
      </w:r>
      <w:r w:rsidRPr="00742CDC">
        <w:rPr>
          <w:rStyle w:val="StyleUnderline"/>
        </w:rPr>
        <w:t xml:space="preserve"> a</w:t>
      </w:r>
      <w:r w:rsidRPr="00742CDC">
        <w:rPr>
          <w:sz w:val="16"/>
        </w:rPr>
        <w:t xml:space="preserve"> </w:t>
      </w:r>
      <w:r w:rsidRPr="00863A71">
        <w:rPr>
          <w:rStyle w:val="Emphasis"/>
        </w:rPr>
        <w:t>far less conducive</w:t>
      </w:r>
      <w:r w:rsidRPr="00742CDC">
        <w:rPr>
          <w:sz w:val="16"/>
        </w:rPr>
        <w:t xml:space="preserve"> </w:t>
      </w:r>
      <w:r w:rsidRPr="00742CDC">
        <w:rPr>
          <w:rStyle w:val="StyleUnderline"/>
        </w:rPr>
        <w:t>international environment for the fulfilment of global responsibilities</w:t>
      </w:r>
      <w:r w:rsidRPr="00742CDC">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42CDC">
        <w:rPr>
          <w:rStyle w:val="StyleUnderline"/>
        </w:rPr>
        <w:t>a</w:t>
      </w:r>
      <w:r w:rsidRPr="00742CDC">
        <w:rPr>
          <w:sz w:val="16"/>
        </w:rPr>
        <w:t xml:space="preserve"> </w:t>
      </w:r>
      <w:r w:rsidRPr="00863A71">
        <w:rPr>
          <w:rStyle w:val="Emphasis"/>
        </w:rPr>
        <w:t>significant rise</w:t>
      </w:r>
      <w:r w:rsidRPr="00742CDC">
        <w:rPr>
          <w:sz w:val="16"/>
        </w:rPr>
        <w:t xml:space="preserve"> </w:t>
      </w:r>
      <w:r w:rsidRPr="00742CDC">
        <w:rPr>
          <w:rStyle w:val="StyleUnderline"/>
        </w:rPr>
        <w:t xml:space="preserve">in </w:t>
      </w:r>
      <w:r w:rsidRPr="00742CDC">
        <w:rPr>
          <w:rStyle w:val="StyleUnderline"/>
          <w:highlight w:val="yellow"/>
        </w:rPr>
        <w:t>nationalism and security competition</w:t>
      </w:r>
      <w:r w:rsidRPr="00742CDC">
        <w:rPr>
          <w:sz w:val="16"/>
        </w:rPr>
        <w:t xml:space="preserve"> between China and the United States, </w:t>
      </w:r>
      <w:r w:rsidRPr="00742CDC">
        <w:rPr>
          <w:rStyle w:val="StyleUnderline"/>
        </w:rPr>
        <w:t xml:space="preserve">and </w:t>
      </w:r>
      <w:r w:rsidRPr="00742CDC">
        <w:rPr>
          <w:rStyle w:val="StyleUnderline"/>
          <w:highlight w:val="yellow"/>
        </w:rPr>
        <w:t>increases</w:t>
      </w:r>
      <w:r w:rsidRPr="00742CDC">
        <w:rPr>
          <w:rStyle w:val="StyleUnderline"/>
        </w:rPr>
        <w:t xml:space="preserve"> in the</w:t>
      </w:r>
      <w:r w:rsidRPr="00742CDC">
        <w:rPr>
          <w:sz w:val="16"/>
        </w:rPr>
        <w:t xml:space="preserve"> </w:t>
      </w:r>
      <w:r w:rsidRPr="00863A71">
        <w:rPr>
          <w:rStyle w:val="Emphasis"/>
        </w:rPr>
        <w:t>instances of</w:t>
      </w:r>
      <w:r w:rsidRPr="00742CDC">
        <w:rPr>
          <w:sz w:val="16"/>
        </w:rPr>
        <w:t xml:space="preserve"> mass atrocities and </w:t>
      </w:r>
      <w:r w:rsidRPr="00863A71">
        <w:rPr>
          <w:rStyle w:val="Emphasis"/>
          <w:highlight w:val="yellow"/>
        </w:rPr>
        <w:t>conflicts</w:t>
      </w:r>
      <w:r w:rsidRPr="00742CDC">
        <w:rPr>
          <w:sz w:val="16"/>
        </w:rPr>
        <w:t xml:space="preserve">, </w:t>
      </w:r>
      <w:r w:rsidRPr="00742CDC">
        <w:rPr>
          <w:rStyle w:val="StyleUnderline"/>
        </w:rPr>
        <w:t>as well as the</w:t>
      </w:r>
      <w:r w:rsidRPr="00742CDC">
        <w:rPr>
          <w:sz w:val="16"/>
        </w:rPr>
        <w:t xml:space="preserve"> </w:t>
      </w:r>
      <w:r w:rsidRPr="00863A71">
        <w:rPr>
          <w:rStyle w:val="Emphasis"/>
        </w:rPr>
        <w:t>open violation</w:t>
      </w:r>
      <w:r w:rsidRPr="00742CDC">
        <w:rPr>
          <w:sz w:val="16"/>
        </w:rPr>
        <w:t xml:space="preserve"> </w:t>
      </w:r>
      <w:r w:rsidRPr="00742CDC">
        <w:rPr>
          <w:rStyle w:val="StyleUnderline"/>
        </w:rPr>
        <w:t>of key international norms such as non-intervention and the failure of international institutions</w:t>
      </w:r>
      <w:r w:rsidRPr="00742CDC">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7EE1D73F" w14:textId="77777777" w:rsidR="00946FEB" w:rsidRPr="00742CDC" w:rsidRDefault="00946FEB" w:rsidP="00946FEB">
      <w:pPr>
        <w:rPr>
          <w:sz w:val="16"/>
        </w:rPr>
      </w:pPr>
      <w:r w:rsidRPr="00742CDC">
        <w:rPr>
          <w:sz w:val="16"/>
        </w:rPr>
        <w:t xml:space="preserve">Whichever of these scenarios emerges, it seems likely that </w:t>
      </w:r>
      <w:r w:rsidRPr="00742CDC">
        <w:rPr>
          <w:rStyle w:val="StyleUnderline"/>
        </w:rPr>
        <w:t>a post-liberal order with more global authoritarianism will</w:t>
      </w:r>
      <w:r w:rsidRPr="00742CDC">
        <w:rPr>
          <w:sz w:val="16"/>
        </w:rPr>
        <w:t xml:space="preserve">, first, </w:t>
      </w:r>
      <w:r w:rsidRPr="00863A71">
        <w:rPr>
          <w:rStyle w:val="Emphasis"/>
        </w:rPr>
        <w:t>lead to more crises and issues</w:t>
      </w:r>
      <w:r w:rsidRPr="00742CDC">
        <w:rPr>
          <w:sz w:val="16"/>
        </w:rPr>
        <w:t xml:space="preserve">, </w:t>
      </w:r>
      <w:r w:rsidRPr="00742CDC">
        <w:rPr>
          <w:rStyle w:val="StyleUnderline"/>
        </w:rPr>
        <w:t>as the number of</w:t>
      </w:r>
      <w:r w:rsidRPr="00742CDC">
        <w:rPr>
          <w:sz w:val="16"/>
        </w:rPr>
        <w:t xml:space="preserve"> human rights situations, </w:t>
      </w:r>
      <w:r w:rsidRPr="00742CDC">
        <w:rPr>
          <w:rStyle w:val="StyleUnderline"/>
        </w:rPr>
        <w:t>mass atrocities, and conflicts increase, due to</w:t>
      </w:r>
      <w:r w:rsidRPr="00742CDC">
        <w:rPr>
          <w:sz w:val="16"/>
        </w:rPr>
        <w:t xml:space="preserve"> </w:t>
      </w:r>
      <w:r w:rsidRPr="00863A71">
        <w:rPr>
          <w:rStyle w:val="Emphasis"/>
        </w:rPr>
        <w:t>greater polarisation</w:t>
      </w:r>
      <w:r w:rsidRPr="00742CDC">
        <w:rPr>
          <w:sz w:val="16"/>
        </w:rPr>
        <w:t xml:space="preserve"> </w:t>
      </w:r>
      <w:r w:rsidRPr="00742CDC">
        <w:rPr>
          <w:rStyle w:val="StyleUnderline"/>
        </w:rPr>
        <w:t>and</w:t>
      </w:r>
      <w:r w:rsidRPr="00742CDC">
        <w:rPr>
          <w:sz w:val="16"/>
        </w:rPr>
        <w:t xml:space="preserve"> </w:t>
      </w:r>
      <w:r w:rsidRPr="00863A71">
        <w:rPr>
          <w:rStyle w:val="Emphasis"/>
        </w:rPr>
        <w:t>rivalry</w:t>
      </w:r>
      <w:r w:rsidRPr="00742CDC">
        <w:rPr>
          <w:sz w:val="16"/>
        </w:rPr>
        <w:t xml:space="preserve"> </w:t>
      </w:r>
      <w:r w:rsidRPr="00742CDC">
        <w:rPr>
          <w:rStyle w:val="StyleUnderline"/>
        </w:rPr>
        <w:t>between great powers and regions</w:t>
      </w:r>
      <w:r w:rsidRPr="00742CDC">
        <w:rPr>
          <w:sz w:val="16"/>
        </w:rPr>
        <w:t xml:space="preserve">. This is likely to be most severe in the Realist-nationalist scenario, as </w:t>
      </w:r>
      <w:r w:rsidRPr="00742CDC">
        <w:rPr>
          <w:rStyle w:val="StyleUnderline"/>
        </w:rPr>
        <w:t>many states</w:t>
      </w:r>
      <w:r w:rsidRPr="00742CDC">
        <w:rPr>
          <w:sz w:val="16"/>
        </w:rPr>
        <w:t xml:space="preserve">, in part </w:t>
      </w:r>
      <w:r w:rsidRPr="00742CDC">
        <w:rPr>
          <w:rStyle w:val="StyleUnderline"/>
        </w:rPr>
        <w:t>led by the</w:t>
      </w:r>
      <w:r w:rsidRPr="00742CDC">
        <w:rPr>
          <w:sz w:val="16"/>
        </w:rPr>
        <w:t xml:space="preserve"> </w:t>
      </w:r>
      <w:r w:rsidRPr="00863A71">
        <w:rPr>
          <w:rStyle w:val="Emphasis"/>
        </w:rPr>
        <w:t>whims</w:t>
      </w:r>
      <w:r w:rsidRPr="00742CDC">
        <w:rPr>
          <w:sz w:val="16"/>
        </w:rPr>
        <w:t xml:space="preserve"> </w:t>
      </w:r>
      <w:r w:rsidRPr="00742CDC">
        <w:rPr>
          <w:rStyle w:val="StyleUnderline"/>
        </w:rPr>
        <w:t xml:space="preserve">of their </w:t>
      </w:r>
      <w:r w:rsidRPr="00742CDC">
        <w:rPr>
          <w:rStyle w:val="StyleUnderline"/>
          <w:highlight w:val="yellow"/>
        </w:rPr>
        <w:t>authoritarian</w:t>
      </w:r>
      <w:r w:rsidRPr="00742CDC">
        <w:rPr>
          <w:rStyle w:val="StyleUnderline"/>
        </w:rPr>
        <w:t xml:space="preserve"> leaders</w:t>
      </w:r>
      <w:r w:rsidRPr="00742CDC">
        <w:rPr>
          <w:sz w:val="16"/>
        </w:rPr>
        <w:t xml:space="preserve">, </w:t>
      </w:r>
      <w:r w:rsidRPr="00863A71">
        <w:rPr>
          <w:rStyle w:val="Emphasis"/>
          <w:highlight w:val="yellow"/>
        </w:rPr>
        <w:t>assert aggressively</w:t>
      </w:r>
      <w:r w:rsidRPr="00742CDC">
        <w:rPr>
          <w:sz w:val="16"/>
        </w:rPr>
        <w:t xml:space="preserve"> </w:t>
      </w:r>
      <w:r w:rsidRPr="00742CDC">
        <w:rPr>
          <w:rStyle w:val="StyleUnderline"/>
        </w:rPr>
        <w:t xml:space="preserve">their </w:t>
      </w:r>
      <w:r w:rsidRPr="00742CDC">
        <w:rPr>
          <w:rStyle w:val="StyleUnderline"/>
          <w:highlight w:val="yellow"/>
        </w:rPr>
        <w:t>national interests</w:t>
      </w:r>
      <w:r w:rsidRPr="00742CDC">
        <w:rPr>
          <w:rStyle w:val="StyleUnderline"/>
        </w:rPr>
        <w:t>, and in general, the world becomes less rule-governed and more conflictual</w:t>
      </w:r>
      <w:r w:rsidRPr="00742CDC">
        <w:rPr>
          <w:sz w:val="16"/>
        </w:rPr>
        <w:t>.</w:t>
      </w:r>
    </w:p>
    <w:p w14:paraId="390B7995" w14:textId="77777777" w:rsidR="00946FEB" w:rsidRPr="00742CDC" w:rsidRDefault="00946FEB" w:rsidP="00946FEB">
      <w:pPr>
        <w:rPr>
          <w:sz w:val="16"/>
        </w:rPr>
      </w:pPr>
      <w:r w:rsidRPr="00742CDC">
        <w:rPr>
          <w:sz w:val="16"/>
        </w:rPr>
        <w:t xml:space="preserve">Second, and related, </w:t>
      </w:r>
      <w:r w:rsidRPr="00742CDC">
        <w:rPr>
          <w:rStyle w:val="StyleUnderline"/>
          <w:highlight w:val="yellow"/>
        </w:rPr>
        <w:t>there is</w:t>
      </w:r>
      <w:r w:rsidRPr="00742CDC">
        <w:rPr>
          <w:sz w:val="16"/>
          <w:highlight w:val="yellow"/>
        </w:rPr>
        <w:t xml:space="preserve"> </w:t>
      </w:r>
      <w:r w:rsidRPr="00863A71">
        <w:rPr>
          <w:rStyle w:val="Emphasis"/>
          <w:highlight w:val="yellow"/>
        </w:rPr>
        <w:t xml:space="preserve">less </w:t>
      </w:r>
      <w:r w:rsidRPr="00863A71">
        <w:rPr>
          <w:rStyle w:val="Emphasis"/>
        </w:rPr>
        <w:t>likely</w:t>
      </w:r>
      <w:r w:rsidRPr="00742CDC">
        <w:rPr>
          <w:sz w:val="16"/>
        </w:rPr>
        <w:t xml:space="preserve"> to be </w:t>
      </w:r>
      <w:r w:rsidRPr="00742CDC">
        <w:rPr>
          <w:rStyle w:val="StyleUnderline"/>
        </w:rPr>
        <w:t xml:space="preserve">successful </w:t>
      </w:r>
      <w:r w:rsidRPr="00863A71">
        <w:rPr>
          <w:rStyle w:val="Emphasis"/>
          <w:highlight w:val="yellow"/>
        </w:rPr>
        <w:t>multilat</w:t>
      </w:r>
      <w:r w:rsidRPr="00742CDC">
        <w:rPr>
          <w:rStyle w:val="StyleUnderline"/>
        </w:rPr>
        <w:t>eralism</w:t>
      </w:r>
      <w:r w:rsidRPr="00742CDC">
        <w:rPr>
          <w:sz w:val="16"/>
        </w:rPr>
        <w:t xml:space="preserve">. In recent times, </w:t>
      </w:r>
      <w:r w:rsidRPr="00742CDC">
        <w:rPr>
          <w:rStyle w:val="StyleUnderline"/>
        </w:rPr>
        <w:t>multilateralism</w:t>
      </w:r>
      <w:r w:rsidRPr="00742CDC">
        <w:rPr>
          <w:sz w:val="16"/>
        </w:rPr>
        <w:t xml:space="preserve"> has </w:t>
      </w:r>
      <w:r w:rsidRPr="00742CDC">
        <w:rPr>
          <w:rStyle w:val="StyleUnderline"/>
        </w:rPr>
        <w:t>become subject to</w:t>
      </w:r>
      <w:r w:rsidRPr="00742CDC">
        <w:rPr>
          <w:sz w:val="16"/>
        </w:rPr>
        <w:t xml:space="preserve"> </w:t>
      </w:r>
      <w:r w:rsidRPr="00863A71">
        <w:rPr>
          <w:rStyle w:val="Emphasis"/>
        </w:rPr>
        <w:t>‘gridlock’</w:t>
      </w:r>
      <w:r w:rsidRPr="00742CDC">
        <w:rPr>
          <w:sz w:val="16"/>
        </w:rPr>
        <w:t xml:space="preserve">, </w:t>
      </w:r>
      <w:r w:rsidRPr="00742CDC">
        <w:rPr>
          <w:rStyle w:val="StyleUnderline"/>
        </w:rPr>
        <w:t>as</w:t>
      </w:r>
      <w:r w:rsidRPr="00742CDC">
        <w:rPr>
          <w:sz w:val="16"/>
        </w:rPr>
        <w:t xml:space="preserve"> international </w:t>
      </w:r>
      <w:r w:rsidRPr="00742CDC">
        <w:rPr>
          <w:rStyle w:val="StyleUnderline"/>
        </w:rPr>
        <w:t>institutions have failed to progress</w:t>
      </w:r>
      <w:r w:rsidRPr="00742CDC">
        <w:rPr>
          <w:sz w:val="16"/>
        </w:rPr>
        <w:t xml:space="preserve"> over the past few decades (Hale et al., 2013; Hale and Held, 2017). In the more pessimistic scenarios, </w:t>
      </w:r>
      <w:r w:rsidRPr="00742CDC">
        <w:rPr>
          <w:rStyle w:val="StyleUnderline"/>
        </w:rPr>
        <w:t xml:space="preserve">a </w:t>
      </w:r>
      <w:r w:rsidRPr="00742CDC">
        <w:rPr>
          <w:rStyle w:val="StyleUnderline"/>
          <w:highlight w:val="yellow"/>
        </w:rPr>
        <w:t>post-liberal order</w:t>
      </w:r>
      <w:r w:rsidRPr="00742CDC">
        <w:rPr>
          <w:rStyle w:val="StyleUnderline"/>
        </w:rPr>
        <w:t xml:space="preserve"> dominated by global authoritarians would </w:t>
      </w:r>
      <w:r w:rsidRPr="00742CDC">
        <w:rPr>
          <w:rStyle w:val="StyleUnderline"/>
          <w:highlight w:val="yellow"/>
        </w:rPr>
        <w:t>see</w:t>
      </w:r>
      <w:r w:rsidRPr="00742CDC">
        <w:rPr>
          <w:sz w:val="16"/>
        </w:rPr>
        <w:t xml:space="preserve"> the </w:t>
      </w:r>
      <w:r w:rsidRPr="00863A71">
        <w:rPr>
          <w:rStyle w:val="Emphasis"/>
        </w:rPr>
        <w:t>further weakening</w:t>
      </w:r>
      <w:r w:rsidRPr="00742CDC">
        <w:rPr>
          <w:sz w:val="16"/>
        </w:rPr>
        <w:t xml:space="preserve"> </w:t>
      </w:r>
      <w:r w:rsidRPr="00742CDC">
        <w:rPr>
          <w:rStyle w:val="StyleUnderline"/>
        </w:rPr>
        <w:t>of multilateral institutions as there would be</w:t>
      </w:r>
      <w:r w:rsidRPr="00742CDC">
        <w:rPr>
          <w:sz w:val="16"/>
        </w:rPr>
        <w:t xml:space="preserve"> an </w:t>
      </w:r>
      <w:r w:rsidRPr="00863A71">
        <w:rPr>
          <w:rStyle w:val="Emphasis"/>
          <w:highlight w:val="yellow"/>
        </w:rPr>
        <w:t>increased polarisation</w:t>
      </w:r>
      <w:r w:rsidRPr="00863A71">
        <w:rPr>
          <w:rStyle w:val="Emphasis"/>
        </w:rPr>
        <w:t xml:space="preserve"> and stymying</w:t>
      </w:r>
      <w:r w:rsidRPr="00742CDC">
        <w:rPr>
          <w:sz w:val="16"/>
        </w:rPr>
        <w:t xml:space="preserve"> </w:t>
      </w:r>
      <w:r w:rsidRPr="00742CDC">
        <w:rPr>
          <w:rStyle w:val="StyleUnderline"/>
        </w:rPr>
        <w:t>within organisations, reducing</w:t>
      </w:r>
      <w:r w:rsidRPr="00742CDC">
        <w:rPr>
          <w:sz w:val="16"/>
        </w:rPr>
        <w:t xml:space="preserve"> their </w:t>
      </w:r>
      <w:r w:rsidRPr="00742CDC">
        <w:rPr>
          <w:rStyle w:val="StyleUnderline"/>
        </w:rPr>
        <w:t xml:space="preserve">ability to resolve crises and conflict, </w:t>
      </w:r>
      <w:r w:rsidRPr="00742CDC">
        <w:rPr>
          <w:rStyle w:val="StyleUnderline"/>
          <w:highlight w:val="yellow"/>
        </w:rPr>
        <w:t>leading to</w:t>
      </w:r>
      <w:r w:rsidRPr="00742CDC">
        <w:rPr>
          <w:sz w:val="16"/>
        </w:rPr>
        <w:t xml:space="preserve"> </w:t>
      </w:r>
      <w:r w:rsidRPr="00863A71">
        <w:rPr>
          <w:rStyle w:val="Emphasis"/>
        </w:rPr>
        <w:t xml:space="preserve">more </w:t>
      </w:r>
      <w:r w:rsidRPr="00863A71">
        <w:rPr>
          <w:rStyle w:val="Emphasis"/>
          <w:highlight w:val="yellow"/>
        </w:rPr>
        <w:t>unilat</w:t>
      </w:r>
      <w:r w:rsidRPr="00863A71">
        <w:rPr>
          <w:rStyle w:val="Emphasis"/>
        </w:rPr>
        <w:t>eral</w:t>
      </w:r>
      <w:r w:rsidRPr="00742CDC">
        <w:rPr>
          <w:sz w:val="16"/>
        </w:rPr>
        <w:t xml:space="preserve"> </w:t>
      </w:r>
      <w:r w:rsidRPr="00742CDC">
        <w:rPr>
          <w:rStyle w:val="StyleUnderline"/>
        </w:rPr>
        <w:t xml:space="preserve">efforts, </w:t>
      </w:r>
      <w:r w:rsidRPr="00742CDC">
        <w:rPr>
          <w:rStyle w:val="StyleUnderline"/>
          <w:highlight w:val="yellow"/>
        </w:rPr>
        <w:t>or</w:t>
      </w:r>
      <w:r w:rsidRPr="00742CDC">
        <w:rPr>
          <w:rStyle w:val="StyleUnderline"/>
        </w:rPr>
        <w:t xml:space="preserve"> simply</w:t>
      </w:r>
      <w:r w:rsidRPr="00742CDC">
        <w:rPr>
          <w:sz w:val="16"/>
        </w:rPr>
        <w:t xml:space="preserve"> </w:t>
      </w:r>
      <w:r w:rsidRPr="00863A71">
        <w:rPr>
          <w:rStyle w:val="Emphasis"/>
          <w:highlight w:val="yellow"/>
        </w:rPr>
        <w:t>inaction</w:t>
      </w:r>
      <w:r w:rsidRPr="00742CDC">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42CDC">
        <w:rPr>
          <w:rStyle w:val="StyleUnderline"/>
        </w:rPr>
        <w:t>authoritarian states are worried about</w:t>
      </w:r>
      <w:r w:rsidRPr="00742CDC">
        <w:rPr>
          <w:sz w:val="16"/>
        </w:rPr>
        <w:t xml:space="preserve"> </w:t>
      </w:r>
      <w:r w:rsidRPr="00863A71">
        <w:rPr>
          <w:rStyle w:val="Emphasis"/>
        </w:rPr>
        <w:t>overly constraining</w:t>
      </w:r>
      <w:r w:rsidRPr="00742CDC">
        <w:rPr>
          <w:sz w:val="16"/>
        </w:rPr>
        <w:t xml:space="preserve"> </w:t>
      </w:r>
      <w:r w:rsidRPr="00742CDC">
        <w:rPr>
          <w:rStyle w:val="StyleUnderline"/>
        </w:rPr>
        <w:t>themselves with transparent international commitments, which</w:t>
      </w:r>
      <w:r w:rsidRPr="00742CDC">
        <w:rPr>
          <w:sz w:val="16"/>
        </w:rPr>
        <w:t xml:space="preserve"> might </w:t>
      </w:r>
      <w:r w:rsidRPr="00742CDC">
        <w:rPr>
          <w:rStyle w:val="StyleUnderline"/>
        </w:rPr>
        <w:t>create a</w:t>
      </w:r>
      <w:r w:rsidRPr="00742CDC">
        <w:rPr>
          <w:sz w:val="16"/>
        </w:rPr>
        <w:t xml:space="preserve"> </w:t>
      </w:r>
      <w:r w:rsidRPr="00863A71">
        <w:rPr>
          <w:rStyle w:val="Emphasis"/>
        </w:rPr>
        <w:t>domestic backlash</w:t>
      </w:r>
      <w:r w:rsidRPr="00742CDC">
        <w:rPr>
          <w:sz w:val="16"/>
        </w:rPr>
        <w:t xml:space="preserve"> </w:t>
      </w:r>
      <w:r w:rsidRPr="00742CDC">
        <w:rPr>
          <w:rStyle w:val="StyleUnderline"/>
        </w:rPr>
        <w:t>if the benefits do not emerge</w:t>
      </w:r>
      <w:r w:rsidRPr="00742CDC">
        <w:rPr>
          <w:sz w:val="16"/>
        </w:rPr>
        <w:t xml:space="preserve">. This means that </w:t>
      </w:r>
      <w:r w:rsidRPr="00742CDC">
        <w:rPr>
          <w:rStyle w:val="StyleUnderline"/>
        </w:rPr>
        <w:t>authoritarian states are likely to be</w:t>
      </w:r>
      <w:r w:rsidRPr="00742CDC">
        <w:rPr>
          <w:sz w:val="16"/>
        </w:rPr>
        <w:t xml:space="preserve"> </w:t>
      </w:r>
      <w:r w:rsidRPr="00863A71">
        <w:rPr>
          <w:rStyle w:val="Emphasis"/>
        </w:rPr>
        <w:t>less committed</w:t>
      </w:r>
      <w:r w:rsidRPr="00742CDC">
        <w:rPr>
          <w:sz w:val="16"/>
        </w:rPr>
        <w:t xml:space="preserve"> </w:t>
      </w:r>
      <w:r w:rsidRPr="00742CDC">
        <w:rPr>
          <w:rStyle w:val="StyleUnderline"/>
        </w:rPr>
        <w:t>to major multilateral initiatives</w:t>
      </w:r>
      <w:r w:rsidRPr="00742CDC">
        <w:rPr>
          <w:sz w:val="16"/>
        </w:rPr>
        <w:t>.</w:t>
      </w:r>
    </w:p>
    <w:p w14:paraId="08441FF9" w14:textId="77777777" w:rsidR="00946FEB" w:rsidRPr="00742CDC" w:rsidRDefault="00946FEB" w:rsidP="00946FEB">
      <w:pPr>
        <w:rPr>
          <w:sz w:val="16"/>
        </w:rPr>
      </w:pPr>
      <w:r w:rsidRPr="00742CDC">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w:t>
      </w:r>
      <w:r w:rsidRPr="00742CDC">
        <w:rPr>
          <w:rFonts w:ascii="Times New Roman" w:hAnsi="Times New Roman" w:cs="Times New Roman"/>
          <w:sz w:val="16"/>
        </w:rPr>
        <w:t> </w:t>
      </w:r>
      <w:r w:rsidRPr="00742CDC">
        <w:rPr>
          <w:sz w:val="16"/>
        </w:rPr>
        <w:t>+</w:t>
      </w:r>
      <w:r w:rsidRPr="00742CDC">
        <w:rPr>
          <w:rFonts w:ascii="Times New Roman" w:hAnsi="Times New Roman" w:cs="Times New Roman"/>
          <w:sz w:val="16"/>
        </w:rPr>
        <w:t> </w:t>
      </w:r>
      <w:r w:rsidRPr="00742CDC">
        <w:rPr>
          <w:sz w:val="16"/>
        </w:rPr>
        <w:t>people, and attempted to abandon the binding quality of human rights law.</w:t>
      </w:r>
    </w:p>
    <w:p w14:paraId="388B5AF0" w14:textId="77777777" w:rsidR="00946FEB" w:rsidRPr="00742CDC" w:rsidRDefault="00946FEB" w:rsidP="00946FEB">
      <w:pPr>
        <w:rPr>
          <w:sz w:val="16"/>
        </w:rPr>
      </w:pPr>
      <w:r w:rsidRPr="00742CDC">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552C8DF7" w14:textId="77777777" w:rsidR="00946FEB" w:rsidRPr="00742CDC" w:rsidRDefault="00946FEB" w:rsidP="00946FEB">
      <w:pPr>
        <w:rPr>
          <w:sz w:val="16"/>
        </w:rPr>
      </w:pPr>
      <w:r w:rsidRPr="00742CDC">
        <w:rPr>
          <w:sz w:val="16"/>
        </w:rPr>
        <w:t xml:space="preserve">Given these four elements, an </w:t>
      </w:r>
      <w:r w:rsidRPr="00742CDC">
        <w:rPr>
          <w:rStyle w:val="StyleUnderline"/>
        </w:rPr>
        <w:t>authoritarian-dominated international order will be</w:t>
      </w:r>
      <w:r w:rsidRPr="00742CDC">
        <w:rPr>
          <w:sz w:val="16"/>
        </w:rPr>
        <w:t xml:space="preserve"> </w:t>
      </w:r>
      <w:r w:rsidRPr="00863A71">
        <w:rPr>
          <w:rStyle w:val="Emphasis"/>
        </w:rPr>
        <w:t>far less conducive</w:t>
      </w:r>
      <w:r w:rsidRPr="00742CDC">
        <w:rPr>
          <w:sz w:val="16"/>
        </w:rPr>
        <w:t xml:space="preserve"> </w:t>
      </w:r>
      <w:r w:rsidRPr="00742CDC">
        <w:rPr>
          <w:rStyle w:val="StyleUnderline"/>
        </w:rPr>
        <w:t>to carrying out global responsibilities</w:t>
      </w:r>
      <w:r w:rsidRPr="00742CDC">
        <w:rPr>
          <w:sz w:val="16"/>
        </w:rPr>
        <w:t xml:space="preserve">. The fact </w:t>
      </w:r>
      <w:r w:rsidRPr="00742CDC">
        <w:rPr>
          <w:rStyle w:val="StyleUnderline"/>
        </w:rPr>
        <w:t>that there will be</w:t>
      </w:r>
      <w:r w:rsidRPr="00742CDC">
        <w:rPr>
          <w:sz w:val="16"/>
        </w:rPr>
        <w:t xml:space="preserve"> </w:t>
      </w:r>
      <w:r w:rsidRPr="00863A71">
        <w:rPr>
          <w:rStyle w:val="Emphasis"/>
        </w:rPr>
        <w:t>more crises</w:t>
      </w:r>
      <w:r w:rsidRPr="00742CDC">
        <w:rPr>
          <w:sz w:val="16"/>
        </w:rPr>
        <w:t xml:space="preserve"> </w:t>
      </w:r>
      <w:r w:rsidRPr="00742CDC">
        <w:rPr>
          <w:rStyle w:val="StyleUnderline"/>
        </w:rPr>
        <w:t>to deal with</w:t>
      </w:r>
      <w:r w:rsidRPr="00742CDC">
        <w:rPr>
          <w:sz w:val="16"/>
        </w:rPr>
        <w:t xml:space="preserve"> will </w:t>
      </w:r>
      <w:r w:rsidRPr="00742CDC">
        <w:rPr>
          <w:rStyle w:val="StyleUnderline"/>
        </w:rPr>
        <w:t>mean</w:t>
      </w:r>
      <w:r w:rsidRPr="00742CDC">
        <w:rPr>
          <w:sz w:val="16"/>
        </w:rPr>
        <w:t xml:space="preserve"> that </w:t>
      </w:r>
      <w:r w:rsidRPr="00742CDC">
        <w:rPr>
          <w:rStyle w:val="StyleUnderline"/>
        </w:rPr>
        <w:t>states will have</w:t>
      </w:r>
      <w:r w:rsidRPr="00742CDC">
        <w:rPr>
          <w:sz w:val="16"/>
        </w:rPr>
        <w:t xml:space="preserve"> </w:t>
      </w:r>
      <w:r w:rsidRPr="00863A71">
        <w:rPr>
          <w:rStyle w:val="Emphasis"/>
        </w:rPr>
        <w:t>more responsibilities</w:t>
      </w:r>
      <w:r w:rsidRPr="00742CDC">
        <w:rPr>
          <w:sz w:val="16"/>
        </w:rPr>
        <w:t xml:space="preserve"> </w:t>
      </w:r>
      <w:r w:rsidRPr="00742CDC">
        <w:rPr>
          <w:rStyle w:val="StyleUnderline"/>
        </w:rPr>
        <w:t>to fulfil</w:t>
      </w:r>
      <w:r w:rsidRPr="00742CDC">
        <w:rPr>
          <w:sz w:val="16"/>
        </w:rPr>
        <w:t xml:space="preserve"> as there will be additional people who are vulnerable with claims to assistance. </w:t>
      </w:r>
      <w:r w:rsidRPr="00742CDC">
        <w:rPr>
          <w:rStyle w:val="StyleUnderline"/>
        </w:rPr>
        <w:t>But there are likely</w:t>
      </w:r>
      <w:r w:rsidRPr="00742CDC">
        <w:rPr>
          <w:sz w:val="16"/>
        </w:rPr>
        <w:t xml:space="preserve"> to be </w:t>
      </w:r>
      <w:r w:rsidRPr="00863A71">
        <w:rPr>
          <w:rStyle w:val="Emphasis"/>
        </w:rPr>
        <w:t>fewer states</w:t>
      </w:r>
      <w:r w:rsidRPr="00742CDC">
        <w:rPr>
          <w:sz w:val="16"/>
        </w:rPr>
        <w:t xml:space="preserve"> </w:t>
      </w:r>
      <w:r w:rsidRPr="00742CDC">
        <w:rPr>
          <w:rStyle w:val="StyleUnderline"/>
        </w:rPr>
        <w:t>willing to commit to fulfilling global responsibilities, given the rise of authoritarianism</w:t>
      </w:r>
      <w:r w:rsidRPr="00742CDC">
        <w:rPr>
          <w:sz w:val="16"/>
        </w:rPr>
        <w:t xml:space="preserve">. The remaining willing actors, as a result, will have to do a lot more – and many will be unable or unwilling to do even more. </w:t>
      </w:r>
      <w:r w:rsidRPr="00863A71">
        <w:rPr>
          <w:rStyle w:val="Emphasis"/>
        </w:rPr>
        <w:t>Weaker</w:t>
      </w:r>
      <w:r w:rsidRPr="00742CDC">
        <w:rPr>
          <w:sz w:val="16"/>
        </w:rPr>
        <w:t xml:space="preserve">, or non-existent, </w:t>
      </w:r>
      <w:r w:rsidRPr="00863A71">
        <w:rPr>
          <w:rStyle w:val="Emphasis"/>
        </w:rPr>
        <w:t>global norms</w:t>
      </w:r>
      <w:r w:rsidRPr="00742CDC">
        <w:rPr>
          <w:sz w:val="16"/>
        </w:rPr>
        <w:t xml:space="preserve"> </w:t>
      </w:r>
      <w:r w:rsidRPr="00742CDC">
        <w:rPr>
          <w:rStyle w:val="StyleUnderline"/>
        </w:rPr>
        <w:t>will exacerbate this</w:t>
      </w:r>
      <w:r w:rsidRPr="00742CDC">
        <w:rPr>
          <w:sz w:val="16"/>
        </w:rPr>
        <w:t xml:space="preserve">, </w:t>
      </w:r>
      <w:r w:rsidRPr="00863A71">
        <w:rPr>
          <w:rStyle w:val="Emphasis"/>
        </w:rPr>
        <w:t>reducing</w:t>
      </w:r>
      <w:r w:rsidRPr="00742CDC">
        <w:rPr>
          <w:sz w:val="16"/>
        </w:rPr>
        <w:t xml:space="preserve"> </w:t>
      </w:r>
      <w:r w:rsidRPr="00742CDC">
        <w:rPr>
          <w:rStyle w:val="StyleUnderline"/>
        </w:rPr>
        <w:t>the influence of norms encouraging states to fulfil</w:t>
      </w:r>
      <w:r w:rsidRPr="00742CDC">
        <w:rPr>
          <w:sz w:val="16"/>
        </w:rPr>
        <w:t xml:space="preserve"> their </w:t>
      </w:r>
      <w:r w:rsidRPr="00742CDC">
        <w:rPr>
          <w:rStyle w:val="StyleUnderline"/>
        </w:rPr>
        <w:t>global responsibilities</w:t>
      </w:r>
      <w:r w:rsidRPr="00742CDC">
        <w:rPr>
          <w:sz w:val="16"/>
        </w:rPr>
        <w:t xml:space="preserve">. And </w:t>
      </w:r>
      <w:r w:rsidRPr="00742CDC">
        <w:rPr>
          <w:rStyle w:val="StyleUnderline"/>
        </w:rPr>
        <w:t>even when states do act, the</w:t>
      </w:r>
      <w:r w:rsidRPr="00742CDC">
        <w:rPr>
          <w:sz w:val="16"/>
        </w:rPr>
        <w:t xml:space="preserve"> </w:t>
      </w:r>
      <w:r w:rsidRPr="00863A71">
        <w:rPr>
          <w:rStyle w:val="Emphasis"/>
        </w:rPr>
        <w:t>weakening</w:t>
      </w:r>
      <w:r w:rsidRPr="00742CDC">
        <w:rPr>
          <w:sz w:val="16"/>
        </w:rPr>
        <w:t xml:space="preserve"> </w:t>
      </w:r>
      <w:r w:rsidRPr="00742CDC">
        <w:rPr>
          <w:rStyle w:val="StyleUnderline"/>
        </w:rPr>
        <w:t>of multilateralism will mean</w:t>
      </w:r>
      <w:r w:rsidRPr="00742CDC">
        <w:rPr>
          <w:sz w:val="16"/>
        </w:rPr>
        <w:t xml:space="preserve"> that </w:t>
      </w:r>
      <w:r w:rsidRPr="00742CDC">
        <w:rPr>
          <w:rStyle w:val="StyleUnderline"/>
        </w:rPr>
        <w:t>efforts will</w:t>
      </w:r>
      <w:r w:rsidRPr="00742CDC">
        <w:rPr>
          <w:sz w:val="16"/>
        </w:rPr>
        <w:t xml:space="preserve"> often </w:t>
      </w:r>
      <w:r w:rsidRPr="00742CDC">
        <w:rPr>
          <w:rStyle w:val="StyleUnderline"/>
        </w:rPr>
        <w:t>have to be</w:t>
      </w:r>
      <w:r w:rsidRPr="00742CDC">
        <w:rPr>
          <w:sz w:val="16"/>
        </w:rPr>
        <w:t xml:space="preserve"> </w:t>
      </w:r>
      <w:r w:rsidRPr="00863A71">
        <w:rPr>
          <w:rStyle w:val="Emphasis"/>
        </w:rPr>
        <w:t>unilateral</w:t>
      </w:r>
      <w:r w:rsidRPr="00742CDC">
        <w:rPr>
          <w:sz w:val="16"/>
        </w:rPr>
        <w:t xml:space="preserve">, </w:t>
      </w:r>
      <w:r w:rsidRPr="00742CDC">
        <w:rPr>
          <w:rStyle w:val="StyleUnderline"/>
        </w:rPr>
        <w:t>which will typically</w:t>
      </w:r>
      <w:r w:rsidRPr="00742CDC">
        <w:rPr>
          <w:sz w:val="16"/>
        </w:rPr>
        <w:t xml:space="preserve"> </w:t>
      </w:r>
      <w:r w:rsidRPr="00863A71">
        <w:rPr>
          <w:rStyle w:val="Emphasis"/>
        </w:rPr>
        <w:t>jeopardise</w:t>
      </w:r>
      <w:r w:rsidRPr="00742CDC">
        <w:rPr>
          <w:sz w:val="16"/>
        </w:rPr>
        <w:t xml:space="preserve"> their </w:t>
      </w:r>
      <w:r w:rsidRPr="00742CDC">
        <w:rPr>
          <w:rStyle w:val="StyleUnderline"/>
        </w:rPr>
        <w:t>effectiveness and</w:t>
      </w:r>
      <w:r w:rsidRPr="00742CDC">
        <w:rPr>
          <w:sz w:val="16"/>
        </w:rPr>
        <w:t xml:space="preserve"> </w:t>
      </w:r>
      <w:r w:rsidRPr="00863A71">
        <w:rPr>
          <w:rStyle w:val="Emphasis"/>
        </w:rPr>
        <w:t>increase</w:t>
      </w:r>
      <w:r w:rsidRPr="00742CDC">
        <w:rPr>
          <w:sz w:val="16"/>
        </w:rPr>
        <w:t xml:space="preserve"> </w:t>
      </w:r>
      <w:r w:rsidRPr="00742CDC">
        <w:rPr>
          <w:rStyle w:val="StyleUnderline"/>
        </w:rPr>
        <w:t>the burden on those acting</w:t>
      </w:r>
      <w:r w:rsidRPr="00742CDC">
        <w:rPr>
          <w:sz w:val="16"/>
        </w:rPr>
        <w:t>. More generally, truth-subversion practices will make it difficult to access the information needed to assess how global responsibilities should be fulfilled and threaten the ability to achieve agreement on action.</w:t>
      </w:r>
    </w:p>
    <w:p w14:paraId="294F2256" w14:textId="77777777" w:rsidR="00946FEB" w:rsidRPr="00742CDC" w:rsidRDefault="00946FEB" w:rsidP="00946FEB">
      <w:pPr>
        <w:rPr>
          <w:sz w:val="16"/>
        </w:rPr>
      </w:pPr>
      <w:r w:rsidRPr="00742CDC">
        <w:rPr>
          <w:sz w:val="16"/>
        </w:rPr>
        <w:t>As such, this third basis of the duty to confront global authoritarianism is what Chiara Cordelli calls a ‘</w:t>
      </w:r>
      <w:r w:rsidRPr="00742CDC">
        <w:rPr>
          <w:i/>
          <w:iCs/>
          <w:sz w:val="16"/>
        </w:rPr>
        <w:t>prospective duty</w:t>
      </w:r>
      <w:r w:rsidRPr="00742CDC">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5BE4FC68" w14:textId="77777777" w:rsidR="00946FEB" w:rsidRPr="00742CDC" w:rsidRDefault="00946FEB" w:rsidP="00946FEB">
      <w:pPr>
        <w:rPr>
          <w:sz w:val="16"/>
        </w:rPr>
      </w:pPr>
      <w:r w:rsidRPr="00742CDC">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742CDC">
        <w:rPr>
          <w:i/>
          <w:iCs/>
          <w:sz w:val="16"/>
        </w:rPr>
        <w:t>pro tanto</w:t>
      </w:r>
      <w:r w:rsidRPr="00742CDC">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7AB40056" w14:textId="77777777" w:rsidR="00946FEB" w:rsidRPr="00742CDC" w:rsidRDefault="00946FEB" w:rsidP="00946FEB">
      <w:pPr>
        <w:rPr>
          <w:sz w:val="16"/>
        </w:rPr>
      </w:pPr>
      <w:r w:rsidRPr="00742CDC">
        <w:rPr>
          <w:sz w:val="16"/>
        </w:rPr>
        <w:t>Comparison to other duties</w:t>
      </w:r>
    </w:p>
    <w:p w14:paraId="667DEC49" w14:textId="77777777" w:rsidR="00946FEB" w:rsidRPr="00742CDC" w:rsidRDefault="00946FEB" w:rsidP="00946FEB">
      <w:pPr>
        <w:rPr>
          <w:sz w:val="16"/>
        </w:rPr>
      </w:pPr>
      <w:r w:rsidRPr="00742CDC">
        <w:rPr>
          <w:sz w:val="16"/>
        </w:rPr>
        <w:t xml:space="preserve">Having set out the basis of the duty to confront global authoritarianism, I now want to </w:t>
      </w:r>
      <w:r w:rsidRPr="00742CDC">
        <w:rPr>
          <w:rStyle w:val="StyleUnderline"/>
        </w:rPr>
        <w:t>consider how this</w:t>
      </w:r>
      <w:r w:rsidRPr="00742CDC">
        <w:rPr>
          <w:sz w:val="16"/>
        </w:rPr>
        <w:t xml:space="preserve"> duty </w:t>
      </w:r>
      <w:r w:rsidRPr="00863A71">
        <w:rPr>
          <w:rStyle w:val="Emphasis"/>
        </w:rPr>
        <w:t>differs</w:t>
      </w:r>
      <w:r w:rsidRPr="00742CDC">
        <w:rPr>
          <w:sz w:val="16"/>
        </w:rPr>
        <w:t xml:space="preserve"> </w:t>
      </w:r>
      <w:r w:rsidRPr="00742CDC">
        <w:rPr>
          <w:rStyle w:val="StyleUnderline"/>
        </w:rPr>
        <w:t>from other duties that focus on emerging global developments, such as</w:t>
      </w:r>
      <w:r w:rsidRPr="00742CDC">
        <w:rPr>
          <w:sz w:val="16"/>
        </w:rPr>
        <w:t xml:space="preserve"> the duty </w:t>
      </w:r>
      <w:r w:rsidRPr="00742CDC">
        <w:rPr>
          <w:rStyle w:val="StyleUnderline"/>
        </w:rPr>
        <w:t>to tackle</w:t>
      </w:r>
      <w:r w:rsidRPr="00742CDC">
        <w:rPr>
          <w:sz w:val="16"/>
        </w:rPr>
        <w:t xml:space="preserve"> </w:t>
      </w:r>
      <w:r w:rsidRPr="00863A71">
        <w:rPr>
          <w:rStyle w:val="Emphasis"/>
        </w:rPr>
        <w:t>climate change</w:t>
      </w:r>
      <w:r w:rsidRPr="00742CDC">
        <w:rPr>
          <w:sz w:val="16"/>
        </w:rPr>
        <w:t xml:space="preserve">, </w:t>
      </w:r>
      <w:r w:rsidRPr="00742CDC">
        <w:rPr>
          <w:rStyle w:val="StyleUnderline"/>
        </w:rPr>
        <w:t>or reduce</w:t>
      </w:r>
      <w:r w:rsidRPr="00742CDC">
        <w:rPr>
          <w:sz w:val="16"/>
        </w:rPr>
        <w:t xml:space="preserve"> the </w:t>
      </w:r>
      <w:r w:rsidRPr="00742CDC">
        <w:rPr>
          <w:rStyle w:val="StyleUnderline"/>
        </w:rPr>
        <w:t>threats posed by</w:t>
      </w:r>
      <w:r w:rsidRPr="00742CDC">
        <w:rPr>
          <w:sz w:val="16"/>
        </w:rPr>
        <w:t xml:space="preserve"> </w:t>
      </w:r>
      <w:r w:rsidRPr="00863A71">
        <w:rPr>
          <w:rStyle w:val="Emphasis"/>
        </w:rPr>
        <w:t>tech</w:t>
      </w:r>
      <w:r w:rsidRPr="00742CDC">
        <w:rPr>
          <w:sz w:val="16"/>
        </w:rPr>
        <w:t xml:space="preserve">nological </w:t>
      </w:r>
      <w:r w:rsidRPr="00863A71">
        <w:rPr>
          <w:rStyle w:val="Emphasis"/>
        </w:rPr>
        <w:t>developments</w:t>
      </w:r>
      <w:r w:rsidRPr="00742CDC">
        <w:rPr>
          <w:sz w:val="16"/>
        </w:rPr>
        <w:t xml:space="preserve"> </w:t>
      </w:r>
      <w:r w:rsidRPr="00742CDC">
        <w:rPr>
          <w:rStyle w:val="StyleUnderline"/>
        </w:rPr>
        <w:t>such as the</w:t>
      </w:r>
      <w:r w:rsidRPr="00742CDC">
        <w:rPr>
          <w:sz w:val="16"/>
        </w:rPr>
        <w:t xml:space="preserve"> </w:t>
      </w:r>
      <w:r w:rsidRPr="00863A71">
        <w:rPr>
          <w:rStyle w:val="Emphasis"/>
        </w:rPr>
        <w:t>misuse of AI</w:t>
      </w:r>
      <w:r w:rsidRPr="00742CDC">
        <w:rPr>
          <w:sz w:val="16"/>
        </w:rPr>
        <w:t xml:space="preserve"> </w:t>
      </w:r>
      <w:r w:rsidRPr="00742CDC">
        <w:rPr>
          <w:rStyle w:val="StyleUnderline"/>
        </w:rPr>
        <w:t>and to minimise the risk of</w:t>
      </w:r>
      <w:r w:rsidRPr="00742CDC">
        <w:rPr>
          <w:sz w:val="16"/>
        </w:rPr>
        <w:t xml:space="preserve"> </w:t>
      </w:r>
      <w:r w:rsidRPr="00863A71">
        <w:rPr>
          <w:rStyle w:val="Emphasis"/>
        </w:rPr>
        <w:t>future pandemics</w:t>
      </w:r>
      <w:r w:rsidRPr="00742CDC">
        <w:rPr>
          <w:sz w:val="16"/>
        </w:rPr>
        <w:t xml:space="preserve">. I will argue that </w:t>
      </w:r>
      <w:r w:rsidRPr="00742CDC">
        <w:rPr>
          <w:rStyle w:val="StyleUnderline"/>
        </w:rPr>
        <w:t>the duty to</w:t>
      </w:r>
      <w:r w:rsidRPr="00742CDC">
        <w:rPr>
          <w:sz w:val="16"/>
        </w:rPr>
        <w:t xml:space="preserve"> </w:t>
      </w:r>
      <w:r w:rsidRPr="00863A71">
        <w:rPr>
          <w:rStyle w:val="Emphasis"/>
        </w:rPr>
        <w:t>confront global authoritarianism</w:t>
      </w:r>
      <w:r w:rsidRPr="00742CDC">
        <w:rPr>
          <w:sz w:val="16"/>
        </w:rPr>
        <w:t xml:space="preserve"> </w:t>
      </w:r>
      <w:r w:rsidRPr="00742CDC">
        <w:rPr>
          <w:rStyle w:val="StyleUnderline"/>
        </w:rPr>
        <w:t>should be viewed as</w:t>
      </w:r>
      <w:r w:rsidRPr="00742CDC">
        <w:rPr>
          <w:sz w:val="16"/>
        </w:rPr>
        <w:t xml:space="preserve"> sometimes </w:t>
      </w:r>
      <w:r w:rsidRPr="00863A71">
        <w:rPr>
          <w:rStyle w:val="Emphasis"/>
        </w:rPr>
        <w:t>weightier</w:t>
      </w:r>
      <w:r w:rsidRPr="00742CDC">
        <w:rPr>
          <w:sz w:val="16"/>
        </w:rPr>
        <w:t xml:space="preserve"> </w:t>
      </w:r>
      <w:r w:rsidRPr="00742CDC">
        <w:rPr>
          <w:rStyle w:val="StyleUnderline"/>
        </w:rPr>
        <w:t>than</w:t>
      </w:r>
      <w:r w:rsidRPr="00742CDC">
        <w:rPr>
          <w:sz w:val="16"/>
        </w:rPr>
        <w:t xml:space="preserve"> these </w:t>
      </w:r>
      <w:r w:rsidRPr="00742CDC">
        <w:rPr>
          <w:rStyle w:val="StyleUnderline"/>
        </w:rPr>
        <w:t>other duties</w:t>
      </w:r>
      <w:r w:rsidRPr="00742CDC">
        <w:rPr>
          <w:sz w:val="16"/>
        </w:rPr>
        <w:t>, other things being equal.</w:t>
      </w:r>
    </w:p>
    <w:p w14:paraId="07DE8EE7" w14:textId="77777777" w:rsidR="00946FEB" w:rsidRPr="00742CDC" w:rsidRDefault="00946FEB" w:rsidP="00946FEB">
      <w:pPr>
        <w:rPr>
          <w:sz w:val="16"/>
        </w:rPr>
      </w:pPr>
      <w:r w:rsidRPr="00742CDC">
        <w:rPr>
          <w:sz w:val="16"/>
        </w:rPr>
        <w:t xml:space="preserve">Why is this? After all, the other emerging duties concern threats of undoubtedly major magnitude. Take, for instance, the threats posed by future pandemics. </w:t>
      </w:r>
      <w:r w:rsidRPr="00742CDC">
        <w:rPr>
          <w:rStyle w:val="StyleUnderline"/>
        </w:rPr>
        <w:t>Epidemiologists tell us</w:t>
      </w:r>
      <w:r w:rsidRPr="00742CDC">
        <w:rPr>
          <w:sz w:val="16"/>
        </w:rPr>
        <w:t xml:space="preserve"> that </w:t>
      </w:r>
      <w:r w:rsidRPr="00742CDC">
        <w:rPr>
          <w:rStyle w:val="StyleUnderline"/>
        </w:rPr>
        <w:t>it is</w:t>
      </w:r>
      <w:r w:rsidRPr="00742CDC">
        <w:rPr>
          <w:sz w:val="16"/>
        </w:rPr>
        <w:t xml:space="preserve"> </w:t>
      </w:r>
      <w:r w:rsidRPr="00863A71">
        <w:rPr>
          <w:rStyle w:val="Emphasis"/>
        </w:rPr>
        <w:t>only a matter of time</w:t>
      </w:r>
      <w:r w:rsidRPr="00742CDC">
        <w:rPr>
          <w:sz w:val="16"/>
        </w:rPr>
        <w:t xml:space="preserve"> </w:t>
      </w:r>
      <w:r w:rsidRPr="00742CDC">
        <w:rPr>
          <w:rStyle w:val="StyleUnderline"/>
        </w:rPr>
        <w:t>until there is</w:t>
      </w:r>
      <w:r w:rsidRPr="00742CDC">
        <w:rPr>
          <w:sz w:val="16"/>
        </w:rPr>
        <w:t xml:space="preserve"> </w:t>
      </w:r>
      <w:r w:rsidRPr="00863A71">
        <w:rPr>
          <w:rStyle w:val="Emphasis"/>
        </w:rPr>
        <w:t>another</w:t>
      </w:r>
      <w:r w:rsidRPr="00742CDC">
        <w:rPr>
          <w:sz w:val="16"/>
        </w:rPr>
        <w:t xml:space="preserve"> </w:t>
      </w:r>
      <w:r w:rsidRPr="00742CDC">
        <w:rPr>
          <w:rStyle w:val="StyleUnderline"/>
        </w:rPr>
        <w:t>major pandemic</w:t>
      </w:r>
      <w:r w:rsidRPr="00742CDC">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742CDC">
        <w:rPr>
          <w:rStyle w:val="StyleUnderline"/>
          <w:highlight w:val="yellow"/>
        </w:rPr>
        <w:t>authoritarianism</w:t>
      </w:r>
      <w:r w:rsidRPr="00742CDC">
        <w:rPr>
          <w:sz w:val="16"/>
          <w:highlight w:val="yellow"/>
        </w:rPr>
        <w:t xml:space="preserve"> </w:t>
      </w:r>
      <w:r w:rsidRPr="00863A71">
        <w:rPr>
          <w:rStyle w:val="Emphasis"/>
          <w:highlight w:val="yellow"/>
        </w:rPr>
        <w:t>threatens</w:t>
      </w:r>
      <w:r w:rsidRPr="00742CDC">
        <w:rPr>
          <w:sz w:val="16"/>
        </w:rPr>
        <w:t xml:space="preserve"> </w:t>
      </w:r>
      <w:r w:rsidRPr="00742CDC">
        <w:rPr>
          <w:rStyle w:val="StyleUnderline"/>
        </w:rPr>
        <w:t xml:space="preserve">the </w:t>
      </w:r>
      <w:r w:rsidRPr="00742CDC">
        <w:rPr>
          <w:rStyle w:val="StyleUnderline"/>
          <w:highlight w:val="yellow"/>
        </w:rPr>
        <w:t>political conditions</w:t>
      </w:r>
      <w:r w:rsidRPr="00742CDC">
        <w:rPr>
          <w:rStyle w:val="StyleUnderline"/>
        </w:rPr>
        <w:t xml:space="preserve"> that are</w:t>
      </w:r>
      <w:r w:rsidRPr="00742CDC">
        <w:rPr>
          <w:sz w:val="16"/>
        </w:rPr>
        <w:t xml:space="preserve"> </w:t>
      </w:r>
      <w:r w:rsidRPr="00863A71">
        <w:rPr>
          <w:rStyle w:val="Emphasis"/>
        </w:rPr>
        <w:t>necessary</w:t>
      </w:r>
      <w:r w:rsidRPr="00742CDC">
        <w:rPr>
          <w:sz w:val="16"/>
        </w:rPr>
        <w:t xml:space="preserve"> </w:t>
      </w:r>
      <w:r w:rsidRPr="00742CDC">
        <w:rPr>
          <w:rStyle w:val="StyleUnderline"/>
        </w:rPr>
        <w:t>for</w:t>
      </w:r>
      <w:r w:rsidRPr="00742CDC">
        <w:rPr>
          <w:sz w:val="16"/>
        </w:rPr>
        <w:t xml:space="preserve"> the </w:t>
      </w:r>
      <w:r w:rsidRPr="00742CDC">
        <w:rPr>
          <w:rStyle w:val="StyleUnderline"/>
        </w:rPr>
        <w:t>fulfilment of</w:t>
      </w:r>
      <w:r w:rsidRPr="00742CDC">
        <w:rPr>
          <w:sz w:val="16"/>
        </w:rPr>
        <w:t xml:space="preserve"> other </w:t>
      </w:r>
      <w:r w:rsidRPr="00742CDC">
        <w:rPr>
          <w:rStyle w:val="StyleUnderline"/>
        </w:rPr>
        <w:t>global responsibilities</w:t>
      </w:r>
      <w:r w:rsidRPr="00742CDC">
        <w:rPr>
          <w:sz w:val="16"/>
        </w:rPr>
        <w:t xml:space="preserve">, as explicated above. This </w:t>
      </w:r>
      <w:r w:rsidRPr="00742CDC">
        <w:rPr>
          <w:rStyle w:val="StyleUnderline"/>
        </w:rPr>
        <w:t>includes</w:t>
      </w:r>
      <w:r w:rsidRPr="00742CDC">
        <w:rPr>
          <w:sz w:val="16"/>
        </w:rPr>
        <w:t xml:space="preserve"> these other emerging duties; a politically conducive international environment is necessary, </w:t>
      </w:r>
      <w:r w:rsidRPr="00742CDC">
        <w:rPr>
          <w:rStyle w:val="StyleUnderline"/>
        </w:rPr>
        <w:t xml:space="preserve">for instance, </w:t>
      </w:r>
      <w:r w:rsidRPr="00742CDC">
        <w:rPr>
          <w:rStyle w:val="StyleUnderline"/>
          <w:highlight w:val="yellow"/>
        </w:rPr>
        <w:t>to</w:t>
      </w:r>
      <w:r w:rsidRPr="00742CDC">
        <w:rPr>
          <w:sz w:val="16"/>
          <w:highlight w:val="yellow"/>
        </w:rPr>
        <w:t xml:space="preserve"> </w:t>
      </w:r>
      <w:r w:rsidRPr="00863A71">
        <w:rPr>
          <w:rStyle w:val="Emphasis"/>
          <w:highlight w:val="yellow"/>
        </w:rPr>
        <w:t>respond</w:t>
      </w:r>
      <w:r w:rsidRPr="00863A71">
        <w:rPr>
          <w:rStyle w:val="Emphasis"/>
        </w:rPr>
        <w:t xml:space="preserve"> to pandemics</w:t>
      </w:r>
      <w:r w:rsidRPr="00742CDC">
        <w:rPr>
          <w:sz w:val="16"/>
        </w:rPr>
        <w:t xml:space="preserve"> </w:t>
      </w:r>
      <w:r w:rsidRPr="00742CDC">
        <w:rPr>
          <w:rStyle w:val="StyleUnderline"/>
          <w:highlight w:val="yellow"/>
        </w:rPr>
        <w:t>effectively</w:t>
      </w:r>
      <w:r w:rsidRPr="00742CDC">
        <w:rPr>
          <w:sz w:val="16"/>
        </w:rPr>
        <w:t>. The duty to confront global authoritarianism should therefore be seen as sometimes weightier since its fulfilment can be seen as required for the performance of other duties.</w:t>
      </w:r>
    </w:p>
    <w:p w14:paraId="001CFA5B" w14:textId="77777777" w:rsidR="00946FEB" w:rsidRPr="00742CDC" w:rsidRDefault="00946FEB" w:rsidP="00946FEB">
      <w:pPr>
        <w:rPr>
          <w:sz w:val="16"/>
        </w:rPr>
      </w:pPr>
      <w:r w:rsidRPr="00742CDC">
        <w:rPr>
          <w:sz w:val="16"/>
        </w:rPr>
        <w:t xml:space="preserve">To explicate further, it helps to draw on the distinction between ‘direct’ and ‘indirect’ duties that Henry Shue (1988) makes in his seminal article, ‘Mediating Duties’. Whereas </w:t>
      </w:r>
      <w:r w:rsidRPr="00742CDC">
        <w:rPr>
          <w:i/>
          <w:iCs/>
          <w:sz w:val="16"/>
        </w:rPr>
        <w:t>direct</w:t>
      </w:r>
      <w:r w:rsidRPr="00742CDC">
        <w:rPr>
          <w:sz w:val="16"/>
        </w:rPr>
        <w:t xml:space="preserve"> duties concern the attempt to fulfil the duty in question directly, </w:t>
      </w:r>
      <w:r w:rsidRPr="00742CDC">
        <w:rPr>
          <w:i/>
          <w:iCs/>
          <w:sz w:val="16"/>
        </w:rPr>
        <w:t>indirect</w:t>
      </w:r>
      <w:r w:rsidRPr="00742CDC">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72BD1EA4" w14:textId="77777777" w:rsidR="00946FEB" w:rsidRPr="00742CDC" w:rsidRDefault="00946FEB" w:rsidP="00946FEB">
      <w:pPr>
        <w:ind w:left="720"/>
        <w:rPr>
          <w:sz w:val="16"/>
        </w:rPr>
      </w:pPr>
      <w:r w:rsidRPr="00742CDC">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5C4D7283" w14:textId="77777777" w:rsidR="00946FEB" w:rsidRPr="00742CDC" w:rsidRDefault="00946FEB" w:rsidP="00946FEB">
      <w:pPr>
        <w:rPr>
          <w:sz w:val="16"/>
        </w:rPr>
      </w:pPr>
      <w:r w:rsidRPr="00742CDC">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222EFA43" w14:textId="77777777" w:rsidR="00946FEB" w:rsidRPr="00742CDC" w:rsidRDefault="00946FEB" w:rsidP="00946FEB">
      <w:pPr>
        <w:rPr>
          <w:sz w:val="16"/>
        </w:rPr>
      </w:pPr>
      <w:r w:rsidRPr="00742CDC">
        <w:rPr>
          <w:sz w:val="16"/>
        </w:rPr>
        <w:t xml:space="preserve">This indirectness means that the duty to confront global authoritarianism is weighty – and at times weightier. Why is this? To start with, fulfilling the duty </w:t>
      </w:r>
      <w:r w:rsidRPr="00742CDC">
        <w:rPr>
          <w:rStyle w:val="StyleUnderline"/>
        </w:rPr>
        <w:t>to confront global authoritarianism is</w:t>
      </w:r>
      <w:r w:rsidRPr="00742CDC">
        <w:rPr>
          <w:sz w:val="16"/>
        </w:rPr>
        <w:t xml:space="preserve"> </w:t>
      </w:r>
      <w:r w:rsidRPr="00863A71">
        <w:rPr>
          <w:rStyle w:val="Emphasis"/>
        </w:rPr>
        <w:t>more efficient</w:t>
      </w:r>
      <w:r w:rsidRPr="00742CDC">
        <w:rPr>
          <w:sz w:val="16"/>
        </w:rPr>
        <w:t xml:space="preserve">, other things being equal. The </w:t>
      </w:r>
      <w:r w:rsidRPr="00742CDC">
        <w:rPr>
          <w:rStyle w:val="StyleUnderline"/>
        </w:rPr>
        <w:t>need for a</w:t>
      </w:r>
      <w:r w:rsidRPr="00742CDC">
        <w:rPr>
          <w:sz w:val="16"/>
        </w:rPr>
        <w:t xml:space="preserve"> </w:t>
      </w:r>
      <w:r w:rsidRPr="00863A71">
        <w:rPr>
          <w:rStyle w:val="Emphasis"/>
        </w:rPr>
        <w:t>conducive</w:t>
      </w:r>
      <w:r w:rsidRPr="00742CDC">
        <w:rPr>
          <w:sz w:val="16"/>
        </w:rPr>
        <w:t xml:space="preserve"> </w:t>
      </w:r>
      <w:r w:rsidRPr="00742CDC">
        <w:rPr>
          <w:rStyle w:val="StyleUnderline"/>
        </w:rPr>
        <w:t>environment means</w:t>
      </w:r>
      <w:r w:rsidRPr="00742CDC">
        <w:rPr>
          <w:sz w:val="16"/>
        </w:rPr>
        <w:t xml:space="preserve"> that </w:t>
      </w:r>
      <w:r w:rsidRPr="00742CDC">
        <w:rPr>
          <w:rStyle w:val="StyleUnderline"/>
        </w:rPr>
        <w:t>defending the international order is</w:t>
      </w:r>
      <w:r w:rsidRPr="00742CDC">
        <w:rPr>
          <w:sz w:val="16"/>
        </w:rPr>
        <w:t xml:space="preserve"> </w:t>
      </w:r>
      <w:r w:rsidRPr="00863A71">
        <w:rPr>
          <w:rStyle w:val="Emphasis"/>
        </w:rPr>
        <w:t>likely to result in</w:t>
      </w:r>
      <w:r w:rsidRPr="00742CDC">
        <w:rPr>
          <w:sz w:val="16"/>
        </w:rPr>
        <w:t xml:space="preserve"> </w:t>
      </w:r>
      <w:r w:rsidRPr="00742CDC">
        <w:rPr>
          <w:rStyle w:val="StyleUnderline"/>
        </w:rPr>
        <w:t>the fulfilment of</w:t>
      </w:r>
      <w:r w:rsidRPr="00742CDC">
        <w:rPr>
          <w:sz w:val="16"/>
        </w:rPr>
        <w:t xml:space="preserve"> </w:t>
      </w:r>
      <w:r w:rsidRPr="00863A71">
        <w:rPr>
          <w:rStyle w:val="Emphasis"/>
        </w:rPr>
        <w:t>many more</w:t>
      </w:r>
      <w:r w:rsidRPr="00742CDC">
        <w:rPr>
          <w:sz w:val="16"/>
        </w:rPr>
        <w:t xml:space="preserve"> </w:t>
      </w:r>
      <w:r w:rsidRPr="00742CDC">
        <w:rPr>
          <w:rStyle w:val="StyleUnderline"/>
        </w:rPr>
        <w:t>global responsibilities over the longer term – and</w:t>
      </w:r>
      <w:r w:rsidRPr="00742CDC">
        <w:rPr>
          <w:sz w:val="16"/>
        </w:rPr>
        <w:t xml:space="preserve"> ultimately </w:t>
      </w:r>
      <w:r w:rsidRPr="00863A71">
        <w:rPr>
          <w:rStyle w:val="Emphasis"/>
        </w:rPr>
        <w:t>many</w:t>
      </w:r>
      <w:r w:rsidRPr="00742CDC">
        <w:rPr>
          <w:sz w:val="16"/>
        </w:rPr>
        <w:t xml:space="preserve"> </w:t>
      </w:r>
      <w:r w:rsidRPr="00742CDC">
        <w:rPr>
          <w:rStyle w:val="StyleUnderline"/>
        </w:rPr>
        <w:t>more lives being saved</w:t>
      </w:r>
      <w:r w:rsidRPr="00742CDC">
        <w:rPr>
          <w:sz w:val="16"/>
        </w:rPr>
        <w:t xml:space="preserve"> – than acting on direct duties. A </w:t>
      </w:r>
      <w:r w:rsidRPr="00742CDC">
        <w:rPr>
          <w:rStyle w:val="StyleUnderline"/>
        </w:rPr>
        <w:t>post-liberal order dominated</w:t>
      </w:r>
      <w:r w:rsidRPr="00742CDC">
        <w:rPr>
          <w:sz w:val="16"/>
        </w:rPr>
        <w:t xml:space="preserve"> </w:t>
      </w:r>
      <w:r w:rsidRPr="00863A71">
        <w:rPr>
          <w:rStyle w:val="Emphasis"/>
        </w:rPr>
        <w:t xml:space="preserve">by </w:t>
      </w:r>
      <w:r w:rsidRPr="00863A71">
        <w:rPr>
          <w:rStyle w:val="Emphasis"/>
          <w:highlight w:val="yellow"/>
        </w:rPr>
        <w:t>autocrats</w:t>
      </w:r>
      <w:r w:rsidRPr="00742CDC">
        <w:rPr>
          <w:sz w:val="16"/>
        </w:rPr>
        <w:t xml:space="preserve"> will </w:t>
      </w:r>
      <w:r w:rsidRPr="00742CDC">
        <w:rPr>
          <w:rStyle w:val="StyleUnderline"/>
          <w:highlight w:val="yellow"/>
        </w:rPr>
        <w:t>make it</w:t>
      </w:r>
      <w:r w:rsidRPr="00742CDC">
        <w:rPr>
          <w:rStyle w:val="StyleUnderline"/>
        </w:rPr>
        <w:t xml:space="preserve"> much </w:t>
      </w:r>
      <w:r w:rsidRPr="00742CDC">
        <w:rPr>
          <w:rStyle w:val="StyleUnderline"/>
          <w:highlight w:val="yellow"/>
        </w:rPr>
        <w:t>harder</w:t>
      </w:r>
      <w:r w:rsidRPr="00742CDC">
        <w:rPr>
          <w:sz w:val="16"/>
        </w:rPr>
        <w:t xml:space="preserve"> to fulfil other global duties. It will make it </w:t>
      </w:r>
      <w:r w:rsidRPr="00742CDC">
        <w:rPr>
          <w:rStyle w:val="StyleUnderline"/>
        </w:rPr>
        <w:t>harder, for instance, to</w:t>
      </w:r>
      <w:r w:rsidRPr="00742CDC">
        <w:rPr>
          <w:sz w:val="16"/>
        </w:rPr>
        <w:t xml:space="preserve"> </w:t>
      </w:r>
      <w:r w:rsidRPr="00863A71">
        <w:rPr>
          <w:rStyle w:val="Emphasis"/>
        </w:rPr>
        <w:t>respond to climate change</w:t>
      </w:r>
      <w:r w:rsidRPr="00742CDC">
        <w:rPr>
          <w:sz w:val="16"/>
        </w:rPr>
        <w:t xml:space="preserve">, </w:t>
      </w:r>
      <w:r w:rsidRPr="00742CDC">
        <w:rPr>
          <w:rStyle w:val="StyleUnderline"/>
        </w:rPr>
        <w:t>given the need for</w:t>
      </w:r>
      <w:r w:rsidRPr="00742CDC">
        <w:rPr>
          <w:sz w:val="16"/>
        </w:rPr>
        <w:t xml:space="preserve"> </w:t>
      </w:r>
      <w:r w:rsidRPr="00863A71">
        <w:rPr>
          <w:rStyle w:val="Emphasis"/>
        </w:rPr>
        <w:t>multilateral</w:t>
      </w:r>
      <w:r w:rsidRPr="00742CDC">
        <w:rPr>
          <w:sz w:val="16"/>
        </w:rPr>
        <w:t xml:space="preserve"> </w:t>
      </w:r>
      <w:r w:rsidRPr="00742CDC">
        <w:rPr>
          <w:rStyle w:val="StyleUnderline"/>
        </w:rPr>
        <w:t>efforts</w:t>
      </w:r>
      <w:r w:rsidRPr="00742CDC">
        <w:rPr>
          <w:sz w:val="16"/>
        </w:rPr>
        <w:t xml:space="preserve"> to mitigate </w:t>
      </w:r>
      <w:r w:rsidRPr="00742CDC">
        <w:rPr>
          <w:rStyle w:val="StyleUnderline"/>
        </w:rPr>
        <w:t>and</w:t>
      </w:r>
      <w:r w:rsidRPr="00742CDC">
        <w:rPr>
          <w:sz w:val="16"/>
        </w:rPr>
        <w:t xml:space="preserve"> adapt to climate change. It will also </w:t>
      </w:r>
      <w:r w:rsidRPr="00742CDC">
        <w:rPr>
          <w:rStyle w:val="StyleUnderline"/>
        </w:rPr>
        <w:t>make it harder to</w:t>
      </w:r>
      <w:r w:rsidRPr="00742CDC">
        <w:rPr>
          <w:sz w:val="16"/>
        </w:rPr>
        <w:t xml:space="preserve"> </w:t>
      </w:r>
      <w:r w:rsidRPr="00863A71">
        <w:rPr>
          <w:rStyle w:val="Emphasis"/>
        </w:rPr>
        <w:t>coordinate</w:t>
      </w:r>
      <w:r w:rsidRPr="00742CDC">
        <w:rPr>
          <w:sz w:val="16"/>
        </w:rPr>
        <w:t xml:space="preserve"> </w:t>
      </w:r>
      <w:r w:rsidRPr="00742CDC">
        <w:rPr>
          <w:rStyle w:val="StyleUnderline"/>
          <w:highlight w:val="yellow"/>
        </w:rPr>
        <w:t>to deal with</w:t>
      </w:r>
      <w:r w:rsidRPr="00742CDC">
        <w:rPr>
          <w:rStyle w:val="StyleUnderline"/>
        </w:rPr>
        <w:t xml:space="preserve"> the threats posed by the</w:t>
      </w:r>
      <w:r w:rsidRPr="00742CDC">
        <w:rPr>
          <w:sz w:val="16"/>
        </w:rPr>
        <w:t xml:space="preserve"> </w:t>
      </w:r>
      <w:r w:rsidRPr="00863A71">
        <w:rPr>
          <w:rStyle w:val="Emphasis"/>
          <w:highlight w:val="yellow"/>
        </w:rPr>
        <w:t>misuse of AI</w:t>
      </w:r>
      <w:r w:rsidRPr="00742CDC">
        <w:rPr>
          <w:sz w:val="16"/>
        </w:rPr>
        <w:t xml:space="preserve"> – without global efforts, </w:t>
      </w:r>
      <w:r w:rsidRPr="00742CDC">
        <w:rPr>
          <w:rStyle w:val="StyleUnderline"/>
          <w:highlight w:val="yellow"/>
        </w:rPr>
        <w:t>states</w:t>
      </w:r>
      <w:r w:rsidRPr="00742CDC">
        <w:rPr>
          <w:rStyle w:val="StyleUnderline"/>
        </w:rPr>
        <w:t xml:space="preserve"> may decide to</w:t>
      </w:r>
      <w:r w:rsidRPr="00742CDC">
        <w:rPr>
          <w:sz w:val="16"/>
        </w:rPr>
        <w:t xml:space="preserve"> </w:t>
      </w:r>
      <w:r w:rsidRPr="00863A71">
        <w:rPr>
          <w:rStyle w:val="Emphasis"/>
        </w:rPr>
        <w:t>downplay</w:t>
      </w:r>
      <w:r w:rsidRPr="00742CDC">
        <w:rPr>
          <w:sz w:val="16"/>
        </w:rPr>
        <w:t xml:space="preserve"> </w:t>
      </w:r>
      <w:r w:rsidRPr="00742CDC">
        <w:rPr>
          <w:rStyle w:val="StyleUnderline"/>
        </w:rPr>
        <w:t>or</w:t>
      </w:r>
      <w:r w:rsidRPr="00742CDC">
        <w:rPr>
          <w:sz w:val="16"/>
        </w:rPr>
        <w:t xml:space="preserve"> </w:t>
      </w:r>
      <w:r w:rsidRPr="00863A71">
        <w:rPr>
          <w:rStyle w:val="Emphasis"/>
          <w:highlight w:val="yellow"/>
        </w:rPr>
        <w:t>ignore</w:t>
      </w:r>
      <w:r w:rsidRPr="00742CDC">
        <w:rPr>
          <w:sz w:val="16"/>
        </w:rPr>
        <w:t xml:space="preserve"> the </w:t>
      </w:r>
      <w:r w:rsidRPr="00742CDC">
        <w:rPr>
          <w:rStyle w:val="StyleUnderline"/>
          <w:highlight w:val="yellow"/>
        </w:rPr>
        <w:t>risks</w:t>
      </w:r>
      <w:r w:rsidRPr="00742CDC">
        <w:rPr>
          <w:rStyle w:val="StyleUnderline"/>
        </w:rPr>
        <w:t xml:space="preserve"> posed by technology</w:t>
      </w:r>
      <w:r w:rsidRPr="00742CDC">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7F439AAD" w14:textId="77777777" w:rsidR="00946FEB" w:rsidRPr="00742CDC" w:rsidRDefault="00946FEB" w:rsidP="00946FEB">
      <w:pPr>
        <w:rPr>
          <w:sz w:val="16"/>
        </w:rPr>
      </w:pPr>
      <w:r w:rsidRPr="00742CDC">
        <w:rPr>
          <w:sz w:val="16"/>
        </w:rPr>
        <w:t xml:space="preserve">Related to this, </w:t>
      </w:r>
      <w:r w:rsidRPr="00742CDC">
        <w:rPr>
          <w:rStyle w:val="StyleUnderline"/>
        </w:rPr>
        <w:t>confronting global authoritarianism will mean</w:t>
      </w:r>
      <w:r w:rsidRPr="00742CDC">
        <w:rPr>
          <w:sz w:val="16"/>
        </w:rPr>
        <w:t xml:space="preserve"> that </w:t>
      </w:r>
      <w:r w:rsidRPr="00742CDC">
        <w:rPr>
          <w:rStyle w:val="StyleUnderline"/>
        </w:rPr>
        <w:t>global responsibilities are</w:t>
      </w:r>
      <w:r w:rsidRPr="00742CDC">
        <w:rPr>
          <w:sz w:val="16"/>
        </w:rPr>
        <w:t xml:space="preserve"> </w:t>
      </w:r>
      <w:r w:rsidRPr="00863A71">
        <w:rPr>
          <w:rStyle w:val="Emphasis"/>
        </w:rPr>
        <w:t>less onerous</w:t>
      </w:r>
      <w:r w:rsidRPr="00742CDC">
        <w:rPr>
          <w:sz w:val="16"/>
        </w:rPr>
        <w:t xml:space="preserve"> </w:t>
      </w:r>
      <w:r w:rsidRPr="00742CDC">
        <w:rPr>
          <w:rStyle w:val="StyleUnderline"/>
        </w:rPr>
        <w:t>over the long term</w:t>
      </w:r>
      <w:r w:rsidRPr="00742CDC">
        <w:rPr>
          <w:sz w:val="16"/>
        </w:rPr>
        <w:t xml:space="preserve">, compared to acting on direct duties. By ensuring a system where others are more likely to fulfil their global responsibilities, one particular state will not be left having to do so much. </w:t>
      </w:r>
      <w:r w:rsidRPr="00742CDC">
        <w:rPr>
          <w:rStyle w:val="StyleUnderline"/>
        </w:rPr>
        <w:t>In a</w:t>
      </w:r>
      <w:r w:rsidRPr="00742CDC">
        <w:rPr>
          <w:sz w:val="16"/>
        </w:rPr>
        <w:t xml:space="preserve"> more authoritarian </w:t>
      </w:r>
      <w:r w:rsidRPr="00863A71">
        <w:rPr>
          <w:rStyle w:val="Emphasis"/>
          <w:highlight w:val="yellow"/>
        </w:rPr>
        <w:t>post-liberal order</w:t>
      </w:r>
      <w:r w:rsidRPr="00742CDC">
        <w:rPr>
          <w:sz w:val="16"/>
        </w:rPr>
        <w:t xml:space="preserve">, as argued above, </w:t>
      </w:r>
      <w:r w:rsidRPr="00742CDC">
        <w:rPr>
          <w:rStyle w:val="StyleUnderline"/>
        </w:rPr>
        <w:t xml:space="preserve">there are </w:t>
      </w:r>
      <w:r w:rsidRPr="00742CDC">
        <w:rPr>
          <w:rStyle w:val="StyleUnderline"/>
          <w:highlight w:val="yellow"/>
        </w:rPr>
        <w:t>likely</w:t>
      </w:r>
      <w:r w:rsidRPr="00742CDC">
        <w:rPr>
          <w:rStyle w:val="StyleUnderline"/>
        </w:rPr>
        <w:t xml:space="preserve"> to </w:t>
      </w:r>
      <w:r w:rsidRPr="00742CDC">
        <w:rPr>
          <w:rStyle w:val="StyleUnderline"/>
          <w:highlight w:val="yellow"/>
        </w:rPr>
        <w:t>be</w:t>
      </w:r>
      <w:r w:rsidRPr="00742CDC">
        <w:rPr>
          <w:sz w:val="16"/>
        </w:rPr>
        <w:t xml:space="preserve"> many </w:t>
      </w:r>
      <w:r w:rsidRPr="00863A71">
        <w:rPr>
          <w:rStyle w:val="Emphasis"/>
          <w:highlight w:val="yellow"/>
        </w:rPr>
        <w:t>more crises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fewer</w:t>
      </w:r>
      <w:r w:rsidRPr="00742CDC">
        <w:rPr>
          <w:sz w:val="16"/>
        </w:rPr>
        <w:t xml:space="preserve"> willing </w:t>
      </w:r>
      <w:r w:rsidRPr="00863A71">
        <w:rPr>
          <w:rStyle w:val="Emphasis"/>
          <w:highlight w:val="yellow"/>
        </w:rPr>
        <w:t>responders</w:t>
      </w:r>
      <w:r w:rsidRPr="00742CDC">
        <w:rPr>
          <w:sz w:val="16"/>
        </w:rPr>
        <w:t xml:space="preserve">. For instance, there will be fewer states willing to deal with famines and droughts, and the increased flooding and heat waves caused by climate change. Those </w:t>
      </w:r>
      <w:r w:rsidRPr="00742CDC">
        <w:rPr>
          <w:rStyle w:val="StyleUnderline"/>
        </w:rPr>
        <w:t>states that are willing to act are likely to have to</w:t>
      </w:r>
      <w:r w:rsidRPr="00742CDC">
        <w:rPr>
          <w:sz w:val="16"/>
        </w:rPr>
        <w:t xml:space="preserve"> </w:t>
      </w:r>
      <w:r w:rsidRPr="00863A71">
        <w:rPr>
          <w:rStyle w:val="Emphasis"/>
        </w:rPr>
        <w:t>pick up</w:t>
      </w:r>
      <w:r w:rsidRPr="00742CDC">
        <w:rPr>
          <w:sz w:val="16"/>
        </w:rPr>
        <w:t xml:space="preserve"> the </w:t>
      </w:r>
      <w:r w:rsidRPr="00742CDC">
        <w:rPr>
          <w:rStyle w:val="StyleUnderline"/>
        </w:rPr>
        <w:t>slack much more</w:t>
      </w:r>
      <w:r w:rsidRPr="00742CDC">
        <w:rPr>
          <w:sz w:val="16"/>
        </w:rPr>
        <w:t xml:space="preserve">.29 </w:t>
      </w:r>
      <w:r w:rsidRPr="00742CDC">
        <w:rPr>
          <w:rStyle w:val="StyleUnderline"/>
        </w:rPr>
        <w:t>It is</w:t>
      </w:r>
      <w:r w:rsidRPr="00742CDC">
        <w:rPr>
          <w:sz w:val="16"/>
        </w:rPr>
        <w:t xml:space="preserve"> </w:t>
      </w:r>
      <w:r w:rsidRPr="00863A71">
        <w:rPr>
          <w:rStyle w:val="Emphasis"/>
        </w:rPr>
        <w:t>crucial</w:t>
      </w:r>
      <w:r w:rsidRPr="00742CDC">
        <w:rPr>
          <w:sz w:val="16"/>
        </w:rPr>
        <w:t xml:space="preserve">, then, </w:t>
      </w:r>
      <w:r w:rsidRPr="00742CDC">
        <w:rPr>
          <w:rStyle w:val="StyleUnderline"/>
        </w:rPr>
        <w:t>to maintain</w:t>
      </w:r>
      <w:r w:rsidRPr="00742CDC">
        <w:rPr>
          <w:sz w:val="16"/>
        </w:rPr>
        <w:t xml:space="preserve"> and establish </w:t>
      </w:r>
      <w:r w:rsidRPr="00742CDC">
        <w:rPr>
          <w:rStyle w:val="StyleUnderline"/>
        </w:rPr>
        <w:t>a conducive international environment so</w:t>
      </w:r>
      <w:r w:rsidRPr="00742CDC">
        <w:rPr>
          <w:sz w:val="16"/>
        </w:rPr>
        <w:t xml:space="preserve"> that </w:t>
      </w:r>
      <w:r w:rsidRPr="00742CDC">
        <w:rPr>
          <w:rStyle w:val="StyleUnderline"/>
        </w:rPr>
        <w:t>particular states are</w:t>
      </w:r>
      <w:r w:rsidRPr="00742CDC">
        <w:rPr>
          <w:sz w:val="16"/>
        </w:rPr>
        <w:t xml:space="preserve"> </w:t>
      </w:r>
      <w:r w:rsidRPr="00863A71">
        <w:rPr>
          <w:rStyle w:val="Emphasis"/>
        </w:rPr>
        <w:t>not</w:t>
      </w:r>
      <w:r w:rsidRPr="00742CDC">
        <w:rPr>
          <w:sz w:val="16"/>
        </w:rPr>
        <w:t xml:space="preserve"> </w:t>
      </w:r>
      <w:r w:rsidRPr="00742CDC">
        <w:rPr>
          <w:rStyle w:val="StyleUnderline"/>
        </w:rPr>
        <w:t>required to do too much</w:t>
      </w:r>
      <w:r w:rsidRPr="00742CDC">
        <w:rPr>
          <w:sz w:val="16"/>
        </w:rPr>
        <w:t xml:space="preserve"> and ultimately that vulnerable individuals in the future are not left to bear the brunt of major non-compliance.</w:t>
      </w:r>
    </w:p>
    <w:p w14:paraId="5F91E3D8" w14:textId="77777777" w:rsidR="00946FEB" w:rsidRPr="00742CDC" w:rsidRDefault="00946FEB" w:rsidP="00946FEB">
      <w:pPr>
        <w:rPr>
          <w:sz w:val="16"/>
        </w:rPr>
      </w:pPr>
    </w:p>
    <w:p w14:paraId="7ADEBF30" w14:textId="77777777" w:rsidR="00946FEB" w:rsidRPr="00742CDC" w:rsidRDefault="00946FEB" w:rsidP="00946FEB">
      <w:pPr>
        <w:pStyle w:val="Heading4"/>
      </w:pPr>
      <w:r w:rsidRPr="00742CDC">
        <w:t xml:space="preserve">The plan </w:t>
      </w:r>
      <w:r w:rsidRPr="00742CDC">
        <w:rPr>
          <w:u w:val="single"/>
        </w:rPr>
        <w:t>solves</w:t>
      </w:r>
      <w:r w:rsidRPr="00742CDC">
        <w:t xml:space="preserve"> AND is </w:t>
      </w:r>
      <w:r w:rsidRPr="00742CDC">
        <w:rPr>
          <w:u w:val="single"/>
        </w:rPr>
        <w:t>reverse causal</w:t>
      </w:r>
      <w:r w:rsidRPr="00742CDC">
        <w:t xml:space="preserve">. </w:t>
      </w:r>
    </w:p>
    <w:p w14:paraId="4E599FF4" w14:textId="77777777" w:rsidR="00946FEB" w:rsidRPr="00742CDC" w:rsidRDefault="00946FEB" w:rsidP="00946FEB">
      <w:r w:rsidRPr="00742CDC">
        <w:t xml:space="preserve">Hannah </w:t>
      </w:r>
      <w:r w:rsidRPr="009A2C34">
        <w:rPr>
          <w:rStyle w:val="Style13ptBold"/>
        </w:rPr>
        <w:t>Garden-Monheit</w:t>
      </w:r>
      <w:r w:rsidRPr="00742CDC">
        <w:rPr>
          <w:rStyle w:val="Style13ptBold"/>
        </w:rPr>
        <w:t xml:space="preserve"> 10-28</w:t>
      </w:r>
      <w:r w:rsidRPr="00742CDC">
        <w:t xml:space="preserve">, JD, Senior Fellow, American Economic Liberties Project. Former Director, Office of Policy Planning, Federal Trade Commission; </w:t>
      </w:r>
      <w:r w:rsidRPr="00A5619F">
        <w:t>Tresa Joseph</w:t>
      </w:r>
      <w:r>
        <w:t xml:space="preserve">, </w:t>
      </w:r>
      <w:r w:rsidRPr="00742CDC">
        <w:t>JD, Former Senior Policy Advisor, National Economic Council, "Quickly Build Modern, Nimble Teams," in Building a More Effective, Responsive Government: Lessons Learned from the Biden-Harris Administration, Chapter 8, 10/28/2025, pg. 79-87.</w:t>
      </w:r>
    </w:p>
    <w:p w14:paraId="5F5A35B8" w14:textId="77777777" w:rsidR="00946FEB" w:rsidRPr="00742CDC" w:rsidRDefault="00946FEB" w:rsidP="00946FEB">
      <w:pPr>
        <w:rPr>
          <w:sz w:val="16"/>
        </w:rPr>
      </w:pPr>
      <w:r w:rsidRPr="00742CDC">
        <w:rPr>
          <w:sz w:val="16"/>
        </w:rPr>
        <w:t xml:space="preserve">Before Trump and DOGE, </w:t>
      </w:r>
      <w:r w:rsidRPr="00742CDC">
        <w:rPr>
          <w:rStyle w:val="StyleUnderline"/>
        </w:rPr>
        <w:t>the</w:t>
      </w:r>
      <w:r w:rsidRPr="00742CDC">
        <w:rPr>
          <w:sz w:val="16"/>
        </w:rPr>
        <w:t xml:space="preserve"> </w:t>
      </w:r>
      <w:r w:rsidRPr="00863A71">
        <w:rPr>
          <w:rStyle w:val="Emphasis"/>
          <w:highlight w:val="yellow"/>
        </w:rPr>
        <w:t>fed</w:t>
      </w:r>
      <w:r w:rsidRPr="00863A71">
        <w:rPr>
          <w:rStyle w:val="Emphasis"/>
        </w:rPr>
        <w:t xml:space="preserve">eral </w:t>
      </w:r>
      <w:r w:rsidRPr="00863A71">
        <w:rPr>
          <w:rStyle w:val="Emphasis"/>
          <w:highlight w:val="yellow"/>
        </w:rPr>
        <w:t>workforce</w:t>
      </w:r>
      <w:r w:rsidRPr="00742CDC">
        <w:rPr>
          <w:sz w:val="16"/>
        </w:rPr>
        <w:t xml:space="preserve"> </w:t>
      </w:r>
      <w:r w:rsidRPr="00742CDC">
        <w:rPr>
          <w:rStyle w:val="StyleUnderline"/>
        </w:rPr>
        <w:t>was</w:t>
      </w:r>
      <w:r w:rsidRPr="00742CDC">
        <w:rPr>
          <w:sz w:val="16"/>
        </w:rPr>
        <w:t xml:space="preserve"> </w:t>
      </w:r>
      <w:r w:rsidRPr="00863A71">
        <w:rPr>
          <w:rStyle w:val="Emphasis"/>
        </w:rPr>
        <w:t>overwhelmingly</w:t>
      </w:r>
      <w:r w:rsidRPr="00742CDC">
        <w:rPr>
          <w:sz w:val="16"/>
        </w:rPr>
        <w:t xml:space="preserve"> </w:t>
      </w:r>
      <w:r w:rsidRPr="00742CDC">
        <w:rPr>
          <w:rStyle w:val="StyleUnderline"/>
        </w:rPr>
        <w:t>composed of underpaid, underappreciated public servants who</w:t>
      </w:r>
      <w:r w:rsidRPr="00742CDC">
        <w:rPr>
          <w:sz w:val="16"/>
        </w:rPr>
        <w:t xml:space="preserve"> </w:t>
      </w:r>
      <w:r w:rsidRPr="00863A71">
        <w:rPr>
          <w:rStyle w:val="Emphasis"/>
        </w:rPr>
        <w:t>relentlessly</w:t>
      </w:r>
      <w:r w:rsidRPr="00742CDC">
        <w:rPr>
          <w:sz w:val="16"/>
        </w:rPr>
        <w:t xml:space="preserve"> </w:t>
      </w:r>
      <w:r w:rsidRPr="00742CDC">
        <w:rPr>
          <w:rStyle w:val="StyleUnderline"/>
        </w:rPr>
        <w:t>pushed through bureaucratic inertia to get things done</w:t>
      </w:r>
      <w:r w:rsidRPr="00742CDC">
        <w:rPr>
          <w:sz w:val="16"/>
        </w:rPr>
        <w:t>—</w:t>
      </w:r>
      <w:r w:rsidRPr="00863A71">
        <w:rPr>
          <w:rStyle w:val="Emphasis"/>
          <w:highlight w:val="yellow"/>
        </w:rPr>
        <w:t>overcom</w:t>
      </w:r>
      <w:r w:rsidRPr="00863A71">
        <w:rPr>
          <w:rStyle w:val="Emphasis"/>
        </w:rPr>
        <w:t xml:space="preserve">ing </w:t>
      </w:r>
      <w:r w:rsidRPr="00863A71">
        <w:rPr>
          <w:rStyle w:val="Emphasis"/>
          <w:highlight w:val="yellow"/>
        </w:rPr>
        <w:t>tremendous obstacles</w:t>
      </w:r>
      <w:r w:rsidRPr="00742CDC">
        <w:rPr>
          <w:sz w:val="16"/>
        </w:rPr>
        <w:t xml:space="preserve">, </w:t>
      </w:r>
      <w:r w:rsidRPr="00742CDC">
        <w:rPr>
          <w:rStyle w:val="StyleUnderline"/>
        </w:rPr>
        <w:t xml:space="preserve">often at great personal cost, </w:t>
      </w:r>
      <w:r w:rsidRPr="00742CDC">
        <w:rPr>
          <w:rStyle w:val="StyleUnderline"/>
          <w:highlight w:val="yellow"/>
        </w:rPr>
        <w:t>out of</w:t>
      </w:r>
      <w:r w:rsidRPr="00742CDC">
        <w:rPr>
          <w:rStyle w:val="StyleUnderline"/>
        </w:rPr>
        <w:t xml:space="preserve"> a</w:t>
      </w:r>
      <w:r w:rsidRPr="00742CDC">
        <w:rPr>
          <w:sz w:val="16"/>
        </w:rPr>
        <w:t xml:space="preserve"> </w:t>
      </w:r>
      <w:r w:rsidRPr="00863A71">
        <w:rPr>
          <w:rStyle w:val="Emphasis"/>
          <w:highlight w:val="yellow"/>
        </w:rPr>
        <w:t>sense of duty</w:t>
      </w:r>
      <w:r w:rsidRPr="00742CDC">
        <w:rPr>
          <w:sz w:val="16"/>
          <w:highlight w:val="yellow"/>
        </w:rPr>
        <w:t xml:space="preserve"> </w:t>
      </w:r>
      <w:r w:rsidRPr="00742CDC">
        <w:rPr>
          <w:rStyle w:val="StyleUnderline"/>
          <w:highlight w:val="yellow"/>
        </w:rPr>
        <w:t>to</w:t>
      </w:r>
      <w:r w:rsidRPr="00742CDC">
        <w:rPr>
          <w:rStyle w:val="StyleUnderline"/>
        </w:rPr>
        <w:t xml:space="preserve"> the </w:t>
      </w:r>
      <w:r w:rsidRPr="00742CDC">
        <w:rPr>
          <w:rStyle w:val="StyleUnderline"/>
          <w:highlight w:val="yellow"/>
        </w:rPr>
        <w:t>American people</w:t>
      </w:r>
      <w:r w:rsidRPr="00742CDC">
        <w:rPr>
          <w:sz w:val="16"/>
        </w:rPr>
        <w:t xml:space="preserve">. Yet </w:t>
      </w:r>
      <w:r w:rsidRPr="00742CDC">
        <w:rPr>
          <w:rStyle w:val="StyleUnderline"/>
        </w:rPr>
        <w:t>interviewees also acknowledged</w:t>
      </w:r>
      <w:r w:rsidRPr="00742CDC">
        <w:rPr>
          <w:sz w:val="16"/>
        </w:rPr>
        <w:t xml:space="preserve"> that, </w:t>
      </w:r>
      <w:r w:rsidRPr="00742CDC">
        <w:rPr>
          <w:rStyle w:val="StyleUnderline"/>
        </w:rPr>
        <w:t>even then, the government’s personnel model was</w:t>
      </w:r>
      <w:r w:rsidRPr="00742CDC">
        <w:rPr>
          <w:sz w:val="16"/>
        </w:rPr>
        <w:t xml:space="preserve"> </w:t>
      </w:r>
      <w:r w:rsidRPr="00863A71">
        <w:rPr>
          <w:rStyle w:val="Emphasis"/>
        </w:rPr>
        <w:t>less than perfect</w:t>
      </w:r>
      <w:r w:rsidRPr="00742CDC">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22CBCB22" w14:textId="77777777" w:rsidR="00946FEB" w:rsidRPr="00742CDC" w:rsidRDefault="00946FEB" w:rsidP="00946FEB">
      <w:pPr>
        <w:rPr>
          <w:sz w:val="16"/>
        </w:rPr>
      </w:pPr>
      <w:r w:rsidRPr="00742CDC">
        <w:rPr>
          <w:sz w:val="16"/>
        </w:rPr>
        <w:t xml:space="preserve">Now, </w:t>
      </w:r>
      <w:r w:rsidRPr="00863A71">
        <w:rPr>
          <w:rStyle w:val="Emphasis"/>
          <w:highlight w:val="yellow"/>
        </w:rPr>
        <w:t>DOGE</w:t>
      </w:r>
      <w:r w:rsidRPr="00742CDC">
        <w:rPr>
          <w:sz w:val="16"/>
        </w:rPr>
        <w:t xml:space="preserve"> </w:t>
      </w:r>
      <w:r w:rsidRPr="00742CDC">
        <w:rPr>
          <w:rStyle w:val="StyleUnderline"/>
        </w:rPr>
        <w:t>has</w:t>
      </w:r>
      <w:r w:rsidRPr="00742CDC">
        <w:rPr>
          <w:sz w:val="16"/>
        </w:rPr>
        <w:t xml:space="preserve"> </w:t>
      </w:r>
      <w:r w:rsidRPr="00863A71">
        <w:rPr>
          <w:rStyle w:val="Emphasis"/>
          <w:highlight w:val="yellow"/>
        </w:rPr>
        <w:t>decimated</w:t>
      </w:r>
      <w:r w:rsidRPr="00742CDC">
        <w:rPr>
          <w:sz w:val="16"/>
          <w:highlight w:val="yellow"/>
        </w:rPr>
        <w:t xml:space="preserve"> </w:t>
      </w:r>
      <w:r w:rsidRPr="00742CDC">
        <w:rPr>
          <w:rStyle w:val="StyleUnderline"/>
          <w:highlight w:val="yellow"/>
        </w:rPr>
        <w:t>the</w:t>
      </w:r>
      <w:r w:rsidRPr="00742CDC">
        <w:rPr>
          <w:rStyle w:val="StyleUnderline"/>
        </w:rPr>
        <w:t xml:space="preserve"> federal </w:t>
      </w:r>
      <w:r w:rsidRPr="00742CDC">
        <w:rPr>
          <w:rStyle w:val="StyleUnderline"/>
          <w:highlight w:val="yellow"/>
        </w:rPr>
        <w:t>workforce</w:t>
      </w:r>
      <w:r w:rsidRPr="00742CDC">
        <w:rPr>
          <w:sz w:val="16"/>
        </w:rPr>
        <w:t xml:space="preserve">, cruelly and indiscriminately firing or pushing out about 300,000 federal workers, </w:t>
      </w:r>
      <w:r w:rsidRPr="00742CDC">
        <w:rPr>
          <w:rStyle w:val="StyleUnderline"/>
        </w:rPr>
        <w:t>without regard to</w:t>
      </w:r>
      <w:r w:rsidRPr="00742CDC">
        <w:rPr>
          <w:sz w:val="16"/>
        </w:rPr>
        <w:t xml:space="preserve"> their </w:t>
      </w:r>
      <w:r w:rsidRPr="00742CDC">
        <w:rPr>
          <w:rStyle w:val="StyleUnderline"/>
        </w:rPr>
        <w:t>performance or the critical functions they performed</w:t>
      </w:r>
      <w:r w:rsidRPr="00742CDC">
        <w:rPr>
          <w:sz w:val="16"/>
        </w:rPr>
        <w:t xml:space="preserve">,140 </w:t>
      </w:r>
      <w:r w:rsidRPr="00742CDC">
        <w:rPr>
          <w:rStyle w:val="StyleUnderline"/>
        </w:rPr>
        <w:t>and</w:t>
      </w:r>
      <w:r w:rsidRPr="00742CDC">
        <w:rPr>
          <w:sz w:val="16"/>
        </w:rPr>
        <w:t xml:space="preserve"> </w:t>
      </w:r>
      <w:r w:rsidRPr="00863A71">
        <w:rPr>
          <w:rStyle w:val="Emphasis"/>
          <w:highlight w:val="yellow"/>
        </w:rPr>
        <w:t>stripping</w:t>
      </w:r>
      <w:r w:rsidRPr="00863A71">
        <w:rPr>
          <w:rStyle w:val="Emphasis"/>
        </w:rPr>
        <w:t xml:space="preserve"> hundreds of thousands</w:t>
      </w:r>
      <w:r w:rsidRPr="00742CDC">
        <w:rPr>
          <w:sz w:val="16"/>
        </w:rPr>
        <w:t xml:space="preserve"> </w:t>
      </w:r>
      <w:r w:rsidRPr="00742CDC">
        <w:rPr>
          <w:rStyle w:val="StyleUnderline"/>
        </w:rPr>
        <w:t>of workers of their</w:t>
      </w:r>
      <w:r w:rsidRPr="00742CDC">
        <w:rPr>
          <w:sz w:val="16"/>
        </w:rPr>
        <w:t xml:space="preserve"> </w:t>
      </w:r>
      <w:r w:rsidRPr="00863A71">
        <w:rPr>
          <w:rStyle w:val="Emphasis"/>
          <w:highlight w:val="yellow"/>
        </w:rPr>
        <w:t>right</w:t>
      </w:r>
      <w:r w:rsidRPr="00863A71">
        <w:rPr>
          <w:rStyle w:val="Emphasis"/>
        </w:rPr>
        <w:t xml:space="preserve">s </w:t>
      </w:r>
      <w:r w:rsidRPr="00863A71">
        <w:rPr>
          <w:rStyle w:val="Emphasis"/>
          <w:highlight w:val="yellow"/>
        </w:rPr>
        <w:t>to collectively bargain</w:t>
      </w:r>
      <w:r w:rsidRPr="00742CDC">
        <w:rPr>
          <w:sz w:val="16"/>
        </w:rPr>
        <w:t xml:space="preserve">.141 </w:t>
      </w:r>
      <w:r w:rsidRPr="00742CDC">
        <w:rPr>
          <w:rStyle w:val="StyleUnderline"/>
          <w:highlight w:val="yellow"/>
        </w:rPr>
        <w:t>This</w:t>
      </w:r>
      <w:r w:rsidRPr="00742CDC">
        <w:rPr>
          <w:rStyle w:val="StyleUnderline"/>
        </w:rPr>
        <w:t xml:space="preserve"> not only</w:t>
      </w:r>
      <w:r w:rsidRPr="00742CDC">
        <w:rPr>
          <w:sz w:val="16"/>
        </w:rPr>
        <w:t xml:space="preserve"> </w:t>
      </w:r>
      <w:r w:rsidRPr="00863A71">
        <w:rPr>
          <w:rStyle w:val="Emphasis"/>
        </w:rPr>
        <w:t>immediately harms</w:t>
      </w:r>
      <w:r w:rsidRPr="00742CDC">
        <w:rPr>
          <w:sz w:val="16"/>
        </w:rPr>
        <w:t xml:space="preserve"> those </w:t>
      </w:r>
      <w:r w:rsidRPr="00742CDC">
        <w:rPr>
          <w:rStyle w:val="StyleUnderline"/>
        </w:rPr>
        <w:t>workers</w:t>
      </w:r>
      <w:r w:rsidRPr="00742CDC">
        <w:rPr>
          <w:sz w:val="16"/>
        </w:rPr>
        <w:t xml:space="preserve">, their families, </w:t>
      </w:r>
      <w:r w:rsidRPr="00742CDC">
        <w:rPr>
          <w:rStyle w:val="StyleUnderline"/>
        </w:rPr>
        <w:t>and the American people</w:t>
      </w:r>
      <w:r w:rsidRPr="00742CDC">
        <w:rPr>
          <w:sz w:val="16"/>
        </w:rPr>
        <w:t xml:space="preserve"> they so passionately served, </w:t>
      </w:r>
      <w:r w:rsidRPr="00742CDC">
        <w:rPr>
          <w:rStyle w:val="StyleUnderline"/>
        </w:rPr>
        <w:t>but this</w:t>
      </w:r>
      <w:r w:rsidRPr="00742CDC">
        <w:rPr>
          <w:sz w:val="16"/>
        </w:rPr>
        <w:t xml:space="preserve"> </w:t>
      </w:r>
      <w:r w:rsidRPr="00863A71">
        <w:rPr>
          <w:rStyle w:val="Emphasis"/>
        </w:rPr>
        <w:t>draconian period</w:t>
      </w:r>
      <w:r w:rsidRPr="00742CDC">
        <w:rPr>
          <w:sz w:val="16"/>
        </w:rPr>
        <w:t xml:space="preserve"> </w:t>
      </w:r>
      <w:r w:rsidRPr="00742CDC">
        <w:rPr>
          <w:rStyle w:val="StyleUnderline"/>
        </w:rPr>
        <w:t>will</w:t>
      </w:r>
      <w:r w:rsidRPr="00742CDC">
        <w:rPr>
          <w:sz w:val="16"/>
        </w:rPr>
        <w:t xml:space="preserve"> also </w:t>
      </w:r>
      <w:r w:rsidRPr="00742CDC">
        <w:rPr>
          <w:rStyle w:val="StyleUnderline"/>
        </w:rPr>
        <w:t xml:space="preserve">likely </w:t>
      </w:r>
      <w:r w:rsidRPr="00742CDC">
        <w:rPr>
          <w:rStyle w:val="StyleUnderline"/>
          <w:highlight w:val="yellow"/>
        </w:rPr>
        <w:t>have</w:t>
      </w:r>
      <w:r w:rsidRPr="00742CDC">
        <w:rPr>
          <w:sz w:val="16"/>
          <w:highlight w:val="yellow"/>
        </w:rPr>
        <w:t xml:space="preserve"> </w:t>
      </w:r>
      <w:r w:rsidRPr="00863A71">
        <w:rPr>
          <w:rStyle w:val="Emphasis"/>
          <w:highlight w:val="yellow"/>
        </w:rPr>
        <w:t>long-lasting consequences</w:t>
      </w:r>
      <w:r w:rsidRPr="00742CDC">
        <w:rPr>
          <w:sz w:val="16"/>
          <w:highlight w:val="yellow"/>
        </w:rPr>
        <w:t xml:space="preserve"> </w:t>
      </w:r>
      <w:r w:rsidRPr="00742CDC">
        <w:rPr>
          <w:rStyle w:val="StyleUnderline"/>
          <w:highlight w:val="yellow"/>
        </w:rPr>
        <w:t>for</w:t>
      </w:r>
      <w:r w:rsidRPr="00742CDC">
        <w:rPr>
          <w:rStyle w:val="StyleUnderline"/>
        </w:rPr>
        <w:t xml:space="preserve"> the</w:t>
      </w:r>
      <w:r w:rsidRPr="00742CDC">
        <w:rPr>
          <w:sz w:val="16"/>
        </w:rPr>
        <w:t xml:space="preserve"> </w:t>
      </w:r>
      <w:r w:rsidRPr="00863A71">
        <w:rPr>
          <w:rStyle w:val="Emphasis"/>
          <w:highlight w:val="yellow"/>
        </w:rPr>
        <w:t>attractiveness</w:t>
      </w:r>
      <w:r w:rsidRPr="00742CDC">
        <w:rPr>
          <w:sz w:val="16"/>
          <w:highlight w:val="yellow"/>
        </w:rPr>
        <w:t xml:space="preserve"> </w:t>
      </w:r>
      <w:r w:rsidRPr="00742CDC">
        <w:rPr>
          <w:rStyle w:val="StyleUnderline"/>
          <w:highlight w:val="yellow"/>
        </w:rPr>
        <w:t>of</w:t>
      </w:r>
      <w:r w:rsidRPr="00742CDC">
        <w:rPr>
          <w:rStyle w:val="StyleUnderline"/>
        </w:rPr>
        <w:t xml:space="preserve"> federal </w:t>
      </w:r>
      <w:r w:rsidRPr="00742CDC">
        <w:rPr>
          <w:rStyle w:val="StyleUnderline"/>
          <w:highlight w:val="yellow"/>
        </w:rPr>
        <w:t>service</w:t>
      </w:r>
      <w:r w:rsidRPr="00742CDC">
        <w:rPr>
          <w:sz w:val="16"/>
        </w:rPr>
        <w:t xml:space="preserve">. In short, </w:t>
      </w:r>
      <w:r w:rsidRPr="00742CDC">
        <w:rPr>
          <w:rStyle w:val="StyleUnderline"/>
        </w:rPr>
        <w:t>the</w:t>
      </w:r>
      <w:r w:rsidRPr="00742CDC">
        <w:rPr>
          <w:sz w:val="16"/>
        </w:rPr>
        <w:t xml:space="preserve"> traditional </w:t>
      </w:r>
      <w:r w:rsidRPr="00742CDC">
        <w:rPr>
          <w:rStyle w:val="StyleUnderline"/>
          <w:highlight w:val="yellow"/>
        </w:rPr>
        <w:t>gov</w:t>
      </w:r>
      <w:r w:rsidRPr="00742CDC">
        <w:rPr>
          <w:rStyle w:val="StyleUnderline"/>
        </w:rPr>
        <w:t xml:space="preserve">ernment service </w:t>
      </w:r>
      <w:r w:rsidRPr="00742CDC">
        <w:rPr>
          <w:rStyle w:val="StyleUnderline"/>
          <w:highlight w:val="yellow"/>
        </w:rPr>
        <w:t>model—with</w:t>
      </w:r>
      <w:r w:rsidRPr="00742CDC">
        <w:rPr>
          <w:rStyle w:val="StyleUnderline"/>
        </w:rPr>
        <w:t xml:space="preserve"> its</w:t>
      </w:r>
      <w:r w:rsidRPr="00742CDC">
        <w:rPr>
          <w:sz w:val="16"/>
        </w:rPr>
        <w:t xml:space="preserve"> </w:t>
      </w:r>
      <w:r w:rsidRPr="00863A71">
        <w:rPr>
          <w:rStyle w:val="Emphasis"/>
          <w:highlight w:val="yellow"/>
        </w:rPr>
        <w:t>long-term job security</w:t>
      </w:r>
      <w:r w:rsidRPr="00742CDC">
        <w:rPr>
          <w:sz w:val="16"/>
        </w:rPr>
        <w:t xml:space="preserve">, </w:t>
      </w:r>
      <w:r w:rsidRPr="00863A71">
        <w:rPr>
          <w:rStyle w:val="Emphasis"/>
        </w:rPr>
        <w:t xml:space="preserve">good </w:t>
      </w:r>
      <w:r w:rsidRPr="00863A71">
        <w:rPr>
          <w:rStyle w:val="Emphasis"/>
          <w:highlight w:val="yellow"/>
        </w:rPr>
        <w:t>benefits</w:t>
      </w:r>
      <w:r w:rsidRPr="00742CDC">
        <w:rPr>
          <w:sz w:val="16"/>
        </w:rPr>
        <w:t xml:space="preserve">, </w:t>
      </w:r>
      <w:r w:rsidRPr="00742CDC">
        <w:rPr>
          <w:rStyle w:val="StyleUnderline"/>
        </w:rPr>
        <w:t>a</w:t>
      </w:r>
      <w:r w:rsidRPr="00742CDC">
        <w:rPr>
          <w:sz w:val="16"/>
        </w:rPr>
        <w:t xml:space="preserve"> </w:t>
      </w:r>
      <w:r w:rsidRPr="00863A71">
        <w:rPr>
          <w:rStyle w:val="Emphasis"/>
          <w:highlight w:val="yellow"/>
        </w:rPr>
        <w:t>voice</w:t>
      </w:r>
      <w:r w:rsidRPr="00742CDC">
        <w:rPr>
          <w:sz w:val="16"/>
        </w:rPr>
        <w:t xml:space="preserve"> </w:t>
      </w:r>
      <w:r w:rsidRPr="00742CDC">
        <w:rPr>
          <w:rStyle w:val="StyleUnderline"/>
        </w:rPr>
        <w:t xml:space="preserve">in one’s working conditions, </w:t>
      </w:r>
      <w:r w:rsidRPr="00742CDC">
        <w:rPr>
          <w:rStyle w:val="StyleUnderline"/>
          <w:highlight w:val="yellow"/>
        </w:rPr>
        <w:t>and</w:t>
      </w:r>
      <w:r w:rsidRPr="00742CDC">
        <w:rPr>
          <w:rStyle w:val="StyleUnderline"/>
        </w:rPr>
        <w:t xml:space="preserve"> a chance to do</w:t>
      </w:r>
      <w:r w:rsidRPr="00742CDC">
        <w:rPr>
          <w:sz w:val="16"/>
        </w:rPr>
        <w:t xml:space="preserve"> </w:t>
      </w:r>
      <w:r w:rsidRPr="00863A71">
        <w:rPr>
          <w:rStyle w:val="Emphasis"/>
          <w:highlight w:val="yellow"/>
        </w:rPr>
        <w:t>meaningful, respected</w:t>
      </w:r>
      <w:r w:rsidRPr="00742CDC">
        <w:rPr>
          <w:sz w:val="16"/>
        </w:rPr>
        <w:t xml:space="preserve"> </w:t>
      </w:r>
      <w:r w:rsidRPr="00742CDC">
        <w:rPr>
          <w:rStyle w:val="StyleUnderline"/>
        </w:rPr>
        <w:t xml:space="preserve">public </w:t>
      </w:r>
      <w:r w:rsidRPr="00742CDC">
        <w:rPr>
          <w:rStyle w:val="StyleUnderline"/>
          <w:highlight w:val="yellow"/>
        </w:rPr>
        <w:t>service—has</w:t>
      </w:r>
      <w:r w:rsidRPr="00742CDC">
        <w:rPr>
          <w:rStyle w:val="StyleUnderline"/>
        </w:rPr>
        <w:t xml:space="preserve"> now </w:t>
      </w:r>
      <w:r w:rsidRPr="00742CDC">
        <w:rPr>
          <w:rStyle w:val="StyleUnderline"/>
          <w:highlight w:val="yellow"/>
        </w:rPr>
        <w:t>broken</w:t>
      </w:r>
      <w:r w:rsidRPr="00742CDC">
        <w:rPr>
          <w:rStyle w:val="StyleUnderline"/>
        </w:rPr>
        <w:t xml:space="preserve"> down</w:t>
      </w:r>
      <w:r w:rsidRPr="00742CDC">
        <w:rPr>
          <w:sz w:val="16"/>
        </w:rPr>
        <w:t xml:space="preserve">. </w:t>
      </w:r>
      <w:r w:rsidRPr="00742CDC">
        <w:rPr>
          <w:rStyle w:val="StyleUnderline"/>
        </w:rPr>
        <w:t xml:space="preserve">In its wake, </w:t>
      </w:r>
      <w:r w:rsidRPr="00742CDC">
        <w:rPr>
          <w:rStyle w:val="StyleUnderline"/>
          <w:highlight w:val="yellow"/>
        </w:rPr>
        <w:t>interviewees identified</w:t>
      </w:r>
      <w:r w:rsidRPr="00742CDC">
        <w:rPr>
          <w:sz w:val="16"/>
        </w:rPr>
        <w:t xml:space="preserve"> both </w:t>
      </w:r>
      <w:r w:rsidRPr="00742CDC">
        <w:rPr>
          <w:rStyle w:val="StyleUnderline"/>
        </w:rPr>
        <w:t>a</w:t>
      </w:r>
      <w:r w:rsidRPr="00742CDC">
        <w:rPr>
          <w:sz w:val="16"/>
        </w:rPr>
        <w:t xml:space="preserve"> </w:t>
      </w:r>
      <w:r w:rsidRPr="00863A71">
        <w:rPr>
          <w:rStyle w:val="Emphasis"/>
          <w:highlight w:val="yellow"/>
        </w:rPr>
        <w:t xml:space="preserve">need </w:t>
      </w:r>
      <w:r w:rsidRPr="00863A71">
        <w:rPr>
          <w:rStyle w:val="Emphasis"/>
        </w:rPr>
        <w:t>and</w:t>
      </w:r>
      <w:r w:rsidRPr="00742CDC">
        <w:rPr>
          <w:sz w:val="16"/>
        </w:rPr>
        <w:t xml:space="preserve"> an </w:t>
      </w:r>
      <w:r w:rsidRPr="00863A71">
        <w:rPr>
          <w:rStyle w:val="Emphasis"/>
        </w:rPr>
        <w:t xml:space="preserve">opportunity </w:t>
      </w:r>
      <w:r w:rsidRPr="00863A71">
        <w:rPr>
          <w:rStyle w:val="Emphasis"/>
          <w:highlight w:val="yellow"/>
        </w:rPr>
        <w:t>to restore c</w:t>
      </w:r>
      <w:r w:rsidRPr="00863A71">
        <w:rPr>
          <w:rStyle w:val="Emphasis"/>
        </w:rPr>
        <w:t xml:space="preserve">ollective </w:t>
      </w:r>
      <w:r w:rsidRPr="00863A71">
        <w:rPr>
          <w:rStyle w:val="Emphasis"/>
          <w:highlight w:val="yellow"/>
        </w:rPr>
        <w:t>b</w:t>
      </w:r>
      <w:r w:rsidRPr="00863A71">
        <w:rPr>
          <w:rStyle w:val="Emphasis"/>
        </w:rPr>
        <w:t xml:space="preserve">argaining </w:t>
      </w:r>
      <w:r w:rsidRPr="00863A71">
        <w:rPr>
          <w:rStyle w:val="Emphasis"/>
          <w:highlight w:val="yellow"/>
        </w:rPr>
        <w:t>r</w:t>
      </w:r>
      <w:r w:rsidRPr="00863A71">
        <w:rPr>
          <w:rStyle w:val="Emphasis"/>
        </w:rPr>
        <w:t>ights</w:t>
      </w:r>
      <w:r w:rsidRPr="00742CDC">
        <w:rPr>
          <w:sz w:val="16"/>
        </w:rPr>
        <w:t xml:space="preserve"> while also modernizing how the federal government hires, rewards, and nurtures talent. Interviewees warned that </w:t>
      </w:r>
      <w:r w:rsidRPr="00742CDC">
        <w:rPr>
          <w:rStyle w:val="StyleUnderline"/>
          <w:highlight w:val="yellow"/>
        </w:rPr>
        <w:t>building</w:t>
      </w:r>
      <w:r w:rsidRPr="00742CDC">
        <w:rPr>
          <w:rStyle w:val="StyleUnderline"/>
        </w:rPr>
        <w:t xml:space="preserve"> a </w:t>
      </w:r>
      <w:r w:rsidRPr="00742CDC">
        <w:rPr>
          <w:rStyle w:val="StyleUnderline"/>
          <w:highlight w:val="yellow"/>
        </w:rPr>
        <w:t>new</w:t>
      </w:r>
      <w:r w:rsidRPr="00742CDC">
        <w:rPr>
          <w:rStyle w:val="StyleUnderline"/>
        </w:rPr>
        <w:t xml:space="preserve"> and </w:t>
      </w:r>
      <w:r w:rsidRPr="00742CDC">
        <w:rPr>
          <w:rStyle w:val="StyleUnderline"/>
          <w:highlight w:val="yellow"/>
        </w:rPr>
        <w:t>improved</w:t>
      </w:r>
      <w:r w:rsidRPr="00742CDC">
        <w:rPr>
          <w:rStyle w:val="StyleUnderline"/>
        </w:rPr>
        <w:t xml:space="preserve"> federal </w:t>
      </w:r>
      <w:r w:rsidRPr="00742CDC">
        <w:rPr>
          <w:rStyle w:val="StyleUnderline"/>
          <w:highlight w:val="yellow"/>
        </w:rPr>
        <w:t>workforce</w:t>
      </w:r>
      <w:r w:rsidRPr="00742CDC">
        <w:rPr>
          <w:rStyle w:val="StyleUnderline"/>
        </w:rPr>
        <w:t xml:space="preserve"> will be a</w:t>
      </w:r>
      <w:r w:rsidRPr="00742CDC">
        <w:rPr>
          <w:sz w:val="16"/>
        </w:rPr>
        <w:t xml:space="preserve"> </w:t>
      </w:r>
      <w:r w:rsidRPr="00863A71">
        <w:rPr>
          <w:rStyle w:val="Emphasis"/>
        </w:rPr>
        <w:t>massive</w:t>
      </w:r>
      <w:r w:rsidRPr="00742CDC">
        <w:rPr>
          <w:sz w:val="16"/>
        </w:rPr>
        <w:t xml:space="preserve"> </w:t>
      </w:r>
      <w:r w:rsidRPr="00742CDC">
        <w:rPr>
          <w:rStyle w:val="StyleUnderline"/>
        </w:rPr>
        <w:t>operational challenge</w:t>
      </w:r>
      <w:r w:rsidRPr="00742CDC">
        <w:rPr>
          <w:sz w:val="16"/>
        </w:rPr>
        <w:t xml:space="preserve">—one </w:t>
      </w:r>
      <w:r w:rsidRPr="00742CDC">
        <w:rPr>
          <w:rStyle w:val="StyleUnderline"/>
        </w:rPr>
        <w:t xml:space="preserve">that </w:t>
      </w:r>
      <w:r w:rsidRPr="00742CDC">
        <w:rPr>
          <w:rStyle w:val="StyleUnderline"/>
          <w:highlight w:val="yellow"/>
        </w:rPr>
        <w:t>requires</w:t>
      </w:r>
      <w:r w:rsidRPr="00742CDC">
        <w:rPr>
          <w:rStyle w:val="StyleUnderline"/>
        </w:rPr>
        <w:t xml:space="preserve"> a</w:t>
      </w:r>
      <w:r w:rsidRPr="00742CDC">
        <w:rPr>
          <w:sz w:val="16"/>
        </w:rPr>
        <w:t xml:space="preserve"> new </w:t>
      </w:r>
      <w:r w:rsidRPr="00742CDC">
        <w:rPr>
          <w:rStyle w:val="StyleUnderline"/>
        </w:rPr>
        <w:t>playbook, developed in</w:t>
      </w:r>
      <w:r w:rsidRPr="00742CDC">
        <w:rPr>
          <w:sz w:val="16"/>
        </w:rPr>
        <w:t xml:space="preserve"> </w:t>
      </w:r>
      <w:r w:rsidRPr="00863A71">
        <w:rPr>
          <w:rStyle w:val="Emphasis"/>
          <w:highlight w:val="yellow"/>
        </w:rPr>
        <w:t>close collab</w:t>
      </w:r>
      <w:r w:rsidRPr="00863A71">
        <w:rPr>
          <w:rStyle w:val="Emphasis"/>
        </w:rPr>
        <w:t>oration</w:t>
      </w:r>
      <w:r w:rsidRPr="00742CDC">
        <w:rPr>
          <w:sz w:val="16"/>
        </w:rPr>
        <w:t xml:space="preserve"> </w:t>
      </w:r>
      <w:r w:rsidRPr="00742CDC">
        <w:rPr>
          <w:rStyle w:val="StyleUnderline"/>
          <w:highlight w:val="yellow"/>
        </w:rPr>
        <w:t>with public</w:t>
      </w:r>
      <w:r w:rsidRPr="00742CDC">
        <w:rPr>
          <w:rStyle w:val="StyleUnderline"/>
        </w:rPr>
        <w:t xml:space="preserve">-sector </w:t>
      </w:r>
      <w:r w:rsidRPr="00742CDC">
        <w:rPr>
          <w:rStyle w:val="StyleUnderline"/>
          <w:highlight w:val="yellow"/>
        </w:rPr>
        <w:t>unions</w:t>
      </w:r>
      <w:r w:rsidRPr="00742CDC">
        <w:rPr>
          <w:sz w:val="16"/>
        </w:rPr>
        <w:t>.</w:t>
      </w:r>
    </w:p>
    <w:p w14:paraId="7F3C916B" w14:textId="77777777" w:rsidR="00946FEB" w:rsidRPr="00742CDC" w:rsidRDefault="00946FEB" w:rsidP="00946FEB">
      <w:pPr>
        <w:pStyle w:val="Heading4"/>
      </w:pPr>
      <w:r w:rsidRPr="00742CDC">
        <w:rPr>
          <w:u w:val="single"/>
        </w:rPr>
        <w:t>Empirics</w:t>
      </w:r>
      <w:r w:rsidRPr="00742CDC">
        <w:t xml:space="preserve"> AND </w:t>
      </w:r>
      <w:r w:rsidRPr="00742CDC">
        <w:rPr>
          <w:u w:val="single"/>
        </w:rPr>
        <w:t>consensus</w:t>
      </w:r>
      <w:r w:rsidRPr="00742CDC">
        <w:t xml:space="preserve"> of studies </w:t>
      </w:r>
      <w:r w:rsidRPr="00742CDC">
        <w:rPr>
          <w:u w:val="single"/>
        </w:rPr>
        <w:t>confirm</w:t>
      </w:r>
      <w:r w:rsidRPr="00742CDC">
        <w:t xml:space="preserve"> it.</w:t>
      </w:r>
    </w:p>
    <w:p w14:paraId="51A3AD4E" w14:textId="77777777" w:rsidR="00946FEB" w:rsidRPr="00742CDC" w:rsidRDefault="00946FEB" w:rsidP="00946FEB">
      <w:r w:rsidRPr="00742CDC">
        <w:t xml:space="preserve">Kohei </w:t>
      </w:r>
      <w:r w:rsidRPr="00742CDC">
        <w:rPr>
          <w:rStyle w:val="Style13ptBold"/>
        </w:rPr>
        <w:t>Suzuki 25</w:t>
      </w:r>
      <w:r w:rsidRPr="00742CDC">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0F3C77B5" w14:textId="77777777" w:rsidR="00946FEB" w:rsidRPr="00742CDC" w:rsidRDefault="00946FEB" w:rsidP="00946FEB">
      <w:pPr>
        <w:rPr>
          <w:sz w:val="16"/>
        </w:rPr>
      </w:pPr>
      <w:r w:rsidRPr="00742CDC">
        <w:rPr>
          <w:sz w:val="16"/>
        </w:rPr>
        <w:t xml:space="preserve">While such </w:t>
      </w:r>
      <w:r w:rsidRPr="00742CDC">
        <w:rPr>
          <w:rStyle w:val="StyleUnderline"/>
        </w:rPr>
        <w:t>reforms</w:t>
      </w:r>
      <w:r w:rsidRPr="00742CDC">
        <w:rPr>
          <w:sz w:val="16"/>
        </w:rPr>
        <w:t xml:space="preserve"> might yield short-term efficiency gains and expenditure cuts, they </w:t>
      </w:r>
      <w:r w:rsidRPr="00742CDC">
        <w:rPr>
          <w:rStyle w:val="StyleUnderline"/>
        </w:rPr>
        <w:t>raise serious concerns about the</w:t>
      </w:r>
      <w:r w:rsidRPr="00742CDC">
        <w:rPr>
          <w:sz w:val="16"/>
        </w:rPr>
        <w:t xml:space="preserve"> long-term </w:t>
      </w:r>
      <w:r w:rsidRPr="00742CDC">
        <w:rPr>
          <w:rStyle w:val="StyleUnderline"/>
        </w:rPr>
        <w:t>consequences for</w:t>
      </w:r>
      <w:r w:rsidRPr="00742CDC">
        <w:rPr>
          <w:sz w:val="16"/>
        </w:rPr>
        <w:t xml:space="preserve"> </w:t>
      </w:r>
      <w:r w:rsidRPr="00863A71">
        <w:rPr>
          <w:rStyle w:val="Emphasis"/>
        </w:rPr>
        <w:t>bureaucratic autonomy</w:t>
      </w:r>
      <w:r w:rsidRPr="00742CDC">
        <w:rPr>
          <w:sz w:val="16"/>
        </w:rPr>
        <w:t xml:space="preserve"> </w:t>
      </w:r>
      <w:r w:rsidRPr="00742CDC">
        <w:rPr>
          <w:rStyle w:val="StyleUnderline"/>
        </w:rPr>
        <w:t>and</w:t>
      </w:r>
      <w:r w:rsidRPr="00742CDC">
        <w:rPr>
          <w:sz w:val="16"/>
        </w:rPr>
        <w:t xml:space="preserve"> </w:t>
      </w:r>
      <w:r w:rsidRPr="00863A71">
        <w:rPr>
          <w:rStyle w:val="Emphasis"/>
        </w:rPr>
        <w:t>institutional capacity</w:t>
      </w:r>
      <w:r w:rsidRPr="00742CDC">
        <w:rPr>
          <w:sz w:val="16"/>
        </w:rPr>
        <w:t xml:space="preserve">. </w:t>
      </w:r>
      <w:r w:rsidRPr="00742CDC">
        <w:rPr>
          <w:rStyle w:val="StyleUnderline"/>
        </w:rPr>
        <w:t>The</w:t>
      </w:r>
      <w:r w:rsidRPr="00742CDC">
        <w:rPr>
          <w:sz w:val="16"/>
        </w:rPr>
        <w:t xml:space="preserve"> </w:t>
      </w:r>
      <w:r w:rsidRPr="00863A71">
        <w:rPr>
          <w:rStyle w:val="Emphasis"/>
        </w:rPr>
        <w:t>fundamental</w:t>
      </w:r>
      <w:r w:rsidRPr="00742CDC">
        <w:rPr>
          <w:sz w:val="16"/>
        </w:rPr>
        <w:t xml:space="preserve"> </w:t>
      </w:r>
      <w:r w:rsidRPr="00742CDC">
        <w:rPr>
          <w:rStyle w:val="StyleUnderline"/>
        </w:rPr>
        <w:t>question is whether</w:t>
      </w:r>
      <w:r w:rsidRPr="00742CDC">
        <w:rPr>
          <w:sz w:val="16"/>
        </w:rPr>
        <w:t xml:space="preserve"> these </w:t>
      </w:r>
      <w:r w:rsidRPr="00742CDC">
        <w:rPr>
          <w:rStyle w:val="StyleUnderline"/>
          <w:highlight w:val="yellow"/>
        </w:rPr>
        <w:t>change</w:t>
      </w:r>
      <w:r w:rsidRPr="00742CDC">
        <w:rPr>
          <w:rStyle w:val="StyleUnderline"/>
        </w:rPr>
        <w:t>s</w:t>
      </w:r>
      <w:r w:rsidRPr="00742CDC">
        <w:rPr>
          <w:sz w:val="16"/>
        </w:rPr>
        <w:t xml:space="preserve"> will truly </w:t>
      </w:r>
      <w:r w:rsidRPr="00742CDC">
        <w:rPr>
          <w:rStyle w:val="StyleUnderline"/>
        </w:rPr>
        <w:t>create an</w:t>
      </w:r>
      <w:r w:rsidRPr="00742CDC">
        <w:rPr>
          <w:sz w:val="16"/>
        </w:rPr>
        <w:t xml:space="preserve"> </w:t>
      </w:r>
      <w:r w:rsidRPr="00863A71">
        <w:rPr>
          <w:rStyle w:val="Emphasis"/>
        </w:rPr>
        <w:t>“efficient government”</w:t>
      </w:r>
      <w:r w:rsidRPr="00742CDC">
        <w:rPr>
          <w:sz w:val="16"/>
        </w:rPr>
        <w:t xml:space="preserve"> and “make America great again” </w:t>
      </w:r>
      <w:r w:rsidRPr="00742CDC">
        <w:rPr>
          <w:rStyle w:val="StyleUnderline"/>
        </w:rPr>
        <w:t>or</w:t>
      </w:r>
      <w:r w:rsidRPr="00742CDC">
        <w:rPr>
          <w:sz w:val="16"/>
        </w:rPr>
        <w:t xml:space="preserve"> instead </w:t>
      </w:r>
      <w:r w:rsidRPr="00863A71">
        <w:rPr>
          <w:rStyle w:val="Emphasis"/>
          <w:highlight w:val="yellow"/>
        </w:rPr>
        <w:t>undermine</w:t>
      </w:r>
      <w:r w:rsidRPr="00742CDC">
        <w:rPr>
          <w:sz w:val="16"/>
        </w:rPr>
        <w:t xml:space="preserve"> the </w:t>
      </w:r>
      <w:r w:rsidRPr="00863A71">
        <w:rPr>
          <w:rStyle w:val="Emphasis"/>
        </w:rPr>
        <w:t>professional foundations</w:t>
      </w:r>
      <w:r w:rsidRPr="00742CDC">
        <w:rPr>
          <w:sz w:val="16"/>
        </w:rPr>
        <w:t xml:space="preserve"> </w:t>
      </w:r>
      <w:r w:rsidRPr="00742CDC">
        <w:rPr>
          <w:rStyle w:val="StyleUnderline"/>
        </w:rPr>
        <w:t xml:space="preserve">of American public </w:t>
      </w:r>
      <w:r w:rsidRPr="00742CDC">
        <w:rPr>
          <w:rStyle w:val="StyleUnderline"/>
          <w:highlight w:val="yellow"/>
        </w:rPr>
        <w:t>admin</w:t>
      </w:r>
      <w:r w:rsidRPr="00742CDC">
        <w:rPr>
          <w:rStyle w:val="StyleUnderline"/>
        </w:rPr>
        <w:t>istration</w:t>
      </w:r>
      <w:r w:rsidRPr="00742CDC">
        <w:rPr>
          <w:sz w:val="16"/>
        </w:rPr>
        <w:t>.</w:t>
      </w:r>
    </w:p>
    <w:p w14:paraId="1DC92396" w14:textId="77777777" w:rsidR="00946FEB" w:rsidRPr="00742CDC" w:rsidRDefault="00946FEB" w:rsidP="00946FEB">
      <w:pPr>
        <w:rPr>
          <w:sz w:val="16"/>
        </w:rPr>
      </w:pPr>
      <w:r w:rsidRPr="00742CDC">
        <w:rPr>
          <w:sz w:val="16"/>
        </w:rPr>
        <w:t xml:space="preserve">To address this question, we must consider why </w:t>
      </w:r>
      <w:r w:rsidRPr="00742CDC">
        <w:rPr>
          <w:rStyle w:val="StyleUnderline"/>
        </w:rPr>
        <w:t>professional bureaucracies are</w:t>
      </w:r>
      <w:r w:rsidRPr="00742CDC">
        <w:rPr>
          <w:sz w:val="16"/>
        </w:rPr>
        <w:t xml:space="preserve"> </w:t>
      </w:r>
      <w:r w:rsidRPr="00863A71">
        <w:rPr>
          <w:rStyle w:val="Emphasis"/>
        </w:rPr>
        <w:t>essential</w:t>
      </w:r>
      <w:r w:rsidRPr="00742CDC">
        <w:rPr>
          <w:sz w:val="16"/>
        </w:rPr>
        <w:t xml:space="preserve"> </w:t>
      </w:r>
      <w:r w:rsidRPr="00742CDC">
        <w:rPr>
          <w:rStyle w:val="StyleUnderline"/>
        </w:rPr>
        <w:t>to modern governance</w:t>
      </w:r>
      <w:r w:rsidRPr="00742CDC">
        <w:rPr>
          <w:sz w:val="16"/>
        </w:rPr>
        <w:t xml:space="preserve">. </w:t>
      </w:r>
      <w:r w:rsidRPr="00742CDC">
        <w:rPr>
          <w:rStyle w:val="StyleUnderline"/>
        </w:rPr>
        <w:t>Effective policy implementation requires</w:t>
      </w:r>
      <w:r w:rsidRPr="00742CDC">
        <w:rPr>
          <w:sz w:val="16"/>
        </w:rPr>
        <w:t xml:space="preserve"> both </w:t>
      </w:r>
      <w:r w:rsidRPr="00742CDC">
        <w:rPr>
          <w:rStyle w:val="StyleUnderline"/>
        </w:rPr>
        <w:t>political</w:t>
      </w:r>
      <w:r w:rsidRPr="00742CDC">
        <w:rPr>
          <w:sz w:val="16"/>
        </w:rPr>
        <w:t xml:space="preserve"> </w:t>
      </w:r>
      <w:r w:rsidRPr="00863A71">
        <w:rPr>
          <w:rStyle w:val="Emphasis"/>
        </w:rPr>
        <w:t>direction</w:t>
      </w:r>
      <w:r w:rsidRPr="00742CDC">
        <w:rPr>
          <w:sz w:val="16"/>
        </w:rPr>
        <w:t xml:space="preserve"> </w:t>
      </w:r>
      <w:r w:rsidRPr="00742CDC">
        <w:rPr>
          <w:rStyle w:val="StyleUnderline"/>
        </w:rPr>
        <w:t>and</w:t>
      </w:r>
      <w:r w:rsidRPr="00742CDC">
        <w:rPr>
          <w:sz w:val="16"/>
        </w:rPr>
        <w:t xml:space="preserve"> </w:t>
      </w:r>
      <w:r w:rsidRPr="00863A71">
        <w:rPr>
          <w:rStyle w:val="Emphasis"/>
        </w:rPr>
        <w:t>admin</w:t>
      </w:r>
      <w:r w:rsidRPr="00742CDC">
        <w:rPr>
          <w:sz w:val="16"/>
        </w:rPr>
        <w:t xml:space="preserve">istrative </w:t>
      </w:r>
      <w:r w:rsidRPr="00863A71">
        <w:rPr>
          <w:rStyle w:val="Emphasis"/>
        </w:rPr>
        <w:t>expertise</w:t>
      </w:r>
      <w:r w:rsidRPr="00742CDC">
        <w:rPr>
          <w:sz w:val="16"/>
        </w:rPr>
        <w:t xml:space="preserve">. While </w:t>
      </w:r>
      <w:r w:rsidRPr="00742CDC">
        <w:rPr>
          <w:rStyle w:val="StyleUnderline"/>
        </w:rPr>
        <w:t>elected officials</w:t>
      </w:r>
      <w:r w:rsidRPr="00742CDC">
        <w:rPr>
          <w:sz w:val="16"/>
        </w:rPr>
        <w:t xml:space="preserve"> establish broad policy goals, they </w:t>
      </w:r>
      <w:r w:rsidRPr="00863A71">
        <w:rPr>
          <w:rStyle w:val="Emphasis"/>
        </w:rPr>
        <w:t>lack</w:t>
      </w:r>
      <w:r w:rsidRPr="00742CDC">
        <w:rPr>
          <w:sz w:val="16"/>
        </w:rPr>
        <w:t xml:space="preserve"> </w:t>
      </w:r>
      <w:r w:rsidRPr="00742CDC">
        <w:rPr>
          <w:rStyle w:val="StyleUnderline"/>
        </w:rPr>
        <w:t>the specialised knowledge needed for the</w:t>
      </w:r>
      <w:r w:rsidRPr="00742CDC">
        <w:rPr>
          <w:sz w:val="16"/>
        </w:rPr>
        <w:t xml:space="preserve"> </w:t>
      </w:r>
      <w:r w:rsidRPr="00863A71">
        <w:rPr>
          <w:rStyle w:val="Emphasis"/>
          <w:highlight w:val="yellow"/>
        </w:rPr>
        <w:t>thousands of technical decisions</w:t>
      </w:r>
      <w:r w:rsidRPr="00742CDC">
        <w:rPr>
          <w:sz w:val="16"/>
        </w:rPr>
        <w:t xml:space="preserve"> </w:t>
      </w:r>
      <w:r w:rsidRPr="00742CDC">
        <w:rPr>
          <w:rStyle w:val="StyleUnderline"/>
        </w:rPr>
        <w:t>that government operations demand</w:t>
      </w:r>
      <w:r w:rsidRPr="00742CDC">
        <w:rPr>
          <w:sz w:val="16"/>
        </w:rPr>
        <w:t xml:space="preserve"> </w:t>
      </w:r>
      <w:r w:rsidRPr="00863A71">
        <w:rPr>
          <w:rStyle w:val="Emphasis"/>
          <w:highlight w:val="yellow"/>
        </w:rPr>
        <w:t>daily</w:t>
      </w:r>
      <w:r w:rsidRPr="00742CDC">
        <w:rPr>
          <w:sz w:val="16"/>
        </w:rPr>
        <w:t xml:space="preserve">. </w:t>
      </w:r>
      <w:r w:rsidRPr="00742CDC">
        <w:rPr>
          <w:rStyle w:val="StyleUnderline"/>
        </w:rPr>
        <w:t xml:space="preserve">Career </w:t>
      </w:r>
      <w:r w:rsidRPr="00742CDC">
        <w:rPr>
          <w:rStyle w:val="StyleUnderline"/>
          <w:highlight w:val="yellow"/>
        </w:rPr>
        <w:t>civil servants</w:t>
      </w:r>
      <w:r w:rsidRPr="00742CDC">
        <w:rPr>
          <w:sz w:val="16"/>
          <w:highlight w:val="yellow"/>
        </w:rPr>
        <w:t xml:space="preserve"> </w:t>
      </w:r>
      <w:r w:rsidRPr="00863A71">
        <w:rPr>
          <w:rStyle w:val="Emphasis"/>
          <w:highlight w:val="yellow"/>
        </w:rPr>
        <w:t>bridge this</w:t>
      </w:r>
      <w:r w:rsidRPr="00863A71">
        <w:rPr>
          <w:rStyle w:val="Emphasis"/>
        </w:rPr>
        <w:t xml:space="preserve"> gap</w:t>
      </w:r>
      <w:r w:rsidRPr="00742CDC">
        <w:rPr>
          <w:sz w:val="16"/>
        </w:rPr>
        <w:t xml:space="preserve">, </w:t>
      </w:r>
      <w:r w:rsidRPr="00742CDC">
        <w:rPr>
          <w:rStyle w:val="StyleUnderline"/>
        </w:rPr>
        <w:t>providing</w:t>
      </w:r>
      <w:r w:rsidRPr="00742CDC">
        <w:rPr>
          <w:sz w:val="16"/>
        </w:rPr>
        <w:t xml:space="preserve"> the </w:t>
      </w:r>
      <w:r w:rsidRPr="00742CDC">
        <w:rPr>
          <w:rStyle w:val="StyleUnderline"/>
        </w:rPr>
        <w:t>expertise and continuity</w:t>
      </w:r>
      <w:r w:rsidRPr="00742CDC">
        <w:rPr>
          <w:sz w:val="16"/>
        </w:rPr>
        <w:t xml:space="preserve"> </w:t>
      </w:r>
      <w:r w:rsidRPr="00863A71">
        <w:rPr>
          <w:rStyle w:val="Emphasis"/>
        </w:rPr>
        <w:t>necessary</w:t>
      </w:r>
      <w:r w:rsidRPr="00742CDC">
        <w:rPr>
          <w:sz w:val="16"/>
        </w:rPr>
        <w:t xml:space="preserve"> </w:t>
      </w:r>
      <w:r w:rsidRPr="00742CDC">
        <w:rPr>
          <w:rStyle w:val="StyleUnderline"/>
        </w:rPr>
        <w:t>for effective public service delivery</w:t>
      </w:r>
      <w:r w:rsidRPr="00742CDC">
        <w:rPr>
          <w:sz w:val="16"/>
        </w:rPr>
        <w:t>.</w:t>
      </w:r>
    </w:p>
    <w:p w14:paraId="4866FA3F" w14:textId="77777777" w:rsidR="00946FEB" w:rsidRPr="00742CDC" w:rsidRDefault="00946FEB" w:rsidP="00946FEB">
      <w:pPr>
        <w:rPr>
          <w:sz w:val="16"/>
        </w:rPr>
      </w:pPr>
      <w:r w:rsidRPr="00742CDC">
        <w:rPr>
          <w:sz w:val="16"/>
        </w:rPr>
        <w:t xml:space="preserve">Career civil servants’ </w:t>
      </w:r>
      <w:r w:rsidRPr="00742CDC">
        <w:rPr>
          <w:rStyle w:val="StyleUnderline"/>
        </w:rPr>
        <w:t>expertise becomes</w:t>
      </w:r>
      <w:r w:rsidRPr="00742CDC">
        <w:rPr>
          <w:sz w:val="16"/>
        </w:rPr>
        <w:t xml:space="preserve"> </w:t>
      </w:r>
      <w:r w:rsidRPr="00863A71">
        <w:rPr>
          <w:rStyle w:val="Emphasis"/>
        </w:rPr>
        <w:t>evident</w:t>
      </w:r>
      <w:r w:rsidRPr="00742CDC">
        <w:rPr>
          <w:sz w:val="16"/>
        </w:rPr>
        <w:t xml:space="preserve"> </w:t>
      </w:r>
      <w:r w:rsidRPr="00742CDC">
        <w:rPr>
          <w:rStyle w:val="StyleUnderline"/>
        </w:rPr>
        <w:t>when we examine</w:t>
      </w:r>
      <w:r w:rsidRPr="00742CDC">
        <w:rPr>
          <w:sz w:val="16"/>
        </w:rPr>
        <w:t xml:space="preserve"> the </w:t>
      </w:r>
      <w:r w:rsidRPr="00863A71">
        <w:rPr>
          <w:rStyle w:val="Emphasis"/>
          <w:highlight w:val="yellow"/>
        </w:rPr>
        <w:t>complex tasks</w:t>
      </w:r>
      <w:r w:rsidRPr="00742CDC">
        <w:rPr>
          <w:sz w:val="16"/>
        </w:rPr>
        <w:t xml:space="preserve"> </w:t>
      </w:r>
      <w:r w:rsidRPr="00742CDC">
        <w:rPr>
          <w:rStyle w:val="StyleUnderline"/>
        </w:rPr>
        <w:t>of modern governance</w:t>
      </w:r>
      <w:r w:rsidRPr="00742CDC">
        <w:rPr>
          <w:sz w:val="16"/>
        </w:rPr>
        <w:t xml:space="preserve">. </w:t>
      </w:r>
      <w:r w:rsidRPr="00742CDC">
        <w:rPr>
          <w:rStyle w:val="StyleUnderline"/>
        </w:rPr>
        <w:t>Daily operations include activities like</w:t>
      </w:r>
      <w:r w:rsidRPr="00742CDC">
        <w:rPr>
          <w:sz w:val="16"/>
        </w:rPr>
        <w:t xml:space="preserve"> </w:t>
      </w:r>
      <w:r w:rsidRPr="00863A71">
        <w:rPr>
          <w:rStyle w:val="Emphasis"/>
        </w:rPr>
        <w:t>collecting</w:t>
      </w:r>
      <w:r w:rsidRPr="00742CDC">
        <w:rPr>
          <w:sz w:val="16"/>
        </w:rPr>
        <w:t xml:space="preserve"> pension </w:t>
      </w:r>
      <w:r w:rsidRPr="00863A71">
        <w:rPr>
          <w:rStyle w:val="Emphasis"/>
        </w:rPr>
        <w:t>premiums</w:t>
      </w:r>
      <w:r w:rsidRPr="00742CDC">
        <w:rPr>
          <w:sz w:val="16"/>
        </w:rPr>
        <w:t xml:space="preserve">, </w:t>
      </w:r>
      <w:r w:rsidRPr="00863A71">
        <w:rPr>
          <w:rStyle w:val="Emphasis"/>
        </w:rPr>
        <w:t>analysing econ</w:t>
      </w:r>
      <w:r w:rsidRPr="00742CDC">
        <w:rPr>
          <w:sz w:val="16"/>
        </w:rPr>
        <w:t xml:space="preserve">omic </w:t>
      </w:r>
      <w:r w:rsidRPr="00863A71">
        <w:rPr>
          <w:rStyle w:val="Emphasis"/>
        </w:rPr>
        <w:t>data</w:t>
      </w:r>
      <w:r w:rsidRPr="00742CDC">
        <w:rPr>
          <w:sz w:val="16"/>
        </w:rPr>
        <w:t xml:space="preserve">, </w:t>
      </w:r>
      <w:r w:rsidRPr="00863A71">
        <w:rPr>
          <w:rStyle w:val="Emphasis"/>
        </w:rPr>
        <w:t>implementing</w:t>
      </w:r>
      <w:r w:rsidRPr="00742CDC">
        <w:rPr>
          <w:sz w:val="16"/>
        </w:rPr>
        <w:t xml:space="preserve"> financial </w:t>
      </w:r>
      <w:r w:rsidRPr="00863A71">
        <w:rPr>
          <w:rStyle w:val="Emphasis"/>
        </w:rPr>
        <w:t>reg</w:t>
      </w:r>
      <w:r w:rsidRPr="00742CDC">
        <w:rPr>
          <w:sz w:val="16"/>
        </w:rPr>
        <w:t>ulation</w:t>
      </w:r>
      <w:r w:rsidRPr="00863A71">
        <w:rPr>
          <w:rStyle w:val="Emphasis"/>
        </w:rPr>
        <w:t>s</w:t>
      </w:r>
      <w:r w:rsidRPr="00742CDC">
        <w:rPr>
          <w:sz w:val="16"/>
        </w:rPr>
        <w:t xml:space="preserve">, </w:t>
      </w:r>
      <w:r w:rsidRPr="00742CDC">
        <w:rPr>
          <w:rStyle w:val="StyleUnderline"/>
        </w:rPr>
        <w:t>and</w:t>
      </w:r>
      <w:r w:rsidRPr="00742CDC">
        <w:rPr>
          <w:sz w:val="16"/>
        </w:rPr>
        <w:t xml:space="preserve"> </w:t>
      </w:r>
      <w:r w:rsidRPr="00863A71">
        <w:rPr>
          <w:rStyle w:val="Emphasis"/>
        </w:rPr>
        <w:t>managing</w:t>
      </w:r>
      <w:r w:rsidRPr="00742CDC">
        <w:rPr>
          <w:sz w:val="16"/>
        </w:rPr>
        <w:t xml:space="preserve"> defence </w:t>
      </w:r>
      <w:r w:rsidRPr="00863A71">
        <w:rPr>
          <w:rStyle w:val="Emphasis"/>
        </w:rPr>
        <w:t>procurement</w:t>
      </w:r>
      <w:r w:rsidRPr="00742CDC">
        <w:rPr>
          <w:sz w:val="16"/>
        </w:rPr>
        <w:t xml:space="preserve">. These </w:t>
      </w:r>
      <w:r w:rsidRPr="00742CDC">
        <w:rPr>
          <w:rStyle w:val="StyleUnderline"/>
        </w:rPr>
        <w:t xml:space="preserve">functions </w:t>
      </w:r>
      <w:r w:rsidRPr="00742CDC">
        <w:rPr>
          <w:rStyle w:val="StyleUnderline"/>
          <w:highlight w:val="yellow"/>
        </w:rPr>
        <w:t>demand</w:t>
      </w:r>
      <w:r w:rsidRPr="00742CDC">
        <w:rPr>
          <w:rStyle w:val="StyleUnderline"/>
        </w:rPr>
        <w:t xml:space="preserve"> not just specialised knowledge but</w:t>
      </w:r>
      <w:r w:rsidRPr="00742CDC">
        <w:rPr>
          <w:sz w:val="16"/>
        </w:rPr>
        <w:t xml:space="preserve"> </w:t>
      </w:r>
      <w:r w:rsidRPr="00863A71">
        <w:rPr>
          <w:rStyle w:val="Emphasis"/>
          <w:highlight w:val="yellow"/>
        </w:rPr>
        <w:t>years</w:t>
      </w:r>
      <w:r w:rsidRPr="00742CDC">
        <w:rPr>
          <w:sz w:val="16"/>
          <w:highlight w:val="yellow"/>
        </w:rPr>
        <w:t xml:space="preserve"> </w:t>
      </w:r>
      <w:r w:rsidRPr="00742CDC">
        <w:rPr>
          <w:rStyle w:val="StyleUnderline"/>
          <w:highlight w:val="yellow"/>
        </w:rPr>
        <w:t>of</w:t>
      </w:r>
      <w:r w:rsidRPr="00742CDC">
        <w:rPr>
          <w:rStyle w:val="StyleUnderline"/>
        </w:rPr>
        <w:t xml:space="preserve"> practical </w:t>
      </w:r>
      <w:r w:rsidRPr="00742CDC">
        <w:rPr>
          <w:rStyle w:val="StyleUnderline"/>
          <w:highlight w:val="yellow"/>
        </w:rPr>
        <w:t>experience and</w:t>
      </w:r>
      <w:r w:rsidRPr="00742CDC">
        <w:rPr>
          <w:rStyle w:val="StyleUnderline"/>
        </w:rPr>
        <w:t xml:space="preserve"> institutional </w:t>
      </w:r>
      <w:r w:rsidRPr="00742CDC">
        <w:rPr>
          <w:rStyle w:val="StyleUnderline"/>
          <w:highlight w:val="yellow"/>
        </w:rPr>
        <w:t>understanding</w:t>
      </w:r>
      <w:r w:rsidRPr="00742CDC">
        <w:rPr>
          <w:sz w:val="16"/>
        </w:rPr>
        <w:t xml:space="preserve"> – qualities </w:t>
      </w:r>
      <w:r w:rsidRPr="00742CDC">
        <w:rPr>
          <w:rStyle w:val="StyleUnderline"/>
        </w:rPr>
        <w:t>that</w:t>
      </w:r>
      <w:r w:rsidRPr="00742CDC">
        <w:rPr>
          <w:sz w:val="16"/>
        </w:rPr>
        <w:t xml:space="preserve"> </w:t>
      </w:r>
      <w:r w:rsidRPr="00863A71">
        <w:rPr>
          <w:rStyle w:val="Emphasis"/>
        </w:rPr>
        <w:t>can</w:t>
      </w:r>
      <w:r w:rsidRPr="00863A71">
        <w:rPr>
          <w:rStyle w:val="Emphasis"/>
          <w:highlight w:val="yellow"/>
        </w:rPr>
        <w:t>not</w:t>
      </w:r>
      <w:r w:rsidRPr="00742CDC">
        <w:rPr>
          <w:sz w:val="16"/>
        </w:rPr>
        <w:t xml:space="preserve"> </w:t>
      </w:r>
      <w:r w:rsidRPr="00742CDC">
        <w:rPr>
          <w:rStyle w:val="StyleUnderline"/>
        </w:rPr>
        <w:t xml:space="preserve">be </w:t>
      </w:r>
      <w:r w:rsidRPr="00742CDC">
        <w:rPr>
          <w:rStyle w:val="StyleUnderline"/>
          <w:highlight w:val="yellow"/>
        </w:rPr>
        <w:t>rapidly replaced</w:t>
      </w:r>
      <w:r w:rsidRPr="00742CDC">
        <w:rPr>
          <w:rStyle w:val="StyleUnderline"/>
        </w:rPr>
        <w:t xml:space="preserve"> or replicated</w:t>
      </w:r>
      <w:r w:rsidRPr="00742CDC">
        <w:rPr>
          <w:sz w:val="16"/>
        </w:rPr>
        <w:t>.</w:t>
      </w:r>
    </w:p>
    <w:p w14:paraId="319B2B0A" w14:textId="77777777" w:rsidR="00946FEB" w:rsidRPr="00742CDC" w:rsidRDefault="00946FEB" w:rsidP="00946FEB">
      <w:pPr>
        <w:rPr>
          <w:sz w:val="16"/>
        </w:rPr>
      </w:pPr>
      <w:r w:rsidRPr="00742CDC">
        <w:rPr>
          <w:sz w:val="16"/>
        </w:rPr>
        <w:t xml:space="preserve">The </w:t>
      </w:r>
      <w:r w:rsidRPr="00742CDC">
        <w:rPr>
          <w:rStyle w:val="StyleUnderline"/>
        </w:rPr>
        <w:t>effective functioning of</w:t>
      </w:r>
      <w:r w:rsidRPr="00742CDC">
        <w:rPr>
          <w:sz w:val="16"/>
        </w:rPr>
        <w:t xml:space="preserve"> democratic </w:t>
      </w:r>
      <w:r w:rsidRPr="00742CDC">
        <w:rPr>
          <w:rStyle w:val="StyleUnderline"/>
        </w:rPr>
        <w:t>governance</w:t>
      </w:r>
      <w:r w:rsidRPr="00742CDC">
        <w:rPr>
          <w:sz w:val="16"/>
        </w:rPr>
        <w:t xml:space="preserve"> thus </w:t>
      </w:r>
      <w:r w:rsidRPr="00742CDC">
        <w:rPr>
          <w:rStyle w:val="StyleUnderline"/>
        </w:rPr>
        <w:t>depends on a</w:t>
      </w:r>
      <w:r w:rsidRPr="00742CDC">
        <w:rPr>
          <w:sz w:val="16"/>
        </w:rPr>
        <w:t xml:space="preserve"> </w:t>
      </w:r>
      <w:r w:rsidRPr="00863A71">
        <w:rPr>
          <w:rStyle w:val="Emphasis"/>
        </w:rPr>
        <w:t>careful</w:t>
      </w:r>
      <w:r w:rsidRPr="00742CDC">
        <w:rPr>
          <w:sz w:val="16"/>
        </w:rPr>
        <w:t xml:space="preserve"> </w:t>
      </w:r>
      <w:r w:rsidRPr="00742CDC">
        <w:rPr>
          <w:rStyle w:val="StyleUnderline"/>
        </w:rPr>
        <w:t>balance: elected officials provide</w:t>
      </w:r>
      <w:r w:rsidRPr="00742CDC">
        <w:rPr>
          <w:sz w:val="16"/>
        </w:rPr>
        <w:t xml:space="preserve"> policy </w:t>
      </w:r>
      <w:r w:rsidRPr="00863A71">
        <w:rPr>
          <w:rStyle w:val="Emphasis"/>
        </w:rPr>
        <w:t>direction</w:t>
      </w:r>
      <w:r w:rsidRPr="00742CDC">
        <w:rPr>
          <w:sz w:val="16"/>
        </w:rPr>
        <w:t xml:space="preserve"> </w:t>
      </w:r>
      <w:r w:rsidRPr="00742CDC">
        <w:rPr>
          <w:rStyle w:val="StyleUnderline"/>
        </w:rPr>
        <w:t>while professional bureaucrats handle</w:t>
      </w:r>
      <w:r w:rsidRPr="00742CDC">
        <w:rPr>
          <w:sz w:val="16"/>
        </w:rPr>
        <w:t xml:space="preserve"> </w:t>
      </w:r>
      <w:r w:rsidRPr="00863A71">
        <w:rPr>
          <w:rStyle w:val="Emphasis"/>
        </w:rPr>
        <w:t>technical</w:t>
      </w:r>
      <w:r w:rsidRPr="00742CDC">
        <w:rPr>
          <w:sz w:val="16"/>
        </w:rPr>
        <w:t xml:space="preserve"> </w:t>
      </w:r>
      <w:r w:rsidRPr="00742CDC">
        <w:rPr>
          <w:rStyle w:val="StyleUnderline"/>
        </w:rPr>
        <w:t>implementation</w:t>
      </w:r>
      <w:r w:rsidRPr="00742CDC">
        <w:rPr>
          <w:sz w:val="16"/>
        </w:rPr>
        <w:t xml:space="preserve">. </w:t>
      </w:r>
      <w:r w:rsidRPr="00863A71">
        <w:rPr>
          <w:rStyle w:val="Emphasis"/>
          <w:highlight w:val="yellow"/>
        </w:rPr>
        <w:t>Critical decisions</w:t>
      </w:r>
      <w:r w:rsidRPr="00742CDC">
        <w:rPr>
          <w:sz w:val="16"/>
        </w:rPr>
        <w:t xml:space="preserve"> – </w:t>
      </w:r>
      <w:r w:rsidRPr="00742CDC">
        <w:rPr>
          <w:rStyle w:val="StyleUnderline"/>
        </w:rPr>
        <w:t xml:space="preserve">from monetary policy to drug safety certification – </w:t>
      </w:r>
      <w:r w:rsidRPr="00742CDC">
        <w:rPr>
          <w:rStyle w:val="StyleUnderline"/>
          <w:highlight w:val="yellow"/>
        </w:rPr>
        <w:t>require</w:t>
      </w:r>
      <w:r w:rsidRPr="00742CDC">
        <w:rPr>
          <w:sz w:val="16"/>
          <w:highlight w:val="yellow"/>
        </w:rPr>
        <w:t xml:space="preserve"> </w:t>
      </w:r>
      <w:r w:rsidRPr="00863A71">
        <w:rPr>
          <w:rStyle w:val="Emphasis"/>
          <w:highlight w:val="yellow"/>
        </w:rPr>
        <w:t>deep</w:t>
      </w:r>
      <w:r w:rsidRPr="00863A71">
        <w:rPr>
          <w:rStyle w:val="Emphasis"/>
        </w:rPr>
        <w:t xml:space="preserve"> technical </w:t>
      </w:r>
      <w:r w:rsidRPr="00863A71">
        <w:rPr>
          <w:rStyle w:val="Emphasis"/>
          <w:highlight w:val="yellow"/>
        </w:rPr>
        <w:t>expertise</w:t>
      </w:r>
      <w:r w:rsidRPr="00742CDC">
        <w:rPr>
          <w:sz w:val="16"/>
        </w:rPr>
        <w:t xml:space="preserve"> rather than political judgement (Fukuyama, 2024). </w:t>
      </w:r>
      <w:r w:rsidRPr="00742CDC">
        <w:rPr>
          <w:rStyle w:val="StyleUnderline"/>
        </w:rPr>
        <w:t>When politicians</w:t>
      </w:r>
      <w:r w:rsidRPr="00742CDC">
        <w:rPr>
          <w:sz w:val="16"/>
        </w:rPr>
        <w:t xml:space="preserve"> </w:t>
      </w:r>
      <w:r w:rsidRPr="00863A71">
        <w:rPr>
          <w:rStyle w:val="Emphasis"/>
          <w:highlight w:val="yellow"/>
        </w:rPr>
        <w:t>overreach</w:t>
      </w:r>
      <w:r w:rsidRPr="00742CDC">
        <w:rPr>
          <w:sz w:val="16"/>
        </w:rPr>
        <w:t xml:space="preserve"> </w:t>
      </w:r>
      <w:r w:rsidRPr="00742CDC">
        <w:rPr>
          <w:rStyle w:val="StyleUnderline"/>
        </w:rPr>
        <w:t>into</w:t>
      </w:r>
      <w:r w:rsidRPr="00742CDC">
        <w:rPr>
          <w:sz w:val="16"/>
        </w:rPr>
        <w:t xml:space="preserve"> these </w:t>
      </w:r>
      <w:r w:rsidRPr="00742CDC">
        <w:rPr>
          <w:rStyle w:val="StyleUnderline"/>
        </w:rPr>
        <w:t>technical domains, their</w:t>
      </w:r>
      <w:r w:rsidRPr="00742CDC">
        <w:rPr>
          <w:sz w:val="16"/>
        </w:rPr>
        <w:t xml:space="preserve"> </w:t>
      </w:r>
      <w:r w:rsidRPr="00863A71">
        <w:rPr>
          <w:rStyle w:val="Emphasis"/>
        </w:rPr>
        <w:t>limited</w:t>
      </w:r>
      <w:r w:rsidRPr="00742CDC">
        <w:rPr>
          <w:sz w:val="16"/>
        </w:rPr>
        <w:t xml:space="preserve"> </w:t>
      </w:r>
      <w:r w:rsidRPr="00742CDC">
        <w:rPr>
          <w:rStyle w:val="StyleUnderline"/>
        </w:rPr>
        <w:t>specialised knowledge and focus on</w:t>
      </w:r>
      <w:r w:rsidRPr="00742CDC">
        <w:rPr>
          <w:sz w:val="16"/>
        </w:rPr>
        <w:t xml:space="preserve"> </w:t>
      </w:r>
      <w:r w:rsidRPr="00863A71">
        <w:rPr>
          <w:rStyle w:val="Emphasis"/>
        </w:rPr>
        <w:t>short-term</w:t>
      </w:r>
      <w:r w:rsidRPr="00742CDC">
        <w:rPr>
          <w:sz w:val="16"/>
        </w:rPr>
        <w:t xml:space="preserve"> political </w:t>
      </w:r>
      <w:r w:rsidRPr="00742CDC">
        <w:rPr>
          <w:rStyle w:val="StyleUnderline"/>
        </w:rPr>
        <w:t>gains</w:t>
      </w:r>
      <w:r w:rsidRPr="00742CDC">
        <w:rPr>
          <w:sz w:val="16"/>
        </w:rPr>
        <w:t xml:space="preserve"> often </w:t>
      </w:r>
      <w:r w:rsidRPr="00742CDC">
        <w:rPr>
          <w:rStyle w:val="StyleUnderline"/>
          <w:highlight w:val="yellow"/>
        </w:rPr>
        <w:t>lead</w:t>
      </w:r>
      <w:r w:rsidRPr="00742CDC">
        <w:rPr>
          <w:rStyle w:val="StyleUnderline"/>
        </w:rPr>
        <w:t xml:space="preserve">s </w:t>
      </w:r>
      <w:r w:rsidRPr="00742CDC">
        <w:rPr>
          <w:rStyle w:val="StyleUnderline"/>
          <w:highlight w:val="yellow"/>
        </w:rPr>
        <w:t>to</w:t>
      </w:r>
      <w:r w:rsidRPr="00742CDC">
        <w:rPr>
          <w:sz w:val="16"/>
        </w:rPr>
        <w:t xml:space="preserve"> suboptimal or even </w:t>
      </w:r>
      <w:r w:rsidRPr="00863A71">
        <w:rPr>
          <w:rStyle w:val="Emphasis"/>
          <w:highlight w:val="yellow"/>
        </w:rPr>
        <w:t>harm</w:t>
      </w:r>
      <w:r w:rsidRPr="00863A71">
        <w:rPr>
          <w:rStyle w:val="Emphasis"/>
        </w:rPr>
        <w:t>ful</w:t>
      </w:r>
      <w:r w:rsidRPr="00742CDC">
        <w:rPr>
          <w:sz w:val="16"/>
        </w:rPr>
        <w:t xml:space="preserve"> </w:t>
      </w:r>
      <w:r w:rsidRPr="00742CDC">
        <w:rPr>
          <w:rStyle w:val="StyleUnderline"/>
        </w:rPr>
        <w:t>outcomes</w:t>
      </w:r>
      <w:r w:rsidRPr="00742CDC">
        <w:rPr>
          <w:sz w:val="16"/>
        </w:rPr>
        <w:t>.</w:t>
      </w:r>
    </w:p>
    <w:p w14:paraId="28CEE48B" w14:textId="77777777" w:rsidR="00946FEB" w:rsidRPr="00742CDC" w:rsidRDefault="00946FEB" w:rsidP="00946FEB">
      <w:pPr>
        <w:rPr>
          <w:sz w:val="16"/>
        </w:rPr>
      </w:pPr>
      <w:r w:rsidRPr="00742CDC">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24226E08" w14:textId="77777777" w:rsidR="00946FEB" w:rsidRPr="00742CDC" w:rsidRDefault="00946FEB" w:rsidP="00946FEB">
      <w:pPr>
        <w:rPr>
          <w:sz w:val="16"/>
        </w:rPr>
      </w:pPr>
      <w:r w:rsidRPr="00742CDC">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57E3F1F6" w14:textId="77777777" w:rsidR="00946FEB" w:rsidRPr="00742CDC" w:rsidRDefault="00946FEB" w:rsidP="00946FEB">
      <w:pPr>
        <w:rPr>
          <w:sz w:val="16"/>
        </w:rPr>
      </w:pPr>
      <w:r w:rsidRPr="00742CDC">
        <w:rPr>
          <w:sz w:val="16"/>
        </w:rPr>
        <w:t xml:space="preserve">The extensive </w:t>
      </w:r>
      <w:r w:rsidRPr="00742CDC">
        <w:rPr>
          <w:sz w:val="16"/>
          <w:szCs w:val="16"/>
        </w:rPr>
        <w:t xml:space="preserve">use of political appointments </w:t>
      </w:r>
      <w:r w:rsidRPr="00742CDC">
        <w:rPr>
          <w:rStyle w:val="StyleUnderline"/>
        </w:rPr>
        <w:t>in the</w:t>
      </w:r>
      <w:r w:rsidRPr="00742CDC">
        <w:rPr>
          <w:sz w:val="16"/>
        </w:rPr>
        <w:t xml:space="preserve"> </w:t>
      </w:r>
      <w:r w:rsidRPr="00863A71">
        <w:rPr>
          <w:rStyle w:val="Emphasis"/>
        </w:rPr>
        <w:t>U.S. federal bureaucracy</w:t>
      </w:r>
      <w:r w:rsidRPr="00742CDC">
        <w:rPr>
          <w:sz w:val="16"/>
        </w:rPr>
        <w:t xml:space="preserve"> </w:t>
      </w:r>
      <w:r w:rsidRPr="00742CDC">
        <w:rPr>
          <w:rStyle w:val="StyleUnderline"/>
        </w:rPr>
        <w:t>reflects a broader phenomenon that</w:t>
      </w:r>
      <w:r w:rsidRPr="00742CDC">
        <w:rPr>
          <w:sz w:val="16"/>
        </w:rPr>
        <w:t xml:space="preserve"> public administration </w:t>
      </w:r>
      <w:r w:rsidRPr="00742CDC">
        <w:rPr>
          <w:rStyle w:val="StyleUnderline"/>
        </w:rPr>
        <w:t>scholars term “politicisation”</w:t>
      </w:r>
      <w:r w:rsidRPr="00742CDC">
        <w:rPr>
          <w:sz w:val="16"/>
        </w:rPr>
        <w:t xml:space="preserve"> - the practice of basing civil service personnel decisions on political criteria such as party relationships, personal connections, or ideological alignment rather than merit criteria (Peters &amp; Pierre, 2004). The current </w:t>
      </w:r>
      <w:r w:rsidRPr="00742CDC">
        <w:rPr>
          <w:rStyle w:val="StyleUnderline"/>
        </w:rPr>
        <w:t>reforms under</w:t>
      </w:r>
      <w:r w:rsidRPr="00742CDC">
        <w:rPr>
          <w:sz w:val="16"/>
        </w:rPr>
        <w:t xml:space="preserve"> the second </w:t>
      </w:r>
      <w:r w:rsidRPr="00863A71">
        <w:rPr>
          <w:rStyle w:val="Emphasis"/>
        </w:rPr>
        <w:t>Trump</w:t>
      </w:r>
      <w:r w:rsidRPr="00742CDC">
        <w:rPr>
          <w:sz w:val="16"/>
        </w:rPr>
        <w:t xml:space="preserve"> administration </w:t>
      </w:r>
      <w:r w:rsidRPr="00742CDC">
        <w:rPr>
          <w:rStyle w:val="StyleUnderline"/>
        </w:rPr>
        <w:t>would</w:t>
      </w:r>
      <w:r w:rsidRPr="00742CDC">
        <w:rPr>
          <w:sz w:val="16"/>
        </w:rPr>
        <w:t xml:space="preserve"> </w:t>
      </w:r>
      <w:r w:rsidRPr="00863A71">
        <w:rPr>
          <w:rStyle w:val="Emphasis"/>
        </w:rPr>
        <w:t>significantly expand</w:t>
      </w:r>
      <w:r w:rsidRPr="00742CDC">
        <w:rPr>
          <w:sz w:val="16"/>
        </w:rPr>
        <w:t xml:space="preserve"> </w:t>
      </w:r>
      <w:r w:rsidRPr="00742CDC">
        <w:rPr>
          <w:rStyle w:val="StyleUnderline"/>
        </w:rPr>
        <w:t>this</w:t>
      </w:r>
      <w:r w:rsidRPr="00742CDC">
        <w:rPr>
          <w:sz w:val="16"/>
        </w:rPr>
        <w:t xml:space="preserve"> already </w:t>
      </w:r>
      <w:r w:rsidRPr="00742CDC">
        <w:rPr>
          <w:rStyle w:val="StyleUnderline"/>
        </w:rPr>
        <w:t>distinctive feature of</w:t>
      </w:r>
      <w:r w:rsidRPr="00742CDC">
        <w:rPr>
          <w:sz w:val="16"/>
        </w:rPr>
        <w:t xml:space="preserve"> </w:t>
      </w:r>
      <w:r w:rsidRPr="00863A71">
        <w:rPr>
          <w:rStyle w:val="Emphasis"/>
        </w:rPr>
        <w:t>American</w:t>
      </w:r>
      <w:r w:rsidRPr="00742CDC">
        <w:rPr>
          <w:sz w:val="16"/>
        </w:rPr>
        <w:t xml:space="preserve"> </w:t>
      </w:r>
      <w:r w:rsidRPr="00742CDC">
        <w:rPr>
          <w:rStyle w:val="StyleUnderline"/>
        </w:rPr>
        <w:t>public administration</w:t>
      </w:r>
      <w:r w:rsidRPr="00742CDC">
        <w:rPr>
          <w:sz w:val="16"/>
        </w:rPr>
        <w:t>.</w:t>
      </w:r>
    </w:p>
    <w:p w14:paraId="5EC64807" w14:textId="77777777" w:rsidR="00946FEB" w:rsidRPr="00742CDC" w:rsidRDefault="00946FEB" w:rsidP="00946FEB">
      <w:r w:rsidRPr="00742CDC">
        <w:rPr>
          <w:sz w:val="16"/>
        </w:rPr>
        <w:t xml:space="preserve">The </w:t>
      </w:r>
      <w:r w:rsidRPr="00742CDC">
        <w:rPr>
          <w:rStyle w:val="StyleUnderline"/>
        </w:rPr>
        <w:t>consequences of</w:t>
      </w:r>
      <w:r w:rsidRPr="00742CDC">
        <w:rPr>
          <w:sz w:val="16"/>
        </w:rPr>
        <w:t xml:space="preserve"> such </w:t>
      </w:r>
      <w:r w:rsidRPr="00742CDC">
        <w:rPr>
          <w:rStyle w:val="StyleUnderline"/>
        </w:rPr>
        <w:t>politicisation have been</w:t>
      </w:r>
      <w:r w:rsidRPr="00742CDC">
        <w:rPr>
          <w:sz w:val="16"/>
        </w:rPr>
        <w:t xml:space="preserve"> </w:t>
      </w:r>
      <w:r w:rsidRPr="00863A71">
        <w:rPr>
          <w:rStyle w:val="Emphasis"/>
        </w:rPr>
        <w:t>extensively studied</w:t>
      </w:r>
      <w:r w:rsidRPr="00742CDC">
        <w:rPr>
          <w:sz w:val="16"/>
        </w:rPr>
        <w:t xml:space="preserve">. </w:t>
      </w:r>
      <w:r w:rsidRPr="00742CDC">
        <w:rPr>
          <w:rStyle w:val="StyleUnderline"/>
        </w:rPr>
        <w:t>A</w:t>
      </w:r>
      <w:r w:rsidRPr="00742CDC">
        <w:rPr>
          <w:sz w:val="16"/>
        </w:rPr>
        <w:t xml:space="preserve"> </w:t>
      </w:r>
      <w:r w:rsidRPr="00863A71">
        <w:rPr>
          <w:rStyle w:val="Emphasis"/>
          <w:highlight w:val="yellow"/>
        </w:rPr>
        <w:t>robust</w:t>
      </w:r>
      <w:r w:rsidRPr="00742CDC">
        <w:rPr>
          <w:sz w:val="16"/>
        </w:rPr>
        <w:t xml:space="preserve"> </w:t>
      </w:r>
      <w:r w:rsidRPr="00742CDC">
        <w:rPr>
          <w:rStyle w:val="StyleUnderline"/>
        </w:rPr>
        <w:t xml:space="preserve">body of </w:t>
      </w:r>
      <w:r w:rsidRPr="00742CDC">
        <w:rPr>
          <w:rStyle w:val="StyleUnderline"/>
          <w:highlight w:val="yellow"/>
        </w:rPr>
        <w:t>research</w:t>
      </w:r>
      <w:r w:rsidRPr="00742CDC">
        <w:rPr>
          <w:rStyle w:val="StyleUnderline"/>
        </w:rPr>
        <w:t>, drawing from</w:t>
      </w:r>
      <w:r w:rsidRPr="00742CDC">
        <w:rPr>
          <w:sz w:val="16"/>
        </w:rPr>
        <w:t xml:space="preserve"> </w:t>
      </w:r>
      <w:r w:rsidRPr="00863A71">
        <w:rPr>
          <w:rStyle w:val="Emphasis"/>
        </w:rPr>
        <w:t>diverse</w:t>
      </w:r>
      <w:r w:rsidRPr="00742CDC">
        <w:rPr>
          <w:sz w:val="16"/>
        </w:rPr>
        <w:t xml:space="preserve"> national </w:t>
      </w:r>
      <w:r w:rsidRPr="00742CDC">
        <w:rPr>
          <w:rStyle w:val="StyleUnderline"/>
        </w:rPr>
        <w:t>contexts</w:t>
      </w:r>
      <w:r w:rsidRPr="00742CDC">
        <w:rPr>
          <w:sz w:val="16"/>
        </w:rPr>
        <w:t xml:space="preserve"> including both developed and developing countries, </w:t>
      </w:r>
      <w:r w:rsidRPr="00742CDC">
        <w:rPr>
          <w:rStyle w:val="StyleUnderline"/>
          <w:highlight w:val="yellow"/>
        </w:rPr>
        <w:t>demonstrate</w:t>
      </w:r>
      <w:r w:rsidRPr="00742CDC">
        <w:rPr>
          <w:rStyle w:val="StyleUnderline"/>
        </w:rPr>
        <w:t>s that</w:t>
      </w:r>
      <w:r w:rsidRPr="00742CDC">
        <w:rPr>
          <w:sz w:val="16"/>
        </w:rPr>
        <w:t xml:space="preserve"> </w:t>
      </w:r>
      <w:r w:rsidRPr="00863A71">
        <w:rPr>
          <w:rStyle w:val="Emphasis"/>
          <w:highlight w:val="yellow"/>
        </w:rPr>
        <w:t>increasing</w:t>
      </w:r>
      <w:r w:rsidRPr="00742CDC">
        <w:rPr>
          <w:sz w:val="16"/>
          <w:highlight w:val="yellow"/>
        </w:rPr>
        <w:t xml:space="preserve"> </w:t>
      </w:r>
      <w:r w:rsidRPr="00742CDC">
        <w:rPr>
          <w:rStyle w:val="StyleUnderline"/>
          <w:highlight w:val="yellow"/>
        </w:rPr>
        <w:t>political control</w:t>
      </w:r>
      <w:r w:rsidRPr="00742CDC">
        <w:rPr>
          <w:rStyle w:val="StyleUnderline"/>
        </w:rPr>
        <w:t xml:space="preserve"> over bureaucracy tends to</w:t>
      </w:r>
      <w:r w:rsidRPr="00742CDC">
        <w:rPr>
          <w:sz w:val="16"/>
        </w:rPr>
        <w:t xml:space="preserve"> </w:t>
      </w:r>
      <w:r w:rsidRPr="00863A71">
        <w:rPr>
          <w:rStyle w:val="Emphasis"/>
          <w:highlight w:val="yellow"/>
        </w:rPr>
        <w:t>undermine</w:t>
      </w:r>
      <w:r w:rsidRPr="00863A71">
        <w:rPr>
          <w:rStyle w:val="Emphasis"/>
        </w:rPr>
        <w:t>, rather than enhance</w:t>
      </w:r>
      <w:r w:rsidRPr="00742CDC">
        <w:rPr>
          <w:sz w:val="16"/>
        </w:rPr>
        <w:t xml:space="preserve">, </w:t>
      </w:r>
      <w:r w:rsidRPr="00742CDC">
        <w:rPr>
          <w:rStyle w:val="StyleUnderline"/>
        </w:rPr>
        <w:t xml:space="preserve">government </w:t>
      </w:r>
      <w:r w:rsidRPr="00742CDC">
        <w:rPr>
          <w:rStyle w:val="StyleUnderline"/>
          <w:highlight w:val="yellow"/>
        </w:rPr>
        <w:t>performance</w:t>
      </w:r>
      <w:r w:rsidRPr="00742CDC">
        <w:rPr>
          <w:sz w:val="16"/>
        </w:rPr>
        <w:t xml:space="preserve">. </w:t>
      </w:r>
      <w:r w:rsidRPr="00863A71">
        <w:rPr>
          <w:rStyle w:val="Emphasis"/>
          <w:highlight w:val="yellow"/>
        </w:rPr>
        <w:t>Empirical studies</w:t>
      </w:r>
      <w:r w:rsidRPr="00742CDC">
        <w:rPr>
          <w:sz w:val="16"/>
        </w:rPr>
        <w:t xml:space="preserve"> </w:t>
      </w:r>
      <w:r w:rsidRPr="00742CDC">
        <w:rPr>
          <w:rStyle w:val="StyleUnderline"/>
        </w:rPr>
        <w:t>around the world</w:t>
      </w:r>
      <w:r w:rsidRPr="00742CDC">
        <w:rPr>
          <w:sz w:val="16"/>
        </w:rPr>
        <w:t xml:space="preserve"> have </w:t>
      </w:r>
      <w:r w:rsidRPr="00742CDC">
        <w:rPr>
          <w:rStyle w:val="StyleUnderline"/>
        </w:rPr>
        <w:t>found</w:t>
      </w:r>
      <w:r w:rsidRPr="00742CDC">
        <w:rPr>
          <w:sz w:val="16"/>
        </w:rPr>
        <w:t xml:space="preserve"> </w:t>
      </w:r>
      <w:r w:rsidRPr="00863A71">
        <w:rPr>
          <w:rStyle w:val="Emphasis"/>
        </w:rPr>
        <w:t>strong</w:t>
      </w:r>
      <w:r w:rsidRPr="00742CDC">
        <w:rPr>
          <w:sz w:val="16"/>
        </w:rPr>
        <w:t xml:space="preserve"> </w:t>
      </w:r>
      <w:r w:rsidRPr="00742CDC">
        <w:rPr>
          <w:rStyle w:val="StyleUnderline"/>
        </w:rPr>
        <w:t xml:space="preserve">correlations between excessive politicisation </w:t>
      </w:r>
      <w:r w:rsidRPr="00742CDC">
        <w:rPr>
          <w:rStyle w:val="StyleUnderline"/>
          <w:highlight w:val="yellow"/>
        </w:rPr>
        <w:t>and</w:t>
      </w:r>
      <w:r w:rsidRPr="00742CDC">
        <w:rPr>
          <w:rStyle w:val="StyleUnderline"/>
        </w:rPr>
        <w:t xml:space="preserve"> increased corruption, decreased organisational performance, and reduced operational efficiency</w:t>
      </w:r>
      <w:r w:rsidRPr="00742CDC">
        <w:rPr>
          <w:sz w:val="16"/>
        </w:rPr>
        <w:t xml:space="preserve"> (Cornell, 2014; Dahlström &amp; Lapuente, 2017; Lapuente &amp; Suzuki, 2020; Lewis, 2011; Nistotskaya &amp; Cingolani, 2016). In fact, </w:t>
      </w:r>
      <w:r w:rsidRPr="00742CDC">
        <w:rPr>
          <w:rStyle w:val="StyleUnderline"/>
        </w:rPr>
        <w:t>our</w:t>
      </w:r>
      <w:r w:rsidRPr="00742CDC">
        <w:rPr>
          <w:sz w:val="16"/>
        </w:rPr>
        <w:t xml:space="preserve"> </w:t>
      </w:r>
      <w:r w:rsidRPr="00863A71">
        <w:rPr>
          <w:rStyle w:val="Emphasis"/>
        </w:rPr>
        <w:t xml:space="preserve">recent </w:t>
      </w:r>
      <w:r w:rsidRPr="00863A71">
        <w:rPr>
          <w:rStyle w:val="Emphasis"/>
          <w:highlight w:val="yellow"/>
        </w:rPr>
        <w:t>systematic review</w:t>
      </w:r>
      <w:r w:rsidRPr="00863A71">
        <w:rPr>
          <w:rStyle w:val="Emphasis"/>
        </w:rPr>
        <w:t xml:space="preserve"> of </w:t>
      </w:r>
      <w:r w:rsidRPr="00863A71">
        <w:rPr>
          <w:rStyle w:val="Emphasis"/>
          <w:highlight w:val="yellow"/>
        </w:rPr>
        <w:t>over 1,000 peer-reviewed papers</w:t>
      </w:r>
      <w:r w:rsidRPr="00742CDC">
        <w:rPr>
          <w:sz w:val="16"/>
          <w:highlight w:val="yellow"/>
        </w:rPr>
        <w:t xml:space="preserve"> </w:t>
      </w:r>
      <w:r w:rsidRPr="00742CDC">
        <w:rPr>
          <w:rStyle w:val="StyleUnderline"/>
          <w:highlight w:val="yellow"/>
        </w:rPr>
        <w:t>provides compelling ev</w:t>
      </w:r>
      <w:r w:rsidRPr="00742CDC">
        <w:rPr>
          <w:rStyle w:val="StyleUnderline"/>
        </w:rPr>
        <w:t>idence</w:t>
      </w:r>
      <w:r w:rsidRPr="00742CDC">
        <w:rPr>
          <w:sz w:val="16"/>
        </w:rPr>
        <w:t xml:space="preserve"> that </w:t>
      </w:r>
      <w:r w:rsidRPr="00863A71">
        <w:rPr>
          <w:rStyle w:val="Emphasis"/>
          <w:highlight w:val="yellow"/>
        </w:rPr>
        <w:t>merit</w:t>
      </w:r>
      <w:r w:rsidRPr="00863A71">
        <w:rPr>
          <w:rStyle w:val="Emphasis"/>
        </w:rPr>
        <w:t>-based</w:t>
      </w:r>
      <w:r w:rsidRPr="00742CDC">
        <w:rPr>
          <w:sz w:val="16"/>
        </w:rPr>
        <w:t xml:space="preserve"> </w:t>
      </w:r>
      <w:r w:rsidRPr="00742CDC">
        <w:rPr>
          <w:rStyle w:val="StyleUnderline"/>
          <w:highlight w:val="yellow"/>
        </w:rPr>
        <w:t>systems yield</w:t>
      </w:r>
      <w:r w:rsidRPr="00742CDC">
        <w:rPr>
          <w:sz w:val="16"/>
          <w:highlight w:val="yellow"/>
        </w:rPr>
        <w:t xml:space="preserve"> </w:t>
      </w:r>
      <w:r w:rsidRPr="00863A71">
        <w:rPr>
          <w:rStyle w:val="Emphasis"/>
          <w:highlight w:val="yellow"/>
        </w:rPr>
        <w:t>significantly</w:t>
      </w:r>
      <w:r w:rsidRPr="00742CDC">
        <w:rPr>
          <w:sz w:val="16"/>
          <w:highlight w:val="yellow"/>
        </w:rPr>
        <w:t xml:space="preserve"> </w:t>
      </w:r>
      <w:r w:rsidRPr="00742CDC">
        <w:rPr>
          <w:rStyle w:val="StyleUnderline"/>
          <w:highlight w:val="yellow"/>
        </w:rPr>
        <w:t>better outcomes</w:t>
      </w:r>
      <w:r w:rsidRPr="00742CDC">
        <w:rPr>
          <w:rStyle w:val="StyleUnderline"/>
        </w:rPr>
        <w:t xml:space="preserve"> than politicised ones, including reduced corruption, improved efficiency, increased public trust, and enhanced civil servant motivation</w:t>
      </w:r>
      <w:r w:rsidRPr="00742CDC">
        <w:rPr>
          <w:sz w:val="16"/>
        </w:rPr>
        <w:t xml:space="preserve"> (Oliveira et al., 2024).</w:t>
      </w:r>
    </w:p>
    <w:bookmarkEnd w:id="4"/>
    <w:p w14:paraId="77C61054" w14:textId="77777777" w:rsidR="00946FEB" w:rsidRPr="00742CDC" w:rsidRDefault="00946FEB" w:rsidP="00946FEB">
      <w:pPr>
        <w:pStyle w:val="Heading3"/>
      </w:pPr>
      <w:r w:rsidRPr="00742CDC">
        <w:t>Plan---1AC</w:t>
      </w:r>
    </w:p>
    <w:p w14:paraId="046D53EA" w14:textId="77777777" w:rsidR="00946FEB" w:rsidRPr="00742CDC" w:rsidRDefault="00946FEB" w:rsidP="00946FEB">
      <w:pPr>
        <w:pStyle w:val="Heading4"/>
      </w:pPr>
      <w:r w:rsidRPr="00742CDC">
        <w:t>Plan: The United States federal government should substantially strengthen collective bargaining rights for federal workers.</w:t>
      </w:r>
    </w:p>
    <w:p w14:paraId="7138F2F9" w14:textId="77777777" w:rsidR="00946FEB" w:rsidRPr="00742CDC" w:rsidRDefault="00946FEB" w:rsidP="00946FEB">
      <w:pPr>
        <w:pStyle w:val="Heading3"/>
      </w:pPr>
      <w:r w:rsidRPr="00742CDC">
        <w:t>Solvency---1AC</w:t>
      </w:r>
    </w:p>
    <w:p w14:paraId="30CE38CA" w14:textId="77777777" w:rsidR="00946FEB" w:rsidRPr="00742CDC" w:rsidRDefault="00946FEB" w:rsidP="00946FEB">
      <w:pPr>
        <w:pStyle w:val="Heading4"/>
      </w:pPr>
      <w:r w:rsidRPr="00742CDC">
        <w:rPr>
          <w:u w:val="single"/>
        </w:rPr>
        <w:t>SOLVENCY</w:t>
      </w:r>
      <w:r w:rsidRPr="00742CDC">
        <w:t>.</w:t>
      </w:r>
    </w:p>
    <w:p w14:paraId="72655A4C" w14:textId="77777777" w:rsidR="00946FEB" w:rsidRPr="00742CDC" w:rsidRDefault="00946FEB" w:rsidP="00946FEB">
      <w:pPr>
        <w:pStyle w:val="Heading4"/>
      </w:pPr>
      <w:bookmarkStart w:id="5" w:name="_Hlk212670177"/>
      <w:r w:rsidRPr="00742CDC">
        <w:t xml:space="preserve">The plan </w:t>
      </w:r>
      <w:r w:rsidRPr="00742CDC">
        <w:rPr>
          <w:u w:val="single"/>
        </w:rPr>
        <w:t>upholds CBR</w:t>
      </w:r>
      <w:r w:rsidRPr="00742CDC">
        <w:t xml:space="preserve"> for federal workers.</w:t>
      </w:r>
    </w:p>
    <w:p w14:paraId="3546094D" w14:textId="77777777" w:rsidR="00946FEB" w:rsidRPr="00742CDC" w:rsidRDefault="00946FEB" w:rsidP="00946FEB">
      <w:r w:rsidRPr="00742CDC">
        <w:t xml:space="preserve">Alejandro </w:t>
      </w:r>
      <w:r w:rsidRPr="00742CDC">
        <w:rPr>
          <w:rStyle w:val="Style13ptBold"/>
        </w:rPr>
        <w:t>Perez 24</w:t>
      </w:r>
      <w:r w:rsidRPr="00742CDC">
        <w:t>, JD, Boston University School of Law, "The Return of Schedule F and the Perils of Mandating Loyalty in the Civil Service," Boston University Law Review, Vol. 104, No. 7, pg. 2233-2265, 2024, HeinOnline. [italics in original]</w:t>
      </w:r>
    </w:p>
    <w:p w14:paraId="5ADF93D5" w14:textId="77777777" w:rsidR="00946FEB" w:rsidRPr="00742CDC" w:rsidRDefault="00946FEB" w:rsidP="00946FEB">
      <w:pPr>
        <w:rPr>
          <w:sz w:val="16"/>
        </w:rPr>
      </w:pPr>
      <w:r w:rsidRPr="00742CDC">
        <w:rPr>
          <w:sz w:val="16"/>
        </w:rPr>
        <w:t xml:space="preserve">To adopt the popular slogan of Dunkin', </w:t>
      </w:r>
      <w:r w:rsidRPr="00742CDC">
        <w:rPr>
          <w:rStyle w:val="StyleUnderline"/>
        </w:rPr>
        <w:t>America</w:t>
      </w:r>
      <w:r w:rsidRPr="00742CDC">
        <w:rPr>
          <w:sz w:val="16"/>
        </w:rPr>
        <w:t xml:space="preserve"> </w:t>
      </w:r>
      <w:r w:rsidRPr="00863A71">
        <w:rPr>
          <w:rStyle w:val="Emphasis"/>
        </w:rPr>
        <w:t>runs on</w:t>
      </w:r>
      <w:r w:rsidRPr="00742CDC">
        <w:rPr>
          <w:sz w:val="16"/>
        </w:rPr>
        <w:t xml:space="preserve"> </w:t>
      </w:r>
      <w:r w:rsidRPr="00742CDC">
        <w:rPr>
          <w:rStyle w:val="StyleUnderline"/>
        </w:rPr>
        <w:t>the civil service</w:t>
      </w:r>
      <w:r w:rsidRPr="00742CDC">
        <w:rPr>
          <w:sz w:val="16"/>
        </w:rPr>
        <w:t xml:space="preserve">. </w:t>
      </w:r>
      <w:r w:rsidRPr="00742CDC">
        <w:rPr>
          <w:rStyle w:val="StyleUnderline"/>
        </w:rPr>
        <w:t>Civil servants play a</w:t>
      </w:r>
      <w:r w:rsidRPr="00742CDC">
        <w:rPr>
          <w:sz w:val="16"/>
        </w:rPr>
        <w:t xml:space="preserve"> </w:t>
      </w:r>
      <w:r w:rsidRPr="00863A71">
        <w:rPr>
          <w:rStyle w:val="Emphasis"/>
        </w:rPr>
        <w:t>myriad</w:t>
      </w:r>
      <w:r w:rsidRPr="00742CDC">
        <w:rPr>
          <w:sz w:val="16"/>
        </w:rPr>
        <w:t xml:space="preserve"> </w:t>
      </w:r>
      <w:r w:rsidRPr="00742CDC">
        <w:rPr>
          <w:rStyle w:val="StyleUnderline"/>
        </w:rPr>
        <w:t>of important roles</w:t>
      </w:r>
      <w:r w:rsidRPr="00742CDC">
        <w:rPr>
          <w:sz w:val="16"/>
        </w:rPr>
        <w:t xml:space="preserve">-from </w:t>
      </w:r>
      <w:r w:rsidRPr="00742CDC">
        <w:rPr>
          <w:rStyle w:val="StyleUnderline"/>
        </w:rPr>
        <w:t>managing</w:t>
      </w:r>
      <w:r w:rsidRPr="00742CDC">
        <w:rPr>
          <w:sz w:val="16"/>
        </w:rPr>
        <w:t xml:space="preserve"> our </w:t>
      </w:r>
      <w:r w:rsidRPr="00863A71">
        <w:rPr>
          <w:rStyle w:val="Emphasis"/>
        </w:rPr>
        <w:t>national parks</w:t>
      </w:r>
      <w:r w:rsidRPr="00742CDC">
        <w:rPr>
          <w:sz w:val="16"/>
        </w:rPr>
        <w:t xml:space="preserve"> </w:t>
      </w:r>
      <w:r w:rsidRPr="00742CDC">
        <w:rPr>
          <w:rStyle w:val="StyleUnderline"/>
        </w:rPr>
        <w:t>and</w:t>
      </w:r>
      <w:r w:rsidRPr="00742CDC">
        <w:rPr>
          <w:sz w:val="16"/>
        </w:rPr>
        <w:t xml:space="preserve"> </w:t>
      </w:r>
      <w:r w:rsidRPr="00863A71">
        <w:rPr>
          <w:rStyle w:val="Emphasis"/>
        </w:rPr>
        <w:t>administering Social Security</w:t>
      </w:r>
      <w:r w:rsidRPr="00742CDC">
        <w:rPr>
          <w:sz w:val="16"/>
        </w:rPr>
        <w:t xml:space="preserve"> benefits </w:t>
      </w:r>
      <w:r w:rsidRPr="00742CDC">
        <w:rPr>
          <w:rStyle w:val="StyleUnderline"/>
        </w:rPr>
        <w:t>to keeping</w:t>
      </w:r>
      <w:r w:rsidRPr="00742CDC">
        <w:rPr>
          <w:sz w:val="16"/>
        </w:rPr>
        <w:t xml:space="preserve"> our </w:t>
      </w:r>
      <w:r w:rsidRPr="00863A71">
        <w:rPr>
          <w:rStyle w:val="Emphasis"/>
        </w:rPr>
        <w:t>air</w:t>
      </w:r>
      <w:r w:rsidRPr="00742CDC">
        <w:rPr>
          <w:sz w:val="16"/>
        </w:rPr>
        <w:t xml:space="preserve"> </w:t>
      </w:r>
      <w:r w:rsidRPr="00742CDC">
        <w:rPr>
          <w:rStyle w:val="StyleUnderline"/>
        </w:rPr>
        <w:t>and</w:t>
      </w:r>
      <w:r w:rsidRPr="00742CDC">
        <w:rPr>
          <w:sz w:val="16"/>
        </w:rPr>
        <w:t xml:space="preserve"> </w:t>
      </w:r>
      <w:r w:rsidRPr="00863A71">
        <w:rPr>
          <w:rStyle w:val="Emphasis"/>
        </w:rPr>
        <w:t>water</w:t>
      </w:r>
      <w:r w:rsidRPr="00742CDC">
        <w:rPr>
          <w:sz w:val="16"/>
        </w:rPr>
        <w:t xml:space="preserve"> </w:t>
      </w:r>
      <w:r w:rsidRPr="00742CDC">
        <w:rPr>
          <w:rStyle w:val="StyleUnderline"/>
        </w:rPr>
        <w:t>clean and</w:t>
      </w:r>
      <w:r w:rsidRPr="00742CDC">
        <w:rPr>
          <w:sz w:val="16"/>
        </w:rPr>
        <w:t xml:space="preserve"> </w:t>
      </w:r>
      <w:r w:rsidRPr="00863A71">
        <w:rPr>
          <w:rStyle w:val="Emphasis"/>
        </w:rPr>
        <w:t>protecting consumers</w:t>
      </w:r>
      <w:r w:rsidRPr="00742CDC">
        <w:rPr>
          <w:sz w:val="16"/>
        </w:rPr>
        <w:t xml:space="preserve"> </w:t>
      </w:r>
      <w:r w:rsidRPr="00742CDC">
        <w:rPr>
          <w:rStyle w:val="StyleUnderline"/>
        </w:rPr>
        <w:t>from exploitation</w:t>
      </w:r>
      <w:r w:rsidRPr="00742CDC">
        <w:rPr>
          <w:sz w:val="16"/>
        </w:rPr>
        <w:t xml:space="preserve">. The </w:t>
      </w:r>
      <w:r w:rsidRPr="00742CDC">
        <w:rPr>
          <w:rStyle w:val="StyleUnderline"/>
        </w:rPr>
        <w:t>civil servants</w:t>
      </w:r>
      <w:r w:rsidRPr="00742CDC">
        <w:rPr>
          <w:sz w:val="16"/>
        </w:rPr>
        <w:t xml:space="preserve"> who make up our administrative agencies "</w:t>
      </w:r>
      <w:r w:rsidRPr="00742CDC">
        <w:rPr>
          <w:rStyle w:val="StyleUnderline"/>
        </w:rPr>
        <w:t>are</w:t>
      </w:r>
      <w:r w:rsidRPr="00742CDC">
        <w:rPr>
          <w:sz w:val="16"/>
        </w:rPr>
        <w:t xml:space="preserve"> </w:t>
      </w:r>
      <w:r w:rsidRPr="00863A71">
        <w:rPr>
          <w:rStyle w:val="Emphasis"/>
        </w:rPr>
        <w:t>dedicated</w:t>
      </w:r>
      <w:r w:rsidRPr="00742CDC">
        <w:rPr>
          <w:sz w:val="16"/>
        </w:rPr>
        <w:t xml:space="preserve"> </w:t>
      </w:r>
      <w:r w:rsidRPr="00742CDC">
        <w:rPr>
          <w:rStyle w:val="StyleUnderline"/>
        </w:rPr>
        <w:t>and</w:t>
      </w:r>
      <w:r w:rsidRPr="00742CDC">
        <w:rPr>
          <w:sz w:val="16"/>
        </w:rPr>
        <w:t xml:space="preserve"> </w:t>
      </w:r>
      <w:r w:rsidRPr="00863A71">
        <w:rPr>
          <w:rStyle w:val="Emphasis"/>
        </w:rPr>
        <w:t>talented</w:t>
      </w:r>
      <w:r w:rsidRPr="00742CDC">
        <w:rPr>
          <w:sz w:val="16"/>
        </w:rPr>
        <w:t xml:space="preserve"> </w:t>
      </w:r>
      <w:r w:rsidRPr="00742CDC">
        <w:rPr>
          <w:rStyle w:val="StyleUnderline"/>
        </w:rPr>
        <w:t>professionals who provide the</w:t>
      </w:r>
      <w:r w:rsidRPr="00742CDC">
        <w:rPr>
          <w:sz w:val="16"/>
        </w:rPr>
        <w:t xml:space="preserve"> </w:t>
      </w:r>
      <w:r w:rsidRPr="00863A71">
        <w:rPr>
          <w:rStyle w:val="Emphasis"/>
        </w:rPr>
        <w:t>continuity</w:t>
      </w:r>
      <w:r w:rsidRPr="00742CDC">
        <w:rPr>
          <w:sz w:val="16"/>
        </w:rPr>
        <w:t xml:space="preserve"> </w:t>
      </w:r>
      <w:r w:rsidRPr="00742CDC">
        <w:rPr>
          <w:rStyle w:val="StyleUnderline"/>
        </w:rPr>
        <w:t>of expertise and experience necessary for the</w:t>
      </w:r>
      <w:r w:rsidRPr="00742CDC">
        <w:rPr>
          <w:sz w:val="16"/>
        </w:rPr>
        <w:t xml:space="preserve"> </w:t>
      </w:r>
      <w:r w:rsidRPr="00863A71">
        <w:rPr>
          <w:rStyle w:val="Emphasis"/>
        </w:rPr>
        <w:t>F</w:t>
      </w:r>
      <w:r w:rsidRPr="00742CDC">
        <w:rPr>
          <w:sz w:val="16"/>
        </w:rPr>
        <w:t xml:space="preserve">ederal </w:t>
      </w:r>
      <w:r w:rsidRPr="00863A71">
        <w:rPr>
          <w:rStyle w:val="Emphasis"/>
        </w:rPr>
        <w:t>G</w:t>
      </w:r>
      <w:r w:rsidRPr="00742CDC">
        <w:rPr>
          <w:sz w:val="16"/>
        </w:rPr>
        <w:t xml:space="preserve">overnment </w:t>
      </w:r>
      <w:r w:rsidRPr="00742CDC">
        <w:rPr>
          <w:rStyle w:val="StyleUnderline"/>
        </w:rPr>
        <w:t>to function</w:t>
      </w:r>
      <w:r w:rsidRPr="00742CDC">
        <w:rPr>
          <w:sz w:val="16"/>
        </w:rPr>
        <w:t xml:space="preserve"> </w:t>
      </w:r>
      <w:r w:rsidRPr="00863A71">
        <w:rPr>
          <w:rStyle w:val="Emphasis"/>
        </w:rPr>
        <w:t>optimally</w:t>
      </w:r>
      <w:r w:rsidRPr="00742CDC">
        <w:rPr>
          <w:sz w:val="16"/>
        </w:rPr>
        <w:t xml:space="preserve">." 9 </w:t>
      </w:r>
      <w:r w:rsidRPr="00742CDC">
        <w:rPr>
          <w:rStyle w:val="StyleUnderline"/>
        </w:rPr>
        <w:t>Without them, the</w:t>
      </w:r>
      <w:r w:rsidRPr="00742CDC">
        <w:rPr>
          <w:sz w:val="16"/>
        </w:rPr>
        <w:t xml:space="preserve"> </w:t>
      </w:r>
      <w:r w:rsidRPr="00863A71">
        <w:rPr>
          <w:rStyle w:val="Emphasis"/>
        </w:rPr>
        <w:t>wheels of</w:t>
      </w:r>
      <w:r w:rsidRPr="00742CDC">
        <w:rPr>
          <w:sz w:val="16"/>
        </w:rPr>
        <w:t xml:space="preserve"> our </w:t>
      </w:r>
      <w:r w:rsidRPr="00863A71">
        <w:rPr>
          <w:rStyle w:val="Emphasis"/>
        </w:rPr>
        <w:t>government</w:t>
      </w:r>
      <w:r w:rsidRPr="00742CDC">
        <w:rPr>
          <w:sz w:val="16"/>
        </w:rPr>
        <w:t xml:space="preserve"> </w:t>
      </w:r>
      <w:r w:rsidRPr="00742CDC">
        <w:rPr>
          <w:rStyle w:val="StyleUnderline"/>
        </w:rPr>
        <w:t>would</w:t>
      </w:r>
      <w:r w:rsidRPr="00742CDC">
        <w:rPr>
          <w:sz w:val="16"/>
        </w:rPr>
        <w:t xml:space="preserve"> almost </w:t>
      </w:r>
      <w:r w:rsidRPr="00742CDC">
        <w:rPr>
          <w:rStyle w:val="StyleUnderline"/>
        </w:rPr>
        <w:t>certainly grind to a halt</w:t>
      </w:r>
      <w:r w:rsidRPr="00742CDC">
        <w:rPr>
          <w:sz w:val="16"/>
        </w:rPr>
        <w:t>.</w:t>
      </w:r>
    </w:p>
    <w:p w14:paraId="4E372972" w14:textId="77777777" w:rsidR="00946FEB" w:rsidRPr="00742CDC" w:rsidRDefault="00946FEB" w:rsidP="00946FEB">
      <w:pPr>
        <w:rPr>
          <w:sz w:val="16"/>
        </w:rPr>
      </w:pPr>
      <w:r w:rsidRPr="00742CDC">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353DD6CD" w14:textId="77777777" w:rsidR="00946FEB" w:rsidRPr="00742CDC" w:rsidRDefault="00946FEB" w:rsidP="00946FEB">
      <w:pPr>
        <w:rPr>
          <w:sz w:val="16"/>
        </w:rPr>
      </w:pPr>
      <w:r w:rsidRPr="00742CDC">
        <w:rPr>
          <w:sz w:val="16"/>
        </w:rPr>
        <w:t xml:space="preserve">An essential aspect of the civil service is its nonpartisan nature. Under federal law, </w:t>
      </w:r>
      <w:r w:rsidRPr="00742CDC">
        <w:rPr>
          <w:rStyle w:val="StyleUnderline"/>
        </w:rPr>
        <w:t>civil servants are to be appointed on the</w:t>
      </w:r>
      <w:r w:rsidRPr="00742CDC">
        <w:rPr>
          <w:sz w:val="16"/>
        </w:rPr>
        <w:t xml:space="preserve"> </w:t>
      </w:r>
      <w:r w:rsidRPr="00863A71">
        <w:rPr>
          <w:rStyle w:val="Emphasis"/>
        </w:rPr>
        <w:t>basis of merit</w:t>
      </w:r>
      <w:r w:rsidRPr="00742CDC">
        <w:rPr>
          <w:sz w:val="16"/>
        </w:rPr>
        <w:t xml:space="preserve"> </w:t>
      </w:r>
      <w:r w:rsidRPr="00742CDC">
        <w:rPr>
          <w:rStyle w:val="StyleUnderline"/>
        </w:rPr>
        <w:t>as opposed to political affiliation</w:t>
      </w:r>
      <w:r w:rsidRPr="00742CDC">
        <w:rPr>
          <w:sz w:val="16"/>
        </w:rPr>
        <w:t xml:space="preserve">,' 3 </w:t>
      </w:r>
      <w:r w:rsidRPr="00742CDC">
        <w:rPr>
          <w:rStyle w:val="StyleUnderline"/>
        </w:rPr>
        <w:t>and</w:t>
      </w:r>
      <w:r w:rsidRPr="00742CDC">
        <w:rPr>
          <w:sz w:val="16"/>
        </w:rPr>
        <w:t xml:space="preserve"> they </w:t>
      </w:r>
      <w:r w:rsidRPr="00742CDC">
        <w:rPr>
          <w:rStyle w:val="StyleUnderline"/>
        </w:rPr>
        <w:t>are</w:t>
      </w:r>
      <w:r w:rsidRPr="00742CDC">
        <w:rPr>
          <w:sz w:val="16"/>
        </w:rPr>
        <w:t xml:space="preserve"> </w:t>
      </w:r>
      <w:r w:rsidRPr="00863A71">
        <w:rPr>
          <w:rStyle w:val="Emphasis"/>
        </w:rPr>
        <w:t>protected</w:t>
      </w:r>
      <w:r w:rsidRPr="00742CDC">
        <w:rPr>
          <w:sz w:val="16"/>
        </w:rPr>
        <w:t xml:space="preserve"> </w:t>
      </w:r>
      <w:r w:rsidRPr="00742CDC">
        <w:rPr>
          <w:rStyle w:val="StyleUnderline"/>
        </w:rPr>
        <w:t>against partisan dismissal and retaliation</w:t>
      </w:r>
      <w:r w:rsidRPr="00742CDC">
        <w:rPr>
          <w:sz w:val="16"/>
        </w:rPr>
        <w:t xml:space="preserve">.1 4 However, </w:t>
      </w:r>
      <w:r w:rsidRPr="00742CDC">
        <w:rPr>
          <w:rStyle w:val="StyleUnderline"/>
        </w:rPr>
        <w:t>this was</w:t>
      </w:r>
      <w:r w:rsidRPr="00742CDC">
        <w:rPr>
          <w:sz w:val="16"/>
        </w:rPr>
        <w:t xml:space="preserve"> </w:t>
      </w:r>
      <w:r w:rsidRPr="00863A71">
        <w:rPr>
          <w:rStyle w:val="Emphasis"/>
        </w:rPr>
        <w:t>not always</w:t>
      </w:r>
      <w:r w:rsidRPr="00742CDC">
        <w:rPr>
          <w:sz w:val="16"/>
        </w:rPr>
        <w:t xml:space="preserve"> </w:t>
      </w:r>
      <w:r w:rsidRPr="00742CDC">
        <w:rPr>
          <w:rStyle w:val="StyleUnderline"/>
        </w:rPr>
        <w:t>the case</w:t>
      </w:r>
      <w:r w:rsidRPr="00742CDC">
        <w:rPr>
          <w:sz w:val="16"/>
        </w:rPr>
        <w:t>.</w:t>
      </w:r>
    </w:p>
    <w:p w14:paraId="20664EE4" w14:textId="77777777" w:rsidR="00946FEB" w:rsidRPr="00742CDC" w:rsidRDefault="00946FEB" w:rsidP="00946FEB">
      <w:pPr>
        <w:rPr>
          <w:sz w:val="16"/>
        </w:rPr>
      </w:pPr>
      <w:r w:rsidRPr="00742CDC">
        <w:rPr>
          <w:rStyle w:val="StyleUnderline"/>
        </w:rPr>
        <w:t>In the early days</w:t>
      </w:r>
      <w:r w:rsidRPr="00742CDC">
        <w:rPr>
          <w:sz w:val="16"/>
        </w:rPr>
        <w:t xml:space="preserve"> of the republic, </w:t>
      </w:r>
      <w:r w:rsidRPr="00742CDC">
        <w:rPr>
          <w:rStyle w:val="StyleUnderline"/>
        </w:rPr>
        <w:t>civil service control rested</w:t>
      </w:r>
      <w:r w:rsidRPr="00742CDC">
        <w:rPr>
          <w:sz w:val="16"/>
        </w:rPr>
        <w:t xml:space="preserve"> </w:t>
      </w:r>
      <w:r w:rsidRPr="00863A71">
        <w:rPr>
          <w:rStyle w:val="Emphasis"/>
        </w:rPr>
        <w:t>almost exclusively</w:t>
      </w:r>
      <w:r w:rsidRPr="00742CDC">
        <w:rPr>
          <w:sz w:val="16"/>
        </w:rPr>
        <w:t xml:space="preserve"> </w:t>
      </w:r>
      <w:r w:rsidRPr="00742CDC">
        <w:rPr>
          <w:rStyle w:val="StyleUnderline"/>
        </w:rPr>
        <w:t>with the</w:t>
      </w:r>
      <w:r w:rsidRPr="00742CDC">
        <w:rPr>
          <w:sz w:val="16"/>
        </w:rPr>
        <w:t xml:space="preserve"> </w:t>
      </w:r>
      <w:r w:rsidRPr="00863A71">
        <w:rPr>
          <w:rStyle w:val="Emphasis"/>
        </w:rPr>
        <w:t>executive</w:t>
      </w:r>
      <w:r w:rsidRPr="00742CDC">
        <w:rPr>
          <w:sz w:val="16"/>
        </w:rPr>
        <w:t xml:space="preserve"> </w:t>
      </w:r>
      <w:r w:rsidRPr="00742CDC">
        <w:rPr>
          <w:rStyle w:val="StyleUnderline"/>
        </w:rPr>
        <w:t>branch</w:t>
      </w:r>
      <w:r w:rsidRPr="00742CDC">
        <w:rPr>
          <w:sz w:val="16"/>
        </w:rPr>
        <w:t xml:space="preserve">.' 5 Such control </w:t>
      </w:r>
      <w:r w:rsidRPr="00742CDC">
        <w:rPr>
          <w:rStyle w:val="StyleUnderline"/>
        </w:rPr>
        <w:t>invited</w:t>
      </w:r>
      <w:r w:rsidRPr="00742CDC">
        <w:rPr>
          <w:sz w:val="16"/>
        </w:rPr>
        <w:t xml:space="preserve"> </w:t>
      </w:r>
      <w:r w:rsidRPr="00863A71">
        <w:rPr>
          <w:rStyle w:val="Emphasis"/>
        </w:rPr>
        <w:t>cronyism</w:t>
      </w:r>
      <w:r w:rsidRPr="00742CDC">
        <w:rPr>
          <w:sz w:val="16"/>
        </w:rPr>
        <w:t xml:space="preserve">, </w:t>
      </w:r>
      <w:r w:rsidRPr="00742CDC">
        <w:rPr>
          <w:rStyle w:val="StyleUnderline"/>
        </w:rPr>
        <w:t>as it was common for</w:t>
      </w:r>
      <w:r w:rsidRPr="00742CDC">
        <w:rPr>
          <w:sz w:val="16"/>
        </w:rPr>
        <w:t xml:space="preserve"> newly elected </w:t>
      </w:r>
      <w:r w:rsidRPr="00742CDC">
        <w:rPr>
          <w:rStyle w:val="StyleUnderline"/>
        </w:rPr>
        <w:t>presidents to</w:t>
      </w:r>
      <w:r w:rsidRPr="00742CDC">
        <w:rPr>
          <w:sz w:val="16"/>
        </w:rPr>
        <w:t xml:space="preserve"> </w:t>
      </w:r>
      <w:r w:rsidRPr="00863A71">
        <w:rPr>
          <w:rStyle w:val="Emphasis"/>
        </w:rPr>
        <w:t>reward</w:t>
      </w:r>
      <w:r w:rsidRPr="00742CDC">
        <w:rPr>
          <w:sz w:val="16"/>
        </w:rPr>
        <w:t xml:space="preserve"> their </w:t>
      </w:r>
      <w:r w:rsidRPr="00742CDC">
        <w:rPr>
          <w:rStyle w:val="StyleUnderline"/>
        </w:rPr>
        <w:t>supporters with positions in their administrations</w:t>
      </w:r>
      <w:r w:rsidRPr="00742CDC">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742CDC">
        <w:rPr>
          <w:rStyle w:val="StyleUnderline"/>
        </w:rPr>
        <w:t>the practice of reserving positions for</w:t>
      </w:r>
      <w:r w:rsidRPr="00742CDC">
        <w:rPr>
          <w:sz w:val="16"/>
        </w:rPr>
        <w:t xml:space="preserve"> </w:t>
      </w:r>
      <w:r w:rsidRPr="00863A71">
        <w:rPr>
          <w:rStyle w:val="Emphasis"/>
        </w:rPr>
        <w:t>those loyal</w:t>
      </w:r>
      <w:r w:rsidRPr="00742CDC">
        <w:rPr>
          <w:sz w:val="16"/>
        </w:rPr>
        <w:t xml:space="preserve"> </w:t>
      </w:r>
      <w:r w:rsidRPr="00742CDC">
        <w:rPr>
          <w:rStyle w:val="StyleUnderline"/>
        </w:rPr>
        <w:t>to the President came to be known as the</w:t>
      </w:r>
      <w:r w:rsidRPr="00742CDC">
        <w:rPr>
          <w:sz w:val="16"/>
        </w:rPr>
        <w:t xml:space="preserve"> "</w:t>
      </w:r>
      <w:r w:rsidRPr="00863A71">
        <w:rPr>
          <w:rStyle w:val="Emphasis"/>
        </w:rPr>
        <w:t>spoils system</w:t>
      </w:r>
      <w:r w:rsidRPr="00742CDC">
        <w:rPr>
          <w:sz w:val="16"/>
        </w:rPr>
        <w:t>."</w:t>
      </w:r>
    </w:p>
    <w:p w14:paraId="0FED4132" w14:textId="77777777" w:rsidR="00946FEB" w:rsidRPr="00742CDC" w:rsidRDefault="00946FEB" w:rsidP="00946FEB">
      <w:pPr>
        <w:rPr>
          <w:sz w:val="16"/>
        </w:rPr>
      </w:pPr>
      <w:r w:rsidRPr="00742CDC">
        <w:rPr>
          <w:sz w:val="16"/>
        </w:rPr>
        <w:t xml:space="preserve">Rewarding political supporters with public office was not without its consequences. During this period, </w:t>
      </w:r>
      <w:r w:rsidRPr="00863A71">
        <w:rPr>
          <w:rStyle w:val="Emphasis"/>
        </w:rPr>
        <w:t>incompetence</w:t>
      </w:r>
      <w:r w:rsidRPr="00742CDC">
        <w:rPr>
          <w:sz w:val="16"/>
        </w:rPr>
        <w:t xml:space="preserve">, </w:t>
      </w:r>
      <w:r w:rsidRPr="00863A71">
        <w:rPr>
          <w:rStyle w:val="Emphasis"/>
        </w:rPr>
        <w:t>corruption</w:t>
      </w:r>
      <w:r w:rsidRPr="00742CDC">
        <w:rPr>
          <w:sz w:val="16"/>
        </w:rPr>
        <w:t xml:space="preserve">, </w:t>
      </w:r>
      <w:r w:rsidRPr="00742CDC">
        <w:rPr>
          <w:rStyle w:val="StyleUnderline"/>
        </w:rPr>
        <w:t>and</w:t>
      </w:r>
      <w:r w:rsidRPr="00742CDC">
        <w:rPr>
          <w:sz w:val="16"/>
        </w:rPr>
        <w:t xml:space="preserve"> </w:t>
      </w:r>
      <w:r w:rsidRPr="00863A71">
        <w:rPr>
          <w:rStyle w:val="Emphasis"/>
        </w:rPr>
        <w:t>outright theft</w:t>
      </w:r>
      <w:r w:rsidRPr="00742CDC">
        <w:rPr>
          <w:sz w:val="16"/>
        </w:rPr>
        <w:t xml:space="preserve"> </w:t>
      </w:r>
      <w:r w:rsidRPr="00742CDC">
        <w:rPr>
          <w:rStyle w:val="StyleUnderline"/>
        </w:rPr>
        <w:t>within the civil service were common</w:t>
      </w:r>
      <w:r w:rsidRPr="00742CDC">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1BEACFC4" w14:textId="77777777" w:rsidR="00946FEB" w:rsidRPr="00742CDC" w:rsidRDefault="00946FEB" w:rsidP="00946FEB">
      <w:pPr>
        <w:rPr>
          <w:sz w:val="16"/>
        </w:rPr>
      </w:pPr>
      <w:r w:rsidRPr="00742CDC">
        <w:rPr>
          <w:sz w:val="16"/>
        </w:rPr>
        <w:t>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of hiring civil servants on the basis of their merit as opposed to their political leanings was born.</w:t>
      </w:r>
    </w:p>
    <w:p w14:paraId="1A315950" w14:textId="77777777" w:rsidR="00946FEB" w:rsidRPr="00742CDC" w:rsidRDefault="00946FEB" w:rsidP="00946FEB">
      <w:pPr>
        <w:rPr>
          <w:sz w:val="16"/>
        </w:rPr>
      </w:pPr>
      <w:r w:rsidRPr="00742CDC">
        <w:rPr>
          <w:sz w:val="16"/>
        </w:rPr>
        <w:t xml:space="preserve">More than a century later, the Supreme Court </w:t>
      </w:r>
      <w:r w:rsidRPr="00742CDC">
        <w:rPr>
          <w:rStyle w:val="StyleUnderline"/>
        </w:rPr>
        <w:t>recognized</w:t>
      </w:r>
      <w:r w:rsidRPr="00742CDC">
        <w:rPr>
          <w:sz w:val="16"/>
        </w:rPr>
        <w:t xml:space="preserve"> that </w:t>
      </w:r>
      <w:r w:rsidRPr="00742CDC">
        <w:rPr>
          <w:rStyle w:val="StyleUnderline"/>
        </w:rPr>
        <w:t>civil servants possess</w:t>
      </w:r>
      <w:r w:rsidRPr="00742CDC">
        <w:rPr>
          <w:sz w:val="16"/>
        </w:rPr>
        <w:t xml:space="preserve"> "</w:t>
      </w:r>
      <w:r w:rsidRPr="00863A71">
        <w:rPr>
          <w:rStyle w:val="Emphasis"/>
        </w:rPr>
        <w:t>property rights</w:t>
      </w:r>
      <w:r w:rsidRPr="00742CDC">
        <w:rPr>
          <w:sz w:val="16"/>
        </w:rPr>
        <w:t xml:space="preserve"> </w:t>
      </w:r>
      <w:r w:rsidRPr="00742CDC">
        <w:rPr>
          <w:rStyle w:val="StyleUnderline"/>
        </w:rPr>
        <w:t>in continued employment" and that government employers may</w:t>
      </w:r>
      <w:r w:rsidRPr="00742CDC">
        <w:rPr>
          <w:sz w:val="16"/>
        </w:rPr>
        <w:t xml:space="preserve"> </w:t>
      </w:r>
      <w:r w:rsidRPr="00863A71">
        <w:rPr>
          <w:rStyle w:val="Emphasis"/>
        </w:rPr>
        <w:t>not</w:t>
      </w:r>
      <w:r w:rsidRPr="00742CDC">
        <w:rPr>
          <w:sz w:val="16"/>
        </w:rPr>
        <w:t xml:space="preserve"> "</w:t>
      </w:r>
      <w:r w:rsidRPr="00742CDC">
        <w:rPr>
          <w:rStyle w:val="StyleUnderline"/>
        </w:rPr>
        <w:t>deprive them</w:t>
      </w:r>
      <w:r w:rsidRPr="00742CDC">
        <w:rPr>
          <w:sz w:val="16"/>
        </w:rPr>
        <w:t xml:space="preserve"> of this property </w:t>
      </w:r>
      <w:r w:rsidRPr="00742CDC">
        <w:rPr>
          <w:rStyle w:val="StyleUnderline"/>
        </w:rPr>
        <w:t>without due process</w:t>
      </w:r>
      <w:r w:rsidRPr="00742CDC">
        <w:rPr>
          <w:sz w:val="16"/>
        </w:rPr>
        <w:t xml:space="preserve">." 25 Around the same time, Congress </w:t>
      </w:r>
      <w:r w:rsidRPr="00742CDC">
        <w:rPr>
          <w:rStyle w:val="StyleUnderline"/>
        </w:rPr>
        <w:t>passed the</w:t>
      </w:r>
      <w:r w:rsidRPr="00742CDC">
        <w:rPr>
          <w:sz w:val="16"/>
        </w:rPr>
        <w:t xml:space="preserve"> Civil Service Reform Act ("</w:t>
      </w:r>
      <w:r w:rsidRPr="00863A71">
        <w:rPr>
          <w:rStyle w:val="Emphasis"/>
        </w:rPr>
        <w:t>CSRA</w:t>
      </w:r>
      <w:r w:rsidRPr="00742CDC">
        <w:rPr>
          <w:sz w:val="16"/>
        </w:rPr>
        <w:t xml:space="preserve">"), </w:t>
      </w:r>
      <w:r w:rsidRPr="00742CDC">
        <w:rPr>
          <w:rStyle w:val="StyleUnderline"/>
        </w:rPr>
        <w:t>which</w:t>
      </w:r>
      <w:r w:rsidRPr="00742CDC">
        <w:rPr>
          <w:sz w:val="16"/>
        </w:rPr>
        <w:t xml:space="preserve"> </w:t>
      </w:r>
      <w:r w:rsidRPr="00863A71">
        <w:rPr>
          <w:rStyle w:val="Emphasis"/>
        </w:rPr>
        <w:t>codified into law</w:t>
      </w:r>
      <w:r w:rsidRPr="00742CDC">
        <w:rPr>
          <w:sz w:val="16"/>
        </w:rPr>
        <w:t xml:space="preserve"> </w:t>
      </w:r>
      <w:r w:rsidRPr="00742CDC">
        <w:rPr>
          <w:rStyle w:val="StyleUnderline"/>
        </w:rPr>
        <w:t>the</w:t>
      </w:r>
      <w:r w:rsidRPr="00742CDC">
        <w:rPr>
          <w:sz w:val="16"/>
        </w:rPr>
        <w:t xml:space="preserve"> due process </w:t>
      </w:r>
      <w:r w:rsidRPr="00742CDC">
        <w:rPr>
          <w:rStyle w:val="StyleUnderline"/>
        </w:rPr>
        <w:t>right of civil servants to</w:t>
      </w:r>
      <w:r w:rsidRPr="00742CDC">
        <w:rPr>
          <w:sz w:val="16"/>
        </w:rPr>
        <w:t xml:space="preserve"> </w:t>
      </w:r>
      <w:r w:rsidRPr="00863A71">
        <w:rPr>
          <w:rStyle w:val="Emphasis"/>
        </w:rPr>
        <w:t>not</w:t>
      </w:r>
      <w:r w:rsidRPr="00742CDC">
        <w:rPr>
          <w:sz w:val="16"/>
        </w:rPr>
        <w:t xml:space="preserve"> </w:t>
      </w:r>
      <w:r w:rsidRPr="00742CDC">
        <w:rPr>
          <w:rStyle w:val="StyleUnderline"/>
        </w:rPr>
        <w:t>be removed from</w:t>
      </w:r>
      <w:r w:rsidRPr="00742CDC">
        <w:rPr>
          <w:sz w:val="16"/>
        </w:rPr>
        <w:t xml:space="preserve"> their </w:t>
      </w:r>
      <w:r w:rsidRPr="00742CDC">
        <w:rPr>
          <w:rStyle w:val="StyleUnderline"/>
        </w:rPr>
        <w:t>positions except for cause</w:t>
      </w:r>
      <w:r w:rsidRPr="00742CDC">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723C13FF" w14:textId="77777777" w:rsidR="00946FEB" w:rsidRPr="00742CDC" w:rsidRDefault="00946FEB" w:rsidP="00946FEB">
      <w:pPr>
        <w:rPr>
          <w:sz w:val="16"/>
        </w:rPr>
      </w:pPr>
      <w:r w:rsidRPr="00742CDC">
        <w:rPr>
          <w:sz w:val="16"/>
        </w:rPr>
        <w:t xml:space="preserve">Of course, </w:t>
      </w:r>
      <w:r w:rsidRPr="00742CDC">
        <w:rPr>
          <w:rStyle w:val="StyleUnderline"/>
        </w:rPr>
        <w:t>such protections</w:t>
      </w:r>
      <w:r w:rsidRPr="00742CDC">
        <w:rPr>
          <w:sz w:val="16"/>
        </w:rPr>
        <w:t xml:space="preserve"> from removal </w:t>
      </w:r>
      <w:r w:rsidRPr="00742CDC">
        <w:rPr>
          <w:rStyle w:val="StyleUnderline"/>
        </w:rPr>
        <w:t>can become</w:t>
      </w:r>
      <w:r w:rsidRPr="00742CDC">
        <w:rPr>
          <w:sz w:val="16"/>
        </w:rPr>
        <w:t xml:space="preserve"> </w:t>
      </w:r>
      <w:r w:rsidRPr="00863A71">
        <w:rPr>
          <w:rStyle w:val="Emphasis"/>
        </w:rPr>
        <w:t>obstacles for presidents</w:t>
      </w:r>
      <w:r w:rsidRPr="00742CDC">
        <w:rPr>
          <w:sz w:val="16"/>
        </w:rPr>
        <w:t xml:space="preserve"> </w:t>
      </w:r>
      <w:r w:rsidRPr="00742CDC">
        <w:rPr>
          <w:rStyle w:val="StyleUnderline"/>
        </w:rPr>
        <w:t>to follow through on</w:t>
      </w:r>
      <w:r w:rsidRPr="00742CDC">
        <w:rPr>
          <w:sz w:val="16"/>
        </w:rPr>
        <w:t xml:space="preserve"> the very </w:t>
      </w:r>
      <w:r w:rsidRPr="00742CDC">
        <w:rPr>
          <w:rStyle w:val="StyleUnderline"/>
        </w:rPr>
        <w:t>plans they were elected to enact</w:t>
      </w:r>
      <w:r w:rsidRPr="00742CDC">
        <w:rPr>
          <w:sz w:val="16"/>
        </w:rPr>
        <w:t xml:space="preserve">. So, like many parts of the American system, </w:t>
      </w:r>
      <w:r w:rsidRPr="00863A71">
        <w:rPr>
          <w:rStyle w:val="Emphasis"/>
          <w:highlight w:val="yellow"/>
        </w:rPr>
        <w:t>balance is crucial</w:t>
      </w:r>
      <w:r w:rsidRPr="00742CDC">
        <w:rPr>
          <w:sz w:val="16"/>
        </w:rPr>
        <w:t xml:space="preserve">. For example, the CSRA's </w:t>
      </w:r>
      <w:r w:rsidRPr="00742CDC">
        <w:rPr>
          <w:rStyle w:val="StyleUnderline"/>
          <w:highlight w:val="yellow"/>
        </w:rPr>
        <w:t>protections</w:t>
      </w:r>
      <w:r w:rsidRPr="00742CDC">
        <w:rPr>
          <w:sz w:val="16"/>
        </w:rPr>
        <w:t xml:space="preserve"> against removal </w:t>
      </w:r>
      <w:r w:rsidRPr="00863A71">
        <w:rPr>
          <w:rStyle w:val="Emphasis"/>
          <w:highlight w:val="yellow"/>
        </w:rPr>
        <w:t>do not extend</w:t>
      </w:r>
      <w:r w:rsidRPr="00742CDC">
        <w:rPr>
          <w:sz w:val="16"/>
          <w:highlight w:val="yellow"/>
        </w:rPr>
        <w:t xml:space="preserve"> </w:t>
      </w:r>
      <w:r w:rsidRPr="00742CDC">
        <w:rPr>
          <w:rStyle w:val="StyleUnderline"/>
          <w:highlight w:val="yellow"/>
        </w:rPr>
        <w:t>to positions "determined</w:t>
      </w:r>
      <w:r w:rsidRPr="00742CDC">
        <w:rPr>
          <w:rStyle w:val="StyleUnderline"/>
        </w:rPr>
        <w:t xml:space="preserve"> to be of a </w:t>
      </w:r>
      <w:r w:rsidRPr="00742CDC">
        <w:rPr>
          <w:rStyle w:val="StyleUnderline"/>
          <w:highlight w:val="yellow"/>
        </w:rPr>
        <w:t>confidential, policy-determining</w:t>
      </w:r>
      <w:r w:rsidRPr="00742CDC">
        <w:rPr>
          <w:rStyle w:val="StyleUnderline"/>
        </w:rPr>
        <w:t>, policy-</w:t>
      </w:r>
      <w:r w:rsidRPr="00742CDC">
        <w:rPr>
          <w:rStyle w:val="StyleUnderline"/>
          <w:highlight w:val="yellow"/>
        </w:rPr>
        <w:t>making or</w:t>
      </w:r>
      <w:r w:rsidRPr="00742CDC">
        <w:rPr>
          <w:rStyle w:val="StyleUnderline"/>
        </w:rPr>
        <w:t xml:space="preserve"> policy-</w:t>
      </w:r>
      <w:r w:rsidRPr="00742CDC">
        <w:rPr>
          <w:rStyle w:val="StyleUnderline"/>
          <w:highlight w:val="yellow"/>
        </w:rPr>
        <w:t>advocating</w:t>
      </w:r>
      <w:r w:rsidRPr="00742CDC">
        <w:rPr>
          <w:rStyle w:val="StyleUnderline"/>
        </w:rPr>
        <w:t xml:space="preserve"> character</w:t>
      </w:r>
      <w:r w:rsidRPr="00742CDC">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05D817D9" w14:textId="77777777" w:rsidR="00946FEB" w:rsidRPr="00742CDC" w:rsidRDefault="00946FEB" w:rsidP="00946FEB">
      <w:pPr>
        <w:rPr>
          <w:sz w:val="12"/>
          <w:szCs w:val="12"/>
        </w:rPr>
      </w:pPr>
      <w:r w:rsidRPr="00742CDC">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4E179D33" w14:textId="77777777" w:rsidR="00946FEB" w:rsidRPr="00742CDC" w:rsidRDefault="00946FEB" w:rsidP="00946FEB">
      <w:pPr>
        <w:rPr>
          <w:sz w:val="12"/>
          <w:szCs w:val="12"/>
        </w:rPr>
      </w:pPr>
      <w:r w:rsidRPr="00742CDC">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7AF67E4C" w14:textId="77777777" w:rsidR="00946FEB" w:rsidRPr="00742CDC" w:rsidRDefault="00946FEB" w:rsidP="00946FEB">
      <w:pPr>
        <w:rPr>
          <w:sz w:val="12"/>
          <w:szCs w:val="12"/>
        </w:rPr>
      </w:pPr>
      <w:r w:rsidRPr="00742CDC">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5D582278" w14:textId="77777777" w:rsidR="00946FEB" w:rsidRPr="00742CDC" w:rsidRDefault="00946FEB" w:rsidP="00946FEB">
      <w:pPr>
        <w:rPr>
          <w:i/>
          <w:iCs/>
          <w:sz w:val="12"/>
          <w:szCs w:val="12"/>
        </w:rPr>
      </w:pPr>
      <w:r w:rsidRPr="00742CDC">
        <w:rPr>
          <w:i/>
          <w:iCs/>
          <w:sz w:val="12"/>
          <w:szCs w:val="12"/>
        </w:rPr>
        <w:t>B. Attacks on the Civil Service</w:t>
      </w:r>
    </w:p>
    <w:p w14:paraId="192F2EFC" w14:textId="77777777" w:rsidR="00946FEB" w:rsidRPr="00742CDC" w:rsidRDefault="00946FEB" w:rsidP="00946FEB">
      <w:pPr>
        <w:rPr>
          <w:sz w:val="12"/>
          <w:szCs w:val="12"/>
        </w:rPr>
      </w:pPr>
      <w:r w:rsidRPr="00742CDC">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422A47C6" w14:textId="77777777" w:rsidR="00946FEB" w:rsidRPr="00742CDC" w:rsidRDefault="00946FEB" w:rsidP="00946FEB">
      <w:pPr>
        <w:rPr>
          <w:sz w:val="12"/>
          <w:szCs w:val="12"/>
        </w:rPr>
      </w:pPr>
      <w:r w:rsidRPr="00742CDC">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6B1042AE" w14:textId="77777777" w:rsidR="00946FEB" w:rsidRPr="00742CDC" w:rsidRDefault="00946FEB" w:rsidP="00946FEB">
      <w:pPr>
        <w:rPr>
          <w:sz w:val="12"/>
          <w:szCs w:val="12"/>
        </w:rPr>
      </w:pPr>
      <w:r w:rsidRPr="00742CDC">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69DAFF8D" w14:textId="77777777" w:rsidR="00946FEB" w:rsidRPr="00742CDC" w:rsidRDefault="00946FEB" w:rsidP="00946FEB">
      <w:pPr>
        <w:rPr>
          <w:sz w:val="12"/>
          <w:szCs w:val="12"/>
        </w:rPr>
      </w:pPr>
      <w:r w:rsidRPr="00742CDC">
        <w:rPr>
          <w:sz w:val="12"/>
          <w:szCs w:val="12"/>
        </w:rPr>
        <w:t>Conservative attacks on the civil service reached their extreme during the last few months of Trump's first term when he issued Schedule F, which amounted to a direct assault on administrative agencies.</w:t>
      </w:r>
    </w:p>
    <w:p w14:paraId="118AA51C" w14:textId="77777777" w:rsidR="00946FEB" w:rsidRPr="00742CDC" w:rsidRDefault="00946FEB" w:rsidP="00946FEB">
      <w:pPr>
        <w:rPr>
          <w:sz w:val="12"/>
          <w:szCs w:val="12"/>
        </w:rPr>
      </w:pPr>
      <w:r w:rsidRPr="00742CDC">
        <w:rPr>
          <w:sz w:val="12"/>
          <w:szCs w:val="12"/>
        </w:rPr>
        <w:t>II. THE RAMIFICATIONS OF SCHEDULE F</w:t>
      </w:r>
    </w:p>
    <w:p w14:paraId="0EECD155" w14:textId="77777777" w:rsidR="00946FEB" w:rsidRPr="00742CDC" w:rsidRDefault="00946FEB" w:rsidP="00946FEB">
      <w:pPr>
        <w:rPr>
          <w:i/>
          <w:iCs/>
          <w:sz w:val="12"/>
          <w:szCs w:val="12"/>
        </w:rPr>
      </w:pPr>
      <w:r w:rsidRPr="00742CDC">
        <w:rPr>
          <w:i/>
          <w:iCs/>
          <w:sz w:val="12"/>
          <w:szCs w:val="12"/>
        </w:rPr>
        <w:t>A. The Features of Schedule F Explained</w:t>
      </w:r>
    </w:p>
    <w:p w14:paraId="2E275929" w14:textId="77777777" w:rsidR="00946FEB" w:rsidRPr="00742CDC" w:rsidRDefault="00946FEB" w:rsidP="00946FEB">
      <w:pPr>
        <w:rPr>
          <w:sz w:val="12"/>
          <w:szCs w:val="12"/>
        </w:rPr>
      </w:pPr>
      <w:r w:rsidRPr="00742CDC">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369444F9" w14:textId="77777777" w:rsidR="00946FEB" w:rsidRPr="00742CDC" w:rsidRDefault="00946FEB" w:rsidP="00946FEB">
      <w:pPr>
        <w:rPr>
          <w:sz w:val="16"/>
        </w:rPr>
      </w:pPr>
      <w:r w:rsidRPr="00742CDC">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7126DE71" w14:textId="77777777" w:rsidR="00946FEB" w:rsidRPr="00742CDC" w:rsidRDefault="00946FEB" w:rsidP="00946FEB">
      <w:pPr>
        <w:rPr>
          <w:sz w:val="16"/>
        </w:rPr>
      </w:pPr>
      <w:r w:rsidRPr="00742CDC">
        <w:rPr>
          <w:sz w:val="16"/>
        </w:rPr>
        <w:t xml:space="preserve">Additionally, </w:t>
      </w:r>
      <w:r w:rsidRPr="00742CDC">
        <w:rPr>
          <w:rStyle w:val="StyleUnderline"/>
        </w:rPr>
        <w:t>the number of</w:t>
      </w:r>
      <w:r w:rsidRPr="00742CDC">
        <w:rPr>
          <w:sz w:val="16"/>
        </w:rPr>
        <w:t xml:space="preserve"> </w:t>
      </w:r>
      <w:r w:rsidRPr="00863A71">
        <w:rPr>
          <w:rStyle w:val="Emphasis"/>
          <w:highlight w:val="yellow"/>
        </w:rPr>
        <w:t>fed</w:t>
      </w:r>
      <w:r w:rsidRPr="00863A71">
        <w:rPr>
          <w:rStyle w:val="Emphasis"/>
        </w:rPr>
        <w:t xml:space="preserve">eral </w:t>
      </w:r>
      <w:r w:rsidRPr="00863A71">
        <w:rPr>
          <w:rStyle w:val="Emphasis"/>
          <w:highlight w:val="yellow"/>
        </w:rPr>
        <w:t>employees</w:t>
      </w:r>
      <w:r w:rsidRPr="00742CDC">
        <w:rPr>
          <w:sz w:val="16"/>
        </w:rPr>
        <w:t xml:space="preserve"> </w:t>
      </w:r>
      <w:r w:rsidRPr="00742CDC">
        <w:rPr>
          <w:rStyle w:val="StyleUnderline"/>
        </w:rPr>
        <w:t>falling under</w:t>
      </w:r>
      <w:r w:rsidRPr="00742CDC">
        <w:rPr>
          <w:sz w:val="16"/>
        </w:rPr>
        <w:t xml:space="preserve"> the </w:t>
      </w:r>
      <w:r w:rsidRPr="00742CDC">
        <w:rPr>
          <w:rStyle w:val="StyleUnderline"/>
        </w:rPr>
        <w:t>purview of this order would be</w:t>
      </w:r>
      <w:r w:rsidRPr="00742CDC">
        <w:rPr>
          <w:sz w:val="16"/>
        </w:rPr>
        <w:t xml:space="preserve"> </w:t>
      </w:r>
      <w:r w:rsidRPr="00863A71">
        <w:rPr>
          <w:rStyle w:val="Emphasis"/>
        </w:rPr>
        <w:t>substantial</w:t>
      </w:r>
      <w:r w:rsidRPr="00742CDC">
        <w:rPr>
          <w:sz w:val="16"/>
        </w:rPr>
        <w:t xml:space="preserve">. Among </w:t>
      </w:r>
      <w:r w:rsidRPr="00742CDC">
        <w:rPr>
          <w:rStyle w:val="StyleUnderline"/>
        </w:rPr>
        <w:t>those subject to</w:t>
      </w:r>
      <w:r w:rsidRPr="00742CDC">
        <w:rPr>
          <w:sz w:val="16"/>
        </w:rPr>
        <w:t xml:space="preserve"> </w:t>
      </w:r>
      <w:r w:rsidRPr="00863A71">
        <w:rPr>
          <w:rStyle w:val="Emphasis"/>
        </w:rPr>
        <w:t>reclassification</w:t>
      </w:r>
      <w:r w:rsidRPr="00742CDC">
        <w:rPr>
          <w:sz w:val="16"/>
        </w:rPr>
        <w:t>-</w:t>
      </w:r>
      <w:r w:rsidRPr="00742CDC">
        <w:rPr>
          <w:rStyle w:val="StyleUnderline"/>
        </w:rPr>
        <w:t>and</w:t>
      </w:r>
      <w:r w:rsidRPr="00742CDC">
        <w:rPr>
          <w:sz w:val="16"/>
        </w:rPr>
        <w:t xml:space="preserve"> thereby more </w:t>
      </w:r>
      <w:r w:rsidRPr="00863A71">
        <w:rPr>
          <w:rStyle w:val="Emphasis"/>
        </w:rPr>
        <w:t xml:space="preserve">easily </w:t>
      </w:r>
      <w:r w:rsidRPr="00863A71">
        <w:rPr>
          <w:rStyle w:val="Emphasis"/>
          <w:highlight w:val="yellow"/>
        </w:rPr>
        <w:t>fired</w:t>
      </w:r>
      <w:r w:rsidRPr="00742CDC">
        <w:rPr>
          <w:sz w:val="16"/>
        </w:rPr>
        <w:t xml:space="preserve"> at will-</w:t>
      </w:r>
      <w:r w:rsidRPr="00742CDC">
        <w:rPr>
          <w:rStyle w:val="StyleUnderline"/>
          <w:highlight w:val="yellow"/>
        </w:rPr>
        <w:t>were those who</w:t>
      </w:r>
      <w:r w:rsidRPr="00742CDC">
        <w:rPr>
          <w:sz w:val="16"/>
        </w:rPr>
        <w:t xml:space="preserve">: (1) substantively participate in developing or drafting regulations and guidelines; (2) supervise attorneys; (3) wield substantial discretion in agency legal functions; (4) work with nonpublic policy deliberations; or (5) </w:t>
      </w:r>
      <w:r w:rsidRPr="00863A71">
        <w:rPr>
          <w:rStyle w:val="Emphasis"/>
          <w:highlight w:val="yellow"/>
        </w:rPr>
        <w:t>conduct</w:t>
      </w:r>
      <w:r w:rsidRPr="00742CDC">
        <w:rPr>
          <w:sz w:val="16"/>
        </w:rPr>
        <w:t xml:space="preserve"> agency-level </w:t>
      </w:r>
      <w:r w:rsidRPr="00863A71">
        <w:rPr>
          <w:rStyle w:val="Emphasis"/>
          <w:highlight w:val="yellow"/>
        </w:rPr>
        <w:t>collective bargaining</w:t>
      </w:r>
      <w:r w:rsidRPr="00742CDC">
        <w:rPr>
          <w:sz w:val="16"/>
        </w:rPr>
        <w:t xml:space="preserve"> </w:t>
      </w:r>
      <w:r w:rsidRPr="00742CDC">
        <w:rPr>
          <w:rStyle w:val="StyleUnderline"/>
        </w:rPr>
        <w:t>negotiations</w:t>
      </w:r>
      <w:r w:rsidRPr="00742CDC">
        <w:rPr>
          <w:sz w:val="16"/>
        </w:rPr>
        <w:t xml:space="preserve">. 55 </w:t>
      </w:r>
      <w:r w:rsidRPr="00742CDC">
        <w:rPr>
          <w:rStyle w:val="StyleUnderline"/>
        </w:rPr>
        <w:t>Experts estimate</w:t>
      </w:r>
      <w:r w:rsidRPr="00742CDC">
        <w:rPr>
          <w:sz w:val="16"/>
        </w:rPr>
        <w:t xml:space="preserve"> that </w:t>
      </w:r>
      <w:r w:rsidRPr="00742CDC">
        <w:rPr>
          <w:rStyle w:val="StyleUnderline"/>
        </w:rPr>
        <w:t>anywhere from</w:t>
      </w:r>
      <w:r w:rsidRPr="00742CDC">
        <w:rPr>
          <w:sz w:val="16"/>
        </w:rPr>
        <w:t xml:space="preserve"> </w:t>
      </w:r>
      <w:r w:rsidRPr="00863A71">
        <w:rPr>
          <w:rStyle w:val="Emphasis"/>
        </w:rPr>
        <w:t>tens of thousands</w:t>
      </w:r>
      <w:r w:rsidRPr="00742CDC">
        <w:rPr>
          <w:sz w:val="16"/>
        </w:rPr>
        <w:t xml:space="preserve"> </w:t>
      </w:r>
      <w:r w:rsidRPr="00742CDC">
        <w:rPr>
          <w:rStyle w:val="StyleUnderline"/>
        </w:rPr>
        <w:t>to</w:t>
      </w:r>
      <w:r w:rsidRPr="00742CDC">
        <w:rPr>
          <w:sz w:val="16"/>
        </w:rPr>
        <w:t xml:space="preserve"> </w:t>
      </w:r>
      <w:r w:rsidRPr="00863A71">
        <w:rPr>
          <w:rStyle w:val="Emphasis"/>
        </w:rPr>
        <w:t>hundreds of thousands</w:t>
      </w:r>
      <w:r w:rsidRPr="00742CDC">
        <w:rPr>
          <w:sz w:val="16"/>
        </w:rPr>
        <w:t xml:space="preserve"> </w:t>
      </w:r>
      <w:r w:rsidRPr="00742CDC">
        <w:rPr>
          <w:rStyle w:val="StyleUnderline"/>
        </w:rPr>
        <w:t>of federal employees could</w:t>
      </w:r>
      <w:r w:rsidRPr="00742CDC">
        <w:rPr>
          <w:sz w:val="16"/>
        </w:rPr>
        <w:t xml:space="preserve"> potentially </w:t>
      </w:r>
      <w:r w:rsidRPr="00863A71">
        <w:rPr>
          <w:rStyle w:val="Emphasis"/>
        </w:rPr>
        <w:t>fall</w:t>
      </w:r>
      <w:r w:rsidRPr="00742CDC">
        <w:rPr>
          <w:sz w:val="16"/>
        </w:rPr>
        <w:t xml:space="preserve"> </w:t>
      </w:r>
      <w:r w:rsidRPr="00742CDC">
        <w:rPr>
          <w:rStyle w:val="StyleUnderline"/>
        </w:rPr>
        <w:t>under this reclassification</w:t>
      </w:r>
      <w:r w:rsidRPr="00742CDC">
        <w:rPr>
          <w:sz w:val="16"/>
        </w:rPr>
        <w:t>. 56</w:t>
      </w:r>
    </w:p>
    <w:p w14:paraId="7B309B05" w14:textId="77777777" w:rsidR="00946FEB" w:rsidRPr="00742CDC" w:rsidRDefault="00946FEB" w:rsidP="00946FEB">
      <w:pPr>
        <w:rPr>
          <w:sz w:val="16"/>
        </w:rPr>
      </w:pPr>
      <w:r w:rsidRPr="00742CDC">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12B80655" w14:textId="77777777" w:rsidR="00946FEB" w:rsidRPr="00742CDC" w:rsidRDefault="00946FEB" w:rsidP="00946FEB">
      <w:pPr>
        <w:rPr>
          <w:sz w:val="16"/>
        </w:rPr>
      </w:pPr>
      <w:r w:rsidRPr="00742CDC">
        <w:rPr>
          <w:sz w:val="16"/>
        </w:rPr>
        <w:t xml:space="preserve">The answer is because </w:t>
      </w:r>
      <w:r w:rsidRPr="00742CDC">
        <w:rPr>
          <w:rStyle w:val="StyleUnderline"/>
        </w:rPr>
        <w:t xml:space="preserve">the </w:t>
      </w:r>
      <w:r w:rsidRPr="00742CDC">
        <w:rPr>
          <w:rStyle w:val="StyleUnderline"/>
          <w:highlight w:val="yellow"/>
        </w:rPr>
        <w:t>President</w:t>
      </w:r>
      <w:r w:rsidRPr="00742CDC">
        <w:rPr>
          <w:sz w:val="16"/>
          <w:highlight w:val="yellow"/>
        </w:rPr>
        <w:t xml:space="preserve"> </w:t>
      </w:r>
      <w:r w:rsidRPr="00863A71">
        <w:rPr>
          <w:rStyle w:val="Emphasis"/>
          <w:highlight w:val="yellow"/>
        </w:rPr>
        <w:t>already possesses</w:t>
      </w:r>
      <w:r w:rsidRPr="00742CDC">
        <w:rPr>
          <w:sz w:val="16"/>
        </w:rPr>
        <w:t xml:space="preserve"> </w:t>
      </w:r>
      <w:r w:rsidRPr="00742CDC">
        <w:rPr>
          <w:rStyle w:val="StyleUnderline"/>
        </w:rPr>
        <w:t>significant influence over their administration through the</w:t>
      </w:r>
      <w:r w:rsidRPr="00742CDC">
        <w:rPr>
          <w:sz w:val="16"/>
        </w:rPr>
        <w:t xml:space="preserve"> approximately </w:t>
      </w:r>
      <w:r w:rsidRPr="00863A71">
        <w:rPr>
          <w:rStyle w:val="Emphasis"/>
          <w:highlight w:val="yellow"/>
        </w:rPr>
        <w:t>4,000 political appointees</w:t>
      </w:r>
      <w:r w:rsidRPr="00742CDC">
        <w:rPr>
          <w:sz w:val="16"/>
        </w:rPr>
        <w:t xml:space="preserve"> </w:t>
      </w:r>
      <w:r w:rsidRPr="00742CDC">
        <w:rPr>
          <w:rStyle w:val="StyleUnderline"/>
        </w:rPr>
        <w:t>they can appoint or remove at will</w:t>
      </w:r>
      <w:r w:rsidRPr="00742CDC">
        <w:rPr>
          <w:sz w:val="16"/>
        </w:rPr>
        <w:t xml:space="preserve">.62 </w:t>
      </w:r>
      <w:r w:rsidRPr="00742CDC">
        <w:rPr>
          <w:rStyle w:val="StyleUnderline"/>
        </w:rPr>
        <w:t>Extending</w:t>
      </w:r>
      <w:r w:rsidRPr="00742CDC">
        <w:rPr>
          <w:sz w:val="16"/>
        </w:rPr>
        <w:t xml:space="preserve"> </w:t>
      </w:r>
      <w:r w:rsidRPr="00863A71">
        <w:rPr>
          <w:rStyle w:val="Emphasis"/>
          <w:highlight w:val="yellow"/>
        </w:rPr>
        <w:t>more</w:t>
      </w:r>
      <w:r w:rsidRPr="00863A71">
        <w:rPr>
          <w:rStyle w:val="Emphasis"/>
        </w:rPr>
        <w:t xml:space="preserve"> influence</w:t>
      </w:r>
      <w:r w:rsidRPr="00742CDC">
        <w:rPr>
          <w:sz w:val="16"/>
        </w:rPr>
        <w:t xml:space="preserve"> </w:t>
      </w:r>
      <w:r w:rsidRPr="00742CDC">
        <w:rPr>
          <w:rStyle w:val="StyleUnderline"/>
        </w:rPr>
        <w:t>over a broader swath of federal employees</w:t>
      </w:r>
      <w:r w:rsidRPr="00742CDC">
        <w:rPr>
          <w:sz w:val="16"/>
        </w:rPr>
        <w:t xml:space="preserve"> through Schedule F </w:t>
      </w:r>
      <w:r w:rsidRPr="00742CDC">
        <w:rPr>
          <w:rStyle w:val="StyleUnderline"/>
          <w:highlight w:val="yellow"/>
        </w:rPr>
        <w:t>constitutes</w:t>
      </w:r>
      <w:r w:rsidRPr="00742CDC">
        <w:rPr>
          <w:rStyle w:val="StyleUnderline"/>
        </w:rPr>
        <w:t xml:space="preserve"> an</w:t>
      </w:r>
      <w:r w:rsidRPr="00742CDC">
        <w:rPr>
          <w:sz w:val="16"/>
        </w:rPr>
        <w:t xml:space="preserve"> </w:t>
      </w:r>
      <w:r w:rsidRPr="00863A71">
        <w:rPr>
          <w:rStyle w:val="Emphasis"/>
          <w:highlight w:val="yellow"/>
        </w:rPr>
        <w:t>unnecessary</w:t>
      </w:r>
      <w:r w:rsidRPr="00742CDC">
        <w:rPr>
          <w:sz w:val="16"/>
        </w:rPr>
        <w:t xml:space="preserve"> </w:t>
      </w:r>
      <w:r w:rsidRPr="00742CDC">
        <w:rPr>
          <w:rStyle w:val="StyleUnderline"/>
        </w:rPr>
        <w:t>and</w:t>
      </w:r>
      <w:r w:rsidRPr="00742CDC">
        <w:rPr>
          <w:sz w:val="16"/>
        </w:rPr>
        <w:t xml:space="preserve"> </w:t>
      </w:r>
      <w:r w:rsidRPr="00863A71">
        <w:rPr>
          <w:rStyle w:val="Emphasis"/>
        </w:rPr>
        <w:t>problematic</w:t>
      </w:r>
      <w:r w:rsidRPr="00742CDC">
        <w:rPr>
          <w:sz w:val="16"/>
        </w:rPr>
        <w:t xml:space="preserve"> </w:t>
      </w:r>
      <w:r w:rsidRPr="00742CDC">
        <w:rPr>
          <w:rStyle w:val="StyleUnderline"/>
          <w:highlight w:val="yellow"/>
        </w:rPr>
        <w:t>overreach</w:t>
      </w:r>
      <w:r w:rsidRPr="00742CDC">
        <w:rPr>
          <w:sz w:val="16"/>
        </w:rPr>
        <w:t>, as discussed further below.]</w:t>
      </w:r>
    </w:p>
    <w:p w14:paraId="38D79391" w14:textId="77777777" w:rsidR="00946FEB" w:rsidRPr="00742CDC" w:rsidRDefault="00946FEB" w:rsidP="00946FEB">
      <w:pPr>
        <w:rPr>
          <w:i/>
          <w:iCs/>
          <w:sz w:val="16"/>
        </w:rPr>
      </w:pPr>
      <w:r w:rsidRPr="00742CDC">
        <w:rPr>
          <w:i/>
          <w:iCs/>
          <w:sz w:val="16"/>
        </w:rPr>
        <w:t>B. Reading Between the Lines: Trump's True Intentions with Schedule F</w:t>
      </w:r>
    </w:p>
    <w:p w14:paraId="4144ED5B" w14:textId="77777777" w:rsidR="00946FEB" w:rsidRPr="00742CDC" w:rsidRDefault="00946FEB" w:rsidP="00946FEB">
      <w:pPr>
        <w:rPr>
          <w:sz w:val="16"/>
        </w:rPr>
      </w:pPr>
      <w:r w:rsidRPr="00742CDC">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742CDC">
        <w:rPr>
          <w:rStyle w:val="StyleUnderline"/>
        </w:rPr>
        <w:t>Sherk reasoned</w:t>
      </w:r>
      <w:r w:rsidRPr="00742CDC">
        <w:rPr>
          <w:sz w:val="16"/>
        </w:rPr>
        <w:t xml:space="preserve">, then "civil service legislation and </w:t>
      </w:r>
      <w:r w:rsidRPr="00863A71">
        <w:rPr>
          <w:rStyle w:val="Emphasis"/>
        </w:rPr>
        <w:t>union contracts</w:t>
      </w:r>
      <w:r w:rsidRPr="00742CDC">
        <w:rPr>
          <w:sz w:val="16"/>
        </w:rPr>
        <w:t xml:space="preserve"> impeding that authority </w:t>
      </w:r>
      <w:r w:rsidRPr="00742CDC">
        <w:rPr>
          <w:rStyle w:val="StyleUnderline"/>
        </w:rPr>
        <w:t>[would be]</w:t>
      </w:r>
      <w:r w:rsidRPr="00742CDC">
        <w:rPr>
          <w:sz w:val="16"/>
        </w:rPr>
        <w:t xml:space="preserve"> </w:t>
      </w:r>
      <w:r w:rsidRPr="00863A71">
        <w:rPr>
          <w:rStyle w:val="Emphasis"/>
        </w:rPr>
        <w:t>unconstitutional</w:t>
      </w:r>
      <w:r w:rsidRPr="00742CDC">
        <w:rPr>
          <w:sz w:val="16"/>
        </w:rPr>
        <w:t xml:space="preserve">." 65 </w:t>
      </w:r>
      <w:r w:rsidRPr="00742CDC">
        <w:rPr>
          <w:rStyle w:val="StyleUnderline"/>
        </w:rPr>
        <w:t>This was</w:t>
      </w:r>
      <w:r w:rsidRPr="00742CDC">
        <w:rPr>
          <w:sz w:val="16"/>
        </w:rPr>
        <w:t xml:space="preserve"> </w:t>
      </w:r>
      <w:r w:rsidRPr="00863A71">
        <w:rPr>
          <w:rStyle w:val="Emphasis"/>
        </w:rPr>
        <w:t>not</w:t>
      </w:r>
      <w:r w:rsidRPr="00742CDC">
        <w:rPr>
          <w:sz w:val="16"/>
        </w:rPr>
        <w:t xml:space="preserve"> an </w:t>
      </w:r>
      <w:r w:rsidRPr="00863A71">
        <w:rPr>
          <w:rStyle w:val="Emphasis"/>
        </w:rPr>
        <w:t>insignificant</w:t>
      </w:r>
      <w:r w:rsidRPr="00742CDC">
        <w:rPr>
          <w:sz w:val="16"/>
        </w:rPr>
        <w:t xml:space="preserve"> document, </w:t>
      </w:r>
      <w:r w:rsidRPr="00742CDC">
        <w:rPr>
          <w:rStyle w:val="StyleUnderline"/>
        </w:rPr>
        <w:t>and it was clear</w:t>
      </w:r>
      <w:r w:rsidRPr="00742CDC">
        <w:rPr>
          <w:sz w:val="16"/>
        </w:rPr>
        <w:t xml:space="preserve"> that Sherk had the ear of the President. Many of the </w:t>
      </w:r>
      <w:r w:rsidRPr="00742CDC">
        <w:rPr>
          <w:rStyle w:val="StyleUnderline"/>
        </w:rPr>
        <w:t>suggestions</w:t>
      </w:r>
      <w:r w:rsidRPr="00742CDC">
        <w:rPr>
          <w:sz w:val="16"/>
        </w:rPr>
        <w:t xml:space="preserve"> outlined in the memo </w:t>
      </w:r>
      <w:r w:rsidRPr="00742CDC">
        <w:rPr>
          <w:rStyle w:val="StyleUnderline"/>
        </w:rPr>
        <w:t>were</w:t>
      </w:r>
      <w:r w:rsidRPr="00742CDC">
        <w:rPr>
          <w:sz w:val="16"/>
        </w:rPr>
        <w:t xml:space="preserve"> later </w:t>
      </w:r>
      <w:r w:rsidRPr="00863A71">
        <w:rPr>
          <w:rStyle w:val="Emphasis"/>
        </w:rPr>
        <w:t>enacted by Trump</w:t>
      </w:r>
      <w:r w:rsidRPr="00742CDC">
        <w:rPr>
          <w:sz w:val="16"/>
        </w:rPr>
        <w:t xml:space="preserve"> </w:t>
      </w:r>
      <w:r w:rsidRPr="00742CDC">
        <w:rPr>
          <w:rStyle w:val="StyleUnderline"/>
        </w:rPr>
        <w:t>through</w:t>
      </w:r>
      <w:r w:rsidRPr="00742CDC">
        <w:rPr>
          <w:sz w:val="16"/>
        </w:rPr>
        <w:t xml:space="preserve"> a variety of e</w:t>
      </w:r>
      <w:r w:rsidRPr="00863A71">
        <w:rPr>
          <w:rStyle w:val="Emphasis"/>
        </w:rPr>
        <w:t>x</w:t>
      </w:r>
      <w:r w:rsidRPr="00742CDC">
        <w:rPr>
          <w:sz w:val="16"/>
        </w:rPr>
        <w:t xml:space="preserve">ecutive </w:t>
      </w:r>
      <w:r w:rsidRPr="00863A71">
        <w:rPr>
          <w:rStyle w:val="Emphasis"/>
        </w:rPr>
        <w:t>o</w:t>
      </w:r>
      <w:r w:rsidRPr="00742CDC">
        <w:rPr>
          <w:sz w:val="16"/>
        </w:rPr>
        <w:t>rder</w:t>
      </w:r>
      <w:r w:rsidRPr="00863A71">
        <w:rPr>
          <w:rStyle w:val="Emphasis"/>
        </w:rPr>
        <w:t>s</w:t>
      </w:r>
      <w:r w:rsidRPr="00742CDC">
        <w:rPr>
          <w:sz w:val="16"/>
        </w:rPr>
        <w:t>. 66 The Sherk memo thus underpinned the issuance of Schedule F.</w:t>
      </w:r>
    </w:p>
    <w:p w14:paraId="0C528112" w14:textId="77777777" w:rsidR="00946FEB" w:rsidRPr="00742CDC" w:rsidRDefault="00946FEB" w:rsidP="00946FEB">
      <w:pPr>
        <w:rPr>
          <w:sz w:val="16"/>
        </w:rPr>
      </w:pPr>
      <w:r w:rsidRPr="00742CDC">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542E4E2E" w14:textId="77777777" w:rsidR="00946FEB" w:rsidRPr="00742CDC" w:rsidRDefault="00946FEB" w:rsidP="00946FEB">
      <w:pPr>
        <w:rPr>
          <w:sz w:val="16"/>
        </w:rPr>
      </w:pPr>
      <w:r w:rsidRPr="00742CDC">
        <w:rPr>
          <w:sz w:val="16"/>
        </w:rPr>
        <w:t xml:space="preserve">These </w:t>
      </w:r>
      <w:r w:rsidRPr="00742CDC">
        <w:rPr>
          <w:rStyle w:val="StyleUnderline"/>
        </w:rPr>
        <w:t>developments</w:t>
      </w:r>
      <w:r w:rsidRPr="00742CDC">
        <w:rPr>
          <w:sz w:val="16"/>
        </w:rPr>
        <w:t xml:space="preserve"> all but </w:t>
      </w:r>
      <w:r w:rsidRPr="00863A71">
        <w:rPr>
          <w:rStyle w:val="Emphasis"/>
        </w:rPr>
        <w:t>guarantee the revival</w:t>
      </w:r>
      <w:r w:rsidRPr="00742CDC">
        <w:rPr>
          <w:sz w:val="16"/>
        </w:rPr>
        <w:t xml:space="preserve"> </w:t>
      </w:r>
      <w:r w:rsidRPr="00742CDC">
        <w:rPr>
          <w:rStyle w:val="StyleUnderline"/>
        </w:rPr>
        <w:t>of the</w:t>
      </w:r>
      <w:r w:rsidRPr="00742CDC">
        <w:rPr>
          <w:sz w:val="16"/>
        </w:rPr>
        <w:t xml:space="preserve"> </w:t>
      </w:r>
      <w:r w:rsidRPr="00863A71">
        <w:rPr>
          <w:rStyle w:val="Emphasis"/>
        </w:rPr>
        <w:t>spoils system</w:t>
      </w:r>
      <w:r w:rsidRPr="00742CDC">
        <w:rPr>
          <w:sz w:val="16"/>
        </w:rPr>
        <w:t xml:space="preserve"> </w:t>
      </w:r>
      <w:r w:rsidRPr="00742CDC">
        <w:rPr>
          <w:rStyle w:val="StyleUnderline"/>
        </w:rPr>
        <w:t>of the nineteenth century</w:t>
      </w:r>
      <w:r w:rsidRPr="00742CDC">
        <w:rPr>
          <w:sz w:val="16"/>
        </w:rPr>
        <w:t xml:space="preserve"> in Trump's second term.</w:t>
      </w:r>
    </w:p>
    <w:p w14:paraId="0F7A0EDC" w14:textId="77777777" w:rsidR="00946FEB" w:rsidRPr="00742CDC" w:rsidRDefault="00946FEB" w:rsidP="00946FEB">
      <w:pPr>
        <w:rPr>
          <w:i/>
          <w:iCs/>
          <w:sz w:val="16"/>
        </w:rPr>
      </w:pPr>
      <w:r w:rsidRPr="00742CDC">
        <w:rPr>
          <w:i/>
          <w:iCs/>
          <w:sz w:val="16"/>
        </w:rPr>
        <w:t>C. The Problems Inherent in the Reinstatement of Schedule F</w:t>
      </w:r>
    </w:p>
    <w:p w14:paraId="5898C0B9" w14:textId="77777777" w:rsidR="00946FEB" w:rsidRPr="00742CDC" w:rsidRDefault="00946FEB" w:rsidP="00946FEB">
      <w:pPr>
        <w:rPr>
          <w:sz w:val="16"/>
        </w:rPr>
      </w:pPr>
      <w:r w:rsidRPr="00742CDC">
        <w:rPr>
          <w:sz w:val="16"/>
        </w:rPr>
        <w:t xml:space="preserve">The widespread dismissal of career civil servants in favor of political loyalists </w:t>
      </w:r>
      <w:r w:rsidRPr="00742CDC">
        <w:rPr>
          <w:rStyle w:val="StyleUnderline"/>
        </w:rPr>
        <w:t>poses</w:t>
      </w:r>
      <w:r w:rsidRPr="00742CDC">
        <w:rPr>
          <w:sz w:val="16"/>
        </w:rPr>
        <w:t xml:space="preserve"> several </w:t>
      </w:r>
      <w:r w:rsidRPr="00863A71">
        <w:rPr>
          <w:rStyle w:val="Emphasis"/>
        </w:rPr>
        <w:t>critical</w:t>
      </w:r>
      <w:r w:rsidRPr="00742CDC">
        <w:rPr>
          <w:sz w:val="16"/>
        </w:rPr>
        <w:t xml:space="preserve"> </w:t>
      </w:r>
      <w:r w:rsidRPr="00742CDC">
        <w:rPr>
          <w:rStyle w:val="StyleUnderline"/>
        </w:rPr>
        <w:t>problems</w:t>
      </w:r>
      <w:r w:rsidRPr="00742CDC">
        <w:rPr>
          <w:sz w:val="16"/>
        </w:rPr>
        <w:t>, including: the loss of expertise and continuity; the politicization of scientific research; compromised regulatory standards; diminished government quality; reduced effectiveness and morale; and threats to democratic values.</w:t>
      </w:r>
    </w:p>
    <w:p w14:paraId="772658E3" w14:textId="77777777" w:rsidR="00946FEB" w:rsidRPr="00742CDC" w:rsidRDefault="00946FEB" w:rsidP="00946FEB">
      <w:pPr>
        <w:rPr>
          <w:sz w:val="16"/>
        </w:rPr>
      </w:pPr>
      <w:r w:rsidRPr="00742CDC">
        <w:rPr>
          <w:sz w:val="16"/>
        </w:rPr>
        <w:t xml:space="preserve">First, </w:t>
      </w:r>
      <w:r w:rsidRPr="00742CDC">
        <w:rPr>
          <w:rStyle w:val="StyleUnderline"/>
        </w:rPr>
        <w:t>the</w:t>
      </w:r>
      <w:r w:rsidRPr="00742CDC">
        <w:rPr>
          <w:sz w:val="16"/>
        </w:rPr>
        <w:t xml:space="preserve"> </w:t>
      </w:r>
      <w:r w:rsidRPr="00863A71">
        <w:rPr>
          <w:rStyle w:val="Emphasis"/>
        </w:rPr>
        <w:t>loss of expertise and continuity</w:t>
      </w:r>
      <w:r w:rsidRPr="00742CDC">
        <w:rPr>
          <w:sz w:val="16"/>
        </w:rPr>
        <w:t xml:space="preserve"> </w:t>
      </w:r>
      <w:r w:rsidRPr="00742CDC">
        <w:rPr>
          <w:rStyle w:val="StyleUnderline"/>
        </w:rPr>
        <w:t>is a significant concern</w:t>
      </w:r>
      <w:r w:rsidRPr="00742CDC">
        <w:rPr>
          <w:sz w:val="16"/>
        </w:rPr>
        <w:t xml:space="preserve">. Many </w:t>
      </w:r>
      <w:r w:rsidRPr="00742CDC">
        <w:rPr>
          <w:rStyle w:val="StyleUnderline"/>
        </w:rPr>
        <w:t>federal employees work in</w:t>
      </w:r>
      <w:r w:rsidRPr="00742CDC">
        <w:rPr>
          <w:sz w:val="16"/>
        </w:rPr>
        <w:t xml:space="preserve"> </w:t>
      </w:r>
      <w:r w:rsidRPr="00863A71">
        <w:rPr>
          <w:rStyle w:val="Emphasis"/>
        </w:rPr>
        <w:t>highly specialized</w:t>
      </w:r>
      <w:r w:rsidRPr="00742CDC">
        <w:rPr>
          <w:sz w:val="16"/>
        </w:rPr>
        <w:t xml:space="preserve"> </w:t>
      </w:r>
      <w:r w:rsidRPr="00742CDC">
        <w:rPr>
          <w:rStyle w:val="StyleUnderline"/>
        </w:rPr>
        <w:t>roles involving complex laws, regulations, policies, and scientific theories</w:t>
      </w:r>
      <w:r w:rsidRPr="00742CDC">
        <w:rPr>
          <w:sz w:val="16"/>
        </w:rPr>
        <w:t xml:space="preserve">. Unlike presidential appointees, </w:t>
      </w:r>
      <w:r w:rsidRPr="00742CDC">
        <w:rPr>
          <w:rStyle w:val="StyleUnderline"/>
        </w:rPr>
        <w:t>most civil servants</w:t>
      </w:r>
      <w:r w:rsidRPr="00742CDC">
        <w:rPr>
          <w:sz w:val="16"/>
        </w:rPr>
        <w:t xml:space="preserve"> </w:t>
      </w:r>
      <w:r w:rsidRPr="00863A71">
        <w:rPr>
          <w:rStyle w:val="Emphasis"/>
        </w:rPr>
        <w:t>stay on</w:t>
      </w:r>
      <w:r w:rsidRPr="00742CDC">
        <w:rPr>
          <w:sz w:val="16"/>
        </w:rPr>
        <w:t xml:space="preserve"> </w:t>
      </w:r>
      <w:r w:rsidRPr="00742CDC">
        <w:rPr>
          <w:rStyle w:val="StyleUnderline"/>
        </w:rPr>
        <w:t>from</w:t>
      </w:r>
      <w:r w:rsidRPr="00742CDC">
        <w:rPr>
          <w:sz w:val="16"/>
        </w:rPr>
        <w:t xml:space="preserve"> </w:t>
      </w:r>
      <w:r w:rsidRPr="00863A71">
        <w:rPr>
          <w:rStyle w:val="Emphasis"/>
        </w:rPr>
        <w:t>admin</w:t>
      </w:r>
      <w:r w:rsidRPr="00742CDC">
        <w:rPr>
          <w:sz w:val="16"/>
        </w:rPr>
        <w:t xml:space="preserve">istration </w:t>
      </w:r>
      <w:r w:rsidRPr="00863A71">
        <w:rPr>
          <w:rStyle w:val="Emphasis"/>
        </w:rPr>
        <w:t>to admin</w:t>
      </w:r>
      <w:r w:rsidRPr="00742CDC">
        <w:rPr>
          <w:sz w:val="16"/>
        </w:rPr>
        <w:t xml:space="preserve">istration, </w:t>
      </w:r>
      <w:r w:rsidRPr="00742CDC">
        <w:rPr>
          <w:rStyle w:val="StyleUnderline"/>
        </w:rPr>
        <w:t>ensuring continuity in governmental knowledge and reducing</w:t>
      </w:r>
      <w:r w:rsidRPr="00742CDC">
        <w:rPr>
          <w:sz w:val="16"/>
        </w:rPr>
        <w:t xml:space="preserve"> the </w:t>
      </w:r>
      <w:r w:rsidRPr="00742CDC">
        <w:rPr>
          <w:rStyle w:val="StyleUnderline"/>
        </w:rPr>
        <w:t>likelihood of repeated mistakes</w:t>
      </w:r>
      <w:r w:rsidRPr="00742CDC">
        <w:rPr>
          <w:sz w:val="16"/>
        </w:rPr>
        <w:t xml:space="preserve">.73 </w:t>
      </w:r>
      <w:r w:rsidRPr="00742CDC">
        <w:rPr>
          <w:rStyle w:val="StyleUnderline"/>
        </w:rPr>
        <w:t>New political hires</w:t>
      </w:r>
      <w:r w:rsidRPr="00742CDC">
        <w:rPr>
          <w:sz w:val="16"/>
        </w:rPr>
        <w:t xml:space="preserve">, </w:t>
      </w:r>
      <w:r w:rsidRPr="00863A71">
        <w:rPr>
          <w:rStyle w:val="Emphasis"/>
        </w:rPr>
        <w:t>lacking</w:t>
      </w:r>
      <w:r w:rsidRPr="00742CDC">
        <w:rPr>
          <w:sz w:val="16"/>
        </w:rPr>
        <w:t xml:space="preserve"> this </w:t>
      </w:r>
      <w:r w:rsidRPr="00742CDC">
        <w:rPr>
          <w:rStyle w:val="StyleUnderline"/>
        </w:rPr>
        <w:t>institutional experience</w:t>
      </w:r>
      <w:r w:rsidRPr="00742CDC">
        <w:rPr>
          <w:sz w:val="16"/>
        </w:rPr>
        <w:t xml:space="preserve">, would </w:t>
      </w:r>
      <w:r w:rsidRPr="00742CDC">
        <w:rPr>
          <w:rStyle w:val="StyleUnderline"/>
        </w:rPr>
        <w:t>likely</w:t>
      </w:r>
      <w:r w:rsidRPr="00742CDC">
        <w:rPr>
          <w:sz w:val="16"/>
        </w:rPr>
        <w:t xml:space="preserve"> </w:t>
      </w:r>
      <w:r w:rsidRPr="00863A71">
        <w:rPr>
          <w:rStyle w:val="Emphasis"/>
        </w:rPr>
        <w:t>struggle</w:t>
      </w:r>
      <w:r w:rsidRPr="00742CDC">
        <w:rPr>
          <w:sz w:val="16"/>
        </w:rPr>
        <w:t xml:space="preserve"> </w:t>
      </w:r>
      <w:r w:rsidRPr="00742CDC">
        <w:rPr>
          <w:rStyle w:val="StyleUnderline"/>
        </w:rPr>
        <w:t>to match the depth of understanding and stability provided</w:t>
      </w:r>
      <w:r w:rsidRPr="00742CDC">
        <w:rPr>
          <w:sz w:val="16"/>
        </w:rPr>
        <w:t xml:space="preserve"> by seasoned civil servants. 74</w:t>
      </w:r>
    </w:p>
    <w:p w14:paraId="152CFAF2" w14:textId="77777777" w:rsidR="00946FEB" w:rsidRPr="00742CDC" w:rsidRDefault="00946FEB" w:rsidP="00946FEB">
      <w:pPr>
        <w:rPr>
          <w:sz w:val="16"/>
        </w:rPr>
      </w:pPr>
      <w:r w:rsidRPr="00742CDC">
        <w:rPr>
          <w:sz w:val="16"/>
        </w:rPr>
        <w:t xml:space="preserve">Second, </w:t>
      </w:r>
      <w:r w:rsidRPr="00863A71">
        <w:rPr>
          <w:rStyle w:val="Emphasis"/>
        </w:rPr>
        <w:t>injecting politics</w:t>
      </w:r>
      <w:r w:rsidRPr="00742CDC">
        <w:rPr>
          <w:sz w:val="16"/>
        </w:rPr>
        <w:t xml:space="preserve"> into scientific agencies </w:t>
      </w:r>
      <w:r w:rsidRPr="00742CDC">
        <w:rPr>
          <w:rStyle w:val="StyleUnderline"/>
        </w:rPr>
        <w:t>can</w:t>
      </w:r>
      <w:r w:rsidRPr="00742CDC">
        <w:rPr>
          <w:sz w:val="16"/>
        </w:rPr>
        <w:t xml:space="preserve"> </w:t>
      </w:r>
      <w:r w:rsidRPr="00863A71">
        <w:rPr>
          <w:rStyle w:val="Emphasis"/>
        </w:rPr>
        <w:t>undermine</w:t>
      </w:r>
      <w:r w:rsidRPr="00742CDC">
        <w:rPr>
          <w:sz w:val="16"/>
        </w:rPr>
        <w:t xml:space="preserve"> their </w:t>
      </w:r>
      <w:r w:rsidRPr="00742CDC">
        <w:rPr>
          <w:rStyle w:val="StyleUnderline"/>
        </w:rPr>
        <w:t>effectiveness</w:t>
      </w:r>
      <w:r w:rsidRPr="00742CDC">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742CDC">
        <w:rPr>
          <w:rStyle w:val="StyleUnderline"/>
        </w:rPr>
        <w:t>research grants "will go</w:t>
      </w:r>
      <w:r w:rsidRPr="00742CDC">
        <w:rPr>
          <w:sz w:val="16"/>
        </w:rPr>
        <w:t xml:space="preserve"> </w:t>
      </w:r>
      <w:r w:rsidRPr="00863A71">
        <w:rPr>
          <w:rStyle w:val="Emphasis"/>
        </w:rPr>
        <w:t>not to</w:t>
      </w:r>
      <w:r w:rsidRPr="00742CDC">
        <w:rPr>
          <w:sz w:val="16"/>
        </w:rPr>
        <w:t xml:space="preserve"> the most </w:t>
      </w:r>
      <w:r w:rsidRPr="00863A71">
        <w:rPr>
          <w:rStyle w:val="Emphasis"/>
        </w:rPr>
        <w:t>promising ideas</w:t>
      </w:r>
      <w:r w:rsidRPr="00742CDC">
        <w:rPr>
          <w:sz w:val="16"/>
        </w:rPr>
        <w:t xml:space="preserve">, </w:t>
      </w:r>
      <w:r w:rsidRPr="00742CDC">
        <w:rPr>
          <w:rStyle w:val="StyleUnderline"/>
        </w:rPr>
        <w:t>but to the closest allies</w:t>
      </w:r>
      <w:r w:rsidRPr="00742CDC">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79A3E0C4" w14:textId="77777777" w:rsidR="00946FEB" w:rsidRPr="00742CDC" w:rsidRDefault="00946FEB" w:rsidP="00946FEB">
      <w:pPr>
        <w:rPr>
          <w:sz w:val="16"/>
        </w:rPr>
      </w:pPr>
      <w:r w:rsidRPr="00742CDC">
        <w:rPr>
          <w:sz w:val="16"/>
        </w:rPr>
        <w:t xml:space="preserve">Third, </w:t>
      </w:r>
      <w:r w:rsidRPr="00742CDC">
        <w:rPr>
          <w:rStyle w:val="StyleUnderline"/>
        </w:rPr>
        <w:t>compromising regulatory standards</w:t>
      </w:r>
      <w:r w:rsidRPr="00742CDC">
        <w:rPr>
          <w:sz w:val="16"/>
        </w:rPr>
        <w:t xml:space="preserve"> can </w:t>
      </w:r>
      <w:r w:rsidRPr="00863A71">
        <w:rPr>
          <w:rStyle w:val="Emphasis"/>
        </w:rPr>
        <w:t>endanger</w:t>
      </w:r>
      <w:r w:rsidRPr="00742CDC">
        <w:rPr>
          <w:sz w:val="16"/>
        </w:rPr>
        <w:t xml:space="preserve"> </w:t>
      </w:r>
      <w:r w:rsidRPr="00742CDC">
        <w:rPr>
          <w:rStyle w:val="StyleUnderline"/>
        </w:rPr>
        <w:t>public health</w:t>
      </w:r>
      <w:r w:rsidRPr="00742CDC">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742CDC">
        <w:rPr>
          <w:rStyle w:val="StyleUnderline"/>
        </w:rPr>
        <w:t>company</w:t>
      </w:r>
      <w:r w:rsidRPr="00742CDC">
        <w:rPr>
          <w:sz w:val="16"/>
        </w:rPr>
        <w:t xml:space="preserve">, seeking to maximize its profits by selling more chicken, </w:t>
      </w:r>
      <w:r w:rsidRPr="00742CDC">
        <w:rPr>
          <w:rStyle w:val="StyleUnderline"/>
        </w:rPr>
        <w:t>may have an</w:t>
      </w:r>
      <w:r w:rsidRPr="00742CDC">
        <w:rPr>
          <w:sz w:val="16"/>
        </w:rPr>
        <w:t xml:space="preserve"> </w:t>
      </w:r>
      <w:r w:rsidRPr="00863A71">
        <w:rPr>
          <w:rStyle w:val="Emphasis"/>
        </w:rPr>
        <w:t>interest</w:t>
      </w:r>
      <w:r w:rsidRPr="00742CDC">
        <w:rPr>
          <w:sz w:val="16"/>
        </w:rPr>
        <w:t xml:space="preserve"> </w:t>
      </w:r>
      <w:r w:rsidRPr="00742CDC">
        <w:rPr>
          <w:rStyle w:val="StyleUnderline"/>
        </w:rPr>
        <w:t>in</w:t>
      </w:r>
      <w:r w:rsidRPr="00742CDC">
        <w:rPr>
          <w:sz w:val="16"/>
        </w:rPr>
        <w:t xml:space="preserve"> </w:t>
      </w:r>
      <w:r w:rsidRPr="00863A71">
        <w:rPr>
          <w:rStyle w:val="Emphasis"/>
        </w:rPr>
        <w:t>rushing through</w:t>
      </w:r>
      <w:r w:rsidRPr="00742CDC">
        <w:rPr>
          <w:sz w:val="16"/>
        </w:rPr>
        <w:t xml:space="preserve"> food </w:t>
      </w:r>
      <w:r w:rsidRPr="00742CDC">
        <w:rPr>
          <w:rStyle w:val="StyleUnderline"/>
        </w:rPr>
        <w:t>regulation processes</w:t>
      </w:r>
      <w:r w:rsidRPr="00742CDC">
        <w:rPr>
          <w:sz w:val="16"/>
        </w:rPr>
        <w:t xml:space="preserve">. </w:t>
      </w:r>
      <w:r w:rsidRPr="00742CDC">
        <w:rPr>
          <w:rStyle w:val="StyleUnderline"/>
        </w:rPr>
        <w:t>Installing individuals</w:t>
      </w:r>
      <w:r w:rsidRPr="00742CDC">
        <w:rPr>
          <w:sz w:val="16"/>
        </w:rPr>
        <w:t xml:space="preserve"> at the USDA </w:t>
      </w:r>
      <w:r w:rsidRPr="00742CDC">
        <w:rPr>
          <w:rStyle w:val="StyleUnderline"/>
        </w:rPr>
        <w:t>who are</w:t>
      </w:r>
      <w:r w:rsidRPr="00742CDC">
        <w:rPr>
          <w:sz w:val="16"/>
        </w:rPr>
        <w:t xml:space="preserve"> </w:t>
      </w:r>
      <w:r w:rsidRPr="00863A71">
        <w:rPr>
          <w:rStyle w:val="Emphasis"/>
        </w:rPr>
        <w:t>more amenable</w:t>
      </w:r>
      <w:r w:rsidRPr="00742CDC">
        <w:rPr>
          <w:sz w:val="16"/>
        </w:rPr>
        <w:t xml:space="preserve"> </w:t>
      </w:r>
      <w:r w:rsidRPr="00742CDC">
        <w:rPr>
          <w:rStyle w:val="StyleUnderline"/>
        </w:rPr>
        <w:t>to corporate interests could lead to these regulations being disregarded</w:t>
      </w:r>
      <w:r w:rsidRPr="00742CDC">
        <w:rPr>
          <w:sz w:val="16"/>
        </w:rPr>
        <w:t xml:space="preserve">. Consequently, </w:t>
      </w:r>
      <w:r w:rsidRPr="00742CDC">
        <w:rPr>
          <w:rStyle w:val="StyleUnderline"/>
        </w:rPr>
        <w:t>caution and safety would be</w:t>
      </w:r>
      <w:r w:rsidRPr="00742CDC">
        <w:rPr>
          <w:sz w:val="16"/>
        </w:rPr>
        <w:t xml:space="preserve"> </w:t>
      </w:r>
      <w:r w:rsidRPr="00863A71">
        <w:rPr>
          <w:rStyle w:val="Emphasis"/>
        </w:rPr>
        <w:t>sacrificed</w:t>
      </w:r>
      <w:r w:rsidRPr="00742CDC">
        <w:rPr>
          <w:sz w:val="16"/>
        </w:rPr>
        <w:t xml:space="preserve"> </w:t>
      </w:r>
      <w:r w:rsidRPr="00742CDC">
        <w:rPr>
          <w:rStyle w:val="StyleUnderline"/>
        </w:rPr>
        <w:t>in favor of speed and efficiency</w:t>
      </w:r>
      <w:r w:rsidRPr="00742CDC">
        <w:rPr>
          <w:sz w:val="16"/>
        </w:rPr>
        <w:t xml:space="preserve">. This </w:t>
      </w:r>
      <w:r w:rsidRPr="00742CDC">
        <w:rPr>
          <w:rStyle w:val="StyleUnderline"/>
        </w:rPr>
        <w:t>could compromise</w:t>
      </w:r>
      <w:r w:rsidRPr="00742CDC">
        <w:rPr>
          <w:sz w:val="16"/>
        </w:rPr>
        <w:t xml:space="preserve"> </w:t>
      </w:r>
      <w:r w:rsidRPr="00863A71">
        <w:rPr>
          <w:rStyle w:val="Emphasis"/>
        </w:rPr>
        <w:t>food safety</w:t>
      </w:r>
      <w:r w:rsidRPr="00742CDC">
        <w:rPr>
          <w:sz w:val="16"/>
        </w:rPr>
        <w:t xml:space="preserve"> </w:t>
      </w:r>
      <w:r w:rsidRPr="00742CDC">
        <w:rPr>
          <w:rStyle w:val="StyleUnderline"/>
        </w:rPr>
        <w:t>and</w:t>
      </w:r>
      <w:r w:rsidRPr="00742CDC">
        <w:rPr>
          <w:sz w:val="16"/>
        </w:rPr>
        <w:t xml:space="preserve"> </w:t>
      </w:r>
      <w:r w:rsidRPr="00863A71">
        <w:rPr>
          <w:rStyle w:val="Emphasis"/>
        </w:rPr>
        <w:t>public health</w:t>
      </w:r>
      <w:r w:rsidRPr="00742CDC">
        <w:rPr>
          <w:sz w:val="16"/>
        </w:rPr>
        <w:t xml:space="preserve">,79 </w:t>
      </w:r>
      <w:r w:rsidRPr="00742CDC">
        <w:rPr>
          <w:rStyle w:val="StyleUnderline"/>
        </w:rPr>
        <w:t>illustrating</w:t>
      </w:r>
      <w:r w:rsidRPr="00742CDC">
        <w:rPr>
          <w:sz w:val="16"/>
        </w:rPr>
        <w:t xml:space="preserve"> the </w:t>
      </w:r>
      <w:r w:rsidRPr="00742CDC">
        <w:rPr>
          <w:rStyle w:val="StyleUnderline"/>
        </w:rPr>
        <w:t>dangers of</w:t>
      </w:r>
      <w:r w:rsidRPr="00742CDC">
        <w:rPr>
          <w:sz w:val="16"/>
        </w:rPr>
        <w:t xml:space="preserve"> </w:t>
      </w:r>
      <w:r w:rsidRPr="00863A71">
        <w:rPr>
          <w:rStyle w:val="Emphasis"/>
        </w:rPr>
        <w:t>politicizing</w:t>
      </w:r>
      <w:r w:rsidRPr="00742CDC">
        <w:rPr>
          <w:sz w:val="16"/>
        </w:rPr>
        <w:t xml:space="preserve"> </w:t>
      </w:r>
      <w:r w:rsidRPr="00742CDC">
        <w:rPr>
          <w:rStyle w:val="StyleUnderline"/>
        </w:rPr>
        <w:t>regulatory processes</w:t>
      </w:r>
      <w:r w:rsidRPr="00742CDC">
        <w:rPr>
          <w:sz w:val="16"/>
          <w:szCs w:val="16"/>
        </w:rPr>
        <w:t>.</w:t>
      </w:r>
    </w:p>
    <w:p w14:paraId="1EF2AAA7" w14:textId="77777777" w:rsidR="00946FEB" w:rsidRPr="00742CDC" w:rsidRDefault="00946FEB" w:rsidP="00946FEB">
      <w:pPr>
        <w:rPr>
          <w:sz w:val="16"/>
        </w:rPr>
      </w:pPr>
      <w:r w:rsidRPr="00742CDC">
        <w:rPr>
          <w:sz w:val="16"/>
        </w:rPr>
        <w:t xml:space="preserve">Fourth, </w:t>
      </w:r>
      <w:r w:rsidRPr="00742CDC">
        <w:rPr>
          <w:rStyle w:val="StyleUnderline"/>
        </w:rPr>
        <w:t>replacing</w:t>
      </w:r>
      <w:r w:rsidRPr="00742CDC">
        <w:rPr>
          <w:sz w:val="16"/>
        </w:rPr>
        <w:t xml:space="preserve"> </w:t>
      </w:r>
      <w:r w:rsidRPr="00863A71">
        <w:rPr>
          <w:rStyle w:val="Emphasis"/>
        </w:rPr>
        <w:t>moderate</w:t>
      </w:r>
      <w:r w:rsidRPr="00742CDC">
        <w:rPr>
          <w:sz w:val="16"/>
        </w:rPr>
        <w:t xml:space="preserve"> </w:t>
      </w:r>
      <w:r w:rsidRPr="00742CDC">
        <w:rPr>
          <w:rStyle w:val="StyleUnderline"/>
        </w:rPr>
        <w:t>civil servants with</w:t>
      </w:r>
      <w:r w:rsidRPr="00742CDC">
        <w:rPr>
          <w:sz w:val="16"/>
        </w:rPr>
        <w:t xml:space="preserve"> </w:t>
      </w:r>
      <w:r w:rsidRPr="00863A71">
        <w:rPr>
          <w:rStyle w:val="Emphasis"/>
        </w:rPr>
        <w:t>extremists</w:t>
      </w:r>
      <w:r w:rsidRPr="00742CDC">
        <w:rPr>
          <w:sz w:val="16"/>
        </w:rPr>
        <w:t xml:space="preserve"> </w:t>
      </w:r>
      <w:r w:rsidRPr="00742CDC">
        <w:rPr>
          <w:rStyle w:val="StyleUnderline"/>
        </w:rPr>
        <w:t>undermines</w:t>
      </w:r>
      <w:r w:rsidRPr="00742CDC">
        <w:rPr>
          <w:sz w:val="16"/>
        </w:rPr>
        <w:t xml:space="preserve"> the </w:t>
      </w:r>
      <w:r w:rsidRPr="00742CDC">
        <w:rPr>
          <w:rStyle w:val="StyleUnderline"/>
        </w:rPr>
        <w:t>quality of government</w:t>
      </w:r>
      <w:r w:rsidRPr="00742CDC">
        <w:rPr>
          <w:sz w:val="16"/>
        </w:rPr>
        <w:t xml:space="preserve">. Whereas the ideologies of agency leadership regularly swing from left to right depending on who occupies the Oval Office, </w:t>
      </w:r>
      <w:r w:rsidRPr="00742CDC">
        <w:rPr>
          <w:rStyle w:val="StyleUnderline"/>
        </w:rPr>
        <w:t>civil servants tend to be</w:t>
      </w:r>
      <w:r w:rsidRPr="00742CDC">
        <w:rPr>
          <w:sz w:val="16"/>
        </w:rPr>
        <w:t xml:space="preserve"> </w:t>
      </w:r>
      <w:r w:rsidRPr="00863A71">
        <w:rPr>
          <w:rStyle w:val="Emphasis"/>
        </w:rPr>
        <w:t>more moderate</w:t>
      </w:r>
      <w:r w:rsidRPr="00742CDC">
        <w:rPr>
          <w:sz w:val="16"/>
        </w:rPr>
        <w:t xml:space="preserve">. 80 </w:t>
      </w:r>
      <w:r w:rsidRPr="00742CDC">
        <w:rPr>
          <w:rStyle w:val="StyleUnderline"/>
        </w:rPr>
        <w:t>This contrast serves as a</w:t>
      </w:r>
      <w:r w:rsidRPr="00742CDC">
        <w:rPr>
          <w:sz w:val="16"/>
        </w:rPr>
        <w:t xml:space="preserve"> </w:t>
      </w:r>
      <w:r w:rsidRPr="00863A71">
        <w:rPr>
          <w:rStyle w:val="Emphasis"/>
        </w:rPr>
        <w:t>checking function</w:t>
      </w:r>
      <w:r w:rsidRPr="00742CDC">
        <w:rPr>
          <w:sz w:val="16"/>
        </w:rPr>
        <w:t xml:space="preserve"> </w:t>
      </w:r>
      <w:r w:rsidRPr="00742CDC">
        <w:rPr>
          <w:rStyle w:val="StyleUnderline"/>
        </w:rPr>
        <w:t>on the other's power and</w:t>
      </w:r>
      <w:r w:rsidRPr="00742CDC">
        <w:rPr>
          <w:sz w:val="16"/>
        </w:rPr>
        <w:t xml:space="preserve"> thus </w:t>
      </w:r>
      <w:r w:rsidRPr="00742CDC">
        <w:rPr>
          <w:rStyle w:val="StyleUnderline"/>
        </w:rPr>
        <w:t>serves as an</w:t>
      </w:r>
      <w:r w:rsidRPr="00742CDC">
        <w:rPr>
          <w:sz w:val="16"/>
        </w:rPr>
        <w:t xml:space="preserve"> "</w:t>
      </w:r>
      <w:r w:rsidRPr="00863A71">
        <w:rPr>
          <w:rStyle w:val="Emphasis"/>
        </w:rPr>
        <w:t>administrative s</w:t>
      </w:r>
      <w:r w:rsidRPr="00742CDC">
        <w:rPr>
          <w:sz w:val="16"/>
        </w:rPr>
        <w:t xml:space="preserve">eparation </w:t>
      </w:r>
      <w:r w:rsidRPr="00863A71">
        <w:rPr>
          <w:rStyle w:val="Emphasis"/>
        </w:rPr>
        <w:t>o</w:t>
      </w:r>
      <w:r w:rsidRPr="00742CDC">
        <w:rPr>
          <w:sz w:val="16"/>
        </w:rPr>
        <w:t xml:space="preserve">f </w:t>
      </w:r>
      <w:r w:rsidRPr="00863A71">
        <w:rPr>
          <w:rStyle w:val="Emphasis"/>
        </w:rPr>
        <w:t>p</w:t>
      </w:r>
      <w:r w:rsidRPr="00742CDC">
        <w:rPr>
          <w:sz w:val="16"/>
        </w:rPr>
        <w:t xml:space="preserve">owers." 8 ' Therefore, </w:t>
      </w:r>
      <w:r w:rsidRPr="00742CDC">
        <w:rPr>
          <w:rStyle w:val="StyleUnderline"/>
        </w:rPr>
        <w:t>civil servants act as</w:t>
      </w:r>
      <w:r w:rsidRPr="00742CDC">
        <w:rPr>
          <w:sz w:val="16"/>
        </w:rPr>
        <w:t xml:space="preserve"> </w:t>
      </w:r>
      <w:r w:rsidRPr="00863A71">
        <w:rPr>
          <w:rStyle w:val="Emphasis"/>
        </w:rPr>
        <w:t>bulwarks</w:t>
      </w:r>
      <w:r w:rsidRPr="00742CDC">
        <w:rPr>
          <w:sz w:val="16"/>
        </w:rPr>
        <w:t xml:space="preserve">, </w:t>
      </w:r>
      <w:r w:rsidRPr="00742CDC">
        <w:rPr>
          <w:rStyle w:val="StyleUnderline"/>
        </w:rPr>
        <w:t>positioned to</w:t>
      </w:r>
      <w:r w:rsidRPr="00742CDC">
        <w:rPr>
          <w:sz w:val="16"/>
        </w:rPr>
        <w:t xml:space="preserve"> </w:t>
      </w:r>
      <w:r w:rsidRPr="00863A71">
        <w:rPr>
          <w:rStyle w:val="Emphasis"/>
        </w:rPr>
        <w:t>resist</w:t>
      </w:r>
      <w:r w:rsidRPr="00742CDC">
        <w:rPr>
          <w:sz w:val="16"/>
        </w:rPr>
        <w:t xml:space="preserve"> the </w:t>
      </w:r>
      <w:r w:rsidRPr="00863A71">
        <w:rPr>
          <w:rStyle w:val="Emphasis"/>
        </w:rPr>
        <w:t>efforts</w:t>
      </w:r>
      <w:r w:rsidRPr="00742CDC">
        <w:rPr>
          <w:sz w:val="16"/>
        </w:rPr>
        <w:t xml:space="preserve"> </w:t>
      </w:r>
      <w:r w:rsidRPr="00742CDC">
        <w:rPr>
          <w:rStyle w:val="StyleUnderline"/>
        </w:rPr>
        <w:t>of political appointees to push forward hyper-partisan agendas and</w:t>
      </w:r>
      <w:r w:rsidRPr="00742CDC">
        <w:rPr>
          <w:sz w:val="16"/>
        </w:rPr>
        <w:t xml:space="preserve"> instead "promote the rule of law, </w:t>
      </w:r>
      <w:r w:rsidRPr="00742CDC">
        <w:rPr>
          <w:rStyle w:val="StyleUnderline"/>
        </w:rPr>
        <w:t>advance</w:t>
      </w:r>
      <w:r w:rsidRPr="00742CDC">
        <w:rPr>
          <w:sz w:val="16"/>
        </w:rPr>
        <w:t xml:space="preserve"> </w:t>
      </w:r>
      <w:r w:rsidRPr="00863A71">
        <w:rPr>
          <w:rStyle w:val="Emphasis"/>
        </w:rPr>
        <w:t>reasoned</w:t>
      </w:r>
      <w:r w:rsidRPr="00742CDC">
        <w:rPr>
          <w:sz w:val="16"/>
        </w:rPr>
        <w:t xml:space="preserve"> </w:t>
      </w:r>
      <w:r w:rsidRPr="00742CDC">
        <w:rPr>
          <w:rStyle w:val="StyleUnderline"/>
        </w:rPr>
        <w:t>approaches to decisionmaking, and provide</w:t>
      </w:r>
      <w:r w:rsidRPr="00742CDC">
        <w:rPr>
          <w:sz w:val="16"/>
        </w:rPr>
        <w:t xml:space="preserve"> </w:t>
      </w:r>
      <w:r w:rsidRPr="00863A71">
        <w:rPr>
          <w:rStyle w:val="Emphasis"/>
        </w:rPr>
        <w:t>intergenerational stability</w:t>
      </w:r>
      <w:r w:rsidRPr="00742CDC">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5E898E46" w14:textId="77777777" w:rsidR="00946FEB" w:rsidRPr="00742CDC" w:rsidRDefault="00946FEB" w:rsidP="00946FEB">
      <w:pPr>
        <w:rPr>
          <w:sz w:val="16"/>
        </w:rPr>
      </w:pPr>
      <w:r w:rsidRPr="00742CDC">
        <w:rPr>
          <w:sz w:val="16"/>
        </w:rPr>
        <w:t xml:space="preserve">Fifth, a </w:t>
      </w:r>
      <w:r w:rsidRPr="00742CDC">
        <w:rPr>
          <w:rStyle w:val="StyleUnderline"/>
        </w:rPr>
        <w:t>politicized civil service results in</w:t>
      </w:r>
      <w:r w:rsidRPr="00742CDC">
        <w:rPr>
          <w:sz w:val="16"/>
        </w:rPr>
        <w:t xml:space="preserve"> </w:t>
      </w:r>
      <w:r w:rsidRPr="00863A71">
        <w:rPr>
          <w:rStyle w:val="Emphasis"/>
        </w:rPr>
        <w:t>decreased</w:t>
      </w:r>
      <w:r w:rsidRPr="00742CDC">
        <w:rPr>
          <w:sz w:val="16"/>
        </w:rPr>
        <w:t xml:space="preserve"> </w:t>
      </w:r>
      <w:r w:rsidRPr="00742CDC">
        <w:rPr>
          <w:rStyle w:val="StyleUnderline"/>
        </w:rPr>
        <w:t>effectiveness and morale</w:t>
      </w:r>
      <w:r w:rsidRPr="00742CDC">
        <w:rPr>
          <w:sz w:val="16"/>
        </w:rPr>
        <w:t xml:space="preserve">. The </w:t>
      </w:r>
      <w:r w:rsidRPr="00742CDC">
        <w:rPr>
          <w:rStyle w:val="StyleUnderline"/>
        </w:rPr>
        <w:t>theory of</w:t>
      </w:r>
      <w:r w:rsidRPr="00742CDC">
        <w:rPr>
          <w:sz w:val="16"/>
        </w:rPr>
        <w:t xml:space="preserve"> </w:t>
      </w:r>
      <w:r w:rsidRPr="00863A71">
        <w:rPr>
          <w:rStyle w:val="Emphasis"/>
        </w:rPr>
        <w:t>neutral competence</w:t>
      </w:r>
      <w:r w:rsidRPr="00742CDC">
        <w:rPr>
          <w:sz w:val="16"/>
        </w:rPr>
        <w:t xml:space="preserve"> </w:t>
      </w:r>
      <w:r w:rsidRPr="00742CDC">
        <w:rPr>
          <w:rStyle w:val="StyleUnderline"/>
        </w:rPr>
        <w:t>suggests</w:t>
      </w:r>
      <w:r w:rsidRPr="00742CDC">
        <w:rPr>
          <w:sz w:val="16"/>
        </w:rPr>
        <w:t xml:space="preserve"> that </w:t>
      </w:r>
      <w:r w:rsidRPr="00742CDC">
        <w:rPr>
          <w:rStyle w:val="StyleUnderline"/>
        </w:rPr>
        <w:t>nonpartisan civil servants are</w:t>
      </w:r>
      <w:r w:rsidRPr="00742CDC">
        <w:rPr>
          <w:sz w:val="16"/>
        </w:rPr>
        <w:t xml:space="preserve"> </w:t>
      </w:r>
      <w:r w:rsidRPr="00863A71">
        <w:rPr>
          <w:rStyle w:val="Emphasis"/>
        </w:rPr>
        <w:t>more apt</w:t>
      </w:r>
      <w:r w:rsidRPr="00742CDC">
        <w:rPr>
          <w:sz w:val="16"/>
        </w:rPr>
        <w:t xml:space="preserve"> </w:t>
      </w:r>
      <w:r w:rsidRPr="00742CDC">
        <w:rPr>
          <w:rStyle w:val="StyleUnderline"/>
        </w:rPr>
        <w:t>to possess specialized policy expertise, meaningful experience, public management skills, and relationships with key stakeholders</w:t>
      </w:r>
      <w:r w:rsidRPr="00742CDC">
        <w:rPr>
          <w:sz w:val="16"/>
        </w:rPr>
        <w:t xml:space="preserve">. . . . </w:t>
      </w:r>
      <w:r w:rsidRPr="00742CDC">
        <w:rPr>
          <w:rStyle w:val="StyleUnderline"/>
        </w:rPr>
        <w:t>and</w:t>
      </w:r>
      <w:r w:rsidRPr="00742CDC">
        <w:rPr>
          <w:sz w:val="16"/>
        </w:rPr>
        <w:t xml:space="preserve"> also </w:t>
      </w:r>
      <w:r w:rsidRPr="00742CDC">
        <w:rPr>
          <w:rStyle w:val="StyleUnderline"/>
        </w:rPr>
        <w:t>serve as</w:t>
      </w:r>
      <w:r w:rsidRPr="00742CDC">
        <w:rPr>
          <w:sz w:val="16"/>
        </w:rPr>
        <w:t xml:space="preserve"> </w:t>
      </w:r>
      <w:r w:rsidRPr="00863A71">
        <w:rPr>
          <w:rStyle w:val="Emphasis"/>
        </w:rPr>
        <w:t>'honest brokers'</w:t>
      </w:r>
      <w:r w:rsidRPr="00742CDC">
        <w:rPr>
          <w:sz w:val="16"/>
        </w:rPr>
        <w:t xml:space="preserve"> </w:t>
      </w:r>
      <w:r w:rsidRPr="00742CDC">
        <w:rPr>
          <w:rStyle w:val="StyleUnderline"/>
        </w:rPr>
        <w:t>in a world of partisan and ideological divisions</w:t>
      </w:r>
      <w:r w:rsidRPr="00742CDC">
        <w:rPr>
          <w:sz w:val="16"/>
        </w:rPr>
        <w:t xml:space="preserve">." 85 </w:t>
      </w:r>
      <w:r w:rsidRPr="00863A71">
        <w:rPr>
          <w:rStyle w:val="Emphasis"/>
        </w:rPr>
        <w:t>Politicized</w:t>
      </w:r>
      <w:r w:rsidRPr="00742CDC">
        <w:rPr>
          <w:sz w:val="16"/>
        </w:rPr>
        <w:t xml:space="preserve"> civil service </w:t>
      </w:r>
      <w:r w:rsidRPr="00863A71">
        <w:rPr>
          <w:rStyle w:val="Emphasis"/>
        </w:rPr>
        <w:t>systems</w:t>
      </w:r>
      <w:r w:rsidRPr="00742CDC">
        <w:rPr>
          <w:sz w:val="16"/>
        </w:rPr>
        <w:t xml:space="preserve">, </w:t>
      </w:r>
      <w:r w:rsidRPr="00742CDC">
        <w:rPr>
          <w:rStyle w:val="StyleUnderline"/>
        </w:rPr>
        <w:t>on the other hand, result in</w:t>
      </w:r>
      <w:r w:rsidRPr="00742CDC">
        <w:rPr>
          <w:sz w:val="16"/>
        </w:rPr>
        <w:t xml:space="preserve"> </w:t>
      </w:r>
      <w:r w:rsidRPr="00863A71">
        <w:rPr>
          <w:rStyle w:val="Emphasis"/>
        </w:rPr>
        <w:t>short</w:t>
      </w:r>
      <w:r w:rsidRPr="00742CDC">
        <w:rPr>
          <w:sz w:val="16"/>
        </w:rPr>
        <w:t xml:space="preserve">er </w:t>
      </w:r>
      <w:r w:rsidRPr="00863A71">
        <w:rPr>
          <w:rStyle w:val="Emphasis"/>
        </w:rPr>
        <w:t>tenures</w:t>
      </w:r>
      <w:r w:rsidRPr="00742CDC">
        <w:rPr>
          <w:sz w:val="16"/>
        </w:rPr>
        <w:t xml:space="preserve">, </w:t>
      </w:r>
      <w:r w:rsidRPr="00863A71">
        <w:rPr>
          <w:rStyle w:val="Emphasis"/>
        </w:rPr>
        <w:t>greater turnover</w:t>
      </w:r>
      <w:r w:rsidRPr="00742CDC">
        <w:rPr>
          <w:sz w:val="16"/>
        </w:rPr>
        <w:t xml:space="preserve">, </w:t>
      </w:r>
      <w:r w:rsidRPr="00863A71">
        <w:rPr>
          <w:rStyle w:val="Emphasis"/>
        </w:rPr>
        <w:t>reduced morale</w:t>
      </w:r>
      <w:r w:rsidRPr="00742CDC">
        <w:rPr>
          <w:sz w:val="16"/>
        </w:rPr>
        <w:t xml:space="preserve">, </w:t>
      </w:r>
      <w:r w:rsidRPr="00742CDC">
        <w:rPr>
          <w:rStyle w:val="StyleUnderline"/>
        </w:rPr>
        <w:t>and</w:t>
      </w:r>
      <w:r w:rsidRPr="00742CDC">
        <w:rPr>
          <w:sz w:val="16"/>
        </w:rPr>
        <w:t xml:space="preserve"> </w:t>
      </w:r>
      <w:r w:rsidRPr="00863A71">
        <w:rPr>
          <w:rStyle w:val="Emphasis"/>
        </w:rPr>
        <w:t>barriers to recruitment</w:t>
      </w:r>
      <w:r w:rsidRPr="00742CDC">
        <w:rPr>
          <w:sz w:val="16"/>
        </w:rPr>
        <w:t xml:space="preserve"> </w:t>
      </w:r>
      <w:r w:rsidRPr="00742CDC">
        <w:rPr>
          <w:rStyle w:val="StyleUnderline"/>
        </w:rPr>
        <w:t>of highly qualified individuals</w:t>
      </w:r>
      <w:r w:rsidRPr="00742CDC">
        <w:rPr>
          <w:sz w:val="16"/>
        </w:rPr>
        <w:t>.86</w:t>
      </w:r>
    </w:p>
    <w:p w14:paraId="5E2409D1" w14:textId="77777777" w:rsidR="00946FEB" w:rsidRPr="00742CDC" w:rsidRDefault="00946FEB" w:rsidP="00946FEB">
      <w:pPr>
        <w:rPr>
          <w:sz w:val="12"/>
          <w:szCs w:val="12"/>
        </w:rPr>
      </w:pPr>
      <w:r w:rsidRPr="00742CDC">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27997078" w14:textId="77777777" w:rsidR="00946FEB" w:rsidRPr="00742CDC" w:rsidRDefault="00946FEB" w:rsidP="00946FEB">
      <w:pPr>
        <w:rPr>
          <w:sz w:val="12"/>
          <w:szCs w:val="12"/>
        </w:rPr>
      </w:pPr>
      <w:r w:rsidRPr="00742CDC">
        <w:rPr>
          <w:sz w:val="12"/>
          <w:szCs w:val="12"/>
        </w:rPr>
        <w:t>III. RESPONSES TO SCHEDULE F</w:t>
      </w:r>
    </w:p>
    <w:p w14:paraId="447C6164" w14:textId="77777777" w:rsidR="00946FEB" w:rsidRPr="00742CDC" w:rsidRDefault="00946FEB" w:rsidP="00946FEB">
      <w:pPr>
        <w:rPr>
          <w:i/>
          <w:iCs/>
          <w:sz w:val="12"/>
          <w:szCs w:val="12"/>
        </w:rPr>
      </w:pPr>
      <w:r w:rsidRPr="00742CDC">
        <w:rPr>
          <w:i/>
          <w:iCs/>
          <w:sz w:val="12"/>
          <w:szCs w:val="12"/>
        </w:rPr>
        <w:t>A. Responses to Schedule F that Miss the Mark</w:t>
      </w:r>
    </w:p>
    <w:p w14:paraId="72B12333" w14:textId="77777777" w:rsidR="00946FEB" w:rsidRPr="00742CDC" w:rsidRDefault="00946FEB" w:rsidP="00946FEB">
      <w:pPr>
        <w:rPr>
          <w:sz w:val="12"/>
          <w:szCs w:val="12"/>
        </w:rPr>
      </w:pPr>
      <w:r w:rsidRPr="00742CDC">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10A04E9F" w14:textId="77777777" w:rsidR="00946FEB" w:rsidRPr="00742CDC" w:rsidRDefault="00946FEB" w:rsidP="00946FEB">
      <w:pPr>
        <w:rPr>
          <w:sz w:val="12"/>
          <w:szCs w:val="12"/>
        </w:rPr>
      </w:pPr>
      <w:r w:rsidRPr="00742CDC">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70F4DD3C" w14:textId="77777777" w:rsidR="00946FEB" w:rsidRPr="00742CDC" w:rsidRDefault="00946FEB" w:rsidP="00946FEB">
      <w:pPr>
        <w:rPr>
          <w:sz w:val="12"/>
          <w:szCs w:val="12"/>
        </w:rPr>
      </w:pPr>
      <w:r w:rsidRPr="00742CDC">
        <w:rPr>
          <w:sz w:val="12"/>
          <w:szCs w:val="12"/>
        </w:rPr>
        <w:t>1. The Legislative Response</w:t>
      </w:r>
    </w:p>
    <w:p w14:paraId="7CD83ED4" w14:textId="77777777" w:rsidR="00946FEB" w:rsidRPr="00742CDC" w:rsidRDefault="00946FEB" w:rsidP="00946FEB">
      <w:pPr>
        <w:rPr>
          <w:sz w:val="12"/>
          <w:szCs w:val="12"/>
        </w:rPr>
      </w:pPr>
      <w:r w:rsidRPr="00742CDC">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0EEF4AC6" w14:textId="77777777" w:rsidR="00946FEB" w:rsidRPr="00742CDC" w:rsidRDefault="00946FEB" w:rsidP="00946FEB">
      <w:pPr>
        <w:rPr>
          <w:sz w:val="12"/>
          <w:szCs w:val="12"/>
        </w:rPr>
      </w:pPr>
      <w:r w:rsidRPr="00742CDC">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0D1435DF" w14:textId="77777777" w:rsidR="00946FEB" w:rsidRPr="00742CDC" w:rsidRDefault="00946FEB" w:rsidP="00946FEB">
      <w:pPr>
        <w:rPr>
          <w:sz w:val="12"/>
          <w:szCs w:val="12"/>
        </w:rPr>
      </w:pPr>
      <w:r w:rsidRPr="00742CDC">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5B63585E" w14:textId="77777777" w:rsidR="00946FEB" w:rsidRPr="00742CDC" w:rsidRDefault="00946FEB" w:rsidP="00946FEB">
      <w:pPr>
        <w:rPr>
          <w:sz w:val="12"/>
          <w:szCs w:val="12"/>
        </w:rPr>
      </w:pPr>
      <w:r w:rsidRPr="00742CDC">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0D41FC5F" w14:textId="77777777" w:rsidR="00946FEB" w:rsidRPr="00742CDC" w:rsidRDefault="00946FEB" w:rsidP="00946FEB">
      <w:pPr>
        <w:rPr>
          <w:sz w:val="12"/>
          <w:szCs w:val="12"/>
        </w:rPr>
      </w:pPr>
      <w:r w:rsidRPr="00742CDC">
        <w:rPr>
          <w:sz w:val="12"/>
          <w:szCs w:val="12"/>
        </w:rPr>
        <w:t>2. The Executive Response</w:t>
      </w:r>
    </w:p>
    <w:p w14:paraId="377B8368" w14:textId="77777777" w:rsidR="00946FEB" w:rsidRPr="00742CDC" w:rsidRDefault="00946FEB" w:rsidP="00946FEB">
      <w:pPr>
        <w:rPr>
          <w:sz w:val="12"/>
          <w:szCs w:val="12"/>
        </w:rPr>
      </w:pPr>
      <w:r w:rsidRPr="00742CDC">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742CDC">
        <w:rPr>
          <w:i/>
          <w:iCs/>
          <w:sz w:val="12"/>
          <w:szCs w:val="12"/>
        </w:rPr>
        <w:t>not</w:t>
      </w:r>
      <w:r w:rsidRPr="00742CDC">
        <w:rPr>
          <w:sz w:val="12"/>
          <w:szCs w:val="12"/>
        </w:rPr>
        <w:t xml:space="preserve"> career civil servants.107 </w:t>
      </w:r>
    </w:p>
    <w:p w14:paraId="186CFDC8" w14:textId="77777777" w:rsidR="00946FEB" w:rsidRPr="00742CDC" w:rsidRDefault="00946FEB" w:rsidP="00946FEB">
      <w:pPr>
        <w:rPr>
          <w:sz w:val="12"/>
          <w:szCs w:val="12"/>
        </w:rPr>
      </w:pPr>
      <w:r w:rsidRPr="00742CDC">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2850A2B2" w14:textId="77777777" w:rsidR="00946FEB" w:rsidRPr="00742CDC" w:rsidRDefault="00946FEB" w:rsidP="00946FEB">
      <w:pPr>
        <w:rPr>
          <w:i/>
          <w:iCs/>
          <w:sz w:val="16"/>
        </w:rPr>
      </w:pPr>
      <w:r w:rsidRPr="00742CDC">
        <w:rPr>
          <w:i/>
          <w:iCs/>
          <w:sz w:val="12"/>
          <w:szCs w:val="12"/>
        </w:rPr>
        <w:t>B. The Most Effective Response: The Judicial Response</w:t>
      </w:r>
    </w:p>
    <w:p w14:paraId="387E539E" w14:textId="77777777" w:rsidR="00946FEB" w:rsidRPr="00742CDC" w:rsidRDefault="00946FEB" w:rsidP="00946FEB">
      <w:pPr>
        <w:rPr>
          <w:sz w:val="16"/>
        </w:rPr>
      </w:pPr>
      <w:r w:rsidRPr="00742CDC">
        <w:rPr>
          <w:sz w:val="16"/>
        </w:rPr>
        <w:t xml:space="preserve">For the reasons outlined above, </w:t>
      </w:r>
      <w:r w:rsidRPr="00742CDC">
        <w:rPr>
          <w:rStyle w:val="StyleUnderline"/>
        </w:rPr>
        <w:t>the</w:t>
      </w:r>
      <w:r w:rsidRPr="00742CDC">
        <w:rPr>
          <w:sz w:val="16"/>
        </w:rPr>
        <w:t xml:space="preserve"> </w:t>
      </w:r>
      <w:r w:rsidRPr="00863A71">
        <w:rPr>
          <w:rStyle w:val="Emphasis"/>
        </w:rPr>
        <w:t>executive</w:t>
      </w:r>
      <w:r w:rsidRPr="00742CDC">
        <w:rPr>
          <w:sz w:val="16"/>
        </w:rPr>
        <w:t xml:space="preserve"> </w:t>
      </w:r>
      <w:r w:rsidRPr="00742CDC">
        <w:rPr>
          <w:rStyle w:val="StyleUnderline"/>
        </w:rPr>
        <w:t>and</w:t>
      </w:r>
      <w:r w:rsidRPr="00742CDC">
        <w:rPr>
          <w:sz w:val="16"/>
        </w:rPr>
        <w:t xml:space="preserve"> </w:t>
      </w:r>
      <w:r w:rsidRPr="00863A71">
        <w:rPr>
          <w:rStyle w:val="Emphasis"/>
        </w:rPr>
        <w:t>legislative</w:t>
      </w:r>
      <w:r w:rsidRPr="00742CDC">
        <w:rPr>
          <w:sz w:val="16"/>
        </w:rPr>
        <w:t xml:space="preserve"> </w:t>
      </w:r>
      <w:r w:rsidRPr="00742CDC">
        <w:rPr>
          <w:rStyle w:val="StyleUnderline"/>
        </w:rPr>
        <w:t>responses are</w:t>
      </w:r>
      <w:r w:rsidRPr="00742CDC">
        <w:rPr>
          <w:sz w:val="16"/>
        </w:rPr>
        <w:t xml:space="preserve"> </w:t>
      </w:r>
      <w:r w:rsidRPr="00863A71">
        <w:rPr>
          <w:rStyle w:val="Emphasis"/>
        </w:rPr>
        <w:t>ineffective</w:t>
      </w:r>
      <w:r w:rsidRPr="00742CDC">
        <w:rPr>
          <w:sz w:val="16"/>
        </w:rPr>
        <w:t xml:space="preserve"> </w:t>
      </w:r>
      <w:r w:rsidRPr="00742CDC">
        <w:rPr>
          <w:rStyle w:val="StyleUnderline"/>
        </w:rPr>
        <w:t>to prevent</w:t>
      </w:r>
      <w:r w:rsidRPr="00742CDC">
        <w:rPr>
          <w:sz w:val="16"/>
        </w:rPr>
        <w:t xml:space="preserve"> the re</w:t>
      </w:r>
      <w:r w:rsidRPr="00863A71">
        <w:rPr>
          <w:rStyle w:val="Emphasis"/>
        </w:rPr>
        <w:t>implementation</w:t>
      </w:r>
      <w:r w:rsidRPr="00742CDC">
        <w:rPr>
          <w:sz w:val="16"/>
        </w:rPr>
        <w:t xml:space="preserve"> of Schedule F. Both </w:t>
      </w:r>
      <w:r w:rsidRPr="00742CDC">
        <w:rPr>
          <w:rStyle w:val="StyleUnderline"/>
        </w:rPr>
        <w:t>approaches seem to assume</w:t>
      </w:r>
      <w:r w:rsidRPr="00742CDC">
        <w:rPr>
          <w:sz w:val="16"/>
        </w:rPr>
        <w:t xml:space="preserve"> that </w:t>
      </w:r>
      <w:r w:rsidRPr="00742CDC">
        <w:rPr>
          <w:rStyle w:val="StyleUnderline"/>
        </w:rPr>
        <w:t>Trump's actions are</w:t>
      </w:r>
      <w:r w:rsidRPr="00742CDC">
        <w:rPr>
          <w:sz w:val="16"/>
        </w:rPr>
        <w:t xml:space="preserve"> </w:t>
      </w:r>
      <w:r w:rsidRPr="00863A71">
        <w:rPr>
          <w:rStyle w:val="Emphasis"/>
        </w:rPr>
        <w:t>legal</w:t>
      </w:r>
      <w:r w:rsidRPr="00742CDC">
        <w:rPr>
          <w:sz w:val="16"/>
        </w:rPr>
        <w:t xml:space="preserve">, </w:t>
      </w:r>
      <w:r w:rsidRPr="00742CDC">
        <w:rPr>
          <w:rStyle w:val="StyleUnderline"/>
        </w:rPr>
        <w:t>and</w:t>
      </w:r>
      <w:r w:rsidRPr="00742CDC">
        <w:rPr>
          <w:sz w:val="16"/>
        </w:rPr>
        <w:t xml:space="preserve"> they </w:t>
      </w:r>
      <w:r w:rsidRPr="00742CDC">
        <w:rPr>
          <w:rStyle w:val="StyleUnderline"/>
        </w:rPr>
        <w:t>aim to</w:t>
      </w:r>
      <w:r w:rsidRPr="00742CDC">
        <w:rPr>
          <w:sz w:val="16"/>
        </w:rPr>
        <w:t xml:space="preserve"> </w:t>
      </w:r>
      <w:r w:rsidRPr="00863A71">
        <w:rPr>
          <w:rStyle w:val="Emphasis"/>
        </w:rPr>
        <w:t>block the order</w:t>
      </w:r>
      <w:r w:rsidRPr="00742CDC">
        <w:rPr>
          <w:sz w:val="16"/>
        </w:rPr>
        <w:t xml:space="preserve"> </w:t>
      </w:r>
      <w:r w:rsidRPr="00742CDC">
        <w:rPr>
          <w:rStyle w:val="StyleUnderline"/>
        </w:rPr>
        <w:t>from going into effect</w:t>
      </w:r>
      <w:r w:rsidRPr="00742CDC">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742CDC">
        <w:rPr>
          <w:rStyle w:val="StyleUnderline"/>
        </w:rPr>
        <w:t>the</w:t>
      </w:r>
      <w:r w:rsidRPr="00742CDC">
        <w:rPr>
          <w:sz w:val="16"/>
        </w:rPr>
        <w:t xml:space="preserve"> </w:t>
      </w:r>
      <w:r w:rsidRPr="00863A71">
        <w:rPr>
          <w:rStyle w:val="Emphasis"/>
          <w:highlight w:val="yellow"/>
        </w:rPr>
        <w:t>judicial branch</w:t>
      </w:r>
      <w:r w:rsidRPr="00742CDC">
        <w:rPr>
          <w:sz w:val="16"/>
          <w:highlight w:val="yellow"/>
        </w:rPr>
        <w:t xml:space="preserve"> </w:t>
      </w:r>
      <w:r w:rsidRPr="00742CDC">
        <w:rPr>
          <w:rStyle w:val="StyleUnderline"/>
          <w:highlight w:val="yellow"/>
        </w:rPr>
        <w:t>is</w:t>
      </w:r>
      <w:r w:rsidRPr="00742CDC">
        <w:rPr>
          <w:rStyle w:val="StyleUnderline"/>
        </w:rPr>
        <w:t xml:space="preserve"> the</w:t>
      </w:r>
      <w:r w:rsidRPr="00742CDC">
        <w:rPr>
          <w:sz w:val="16"/>
        </w:rPr>
        <w:t xml:space="preserve"> </w:t>
      </w:r>
      <w:r w:rsidRPr="00863A71">
        <w:rPr>
          <w:rStyle w:val="Emphasis"/>
          <w:highlight w:val="yellow"/>
        </w:rPr>
        <w:t>appropriate</w:t>
      </w:r>
      <w:r w:rsidRPr="00742CDC">
        <w:rPr>
          <w:sz w:val="16"/>
        </w:rPr>
        <w:t xml:space="preserve"> </w:t>
      </w:r>
      <w:r w:rsidRPr="00742CDC">
        <w:rPr>
          <w:rStyle w:val="StyleUnderline"/>
        </w:rPr>
        <w:t xml:space="preserve">avenue </w:t>
      </w:r>
      <w:r w:rsidRPr="00742CDC">
        <w:rPr>
          <w:rStyle w:val="StyleUnderline"/>
          <w:highlight w:val="yellow"/>
        </w:rPr>
        <w:t>to</w:t>
      </w:r>
      <w:r w:rsidRPr="00742CDC">
        <w:rPr>
          <w:sz w:val="16"/>
        </w:rPr>
        <w:t xml:space="preserve"> strike down Schedule F and </w:t>
      </w:r>
      <w:r w:rsidRPr="00863A71">
        <w:rPr>
          <w:rStyle w:val="Emphasis"/>
          <w:highlight w:val="yellow"/>
        </w:rPr>
        <w:t>protect</w:t>
      </w:r>
      <w:r w:rsidRPr="00863A71">
        <w:rPr>
          <w:rStyle w:val="Emphasis"/>
        </w:rPr>
        <w:t xml:space="preserve"> the </w:t>
      </w:r>
      <w:r w:rsidRPr="00863A71">
        <w:rPr>
          <w:rStyle w:val="Emphasis"/>
          <w:highlight w:val="yellow"/>
        </w:rPr>
        <w:t>rights</w:t>
      </w:r>
      <w:r w:rsidRPr="00742CDC">
        <w:rPr>
          <w:sz w:val="16"/>
        </w:rPr>
        <w:t xml:space="preserve"> </w:t>
      </w:r>
      <w:r w:rsidRPr="00742CDC">
        <w:rPr>
          <w:rStyle w:val="StyleUnderline"/>
        </w:rPr>
        <w:t>of civil service employees</w:t>
      </w:r>
      <w:r w:rsidRPr="00742CDC">
        <w:rPr>
          <w:sz w:val="16"/>
        </w:rPr>
        <w:t>.</w:t>
      </w:r>
    </w:p>
    <w:p w14:paraId="615A9CC7" w14:textId="77777777" w:rsidR="00946FEB" w:rsidRPr="00742CDC" w:rsidRDefault="00946FEB" w:rsidP="00946FEB">
      <w:r w:rsidRPr="00742CDC">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742CDC">
        <w:t>***FOOTNOTE BEGINS***</w:t>
      </w:r>
      <w:r w:rsidRPr="00742CDC">
        <w:rPr>
          <w:sz w:val="16"/>
        </w:rPr>
        <w:t xml:space="preserve"> Complaint for Declaratory and Injunctive Relief at 2, Nat'l Treasury Emps. Union ("NTEU") v. Trump, No. 20-3078 (D.D.C. Oct. 26, 2020) (</w:t>
      </w:r>
      <w:r w:rsidRPr="00742CDC">
        <w:rPr>
          <w:rStyle w:val="StyleUnderline"/>
        </w:rPr>
        <w:t>asserting</w:t>
      </w:r>
      <w:r w:rsidRPr="00742CDC">
        <w:rPr>
          <w:sz w:val="16"/>
        </w:rPr>
        <w:t xml:space="preserve"> </w:t>
      </w:r>
      <w:r w:rsidRPr="00863A71">
        <w:rPr>
          <w:rStyle w:val="Emphasis"/>
          <w:highlight w:val="yellow"/>
        </w:rPr>
        <w:t>E.O.</w:t>
      </w:r>
      <w:r w:rsidRPr="00742CDC">
        <w:rPr>
          <w:sz w:val="16"/>
        </w:rPr>
        <w:t xml:space="preserve"> 13,957 </w:t>
      </w:r>
      <w:r w:rsidRPr="00742CDC">
        <w:rPr>
          <w:rStyle w:val="StyleUnderline"/>
        </w:rPr>
        <w:t xml:space="preserve">violates law because it </w:t>
      </w:r>
      <w:r w:rsidRPr="00742CDC">
        <w:rPr>
          <w:rStyle w:val="StyleUnderline"/>
          <w:highlight w:val="yellow"/>
        </w:rPr>
        <w:t>is</w:t>
      </w:r>
      <w:r w:rsidRPr="00742CDC">
        <w:rPr>
          <w:sz w:val="16"/>
          <w:highlight w:val="yellow"/>
        </w:rPr>
        <w:t xml:space="preserve"> </w:t>
      </w:r>
      <w:r w:rsidRPr="00863A71">
        <w:rPr>
          <w:rStyle w:val="Emphasis"/>
          <w:highlight w:val="yellow"/>
        </w:rPr>
        <w:t>contrary</w:t>
      </w:r>
      <w:r w:rsidRPr="00742CDC">
        <w:rPr>
          <w:sz w:val="16"/>
          <w:highlight w:val="yellow"/>
        </w:rPr>
        <w:t xml:space="preserve"> </w:t>
      </w:r>
      <w:r w:rsidRPr="00742CDC">
        <w:rPr>
          <w:rStyle w:val="StyleUnderline"/>
          <w:highlight w:val="yellow"/>
        </w:rPr>
        <w:t>to Congress's delegation of authority</w:t>
      </w:r>
      <w:r w:rsidRPr="00742CDC">
        <w:rPr>
          <w:rStyle w:val="StyleUnderline"/>
        </w:rPr>
        <w:t xml:space="preserve"> to President</w:t>
      </w:r>
      <w:r w:rsidRPr="00742CDC">
        <w:rPr>
          <w:sz w:val="16"/>
        </w:rPr>
        <w:t xml:space="preserve">). </w:t>
      </w:r>
      <w:r w:rsidRPr="00742CDC">
        <w:t>***FOOTNOTE ENDS***</w:t>
      </w:r>
      <w:r w:rsidRPr="00742CDC">
        <w:rPr>
          <w:sz w:val="16"/>
        </w:rPr>
        <w:t xml:space="preserve"> However, the NTEU voluntarily dismissed the suit once Biden rescinded the order.11 5 Therefore, </w:t>
      </w:r>
      <w:r w:rsidRPr="00742CDC">
        <w:rPr>
          <w:rStyle w:val="StyleUnderline"/>
        </w:rPr>
        <w:t>the</w:t>
      </w:r>
      <w:r w:rsidRPr="00742CDC">
        <w:rPr>
          <w:sz w:val="16"/>
        </w:rPr>
        <w:t xml:space="preserve"> </w:t>
      </w:r>
      <w:r w:rsidRPr="00863A71">
        <w:rPr>
          <w:rStyle w:val="Emphasis"/>
        </w:rPr>
        <w:t>judicial response</w:t>
      </w:r>
      <w:r w:rsidRPr="00742CDC">
        <w:rPr>
          <w:sz w:val="16"/>
        </w:rPr>
        <w:t xml:space="preserve"> </w:t>
      </w:r>
      <w:r w:rsidRPr="00742CDC">
        <w:rPr>
          <w:rStyle w:val="StyleUnderline"/>
        </w:rPr>
        <w:t>to</w:t>
      </w:r>
      <w:r w:rsidRPr="00742CDC">
        <w:rPr>
          <w:sz w:val="16"/>
        </w:rPr>
        <w:t xml:space="preserve"> the re</w:t>
      </w:r>
      <w:r w:rsidRPr="00863A71">
        <w:rPr>
          <w:rStyle w:val="Emphasis"/>
        </w:rPr>
        <w:t>implementation</w:t>
      </w:r>
      <w:r w:rsidRPr="00742CDC">
        <w:rPr>
          <w:sz w:val="16"/>
        </w:rPr>
        <w:t xml:space="preserve"> of Schedule F </w:t>
      </w:r>
      <w:r w:rsidRPr="00742CDC">
        <w:rPr>
          <w:rStyle w:val="StyleUnderline"/>
        </w:rPr>
        <w:t>by a</w:t>
      </w:r>
      <w:r w:rsidRPr="00742CDC">
        <w:rPr>
          <w:sz w:val="16"/>
        </w:rPr>
        <w:t xml:space="preserve"> future </w:t>
      </w:r>
      <w:r w:rsidRPr="00742CDC">
        <w:rPr>
          <w:rStyle w:val="StyleUnderline"/>
        </w:rPr>
        <w:t>administration is a</w:t>
      </w:r>
      <w:r w:rsidRPr="00742CDC">
        <w:rPr>
          <w:sz w:val="16"/>
        </w:rPr>
        <w:t xml:space="preserve"> </w:t>
      </w:r>
      <w:r w:rsidRPr="00863A71">
        <w:rPr>
          <w:rStyle w:val="Emphasis"/>
        </w:rPr>
        <w:t>live issue</w:t>
      </w:r>
      <w:r w:rsidRPr="00742CDC">
        <w:rPr>
          <w:sz w:val="16"/>
        </w:rPr>
        <w:t>. The remainder of this Note suggests three frameworks that uniquely empower courts to invalidate Schedule F.</w:t>
      </w:r>
    </w:p>
    <w:p w14:paraId="6C3D69F6" w14:textId="77777777" w:rsidR="00946FEB" w:rsidRPr="00742CDC" w:rsidRDefault="00946FEB" w:rsidP="00946FEB">
      <w:pPr>
        <w:pStyle w:val="Heading4"/>
      </w:pPr>
      <w:r w:rsidRPr="00742CDC">
        <w:t xml:space="preserve">It finds </w:t>
      </w:r>
      <w:r w:rsidRPr="00742CDC">
        <w:rPr>
          <w:u w:val="single"/>
        </w:rPr>
        <w:t>repeal of CBR</w:t>
      </w:r>
      <w:r w:rsidRPr="00742CDC">
        <w:t xml:space="preserve"> illegitimate </w:t>
      </w:r>
      <w:r w:rsidRPr="00742CDC">
        <w:rPr>
          <w:u w:val="single"/>
        </w:rPr>
        <w:t>under existing precedent</w:t>
      </w:r>
      <w:r w:rsidRPr="00742CDC">
        <w:t>.</w:t>
      </w:r>
    </w:p>
    <w:p w14:paraId="0B17033F" w14:textId="77777777" w:rsidR="00946FEB" w:rsidRPr="00742CDC" w:rsidRDefault="00946FEB" w:rsidP="00946FEB">
      <w:r w:rsidRPr="00742CDC">
        <w:t xml:space="preserve">Dr. Robert </w:t>
      </w:r>
      <w:r w:rsidRPr="00742CDC">
        <w:rPr>
          <w:rStyle w:val="Style13ptBold"/>
        </w:rPr>
        <w:t>Roberts 25</w:t>
      </w:r>
      <w:r w:rsidRPr="00742CDC">
        <w:t>, PhD, JD, Professor, Political Science, James Madison University, "Policy/Career Schedule Employment &amp; Federal Service: Dismantling Neutral Competence," Public Personnel Management, Vol. 54, No. 3, pg. 307-330, 2025, SAGE. [italics in original]</w:t>
      </w:r>
    </w:p>
    <w:p w14:paraId="0CE44B8D" w14:textId="77777777" w:rsidR="00946FEB" w:rsidRPr="00742CDC" w:rsidRDefault="00946FEB" w:rsidP="00946FEB">
      <w:pPr>
        <w:rPr>
          <w:sz w:val="16"/>
        </w:rPr>
      </w:pPr>
      <w:r w:rsidRPr="00742CDC">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742CDC">
        <w:rPr>
          <w:rStyle w:val="StyleUnderline"/>
        </w:rPr>
        <w:t>procedural due process revolution provided a</w:t>
      </w:r>
      <w:r w:rsidRPr="00742CDC">
        <w:rPr>
          <w:sz w:val="16"/>
        </w:rPr>
        <w:t xml:space="preserve"> </w:t>
      </w:r>
      <w:r w:rsidRPr="00863A71">
        <w:rPr>
          <w:rStyle w:val="Emphasis"/>
        </w:rPr>
        <w:t>competitive schedule</w:t>
      </w:r>
      <w:r w:rsidRPr="00742CDC">
        <w:rPr>
          <w:sz w:val="16"/>
        </w:rPr>
        <w:t xml:space="preserve"> </w:t>
      </w:r>
      <w:r w:rsidRPr="00742CDC">
        <w:rPr>
          <w:rStyle w:val="StyleUnderline"/>
        </w:rPr>
        <w:t>for federal employees who</w:t>
      </w:r>
      <w:r w:rsidRPr="00742CDC">
        <w:rPr>
          <w:sz w:val="16"/>
        </w:rPr>
        <w:t xml:space="preserve"> desperately </w:t>
      </w:r>
      <w:r w:rsidRPr="00742CDC">
        <w:rPr>
          <w:rStyle w:val="StyleUnderline"/>
        </w:rPr>
        <w:t>needed</w:t>
      </w:r>
      <w:r w:rsidRPr="00742CDC">
        <w:rPr>
          <w:sz w:val="16"/>
        </w:rPr>
        <w:t xml:space="preserve"> </w:t>
      </w:r>
      <w:r w:rsidRPr="00863A71">
        <w:rPr>
          <w:rStyle w:val="Emphasis"/>
        </w:rPr>
        <w:t>protection</w:t>
      </w:r>
      <w:r w:rsidRPr="00742CDC">
        <w:rPr>
          <w:sz w:val="16"/>
        </w:rPr>
        <w:t xml:space="preserve"> </w:t>
      </w:r>
      <w:r w:rsidRPr="00742CDC">
        <w:rPr>
          <w:rStyle w:val="StyleUnderline"/>
        </w:rPr>
        <w:t>from retaliation for</w:t>
      </w:r>
      <w:r w:rsidRPr="00742CDC">
        <w:rPr>
          <w:sz w:val="16"/>
        </w:rPr>
        <w:t xml:space="preserve"> doing their jobs or </w:t>
      </w:r>
      <w:r w:rsidRPr="00863A71">
        <w:rPr>
          <w:rStyle w:val="Emphasis"/>
        </w:rPr>
        <w:t>exercising</w:t>
      </w:r>
      <w:r w:rsidRPr="00742CDC">
        <w:rPr>
          <w:sz w:val="16"/>
        </w:rPr>
        <w:t xml:space="preserve"> </w:t>
      </w:r>
      <w:r w:rsidRPr="00742CDC">
        <w:rPr>
          <w:rStyle w:val="StyleUnderline"/>
        </w:rPr>
        <w:t>fundamental constitutional rights</w:t>
      </w:r>
      <w:r w:rsidRPr="00742CDC">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742CDC">
        <w:rPr>
          <w:rStyle w:val="StyleUnderline"/>
        </w:rPr>
        <w:t>tension between</w:t>
      </w:r>
      <w:r w:rsidRPr="00742CDC">
        <w:rPr>
          <w:sz w:val="16"/>
        </w:rPr>
        <w:t xml:space="preserve"> </w:t>
      </w:r>
      <w:r w:rsidRPr="00863A71">
        <w:rPr>
          <w:rStyle w:val="Emphasis"/>
        </w:rPr>
        <w:t>presidential demands</w:t>
      </w:r>
      <w:r w:rsidRPr="00742CDC">
        <w:rPr>
          <w:sz w:val="16"/>
        </w:rPr>
        <w:t xml:space="preserve"> </w:t>
      </w:r>
      <w:r w:rsidRPr="00742CDC">
        <w:rPr>
          <w:rStyle w:val="StyleUnderline"/>
        </w:rPr>
        <w:t>for bureaucratic</w:t>
      </w:r>
      <w:r w:rsidRPr="00742CDC">
        <w:rPr>
          <w:sz w:val="16"/>
        </w:rPr>
        <w:t xml:space="preserve"> accountability and </w:t>
      </w:r>
      <w:r w:rsidRPr="00742CDC">
        <w:rPr>
          <w:rStyle w:val="StyleUnderline"/>
        </w:rPr>
        <w:t>responsiveness and the need to</w:t>
      </w:r>
      <w:r w:rsidRPr="00742CDC">
        <w:rPr>
          <w:sz w:val="16"/>
        </w:rPr>
        <w:t xml:space="preserve"> </w:t>
      </w:r>
      <w:r w:rsidRPr="00863A71">
        <w:rPr>
          <w:rStyle w:val="Emphasis"/>
        </w:rPr>
        <w:t>protect</w:t>
      </w:r>
      <w:r w:rsidRPr="00742CDC">
        <w:rPr>
          <w:sz w:val="16"/>
        </w:rPr>
        <w:t xml:space="preserve"> the </w:t>
      </w:r>
      <w:r w:rsidRPr="00863A71">
        <w:rPr>
          <w:rStyle w:val="Emphasis"/>
        </w:rPr>
        <w:t>neutral competence</w:t>
      </w:r>
      <w:r w:rsidRPr="00742CDC">
        <w:rPr>
          <w:sz w:val="16"/>
        </w:rPr>
        <w:t xml:space="preserve"> </w:t>
      </w:r>
      <w:r w:rsidRPr="00742CDC">
        <w:rPr>
          <w:rStyle w:val="StyleUnderline"/>
        </w:rPr>
        <w:t>of competitive schedule federal employees continues today</w:t>
      </w:r>
      <w:r w:rsidRPr="00742CDC">
        <w:rPr>
          <w:sz w:val="16"/>
        </w:rPr>
        <w:t>.</w:t>
      </w:r>
    </w:p>
    <w:p w14:paraId="2D331486" w14:textId="77777777" w:rsidR="00946FEB" w:rsidRPr="00742CDC" w:rsidRDefault="00946FEB" w:rsidP="00946FEB">
      <w:pPr>
        <w:rPr>
          <w:sz w:val="16"/>
        </w:rPr>
      </w:pPr>
      <w:r w:rsidRPr="00742CDC">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863A71">
        <w:rPr>
          <w:rStyle w:val="Emphasis"/>
          <w:highlight w:val="yellow"/>
        </w:rPr>
        <w:t>C</w:t>
      </w:r>
      <w:r w:rsidRPr="00863A71">
        <w:rPr>
          <w:rStyle w:val="Emphasis"/>
        </w:rPr>
        <w:t xml:space="preserve">ollective </w:t>
      </w:r>
      <w:r w:rsidRPr="00863A71">
        <w:rPr>
          <w:rStyle w:val="Emphasis"/>
          <w:highlight w:val="yellow"/>
        </w:rPr>
        <w:t>b</w:t>
      </w:r>
      <w:r w:rsidRPr="00863A71">
        <w:rPr>
          <w:rStyle w:val="Emphasis"/>
        </w:rPr>
        <w:t xml:space="preserve">argaining </w:t>
      </w:r>
      <w:r w:rsidRPr="00863A71">
        <w:rPr>
          <w:rStyle w:val="Emphasis"/>
          <w:highlight w:val="yellow"/>
        </w:rPr>
        <w:t>a</w:t>
      </w:r>
      <w:r w:rsidRPr="00863A71">
        <w:rPr>
          <w:rStyle w:val="Emphasis"/>
        </w:rPr>
        <w:t>greement</w:t>
      </w:r>
      <w:r w:rsidRPr="00863A71">
        <w:rPr>
          <w:rStyle w:val="Emphasis"/>
          <w:highlight w:val="yellow"/>
        </w:rPr>
        <w:t>s</w:t>
      </w:r>
      <w:r w:rsidRPr="00742CDC">
        <w:rPr>
          <w:sz w:val="16"/>
          <w:highlight w:val="yellow"/>
        </w:rPr>
        <w:t xml:space="preserve"> </w:t>
      </w:r>
      <w:r w:rsidRPr="00742CDC">
        <w:rPr>
          <w:rStyle w:val="StyleUnderline"/>
          <w:highlight w:val="yellow"/>
        </w:rPr>
        <w:t>constitute</w:t>
      </w:r>
      <w:r w:rsidRPr="00742CDC">
        <w:rPr>
          <w:rStyle w:val="StyleUnderline"/>
        </w:rPr>
        <w:t xml:space="preserve"> the</w:t>
      </w:r>
      <w:r w:rsidRPr="00742CDC">
        <w:rPr>
          <w:sz w:val="16"/>
        </w:rPr>
        <w:t xml:space="preserve"> </w:t>
      </w:r>
      <w:r w:rsidRPr="00863A71">
        <w:rPr>
          <w:rStyle w:val="Emphasis"/>
          <w:highlight w:val="yellow"/>
        </w:rPr>
        <w:t>only</w:t>
      </w:r>
      <w:r w:rsidRPr="00742CDC">
        <w:rPr>
          <w:sz w:val="16"/>
        </w:rPr>
        <w:t xml:space="preserve"> effective </w:t>
      </w:r>
      <w:r w:rsidRPr="00742CDC">
        <w:rPr>
          <w:rStyle w:val="StyleUnderline"/>
          <w:highlight w:val="yellow"/>
        </w:rPr>
        <w:t>way to</w:t>
      </w:r>
      <w:r w:rsidRPr="00742CDC">
        <w:rPr>
          <w:rStyle w:val="StyleUnderline"/>
        </w:rPr>
        <w:t xml:space="preserve"> place </w:t>
      </w:r>
      <w:r w:rsidRPr="00742CDC">
        <w:rPr>
          <w:rStyle w:val="StyleUnderline"/>
          <w:highlight w:val="yellow"/>
        </w:rPr>
        <w:t>limit</w:t>
      </w:r>
      <w:r w:rsidRPr="00742CDC">
        <w:rPr>
          <w:rStyle w:val="StyleUnderline"/>
        </w:rPr>
        <w:t>s on</w:t>
      </w:r>
      <w:r w:rsidRPr="00742CDC">
        <w:rPr>
          <w:sz w:val="16"/>
        </w:rPr>
        <w:t xml:space="preserve"> </w:t>
      </w:r>
      <w:r w:rsidRPr="00863A71">
        <w:rPr>
          <w:rStyle w:val="Emphasis"/>
          <w:highlight w:val="yellow"/>
        </w:rPr>
        <w:t>arbitrary</w:t>
      </w:r>
      <w:r w:rsidRPr="00742CDC">
        <w:rPr>
          <w:sz w:val="16"/>
          <w:highlight w:val="yellow"/>
        </w:rPr>
        <w:t xml:space="preserve"> </w:t>
      </w:r>
      <w:r w:rsidRPr="00742CDC">
        <w:rPr>
          <w:rStyle w:val="StyleUnderline"/>
          <w:highlight w:val="yellow"/>
        </w:rPr>
        <w:t>dismissals</w:t>
      </w:r>
      <w:r w:rsidRPr="00742CDC">
        <w:rPr>
          <w:rStyle w:val="StyleUnderline"/>
        </w:rPr>
        <w:t xml:space="preserve"> of</w:t>
      </w:r>
      <w:r w:rsidRPr="00742CDC">
        <w:rPr>
          <w:sz w:val="16"/>
        </w:rPr>
        <w:t xml:space="preserve"> private sector </w:t>
      </w:r>
      <w:r w:rsidRPr="00742CDC">
        <w:rPr>
          <w:rStyle w:val="StyleUnderline"/>
        </w:rPr>
        <w:t>employees</w:t>
      </w:r>
      <w:r w:rsidRPr="00742CDC">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742CDC">
        <w:rPr>
          <w:rStyle w:val="StyleUnderline"/>
        </w:rPr>
        <w:t>Job security increased for</w:t>
      </w:r>
      <w:r w:rsidRPr="00742CDC">
        <w:rPr>
          <w:sz w:val="16"/>
        </w:rPr>
        <w:t xml:space="preserve"> some </w:t>
      </w:r>
      <w:r w:rsidRPr="00742CDC">
        <w:rPr>
          <w:rStyle w:val="StyleUnderline"/>
        </w:rPr>
        <w:t>public employees</w:t>
      </w:r>
      <w:r w:rsidRPr="00742CDC">
        <w:rPr>
          <w:sz w:val="16"/>
        </w:rPr>
        <w:t xml:space="preserve"> </w:t>
      </w:r>
      <w:r w:rsidRPr="00863A71">
        <w:rPr>
          <w:rStyle w:val="Emphasis"/>
        </w:rPr>
        <w:t>because</w:t>
      </w:r>
      <w:r w:rsidRPr="00742CDC">
        <w:rPr>
          <w:sz w:val="16"/>
        </w:rPr>
        <w:t xml:space="preserve"> of </w:t>
      </w:r>
      <w:r w:rsidRPr="00863A71">
        <w:rPr>
          <w:rStyle w:val="Emphasis"/>
        </w:rPr>
        <w:t xml:space="preserve">the </w:t>
      </w:r>
      <w:r w:rsidRPr="00863A71">
        <w:rPr>
          <w:rStyle w:val="Emphasis"/>
          <w:highlight w:val="yellow"/>
        </w:rPr>
        <w:t>spread of public sector c</w:t>
      </w:r>
      <w:r w:rsidRPr="00863A71">
        <w:rPr>
          <w:rStyle w:val="Emphasis"/>
        </w:rPr>
        <w:t xml:space="preserve">ollective </w:t>
      </w:r>
      <w:r w:rsidRPr="00863A71">
        <w:rPr>
          <w:rStyle w:val="Emphasis"/>
          <w:highlight w:val="yellow"/>
        </w:rPr>
        <w:t>b</w:t>
      </w:r>
      <w:r w:rsidRPr="00863A71">
        <w:rPr>
          <w:rStyle w:val="Emphasis"/>
        </w:rPr>
        <w:t>argaining</w:t>
      </w:r>
      <w:r w:rsidRPr="00742CDC">
        <w:rPr>
          <w:sz w:val="16"/>
        </w:rPr>
        <w:t xml:space="preserve">. The same period also </w:t>
      </w:r>
      <w:r w:rsidRPr="00742CDC">
        <w:rPr>
          <w:rStyle w:val="StyleUnderline"/>
          <w:highlight w:val="yellow"/>
        </w:rPr>
        <w:t>saw</w:t>
      </w:r>
      <w:r w:rsidRPr="00742CDC">
        <w:rPr>
          <w:rStyle w:val="StyleUnderline"/>
        </w:rPr>
        <w:t xml:space="preserve"> the</w:t>
      </w:r>
      <w:r w:rsidRPr="00742CDC">
        <w:rPr>
          <w:sz w:val="16"/>
        </w:rPr>
        <w:t xml:space="preserve"> U.S. Supreme </w:t>
      </w:r>
      <w:r w:rsidRPr="00863A71">
        <w:rPr>
          <w:rStyle w:val="Emphasis"/>
          <w:highlight w:val="yellow"/>
        </w:rPr>
        <w:t>Court</w:t>
      </w:r>
      <w:r w:rsidRPr="00742CDC">
        <w:rPr>
          <w:sz w:val="16"/>
          <w:highlight w:val="yellow"/>
        </w:rPr>
        <w:t xml:space="preserve"> </w:t>
      </w:r>
      <w:r w:rsidRPr="00742CDC">
        <w:rPr>
          <w:rStyle w:val="StyleUnderline"/>
          <w:highlight w:val="yellow"/>
        </w:rPr>
        <w:t>expand</w:t>
      </w:r>
      <w:r w:rsidRPr="00742CDC">
        <w:rPr>
          <w:rStyle w:val="StyleUnderline"/>
        </w:rPr>
        <w:t xml:space="preserve"> the</w:t>
      </w:r>
      <w:r w:rsidRPr="00742CDC">
        <w:rPr>
          <w:sz w:val="16"/>
        </w:rPr>
        <w:t xml:space="preserve"> constitutional </w:t>
      </w:r>
      <w:r w:rsidRPr="00863A71">
        <w:rPr>
          <w:rStyle w:val="Emphasis"/>
          <w:highlight w:val="yellow"/>
        </w:rPr>
        <w:t>rights</w:t>
      </w:r>
      <w:r w:rsidRPr="00742CDC">
        <w:rPr>
          <w:sz w:val="16"/>
        </w:rPr>
        <w:t xml:space="preserve"> </w:t>
      </w:r>
      <w:r w:rsidRPr="00742CDC">
        <w:rPr>
          <w:rStyle w:val="StyleUnderline"/>
        </w:rPr>
        <w:t>of</w:t>
      </w:r>
      <w:r w:rsidRPr="00742CDC">
        <w:rPr>
          <w:sz w:val="16"/>
        </w:rPr>
        <w:t xml:space="preserve"> all </w:t>
      </w:r>
      <w:r w:rsidRPr="00742CDC">
        <w:rPr>
          <w:rStyle w:val="StyleUnderline"/>
        </w:rPr>
        <w:t>public employees</w:t>
      </w:r>
      <w:r w:rsidRPr="00742CDC">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1BA72A47" w14:textId="77777777" w:rsidR="00946FEB" w:rsidRPr="00742CDC" w:rsidRDefault="00946FEB" w:rsidP="00946FEB">
      <w:pPr>
        <w:rPr>
          <w:sz w:val="12"/>
          <w:szCs w:val="12"/>
        </w:rPr>
      </w:pPr>
      <w:r w:rsidRPr="00742CDC">
        <w:rPr>
          <w:sz w:val="12"/>
          <w:szCs w:val="12"/>
        </w:rPr>
        <w:t xml:space="preserve">In </w:t>
      </w:r>
      <w:r w:rsidRPr="00742CDC">
        <w:rPr>
          <w:i/>
          <w:iCs/>
          <w:sz w:val="12"/>
          <w:szCs w:val="12"/>
        </w:rPr>
        <w:t>Pickering v. Board of Education</w:t>
      </w:r>
      <w:r w:rsidRPr="00742CDC">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742CDC">
        <w:rPr>
          <w:i/>
          <w:iCs/>
          <w:sz w:val="12"/>
          <w:szCs w:val="12"/>
        </w:rPr>
        <w:t>Board of Regents v. Roth</w:t>
      </w:r>
      <w:r w:rsidRPr="00742CDC">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742CDC">
        <w:rPr>
          <w:i/>
          <w:iCs/>
          <w:sz w:val="12"/>
          <w:szCs w:val="12"/>
        </w:rPr>
        <w:t>Cleveland Board of Education v. Loudermill</w:t>
      </w:r>
      <w:r w:rsidRPr="00742CDC">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742CDC">
        <w:rPr>
          <w:i/>
          <w:iCs/>
          <w:sz w:val="12"/>
          <w:szCs w:val="12"/>
        </w:rPr>
        <w:t>Loudermill</w:t>
      </w:r>
      <w:r w:rsidRPr="00742CDC">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770DB836" w14:textId="77777777" w:rsidR="00946FEB" w:rsidRPr="00742CDC" w:rsidRDefault="00946FEB" w:rsidP="00946FEB">
      <w:pPr>
        <w:rPr>
          <w:sz w:val="12"/>
          <w:szCs w:val="12"/>
        </w:rPr>
      </w:pPr>
      <w:r w:rsidRPr="00742CDC">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6460E853" w14:textId="77777777" w:rsidR="00946FEB" w:rsidRPr="00742CDC" w:rsidRDefault="00946FEB" w:rsidP="00946FEB">
      <w:pPr>
        <w:rPr>
          <w:sz w:val="12"/>
          <w:szCs w:val="12"/>
        </w:rPr>
      </w:pPr>
      <w:r w:rsidRPr="00742CDC">
        <w:rPr>
          <w:sz w:val="12"/>
          <w:szCs w:val="12"/>
        </w:rPr>
        <w:t xml:space="preserve">In </w:t>
      </w:r>
      <w:r w:rsidRPr="00742CDC">
        <w:rPr>
          <w:i/>
          <w:iCs/>
          <w:sz w:val="12"/>
          <w:szCs w:val="12"/>
        </w:rPr>
        <w:t xml:space="preserve">Douglas v. VA </w:t>
      </w:r>
      <w:r w:rsidRPr="00742CDC">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74BDA9F7" w14:textId="77777777" w:rsidR="00946FEB" w:rsidRPr="00742CDC" w:rsidRDefault="00946FEB" w:rsidP="00946FEB">
      <w:pPr>
        <w:rPr>
          <w:sz w:val="12"/>
          <w:szCs w:val="12"/>
        </w:rPr>
      </w:pPr>
      <w:r w:rsidRPr="00742CDC">
        <w:rPr>
          <w:sz w:val="12"/>
          <w:szCs w:val="12"/>
        </w:rPr>
        <w:t>President Trump’s Declaration of War Against the Competitive Federal Schedule</w:t>
      </w:r>
    </w:p>
    <w:p w14:paraId="2B2E6590" w14:textId="77777777" w:rsidR="00946FEB" w:rsidRPr="00742CDC" w:rsidRDefault="00946FEB" w:rsidP="00946FEB">
      <w:pPr>
        <w:rPr>
          <w:sz w:val="12"/>
          <w:szCs w:val="12"/>
        </w:rPr>
      </w:pPr>
      <w:r w:rsidRPr="00742CDC">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2DFB1051" w14:textId="77777777" w:rsidR="00946FEB" w:rsidRPr="00742CDC" w:rsidRDefault="00946FEB" w:rsidP="00946FEB">
      <w:pPr>
        <w:rPr>
          <w:sz w:val="16"/>
        </w:rPr>
      </w:pPr>
      <w:r w:rsidRPr="00742CDC">
        <w:rPr>
          <w:sz w:val="12"/>
          <w:szCs w:val="12"/>
        </w:rPr>
        <w:t>The Policy/Career Schedule and Judicial Oversight Unitary Executive Branch Theory</w:t>
      </w:r>
    </w:p>
    <w:p w14:paraId="13ADC673" w14:textId="77777777" w:rsidR="00946FEB" w:rsidRPr="00742CDC" w:rsidRDefault="00946FEB" w:rsidP="00946FEB">
      <w:pPr>
        <w:rPr>
          <w:sz w:val="16"/>
        </w:rPr>
      </w:pPr>
      <w:r w:rsidRPr="00742CDC">
        <w:rPr>
          <w:rStyle w:val="StyleUnderline"/>
        </w:rPr>
        <w:t>Whether</w:t>
      </w:r>
      <w:r w:rsidRPr="00742CDC">
        <w:rPr>
          <w:sz w:val="16"/>
        </w:rPr>
        <w:t xml:space="preserve"> President </w:t>
      </w:r>
      <w:r w:rsidRPr="00863A71">
        <w:rPr>
          <w:rStyle w:val="Emphasis"/>
        </w:rPr>
        <w:t>Trump</w:t>
      </w:r>
      <w:r w:rsidRPr="00742CDC">
        <w:rPr>
          <w:sz w:val="16"/>
        </w:rPr>
        <w:t xml:space="preserve"> </w:t>
      </w:r>
      <w:r w:rsidRPr="00742CDC">
        <w:rPr>
          <w:rStyle w:val="StyleUnderline"/>
        </w:rPr>
        <w:t>has the authority</w:t>
      </w:r>
      <w:r w:rsidRPr="00742CDC">
        <w:rPr>
          <w:sz w:val="16"/>
        </w:rPr>
        <w:t xml:space="preserve"> to establish the Policy/Career Schedule </w:t>
      </w:r>
      <w:r w:rsidRPr="00742CDC">
        <w:rPr>
          <w:rStyle w:val="StyleUnderline"/>
        </w:rPr>
        <w:t>will rest upon how the</w:t>
      </w:r>
      <w:r w:rsidRPr="00742CDC">
        <w:rPr>
          <w:sz w:val="16"/>
        </w:rPr>
        <w:t xml:space="preserve"> U.S. Supreme </w:t>
      </w:r>
      <w:r w:rsidRPr="00863A71">
        <w:rPr>
          <w:rStyle w:val="Emphasis"/>
        </w:rPr>
        <w:t>Court</w:t>
      </w:r>
      <w:r w:rsidRPr="00742CDC">
        <w:rPr>
          <w:sz w:val="16"/>
        </w:rPr>
        <w:t xml:space="preserve"> </w:t>
      </w:r>
      <w:r w:rsidRPr="00742CDC">
        <w:rPr>
          <w:rStyle w:val="StyleUnderline"/>
        </w:rPr>
        <w:t>defines the</w:t>
      </w:r>
      <w:r w:rsidRPr="00742CDC">
        <w:rPr>
          <w:sz w:val="16"/>
        </w:rPr>
        <w:t xml:space="preserve"> Article II </w:t>
      </w:r>
      <w:r w:rsidRPr="00742CDC">
        <w:rPr>
          <w:rStyle w:val="StyleUnderline"/>
        </w:rPr>
        <w:t>powers of the president over</w:t>
      </w:r>
      <w:r w:rsidRPr="00742CDC">
        <w:rPr>
          <w:sz w:val="16"/>
        </w:rPr>
        <w:t xml:space="preserve"> </w:t>
      </w:r>
      <w:r w:rsidRPr="00863A71">
        <w:rPr>
          <w:rStyle w:val="Emphasis"/>
        </w:rPr>
        <w:t>exec</w:t>
      </w:r>
      <w:r w:rsidRPr="00742CDC">
        <w:rPr>
          <w:sz w:val="16"/>
        </w:rPr>
        <w:t xml:space="preserve">utive </w:t>
      </w:r>
      <w:r w:rsidRPr="00863A71">
        <w:rPr>
          <w:rStyle w:val="Emphasis"/>
        </w:rPr>
        <w:t>branch h</w:t>
      </w:r>
      <w:r w:rsidRPr="00742CDC">
        <w:rPr>
          <w:sz w:val="16"/>
        </w:rPr>
        <w:t xml:space="preserve">uman </w:t>
      </w:r>
      <w:r w:rsidRPr="00863A71">
        <w:rPr>
          <w:rStyle w:val="Emphasis"/>
        </w:rPr>
        <w:t>r</w:t>
      </w:r>
      <w:r w:rsidRPr="00742CDC">
        <w:rPr>
          <w:sz w:val="16"/>
        </w:rPr>
        <w:t xml:space="preserve">esource </w:t>
      </w:r>
      <w:r w:rsidRPr="00742CDC">
        <w:rPr>
          <w:rStyle w:val="StyleUnderline"/>
        </w:rPr>
        <w:t>management</w:t>
      </w:r>
      <w:r w:rsidRPr="00742CDC">
        <w:rPr>
          <w:sz w:val="16"/>
        </w:rPr>
        <w:t xml:space="preserve"> and his authority under Title V of the USC Code to create non-competitive federal schedules. Federal </w:t>
      </w:r>
      <w:r w:rsidRPr="00742CDC">
        <w:rPr>
          <w:rStyle w:val="StyleUnderline"/>
          <w:highlight w:val="yellow"/>
        </w:rPr>
        <w:t>courts</w:t>
      </w:r>
      <w:r w:rsidRPr="00742CDC">
        <w:rPr>
          <w:rStyle w:val="StyleUnderline"/>
        </w:rPr>
        <w:t xml:space="preserve"> will</w:t>
      </w:r>
      <w:r w:rsidRPr="00742CDC">
        <w:rPr>
          <w:sz w:val="16"/>
        </w:rPr>
        <w:t xml:space="preserve"> also </w:t>
      </w:r>
      <w:r w:rsidRPr="00742CDC">
        <w:rPr>
          <w:rStyle w:val="StyleUnderline"/>
        </w:rPr>
        <w:t xml:space="preserve">have to </w:t>
      </w:r>
      <w:r w:rsidRPr="00742CDC">
        <w:rPr>
          <w:rStyle w:val="StyleUnderline"/>
          <w:highlight w:val="yellow"/>
        </w:rPr>
        <w:t>decide whether</w:t>
      </w:r>
      <w:r w:rsidRPr="00742CDC">
        <w:rPr>
          <w:sz w:val="16"/>
        </w:rPr>
        <w:t xml:space="preserve"> President </w:t>
      </w:r>
      <w:r w:rsidRPr="00863A71">
        <w:rPr>
          <w:rStyle w:val="Emphasis"/>
          <w:highlight w:val="yellow"/>
        </w:rPr>
        <w:t>Trump</w:t>
      </w:r>
      <w:r w:rsidRPr="00742CDC">
        <w:rPr>
          <w:sz w:val="16"/>
        </w:rPr>
        <w:t xml:space="preserve"> and the USOPM </w:t>
      </w:r>
      <w:r w:rsidRPr="00863A71">
        <w:rPr>
          <w:rStyle w:val="Emphasis"/>
          <w:highlight w:val="yellow"/>
        </w:rPr>
        <w:t>violated</w:t>
      </w:r>
      <w:r w:rsidRPr="00863A71">
        <w:rPr>
          <w:rStyle w:val="Emphasis"/>
        </w:rPr>
        <w:t xml:space="preserve"> the </w:t>
      </w:r>
      <w:r w:rsidRPr="00863A71">
        <w:rPr>
          <w:rStyle w:val="Emphasis"/>
          <w:highlight w:val="yellow"/>
        </w:rPr>
        <w:t>APA</w:t>
      </w:r>
      <w:r w:rsidRPr="00742CDC">
        <w:rPr>
          <w:sz w:val="16"/>
        </w:rPr>
        <w:t xml:space="preserve"> </w:t>
      </w:r>
      <w:r w:rsidRPr="00742CDC">
        <w:rPr>
          <w:rStyle w:val="StyleUnderline"/>
        </w:rPr>
        <w:t>by repealing</w:t>
      </w:r>
      <w:r w:rsidRPr="00742CDC">
        <w:rPr>
          <w:sz w:val="16"/>
        </w:rPr>
        <w:t xml:space="preserve"> the rules issued by the USOPM, in 2024, protecting competitive schedule employees from losing </w:t>
      </w:r>
      <w:r w:rsidRPr="00742CDC">
        <w:rPr>
          <w:rStyle w:val="StyleUnderline"/>
        </w:rPr>
        <w:t>civil service protections</w:t>
      </w:r>
      <w:r w:rsidRPr="00742CDC">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742CDC">
        <w:rPr>
          <w:rStyle w:val="StyleUnderline"/>
        </w:rPr>
        <w:t>Federal courts</w:t>
      </w:r>
      <w:r w:rsidRPr="00742CDC">
        <w:rPr>
          <w:sz w:val="16"/>
        </w:rPr>
        <w:t xml:space="preserve"> </w:t>
      </w:r>
      <w:r w:rsidRPr="00863A71">
        <w:rPr>
          <w:rStyle w:val="Emphasis"/>
        </w:rPr>
        <w:t>must</w:t>
      </w:r>
      <w:r w:rsidRPr="00742CDC">
        <w:rPr>
          <w:sz w:val="16"/>
        </w:rPr>
        <w:t xml:space="preserve"> </w:t>
      </w:r>
      <w:r w:rsidRPr="00742CDC">
        <w:rPr>
          <w:rStyle w:val="StyleUnderline"/>
        </w:rPr>
        <w:t>consider</w:t>
      </w:r>
      <w:r w:rsidRPr="00742CDC">
        <w:rPr>
          <w:sz w:val="16"/>
        </w:rPr>
        <w:t xml:space="preserve"> several </w:t>
      </w:r>
      <w:r w:rsidRPr="00742CDC">
        <w:rPr>
          <w:rStyle w:val="StyleUnderline"/>
        </w:rPr>
        <w:t>arguments attacking the</w:t>
      </w:r>
      <w:r w:rsidRPr="00742CDC">
        <w:rPr>
          <w:sz w:val="16"/>
        </w:rPr>
        <w:t xml:space="preserve"> </w:t>
      </w:r>
      <w:r w:rsidRPr="00863A71">
        <w:rPr>
          <w:rStyle w:val="Emphasis"/>
        </w:rPr>
        <w:t>legality</w:t>
      </w:r>
      <w:r w:rsidRPr="00742CDC">
        <w:rPr>
          <w:sz w:val="16"/>
        </w:rPr>
        <w:t xml:space="preserve"> of Schedule Policy/Career.</w:t>
      </w:r>
    </w:p>
    <w:p w14:paraId="0CA2E726" w14:textId="77777777" w:rsidR="00946FEB" w:rsidRPr="00742CDC" w:rsidRDefault="00946FEB" w:rsidP="00946FEB">
      <w:pPr>
        <w:rPr>
          <w:sz w:val="16"/>
        </w:rPr>
      </w:pPr>
      <w:r w:rsidRPr="00742CDC">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742CDC">
        <w:rPr>
          <w:rStyle w:val="StyleUnderline"/>
          <w:highlight w:val="yellow"/>
        </w:rPr>
        <w:t>In</w:t>
      </w:r>
      <w:r w:rsidRPr="00742CDC">
        <w:rPr>
          <w:sz w:val="16"/>
        </w:rPr>
        <w:t xml:space="preserve"> </w:t>
      </w:r>
      <w:r w:rsidRPr="00742CDC">
        <w:rPr>
          <w:i/>
          <w:iCs/>
          <w:sz w:val="16"/>
        </w:rPr>
        <w:t xml:space="preserve">Motor Vehicle Mfrs. Ass’n v. </w:t>
      </w:r>
      <w:r w:rsidRPr="00863A71">
        <w:rPr>
          <w:rStyle w:val="Emphasis"/>
          <w:highlight w:val="yellow"/>
        </w:rPr>
        <w:t>State Farm</w:t>
      </w:r>
      <w:r w:rsidRPr="00742CDC">
        <w:rPr>
          <w:i/>
          <w:iCs/>
          <w:sz w:val="16"/>
        </w:rPr>
        <w:t xml:space="preserve"> Mut. Auto. Ins. Co.</w:t>
      </w:r>
      <w:r w:rsidRPr="00742CDC">
        <w:rPr>
          <w:sz w:val="16"/>
        </w:rPr>
        <w:t xml:space="preserve"> (1983), </w:t>
      </w:r>
      <w:r w:rsidRPr="00742CDC">
        <w:rPr>
          <w:rStyle w:val="StyleUnderline"/>
        </w:rPr>
        <w:t>the</w:t>
      </w:r>
      <w:r w:rsidRPr="00742CDC">
        <w:rPr>
          <w:sz w:val="16"/>
        </w:rPr>
        <w:t xml:space="preserve"> U.S. Supreme </w:t>
      </w:r>
      <w:r w:rsidRPr="00742CDC">
        <w:rPr>
          <w:rStyle w:val="StyleUnderline"/>
        </w:rPr>
        <w:t>Court</w:t>
      </w:r>
      <w:r w:rsidRPr="00742CDC">
        <w:rPr>
          <w:sz w:val="16"/>
        </w:rPr>
        <w:t xml:space="preserve"> </w:t>
      </w:r>
      <w:r w:rsidRPr="00863A71">
        <w:rPr>
          <w:rStyle w:val="Emphasis"/>
        </w:rPr>
        <w:t>overturned</w:t>
      </w:r>
      <w:r w:rsidRPr="00742CDC">
        <w:rPr>
          <w:sz w:val="16"/>
        </w:rPr>
        <w:t xml:space="preserve"> </w:t>
      </w:r>
      <w:r w:rsidRPr="00742CDC">
        <w:rPr>
          <w:rStyle w:val="StyleUnderline"/>
        </w:rPr>
        <w:t>a decision by the</w:t>
      </w:r>
      <w:r w:rsidRPr="00742CDC">
        <w:rPr>
          <w:sz w:val="16"/>
        </w:rPr>
        <w:t xml:space="preserve"> </w:t>
      </w:r>
      <w:r w:rsidRPr="00863A71">
        <w:rPr>
          <w:rStyle w:val="Emphasis"/>
        </w:rPr>
        <w:t>Reagan administration</w:t>
      </w:r>
      <w:r w:rsidRPr="00742CDC">
        <w:rPr>
          <w:sz w:val="16"/>
        </w:rPr>
        <w:t xml:space="preserve"> </w:t>
      </w:r>
      <w:r w:rsidRPr="00742CDC">
        <w:rPr>
          <w:rStyle w:val="StyleUnderline"/>
        </w:rPr>
        <w:t>to repeal a rule</w:t>
      </w:r>
      <w:r w:rsidRPr="00742CDC">
        <w:rPr>
          <w:sz w:val="16"/>
        </w:rPr>
        <w:t xml:space="preserve"> requiring automakers to install in new vehicles “one of two passive restraints: airbags or automatic seatbelts” (</w:t>
      </w:r>
      <w:r w:rsidRPr="00742CDC">
        <w:rPr>
          <w:i/>
          <w:iCs/>
          <w:sz w:val="16"/>
        </w:rPr>
        <w:t>Motor Vehicle Mfrs. Ass’n v. State Farm Mut. Auto. Ins. Co. 1983, p. 1912</w:t>
      </w:r>
      <w:r w:rsidRPr="00742CDC">
        <w:rPr>
          <w:sz w:val="16"/>
        </w:rPr>
        <w:t xml:space="preserve">). The Reagan administration argued it had the authority to repeal any rule without going through APA informal rulemaking. The U.S. Supreme </w:t>
      </w:r>
      <w:r w:rsidRPr="00863A71">
        <w:rPr>
          <w:rStyle w:val="Emphasis"/>
          <w:highlight w:val="yellow"/>
        </w:rPr>
        <w:t>Court</w:t>
      </w:r>
      <w:r w:rsidRPr="00742CDC">
        <w:rPr>
          <w:sz w:val="16"/>
        </w:rPr>
        <w:t xml:space="preserve"> disagreed. </w:t>
      </w:r>
      <w:r w:rsidRPr="00742CDC">
        <w:rPr>
          <w:rStyle w:val="StyleUnderline"/>
        </w:rPr>
        <w:t xml:space="preserve">It </w:t>
      </w:r>
      <w:r w:rsidRPr="00742CDC">
        <w:rPr>
          <w:rStyle w:val="StyleUnderline"/>
          <w:highlight w:val="yellow"/>
        </w:rPr>
        <w:t>stressed</w:t>
      </w:r>
      <w:r w:rsidRPr="00742CDC">
        <w:rPr>
          <w:sz w:val="16"/>
        </w:rPr>
        <w:t xml:space="preserve"> that </w:t>
      </w:r>
      <w:r w:rsidRPr="00742CDC">
        <w:rPr>
          <w:rStyle w:val="StyleUnderline"/>
        </w:rPr>
        <w:t>unlike a law enacted by Congress, the</w:t>
      </w:r>
      <w:r w:rsidRPr="00742CDC">
        <w:rPr>
          <w:sz w:val="16"/>
        </w:rPr>
        <w:t xml:space="preserve"> </w:t>
      </w:r>
      <w:r w:rsidRPr="00863A71">
        <w:rPr>
          <w:rStyle w:val="Emphasis"/>
          <w:highlight w:val="yellow"/>
        </w:rPr>
        <w:t>APA required agencies</w:t>
      </w:r>
      <w:r w:rsidRPr="00742CDC">
        <w:rPr>
          <w:sz w:val="16"/>
        </w:rPr>
        <w:t xml:space="preserve"> </w:t>
      </w:r>
      <w:r w:rsidRPr="00742CDC">
        <w:rPr>
          <w:rStyle w:val="StyleUnderline"/>
        </w:rPr>
        <w:t xml:space="preserve">seeking to repeal or </w:t>
      </w:r>
      <w:r w:rsidRPr="00742CDC">
        <w:rPr>
          <w:rStyle w:val="StyleUnderline"/>
          <w:highlight w:val="yellow"/>
        </w:rPr>
        <w:t>change</w:t>
      </w:r>
      <w:r w:rsidRPr="00742CDC">
        <w:rPr>
          <w:sz w:val="16"/>
        </w:rPr>
        <w:t xml:space="preserve"> an </w:t>
      </w:r>
      <w:r w:rsidRPr="00742CDC">
        <w:rPr>
          <w:rStyle w:val="StyleUnderline"/>
        </w:rPr>
        <w:t xml:space="preserve">existing regulatory </w:t>
      </w:r>
      <w:r w:rsidRPr="00742CDC">
        <w:rPr>
          <w:rStyle w:val="StyleUnderline"/>
          <w:highlight w:val="yellow"/>
        </w:rPr>
        <w:t>policy</w:t>
      </w:r>
      <w:r w:rsidRPr="00742CDC">
        <w:rPr>
          <w:sz w:val="16"/>
        </w:rPr>
        <w:t xml:space="preserve"> implemented </w:t>
      </w:r>
      <w:r w:rsidRPr="00742CDC">
        <w:rPr>
          <w:rStyle w:val="StyleUnderline"/>
          <w:highlight w:val="yellow"/>
        </w:rPr>
        <w:t>through rule-making</w:t>
      </w:r>
      <w:r w:rsidRPr="00742CDC">
        <w:rPr>
          <w:sz w:val="16"/>
        </w:rPr>
        <w:t xml:space="preserve"> to repeal or change an existing rule. Moreover, the </w:t>
      </w:r>
      <w:r w:rsidRPr="00742CDC">
        <w:rPr>
          <w:i/>
          <w:iCs/>
          <w:sz w:val="16"/>
        </w:rPr>
        <w:t>State Farm</w:t>
      </w:r>
      <w:r w:rsidRPr="00742CDC">
        <w:rPr>
          <w:sz w:val="16"/>
        </w:rPr>
        <w:t xml:space="preserve"> majority held that an agency must “articulate a satisfactory explanation for its actions” (Weisman &amp; Wright, 2022, p. 903). The </w:t>
      </w:r>
      <w:r w:rsidRPr="00742CDC">
        <w:rPr>
          <w:i/>
          <w:iCs/>
          <w:sz w:val="16"/>
        </w:rPr>
        <w:t>State Farm</w:t>
      </w:r>
      <w:r w:rsidRPr="00742CDC">
        <w:rPr>
          <w:sz w:val="16"/>
        </w:rPr>
        <w:t xml:space="preserve"> decision </w:t>
      </w:r>
      <w:r w:rsidRPr="00742CDC">
        <w:rPr>
          <w:rStyle w:val="StyleUnderline"/>
        </w:rPr>
        <w:t xml:space="preserve">required federal courts to </w:t>
      </w:r>
      <w:r w:rsidRPr="00742CDC">
        <w:rPr>
          <w:rStyle w:val="StyleUnderline"/>
          <w:highlight w:val="yellow"/>
        </w:rPr>
        <w:t>find</w:t>
      </w:r>
      <w:r w:rsidRPr="00742CDC">
        <w:rPr>
          <w:sz w:val="16"/>
        </w:rPr>
        <w:t xml:space="preserve"> the </w:t>
      </w:r>
      <w:r w:rsidRPr="00742CDC">
        <w:rPr>
          <w:rStyle w:val="StyleUnderline"/>
          <w:highlight w:val="yellow"/>
        </w:rPr>
        <w:t>action</w:t>
      </w:r>
      <w:r w:rsidRPr="00742CDC">
        <w:rPr>
          <w:rStyle w:val="StyleUnderline"/>
        </w:rPr>
        <w:t xml:space="preserve"> of an agency</w:t>
      </w:r>
      <w:r w:rsidRPr="00742CDC">
        <w:rPr>
          <w:sz w:val="16"/>
        </w:rPr>
        <w:t xml:space="preserve"> </w:t>
      </w:r>
      <w:r w:rsidRPr="00863A71">
        <w:rPr>
          <w:rStyle w:val="Emphasis"/>
          <w:highlight w:val="yellow"/>
        </w:rPr>
        <w:t>arbitrary</w:t>
      </w:r>
      <w:r w:rsidRPr="00742CDC">
        <w:rPr>
          <w:sz w:val="16"/>
          <w:highlight w:val="yellow"/>
        </w:rPr>
        <w:t xml:space="preserve">, </w:t>
      </w:r>
      <w:r w:rsidRPr="00863A71">
        <w:rPr>
          <w:rStyle w:val="Emphasis"/>
          <w:highlight w:val="yellow"/>
        </w:rPr>
        <w:t>capricious</w:t>
      </w:r>
      <w:r w:rsidRPr="00742CDC">
        <w:rPr>
          <w:sz w:val="16"/>
          <w:highlight w:val="yellow"/>
        </w:rPr>
        <w:t xml:space="preserve">, </w:t>
      </w:r>
      <w:r w:rsidRPr="00742CDC">
        <w:rPr>
          <w:rStyle w:val="StyleUnderline"/>
          <w:highlight w:val="yellow"/>
        </w:rPr>
        <w:t>or</w:t>
      </w:r>
      <w:r w:rsidRPr="00742CDC">
        <w:rPr>
          <w:rStyle w:val="StyleUnderline"/>
        </w:rPr>
        <w:t xml:space="preserve"> an</w:t>
      </w:r>
      <w:r w:rsidRPr="00742CDC">
        <w:rPr>
          <w:sz w:val="16"/>
        </w:rPr>
        <w:t xml:space="preserve"> </w:t>
      </w:r>
      <w:r w:rsidRPr="00863A71">
        <w:rPr>
          <w:rStyle w:val="Emphasis"/>
          <w:highlight w:val="yellow"/>
        </w:rPr>
        <w:t>abuse of discretion</w:t>
      </w:r>
      <w:r w:rsidRPr="00742CDC">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742CDC">
        <w:rPr>
          <w:i/>
          <w:iCs/>
          <w:sz w:val="16"/>
        </w:rPr>
        <w:t>Motor Vehicle Mfrs. Ass’n v. State Farm Mut. Auto. Ins. Co., 1983, p. 43</w:t>
      </w:r>
      <w:r w:rsidRPr="00742CDC">
        <w:rPr>
          <w:sz w:val="16"/>
        </w:rPr>
        <w:t xml:space="preserve">). “State Farm established a precedent that the rescission of a rule must be judged by the same arbitrary and capricious standards governing rule promulgation, and that </w:t>
      </w:r>
      <w:r w:rsidRPr="00742CDC">
        <w:rPr>
          <w:rStyle w:val="StyleUnderline"/>
        </w:rPr>
        <w:t>agencies</w:t>
      </w:r>
      <w:r w:rsidRPr="00742CDC">
        <w:rPr>
          <w:sz w:val="16"/>
        </w:rPr>
        <w:t xml:space="preserve"> </w:t>
      </w:r>
      <w:r w:rsidRPr="00863A71">
        <w:rPr>
          <w:rStyle w:val="Emphasis"/>
        </w:rPr>
        <w:t>cannot</w:t>
      </w:r>
      <w:r w:rsidRPr="00742CDC">
        <w:rPr>
          <w:sz w:val="16"/>
        </w:rPr>
        <w:t xml:space="preserve"> </w:t>
      </w:r>
      <w:r w:rsidRPr="00742CDC">
        <w:rPr>
          <w:rStyle w:val="StyleUnderline"/>
        </w:rPr>
        <w:t>change policies simply in response to changes in political preferences</w:t>
      </w:r>
      <w:r w:rsidRPr="00742CDC">
        <w:rPr>
          <w:sz w:val="16"/>
        </w:rPr>
        <w:t xml:space="preserve">. </w:t>
      </w:r>
      <w:r w:rsidRPr="00742CDC">
        <w:rPr>
          <w:rStyle w:val="StyleUnderline"/>
        </w:rPr>
        <w:t>To change policy, agencies must begin</w:t>
      </w:r>
      <w:r w:rsidRPr="00742CDC">
        <w:rPr>
          <w:sz w:val="16"/>
        </w:rPr>
        <w:t xml:space="preserve"> the process of </w:t>
      </w:r>
      <w:r w:rsidRPr="00863A71">
        <w:rPr>
          <w:rStyle w:val="Emphasis"/>
        </w:rPr>
        <w:t>n</w:t>
      </w:r>
      <w:r w:rsidRPr="00742CDC">
        <w:rPr>
          <w:sz w:val="16"/>
        </w:rPr>
        <w:t>otice-a</w:t>
      </w:r>
      <w:r w:rsidRPr="00863A71">
        <w:rPr>
          <w:rStyle w:val="Emphasis"/>
        </w:rPr>
        <w:t>n</w:t>
      </w:r>
      <w:r w:rsidRPr="00742CDC">
        <w:rPr>
          <w:sz w:val="16"/>
        </w:rPr>
        <w:t>d-</w:t>
      </w:r>
      <w:r w:rsidRPr="00863A71">
        <w:rPr>
          <w:rStyle w:val="Emphasis"/>
        </w:rPr>
        <w:t>c</w:t>
      </w:r>
      <w:r w:rsidRPr="00742CDC">
        <w:rPr>
          <w:sz w:val="16"/>
        </w:rPr>
        <w:t xml:space="preserve">omment </w:t>
      </w:r>
      <w:r w:rsidRPr="00863A71">
        <w:rPr>
          <w:rStyle w:val="Emphasis"/>
        </w:rPr>
        <w:t>rulemaking</w:t>
      </w:r>
      <w:r w:rsidRPr="00742CDC">
        <w:rPr>
          <w:sz w:val="16"/>
        </w:rPr>
        <w:t xml:space="preserve"> </w:t>
      </w:r>
      <w:r w:rsidRPr="00742CDC">
        <w:rPr>
          <w:rStyle w:val="StyleUnderline"/>
        </w:rPr>
        <w:t>de novo</w:t>
      </w:r>
      <w:r w:rsidRPr="00742CDC">
        <w:rPr>
          <w:sz w:val="16"/>
        </w:rPr>
        <w:t xml:space="preserve">. </w:t>
      </w:r>
      <w:r w:rsidRPr="00742CDC">
        <w:rPr>
          <w:rStyle w:val="StyleUnderline"/>
        </w:rPr>
        <w:t>In</w:t>
      </w:r>
      <w:r w:rsidRPr="00742CDC">
        <w:rPr>
          <w:sz w:val="16"/>
        </w:rPr>
        <w:t xml:space="preserve"> </w:t>
      </w:r>
      <w:r w:rsidRPr="00863A71">
        <w:rPr>
          <w:rStyle w:val="Emphasis"/>
        </w:rPr>
        <w:t>State Farm</w:t>
      </w:r>
      <w:r w:rsidRPr="00742CDC">
        <w:rPr>
          <w:sz w:val="16"/>
        </w:rPr>
        <w:t xml:space="preserve">, therefore, </w:t>
      </w:r>
      <w:r w:rsidRPr="00742CDC">
        <w:rPr>
          <w:rStyle w:val="StyleUnderline"/>
        </w:rPr>
        <w:t>the</w:t>
      </w:r>
      <w:r w:rsidRPr="00742CDC">
        <w:rPr>
          <w:sz w:val="16"/>
        </w:rPr>
        <w:t xml:space="preserve"> U.S. Supreme </w:t>
      </w:r>
      <w:r w:rsidRPr="00742CDC">
        <w:rPr>
          <w:rStyle w:val="StyleUnderline"/>
        </w:rPr>
        <w:t xml:space="preserve">Court imposed </w:t>
      </w:r>
      <w:r w:rsidRPr="00742CDC">
        <w:rPr>
          <w:rStyle w:val="StyleUnderline"/>
          <w:highlight w:val="yellow"/>
        </w:rPr>
        <w:t>a</w:t>
      </w:r>
      <w:r w:rsidRPr="00742CDC">
        <w:rPr>
          <w:sz w:val="16"/>
          <w:highlight w:val="yellow"/>
        </w:rPr>
        <w:t xml:space="preserve"> </w:t>
      </w:r>
      <w:r w:rsidRPr="00863A71">
        <w:rPr>
          <w:rStyle w:val="Emphasis"/>
          <w:highlight w:val="yellow"/>
        </w:rPr>
        <w:t>check on policy swings</w:t>
      </w:r>
      <w:r w:rsidRPr="00742CDC">
        <w:rPr>
          <w:sz w:val="16"/>
        </w:rPr>
        <w:t xml:space="preserve"> </w:t>
      </w:r>
      <w:r w:rsidRPr="00742CDC">
        <w:rPr>
          <w:rStyle w:val="StyleUnderline"/>
        </w:rPr>
        <w:t>in rulemaking across presidential administrations</w:t>
      </w:r>
      <w:r w:rsidRPr="00742CDC">
        <w:rPr>
          <w:sz w:val="16"/>
        </w:rPr>
        <w:t>” (Wiseman &amp; Wright, 2020, pp. 903–904).</w:t>
      </w:r>
    </w:p>
    <w:p w14:paraId="608A4736" w14:textId="77777777" w:rsidR="00946FEB" w:rsidRPr="00742CDC" w:rsidRDefault="00946FEB" w:rsidP="00946FEB">
      <w:pPr>
        <w:rPr>
          <w:sz w:val="16"/>
        </w:rPr>
      </w:pPr>
      <w:r w:rsidRPr="00742CDC">
        <w:rPr>
          <w:sz w:val="16"/>
        </w:rPr>
        <w:t xml:space="preserve">In the </w:t>
      </w:r>
      <w:r w:rsidRPr="00742CDC">
        <w:rPr>
          <w:i/>
          <w:iCs/>
          <w:sz w:val="16"/>
        </w:rPr>
        <w:t>Department of Homeland Security v. Regents of the University of California</w:t>
      </w:r>
      <w:r w:rsidRPr="00742CDC">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742CDC">
        <w:rPr>
          <w:i/>
          <w:iCs/>
          <w:sz w:val="16"/>
        </w:rPr>
        <w:t>Department of Homeland Security v. Regents of the University of California</w:t>
      </w:r>
      <w:r w:rsidRPr="00742CDC">
        <w:rPr>
          <w:sz w:val="16"/>
        </w:rPr>
        <w:t xml:space="preserve">, 2020, p. 1913). </w:t>
      </w:r>
      <w:r w:rsidRPr="00742CDC">
        <w:rPr>
          <w:rStyle w:val="StyleUnderline"/>
        </w:rPr>
        <w:t>Based on the reasoning in</w:t>
      </w:r>
      <w:r w:rsidRPr="00742CDC">
        <w:rPr>
          <w:sz w:val="16"/>
        </w:rPr>
        <w:t xml:space="preserve"> </w:t>
      </w:r>
      <w:r w:rsidRPr="00863A71">
        <w:rPr>
          <w:rStyle w:val="Emphasis"/>
        </w:rPr>
        <w:t>State Farm</w:t>
      </w:r>
      <w:r w:rsidRPr="00742CDC">
        <w:rPr>
          <w:sz w:val="16"/>
        </w:rPr>
        <w:t xml:space="preserve"> </w:t>
      </w:r>
      <w:r w:rsidRPr="00742CDC">
        <w:rPr>
          <w:rStyle w:val="StyleUnderline"/>
        </w:rPr>
        <w:t>and</w:t>
      </w:r>
      <w:r w:rsidRPr="00742CDC">
        <w:rPr>
          <w:sz w:val="16"/>
        </w:rPr>
        <w:t xml:space="preserve"> </w:t>
      </w:r>
      <w:r w:rsidRPr="00863A71">
        <w:rPr>
          <w:rStyle w:val="Emphasis"/>
        </w:rPr>
        <w:t>D</w:t>
      </w:r>
      <w:r w:rsidRPr="00742CDC">
        <w:rPr>
          <w:sz w:val="16"/>
        </w:rPr>
        <w:t xml:space="preserve">epartment of </w:t>
      </w:r>
      <w:r w:rsidRPr="00863A71">
        <w:rPr>
          <w:rStyle w:val="Emphasis"/>
        </w:rPr>
        <w:t>H</w:t>
      </w:r>
      <w:r w:rsidRPr="00742CDC">
        <w:rPr>
          <w:sz w:val="16"/>
        </w:rPr>
        <w:t xml:space="preserve">omeland </w:t>
      </w:r>
      <w:r w:rsidRPr="00863A71">
        <w:rPr>
          <w:rStyle w:val="Emphasis"/>
        </w:rPr>
        <w:t>S</w:t>
      </w:r>
      <w:r w:rsidRPr="00742CDC">
        <w:rPr>
          <w:sz w:val="16"/>
        </w:rPr>
        <w:t xml:space="preserve">ecurity, </w:t>
      </w:r>
      <w:r w:rsidRPr="00742CDC">
        <w:rPr>
          <w:rStyle w:val="StyleUnderline"/>
          <w:highlight w:val="yellow"/>
        </w:rPr>
        <w:t>lawsuits</w:t>
      </w:r>
      <w:r w:rsidRPr="00742CDC">
        <w:rPr>
          <w:rStyle w:val="StyleUnderline"/>
        </w:rPr>
        <w:t xml:space="preserve"> challenging </w:t>
      </w:r>
      <w:r w:rsidRPr="00742CDC">
        <w:rPr>
          <w:sz w:val="16"/>
        </w:rPr>
        <w:t xml:space="preserve">the establishment of the Policy/Career Schedule </w:t>
      </w:r>
      <w:r w:rsidRPr="00742CDC">
        <w:rPr>
          <w:rStyle w:val="StyleUnderline"/>
          <w:highlight w:val="yellow"/>
        </w:rPr>
        <w:t>argue</w:t>
      </w:r>
      <w:r w:rsidRPr="00742CDC">
        <w:rPr>
          <w:rStyle w:val="StyleUnderline"/>
        </w:rPr>
        <w:t>s</w:t>
      </w:r>
      <w:r w:rsidRPr="00742CDC">
        <w:rPr>
          <w:sz w:val="16"/>
        </w:rPr>
        <w:t xml:space="preserve"> that President </w:t>
      </w:r>
      <w:r w:rsidRPr="00863A71">
        <w:rPr>
          <w:rStyle w:val="Emphasis"/>
          <w:highlight w:val="yellow"/>
        </w:rPr>
        <w:t>Trump</w:t>
      </w:r>
      <w:r w:rsidRPr="00742CDC">
        <w:rPr>
          <w:sz w:val="16"/>
          <w:highlight w:val="yellow"/>
        </w:rPr>
        <w:t xml:space="preserve"> </w:t>
      </w:r>
      <w:r w:rsidRPr="00742CDC">
        <w:rPr>
          <w:rStyle w:val="StyleUnderline"/>
          <w:highlight w:val="yellow"/>
        </w:rPr>
        <w:t>failed to comply with</w:t>
      </w:r>
      <w:r w:rsidRPr="00742CDC">
        <w:rPr>
          <w:sz w:val="16"/>
        </w:rPr>
        <w:t xml:space="preserve"> State Farm’s </w:t>
      </w:r>
      <w:r w:rsidRPr="00742CDC">
        <w:rPr>
          <w:rStyle w:val="StyleUnderline"/>
        </w:rPr>
        <w:t xml:space="preserve">rule-making </w:t>
      </w:r>
      <w:r w:rsidRPr="00742CDC">
        <w:rPr>
          <w:rStyle w:val="StyleUnderline"/>
          <w:highlight w:val="yellow"/>
        </w:rPr>
        <w:t>requirements</w:t>
      </w:r>
      <w:r w:rsidRPr="00742CDC">
        <w:rPr>
          <w:rStyle w:val="StyleUnderline"/>
        </w:rPr>
        <w:t xml:space="preserve"> by failing to engage in</w:t>
      </w:r>
      <w:r w:rsidRPr="00742CDC">
        <w:rPr>
          <w:sz w:val="16"/>
        </w:rPr>
        <w:t xml:space="preserve"> </w:t>
      </w:r>
      <w:r w:rsidRPr="00863A71">
        <w:rPr>
          <w:rStyle w:val="Emphasis"/>
        </w:rPr>
        <w:t>reasoned</w:t>
      </w:r>
      <w:r w:rsidRPr="00742CDC">
        <w:rPr>
          <w:sz w:val="16"/>
        </w:rPr>
        <w:t xml:space="preserve"> </w:t>
      </w:r>
      <w:r w:rsidRPr="00742CDC">
        <w:rPr>
          <w:rStyle w:val="StyleUnderline"/>
        </w:rPr>
        <w:t>decision-making</w:t>
      </w:r>
      <w:r w:rsidRPr="00742CDC">
        <w:rPr>
          <w:sz w:val="16"/>
        </w:rPr>
        <w:t xml:space="preserve"> when revoking the rule issued by the USOPM, in 2024, protecting competitive schedule federal employees from losing civil service protections if moved to Schedule Policy/Career (</w:t>
      </w:r>
      <w:r w:rsidRPr="00742CDC">
        <w:rPr>
          <w:i/>
          <w:iCs/>
          <w:sz w:val="16"/>
        </w:rPr>
        <w:t>PEER v. Trump</w:t>
      </w:r>
      <w:r w:rsidRPr="00742CDC">
        <w:rPr>
          <w:sz w:val="16"/>
        </w:rPr>
        <w:t>, 2025, pp. 28–29).</w:t>
      </w:r>
    </w:p>
    <w:p w14:paraId="33DADB7A" w14:textId="77777777" w:rsidR="00946FEB" w:rsidRPr="00742CDC" w:rsidRDefault="00946FEB" w:rsidP="00946FEB">
      <w:pPr>
        <w:pStyle w:val="Heading4"/>
      </w:pPr>
      <w:r w:rsidRPr="00742CDC">
        <w:t xml:space="preserve">That creates a </w:t>
      </w:r>
      <w:r w:rsidRPr="00742CDC">
        <w:rPr>
          <w:u w:val="single"/>
        </w:rPr>
        <w:t>legally coherent</w:t>
      </w:r>
      <w:r w:rsidRPr="00742CDC">
        <w:t xml:space="preserve"> AND </w:t>
      </w:r>
      <w:r w:rsidRPr="00742CDC">
        <w:rPr>
          <w:u w:val="single"/>
        </w:rPr>
        <w:t>predictable</w:t>
      </w:r>
      <w:r w:rsidRPr="00742CDC">
        <w:t xml:space="preserve"> framework.</w:t>
      </w:r>
    </w:p>
    <w:p w14:paraId="6E22B0A2" w14:textId="77777777" w:rsidR="00946FEB" w:rsidRPr="00742CDC" w:rsidRDefault="00946FEB" w:rsidP="00946FEB">
      <w:r w:rsidRPr="00742CDC">
        <w:t xml:space="preserve">Bijal </w:t>
      </w:r>
      <w:r w:rsidRPr="00742CDC">
        <w:rPr>
          <w:rStyle w:val="Style13ptBold"/>
        </w:rPr>
        <w:t>Shah 23</w:t>
      </w:r>
      <w:r w:rsidRPr="00742CDC">
        <w:t>, JD, MPA, Associate Professor of Law, Boston College Law School, Provost Faculty Fellow &amp; Dean's Distinguished Scholar, "The President's Fourth Branch?" Fordham Law Review, Vol. 92, No. 2, pg. 499-550, November 2023, HeinOnline. [italics in original]</w:t>
      </w:r>
    </w:p>
    <w:p w14:paraId="43DF2479" w14:textId="77777777" w:rsidR="00946FEB" w:rsidRPr="00742CDC" w:rsidRDefault="00946FEB" w:rsidP="00946FEB">
      <w:pPr>
        <w:rPr>
          <w:sz w:val="16"/>
        </w:rPr>
      </w:pPr>
      <w:r w:rsidRPr="00742CDC">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863A71">
        <w:rPr>
          <w:rStyle w:val="Emphasis"/>
        </w:rPr>
        <w:t>decreasing</w:t>
      </w:r>
      <w:r w:rsidRPr="00742CDC">
        <w:rPr>
          <w:sz w:val="16"/>
        </w:rPr>
        <w:t xml:space="preserve"> </w:t>
      </w:r>
      <w:r w:rsidRPr="00742CDC">
        <w:rPr>
          <w:rStyle w:val="StyleUnderline"/>
        </w:rPr>
        <w:t>agency independence from presidentialism, may</w:t>
      </w:r>
      <w:r w:rsidRPr="00742CDC">
        <w:rPr>
          <w:sz w:val="16"/>
        </w:rPr>
        <w:t xml:space="preserve"> both </w:t>
      </w:r>
      <w:r w:rsidRPr="00742CDC">
        <w:rPr>
          <w:rStyle w:val="StyleUnderline"/>
        </w:rPr>
        <w:t>be</w:t>
      </w:r>
      <w:r w:rsidRPr="00742CDC">
        <w:rPr>
          <w:sz w:val="16"/>
        </w:rPr>
        <w:t xml:space="preserve"> </w:t>
      </w:r>
      <w:r w:rsidRPr="00863A71">
        <w:rPr>
          <w:rStyle w:val="Emphasis"/>
        </w:rPr>
        <w:t>inconsistent</w:t>
      </w:r>
      <w:r w:rsidRPr="00742CDC">
        <w:rPr>
          <w:sz w:val="16"/>
        </w:rPr>
        <w:t xml:space="preserve"> </w:t>
      </w:r>
      <w:r w:rsidRPr="00742CDC">
        <w:rPr>
          <w:rStyle w:val="StyleUnderline"/>
        </w:rPr>
        <w:t>with Congress's constitutional power to structure agencies</w:t>
      </w:r>
      <w:r w:rsidRPr="00742CDC">
        <w:rPr>
          <w:sz w:val="16"/>
        </w:rPr>
        <w:t xml:space="preserve"> 240 </w:t>
      </w:r>
      <w:r w:rsidRPr="00742CDC">
        <w:rPr>
          <w:rStyle w:val="StyleUnderline"/>
        </w:rPr>
        <w:t>and</w:t>
      </w:r>
      <w:r w:rsidRPr="00742CDC">
        <w:rPr>
          <w:sz w:val="16"/>
        </w:rPr>
        <w:t xml:space="preserve"> </w:t>
      </w:r>
      <w:r w:rsidRPr="00863A71">
        <w:rPr>
          <w:rStyle w:val="Emphasis"/>
        </w:rPr>
        <w:t>reduce agency accountability</w:t>
      </w:r>
      <w:r w:rsidRPr="00742CDC">
        <w:rPr>
          <w:sz w:val="16"/>
        </w:rPr>
        <w:t xml:space="preserve"> </w:t>
      </w:r>
      <w:r w:rsidRPr="00742CDC">
        <w:rPr>
          <w:rStyle w:val="StyleUnderline"/>
        </w:rPr>
        <w:t>to</w:t>
      </w:r>
      <w:r w:rsidRPr="00742CDC">
        <w:rPr>
          <w:sz w:val="16"/>
        </w:rPr>
        <w:t xml:space="preserve"> the </w:t>
      </w:r>
      <w:r w:rsidRPr="00742CDC">
        <w:rPr>
          <w:rStyle w:val="StyleUnderline"/>
        </w:rPr>
        <w:t>values of impartiality and expertise encouraged by</w:t>
      </w:r>
      <w:r w:rsidRPr="00742CDC">
        <w:rPr>
          <w:sz w:val="16"/>
        </w:rPr>
        <w:t xml:space="preserve"> </w:t>
      </w:r>
      <w:r w:rsidRPr="00863A71">
        <w:rPr>
          <w:rStyle w:val="Emphasis"/>
        </w:rPr>
        <w:t>structural insulation</w:t>
      </w:r>
      <w:r w:rsidRPr="00742CDC">
        <w:rPr>
          <w:sz w:val="16"/>
        </w:rPr>
        <w:t xml:space="preserve"> </w:t>
      </w:r>
      <w:r w:rsidRPr="00742CDC">
        <w:rPr>
          <w:rStyle w:val="StyleUnderline"/>
        </w:rPr>
        <w:t>from political influence</w:t>
      </w:r>
      <w:r w:rsidRPr="00742CDC">
        <w:rPr>
          <w:sz w:val="16"/>
        </w:rPr>
        <w:t>. 241</w:t>
      </w:r>
    </w:p>
    <w:p w14:paraId="628705E7" w14:textId="77777777" w:rsidR="00946FEB" w:rsidRPr="00742CDC" w:rsidRDefault="00946FEB" w:rsidP="00946FEB">
      <w:pPr>
        <w:rPr>
          <w:sz w:val="16"/>
        </w:rPr>
      </w:pPr>
      <w:r w:rsidRPr="00742CDC">
        <w:rPr>
          <w:sz w:val="16"/>
        </w:rPr>
        <w:t xml:space="preserve">This part offers some suggestions to coax the President and the rest of the executive branch into employing the author's model of presidential administration, 242 in which </w:t>
      </w:r>
      <w:r w:rsidRPr="00742CDC">
        <w:rPr>
          <w:rStyle w:val="StyleUnderline"/>
        </w:rPr>
        <w:t>the President exercises control</w:t>
      </w:r>
      <w:r w:rsidRPr="00742CDC">
        <w:rPr>
          <w:sz w:val="16"/>
        </w:rPr>
        <w:t xml:space="preserve"> </w:t>
      </w:r>
      <w:r w:rsidRPr="00863A71">
        <w:rPr>
          <w:rStyle w:val="Emphasis"/>
        </w:rPr>
        <w:t>over agencies</w:t>
      </w:r>
      <w:r w:rsidRPr="00742CDC">
        <w:rPr>
          <w:sz w:val="16"/>
        </w:rPr>
        <w:t xml:space="preserve"> </w:t>
      </w:r>
      <w:r w:rsidRPr="00742CDC">
        <w:rPr>
          <w:rStyle w:val="StyleUnderline"/>
        </w:rPr>
        <w:t>to support and amplify agencies' capacity to</w:t>
      </w:r>
      <w:r w:rsidRPr="00742CDC">
        <w:rPr>
          <w:sz w:val="16"/>
        </w:rPr>
        <w:t xml:space="preserve"> implement legislation and </w:t>
      </w:r>
      <w:r w:rsidRPr="00742CDC">
        <w:rPr>
          <w:rStyle w:val="StyleUnderline"/>
        </w:rPr>
        <w:t>pursue</w:t>
      </w:r>
      <w:r w:rsidRPr="00742CDC">
        <w:rPr>
          <w:sz w:val="16"/>
        </w:rPr>
        <w:t xml:space="preserve"> good </w:t>
      </w:r>
      <w:r w:rsidRPr="00863A71">
        <w:rPr>
          <w:rStyle w:val="Emphasis"/>
        </w:rPr>
        <w:t>governance</w:t>
      </w:r>
      <w:r w:rsidRPr="00742CDC">
        <w:rPr>
          <w:sz w:val="16"/>
        </w:rPr>
        <w:t xml:space="preserve"> </w:t>
      </w:r>
      <w:r w:rsidRPr="00742CDC">
        <w:rPr>
          <w:rStyle w:val="StyleUnderline"/>
        </w:rPr>
        <w:t>as intended by Congress</w:t>
      </w:r>
      <w:r w:rsidRPr="00742CDC">
        <w:rPr>
          <w:sz w:val="16"/>
        </w:rPr>
        <w:t xml:space="preserve">. Part II.A argues that </w:t>
      </w:r>
      <w:r w:rsidRPr="00742CDC">
        <w:rPr>
          <w:rStyle w:val="StyleUnderline"/>
          <w:highlight w:val="yellow"/>
        </w:rPr>
        <w:t>courts</w:t>
      </w:r>
      <w:r w:rsidRPr="00742CDC">
        <w:rPr>
          <w:rStyle w:val="StyleUnderline"/>
        </w:rPr>
        <w:t xml:space="preserve"> should</w:t>
      </w:r>
      <w:r w:rsidRPr="00742CDC">
        <w:rPr>
          <w:sz w:val="16"/>
        </w:rPr>
        <w:t xml:space="preserve"> </w:t>
      </w:r>
      <w:r w:rsidRPr="00863A71">
        <w:rPr>
          <w:rStyle w:val="Emphasis"/>
          <w:highlight w:val="yellow"/>
        </w:rPr>
        <w:t>reinforce</w:t>
      </w:r>
      <w:r w:rsidRPr="00742CDC">
        <w:rPr>
          <w:sz w:val="16"/>
        </w:rPr>
        <w:t xml:space="preserve"> legislative </w:t>
      </w:r>
      <w:r w:rsidRPr="00742CDC">
        <w:rPr>
          <w:rStyle w:val="StyleUnderline"/>
        </w:rPr>
        <w:t>requirements</w:t>
      </w:r>
      <w:r w:rsidRPr="00742CDC">
        <w:rPr>
          <w:sz w:val="16"/>
        </w:rPr>
        <w:t xml:space="preserve"> and treat agencies as distinct from the President in certain contexts. Part II.A.1 advocates </w:t>
      </w:r>
      <w:r w:rsidRPr="00742CDC">
        <w:rPr>
          <w:rStyle w:val="StyleUnderline"/>
        </w:rPr>
        <w:t>for the</w:t>
      </w:r>
      <w:r w:rsidRPr="00742CDC">
        <w:rPr>
          <w:sz w:val="16"/>
        </w:rPr>
        <w:t xml:space="preserve"> </w:t>
      </w:r>
      <w:r w:rsidRPr="00863A71">
        <w:rPr>
          <w:rStyle w:val="Emphasis"/>
          <w:highlight w:val="yellow"/>
        </w:rPr>
        <w:t>judicial reaffirmation</w:t>
      </w:r>
      <w:r w:rsidRPr="00742CDC">
        <w:rPr>
          <w:sz w:val="16"/>
          <w:highlight w:val="yellow"/>
        </w:rPr>
        <w:t xml:space="preserve"> </w:t>
      </w:r>
      <w:r w:rsidRPr="00742CDC">
        <w:rPr>
          <w:rStyle w:val="StyleUnderline"/>
          <w:highlight w:val="yellow"/>
        </w:rPr>
        <w:t>of</w:t>
      </w:r>
      <w:r w:rsidRPr="00742CDC">
        <w:rPr>
          <w:rStyle w:val="StyleUnderline"/>
        </w:rPr>
        <w:t xml:space="preserve"> the</w:t>
      </w:r>
      <w:r w:rsidRPr="00742CDC">
        <w:rPr>
          <w:sz w:val="16"/>
        </w:rPr>
        <w:t xml:space="preserve"> </w:t>
      </w:r>
      <w:r w:rsidRPr="00863A71">
        <w:rPr>
          <w:rStyle w:val="Emphasis"/>
          <w:highlight w:val="yellow"/>
        </w:rPr>
        <w:t>minimum</w:t>
      </w:r>
      <w:r w:rsidRPr="00742CDC">
        <w:rPr>
          <w:sz w:val="16"/>
        </w:rPr>
        <w:t xml:space="preserve"> procedural </w:t>
      </w:r>
      <w:r w:rsidRPr="00742CDC">
        <w:rPr>
          <w:rStyle w:val="StyleUnderline"/>
          <w:highlight w:val="yellow"/>
        </w:rPr>
        <w:t>requirements of</w:t>
      </w:r>
      <w:r w:rsidRPr="00742CDC">
        <w:rPr>
          <w:rStyle w:val="StyleUnderline"/>
        </w:rPr>
        <w:t xml:space="preserve"> the</w:t>
      </w:r>
      <w:r w:rsidRPr="00742CDC">
        <w:rPr>
          <w:sz w:val="16"/>
        </w:rPr>
        <w:t xml:space="preserve"> </w:t>
      </w:r>
      <w:r w:rsidRPr="00863A71">
        <w:rPr>
          <w:rStyle w:val="Emphasis"/>
          <w:highlight w:val="yellow"/>
        </w:rPr>
        <w:t>APA</w:t>
      </w:r>
      <w:r w:rsidRPr="00742CDC">
        <w:rPr>
          <w:sz w:val="16"/>
        </w:rPr>
        <w:t xml:space="preserve"> notice-and-comment </w:t>
      </w:r>
      <w:r w:rsidRPr="00742CDC">
        <w:rPr>
          <w:rStyle w:val="StyleUnderline"/>
        </w:rPr>
        <w:t>provisions</w:t>
      </w:r>
      <w:r w:rsidRPr="00742CDC">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70FA67D9" w14:textId="77777777" w:rsidR="00946FEB" w:rsidRPr="00742CDC" w:rsidRDefault="00946FEB" w:rsidP="00946FEB">
      <w:pPr>
        <w:rPr>
          <w:i/>
          <w:iCs/>
          <w:sz w:val="16"/>
        </w:rPr>
      </w:pPr>
      <w:r w:rsidRPr="00742CDC">
        <w:rPr>
          <w:i/>
          <w:iCs/>
          <w:sz w:val="16"/>
        </w:rPr>
        <w:t>A. Reinforcing Public Participation and Administrative Substantiation</w:t>
      </w:r>
    </w:p>
    <w:p w14:paraId="516EF67A" w14:textId="77777777" w:rsidR="00946FEB" w:rsidRPr="00742CDC" w:rsidRDefault="00946FEB" w:rsidP="00946FEB">
      <w:pPr>
        <w:rPr>
          <w:sz w:val="16"/>
        </w:rPr>
      </w:pPr>
      <w:r w:rsidRPr="00742CDC">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28F28FE5" w14:textId="77777777" w:rsidR="00946FEB" w:rsidRPr="00742CDC" w:rsidRDefault="00946FEB" w:rsidP="00946FEB">
      <w:pPr>
        <w:rPr>
          <w:sz w:val="16"/>
        </w:rPr>
      </w:pPr>
      <w:r w:rsidRPr="00742CDC">
        <w:rPr>
          <w:sz w:val="16"/>
        </w:rPr>
        <w:t>1. Preserving APA Notice-and-Comment</w:t>
      </w:r>
    </w:p>
    <w:p w14:paraId="7C871B68" w14:textId="77777777" w:rsidR="00946FEB" w:rsidRPr="00742CDC" w:rsidRDefault="00946FEB" w:rsidP="00946FEB">
      <w:pPr>
        <w:rPr>
          <w:sz w:val="16"/>
        </w:rPr>
      </w:pPr>
      <w:r w:rsidRPr="00742CDC">
        <w:rPr>
          <w:sz w:val="16"/>
        </w:rPr>
        <w:t xml:space="preserve">Presidentialism provides agencies an excuse for watering down the informal rulemaking requirements of the APA. By legitimizing the IFR and presidentially driven "good cause" exceptions, </w:t>
      </w:r>
      <w:r w:rsidRPr="00742CDC">
        <w:rPr>
          <w:rStyle w:val="StyleUnderline"/>
        </w:rPr>
        <w:t>the</w:t>
      </w:r>
      <w:r w:rsidRPr="00742CDC">
        <w:rPr>
          <w:sz w:val="16"/>
        </w:rPr>
        <w:t xml:space="preserve"> </w:t>
      </w:r>
      <w:r w:rsidRPr="00863A71">
        <w:rPr>
          <w:rStyle w:val="Emphasis"/>
        </w:rPr>
        <w:t>Supreme Court</w:t>
      </w:r>
      <w:r w:rsidRPr="00742CDC">
        <w:rPr>
          <w:sz w:val="16"/>
        </w:rPr>
        <w:t xml:space="preserve"> </w:t>
      </w:r>
      <w:r w:rsidRPr="00742CDC">
        <w:rPr>
          <w:rStyle w:val="StyleUnderline"/>
        </w:rPr>
        <w:t>has allowed agencies to</w:t>
      </w:r>
      <w:r w:rsidRPr="00742CDC">
        <w:rPr>
          <w:sz w:val="16"/>
        </w:rPr>
        <w:t xml:space="preserve"> </w:t>
      </w:r>
      <w:r w:rsidRPr="00863A71">
        <w:rPr>
          <w:rStyle w:val="Emphasis"/>
        </w:rPr>
        <w:t>weaken</w:t>
      </w:r>
      <w:r w:rsidRPr="00742CDC">
        <w:rPr>
          <w:sz w:val="16"/>
        </w:rPr>
        <w:t xml:space="preserve"> their </w:t>
      </w:r>
      <w:r w:rsidRPr="00742CDC">
        <w:rPr>
          <w:rStyle w:val="StyleUnderline"/>
        </w:rPr>
        <w:t>attention to public participation in rulemaking</w:t>
      </w:r>
      <w:r w:rsidRPr="00742CDC">
        <w:rPr>
          <w:sz w:val="16"/>
        </w:rPr>
        <w:t xml:space="preserve">. </w:t>
      </w:r>
      <w:r w:rsidRPr="00742CDC">
        <w:rPr>
          <w:rStyle w:val="StyleUnderline"/>
        </w:rPr>
        <w:t>And agencies</w:t>
      </w:r>
      <w:r w:rsidRPr="00742CDC">
        <w:rPr>
          <w:sz w:val="16"/>
        </w:rPr>
        <w:t xml:space="preserve"> have </w:t>
      </w:r>
      <w:r w:rsidRPr="00863A71">
        <w:rPr>
          <w:rStyle w:val="Emphasis"/>
        </w:rPr>
        <w:t>continued</w:t>
      </w:r>
      <w:r w:rsidRPr="00742CDC">
        <w:rPr>
          <w:sz w:val="16"/>
        </w:rPr>
        <w:t xml:space="preserve"> </w:t>
      </w:r>
      <w:r w:rsidRPr="00742CDC">
        <w:rPr>
          <w:rStyle w:val="StyleUnderline"/>
        </w:rPr>
        <w:t>to show themselves willing to further</w:t>
      </w:r>
      <w:r w:rsidRPr="00742CDC">
        <w:rPr>
          <w:sz w:val="16"/>
        </w:rPr>
        <w:t xml:space="preserve"> </w:t>
      </w:r>
      <w:r w:rsidRPr="00863A71">
        <w:rPr>
          <w:rStyle w:val="Emphasis"/>
        </w:rPr>
        <w:t>hurried</w:t>
      </w:r>
      <w:r w:rsidRPr="00742CDC">
        <w:rPr>
          <w:sz w:val="16"/>
        </w:rPr>
        <w:t xml:space="preserve"> </w:t>
      </w:r>
      <w:r w:rsidRPr="00742CDC">
        <w:rPr>
          <w:rStyle w:val="StyleUnderline"/>
        </w:rPr>
        <w:t>rules</w:t>
      </w:r>
      <w:r w:rsidRPr="00742CDC">
        <w:rPr>
          <w:sz w:val="16"/>
        </w:rPr>
        <w:t xml:space="preserve">, 244 </w:t>
      </w:r>
      <w:r w:rsidRPr="00742CDC">
        <w:rPr>
          <w:rStyle w:val="StyleUnderline"/>
        </w:rPr>
        <w:t>rely on</w:t>
      </w:r>
      <w:r w:rsidRPr="00742CDC">
        <w:rPr>
          <w:sz w:val="16"/>
        </w:rPr>
        <w:t xml:space="preserve"> </w:t>
      </w:r>
      <w:r w:rsidRPr="00863A71">
        <w:rPr>
          <w:rStyle w:val="Emphasis"/>
        </w:rPr>
        <w:t>inadequate n</w:t>
      </w:r>
      <w:r w:rsidRPr="00742CDC">
        <w:rPr>
          <w:sz w:val="16"/>
        </w:rPr>
        <w:t>otice-a</w:t>
      </w:r>
      <w:r w:rsidRPr="00863A71">
        <w:rPr>
          <w:rStyle w:val="Emphasis"/>
        </w:rPr>
        <w:t>n</w:t>
      </w:r>
      <w:r w:rsidRPr="00742CDC">
        <w:rPr>
          <w:sz w:val="16"/>
        </w:rPr>
        <w:t>d-</w:t>
      </w:r>
      <w:r w:rsidRPr="00863A71">
        <w:rPr>
          <w:rStyle w:val="Emphasis"/>
        </w:rPr>
        <w:t>c</w:t>
      </w:r>
      <w:r w:rsidRPr="00742CDC">
        <w:rPr>
          <w:sz w:val="16"/>
        </w:rPr>
        <w:t xml:space="preserve">omment </w:t>
      </w:r>
      <w:r w:rsidRPr="00742CDC">
        <w:rPr>
          <w:rStyle w:val="StyleUnderline"/>
        </w:rPr>
        <w:t>procedures</w:t>
      </w:r>
      <w:r w:rsidRPr="00742CDC">
        <w:rPr>
          <w:sz w:val="16"/>
        </w:rPr>
        <w:t xml:space="preserve">, 245 and even proffer pretextual 246 justifications to further the policy preferences of the President. However, </w:t>
      </w:r>
      <w:r w:rsidRPr="00742CDC">
        <w:rPr>
          <w:rStyle w:val="StyleUnderline"/>
        </w:rPr>
        <w:t>the Court has</w:t>
      </w:r>
      <w:r w:rsidRPr="00742CDC">
        <w:rPr>
          <w:sz w:val="16"/>
        </w:rPr>
        <w:t xml:space="preserve"> also </w:t>
      </w:r>
      <w:r w:rsidRPr="00742CDC">
        <w:rPr>
          <w:rStyle w:val="StyleUnderline"/>
        </w:rPr>
        <w:t>indicated that it is</w:t>
      </w:r>
      <w:r w:rsidRPr="00742CDC">
        <w:rPr>
          <w:sz w:val="16"/>
        </w:rPr>
        <w:t xml:space="preserve"> </w:t>
      </w:r>
      <w:r w:rsidRPr="00863A71">
        <w:rPr>
          <w:rStyle w:val="Emphasis"/>
        </w:rPr>
        <w:t>hesitant</w:t>
      </w:r>
      <w:r w:rsidRPr="00742CDC">
        <w:rPr>
          <w:sz w:val="16"/>
        </w:rPr>
        <w:t xml:space="preserve"> </w:t>
      </w:r>
      <w:r w:rsidRPr="00742CDC">
        <w:rPr>
          <w:rStyle w:val="StyleUnderline"/>
        </w:rPr>
        <w:t>to allow agencies to sidestep</w:t>
      </w:r>
      <w:r w:rsidRPr="00742CDC">
        <w:rPr>
          <w:sz w:val="16"/>
        </w:rPr>
        <w:t xml:space="preserve"> </w:t>
      </w:r>
      <w:r w:rsidRPr="00863A71">
        <w:rPr>
          <w:rStyle w:val="Emphasis"/>
        </w:rPr>
        <w:t>n</w:t>
      </w:r>
      <w:r w:rsidRPr="00742CDC">
        <w:rPr>
          <w:sz w:val="16"/>
        </w:rPr>
        <w:t>otice-a</w:t>
      </w:r>
      <w:r w:rsidRPr="00863A71">
        <w:rPr>
          <w:rStyle w:val="Emphasis"/>
        </w:rPr>
        <w:t>n</w:t>
      </w:r>
      <w:r w:rsidRPr="00742CDC">
        <w:rPr>
          <w:sz w:val="16"/>
        </w:rPr>
        <w:t>d-</w:t>
      </w:r>
      <w:r w:rsidRPr="00863A71">
        <w:rPr>
          <w:rStyle w:val="Emphasis"/>
        </w:rPr>
        <w:t>c</w:t>
      </w:r>
      <w:r w:rsidRPr="00742CDC">
        <w:rPr>
          <w:sz w:val="16"/>
        </w:rPr>
        <w:t xml:space="preserve">omment </w:t>
      </w:r>
      <w:r w:rsidRPr="00742CDC">
        <w:rPr>
          <w:rStyle w:val="StyleUnderline"/>
        </w:rPr>
        <w:t>requirements altogether when</w:t>
      </w:r>
      <w:r w:rsidRPr="00742CDC">
        <w:rPr>
          <w:sz w:val="16"/>
        </w:rPr>
        <w:t xml:space="preserve"> </w:t>
      </w:r>
      <w:r w:rsidRPr="00863A71">
        <w:rPr>
          <w:rStyle w:val="Emphasis"/>
        </w:rPr>
        <w:t>pursuing</w:t>
      </w:r>
      <w:r w:rsidRPr="00742CDC">
        <w:rPr>
          <w:sz w:val="16"/>
        </w:rPr>
        <w:t xml:space="preserve"> </w:t>
      </w:r>
      <w:r w:rsidRPr="00742CDC">
        <w:rPr>
          <w:rStyle w:val="StyleUnderline"/>
        </w:rPr>
        <w:t>the</w:t>
      </w:r>
      <w:r w:rsidRPr="00742CDC">
        <w:rPr>
          <w:sz w:val="16"/>
        </w:rPr>
        <w:t xml:space="preserve"> </w:t>
      </w:r>
      <w:r w:rsidRPr="00863A71">
        <w:rPr>
          <w:rStyle w:val="Emphasis"/>
        </w:rPr>
        <w:t>President's policy interests</w:t>
      </w:r>
      <w:r w:rsidRPr="00742CDC">
        <w:rPr>
          <w:sz w:val="16"/>
        </w:rPr>
        <w:t xml:space="preserve">. 247 This section argues that </w:t>
      </w:r>
      <w:r w:rsidRPr="00742CDC">
        <w:rPr>
          <w:rStyle w:val="StyleUnderline"/>
          <w:highlight w:val="yellow"/>
        </w:rPr>
        <w:t>courts should</w:t>
      </w:r>
      <w:r w:rsidRPr="00742CDC">
        <w:rPr>
          <w:sz w:val="16"/>
        </w:rPr>
        <w:t xml:space="preserve"> continue to </w:t>
      </w:r>
      <w:r w:rsidRPr="00863A71">
        <w:rPr>
          <w:rStyle w:val="Emphasis"/>
          <w:highlight w:val="yellow"/>
        </w:rPr>
        <w:t>police distortions of</w:t>
      </w:r>
      <w:r w:rsidRPr="00863A71">
        <w:rPr>
          <w:rStyle w:val="Emphasis"/>
        </w:rPr>
        <w:t xml:space="preserve"> the </w:t>
      </w:r>
      <w:r w:rsidRPr="00863A71">
        <w:rPr>
          <w:rStyle w:val="Emphasis"/>
          <w:highlight w:val="yellow"/>
        </w:rPr>
        <w:t>APA's rulemaking requirements</w:t>
      </w:r>
      <w:r w:rsidRPr="00742CDC">
        <w:rPr>
          <w:sz w:val="16"/>
        </w:rPr>
        <w:t xml:space="preserve">, </w:t>
      </w:r>
      <w:r w:rsidRPr="00742CDC">
        <w:rPr>
          <w:rStyle w:val="StyleUnderline"/>
        </w:rPr>
        <w:t xml:space="preserve">particularly </w:t>
      </w:r>
      <w:r w:rsidRPr="00742CDC">
        <w:rPr>
          <w:rStyle w:val="StyleUnderline"/>
          <w:highlight w:val="yellow"/>
        </w:rPr>
        <w:t>when the</w:t>
      </w:r>
      <w:r w:rsidRPr="00742CDC">
        <w:rPr>
          <w:sz w:val="16"/>
          <w:highlight w:val="yellow"/>
        </w:rPr>
        <w:t xml:space="preserve"> </w:t>
      </w:r>
      <w:r w:rsidRPr="00863A71">
        <w:rPr>
          <w:rStyle w:val="Emphasis"/>
          <w:highlight w:val="yellow"/>
        </w:rPr>
        <w:t>President</w:t>
      </w:r>
      <w:r w:rsidRPr="00742CDC">
        <w:rPr>
          <w:sz w:val="16"/>
          <w:highlight w:val="yellow"/>
        </w:rPr>
        <w:t xml:space="preserve"> </w:t>
      </w:r>
      <w:r w:rsidRPr="00742CDC">
        <w:rPr>
          <w:rStyle w:val="StyleUnderline"/>
          <w:highlight w:val="yellow"/>
        </w:rPr>
        <w:t>is involved</w:t>
      </w:r>
      <w:r w:rsidRPr="00742CDC">
        <w:rPr>
          <w:rStyle w:val="StyleUnderline"/>
        </w:rPr>
        <w:t xml:space="preserve"> in the policy at issue, </w:t>
      </w:r>
      <w:r w:rsidRPr="00742CDC">
        <w:rPr>
          <w:rStyle w:val="StyleUnderline"/>
          <w:highlight w:val="yellow"/>
        </w:rPr>
        <w:t>and hold agencies</w:t>
      </w:r>
      <w:r w:rsidRPr="00742CDC">
        <w:rPr>
          <w:sz w:val="16"/>
          <w:highlight w:val="yellow"/>
        </w:rPr>
        <w:t xml:space="preserve"> </w:t>
      </w:r>
      <w:r w:rsidRPr="00863A71">
        <w:rPr>
          <w:rStyle w:val="Emphasis"/>
          <w:highlight w:val="yellow"/>
        </w:rPr>
        <w:t>accountable</w:t>
      </w:r>
      <w:r w:rsidRPr="00742CDC">
        <w:rPr>
          <w:sz w:val="16"/>
        </w:rPr>
        <w:t xml:space="preserve"> </w:t>
      </w:r>
      <w:r w:rsidRPr="00742CDC">
        <w:rPr>
          <w:rStyle w:val="StyleUnderline"/>
        </w:rPr>
        <w:t>to</w:t>
      </w:r>
      <w:r w:rsidRPr="00742CDC">
        <w:rPr>
          <w:sz w:val="16"/>
        </w:rPr>
        <w:t xml:space="preserve"> the APA's notice-and-comment </w:t>
      </w:r>
      <w:r w:rsidRPr="00742CDC">
        <w:rPr>
          <w:rStyle w:val="StyleUnderline"/>
        </w:rPr>
        <w:t>provisions even when agencies act urgently pursuant to the President's interests</w:t>
      </w:r>
      <w:r w:rsidRPr="00742CDC">
        <w:rPr>
          <w:sz w:val="16"/>
        </w:rPr>
        <w:t>.</w:t>
      </w:r>
    </w:p>
    <w:p w14:paraId="66334F1A" w14:textId="77777777" w:rsidR="00946FEB" w:rsidRPr="00742CDC" w:rsidRDefault="00946FEB" w:rsidP="00946FEB">
      <w:pPr>
        <w:rPr>
          <w:sz w:val="16"/>
        </w:rPr>
      </w:pPr>
      <w:r w:rsidRPr="00742CDC">
        <w:rPr>
          <w:i/>
          <w:iCs/>
          <w:sz w:val="16"/>
        </w:rPr>
        <w:t>Vermont Yankee v. National Resource Defense Council, Inc.</w:t>
      </w:r>
      <w:r w:rsidRPr="00742CDC">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596E8F0E" w14:textId="77777777" w:rsidR="00946FEB" w:rsidRPr="00742CDC" w:rsidRDefault="00946FEB" w:rsidP="00946FEB">
      <w:pPr>
        <w:rPr>
          <w:sz w:val="16"/>
        </w:rPr>
      </w:pPr>
      <w:r w:rsidRPr="00742CDC">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0172FA89" w14:textId="77777777" w:rsidR="00946FEB" w:rsidRPr="00742CDC" w:rsidRDefault="00946FEB" w:rsidP="00946FEB">
      <w:pPr>
        <w:rPr>
          <w:sz w:val="16"/>
        </w:rPr>
      </w:pPr>
      <w:r w:rsidRPr="00742CDC">
        <w:rPr>
          <w:rStyle w:val="StyleUnderline"/>
        </w:rPr>
        <w:t>Consider</w:t>
      </w:r>
      <w:r w:rsidRPr="00742CDC">
        <w:rPr>
          <w:sz w:val="16"/>
        </w:rPr>
        <w:t xml:space="preserve"> President </w:t>
      </w:r>
      <w:r w:rsidRPr="00863A71">
        <w:rPr>
          <w:rStyle w:val="Emphasis"/>
        </w:rPr>
        <w:t>Trump's e</w:t>
      </w:r>
      <w:r w:rsidRPr="00742CDC">
        <w:rPr>
          <w:sz w:val="16"/>
        </w:rPr>
        <w:t xml:space="preserve">xecutive </w:t>
      </w:r>
      <w:r w:rsidRPr="00863A71">
        <w:rPr>
          <w:rStyle w:val="Emphasis"/>
        </w:rPr>
        <w:t>o</w:t>
      </w:r>
      <w:r w:rsidRPr="00742CDC">
        <w:rPr>
          <w:sz w:val="16"/>
        </w:rPr>
        <w:t xml:space="preserve">rder directing OPM to regulate in order </w:t>
      </w:r>
      <w:r w:rsidRPr="00742CDC">
        <w:rPr>
          <w:rStyle w:val="StyleUnderline"/>
        </w:rPr>
        <w:t>to render much of the</w:t>
      </w:r>
      <w:r w:rsidRPr="00742CDC">
        <w:rPr>
          <w:sz w:val="16"/>
        </w:rPr>
        <w:t xml:space="preserve"> </w:t>
      </w:r>
      <w:r w:rsidRPr="00863A71">
        <w:rPr>
          <w:rStyle w:val="Emphasis"/>
        </w:rPr>
        <w:t>civil service</w:t>
      </w:r>
      <w:r w:rsidRPr="00742CDC">
        <w:rPr>
          <w:sz w:val="16"/>
        </w:rPr>
        <w:t xml:space="preserve"> </w:t>
      </w:r>
      <w:r w:rsidRPr="00742CDC">
        <w:rPr>
          <w:rStyle w:val="StyleUnderline"/>
        </w:rPr>
        <w:t>subject to</w:t>
      </w:r>
      <w:r w:rsidRPr="00742CDC">
        <w:rPr>
          <w:sz w:val="16"/>
        </w:rPr>
        <w:t xml:space="preserve"> at-will </w:t>
      </w:r>
      <w:r w:rsidRPr="00742CDC">
        <w:rPr>
          <w:rStyle w:val="StyleUnderline"/>
        </w:rPr>
        <w:t>removal</w:t>
      </w:r>
      <w:r w:rsidRPr="00742CDC">
        <w:rPr>
          <w:sz w:val="16"/>
        </w:rPr>
        <w:t xml:space="preserve">. 256 President Joe Biden has since eliminated this proposal.2 57 But </w:t>
      </w:r>
      <w:r w:rsidRPr="00742CDC">
        <w:rPr>
          <w:rStyle w:val="StyleUnderline"/>
        </w:rPr>
        <w:t>should</w:t>
      </w:r>
      <w:r w:rsidRPr="00742CDC">
        <w:rPr>
          <w:sz w:val="16"/>
        </w:rPr>
        <w:t xml:space="preserve"> a future </w:t>
      </w:r>
      <w:r w:rsidRPr="00742CDC">
        <w:rPr>
          <w:rStyle w:val="StyleUnderline"/>
        </w:rPr>
        <w:t>President</w:t>
      </w:r>
      <w:r w:rsidRPr="00742CDC">
        <w:rPr>
          <w:sz w:val="16"/>
        </w:rPr>
        <w:t xml:space="preserve"> </w:t>
      </w:r>
      <w:r w:rsidRPr="00863A71">
        <w:rPr>
          <w:rStyle w:val="Emphasis"/>
        </w:rPr>
        <w:t>resuscitate</w:t>
      </w:r>
      <w:r w:rsidRPr="00742CDC">
        <w:rPr>
          <w:sz w:val="16"/>
        </w:rPr>
        <w:t xml:space="preserve"> </w:t>
      </w:r>
      <w:r w:rsidRPr="00742CDC">
        <w:rPr>
          <w:rStyle w:val="StyleUnderline"/>
        </w:rPr>
        <w:t>it</w:t>
      </w:r>
      <w:r w:rsidRPr="00742CDC">
        <w:rPr>
          <w:sz w:val="16"/>
        </w:rPr>
        <w:t xml:space="preserve">, as is possible, 25 8 </w:t>
      </w:r>
      <w:r w:rsidRPr="00742CDC">
        <w:rPr>
          <w:rStyle w:val="StyleUnderline"/>
          <w:highlight w:val="yellow"/>
        </w:rPr>
        <w:t>courts should</w:t>
      </w:r>
      <w:r w:rsidRPr="00742CDC">
        <w:rPr>
          <w:sz w:val="16"/>
          <w:highlight w:val="yellow"/>
        </w:rPr>
        <w:t xml:space="preserve"> </w:t>
      </w:r>
      <w:r w:rsidRPr="00863A71">
        <w:rPr>
          <w:rStyle w:val="Emphasis"/>
          <w:highlight w:val="yellow"/>
        </w:rPr>
        <w:t>hold</w:t>
      </w:r>
      <w:r w:rsidRPr="00863A71">
        <w:rPr>
          <w:rStyle w:val="Emphasis"/>
        </w:rPr>
        <w:t xml:space="preserve"> the agency's implementation</w:t>
      </w:r>
      <w:r w:rsidRPr="00742CDC">
        <w:rPr>
          <w:sz w:val="16"/>
        </w:rPr>
        <w:t xml:space="preserve"> </w:t>
      </w:r>
      <w:r w:rsidRPr="00742CDC">
        <w:rPr>
          <w:rStyle w:val="StyleUnderline"/>
        </w:rPr>
        <w:t xml:space="preserve">of this presidential </w:t>
      </w:r>
      <w:r w:rsidRPr="00742CDC">
        <w:rPr>
          <w:rStyle w:val="StyleUnderline"/>
          <w:highlight w:val="yellow"/>
        </w:rPr>
        <w:t>directive to</w:t>
      </w:r>
      <w:r w:rsidRPr="00742CDC">
        <w:rPr>
          <w:rStyle w:val="StyleUnderline"/>
        </w:rPr>
        <w:t xml:space="preserve"> the</w:t>
      </w:r>
      <w:r w:rsidRPr="00742CDC">
        <w:rPr>
          <w:sz w:val="16"/>
        </w:rPr>
        <w:t xml:space="preserve"> </w:t>
      </w:r>
      <w:r w:rsidRPr="00863A71">
        <w:rPr>
          <w:rStyle w:val="Emphasis"/>
          <w:highlight w:val="yellow"/>
        </w:rPr>
        <w:t>APA's</w:t>
      </w:r>
      <w:r w:rsidRPr="00742CDC">
        <w:rPr>
          <w:sz w:val="16"/>
        </w:rPr>
        <w:t xml:space="preserve"> informal </w:t>
      </w:r>
      <w:r w:rsidRPr="00863A71">
        <w:rPr>
          <w:rStyle w:val="Emphasis"/>
          <w:highlight w:val="yellow"/>
        </w:rPr>
        <w:t>rulemaking criteria</w:t>
      </w:r>
      <w:r w:rsidRPr="00742CDC">
        <w:rPr>
          <w:sz w:val="16"/>
        </w:rPr>
        <w:t xml:space="preserve">. In addition, </w:t>
      </w:r>
      <w:r w:rsidRPr="00742CDC">
        <w:rPr>
          <w:rStyle w:val="StyleUnderline"/>
        </w:rPr>
        <w:t>courts should be</w:t>
      </w:r>
      <w:r w:rsidRPr="00742CDC">
        <w:rPr>
          <w:sz w:val="16"/>
        </w:rPr>
        <w:t xml:space="preserve"> </w:t>
      </w:r>
      <w:r w:rsidRPr="00863A71">
        <w:rPr>
          <w:rStyle w:val="Emphasis"/>
        </w:rPr>
        <w:t>skeptical</w:t>
      </w:r>
      <w:r w:rsidRPr="00742CDC">
        <w:rPr>
          <w:sz w:val="16"/>
        </w:rPr>
        <w:t xml:space="preserve"> </w:t>
      </w:r>
      <w:r w:rsidRPr="00742CDC">
        <w:rPr>
          <w:rStyle w:val="StyleUnderline"/>
        </w:rPr>
        <w:t>of claims that such regulation is</w:t>
      </w:r>
      <w:r w:rsidRPr="00742CDC">
        <w:rPr>
          <w:sz w:val="16"/>
        </w:rPr>
        <w:t xml:space="preserve"> merely one "of agency organization, procedure, or practice" and therefore </w:t>
      </w:r>
      <w:r w:rsidRPr="00742CDC">
        <w:rPr>
          <w:rStyle w:val="StyleUnderline"/>
        </w:rPr>
        <w:t>not subject to</w:t>
      </w:r>
      <w:r w:rsidRPr="00742CDC">
        <w:rPr>
          <w:sz w:val="16"/>
        </w:rPr>
        <w:t xml:space="preserve"> </w:t>
      </w:r>
      <w:r w:rsidRPr="00863A71">
        <w:rPr>
          <w:rStyle w:val="Emphasis"/>
        </w:rPr>
        <w:t>n</w:t>
      </w:r>
      <w:r w:rsidRPr="00742CDC">
        <w:rPr>
          <w:sz w:val="16"/>
        </w:rPr>
        <w:t>otice-a</w:t>
      </w:r>
      <w:r w:rsidRPr="00863A71">
        <w:rPr>
          <w:rStyle w:val="Emphasis"/>
        </w:rPr>
        <w:t>n</w:t>
      </w:r>
      <w:r w:rsidRPr="00742CDC">
        <w:rPr>
          <w:sz w:val="16"/>
        </w:rPr>
        <w:t>d-</w:t>
      </w:r>
      <w:r w:rsidRPr="00863A71">
        <w:rPr>
          <w:rStyle w:val="Emphasis"/>
        </w:rPr>
        <w:t>c</w:t>
      </w:r>
      <w:r w:rsidRPr="00742CDC">
        <w:rPr>
          <w:sz w:val="16"/>
        </w:rPr>
        <w:t xml:space="preserve">omment </w:t>
      </w:r>
      <w:r w:rsidRPr="00742CDC">
        <w:rPr>
          <w:rStyle w:val="StyleUnderline"/>
        </w:rPr>
        <w:t>requirements</w:t>
      </w:r>
      <w:r w:rsidRPr="00742CDC">
        <w:rPr>
          <w:sz w:val="16"/>
        </w:rPr>
        <w:t xml:space="preserve">. 25 9 </w:t>
      </w:r>
      <w:r w:rsidRPr="00742CDC">
        <w:rPr>
          <w:rStyle w:val="StyleUnderline"/>
          <w:highlight w:val="yellow"/>
        </w:rPr>
        <w:t>Such</w:t>
      </w:r>
      <w:r w:rsidRPr="00742CDC">
        <w:rPr>
          <w:rStyle w:val="StyleUnderline"/>
        </w:rPr>
        <w:t xml:space="preserve"> a rule would </w:t>
      </w:r>
      <w:r w:rsidRPr="00742CDC">
        <w:rPr>
          <w:rStyle w:val="StyleUnderline"/>
          <w:highlight w:val="yellow"/>
        </w:rPr>
        <w:t>have a</w:t>
      </w:r>
      <w:r w:rsidRPr="00742CDC">
        <w:rPr>
          <w:sz w:val="16"/>
          <w:highlight w:val="yellow"/>
        </w:rPr>
        <w:t xml:space="preserve"> </w:t>
      </w:r>
      <w:r w:rsidRPr="00863A71">
        <w:rPr>
          <w:rStyle w:val="Emphasis"/>
          <w:highlight w:val="yellow"/>
        </w:rPr>
        <w:t>broad impact</w:t>
      </w:r>
      <w:r w:rsidRPr="00742CDC">
        <w:rPr>
          <w:sz w:val="16"/>
          <w:highlight w:val="yellow"/>
        </w:rPr>
        <w:t xml:space="preserve"> </w:t>
      </w:r>
      <w:r w:rsidRPr="00742CDC">
        <w:rPr>
          <w:rStyle w:val="StyleUnderline"/>
          <w:highlight w:val="yellow"/>
        </w:rPr>
        <w:t>on</w:t>
      </w:r>
      <w:r w:rsidRPr="00742CDC">
        <w:rPr>
          <w:rStyle w:val="StyleUnderline"/>
        </w:rPr>
        <w:t xml:space="preserve"> not only the</w:t>
      </w:r>
      <w:r w:rsidRPr="00742CDC">
        <w:rPr>
          <w:sz w:val="16"/>
        </w:rPr>
        <w:t xml:space="preserve"> </w:t>
      </w:r>
      <w:r w:rsidRPr="00863A71">
        <w:rPr>
          <w:rStyle w:val="Emphasis"/>
          <w:highlight w:val="yellow"/>
        </w:rPr>
        <w:t>rights of</w:t>
      </w:r>
      <w:r w:rsidRPr="00742CDC">
        <w:rPr>
          <w:sz w:val="16"/>
        </w:rPr>
        <w:t xml:space="preserve"> current </w:t>
      </w:r>
      <w:r w:rsidRPr="00863A71">
        <w:rPr>
          <w:rStyle w:val="Emphasis"/>
          <w:highlight w:val="yellow"/>
        </w:rPr>
        <w:t>federal employees</w:t>
      </w:r>
      <w:r w:rsidRPr="00742CDC">
        <w:rPr>
          <w:sz w:val="16"/>
          <w:highlight w:val="yellow"/>
        </w:rPr>
        <w:t xml:space="preserve"> </w:t>
      </w:r>
      <w:r w:rsidRPr="00742CDC">
        <w:rPr>
          <w:rStyle w:val="StyleUnderline"/>
        </w:rPr>
        <w:t>who would lose</w:t>
      </w:r>
      <w:r w:rsidRPr="00742CDC">
        <w:rPr>
          <w:sz w:val="16"/>
        </w:rPr>
        <w:t xml:space="preserve"> certain employment </w:t>
      </w:r>
      <w:r w:rsidRPr="00742CDC">
        <w:rPr>
          <w:rStyle w:val="StyleUnderline"/>
        </w:rPr>
        <w:t>protections</w:t>
      </w:r>
      <w:r w:rsidRPr="00742CDC">
        <w:rPr>
          <w:sz w:val="16"/>
        </w:rPr>
        <w:t xml:space="preserve">, 260 </w:t>
      </w:r>
      <w:r w:rsidRPr="00742CDC">
        <w:rPr>
          <w:rStyle w:val="StyleUnderline"/>
        </w:rPr>
        <w:t>but also, as a result, on the</w:t>
      </w:r>
      <w:r w:rsidRPr="00742CDC">
        <w:rPr>
          <w:sz w:val="16"/>
        </w:rPr>
        <w:t xml:space="preserve"> </w:t>
      </w:r>
      <w:r w:rsidRPr="00863A71">
        <w:rPr>
          <w:rStyle w:val="Emphasis"/>
        </w:rPr>
        <w:t>landscape</w:t>
      </w:r>
      <w:r w:rsidRPr="00742CDC">
        <w:rPr>
          <w:sz w:val="16"/>
        </w:rPr>
        <w:t xml:space="preserve"> </w:t>
      </w:r>
      <w:r w:rsidRPr="00742CDC">
        <w:rPr>
          <w:rStyle w:val="StyleUnderline"/>
        </w:rPr>
        <w:t>and</w:t>
      </w:r>
      <w:r w:rsidRPr="00742CDC">
        <w:rPr>
          <w:sz w:val="16"/>
        </w:rPr>
        <w:t xml:space="preserve"> </w:t>
      </w:r>
      <w:r w:rsidRPr="00863A71">
        <w:rPr>
          <w:rStyle w:val="Emphasis"/>
        </w:rPr>
        <w:t>quality</w:t>
      </w:r>
      <w:r w:rsidRPr="00742CDC">
        <w:rPr>
          <w:sz w:val="16"/>
        </w:rPr>
        <w:t xml:space="preserve"> </w:t>
      </w:r>
      <w:r w:rsidRPr="00742CDC">
        <w:rPr>
          <w:rStyle w:val="StyleUnderline"/>
        </w:rPr>
        <w:t>of administration overall</w:t>
      </w:r>
      <w:r w:rsidRPr="00742CDC">
        <w:rPr>
          <w:sz w:val="16"/>
        </w:rPr>
        <w:t>.</w:t>
      </w:r>
    </w:p>
    <w:p w14:paraId="33020335" w14:textId="77777777" w:rsidR="00946FEB" w:rsidRPr="00742CDC" w:rsidRDefault="00946FEB" w:rsidP="00946FEB">
      <w:pPr>
        <w:rPr>
          <w:sz w:val="8"/>
          <w:szCs w:val="8"/>
        </w:rPr>
      </w:pPr>
      <w:r w:rsidRPr="00742CDC">
        <w:rPr>
          <w:sz w:val="8"/>
          <w:szCs w:val="8"/>
        </w:rPr>
        <w:t>Courts should also be certain to apply any other relevant statutory procedural requirements that reinforce the use of notice-and-comment procedures. 26 1</w:t>
      </w:r>
    </w:p>
    <w:p w14:paraId="6F41CCE3" w14:textId="77777777" w:rsidR="00946FEB" w:rsidRPr="00742CDC" w:rsidRDefault="00946FEB" w:rsidP="00946FEB">
      <w:pPr>
        <w:rPr>
          <w:sz w:val="8"/>
          <w:szCs w:val="8"/>
        </w:rPr>
      </w:pPr>
      <w:r w:rsidRPr="00742CDC">
        <w:rPr>
          <w:sz w:val="8"/>
          <w:szCs w:val="8"/>
        </w:rPr>
        <w:t xml:space="preserve">In addition, </w:t>
      </w:r>
      <w:r w:rsidRPr="00742CDC">
        <w:rPr>
          <w:i/>
          <w:iCs/>
          <w:sz w:val="8"/>
          <w:szCs w:val="8"/>
        </w:rPr>
        <w:t>Little Sisters</w:t>
      </w:r>
      <w:r w:rsidRPr="00742CDC">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4A5E147E" w14:textId="77777777" w:rsidR="00946FEB" w:rsidRPr="00742CDC" w:rsidRDefault="00946FEB" w:rsidP="00946FEB">
      <w:pPr>
        <w:rPr>
          <w:sz w:val="8"/>
          <w:szCs w:val="8"/>
        </w:rPr>
      </w:pPr>
      <w:r w:rsidRPr="00742CDC">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1644F6C6" w14:textId="77777777" w:rsidR="00946FEB" w:rsidRPr="00742CDC" w:rsidRDefault="00946FEB" w:rsidP="00946FEB">
      <w:pPr>
        <w:rPr>
          <w:sz w:val="8"/>
          <w:szCs w:val="8"/>
        </w:rPr>
      </w:pPr>
      <w:r w:rsidRPr="00742CDC">
        <w:rPr>
          <w:sz w:val="8"/>
          <w:szCs w:val="8"/>
        </w:rPr>
        <w:t>2. Disaggregating Agencies from the President</w:t>
      </w:r>
    </w:p>
    <w:p w14:paraId="6EBBCAF7" w14:textId="77777777" w:rsidR="00946FEB" w:rsidRPr="00742CDC" w:rsidRDefault="00946FEB" w:rsidP="00946FEB">
      <w:pPr>
        <w:rPr>
          <w:sz w:val="8"/>
          <w:szCs w:val="8"/>
        </w:rPr>
      </w:pPr>
      <w:r w:rsidRPr="00742CDC">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3566590C" w14:textId="77777777" w:rsidR="00946FEB" w:rsidRPr="00742CDC" w:rsidRDefault="00946FEB" w:rsidP="00946FEB">
      <w:pPr>
        <w:rPr>
          <w:sz w:val="8"/>
          <w:szCs w:val="8"/>
        </w:rPr>
      </w:pPr>
      <w:r w:rsidRPr="00742CDC">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3272E9D1" w14:textId="77777777" w:rsidR="00946FEB" w:rsidRPr="00742CDC" w:rsidRDefault="00946FEB" w:rsidP="00946FEB">
      <w:pPr>
        <w:rPr>
          <w:sz w:val="8"/>
          <w:szCs w:val="8"/>
        </w:rPr>
      </w:pPr>
      <w:r w:rsidRPr="00742CDC">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7D80C333" w14:textId="77777777" w:rsidR="00946FEB" w:rsidRPr="00742CDC" w:rsidRDefault="00946FEB" w:rsidP="00946FEB">
      <w:pPr>
        <w:rPr>
          <w:sz w:val="8"/>
          <w:szCs w:val="8"/>
        </w:rPr>
      </w:pPr>
      <w:r w:rsidRPr="00742CDC">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4FCD7848" w14:textId="77777777" w:rsidR="00946FEB" w:rsidRPr="00742CDC" w:rsidRDefault="00946FEB" w:rsidP="00946FEB">
      <w:pPr>
        <w:rPr>
          <w:sz w:val="8"/>
          <w:szCs w:val="8"/>
        </w:rPr>
      </w:pPr>
      <w:r w:rsidRPr="00742CDC">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188C4CA2" w14:textId="77777777" w:rsidR="00946FEB" w:rsidRPr="00742CDC" w:rsidRDefault="00946FEB" w:rsidP="00946FEB">
      <w:pPr>
        <w:rPr>
          <w:sz w:val="8"/>
          <w:szCs w:val="8"/>
        </w:rPr>
      </w:pPr>
      <w:r w:rsidRPr="00742CDC">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742CDC">
        <w:rPr>
          <w:i/>
          <w:iCs/>
          <w:sz w:val="8"/>
          <w:szCs w:val="8"/>
        </w:rPr>
        <w:t>Department of Homeland Security v. Regents of the University of California</w:t>
      </w:r>
      <w:r w:rsidRPr="00742CDC">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59649A99" w14:textId="77777777" w:rsidR="00946FEB" w:rsidRPr="00742CDC" w:rsidRDefault="00946FEB" w:rsidP="00946FEB">
      <w:pPr>
        <w:rPr>
          <w:sz w:val="8"/>
          <w:szCs w:val="8"/>
        </w:rPr>
      </w:pPr>
      <w:r w:rsidRPr="00742CDC">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038BBED2" w14:textId="77777777" w:rsidR="00946FEB" w:rsidRPr="00742CDC" w:rsidRDefault="00946FEB" w:rsidP="00946FEB">
      <w:pPr>
        <w:rPr>
          <w:sz w:val="8"/>
          <w:szCs w:val="8"/>
        </w:rPr>
      </w:pPr>
      <w:r w:rsidRPr="00742CDC">
        <w:rPr>
          <w:sz w:val="8"/>
          <w:szCs w:val="8"/>
        </w:rPr>
        <w:t xml:space="preserve">In </w:t>
      </w:r>
      <w:r w:rsidRPr="00742CDC">
        <w:rPr>
          <w:i/>
          <w:iCs/>
          <w:sz w:val="8"/>
          <w:szCs w:val="8"/>
        </w:rPr>
        <w:t>Regents</w:t>
      </w:r>
      <w:r w:rsidRPr="00742CDC">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23242C99" w14:textId="77777777" w:rsidR="00946FEB" w:rsidRPr="00742CDC" w:rsidRDefault="00946FEB" w:rsidP="00946FEB">
      <w:pPr>
        <w:rPr>
          <w:sz w:val="8"/>
          <w:szCs w:val="8"/>
        </w:rPr>
      </w:pPr>
      <w:r w:rsidRPr="00742CDC">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3DCFA6CD" w14:textId="77777777" w:rsidR="00946FEB" w:rsidRPr="00742CDC" w:rsidRDefault="00946FEB" w:rsidP="00946FEB">
      <w:pPr>
        <w:rPr>
          <w:sz w:val="8"/>
          <w:szCs w:val="8"/>
        </w:rPr>
      </w:pPr>
      <w:r w:rsidRPr="00742CDC">
        <w:rPr>
          <w:sz w:val="8"/>
          <w:szCs w:val="8"/>
        </w:rPr>
        <w:t>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doctrine exempting the President from APA review more generally. 2 89</w:t>
      </w:r>
    </w:p>
    <w:p w14:paraId="623EC94F" w14:textId="77777777" w:rsidR="00946FEB" w:rsidRPr="00742CDC" w:rsidRDefault="00946FEB" w:rsidP="00946FEB">
      <w:pPr>
        <w:rPr>
          <w:i/>
          <w:iCs/>
          <w:sz w:val="16"/>
        </w:rPr>
      </w:pPr>
      <w:r w:rsidRPr="00742CDC">
        <w:rPr>
          <w:i/>
          <w:iCs/>
          <w:sz w:val="8"/>
          <w:szCs w:val="8"/>
        </w:rPr>
        <w:t>B. Bolstering Impartial and Expert Decision-Making</w:t>
      </w:r>
    </w:p>
    <w:p w14:paraId="1DBDB671" w14:textId="77777777" w:rsidR="00946FEB" w:rsidRPr="00742CDC" w:rsidRDefault="00946FEB" w:rsidP="00946FEB">
      <w:pPr>
        <w:rPr>
          <w:sz w:val="16"/>
        </w:rPr>
      </w:pPr>
      <w:r w:rsidRPr="00742CDC">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742CDC">
        <w:rPr>
          <w:rStyle w:val="StyleUnderline"/>
        </w:rPr>
        <w:t>courts would ensure</w:t>
      </w:r>
      <w:r w:rsidRPr="00742CDC">
        <w:rPr>
          <w:sz w:val="16"/>
        </w:rPr>
        <w:t xml:space="preserve"> </w:t>
      </w:r>
      <w:r w:rsidRPr="00863A71">
        <w:rPr>
          <w:rStyle w:val="Emphasis"/>
        </w:rPr>
        <w:t>high-quality administration</w:t>
      </w:r>
      <w:r w:rsidRPr="00742CDC">
        <w:rPr>
          <w:sz w:val="16"/>
        </w:rPr>
        <w:t xml:space="preserve"> </w:t>
      </w:r>
      <w:r w:rsidRPr="00742CDC">
        <w:rPr>
          <w:rStyle w:val="StyleUnderline"/>
        </w:rPr>
        <w:t>by "defer[ring] to</w:t>
      </w:r>
      <w:r w:rsidRPr="00742CDC">
        <w:rPr>
          <w:sz w:val="16"/>
        </w:rPr>
        <w:t xml:space="preserve"> </w:t>
      </w:r>
      <w:r w:rsidRPr="00863A71">
        <w:rPr>
          <w:rStyle w:val="Emphasis"/>
        </w:rPr>
        <w:t>Congress's judgments</w:t>
      </w:r>
      <w:r w:rsidRPr="00742CDC">
        <w:rPr>
          <w:sz w:val="16"/>
        </w:rPr>
        <w:t xml:space="preserve"> </w:t>
      </w:r>
      <w:r w:rsidRPr="00742CDC">
        <w:rPr>
          <w:rStyle w:val="StyleUnderline"/>
        </w:rPr>
        <w:t>about the</w:t>
      </w:r>
      <w:r w:rsidRPr="00742CDC">
        <w:rPr>
          <w:sz w:val="16"/>
        </w:rPr>
        <w:t xml:space="preserve"> </w:t>
      </w:r>
      <w:r w:rsidRPr="00863A71">
        <w:rPr>
          <w:rStyle w:val="Emphasis"/>
        </w:rPr>
        <w:t>appropriate</w:t>
      </w:r>
      <w:r w:rsidRPr="00742CDC">
        <w:rPr>
          <w:sz w:val="16"/>
        </w:rPr>
        <w:t xml:space="preserve"> </w:t>
      </w:r>
      <w:r w:rsidRPr="00742CDC">
        <w:rPr>
          <w:rStyle w:val="StyleUnderline"/>
        </w:rPr>
        <w:t>structure of the</w:t>
      </w:r>
      <w:r w:rsidRPr="00742CDC">
        <w:rPr>
          <w:sz w:val="16"/>
        </w:rPr>
        <w:t xml:space="preserve"> </w:t>
      </w:r>
      <w:r w:rsidRPr="00863A71">
        <w:rPr>
          <w:rStyle w:val="Emphasis"/>
        </w:rPr>
        <w:t>f</w:t>
      </w:r>
      <w:r w:rsidRPr="00742CDC">
        <w:rPr>
          <w:sz w:val="16"/>
        </w:rPr>
        <w:t xml:space="preserve">ederal </w:t>
      </w:r>
      <w:r w:rsidRPr="00863A71">
        <w:rPr>
          <w:rStyle w:val="Emphasis"/>
        </w:rPr>
        <w:t>g</w:t>
      </w:r>
      <w:r w:rsidRPr="00742CDC">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742CDC">
        <w:rPr>
          <w:rStyle w:val="StyleUnderline"/>
        </w:rPr>
        <w:t>courts should</w:t>
      </w:r>
      <w:r w:rsidRPr="00742CDC">
        <w:rPr>
          <w:sz w:val="16"/>
        </w:rPr>
        <w:t xml:space="preserve"> </w:t>
      </w:r>
      <w:r w:rsidRPr="00863A71">
        <w:rPr>
          <w:rStyle w:val="Emphasis"/>
        </w:rPr>
        <w:t>hold agencies accountable</w:t>
      </w:r>
      <w:r w:rsidRPr="00742CDC">
        <w:rPr>
          <w:sz w:val="16"/>
        </w:rPr>
        <w:t xml:space="preserve"> </w:t>
      </w:r>
      <w:r w:rsidRPr="00742CDC">
        <w:rPr>
          <w:rStyle w:val="StyleUnderline"/>
        </w:rPr>
        <w:t>to the values of impartiality and process</w:t>
      </w:r>
      <w:r w:rsidRPr="00742CDC">
        <w:rPr>
          <w:sz w:val="16"/>
        </w:rPr>
        <w:t xml:space="preserve">, regardless of the presence of countervailing political pressure, </w:t>
      </w:r>
      <w:r w:rsidRPr="00742CDC">
        <w:rPr>
          <w:rStyle w:val="StyleUnderline"/>
        </w:rPr>
        <w:t>by leaning on the</w:t>
      </w:r>
      <w:r w:rsidRPr="00742CDC">
        <w:rPr>
          <w:sz w:val="16"/>
        </w:rPr>
        <w:t xml:space="preserve"> </w:t>
      </w:r>
      <w:r w:rsidRPr="00863A71">
        <w:rPr>
          <w:rStyle w:val="Emphasis"/>
        </w:rPr>
        <w:t>APA</w:t>
      </w:r>
      <w:r w:rsidRPr="00742CDC">
        <w:rPr>
          <w:sz w:val="16"/>
        </w:rPr>
        <w:t xml:space="preserve"> </w:t>
      </w:r>
      <w:r w:rsidRPr="00742CDC">
        <w:rPr>
          <w:rStyle w:val="StyleUnderline"/>
        </w:rPr>
        <w:t>to</w:t>
      </w:r>
      <w:r w:rsidRPr="00742CDC">
        <w:rPr>
          <w:sz w:val="16"/>
        </w:rPr>
        <w:t xml:space="preserve"> better </w:t>
      </w:r>
      <w:r w:rsidRPr="00742CDC">
        <w:rPr>
          <w:rStyle w:val="StyleUnderline"/>
        </w:rPr>
        <w:t>protect the</w:t>
      </w:r>
      <w:r w:rsidRPr="00742CDC">
        <w:rPr>
          <w:sz w:val="16"/>
        </w:rPr>
        <w:t xml:space="preserve"> </w:t>
      </w:r>
      <w:r w:rsidRPr="00863A71">
        <w:rPr>
          <w:rStyle w:val="Emphasis"/>
        </w:rPr>
        <w:t>integrity</w:t>
      </w:r>
      <w:r w:rsidRPr="00742CDC">
        <w:rPr>
          <w:sz w:val="16"/>
        </w:rPr>
        <w:t xml:space="preserve"> </w:t>
      </w:r>
      <w:r w:rsidRPr="00742CDC">
        <w:rPr>
          <w:rStyle w:val="StyleUnderline"/>
        </w:rPr>
        <w:t>of agency adjudication overall</w:t>
      </w:r>
      <w:r w:rsidRPr="00742CDC">
        <w:rPr>
          <w:sz w:val="16"/>
        </w:rPr>
        <w:t>.</w:t>
      </w:r>
    </w:p>
    <w:p w14:paraId="120CBF42" w14:textId="77777777" w:rsidR="00946FEB" w:rsidRPr="00742CDC" w:rsidRDefault="00946FEB" w:rsidP="00946FEB">
      <w:pPr>
        <w:rPr>
          <w:sz w:val="16"/>
        </w:rPr>
      </w:pPr>
      <w:r w:rsidRPr="00742CDC">
        <w:rPr>
          <w:sz w:val="16"/>
        </w:rPr>
        <w:t>1. Moderating Political Removal and Appointments</w:t>
      </w:r>
    </w:p>
    <w:p w14:paraId="0E11EEEB" w14:textId="77777777" w:rsidR="00946FEB" w:rsidRPr="00742CDC" w:rsidRDefault="00946FEB" w:rsidP="00946FEB">
      <w:pPr>
        <w:rPr>
          <w:sz w:val="16"/>
        </w:rPr>
      </w:pPr>
      <w:r w:rsidRPr="00742CDC">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742CDC">
        <w:rPr>
          <w:i/>
          <w:iCs/>
          <w:sz w:val="16"/>
        </w:rPr>
        <w:t>eila Law</w:t>
      </w:r>
      <w:r w:rsidRPr="00742CDC">
        <w:rPr>
          <w:sz w:val="16"/>
        </w:rPr>
        <w:t>, by allowing removal protections for independent agency heads to remain standing. 2 95</w:t>
      </w:r>
    </w:p>
    <w:p w14:paraId="610759BA" w14:textId="77777777" w:rsidR="00946FEB" w:rsidRPr="00742CDC" w:rsidRDefault="00946FEB" w:rsidP="00946FEB">
      <w:pPr>
        <w:rPr>
          <w:sz w:val="16"/>
        </w:rPr>
      </w:pPr>
      <w:r w:rsidRPr="00742CDC">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742CDC">
        <w:rPr>
          <w:i/>
          <w:iCs/>
          <w:sz w:val="16"/>
        </w:rPr>
        <w:t>United States v. Arthrex</w:t>
      </w:r>
      <w:r w:rsidRPr="00742CDC">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742CDC">
        <w:rPr>
          <w:i/>
          <w:iCs/>
          <w:sz w:val="16"/>
        </w:rPr>
        <w:t>adjudicators</w:t>
      </w:r>
      <w:r w:rsidRPr="00742CDC">
        <w:rPr>
          <w:sz w:val="16"/>
        </w:rPr>
        <w:t xml:space="preserve"> these clauses require." 298 Importantly, more precise guidance from the Court would assist the legislature in creating statutes establishing adjudicative independence that the Court would have to respect.</w:t>
      </w:r>
    </w:p>
    <w:p w14:paraId="720A22C9" w14:textId="77777777" w:rsidR="00946FEB" w:rsidRPr="00742CDC" w:rsidRDefault="00946FEB" w:rsidP="00946FEB">
      <w:pPr>
        <w:rPr>
          <w:sz w:val="16"/>
        </w:rPr>
      </w:pPr>
      <w:r w:rsidRPr="00742CDC">
        <w:rPr>
          <w:sz w:val="16"/>
        </w:rPr>
        <w:t xml:space="preserve">As to slowing down its unitary executive project, </w:t>
      </w:r>
      <w:r w:rsidRPr="00742CDC">
        <w:rPr>
          <w:rStyle w:val="StyleUnderline"/>
        </w:rPr>
        <w:t>the</w:t>
      </w:r>
      <w:r w:rsidRPr="00742CDC">
        <w:rPr>
          <w:sz w:val="16"/>
        </w:rPr>
        <w:t xml:space="preserve"> </w:t>
      </w:r>
      <w:r w:rsidRPr="00863A71">
        <w:rPr>
          <w:rStyle w:val="Emphasis"/>
          <w:highlight w:val="yellow"/>
        </w:rPr>
        <w:t>Court</w:t>
      </w:r>
      <w:r w:rsidRPr="00742CDC">
        <w:rPr>
          <w:sz w:val="16"/>
        </w:rPr>
        <w:t xml:space="preserve"> </w:t>
      </w:r>
      <w:r w:rsidRPr="00742CDC">
        <w:rPr>
          <w:rStyle w:val="StyleUnderline"/>
        </w:rPr>
        <w:t>could</w:t>
      </w:r>
      <w:r w:rsidRPr="00742CDC">
        <w:rPr>
          <w:sz w:val="16"/>
        </w:rPr>
        <w:t xml:space="preserve"> </w:t>
      </w:r>
      <w:r w:rsidRPr="00863A71">
        <w:rPr>
          <w:rStyle w:val="Emphasis"/>
          <w:highlight w:val="yellow"/>
        </w:rPr>
        <w:t>fine-tune its</w:t>
      </w:r>
      <w:r w:rsidRPr="00742CDC">
        <w:rPr>
          <w:sz w:val="16"/>
        </w:rPr>
        <w:t xml:space="preserve"> </w:t>
      </w:r>
      <w:r w:rsidRPr="00742CDC">
        <w:rPr>
          <w:i/>
          <w:iCs/>
          <w:sz w:val="16"/>
        </w:rPr>
        <w:t>Seila Law</w:t>
      </w:r>
      <w:r w:rsidRPr="00742CDC">
        <w:rPr>
          <w:sz w:val="16"/>
        </w:rPr>
        <w:t xml:space="preserve"> </w:t>
      </w:r>
      <w:r w:rsidRPr="00863A71">
        <w:rPr>
          <w:rStyle w:val="Emphasis"/>
          <w:highlight w:val="yellow"/>
        </w:rPr>
        <w:t>holding</w:t>
      </w:r>
      <w:r w:rsidRPr="00742CDC">
        <w:rPr>
          <w:sz w:val="16"/>
        </w:rPr>
        <w:t xml:space="preserve"> in a future decision </w:t>
      </w:r>
      <w:r w:rsidRPr="00742CDC">
        <w:rPr>
          <w:rStyle w:val="StyleUnderline"/>
        </w:rPr>
        <w:t xml:space="preserve">by </w:t>
      </w:r>
      <w:r w:rsidRPr="00742CDC">
        <w:rPr>
          <w:rStyle w:val="StyleUnderline"/>
          <w:highlight w:val="yellow"/>
        </w:rPr>
        <w:t>establishing</w:t>
      </w:r>
      <w:r w:rsidRPr="00742CDC">
        <w:rPr>
          <w:sz w:val="16"/>
        </w:rPr>
        <w:t xml:space="preserve"> that </w:t>
      </w:r>
      <w:r w:rsidRPr="00742CDC">
        <w:rPr>
          <w:rStyle w:val="StyleUnderline"/>
          <w:highlight w:val="yellow"/>
        </w:rPr>
        <w:t>legislative provisions</w:t>
      </w:r>
      <w:r w:rsidRPr="00742CDC">
        <w:rPr>
          <w:sz w:val="16"/>
        </w:rPr>
        <w:t xml:space="preserve"> insulating multimember regulatory commissions from at-will removal </w:t>
      </w:r>
      <w:r w:rsidRPr="00742CDC">
        <w:rPr>
          <w:rStyle w:val="StyleUnderline"/>
        </w:rPr>
        <w:t>are allowed to remain in place and</w:t>
      </w:r>
      <w:r w:rsidRPr="00742CDC">
        <w:rPr>
          <w:sz w:val="16"/>
        </w:rPr>
        <w:t xml:space="preserve"> by </w:t>
      </w:r>
      <w:r w:rsidRPr="00742CDC">
        <w:rPr>
          <w:rStyle w:val="StyleUnderline"/>
          <w:highlight w:val="yellow"/>
        </w:rPr>
        <w:t>creating rules to</w:t>
      </w:r>
      <w:r w:rsidRPr="00742CDC">
        <w:rPr>
          <w:sz w:val="16"/>
          <w:highlight w:val="yellow"/>
        </w:rPr>
        <w:t xml:space="preserve"> </w:t>
      </w:r>
      <w:r w:rsidRPr="00863A71">
        <w:rPr>
          <w:rStyle w:val="Emphasis"/>
          <w:highlight w:val="yellow"/>
        </w:rPr>
        <w:t>guide</w:t>
      </w:r>
      <w:r w:rsidRPr="00863A71">
        <w:rPr>
          <w:rStyle w:val="Emphasis"/>
        </w:rPr>
        <w:t xml:space="preserve"> the </w:t>
      </w:r>
      <w:r w:rsidRPr="00863A71">
        <w:rPr>
          <w:rStyle w:val="Emphasis"/>
          <w:highlight w:val="yellow"/>
        </w:rPr>
        <w:t>exercise of</w:t>
      </w:r>
      <w:r w:rsidRPr="00742CDC">
        <w:rPr>
          <w:sz w:val="16"/>
        </w:rPr>
        <w:t xml:space="preserve"> removal </w:t>
      </w:r>
      <w:r w:rsidRPr="00863A71">
        <w:rPr>
          <w:rStyle w:val="Emphasis"/>
          <w:highlight w:val="yellow"/>
        </w:rPr>
        <w:t>authority</w:t>
      </w:r>
      <w:r w:rsidRPr="00742CDC">
        <w:rPr>
          <w:sz w:val="16"/>
        </w:rPr>
        <w:t xml:space="preserve"> </w:t>
      </w:r>
      <w:r w:rsidRPr="00742CDC">
        <w:rPr>
          <w:rStyle w:val="StyleUnderline"/>
        </w:rPr>
        <w:t>more generally</w:t>
      </w:r>
      <w:r w:rsidRPr="00742CDC">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742CDC">
        <w:rPr>
          <w:i/>
          <w:iCs/>
          <w:sz w:val="16"/>
        </w:rPr>
        <w:t>Seila Law</w:t>
      </w:r>
      <w:r w:rsidRPr="00742CDC">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742CDC">
        <w:rPr>
          <w:rStyle w:val="StyleUnderline"/>
        </w:rPr>
        <w:t xml:space="preserve">the Court's </w:t>
      </w:r>
      <w:r w:rsidRPr="00742CDC">
        <w:rPr>
          <w:rStyle w:val="StyleUnderline"/>
          <w:highlight w:val="yellow"/>
        </w:rPr>
        <w:t>decision</w:t>
      </w:r>
      <w:r w:rsidRPr="00742CDC">
        <w:rPr>
          <w:sz w:val="16"/>
        </w:rPr>
        <w:t xml:space="preserve"> fails an important component of formalism, in that it does not </w:t>
      </w:r>
      <w:r w:rsidRPr="00742CDC">
        <w:rPr>
          <w:rStyle w:val="StyleUnderline"/>
          <w:highlight w:val="yellow"/>
        </w:rPr>
        <w:t>provide a</w:t>
      </w:r>
      <w:r w:rsidRPr="00742CDC">
        <w:rPr>
          <w:sz w:val="16"/>
          <w:highlight w:val="yellow"/>
        </w:rPr>
        <w:t xml:space="preserve"> </w:t>
      </w:r>
      <w:r w:rsidRPr="00863A71">
        <w:rPr>
          <w:rStyle w:val="Emphasis"/>
          <w:highlight w:val="yellow"/>
        </w:rPr>
        <w:t>"clear, predictable doctrinal application."</w:t>
      </w:r>
      <w:r w:rsidRPr="00742CDC">
        <w:rPr>
          <w:sz w:val="16"/>
        </w:rPr>
        <w:t xml:space="preserve"> 300 In addition, Professor Jed Handelsman Shugerman argues that an originalist reading of the law interpreted in an essential case establishing unitary executive theory, </w:t>
      </w:r>
      <w:r w:rsidRPr="00742CDC">
        <w:rPr>
          <w:i/>
          <w:iCs/>
          <w:sz w:val="16"/>
        </w:rPr>
        <w:t>Myers v. United States</w:t>
      </w:r>
      <w:r w:rsidRPr="00742CDC">
        <w:rPr>
          <w:sz w:val="16"/>
        </w:rPr>
        <w:t>,30 1 "</w:t>
      </w:r>
      <w:r w:rsidRPr="00742CDC">
        <w:rPr>
          <w:i/>
          <w:iCs/>
          <w:sz w:val="16"/>
        </w:rPr>
        <w:t>supports</w:t>
      </w:r>
      <w:r w:rsidRPr="00742CDC">
        <w:rPr>
          <w:sz w:val="16"/>
        </w:rPr>
        <w:t xml:space="preserve">, rather than undermines, Congress's power to limit presidential removal." 302 These </w:t>
      </w:r>
      <w:r w:rsidRPr="00742CDC">
        <w:rPr>
          <w:rStyle w:val="StyleUnderline"/>
        </w:rPr>
        <w:t>views offer a set of</w:t>
      </w:r>
      <w:r w:rsidRPr="00742CDC">
        <w:rPr>
          <w:sz w:val="16"/>
        </w:rPr>
        <w:t xml:space="preserve"> constitutional </w:t>
      </w:r>
      <w:r w:rsidRPr="00742CDC">
        <w:rPr>
          <w:rStyle w:val="StyleUnderline"/>
        </w:rPr>
        <w:t>justifications for the</w:t>
      </w:r>
      <w:r w:rsidRPr="00742CDC">
        <w:rPr>
          <w:sz w:val="16"/>
        </w:rPr>
        <w:t xml:space="preserve"> </w:t>
      </w:r>
      <w:r w:rsidRPr="00863A71">
        <w:rPr>
          <w:rStyle w:val="Emphasis"/>
        </w:rPr>
        <w:t>Supreme Court</w:t>
      </w:r>
      <w:r w:rsidRPr="00742CDC">
        <w:rPr>
          <w:sz w:val="16"/>
        </w:rPr>
        <w:t xml:space="preserve"> </w:t>
      </w:r>
      <w:r w:rsidRPr="00742CDC">
        <w:rPr>
          <w:rStyle w:val="StyleUnderline"/>
        </w:rPr>
        <w:t>to</w:t>
      </w:r>
      <w:r w:rsidRPr="00742CDC">
        <w:rPr>
          <w:sz w:val="16"/>
        </w:rPr>
        <w:t xml:space="preserve"> walk back its rather aggressive approach in </w:t>
      </w:r>
      <w:r w:rsidRPr="00742CDC">
        <w:rPr>
          <w:i/>
          <w:iCs/>
          <w:sz w:val="16"/>
        </w:rPr>
        <w:t>Seila Law</w:t>
      </w:r>
      <w:r w:rsidRPr="00742CDC">
        <w:rPr>
          <w:sz w:val="16"/>
        </w:rPr>
        <w:t xml:space="preserve"> and </w:t>
      </w:r>
      <w:r w:rsidRPr="00742CDC">
        <w:rPr>
          <w:rStyle w:val="StyleUnderline"/>
        </w:rPr>
        <w:t>become</w:t>
      </w:r>
      <w:r w:rsidRPr="00742CDC">
        <w:rPr>
          <w:sz w:val="16"/>
        </w:rPr>
        <w:t xml:space="preserve"> </w:t>
      </w:r>
      <w:r w:rsidRPr="00863A71">
        <w:rPr>
          <w:rStyle w:val="Emphasis"/>
          <w:highlight w:val="yellow"/>
        </w:rPr>
        <w:t>consistent</w:t>
      </w:r>
      <w:r w:rsidRPr="00742CDC">
        <w:rPr>
          <w:sz w:val="16"/>
        </w:rPr>
        <w:t xml:space="preserve"> once more </w:t>
      </w:r>
      <w:r w:rsidRPr="00742CDC">
        <w:rPr>
          <w:rStyle w:val="StyleUnderline"/>
          <w:highlight w:val="yellow"/>
        </w:rPr>
        <w:t>with its conventional approach</w:t>
      </w:r>
      <w:r w:rsidRPr="00742CDC">
        <w:rPr>
          <w:rStyle w:val="StyleUnderline"/>
        </w:rPr>
        <w:t>, according to which it has "left</w:t>
      </w:r>
      <w:r w:rsidRPr="00742CDC">
        <w:rPr>
          <w:sz w:val="16"/>
        </w:rPr>
        <w:t xml:space="preserve"> </w:t>
      </w:r>
      <w:r w:rsidRPr="00863A71">
        <w:rPr>
          <w:rStyle w:val="Emphasis"/>
        </w:rPr>
        <w:t>most decisions</w:t>
      </w:r>
      <w:r w:rsidRPr="00742CDC">
        <w:rPr>
          <w:sz w:val="16"/>
        </w:rPr>
        <w:t xml:space="preserve"> </w:t>
      </w:r>
      <w:r w:rsidRPr="00742CDC">
        <w:rPr>
          <w:rStyle w:val="StyleUnderline"/>
        </w:rPr>
        <w:t>about how to structure the Executive Branch" to Congress</w:t>
      </w:r>
      <w:r w:rsidRPr="00742CDC">
        <w:rPr>
          <w:sz w:val="16"/>
        </w:rPr>
        <w:t>. 303</w:t>
      </w:r>
    </w:p>
    <w:p w14:paraId="09E580A5" w14:textId="77777777" w:rsidR="00946FEB" w:rsidRPr="00742CDC" w:rsidRDefault="00946FEB" w:rsidP="00946FEB">
      <w:pPr>
        <w:pStyle w:val="Heading4"/>
      </w:pPr>
      <w:r w:rsidRPr="00742CDC">
        <w:t xml:space="preserve">Only </w:t>
      </w:r>
      <w:r w:rsidRPr="00742CDC">
        <w:rPr>
          <w:u w:val="single"/>
        </w:rPr>
        <w:t>CBR</w:t>
      </w:r>
      <w:r w:rsidRPr="00742CDC">
        <w:t xml:space="preserve"> can </w:t>
      </w:r>
      <w:r w:rsidRPr="00742CDC">
        <w:rPr>
          <w:u w:val="single"/>
        </w:rPr>
        <w:t>solve</w:t>
      </w:r>
      <w:r w:rsidRPr="00742CDC">
        <w:t>:</w:t>
      </w:r>
    </w:p>
    <w:p w14:paraId="4484E493" w14:textId="77777777" w:rsidR="00946FEB" w:rsidRPr="00742CDC" w:rsidRDefault="00946FEB" w:rsidP="00946FEB">
      <w:pPr>
        <w:pStyle w:val="Heading4"/>
      </w:pPr>
      <w:r w:rsidRPr="00742CDC">
        <w:t xml:space="preserve">1. </w:t>
      </w:r>
      <w:r w:rsidRPr="00742CDC">
        <w:rPr>
          <w:u w:val="single"/>
        </w:rPr>
        <w:t>REGULATORY STABILITY</w:t>
      </w:r>
      <w:r w:rsidRPr="00742CDC">
        <w:t xml:space="preserve">. They </w:t>
      </w:r>
      <w:r w:rsidRPr="00742CDC">
        <w:rPr>
          <w:u w:val="single"/>
        </w:rPr>
        <w:t>constrain fluctuations</w:t>
      </w:r>
      <w:r w:rsidRPr="00742CDC">
        <w:t>.</w:t>
      </w:r>
    </w:p>
    <w:p w14:paraId="3941C2CE" w14:textId="77777777" w:rsidR="00946FEB" w:rsidRPr="00742CDC" w:rsidRDefault="00946FEB" w:rsidP="00946FEB">
      <w:r w:rsidRPr="00742CDC">
        <w:t xml:space="preserve">Nicholas </w:t>
      </w:r>
      <w:r w:rsidRPr="00742CDC">
        <w:rPr>
          <w:rStyle w:val="Style13ptBold"/>
        </w:rPr>
        <w:t>Handler 24</w:t>
      </w:r>
      <w:r w:rsidRPr="00742CDC">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2ADB25CA" w14:textId="77777777" w:rsidR="00946FEB" w:rsidRPr="00742CDC" w:rsidRDefault="00946FEB" w:rsidP="00946FEB">
      <w:pPr>
        <w:rPr>
          <w:sz w:val="16"/>
        </w:rPr>
      </w:pPr>
      <w:r w:rsidRPr="00742CDC">
        <w:rPr>
          <w:sz w:val="16"/>
        </w:rPr>
        <w:t xml:space="preserve">But, as set forth below, this model of top-down implementation and bottom-up resistance is critically incomplete. More often, </w:t>
      </w:r>
      <w:r w:rsidRPr="00742CDC">
        <w:rPr>
          <w:rStyle w:val="StyleUnderline"/>
        </w:rPr>
        <w:t>the</w:t>
      </w:r>
      <w:r w:rsidRPr="00742CDC">
        <w:rPr>
          <w:sz w:val="16"/>
        </w:rPr>
        <w:t xml:space="preserve"> </w:t>
      </w:r>
      <w:r w:rsidRPr="00863A71">
        <w:rPr>
          <w:rStyle w:val="Emphasis"/>
        </w:rPr>
        <w:t>President</w:t>
      </w:r>
      <w:r w:rsidRPr="00742CDC">
        <w:rPr>
          <w:sz w:val="16"/>
        </w:rPr>
        <w:t xml:space="preserve"> </w:t>
      </w:r>
      <w:r w:rsidRPr="00742CDC">
        <w:rPr>
          <w:rStyle w:val="StyleUnderline"/>
        </w:rPr>
        <w:t>and the</w:t>
      </w:r>
      <w:r w:rsidRPr="00742CDC">
        <w:rPr>
          <w:sz w:val="16"/>
        </w:rPr>
        <w:t xml:space="preserve"> </w:t>
      </w:r>
      <w:r w:rsidRPr="00863A71">
        <w:rPr>
          <w:rStyle w:val="Emphasis"/>
        </w:rPr>
        <w:t>unionized</w:t>
      </w:r>
      <w:r w:rsidRPr="00742CDC">
        <w:rPr>
          <w:sz w:val="16"/>
        </w:rPr>
        <w:t xml:space="preserve"> </w:t>
      </w:r>
      <w:r w:rsidRPr="00742CDC">
        <w:rPr>
          <w:rStyle w:val="StyleUnderline"/>
        </w:rPr>
        <w:t>civil service</w:t>
      </w:r>
      <w:r w:rsidRPr="00742CDC">
        <w:rPr>
          <w:sz w:val="16"/>
        </w:rPr>
        <w:t xml:space="preserve"> </w:t>
      </w:r>
      <w:r w:rsidRPr="00863A71">
        <w:rPr>
          <w:rStyle w:val="Emphasis"/>
        </w:rPr>
        <w:t>bargain</w:t>
      </w:r>
      <w:r w:rsidRPr="00742CDC">
        <w:rPr>
          <w:sz w:val="16"/>
        </w:rPr>
        <w:t xml:space="preserve"> </w:t>
      </w:r>
      <w:r w:rsidRPr="00742CDC">
        <w:rPr>
          <w:rStyle w:val="StyleUnderline"/>
        </w:rPr>
        <w:t>over questions of management, rather than fight out</w:t>
      </w:r>
      <w:r w:rsidRPr="00742CDC">
        <w:rPr>
          <w:sz w:val="16"/>
        </w:rPr>
        <w:t xml:space="preserve"> their </w:t>
      </w:r>
      <w:r w:rsidRPr="00742CDC">
        <w:rPr>
          <w:rStyle w:val="StyleUnderline"/>
        </w:rPr>
        <w:t>differences</w:t>
      </w:r>
      <w:r w:rsidRPr="00742CDC">
        <w:rPr>
          <w:sz w:val="16"/>
        </w:rPr>
        <w:t xml:space="preserve"> through the exercise of raw institutional power. Indeed, in a sharp deviation from the Progressive Era model of a politically insulated civil service, </w:t>
      </w:r>
      <w:r w:rsidRPr="00742CDC">
        <w:rPr>
          <w:rStyle w:val="StyleUnderline"/>
        </w:rPr>
        <w:t>the</w:t>
      </w:r>
      <w:r w:rsidRPr="00742CDC">
        <w:rPr>
          <w:sz w:val="16"/>
        </w:rPr>
        <w:t xml:space="preserve"> </w:t>
      </w:r>
      <w:r w:rsidRPr="00863A71">
        <w:rPr>
          <w:rStyle w:val="Emphasis"/>
        </w:rPr>
        <w:t>CSRA</w:t>
      </w:r>
      <w:r w:rsidRPr="00742CDC">
        <w:rPr>
          <w:sz w:val="16"/>
        </w:rPr>
        <w:t xml:space="preserve"> </w:t>
      </w:r>
      <w:r w:rsidRPr="00742CDC">
        <w:rPr>
          <w:rStyle w:val="StyleUnderline"/>
        </w:rPr>
        <w:t>explicitly empowered unions to act in a</w:t>
      </w:r>
      <w:r w:rsidRPr="00742CDC">
        <w:rPr>
          <w:sz w:val="16"/>
        </w:rPr>
        <w:t xml:space="preserve"> </w:t>
      </w:r>
      <w:r w:rsidRPr="00863A71">
        <w:rPr>
          <w:rStyle w:val="Emphasis"/>
        </w:rPr>
        <w:t>political capacity</w:t>
      </w:r>
      <w:r w:rsidRPr="00742CDC">
        <w:rPr>
          <w:sz w:val="16"/>
        </w:rPr>
        <w:t xml:space="preserve">, </w:t>
      </w:r>
      <w:r w:rsidRPr="00742CDC">
        <w:rPr>
          <w:rStyle w:val="StyleUnderline"/>
        </w:rPr>
        <w:t>including by lobbying Congress, litigating management disputes</w:t>
      </w:r>
      <w:r w:rsidRPr="00742CDC">
        <w:rPr>
          <w:sz w:val="16"/>
        </w:rPr>
        <w:t xml:space="preserve"> before Article III courts, endorsing political candidates, </w:t>
      </w:r>
      <w:r w:rsidRPr="00742CDC">
        <w:rPr>
          <w:rStyle w:val="StyleUnderline"/>
        </w:rPr>
        <w:t>and speaking out publicly</w:t>
      </w:r>
      <w:r w:rsidRPr="00742CDC">
        <w:rPr>
          <w:sz w:val="16"/>
        </w:rPr>
        <w:t xml:space="preserve"> on questions of executive branch management and policy. </w:t>
      </w:r>
      <w:r w:rsidRPr="00742CDC">
        <w:rPr>
          <w:rStyle w:val="StyleUnderline"/>
          <w:highlight w:val="yellow"/>
        </w:rPr>
        <w:t>Unions</w:t>
      </w:r>
      <w:r w:rsidRPr="00742CDC">
        <w:rPr>
          <w:sz w:val="16"/>
        </w:rPr>
        <w:t xml:space="preserve"> thus engage directly in democratic politics and </w:t>
      </w:r>
      <w:r w:rsidRPr="00742CDC">
        <w:rPr>
          <w:rStyle w:val="StyleUnderline"/>
        </w:rPr>
        <w:t>serve as a</w:t>
      </w:r>
      <w:r w:rsidRPr="00742CDC">
        <w:rPr>
          <w:sz w:val="16"/>
        </w:rPr>
        <w:t xml:space="preserve"> </w:t>
      </w:r>
      <w:r w:rsidRPr="00863A71">
        <w:rPr>
          <w:rStyle w:val="Emphasis"/>
        </w:rPr>
        <w:t>key mechanism</w:t>
      </w:r>
      <w:r w:rsidRPr="00742CDC">
        <w:rPr>
          <w:sz w:val="16"/>
        </w:rPr>
        <w:t xml:space="preserve"> </w:t>
      </w:r>
      <w:r w:rsidRPr="00742CDC">
        <w:rPr>
          <w:rStyle w:val="StyleUnderline"/>
        </w:rPr>
        <w:t xml:space="preserve">for </w:t>
      </w:r>
      <w:r w:rsidRPr="00863A71">
        <w:rPr>
          <w:rStyle w:val="Emphasis"/>
          <w:highlight w:val="yellow"/>
        </w:rPr>
        <w:t>bring</w:t>
      </w:r>
      <w:r w:rsidRPr="00742CDC">
        <w:rPr>
          <w:rStyle w:val="StyleUnderline"/>
        </w:rPr>
        <w:t xml:space="preserve">ing other democratic </w:t>
      </w:r>
      <w:r w:rsidRPr="00742CDC">
        <w:rPr>
          <w:rStyle w:val="StyleUnderline"/>
          <w:highlight w:val="yellow"/>
        </w:rPr>
        <w:t>stakeholders</w:t>
      </w:r>
      <w:r w:rsidRPr="00742CDC">
        <w:rPr>
          <w:sz w:val="16"/>
        </w:rPr>
        <w:t xml:space="preserve">, such as Congress and the judiciary, </w:t>
      </w:r>
      <w:r w:rsidRPr="00742CDC">
        <w:rPr>
          <w:rStyle w:val="StyleUnderline"/>
        </w:rPr>
        <w:t>into disputes</w:t>
      </w:r>
      <w:r w:rsidRPr="00742CDC">
        <w:rPr>
          <w:sz w:val="16"/>
        </w:rPr>
        <w:t xml:space="preserve"> over the President's managerial power. In short, </w:t>
      </w:r>
      <w:r w:rsidRPr="00742CDC">
        <w:rPr>
          <w:rStyle w:val="StyleUnderline"/>
        </w:rPr>
        <w:t>modern bureaucratic management is</w:t>
      </w:r>
      <w:r w:rsidRPr="00742CDC">
        <w:rPr>
          <w:sz w:val="16"/>
        </w:rPr>
        <w:t xml:space="preserve"> </w:t>
      </w:r>
      <w:r w:rsidRPr="00863A71">
        <w:rPr>
          <w:rStyle w:val="Emphasis"/>
        </w:rPr>
        <w:t>far more mutualistic</w:t>
      </w:r>
      <w:r w:rsidRPr="00742CDC">
        <w:rPr>
          <w:sz w:val="16"/>
        </w:rPr>
        <w:t xml:space="preserve">, legalistic, </w:t>
      </w:r>
      <w:r w:rsidRPr="00742CDC">
        <w:rPr>
          <w:rStyle w:val="StyleUnderline"/>
        </w:rPr>
        <w:t>and</w:t>
      </w:r>
      <w:r w:rsidRPr="00742CDC">
        <w:rPr>
          <w:sz w:val="16"/>
        </w:rPr>
        <w:t xml:space="preserve"> democratically </w:t>
      </w:r>
      <w:r w:rsidRPr="00863A71">
        <w:rPr>
          <w:rStyle w:val="Emphasis"/>
        </w:rPr>
        <w:t>engaged</w:t>
      </w:r>
      <w:r w:rsidRPr="00742CDC">
        <w:rPr>
          <w:sz w:val="16"/>
        </w:rPr>
        <w:t xml:space="preserve"> </w:t>
      </w:r>
      <w:r w:rsidRPr="00742CDC">
        <w:rPr>
          <w:rStyle w:val="StyleUnderline"/>
        </w:rPr>
        <w:t>than</w:t>
      </w:r>
      <w:r w:rsidRPr="00742CDC">
        <w:rPr>
          <w:sz w:val="16"/>
        </w:rPr>
        <w:t xml:space="preserve"> administrative law </w:t>
      </w:r>
      <w:r w:rsidRPr="00742CDC">
        <w:rPr>
          <w:rStyle w:val="StyleUnderline"/>
        </w:rPr>
        <w:t>scholarship generally presumes</w:t>
      </w:r>
      <w:r w:rsidRPr="00742CDC">
        <w:rPr>
          <w:sz w:val="16"/>
        </w:rPr>
        <w:t>.</w:t>
      </w:r>
    </w:p>
    <w:p w14:paraId="34457EC4" w14:textId="77777777" w:rsidR="00946FEB" w:rsidRPr="00742CDC" w:rsidRDefault="00946FEB" w:rsidP="00946FEB">
      <w:pPr>
        <w:rPr>
          <w:sz w:val="16"/>
        </w:rPr>
      </w:pPr>
      <w:r w:rsidRPr="00742CDC">
        <w:rPr>
          <w:sz w:val="16"/>
        </w:rPr>
        <w:t xml:space="preserve">Section II.A below examines </w:t>
      </w:r>
      <w:r w:rsidRPr="00742CDC">
        <w:rPr>
          <w:rStyle w:val="StyleUnderline"/>
        </w:rPr>
        <w:t>the</w:t>
      </w:r>
      <w:r w:rsidRPr="00742CDC">
        <w:rPr>
          <w:sz w:val="16"/>
        </w:rPr>
        <w:t xml:space="preserve"> </w:t>
      </w:r>
      <w:r w:rsidRPr="00863A71">
        <w:rPr>
          <w:rStyle w:val="Emphasis"/>
        </w:rPr>
        <w:t>substantive rights</w:t>
      </w:r>
      <w:r w:rsidRPr="00742CDC">
        <w:rPr>
          <w:sz w:val="16"/>
        </w:rPr>
        <w:t xml:space="preserve"> that </w:t>
      </w:r>
      <w:r w:rsidRPr="00742CDC">
        <w:rPr>
          <w:rStyle w:val="StyleUnderline"/>
        </w:rPr>
        <w:t>labor law confers on civil servants, and</w:t>
      </w:r>
      <w:r w:rsidRPr="00742CDC">
        <w:rPr>
          <w:sz w:val="16"/>
        </w:rPr>
        <w:t xml:space="preserve"> the </w:t>
      </w:r>
      <w:r w:rsidRPr="00742CDC">
        <w:rPr>
          <w:rStyle w:val="StyleUnderline"/>
        </w:rPr>
        <w:t>ways in which those rights can</w:t>
      </w:r>
      <w:r w:rsidRPr="00742CDC">
        <w:rPr>
          <w:sz w:val="16"/>
        </w:rPr>
        <w:t xml:space="preserve"> </w:t>
      </w:r>
      <w:r w:rsidRPr="00863A71">
        <w:rPr>
          <w:rStyle w:val="Emphasis"/>
        </w:rPr>
        <w:t>reshape</w:t>
      </w:r>
      <w:r w:rsidRPr="00742CDC">
        <w:rPr>
          <w:sz w:val="16"/>
        </w:rPr>
        <w:t xml:space="preserve"> presidential </w:t>
      </w:r>
      <w:r w:rsidRPr="00742CDC">
        <w:rPr>
          <w:rStyle w:val="StyleUnderline"/>
        </w:rPr>
        <w:t>administration</w:t>
      </w:r>
      <w:r w:rsidRPr="00742CDC">
        <w:rPr>
          <w:sz w:val="16"/>
        </w:rPr>
        <w:t xml:space="preserve">. Section II.B discusses </w:t>
      </w:r>
      <w:r w:rsidRPr="00863A71">
        <w:rPr>
          <w:rStyle w:val="Emphasis"/>
        </w:rPr>
        <w:t>unionization rights</w:t>
      </w:r>
      <w:r w:rsidRPr="00742CDC">
        <w:rPr>
          <w:sz w:val="16"/>
        </w:rPr>
        <w:t xml:space="preserve">, including the boundaries and limitations of civil servant unionization and the role that federal sector unions play </w:t>
      </w:r>
      <w:r w:rsidRPr="00742CDC">
        <w:rPr>
          <w:rStyle w:val="StyleUnderline"/>
        </w:rPr>
        <w:t>in</w:t>
      </w:r>
      <w:r w:rsidRPr="00742CDC">
        <w:rPr>
          <w:sz w:val="16"/>
        </w:rPr>
        <w:t xml:space="preserve"> </w:t>
      </w:r>
      <w:r w:rsidRPr="00863A71">
        <w:rPr>
          <w:rStyle w:val="Emphasis"/>
          <w:highlight w:val="yellow"/>
        </w:rPr>
        <w:t>promoting</w:t>
      </w:r>
      <w:r w:rsidRPr="00742CDC">
        <w:rPr>
          <w:sz w:val="16"/>
        </w:rPr>
        <w:t xml:space="preserve"> democratic </w:t>
      </w:r>
      <w:r w:rsidRPr="00742CDC">
        <w:rPr>
          <w:rStyle w:val="StyleUnderline"/>
          <w:highlight w:val="yellow"/>
        </w:rPr>
        <w:t>oversight</w:t>
      </w:r>
      <w:r w:rsidRPr="00742CDC">
        <w:rPr>
          <w:rStyle w:val="StyleUnderline"/>
        </w:rPr>
        <w:t xml:space="preserve"> of the executive branch</w:t>
      </w:r>
      <w:r w:rsidRPr="00742CDC">
        <w:rPr>
          <w:sz w:val="16"/>
        </w:rPr>
        <w:t>.</w:t>
      </w:r>
    </w:p>
    <w:p w14:paraId="691CEA82" w14:textId="77777777" w:rsidR="00946FEB" w:rsidRPr="00742CDC" w:rsidRDefault="00946FEB" w:rsidP="00946FEB">
      <w:pPr>
        <w:rPr>
          <w:i/>
          <w:iCs/>
          <w:sz w:val="16"/>
        </w:rPr>
      </w:pPr>
      <w:r w:rsidRPr="00742CDC">
        <w:rPr>
          <w:i/>
          <w:iCs/>
          <w:sz w:val="16"/>
        </w:rPr>
        <w:t>A. How Substantive Rights Mediate Bureaucratic Relations</w:t>
      </w:r>
    </w:p>
    <w:p w14:paraId="155D7E1B" w14:textId="77777777" w:rsidR="00946FEB" w:rsidRPr="00742CDC" w:rsidRDefault="00946FEB" w:rsidP="00946FEB">
      <w:pPr>
        <w:rPr>
          <w:sz w:val="16"/>
        </w:rPr>
      </w:pPr>
      <w:r w:rsidRPr="00863A71">
        <w:rPr>
          <w:rStyle w:val="Emphasis"/>
        </w:rPr>
        <w:t>Substantive labor rights</w:t>
      </w:r>
      <w:r w:rsidRPr="00742CDC">
        <w:rPr>
          <w:sz w:val="16"/>
        </w:rPr>
        <w:t xml:space="preserve">, particularly those </w:t>
      </w:r>
      <w:r w:rsidRPr="00742CDC">
        <w:rPr>
          <w:rStyle w:val="StyleUnderline"/>
        </w:rPr>
        <w:t>memorialized in</w:t>
      </w:r>
      <w:r w:rsidRPr="00742CDC">
        <w:rPr>
          <w:sz w:val="16"/>
        </w:rPr>
        <w:t xml:space="preserve"> </w:t>
      </w:r>
      <w:r w:rsidRPr="00863A71">
        <w:rPr>
          <w:rStyle w:val="Emphasis"/>
        </w:rPr>
        <w:t>collective bargaining</w:t>
      </w:r>
      <w:r w:rsidRPr="00742CDC">
        <w:rPr>
          <w:sz w:val="16"/>
        </w:rPr>
        <w:t xml:space="preserve"> </w:t>
      </w:r>
      <w:r w:rsidRPr="00742CDC">
        <w:rPr>
          <w:rStyle w:val="StyleUnderline"/>
        </w:rPr>
        <w:t>agreements, are at the</w:t>
      </w:r>
      <w:r w:rsidRPr="00742CDC">
        <w:rPr>
          <w:sz w:val="16"/>
        </w:rPr>
        <w:t xml:space="preserve"> </w:t>
      </w:r>
      <w:r w:rsidRPr="00863A71">
        <w:rPr>
          <w:rStyle w:val="Emphasis"/>
        </w:rPr>
        <w:t>heart</w:t>
      </w:r>
      <w:r w:rsidRPr="00742CDC">
        <w:rPr>
          <w:sz w:val="16"/>
        </w:rPr>
        <w:t xml:space="preserve"> </w:t>
      </w:r>
      <w:r w:rsidRPr="00742CDC">
        <w:rPr>
          <w:rStyle w:val="StyleUnderline"/>
        </w:rPr>
        <w:t>of how labor rebalances executive branch power</w:t>
      </w:r>
      <w:r w:rsidRPr="00742CDC">
        <w:rPr>
          <w:sz w:val="16"/>
        </w:rPr>
        <w:t xml:space="preserve">. The CSRA grants extensive rights to labor. With certain important exceptions, particularly for salary and benefits which cannot be altered by contract,103 </w:t>
      </w:r>
      <w:r w:rsidRPr="00742CDC">
        <w:rPr>
          <w:rStyle w:val="StyleUnderline"/>
        </w:rPr>
        <w:t xml:space="preserve">unions are permitted to </w:t>
      </w:r>
      <w:r w:rsidRPr="00742CDC">
        <w:rPr>
          <w:rStyle w:val="StyleUnderline"/>
          <w:highlight w:val="yellow"/>
        </w:rPr>
        <w:t>bargain over</w:t>
      </w:r>
      <w:r w:rsidRPr="00742CDC">
        <w:rPr>
          <w:sz w:val="16"/>
        </w:rPr>
        <w:t xml:space="preserve"> </w:t>
      </w:r>
      <w:r w:rsidRPr="00863A71">
        <w:rPr>
          <w:rStyle w:val="Emphasis"/>
        </w:rPr>
        <w:t>nearly</w:t>
      </w:r>
      <w:r w:rsidRPr="00742CDC">
        <w:rPr>
          <w:sz w:val="16"/>
        </w:rPr>
        <w:t xml:space="preserve"> </w:t>
      </w:r>
      <w:r w:rsidRPr="00742CDC">
        <w:rPr>
          <w:rStyle w:val="StyleUnderline"/>
        </w:rPr>
        <w:t>any issue affecting</w:t>
      </w:r>
      <w:r w:rsidRPr="00742CDC">
        <w:rPr>
          <w:sz w:val="16"/>
        </w:rPr>
        <w:t xml:space="preserve"> </w:t>
      </w:r>
      <w:r w:rsidRPr="00863A71">
        <w:rPr>
          <w:rStyle w:val="Emphasis"/>
          <w:highlight w:val="yellow"/>
        </w:rPr>
        <w:t>"conditions of employment."</w:t>
      </w:r>
      <w:r w:rsidRPr="00742CDC">
        <w:rPr>
          <w:sz w:val="16"/>
        </w:rPr>
        <w:t xml:space="preserve"> 104 The </w:t>
      </w:r>
      <w:r w:rsidRPr="00742CDC">
        <w:rPr>
          <w:rStyle w:val="StyleUnderline"/>
        </w:rPr>
        <w:t>main limitation</w:t>
      </w:r>
      <w:r w:rsidRPr="00742CDC">
        <w:rPr>
          <w:sz w:val="16"/>
        </w:rPr>
        <w:t xml:space="preserve"> on civil servant bargaining, and thus the primary battleground in litigation between agencies and labor, </w:t>
      </w:r>
      <w:r w:rsidRPr="00742CDC">
        <w:rPr>
          <w:rStyle w:val="StyleUnderline"/>
        </w:rPr>
        <w:t>are certain statutorily defined</w:t>
      </w:r>
      <w:r w:rsidRPr="00742CDC">
        <w:rPr>
          <w:sz w:val="16"/>
        </w:rPr>
        <w:t xml:space="preserve"> </w:t>
      </w:r>
      <w:r w:rsidRPr="00863A71">
        <w:rPr>
          <w:rStyle w:val="Emphasis"/>
        </w:rPr>
        <w:t>"management rights,"</w:t>
      </w:r>
      <w:r w:rsidRPr="00742CDC">
        <w:rPr>
          <w:sz w:val="16"/>
        </w:rPr>
        <w:t xml:space="preserve"> </w:t>
      </w:r>
      <w:r w:rsidRPr="00742CDC">
        <w:rPr>
          <w:rStyle w:val="StyleUnderline"/>
        </w:rPr>
        <w:t>which are enumerated</w:t>
      </w:r>
      <w:r w:rsidRPr="00742CDC">
        <w:rPr>
          <w:sz w:val="16"/>
        </w:rPr>
        <w:t xml:space="preserve"> in subprovisions of 5 U.S.C. § 7106.105</w:t>
      </w:r>
    </w:p>
    <w:p w14:paraId="3EBB9578" w14:textId="77777777" w:rsidR="00946FEB" w:rsidRPr="00742CDC" w:rsidRDefault="00946FEB" w:rsidP="00946FEB">
      <w:pPr>
        <w:rPr>
          <w:sz w:val="16"/>
        </w:rPr>
      </w:pPr>
      <w:r w:rsidRPr="00742CDC">
        <w:rPr>
          <w:sz w:val="16"/>
        </w:rPr>
        <w:t xml:space="preserve">Through contractual provisions, </w:t>
      </w:r>
      <w:r w:rsidRPr="00742CDC">
        <w:rPr>
          <w:rStyle w:val="StyleUnderline"/>
        </w:rPr>
        <w:t>the President and</w:t>
      </w:r>
      <w:r w:rsidRPr="00742CDC">
        <w:rPr>
          <w:sz w:val="16"/>
        </w:rPr>
        <w:t xml:space="preserve"> the </w:t>
      </w:r>
      <w:r w:rsidRPr="00742CDC">
        <w:rPr>
          <w:rStyle w:val="StyleUnderline"/>
        </w:rPr>
        <w:t>civil service can agree to</w:t>
      </w:r>
      <w:r w:rsidRPr="00742CDC">
        <w:rPr>
          <w:sz w:val="16"/>
        </w:rPr>
        <w:t xml:space="preserve"> </w:t>
      </w:r>
      <w:r w:rsidRPr="00863A71">
        <w:rPr>
          <w:rStyle w:val="Emphasis"/>
        </w:rPr>
        <w:t>modify</w:t>
      </w:r>
      <w:r w:rsidRPr="00742CDC">
        <w:rPr>
          <w:sz w:val="16"/>
        </w:rPr>
        <w:t xml:space="preserve"> </w:t>
      </w:r>
      <w:r w:rsidRPr="00742CDC">
        <w:rPr>
          <w:rStyle w:val="StyleUnderline"/>
        </w:rPr>
        <w:t>any number of key management tools</w:t>
      </w:r>
      <w:r w:rsidRPr="00742CDC">
        <w:rPr>
          <w:sz w:val="16"/>
        </w:rPr>
        <w:t xml:space="preserve">, from employee discipline to performance evaluation metrics to merit pay. For the purpose of analyzing their impact on presidential power, contractual rights can be sorted into three categories. First are </w:t>
      </w:r>
      <w:r w:rsidRPr="00742CDC">
        <w:rPr>
          <w:rStyle w:val="StyleUnderline"/>
        </w:rPr>
        <w:t>rights</w:t>
      </w:r>
      <w:r w:rsidRPr="00742CDC">
        <w:rPr>
          <w:sz w:val="16"/>
        </w:rPr>
        <w:t xml:space="preserve"> that </w:t>
      </w:r>
      <w:r w:rsidRPr="00742CDC">
        <w:rPr>
          <w:rStyle w:val="StyleUnderline"/>
        </w:rPr>
        <w:t>act as a</w:t>
      </w:r>
      <w:r w:rsidRPr="00742CDC">
        <w:rPr>
          <w:sz w:val="16"/>
        </w:rPr>
        <w:t xml:space="preserve"> </w:t>
      </w:r>
      <w:r w:rsidRPr="00863A71">
        <w:rPr>
          <w:rStyle w:val="Emphasis"/>
        </w:rPr>
        <w:t>check</w:t>
      </w:r>
      <w:r w:rsidRPr="00742CDC">
        <w:rPr>
          <w:sz w:val="16"/>
        </w:rPr>
        <w:t xml:space="preserve"> </w:t>
      </w:r>
      <w:r w:rsidRPr="00742CDC">
        <w:rPr>
          <w:rStyle w:val="StyleUnderline"/>
        </w:rPr>
        <w:t>on structural deregulation, or the use of</w:t>
      </w:r>
      <w:r w:rsidRPr="00742CDC">
        <w:rPr>
          <w:sz w:val="16"/>
        </w:rPr>
        <w:t xml:space="preserve"> </w:t>
      </w:r>
      <w:r w:rsidRPr="00863A71">
        <w:rPr>
          <w:rStyle w:val="Emphasis"/>
        </w:rPr>
        <w:t>abusive working conditions</w:t>
      </w:r>
      <w:r w:rsidRPr="00742CDC">
        <w:rPr>
          <w:sz w:val="16"/>
        </w:rPr>
        <w:t xml:space="preserve"> </w:t>
      </w:r>
      <w:r w:rsidRPr="00742CDC">
        <w:rPr>
          <w:rStyle w:val="StyleUnderline"/>
        </w:rPr>
        <w:t>to demoralize or sideline bureaucrats</w:t>
      </w:r>
      <w:r w:rsidRPr="00742CDC">
        <w:rPr>
          <w:sz w:val="16"/>
        </w:rPr>
        <w:t xml:space="preserve"> in order </w:t>
      </w:r>
      <w:r w:rsidRPr="00742CDC">
        <w:rPr>
          <w:rStyle w:val="StyleUnderline"/>
        </w:rPr>
        <w:t>to undermine an agency's substantive policy mission</w:t>
      </w:r>
      <w:r w:rsidRPr="00742CDC">
        <w:rPr>
          <w:sz w:val="16"/>
        </w:rPr>
        <w:t xml:space="preserve">. Second, </w:t>
      </w:r>
      <w:r w:rsidRPr="00742CDC">
        <w:rPr>
          <w:rStyle w:val="StyleUnderline"/>
        </w:rPr>
        <w:t>labor rights</w:t>
      </w:r>
      <w:r w:rsidRPr="00742CDC">
        <w:rPr>
          <w:sz w:val="16"/>
        </w:rPr>
        <w:t xml:space="preserve"> can </w:t>
      </w:r>
      <w:r w:rsidRPr="00742CDC">
        <w:rPr>
          <w:rStyle w:val="StyleUnderline"/>
        </w:rPr>
        <w:t>act as</w:t>
      </w:r>
      <w:r w:rsidRPr="00742CDC">
        <w:rPr>
          <w:sz w:val="16"/>
        </w:rPr>
        <w:t xml:space="preserve"> </w:t>
      </w:r>
      <w:r w:rsidRPr="00863A71">
        <w:rPr>
          <w:rStyle w:val="Emphasis"/>
        </w:rPr>
        <w:t>indirect constraints</w:t>
      </w:r>
      <w:r w:rsidRPr="00742CDC">
        <w:rPr>
          <w:sz w:val="16"/>
        </w:rPr>
        <w:t xml:space="preserve"> </w:t>
      </w:r>
      <w:r w:rsidRPr="00742CDC">
        <w:rPr>
          <w:rStyle w:val="StyleUnderline"/>
        </w:rPr>
        <w:t>on policy by shaping management tools</w:t>
      </w:r>
      <w:r w:rsidRPr="00742CDC">
        <w:rPr>
          <w:sz w:val="16"/>
        </w:rPr>
        <w:t xml:space="preserve">, such as performance reviews and productivity requirements, that are well known to nudge civil servants' decisionmaking in certain ways. Finally, </w:t>
      </w:r>
      <w:r w:rsidRPr="00742CDC">
        <w:rPr>
          <w:rStyle w:val="StyleUnderline"/>
        </w:rPr>
        <w:t>in certain circumstances labor can act as a</w:t>
      </w:r>
      <w:r w:rsidRPr="00742CDC">
        <w:rPr>
          <w:sz w:val="16"/>
        </w:rPr>
        <w:t xml:space="preserve"> </w:t>
      </w:r>
      <w:r w:rsidRPr="00863A71">
        <w:rPr>
          <w:rStyle w:val="Emphasis"/>
        </w:rPr>
        <w:t>direct constraint</w:t>
      </w:r>
      <w:r w:rsidRPr="00742CDC">
        <w:rPr>
          <w:sz w:val="16"/>
        </w:rPr>
        <w:t xml:space="preserve"> </w:t>
      </w:r>
      <w:r w:rsidRPr="00742CDC">
        <w:rPr>
          <w:rStyle w:val="StyleUnderline"/>
        </w:rPr>
        <w:t>on policy by</w:t>
      </w:r>
      <w:r w:rsidRPr="00742CDC">
        <w:rPr>
          <w:sz w:val="16"/>
        </w:rPr>
        <w:t xml:space="preserve"> </w:t>
      </w:r>
      <w:r w:rsidRPr="00863A71">
        <w:rPr>
          <w:rStyle w:val="Emphasis"/>
        </w:rPr>
        <w:t>seriously limiting</w:t>
      </w:r>
      <w:r w:rsidRPr="00742CDC">
        <w:rPr>
          <w:sz w:val="16"/>
        </w:rPr>
        <w:t xml:space="preserve"> the </w:t>
      </w:r>
      <w:r w:rsidRPr="00742CDC">
        <w:rPr>
          <w:rStyle w:val="StyleUnderline"/>
        </w:rPr>
        <w:t>types of enforcement directives management can issue to employees</w:t>
      </w:r>
      <w:r w:rsidRPr="00742CDC">
        <w:rPr>
          <w:sz w:val="16"/>
        </w:rPr>
        <w:t>.</w:t>
      </w:r>
    </w:p>
    <w:p w14:paraId="3D61F742" w14:textId="77777777" w:rsidR="00946FEB" w:rsidRPr="00742CDC" w:rsidRDefault="00946FEB" w:rsidP="00946FEB">
      <w:pPr>
        <w:rPr>
          <w:i/>
          <w:iCs/>
          <w:sz w:val="16"/>
        </w:rPr>
      </w:pPr>
      <w:r w:rsidRPr="00742CDC">
        <w:rPr>
          <w:i/>
          <w:iCs/>
          <w:sz w:val="16"/>
        </w:rPr>
        <w:t>1. Check on Structural Deregulation</w:t>
      </w:r>
    </w:p>
    <w:p w14:paraId="72577092" w14:textId="77777777" w:rsidR="00946FEB" w:rsidRPr="00742CDC" w:rsidRDefault="00946FEB" w:rsidP="00946FEB">
      <w:pPr>
        <w:rPr>
          <w:sz w:val="16"/>
        </w:rPr>
      </w:pPr>
      <w:r w:rsidRPr="00742CDC">
        <w:rPr>
          <w:sz w:val="16"/>
        </w:rPr>
        <w:t xml:space="preserve">A major </w:t>
      </w:r>
      <w:r w:rsidRPr="00742CDC">
        <w:rPr>
          <w:rStyle w:val="StyleUnderline"/>
        </w:rPr>
        <w:t>method of</w:t>
      </w:r>
      <w:r w:rsidRPr="00742CDC">
        <w:rPr>
          <w:sz w:val="16"/>
        </w:rPr>
        <w:t xml:space="preserve"> </w:t>
      </w:r>
      <w:r w:rsidRPr="00863A71">
        <w:rPr>
          <w:rStyle w:val="Emphasis"/>
        </w:rPr>
        <w:t>undermining regulatory effectiveness</w:t>
      </w:r>
      <w:r w:rsidRPr="00742CDC">
        <w:rPr>
          <w:sz w:val="16"/>
        </w:rPr>
        <w:t xml:space="preserve"> </w:t>
      </w:r>
      <w:r w:rsidRPr="00742CDC">
        <w:rPr>
          <w:rStyle w:val="StyleUnderline"/>
        </w:rPr>
        <w:t>is to</w:t>
      </w:r>
      <w:r w:rsidRPr="00742CDC">
        <w:rPr>
          <w:sz w:val="16"/>
        </w:rPr>
        <w:t xml:space="preserve"> </w:t>
      </w:r>
      <w:r w:rsidRPr="00863A71">
        <w:rPr>
          <w:rStyle w:val="Emphasis"/>
        </w:rPr>
        <w:t>defund</w:t>
      </w:r>
      <w:r w:rsidRPr="00742CDC">
        <w:rPr>
          <w:sz w:val="16"/>
        </w:rPr>
        <w:t xml:space="preserve"> </w:t>
      </w:r>
      <w:r w:rsidRPr="00742CDC">
        <w:rPr>
          <w:rStyle w:val="StyleUnderline"/>
        </w:rPr>
        <w:t>agencies, undermine</w:t>
      </w:r>
      <w:r w:rsidRPr="00742CDC">
        <w:rPr>
          <w:sz w:val="16"/>
        </w:rPr>
        <w:t xml:space="preserve"> the </w:t>
      </w:r>
      <w:r w:rsidRPr="00863A71">
        <w:rPr>
          <w:rStyle w:val="Emphasis"/>
        </w:rPr>
        <w:t>morale</w:t>
      </w:r>
      <w:r w:rsidRPr="00742CDC">
        <w:rPr>
          <w:sz w:val="16"/>
        </w:rPr>
        <w:t xml:space="preserve"> </w:t>
      </w:r>
      <w:r w:rsidRPr="00742CDC">
        <w:rPr>
          <w:rStyle w:val="StyleUnderline"/>
        </w:rPr>
        <w:t>of agency personnel, and</w:t>
      </w:r>
      <w:r w:rsidRPr="00742CDC">
        <w:rPr>
          <w:sz w:val="16"/>
        </w:rPr>
        <w:t xml:space="preserve"> </w:t>
      </w:r>
      <w:r w:rsidRPr="00863A71">
        <w:rPr>
          <w:rStyle w:val="Emphasis"/>
        </w:rPr>
        <w:t>obstruct</w:t>
      </w:r>
      <w:r w:rsidRPr="00742CDC">
        <w:rPr>
          <w:sz w:val="16"/>
        </w:rPr>
        <w:t xml:space="preserve"> </w:t>
      </w:r>
      <w:r w:rsidRPr="00742CDC">
        <w:rPr>
          <w:rStyle w:val="StyleUnderline"/>
        </w:rPr>
        <w:t>agency operations</w:t>
      </w:r>
      <w:r w:rsidRPr="00742CDC">
        <w:rPr>
          <w:sz w:val="16"/>
        </w:rPr>
        <w:t xml:space="preserve">. Jody Freeman and Sharon Jacobs have identified many of the </w:t>
      </w:r>
      <w:r w:rsidRPr="00742CDC">
        <w:rPr>
          <w:rStyle w:val="StyleUnderline"/>
        </w:rPr>
        <w:t>strategies</w:t>
      </w:r>
      <w:r w:rsidRPr="00742CDC">
        <w:rPr>
          <w:sz w:val="16"/>
        </w:rPr>
        <w:t xml:space="preserve"> that </w:t>
      </w:r>
      <w:r w:rsidRPr="00742CDC">
        <w:rPr>
          <w:rStyle w:val="StyleUnderline"/>
        </w:rPr>
        <w:t xml:space="preserve">the </w:t>
      </w:r>
      <w:r w:rsidRPr="00742CDC">
        <w:rPr>
          <w:rStyle w:val="StyleUnderline"/>
          <w:highlight w:val="yellow"/>
        </w:rPr>
        <w:t>President</w:t>
      </w:r>
      <w:r w:rsidRPr="00742CDC">
        <w:rPr>
          <w:rStyle w:val="StyleUnderline"/>
        </w:rPr>
        <w:t xml:space="preserve"> may use to</w:t>
      </w:r>
      <w:r w:rsidRPr="00742CDC">
        <w:rPr>
          <w:sz w:val="16"/>
          <w:highlight w:val="yellow"/>
        </w:rPr>
        <w:t xml:space="preserve"> </w:t>
      </w:r>
      <w:r w:rsidRPr="00863A71">
        <w:rPr>
          <w:rStyle w:val="Emphasis"/>
          <w:highlight w:val="yellow"/>
        </w:rPr>
        <w:t>[crush</w:t>
      </w:r>
      <w:r w:rsidRPr="00863A71">
        <w:rPr>
          <w:rStyle w:val="Emphasis"/>
        </w:rPr>
        <w:t>]</w:t>
      </w:r>
      <w:r w:rsidRPr="00742CDC">
        <w:rPr>
          <w:sz w:val="16"/>
        </w:rPr>
        <w:t xml:space="preserve"> </w:t>
      </w:r>
      <w:r w:rsidRPr="00742CDC">
        <w:rPr>
          <w:strike/>
          <w:sz w:val="16"/>
        </w:rPr>
        <w:t>cripple</w:t>
      </w:r>
      <w:r w:rsidRPr="00742CDC">
        <w:rPr>
          <w:sz w:val="16"/>
        </w:rPr>
        <w:t xml:space="preserve"> </w:t>
      </w:r>
      <w:r w:rsidRPr="00863A71">
        <w:rPr>
          <w:rStyle w:val="Emphasis"/>
          <w:highlight w:val="yellow"/>
        </w:rPr>
        <w:t>agencies</w:t>
      </w:r>
      <w:r w:rsidRPr="00742CDC">
        <w:rPr>
          <w:sz w:val="16"/>
        </w:rPr>
        <w:t xml:space="preserve"> </w:t>
      </w:r>
      <w:r w:rsidRPr="00742CDC">
        <w:rPr>
          <w:rStyle w:val="StyleUnderline"/>
        </w:rPr>
        <w:t xml:space="preserve">while evading civil service protections, including </w:t>
      </w:r>
      <w:r w:rsidRPr="00742CDC">
        <w:rPr>
          <w:rStyle w:val="StyleUnderline"/>
          <w:highlight w:val="yellow"/>
        </w:rPr>
        <w:t>imposing</w:t>
      </w:r>
      <w:r w:rsidRPr="00742CDC">
        <w:rPr>
          <w:sz w:val="16"/>
          <w:highlight w:val="yellow"/>
        </w:rPr>
        <w:t xml:space="preserve"> </w:t>
      </w:r>
      <w:r w:rsidRPr="00863A71">
        <w:rPr>
          <w:rStyle w:val="Emphasis"/>
          <w:highlight w:val="yellow"/>
        </w:rPr>
        <w:t>burdensome</w:t>
      </w:r>
      <w:r w:rsidRPr="00742CDC">
        <w:rPr>
          <w:sz w:val="16"/>
        </w:rPr>
        <w:t xml:space="preserve"> </w:t>
      </w:r>
      <w:r w:rsidRPr="00742CDC">
        <w:rPr>
          <w:rStyle w:val="StyleUnderline"/>
        </w:rPr>
        <w:t xml:space="preserve">working </w:t>
      </w:r>
      <w:r w:rsidRPr="00742CDC">
        <w:rPr>
          <w:rStyle w:val="StyleUnderline"/>
          <w:highlight w:val="yellow"/>
        </w:rPr>
        <w:t>conditions</w:t>
      </w:r>
      <w:r w:rsidRPr="00742CDC">
        <w:rPr>
          <w:sz w:val="16"/>
        </w:rPr>
        <w:t xml:space="preserve">, </w:t>
      </w:r>
      <w:r w:rsidRPr="00863A71">
        <w:rPr>
          <w:rStyle w:val="Emphasis"/>
          <w:highlight w:val="yellow"/>
        </w:rPr>
        <w:t>reassigning staff</w:t>
      </w:r>
      <w:r w:rsidRPr="00742CDC">
        <w:rPr>
          <w:sz w:val="16"/>
        </w:rPr>
        <w:t xml:space="preserve"> </w:t>
      </w:r>
      <w:r w:rsidRPr="00742CDC">
        <w:rPr>
          <w:rStyle w:val="StyleUnderline"/>
        </w:rPr>
        <w:t>to undesirable roles</w:t>
      </w:r>
      <w:r w:rsidRPr="00742CDC">
        <w:rPr>
          <w:sz w:val="16"/>
        </w:rPr>
        <w:t>, "</w:t>
      </w:r>
      <w:r w:rsidRPr="00863A71">
        <w:rPr>
          <w:rStyle w:val="Emphasis"/>
          <w:highlight w:val="yellow"/>
        </w:rPr>
        <w:t>demoralizing</w:t>
      </w:r>
      <w:r w:rsidRPr="00742CDC">
        <w:rPr>
          <w:sz w:val="16"/>
        </w:rPr>
        <w:t xml:space="preserve">" </w:t>
      </w:r>
      <w:r w:rsidRPr="00742CDC">
        <w:rPr>
          <w:rStyle w:val="StyleUnderline"/>
        </w:rPr>
        <w:t xml:space="preserve">staff through denigration and abuse, </w:t>
      </w:r>
      <w:r w:rsidRPr="00742CDC">
        <w:rPr>
          <w:rStyle w:val="StyleUnderline"/>
          <w:highlight w:val="yellow"/>
        </w:rPr>
        <w:t>and</w:t>
      </w:r>
      <w:r w:rsidRPr="00742CDC">
        <w:rPr>
          <w:sz w:val="16"/>
          <w:highlight w:val="yellow"/>
        </w:rPr>
        <w:t xml:space="preserve"> </w:t>
      </w:r>
      <w:r w:rsidRPr="00863A71">
        <w:rPr>
          <w:rStyle w:val="Emphasis"/>
          <w:highlight w:val="yellow"/>
        </w:rPr>
        <w:t>cutting</w:t>
      </w:r>
      <w:r w:rsidRPr="00742CDC">
        <w:rPr>
          <w:sz w:val="16"/>
          <w:highlight w:val="yellow"/>
        </w:rPr>
        <w:t xml:space="preserve"> </w:t>
      </w:r>
      <w:r w:rsidRPr="00742CDC">
        <w:rPr>
          <w:rStyle w:val="StyleUnderline"/>
          <w:highlight w:val="yellow"/>
        </w:rPr>
        <w:t>funding</w:t>
      </w:r>
      <w:r w:rsidRPr="00742CDC">
        <w:rPr>
          <w:rStyle w:val="StyleUnderline"/>
        </w:rPr>
        <w:t>, resources, and pay</w:t>
      </w:r>
      <w:r w:rsidRPr="00742CDC">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742CDC">
        <w:rPr>
          <w:rStyle w:val="StyleUnderline"/>
        </w:rPr>
        <w:t>it has</w:t>
      </w:r>
      <w:r w:rsidRPr="00742CDC">
        <w:rPr>
          <w:sz w:val="16"/>
        </w:rPr>
        <w:t xml:space="preserve"> </w:t>
      </w:r>
      <w:r w:rsidRPr="00863A71">
        <w:rPr>
          <w:rStyle w:val="Emphasis"/>
        </w:rPr>
        <w:t>long been a feature</w:t>
      </w:r>
      <w:r w:rsidRPr="00742CDC">
        <w:rPr>
          <w:sz w:val="16"/>
        </w:rPr>
        <w:t xml:space="preserve"> </w:t>
      </w:r>
      <w:r w:rsidRPr="00742CDC">
        <w:rPr>
          <w:rStyle w:val="StyleUnderline"/>
        </w:rPr>
        <w:t>of presidential management</w:t>
      </w:r>
      <w:r w:rsidRPr="00742CDC">
        <w:rPr>
          <w:sz w:val="16"/>
        </w:rPr>
        <w:t>, as the controversy surrounding the Malek memo in the 1970s illustrates.108</w:t>
      </w:r>
    </w:p>
    <w:p w14:paraId="1F8689D3" w14:textId="77777777" w:rsidR="00946FEB" w:rsidRPr="00742CDC" w:rsidRDefault="00946FEB" w:rsidP="00946FEB">
      <w:pPr>
        <w:rPr>
          <w:sz w:val="16"/>
        </w:rPr>
      </w:pPr>
      <w:r w:rsidRPr="00742CDC">
        <w:rPr>
          <w:sz w:val="16"/>
        </w:rPr>
        <w:t xml:space="preserve">Here, </w:t>
      </w:r>
      <w:r w:rsidRPr="00742CDC">
        <w:rPr>
          <w:rStyle w:val="StyleUnderline"/>
        </w:rPr>
        <w:t>many of the seemingly</w:t>
      </w:r>
      <w:r w:rsidRPr="00742CDC">
        <w:rPr>
          <w:sz w:val="16"/>
        </w:rPr>
        <w:t xml:space="preserve"> </w:t>
      </w:r>
      <w:r w:rsidRPr="00863A71">
        <w:rPr>
          <w:rStyle w:val="Emphasis"/>
        </w:rPr>
        <w:t>prosaic</w:t>
      </w:r>
      <w:r w:rsidRPr="00742CDC">
        <w:rPr>
          <w:sz w:val="16"/>
        </w:rPr>
        <w:t xml:space="preserve"> </w:t>
      </w:r>
      <w:r w:rsidRPr="00742CDC">
        <w:rPr>
          <w:rStyle w:val="StyleUnderline"/>
        </w:rPr>
        <w:t>aspects of federal labor law are important</w:t>
      </w:r>
      <w:r w:rsidRPr="00742CDC">
        <w:rPr>
          <w:sz w:val="16"/>
        </w:rPr>
        <w:t xml:space="preserve">. The </w:t>
      </w:r>
      <w:r w:rsidRPr="00742CDC">
        <w:rPr>
          <w:rStyle w:val="StyleUnderline"/>
        </w:rPr>
        <w:t>terms and conditions of employment that</w:t>
      </w:r>
      <w:r w:rsidRPr="00742CDC">
        <w:rPr>
          <w:sz w:val="16"/>
        </w:rPr>
        <w:t xml:space="preserve"> </w:t>
      </w:r>
      <w:r w:rsidRPr="00863A71">
        <w:rPr>
          <w:rStyle w:val="Emphasis"/>
        </w:rPr>
        <w:t>govern</w:t>
      </w:r>
      <w:r w:rsidRPr="00742CDC">
        <w:rPr>
          <w:sz w:val="16"/>
        </w:rPr>
        <w:t xml:space="preserve"> the </w:t>
      </w:r>
      <w:r w:rsidRPr="00863A71">
        <w:rPr>
          <w:rStyle w:val="Emphasis"/>
        </w:rPr>
        <w:t>quotidian existence</w:t>
      </w:r>
      <w:r w:rsidRPr="00742CDC">
        <w:rPr>
          <w:sz w:val="16"/>
        </w:rPr>
        <w:t xml:space="preserve"> </w:t>
      </w:r>
      <w:r w:rsidRPr="00742CDC">
        <w:rPr>
          <w:rStyle w:val="StyleUnderline"/>
        </w:rPr>
        <w:t>of civil servants are precisely the sorts of areas that structural deregulation targets</w:t>
      </w:r>
      <w:r w:rsidRPr="00742CDC">
        <w:rPr>
          <w:sz w:val="16"/>
        </w:rPr>
        <w:t xml:space="preserve">. Changes to remote work policies, scheduling, and other routine workplace concerns can be used to demoralize or undermine an agency's staff.109 </w:t>
      </w:r>
      <w:r w:rsidRPr="00742CDC">
        <w:rPr>
          <w:rStyle w:val="StyleUnderline"/>
          <w:highlight w:val="yellow"/>
        </w:rPr>
        <w:t>Unions</w:t>
      </w:r>
      <w:r w:rsidRPr="00742CDC">
        <w:rPr>
          <w:sz w:val="16"/>
        </w:rPr>
        <w:t xml:space="preserve"> </w:t>
      </w:r>
      <w:r w:rsidRPr="00863A71">
        <w:rPr>
          <w:rStyle w:val="Emphasis"/>
        </w:rPr>
        <w:t>routinely leverage</w:t>
      </w:r>
      <w:r w:rsidRPr="00742CDC">
        <w:rPr>
          <w:sz w:val="16"/>
        </w:rPr>
        <w:t xml:space="preserve"> contract </w:t>
      </w:r>
      <w:r w:rsidRPr="00742CDC">
        <w:rPr>
          <w:rStyle w:val="StyleUnderline"/>
        </w:rPr>
        <w:t xml:space="preserve">rights to </w:t>
      </w:r>
      <w:r w:rsidRPr="00742CDC">
        <w:rPr>
          <w:rStyle w:val="StyleUnderline"/>
          <w:highlight w:val="yellow"/>
        </w:rPr>
        <w:t>prevent</w:t>
      </w:r>
      <w:r w:rsidRPr="00742CDC">
        <w:rPr>
          <w:sz w:val="16"/>
          <w:highlight w:val="yellow"/>
        </w:rPr>
        <w:t xml:space="preserve"> </w:t>
      </w:r>
      <w:r w:rsidRPr="00863A71">
        <w:rPr>
          <w:rStyle w:val="Emphasis"/>
          <w:highlight w:val="yellow"/>
        </w:rPr>
        <w:t>deterioration</w:t>
      </w:r>
      <w:r w:rsidRPr="00742CDC">
        <w:rPr>
          <w:sz w:val="16"/>
        </w:rPr>
        <w:t xml:space="preserve"> </w:t>
      </w:r>
      <w:r w:rsidRPr="00742CDC">
        <w:rPr>
          <w:rStyle w:val="StyleUnderline"/>
        </w:rPr>
        <w:t xml:space="preserve">in working conditions, </w:t>
      </w:r>
      <w:r w:rsidRPr="00742CDC">
        <w:rPr>
          <w:rStyle w:val="StyleUnderline"/>
          <w:highlight w:val="yellow"/>
        </w:rPr>
        <w:t>litigating</w:t>
      </w:r>
      <w:r w:rsidRPr="00742CDC">
        <w:rPr>
          <w:rStyle w:val="StyleUnderline"/>
        </w:rPr>
        <w:t xml:space="preserve"> issues such as increases in </w:t>
      </w:r>
      <w:r w:rsidRPr="00742CDC">
        <w:rPr>
          <w:rStyle w:val="StyleUnderline"/>
          <w:highlight w:val="yellow"/>
        </w:rPr>
        <w:t>workloads</w:t>
      </w:r>
      <w:r w:rsidRPr="00742CDC">
        <w:rPr>
          <w:sz w:val="16"/>
        </w:rPr>
        <w:t xml:space="preserve">, n0 </w:t>
      </w:r>
      <w:r w:rsidRPr="00863A71">
        <w:rPr>
          <w:rStyle w:val="Emphasis"/>
          <w:highlight w:val="yellow"/>
        </w:rPr>
        <w:t>compensation</w:t>
      </w:r>
      <w:r w:rsidRPr="00742CDC">
        <w:rPr>
          <w:rStyle w:val="StyleUnderline"/>
        </w:rPr>
        <w:t xml:space="preserve"> for travel and other overtime expenses</w:t>
      </w:r>
      <w:r w:rsidRPr="00742CDC">
        <w:rPr>
          <w:sz w:val="16"/>
        </w:rPr>
        <w:t xml:space="preserve">,1" </w:t>
      </w:r>
      <w:r w:rsidRPr="00742CDC">
        <w:rPr>
          <w:rStyle w:val="StyleUnderline"/>
          <w:highlight w:val="yellow"/>
        </w:rPr>
        <w:t>backpay</w:t>
      </w:r>
      <w:r w:rsidRPr="00742CDC">
        <w:rPr>
          <w:rStyle w:val="StyleUnderline"/>
        </w:rPr>
        <w:t xml:space="preserve"> for wrongful personnel actions</w:t>
      </w:r>
      <w:r w:rsidRPr="00742CDC">
        <w:rPr>
          <w:sz w:val="16"/>
        </w:rPr>
        <w:t xml:space="preserve">,112 </w:t>
      </w:r>
      <w:r w:rsidRPr="00742CDC">
        <w:rPr>
          <w:rStyle w:val="StyleUnderline"/>
        </w:rPr>
        <w:t xml:space="preserve">and </w:t>
      </w:r>
      <w:r w:rsidRPr="00863A71">
        <w:rPr>
          <w:rStyle w:val="Emphasis"/>
        </w:rPr>
        <w:t>how and when</w:t>
      </w:r>
      <w:r w:rsidRPr="00742CDC">
        <w:rPr>
          <w:rStyle w:val="StyleUnderline"/>
        </w:rPr>
        <w:t xml:space="preserve"> to award bonuses or special compensation</w:t>
      </w:r>
      <w:r w:rsidRPr="00742CDC">
        <w:rPr>
          <w:sz w:val="16"/>
        </w:rPr>
        <w:t xml:space="preserve"> required by contract or statute.'13 </w:t>
      </w:r>
      <w:r w:rsidRPr="00742CDC">
        <w:rPr>
          <w:rStyle w:val="StyleUnderline"/>
        </w:rPr>
        <w:t>Agencies can</w:t>
      </w:r>
      <w:r w:rsidRPr="00742CDC">
        <w:rPr>
          <w:sz w:val="16"/>
        </w:rPr>
        <w:t xml:space="preserve"> also </w:t>
      </w:r>
      <w:r w:rsidRPr="00742CDC">
        <w:rPr>
          <w:rStyle w:val="StyleUnderline"/>
        </w:rPr>
        <w:t>be</w:t>
      </w:r>
      <w:r w:rsidRPr="00742CDC">
        <w:rPr>
          <w:sz w:val="16"/>
        </w:rPr>
        <w:t xml:space="preserve"> </w:t>
      </w:r>
      <w:r w:rsidRPr="00863A71">
        <w:rPr>
          <w:rStyle w:val="Emphasis"/>
        </w:rPr>
        <w:t>required to bargain</w:t>
      </w:r>
      <w:r w:rsidRPr="00742CDC">
        <w:rPr>
          <w:sz w:val="16"/>
        </w:rPr>
        <w:t xml:space="preserve"> </w:t>
      </w:r>
      <w:r w:rsidRPr="00742CDC">
        <w:rPr>
          <w:rStyle w:val="StyleUnderline"/>
        </w:rPr>
        <w:t>over reductions in staffing levels or reorganization of duties</w:t>
      </w:r>
      <w:r w:rsidRPr="00742CDC">
        <w:rPr>
          <w:sz w:val="16"/>
        </w:rPr>
        <w:t>.114</w:t>
      </w:r>
    </w:p>
    <w:p w14:paraId="07623601" w14:textId="77777777" w:rsidR="00946FEB" w:rsidRPr="00742CDC" w:rsidRDefault="00946FEB" w:rsidP="00946FEB">
      <w:pPr>
        <w:rPr>
          <w:sz w:val="16"/>
        </w:rPr>
      </w:pPr>
      <w:r w:rsidRPr="00742CDC">
        <w:rPr>
          <w:sz w:val="16"/>
        </w:rPr>
        <w:t xml:space="preserve">There are </w:t>
      </w:r>
      <w:r w:rsidRPr="00742CDC">
        <w:rPr>
          <w:rStyle w:val="StyleUnderline"/>
        </w:rPr>
        <w:t>numerous examples in which</w:t>
      </w:r>
      <w:r w:rsidRPr="00742CDC">
        <w:rPr>
          <w:sz w:val="16"/>
        </w:rPr>
        <w:t xml:space="preserve"> </w:t>
      </w:r>
      <w:r w:rsidRPr="00863A71">
        <w:rPr>
          <w:rStyle w:val="Emphasis"/>
        </w:rPr>
        <w:t>fights over working conditions</w:t>
      </w:r>
      <w:r w:rsidRPr="00742CDC">
        <w:rPr>
          <w:sz w:val="16"/>
        </w:rPr>
        <w:t xml:space="preserve"> </w:t>
      </w:r>
      <w:r w:rsidRPr="00742CDC">
        <w:rPr>
          <w:rStyle w:val="StyleUnderline"/>
        </w:rPr>
        <w:t>reflect larger political struggles over the ability of an agency to</w:t>
      </w:r>
      <w:r w:rsidRPr="00742CDC">
        <w:rPr>
          <w:sz w:val="16"/>
        </w:rPr>
        <w:t xml:space="preserve"> </w:t>
      </w:r>
      <w:r w:rsidRPr="00863A71">
        <w:rPr>
          <w:rStyle w:val="Emphasis"/>
        </w:rPr>
        <w:t>properly</w:t>
      </w:r>
      <w:r w:rsidRPr="00742CDC">
        <w:rPr>
          <w:sz w:val="16"/>
        </w:rPr>
        <w:t xml:space="preserve"> </w:t>
      </w:r>
      <w:r w:rsidRPr="00742CDC">
        <w:rPr>
          <w:rStyle w:val="StyleUnderline"/>
        </w:rPr>
        <w:t>carry out its statutory mission</w:t>
      </w:r>
      <w:r w:rsidRPr="00742CDC">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863A71">
        <w:rPr>
          <w:rStyle w:val="Emphasis"/>
        </w:rPr>
        <w:t>F</w:t>
      </w:r>
      <w:r w:rsidRPr="00742CDC">
        <w:rPr>
          <w:sz w:val="16"/>
        </w:rPr>
        <w:t xml:space="preserve">ederal </w:t>
      </w:r>
      <w:r w:rsidRPr="00863A71">
        <w:rPr>
          <w:rStyle w:val="Emphasis"/>
        </w:rPr>
        <w:t>A</w:t>
      </w:r>
      <w:r w:rsidRPr="00742CDC">
        <w:rPr>
          <w:sz w:val="16"/>
        </w:rPr>
        <w:t xml:space="preserve">viation </w:t>
      </w:r>
      <w:r w:rsidRPr="00863A71">
        <w:rPr>
          <w:rStyle w:val="Emphasis"/>
        </w:rPr>
        <w:t>A</w:t>
      </w:r>
      <w:r w:rsidRPr="00742CDC">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5DBE6960" w14:textId="77777777" w:rsidR="00946FEB" w:rsidRPr="00742CDC" w:rsidRDefault="00946FEB" w:rsidP="00946FEB">
      <w:pPr>
        <w:rPr>
          <w:sz w:val="16"/>
        </w:rPr>
      </w:pPr>
      <w:r w:rsidRPr="00742CDC">
        <w:rPr>
          <w:sz w:val="16"/>
        </w:rPr>
        <w:t xml:space="preserve">Contemporary examples abound as well. During the Trump Administration, the </w:t>
      </w:r>
      <w:r w:rsidRPr="00863A71">
        <w:rPr>
          <w:rStyle w:val="Emphasis"/>
        </w:rPr>
        <w:t>D</w:t>
      </w:r>
      <w:r w:rsidRPr="00742CDC">
        <w:rPr>
          <w:sz w:val="16"/>
        </w:rPr>
        <w:t xml:space="preserve">epartment </w:t>
      </w:r>
      <w:r w:rsidRPr="00863A71">
        <w:rPr>
          <w:rStyle w:val="Emphasis"/>
        </w:rPr>
        <w:t>o</w:t>
      </w:r>
      <w:r w:rsidRPr="00742CDC">
        <w:rPr>
          <w:sz w:val="16"/>
        </w:rPr>
        <w:t xml:space="preserve">f </w:t>
      </w:r>
      <w:r w:rsidRPr="00863A71">
        <w:rPr>
          <w:rStyle w:val="Emphasis"/>
        </w:rPr>
        <w:t>E</w:t>
      </w:r>
      <w:r w:rsidRPr="00742CDC">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863A71">
        <w:rPr>
          <w:rStyle w:val="Emphasis"/>
        </w:rPr>
        <w:t>B</w:t>
      </w:r>
      <w:r w:rsidRPr="00742CDC">
        <w:rPr>
          <w:sz w:val="16"/>
        </w:rPr>
        <w:t xml:space="preserve">ureau </w:t>
      </w:r>
      <w:r w:rsidRPr="00863A71">
        <w:rPr>
          <w:rStyle w:val="Emphasis"/>
        </w:rPr>
        <w:t>o</w:t>
      </w:r>
      <w:r w:rsidRPr="00742CDC">
        <w:rPr>
          <w:sz w:val="16"/>
        </w:rPr>
        <w:t xml:space="preserve">f </w:t>
      </w:r>
      <w:r w:rsidRPr="00863A71">
        <w:rPr>
          <w:rStyle w:val="Emphasis"/>
        </w:rPr>
        <w:t>P</w:t>
      </w:r>
      <w:r w:rsidRPr="00742CDC">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742CDC">
        <w:rPr>
          <w:rStyle w:val="StyleUnderline"/>
        </w:rPr>
        <w:t>primary means for</w:t>
      </w:r>
      <w:r w:rsidRPr="00742CDC">
        <w:rPr>
          <w:sz w:val="16"/>
        </w:rPr>
        <w:t xml:space="preserve"> </w:t>
      </w:r>
      <w:r w:rsidRPr="00863A71">
        <w:rPr>
          <w:rStyle w:val="Emphasis"/>
        </w:rPr>
        <w:t>resisting</w:t>
      </w:r>
      <w:r w:rsidRPr="00742CDC">
        <w:rPr>
          <w:sz w:val="16"/>
        </w:rPr>
        <w:t xml:space="preserve"> these </w:t>
      </w:r>
      <w:r w:rsidRPr="00863A71">
        <w:rPr>
          <w:rStyle w:val="Emphasis"/>
        </w:rPr>
        <w:t>deregulatory policies</w:t>
      </w:r>
      <w:r w:rsidRPr="00742CDC">
        <w:rPr>
          <w:sz w:val="16"/>
        </w:rPr>
        <w:t xml:space="preserve"> </w:t>
      </w:r>
      <w:r w:rsidRPr="00742CDC">
        <w:rPr>
          <w:rStyle w:val="StyleUnderline"/>
        </w:rPr>
        <w:t>was</w:t>
      </w:r>
      <w:r w:rsidRPr="00742CDC">
        <w:rPr>
          <w:sz w:val="16"/>
        </w:rPr>
        <w:t xml:space="preserve"> </w:t>
      </w:r>
      <w:r w:rsidRPr="00863A71">
        <w:rPr>
          <w:rStyle w:val="Emphasis"/>
        </w:rPr>
        <w:t>labor</w:t>
      </w:r>
      <w:r w:rsidRPr="00742CDC">
        <w:rPr>
          <w:sz w:val="16"/>
        </w:rPr>
        <w:t xml:space="preserve"> </w:t>
      </w:r>
      <w:r w:rsidRPr="00742CDC">
        <w:rPr>
          <w:rStyle w:val="StyleUnderline"/>
        </w:rPr>
        <w:t>litigation</w:t>
      </w:r>
      <w:r w:rsidRPr="00742CDC">
        <w:rPr>
          <w:sz w:val="16"/>
        </w:rPr>
        <w:t xml:space="preserve">. Many of </w:t>
      </w:r>
      <w:r w:rsidRPr="00742CDC">
        <w:rPr>
          <w:rStyle w:val="StyleUnderline"/>
        </w:rPr>
        <w:t>these labor disputes concerned the</w:t>
      </w:r>
      <w:r w:rsidRPr="00742CDC">
        <w:rPr>
          <w:sz w:val="16"/>
        </w:rPr>
        <w:t xml:space="preserve"> </w:t>
      </w:r>
      <w:r w:rsidRPr="00863A71">
        <w:rPr>
          <w:rStyle w:val="Emphasis"/>
        </w:rPr>
        <w:t>precise tactics</w:t>
      </w:r>
      <w:r w:rsidRPr="00742CDC">
        <w:rPr>
          <w:sz w:val="16"/>
        </w:rPr>
        <w:t>-shifting schedules, using untrained and unauthorized workers to staff dangerous prisons, understaffing, overcrowding, removing posts from union positions-</w:t>
      </w:r>
      <w:r w:rsidRPr="00742CDC">
        <w:rPr>
          <w:rStyle w:val="StyleUnderline"/>
        </w:rPr>
        <w:t>that the Administration was deploying to</w:t>
      </w:r>
      <w:r w:rsidRPr="00742CDC">
        <w:rPr>
          <w:sz w:val="16"/>
        </w:rPr>
        <w:t xml:space="preserve"> </w:t>
      </w:r>
      <w:r w:rsidRPr="00863A71">
        <w:rPr>
          <w:rStyle w:val="Emphasis"/>
        </w:rPr>
        <w:t>defy</w:t>
      </w:r>
      <w:r w:rsidRPr="00742CDC">
        <w:rPr>
          <w:sz w:val="16"/>
        </w:rPr>
        <w:t xml:space="preserve"> </w:t>
      </w:r>
      <w:r w:rsidRPr="00742CDC">
        <w:rPr>
          <w:rStyle w:val="StyleUnderline"/>
        </w:rPr>
        <w:t>Congress and</w:t>
      </w:r>
      <w:r w:rsidRPr="00742CDC">
        <w:rPr>
          <w:sz w:val="16"/>
        </w:rPr>
        <w:t xml:space="preserve"> </w:t>
      </w:r>
      <w:r w:rsidRPr="00863A71">
        <w:rPr>
          <w:rStyle w:val="Emphasis"/>
        </w:rPr>
        <w:t>pave the way for privatization</w:t>
      </w:r>
      <w:r w:rsidRPr="00742CDC">
        <w:rPr>
          <w:sz w:val="16"/>
        </w:rPr>
        <w:t xml:space="preserve">.1 26 </w:t>
      </w:r>
      <w:r w:rsidRPr="00742CDC">
        <w:rPr>
          <w:rStyle w:val="StyleUnderline"/>
        </w:rPr>
        <w:t>Workplace disputes thus</w:t>
      </w:r>
      <w:r w:rsidRPr="00742CDC">
        <w:rPr>
          <w:sz w:val="16"/>
        </w:rPr>
        <w:t xml:space="preserve"> </w:t>
      </w:r>
      <w:r w:rsidRPr="00863A71">
        <w:rPr>
          <w:rStyle w:val="Emphasis"/>
        </w:rPr>
        <w:t>dovetailed closely</w:t>
      </w:r>
      <w:r w:rsidRPr="00742CDC">
        <w:rPr>
          <w:sz w:val="16"/>
        </w:rPr>
        <w:t xml:space="preserve"> </w:t>
      </w:r>
      <w:r w:rsidRPr="00742CDC">
        <w:rPr>
          <w:rStyle w:val="StyleUnderline"/>
        </w:rPr>
        <w:t>with a broader agenda</w:t>
      </w:r>
      <w:r w:rsidRPr="00742CDC">
        <w:rPr>
          <w:sz w:val="16"/>
        </w:rPr>
        <w:t xml:space="preserve"> of weakening prison standards and asserting greater political control over prisons.</w:t>
      </w:r>
    </w:p>
    <w:p w14:paraId="6CDD7DBC" w14:textId="77777777" w:rsidR="00946FEB" w:rsidRPr="00742CDC" w:rsidRDefault="00946FEB" w:rsidP="00946FEB">
      <w:pPr>
        <w:rPr>
          <w:i/>
          <w:iCs/>
          <w:sz w:val="16"/>
        </w:rPr>
      </w:pPr>
      <w:r w:rsidRPr="00742CDC">
        <w:rPr>
          <w:i/>
          <w:iCs/>
          <w:sz w:val="16"/>
        </w:rPr>
        <w:t>2. Indirect Constraints on Policy</w:t>
      </w:r>
    </w:p>
    <w:p w14:paraId="082D8ACA" w14:textId="77777777" w:rsidR="00946FEB" w:rsidRPr="00742CDC" w:rsidRDefault="00946FEB" w:rsidP="00946FEB">
      <w:pPr>
        <w:rPr>
          <w:sz w:val="16"/>
        </w:rPr>
      </w:pPr>
      <w:r w:rsidRPr="00742CDC">
        <w:rPr>
          <w:rStyle w:val="StyleUnderline"/>
          <w:highlight w:val="yellow"/>
        </w:rPr>
        <w:t>Labor</w:t>
      </w:r>
      <w:r w:rsidRPr="00742CDC">
        <w:rPr>
          <w:sz w:val="16"/>
        </w:rPr>
        <w:t xml:space="preserve"> can also </w:t>
      </w:r>
      <w:r w:rsidRPr="00742CDC">
        <w:rPr>
          <w:rStyle w:val="StyleUnderline"/>
        </w:rPr>
        <w:t>serve to</w:t>
      </w:r>
      <w:r w:rsidRPr="00742CDC">
        <w:rPr>
          <w:sz w:val="16"/>
        </w:rPr>
        <w:t xml:space="preserve"> </w:t>
      </w:r>
      <w:r w:rsidRPr="00863A71">
        <w:rPr>
          <w:rStyle w:val="Emphasis"/>
        </w:rPr>
        <w:t>constrain</w:t>
      </w:r>
      <w:r w:rsidRPr="00742CDC">
        <w:rPr>
          <w:sz w:val="16"/>
        </w:rPr>
        <w:t xml:space="preserve"> </w:t>
      </w:r>
      <w:r w:rsidRPr="00742CDC">
        <w:rPr>
          <w:rStyle w:val="StyleUnderline"/>
        </w:rPr>
        <w:t>substantive executive branch policy in</w:t>
      </w:r>
      <w:r w:rsidRPr="00742CDC">
        <w:rPr>
          <w:sz w:val="16"/>
        </w:rPr>
        <w:t xml:space="preserve"> many </w:t>
      </w:r>
      <w:r w:rsidRPr="00863A71">
        <w:rPr>
          <w:rStyle w:val="Emphasis"/>
        </w:rPr>
        <w:t>indirect but significant</w:t>
      </w:r>
      <w:r w:rsidRPr="00742CDC">
        <w:rPr>
          <w:sz w:val="16"/>
        </w:rPr>
        <w:t xml:space="preserve"> </w:t>
      </w:r>
      <w:r w:rsidRPr="00742CDC">
        <w:rPr>
          <w:rStyle w:val="StyleUnderline"/>
        </w:rPr>
        <w:t>ways</w:t>
      </w:r>
      <w:r w:rsidRPr="00742CDC">
        <w:rPr>
          <w:sz w:val="16"/>
        </w:rPr>
        <w:t xml:space="preserve">. It has long been recognized that </w:t>
      </w:r>
      <w:r w:rsidRPr="00742CDC">
        <w:rPr>
          <w:rStyle w:val="StyleUnderline"/>
        </w:rPr>
        <w:t>certain presidential management techniques</w:t>
      </w:r>
      <w:r w:rsidRPr="00742CDC">
        <w:rPr>
          <w:sz w:val="16"/>
        </w:rPr>
        <w:t xml:space="preserve">, while they putatively concern the internal business of overseeing executive branch resources and personnel, </w:t>
      </w:r>
      <w:r w:rsidRPr="00742CDC">
        <w:rPr>
          <w:rStyle w:val="StyleUnderline"/>
        </w:rPr>
        <w:t>can</w:t>
      </w:r>
      <w:r w:rsidRPr="00742CDC">
        <w:rPr>
          <w:sz w:val="16"/>
        </w:rPr>
        <w:t xml:space="preserve"> </w:t>
      </w:r>
      <w:r w:rsidRPr="00863A71">
        <w:rPr>
          <w:rStyle w:val="Emphasis"/>
          <w:highlight w:val="yellow"/>
        </w:rPr>
        <w:t>impact</w:t>
      </w:r>
      <w:r w:rsidRPr="00742CDC">
        <w:rPr>
          <w:sz w:val="16"/>
        </w:rPr>
        <w:t xml:space="preserve"> </w:t>
      </w:r>
      <w:r w:rsidRPr="00742CDC">
        <w:rPr>
          <w:rStyle w:val="StyleUnderline"/>
        </w:rPr>
        <w:t xml:space="preserve">substantive </w:t>
      </w:r>
      <w:r w:rsidRPr="00742CDC">
        <w:rPr>
          <w:rStyle w:val="StyleUnderline"/>
          <w:highlight w:val="yellow"/>
        </w:rPr>
        <w:t>enforcement</w:t>
      </w:r>
      <w:r w:rsidRPr="00742CDC">
        <w:rPr>
          <w:rStyle w:val="StyleUnderline"/>
        </w:rPr>
        <w:t xml:space="preserve"> outcomes</w:t>
      </w:r>
      <w:r w:rsidRPr="00742CDC">
        <w:rPr>
          <w:sz w:val="16"/>
        </w:rPr>
        <w:t xml:space="preserve">. As Jerry Mashaw canonically articulated, </w:t>
      </w:r>
      <w:r w:rsidRPr="00742CDC">
        <w:rPr>
          <w:rStyle w:val="StyleUnderline"/>
        </w:rPr>
        <w:t>the administration of many</w:t>
      </w:r>
      <w:r w:rsidRPr="00742CDC">
        <w:rPr>
          <w:sz w:val="16"/>
        </w:rPr>
        <w:t xml:space="preserve"> </w:t>
      </w:r>
      <w:r w:rsidRPr="00863A71">
        <w:rPr>
          <w:rStyle w:val="Emphasis"/>
        </w:rPr>
        <w:t>large-scale federal</w:t>
      </w:r>
      <w:r w:rsidRPr="00742CDC">
        <w:rPr>
          <w:sz w:val="16"/>
        </w:rPr>
        <w:t xml:space="preserve"> welfare and regulatory </w:t>
      </w:r>
      <w:r w:rsidRPr="00863A71">
        <w:rPr>
          <w:rStyle w:val="Emphasis"/>
          <w:highlight w:val="yellow"/>
        </w:rPr>
        <w:t>programs</w:t>
      </w:r>
      <w:r w:rsidRPr="00742CDC">
        <w:rPr>
          <w:sz w:val="16"/>
          <w:highlight w:val="yellow"/>
        </w:rPr>
        <w:t xml:space="preserve"> </w:t>
      </w:r>
      <w:r w:rsidRPr="00742CDC">
        <w:rPr>
          <w:rStyle w:val="StyleUnderline"/>
          <w:highlight w:val="yellow"/>
        </w:rPr>
        <w:t>requires</w:t>
      </w:r>
      <w:r w:rsidRPr="00742CDC">
        <w:rPr>
          <w:rStyle w:val="StyleUnderline"/>
        </w:rPr>
        <w:t xml:space="preserve"> a species of</w:t>
      </w:r>
      <w:r w:rsidRPr="00742CDC">
        <w:rPr>
          <w:sz w:val="16"/>
        </w:rPr>
        <w:t xml:space="preserve"> </w:t>
      </w:r>
      <w:r w:rsidRPr="00863A71">
        <w:rPr>
          <w:rStyle w:val="Emphasis"/>
          <w:highlight w:val="yellow"/>
        </w:rPr>
        <w:t>"bureaucratic justice,"</w:t>
      </w:r>
      <w:r w:rsidRPr="00742CDC">
        <w:rPr>
          <w:sz w:val="16"/>
        </w:rPr>
        <w:t xml:space="preserve"> </w:t>
      </w:r>
      <w:r w:rsidRPr="00742CDC">
        <w:rPr>
          <w:rStyle w:val="StyleUnderline"/>
        </w:rPr>
        <w:t xml:space="preserve">where fairness and efficiency are achieved </w:t>
      </w:r>
      <w:r w:rsidRPr="00742CDC">
        <w:rPr>
          <w:rStyle w:val="StyleUnderline"/>
          <w:highlight w:val="yellow"/>
        </w:rPr>
        <w:t>through quality</w:t>
      </w:r>
      <w:r w:rsidRPr="00742CDC">
        <w:rPr>
          <w:rStyle w:val="StyleUnderline"/>
        </w:rPr>
        <w:t xml:space="preserve"> assurance, </w:t>
      </w:r>
      <w:r w:rsidRPr="00742CDC">
        <w:rPr>
          <w:rStyle w:val="StyleUnderline"/>
          <w:highlight w:val="yellow"/>
        </w:rPr>
        <w:t>performance metrics</w:t>
      </w:r>
      <w:r w:rsidRPr="00742CDC">
        <w:rPr>
          <w:rStyle w:val="StyleUnderline"/>
        </w:rPr>
        <w:t xml:space="preserve">, productivity quotas </w:t>
      </w:r>
      <w:r w:rsidRPr="00742CDC">
        <w:rPr>
          <w:rStyle w:val="StyleUnderline"/>
          <w:highlight w:val="yellow"/>
        </w:rPr>
        <w:t>and</w:t>
      </w:r>
      <w:r w:rsidRPr="00742CDC">
        <w:rPr>
          <w:rStyle w:val="StyleUnderline"/>
        </w:rPr>
        <w:t xml:space="preserve"> other general, organization-wide </w:t>
      </w:r>
      <w:r w:rsidRPr="00742CDC">
        <w:rPr>
          <w:rStyle w:val="StyleUnderline"/>
          <w:highlight w:val="yellow"/>
        </w:rPr>
        <w:t xml:space="preserve">management </w:t>
      </w:r>
      <w:r w:rsidRPr="00742CDC">
        <w:rPr>
          <w:rStyle w:val="StyleUnderline"/>
        </w:rPr>
        <w:t>tools</w:t>
      </w:r>
      <w:r w:rsidRPr="00742CDC">
        <w:rPr>
          <w:sz w:val="16"/>
        </w:rPr>
        <w:t xml:space="preserve">.127 </w:t>
      </w:r>
      <w:r w:rsidRPr="00742CDC">
        <w:rPr>
          <w:rStyle w:val="StyleUnderline"/>
          <w:highlight w:val="yellow"/>
        </w:rPr>
        <w:t>Labor</w:t>
      </w:r>
      <w:r w:rsidRPr="00742CDC">
        <w:rPr>
          <w:rStyle w:val="StyleUnderline"/>
        </w:rPr>
        <w:t xml:space="preserve"> can</w:t>
      </w:r>
      <w:r w:rsidRPr="00742CDC">
        <w:rPr>
          <w:sz w:val="16"/>
        </w:rPr>
        <w:t xml:space="preserve"> </w:t>
      </w:r>
      <w:r w:rsidRPr="00863A71">
        <w:rPr>
          <w:rStyle w:val="Emphasis"/>
          <w:highlight w:val="yellow"/>
        </w:rPr>
        <w:t>reshape</w:t>
      </w:r>
      <w:r w:rsidRPr="00742CDC">
        <w:rPr>
          <w:sz w:val="16"/>
        </w:rPr>
        <w:t xml:space="preserve"> </w:t>
      </w:r>
      <w:r w:rsidRPr="00742CDC">
        <w:rPr>
          <w:rStyle w:val="StyleUnderline"/>
        </w:rPr>
        <w:t>how</w:t>
      </w:r>
      <w:r w:rsidRPr="00742CDC">
        <w:rPr>
          <w:sz w:val="16"/>
        </w:rPr>
        <w:t xml:space="preserve"> many of these </w:t>
      </w:r>
      <w:r w:rsidRPr="00742CDC">
        <w:rPr>
          <w:rStyle w:val="StyleUnderline"/>
        </w:rPr>
        <w:t>tools are used, in turn</w:t>
      </w:r>
      <w:r w:rsidRPr="00742CDC">
        <w:rPr>
          <w:sz w:val="16"/>
        </w:rPr>
        <w:t xml:space="preserve"> </w:t>
      </w:r>
      <w:r w:rsidRPr="00863A71">
        <w:rPr>
          <w:rStyle w:val="Emphasis"/>
        </w:rPr>
        <w:t>reshaping</w:t>
      </w:r>
      <w:r w:rsidRPr="00742CDC">
        <w:rPr>
          <w:sz w:val="16"/>
        </w:rPr>
        <w:t xml:space="preserve"> </w:t>
      </w:r>
      <w:r w:rsidRPr="00742CDC">
        <w:rPr>
          <w:rStyle w:val="StyleUnderline"/>
        </w:rPr>
        <w:t>agency outcomes</w:t>
      </w:r>
      <w:r w:rsidRPr="00742CDC">
        <w:rPr>
          <w:sz w:val="16"/>
        </w:rPr>
        <w:t>.</w:t>
      </w:r>
    </w:p>
    <w:p w14:paraId="563213AA" w14:textId="77777777" w:rsidR="00946FEB" w:rsidRPr="00742CDC" w:rsidRDefault="00946FEB" w:rsidP="00946FEB">
      <w:pPr>
        <w:rPr>
          <w:sz w:val="16"/>
        </w:rPr>
      </w:pPr>
      <w:r w:rsidRPr="00742CDC">
        <w:rPr>
          <w:sz w:val="16"/>
        </w:rPr>
        <w:t xml:space="preserve">One </w:t>
      </w:r>
      <w:r w:rsidRPr="00742CDC">
        <w:rPr>
          <w:rStyle w:val="StyleUnderline"/>
        </w:rPr>
        <w:t>important example is</w:t>
      </w:r>
      <w:r w:rsidRPr="00742CDC">
        <w:rPr>
          <w:sz w:val="16"/>
        </w:rPr>
        <w:t xml:space="preserve"> </w:t>
      </w:r>
      <w:r w:rsidRPr="00863A71">
        <w:rPr>
          <w:rStyle w:val="Emphasis"/>
          <w:highlight w:val="yellow"/>
        </w:rPr>
        <w:t>productivity requirements</w:t>
      </w:r>
      <w:r w:rsidRPr="00742CDC">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5A294802" w14:textId="77777777" w:rsidR="00946FEB" w:rsidRPr="00742CDC" w:rsidRDefault="00946FEB" w:rsidP="00946FEB">
      <w:pPr>
        <w:rPr>
          <w:sz w:val="16"/>
        </w:rPr>
      </w:pPr>
      <w:r w:rsidRPr="00742CDC">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7CBC5A1A" w14:textId="77777777" w:rsidR="00946FEB" w:rsidRPr="00742CDC" w:rsidRDefault="00946FEB" w:rsidP="00946FEB">
      <w:pPr>
        <w:rPr>
          <w:sz w:val="16"/>
        </w:rPr>
      </w:pPr>
      <w:r w:rsidRPr="00742CDC">
        <w:rPr>
          <w:sz w:val="16"/>
        </w:rPr>
        <w:t xml:space="preserve">Negotiated provisions governing </w:t>
      </w:r>
      <w:r w:rsidRPr="00863A71">
        <w:rPr>
          <w:rStyle w:val="Emphasis"/>
          <w:highlight w:val="yellow"/>
        </w:rPr>
        <w:t>selection</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promotion</w:t>
      </w:r>
      <w:r w:rsidRPr="00742CDC">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60D98E6E" w14:textId="77777777" w:rsidR="00946FEB" w:rsidRPr="00742CDC" w:rsidRDefault="00946FEB" w:rsidP="00946FEB">
      <w:pPr>
        <w:rPr>
          <w:sz w:val="16"/>
        </w:rPr>
      </w:pPr>
      <w:r w:rsidRPr="00742CDC">
        <w:rPr>
          <w:rStyle w:val="StyleUnderline"/>
        </w:rPr>
        <w:t>Labor can</w:t>
      </w:r>
      <w:r w:rsidRPr="00742CDC">
        <w:rPr>
          <w:sz w:val="16"/>
        </w:rPr>
        <w:t xml:space="preserve"> also </w:t>
      </w:r>
      <w:r w:rsidRPr="00863A71">
        <w:rPr>
          <w:rStyle w:val="Emphasis"/>
        </w:rPr>
        <w:t>substantially reshape</w:t>
      </w:r>
      <w:r w:rsidRPr="00742CDC">
        <w:rPr>
          <w:sz w:val="16"/>
        </w:rPr>
        <w:t xml:space="preserve"> </w:t>
      </w:r>
      <w:r w:rsidRPr="00742CDC">
        <w:rPr>
          <w:rStyle w:val="StyleUnderline"/>
        </w:rPr>
        <w:t>employment-based discipline and</w:t>
      </w:r>
      <w:r w:rsidRPr="00742CDC">
        <w:rPr>
          <w:sz w:val="16"/>
        </w:rPr>
        <w:t xml:space="preserve"> the </w:t>
      </w:r>
      <w:r w:rsidRPr="00742CDC">
        <w:rPr>
          <w:rStyle w:val="StyleUnderline"/>
        </w:rPr>
        <w:t>hierarchies and incentives that disciplinary power creates</w:t>
      </w:r>
      <w:r w:rsidRPr="00742CDC">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742CDC">
        <w:rPr>
          <w:rStyle w:val="StyleUnderline"/>
        </w:rPr>
        <w:t>These</w:t>
      </w:r>
      <w:r w:rsidRPr="00742CDC">
        <w:rPr>
          <w:sz w:val="16"/>
        </w:rPr>
        <w:t xml:space="preserve"> </w:t>
      </w:r>
      <w:r w:rsidRPr="00863A71">
        <w:rPr>
          <w:rStyle w:val="Emphasis"/>
        </w:rPr>
        <w:t>obstacles to firing</w:t>
      </w:r>
      <w:r w:rsidRPr="00742CDC">
        <w:rPr>
          <w:sz w:val="16"/>
        </w:rPr>
        <w:t xml:space="preserve"> </w:t>
      </w:r>
      <w:r w:rsidRPr="00742CDC">
        <w:rPr>
          <w:rStyle w:val="StyleUnderline"/>
        </w:rPr>
        <w:t>and</w:t>
      </w:r>
      <w:r w:rsidRPr="00742CDC">
        <w:rPr>
          <w:sz w:val="16"/>
        </w:rPr>
        <w:t xml:space="preserve"> </w:t>
      </w:r>
      <w:r w:rsidRPr="00863A71">
        <w:rPr>
          <w:rStyle w:val="Emphasis"/>
        </w:rPr>
        <w:t>other</w:t>
      </w:r>
      <w:r w:rsidRPr="00742CDC">
        <w:rPr>
          <w:sz w:val="16"/>
        </w:rPr>
        <w:t xml:space="preserve"> </w:t>
      </w:r>
      <w:r w:rsidRPr="00742CDC">
        <w:rPr>
          <w:rStyle w:val="StyleUnderline"/>
        </w:rPr>
        <w:t xml:space="preserve">forms of </w:t>
      </w:r>
      <w:r w:rsidRPr="00742CDC">
        <w:rPr>
          <w:rStyle w:val="StyleUnderline"/>
          <w:highlight w:val="yellow"/>
        </w:rPr>
        <w:t>discipline</w:t>
      </w:r>
      <w:r w:rsidRPr="00742CDC">
        <w:rPr>
          <w:rStyle w:val="StyleUnderline"/>
        </w:rPr>
        <w:t xml:space="preserve"> are</w:t>
      </w:r>
      <w:r w:rsidRPr="00742CDC">
        <w:rPr>
          <w:sz w:val="16"/>
        </w:rPr>
        <w:t xml:space="preserve"> some of </w:t>
      </w:r>
      <w:r w:rsidRPr="00742CDC">
        <w:rPr>
          <w:rStyle w:val="StyleUnderline"/>
        </w:rPr>
        <w:t>labor's most powerful tools</w:t>
      </w:r>
      <w:r w:rsidRPr="00742CDC">
        <w:rPr>
          <w:sz w:val="16"/>
        </w:rPr>
        <w:t>, and are also among its most controversial: Many critics accuse union-backed limits on employee discipline of rendering government service less efficient, though the evidence on this question is hotly contested.147</w:t>
      </w:r>
    </w:p>
    <w:p w14:paraId="1539FCE3" w14:textId="77777777" w:rsidR="00946FEB" w:rsidRPr="00742CDC" w:rsidRDefault="00946FEB" w:rsidP="00946FEB">
      <w:pPr>
        <w:rPr>
          <w:sz w:val="16"/>
        </w:rPr>
      </w:pPr>
      <w:r w:rsidRPr="00742CDC">
        <w:rPr>
          <w:sz w:val="16"/>
        </w:rPr>
        <w:t xml:space="preserve">Finally, </w:t>
      </w:r>
      <w:r w:rsidRPr="00742CDC">
        <w:rPr>
          <w:rStyle w:val="StyleUnderline"/>
          <w:highlight w:val="yellow"/>
        </w:rPr>
        <w:t>labor rights</w:t>
      </w:r>
      <w:r w:rsidRPr="00742CDC">
        <w:rPr>
          <w:sz w:val="16"/>
          <w:highlight w:val="yellow"/>
        </w:rPr>
        <w:t xml:space="preserve"> </w:t>
      </w:r>
      <w:r w:rsidRPr="00863A71">
        <w:rPr>
          <w:rStyle w:val="Emphasis"/>
          <w:highlight w:val="yellow"/>
        </w:rPr>
        <w:t>condition</w:t>
      </w:r>
      <w:r w:rsidRPr="00742CDC">
        <w:rPr>
          <w:sz w:val="16"/>
        </w:rPr>
        <w:t xml:space="preserve"> </w:t>
      </w:r>
      <w:r w:rsidRPr="00742CDC">
        <w:rPr>
          <w:rStyle w:val="StyleUnderline"/>
        </w:rPr>
        <w:t xml:space="preserve">the ability of civil </w:t>
      </w:r>
      <w:r w:rsidRPr="00742CDC">
        <w:rPr>
          <w:rStyle w:val="StyleUnderline"/>
          <w:highlight w:val="yellow"/>
        </w:rPr>
        <w:t>servants to</w:t>
      </w:r>
      <w:r w:rsidRPr="00742CDC">
        <w:rPr>
          <w:sz w:val="16"/>
        </w:rPr>
        <w:t xml:space="preserve"> </w:t>
      </w:r>
      <w:r w:rsidRPr="00863A71">
        <w:rPr>
          <w:rStyle w:val="Emphasis"/>
        </w:rPr>
        <w:t>leak</w:t>
      </w:r>
      <w:r w:rsidRPr="00742CDC">
        <w:rPr>
          <w:sz w:val="16"/>
        </w:rPr>
        <w:t xml:space="preserve">, </w:t>
      </w:r>
      <w:r w:rsidRPr="00863A71">
        <w:rPr>
          <w:rStyle w:val="Emphasis"/>
        </w:rPr>
        <w:t>criticize</w:t>
      </w:r>
      <w:r w:rsidRPr="00742CDC">
        <w:rPr>
          <w:sz w:val="16"/>
        </w:rPr>
        <w:t xml:space="preserve">, </w:t>
      </w:r>
      <w:r w:rsidRPr="00742CDC">
        <w:rPr>
          <w:rStyle w:val="StyleUnderline"/>
        </w:rPr>
        <w:t>or otherwise</w:t>
      </w:r>
      <w:r w:rsidRPr="00742CDC">
        <w:rPr>
          <w:sz w:val="16"/>
        </w:rPr>
        <w:t xml:space="preserve"> </w:t>
      </w:r>
      <w:r w:rsidRPr="00863A71">
        <w:rPr>
          <w:rStyle w:val="Emphasis"/>
          <w:highlight w:val="yellow"/>
        </w:rPr>
        <w:t>speak</w:t>
      </w:r>
      <w:r w:rsidRPr="00863A71">
        <w:rPr>
          <w:rStyle w:val="Emphasis"/>
        </w:rPr>
        <w:t xml:space="preserve"> out </w:t>
      </w:r>
      <w:r w:rsidRPr="00863A71">
        <w:rPr>
          <w:rStyle w:val="Emphasis"/>
          <w:highlight w:val="yellow"/>
        </w:rPr>
        <w:t>publicly</w:t>
      </w:r>
      <w:r w:rsidRPr="00742CDC">
        <w:rPr>
          <w:sz w:val="16"/>
        </w:rPr>
        <w:t xml:space="preserve"> </w:t>
      </w:r>
      <w:r w:rsidRPr="00742CDC">
        <w:rPr>
          <w:rStyle w:val="StyleUnderline"/>
        </w:rPr>
        <w:t>about agency policy</w:t>
      </w:r>
      <w:r w:rsidRPr="00742CDC">
        <w:rPr>
          <w:sz w:val="16"/>
        </w:rPr>
        <w:t xml:space="preserve">. David Pozen and Jennifer Nou,among others,have described how </w:t>
      </w:r>
      <w:r w:rsidRPr="00742CDC">
        <w:rPr>
          <w:rStyle w:val="StyleUnderline"/>
        </w:rPr>
        <w:t>unauthorized disclosures of</w:t>
      </w:r>
      <w:r w:rsidRPr="00742CDC">
        <w:rPr>
          <w:sz w:val="16"/>
        </w:rPr>
        <w:t xml:space="preserve"> </w:t>
      </w:r>
      <w:r w:rsidRPr="00863A71">
        <w:rPr>
          <w:rStyle w:val="Emphasis"/>
        </w:rPr>
        <w:t>critical info</w:t>
      </w:r>
      <w:r w:rsidRPr="00742CDC">
        <w:rPr>
          <w:sz w:val="16"/>
        </w:rPr>
        <w:t xml:space="preserve">rmation </w:t>
      </w:r>
      <w:r w:rsidRPr="00742CDC">
        <w:rPr>
          <w:rStyle w:val="StyleUnderline"/>
        </w:rPr>
        <w:t>by civil servants can</w:t>
      </w:r>
      <w:r w:rsidRPr="00742CDC">
        <w:rPr>
          <w:sz w:val="16"/>
        </w:rPr>
        <w:t xml:space="preserve"> </w:t>
      </w:r>
      <w:r w:rsidRPr="00863A71">
        <w:rPr>
          <w:rStyle w:val="Emphasis"/>
          <w:highlight w:val="yellow"/>
        </w:rPr>
        <w:t>check</w:t>
      </w:r>
      <w:r w:rsidRPr="00742CDC">
        <w:rPr>
          <w:sz w:val="16"/>
        </w:rPr>
        <w:t xml:space="preserve"> </w:t>
      </w:r>
      <w:r w:rsidRPr="00742CDC">
        <w:rPr>
          <w:rStyle w:val="StyleUnderline"/>
        </w:rPr>
        <w:t xml:space="preserve">agency </w:t>
      </w:r>
      <w:r w:rsidRPr="00742CDC">
        <w:rPr>
          <w:rStyle w:val="StyleUnderline"/>
          <w:highlight w:val="yellow"/>
        </w:rPr>
        <w:t>abuses</w:t>
      </w:r>
      <w:r w:rsidRPr="00742CDC">
        <w:rPr>
          <w:sz w:val="16"/>
        </w:rPr>
        <w:t xml:space="preserve">, </w:t>
      </w:r>
      <w:r w:rsidRPr="00863A71">
        <w:rPr>
          <w:rStyle w:val="Emphasis"/>
        </w:rPr>
        <w:t>inform</w:t>
      </w:r>
      <w:r w:rsidRPr="00742CDC">
        <w:rPr>
          <w:sz w:val="16"/>
        </w:rPr>
        <w:t xml:space="preserve"> </w:t>
      </w:r>
      <w:r w:rsidRPr="00742CDC">
        <w:rPr>
          <w:rStyle w:val="StyleUnderline"/>
        </w:rPr>
        <w:t>policy debates, and</w:t>
      </w:r>
      <w:r w:rsidRPr="00742CDC">
        <w:rPr>
          <w:sz w:val="16"/>
        </w:rPr>
        <w:t xml:space="preserve"> </w:t>
      </w:r>
      <w:r w:rsidRPr="00863A71">
        <w:rPr>
          <w:rStyle w:val="Emphasis"/>
        </w:rPr>
        <w:t>shape</w:t>
      </w:r>
      <w:r w:rsidRPr="00742CDC">
        <w:rPr>
          <w:sz w:val="16"/>
        </w:rPr>
        <w:t xml:space="preserve"> </w:t>
      </w:r>
      <w:r w:rsidRPr="00742CDC">
        <w:rPr>
          <w:rStyle w:val="StyleUnderline"/>
        </w:rPr>
        <w:t>agencies' agendas by shifting public opinion</w:t>
      </w:r>
      <w:r w:rsidRPr="00742CDC">
        <w:rPr>
          <w:sz w:val="16"/>
        </w:rPr>
        <w:t xml:space="preserve">.148 </w:t>
      </w:r>
      <w:r w:rsidRPr="00863A71">
        <w:rPr>
          <w:rStyle w:val="Emphasis"/>
        </w:rPr>
        <w:t>Labor rights are a key guarantor</w:t>
      </w:r>
      <w:r w:rsidRPr="00742CDC">
        <w:rPr>
          <w:sz w:val="16"/>
        </w:rPr>
        <w:t xml:space="preserve"> </w:t>
      </w:r>
      <w:r w:rsidRPr="00742CDC">
        <w:rPr>
          <w:rStyle w:val="StyleUnderline"/>
        </w:rPr>
        <w:t>of civil servants'ability to speak publicly about agency policy</w:t>
      </w:r>
      <w:r w:rsidRPr="00742CDC">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6CA74BA8" w14:textId="77777777" w:rsidR="00946FEB" w:rsidRPr="00742CDC" w:rsidRDefault="00946FEB" w:rsidP="00946FEB">
      <w:pPr>
        <w:rPr>
          <w:i/>
          <w:iCs/>
          <w:sz w:val="16"/>
        </w:rPr>
      </w:pPr>
      <w:r w:rsidRPr="00742CDC">
        <w:rPr>
          <w:i/>
          <w:iCs/>
          <w:sz w:val="16"/>
        </w:rPr>
        <w:t>3. Direct Constraints on Policy</w:t>
      </w:r>
    </w:p>
    <w:p w14:paraId="690E58E6" w14:textId="77777777" w:rsidR="00946FEB" w:rsidRPr="00742CDC" w:rsidRDefault="00946FEB" w:rsidP="00946FEB">
      <w:pPr>
        <w:rPr>
          <w:sz w:val="16"/>
        </w:rPr>
      </w:pPr>
      <w:r w:rsidRPr="00742CDC">
        <w:rPr>
          <w:rStyle w:val="StyleUnderline"/>
          <w:highlight w:val="yellow"/>
        </w:rPr>
        <w:t>Labor</w:t>
      </w:r>
      <w:r w:rsidRPr="00742CDC">
        <w:rPr>
          <w:rStyle w:val="StyleUnderline"/>
        </w:rPr>
        <w:t xml:space="preserve"> provisions may</w:t>
      </w:r>
      <w:r w:rsidRPr="00742CDC">
        <w:rPr>
          <w:sz w:val="16"/>
        </w:rPr>
        <w:t xml:space="preserve"> also </w:t>
      </w:r>
      <w:r w:rsidRPr="00863A71">
        <w:rPr>
          <w:rStyle w:val="Emphasis"/>
          <w:highlight w:val="yellow"/>
        </w:rPr>
        <w:t>directly</w:t>
      </w:r>
      <w:r w:rsidRPr="00742CDC">
        <w:rPr>
          <w:sz w:val="16"/>
          <w:highlight w:val="yellow"/>
        </w:rPr>
        <w:t xml:space="preserve"> </w:t>
      </w:r>
      <w:r w:rsidRPr="00742CDC">
        <w:rPr>
          <w:rStyle w:val="StyleUnderline"/>
          <w:highlight w:val="yellow"/>
        </w:rPr>
        <w:t>constrain</w:t>
      </w:r>
      <w:r w:rsidRPr="00742CDC">
        <w:rPr>
          <w:rStyle w:val="StyleUnderline"/>
        </w:rPr>
        <w:t xml:space="preserve"> policy </w:t>
      </w:r>
      <w:r w:rsidRPr="00742CDC">
        <w:rPr>
          <w:rStyle w:val="StyleUnderline"/>
          <w:highlight w:val="yellow"/>
        </w:rPr>
        <w:t>choices</w:t>
      </w:r>
      <w:r w:rsidRPr="00742CDC">
        <w:rPr>
          <w:sz w:val="16"/>
        </w:rPr>
        <w:t xml:space="preserve">. Theoretically, many such provisions are limited by management rights.1 52 But </w:t>
      </w:r>
      <w:r w:rsidRPr="00742CDC">
        <w:rPr>
          <w:rStyle w:val="StyleUnderline"/>
        </w:rPr>
        <w:t>labor has been pushing for</w:t>
      </w:r>
      <w:r w:rsidRPr="00742CDC">
        <w:rPr>
          <w:sz w:val="16"/>
        </w:rPr>
        <w:t xml:space="preserve"> such </w:t>
      </w:r>
      <w:r w:rsidRPr="00863A71">
        <w:rPr>
          <w:rStyle w:val="Emphasis"/>
        </w:rPr>
        <w:t>contractual provisions</w:t>
      </w:r>
      <w:r w:rsidRPr="00742CDC">
        <w:rPr>
          <w:sz w:val="16"/>
        </w:rPr>
        <w:t xml:space="preserve"> more aggressively in recent years, sometimes with the encouragement of sympathetic presidents looking </w:t>
      </w:r>
      <w:r w:rsidRPr="00742CDC">
        <w:rPr>
          <w:rStyle w:val="StyleUnderline"/>
        </w:rPr>
        <w:t>to</w:t>
      </w:r>
      <w:r w:rsidRPr="00742CDC">
        <w:rPr>
          <w:sz w:val="16"/>
        </w:rPr>
        <w:t xml:space="preserve"> </w:t>
      </w:r>
      <w:r w:rsidRPr="00863A71">
        <w:rPr>
          <w:rStyle w:val="Emphasis"/>
        </w:rPr>
        <w:t>lock in</w:t>
      </w:r>
      <w:r w:rsidRPr="00742CDC">
        <w:rPr>
          <w:sz w:val="16"/>
        </w:rPr>
        <w:t xml:space="preserve"> </w:t>
      </w:r>
      <w:r w:rsidRPr="00742CDC">
        <w:rPr>
          <w:rStyle w:val="StyleUnderline"/>
        </w:rPr>
        <w:t>policy preferences</w:t>
      </w:r>
      <w:r w:rsidRPr="00742CDC">
        <w:rPr>
          <w:sz w:val="16"/>
        </w:rPr>
        <w:t>.</w:t>
      </w:r>
    </w:p>
    <w:p w14:paraId="66756CE8" w14:textId="77777777" w:rsidR="00946FEB" w:rsidRPr="00742CDC" w:rsidRDefault="00946FEB" w:rsidP="00946FEB">
      <w:pPr>
        <w:rPr>
          <w:sz w:val="16"/>
        </w:rPr>
      </w:pPr>
      <w:r w:rsidRPr="00742CDC">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41DFFC10" w14:textId="77777777" w:rsidR="00946FEB" w:rsidRPr="00742CDC" w:rsidRDefault="00946FEB" w:rsidP="00946FEB">
      <w:pPr>
        <w:rPr>
          <w:sz w:val="16"/>
        </w:rPr>
      </w:pPr>
      <w:r w:rsidRPr="00742CDC">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742CDC">
        <w:rPr>
          <w:rStyle w:val="StyleUnderline"/>
        </w:rPr>
        <w:t>developments demonstrate the</w:t>
      </w:r>
      <w:r w:rsidRPr="00742CDC">
        <w:rPr>
          <w:sz w:val="16"/>
        </w:rPr>
        <w:t xml:space="preserve"> </w:t>
      </w:r>
      <w:r w:rsidRPr="00863A71">
        <w:rPr>
          <w:rStyle w:val="Emphasis"/>
        </w:rPr>
        <w:t>capacity for labor</w:t>
      </w:r>
      <w:r w:rsidRPr="00742CDC">
        <w:rPr>
          <w:sz w:val="16"/>
        </w:rPr>
        <w:t xml:space="preserve"> </w:t>
      </w:r>
      <w:r w:rsidRPr="00742CDC">
        <w:rPr>
          <w:rStyle w:val="StyleUnderline"/>
        </w:rPr>
        <w:t>to become</w:t>
      </w:r>
      <w:r w:rsidRPr="00742CDC">
        <w:rPr>
          <w:sz w:val="16"/>
        </w:rPr>
        <w:t xml:space="preserve"> </w:t>
      </w:r>
      <w:r w:rsidRPr="00863A71">
        <w:rPr>
          <w:rStyle w:val="Emphasis"/>
        </w:rPr>
        <w:t>not</w:t>
      </w:r>
      <w:r w:rsidRPr="00742CDC">
        <w:rPr>
          <w:sz w:val="16"/>
        </w:rPr>
        <w:t xml:space="preserve"> </w:t>
      </w:r>
      <w:r w:rsidRPr="00742CDC">
        <w:rPr>
          <w:rStyle w:val="StyleUnderline"/>
        </w:rPr>
        <w:t>only an</w:t>
      </w:r>
      <w:r w:rsidRPr="00742CDC">
        <w:rPr>
          <w:sz w:val="16"/>
        </w:rPr>
        <w:t xml:space="preserve"> </w:t>
      </w:r>
      <w:r w:rsidRPr="00863A71">
        <w:rPr>
          <w:rStyle w:val="Emphasis"/>
        </w:rPr>
        <w:t>influence</w:t>
      </w:r>
      <w:r w:rsidRPr="00742CDC">
        <w:rPr>
          <w:sz w:val="16"/>
        </w:rPr>
        <w:t xml:space="preserve"> </w:t>
      </w:r>
      <w:r w:rsidRPr="00742CDC">
        <w:rPr>
          <w:rStyle w:val="StyleUnderline"/>
        </w:rPr>
        <w:t>on policy but, through the</w:t>
      </w:r>
      <w:r w:rsidRPr="00742CDC">
        <w:rPr>
          <w:sz w:val="16"/>
        </w:rPr>
        <w:t xml:space="preserve"> </w:t>
      </w:r>
      <w:r w:rsidRPr="00863A71">
        <w:rPr>
          <w:rStyle w:val="Emphasis"/>
        </w:rPr>
        <w:t>deliberate use</w:t>
      </w:r>
      <w:r w:rsidRPr="00742CDC">
        <w:rPr>
          <w:sz w:val="16"/>
        </w:rPr>
        <w:t xml:space="preserve"> </w:t>
      </w:r>
      <w:r w:rsidRPr="00742CDC">
        <w:rPr>
          <w:rStyle w:val="StyleUnderline"/>
        </w:rPr>
        <w:t>of conditions of employment as a</w:t>
      </w:r>
      <w:r w:rsidRPr="00742CDC">
        <w:rPr>
          <w:sz w:val="16"/>
        </w:rPr>
        <w:t xml:space="preserve"> </w:t>
      </w:r>
      <w:r w:rsidRPr="00863A71">
        <w:rPr>
          <w:rStyle w:val="Emphasis"/>
        </w:rPr>
        <w:t>restraint</w:t>
      </w:r>
      <w:r w:rsidRPr="00742CDC">
        <w:rPr>
          <w:sz w:val="16"/>
        </w:rPr>
        <w:t xml:space="preserve"> </w:t>
      </w:r>
      <w:r w:rsidRPr="00742CDC">
        <w:rPr>
          <w:rStyle w:val="StyleUnderline"/>
        </w:rPr>
        <w:t>on managerial discretion, a</w:t>
      </w:r>
      <w:r w:rsidRPr="00742CDC">
        <w:rPr>
          <w:sz w:val="16"/>
        </w:rPr>
        <w:t xml:space="preserve"> </w:t>
      </w:r>
      <w:r w:rsidRPr="00863A71">
        <w:rPr>
          <w:rStyle w:val="Emphasis"/>
        </w:rPr>
        <w:t>primary driver</w:t>
      </w:r>
      <w:r w:rsidRPr="00742CDC">
        <w:rPr>
          <w:sz w:val="16"/>
        </w:rPr>
        <w:t xml:space="preserve"> </w:t>
      </w:r>
      <w:r w:rsidRPr="00742CDC">
        <w:rPr>
          <w:rStyle w:val="StyleUnderline"/>
        </w:rPr>
        <w:t>of it</w:t>
      </w:r>
      <w:r w:rsidRPr="00742CDC">
        <w:rPr>
          <w:sz w:val="16"/>
        </w:rPr>
        <w:t>.</w:t>
      </w:r>
    </w:p>
    <w:p w14:paraId="48D5CE59" w14:textId="77777777" w:rsidR="00946FEB" w:rsidRPr="00742CDC" w:rsidRDefault="00946FEB" w:rsidP="00946FEB">
      <w:pPr>
        <w:pStyle w:val="Heading4"/>
      </w:pPr>
      <w:r w:rsidRPr="00742CDC">
        <w:t xml:space="preserve">2. </w:t>
      </w:r>
      <w:r w:rsidRPr="00742CDC">
        <w:rPr>
          <w:u w:val="single"/>
        </w:rPr>
        <w:t>STATE CAPACITY</w:t>
      </w:r>
      <w:r w:rsidRPr="00742CDC">
        <w:t xml:space="preserve">. They ensure </w:t>
      </w:r>
      <w:r w:rsidRPr="00742CDC">
        <w:rPr>
          <w:u w:val="single"/>
        </w:rPr>
        <w:t>recruitment</w:t>
      </w:r>
      <w:r w:rsidRPr="00742CDC">
        <w:t xml:space="preserve"> and </w:t>
      </w:r>
      <w:r w:rsidRPr="00742CDC">
        <w:rPr>
          <w:u w:val="single"/>
        </w:rPr>
        <w:t>retention</w:t>
      </w:r>
      <w:r w:rsidRPr="00742CDC">
        <w:t xml:space="preserve"> as well as </w:t>
      </w:r>
      <w:r w:rsidRPr="00742CDC">
        <w:rPr>
          <w:u w:val="single"/>
        </w:rPr>
        <w:t>actual work proficency</w:t>
      </w:r>
      <w:r w:rsidRPr="00742CDC">
        <w:t>.</w:t>
      </w:r>
    </w:p>
    <w:p w14:paraId="4D5A12AF" w14:textId="77777777" w:rsidR="00946FEB" w:rsidRPr="00742CDC" w:rsidRDefault="00946FEB" w:rsidP="00946FEB">
      <w:r w:rsidRPr="00742CDC">
        <w:t xml:space="preserve">Nicholas </w:t>
      </w:r>
      <w:r w:rsidRPr="00742CDC">
        <w:rPr>
          <w:rStyle w:val="Style13ptBold"/>
        </w:rPr>
        <w:t>Handler 25</w:t>
      </w:r>
      <w:r w:rsidRPr="00742CDC">
        <w:t>, JD, Associate Professor, Law, Texas A&amp;M School of Law, "Federal Labor Unions Strengthen the Administrative State," LPE Project, 05/05/2025, https://lpeproject.org/blog/federal-labor-unions-strengthen-the-administrative-state/.</w:t>
      </w:r>
    </w:p>
    <w:p w14:paraId="138BA210" w14:textId="77777777" w:rsidR="00946FEB" w:rsidRPr="00742CDC" w:rsidRDefault="00946FEB" w:rsidP="00946FEB">
      <w:pPr>
        <w:rPr>
          <w:sz w:val="16"/>
        </w:rPr>
      </w:pPr>
      <w:r w:rsidRPr="00742CDC">
        <w:rPr>
          <w:sz w:val="16"/>
        </w:rPr>
        <w:t xml:space="preserve">Rather, and contrary to the arguments of many unitary executive proponents, </w:t>
      </w:r>
      <w:r w:rsidRPr="00742CDC">
        <w:rPr>
          <w:rStyle w:val="StyleUnderline"/>
        </w:rPr>
        <w:t>unions</w:t>
      </w:r>
      <w:r w:rsidRPr="00742CDC">
        <w:rPr>
          <w:sz w:val="16"/>
        </w:rPr>
        <w:t xml:space="preserve"> </w:t>
      </w:r>
      <w:r w:rsidRPr="00863A71">
        <w:rPr>
          <w:rStyle w:val="Emphasis"/>
        </w:rPr>
        <w:t>further</w:t>
      </w:r>
      <w:r w:rsidRPr="00742CDC">
        <w:rPr>
          <w:sz w:val="16"/>
        </w:rPr>
        <w:t xml:space="preserve"> </w:t>
      </w:r>
      <w:r w:rsidRPr="00742CDC">
        <w:rPr>
          <w:rStyle w:val="StyleUnderline"/>
        </w:rPr>
        <w:t>the legal and democratic accountability of the</w:t>
      </w:r>
      <w:r w:rsidRPr="00742CDC">
        <w:rPr>
          <w:sz w:val="16"/>
        </w:rPr>
        <w:t xml:space="preserve"> </w:t>
      </w:r>
      <w:r w:rsidRPr="00863A71">
        <w:rPr>
          <w:rStyle w:val="Emphasis"/>
        </w:rPr>
        <w:t>executive</w:t>
      </w:r>
      <w:r w:rsidRPr="00742CDC">
        <w:rPr>
          <w:sz w:val="16"/>
        </w:rPr>
        <w:t xml:space="preserve"> </w:t>
      </w:r>
      <w:r w:rsidRPr="00742CDC">
        <w:rPr>
          <w:rStyle w:val="StyleUnderline"/>
        </w:rPr>
        <w:t>branch</w:t>
      </w:r>
      <w:r w:rsidRPr="00742CDC">
        <w:rPr>
          <w:sz w:val="16"/>
        </w:rPr>
        <w:t>.</w:t>
      </w:r>
    </w:p>
    <w:p w14:paraId="6ED4F529" w14:textId="77777777" w:rsidR="00946FEB" w:rsidRPr="00742CDC" w:rsidRDefault="00946FEB" w:rsidP="00946FEB">
      <w:pPr>
        <w:rPr>
          <w:sz w:val="16"/>
        </w:rPr>
      </w:pPr>
      <w:r w:rsidRPr="00742CDC">
        <w:rPr>
          <w:sz w:val="16"/>
        </w:rPr>
        <w:t>Tradeoffs in the Administrative State</w:t>
      </w:r>
    </w:p>
    <w:p w14:paraId="7ACE0C51" w14:textId="77777777" w:rsidR="00946FEB" w:rsidRPr="00742CDC" w:rsidRDefault="00946FEB" w:rsidP="00946FEB">
      <w:pPr>
        <w:rPr>
          <w:sz w:val="16"/>
        </w:rPr>
      </w:pPr>
      <w:r w:rsidRPr="00742CDC">
        <w:rPr>
          <w:sz w:val="16"/>
        </w:rPr>
        <w:t xml:space="preserve">First, </w:t>
      </w:r>
      <w:r w:rsidRPr="00742CDC">
        <w:rPr>
          <w:rStyle w:val="StyleUnderline"/>
        </w:rPr>
        <w:t>it is</w:t>
      </w:r>
      <w:r w:rsidRPr="00742CDC">
        <w:rPr>
          <w:sz w:val="16"/>
        </w:rPr>
        <w:t xml:space="preserve"> </w:t>
      </w:r>
      <w:r w:rsidRPr="00863A71">
        <w:rPr>
          <w:rStyle w:val="Emphasis"/>
        </w:rPr>
        <w:t>simplistic</w:t>
      </w:r>
      <w:r w:rsidRPr="00742CDC">
        <w:rPr>
          <w:sz w:val="16"/>
        </w:rPr>
        <w:t xml:space="preserve"> </w:t>
      </w:r>
      <w:r w:rsidRPr="00742CDC">
        <w:rPr>
          <w:rStyle w:val="StyleUnderline"/>
        </w:rPr>
        <w:t>to suggest</w:t>
      </w:r>
      <w:r w:rsidRPr="00742CDC">
        <w:rPr>
          <w:sz w:val="16"/>
        </w:rPr>
        <w:t xml:space="preserve"> that </w:t>
      </w:r>
      <w:r w:rsidRPr="00742CDC">
        <w:rPr>
          <w:rStyle w:val="StyleUnderline"/>
        </w:rPr>
        <w:t>federal labor rights</w:t>
      </w:r>
      <w:r w:rsidRPr="00742CDC">
        <w:rPr>
          <w:sz w:val="16"/>
        </w:rPr>
        <w:t xml:space="preserve"> </w:t>
      </w:r>
      <w:r w:rsidRPr="00863A71">
        <w:rPr>
          <w:rStyle w:val="Emphasis"/>
        </w:rPr>
        <w:t>limit presidential power</w:t>
      </w:r>
      <w:r w:rsidRPr="00742CDC">
        <w:rPr>
          <w:sz w:val="16"/>
        </w:rPr>
        <w:t xml:space="preserve">, </w:t>
      </w:r>
      <w:r w:rsidRPr="00742CDC">
        <w:rPr>
          <w:rStyle w:val="StyleUnderline"/>
        </w:rPr>
        <w:t>while eliminating unions</w:t>
      </w:r>
      <w:r w:rsidRPr="00742CDC">
        <w:rPr>
          <w:sz w:val="16"/>
        </w:rPr>
        <w:t xml:space="preserve"> </w:t>
      </w:r>
      <w:r w:rsidRPr="00863A71">
        <w:rPr>
          <w:rStyle w:val="Emphasis"/>
        </w:rPr>
        <w:t>expands</w:t>
      </w:r>
      <w:r w:rsidRPr="00742CDC">
        <w:rPr>
          <w:sz w:val="16"/>
        </w:rPr>
        <w:t xml:space="preserve"> </w:t>
      </w:r>
      <w:r w:rsidRPr="00742CDC">
        <w:rPr>
          <w:rStyle w:val="StyleUnderline"/>
        </w:rPr>
        <w:t>it</w:t>
      </w:r>
      <w:r w:rsidRPr="00742CDC">
        <w:rPr>
          <w:sz w:val="16"/>
        </w:rPr>
        <w:t xml:space="preserve">. </w:t>
      </w:r>
      <w:r w:rsidRPr="00742CDC">
        <w:rPr>
          <w:rStyle w:val="StyleUnderline"/>
        </w:rPr>
        <w:t>Bargaining might limit the</w:t>
      </w:r>
      <w:r w:rsidRPr="00742CDC">
        <w:rPr>
          <w:sz w:val="16"/>
        </w:rPr>
        <w:t xml:space="preserve"> President’s </w:t>
      </w:r>
      <w:r w:rsidRPr="00742CDC">
        <w:rPr>
          <w:rStyle w:val="StyleUnderline"/>
        </w:rPr>
        <w:t>ability to</w:t>
      </w:r>
      <w:r w:rsidRPr="00742CDC">
        <w:rPr>
          <w:sz w:val="16"/>
        </w:rPr>
        <w:t xml:space="preserve"> </w:t>
      </w:r>
      <w:r w:rsidRPr="00863A71">
        <w:rPr>
          <w:rStyle w:val="Emphasis"/>
        </w:rPr>
        <w:t>micromanage (and manipulate)</w:t>
      </w:r>
      <w:r w:rsidRPr="00742CDC">
        <w:rPr>
          <w:sz w:val="16"/>
        </w:rPr>
        <w:t xml:space="preserve"> </w:t>
      </w:r>
      <w:r w:rsidRPr="00742CDC">
        <w:rPr>
          <w:rStyle w:val="StyleUnderline"/>
        </w:rPr>
        <w:t>the lower reaches of the federal bureaucracy</w:t>
      </w:r>
      <w:r w:rsidRPr="00742CDC">
        <w:rPr>
          <w:sz w:val="16"/>
        </w:rPr>
        <w:t xml:space="preserve">. But </w:t>
      </w:r>
      <w:r w:rsidRPr="00742CDC">
        <w:rPr>
          <w:rStyle w:val="StyleUnderline"/>
        </w:rPr>
        <w:t xml:space="preserve">in exchange, the </w:t>
      </w:r>
      <w:r w:rsidRPr="00742CDC">
        <w:rPr>
          <w:rStyle w:val="StyleUnderline"/>
          <w:highlight w:val="yellow"/>
        </w:rPr>
        <w:t>protections and autonomy provided by</w:t>
      </w:r>
      <w:r w:rsidRPr="00742CDC">
        <w:rPr>
          <w:sz w:val="16"/>
          <w:highlight w:val="yellow"/>
        </w:rPr>
        <w:t xml:space="preserve"> </w:t>
      </w:r>
      <w:r w:rsidRPr="00863A71">
        <w:rPr>
          <w:rStyle w:val="Emphasis"/>
          <w:highlight w:val="yellow"/>
        </w:rPr>
        <w:t>enforceable labor agreements</w:t>
      </w:r>
      <w:r w:rsidRPr="00742CDC">
        <w:rPr>
          <w:sz w:val="16"/>
          <w:highlight w:val="yellow"/>
        </w:rPr>
        <w:t xml:space="preserve"> </w:t>
      </w:r>
      <w:r w:rsidRPr="00742CDC">
        <w:rPr>
          <w:rStyle w:val="StyleUnderline"/>
          <w:highlight w:val="yellow"/>
        </w:rPr>
        <w:t>allow</w:t>
      </w:r>
      <w:r w:rsidRPr="00742CDC">
        <w:rPr>
          <w:rStyle w:val="StyleUnderline"/>
        </w:rPr>
        <w:t xml:space="preserve"> the President to </w:t>
      </w:r>
      <w:r w:rsidRPr="00742CDC">
        <w:rPr>
          <w:rStyle w:val="StyleUnderline"/>
          <w:highlight w:val="yellow"/>
        </w:rPr>
        <w:t>recruit</w:t>
      </w:r>
      <w:r w:rsidRPr="00742CDC">
        <w:rPr>
          <w:sz w:val="16"/>
          <w:highlight w:val="yellow"/>
        </w:rPr>
        <w:t xml:space="preserve"> </w:t>
      </w:r>
      <w:r w:rsidRPr="00863A71">
        <w:rPr>
          <w:rStyle w:val="Emphasis"/>
          <w:highlight w:val="yellow"/>
        </w:rPr>
        <w:t>skilled workers</w:t>
      </w:r>
      <w:r w:rsidRPr="00742CDC">
        <w:rPr>
          <w:sz w:val="16"/>
        </w:rPr>
        <w:t xml:space="preserve"> </w:t>
      </w:r>
      <w:r w:rsidRPr="00742CDC">
        <w:rPr>
          <w:rStyle w:val="StyleUnderline"/>
        </w:rPr>
        <w:t>in a variety of fields (scientists, doctors, attorneys, economists, and experts in dozens more areas)</w:t>
      </w:r>
      <w:r w:rsidRPr="00742CDC">
        <w:rPr>
          <w:sz w:val="16"/>
        </w:rPr>
        <w:t xml:space="preserve"> to work for the executive branch, </w:t>
      </w:r>
      <w:r w:rsidRPr="00742CDC">
        <w:rPr>
          <w:rStyle w:val="StyleUnderline"/>
          <w:highlight w:val="yellow"/>
        </w:rPr>
        <w:t>providing</w:t>
      </w:r>
      <w:r w:rsidRPr="00742CDC">
        <w:rPr>
          <w:sz w:val="16"/>
          <w:highlight w:val="yellow"/>
        </w:rPr>
        <w:t xml:space="preserve"> </w:t>
      </w:r>
      <w:r w:rsidRPr="00863A71">
        <w:rPr>
          <w:rStyle w:val="Emphasis"/>
          <w:highlight w:val="yellow"/>
        </w:rPr>
        <w:t>valuable skills</w:t>
      </w:r>
      <w:r w:rsidRPr="00742CDC">
        <w:rPr>
          <w:sz w:val="16"/>
          <w:highlight w:val="yellow"/>
        </w:rPr>
        <w:t xml:space="preserve"> </w:t>
      </w:r>
      <w:r w:rsidRPr="00742CDC">
        <w:rPr>
          <w:rStyle w:val="StyleUnderline"/>
          <w:highlight w:val="yellow"/>
        </w:rPr>
        <w:t>for</w:t>
      </w:r>
      <w:r w:rsidRPr="00742CDC">
        <w:rPr>
          <w:rStyle w:val="StyleUnderline"/>
        </w:rPr>
        <w:t xml:space="preserve"> much </w:t>
      </w:r>
      <w:r w:rsidRPr="00742CDC">
        <w:rPr>
          <w:rStyle w:val="StyleUnderline"/>
          <w:highlight w:val="yellow"/>
        </w:rPr>
        <w:t>lower pay than</w:t>
      </w:r>
      <w:r w:rsidRPr="00742CDC">
        <w:rPr>
          <w:rStyle w:val="StyleUnderline"/>
        </w:rPr>
        <w:t xml:space="preserve"> they would earn in the </w:t>
      </w:r>
      <w:r w:rsidRPr="00742CDC">
        <w:rPr>
          <w:rStyle w:val="StyleUnderline"/>
          <w:highlight w:val="yellow"/>
        </w:rPr>
        <w:t>private sector</w:t>
      </w:r>
      <w:r w:rsidRPr="00742CDC">
        <w:rPr>
          <w:sz w:val="16"/>
        </w:rPr>
        <w:t xml:space="preserve">. </w:t>
      </w:r>
      <w:r w:rsidRPr="00742CDC">
        <w:rPr>
          <w:sz w:val="16"/>
          <w:szCs w:val="16"/>
        </w:rPr>
        <w:t>This expanded recruitment pool gives the President power to deliver on key campaign promises in areas ranging from environmental protection to national security.</w:t>
      </w:r>
      <w:r w:rsidRPr="00742CDC">
        <w:rPr>
          <w:sz w:val="16"/>
        </w:rPr>
        <w:t xml:space="preserve"> </w:t>
      </w:r>
      <w:r w:rsidRPr="00742CDC">
        <w:rPr>
          <w:rStyle w:val="StyleUnderline"/>
        </w:rPr>
        <w:t xml:space="preserve">Labor </w:t>
      </w:r>
      <w:r w:rsidRPr="00742CDC">
        <w:rPr>
          <w:rStyle w:val="StyleUnderline"/>
          <w:highlight w:val="yellow"/>
        </w:rPr>
        <w:t>rights</w:t>
      </w:r>
      <w:r w:rsidRPr="00742CDC">
        <w:rPr>
          <w:sz w:val="16"/>
        </w:rPr>
        <w:t xml:space="preserve"> thus </w:t>
      </w:r>
      <w:r w:rsidRPr="00742CDC">
        <w:rPr>
          <w:rStyle w:val="StyleUnderline"/>
        </w:rPr>
        <w:t>represent</w:t>
      </w:r>
      <w:r w:rsidRPr="00742CDC">
        <w:rPr>
          <w:sz w:val="16"/>
        </w:rPr>
        <w:t xml:space="preserve"> </w:t>
      </w:r>
      <w:r w:rsidRPr="00863A71">
        <w:rPr>
          <w:rStyle w:val="Emphasis"/>
        </w:rPr>
        <w:t>not a diminution</w:t>
      </w:r>
      <w:r w:rsidRPr="00742CDC">
        <w:rPr>
          <w:sz w:val="16"/>
        </w:rPr>
        <w:t xml:space="preserve"> </w:t>
      </w:r>
      <w:r w:rsidRPr="00742CDC">
        <w:rPr>
          <w:rStyle w:val="StyleUnderline"/>
        </w:rPr>
        <w:t xml:space="preserve">of presidential power, but a </w:t>
      </w:r>
      <w:r w:rsidRPr="00742CDC">
        <w:rPr>
          <w:rStyle w:val="StyleUnderline"/>
          <w:highlight w:val="yellow"/>
        </w:rPr>
        <w:t>tradeoff of</w:t>
      </w:r>
      <w:r w:rsidRPr="00742CDC">
        <w:rPr>
          <w:sz w:val="16"/>
        </w:rPr>
        <w:t xml:space="preserve"> one form of presidential power (</w:t>
      </w:r>
      <w:r w:rsidRPr="00863A71">
        <w:rPr>
          <w:rStyle w:val="Emphasis"/>
          <w:highlight w:val="yellow"/>
        </w:rPr>
        <w:t>managerial</w:t>
      </w:r>
      <w:r w:rsidRPr="00742CDC">
        <w:rPr>
          <w:sz w:val="16"/>
          <w:highlight w:val="yellow"/>
        </w:rPr>
        <w:t xml:space="preserve">) </w:t>
      </w:r>
      <w:r w:rsidRPr="00742CDC">
        <w:rPr>
          <w:rStyle w:val="StyleUnderline"/>
          <w:highlight w:val="yellow"/>
        </w:rPr>
        <w:t>for</w:t>
      </w:r>
      <w:r w:rsidRPr="00742CDC">
        <w:rPr>
          <w:sz w:val="16"/>
        </w:rPr>
        <w:t xml:space="preserve"> another (expanded </w:t>
      </w:r>
      <w:r w:rsidRPr="00863A71">
        <w:rPr>
          <w:rStyle w:val="Emphasis"/>
          <w:highlight w:val="yellow"/>
        </w:rPr>
        <w:t>state capacity</w:t>
      </w:r>
      <w:r w:rsidRPr="00742CDC">
        <w:rPr>
          <w:sz w:val="16"/>
        </w:rPr>
        <w:t xml:space="preserve">). Conversely, </w:t>
      </w:r>
      <w:r w:rsidRPr="00742CDC">
        <w:rPr>
          <w:rStyle w:val="StyleUnderline"/>
          <w:highlight w:val="yellow"/>
        </w:rPr>
        <w:t>undermining</w:t>
      </w:r>
      <w:r w:rsidRPr="00742CDC">
        <w:rPr>
          <w:rStyle w:val="StyleUnderline"/>
        </w:rPr>
        <w:t xml:space="preserve"> labor </w:t>
      </w:r>
      <w:r w:rsidRPr="00742CDC">
        <w:rPr>
          <w:rStyle w:val="StyleUnderline"/>
          <w:highlight w:val="yellow"/>
        </w:rPr>
        <w:t>agreements</w:t>
      </w:r>
      <w:r w:rsidRPr="00742CDC">
        <w:rPr>
          <w:sz w:val="16"/>
        </w:rPr>
        <w:t xml:space="preserve"> </w:t>
      </w:r>
      <w:r w:rsidRPr="00863A71">
        <w:rPr>
          <w:rStyle w:val="Emphasis"/>
        </w:rPr>
        <w:t>doesn’t really</w:t>
      </w:r>
      <w:r w:rsidRPr="00742CDC">
        <w:rPr>
          <w:sz w:val="16"/>
        </w:rPr>
        <w:t xml:space="preserve"> </w:t>
      </w:r>
      <w:r w:rsidRPr="00742CDC">
        <w:rPr>
          <w:rStyle w:val="StyleUnderline"/>
          <w:highlight w:val="yellow"/>
        </w:rPr>
        <w:t>expand</w:t>
      </w:r>
      <w:r w:rsidRPr="00742CDC">
        <w:rPr>
          <w:rStyle w:val="StyleUnderline"/>
        </w:rPr>
        <w:t xml:space="preserve"> presidential </w:t>
      </w:r>
      <w:r w:rsidRPr="00742CDC">
        <w:rPr>
          <w:rStyle w:val="StyleUnderline"/>
          <w:highlight w:val="yellow"/>
        </w:rPr>
        <w:t>power—it</w:t>
      </w:r>
      <w:r w:rsidRPr="00742CDC">
        <w:rPr>
          <w:rStyle w:val="StyleUnderline"/>
        </w:rPr>
        <w:t xml:space="preserve"> simply</w:t>
      </w:r>
      <w:r w:rsidRPr="00742CDC">
        <w:rPr>
          <w:sz w:val="16"/>
        </w:rPr>
        <w:t xml:space="preserve"> </w:t>
      </w:r>
      <w:r w:rsidRPr="00863A71">
        <w:rPr>
          <w:rStyle w:val="Emphasis"/>
          <w:highlight w:val="yellow"/>
        </w:rPr>
        <w:t>swaps out</w:t>
      </w:r>
      <w:r w:rsidRPr="00742CDC">
        <w:rPr>
          <w:sz w:val="16"/>
          <w:highlight w:val="yellow"/>
        </w:rPr>
        <w:t xml:space="preserve"> </w:t>
      </w:r>
      <w:r w:rsidRPr="00742CDC">
        <w:rPr>
          <w:rStyle w:val="StyleUnderline"/>
          <w:highlight w:val="yellow"/>
        </w:rPr>
        <w:t>one</w:t>
      </w:r>
      <w:r w:rsidRPr="00742CDC">
        <w:rPr>
          <w:rStyle w:val="StyleUnderline"/>
        </w:rPr>
        <w:t xml:space="preserve"> form of policy-implementing</w:t>
      </w:r>
      <w:r w:rsidRPr="00742CDC">
        <w:rPr>
          <w:sz w:val="16"/>
        </w:rPr>
        <w:t xml:space="preserve"> presidential </w:t>
      </w:r>
      <w:r w:rsidRPr="00742CDC">
        <w:rPr>
          <w:rStyle w:val="StyleUnderline"/>
        </w:rPr>
        <w:t xml:space="preserve">power </w:t>
      </w:r>
      <w:r w:rsidRPr="00742CDC">
        <w:rPr>
          <w:rStyle w:val="StyleUnderline"/>
          <w:highlight w:val="yellow"/>
        </w:rPr>
        <w:t>for another</w:t>
      </w:r>
      <w:r w:rsidRPr="00742CDC">
        <w:rPr>
          <w:sz w:val="16"/>
        </w:rPr>
        <w:t xml:space="preserve">. </w:t>
      </w:r>
    </w:p>
    <w:p w14:paraId="4DBB8B51" w14:textId="77777777" w:rsidR="00946FEB" w:rsidRPr="00742CDC" w:rsidRDefault="00946FEB" w:rsidP="00946FEB">
      <w:pPr>
        <w:rPr>
          <w:sz w:val="16"/>
        </w:rPr>
      </w:pPr>
      <w:r w:rsidRPr="00742CDC">
        <w:rPr>
          <w:rStyle w:val="StyleUnderline"/>
        </w:rPr>
        <w:t>Such</w:t>
      </w:r>
      <w:r w:rsidRPr="00742CDC">
        <w:rPr>
          <w:sz w:val="16"/>
        </w:rPr>
        <w:t xml:space="preserve"> loyalty-competence tradeoffs (or </w:t>
      </w:r>
      <w:r w:rsidRPr="00863A71">
        <w:rPr>
          <w:rStyle w:val="Emphasis"/>
        </w:rPr>
        <w:t>control-capacity</w:t>
      </w:r>
      <w:r w:rsidRPr="00742CDC">
        <w:rPr>
          <w:sz w:val="16"/>
        </w:rPr>
        <w:t xml:space="preserve"> </w:t>
      </w:r>
      <w:r w:rsidRPr="00742CDC">
        <w:rPr>
          <w:rStyle w:val="StyleUnderline"/>
          <w:highlight w:val="yellow"/>
        </w:rPr>
        <w:t>tradeoffs</w:t>
      </w:r>
      <w:r w:rsidRPr="00742CDC">
        <w:rPr>
          <w:rStyle w:val="StyleUnderline"/>
        </w:rPr>
        <w:t xml:space="preserve">) have </w:t>
      </w:r>
      <w:r w:rsidRPr="00742CDC">
        <w:rPr>
          <w:rStyle w:val="StyleUnderline"/>
          <w:highlight w:val="yellow"/>
        </w:rPr>
        <w:t>been</w:t>
      </w:r>
      <w:r w:rsidRPr="00742CDC">
        <w:rPr>
          <w:sz w:val="16"/>
          <w:highlight w:val="yellow"/>
        </w:rPr>
        <w:t xml:space="preserve"> </w:t>
      </w:r>
      <w:r w:rsidRPr="00863A71">
        <w:rPr>
          <w:rStyle w:val="Emphasis"/>
          <w:highlight w:val="yellow"/>
        </w:rPr>
        <w:t>documented</w:t>
      </w:r>
      <w:r w:rsidRPr="00742CDC">
        <w:rPr>
          <w:sz w:val="16"/>
        </w:rPr>
        <w:t xml:space="preserve"> </w:t>
      </w:r>
      <w:r w:rsidRPr="00742CDC">
        <w:rPr>
          <w:rStyle w:val="StyleUnderline"/>
        </w:rPr>
        <w:t>in other areas</w:t>
      </w:r>
      <w:r w:rsidRPr="00742CDC">
        <w:rPr>
          <w:sz w:val="16"/>
        </w:rPr>
        <w:t xml:space="preserve"> of executive branch policy. And at least in the area of civil service unions, </w:t>
      </w:r>
      <w:r w:rsidRPr="00863A71">
        <w:rPr>
          <w:rStyle w:val="Emphasis"/>
          <w:highlight w:val="yellow"/>
        </w:rPr>
        <w:t>historical ev</w:t>
      </w:r>
      <w:r w:rsidRPr="00863A71">
        <w:rPr>
          <w:rStyle w:val="Emphasis"/>
        </w:rPr>
        <w:t>idence</w:t>
      </w:r>
      <w:r w:rsidRPr="00742CDC">
        <w:rPr>
          <w:sz w:val="16"/>
        </w:rPr>
        <w:t xml:space="preserve"> </w:t>
      </w:r>
      <w:r w:rsidRPr="00742CDC">
        <w:rPr>
          <w:rStyle w:val="StyleUnderline"/>
          <w:highlight w:val="yellow"/>
        </w:rPr>
        <w:t>suggests</w:t>
      </w:r>
      <w:r w:rsidRPr="00742CDC">
        <w:rPr>
          <w:sz w:val="16"/>
        </w:rPr>
        <w:t xml:space="preserve"> that </w:t>
      </w:r>
      <w:r w:rsidRPr="00742CDC">
        <w:rPr>
          <w:rStyle w:val="StyleUnderline"/>
          <w:highlight w:val="yellow"/>
        </w:rPr>
        <w:t>presidents prefer</w:t>
      </w:r>
      <w:r w:rsidRPr="00742CDC">
        <w:rPr>
          <w:rStyle w:val="StyleUnderline"/>
        </w:rPr>
        <w:t xml:space="preserve"> the</w:t>
      </w:r>
      <w:r w:rsidRPr="00742CDC">
        <w:rPr>
          <w:sz w:val="16"/>
        </w:rPr>
        <w:t xml:space="preserve"> </w:t>
      </w:r>
      <w:r w:rsidRPr="00863A71">
        <w:rPr>
          <w:rStyle w:val="Emphasis"/>
          <w:highlight w:val="yellow"/>
        </w:rPr>
        <w:t>expanded capacity</w:t>
      </w:r>
      <w:r w:rsidRPr="00742CDC">
        <w:rPr>
          <w:sz w:val="16"/>
        </w:rPr>
        <w:t xml:space="preserve"> </w:t>
      </w:r>
      <w:r w:rsidRPr="00742CDC">
        <w:rPr>
          <w:rStyle w:val="StyleUnderline"/>
        </w:rPr>
        <w:t xml:space="preserve">of a robust civil service </w:t>
      </w:r>
      <w:r w:rsidRPr="00742CDC">
        <w:rPr>
          <w:rStyle w:val="StyleUnderline"/>
          <w:highlight w:val="yellow"/>
        </w:rPr>
        <w:t>to</w:t>
      </w:r>
      <w:r w:rsidRPr="00742CDC">
        <w:rPr>
          <w:rStyle w:val="StyleUnderline"/>
        </w:rPr>
        <w:t xml:space="preserve"> the</w:t>
      </w:r>
      <w:r w:rsidRPr="00742CDC">
        <w:rPr>
          <w:sz w:val="16"/>
        </w:rPr>
        <w:t xml:space="preserve"> </w:t>
      </w:r>
      <w:r w:rsidRPr="00863A71">
        <w:rPr>
          <w:rStyle w:val="Emphasis"/>
          <w:highlight w:val="yellow"/>
        </w:rPr>
        <w:t>narrower</w:t>
      </w:r>
      <w:r w:rsidRPr="00742CDC">
        <w:rPr>
          <w:sz w:val="16"/>
          <w:highlight w:val="yellow"/>
        </w:rPr>
        <w:t xml:space="preserve"> </w:t>
      </w:r>
      <w:r w:rsidRPr="00742CDC">
        <w:rPr>
          <w:rStyle w:val="StyleUnderline"/>
          <w:highlight w:val="yellow"/>
        </w:rPr>
        <w:t>power to micromanage</w:t>
      </w:r>
      <w:r w:rsidRPr="00742CDC">
        <w:rPr>
          <w:rStyle w:val="StyleUnderline"/>
        </w:rPr>
        <w:t xml:space="preserve"> lower-level workers</w:t>
      </w:r>
      <w:r w:rsidRPr="00742CDC">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2EDC8110" w14:textId="77777777" w:rsidR="00946FEB" w:rsidRPr="00742CDC" w:rsidRDefault="00946FEB" w:rsidP="00946FEB">
      <w:pPr>
        <w:rPr>
          <w:sz w:val="16"/>
        </w:rPr>
      </w:pPr>
      <w:r w:rsidRPr="00742CDC">
        <w:rPr>
          <w:sz w:val="16"/>
        </w:rPr>
        <w:t xml:space="preserve">Presidents </w:t>
      </w:r>
      <w:r w:rsidRPr="00742CDC">
        <w:rPr>
          <w:rStyle w:val="StyleUnderline"/>
        </w:rPr>
        <w:t>repeatedly explained</w:t>
      </w:r>
      <w:r w:rsidRPr="00742CDC">
        <w:rPr>
          <w:sz w:val="16"/>
        </w:rPr>
        <w:t xml:space="preserve"> that </w:t>
      </w:r>
      <w:r w:rsidRPr="00742CDC">
        <w:rPr>
          <w:rStyle w:val="StyleUnderline"/>
        </w:rPr>
        <w:t>these</w:t>
      </w:r>
      <w:r w:rsidRPr="00742CDC">
        <w:rPr>
          <w:sz w:val="16"/>
        </w:rPr>
        <w:t xml:space="preserve"> </w:t>
      </w:r>
      <w:r w:rsidRPr="00863A71">
        <w:rPr>
          <w:rStyle w:val="Emphasis"/>
        </w:rPr>
        <w:t>expansions</w:t>
      </w:r>
      <w:r w:rsidRPr="00742CDC">
        <w:rPr>
          <w:sz w:val="16"/>
        </w:rPr>
        <w:t xml:space="preserve"> </w:t>
      </w:r>
      <w:r w:rsidRPr="00742CDC">
        <w:rPr>
          <w:rStyle w:val="StyleUnderline"/>
        </w:rPr>
        <w:t>of bargaining rights were</w:t>
      </w:r>
      <w:r w:rsidRPr="00742CDC">
        <w:rPr>
          <w:sz w:val="16"/>
        </w:rPr>
        <w:t xml:space="preserve"> </w:t>
      </w:r>
      <w:r w:rsidRPr="00863A71">
        <w:rPr>
          <w:rStyle w:val="Emphasis"/>
        </w:rPr>
        <w:t>necessary</w:t>
      </w:r>
      <w:r w:rsidRPr="00742CDC">
        <w:rPr>
          <w:sz w:val="16"/>
        </w:rPr>
        <w:t xml:space="preserve"> </w:t>
      </w:r>
      <w:r w:rsidRPr="00742CDC">
        <w:rPr>
          <w:rStyle w:val="StyleUnderline"/>
        </w:rPr>
        <w:t>to recruit skilled workers</w:t>
      </w:r>
      <w:r w:rsidRPr="00742CDC">
        <w:rPr>
          <w:sz w:val="16"/>
        </w:rPr>
        <w:t xml:space="preserve"> (especially knowledge workers) to the executive branch, </w:t>
      </w:r>
      <w:r w:rsidRPr="00742CDC">
        <w:rPr>
          <w:rStyle w:val="StyleUnderline"/>
        </w:rPr>
        <w:t xml:space="preserve">and thus </w:t>
      </w:r>
      <w:r w:rsidRPr="00742CDC">
        <w:rPr>
          <w:rStyle w:val="StyleUnderline"/>
          <w:highlight w:val="yellow"/>
        </w:rPr>
        <w:t>to meet</w:t>
      </w:r>
      <w:r w:rsidRPr="00742CDC">
        <w:rPr>
          <w:rStyle w:val="StyleUnderline"/>
        </w:rPr>
        <w:t xml:space="preserve"> the</w:t>
      </w:r>
      <w:r w:rsidRPr="00742CDC">
        <w:rPr>
          <w:sz w:val="16"/>
        </w:rPr>
        <w:t xml:space="preserve"> </w:t>
      </w:r>
      <w:r w:rsidRPr="00863A71">
        <w:rPr>
          <w:rStyle w:val="Emphasis"/>
          <w:highlight w:val="yellow"/>
        </w:rPr>
        <w:t>increasingly</w:t>
      </w:r>
      <w:r w:rsidRPr="00742CDC">
        <w:rPr>
          <w:sz w:val="16"/>
          <w:highlight w:val="yellow"/>
        </w:rPr>
        <w:t xml:space="preserve"> </w:t>
      </w:r>
      <w:r w:rsidRPr="00742CDC">
        <w:rPr>
          <w:rStyle w:val="StyleUnderline"/>
          <w:highlight w:val="yellow"/>
        </w:rPr>
        <w:t>labor- and skill-intensive demands</w:t>
      </w:r>
      <w:r w:rsidRPr="00742CDC">
        <w:rPr>
          <w:rStyle w:val="StyleUnderline"/>
        </w:rPr>
        <w:t xml:space="preserve"> of the modern presidency</w:t>
      </w:r>
      <w:r w:rsidRPr="00742CDC">
        <w:rPr>
          <w:sz w:val="16"/>
        </w:rPr>
        <w:t>. As a major government reform commission explained in 1955, “</w:t>
      </w:r>
      <w:r w:rsidRPr="00742CDC">
        <w:rPr>
          <w:rStyle w:val="StyleUnderline"/>
        </w:rPr>
        <w:t>[t]he</w:t>
      </w:r>
      <w:r w:rsidRPr="00742CDC">
        <w:rPr>
          <w:sz w:val="16"/>
        </w:rPr>
        <w:t xml:space="preserve"> </w:t>
      </w:r>
      <w:r w:rsidRPr="00863A71">
        <w:rPr>
          <w:rStyle w:val="Emphasis"/>
        </w:rPr>
        <w:t>F</w:t>
      </w:r>
      <w:r w:rsidRPr="00742CDC">
        <w:rPr>
          <w:sz w:val="16"/>
        </w:rPr>
        <w:t xml:space="preserve">ederal </w:t>
      </w:r>
      <w:r w:rsidRPr="00863A71">
        <w:rPr>
          <w:rStyle w:val="Emphasis"/>
        </w:rPr>
        <w:t>G</w:t>
      </w:r>
      <w:r w:rsidRPr="00742CDC">
        <w:rPr>
          <w:sz w:val="16"/>
        </w:rPr>
        <w:t xml:space="preserve">overnment </w:t>
      </w:r>
      <w:r w:rsidRPr="00742CDC">
        <w:rPr>
          <w:rStyle w:val="StyleUnderline"/>
        </w:rPr>
        <w:t>ha[d] lagged behind</w:t>
      </w:r>
      <w:r w:rsidRPr="00742CDC">
        <w:rPr>
          <w:sz w:val="16"/>
        </w:rPr>
        <w:t xml:space="preserve"> </w:t>
      </w:r>
      <w:r w:rsidRPr="00863A71">
        <w:rPr>
          <w:rStyle w:val="Emphasis"/>
        </w:rPr>
        <w:t>other organizations</w:t>
      </w:r>
      <w:r w:rsidRPr="00742CDC">
        <w:rPr>
          <w:sz w:val="16"/>
        </w:rPr>
        <w:t xml:space="preserve"> </w:t>
      </w:r>
      <w:r w:rsidRPr="00742CDC">
        <w:rPr>
          <w:rStyle w:val="StyleUnderline"/>
        </w:rPr>
        <w:t>in recognizing the value of providing formal means for employee management consultation,” and</w:t>
      </w:r>
      <w:r w:rsidRPr="00742CDC">
        <w:rPr>
          <w:sz w:val="16"/>
        </w:rPr>
        <w:t xml:space="preserve"> as a </w:t>
      </w:r>
      <w:r w:rsidRPr="00742CDC">
        <w:rPr>
          <w:rStyle w:val="StyleUnderline"/>
        </w:rPr>
        <w:t>result had</w:t>
      </w:r>
      <w:r w:rsidRPr="00742CDC">
        <w:rPr>
          <w:sz w:val="16"/>
        </w:rPr>
        <w:t xml:space="preserve"> </w:t>
      </w:r>
      <w:r w:rsidRPr="00863A71">
        <w:rPr>
          <w:rStyle w:val="Emphasis"/>
        </w:rPr>
        <w:t>failed</w:t>
      </w:r>
      <w:r w:rsidRPr="00742CDC">
        <w:rPr>
          <w:sz w:val="16"/>
        </w:rPr>
        <w:t xml:space="preserve"> </w:t>
      </w:r>
      <w:r w:rsidRPr="00742CDC">
        <w:rPr>
          <w:rStyle w:val="StyleUnderline"/>
        </w:rPr>
        <w:t>to attract the</w:t>
      </w:r>
      <w:r w:rsidRPr="00742CDC">
        <w:rPr>
          <w:sz w:val="16"/>
        </w:rPr>
        <w:t xml:space="preserve"> white-collar </w:t>
      </w:r>
      <w:r w:rsidRPr="00742CDC">
        <w:rPr>
          <w:rStyle w:val="StyleUnderline"/>
        </w:rPr>
        <w:t>workers it needed for more</w:t>
      </w:r>
      <w:r w:rsidRPr="00742CDC">
        <w:rPr>
          <w:sz w:val="16"/>
        </w:rPr>
        <w:t xml:space="preserve"> </w:t>
      </w:r>
      <w:r w:rsidRPr="00863A71">
        <w:rPr>
          <w:rStyle w:val="Emphasis"/>
        </w:rPr>
        <w:t>knowledge-intensive</w:t>
      </w:r>
      <w:r w:rsidRPr="00742CDC">
        <w:rPr>
          <w:sz w:val="16"/>
        </w:rPr>
        <w:t xml:space="preserve"> public </w:t>
      </w:r>
      <w:r w:rsidRPr="00863A71">
        <w:rPr>
          <w:rStyle w:val="Emphasis"/>
        </w:rPr>
        <w:t>administration</w:t>
      </w:r>
      <w:r w:rsidRPr="00742CDC">
        <w:rPr>
          <w:sz w:val="16"/>
        </w:rPr>
        <w:t xml:space="preserve">. In short, </w:t>
      </w:r>
      <w:r w:rsidRPr="00742CDC">
        <w:rPr>
          <w:rStyle w:val="StyleUnderline"/>
        </w:rPr>
        <w:t xml:space="preserve">the unitarist </w:t>
      </w:r>
      <w:r w:rsidRPr="00742CDC">
        <w:rPr>
          <w:rStyle w:val="StyleUnderline"/>
          <w:highlight w:val="yellow"/>
        </w:rPr>
        <w:t>argument</w:t>
      </w:r>
      <w:r w:rsidRPr="00742CDC">
        <w:rPr>
          <w:sz w:val="16"/>
        </w:rPr>
        <w:t xml:space="preserve"> that </w:t>
      </w:r>
      <w:r w:rsidRPr="00742CDC">
        <w:rPr>
          <w:rStyle w:val="StyleUnderline"/>
        </w:rPr>
        <w:t xml:space="preserve">labor </w:t>
      </w:r>
      <w:r w:rsidRPr="00742CDC">
        <w:rPr>
          <w:rStyle w:val="StyleUnderline"/>
          <w:highlight w:val="yellow"/>
        </w:rPr>
        <w:t>rights</w:t>
      </w:r>
      <w:r w:rsidRPr="00742CDC">
        <w:rPr>
          <w:sz w:val="16"/>
          <w:highlight w:val="yellow"/>
        </w:rPr>
        <w:t xml:space="preserve"> </w:t>
      </w:r>
      <w:r w:rsidRPr="00863A71">
        <w:rPr>
          <w:rStyle w:val="Emphasis"/>
          <w:highlight w:val="yellow"/>
        </w:rPr>
        <w:t>undermine</w:t>
      </w:r>
      <w:r w:rsidRPr="00742CDC">
        <w:rPr>
          <w:sz w:val="16"/>
        </w:rPr>
        <w:t xml:space="preserve"> </w:t>
      </w:r>
      <w:r w:rsidRPr="00742CDC">
        <w:rPr>
          <w:rStyle w:val="StyleUnderline"/>
        </w:rPr>
        <w:t xml:space="preserve">presidential </w:t>
      </w:r>
      <w:r w:rsidRPr="00742CDC">
        <w:rPr>
          <w:rStyle w:val="StyleUnderline"/>
          <w:highlight w:val="yellow"/>
        </w:rPr>
        <w:t>power is</w:t>
      </w:r>
      <w:r w:rsidRPr="00742CDC">
        <w:rPr>
          <w:sz w:val="16"/>
        </w:rPr>
        <w:t xml:space="preserve"> both </w:t>
      </w:r>
      <w:r w:rsidRPr="00863A71">
        <w:rPr>
          <w:rStyle w:val="Emphasis"/>
          <w:highlight w:val="yellow"/>
        </w:rPr>
        <w:t>simplistic</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short-sighted</w:t>
      </w:r>
      <w:r w:rsidRPr="00742CDC">
        <w:rPr>
          <w:sz w:val="16"/>
        </w:rPr>
        <w:t xml:space="preserve">: </w:t>
      </w:r>
      <w:r w:rsidRPr="00742CDC">
        <w:rPr>
          <w:rStyle w:val="StyleUnderline"/>
        </w:rPr>
        <w:t>labor rights offer the executive a</w:t>
      </w:r>
      <w:r w:rsidRPr="00742CDC">
        <w:rPr>
          <w:sz w:val="16"/>
        </w:rPr>
        <w:t xml:space="preserve"> </w:t>
      </w:r>
      <w:r w:rsidRPr="00863A71">
        <w:rPr>
          <w:rStyle w:val="Emphasis"/>
        </w:rPr>
        <w:t>different, more valuable</w:t>
      </w:r>
      <w:r w:rsidRPr="00742CDC">
        <w:rPr>
          <w:sz w:val="16"/>
        </w:rPr>
        <w:t xml:space="preserve"> </w:t>
      </w:r>
      <w:r w:rsidRPr="00742CDC">
        <w:rPr>
          <w:rStyle w:val="StyleUnderline"/>
        </w:rPr>
        <w:t>form of power that is</w:t>
      </w:r>
      <w:r w:rsidRPr="00742CDC">
        <w:rPr>
          <w:sz w:val="16"/>
        </w:rPr>
        <w:t xml:space="preserve"> arguably </w:t>
      </w:r>
      <w:r w:rsidRPr="00742CDC">
        <w:rPr>
          <w:rStyle w:val="StyleUnderline"/>
        </w:rPr>
        <w:t>necessary for modern presidents to deliver on</w:t>
      </w:r>
      <w:r w:rsidRPr="00742CDC">
        <w:rPr>
          <w:sz w:val="16"/>
        </w:rPr>
        <w:t xml:space="preserve"> their campaign </w:t>
      </w:r>
      <w:r w:rsidRPr="00742CDC">
        <w:rPr>
          <w:rStyle w:val="StyleUnderline"/>
        </w:rPr>
        <w:t>promises</w:t>
      </w:r>
      <w:r w:rsidRPr="00742CDC">
        <w:rPr>
          <w:sz w:val="16"/>
        </w:rPr>
        <w:t>.</w:t>
      </w:r>
    </w:p>
    <w:p w14:paraId="5C500619" w14:textId="77777777" w:rsidR="00946FEB" w:rsidRPr="00742CDC" w:rsidRDefault="00946FEB" w:rsidP="00946FEB">
      <w:pPr>
        <w:pStyle w:val="Heading4"/>
      </w:pPr>
      <w:r>
        <w:t xml:space="preserve">That’s </w:t>
      </w:r>
      <w:r w:rsidRPr="00742CDC">
        <w:rPr>
          <w:u w:val="single"/>
        </w:rPr>
        <w:t>essential</w:t>
      </w:r>
      <w:r w:rsidRPr="00742CDC">
        <w:t xml:space="preserve"> to manage the upsides AND downsides of </w:t>
      </w:r>
      <w:r w:rsidRPr="00742CDC">
        <w:rPr>
          <w:u w:val="single"/>
        </w:rPr>
        <w:t>emerging tech</w:t>
      </w:r>
      <w:r w:rsidRPr="00742CDC">
        <w:t xml:space="preserve">. </w:t>
      </w:r>
    </w:p>
    <w:p w14:paraId="0506CB45" w14:textId="77777777" w:rsidR="00946FEB" w:rsidRPr="00742CDC" w:rsidRDefault="00946FEB" w:rsidP="00946FEB">
      <w:r w:rsidRPr="00742CDC">
        <w:t xml:space="preserve">Dr. Jieli </w:t>
      </w:r>
      <w:r w:rsidRPr="00742CDC">
        <w:rPr>
          <w:rStyle w:val="Style13ptBold"/>
        </w:rPr>
        <w:t>Li 25</w:t>
      </w:r>
      <w:r w:rsidRPr="00742CDC">
        <w:t>, PhD, Professor, Sociology, Ohio University, "Governing High</w:t>
      </w:r>
      <w:r w:rsidRPr="00742CDC">
        <w:rPr>
          <w:rFonts w:ascii="Cambria Math" w:hAnsi="Cambria Math" w:cs="Cambria Math"/>
        </w:rPr>
        <w:t>‑</w:t>
      </w:r>
      <w:r w:rsidRPr="00742CDC">
        <w:t>Risk Technologies in a Fragmented World: Geopolitical Tensions, Regulatory Gaps, and Institutional Barriers to Global Cooperation," Fudan Journal of the Humanities and Social Sciences, 05/16/2025, Springer.</w:t>
      </w:r>
    </w:p>
    <w:p w14:paraId="70B0D5E7" w14:textId="77777777" w:rsidR="00946FEB" w:rsidRPr="00742CDC" w:rsidRDefault="00946FEB" w:rsidP="00946FEB">
      <w:pPr>
        <w:rPr>
          <w:sz w:val="16"/>
        </w:rPr>
      </w:pPr>
      <w:r w:rsidRPr="00742CDC">
        <w:rPr>
          <w:sz w:val="16"/>
        </w:rPr>
        <w:t xml:space="preserve">The </w:t>
      </w:r>
      <w:r w:rsidRPr="00742CDC">
        <w:rPr>
          <w:rStyle w:val="StyleUnderline"/>
        </w:rPr>
        <w:t>erosion of</w:t>
      </w:r>
      <w:r w:rsidRPr="00742CDC">
        <w:rPr>
          <w:sz w:val="16"/>
        </w:rPr>
        <w:t xml:space="preserve"> </w:t>
      </w:r>
      <w:r w:rsidRPr="00863A71">
        <w:rPr>
          <w:rStyle w:val="Emphasis"/>
        </w:rPr>
        <w:t>trust</w:t>
      </w:r>
      <w:r w:rsidRPr="00742CDC">
        <w:rPr>
          <w:sz w:val="16"/>
        </w:rPr>
        <w:t xml:space="preserve"> </w:t>
      </w:r>
      <w:r w:rsidRPr="00742CDC">
        <w:rPr>
          <w:rStyle w:val="StyleUnderline"/>
        </w:rPr>
        <w:t>in</w:t>
      </w:r>
      <w:r w:rsidRPr="00742CDC">
        <w:rPr>
          <w:sz w:val="16"/>
        </w:rPr>
        <w:t xml:space="preserve"> </w:t>
      </w:r>
      <w:r w:rsidRPr="00863A71">
        <w:rPr>
          <w:rStyle w:val="Emphasis"/>
        </w:rPr>
        <w:t>governance institutions</w:t>
      </w:r>
      <w:r w:rsidRPr="00742CDC">
        <w:rPr>
          <w:sz w:val="16"/>
        </w:rPr>
        <w:t xml:space="preserve">, as explained by Habermas’ concept of the “legitimation crisis,” </w:t>
      </w:r>
      <w:r w:rsidRPr="00742CDC">
        <w:rPr>
          <w:rStyle w:val="StyleUnderline"/>
        </w:rPr>
        <w:t>highlights the</w:t>
      </w:r>
      <w:r w:rsidRPr="00742CDC">
        <w:rPr>
          <w:sz w:val="16"/>
        </w:rPr>
        <w:t xml:space="preserve"> growing </w:t>
      </w:r>
      <w:r w:rsidRPr="00863A71">
        <w:rPr>
          <w:rStyle w:val="Emphasis"/>
        </w:rPr>
        <w:t>disconnection</w:t>
      </w:r>
      <w:r w:rsidRPr="00742CDC">
        <w:rPr>
          <w:sz w:val="16"/>
        </w:rPr>
        <w:t xml:space="preserve"> </w:t>
      </w:r>
      <w:r w:rsidRPr="00742CDC">
        <w:rPr>
          <w:rStyle w:val="StyleUnderline"/>
        </w:rPr>
        <w:t>between modern governance structures and the public they serve</w:t>
      </w:r>
      <w:r w:rsidRPr="00742CDC">
        <w:rPr>
          <w:sz w:val="16"/>
        </w:rPr>
        <w:t xml:space="preserve">. Habermas (1975) argues that </w:t>
      </w:r>
      <w:r w:rsidRPr="00742CDC">
        <w:rPr>
          <w:rStyle w:val="StyleUnderline"/>
        </w:rPr>
        <w:t>as modern states struggle to</w:t>
      </w:r>
      <w:r w:rsidRPr="00742CDC">
        <w:rPr>
          <w:sz w:val="16"/>
        </w:rPr>
        <w:t xml:space="preserve"> </w:t>
      </w:r>
      <w:r w:rsidRPr="00863A71">
        <w:rPr>
          <w:rStyle w:val="Emphasis"/>
          <w:highlight w:val="yellow"/>
        </w:rPr>
        <w:t>maintain</w:t>
      </w:r>
      <w:r w:rsidRPr="00742CDC">
        <w:rPr>
          <w:sz w:val="16"/>
        </w:rPr>
        <w:t xml:space="preserve"> security and </w:t>
      </w:r>
      <w:r w:rsidRPr="00863A71">
        <w:rPr>
          <w:rStyle w:val="Emphasis"/>
          <w:highlight w:val="yellow"/>
        </w:rPr>
        <w:t>stability</w:t>
      </w:r>
      <w:r w:rsidRPr="00742CDC">
        <w:rPr>
          <w:sz w:val="16"/>
        </w:rPr>
        <w:t xml:space="preserve">, </w:t>
      </w:r>
      <w:r w:rsidRPr="00742CDC">
        <w:rPr>
          <w:rStyle w:val="StyleUnderline"/>
        </w:rPr>
        <w:t xml:space="preserve">public </w:t>
      </w:r>
      <w:r w:rsidRPr="00742CDC">
        <w:rPr>
          <w:rStyle w:val="StyleUnderline"/>
          <w:highlight w:val="yellow"/>
        </w:rPr>
        <w:t>confidence in</w:t>
      </w:r>
      <w:r w:rsidRPr="00742CDC">
        <w:rPr>
          <w:sz w:val="16"/>
          <w:highlight w:val="yellow"/>
        </w:rPr>
        <w:t xml:space="preserve"> </w:t>
      </w:r>
      <w:r w:rsidRPr="00863A71">
        <w:rPr>
          <w:rStyle w:val="Emphasis"/>
          <w:highlight w:val="yellow"/>
        </w:rPr>
        <w:t>institution</w:t>
      </w:r>
      <w:r w:rsidRPr="00863A71">
        <w:rPr>
          <w:rStyle w:val="Emphasis"/>
        </w:rPr>
        <w:t>al framework</w:t>
      </w:r>
      <w:r w:rsidRPr="00863A71">
        <w:rPr>
          <w:rStyle w:val="Emphasis"/>
          <w:highlight w:val="yellow"/>
        </w:rPr>
        <w:t>s</w:t>
      </w:r>
      <w:r w:rsidRPr="00742CDC">
        <w:rPr>
          <w:sz w:val="16"/>
        </w:rPr>
        <w:t xml:space="preserve"> </w:t>
      </w:r>
      <w:r w:rsidRPr="00742CDC">
        <w:rPr>
          <w:rStyle w:val="StyleUnderline"/>
        </w:rPr>
        <w:t xml:space="preserve">deteriorates, </w:t>
      </w:r>
      <w:r w:rsidRPr="00742CDC">
        <w:rPr>
          <w:rStyle w:val="StyleUnderline"/>
          <w:highlight w:val="yellow"/>
        </w:rPr>
        <w:t>lead</w:t>
      </w:r>
      <w:r w:rsidRPr="00742CDC">
        <w:rPr>
          <w:rStyle w:val="StyleUnderline"/>
        </w:rPr>
        <w:t xml:space="preserve">ing </w:t>
      </w:r>
      <w:r w:rsidRPr="00742CDC">
        <w:rPr>
          <w:rStyle w:val="StyleUnderline"/>
          <w:highlight w:val="yellow"/>
        </w:rPr>
        <w:t>to</w:t>
      </w:r>
      <w:r w:rsidRPr="00742CDC">
        <w:rPr>
          <w:rStyle w:val="StyleUnderline"/>
        </w:rPr>
        <w:t xml:space="preserve"> a</w:t>
      </w:r>
      <w:r w:rsidRPr="00742CDC">
        <w:rPr>
          <w:sz w:val="16"/>
        </w:rPr>
        <w:t xml:space="preserve"> </w:t>
      </w:r>
      <w:r w:rsidRPr="00863A71">
        <w:rPr>
          <w:rStyle w:val="Emphasis"/>
        </w:rPr>
        <w:t>crisis</w:t>
      </w:r>
      <w:r w:rsidRPr="00742CDC">
        <w:rPr>
          <w:sz w:val="16"/>
        </w:rPr>
        <w:t xml:space="preserve"> </w:t>
      </w:r>
      <w:r w:rsidRPr="00742CDC">
        <w:rPr>
          <w:rStyle w:val="StyleUnderline"/>
        </w:rPr>
        <w:t xml:space="preserve">of </w:t>
      </w:r>
      <w:r w:rsidRPr="00742CDC">
        <w:rPr>
          <w:rStyle w:val="StyleUnderline"/>
          <w:highlight w:val="yellow"/>
        </w:rPr>
        <w:t>legitimacy</w:t>
      </w:r>
      <w:r w:rsidRPr="00742CDC">
        <w:rPr>
          <w:sz w:val="16"/>
        </w:rPr>
        <w:t xml:space="preserve">. This </w:t>
      </w:r>
      <w:r w:rsidRPr="00742CDC">
        <w:rPr>
          <w:rStyle w:val="StyleUnderline"/>
        </w:rPr>
        <w:t xml:space="preserve">issue is particularly </w:t>
      </w:r>
      <w:r w:rsidRPr="00742CDC">
        <w:rPr>
          <w:rStyle w:val="StyleUnderline"/>
          <w:highlight w:val="yellow"/>
        </w:rPr>
        <w:t>relevant in</w:t>
      </w:r>
      <w:r w:rsidRPr="00742CDC">
        <w:rPr>
          <w:rStyle w:val="StyleUnderline"/>
        </w:rPr>
        <w:t xml:space="preserve"> the </w:t>
      </w:r>
      <w:r w:rsidRPr="00742CDC">
        <w:rPr>
          <w:rStyle w:val="StyleUnderline"/>
          <w:highlight w:val="yellow"/>
        </w:rPr>
        <w:t>gov</w:t>
      </w:r>
      <w:r w:rsidRPr="00742CDC">
        <w:rPr>
          <w:rStyle w:val="StyleUnderline"/>
        </w:rPr>
        <w:t xml:space="preserve">ernance </w:t>
      </w:r>
      <w:r w:rsidRPr="00742CDC">
        <w:rPr>
          <w:rStyle w:val="StyleUnderline"/>
          <w:highlight w:val="yellow"/>
        </w:rPr>
        <w:t>of</w:t>
      </w:r>
      <w:r w:rsidRPr="00742CDC">
        <w:rPr>
          <w:sz w:val="16"/>
        </w:rPr>
        <w:t xml:space="preserve"> </w:t>
      </w:r>
      <w:r w:rsidRPr="00863A71">
        <w:rPr>
          <w:rStyle w:val="Emphasis"/>
        </w:rPr>
        <w:t xml:space="preserve">emerging </w:t>
      </w:r>
      <w:r w:rsidRPr="00863A71">
        <w:rPr>
          <w:rStyle w:val="Emphasis"/>
          <w:highlight w:val="yellow"/>
        </w:rPr>
        <w:t>high-risk tech</w:t>
      </w:r>
      <w:r w:rsidRPr="00742CDC">
        <w:rPr>
          <w:sz w:val="16"/>
        </w:rPr>
        <w:t xml:space="preserve">nologies, </w:t>
      </w:r>
      <w:r w:rsidRPr="00742CDC">
        <w:rPr>
          <w:rStyle w:val="StyleUnderline"/>
        </w:rPr>
        <w:t>where regulatory bodies</w:t>
      </w:r>
      <w:r w:rsidRPr="00742CDC">
        <w:rPr>
          <w:sz w:val="16"/>
        </w:rPr>
        <w:t xml:space="preserve"> often </w:t>
      </w:r>
      <w:r w:rsidRPr="00863A71">
        <w:rPr>
          <w:rStyle w:val="Emphasis"/>
        </w:rPr>
        <w:t>fail</w:t>
      </w:r>
      <w:r w:rsidRPr="00742CDC">
        <w:rPr>
          <w:sz w:val="16"/>
        </w:rPr>
        <w:t xml:space="preserve"> </w:t>
      </w:r>
      <w:r w:rsidRPr="00742CDC">
        <w:rPr>
          <w:rStyle w:val="StyleUnderline"/>
        </w:rPr>
        <w:t xml:space="preserve">to keep pace with rapid innovation in fields </w:t>
      </w:r>
      <w:r w:rsidRPr="00742CDC">
        <w:rPr>
          <w:rStyle w:val="StyleUnderline"/>
          <w:highlight w:val="yellow"/>
        </w:rPr>
        <w:t>such as</w:t>
      </w:r>
      <w:r w:rsidRPr="00742CDC">
        <w:rPr>
          <w:sz w:val="16"/>
          <w:highlight w:val="yellow"/>
        </w:rPr>
        <w:t xml:space="preserve"> </w:t>
      </w:r>
      <w:r w:rsidRPr="00863A71">
        <w:rPr>
          <w:rStyle w:val="Emphasis"/>
          <w:highlight w:val="yellow"/>
        </w:rPr>
        <w:t>nuc</w:t>
      </w:r>
      <w:r w:rsidRPr="00742CDC">
        <w:rPr>
          <w:sz w:val="16"/>
        </w:rPr>
        <w:t xml:space="preserve">lear </w:t>
      </w:r>
      <w:r w:rsidRPr="00863A71">
        <w:rPr>
          <w:rStyle w:val="Emphasis"/>
          <w:highlight w:val="yellow"/>
        </w:rPr>
        <w:t>power</w:t>
      </w:r>
      <w:r w:rsidRPr="00742CDC">
        <w:rPr>
          <w:sz w:val="16"/>
          <w:highlight w:val="yellow"/>
        </w:rPr>
        <w:t xml:space="preserve">, </w:t>
      </w:r>
      <w:r w:rsidRPr="00863A71">
        <w:rPr>
          <w:rStyle w:val="Emphasis"/>
          <w:highlight w:val="yellow"/>
        </w:rPr>
        <w:t>synth</w:t>
      </w:r>
      <w:r w:rsidRPr="00742CDC">
        <w:rPr>
          <w:sz w:val="16"/>
        </w:rPr>
        <w:t xml:space="preserve">etic </w:t>
      </w:r>
      <w:r w:rsidRPr="00863A71">
        <w:rPr>
          <w:rStyle w:val="Emphasis"/>
          <w:highlight w:val="yellow"/>
        </w:rPr>
        <w:t>bio</w:t>
      </w:r>
      <w:r w:rsidRPr="00742CDC">
        <w:rPr>
          <w:sz w:val="16"/>
        </w:rPr>
        <w:t xml:space="preserve">logy, </w:t>
      </w:r>
      <w:r w:rsidRPr="00742CDC">
        <w:rPr>
          <w:rStyle w:val="StyleUnderline"/>
          <w:highlight w:val="yellow"/>
        </w:rPr>
        <w:t>and</w:t>
      </w:r>
      <w:r w:rsidRPr="00742CDC">
        <w:rPr>
          <w:sz w:val="16"/>
          <w:highlight w:val="yellow"/>
        </w:rPr>
        <w:t xml:space="preserve"> </w:t>
      </w:r>
      <w:r w:rsidRPr="00863A71">
        <w:rPr>
          <w:rStyle w:val="Emphasis"/>
          <w:highlight w:val="yellow"/>
        </w:rPr>
        <w:t>a</w:t>
      </w:r>
      <w:r w:rsidRPr="00742CDC">
        <w:rPr>
          <w:sz w:val="16"/>
        </w:rPr>
        <w:t xml:space="preserve">rtificial </w:t>
      </w:r>
      <w:r w:rsidRPr="00863A71">
        <w:rPr>
          <w:rStyle w:val="Emphasis"/>
          <w:highlight w:val="yellow"/>
        </w:rPr>
        <w:t>i</w:t>
      </w:r>
      <w:r w:rsidRPr="00742CDC">
        <w:rPr>
          <w:sz w:val="16"/>
        </w:rPr>
        <w:t xml:space="preserve">ntelligence. The </w:t>
      </w:r>
      <w:r w:rsidRPr="00742CDC">
        <w:rPr>
          <w:rStyle w:val="StyleUnderline"/>
        </w:rPr>
        <w:t>growing dependence on</w:t>
      </w:r>
      <w:r w:rsidRPr="00742CDC">
        <w:rPr>
          <w:sz w:val="16"/>
        </w:rPr>
        <w:t xml:space="preserve"> expert systems and </w:t>
      </w:r>
      <w:r w:rsidRPr="00863A71">
        <w:rPr>
          <w:rStyle w:val="Emphasis"/>
        </w:rPr>
        <w:t>technocratic</w:t>
      </w:r>
      <w:r w:rsidRPr="00742CDC">
        <w:rPr>
          <w:sz w:val="16"/>
        </w:rPr>
        <w:t xml:space="preserve"> </w:t>
      </w:r>
      <w:r w:rsidRPr="00742CDC">
        <w:rPr>
          <w:rStyle w:val="StyleUnderline"/>
        </w:rPr>
        <w:t>governance further distances the public, intensifying concerns over</w:t>
      </w:r>
      <w:r w:rsidRPr="00742CDC">
        <w:rPr>
          <w:sz w:val="16"/>
        </w:rPr>
        <w:t xml:space="preserve"> democratic </w:t>
      </w:r>
      <w:r w:rsidRPr="00863A71">
        <w:rPr>
          <w:rStyle w:val="Emphasis"/>
        </w:rPr>
        <w:t>accountability</w:t>
      </w:r>
      <w:r w:rsidRPr="00742CDC">
        <w:rPr>
          <w:sz w:val="16"/>
        </w:rPr>
        <w:t xml:space="preserve"> </w:t>
      </w:r>
      <w:r w:rsidRPr="00742CDC">
        <w:rPr>
          <w:rStyle w:val="StyleUnderline"/>
        </w:rPr>
        <w:t>and</w:t>
      </w:r>
      <w:r w:rsidRPr="00742CDC">
        <w:rPr>
          <w:sz w:val="16"/>
        </w:rPr>
        <w:t xml:space="preserve"> </w:t>
      </w:r>
      <w:r w:rsidRPr="00863A71">
        <w:rPr>
          <w:rStyle w:val="Emphasis"/>
        </w:rPr>
        <w:t>transparency</w:t>
      </w:r>
      <w:r w:rsidRPr="00742CDC">
        <w:rPr>
          <w:sz w:val="16"/>
        </w:rPr>
        <w:t xml:space="preserve"> </w:t>
      </w:r>
      <w:r w:rsidRPr="00742CDC">
        <w:rPr>
          <w:rStyle w:val="StyleUnderline"/>
        </w:rPr>
        <w:t>in the decision-making process</w:t>
      </w:r>
      <w:r w:rsidRPr="00742CDC">
        <w:rPr>
          <w:sz w:val="16"/>
        </w:rPr>
        <w:t xml:space="preserve"> (Jasanoff 2011). In this context, global </w:t>
      </w:r>
      <w:r w:rsidRPr="00742CDC">
        <w:rPr>
          <w:rStyle w:val="StyleUnderline"/>
        </w:rPr>
        <w:t>technology governance is caught in a</w:t>
      </w:r>
      <w:r w:rsidRPr="00742CDC">
        <w:rPr>
          <w:sz w:val="16"/>
        </w:rPr>
        <w:t xml:space="preserve"> </w:t>
      </w:r>
      <w:r w:rsidRPr="00863A71">
        <w:rPr>
          <w:rStyle w:val="Emphasis"/>
          <w:highlight w:val="yellow"/>
        </w:rPr>
        <w:t>double bind</w:t>
      </w:r>
      <w:r w:rsidRPr="00742CDC">
        <w:rPr>
          <w:sz w:val="16"/>
        </w:rPr>
        <w:t>—</w:t>
      </w:r>
      <w:r w:rsidRPr="00742CDC">
        <w:rPr>
          <w:rStyle w:val="StyleUnderline"/>
        </w:rPr>
        <w:t xml:space="preserve">striving </w:t>
      </w:r>
      <w:r w:rsidRPr="00742CDC">
        <w:rPr>
          <w:rStyle w:val="StyleUnderline"/>
          <w:highlight w:val="yellow"/>
        </w:rPr>
        <w:t>to build</w:t>
      </w:r>
      <w:r w:rsidRPr="00742CDC">
        <w:rPr>
          <w:rStyle w:val="StyleUnderline"/>
        </w:rPr>
        <w:t xml:space="preserve"> public</w:t>
      </w:r>
      <w:r w:rsidRPr="00742CDC">
        <w:rPr>
          <w:sz w:val="16"/>
        </w:rPr>
        <w:t xml:space="preserve"> </w:t>
      </w:r>
      <w:r w:rsidRPr="00863A71">
        <w:rPr>
          <w:rStyle w:val="Emphasis"/>
          <w:highlight w:val="yellow"/>
        </w:rPr>
        <w:t>legitimacy</w:t>
      </w:r>
      <w:r w:rsidRPr="00742CDC">
        <w:rPr>
          <w:sz w:val="16"/>
          <w:highlight w:val="yellow"/>
        </w:rPr>
        <w:t xml:space="preserve"> </w:t>
      </w:r>
      <w:r w:rsidRPr="00742CDC">
        <w:rPr>
          <w:rStyle w:val="StyleUnderline"/>
          <w:highlight w:val="yellow"/>
        </w:rPr>
        <w:t>and</w:t>
      </w:r>
      <w:r w:rsidRPr="00742CDC">
        <w:rPr>
          <w:rStyle w:val="StyleUnderline"/>
        </w:rPr>
        <w:t xml:space="preserve"> trust while</w:t>
      </w:r>
      <w:r w:rsidRPr="00742CDC">
        <w:rPr>
          <w:sz w:val="16"/>
        </w:rPr>
        <w:t xml:space="preserve"> also </w:t>
      </w:r>
      <w:r w:rsidRPr="00742CDC">
        <w:rPr>
          <w:rStyle w:val="StyleUnderline"/>
          <w:highlight w:val="yellow"/>
        </w:rPr>
        <w:t>maintain</w:t>
      </w:r>
      <w:r w:rsidRPr="00742CDC">
        <w:rPr>
          <w:rStyle w:val="StyleUnderline"/>
        </w:rPr>
        <w:t>ing the</w:t>
      </w:r>
      <w:r w:rsidRPr="00742CDC">
        <w:rPr>
          <w:sz w:val="16"/>
        </w:rPr>
        <w:t xml:space="preserve"> </w:t>
      </w:r>
      <w:r w:rsidRPr="00863A71">
        <w:rPr>
          <w:rStyle w:val="Emphasis"/>
          <w:highlight w:val="yellow"/>
        </w:rPr>
        <w:t>efficiency</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technical expertise</w:t>
      </w:r>
      <w:r w:rsidRPr="00742CDC">
        <w:rPr>
          <w:sz w:val="16"/>
        </w:rPr>
        <w:t xml:space="preserve"> </w:t>
      </w:r>
      <w:r w:rsidRPr="00742CDC">
        <w:rPr>
          <w:rStyle w:val="StyleUnderline"/>
        </w:rPr>
        <w:t>needed to regulate fast-moving industries</w:t>
      </w:r>
      <w:r w:rsidRPr="00742CDC">
        <w:rPr>
          <w:sz w:val="16"/>
        </w:rPr>
        <w:t>. Without inclusive, participatory mechanisms, governance institutions may become detached from the public sphere, leading to heightened skepticism, resistance, and potential regulatory failures.</w:t>
      </w:r>
    </w:p>
    <w:p w14:paraId="4B0AF5D4" w14:textId="77777777" w:rsidR="00946FEB" w:rsidRPr="00742CDC" w:rsidRDefault="00946FEB" w:rsidP="00946FEB">
      <w:pPr>
        <w:rPr>
          <w:sz w:val="16"/>
        </w:rPr>
      </w:pPr>
      <w:r w:rsidRPr="00742CDC">
        <w:rPr>
          <w:sz w:val="16"/>
        </w:rPr>
        <w:t>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w:t>
      </w:r>
    </w:p>
    <w:p w14:paraId="7E85AA0B" w14:textId="77777777" w:rsidR="00946FEB" w:rsidRPr="00742CDC" w:rsidRDefault="00946FEB" w:rsidP="00946FEB">
      <w:pPr>
        <w:rPr>
          <w:sz w:val="16"/>
        </w:rPr>
      </w:pPr>
      <w:r w:rsidRPr="00742CDC">
        <w:rPr>
          <w:sz w:val="16"/>
        </w:rPr>
        <w:t>While technological advancements offer efficiency and progress, they also introduce profound vulnerabilities that are difficult to predict, mitigate, or regulate.</w:t>
      </w:r>
    </w:p>
    <w:p w14:paraId="68D954A4" w14:textId="77777777" w:rsidR="00946FEB" w:rsidRPr="00742CDC" w:rsidRDefault="00946FEB" w:rsidP="00946FEB">
      <w:pPr>
        <w:rPr>
          <w:sz w:val="16"/>
        </w:rPr>
      </w:pPr>
      <w:r w:rsidRPr="00742CDC">
        <w:rPr>
          <w:sz w:val="16"/>
        </w:rPr>
        <w:t>The acceleration of such vulnerabilities in a globalized world, as suggested by Giddens’ “runaway world” thesis, highlights how technological change often outpaces governance structures, leaving regulatory mechanisms struggling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eroding public engagement and trust. This growing detachment complicates regulatory efforts, as governance mechanisms often struggle to keep pace with rapid technological advancements.</w:t>
      </w:r>
    </w:p>
    <w:p w14:paraId="7490FFF3" w14:textId="77777777" w:rsidR="00946FEB" w:rsidRPr="00742CDC" w:rsidRDefault="00946FEB" w:rsidP="00946FEB">
      <w:pPr>
        <w:rPr>
          <w:sz w:val="16"/>
        </w:rPr>
      </w:pPr>
      <w:r w:rsidRPr="00742CDC">
        <w:rPr>
          <w:sz w:val="16"/>
        </w:rPr>
        <w:t xml:space="preserve">Similar to Beck, Giddens argues that </w:t>
      </w:r>
      <w:r w:rsidRPr="00742CDC">
        <w:rPr>
          <w:rStyle w:val="StyleUnderline"/>
        </w:rPr>
        <w:t>modern society is</w:t>
      </w:r>
      <w:r w:rsidRPr="00742CDC">
        <w:rPr>
          <w:sz w:val="16"/>
        </w:rPr>
        <w:t xml:space="preserve"> </w:t>
      </w:r>
      <w:r w:rsidRPr="00863A71">
        <w:rPr>
          <w:rStyle w:val="Emphasis"/>
        </w:rPr>
        <w:t>increasingly</w:t>
      </w:r>
      <w:r w:rsidRPr="00742CDC">
        <w:rPr>
          <w:sz w:val="16"/>
        </w:rPr>
        <w:t xml:space="preserve"> </w:t>
      </w:r>
      <w:r w:rsidRPr="00742CDC">
        <w:rPr>
          <w:rStyle w:val="StyleUnderline"/>
        </w:rPr>
        <w:t>shaped by</w:t>
      </w:r>
      <w:r w:rsidRPr="00742CDC">
        <w:rPr>
          <w:sz w:val="16"/>
        </w:rPr>
        <w:t xml:space="preserve"> </w:t>
      </w:r>
      <w:r w:rsidRPr="00863A71">
        <w:rPr>
          <w:rStyle w:val="Emphasis"/>
        </w:rPr>
        <w:t>“manufactured risks”</w:t>
      </w:r>
      <w:r w:rsidRPr="00742CDC">
        <w:rPr>
          <w:sz w:val="16"/>
        </w:rPr>
        <w:t>—</w:t>
      </w:r>
      <w:r w:rsidRPr="00742CDC">
        <w:rPr>
          <w:rStyle w:val="StyleUnderline"/>
        </w:rPr>
        <w:t>threats that emerge from human innovation rather than</w:t>
      </w:r>
      <w:r w:rsidRPr="00742CDC">
        <w:rPr>
          <w:sz w:val="16"/>
        </w:rPr>
        <w:t xml:space="preserve"> </w:t>
      </w:r>
      <w:r w:rsidRPr="00863A71">
        <w:rPr>
          <w:rStyle w:val="Emphasis"/>
        </w:rPr>
        <w:t>natural</w:t>
      </w:r>
      <w:r w:rsidRPr="00742CDC">
        <w:rPr>
          <w:sz w:val="16"/>
        </w:rPr>
        <w:t xml:space="preserve"> </w:t>
      </w:r>
      <w:r w:rsidRPr="00742CDC">
        <w:rPr>
          <w:rStyle w:val="StyleUnderline"/>
        </w:rPr>
        <w:t>processes</w:t>
      </w:r>
      <w:r w:rsidRPr="00742CDC">
        <w:rPr>
          <w:sz w:val="16"/>
        </w:rPr>
        <w:t xml:space="preserve">. The </w:t>
      </w:r>
      <w:r w:rsidRPr="00742CDC">
        <w:rPr>
          <w:rStyle w:val="StyleUnderline"/>
          <w:highlight w:val="yellow"/>
        </w:rPr>
        <w:t>acceleration of</w:t>
      </w:r>
      <w:r w:rsidRPr="00742CDC">
        <w:rPr>
          <w:sz w:val="16"/>
        </w:rPr>
        <w:t xml:space="preserve"> such </w:t>
      </w:r>
      <w:r w:rsidRPr="00742CDC">
        <w:rPr>
          <w:rStyle w:val="StyleUnderline"/>
          <w:highlight w:val="yellow"/>
        </w:rPr>
        <w:t>risks is</w:t>
      </w:r>
      <w:r w:rsidRPr="00742CDC">
        <w:rPr>
          <w:sz w:val="16"/>
          <w:highlight w:val="yellow"/>
        </w:rPr>
        <w:t xml:space="preserve"> </w:t>
      </w:r>
      <w:r w:rsidRPr="00863A71">
        <w:rPr>
          <w:rStyle w:val="Emphasis"/>
          <w:highlight w:val="yellow"/>
        </w:rPr>
        <w:t>evident</w:t>
      </w:r>
      <w:r w:rsidRPr="00742CDC">
        <w:rPr>
          <w:sz w:val="16"/>
        </w:rPr>
        <w:t xml:space="preserve">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79B80E73" w14:textId="77777777" w:rsidR="00946FEB" w:rsidRPr="00742CDC" w:rsidRDefault="00946FEB" w:rsidP="00946FEB">
      <w:pPr>
        <w:rPr>
          <w:sz w:val="16"/>
        </w:rPr>
      </w:pPr>
      <w:r w:rsidRPr="00742CDC">
        <w:rPr>
          <w:sz w:val="16"/>
        </w:rPr>
        <w:t xml:space="preserve">The instability and unpredictability of global governance structure in the modern world align with Bauman’s concept of “liquid modernity,” which depicts a world where regulatory institutions and governance mechanisms are increasingly fragmented and volatile. Bauman (2000) contrasts “liquid modernity” with the solid and predictable governance structures of the past, arguing that contemporary political and economic institutions are increasingly characterized by instability. This fluidity heightens uncertainty and insecurity, making political, social, and economic conditions more volatile. Bauman’s theory is particularly relevant to the governance of high-risk technologies, where regulatory frameworks are in constant flux in response to technological developments. The </w:t>
      </w:r>
      <w:r w:rsidRPr="00742CDC">
        <w:rPr>
          <w:rStyle w:val="StyleUnderline"/>
        </w:rPr>
        <w:t>rapid progression of</w:t>
      </w:r>
      <w:r w:rsidRPr="00742CDC">
        <w:rPr>
          <w:sz w:val="16"/>
        </w:rPr>
        <w:t xml:space="preserve"> </w:t>
      </w:r>
      <w:r w:rsidRPr="00863A71">
        <w:rPr>
          <w:rStyle w:val="Emphasis"/>
        </w:rPr>
        <w:t>AI</w:t>
      </w:r>
      <w:r w:rsidRPr="00742CDC">
        <w:rPr>
          <w:sz w:val="16"/>
        </w:rPr>
        <w:t xml:space="preserve">, </w:t>
      </w:r>
      <w:r w:rsidRPr="00863A71">
        <w:rPr>
          <w:rStyle w:val="Emphasis"/>
        </w:rPr>
        <w:t>biotech</w:t>
      </w:r>
      <w:r w:rsidRPr="00742CDC">
        <w:rPr>
          <w:sz w:val="16"/>
        </w:rPr>
        <w:t xml:space="preserve">nology, </w:t>
      </w:r>
      <w:r w:rsidRPr="00742CDC">
        <w:rPr>
          <w:rStyle w:val="StyleUnderline"/>
        </w:rPr>
        <w:t>and</w:t>
      </w:r>
      <w:r w:rsidRPr="00742CDC">
        <w:rPr>
          <w:sz w:val="16"/>
        </w:rPr>
        <w:t xml:space="preserve"> </w:t>
      </w:r>
      <w:r w:rsidRPr="00863A71">
        <w:rPr>
          <w:rStyle w:val="Emphasis"/>
        </w:rPr>
        <w:t>cybersecurity</w:t>
      </w:r>
      <w:r w:rsidRPr="00742CDC">
        <w:rPr>
          <w:sz w:val="16"/>
        </w:rPr>
        <w:t xml:space="preserve"> </w:t>
      </w:r>
      <w:r w:rsidRPr="00742CDC">
        <w:rPr>
          <w:rStyle w:val="StyleUnderline"/>
        </w:rPr>
        <w:t>threats exemplifies the challenge of establishing</w:t>
      </w:r>
      <w:r w:rsidRPr="00742CDC">
        <w:rPr>
          <w:sz w:val="16"/>
        </w:rPr>
        <w:t xml:space="preserve"> stable </w:t>
      </w:r>
      <w:r w:rsidRPr="00742CDC">
        <w:rPr>
          <w:rStyle w:val="StyleUnderline"/>
        </w:rPr>
        <w:t>governance mechanisms</w:t>
      </w:r>
      <w:r w:rsidRPr="00742CDC">
        <w:rPr>
          <w:sz w:val="16"/>
        </w:rPr>
        <w:t>. Cultural shifts, evolving legal standards, and geopolitical uncertainties further complicate efforts to develop consistent global governance strategies.</w:t>
      </w:r>
    </w:p>
    <w:p w14:paraId="250F57AD" w14:textId="77777777" w:rsidR="00946FEB" w:rsidRPr="00742CDC" w:rsidRDefault="00946FEB" w:rsidP="00946FEB">
      <w:pPr>
        <w:rPr>
          <w:sz w:val="16"/>
        </w:rPr>
      </w:pPr>
      <w:r w:rsidRPr="00742CDC">
        <w:rPr>
          <w:sz w:val="16"/>
        </w:rPr>
        <w:t xml:space="preserve">The inevitability of failures in complex technological systems is central to Perrow’s “normal accidents” theory, which suggests that failures in highly interconnected, tightly coupled systems are unavoidable. Perrow (1984) argues that </w:t>
      </w:r>
      <w:r w:rsidRPr="00742CDC">
        <w:rPr>
          <w:rStyle w:val="StyleUnderline"/>
        </w:rPr>
        <w:t>largescale technological systems—such as</w:t>
      </w:r>
      <w:r w:rsidRPr="00742CDC">
        <w:rPr>
          <w:sz w:val="16"/>
        </w:rPr>
        <w:t xml:space="preserve"> </w:t>
      </w:r>
      <w:r w:rsidRPr="00863A71">
        <w:rPr>
          <w:rStyle w:val="Emphasis"/>
        </w:rPr>
        <w:t>nuc</w:t>
      </w:r>
      <w:r w:rsidRPr="00742CDC">
        <w:rPr>
          <w:sz w:val="16"/>
        </w:rPr>
        <w:t xml:space="preserve">lear </w:t>
      </w:r>
      <w:r w:rsidRPr="00863A71">
        <w:rPr>
          <w:rStyle w:val="Emphasis"/>
        </w:rPr>
        <w:t>plants</w:t>
      </w:r>
      <w:r w:rsidRPr="00742CDC">
        <w:rPr>
          <w:sz w:val="16"/>
        </w:rPr>
        <w:t xml:space="preserve">, </w:t>
      </w:r>
      <w:r w:rsidRPr="00863A71">
        <w:rPr>
          <w:rStyle w:val="Emphasis"/>
        </w:rPr>
        <w:t>chem</w:t>
      </w:r>
      <w:r w:rsidRPr="00742CDC">
        <w:rPr>
          <w:sz w:val="16"/>
        </w:rPr>
        <w:t xml:space="preserve">ical </w:t>
      </w:r>
      <w:r w:rsidRPr="00863A71">
        <w:rPr>
          <w:rStyle w:val="Emphasis"/>
        </w:rPr>
        <w:t>factories</w:t>
      </w:r>
      <w:r w:rsidRPr="00742CDC">
        <w:rPr>
          <w:sz w:val="16"/>
        </w:rPr>
        <w:t xml:space="preserve">, </w:t>
      </w:r>
      <w:r w:rsidRPr="00742CDC">
        <w:rPr>
          <w:rStyle w:val="StyleUnderline"/>
        </w:rPr>
        <w:t>and</w:t>
      </w:r>
      <w:r w:rsidRPr="00742CDC">
        <w:rPr>
          <w:sz w:val="16"/>
        </w:rPr>
        <w:t xml:space="preserve"> </w:t>
      </w:r>
      <w:r w:rsidRPr="00863A71">
        <w:rPr>
          <w:rStyle w:val="Emphasis"/>
        </w:rPr>
        <w:t>a</w:t>
      </w:r>
      <w:r w:rsidRPr="00742CDC">
        <w:rPr>
          <w:sz w:val="16"/>
        </w:rPr>
        <w:t xml:space="preserve">ir </w:t>
      </w:r>
      <w:r w:rsidRPr="00863A71">
        <w:rPr>
          <w:rStyle w:val="Emphasis"/>
        </w:rPr>
        <w:t>t</w:t>
      </w:r>
      <w:r w:rsidRPr="00742CDC">
        <w:rPr>
          <w:sz w:val="16"/>
        </w:rPr>
        <w:t xml:space="preserve">raffic </w:t>
      </w:r>
      <w:r w:rsidRPr="00863A71">
        <w:rPr>
          <w:rStyle w:val="Emphasis"/>
        </w:rPr>
        <w:t>c</w:t>
      </w:r>
      <w:r w:rsidRPr="00742CDC">
        <w:rPr>
          <w:sz w:val="16"/>
        </w:rPr>
        <w:t xml:space="preserve">ontrol </w:t>
      </w:r>
      <w:r w:rsidRPr="00863A71">
        <w:rPr>
          <w:rStyle w:val="Emphasis"/>
        </w:rPr>
        <w:t>networks</w:t>
      </w:r>
      <w:r w:rsidRPr="00742CDC">
        <w:rPr>
          <w:sz w:val="16"/>
        </w:rPr>
        <w:t>—</w:t>
      </w:r>
      <w:r w:rsidRPr="00742CDC">
        <w:rPr>
          <w:rStyle w:val="StyleUnderline"/>
        </w:rPr>
        <w:t>are inherently vulnerable to unforeseen failures</w:t>
      </w:r>
      <w:r w:rsidRPr="00742CDC">
        <w:rPr>
          <w:sz w:val="16"/>
        </w:rPr>
        <w:t xml:space="preserve">, regardless of safety measures. Despite efforts to design fail-safe mechanisms, </w:t>
      </w:r>
      <w:r w:rsidRPr="00742CDC">
        <w:rPr>
          <w:rStyle w:val="StyleUnderline"/>
        </w:rPr>
        <w:t xml:space="preserve">complex </w:t>
      </w:r>
      <w:r w:rsidRPr="00742CDC">
        <w:rPr>
          <w:rStyle w:val="StyleUnderline"/>
          <w:highlight w:val="yellow"/>
        </w:rPr>
        <w:t>interdependencies</w:t>
      </w:r>
      <w:r w:rsidRPr="00742CDC">
        <w:rPr>
          <w:sz w:val="16"/>
        </w:rPr>
        <w:t xml:space="preserve"> </w:t>
      </w:r>
      <w:r w:rsidRPr="00863A71">
        <w:rPr>
          <w:rStyle w:val="Emphasis"/>
        </w:rPr>
        <w:t>between</w:t>
      </w:r>
      <w:r w:rsidRPr="00742CDC">
        <w:rPr>
          <w:sz w:val="16"/>
        </w:rPr>
        <w:t xml:space="preserve"> </w:t>
      </w:r>
      <w:r w:rsidRPr="00742CDC">
        <w:rPr>
          <w:rStyle w:val="StyleUnderline"/>
        </w:rPr>
        <w:t xml:space="preserve">system components </w:t>
      </w:r>
      <w:r w:rsidRPr="00742CDC">
        <w:rPr>
          <w:rStyle w:val="StyleUnderline"/>
          <w:highlight w:val="yellow"/>
        </w:rPr>
        <w:t>make</w:t>
      </w:r>
      <w:r w:rsidRPr="00742CDC">
        <w:rPr>
          <w:sz w:val="16"/>
        </w:rPr>
        <w:t xml:space="preserve"> </w:t>
      </w:r>
      <w:r w:rsidRPr="00863A71">
        <w:rPr>
          <w:rStyle w:val="Emphasis"/>
        </w:rPr>
        <w:t xml:space="preserve">catastrophic </w:t>
      </w:r>
      <w:r w:rsidRPr="00863A71">
        <w:rPr>
          <w:rStyle w:val="Emphasis"/>
          <w:highlight w:val="yellow"/>
        </w:rPr>
        <w:t>failures</w:t>
      </w:r>
      <w:r w:rsidRPr="00742CDC">
        <w:rPr>
          <w:sz w:val="16"/>
          <w:highlight w:val="yellow"/>
        </w:rPr>
        <w:t xml:space="preserve"> </w:t>
      </w:r>
      <w:r w:rsidRPr="00742CDC">
        <w:rPr>
          <w:rStyle w:val="StyleUnderline"/>
          <w:highlight w:val="yellow"/>
        </w:rPr>
        <w:t>inevitable</w:t>
      </w:r>
      <w:r w:rsidRPr="00742CDC">
        <w:rPr>
          <w:sz w:val="16"/>
        </w:rPr>
        <w:t xml:space="preserve">. The 2011 Fukushima nuclear disaster serves as an example of how </w:t>
      </w:r>
      <w:r w:rsidRPr="00742CDC">
        <w:rPr>
          <w:rStyle w:val="StyleUnderline"/>
        </w:rPr>
        <w:t>multiple failures with</w:t>
      </w:r>
      <w:r w:rsidRPr="00742CDC">
        <w:rPr>
          <w:rStyle w:val="StyleUnderline"/>
          <w:highlight w:val="yellow"/>
        </w:rPr>
        <w:t>in</w:t>
      </w:r>
      <w:r w:rsidRPr="00742CDC">
        <w:rPr>
          <w:rStyle w:val="StyleUnderline"/>
        </w:rPr>
        <w:t xml:space="preserve"> a</w:t>
      </w:r>
      <w:r w:rsidRPr="00742CDC">
        <w:rPr>
          <w:sz w:val="16"/>
        </w:rPr>
        <w:t xml:space="preserve"> </w:t>
      </w:r>
      <w:r w:rsidRPr="00863A71">
        <w:rPr>
          <w:rStyle w:val="Emphasis"/>
          <w:highlight w:val="yellow"/>
        </w:rPr>
        <w:t>tightly coupled</w:t>
      </w:r>
      <w:r w:rsidRPr="00742CDC">
        <w:rPr>
          <w:sz w:val="16"/>
          <w:highlight w:val="yellow"/>
        </w:rPr>
        <w:t xml:space="preserve"> </w:t>
      </w:r>
      <w:r w:rsidRPr="00742CDC">
        <w:rPr>
          <w:rStyle w:val="StyleUnderline"/>
          <w:highlight w:val="yellow"/>
        </w:rPr>
        <w:t>system</w:t>
      </w:r>
      <w:r w:rsidRPr="00742CDC">
        <w:rPr>
          <w:rStyle w:val="StyleUnderline"/>
        </w:rPr>
        <w:t xml:space="preserve"> can</w:t>
      </w:r>
      <w:r w:rsidRPr="00742CDC">
        <w:rPr>
          <w:sz w:val="16"/>
        </w:rPr>
        <w:t xml:space="preserve"> </w:t>
      </w:r>
      <w:r w:rsidRPr="00863A71">
        <w:rPr>
          <w:rStyle w:val="Emphasis"/>
        </w:rPr>
        <w:t>escalate</w:t>
      </w:r>
      <w:r w:rsidRPr="00742CDC">
        <w:rPr>
          <w:sz w:val="16"/>
        </w:rPr>
        <w:t xml:space="preserve"> </w:t>
      </w:r>
      <w:r w:rsidRPr="00742CDC">
        <w:rPr>
          <w:rStyle w:val="StyleUnderline"/>
        </w:rPr>
        <w:t>into large-scale catastrophes</w:t>
      </w:r>
      <w:r w:rsidRPr="00742CDC">
        <w:rPr>
          <w:sz w:val="16"/>
        </w:rPr>
        <w:t xml:space="preserve">, even in the presence of extensive precautionary measures (Perrow 2011). Similarly, </w:t>
      </w:r>
      <w:r w:rsidRPr="00742CDC">
        <w:rPr>
          <w:rStyle w:val="StyleUnderline"/>
        </w:rPr>
        <w:t>the</w:t>
      </w:r>
      <w:r w:rsidRPr="00742CDC">
        <w:rPr>
          <w:sz w:val="16"/>
        </w:rPr>
        <w:t xml:space="preserve"> </w:t>
      </w:r>
      <w:r w:rsidRPr="00863A71">
        <w:rPr>
          <w:rStyle w:val="Emphasis"/>
        </w:rPr>
        <w:t>increasing</w:t>
      </w:r>
      <w:r w:rsidRPr="00742CDC">
        <w:rPr>
          <w:sz w:val="16"/>
        </w:rPr>
        <w:t xml:space="preserve"> </w:t>
      </w:r>
      <w:r w:rsidRPr="00742CDC">
        <w:rPr>
          <w:rStyle w:val="StyleUnderline"/>
        </w:rPr>
        <w:t>complexity of digital infrastructures</w:t>
      </w:r>
      <w:r w:rsidRPr="00742CDC">
        <w:rPr>
          <w:sz w:val="16"/>
        </w:rPr>
        <w:t>—particularly those powered by artificial intelligence—</w:t>
      </w:r>
      <w:r w:rsidRPr="00863A71">
        <w:rPr>
          <w:rStyle w:val="Emphasis"/>
        </w:rPr>
        <w:t>heightens the potential</w:t>
      </w:r>
      <w:r w:rsidRPr="00742CDC">
        <w:rPr>
          <w:sz w:val="16"/>
        </w:rPr>
        <w:t xml:space="preserve"> </w:t>
      </w:r>
      <w:r w:rsidRPr="00742CDC">
        <w:rPr>
          <w:rStyle w:val="StyleUnderline"/>
        </w:rPr>
        <w:t>for cascading failures with far-reaching global consequences</w:t>
      </w:r>
      <w:r w:rsidRPr="00742CDC">
        <w:rPr>
          <w:sz w:val="16"/>
        </w:rPr>
        <w:t>, including financial crashes and large-scale cybersecurity breaches (World Economic Forum, 2023).</w:t>
      </w:r>
    </w:p>
    <w:p w14:paraId="58A3521A" w14:textId="77777777" w:rsidR="00946FEB" w:rsidRPr="00742CDC" w:rsidRDefault="00946FEB" w:rsidP="00946FEB">
      <w:pPr>
        <w:rPr>
          <w:sz w:val="16"/>
        </w:rPr>
      </w:pPr>
      <w:r w:rsidRPr="00742CDC">
        <w:rPr>
          <w:sz w:val="16"/>
        </w:rPr>
        <w:t xml:space="preserve">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w:t>
      </w:r>
      <w:r w:rsidRPr="00863A71">
        <w:rPr>
          <w:rStyle w:val="Emphasis"/>
        </w:rPr>
        <w:t>declining</w:t>
      </w:r>
      <w:r w:rsidRPr="00742CDC">
        <w:rPr>
          <w:sz w:val="16"/>
        </w:rPr>
        <w:t xml:space="preserve"> </w:t>
      </w:r>
      <w:r w:rsidRPr="00742CDC">
        <w:rPr>
          <w:rStyle w:val="StyleUnderline"/>
        </w:rPr>
        <w:t>public trust in governance structures</w:t>
      </w:r>
      <w:r w:rsidRPr="00742CDC">
        <w:rPr>
          <w:sz w:val="16"/>
        </w:rPr>
        <w:t xml:space="preserve"> </w:t>
      </w:r>
      <w:r w:rsidRPr="00863A71">
        <w:rPr>
          <w:rStyle w:val="Emphasis"/>
        </w:rPr>
        <w:t>complicates</w:t>
      </w:r>
      <w:r w:rsidRPr="00742CDC">
        <w:rPr>
          <w:sz w:val="16"/>
        </w:rPr>
        <w:t xml:space="preserve"> </w:t>
      </w:r>
      <w:r w:rsidRPr="00742CDC">
        <w:rPr>
          <w:rStyle w:val="StyleUnderline"/>
        </w:rPr>
        <w:t>regulatory efforts</w:t>
      </w:r>
      <w:r w:rsidRPr="00742CDC">
        <w:rPr>
          <w:sz w:val="16"/>
        </w:rPr>
        <w:t xml:space="preserve">. Beck’s “risk society” </w:t>
      </w:r>
      <w:r w:rsidRPr="00742CDC">
        <w:rPr>
          <w:rStyle w:val="StyleUnderline"/>
        </w:rPr>
        <w:t>underscores the</w:t>
      </w:r>
      <w:r w:rsidRPr="00742CDC">
        <w:rPr>
          <w:sz w:val="16"/>
        </w:rPr>
        <w:t xml:space="preserve"> </w:t>
      </w:r>
      <w:r w:rsidRPr="00863A71">
        <w:rPr>
          <w:rStyle w:val="Emphasis"/>
        </w:rPr>
        <w:t>uncertain</w:t>
      </w:r>
      <w:r w:rsidRPr="00742CDC">
        <w:rPr>
          <w:sz w:val="16"/>
        </w:rPr>
        <w:t xml:space="preserve"> </w:t>
      </w:r>
      <w:r w:rsidRPr="00742CDC">
        <w:rPr>
          <w:rStyle w:val="StyleUnderline"/>
        </w:rPr>
        <w:t>and</w:t>
      </w:r>
      <w:r w:rsidRPr="00742CDC">
        <w:rPr>
          <w:sz w:val="16"/>
        </w:rPr>
        <w:t xml:space="preserve"> </w:t>
      </w:r>
      <w:r w:rsidRPr="00863A71">
        <w:rPr>
          <w:rStyle w:val="Emphasis"/>
        </w:rPr>
        <w:t>pervasive</w:t>
      </w:r>
      <w:r w:rsidRPr="00742CDC">
        <w:rPr>
          <w:sz w:val="16"/>
        </w:rPr>
        <w:t xml:space="preserve"> </w:t>
      </w:r>
      <w:r w:rsidRPr="00742CDC">
        <w:rPr>
          <w:rStyle w:val="StyleUnderline"/>
        </w:rPr>
        <w:t>nature of technological risks, emphasizing their</w:t>
      </w:r>
      <w:r w:rsidRPr="00742CDC">
        <w:rPr>
          <w:sz w:val="16"/>
        </w:rPr>
        <w:t xml:space="preserve"> </w:t>
      </w:r>
      <w:r w:rsidRPr="00863A71">
        <w:rPr>
          <w:rStyle w:val="Emphasis"/>
        </w:rPr>
        <w:t>global</w:t>
      </w:r>
      <w:r w:rsidRPr="00742CDC">
        <w:rPr>
          <w:sz w:val="16"/>
        </w:rPr>
        <w:t xml:space="preserve"> </w:t>
      </w:r>
      <w:r w:rsidRPr="00742CDC">
        <w:rPr>
          <w:rStyle w:val="StyleUnderline"/>
        </w:rPr>
        <w:t>and</w:t>
      </w:r>
      <w:r w:rsidRPr="00742CDC">
        <w:rPr>
          <w:sz w:val="16"/>
        </w:rPr>
        <w:t xml:space="preserve"> </w:t>
      </w:r>
      <w:r w:rsidRPr="00863A71">
        <w:rPr>
          <w:rStyle w:val="Emphasis"/>
        </w:rPr>
        <w:t>systemic</w:t>
      </w:r>
      <w:r w:rsidRPr="00742CDC">
        <w:rPr>
          <w:sz w:val="16"/>
        </w:rPr>
        <w:t xml:space="preserve"> </w:t>
      </w:r>
      <w:r w:rsidRPr="00742CDC">
        <w:rPr>
          <w:rStyle w:val="StyleUnderline"/>
        </w:rPr>
        <w:t>implications</w:t>
      </w:r>
      <w:r w:rsidRPr="00742CDC">
        <w:rPr>
          <w:sz w:val="16"/>
        </w:rPr>
        <w:t xml:space="preserve">. Giddens’ “runaway world” aligns with Beck’s arguments, demonstrating how globalization accelerates technological change, often outpacing regulatory adaptation. Perrow’s “normal accidents” theory further reinforces this challenge, arguing that </w:t>
      </w:r>
      <w:r w:rsidRPr="00742CDC">
        <w:rPr>
          <w:rStyle w:val="StyleUnderline"/>
        </w:rPr>
        <w:t>failures</w:t>
      </w:r>
      <w:r w:rsidRPr="00742CDC">
        <w:rPr>
          <w:sz w:val="16"/>
        </w:rPr>
        <w:t xml:space="preserve"> </w:t>
      </w:r>
      <w:r w:rsidRPr="00863A71">
        <w:rPr>
          <w:rStyle w:val="Emphasis"/>
        </w:rPr>
        <w:t>within</w:t>
      </w:r>
      <w:r w:rsidRPr="00742CDC">
        <w:rPr>
          <w:sz w:val="16"/>
        </w:rPr>
        <w:t xml:space="preserve"> </w:t>
      </w:r>
      <w:r w:rsidRPr="00742CDC">
        <w:rPr>
          <w:rStyle w:val="StyleUnderline"/>
        </w:rPr>
        <w:t>highly complex systems are not only inevitable, but</w:t>
      </w:r>
      <w:r w:rsidRPr="00742CDC">
        <w:rPr>
          <w:sz w:val="16"/>
        </w:rPr>
        <w:t xml:space="preserve"> also </w:t>
      </w:r>
      <w:r w:rsidRPr="00863A71">
        <w:rPr>
          <w:rStyle w:val="Emphasis"/>
        </w:rPr>
        <w:t>difficult</w:t>
      </w:r>
      <w:r w:rsidRPr="00742CDC">
        <w:rPr>
          <w:sz w:val="16"/>
        </w:rPr>
        <w:t xml:space="preserve"> </w:t>
      </w:r>
      <w:r w:rsidRPr="00742CDC">
        <w:rPr>
          <w:rStyle w:val="StyleUnderline"/>
        </w:rPr>
        <w:t>to contain</w:t>
      </w:r>
      <w:r w:rsidRPr="00742CDC">
        <w:rPr>
          <w:sz w:val="16"/>
        </w:rPr>
        <w:t>. Meanwhile, Bauman’s “liquid modernity” provides a broader sociological framework for understanding the instability and fluidity that characterize contemporary governance structures, emphasizing their struggle to keep pace with rapid technological transformations.</w:t>
      </w:r>
    </w:p>
    <w:p w14:paraId="0C918983" w14:textId="77777777" w:rsidR="00946FEB" w:rsidRPr="005A1D81" w:rsidRDefault="00946FEB" w:rsidP="00946FEB">
      <w:pPr>
        <w:rPr>
          <w:sz w:val="16"/>
        </w:rPr>
      </w:pPr>
      <w:r w:rsidRPr="00742CDC">
        <w:rPr>
          <w:sz w:val="16"/>
        </w:rPr>
        <w:t xml:space="preserve">These theoretical perspectives </w:t>
      </w:r>
      <w:r w:rsidRPr="00742CDC">
        <w:rPr>
          <w:rStyle w:val="StyleUnderline"/>
        </w:rPr>
        <w:t>highlight the</w:t>
      </w:r>
      <w:r w:rsidRPr="00742CDC">
        <w:rPr>
          <w:sz w:val="16"/>
        </w:rPr>
        <w:t xml:space="preserve"> urgent </w:t>
      </w:r>
      <w:r w:rsidRPr="00742CDC">
        <w:rPr>
          <w:rStyle w:val="StyleUnderline"/>
          <w:highlight w:val="yellow"/>
        </w:rPr>
        <w:t>need</w:t>
      </w:r>
      <w:r w:rsidRPr="00742CDC">
        <w:rPr>
          <w:rStyle w:val="StyleUnderline"/>
        </w:rPr>
        <w:t xml:space="preserve"> for</w:t>
      </w:r>
      <w:r w:rsidRPr="00742CDC">
        <w:rPr>
          <w:sz w:val="16"/>
        </w:rPr>
        <w:t xml:space="preserve"> </w:t>
      </w:r>
      <w:r w:rsidRPr="00863A71">
        <w:rPr>
          <w:rStyle w:val="Emphasis"/>
          <w:highlight w:val="yellow"/>
        </w:rPr>
        <w:t>innovative</w:t>
      </w:r>
      <w:r w:rsidRPr="00742CDC">
        <w:rPr>
          <w:sz w:val="16"/>
        </w:rPr>
        <w:t xml:space="preserve"> global </w:t>
      </w:r>
      <w:r w:rsidRPr="00863A71">
        <w:rPr>
          <w:rStyle w:val="Emphasis"/>
          <w:highlight w:val="yellow"/>
        </w:rPr>
        <w:t>gov</w:t>
      </w:r>
      <w:r w:rsidRPr="00863A71">
        <w:rPr>
          <w:rStyle w:val="Emphasis"/>
        </w:rPr>
        <w:t>ernance structures</w:t>
      </w:r>
      <w:r w:rsidRPr="00742CDC">
        <w:rPr>
          <w:sz w:val="16"/>
        </w:rPr>
        <w:t xml:space="preserve"> </w:t>
      </w:r>
      <w:r w:rsidRPr="00742CDC">
        <w:rPr>
          <w:rStyle w:val="StyleUnderline"/>
          <w:highlight w:val="yellow"/>
        </w:rPr>
        <w:t>to manage</w:t>
      </w:r>
      <w:r w:rsidRPr="00742CDC">
        <w:rPr>
          <w:rStyle w:val="StyleUnderline"/>
        </w:rPr>
        <w:t xml:space="preserve"> emerging technological risks</w:t>
      </w:r>
      <w:r w:rsidRPr="00742CDC">
        <w:rPr>
          <w:sz w:val="16"/>
        </w:rPr>
        <w:t xml:space="preserve">. </w:t>
      </w:r>
      <w:r w:rsidRPr="00742CDC">
        <w:rPr>
          <w:rStyle w:val="StyleUnderline"/>
        </w:rPr>
        <w:t>Given the</w:t>
      </w:r>
      <w:r w:rsidRPr="00742CDC">
        <w:rPr>
          <w:sz w:val="16"/>
        </w:rPr>
        <w:t xml:space="preserve"> deeply </w:t>
      </w:r>
      <w:r w:rsidRPr="00863A71">
        <w:rPr>
          <w:rStyle w:val="Emphasis"/>
        </w:rPr>
        <w:t>interconnected</w:t>
      </w:r>
      <w:r w:rsidRPr="00742CDC">
        <w:rPr>
          <w:sz w:val="16"/>
        </w:rPr>
        <w:t xml:space="preserve"> </w:t>
      </w:r>
      <w:r w:rsidRPr="00742CDC">
        <w:rPr>
          <w:rStyle w:val="StyleUnderline"/>
        </w:rPr>
        <w:t>nature of emerging technologies</w:t>
      </w:r>
      <w:r w:rsidRPr="00742CDC">
        <w:rPr>
          <w:sz w:val="16"/>
        </w:rPr>
        <w:t xml:space="preserve">, national </w:t>
      </w:r>
      <w:r w:rsidRPr="00742CDC">
        <w:rPr>
          <w:rStyle w:val="StyleUnderline"/>
        </w:rPr>
        <w:t>policies</w:t>
      </w:r>
      <w:r w:rsidRPr="00742CDC">
        <w:rPr>
          <w:sz w:val="16"/>
        </w:rPr>
        <w:t xml:space="preserve"> alone are insufficient for mitigating systemic risks, thereby </w:t>
      </w:r>
      <w:r w:rsidRPr="00863A71">
        <w:rPr>
          <w:rStyle w:val="Emphasis"/>
        </w:rPr>
        <w:t>necessitat</w:t>
      </w:r>
      <w:r w:rsidRPr="00742CDC">
        <w:rPr>
          <w:sz w:val="16"/>
        </w:rPr>
        <w:t xml:space="preserve">ing </w:t>
      </w:r>
      <w:r w:rsidRPr="00742CDC">
        <w:rPr>
          <w:rStyle w:val="StyleUnderline"/>
        </w:rPr>
        <w:t>coordinated</w:t>
      </w:r>
      <w:r w:rsidRPr="00742CDC">
        <w:rPr>
          <w:sz w:val="16"/>
        </w:rPr>
        <w:t xml:space="preserve"> international </w:t>
      </w:r>
      <w:r w:rsidRPr="00742CDC">
        <w:rPr>
          <w:rStyle w:val="StyleUnderline"/>
        </w:rPr>
        <w:t xml:space="preserve">regulatory </w:t>
      </w:r>
      <w:r w:rsidRPr="00742CDC">
        <w:rPr>
          <w:rStyle w:val="StyleUnderline"/>
          <w:highlight w:val="yellow"/>
        </w:rPr>
        <w:t>responses</w:t>
      </w:r>
      <w:r w:rsidRPr="00742CDC">
        <w:rPr>
          <w:sz w:val="16"/>
        </w:rPr>
        <w:t xml:space="preserve">. As technological advancements continue to accelerate, </w:t>
      </w:r>
      <w:r w:rsidRPr="00742CDC">
        <w:rPr>
          <w:rStyle w:val="StyleUnderline"/>
        </w:rPr>
        <w:t>governance institutions</w:t>
      </w:r>
      <w:r w:rsidRPr="00742CDC">
        <w:rPr>
          <w:sz w:val="16"/>
        </w:rPr>
        <w:t xml:space="preserve"> </w:t>
      </w:r>
      <w:r w:rsidRPr="00863A71">
        <w:rPr>
          <w:rStyle w:val="Emphasis"/>
        </w:rPr>
        <w:t>must adapt</w:t>
      </w:r>
      <w:r w:rsidRPr="00742CDC">
        <w:rPr>
          <w:sz w:val="16"/>
        </w:rPr>
        <w:t xml:space="preserve"> </w:t>
      </w:r>
      <w:r w:rsidRPr="00742CDC">
        <w:rPr>
          <w:rStyle w:val="StyleUnderline"/>
        </w:rPr>
        <w:t>to</w:t>
      </w:r>
      <w:r w:rsidRPr="00742CDC">
        <w:rPr>
          <w:sz w:val="16"/>
        </w:rPr>
        <w:t xml:space="preserve"> the </w:t>
      </w:r>
      <w:r w:rsidRPr="00742CDC">
        <w:rPr>
          <w:rStyle w:val="StyleUnderline"/>
        </w:rPr>
        <w:t>challenges of complexity, unpredictability, and interdependence</w:t>
      </w:r>
      <w:r w:rsidRPr="00742CDC">
        <w:rPr>
          <w:sz w:val="16"/>
        </w:rPr>
        <w:t xml:space="preserve">. </w:t>
      </w:r>
      <w:r w:rsidRPr="00742CDC">
        <w:rPr>
          <w:rStyle w:val="StyleUnderline"/>
          <w:highlight w:val="yellow"/>
        </w:rPr>
        <w:t>In</w:t>
      </w:r>
      <w:r w:rsidRPr="00742CDC">
        <w:rPr>
          <w:rStyle w:val="StyleUnderline"/>
        </w:rPr>
        <w:t xml:space="preserve"> the</w:t>
      </w:r>
      <w:r w:rsidRPr="00742CDC">
        <w:rPr>
          <w:sz w:val="16"/>
        </w:rPr>
        <w:t xml:space="preserve"> </w:t>
      </w:r>
      <w:r w:rsidRPr="00863A71">
        <w:rPr>
          <w:rStyle w:val="Emphasis"/>
          <w:highlight w:val="yellow"/>
        </w:rPr>
        <w:t>absence</w:t>
      </w:r>
      <w:r w:rsidRPr="00742CDC">
        <w:rPr>
          <w:sz w:val="16"/>
        </w:rPr>
        <w:t xml:space="preserve"> </w:t>
      </w:r>
      <w:r w:rsidRPr="00742CDC">
        <w:rPr>
          <w:rStyle w:val="StyleUnderline"/>
        </w:rPr>
        <w:t>of comprehensive regulatory mechanisms</w:t>
      </w:r>
      <w:r w:rsidRPr="00742CDC">
        <w:rPr>
          <w:sz w:val="16"/>
        </w:rPr>
        <w:t xml:space="preserve">, the </w:t>
      </w:r>
      <w:r w:rsidRPr="00742CDC">
        <w:rPr>
          <w:rStyle w:val="StyleUnderline"/>
          <w:highlight w:val="yellow"/>
        </w:rPr>
        <w:t>risks</w:t>
      </w:r>
      <w:r w:rsidRPr="00742CDC">
        <w:rPr>
          <w:rStyle w:val="StyleUnderline"/>
        </w:rPr>
        <w:t xml:space="preserve"> posed by</w:t>
      </w:r>
      <w:r w:rsidRPr="00742CDC">
        <w:rPr>
          <w:sz w:val="16"/>
        </w:rPr>
        <w:t xml:space="preserve"> </w:t>
      </w:r>
      <w:r w:rsidRPr="00863A71">
        <w:rPr>
          <w:rStyle w:val="Emphasis"/>
        </w:rPr>
        <w:t>high-tech innovation</w:t>
      </w:r>
      <w:r w:rsidRPr="00742CDC">
        <w:rPr>
          <w:sz w:val="16"/>
        </w:rPr>
        <w:t xml:space="preserve">s </w:t>
      </w:r>
      <w:r w:rsidRPr="00742CDC">
        <w:rPr>
          <w:rStyle w:val="StyleUnderline"/>
        </w:rPr>
        <w:t>may</w:t>
      </w:r>
      <w:r w:rsidRPr="00742CDC">
        <w:rPr>
          <w:sz w:val="16"/>
        </w:rPr>
        <w:t xml:space="preserve"> </w:t>
      </w:r>
      <w:r w:rsidRPr="00863A71">
        <w:rPr>
          <w:rStyle w:val="Emphasis"/>
          <w:highlight w:val="yellow"/>
        </w:rPr>
        <w:t>outpace</w:t>
      </w:r>
      <w:r w:rsidRPr="00742CDC">
        <w:rPr>
          <w:sz w:val="16"/>
        </w:rPr>
        <w:t xml:space="preserve"> </w:t>
      </w:r>
      <w:r w:rsidRPr="00742CDC">
        <w:rPr>
          <w:rStyle w:val="StyleUnderline"/>
        </w:rPr>
        <w:t xml:space="preserve">society’s capacity for </w:t>
      </w:r>
      <w:r w:rsidRPr="00742CDC">
        <w:rPr>
          <w:rStyle w:val="StyleUnderline"/>
          <w:highlight w:val="yellow"/>
        </w:rPr>
        <w:t>oversight</w:t>
      </w:r>
      <w:r w:rsidRPr="00742CDC">
        <w:rPr>
          <w:rStyle w:val="StyleUnderline"/>
        </w:rPr>
        <w:t xml:space="preserve"> and control</w:t>
      </w:r>
      <w:r w:rsidRPr="00742CDC">
        <w:rPr>
          <w:sz w:val="16"/>
        </w:rPr>
        <w:t xml:space="preserve">, </w:t>
      </w:r>
      <w:r w:rsidRPr="00863A71">
        <w:rPr>
          <w:rStyle w:val="Emphasis"/>
        </w:rPr>
        <w:t>further deepening</w:t>
      </w:r>
      <w:r w:rsidRPr="00742CDC">
        <w:rPr>
          <w:sz w:val="16"/>
        </w:rPr>
        <w:t xml:space="preserve"> </w:t>
      </w:r>
      <w:r w:rsidRPr="00742CDC">
        <w:rPr>
          <w:rStyle w:val="StyleUnderline"/>
        </w:rPr>
        <w:t>the crisis of legitimacy in</w:t>
      </w:r>
      <w:r w:rsidRPr="00742CDC">
        <w:rPr>
          <w:sz w:val="16"/>
        </w:rPr>
        <w:t xml:space="preserve"> both </w:t>
      </w:r>
      <w:r w:rsidRPr="00742CDC">
        <w:rPr>
          <w:rStyle w:val="StyleUnderline"/>
        </w:rPr>
        <w:t>national</w:t>
      </w:r>
      <w:r w:rsidRPr="00742CDC">
        <w:rPr>
          <w:sz w:val="16"/>
        </w:rPr>
        <w:t xml:space="preserve"> and international </w:t>
      </w:r>
      <w:r w:rsidRPr="00742CDC">
        <w:rPr>
          <w:rStyle w:val="StyleUnderline"/>
        </w:rPr>
        <w:t>governance systems</w:t>
      </w:r>
      <w:r w:rsidRPr="00742CDC">
        <w:rPr>
          <w:sz w:val="16"/>
        </w:rPr>
        <w:t>. A forward-thinking, collaborative approach is therefore essential to ensuring that technological progress aligns with societal well-being and long-term global stability.</w:t>
      </w:r>
    </w:p>
    <w:p w14:paraId="465526CE" w14:textId="77777777" w:rsidR="00946FEB" w:rsidRPr="00742CDC" w:rsidRDefault="00946FEB" w:rsidP="00946FEB">
      <w:pPr>
        <w:pStyle w:val="Heading4"/>
      </w:pPr>
      <w:r w:rsidRPr="00742CDC">
        <w:t xml:space="preserve">3. </w:t>
      </w:r>
      <w:r w:rsidRPr="00742CDC">
        <w:rPr>
          <w:u w:val="single"/>
        </w:rPr>
        <w:t>LABOR CONFLICTS</w:t>
      </w:r>
      <w:r w:rsidRPr="00742CDC">
        <w:t xml:space="preserve">. </w:t>
      </w:r>
      <w:r w:rsidRPr="00742CDC">
        <w:rPr>
          <w:u w:val="single"/>
        </w:rPr>
        <w:t>Unilateral</w:t>
      </w:r>
      <w:r w:rsidRPr="00742CDC">
        <w:t xml:space="preserve"> and </w:t>
      </w:r>
      <w:r w:rsidRPr="00742CDC">
        <w:rPr>
          <w:u w:val="single"/>
        </w:rPr>
        <w:t>arbitrary</w:t>
      </w:r>
      <w:r w:rsidRPr="00742CDC">
        <w:t xml:space="preserve"> alteration of CBR </w:t>
      </w:r>
      <w:r w:rsidRPr="00742CDC">
        <w:rPr>
          <w:u w:val="single"/>
        </w:rPr>
        <w:t>decimates</w:t>
      </w:r>
      <w:r w:rsidRPr="00742CDC">
        <w:t xml:space="preserve"> administration through </w:t>
      </w:r>
      <w:r w:rsidRPr="00742CDC">
        <w:rPr>
          <w:u w:val="single"/>
        </w:rPr>
        <w:t>external litigation</w:t>
      </w:r>
      <w:r w:rsidRPr="00742CDC">
        <w:t xml:space="preserve">, </w:t>
      </w:r>
      <w:r w:rsidRPr="00742CDC">
        <w:rPr>
          <w:u w:val="single"/>
        </w:rPr>
        <w:t>internal conflicts</w:t>
      </w:r>
      <w:r w:rsidRPr="00742CDC">
        <w:t xml:space="preserve">, and </w:t>
      </w:r>
      <w:r w:rsidRPr="00742CDC">
        <w:rPr>
          <w:u w:val="single"/>
        </w:rPr>
        <w:t>confusing</w:t>
      </w:r>
      <w:r w:rsidRPr="00742CDC">
        <w:t xml:space="preserve"> postures.</w:t>
      </w:r>
    </w:p>
    <w:p w14:paraId="4BBE79DD" w14:textId="77777777" w:rsidR="00946FEB" w:rsidRPr="00742CDC" w:rsidRDefault="00946FEB" w:rsidP="00946FEB">
      <w:r w:rsidRPr="00742CDC">
        <w:t xml:space="preserve">Dr. Marick F. </w:t>
      </w:r>
      <w:r w:rsidRPr="00742CDC">
        <w:rPr>
          <w:rStyle w:val="Style13ptBold"/>
        </w:rPr>
        <w:t>Masters 20</w:t>
      </w:r>
      <w:r w:rsidRPr="00742CDC">
        <w:t>, PhD, Professor, Business, Wayne State University; Dr. Robert Albright, PhD, Professor, Management, University of New Haven; Dr. Raymond F. Gibney, PhD, Professor, Management, Penn State University, "The Ebb and Flow of Federal Sector Labor-Management Relations Policies under Four Successive Presidents," Employee Responsibilities &amp; Rights Journal, Vol. 32, pg. 139-166, 06/19/2020, Springer. [italics in original]</w:t>
      </w:r>
    </w:p>
    <w:p w14:paraId="6555E2A2" w14:textId="77777777" w:rsidR="00946FEB" w:rsidRPr="00742CDC" w:rsidRDefault="00946FEB" w:rsidP="00946FEB">
      <w:pPr>
        <w:rPr>
          <w:sz w:val="16"/>
        </w:rPr>
      </w:pPr>
      <w:r w:rsidRPr="00742CDC">
        <w:rPr>
          <w:sz w:val="16"/>
        </w:rPr>
        <w:t xml:space="preserve">In short, </w:t>
      </w:r>
      <w:r w:rsidRPr="00742CDC">
        <w:rPr>
          <w:rStyle w:val="StyleUnderline"/>
        </w:rPr>
        <w:t>through the</w:t>
      </w:r>
      <w:r w:rsidRPr="00742CDC">
        <w:rPr>
          <w:sz w:val="16"/>
        </w:rPr>
        <w:t xml:space="preserve"> </w:t>
      </w:r>
      <w:r w:rsidRPr="00863A71">
        <w:rPr>
          <w:rStyle w:val="Emphasis"/>
        </w:rPr>
        <w:t>stroke of the pen</w:t>
      </w:r>
      <w:r w:rsidRPr="00742CDC">
        <w:rPr>
          <w:sz w:val="16"/>
        </w:rPr>
        <w:t xml:space="preserve">, </w:t>
      </w:r>
      <w:r w:rsidRPr="00742CDC">
        <w:rPr>
          <w:rStyle w:val="StyleUnderline"/>
        </w:rPr>
        <w:t>President</w:t>
      </w:r>
      <w:r w:rsidRPr="00742CDC">
        <w:rPr>
          <w:sz w:val="16"/>
        </w:rPr>
        <w:t xml:space="preserve"> </w:t>
      </w:r>
      <w:r w:rsidRPr="00863A71">
        <w:rPr>
          <w:rStyle w:val="Emphasis"/>
          <w:highlight w:val="yellow"/>
        </w:rPr>
        <w:t>Trump “rebalanced”</w:t>
      </w:r>
      <w:r w:rsidRPr="00742CDC">
        <w:rPr>
          <w:sz w:val="16"/>
        </w:rPr>
        <w:t xml:space="preserve"> federal sector labor-management relations by aligning </w:t>
      </w:r>
      <w:r w:rsidRPr="00863A71">
        <w:rPr>
          <w:rStyle w:val="Emphasis"/>
          <w:highlight w:val="yellow"/>
        </w:rPr>
        <w:t>collective bargaining</w:t>
      </w:r>
      <w:r w:rsidRPr="00742CDC">
        <w:rPr>
          <w:sz w:val="16"/>
        </w:rPr>
        <w:t xml:space="preserve"> </w:t>
      </w:r>
      <w:r w:rsidRPr="00742CDC">
        <w:rPr>
          <w:rStyle w:val="StyleUnderline"/>
        </w:rPr>
        <w:t>with</w:t>
      </w:r>
      <w:r w:rsidRPr="00742CDC">
        <w:rPr>
          <w:sz w:val="16"/>
        </w:rPr>
        <w:t xml:space="preserve"> agency effectiveness and efficiency, expediting the collective bargaining process and </w:t>
      </w:r>
      <w:r w:rsidRPr="00863A71">
        <w:rPr>
          <w:rStyle w:val="Emphasis"/>
          <w:highlight w:val="yellow"/>
        </w:rPr>
        <w:t>barring</w:t>
      </w:r>
      <w:r w:rsidRPr="00742CDC">
        <w:rPr>
          <w:sz w:val="16"/>
        </w:rPr>
        <w:t xml:space="preserve"> the </w:t>
      </w:r>
      <w:r w:rsidRPr="00742CDC">
        <w:rPr>
          <w:rStyle w:val="StyleUnderline"/>
          <w:highlight w:val="yellow"/>
        </w:rPr>
        <w:t>negotiability</w:t>
      </w:r>
      <w:r w:rsidRPr="00742CDC">
        <w:rPr>
          <w:sz w:val="16"/>
        </w:rPr>
        <w:t xml:space="preserve"> of permissive items, </w:t>
      </w:r>
      <w:r w:rsidRPr="00742CDC">
        <w:rPr>
          <w:rStyle w:val="StyleUnderline"/>
        </w:rPr>
        <w:t>imposing</w:t>
      </w:r>
      <w:r w:rsidRPr="00742CDC">
        <w:rPr>
          <w:sz w:val="16"/>
        </w:rPr>
        <w:t xml:space="preserve"> </w:t>
      </w:r>
      <w:r w:rsidRPr="00863A71">
        <w:rPr>
          <w:rStyle w:val="Emphasis"/>
        </w:rPr>
        <w:t>strict limits</w:t>
      </w:r>
      <w:r w:rsidRPr="00742CDC">
        <w:rPr>
          <w:sz w:val="16"/>
        </w:rPr>
        <w:t xml:space="preserve"> on the use of official time to represent employees, </w:t>
      </w:r>
      <w:r w:rsidRPr="00742CDC">
        <w:rPr>
          <w:rStyle w:val="StyleUnderline"/>
        </w:rPr>
        <w:t>and</w:t>
      </w:r>
      <w:r w:rsidRPr="00742CDC">
        <w:rPr>
          <w:sz w:val="16"/>
        </w:rPr>
        <w:t xml:space="preserve"> </w:t>
      </w:r>
      <w:r w:rsidRPr="00863A71">
        <w:rPr>
          <w:rStyle w:val="Emphasis"/>
        </w:rPr>
        <w:t>facilitating</w:t>
      </w:r>
      <w:r w:rsidRPr="00742CDC">
        <w:rPr>
          <w:sz w:val="16"/>
        </w:rPr>
        <w:t xml:space="preserve"> the </w:t>
      </w:r>
      <w:r w:rsidRPr="00742CDC">
        <w:rPr>
          <w:rStyle w:val="StyleUnderline"/>
        </w:rPr>
        <w:t>removal</w:t>
      </w:r>
      <w:r w:rsidRPr="00742CDC">
        <w:rPr>
          <w:sz w:val="16"/>
        </w:rPr>
        <w:t xml:space="preserve"> of poor performers without having to submit such cases to grievance procedures.</w:t>
      </w:r>
    </w:p>
    <w:p w14:paraId="2AE44867" w14:textId="77777777" w:rsidR="00946FEB" w:rsidRPr="00742CDC" w:rsidRDefault="00946FEB" w:rsidP="00946FEB">
      <w:pPr>
        <w:rPr>
          <w:sz w:val="8"/>
          <w:szCs w:val="8"/>
        </w:rPr>
      </w:pPr>
      <w:r w:rsidRPr="00742CDC">
        <w:rPr>
          <w:sz w:val="8"/>
          <w:szCs w:val="8"/>
        </w:rPr>
        <w:t>We summarize the presidents’ policies on the dimensions identified in the conceptual framework (see Table 6).</w:t>
      </w:r>
    </w:p>
    <w:p w14:paraId="12BA724F" w14:textId="77777777" w:rsidR="00946FEB" w:rsidRPr="00742CDC" w:rsidRDefault="00946FEB" w:rsidP="00946FEB">
      <w:pPr>
        <w:rPr>
          <w:sz w:val="8"/>
          <w:szCs w:val="8"/>
        </w:rPr>
      </w:pPr>
      <w:r w:rsidRPr="00742CDC">
        <w:rPr>
          <w:sz w:val="8"/>
          <w:szCs w:val="8"/>
        </w:rPr>
        <w:t>[Figure omitted]</w:t>
      </w:r>
    </w:p>
    <w:p w14:paraId="15C000D7" w14:textId="77777777" w:rsidR="00946FEB" w:rsidRPr="00742CDC" w:rsidRDefault="00946FEB" w:rsidP="00946FEB">
      <w:pPr>
        <w:rPr>
          <w:sz w:val="8"/>
          <w:szCs w:val="8"/>
        </w:rPr>
      </w:pPr>
      <w:r w:rsidRPr="00742CDC">
        <w:rPr>
          <w:sz w:val="8"/>
          <w:szCs w:val="8"/>
        </w:rPr>
        <w:t>Presidential Appointments</w:t>
      </w:r>
    </w:p>
    <w:p w14:paraId="01ECFE2B" w14:textId="77777777" w:rsidR="00946FEB" w:rsidRPr="00742CDC" w:rsidRDefault="00946FEB" w:rsidP="00946FEB">
      <w:pPr>
        <w:rPr>
          <w:sz w:val="8"/>
          <w:szCs w:val="8"/>
        </w:rPr>
      </w:pPr>
      <w:r w:rsidRPr="00742CDC">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7BDF64B9" w14:textId="77777777" w:rsidR="00946FEB" w:rsidRPr="00742CDC" w:rsidRDefault="00946FEB" w:rsidP="00946FEB">
      <w:pPr>
        <w:rPr>
          <w:sz w:val="8"/>
          <w:szCs w:val="8"/>
        </w:rPr>
      </w:pPr>
      <w:r w:rsidRPr="00742CDC">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44281AC0" w14:textId="77777777" w:rsidR="00946FEB" w:rsidRPr="00742CDC" w:rsidRDefault="00946FEB" w:rsidP="00946FEB">
      <w:pPr>
        <w:rPr>
          <w:sz w:val="8"/>
          <w:szCs w:val="8"/>
        </w:rPr>
      </w:pPr>
      <w:r w:rsidRPr="00742CDC">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519706CC" w14:textId="77777777" w:rsidR="00946FEB" w:rsidRPr="00742CDC" w:rsidRDefault="00946FEB" w:rsidP="00946FEB">
      <w:pPr>
        <w:ind w:left="720"/>
        <w:rPr>
          <w:sz w:val="8"/>
          <w:szCs w:val="8"/>
        </w:rPr>
      </w:pPr>
      <w:r w:rsidRPr="00742CDC">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29ECB227" w14:textId="77777777" w:rsidR="00946FEB" w:rsidRPr="00742CDC" w:rsidRDefault="00946FEB" w:rsidP="00946FEB">
      <w:pPr>
        <w:rPr>
          <w:sz w:val="8"/>
          <w:szCs w:val="8"/>
        </w:rPr>
      </w:pPr>
      <w:r w:rsidRPr="00742CDC">
        <w:rPr>
          <w:sz w:val="8"/>
          <w:szCs w:val="8"/>
        </w:rPr>
        <w:t>Practical Effects</w:t>
      </w:r>
    </w:p>
    <w:p w14:paraId="787B472C" w14:textId="77777777" w:rsidR="00946FEB" w:rsidRPr="00742CDC" w:rsidRDefault="00946FEB" w:rsidP="00946FEB">
      <w:pPr>
        <w:rPr>
          <w:sz w:val="16"/>
        </w:rPr>
      </w:pPr>
      <w:r w:rsidRPr="00742CDC">
        <w:rPr>
          <w:rStyle w:val="StyleUnderline"/>
        </w:rPr>
        <w:t>The</w:t>
      </w:r>
      <w:r w:rsidRPr="00742CDC">
        <w:rPr>
          <w:sz w:val="16"/>
        </w:rPr>
        <w:t xml:space="preserve"> </w:t>
      </w:r>
      <w:r w:rsidRPr="00863A71">
        <w:rPr>
          <w:rStyle w:val="Emphasis"/>
        </w:rPr>
        <w:t>varying initiatives</w:t>
      </w:r>
      <w:r w:rsidRPr="00742CDC">
        <w:rPr>
          <w:sz w:val="16"/>
        </w:rPr>
        <w:t xml:space="preserve"> </w:t>
      </w:r>
      <w:r w:rsidRPr="00742CDC">
        <w:rPr>
          <w:rStyle w:val="StyleUnderline"/>
        </w:rPr>
        <w:t>across</w:t>
      </w:r>
      <w:r w:rsidRPr="00742CDC">
        <w:rPr>
          <w:sz w:val="16"/>
        </w:rPr>
        <w:t xml:space="preserve"> presidential </w:t>
      </w:r>
      <w:r w:rsidRPr="00742CDC">
        <w:rPr>
          <w:rStyle w:val="StyleUnderline"/>
        </w:rPr>
        <w:t>administrations produced</w:t>
      </w:r>
      <w:r w:rsidRPr="00742CDC">
        <w:rPr>
          <w:sz w:val="16"/>
        </w:rPr>
        <w:t xml:space="preserve"> </w:t>
      </w:r>
      <w:r w:rsidRPr="00863A71">
        <w:rPr>
          <w:rStyle w:val="Emphasis"/>
        </w:rPr>
        <w:t>practical effects</w:t>
      </w:r>
      <w:r w:rsidRPr="00742CDC">
        <w:rPr>
          <w:sz w:val="16"/>
        </w:rPr>
        <w:t xml:space="preserve">, </w:t>
      </w:r>
      <w:r w:rsidRPr="00742CDC">
        <w:rPr>
          <w:rStyle w:val="StyleUnderline"/>
        </w:rPr>
        <w:t>as was</w:t>
      </w:r>
      <w:r w:rsidRPr="00742CDC">
        <w:rPr>
          <w:sz w:val="16"/>
        </w:rPr>
        <w:t xml:space="preserve"> </w:t>
      </w:r>
      <w:r w:rsidRPr="00863A71">
        <w:rPr>
          <w:rStyle w:val="Emphasis"/>
        </w:rPr>
        <w:t>clearly</w:t>
      </w:r>
      <w:r w:rsidRPr="00742CDC">
        <w:rPr>
          <w:sz w:val="16"/>
        </w:rPr>
        <w:t xml:space="preserve"> </w:t>
      </w:r>
      <w:r w:rsidRPr="00742CDC">
        <w:rPr>
          <w:rStyle w:val="StyleUnderline"/>
        </w:rPr>
        <w:t>intended</w:t>
      </w:r>
      <w:r w:rsidRPr="00742CDC">
        <w:rPr>
          <w:sz w:val="16"/>
        </w:rPr>
        <w:t xml:space="preserve">. </w:t>
      </w:r>
      <w:r w:rsidRPr="00742CDC">
        <w:rPr>
          <w:rStyle w:val="StyleUnderline"/>
        </w:rPr>
        <w:t>Labor-management relations</w:t>
      </w:r>
      <w:r w:rsidRPr="00742CDC">
        <w:rPr>
          <w:sz w:val="16"/>
        </w:rPr>
        <w:t xml:space="preserve"> </w:t>
      </w:r>
      <w:r w:rsidRPr="00863A71">
        <w:rPr>
          <w:rStyle w:val="Emphasis"/>
        </w:rPr>
        <w:t>on a day-to-day basis</w:t>
      </w:r>
      <w:r w:rsidRPr="00742CDC">
        <w:rPr>
          <w:sz w:val="16"/>
        </w:rPr>
        <w:t xml:space="preserve"> </w:t>
      </w:r>
      <w:r w:rsidRPr="00742CDC">
        <w:rPr>
          <w:rStyle w:val="StyleUnderline"/>
        </w:rPr>
        <w:t>inevitably reflect the</w:t>
      </w:r>
      <w:r w:rsidRPr="00742CDC">
        <w:rPr>
          <w:sz w:val="16"/>
        </w:rPr>
        <w:t xml:space="preserve"> </w:t>
      </w:r>
      <w:r w:rsidRPr="00863A71">
        <w:rPr>
          <w:rStyle w:val="Emphasis"/>
        </w:rPr>
        <w:t>tone set</w:t>
      </w:r>
      <w:r w:rsidRPr="00742CDC">
        <w:rPr>
          <w:sz w:val="16"/>
        </w:rPr>
        <w:t xml:space="preserve"> </w:t>
      </w:r>
      <w:r w:rsidRPr="00742CDC">
        <w:rPr>
          <w:rStyle w:val="StyleUnderline"/>
        </w:rPr>
        <w:t>by political leadership</w:t>
      </w:r>
      <w:r w:rsidRPr="00742CDC">
        <w:rPr>
          <w:sz w:val="16"/>
        </w:rPr>
        <w:t xml:space="preserve"> in the executive branch. </w:t>
      </w:r>
      <w:r w:rsidRPr="00742CDC">
        <w:rPr>
          <w:rStyle w:val="StyleUnderline"/>
        </w:rPr>
        <w:t>Agency managers</w:t>
      </w:r>
      <w:r w:rsidRPr="00742CDC">
        <w:rPr>
          <w:sz w:val="16"/>
        </w:rPr>
        <w:t xml:space="preserve">, either by choice or instruction, </w:t>
      </w:r>
      <w:r w:rsidRPr="00863A71">
        <w:rPr>
          <w:rStyle w:val="Emphasis"/>
        </w:rPr>
        <w:t>carry out</w:t>
      </w:r>
      <w:r w:rsidRPr="00742CDC">
        <w:rPr>
          <w:sz w:val="16"/>
        </w:rPr>
        <w:t xml:space="preserve"> the </w:t>
      </w:r>
      <w:r w:rsidRPr="00742CDC">
        <w:rPr>
          <w:rStyle w:val="StyleUnderline"/>
        </w:rPr>
        <w:t>wishes of those at the top</w:t>
      </w:r>
      <w:r w:rsidRPr="00742CDC">
        <w:rPr>
          <w:sz w:val="16"/>
        </w:rPr>
        <w:t xml:space="preserve">. Therefore, </w:t>
      </w:r>
      <w:r w:rsidRPr="00742CDC">
        <w:rPr>
          <w:rStyle w:val="StyleUnderline"/>
        </w:rPr>
        <w:t>it is unsurprising that the</w:t>
      </w:r>
      <w:r w:rsidRPr="00742CDC">
        <w:rPr>
          <w:sz w:val="16"/>
        </w:rPr>
        <w:t xml:space="preserve"> </w:t>
      </w:r>
      <w:r w:rsidRPr="00863A71">
        <w:rPr>
          <w:rStyle w:val="Emphasis"/>
        </w:rPr>
        <w:t>character</w:t>
      </w:r>
      <w:r w:rsidRPr="00742CDC">
        <w:rPr>
          <w:sz w:val="16"/>
        </w:rPr>
        <w:t xml:space="preserve"> </w:t>
      </w:r>
      <w:r w:rsidRPr="00742CDC">
        <w:rPr>
          <w:rStyle w:val="StyleUnderline"/>
        </w:rPr>
        <w:t>of labor-management relations shifted</w:t>
      </w:r>
      <w:r w:rsidRPr="00742CDC">
        <w:rPr>
          <w:sz w:val="16"/>
        </w:rPr>
        <w:t xml:space="preserve"> </w:t>
      </w:r>
      <w:r w:rsidRPr="00863A71">
        <w:rPr>
          <w:rStyle w:val="Emphasis"/>
        </w:rPr>
        <w:t>significantly</w:t>
      </w:r>
      <w:r w:rsidRPr="00742CDC">
        <w:rPr>
          <w:sz w:val="16"/>
        </w:rPr>
        <w:t xml:space="preserve"> </w:t>
      </w:r>
      <w:r w:rsidRPr="00742CDC">
        <w:rPr>
          <w:rStyle w:val="StyleUnderline"/>
        </w:rPr>
        <w:t>across</w:t>
      </w:r>
      <w:r w:rsidRPr="00742CDC">
        <w:rPr>
          <w:sz w:val="16"/>
        </w:rPr>
        <w:t xml:space="preserve"> administrations which have pursued </w:t>
      </w:r>
      <w:r w:rsidRPr="00742CDC">
        <w:rPr>
          <w:rStyle w:val="StyleUnderline"/>
        </w:rPr>
        <w:t>vastly different policies</w:t>
      </w:r>
      <w:r w:rsidRPr="00742CDC">
        <w:rPr>
          <w:sz w:val="16"/>
        </w:rPr>
        <w:t>.</w:t>
      </w:r>
    </w:p>
    <w:p w14:paraId="2C666E5A" w14:textId="77777777" w:rsidR="00946FEB" w:rsidRPr="00742CDC" w:rsidRDefault="00946FEB" w:rsidP="00946FEB">
      <w:pPr>
        <w:rPr>
          <w:sz w:val="16"/>
        </w:rPr>
      </w:pPr>
      <w:r w:rsidRPr="00742CDC">
        <w:rPr>
          <w:sz w:val="16"/>
        </w:rPr>
        <w:t xml:space="preserve">In the Clinton administration, the consensus and research is that labor-management relations improved and, in some cases, led to costs savings and higher productivity.61 In contrast, </w:t>
      </w:r>
      <w:r w:rsidRPr="00742CDC">
        <w:rPr>
          <w:rStyle w:val="StyleUnderline"/>
          <w:highlight w:val="yellow"/>
        </w:rPr>
        <w:t>labor</w:t>
      </w:r>
      <w:r w:rsidRPr="00742CDC">
        <w:rPr>
          <w:rStyle w:val="StyleUnderline"/>
        </w:rPr>
        <w:t xml:space="preserve">-management </w:t>
      </w:r>
      <w:r w:rsidRPr="00742CDC">
        <w:rPr>
          <w:rStyle w:val="StyleUnderline"/>
          <w:highlight w:val="yellow"/>
        </w:rPr>
        <w:t>relations turn</w:t>
      </w:r>
      <w:r w:rsidRPr="00742CDC">
        <w:rPr>
          <w:rStyle w:val="StyleUnderline"/>
        </w:rPr>
        <w:t>ed in the</w:t>
      </w:r>
      <w:r w:rsidRPr="00742CDC">
        <w:rPr>
          <w:sz w:val="16"/>
        </w:rPr>
        <w:t xml:space="preserve"> </w:t>
      </w:r>
      <w:r w:rsidRPr="00863A71">
        <w:rPr>
          <w:rStyle w:val="Emphasis"/>
          <w:highlight w:val="yellow"/>
        </w:rPr>
        <w:t>adversarial</w:t>
      </w:r>
      <w:r w:rsidRPr="00863A71">
        <w:rPr>
          <w:rStyle w:val="Emphasis"/>
        </w:rPr>
        <w:t xml:space="preserve"> direction</w:t>
      </w:r>
      <w:r w:rsidRPr="00742CDC">
        <w:rPr>
          <w:sz w:val="16"/>
        </w:rPr>
        <w:t xml:space="preserve"> under Bush as result of blending the philosophy of freedom-to-manage with homeland and national security.62 The </w:t>
      </w:r>
      <w:r w:rsidRPr="00742CDC">
        <w:rPr>
          <w:rStyle w:val="StyleUnderline"/>
          <w:highlight w:val="yellow"/>
        </w:rPr>
        <w:t>unions</w:t>
      </w:r>
      <w:r w:rsidRPr="00742CDC">
        <w:rPr>
          <w:sz w:val="16"/>
          <w:highlight w:val="yellow"/>
        </w:rPr>
        <w:t xml:space="preserve"> </w:t>
      </w:r>
      <w:r w:rsidRPr="00863A71">
        <w:rPr>
          <w:rStyle w:val="Emphasis"/>
        </w:rPr>
        <w:t>litigated</w:t>
      </w:r>
      <w:r w:rsidRPr="00742CDC">
        <w:rPr>
          <w:sz w:val="16"/>
        </w:rPr>
        <w:t xml:space="preserve"> </w:t>
      </w:r>
      <w:r w:rsidRPr="00742CDC">
        <w:rPr>
          <w:rStyle w:val="StyleUnderline"/>
        </w:rPr>
        <w:t>the</w:t>
      </w:r>
      <w:r w:rsidRPr="00742CDC">
        <w:rPr>
          <w:sz w:val="16"/>
        </w:rPr>
        <w:t xml:space="preserve"> </w:t>
      </w:r>
      <w:r w:rsidRPr="00863A71">
        <w:rPr>
          <w:rStyle w:val="Emphasis"/>
        </w:rPr>
        <w:t>new labor relations</w:t>
      </w:r>
      <w:r w:rsidRPr="00742CDC">
        <w:rPr>
          <w:sz w:val="16"/>
        </w:rPr>
        <w:t xml:space="preserve"> </w:t>
      </w:r>
      <w:r w:rsidRPr="00742CDC">
        <w:rPr>
          <w:rStyle w:val="StyleUnderline"/>
        </w:rPr>
        <w:t>programs</w:t>
      </w:r>
      <w:r w:rsidRPr="00742CDC">
        <w:rPr>
          <w:sz w:val="16"/>
        </w:rPr>
        <w:t xml:space="preserve"> at TSA, DHS, and DoD, </w:t>
      </w:r>
      <w:r w:rsidRPr="00742CDC">
        <w:rPr>
          <w:rStyle w:val="StyleUnderline"/>
        </w:rPr>
        <w:t>which</w:t>
      </w:r>
      <w:r w:rsidRPr="00742CDC">
        <w:rPr>
          <w:sz w:val="16"/>
        </w:rPr>
        <w:t xml:space="preserve"> </w:t>
      </w:r>
      <w:r w:rsidRPr="00863A71">
        <w:rPr>
          <w:rStyle w:val="Emphasis"/>
          <w:highlight w:val="yellow"/>
        </w:rPr>
        <w:t>complicate</w:t>
      </w:r>
      <w:r w:rsidRPr="00863A71">
        <w:rPr>
          <w:rStyle w:val="Emphasis"/>
        </w:rPr>
        <w:t>d</w:t>
      </w:r>
      <w:r w:rsidRPr="00742CDC">
        <w:rPr>
          <w:sz w:val="16"/>
        </w:rPr>
        <w:t xml:space="preserve"> </w:t>
      </w:r>
      <w:r w:rsidRPr="00742CDC">
        <w:rPr>
          <w:rStyle w:val="StyleUnderline"/>
        </w:rPr>
        <w:t xml:space="preserve">the </w:t>
      </w:r>
      <w:r w:rsidRPr="00742CDC">
        <w:rPr>
          <w:rStyle w:val="StyleUnderline"/>
          <w:highlight w:val="yellow"/>
        </w:rPr>
        <w:t>implementation</w:t>
      </w:r>
      <w:r w:rsidRPr="00742CDC">
        <w:rPr>
          <w:rStyle w:val="StyleUnderline"/>
        </w:rPr>
        <w:t xml:space="preserve"> of these initiatives</w:t>
      </w:r>
      <w:r w:rsidRPr="00742CDC">
        <w:rPr>
          <w:sz w:val="16"/>
        </w:rPr>
        <w:t xml:space="preserve">. As mentioned, </w:t>
      </w:r>
      <w:r w:rsidRPr="00742CDC">
        <w:rPr>
          <w:rStyle w:val="StyleUnderline"/>
          <w:highlight w:val="yellow"/>
        </w:rPr>
        <w:t>courts issued</w:t>
      </w:r>
      <w:r w:rsidRPr="00742CDC">
        <w:rPr>
          <w:sz w:val="16"/>
          <w:highlight w:val="yellow"/>
        </w:rPr>
        <w:t xml:space="preserve"> </w:t>
      </w:r>
      <w:r w:rsidRPr="00863A71">
        <w:rPr>
          <w:rStyle w:val="Emphasis"/>
          <w:highlight w:val="yellow"/>
        </w:rPr>
        <w:t>conflicting opinions</w:t>
      </w:r>
      <w:r w:rsidRPr="00742CDC">
        <w:rPr>
          <w:sz w:val="16"/>
          <w:highlight w:val="yellow"/>
        </w:rPr>
        <w:t xml:space="preserve">, </w:t>
      </w:r>
      <w:r w:rsidRPr="00742CDC">
        <w:rPr>
          <w:rStyle w:val="StyleUnderline"/>
          <w:highlight w:val="yellow"/>
        </w:rPr>
        <w:t>and</w:t>
      </w:r>
      <w:r w:rsidRPr="00742CDC">
        <w:rPr>
          <w:sz w:val="16"/>
        </w:rPr>
        <w:t xml:space="preserve"> Congress eventually took steps to stop the implementation of some of the changes. The </w:t>
      </w:r>
      <w:r w:rsidRPr="00742CDC">
        <w:rPr>
          <w:rStyle w:val="StyleUnderline"/>
          <w:highlight w:val="yellow"/>
        </w:rPr>
        <w:t>result was</w:t>
      </w:r>
      <w:r w:rsidRPr="00742CDC">
        <w:rPr>
          <w:rStyle w:val="StyleUnderline"/>
        </w:rPr>
        <w:t xml:space="preserve"> a</w:t>
      </w:r>
      <w:r w:rsidRPr="00742CDC">
        <w:rPr>
          <w:sz w:val="16"/>
        </w:rPr>
        <w:t xml:space="preserve"> </w:t>
      </w:r>
      <w:r w:rsidRPr="00863A71">
        <w:rPr>
          <w:rStyle w:val="Emphasis"/>
          <w:highlight w:val="yellow"/>
        </w:rPr>
        <w:t>confused state of conflict</w:t>
      </w:r>
      <w:r w:rsidRPr="00863A71">
        <w:rPr>
          <w:rStyle w:val="Emphasis"/>
        </w:rPr>
        <w:t xml:space="preserve"> between labor and administration</w:t>
      </w:r>
      <w:r w:rsidRPr="00742CDC">
        <w:rPr>
          <w:sz w:val="16"/>
        </w:rPr>
        <w:t>.</w:t>
      </w:r>
    </w:p>
    <w:p w14:paraId="70A446D6" w14:textId="77777777" w:rsidR="00946FEB" w:rsidRPr="00742CDC" w:rsidRDefault="00946FEB" w:rsidP="00946FEB">
      <w:pPr>
        <w:rPr>
          <w:sz w:val="16"/>
        </w:rPr>
      </w:pPr>
      <w:r w:rsidRPr="00742CDC">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693E7F45" w14:textId="77777777" w:rsidR="00946FEB" w:rsidRPr="00742CDC" w:rsidRDefault="00946FEB" w:rsidP="00946FEB">
      <w:pPr>
        <w:rPr>
          <w:sz w:val="16"/>
        </w:rPr>
      </w:pPr>
      <w:r w:rsidRPr="00742CDC">
        <w:rPr>
          <w:sz w:val="16"/>
        </w:rPr>
        <w:t xml:space="preserve">President </w:t>
      </w:r>
      <w:r w:rsidRPr="00863A71">
        <w:rPr>
          <w:rStyle w:val="Emphasis"/>
          <w:highlight w:val="yellow"/>
        </w:rPr>
        <w:t>Trump’s</w:t>
      </w:r>
      <w:r w:rsidRPr="00863A71">
        <w:rPr>
          <w:rStyle w:val="Emphasis"/>
        </w:rPr>
        <w:t xml:space="preserve"> efforts</w:t>
      </w:r>
      <w:r w:rsidRPr="00742CDC">
        <w:rPr>
          <w:sz w:val="16"/>
        </w:rPr>
        <w:t xml:space="preserve"> </w:t>
      </w:r>
      <w:r w:rsidRPr="00742CDC">
        <w:rPr>
          <w:rStyle w:val="StyleUnderline"/>
        </w:rPr>
        <w:t>to “rebalance” federal sector labor-management relations</w:t>
      </w:r>
      <w:r w:rsidRPr="00742CDC">
        <w:rPr>
          <w:sz w:val="16"/>
        </w:rPr>
        <w:t xml:space="preserve"> has </w:t>
      </w:r>
      <w:r w:rsidRPr="00863A71">
        <w:rPr>
          <w:rStyle w:val="Emphasis"/>
        </w:rPr>
        <w:t>encouraged</w:t>
      </w:r>
      <w:r w:rsidRPr="00742CDC">
        <w:rPr>
          <w:sz w:val="16"/>
        </w:rPr>
        <w:t xml:space="preserve"> </w:t>
      </w:r>
      <w:r w:rsidRPr="00742CDC">
        <w:rPr>
          <w:rStyle w:val="StyleUnderline"/>
        </w:rPr>
        <w:t>agency management to take</w:t>
      </w:r>
      <w:r w:rsidRPr="00742CDC">
        <w:rPr>
          <w:sz w:val="16"/>
        </w:rPr>
        <w:t xml:space="preserve"> </w:t>
      </w:r>
      <w:r w:rsidRPr="00863A71">
        <w:rPr>
          <w:rStyle w:val="Emphasis"/>
          <w:highlight w:val="yellow"/>
        </w:rPr>
        <w:t>aggressive postures in</w:t>
      </w:r>
      <w:r w:rsidRPr="00863A71">
        <w:rPr>
          <w:rStyle w:val="Emphasis"/>
        </w:rPr>
        <w:t xml:space="preserve"> collective </w:t>
      </w:r>
      <w:r w:rsidRPr="00863A71">
        <w:rPr>
          <w:rStyle w:val="Emphasis"/>
          <w:highlight w:val="yellow"/>
        </w:rPr>
        <w:t>bargaining</w:t>
      </w:r>
      <w:r w:rsidRPr="00742CDC">
        <w:rPr>
          <w:sz w:val="16"/>
        </w:rPr>
        <w:t xml:space="preserve">, </w:t>
      </w:r>
      <w:r w:rsidRPr="00742CDC">
        <w:rPr>
          <w:rStyle w:val="StyleUnderline"/>
        </w:rPr>
        <w:t>claiming in some cases</w:t>
      </w:r>
      <w:r w:rsidRPr="00742CDC">
        <w:rPr>
          <w:sz w:val="16"/>
        </w:rPr>
        <w:t xml:space="preserve"> the </w:t>
      </w:r>
      <w:r w:rsidRPr="00742CDC">
        <w:rPr>
          <w:rStyle w:val="StyleUnderline"/>
        </w:rPr>
        <w:t xml:space="preserve">authority </w:t>
      </w:r>
      <w:r w:rsidRPr="00742CDC">
        <w:rPr>
          <w:rStyle w:val="StyleUnderline"/>
          <w:highlight w:val="yellow"/>
        </w:rPr>
        <w:t>to implement</w:t>
      </w:r>
      <w:r w:rsidRPr="00742CDC">
        <w:rPr>
          <w:rStyle w:val="StyleUnderline"/>
        </w:rPr>
        <w:t xml:space="preserve"> contractual </w:t>
      </w:r>
      <w:r w:rsidRPr="00742CDC">
        <w:rPr>
          <w:rStyle w:val="StyleUnderline"/>
          <w:highlight w:val="yellow"/>
        </w:rPr>
        <w:t>changes</w:t>
      </w:r>
      <w:r w:rsidRPr="00742CDC">
        <w:rPr>
          <w:sz w:val="16"/>
          <w:highlight w:val="yellow"/>
        </w:rPr>
        <w:t xml:space="preserve"> </w:t>
      </w:r>
      <w:r w:rsidRPr="00863A71">
        <w:rPr>
          <w:rStyle w:val="Emphasis"/>
          <w:highlight w:val="yellow"/>
        </w:rPr>
        <w:t>unilaterally</w:t>
      </w:r>
      <w:r w:rsidRPr="00742CDC">
        <w:rPr>
          <w:sz w:val="16"/>
        </w:rPr>
        <w:t xml:space="preserve"> </w:t>
      </w:r>
      <w:r w:rsidRPr="00742CDC">
        <w:rPr>
          <w:rStyle w:val="StyleUnderline"/>
        </w:rPr>
        <w:t>if the union</w:t>
      </w:r>
      <w:r w:rsidRPr="00742CDC">
        <w:rPr>
          <w:sz w:val="16"/>
        </w:rPr>
        <w:t xml:space="preserve"> </w:t>
      </w:r>
      <w:r w:rsidRPr="00863A71">
        <w:rPr>
          <w:rStyle w:val="Emphasis"/>
        </w:rPr>
        <w:t>does not assent</w:t>
      </w:r>
      <w:r w:rsidRPr="00742CDC">
        <w:rPr>
          <w:sz w:val="16"/>
        </w:rPr>
        <w:t xml:space="preserve"> </w:t>
      </w:r>
      <w:r w:rsidRPr="00742CDC">
        <w:rPr>
          <w:rStyle w:val="StyleUnderline"/>
        </w:rPr>
        <w:t>to proposed adjustments</w:t>
      </w:r>
      <w:r w:rsidRPr="00742CDC">
        <w:rPr>
          <w:sz w:val="16"/>
        </w:rPr>
        <w:t xml:space="preserve">, particularly with respect to official time.64 The </w:t>
      </w:r>
      <w:r w:rsidRPr="00742CDC">
        <w:rPr>
          <w:rStyle w:val="StyleUnderline"/>
        </w:rPr>
        <w:t>unions have</w:t>
      </w:r>
      <w:r w:rsidRPr="00742CDC">
        <w:rPr>
          <w:sz w:val="16"/>
        </w:rPr>
        <w:t xml:space="preserve"> </w:t>
      </w:r>
      <w:r w:rsidRPr="00863A71">
        <w:rPr>
          <w:rStyle w:val="Emphasis"/>
        </w:rPr>
        <w:t>challenged</w:t>
      </w:r>
      <w:r w:rsidRPr="00742CDC">
        <w:rPr>
          <w:sz w:val="16"/>
        </w:rPr>
        <w:t xml:space="preserve"> </w:t>
      </w:r>
      <w:r w:rsidRPr="00742CDC">
        <w:rPr>
          <w:rStyle w:val="StyleUnderline"/>
        </w:rPr>
        <w:t>management in several agencies to</w:t>
      </w:r>
      <w:r w:rsidRPr="00742CDC">
        <w:rPr>
          <w:sz w:val="16"/>
        </w:rPr>
        <w:t xml:space="preserve"> </w:t>
      </w:r>
      <w:r w:rsidRPr="00863A71">
        <w:rPr>
          <w:rStyle w:val="Emphasis"/>
        </w:rPr>
        <w:t>overturn</w:t>
      </w:r>
      <w:r w:rsidRPr="00742CDC">
        <w:rPr>
          <w:sz w:val="16"/>
        </w:rPr>
        <w:t xml:space="preserve"> </w:t>
      </w:r>
      <w:r w:rsidRPr="00742CDC">
        <w:rPr>
          <w:rStyle w:val="StyleUnderline"/>
        </w:rPr>
        <w:t>these unilateral changes</w:t>
      </w:r>
      <w:r w:rsidRPr="00742CDC">
        <w:rPr>
          <w:sz w:val="16"/>
        </w:rPr>
        <w:t>. They have also pushed for legislation to prevent the implementation of any contractual changes that have not been mutually agreed to through collective bargaining or the settlements reached through mediation or arbitration.</w:t>
      </w:r>
    </w:p>
    <w:p w14:paraId="1DA559C1" w14:textId="77777777" w:rsidR="00946FEB" w:rsidRPr="00742CDC" w:rsidRDefault="00946FEB" w:rsidP="00946FEB">
      <w:pPr>
        <w:rPr>
          <w:sz w:val="16"/>
        </w:rPr>
      </w:pPr>
      <w:r w:rsidRPr="00742CDC">
        <w:rPr>
          <w:sz w:val="16"/>
        </w:rPr>
        <w:t xml:space="preserve">During the Trump administration, </w:t>
      </w:r>
      <w:r w:rsidRPr="00742CDC">
        <w:rPr>
          <w:rStyle w:val="StyleUnderline"/>
        </w:rPr>
        <w:t>as agency managers</w:t>
      </w:r>
      <w:r w:rsidRPr="00742CDC">
        <w:rPr>
          <w:sz w:val="16"/>
        </w:rPr>
        <w:t xml:space="preserve"> have </w:t>
      </w:r>
      <w:r w:rsidRPr="00742CDC">
        <w:rPr>
          <w:rStyle w:val="StyleUnderline"/>
        </w:rPr>
        <w:t>pushed</w:t>
      </w:r>
      <w:r w:rsidRPr="00742CDC">
        <w:rPr>
          <w:sz w:val="16"/>
        </w:rPr>
        <w:t xml:space="preserve"> </w:t>
      </w:r>
      <w:r w:rsidRPr="00863A71">
        <w:rPr>
          <w:rStyle w:val="Emphasis"/>
        </w:rPr>
        <w:t>aggressively</w:t>
      </w:r>
      <w:r w:rsidRPr="00742CDC">
        <w:rPr>
          <w:sz w:val="16"/>
        </w:rPr>
        <w:t xml:space="preserve"> </w:t>
      </w:r>
      <w:r w:rsidRPr="00742CDC">
        <w:rPr>
          <w:rStyle w:val="StyleUnderline"/>
        </w:rPr>
        <w:t>to make contractual changes</w:t>
      </w:r>
      <w:r w:rsidRPr="00742CDC">
        <w:rPr>
          <w:sz w:val="16"/>
        </w:rPr>
        <w:t xml:space="preserve"> without union involvement, </w:t>
      </w:r>
      <w:r w:rsidRPr="00863A71">
        <w:rPr>
          <w:rStyle w:val="Emphasis"/>
          <w:highlight w:val="yellow"/>
        </w:rPr>
        <w:t>dueling decisions</w:t>
      </w:r>
      <w:r w:rsidRPr="00742CDC">
        <w:rPr>
          <w:sz w:val="16"/>
          <w:highlight w:val="yellow"/>
        </w:rPr>
        <w:t xml:space="preserve"> </w:t>
      </w:r>
      <w:r w:rsidRPr="00742CDC">
        <w:rPr>
          <w:rStyle w:val="StyleUnderline"/>
          <w:highlight w:val="yellow"/>
        </w:rPr>
        <w:t>from</w:t>
      </w:r>
      <w:r w:rsidRPr="00742CDC">
        <w:rPr>
          <w:sz w:val="16"/>
        </w:rPr>
        <w:t xml:space="preserve"> </w:t>
      </w:r>
      <w:r w:rsidRPr="00863A71">
        <w:rPr>
          <w:rStyle w:val="Emphasis"/>
        </w:rPr>
        <w:t>different</w:t>
      </w:r>
      <w:r w:rsidRPr="00742CDC">
        <w:rPr>
          <w:sz w:val="16"/>
        </w:rPr>
        <w:t xml:space="preserve"> </w:t>
      </w:r>
      <w:r w:rsidRPr="00742CDC">
        <w:rPr>
          <w:rStyle w:val="StyleUnderline"/>
          <w:highlight w:val="yellow"/>
        </w:rPr>
        <w:t>authorities</w:t>
      </w:r>
      <w:r w:rsidRPr="00742CDC">
        <w:rPr>
          <w:rStyle w:val="StyleUnderline"/>
        </w:rPr>
        <w:t xml:space="preserve"> have </w:t>
      </w:r>
      <w:r w:rsidRPr="00742CDC">
        <w:rPr>
          <w:rStyle w:val="StyleUnderline"/>
          <w:highlight w:val="yellow"/>
        </w:rPr>
        <w:t>emerge</w:t>
      </w:r>
      <w:r w:rsidRPr="00742CDC">
        <w:rPr>
          <w:rStyle w:val="StyleUnderline"/>
        </w:rPr>
        <w:t>d</w:t>
      </w:r>
      <w:r w:rsidRPr="00742CDC">
        <w:rPr>
          <w:sz w:val="16"/>
        </w:rPr>
        <w:t xml:space="preserve">. A major case in point occurred at the U.S. Department of Health and Human Services, which had declared an impasse and appealed to </w:t>
      </w:r>
      <w:r w:rsidRPr="00742CDC">
        <w:rPr>
          <w:rStyle w:val="StyleUnderline"/>
        </w:rPr>
        <w:t>the</w:t>
      </w:r>
      <w:r w:rsidRPr="00742CDC">
        <w:rPr>
          <w:sz w:val="16"/>
        </w:rPr>
        <w:t xml:space="preserve"> </w:t>
      </w:r>
      <w:r w:rsidRPr="00863A71">
        <w:rPr>
          <w:rStyle w:val="Emphasis"/>
          <w:highlight w:val="yellow"/>
        </w:rPr>
        <w:t>FSIP</w:t>
      </w:r>
      <w:r w:rsidRPr="00742CDC">
        <w:rPr>
          <w:sz w:val="16"/>
        </w:rPr>
        <w:t xml:space="preserve">, </w:t>
      </w:r>
      <w:r w:rsidRPr="00742CDC">
        <w:rPr>
          <w:rStyle w:val="StyleUnderline"/>
        </w:rPr>
        <w:t xml:space="preserve">which </w:t>
      </w:r>
      <w:r w:rsidRPr="00742CDC">
        <w:rPr>
          <w:rStyle w:val="StyleUnderline"/>
          <w:highlight w:val="yellow"/>
        </w:rPr>
        <w:t>ruled in</w:t>
      </w:r>
      <w:r w:rsidRPr="00742CDC">
        <w:rPr>
          <w:rStyle w:val="StyleUnderline"/>
        </w:rPr>
        <w:t xml:space="preserve"> its </w:t>
      </w:r>
      <w:r w:rsidRPr="00742CDC">
        <w:rPr>
          <w:rStyle w:val="StyleUnderline"/>
          <w:highlight w:val="yellow"/>
        </w:rPr>
        <w:t>favor</w:t>
      </w:r>
      <w:r w:rsidRPr="00742CDC">
        <w:rPr>
          <w:rStyle w:val="StyleUnderline"/>
        </w:rPr>
        <w:t xml:space="preserve"> to implement</w:t>
      </w:r>
      <w:r w:rsidRPr="00742CDC">
        <w:rPr>
          <w:sz w:val="16"/>
        </w:rPr>
        <w:t xml:space="preserve"> its proposed contractual </w:t>
      </w:r>
      <w:r w:rsidRPr="00742CDC">
        <w:rPr>
          <w:rStyle w:val="StyleUnderline"/>
        </w:rPr>
        <w:t>changes</w:t>
      </w:r>
      <w:r w:rsidRPr="00742CDC">
        <w:rPr>
          <w:sz w:val="16"/>
        </w:rPr>
        <w:t xml:space="preserve">.65 At the same time, the NTEU had filed an unfair labor practice charge against HHS, alleging bad faith bargaining. On September 30, 2019, </w:t>
      </w:r>
      <w:r w:rsidRPr="00863A71">
        <w:rPr>
          <w:rStyle w:val="Emphasis"/>
          <w:highlight w:val="yellow"/>
        </w:rPr>
        <w:t>arbitrator</w:t>
      </w:r>
      <w:r w:rsidRPr="00742CDC">
        <w:rPr>
          <w:sz w:val="16"/>
        </w:rPr>
        <w:t xml:space="preserve"> Robert Creo </w:t>
      </w:r>
      <w:r w:rsidRPr="00742CDC">
        <w:rPr>
          <w:rStyle w:val="StyleUnderline"/>
        </w:rPr>
        <w:t>issued a</w:t>
      </w:r>
      <w:r w:rsidRPr="00742CDC">
        <w:rPr>
          <w:sz w:val="16"/>
        </w:rPr>
        <w:t xml:space="preserve"> 97-page </w:t>
      </w:r>
      <w:r w:rsidRPr="00742CDC">
        <w:rPr>
          <w:rStyle w:val="StyleUnderline"/>
        </w:rPr>
        <w:t>decision</w:t>
      </w:r>
      <w:r w:rsidRPr="00742CDC">
        <w:rPr>
          <w:sz w:val="16"/>
        </w:rPr>
        <w:t xml:space="preserve"> </w:t>
      </w:r>
      <w:r w:rsidRPr="00863A71">
        <w:rPr>
          <w:rStyle w:val="Emphasis"/>
        </w:rPr>
        <w:t xml:space="preserve">ruling </w:t>
      </w:r>
      <w:r w:rsidRPr="00863A71">
        <w:rPr>
          <w:rStyle w:val="Emphasis"/>
          <w:highlight w:val="yellow"/>
        </w:rPr>
        <w:t>against</w:t>
      </w:r>
      <w:r w:rsidRPr="00742CDC">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6B70F2DD" w14:textId="77777777" w:rsidR="00946FEB" w:rsidRPr="00742CDC" w:rsidRDefault="00946FEB" w:rsidP="00946FEB">
      <w:pPr>
        <w:rPr>
          <w:sz w:val="16"/>
        </w:rPr>
      </w:pPr>
      <w:r w:rsidRPr="00742CDC">
        <w:rPr>
          <w:sz w:val="16"/>
        </w:rPr>
        <w:t>Conclusions and Implications</w:t>
      </w:r>
    </w:p>
    <w:p w14:paraId="6721F980" w14:textId="77777777" w:rsidR="00946FEB" w:rsidRPr="00742CDC" w:rsidRDefault="00946FEB" w:rsidP="00946FEB">
      <w:pPr>
        <w:rPr>
          <w:sz w:val="16"/>
        </w:rPr>
      </w:pPr>
      <w:r w:rsidRPr="00742CDC">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742CDC">
        <w:rPr>
          <w:rStyle w:val="StyleUnderline"/>
        </w:rPr>
        <w:t>the</w:t>
      </w:r>
      <w:r w:rsidRPr="00742CDC">
        <w:rPr>
          <w:sz w:val="16"/>
        </w:rPr>
        <w:t xml:space="preserve"> </w:t>
      </w:r>
      <w:r w:rsidRPr="00863A71">
        <w:rPr>
          <w:rStyle w:val="Emphasis"/>
          <w:highlight w:val="yellow"/>
        </w:rPr>
        <w:t>result</w:t>
      </w:r>
      <w:r w:rsidRPr="00742CDC">
        <w:rPr>
          <w:sz w:val="16"/>
        </w:rPr>
        <w:t xml:space="preserve"> </w:t>
      </w:r>
      <w:r w:rsidRPr="00742CDC">
        <w:rPr>
          <w:rStyle w:val="StyleUnderline"/>
        </w:rPr>
        <w:t>of the</w:t>
      </w:r>
      <w:r w:rsidRPr="00742CDC">
        <w:rPr>
          <w:sz w:val="16"/>
        </w:rPr>
        <w:t xml:space="preserve"> </w:t>
      </w:r>
      <w:r w:rsidRPr="00863A71">
        <w:rPr>
          <w:rStyle w:val="Emphasis"/>
        </w:rPr>
        <w:t>exercise of presidential power</w:t>
      </w:r>
      <w:r w:rsidRPr="00742CDC">
        <w:rPr>
          <w:sz w:val="16"/>
        </w:rPr>
        <w:t xml:space="preserve"> </w:t>
      </w:r>
      <w:r w:rsidRPr="00742CDC">
        <w:rPr>
          <w:rStyle w:val="StyleUnderline"/>
          <w:highlight w:val="yellow"/>
        </w:rPr>
        <w:t>is</w:t>
      </w:r>
      <w:r w:rsidRPr="00742CDC">
        <w:rPr>
          <w:sz w:val="16"/>
        </w:rPr>
        <w:t xml:space="preserve"> that </w:t>
      </w:r>
      <w:r w:rsidRPr="00742CDC">
        <w:rPr>
          <w:rStyle w:val="StyleUnderline"/>
        </w:rPr>
        <w:t>the</w:t>
      </w:r>
      <w:r w:rsidRPr="00742CDC">
        <w:rPr>
          <w:sz w:val="16"/>
        </w:rPr>
        <w:t xml:space="preserve"> </w:t>
      </w:r>
      <w:r w:rsidRPr="00863A71">
        <w:rPr>
          <w:rStyle w:val="Emphasis"/>
          <w:highlight w:val="yellow"/>
        </w:rPr>
        <w:t>pendulum</w:t>
      </w:r>
      <w:r w:rsidRPr="00742CDC">
        <w:rPr>
          <w:sz w:val="16"/>
          <w:highlight w:val="yellow"/>
        </w:rPr>
        <w:t xml:space="preserve"> </w:t>
      </w:r>
      <w:r w:rsidRPr="00742CDC">
        <w:rPr>
          <w:rStyle w:val="StyleUnderline"/>
          <w:highlight w:val="yellow"/>
        </w:rPr>
        <w:t>of policy and practice</w:t>
      </w:r>
      <w:r w:rsidRPr="00742CDC">
        <w:rPr>
          <w:rStyle w:val="StyleUnderline"/>
        </w:rPr>
        <w:t xml:space="preserve"> has swung widely across administrations</w:t>
      </w:r>
      <w:r w:rsidRPr="00742CDC">
        <w:rPr>
          <w:sz w:val="16"/>
        </w:rPr>
        <w:t xml:space="preserve">. Third, </w:t>
      </w:r>
      <w:r w:rsidRPr="00742CDC">
        <w:rPr>
          <w:rStyle w:val="StyleUnderline"/>
        </w:rPr>
        <w:t xml:space="preserve">these </w:t>
      </w:r>
      <w:r w:rsidRPr="00742CDC">
        <w:rPr>
          <w:rStyle w:val="StyleUnderline"/>
          <w:highlight w:val="yellow"/>
        </w:rPr>
        <w:t>swings</w:t>
      </w:r>
      <w:r w:rsidRPr="00742CDC">
        <w:rPr>
          <w:rStyle w:val="StyleUnderline"/>
        </w:rPr>
        <w:t xml:space="preserve"> reflect</w:t>
      </w:r>
      <w:r w:rsidRPr="00742CDC">
        <w:rPr>
          <w:sz w:val="16"/>
        </w:rPr>
        <w:t xml:space="preserve"> underpinning philosophies of </w:t>
      </w:r>
      <w:r w:rsidRPr="00742CDC">
        <w:rPr>
          <w:rStyle w:val="StyleUnderline"/>
        </w:rPr>
        <w:t>public administration</w:t>
      </w:r>
      <w:r w:rsidRPr="00742CDC">
        <w:rPr>
          <w:sz w:val="16"/>
        </w:rPr>
        <w:t xml:space="preserve"> and management, </w:t>
      </w:r>
      <w:r w:rsidRPr="00742CDC">
        <w:rPr>
          <w:rStyle w:val="StyleUnderline"/>
        </w:rPr>
        <w:t>which have</w:t>
      </w:r>
      <w:r w:rsidRPr="00742CDC">
        <w:rPr>
          <w:sz w:val="16"/>
        </w:rPr>
        <w:t xml:space="preserve"> </w:t>
      </w:r>
      <w:r w:rsidRPr="00863A71">
        <w:rPr>
          <w:rStyle w:val="Emphasis"/>
          <w:highlight w:val="yellow"/>
        </w:rPr>
        <w:t>differ</w:t>
      </w:r>
      <w:r w:rsidRPr="00863A71">
        <w:rPr>
          <w:rStyle w:val="Emphasis"/>
        </w:rPr>
        <w:t xml:space="preserve">ed </w:t>
      </w:r>
      <w:r w:rsidRPr="00863A71">
        <w:rPr>
          <w:rStyle w:val="Emphasis"/>
          <w:highlight w:val="yellow"/>
        </w:rPr>
        <w:t>substantively</w:t>
      </w:r>
      <w:r w:rsidRPr="00742CDC">
        <w:rPr>
          <w:sz w:val="16"/>
        </w:rPr>
        <w:t xml:space="preserve">, particularly between Republican and Democratic administrations. Fourth, </w:t>
      </w:r>
      <w:r w:rsidRPr="00742CDC">
        <w:rPr>
          <w:rStyle w:val="StyleUnderline"/>
        </w:rPr>
        <w:t>the</w:t>
      </w:r>
      <w:r w:rsidRPr="00742CDC">
        <w:rPr>
          <w:sz w:val="16"/>
        </w:rPr>
        <w:t xml:space="preserve"> presidents’ management </w:t>
      </w:r>
      <w:r w:rsidRPr="00742CDC">
        <w:rPr>
          <w:rStyle w:val="StyleUnderline"/>
        </w:rPr>
        <w:t>agendas</w:t>
      </w:r>
      <w:r w:rsidRPr="00742CDC">
        <w:rPr>
          <w:sz w:val="16"/>
        </w:rPr>
        <w:t xml:space="preserve"> </w:t>
      </w:r>
      <w:r w:rsidRPr="00863A71">
        <w:rPr>
          <w:rStyle w:val="Emphasis"/>
        </w:rPr>
        <w:t>telegraph</w:t>
      </w:r>
      <w:r w:rsidRPr="00742CDC">
        <w:rPr>
          <w:sz w:val="16"/>
        </w:rPr>
        <w:t xml:space="preserve"> </w:t>
      </w:r>
      <w:r w:rsidRPr="00742CDC">
        <w:rPr>
          <w:rStyle w:val="StyleUnderline"/>
        </w:rPr>
        <w:t>much about the direction labor-management relations will follow</w:t>
      </w:r>
      <w:r w:rsidRPr="00742CDC">
        <w:rPr>
          <w:sz w:val="16"/>
        </w:rPr>
        <w:t>, and the divisions of opinion reflect longstanding disagreement about the relative merits of constraining managerial discretion through union representation and collective bargaining agreements (CBAs).</w:t>
      </w:r>
    </w:p>
    <w:p w14:paraId="1D6D8F06" w14:textId="77777777" w:rsidR="00946FEB" w:rsidRPr="00742CDC" w:rsidRDefault="00946FEB" w:rsidP="00946FEB">
      <w:pPr>
        <w:rPr>
          <w:sz w:val="16"/>
        </w:rPr>
      </w:pPr>
      <w:r w:rsidRPr="00742CDC">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0F14A5C2" w14:textId="77777777" w:rsidR="00946FEB" w:rsidRPr="00742CDC" w:rsidRDefault="00946FEB" w:rsidP="00946FEB">
      <w:pPr>
        <w:rPr>
          <w:sz w:val="16"/>
        </w:rPr>
      </w:pPr>
      <w:r w:rsidRPr="00742CDC">
        <w:rPr>
          <w:sz w:val="16"/>
        </w:rPr>
        <w:t xml:space="preserve">A </w:t>
      </w:r>
      <w:r w:rsidRPr="00742CDC">
        <w:rPr>
          <w:rStyle w:val="StyleUnderline"/>
        </w:rPr>
        <w:t>major implication is</w:t>
      </w:r>
      <w:r w:rsidRPr="00742CDC">
        <w:rPr>
          <w:sz w:val="16"/>
        </w:rPr>
        <w:t xml:space="preserve"> that </w:t>
      </w:r>
      <w:r w:rsidRPr="00863A71">
        <w:rPr>
          <w:rStyle w:val="Emphasis"/>
        </w:rPr>
        <w:t>federal</w:t>
      </w:r>
      <w:r w:rsidRPr="00742CDC">
        <w:rPr>
          <w:sz w:val="16"/>
        </w:rPr>
        <w:t xml:space="preserve"> </w:t>
      </w:r>
      <w:r w:rsidRPr="00742CDC">
        <w:rPr>
          <w:rStyle w:val="StyleUnderline"/>
        </w:rPr>
        <w:t>sector labor-management relations is a</w:t>
      </w:r>
      <w:r w:rsidRPr="00742CDC">
        <w:rPr>
          <w:sz w:val="16"/>
        </w:rPr>
        <w:t xml:space="preserve"> politically </w:t>
      </w:r>
      <w:r w:rsidRPr="00863A71">
        <w:rPr>
          <w:rStyle w:val="Emphasis"/>
        </w:rPr>
        <w:t>moving variable</w:t>
      </w:r>
      <w:r w:rsidRPr="00742CDC">
        <w:rPr>
          <w:sz w:val="16"/>
        </w:rPr>
        <w:t xml:space="preserve">. </w:t>
      </w:r>
      <w:r w:rsidRPr="00742CDC">
        <w:rPr>
          <w:rStyle w:val="StyleUnderline"/>
        </w:rPr>
        <w:t>This</w:t>
      </w:r>
      <w:r w:rsidRPr="00742CDC">
        <w:rPr>
          <w:sz w:val="16"/>
        </w:rPr>
        <w:t xml:space="preserve"> </w:t>
      </w:r>
      <w:r w:rsidRPr="00863A71">
        <w:rPr>
          <w:rStyle w:val="Emphasis"/>
          <w:highlight w:val="yellow"/>
        </w:rPr>
        <w:t>protean nature</w:t>
      </w:r>
      <w:r w:rsidRPr="00742CDC">
        <w:rPr>
          <w:sz w:val="16"/>
        </w:rPr>
        <w:t xml:space="preserve"> </w:t>
      </w:r>
      <w:r w:rsidRPr="00742CDC">
        <w:rPr>
          <w:rStyle w:val="StyleUnderline"/>
        </w:rPr>
        <w:t>presents</w:t>
      </w:r>
      <w:r w:rsidRPr="00742CDC">
        <w:rPr>
          <w:sz w:val="16"/>
        </w:rPr>
        <w:t xml:space="preserve"> </w:t>
      </w:r>
      <w:r w:rsidRPr="00863A71">
        <w:rPr>
          <w:rStyle w:val="Emphasis"/>
          <w:highlight w:val="yellow"/>
        </w:rPr>
        <w:t>challenge</w:t>
      </w:r>
      <w:r w:rsidRPr="00863A71">
        <w:rPr>
          <w:rStyle w:val="Emphasis"/>
        </w:rPr>
        <w:t>s</w:t>
      </w:r>
      <w:r w:rsidRPr="00742CDC">
        <w:rPr>
          <w:sz w:val="16"/>
        </w:rPr>
        <w:t xml:space="preserve"> </w:t>
      </w:r>
      <w:r w:rsidRPr="00742CDC">
        <w:rPr>
          <w:rStyle w:val="StyleUnderline"/>
        </w:rPr>
        <w:t>for conducting</w:t>
      </w:r>
      <w:r w:rsidRPr="00742CDC">
        <w:rPr>
          <w:sz w:val="16"/>
        </w:rPr>
        <w:t xml:space="preserve"> </w:t>
      </w:r>
      <w:r w:rsidRPr="00863A71">
        <w:rPr>
          <w:rStyle w:val="Emphasis"/>
          <w:highlight w:val="yellow"/>
        </w:rPr>
        <w:t>day-to-day op</w:t>
      </w:r>
      <w:r w:rsidRPr="00863A71">
        <w:rPr>
          <w:rStyle w:val="Emphasis"/>
        </w:rPr>
        <w:t>eration</w:t>
      </w:r>
      <w:r w:rsidRPr="00863A71">
        <w:rPr>
          <w:rStyle w:val="Emphasis"/>
          <w:highlight w:val="yellow"/>
        </w:rPr>
        <w:t>s</w:t>
      </w:r>
      <w:r w:rsidRPr="00742CDC">
        <w:rPr>
          <w:sz w:val="16"/>
          <w:highlight w:val="yellow"/>
        </w:rPr>
        <w:t xml:space="preserve"> </w:t>
      </w:r>
      <w:r w:rsidRPr="00742CDC">
        <w:rPr>
          <w:rStyle w:val="StyleUnderline"/>
          <w:highlight w:val="yellow"/>
        </w:rPr>
        <w:t>with</w:t>
      </w:r>
      <w:r w:rsidRPr="00742CDC">
        <w:rPr>
          <w:rStyle w:val="StyleUnderline"/>
        </w:rPr>
        <w:t xml:space="preserve"> a focus on improving the</w:t>
      </w:r>
      <w:r w:rsidRPr="00742CDC">
        <w:rPr>
          <w:sz w:val="16"/>
        </w:rPr>
        <w:t xml:space="preserve"> </w:t>
      </w:r>
      <w:r w:rsidRPr="00863A71">
        <w:rPr>
          <w:rStyle w:val="Emphasis"/>
          <w:highlight w:val="yellow"/>
        </w:rPr>
        <w:t>effective and efficient delivery of</w:t>
      </w:r>
      <w:r w:rsidRPr="00863A71">
        <w:rPr>
          <w:rStyle w:val="Emphasis"/>
        </w:rPr>
        <w:t xml:space="preserve"> governmental </w:t>
      </w:r>
      <w:r w:rsidRPr="00863A71">
        <w:rPr>
          <w:rStyle w:val="Emphasis"/>
          <w:highlight w:val="yellow"/>
        </w:rPr>
        <w:t>services</w:t>
      </w:r>
      <w:r w:rsidRPr="00742CDC">
        <w:rPr>
          <w:sz w:val="16"/>
        </w:rPr>
        <w:t xml:space="preserve">. At times, </w:t>
      </w:r>
      <w:r w:rsidRPr="00742CDC">
        <w:rPr>
          <w:rStyle w:val="StyleUnderline"/>
          <w:highlight w:val="yellow"/>
        </w:rPr>
        <w:t>parties seeking to</w:t>
      </w:r>
      <w:r w:rsidRPr="00742CDC">
        <w:rPr>
          <w:sz w:val="16"/>
          <w:highlight w:val="yellow"/>
        </w:rPr>
        <w:t xml:space="preserve"> </w:t>
      </w:r>
      <w:r w:rsidRPr="00863A71">
        <w:rPr>
          <w:rStyle w:val="Emphasis"/>
          <w:highlight w:val="yellow"/>
        </w:rPr>
        <w:t>collab</w:t>
      </w:r>
      <w:r w:rsidRPr="00863A71">
        <w:rPr>
          <w:rStyle w:val="Emphasis"/>
        </w:rPr>
        <w:t>orate formally</w:t>
      </w:r>
      <w:r w:rsidRPr="00742CDC">
        <w:rPr>
          <w:sz w:val="16"/>
        </w:rPr>
        <w:t xml:space="preserve"> </w:t>
      </w:r>
      <w:r w:rsidRPr="00742CDC">
        <w:rPr>
          <w:rStyle w:val="StyleUnderline"/>
        </w:rPr>
        <w:t xml:space="preserve">may </w:t>
      </w:r>
      <w:r w:rsidRPr="00742CDC">
        <w:rPr>
          <w:rStyle w:val="StyleUnderline"/>
          <w:highlight w:val="yellow"/>
        </w:rPr>
        <w:t>encounter</w:t>
      </w:r>
      <w:r w:rsidRPr="00742CDC">
        <w:rPr>
          <w:sz w:val="16"/>
          <w:highlight w:val="yellow"/>
        </w:rPr>
        <w:t xml:space="preserve"> </w:t>
      </w:r>
      <w:r w:rsidRPr="00863A71">
        <w:rPr>
          <w:rStyle w:val="Emphasis"/>
          <w:highlight w:val="yellow"/>
        </w:rPr>
        <w:t>stiff opposition</w:t>
      </w:r>
      <w:r w:rsidRPr="00742CDC">
        <w:rPr>
          <w:sz w:val="16"/>
        </w:rPr>
        <w:t xml:space="preserve"> </w:t>
      </w:r>
      <w:r w:rsidRPr="00742CDC">
        <w:rPr>
          <w:rStyle w:val="StyleUnderline"/>
        </w:rPr>
        <w:t>from political appointees in agency leadership positions or run afoul of a presidential prohibition</w:t>
      </w:r>
      <w:r w:rsidRPr="00742CDC">
        <w:rPr>
          <w:sz w:val="16"/>
        </w:rPr>
        <w:t xml:space="preserve"> on spending public funds in support of collaboration. </w:t>
      </w:r>
      <w:r w:rsidRPr="00742CDC">
        <w:rPr>
          <w:rStyle w:val="StyleUnderline"/>
          <w:highlight w:val="yellow"/>
        </w:rPr>
        <w:t>To</w:t>
      </w:r>
      <w:r w:rsidRPr="00742CDC">
        <w:rPr>
          <w:sz w:val="16"/>
          <w:highlight w:val="yellow"/>
        </w:rPr>
        <w:t xml:space="preserve"> </w:t>
      </w:r>
      <w:r w:rsidRPr="00863A71">
        <w:rPr>
          <w:rStyle w:val="Emphasis"/>
          <w:highlight w:val="yellow"/>
        </w:rPr>
        <w:t>overcome</w:t>
      </w:r>
      <w:r w:rsidRPr="00742CDC">
        <w:rPr>
          <w:sz w:val="16"/>
        </w:rPr>
        <w:t xml:space="preserve"> </w:t>
      </w:r>
      <w:r w:rsidRPr="00742CDC">
        <w:rPr>
          <w:rStyle w:val="StyleUnderline"/>
        </w:rPr>
        <w:t>these hurdles</w:t>
      </w:r>
      <w:r w:rsidRPr="00742CDC">
        <w:rPr>
          <w:sz w:val="16"/>
        </w:rPr>
        <w:t xml:space="preserve">, they may choose to establish performance-management forums that enable them to address issues regarding agency performance, which in the process may incidentally </w:t>
      </w:r>
      <w:r w:rsidRPr="00742CDC">
        <w:rPr>
          <w:rStyle w:val="StyleUnderline"/>
        </w:rPr>
        <w:t>facilitate</w:t>
      </w:r>
      <w:r w:rsidRPr="00742CDC">
        <w:rPr>
          <w:sz w:val="16"/>
        </w:rPr>
        <w:t xml:space="preserve"> </w:t>
      </w:r>
      <w:r w:rsidRPr="00863A71">
        <w:rPr>
          <w:rStyle w:val="Emphasis"/>
        </w:rPr>
        <w:t>labor-management</w:t>
      </w:r>
      <w:r w:rsidRPr="00742CDC">
        <w:rPr>
          <w:sz w:val="16"/>
        </w:rPr>
        <w:t xml:space="preserve"> </w:t>
      </w:r>
      <w:r w:rsidRPr="00742CDC">
        <w:rPr>
          <w:rStyle w:val="StyleUnderline"/>
        </w:rPr>
        <w:t>collaboration</w:t>
      </w:r>
      <w:r w:rsidRPr="00742CDC">
        <w:rPr>
          <w:sz w:val="16"/>
        </w:rPr>
        <w:t xml:space="preserve">. </w:t>
      </w:r>
      <w:r w:rsidRPr="00742CDC">
        <w:rPr>
          <w:rStyle w:val="StyleUnderline"/>
        </w:rPr>
        <w:t>Labor and management</w:t>
      </w:r>
      <w:r w:rsidRPr="00742CDC">
        <w:rPr>
          <w:sz w:val="16"/>
        </w:rPr>
        <w:t xml:space="preserve"> </w:t>
      </w:r>
      <w:r w:rsidRPr="00863A71">
        <w:rPr>
          <w:rStyle w:val="Emphasis"/>
          <w:highlight w:val="yellow"/>
        </w:rPr>
        <w:t>negotiating CBAs</w:t>
      </w:r>
      <w:r w:rsidRPr="00742CDC">
        <w:rPr>
          <w:sz w:val="16"/>
        </w:rPr>
        <w:t xml:space="preserve"> may also </w:t>
      </w:r>
      <w:r w:rsidRPr="00742CDC">
        <w:rPr>
          <w:rStyle w:val="StyleUnderline"/>
        </w:rPr>
        <w:t>concentrate on</w:t>
      </w:r>
      <w:r w:rsidRPr="00742CDC">
        <w:rPr>
          <w:sz w:val="16"/>
        </w:rPr>
        <w:t xml:space="preserve"> </w:t>
      </w:r>
      <w:r w:rsidRPr="00863A71">
        <w:rPr>
          <w:rStyle w:val="Emphasis"/>
          <w:highlight w:val="yellow"/>
        </w:rPr>
        <w:t>introduc</w:t>
      </w:r>
      <w:r w:rsidRPr="00863A71">
        <w:rPr>
          <w:rStyle w:val="Emphasis"/>
        </w:rPr>
        <w:t xml:space="preserve">ing </w:t>
      </w:r>
      <w:r w:rsidRPr="00863A71">
        <w:rPr>
          <w:rStyle w:val="Emphasis"/>
          <w:highlight w:val="yellow"/>
        </w:rPr>
        <w:t>flexibilities</w:t>
      </w:r>
      <w:r w:rsidRPr="00742CDC">
        <w:rPr>
          <w:sz w:val="16"/>
        </w:rPr>
        <w:t xml:space="preserve"> </w:t>
      </w:r>
      <w:r w:rsidRPr="00742CDC">
        <w:rPr>
          <w:rStyle w:val="StyleUnderline"/>
        </w:rPr>
        <w:t xml:space="preserve">in operations </w:t>
      </w:r>
      <w:r w:rsidRPr="00742CDC">
        <w:rPr>
          <w:rStyle w:val="StyleUnderline"/>
          <w:highlight w:val="yellow"/>
        </w:rPr>
        <w:t>that allow</w:t>
      </w:r>
      <w:r w:rsidRPr="00742CDC">
        <w:rPr>
          <w:rStyle w:val="StyleUnderline"/>
        </w:rPr>
        <w:t xml:space="preserve"> for consultation between the parties on how to facilitate</w:t>
      </w:r>
      <w:r w:rsidRPr="00742CDC">
        <w:rPr>
          <w:sz w:val="16"/>
        </w:rPr>
        <w:t xml:space="preserve"> </w:t>
      </w:r>
      <w:r w:rsidRPr="00863A71">
        <w:rPr>
          <w:rStyle w:val="Emphasis"/>
          <w:highlight w:val="yellow"/>
        </w:rPr>
        <w:t>meaningful</w:t>
      </w:r>
      <w:r w:rsidRPr="00742CDC">
        <w:rPr>
          <w:sz w:val="16"/>
        </w:rPr>
        <w:t xml:space="preserve"> </w:t>
      </w:r>
      <w:r w:rsidRPr="00742CDC">
        <w:rPr>
          <w:rStyle w:val="StyleUnderline"/>
        </w:rPr>
        <w:t xml:space="preserve">organizational </w:t>
      </w:r>
      <w:r w:rsidRPr="00742CDC">
        <w:rPr>
          <w:rStyle w:val="StyleUnderline"/>
          <w:highlight w:val="yellow"/>
        </w:rPr>
        <w:t>change</w:t>
      </w:r>
      <w:r w:rsidRPr="00742CDC">
        <w:rPr>
          <w:sz w:val="16"/>
        </w:rPr>
        <w:t>.</w:t>
      </w:r>
    </w:p>
    <w:p w14:paraId="2627CF61" w14:textId="77777777" w:rsidR="00946FEB" w:rsidRPr="00742CDC" w:rsidRDefault="00946FEB" w:rsidP="00946FEB">
      <w:pPr>
        <w:pStyle w:val="Heading4"/>
      </w:pPr>
      <w:r w:rsidRPr="00742CDC">
        <w:t xml:space="preserve">Only ‘rights’ enable </w:t>
      </w:r>
      <w:r w:rsidRPr="00742CDC">
        <w:rPr>
          <w:u w:val="single"/>
        </w:rPr>
        <w:t>autonomy</w:t>
      </w:r>
      <w:r w:rsidRPr="00742CDC">
        <w:t xml:space="preserve"> to navigate </w:t>
      </w:r>
      <w:r w:rsidRPr="00742CDC">
        <w:rPr>
          <w:u w:val="single"/>
        </w:rPr>
        <w:t>complex governance</w:t>
      </w:r>
      <w:r w:rsidRPr="00742CDC">
        <w:t>.</w:t>
      </w:r>
    </w:p>
    <w:p w14:paraId="604B9627" w14:textId="77777777" w:rsidR="00946FEB" w:rsidRPr="00742CDC" w:rsidRDefault="00946FEB" w:rsidP="00946FEB">
      <w:r w:rsidRPr="00742CDC">
        <w:t xml:space="preserve">Dr. William </w:t>
      </w:r>
      <w:r w:rsidRPr="00742CDC">
        <w:rPr>
          <w:rStyle w:val="Style13ptBold"/>
        </w:rPr>
        <w:t>Resh 25</w:t>
      </w:r>
      <w:r w:rsidRPr="00742CDC">
        <w:t>, PhD, Professor &amp; Chair, Public Management &amp; Policy, Georgia State University, "Crisis in the U.S. Federal Workforce, the Parallel State, and Ways to Rebuild," Review of Public Personnel Administration, Vol. 45, No. 2, pg. 245-251, 2025, SAGE. [italics in original]</w:t>
      </w:r>
    </w:p>
    <w:p w14:paraId="4ECC2ECF" w14:textId="77777777" w:rsidR="00946FEB" w:rsidRPr="00742CDC" w:rsidRDefault="00946FEB" w:rsidP="00946FEB">
      <w:pPr>
        <w:rPr>
          <w:sz w:val="16"/>
        </w:rPr>
      </w:pPr>
      <w:r w:rsidRPr="00742CDC">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742CDC">
        <w:rPr>
          <w:rStyle w:val="StyleUnderline"/>
        </w:rPr>
        <w:t>current purge</w:t>
      </w:r>
      <w:r w:rsidRPr="00742CDC">
        <w:rPr>
          <w:sz w:val="16"/>
        </w:rPr>
        <w:t xml:space="preserve"> arguably </w:t>
      </w:r>
      <w:r w:rsidRPr="00863A71">
        <w:rPr>
          <w:rStyle w:val="Emphasis"/>
        </w:rPr>
        <w:t>violates</w:t>
      </w:r>
      <w:r w:rsidRPr="00742CDC">
        <w:rPr>
          <w:sz w:val="16"/>
        </w:rPr>
        <w:t xml:space="preserve"> both </w:t>
      </w:r>
      <w:r w:rsidRPr="00742CDC">
        <w:rPr>
          <w:rStyle w:val="StyleUnderline"/>
        </w:rPr>
        <w:t>tenets by</w:t>
      </w:r>
      <w:r w:rsidRPr="00742CDC">
        <w:rPr>
          <w:sz w:val="16"/>
        </w:rPr>
        <w:t xml:space="preserve"> </w:t>
      </w:r>
      <w:r w:rsidRPr="00863A71">
        <w:rPr>
          <w:rStyle w:val="Emphasis"/>
        </w:rPr>
        <w:t>politicizing merit-based</w:t>
      </w:r>
      <w:r w:rsidRPr="00742CDC">
        <w:rPr>
          <w:sz w:val="16"/>
        </w:rPr>
        <w:t xml:space="preserve"> </w:t>
      </w:r>
      <w:r w:rsidRPr="00742CDC">
        <w:rPr>
          <w:rStyle w:val="StyleUnderline"/>
        </w:rPr>
        <w:t>personnel decisions while</w:t>
      </w:r>
      <w:r w:rsidRPr="00742CDC">
        <w:rPr>
          <w:sz w:val="16"/>
        </w:rPr>
        <w:t xml:space="preserve"> </w:t>
      </w:r>
      <w:r w:rsidRPr="00863A71">
        <w:rPr>
          <w:rStyle w:val="Emphasis"/>
        </w:rPr>
        <w:t>eliminating</w:t>
      </w:r>
      <w:r w:rsidRPr="00742CDC">
        <w:rPr>
          <w:sz w:val="16"/>
        </w:rPr>
        <w:t xml:space="preserve"> </w:t>
      </w:r>
      <w:r w:rsidRPr="00742CDC">
        <w:rPr>
          <w:rStyle w:val="StyleUnderline"/>
        </w:rPr>
        <w:t>specialized roles and</w:t>
      </w:r>
      <w:r w:rsidRPr="00742CDC">
        <w:rPr>
          <w:sz w:val="16"/>
        </w:rPr>
        <w:t xml:space="preserve"> ostensibly </w:t>
      </w:r>
      <w:r w:rsidRPr="00742CDC">
        <w:rPr>
          <w:rStyle w:val="StyleUnderline"/>
        </w:rPr>
        <w:t>ignoring</w:t>
      </w:r>
      <w:r w:rsidRPr="00742CDC">
        <w:rPr>
          <w:sz w:val="16"/>
        </w:rPr>
        <w:t xml:space="preserve"> </w:t>
      </w:r>
      <w:r w:rsidRPr="00863A71">
        <w:rPr>
          <w:rStyle w:val="Emphasis"/>
        </w:rPr>
        <w:t>judicial stare decisis</w:t>
      </w:r>
      <w:r w:rsidRPr="00742CDC">
        <w:rPr>
          <w:sz w:val="16"/>
        </w:rPr>
        <w:t>.</w:t>
      </w:r>
    </w:p>
    <w:p w14:paraId="0A2C9079" w14:textId="77777777" w:rsidR="00946FEB" w:rsidRPr="00742CDC" w:rsidRDefault="00946FEB" w:rsidP="00946FEB">
      <w:pPr>
        <w:rPr>
          <w:sz w:val="16"/>
        </w:rPr>
      </w:pPr>
      <w:r w:rsidRPr="00742CDC">
        <w:rPr>
          <w:sz w:val="16"/>
        </w:rPr>
        <w:t xml:space="preserve">Administrative law, then, provides the tools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863A71">
        <w:rPr>
          <w:rStyle w:val="Emphasis"/>
        </w:rPr>
        <w:t>reinforcing</w:t>
      </w:r>
      <w:r w:rsidRPr="00742CDC">
        <w:rPr>
          <w:sz w:val="16"/>
        </w:rPr>
        <w:t xml:space="preserve"> </w:t>
      </w:r>
      <w:r w:rsidRPr="00742CDC">
        <w:rPr>
          <w:rStyle w:val="StyleUnderline"/>
        </w:rPr>
        <w:t>the legal foundations of administration</w:t>
      </w:r>
      <w:r w:rsidRPr="00742CDC">
        <w:rPr>
          <w:sz w:val="16"/>
        </w:rPr>
        <w:t xml:space="preserve"> also </w:t>
      </w:r>
      <w:r w:rsidRPr="00742CDC">
        <w:rPr>
          <w:rStyle w:val="StyleUnderline"/>
        </w:rPr>
        <w:t xml:space="preserve">serves </w:t>
      </w:r>
      <w:r w:rsidRPr="00742CDC">
        <w:rPr>
          <w:rStyle w:val="StyleUnderline"/>
          <w:highlight w:val="yellow"/>
        </w:rPr>
        <w:t>to</w:t>
      </w:r>
      <w:r w:rsidRPr="00742CDC">
        <w:rPr>
          <w:sz w:val="16"/>
          <w:highlight w:val="yellow"/>
        </w:rPr>
        <w:t xml:space="preserve"> </w:t>
      </w:r>
      <w:r w:rsidRPr="00863A71">
        <w:rPr>
          <w:rStyle w:val="Emphasis"/>
          <w:highlight w:val="yellow"/>
        </w:rPr>
        <w:t>strengthen</w:t>
      </w:r>
      <w:r w:rsidRPr="00742CDC">
        <w:rPr>
          <w:sz w:val="16"/>
        </w:rPr>
        <w:t xml:space="preserve"> constitutional </w:t>
      </w:r>
      <w:r w:rsidRPr="00863A71">
        <w:rPr>
          <w:rStyle w:val="Emphasis"/>
          <w:highlight w:val="yellow"/>
        </w:rPr>
        <w:t>guarantees of rights</w:t>
      </w:r>
      <w:r w:rsidRPr="00742CDC">
        <w:rPr>
          <w:sz w:val="16"/>
        </w:rPr>
        <w:t xml:space="preserve"> and democratic governance.</w:t>
      </w:r>
    </w:p>
    <w:p w14:paraId="6AAF1A31" w14:textId="77777777" w:rsidR="00946FEB" w:rsidRPr="00742CDC" w:rsidRDefault="00946FEB" w:rsidP="00946FEB">
      <w:pPr>
        <w:rPr>
          <w:sz w:val="16"/>
        </w:rPr>
      </w:pPr>
      <w:r w:rsidRPr="00742CDC">
        <w:rPr>
          <w:sz w:val="16"/>
        </w:rPr>
        <w:t xml:space="preserve">This expanded knowledge base is </w:t>
      </w:r>
      <w:r w:rsidRPr="00742CDC">
        <w:rPr>
          <w:rStyle w:val="StyleUnderline"/>
          <w:highlight w:val="yellow"/>
        </w:rPr>
        <w:t>essential</w:t>
      </w:r>
      <w:r w:rsidRPr="00742CDC">
        <w:rPr>
          <w:rStyle w:val="StyleUnderline"/>
        </w:rPr>
        <w:t xml:space="preserve"> for public administrators </w:t>
      </w:r>
      <w:r w:rsidRPr="00742CDC">
        <w:rPr>
          <w:rStyle w:val="StyleUnderline"/>
          <w:highlight w:val="yellow"/>
        </w:rPr>
        <w:t>to</w:t>
      </w:r>
      <w:r w:rsidRPr="00742CDC">
        <w:rPr>
          <w:sz w:val="16"/>
        </w:rPr>
        <w:t xml:space="preserve"> </w:t>
      </w:r>
      <w:r w:rsidRPr="00863A71">
        <w:rPr>
          <w:rStyle w:val="Emphasis"/>
        </w:rPr>
        <w:t xml:space="preserve">effectively </w:t>
      </w:r>
      <w:r w:rsidRPr="00863A71">
        <w:rPr>
          <w:rStyle w:val="Emphasis"/>
          <w:highlight w:val="yellow"/>
        </w:rPr>
        <w:t>navigate</w:t>
      </w:r>
      <w:r w:rsidRPr="00742CDC">
        <w:rPr>
          <w:sz w:val="16"/>
        </w:rPr>
        <w:t xml:space="preserve"> </w:t>
      </w:r>
      <w:r w:rsidRPr="00742CDC">
        <w:rPr>
          <w:rStyle w:val="StyleUnderline"/>
        </w:rPr>
        <w:t>the</w:t>
      </w:r>
      <w:r w:rsidRPr="00742CDC">
        <w:rPr>
          <w:sz w:val="16"/>
        </w:rPr>
        <w:t xml:space="preserve"> </w:t>
      </w:r>
      <w:r w:rsidRPr="00863A71">
        <w:rPr>
          <w:rStyle w:val="Emphasis"/>
          <w:highlight w:val="yellow"/>
        </w:rPr>
        <w:t>complex</w:t>
      </w:r>
      <w:r w:rsidRPr="00742CDC">
        <w:rPr>
          <w:sz w:val="16"/>
        </w:rPr>
        <w:t xml:space="preserve"> </w:t>
      </w:r>
      <w:r w:rsidRPr="00742CDC">
        <w:rPr>
          <w:rStyle w:val="StyleUnderline"/>
        </w:rPr>
        <w:t xml:space="preserve">political and economic </w:t>
      </w:r>
      <w:r w:rsidRPr="00742CDC">
        <w:rPr>
          <w:rStyle w:val="StyleUnderline"/>
          <w:highlight w:val="yellow"/>
        </w:rPr>
        <w:t>landscapes</w:t>
      </w:r>
      <w:r w:rsidRPr="00742CDC">
        <w:rPr>
          <w:rStyle w:val="StyleUnderline"/>
        </w:rPr>
        <w:t xml:space="preserve"> they operate in, enabling them to</w:t>
      </w:r>
      <w:r w:rsidRPr="00742CDC">
        <w:rPr>
          <w:sz w:val="16"/>
        </w:rPr>
        <w:t xml:space="preserve"> </w:t>
      </w:r>
      <w:r w:rsidRPr="00863A71">
        <w:rPr>
          <w:rStyle w:val="Emphasis"/>
          <w:highlight w:val="yellow"/>
        </w:rPr>
        <w:t>better understand</w:t>
      </w:r>
      <w:r w:rsidRPr="00742CDC">
        <w:rPr>
          <w:sz w:val="16"/>
        </w:rPr>
        <w:t xml:space="preserve"> </w:t>
      </w:r>
      <w:r w:rsidRPr="00742CDC">
        <w:rPr>
          <w:rStyle w:val="StyleUnderline"/>
        </w:rPr>
        <w:t xml:space="preserve">the broader context of their </w:t>
      </w:r>
      <w:r w:rsidRPr="00742CDC">
        <w:rPr>
          <w:rStyle w:val="StyleUnderline"/>
          <w:highlight w:val="yellow"/>
        </w:rPr>
        <w:t>work, including</w:t>
      </w:r>
      <w:r w:rsidRPr="00742CDC">
        <w:rPr>
          <w:sz w:val="16"/>
        </w:rPr>
        <w:t xml:space="preserve"> the economic motivations behind privatization efforts, </w:t>
      </w:r>
      <w:r w:rsidRPr="00742CDC">
        <w:rPr>
          <w:rStyle w:val="StyleUnderline"/>
        </w:rPr>
        <w:t>the</w:t>
      </w:r>
      <w:r w:rsidRPr="00742CDC">
        <w:rPr>
          <w:sz w:val="16"/>
        </w:rPr>
        <w:t xml:space="preserve"> </w:t>
      </w:r>
      <w:r w:rsidRPr="00863A71">
        <w:rPr>
          <w:rStyle w:val="Emphasis"/>
          <w:highlight w:val="yellow"/>
        </w:rPr>
        <w:t>legal boundaries</w:t>
      </w:r>
      <w:r w:rsidRPr="00742CDC">
        <w:rPr>
          <w:sz w:val="16"/>
        </w:rPr>
        <w:t xml:space="preserve"> </w:t>
      </w:r>
      <w:r w:rsidRPr="00742CDC">
        <w:rPr>
          <w:rStyle w:val="StyleUnderline"/>
        </w:rPr>
        <w:t xml:space="preserve">of administrative action, </w:t>
      </w:r>
      <w:r w:rsidRPr="00742CDC">
        <w:rPr>
          <w:rStyle w:val="StyleUnderline"/>
          <w:highlight w:val="yellow"/>
        </w:rPr>
        <w:t>and</w:t>
      </w:r>
      <w:r w:rsidRPr="00742CDC">
        <w:rPr>
          <w:rStyle w:val="StyleUnderline"/>
        </w:rPr>
        <w:t xml:space="preserve"> the</w:t>
      </w:r>
      <w:r w:rsidRPr="00742CDC">
        <w:rPr>
          <w:sz w:val="16"/>
        </w:rPr>
        <w:t xml:space="preserve"> </w:t>
      </w:r>
      <w:r w:rsidRPr="00863A71">
        <w:rPr>
          <w:rStyle w:val="Emphasis"/>
          <w:highlight w:val="yellow"/>
        </w:rPr>
        <w:t>potential consequences</w:t>
      </w:r>
      <w:r w:rsidRPr="00742CDC">
        <w:rPr>
          <w:sz w:val="16"/>
        </w:rPr>
        <w:t xml:space="preserve"> </w:t>
      </w:r>
      <w:r w:rsidRPr="00742CDC">
        <w:rPr>
          <w:rStyle w:val="StyleUnderline"/>
        </w:rPr>
        <w:t>of policy decisions on democratic institutions</w:t>
      </w:r>
      <w:r w:rsidRPr="00742CDC">
        <w:rPr>
          <w:sz w:val="16"/>
        </w:rPr>
        <w:t>. It is a knowledge base that hearkens back to the fundamentals and very creation of the scholarly field of public administration within the United States context (Waldo, 1948).</w:t>
      </w:r>
    </w:p>
    <w:p w14:paraId="5A8CB865" w14:textId="77777777" w:rsidR="00946FEB" w:rsidRPr="00742CDC" w:rsidRDefault="00946FEB" w:rsidP="00946FEB">
      <w:pPr>
        <w:rPr>
          <w:sz w:val="16"/>
        </w:rPr>
      </w:pPr>
      <w:r w:rsidRPr="00742CDC">
        <w:rPr>
          <w:sz w:val="16"/>
        </w:rPr>
        <w:t xml:space="preserve">While we </w:t>
      </w:r>
      <w:r w:rsidRPr="00742CDC">
        <w:rPr>
          <w:rStyle w:val="StyleUnderline"/>
        </w:rPr>
        <w:t>must focus on</w:t>
      </w:r>
      <w:r w:rsidRPr="00742CDC">
        <w:rPr>
          <w:sz w:val="16"/>
        </w:rPr>
        <w:t xml:space="preserve"> </w:t>
      </w:r>
      <w:r w:rsidRPr="00863A71">
        <w:rPr>
          <w:rStyle w:val="Emphasis"/>
        </w:rPr>
        <w:t>mitigating</w:t>
      </w:r>
      <w:r w:rsidRPr="00742CDC">
        <w:rPr>
          <w:sz w:val="16"/>
        </w:rPr>
        <w:t xml:space="preserve"> the </w:t>
      </w:r>
      <w:r w:rsidRPr="00742CDC">
        <w:rPr>
          <w:rStyle w:val="StyleUnderline"/>
        </w:rPr>
        <w:t>immediate impacts of this crisis by</w:t>
      </w:r>
      <w:r w:rsidRPr="00742CDC">
        <w:rPr>
          <w:sz w:val="16"/>
        </w:rPr>
        <w:t xml:space="preserve"> speaking such truths to power, we also need to prepare for </w:t>
      </w:r>
      <w:r w:rsidRPr="00863A71">
        <w:rPr>
          <w:rStyle w:val="Emphasis"/>
        </w:rPr>
        <w:t>rebuilding</w:t>
      </w:r>
      <w:r w:rsidRPr="00742CDC">
        <w:rPr>
          <w:sz w:val="16"/>
        </w:rPr>
        <w:t xml:space="preserve"> </w:t>
      </w:r>
      <w:r w:rsidRPr="00742CDC">
        <w:rPr>
          <w:rStyle w:val="StyleUnderline"/>
        </w:rPr>
        <w:t>from its ashes, presenting an opportunity to</w:t>
      </w:r>
      <w:r w:rsidRPr="00742CDC">
        <w:rPr>
          <w:sz w:val="16"/>
        </w:rPr>
        <w:t xml:space="preserve"> reimagine and </w:t>
      </w:r>
      <w:r w:rsidRPr="00742CDC">
        <w:rPr>
          <w:rStyle w:val="StyleUnderline"/>
        </w:rPr>
        <w:t>reconstruct a more</w:t>
      </w:r>
      <w:r w:rsidRPr="00742CDC">
        <w:rPr>
          <w:sz w:val="16"/>
        </w:rPr>
        <w:t xml:space="preserve"> </w:t>
      </w:r>
      <w:r w:rsidRPr="00863A71">
        <w:rPr>
          <w:rStyle w:val="Emphasis"/>
        </w:rPr>
        <w:t>robust, efficient, and equitable federal workforce</w:t>
      </w:r>
      <w:r w:rsidRPr="00742CDC">
        <w:rPr>
          <w:sz w:val="16"/>
        </w:rPr>
        <w:t xml:space="preserve">. As we work to stem the bleeding caused by these cuts, we </w:t>
      </w:r>
      <w:r w:rsidRPr="00742CDC">
        <w:rPr>
          <w:rStyle w:val="StyleUnderline"/>
        </w:rPr>
        <w:t>must</w:t>
      </w:r>
      <w:r w:rsidRPr="00742CDC">
        <w:rPr>
          <w:sz w:val="16"/>
        </w:rPr>
        <w:t xml:space="preserve"> simultaneously </w:t>
      </w:r>
      <w:r w:rsidRPr="00742CDC">
        <w:rPr>
          <w:rStyle w:val="StyleUnderline"/>
        </w:rPr>
        <w:t>develop strategies to</w:t>
      </w:r>
      <w:r w:rsidRPr="00742CDC">
        <w:rPr>
          <w:sz w:val="16"/>
        </w:rPr>
        <w:t xml:space="preserve"> </w:t>
      </w:r>
      <w:r w:rsidRPr="00863A71">
        <w:rPr>
          <w:rStyle w:val="Emphasis"/>
        </w:rPr>
        <w:t>restore civil service protections</w:t>
      </w:r>
      <w:r w:rsidRPr="00742CDC">
        <w:rPr>
          <w:sz w:val="16"/>
        </w:rPr>
        <w:t xml:space="preserve"> </w:t>
      </w:r>
      <w:r w:rsidRPr="00742CDC">
        <w:rPr>
          <w:rStyle w:val="StyleUnderline"/>
        </w:rPr>
        <w:t>that</w:t>
      </w:r>
      <w:r w:rsidRPr="00742CDC">
        <w:rPr>
          <w:sz w:val="16"/>
        </w:rPr>
        <w:t xml:space="preserve"> are attuned to emerging technologies and new economies, reinvest in programs that </w:t>
      </w:r>
      <w:r w:rsidRPr="00863A71">
        <w:rPr>
          <w:rStyle w:val="Emphasis"/>
        </w:rPr>
        <w:t>attract</w:t>
      </w:r>
      <w:r w:rsidRPr="00742CDC">
        <w:rPr>
          <w:sz w:val="16"/>
        </w:rPr>
        <w:t xml:space="preserve"> </w:t>
      </w:r>
      <w:r w:rsidRPr="00742CDC">
        <w:rPr>
          <w:rStyle w:val="StyleUnderline"/>
        </w:rPr>
        <w:t>top talent</w:t>
      </w:r>
      <w:r w:rsidRPr="00742CDC">
        <w:rPr>
          <w:sz w:val="16"/>
        </w:rPr>
        <w:t xml:space="preserve">, </w:t>
      </w:r>
      <w:r w:rsidRPr="00863A71">
        <w:rPr>
          <w:rStyle w:val="Emphasis"/>
        </w:rPr>
        <w:t>rebuild</w:t>
      </w:r>
      <w:r w:rsidRPr="00742CDC">
        <w:rPr>
          <w:sz w:val="16"/>
        </w:rPr>
        <w:t xml:space="preserve"> </w:t>
      </w:r>
      <w:r w:rsidRPr="00742CDC">
        <w:rPr>
          <w:rStyle w:val="StyleUnderline"/>
        </w:rPr>
        <w:t>institutional knowledge, and</w:t>
      </w:r>
      <w:r w:rsidRPr="00742CDC">
        <w:rPr>
          <w:sz w:val="16"/>
        </w:rPr>
        <w:t xml:space="preserve"> </w:t>
      </w:r>
      <w:r w:rsidRPr="00863A71">
        <w:rPr>
          <w:rStyle w:val="Emphasis"/>
        </w:rPr>
        <w:t>reestablish</w:t>
      </w:r>
      <w:r w:rsidRPr="00742CDC">
        <w:rPr>
          <w:sz w:val="16"/>
        </w:rPr>
        <w:t xml:space="preserve"> </w:t>
      </w:r>
      <w:r w:rsidRPr="00742CDC">
        <w:rPr>
          <w:rStyle w:val="StyleUnderline"/>
        </w:rPr>
        <w:t>merit-based hiring principles that are flexible to public needs</w:t>
      </w:r>
      <w:r w:rsidRPr="00742CDC">
        <w:rPr>
          <w:sz w:val="16"/>
        </w:rPr>
        <w:t>. For instance, while emerging technologies will not soon replace the ethical, institutional, and experiential discretion of the civil service, they will have profound complimentary and augmenting effects on many functions (Resh et al, 2025).</w:t>
      </w:r>
    </w:p>
    <w:p w14:paraId="638AD86D" w14:textId="77777777" w:rsidR="00946FEB" w:rsidRPr="00742CDC" w:rsidRDefault="00946FEB" w:rsidP="00946FEB">
      <w:pPr>
        <w:rPr>
          <w:sz w:val="16"/>
        </w:rPr>
      </w:pPr>
      <w:r w:rsidRPr="00742CDC">
        <w:rPr>
          <w:sz w:val="16"/>
        </w:rPr>
        <w:t xml:space="preserve">The </w:t>
      </w:r>
      <w:r w:rsidRPr="00742CDC">
        <w:rPr>
          <w:rStyle w:val="StyleUnderline"/>
        </w:rPr>
        <w:t>road ahead will be</w:t>
      </w:r>
      <w:r w:rsidRPr="00742CDC">
        <w:rPr>
          <w:sz w:val="16"/>
        </w:rPr>
        <w:t xml:space="preserve"> long and </w:t>
      </w:r>
      <w:r w:rsidRPr="00742CDC">
        <w:rPr>
          <w:rStyle w:val="StyleUnderline"/>
        </w:rPr>
        <w:t>fraught with challenges, but it is</w:t>
      </w:r>
      <w:r w:rsidRPr="00742CDC">
        <w:rPr>
          <w:sz w:val="16"/>
        </w:rPr>
        <w:t xml:space="preserve"> </w:t>
      </w:r>
      <w:r w:rsidRPr="00863A71">
        <w:rPr>
          <w:rStyle w:val="Emphasis"/>
        </w:rPr>
        <w:t>essential</w:t>
      </w:r>
      <w:r w:rsidRPr="00742CDC">
        <w:rPr>
          <w:sz w:val="16"/>
        </w:rPr>
        <w:t xml:space="preserve"> </w:t>
      </w:r>
      <w:r w:rsidRPr="00742CDC">
        <w:rPr>
          <w:rStyle w:val="StyleUnderline"/>
        </w:rPr>
        <w:t>for</w:t>
      </w:r>
      <w:r w:rsidRPr="00742CDC">
        <w:rPr>
          <w:sz w:val="16"/>
        </w:rPr>
        <w:t xml:space="preserve"> preserving our democratic institutions and </w:t>
      </w:r>
      <w:r w:rsidRPr="00742CDC">
        <w:rPr>
          <w:rStyle w:val="StyleUnderline"/>
        </w:rPr>
        <w:t>ensuring</w:t>
      </w:r>
      <w:r w:rsidRPr="00742CDC">
        <w:rPr>
          <w:sz w:val="16"/>
        </w:rPr>
        <w:t xml:space="preserve"> </w:t>
      </w:r>
      <w:r w:rsidRPr="00863A71">
        <w:rPr>
          <w:rStyle w:val="Emphasis"/>
        </w:rPr>
        <w:t>effective governance</w:t>
      </w:r>
      <w:r w:rsidRPr="00742CDC">
        <w:rPr>
          <w:sz w:val="16"/>
        </w:rPr>
        <w:t xml:space="preserve">. </w:t>
      </w:r>
      <w:r w:rsidRPr="00742CDC">
        <w:rPr>
          <w:rStyle w:val="StyleUnderline"/>
          <w:highlight w:val="yellow"/>
        </w:rPr>
        <w:t>If</w:t>
      </w:r>
      <w:r w:rsidRPr="00742CDC">
        <w:rPr>
          <w:rStyle w:val="StyleUnderline"/>
        </w:rPr>
        <w:t xml:space="preserve"> the</w:t>
      </w:r>
      <w:r w:rsidRPr="00742CDC">
        <w:rPr>
          <w:sz w:val="16"/>
        </w:rPr>
        <w:t xml:space="preserve"> </w:t>
      </w:r>
      <w:r w:rsidRPr="00863A71">
        <w:rPr>
          <w:rStyle w:val="Emphasis"/>
          <w:highlight w:val="yellow"/>
        </w:rPr>
        <w:t>f</w:t>
      </w:r>
      <w:r w:rsidRPr="00742CDC">
        <w:rPr>
          <w:sz w:val="16"/>
        </w:rPr>
        <w:t xml:space="preserve">ederal </w:t>
      </w:r>
      <w:r w:rsidRPr="00863A71">
        <w:rPr>
          <w:rStyle w:val="Emphasis"/>
          <w:highlight w:val="yellow"/>
        </w:rPr>
        <w:t>g</w:t>
      </w:r>
      <w:r w:rsidRPr="00742CDC">
        <w:rPr>
          <w:sz w:val="16"/>
        </w:rPr>
        <w:t xml:space="preserve">overnment </w:t>
      </w:r>
      <w:r w:rsidRPr="00742CDC">
        <w:rPr>
          <w:rStyle w:val="StyleUnderline"/>
          <w:highlight w:val="yellow"/>
        </w:rPr>
        <w:t>does not address</w:t>
      </w:r>
      <w:r w:rsidRPr="00742CDC">
        <w:rPr>
          <w:rStyle w:val="StyleUnderline"/>
        </w:rPr>
        <w:t xml:space="preserve"> the</w:t>
      </w:r>
      <w:r w:rsidRPr="00742CDC">
        <w:rPr>
          <w:sz w:val="16"/>
        </w:rPr>
        <w:t xml:space="preserve"> growing </w:t>
      </w:r>
      <w:r w:rsidRPr="00863A71">
        <w:rPr>
          <w:rStyle w:val="Emphasis"/>
        </w:rPr>
        <w:t>gap between</w:t>
      </w:r>
      <w:r w:rsidRPr="00742CDC">
        <w:rPr>
          <w:sz w:val="16"/>
        </w:rPr>
        <w:t xml:space="preserve"> </w:t>
      </w:r>
      <w:r w:rsidRPr="00742CDC">
        <w:rPr>
          <w:rStyle w:val="StyleUnderline"/>
        </w:rPr>
        <w:t xml:space="preserve">its responsibilities and its </w:t>
      </w:r>
      <w:r w:rsidRPr="00742CDC">
        <w:rPr>
          <w:rStyle w:val="StyleUnderline"/>
          <w:highlight w:val="yellow"/>
        </w:rPr>
        <w:t>capabilities</w:t>
      </w:r>
      <w:r w:rsidRPr="00742CDC">
        <w:rPr>
          <w:sz w:val="16"/>
          <w:highlight w:val="yellow"/>
        </w:rPr>
        <w:t xml:space="preserve">, </w:t>
      </w:r>
      <w:r w:rsidRPr="00863A71">
        <w:rPr>
          <w:rStyle w:val="Emphasis"/>
          <w:highlight w:val="yellow"/>
        </w:rPr>
        <w:t>public trust</w:t>
      </w:r>
      <w:r w:rsidRPr="00742CDC">
        <w:rPr>
          <w:sz w:val="16"/>
        </w:rPr>
        <w:t xml:space="preserve"> </w:t>
      </w:r>
      <w:r w:rsidRPr="00742CDC">
        <w:rPr>
          <w:rStyle w:val="StyleUnderline"/>
        </w:rPr>
        <w:t xml:space="preserve">will continue to </w:t>
      </w:r>
      <w:r w:rsidRPr="00742CDC">
        <w:rPr>
          <w:rStyle w:val="StyleUnderline"/>
          <w:highlight w:val="yellow"/>
        </w:rPr>
        <w:t>erode, and</w:t>
      </w:r>
      <w:r w:rsidRPr="00742CDC">
        <w:rPr>
          <w:rStyle w:val="StyleUnderline"/>
        </w:rPr>
        <w:t xml:space="preserve"> the</w:t>
      </w:r>
      <w:r w:rsidRPr="00742CDC">
        <w:rPr>
          <w:sz w:val="16"/>
        </w:rPr>
        <w:t xml:space="preserve"> </w:t>
      </w:r>
      <w:r w:rsidRPr="00863A71">
        <w:rPr>
          <w:rStyle w:val="Emphasis"/>
        </w:rPr>
        <w:t xml:space="preserve">government’s </w:t>
      </w:r>
      <w:r w:rsidRPr="00863A71">
        <w:rPr>
          <w:rStyle w:val="Emphasis"/>
          <w:highlight w:val="yellow"/>
        </w:rPr>
        <w:t>ability</w:t>
      </w:r>
      <w:r w:rsidRPr="00742CDC">
        <w:rPr>
          <w:sz w:val="16"/>
          <w:highlight w:val="yellow"/>
        </w:rPr>
        <w:t xml:space="preserve"> </w:t>
      </w:r>
      <w:r w:rsidRPr="00742CDC">
        <w:rPr>
          <w:rStyle w:val="StyleUnderline"/>
          <w:highlight w:val="yellow"/>
        </w:rPr>
        <w:t>to deliver services</w:t>
      </w:r>
      <w:r w:rsidRPr="00742CDC">
        <w:rPr>
          <w:sz w:val="16"/>
          <w:highlight w:val="yellow"/>
        </w:rPr>
        <w:t xml:space="preserve"> </w:t>
      </w:r>
      <w:r w:rsidRPr="00863A71">
        <w:rPr>
          <w:rStyle w:val="Emphasis"/>
          <w:highlight w:val="yellow"/>
        </w:rPr>
        <w:t>effectively</w:t>
      </w:r>
      <w:r w:rsidRPr="00742CDC">
        <w:rPr>
          <w:sz w:val="16"/>
        </w:rPr>
        <w:t xml:space="preserve"> </w:t>
      </w:r>
      <w:r w:rsidRPr="00742CDC">
        <w:rPr>
          <w:rStyle w:val="StyleUnderline"/>
        </w:rPr>
        <w:t xml:space="preserve">will </w:t>
      </w:r>
      <w:r w:rsidRPr="00742CDC">
        <w:rPr>
          <w:rStyle w:val="StyleUnderline"/>
          <w:highlight w:val="yellow"/>
        </w:rPr>
        <w:t>deteriorate</w:t>
      </w:r>
      <w:r w:rsidRPr="00742CDC">
        <w:rPr>
          <w:sz w:val="16"/>
        </w:rPr>
        <w:t xml:space="preserve"> (Mettler, 2018). The </w:t>
      </w:r>
      <w:r w:rsidRPr="00742CDC">
        <w:rPr>
          <w:rStyle w:val="StyleUnderline"/>
        </w:rPr>
        <w:t>long-term solution is</w:t>
      </w:r>
      <w:r w:rsidRPr="00742CDC">
        <w:rPr>
          <w:sz w:val="16"/>
        </w:rPr>
        <w:t xml:space="preserve"> not simply to reduce the number of federal employees or further outsource services but </w:t>
      </w:r>
      <w:r w:rsidRPr="00742CDC">
        <w:rPr>
          <w:rStyle w:val="StyleUnderline"/>
        </w:rPr>
        <w:t>to</w:t>
      </w:r>
      <w:r w:rsidRPr="00742CDC">
        <w:rPr>
          <w:sz w:val="16"/>
        </w:rPr>
        <w:t xml:space="preserve"> </w:t>
      </w:r>
      <w:r w:rsidRPr="00863A71">
        <w:rPr>
          <w:rStyle w:val="Emphasis"/>
        </w:rPr>
        <w:t>reinvest</w:t>
      </w:r>
      <w:r w:rsidRPr="00742CDC">
        <w:rPr>
          <w:sz w:val="16"/>
        </w:rPr>
        <w:t xml:space="preserve"> </w:t>
      </w:r>
      <w:r w:rsidRPr="00742CDC">
        <w:rPr>
          <w:rStyle w:val="StyleUnderline"/>
        </w:rPr>
        <w:t>in building a workforce that is capable of managing, regulating, and overseeing the extensive network of private vendors</w:t>
      </w:r>
      <w:r w:rsidRPr="00742CDC">
        <w:rPr>
          <w:sz w:val="16"/>
        </w:rPr>
        <w:t xml:space="preserve"> upon which the government now depends. </w:t>
      </w:r>
      <w:r w:rsidRPr="00863A71">
        <w:rPr>
          <w:rStyle w:val="Emphasis"/>
        </w:rPr>
        <w:t>Without</w:t>
      </w:r>
      <w:r w:rsidRPr="00742CDC">
        <w:rPr>
          <w:sz w:val="16"/>
        </w:rPr>
        <w:t xml:space="preserve"> this </w:t>
      </w:r>
      <w:r w:rsidRPr="00863A71">
        <w:rPr>
          <w:rStyle w:val="Emphasis"/>
        </w:rPr>
        <w:t>reinvestment</w:t>
      </w:r>
      <w:r w:rsidRPr="00742CDC">
        <w:rPr>
          <w:sz w:val="16"/>
        </w:rPr>
        <w:t xml:space="preserve">, </w:t>
      </w:r>
      <w:r w:rsidRPr="00742CDC">
        <w:rPr>
          <w:rStyle w:val="StyleUnderline"/>
        </w:rPr>
        <w:t>the administrative state will continue to</w:t>
      </w:r>
      <w:r w:rsidRPr="00742CDC">
        <w:rPr>
          <w:sz w:val="16"/>
        </w:rPr>
        <w:t xml:space="preserve"> </w:t>
      </w:r>
      <w:r w:rsidRPr="00863A71">
        <w:rPr>
          <w:rStyle w:val="Emphasis"/>
        </w:rPr>
        <w:t>weaken</w:t>
      </w:r>
      <w:r w:rsidRPr="00742CDC">
        <w:rPr>
          <w:sz w:val="16"/>
        </w:rPr>
        <w:t xml:space="preserve">, </w:t>
      </w:r>
      <w:r w:rsidRPr="00742CDC">
        <w:rPr>
          <w:rStyle w:val="StyleUnderline"/>
        </w:rPr>
        <w:t xml:space="preserve">and </w:t>
      </w:r>
      <w:r w:rsidRPr="00742CDC">
        <w:rPr>
          <w:rStyle w:val="StyleUnderline"/>
          <w:highlight w:val="yellow"/>
        </w:rPr>
        <w:t>private actors</w:t>
      </w:r>
      <w:r w:rsidRPr="00742CDC">
        <w:rPr>
          <w:rStyle w:val="StyleUnderline"/>
        </w:rPr>
        <w:t xml:space="preserve"> will </w:t>
      </w:r>
      <w:r w:rsidRPr="00742CDC">
        <w:rPr>
          <w:rStyle w:val="StyleUnderline"/>
          <w:highlight w:val="yellow"/>
        </w:rPr>
        <w:t>assume</w:t>
      </w:r>
      <w:r w:rsidRPr="00742CDC">
        <w:rPr>
          <w:sz w:val="16"/>
        </w:rPr>
        <w:t xml:space="preserve"> </w:t>
      </w:r>
      <w:r w:rsidRPr="00863A71">
        <w:rPr>
          <w:rStyle w:val="Emphasis"/>
        </w:rPr>
        <w:t xml:space="preserve">even </w:t>
      </w:r>
      <w:r w:rsidRPr="00863A71">
        <w:rPr>
          <w:rStyle w:val="Emphasis"/>
          <w:highlight w:val="yellow"/>
        </w:rPr>
        <w:t>great</w:t>
      </w:r>
      <w:r w:rsidRPr="00863A71">
        <w:rPr>
          <w:rStyle w:val="Emphasis"/>
        </w:rPr>
        <w:t xml:space="preserve">er </w:t>
      </w:r>
      <w:r w:rsidRPr="00863A71">
        <w:rPr>
          <w:rStyle w:val="Emphasis"/>
          <w:highlight w:val="yellow"/>
        </w:rPr>
        <w:t>influence</w:t>
      </w:r>
      <w:r w:rsidRPr="00742CDC">
        <w:rPr>
          <w:sz w:val="16"/>
          <w:highlight w:val="yellow"/>
        </w:rPr>
        <w:t xml:space="preserve"> </w:t>
      </w:r>
      <w:r w:rsidRPr="00742CDC">
        <w:rPr>
          <w:rStyle w:val="StyleUnderline"/>
          <w:highlight w:val="yellow"/>
        </w:rPr>
        <w:t>over</w:t>
      </w:r>
      <w:r w:rsidRPr="00742CDC">
        <w:rPr>
          <w:rStyle w:val="StyleUnderline"/>
        </w:rPr>
        <w:t xml:space="preserve"> public </w:t>
      </w:r>
      <w:r w:rsidRPr="00742CDC">
        <w:rPr>
          <w:rStyle w:val="StyleUnderline"/>
          <w:highlight w:val="yellow"/>
        </w:rPr>
        <w:t>policy</w:t>
      </w:r>
      <w:r w:rsidRPr="00742CDC">
        <w:rPr>
          <w:rStyle w:val="StyleUnderline"/>
        </w:rPr>
        <w:t>making</w:t>
      </w:r>
      <w:r w:rsidRPr="00742CDC">
        <w:rPr>
          <w:sz w:val="16"/>
        </w:rPr>
        <w:t xml:space="preserve">—often </w:t>
      </w:r>
      <w:r w:rsidRPr="00863A71">
        <w:rPr>
          <w:rStyle w:val="Emphasis"/>
          <w:highlight w:val="yellow"/>
        </w:rPr>
        <w:t>without</w:t>
      </w:r>
      <w:r w:rsidRPr="00742CDC">
        <w:rPr>
          <w:sz w:val="16"/>
        </w:rPr>
        <w:t xml:space="preserve"> </w:t>
      </w:r>
      <w:r w:rsidRPr="00742CDC">
        <w:rPr>
          <w:rStyle w:val="StyleUnderline"/>
        </w:rPr>
        <w:t xml:space="preserve">public </w:t>
      </w:r>
      <w:r w:rsidRPr="00742CDC">
        <w:rPr>
          <w:rStyle w:val="StyleUnderline"/>
          <w:highlight w:val="yellow"/>
        </w:rPr>
        <w:t>accountability</w:t>
      </w:r>
      <w:r w:rsidRPr="00742CDC">
        <w:rPr>
          <w:sz w:val="16"/>
        </w:rPr>
        <w:t xml:space="preserve"> (Michaels, 2017).</w:t>
      </w:r>
    </w:p>
    <w:p w14:paraId="609DB05A" w14:textId="77777777" w:rsidR="00946FEB" w:rsidRPr="00742CDC" w:rsidRDefault="00946FEB" w:rsidP="00946FEB">
      <w:pPr>
        <w:rPr>
          <w:sz w:val="16"/>
        </w:rPr>
      </w:pPr>
      <w:r w:rsidRPr="00742CDC">
        <w:rPr>
          <w:sz w:val="16"/>
        </w:rPr>
        <w:t xml:space="preserve">These </w:t>
      </w:r>
      <w:r w:rsidRPr="00742CDC">
        <w:rPr>
          <w:rStyle w:val="StyleUnderline"/>
        </w:rPr>
        <w:t>structural features present a</w:t>
      </w:r>
      <w:r w:rsidRPr="00742CDC">
        <w:rPr>
          <w:sz w:val="16"/>
        </w:rPr>
        <w:t xml:space="preserve"> </w:t>
      </w:r>
      <w:r w:rsidRPr="00863A71">
        <w:rPr>
          <w:rStyle w:val="Emphasis"/>
        </w:rPr>
        <w:t>complex</w:t>
      </w:r>
      <w:r w:rsidRPr="00742CDC">
        <w:rPr>
          <w:sz w:val="16"/>
        </w:rPr>
        <w:t xml:space="preserve"> </w:t>
      </w:r>
      <w:r w:rsidRPr="00742CDC">
        <w:rPr>
          <w:rStyle w:val="StyleUnderline"/>
        </w:rPr>
        <w:t>picture of the</w:t>
      </w:r>
      <w:r w:rsidRPr="00742CDC">
        <w:rPr>
          <w:sz w:val="16"/>
        </w:rPr>
        <w:t xml:space="preserve"> </w:t>
      </w:r>
      <w:r w:rsidRPr="00863A71">
        <w:rPr>
          <w:rStyle w:val="Emphasis"/>
        </w:rPr>
        <w:t>U.S. federal workforce</w:t>
      </w:r>
      <w:r w:rsidRPr="00742CDC">
        <w:rPr>
          <w:sz w:val="16"/>
        </w:rPr>
        <w:t xml:space="preserve">, </w:t>
      </w:r>
      <w:r w:rsidRPr="00742CDC">
        <w:rPr>
          <w:rStyle w:val="StyleUnderline"/>
        </w:rPr>
        <w:t>highlighting</w:t>
      </w:r>
      <w:r w:rsidRPr="00742CDC">
        <w:rPr>
          <w:sz w:val="16"/>
        </w:rPr>
        <w:t xml:space="preserve"> both strengths and </w:t>
      </w:r>
      <w:r w:rsidRPr="00863A71">
        <w:rPr>
          <w:rStyle w:val="Emphasis"/>
        </w:rPr>
        <w:t>vulnerabilities</w:t>
      </w:r>
      <w:r w:rsidRPr="00742CDC">
        <w:rPr>
          <w:sz w:val="16"/>
        </w:rPr>
        <w:t xml:space="preserve"> </w:t>
      </w:r>
      <w:r w:rsidRPr="00742CDC">
        <w:rPr>
          <w:rStyle w:val="StyleUnderline"/>
        </w:rPr>
        <w:t>under conditions of politicization</w:t>
      </w:r>
      <w:r w:rsidRPr="00742CDC">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742CDC">
        <w:rPr>
          <w:rStyle w:val="StyleUnderline"/>
        </w:rPr>
        <w:t>the government’s ability to</w:t>
      </w:r>
      <w:r w:rsidRPr="00742CDC">
        <w:rPr>
          <w:sz w:val="16"/>
        </w:rPr>
        <w:t xml:space="preserve"> </w:t>
      </w:r>
      <w:r w:rsidRPr="00863A71">
        <w:rPr>
          <w:rStyle w:val="Emphasis"/>
        </w:rPr>
        <w:t>mitigate</w:t>
      </w:r>
      <w:r w:rsidRPr="00742CDC">
        <w:rPr>
          <w:sz w:val="16"/>
        </w:rPr>
        <w:t xml:space="preserve"> the </w:t>
      </w:r>
      <w:r w:rsidRPr="00863A71">
        <w:rPr>
          <w:rStyle w:val="Emphasis"/>
        </w:rPr>
        <w:t>risks</w:t>
      </w:r>
      <w:r w:rsidRPr="00742CDC">
        <w:rPr>
          <w:sz w:val="16"/>
        </w:rPr>
        <w:t xml:space="preserve"> </w:t>
      </w:r>
      <w:r w:rsidRPr="00742CDC">
        <w:rPr>
          <w:rStyle w:val="StyleUnderline"/>
        </w:rPr>
        <w:t>that a</w:t>
      </w:r>
      <w:r w:rsidRPr="00742CDC">
        <w:rPr>
          <w:sz w:val="16"/>
        </w:rPr>
        <w:t xml:space="preserve"> </w:t>
      </w:r>
      <w:r w:rsidRPr="00863A71">
        <w:rPr>
          <w:rStyle w:val="Emphasis"/>
        </w:rPr>
        <w:t>parallel state</w:t>
      </w:r>
      <w:r w:rsidRPr="00742CDC">
        <w:rPr>
          <w:sz w:val="16"/>
        </w:rPr>
        <w:t xml:space="preserve"> </w:t>
      </w:r>
      <w:r w:rsidRPr="00742CDC">
        <w:rPr>
          <w:rStyle w:val="StyleUnderline"/>
        </w:rPr>
        <w:t>creates is</w:t>
      </w:r>
      <w:r w:rsidRPr="00742CDC">
        <w:rPr>
          <w:sz w:val="16"/>
        </w:rPr>
        <w:t xml:space="preserve"> </w:t>
      </w:r>
      <w:r w:rsidRPr="00863A71">
        <w:rPr>
          <w:rStyle w:val="Emphasis"/>
        </w:rPr>
        <w:t>critical</w:t>
      </w:r>
      <w:r w:rsidRPr="00742CDC">
        <w:rPr>
          <w:sz w:val="16"/>
        </w:rPr>
        <w:t xml:space="preserve"> </w:t>
      </w:r>
      <w:r w:rsidRPr="00742CDC">
        <w:rPr>
          <w:rStyle w:val="StyleUnderline"/>
        </w:rPr>
        <w:t>for maintaining an effective and impartial civil service</w:t>
      </w:r>
      <w:r w:rsidRPr="00742CDC">
        <w:rPr>
          <w:sz w:val="16"/>
        </w:rPr>
        <w:t>. One can only identify those methods by understanding why and how these risks emerge. We, as public administration scholars, should be well informed by (and engaged in) more institutional-level approaches to studying civil service.</w:t>
      </w:r>
      <w:bookmarkEnd w:id="0"/>
      <w:bookmarkEnd w:id="5"/>
    </w:p>
    <w:p w14:paraId="1C8355F9" w14:textId="77777777" w:rsidR="00946FEB" w:rsidRPr="003E41C2" w:rsidRDefault="00946FEB" w:rsidP="00946FEB">
      <w:pPr>
        <w:rPr>
          <w:sz w:val="16"/>
        </w:rPr>
      </w:pPr>
    </w:p>
    <w:p w14:paraId="4B3CA2B4" w14:textId="77777777" w:rsidR="00946FEB" w:rsidRDefault="00946FEB" w:rsidP="00946FEB"/>
    <w:p w14:paraId="4261469E" w14:textId="64F94E45" w:rsidR="00946FEB" w:rsidRDefault="00946FEB" w:rsidP="00946FEB">
      <w:pPr>
        <w:pStyle w:val="Heading1"/>
      </w:pPr>
      <w:r>
        <w:t>2AC</w:t>
      </w:r>
    </w:p>
    <w:p w14:paraId="28DF0234" w14:textId="77777777" w:rsidR="00946FEB" w:rsidRDefault="00946FEB" w:rsidP="00946FEB">
      <w:pPr>
        <w:pStyle w:val="Heading2"/>
      </w:pPr>
      <w:r>
        <w:t>2AC---Reorganization</w:t>
      </w:r>
    </w:p>
    <w:p w14:paraId="0E644076" w14:textId="77777777" w:rsidR="00946FEB" w:rsidRDefault="00946FEB" w:rsidP="00946FEB">
      <w:pPr>
        <w:pStyle w:val="Heading3"/>
      </w:pPr>
      <w:r>
        <w:t>2AC---Pandemics</w:t>
      </w:r>
    </w:p>
    <w:p w14:paraId="3709B1DB" w14:textId="77777777" w:rsidR="00946FEB" w:rsidRDefault="00946FEB" w:rsidP="00946FEB">
      <w:pPr>
        <w:pStyle w:val="Analytic"/>
      </w:pPr>
    </w:p>
    <w:p w14:paraId="09F8E0E0" w14:textId="77777777" w:rsidR="00946FEB" w:rsidRDefault="00946FEB" w:rsidP="00946FEB">
      <w:pPr>
        <w:pStyle w:val="Heading3"/>
      </w:pPr>
      <w:r>
        <w:t>2AC---IC</w:t>
      </w:r>
    </w:p>
    <w:p w14:paraId="2BD79B56" w14:textId="77777777" w:rsidR="00946FEB" w:rsidRDefault="00946FEB" w:rsidP="00946FEB">
      <w:pPr>
        <w:pStyle w:val="Analytic"/>
      </w:pPr>
    </w:p>
    <w:p w14:paraId="096F014C" w14:textId="77777777" w:rsidR="00946FEB" w:rsidRDefault="00946FEB" w:rsidP="00946FEB">
      <w:pPr>
        <w:pStyle w:val="Heading3"/>
      </w:pPr>
      <w:r>
        <w:t>2AC---O-CRIME---Global Instability</w:t>
      </w:r>
    </w:p>
    <w:p w14:paraId="029165EE" w14:textId="77777777" w:rsidR="00946FEB" w:rsidRDefault="00946FEB" w:rsidP="00946FEB">
      <w:pPr>
        <w:pStyle w:val="Analytic"/>
      </w:pPr>
    </w:p>
    <w:p w14:paraId="1EFFFA1C" w14:textId="77777777" w:rsidR="00946FEB" w:rsidRDefault="00946FEB" w:rsidP="00946FEB">
      <w:pPr>
        <w:pStyle w:val="Heading2"/>
      </w:pPr>
      <w:r>
        <w:t>2AC---Administration</w:t>
      </w:r>
    </w:p>
    <w:p w14:paraId="5D2AC2D0" w14:textId="77777777" w:rsidR="00946FEB" w:rsidRDefault="00946FEB" w:rsidP="00946FEB">
      <w:pPr>
        <w:pStyle w:val="Heading3"/>
      </w:pPr>
      <w:r>
        <w:t>2AC---Polycrisis</w:t>
      </w:r>
    </w:p>
    <w:p w14:paraId="4C8090B6" w14:textId="77777777" w:rsidR="00946FEB" w:rsidRDefault="00946FEB" w:rsidP="00946FEB">
      <w:pPr>
        <w:pStyle w:val="Analytic"/>
      </w:pPr>
    </w:p>
    <w:p w14:paraId="7B3C6636" w14:textId="77777777" w:rsidR="00946FEB" w:rsidRDefault="00946FEB" w:rsidP="00946FEB">
      <w:pPr>
        <w:pStyle w:val="Heading3"/>
      </w:pPr>
      <w:r>
        <w:t>2AC---Heg Bad</w:t>
      </w:r>
    </w:p>
    <w:p w14:paraId="572A2C7D" w14:textId="77777777" w:rsidR="00946FEB" w:rsidRDefault="00946FEB" w:rsidP="00946FEB">
      <w:pPr>
        <w:pStyle w:val="Analytic"/>
      </w:pPr>
    </w:p>
    <w:p w14:paraId="07F98F74" w14:textId="77777777" w:rsidR="00946FEB" w:rsidRDefault="00946FEB" w:rsidP="00946FEB">
      <w:pPr>
        <w:pStyle w:val="Heading4"/>
        <w:rPr>
          <w:b w:val="0"/>
          <w:bCs/>
        </w:rPr>
      </w:pPr>
      <w:r>
        <w:t xml:space="preserve">Collapse causes </w:t>
      </w:r>
      <w:r w:rsidRPr="005E471E">
        <w:rPr>
          <w:u w:val="single"/>
        </w:rPr>
        <w:t>allied prolif</w:t>
      </w:r>
      <w:r>
        <w:t xml:space="preserve">. That’s Beckley. That goes </w:t>
      </w:r>
      <w:r w:rsidRPr="005E471E">
        <w:rPr>
          <w:u w:val="single"/>
        </w:rPr>
        <w:t>nuclear</w:t>
      </w:r>
      <w:r w:rsidRPr="005E471E">
        <w:rPr>
          <w:b w:val="0"/>
          <w:bCs/>
        </w:rPr>
        <w:t xml:space="preserve">, </w:t>
      </w:r>
      <w:r w:rsidRPr="005E471E">
        <w:rPr>
          <w:b w:val="0"/>
          <w:bCs/>
          <w:u w:val="single"/>
        </w:rPr>
        <w:t>even without</w:t>
      </w:r>
      <w:r w:rsidRPr="005E471E">
        <w:rPr>
          <w:b w:val="0"/>
          <w:bCs/>
        </w:rPr>
        <w:t xml:space="preserve"> success.</w:t>
      </w:r>
    </w:p>
    <w:p w14:paraId="0C011907" w14:textId="77777777" w:rsidR="00946FEB" w:rsidRPr="00E85DE0" w:rsidRDefault="00946FEB" w:rsidP="00946FEB">
      <w:r>
        <w:t xml:space="preserve">Dr. Vipin </w:t>
      </w:r>
      <w:r w:rsidRPr="008A3F5E">
        <w:rPr>
          <w:rStyle w:val="Style13ptBold"/>
        </w:rPr>
        <w:t>Narang &amp;</w:t>
      </w:r>
      <w:r>
        <w:t xml:space="preserve"> Pranay </w:t>
      </w:r>
      <w:r w:rsidRPr="008A3F5E">
        <w:rPr>
          <w:rStyle w:val="Style13ptBold"/>
        </w:rPr>
        <w:t>Vaddi 25</w:t>
      </w:r>
      <w:r>
        <w:t>, PhD, Professor, Nuclear Security &amp; Political Science, Massachusetts Institute of Technology, Director, Center for Nuclear Security Policy, MIT SSP, Principal Deputy Assistant Secretary of Defense, U.S. Department of Defense; JD, Senior Nuclear Fellow, Center for Nuclear Security Policy, Massachusetts Institute of Technology, "How to Survive the New Nuclear Age," Foreign Affairs, 06/24/2025, https://www.foreignaffairs.com/united-states/how-survive-new-nuclear-age-narang-vaddi.</w:t>
      </w:r>
    </w:p>
    <w:p w14:paraId="2129EAC0" w14:textId="77777777" w:rsidR="00946FEB" w:rsidRPr="006B1C5E" w:rsidRDefault="00946FEB" w:rsidP="00946FEB">
      <w:pPr>
        <w:rPr>
          <w:sz w:val="16"/>
        </w:rPr>
      </w:pPr>
      <w:r w:rsidRPr="00BA48BE">
        <w:rPr>
          <w:sz w:val="16"/>
        </w:rPr>
        <w:t xml:space="preserve">With the rapid changes in both the global nuclear environment and U.S. foreign policy, however, </w:t>
      </w:r>
      <w:r w:rsidRPr="00630C79">
        <w:rPr>
          <w:rStyle w:val="StyleUnderline"/>
        </w:rPr>
        <w:t>some</w:t>
      </w:r>
      <w:r w:rsidRPr="00BA48BE">
        <w:rPr>
          <w:sz w:val="16"/>
        </w:rPr>
        <w:t xml:space="preserve"> </w:t>
      </w:r>
      <w:r w:rsidRPr="006B1C5E">
        <w:rPr>
          <w:sz w:val="16"/>
        </w:rPr>
        <w:t xml:space="preserve">American </w:t>
      </w:r>
      <w:r w:rsidRPr="006B1C5E">
        <w:rPr>
          <w:rStyle w:val="StyleUnderline"/>
          <w:highlight w:val="yellow"/>
        </w:rPr>
        <w:t>allies</w:t>
      </w:r>
      <w:r w:rsidRPr="006B1C5E">
        <w:rPr>
          <w:rStyle w:val="StyleUnderline"/>
        </w:rPr>
        <w:t xml:space="preserve"> have begun to</w:t>
      </w:r>
      <w:r w:rsidRPr="006B1C5E">
        <w:rPr>
          <w:sz w:val="16"/>
        </w:rPr>
        <w:t xml:space="preserve"> </w:t>
      </w:r>
      <w:r w:rsidRPr="006B1C5E">
        <w:rPr>
          <w:rStyle w:val="Emphasis"/>
        </w:rPr>
        <w:t>question Washington’s ability</w:t>
      </w:r>
      <w:r w:rsidRPr="006B1C5E">
        <w:rPr>
          <w:sz w:val="16"/>
        </w:rPr>
        <w:t xml:space="preserve"> and willingness </w:t>
      </w:r>
      <w:r w:rsidRPr="006B1C5E">
        <w:rPr>
          <w:rStyle w:val="StyleUnderline"/>
        </w:rPr>
        <w:t>to extend deterrence</w:t>
      </w:r>
      <w:r w:rsidRPr="006B1C5E">
        <w:rPr>
          <w:sz w:val="16"/>
        </w:rPr>
        <w:t xml:space="preserve">. </w:t>
      </w:r>
      <w:r w:rsidRPr="006B1C5E">
        <w:rPr>
          <w:rStyle w:val="Emphasis"/>
        </w:rPr>
        <w:t>So</w:t>
      </w:r>
      <w:r w:rsidRPr="006B1C5E">
        <w:rPr>
          <w:sz w:val="16"/>
        </w:rPr>
        <w:t xml:space="preserve">uth </w:t>
      </w:r>
      <w:r w:rsidRPr="006B1C5E">
        <w:rPr>
          <w:rStyle w:val="Emphasis"/>
        </w:rPr>
        <w:t>Ko</w:t>
      </w:r>
      <w:r w:rsidRPr="006B1C5E">
        <w:rPr>
          <w:sz w:val="16"/>
        </w:rPr>
        <w:t>rea—anxious about American abandonment—is now most likely to engage in nuclear proliferation, although some NATO powers could also be candidates. In Europe, the United Kingdom’s and France’s nuclear arsenals can compensa</w:t>
      </w:r>
      <w:r w:rsidRPr="00DD7AE0">
        <w:rPr>
          <w:sz w:val="16"/>
        </w:rPr>
        <w:t>te to some degree for r</w:t>
      </w:r>
      <w:r w:rsidRPr="00BA48BE">
        <w:rPr>
          <w:sz w:val="16"/>
        </w:rPr>
        <w:t xml:space="preserve">educed U.S. engagement. But these forces, even combined with additional nonnuclear capabilities, are not positioned to limit the damage that Russia can cause to allies and thus cannot credibly replace the nuclear umbrella offered by the United States. As a result, countries such as </w:t>
      </w:r>
      <w:r w:rsidRPr="00630C79">
        <w:rPr>
          <w:rStyle w:val="Emphasis"/>
        </w:rPr>
        <w:t>Poland</w:t>
      </w:r>
      <w:r w:rsidRPr="00BA48BE">
        <w:rPr>
          <w:sz w:val="16"/>
        </w:rPr>
        <w:t xml:space="preserve"> </w:t>
      </w:r>
      <w:r w:rsidRPr="00630C79">
        <w:rPr>
          <w:rStyle w:val="StyleUnderline"/>
        </w:rPr>
        <w:t>or</w:t>
      </w:r>
      <w:r w:rsidRPr="00BA48BE">
        <w:rPr>
          <w:sz w:val="16"/>
        </w:rPr>
        <w:t xml:space="preserve"> even </w:t>
      </w:r>
      <w:r w:rsidRPr="00630C79">
        <w:rPr>
          <w:rStyle w:val="Emphasis"/>
        </w:rPr>
        <w:t>Germany</w:t>
      </w:r>
      <w:r w:rsidRPr="00BA48BE">
        <w:rPr>
          <w:sz w:val="16"/>
        </w:rPr>
        <w:t xml:space="preserve"> </w:t>
      </w:r>
      <w:r w:rsidRPr="00630C79">
        <w:rPr>
          <w:rStyle w:val="StyleUnderline"/>
        </w:rPr>
        <w:t xml:space="preserve">could </w:t>
      </w:r>
      <w:r w:rsidRPr="00DD7AE0">
        <w:rPr>
          <w:rStyle w:val="StyleUnderline"/>
        </w:rPr>
        <w:t xml:space="preserve">decide to </w:t>
      </w:r>
      <w:r w:rsidRPr="00DD7AE0">
        <w:rPr>
          <w:rStyle w:val="StyleUnderline"/>
          <w:highlight w:val="yellow"/>
        </w:rPr>
        <w:t>seek their own</w:t>
      </w:r>
      <w:r w:rsidRPr="00DD7AE0">
        <w:rPr>
          <w:sz w:val="16"/>
          <w:highlight w:val="yellow"/>
        </w:rPr>
        <w:t xml:space="preserve"> </w:t>
      </w:r>
      <w:r w:rsidRPr="00DD7AE0">
        <w:rPr>
          <w:rStyle w:val="Emphasis"/>
          <w:highlight w:val="yellow"/>
        </w:rPr>
        <w:t>nuc</w:t>
      </w:r>
      <w:r w:rsidRPr="00BA48BE">
        <w:rPr>
          <w:sz w:val="16"/>
        </w:rPr>
        <w:t>lear weapon</w:t>
      </w:r>
      <w:r w:rsidRPr="00DD7AE0">
        <w:rPr>
          <w:rStyle w:val="Emphasis"/>
          <w:highlight w:val="yellow"/>
        </w:rPr>
        <w:t>s</w:t>
      </w:r>
      <w:r w:rsidRPr="006B1C5E">
        <w:rPr>
          <w:sz w:val="16"/>
        </w:rPr>
        <w:t xml:space="preserve"> </w:t>
      </w:r>
      <w:r w:rsidRPr="006B1C5E">
        <w:rPr>
          <w:rStyle w:val="StyleUnderline"/>
        </w:rPr>
        <w:t>if they become convinced that the</w:t>
      </w:r>
      <w:r w:rsidRPr="006B1C5E">
        <w:rPr>
          <w:sz w:val="16"/>
        </w:rPr>
        <w:t xml:space="preserve"> </w:t>
      </w:r>
      <w:r w:rsidRPr="006B1C5E">
        <w:rPr>
          <w:rStyle w:val="Emphasis"/>
        </w:rPr>
        <w:t>U</w:t>
      </w:r>
      <w:r w:rsidRPr="006B1C5E">
        <w:rPr>
          <w:sz w:val="16"/>
        </w:rPr>
        <w:t xml:space="preserve">nited </w:t>
      </w:r>
      <w:r w:rsidRPr="006B1C5E">
        <w:rPr>
          <w:rStyle w:val="Emphasis"/>
        </w:rPr>
        <w:t>S</w:t>
      </w:r>
      <w:r w:rsidRPr="006B1C5E">
        <w:rPr>
          <w:sz w:val="16"/>
        </w:rPr>
        <w:t xml:space="preserve">tates </w:t>
      </w:r>
      <w:r w:rsidRPr="006B1C5E">
        <w:rPr>
          <w:rStyle w:val="StyleUnderline"/>
        </w:rPr>
        <w:t>is</w:t>
      </w:r>
      <w:r w:rsidRPr="006B1C5E">
        <w:rPr>
          <w:sz w:val="16"/>
        </w:rPr>
        <w:t xml:space="preserve"> </w:t>
      </w:r>
      <w:r w:rsidRPr="006B1C5E">
        <w:rPr>
          <w:rStyle w:val="Emphasis"/>
        </w:rPr>
        <w:t>no longer</w:t>
      </w:r>
      <w:r w:rsidRPr="006B1C5E">
        <w:rPr>
          <w:sz w:val="16"/>
        </w:rPr>
        <w:t xml:space="preserve"> willing or </w:t>
      </w:r>
      <w:r w:rsidRPr="006B1C5E">
        <w:rPr>
          <w:rStyle w:val="Emphasis"/>
        </w:rPr>
        <w:t>able</w:t>
      </w:r>
      <w:r w:rsidRPr="006B1C5E">
        <w:rPr>
          <w:sz w:val="16"/>
        </w:rPr>
        <w:t xml:space="preserve"> </w:t>
      </w:r>
      <w:r w:rsidRPr="006B1C5E">
        <w:rPr>
          <w:rStyle w:val="StyleUnderline"/>
        </w:rPr>
        <w:t>to protect them</w:t>
      </w:r>
      <w:r w:rsidRPr="006B1C5E">
        <w:rPr>
          <w:sz w:val="16"/>
        </w:rPr>
        <w:t>.</w:t>
      </w:r>
    </w:p>
    <w:p w14:paraId="601F8CFB" w14:textId="77777777" w:rsidR="00946FEB" w:rsidRPr="005E471E" w:rsidRDefault="00946FEB" w:rsidP="00946FEB">
      <w:r w:rsidRPr="006B1C5E">
        <w:rPr>
          <w:sz w:val="16"/>
        </w:rPr>
        <w:t xml:space="preserve">The </w:t>
      </w:r>
      <w:r w:rsidRPr="006B1C5E">
        <w:rPr>
          <w:rStyle w:val="StyleUnderline"/>
        </w:rPr>
        <w:t>advent of</w:t>
      </w:r>
      <w:r w:rsidRPr="006B1C5E">
        <w:rPr>
          <w:sz w:val="16"/>
        </w:rPr>
        <w:t xml:space="preserve"> </w:t>
      </w:r>
      <w:r w:rsidRPr="006B1C5E">
        <w:rPr>
          <w:rStyle w:val="Emphasis"/>
        </w:rPr>
        <w:t>more nuclear powers</w:t>
      </w:r>
      <w:r w:rsidRPr="006B1C5E">
        <w:rPr>
          <w:sz w:val="16"/>
        </w:rPr>
        <w:t xml:space="preserve">, </w:t>
      </w:r>
      <w:r w:rsidRPr="006B1C5E">
        <w:rPr>
          <w:rStyle w:val="StyleUnderline"/>
        </w:rPr>
        <w:t>r</w:t>
      </w:r>
      <w:r w:rsidRPr="00E57725">
        <w:rPr>
          <w:rStyle w:val="StyleUnderline"/>
        </w:rPr>
        <w:t>egardless of whe</w:t>
      </w:r>
      <w:r w:rsidRPr="006B1C5E">
        <w:rPr>
          <w:rStyle w:val="StyleUnderline"/>
        </w:rPr>
        <w:t>ther they are</w:t>
      </w:r>
      <w:r w:rsidRPr="006B1C5E">
        <w:rPr>
          <w:sz w:val="16"/>
        </w:rPr>
        <w:t xml:space="preserve"> </w:t>
      </w:r>
      <w:r w:rsidRPr="006B1C5E">
        <w:rPr>
          <w:rStyle w:val="Emphasis"/>
        </w:rPr>
        <w:t>U.S. allies</w:t>
      </w:r>
      <w:r w:rsidRPr="006B1C5E">
        <w:rPr>
          <w:sz w:val="16"/>
        </w:rPr>
        <w:t>,</w:t>
      </w:r>
      <w:r w:rsidRPr="00BA48BE">
        <w:rPr>
          <w:sz w:val="16"/>
        </w:rPr>
        <w:t xml:space="preserve"> </w:t>
      </w:r>
      <w:r w:rsidRPr="006B1C5E">
        <w:rPr>
          <w:rStyle w:val="StyleUnderline"/>
          <w:highlight w:val="yellow"/>
        </w:rPr>
        <w:t>would</w:t>
      </w:r>
      <w:r w:rsidRPr="006B1C5E">
        <w:rPr>
          <w:sz w:val="16"/>
          <w:highlight w:val="yellow"/>
        </w:rPr>
        <w:t xml:space="preserve"> </w:t>
      </w:r>
      <w:r w:rsidRPr="006B1C5E">
        <w:rPr>
          <w:rStyle w:val="Emphasis"/>
          <w:sz w:val="24"/>
          <w:szCs w:val="24"/>
          <w:highlight w:val="yellow"/>
        </w:rPr>
        <w:t>open</w:t>
      </w:r>
      <w:r w:rsidRPr="00E57725">
        <w:rPr>
          <w:rStyle w:val="Emphasis"/>
          <w:sz w:val="24"/>
          <w:szCs w:val="24"/>
        </w:rPr>
        <w:t xml:space="preserve"> a </w:t>
      </w:r>
      <w:r w:rsidRPr="00BA48BE">
        <w:rPr>
          <w:rStyle w:val="Emphasis"/>
          <w:sz w:val="24"/>
          <w:szCs w:val="24"/>
          <w:highlight w:val="yellow"/>
        </w:rPr>
        <w:t>Pandora’s box</w:t>
      </w:r>
      <w:r w:rsidRPr="00BA48BE">
        <w:rPr>
          <w:sz w:val="16"/>
        </w:rPr>
        <w:t xml:space="preserve"> </w:t>
      </w:r>
      <w:r w:rsidRPr="00E57725">
        <w:rPr>
          <w:rStyle w:val="StyleUnderline"/>
        </w:rPr>
        <w:t>that Washington has fought for decades to keep closed</w:t>
      </w:r>
      <w:r w:rsidRPr="00BA48BE">
        <w:rPr>
          <w:sz w:val="16"/>
        </w:rPr>
        <w:t xml:space="preserve">. For one thing, </w:t>
      </w:r>
      <w:r w:rsidRPr="00E57725">
        <w:rPr>
          <w:rStyle w:val="StyleUnderline"/>
        </w:rPr>
        <w:t>the</w:t>
      </w:r>
      <w:r w:rsidRPr="00BA48BE">
        <w:rPr>
          <w:sz w:val="16"/>
        </w:rPr>
        <w:t xml:space="preserve"> same </w:t>
      </w:r>
      <w:r w:rsidRPr="00E57725">
        <w:rPr>
          <w:rStyle w:val="StyleUnderline"/>
        </w:rPr>
        <w:t>nuclear powers these countries are</w:t>
      </w:r>
      <w:r w:rsidRPr="00BA48BE">
        <w:rPr>
          <w:sz w:val="16"/>
        </w:rPr>
        <w:t xml:space="preserve"> </w:t>
      </w:r>
      <w:r w:rsidRPr="00E57725">
        <w:rPr>
          <w:rStyle w:val="Emphasis"/>
        </w:rPr>
        <w:t>seeking</w:t>
      </w:r>
      <w:r w:rsidRPr="00BA48BE">
        <w:rPr>
          <w:sz w:val="16"/>
        </w:rPr>
        <w:t xml:space="preserve"> </w:t>
      </w:r>
      <w:r w:rsidRPr="00E57725">
        <w:rPr>
          <w:rStyle w:val="StyleUnderline"/>
        </w:rPr>
        <w:t>to deter</w:t>
      </w:r>
      <w:r w:rsidRPr="00BA48BE">
        <w:rPr>
          <w:sz w:val="16"/>
        </w:rPr>
        <w:t>—</w:t>
      </w:r>
      <w:r w:rsidRPr="00BA48BE">
        <w:rPr>
          <w:rStyle w:val="Emphasis"/>
          <w:highlight w:val="yellow"/>
        </w:rPr>
        <w:t>China</w:t>
      </w:r>
      <w:r w:rsidRPr="00BA48BE">
        <w:rPr>
          <w:sz w:val="16"/>
          <w:highlight w:val="yellow"/>
        </w:rPr>
        <w:t xml:space="preserve">, </w:t>
      </w:r>
      <w:r w:rsidRPr="00BA48BE">
        <w:rPr>
          <w:rStyle w:val="Emphasis"/>
          <w:highlight w:val="yellow"/>
        </w:rPr>
        <w:t>Russia</w:t>
      </w:r>
      <w:r w:rsidRPr="00BA48BE">
        <w:rPr>
          <w:sz w:val="16"/>
        </w:rPr>
        <w:t xml:space="preserve">, </w:t>
      </w:r>
      <w:r w:rsidRPr="00E57725">
        <w:rPr>
          <w:rStyle w:val="StyleUnderline"/>
        </w:rPr>
        <w:t>and</w:t>
      </w:r>
      <w:r w:rsidRPr="00BA48BE">
        <w:rPr>
          <w:sz w:val="16"/>
        </w:rPr>
        <w:t xml:space="preserve"> </w:t>
      </w:r>
      <w:r w:rsidRPr="00BA48BE">
        <w:rPr>
          <w:rStyle w:val="Emphasis"/>
          <w:highlight w:val="yellow"/>
        </w:rPr>
        <w:t>No</w:t>
      </w:r>
      <w:r w:rsidRPr="00BA48BE">
        <w:rPr>
          <w:sz w:val="16"/>
        </w:rPr>
        <w:t xml:space="preserve">rth </w:t>
      </w:r>
      <w:r w:rsidRPr="00BA48BE">
        <w:rPr>
          <w:rStyle w:val="Emphasis"/>
          <w:highlight w:val="yellow"/>
        </w:rPr>
        <w:t>Ko</w:t>
      </w:r>
      <w:r w:rsidRPr="00BA48BE">
        <w:rPr>
          <w:sz w:val="16"/>
        </w:rPr>
        <w:t>rea—</w:t>
      </w:r>
      <w:r w:rsidRPr="00E57725">
        <w:rPr>
          <w:rStyle w:val="StyleUnderline"/>
        </w:rPr>
        <w:t>could decide to</w:t>
      </w:r>
      <w:r w:rsidRPr="00BA48BE">
        <w:rPr>
          <w:sz w:val="16"/>
        </w:rPr>
        <w:t xml:space="preserve"> </w:t>
      </w:r>
      <w:r w:rsidRPr="00BA48BE">
        <w:rPr>
          <w:rStyle w:val="Emphasis"/>
          <w:highlight w:val="yellow"/>
        </w:rPr>
        <w:t>wipe out</w:t>
      </w:r>
      <w:r w:rsidRPr="00BA48BE">
        <w:rPr>
          <w:sz w:val="16"/>
        </w:rPr>
        <w:t xml:space="preserve"> </w:t>
      </w:r>
      <w:r w:rsidRPr="00E57725">
        <w:rPr>
          <w:rStyle w:val="StyleUnderline"/>
        </w:rPr>
        <w:t>any</w:t>
      </w:r>
      <w:r w:rsidRPr="00BA48BE">
        <w:rPr>
          <w:sz w:val="16"/>
        </w:rPr>
        <w:t xml:space="preserve"> </w:t>
      </w:r>
      <w:r w:rsidRPr="00BA48BE">
        <w:rPr>
          <w:rStyle w:val="Emphasis"/>
          <w:highlight w:val="yellow"/>
        </w:rPr>
        <w:t>emerging</w:t>
      </w:r>
      <w:r w:rsidRPr="00BA48BE">
        <w:rPr>
          <w:sz w:val="16"/>
        </w:rPr>
        <w:t xml:space="preserve"> </w:t>
      </w:r>
      <w:r w:rsidRPr="00E57725">
        <w:rPr>
          <w:rStyle w:val="StyleUnderline"/>
        </w:rPr>
        <w:t xml:space="preserve">nuclear </w:t>
      </w:r>
      <w:r w:rsidRPr="00BA48BE">
        <w:rPr>
          <w:rStyle w:val="StyleUnderline"/>
          <w:highlight w:val="yellow"/>
        </w:rPr>
        <w:t>programs in</w:t>
      </w:r>
      <w:r w:rsidRPr="00E57725">
        <w:rPr>
          <w:rStyle w:val="StyleUnderline"/>
        </w:rPr>
        <w:t xml:space="preserve"> a</w:t>
      </w:r>
      <w:r w:rsidRPr="00BA48BE">
        <w:rPr>
          <w:sz w:val="16"/>
        </w:rPr>
        <w:t xml:space="preserve"> </w:t>
      </w:r>
      <w:r w:rsidRPr="00BA48BE">
        <w:rPr>
          <w:rStyle w:val="Emphasis"/>
          <w:highlight w:val="yellow"/>
        </w:rPr>
        <w:t>preventive</w:t>
      </w:r>
      <w:r w:rsidRPr="00BA48BE">
        <w:rPr>
          <w:sz w:val="16"/>
          <w:highlight w:val="yellow"/>
        </w:rPr>
        <w:t xml:space="preserve"> </w:t>
      </w:r>
      <w:r w:rsidRPr="00BA48BE">
        <w:rPr>
          <w:rStyle w:val="StyleUnderline"/>
          <w:highlight w:val="yellow"/>
        </w:rPr>
        <w:t>attack</w:t>
      </w:r>
      <w:r w:rsidRPr="00BA48BE">
        <w:rPr>
          <w:sz w:val="16"/>
        </w:rPr>
        <w:t xml:space="preserve">. And </w:t>
      </w:r>
      <w:r w:rsidRPr="00E57725">
        <w:rPr>
          <w:rStyle w:val="StyleUnderline"/>
        </w:rPr>
        <w:t>even if a</w:t>
      </w:r>
      <w:r w:rsidRPr="00BA48BE">
        <w:rPr>
          <w:sz w:val="16"/>
        </w:rPr>
        <w:t xml:space="preserve"> </w:t>
      </w:r>
      <w:r w:rsidRPr="00E57725">
        <w:rPr>
          <w:rStyle w:val="Emphasis"/>
        </w:rPr>
        <w:t>U.S. ally</w:t>
      </w:r>
      <w:r w:rsidRPr="00BA48BE">
        <w:rPr>
          <w:sz w:val="16"/>
        </w:rPr>
        <w:t xml:space="preserve"> </w:t>
      </w:r>
      <w:r w:rsidRPr="00E57725">
        <w:rPr>
          <w:rStyle w:val="StyleUnderline"/>
        </w:rPr>
        <w:t>succeeds in acquiring</w:t>
      </w:r>
      <w:r w:rsidRPr="00BA48BE">
        <w:rPr>
          <w:sz w:val="16"/>
        </w:rPr>
        <w:t xml:space="preserve"> </w:t>
      </w:r>
      <w:r w:rsidRPr="00E57725">
        <w:rPr>
          <w:rStyle w:val="Emphasis"/>
        </w:rPr>
        <w:t>nuc</w:t>
      </w:r>
      <w:r w:rsidRPr="00BA48BE">
        <w:rPr>
          <w:sz w:val="16"/>
        </w:rPr>
        <w:t>lear weapon</w:t>
      </w:r>
      <w:r w:rsidRPr="00E57725">
        <w:rPr>
          <w:rStyle w:val="Emphasis"/>
        </w:rPr>
        <w:t>s</w:t>
      </w:r>
      <w:r w:rsidRPr="00BA48BE">
        <w:rPr>
          <w:sz w:val="16"/>
        </w:rPr>
        <w:t xml:space="preserve">, </w:t>
      </w:r>
      <w:r w:rsidRPr="00E57725">
        <w:rPr>
          <w:rStyle w:val="StyleUnderline"/>
        </w:rPr>
        <w:t xml:space="preserve">its small </w:t>
      </w:r>
      <w:r w:rsidRPr="00AF17A7">
        <w:rPr>
          <w:rStyle w:val="StyleUnderline"/>
          <w:highlight w:val="yellow"/>
        </w:rPr>
        <w:t>arsenal</w:t>
      </w:r>
      <w:r w:rsidRPr="00E57725">
        <w:rPr>
          <w:rStyle w:val="StyleUnderline"/>
        </w:rPr>
        <w:t xml:space="preserve"> would become</w:t>
      </w:r>
      <w:r w:rsidRPr="00BA48BE">
        <w:rPr>
          <w:sz w:val="16"/>
        </w:rPr>
        <w:t xml:space="preserve"> </w:t>
      </w:r>
      <w:r w:rsidRPr="00AF17A7">
        <w:rPr>
          <w:rStyle w:val="Emphasis"/>
          <w:highlight w:val="yellow"/>
        </w:rPr>
        <w:t>vulnerable</w:t>
      </w:r>
      <w:r w:rsidRPr="00BA48BE">
        <w:rPr>
          <w:sz w:val="16"/>
        </w:rPr>
        <w:t xml:space="preserve"> </w:t>
      </w:r>
      <w:r w:rsidRPr="00E57725">
        <w:rPr>
          <w:rStyle w:val="StyleUnderline"/>
        </w:rPr>
        <w:t>to more powerful adversaries</w:t>
      </w:r>
      <w:r w:rsidRPr="00BA48BE">
        <w:rPr>
          <w:sz w:val="16"/>
        </w:rPr>
        <w:t xml:space="preserve"> as U.S. security guarantees fade, </w:t>
      </w:r>
      <w:r w:rsidRPr="00AF17A7">
        <w:rPr>
          <w:rStyle w:val="StyleUnderline"/>
          <w:highlight w:val="yellow"/>
        </w:rPr>
        <w:t>leading to</w:t>
      </w:r>
      <w:r w:rsidRPr="00BA48BE">
        <w:rPr>
          <w:sz w:val="16"/>
        </w:rPr>
        <w:t xml:space="preserve"> </w:t>
      </w:r>
      <w:r w:rsidRPr="00E57725">
        <w:rPr>
          <w:rStyle w:val="Emphasis"/>
        </w:rPr>
        <w:t xml:space="preserve">growing </w:t>
      </w:r>
      <w:r w:rsidRPr="00AF17A7">
        <w:rPr>
          <w:rStyle w:val="Emphasis"/>
          <w:highlight w:val="yellow"/>
        </w:rPr>
        <w:t>instability</w:t>
      </w:r>
      <w:r w:rsidRPr="00BA48BE">
        <w:rPr>
          <w:sz w:val="16"/>
        </w:rPr>
        <w:t xml:space="preserve">. Consider South Asia, where India and Pakistan continue to engage in increasingly intense conventional strikes </w:t>
      </w:r>
      <w:r w:rsidRPr="002B5EF7">
        <w:rPr>
          <w:rStyle w:val="StyleUnderline"/>
        </w:rPr>
        <w:t>despite the</w:t>
      </w:r>
      <w:r w:rsidRPr="00BA48BE">
        <w:rPr>
          <w:sz w:val="16"/>
        </w:rPr>
        <w:t xml:space="preserve"> ever-present </w:t>
      </w:r>
      <w:r w:rsidRPr="002B5EF7">
        <w:rPr>
          <w:rStyle w:val="StyleUnderline"/>
        </w:rPr>
        <w:t>threat of nuclear use</w:t>
      </w:r>
      <w:r w:rsidRPr="00BA48BE">
        <w:rPr>
          <w:sz w:val="16"/>
        </w:rPr>
        <w:t xml:space="preserve">, </w:t>
      </w:r>
      <w:r w:rsidRPr="002B5EF7">
        <w:rPr>
          <w:rStyle w:val="Emphasis"/>
        </w:rPr>
        <w:t>test</w:t>
      </w:r>
      <w:r w:rsidRPr="00BA48BE">
        <w:rPr>
          <w:sz w:val="16"/>
        </w:rPr>
        <w:t xml:space="preserve">ing </w:t>
      </w:r>
      <w:r w:rsidRPr="002B5EF7">
        <w:rPr>
          <w:rStyle w:val="StyleUnderline"/>
        </w:rPr>
        <w:t>the limits of the</w:t>
      </w:r>
      <w:r w:rsidRPr="00BA48BE">
        <w:rPr>
          <w:sz w:val="16"/>
        </w:rPr>
        <w:t xml:space="preserve"> so-called </w:t>
      </w:r>
      <w:r w:rsidRPr="002B5EF7">
        <w:rPr>
          <w:rStyle w:val="Emphasis"/>
        </w:rPr>
        <w:t>stability-instability paradox</w:t>
      </w:r>
      <w:r w:rsidRPr="00BA48BE">
        <w:rPr>
          <w:sz w:val="16"/>
        </w:rPr>
        <w:t xml:space="preserve">, </w:t>
      </w:r>
      <w:r w:rsidRPr="002B5EF7">
        <w:rPr>
          <w:rStyle w:val="StyleUnderline"/>
        </w:rPr>
        <w:t>wherein the existence of nuclear stability between two countries may</w:t>
      </w:r>
      <w:r w:rsidRPr="00BA48BE">
        <w:rPr>
          <w:sz w:val="16"/>
        </w:rPr>
        <w:t xml:space="preserve"> </w:t>
      </w:r>
      <w:r w:rsidRPr="00AF17A7">
        <w:rPr>
          <w:rStyle w:val="Emphasis"/>
          <w:highlight w:val="yellow"/>
        </w:rPr>
        <w:t>actually increase</w:t>
      </w:r>
      <w:r w:rsidRPr="00BA48BE">
        <w:rPr>
          <w:sz w:val="16"/>
        </w:rPr>
        <w:t xml:space="preserve"> </w:t>
      </w:r>
      <w:r w:rsidRPr="002B5EF7">
        <w:rPr>
          <w:rStyle w:val="StyleUnderline"/>
        </w:rPr>
        <w:t>the</w:t>
      </w:r>
      <w:r w:rsidRPr="00BA48BE">
        <w:rPr>
          <w:sz w:val="16"/>
        </w:rPr>
        <w:t xml:space="preserve"> </w:t>
      </w:r>
      <w:r w:rsidRPr="002B5EF7">
        <w:rPr>
          <w:rStyle w:val="Emphasis"/>
        </w:rPr>
        <w:t>likelihood</w:t>
      </w:r>
      <w:r w:rsidRPr="00BA48BE">
        <w:rPr>
          <w:sz w:val="16"/>
        </w:rPr>
        <w:t xml:space="preserve"> </w:t>
      </w:r>
      <w:r w:rsidRPr="002B5EF7">
        <w:rPr>
          <w:rStyle w:val="StyleUnderline"/>
        </w:rPr>
        <w:t>of</w:t>
      </w:r>
      <w:r w:rsidRPr="00BA48BE">
        <w:rPr>
          <w:sz w:val="16"/>
        </w:rPr>
        <w:t xml:space="preserve"> </w:t>
      </w:r>
      <w:r w:rsidRPr="00AF17A7">
        <w:rPr>
          <w:rStyle w:val="Emphasis"/>
          <w:highlight w:val="yellow"/>
        </w:rPr>
        <w:t>conventional</w:t>
      </w:r>
      <w:r w:rsidRPr="00AF17A7">
        <w:rPr>
          <w:sz w:val="16"/>
          <w:highlight w:val="yellow"/>
        </w:rPr>
        <w:t xml:space="preserve"> </w:t>
      </w:r>
      <w:r w:rsidRPr="00AF17A7">
        <w:rPr>
          <w:rStyle w:val="StyleUnderline"/>
          <w:highlight w:val="yellow"/>
        </w:rPr>
        <w:t>conflict</w:t>
      </w:r>
      <w:r w:rsidRPr="00BA48BE">
        <w:rPr>
          <w:sz w:val="16"/>
        </w:rPr>
        <w:t xml:space="preserve">. Moreover, </w:t>
      </w:r>
      <w:r w:rsidRPr="002B5EF7">
        <w:rPr>
          <w:rStyle w:val="StyleUnderline"/>
        </w:rPr>
        <w:t>if</w:t>
      </w:r>
      <w:r w:rsidRPr="00BA48BE">
        <w:rPr>
          <w:sz w:val="16"/>
        </w:rPr>
        <w:t xml:space="preserve"> </w:t>
      </w:r>
      <w:r w:rsidRPr="002B5EF7">
        <w:rPr>
          <w:rStyle w:val="Emphasis"/>
        </w:rPr>
        <w:t>one U.S. ally</w:t>
      </w:r>
      <w:r w:rsidRPr="00BA48BE">
        <w:rPr>
          <w:sz w:val="16"/>
        </w:rPr>
        <w:t>—say, South Korea—</w:t>
      </w:r>
      <w:r w:rsidRPr="002B5EF7">
        <w:rPr>
          <w:rStyle w:val="StyleUnderline"/>
        </w:rPr>
        <w:t>developed</w:t>
      </w:r>
      <w:r w:rsidRPr="00BA48BE">
        <w:rPr>
          <w:sz w:val="16"/>
        </w:rPr>
        <w:t xml:space="preserve"> </w:t>
      </w:r>
      <w:r w:rsidRPr="002B5EF7">
        <w:rPr>
          <w:rStyle w:val="Emphasis"/>
        </w:rPr>
        <w:t>nuc</w:t>
      </w:r>
      <w:r w:rsidRPr="00BA48BE">
        <w:rPr>
          <w:sz w:val="16"/>
        </w:rPr>
        <w:t>lear weapon</w:t>
      </w:r>
      <w:r w:rsidRPr="002B5EF7">
        <w:rPr>
          <w:rStyle w:val="Emphasis"/>
        </w:rPr>
        <w:t>s</w:t>
      </w:r>
      <w:r w:rsidRPr="00BA48BE">
        <w:rPr>
          <w:sz w:val="16"/>
        </w:rPr>
        <w:t xml:space="preserve">, </w:t>
      </w:r>
      <w:r w:rsidRPr="002B5EF7">
        <w:rPr>
          <w:rStyle w:val="StyleUnderline"/>
        </w:rPr>
        <w:t>it would likely encourage</w:t>
      </w:r>
      <w:r w:rsidRPr="00BA48BE">
        <w:rPr>
          <w:sz w:val="16"/>
        </w:rPr>
        <w:t xml:space="preserve"> </w:t>
      </w:r>
      <w:r w:rsidRPr="00AF17A7">
        <w:rPr>
          <w:rStyle w:val="Emphasis"/>
          <w:highlight w:val="yellow"/>
        </w:rPr>
        <w:t>others</w:t>
      </w:r>
      <w:r w:rsidRPr="00BA48BE">
        <w:rPr>
          <w:sz w:val="16"/>
        </w:rPr>
        <w:t xml:space="preserve">, such as Japan, </w:t>
      </w:r>
      <w:r w:rsidRPr="002B5EF7">
        <w:rPr>
          <w:rStyle w:val="StyleUnderline"/>
        </w:rPr>
        <w:t>to</w:t>
      </w:r>
      <w:r w:rsidRPr="00BA48BE">
        <w:rPr>
          <w:sz w:val="16"/>
        </w:rPr>
        <w:t xml:space="preserve"> </w:t>
      </w:r>
      <w:r w:rsidRPr="00AF17A7">
        <w:rPr>
          <w:rStyle w:val="Emphasis"/>
          <w:highlight w:val="yellow"/>
        </w:rPr>
        <w:t>quickly</w:t>
      </w:r>
      <w:r w:rsidRPr="00AF17A7">
        <w:rPr>
          <w:sz w:val="16"/>
          <w:highlight w:val="yellow"/>
        </w:rPr>
        <w:t xml:space="preserve"> </w:t>
      </w:r>
      <w:r w:rsidRPr="00AF17A7">
        <w:rPr>
          <w:rStyle w:val="StyleUnderline"/>
          <w:highlight w:val="yellow"/>
        </w:rPr>
        <w:t>follow</w:t>
      </w:r>
      <w:r w:rsidRPr="002B5EF7">
        <w:rPr>
          <w:rStyle w:val="StyleUnderline"/>
        </w:rPr>
        <w:t xml:space="preserve"> suit</w:t>
      </w:r>
      <w:r w:rsidRPr="00BA48BE">
        <w:rPr>
          <w:sz w:val="16"/>
        </w:rPr>
        <w:t xml:space="preserve">. This would deliver a damaging blow to an already fragile Nuclear Nonproliferation Treaty, which has for decades served as a crucial brake on the spread of nuclear weapons. </w:t>
      </w:r>
      <w:r w:rsidRPr="002B5EF7">
        <w:rPr>
          <w:rStyle w:val="StyleUnderline"/>
        </w:rPr>
        <w:t>Keeping allies</w:t>
      </w:r>
      <w:r w:rsidRPr="00BA48BE">
        <w:rPr>
          <w:sz w:val="16"/>
        </w:rPr>
        <w:t xml:space="preserve"> </w:t>
      </w:r>
      <w:r w:rsidRPr="002B5EF7">
        <w:rPr>
          <w:rStyle w:val="Emphasis"/>
        </w:rPr>
        <w:t>nonnuclear</w:t>
      </w:r>
      <w:r w:rsidRPr="00BA48BE">
        <w:rPr>
          <w:sz w:val="16"/>
        </w:rPr>
        <w:t xml:space="preserve"> and preserving the treaty </w:t>
      </w:r>
      <w:r w:rsidRPr="002B5EF7">
        <w:rPr>
          <w:rStyle w:val="StyleUnderline"/>
        </w:rPr>
        <w:t>are core American interests—if nothing else, to</w:t>
      </w:r>
      <w:r w:rsidRPr="00BA48BE">
        <w:rPr>
          <w:sz w:val="16"/>
        </w:rPr>
        <w:t xml:space="preserve"> </w:t>
      </w:r>
      <w:r w:rsidRPr="002B5EF7">
        <w:rPr>
          <w:rStyle w:val="Emphasis"/>
        </w:rPr>
        <w:t>prevent</w:t>
      </w:r>
      <w:r w:rsidRPr="00BA48BE">
        <w:rPr>
          <w:sz w:val="16"/>
        </w:rPr>
        <w:t xml:space="preserve"> </w:t>
      </w:r>
      <w:r w:rsidRPr="002B5EF7">
        <w:rPr>
          <w:rStyle w:val="StyleUnderline"/>
        </w:rPr>
        <w:t xml:space="preserve">other </w:t>
      </w:r>
      <w:r w:rsidRPr="00AF17A7">
        <w:rPr>
          <w:rStyle w:val="StyleUnderline"/>
          <w:highlight w:val="yellow"/>
        </w:rPr>
        <w:t>states</w:t>
      </w:r>
      <w:r w:rsidRPr="002B5EF7">
        <w:rPr>
          <w:rStyle w:val="StyleUnderline"/>
        </w:rPr>
        <w:t xml:space="preserve"> from </w:t>
      </w:r>
      <w:r w:rsidRPr="00AF17A7">
        <w:rPr>
          <w:rStyle w:val="StyleUnderline"/>
          <w:highlight w:val="yellow"/>
        </w:rPr>
        <w:t>start</w:t>
      </w:r>
      <w:r w:rsidRPr="002B5EF7">
        <w:rPr>
          <w:rStyle w:val="StyleUnderline"/>
        </w:rPr>
        <w:t xml:space="preserve">ing, </w:t>
      </w:r>
      <w:r w:rsidRPr="00AF17A7">
        <w:rPr>
          <w:rStyle w:val="StyleUnderline"/>
          <w:highlight w:val="yellow"/>
        </w:rPr>
        <w:t>and drag</w:t>
      </w:r>
      <w:r w:rsidRPr="002B5EF7">
        <w:rPr>
          <w:rStyle w:val="StyleUnderline"/>
        </w:rPr>
        <w:t xml:space="preserve">ging </w:t>
      </w:r>
      <w:r w:rsidRPr="00AF17A7">
        <w:rPr>
          <w:rStyle w:val="StyleUnderline"/>
          <w:highlight w:val="yellow"/>
        </w:rPr>
        <w:t>Washington into</w:t>
      </w:r>
      <w:r w:rsidRPr="00AF17A7">
        <w:rPr>
          <w:sz w:val="16"/>
          <w:highlight w:val="yellow"/>
        </w:rPr>
        <w:t xml:space="preserve">, </w:t>
      </w:r>
      <w:r w:rsidRPr="00AF17A7">
        <w:rPr>
          <w:rStyle w:val="Emphasis"/>
          <w:sz w:val="28"/>
          <w:szCs w:val="28"/>
          <w:highlight w:val="yellow"/>
        </w:rPr>
        <w:t>nuc</w:t>
      </w:r>
      <w:r w:rsidRPr="002B5EF7">
        <w:rPr>
          <w:rStyle w:val="Emphasis"/>
          <w:sz w:val="28"/>
          <w:szCs w:val="28"/>
        </w:rPr>
        <w:t xml:space="preserve">lear </w:t>
      </w:r>
      <w:r w:rsidRPr="00AF17A7">
        <w:rPr>
          <w:rStyle w:val="Emphasis"/>
          <w:sz w:val="28"/>
          <w:szCs w:val="28"/>
          <w:highlight w:val="yellow"/>
        </w:rPr>
        <w:t>wars</w:t>
      </w:r>
      <w:r w:rsidRPr="00BA48BE">
        <w:rPr>
          <w:sz w:val="16"/>
        </w:rPr>
        <w:t xml:space="preserve"> that the United States has to finish.</w:t>
      </w:r>
    </w:p>
    <w:p w14:paraId="35707318" w14:textId="77777777" w:rsidR="00946FEB" w:rsidRPr="00101ED5" w:rsidRDefault="00946FEB" w:rsidP="00946FEB">
      <w:pPr>
        <w:pStyle w:val="Heading4"/>
      </w:pPr>
      <w:r>
        <w:t xml:space="preserve">Offense is </w:t>
      </w:r>
      <w:r w:rsidRPr="008A15DB">
        <w:rPr>
          <w:u w:val="single"/>
        </w:rPr>
        <w:t>thumped</w:t>
      </w:r>
      <w:r>
        <w:t xml:space="preserve">. Adversaries </w:t>
      </w:r>
      <w:r w:rsidRPr="008A15DB">
        <w:rPr>
          <w:u w:val="single"/>
        </w:rPr>
        <w:t>decline inevitably</w:t>
      </w:r>
      <w:r>
        <w:t xml:space="preserve"> which makes deterrence </w:t>
      </w:r>
      <w:r w:rsidRPr="008A15DB">
        <w:rPr>
          <w:u w:val="single"/>
        </w:rPr>
        <w:t>now key</w:t>
      </w:r>
      <w:r>
        <w:t xml:space="preserve"> AND </w:t>
      </w:r>
      <w:r w:rsidRPr="008A15DB">
        <w:rPr>
          <w:u w:val="single"/>
        </w:rPr>
        <w:t>perceptions</w:t>
      </w:r>
      <w:r>
        <w:t xml:space="preserve"> of ‘weakness’ inevitable. That’s Beckley AND…</w:t>
      </w:r>
    </w:p>
    <w:p w14:paraId="35FC2780" w14:textId="77777777" w:rsidR="00946FEB" w:rsidRPr="00101ED5" w:rsidRDefault="00946FEB" w:rsidP="00946FEB">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7228F">
        <w:t>https://www.stimson.org/2025/a-free-world-that-works/</w:t>
      </w:r>
      <w:r>
        <w:t xml:space="preserve">. [1AC = </w:t>
      </w:r>
      <w:r w:rsidRPr="0017228F">
        <w:rPr>
          <w:highlight w:val="darkGray"/>
        </w:rPr>
        <w:t>gray</w:t>
      </w:r>
      <w:r>
        <w:t>; 2AC</w:t>
      </w:r>
      <w:r w:rsidRPr="0017228F">
        <w:t xml:space="preserve"> = </w:t>
      </w:r>
      <w:r w:rsidRPr="0017228F">
        <w:rPr>
          <w:highlight w:val="yellow"/>
        </w:rPr>
        <w:t>yellow</w:t>
      </w:r>
      <w:r>
        <w:t>]</w:t>
      </w:r>
    </w:p>
    <w:p w14:paraId="258433CA" w14:textId="77777777" w:rsidR="00946FEB" w:rsidRPr="006B1C5E" w:rsidRDefault="00946FEB" w:rsidP="00946FEB">
      <w:pPr>
        <w:rPr>
          <w:sz w:val="16"/>
        </w:rPr>
      </w:pPr>
      <w:r w:rsidRPr="00101ED5">
        <w:rPr>
          <w:rStyle w:val="Emphasis"/>
          <w:sz w:val="24"/>
          <w:szCs w:val="24"/>
          <w:highlight w:val="darkGray"/>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101ED5">
        <w:rPr>
          <w:rStyle w:val="Emphasis"/>
          <w:highlight w:val="darkGray"/>
        </w:rPr>
        <w:t>limits</w:t>
      </w:r>
      <w:r w:rsidRPr="00101ED5">
        <w:rPr>
          <w:sz w:val="16"/>
          <w:highlight w:val="darkGray"/>
        </w:rPr>
        <w:t xml:space="preserve"> </w:t>
      </w:r>
      <w:r w:rsidRPr="00101ED5">
        <w:rPr>
          <w:rStyle w:val="StyleUnderline"/>
          <w:highlight w:val="darkGray"/>
        </w:rPr>
        <w:t>of</w:t>
      </w:r>
      <w:r w:rsidRPr="00582429">
        <w:rPr>
          <w:rStyle w:val="StyleUnderline"/>
        </w:rPr>
        <w:t xml:space="preserve"> authoritarian </w:t>
      </w:r>
      <w:r w:rsidRPr="00101ED5">
        <w:rPr>
          <w:rStyle w:val="StyleUnderline"/>
          <w:highlight w:val="darkGray"/>
        </w:rPr>
        <w:t>expansion</w:t>
      </w:r>
      <w:r w:rsidRPr="00582429">
        <w:rPr>
          <w:rStyle w:val="StyleUnderline"/>
        </w:rPr>
        <w:t xml:space="preserve"> are </w:t>
      </w:r>
      <w:r w:rsidRPr="00101ED5">
        <w:rPr>
          <w:rStyle w:val="StyleUnderline"/>
          <w:highlight w:val="darkGray"/>
        </w:rPr>
        <w:t>approach</w:t>
      </w:r>
      <w:r w:rsidRPr="00582429">
        <w:rPr>
          <w:rStyle w:val="StyleUnderline"/>
        </w:rPr>
        <w:t>ing</w:t>
      </w:r>
      <w:r w:rsidRPr="006B1C5E">
        <w:rPr>
          <w:sz w:val="16"/>
        </w:rPr>
        <w:t xml:space="preserve">. </w:t>
      </w:r>
      <w:r w:rsidRPr="0017228F">
        <w:rPr>
          <w:rStyle w:val="Emphasis"/>
          <w:highlight w:val="yellow"/>
        </w:rPr>
        <w:t>China’s econ</w:t>
      </w:r>
      <w:r w:rsidRPr="00582429">
        <w:rPr>
          <w:rStyle w:val="Emphasis"/>
        </w:rPr>
        <w:t>omy</w:t>
      </w:r>
      <w:r w:rsidRPr="006B1C5E">
        <w:rPr>
          <w:sz w:val="16"/>
        </w:rPr>
        <w:t xml:space="preserve"> </w:t>
      </w:r>
      <w:r w:rsidRPr="00582429">
        <w:rPr>
          <w:rStyle w:val="StyleUnderline"/>
        </w:rPr>
        <w:t xml:space="preserve">has been </w:t>
      </w:r>
      <w:r w:rsidRPr="0017228F">
        <w:rPr>
          <w:rStyle w:val="StyleUnderline"/>
          <w:highlight w:val="yellow"/>
        </w:rPr>
        <w:t>shrinking relative to</w:t>
      </w:r>
      <w:r w:rsidRPr="0017228F">
        <w:rPr>
          <w:sz w:val="16"/>
          <w:highlight w:val="yellow"/>
        </w:rPr>
        <w:t xml:space="preserve"> </w:t>
      </w:r>
      <w:r w:rsidRPr="0017228F">
        <w:rPr>
          <w:rStyle w:val="Emphasis"/>
          <w:highlight w:val="yellow"/>
        </w:rPr>
        <w:t>America</w:t>
      </w:r>
      <w:r w:rsidRPr="00582429">
        <w:rPr>
          <w:rStyle w:val="Emphasis"/>
        </w:rPr>
        <w:t>’s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17228F">
        <w:rPr>
          <w:rStyle w:val="Emphasis"/>
          <w:highlight w:val="yellow"/>
        </w:rPr>
        <w:t>no end</w:t>
      </w:r>
      <w:r w:rsidRPr="0017228F">
        <w:rPr>
          <w:sz w:val="16"/>
          <w:highlight w:val="yellow"/>
        </w:rPr>
        <w:t xml:space="preserve"> </w:t>
      </w:r>
      <w:r w:rsidRPr="0017228F">
        <w:rPr>
          <w:rStyle w:val="StyleUnderline"/>
          <w:highlight w:val="yellow"/>
        </w:rPr>
        <w:t>in sight</w:t>
      </w:r>
      <w:r w:rsidRPr="006B1C5E">
        <w:rPr>
          <w:sz w:val="16"/>
        </w:rPr>
        <w:t xml:space="preserve">. The </w:t>
      </w:r>
      <w:r w:rsidRPr="00582429">
        <w:rPr>
          <w:rStyle w:val="StyleUnderline"/>
        </w:rPr>
        <w:t xml:space="preserve">decline </w:t>
      </w:r>
      <w:r w:rsidRPr="0017228F">
        <w:rPr>
          <w:rStyle w:val="StyleUnderline"/>
          <w:highlight w:val="yellow"/>
        </w:rPr>
        <w:t>reflects</w:t>
      </w:r>
      <w:r w:rsidRPr="006B1C5E">
        <w:rPr>
          <w:sz w:val="16"/>
        </w:rPr>
        <w:t xml:space="preserve"> deep </w:t>
      </w:r>
      <w:r w:rsidRPr="0017228F">
        <w:rPr>
          <w:rStyle w:val="Emphasis"/>
          <w:highlight w:val="yellow"/>
        </w:rPr>
        <w:t>structural</w:t>
      </w:r>
      <w:r w:rsidRPr="0017228F">
        <w:rPr>
          <w:sz w:val="16"/>
        </w:rPr>
        <w:t xml:space="preserve"> </w:t>
      </w:r>
      <w:r w:rsidRPr="0017228F">
        <w:rPr>
          <w:rStyle w:val="StyleUnderline"/>
        </w:rPr>
        <w:t>challenges</w:t>
      </w:r>
      <w:r w:rsidRPr="006B1C5E">
        <w:rPr>
          <w:sz w:val="16"/>
        </w:rPr>
        <w:t xml:space="preserve">: </w:t>
      </w:r>
      <w:r w:rsidRPr="0017228F">
        <w:rPr>
          <w:rStyle w:val="Emphasis"/>
          <w:highlight w:val="yellow"/>
        </w:rPr>
        <w:t>stagnant productivity</w:t>
      </w:r>
      <w:r w:rsidRPr="006B1C5E">
        <w:rPr>
          <w:sz w:val="16"/>
        </w:rPr>
        <w:t xml:space="preserve">, </w:t>
      </w:r>
      <w:r w:rsidRPr="00582429">
        <w:rPr>
          <w:rStyle w:val="Emphasis"/>
        </w:rPr>
        <w:t xml:space="preserve">mounting </w:t>
      </w:r>
      <w:r w:rsidRPr="0017228F">
        <w:rPr>
          <w:rStyle w:val="Emphasis"/>
          <w:highlight w:val="yellow"/>
        </w:rPr>
        <w:t>debt</w:t>
      </w:r>
      <w:r w:rsidRPr="006B1C5E">
        <w:rPr>
          <w:sz w:val="16"/>
        </w:rPr>
        <w:t xml:space="preserve">, </w:t>
      </w:r>
      <w:r w:rsidRPr="00582429">
        <w:rPr>
          <w:rStyle w:val="StyleUnderline"/>
        </w:rPr>
        <w:t>a</w:t>
      </w:r>
      <w:r w:rsidRPr="006B1C5E">
        <w:rPr>
          <w:sz w:val="16"/>
        </w:rPr>
        <w:t xml:space="preserve"> </w:t>
      </w:r>
      <w:r w:rsidRPr="0017228F">
        <w:rPr>
          <w:rStyle w:val="Emphasis"/>
          <w:highlight w:val="yellow"/>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17228F">
        <w:rPr>
          <w:rStyle w:val="StyleUnderline"/>
          <w:highlight w:val="yellow"/>
        </w:rPr>
        <w:t>workforce</w:t>
      </w:r>
      <w:r w:rsidRPr="0017228F">
        <w:rPr>
          <w:sz w:val="16"/>
          <w:highlight w:val="yellow"/>
        </w:rPr>
        <w:t xml:space="preserve">, </w:t>
      </w:r>
      <w:r w:rsidRPr="0017228F">
        <w:rPr>
          <w:rStyle w:val="Emphasis"/>
          <w:highlight w:val="yellow"/>
        </w:rPr>
        <w:t>capital flight</w:t>
      </w:r>
      <w:r w:rsidRPr="006B1C5E">
        <w:rPr>
          <w:sz w:val="16"/>
        </w:rPr>
        <w:t xml:space="preserve">, soaring </w:t>
      </w:r>
      <w:r w:rsidRPr="00582429">
        <w:rPr>
          <w:rStyle w:val="Emphasis"/>
        </w:rPr>
        <w:t xml:space="preserve">youth </w:t>
      </w:r>
      <w:r w:rsidRPr="0017228F">
        <w:rPr>
          <w:rStyle w:val="Emphasis"/>
          <w:highlight w:val="yellow"/>
        </w:rPr>
        <w:t>unemployment</w:t>
      </w:r>
      <w:r w:rsidRPr="0017228F">
        <w:rPr>
          <w:sz w:val="16"/>
          <w:highlight w:val="yellow"/>
        </w:rPr>
        <w:t xml:space="preserve">, </w:t>
      </w:r>
      <w:r w:rsidRPr="0017228F">
        <w:rPr>
          <w:rStyle w:val="StyleUnderline"/>
          <w:highlight w:val="yellow"/>
        </w:rPr>
        <w:t>and</w:t>
      </w:r>
      <w:r w:rsidRPr="00582429">
        <w:rPr>
          <w:rStyle w:val="StyleUnderline"/>
        </w:rPr>
        <w:t xml:space="preserve"> an</w:t>
      </w:r>
      <w:r w:rsidRPr="006B1C5E">
        <w:rPr>
          <w:sz w:val="16"/>
        </w:rPr>
        <w:t xml:space="preserve"> </w:t>
      </w:r>
      <w:r w:rsidRPr="0017228F">
        <w:rPr>
          <w:rStyle w:val="Emphasis"/>
          <w:highlight w:val="yellow"/>
        </w:rPr>
        <w:t>overcentralized</w:t>
      </w:r>
      <w:r w:rsidRPr="006B1C5E">
        <w:rPr>
          <w:sz w:val="16"/>
        </w:rPr>
        <w:t xml:space="preserve">, </w:t>
      </w:r>
      <w:r w:rsidRPr="00582429">
        <w:rPr>
          <w:rStyle w:val="StyleUnderline"/>
        </w:rPr>
        <w:t xml:space="preserve">brittle political </w:t>
      </w:r>
      <w:r w:rsidRPr="0017228F">
        <w:rPr>
          <w:rStyle w:val="StyleUnderline"/>
          <w:highlight w:val="yellow"/>
        </w:rPr>
        <w:t>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 xml:space="preserve">Chinese century is </w:t>
      </w:r>
      <w:r w:rsidRPr="0017228F">
        <w:rPr>
          <w:rStyle w:val="StyleUnderline"/>
          <w:highlight w:val="yellow"/>
        </w:rPr>
        <w:t>running into</w:t>
      </w:r>
      <w:r w:rsidRPr="0017228F">
        <w:rPr>
          <w:sz w:val="16"/>
          <w:highlight w:val="yellow"/>
        </w:rPr>
        <w:t xml:space="preserve"> </w:t>
      </w:r>
      <w:r w:rsidRPr="0017228F">
        <w:rPr>
          <w:rStyle w:val="Emphasis"/>
          <w:highlight w:val="yellow"/>
        </w:rPr>
        <w:t>hard</w:t>
      </w:r>
      <w:r w:rsidRPr="006B1C5E">
        <w:rPr>
          <w:sz w:val="16"/>
        </w:rPr>
        <w:t xml:space="preserve"> economic </w:t>
      </w:r>
      <w:r w:rsidRPr="0017228F">
        <w:rPr>
          <w:rStyle w:val="Emphasis"/>
          <w:highlight w:val="yellow"/>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5BC3A180" w14:textId="77777777" w:rsidR="00946FEB" w:rsidRPr="008A15DB" w:rsidRDefault="00946FEB" w:rsidP="00946FEB">
      <w:r w:rsidRPr="0017228F">
        <w:rPr>
          <w:rStyle w:val="Emphasis"/>
          <w:highlight w:val="yellow"/>
        </w:rPr>
        <w:t>Russia</w:t>
      </w:r>
      <w:r w:rsidRPr="006B1C5E">
        <w:rPr>
          <w:sz w:val="16"/>
        </w:rPr>
        <w:t xml:space="preserve">, for its part, </w:t>
      </w:r>
      <w:r w:rsidRPr="00971B91">
        <w:rPr>
          <w:rStyle w:val="StyleUnderline"/>
        </w:rPr>
        <w:t>is</w:t>
      </w:r>
      <w:r w:rsidRPr="006B1C5E">
        <w:rPr>
          <w:sz w:val="16"/>
        </w:rPr>
        <w:t xml:space="preserve"> </w:t>
      </w:r>
      <w:r w:rsidRPr="0017228F">
        <w:rPr>
          <w:rStyle w:val="Emphasis"/>
          <w:highlight w:val="yellow"/>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 xml:space="preserve">has produced </w:t>
      </w:r>
      <w:r w:rsidRPr="0017228F">
        <w:rPr>
          <w:rStyle w:val="StyleUnderline"/>
          <w:highlight w:val="yellow"/>
        </w:rPr>
        <w:t>more than a</w:t>
      </w:r>
      <w:r w:rsidRPr="0017228F">
        <w:rPr>
          <w:sz w:val="16"/>
          <w:highlight w:val="yellow"/>
        </w:rPr>
        <w:t xml:space="preserve"> </w:t>
      </w:r>
      <w:r w:rsidRPr="0017228F">
        <w:rPr>
          <w:rStyle w:val="Emphasis"/>
          <w:highlight w:val="yellow"/>
        </w:rPr>
        <w:t>million</w:t>
      </w:r>
      <w:r w:rsidRPr="006B1C5E">
        <w:rPr>
          <w:sz w:val="16"/>
        </w:rPr>
        <w:t xml:space="preserve"> </w:t>
      </w:r>
      <w:r w:rsidRPr="00971B91">
        <w:rPr>
          <w:rStyle w:val="StyleUnderline"/>
        </w:rPr>
        <w:t xml:space="preserve">Russian military </w:t>
      </w:r>
      <w:r w:rsidRPr="0017228F">
        <w:rPr>
          <w:rStyle w:val="StyleUnderline"/>
          <w:highlight w:val="yellow"/>
        </w:rPr>
        <w:t>casualties</w:t>
      </w:r>
      <w:r w:rsidRPr="0017228F">
        <w:rPr>
          <w:sz w:val="16"/>
          <w:highlight w:val="yellow"/>
        </w:rPr>
        <w:t xml:space="preserve">, </w:t>
      </w:r>
      <w:r w:rsidRPr="0017228F">
        <w:rPr>
          <w:rStyle w:val="Emphasis"/>
          <w:highlight w:val="yellow"/>
        </w:rPr>
        <w:t>depleted</w:t>
      </w:r>
      <w:r w:rsidRPr="006B1C5E">
        <w:rPr>
          <w:sz w:val="16"/>
        </w:rPr>
        <w:t xml:space="preserve"> </w:t>
      </w:r>
      <w:r w:rsidRPr="00971B91">
        <w:rPr>
          <w:rStyle w:val="StyleUnderline"/>
        </w:rPr>
        <w:t xml:space="preserve">key </w:t>
      </w:r>
      <w:r w:rsidRPr="0017228F">
        <w:rPr>
          <w:rStyle w:val="StyleUnderline"/>
          <w:highlight w:val="yellow"/>
        </w:rPr>
        <w:t>stockpiles, and</w:t>
      </w:r>
      <w:r w:rsidRPr="006B1C5E">
        <w:rPr>
          <w:sz w:val="16"/>
        </w:rPr>
        <w:t xml:space="preserve"> </w:t>
      </w:r>
      <w:r w:rsidRPr="00971B91">
        <w:rPr>
          <w:rStyle w:val="Emphasis"/>
        </w:rPr>
        <w:t>exposed</w:t>
      </w:r>
      <w:r w:rsidRPr="006B1C5E">
        <w:rPr>
          <w:sz w:val="16"/>
        </w:rPr>
        <w:t xml:space="preserve"> </w:t>
      </w:r>
      <w:r w:rsidRPr="0017228F">
        <w:rPr>
          <w:rStyle w:val="StyleUnderline"/>
          <w:highlight w:val="yellow"/>
        </w:rPr>
        <w:t>systemic weaknesses</w:t>
      </w:r>
      <w:r w:rsidRPr="00971B91">
        <w:rPr>
          <w:rStyle w:val="StyleUnderline"/>
        </w:rPr>
        <w:t xml:space="preserve"> within its armed forces</w:t>
      </w:r>
      <w:r w:rsidRPr="006B1C5E">
        <w:rPr>
          <w:sz w:val="16"/>
        </w:rPr>
        <w:t xml:space="preserve">. The regime remains aggressive, but </w:t>
      </w:r>
      <w:r w:rsidRPr="00971B91">
        <w:rPr>
          <w:rStyle w:val="StyleUnderline"/>
        </w:rPr>
        <w:t>its</w:t>
      </w:r>
      <w:r w:rsidRPr="006B1C5E">
        <w:rPr>
          <w:sz w:val="16"/>
        </w:rPr>
        <w:t xml:space="preserve"> </w:t>
      </w:r>
      <w:r w:rsidRPr="0017228F">
        <w:rPr>
          <w:rStyle w:val="Emphasis"/>
          <w:highlight w:val="yellow"/>
        </w:rPr>
        <w:t>long-term viability</w:t>
      </w:r>
      <w:r w:rsidRPr="006B1C5E">
        <w:rPr>
          <w:sz w:val="16"/>
        </w:rPr>
        <w:t xml:space="preserve"> </w:t>
      </w:r>
      <w:r w:rsidRPr="00971B91">
        <w:rPr>
          <w:rStyle w:val="StyleUnderline"/>
        </w:rPr>
        <w:t xml:space="preserve">is </w:t>
      </w:r>
      <w:r w:rsidRPr="0017228F">
        <w:rPr>
          <w:rStyle w:val="StyleUnderline"/>
          <w:highlight w:val="yellow"/>
        </w:rPr>
        <w:t>eroding</w:t>
      </w:r>
      <w:r w:rsidRPr="00971B91">
        <w:rPr>
          <w:rStyle w:val="StyleUnderline"/>
        </w:rPr>
        <w:t>: It faces a</w:t>
      </w:r>
      <w:r w:rsidRPr="006B1C5E">
        <w:rPr>
          <w:sz w:val="16"/>
        </w:rPr>
        <w:t xml:space="preserve"> </w:t>
      </w:r>
      <w:r w:rsidRPr="0017228F">
        <w:rPr>
          <w:rStyle w:val="Emphasis"/>
          <w:highlight w:val="yellow"/>
        </w:rPr>
        <w:t>shrinking pop</w:t>
      </w:r>
      <w:r w:rsidRPr="00971B91">
        <w:rPr>
          <w:rStyle w:val="Emphasis"/>
        </w:rPr>
        <w:t>ulation</w:t>
      </w:r>
      <w:r w:rsidRPr="006B1C5E">
        <w:rPr>
          <w:sz w:val="16"/>
        </w:rPr>
        <w:t xml:space="preserve">, </w:t>
      </w:r>
      <w:r w:rsidRPr="00971B91">
        <w:rPr>
          <w:rStyle w:val="StyleUnderline"/>
        </w:rPr>
        <w:t>an economy locked in</w:t>
      </w:r>
      <w:r w:rsidRPr="006B1C5E">
        <w:rPr>
          <w:sz w:val="16"/>
        </w:rPr>
        <w:t xml:space="preserve"> </w:t>
      </w:r>
      <w:r w:rsidRPr="0017228F">
        <w:rPr>
          <w:rStyle w:val="Emphasis"/>
          <w:highlight w:val="yellow"/>
        </w:rPr>
        <w:t>low-tech</w:t>
      </w:r>
      <w:r w:rsidRPr="006B1C5E">
        <w:rPr>
          <w:sz w:val="16"/>
        </w:rPr>
        <w:t xml:space="preserve"> </w:t>
      </w:r>
      <w:r w:rsidRPr="00971B91">
        <w:rPr>
          <w:rStyle w:val="StyleUnderline"/>
        </w:rPr>
        <w:t xml:space="preserve">extractive </w:t>
      </w:r>
      <w:r w:rsidRPr="0017228F">
        <w:rPr>
          <w:rStyle w:val="StyleUnderline"/>
          <w:highlight w:val="yellow"/>
        </w:rPr>
        <w:t>sectors</w:t>
      </w:r>
      <w:r w:rsidRPr="006B1C5E">
        <w:rPr>
          <w:sz w:val="16"/>
        </w:rPr>
        <w:t xml:space="preserve">, </w:t>
      </w:r>
      <w:r w:rsidRPr="00971B91">
        <w:rPr>
          <w:rStyle w:val="Emphasis"/>
        </w:rPr>
        <w:t xml:space="preserve">growing </w:t>
      </w:r>
      <w:r w:rsidRPr="0017228F">
        <w:rPr>
          <w:rStyle w:val="Emphasis"/>
          <w:highlight w:val="yellow"/>
        </w:rPr>
        <w:t>dependence</w:t>
      </w:r>
      <w:r w:rsidRPr="006B1C5E">
        <w:rPr>
          <w:sz w:val="16"/>
        </w:rPr>
        <w:t xml:space="preserve"> on China and North Korea, </w:t>
      </w:r>
      <w:r w:rsidRPr="0017228F">
        <w:rPr>
          <w:rStyle w:val="StyleUnderline"/>
          <w:highlight w:val="yellow"/>
        </w:rPr>
        <w:t>and</w:t>
      </w:r>
      <w:r w:rsidRPr="00971B91">
        <w:rPr>
          <w:rStyle w:val="StyleUnderline"/>
        </w:rPr>
        <w:t xml:space="preserve"> a political </w:t>
      </w:r>
      <w:r w:rsidRPr="0017228F">
        <w:rPr>
          <w:rStyle w:val="StyleUnderline"/>
          <w:highlight w:val="yellow"/>
        </w:rPr>
        <w:t>system sustained</w:t>
      </w:r>
      <w:r w:rsidRPr="0017228F">
        <w:rPr>
          <w:sz w:val="16"/>
          <w:highlight w:val="yellow"/>
        </w:rPr>
        <w:t xml:space="preserve"> </w:t>
      </w:r>
      <w:r w:rsidRPr="0017228F">
        <w:rPr>
          <w:rStyle w:val="Emphasis"/>
          <w:highlight w:val="yellow"/>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7B179286" w14:textId="77777777" w:rsidR="00946FEB" w:rsidRDefault="00946FEB" w:rsidP="00946FEB">
      <w:pPr>
        <w:pStyle w:val="Heading4"/>
      </w:pPr>
      <w:r>
        <w:t xml:space="preserve">Transition </w:t>
      </w:r>
      <w:r w:rsidRPr="008A15DB">
        <w:rPr>
          <w:u w:val="single"/>
        </w:rPr>
        <w:t>fails</w:t>
      </w:r>
      <w:r>
        <w:t xml:space="preserve">. It causes </w:t>
      </w:r>
      <w:r w:rsidRPr="008A15DB">
        <w:rPr>
          <w:u w:val="single"/>
        </w:rPr>
        <w:t>US lashout</w:t>
      </w:r>
      <w:r>
        <w:t xml:space="preserve"> AND </w:t>
      </w:r>
      <w:r w:rsidRPr="004A5A00">
        <w:rPr>
          <w:u w:val="single"/>
        </w:rPr>
        <w:t>draw-in</w:t>
      </w:r>
      <w:r>
        <w:t xml:space="preserve"> to </w:t>
      </w:r>
      <w:r w:rsidRPr="004A5A00">
        <w:rPr>
          <w:u w:val="single"/>
        </w:rPr>
        <w:t>inevitable</w:t>
      </w:r>
      <w:r>
        <w:t xml:space="preserve"> conflicts. That’s Beckley AND…</w:t>
      </w:r>
    </w:p>
    <w:p w14:paraId="525D1584" w14:textId="77777777" w:rsidR="00946FEB" w:rsidRDefault="00946FEB" w:rsidP="00946FEB">
      <w:r>
        <w:t>&lt;&lt;FOR REFERENCE&gt;&gt;</w:t>
      </w:r>
    </w:p>
    <w:p w14:paraId="580F45F0" w14:textId="77777777" w:rsidR="00946FEB" w:rsidRPr="006B1C5E" w:rsidRDefault="00946FEB" w:rsidP="00946FEB">
      <w:pPr>
        <w:rPr>
          <w:sz w:val="16"/>
        </w:rPr>
      </w:pPr>
      <w:r w:rsidRPr="006B1C5E">
        <w:rPr>
          <w:sz w:val="16"/>
        </w:rPr>
        <w:t xml:space="preserve">The United States might hope to ride out a period of Eurasian turmoil from the safety of the Western Hemisphere. But </w:t>
      </w:r>
      <w:r w:rsidRPr="005444FD">
        <w:rPr>
          <w:rStyle w:val="Emphasis"/>
          <w:highlight w:val="darkGray"/>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5444FD">
        <w:rPr>
          <w:rStyle w:val="StyleUnderline"/>
          <w:highlight w:val="darkGray"/>
        </w:rPr>
        <w:t>America</w:t>
      </w:r>
      <w:r w:rsidRPr="00351FAB">
        <w:rPr>
          <w:rStyle w:val="StyleUnderline"/>
        </w:rPr>
        <w:t xml:space="preserve"> has tried to</w:t>
      </w:r>
      <w:r w:rsidRPr="006B1C5E">
        <w:rPr>
          <w:sz w:val="16"/>
        </w:rPr>
        <w:t xml:space="preserve"> </w:t>
      </w:r>
      <w:r w:rsidRPr="005444FD">
        <w:rPr>
          <w:rStyle w:val="Emphasis"/>
          <w:highlight w:val="darkGray"/>
        </w:rPr>
        <w:t>stay 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5444FD">
        <w:rPr>
          <w:rStyle w:val="StyleUnderline"/>
          <w:highlight w:val="darkGray"/>
        </w:rPr>
        <w:t>only</w:t>
      </w:r>
      <w:r w:rsidRPr="00351FAB">
        <w:rPr>
          <w:rStyle w:val="StyleUnderline"/>
        </w:rPr>
        <w:t xml:space="preserve"> to be</w:t>
      </w:r>
      <w:r w:rsidRPr="006B1C5E">
        <w:rPr>
          <w:sz w:val="16"/>
        </w:rPr>
        <w:t xml:space="preserve"> </w:t>
      </w:r>
      <w:r w:rsidRPr="005444FD">
        <w:rPr>
          <w:rStyle w:val="Emphasis"/>
          <w:sz w:val="24"/>
          <w:szCs w:val="24"/>
          <w:highlight w:val="darkGray"/>
        </w:rPr>
        <w:t>dragged in at</w:t>
      </w:r>
      <w:r w:rsidRPr="00351FAB">
        <w:rPr>
          <w:rStyle w:val="Emphasis"/>
          <w:sz w:val="24"/>
          <w:szCs w:val="24"/>
        </w:rPr>
        <w:t xml:space="preserve"> far </w:t>
      </w:r>
      <w:r w:rsidRPr="005444FD">
        <w:rPr>
          <w:rStyle w:val="Emphasis"/>
          <w:sz w:val="24"/>
          <w:szCs w:val="24"/>
          <w:highlight w:val="darkGray"/>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5CFAF1FC" w14:textId="77777777" w:rsidR="00946FEB" w:rsidRPr="008A15DB" w:rsidRDefault="00946FEB" w:rsidP="00946FEB">
      <w:r w:rsidRPr="006B1C5E">
        <w:rPr>
          <w:sz w:val="16"/>
        </w:rPr>
        <w:t xml:space="preserve">After </w:t>
      </w:r>
      <w:r w:rsidRPr="005444FD">
        <w:rPr>
          <w:rStyle w:val="Emphasis"/>
          <w:highlight w:val="darkGray"/>
        </w:rPr>
        <w:t>World War II</w:t>
      </w:r>
      <w:r w:rsidRPr="006B1C5E">
        <w:rPr>
          <w:sz w:val="16"/>
        </w:rPr>
        <w:t xml:space="preserve">, Washington repeated the pattern. It excluded the </w:t>
      </w:r>
      <w:r w:rsidRPr="005444FD">
        <w:rPr>
          <w:rStyle w:val="Emphasis"/>
          <w:highlight w:val="darkGray"/>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5444FD">
        <w:rPr>
          <w:rStyle w:val="Emphasis"/>
          <w:highlight w:val="darkGray"/>
        </w:rPr>
        <w:t>Vietnam</w:t>
      </w:r>
      <w:r w:rsidRPr="006B1C5E">
        <w:rPr>
          <w:sz w:val="16"/>
        </w:rPr>
        <w:t xml:space="preserve">. Similarly, in 1990, the United States made little effort to deter Iraq’s invasion of Kuwait but intervened forcefully after the fact, launching the </w:t>
      </w:r>
      <w:r w:rsidRPr="005444FD">
        <w:rPr>
          <w:rStyle w:val="Emphasis"/>
          <w:highlight w:val="darkGray"/>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5444FD">
        <w:rPr>
          <w:rStyle w:val="Emphasis"/>
          <w:highlight w:val="darkGray"/>
        </w:rPr>
        <w:t>Afghanistan</w:t>
      </w:r>
      <w:r w:rsidRPr="006B1C5E">
        <w:rPr>
          <w:sz w:val="16"/>
        </w:rPr>
        <w:t xml:space="preserve"> and Iraq.</w:t>
      </w:r>
    </w:p>
    <w:p w14:paraId="22223CAC" w14:textId="77777777" w:rsidR="00946FEB" w:rsidRDefault="00946FEB" w:rsidP="00946FEB">
      <w:pPr>
        <w:rPr>
          <w:sz w:val="16"/>
        </w:rPr>
      </w:pPr>
      <w:r>
        <w:t xml:space="preserve">‘Yes transition’ ev </w:t>
      </w:r>
      <w:r w:rsidRPr="008A15DB">
        <w:rPr>
          <w:u w:val="single"/>
        </w:rPr>
        <w:t>proves</w:t>
      </w:r>
      <w:r>
        <w:t xml:space="preserve">. It’s </w:t>
      </w:r>
      <w:r w:rsidRPr="008A15DB">
        <w:rPr>
          <w:u w:val="single"/>
        </w:rPr>
        <w:t>all normatively</w:t>
      </w:r>
      <w:r>
        <w:t xml:space="preserve"> about retrenchment, NOT </w:t>
      </w:r>
      <w:r w:rsidRPr="008A15DB">
        <w:rPr>
          <w:u w:val="single"/>
        </w:rPr>
        <w:t>prescriptive</w:t>
      </w:r>
      <w:r>
        <w:t>.</w:t>
      </w:r>
    </w:p>
    <w:p w14:paraId="167E4A16" w14:textId="77777777" w:rsidR="00946FEB" w:rsidRDefault="00946FEB" w:rsidP="00946FEB">
      <w:pPr>
        <w:pStyle w:val="Heading4"/>
      </w:pPr>
      <w:r w:rsidRPr="002B23D3">
        <w:rPr>
          <w:u w:val="single"/>
        </w:rPr>
        <w:t>Even if</w:t>
      </w:r>
      <w:r>
        <w:t xml:space="preserve">, it makes conflict </w:t>
      </w:r>
      <w:r w:rsidRPr="002B23D3">
        <w:rPr>
          <w:u w:val="single"/>
        </w:rPr>
        <w:t>inevitable</w:t>
      </w:r>
      <w:r>
        <w:t>.</w:t>
      </w:r>
    </w:p>
    <w:p w14:paraId="05ECD8EE" w14:textId="77777777" w:rsidR="00946FEB" w:rsidRDefault="00946FEB" w:rsidP="00946FEB">
      <w:r>
        <w:t xml:space="preserve">Sam </w:t>
      </w:r>
      <w:r w:rsidRPr="002870EC">
        <w:rPr>
          <w:rStyle w:val="Style13ptBold"/>
        </w:rPr>
        <w:t>Lichtenstein 25</w:t>
      </w:r>
      <w:r>
        <w:t>, MA, Director of Analysis, RANE, Stratfor, "The Temptations of a Sphere-of-Influence Model of International Relations," Stratfor, 05/07/2025, https://worldview.stratfor.com/article/temptations-sphere-influence-model-international-relations.</w:t>
      </w:r>
    </w:p>
    <w:p w14:paraId="6A4AD902" w14:textId="77777777" w:rsidR="00946FEB" w:rsidRDefault="00946FEB" w:rsidP="00946FEB">
      <w:pPr>
        <w:rPr>
          <w:sz w:val="16"/>
        </w:rPr>
      </w:pPr>
      <w:r w:rsidRPr="002B23D3">
        <w:rPr>
          <w:sz w:val="16"/>
        </w:rPr>
        <w:t xml:space="preserve">But even if these stumbling blocks were overcome, </w:t>
      </w:r>
      <w:r w:rsidRPr="004651D7">
        <w:rPr>
          <w:rStyle w:val="StyleUnderline"/>
        </w:rPr>
        <w:t>a</w:t>
      </w:r>
      <w:r w:rsidRPr="002B23D3">
        <w:rPr>
          <w:sz w:val="16"/>
        </w:rPr>
        <w:t xml:space="preserve"> </w:t>
      </w:r>
      <w:r w:rsidRPr="004651D7">
        <w:rPr>
          <w:rStyle w:val="Emphasis"/>
        </w:rPr>
        <w:t>U.S.-Russian</w:t>
      </w:r>
      <w:r w:rsidRPr="002B23D3">
        <w:rPr>
          <w:sz w:val="16"/>
        </w:rPr>
        <w:t xml:space="preserve"> </w:t>
      </w:r>
      <w:r w:rsidRPr="002B23D3">
        <w:rPr>
          <w:rStyle w:val="StyleUnderline"/>
          <w:highlight w:val="yellow"/>
        </w:rPr>
        <w:t>understanding about</w:t>
      </w:r>
      <w:r w:rsidRPr="002B23D3">
        <w:rPr>
          <w:sz w:val="16"/>
          <w:highlight w:val="yellow"/>
        </w:rPr>
        <w:t xml:space="preserve"> </w:t>
      </w:r>
      <w:r w:rsidRPr="002B23D3">
        <w:rPr>
          <w:rStyle w:val="Emphasis"/>
          <w:highlight w:val="yellow"/>
        </w:rPr>
        <w:t>distinct</w:t>
      </w:r>
      <w:r w:rsidRPr="002B23D3">
        <w:rPr>
          <w:sz w:val="16"/>
          <w:highlight w:val="yellow"/>
        </w:rPr>
        <w:t xml:space="preserve"> </w:t>
      </w:r>
      <w:r w:rsidRPr="002B23D3">
        <w:rPr>
          <w:rStyle w:val="StyleUnderline"/>
          <w:highlight w:val="yellow"/>
        </w:rPr>
        <w:t>spheres</w:t>
      </w:r>
      <w:r w:rsidRPr="004651D7">
        <w:rPr>
          <w:rStyle w:val="StyleUnderline"/>
        </w:rPr>
        <w:t xml:space="preserve"> of influence would</w:t>
      </w:r>
      <w:r w:rsidRPr="002B23D3">
        <w:rPr>
          <w:sz w:val="16"/>
        </w:rPr>
        <w:t xml:space="preserve">, over time, </w:t>
      </w:r>
      <w:r w:rsidRPr="004651D7">
        <w:rPr>
          <w:rStyle w:val="StyleUnderline"/>
        </w:rPr>
        <w:t>carry a</w:t>
      </w:r>
      <w:r w:rsidRPr="002B23D3">
        <w:rPr>
          <w:sz w:val="16"/>
        </w:rPr>
        <w:t xml:space="preserve"> </w:t>
      </w:r>
      <w:r w:rsidRPr="004651D7">
        <w:rPr>
          <w:rStyle w:val="Emphasis"/>
        </w:rPr>
        <w:t xml:space="preserve">high </w:t>
      </w:r>
      <w:r w:rsidRPr="002B23D3">
        <w:rPr>
          <w:rStyle w:val="Emphasis"/>
          <w:highlight w:val="yellow"/>
        </w:rPr>
        <w:t>risk</w:t>
      </w:r>
      <w:r w:rsidRPr="004651D7">
        <w:rPr>
          <w:rStyle w:val="Emphasis"/>
        </w:rPr>
        <w:t xml:space="preserve"> of </w:t>
      </w:r>
      <w:r w:rsidRPr="002B23D3">
        <w:rPr>
          <w:rStyle w:val="Emphasis"/>
          <w:highlight w:val="yellow"/>
        </w:rPr>
        <w:t>engendering greater volatility</w:t>
      </w:r>
      <w:r w:rsidRPr="002B23D3">
        <w:rPr>
          <w:sz w:val="16"/>
        </w:rPr>
        <w:t xml:space="preserve"> </w:t>
      </w:r>
      <w:r w:rsidRPr="004651D7">
        <w:rPr>
          <w:rStyle w:val="StyleUnderline"/>
        </w:rPr>
        <w:t>rather than less</w:t>
      </w:r>
      <w:r w:rsidRPr="002B23D3">
        <w:rPr>
          <w:sz w:val="16"/>
        </w:rPr>
        <w:t xml:space="preserve">. First, </w:t>
      </w:r>
      <w:r w:rsidRPr="004651D7">
        <w:rPr>
          <w:rStyle w:val="StyleUnderline"/>
        </w:rPr>
        <w:t>in an age of multipolarity, a host of</w:t>
      </w:r>
      <w:r w:rsidRPr="002B23D3">
        <w:rPr>
          <w:sz w:val="16"/>
        </w:rPr>
        <w:t xml:space="preserve"> </w:t>
      </w:r>
      <w:r w:rsidRPr="002B23D3">
        <w:rPr>
          <w:rStyle w:val="Emphasis"/>
          <w:highlight w:val="yellow"/>
        </w:rPr>
        <w:t>other</w:t>
      </w:r>
      <w:r w:rsidRPr="002B23D3">
        <w:rPr>
          <w:sz w:val="16"/>
        </w:rPr>
        <w:t xml:space="preserve"> </w:t>
      </w:r>
      <w:r w:rsidRPr="004651D7">
        <w:rPr>
          <w:rStyle w:val="StyleUnderline"/>
        </w:rPr>
        <w:t xml:space="preserve">great and rising middle </w:t>
      </w:r>
      <w:r w:rsidRPr="002B23D3">
        <w:rPr>
          <w:rStyle w:val="StyleUnderline"/>
          <w:highlight w:val="yellow"/>
        </w:rPr>
        <w:t>powers</w:t>
      </w:r>
      <w:r w:rsidRPr="004651D7">
        <w:rPr>
          <w:rStyle w:val="StyleUnderline"/>
        </w:rPr>
        <w:t xml:space="preserve"> would likely</w:t>
      </w:r>
      <w:r w:rsidRPr="002B23D3">
        <w:rPr>
          <w:sz w:val="16"/>
        </w:rPr>
        <w:t xml:space="preserve"> </w:t>
      </w:r>
      <w:r w:rsidRPr="002B23D3">
        <w:rPr>
          <w:rStyle w:val="Emphasis"/>
          <w:highlight w:val="yellow"/>
        </w:rPr>
        <w:t>not only contest</w:t>
      </w:r>
      <w:r w:rsidRPr="002B23D3">
        <w:rPr>
          <w:sz w:val="16"/>
          <w:highlight w:val="yellow"/>
        </w:rPr>
        <w:t xml:space="preserve"> </w:t>
      </w:r>
      <w:r w:rsidRPr="002B23D3">
        <w:rPr>
          <w:rStyle w:val="StyleUnderline"/>
          <w:highlight w:val="yellow"/>
        </w:rPr>
        <w:t>any</w:t>
      </w:r>
      <w:r w:rsidRPr="002B23D3">
        <w:rPr>
          <w:sz w:val="16"/>
        </w:rPr>
        <w:t xml:space="preserve"> U.S.-Russian </w:t>
      </w:r>
      <w:r w:rsidRPr="002B23D3">
        <w:rPr>
          <w:rStyle w:val="StyleUnderline"/>
          <w:highlight w:val="yellow"/>
        </w:rPr>
        <w:t>effort, but</w:t>
      </w:r>
      <w:r w:rsidRPr="004651D7">
        <w:rPr>
          <w:rStyle w:val="StyleUnderline"/>
        </w:rPr>
        <w:t xml:space="preserve"> also </w:t>
      </w:r>
      <w:r w:rsidRPr="002B23D3">
        <w:rPr>
          <w:rStyle w:val="StyleUnderline"/>
          <w:highlight w:val="yellow"/>
        </w:rPr>
        <w:t>seek their</w:t>
      </w:r>
      <w:r w:rsidRPr="002B23D3">
        <w:rPr>
          <w:sz w:val="16"/>
          <w:highlight w:val="yellow"/>
        </w:rPr>
        <w:t xml:space="preserve"> </w:t>
      </w:r>
      <w:r w:rsidRPr="002B23D3">
        <w:rPr>
          <w:rStyle w:val="Emphasis"/>
          <w:highlight w:val="yellow"/>
        </w:rPr>
        <w:t>own s</w:t>
      </w:r>
      <w:r w:rsidRPr="002B23D3">
        <w:rPr>
          <w:sz w:val="16"/>
        </w:rPr>
        <w:t xml:space="preserve">phere </w:t>
      </w:r>
      <w:r w:rsidRPr="002B23D3">
        <w:rPr>
          <w:rStyle w:val="Emphasis"/>
          <w:highlight w:val="yellow"/>
        </w:rPr>
        <w:t>o</w:t>
      </w:r>
      <w:r w:rsidRPr="002B23D3">
        <w:rPr>
          <w:sz w:val="16"/>
        </w:rPr>
        <w:t xml:space="preserve">f </w:t>
      </w:r>
      <w:r w:rsidRPr="002B23D3">
        <w:rPr>
          <w:rStyle w:val="Emphasis"/>
          <w:highlight w:val="yellow"/>
        </w:rPr>
        <w:t>i</w:t>
      </w:r>
      <w:r w:rsidRPr="002B23D3">
        <w:rPr>
          <w:sz w:val="16"/>
        </w:rPr>
        <w:t xml:space="preserve">nfluence. </w:t>
      </w:r>
      <w:r w:rsidRPr="002B23D3">
        <w:rPr>
          <w:rStyle w:val="Emphasis"/>
          <w:highlight w:val="yellow"/>
        </w:rPr>
        <w:t>China</w:t>
      </w:r>
      <w:r w:rsidRPr="002B23D3">
        <w:rPr>
          <w:sz w:val="16"/>
        </w:rPr>
        <w:t xml:space="preserve"> </w:t>
      </w:r>
      <w:r w:rsidRPr="004651D7">
        <w:rPr>
          <w:rStyle w:val="StyleUnderline"/>
        </w:rPr>
        <w:t>would presumably want dominance in</w:t>
      </w:r>
      <w:r w:rsidRPr="002B23D3">
        <w:rPr>
          <w:sz w:val="16"/>
        </w:rPr>
        <w:t xml:space="preserve"> at least </w:t>
      </w:r>
      <w:r w:rsidRPr="004651D7">
        <w:rPr>
          <w:rStyle w:val="Emphasis"/>
        </w:rPr>
        <w:t>East Asia</w:t>
      </w:r>
      <w:r w:rsidRPr="002B23D3">
        <w:rPr>
          <w:sz w:val="16"/>
        </w:rPr>
        <w:t xml:space="preserve">, </w:t>
      </w:r>
      <w:r w:rsidRPr="004651D7">
        <w:rPr>
          <w:rStyle w:val="StyleUnderline"/>
        </w:rPr>
        <w:t xml:space="preserve">something that would </w:t>
      </w:r>
      <w:r w:rsidRPr="002B23D3">
        <w:rPr>
          <w:rStyle w:val="StyleUnderline"/>
          <w:highlight w:val="yellow"/>
        </w:rPr>
        <w:t>not sit well with</w:t>
      </w:r>
      <w:r w:rsidRPr="002B23D3">
        <w:rPr>
          <w:sz w:val="16"/>
          <w:highlight w:val="yellow"/>
        </w:rPr>
        <w:t xml:space="preserve"> </w:t>
      </w:r>
      <w:r w:rsidRPr="002B23D3">
        <w:rPr>
          <w:rStyle w:val="Emphasis"/>
          <w:highlight w:val="yellow"/>
        </w:rPr>
        <w:t>Japan</w:t>
      </w:r>
      <w:r w:rsidRPr="002B23D3">
        <w:rPr>
          <w:sz w:val="16"/>
          <w:highlight w:val="yellow"/>
        </w:rPr>
        <w:t xml:space="preserve"> </w:t>
      </w:r>
      <w:r w:rsidRPr="002B23D3">
        <w:rPr>
          <w:rStyle w:val="StyleUnderline"/>
          <w:highlight w:val="yellow"/>
        </w:rPr>
        <w:t>and</w:t>
      </w:r>
      <w:r w:rsidRPr="002B23D3">
        <w:rPr>
          <w:sz w:val="16"/>
          <w:highlight w:val="yellow"/>
        </w:rPr>
        <w:t xml:space="preserve"> </w:t>
      </w:r>
      <w:r w:rsidRPr="002B23D3">
        <w:rPr>
          <w:rStyle w:val="Emphasis"/>
          <w:highlight w:val="yellow"/>
        </w:rPr>
        <w:t>So</w:t>
      </w:r>
      <w:r w:rsidRPr="002B23D3">
        <w:rPr>
          <w:sz w:val="16"/>
        </w:rPr>
        <w:t xml:space="preserve">uth </w:t>
      </w:r>
      <w:r w:rsidRPr="002B23D3">
        <w:rPr>
          <w:rStyle w:val="Emphasis"/>
          <w:highlight w:val="yellow"/>
        </w:rPr>
        <w:t>Ko</w:t>
      </w:r>
      <w:r w:rsidRPr="002B23D3">
        <w:rPr>
          <w:sz w:val="16"/>
        </w:rPr>
        <w:t xml:space="preserve">rea. </w:t>
      </w:r>
      <w:r w:rsidRPr="002B23D3">
        <w:rPr>
          <w:rStyle w:val="StyleUnderline"/>
          <w:highlight w:val="yellow"/>
        </w:rPr>
        <w:t>Beijing</w:t>
      </w:r>
      <w:r w:rsidRPr="002B23D3">
        <w:rPr>
          <w:sz w:val="16"/>
        </w:rPr>
        <w:t xml:space="preserve"> also </w:t>
      </w:r>
      <w:r w:rsidRPr="004651D7">
        <w:rPr>
          <w:rStyle w:val="StyleUnderline"/>
        </w:rPr>
        <w:t>would</w:t>
      </w:r>
      <w:r w:rsidRPr="002B23D3">
        <w:rPr>
          <w:sz w:val="16"/>
        </w:rPr>
        <w:t xml:space="preserve"> </w:t>
      </w:r>
      <w:r w:rsidRPr="002B23D3">
        <w:rPr>
          <w:rStyle w:val="Emphasis"/>
          <w:highlight w:val="yellow"/>
        </w:rPr>
        <w:t>not accept Russian primacy</w:t>
      </w:r>
      <w:r w:rsidRPr="002B23D3">
        <w:rPr>
          <w:sz w:val="16"/>
          <w:highlight w:val="yellow"/>
        </w:rPr>
        <w:t xml:space="preserve"> </w:t>
      </w:r>
      <w:r w:rsidRPr="002B23D3">
        <w:rPr>
          <w:rStyle w:val="StyleUnderline"/>
          <w:highlight w:val="yellow"/>
        </w:rPr>
        <w:t>over Central Asia</w:t>
      </w:r>
      <w:r w:rsidRPr="004651D7">
        <w:rPr>
          <w:rStyle w:val="StyleUnderline"/>
        </w:rPr>
        <w:t>, where China is becoming increasingly influential</w:t>
      </w:r>
      <w:r w:rsidRPr="002B23D3">
        <w:rPr>
          <w:sz w:val="16"/>
        </w:rPr>
        <w:t xml:space="preserve">. While greater tension between Beijing and Moscow could work in Washington's favor, </w:t>
      </w:r>
      <w:r w:rsidRPr="004651D7">
        <w:rPr>
          <w:rStyle w:val="StyleUnderline"/>
        </w:rPr>
        <w:t>more intense rivalry between those two great powers would</w:t>
      </w:r>
      <w:r w:rsidRPr="002B23D3">
        <w:rPr>
          <w:sz w:val="16"/>
        </w:rPr>
        <w:t xml:space="preserve"> also </w:t>
      </w:r>
      <w:r w:rsidRPr="002B23D3">
        <w:rPr>
          <w:rStyle w:val="StyleUnderline"/>
        </w:rPr>
        <w:t>entail a</w:t>
      </w:r>
      <w:r w:rsidRPr="002B23D3">
        <w:rPr>
          <w:sz w:val="16"/>
        </w:rPr>
        <w:t xml:space="preserve"> </w:t>
      </w:r>
      <w:r w:rsidRPr="002B23D3">
        <w:rPr>
          <w:rStyle w:val="Emphasis"/>
        </w:rPr>
        <w:t xml:space="preserve">greater </w:t>
      </w:r>
      <w:r w:rsidRPr="002B23D3">
        <w:rPr>
          <w:rStyle w:val="Emphasis"/>
          <w:highlight w:val="yellow"/>
        </w:rPr>
        <w:t>risk</w:t>
      </w:r>
      <w:r w:rsidRPr="002B23D3">
        <w:rPr>
          <w:rStyle w:val="Emphasis"/>
        </w:rPr>
        <w:t xml:space="preserve"> of</w:t>
      </w:r>
      <w:r w:rsidRPr="004651D7">
        <w:rPr>
          <w:rStyle w:val="Emphasis"/>
        </w:rPr>
        <w:t xml:space="preserve"> </w:t>
      </w:r>
      <w:r w:rsidRPr="002B23D3">
        <w:rPr>
          <w:rStyle w:val="Emphasis"/>
          <w:highlight w:val="yellow"/>
        </w:rPr>
        <w:t>kinetic conflict</w:t>
      </w:r>
      <w:r w:rsidRPr="002B23D3">
        <w:rPr>
          <w:sz w:val="16"/>
        </w:rPr>
        <w:t xml:space="preserve">, or at least friction, </w:t>
      </w:r>
      <w:r w:rsidRPr="004651D7">
        <w:rPr>
          <w:rStyle w:val="StyleUnderline"/>
        </w:rPr>
        <w:t xml:space="preserve">that could lead to debilitating instability </w:t>
      </w:r>
      <w:r w:rsidRPr="002B23D3">
        <w:rPr>
          <w:rStyle w:val="StyleUnderline"/>
          <w:highlight w:val="yellow"/>
        </w:rPr>
        <w:t>that</w:t>
      </w:r>
      <w:r w:rsidRPr="004651D7">
        <w:rPr>
          <w:rStyle w:val="StyleUnderline"/>
        </w:rPr>
        <w:t xml:space="preserve"> eventually</w:t>
      </w:r>
      <w:r w:rsidRPr="002B23D3">
        <w:rPr>
          <w:sz w:val="16"/>
        </w:rPr>
        <w:t xml:space="preserve"> </w:t>
      </w:r>
      <w:r w:rsidRPr="002B23D3">
        <w:rPr>
          <w:rStyle w:val="Emphasis"/>
          <w:highlight w:val="yellow"/>
        </w:rPr>
        <w:t>ropes in</w:t>
      </w:r>
      <w:r w:rsidRPr="004651D7">
        <w:rPr>
          <w:rStyle w:val="Emphasis"/>
        </w:rPr>
        <w:t xml:space="preserve"> the </w:t>
      </w:r>
      <w:r w:rsidRPr="002B23D3">
        <w:rPr>
          <w:rStyle w:val="Emphasis"/>
          <w:highlight w:val="yellow"/>
        </w:rPr>
        <w:t>U</w:t>
      </w:r>
      <w:r w:rsidRPr="002B23D3">
        <w:rPr>
          <w:sz w:val="16"/>
        </w:rPr>
        <w:t xml:space="preserve">nited </w:t>
      </w:r>
      <w:r w:rsidRPr="002B23D3">
        <w:rPr>
          <w:rStyle w:val="Emphasis"/>
          <w:highlight w:val="yellow"/>
        </w:rPr>
        <w:t>S</w:t>
      </w:r>
      <w:r w:rsidRPr="002B23D3">
        <w:rPr>
          <w:sz w:val="16"/>
        </w:rPr>
        <w:t xml:space="preserve">tates or at least </w:t>
      </w:r>
      <w:r w:rsidRPr="004651D7">
        <w:rPr>
          <w:rStyle w:val="StyleUnderline"/>
        </w:rPr>
        <w:t>undercuts the idea that a</w:t>
      </w:r>
      <w:r w:rsidRPr="002B23D3">
        <w:rPr>
          <w:sz w:val="16"/>
        </w:rPr>
        <w:t xml:space="preserve"> </w:t>
      </w:r>
      <w:r w:rsidRPr="004651D7">
        <w:rPr>
          <w:rStyle w:val="Emphasis"/>
        </w:rPr>
        <w:t>s</w:t>
      </w:r>
      <w:r w:rsidRPr="002B23D3">
        <w:rPr>
          <w:sz w:val="16"/>
        </w:rPr>
        <w:t xml:space="preserve">phere </w:t>
      </w:r>
      <w:r w:rsidRPr="004651D7">
        <w:rPr>
          <w:rStyle w:val="Emphasis"/>
        </w:rPr>
        <w:t>o</w:t>
      </w:r>
      <w:r w:rsidRPr="002B23D3">
        <w:rPr>
          <w:sz w:val="16"/>
        </w:rPr>
        <w:t xml:space="preserve">f </w:t>
      </w:r>
      <w:r w:rsidRPr="004651D7">
        <w:rPr>
          <w:rStyle w:val="Emphasis"/>
        </w:rPr>
        <w:t>i</w:t>
      </w:r>
      <w:r w:rsidRPr="002B23D3">
        <w:rPr>
          <w:sz w:val="16"/>
        </w:rPr>
        <w:t xml:space="preserve">nfluence </w:t>
      </w:r>
      <w:r w:rsidRPr="004651D7">
        <w:rPr>
          <w:rStyle w:val="StyleUnderline"/>
        </w:rPr>
        <w:t>strategy would make the world more stable</w:t>
      </w:r>
      <w:r w:rsidRPr="002B23D3">
        <w:rPr>
          <w:sz w:val="16"/>
        </w:rPr>
        <w:t xml:space="preserve">. </w:t>
      </w:r>
      <w:r w:rsidRPr="004651D7">
        <w:rPr>
          <w:rStyle w:val="StyleUnderline"/>
        </w:rPr>
        <w:t>Nor</w:t>
      </w:r>
      <w:r w:rsidRPr="002B23D3">
        <w:rPr>
          <w:sz w:val="16"/>
        </w:rPr>
        <w:t xml:space="preserve">, for instance, </w:t>
      </w:r>
      <w:r w:rsidRPr="004651D7">
        <w:rPr>
          <w:rStyle w:val="StyleUnderline"/>
        </w:rPr>
        <w:t>would</w:t>
      </w:r>
      <w:r w:rsidRPr="002B23D3">
        <w:rPr>
          <w:sz w:val="16"/>
        </w:rPr>
        <w:t xml:space="preserve"> </w:t>
      </w:r>
      <w:r w:rsidRPr="002B23D3">
        <w:rPr>
          <w:rStyle w:val="Emphasis"/>
          <w:highlight w:val="yellow"/>
        </w:rPr>
        <w:t>Turkey</w:t>
      </w:r>
      <w:r w:rsidRPr="002B23D3">
        <w:rPr>
          <w:sz w:val="16"/>
        </w:rPr>
        <w:t xml:space="preserve">, </w:t>
      </w:r>
      <w:r w:rsidRPr="004651D7">
        <w:rPr>
          <w:rStyle w:val="StyleUnderline"/>
        </w:rPr>
        <w:t xml:space="preserve">which itself is increasingly staking out a </w:t>
      </w:r>
      <w:r w:rsidRPr="002B23D3">
        <w:rPr>
          <w:rStyle w:val="StyleUnderline"/>
          <w:highlight w:val="yellow"/>
        </w:rPr>
        <w:t>claim</w:t>
      </w:r>
      <w:r w:rsidRPr="004651D7">
        <w:rPr>
          <w:rStyle w:val="StyleUnderline"/>
        </w:rPr>
        <w:t xml:space="preserve"> to</w:t>
      </w:r>
      <w:r w:rsidRPr="002B23D3">
        <w:rPr>
          <w:sz w:val="16"/>
        </w:rPr>
        <w:t xml:space="preserve"> </w:t>
      </w:r>
      <w:r w:rsidRPr="004651D7">
        <w:rPr>
          <w:rStyle w:val="Emphasis"/>
        </w:rPr>
        <w:t xml:space="preserve">regional </w:t>
      </w:r>
      <w:r w:rsidRPr="002B23D3">
        <w:rPr>
          <w:rStyle w:val="Emphasis"/>
          <w:highlight w:val="yellow"/>
        </w:rPr>
        <w:t>leadership</w:t>
      </w:r>
      <w:r w:rsidRPr="002B23D3">
        <w:rPr>
          <w:sz w:val="16"/>
        </w:rPr>
        <w:t xml:space="preserve">, </w:t>
      </w:r>
      <w:r w:rsidRPr="004651D7">
        <w:rPr>
          <w:rStyle w:val="StyleUnderline"/>
        </w:rPr>
        <w:t>accept a</w:t>
      </w:r>
      <w:r w:rsidRPr="002B23D3">
        <w:rPr>
          <w:sz w:val="16"/>
        </w:rPr>
        <w:t xml:space="preserve"> </w:t>
      </w:r>
      <w:r w:rsidRPr="004651D7">
        <w:rPr>
          <w:rStyle w:val="Emphasis"/>
        </w:rPr>
        <w:t>Russian s</w:t>
      </w:r>
      <w:r w:rsidRPr="002B23D3">
        <w:rPr>
          <w:sz w:val="16"/>
        </w:rPr>
        <w:t xml:space="preserve">phere </w:t>
      </w:r>
      <w:r w:rsidRPr="004651D7">
        <w:rPr>
          <w:rStyle w:val="Emphasis"/>
        </w:rPr>
        <w:t>o</w:t>
      </w:r>
      <w:r w:rsidRPr="002B23D3">
        <w:rPr>
          <w:sz w:val="16"/>
        </w:rPr>
        <w:t xml:space="preserve">f </w:t>
      </w:r>
      <w:r w:rsidRPr="004651D7">
        <w:rPr>
          <w:rStyle w:val="Emphasis"/>
        </w:rPr>
        <w:t>i</w:t>
      </w:r>
      <w:r w:rsidRPr="002B23D3">
        <w:rPr>
          <w:sz w:val="16"/>
        </w:rPr>
        <w:t xml:space="preserve">nfluence </w:t>
      </w:r>
      <w:r w:rsidRPr="004651D7">
        <w:rPr>
          <w:rStyle w:val="StyleUnderline"/>
        </w:rPr>
        <w:t xml:space="preserve">that </w:t>
      </w:r>
      <w:r w:rsidRPr="002B23D3">
        <w:rPr>
          <w:rStyle w:val="StyleUnderline"/>
          <w:highlight w:val="yellow"/>
        </w:rPr>
        <w:t>in</w:t>
      </w:r>
      <w:r w:rsidRPr="004651D7">
        <w:rPr>
          <w:rStyle w:val="StyleUnderline"/>
        </w:rPr>
        <w:t>cluded the</w:t>
      </w:r>
      <w:r w:rsidRPr="002B23D3">
        <w:rPr>
          <w:sz w:val="16"/>
        </w:rPr>
        <w:t xml:space="preserve"> </w:t>
      </w:r>
      <w:r w:rsidRPr="002B23D3">
        <w:rPr>
          <w:rStyle w:val="Emphasis"/>
          <w:highlight w:val="yellow"/>
        </w:rPr>
        <w:t>Caucasus</w:t>
      </w:r>
      <w:r w:rsidRPr="002B23D3">
        <w:rPr>
          <w:sz w:val="16"/>
        </w:rPr>
        <w:t xml:space="preserve">. </w:t>
      </w:r>
      <w:r w:rsidRPr="004651D7">
        <w:rPr>
          <w:rStyle w:val="StyleUnderline"/>
        </w:rPr>
        <w:t xml:space="preserve">Turkey </w:t>
      </w:r>
      <w:r w:rsidRPr="002B23D3">
        <w:rPr>
          <w:rStyle w:val="StyleUnderline"/>
          <w:highlight w:val="yellow"/>
        </w:rPr>
        <w:t>and other</w:t>
      </w:r>
      <w:r w:rsidRPr="004651D7">
        <w:rPr>
          <w:rStyle w:val="StyleUnderline"/>
        </w:rPr>
        <w:t xml:space="preserve"> regional </w:t>
      </w:r>
      <w:r w:rsidRPr="002B23D3">
        <w:rPr>
          <w:rStyle w:val="StyleUnderline"/>
          <w:highlight w:val="yellow"/>
        </w:rPr>
        <w:t>powers</w:t>
      </w:r>
      <w:r w:rsidRPr="002B23D3">
        <w:rPr>
          <w:sz w:val="16"/>
        </w:rPr>
        <w:t xml:space="preserve"> like the United Arab Emirates </w:t>
      </w:r>
      <w:r w:rsidRPr="004651D7">
        <w:rPr>
          <w:rStyle w:val="StyleUnderline"/>
        </w:rPr>
        <w:t>would</w:t>
      </w:r>
      <w:r w:rsidRPr="002B23D3">
        <w:rPr>
          <w:sz w:val="16"/>
        </w:rPr>
        <w:t xml:space="preserve"> also </w:t>
      </w:r>
      <w:r w:rsidRPr="002B23D3">
        <w:rPr>
          <w:rStyle w:val="Emphasis"/>
          <w:highlight w:val="yellow"/>
        </w:rPr>
        <w:t>compete</w:t>
      </w:r>
      <w:r w:rsidRPr="004651D7">
        <w:rPr>
          <w:rStyle w:val="Emphasis"/>
        </w:rPr>
        <w:t xml:space="preserve"> over</w:t>
      </w:r>
      <w:r w:rsidRPr="002B23D3">
        <w:rPr>
          <w:sz w:val="16"/>
        </w:rPr>
        <w:t xml:space="preserve"> </w:t>
      </w:r>
      <w:r w:rsidRPr="004651D7">
        <w:rPr>
          <w:rStyle w:val="StyleUnderline"/>
        </w:rPr>
        <w:t>who has primacy in the</w:t>
      </w:r>
      <w:r w:rsidRPr="002B23D3">
        <w:rPr>
          <w:sz w:val="16"/>
        </w:rPr>
        <w:t xml:space="preserve"> </w:t>
      </w:r>
      <w:r w:rsidRPr="004651D7">
        <w:rPr>
          <w:rStyle w:val="Emphasis"/>
        </w:rPr>
        <w:t>Levant</w:t>
      </w:r>
      <w:r w:rsidRPr="002B23D3">
        <w:rPr>
          <w:sz w:val="16"/>
        </w:rPr>
        <w:t xml:space="preserve">. Meanwhile, </w:t>
      </w:r>
      <w:r w:rsidRPr="004651D7">
        <w:rPr>
          <w:rStyle w:val="StyleUnderline"/>
        </w:rPr>
        <w:t>what sort of influence</w:t>
      </w:r>
      <w:r w:rsidRPr="002B23D3">
        <w:rPr>
          <w:sz w:val="16"/>
        </w:rPr>
        <w:t xml:space="preserve"> </w:t>
      </w:r>
      <w:r w:rsidRPr="002B23D3">
        <w:rPr>
          <w:rStyle w:val="Emphasis"/>
          <w:highlight w:val="yellow"/>
        </w:rPr>
        <w:t>Europe</w:t>
      </w:r>
      <w:r w:rsidRPr="002B23D3">
        <w:rPr>
          <w:sz w:val="16"/>
        </w:rPr>
        <w:t xml:space="preserve"> </w:t>
      </w:r>
      <w:r w:rsidRPr="004651D7">
        <w:rPr>
          <w:rStyle w:val="StyleUnderline"/>
        </w:rPr>
        <w:t xml:space="preserve">would </w:t>
      </w:r>
      <w:r w:rsidRPr="002B23D3">
        <w:rPr>
          <w:rStyle w:val="StyleUnderline"/>
          <w:highlight w:val="yellow"/>
        </w:rPr>
        <w:t>tolerate</w:t>
      </w:r>
      <w:r w:rsidRPr="002B23D3">
        <w:rPr>
          <w:sz w:val="16"/>
          <w:highlight w:val="yellow"/>
        </w:rPr>
        <w:t xml:space="preserve"> </w:t>
      </w:r>
      <w:r w:rsidRPr="002B23D3">
        <w:rPr>
          <w:rStyle w:val="Emphasis"/>
          <w:highlight w:val="yellow"/>
        </w:rPr>
        <w:t>Russia</w:t>
      </w:r>
      <w:r w:rsidRPr="002B23D3">
        <w:rPr>
          <w:sz w:val="16"/>
        </w:rPr>
        <w:t xml:space="preserve"> </w:t>
      </w:r>
      <w:r w:rsidRPr="004651D7">
        <w:rPr>
          <w:rStyle w:val="StyleUnderline"/>
        </w:rPr>
        <w:t xml:space="preserve">having on its borders is </w:t>
      </w:r>
      <w:r w:rsidRPr="002B23D3">
        <w:rPr>
          <w:rStyle w:val="StyleUnderline"/>
          <w:highlight w:val="yellow"/>
        </w:rPr>
        <w:t>deeply uncertain</w:t>
      </w:r>
      <w:r w:rsidRPr="002B23D3">
        <w:rPr>
          <w:sz w:val="16"/>
        </w:rPr>
        <w:t xml:space="preserve">. </w:t>
      </w:r>
      <w:r w:rsidRPr="004651D7">
        <w:rPr>
          <w:rStyle w:val="StyleUnderline"/>
        </w:rPr>
        <w:t>And</w:t>
      </w:r>
      <w:r w:rsidRPr="002B23D3">
        <w:rPr>
          <w:sz w:val="16"/>
        </w:rPr>
        <w:t xml:space="preserve"> </w:t>
      </w:r>
      <w:r w:rsidRPr="004651D7">
        <w:rPr>
          <w:rStyle w:val="Emphasis"/>
          <w:sz w:val="24"/>
          <w:szCs w:val="24"/>
        </w:rPr>
        <w:t xml:space="preserve">the </w:t>
      </w:r>
      <w:r w:rsidRPr="002B23D3">
        <w:rPr>
          <w:rStyle w:val="Emphasis"/>
          <w:sz w:val="24"/>
          <w:szCs w:val="24"/>
          <w:highlight w:val="yellow"/>
        </w:rPr>
        <w:t>list goes on</w:t>
      </w:r>
      <w:r w:rsidRPr="002B23D3">
        <w:rPr>
          <w:sz w:val="16"/>
        </w:rPr>
        <w:t>.</w:t>
      </w:r>
    </w:p>
    <w:p w14:paraId="5474048E" w14:textId="77777777" w:rsidR="00946FEB" w:rsidRPr="002B23D3" w:rsidRDefault="00946FEB" w:rsidP="00946FEB">
      <w:pPr>
        <w:rPr>
          <w:sz w:val="16"/>
        </w:rPr>
      </w:pPr>
      <w:r>
        <w:t xml:space="preserve">It’s </w:t>
      </w:r>
      <w:r w:rsidRPr="008A15DB">
        <w:rPr>
          <w:u w:val="single"/>
        </w:rPr>
        <w:t>sustainable</w:t>
      </w:r>
      <w:r>
        <w:t xml:space="preserve">. Administrative state is </w:t>
      </w:r>
      <w:r w:rsidRPr="008A15DB">
        <w:rPr>
          <w:u w:val="single"/>
        </w:rPr>
        <w:t>key</w:t>
      </w:r>
      <w:r>
        <w:t xml:space="preserve">, even if </w:t>
      </w:r>
      <w:r w:rsidRPr="008A15DB">
        <w:rPr>
          <w:u w:val="single"/>
        </w:rPr>
        <w:t>other factors</w:t>
      </w:r>
      <w:r>
        <w:t xml:space="preserve"> disrupt it. That’s Schleusener. They </w:t>
      </w:r>
      <w:r w:rsidRPr="008A15DB">
        <w:rPr>
          <w:u w:val="single"/>
        </w:rPr>
        <w:t>must</w:t>
      </w:r>
      <w:r>
        <w:t xml:space="preserve"> concede that to </w:t>
      </w:r>
      <w:r w:rsidRPr="008A15DB">
        <w:rPr>
          <w:u w:val="single"/>
        </w:rPr>
        <w:t>have uniqueness</w:t>
      </w:r>
      <w:r>
        <w:t xml:space="preserve"> so </w:t>
      </w:r>
      <w:r w:rsidRPr="008A15DB">
        <w:rPr>
          <w:u w:val="single"/>
        </w:rPr>
        <w:t>no</w:t>
      </w:r>
      <w:r>
        <w:t xml:space="preserve"> takebacks.</w:t>
      </w:r>
    </w:p>
    <w:p w14:paraId="01DFABD5" w14:textId="77777777" w:rsidR="00946FEB" w:rsidRDefault="00946FEB" w:rsidP="00946FEB">
      <w:pPr>
        <w:pStyle w:val="Heading4"/>
      </w:pPr>
      <w:r>
        <w:t xml:space="preserve">Adversaries are </w:t>
      </w:r>
      <w:r w:rsidRPr="005E61EE">
        <w:rPr>
          <w:u w:val="single"/>
        </w:rPr>
        <w:t>revisionist</w:t>
      </w:r>
      <w:r>
        <w:t xml:space="preserve">. </w:t>
      </w:r>
      <w:r w:rsidRPr="004651D7">
        <w:rPr>
          <w:b w:val="0"/>
          <w:bCs/>
          <w:u w:val="single"/>
        </w:rPr>
        <w:t>Long-term trends</w:t>
      </w:r>
      <w:r w:rsidRPr="004651D7">
        <w:rPr>
          <w:b w:val="0"/>
          <w:bCs/>
        </w:rPr>
        <w:t xml:space="preserve"> prove.</w:t>
      </w:r>
    </w:p>
    <w:p w14:paraId="7CCFC199" w14:textId="77777777" w:rsidR="00946FEB" w:rsidRDefault="00946FEB" w:rsidP="00946FEB">
      <w:r>
        <w:t xml:space="preserve">Dr. Ionut </w:t>
      </w:r>
      <w:r w:rsidRPr="005C7911">
        <w:rPr>
          <w:rStyle w:val="Style13ptBold"/>
        </w:rPr>
        <w:t>Popescu 25</w:t>
      </w:r>
      <w:r>
        <w:t>, PhD, Associate Professor, Political Science, Texas State University. Postdoctoral Fellow, Clements Center for National Security at University of Texas at Austin, "Great Power Competition, Offensive Realism, and the New Debates on US Grand Strategy," Comparative Strategy, Vol. 44, No. 1, pg. 92-114, 01/16/2025, T&amp;F. [italics in original]</w:t>
      </w:r>
    </w:p>
    <w:p w14:paraId="494305C4" w14:textId="77777777" w:rsidR="00946FEB" w:rsidRPr="00FC3A3D" w:rsidRDefault="00946FEB" w:rsidP="00946FEB">
      <w:pPr>
        <w:rPr>
          <w:sz w:val="16"/>
        </w:rPr>
      </w:pPr>
      <w:r w:rsidRPr="00FC3A3D">
        <w:rPr>
          <w:sz w:val="16"/>
        </w:rPr>
        <w:t>Time to adapt to an (offensive) realist world</w:t>
      </w:r>
    </w:p>
    <w:p w14:paraId="2B411249" w14:textId="77777777" w:rsidR="00946FEB" w:rsidRPr="00FC3A3D" w:rsidRDefault="00946FEB" w:rsidP="00946FEB">
      <w:pPr>
        <w:rPr>
          <w:sz w:val="16"/>
        </w:rPr>
      </w:pPr>
      <w:r w:rsidRPr="00FC3A3D">
        <w:rPr>
          <w:sz w:val="16"/>
        </w:rPr>
        <w:t xml:space="preserve">The most powerful </w:t>
      </w:r>
      <w:r w:rsidRPr="00952E22">
        <w:rPr>
          <w:rStyle w:val="StyleUnderline"/>
        </w:rPr>
        <w:t>argument in favor of adopting an</w:t>
      </w:r>
      <w:r w:rsidRPr="00FC3A3D">
        <w:rPr>
          <w:sz w:val="16"/>
        </w:rPr>
        <w:t xml:space="preserve"> </w:t>
      </w:r>
      <w:r w:rsidRPr="00FC3A3D">
        <w:rPr>
          <w:rStyle w:val="Emphasis"/>
          <w:highlight w:val="yellow"/>
        </w:rPr>
        <w:t>offensive realist</w:t>
      </w:r>
      <w:r w:rsidRPr="00FC3A3D">
        <w:rPr>
          <w:sz w:val="16"/>
        </w:rPr>
        <w:t xml:space="preserve"> </w:t>
      </w:r>
      <w:r w:rsidRPr="00952E22">
        <w:rPr>
          <w:rStyle w:val="StyleUnderline"/>
        </w:rPr>
        <w:t xml:space="preserve">grand </w:t>
      </w:r>
      <w:r w:rsidRPr="00FC3A3D">
        <w:rPr>
          <w:rStyle w:val="StyleUnderline"/>
          <w:highlight w:val="yellow"/>
        </w:rPr>
        <w:t>strategy</w:t>
      </w:r>
      <w:r w:rsidRPr="00952E22">
        <w:rPr>
          <w:rStyle w:val="StyleUnderline"/>
        </w:rPr>
        <w:t xml:space="preserve"> is that America’s rivals in</w:t>
      </w:r>
      <w:r w:rsidRPr="00FC3A3D">
        <w:rPr>
          <w:sz w:val="16"/>
        </w:rPr>
        <w:t xml:space="preserve"> </w:t>
      </w:r>
      <w:r w:rsidRPr="00FC3A3D">
        <w:rPr>
          <w:rStyle w:val="Emphasis"/>
          <w:highlight w:val="yellow"/>
        </w:rPr>
        <w:t>Beijing</w:t>
      </w:r>
      <w:r w:rsidRPr="00FC3A3D">
        <w:rPr>
          <w:sz w:val="16"/>
          <w:highlight w:val="yellow"/>
        </w:rPr>
        <w:t xml:space="preserve"> </w:t>
      </w:r>
      <w:r w:rsidRPr="00FC3A3D">
        <w:rPr>
          <w:rStyle w:val="StyleUnderline"/>
          <w:highlight w:val="yellow"/>
        </w:rPr>
        <w:t>and</w:t>
      </w:r>
      <w:r w:rsidRPr="00FC3A3D">
        <w:rPr>
          <w:sz w:val="16"/>
          <w:highlight w:val="yellow"/>
        </w:rPr>
        <w:t xml:space="preserve"> </w:t>
      </w:r>
      <w:r w:rsidRPr="00FC3A3D">
        <w:rPr>
          <w:rStyle w:val="Emphasis"/>
          <w:highlight w:val="yellow"/>
        </w:rPr>
        <w:t>Moscow</w:t>
      </w:r>
      <w:r w:rsidRPr="00FC3A3D">
        <w:rPr>
          <w:sz w:val="16"/>
        </w:rPr>
        <w:t xml:space="preserve"> </w:t>
      </w:r>
      <w:r w:rsidRPr="00952E22">
        <w:rPr>
          <w:rStyle w:val="StyleUnderline"/>
        </w:rPr>
        <w:t xml:space="preserve">already </w:t>
      </w:r>
      <w:r w:rsidRPr="00FC3A3D">
        <w:rPr>
          <w:rStyle w:val="StyleUnderline"/>
          <w:highlight w:val="yellow"/>
        </w:rPr>
        <w:t>act</w:t>
      </w:r>
      <w:r w:rsidRPr="00FC3A3D">
        <w:rPr>
          <w:sz w:val="16"/>
        </w:rPr>
        <w:t xml:space="preserve"> </w:t>
      </w:r>
      <w:r w:rsidRPr="00952E22">
        <w:rPr>
          <w:rStyle w:val="Emphasis"/>
        </w:rPr>
        <w:t xml:space="preserve">more </w:t>
      </w:r>
      <w:r w:rsidRPr="00FC3A3D">
        <w:rPr>
          <w:rStyle w:val="Emphasis"/>
          <w:highlight w:val="yellow"/>
        </w:rPr>
        <w:t>in line</w:t>
      </w:r>
      <w:r w:rsidRPr="00FC3A3D">
        <w:rPr>
          <w:sz w:val="16"/>
          <w:highlight w:val="yellow"/>
        </w:rPr>
        <w:t xml:space="preserve"> </w:t>
      </w:r>
      <w:r w:rsidRPr="00FC3A3D">
        <w:rPr>
          <w:rStyle w:val="StyleUnderline"/>
          <w:highlight w:val="yellow"/>
        </w:rPr>
        <w:t>with</w:t>
      </w:r>
      <w:r w:rsidRPr="00952E22">
        <w:rPr>
          <w:rStyle w:val="StyleUnderline"/>
        </w:rPr>
        <w:t xml:space="preserve"> the</w:t>
      </w:r>
      <w:r w:rsidRPr="00FC3A3D">
        <w:rPr>
          <w:sz w:val="16"/>
        </w:rPr>
        <w:t xml:space="preserve"> theoretical </w:t>
      </w:r>
      <w:r w:rsidRPr="00952E22">
        <w:rPr>
          <w:rStyle w:val="StyleUnderline"/>
        </w:rPr>
        <w:t>predictions of this paradigm than those of any of the</w:t>
      </w:r>
      <w:r w:rsidRPr="00FC3A3D">
        <w:rPr>
          <w:sz w:val="16"/>
        </w:rPr>
        <w:t xml:space="preserve"> </w:t>
      </w:r>
      <w:r w:rsidRPr="00952E22">
        <w:rPr>
          <w:rStyle w:val="Emphasis"/>
        </w:rPr>
        <w:t>other</w:t>
      </w:r>
      <w:r w:rsidRPr="00FC3A3D">
        <w:rPr>
          <w:sz w:val="16"/>
        </w:rPr>
        <w:t xml:space="preserve"> </w:t>
      </w:r>
      <w:r w:rsidRPr="00952E22">
        <w:rPr>
          <w:rStyle w:val="StyleUnderline"/>
        </w:rPr>
        <w:t>theories</w:t>
      </w:r>
      <w:r w:rsidRPr="00FC3A3D">
        <w:rPr>
          <w:sz w:val="16"/>
        </w:rPr>
        <w:t xml:space="preserve">.69 Therefore, </w:t>
      </w:r>
      <w:r w:rsidRPr="00952E22">
        <w:rPr>
          <w:rStyle w:val="StyleUnderline"/>
        </w:rPr>
        <w:t>Washington needs to adapt to these</w:t>
      </w:r>
      <w:r w:rsidRPr="00FC3A3D">
        <w:rPr>
          <w:sz w:val="16"/>
        </w:rPr>
        <w:t xml:space="preserve"> </w:t>
      </w:r>
      <w:r w:rsidRPr="00952E22">
        <w:rPr>
          <w:rStyle w:val="Emphasis"/>
        </w:rPr>
        <w:t>structural imperatives</w:t>
      </w:r>
      <w:r w:rsidRPr="00FC3A3D">
        <w:rPr>
          <w:sz w:val="16"/>
        </w:rPr>
        <w:t xml:space="preserve"> </w:t>
      </w:r>
      <w:r w:rsidRPr="00952E22">
        <w:rPr>
          <w:rStyle w:val="StyleUnderline"/>
        </w:rPr>
        <w:t>or face</w:t>
      </w:r>
      <w:r w:rsidRPr="00FC3A3D">
        <w:rPr>
          <w:sz w:val="16"/>
        </w:rPr>
        <w:t xml:space="preserve"> </w:t>
      </w:r>
      <w:r w:rsidRPr="00952E22">
        <w:rPr>
          <w:rStyle w:val="Emphasis"/>
        </w:rPr>
        <w:t>grave</w:t>
      </w:r>
      <w:r w:rsidRPr="00FC3A3D">
        <w:rPr>
          <w:sz w:val="16"/>
        </w:rPr>
        <w:t xml:space="preserve"> </w:t>
      </w:r>
      <w:r w:rsidRPr="00952E22">
        <w:rPr>
          <w:rStyle w:val="StyleUnderline"/>
        </w:rPr>
        <w:t>strategic threats to its geopolitical interests</w:t>
      </w:r>
      <w:r w:rsidRPr="00FC3A3D">
        <w:rPr>
          <w:sz w:val="16"/>
        </w:rPr>
        <w:t xml:space="preserve"> abroad, </w:t>
      </w:r>
      <w:r w:rsidRPr="00952E22">
        <w:rPr>
          <w:rStyle w:val="StyleUnderline"/>
        </w:rPr>
        <w:t>as well as to its national security</w:t>
      </w:r>
      <w:r w:rsidRPr="00FC3A3D">
        <w:rPr>
          <w:sz w:val="16"/>
        </w:rPr>
        <w:t xml:space="preserve"> and economic prosperity at home.70 </w:t>
      </w:r>
      <w:r w:rsidRPr="00952E22">
        <w:rPr>
          <w:rStyle w:val="StyleUnderline"/>
        </w:rPr>
        <w:t>Over the</w:t>
      </w:r>
      <w:r w:rsidRPr="00FC3A3D">
        <w:rPr>
          <w:sz w:val="16"/>
        </w:rPr>
        <w:t xml:space="preserve"> </w:t>
      </w:r>
      <w:r w:rsidRPr="00952E22">
        <w:rPr>
          <w:rStyle w:val="Emphasis"/>
        </w:rPr>
        <w:t>past decade</w:t>
      </w:r>
      <w:r w:rsidRPr="00FC3A3D">
        <w:rPr>
          <w:sz w:val="16"/>
        </w:rPr>
        <w:t xml:space="preserve">, two </w:t>
      </w:r>
      <w:r w:rsidRPr="00952E22">
        <w:rPr>
          <w:rStyle w:val="StyleUnderline"/>
        </w:rPr>
        <w:t>geopolitical</w:t>
      </w:r>
      <w:r w:rsidRPr="00FC3A3D">
        <w:rPr>
          <w:sz w:val="16"/>
        </w:rPr>
        <w:t xml:space="preserve"> </w:t>
      </w:r>
      <w:r w:rsidRPr="00FC3A3D">
        <w:rPr>
          <w:rStyle w:val="Emphasis"/>
          <w:highlight w:val="yellow"/>
        </w:rPr>
        <w:t>trends</w:t>
      </w:r>
      <w:r w:rsidRPr="00FC3A3D">
        <w:rPr>
          <w:sz w:val="16"/>
        </w:rPr>
        <w:t xml:space="preserve"> </w:t>
      </w:r>
      <w:r w:rsidRPr="00952E22">
        <w:rPr>
          <w:rStyle w:val="StyleUnderline"/>
        </w:rPr>
        <w:t>have emerged</w:t>
      </w:r>
      <w:r w:rsidRPr="00FC3A3D">
        <w:rPr>
          <w:sz w:val="16"/>
        </w:rPr>
        <w:t xml:space="preserve">. First, </w:t>
      </w:r>
      <w:r w:rsidRPr="00FC3A3D">
        <w:rPr>
          <w:rStyle w:val="Emphasis"/>
          <w:highlight w:val="yellow"/>
        </w:rPr>
        <w:t>China</w:t>
      </w:r>
      <w:r w:rsidRPr="00FC3A3D">
        <w:rPr>
          <w:sz w:val="16"/>
        </w:rPr>
        <w:t xml:space="preserve"> </w:t>
      </w:r>
      <w:r w:rsidRPr="00952E22">
        <w:rPr>
          <w:rStyle w:val="StyleUnderline"/>
        </w:rPr>
        <w:t>is on a quest for</w:t>
      </w:r>
      <w:r w:rsidRPr="00FC3A3D">
        <w:rPr>
          <w:sz w:val="16"/>
        </w:rPr>
        <w:t xml:space="preserve"> regional and eventually </w:t>
      </w:r>
      <w:r w:rsidRPr="00952E22">
        <w:rPr>
          <w:rStyle w:val="Emphasis"/>
        </w:rPr>
        <w:t>global</w:t>
      </w:r>
      <w:r w:rsidRPr="00FC3A3D">
        <w:rPr>
          <w:sz w:val="16"/>
        </w:rPr>
        <w:t xml:space="preserve"> </w:t>
      </w:r>
      <w:r w:rsidRPr="00952E22">
        <w:rPr>
          <w:rStyle w:val="StyleUnderline"/>
        </w:rPr>
        <w:t>hegemony</w:t>
      </w:r>
      <w:r w:rsidRPr="00FC3A3D">
        <w:rPr>
          <w:sz w:val="16"/>
        </w:rPr>
        <w:t xml:space="preserve">. Second, </w:t>
      </w:r>
      <w:r w:rsidRPr="00FC3A3D">
        <w:rPr>
          <w:rStyle w:val="Emphasis"/>
          <w:highlight w:val="yellow"/>
        </w:rPr>
        <w:t>Russia</w:t>
      </w:r>
      <w:r w:rsidRPr="00952E22">
        <w:rPr>
          <w:rStyle w:val="Emphasis"/>
        </w:rPr>
        <w:t>’s actions</w:t>
      </w:r>
      <w:r w:rsidRPr="00FC3A3D">
        <w:rPr>
          <w:sz w:val="16"/>
        </w:rPr>
        <w:t xml:space="preserve"> </w:t>
      </w:r>
      <w:r w:rsidRPr="00952E22">
        <w:rPr>
          <w:rStyle w:val="StyleUnderline"/>
        </w:rPr>
        <w:t xml:space="preserve">are </w:t>
      </w:r>
      <w:r w:rsidRPr="00FC3A3D">
        <w:rPr>
          <w:rStyle w:val="StyleUnderline"/>
          <w:highlight w:val="yellow"/>
        </w:rPr>
        <w:t>destabilizing</w:t>
      </w:r>
      <w:r w:rsidRPr="00FC3A3D">
        <w:rPr>
          <w:sz w:val="16"/>
        </w:rPr>
        <w:t xml:space="preserve"> European </w:t>
      </w:r>
      <w:r w:rsidRPr="00FC3A3D">
        <w:rPr>
          <w:rStyle w:val="StyleUnderline"/>
          <w:highlight w:val="yellow"/>
        </w:rPr>
        <w:t>security</w:t>
      </w:r>
      <w:r w:rsidRPr="00FC3A3D">
        <w:rPr>
          <w:sz w:val="16"/>
        </w:rPr>
        <w:t xml:space="preserve">, the global economy, </w:t>
      </w:r>
      <w:r w:rsidRPr="00952E22">
        <w:rPr>
          <w:rStyle w:val="StyleUnderline"/>
        </w:rPr>
        <w:t>and</w:t>
      </w:r>
      <w:r w:rsidRPr="00FC3A3D">
        <w:rPr>
          <w:sz w:val="16"/>
        </w:rPr>
        <w:t xml:space="preserve"> </w:t>
      </w:r>
      <w:r w:rsidRPr="00952E22">
        <w:rPr>
          <w:rStyle w:val="Emphasis"/>
        </w:rPr>
        <w:t>syphoning US resources</w:t>
      </w:r>
      <w:r w:rsidRPr="00FC3A3D">
        <w:rPr>
          <w:sz w:val="16"/>
        </w:rPr>
        <w:t xml:space="preserve"> </w:t>
      </w:r>
      <w:r w:rsidRPr="00952E22">
        <w:rPr>
          <w:rStyle w:val="StyleUnderline"/>
        </w:rPr>
        <w:t>away from the Asia-Pacific theater</w:t>
      </w:r>
      <w:r w:rsidRPr="00FC3A3D">
        <w:rPr>
          <w:sz w:val="16"/>
        </w:rPr>
        <w:t xml:space="preserve">. Consequently, both as a permissive condition but also as a reinforcing consequence of these two developments, </w:t>
      </w:r>
      <w:r w:rsidRPr="00952E22">
        <w:rPr>
          <w:rStyle w:val="StyleUnderline"/>
        </w:rPr>
        <w:t>the international system moved toward an era of</w:t>
      </w:r>
      <w:r w:rsidRPr="00FC3A3D">
        <w:rPr>
          <w:sz w:val="16"/>
        </w:rPr>
        <w:t xml:space="preserve"> </w:t>
      </w:r>
      <w:r w:rsidRPr="00952E22">
        <w:rPr>
          <w:rStyle w:val="Emphasis"/>
        </w:rPr>
        <w:t>multipolarity</w:t>
      </w:r>
      <w:r w:rsidRPr="00FC3A3D">
        <w:rPr>
          <w:sz w:val="16"/>
        </w:rPr>
        <w:t xml:space="preserve"> </w:t>
      </w:r>
      <w:r w:rsidRPr="00952E22">
        <w:rPr>
          <w:rStyle w:val="StyleUnderline"/>
        </w:rPr>
        <w:t>and</w:t>
      </w:r>
      <w:r w:rsidRPr="00FC3A3D">
        <w:rPr>
          <w:sz w:val="16"/>
        </w:rPr>
        <w:t xml:space="preserve"> </w:t>
      </w:r>
      <w:r w:rsidRPr="00952E22">
        <w:rPr>
          <w:rStyle w:val="Emphasis"/>
        </w:rPr>
        <w:t>intense</w:t>
      </w:r>
      <w:r w:rsidRPr="00FC3A3D">
        <w:rPr>
          <w:sz w:val="16"/>
        </w:rPr>
        <w:t xml:space="preserve"> </w:t>
      </w:r>
      <w:r w:rsidRPr="00952E22">
        <w:rPr>
          <w:rStyle w:val="StyleUnderline"/>
        </w:rPr>
        <w:t>great power competition</w:t>
      </w:r>
      <w:r w:rsidRPr="00FC3A3D">
        <w:rPr>
          <w:sz w:val="16"/>
        </w:rPr>
        <w:t xml:space="preserve">. This section briefly </w:t>
      </w:r>
      <w:r w:rsidRPr="00952E22">
        <w:rPr>
          <w:rStyle w:val="StyleUnderline"/>
        </w:rPr>
        <w:t>shows how China and Russia’s actions</w:t>
      </w:r>
      <w:r w:rsidRPr="00FC3A3D">
        <w:rPr>
          <w:sz w:val="16"/>
        </w:rPr>
        <w:t xml:space="preserve"> </w:t>
      </w:r>
      <w:r w:rsidRPr="00952E22">
        <w:rPr>
          <w:rStyle w:val="Emphasis"/>
        </w:rPr>
        <w:t>match</w:t>
      </w:r>
      <w:r w:rsidRPr="00FC3A3D">
        <w:rPr>
          <w:sz w:val="16"/>
        </w:rPr>
        <w:t xml:space="preserve"> </w:t>
      </w:r>
      <w:r w:rsidRPr="00952E22">
        <w:rPr>
          <w:rStyle w:val="StyleUnderline"/>
        </w:rPr>
        <w:t>offensive realist predictions, and how</w:t>
      </w:r>
      <w:r w:rsidRPr="00FC3A3D">
        <w:rPr>
          <w:sz w:val="16"/>
        </w:rPr>
        <w:t xml:space="preserve"> </w:t>
      </w:r>
      <w:r w:rsidRPr="00952E22">
        <w:rPr>
          <w:rStyle w:val="Emphasis"/>
        </w:rPr>
        <w:t>Washington’s</w:t>
      </w:r>
      <w:r w:rsidRPr="00FC3A3D">
        <w:rPr>
          <w:sz w:val="16"/>
        </w:rPr>
        <w:t xml:space="preserve"> grand strategic </w:t>
      </w:r>
      <w:r w:rsidRPr="00952E22">
        <w:rPr>
          <w:rStyle w:val="Emphasis"/>
        </w:rPr>
        <w:t>adaptation</w:t>
      </w:r>
      <w:r w:rsidRPr="00FC3A3D">
        <w:rPr>
          <w:sz w:val="16"/>
        </w:rPr>
        <w:t xml:space="preserve"> </w:t>
      </w:r>
      <w:r w:rsidRPr="00952E22">
        <w:rPr>
          <w:rStyle w:val="StyleUnderline"/>
        </w:rPr>
        <w:t>to these geopolitical challenges has been</w:t>
      </w:r>
      <w:r w:rsidRPr="00FC3A3D">
        <w:rPr>
          <w:sz w:val="16"/>
        </w:rPr>
        <w:t xml:space="preserve"> </w:t>
      </w:r>
      <w:r w:rsidRPr="00952E22">
        <w:rPr>
          <w:rStyle w:val="Emphasis"/>
        </w:rPr>
        <w:t>inadequate</w:t>
      </w:r>
      <w:r w:rsidRPr="00FC3A3D">
        <w:rPr>
          <w:sz w:val="16"/>
        </w:rPr>
        <w:t xml:space="preserve"> </w:t>
      </w:r>
      <w:r w:rsidRPr="00952E22">
        <w:rPr>
          <w:rStyle w:val="StyleUnderline"/>
        </w:rPr>
        <w:t>so far</w:t>
      </w:r>
      <w:r w:rsidRPr="00FC3A3D">
        <w:rPr>
          <w:sz w:val="16"/>
        </w:rPr>
        <w:t xml:space="preserve"> because it is guided by a mix of liberal and conservative internationalist policy solutions, instead of offensive realist ones.</w:t>
      </w:r>
    </w:p>
    <w:p w14:paraId="7A674B70" w14:textId="77777777" w:rsidR="00946FEB" w:rsidRPr="00FC3A3D" w:rsidRDefault="00946FEB" w:rsidP="00946FEB">
      <w:pPr>
        <w:rPr>
          <w:sz w:val="16"/>
        </w:rPr>
      </w:pPr>
      <w:r w:rsidRPr="00FC3A3D">
        <w:rPr>
          <w:sz w:val="16"/>
        </w:rPr>
        <w:t xml:space="preserve">As a </w:t>
      </w:r>
      <w:r w:rsidRPr="00FF7340">
        <w:rPr>
          <w:rStyle w:val="StyleUnderline"/>
        </w:rPr>
        <w:t>great power’s economy and technological sophistication</w:t>
      </w:r>
      <w:r w:rsidRPr="00FC3A3D">
        <w:rPr>
          <w:sz w:val="16"/>
        </w:rPr>
        <w:t xml:space="preserve"> </w:t>
      </w:r>
      <w:r w:rsidRPr="00FF7340">
        <w:rPr>
          <w:rStyle w:val="Emphasis"/>
        </w:rPr>
        <w:t>increases significantly</w:t>
      </w:r>
      <w:r w:rsidRPr="00FC3A3D">
        <w:rPr>
          <w:sz w:val="16"/>
        </w:rPr>
        <w:t xml:space="preserve"> </w:t>
      </w:r>
      <w:r w:rsidRPr="00FF7340">
        <w:rPr>
          <w:rStyle w:val="StyleUnderline"/>
        </w:rPr>
        <w:t>relative to its neighbors, and other distant rivals</w:t>
      </w:r>
      <w:r w:rsidRPr="00FC3A3D">
        <w:rPr>
          <w:sz w:val="16"/>
        </w:rPr>
        <w:t xml:space="preserve">, </w:t>
      </w:r>
      <w:r w:rsidRPr="00FF7340">
        <w:rPr>
          <w:rStyle w:val="Emphasis"/>
        </w:rPr>
        <w:t>offensive realism</w:t>
      </w:r>
      <w:r w:rsidRPr="00FC3A3D">
        <w:rPr>
          <w:sz w:val="16"/>
        </w:rPr>
        <w:t xml:space="preserve"> </w:t>
      </w:r>
      <w:r w:rsidRPr="00FF7340">
        <w:rPr>
          <w:rStyle w:val="StyleUnderline"/>
        </w:rPr>
        <w:t>expects</w:t>
      </w:r>
      <w:r w:rsidRPr="00FC3A3D">
        <w:rPr>
          <w:sz w:val="16"/>
        </w:rPr>
        <w:t xml:space="preserve"> the </w:t>
      </w:r>
      <w:r w:rsidRPr="00FF7340">
        <w:rPr>
          <w:rStyle w:val="StyleUnderline"/>
        </w:rPr>
        <w:t>leaders of that country to engage in a</w:t>
      </w:r>
      <w:r w:rsidRPr="00FC3A3D">
        <w:rPr>
          <w:sz w:val="16"/>
        </w:rPr>
        <w:t xml:space="preserve"> </w:t>
      </w:r>
      <w:r w:rsidRPr="00FF7340">
        <w:rPr>
          <w:rStyle w:val="Emphasis"/>
        </w:rPr>
        <w:t>military build-up</w:t>
      </w:r>
      <w:r w:rsidRPr="00FC3A3D">
        <w:rPr>
          <w:sz w:val="16"/>
        </w:rPr>
        <w:t xml:space="preserve"> </w:t>
      </w:r>
      <w:r w:rsidRPr="00FF7340">
        <w:rPr>
          <w:rStyle w:val="StyleUnderline"/>
        </w:rPr>
        <w:t>and launch a</w:t>
      </w:r>
      <w:r w:rsidRPr="00FC3A3D">
        <w:rPr>
          <w:sz w:val="16"/>
        </w:rPr>
        <w:t xml:space="preserve"> </w:t>
      </w:r>
      <w:r w:rsidRPr="00FF7340">
        <w:rPr>
          <w:rStyle w:val="Emphasis"/>
        </w:rPr>
        <w:t>quest</w:t>
      </w:r>
      <w:r w:rsidRPr="00FC3A3D">
        <w:rPr>
          <w:sz w:val="16"/>
        </w:rPr>
        <w:t xml:space="preserve"> </w:t>
      </w:r>
      <w:r w:rsidRPr="00FF7340">
        <w:rPr>
          <w:rStyle w:val="StyleUnderline"/>
        </w:rPr>
        <w:t>for regional hegemony first, and</w:t>
      </w:r>
      <w:r w:rsidRPr="00FC3A3D">
        <w:rPr>
          <w:sz w:val="16"/>
        </w:rPr>
        <w:t xml:space="preserve"> even </w:t>
      </w:r>
      <w:r w:rsidRPr="00FF7340">
        <w:rPr>
          <w:rStyle w:val="Emphasis"/>
        </w:rPr>
        <w:t>challenge</w:t>
      </w:r>
      <w:r w:rsidRPr="00FC3A3D">
        <w:rPr>
          <w:sz w:val="16"/>
        </w:rPr>
        <w:t xml:space="preserve"> </w:t>
      </w:r>
      <w:r w:rsidRPr="00FF7340">
        <w:rPr>
          <w:rStyle w:val="StyleUnderline"/>
        </w:rPr>
        <w:t>for global superpower status later if circumstances allow it</w:t>
      </w:r>
      <w:r w:rsidRPr="00FC3A3D">
        <w:rPr>
          <w:sz w:val="16"/>
        </w:rPr>
        <w:t xml:space="preserve">. </w:t>
      </w:r>
      <w:r w:rsidRPr="00FF7340">
        <w:rPr>
          <w:rStyle w:val="StyleUnderline"/>
        </w:rPr>
        <w:t>This is</w:t>
      </w:r>
      <w:r w:rsidRPr="00FC3A3D">
        <w:rPr>
          <w:sz w:val="16"/>
        </w:rPr>
        <w:t xml:space="preserve"> arguably </w:t>
      </w:r>
      <w:r w:rsidRPr="00FF7340">
        <w:rPr>
          <w:rStyle w:val="Emphasis"/>
        </w:rPr>
        <w:t>exactly</w:t>
      </w:r>
      <w:r w:rsidRPr="00FC3A3D">
        <w:rPr>
          <w:sz w:val="16"/>
        </w:rPr>
        <w:t xml:space="preserve"> </w:t>
      </w:r>
      <w:r w:rsidRPr="00FF7340">
        <w:rPr>
          <w:rStyle w:val="StyleUnderline"/>
        </w:rPr>
        <w:t xml:space="preserve">what </w:t>
      </w:r>
      <w:r w:rsidRPr="00FC3A3D">
        <w:rPr>
          <w:rStyle w:val="StyleUnderline"/>
          <w:highlight w:val="yellow"/>
        </w:rPr>
        <w:t>China</w:t>
      </w:r>
      <w:r w:rsidRPr="00FF7340">
        <w:rPr>
          <w:rStyle w:val="StyleUnderline"/>
        </w:rPr>
        <w:t xml:space="preserve"> has been doing for at least the</w:t>
      </w:r>
      <w:r w:rsidRPr="00FC3A3D">
        <w:rPr>
          <w:sz w:val="16"/>
        </w:rPr>
        <w:t xml:space="preserve"> </w:t>
      </w:r>
      <w:r w:rsidRPr="00FC3A3D">
        <w:rPr>
          <w:rStyle w:val="Emphasis"/>
          <w:highlight w:val="yellow"/>
        </w:rPr>
        <w:t>past decade</w:t>
      </w:r>
      <w:r w:rsidRPr="00FC3A3D">
        <w:rPr>
          <w:sz w:val="16"/>
        </w:rPr>
        <w:t xml:space="preserve"> </w:t>
      </w:r>
      <w:r w:rsidRPr="00FF7340">
        <w:rPr>
          <w:rStyle w:val="StyleUnderline"/>
        </w:rPr>
        <w:t>under the leadership of</w:t>
      </w:r>
      <w:r w:rsidRPr="00FC3A3D">
        <w:rPr>
          <w:sz w:val="16"/>
        </w:rPr>
        <w:t xml:space="preserve"> President </w:t>
      </w:r>
      <w:r w:rsidRPr="00FF7340">
        <w:rPr>
          <w:rStyle w:val="Emphasis"/>
        </w:rPr>
        <w:t>Xi</w:t>
      </w:r>
      <w:r w:rsidRPr="00FC3A3D">
        <w:rPr>
          <w:sz w:val="16"/>
        </w:rPr>
        <w:t xml:space="preserve">.71 China scholar Sheena </w:t>
      </w:r>
      <w:r w:rsidRPr="00FF7340">
        <w:rPr>
          <w:rStyle w:val="Emphasis"/>
        </w:rPr>
        <w:t>Greitens</w:t>
      </w:r>
      <w:r w:rsidRPr="00FC3A3D">
        <w:rPr>
          <w:sz w:val="16"/>
        </w:rPr>
        <w:t xml:space="preserve"> </w:t>
      </w:r>
      <w:r w:rsidRPr="00FF7340">
        <w:rPr>
          <w:rStyle w:val="StyleUnderline"/>
        </w:rPr>
        <w:t>recently documented</w:t>
      </w:r>
      <w:r w:rsidRPr="00FC3A3D">
        <w:rPr>
          <w:sz w:val="16"/>
        </w:rPr>
        <w:t xml:space="preserve"> in </w:t>
      </w:r>
      <w:r w:rsidRPr="00FC3A3D">
        <w:rPr>
          <w:i/>
          <w:iCs/>
          <w:sz w:val="16"/>
        </w:rPr>
        <w:t>Foreign Affairs</w:t>
      </w:r>
      <w:r w:rsidRPr="00FC3A3D">
        <w:rPr>
          <w:sz w:val="16"/>
        </w:rPr>
        <w:t xml:space="preserve"> </w:t>
      </w:r>
      <w:r w:rsidRPr="00FF7340">
        <w:rPr>
          <w:rStyle w:val="StyleUnderline"/>
        </w:rPr>
        <w:t>how</w:t>
      </w:r>
      <w:r w:rsidRPr="00FC3A3D">
        <w:rPr>
          <w:sz w:val="16"/>
        </w:rPr>
        <w:t xml:space="preserve"> </w:t>
      </w:r>
      <w:r w:rsidRPr="00FF7340">
        <w:rPr>
          <w:rStyle w:val="Emphasis"/>
        </w:rPr>
        <w:t>Xi</w:t>
      </w:r>
      <w:r w:rsidRPr="00FC3A3D">
        <w:rPr>
          <w:sz w:val="16"/>
        </w:rPr>
        <w:t xml:space="preserve"> </w:t>
      </w:r>
      <w:r w:rsidRPr="00FF7340">
        <w:rPr>
          <w:rStyle w:val="StyleUnderline"/>
        </w:rPr>
        <w:t>has been using in his speeches the concept</w:t>
      </w:r>
      <w:r w:rsidRPr="00FC3A3D">
        <w:rPr>
          <w:sz w:val="16"/>
        </w:rPr>
        <w:t xml:space="preserve"> of Quanqiu Anquan Changyi, or the Global Security Initiative (GSI), </w:t>
      </w:r>
      <w:r w:rsidRPr="00FF7340">
        <w:rPr>
          <w:rStyle w:val="StyleUnderline"/>
        </w:rPr>
        <w:t xml:space="preserve">which he </w:t>
      </w:r>
      <w:r w:rsidRPr="00FC3A3D">
        <w:rPr>
          <w:rStyle w:val="StyleUnderline"/>
          <w:highlight w:val="yellow"/>
        </w:rPr>
        <w:t>framed as</w:t>
      </w:r>
      <w:r w:rsidRPr="00FC3A3D">
        <w:rPr>
          <w:sz w:val="16"/>
          <w:highlight w:val="yellow"/>
        </w:rPr>
        <w:t xml:space="preserve"> “</w:t>
      </w:r>
      <w:r w:rsidRPr="00FC3A3D">
        <w:rPr>
          <w:rStyle w:val="Emphasis"/>
          <w:highlight w:val="yellow"/>
        </w:rPr>
        <w:t>promoting</w:t>
      </w:r>
      <w:r w:rsidRPr="00FF7340">
        <w:rPr>
          <w:rStyle w:val="Emphasis"/>
        </w:rPr>
        <w:t xml:space="preserve"> the common </w:t>
      </w:r>
      <w:r w:rsidRPr="00FC3A3D">
        <w:rPr>
          <w:rStyle w:val="Emphasis"/>
          <w:highlight w:val="yellow"/>
        </w:rPr>
        <w:t>security of the world</w:t>
      </w:r>
      <w:r w:rsidRPr="00FC3A3D">
        <w:rPr>
          <w:sz w:val="16"/>
        </w:rPr>
        <w:t xml:space="preserve">.” She argues that </w:t>
      </w:r>
      <w:r w:rsidRPr="00FF7340">
        <w:rPr>
          <w:rStyle w:val="StyleUnderline"/>
        </w:rPr>
        <w:t>the initial framework was a “regime security concept codified as</w:t>
      </w:r>
      <w:r w:rsidRPr="00FC3A3D">
        <w:rPr>
          <w:sz w:val="16"/>
        </w:rPr>
        <w:t xml:space="preserve"> </w:t>
      </w:r>
      <w:r w:rsidRPr="00FF7340">
        <w:rPr>
          <w:rStyle w:val="Emphasis"/>
        </w:rPr>
        <w:t>grand strategy</w:t>
      </w:r>
      <w:r w:rsidRPr="00FC3A3D">
        <w:rPr>
          <w:sz w:val="16"/>
        </w:rPr>
        <w:t xml:space="preserve">,” </w:t>
      </w:r>
      <w:r w:rsidRPr="00FF7340">
        <w:rPr>
          <w:rStyle w:val="StyleUnderline"/>
        </w:rPr>
        <w:t>and that now Xi is</w:t>
      </w:r>
      <w:r w:rsidRPr="00FC3A3D">
        <w:rPr>
          <w:sz w:val="16"/>
        </w:rPr>
        <w:t xml:space="preserve"> “</w:t>
      </w:r>
      <w:r w:rsidRPr="00FF7340">
        <w:rPr>
          <w:rStyle w:val="Emphasis"/>
        </w:rPr>
        <w:t>applying</w:t>
      </w:r>
      <w:r w:rsidRPr="00FC3A3D">
        <w:rPr>
          <w:sz w:val="16"/>
        </w:rPr>
        <w:t xml:space="preserve"> </w:t>
      </w:r>
      <w:r w:rsidRPr="00FF7340">
        <w:rPr>
          <w:rStyle w:val="StyleUnderline"/>
        </w:rPr>
        <w:t>that framework to</w:t>
      </w:r>
      <w:r w:rsidRPr="00FC3A3D">
        <w:rPr>
          <w:sz w:val="16"/>
        </w:rPr>
        <w:t xml:space="preserve"> </w:t>
      </w:r>
      <w:r w:rsidRPr="00FF7340">
        <w:rPr>
          <w:rStyle w:val="Emphasis"/>
        </w:rPr>
        <w:t>fo</w:t>
      </w:r>
      <w:r w:rsidRPr="00FC3A3D">
        <w:rPr>
          <w:sz w:val="16"/>
        </w:rPr>
        <w:t xml:space="preserve">reign </w:t>
      </w:r>
      <w:r w:rsidRPr="00FF7340">
        <w:rPr>
          <w:rStyle w:val="Emphasis"/>
        </w:rPr>
        <w:t>po</w:t>
      </w:r>
      <w:r w:rsidRPr="00FC3A3D">
        <w:rPr>
          <w:sz w:val="16"/>
        </w:rPr>
        <w:t xml:space="preserve">licy, </w:t>
      </w:r>
      <w:r w:rsidRPr="00FF7340">
        <w:rPr>
          <w:rStyle w:val="StyleUnderline"/>
        </w:rPr>
        <w:t>attempting to remake regional and global security order to</w:t>
      </w:r>
      <w:r w:rsidRPr="00FC3A3D">
        <w:rPr>
          <w:sz w:val="16"/>
        </w:rPr>
        <w:t xml:space="preserve"> </w:t>
      </w:r>
      <w:r w:rsidRPr="00FF7340">
        <w:rPr>
          <w:rStyle w:val="Emphasis"/>
        </w:rPr>
        <w:t>guard against</w:t>
      </w:r>
      <w:r w:rsidRPr="00FC3A3D">
        <w:rPr>
          <w:sz w:val="16"/>
        </w:rPr>
        <w:t xml:space="preserve"> </w:t>
      </w:r>
      <w:r w:rsidRPr="00FF7340">
        <w:rPr>
          <w:rStyle w:val="StyleUnderline"/>
        </w:rPr>
        <w:t>threats to China’s domestic stability and</w:t>
      </w:r>
      <w:r w:rsidRPr="00FC3A3D">
        <w:rPr>
          <w:sz w:val="16"/>
        </w:rPr>
        <w:t xml:space="preserve"> further </w:t>
      </w:r>
      <w:r w:rsidRPr="00FF7340">
        <w:rPr>
          <w:rStyle w:val="Emphasis"/>
        </w:rPr>
        <w:t>consolidate</w:t>
      </w:r>
      <w:r w:rsidRPr="00FC3A3D">
        <w:rPr>
          <w:sz w:val="16"/>
        </w:rPr>
        <w:t xml:space="preserve"> </w:t>
      </w:r>
      <w:r w:rsidRPr="00FF7340">
        <w:rPr>
          <w:rStyle w:val="StyleUnderline"/>
        </w:rPr>
        <w:t>the party’s grip on power</w:t>
      </w:r>
      <w:r w:rsidRPr="00FC3A3D">
        <w:rPr>
          <w:sz w:val="16"/>
        </w:rPr>
        <w:t>.”72</w:t>
      </w:r>
    </w:p>
    <w:p w14:paraId="67C60E7B" w14:textId="77777777" w:rsidR="00946FEB" w:rsidRPr="00FC3A3D" w:rsidRDefault="00946FEB" w:rsidP="00946FEB">
      <w:pPr>
        <w:rPr>
          <w:sz w:val="16"/>
        </w:rPr>
      </w:pPr>
      <w:r w:rsidRPr="00FC3A3D">
        <w:rPr>
          <w:sz w:val="16"/>
        </w:rPr>
        <w:t xml:space="preserve">As Rush Doshi also shows in </w:t>
      </w:r>
      <w:r w:rsidRPr="00FC3A3D">
        <w:rPr>
          <w:i/>
          <w:iCs/>
          <w:sz w:val="16"/>
        </w:rPr>
        <w:t>The Long Game</w:t>
      </w:r>
      <w:r w:rsidRPr="00FC3A3D">
        <w:rPr>
          <w:sz w:val="16"/>
        </w:rPr>
        <w:t xml:space="preserve">, </w:t>
      </w:r>
      <w:r w:rsidRPr="00210EC7">
        <w:rPr>
          <w:rStyle w:val="StyleUnderline"/>
        </w:rPr>
        <w:t>over the</w:t>
      </w:r>
      <w:r w:rsidRPr="00FC3A3D">
        <w:rPr>
          <w:sz w:val="16"/>
        </w:rPr>
        <w:t xml:space="preserve"> </w:t>
      </w:r>
      <w:r w:rsidRPr="00210EC7">
        <w:rPr>
          <w:rStyle w:val="Emphasis"/>
        </w:rPr>
        <w:t>past few decades</w:t>
      </w:r>
      <w:r w:rsidRPr="00FC3A3D">
        <w:rPr>
          <w:sz w:val="16"/>
        </w:rPr>
        <w:t xml:space="preserve"> </w:t>
      </w:r>
      <w:r w:rsidRPr="00210EC7">
        <w:rPr>
          <w:rStyle w:val="StyleUnderline"/>
        </w:rPr>
        <w:t>the</w:t>
      </w:r>
      <w:r w:rsidRPr="00FC3A3D">
        <w:rPr>
          <w:sz w:val="16"/>
        </w:rPr>
        <w:t xml:space="preserve"> </w:t>
      </w:r>
      <w:r w:rsidRPr="00210EC7">
        <w:rPr>
          <w:rStyle w:val="Emphasis"/>
        </w:rPr>
        <w:t>C</w:t>
      </w:r>
      <w:r w:rsidRPr="00FC3A3D">
        <w:rPr>
          <w:sz w:val="16"/>
        </w:rPr>
        <w:t xml:space="preserve">hinese </w:t>
      </w:r>
      <w:r w:rsidRPr="00210EC7">
        <w:rPr>
          <w:rStyle w:val="Emphasis"/>
        </w:rPr>
        <w:t>C</w:t>
      </w:r>
      <w:r w:rsidRPr="00FC3A3D">
        <w:rPr>
          <w:sz w:val="16"/>
        </w:rPr>
        <w:t xml:space="preserve">ommunist </w:t>
      </w:r>
      <w:r w:rsidRPr="00210EC7">
        <w:rPr>
          <w:rStyle w:val="Emphasis"/>
        </w:rPr>
        <w:t>P</w:t>
      </w:r>
      <w:r w:rsidRPr="00FC3A3D">
        <w:rPr>
          <w:sz w:val="16"/>
        </w:rPr>
        <w:t xml:space="preserve">arty </w:t>
      </w:r>
      <w:r w:rsidRPr="00FC3A3D">
        <w:rPr>
          <w:rStyle w:val="StyleUnderline"/>
          <w:highlight w:val="yellow"/>
        </w:rPr>
        <w:t>went through</w:t>
      </w:r>
      <w:r w:rsidRPr="00FC3A3D">
        <w:rPr>
          <w:sz w:val="16"/>
        </w:rPr>
        <w:t xml:space="preserve"> three </w:t>
      </w:r>
      <w:r w:rsidRPr="00FC3A3D">
        <w:rPr>
          <w:rStyle w:val="Emphasis"/>
          <w:highlight w:val="yellow"/>
        </w:rPr>
        <w:t>stages</w:t>
      </w:r>
      <w:r w:rsidRPr="00FC3A3D">
        <w:rPr>
          <w:sz w:val="16"/>
          <w:highlight w:val="yellow"/>
        </w:rPr>
        <w:t xml:space="preserve"> </w:t>
      </w:r>
      <w:r w:rsidRPr="00FC3A3D">
        <w:rPr>
          <w:rStyle w:val="StyleUnderline"/>
          <w:highlight w:val="yellow"/>
        </w:rPr>
        <w:t>in</w:t>
      </w:r>
      <w:r w:rsidRPr="00210EC7">
        <w:rPr>
          <w:rStyle w:val="StyleUnderline"/>
        </w:rPr>
        <w:t xml:space="preserve"> its long-term goals of establishing regional hegemony in</w:t>
      </w:r>
      <w:r w:rsidRPr="00FC3A3D">
        <w:rPr>
          <w:sz w:val="16"/>
        </w:rPr>
        <w:t xml:space="preserve"> </w:t>
      </w:r>
      <w:r w:rsidRPr="00210EC7">
        <w:rPr>
          <w:rStyle w:val="Emphasis"/>
        </w:rPr>
        <w:t>Asia</w:t>
      </w:r>
      <w:r w:rsidRPr="00FC3A3D">
        <w:rPr>
          <w:sz w:val="16"/>
        </w:rPr>
        <w:t xml:space="preserve"> </w:t>
      </w:r>
      <w:r w:rsidRPr="00210EC7">
        <w:rPr>
          <w:rStyle w:val="StyleUnderline"/>
        </w:rPr>
        <w:t>and</w:t>
      </w:r>
      <w:r w:rsidRPr="00FC3A3D">
        <w:rPr>
          <w:sz w:val="16"/>
        </w:rPr>
        <w:t xml:space="preserve"> </w:t>
      </w:r>
      <w:r w:rsidRPr="00FC3A3D">
        <w:rPr>
          <w:rStyle w:val="Emphasis"/>
          <w:highlight w:val="yellow"/>
        </w:rPr>
        <w:t>eventually displacing</w:t>
      </w:r>
      <w:r w:rsidRPr="00FC3A3D">
        <w:rPr>
          <w:sz w:val="16"/>
        </w:rPr>
        <w:t xml:space="preserve"> </w:t>
      </w:r>
      <w:r w:rsidRPr="00210EC7">
        <w:rPr>
          <w:rStyle w:val="StyleUnderline"/>
        </w:rPr>
        <w:t>the</w:t>
      </w:r>
      <w:r w:rsidRPr="00FC3A3D">
        <w:rPr>
          <w:sz w:val="16"/>
        </w:rPr>
        <w:t xml:space="preserve"> </w:t>
      </w:r>
      <w:r w:rsidRPr="00FC3A3D">
        <w:rPr>
          <w:rStyle w:val="Emphasis"/>
          <w:highlight w:val="yellow"/>
        </w:rPr>
        <w:t>U</w:t>
      </w:r>
      <w:r w:rsidRPr="00FC3A3D">
        <w:rPr>
          <w:sz w:val="16"/>
        </w:rPr>
        <w:t xml:space="preserve">nited </w:t>
      </w:r>
      <w:r w:rsidRPr="00FC3A3D">
        <w:rPr>
          <w:rStyle w:val="Emphasis"/>
          <w:highlight w:val="yellow"/>
        </w:rPr>
        <w:t>S</w:t>
      </w:r>
      <w:r w:rsidRPr="00FC3A3D">
        <w:rPr>
          <w:sz w:val="16"/>
        </w:rPr>
        <w:t xml:space="preserve">tates </w:t>
      </w:r>
      <w:r w:rsidRPr="00210EC7">
        <w:rPr>
          <w:rStyle w:val="StyleUnderline"/>
        </w:rPr>
        <w:t>as the global hegemon</w:t>
      </w:r>
      <w:r w:rsidRPr="00FC3A3D">
        <w:rPr>
          <w:sz w:val="16"/>
        </w:rPr>
        <w:t xml:space="preserve">.73 First, from the political shocks of 1989 (the Fall of the Berlin Wall and Tiananmen Square) until the global financial crisis of 2008, the Chinese Communist Party (CCP) worked on chipping away at American power and influence in Asia while focusing on domestic economic growth and mutually beneficial trade/diplomatic relations with its neighbors. Second, from 2008 to 2016, Beijing perceived the United States in decline and hence proceeded more boldly in establishing the foundations for China’s rise to regional hegemony in Asia, particularly through more confrontational economic, diplomatic and military means. And third, </w:t>
      </w:r>
      <w:r w:rsidRPr="00210EC7">
        <w:rPr>
          <w:rStyle w:val="StyleUnderline"/>
        </w:rPr>
        <w:t>following what Chinese leaders</w:t>
      </w:r>
      <w:r w:rsidRPr="00FC3A3D">
        <w:rPr>
          <w:sz w:val="16"/>
        </w:rPr>
        <w:t xml:space="preserve"> </w:t>
      </w:r>
      <w:r w:rsidRPr="00210EC7">
        <w:rPr>
          <w:rStyle w:val="Emphasis"/>
        </w:rPr>
        <w:t>repeatedly</w:t>
      </w:r>
      <w:r w:rsidRPr="00FC3A3D">
        <w:rPr>
          <w:sz w:val="16"/>
        </w:rPr>
        <w:t xml:space="preserve"> </w:t>
      </w:r>
      <w:r w:rsidRPr="00210EC7">
        <w:rPr>
          <w:rStyle w:val="StyleUnderline"/>
        </w:rPr>
        <w:t>refer to as a project of</w:t>
      </w:r>
      <w:r w:rsidRPr="00FC3A3D">
        <w:rPr>
          <w:sz w:val="16"/>
        </w:rPr>
        <w:t xml:space="preserve"> </w:t>
      </w:r>
      <w:r w:rsidRPr="00210EC7">
        <w:rPr>
          <w:rStyle w:val="Emphasis"/>
        </w:rPr>
        <w:t>“great rejuvenation”</w:t>
      </w:r>
      <w:r w:rsidRPr="00FC3A3D">
        <w:rPr>
          <w:sz w:val="16"/>
        </w:rPr>
        <w:t xml:space="preserve"> </w:t>
      </w:r>
      <w:r w:rsidRPr="00210EC7">
        <w:rPr>
          <w:rStyle w:val="StyleUnderline"/>
        </w:rPr>
        <w:t>made possible by worldwide</w:t>
      </w:r>
      <w:r w:rsidRPr="00FC3A3D">
        <w:rPr>
          <w:sz w:val="16"/>
        </w:rPr>
        <w:t xml:space="preserve"> “great </w:t>
      </w:r>
      <w:r w:rsidRPr="00210EC7">
        <w:rPr>
          <w:rStyle w:val="Emphasis"/>
        </w:rPr>
        <w:t>changes</w:t>
      </w:r>
      <w:r w:rsidRPr="00FC3A3D">
        <w:rPr>
          <w:sz w:val="16"/>
        </w:rPr>
        <w:t xml:space="preserve"> </w:t>
      </w:r>
      <w:r w:rsidRPr="00210EC7">
        <w:rPr>
          <w:rStyle w:val="StyleUnderline"/>
        </w:rPr>
        <w:t>unseen in a century</w:t>
      </w:r>
      <w:r w:rsidRPr="00FC3A3D">
        <w:rPr>
          <w:sz w:val="16"/>
        </w:rPr>
        <w:t xml:space="preserve">” (such as COVID and the rise of populist/nationalist forces opposed to the liberal order in the West), </w:t>
      </w:r>
      <w:r w:rsidRPr="00210EC7">
        <w:rPr>
          <w:rStyle w:val="StyleUnderline"/>
        </w:rPr>
        <w:t>Beijing is</w:t>
      </w:r>
      <w:r w:rsidRPr="00FC3A3D">
        <w:rPr>
          <w:sz w:val="16"/>
        </w:rPr>
        <w:t xml:space="preserve"> </w:t>
      </w:r>
      <w:r w:rsidRPr="00FC3A3D">
        <w:rPr>
          <w:rStyle w:val="Emphasis"/>
          <w:highlight w:val="yellow"/>
        </w:rPr>
        <w:t>expanding</w:t>
      </w:r>
      <w:r w:rsidRPr="00FC3A3D">
        <w:rPr>
          <w:sz w:val="16"/>
        </w:rPr>
        <w:t xml:space="preserve"> </w:t>
      </w:r>
      <w:r w:rsidRPr="00210EC7">
        <w:rPr>
          <w:rStyle w:val="StyleUnderline"/>
        </w:rPr>
        <w:t xml:space="preserve">its regional </w:t>
      </w:r>
      <w:r w:rsidRPr="00FC3A3D">
        <w:rPr>
          <w:rStyle w:val="StyleUnderline"/>
          <w:highlight w:val="yellow"/>
        </w:rPr>
        <w:t>focus</w:t>
      </w:r>
      <w:r w:rsidRPr="00210EC7">
        <w:rPr>
          <w:rStyle w:val="StyleUnderline"/>
        </w:rPr>
        <w:t xml:space="preserve"> to</w:t>
      </w:r>
      <w:r w:rsidRPr="00FC3A3D">
        <w:rPr>
          <w:sz w:val="16"/>
        </w:rPr>
        <w:t xml:space="preserve"> </w:t>
      </w:r>
      <w:r w:rsidRPr="00210EC7">
        <w:rPr>
          <w:rStyle w:val="Emphasis"/>
        </w:rPr>
        <w:t>challenge US</w:t>
      </w:r>
      <w:r w:rsidRPr="00FC3A3D">
        <w:rPr>
          <w:sz w:val="16"/>
        </w:rPr>
        <w:t xml:space="preserve"> </w:t>
      </w:r>
      <w:r w:rsidRPr="00210EC7">
        <w:rPr>
          <w:rStyle w:val="StyleUnderline"/>
        </w:rPr>
        <w:t xml:space="preserve">hegemony </w:t>
      </w:r>
      <w:r w:rsidRPr="00FC3A3D">
        <w:rPr>
          <w:rStyle w:val="StyleUnderline"/>
          <w:highlight w:val="yellow"/>
        </w:rPr>
        <w:t>worldwide</w:t>
      </w:r>
      <w:r w:rsidRPr="00FC3A3D">
        <w:rPr>
          <w:sz w:val="16"/>
        </w:rPr>
        <w:t>.</w:t>
      </w:r>
    </w:p>
    <w:p w14:paraId="34267C32" w14:textId="77777777" w:rsidR="00946FEB" w:rsidRPr="00FC3A3D" w:rsidRDefault="00946FEB" w:rsidP="00946FEB">
      <w:pPr>
        <w:rPr>
          <w:sz w:val="16"/>
        </w:rPr>
      </w:pPr>
      <w:r w:rsidRPr="00FC3A3D">
        <w:rPr>
          <w:sz w:val="16"/>
        </w:rPr>
        <w:t xml:space="preserve">These </w:t>
      </w:r>
      <w:r w:rsidRPr="004974FE">
        <w:rPr>
          <w:rStyle w:val="StyleUnderline"/>
        </w:rPr>
        <w:t>strategic plans have</w:t>
      </w:r>
      <w:r w:rsidRPr="00FC3A3D">
        <w:rPr>
          <w:sz w:val="16"/>
        </w:rPr>
        <w:t xml:space="preserve"> been </w:t>
      </w:r>
      <w:r w:rsidRPr="004974FE">
        <w:rPr>
          <w:rStyle w:val="Emphasis"/>
        </w:rPr>
        <w:t>translated</w:t>
      </w:r>
      <w:r w:rsidRPr="00FC3A3D">
        <w:rPr>
          <w:sz w:val="16"/>
        </w:rPr>
        <w:t xml:space="preserve"> </w:t>
      </w:r>
      <w:r w:rsidRPr="004974FE">
        <w:rPr>
          <w:rStyle w:val="StyleUnderline"/>
        </w:rPr>
        <w:t>into a series of</w:t>
      </w:r>
      <w:r w:rsidRPr="00FC3A3D">
        <w:rPr>
          <w:sz w:val="16"/>
        </w:rPr>
        <w:t xml:space="preserve"> </w:t>
      </w:r>
      <w:r w:rsidRPr="004974FE">
        <w:rPr>
          <w:rStyle w:val="Emphasis"/>
        </w:rPr>
        <w:t>actual strategic moves</w:t>
      </w:r>
      <w:r w:rsidRPr="00FC3A3D">
        <w:rPr>
          <w:sz w:val="16"/>
        </w:rPr>
        <w:t xml:space="preserve"> </w:t>
      </w:r>
      <w:r w:rsidRPr="004974FE">
        <w:rPr>
          <w:rStyle w:val="StyleUnderline"/>
        </w:rPr>
        <w:t>that</w:t>
      </w:r>
      <w:r w:rsidRPr="00FC3A3D">
        <w:rPr>
          <w:sz w:val="16"/>
        </w:rPr>
        <w:t xml:space="preserve"> </w:t>
      </w:r>
      <w:r w:rsidRPr="004974FE">
        <w:rPr>
          <w:rStyle w:val="Emphasis"/>
        </w:rPr>
        <w:t>confirm</w:t>
      </w:r>
      <w:r w:rsidRPr="00FC3A3D">
        <w:rPr>
          <w:sz w:val="16"/>
        </w:rPr>
        <w:t xml:space="preserve"> </w:t>
      </w:r>
      <w:r w:rsidRPr="004974FE">
        <w:rPr>
          <w:rStyle w:val="StyleUnderline"/>
        </w:rPr>
        <w:t>China’s ambitious quest for hegemony</w:t>
      </w:r>
      <w:r w:rsidRPr="00FC3A3D">
        <w:rPr>
          <w:sz w:val="16"/>
        </w:rPr>
        <w:t xml:space="preserve">. First, Beijing engaged in a persistent military build-up that now allows it to not only deny US and its allies their long-held military supremacy in East Asia by developing advanced missiles and other anti-access/area denial (A2/AD) capabilities, as well as high end cyber and space systems, but also surpass the United States in the number of ships overall (340 for PLAN vs </w:t>
      </w:r>
      <w:r w:rsidRPr="00FC3A3D">
        <w:rPr>
          <w:rFonts w:ascii="Cambria Math" w:hAnsi="Cambria Math" w:cs="Cambria Math"/>
          <w:sz w:val="16"/>
        </w:rPr>
        <w:t>∼</w:t>
      </w:r>
      <w:r w:rsidRPr="00FC3A3D">
        <w:rPr>
          <w:sz w:val="16"/>
        </w:rPr>
        <w:t xml:space="preserve">300 for the USN), and most recently even in ICBM launchers, according to senior US military officials.74 Second, China’s military in recent years conducted “‘large-scale land reclamation, outpost construction, and militarization of disputed land features in the South China Sea,” thereby setting the stage for eventually pushing the US Navy out of that key geopolitical passageway of global trade and establishing a </w:t>
      </w:r>
      <w:r w:rsidRPr="00FC3A3D">
        <w:rPr>
          <w:i/>
          <w:iCs/>
          <w:sz w:val="16"/>
        </w:rPr>
        <w:t>de facto</w:t>
      </w:r>
      <w:r w:rsidRPr="00FC3A3D">
        <w:rPr>
          <w:sz w:val="16"/>
        </w:rPr>
        <w:t xml:space="preserve"> regional hegemonic control of the Asia Pacific region.75 And third, nothing would help China’s quest of military regional hegemony more than taking over Taiwan, a vulnerable ally of the United States who is increasingly a target of Xi’s belligerent rhetoric.76 Alarmingly, </w:t>
      </w:r>
      <w:r w:rsidRPr="007F173D">
        <w:rPr>
          <w:rStyle w:val="StyleUnderline"/>
        </w:rPr>
        <w:t>the</w:t>
      </w:r>
      <w:r w:rsidRPr="00FC3A3D">
        <w:rPr>
          <w:sz w:val="16"/>
        </w:rPr>
        <w:t xml:space="preserve"> </w:t>
      </w:r>
      <w:r w:rsidRPr="007F173D">
        <w:rPr>
          <w:rStyle w:val="Emphasis"/>
        </w:rPr>
        <w:t>C</w:t>
      </w:r>
      <w:r w:rsidRPr="00FC3A3D">
        <w:rPr>
          <w:sz w:val="16"/>
        </w:rPr>
        <w:t xml:space="preserve">entral </w:t>
      </w:r>
      <w:r w:rsidRPr="007F173D">
        <w:rPr>
          <w:rStyle w:val="Emphasis"/>
        </w:rPr>
        <w:t>I</w:t>
      </w:r>
      <w:r w:rsidRPr="00FC3A3D">
        <w:rPr>
          <w:sz w:val="16"/>
        </w:rPr>
        <w:t xml:space="preserve">ntelligence </w:t>
      </w:r>
      <w:r w:rsidRPr="007F173D">
        <w:rPr>
          <w:rStyle w:val="Emphasis"/>
        </w:rPr>
        <w:t>A</w:t>
      </w:r>
      <w:r w:rsidRPr="00FC3A3D">
        <w:rPr>
          <w:sz w:val="16"/>
        </w:rPr>
        <w:t xml:space="preserve">gency </w:t>
      </w:r>
      <w:r w:rsidRPr="007F173D">
        <w:rPr>
          <w:rStyle w:val="Emphasis"/>
        </w:rPr>
        <w:t>Director</w:t>
      </w:r>
      <w:r w:rsidRPr="00FC3A3D">
        <w:rPr>
          <w:sz w:val="16"/>
        </w:rPr>
        <w:t xml:space="preserve"> William Burns </w:t>
      </w:r>
      <w:r w:rsidRPr="007F173D">
        <w:rPr>
          <w:rStyle w:val="StyleUnderline"/>
        </w:rPr>
        <w:t>testified that</w:t>
      </w:r>
      <w:r w:rsidRPr="00FC3A3D">
        <w:rPr>
          <w:sz w:val="16"/>
        </w:rPr>
        <w:t xml:space="preserve"> Chinese President </w:t>
      </w:r>
      <w:r w:rsidRPr="007F173D">
        <w:rPr>
          <w:rStyle w:val="Emphasis"/>
        </w:rPr>
        <w:t>Xi</w:t>
      </w:r>
      <w:r w:rsidRPr="00FC3A3D">
        <w:rPr>
          <w:sz w:val="16"/>
        </w:rPr>
        <w:t xml:space="preserve"> </w:t>
      </w:r>
      <w:r w:rsidRPr="007F173D">
        <w:rPr>
          <w:rStyle w:val="StyleUnderline"/>
        </w:rPr>
        <w:t xml:space="preserve">had </w:t>
      </w:r>
      <w:r w:rsidRPr="00950F63">
        <w:rPr>
          <w:rStyle w:val="StyleUnderline"/>
          <w:highlight w:val="yellow"/>
        </w:rPr>
        <w:t>ordered</w:t>
      </w:r>
      <w:r w:rsidRPr="007F173D">
        <w:rPr>
          <w:rStyle w:val="StyleUnderline"/>
        </w:rPr>
        <w:t xml:space="preserve"> China’s </w:t>
      </w:r>
      <w:r w:rsidRPr="00950F63">
        <w:rPr>
          <w:rStyle w:val="StyleUnderline"/>
          <w:highlight w:val="yellow"/>
        </w:rPr>
        <w:t>military</w:t>
      </w:r>
      <w:r w:rsidRPr="007F173D">
        <w:rPr>
          <w:rStyle w:val="StyleUnderline"/>
        </w:rPr>
        <w:t xml:space="preserve"> to be</w:t>
      </w:r>
      <w:r w:rsidRPr="00FC3A3D">
        <w:rPr>
          <w:sz w:val="16"/>
        </w:rPr>
        <w:t xml:space="preserve"> “</w:t>
      </w:r>
      <w:r w:rsidRPr="00950F63">
        <w:rPr>
          <w:rStyle w:val="Emphasis"/>
          <w:highlight w:val="yellow"/>
        </w:rPr>
        <w:t>ready</w:t>
      </w:r>
      <w:r w:rsidRPr="007F173D">
        <w:rPr>
          <w:rStyle w:val="Emphasis"/>
        </w:rPr>
        <w:t xml:space="preserve"> by 2027</w:t>
      </w:r>
      <w:r w:rsidRPr="00FC3A3D">
        <w:rPr>
          <w:sz w:val="16"/>
        </w:rPr>
        <w:t xml:space="preserve"> </w:t>
      </w:r>
      <w:r w:rsidRPr="00950F63">
        <w:rPr>
          <w:rStyle w:val="StyleUnderline"/>
          <w:highlight w:val="yellow"/>
        </w:rPr>
        <w:t>to conduct</w:t>
      </w:r>
      <w:r w:rsidRPr="007F173D">
        <w:rPr>
          <w:rStyle w:val="StyleUnderline"/>
        </w:rPr>
        <w:t xml:space="preserve"> a</w:t>
      </w:r>
      <w:r w:rsidRPr="00FC3A3D">
        <w:rPr>
          <w:sz w:val="16"/>
        </w:rPr>
        <w:t xml:space="preserve"> successful </w:t>
      </w:r>
      <w:r w:rsidRPr="00950F63">
        <w:rPr>
          <w:rStyle w:val="StyleUnderline"/>
          <w:highlight w:val="yellow"/>
        </w:rPr>
        <w:t>invasion” of</w:t>
      </w:r>
      <w:r w:rsidRPr="00950F63">
        <w:rPr>
          <w:sz w:val="16"/>
          <w:highlight w:val="yellow"/>
        </w:rPr>
        <w:t xml:space="preserve"> </w:t>
      </w:r>
      <w:r w:rsidRPr="00950F63">
        <w:rPr>
          <w:rStyle w:val="Emphasis"/>
          <w:highlight w:val="yellow"/>
        </w:rPr>
        <w:t>Taiwan</w:t>
      </w:r>
      <w:r w:rsidRPr="00FC3A3D">
        <w:rPr>
          <w:sz w:val="16"/>
        </w:rPr>
        <w:t xml:space="preserve">, </w:t>
      </w:r>
      <w:r w:rsidRPr="007F173D">
        <w:rPr>
          <w:rStyle w:val="StyleUnderline"/>
        </w:rPr>
        <w:t>a decision which is</w:t>
      </w:r>
      <w:r w:rsidRPr="00FC3A3D">
        <w:rPr>
          <w:sz w:val="16"/>
        </w:rPr>
        <w:t xml:space="preserve"> </w:t>
      </w:r>
      <w:r w:rsidRPr="007F173D">
        <w:rPr>
          <w:rStyle w:val="Emphasis"/>
        </w:rPr>
        <w:t xml:space="preserve">more and </w:t>
      </w:r>
      <w:r w:rsidRPr="00877A07">
        <w:rPr>
          <w:rStyle w:val="Emphasis"/>
          <w:highlight w:val="yellow"/>
        </w:rPr>
        <w:t>more likely</w:t>
      </w:r>
      <w:r w:rsidRPr="00877A07">
        <w:rPr>
          <w:sz w:val="16"/>
          <w:highlight w:val="yellow"/>
        </w:rPr>
        <w:t xml:space="preserve"> </w:t>
      </w:r>
      <w:r w:rsidRPr="00877A07">
        <w:rPr>
          <w:rStyle w:val="StyleUnderline"/>
          <w:highlight w:val="yellow"/>
        </w:rPr>
        <w:t>given</w:t>
      </w:r>
      <w:r w:rsidRPr="007F173D">
        <w:rPr>
          <w:rStyle w:val="StyleUnderline"/>
        </w:rPr>
        <w:t xml:space="preserve"> the </w:t>
      </w:r>
      <w:r w:rsidRPr="00877A07">
        <w:rPr>
          <w:rStyle w:val="StyleUnderline"/>
          <w:highlight w:val="yellow"/>
        </w:rPr>
        <w:t>echo chamber surrounding</w:t>
      </w:r>
      <w:r w:rsidRPr="007F173D">
        <w:rPr>
          <w:rStyle w:val="StyleUnderline"/>
        </w:rPr>
        <w:t xml:space="preserve"> the highest levels of the </w:t>
      </w:r>
      <w:r w:rsidRPr="00877A07">
        <w:rPr>
          <w:rStyle w:val="StyleUnderline"/>
          <w:highlight w:val="yellow"/>
        </w:rPr>
        <w:t>CCP</w:t>
      </w:r>
      <w:r w:rsidRPr="00FC3A3D">
        <w:rPr>
          <w:sz w:val="16"/>
        </w:rPr>
        <w:t xml:space="preserve"> these days.77</w:t>
      </w:r>
    </w:p>
    <w:p w14:paraId="43775923" w14:textId="77777777" w:rsidR="00946FEB" w:rsidRPr="00FC3A3D" w:rsidRDefault="00946FEB" w:rsidP="00946FEB">
      <w:pPr>
        <w:rPr>
          <w:sz w:val="16"/>
        </w:rPr>
      </w:pPr>
      <w:r w:rsidRPr="00FC3A3D">
        <w:rPr>
          <w:sz w:val="16"/>
        </w:rPr>
        <w:t xml:space="preserve">In addition to the military domain, </w:t>
      </w:r>
      <w:r w:rsidRPr="00CF40AA">
        <w:rPr>
          <w:rStyle w:val="Emphasis"/>
        </w:rPr>
        <w:t>China</w:t>
      </w:r>
      <w:r w:rsidRPr="00FC3A3D">
        <w:rPr>
          <w:sz w:val="16"/>
        </w:rPr>
        <w:t xml:space="preserve"> </w:t>
      </w:r>
      <w:r w:rsidRPr="00CF40AA">
        <w:rPr>
          <w:rStyle w:val="StyleUnderline"/>
        </w:rPr>
        <w:t xml:space="preserve">is strongly </w:t>
      </w:r>
      <w:r w:rsidRPr="0099435F">
        <w:rPr>
          <w:rStyle w:val="StyleUnderline"/>
          <w:highlight w:val="yellow"/>
        </w:rPr>
        <w:t>asserting itself</w:t>
      </w:r>
      <w:r w:rsidRPr="00CF40AA">
        <w:rPr>
          <w:rStyle w:val="StyleUnderline"/>
        </w:rPr>
        <w:t xml:space="preserve"> regionally and globally </w:t>
      </w:r>
      <w:r w:rsidRPr="0099435F">
        <w:rPr>
          <w:rStyle w:val="StyleUnderline"/>
          <w:highlight w:val="yellow"/>
        </w:rPr>
        <w:t>in</w:t>
      </w:r>
      <w:r w:rsidRPr="00CF40AA">
        <w:rPr>
          <w:rStyle w:val="StyleUnderline"/>
        </w:rPr>
        <w:t xml:space="preserve"> the</w:t>
      </w:r>
      <w:r w:rsidRPr="00FC3A3D">
        <w:rPr>
          <w:sz w:val="16"/>
        </w:rPr>
        <w:t xml:space="preserve"> </w:t>
      </w:r>
      <w:r w:rsidRPr="0099435F">
        <w:rPr>
          <w:rStyle w:val="Emphasis"/>
          <w:highlight w:val="yellow"/>
        </w:rPr>
        <w:t>diplomatic</w:t>
      </w:r>
      <w:r w:rsidRPr="0099435F">
        <w:rPr>
          <w:sz w:val="16"/>
          <w:highlight w:val="yellow"/>
        </w:rPr>
        <w:t xml:space="preserve"> </w:t>
      </w:r>
      <w:r w:rsidRPr="0099435F">
        <w:rPr>
          <w:rStyle w:val="StyleUnderline"/>
          <w:highlight w:val="yellow"/>
        </w:rPr>
        <w:t>and</w:t>
      </w:r>
      <w:r w:rsidRPr="0099435F">
        <w:rPr>
          <w:sz w:val="16"/>
          <w:highlight w:val="yellow"/>
        </w:rPr>
        <w:t xml:space="preserve"> </w:t>
      </w:r>
      <w:r w:rsidRPr="0099435F">
        <w:rPr>
          <w:rStyle w:val="Emphasis"/>
          <w:highlight w:val="yellow"/>
        </w:rPr>
        <w:t>econ</w:t>
      </w:r>
      <w:r w:rsidRPr="00CF40AA">
        <w:rPr>
          <w:rStyle w:val="Emphasis"/>
        </w:rPr>
        <w:t>omic</w:t>
      </w:r>
      <w:r w:rsidRPr="00FC3A3D">
        <w:rPr>
          <w:sz w:val="16"/>
        </w:rPr>
        <w:t xml:space="preserve"> </w:t>
      </w:r>
      <w:r w:rsidRPr="00CF40AA">
        <w:rPr>
          <w:rStyle w:val="StyleUnderline"/>
        </w:rPr>
        <w:t>arenas of great power competition as well</w:t>
      </w:r>
      <w:r w:rsidRPr="00FC3A3D">
        <w:rPr>
          <w:sz w:val="16"/>
        </w:rPr>
        <w:t xml:space="preserve">. </w:t>
      </w:r>
      <w:r w:rsidRPr="00CF40AA">
        <w:rPr>
          <w:rStyle w:val="StyleUnderline"/>
        </w:rPr>
        <w:t>It’s well-known</w:t>
      </w:r>
      <w:r w:rsidRPr="00FC3A3D">
        <w:rPr>
          <w:sz w:val="16"/>
        </w:rPr>
        <w:t xml:space="preserve"> Belt and Road Initiative (</w:t>
      </w:r>
      <w:r w:rsidRPr="0099435F">
        <w:rPr>
          <w:rStyle w:val="Emphasis"/>
          <w:highlight w:val="yellow"/>
        </w:rPr>
        <w:t>BRI</w:t>
      </w:r>
      <w:r w:rsidRPr="00FC3A3D">
        <w:rPr>
          <w:sz w:val="16"/>
        </w:rPr>
        <w:t xml:space="preserve">) </w:t>
      </w:r>
      <w:r w:rsidRPr="00CF40AA">
        <w:rPr>
          <w:rStyle w:val="StyleUnderline"/>
        </w:rPr>
        <w:t>continues to allow Beijing to develop</w:t>
      </w:r>
      <w:r w:rsidRPr="00FC3A3D">
        <w:rPr>
          <w:sz w:val="16"/>
        </w:rPr>
        <w:t xml:space="preserve"> </w:t>
      </w:r>
      <w:r w:rsidRPr="00CF40AA">
        <w:rPr>
          <w:rStyle w:val="Emphasis"/>
        </w:rPr>
        <w:t>increased</w:t>
      </w:r>
      <w:r w:rsidRPr="00FC3A3D">
        <w:rPr>
          <w:sz w:val="16"/>
        </w:rPr>
        <w:t xml:space="preserve"> </w:t>
      </w:r>
      <w:r w:rsidRPr="00CF40AA">
        <w:rPr>
          <w:rStyle w:val="StyleUnderline"/>
        </w:rPr>
        <w:t>strategic leverage with</w:t>
      </w:r>
      <w:r w:rsidRPr="00FC3A3D">
        <w:rPr>
          <w:sz w:val="16"/>
        </w:rPr>
        <w:t xml:space="preserve"> </w:t>
      </w:r>
      <w:r w:rsidRPr="00CF40AA">
        <w:rPr>
          <w:rStyle w:val="Emphasis"/>
        </w:rPr>
        <w:t>key</w:t>
      </w:r>
      <w:r w:rsidRPr="00FC3A3D">
        <w:rPr>
          <w:sz w:val="16"/>
        </w:rPr>
        <w:t xml:space="preserve"> </w:t>
      </w:r>
      <w:r w:rsidRPr="00CF40AA">
        <w:rPr>
          <w:rStyle w:val="StyleUnderline"/>
        </w:rPr>
        <w:t>resource-rich and strategically important countries across</w:t>
      </w:r>
      <w:r w:rsidRPr="00FC3A3D">
        <w:rPr>
          <w:sz w:val="16"/>
        </w:rPr>
        <w:t xml:space="preserve"> </w:t>
      </w:r>
      <w:r w:rsidRPr="00CF40AA">
        <w:rPr>
          <w:rStyle w:val="Emphasis"/>
        </w:rPr>
        <w:t>Latin America</w:t>
      </w:r>
      <w:r w:rsidRPr="00FC3A3D">
        <w:rPr>
          <w:sz w:val="16"/>
        </w:rPr>
        <w:t xml:space="preserve">, </w:t>
      </w:r>
      <w:r w:rsidRPr="00CF40AA">
        <w:rPr>
          <w:rStyle w:val="Emphasis"/>
        </w:rPr>
        <w:t>Central Asia</w:t>
      </w:r>
      <w:r w:rsidRPr="00FC3A3D">
        <w:rPr>
          <w:sz w:val="16"/>
        </w:rPr>
        <w:t xml:space="preserve"> </w:t>
      </w:r>
      <w:r w:rsidRPr="00CF40AA">
        <w:rPr>
          <w:rStyle w:val="StyleUnderline"/>
        </w:rPr>
        <w:t>and the</w:t>
      </w:r>
      <w:r w:rsidRPr="00FC3A3D">
        <w:rPr>
          <w:sz w:val="16"/>
        </w:rPr>
        <w:t xml:space="preserve"> </w:t>
      </w:r>
      <w:r w:rsidRPr="00CF40AA">
        <w:rPr>
          <w:rStyle w:val="Emphasis"/>
        </w:rPr>
        <w:t>Mid</w:t>
      </w:r>
      <w:r w:rsidRPr="00FC3A3D">
        <w:rPr>
          <w:sz w:val="16"/>
        </w:rPr>
        <w:t xml:space="preserve">dle </w:t>
      </w:r>
      <w:r w:rsidRPr="00CF40AA">
        <w:rPr>
          <w:rStyle w:val="Emphasis"/>
        </w:rPr>
        <w:t>East</w:t>
      </w:r>
      <w:r w:rsidRPr="00FC3A3D">
        <w:rPr>
          <w:sz w:val="16"/>
        </w:rPr>
        <w:t xml:space="preserve">.78 By applying “brute force economics,” Beijing is not only establishing itself as a global economic superpower, but also </w:t>
      </w:r>
      <w:r w:rsidRPr="00CF40AA">
        <w:rPr>
          <w:rStyle w:val="StyleUnderline"/>
        </w:rPr>
        <w:t>carefully</w:t>
      </w:r>
      <w:r w:rsidRPr="00FC3A3D">
        <w:rPr>
          <w:sz w:val="16"/>
        </w:rPr>
        <w:t xml:space="preserve"> </w:t>
      </w:r>
      <w:r w:rsidRPr="0099435F">
        <w:rPr>
          <w:rStyle w:val="Emphasis"/>
          <w:highlight w:val="yellow"/>
        </w:rPr>
        <w:t>linking</w:t>
      </w:r>
      <w:r w:rsidRPr="00FC3A3D">
        <w:rPr>
          <w:sz w:val="16"/>
        </w:rPr>
        <w:t xml:space="preserve"> these </w:t>
      </w:r>
      <w:r w:rsidRPr="00CF40AA">
        <w:rPr>
          <w:rStyle w:val="StyleUnderline"/>
        </w:rPr>
        <w:t xml:space="preserve">economic and infrastructure </w:t>
      </w:r>
      <w:r w:rsidRPr="0099435F">
        <w:rPr>
          <w:rStyle w:val="StyleUnderline"/>
          <w:highlight w:val="yellow"/>
        </w:rPr>
        <w:t>investments to</w:t>
      </w:r>
      <w:r w:rsidRPr="00CF40AA">
        <w:rPr>
          <w:rStyle w:val="StyleUnderline"/>
        </w:rPr>
        <w:t xml:space="preserve"> its military and </w:t>
      </w:r>
      <w:r w:rsidRPr="0099435F">
        <w:rPr>
          <w:rStyle w:val="StyleUnderline"/>
          <w:highlight w:val="yellow"/>
        </w:rPr>
        <w:t>geopolitical goals</w:t>
      </w:r>
      <w:r w:rsidRPr="00FC3A3D">
        <w:rPr>
          <w:sz w:val="16"/>
        </w:rPr>
        <w:t xml:space="preserve"> in what Isaac Kardon and Wendy Leutert recently dubbed “port power,” a maritime network sustaining PLA’s global reach.79 In potentially the most significant blow to Washington’s global financial hegemonic privilege, </w:t>
      </w:r>
      <w:r w:rsidRPr="00CF40AA">
        <w:rPr>
          <w:rStyle w:val="StyleUnderline"/>
        </w:rPr>
        <w:t>Beijing is</w:t>
      </w:r>
      <w:r w:rsidRPr="00FC3A3D">
        <w:rPr>
          <w:sz w:val="16"/>
        </w:rPr>
        <w:t xml:space="preserve"> </w:t>
      </w:r>
      <w:r w:rsidRPr="00CF40AA">
        <w:rPr>
          <w:rStyle w:val="Emphasis"/>
        </w:rPr>
        <w:t xml:space="preserve">now </w:t>
      </w:r>
      <w:r w:rsidRPr="0099435F">
        <w:rPr>
          <w:rStyle w:val="Emphasis"/>
          <w:highlight w:val="yellow"/>
        </w:rPr>
        <w:t>pushing</w:t>
      </w:r>
      <w:r w:rsidRPr="00FC3A3D">
        <w:rPr>
          <w:sz w:val="16"/>
        </w:rPr>
        <w:t xml:space="preserve"> </w:t>
      </w:r>
      <w:r w:rsidRPr="00CF40AA">
        <w:rPr>
          <w:rStyle w:val="StyleUnderline"/>
        </w:rPr>
        <w:t>more successfully than in the past for the</w:t>
      </w:r>
      <w:r w:rsidRPr="00FC3A3D">
        <w:rPr>
          <w:sz w:val="16"/>
        </w:rPr>
        <w:t xml:space="preserve"> </w:t>
      </w:r>
      <w:r w:rsidRPr="00CF40AA">
        <w:rPr>
          <w:rStyle w:val="Emphasis"/>
        </w:rPr>
        <w:t>yuan</w:t>
      </w:r>
      <w:r w:rsidRPr="00FC3A3D">
        <w:rPr>
          <w:sz w:val="16"/>
        </w:rPr>
        <w:t xml:space="preserve"> </w:t>
      </w:r>
      <w:r w:rsidRPr="0099435F">
        <w:rPr>
          <w:rStyle w:val="StyleUnderline"/>
          <w:highlight w:val="yellow"/>
        </w:rPr>
        <w:t>to</w:t>
      </w:r>
      <w:r w:rsidRPr="00CF40AA">
        <w:rPr>
          <w:rStyle w:val="StyleUnderline"/>
        </w:rPr>
        <w:t xml:space="preserve"> join and even</w:t>
      </w:r>
      <w:r w:rsidRPr="00FC3A3D">
        <w:rPr>
          <w:sz w:val="16"/>
        </w:rPr>
        <w:t xml:space="preserve"> </w:t>
      </w:r>
      <w:r w:rsidRPr="0099435F">
        <w:rPr>
          <w:rStyle w:val="Emphasis"/>
          <w:highlight w:val="yellow"/>
        </w:rPr>
        <w:t>replace</w:t>
      </w:r>
      <w:r w:rsidRPr="00CF40AA">
        <w:rPr>
          <w:rStyle w:val="Emphasis"/>
        </w:rPr>
        <w:t xml:space="preserve"> the </w:t>
      </w:r>
      <w:r w:rsidRPr="0099435F">
        <w:rPr>
          <w:rStyle w:val="Emphasis"/>
          <w:highlight w:val="yellow"/>
        </w:rPr>
        <w:t>dollar</w:t>
      </w:r>
      <w:r w:rsidRPr="00FC3A3D">
        <w:rPr>
          <w:sz w:val="16"/>
        </w:rPr>
        <w:t xml:space="preserve"> </w:t>
      </w:r>
      <w:r w:rsidRPr="00CF40AA">
        <w:rPr>
          <w:rStyle w:val="StyleUnderline"/>
        </w:rPr>
        <w:t>as the global currency in the strategically vital oil market</w:t>
      </w:r>
      <w:r w:rsidRPr="00FC3A3D">
        <w:rPr>
          <w:sz w:val="16"/>
        </w:rPr>
        <w:t xml:space="preserve">.80 At the same time, should the world continue a transition to green energy, </w:t>
      </w:r>
      <w:r w:rsidRPr="00CF40AA">
        <w:rPr>
          <w:rStyle w:val="StyleUnderline"/>
        </w:rPr>
        <w:t xml:space="preserve">Beijing is also </w:t>
      </w:r>
      <w:r w:rsidRPr="0099435F">
        <w:rPr>
          <w:rStyle w:val="StyleUnderline"/>
          <w:highlight w:val="yellow"/>
        </w:rPr>
        <w:t>cornering</w:t>
      </w:r>
      <w:r w:rsidRPr="00CF40AA">
        <w:rPr>
          <w:rStyle w:val="StyleUnderline"/>
        </w:rPr>
        <w:t xml:space="preserve"> the market for</w:t>
      </w:r>
      <w:r w:rsidRPr="00FC3A3D">
        <w:rPr>
          <w:sz w:val="16"/>
        </w:rPr>
        <w:t xml:space="preserve"> </w:t>
      </w:r>
      <w:r w:rsidRPr="0099435F">
        <w:rPr>
          <w:rStyle w:val="Emphasis"/>
          <w:highlight w:val="yellow"/>
        </w:rPr>
        <w:t>r</w:t>
      </w:r>
      <w:r w:rsidRPr="00FC3A3D">
        <w:rPr>
          <w:sz w:val="16"/>
        </w:rPr>
        <w:t xml:space="preserve">are </w:t>
      </w:r>
      <w:r w:rsidRPr="0099435F">
        <w:rPr>
          <w:rStyle w:val="Emphasis"/>
          <w:highlight w:val="yellow"/>
        </w:rPr>
        <w:t>e</w:t>
      </w:r>
      <w:r w:rsidRPr="00FC3A3D">
        <w:rPr>
          <w:sz w:val="16"/>
        </w:rPr>
        <w:t xml:space="preserve">arth </w:t>
      </w:r>
      <w:r w:rsidRPr="0099435F">
        <w:rPr>
          <w:rStyle w:val="Emphasis"/>
          <w:highlight w:val="yellow"/>
        </w:rPr>
        <w:t>m</w:t>
      </w:r>
      <w:r w:rsidRPr="00FC3A3D">
        <w:rPr>
          <w:sz w:val="16"/>
        </w:rPr>
        <w:t>ineral</w:t>
      </w:r>
      <w:r w:rsidRPr="0099435F">
        <w:rPr>
          <w:rStyle w:val="Emphasis"/>
          <w:highlight w:val="yellow"/>
        </w:rPr>
        <w:t>s</w:t>
      </w:r>
      <w:r w:rsidRPr="00FC3A3D">
        <w:rPr>
          <w:sz w:val="16"/>
        </w:rPr>
        <w:t xml:space="preserve">, </w:t>
      </w:r>
      <w:r w:rsidRPr="00CF40AA">
        <w:rPr>
          <w:rStyle w:val="StyleUnderline"/>
        </w:rPr>
        <w:t>which are the key to batteries and electric engines</w:t>
      </w:r>
      <w:r w:rsidRPr="00FC3A3D">
        <w:rPr>
          <w:sz w:val="16"/>
        </w:rPr>
        <w:t xml:space="preserve">.81 Diplomatically, </w:t>
      </w:r>
      <w:r w:rsidRPr="00CF40AA">
        <w:rPr>
          <w:rStyle w:val="StyleUnderline"/>
        </w:rPr>
        <w:t>China has been pushing for a</w:t>
      </w:r>
      <w:r w:rsidRPr="00FC3A3D">
        <w:rPr>
          <w:sz w:val="16"/>
        </w:rPr>
        <w:t xml:space="preserve"> </w:t>
      </w:r>
      <w:r w:rsidRPr="0099435F">
        <w:rPr>
          <w:rStyle w:val="Emphasis"/>
          <w:highlight w:val="yellow"/>
        </w:rPr>
        <w:t>leading</w:t>
      </w:r>
      <w:r w:rsidRPr="00CF40AA">
        <w:rPr>
          <w:rStyle w:val="Emphasis"/>
        </w:rPr>
        <w:t xml:space="preserve"> role</w:t>
      </w:r>
      <w:r w:rsidRPr="00FC3A3D">
        <w:rPr>
          <w:sz w:val="16"/>
        </w:rPr>
        <w:t xml:space="preserve"> </w:t>
      </w:r>
      <w:r w:rsidRPr="00CF40AA">
        <w:rPr>
          <w:rStyle w:val="StyleUnderline"/>
        </w:rPr>
        <w:t>similar to that of the</w:t>
      </w:r>
      <w:r w:rsidRPr="00FC3A3D">
        <w:rPr>
          <w:sz w:val="16"/>
        </w:rPr>
        <w:t xml:space="preserve"> </w:t>
      </w:r>
      <w:r w:rsidRPr="00CF40AA">
        <w:rPr>
          <w:rStyle w:val="Emphasis"/>
        </w:rPr>
        <w:t>U</w:t>
      </w:r>
      <w:r w:rsidRPr="00FC3A3D">
        <w:rPr>
          <w:sz w:val="16"/>
        </w:rPr>
        <w:t xml:space="preserve">nited </w:t>
      </w:r>
      <w:r w:rsidRPr="00CF40AA">
        <w:rPr>
          <w:rStyle w:val="Emphasis"/>
        </w:rPr>
        <w:t>S</w:t>
      </w:r>
      <w:r w:rsidRPr="00FC3A3D">
        <w:rPr>
          <w:sz w:val="16"/>
        </w:rPr>
        <w:t xml:space="preserve">tates </w:t>
      </w:r>
      <w:r w:rsidRPr="00CF40AA">
        <w:rPr>
          <w:rStyle w:val="StyleUnderline"/>
        </w:rPr>
        <w:t>in international institutions such as various</w:t>
      </w:r>
      <w:r w:rsidRPr="00FC3A3D">
        <w:rPr>
          <w:sz w:val="16"/>
        </w:rPr>
        <w:t xml:space="preserve"> </w:t>
      </w:r>
      <w:r w:rsidRPr="0099435F">
        <w:rPr>
          <w:rStyle w:val="Emphasis"/>
          <w:highlight w:val="yellow"/>
        </w:rPr>
        <w:t>U</w:t>
      </w:r>
      <w:r w:rsidRPr="00FC3A3D">
        <w:rPr>
          <w:sz w:val="16"/>
        </w:rPr>
        <w:t xml:space="preserve">nited </w:t>
      </w:r>
      <w:r w:rsidRPr="0099435F">
        <w:rPr>
          <w:rStyle w:val="Emphasis"/>
          <w:highlight w:val="yellow"/>
        </w:rPr>
        <w:t>N</w:t>
      </w:r>
      <w:r w:rsidRPr="00FC3A3D">
        <w:rPr>
          <w:sz w:val="16"/>
        </w:rPr>
        <w:t xml:space="preserve">ations </w:t>
      </w:r>
      <w:r w:rsidRPr="00CF40AA">
        <w:rPr>
          <w:rStyle w:val="Emphasis"/>
        </w:rPr>
        <w:t>agencies</w:t>
      </w:r>
      <w:r w:rsidRPr="00FC3A3D">
        <w:rPr>
          <w:sz w:val="16"/>
        </w:rPr>
        <w:t xml:space="preserve"> </w:t>
      </w:r>
      <w:r w:rsidRPr="0099435F">
        <w:rPr>
          <w:rStyle w:val="StyleUnderline"/>
        </w:rPr>
        <w:t>or</w:t>
      </w:r>
      <w:r w:rsidRPr="00CF40AA">
        <w:rPr>
          <w:rStyle w:val="StyleUnderline"/>
        </w:rPr>
        <w:t xml:space="preserve"> the</w:t>
      </w:r>
      <w:r w:rsidRPr="00FC3A3D">
        <w:rPr>
          <w:sz w:val="16"/>
        </w:rPr>
        <w:t xml:space="preserve"> </w:t>
      </w:r>
      <w:r w:rsidRPr="00CF40AA">
        <w:rPr>
          <w:rStyle w:val="Emphasis"/>
        </w:rPr>
        <w:t>W</w:t>
      </w:r>
      <w:r w:rsidRPr="00FC3A3D">
        <w:rPr>
          <w:sz w:val="16"/>
        </w:rPr>
        <w:t xml:space="preserve">orld </w:t>
      </w:r>
      <w:r w:rsidRPr="00CF40AA">
        <w:rPr>
          <w:rStyle w:val="Emphasis"/>
        </w:rPr>
        <w:t>H</w:t>
      </w:r>
      <w:r w:rsidRPr="00FC3A3D">
        <w:rPr>
          <w:sz w:val="16"/>
        </w:rPr>
        <w:t xml:space="preserve">ealth </w:t>
      </w:r>
      <w:r w:rsidRPr="00CF40AA">
        <w:rPr>
          <w:rStyle w:val="Emphasis"/>
        </w:rPr>
        <w:t>O</w:t>
      </w:r>
      <w:r w:rsidRPr="00FC3A3D">
        <w:rPr>
          <w:sz w:val="16"/>
        </w:rPr>
        <w:t xml:space="preserve">rganization, </w:t>
      </w:r>
      <w:r w:rsidRPr="00CF40AA">
        <w:rPr>
          <w:rStyle w:val="StyleUnderline"/>
        </w:rPr>
        <w:t>it brokered a deal between</w:t>
      </w:r>
      <w:r w:rsidRPr="00FC3A3D">
        <w:rPr>
          <w:sz w:val="16"/>
        </w:rPr>
        <w:t xml:space="preserve"> </w:t>
      </w:r>
      <w:r w:rsidRPr="00CF40AA">
        <w:rPr>
          <w:rStyle w:val="Emphasis"/>
        </w:rPr>
        <w:t>Iran-Saudi Arabia</w:t>
      </w:r>
      <w:r w:rsidRPr="00FC3A3D">
        <w:rPr>
          <w:sz w:val="16"/>
        </w:rPr>
        <w:t xml:space="preserve"> </w:t>
      </w:r>
      <w:r w:rsidRPr="00CF40AA">
        <w:rPr>
          <w:rStyle w:val="StyleUnderline"/>
        </w:rPr>
        <w:t>further establishing itself as a major player</w:t>
      </w:r>
      <w:r w:rsidRPr="00FC3A3D">
        <w:rPr>
          <w:sz w:val="16"/>
        </w:rPr>
        <w:t xml:space="preserve"> in the Middle East, </w:t>
      </w:r>
      <w:r w:rsidRPr="0099435F">
        <w:rPr>
          <w:rStyle w:val="StyleUnderline"/>
          <w:highlight w:val="yellow"/>
        </w:rPr>
        <w:t>and</w:t>
      </w:r>
      <w:r w:rsidRPr="00CF40AA">
        <w:rPr>
          <w:rStyle w:val="StyleUnderline"/>
        </w:rPr>
        <w:t xml:space="preserve"> strengthened </w:t>
      </w:r>
      <w:r w:rsidRPr="0099435F">
        <w:rPr>
          <w:rStyle w:val="StyleUnderline"/>
          <w:highlight w:val="yellow"/>
        </w:rPr>
        <w:t>ties with</w:t>
      </w:r>
      <w:r w:rsidRPr="0099435F">
        <w:rPr>
          <w:sz w:val="16"/>
          <w:highlight w:val="yellow"/>
        </w:rPr>
        <w:t xml:space="preserve"> </w:t>
      </w:r>
      <w:r w:rsidRPr="0099435F">
        <w:rPr>
          <w:rStyle w:val="Emphasis"/>
          <w:highlight w:val="yellow"/>
        </w:rPr>
        <w:t>Brazil</w:t>
      </w:r>
      <w:r w:rsidRPr="0099435F">
        <w:rPr>
          <w:sz w:val="16"/>
          <w:highlight w:val="yellow"/>
        </w:rPr>
        <w:t xml:space="preserve"> </w:t>
      </w:r>
      <w:r w:rsidRPr="0099435F">
        <w:rPr>
          <w:rStyle w:val="StyleUnderline"/>
          <w:highlight w:val="yellow"/>
        </w:rPr>
        <w:t>and</w:t>
      </w:r>
      <w:r w:rsidRPr="0099435F">
        <w:rPr>
          <w:sz w:val="16"/>
          <w:highlight w:val="yellow"/>
        </w:rPr>
        <w:t xml:space="preserve"> </w:t>
      </w:r>
      <w:r w:rsidRPr="0099435F">
        <w:rPr>
          <w:rStyle w:val="Emphasis"/>
          <w:highlight w:val="yellow"/>
        </w:rPr>
        <w:t>Venezuela</w:t>
      </w:r>
      <w:r w:rsidRPr="00FC3A3D">
        <w:rPr>
          <w:sz w:val="16"/>
        </w:rPr>
        <w:t xml:space="preserve"> in the Western Hemisphere thus challenging Washington’s hegemonic status in its own region and threatening the long-established tenets of the Monroe Doctrine.82</w:t>
      </w:r>
    </w:p>
    <w:p w14:paraId="54A37EC9" w14:textId="77777777" w:rsidR="00946FEB" w:rsidRPr="00FC3A3D" w:rsidRDefault="00946FEB" w:rsidP="00946FEB">
      <w:pPr>
        <w:rPr>
          <w:sz w:val="16"/>
        </w:rPr>
      </w:pPr>
      <w:r w:rsidRPr="0099435F">
        <w:rPr>
          <w:rStyle w:val="Emphasis"/>
          <w:highlight w:val="yellow"/>
        </w:rPr>
        <w:t>Russia’s</w:t>
      </w:r>
      <w:r w:rsidRPr="00FC3A3D">
        <w:rPr>
          <w:sz w:val="16"/>
        </w:rPr>
        <w:t xml:space="preserve"> recent </w:t>
      </w:r>
      <w:r w:rsidRPr="0099435F">
        <w:rPr>
          <w:rStyle w:val="Emphasis"/>
          <w:highlight w:val="yellow"/>
        </w:rPr>
        <w:t>actions</w:t>
      </w:r>
      <w:r w:rsidRPr="00FC3A3D">
        <w:rPr>
          <w:sz w:val="16"/>
        </w:rPr>
        <w:t xml:space="preserve"> </w:t>
      </w:r>
      <w:r w:rsidRPr="00F56EF2">
        <w:rPr>
          <w:rStyle w:val="StyleUnderline"/>
        </w:rPr>
        <w:t xml:space="preserve">in attempting to establish hegemony </w:t>
      </w:r>
      <w:r w:rsidRPr="0099435F">
        <w:rPr>
          <w:rStyle w:val="StyleUnderline"/>
          <w:highlight w:val="yellow"/>
        </w:rPr>
        <w:t>over its</w:t>
      </w:r>
      <w:r w:rsidRPr="0099435F">
        <w:rPr>
          <w:sz w:val="16"/>
          <w:highlight w:val="yellow"/>
        </w:rPr>
        <w:t xml:space="preserve"> </w:t>
      </w:r>
      <w:r w:rsidRPr="0099435F">
        <w:rPr>
          <w:rStyle w:val="Emphasis"/>
          <w:highlight w:val="yellow"/>
        </w:rPr>
        <w:t>“near abroad”</w:t>
      </w:r>
      <w:r w:rsidRPr="00FC3A3D">
        <w:rPr>
          <w:sz w:val="16"/>
        </w:rPr>
        <w:t xml:space="preserve"> </w:t>
      </w:r>
      <w:r w:rsidRPr="00F56EF2">
        <w:rPr>
          <w:rStyle w:val="StyleUnderline"/>
        </w:rPr>
        <w:t>in the former Soviet space, by force if necessary</w:t>
      </w:r>
      <w:r w:rsidRPr="00FC3A3D">
        <w:rPr>
          <w:sz w:val="16"/>
        </w:rPr>
        <w:t xml:space="preserve">, also </w:t>
      </w:r>
      <w:r w:rsidRPr="00F56EF2">
        <w:rPr>
          <w:rStyle w:val="StyleUnderline"/>
        </w:rPr>
        <w:t>match the</w:t>
      </w:r>
      <w:r w:rsidRPr="00FC3A3D">
        <w:rPr>
          <w:sz w:val="16"/>
        </w:rPr>
        <w:t xml:space="preserve"> </w:t>
      </w:r>
      <w:r w:rsidRPr="00F56EF2">
        <w:rPr>
          <w:rStyle w:val="Emphasis"/>
        </w:rPr>
        <w:t>offensive realist</w:t>
      </w:r>
      <w:r w:rsidRPr="00FC3A3D">
        <w:rPr>
          <w:sz w:val="16"/>
        </w:rPr>
        <w:t xml:space="preserve"> </w:t>
      </w:r>
      <w:r w:rsidRPr="00F56EF2">
        <w:rPr>
          <w:rStyle w:val="StyleUnderline"/>
        </w:rPr>
        <w:t>lens better than any of its</w:t>
      </w:r>
      <w:r w:rsidRPr="00FC3A3D">
        <w:rPr>
          <w:sz w:val="16"/>
        </w:rPr>
        <w:t xml:space="preserve"> </w:t>
      </w:r>
      <w:r w:rsidRPr="00F56EF2">
        <w:rPr>
          <w:rStyle w:val="Emphasis"/>
        </w:rPr>
        <w:t>theoretical</w:t>
      </w:r>
      <w:r w:rsidRPr="00FC3A3D">
        <w:rPr>
          <w:sz w:val="16"/>
        </w:rPr>
        <w:t xml:space="preserve"> </w:t>
      </w:r>
      <w:r w:rsidRPr="00F56EF2">
        <w:rPr>
          <w:rStyle w:val="StyleUnderline"/>
        </w:rPr>
        <w:t>competitors</w:t>
      </w:r>
      <w:r w:rsidRPr="00FC3A3D">
        <w:rPr>
          <w:sz w:val="16"/>
        </w:rPr>
        <w:t xml:space="preserve">.83 Moscow’s </w:t>
      </w:r>
      <w:r w:rsidRPr="00F56EF2">
        <w:rPr>
          <w:rStyle w:val="StyleUnderline"/>
        </w:rPr>
        <w:t xml:space="preserve">military </w:t>
      </w:r>
      <w:r w:rsidRPr="0099435F">
        <w:rPr>
          <w:rStyle w:val="StyleUnderline"/>
          <w:highlight w:val="yellow"/>
        </w:rPr>
        <w:t>invasions of</w:t>
      </w:r>
      <w:r w:rsidRPr="00FC3A3D">
        <w:rPr>
          <w:sz w:val="16"/>
        </w:rPr>
        <w:t xml:space="preserve"> the former Soviet republics of </w:t>
      </w:r>
      <w:r w:rsidRPr="0099435F">
        <w:rPr>
          <w:rStyle w:val="Emphasis"/>
          <w:highlight w:val="yellow"/>
        </w:rPr>
        <w:t>Georgia</w:t>
      </w:r>
      <w:r w:rsidRPr="0099435F">
        <w:rPr>
          <w:sz w:val="16"/>
          <w:highlight w:val="yellow"/>
        </w:rPr>
        <w:t xml:space="preserve"> </w:t>
      </w:r>
      <w:r w:rsidRPr="0099435F">
        <w:rPr>
          <w:rStyle w:val="StyleUnderline"/>
          <w:highlight w:val="yellow"/>
        </w:rPr>
        <w:t>and</w:t>
      </w:r>
      <w:r w:rsidRPr="00F56EF2">
        <w:rPr>
          <w:rStyle w:val="StyleUnderline"/>
        </w:rPr>
        <w:t xml:space="preserve"> then</w:t>
      </w:r>
      <w:r w:rsidRPr="00FC3A3D">
        <w:rPr>
          <w:sz w:val="16"/>
        </w:rPr>
        <w:t xml:space="preserve"> </w:t>
      </w:r>
      <w:r w:rsidRPr="0099435F">
        <w:rPr>
          <w:rStyle w:val="Emphasis"/>
          <w:highlight w:val="yellow"/>
        </w:rPr>
        <w:t>Ukraine</w:t>
      </w:r>
      <w:r w:rsidRPr="00FC3A3D">
        <w:rPr>
          <w:sz w:val="16"/>
        </w:rPr>
        <w:t xml:space="preserve">, first in Crimea and Eastern Ukraine and </w:t>
      </w:r>
      <w:r w:rsidRPr="00F56EF2">
        <w:rPr>
          <w:rStyle w:val="StyleUnderline"/>
        </w:rPr>
        <w:t>then culminating with the</w:t>
      </w:r>
      <w:r w:rsidRPr="00FC3A3D">
        <w:rPr>
          <w:sz w:val="16"/>
        </w:rPr>
        <w:t xml:space="preserve"> </w:t>
      </w:r>
      <w:r w:rsidRPr="00F56EF2">
        <w:rPr>
          <w:rStyle w:val="Emphasis"/>
        </w:rPr>
        <w:t>full scale war</w:t>
      </w:r>
      <w:r w:rsidRPr="00FC3A3D">
        <w:rPr>
          <w:sz w:val="16"/>
        </w:rPr>
        <w:t xml:space="preserve"> of 2022, </w:t>
      </w:r>
      <w:r w:rsidRPr="0099435F">
        <w:rPr>
          <w:rStyle w:val="StyleUnderline"/>
          <w:highlight w:val="yellow"/>
        </w:rPr>
        <w:t>unambiguously indicate</w:t>
      </w:r>
      <w:r w:rsidRPr="00FC3A3D">
        <w:rPr>
          <w:sz w:val="16"/>
        </w:rPr>
        <w:t xml:space="preserve"> </w:t>
      </w:r>
      <w:r w:rsidRPr="00F56EF2">
        <w:rPr>
          <w:rStyle w:val="Emphasis"/>
        </w:rPr>
        <w:t xml:space="preserve">Russia’s </w:t>
      </w:r>
      <w:r w:rsidRPr="0099435F">
        <w:rPr>
          <w:rStyle w:val="Emphasis"/>
          <w:highlight w:val="yellow"/>
        </w:rPr>
        <w:t>willingness</w:t>
      </w:r>
      <w:r w:rsidRPr="0099435F">
        <w:rPr>
          <w:sz w:val="16"/>
          <w:highlight w:val="yellow"/>
        </w:rPr>
        <w:t xml:space="preserve"> </w:t>
      </w:r>
      <w:r w:rsidRPr="0099435F">
        <w:rPr>
          <w:rStyle w:val="StyleUnderline"/>
          <w:highlight w:val="yellow"/>
        </w:rPr>
        <w:t>to defy</w:t>
      </w:r>
      <w:r w:rsidRPr="00F56EF2">
        <w:rPr>
          <w:rStyle w:val="StyleUnderline"/>
        </w:rPr>
        <w:t xml:space="preserve"> the rules and norms of the </w:t>
      </w:r>
      <w:r w:rsidRPr="0099435F">
        <w:rPr>
          <w:rStyle w:val="StyleUnderline"/>
          <w:highlight w:val="yellow"/>
        </w:rPr>
        <w:t>liberal</w:t>
      </w:r>
      <w:r w:rsidRPr="00F56EF2">
        <w:rPr>
          <w:rStyle w:val="StyleUnderline"/>
        </w:rPr>
        <w:t xml:space="preserve"> world </w:t>
      </w:r>
      <w:r w:rsidRPr="0099435F">
        <w:rPr>
          <w:rStyle w:val="StyleUnderline"/>
          <w:highlight w:val="yellow"/>
        </w:rPr>
        <w:t>order</w:t>
      </w:r>
      <w:r w:rsidRPr="00FC3A3D">
        <w:rPr>
          <w:sz w:val="16"/>
        </w:rPr>
        <w:t xml:space="preserve"> in order </w:t>
      </w:r>
      <w:r w:rsidRPr="00F56EF2">
        <w:rPr>
          <w:rStyle w:val="StyleUnderline"/>
        </w:rPr>
        <w:t>to advance its security interests</w:t>
      </w:r>
      <w:r w:rsidRPr="00FC3A3D">
        <w:rPr>
          <w:sz w:val="16"/>
        </w:rPr>
        <w:t xml:space="preserve"> in its own neighborhood in a way easily explainable by realism. In fact, prominent realist scholars and practitioners from John Mearsheimer to George Kennan warned early on that Russia will act aggressively as a traditional realist great power, and not how the liberal internationalists in Washington during the post-Cold war era hoped it will.84 Most worrisome for the US in the GPC era, Putin formed a “no limits” partnership with Xi thus putting Washington in the unfortunate circumstance of having its two main great power rivals join forces against it, the exact opposite of the Nixon era realist coup of splitting the Sino-Soviet bloc.85</w:t>
      </w:r>
    </w:p>
    <w:p w14:paraId="1F43D484" w14:textId="77777777" w:rsidR="00946FEB" w:rsidRDefault="00946FEB" w:rsidP="00946FEB">
      <w:pPr>
        <w:rPr>
          <w:sz w:val="16"/>
        </w:rPr>
      </w:pPr>
      <w:r w:rsidRPr="00FC3A3D">
        <w:rPr>
          <w:sz w:val="16"/>
        </w:rPr>
        <w:t>There is now a debate in both Washington and academia alike on the future direction of US grand strategy in this new era of intense geopolitical competition. Particularly when it comes to China, the cooperation paradigm dominated in the decades leading up to the Trump presidency, when the pendulum shifted toward a more confrontational realist position. That was not one moment too soon, as the GPC era fits much better with a realist view of great power politics than a liberal internationalist one, and Washington is already paying a large price for its post-Cold War era decisions such as allowing China into the World Trade Organization. As Mearsheimer trenchantly reflected on the failed US policy toward China over the past decades, “</w:t>
      </w:r>
      <w:r w:rsidRPr="0099435F">
        <w:rPr>
          <w:rStyle w:val="Emphasis"/>
          <w:highlight w:val="yellow"/>
        </w:rPr>
        <w:t>Engagement</w:t>
      </w:r>
      <w:r w:rsidRPr="00FC3A3D">
        <w:rPr>
          <w:sz w:val="16"/>
        </w:rPr>
        <w:t xml:space="preserve"> </w:t>
      </w:r>
      <w:r w:rsidRPr="00F56EF2">
        <w:rPr>
          <w:rStyle w:val="StyleUnderline"/>
        </w:rPr>
        <w:t>may have been the</w:t>
      </w:r>
      <w:r w:rsidRPr="00FC3A3D">
        <w:rPr>
          <w:sz w:val="16"/>
        </w:rPr>
        <w:t xml:space="preserve"> </w:t>
      </w:r>
      <w:r w:rsidRPr="0099435F">
        <w:rPr>
          <w:rStyle w:val="Emphasis"/>
          <w:highlight w:val="yellow"/>
        </w:rPr>
        <w:t>worst</w:t>
      </w:r>
      <w:r w:rsidRPr="00F56EF2">
        <w:rPr>
          <w:rStyle w:val="Emphasis"/>
        </w:rPr>
        <w:t xml:space="preserve"> strategic </w:t>
      </w:r>
      <w:r w:rsidRPr="0099435F">
        <w:rPr>
          <w:rStyle w:val="Emphasis"/>
          <w:highlight w:val="yellow"/>
        </w:rPr>
        <w:t>blunder</w:t>
      </w:r>
      <w:r w:rsidRPr="00FC3A3D">
        <w:rPr>
          <w:sz w:val="16"/>
        </w:rPr>
        <w:t xml:space="preserve"> </w:t>
      </w:r>
      <w:r w:rsidRPr="00F56EF2">
        <w:rPr>
          <w:rStyle w:val="StyleUnderline"/>
        </w:rPr>
        <w:t>any country</w:t>
      </w:r>
      <w:r w:rsidRPr="00FC3A3D">
        <w:rPr>
          <w:sz w:val="16"/>
        </w:rPr>
        <w:t xml:space="preserve"> has </w:t>
      </w:r>
      <w:r w:rsidRPr="00F56EF2">
        <w:rPr>
          <w:rStyle w:val="StyleUnderline"/>
        </w:rPr>
        <w:t>made in recent history: there is</w:t>
      </w:r>
      <w:r w:rsidRPr="00FC3A3D">
        <w:rPr>
          <w:sz w:val="16"/>
        </w:rPr>
        <w:t xml:space="preserve"> </w:t>
      </w:r>
      <w:r w:rsidRPr="00F56EF2">
        <w:rPr>
          <w:rStyle w:val="Emphasis"/>
        </w:rPr>
        <w:t>no comparable example</w:t>
      </w:r>
      <w:r w:rsidRPr="00FC3A3D">
        <w:rPr>
          <w:sz w:val="16"/>
        </w:rPr>
        <w:t xml:space="preserve"> </w:t>
      </w:r>
      <w:r w:rsidRPr="00F56EF2">
        <w:rPr>
          <w:rStyle w:val="StyleUnderline"/>
        </w:rPr>
        <w:t>of a great power</w:t>
      </w:r>
      <w:r w:rsidRPr="00FC3A3D">
        <w:rPr>
          <w:sz w:val="16"/>
        </w:rPr>
        <w:t xml:space="preserve"> </w:t>
      </w:r>
      <w:r w:rsidRPr="0099435F">
        <w:rPr>
          <w:rStyle w:val="Emphasis"/>
          <w:highlight w:val="yellow"/>
        </w:rPr>
        <w:t>actively</w:t>
      </w:r>
      <w:r w:rsidRPr="0099435F">
        <w:rPr>
          <w:sz w:val="16"/>
          <w:highlight w:val="yellow"/>
        </w:rPr>
        <w:t xml:space="preserve"> </w:t>
      </w:r>
      <w:r w:rsidRPr="0099435F">
        <w:rPr>
          <w:rStyle w:val="StyleUnderline"/>
          <w:highlight w:val="yellow"/>
        </w:rPr>
        <w:t>fostering</w:t>
      </w:r>
      <w:r w:rsidRPr="00F56EF2">
        <w:rPr>
          <w:rStyle w:val="StyleUnderline"/>
        </w:rPr>
        <w:t xml:space="preserve"> the </w:t>
      </w:r>
      <w:r w:rsidRPr="0099435F">
        <w:rPr>
          <w:rStyle w:val="StyleUnderline"/>
          <w:highlight w:val="yellow"/>
        </w:rPr>
        <w:t>rise</w:t>
      </w:r>
      <w:r w:rsidRPr="00F56EF2">
        <w:rPr>
          <w:rStyle w:val="StyleUnderline"/>
        </w:rPr>
        <w:t xml:space="preserve"> of a peer competitor</w:t>
      </w:r>
      <w:r w:rsidRPr="00FC3A3D">
        <w:rPr>
          <w:sz w:val="16"/>
        </w:rPr>
        <w:t xml:space="preserve">.”86 </w:t>
      </w:r>
      <w:r w:rsidRPr="00F56EF2">
        <w:rPr>
          <w:rStyle w:val="StyleUnderline"/>
        </w:rPr>
        <w:t>Realist thinking must</w:t>
      </w:r>
      <w:r w:rsidRPr="00FC3A3D">
        <w:rPr>
          <w:sz w:val="16"/>
        </w:rPr>
        <w:t xml:space="preserve"> now </w:t>
      </w:r>
      <w:r w:rsidRPr="00F56EF2">
        <w:rPr>
          <w:rStyle w:val="Emphasis"/>
        </w:rPr>
        <w:t>replace</w:t>
      </w:r>
      <w:r w:rsidRPr="00FC3A3D">
        <w:rPr>
          <w:sz w:val="16"/>
        </w:rPr>
        <w:t xml:space="preserve"> the </w:t>
      </w:r>
      <w:r w:rsidRPr="00F56EF2">
        <w:rPr>
          <w:rStyle w:val="StyleUnderline"/>
        </w:rPr>
        <w:t>liberal principles in</w:t>
      </w:r>
      <w:r w:rsidRPr="00FC3A3D">
        <w:rPr>
          <w:sz w:val="16"/>
        </w:rPr>
        <w:t xml:space="preserve"> </w:t>
      </w:r>
      <w:r w:rsidRPr="00F56EF2">
        <w:rPr>
          <w:rStyle w:val="Emphasis"/>
        </w:rPr>
        <w:t>delineating</w:t>
      </w:r>
      <w:r w:rsidRPr="00FC3A3D">
        <w:rPr>
          <w:sz w:val="16"/>
        </w:rPr>
        <w:t xml:space="preserve"> the </w:t>
      </w:r>
      <w:r w:rsidRPr="00F56EF2">
        <w:rPr>
          <w:rStyle w:val="Emphasis"/>
        </w:rPr>
        <w:t>contours</w:t>
      </w:r>
      <w:r w:rsidRPr="00FC3A3D">
        <w:rPr>
          <w:sz w:val="16"/>
        </w:rPr>
        <w:t xml:space="preserve"> </w:t>
      </w:r>
      <w:r w:rsidRPr="00F56EF2">
        <w:rPr>
          <w:rStyle w:val="StyleUnderline"/>
        </w:rPr>
        <w:t>of the new US grand strategy vis-à-vis Beijing</w:t>
      </w:r>
      <w:r w:rsidRPr="00FC3A3D">
        <w:rPr>
          <w:sz w:val="16"/>
        </w:rPr>
        <w:t>.</w:t>
      </w:r>
    </w:p>
    <w:p w14:paraId="083C8A39" w14:textId="77777777" w:rsidR="00946FEB" w:rsidRDefault="00946FEB" w:rsidP="00946FEB">
      <w:pPr>
        <w:pStyle w:val="Analytic"/>
      </w:pPr>
    </w:p>
    <w:p w14:paraId="158F5E03" w14:textId="77777777" w:rsidR="00946FEB" w:rsidRDefault="00946FEB" w:rsidP="00946FEB">
      <w:pPr>
        <w:pStyle w:val="Heading2"/>
      </w:pPr>
      <w:r>
        <w:t>2AC---Solvency</w:t>
      </w:r>
    </w:p>
    <w:p w14:paraId="3816607F" w14:textId="77777777" w:rsidR="00946FEB" w:rsidRPr="008D2B37" w:rsidRDefault="00946FEB" w:rsidP="00946FEB">
      <w:pPr>
        <w:pStyle w:val="Heading3"/>
      </w:pPr>
      <w:r>
        <w:t>2AC---Emerging Tech</w:t>
      </w:r>
    </w:p>
    <w:p w14:paraId="4D80C5F2" w14:textId="77777777" w:rsidR="00946FEB" w:rsidRDefault="00946FEB" w:rsidP="00946FEB">
      <w:pPr>
        <w:pStyle w:val="Analytic"/>
      </w:pPr>
    </w:p>
    <w:p w14:paraId="6036BEA3" w14:textId="77777777" w:rsidR="00946FEB" w:rsidRDefault="00946FEB" w:rsidP="00946FEB">
      <w:pPr>
        <w:pStyle w:val="Heading3"/>
      </w:pPr>
      <w:r>
        <w:t>Circumvention---2AC</w:t>
      </w:r>
    </w:p>
    <w:p w14:paraId="2F3C585F" w14:textId="77777777" w:rsidR="00946FEB" w:rsidRDefault="00946FEB" w:rsidP="00946FEB">
      <w:pPr>
        <w:pStyle w:val="Analytic"/>
        <w:rPr>
          <w:rFonts w:cs="Arial"/>
        </w:rPr>
      </w:pPr>
    </w:p>
    <w:p w14:paraId="3916F03B" w14:textId="77777777" w:rsidR="00946FEB" w:rsidRPr="00EF5069" w:rsidRDefault="00946FEB" w:rsidP="00946FEB"/>
    <w:p w14:paraId="400AD85B" w14:textId="77777777" w:rsidR="00946FEB" w:rsidRDefault="00946FEB" w:rsidP="00946FEB">
      <w:pPr>
        <w:pStyle w:val="Heading2"/>
      </w:pPr>
      <w:r>
        <w:t>T-NLRA</w:t>
      </w:r>
    </w:p>
    <w:p w14:paraId="7B1AFB7D" w14:textId="77777777" w:rsidR="00946FEB" w:rsidRDefault="00946FEB" w:rsidP="00946FEB">
      <w:pPr>
        <w:pStyle w:val="Heading3"/>
      </w:pPr>
      <w:r>
        <w:t>T-NLRA---2AC</w:t>
      </w:r>
    </w:p>
    <w:p w14:paraId="552EE1D8" w14:textId="77777777" w:rsidR="00946FEB" w:rsidRDefault="00946FEB" w:rsidP="00946FEB">
      <w:pPr>
        <w:pStyle w:val="Heading4"/>
      </w:pPr>
      <w:r>
        <w:t xml:space="preserve">CBR is </w:t>
      </w:r>
      <w:r>
        <w:rPr>
          <w:u w:val="single"/>
        </w:rPr>
        <w:t>any statute</w:t>
      </w:r>
      <w:r>
        <w:t>.</w:t>
      </w:r>
    </w:p>
    <w:p w14:paraId="029B09D8" w14:textId="77777777" w:rsidR="00946FEB" w:rsidRPr="00183FBF" w:rsidRDefault="00946FEB" w:rsidP="00946FEB">
      <w:r>
        <w:t xml:space="preserve">Dr. Charles A. </w:t>
      </w:r>
      <w:r w:rsidRPr="00201DF8">
        <w:rPr>
          <w:rStyle w:val="Style13ptBold"/>
        </w:rPr>
        <w:t>Jeszeck et al. 02</w:t>
      </w:r>
      <w:r>
        <w:t>, PhD, Assistant Director, Government Accounting Office; Nancy Peters, Analyst in Charge, Government Accounting Office; Kara Kramer, Analyst, Government Accounting Office; Tom Beall, Analyst, Government Accounting Office; Paula Bonin, Computer Specialist, Government Accounting Office; Mark Ramage, Analyst, Government Accounting Office; Joan Vogel, Analyst, Government Accounting Office, "Collective Bargaining Rights: Information on the Number of Workers with and without Bargaining Rights," United States General Accounting Office, 09/01/2002, pg. 1-43. [italics in original]</w:t>
      </w:r>
    </w:p>
    <w:p w14:paraId="10D545F0" w14:textId="77777777" w:rsidR="00946FEB" w:rsidRPr="00183FBF" w:rsidRDefault="00946FEB" w:rsidP="00946FEB">
      <w:pPr>
        <w:rPr>
          <w:sz w:val="16"/>
        </w:rPr>
      </w:pPr>
      <w:r w:rsidRPr="00183FBF">
        <w:rPr>
          <w:sz w:val="16"/>
        </w:rPr>
        <w:t xml:space="preserve">As Congress </w:t>
      </w:r>
      <w:r w:rsidRPr="00CC76C9">
        <w:rPr>
          <w:rStyle w:val="StyleUnderline"/>
        </w:rPr>
        <w:t>reviews the extent that</w:t>
      </w:r>
      <w:r w:rsidRPr="00183FBF">
        <w:rPr>
          <w:sz w:val="16"/>
        </w:rPr>
        <w:t xml:space="preserve"> American </w:t>
      </w:r>
      <w:r w:rsidRPr="00CC76C9">
        <w:rPr>
          <w:rStyle w:val="Emphasis"/>
        </w:rPr>
        <w:t>workers</w:t>
      </w:r>
      <w:r w:rsidRPr="00183FBF">
        <w:rPr>
          <w:sz w:val="16"/>
        </w:rPr>
        <w:t xml:space="preserve"> </w:t>
      </w:r>
      <w:r w:rsidRPr="00CC76C9">
        <w:rPr>
          <w:rStyle w:val="StyleUnderline"/>
        </w:rPr>
        <w:t>have</w:t>
      </w:r>
      <w:r w:rsidRPr="00183FBF">
        <w:rPr>
          <w:sz w:val="16"/>
        </w:rPr>
        <w:t xml:space="preserve"> </w:t>
      </w:r>
      <w:r w:rsidRPr="00CC76C9">
        <w:rPr>
          <w:rStyle w:val="Emphasis"/>
        </w:rPr>
        <w:t>bargaining rights</w:t>
      </w:r>
      <w:r w:rsidRPr="00183FBF">
        <w:rPr>
          <w:sz w:val="16"/>
        </w:rPr>
        <w:t xml:space="preserve">, you </w:t>
      </w:r>
      <w:r w:rsidRPr="00CC76C9">
        <w:rPr>
          <w:rStyle w:val="StyleUnderline"/>
        </w:rPr>
        <w:t>asked</w:t>
      </w:r>
      <w:r w:rsidRPr="00183FBF">
        <w:rPr>
          <w:sz w:val="16"/>
        </w:rPr>
        <w:t xml:space="preserve"> us </w:t>
      </w:r>
      <w:r w:rsidRPr="00CC76C9">
        <w:rPr>
          <w:rStyle w:val="StyleUnderline"/>
        </w:rPr>
        <w:t>to determine and assess</w:t>
      </w:r>
      <w:r w:rsidRPr="00183FBF">
        <w:rPr>
          <w:sz w:val="16"/>
        </w:rPr>
        <w:t xml:space="preserve"> (1) </w:t>
      </w:r>
      <w:r w:rsidRPr="00CC76C9">
        <w:rPr>
          <w:rStyle w:val="StyleUnderline"/>
        </w:rPr>
        <w:t>how many</w:t>
      </w:r>
      <w:r w:rsidRPr="00183FBF">
        <w:rPr>
          <w:sz w:val="16"/>
        </w:rPr>
        <w:t xml:space="preserve"> </w:t>
      </w:r>
      <w:r w:rsidRPr="00CC76C9">
        <w:rPr>
          <w:rStyle w:val="Emphasis"/>
        </w:rPr>
        <w:t>workers</w:t>
      </w:r>
      <w:r w:rsidRPr="00183FBF">
        <w:rPr>
          <w:sz w:val="16"/>
        </w:rPr>
        <w:t xml:space="preserve"> </w:t>
      </w:r>
      <w:r w:rsidRPr="00CC76C9">
        <w:rPr>
          <w:rStyle w:val="StyleUnderline"/>
        </w:rPr>
        <w:t>have</w:t>
      </w:r>
      <w:r w:rsidRPr="00183FBF">
        <w:rPr>
          <w:sz w:val="16"/>
        </w:rPr>
        <w:t xml:space="preserve"> statutory </w:t>
      </w:r>
      <w:r w:rsidRPr="00CC76C9">
        <w:rPr>
          <w:rStyle w:val="Emphasis"/>
        </w:rPr>
        <w:t>collective bargaining rights</w:t>
      </w:r>
      <w:r w:rsidRPr="00183FBF">
        <w:rPr>
          <w:sz w:val="16"/>
        </w:rPr>
        <w:t xml:space="preserve"> 2 </w:t>
      </w:r>
      <w:r w:rsidRPr="00183FBF">
        <w:t>***FOOTNOTE BEGINS***</w:t>
      </w:r>
      <w:r w:rsidRPr="00183FBF">
        <w:rPr>
          <w:sz w:val="16"/>
        </w:rPr>
        <w:t xml:space="preserve"> </w:t>
      </w:r>
      <w:r w:rsidRPr="00CC76C9">
        <w:rPr>
          <w:rStyle w:val="StyleUnderline"/>
        </w:rPr>
        <w:t>For this</w:t>
      </w:r>
      <w:r w:rsidRPr="00183FBF">
        <w:rPr>
          <w:sz w:val="16"/>
        </w:rPr>
        <w:t xml:space="preserve"> report, </w:t>
      </w:r>
      <w:r w:rsidRPr="00CC76C9">
        <w:rPr>
          <w:rStyle w:val="StyleUnderline"/>
        </w:rPr>
        <w:t xml:space="preserve">we </w:t>
      </w:r>
      <w:r w:rsidRPr="003B540A">
        <w:rPr>
          <w:rStyle w:val="StyleUnderline"/>
          <w:highlight w:val="yellow"/>
        </w:rPr>
        <w:t>consider</w:t>
      </w:r>
      <w:r w:rsidRPr="00183FBF">
        <w:rPr>
          <w:sz w:val="16"/>
        </w:rPr>
        <w:t xml:space="preserve"> statutes </w:t>
      </w:r>
      <w:r w:rsidRPr="00CC76C9">
        <w:rPr>
          <w:rStyle w:val="StyleUnderline"/>
        </w:rPr>
        <w:t>as providing</w:t>
      </w:r>
      <w:r w:rsidRPr="00183FBF">
        <w:rPr>
          <w:sz w:val="16"/>
        </w:rPr>
        <w:t xml:space="preserve"> </w:t>
      </w:r>
      <w:r w:rsidRPr="002541D7">
        <w:rPr>
          <w:rStyle w:val="Emphasis"/>
          <w:highlight w:val="yellow"/>
        </w:rPr>
        <w:t>“collective bargaining rights</w:t>
      </w:r>
      <w:r w:rsidRPr="00146E19">
        <w:rPr>
          <w:rStyle w:val="Emphasis"/>
          <w:highlight w:val="yellow"/>
        </w:rPr>
        <w:t>”</w:t>
      </w:r>
      <w:r w:rsidRPr="00183FBF">
        <w:rPr>
          <w:sz w:val="16"/>
          <w:highlight w:val="yellow"/>
        </w:rPr>
        <w:t xml:space="preserve"> </w:t>
      </w:r>
      <w:r w:rsidRPr="009341D7">
        <w:rPr>
          <w:rStyle w:val="StyleUnderline"/>
        </w:rPr>
        <w:t>if they</w:t>
      </w:r>
      <w:r w:rsidRPr="009341D7">
        <w:rPr>
          <w:sz w:val="16"/>
        </w:rPr>
        <w:t xml:space="preserve"> </w:t>
      </w:r>
      <w:r w:rsidRPr="009341D7">
        <w:rPr>
          <w:rStyle w:val="Emphasis"/>
        </w:rPr>
        <w:t>not only</w:t>
      </w:r>
      <w:r w:rsidRPr="009341D7">
        <w:rPr>
          <w:sz w:val="16"/>
        </w:rPr>
        <w:t xml:space="preserve"> </w:t>
      </w:r>
      <w:r w:rsidRPr="009341D7">
        <w:rPr>
          <w:rStyle w:val="StyleUnderline"/>
        </w:rPr>
        <w:t>permit individuals to join together and form unions</w:t>
      </w:r>
      <w:r w:rsidRPr="00CC76C9">
        <w:rPr>
          <w:rStyle w:val="StyleUnderline"/>
        </w:rPr>
        <w:t>, bu</w:t>
      </w:r>
      <w:r w:rsidRPr="002541D7">
        <w:rPr>
          <w:rStyle w:val="StyleUnderline"/>
        </w:rPr>
        <w:t xml:space="preserve">t </w:t>
      </w:r>
      <w:r w:rsidRPr="002541D7">
        <w:rPr>
          <w:rStyle w:val="StyleUnderline"/>
          <w:highlight w:val="yellow"/>
        </w:rPr>
        <w:t>also</w:t>
      </w:r>
      <w:r w:rsidRPr="00183FBF">
        <w:rPr>
          <w:sz w:val="16"/>
          <w:highlight w:val="yellow"/>
        </w:rPr>
        <w:t xml:space="preserve"> </w:t>
      </w:r>
      <w:r w:rsidRPr="002541D7">
        <w:rPr>
          <w:rStyle w:val="Emphasis"/>
          <w:highlight w:val="yellow"/>
        </w:rPr>
        <w:t>require employers</w:t>
      </w:r>
      <w:r w:rsidRPr="00183FBF">
        <w:rPr>
          <w:sz w:val="16"/>
        </w:rPr>
        <w:t xml:space="preserve"> to recognize employee organizations and </w:t>
      </w:r>
      <w:r w:rsidRPr="002541D7">
        <w:rPr>
          <w:rStyle w:val="StyleUnderline"/>
          <w:highlight w:val="yellow"/>
        </w:rPr>
        <w:t>to</w:t>
      </w:r>
      <w:r w:rsidRPr="00183FBF">
        <w:rPr>
          <w:sz w:val="16"/>
          <w:highlight w:val="yellow"/>
        </w:rPr>
        <w:t xml:space="preserve"> </w:t>
      </w:r>
      <w:r w:rsidRPr="002541D7">
        <w:rPr>
          <w:rStyle w:val="Emphasis"/>
          <w:highlight w:val="yellow"/>
        </w:rPr>
        <w:t>“bargain in good faith.”</w:t>
      </w:r>
      <w:r w:rsidRPr="00183FBF">
        <w:rPr>
          <w:sz w:val="16"/>
        </w:rPr>
        <w:t xml:space="preserve"> Note that having </w:t>
      </w:r>
      <w:r w:rsidRPr="00C35F48">
        <w:rPr>
          <w:rStyle w:val="StyleUnderline"/>
        </w:rPr>
        <w:t xml:space="preserve">collective bargaining </w:t>
      </w:r>
      <w:r w:rsidRPr="009341D7">
        <w:rPr>
          <w:rStyle w:val="StyleUnderline"/>
        </w:rPr>
        <w:t>rights</w:t>
      </w:r>
      <w:r w:rsidRPr="009341D7">
        <w:rPr>
          <w:sz w:val="16"/>
        </w:rPr>
        <w:t xml:space="preserve"> </w:t>
      </w:r>
      <w:r w:rsidRPr="009341D7">
        <w:rPr>
          <w:rStyle w:val="Emphasis"/>
          <w:sz w:val="24"/>
          <w:szCs w:val="24"/>
        </w:rPr>
        <w:t>does not</w:t>
      </w:r>
      <w:r w:rsidRPr="009341D7">
        <w:rPr>
          <w:sz w:val="16"/>
        </w:rPr>
        <w:t xml:space="preserve"> necessarily </w:t>
      </w:r>
      <w:r w:rsidRPr="009341D7">
        <w:rPr>
          <w:rStyle w:val="Emphasis"/>
          <w:sz w:val="24"/>
          <w:szCs w:val="24"/>
        </w:rPr>
        <w:t>imply</w:t>
      </w:r>
      <w:r w:rsidRPr="009341D7">
        <w:rPr>
          <w:sz w:val="16"/>
        </w:rPr>
        <w:t xml:space="preserve"> </w:t>
      </w:r>
      <w:r w:rsidRPr="009341D7">
        <w:rPr>
          <w:rStyle w:val="StyleUnderline"/>
        </w:rPr>
        <w:t>the</w:t>
      </w:r>
      <w:r w:rsidRPr="009341D7">
        <w:rPr>
          <w:sz w:val="16"/>
        </w:rPr>
        <w:t xml:space="preserve"> </w:t>
      </w:r>
      <w:r w:rsidRPr="009341D7">
        <w:rPr>
          <w:rStyle w:val="Emphasis"/>
        </w:rPr>
        <w:t>exercise</w:t>
      </w:r>
      <w:r w:rsidRPr="009341D7">
        <w:rPr>
          <w:sz w:val="16"/>
        </w:rPr>
        <w:t xml:space="preserve"> </w:t>
      </w:r>
      <w:r w:rsidRPr="009341D7">
        <w:rPr>
          <w:rStyle w:val="StyleUnderline"/>
        </w:rPr>
        <w:t>of those rights through</w:t>
      </w:r>
      <w:r w:rsidRPr="009341D7">
        <w:rPr>
          <w:sz w:val="16"/>
        </w:rPr>
        <w:t xml:space="preserve"> </w:t>
      </w:r>
      <w:r w:rsidRPr="009341D7">
        <w:rPr>
          <w:rStyle w:val="Emphasis"/>
        </w:rPr>
        <w:t>union membership</w:t>
      </w:r>
      <w:r w:rsidRPr="009341D7">
        <w:rPr>
          <w:sz w:val="16"/>
        </w:rPr>
        <w:t xml:space="preserve"> </w:t>
      </w:r>
      <w:r w:rsidRPr="009341D7">
        <w:rPr>
          <w:rStyle w:val="StyleUnderline"/>
        </w:rPr>
        <w:t>or</w:t>
      </w:r>
      <w:r w:rsidRPr="009341D7">
        <w:rPr>
          <w:sz w:val="16"/>
        </w:rPr>
        <w:t xml:space="preserve"> </w:t>
      </w:r>
      <w:r w:rsidRPr="009341D7">
        <w:rPr>
          <w:rStyle w:val="Emphasis"/>
        </w:rPr>
        <w:t>other</w:t>
      </w:r>
      <w:r w:rsidRPr="009341D7">
        <w:rPr>
          <w:sz w:val="16"/>
        </w:rPr>
        <w:t xml:space="preserve"> </w:t>
      </w:r>
      <w:r w:rsidRPr="009341D7">
        <w:rPr>
          <w:rStyle w:val="StyleUnderline"/>
        </w:rPr>
        <w:t>forms of collective action</w:t>
      </w:r>
      <w:r w:rsidRPr="009341D7">
        <w:rPr>
          <w:sz w:val="16"/>
        </w:rPr>
        <w:t xml:space="preserve">. Although not statutes, in several instances we included workers who received rights through gubernatorial executive orders. </w:t>
      </w:r>
      <w:r w:rsidRPr="009341D7">
        <w:t>***FOOTNOTE ENDS***</w:t>
      </w:r>
      <w:r w:rsidRPr="009341D7">
        <w:rPr>
          <w:sz w:val="16"/>
        </w:rPr>
        <w:t xml:space="preserve"> in the current civilian U.S. workforce, (2) the types and numbers of workers without such rights, (3) how the extent of collective bargaining rights among the workforce may have changed</w:t>
      </w:r>
      <w:r w:rsidRPr="00183FBF">
        <w:rPr>
          <w:sz w:val="16"/>
        </w:rPr>
        <w:t xml:space="preserve"> during the past 40 years and (4) the potential impact of two recent Supreme Court decisions—the </w:t>
      </w:r>
      <w:r w:rsidRPr="00183FBF">
        <w:rPr>
          <w:i/>
          <w:iCs/>
          <w:sz w:val="16"/>
        </w:rPr>
        <w:t>Kentucky River</w:t>
      </w:r>
      <w:r w:rsidRPr="00183FBF">
        <w:rPr>
          <w:sz w:val="16"/>
        </w:rPr>
        <w:t xml:space="preserve"> and </w:t>
      </w:r>
      <w:r w:rsidRPr="00183FBF">
        <w:rPr>
          <w:i/>
          <w:iCs/>
          <w:sz w:val="16"/>
        </w:rPr>
        <w:t>Hoffman Plastic</w:t>
      </w:r>
      <w:r w:rsidRPr="00183FBF">
        <w:rPr>
          <w:sz w:val="16"/>
        </w:rPr>
        <w:t xml:space="preserve"> cases3 —on the types and numbers of workers without collective bargaining rights.</w:t>
      </w:r>
    </w:p>
    <w:p w14:paraId="60E8D0F2" w14:textId="77777777" w:rsidR="00946FEB" w:rsidRPr="00183FBF" w:rsidRDefault="00946FEB" w:rsidP="00946FEB">
      <w:pPr>
        <w:rPr>
          <w:sz w:val="16"/>
        </w:rPr>
      </w:pPr>
      <w:r w:rsidRPr="00183FBF">
        <w:rPr>
          <w:sz w:val="16"/>
        </w:rPr>
        <w:t xml:space="preserve">To provide you with this information, we </w:t>
      </w:r>
      <w:r w:rsidRPr="005B3E20">
        <w:rPr>
          <w:rStyle w:val="StyleUnderline"/>
          <w:highlight w:val="yellow"/>
        </w:rPr>
        <w:t>review</w:t>
      </w:r>
      <w:r w:rsidRPr="005D7820">
        <w:rPr>
          <w:rStyle w:val="StyleUnderline"/>
        </w:rPr>
        <w:t>ed the</w:t>
      </w:r>
      <w:r w:rsidRPr="00183FBF">
        <w:rPr>
          <w:sz w:val="16"/>
        </w:rPr>
        <w:t xml:space="preserve"> </w:t>
      </w:r>
      <w:r w:rsidRPr="005B3E20">
        <w:rPr>
          <w:rStyle w:val="Emphasis"/>
          <w:highlight w:val="yellow"/>
        </w:rPr>
        <w:t>NLRA</w:t>
      </w:r>
      <w:r w:rsidRPr="00183FBF">
        <w:rPr>
          <w:sz w:val="16"/>
        </w:rPr>
        <w:t xml:space="preserve"> of 1935 </w:t>
      </w:r>
      <w:r w:rsidRPr="005D7820">
        <w:rPr>
          <w:rStyle w:val="StyleUnderline"/>
        </w:rPr>
        <w:t>and</w:t>
      </w:r>
      <w:r w:rsidRPr="00183FBF">
        <w:rPr>
          <w:sz w:val="16"/>
        </w:rPr>
        <w:t xml:space="preserve"> </w:t>
      </w:r>
      <w:r w:rsidRPr="005D7820">
        <w:rPr>
          <w:rStyle w:val="Emphasis"/>
        </w:rPr>
        <w:t>subsequent amendments</w:t>
      </w:r>
      <w:r w:rsidRPr="00183FBF">
        <w:rPr>
          <w:sz w:val="16"/>
        </w:rPr>
        <w:t xml:space="preserve"> </w:t>
      </w:r>
      <w:r w:rsidRPr="005D7820">
        <w:rPr>
          <w:rStyle w:val="StyleUnderline"/>
        </w:rPr>
        <w:t>and</w:t>
      </w:r>
      <w:r w:rsidRPr="00183FBF">
        <w:rPr>
          <w:sz w:val="16"/>
        </w:rPr>
        <w:t xml:space="preserve"> </w:t>
      </w:r>
      <w:r w:rsidRPr="005B3E20">
        <w:rPr>
          <w:rStyle w:val="Emphasis"/>
          <w:highlight w:val="yellow"/>
        </w:rPr>
        <w:t>Supreme Court</w:t>
      </w:r>
      <w:r w:rsidRPr="00183FBF">
        <w:rPr>
          <w:sz w:val="16"/>
        </w:rPr>
        <w:t xml:space="preserve"> </w:t>
      </w:r>
      <w:r w:rsidRPr="005B3E20">
        <w:rPr>
          <w:rStyle w:val="StyleUnderline"/>
        </w:rPr>
        <w:t>decisions</w:t>
      </w:r>
      <w:r w:rsidRPr="005D7820">
        <w:rPr>
          <w:rStyle w:val="StyleUnderline"/>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N</w:t>
      </w:r>
      <w:r w:rsidRPr="00183FBF">
        <w:rPr>
          <w:sz w:val="16"/>
        </w:rPr>
        <w:t xml:space="preserve">ational </w:t>
      </w:r>
      <w:r w:rsidRPr="005B3E20">
        <w:rPr>
          <w:rStyle w:val="Emphasis"/>
          <w:highlight w:val="yellow"/>
        </w:rPr>
        <w:t>L</w:t>
      </w:r>
      <w:r w:rsidRPr="00183FBF">
        <w:rPr>
          <w:sz w:val="16"/>
        </w:rPr>
        <w:t xml:space="preserve">abor </w:t>
      </w:r>
      <w:r w:rsidRPr="005B3E20">
        <w:rPr>
          <w:rStyle w:val="Emphasis"/>
          <w:highlight w:val="yellow"/>
        </w:rPr>
        <w:t>R</w:t>
      </w:r>
      <w:r w:rsidRPr="00183FBF">
        <w:rPr>
          <w:sz w:val="16"/>
        </w:rPr>
        <w:t xml:space="preserve">elations </w:t>
      </w:r>
      <w:r w:rsidRPr="005B3E20">
        <w:rPr>
          <w:rStyle w:val="Emphasis"/>
          <w:highlight w:val="yellow"/>
        </w:rPr>
        <w:t>B</w:t>
      </w:r>
      <w:r w:rsidRPr="00183FBF">
        <w:rPr>
          <w:sz w:val="16"/>
        </w:rPr>
        <w:t>oard (Bo</w:t>
      </w:r>
      <w:r w:rsidRPr="00697D50">
        <w:rPr>
          <w:sz w:val="16"/>
        </w:rPr>
        <w:t xml:space="preserve">ard) </w:t>
      </w:r>
      <w:r w:rsidRPr="00697D50">
        <w:rPr>
          <w:rStyle w:val="StyleUnderline"/>
        </w:rPr>
        <w:t>cases</w:t>
      </w:r>
      <w:r w:rsidRPr="00697D50">
        <w:rPr>
          <w:sz w:val="16"/>
        </w:rPr>
        <w:t xml:space="preserve"> with regard to</w:t>
      </w:r>
      <w:r w:rsidRPr="00183FBF">
        <w:rPr>
          <w:sz w:val="16"/>
        </w:rPr>
        <w:t xml:space="preserve"> the scope of the act’s coverage. We also </w:t>
      </w:r>
      <w:r w:rsidRPr="005D7820">
        <w:rPr>
          <w:rStyle w:val="StyleUnderline"/>
        </w:rPr>
        <w:t>identified and reviewed those</w:t>
      </w:r>
      <w:r w:rsidRPr="00183FBF">
        <w:rPr>
          <w:sz w:val="16"/>
        </w:rPr>
        <w:t xml:space="preserve"> </w:t>
      </w:r>
      <w:r w:rsidRPr="005D7820">
        <w:rPr>
          <w:rStyle w:val="Emphasis"/>
        </w:rPr>
        <w:t>other</w:t>
      </w:r>
      <w:r w:rsidRPr="00183FBF">
        <w:rPr>
          <w:sz w:val="16"/>
        </w:rPr>
        <w:t xml:space="preserve"> </w:t>
      </w:r>
      <w:r w:rsidRPr="005D7820">
        <w:rPr>
          <w:rStyle w:val="StyleUnderline"/>
        </w:rPr>
        <w:t>federal, state, or local statutes that provide</w:t>
      </w:r>
      <w:r w:rsidRPr="00183FBF">
        <w:rPr>
          <w:sz w:val="16"/>
        </w:rPr>
        <w:t xml:space="preserve"> </w:t>
      </w:r>
      <w:r w:rsidRPr="005D7820">
        <w:rPr>
          <w:rStyle w:val="Emphasis"/>
        </w:rPr>
        <w:t>c</w:t>
      </w:r>
      <w:r w:rsidRPr="00183FBF">
        <w:rPr>
          <w:sz w:val="16"/>
        </w:rPr>
        <w:t xml:space="preserve">ollective </w:t>
      </w:r>
      <w:r w:rsidRPr="005D7820">
        <w:rPr>
          <w:rStyle w:val="Emphasis"/>
        </w:rPr>
        <w:t>b</w:t>
      </w:r>
      <w:r w:rsidRPr="00183FBF">
        <w:rPr>
          <w:sz w:val="16"/>
        </w:rPr>
        <w:t xml:space="preserve">argaining </w:t>
      </w:r>
      <w:r w:rsidRPr="005D7820">
        <w:rPr>
          <w:rStyle w:val="Emphasis"/>
        </w:rPr>
        <w:t>r</w:t>
      </w:r>
      <w:r w:rsidRPr="00183FBF">
        <w:rPr>
          <w:sz w:val="16"/>
        </w:rPr>
        <w:t>ight</w:t>
      </w:r>
      <w:r w:rsidRPr="005D7820">
        <w:rPr>
          <w:rStyle w:val="Emphasis"/>
        </w:rPr>
        <w:t>s</w:t>
      </w:r>
      <w:r w:rsidRPr="00183FBF">
        <w:rPr>
          <w:sz w:val="16"/>
        </w:rPr>
        <w:t xml:space="preserve"> </w:t>
      </w:r>
      <w:r w:rsidRPr="005D7820">
        <w:rPr>
          <w:rStyle w:val="StyleUnderline"/>
        </w:rPr>
        <w:t>to employees</w:t>
      </w:r>
      <w:r w:rsidRPr="00183FBF">
        <w:rPr>
          <w:sz w:val="16"/>
        </w:rPr>
        <w:t xml:space="preserve">. We met with staff, Board members, and the General Counsel of the Board and outside organizations and experts to assist in our review. We </w:t>
      </w:r>
      <w:r w:rsidRPr="005D7820">
        <w:rPr>
          <w:rStyle w:val="StyleUnderline"/>
        </w:rPr>
        <w:t>then developed a</w:t>
      </w:r>
      <w:r w:rsidRPr="00183FBF">
        <w:rPr>
          <w:sz w:val="16"/>
        </w:rPr>
        <w:t xml:space="preserve"> </w:t>
      </w:r>
      <w:r w:rsidRPr="005D7820">
        <w:rPr>
          <w:rStyle w:val="Emphasis"/>
        </w:rPr>
        <w:t>methodology</w:t>
      </w:r>
      <w:r w:rsidRPr="00183FBF">
        <w:rPr>
          <w:sz w:val="16"/>
        </w:rPr>
        <w:t xml:space="preserve">, </w:t>
      </w:r>
      <w:r w:rsidRPr="005D7820">
        <w:rPr>
          <w:rStyle w:val="StyleUnderline"/>
        </w:rPr>
        <w:t>using data from the</w:t>
      </w:r>
      <w:r w:rsidRPr="00183FBF">
        <w:rPr>
          <w:sz w:val="16"/>
        </w:rPr>
        <w:t xml:space="preserve"> February 2001 Current Population Survey (</w:t>
      </w:r>
      <w:r w:rsidRPr="005D7820">
        <w:rPr>
          <w:rStyle w:val="Emphasis"/>
        </w:rPr>
        <w:t>CPS</w:t>
      </w:r>
      <w:r w:rsidRPr="00183FBF">
        <w:rPr>
          <w:sz w:val="16"/>
        </w:rPr>
        <w:t xml:space="preserve">) Supplement </w:t>
      </w:r>
      <w:r w:rsidRPr="005D7820">
        <w:rPr>
          <w:rStyle w:val="StyleUnderline"/>
        </w:rPr>
        <w:t>collected by the</w:t>
      </w:r>
      <w:r w:rsidRPr="00183FBF">
        <w:rPr>
          <w:sz w:val="16"/>
        </w:rPr>
        <w:t xml:space="preserve"> </w:t>
      </w:r>
      <w:r w:rsidRPr="005D7820">
        <w:rPr>
          <w:rStyle w:val="Emphasis"/>
        </w:rPr>
        <w:t>Bureau of</w:t>
      </w:r>
      <w:r w:rsidRPr="00183FBF">
        <w:rPr>
          <w:sz w:val="16"/>
        </w:rPr>
        <w:t xml:space="preserve"> the </w:t>
      </w:r>
      <w:r w:rsidRPr="005D7820">
        <w:rPr>
          <w:rStyle w:val="Emphasis"/>
        </w:rPr>
        <w:t>Census</w:t>
      </w:r>
      <w:r w:rsidRPr="00183FBF">
        <w:rPr>
          <w:sz w:val="16"/>
        </w:rPr>
        <w:t xml:space="preserve"> </w:t>
      </w:r>
      <w:r w:rsidRPr="005D7820">
        <w:rPr>
          <w:rStyle w:val="StyleUnderline"/>
        </w:rPr>
        <w:t>and from</w:t>
      </w:r>
      <w:r w:rsidRPr="00183FBF">
        <w:rPr>
          <w:sz w:val="16"/>
        </w:rPr>
        <w:t xml:space="preserve"> </w:t>
      </w:r>
      <w:r w:rsidRPr="005D7820">
        <w:rPr>
          <w:rStyle w:val="Emphasis"/>
        </w:rPr>
        <w:t>other data sets</w:t>
      </w:r>
      <w:r w:rsidRPr="00183FBF">
        <w:rPr>
          <w:sz w:val="16"/>
        </w:rPr>
        <w:t>, to construct a quantitative estimate of the percentage of the labor force that currently has statutory collective bargaining rights. Our work was conducted between November 2001 and June 2002 in accordance with generally accepted government auditing standards.</w:t>
      </w:r>
    </w:p>
    <w:p w14:paraId="5EA4ACB4" w14:textId="77777777" w:rsidR="00946FEB" w:rsidRPr="003731AF" w:rsidRDefault="00946FEB" w:rsidP="00946FEB">
      <w:pPr>
        <w:rPr>
          <w:sz w:val="12"/>
          <w:szCs w:val="12"/>
        </w:rPr>
      </w:pPr>
      <w:r w:rsidRPr="003731AF">
        <w:rPr>
          <w:sz w:val="12"/>
          <w:szCs w:val="12"/>
        </w:rPr>
        <w:t>Results in Brief</w:t>
      </w:r>
    </w:p>
    <w:p w14:paraId="6E825898" w14:textId="77777777" w:rsidR="00946FEB" w:rsidRPr="003731AF" w:rsidRDefault="00946FEB" w:rsidP="00946FEB">
      <w:pPr>
        <w:rPr>
          <w:sz w:val="12"/>
          <w:szCs w:val="12"/>
        </w:rPr>
      </w:pPr>
      <w:r w:rsidRPr="003731AF">
        <w:rPr>
          <w:sz w:val="12"/>
          <w:szCs w:val="12"/>
        </w:rPr>
        <w:t>We estimate that about three-quarters of the civilian workforce—or about 103 million of the approximate 135 million people in the labor force as of February 2001—had some form of collective bargaining rights from federal, state, or local statutes. Among the 115 million private sector workers, about 78 percent had bargaining rights, mostly from coverage under the NLRA. Coverage varied among industries, being the highest (90 percent) for the 20.4 million workers in the manufacturing sector. In general, coverage in the private sector was higher than that in the public sector, where about 66 percent of 20 million government workers had some form of collective bargaining rights, most often under state or local statutes.</w:t>
      </w:r>
    </w:p>
    <w:p w14:paraId="198DABF1" w14:textId="77777777" w:rsidR="00946FEB" w:rsidRPr="00183FBF" w:rsidRDefault="00946FEB" w:rsidP="00946FEB">
      <w:pPr>
        <w:rPr>
          <w:sz w:val="16"/>
        </w:rPr>
      </w:pPr>
      <w:r w:rsidRPr="003731AF">
        <w:rPr>
          <w:sz w:val="12"/>
          <w:szCs w:val="12"/>
        </w:rPr>
        <w:t>In contrast, about 32 million civilian workers were without collective bargaining rights under any law, either federal or state. The largest groups without rights were about 8.5 million independent contractors; 5.5 million employees of certain small businesses; 10.2 million supervisory/managerial employees (including 8.6 million first-line supervisors); 6.9 million federal, state and local government workers; approximately 532,000 domestic workers; and 357,000 agricultural workers.</w:t>
      </w:r>
    </w:p>
    <w:p w14:paraId="6B0A059B" w14:textId="77777777" w:rsidR="00946FEB" w:rsidRDefault="00946FEB" w:rsidP="00946FEB">
      <w:pPr>
        <w:rPr>
          <w:sz w:val="16"/>
        </w:rPr>
      </w:pPr>
      <w:r w:rsidRPr="00183FBF">
        <w:rPr>
          <w:sz w:val="16"/>
        </w:rPr>
        <w:t xml:space="preserve">Our analysis of available data suggests that the proportion of the total labor force with collective bargaining rights has likely increased since 1959. Since 1959, no major group of workers has lost bargaining rights under the NLRA. However, </w:t>
      </w:r>
      <w:r w:rsidRPr="005B3E20">
        <w:rPr>
          <w:rStyle w:val="StyleUnderline"/>
          <w:highlight w:val="yellow"/>
        </w:rPr>
        <w:t>other</w:t>
      </w:r>
      <w:r w:rsidRPr="00183FBF">
        <w:rPr>
          <w:sz w:val="16"/>
          <w:highlight w:val="yellow"/>
        </w:rPr>
        <w:t xml:space="preserve"> </w:t>
      </w:r>
      <w:r w:rsidRPr="005B3E20">
        <w:rPr>
          <w:rStyle w:val="Emphasis"/>
          <w:highlight w:val="yellow"/>
        </w:rPr>
        <w:t>fed</w:t>
      </w:r>
      <w:r w:rsidRPr="004778D1">
        <w:rPr>
          <w:rStyle w:val="Emphasis"/>
        </w:rPr>
        <w:t>eral</w:t>
      </w:r>
      <w:r w:rsidRPr="00183FBF">
        <w:rPr>
          <w:sz w:val="16"/>
        </w:rPr>
        <w:t xml:space="preserve">, </w:t>
      </w:r>
      <w:r w:rsidRPr="005B3E20">
        <w:rPr>
          <w:rStyle w:val="Emphasis"/>
          <w:highlight w:val="yellow"/>
        </w:rPr>
        <w:t>state</w:t>
      </w:r>
      <w:r w:rsidRPr="00183FBF">
        <w:rPr>
          <w:sz w:val="16"/>
          <w:highlight w:val="yellow"/>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local</w:t>
      </w:r>
      <w:r w:rsidRPr="00183FBF">
        <w:rPr>
          <w:sz w:val="16"/>
          <w:highlight w:val="yellow"/>
        </w:rPr>
        <w:t xml:space="preserve"> </w:t>
      </w:r>
      <w:r w:rsidRPr="005B3E20">
        <w:rPr>
          <w:rStyle w:val="StyleUnderline"/>
          <w:highlight w:val="yellow"/>
        </w:rPr>
        <w:t>laws</w:t>
      </w:r>
      <w:r w:rsidRPr="004778D1">
        <w:rPr>
          <w:rStyle w:val="StyleUnderline"/>
        </w:rPr>
        <w:t xml:space="preserve"> have</w:t>
      </w:r>
      <w:r w:rsidRPr="00183FBF">
        <w:rPr>
          <w:sz w:val="16"/>
        </w:rPr>
        <w:t xml:space="preserve"> </w:t>
      </w:r>
      <w:r w:rsidRPr="00697D50">
        <w:rPr>
          <w:rStyle w:val="Emphasis"/>
        </w:rPr>
        <w:t>extended rights</w:t>
      </w:r>
      <w:r w:rsidRPr="00697D50">
        <w:rPr>
          <w:sz w:val="16"/>
        </w:rPr>
        <w:t xml:space="preserve"> </w:t>
      </w:r>
      <w:r w:rsidRPr="00697D50">
        <w:rPr>
          <w:rStyle w:val="StyleUnderline"/>
        </w:rPr>
        <w:t>to some workers in the groups</w:t>
      </w:r>
      <w:r w:rsidRPr="00697D50">
        <w:rPr>
          <w:sz w:val="16"/>
        </w:rPr>
        <w:t xml:space="preserve"> </w:t>
      </w:r>
      <w:r w:rsidRPr="00697D50">
        <w:rPr>
          <w:rStyle w:val="Emphasis"/>
        </w:rPr>
        <w:t>excluded</w:t>
      </w:r>
      <w:r w:rsidRPr="00697D50">
        <w:rPr>
          <w:sz w:val="16"/>
        </w:rPr>
        <w:t xml:space="preserve"> </w:t>
      </w:r>
      <w:r w:rsidRPr="00697D50">
        <w:rPr>
          <w:rStyle w:val="StyleUnderline"/>
        </w:rPr>
        <w:t>from the</w:t>
      </w:r>
      <w:r w:rsidRPr="00697D50">
        <w:rPr>
          <w:sz w:val="16"/>
        </w:rPr>
        <w:t xml:space="preserve"> </w:t>
      </w:r>
      <w:r w:rsidRPr="00697D50">
        <w:rPr>
          <w:rStyle w:val="Emphasis"/>
        </w:rPr>
        <w:t>NLRA</w:t>
      </w:r>
      <w:r w:rsidRPr="00697D50">
        <w:rPr>
          <w:sz w:val="16"/>
        </w:rPr>
        <w:t xml:space="preserve">, </w:t>
      </w:r>
      <w:r w:rsidRPr="005B3E20">
        <w:rPr>
          <w:rStyle w:val="StyleUnderline"/>
          <w:highlight w:val="yellow"/>
        </w:rPr>
        <w:t xml:space="preserve">providing bargaining </w:t>
      </w:r>
      <w:r w:rsidRPr="00697D50">
        <w:rPr>
          <w:rStyle w:val="StyleUnderline"/>
          <w:highlight w:val="yellow"/>
        </w:rPr>
        <w:t>rights to</w:t>
      </w:r>
      <w:r w:rsidRPr="004778D1">
        <w:rPr>
          <w:rStyle w:val="StyleUnderline"/>
        </w:rPr>
        <w:t xml:space="preserve"> about</w:t>
      </w:r>
      <w:r w:rsidRPr="00183FBF">
        <w:rPr>
          <w:sz w:val="16"/>
        </w:rPr>
        <w:t xml:space="preserve"> </w:t>
      </w:r>
      <w:r w:rsidRPr="004778D1">
        <w:rPr>
          <w:rStyle w:val="Emphasis"/>
        </w:rPr>
        <w:t>14.5 million workers</w:t>
      </w:r>
      <w:r w:rsidRPr="00183FBF">
        <w:rPr>
          <w:sz w:val="16"/>
        </w:rPr>
        <w:t xml:space="preserve">, </w:t>
      </w:r>
      <w:r w:rsidRPr="00697D50">
        <w:rPr>
          <w:rStyle w:val="StyleUnderline"/>
          <w:highlight w:val="yellow"/>
        </w:rPr>
        <w:t>primarily</w:t>
      </w:r>
      <w:r w:rsidRPr="00183FBF">
        <w:rPr>
          <w:sz w:val="16"/>
        </w:rPr>
        <w:t xml:space="preserve"> nonprofit </w:t>
      </w:r>
      <w:r w:rsidRPr="005B3E20">
        <w:rPr>
          <w:rStyle w:val="Emphasis"/>
          <w:highlight w:val="yellow"/>
        </w:rPr>
        <w:t>health care</w:t>
      </w:r>
      <w:r w:rsidRPr="00183FBF">
        <w:rPr>
          <w:sz w:val="16"/>
        </w:rPr>
        <w:t xml:space="preserve"> </w:t>
      </w:r>
      <w:r w:rsidRPr="004778D1">
        <w:rPr>
          <w:rStyle w:val="StyleUnderline"/>
        </w:rPr>
        <w:t>workers</w:t>
      </w:r>
      <w:r w:rsidRPr="00183FBF">
        <w:rPr>
          <w:sz w:val="16"/>
        </w:rPr>
        <w:t xml:space="preserve">; federal, state, and local </w:t>
      </w:r>
      <w:r w:rsidRPr="005B3E20">
        <w:rPr>
          <w:rStyle w:val="Emphasis"/>
          <w:highlight w:val="yellow"/>
        </w:rPr>
        <w:t>gov</w:t>
      </w:r>
      <w:r w:rsidRPr="004778D1">
        <w:rPr>
          <w:rStyle w:val="Emphasis"/>
        </w:rPr>
        <w:t>ernment</w:t>
      </w:r>
      <w:r w:rsidRPr="00183FBF">
        <w:rPr>
          <w:sz w:val="16"/>
        </w:rPr>
        <w:t xml:space="preserve"> </w:t>
      </w:r>
      <w:r w:rsidRPr="004778D1">
        <w:rPr>
          <w:rStyle w:val="StyleUnderline"/>
        </w:rPr>
        <w:t xml:space="preserve">workers; </w:t>
      </w:r>
      <w:r w:rsidRPr="005B3E20">
        <w:rPr>
          <w:rStyle w:val="StyleUnderline"/>
          <w:highlight w:val="yellow"/>
        </w:rPr>
        <w:t>and</w:t>
      </w:r>
      <w:r w:rsidRPr="00183FBF">
        <w:rPr>
          <w:sz w:val="16"/>
          <w:highlight w:val="yellow"/>
        </w:rPr>
        <w:t xml:space="preserve"> </w:t>
      </w:r>
      <w:r w:rsidRPr="005B3E20">
        <w:rPr>
          <w:rStyle w:val="Emphasis"/>
          <w:highlight w:val="yellow"/>
        </w:rPr>
        <w:t>ag</w:t>
      </w:r>
      <w:r w:rsidRPr="004778D1">
        <w:rPr>
          <w:rStyle w:val="Emphasis"/>
        </w:rPr>
        <w:t>ricultural</w:t>
      </w:r>
      <w:r w:rsidRPr="00183FBF">
        <w:rPr>
          <w:sz w:val="16"/>
        </w:rPr>
        <w:t xml:space="preserve"> </w:t>
      </w:r>
      <w:r w:rsidRPr="00697D50">
        <w:rPr>
          <w:rStyle w:val="StyleUnderline"/>
          <w:highlight w:val="yellow"/>
        </w:rPr>
        <w:t>workers</w:t>
      </w:r>
      <w:r w:rsidRPr="00183FBF">
        <w:rPr>
          <w:sz w:val="16"/>
        </w:rPr>
        <w:t>. In addition, because of inflation, there has likely been a decline in the proportion of the labor force employed in small businesses with annual dollar sales volumes too small to be under the Board’s jurisdiction. While other excluded groups like managers and supervisors may have increased in size, it is unlikely that their growth was sufficiently large to offset the gains in the number of workers obtaining rights.4</w:t>
      </w:r>
    </w:p>
    <w:p w14:paraId="7A85E8F7" w14:textId="77777777" w:rsidR="00946FEB" w:rsidRDefault="00946FEB" w:rsidP="00946FEB">
      <w:pPr>
        <w:pStyle w:val="Analytic"/>
        <w:rPr>
          <w:u w:val="single"/>
        </w:rPr>
      </w:pPr>
    </w:p>
    <w:p w14:paraId="7E474DE1" w14:textId="77777777" w:rsidR="00946FEB" w:rsidRDefault="00946FEB" w:rsidP="00946FEB">
      <w:pPr>
        <w:pStyle w:val="Heading2"/>
      </w:pPr>
      <w:r>
        <w:t>T-Substantial</w:t>
      </w:r>
    </w:p>
    <w:p w14:paraId="10839E36" w14:textId="77777777" w:rsidR="00946FEB" w:rsidRDefault="00946FEB" w:rsidP="00946FEB">
      <w:pPr>
        <w:pStyle w:val="Heading3"/>
      </w:pPr>
      <w:r>
        <w:t>T Substantial---2AC</w:t>
      </w:r>
    </w:p>
    <w:p w14:paraId="24593FA2" w14:textId="77777777" w:rsidR="00946FEB" w:rsidRDefault="00946FEB" w:rsidP="00946FEB">
      <w:pPr>
        <w:pStyle w:val="Analytic"/>
      </w:pPr>
    </w:p>
    <w:p w14:paraId="0EEADE4E" w14:textId="77777777" w:rsidR="00946FEB" w:rsidRPr="00A44EAC" w:rsidRDefault="00946FEB" w:rsidP="00946FEB">
      <w:pPr>
        <w:pStyle w:val="Heading4"/>
      </w:pPr>
      <w:bookmarkStart w:id="6" w:name="_Hlk212897996"/>
      <w:r w:rsidRPr="00A44EAC">
        <w:t xml:space="preserve">‘Substantially’ means </w:t>
      </w:r>
      <w:r w:rsidRPr="00A44EAC">
        <w:rPr>
          <w:u w:val="single"/>
        </w:rPr>
        <w:t>considerable</w:t>
      </w:r>
      <w:r w:rsidRPr="00A44EAC">
        <w:t>.</w:t>
      </w:r>
    </w:p>
    <w:p w14:paraId="635F0F81" w14:textId="77777777" w:rsidR="00946FEB" w:rsidRPr="00A44EAC" w:rsidRDefault="00946FEB" w:rsidP="00946FEB">
      <w:r w:rsidRPr="00A44EAC">
        <w:t xml:space="preserve">G. Barry </w:t>
      </w:r>
      <w:r w:rsidRPr="00A44EAC">
        <w:rPr>
          <w:rStyle w:val="Style13ptBold"/>
        </w:rPr>
        <w:t>Anderson 20</w:t>
      </w:r>
      <w:r w:rsidRPr="00A44EAC">
        <w:t>, JD, Judge, Minnesota Supreme Court, "State of Minnesota v. Jennifer Ann Culver," Supreme Court of Minnesota, 04/01/2020, Westlaw. [italics in original]</w:t>
      </w:r>
    </w:p>
    <w:p w14:paraId="50E2B868" w14:textId="77777777" w:rsidR="00946FEB" w:rsidRPr="00EF5069" w:rsidRDefault="00946FEB" w:rsidP="00946FEB">
      <w:pPr>
        <w:rPr>
          <w:sz w:val="16"/>
        </w:rPr>
      </w:pPr>
      <w:r w:rsidRPr="00A44EAC">
        <w:rPr>
          <w:sz w:val="16"/>
        </w:rPr>
        <w:t xml:space="preserve">Because </w:t>
      </w:r>
      <w:r w:rsidRPr="00A44EAC">
        <w:rPr>
          <w:rStyle w:val="StyleUnderline"/>
        </w:rPr>
        <w:t>the adverb</w:t>
      </w:r>
      <w:r w:rsidRPr="00A44EAC">
        <w:rPr>
          <w:sz w:val="16"/>
        </w:rPr>
        <w:t xml:space="preserve"> </w:t>
      </w:r>
      <w:r w:rsidRPr="00A44EAC">
        <w:rPr>
          <w:rStyle w:val="Emphasis"/>
          <w:highlight w:val="yellow"/>
        </w:rPr>
        <w:t>“substantially”</w:t>
      </w:r>
      <w:r w:rsidRPr="00A44EAC">
        <w:rPr>
          <w:sz w:val="16"/>
        </w:rPr>
        <w:t xml:space="preserve"> </w:t>
      </w:r>
      <w:r w:rsidRPr="00FD0954">
        <w:rPr>
          <w:rStyle w:val="StyleUnderline"/>
        </w:rPr>
        <w:t>is defined as</w:t>
      </w:r>
      <w:r w:rsidRPr="00FD0954">
        <w:rPr>
          <w:sz w:val="16"/>
        </w:rPr>
        <w:t xml:space="preserve"> “in a substantial manner; so as </w:t>
      </w:r>
      <w:r w:rsidRPr="00FD0954">
        <w:rPr>
          <w:rStyle w:val="StyleUnderline"/>
        </w:rPr>
        <w:t>to be</w:t>
      </w:r>
      <w:r w:rsidRPr="00FD0954">
        <w:rPr>
          <w:sz w:val="16"/>
        </w:rPr>
        <w:t xml:space="preserve"> </w:t>
      </w:r>
      <w:r w:rsidRPr="00FD0954">
        <w:rPr>
          <w:rStyle w:val="Emphasis"/>
        </w:rPr>
        <w:t>substantial</w:t>
      </w:r>
      <w:r w:rsidRPr="00FD0954">
        <w:rPr>
          <w:sz w:val="16"/>
        </w:rPr>
        <w:t xml:space="preserve">,” </w:t>
      </w:r>
      <w:r w:rsidRPr="00FD0954">
        <w:rPr>
          <w:rStyle w:val="Emphasis"/>
          <w:i/>
        </w:rPr>
        <w:t>Webster’s</w:t>
      </w:r>
      <w:r w:rsidRPr="00FD0954">
        <w:rPr>
          <w:i/>
          <w:iCs/>
          <w:sz w:val="16"/>
        </w:rPr>
        <w:t xml:space="preserve"> Third New International </w:t>
      </w:r>
      <w:r w:rsidRPr="00FD0954">
        <w:rPr>
          <w:rStyle w:val="Emphasis"/>
          <w:i/>
        </w:rPr>
        <w:t>Dictionary</w:t>
      </w:r>
      <w:r w:rsidRPr="00FD0954">
        <w:rPr>
          <w:i/>
          <w:iCs/>
          <w:sz w:val="16"/>
        </w:rPr>
        <w:t xml:space="preserve"> Unabridged</w:t>
      </w:r>
      <w:r w:rsidRPr="00FD0954">
        <w:rPr>
          <w:sz w:val="16"/>
        </w:rPr>
        <w:t xml:space="preserve"> 2280, we </w:t>
      </w:r>
      <w:r w:rsidRPr="00FD0954">
        <w:rPr>
          <w:rStyle w:val="StyleUnderline"/>
        </w:rPr>
        <w:t>look to the</w:t>
      </w:r>
      <w:r w:rsidRPr="00FD0954">
        <w:rPr>
          <w:sz w:val="16"/>
        </w:rPr>
        <w:t xml:space="preserve"> </w:t>
      </w:r>
      <w:r w:rsidRPr="00FD0954">
        <w:rPr>
          <w:rStyle w:val="Emphasis"/>
        </w:rPr>
        <w:t>meaning</w:t>
      </w:r>
      <w:r w:rsidRPr="00FD0954">
        <w:rPr>
          <w:sz w:val="16"/>
        </w:rPr>
        <w:t xml:space="preserve"> </w:t>
      </w:r>
      <w:r w:rsidRPr="00FD0954">
        <w:rPr>
          <w:rStyle w:val="StyleUnderline"/>
        </w:rPr>
        <w:t>of the word</w:t>
      </w:r>
      <w:r w:rsidRPr="00FD0954">
        <w:rPr>
          <w:sz w:val="16"/>
        </w:rPr>
        <w:t xml:space="preserve"> </w:t>
      </w:r>
      <w:r w:rsidRPr="00FD0954">
        <w:rPr>
          <w:rStyle w:val="Emphasis"/>
        </w:rPr>
        <w:t>“substantial.”</w:t>
      </w:r>
      <w:r w:rsidRPr="00FD0954">
        <w:rPr>
          <w:sz w:val="16"/>
        </w:rPr>
        <w:t xml:space="preserve">5 The parties agree that </w:t>
      </w:r>
      <w:r w:rsidRPr="00FD0954">
        <w:rPr>
          <w:rStyle w:val="StyleUnderline"/>
        </w:rPr>
        <w:t>the word</w:t>
      </w:r>
      <w:r w:rsidRPr="00FD0954">
        <w:rPr>
          <w:sz w:val="16"/>
        </w:rPr>
        <w:t xml:space="preserve"> </w:t>
      </w:r>
      <w:r w:rsidRPr="00FD0954">
        <w:rPr>
          <w:rStyle w:val="Emphasis"/>
        </w:rPr>
        <w:t>“substantial”</w:t>
      </w:r>
      <w:r w:rsidRPr="00FD0954">
        <w:rPr>
          <w:sz w:val="16"/>
        </w:rPr>
        <w:t xml:space="preserve"> </w:t>
      </w:r>
      <w:r w:rsidRPr="00FD0954">
        <w:rPr>
          <w:rStyle w:val="StyleUnderline"/>
        </w:rPr>
        <w:t>should be</w:t>
      </w:r>
      <w:r w:rsidRPr="00A44EAC">
        <w:rPr>
          <w:rStyle w:val="StyleUnderline"/>
        </w:rPr>
        <w:t xml:space="preserve"> </w:t>
      </w:r>
      <w:r w:rsidRPr="00A44EAC">
        <w:rPr>
          <w:rStyle w:val="StyleUnderline"/>
          <w:highlight w:val="yellow"/>
        </w:rPr>
        <w:t>interpreted in</w:t>
      </w:r>
      <w:r w:rsidRPr="00A44EAC">
        <w:rPr>
          <w:rStyle w:val="StyleUnderline"/>
        </w:rPr>
        <w:t xml:space="preserve"> light of its</w:t>
      </w:r>
      <w:r w:rsidRPr="00A44EAC">
        <w:rPr>
          <w:sz w:val="16"/>
        </w:rPr>
        <w:t xml:space="preserve"> </w:t>
      </w:r>
      <w:r w:rsidRPr="00A44EAC">
        <w:rPr>
          <w:rStyle w:val="Emphasis"/>
          <w:highlight w:val="yellow"/>
        </w:rPr>
        <w:t>common and accepted usage</w:t>
      </w:r>
      <w:r w:rsidRPr="00A44EAC">
        <w:rPr>
          <w:sz w:val="16"/>
        </w:rPr>
        <w:t xml:space="preserve"> </w:t>
      </w:r>
      <w:r w:rsidRPr="00A44EAC">
        <w:rPr>
          <w:rStyle w:val="StyleUnderline"/>
        </w:rPr>
        <w:t>because the word is not defined</w:t>
      </w:r>
      <w:r w:rsidRPr="00A44EAC">
        <w:rPr>
          <w:sz w:val="16"/>
        </w:rPr>
        <w:t xml:space="preserve"> in Minn. Stat. § 609.26. They also agree that </w:t>
      </w:r>
      <w:r w:rsidRPr="00A44EAC">
        <w:rPr>
          <w:rStyle w:val="StyleUnderline"/>
        </w:rPr>
        <w:t xml:space="preserve">the common and accepted usage of the word “substantial” </w:t>
      </w:r>
      <w:r w:rsidRPr="00A44EAC">
        <w:rPr>
          <w:rStyle w:val="StyleUnderline"/>
          <w:highlight w:val="yellow"/>
        </w:rPr>
        <w:t>is</w:t>
      </w:r>
      <w:r w:rsidRPr="00A44EAC">
        <w:rPr>
          <w:sz w:val="16"/>
          <w:highlight w:val="yellow"/>
        </w:rPr>
        <w:t xml:space="preserve"> “</w:t>
      </w:r>
      <w:r w:rsidRPr="00A44EAC">
        <w:rPr>
          <w:rStyle w:val="Emphasis"/>
          <w:highlight w:val="yellow"/>
        </w:rPr>
        <w:t>[c]onsiderable</w:t>
      </w:r>
      <w:r w:rsidRPr="00A44EAC">
        <w:rPr>
          <w:sz w:val="16"/>
          <w:highlight w:val="yellow"/>
        </w:rPr>
        <w:t xml:space="preserve"> </w:t>
      </w:r>
      <w:r w:rsidRPr="00A44EAC">
        <w:rPr>
          <w:rStyle w:val="StyleUnderline"/>
          <w:highlight w:val="yellow"/>
        </w:rPr>
        <w:t>in</w:t>
      </w:r>
      <w:r w:rsidRPr="00A44EAC">
        <w:rPr>
          <w:rStyle w:val="StyleUnderline"/>
        </w:rPr>
        <w:t xml:space="preserve"> importance, </w:t>
      </w:r>
      <w:r w:rsidRPr="00A44EAC">
        <w:rPr>
          <w:rStyle w:val="Emphasis"/>
          <w:highlight w:val="yellow"/>
        </w:rPr>
        <w:t>value</w:t>
      </w:r>
      <w:r w:rsidRPr="00A44EAC">
        <w:rPr>
          <w:rStyle w:val="StyleUnderline"/>
        </w:rPr>
        <w:t>, degree, amount or extent</w:t>
      </w:r>
      <w:r w:rsidRPr="00A44EAC">
        <w:rPr>
          <w:sz w:val="16"/>
        </w:rPr>
        <w:t xml:space="preserve">.” This </w:t>
      </w:r>
      <w:r w:rsidRPr="00A44EAC">
        <w:rPr>
          <w:rStyle w:val="StyleUnderline"/>
          <w:highlight w:val="yellow"/>
        </w:rPr>
        <w:t>definition from</w:t>
      </w:r>
      <w:r w:rsidRPr="00A44EAC">
        <w:rPr>
          <w:sz w:val="16"/>
        </w:rPr>
        <w:t xml:space="preserve"> </w:t>
      </w:r>
      <w:r w:rsidRPr="00A44EAC">
        <w:rPr>
          <w:i/>
          <w:iCs/>
          <w:sz w:val="16"/>
        </w:rPr>
        <w:t xml:space="preserve">The </w:t>
      </w:r>
      <w:r w:rsidRPr="00A44EAC">
        <w:rPr>
          <w:rStyle w:val="Emphasis"/>
          <w:i/>
          <w:highlight w:val="yellow"/>
        </w:rPr>
        <w:t>A</w:t>
      </w:r>
      <w:r w:rsidRPr="00A44EAC">
        <w:rPr>
          <w:i/>
          <w:iCs/>
          <w:sz w:val="16"/>
        </w:rPr>
        <w:t xml:space="preserve">merican </w:t>
      </w:r>
      <w:r w:rsidRPr="00A44EAC">
        <w:rPr>
          <w:rStyle w:val="Emphasis"/>
          <w:i/>
          <w:highlight w:val="yellow"/>
        </w:rPr>
        <w:t>H</w:t>
      </w:r>
      <w:r w:rsidRPr="00A44EAC">
        <w:rPr>
          <w:i/>
          <w:iCs/>
          <w:sz w:val="16"/>
        </w:rPr>
        <w:t xml:space="preserve">eritage </w:t>
      </w:r>
      <w:r w:rsidRPr="00A44EAC">
        <w:rPr>
          <w:rStyle w:val="Emphasis"/>
          <w:i/>
          <w:highlight w:val="yellow"/>
        </w:rPr>
        <w:t>D</w:t>
      </w:r>
      <w:r w:rsidRPr="00A44EAC">
        <w:rPr>
          <w:i/>
          <w:iCs/>
          <w:sz w:val="16"/>
        </w:rPr>
        <w:t>ictionary</w:t>
      </w:r>
      <w:r w:rsidRPr="00A44EAC">
        <w:rPr>
          <w:sz w:val="16"/>
        </w:rPr>
        <w:t xml:space="preserve"> </w:t>
      </w:r>
      <w:r w:rsidRPr="00A44EAC">
        <w:rPr>
          <w:rStyle w:val="StyleUnderline"/>
          <w:highlight w:val="yellow"/>
        </w:rPr>
        <w:t>is</w:t>
      </w:r>
      <w:r w:rsidRPr="00A44EAC">
        <w:rPr>
          <w:rStyle w:val="StyleUnderline"/>
        </w:rPr>
        <w:t xml:space="preserve"> the</w:t>
      </w:r>
      <w:r w:rsidRPr="00A44EAC">
        <w:rPr>
          <w:sz w:val="16"/>
        </w:rPr>
        <w:t xml:space="preserve"> </w:t>
      </w:r>
      <w:r w:rsidRPr="00A44EAC">
        <w:rPr>
          <w:rStyle w:val="Emphasis"/>
          <w:highlight w:val="yellow"/>
        </w:rPr>
        <w:t>same</w:t>
      </w:r>
      <w:r w:rsidRPr="00A44EAC">
        <w:rPr>
          <w:rStyle w:val="Emphasis"/>
        </w:rPr>
        <w:t xml:space="preserve"> definition</w:t>
      </w:r>
      <w:r w:rsidRPr="00A44EAC">
        <w:rPr>
          <w:sz w:val="16"/>
        </w:rPr>
        <w:t xml:space="preserve"> </w:t>
      </w:r>
      <w:r w:rsidRPr="00A44EAC">
        <w:rPr>
          <w:rStyle w:val="StyleUnderline"/>
        </w:rPr>
        <w:t xml:space="preserve">used </w:t>
      </w:r>
      <w:r w:rsidRPr="00A44EAC">
        <w:rPr>
          <w:rStyle w:val="StyleUnderline"/>
          <w:highlight w:val="yellow"/>
        </w:rPr>
        <w:t>by the</w:t>
      </w:r>
      <w:r w:rsidRPr="00A44EAC">
        <w:rPr>
          <w:sz w:val="16"/>
          <w:highlight w:val="yellow"/>
        </w:rPr>
        <w:t xml:space="preserve"> </w:t>
      </w:r>
      <w:r w:rsidRPr="00A44EAC">
        <w:rPr>
          <w:rStyle w:val="Emphasis"/>
          <w:highlight w:val="yellow"/>
        </w:rPr>
        <w:t>court</w:t>
      </w:r>
      <w:r w:rsidRPr="00A44EAC">
        <w:rPr>
          <w:sz w:val="16"/>
        </w:rPr>
        <w:t xml:space="preserve"> of the appeals in its opinion. </w:t>
      </w:r>
      <w:r w:rsidRPr="00A44EAC">
        <w:rPr>
          <w:i/>
          <w:iCs/>
          <w:sz w:val="16"/>
        </w:rPr>
        <w:t>Culver</w:t>
      </w:r>
      <w:r w:rsidRPr="00A44EAC">
        <w:rPr>
          <w:sz w:val="16"/>
        </w:rPr>
        <w:t>, 2018 WL 6837735, at *1. Based on the parties’ agreement and our independent consideration of the common and accepted usage of the word “substantial,” we conclude that Minn. Stat. § 609.26, subd. 1(3), requires a deprivation of parental rights that is “[c]onsiderable in importance, value, degree, amount or extent.”</w:t>
      </w:r>
      <w:bookmarkEnd w:id="6"/>
    </w:p>
    <w:p w14:paraId="24C940E1" w14:textId="77777777" w:rsidR="00946FEB" w:rsidRDefault="00946FEB" w:rsidP="00946FEB">
      <w:pPr>
        <w:pStyle w:val="Heading4"/>
      </w:pPr>
      <w:r>
        <w:t xml:space="preserve">In </w:t>
      </w:r>
      <w:r>
        <w:rPr>
          <w:u w:val="single"/>
        </w:rPr>
        <w:t>context</w:t>
      </w:r>
      <w:r>
        <w:t>, the plan “substantially strengthens” labor law.</w:t>
      </w:r>
    </w:p>
    <w:p w14:paraId="57CABC12" w14:textId="77777777" w:rsidR="00946FEB" w:rsidRPr="00704E38" w:rsidRDefault="00946FEB" w:rsidP="00946FEB">
      <w:r>
        <w:t xml:space="preserve">Thurgood </w:t>
      </w:r>
      <w:r w:rsidRPr="00704E38">
        <w:rPr>
          <w:rStyle w:val="Style13ptBold"/>
        </w:rPr>
        <w:t>Marshall 74</w:t>
      </w:r>
      <w:r>
        <w:t xml:space="preserve">, former Supreme Court justice, 25 June 1974, “Letter Carriers v. Austin,” </w:t>
      </w:r>
      <w:r w:rsidRPr="00704E38">
        <w:t>418 U.S. 264 (1974)</w:t>
      </w:r>
      <w:r>
        <w:t xml:space="preserve">, </w:t>
      </w:r>
      <w:r w:rsidRPr="00704E38">
        <w:t>https://scholar.google.com/scholar_case?case=923744859423605953&amp;hl=en&amp;as_sdt=400006&amp;inst=6453202103507108275</w:t>
      </w:r>
      <w:r>
        <w:t>.</w:t>
      </w:r>
    </w:p>
    <w:p w14:paraId="179DF18F" w14:textId="77777777" w:rsidR="00946FEB" w:rsidRDefault="00946FEB" w:rsidP="00946FEB">
      <w:pPr>
        <w:rPr>
          <w:sz w:val="16"/>
          <w:szCs w:val="16"/>
        </w:rPr>
      </w:pPr>
      <w:r w:rsidRPr="00003B0D">
        <w:rPr>
          <w:sz w:val="16"/>
          <w:szCs w:val="16"/>
        </w:rPr>
        <w:t xml:space="preserve">The basic provisions of </w:t>
      </w:r>
      <w:r w:rsidRPr="00704E38">
        <w:rPr>
          <w:rStyle w:val="StyleUnderline"/>
          <w:highlight w:val="yellow"/>
        </w:rPr>
        <w:t>the Ex</w:t>
      </w:r>
      <w:r w:rsidRPr="00003B0D">
        <w:rPr>
          <w:rStyle w:val="StyleUnderline"/>
        </w:rPr>
        <w:t xml:space="preserve">ecutive </w:t>
      </w:r>
      <w:r w:rsidRPr="00704E38">
        <w:rPr>
          <w:rStyle w:val="StyleUnderline"/>
          <w:highlight w:val="yellow"/>
        </w:rPr>
        <w:t>O</w:t>
      </w:r>
      <w:r w:rsidRPr="00003B0D">
        <w:rPr>
          <w:rStyle w:val="StyleUnderline"/>
        </w:rPr>
        <w:t xml:space="preserve">rder </w:t>
      </w:r>
      <w:r w:rsidRPr="00704E38">
        <w:rPr>
          <w:rStyle w:val="StyleUnderline"/>
          <w:highlight w:val="yellow"/>
        </w:rPr>
        <w:t xml:space="preserve">establish a </w:t>
      </w:r>
      <w:r w:rsidRPr="00704E38">
        <w:rPr>
          <w:rStyle w:val="Emphasis"/>
          <w:highlight w:val="yellow"/>
        </w:rPr>
        <w:t>labor</w:t>
      </w:r>
      <w:r w:rsidRPr="00704E38">
        <w:rPr>
          <w:rStyle w:val="Emphasis"/>
        </w:rPr>
        <w:t xml:space="preserve">-management relations </w:t>
      </w:r>
      <w:r w:rsidRPr="00704E38">
        <w:rPr>
          <w:rStyle w:val="Emphasis"/>
          <w:highlight w:val="yellow"/>
        </w:rPr>
        <w:t>system</w:t>
      </w:r>
      <w:r w:rsidRPr="00704E38">
        <w:rPr>
          <w:rStyle w:val="StyleUnderline"/>
          <w:highlight w:val="yellow"/>
        </w:rPr>
        <w:t xml:space="preserve"> for </w:t>
      </w:r>
      <w:r w:rsidRPr="00704E38">
        <w:rPr>
          <w:rStyle w:val="Emphasis"/>
          <w:highlight w:val="yellow"/>
        </w:rPr>
        <w:t>federal employment</w:t>
      </w:r>
      <w:r w:rsidRPr="00003B0D">
        <w:rPr>
          <w:sz w:val="16"/>
          <w:szCs w:val="16"/>
        </w:rPr>
        <w:t xml:space="preserve"> 274*274 which is remarkably </w:t>
      </w:r>
      <w:r w:rsidRPr="00704E38">
        <w:rPr>
          <w:rStyle w:val="StyleUnderline"/>
          <w:highlight w:val="yellow"/>
        </w:rPr>
        <w:t>similar to the</w:t>
      </w:r>
      <w:r w:rsidRPr="00003B0D">
        <w:rPr>
          <w:sz w:val="16"/>
          <w:szCs w:val="16"/>
        </w:rPr>
        <w:t xml:space="preserve"> scheme of the </w:t>
      </w:r>
      <w:r w:rsidRPr="00704E38">
        <w:rPr>
          <w:rStyle w:val="Emphasis"/>
          <w:highlight w:val="yellow"/>
        </w:rPr>
        <w:t>N</w:t>
      </w:r>
      <w:r w:rsidRPr="00704E38">
        <w:rPr>
          <w:rStyle w:val="StyleUnderline"/>
        </w:rPr>
        <w:t>ational</w:t>
      </w:r>
      <w:r w:rsidRPr="00003B0D">
        <w:rPr>
          <w:rStyle w:val="StyleUnderline"/>
        </w:rPr>
        <w:t xml:space="preserve"> </w:t>
      </w:r>
      <w:r w:rsidRPr="00704E38">
        <w:rPr>
          <w:rStyle w:val="Emphasis"/>
          <w:highlight w:val="yellow"/>
        </w:rPr>
        <w:t>L</w:t>
      </w:r>
      <w:r w:rsidRPr="00003B0D">
        <w:rPr>
          <w:rStyle w:val="StyleUnderline"/>
        </w:rPr>
        <w:t xml:space="preserve">abor </w:t>
      </w:r>
      <w:r w:rsidRPr="00704E38">
        <w:rPr>
          <w:rStyle w:val="Emphasis"/>
          <w:highlight w:val="yellow"/>
        </w:rPr>
        <w:t>R</w:t>
      </w:r>
      <w:r w:rsidRPr="00003B0D">
        <w:rPr>
          <w:rStyle w:val="StyleUnderline"/>
        </w:rPr>
        <w:t xml:space="preserve">elations </w:t>
      </w:r>
      <w:r w:rsidRPr="00704E38">
        <w:rPr>
          <w:rStyle w:val="Emphasis"/>
          <w:highlight w:val="yellow"/>
        </w:rPr>
        <w:t>A</w:t>
      </w:r>
      <w:r w:rsidRPr="00003B0D">
        <w:rPr>
          <w:rStyle w:val="StyleUnderline"/>
        </w:rPr>
        <w:t>ct</w:t>
      </w:r>
      <w:r w:rsidRPr="00003B0D">
        <w:rPr>
          <w:sz w:val="16"/>
          <w:szCs w:val="16"/>
        </w:rPr>
        <w:t xml:space="preserve">.[6] Although several significant adjustments have been made to reflect the different structure and responsibilities of the governmental employer,[7] it is apparent that the Order adopted in large part the provisions and policies of the NLRA as its model.[8] Indeed, </w:t>
      </w:r>
      <w:r w:rsidRPr="00704E38">
        <w:rPr>
          <w:rStyle w:val="StyleUnderline"/>
          <w:highlight w:val="yellow"/>
        </w:rPr>
        <w:t xml:space="preserve">one of the </w:t>
      </w:r>
      <w:r w:rsidRPr="00704E38">
        <w:rPr>
          <w:rStyle w:val="Emphasis"/>
          <w:highlight w:val="yellow"/>
        </w:rPr>
        <w:t>primary purposes</w:t>
      </w:r>
      <w:r w:rsidRPr="00704E38">
        <w:rPr>
          <w:rStyle w:val="StyleUnderline"/>
        </w:rPr>
        <w:t xml:space="preserve"> of the</w:t>
      </w:r>
      <w:r w:rsidRPr="00003B0D">
        <w:rPr>
          <w:sz w:val="16"/>
          <w:szCs w:val="16"/>
        </w:rPr>
        <w:t xml:space="preserve"> 275*275 </w:t>
      </w:r>
      <w:r w:rsidRPr="00704E38">
        <w:rPr>
          <w:rStyle w:val="StyleUnderline"/>
        </w:rPr>
        <w:t xml:space="preserve">Executive Order </w:t>
      </w:r>
      <w:r w:rsidRPr="00704E38">
        <w:rPr>
          <w:rStyle w:val="StyleUnderline"/>
          <w:highlight w:val="yellow"/>
        </w:rPr>
        <w:t>was to "</w:t>
      </w:r>
      <w:r w:rsidRPr="00704E38">
        <w:rPr>
          <w:rStyle w:val="Emphasis"/>
          <w:highlight w:val="yellow"/>
        </w:rPr>
        <w:t>substantially strengthen</w:t>
      </w:r>
      <w:r w:rsidRPr="00704E38">
        <w:rPr>
          <w:rStyle w:val="StyleUnderline"/>
          <w:highlight w:val="yellow"/>
        </w:rPr>
        <w:t xml:space="preserve"> the Federal labor</w:t>
      </w:r>
      <w:r w:rsidRPr="00704E38">
        <w:rPr>
          <w:rStyle w:val="StyleUnderline"/>
        </w:rPr>
        <w:t xml:space="preserve"> relations </w:t>
      </w:r>
      <w:r w:rsidRPr="00704E38">
        <w:rPr>
          <w:rStyle w:val="StyleUnderline"/>
          <w:highlight w:val="yellow"/>
        </w:rPr>
        <w:t>system</w:t>
      </w:r>
      <w:r w:rsidRPr="00704E38">
        <w:rPr>
          <w:rStyle w:val="StyleUnderline"/>
        </w:rPr>
        <w:t xml:space="preserve"> by bringing it </w:t>
      </w:r>
      <w:r w:rsidRPr="00704E38">
        <w:rPr>
          <w:rStyle w:val="Emphasis"/>
        </w:rPr>
        <w:t>more into line</w:t>
      </w:r>
      <w:r w:rsidRPr="00704E38">
        <w:rPr>
          <w:rStyle w:val="StyleUnderline"/>
        </w:rPr>
        <w:t xml:space="preserve"> with practices in the </w:t>
      </w:r>
      <w:r w:rsidRPr="00704E38">
        <w:rPr>
          <w:rStyle w:val="Emphasis"/>
        </w:rPr>
        <w:t>private sector</w:t>
      </w:r>
      <w:r w:rsidRPr="00003B0D">
        <w:rPr>
          <w:sz w:val="16"/>
          <w:szCs w:val="16"/>
        </w:rPr>
        <w:t xml:space="preserve"> of the economy." 5 Presidential Documents 1508 (Oct. 29, 1969) (announcement of the signing of Exec. Order No. 11491). Accordingly, while decisions under the NLRA may not be binding precedent under the Executive Order, the Assistant Secretary of Labor charged with administration of the Order has held that his decisions will "take into account the experience gained in the private sector under the Labor-Management Relations Act." Charleston Naval Shipyard, Case Nos. 40-1940 (CA), 40-1950 (CA), A/SLMR No. 1, p. 3 (Nov. 3, 1970).</w:t>
      </w:r>
    </w:p>
    <w:p w14:paraId="2148A775" w14:textId="77777777" w:rsidR="00946FEB" w:rsidRDefault="00946FEB" w:rsidP="00946FEB">
      <w:pPr>
        <w:pStyle w:val="Analytic"/>
        <w:rPr>
          <w:u w:val="single"/>
        </w:rPr>
      </w:pPr>
    </w:p>
    <w:p w14:paraId="7B4D094B" w14:textId="77777777" w:rsidR="00946FEB" w:rsidRDefault="00946FEB" w:rsidP="00946FEB">
      <w:pPr>
        <w:pStyle w:val="Heading2"/>
      </w:pPr>
      <w:r>
        <w:t>P---Spec</w:t>
      </w:r>
    </w:p>
    <w:p w14:paraId="556A81A0" w14:textId="77777777" w:rsidR="00946FEB" w:rsidRDefault="00946FEB" w:rsidP="00946FEB">
      <w:pPr>
        <w:pStyle w:val="Heading3"/>
      </w:pPr>
      <w:r>
        <w:t>Spec---2AC</w:t>
      </w:r>
    </w:p>
    <w:p w14:paraId="71FBA8DE" w14:textId="77777777" w:rsidR="00946FEB" w:rsidRDefault="00946FEB" w:rsidP="00946FEB">
      <w:pPr>
        <w:pStyle w:val="Analytic"/>
      </w:pPr>
    </w:p>
    <w:p w14:paraId="5E8A535E" w14:textId="77777777" w:rsidR="00946FEB" w:rsidRDefault="00946FEB" w:rsidP="00946FEB">
      <w:pPr>
        <w:pStyle w:val="Heading2"/>
      </w:pPr>
      <w:r>
        <w:t>Capitalism K</w:t>
      </w:r>
    </w:p>
    <w:p w14:paraId="7BAD2D9D" w14:textId="77777777" w:rsidR="00946FEB" w:rsidRDefault="00946FEB" w:rsidP="00946FEB">
      <w:pPr>
        <w:pStyle w:val="Heading3"/>
      </w:pPr>
      <w:r>
        <w:t>Capitalism K---2AC</w:t>
      </w:r>
    </w:p>
    <w:p w14:paraId="3DBBD287" w14:textId="77777777" w:rsidR="00946FEB" w:rsidRPr="00345F09" w:rsidRDefault="00946FEB" w:rsidP="00946FEB">
      <w:pPr>
        <w:pStyle w:val="Heading4"/>
        <w:rPr>
          <w:rFonts w:cs="Calibri"/>
        </w:rPr>
      </w:pPr>
      <w:r w:rsidRPr="00345F09">
        <w:rPr>
          <w:rFonts w:cs="Calibri"/>
        </w:rPr>
        <w:t xml:space="preserve">Growth’s </w:t>
      </w:r>
      <w:r w:rsidRPr="00345F09">
        <w:rPr>
          <w:rFonts w:cs="Calibri"/>
          <w:u w:val="single"/>
        </w:rPr>
        <w:t>sustainable</w:t>
      </w:r>
      <w:r w:rsidRPr="00345F09">
        <w:rPr>
          <w:rFonts w:cs="Calibri"/>
        </w:rPr>
        <w:t xml:space="preserve">, degrowth’s </w:t>
      </w:r>
      <w:r w:rsidRPr="00345F09">
        <w:rPr>
          <w:rFonts w:cs="Calibri"/>
          <w:u w:val="single"/>
        </w:rPr>
        <w:t>bad science</w:t>
      </w:r>
      <w:r w:rsidRPr="00345F09">
        <w:rPr>
          <w:rFonts w:cs="Calibri"/>
        </w:rPr>
        <w:t>.</w:t>
      </w:r>
    </w:p>
    <w:p w14:paraId="69884D7F" w14:textId="77777777" w:rsidR="00946FEB" w:rsidRPr="00345F09" w:rsidRDefault="00946FEB" w:rsidP="00946FEB">
      <w:r w:rsidRPr="00345F09">
        <w:t xml:space="preserve">Noah </w:t>
      </w:r>
      <w:r w:rsidRPr="00345F09">
        <w:rPr>
          <w:rStyle w:val="Style13ptBold"/>
        </w:rPr>
        <w:t>Smith 23</w:t>
      </w:r>
      <w:r w:rsidRPr="00345F09">
        <w:t>, PhD in Economics from Michigan, "Degrowth: We can't let it happen here!," Noahpinion, 05/24/2023, https://www.noahpinion.blog/p/degrowth-we-cant-let-it-happen-here?utm_source=publication-search *typo corrected in [brackets]</w:t>
      </w:r>
    </w:p>
    <w:p w14:paraId="2D11F3C7" w14:textId="77777777" w:rsidR="00946FEB" w:rsidRPr="00345F09" w:rsidRDefault="00946FEB" w:rsidP="00946FEB">
      <w:pPr>
        <w:rPr>
          <w:sz w:val="16"/>
        </w:rPr>
      </w:pPr>
      <w:r w:rsidRPr="00345F09">
        <w:rPr>
          <w:sz w:val="16"/>
        </w:rPr>
        <w:t xml:space="preserve">Now, </w:t>
      </w:r>
      <w:r w:rsidRPr="00345F09">
        <w:rPr>
          <w:u w:val="single"/>
        </w:rPr>
        <w:t>I have</w:t>
      </w:r>
      <w:r w:rsidRPr="00345F09">
        <w:rPr>
          <w:sz w:val="16"/>
        </w:rPr>
        <w:t xml:space="preserve"> been through </w:t>
      </w:r>
      <w:r w:rsidRPr="00345F09">
        <w:rPr>
          <w:u w:val="single"/>
        </w:rPr>
        <w:t xml:space="preserve">an </w:t>
      </w:r>
      <w:r w:rsidRPr="00345F09">
        <w:rPr>
          <w:rStyle w:val="Emphasis"/>
        </w:rPr>
        <w:t>economics PhD</w:t>
      </w:r>
      <w:r w:rsidRPr="00345F09">
        <w:rPr>
          <w:sz w:val="16"/>
        </w:rPr>
        <w:t xml:space="preserve"> program, and I </w:t>
      </w:r>
      <w:r w:rsidRPr="00345F09">
        <w:rPr>
          <w:u w:val="single"/>
        </w:rPr>
        <w:t xml:space="preserve">have read a </w:t>
      </w:r>
      <w:r w:rsidRPr="00345F09">
        <w:rPr>
          <w:rStyle w:val="Emphasis"/>
        </w:rPr>
        <w:t>lot of economics papers</w:t>
      </w:r>
      <w:r w:rsidRPr="00345F09">
        <w:rPr>
          <w:u w:val="single"/>
        </w:rPr>
        <w:t xml:space="preserve">, and </w:t>
      </w:r>
      <w:r w:rsidRPr="00AF78FF">
        <w:rPr>
          <w:rStyle w:val="Emphasis"/>
          <w:highlight w:val="yellow"/>
        </w:rPr>
        <w:t>no economist</w:t>
      </w:r>
      <w:r w:rsidRPr="00345F09">
        <w:rPr>
          <w:u w:val="single"/>
        </w:rPr>
        <w:t xml:space="preserve"> I have ever spoken to </w:t>
      </w:r>
      <w:r w:rsidRPr="00AF78FF">
        <w:rPr>
          <w:highlight w:val="yellow"/>
          <w:u w:val="single"/>
        </w:rPr>
        <w:t>thinks</w:t>
      </w:r>
      <w:r w:rsidRPr="00345F09">
        <w:rPr>
          <w:u w:val="single"/>
        </w:rPr>
        <w:t xml:space="preserve"> what Hickel said</w:t>
      </w:r>
      <w:r w:rsidRPr="00345F09">
        <w:rPr>
          <w:sz w:val="16"/>
        </w:rPr>
        <w:t>, and that no economics paper I have ever seen has this as one of its conclusions. Hickel completely made this up.</w:t>
      </w:r>
    </w:p>
    <w:p w14:paraId="24C1EFB0" w14:textId="77777777" w:rsidR="00946FEB" w:rsidRPr="00345F09" w:rsidRDefault="00946FEB" w:rsidP="00946FEB">
      <w:pPr>
        <w:rPr>
          <w:sz w:val="16"/>
        </w:rPr>
      </w:pPr>
      <w:r w:rsidRPr="00345F09">
        <w:rPr>
          <w:sz w:val="16"/>
        </w:rPr>
        <w:t xml:space="preserve">If he knew the first thing about economics, Hickel would realize that the existence of an </w:t>
      </w:r>
      <w:r w:rsidRPr="00345F09">
        <w:rPr>
          <w:rStyle w:val="Emphasis"/>
        </w:rPr>
        <w:t xml:space="preserve">environmental </w:t>
      </w:r>
      <w:r w:rsidRPr="00AF78FF">
        <w:rPr>
          <w:rStyle w:val="Emphasis"/>
          <w:highlight w:val="yellow"/>
        </w:rPr>
        <w:t>externality</w:t>
      </w:r>
      <w:r w:rsidRPr="00AF78FF">
        <w:rPr>
          <w:highlight w:val="yellow"/>
          <w:u w:val="single"/>
        </w:rPr>
        <w:t xml:space="preserve"> implies</w:t>
      </w:r>
      <w:r w:rsidRPr="00345F09">
        <w:rPr>
          <w:u w:val="single"/>
        </w:rPr>
        <w:t xml:space="preserve"> that </w:t>
      </w:r>
      <w:r w:rsidRPr="00AF78FF">
        <w:rPr>
          <w:highlight w:val="yellow"/>
          <w:u w:val="single"/>
        </w:rPr>
        <w:t xml:space="preserve">industries </w:t>
      </w:r>
      <w:r w:rsidRPr="00AF78FF">
        <w:rPr>
          <w:rStyle w:val="Emphasis"/>
          <w:highlight w:val="yellow"/>
        </w:rPr>
        <w:t>must</w:t>
      </w:r>
      <w:r w:rsidRPr="00345F09">
        <w:rPr>
          <w:rStyle w:val="Emphasis"/>
        </w:rPr>
        <w:t xml:space="preserve"> not</w:t>
      </w:r>
      <w:r w:rsidRPr="00345F09">
        <w:rPr>
          <w:u w:val="single"/>
        </w:rPr>
        <w:t xml:space="preserve"> </w:t>
      </w:r>
      <w:r w:rsidRPr="00AF78FF">
        <w:rPr>
          <w:highlight w:val="yellow"/>
          <w:u w:val="single"/>
        </w:rPr>
        <w:t>increase</w:t>
      </w:r>
      <w:r w:rsidRPr="00345F09">
        <w:rPr>
          <w:u w:val="single"/>
        </w:rPr>
        <w:t xml:space="preserve"> production every year </w:t>
      </w:r>
      <w:r w:rsidRPr="00AF78FF">
        <w:rPr>
          <w:rStyle w:val="Emphasis"/>
          <w:highlight w:val="yellow"/>
        </w:rPr>
        <w:t>regardless</w:t>
      </w:r>
      <w:r w:rsidRPr="00345F09">
        <w:rPr>
          <w:u w:val="single"/>
        </w:rPr>
        <w:t xml:space="preserve"> of how destructive it is.</w:t>
      </w:r>
      <w:r w:rsidRPr="00345F09">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a number of citations, but none of modern mainstream economists or journals.</w:t>
      </w:r>
    </w:p>
    <w:p w14:paraId="3F14F6F9" w14:textId="77777777" w:rsidR="00946FEB" w:rsidRPr="00345F09" w:rsidRDefault="00946FEB" w:rsidP="00946FEB">
      <w:pPr>
        <w:rPr>
          <w:sz w:val="16"/>
        </w:rPr>
      </w:pPr>
      <w:r w:rsidRPr="00345F09">
        <w:rPr>
          <w:sz w:val="16"/>
        </w:rPr>
        <w:t xml:space="preserve">I don’t know the literature in ecology or sociology like I do econ. But the reference lists in the degrowth literature reviews suggests that the pattern is pervasive — </w:t>
      </w:r>
      <w:r w:rsidRPr="00345F09">
        <w:rPr>
          <w:u w:val="single"/>
        </w:rPr>
        <w:t xml:space="preserve">degrowthers don’t really engage with the </w:t>
      </w:r>
      <w:r w:rsidRPr="00345F09">
        <w:rPr>
          <w:rStyle w:val="Emphasis"/>
        </w:rPr>
        <w:t>existing literature</w:t>
      </w:r>
      <w:r w:rsidRPr="00345F09">
        <w:rPr>
          <w:u w:val="single"/>
        </w:rPr>
        <w:t xml:space="preserve"> in any of the fields they intend to incorporate into their master schema.</w:t>
      </w:r>
      <w:r w:rsidRPr="00345F09">
        <w:rPr>
          <w:sz w:val="16"/>
        </w:rPr>
        <w:t xml:space="preserve"> Instead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2253859A" w14:textId="77777777" w:rsidR="00946FEB" w:rsidRPr="00345F09" w:rsidRDefault="00946FEB" w:rsidP="00946FEB">
      <w:pPr>
        <w:rPr>
          <w:sz w:val="16"/>
        </w:rPr>
      </w:pPr>
      <w:r w:rsidRPr="00345F09">
        <w:rPr>
          <w:sz w:val="16"/>
        </w:rPr>
        <w:t>That web of citations also functions as a barrier to entry; anyone who tries to enter the degrowth-o-sphere has to hop from one degrowth paper to another, gleaning only tiny bits of additional understanding each time. Ultimately the only people who will be able to fully comprehend the idea package the degrowthers offer are the people who were willing to dedicate many many hours of their limited lifespan to reading a ton of the literature — i.e., either degrowthers themselves, or critics who are single-minded to the point of obsession.</w:t>
      </w:r>
    </w:p>
    <w:p w14:paraId="793921EF" w14:textId="77777777" w:rsidR="00946FEB" w:rsidRPr="00345F09" w:rsidRDefault="00946FEB" w:rsidP="00946FEB">
      <w:pPr>
        <w:rPr>
          <w:sz w:val="16"/>
        </w:rPr>
      </w:pPr>
      <w:r w:rsidRPr="00345F09">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1FD7C87C" w14:textId="77777777" w:rsidR="00946FEB" w:rsidRPr="00345F09" w:rsidRDefault="00946FEB" w:rsidP="00946FEB">
      <w:pPr>
        <w:rPr>
          <w:sz w:val="16"/>
        </w:rPr>
      </w:pPr>
      <w:r w:rsidRPr="00345F09">
        <w:rPr>
          <w:sz w:val="16"/>
        </w:rPr>
        <w:t xml:space="preserve">Which is not to say that </w:t>
      </w:r>
      <w:r w:rsidRPr="00345F09">
        <w:rPr>
          <w:u w:val="single"/>
        </w:rPr>
        <w:t xml:space="preserve">degrowth contains </w:t>
      </w:r>
      <w:r w:rsidRPr="00345F09">
        <w:rPr>
          <w:rStyle w:val="Emphasis"/>
        </w:rPr>
        <w:t>zero links</w:t>
      </w:r>
      <w:r w:rsidRPr="00345F09">
        <w:rPr>
          <w:u w:val="single"/>
        </w:rPr>
        <w:t xml:space="preserve"> to actual </w:t>
      </w:r>
      <w:r w:rsidRPr="00345F09">
        <w:rPr>
          <w:rStyle w:val="Emphasis"/>
        </w:rPr>
        <w:t>science, history, or economics</w:t>
      </w:r>
      <w:r w:rsidRPr="00345F09">
        <w:rPr>
          <w:sz w:val="16"/>
        </w:rPr>
        <w:t xml:space="preserve">. For example, a degrowther did point me to a paper by Steffen et al. (2015) in Science — reputable mainstream scientists in a very reputable mainstream journal. The paper basically argues that </w:t>
      </w:r>
      <w:r w:rsidRPr="00345F09">
        <w:rPr>
          <w:u w:val="single"/>
        </w:rPr>
        <w:t xml:space="preserve">humanity is currently </w:t>
      </w:r>
      <w:r w:rsidRPr="00AF78FF">
        <w:rPr>
          <w:highlight w:val="yellow"/>
          <w:u w:val="single"/>
        </w:rPr>
        <w:t>using too much</w:t>
      </w:r>
      <w:r w:rsidRPr="00345F09">
        <w:rPr>
          <w:u w:val="single"/>
        </w:rPr>
        <w:t xml:space="preserve"> </w:t>
      </w:r>
      <w:r w:rsidRPr="00345F09">
        <w:rPr>
          <w:rStyle w:val="Emphasis"/>
        </w:rPr>
        <w:t xml:space="preserve">nitrogen and </w:t>
      </w:r>
      <w:r w:rsidRPr="00AF78FF">
        <w:rPr>
          <w:rStyle w:val="Emphasis"/>
          <w:highlight w:val="yellow"/>
        </w:rPr>
        <w:t>phosphorus</w:t>
      </w:r>
      <w:r w:rsidRPr="00345F09">
        <w:rPr>
          <w:u w:val="single"/>
        </w:rPr>
        <w:t xml:space="preserve"> and causing too much </w:t>
      </w:r>
      <w:r w:rsidRPr="00AF78FF">
        <w:rPr>
          <w:rStyle w:val="Emphasis"/>
          <w:highlight w:val="yellow"/>
        </w:rPr>
        <w:t>biod</w:t>
      </w:r>
      <w:r w:rsidRPr="00345F09">
        <w:rPr>
          <w:u w:val="single"/>
        </w:rPr>
        <w:t xml:space="preserve">iversity </w:t>
      </w:r>
      <w:r w:rsidRPr="00AF78FF">
        <w:rPr>
          <w:highlight w:val="yellow"/>
          <w:u w:val="single"/>
        </w:rPr>
        <w:t>loss</w:t>
      </w:r>
      <w:r w:rsidRPr="00345F09">
        <w:rPr>
          <w:sz w:val="16"/>
        </w:rPr>
        <w:t xml:space="preserve">. Assuming the paper is a good one — and degrowthers would never link you to any critiques, even though they definitely exist — it is still only one tiny thread in the degrowth tapestry. </w:t>
      </w:r>
      <w:r w:rsidRPr="00345F09">
        <w:rPr>
          <w:u w:val="single"/>
        </w:rPr>
        <w:t xml:space="preserve">What if we </w:t>
      </w:r>
      <w:r w:rsidRPr="00AF78FF">
        <w:rPr>
          <w:highlight w:val="yellow"/>
          <w:u w:val="single"/>
        </w:rPr>
        <w:t>just</w:t>
      </w:r>
      <w:r w:rsidRPr="00345F09">
        <w:rPr>
          <w:u w:val="single"/>
        </w:rPr>
        <w:t>…</w:t>
      </w:r>
      <w:r w:rsidRPr="00AF78FF">
        <w:rPr>
          <w:rStyle w:val="Emphasis"/>
          <w:highlight w:val="yellow"/>
        </w:rPr>
        <w:t>use</w:t>
      </w:r>
      <w:r w:rsidRPr="00345F09">
        <w:rPr>
          <w:rStyle w:val="Emphasis"/>
        </w:rPr>
        <w:t xml:space="preserve">d </w:t>
      </w:r>
      <w:r w:rsidRPr="00AF78FF">
        <w:rPr>
          <w:rStyle w:val="Emphasis"/>
          <w:highlight w:val="yellow"/>
        </w:rPr>
        <w:t>less</w:t>
      </w:r>
      <w:r w:rsidRPr="00345F09">
        <w:rPr>
          <w:rStyle w:val="Emphasis"/>
        </w:rPr>
        <w:t xml:space="preserve"> phosphorus and nitrogen</w:t>
      </w:r>
      <w:r w:rsidRPr="00345F09">
        <w:rPr>
          <w:u w:val="single"/>
        </w:rPr>
        <w:t xml:space="preserve">, </w:t>
      </w:r>
      <w:r w:rsidRPr="00AF78FF">
        <w:rPr>
          <w:highlight w:val="yellow"/>
          <w:u w:val="single"/>
        </w:rPr>
        <w:t xml:space="preserve">but </w:t>
      </w:r>
      <w:r w:rsidRPr="00AF78FF">
        <w:rPr>
          <w:rStyle w:val="Emphasis"/>
          <w:highlight w:val="yellow"/>
        </w:rPr>
        <w:t>kep</w:t>
      </w:r>
      <w:r w:rsidRPr="00345F09">
        <w:rPr>
          <w:u w:val="single"/>
        </w:rPr>
        <w:t xml:space="preserve">t on </w:t>
      </w:r>
      <w:r w:rsidRPr="00AF78FF">
        <w:rPr>
          <w:highlight w:val="yellow"/>
          <w:u w:val="single"/>
        </w:rPr>
        <w:t>growing</w:t>
      </w:r>
      <w:r w:rsidRPr="00345F09">
        <w:rPr>
          <w:u w:val="single"/>
        </w:rPr>
        <w:t xml:space="preserve"> our economies? </w:t>
      </w:r>
      <w:r w:rsidRPr="00AF78FF">
        <w:rPr>
          <w:highlight w:val="yellow"/>
          <w:u w:val="single"/>
        </w:rPr>
        <w:t>We’ve done that</w:t>
      </w:r>
      <w:r w:rsidRPr="00345F09">
        <w:rPr>
          <w:u w:val="single"/>
        </w:rPr>
        <w:t xml:space="preserve"> with </w:t>
      </w:r>
      <w:r w:rsidRPr="00345F09">
        <w:rPr>
          <w:rStyle w:val="Emphasis"/>
        </w:rPr>
        <w:t>plenty</w:t>
      </w:r>
      <w:r w:rsidRPr="00345F09">
        <w:rPr>
          <w:u w:val="single"/>
        </w:rPr>
        <w:t xml:space="preserve"> of other </w:t>
      </w:r>
      <w:r w:rsidRPr="00345F09">
        <w:rPr>
          <w:rStyle w:val="Emphasis"/>
        </w:rPr>
        <w:t>natural resources</w:t>
      </w:r>
      <w:r w:rsidRPr="00345F09">
        <w:rPr>
          <w:u w:val="single"/>
        </w:rPr>
        <w:t>. Degrowthers will wave this idea away</w:t>
      </w:r>
      <w:r w:rsidRPr="00345F09">
        <w:rPr>
          <w:sz w:val="16"/>
        </w:rPr>
        <w:t xml:space="preserve">; as the infographic above demonstrates, </w:t>
      </w:r>
      <w:r w:rsidRPr="00345F09">
        <w:rPr>
          <w:u w:val="single"/>
        </w:rPr>
        <w:t xml:space="preserve">“Green growth is unlikely” is one of their </w:t>
      </w:r>
      <w:r w:rsidRPr="00345F09">
        <w:rPr>
          <w:rStyle w:val="Emphasis"/>
        </w:rPr>
        <w:t>foregone conclusions</w:t>
      </w:r>
      <w:r w:rsidRPr="00345F09">
        <w:rPr>
          <w:u w:val="single"/>
        </w:rPr>
        <w:t>.</w:t>
      </w:r>
    </w:p>
    <w:p w14:paraId="3432FDDC" w14:textId="77777777" w:rsidR="00946FEB" w:rsidRPr="00345F09" w:rsidRDefault="00946FEB" w:rsidP="00946FEB">
      <w:pPr>
        <w:rPr>
          <w:sz w:val="16"/>
        </w:rPr>
      </w:pPr>
      <w:r w:rsidRPr="00345F09">
        <w:rPr>
          <w:sz w:val="16"/>
        </w:rPr>
        <w:t xml:space="preserve">That conclusion, by the way, is based on the thinnest of reeds. </w:t>
      </w:r>
      <w:r w:rsidRPr="00345F09">
        <w:rPr>
          <w:u w:val="single"/>
        </w:rPr>
        <w:t xml:space="preserve">One of degrowthers’ </w:t>
      </w:r>
      <w:r w:rsidRPr="00345F09">
        <w:rPr>
          <w:rStyle w:val="Emphasis"/>
        </w:rPr>
        <w:t>central claims</w:t>
      </w:r>
      <w:r w:rsidRPr="00345F09">
        <w:rPr>
          <w:u w:val="single"/>
        </w:rPr>
        <w:t xml:space="preserve"> is that the </w:t>
      </w:r>
      <w:r w:rsidRPr="00AF78FF">
        <w:rPr>
          <w:highlight w:val="yellow"/>
          <w:u w:val="single"/>
        </w:rPr>
        <w:t>decoupling</w:t>
      </w:r>
      <w:r w:rsidRPr="00345F09">
        <w:rPr>
          <w:sz w:val="16"/>
        </w:rPr>
        <w:t xml:space="preserve"> of economic growth from environmental damage and resource use </w:t>
      </w:r>
      <w:r w:rsidRPr="00345F09">
        <w:rPr>
          <w:u w:val="single"/>
        </w:rPr>
        <w:t xml:space="preserve">is </w:t>
      </w:r>
      <w:r w:rsidRPr="00345F09">
        <w:rPr>
          <w:rStyle w:val="Emphasis"/>
        </w:rPr>
        <w:t>impossible</w:t>
      </w:r>
      <w:r w:rsidRPr="00345F09">
        <w:rPr>
          <w:u w:val="single"/>
        </w:rPr>
        <w:t>.</w:t>
      </w:r>
      <w:r w:rsidRPr="00345F09">
        <w:rPr>
          <w:sz w:val="16"/>
        </w:rPr>
        <w:t xml:space="preserve"> Parrique has a long document explaining why he thinks this is the case, and it is similar to other degrowther critiques of decoupling that I’ve read. What </w:t>
      </w:r>
      <w:r w:rsidRPr="00345F09">
        <w:rPr>
          <w:u w:val="single"/>
        </w:rPr>
        <w:t xml:space="preserve">they all share is a </w:t>
      </w:r>
      <w:r w:rsidRPr="00AF78FF">
        <w:rPr>
          <w:rStyle w:val="Emphasis"/>
          <w:highlight w:val="yellow"/>
        </w:rPr>
        <w:t>reli</w:t>
      </w:r>
      <w:r w:rsidRPr="00345F09">
        <w:rPr>
          <w:u w:val="single"/>
        </w:rPr>
        <w:t xml:space="preserve">ance </w:t>
      </w:r>
      <w:r w:rsidRPr="00AF78FF">
        <w:rPr>
          <w:highlight w:val="yellow"/>
          <w:u w:val="single"/>
        </w:rPr>
        <w:t xml:space="preserve">on </w:t>
      </w:r>
      <w:r w:rsidRPr="00AF78FF">
        <w:rPr>
          <w:rStyle w:val="Emphasis"/>
          <w:highlight w:val="yellow"/>
        </w:rPr>
        <w:t>past</w:t>
      </w:r>
      <w:r w:rsidRPr="00345F09">
        <w:rPr>
          <w:rStyle w:val="Emphasis"/>
        </w:rPr>
        <w:t xml:space="preserve"> trends</w:t>
      </w:r>
      <w:r w:rsidRPr="00345F09">
        <w:rPr>
          <w:u w:val="single"/>
        </w:rPr>
        <w:t xml:space="preserve"> </w:t>
      </w:r>
      <w:r w:rsidRPr="00AF78FF">
        <w:rPr>
          <w:highlight w:val="yellow"/>
          <w:u w:val="single"/>
        </w:rPr>
        <w:t>to forecast future</w:t>
      </w:r>
      <w:r w:rsidRPr="00345F09">
        <w:rPr>
          <w:u w:val="single"/>
        </w:rPr>
        <w:t xml:space="preserve"> trends — decoupling has never happened, they say, so it won’t happen in the future.</w:t>
      </w:r>
    </w:p>
    <w:p w14:paraId="2341BF55" w14:textId="77777777" w:rsidR="00946FEB" w:rsidRPr="00345F09" w:rsidRDefault="00946FEB" w:rsidP="00946FEB">
      <w:pPr>
        <w:rPr>
          <w:sz w:val="16"/>
        </w:rPr>
      </w:pPr>
      <w:r w:rsidRPr="00345F09">
        <w:rPr>
          <w:u w:val="single"/>
        </w:rPr>
        <w:t xml:space="preserve">That’s </w:t>
      </w:r>
      <w:r w:rsidRPr="00AF78FF">
        <w:rPr>
          <w:highlight w:val="yellow"/>
          <w:u w:val="single"/>
        </w:rPr>
        <w:t>a</w:t>
      </w:r>
      <w:r w:rsidRPr="00345F09">
        <w:rPr>
          <w:u w:val="single"/>
        </w:rPr>
        <w:t xml:space="preserve"> </w:t>
      </w:r>
      <w:r w:rsidRPr="00345F09">
        <w:rPr>
          <w:rStyle w:val="Emphasis"/>
        </w:rPr>
        <w:t xml:space="preserve">complete </w:t>
      </w:r>
      <w:r w:rsidRPr="00AF78FF">
        <w:rPr>
          <w:rStyle w:val="Emphasis"/>
          <w:highlight w:val="yellow"/>
        </w:rPr>
        <w:t>fallacy</w:t>
      </w:r>
      <w:r w:rsidRPr="00345F09">
        <w:rPr>
          <w:u w:val="single"/>
        </w:rPr>
        <w:t>, of course.</w:t>
      </w:r>
      <w:r w:rsidRPr="00345F09">
        <w:rPr>
          <w:sz w:val="16"/>
        </w:rPr>
        <w:t xml:space="preserve"> Just because something is unprecedented doesn’t mean it’s impossible. You might as well say “</w:t>
      </w:r>
      <w:r w:rsidRPr="00345F09">
        <w:rPr>
          <w:u w:val="single"/>
        </w:rPr>
        <w:t xml:space="preserve">A coordinated program of global degrowth is </w:t>
      </w:r>
      <w:r w:rsidRPr="00345F09">
        <w:rPr>
          <w:rStyle w:val="Emphasis"/>
        </w:rPr>
        <w:t>impossible</w:t>
      </w:r>
      <w:r w:rsidRPr="00345F09">
        <w:rPr>
          <w:u w:val="single"/>
        </w:rPr>
        <w:t xml:space="preserve"> because it has never been done before, case closed, degrowth is </w:t>
      </w:r>
      <w:r w:rsidRPr="00345F09">
        <w:rPr>
          <w:rStyle w:val="Emphasis"/>
        </w:rPr>
        <w:t>finished</w:t>
      </w:r>
      <w:r w:rsidRPr="00345F09">
        <w:rPr>
          <w:sz w:val="16"/>
        </w:rPr>
        <w:t xml:space="preserve">, you can all go home.” That would be unfair, and it’s equally unfair to say that just because </w:t>
      </w:r>
      <w:r w:rsidRPr="00345F09">
        <w:rPr>
          <w:u w:val="single"/>
        </w:rPr>
        <w:t>growth hasn’t yet been decoupled</w:t>
      </w:r>
      <w:r w:rsidRPr="00345F09">
        <w:rPr>
          <w:sz w:val="16"/>
        </w:rPr>
        <w:t xml:space="preserve"> from resource use, that it never will.</w:t>
      </w:r>
    </w:p>
    <w:p w14:paraId="2C55F4A0" w14:textId="77777777" w:rsidR="00946FEB" w:rsidRPr="00345F09" w:rsidRDefault="00946FEB" w:rsidP="00946FEB">
      <w:pPr>
        <w:rPr>
          <w:sz w:val="16"/>
        </w:rPr>
      </w:pPr>
      <w:r w:rsidRPr="00345F09">
        <w:rPr>
          <w:u w:val="single"/>
        </w:rPr>
        <w:t xml:space="preserve">Except…it has. Take </w:t>
      </w:r>
      <w:r w:rsidRPr="00AF78FF">
        <w:rPr>
          <w:rStyle w:val="Emphasis"/>
          <w:highlight w:val="yellow"/>
        </w:rPr>
        <w:t>carbon emissions</w:t>
      </w:r>
      <w:r w:rsidRPr="00345F09">
        <w:rPr>
          <w:u w:val="single"/>
        </w:rPr>
        <w:t xml:space="preserve">, probably the most threatening form of environmental damage. A </w:t>
      </w:r>
      <w:r w:rsidRPr="00345F09">
        <w:rPr>
          <w:rStyle w:val="Emphasis"/>
        </w:rPr>
        <w:t xml:space="preserve">great many </w:t>
      </w:r>
      <w:r w:rsidRPr="00AF78FF">
        <w:rPr>
          <w:rStyle w:val="Emphasis"/>
          <w:highlight w:val="yellow"/>
        </w:rPr>
        <w:t>countries</w:t>
      </w:r>
      <w:r w:rsidRPr="00AF78FF">
        <w:rPr>
          <w:highlight w:val="yellow"/>
          <w:u w:val="single"/>
        </w:rPr>
        <w:t xml:space="preserve"> have now </w:t>
      </w:r>
      <w:r w:rsidRPr="00AF78FF">
        <w:rPr>
          <w:rStyle w:val="Emphasis"/>
          <w:highlight w:val="yellow"/>
        </w:rPr>
        <w:t>decoupled</w:t>
      </w:r>
      <w:r w:rsidRPr="00345F09">
        <w:rPr>
          <w:sz w:val="16"/>
        </w:rPr>
        <w:t xml:space="preserve"> the </w:t>
      </w:r>
      <w:r w:rsidRPr="00345F09">
        <w:rPr>
          <w:u w:val="single"/>
        </w:rPr>
        <w:t>growth</w:t>
      </w:r>
      <w:r w:rsidRPr="00345F09">
        <w:rPr>
          <w:sz w:val="16"/>
        </w:rPr>
        <w:t xml:space="preserve"> of their economies </w:t>
      </w:r>
      <w:r w:rsidRPr="00345F09">
        <w:rPr>
          <w:u w:val="single"/>
        </w:rPr>
        <w:t>from</w:t>
      </w:r>
      <w:r w:rsidRPr="00345F09">
        <w:rPr>
          <w:sz w:val="16"/>
        </w:rPr>
        <w:t xml:space="preserve"> the growth of their </w:t>
      </w:r>
      <w:r w:rsidRPr="00345F09">
        <w:rPr>
          <w:u w:val="single"/>
        </w:rPr>
        <w:t>carbon emissions:</w:t>
      </w:r>
    </w:p>
    <w:p w14:paraId="7896624E" w14:textId="77777777" w:rsidR="00946FEB" w:rsidRPr="00345F09" w:rsidRDefault="00946FEB" w:rsidP="00946FEB">
      <w:r w:rsidRPr="00345F09">
        <w:rPr>
          <w:noProof/>
        </w:rPr>
        <w:drawing>
          <wp:inline distT="0" distB="0" distL="0" distR="0" wp14:anchorId="36834853" wp14:editId="657A7BCE">
            <wp:extent cx="5282812" cy="6229350"/>
            <wp:effectExtent l="0" t="0" r="0" b="0"/>
            <wp:docPr id="94592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3C4655C7" w14:textId="77777777" w:rsidR="00946FEB" w:rsidRPr="00345F09" w:rsidRDefault="00946FEB" w:rsidP="00946FEB">
      <w:pPr>
        <w:rPr>
          <w:sz w:val="16"/>
        </w:rPr>
      </w:pPr>
      <w:r w:rsidRPr="0078580A">
        <w:rPr>
          <w:u w:val="single"/>
        </w:rPr>
        <w:t xml:space="preserve">This is </w:t>
      </w:r>
      <w:r w:rsidRPr="0078580A">
        <w:rPr>
          <w:rStyle w:val="Emphasis"/>
        </w:rPr>
        <w:t>not</w:t>
      </w:r>
      <w:r w:rsidRPr="0078580A">
        <w:rPr>
          <w:u w:val="single"/>
        </w:rPr>
        <w:t xml:space="preserve"> relative decoupling</w:t>
      </w:r>
      <w:r w:rsidRPr="0078580A">
        <w:rPr>
          <w:sz w:val="16"/>
        </w:rPr>
        <w:t xml:space="preserve"> (where environmental damage grows, but more slowly than GDP), </w:t>
      </w:r>
      <w:r w:rsidRPr="0078580A">
        <w:rPr>
          <w:u w:val="single"/>
        </w:rPr>
        <w:t xml:space="preserve">nor is it </w:t>
      </w:r>
      <w:r w:rsidRPr="0078580A">
        <w:rPr>
          <w:rStyle w:val="Emphasis"/>
        </w:rPr>
        <w:t>merely per capita</w:t>
      </w:r>
      <w:r w:rsidRPr="0078580A">
        <w:rPr>
          <w:u w:val="single"/>
        </w:rPr>
        <w:t xml:space="preserve"> decoupling</w:t>
      </w:r>
      <w:r w:rsidRPr="00345F09">
        <w:rPr>
          <w:u w:val="single"/>
        </w:rPr>
        <w:t xml:space="preserve">. </w:t>
      </w:r>
      <w:r w:rsidRPr="00AF78FF">
        <w:rPr>
          <w:highlight w:val="yellow"/>
          <w:u w:val="single"/>
        </w:rPr>
        <w:t xml:space="preserve">It is </w:t>
      </w:r>
      <w:r w:rsidRPr="00AF78FF">
        <w:rPr>
          <w:rStyle w:val="Emphasis"/>
          <w:highlight w:val="yellow"/>
        </w:rPr>
        <w:t>absolute</w:t>
      </w:r>
      <w:r w:rsidRPr="00345F09">
        <w:rPr>
          <w:rStyle w:val="Emphasis"/>
        </w:rPr>
        <w:t xml:space="preserve"> decoupling</w:t>
      </w:r>
      <w:r w:rsidRPr="00345F09">
        <w:rPr>
          <w:sz w:val="16"/>
        </w:rPr>
        <w:t xml:space="preserve">, where </w:t>
      </w:r>
      <w:r w:rsidRPr="00345F09">
        <w:rPr>
          <w:u w:val="single"/>
        </w:rPr>
        <w:t xml:space="preserve">GDP </w:t>
      </w:r>
      <w:r w:rsidRPr="00345F09">
        <w:rPr>
          <w:rStyle w:val="Emphasis"/>
        </w:rPr>
        <w:t>grows</w:t>
      </w:r>
      <w:r w:rsidRPr="00345F09">
        <w:rPr>
          <w:u w:val="single"/>
        </w:rPr>
        <w:t xml:space="preserve"> and carbon emissions </w:t>
      </w:r>
      <w:r w:rsidRPr="00345F09">
        <w:rPr>
          <w:rStyle w:val="Emphasis"/>
        </w:rPr>
        <w:t>shrink</w:t>
      </w:r>
      <w:r w:rsidRPr="00345F09">
        <w:rPr>
          <w:u w:val="single"/>
        </w:rPr>
        <w:t xml:space="preserve">. It’s also </w:t>
      </w:r>
      <w:r w:rsidRPr="00AF78FF">
        <w:rPr>
          <w:rStyle w:val="Emphasis"/>
          <w:highlight w:val="yellow"/>
        </w:rPr>
        <w:t>trade-adjusted</w:t>
      </w:r>
      <w:r w:rsidRPr="00345F09">
        <w:rPr>
          <w:sz w:val="16"/>
        </w:rPr>
        <w:t xml:space="preserve"> — </w:t>
      </w:r>
      <w:r w:rsidRPr="00345F09">
        <w:rPr>
          <w:rStyle w:val="Emphasis"/>
        </w:rPr>
        <w:t>i.e.</w:t>
      </w:r>
      <w:r w:rsidRPr="00345F09">
        <w:rPr>
          <w:u w:val="single"/>
        </w:rPr>
        <w:t xml:space="preserve"> it’s </w:t>
      </w:r>
      <w:r w:rsidRPr="00345F09">
        <w:rPr>
          <w:rStyle w:val="Emphasis"/>
        </w:rPr>
        <w:t>not due to offshoring</w:t>
      </w:r>
      <w:r w:rsidRPr="00345F09">
        <w:rPr>
          <w:u w:val="single"/>
        </w:rPr>
        <w:t xml:space="preserve"> of emissions</w:t>
      </w:r>
      <w:r w:rsidRPr="00345F09">
        <w:rPr>
          <w:sz w:val="16"/>
        </w:rPr>
        <w:t xml:space="preserve"> — </w:t>
      </w:r>
      <w:r w:rsidRPr="00345F09">
        <w:rPr>
          <w:u w:val="single"/>
        </w:rPr>
        <w:t>so</w:t>
      </w:r>
      <w:r w:rsidRPr="00345F09">
        <w:rPr>
          <w:sz w:val="16"/>
        </w:rPr>
        <w:t xml:space="preserve"> there’s no reason to think that </w:t>
      </w:r>
      <w:r w:rsidRPr="00345F09">
        <w:rPr>
          <w:u w:val="single"/>
        </w:rPr>
        <w:t xml:space="preserve">this </w:t>
      </w:r>
      <w:r w:rsidRPr="00345F09">
        <w:rPr>
          <w:rStyle w:val="Emphasis"/>
        </w:rPr>
        <w:t>can</w:t>
      </w:r>
      <w:r w:rsidRPr="00345F09">
        <w:rPr>
          <w:sz w:val="16"/>
        </w:rPr>
        <w:t xml:space="preserve">’t </w:t>
      </w:r>
      <w:r w:rsidRPr="00345F09">
        <w:rPr>
          <w:u w:val="single"/>
        </w:rPr>
        <w:t xml:space="preserve">happen </w:t>
      </w:r>
      <w:r w:rsidRPr="00AF78FF">
        <w:rPr>
          <w:highlight w:val="yellow"/>
          <w:u w:val="single"/>
        </w:rPr>
        <w:t xml:space="preserve">on a </w:t>
      </w:r>
      <w:r w:rsidRPr="00AF78FF">
        <w:rPr>
          <w:rStyle w:val="Emphasis"/>
          <w:highlight w:val="yellow"/>
        </w:rPr>
        <w:t>global scale</w:t>
      </w:r>
      <w:r w:rsidRPr="00345F09">
        <w:rPr>
          <w:sz w:val="16"/>
        </w:rPr>
        <w:t xml:space="preserve"> (indeed, </w:t>
      </w:r>
      <w:r w:rsidRPr="00345F09">
        <w:rPr>
          <w:rStyle w:val="Emphasis"/>
        </w:rPr>
        <w:t>global</w:t>
      </w:r>
      <w:r w:rsidRPr="00345F09">
        <w:rPr>
          <w:u w:val="single"/>
        </w:rPr>
        <w:t xml:space="preserve"> </w:t>
      </w:r>
      <w:r w:rsidRPr="00AF78FF">
        <w:rPr>
          <w:highlight w:val="yellow"/>
          <w:u w:val="single"/>
        </w:rPr>
        <w:t>emissions</w:t>
      </w:r>
      <w:r w:rsidRPr="00345F09">
        <w:rPr>
          <w:sz w:val="16"/>
        </w:rPr>
        <w:t xml:space="preserve"> may </w:t>
      </w:r>
      <w:r w:rsidRPr="00AF78FF">
        <w:rPr>
          <w:rStyle w:val="Emphasis"/>
          <w:highlight w:val="yellow"/>
        </w:rPr>
        <w:t>already</w:t>
      </w:r>
      <w:r w:rsidRPr="00345F09">
        <w:rPr>
          <w:u w:val="single"/>
        </w:rPr>
        <w:t xml:space="preserve"> have </w:t>
      </w:r>
      <w:r w:rsidRPr="00AF78FF">
        <w:rPr>
          <w:highlight w:val="yellow"/>
          <w:u w:val="single"/>
        </w:rPr>
        <w:t>peaked</w:t>
      </w:r>
      <w:r w:rsidRPr="00345F09">
        <w:rPr>
          <w:u w:val="single"/>
        </w:rPr>
        <w:t xml:space="preserve">, while global GDP </w:t>
      </w:r>
      <w:r w:rsidRPr="00AF78FF">
        <w:rPr>
          <w:rStyle w:val="Emphasis"/>
          <w:highlight w:val="yellow"/>
        </w:rPr>
        <w:t>growth continues</w:t>
      </w:r>
      <w:r w:rsidRPr="00345F09">
        <w:rPr>
          <w:u w:val="single"/>
        </w:rPr>
        <w:t>).</w:t>
      </w:r>
    </w:p>
    <w:p w14:paraId="71558E7A" w14:textId="77777777" w:rsidR="00946FEB" w:rsidRPr="00345F09" w:rsidRDefault="00946FEB" w:rsidP="00946FEB">
      <w:pPr>
        <w:rPr>
          <w:sz w:val="16"/>
        </w:rPr>
      </w:pPr>
      <w:r w:rsidRPr="00345F09">
        <w:rPr>
          <w:sz w:val="16"/>
        </w:rPr>
        <w:t xml:space="preserve">Faced with this reality, </w:t>
      </w:r>
      <w:r w:rsidRPr="00345F09">
        <w:rPr>
          <w:u w:val="single"/>
        </w:rPr>
        <w:t>degrowthers</w:t>
      </w:r>
      <w:r w:rsidRPr="00345F09">
        <w:rPr>
          <w:sz w:val="16"/>
        </w:rPr>
        <w:t xml:space="preserve"> do a couple of things. First, they simply </w:t>
      </w:r>
      <w:r w:rsidRPr="00345F09">
        <w:rPr>
          <w:rStyle w:val="Emphasis"/>
        </w:rPr>
        <w:t>move the goalposts</w:t>
      </w:r>
      <w:r w:rsidRPr="00345F09">
        <w:rPr>
          <w:u w:val="single"/>
        </w:rPr>
        <w:t>. After relative decoupling</w:t>
      </w:r>
      <w:r w:rsidRPr="00345F09">
        <w:rPr>
          <w:sz w:val="16"/>
        </w:rPr>
        <w:t xml:space="preserve"> was accomplished, </w:t>
      </w:r>
      <w:r w:rsidRPr="00345F09">
        <w:rPr>
          <w:u w:val="single"/>
        </w:rPr>
        <w:t>they claimed that absolute decoupling was impossible</w:t>
      </w:r>
      <w:r w:rsidRPr="00345F09">
        <w:rPr>
          <w:sz w:val="16"/>
        </w:rPr>
        <w:t xml:space="preserve">, based of course on historic trends. </w:t>
      </w:r>
      <w:r w:rsidRPr="00345F09">
        <w:rPr>
          <w:u w:val="single"/>
        </w:rPr>
        <w:t>When it became clear that absolute decoupling was in fact happening</w:t>
      </w:r>
      <w:r w:rsidRPr="00345F09">
        <w:rPr>
          <w:sz w:val="16"/>
        </w:rPr>
        <w:t xml:space="preserve">, the </w:t>
      </w:r>
      <w:r w:rsidRPr="00345F09">
        <w:rPr>
          <w:rStyle w:val="Emphasis"/>
        </w:rPr>
        <w:t xml:space="preserve">degrowthers </w:t>
      </w:r>
      <w:r w:rsidRPr="00AF78FF">
        <w:rPr>
          <w:rStyle w:val="Emphasis"/>
          <w:highlight w:val="yellow"/>
        </w:rPr>
        <w:t>argued</w:t>
      </w:r>
      <w:r w:rsidRPr="00345F09">
        <w:rPr>
          <w:sz w:val="16"/>
        </w:rPr>
        <w:t xml:space="preserve"> that OK, well, yes, it’s happening, but </w:t>
      </w:r>
      <w:r w:rsidRPr="00345F09">
        <w:rPr>
          <w:u w:val="single"/>
        </w:rPr>
        <w:t xml:space="preserve">it </w:t>
      </w:r>
      <w:r w:rsidRPr="00AF78FF">
        <w:rPr>
          <w:highlight w:val="yellow"/>
          <w:u w:val="single"/>
        </w:rPr>
        <w:t xml:space="preserve">can’t happen </w:t>
      </w:r>
      <w:r w:rsidRPr="00AF78FF">
        <w:rPr>
          <w:rStyle w:val="Emphasis"/>
          <w:highlight w:val="yellow"/>
        </w:rPr>
        <w:t>fast enough</w:t>
      </w:r>
      <w:r w:rsidRPr="00345F09">
        <w:rPr>
          <w:sz w:val="16"/>
        </w:rPr>
        <w:t xml:space="preserve"> to save the planet.</w:t>
      </w:r>
    </w:p>
    <w:p w14:paraId="7A47E0B1" w14:textId="77777777" w:rsidR="00946FEB" w:rsidRPr="00345F09" w:rsidRDefault="00946FEB" w:rsidP="00946FEB">
      <w:pPr>
        <w:rPr>
          <w:b/>
          <w:bCs/>
          <w:sz w:val="16"/>
        </w:rPr>
      </w:pPr>
      <w:r w:rsidRPr="00345F09">
        <w:rPr>
          <w:b/>
          <w:bCs/>
        </w:rPr>
        <w:t>[Image Omitted]</w:t>
      </w:r>
    </w:p>
    <w:p w14:paraId="3283E89A" w14:textId="77777777" w:rsidR="00946FEB" w:rsidRPr="00345F09" w:rsidRDefault="00946FEB" w:rsidP="00946FEB">
      <w:pPr>
        <w:rPr>
          <w:sz w:val="16"/>
        </w:rPr>
      </w:pPr>
      <w:r w:rsidRPr="00345F09">
        <w:rPr>
          <w:sz w:val="16"/>
        </w:rPr>
        <w:t xml:space="preserve">And yes, it’s true that we haven’t yet decoupled enough to save the planet. The operative word here being “yet”. </w:t>
      </w:r>
      <w:r w:rsidRPr="00345F09">
        <w:rPr>
          <w:u w:val="single"/>
        </w:rPr>
        <w:t xml:space="preserve">It should be apparent from even a </w:t>
      </w:r>
      <w:r w:rsidRPr="00345F09">
        <w:rPr>
          <w:rStyle w:val="Emphasis"/>
        </w:rPr>
        <w:t>moment’s consideration</w:t>
      </w:r>
      <w:r w:rsidRPr="00345F09">
        <w:rPr>
          <w:u w:val="single"/>
        </w:rPr>
        <w:t xml:space="preserve"> that </w:t>
      </w:r>
      <w:r w:rsidRPr="00AF78FF">
        <w:rPr>
          <w:highlight w:val="yellow"/>
          <w:u w:val="single"/>
        </w:rPr>
        <w:t xml:space="preserve">decoupling of a </w:t>
      </w:r>
      <w:r w:rsidRPr="00AF78FF">
        <w:rPr>
          <w:rStyle w:val="Emphasis"/>
          <w:highlight w:val="yellow"/>
        </w:rPr>
        <w:t>sufficient [magnitude</w:t>
      </w:r>
      <w:r w:rsidRPr="00345F09">
        <w:rPr>
          <w:rStyle w:val="Emphasis"/>
        </w:rPr>
        <w:t>]</w:t>
      </w:r>
      <w:r w:rsidRPr="00345F09">
        <w:rPr>
          <w:u w:val="single"/>
        </w:rPr>
        <w:t xml:space="preserve"> to save the planet </w:t>
      </w:r>
      <w:r w:rsidRPr="00AF78FF">
        <w:rPr>
          <w:highlight w:val="yellow"/>
          <w:u w:val="single"/>
        </w:rPr>
        <w:t>will not be evident</w:t>
      </w:r>
      <w:r w:rsidRPr="00345F09">
        <w:rPr>
          <w:u w:val="single"/>
        </w:rPr>
        <w:t xml:space="preserve"> in the historical data </w:t>
      </w:r>
      <w:r w:rsidRPr="00AF78FF">
        <w:rPr>
          <w:highlight w:val="yellow"/>
          <w:u w:val="single"/>
        </w:rPr>
        <w:t>until</w:t>
      </w:r>
      <w:r w:rsidRPr="00345F09">
        <w:rPr>
          <w:u w:val="single"/>
        </w:rPr>
        <w:t xml:space="preserve"> the </w:t>
      </w:r>
      <w:r w:rsidRPr="00345F09">
        <w:rPr>
          <w:rStyle w:val="Emphasis"/>
        </w:rPr>
        <w:t>planet</w:t>
      </w:r>
      <w:r w:rsidRPr="00345F09">
        <w:rPr>
          <w:u w:val="single"/>
        </w:rPr>
        <w:t xml:space="preserve"> has </w:t>
      </w:r>
      <w:r w:rsidRPr="00AF78FF">
        <w:rPr>
          <w:rStyle w:val="Emphasis"/>
          <w:highlight w:val="yellow"/>
        </w:rPr>
        <w:t>already</w:t>
      </w:r>
      <w:r w:rsidRPr="00345F09">
        <w:rPr>
          <w:rStyle w:val="Emphasis"/>
        </w:rPr>
        <w:t xml:space="preserve"> been </w:t>
      </w:r>
      <w:r w:rsidRPr="00AF78FF">
        <w:rPr>
          <w:rStyle w:val="Emphasis"/>
          <w:highlight w:val="yellow"/>
        </w:rPr>
        <w:t>saved</w:t>
      </w:r>
      <w:r w:rsidRPr="00345F09">
        <w:rPr>
          <w:u w:val="single"/>
        </w:rPr>
        <w:t>.</w:t>
      </w:r>
      <w:r w:rsidRPr="00345F09">
        <w:rPr>
          <w:sz w:val="16"/>
        </w:rPr>
        <w:t xml:space="preserve"> In other words, degrowthers will continue to insist that green growth is a fool’s errand until a number of years after that errand has already succeeded.</w:t>
      </w:r>
    </w:p>
    <w:p w14:paraId="097F30FE" w14:textId="77777777" w:rsidR="00946FEB" w:rsidRPr="00345F09" w:rsidRDefault="00946FEB" w:rsidP="00946FEB">
      <w:pPr>
        <w:rPr>
          <w:sz w:val="16"/>
        </w:rPr>
      </w:pPr>
      <w:r w:rsidRPr="00345F09">
        <w:rPr>
          <w:sz w:val="16"/>
        </w:rPr>
        <w:t xml:space="preserve">A second </w:t>
      </w:r>
      <w:r w:rsidRPr="00345F09">
        <w:rPr>
          <w:u w:val="single"/>
        </w:rPr>
        <w:t xml:space="preserve">degrowther response is to </w:t>
      </w:r>
      <w:r w:rsidRPr="00AF78FF">
        <w:rPr>
          <w:rStyle w:val="Emphasis"/>
          <w:highlight w:val="yellow"/>
        </w:rPr>
        <w:t>lump in</w:t>
      </w:r>
      <w:r w:rsidRPr="00345F09">
        <w:rPr>
          <w:u w:val="single"/>
        </w:rPr>
        <w:t xml:space="preserve"> various kinds of </w:t>
      </w:r>
      <w:r w:rsidRPr="00AF78FF">
        <w:rPr>
          <w:highlight w:val="yellow"/>
          <w:u w:val="single"/>
        </w:rPr>
        <w:t>resource use</w:t>
      </w:r>
      <w:r w:rsidRPr="00345F09">
        <w:rPr>
          <w:u w:val="single"/>
        </w:rPr>
        <w:t xml:space="preserve"> all together in order </w:t>
      </w:r>
      <w:r w:rsidRPr="00AF78FF">
        <w:rPr>
          <w:highlight w:val="yellow"/>
          <w:u w:val="single"/>
        </w:rPr>
        <w:t>to obscure</w:t>
      </w:r>
      <w:r w:rsidRPr="00345F09">
        <w:rPr>
          <w:u w:val="single"/>
        </w:rPr>
        <w:t xml:space="preserve"> </w:t>
      </w:r>
      <w:r w:rsidRPr="00345F09">
        <w:rPr>
          <w:rStyle w:val="Emphasis"/>
        </w:rPr>
        <w:t xml:space="preserve">falling </w:t>
      </w:r>
      <w:r w:rsidRPr="00AF78FF">
        <w:rPr>
          <w:rStyle w:val="Emphasis"/>
          <w:highlight w:val="yellow"/>
        </w:rPr>
        <w:t>trends</w:t>
      </w:r>
      <w:r w:rsidRPr="00AF78FF">
        <w:rPr>
          <w:highlight w:val="yellow"/>
          <w:u w:val="single"/>
        </w:rPr>
        <w:t xml:space="preserve"> in</w:t>
      </w:r>
      <w:r w:rsidRPr="00345F09">
        <w:rPr>
          <w:u w:val="single"/>
        </w:rPr>
        <w:t xml:space="preserve"> the use of </w:t>
      </w:r>
      <w:r w:rsidRPr="00AF78FF">
        <w:rPr>
          <w:rStyle w:val="Emphasis"/>
          <w:highlight w:val="yellow"/>
        </w:rPr>
        <w:t>specific</w:t>
      </w:r>
      <w:r w:rsidRPr="00345F09">
        <w:rPr>
          <w:rStyle w:val="Emphasis"/>
        </w:rPr>
        <w:t xml:space="preserve"> resource</w:t>
      </w:r>
      <w:r w:rsidRPr="00AF78FF">
        <w:rPr>
          <w:rStyle w:val="Emphasis"/>
          <w:highlight w:val="yellow"/>
        </w:rPr>
        <w:t>s</w:t>
      </w:r>
      <w:r w:rsidRPr="00345F09">
        <w:rPr>
          <w:u w:val="single"/>
        </w:rPr>
        <w:t>.</w:t>
      </w:r>
      <w:r w:rsidRPr="00345F09">
        <w:rPr>
          <w:sz w:val="16"/>
        </w:rPr>
        <w:t xml:space="preserve"> For example, Jason Hickel and some other degrowthers will </w:t>
      </w:r>
      <w:r w:rsidRPr="00345F09">
        <w:rPr>
          <w:u w:val="single"/>
        </w:rPr>
        <w:t>often use total tonnage of resource use as a measure of environmental impact.</w:t>
      </w:r>
      <w:r w:rsidRPr="00345F09">
        <w:rPr>
          <w:sz w:val="16"/>
        </w:rPr>
        <w:t xml:space="preserve"> There are at least two </w:t>
      </w:r>
      <w:r w:rsidRPr="00345F09">
        <w:rPr>
          <w:u w:val="single"/>
        </w:rPr>
        <w:t>obvious problems</w:t>
      </w:r>
      <w:r w:rsidRPr="00345F09">
        <w:rPr>
          <w:sz w:val="16"/>
        </w:rPr>
        <w:t xml:space="preserve"> with this practice, </w:t>
      </w:r>
      <w:r w:rsidRPr="00345F09">
        <w:rPr>
          <w:u w:val="single"/>
        </w:rPr>
        <w:t>besides the fact that it’s just one more case of assuming that historical trends are laws of the Universe.</w:t>
      </w:r>
      <w:r w:rsidRPr="00345F09">
        <w:rPr>
          <w:sz w:val="16"/>
        </w:rPr>
        <w:t xml:space="preserve"> First, </w:t>
      </w:r>
      <w:r w:rsidRPr="00345F09">
        <w:rPr>
          <w:u w:val="single"/>
        </w:rPr>
        <w:t xml:space="preserve">it’s </w:t>
      </w:r>
      <w:r w:rsidRPr="00AF78FF">
        <w:rPr>
          <w:rStyle w:val="Emphasis"/>
          <w:highlight w:val="yellow"/>
        </w:rPr>
        <w:t>scientifically incoherent</w:t>
      </w:r>
      <w:r w:rsidRPr="00345F09">
        <w:rPr>
          <w:u w:val="single"/>
        </w:rPr>
        <w:t>.</w:t>
      </w:r>
      <w:r w:rsidRPr="00345F09">
        <w:rPr>
          <w:sz w:val="16"/>
        </w:rPr>
        <w:t xml:space="preserve"> How do you measure climate change in terms of tons of resources used? </w:t>
      </w:r>
      <w:r w:rsidRPr="00345F09">
        <w:rPr>
          <w:u w:val="single"/>
        </w:rPr>
        <w:t xml:space="preserve">How do you </w:t>
      </w:r>
      <w:r w:rsidRPr="00345F09">
        <w:rPr>
          <w:rStyle w:val="Emphasis"/>
        </w:rPr>
        <w:t>compare</w:t>
      </w:r>
      <w:r w:rsidRPr="00345F09">
        <w:rPr>
          <w:u w:val="single"/>
        </w:rPr>
        <w:t xml:space="preserve"> a ton of biodiversity loss with a ton of tin mined out of the ground? If you </w:t>
      </w:r>
      <w:r w:rsidRPr="0078580A">
        <w:rPr>
          <w:rStyle w:val="Emphasis"/>
        </w:rPr>
        <w:t>recycle</w:t>
      </w:r>
      <w:r w:rsidRPr="0078580A">
        <w:rPr>
          <w:u w:val="single"/>
        </w:rPr>
        <w:t xml:space="preserve"> a ton of wastewater, did you use </w:t>
      </w:r>
      <w:r w:rsidRPr="0078580A">
        <w:rPr>
          <w:rStyle w:val="Emphasis"/>
        </w:rPr>
        <w:t>a</w:t>
      </w:r>
      <w:r w:rsidRPr="0078580A">
        <w:rPr>
          <w:u w:val="single"/>
        </w:rPr>
        <w:t>nother ton of</w:t>
      </w:r>
      <w:r w:rsidRPr="00345F09">
        <w:rPr>
          <w:u w:val="single"/>
        </w:rPr>
        <w:t xml:space="preserve"> resources?</w:t>
      </w:r>
      <w:r w:rsidRPr="00345F09">
        <w:rPr>
          <w:sz w:val="16"/>
        </w:rPr>
        <w:t xml:space="preserve"> And so on. Second, using </w:t>
      </w:r>
      <w:r w:rsidRPr="00345F09">
        <w:rPr>
          <w:u w:val="single"/>
        </w:rPr>
        <w:t xml:space="preserve">gross tonnage </w:t>
      </w:r>
      <w:r w:rsidRPr="00345F09">
        <w:rPr>
          <w:rStyle w:val="Emphasis"/>
        </w:rPr>
        <w:t xml:space="preserve">intentionally </w:t>
      </w:r>
      <w:r w:rsidRPr="00AF78FF">
        <w:rPr>
          <w:rStyle w:val="Emphasis"/>
          <w:highlight w:val="yellow"/>
        </w:rPr>
        <w:t>obscures</w:t>
      </w:r>
      <w:r w:rsidRPr="00345F09">
        <w:rPr>
          <w:sz w:val="16"/>
        </w:rPr>
        <w:t xml:space="preserve"> one of the most important sources of green growth — the </w:t>
      </w:r>
      <w:r w:rsidRPr="00AF78FF">
        <w:rPr>
          <w:rStyle w:val="Emphasis"/>
          <w:highlight w:val="yellow"/>
        </w:rPr>
        <w:t>substitution</w:t>
      </w:r>
      <w:r w:rsidRPr="00345F09">
        <w:rPr>
          <w:u w:val="single"/>
        </w:rPr>
        <w:t xml:space="preserve"> of more common resources for scarcer resources.</w:t>
      </w:r>
    </w:p>
    <w:p w14:paraId="6F8739F7" w14:textId="77777777" w:rsidR="00946FEB" w:rsidRPr="00345F09" w:rsidRDefault="00946FEB" w:rsidP="00946FEB">
      <w:pPr>
        <w:rPr>
          <w:sz w:val="16"/>
        </w:rPr>
      </w:pPr>
      <w:r w:rsidRPr="00345F09">
        <w:rPr>
          <w:sz w:val="16"/>
        </w:rPr>
        <w:t xml:space="preserve">In other words, </w:t>
      </w:r>
      <w:r w:rsidRPr="00345F09">
        <w:rPr>
          <w:u w:val="single"/>
        </w:rPr>
        <w:t xml:space="preserve">this is </w:t>
      </w:r>
      <w:r w:rsidRPr="00345F09">
        <w:rPr>
          <w:rStyle w:val="Emphasis"/>
        </w:rPr>
        <w:t>very poor science</w:t>
      </w:r>
      <w:r w:rsidRPr="00345F09">
        <w:rPr>
          <w:sz w:val="16"/>
        </w:rPr>
        <w:t xml:space="preserve"> indeed. And yet </w:t>
      </w:r>
      <w:r w:rsidRPr="00345F09">
        <w:rPr>
          <w:u w:val="single"/>
        </w:rPr>
        <w:t xml:space="preserve">it’s on </w:t>
      </w:r>
      <w:r w:rsidRPr="00345F09">
        <w:rPr>
          <w:rStyle w:val="Emphasis"/>
        </w:rPr>
        <w:t>sweeping assertions</w:t>
      </w:r>
      <w:r w:rsidRPr="00345F09">
        <w:rPr>
          <w:u w:val="single"/>
        </w:rPr>
        <w:t xml:space="preserve"> like this that degrowth hangs its </w:t>
      </w:r>
      <w:r w:rsidRPr="00345F09">
        <w:rPr>
          <w:rStyle w:val="Emphasis"/>
        </w:rPr>
        <w:t>whole worldview</w:t>
      </w:r>
      <w:r w:rsidRPr="00345F09">
        <w:rPr>
          <w:sz w:val="16"/>
        </w:rPr>
        <w:t xml:space="preserve">; without </w:t>
      </w:r>
      <w:r w:rsidRPr="00345F09">
        <w:rPr>
          <w:u w:val="single"/>
        </w:rPr>
        <w:t xml:space="preserve">tentpoles like </w:t>
      </w:r>
      <w:r w:rsidRPr="00345F09">
        <w:rPr>
          <w:rStyle w:val="Emphasis"/>
        </w:rPr>
        <w:t>“decoupling is impossible”</w:t>
      </w:r>
      <w:r w:rsidRPr="00345F09">
        <w:rPr>
          <w:u w:val="single"/>
        </w:rPr>
        <w:t xml:space="preserve">, the whole edifice becomes merely a collection of </w:t>
      </w:r>
      <w:r w:rsidRPr="00345F09">
        <w:rPr>
          <w:rStyle w:val="Emphasis"/>
        </w:rPr>
        <w:t>disparate pieces</w:t>
      </w:r>
      <w:r w:rsidRPr="00345F09">
        <w:rPr>
          <w:u w:val="single"/>
        </w:rPr>
        <w:t xml:space="preserve"> of research about environmental harms.</w:t>
      </w:r>
      <w:r w:rsidRPr="00345F09">
        <w:rPr>
          <w:sz w:val="16"/>
        </w:rPr>
        <w:t xml:space="preserve"> That would be more scientifically grounded, but it would probably not be the kind of thing you could organize a whole European Parliament meeting around. </w:t>
      </w:r>
    </w:p>
    <w:p w14:paraId="31C7B3B0" w14:textId="77777777" w:rsidR="00946FEB" w:rsidRDefault="00946FEB" w:rsidP="00946FEB">
      <w:pPr>
        <w:pStyle w:val="Analytic"/>
      </w:pPr>
    </w:p>
    <w:p w14:paraId="5545439F" w14:textId="77777777" w:rsidR="00946FEB" w:rsidRPr="00041831" w:rsidRDefault="00946FEB" w:rsidP="00946FEB">
      <w:pPr>
        <w:pStyle w:val="Heading4"/>
      </w:pPr>
      <w:r>
        <w:t xml:space="preserve">A </w:t>
      </w:r>
      <w:r>
        <w:rPr>
          <w:u w:val="single"/>
        </w:rPr>
        <w:t>hierarchical</w:t>
      </w:r>
      <w:r>
        <w:t xml:space="preserve"> bureaucracy is </w:t>
      </w:r>
      <w:r>
        <w:rPr>
          <w:u w:val="single"/>
        </w:rPr>
        <w:t>key</w:t>
      </w:r>
      <w:r>
        <w:t xml:space="preserve"> to state capacity.</w:t>
      </w:r>
    </w:p>
    <w:p w14:paraId="5D401F0D" w14:textId="77777777" w:rsidR="00946FEB" w:rsidRPr="00041831" w:rsidRDefault="00946FEB" w:rsidP="00946FEB">
      <w:r>
        <w:t xml:space="preserve">Jonas </w:t>
      </w:r>
      <w:r w:rsidRPr="00A97C01">
        <w:rPr>
          <w:rStyle w:val="Style13ptBold"/>
        </w:rPr>
        <w:t>Meckling 17</w:t>
      </w:r>
      <w:r>
        <w:t xml:space="preserve">, </w:t>
      </w:r>
      <w:r w:rsidRPr="000C085D">
        <w:t>professor of energy and environmental policy at the University of California, Berkeley</w:t>
      </w:r>
      <w:r>
        <w:t xml:space="preserve">; and Jonas Nahm, </w:t>
      </w:r>
      <w:r w:rsidRPr="00A97C01">
        <w:t>Andrew W. Mellon Associate Professor at the Johns Hopkins School of Advanced International Studies</w:t>
      </w:r>
      <w:r>
        <w:t xml:space="preserve">, 2017, “The power of process: State capacity and climate policy,” vol. 31, no. 4, pp. 2-3, </w:t>
      </w:r>
      <w:r w:rsidRPr="00A97C01">
        <w:t>https://onlinelibrary.wiley.com/doi/10.1111/gove.12338</w:t>
      </w:r>
      <w:r>
        <w:t>.</w:t>
      </w:r>
    </w:p>
    <w:p w14:paraId="7FF40BF6" w14:textId="77777777" w:rsidR="00946FEB" w:rsidRPr="00041831" w:rsidRDefault="00946FEB" w:rsidP="00946FEB">
      <w:pPr>
        <w:rPr>
          <w:sz w:val="16"/>
          <w:szCs w:val="16"/>
        </w:rPr>
      </w:pPr>
      <w:r w:rsidRPr="00041831">
        <w:rPr>
          <w:sz w:val="16"/>
          <w:szCs w:val="16"/>
        </w:rPr>
        <w:t xml:space="preserve">The relationship between institutions and state capacity has long been a source of debate among governance scholars. </w:t>
      </w:r>
      <w:r w:rsidRPr="00A97C01">
        <w:rPr>
          <w:rStyle w:val="StyleUnderline"/>
          <w:highlight w:val="yellow"/>
        </w:rPr>
        <w:t xml:space="preserve">A </w:t>
      </w:r>
      <w:r w:rsidRPr="00A97C01">
        <w:rPr>
          <w:rStyle w:val="Emphasis"/>
          <w:highlight w:val="yellow"/>
        </w:rPr>
        <w:t>substantial</w:t>
      </w:r>
      <w:r w:rsidRPr="00041831">
        <w:rPr>
          <w:sz w:val="16"/>
          <w:szCs w:val="16"/>
        </w:rPr>
        <w:t xml:space="preserve"> part of this </w:t>
      </w:r>
      <w:r w:rsidRPr="00A97C01">
        <w:rPr>
          <w:rStyle w:val="StyleUnderline"/>
          <w:highlight w:val="yellow"/>
        </w:rPr>
        <w:t>lit</w:t>
      </w:r>
      <w:r w:rsidRPr="00041831">
        <w:rPr>
          <w:rStyle w:val="StyleUnderline"/>
        </w:rPr>
        <w:t xml:space="preserve">erature </w:t>
      </w:r>
      <w:r w:rsidRPr="00A97C01">
        <w:rPr>
          <w:rStyle w:val="StyleUnderline"/>
          <w:highlight w:val="yellow"/>
        </w:rPr>
        <w:t xml:space="preserve">examined </w:t>
      </w:r>
      <w:r w:rsidRPr="00A97C01">
        <w:rPr>
          <w:rStyle w:val="Emphasis"/>
          <w:highlight w:val="yellow"/>
        </w:rPr>
        <w:t>sources</w:t>
      </w:r>
      <w:r w:rsidRPr="00A97C01">
        <w:rPr>
          <w:rStyle w:val="StyleUnderline"/>
          <w:highlight w:val="yellow"/>
        </w:rPr>
        <w:t xml:space="preserve"> of </w:t>
      </w:r>
      <w:r w:rsidRPr="00A97C01">
        <w:rPr>
          <w:rStyle w:val="Emphasis"/>
          <w:highlight w:val="yellow"/>
        </w:rPr>
        <w:t>state capacity</w:t>
      </w:r>
      <w:r w:rsidRPr="00041831">
        <w:rPr>
          <w:sz w:val="16"/>
          <w:szCs w:val="16"/>
        </w:rPr>
        <w:t xml:space="preserve"> in the context of economic development. States unable to effectively tax and regulate have struggled to extract resources and enforce policy to solve the challenges of late development (Bates, 2001; Migdal, 1988; Tilly, 1990). By contrast, </w:t>
      </w:r>
      <w:r w:rsidRPr="00A97C01">
        <w:rPr>
          <w:rStyle w:val="Emphasis"/>
        </w:rPr>
        <w:t>consistent</w:t>
      </w:r>
      <w:r w:rsidRPr="00041831">
        <w:rPr>
          <w:rStyle w:val="Emphasis"/>
        </w:rPr>
        <w:t xml:space="preserve"> </w:t>
      </w:r>
      <w:r w:rsidRPr="00A97C01">
        <w:rPr>
          <w:rStyle w:val="Emphasis"/>
          <w:highlight w:val="yellow"/>
        </w:rPr>
        <w:t>policy</w:t>
      </w:r>
      <w:r w:rsidRPr="00041831">
        <w:rPr>
          <w:rStyle w:val="Emphasis"/>
        </w:rPr>
        <w:t xml:space="preserve"> implementation</w:t>
      </w:r>
      <w:r w:rsidRPr="00041831">
        <w:rPr>
          <w:rStyle w:val="StyleUnderline"/>
        </w:rPr>
        <w:t xml:space="preserve"> </w:t>
      </w:r>
      <w:r w:rsidRPr="00A97C01">
        <w:rPr>
          <w:rStyle w:val="StyleUnderline"/>
          <w:highlight w:val="yellow"/>
        </w:rPr>
        <w:t xml:space="preserve">by </w:t>
      </w:r>
      <w:r w:rsidRPr="00A97C01">
        <w:rPr>
          <w:rStyle w:val="Emphasis"/>
          <w:highlight w:val="yellow"/>
        </w:rPr>
        <w:t>skilled</w:t>
      </w:r>
      <w:r w:rsidRPr="00A97C01">
        <w:rPr>
          <w:rStyle w:val="StyleUnderline"/>
          <w:highlight w:val="yellow"/>
        </w:rPr>
        <w:t xml:space="preserve"> and </w:t>
      </w:r>
      <w:r w:rsidRPr="00A97C01">
        <w:rPr>
          <w:rStyle w:val="Emphasis"/>
          <w:highlight w:val="yellow"/>
        </w:rPr>
        <w:t>hierarchical bureaucracies</w:t>
      </w:r>
      <w:r w:rsidRPr="00A97C01">
        <w:rPr>
          <w:rStyle w:val="StyleUnderline"/>
          <w:highlight w:val="yellow"/>
        </w:rPr>
        <w:t xml:space="preserve"> enabled </w:t>
      </w:r>
      <w:r w:rsidRPr="00A97C01">
        <w:rPr>
          <w:rStyle w:val="Emphasis"/>
          <w:highlight w:val="yellow"/>
        </w:rPr>
        <w:t>successful</w:t>
      </w:r>
      <w:r w:rsidRPr="00041831">
        <w:rPr>
          <w:sz w:val="16"/>
          <w:szCs w:val="16"/>
        </w:rPr>
        <w:t xml:space="preserve"> developmental states to meet industrial upgrading </w:t>
      </w:r>
      <w:r w:rsidRPr="00A97C01">
        <w:rPr>
          <w:rStyle w:val="Emphasis"/>
          <w:highlight w:val="yellow"/>
        </w:rPr>
        <w:t>goals</w:t>
      </w:r>
      <w:r w:rsidRPr="00A97C01">
        <w:rPr>
          <w:rStyle w:val="StyleUnderline"/>
        </w:rPr>
        <w:t>,</w:t>
      </w:r>
      <w:r w:rsidRPr="00041831">
        <w:rPr>
          <w:rStyle w:val="StyleUnderline"/>
        </w:rPr>
        <w:t xml:space="preserve"> even when facing private-sector opposition</w:t>
      </w:r>
      <w:r w:rsidRPr="00041831">
        <w:rPr>
          <w:sz w:val="16"/>
          <w:szCs w:val="16"/>
        </w:rPr>
        <w:t xml:space="preserve"> (Evans, 1995; Wade, 1990).</w:t>
      </w:r>
    </w:p>
    <w:p w14:paraId="507BDF31" w14:textId="77777777" w:rsidR="00946FEB" w:rsidRPr="00041831" w:rsidRDefault="00946FEB" w:rsidP="00946FEB">
      <w:pPr>
        <w:rPr>
          <w:sz w:val="16"/>
          <w:szCs w:val="16"/>
        </w:rPr>
      </w:pPr>
      <w:r w:rsidRPr="00041831">
        <w:rPr>
          <w:sz w:val="16"/>
          <w:szCs w:val="16"/>
        </w:rPr>
        <w:t>A recent body of research on state capacity has examined variation in state responses to climate change. For two reasons, climate change presents a hard test for state capacity. First, the effects of climate change span borders and administrative levels, thereby challenging the ability of existing institutions to implement effective solutions to issues that transcend their administrative scope (Lemos &amp; Agrawal, 2006; Rabe, 2010 Rabe &amp; Zimmerman, 1995). Second, policies to address climate change have provoked significant industry opposition. Policy efforts to reduce emissions and to create clean energy systems are associated with levels of state intervention rarely seen outside the context of late development (Hochstetler &amp; Ricardo Tranjan, 2016). The losers of such interventions—industries invested in carbon-intensive practices—have mobilized aggressively to protect their interests. The shift to clean energy industries to meet ambitious climate goals thus requires the ability to implement policies against opposition from powerful incumbent interests (Meckling &amp; Nahm, 2017).</w:t>
      </w:r>
    </w:p>
    <w:p w14:paraId="3B2E3A2F" w14:textId="77777777" w:rsidR="00946FEB" w:rsidRPr="00041831" w:rsidRDefault="00946FEB" w:rsidP="00946FEB">
      <w:pPr>
        <w:rPr>
          <w:sz w:val="16"/>
          <w:szCs w:val="16"/>
        </w:rPr>
      </w:pPr>
      <w:r w:rsidRPr="00A97C01">
        <w:rPr>
          <w:rStyle w:val="Emphasis"/>
          <w:highlight w:val="yellow"/>
        </w:rPr>
        <w:t>Scholarship</w:t>
      </w:r>
      <w:r w:rsidRPr="00041831">
        <w:rPr>
          <w:rStyle w:val="StyleUnderline"/>
        </w:rPr>
        <w:t xml:space="preserve"> on state capacity</w:t>
      </w:r>
      <w:r w:rsidRPr="00041831">
        <w:rPr>
          <w:sz w:val="16"/>
          <w:szCs w:val="16"/>
        </w:rPr>
        <w:t xml:space="preserve"> studied the role of autonomy in policy areas with strong distributional consequences, including industrial policy (Carpenter, 2001; Cingolani, Thomsson, &amp; de Crombrugghe, 2015; Evans, 1995; Fukuyama, 2013). This body of research </w:t>
      </w:r>
      <w:r w:rsidRPr="00041831">
        <w:rPr>
          <w:rStyle w:val="StyleUnderline"/>
        </w:rPr>
        <w:t>offers</w:t>
      </w:r>
      <w:r w:rsidRPr="00041831">
        <w:rPr>
          <w:sz w:val="16"/>
          <w:szCs w:val="16"/>
        </w:rPr>
        <w:t xml:space="preserve"> two </w:t>
      </w:r>
      <w:r w:rsidRPr="00041831">
        <w:rPr>
          <w:rStyle w:val="StyleUnderline"/>
        </w:rPr>
        <w:t xml:space="preserve">explanations for the ability of states to </w:t>
      </w:r>
      <w:r w:rsidRPr="00041831">
        <w:rPr>
          <w:rStyle w:val="Emphasis"/>
        </w:rPr>
        <w:t>meet policy goals</w:t>
      </w:r>
      <w:r w:rsidRPr="00041831">
        <w:rPr>
          <w:rStyle w:val="StyleUnderline"/>
        </w:rPr>
        <w:t xml:space="preserve"> without capture</w:t>
      </w:r>
      <w:r w:rsidRPr="00041831">
        <w:rPr>
          <w:sz w:val="16"/>
          <w:szCs w:val="16"/>
        </w:rPr>
        <w:t xml:space="preserve"> by any particular outside interest (Rothstein &amp; Teorell, 2008). First, building on Weber (1978), </w:t>
      </w:r>
      <w:r w:rsidRPr="00041831">
        <w:rPr>
          <w:rStyle w:val="StyleUnderline"/>
        </w:rPr>
        <w:t xml:space="preserve">scholars </w:t>
      </w:r>
      <w:r w:rsidRPr="00A97C01">
        <w:rPr>
          <w:rStyle w:val="StyleUnderline"/>
          <w:highlight w:val="yellow"/>
        </w:rPr>
        <w:t>point</w:t>
      </w:r>
      <w:r w:rsidRPr="00041831">
        <w:rPr>
          <w:rStyle w:val="StyleUnderline"/>
        </w:rPr>
        <w:t>ed t</w:t>
      </w:r>
      <w:r w:rsidRPr="00A97C01">
        <w:rPr>
          <w:rStyle w:val="StyleUnderline"/>
          <w:highlight w:val="yellow"/>
        </w:rPr>
        <w:t xml:space="preserve">o </w:t>
      </w:r>
      <w:r w:rsidRPr="00A97C01">
        <w:rPr>
          <w:rStyle w:val="Emphasis"/>
          <w:highlight w:val="yellow"/>
        </w:rPr>
        <w:t>organizational features</w:t>
      </w:r>
      <w:r w:rsidRPr="00041831">
        <w:rPr>
          <w:rStyle w:val="StyleUnderline"/>
        </w:rPr>
        <w:t xml:space="preserve"> of the bureaucracy </w:t>
      </w:r>
      <w:r w:rsidRPr="00A97C01">
        <w:rPr>
          <w:rStyle w:val="StyleUnderline"/>
          <w:highlight w:val="yellow"/>
        </w:rPr>
        <w:t xml:space="preserve">as </w:t>
      </w:r>
      <w:r w:rsidRPr="00A97C01">
        <w:rPr>
          <w:rStyle w:val="Emphasis"/>
          <w:highlight w:val="yellow"/>
        </w:rPr>
        <w:t>predictors</w:t>
      </w:r>
      <w:r w:rsidRPr="00A97C01">
        <w:rPr>
          <w:rStyle w:val="StyleUnderline"/>
          <w:highlight w:val="yellow"/>
        </w:rPr>
        <w:t xml:space="preserve"> of </w:t>
      </w:r>
      <w:r w:rsidRPr="00A97C01">
        <w:rPr>
          <w:rStyle w:val="Emphasis"/>
          <w:highlight w:val="yellow"/>
        </w:rPr>
        <w:t>good governance</w:t>
      </w:r>
      <w:r w:rsidRPr="00041831">
        <w:rPr>
          <w:sz w:val="16"/>
          <w:szCs w:val="16"/>
        </w:rPr>
        <w:t xml:space="preserve"> (Evans &amp; Rauch, 1999). </w:t>
      </w:r>
      <w:r w:rsidRPr="00A97C01">
        <w:rPr>
          <w:rStyle w:val="Emphasis"/>
          <w:highlight w:val="yellow"/>
        </w:rPr>
        <w:t>Hierarchically ranked</w:t>
      </w:r>
      <w:r w:rsidRPr="00A97C01">
        <w:rPr>
          <w:rStyle w:val="StyleUnderline"/>
          <w:highlight w:val="yellow"/>
        </w:rPr>
        <w:t xml:space="preserve"> offices</w:t>
      </w:r>
      <w:r w:rsidRPr="00041831">
        <w:rPr>
          <w:rStyle w:val="StyleUnderline"/>
        </w:rPr>
        <w:t xml:space="preserve">, </w:t>
      </w:r>
      <w:r w:rsidRPr="00041831">
        <w:rPr>
          <w:rStyle w:val="Emphasis"/>
        </w:rPr>
        <w:t>clearly defined</w:t>
      </w:r>
      <w:r w:rsidRPr="00041831">
        <w:rPr>
          <w:rStyle w:val="StyleUnderline"/>
        </w:rPr>
        <w:t xml:space="preserve"> administrative tasks, and </w:t>
      </w:r>
      <w:r w:rsidRPr="00041831">
        <w:rPr>
          <w:rStyle w:val="Emphasis"/>
        </w:rPr>
        <w:t>meritocratic recruitment</w:t>
      </w:r>
      <w:r w:rsidRPr="00041831">
        <w:rPr>
          <w:sz w:val="16"/>
          <w:szCs w:val="16"/>
        </w:rPr>
        <w:t xml:space="preserve"> were among the Weberian bureaucratic features that </w:t>
      </w:r>
      <w:r w:rsidRPr="00A97C01">
        <w:rPr>
          <w:rStyle w:val="StyleUnderline"/>
          <w:highlight w:val="yellow"/>
        </w:rPr>
        <w:t xml:space="preserve">became </w:t>
      </w:r>
      <w:r w:rsidRPr="00A97C01">
        <w:rPr>
          <w:rStyle w:val="Emphasis"/>
          <w:highlight w:val="yellow"/>
        </w:rPr>
        <w:t>central</w:t>
      </w:r>
      <w:r w:rsidRPr="00A97C01">
        <w:rPr>
          <w:rStyle w:val="StyleUnderline"/>
        </w:rPr>
        <w:t xml:space="preserve"> to</w:t>
      </w:r>
      <w:r w:rsidRPr="00041831">
        <w:rPr>
          <w:rStyle w:val="StyleUnderline"/>
        </w:rPr>
        <w:t xml:space="preserve"> explanations of </w:t>
      </w:r>
      <w:r w:rsidRPr="00041831">
        <w:rPr>
          <w:rStyle w:val="Emphasis"/>
        </w:rPr>
        <w:t>good government</w:t>
      </w:r>
      <w:r w:rsidRPr="00041831">
        <w:rPr>
          <w:sz w:val="16"/>
          <w:szCs w:val="16"/>
        </w:rPr>
        <w:t xml:space="preserve"> (Amsden, 1989; Evans, 1995; Wade, 1990). Meritocratic recruitment in particular became a key policy recommendation for developing economies seeking to increase bureaucratic autonomy, lower, corruption, and minimize partisan influence (Dahlstr€om, Lapuente, &amp; Teorell, 2012; Meyer-Sahling &amp; Mikkelsen, 2016; Nistotskaya &amp; Cingolani, 2016). Second, research examined the quality of the bureaucracy beyond such procedural measures, focusing on fiscal capacity, the professionalization of bureaucrats, levels of corruption, and bureaucratic impartiality (Bersch, Praça, &amp; Taylor, 2017; Geddes, 1994).</w:t>
      </w:r>
    </w:p>
    <w:p w14:paraId="777AFFAD" w14:textId="77777777" w:rsidR="00946FEB" w:rsidRDefault="00946FEB" w:rsidP="00946FEB"/>
    <w:p w14:paraId="44AF918C" w14:textId="77777777" w:rsidR="00946FEB" w:rsidRDefault="00946FEB" w:rsidP="00946FEB">
      <w:pPr>
        <w:pStyle w:val="Analytic"/>
      </w:pPr>
    </w:p>
    <w:p w14:paraId="1E6F91E3" w14:textId="77777777" w:rsidR="00946FEB" w:rsidRDefault="00946FEB" w:rsidP="00946FEB">
      <w:pPr>
        <w:pStyle w:val="Heading4"/>
      </w:pPr>
      <w:r>
        <w:t xml:space="preserve">Competition is key to innovation. Only </w:t>
      </w:r>
      <w:r>
        <w:rPr>
          <w:u w:val="single"/>
        </w:rPr>
        <w:t>decentralized</w:t>
      </w:r>
      <w:r>
        <w:t xml:space="preserve">, </w:t>
      </w:r>
      <w:r>
        <w:rPr>
          <w:u w:val="single"/>
        </w:rPr>
        <w:t>market-based</w:t>
      </w:r>
      <w:r>
        <w:t xml:space="preserve"> innovation can overcome the </w:t>
      </w:r>
      <w:r>
        <w:rPr>
          <w:u w:val="single"/>
        </w:rPr>
        <w:t>knowledge problem</w:t>
      </w:r>
      <w:r>
        <w:t>.</w:t>
      </w:r>
    </w:p>
    <w:p w14:paraId="393C65C4" w14:textId="77777777" w:rsidR="00946FEB" w:rsidRPr="00E95F1F" w:rsidRDefault="00946FEB" w:rsidP="00946FEB">
      <w:r>
        <w:t xml:space="preserve">Scott </w:t>
      </w:r>
      <w:r w:rsidRPr="00E95F1F">
        <w:rPr>
          <w:rStyle w:val="Style13ptBold"/>
        </w:rPr>
        <w:t>Lincicome 21</w:t>
      </w:r>
      <w:r>
        <w:t xml:space="preserve">, </w:t>
      </w:r>
      <w:r w:rsidRPr="00E95F1F">
        <w:t>senior fellow in economic studies at the Cato Institute and a Senior Visiting Lecturer at Duke University Law School</w:t>
      </w:r>
      <w:r>
        <w:t xml:space="preserve">; and Huan Zhu, </w:t>
      </w:r>
      <w:r w:rsidRPr="00E95F1F">
        <w:t>research associate at the at the Cato Institute’s Herbert A. Stiefel Center for Trade Policy Studies</w:t>
      </w:r>
      <w:r>
        <w:t xml:space="preserve">, 16 June 2021, “Questioning Industrial Policy: Why Government Manufacturing Plans Are Ineffective and Unnecessary,” </w:t>
      </w:r>
      <w:r>
        <w:rPr>
          <w:i/>
          <w:iCs/>
        </w:rPr>
        <w:t>CATO Working Paper</w:t>
      </w:r>
      <w:r>
        <w:t xml:space="preserve">, pp. 12-13, </w:t>
      </w:r>
      <w:r w:rsidRPr="00E95F1F">
        <w:t>https://www.cato.org/sites/cato.org/files/2021-06/working-paper-63-updated-2.pdf</w:t>
      </w:r>
      <w:r>
        <w:t>.</w:t>
      </w:r>
    </w:p>
    <w:p w14:paraId="5D18E1CC" w14:textId="77777777" w:rsidR="00946FEB" w:rsidRPr="00B33A99" w:rsidRDefault="00946FEB" w:rsidP="00946FEB">
      <w:pPr>
        <w:rPr>
          <w:sz w:val="16"/>
          <w:szCs w:val="16"/>
        </w:rPr>
      </w:pPr>
      <w:r w:rsidRPr="00B33A99">
        <w:rPr>
          <w:sz w:val="16"/>
          <w:szCs w:val="16"/>
        </w:rPr>
        <w:t xml:space="preserve">Perhaps </w:t>
      </w:r>
      <w:r w:rsidRPr="00520A9B">
        <w:rPr>
          <w:rStyle w:val="StyleUnderline"/>
        </w:rPr>
        <w:t xml:space="preserve">the most </w:t>
      </w:r>
      <w:r w:rsidRPr="00520A9B">
        <w:rPr>
          <w:rStyle w:val="Emphasis"/>
        </w:rPr>
        <w:t>widespread</w:t>
      </w:r>
      <w:r w:rsidRPr="00B33A99">
        <w:rPr>
          <w:rStyle w:val="StyleUnderline"/>
        </w:rPr>
        <w:t xml:space="preserve"> industrial policy </w:t>
      </w:r>
      <w:r w:rsidRPr="00520A9B">
        <w:rPr>
          <w:rStyle w:val="StyleUnderline"/>
        </w:rPr>
        <w:t>obstacle is the</w:t>
      </w:r>
      <w:r w:rsidRPr="00B33A99">
        <w:rPr>
          <w:rStyle w:val="StyleUnderline"/>
        </w:rPr>
        <w:t xml:space="preserve"> “</w:t>
      </w:r>
      <w:r w:rsidRPr="00520A9B">
        <w:rPr>
          <w:rStyle w:val="Emphasis"/>
        </w:rPr>
        <w:t>knowledge problem</w:t>
      </w:r>
      <w:r w:rsidRPr="00B33A99">
        <w:rPr>
          <w:rStyle w:val="StyleUnderline"/>
        </w:rPr>
        <w:t>.”</w:t>
      </w:r>
      <w:r w:rsidRPr="00B33A99">
        <w:rPr>
          <w:sz w:val="16"/>
          <w:szCs w:val="16"/>
        </w:rPr>
        <w:t xml:space="preserve"> In “The Use of Knowledge in Society,” economist F.A. Hayek explained that </w:t>
      </w:r>
      <w:r w:rsidRPr="00520A9B">
        <w:rPr>
          <w:rStyle w:val="StyleUnderline"/>
          <w:highlight w:val="yellow"/>
        </w:rPr>
        <w:t xml:space="preserve">the </w:t>
      </w:r>
      <w:r w:rsidRPr="00520A9B">
        <w:rPr>
          <w:rStyle w:val="Emphasis"/>
          <w:highlight w:val="yellow"/>
        </w:rPr>
        <w:t>info</w:t>
      </w:r>
      <w:r w:rsidRPr="00E95F1F">
        <w:rPr>
          <w:rStyle w:val="Emphasis"/>
        </w:rPr>
        <w:t xml:space="preserve">rmation </w:t>
      </w:r>
      <w:r w:rsidRPr="00520A9B">
        <w:rPr>
          <w:rStyle w:val="Emphasis"/>
          <w:highlight w:val="yellow"/>
        </w:rPr>
        <w:t>needed</w:t>
      </w:r>
      <w:r w:rsidRPr="00520A9B">
        <w:rPr>
          <w:rStyle w:val="StyleUnderline"/>
          <w:highlight w:val="yellow"/>
        </w:rPr>
        <w:t xml:space="preserve"> to secure</w:t>
      </w:r>
      <w:r w:rsidRPr="00B33A99">
        <w:rPr>
          <w:rStyle w:val="StyleUnderline"/>
        </w:rPr>
        <w:t xml:space="preserve"> the </w:t>
      </w:r>
      <w:r w:rsidRPr="00520A9B">
        <w:rPr>
          <w:rStyle w:val="Emphasis"/>
          <w:highlight w:val="yellow"/>
        </w:rPr>
        <w:t>best use</w:t>
      </w:r>
      <w:r w:rsidRPr="00520A9B">
        <w:rPr>
          <w:rStyle w:val="StyleUnderline"/>
          <w:highlight w:val="yellow"/>
        </w:rPr>
        <w:t xml:space="preserve"> of</w:t>
      </w:r>
      <w:r w:rsidRPr="00B33A99">
        <w:rPr>
          <w:rStyle w:val="StyleUnderline"/>
        </w:rPr>
        <w:t xml:space="preserve"> scarce national </w:t>
      </w:r>
      <w:r w:rsidRPr="00520A9B">
        <w:rPr>
          <w:rStyle w:val="StyleUnderline"/>
          <w:highlight w:val="yellow"/>
        </w:rPr>
        <w:t>resources</w:t>
      </w:r>
      <w:r w:rsidRPr="00B33A99">
        <w:rPr>
          <w:rStyle w:val="StyleUnderline"/>
        </w:rPr>
        <w:t xml:space="preserve"> “</w:t>
      </w:r>
      <w:r w:rsidRPr="00E95F1F">
        <w:rPr>
          <w:rStyle w:val="Emphasis"/>
        </w:rPr>
        <w:t xml:space="preserve">never </w:t>
      </w:r>
      <w:r w:rsidRPr="00520A9B">
        <w:rPr>
          <w:rStyle w:val="Emphasis"/>
          <w:highlight w:val="yellow"/>
        </w:rPr>
        <w:t>exists</w:t>
      </w:r>
      <w:r w:rsidRPr="00B33A99">
        <w:rPr>
          <w:rStyle w:val="StyleUnderline"/>
        </w:rPr>
        <w:t xml:space="preserve"> in </w:t>
      </w:r>
      <w:r w:rsidRPr="00E95F1F">
        <w:rPr>
          <w:rStyle w:val="Emphasis"/>
        </w:rPr>
        <w:t>concentrated</w:t>
      </w:r>
      <w:r w:rsidRPr="00B33A99">
        <w:rPr>
          <w:sz w:val="16"/>
          <w:szCs w:val="16"/>
        </w:rPr>
        <w:t xml:space="preserve"> or integrated </w:t>
      </w:r>
      <w:r w:rsidRPr="00B33A99">
        <w:rPr>
          <w:rStyle w:val="StyleUnderline"/>
        </w:rPr>
        <w:t xml:space="preserve">form but </w:t>
      </w:r>
      <w:r w:rsidRPr="00520A9B">
        <w:rPr>
          <w:rStyle w:val="Emphasis"/>
          <w:highlight w:val="yellow"/>
        </w:rPr>
        <w:t>solely</w:t>
      </w:r>
      <w:r w:rsidRPr="00520A9B">
        <w:rPr>
          <w:rStyle w:val="StyleUnderline"/>
          <w:highlight w:val="yellow"/>
        </w:rPr>
        <w:t xml:space="preserve"> as</w:t>
      </w:r>
      <w:r w:rsidRPr="00B33A99">
        <w:rPr>
          <w:rStyle w:val="StyleUnderline"/>
        </w:rPr>
        <w:t xml:space="preserve"> the </w:t>
      </w:r>
      <w:r w:rsidRPr="00520A9B">
        <w:rPr>
          <w:rStyle w:val="Emphasis"/>
          <w:highlight w:val="yellow"/>
        </w:rPr>
        <w:t>dispersed bits</w:t>
      </w:r>
      <w:r w:rsidRPr="00520A9B">
        <w:rPr>
          <w:rStyle w:val="StyleUnderline"/>
          <w:highlight w:val="yellow"/>
        </w:rPr>
        <w:t xml:space="preserve"> of</w:t>
      </w:r>
      <w:r w:rsidRPr="00B33A99">
        <w:rPr>
          <w:rStyle w:val="StyleUnderline"/>
        </w:rPr>
        <w:t xml:space="preserve"> </w:t>
      </w:r>
      <w:r w:rsidRPr="00E95F1F">
        <w:rPr>
          <w:rStyle w:val="Emphasis"/>
        </w:rPr>
        <w:t>incomplete</w:t>
      </w:r>
      <w:r w:rsidRPr="00B33A99">
        <w:rPr>
          <w:sz w:val="16"/>
          <w:szCs w:val="16"/>
        </w:rPr>
        <w:t xml:space="preserve"> and frequently contradictory </w:t>
      </w:r>
      <w:r w:rsidRPr="00520A9B">
        <w:rPr>
          <w:rStyle w:val="StyleUnderline"/>
          <w:highlight w:val="yellow"/>
        </w:rPr>
        <w:t>knowledge</w:t>
      </w:r>
      <w:r w:rsidRPr="00B33A99">
        <w:rPr>
          <w:rStyle w:val="StyleUnderline"/>
        </w:rPr>
        <w:t xml:space="preserve"> which all the </w:t>
      </w:r>
      <w:r w:rsidRPr="00E95F1F">
        <w:rPr>
          <w:rStyle w:val="Emphasis"/>
        </w:rPr>
        <w:t>separate individuals possess</w:t>
      </w:r>
      <w:r w:rsidRPr="00B33A99">
        <w:rPr>
          <w:rStyle w:val="StyleUnderline"/>
        </w:rPr>
        <w:t>.</w:t>
      </w:r>
      <w:r w:rsidRPr="00B33A99">
        <w:rPr>
          <w:sz w:val="16"/>
          <w:szCs w:val="16"/>
        </w:rPr>
        <w:t xml:space="preserve">” </w:t>
      </w:r>
      <w:r w:rsidRPr="00B33A99">
        <w:rPr>
          <w:rStyle w:val="StyleUnderline"/>
        </w:rPr>
        <w:t xml:space="preserve">Because </w:t>
      </w:r>
      <w:r w:rsidRPr="00520A9B">
        <w:rPr>
          <w:rStyle w:val="StyleUnderline"/>
          <w:highlight w:val="yellow"/>
        </w:rPr>
        <w:t>this info</w:t>
      </w:r>
      <w:r w:rsidRPr="00B33A99">
        <w:rPr>
          <w:rStyle w:val="StyleUnderline"/>
        </w:rPr>
        <w:t xml:space="preserve">rmation </w:t>
      </w:r>
      <w:r w:rsidRPr="00520A9B">
        <w:rPr>
          <w:rStyle w:val="StyleUnderline"/>
          <w:highlight w:val="yellow"/>
        </w:rPr>
        <w:t>is</w:t>
      </w:r>
      <w:r w:rsidRPr="00B33A99">
        <w:rPr>
          <w:rStyle w:val="StyleUnderline"/>
        </w:rPr>
        <w:t xml:space="preserve"> </w:t>
      </w:r>
      <w:r w:rsidRPr="00E95F1F">
        <w:rPr>
          <w:rStyle w:val="Emphasis"/>
        </w:rPr>
        <w:t>unique</w:t>
      </w:r>
      <w:r w:rsidRPr="00B33A99">
        <w:rPr>
          <w:rStyle w:val="StyleUnderline"/>
        </w:rPr>
        <w:t xml:space="preserve"> and </w:t>
      </w:r>
      <w:r w:rsidRPr="00520A9B">
        <w:rPr>
          <w:rStyle w:val="Emphasis"/>
          <w:highlight w:val="yellow"/>
        </w:rPr>
        <w:t>ever-changing</w:t>
      </w:r>
      <w:r w:rsidRPr="00520A9B">
        <w:rPr>
          <w:rStyle w:val="StyleUnderline"/>
          <w:highlight w:val="yellow"/>
        </w:rPr>
        <w:t xml:space="preserve">, central planners </w:t>
      </w:r>
      <w:r w:rsidRPr="00520A9B">
        <w:rPr>
          <w:rStyle w:val="Emphasis"/>
          <w:highlight w:val="yellow"/>
        </w:rPr>
        <w:t>cannot discern</w:t>
      </w:r>
      <w:r w:rsidRPr="00520A9B">
        <w:rPr>
          <w:rStyle w:val="StyleUnderline"/>
          <w:highlight w:val="yellow"/>
        </w:rPr>
        <w:t xml:space="preserve"> it via </w:t>
      </w:r>
      <w:r w:rsidRPr="00520A9B">
        <w:rPr>
          <w:rStyle w:val="Emphasis"/>
          <w:highlight w:val="yellow"/>
        </w:rPr>
        <w:t>aggregate</w:t>
      </w:r>
      <w:r w:rsidRPr="00B33A99">
        <w:rPr>
          <w:sz w:val="16"/>
          <w:szCs w:val="16"/>
        </w:rPr>
        <w:t xml:space="preserve">, retrospective </w:t>
      </w:r>
      <w:r w:rsidRPr="00520A9B">
        <w:rPr>
          <w:rStyle w:val="StyleUnderline"/>
          <w:highlight w:val="yellow"/>
        </w:rPr>
        <w:t>statistics</w:t>
      </w:r>
      <w:r w:rsidRPr="00B33A99">
        <w:rPr>
          <w:sz w:val="16"/>
          <w:szCs w:val="16"/>
        </w:rPr>
        <w:t>: “</w:t>
      </w:r>
      <w:r w:rsidRPr="00B33A99">
        <w:rPr>
          <w:rStyle w:val="StyleUnderline"/>
        </w:rPr>
        <w:t xml:space="preserve">The </w:t>
      </w:r>
      <w:r w:rsidRPr="00E95F1F">
        <w:rPr>
          <w:rStyle w:val="Emphasis"/>
        </w:rPr>
        <w:t>continuous flow</w:t>
      </w:r>
      <w:r w:rsidRPr="00B33A99">
        <w:rPr>
          <w:rStyle w:val="StyleUnderline"/>
        </w:rPr>
        <w:t xml:space="preserve"> of goods and services is maintained by </w:t>
      </w:r>
      <w:r w:rsidRPr="00E95F1F">
        <w:rPr>
          <w:rStyle w:val="Emphasis"/>
        </w:rPr>
        <w:t>constant</w:t>
      </w:r>
      <w:r w:rsidRPr="00B33A99">
        <w:rPr>
          <w:sz w:val="16"/>
          <w:szCs w:val="16"/>
        </w:rPr>
        <w:t xml:space="preserve"> deliberate </w:t>
      </w:r>
      <w:r w:rsidRPr="00E95F1F">
        <w:rPr>
          <w:rStyle w:val="Emphasis"/>
        </w:rPr>
        <w:t>adjustments</w:t>
      </w:r>
      <w:r w:rsidRPr="00B33A99">
        <w:rPr>
          <w:sz w:val="16"/>
          <w:szCs w:val="16"/>
        </w:rPr>
        <w:t xml:space="preserve">, by new dispositions </w:t>
      </w:r>
      <w:r w:rsidRPr="00B33A99">
        <w:rPr>
          <w:rStyle w:val="StyleUnderline"/>
        </w:rPr>
        <w:t>made</w:t>
      </w:r>
      <w:r w:rsidRPr="00B33A99">
        <w:rPr>
          <w:sz w:val="16"/>
          <w:szCs w:val="16"/>
        </w:rPr>
        <w:t xml:space="preserve"> every day </w:t>
      </w:r>
      <w:r w:rsidRPr="00B33A99">
        <w:rPr>
          <w:rStyle w:val="StyleUnderline"/>
        </w:rPr>
        <w:t xml:space="preserve">in the light of circumstances </w:t>
      </w:r>
      <w:r w:rsidRPr="00E95F1F">
        <w:rPr>
          <w:rStyle w:val="Emphasis"/>
        </w:rPr>
        <w:t>not known</w:t>
      </w:r>
      <w:r w:rsidRPr="00B33A99">
        <w:rPr>
          <w:rStyle w:val="StyleUnderline"/>
        </w:rPr>
        <w:t xml:space="preserve"> the </w:t>
      </w:r>
      <w:r w:rsidRPr="00E95F1F">
        <w:rPr>
          <w:rStyle w:val="Emphasis"/>
        </w:rPr>
        <w:t>day before</w:t>
      </w:r>
      <w:r w:rsidRPr="00B33A99">
        <w:rPr>
          <w:sz w:val="16"/>
          <w:szCs w:val="16"/>
        </w:rPr>
        <w:t>, by B stepping in at once when A fails to deliver.”29</w:t>
      </w:r>
    </w:p>
    <w:p w14:paraId="1E9B47E5" w14:textId="77777777" w:rsidR="00946FEB" w:rsidRPr="00B33A99" w:rsidRDefault="00946FEB" w:rsidP="00946FEB">
      <w:pPr>
        <w:rPr>
          <w:sz w:val="16"/>
          <w:szCs w:val="16"/>
        </w:rPr>
      </w:pPr>
      <w:r w:rsidRPr="00B33A99">
        <w:rPr>
          <w:sz w:val="16"/>
          <w:szCs w:val="16"/>
        </w:rPr>
        <w:t xml:space="preserve">Thus, </w:t>
      </w:r>
      <w:r w:rsidRPr="00520A9B">
        <w:rPr>
          <w:rStyle w:val="Emphasis"/>
          <w:highlight w:val="yellow"/>
        </w:rPr>
        <w:t>decentralized</w:t>
      </w:r>
      <w:r w:rsidRPr="00520A9B">
        <w:rPr>
          <w:sz w:val="16"/>
          <w:szCs w:val="16"/>
          <w:highlight w:val="yellow"/>
        </w:rPr>
        <w:t xml:space="preserve">, </w:t>
      </w:r>
      <w:r w:rsidRPr="00520A9B">
        <w:rPr>
          <w:rStyle w:val="StyleUnderline"/>
          <w:highlight w:val="yellow"/>
        </w:rPr>
        <w:t>market-based</w:t>
      </w:r>
      <w:r w:rsidRPr="00B33A99">
        <w:rPr>
          <w:rStyle w:val="StyleUnderline"/>
        </w:rPr>
        <w:t xml:space="preserve"> economic </w:t>
      </w:r>
      <w:r w:rsidRPr="00520A9B">
        <w:rPr>
          <w:rStyle w:val="StyleUnderline"/>
          <w:highlight w:val="yellow"/>
        </w:rPr>
        <w:t>activity</w:t>
      </w:r>
      <w:r w:rsidRPr="00B33A99">
        <w:rPr>
          <w:sz w:val="16"/>
          <w:szCs w:val="16"/>
        </w:rPr>
        <w:t xml:space="preserve"> in general </w:t>
      </w:r>
      <w:r w:rsidRPr="00520A9B">
        <w:rPr>
          <w:rStyle w:val="StyleUnderline"/>
          <w:highlight w:val="yellow"/>
        </w:rPr>
        <w:t xml:space="preserve">produces </w:t>
      </w:r>
      <w:r w:rsidRPr="00520A9B">
        <w:rPr>
          <w:rStyle w:val="Emphasis"/>
          <w:highlight w:val="yellow"/>
        </w:rPr>
        <w:t>better outcomes</w:t>
      </w:r>
      <w:r w:rsidRPr="00B33A99">
        <w:rPr>
          <w:rStyle w:val="StyleUnderline"/>
        </w:rPr>
        <w:t xml:space="preserve"> than centrally-planned</w:t>
      </w:r>
      <w:r w:rsidRPr="00B33A99">
        <w:rPr>
          <w:sz w:val="16"/>
          <w:szCs w:val="16"/>
        </w:rPr>
        <w:t xml:space="preserve"> (“by one authority for the whole economic system”) </w:t>
      </w:r>
      <w:r w:rsidRPr="00B33A99">
        <w:rPr>
          <w:rStyle w:val="StyleUnderline"/>
        </w:rPr>
        <w:t xml:space="preserve">activity </w:t>
      </w:r>
      <w:r w:rsidRPr="00520A9B">
        <w:rPr>
          <w:rStyle w:val="StyleUnderline"/>
          <w:highlight w:val="yellow"/>
        </w:rPr>
        <w:t>because</w:t>
      </w:r>
      <w:r w:rsidRPr="00B33A99">
        <w:rPr>
          <w:rStyle w:val="StyleUnderline"/>
        </w:rPr>
        <w:t xml:space="preserve"> the </w:t>
      </w:r>
      <w:r w:rsidRPr="00E95F1F">
        <w:rPr>
          <w:rStyle w:val="Emphasis"/>
        </w:rPr>
        <w:t>former</w:t>
      </w:r>
      <w:r w:rsidRPr="00B33A99">
        <w:rPr>
          <w:rStyle w:val="StyleUnderline"/>
        </w:rPr>
        <w:t xml:space="preserve"> </w:t>
      </w:r>
      <w:r w:rsidRPr="00520A9B">
        <w:rPr>
          <w:rStyle w:val="StyleUnderline"/>
          <w:highlight w:val="yellow"/>
        </w:rPr>
        <w:t>better mobilizes</w:t>
      </w:r>
      <w:r w:rsidRPr="00B33A99">
        <w:rPr>
          <w:sz w:val="16"/>
          <w:szCs w:val="16"/>
        </w:rPr>
        <w:t xml:space="preserve"> the </w:t>
      </w:r>
      <w:r w:rsidRPr="00520A9B">
        <w:rPr>
          <w:rStyle w:val="Emphasis"/>
          <w:highlight w:val="yellow"/>
        </w:rPr>
        <w:t>diffuse knowledge</w:t>
      </w:r>
      <w:r w:rsidRPr="00B33A99">
        <w:rPr>
          <w:sz w:val="16"/>
          <w:szCs w:val="16"/>
        </w:rPr>
        <w:t xml:space="preserve"> – </w:t>
      </w:r>
      <w:r w:rsidRPr="00520A9B">
        <w:rPr>
          <w:rStyle w:val="StyleUnderline"/>
          <w:highlight w:val="yellow"/>
        </w:rPr>
        <w:t xml:space="preserve">via </w:t>
      </w:r>
      <w:r w:rsidRPr="00520A9B">
        <w:rPr>
          <w:rStyle w:val="Emphasis"/>
          <w:highlight w:val="yellow"/>
        </w:rPr>
        <w:t>price signals</w:t>
      </w:r>
      <w:r w:rsidRPr="00B33A99">
        <w:rPr>
          <w:rStyle w:val="StyleUnderline"/>
        </w:rPr>
        <w:t xml:space="preserve"> and millions of </w:t>
      </w:r>
      <w:r w:rsidRPr="00E95F1F">
        <w:rPr>
          <w:rStyle w:val="Emphasis"/>
        </w:rPr>
        <w:t>individual</w:t>
      </w:r>
      <w:r w:rsidRPr="00B33A99">
        <w:rPr>
          <w:rStyle w:val="StyleUnderline"/>
        </w:rPr>
        <w:t xml:space="preserve">, </w:t>
      </w:r>
      <w:r w:rsidRPr="00E95F1F">
        <w:rPr>
          <w:rStyle w:val="Emphasis"/>
        </w:rPr>
        <w:t>real- time</w:t>
      </w:r>
      <w:r w:rsidRPr="00B33A99">
        <w:rPr>
          <w:rStyle w:val="StyleUnderline"/>
        </w:rPr>
        <w:t>, dynamic transactions</w:t>
      </w:r>
      <w:r w:rsidRPr="00B33A99">
        <w:rPr>
          <w:sz w:val="16"/>
          <w:szCs w:val="16"/>
        </w:rPr>
        <w:t xml:space="preserve"> – </w:t>
      </w:r>
      <w:r w:rsidRPr="00B33A99">
        <w:rPr>
          <w:rStyle w:val="StyleUnderline"/>
        </w:rPr>
        <w:t>needed for economic actors to make relevant decisions</w:t>
      </w:r>
      <w:r w:rsidRPr="00B33A99">
        <w:rPr>
          <w:sz w:val="16"/>
          <w:szCs w:val="16"/>
        </w:rPr>
        <w:t xml:space="preserve"> (production, investment, purchases, sales, etc.). Because </w:t>
      </w:r>
      <w:r w:rsidRPr="00B33A99">
        <w:rPr>
          <w:rStyle w:val="StyleUnderline"/>
        </w:rPr>
        <w:t xml:space="preserve">no </w:t>
      </w:r>
      <w:r w:rsidRPr="00E95F1F">
        <w:rPr>
          <w:rStyle w:val="Emphasis"/>
        </w:rPr>
        <w:t>single</w:t>
      </w:r>
      <w:r w:rsidRPr="00B33A99">
        <w:rPr>
          <w:rStyle w:val="StyleUnderline"/>
        </w:rPr>
        <w:t xml:space="preserve"> actual person possesses </w:t>
      </w:r>
      <w:r w:rsidRPr="00E95F1F">
        <w:rPr>
          <w:rStyle w:val="Emphasis"/>
        </w:rPr>
        <w:t>all such knowledge</w:t>
      </w:r>
      <w:r w:rsidRPr="00B33A99">
        <w:rPr>
          <w:rStyle w:val="StyleUnderline"/>
        </w:rPr>
        <w:t xml:space="preserve"> in </w:t>
      </w:r>
      <w:r w:rsidRPr="00E95F1F">
        <w:rPr>
          <w:rStyle w:val="Emphasis"/>
        </w:rPr>
        <w:t>real-time</w:t>
      </w:r>
      <w:r w:rsidRPr="00B33A99">
        <w:rPr>
          <w:sz w:val="16"/>
          <w:szCs w:val="16"/>
        </w:rPr>
        <w:t xml:space="preserve">, </w:t>
      </w:r>
      <w:r w:rsidRPr="00B33A99">
        <w:rPr>
          <w:rStyle w:val="StyleUnderline"/>
        </w:rPr>
        <w:t>economic planners must show how their “solution</w:t>
      </w:r>
      <w:r w:rsidRPr="00B33A99">
        <w:rPr>
          <w:sz w:val="16"/>
          <w:szCs w:val="16"/>
        </w:rPr>
        <w:t xml:space="preserve"> is produced by the interactions of people each of whom possesses only partial knowledge” and </w:t>
      </w:r>
      <w:r w:rsidRPr="00B33A99">
        <w:rPr>
          <w:rStyle w:val="StyleUnderline"/>
        </w:rPr>
        <w:t>fixes “the unavoidable imperfection of man’s knowledge</w:t>
      </w:r>
      <w:r w:rsidRPr="00B33A99">
        <w:rPr>
          <w:sz w:val="16"/>
          <w:szCs w:val="16"/>
        </w:rPr>
        <w:t xml:space="preserve"> and the consequent need for a process by which knowledge is constantly communicated and acquired.”30 They rarely do. </w:t>
      </w:r>
    </w:p>
    <w:p w14:paraId="4621EE8A" w14:textId="77777777" w:rsidR="00946FEB" w:rsidRPr="00D05AAA" w:rsidRDefault="00946FEB" w:rsidP="00946FEB">
      <w:pPr>
        <w:rPr>
          <w:sz w:val="16"/>
          <w:szCs w:val="16"/>
        </w:rPr>
      </w:pPr>
      <w:r w:rsidRPr="00B33A99">
        <w:rPr>
          <w:sz w:val="16"/>
          <w:szCs w:val="16"/>
        </w:rPr>
        <w:t xml:space="preserve">A core part of industrial policy’s knowledge problem is timing: </w:t>
      </w:r>
      <w:r w:rsidRPr="00B33A99">
        <w:rPr>
          <w:rStyle w:val="StyleUnderline"/>
        </w:rPr>
        <w:t xml:space="preserve">because </w:t>
      </w:r>
      <w:r w:rsidRPr="00520A9B">
        <w:rPr>
          <w:rStyle w:val="StyleUnderline"/>
          <w:highlight w:val="yellow"/>
        </w:rPr>
        <w:t xml:space="preserve">markets are </w:t>
      </w:r>
      <w:r w:rsidRPr="00520A9B">
        <w:rPr>
          <w:rStyle w:val="Emphasis"/>
          <w:highlight w:val="yellow"/>
        </w:rPr>
        <w:t>constantly evolving</w:t>
      </w:r>
      <w:r w:rsidRPr="00B33A99">
        <w:rPr>
          <w:rStyle w:val="StyleUnderline"/>
        </w:rPr>
        <w:t xml:space="preserve">, the </w:t>
      </w:r>
      <w:r w:rsidRPr="00520A9B">
        <w:rPr>
          <w:rStyle w:val="Emphasis"/>
          <w:highlight w:val="yellow"/>
        </w:rPr>
        <w:t>facts</w:t>
      </w:r>
      <w:r w:rsidRPr="00B33A99">
        <w:rPr>
          <w:sz w:val="16"/>
          <w:szCs w:val="16"/>
        </w:rPr>
        <w:t xml:space="preserve"> (products, investments, supply and demand, etc.) </w:t>
      </w:r>
      <w:r w:rsidRPr="00520A9B">
        <w:rPr>
          <w:rStyle w:val="StyleUnderline"/>
          <w:highlight w:val="yellow"/>
        </w:rPr>
        <w:t>on which</w:t>
      </w:r>
      <w:r w:rsidRPr="00B33A99">
        <w:rPr>
          <w:rStyle w:val="StyleUnderline"/>
        </w:rPr>
        <w:t xml:space="preserve"> an </w:t>
      </w:r>
      <w:r w:rsidRPr="00520A9B">
        <w:rPr>
          <w:rStyle w:val="StyleUnderline"/>
          <w:highlight w:val="yellow"/>
        </w:rPr>
        <w:t>industrial policy</w:t>
      </w:r>
      <w:r w:rsidRPr="00B33A99">
        <w:rPr>
          <w:rStyle w:val="StyleUnderline"/>
        </w:rPr>
        <w:t xml:space="preserve"> </w:t>
      </w:r>
      <w:r w:rsidRPr="00520A9B">
        <w:rPr>
          <w:rStyle w:val="StyleUnderline"/>
          <w:highlight w:val="yellow"/>
        </w:rPr>
        <w:t>is designed will</w:t>
      </w:r>
      <w:r w:rsidRPr="00B33A99">
        <w:rPr>
          <w:rStyle w:val="StyleUnderline"/>
        </w:rPr>
        <w:t xml:space="preserve"> </w:t>
      </w:r>
      <w:r w:rsidRPr="00520A9B">
        <w:rPr>
          <w:rStyle w:val="Emphasis"/>
          <w:highlight w:val="yellow"/>
        </w:rPr>
        <w:t>inevitably</w:t>
      </w:r>
      <w:r w:rsidRPr="00520A9B">
        <w:rPr>
          <w:rStyle w:val="StyleUnderline"/>
          <w:highlight w:val="yellow"/>
        </w:rPr>
        <w:t xml:space="preserve"> be </w:t>
      </w:r>
      <w:r w:rsidRPr="00520A9B">
        <w:rPr>
          <w:rStyle w:val="Emphasis"/>
          <w:highlight w:val="yellow"/>
        </w:rPr>
        <w:t>different</w:t>
      </w:r>
      <w:r w:rsidRPr="00520A9B">
        <w:rPr>
          <w:rStyle w:val="StyleUnderline"/>
          <w:highlight w:val="yellow"/>
        </w:rPr>
        <w:t xml:space="preserve"> than</w:t>
      </w:r>
      <w:r w:rsidRPr="00520A9B">
        <w:rPr>
          <w:rStyle w:val="StyleUnderline"/>
        </w:rPr>
        <w:t xml:space="preserve"> the </w:t>
      </w:r>
      <w:r w:rsidRPr="00520A9B">
        <w:rPr>
          <w:rStyle w:val="StyleUnderline"/>
          <w:highlight w:val="yellow"/>
        </w:rPr>
        <w:t>facts</w:t>
      </w:r>
      <w:r w:rsidRPr="00520A9B">
        <w:rPr>
          <w:rStyle w:val="StyleUnderline"/>
        </w:rPr>
        <w:t xml:space="preserve"> that exist </w:t>
      </w:r>
      <w:r w:rsidRPr="00520A9B">
        <w:rPr>
          <w:rStyle w:val="StyleUnderline"/>
          <w:highlight w:val="yellow"/>
        </w:rPr>
        <w:t xml:space="preserve">at the </w:t>
      </w:r>
      <w:r w:rsidRPr="00520A9B">
        <w:rPr>
          <w:rStyle w:val="Emphasis"/>
          <w:highlight w:val="yellow"/>
        </w:rPr>
        <w:t>time it is approved</w:t>
      </w:r>
      <w:r w:rsidRPr="00520A9B">
        <w:rPr>
          <w:sz w:val="16"/>
          <w:szCs w:val="16"/>
        </w:rPr>
        <w:t xml:space="preserve">, </w:t>
      </w:r>
      <w:r w:rsidRPr="00520A9B">
        <w:rPr>
          <w:rStyle w:val="StyleUnderline"/>
        </w:rPr>
        <w:t xml:space="preserve">and </w:t>
      </w:r>
      <w:r w:rsidRPr="00520A9B">
        <w:rPr>
          <w:rStyle w:val="StyleUnderline"/>
          <w:highlight w:val="yellow"/>
        </w:rPr>
        <w:t xml:space="preserve">they will likely </w:t>
      </w:r>
      <w:r w:rsidRPr="00520A9B">
        <w:rPr>
          <w:rStyle w:val="Emphasis"/>
          <w:highlight w:val="yellow"/>
        </w:rPr>
        <w:t>change again</w:t>
      </w:r>
      <w:r w:rsidRPr="00B33A99">
        <w:rPr>
          <w:rStyle w:val="StyleUnderline"/>
        </w:rPr>
        <w:t xml:space="preserve"> (and again</w:t>
      </w:r>
      <w:r w:rsidRPr="00B33A99">
        <w:rPr>
          <w:sz w:val="16"/>
          <w:szCs w:val="16"/>
        </w:rPr>
        <w:t xml:space="preserve">) upon implementation. History repeatedly has shown that the “critical technology” (and suppliers) of today is often not so “critical” tomorrow. </w:t>
      </w:r>
    </w:p>
    <w:p w14:paraId="1EC8EF83" w14:textId="77777777" w:rsidR="00946FEB" w:rsidRDefault="00946FEB" w:rsidP="00946FEB">
      <w:pPr>
        <w:pStyle w:val="Heading4"/>
      </w:pPr>
      <w:r>
        <w:t xml:space="preserve">Growth key to </w:t>
      </w:r>
      <w:r>
        <w:rPr>
          <w:u w:val="single"/>
        </w:rPr>
        <w:t>innovate past</w:t>
      </w:r>
      <w:r>
        <w:t xml:space="preserve"> risks. Extinction.</w:t>
      </w:r>
    </w:p>
    <w:p w14:paraId="1D994417" w14:textId="77777777" w:rsidR="00946FEB" w:rsidRPr="00304866" w:rsidRDefault="00946FEB" w:rsidP="00946FEB">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1BD5F57B" w14:textId="77777777" w:rsidR="00946FEB" w:rsidRPr="00067FE1" w:rsidRDefault="00946FEB" w:rsidP="00946FEB">
      <w:pPr>
        <w:rPr>
          <w:sz w:val="16"/>
        </w:rPr>
      </w:pPr>
      <w:r w:rsidRPr="004D68D5">
        <w:rPr>
          <w:rStyle w:val="Emphasis"/>
          <w:highlight w:val="yellow"/>
        </w:rPr>
        <w:t>Tech</w:t>
      </w:r>
      <w:r w:rsidRPr="004D68D5">
        <w:rPr>
          <w:rStyle w:val="Emphasis"/>
        </w:rPr>
        <w:t>nologies</w:t>
      </w:r>
      <w:r w:rsidRPr="004D68D5">
        <w:rPr>
          <w:rStyle w:val="Emphasis"/>
          <w:highlight w:val="yellow"/>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4D68D5">
        <w:rPr>
          <w:rStyle w:val="Emphasis"/>
          <w:highlight w:val="yellow"/>
        </w:rPr>
        <w:t>acceleration</w:t>
      </w:r>
      <w:r w:rsidRPr="004D68D5">
        <w:rPr>
          <w:sz w:val="16"/>
          <w:highlight w:val="yellow"/>
        </w:rPr>
        <w:t xml:space="preserve"> </w:t>
      </w:r>
      <w:r w:rsidRPr="004D68D5">
        <w:rPr>
          <w:rStyle w:val="StyleUnderline"/>
          <w:highlight w:val="yellow"/>
        </w:rPr>
        <w:t>decreases</w:t>
      </w:r>
      <w:r w:rsidRPr="000F2F02">
        <w:rPr>
          <w:rStyle w:val="StyleUnderline"/>
        </w:rPr>
        <w:t xml:space="preserve"> the </w:t>
      </w:r>
      <w:r w:rsidRPr="004D68D5">
        <w:rPr>
          <w:rStyle w:val="StyleUnderline"/>
          <w:highlight w:val="yellow"/>
        </w:rPr>
        <w:t>risk</w:t>
      </w:r>
      <w:r w:rsidRPr="000F2F02">
        <w:rPr>
          <w:rStyle w:val="StyleUnderline"/>
        </w:rPr>
        <w:t xml:space="preserve"> that such a </w:t>
      </w:r>
      <w:r w:rsidRPr="004D68D5">
        <w:rPr>
          <w:rStyle w:val="Emphasis"/>
          <w:highlight w:val="yellow"/>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7A374254" w14:textId="77777777" w:rsidR="00946FEB" w:rsidRPr="00067FE1" w:rsidRDefault="00946FEB" w:rsidP="00946FEB">
      <w:pPr>
        <w:rPr>
          <w:sz w:val="16"/>
        </w:rPr>
      </w:pPr>
      <w:r w:rsidRPr="00067FE1">
        <w:rPr>
          <w:sz w:val="16"/>
        </w:rPr>
        <w:t xml:space="preserve">1 Introduction </w:t>
      </w:r>
    </w:p>
    <w:p w14:paraId="34F877C5" w14:textId="77777777" w:rsidR="00946FEB" w:rsidRPr="004D68D5" w:rsidRDefault="00946FEB" w:rsidP="00946FEB">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3B177F95" w14:textId="77777777" w:rsidR="00946FEB" w:rsidRPr="00067FE1" w:rsidRDefault="00946FEB" w:rsidP="00946FEB">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4D68D5">
        <w:rPr>
          <w:rStyle w:val="Emphasis"/>
          <w:highlight w:val="yellow"/>
        </w:rPr>
        <w:t>game theory</w:t>
      </w:r>
      <w:r w:rsidRPr="004D68D5">
        <w:rPr>
          <w:sz w:val="16"/>
        </w:rPr>
        <w:t xml:space="preserve"> may </w:t>
      </w:r>
      <w:r w:rsidRPr="004D68D5">
        <w:rPr>
          <w:rStyle w:val="StyleUnderline"/>
        </w:rPr>
        <w:t xml:space="preserve">render us </w:t>
      </w:r>
      <w:r w:rsidRPr="004D68D5">
        <w:rPr>
          <w:rStyle w:val="Emphasis"/>
          <w:highlight w:val="yellow"/>
        </w:rPr>
        <w:t xml:space="preserve">less vulnerable to </w:t>
      </w:r>
      <w:r w:rsidRPr="004D68D5">
        <w:rPr>
          <w:rStyle w:val="Emphasis"/>
        </w:rPr>
        <w:t xml:space="preserve">nuclear </w:t>
      </w:r>
      <w:r w:rsidRPr="004D68D5">
        <w:rPr>
          <w:rStyle w:val="Emphasis"/>
          <w:highlight w:val="yellow"/>
        </w:rPr>
        <w:t>war</w:t>
      </w:r>
      <w:r w:rsidRPr="004D68D5">
        <w:rPr>
          <w:sz w:val="16"/>
        </w:rPr>
        <w:t xml:space="preserve">; </w:t>
      </w:r>
      <w:r w:rsidRPr="004D68D5">
        <w:rPr>
          <w:rStyle w:val="Emphasis"/>
          <w:highlight w:val="yellow"/>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4D68D5">
        <w:rPr>
          <w:rStyle w:val="Emphasis"/>
          <w:highlight w:val="yellow"/>
        </w:rPr>
        <w:t>to plagues</w:t>
      </w:r>
      <w:r w:rsidRPr="004D68D5">
        <w:rPr>
          <w:sz w:val="16"/>
        </w:rPr>
        <w:t xml:space="preserve">. </w:t>
      </w:r>
      <w:r w:rsidRPr="004D68D5">
        <w:rPr>
          <w:rStyle w:val="StyleUnderline"/>
        </w:rPr>
        <w:t xml:space="preserve">The prosperity </w:t>
      </w:r>
      <w:r w:rsidRPr="004D68D5">
        <w:rPr>
          <w:rStyle w:val="StyleUnderline"/>
          <w:highlight w:val="yellow"/>
        </w:rPr>
        <w:t>technology</w:t>
      </w:r>
      <w:r w:rsidRPr="004D68D5">
        <w:rPr>
          <w:rStyle w:val="StyleUnderline"/>
        </w:rPr>
        <w:t xml:space="preserve"> brings can</w:t>
      </w:r>
      <w:r w:rsidRPr="004D68D5">
        <w:rPr>
          <w:sz w:val="16"/>
        </w:rPr>
        <w:t xml:space="preserve"> also </w:t>
      </w:r>
      <w:r w:rsidRPr="004D68D5">
        <w:rPr>
          <w:rStyle w:val="Emphasis"/>
          <w:highlight w:val="yellow"/>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0F8647C1" w14:textId="77777777" w:rsidR="00946FEB" w:rsidRPr="00067FE1" w:rsidRDefault="00946FEB" w:rsidP="00946FEB">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2D7B7BAD" w14:textId="77777777" w:rsidR="00946FEB" w:rsidRPr="00522B89" w:rsidRDefault="00946FEB" w:rsidP="00946FEB">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7544570A" w14:textId="77777777" w:rsidR="00946FEB" w:rsidRPr="00067FE1" w:rsidRDefault="00946FEB" w:rsidP="00946FEB">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240611">
        <w:rPr>
          <w:rStyle w:val="StyleUnderline"/>
          <w:highlight w:val="yellow"/>
        </w:rPr>
        <w:t xml:space="preserve">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59CC0781" w14:textId="77777777" w:rsidR="00946FEB" w:rsidRPr="00067FE1" w:rsidRDefault="00946FEB" w:rsidP="00946FEB">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0348B6DC" w14:textId="77777777" w:rsidR="00946FEB" w:rsidRDefault="00946FEB" w:rsidP="00946FEB">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4D68D5">
        <w:rPr>
          <w:rStyle w:val="Emphasis"/>
          <w:highlight w:val="yellow"/>
        </w:rPr>
        <w:t>dangerous new technologies</w:t>
      </w:r>
      <w:r w:rsidRPr="00067FE1">
        <w:rPr>
          <w:rStyle w:val="StyleUnderline"/>
        </w:rPr>
        <w:t xml:space="preserve"> are </w:t>
      </w:r>
      <w:r w:rsidRPr="004D68D5">
        <w:rPr>
          <w:rStyle w:val="StyleUnderline"/>
          <w:highlight w:val="yellow"/>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4D68D5">
        <w:rPr>
          <w:rStyle w:val="Emphasis"/>
          <w:highlight w:val="yellow"/>
        </w:rPr>
        <w:t>worthwhile</w:t>
      </w:r>
      <w:r w:rsidRPr="004D68D5">
        <w:rPr>
          <w:rStyle w:val="StyleUnderline"/>
          <w:highlight w:val="yellow"/>
        </w:rPr>
        <w:t xml:space="preserve"> to adopt</w:t>
      </w:r>
      <w:r w:rsidRPr="00605A0C">
        <w:rPr>
          <w:rStyle w:val="StyleUnderline"/>
        </w:rPr>
        <w:t xml:space="preserve"> </w:t>
      </w:r>
      <w:r w:rsidRPr="00605A0C">
        <w:rPr>
          <w:rStyle w:val="Emphasis"/>
        </w:rPr>
        <w:t xml:space="preserve">risky </w:t>
      </w:r>
      <w:r w:rsidRPr="004D68D5">
        <w:rPr>
          <w:rStyle w:val="Emphasis"/>
          <w:highlight w:val="yellow"/>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179BC4FB" w14:textId="77777777" w:rsidR="00946FEB" w:rsidRDefault="00946FEB" w:rsidP="00946FEB">
      <w:pPr>
        <w:pStyle w:val="Analytic"/>
        <w:rPr>
          <w:u w:val="single"/>
        </w:rPr>
      </w:pPr>
    </w:p>
    <w:p w14:paraId="4DE0875C" w14:textId="77777777" w:rsidR="00946FEB" w:rsidRDefault="00946FEB" w:rsidP="00946FEB">
      <w:pPr>
        <w:pStyle w:val="Heading4"/>
      </w:pPr>
      <w:r>
        <w:t xml:space="preserve">The alt causes </w:t>
      </w:r>
      <w:r>
        <w:rPr>
          <w:u w:val="single"/>
        </w:rPr>
        <w:t>transition wars</w:t>
      </w:r>
      <w:r>
        <w:t>.</w:t>
      </w:r>
    </w:p>
    <w:p w14:paraId="39B5AB6A" w14:textId="77777777" w:rsidR="00946FEB" w:rsidRPr="00682380" w:rsidRDefault="00946FEB" w:rsidP="00946FEB">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097DD6EE" w14:textId="77777777" w:rsidR="00946FEB" w:rsidRPr="00AE0446" w:rsidRDefault="00946FEB" w:rsidP="00946FEB">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3BAB1EA2" w14:textId="77777777" w:rsidR="00946FEB" w:rsidRPr="00AE0446" w:rsidRDefault="00946FEB" w:rsidP="00946FEB">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AE0446">
        <w:rPr>
          <w:rStyle w:val="StyleUnderline"/>
          <w:highlight w:val="yellow"/>
        </w:rPr>
        <w:t xml:space="preserve">most heavily </w:t>
      </w:r>
      <w:r w:rsidRPr="00AE0446">
        <w:rPr>
          <w:rStyle w:val="Emphasis"/>
          <w:highlight w:val="yellow"/>
        </w:rPr>
        <w:t>armed private citizens</w:t>
      </w:r>
      <w:r w:rsidRPr="00AE0446">
        <w:rPr>
          <w:rStyle w:val="StyleUnderline"/>
        </w:rPr>
        <w:t xml:space="preserve">, meanwhile, would by and large </w:t>
      </w:r>
      <w:r w:rsidRPr="00AE0446">
        <w:rPr>
          <w:rStyle w:val="StyleUnderline"/>
          <w:highlight w:val="yellow"/>
        </w:rPr>
        <w:t xml:space="preserve">prefer a </w:t>
      </w:r>
      <w:r w:rsidRPr="00AE0446">
        <w:rPr>
          <w:rStyle w:val="Emphasis"/>
          <w:highlight w:val="yellow"/>
        </w:rPr>
        <w:t>Hobbesian</w:t>
      </w:r>
      <w:r w:rsidRPr="00AE0446">
        <w:rPr>
          <w:rStyle w:val="StyleUnderline"/>
          <w:highlight w:val="yellow"/>
        </w:rPr>
        <w:t xml:space="preserve"> war</w:t>
      </w:r>
      <w:r w:rsidRPr="00AE0446">
        <w:rPr>
          <w:rStyle w:val="StyleUnderline"/>
        </w:rPr>
        <w:t xml:space="preserve"> of all </w:t>
      </w:r>
      <w:r w:rsidRPr="00AE0446">
        <w:rPr>
          <w:rStyle w:val="StyleUnderline"/>
          <w:highlight w:val="yellow"/>
        </w:rPr>
        <w:t>against</w:t>
      </w:r>
      <w:r w:rsidRPr="00AE0446">
        <w:rPr>
          <w:rStyle w:val="StyleUnderline"/>
        </w:rPr>
        <w:t xml:space="preserve"> all to a </w:t>
      </w:r>
      <w:r w:rsidRPr="00AE0446">
        <w:rPr>
          <w:rStyle w:val="Emphasis"/>
          <w:sz w:val="28"/>
          <w:szCs w:val="28"/>
          <w:highlight w:val="yellow"/>
        </w:rPr>
        <w:t>Marxist government</w:t>
      </w:r>
      <w:r w:rsidRPr="00AE0446">
        <w:rPr>
          <w:rStyle w:val="StyleUnderline"/>
          <w:highlight w:val="yellow"/>
        </w:rPr>
        <w:t>. Should</w:t>
      </w:r>
      <w:r w:rsidRPr="00AE0446">
        <w:rPr>
          <w:rStyle w:val="StyleUnderline"/>
        </w:rPr>
        <w:t xml:space="preserve"> America’s constitutional order ever give way to an </w:t>
      </w:r>
      <w:r w:rsidRPr="00AE0446">
        <w:rPr>
          <w:rStyle w:val="Emphasis"/>
          <w:highlight w:val="yellow"/>
        </w:rPr>
        <w:t>extralegal</w:t>
      </w:r>
      <w:r w:rsidRPr="00AE0446">
        <w:rPr>
          <w:rStyle w:val="StyleUnderline"/>
          <w:highlight w:val="yellow"/>
        </w:rPr>
        <w:t xml:space="preserve"> power struggle</w:t>
      </w:r>
      <w:r w:rsidRPr="00AE0446">
        <w:rPr>
          <w:rStyle w:val="StyleUnderline"/>
        </w:rPr>
        <w:t xml:space="preserve">, an </w:t>
      </w:r>
      <w:r w:rsidRPr="00AE0446">
        <w:rPr>
          <w:rStyle w:val="Emphasis"/>
          <w:highlight w:val="yellow"/>
        </w:rPr>
        <w:t>overwhelming</w:t>
      </w:r>
      <w:r w:rsidRPr="00AE0446">
        <w:rPr>
          <w:rStyle w:val="Emphasis"/>
        </w:rPr>
        <w:t xml:space="preserve"> force of </w:t>
      </w:r>
      <w:r w:rsidRPr="00AE0446">
        <w:rPr>
          <w:rStyle w:val="Emphasis"/>
          <w:highlight w:val="yellow"/>
        </w:rPr>
        <w:t>arms</w:t>
      </w:r>
      <w:r w:rsidRPr="00AE0446">
        <w:rPr>
          <w:rStyle w:val="StyleUnderline"/>
          <w:highlight w:val="yellow"/>
        </w:rPr>
        <w:t xml:space="preserve"> will be arrayed against</w:t>
      </w:r>
      <w:r w:rsidRPr="00AE0446">
        <w:rPr>
          <w:rStyle w:val="StyleUnderline"/>
        </w:rPr>
        <w:t xml:space="preserve"> the </w:t>
      </w:r>
      <w:r w:rsidRPr="00AE0446">
        <w:rPr>
          <w:rStyle w:val="Emphasis"/>
        </w:rPr>
        <w:t>radical left</w:t>
      </w:r>
      <w:r w:rsidRPr="00AE0446">
        <w:rPr>
          <w:sz w:val="16"/>
        </w:rPr>
        <w:t>.</w:t>
      </w:r>
    </w:p>
    <w:p w14:paraId="2EC31334" w14:textId="77777777" w:rsidR="00946FEB" w:rsidRPr="00AE0446" w:rsidRDefault="00946FEB" w:rsidP="00946FEB">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AE0446">
        <w:rPr>
          <w:rStyle w:val="StyleUnderline"/>
          <w:highlight w:val="yellow"/>
        </w:rPr>
        <w:t>revolution to establish </w:t>
      </w:r>
      <w:r w:rsidRPr="00AE0446">
        <w:rPr>
          <w:rStyle w:val="Emphasis"/>
          <w:highlight w:val="yellow"/>
        </w:rPr>
        <w:t>market socialism</w:t>
      </w:r>
      <w:r w:rsidRPr="00AE0446">
        <w:rPr>
          <w:sz w:val="16"/>
        </w:rPr>
        <w:t>, but </w:t>
      </w:r>
      <w:r w:rsidRPr="00AE0446">
        <w:rPr>
          <w:i/>
          <w:iCs/>
          <w:sz w:val="16"/>
        </w:rPr>
        <w:t>not</w:t>
      </w:r>
      <w:r w:rsidRPr="00AE0446">
        <w:rPr>
          <w:sz w:val="16"/>
        </w:rPr>
        <w:t> anarcho-communism.</w:t>
      </w:r>
    </w:p>
    <w:p w14:paraId="0CC49061" w14:textId="77777777" w:rsidR="00946FEB" w:rsidRPr="00AE0446" w:rsidRDefault="00946FEB" w:rsidP="00946FEB">
      <w:pPr>
        <w:rPr>
          <w:sz w:val="16"/>
        </w:rPr>
      </w:pPr>
      <w:r w:rsidRPr="00AE0446">
        <w:rPr>
          <w:sz w:val="16"/>
        </w:rPr>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6BE38E96" w14:textId="77777777" w:rsidR="00946FEB" w:rsidRPr="00AE0446" w:rsidRDefault="00946FEB" w:rsidP="00946FEB">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13E1F6EC" w14:textId="77777777" w:rsidR="00946FEB" w:rsidRPr="00AE0446" w:rsidRDefault="00946FEB" w:rsidP="00946FEB">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5ECA7AE6" w14:textId="77777777" w:rsidR="00946FEB" w:rsidRPr="00AE0446" w:rsidRDefault="00946FEB" w:rsidP="00946FEB">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AE0446">
        <w:rPr>
          <w:rStyle w:val="StyleUnderline"/>
          <w:highlight w:val="yellow"/>
        </w:rPr>
        <w:t>unlikely</w:t>
      </w:r>
      <w:r w:rsidRPr="00AE0446">
        <w:rPr>
          <w:rStyle w:val="StyleUnderline"/>
        </w:rPr>
        <w:t xml:space="preserve"> that they are </w:t>
      </w:r>
      <w:r w:rsidRPr="00AE0446">
        <w:rPr>
          <w:rStyle w:val="Emphasis"/>
        </w:rPr>
        <w:t xml:space="preserve">prepared to </w:t>
      </w:r>
      <w:r w:rsidRPr="00AE0446">
        <w:rPr>
          <w:rStyle w:val="Emphasis"/>
          <w:highlight w:val="yellow"/>
        </w:rPr>
        <w:t>sacrifice</w:t>
      </w:r>
      <w:r w:rsidRPr="00AE0446">
        <w:rPr>
          <w:rStyle w:val="StyleUnderline"/>
          <w:highlight w:val="yellow"/>
        </w:rPr>
        <w:t xml:space="preserve"> </w:t>
      </w:r>
      <w:r w:rsidRPr="00AE0446">
        <w:rPr>
          <w:rStyle w:val="StyleUnderline"/>
        </w:rPr>
        <w:t xml:space="preserve">all the consolations of </w:t>
      </w:r>
      <w:r w:rsidRPr="00AE0446">
        <w:rPr>
          <w:rStyle w:val="Emphasis"/>
        </w:rPr>
        <w:t xml:space="preserve">political </w:t>
      </w:r>
      <w:r w:rsidRPr="00AE0446">
        <w:rPr>
          <w:rStyle w:val="Emphasis"/>
          <w:highlight w:val="yellow"/>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AE0446">
        <w:rPr>
          <w:rStyle w:val="StyleUnderline"/>
          <w:highlight w:val="yellow"/>
        </w:rPr>
        <w:t>in support of</w:t>
      </w:r>
      <w:r w:rsidRPr="00AE0446">
        <w:rPr>
          <w:rStyle w:val="StyleUnderline"/>
        </w:rPr>
        <w:t xml:space="preserve"> an </w:t>
      </w:r>
      <w:r w:rsidRPr="00AE0446">
        <w:rPr>
          <w:rStyle w:val="StyleUnderline"/>
          <w:highlight w:val="yellow"/>
        </w:rPr>
        <w:t>ecosocialist</w:t>
      </w:r>
      <w:r w:rsidRPr="00AE0446">
        <w:rPr>
          <w:rStyle w:val="StyleUnderline"/>
        </w:rPr>
        <w:t xml:space="preserve"> insurrectio</w:t>
      </w:r>
      <w:r w:rsidRPr="00AE0446">
        <w:rPr>
          <w:sz w:val="16"/>
        </w:rPr>
        <w:t>n.</w:t>
      </w:r>
    </w:p>
    <w:p w14:paraId="18D9A81E" w14:textId="77777777" w:rsidR="00946FEB" w:rsidRPr="00AE0446" w:rsidRDefault="00946FEB" w:rsidP="00946FEB">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71134337" w14:textId="77777777" w:rsidR="00946FEB" w:rsidRPr="00682380" w:rsidRDefault="00946FEB" w:rsidP="00946FEB">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AE0446">
        <w:rPr>
          <w:rStyle w:val="StyleUnderline"/>
          <w:highlight w:val="yellow"/>
        </w:rPr>
        <w:t>attempt to</w:t>
      </w:r>
      <w:r w:rsidRPr="00AE0446">
        <w:rPr>
          <w:rStyle w:val="StyleUnderline"/>
        </w:rPr>
        <w:t xml:space="preserve"> </w:t>
      </w:r>
      <w:r w:rsidRPr="00AE0446">
        <w:rPr>
          <w:rStyle w:val="Emphasis"/>
        </w:rPr>
        <w:t xml:space="preserve">abruptly </w:t>
      </w:r>
      <w:r w:rsidRPr="00AE0446">
        <w:rPr>
          <w:rStyle w:val="Emphasis"/>
          <w:highlight w:val="yellow"/>
        </w:rPr>
        <w:t>circumvent</w:t>
      </w:r>
      <w:r w:rsidRPr="00AE0446">
        <w:rPr>
          <w:rStyle w:val="StyleUnderline"/>
        </w:rPr>
        <w:t xml:space="preserve"> those strictures by challenging the government’s monopoly on violence will </w:t>
      </w:r>
      <w:r w:rsidRPr="00AE0446">
        <w:rPr>
          <w:rStyle w:val="StyleUnderline"/>
          <w:highlight w:val="yellow"/>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AE0446">
        <w:rPr>
          <w:rStyle w:val="StyleUnderline"/>
          <w:highlight w:val="yellow"/>
        </w:rPr>
        <w:t xml:space="preserve">overwhelmingly </w:t>
      </w:r>
      <w:r w:rsidRPr="00AE0446">
        <w:rPr>
          <w:rStyle w:val="Emphasis"/>
          <w:highlight w:val="yellow"/>
        </w:rPr>
        <w:t>counterrevolutionary sentiments</w:t>
      </w:r>
      <w:r w:rsidRPr="00AE0446">
        <w:rPr>
          <w:rStyle w:val="StyleUnderline"/>
          <w:highlight w:val="yellow"/>
        </w:rPr>
        <w:t xml:space="preserve"> of a</w:t>
      </w:r>
      <w:r w:rsidRPr="00AE0446">
        <w:rPr>
          <w:rStyle w:val="StyleUnderline"/>
        </w:rPr>
        <w:t xml:space="preserve"> prosperous and </w:t>
      </w:r>
      <w:r w:rsidRPr="00AE0446">
        <w:rPr>
          <w:rStyle w:val="StyleUnderline"/>
          <w:highlight w:val="yellow"/>
        </w:rPr>
        <w:t>propertied</w:t>
      </w:r>
      <w:r w:rsidRPr="00AE0446">
        <w:rPr>
          <w:rStyle w:val="StyleUnderline"/>
        </w:rPr>
        <w:t xml:space="preserve"> American </w:t>
      </w:r>
      <w:r w:rsidRPr="00AE0446">
        <w:rPr>
          <w:rStyle w:val="Emphasis"/>
          <w:highlight w:val="yellow"/>
        </w:rPr>
        <w:t>middle-class</w:t>
      </w:r>
      <w:r w:rsidRPr="00AE0446">
        <w:rPr>
          <w:sz w:val="16"/>
        </w:rPr>
        <w:t>.</w:t>
      </w:r>
    </w:p>
    <w:p w14:paraId="0B06774A" w14:textId="77777777" w:rsidR="00946FEB" w:rsidRDefault="00946FEB" w:rsidP="00946FEB">
      <w:pPr>
        <w:pStyle w:val="Heading2"/>
      </w:pPr>
      <w:r>
        <w:t>ADV CP</w:t>
      </w:r>
    </w:p>
    <w:p w14:paraId="121B115A" w14:textId="77777777" w:rsidR="00946FEB" w:rsidRDefault="00946FEB" w:rsidP="00946FEB">
      <w:pPr>
        <w:pStyle w:val="Heading3"/>
      </w:pPr>
      <w:r>
        <w:t>ADV CP---2AC</w:t>
      </w:r>
    </w:p>
    <w:p w14:paraId="33755767" w14:textId="77777777" w:rsidR="00946FEB" w:rsidRDefault="00946FEB" w:rsidP="00946FEB">
      <w:pPr>
        <w:pStyle w:val="Analytic"/>
      </w:pPr>
    </w:p>
    <w:p w14:paraId="37A6DC9D" w14:textId="77777777" w:rsidR="00946FEB" w:rsidRDefault="00946FEB" w:rsidP="00946FEB">
      <w:pPr>
        <w:pStyle w:val="Heading4"/>
      </w:pPr>
      <w:r>
        <w:t xml:space="preserve">5. </w:t>
      </w:r>
      <w:r>
        <w:rPr>
          <w:u w:val="single"/>
        </w:rPr>
        <w:t>Unions key</w:t>
      </w:r>
      <w:r>
        <w:t>.</w:t>
      </w:r>
    </w:p>
    <w:p w14:paraId="176A56D8" w14:textId="77777777" w:rsidR="00946FEB" w:rsidRDefault="00946FEB" w:rsidP="00946FEB">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65924DD8" w14:textId="77777777" w:rsidR="00946FEB" w:rsidRPr="00647438" w:rsidRDefault="00946FEB" w:rsidP="00946FEB">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7E64ED">
        <w:rPr>
          <w:rStyle w:val="Emphasis"/>
        </w:rPr>
        <w:t>evidence</w:t>
      </w:r>
      <w:r w:rsidRPr="007E64ED">
        <w:rPr>
          <w:rStyle w:val="StyleUnderline"/>
        </w:rPr>
        <w:t xml:space="preserve"> that </w:t>
      </w:r>
      <w:r w:rsidRPr="007E64E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38C14C35" w14:textId="77777777" w:rsidR="00946FEB" w:rsidRPr="001D6F3E" w:rsidRDefault="00946FEB" w:rsidP="00946FEB">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7E64ED">
        <w:rPr>
          <w:rStyle w:val="Emphasis"/>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w:t>
      </w:r>
      <w:r w:rsidRPr="007E64ED">
        <w:rPr>
          <w:rStyle w:val="StyleUnderline"/>
        </w:rPr>
        <w:t xml:space="preserve">experience while on the job, the </w:t>
      </w:r>
      <w:r w:rsidRPr="007E64ED">
        <w:rPr>
          <w:rStyle w:val="Emphasis"/>
        </w:rPr>
        <w:t>job satisfaction they experience</w:t>
      </w:r>
      <w:r w:rsidRPr="007E64ED">
        <w:rPr>
          <w:sz w:val="16"/>
        </w:rPr>
        <w:t xml:space="preserve">, and the </w:t>
      </w:r>
      <w:r w:rsidRPr="007E64ED">
        <w:rPr>
          <w:rStyle w:val="Emphasis"/>
        </w:rPr>
        <w:t>prosocial values</w:t>
      </w:r>
      <w:r w:rsidRPr="007E64ED">
        <w:rPr>
          <w:sz w:val="16"/>
        </w:rPr>
        <w:t xml:space="preserve"> they maintain; </w:t>
      </w:r>
      <w:r w:rsidRPr="007E64ED">
        <w:rPr>
          <w:rStyle w:val="StyleUnderline"/>
        </w:rPr>
        <w:t xml:space="preserve">some of the </w:t>
      </w:r>
      <w:r w:rsidRPr="007E64ED">
        <w:rPr>
          <w:rStyle w:val="Emphasis"/>
        </w:rPr>
        <w:t>very factors</w:t>
      </w:r>
      <w:r w:rsidRPr="007E64ED">
        <w:rPr>
          <w:rStyle w:val="StyleUnderline"/>
        </w:rPr>
        <w:t xml:space="preserve"> that draw individuals </w:t>
      </w:r>
      <w:r w:rsidRPr="007E64ED">
        <w:rPr>
          <w:rStyle w:val="Emphasis"/>
        </w:rPr>
        <w:t>into public service</w:t>
      </w:r>
      <w:r w:rsidRPr="007E64ED">
        <w:rPr>
          <w:sz w:val="16"/>
        </w:rPr>
        <w:t>.</w:t>
      </w:r>
      <w:r w:rsidRPr="001D6F3E">
        <w:rPr>
          <w:sz w:val="16"/>
        </w:rPr>
        <w:t xml:space="preserve"> </w:t>
      </w:r>
    </w:p>
    <w:p w14:paraId="6A9566F1" w14:textId="77777777" w:rsidR="00946FEB" w:rsidRPr="00647438" w:rsidRDefault="00946FEB" w:rsidP="00946FEB">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7E64ED">
        <w:rPr>
          <w:rStyle w:val="StyleUnderline"/>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009B15A7" w14:textId="77777777" w:rsidR="00946FEB" w:rsidRDefault="00946FEB" w:rsidP="00946FEB">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a </w:t>
      </w:r>
      <w:r w:rsidRPr="006E010D">
        <w:rPr>
          <w:rStyle w:val="Emphasis"/>
        </w:rPr>
        <w:t xml:space="preserve">way to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589A62EF" w14:textId="77777777" w:rsidR="00946FEB" w:rsidRDefault="00946FEB" w:rsidP="00946FEB">
      <w:pPr>
        <w:pStyle w:val="Analytic"/>
      </w:pPr>
    </w:p>
    <w:p w14:paraId="35D25EAA" w14:textId="77777777" w:rsidR="00946FEB" w:rsidRDefault="00946FEB" w:rsidP="00946FEB">
      <w:pPr>
        <w:pStyle w:val="Heading2"/>
      </w:pPr>
      <w:r>
        <w:t>Court Politics</w:t>
      </w:r>
    </w:p>
    <w:p w14:paraId="62867E04" w14:textId="77777777" w:rsidR="00946FEB" w:rsidRDefault="00946FEB" w:rsidP="00946FEB">
      <w:pPr>
        <w:pStyle w:val="Heading3"/>
      </w:pPr>
      <w:r>
        <w:t>Court Politics---2AC</w:t>
      </w:r>
    </w:p>
    <w:p w14:paraId="5C9D4C9F" w14:textId="77777777" w:rsidR="00946FEB" w:rsidRDefault="00946FEB" w:rsidP="00946FEB">
      <w:pPr>
        <w:pStyle w:val="Analytic"/>
      </w:pPr>
    </w:p>
    <w:p w14:paraId="1991628E" w14:textId="77777777" w:rsidR="00946FEB" w:rsidRDefault="00946FEB" w:rsidP="00946FEB">
      <w:pPr>
        <w:pStyle w:val="Heading4"/>
      </w:pPr>
      <w:r>
        <w:t xml:space="preserve">Court rules </w:t>
      </w:r>
      <w:r w:rsidRPr="005C7210">
        <w:rPr>
          <w:u w:val="single"/>
        </w:rPr>
        <w:t>for Trump</w:t>
      </w:r>
      <w:r>
        <w:t xml:space="preserve">, balances on </w:t>
      </w:r>
      <w:r w:rsidRPr="00080C9F">
        <w:rPr>
          <w:u w:val="single"/>
        </w:rPr>
        <w:t>other</w:t>
      </w:r>
      <w:r>
        <w:t xml:space="preserve"> cases, AND </w:t>
      </w:r>
      <w:r w:rsidRPr="00080C9F">
        <w:t>other</w:t>
      </w:r>
      <w:r>
        <w:t xml:space="preserve"> rulings either </w:t>
      </w:r>
      <w:r w:rsidRPr="00080C9F">
        <w:rPr>
          <w:u w:val="single"/>
        </w:rPr>
        <w:t>thump</w:t>
      </w:r>
      <w:r>
        <w:t xml:space="preserve"> or </w:t>
      </w:r>
      <w:r w:rsidRPr="00080C9F">
        <w:rPr>
          <w:u w:val="single"/>
        </w:rPr>
        <w:t>mitigate</w:t>
      </w:r>
      <w:r>
        <w:t xml:space="preserve"> institutional concerns.</w:t>
      </w:r>
    </w:p>
    <w:p w14:paraId="797E9F8C" w14:textId="77777777" w:rsidR="00946FEB" w:rsidRDefault="00946FEB" w:rsidP="00946FEB">
      <w:r>
        <w:t xml:space="preserve">Peter </w:t>
      </w:r>
      <w:r w:rsidRPr="00D352B6">
        <w:rPr>
          <w:rStyle w:val="Style13ptBold"/>
        </w:rPr>
        <w:t>Kirchgraber 10-20</w:t>
      </w:r>
      <w:r>
        <w:t>, JD, MA, Senior Policy Analyst, National Council of Nonprofits, "Supreme Court Term Opens with Significant Cases Impacting Nonprofits," National Council of Nonprofits, 10/20/2025, https://www.councilofnonprofits.org/articles/supreme-court-term-opens-significant-cases-impacting-nonprofits.</w:t>
      </w:r>
    </w:p>
    <w:p w14:paraId="09BBC662" w14:textId="77777777" w:rsidR="00946FEB" w:rsidRPr="001E36CE" w:rsidRDefault="00946FEB" w:rsidP="00946FEB">
      <w:pPr>
        <w:rPr>
          <w:sz w:val="16"/>
        </w:rPr>
      </w:pPr>
      <w:r w:rsidRPr="001E36CE">
        <w:rPr>
          <w:sz w:val="16"/>
        </w:rPr>
        <w:t xml:space="preserve">On October 6, the first Monday in October, </w:t>
      </w:r>
      <w:r w:rsidRPr="00004885">
        <w:rPr>
          <w:rStyle w:val="StyleUnderline"/>
        </w:rPr>
        <w:t>the</w:t>
      </w:r>
      <w:r w:rsidRPr="001E36CE">
        <w:rPr>
          <w:sz w:val="16"/>
        </w:rPr>
        <w:t xml:space="preserve"> U.S. </w:t>
      </w:r>
      <w:r w:rsidRPr="00004885">
        <w:rPr>
          <w:rStyle w:val="Emphasis"/>
        </w:rPr>
        <w:t xml:space="preserve">Supreme </w:t>
      </w:r>
      <w:r w:rsidRPr="00080C9F">
        <w:rPr>
          <w:rStyle w:val="Emphasis"/>
          <w:highlight w:val="yellow"/>
        </w:rPr>
        <w:t>Court</w:t>
      </w:r>
      <w:r w:rsidRPr="001E36CE">
        <w:rPr>
          <w:sz w:val="16"/>
        </w:rPr>
        <w:t xml:space="preserve"> </w:t>
      </w:r>
      <w:r w:rsidRPr="00004885">
        <w:rPr>
          <w:rStyle w:val="StyleUnderline"/>
        </w:rPr>
        <w:t xml:space="preserve">returned to a </w:t>
      </w:r>
      <w:r w:rsidRPr="00080C9F">
        <w:rPr>
          <w:rStyle w:val="StyleUnderline"/>
          <w:highlight w:val="yellow"/>
        </w:rPr>
        <w:t>new</w:t>
      </w:r>
      <w:r w:rsidRPr="00004885">
        <w:rPr>
          <w:rStyle w:val="StyleUnderline"/>
        </w:rPr>
        <w:t xml:space="preserve"> term and a </w:t>
      </w:r>
      <w:r w:rsidRPr="00080C9F">
        <w:rPr>
          <w:rStyle w:val="StyleUnderline"/>
          <w:highlight w:val="yellow"/>
        </w:rPr>
        <w:t>docket packed with</w:t>
      </w:r>
      <w:r w:rsidRPr="00080C9F">
        <w:rPr>
          <w:sz w:val="16"/>
          <w:highlight w:val="yellow"/>
        </w:rPr>
        <w:t xml:space="preserve"> </w:t>
      </w:r>
      <w:r w:rsidRPr="00080C9F">
        <w:rPr>
          <w:rStyle w:val="Emphasis"/>
          <w:highlight w:val="yellow"/>
        </w:rPr>
        <w:t>highly significant</w:t>
      </w:r>
      <w:r w:rsidRPr="00080C9F">
        <w:rPr>
          <w:sz w:val="16"/>
          <w:highlight w:val="yellow"/>
        </w:rPr>
        <w:t xml:space="preserve"> </w:t>
      </w:r>
      <w:r w:rsidRPr="00080C9F">
        <w:rPr>
          <w:rStyle w:val="StyleUnderline"/>
          <w:highlight w:val="yellow"/>
        </w:rPr>
        <w:t>cases</w:t>
      </w:r>
      <w:r w:rsidRPr="001E36CE">
        <w:rPr>
          <w:sz w:val="16"/>
        </w:rPr>
        <w:t>, many of which are of interest to nonprofits.</w:t>
      </w:r>
    </w:p>
    <w:p w14:paraId="03B64F22" w14:textId="77777777" w:rsidR="00946FEB" w:rsidRPr="001E36CE" w:rsidRDefault="00946FEB" w:rsidP="00946FEB">
      <w:pPr>
        <w:rPr>
          <w:sz w:val="16"/>
        </w:rPr>
      </w:pPr>
      <w:r w:rsidRPr="001E36CE">
        <w:rPr>
          <w:sz w:val="16"/>
        </w:rPr>
        <w:t xml:space="preserve">This term, several </w:t>
      </w:r>
      <w:r w:rsidRPr="00004885">
        <w:rPr>
          <w:rStyle w:val="StyleUnderline"/>
        </w:rPr>
        <w:t>matters before the</w:t>
      </w:r>
      <w:r w:rsidRPr="001E36CE">
        <w:rPr>
          <w:sz w:val="16"/>
        </w:rPr>
        <w:t xml:space="preserve"> </w:t>
      </w:r>
      <w:r w:rsidRPr="00004885">
        <w:rPr>
          <w:rStyle w:val="Emphasis"/>
        </w:rPr>
        <w:t>Court</w:t>
      </w:r>
      <w:r w:rsidRPr="001E36CE">
        <w:rPr>
          <w:sz w:val="16"/>
        </w:rPr>
        <w:t xml:space="preserve"> </w:t>
      </w:r>
      <w:r w:rsidRPr="00004885">
        <w:rPr>
          <w:rStyle w:val="StyleUnderline"/>
        </w:rPr>
        <w:t>will have</w:t>
      </w:r>
      <w:r w:rsidRPr="001E36CE">
        <w:rPr>
          <w:sz w:val="16"/>
        </w:rPr>
        <w:t xml:space="preserve"> </w:t>
      </w:r>
      <w:r w:rsidRPr="00004885">
        <w:rPr>
          <w:rStyle w:val="Emphasis"/>
        </w:rPr>
        <w:t>far-reaching implications</w:t>
      </w:r>
      <w:r w:rsidRPr="001E36CE">
        <w:rPr>
          <w:sz w:val="16"/>
        </w:rPr>
        <w:t xml:space="preserve"> </w:t>
      </w:r>
      <w:r w:rsidRPr="00004885">
        <w:rPr>
          <w:rStyle w:val="StyleUnderline"/>
        </w:rPr>
        <w:t>for the balance of power among</w:t>
      </w:r>
      <w:r w:rsidRPr="001E36CE">
        <w:rPr>
          <w:sz w:val="16"/>
        </w:rPr>
        <w:t xml:space="preserve"> the three </w:t>
      </w:r>
      <w:r w:rsidRPr="00004885">
        <w:rPr>
          <w:rStyle w:val="StyleUnderline"/>
        </w:rPr>
        <w:t>branches of government, the</w:t>
      </w:r>
      <w:r w:rsidRPr="001E36CE">
        <w:rPr>
          <w:sz w:val="16"/>
        </w:rPr>
        <w:t xml:space="preserve"> </w:t>
      </w:r>
      <w:r w:rsidRPr="00004885">
        <w:rPr>
          <w:rStyle w:val="Emphasis"/>
        </w:rPr>
        <w:t>limits</w:t>
      </w:r>
      <w:r w:rsidRPr="001E36CE">
        <w:rPr>
          <w:sz w:val="16"/>
        </w:rPr>
        <w:t xml:space="preserve"> </w:t>
      </w:r>
      <w:r w:rsidRPr="00004885">
        <w:rPr>
          <w:rStyle w:val="StyleUnderline"/>
        </w:rPr>
        <w:t>of</w:t>
      </w:r>
      <w:r w:rsidRPr="001E36CE">
        <w:rPr>
          <w:sz w:val="16"/>
        </w:rPr>
        <w:t xml:space="preserve"> </w:t>
      </w:r>
      <w:r w:rsidRPr="00004885">
        <w:rPr>
          <w:rStyle w:val="Emphasis"/>
        </w:rPr>
        <w:t>executive authority</w:t>
      </w:r>
      <w:r w:rsidRPr="001E36CE">
        <w:rPr>
          <w:sz w:val="16"/>
        </w:rPr>
        <w:t xml:space="preserve">, </w:t>
      </w:r>
      <w:r w:rsidRPr="00004885">
        <w:rPr>
          <w:rStyle w:val="StyleUnderline"/>
        </w:rPr>
        <w:t>and</w:t>
      </w:r>
      <w:r w:rsidRPr="001E36CE">
        <w:rPr>
          <w:sz w:val="16"/>
        </w:rPr>
        <w:t xml:space="preserve"> </w:t>
      </w:r>
      <w:r w:rsidRPr="00004885">
        <w:rPr>
          <w:rStyle w:val="Emphasis"/>
        </w:rPr>
        <w:t>elections</w:t>
      </w:r>
      <w:r w:rsidRPr="001E36CE">
        <w:rPr>
          <w:sz w:val="16"/>
        </w:rPr>
        <w:t xml:space="preserve">, </w:t>
      </w:r>
      <w:r w:rsidRPr="00004885">
        <w:rPr>
          <w:rStyle w:val="StyleUnderline"/>
        </w:rPr>
        <w:t>among other issues</w:t>
      </w:r>
      <w:r w:rsidRPr="001E36CE">
        <w:rPr>
          <w:sz w:val="16"/>
        </w:rPr>
        <w:t xml:space="preserve">. Two </w:t>
      </w:r>
      <w:r w:rsidRPr="00004885">
        <w:rPr>
          <w:rStyle w:val="StyleUnderline"/>
        </w:rPr>
        <w:t xml:space="preserve">cases will </w:t>
      </w:r>
      <w:r w:rsidRPr="00080C9F">
        <w:rPr>
          <w:rStyle w:val="StyleUnderline"/>
          <w:highlight w:val="yellow"/>
        </w:rPr>
        <w:t>determine</w:t>
      </w:r>
      <w:r w:rsidRPr="00004885">
        <w:rPr>
          <w:rStyle w:val="StyleUnderline"/>
        </w:rPr>
        <w:t xml:space="preserve"> the extent of presidential </w:t>
      </w:r>
      <w:r w:rsidRPr="00080C9F">
        <w:rPr>
          <w:rStyle w:val="StyleUnderline"/>
          <w:highlight w:val="yellow"/>
        </w:rPr>
        <w:t>powers to</w:t>
      </w:r>
      <w:r w:rsidRPr="00080C9F">
        <w:rPr>
          <w:sz w:val="16"/>
          <w:highlight w:val="yellow"/>
        </w:rPr>
        <w:t xml:space="preserve"> </w:t>
      </w:r>
      <w:r w:rsidRPr="00080C9F">
        <w:rPr>
          <w:rStyle w:val="Emphasis"/>
          <w:highlight w:val="yellow"/>
        </w:rPr>
        <w:t>terminate officials</w:t>
      </w:r>
      <w:r w:rsidRPr="001E36CE">
        <w:rPr>
          <w:sz w:val="16"/>
        </w:rPr>
        <w:t xml:space="preserve"> </w:t>
      </w:r>
      <w:r w:rsidRPr="00004885">
        <w:rPr>
          <w:rStyle w:val="StyleUnderline"/>
        </w:rPr>
        <w:t>from independent federal agencies</w:t>
      </w:r>
      <w:r w:rsidRPr="001E36CE">
        <w:rPr>
          <w:sz w:val="16"/>
        </w:rPr>
        <w:t xml:space="preserve"> – such as the Federal Reserve Board and the Federal Trade Commission – despite legal protections from dismissals. </w:t>
      </w:r>
      <w:r w:rsidRPr="00080C9F">
        <w:rPr>
          <w:rStyle w:val="StyleUnderline"/>
          <w:highlight w:val="yellow"/>
        </w:rPr>
        <w:t>Another</w:t>
      </w:r>
      <w:r w:rsidRPr="001E36CE">
        <w:rPr>
          <w:sz w:val="16"/>
        </w:rPr>
        <w:t xml:space="preserve"> </w:t>
      </w:r>
      <w:r w:rsidRPr="00004885">
        <w:rPr>
          <w:rStyle w:val="Emphasis"/>
        </w:rPr>
        <w:t>key case</w:t>
      </w:r>
      <w:r w:rsidRPr="001E36CE">
        <w:rPr>
          <w:sz w:val="16"/>
        </w:rPr>
        <w:t xml:space="preserve"> </w:t>
      </w:r>
      <w:r w:rsidRPr="00004885">
        <w:rPr>
          <w:rStyle w:val="StyleUnderline"/>
        </w:rPr>
        <w:t>concerns</w:t>
      </w:r>
      <w:r w:rsidRPr="001E36CE">
        <w:rPr>
          <w:sz w:val="16"/>
        </w:rPr>
        <w:t xml:space="preserve"> the </w:t>
      </w:r>
      <w:r w:rsidRPr="00004885">
        <w:rPr>
          <w:rStyle w:val="StyleUnderline"/>
        </w:rPr>
        <w:t>administration’s use of</w:t>
      </w:r>
      <w:r w:rsidRPr="001E36CE">
        <w:rPr>
          <w:sz w:val="16"/>
        </w:rPr>
        <w:t xml:space="preserve"> </w:t>
      </w:r>
      <w:r w:rsidRPr="00004885">
        <w:rPr>
          <w:rStyle w:val="Emphasis"/>
        </w:rPr>
        <w:t>emergency economic powers</w:t>
      </w:r>
      <w:r w:rsidRPr="001E36CE">
        <w:rPr>
          <w:sz w:val="16"/>
        </w:rPr>
        <w:t xml:space="preserve"> </w:t>
      </w:r>
      <w:r w:rsidRPr="00004885">
        <w:rPr>
          <w:rStyle w:val="StyleUnderline"/>
        </w:rPr>
        <w:t>to unilaterally impose</w:t>
      </w:r>
      <w:r w:rsidRPr="001E36CE">
        <w:rPr>
          <w:sz w:val="16"/>
        </w:rPr>
        <w:t xml:space="preserve"> </w:t>
      </w:r>
      <w:r w:rsidRPr="00080C9F">
        <w:rPr>
          <w:rStyle w:val="Emphasis"/>
          <w:highlight w:val="yellow"/>
        </w:rPr>
        <w:t>tariffs</w:t>
      </w:r>
      <w:r w:rsidRPr="001E36CE">
        <w:rPr>
          <w:sz w:val="16"/>
        </w:rPr>
        <w:t xml:space="preserve">, which could trigger higher prices for consumers already struggling to make ends meet, raise costs for nonprofits, and leave potential donors with less disposable income. Dismissing nonpartisan professionals from independent agencies can upset regulatory and funding mechanisms for nonprofits and undermine agency independence and expertise, and using emergency economic powers undermines democratic accountability for decisions with far-reaching impacts. </w:t>
      </w:r>
    </w:p>
    <w:p w14:paraId="0406814E" w14:textId="77777777" w:rsidR="00946FEB" w:rsidRPr="001E36CE" w:rsidRDefault="00946FEB" w:rsidP="00946FEB">
      <w:pPr>
        <w:rPr>
          <w:sz w:val="16"/>
        </w:rPr>
      </w:pPr>
      <w:r w:rsidRPr="001E36CE">
        <w:rPr>
          <w:sz w:val="16"/>
        </w:rPr>
        <w:t xml:space="preserve">Looking ahead to the 2026 midterms, </w:t>
      </w:r>
      <w:r w:rsidRPr="00004885">
        <w:rPr>
          <w:rStyle w:val="StyleUnderline"/>
        </w:rPr>
        <w:t xml:space="preserve">an important ruling is </w:t>
      </w:r>
      <w:r w:rsidRPr="00080C9F">
        <w:rPr>
          <w:rStyle w:val="StyleUnderline"/>
          <w:highlight w:val="yellow"/>
        </w:rPr>
        <w:t>expect</w:t>
      </w:r>
      <w:r w:rsidRPr="00004885">
        <w:rPr>
          <w:rStyle w:val="StyleUnderline"/>
        </w:rPr>
        <w:t>ed in</w:t>
      </w:r>
      <w:r w:rsidRPr="001E36CE">
        <w:rPr>
          <w:sz w:val="16"/>
        </w:rPr>
        <w:t xml:space="preserve"> </w:t>
      </w:r>
      <w:r w:rsidRPr="00004885">
        <w:rPr>
          <w:rStyle w:val="Emphasis"/>
        </w:rPr>
        <w:t xml:space="preserve">Louisiana v. </w:t>
      </w:r>
      <w:r w:rsidRPr="00AE3709">
        <w:rPr>
          <w:rStyle w:val="Emphasis"/>
          <w:highlight w:val="yellow"/>
        </w:rPr>
        <w:t>Callais</w:t>
      </w:r>
      <w:r w:rsidRPr="001E36CE">
        <w:rPr>
          <w:sz w:val="16"/>
        </w:rPr>
        <w:t xml:space="preserve">, </w:t>
      </w:r>
      <w:r w:rsidRPr="00004885">
        <w:rPr>
          <w:rStyle w:val="StyleUnderline"/>
        </w:rPr>
        <w:t>which will decide the constitutionality of creating a majority-minority congressional district</w:t>
      </w:r>
      <w:r w:rsidRPr="001E36CE">
        <w:rPr>
          <w:sz w:val="16"/>
        </w:rPr>
        <w:t>. The court could potentially invalidate key parts of the Voting Rights Act and direct states to redraw congressional maps across the country. Nonprofits can and should engage in nonpartisan voter engagement activities to ensure that the voices of their communities can be heard by their elected representatives, so that critical needs do not go unmet.</w:t>
      </w:r>
    </w:p>
    <w:p w14:paraId="089B386C" w14:textId="77777777" w:rsidR="00946FEB" w:rsidRPr="001E36CE" w:rsidRDefault="00946FEB" w:rsidP="00946FEB">
      <w:pPr>
        <w:rPr>
          <w:sz w:val="16"/>
        </w:rPr>
      </w:pPr>
      <w:r w:rsidRPr="00D01AD6">
        <w:rPr>
          <w:rStyle w:val="StyleUnderline"/>
          <w:highlight w:val="yellow"/>
        </w:rPr>
        <w:t>Other</w:t>
      </w:r>
      <w:r w:rsidRPr="00346252">
        <w:rPr>
          <w:sz w:val="16"/>
        </w:rPr>
        <w:t xml:space="preserve"> </w:t>
      </w:r>
      <w:r w:rsidRPr="00346252">
        <w:rPr>
          <w:rStyle w:val="Emphasis"/>
        </w:rPr>
        <w:t xml:space="preserve">closely </w:t>
      </w:r>
      <w:r w:rsidRPr="00D01AD6">
        <w:rPr>
          <w:rStyle w:val="Emphasis"/>
        </w:rPr>
        <w:t>watched</w:t>
      </w:r>
      <w:r w:rsidRPr="00D01AD6">
        <w:rPr>
          <w:sz w:val="16"/>
        </w:rPr>
        <w:t xml:space="preserve"> </w:t>
      </w:r>
      <w:r w:rsidRPr="00D01AD6">
        <w:rPr>
          <w:rStyle w:val="StyleUnderline"/>
        </w:rPr>
        <w:t>case</w:t>
      </w:r>
      <w:r w:rsidRPr="00346252">
        <w:rPr>
          <w:rStyle w:val="StyleUnderline"/>
          <w:highlight w:val="yellow"/>
        </w:rPr>
        <w:t>s involve</w:t>
      </w:r>
      <w:r w:rsidRPr="00346252">
        <w:rPr>
          <w:sz w:val="16"/>
          <w:highlight w:val="yellow"/>
        </w:rPr>
        <w:t xml:space="preserve"> </w:t>
      </w:r>
      <w:r w:rsidRPr="00AE3709">
        <w:rPr>
          <w:rStyle w:val="Emphasis"/>
          <w:highlight w:val="yellow"/>
        </w:rPr>
        <w:t>LGBTQ</w:t>
      </w:r>
      <w:r w:rsidRPr="001E36CE">
        <w:rPr>
          <w:sz w:val="16"/>
        </w:rPr>
        <w:t xml:space="preserve"> </w:t>
      </w:r>
      <w:r w:rsidRPr="00004885">
        <w:rPr>
          <w:rStyle w:val="StyleUnderline"/>
        </w:rPr>
        <w:t xml:space="preserve">communities </w:t>
      </w:r>
      <w:r w:rsidRPr="00AE3709">
        <w:rPr>
          <w:rStyle w:val="StyleUnderline"/>
          <w:highlight w:val="yellow"/>
        </w:rPr>
        <w:t>and</w:t>
      </w:r>
      <w:r w:rsidRPr="00AE3709">
        <w:rPr>
          <w:sz w:val="16"/>
          <w:highlight w:val="yellow"/>
        </w:rPr>
        <w:t xml:space="preserve"> </w:t>
      </w:r>
      <w:r w:rsidRPr="00AE3709">
        <w:rPr>
          <w:rStyle w:val="Emphasis"/>
          <w:highlight w:val="yellow"/>
        </w:rPr>
        <w:t>gun rights</w:t>
      </w:r>
      <w:r w:rsidRPr="001E36CE">
        <w:rPr>
          <w:sz w:val="16"/>
        </w:rPr>
        <w:t>. Two cases will determine participation by trans athletes in women’s sports at the collegiate and high school levels, and a third case addresses Colorado's ban on conversion therapy. Also under challenge is a Hawaii law that limits the concealed-carry rights of handgun owners on private property that is open to the public, such as malls. Nonprofits holding public events may be affected.</w:t>
      </w:r>
    </w:p>
    <w:p w14:paraId="45D04BB8" w14:textId="77777777" w:rsidR="00946FEB" w:rsidRPr="001E36CE" w:rsidRDefault="00946FEB" w:rsidP="00946FEB">
      <w:pPr>
        <w:rPr>
          <w:sz w:val="16"/>
        </w:rPr>
      </w:pPr>
      <w:r w:rsidRPr="001E36CE">
        <w:rPr>
          <w:sz w:val="16"/>
        </w:rPr>
        <w:t xml:space="preserve">Based on the past few years, </w:t>
      </w:r>
      <w:r w:rsidRPr="00004885">
        <w:rPr>
          <w:rStyle w:val="StyleUnderline"/>
        </w:rPr>
        <w:t xml:space="preserve">the </w:t>
      </w:r>
      <w:r w:rsidRPr="00AE3709">
        <w:rPr>
          <w:rStyle w:val="StyleUnderline"/>
          <w:highlight w:val="yellow"/>
        </w:rPr>
        <w:t>Court</w:t>
      </w:r>
      <w:r w:rsidRPr="00004885">
        <w:rPr>
          <w:rStyle w:val="StyleUnderline"/>
        </w:rPr>
        <w:t xml:space="preserve"> has</w:t>
      </w:r>
      <w:r w:rsidRPr="001E36CE">
        <w:rPr>
          <w:sz w:val="16"/>
        </w:rPr>
        <w:t xml:space="preserve"> </w:t>
      </w:r>
      <w:r w:rsidRPr="00AE3709">
        <w:rPr>
          <w:rStyle w:val="Emphasis"/>
          <w:highlight w:val="yellow"/>
        </w:rPr>
        <w:t>shown deference</w:t>
      </w:r>
      <w:r w:rsidRPr="001E36CE">
        <w:rPr>
          <w:sz w:val="16"/>
        </w:rPr>
        <w:t xml:space="preserve"> </w:t>
      </w:r>
      <w:r w:rsidRPr="00004885">
        <w:rPr>
          <w:rStyle w:val="StyleUnderline"/>
        </w:rPr>
        <w:t>to</w:t>
      </w:r>
      <w:r w:rsidRPr="001E36CE">
        <w:rPr>
          <w:sz w:val="16"/>
        </w:rPr>
        <w:t xml:space="preserve"> </w:t>
      </w:r>
      <w:r w:rsidRPr="00004885">
        <w:rPr>
          <w:rStyle w:val="Emphasis"/>
        </w:rPr>
        <w:t>expanding</w:t>
      </w:r>
      <w:r w:rsidRPr="001E36CE">
        <w:rPr>
          <w:sz w:val="16"/>
        </w:rPr>
        <w:t xml:space="preserve"> </w:t>
      </w:r>
      <w:r w:rsidRPr="00004885">
        <w:rPr>
          <w:rStyle w:val="StyleUnderline"/>
        </w:rPr>
        <w:t xml:space="preserve">presidential powers </w:t>
      </w:r>
      <w:r w:rsidRPr="00EA002A">
        <w:rPr>
          <w:rStyle w:val="StyleUnderline"/>
          <w:highlight w:val="yellow"/>
        </w:rPr>
        <w:t>in controversial cases</w:t>
      </w:r>
      <w:r w:rsidRPr="001E36CE">
        <w:rPr>
          <w:sz w:val="16"/>
        </w:rPr>
        <w:t xml:space="preserve">, more often with little explanation. Using the emergency docket, sometimes referred to as the “shadow docket,” </w:t>
      </w:r>
      <w:r w:rsidRPr="00004885">
        <w:rPr>
          <w:rStyle w:val="StyleUnderline"/>
        </w:rPr>
        <w:t>the Court has issued</w:t>
      </w:r>
      <w:r w:rsidRPr="001E36CE">
        <w:rPr>
          <w:sz w:val="16"/>
        </w:rPr>
        <w:t xml:space="preserve"> </w:t>
      </w:r>
      <w:r w:rsidRPr="00004885">
        <w:rPr>
          <w:rStyle w:val="Emphasis"/>
          <w:sz w:val="24"/>
          <w:szCs w:val="24"/>
        </w:rPr>
        <w:t xml:space="preserve">nearly </w:t>
      </w:r>
      <w:r w:rsidRPr="00585635">
        <w:rPr>
          <w:rStyle w:val="Emphasis"/>
          <w:sz w:val="24"/>
          <w:szCs w:val="24"/>
          <w:highlight w:val="yellow"/>
        </w:rPr>
        <w:t>30 rulings</w:t>
      </w:r>
      <w:r w:rsidRPr="001E36CE">
        <w:rPr>
          <w:sz w:val="16"/>
        </w:rPr>
        <w:t xml:space="preserve"> </w:t>
      </w:r>
      <w:r w:rsidRPr="00004885">
        <w:rPr>
          <w:rStyle w:val="StyleUnderline"/>
        </w:rPr>
        <w:t>without expounding</w:t>
      </w:r>
      <w:r w:rsidRPr="001E36CE">
        <w:rPr>
          <w:sz w:val="16"/>
        </w:rPr>
        <w:t xml:space="preserve"> upon </w:t>
      </w:r>
      <w:r w:rsidRPr="00004885">
        <w:rPr>
          <w:rStyle w:val="StyleUnderline"/>
        </w:rPr>
        <w:t>the merits of the various cases</w:t>
      </w:r>
      <w:r w:rsidRPr="001E36CE">
        <w:rPr>
          <w:sz w:val="16"/>
        </w:rPr>
        <w:t xml:space="preserve">. This has </w:t>
      </w:r>
      <w:r w:rsidRPr="00585635">
        <w:rPr>
          <w:rStyle w:val="StyleUnderline"/>
          <w:highlight w:val="yellow"/>
        </w:rPr>
        <w:t>allow</w:t>
      </w:r>
      <w:r w:rsidRPr="00004885">
        <w:rPr>
          <w:rStyle w:val="StyleUnderline"/>
        </w:rPr>
        <w:t xml:space="preserve">ed the </w:t>
      </w:r>
      <w:r w:rsidRPr="00585635">
        <w:rPr>
          <w:rStyle w:val="StyleUnderline"/>
          <w:highlight w:val="yellow"/>
        </w:rPr>
        <w:t>Admin</w:t>
      </w:r>
      <w:r w:rsidRPr="00004885">
        <w:rPr>
          <w:rStyle w:val="StyleUnderline"/>
        </w:rPr>
        <w:t>istration to</w:t>
      </w:r>
      <w:r w:rsidRPr="001E36CE">
        <w:rPr>
          <w:sz w:val="16"/>
        </w:rPr>
        <w:t xml:space="preserve"> </w:t>
      </w:r>
      <w:r w:rsidRPr="00585635">
        <w:rPr>
          <w:rStyle w:val="Emphasis"/>
          <w:highlight w:val="yellow"/>
        </w:rPr>
        <w:t>move forward</w:t>
      </w:r>
      <w:r w:rsidRPr="00585635">
        <w:rPr>
          <w:sz w:val="16"/>
          <w:highlight w:val="yellow"/>
        </w:rPr>
        <w:t xml:space="preserve"> </w:t>
      </w:r>
      <w:r w:rsidRPr="00585635">
        <w:rPr>
          <w:rStyle w:val="StyleUnderline"/>
          <w:highlight w:val="yellow"/>
        </w:rPr>
        <w:t>with</w:t>
      </w:r>
      <w:r w:rsidRPr="00585635">
        <w:rPr>
          <w:sz w:val="16"/>
          <w:highlight w:val="yellow"/>
        </w:rPr>
        <w:t xml:space="preserve"> </w:t>
      </w:r>
      <w:r w:rsidRPr="00585635">
        <w:rPr>
          <w:rStyle w:val="Emphasis"/>
          <w:highlight w:val="yellow"/>
        </w:rPr>
        <w:t>many</w:t>
      </w:r>
      <w:r w:rsidRPr="001E36CE">
        <w:rPr>
          <w:sz w:val="16"/>
        </w:rPr>
        <w:t xml:space="preserve"> </w:t>
      </w:r>
      <w:r w:rsidRPr="00004885">
        <w:rPr>
          <w:rStyle w:val="StyleUnderline"/>
        </w:rPr>
        <w:t xml:space="preserve">executive </w:t>
      </w:r>
      <w:r w:rsidRPr="00585635">
        <w:rPr>
          <w:rStyle w:val="StyleUnderline"/>
          <w:highlight w:val="yellow"/>
        </w:rPr>
        <w:t>actions</w:t>
      </w:r>
      <w:r w:rsidRPr="001E36CE">
        <w:rPr>
          <w:sz w:val="16"/>
        </w:rPr>
        <w:t>. For example, in Social Security Admin. v. AFGE, the Court blocked a lower court’s ruling that would have stopped members of the Department of Government Efficiency (DOGE) from accessing sensitive records at the Social Security Administration. In another case, Trump v. J.G.G., the Court overturned a lower court’s order blocking summary deportations under the Alien Enemies Act. The Court did not address the merits in either case. In two cases on birthright citizenship, the Administration has asked the Supreme Court to address the merits.</w:t>
      </w:r>
    </w:p>
    <w:p w14:paraId="62F5AC6E" w14:textId="77777777" w:rsidR="00946FEB" w:rsidRDefault="00946FEB" w:rsidP="00946FEB">
      <w:pPr>
        <w:rPr>
          <w:sz w:val="16"/>
        </w:rPr>
      </w:pPr>
      <w:r w:rsidRPr="001E36CE">
        <w:rPr>
          <w:sz w:val="16"/>
        </w:rPr>
        <w:t xml:space="preserve">This is expected to be a momentous year at the nation’s highest court. </w:t>
      </w:r>
      <w:r w:rsidRPr="00327F74">
        <w:rPr>
          <w:rStyle w:val="StyleUnderline"/>
          <w:highlight w:val="yellow"/>
        </w:rPr>
        <w:t>Forthcoming decisions</w:t>
      </w:r>
      <w:r w:rsidRPr="00004885">
        <w:rPr>
          <w:rStyle w:val="StyleUnderline"/>
        </w:rPr>
        <w:t xml:space="preserve"> have</w:t>
      </w:r>
      <w:r w:rsidRPr="001E36CE">
        <w:rPr>
          <w:sz w:val="16"/>
        </w:rPr>
        <w:t xml:space="preserve"> the </w:t>
      </w:r>
      <w:r w:rsidRPr="00004885">
        <w:rPr>
          <w:rStyle w:val="Emphasis"/>
        </w:rPr>
        <w:t>potential</w:t>
      </w:r>
      <w:r w:rsidRPr="001E36CE">
        <w:rPr>
          <w:sz w:val="16"/>
        </w:rPr>
        <w:t xml:space="preserve"> not only </w:t>
      </w:r>
      <w:r w:rsidRPr="00004885">
        <w:rPr>
          <w:rStyle w:val="StyleUnderline"/>
        </w:rPr>
        <w:t>to reshape funding and regulatory structures at the federal level and the</w:t>
      </w:r>
      <w:r w:rsidRPr="001E36CE">
        <w:rPr>
          <w:sz w:val="16"/>
        </w:rPr>
        <w:t xml:space="preserve"> </w:t>
      </w:r>
      <w:r w:rsidRPr="00004885">
        <w:rPr>
          <w:rStyle w:val="Emphasis"/>
        </w:rPr>
        <w:t>constitutional barriers</w:t>
      </w:r>
      <w:r w:rsidRPr="001E36CE">
        <w:rPr>
          <w:sz w:val="16"/>
        </w:rPr>
        <w:t xml:space="preserve"> </w:t>
      </w:r>
      <w:r w:rsidRPr="00004885">
        <w:rPr>
          <w:rStyle w:val="StyleUnderline"/>
        </w:rPr>
        <w:t>between the</w:t>
      </w:r>
      <w:r w:rsidRPr="001E36CE">
        <w:rPr>
          <w:sz w:val="16"/>
        </w:rPr>
        <w:t xml:space="preserve"> three </w:t>
      </w:r>
      <w:r w:rsidRPr="00004885">
        <w:rPr>
          <w:rStyle w:val="StyleUnderline"/>
        </w:rPr>
        <w:t>branches of government</w:t>
      </w:r>
      <w:r w:rsidRPr="001E36CE">
        <w:rPr>
          <w:sz w:val="16"/>
        </w:rPr>
        <w:t xml:space="preserve">, but </w:t>
      </w:r>
      <w:r w:rsidRPr="00905C69">
        <w:rPr>
          <w:rStyle w:val="StyleUnderline"/>
        </w:rPr>
        <w:t>they</w:t>
      </w:r>
      <w:r w:rsidRPr="001E36CE">
        <w:rPr>
          <w:sz w:val="16"/>
        </w:rPr>
        <w:t xml:space="preserve"> also </w:t>
      </w:r>
      <w:r w:rsidRPr="00905C69">
        <w:rPr>
          <w:rStyle w:val="StyleUnderline"/>
        </w:rPr>
        <w:t xml:space="preserve">could </w:t>
      </w:r>
      <w:r w:rsidRPr="00327F74">
        <w:rPr>
          <w:rStyle w:val="StyleUnderline"/>
          <w:highlight w:val="yellow"/>
        </w:rPr>
        <w:t>have</w:t>
      </w:r>
      <w:r w:rsidRPr="00327F74">
        <w:rPr>
          <w:sz w:val="16"/>
          <w:highlight w:val="yellow"/>
        </w:rPr>
        <w:t xml:space="preserve"> </w:t>
      </w:r>
      <w:r w:rsidRPr="00327F74">
        <w:rPr>
          <w:rStyle w:val="Emphasis"/>
          <w:highlight w:val="yellow"/>
        </w:rPr>
        <w:t>far-reaching</w:t>
      </w:r>
      <w:r w:rsidRPr="00327F74">
        <w:rPr>
          <w:sz w:val="16"/>
          <w:highlight w:val="yellow"/>
        </w:rPr>
        <w:t xml:space="preserve"> </w:t>
      </w:r>
      <w:r w:rsidRPr="00327F74">
        <w:rPr>
          <w:rStyle w:val="StyleUnderline"/>
          <w:highlight w:val="yellow"/>
        </w:rPr>
        <w:t>effects</w:t>
      </w:r>
      <w:r w:rsidRPr="001E36CE">
        <w:rPr>
          <w:sz w:val="16"/>
        </w:rPr>
        <w:t xml:space="preserve"> on the people nonprofits serve every day and on the ways our communities make their voices heard in the corridors of power.</w:t>
      </w:r>
    </w:p>
    <w:p w14:paraId="05E4E8F5" w14:textId="77777777" w:rsidR="00946FEB" w:rsidRDefault="00946FEB" w:rsidP="00946FEB">
      <w:pPr>
        <w:pStyle w:val="Analytic"/>
      </w:pPr>
    </w:p>
    <w:p w14:paraId="39C9AF2F" w14:textId="77777777" w:rsidR="00946FEB" w:rsidRPr="00C71EA8" w:rsidRDefault="00946FEB" w:rsidP="00946FEB">
      <w:pPr>
        <w:pStyle w:val="Heading4"/>
      </w:pPr>
      <w:r w:rsidRPr="00C71EA8">
        <w:t xml:space="preserve">The plan is </w:t>
      </w:r>
      <w:r w:rsidRPr="00C71EA8">
        <w:rPr>
          <w:u w:val="single"/>
        </w:rPr>
        <w:t>popular</w:t>
      </w:r>
      <w:r w:rsidRPr="00C71EA8">
        <w:t xml:space="preserve"> and </w:t>
      </w:r>
      <w:r w:rsidRPr="00C71EA8">
        <w:rPr>
          <w:u w:val="single"/>
        </w:rPr>
        <w:t>bipartisan</w:t>
      </w:r>
      <w:r w:rsidRPr="00C71EA8">
        <w:t xml:space="preserve">. </w:t>
      </w:r>
    </w:p>
    <w:p w14:paraId="0952700D" w14:textId="77777777" w:rsidR="00946FEB" w:rsidRPr="00C71EA8" w:rsidRDefault="00946FEB" w:rsidP="00946FEB">
      <w:pPr>
        <w:rPr>
          <w:rStyle w:val="Style13ptBold"/>
          <w:b w:val="0"/>
          <w:bCs w:val="0"/>
        </w:rPr>
      </w:pPr>
      <w:r w:rsidRPr="00C71EA8">
        <w:rPr>
          <w:rStyle w:val="Style13ptBold"/>
          <w:b w:val="0"/>
          <w:bCs w:val="0"/>
        </w:rPr>
        <w:t xml:space="preserve">Jared </w:t>
      </w:r>
      <w:r w:rsidRPr="00C71EA8">
        <w:rPr>
          <w:rStyle w:val="Style13ptBold"/>
        </w:rPr>
        <w:t>Golden 25</w:t>
      </w:r>
      <w:r w:rsidRPr="00C71EA8">
        <w:rPr>
          <w:rStyle w:val="Style13ptBold"/>
          <w:b w:val="0"/>
          <w:bCs w:val="0"/>
        </w:rPr>
        <w:t>, Jared Golden is an American politician and Marine Corps veteran serving as a US representative from Maine, 12/11/2025, “Golden’s bill to restore federal workers’ collective bargaining rights passes House in bipartisan 231-195 vote,” https://golden.house.gov/media/press-releases/golden-s-bill-to-restore-federal-workers-collective-bargaining-rights-passes-house-in-bipartisan-231-195-vote</w:t>
      </w:r>
    </w:p>
    <w:p w14:paraId="3AA14B42" w14:textId="77777777" w:rsidR="00946FEB" w:rsidRPr="00C71EA8" w:rsidRDefault="00946FEB" w:rsidP="00946FEB">
      <w:pPr>
        <w:rPr>
          <w:rStyle w:val="StyleUnderline"/>
        </w:rPr>
      </w:pPr>
      <w:r w:rsidRPr="00C71EA8">
        <w:rPr>
          <w:rStyle w:val="StyleUnderline"/>
        </w:rPr>
        <w:t>Protect America’s Workforce Act is second successful discharge petition this year</w:t>
      </w:r>
    </w:p>
    <w:p w14:paraId="58D10714" w14:textId="77777777" w:rsidR="00946FEB" w:rsidRPr="00C71EA8" w:rsidRDefault="00946FEB" w:rsidP="00946FEB">
      <w:pPr>
        <w:rPr>
          <w:rStyle w:val="StyleUnderline"/>
        </w:rPr>
      </w:pPr>
      <w:r w:rsidRPr="00C71EA8">
        <w:rPr>
          <w:sz w:val="14"/>
        </w:rPr>
        <w:t xml:space="preserve">WASHINGTON — </w:t>
      </w:r>
      <w:r w:rsidRPr="00C71EA8">
        <w:rPr>
          <w:rStyle w:val="StyleUnderline"/>
        </w:rPr>
        <w:t>The U</w:t>
      </w:r>
      <w:r w:rsidRPr="00C71EA8">
        <w:rPr>
          <w:rStyle w:val="Emphasis"/>
        </w:rPr>
        <w:t xml:space="preserve">.S. </w:t>
      </w:r>
      <w:r w:rsidRPr="00C71EA8">
        <w:rPr>
          <w:rStyle w:val="Emphasis"/>
          <w:highlight w:val="yellow"/>
        </w:rPr>
        <w:t>House</w:t>
      </w:r>
      <w:r w:rsidRPr="00C71EA8">
        <w:rPr>
          <w:rStyle w:val="Emphasis"/>
        </w:rPr>
        <w:t xml:space="preserve"> of Representatives</w:t>
      </w:r>
      <w:r w:rsidRPr="00C71EA8">
        <w:rPr>
          <w:rStyle w:val="StyleUnderline"/>
        </w:rPr>
        <w:t xml:space="preserve"> today </w:t>
      </w:r>
      <w:r w:rsidRPr="00C71EA8">
        <w:rPr>
          <w:rStyle w:val="Emphasis"/>
          <w:highlight w:val="yellow"/>
        </w:rPr>
        <w:t>voted</w:t>
      </w:r>
      <w:r w:rsidRPr="00C71EA8">
        <w:rPr>
          <w:rStyle w:val="Emphasis"/>
        </w:rPr>
        <w:t xml:space="preserve"> 231-195 </w:t>
      </w:r>
      <w:r w:rsidRPr="00C71EA8">
        <w:rPr>
          <w:rStyle w:val="Emphasis"/>
          <w:highlight w:val="yellow"/>
        </w:rPr>
        <w:t>to pass</w:t>
      </w:r>
      <w:r w:rsidRPr="00C71EA8">
        <w:rPr>
          <w:rStyle w:val="Emphasis"/>
        </w:rPr>
        <w:t xml:space="preserve"> the Protect America’s Workforce </w:t>
      </w:r>
      <w:r w:rsidRPr="00C71EA8">
        <w:rPr>
          <w:rStyle w:val="Emphasis"/>
          <w:highlight w:val="yellow"/>
        </w:rPr>
        <w:t>Act</w:t>
      </w:r>
      <w:r w:rsidRPr="00C71EA8">
        <w:rPr>
          <w:rStyle w:val="StyleUnderline"/>
        </w:rPr>
        <w:t xml:space="preserve"> (PAWA), legislation by Congressmen Jared Golden (ME-02) and Brian Fitzpatrick (PA-01) </w:t>
      </w:r>
      <w:r w:rsidRPr="00C71EA8">
        <w:rPr>
          <w:rStyle w:val="Emphasis"/>
          <w:highlight w:val="yellow"/>
        </w:rPr>
        <w:t>to repeal</w:t>
      </w:r>
      <w:r w:rsidRPr="00C71EA8">
        <w:rPr>
          <w:rStyle w:val="Emphasis"/>
        </w:rPr>
        <w:t xml:space="preserve"> a presidential </w:t>
      </w:r>
      <w:r w:rsidRPr="00C71EA8">
        <w:rPr>
          <w:rStyle w:val="Emphasis"/>
          <w:highlight w:val="yellow"/>
        </w:rPr>
        <w:t>e</w:t>
      </w:r>
      <w:r w:rsidRPr="00C71EA8">
        <w:rPr>
          <w:rStyle w:val="Emphasis"/>
        </w:rPr>
        <w:t xml:space="preserve">xecutive </w:t>
      </w:r>
      <w:r w:rsidRPr="00C71EA8">
        <w:rPr>
          <w:rStyle w:val="Emphasis"/>
          <w:highlight w:val="yellow"/>
        </w:rPr>
        <w:t>o</w:t>
      </w:r>
      <w:r w:rsidRPr="00C71EA8">
        <w:rPr>
          <w:rStyle w:val="Emphasis"/>
        </w:rPr>
        <w:t>rder</w:t>
      </w:r>
      <w:r w:rsidRPr="00C71EA8">
        <w:rPr>
          <w:rStyle w:val="StyleUnderline"/>
        </w:rPr>
        <w:t xml:space="preserve"> </w:t>
      </w:r>
      <w:r w:rsidRPr="00C71EA8">
        <w:rPr>
          <w:rStyle w:val="Emphasis"/>
          <w:highlight w:val="yellow"/>
        </w:rPr>
        <w:t>that stripped union rights from</w:t>
      </w:r>
      <w:r w:rsidRPr="00C71EA8">
        <w:rPr>
          <w:rStyle w:val="StyleUnderline"/>
        </w:rPr>
        <w:t xml:space="preserve"> roughly 1 million </w:t>
      </w:r>
      <w:r w:rsidRPr="00C71EA8">
        <w:rPr>
          <w:rStyle w:val="Emphasis"/>
          <w:highlight w:val="yellow"/>
        </w:rPr>
        <w:t>federal workers</w:t>
      </w:r>
      <w:r w:rsidRPr="00C71EA8">
        <w:rPr>
          <w:rStyle w:val="StyleUnderline"/>
        </w:rPr>
        <w:t>.</w:t>
      </w:r>
    </w:p>
    <w:p w14:paraId="66097DE1" w14:textId="77777777" w:rsidR="00946FEB" w:rsidRPr="00C71EA8" w:rsidRDefault="00946FEB" w:rsidP="00946FEB">
      <w:pPr>
        <w:rPr>
          <w:sz w:val="14"/>
        </w:rPr>
      </w:pPr>
      <w:r w:rsidRPr="00C71EA8">
        <w:rPr>
          <w:rStyle w:val="Emphasis"/>
          <w:highlight w:val="yellow"/>
        </w:rPr>
        <w:t>Twenty Republicans joined all Dem</w:t>
      </w:r>
      <w:r w:rsidRPr="00C71EA8">
        <w:rPr>
          <w:rStyle w:val="Emphasis"/>
        </w:rPr>
        <w:t>ocrat</w:t>
      </w:r>
      <w:r w:rsidRPr="00C71EA8">
        <w:rPr>
          <w:rStyle w:val="Emphasis"/>
          <w:highlight w:val="yellow"/>
        </w:rPr>
        <w:t>s</w:t>
      </w:r>
      <w:r w:rsidRPr="00C71EA8">
        <w:rPr>
          <w:rStyle w:val="StyleUnderline"/>
        </w:rPr>
        <w:t xml:space="preserve"> in supporting the bill’s final passage.</w:t>
      </w:r>
      <w:r w:rsidRPr="00C71EA8">
        <w:rPr>
          <w:sz w:val="14"/>
        </w:rPr>
        <w:t xml:space="preserve"> Companion legislation was introduced in the Senate in September with bipartisan support. </w:t>
      </w:r>
    </w:p>
    <w:p w14:paraId="152F04FF" w14:textId="77777777" w:rsidR="00946FEB" w:rsidRPr="00C71EA8" w:rsidRDefault="00946FEB" w:rsidP="00946FEB">
      <w:pPr>
        <w:rPr>
          <w:sz w:val="14"/>
        </w:rPr>
      </w:pPr>
      <w:r w:rsidRPr="00C71EA8">
        <w:rPr>
          <w:rStyle w:val="StyleUnderline"/>
        </w:rPr>
        <w:t>“</w:t>
      </w:r>
      <w:r w:rsidRPr="00C71EA8">
        <w:rPr>
          <w:rStyle w:val="Emphasis"/>
        </w:rPr>
        <w:t>Federal workers</w:t>
      </w:r>
      <w:r w:rsidRPr="00C71EA8">
        <w:rPr>
          <w:rStyle w:val="StyleUnderline"/>
        </w:rPr>
        <w:t xml:space="preserve"> show up on the job every day to do the people’s work, and their limited collective bargaining rights are critical to protecting them from </w:t>
      </w:r>
      <w:r w:rsidRPr="00C71EA8">
        <w:rPr>
          <w:rStyle w:val="Emphasis"/>
        </w:rPr>
        <w:t>unfair treatment</w:t>
      </w:r>
      <w:r w:rsidRPr="00C71EA8">
        <w:rPr>
          <w:rStyle w:val="StyleUnderline"/>
        </w:rPr>
        <w:t xml:space="preserve"> and political interference,”</w:t>
      </w:r>
      <w:r w:rsidRPr="00C71EA8">
        <w:rPr>
          <w:sz w:val="14"/>
        </w:rPr>
        <w:t xml:space="preserve"> Golden said after the bill’s passage. “</w:t>
      </w:r>
      <w:r w:rsidRPr="00C71EA8">
        <w:rPr>
          <w:rStyle w:val="StyleUnderline"/>
        </w:rPr>
        <w:t xml:space="preserve">I’m proud of the strong, </w:t>
      </w:r>
      <w:r w:rsidRPr="00C71EA8">
        <w:rPr>
          <w:rStyle w:val="Emphasis"/>
          <w:highlight w:val="yellow"/>
        </w:rPr>
        <w:t>bipartisan coalition</w:t>
      </w:r>
      <w:r w:rsidRPr="00C71EA8">
        <w:rPr>
          <w:rStyle w:val="StyleUnderline"/>
        </w:rPr>
        <w:t xml:space="preserve"> that </w:t>
      </w:r>
      <w:r w:rsidRPr="00C71EA8">
        <w:rPr>
          <w:rStyle w:val="Emphasis"/>
          <w:highlight w:val="yellow"/>
        </w:rPr>
        <w:t>came together</w:t>
      </w:r>
      <w:r w:rsidRPr="00C71EA8">
        <w:rPr>
          <w:rStyle w:val="StyleUnderline"/>
        </w:rPr>
        <w:t xml:space="preserve"> to pass the Protect America’s Workforce Act in the House</w:t>
      </w:r>
      <w:r w:rsidRPr="00C71EA8">
        <w:rPr>
          <w:sz w:val="14"/>
        </w:rPr>
        <w:t>, and I urge the Senate to quickly take up this bill and join us in standing up for workers.”</w:t>
      </w:r>
    </w:p>
    <w:p w14:paraId="47DF5F76" w14:textId="77777777" w:rsidR="00946FEB" w:rsidRPr="00C71EA8" w:rsidRDefault="00946FEB" w:rsidP="00946FEB">
      <w:pPr>
        <w:rPr>
          <w:sz w:val="14"/>
        </w:rPr>
      </w:pPr>
      <w:r w:rsidRPr="00C71EA8">
        <w:rPr>
          <w:sz w:val="14"/>
        </w:rPr>
        <w:t>(Click here for video of Golden’s remarks on the floor during initial debate on Wednesday)</w:t>
      </w:r>
    </w:p>
    <w:p w14:paraId="5F5E0DE1" w14:textId="77777777" w:rsidR="00946FEB" w:rsidRPr="00C71EA8" w:rsidRDefault="00946FEB" w:rsidP="00946FEB">
      <w:pPr>
        <w:rPr>
          <w:sz w:val="14"/>
        </w:rPr>
      </w:pPr>
      <w:r w:rsidRPr="00C71EA8">
        <w:rPr>
          <w:sz w:val="14"/>
        </w:rPr>
        <w:t>“</w:t>
      </w:r>
      <w:r w:rsidRPr="00C71EA8">
        <w:rPr>
          <w:rStyle w:val="StyleUnderline"/>
        </w:rPr>
        <w:t>Today, the House took an important bipartisan step on behalf of America’s workers.</w:t>
      </w:r>
      <w:r w:rsidRPr="00C71EA8">
        <w:rPr>
          <w:sz w:val="14"/>
        </w:rPr>
        <w:t xml:space="preserve"> The right to be heard in one’s workplace may appear basic, but it carries great weight — </w:t>
      </w:r>
      <w:r w:rsidRPr="00C71EA8">
        <w:rPr>
          <w:rStyle w:val="StyleUnderline"/>
        </w:rPr>
        <w:t xml:space="preserve">it </w:t>
      </w:r>
      <w:r w:rsidRPr="00C71EA8">
        <w:rPr>
          <w:rStyle w:val="Emphasis"/>
        </w:rPr>
        <w:t>ensures</w:t>
      </w:r>
      <w:r w:rsidRPr="00C71EA8">
        <w:rPr>
          <w:rStyle w:val="StyleUnderline"/>
        </w:rPr>
        <w:t xml:space="preserve"> that the </w:t>
      </w:r>
      <w:r w:rsidRPr="00C71EA8">
        <w:rPr>
          <w:rStyle w:val="Emphasis"/>
        </w:rPr>
        <w:t>people</w:t>
      </w:r>
      <w:r w:rsidRPr="00C71EA8">
        <w:rPr>
          <w:rStyle w:val="StyleUnderline"/>
        </w:rPr>
        <w:t xml:space="preserve"> who serve our nation </w:t>
      </w:r>
      <w:r w:rsidRPr="00C71EA8">
        <w:rPr>
          <w:rStyle w:val="Emphasis"/>
        </w:rPr>
        <w:t>have a seat at the table</w:t>
      </w:r>
      <w:r w:rsidRPr="00C71EA8">
        <w:rPr>
          <w:rStyle w:val="StyleUnderline"/>
        </w:rPr>
        <w:t xml:space="preserve"> when decisions shape their work and their mission,” Fitzpatrick said.</w:t>
      </w:r>
      <w:r w:rsidRPr="00C71EA8">
        <w:rPr>
          <w:sz w:val="14"/>
        </w:rPr>
        <w:t xml:space="preserve"> “This bill moves us closer to restoring that fundamental protection for nearly one million federal employees, many of them veterans. </w:t>
      </w:r>
      <w:r w:rsidRPr="00C71EA8">
        <w:rPr>
          <w:rStyle w:val="StyleUnderline"/>
        </w:rPr>
        <w:t xml:space="preserve">I will always </w:t>
      </w:r>
      <w:r w:rsidRPr="00C71EA8">
        <w:rPr>
          <w:rStyle w:val="Emphasis"/>
        </w:rPr>
        <w:t>fight for our workers</w:t>
      </w:r>
      <w:r w:rsidRPr="00C71EA8">
        <w:rPr>
          <w:rStyle w:val="StyleUnderline"/>
        </w:rPr>
        <w:t>, and I call on the Senate to help ensure these protections are fully reinstated.</w:t>
      </w:r>
      <w:r w:rsidRPr="00C71EA8">
        <w:rPr>
          <w:sz w:val="14"/>
        </w:rPr>
        <w:t>”</w:t>
      </w:r>
    </w:p>
    <w:p w14:paraId="36474CAD" w14:textId="77777777" w:rsidR="00946FEB" w:rsidRPr="00C71EA8" w:rsidRDefault="00946FEB" w:rsidP="00946FEB">
      <w:pPr>
        <w:rPr>
          <w:sz w:val="14"/>
        </w:rPr>
      </w:pPr>
      <w:r w:rsidRPr="00C71EA8">
        <w:rPr>
          <w:rStyle w:val="StyleUnderline"/>
        </w:rPr>
        <w:t xml:space="preserve">Golden and Fitzpatrick </w:t>
      </w:r>
      <w:r w:rsidRPr="00C71EA8">
        <w:rPr>
          <w:rStyle w:val="Emphasis"/>
        </w:rPr>
        <w:t>introduced PAWA in April</w:t>
      </w:r>
      <w:r w:rsidRPr="00C71EA8">
        <w:rPr>
          <w:rStyle w:val="StyleUnderline"/>
        </w:rPr>
        <w:t xml:space="preserve">. After </w:t>
      </w:r>
      <w:r w:rsidRPr="00C71EA8">
        <w:rPr>
          <w:rStyle w:val="Emphasis"/>
        </w:rPr>
        <w:t>months of inactio</w:t>
      </w:r>
      <w:r w:rsidRPr="00C71EA8">
        <w:rPr>
          <w:rStyle w:val="StyleUnderline"/>
        </w:rPr>
        <w:t xml:space="preserve">n by House majority leadership, they </w:t>
      </w:r>
      <w:r w:rsidRPr="00C71EA8">
        <w:rPr>
          <w:rStyle w:val="Emphasis"/>
        </w:rPr>
        <w:t>shepherded the bill’s passage via discharge petition</w:t>
      </w:r>
      <w:r w:rsidRPr="00C71EA8">
        <w:rPr>
          <w:rStyle w:val="StyleUnderline"/>
        </w:rPr>
        <w:t xml:space="preserve"> — a legislative maneuver that allows members to bring </w:t>
      </w:r>
      <w:r w:rsidRPr="00C71EA8">
        <w:rPr>
          <w:rStyle w:val="Emphasis"/>
        </w:rPr>
        <w:t>popular bills to the House floor</w:t>
      </w:r>
      <w:r w:rsidRPr="00C71EA8">
        <w:rPr>
          <w:rStyle w:val="StyleUnderline"/>
        </w:rPr>
        <w:t xml:space="preserve"> when House leadership refuses to schedule a vote.</w:t>
      </w:r>
      <w:r w:rsidRPr="00C71EA8">
        <w:rPr>
          <w:sz w:val="14"/>
        </w:rPr>
        <w:t xml:space="preserve"> In November, the discharge petition obtained its 218th signature, clearing the threshold to bring PAWA up for a vote over the Speaker’s objections. </w:t>
      </w:r>
    </w:p>
    <w:p w14:paraId="68555DD0" w14:textId="77777777" w:rsidR="00946FEB" w:rsidRPr="00EF5069" w:rsidRDefault="00946FEB" w:rsidP="00946FEB">
      <w:pPr>
        <w:rPr>
          <w:u w:val="single"/>
        </w:rPr>
      </w:pPr>
      <w:r w:rsidRPr="00C71EA8">
        <w:rPr>
          <w:sz w:val="14"/>
        </w:rPr>
        <w:t xml:space="preserve">While successful discharge petitions are historically rare, </w:t>
      </w:r>
      <w:r w:rsidRPr="00C71EA8">
        <w:rPr>
          <w:rStyle w:val="StyleUnderline"/>
        </w:rPr>
        <w:t xml:space="preserve">members of the House are increasingly turning to them to call up legislation. </w:t>
      </w:r>
    </w:p>
    <w:p w14:paraId="2DFCF404" w14:textId="77777777" w:rsidR="00946FEB" w:rsidRDefault="00946FEB" w:rsidP="00946FEB">
      <w:pPr>
        <w:pStyle w:val="Analytic"/>
      </w:pPr>
    </w:p>
    <w:p w14:paraId="5C2A162B" w14:textId="77777777" w:rsidR="00946FEB" w:rsidRDefault="00946FEB" w:rsidP="00946FEB">
      <w:pPr>
        <w:pStyle w:val="Heading4"/>
      </w:pPr>
      <w:r>
        <w:t xml:space="preserve">‘Federal workers’ link is </w:t>
      </w:r>
      <w:r w:rsidRPr="00605DDB">
        <w:rPr>
          <w:u w:val="single"/>
        </w:rPr>
        <w:t>thumped</w:t>
      </w:r>
      <w:r>
        <w:t>.</w:t>
      </w:r>
    </w:p>
    <w:p w14:paraId="55A14BDB" w14:textId="77777777" w:rsidR="00946FEB" w:rsidRDefault="00946FEB" w:rsidP="00946FEB">
      <w:r>
        <w:t xml:space="preserve">Erich </w:t>
      </w:r>
      <w:r w:rsidRPr="00B42FCD">
        <w:rPr>
          <w:rStyle w:val="Style13ptBold"/>
        </w:rPr>
        <w:t>Wagner 10-14</w:t>
      </w:r>
      <w:r>
        <w:t xml:space="preserve">, Senior Correspondent, Government Executive, "Legal Challenges Against Trump's Union EOs Continue to Proliferate," Government Executive, 10/14/2025, </w:t>
      </w:r>
      <w:r w:rsidRPr="00B42FCD">
        <w:t>https://www.govexec.com/workforce/2025/10/legal-challenges-against-trumps-union-eos-continue-proliferate/408805/</w:t>
      </w:r>
      <w:r>
        <w:t>. [italics in original]</w:t>
      </w:r>
    </w:p>
    <w:p w14:paraId="27E80167" w14:textId="77777777" w:rsidR="00946FEB" w:rsidRPr="00B42FCD" w:rsidRDefault="00946FEB" w:rsidP="00946FEB">
      <w:pPr>
        <w:rPr>
          <w:sz w:val="16"/>
        </w:rPr>
      </w:pPr>
      <w:r w:rsidRPr="00B42FCD">
        <w:rPr>
          <w:sz w:val="16"/>
        </w:rPr>
        <w:t xml:space="preserve">In </w:t>
      </w:r>
      <w:r w:rsidRPr="00B35D3C">
        <w:rPr>
          <w:rStyle w:val="Emphasis"/>
        </w:rPr>
        <w:t xml:space="preserve">IFPTE’s </w:t>
      </w:r>
      <w:r w:rsidRPr="00D811C7">
        <w:rPr>
          <w:rStyle w:val="Emphasis"/>
          <w:highlight w:val="yellow"/>
        </w:rPr>
        <w:t>latest lawsuit</w:t>
      </w:r>
      <w:r w:rsidRPr="00D811C7">
        <w:rPr>
          <w:sz w:val="16"/>
          <w:highlight w:val="yellow"/>
        </w:rPr>
        <w:t xml:space="preserve">, </w:t>
      </w:r>
      <w:r w:rsidRPr="00D811C7">
        <w:rPr>
          <w:rStyle w:val="StyleUnderline"/>
          <w:highlight w:val="yellow"/>
        </w:rPr>
        <w:t>filed</w:t>
      </w:r>
      <w:r w:rsidRPr="00B35D3C">
        <w:rPr>
          <w:rStyle w:val="StyleUnderline"/>
        </w:rPr>
        <w:t xml:space="preserve"> last week</w:t>
      </w:r>
      <w:r w:rsidRPr="00B42FCD">
        <w:rPr>
          <w:sz w:val="16"/>
        </w:rPr>
        <w:t xml:space="preserve"> in the U.S. District Court for the District of Columbia, the union </w:t>
      </w:r>
      <w:r w:rsidRPr="00B35D3C">
        <w:rPr>
          <w:rStyle w:val="StyleUnderline"/>
        </w:rPr>
        <w:t>argues that</w:t>
      </w:r>
      <w:r w:rsidRPr="00B42FCD">
        <w:rPr>
          <w:sz w:val="16"/>
        </w:rPr>
        <w:t xml:space="preserve"> </w:t>
      </w:r>
      <w:r w:rsidRPr="00B35D3C">
        <w:rPr>
          <w:rStyle w:val="Emphasis"/>
        </w:rPr>
        <w:t>NASA’s workforce</w:t>
      </w:r>
      <w:r w:rsidRPr="00B42FCD">
        <w:rPr>
          <w:sz w:val="16"/>
        </w:rPr>
        <w:t xml:space="preserve"> </w:t>
      </w:r>
      <w:r w:rsidRPr="00B35D3C">
        <w:rPr>
          <w:rStyle w:val="StyleUnderline"/>
        </w:rPr>
        <w:t>was targeted</w:t>
      </w:r>
      <w:r w:rsidRPr="00B42FCD">
        <w:rPr>
          <w:sz w:val="16"/>
        </w:rPr>
        <w:t xml:space="preserve"> in the second executive order because the national union was publicly opposed to the initial executive order, and its NASA affiliate had filed more than 20 grievances against the agency and requested to bargain over workplace policy changes 17 times since March.</w:t>
      </w:r>
    </w:p>
    <w:p w14:paraId="0A8A9507" w14:textId="77777777" w:rsidR="00946FEB" w:rsidRPr="00B42FCD" w:rsidRDefault="00946FEB" w:rsidP="00946FEB">
      <w:pPr>
        <w:rPr>
          <w:sz w:val="16"/>
        </w:rPr>
      </w:pPr>
      <w:r w:rsidRPr="00B42FCD">
        <w:rPr>
          <w:sz w:val="16"/>
        </w:rPr>
        <w:t xml:space="preserve">And, </w:t>
      </w:r>
      <w:r w:rsidRPr="00D811C7">
        <w:rPr>
          <w:rStyle w:val="StyleUnderline"/>
          <w:highlight w:val="yellow"/>
        </w:rPr>
        <w:t>like</w:t>
      </w:r>
      <w:r w:rsidRPr="00D811C7">
        <w:rPr>
          <w:sz w:val="16"/>
          <w:highlight w:val="yellow"/>
        </w:rPr>
        <w:t xml:space="preserve"> </w:t>
      </w:r>
      <w:r w:rsidRPr="00D811C7">
        <w:rPr>
          <w:rStyle w:val="Emphasis"/>
          <w:highlight w:val="yellow"/>
        </w:rPr>
        <w:t>other</w:t>
      </w:r>
      <w:r w:rsidRPr="00B35D3C">
        <w:rPr>
          <w:rStyle w:val="Emphasis"/>
        </w:rPr>
        <w:t xml:space="preserve"> lawsuit</w:t>
      </w:r>
      <w:r w:rsidRPr="00D811C7">
        <w:rPr>
          <w:rStyle w:val="Emphasis"/>
          <w:highlight w:val="yellow"/>
        </w:rPr>
        <w:t>s</w:t>
      </w:r>
      <w:r w:rsidRPr="00B42FCD">
        <w:rPr>
          <w:sz w:val="16"/>
        </w:rPr>
        <w:t xml:space="preserve"> </w:t>
      </w:r>
      <w:r w:rsidRPr="00D811C7">
        <w:rPr>
          <w:rStyle w:val="StyleUnderline"/>
          <w:highlight w:val="yellow"/>
        </w:rPr>
        <w:t>challenging</w:t>
      </w:r>
      <w:r w:rsidRPr="00B35D3C">
        <w:rPr>
          <w:rStyle w:val="StyleUnderline"/>
        </w:rPr>
        <w:t xml:space="preserve"> the</w:t>
      </w:r>
      <w:r w:rsidRPr="00B42FCD">
        <w:rPr>
          <w:sz w:val="16"/>
        </w:rPr>
        <w:t xml:space="preserve"> </w:t>
      </w:r>
      <w:r w:rsidRPr="00B35D3C">
        <w:rPr>
          <w:rStyle w:val="Emphasis"/>
        </w:rPr>
        <w:t>August</w:t>
      </w:r>
      <w:r w:rsidRPr="00B42FCD">
        <w:rPr>
          <w:sz w:val="16"/>
        </w:rPr>
        <w:t xml:space="preserve"> e</w:t>
      </w:r>
      <w:r w:rsidRPr="00D811C7">
        <w:rPr>
          <w:rStyle w:val="Emphasis"/>
          <w:highlight w:val="yellow"/>
        </w:rPr>
        <w:t>x</w:t>
      </w:r>
      <w:r w:rsidRPr="00B42FCD">
        <w:rPr>
          <w:sz w:val="16"/>
        </w:rPr>
        <w:t xml:space="preserve">ecutive </w:t>
      </w:r>
      <w:r w:rsidRPr="00D811C7">
        <w:rPr>
          <w:rStyle w:val="Emphasis"/>
          <w:highlight w:val="yellow"/>
        </w:rPr>
        <w:t>o</w:t>
      </w:r>
      <w:r w:rsidRPr="00B42FCD">
        <w:rPr>
          <w:sz w:val="16"/>
        </w:rPr>
        <w:t xml:space="preserve">rder, IFPTE </w:t>
      </w:r>
      <w:r w:rsidRPr="00D811C7">
        <w:rPr>
          <w:rStyle w:val="StyleUnderline"/>
          <w:highlight w:val="yellow"/>
        </w:rPr>
        <w:t>argued</w:t>
      </w:r>
      <w:r w:rsidRPr="00B35D3C">
        <w:rPr>
          <w:rStyle w:val="StyleUnderline"/>
        </w:rPr>
        <w:t xml:space="preserve"> that the</w:t>
      </w:r>
      <w:r w:rsidRPr="00B42FCD">
        <w:rPr>
          <w:sz w:val="16"/>
        </w:rPr>
        <w:t xml:space="preserve"> </w:t>
      </w:r>
      <w:r w:rsidRPr="00D811C7">
        <w:rPr>
          <w:rStyle w:val="Emphasis"/>
          <w:highlight w:val="yellow"/>
        </w:rPr>
        <w:t>president</w:t>
      </w:r>
      <w:r w:rsidRPr="00B35D3C">
        <w:rPr>
          <w:rStyle w:val="Emphasis"/>
        </w:rPr>
        <w:t>’s declaration</w:t>
      </w:r>
      <w:r w:rsidRPr="00B42FCD">
        <w:rPr>
          <w:sz w:val="16"/>
        </w:rPr>
        <w:t xml:space="preserve"> that NASA is engaged in national security work </w:t>
      </w:r>
      <w:r w:rsidRPr="00D811C7">
        <w:rPr>
          <w:rStyle w:val="StyleUnderline"/>
          <w:highlight w:val="yellow"/>
        </w:rPr>
        <w:t>is belied by</w:t>
      </w:r>
      <w:r w:rsidRPr="00B35D3C">
        <w:rPr>
          <w:rStyle w:val="StyleUnderline"/>
        </w:rPr>
        <w:t xml:space="preserve"> the</w:t>
      </w:r>
      <w:r w:rsidRPr="00B42FCD">
        <w:rPr>
          <w:sz w:val="16"/>
        </w:rPr>
        <w:t xml:space="preserve"> agency’s own </w:t>
      </w:r>
      <w:r w:rsidRPr="00D811C7">
        <w:rPr>
          <w:rStyle w:val="Emphasis"/>
          <w:highlight w:val="yellow"/>
        </w:rPr>
        <w:t>authorizing</w:t>
      </w:r>
      <w:r w:rsidRPr="00D811C7">
        <w:rPr>
          <w:sz w:val="16"/>
          <w:highlight w:val="yellow"/>
        </w:rPr>
        <w:t xml:space="preserve"> </w:t>
      </w:r>
      <w:r w:rsidRPr="00D811C7">
        <w:rPr>
          <w:rStyle w:val="StyleUnderline"/>
          <w:highlight w:val="yellow"/>
        </w:rPr>
        <w:t>statute</w:t>
      </w:r>
      <w:r w:rsidRPr="00B42FCD">
        <w:rPr>
          <w:sz w:val="16"/>
        </w:rPr>
        <w:t>, as well as Trump’s establishment of the U.S. Space Force in 2019.</w:t>
      </w:r>
    </w:p>
    <w:p w14:paraId="0183E166" w14:textId="77777777" w:rsidR="00946FEB" w:rsidRPr="00B42FCD" w:rsidRDefault="00946FEB" w:rsidP="00946FEB">
      <w:pPr>
        <w:rPr>
          <w:sz w:val="16"/>
        </w:rPr>
      </w:pPr>
      <w:r w:rsidRPr="00B42FCD">
        <w:rPr>
          <w:sz w:val="16"/>
        </w:rPr>
        <w:t xml:space="preserve">“Indeed, the National Aeronautics and Space Act, which was first enacted in 1958 and amended most recently in 2017, established and created NASA and provides specifically that ‘it is the policy of the United States that activities in space should be devoted to </w:t>
      </w:r>
      <w:r w:rsidRPr="00B42FCD">
        <w:rPr>
          <w:i/>
          <w:iCs/>
          <w:sz w:val="16"/>
        </w:rPr>
        <w:t>peaceful purposes for the benefit of all humankind</w:t>
      </w:r>
      <w:r w:rsidRPr="00B42FCD">
        <w:rPr>
          <w:sz w:val="16"/>
        </w:rPr>
        <w:t xml:space="preserve">,” the union wrote. “[Significantly], not only is NASA’s mission unrelated to national security, the National Aeronautics and Space Act </w:t>
      </w:r>
      <w:r w:rsidRPr="00B42FCD">
        <w:rPr>
          <w:i/>
          <w:iCs/>
          <w:sz w:val="16"/>
        </w:rPr>
        <w:t>clearly</w:t>
      </w:r>
      <w:r w:rsidRPr="00B42FCD">
        <w:rPr>
          <w:sz w:val="16"/>
        </w:rPr>
        <w:t xml:space="preserve"> removes primary national security and defense functions from NASA, stating that: ‘activities peculiar to or primarily associated with development of weapons systems, military operations, or the defense of the United States . . . shall be the responsibility of, and shall be directed by the Department of Defense.”</w:t>
      </w:r>
    </w:p>
    <w:p w14:paraId="3B6AADD8" w14:textId="77777777" w:rsidR="00946FEB" w:rsidRDefault="00946FEB" w:rsidP="00946FEB">
      <w:pPr>
        <w:rPr>
          <w:sz w:val="16"/>
        </w:rPr>
      </w:pPr>
      <w:r w:rsidRPr="00B42FCD">
        <w:rPr>
          <w:sz w:val="16"/>
        </w:rPr>
        <w:t xml:space="preserve">IFPTE’s lawsuit comes less than two weeks after </w:t>
      </w:r>
      <w:r w:rsidRPr="00B35D3C">
        <w:rPr>
          <w:rStyle w:val="Emphasis"/>
        </w:rPr>
        <w:t xml:space="preserve">U.S. </w:t>
      </w:r>
      <w:r w:rsidRPr="00D811C7">
        <w:rPr>
          <w:rStyle w:val="Emphasis"/>
          <w:highlight w:val="yellow"/>
        </w:rPr>
        <w:t>District</w:t>
      </w:r>
      <w:r w:rsidRPr="00B42FCD">
        <w:rPr>
          <w:sz w:val="16"/>
        </w:rPr>
        <w:t xml:space="preserve"> Judge Paul Friedman </w:t>
      </w:r>
      <w:r w:rsidRPr="00D811C7">
        <w:rPr>
          <w:rStyle w:val="StyleUnderline"/>
          <w:highlight w:val="yellow"/>
        </w:rPr>
        <w:t>issued a</w:t>
      </w:r>
      <w:r w:rsidRPr="00B42FCD">
        <w:rPr>
          <w:sz w:val="16"/>
        </w:rPr>
        <w:t xml:space="preserve"> preliminary </w:t>
      </w:r>
      <w:r w:rsidRPr="00D811C7">
        <w:rPr>
          <w:rStyle w:val="StyleUnderline"/>
          <w:highlight w:val="yellow"/>
        </w:rPr>
        <w:t>injunction</w:t>
      </w:r>
      <w:r w:rsidRPr="00D811C7">
        <w:rPr>
          <w:sz w:val="16"/>
          <w:highlight w:val="yellow"/>
        </w:rPr>
        <w:t xml:space="preserve"> </w:t>
      </w:r>
      <w:r w:rsidRPr="00D811C7">
        <w:rPr>
          <w:rStyle w:val="Emphasis"/>
          <w:sz w:val="24"/>
          <w:szCs w:val="24"/>
          <w:highlight w:val="yellow"/>
        </w:rPr>
        <w:t>restoring union rights</w:t>
      </w:r>
      <w:r w:rsidRPr="00D811C7">
        <w:rPr>
          <w:sz w:val="16"/>
          <w:highlight w:val="yellow"/>
        </w:rPr>
        <w:t xml:space="preserve"> </w:t>
      </w:r>
      <w:r w:rsidRPr="00D811C7">
        <w:rPr>
          <w:rStyle w:val="StyleUnderline"/>
          <w:highlight w:val="yellow"/>
        </w:rPr>
        <w:t>at</w:t>
      </w:r>
      <w:r w:rsidRPr="00B35D3C">
        <w:rPr>
          <w:rStyle w:val="StyleUnderline"/>
        </w:rPr>
        <w:t xml:space="preserve"> the union’s </w:t>
      </w:r>
      <w:r w:rsidRPr="00D811C7">
        <w:rPr>
          <w:rStyle w:val="StyleUnderline"/>
          <w:highlight w:val="yellow"/>
        </w:rPr>
        <w:t>bargaining units</w:t>
      </w:r>
      <w:r w:rsidRPr="00B35D3C">
        <w:rPr>
          <w:rStyle w:val="StyleUnderline"/>
        </w:rPr>
        <w:t xml:space="preserve"> that were targeted under the</w:t>
      </w:r>
      <w:r w:rsidRPr="00B42FCD">
        <w:rPr>
          <w:sz w:val="16"/>
        </w:rPr>
        <w:t xml:space="preserve"> </w:t>
      </w:r>
      <w:r w:rsidRPr="00B35D3C">
        <w:rPr>
          <w:rStyle w:val="Emphasis"/>
        </w:rPr>
        <w:t>March</w:t>
      </w:r>
      <w:r w:rsidRPr="00B42FCD">
        <w:rPr>
          <w:sz w:val="16"/>
        </w:rPr>
        <w:t xml:space="preserve"> e</w:t>
      </w:r>
      <w:r w:rsidRPr="00B35D3C">
        <w:rPr>
          <w:rStyle w:val="Emphasis"/>
        </w:rPr>
        <w:t>x</w:t>
      </w:r>
      <w:r w:rsidRPr="00B42FCD">
        <w:rPr>
          <w:sz w:val="16"/>
        </w:rPr>
        <w:t xml:space="preserve">ecutive </w:t>
      </w:r>
      <w:r w:rsidRPr="00B35D3C">
        <w:rPr>
          <w:rStyle w:val="Emphasis"/>
        </w:rPr>
        <w:t>o</w:t>
      </w:r>
      <w:r w:rsidRPr="00B42FCD">
        <w:rPr>
          <w:sz w:val="16"/>
        </w:rPr>
        <w:t>rder. Although the latest lawsuit has been assigned to U.S. District Judge Carl Nichols, a Trump appointee, it likely will be reassigned to Friedman, as he has handled all cases filed in Washington, D.C., related to the two union edicts.</w:t>
      </w:r>
    </w:p>
    <w:p w14:paraId="069BFC42" w14:textId="77777777" w:rsidR="00946FEB" w:rsidRDefault="00946FEB" w:rsidP="00946FEB">
      <w:pPr>
        <w:pStyle w:val="Analytic"/>
      </w:pPr>
    </w:p>
    <w:p w14:paraId="2929252D" w14:textId="77777777" w:rsidR="00946FEB" w:rsidRDefault="00946FEB" w:rsidP="00946FEB">
      <w:pPr>
        <w:pStyle w:val="Heading4"/>
      </w:pPr>
      <w:r>
        <w:t xml:space="preserve">It’s </w:t>
      </w:r>
      <w:r w:rsidRPr="00DB1951">
        <w:rPr>
          <w:u w:val="single"/>
        </w:rPr>
        <w:t>most predictable</w:t>
      </w:r>
      <w:r>
        <w:t>.</w:t>
      </w:r>
    </w:p>
    <w:p w14:paraId="2A8407D7" w14:textId="77777777" w:rsidR="00946FEB" w:rsidRDefault="00946FEB" w:rsidP="00946FEB">
      <w:r>
        <w:t xml:space="preserve">Michael </w:t>
      </w:r>
      <w:r w:rsidRPr="00F67E23">
        <w:rPr>
          <w:rStyle w:val="Style13ptBold"/>
        </w:rPr>
        <w:t>Sainato 10-19</w:t>
      </w:r>
      <w:r>
        <w:t>, Labor Reporter, The Guardian, "How Are Unions Pushing Back Against Trump's Attacks on Labor and Layoffs?" The Guardian, 10/19/2025, https://www.theguardian.com/us-news/2025/oct/19/how-unions-push-back-trump.</w:t>
      </w:r>
    </w:p>
    <w:p w14:paraId="262D8A70" w14:textId="77777777" w:rsidR="00946FEB" w:rsidRPr="00F67E23" w:rsidRDefault="00946FEB" w:rsidP="00946FEB">
      <w:pPr>
        <w:rPr>
          <w:sz w:val="16"/>
        </w:rPr>
      </w:pPr>
      <w:r w:rsidRPr="00F67E23">
        <w:rPr>
          <w:sz w:val="16"/>
        </w:rPr>
        <w:t xml:space="preserve">Six </w:t>
      </w:r>
      <w:r w:rsidRPr="00F67E23">
        <w:rPr>
          <w:rStyle w:val="StyleUnderline"/>
        </w:rPr>
        <w:t>labor unions filed a</w:t>
      </w:r>
      <w:r w:rsidRPr="00F67E23">
        <w:rPr>
          <w:sz w:val="16"/>
        </w:rPr>
        <w:t xml:space="preserve"> </w:t>
      </w:r>
      <w:r w:rsidRPr="00F67E23">
        <w:rPr>
          <w:rStyle w:val="Emphasis"/>
        </w:rPr>
        <w:t>lawsuit</w:t>
      </w:r>
      <w:r w:rsidRPr="00F67E23">
        <w:rPr>
          <w:sz w:val="16"/>
        </w:rPr>
        <w:t xml:space="preserve"> </w:t>
      </w:r>
      <w:r w:rsidRPr="00F67E23">
        <w:rPr>
          <w:rStyle w:val="StyleUnderline"/>
        </w:rPr>
        <w:t>challenging the order, which unions argue is</w:t>
      </w:r>
      <w:r w:rsidRPr="00F67E23">
        <w:rPr>
          <w:sz w:val="16"/>
        </w:rPr>
        <w:t xml:space="preserve"> </w:t>
      </w:r>
      <w:r w:rsidRPr="00F67E23">
        <w:rPr>
          <w:rStyle w:val="Emphasis"/>
        </w:rPr>
        <w:t>unlawful</w:t>
      </w:r>
      <w:r w:rsidRPr="00F67E23">
        <w:rPr>
          <w:sz w:val="16"/>
        </w:rPr>
        <w:t>. “It’s clear that this order is punishment for unions who are leading the fight against the administration’s illegal actions in court – and a blatant attempt to silence us,” Liz Shuler, president of the AFL-CIO, the largest federation of unions in the US, said in a statement at the time.</w:t>
      </w:r>
    </w:p>
    <w:p w14:paraId="3C24C188" w14:textId="77777777" w:rsidR="00946FEB" w:rsidRPr="00F67E23" w:rsidRDefault="00946FEB" w:rsidP="00946FEB">
      <w:pPr>
        <w:rPr>
          <w:sz w:val="16"/>
        </w:rPr>
      </w:pPr>
      <w:r w:rsidRPr="00F67E23">
        <w:rPr>
          <w:sz w:val="16"/>
        </w:rPr>
        <w:t xml:space="preserve">The </w:t>
      </w:r>
      <w:r w:rsidRPr="00F67E23">
        <w:rPr>
          <w:rStyle w:val="StyleUnderline"/>
          <w:highlight w:val="yellow"/>
        </w:rPr>
        <w:t>unions</w:t>
      </w:r>
      <w:r w:rsidRPr="00F67E23">
        <w:rPr>
          <w:sz w:val="16"/>
        </w:rPr>
        <w:t xml:space="preserve"> initially won a sweeping </w:t>
      </w:r>
      <w:r w:rsidRPr="00F67E23">
        <w:rPr>
          <w:rStyle w:val="StyleUnderline"/>
          <w:highlight w:val="yellow"/>
        </w:rPr>
        <w:t>injunction</w:t>
      </w:r>
      <w:r w:rsidRPr="00F67E23">
        <w:rPr>
          <w:sz w:val="16"/>
        </w:rPr>
        <w:t xml:space="preserve">, only for this to be </w:t>
      </w:r>
      <w:r w:rsidRPr="00F67E23">
        <w:rPr>
          <w:rStyle w:val="Emphasis"/>
          <w:highlight w:val="yellow"/>
        </w:rPr>
        <w:t>overturned</w:t>
      </w:r>
      <w:r w:rsidRPr="00F67E23">
        <w:rPr>
          <w:sz w:val="16"/>
          <w:highlight w:val="yellow"/>
        </w:rPr>
        <w:t xml:space="preserve"> </w:t>
      </w:r>
      <w:r w:rsidRPr="00F67E23">
        <w:rPr>
          <w:rStyle w:val="StyleUnderline"/>
          <w:highlight w:val="yellow"/>
        </w:rPr>
        <w:t>by</w:t>
      </w:r>
      <w:r w:rsidRPr="00F67E23">
        <w:rPr>
          <w:rStyle w:val="StyleUnderline"/>
        </w:rPr>
        <w:t xml:space="preserve"> a</w:t>
      </w:r>
      <w:r w:rsidRPr="00F67E23">
        <w:rPr>
          <w:sz w:val="16"/>
        </w:rPr>
        <w:t xml:space="preserve"> federal </w:t>
      </w:r>
      <w:r w:rsidRPr="00F67E23">
        <w:rPr>
          <w:rStyle w:val="Emphasis"/>
          <w:highlight w:val="yellow"/>
        </w:rPr>
        <w:t>appeals court</w:t>
      </w:r>
      <w:r w:rsidRPr="00F67E23">
        <w:rPr>
          <w:sz w:val="16"/>
        </w:rPr>
        <w:t xml:space="preserve">. </w:t>
      </w:r>
      <w:r w:rsidRPr="00F67E23">
        <w:rPr>
          <w:rStyle w:val="StyleUnderline"/>
        </w:rPr>
        <w:t>The administration</w:t>
      </w:r>
      <w:r w:rsidRPr="00F67E23">
        <w:rPr>
          <w:sz w:val="16"/>
        </w:rPr>
        <w:t xml:space="preserve"> </w:t>
      </w:r>
      <w:r w:rsidRPr="00F67E23">
        <w:rPr>
          <w:rStyle w:val="Emphasis"/>
        </w:rPr>
        <w:t>promptly stripped</w:t>
      </w:r>
      <w:r w:rsidRPr="00F67E23">
        <w:rPr>
          <w:sz w:val="16"/>
        </w:rPr>
        <w:t xml:space="preserve"> </w:t>
      </w:r>
      <w:r w:rsidRPr="00F67E23">
        <w:rPr>
          <w:rStyle w:val="StyleUnderline"/>
        </w:rPr>
        <w:t>hundreds of thousands of federal workers of</w:t>
      </w:r>
      <w:r w:rsidRPr="00F67E23">
        <w:rPr>
          <w:sz w:val="16"/>
        </w:rPr>
        <w:t xml:space="preserve"> their </w:t>
      </w:r>
      <w:r w:rsidRPr="00F67E23">
        <w:rPr>
          <w:rStyle w:val="StyleUnderline"/>
        </w:rPr>
        <w:t xml:space="preserve">union contracts </w:t>
      </w:r>
      <w:r w:rsidRPr="00F67E23">
        <w:rPr>
          <w:rStyle w:val="StyleUnderline"/>
          <w:highlight w:val="yellow"/>
        </w:rPr>
        <w:t>in</w:t>
      </w:r>
      <w:r w:rsidRPr="00F67E23">
        <w:rPr>
          <w:sz w:val="16"/>
          <w:highlight w:val="yellow"/>
        </w:rPr>
        <w:t xml:space="preserve"> </w:t>
      </w:r>
      <w:r w:rsidRPr="00F67E23">
        <w:rPr>
          <w:rStyle w:val="Emphasis"/>
          <w:highlight w:val="yellow"/>
        </w:rPr>
        <w:t>August</w:t>
      </w:r>
      <w:r w:rsidRPr="00F67E23">
        <w:rPr>
          <w:sz w:val="16"/>
        </w:rPr>
        <w:t xml:space="preserve">. </w:t>
      </w:r>
      <w:r w:rsidRPr="00F67E23">
        <w:rPr>
          <w:rStyle w:val="Emphasis"/>
        </w:rPr>
        <w:t xml:space="preserve">Court </w:t>
      </w:r>
      <w:r w:rsidRPr="00F67E23">
        <w:rPr>
          <w:rStyle w:val="Emphasis"/>
          <w:highlight w:val="yellow"/>
        </w:rPr>
        <w:t>proceedings</w:t>
      </w:r>
      <w:r w:rsidRPr="00F67E23">
        <w:rPr>
          <w:sz w:val="16"/>
        </w:rPr>
        <w:t xml:space="preserve"> </w:t>
      </w:r>
      <w:r w:rsidRPr="00F67E23">
        <w:rPr>
          <w:rStyle w:val="StyleUnderline"/>
        </w:rPr>
        <w:t xml:space="preserve">in the case </w:t>
      </w:r>
      <w:r w:rsidRPr="00F67E23">
        <w:rPr>
          <w:rStyle w:val="StyleUnderline"/>
          <w:highlight w:val="yellow"/>
        </w:rPr>
        <w:t>are</w:t>
      </w:r>
      <w:r w:rsidRPr="00F67E23">
        <w:rPr>
          <w:sz w:val="16"/>
          <w:highlight w:val="yellow"/>
        </w:rPr>
        <w:t xml:space="preserve"> </w:t>
      </w:r>
      <w:r w:rsidRPr="00F67E23">
        <w:rPr>
          <w:rStyle w:val="Emphasis"/>
          <w:highlight w:val="yellow"/>
        </w:rPr>
        <w:t>continuing</w:t>
      </w:r>
      <w:r w:rsidRPr="00F67E23">
        <w:rPr>
          <w:sz w:val="16"/>
        </w:rPr>
        <w:t>.</w:t>
      </w:r>
    </w:p>
    <w:p w14:paraId="692145E3" w14:textId="77777777" w:rsidR="00946FEB" w:rsidRPr="00E72156" w:rsidRDefault="00946FEB" w:rsidP="00946FEB">
      <w:pPr>
        <w:rPr>
          <w:sz w:val="16"/>
        </w:rPr>
      </w:pPr>
      <w:r w:rsidRPr="00F67E23">
        <w:rPr>
          <w:sz w:val="16"/>
        </w:rPr>
        <w:t xml:space="preserve">In June, a federal </w:t>
      </w:r>
      <w:r w:rsidRPr="00F67E23">
        <w:rPr>
          <w:rStyle w:val="StyleUnderline"/>
        </w:rPr>
        <w:t xml:space="preserve">judge </w:t>
      </w:r>
      <w:r w:rsidRPr="00F67E23">
        <w:rPr>
          <w:rStyle w:val="StyleUnderline"/>
          <w:highlight w:val="yellow"/>
        </w:rPr>
        <w:t>ruled</w:t>
      </w:r>
      <w:r w:rsidRPr="00F67E23">
        <w:rPr>
          <w:sz w:val="16"/>
        </w:rPr>
        <w:t xml:space="preserve"> that the </w:t>
      </w:r>
      <w:r w:rsidRPr="00F67E23">
        <w:rPr>
          <w:rStyle w:val="Emphasis"/>
          <w:highlight w:val="yellow"/>
        </w:rPr>
        <w:t>T</w:t>
      </w:r>
      <w:r w:rsidRPr="00F67E23">
        <w:rPr>
          <w:sz w:val="16"/>
        </w:rPr>
        <w:t xml:space="preserve">ransportation </w:t>
      </w:r>
      <w:r w:rsidRPr="00F67E23">
        <w:rPr>
          <w:rStyle w:val="Emphasis"/>
          <w:highlight w:val="yellow"/>
        </w:rPr>
        <w:t>S</w:t>
      </w:r>
      <w:r w:rsidRPr="00F67E23">
        <w:rPr>
          <w:sz w:val="16"/>
        </w:rPr>
        <w:t xml:space="preserve">ecurity </w:t>
      </w:r>
      <w:r w:rsidRPr="00F67E23">
        <w:rPr>
          <w:rStyle w:val="Emphasis"/>
          <w:highlight w:val="yellow"/>
        </w:rPr>
        <w:t>A</w:t>
      </w:r>
      <w:r w:rsidRPr="00F67E23">
        <w:rPr>
          <w:sz w:val="16"/>
        </w:rPr>
        <w:t xml:space="preserve">dministration </w:t>
      </w:r>
      <w:r w:rsidRPr="00F67E23">
        <w:rPr>
          <w:rStyle w:val="StyleUnderline"/>
          <w:highlight w:val="yellow"/>
        </w:rPr>
        <w:t>must</w:t>
      </w:r>
      <w:r w:rsidRPr="00F67E23">
        <w:rPr>
          <w:sz w:val="16"/>
          <w:highlight w:val="yellow"/>
        </w:rPr>
        <w:t xml:space="preserve"> </w:t>
      </w:r>
      <w:r w:rsidRPr="00F67E23">
        <w:rPr>
          <w:rStyle w:val="Emphasis"/>
          <w:highlight w:val="yellow"/>
        </w:rPr>
        <w:t>revive</w:t>
      </w:r>
      <w:r w:rsidRPr="00F67E23">
        <w:rPr>
          <w:sz w:val="16"/>
        </w:rPr>
        <w:t xml:space="preserve"> </w:t>
      </w:r>
      <w:r w:rsidRPr="00F67E23">
        <w:rPr>
          <w:rStyle w:val="StyleUnderline"/>
        </w:rPr>
        <w:t>its</w:t>
      </w:r>
      <w:r w:rsidRPr="00F67E23">
        <w:rPr>
          <w:sz w:val="16"/>
        </w:rPr>
        <w:t xml:space="preserve"> </w:t>
      </w:r>
      <w:r w:rsidRPr="00F67E23">
        <w:rPr>
          <w:rStyle w:val="Emphasis"/>
          <w:highlight w:val="yellow"/>
        </w:rPr>
        <w:t>c</w:t>
      </w:r>
      <w:r w:rsidRPr="00F67E23">
        <w:rPr>
          <w:sz w:val="16"/>
        </w:rPr>
        <w:t xml:space="preserve">ollective </w:t>
      </w:r>
      <w:r w:rsidRPr="00F67E23">
        <w:rPr>
          <w:rStyle w:val="Emphasis"/>
          <w:highlight w:val="yellow"/>
        </w:rPr>
        <w:t>b</w:t>
      </w:r>
      <w:r w:rsidRPr="00F67E23">
        <w:rPr>
          <w:sz w:val="16"/>
        </w:rPr>
        <w:t xml:space="preserve">argaining </w:t>
      </w:r>
      <w:r w:rsidRPr="00F67E23">
        <w:rPr>
          <w:rStyle w:val="Emphasis"/>
          <w:highlight w:val="yellow"/>
        </w:rPr>
        <w:t>a</w:t>
      </w:r>
      <w:r w:rsidRPr="00F67E23">
        <w:rPr>
          <w:sz w:val="16"/>
        </w:rPr>
        <w:t xml:space="preserve">greement, at least </w:t>
      </w:r>
      <w:r w:rsidRPr="00F67E23">
        <w:rPr>
          <w:rStyle w:val="StyleUnderline"/>
          <w:highlight w:val="yellow"/>
        </w:rPr>
        <w:t>while</w:t>
      </w:r>
      <w:r w:rsidRPr="00F67E23">
        <w:rPr>
          <w:rStyle w:val="StyleUnderline"/>
        </w:rPr>
        <w:t xml:space="preserve"> a</w:t>
      </w:r>
      <w:r w:rsidRPr="00F67E23">
        <w:rPr>
          <w:sz w:val="16"/>
        </w:rPr>
        <w:t xml:space="preserve"> </w:t>
      </w:r>
      <w:r w:rsidRPr="00F67E23">
        <w:rPr>
          <w:rStyle w:val="Emphasis"/>
          <w:highlight w:val="yellow"/>
        </w:rPr>
        <w:t>legal challenge</w:t>
      </w:r>
      <w:r w:rsidRPr="00F67E23">
        <w:rPr>
          <w:sz w:val="16"/>
          <w:highlight w:val="yellow"/>
        </w:rPr>
        <w:t xml:space="preserve"> </w:t>
      </w:r>
      <w:r w:rsidRPr="00F67E23">
        <w:rPr>
          <w:rStyle w:val="StyleUnderline"/>
          <w:highlight w:val="yellow"/>
        </w:rPr>
        <w:t>works</w:t>
      </w:r>
      <w:r w:rsidRPr="00F67E23">
        <w:rPr>
          <w:rStyle w:val="StyleUnderline"/>
        </w:rPr>
        <w:t xml:space="preserve"> its </w:t>
      </w:r>
      <w:r w:rsidRPr="00F67E23">
        <w:rPr>
          <w:rStyle w:val="StyleUnderline"/>
          <w:highlight w:val="yellow"/>
        </w:rPr>
        <w:t>way through</w:t>
      </w:r>
      <w:r w:rsidRPr="00F67E23">
        <w:rPr>
          <w:rStyle w:val="StyleUnderline"/>
        </w:rPr>
        <w:t xml:space="preserve"> the </w:t>
      </w:r>
      <w:r w:rsidRPr="00F67E23">
        <w:rPr>
          <w:rStyle w:val="StyleUnderline"/>
          <w:highlight w:val="yellow"/>
        </w:rPr>
        <w:t>courts</w:t>
      </w:r>
      <w:r w:rsidRPr="00F67E23">
        <w:rPr>
          <w:sz w:val="16"/>
        </w:rPr>
        <w:t>, after the Department of Homeland Security cancelled it in March. A trial has been set for 2026.</w:t>
      </w:r>
    </w:p>
    <w:p w14:paraId="3C82FA3E" w14:textId="77777777" w:rsidR="00946FEB" w:rsidRDefault="00946FEB" w:rsidP="00946FEB">
      <w:pPr>
        <w:pStyle w:val="Analytic"/>
      </w:pPr>
    </w:p>
    <w:p w14:paraId="07C70221" w14:textId="77777777" w:rsidR="00946FEB" w:rsidRPr="00A44EAC" w:rsidRDefault="00946FEB" w:rsidP="00946FEB">
      <w:pPr>
        <w:pStyle w:val="Heading4"/>
      </w:pPr>
      <w:r w:rsidRPr="00A44EAC">
        <w:t xml:space="preserve">No </w:t>
      </w:r>
      <w:r w:rsidRPr="00A44EAC">
        <w:rPr>
          <w:u w:val="single"/>
        </w:rPr>
        <w:t>issue spillover</w:t>
      </w:r>
      <w:r w:rsidRPr="00A44EAC">
        <w:t xml:space="preserve">. </w:t>
      </w:r>
      <w:r w:rsidRPr="00A44EAC">
        <w:rPr>
          <w:b w:val="0"/>
          <w:bCs/>
        </w:rPr>
        <w:t xml:space="preserve">Judges </w:t>
      </w:r>
      <w:r w:rsidRPr="00A44EAC">
        <w:rPr>
          <w:b w:val="0"/>
          <w:bCs/>
          <w:u w:val="single"/>
        </w:rPr>
        <w:t>compartmentalize</w:t>
      </w:r>
      <w:r w:rsidRPr="00A44EAC">
        <w:rPr>
          <w:b w:val="0"/>
          <w:bCs/>
        </w:rPr>
        <w:t>.</w:t>
      </w:r>
    </w:p>
    <w:p w14:paraId="78A96B26" w14:textId="77777777" w:rsidR="00946FEB" w:rsidRPr="00A44EAC" w:rsidRDefault="00946FEB" w:rsidP="00946FEB">
      <w:r w:rsidRPr="00A44EAC">
        <w:t xml:space="preserve">Martin H. </w:t>
      </w:r>
      <w:r w:rsidRPr="00A44EAC">
        <w:rPr>
          <w:rStyle w:val="Style13ptBold"/>
        </w:rPr>
        <w:t>Redish 87</w:t>
      </w:r>
      <w:r w:rsidRPr="00A44EAC">
        <w:t>, Professor of Law, Northwestern University. A.B., 1967, University of Pennsylvania; J.D., 1970, Harvard University, and Karen L. Drizin, Law Clerk to the Honorable Seymour Simon, Illinois Supreme Court. A.B., 1974, Grinnell College; A.M., 1976, University of Chicago; J.D., 1986, Northwestern University, “Constitutional Federalism and Judicial Review: The Role of Textual Analysis”, New York University Law Review, 62 N.Y.U.L. Rev. 1, Lexis</w:t>
      </w:r>
    </w:p>
    <w:p w14:paraId="168095BB" w14:textId="77777777" w:rsidR="00946FEB" w:rsidRPr="00A44EAC" w:rsidRDefault="00946FEB" w:rsidP="00946FEB">
      <w:pPr>
        <w:rPr>
          <w:sz w:val="16"/>
        </w:rPr>
      </w:pPr>
      <w:r w:rsidRPr="00A44EAC">
        <w:rPr>
          <w:sz w:val="16"/>
        </w:rPr>
        <w:t xml:space="preserve">a. </w:t>
      </w:r>
      <w:r w:rsidRPr="00A44EAC">
        <w:rPr>
          <w:rStyle w:val="StyleUnderline"/>
        </w:rPr>
        <w:t xml:space="preserve">The </w:t>
      </w:r>
      <w:r w:rsidRPr="00A44EAC">
        <w:rPr>
          <w:rStyle w:val="Emphasis"/>
          <w:highlight w:val="yellow"/>
        </w:rPr>
        <w:t>fallacy</w:t>
      </w:r>
      <w:r w:rsidRPr="00A44EAC">
        <w:rPr>
          <w:rStyle w:val="StyleUnderline"/>
          <w:highlight w:val="yellow"/>
        </w:rPr>
        <w:t xml:space="preserve"> of</w:t>
      </w:r>
      <w:r w:rsidRPr="00A44EAC">
        <w:rPr>
          <w:rStyle w:val="StyleUnderline"/>
        </w:rPr>
        <w:t xml:space="preserve"> the concept of </w:t>
      </w:r>
      <w:r w:rsidRPr="00A44EAC">
        <w:rPr>
          <w:rStyle w:val="Emphasis"/>
          <w:highlight w:val="yellow"/>
        </w:rPr>
        <w:t>fungible</w:t>
      </w:r>
      <w:r w:rsidRPr="00A44EAC">
        <w:rPr>
          <w:rStyle w:val="StyleUnderline"/>
        </w:rPr>
        <w:t xml:space="preserve"> institutional </w:t>
      </w:r>
      <w:r w:rsidRPr="00A44EAC">
        <w:rPr>
          <w:rStyle w:val="StyleUnderline"/>
          <w:highlight w:val="yellow"/>
        </w:rPr>
        <w:t>capital</w:t>
      </w:r>
      <w:r w:rsidRPr="00A44EAC">
        <w:rPr>
          <w:sz w:val="16"/>
        </w:rPr>
        <w:t xml:space="preserve">. The basis for Dean Choper's suggested judicial abstention on issues of federalism 143 is the desire "to ease the commendable and crucial task of judicial review in cases of individual consitutional liberties. It is in the latter that the Court's participation is both vitally required and highly provocative." 144 </w:t>
      </w:r>
      <w:r w:rsidRPr="00A44EAC">
        <w:rPr>
          <w:rStyle w:val="StyleUnderline"/>
        </w:rPr>
        <w:t>Judicial efforts</w:t>
      </w:r>
      <w:r w:rsidRPr="00A44EAC">
        <w:rPr>
          <w:sz w:val="16"/>
        </w:rPr>
        <w:t xml:space="preserve"> in the federalism area, </w:t>
      </w:r>
      <w:r w:rsidRPr="00A44EAC">
        <w:rPr>
          <w:rStyle w:val="StyleUnderline"/>
        </w:rPr>
        <w:t>he asserts</w:t>
      </w:r>
      <w:r w:rsidRPr="00A44EAC">
        <w:rPr>
          <w:sz w:val="16"/>
        </w:rPr>
        <w:t xml:space="preserve">, "have </w:t>
      </w:r>
      <w:r w:rsidRPr="00A44EAC">
        <w:rPr>
          <w:rStyle w:val="Emphasis"/>
        </w:rPr>
        <w:t>expend</w:t>
      </w:r>
      <w:r w:rsidRPr="00A44EAC">
        <w:rPr>
          <w:sz w:val="16"/>
        </w:rPr>
        <w:t xml:space="preserve">ed </w:t>
      </w:r>
      <w:r w:rsidRPr="00A44EAC">
        <w:rPr>
          <w:rStyle w:val="StyleUnderline"/>
        </w:rPr>
        <w:t xml:space="preserve">large sums of institutional capital. This is prestige desperately needed </w:t>
      </w:r>
      <w:r w:rsidRPr="00A44EAC">
        <w:rPr>
          <w:rStyle w:val="Emphasis"/>
        </w:rPr>
        <w:t>elsewhere</w:t>
      </w:r>
      <w:r w:rsidRPr="00A44EAC">
        <w:rPr>
          <w:rStyle w:val="StyleUnderline"/>
        </w:rPr>
        <w:t>."</w:t>
      </w:r>
      <w:r w:rsidRPr="00A44EAC">
        <w:rPr>
          <w:sz w:val="16"/>
        </w:rPr>
        <w:t xml:space="preserve"> 145 Dean </w:t>
      </w:r>
      <w:r w:rsidRPr="00A44EAC">
        <w:rPr>
          <w:rStyle w:val="StyleUnderline"/>
        </w:rPr>
        <w:t>Choper's</w:t>
      </w:r>
      <w:r w:rsidRPr="00A44EAC">
        <w:rPr>
          <w:sz w:val="16"/>
        </w:rPr>
        <w:t xml:space="preserve"> fundamental </w:t>
      </w:r>
      <w:r w:rsidRPr="00A44EAC">
        <w:rPr>
          <w:rStyle w:val="StyleUnderline"/>
        </w:rPr>
        <w:t>assumption</w:t>
      </w:r>
      <w:r w:rsidRPr="00A44EAC">
        <w:rPr>
          <w:sz w:val="16"/>
        </w:rPr>
        <w:t xml:space="preserve">, then, </w:t>
      </w:r>
      <w:r w:rsidRPr="00A44EAC">
        <w:rPr>
          <w:rStyle w:val="StyleUnderline"/>
        </w:rPr>
        <w:t>is that</w:t>
      </w:r>
      <w:r w:rsidRPr="00A44EAC">
        <w:rPr>
          <w:sz w:val="16"/>
        </w:rPr>
        <w:t xml:space="preserve"> Supreme </w:t>
      </w:r>
      <w:r w:rsidRPr="00A44EAC">
        <w:rPr>
          <w:rStyle w:val="StyleUnderline"/>
        </w:rPr>
        <w:t>Court abstention on issues of</w:t>
      </w:r>
      <w:r w:rsidRPr="00A44EAC">
        <w:rPr>
          <w:sz w:val="16"/>
        </w:rPr>
        <w:t xml:space="preserve"> constitutional </w:t>
      </w:r>
      <w:r w:rsidRPr="00A44EAC">
        <w:rPr>
          <w:rStyle w:val="Emphasis"/>
        </w:rPr>
        <w:t>federalism</w:t>
      </w:r>
      <w:r w:rsidRPr="00A44EAC">
        <w:rPr>
          <w:rStyle w:val="StyleUnderline"/>
        </w:rPr>
        <w:t xml:space="preserve"> would somehow</w:t>
      </w:r>
      <w:r w:rsidRPr="00A44EAC">
        <w:rPr>
          <w:sz w:val="16"/>
        </w:rPr>
        <w:t xml:space="preserve"> increase, or at least </w:t>
      </w:r>
      <w:r w:rsidRPr="00A44EAC">
        <w:rPr>
          <w:rStyle w:val="StyleUnderline"/>
        </w:rPr>
        <w:t>curtail loss of, limited capital for</w:t>
      </w:r>
      <w:r w:rsidRPr="00A44EAC">
        <w:rPr>
          <w:sz w:val="16"/>
        </w:rPr>
        <w:t xml:space="preserve"> the more vital area of individual </w:t>
      </w:r>
      <w:r w:rsidRPr="00A44EAC">
        <w:rPr>
          <w:rStyle w:val="Emphasis"/>
        </w:rPr>
        <w:t>liberty</w:t>
      </w:r>
      <w:r w:rsidRPr="00A44EAC">
        <w:rPr>
          <w:sz w:val="16"/>
        </w:rPr>
        <w:t>. However, even if one were to concede that judicial review is more fundamental to our constitutional scheme in the area of individual liberty than in matters of federalism, acceptance of Dean Choper's proposal would not necessarily follow.</w:t>
      </w:r>
    </w:p>
    <w:p w14:paraId="5DFCE340" w14:textId="77777777" w:rsidR="00946FEB" w:rsidRPr="00A44EAC" w:rsidRDefault="00946FEB" w:rsidP="00946FEB">
      <w:pPr>
        <w:rPr>
          <w:sz w:val="16"/>
        </w:rPr>
      </w:pPr>
      <w:r w:rsidRPr="00A44EAC">
        <w:rPr>
          <w:rStyle w:val="StyleUnderline"/>
        </w:rPr>
        <w:t xml:space="preserve">The problem is that it is </w:t>
      </w:r>
      <w:r w:rsidRPr="00A44EAC">
        <w:rPr>
          <w:rStyle w:val="StyleUnderline"/>
          <w:highlight w:val="yellow"/>
        </w:rPr>
        <w:t xml:space="preserve">neither </w:t>
      </w:r>
      <w:r w:rsidRPr="00A44EAC">
        <w:rPr>
          <w:rStyle w:val="Emphasis"/>
          <w:highlight w:val="yellow"/>
        </w:rPr>
        <w:t>intuitively</w:t>
      </w:r>
      <w:r w:rsidRPr="00A44EAC">
        <w:rPr>
          <w:rStyle w:val="StyleUnderline"/>
          <w:highlight w:val="yellow"/>
        </w:rPr>
        <w:t xml:space="preserve"> nor </w:t>
      </w:r>
      <w:r w:rsidRPr="00A44EAC">
        <w:rPr>
          <w:rStyle w:val="Emphasis"/>
          <w:highlight w:val="yellow"/>
        </w:rPr>
        <w:t>empirically</w:t>
      </w:r>
      <w:r w:rsidRPr="00A44EAC">
        <w:rPr>
          <w:rStyle w:val="StyleUnderline"/>
          <w:highlight w:val="yellow"/>
        </w:rPr>
        <w:t xml:space="preserve"> clear</w:t>
      </w:r>
      <w:r w:rsidRPr="00A44EAC">
        <w:rPr>
          <w:rStyle w:val="StyleUnderline"/>
        </w:rPr>
        <w:t xml:space="preserve"> that the </w:t>
      </w:r>
      <w:r w:rsidRPr="00A44EAC">
        <w:rPr>
          <w:rStyle w:val="StyleUnderline"/>
          <w:highlight w:val="yellow"/>
        </w:rPr>
        <w:t>Court's</w:t>
      </w:r>
      <w:r w:rsidRPr="00A44EAC">
        <w:rPr>
          <w:rStyle w:val="StyleUnderline"/>
        </w:rPr>
        <w:t xml:space="preserve"> </w:t>
      </w:r>
      <w:r w:rsidRPr="00A44EAC">
        <w:rPr>
          <w:rStyle w:val="Emphasis"/>
        </w:rPr>
        <w:t xml:space="preserve">so-called </w:t>
      </w:r>
      <w:r w:rsidRPr="00A44EAC">
        <w:rPr>
          <w:rStyle w:val="Emphasis"/>
          <w:highlight w:val="yellow"/>
        </w:rPr>
        <w:t>capital</w:t>
      </w:r>
      <w:r w:rsidRPr="00A44EAC">
        <w:rPr>
          <w:rStyle w:val="StyleUnderline"/>
          <w:highlight w:val="yellow"/>
        </w:rPr>
        <w:t xml:space="preserve"> is </w:t>
      </w:r>
      <w:r w:rsidRPr="00A44EAC">
        <w:rPr>
          <w:rStyle w:val="Emphasis"/>
          <w:highlight w:val="yellow"/>
        </w:rPr>
        <w:t>transferable</w:t>
      </w:r>
      <w:r w:rsidRPr="00A44EAC">
        <w:rPr>
          <w:rStyle w:val="StyleUnderline"/>
          <w:highlight w:val="yellow"/>
        </w:rPr>
        <w:t xml:space="preserve"> from </w:t>
      </w:r>
      <w:r w:rsidRPr="00A44EAC">
        <w:rPr>
          <w:rStyle w:val="Emphasis"/>
          <w:highlight w:val="yellow"/>
        </w:rPr>
        <w:t>one area</w:t>
      </w:r>
      <w:r w:rsidRPr="00A44EAC">
        <w:rPr>
          <w:rStyle w:val="StyleUnderline"/>
        </w:rPr>
        <w:t xml:space="preserve"> of constitutional law </w:t>
      </w:r>
      <w:r w:rsidRPr="00A44EAC">
        <w:rPr>
          <w:rStyle w:val="StyleUnderline"/>
          <w:highlight w:val="yellow"/>
        </w:rPr>
        <w:t xml:space="preserve">to </w:t>
      </w:r>
      <w:r w:rsidRPr="00A44EAC">
        <w:rPr>
          <w:rStyle w:val="Emphasis"/>
          <w:highlight w:val="yellow"/>
        </w:rPr>
        <w:t>another</w:t>
      </w:r>
      <w:r w:rsidRPr="00A44EAC">
        <w:rPr>
          <w:sz w:val="16"/>
        </w:rPr>
        <w:t>. As one of the current authors has previously argued:</w:t>
      </w:r>
    </w:p>
    <w:p w14:paraId="49A6F08E" w14:textId="77777777" w:rsidR="00946FEB" w:rsidRPr="00E72156" w:rsidRDefault="00946FEB" w:rsidP="00946FEB">
      <w:pPr>
        <w:ind w:left="720"/>
        <w:rPr>
          <w:sz w:val="16"/>
        </w:rPr>
      </w:pPr>
      <w:r w:rsidRPr="00A44EAC">
        <w:rPr>
          <w:rStyle w:val="StyleUnderline"/>
        </w:rPr>
        <w:t xml:space="preserve">It is </w:t>
      </w:r>
      <w:r w:rsidRPr="00A44EAC">
        <w:rPr>
          <w:rStyle w:val="StyleUnderline"/>
          <w:highlight w:val="yellow"/>
        </w:rPr>
        <w:t>difficult to imagine</w:t>
      </w:r>
      <w:r w:rsidRPr="00A44EAC">
        <w:rPr>
          <w:rStyle w:val="StyleUnderline"/>
        </w:rPr>
        <w:t xml:space="preserve"> . . . that the widespread </w:t>
      </w:r>
      <w:r w:rsidRPr="00A44EAC">
        <w:rPr>
          <w:rStyle w:val="StyleUnderline"/>
          <w:highlight w:val="yellow"/>
        </w:rPr>
        <w:t>negative</w:t>
      </w:r>
      <w:r w:rsidRPr="00A44EAC">
        <w:rPr>
          <w:rStyle w:val="StyleUnderline"/>
        </w:rPr>
        <w:t xml:space="preserve"> public </w:t>
      </w:r>
      <w:r w:rsidRPr="00A44EAC">
        <w:rPr>
          <w:rStyle w:val="StyleUnderline"/>
          <w:highlight w:val="yellow"/>
        </w:rPr>
        <w:t xml:space="preserve">reactions to </w:t>
      </w:r>
      <w:r w:rsidRPr="00A44EAC">
        <w:rPr>
          <w:rStyle w:val="Emphasis"/>
          <w:highlight w:val="yellow"/>
        </w:rPr>
        <w:t>Miranda</w:t>
      </w:r>
      <w:r w:rsidRPr="00A44EAC">
        <w:rPr>
          <w:sz w:val="16"/>
        </w:rPr>
        <w:t xml:space="preserve"> v. Arizona, </w:t>
      </w:r>
      <w:r w:rsidRPr="00A44EAC">
        <w:rPr>
          <w:rStyle w:val="StyleUnderline"/>
        </w:rPr>
        <w:t>Engle</w:t>
      </w:r>
      <w:r w:rsidRPr="00A44EAC">
        <w:rPr>
          <w:sz w:val="16"/>
        </w:rPr>
        <w:t xml:space="preserve"> v. Vitale, </w:t>
      </w:r>
      <w:r w:rsidRPr="00A44EAC">
        <w:rPr>
          <w:rStyle w:val="StyleUnderline"/>
          <w:highlight w:val="yellow"/>
        </w:rPr>
        <w:t xml:space="preserve">or </w:t>
      </w:r>
      <w:r w:rsidRPr="00A44EAC">
        <w:rPr>
          <w:rStyle w:val="Emphasis"/>
          <w:highlight w:val="yellow"/>
        </w:rPr>
        <w:t>Roe</w:t>
      </w:r>
      <w:r w:rsidRPr="00A44EAC">
        <w:rPr>
          <w:sz w:val="16"/>
        </w:rPr>
        <w:t xml:space="preserve"> v. Wade would  [*37]  </w:t>
      </w:r>
      <w:r w:rsidRPr="00A44EAC">
        <w:rPr>
          <w:rStyle w:val="StyleUnderline"/>
        </w:rPr>
        <w:t xml:space="preserve">have been </w:t>
      </w:r>
      <w:r w:rsidRPr="00A44EAC">
        <w:rPr>
          <w:rStyle w:val="Emphasis"/>
          <w:highlight w:val="yellow"/>
        </w:rPr>
        <w:t>affect</w:t>
      </w:r>
      <w:r w:rsidRPr="00A44EAC">
        <w:rPr>
          <w:rStyle w:val="Emphasis"/>
        </w:rPr>
        <w:t>ed at all</w:t>
      </w:r>
      <w:r w:rsidRPr="00A44EAC">
        <w:rPr>
          <w:rStyle w:val="StyleUnderline"/>
        </w:rPr>
        <w:t xml:space="preserve"> by the Court's practices on issues of </w:t>
      </w:r>
      <w:r w:rsidRPr="00A44EAC">
        <w:rPr>
          <w:rStyle w:val="Emphasis"/>
        </w:rPr>
        <w:t>s</w:t>
      </w:r>
      <w:r w:rsidRPr="00A44EAC">
        <w:rPr>
          <w:sz w:val="16"/>
        </w:rPr>
        <w:t xml:space="preserve">eparation </w:t>
      </w:r>
      <w:r w:rsidRPr="00A44EAC">
        <w:rPr>
          <w:rStyle w:val="Emphasis"/>
        </w:rPr>
        <w:t>o</w:t>
      </w:r>
      <w:r w:rsidRPr="00A44EAC">
        <w:rPr>
          <w:sz w:val="16"/>
        </w:rPr>
        <w:t xml:space="preserve">f </w:t>
      </w:r>
      <w:r w:rsidRPr="00A44EAC">
        <w:rPr>
          <w:rStyle w:val="Emphasis"/>
        </w:rPr>
        <w:t>p</w:t>
      </w:r>
      <w:r w:rsidRPr="00A44EAC">
        <w:rPr>
          <w:sz w:val="16"/>
        </w:rPr>
        <w:t xml:space="preserve">owers </w:t>
      </w:r>
      <w:r w:rsidRPr="00A44EAC">
        <w:rPr>
          <w:rStyle w:val="StyleUnderline"/>
        </w:rPr>
        <w:t xml:space="preserve">and </w:t>
      </w:r>
      <w:r w:rsidRPr="00A44EAC">
        <w:rPr>
          <w:rStyle w:val="Emphasis"/>
          <w:highlight w:val="yellow"/>
        </w:rPr>
        <w:t>federalism</w:t>
      </w:r>
      <w:r w:rsidRPr="00A44EAC">
        <w:rPr>
          <w:rStyle w:val="StyleUnderline"/>
        </w:rPr>
        <w:t xml:space="preserve">. Rather, public </w:t>
      </w:r>
      <w:r w:rsidRPr="00A44EAC">
        <w:rPr>
          <w:rStyle w:val="StyleUnderline"/>
          <w:highlight w:val="yellow"/>
        </w:rPr>
        <w:t>reaction</w:t>
      </w:r>
      <w:r w:rsidRPr="00A44EAC">
        <w:rPr>
          <w:sz w:val="16"/>
        </w:rPr>
        <w:t xml:space="preserve"> in each seems to have </w:t>
      </w:r>
      <w:r w:rsidRPr="00A44EAC">
        <w:rPr>
          <w:rStyle w:val="Emphasis"/>
          <w:highlight w:val="yellow"/>
        </w:rPr>
        <w:t>focus</w:t>
      </w:r>
      <w:r w:rsidRPr="00A44EAC">
        <w:rPr>
          <w:sz w:val="16"/>
        </w:rPr>
        <w:t xml:space="preserve">ed </w:t>
      </w:r>
      <w:r w:rsidRPr="00A44EAC">
        <w:rPr>
          <w:rStyle w:val="StyleUnderline"/>
          <w:highlight w:val="yellow"/>
        </w:rPr>
        <w:t>on</w:t>
      </w:r>
      <w:r w:rsidRPr="00A44EAC">
        <w:rPr>
          <w:rStyle w:val="StyleUnderline"/>
        </w:rPr>
        <w:t xml:space="preserve"> the </w:t>
      </w:r>
      <w:r w:rsidRPr="00A44EAC">
        <w:rPr>
          <w:rStyle w:val="Emphasis"/>
          <w:highlight w:val="yellow"/>
        </w:rPr>
        <w:t>specific</w:t>
      </w:r>
      <w:r w:rsidRPr="00A44EAC">
        <w:rPr>
          <w:sz w:val="16"/>
        </w:rPr>
        <w:t xml:space="preserve">, highly charged </w:t>
      </w:r>
      <w:r w:rsidRPr="00A44EAC">
        <w:rPr>
          <w:rStyle w:val="Emphasis"/>
          <w:highlight w:val="yellow"/>
        </w:rPr>
        <w:t>issues</w:t>
      </w:r>
      <w:r w:rsidRPr="00A44EAC">
        <w:rPr>
          <w:sz w:val="16"/>
        </w:rPr>
        <w:t xml:space="preserve"> of rights for criminals, prayer in public schools, and abortions. </w:t>
      </w:r>
      <w:r w:rsidRPr="00A44EAC">
        <w:rPr>
          <w:rStyle w:val="StyleUnderline"/>
        </w:rPr>
        <w:t xml:space="preserve">It is </w:t>
      </w:r>
      <w:r w:rsidRPr="00A44EAC">
        <w:rPr>
          <w:rStyle w:val="Emphasis"/>
        </w:rPr>
        <w:t>doubtful</w:t>
      </w:r>
      <w:r w:rsidRPr="00A44EAC">
        <w:rPr>
          <w:rStyle w:val="StyleUnderline"/>
        </w:rPr>
        <w:t xml:space="preserve"> that the Court would have had an easier time if it had chosen to stay out of interbranch and intersystemic conflicts</w:t>
      </w:r>
      <w:r w:rsidRPr="00A44EAC">
        <w:rPr>
          <w:sz w:val="16"/>
        </w:rPr>
        <w:t>. 146</w:t>
      </w:r>
    </w:p>
    <w:p w14:paraId="24675D6A" w14:textId="77777777" w:rsidR="00946FEB" w:rsidRDefault="00946FEB" w:rsidP="00946FEB">
      <w:pPr>
        <w:pStyle w:val="Analytic"/>
      </w:pPr>
    </w:p>
    <w:p w14:paraId="2C777F94" w14:textId="77777777" w:rsidR="00946FEB" w:rsidRPr="00A44EAC" w:rsidRDefault="00946FEB" w:rsidP="00946FEB">
      <w:pPr>
        <w:pStyle w:val="Heading4"/>
      </w:pPr>
      <w:r w:rsidRPr="00A44EAC">
        <w:rPr>
          <w:u w:val="single"/>
        </w:rPr>
        <w:t>Winners win</w:t>
      </w:r>
      <w:r w:rsidRPr="00A44EAC">
        <w:t>.</w:t>
      </w:r>
    </w:p>
    <w:p w14:paraId="7F6622F5" w14:textId="77777777" w:rsidR="00946FEB" w:rsidRPr="00A44EAC" w:rsidRDefault="00946FEB" w:rsidP="00946FEB">
      <w:r w:rsidRPr="00A44EAC">
        <w:t xml:space="preserve">Laura </w:t>
      </w:r>
      <w:r w:rsidRPr="00A44EAC">
        <w:rPr>
          <w:rStyle w:val="Style13ptBold"/>
        </w:rPr>
        <w:t>Little 2k</w:t>
      </w:r>
      <w:r w:rsidRPr="00A44EAC">
        <w:t>, Professor of Law at Temple University, Beasley School of Law, Hastings Law Journal, November 2000, 52 Hastings L.J. 47, Lexis</w:t>
      </w:r>
    </w:p>
    <w:p w14:paraId="0C581B2D" w14:textId="77777777" w:rsidR="00946FEB" w:rsidRPr="00A44EAC" w:rsidRDefault="00946FEB" w:rsidP="00946FEB">
      <w:r w:rsidRPr="00A44EAC">
        <w:rPr>
          <w:sz w:val="16"/>
        </w:rPr>
        <w:t>Other scholars bolster Redish's position by pointing out that j</w:t>
      </w:r>
      <w:r w:rsidRPr="00A44EAC">
        <w:rPr>
          <w:u w:val="single"/>
        </w:rPr>
        <w:t xml:space="preserve">udicial review of both federalism and separation of powers questions presents something of a self-fulfilling prophesy. </w:t>
      </w:r>
      <w:r w:rsidRPr="00A44EAC">
        <w:rPr>
          <w:bCs/>
          <w:highlight w:val="yellow"/>
          <w:u w:val="single"/>
        </w:rPr>
        <w:t>Through review of</w:t>
      </w:r>
      <w:r w:rsidRPr="00A44EAC">
        <w:rPr>
          <w:bCs/>
          <w:u w:val="single"/>
        </w:rPr>
        <w:t xml:space="preserve"> these </w:t>
      </w:r>
      <w:r w:rsidRPr="00A44EAC">
        <w:rPr>
          <w:bCs/>
          <w:highlight w:val="yellow"/>
          <w:u w:val="single"/>
        </w:rPr>
        <w:t>sensitive issues</w:t>
      </w:r>
      <w:r w:rsidRPr="00A44EAC">
        <w:rPr>
          <w:bCs/>
          <w:u w:val="single"/>
        </w:rPr>
        <w:t xml:space="preserve"> of power, the </w:t>
      </w:r>
      <w:r w:rsidRPr="00A44EAC">
        <w:rPr>
          <w:bCs/>
          <w:highlight w:val="yellow"/>
          <w:u w:val="single"/>
        </w:rPr>
        <w:t xml:space="preserve">judiciary </w:t>
      </w:r>
      <w:r w:rsidRPr="00A44EAC">
        <w:rPr>
          <w:rStyle w:val="Emphasis"/>
          <w:highlight w:val="yellow"/>
        </w:rPr>
        <w:t>bolsters its</w:t>
      </w:r>
      <w:r w:rsidRPr="00A44EAC">
        <w:rPr>
          <w:rStyle w:val="Emphasis"/>
        </w:rPr>
        <w:t xml:space="preserve"> own </w:t>
      </w:r>
      <w:r w:rsidRPr="00A44EAC">
        <w:rPr>
          <w:rStyle w:val="Emphasis"/>
          <w:highlight w:val="yellow"/>
        </w:rPr>
        <w:t>position or amasses "p</w:t>
      </w:r>
      <w:r w:rsidRPr="00A44EAC">
        <w:rPr>
          <w:rStyle w:val="Emphasis"/>
        </w:rPr>
        <w:t xml:space="preserve">olitical </w:t>
      </w:r>
      <w:r w:rsidRPr="00A44EAC">
        <w:rPr>
          <w:rStyle w:val="Emphasis"/>
          <w:highlight w:val="yellow"/>
        </w:rPr>
        <w:t>c</w:t>
      </w:r>
      <w:r w:rsidRPr="00A44EAC">
        <w:rPr>
          <w:rStyle w:val="Emphasis"/>
        </w:rPr>
        <w:t>apital</w:t>
      </w:r>
      <w:r w:rsidRPr="00A44EAC">
        <w:rPr>
          <w:rStyle w:val="Emphasis"/>
          <w:highlight w:val="yellow"/>
        </w:rPr>
        <w:t>"</w:t>
      </w:r>
      <w:r w:rsidRPr="00A44EAC">
        <w:rPr>
          <w:highlight w:val="yellow"/>
          <w:u w:val="single"/>
        </w:rPr>
        <w:t xml:space="preserve"> and</w:t>
      </w:r>
      <w:r w:rsidRPr="00A44EAC">
        <w:rPr>
          <w:u w:val="single"/>
        </w:rPr>
        <w:t xml:space="preserve">, thereby, </w:t>
      </w:r>
      <w:r w:rsidRPr="00A44EAC">
        <w:rPr>
          <w:highlight w:val="yellow"/>
          <w:u w:val="single"/>
        </w:rPr>
        <w:t>legitimates its</w:t>
      </w:r>
      <w:r w:rsidRPr="00A44EAC">
        <w:rPr>
          <w:u w:val="single"/>
        </w:rPr>
        <w:t xml:space="preserve"> own </w:t>
      </w:r>
      <w:r w:rsidRPr="00A44EAC">
        <w:rPr>
          <w:highlight w:val="yellow"/>
          <w:u w:val="single"/>
        </w:rPr>
        <w:t>power to engage in</w:t>
      </w:r>
      <w:r w:rsidRPr="00A44EAC">
        <w:rPr>
          <w:u w:val="single"/>
        </w:rPr>
        <w:t xml:space="preserve"> such </w:t>
      </w:r>
      <w:r w:rsidRPr="00A44EAC">
        <w:rPr>
          <w:highlight w:val="yellow"/>
          <w:u w:val="single"/>
        </w:rPr>
        <w:t>review</w:t>
      </w:r>
      <w:r w:rsidRPr="00A44EAC">
        <w:rPr>
          <w:u w:val="single"/>
        </w:rPr>
        <w:t xml:space="preserve"> </w:t>
      </w:r>
      <w:r w:rsidRPr="00A44EAC">
        <w:rPr>
          <w:sz w:val="16"/>
        </w:rPr>
        <w:t>. 237 The judiciary has therefore established  [*98]  itself as an effective watchdog to ensure that governmental structures are functioning appropriately. n237. Perry, supra note 11, at 57 (</w:t>
      </w:r>
      <w:r w:rsidRPr="00A44EAC">
        <w:rPr>
          <w:bCs/>
          <w:u w:val="single"/>
        </w:rPr>
        <w:t xml:space="preserve">Supreme </w:t>
      </w:r>
      <w:r w:rsidRPr="00A44EAC">
        <w:rPr>
          <w:bCs/>
          <w:highlight w:val="yellow"/>
          <w:u w:val="single"/>
        </w:rPr>
        <w:t>Court</w:t>
      </w:r>
      <w:r w:rsidRPr="00A44EAC">
        <w:rPr>
          <w:bCs/>
          <w:u w:val="single"/>
        </w:rPr>
        <w:t xml:space="preserve"> has "</w:t>
      </w:r>
      <w:r w:rsidRPr="00A44EAC">
        <w:rPr>
          <w:bCs/>
          <w:highlight w:val="yellow"/>
          <w:u w:val="single"/>
        </w:rPr>
        <w:t>amass</w:t>
      </w:r>
      <w:r w:rsidRPr="00A44EAC">
        <w:rPr>
          <w:bCs/>
          <w:u w:val="single"/>
        </w:rPr>
        <w:t xml:space="preserve">ed </w:t>
      </w:r>
      <w:r w:rsidRPr="00A44EAC">
        <w:rPr>
          <w:bCs/>
          <w:highlight w:val="yellow"/>
          <w:u w:val="single"/>
        </w:rPr>
        <w:t>a great deal of</w:t>
      </w:r>
      <w:r w:rsidRPr="00A44EAC">
        <w:rPr>
          <w:bCs/>
          <w:u w:val="single"/>
        </w:rPr>
        <w:t xml:space="preserve"> the </w:t>
      </w:r>
      <w:r w:rsidRPr="00A44EAC">
        <w:rPr>
          <w:rStyle w:val="Emphasis"/>
          <w:highlight w:val="yellow"/>
        </w:rPr>
        <w:t>p</w:t>
      </w:r>
      <w:r w:rsidRPr="00A44EAC">
        <w:rPr>
          <w:bCs/>
          <w:u w:val="single"/>
        </w:rPr>
        <w:t xml:space="preserve">olitical </w:t>
      </w:r>
      <w:r w:rsidRPr="00A44EAC">
        <w:rPr>
          <w:rStyle w:val="Emphasis"/>
          <w:highlight w:val="yellow"/>
        </w:rPr>
        <w:t>c</w:t>
      </w:r>
      <w:r w:rsidRPr="00A44EAC">
        <w:rPr>
          <w:bCs/>
          <w:u w:val="single"/>
        </w:rPr>
        <w:t xml:space="preserve">apital it now enjoys ... precisely by resolving problems arising under the doctrines of federalism and of the </w:t>
      </w:r>
      <w:r w:rsidRPr="00A44EAC">
        <w:rPr>
          <w:rStyle w:val="Emphasis"/>
        </w:rPr>
        <w:t>separation-of-powers</w:t>
      </w:r>
      <w:r w:rsidRPr="00A44EAC">
        <w:rPr>
          <w:sz w:val="16"/>
        </w:rPr>
        <w:t xml:space="preserve"> "); see also Archibald Cox, The Role of the Supreme Court in American Government 30 (1972) (explaining that "history legitimated the power [of judicial review], and then habit took over to guide men's actions so long as the system worked well enough").</w:t>
      </w:r>
    </w:p>
    <w:p w14:paraId="2B173EBA" w14:textId="77777777" w:rsidR="00946FEB" w:rsidRPr="00A44EAC" w:rsidRDefault="00946FEB" w:rsidP="00946FEB">
      <w:pPr>
        <w:pStyle w:val="Heading4"/>
      </w:pPr>
      <w:r w:rsidRPr="00A44EAC">
        <w:t xml:space="preserve">Court </w:t>
      </w:r>
      <w:r w:rsidRPr="00A44EAC">
        <w:rPr>
          <w:u w:val="single"/>
        </w:rPr>
        <w:t>doesn’t swing</w:t>
      </w:r>
      <w:r w:rsidRPr="00A44EAC">
        <w:t>.</w:t>
      </w:r>
    </w:p>
    <w:p w14:paraId="35CE33F2" w14:textId="77777777" w:rsidR="00946FEB" w:rsidRPr="00A44EAC" w:rsidRDefault="00946FEB" w:rsidP="00946FEB">
      <w:r w:rsidRPr="00A44EAC">
        <w:t xml:space="preserve">Dr. Adam </w:t>
      </w:r>
      <w:r w:rsidRPr="00A44EAC">
        <w:rPr>
          <w:rStyle w:val="Style13ptBold"/>
        </w:rPr>
        <w:t>Feldman 25</w:t>
      </w:r>
      <w:r w:rsidRPr="00A44EAC">
        <w:t>, PhD, JD, Statistics Editor, Supreme Court Analysis, SCOTUSblog. Creator, Empirics SCOTUS, "It Is Not a 3-3-3 Supreme Court," SCOTUSblog, 08/05/2025, https://www.scotusblog.com/2025/08/it-is-not-a-3-3-3-supreme-court/.</w:t>
      </w:r>
    </w:p>
    <w:p w14:paraId="42ABA49A" w14:textId="77777777" w:rsidR="00946FEB" w:rsidRPr="00A44EAC" w:rsidRDefault="00946FEB" w:rsidP="00946FEB">
      <w:pPr>
        <w:rPr>
          <w:sz w:val="16"/>
        </w:rPr>
      </w:pPr>
      <w:r w:rsidRPr="00A44EAC">
        <w:rPr>
          <w:sz w:val="16"/>
        </w:rPr>
        <w:t xml:space="preserve">People often talk about the Supreme Court as divided into groups, or “blocs,” such as liberals, conservatives, and sometimes “swing” justices who can tip the balance. But </w:t>
      </w:r>
      <w:r w:rsidRPr="00A44EAC">
        <w:rPr>
          <w:rStyle w:val="StyleUnderline"/>
        </w:rPr>
        <w:t>these</w:t>
      </w:r>
      <w:r w:rsidRPr="00A44EAC">
        <w:rPr>
          <w:sz w:val="16"/>
        </w:rPr>
        <w:t xml:space="preserve"> </w:t>
      </w:r>
      <w:r w:rsidRPr="00A44EAC">
        <w:rPr>
          <w:rStyle w:val="Emphasis"/>
        </w:rPr>
        <w:t>labels</w:t>
      </w:r>
      <w:r w:rsidRPr="00A44EAC">
        <w:rPr>
          <w:sz w:val="16"/>
        </w:rPr>
        <w:t xml:space="preserve"> </w:t>
      </w:r>
      <w:r w:rsidRPr="00A44EAC">
        <w:rPr>
          <w:rStyle w:val="StyleUnderline"/>
        </w:rPr>
        <w:t>don’t always capture the real story</w:t>
      </w:r>
      <w:r w:rsidRPr="00A44EAC">
        <w:rPr>
          <w:sz w:val="16"/>
        </w:rPr>
        <w:t xml:space="preserve">. Over the years, </w:t>
      </w:r>
      <w:r w:rsidRPr="00A44EAC">
        <w:rPr>
          <w:rStyle w:val="StyleUnderline"/>
        </w:rPr>
        <w:t>the way justices vote</w:t>
      </w:r>
      <w:r w:rsidRPr="00A44EAC">
        <w:rPr>
          <w:sz w:val="16"/>
        </w:rPr>
        <w:t xml:space="preserve"> together </w:t>
      </w:r>
      <w:r w:rsidRPr="00A44EAC">
        <w:rPr>
          <w:rStyle w:val="StyleUnderline"/>
        </w:rPr>
        <w:t>has</w:t>
      </w:r>
      <w:r w:rsidRPr="00A44EAC">
        <w:rPr>
          <w:sz w:val="16"/>
        </w:rPr>
        <w:t xml:space="preserve"> </w:t>
      </w:r>
      <w:r w:rsidRPr="00A44EAC">
        <w:rPr>
          <w:rStyle w:val="Emphasis"/>
        </w:rPr>
        <w:t>shifted in ways</w:t>
      </w:r>
      <w:r w:rsidRPr="00A44EAC">
        <w:rPr>
          <w:sz w:val="16"/>
        </w:rPr>
        <w:t xml:space="preserve"> </w:t>
      </w:r>
      <w:r w:rsidRPr="00A44EAC">
        <w:rPr>
          <w:rStyle w:val="StyleUnderline"/>
        </w:rPr>
        <w:t>that often</w:t>
      </w:r>
      <w:r w:rsidRPr="00A44EAC">
        <w:rPr>
          <w:sz w:val="16"/>
        </w:rPr>
        <w:t xml:space="preserve"> </w:t>
      </w:r>
      <w:r w:rsidRPr="00A44EAC">
        <w:rPr>
          <w:rStyle w:val="Emphasis"/>
        </w:rPr>
        <w:t>surprise</w:t>
      </w:r>
      <w:r w:rsidRPr="00A44EAC">
        <w:rPr>
          <w:sz w:val="16"/>
        </w:rPr>
        <w:t xml:space="preserve"> </w:t>
      </w:r>
      <w:r w:rsidRPr="00A44EAC">
        <w:rPr>
          <w:rStyle w:val="StyleUnderline"/>
        </w:rPr>
        <w:t>even close</w:t>
      </w:r>
      <w:r w:rsidRPr="00A44EAC">
        <w:rPr>
          <w:sz w:val="16"/>
        </w:rPr>
        <w:t xml:space="preserve"> Supreme </w:t>
      </w:r>
      <w:r w:rsidRPr="00A44EAC">
        <w:rPr>
          <w:rStyle w:val="StyleUnderline"/>
        </w:rPr>
        <w:t>Court-watchers</w:t>
      </w:r>
      <w:r w:rsidRPr="00A44EAC">
        <w:rPr>
          <w:sz w:val="16"/>
        </w:rPr>
        <w:t>.</w:t>
      </w:r>
    </w:p>
    <w:p w14:paraId="4DD6920B" w14:textId="77777777" w:rsidR="00946FEB" w:rsidRPr="00A44EAC" w:rsidRDefault="00946FEB" w:rsidP="00946FEB">
      <w:pPr>
        <w:rPr>
          <w:sz w:val="16"/>
        </w:rPr>
      </w:pPr>
      <w:r w:rsidRPr="00A44EAC">
        <w:rPr>
          <w:sz w:val="16"/>
        </w:rPr>
        <w:t xml:space="preserve">Since Chief Justice John Roberts became the leader of the court in 2005, the justices have faced big debates, national crises, and personnel changes. During this time, </w:t>
      </w:r>
      <w:r w:rsidRPr="00A44EAC">
        <w:rPr>
          <w:rStyle w:val="StyleUnderline"/>
        </w:rPr>
        <w:t>many have wondered if there’s a</w:t>
      </w:r>
      <w:r w:rsidRPr="00A44EAC">
        <w:rPr>
          <w:sz w:val="16"/>
        </w:rPr>
        <w:t xml:space="preserve"> </w:t>
      </w:r>
      <w:r w:rsidRPr="00A44EAC">
        <w:rPr>
          <w:rStyle w:val="Emphasis"/>
        </w:rPr>
        <w:t>new way</w:t>
      </w:r>
      <w:r w:rsidRPr="00A44EAC">
        <w:rPr>
          <w:sz w:val="16"/>
        </w:rPr>
        <w:t xml:space="preserve"> </w:t>
      </w:r>
      <w:r w:rsidRPr="00A44EAC">
        <w:rPr>
          <w:rStyle w:val="StyleUnderline"/>
        </w:rPr>
        <w:t>the court is dividing itself</w:t>
      </w:r>
      <w:r w:rsidRPr="00A44EAC">
        <w:rPr>
          <w:sz w:val="16"/>
        </w:rPr>
        <w:t xml:space="preserve"> – not just into two camps, but sometimes into three, </w:t>
      </w:r>
      <w:r w:rsidRPr="00A44EAC">
        <w:rPr>
          <w:rStyle w:val="StyleUnderline"/>
        </w:rPr>
        <w:t>with a</w:t>
      </w:r>
      <w:r w:rsidRPr="00A44EAC">
        <w:rPr>
          <w:sz w:val="16"/>
        </w:rPr>
        <w:t xml:space="preserve"> </w:t>
      </w:r>
      <w:r w:rsidRPr="00A44EAC">
        <w:rPr>
          <w:rStyle w:val="Emphasis"/>
          <w:highlight w:val="yellow"/>
        </w:rPr>
        <w:t>“3-3-3”</w:t>
      </w:r>
      <w:r w:rsidRPr="00A44EAC">
        <w:rPr>
          <w:rStyle w:val="Emphasis"/>
        </w:rPr>
        <w:t xml:space="preserve"> structure</w:t>
      </w:r>
      <w:r w:rsidRPr="00A44EAC">
        <w:rPr>
          <w:sz w:val="16"/>
        </w:rPr>
        <w:t xml:space="preserve">, </w:t>
      </w:r>
      <w:r w:rsidRPr="00A44EAC">
        <w:rPr>
          <w:rStyle w:val="StyleUnderline"/>
          <w:highlight w:val="yellow"/>
        </w:rPr>
        <w:t>posited by</w:t>
      </w:r>
      <w:r w:rsidRPr="00A44EAC">
        <w:rPr>
          <w:rStyle w:val="StyleUnderline"/>
        </w:rPr>
        <w:t xml:space="preserve"> multiple </w:t>
      </w:r>
      <w:r w:rsidRPr="00A44EAC">
        <w:rPr>
          <w:rStyle w:val="StyleUnderline"/>
          <w:highlight w:val="yellow"/>
        </w:rPr>
        <w:t>court watchers</w:t>
      </w:r>
      <w:r w:rsidRPr="00A44EAC">
        <w:rPr>
          <w:sz w:val="16"/>
        </w:rPr>
        <w:t xml:space="preserve">. In this theory, </w:t>
      </w:r>
      <w:r w:rsidRPr="00A44EAC">
        <w:rPr>
          <w:rStyle w:val="StyleUnderline"/>
        </w:rPr>
        <w:t xml:space="preserve">you </w:t>
      </w:r>
      <w:r w:rsidRPr="00A44EAC">
        <w:rPr>
          <w:rStyle w:val="StyleUnderline"/>
          <w:highlight w:val="yellow"/>
        </w:rPr>
        <w:t>have</w:t>
      </w:r>
      <w:r w:rsidRPr="00A44EAC">
        <w:rPr>
          <w:sz w:val="16"/>
        </w:rPr>
        <w:t xml:space="preserve"> three conservatives (Justices Clarence Thomas, Samuel Alito, and Neil Gorsuch), three liberals (Justices Sonia Sotomayor, Elena Kagan, and Ketanji Brown Jackson), and </w:t>
      </w:r>
      <w:r w:rsidRPr="00A44EAC">
        <w:rPr>
          <w:rStyle w:val="Emphasis"/>
        </w:rPr>
        <w:t>three</w:t>
      </w:r>
      <w:r w:rsidRPr="00A44EAC">
        <w:rPr>
          <w:sz w:val="16"/>
        </w:rPr>
        <w:t xml:space="preserve"> so-called </w:t>
      </w:r>
      <w:r w:rsidRPr="00A44EAC">
        <w:rPr>
          <w:rStyle w:val="Emphasis"/>
          <w:highlight w:val="yellow"/>
        </w:rPr>
        <w:t>“institutionalist”</w:t>
      </w:r>
      <w:r w:rsidRPr="00A44EAC">
        <w:rPr>
          <w:sz w:val="16"/>
          <w:highlight w:val="yellow"/>
        </w:rPr>
        <w:t xml:space="preserve"> </w:t>
      </w:r>
      <w:r w:rsidRPr="00A44EAC">
        <w:rPr>
          <w:rStyle w:val="StyleUnderline"/>
          <w:highlight w:val="yellow"/>
        </w:rPr>
        <w:t>justices</w:t>
      </w:r>
      <w:r w:rsidRPr="00A44EAC">
        <w:rPr>
          <w:sz w:val="16"/>
          <w:highlight w:val="yellow"/>
        </w:rPr>
        <w:t xml:space="preserve"> (</w:t>
      </w:r>
      <w:r w:rsidRPr="00A44EAC">
        <w:rPr>
          <w:rStyle w:val="Emphasis"/>
          <w:highlight w:val="yellow"/>
        </w:rPr>
        <w:t>Roberts</w:t>
      </w:r>
      <w:r w:rsidRPr="00A44EAC">
        <w:rPr>
          <w:sz w:val="16"/>
        </w:rPr>
        <w:t xml:space="preserve">, along </w:t>
      </w:r>
      <w:r w:rsidRPr="00A44EAC">
        <w:rPr>
          <w:rStyle w:val="StyleUnderline"/>
        </w:rPr>
        <w:t>with</w:t>
      </w:r>
      <w:r w:rsidRPr="00A44EAC">
        <w:rPr>
          <w:sz w:val="16"/>
        </w:rPr>
        <w:t xml:space="preserve"> Justices Brett </w:t>
      </w:r>
      <w:r w:rsidRPr="00A44EAC">
        <w:rPr>
          <w:rStyle w:val="Emphasis"/>
          <w:highlight w:val="yellow"/>
        </w:rPr>
        <w:t>Kavanaugh</w:t>
      </w:r>
      <w:r w:rsidRPr="00A44EAC">
        <w:rPr>
          <w:sz w:val="16"/>
          <w:highlight w:val="yellow"/>
        </w:rPr>
        <w:t xml:space="preserve"> </w:t>
      </w:r>
      <w:r w:rsidRPr="00A44EAC">
        <w:rPr>
          <w:rStyle w:val="StyleUnderline"/>
          <w:highlight w:val="yellow"/>
        </w:rPr>
        <w:t>and</w:t>
      </w:r>
      <w:r w:rsidRPr="00A44EAC">
        <w:rPr>
          <w:sz w:val="16"/>
          <w:szCs w:val="16"/>
        </w:rPr>
        <w:t xml:space="preserve"> Amy Coney</w:t>
      </w:r>
      <w:r w:rsidRPr="00A44EAC">
        <w:rPr>
          <w:sz w:val="16"/>
        </w:rPr>
        <w:t xml:space="preserve"> </w:t>
      </w:r>
      <w:r w:rsidRPr="00A44EAC">
        <w:rPr>
          <w:rStyle w:val="Emphasis"/>
          <w:highlight w:val="yellow"/>
        </w:rPr>
        <w:t>Barrett</w:t>
      </w:r>
      <w:r w:rsidRPr="00A44EAC">
        <w:rPr>
          <w:sz w:val="16"/>
        </w:rPr>
        <w:t xml:space="preserve">) </w:t>
      </w:r>
      <w:r w:rsidRPr="00A44EAC">
        <w:rPr>
          <w:rStyle w:val="StyleUnderline"/>
        </w:rPr>
        <w:t>who</w:t>
      </w:r>
      <w:r w:rsidRPr="00A44EAC">
        <w:rPr>
          <w:sz w:val="16"/>
        </w:rPr>
        <w:t xml:space="preserve"> sometimes </w:t>
      </w:r>
      <w:r w:rsidRPr="00A44EAC">
        <w:rPr>
          <w:rStyle w:val="StyleUnderline"/>
        </w:rPr>
        <w:t>form their own group in the middle</w:t>
      </w:r>
      <w:r w:rsidRPr="00A44EAC">
        <w:rPr>
          <w:sz w:val="16"/>
        </w:rPr>
        <w:t>.</w:t>
      </w:r>
    </w:p>
    <w:p w14:paraId="3BAD91A1" w14:textId="77777777" w:rsidR="00946FEB" w:rsidRPr="00A44EAC" w:rsidRDefault="00946FEB" w:rsidP="00946FEB">
      <w:pPr>
        <w:rPr>
          <w:sz w:val="16"/>
        </w:rPr>
      </w:pPr>
      <w:r w:rsidRPr="00A44EAC">
        <w:rPr>
          <w:sz w:val="16"/>
        </w:rPr>
        <w:t xml:space="preserve">This </w:t>
      </w:r>
      <w:r w:rsidRPr="00A44EAC">
        <w:rPr>
          <w:rStyle w:val="StyleUnderline"/>
        </w:rPr>
        <w:t xml:space="preserve">article </w:t>
      </w:r>
      <w:r w:rsidRPr="00A44EAC">
        <w:rPr>
          <w:rStyle w:val="StyleUnderline"/>
          <w:highlight w:val="yellow"/>
        </w:rPr>
        <w:t>uses</w:t>
      </w:r>
      <w:r w:rsidRPr="00A44EAC">
        <w:rPr>
          <w:sz w:val="16"/>
          <w:highlight w:val="yellow"/>
        </w:rPr>
        <w:t xml:space="preserve"> </w:t>
      </w:r>
      <w:r w:rsidRPr="00A44EAC">
        <w:rPr>
          <w:rStyle w:val="Emphasis"/>
          <w:highlight w:val="yellow"/>
        </w:rPr>
        <w:t>new data</w:t>
      </w:r>
      <w:r w:rsidRPr="00A44EAC">
        <w:rPr>
          <w:sz w:val="16"/>
          <w:highlight w:val="yellow"/>
        </w:rPr>
        <w:t xml:space="preserve"> </w:t>
      </w:r>
      <w:r w:rsidRPr="00A44EAC">
        <w:rPr>
          <w:rStyle w:val="StyleUnderline"/>
          <w:highlight w:val="yellow"/>
        </w:rPr>
        <w:t>and</w:t>
      </w:r>
      <w:r w:rsidRPr="00A44EAC">
        <w:rPr>
          <w:sz w:val="16"/>
          <w:highlight w:val="yellow"/>
        </w:rPr>
        <w:t xml:space="preserve"> </w:t>
      </w:r>
      <w:r w:rsidRPr="00A44EAC">
        <w:rPr>
          <w:rStyle w:val="Emphasis"/>
          <w:highlight w:val="yellow"/>
        </w:rPr>
        <w:t>modern analysis</w:t>
      </w:r>
      <w:r w:rsidRPr="00A44EAC">
        <w:rPr>
          <w:sz w:val="16"/>
        </w:rPr>
        <w:t xml:space="preserve"> </w:t>
      </w:r>
      <w:r w:rsidRPr="00A44EAC">
        <w:rPr>
          <w:rStyle w:val="StyleUnderline"/>
        </w:rPr>
        <w:t>to dig deeper into</w:t>
      </w:r>
      <w:r w:rsidRPr="00A44EAC">
        <w:rPr>
          <w:sz w:val="16"/>
        </w:rPr>
        <w:t xml:space="preserve"> these </w:t>
      </w:r>
      <w:r w:rsidRPr="00A44EAC">
        <w:rPr>
          <w:rStyle w:val="StyleUnderline"/>
        </w:rPr>
        <w:t>coalition patterns</w:t>
      </w:r>
      <w:r w:rsidRPr="00A44EAC">
        <w:rPr>
          <w:sz w:val="16"/>
        </w:rPr>
        <w:t xml:space="preserve"> across nearly 20 years. It tracks when the court sticks to classic liberal vs. conservative lines, when it splinters into different groups (including the 3-3-3 idea), and when justices act independently. The goal: to give a clearer, more realistic picture of how Supreme Court alliances actually work. Based on this data, </w:t>
      </w:r>
      <w:r w:rsidRPr="00A44EAC">
        <w:rPr>
          <w:rStyle w:val="StyleUnderline"/>
        </w:rPr>
        <w:t xml:space="preserve">it </w:t>
      </w:r>
      <w:r w:rsidRPr="00A44EAC">
        <w:rPr>
          <w:rStyle w:val="StyleUnderline"/>
          <w:highlight w:val="yellow"/>
        </w:rPr>
        <w:t>appears</w:t>
      </w:r>
      <w:r w:rsidRPr="00A44EAC">
        <w:rPr>
          <w:sz w:val="16"/>
        </w:rPr>
        <w:t xml:space="preserve"> that </w:t>
      </w:r>
      <w:r w:rsidRPr="00A44EAC">
        <w:rPr>
          <w:rStyle w:val="Emphasis"/>
          <w:sz w:val="24"/>
          <w:szCs w:val="24"/>
          <w:highlight w:val="yellow"/>
        </w:rPr>
        <w:t>the idea</w:t>
      </w:r>
      <w:r w:rsidRPr="00A44EAC">
        <w:rPr>
          <w:rStyle w:val="Emphasis"/>
          <w:sz w:val="24"/>
          <w:szCs w:val="24"/>
        </w:rPr>
        <w:t xml:space="preserve"> of a 3-3-3 court </w:t>
      </w:r>
      <w:r w:rsidRPr="00A44EAC">
        <w:rPr>
          <w:rStyle w:val="Emphasis"/>
          <w:sz w:val="24"/>
          <w:szCs w:val="24"/>
          <w:highlight w:val="yellow"/>
        </w:rPr>
        <w:t>is largely untrue</w:t>
      </w:r>
      <w:r w:rsidRPr="00A44EAC">
        <w:rPr>
          <w:sz w:val="16"/>
        </w:rPr>
        <w:t>.</w:t>
      </w:r>
    </w:p>
    <w:p w14:paraId="0CB89AF8" w14:textId="77777777" w:rsidR="00946FEB" w:rsidRPr="00A44EAC" w:rsidRDefault="00946FEB" w:rsidP="00946FEB">
      <w:pPr>
        <w:rPr>
          <w:sz w:val="4"/>
          <w:szCs w:val="4"/>
        </w:rPr>
      </w:pPr>
      <w:r w:rsidRPr="00A44EAC">
        <w:rPr>
          <w:sz w:val="4"/>
          <w:szCs w:val="4"/>
        </w:rPr>
        <w:t>Methodology: how I analyzed Supreme Court coalitions</w:t>
      </w:r>
    </w:p>
    <w:p w14:paraId="211DC887" w14:textId="77777777" w:rsidR="00946FEB" w:rsidRPr="00A44EAC" w:rsidRDefault="00946FEB" w:rsidP="00946FEB">
      <w:pPr>
        <w:rPr>
          <w:sz w:val="4"/>
          <w:szCs w:val="4"/>
        </w:rPr>
      </w:pPr>
      <w:r w:rsidRPr="00A44EAC">
        <w:rPr>
          <w:sz w:val="4"/>
          <w:szCs w:val="4"/>
        </w:rPr>
        <w:t>To track common voting blocs, I measured agreement in two ways. “Hard” agreement means justices not only vote the same way but also give the same legal reasoning – so their decisions and logic match. “Soft” agreement is more lenient: justices are counted as agreeing if they end up on the same side, even if their explanations differ, such as writing a separate concurring opinion.</w:t>
      </w:r>
    </w:p>
    <w:p w14:paraId="0EA2B1DF" w14:textId="77777777" w:rsidR="00946FEB" w:rsidRPr="00A44EAC" w:rsidRDefault="00946FEB" w:rsidP="00946FEB">
      <w:pPr>
        <w:rPr>
          <w:sz w:val="4"/>
          <w:szCs w:val="4"/>
        </w:rPr>
      </w:pPr>
      <w:r w:rsidRPr="00A44EAC">
        <w:rPr>
          <w:sz w:val="4"/>
          <w:szCs w:val="4"/>
        </w:rPr>
        <w:t>After calculating these agreement rates for every pair of justices, I sorted justices into groups, based on who agreed most often. This technique starts by pairing the two justices who agree the most, then adds the next closest, and so on, eventually forming natural “blocs.”</w:t>
      </w:r>
    </w:p>
    <w:p w14:paraId="128E6ECA" w14:textId="77777777" w:rsidR="00946FEB" w:rsidRPr="00A44EAC" w:rsidRDefault="00946FEB" w:rsidP="00946FEB">
      <w:pPr>
        <w:rPr>
          <w:sz w:val="4"/>
          <w:szCs w:val="4"/>
        </w:rPr>
      </w:pPr>
      <w:r w:rsidRPr="00A44EAC">
        <w:rPr>
          <w:sz w:val="4"/>
          <w:szCs w:val="4"/>
        </w:rPr>
        <w:t>To see how good these groupings are, I calculated so-called “silhouette scores” for each justice. Here’s how it works:</w:t>
      </w:r>
    </w:p>
    <w:p w14:paraId="7D3CE663" w14:textId="77777777" w:rsidR="00946FEB" w:rsidRPr="00A44EAC" w:rsidRDefault="00946FEB" w:rsidP="00946FEB">
      <w:pPr>
        <w:rPr>
          <w:sz w:val="4"/>
          <w:szCs w:val="4"/>
        </w:rPr>
      </w:pPr>
      <w:r w:rsidRPr="00A44EAC">
        <w:rPr>
          <w:sz w:val="4"/>
          <w:szCs w:val="4"/>
        </w:rPr>
        <w:t>For every justice, I compare two things:</w:t>
      </w:r>
    </w:p>
    <w:p w14:paraId="245F6E36" w14:textId="77777777" w:rsidR="00946FEB" w:rsidRPr="00A44EAC" w:rsidRDefault="00946FEB" w:rsidP="00946FEB">
      <w:pPr>
        <w:numPr>
          <w:ilvl w:val="0"/>
          <w:numId w:val="52"/>
        </w:numPr>
        <w:rPr>
          <w:sz w:val="4"/>
          <w:szCs w:val="4"/>
        </w:rPr>
      </w:pPr>
      <w:r w:rsidRPr="00A44EAC">
        <w:rPr>
          <w:sz w:val="4"/>
          <w:szCs w:val="4"/>
        </w:rPr>
        <w:t>How similar is this justice’s voting to others in their own group? (the average “distance” or disagreement)</w:t>
      </w:r>
    </w:p>
    <w:p w14:paraId="7C13C609" w14:textId="77777777" w:rsidR="00946FEB" w:rsidRPr="00A44EAC" w:rsidRDefault="00946FEB" w:rsidP="00946FEB">
      <w:pPr>
        <w:numPr>
          <w:ilvl w:val="0"/>
          <w:numId w:val="52"/>
        </w:numPr>
        <w:rPr>
          <w:sz w:val="4"/>
          <w:szCs w:val="4"/>
        </w:rPr>
      </w:pPr>
      <w:r w:rsidRPr="00A44EAC">
        <w:rPr>
          <w:sz w:val="4"/>
          <w:szCs w:val="4"/>
        </w:rPr>
        <w:t>How similar is this justice’s voting to those in the nearest other group?</w:t>
      </w:r>
    </w:p>
    <w:p w14:paraId="1DA13EDC" w14:textId="77777777" w:rsidR="00946FEB" w:rsidRPr="00A44EAC" w:rsidRDefault="00946FEB" w:rsidP="00946FEB">
      <w:pPr>
        <w:rPr>
          <w:sz w:val="4"/>
          <w:szCs w:val="4"/>
        </w:rPr>
      </w:pPr>
      <w:r w:rsidRPr="00A44EAC">
        <w:rPr>
          <w:sz w:val="4"/>
          <w:szCs w:val="4"/>
        </w:rPr>
        <w:t>The silhouette score is calculated by taking the difference between these two averages and dividing by the larger one. If a justice votes much more like the members of their own group than any other, their score is close to 1. If they’re right on the border, it’s near 0. If they’re more similar to another group, the score is negative.</w:t>
      </w:r>
    </w:p>
    <w:p w14:paraId="4DF52D80" w14:textId="77777777" w:rsidR="00946FEB" w:rsidRPr="00A44EAC" w:rsidRDefault="00946FEB" w:rsidP="00946FEB">
      <w:pPr>
        <w:rPr>
          <w:sz w:val="4"/>
          <w:szCs w:val="4"/>
        </w:rPr>
      </w:pPr>
      <w:r w:rsidRPr="00A44EAC">
        <w:rPr>
          <w:sz w:val="4"/>
          <w:szCs w:val="4"/>
        </w:rPr>
        <w:t>When most justices have high silhouette scores, it means the blocs are clear and strong; low or negative scores, on the other hand, mean group lines are fuzzy or that the coalition structure doesn’t fit well.</w:t>
      </w:r>
    </w:p>
    <w:p w14:paraId="51DF6E73" w14:textId="77777777" w:rsidR="00946FEB" w:rsidRPr="00A44EAC" w:rsidRDefault="00946FEB" w:rsidP="00946FEB">
      <w:pPr>
        <w:rPr>
          <w:sz w:val="4"/>
          <w:szCs w:val="4"/>
        </w:rPr>
      </w:pPr>
      <w:r w:rsidRPr="00A44EAC">
        <w:rPr>
          <w:sz w:val="4"/>
          <w:szCs w:val="4"/>
        </w:rPr>
        <w:t>The early Roberts court (2005-2008): classic two-group splits</w:t>
      </w:r>
    </w:p>
    <w:p w14:paraId="039D21A6" w14:textId="77777777" w:rsidR="00946FEB" w:rsidRPr="00A44EAC" w:rsidRDefault="00946FEB" w:rsidP="00946FEB">
      <w:pPr>
        <w:rPr>
          <w:sz w:val="4"/>
          <w:szCs w:val="4"/>
        </w:rPr>
      </w:pPr>
      <w:r w:rsidRPr="00A44EAC">
        <w:rPr>
          <w:sz w:val="4"/>
          <w:szCs w:val="4"/>
        </w:rPr>
        <w:t>In the first five years under Roberts, I found that the Supreme Court usually broke into two predictable groups: conservatives (Roberts, Justices Antonin Scalia and Anthony M. Kennedy, along with Thomas and Alito) and liberals (Justices John Paul Stevens, David Souter, Ruth Bader Ginsburg, and Stephen Breyer). Conservatives agreed about 70% of the time (hard coding); liberals were even more unified, at 75%.</w:t>
      </w:r>
    </w:p>
    <w:p w14:paraId="3E20980D" w14:textId="77777777" w:rsidR="00946FEB" w:rsidRPr="00A44EAC" w:rsidRDefault="00946FEB" w:rsidP="00946FEB">
      <w:pPr>
        <w:rPr>
          <w:sz w:val="4"/>
          <w:szCs w:val="4"/>
        </w:rPr>
      </w:pPr>
      <w:r w:rsidRPr="00A44EAC">
        <w:rPr>
          <w:sz w:val="4"/>
          <w:szCs w:val="4"/>
        </w:rPr>
        <w:t>Silhouette scores between 0.60 and 0.70 confirmed that two blocs was the best way to describe the court.</w:t>
      </w:r>
    </w:p>
    <w:p w14:paraId="0375EDCA" w14:textId="77777777" w:rsidR="00946FEB" w:rsidRPr="00A44EAC" w:rsidRDefault="00946FEB" w:rsidP="00946FEB">
      <w:pPr>
        <w:rPr>
          <w:sz w:val="4"/>
          <w:szCs w:val="4"/>
        </w:rPr>
      </w:pPr>
      <w:r w:rsidRPr="00A44EAC">
        <w:rPr>
          <w:sz w:val="4"/>
          <w:szCs w:val="4"/>
        </w:rPr>
        <w:t>Within each group, some justices served as anchors – Kennedy for conservatives, Stevens for liberals – almost always agreeing with their bloc. Others, like Thomas and Breyer, were more likely to split off, but these exceptions were rare. This does not mean that these justices were not ideologically aligned with their respective bloc members. In fact, it could mean they are more ideological than other conservative or liberal justices, voting on the extremes.</w:t>
      </w:r>
    </w:p>
    <w:p w14:paraId="5E30014C" w14:textId="77777777" w:rsidR="00946FEB" w:rsidRPr="00A44EAC" w:rsidRDefault="00946FEB" w:rsidP="00946FEB">
      <w:pPr>
        <w:rPr>
          <w:sz w:val="4"/>
          <w:szCs w:val="4"/>
        </w:rPr>
      </w:pPr>
      <w:r w:rsidRPr="00A44EAC">
        <w:rPr>
          <w:sz w:val="4"/>
          <w:szCs w:val="4"/>
        </w:rPr>
        <w:t>Although civil rights cases caused more separate opinions or occasional cross-bloc votes, the splits didn’t last. More than 80% of voting patterns from 2005 to 2009 could be explained by this simple two-group conservative-versus-liberal structure.</w:t>
      </w:r>
    </w:p>
    <w:p w14:paraId="72AEB32C" w14:textId="77777777" w:rsidR="00946FEB" w:rsidRPr="00A44EAC" w:rsidRDefault="00946FEB" w:rsidP="00946FEB">
      <w:pPr>
        <w:rPr>
          <w:sz w:val="4"/>
          <w:szCs w:val="4"/>
        </w:rPr>
      </w:pPr>
      <w:r w:rsidRPr="00A44EAC">
        <w:rPr>
          <w:sz w:val="4"/>
          <w:szCs w:val="4"/>
        </w:rPr>
        <w:t>The first few terms with Obama’s appointees (2009-2011)</w:t>
      </w:r>
    </w:p>
    <w:p w14:paraId="331C94C6" w14:textId="77777777" w:rsidR="00946FEB" w:rsidRPr="00A44EAC" w:rsidRDefault="00946FEB" w:rsidP="00946FEB">
      <w:pPr>
        <w:rPr>
          <w:sz w:val="4"/>
          <w:szCs w:val="4"/>
        </w:rPr>
      </w:pPr>
      <w:r w:rsidRPr="00A44EAC">
        <w:rPr>
          <w:sz w:val="4"/>
          <w:szCs w:val="4"/>
        </w:rPr>
        <w:t>When Sotomayor and Kagan joined, the basic two-bloc pattern continued. The court’s conservatives (Roberts, Scalia, Kennedy, Thomas, Alito) stayed together for the most part, and the liberals (now Ginsburg, Breyer, Sotomayor, Kagan) remained effectively unified.</w:t>
      </w:r>
    </w:p>
    <w:p w14:paraId="6A843815" w14:textId="77777777" w:rsidR="00946FEB" w:rsidRPr="00A44EAC" w:rsidRDefault="00946FEB" w:rsidP="00946FEB">
      <w:pPr>
        <w:rPr>
          <w:sz w:val="4"/>
          <w:szCs w:val="4"/>
        </w:rPr>
      </w:pPr>
      <w:r w:rsidRPr="00A44EAC">
        <w:rPr>
          <w:sz w:val="4"/>
          <w:szCs w:val="4"/>
        </w:rPr>
        <w:t>The data showed the conservatives agreed with each other about 78% of the time (soft coding), while the liberals reached up to 88%. Silhouette scores confirmed that dividing the court into two groups still fit the voting data best.</w:t>
      </w:r>
    </w:p>
    <w:p w14:paraId="6D687AC2" w14:textId="77777777" w:rsidR="00946FEB" w:rsidRPr="00A44EAC" w:rsidRDefault="00946FEB" w:rsidP="00946FEB">
      <w:pPr>
        <w:rPr>
          <w:sz w:val="4"/>
          <w:szCs w:val="4"/>
        </w:rPr>
      </w:pPr>
      <w:r w:rsidRPr="00A44EAC">
        <w:rPr>
          <w:sz w:val="4"/>
          <w:szCs w:val="4"/>
        </w:rPr>
        <w:t>Breyer and Kagan were the most consistent “anchors” for the liberals, and Kennedy continued as the anchor for conservatives. Thomas was again the most frequent outlier on the right (perhaps because of his more extreme views), with Ginsburg sometimes diverging on the left.</w:t>
      </w:r>
    </w:p>
    <w:p w14:paraId="5C3A4B5A" w14:textId="77777777" w:rsidR="00946FEB" w:rsidRPr="00A44EAC" w:rsidRDefault="00946FEB" w:rsidP="00946FEB">
      <w:pPr>
        <w:rPr>
          <w:sz w:val="4"/>
          <w:szCs w:val="4"/>
        </w:rPr>
      </w:pPr>
      <w:r w:rsidRPr="00A44EAC">
        <w:rPr>
          <w:sz w:val="4"/>
          <w:szCs w:val="4"/>
        </w:rPr>
        <w:t>The addition of the two new liberal justices did not disrupt the two-bloc structure as statistical checks consistently showed no evidence of a lasting third or “middle” group during this period.</w:t>
      </w:r>
    </w:p>
    <w:p w14:paraId="4369A4AC" w14:textId="77777777" w:rsidR="00946FEB" w:rsidRPr="00A44EAC" w:rsidRDefault="00946FEB" w:rsidP="00946FEB">
      <w:pPr>
        <w:rPr>
          <w:sz w:val="4"/>
          <w:szCs w:val="4"/>
        </w:rPr>
      </w:pPr>
      <w:r w:rsidRPr="00A44EAC">
        <w:rPr>
          <w:sz w:val="4"/>
          <w:szCs w:val="4"/>
        </w:rPr>
        <w:t>Section 4: The middle Roberts court years (2012-2016)</w:t>
      </w:r>
    </w:p>
    <w:p w14:paraId="46DF2051" w14:textId="77777777" w:rsidR="00946FEB" w:rsidRPr="00A44EAC" w:rsidRDefault="00946FEB" w:rsidP="00946FEB">
      <w:pPr>
        <w:rPr>
          <w:sz w:val="4"/>
          <w:szCs w:val="4"/>
        </w:rPr>
      </w:pPr>
      <w:r w:rsidRPr="00A44EAC">
        <w:rPr>
          <w:sz w:val="4"/>
          <w:szCs w:val="4"/>
        </w:rPr>
        <w:t>During these years, the Supreme Court still mostly followed a two-bloc pattern: conservatives (Roberts, Scalia, Kennedy, Thomas, Alito) and liberals (Ginsburg, Breyer, Sotomayor, Kagan).</w:t>
      </w:r>
    </w:p>
    <w:p w14:paraId="78E7A85A" w14:textId="77777777" w:rsidR="00946FEB" w:rsidRPr="00A44EAC" w:rsidRDefault="00946FEB" w:rsidP="00946FEB">
      <w:pPr>
        <w:rPr>
          <w:sz w:val="4"/>
          <w:szCs w:val="4"/>
        </w:rPr>
      </w:pPr>
      <w:r w:rsidRPr="00A44EAC">
        <w:rPr>
          <w:sz w:val="4"/>
          <w:szCs w:val="4"/>
        </w:rPr>
        <w:t>Agreement rates within the groups stayed high: conservatives averaged 80-86% (soft agreement) and liberals 88-93%. Silhouette scores and other statistical tests again confirmed that two groups fit the data best.</w:t>
      </w:r>
    </w:p>
    <w:p w14:paraId="6A32783C" w14:textId="77777777" w:rsidR="00946FEB" w:rsidRPr="00A44EAC" w:rsidRDefault="00946FEB" w:rsidP="00946FEB">
      <w:pPr>
        <w:rPr>
          <w:sz w:val="4"/>
          <w:szCs w:val="4"/>
        </w:rPr>
      </w:pPr>
      <w:r w:rsidRPr="00A44EAC">
        <w:rPr>
          <w:sz w:val="4"/>
          <w:szCs w:val="4"/>
        </w:rPr>
        <w:t>Roberts and Kennedy often anchored the conservatives, while Ginsburg was the steady anchor for the liberals. Thomas (on the right) and Breyer or Kagan (on the left) were the most likely to break from their group and vote in the middle, but not often enough to form a new bloc.</w:t>
      </w:r>
    </w:p>
    <w:p w14:paraId="2D3B7316" w14:textId="77777777" w:rsidR="00946FEB" w:rsidRPr="00A44EAC" w:rsidRDefault="00946FEB" w:rsidP="00946FEB">
      <w:pPr>
        <w:rPr>
          <w:sz w:val="4"/>
          <w:szCs w:val="4"/>
        </w:rPr>
      </w:pPr>
      <w:r w:rsidRPr="00A44EAC">
        <w:rPr>
          <w:sz w:val="4"/>
          <w:szCs w:val="4"/>
        </w:rPr>
        <w:t>Civil rights cases – like the Fisher affirmative action decisions– produced some surprise votes and short-term coalitions, especially with Kennedy occasionally siding with liberals in these cases. Despite these anomalies, statistical analyses showed that more than 80% of voting still lined up with the standard two-group split.</w:t>
      </w:r>
    </w:p>
    <w:p w14:paraId="5CBACBF0" w14:textId="77777777" w:rsidR="00946FEB" w:rsidRPr="00A44EAC" w:rsidRDefault="00946FEB" w:rsidP="00946FEB">
      <w:pPr>
        <w:rPr>
          <w:sz w:val="4"/>
          <w:szCs w:val="4"/>
        </w:rPr>
      </w:pPr>
      <w:r w:rsidRPr="00A44EAC">
        <w:rPr>
          <w:sz w:val="4"/>
          <w:szCs w:val="4"/>
        </w:rPr>
        <w:t>Section 5: Trump’s appointments (2017-2020)</w:t>
      </w:r>
    </w:p>
    <w:p w14:paraId="052E91D4" w14:textId="77777777" w:rsidR="00946FEB" w:rsidRPr="00A44EAC" w:rsidRDefault="00946FEB" w:rsidP="00946FEB">
      <w:pPr>
        <w:rPr>
          <w:sz w:val="4"/>
          <w:szCs w:val="4"/>
        </w:rPr>
      </w:pPr>
      <w:r w:rsidRPr="00A44EAC">
        <w:rPr>
          <w:sz w:val="4"/>
          <w:szCs w:val="4"/>
        </w:rPr>
        <w:t>With the arrival of Gorsuch, Kavanaugh, and Barrett, the court’s conservative bloc expanded to six (Roberts, Thomas, Alito, Gorsuch, Kavanaugh, Barrett), while the liberal bloc was reduced to three (Sotomayor, Kagan, Breyer, and (until 2020) Ginsburg).</w:t>
      </w:r>
    </w:p>
    <w:p w14:paraId="669D2B1C" w14:textId="77777777" w:rsidR="00946FEB" w:rsidRPr="00A44EAC" w:rsidRDefault="00946FEB" w:rsidP="00946FEB">
      <w:pPr>
        <w:rPr>
          <w:sz w:val="4"/>
          <w:szCs w:val="4"/>
        </w:rPr>
      </w:pPr>
      <w:r w:rsidRPr="00A44EAC">
        <w:rPr>
          <w:sz w:val="4"/>
          <w:szCs w:val="4"/>
        </w:rPr>
        <w:t>My analysis showed the two-group pattern remained strong. Conservatives agreed with each other about 79% (hard coding) to 85% (soft coding) of the time; liberals were even more united, up to 94% of the time. Silhouette scores were consistently high (0.60-0.68), again supporting the two-bloc model over any alternative.</w:t>
      </w:r>
    </w:p>
    <w:p w14:paraId="368BBABF" w14:textId="77777777" w:rsidR="00946FEB" w:rsidRPr="00A44EAC" w:rsidRDefault="00946FEB" w:rsidP="00946FEB">
      <w:pPr>
        <w:rPr>
          <w:sz w:val="4"/>
          <w:szCs w:val="4"/>
        </w:rPr>
      </w:pPr>
      <w:r w:rsidRPr="00A44EAC">
        <w:rPr>
          <w:sz w:val="4"/>
          <w:szCs w:val="4"/>
        </w:rPr>
        <w:t>Kavanaugh and Barrett became key anchors for the conservatives, and Sotomayor for the liberals. Thomas was the most likely conservative to diverge, while Kagan played that role for the liberals.</w:t>
      </w:r>
    </w:p>
    <w:p w14:paraId="2988089B" w14:textId="77777777" w:rsidR="00946FEB" w:rsidRPr="00A44EAC" w:rsidRDefault="00946FEB" w:rsidP="00946FEB">
      <w:pPr>
        <w:rPr>
          <w:sz w:val="4"/>
          <w:szCs w:val="4"/>
        </w:rPr>
      </w:pPr>
      <w:r w:rsidRPr="00A44EAC">
        <w:rPr>
          <w:sz w:val="4"/>
          <w:szCs w:val="4"/>
        </w:rPr>
        <w:t>There were a few cases, especially regarding civil rights, in which conservatives split into smaller “mini-blocs,” but these shifts were temporary. Statistical tests showed no stable third group, and the overwhelming majority of votes fit the classic two-coalition structure.</w:t>
      </w:r>
    </w:p>
    <w:p w14:paraId="62BEE644" w14:textId="77777777" w:rsidR="00946FEB" w:rsidRPr="00A44EAC" w:rsidRDefault="00946FEB" w:rsidP="00946FEB">
      <w:pPr>
        <w:rPr>
          <w:sz w:val="4"/>
          <w:szCs w:val="4"/>
        </w:rPr>
      </w:pPr>
      <w:r w:rsidRPr="00A44EAC">
        <w:rPr>
          <w:sz w:val="4"/>
          <w:szCs w:val="4"/>
        </w:rPr>
        <w:t>Section 6: The Supreme Court in the 2021-2023 terms</w:t>
      </w:r>
    </w:p>
    <w:p w14:paraId="5094B53D" w14:textId="77777777" w:rsidR="00946FEB" w:rsidRPr="00A44EAC" w:rsidRDefault="00946FEB" w:rsidP="00946FEB">
      <w:pPr>
        <w:rPr>
          <w:sz w:val="4"/>
          <w:szCs w:val="4"/>
        </w:rPr>
      </w:pPr>
      <w:r w:rsidRPr="00A44EAC">
        <w:rPr>
          <w:sz w:val="4"/>
          <w:szCs w:val="4"/>
        </w:rPr>
        <w:t>In the most recent terms, the Supreme Court continued to be sharply divided into a 6-3 pattern: six conservatives (Roberts, Thomas, Alito, Gorsuch, Kavanaugh, Barrett) and three liberals (Sotomayor, Kagan, Jackson).</w:t>
      </w:r>
    </w:p>
    <w:p w14:paraId="73F9CCA2" w14:textId="77777777" w:rsidR="00946FEB" w:rsidRPr="00A44EAC" w:rsidRDefault="00946FEB" w:rsidP="00946FEB">
      <w:pPr>
        <w:rPr>
          <w:sz w:val="4"/>
          <w:szCs w:val="4"/>
        </w:rPr>
      </w:pPr>
      <w:r w:rsidRPr="00A44EAC">
        <w:rPr>
          <w:sz w:val="4"/>
          <w:szCs w:val="4"/>
        </w:rPr>
        <w:t>Within each group, justices agreed at very high rates – conservatives at 80-86% (depending on the measure), liberals even higher at 94-96%.</w:t>
      </w:r>
    </w:p>
    <w:p w14:paraId="512C5D22" w14:textId="77777777" w:rsidR="00946FEB" w:rsidRPr="00A44EAC" w:rsidRDefault="00946FEB" w:rsidP="00946FEB">
      <w:pPr>
        <w:rPr>
          <w:sz w:val="4"/>
          <w:szCs w:val="4"/>
        </w:rPr>
      </w:pPr>
      <w:r w:rsidRPr="00A44EAC">
        <w:rPr>
          <w:sz w:val="4"/>
          <w:szCs w:val="4"/>
        </w:rPr>
        <w:t>Kavanaugh was the main anchor for conservatives, rarely dissenting from his bloc, while Sotomayor anchored the liberals. Thomas was the most likely to split off among conservatives, and Jackson among liberals.</w:t>
      </w:r>
    </w:p>
    <w:p w14:paraId="2DFDCBFA" w14:textId="77777777" w:rsidR="00946FEB" w:rsidRPr="00A44EAC" w:rsidRDefault="00946FEB" w:rsidP="00946FEB">
      <w:pPr>
        <w:rPr>
          <w:sz w:val="4"/>
          <w:szCs w:val="4"/>
        </w:rPr>
      </w:pPr>
      <w:r w:rsidRPr="00A44EAC">
        <w:rPr>
          <w:sz w:val="4"/>
          <w:szCs w:val="4"/>
        </w:rPr>
        <w:t xml:space="preserve">While civil rights cases sometimes caused the conservative bloc to fracture temporarily – such as in </w:t>
      </w:r>
      <w:r w:rsidRPr="00A44EAC">
        <w:rPr>
          <w:i/>
          <w:iCs/>
          <w:sz w:val="4"/>
          <w:szCs w:val="4"/>
        </w:rPr>
        <w:t>Students for Fair Admissions</w:t>
      </w:r>
      <w:r w:rsidRPr="00A44EAC">
        <w:rPr>
          <w:sz w:val="4"/>
          <w:szCs w:val="4"/>
        </w:rPr>
        <w:t xml:space="preserve"> for soft agreement, where separate opinions and concurrences appeared – these mini-blocs were short-lived. There were two strong and separate groups with no lasting “middle” or swing bloc.</w:t>
      </w:r>
    </w:p>
    <w:p w14:paraId="7C86FB80" w14:textId="77777777" w:rsidR="00946FEB" w:rsidRPr="00A44EAC" w:rsidRDefault="00946FEB" w:rsidP="00946FEB">
      <w:pPr>
        <w:rPr>
          <w:sz w:val="16"/>
        </w:rPr>
      </w:pPr>
      <w:r w:rsidRPr="00A44EAC">
        <w:rPr>
          <w:sz w:val="4"/>
          <w:szCs w:val="4"/>
        </w:rPr>
        <w:t>Section 7: The most recent term (2024)</w:t>
      </w:r>
    </w:p>
    <w:p w14:paraId="616B5ADA" w14:textId="77777777" w:rsidR="00946FEB" w:rsidRPr="00A44EAC" w:rsidRDefault="00946FEB" w:rsidP="00946FEB">
      <w:pPr>
        <w:rPr>
          <w:sz w:val="16"/>
        </w:rPr>
      </w:pPr>
      <w:r w:rsidRPr="00A44EAC">
        <w:rPr>
          <w:rStyle w:val="StyleUnderline"/>
        </w:rPr>
        <w:t>In the</w:t>
      </w:r>
      <w:r w:rsidRPr="00A44EAC">
        <w:rPr>
          <w:sz w:val="16"/>
        </w:rPr>
        <w:t xml:space="preserve"> </w:t>
      </w:r>
      <w:r w:rsidRPr="00A44EAC">
        <w:rPr>
          <w:rStyle w:val="Emphasis"/>
        </w:rPr>
        <w:t>2024-25</w:t>
      </w:r>
      <w:r w:rsidRPr="00A44EAC">
        <w:rPr>
          <w:sz w:val="16"/>
        </w:rPr>
        <w:t xml:space="preserve"> </w:t>
      </w:r>
      <w:r w:rsidRPr="00A44EAC">
        <w:rPr>
          <w:rStyle w:val="StyleUnderline"/>
        </w:rPr>
        <w:t>term, the</w:t>
      </w:r>
      <w:r w:rsidRPr="00A44EAC">
        <w:rPr>
          <w:sz w:val="16"/>
        </w:rPr>
        <w:t xml:space="preserve"> </w:t>
      </w:r>
      <w:r w:rsidRPr="00A44EAC">
        <w:rPr>
          <w:rStyle w:val="Emphasis"/>
        </w:rPr>
        <w:t>Supreme Court</w:t>
      </w:r>
      <w:r w:rsidRPr="00A44EAC">
        <w:rPr>
          <w:sz w:val="16"/>
        </w:rPr>
        <w:t xml:space="preserve"> </w:t>
      </w:r>
      <w:r w:rsidRPr="00A44EAC">
        <w:rPr>
          <w:rStyle w:val="StyleUnderline"/>
        </w:rPr>
        <w:t>kept its sharply defined</w:t>
      </w:r>
      <w:r w:rsidRPr="00A44EAC">
        <w:rPr>
          <w:sz w:val="16"/>
        </w:rPr>
        <w:t xml:space="preserve"> </w:t>
      </w:r>
      <w:r w:rsidRPr="00A44EAC">
        <w:rPr>
          <w:rStyle w:val="Emphasis"/>
        </w:rPr>
        <w:t>6-3 split</w:t>
      </w:r>
      <w:r w:rsidRPr="00A44EAC">
        <w:rPr>
          <w:sz w:val="16"/>
        </w:rPr>
        <w:t>, with six conservatives (Roberts, Thomas, Alito, Gorsuch, Kavanaugh, Barrett) and three liberals (Sotomayor, Kagan, Jackson).</w:t>
      </w:r>
    </w:p>
    <w:p w14:paraId="6E89590D" w14:textId="77777777" w:rsidR="00946FEB" w:rsidRPr="00A44EAC" w:rsidRDefault="00946FEB" w:rsidP="00946FEB">
      <w:pPr>
        <w:rPr>
          <w:sz w:val="16"/>
        </w:rPr>
      </w:pPr>
      <w:r w:rsidRPr="00A44EAC">
        <w:rPr>
          <w:sz w:val="16"/>
        </w:rPr>
        <w:t xml:space="preserve">Within these groups, </w:t>
      </w:r>
      <w:r w:rsidRPr="00A44EAC">
        <w:rPr>
          <w:rStyle w:val="StyleUnderline"/>
        </w:rPr>
        <w:t>agreement remained</w:t>
      </w:r>
      <w:r w:rsidRPr="00A44EAC">
        <w:rPr>
          <w:sz w:val="16"/>
        </w:rPr>
        <w:t xml:space="preserve"> </w:t>
      </w:r>
      <w:r w:rsidRPr="00A44EAC">
        <w:rPr>
          <w:rStyle w:val="Emphasis"/>
        </w:rPr>
        <w:t>very high</w:t>
      </w:r>
      <w:r w:rsidRPr="00A44EAC">
        <w:rPr>
          <w:sz w:val="16"/>
        </w:rPr>
        <w:t xml:space="preserve">: </w:t>
      </w:r>
      <w:r w:rsidRPr="00A44EAC">
        <w:rPr>
          <w:rStyle w:val="StyleUnderline"/>
        </w:rPr>
        <w:t>Conservatives averaged</w:t>
      </w:r>
      <w:r w:rsidRPr="00A44EAC">
        <w:rPr>
          <w:sz w:val="16"/>
        </w:rPr>
        <w:t xml:space="preserve"> </w:t>
      </w:r>
      <w:r w:rsidRPr="00A44EAC">
        <w:rPr>
          <w:rStyle w:val="Emphasis"/>
        </w:rPr>
        <w:t>79%</w:t>
      </w:r>
      <w:r w:rsidRPr="00A44EAC">
        <w:rPr>
          <w:sz w:val="16"/>
        </w:rPr>
        <w:t xml:space="preserve"> (hard agreement) </w:t>
      </w:r>
      <w:r w:rsidRPr="00A44EAC">
        <w:rPr>
          <w:rStyle w:val="StyleUnderline"/>
        </w:rPr>
        <w:t>and</w:t>
      </w:r>
      <w:r w:rsidRPr="00A44EAC">
        <w:rPr>
          <w:sz w:val="16"/>
        </w:rPr>
        <w:t xml:space="preserve"> </w:t>
      </w:r>
      <w:r w:rsidRPr="00A44EAC">
        <w:rPr>
          <w:rStyle w:val="Emphasis"/>
        </w:rPr>
        <w:t>85%</w:t>
      </w:r>
      <w:r w:rsidRPr="00A44EAC">
        <w:rPr>
          <w:sz w:val="16"/>
        </w:rPr>
        <w:t xml:space="preserve"> (soft), while liberals stayed at 93-94%. Silhouette </w:t>
      </w:r>
      <w:r w:rsidRPr="00A44EAC">
        <w:rPr>
          <w:rStyle w:val="StyleUnderline"/>
        </w:rPr>
        <w:t>analysis</w:t>
      </w:r>
      <w:r w:rsidRPr="00A44EAC">
        <w:rPr>
          <w:sz w:val="16"/>
        </w:rPr>
        <w:t xml:space="preserve"> </w:t>
      </w:r>
      <w:r w:rsidRPr="00A44EAC">
        <w:rPr>
          <w:rStyle w:val="Emphasis"/>
        </w:rPr>
        <w:t>confirmed</w:t>
      </w:r>
      <w:r w:rsidRPr="00A44EAC">
        <w:rPr>
          <w:sz w:val="16"/>
        </w:rPr>
        <w:t xml:space="preserve"> that </w:t>
      </w:r>
      <w:r w:rsidRPr="00A44EAC">
        <w:rPr>
          <w:rStyle w:val="StyleUnderline"/>
        </w:rPr>
        <w:t>dividing the court into</w:t>
      </w:r>
      <w:r w:rsidRPr="00A44EAC">
        <w:rPr>
          <w:sz w:val="16"/>
        </w:rPr>
        <w:t xml:space="preserve"> </w:t>
      </w:r>
      <w:r w:rsidRPr="00A44EAC">
        <w:rPr>
          <w:rStyle w:val="Emphasis"/>
          <w:highlight w:val="yellow"/>
        </w:rPr>
        <w:t>two blocs</w:t>
      </w:r>
      <w:r w:rsidRPr="00A44EAC">
        <w:rPr>
          <w:sz w:val="16"/>
        </w:rPr>
        <w:t xml:space="preserve"> still </w:t>
      </w:r>
      <w:r w:rsidRPr="00A44EAC">
        <w:rPr>
          <w:rStyle w:val="StyleUnderline"/>
          <w:highlight w:val="yellow"/>
        </w:rPr>
        <w:t>provided the</w:t>
      </w:r>
      <w:r w:rsidRPr="00A44EAC">
        <w:rPr>
          <w:sz w:val="16"/>
          <w:highlight w:val="yellow"/>
        </w:rPr>
        <w:t xml:space="preserve"> </w:t>
      </w:r>
      <w:r w:rsidRPr="00A44EAC">
        <w:rPr>
          <w:rStyle w:val="Emphasis"/>
          <w:highlight w:val="yellow"/>
        </w:rPr>
        <w:t>clearest</w:t>
      </w:r>
      <w:r w:rsidRPr="00A44EAC">
        <w:rPr>
          <w:sz w:val="16"/>
          <w:highlight w:val="yellow"/>
        </w:rPr>
        <w:t xml:space="preserve"> </w:t>
      </w:r>
      <w:r w:rsidRPr="00A44EAC">
        <w:rPr>
          <w:rStyle w:val="StyleUnderline"/>
          <w:highlight w:val="yellow"/>
        </w:rPr>
        <w:t>and</w:t>
      </w:r>
      <w:r w:rsidRPr="00A44EAC">
        <w:rPr>
          <w:sz w:val="16"/>
          <w:highlight w:val="yellow"/>
        </w:rPr>
        <w:t xml:space="preserve"> </w:t>
      </w:r>
      <w:r w:rsidRPr="00A44EAC">
        <w:rPr>
          <w:rStyle w:val="Emphasis"/>
          <w:highlight w:val="yellow"/>
        </w:rPr>
        <w:t>most accurate</w:t>
      </w:r>
      <w:r w:rsidRPr="00A44EAC">
        <w:rPr>
          <w:sz w:val="16"/>
          <w:highlight w:val="yellow"/>
        </w:rPr>
        <w:t xml:space="preserve"> </w:t>
      </w:r>
      <w:r w:rsidRPr="00A44EAC">
        <w:rPr>
          <w:rStyle w:val="StyleUnderline"/>
          <w:highlight w:val="yellow"/>
        </w:rPr>
        <w:t>picture</w:t>
      </w:r>
      <w:r w:rsidRPr="00A44EAC">
        <w:rPr>
          <w:sz w:val="16"/>
        </w:rPr>
        <w:t>.</w:t>
      </w:r>
    </w:p>
    <w:p w14:paraId="262A2B3B" w14:textId="77777777" w:rsidR="00946FEB" w:rsidRPr="00A44EAC" w:rsidRDefault="00946FEB" w:rsidP="00946FEB">
      <w:pPr>
        <w:rPr>
          <w:sz w:val="16"/>
        </w:rPr>
      </w:pPr>
      <w:r w:rsidRPr="00A44EAC">
        <w:rPr>
          <w:rStyle w:val="Emphasis"/>
          <w:highlight w:val="yellow"/>
        </w:rPr>
        <w:t>Kavanaugh</w:t>
      </w:r>
      <w:r w:rsidRPr="00A44EAC">
        <w:rPr>
          <w:sz w:val="16"/>
        </w:rPr>
        <w:t xml:space="preserve"> </w:t>
      </w:r>
      <w:r w:rsidRPr="00A44EAC">
        <w:rPr>
          <w:rStyle w:val="StyleUnderline"/>
        </w:rPr>
        <w:t>continued as the</w:t>
      </w:r>
      <w:r w:rsidRPr="00A44EAC">
        <w:rPr>
          <w:sz w:val="16"/>
        </w:rPr>
        <w:t xml:space="preserve"> </w:t>
      </w:r>
      <w:r w:rsidRPr="00A44EAC">
        <w:rPr>
          <w:rStyle w:val="Emphasis"/>
          <w:highlight w:val="yellow"/>
        </w:rPr>
        <w:t>anchor</w:t>
      </w:r>
      <w:r w:rsidRPr="00A44EAC">
        <w:rPr>
          <w:sz w:val="16"/>
        </w:rPr>
        <w:t xml:space="preserve"> </w:t>
      </w:r>
      <w:r w:rsidRPr="00A44EAC">
        <w:rPr>
          <w:rStyle w:val="StyleUnderline"/>
        </w:rPr>
        <w:t>for the conservatives</w:t>
      </w:r>
      <w:r w:rsidRPr="00A44EAC">
        <w:rPr>
          <w:sz w:val="16"/>
        </w:rPr>
        <w:t>, and Sotomayor filled that role for the liberals. Thomas was the most likely to disagree within the conservative group, and Jackson stood out as the liberal most willing to dissent or write separately.</w:t>
      </w:r>
    </w:p>
    <w:p w14:paraId="3AC9324D" w14:textId="77777777" w:rsidR="00946FEB" w:rsidRPr="00A44EAC" w:rsidRDefault="00946FEB" w:rsidP="00946FEB">
      <w:pPr>
        <w:rPr>
          <w:sz w:val="16"/>
        </w:rPr>
      </w:pPr>
      <w:r w:rsidRPr="00A44EAC">
        <w:rPr>
          <w:sz w:val="16"/>
        </w:rPr>
        <w:t xml:space="preserve">Civil rights cases once again saw the greatest fractures – sometimes splitting conservatives into smaller subgroups with three middle justices (Kavanaugh, </w:t>
      </w:r>
      <w:r w:rsidRPr="00A44EAC">
        <w:rPr>
          <w:rStyle w:val="Emphasis"/>
          <w:highlight w:val="yellow"/>
        </w:rPr>
        <w:t>Roberts</w:t>
      </w:r>
      <w:r w:rsidRPr="00A44EAC">
        <w:rPr>
          <w:sz w:val="16"/>
        </w:rPr>
        <w:t xml:space="preserve">, and Alito) </w:t>
      </w:r>
      <w:r w:rsidRPr="00A44EAC">
        <w:rPr>
          <w:rStyle w:val="StyleUnderline"/>
        </w:rPr>
        <w:t>separated from</w:t>
      </w:r>
      <w:r w:rsidRPr="00A44EAC">
        <w:rPr>
          <w:sz w:val="16"/>
        </w:rPr>
        <w:t xml:space="preserve"> the </w:t>
      </w:r>
      <w:r w:rsidRPr="00A44EAC">
        <w:rPr>
          <w:rStyle w:val="StyleUnderline"/>
        </w:rPr>
        <w:t>more conservative justices – but these</w:t>
      </w:r>
      <w:r w:rsidRPr="00A44EAC">
        <w:rPr>
          <w:sz w:val="16"/>
        </w:rPr>
        <w:t xml:space="preserve"> </w:t>
      </w:r>
      <w:r w:rsidRPr="00A44EAC">
        <w:rPr>
          <w:rStyle w:val="Emphasis"/>
          <w:highlight w:val="yellow"/>
        </w:rPr>
        <w:t>moments were isolated</w:t>
      </w:r>
      <w:r w:rsidRPr="00A44EAC">
        <w:rPr>
          <w:sz w:val="16"/>
        </w:rPr>
        <w:t xml:space="preserve">. (Two rare instances of this include 6-3 majorities with Alito, Gorsuch, and Thomas in dissent in </w:t>
      </w:r>
      <w:r w:rsidRPr="00A44EAC">
        <w:rPr>
          <w:i/>
          <w:iCs/>
          <w:sz w:val="16"/>
        </w:rPr>
        <w:t>Kennedy v. Braidwood Management</w:t>
      </w:r>
      <w:r w:rsidRPr="00A44EAC">
        <w:rPr>
          <w:sz w:val="16"/>
        </w:rPr>
        <w:t xml:space="preserve"> and </w:t>
      </w:r>
      <w:r w:rsidRPr="00A44EAC">
        <w:rPr>
          <w:i/>
          <w:iCs/>
          <w:sz w:val="16"/>
        </w:rPr>
        <w:t>FCC v. Consumers’ Research</w:t>
      </w:r>
      <w:r w:rsidRPr="00A44EAC">
        <w:rPr>
          <w:sz w:val="16"/>
        </w:rPr>
        <w:t xml:space="preserve">.) </w:t>
      </w:r>
      <w:r w:rsidRPr="00A44EAC">
        <w:rPr>
          <w:rStyle w:val="StyleUnderline"/>
        </w:rPr>
        <w:t>Statistical methods showed</w:t>
      </w:r>
      <w:r w:rsidRPr="00A44EAC">
        <w:rPr>
          <w:sz w:val="16"/>
        </w:rPr>
        <w:t xml:space="preserve"> that </w:t>
      </w:r>
      <w:r w:rsidRPr="00A44EAC">
        <w:rPr>
          <w:rStyle w:val="StyleUnderline"/>
        </w:rPr>
        <w:t>the</w:t>
      </w:r>
      <w:r w:rsidRPr="00A44EAC">
        <w:rPr>
          <w:sz w:val="16"/>
        </w:rPr>
        <w:t xml:space="preserve"> </w:t>
      </w:r>
      <w:r w:rsidRPr="00A44EAC">
        <w:rPr>
          <w:rStyle w:val="Emphasis"/>
          <w:highlight w:val="yellow"/>
        </w:rPr>
        <w:t>overwhelming pattern</w:t>
      </w:r>
      <w:r w:rsidRPr="00A44EAC">
        <w:rPr>
          <w:sz w:val="16"/>
          <w:highlight w:val="yellow"/>
        </w:rPr>
        <w:t xml:space="preserve"> </w:t>
      </w:r>
      <w:r w:rsidRPr="00A44EAC">
        <w:rPr>
          <w:rStyle w:val="StyleUnderline"/>
          <w:highlight w:val="yellow"/>
        </w:rPr>
        <w:t>remained</w:t>
      </w:r>
      <w:r w:rsidRPr="00A44EAC">
        <w:rPr>
          <w:sz w:val="16"/>
        </w:rPr>
        <w:t xml:space="preserve"> </w:t>
      </w:r>
      <w:r w:rsidRPr="00A44EAC">
        <w:rPr>
          <w:rStyle w:val="Emphasis"/>
        </w:rPr>
        <w:t>two</w:t>
      </w:r>
      <w:r w:rsidRPr="00A44EAC">
        <w:rPr>
          <w:sz w:val="16"/>
        </w:rPr>
        <w:t xml:space="preserve"> </w:t>
      </w:r>
      <w:r w:rsidRPr="00A44EAC">
        <w:rPr>
          <w:rStyle w:val="StyleUnderline"/>
        </w:rPr>
        <w:t>strong, stable coalitions with</w:t>
      </w:r>
      <w:r w:rsidRPr="00A44EAC">
        <w:rPr>
          <w:sz w:val="16"/>
        </w:rPr>
        <w:t xml:space="preserve"> </w:t>
      </w:r>
      <w:r w:rsidRPr="00A44EAC">
        <w:rPr>
          <w:rStyle w:val="Emphasis"/>
          <w:sz w:val="24"/>
          <w:szCs w:val="24"/>
          <w:highlight w:val="yellow"/>
        </w:rPr>
        <w:t>no ev</w:t>
      </w:r>
      <w:r w:rsidRPr="00A44EAC">
        <w:rPr>
          <w:rStyle w:val="Emphasis"/>
          <w:sz w:val="24"/>
          <w:szCs w:val="24"/>
        </w:rPr>
        <w:t xml:space="preserve">idence </w:t>
      </w:r>
      <w:r w:rsidRPr="00A44EAC">
        <w:rPr>
          <w:rStyle w:val="Emphasis"/>
          <w:sz w:val="24"/>
          <w:szCs w:val="24"/>
          <w:highlight w:val="yellow"/>
        </w:rPr>
        <w:t>for a</w:t>
      </w:r>
      <w:r w:rsidRPr="00A44EAC">
        <w:rPr>
          <w:sz w:val="16"/>
        </w:rPr>
        <w:t xml:space="preserve"> third group or lasting </w:t>
      </w:r>
      <w:r w:rsidRPr="00A44EAC">
        <w:rPr>
          <w:rStyle w:val="Emphasis"/>
          <w:sz w:val="24"/>
          <w:szCs w:val="24"/>
          <w:highlight w:val="yellow"/>
        </w:rPr>
        <w:t>“middle” bloc</w:t>
      </w:r>
      <w:r w:rsidRPr="00A44EAC">
        <w:rPr>
          <w:sz w:val="16"/>
        </w:rPr>
        <w:t>.</w:t>
      </w:r>
    </w:p>
    <w:p w14:paraId="539B92D5" w14:textId="77777777" w:rsidR="00946FEB" w:rsidRDefault="00946FEB" w:rsidP="00946FEB">
      <w:pPr>
        <w:rPr>
          <w:sz w:val="16"/>
        </w:rPr>
      </w:pPr>
      <w:r w:rsidRPr="00A44EAC">
        <w:rPr>
          <w:sz w:val="16"/>
        </w:rPr>
        <w:t xml:space="preserve">In the end the data show that, </w:t>
      </w:r>
      <w:r w:rsidRPr="00A44EAC">
        <w:rPr>
          <w:rStyle w:val="StyleUnderline"/>
        </w:rPr>
        <w:t xml:space="preserve">despite changes in membership and major national debates, the Supreme </w:t>
      </w:r>
      <w:r w:rsidRPr="00A44EAC">
        <w:rPr>
          <w:rStyle w:val="StyleUnderline"/>
          <w:highlight w:val="yellow"/>
        </w:rPr>
        <w:t>Court has</w:t>
      </w:r>
      <w:r w:rsidRPr="00A44EAC">
        <w:rPr>
          <w:sz w:val="16"/>
          <w:highlight w:val="yellow"/>
        </w:rPr>
        <w:t xml:space="preserve"> </w:t>
      </w:r>
      <w:r w:rsidRPr="00A44EAC">
        <w:rPr>
          <w:rStyle w:val="Emphasis"/>
          <w:highlight w:val="yellow"/>
        </w:rPr>
        <w:t>overwhelmingly</w:t>
      </w:r>
      <w:r w:rsidRPr="00A44EAC">
        <w:rPr>
          <w:sz w:val="16"/>
          <w:highlight w:val="yellow"/>
        </w:rPr>
        <w:t xml:space="preserve"> </w:t>
      </w:r>
      <w:r w:rsidRPr="00A44EAC">
        <w:rPr>
          <w:rStyle w:val="StyleUnderline"/>
          <w:highlight w:val="yellow"/>
        </w:rPr>
        <w:t>operated as two stable</w:t>
      </w:r>
      <w:r w:rsidRPr="00A44EAC">
        <w:rPr>
          <w:rStyle w:val="StyleUnderline"/>
        </w:rPr>
        <w:t xml:space="preserve">, well-defined </w:t>
      </w:r>
      <w:r w:rsidRPr="00A44EAC">
        <w:rPr>
          <w:rStyle w:val="StyleUnderline"/>
          <w:highlight w:val="yellow"/>
        </w:rPr>
        <w:t>blocs</w:t>
      </w:r>
      <w:r w:rsidRPr="00A44EAC">
        <w:rPr>
          <w:rStyle w:val="StyleUnderline"/>
        </w:rPr>
        <w:t xml:space="preserve"> for</w:t>
      </w:r>
      <w:r w:rsidRPr="00A44EAC">
        <w:rPr>
          <w:sz w:val="16"/>
        </w:rPr>
        <w:t xml:space="preserve"> </w:t>
      </w:r>
      <w:r w:rsidRPr="00A44EAC">
        <w:rPr>
          <w:rStyle w:val="Emphasis"/>
        </w:rPr>
        <w:t>nearly 20 years</w:t>
      </w:r>
      <w:r w:rsidRPr="00A44EAC">
        <w:rPr>
          <w:sz w:val="16"/>
        </w:rPr>
        <w:t xml:space="preserve">. In other words, I </w:t>
      </w:r>
      <w:r w:rsidRPr="00A44EAC">
        <w:rPr>
          <w:rStyle w:val="StyleUnderline"/>
        </w:rPr>
        <w:t>found</w:t>
      </w:r>
      <w:r w:rsidRPr="00A44EAC">
        <w:rPr>
          <w:sz w:val="16"/>
        </w:rPr>
        <w:t xml:space="preserve"> </w:t>
      </w:r>
      <w:r w:rsidRPr="00A44EAC">
        <w:rPr>
          <w:rStyle w:val="Emphasis"/>
        </w:rPr>
        <w:t>no strong evidence</w:t>
      </w:r>
      <w:r w:rsidRPr="00A44EAC">
        <w:rPr>
          <w:sz w:val="16"/>
        </w:rPr>
        <w:t xml:space="preserve"> </w:t>
      </w:r>
      <w:r w:rsidRPr="00A44EAC">
        <w:rPr>
          <w:rStyle w:val="StyleUnderline"/>
        </w:rPr>
        <w:t>of a</w:t>
      </w:r>
      <w:r w:rsidRPr="00A44EAC">
        <w:rPr>
          <w:sz w:val="16"/>
        </w:rPr>
        <w:t xml:space="preserve"> so-called </w:t>
      </w:r>
      <w:r w:rsidRPr="00A44EAC">
        <w:rPr>
          <w:rStyle w:val="Emphasis"/>
        </w:rPr>
        <w:t>“3-3-3” court</w:t>
      </w:r>
      <w:r w:rsidRPr="00A44EAC">
        <w:rPr>
          <w:sz w:val="16"/>
        </w:rPr>
        <w:t xml:space="preserve">, </w:t>
      </w:r>
      <w:r w:rsidRPr="00A44EAC">
        <w:rPr>
          <w:rStyle w:val="StyleUnderline"/>
        </w:rPr>
        <w:t>as suggested by some prominent analysts of the current court</w:t>
      </w:r>
      <w:r w:rsidRPr="00A44EAC">
        <w:rPr>
          <w:sz w:val="16"/>
        </w:rPr>
        <w:t>. Indeed, when temporary fractures or mini-coalitions appeared in certain cases, especially in those concerning civil rights, the overall data-driven pattern remains a sharply divided but cohesive two-bloc court.</w:t>
      </w:r>
    </w:p>
    <w:p w14:paraId="125CCD93" w14:textId="77777777" w:rsidR="00946FEB" w:rsidRDefault="00946FEB" w:rsidP="00946FEB">
      <w:pPr>
        <w:pStyle w:val="Heading4"/>
      </w:pPr>
      <w:r>
        <w:t xml:space="preserve">Trade </w:t>
      </w:r>
      <w:r w:rsidRPr="00EB156B">
        <w:rPr>
          <w:u w:val="single"/>
        </w:rPr>
        <w:t>doesn’t prevent</w:t>
      </w:r>
      <w:r>
        <w:t xml:space="preserve"> war AND case </w:t>
      </w:r>
      <w:r w:rsidRPr="00EB156B">
        <w:rPr>
          <w:u w:val="single"/>
        </w:rPr>
        <w:t>turns</w:t>
      </w:r>
      <w:r>
        <w:t xml:space="preserve"> it.</w:t>
      </w:r>
    </w:p>
    <w:p w14:paraId="0D472BDD" w14:textId="77777777" w:rsidR="00946FEB" w:rsidRDefault="00946FEB" w:rsidP="00946FEB">
      <w:r>
        <w:t xml:space="preserve">Dr. Benn </w:t>
      </w:r>
      <w:r w:rsidRPr="005C5FD6">
        <w:rPr>
          <w:rStyle w:val="Style13ptBold"/>
        </w:rPr>
        <w:t>Steil 11-14</w:t>
      </w:r>
      <w:r>
        <w:t xml:space="preserve">, DPhil, Senior Fellow &amp; Director, International Economics, Council on Foreign Relations, "Free Trade Can't Bring Peace," Project Syndicate, 11/14/2025, </w:t>
      </w:r>
      <w:r w:rsidRPr="0014110E">
        <w:t>https://www.project-syndicate.org/onpoint/dangerous-myth-that-free-trade-brings-peace-by-benn-steil-2025-11</w:t>
      </w:r>
      <w:r>
        <w:t>. [italics in original]</w:t>
      </w:r>
    </w:p>
    <w:p w14:paraId="7E6A7E3F" w14:textId="77777777" w:rsidR="00946FEB" w:rsidRPr="00EB156B" w:rsidRDefault="00946FEB" w:rsidP="00946FEB">
      <w:pPr>
        <w:rPr>
          <w:sz w:val="16"/>
        </w:rPr>
      </w:pPr>
      <w:r w:rsidRPr="00EB156B">
        <w:rPr>
          <w:sz w:val="16"/>
        </w:rPr>
        <w:t xml:space="preserve">Faith in </w:t>
      </w:r>
      <w:r w:rsidRPr="00016280">
        <w:rPr>
          <w:rStyle w:val="StyleUnderline"/>
        </w:rPr>
        <w:t>the</w:t>
      </w:r>
      <w:r w:rsidRPr="00EB156B">
        <w:rPr>
          <w:sz w:val="16"/>
        </w:rPr>
        <w:t xml:space="preserve"> </w:t>
      </w:r>
      <w:r w:rsidRPr="000B2ECF">
        <w:rPr>
          <w:rStyle w:val="Emphasis"/>
          <w:highlight w:val="yellow"/>
        </w:rPr>
        <w:t>pacifying effect</w:t>
      </w:r>
      <w:r w:rsidRPr="00016280">
        <w:rPr>
          <w:rStyle w:val="Emphasis"/>
        </w:rPr>
        <w:t>s</w:t>
      </w:r>
      <w:r w:rsidRPr="00EB156B">
        <w:rPr>
          <w:sz w:val="16"/>
        </w:rPr>
        <w:t xml:space="preserve"> </w:t>
      </w:r>
      <w:r w:rsidRPr="000B2ECF">
        <w:rPr>
          <w:rStyle w:val="StyleUnderline"/>
          <w:highlight w:val="yellow"/>
        </w:rPr>
        <w:t>of commerce</w:t>
      </w:r>
      <w:r w:rsidRPr="00016280">
        <w:rPr>
          <w:rStyle w:val="StyleUnderline"/>
        </w:rPr>
        <w:t xml:space="preserve"> became</w:t>
      </w:r>
      <w:r w:rsidRPr="00EB156B">
        <w:rPr>
          <w:sz w:val="16"/>
        </w:rPr>
        <w:t xml:space="preserve"> </w:t>
      </w:r>
      <w:r w:rsidRPr="00016280">
        <w:rPr>
          <w:rStyle w:val="Emphasis"/>
        </w:rPr>
        <w:t>political orthodoxy</w:t>
      </w:r>
      <w:r w:rsidRPr="00EB156B">
        <w:rPr>
          <w:sz w:val="16"/>
        </w:rPr>
        <w:t xml:space="preserve"> </w:t>
      </w:r>
      <w:r w:rsidRPr="00016280">
        <w:rPr>
          <w:rStyle w:val="StyleUnderline"/>
        </w:rPr>
        <w:t>in the</w:t>
      </w:r>
      <w:r w:rsidRPr="00EB156B">
        <w:rPr>
          <w:sz w:val="16"/>
        </w:rPr>
        <w:t xml:space="preserve"> </w:t>
      </w:r>
      <w:r w:rsidRPr="00016280">
        <w:rPr>
          <w:rStyle w:val="Emphasis"/>
        </w:rPr>
        <w:t>U</w:t>
      </w:r>
      <w:r w:rsidRPr="00EB156B">
        <w:rPr>
          <w:sz w:val="16"/>
        </w:rPr>
        <w:t xml:space="preserve">nited </w:t>
      </w:r>
      <w:r w:rsidRPr="00016280">
        <w:rPr>
          <w:rStyle w:val="Emphasis"/>
        </w:rPr>
        <w:t>S</w:t>
      </w:r>
      <w:r w:rsidRPr="00EB156B">
        <w:rPr>
          <w:sz w:val="16"/>
        </w:rPr>
        <w:t>tates following passage of the Reciprocal Trade Agreements Act of 1934. Drafted by Hull, the bill reversed decades of Republican protectionism dating back to 1890. In the wake of the Smoot-Hawley Tariff Act of 1930 and the retaliatory spiral it provoked, it seemed almost self-evident that tariffs bred wars, and that free trade would therefore bring peace.</w:t>
      </w:r>
    </w:p>
    <w:p w14:paraId="567A233B" w14:textId="77777777" w:rsidR="00946FEB" w:rsidRPr="00EB156B" w:rsidRDefault="00946FEB" w:rsidP="00946FEB">
      <w:pPr>
        <w:rPr>
          <w:sz w:val="16"/>
        </w:rPr>
      </w:pPr>
      <w:r w:rsidRPr="00EB156B">
        <w:rPr>
          <w:sz w:val="16"/>
        </w:rPr>
        <w:t xml:space="preserve">The </w:t>
      </w:r>
      <w:r w:rsidRPr="00016280">
        <w:rPr>
          <w:rStyle w:val="StyleUnderline"/>
        </w:rPr>
        <w:t>geopolitical case for free trade</w:t>
      </w:r>
      <w:r w:rsidRPr="00EB156B">
        <w:rPr>
          <w:sz w:val="16"/>
        </w:rPr>
        <w:t xml:space="preserve">, however, </w:t>
      </w:r>
      <w:r w:rsidRPr="000B2ECF">
        <w:rPr>
          <w:rStyle w:val="Emphasis"/>
          <w:highlight w:val="yellow"/>
        </w:rPr>
        <w:t>rest</w:t>
      </w:r>
      <w:r w:rsidRPr="00EB156B">
        <w:rPr>
          <w:sz w:val="16"/>
        </w:rPr>
        <w:t xml:space="preserve">ed </w:t>
      </w:r>
      <w:r w:rsidRPr="000B2ECF">
        <w:rPr>
          <w:rStyle w:val="StyleUnderline"/>
          <w:highlight w:val="yellow"/>
        </w:rPr>
        <w:t>on</w:t>
      </w:r>
      <w:r w:rsidRPr="00EB156B">
        <w:rPr>
          <w:sz w:val="16"/>
        </w:rPr>
        <w:t xml:space="preserve"> </w:t>
      </w:r>
      <w:r w:rsidRPr="00016280">
        <w:rPr>
          <w:rStyle w:val="Emphasis"/>
          <w:sz w:val="24"/>
          <w:szCs w:val="24"/>
        </w:rPr>
        <w:t xml:space="preserve">little more than </w:t>
      </w:r>
      <w:r w:rsidRPr="000B2ECF">
        <w:rPr>
          <w:rStyle w:val="Emphasis"/>
          <w:sz w:val="24"/>
          <w:szCs w:val="24"/>
          <w:highlight w:val="yellow"/>
        </w:rPr>
        <w:t>wishful thinking</w:t>
      </w:r>
      <w:r w:rsidRPr="00EB156B">
        <w:rPr>
          <w:sz w:val="16"/>
        </w:rPr>
        <w:t xml:space="preserve">. To be sure, Tennesseans like Hull, who decried the harm that Northern manufacturing tariffs inflicted on Southern farm exports, had legitimate economic reasons to champion freer markets. But </w:t>
      </w:r>
      <w:r w:rsidRPr="00016280">
        <w:rPr>
          <w:rStyle w:val="StyleUnderline"/>
        </w:rPr>
        <w:t>in reality, the</w:t>
      </w:r>
      <w:r w:rsidRPr="00EB156B">
        <w:rPr>
          <w:sz w:val="16"/>
        </w:rPr>
        <w:t xml:space="preserve"> </w:t>
      </w:r>
      <w:r w:rsidRPr="000B2ECF">
        <w:rPr>
          <w:rStyle w:val="Emphasis"/>
          <w:highlight w:val="yellow"/>
        </w:rPr>
        <w:t>causal arrow</w:t>
      </w:r>
      <w:r w:rsidRPr="000B2ECF">
        <w:rPr>
          <w:sz w:val="16"/>
          <w:highlight w:val="yellow"/>
        </w:rPr>
        <w:t xml:space="preserve"> </w:t>
      </w:r>
      <w:r w:rsidRPr="000B2ECF">
        <w:rPr>
          <w:rStyle w:val="StyleUnderline"/>
          <w:highlight w:val="yellow"/>
        </w:rPr>
        <w:t>points</w:t>
      </w:r>
      <w:r w:rsidRPr="00016280">
        <w:rPr>
          <w:rStyle w:val="StyleUnderline"/>
        </w:rPr>
        <w:t xml:space="preserve"> in the </w:t>
      </w:r>
      <w:r w:rsidRPr="000B2ECF">
        <w:rPr>
          <w:rStyle w:val="StyleUnderline"/>
          <w:highlight w:val="yellow"/>
        </w:rPr>
        <w:t>opposite</w:t>
      </w:r>
      <w:r w:rsidRPr="00016280">
        <w:rPr>
          <w:rStyle w:val="StyleUnderline"/>
        </w:rPr>
        <w:t xml:space="preserve"> direction</w:t>
      </w:r>
      <w:r w:rsidRPr="00EB156B">
        <w:rPr>
          <w:sz w:val="16"/>
        </w:rPr>
        <w:t xml:space="preserve">. </w:t>
      </w:r>
      <w:r w:rsidRPr="00016280">
        <w:rPr>
          <w:rStyle w:val="StyleUnderline"/>
        </w:rPr>
        <w:t>It is</w:t>
      </w:r>
      <w:r w:rsidRPr="00EB156B">
        <w:rPr>
          <w:sz w:val="16"/>
        </w:rPr>
        <w:t xml:space="preserve"> </w:t>
      </w:r>
      <w:r w:rsidRPr="000B2ECF">
        <w:rPr>
          <w:rStyle w:val="Emphasis"/>
          <w:highlight w:val="yellow"/>
        </w:rPr>
        <w:t>peace</w:t>
      </w:r>
      <w:r w:rsidRPr="00EB156B">
        <w:rPr>
          <w:sz w:val="16"/>
        </w:rPr>
        <w:t xml:space="preserve"> </w:t>
      </w:r>
      <w:r w:rsidRPr="00016280">
        <w:rPr>
          <w:rStyle w:val="StyleUnderline"/>
        </w:rPr>
        <w:t xml:space="preserve">that </w:t>
      </w:r>
      <w:r w:rsidRPr="000B2ECF">
        <w:rPr>
          <w:rStyle w:val="StyleUnderline"/>
          <w:highlight w:val="yellow"/>
        </w:rPr>
        <w:t>makes trade possible – a</w:t>
      </w:r>
      <w:r w:rsidRPr="000B2ECF">
        <w:rPr>
          <w:sz w:val="16"/>
          <w:highlight w:val="yellow"/>
        </w:rPr>
        <w:t xml:space="preserve"> </w:t>
      </w:r>
      <w:r w:rsidRPr="000B2ECF">
        <w:rPr>
          <w:rStyle w:val="Emphasis"/>
          <w:highlight w:val="yellow"/>
        </w:rPr>
        <w:t>crucial distinction</w:t>
      </w:r>
      <w:r w:rsidRPr="00EB156B">
        <w:rPr>
          <w:sz w:val="16"/>
        </w:rPr>
        <w:t xml:space="preserve"> </w:t>
      </w:r>
      <w:r w:rsidRPr="00016280">
        <w:rPr>
          <w:rStyle w:val="StyleUnderline"/>
        </w:rPr>
        <w:t>for understanding</w:t>
      </w:r>
      <w:r w:rsidRPr="00EB156B">
        <w:rPr>
          <w:sz w:val="16"/>
        </w:rPr>
        <w:t xml:space="preserve"> both </w:t>
      </w:r>
      <w:r w:rsidRPr="00016280">
        <w:rPr>
          <w:rStyle w:val="StyleUnderline"/>
        </w:rPr>
        <w:t>globalization and its current retreat</w:t>
      </w:r>
      <w:r w:rsidRPr="00EB156B">
        <w:rPr>
          <w:sz w:val="16"/>
        </w:rPr>
        <w:t>.</w:t>
      </w:r>
    </w:p>
    <w:p w14:paraId="26A6814D" w14:textId="77777777" w:rsidR="00946FEB" w:rsidRPr="00EB156B" w:rsidRDefault="00946FEB" w:rsidP="00946FEB">
      <w:pPr>
        <w:rPr>
          <w:sz w:val="8"/>
          <w:szCs w:val="8"/>
        </w:rPr>
      </w:pPr>
      <w:r w:rsidRPr="00EB156B">
        <w:rPr>
          <w:sz w:val="8"/>
          <w:szCs w:val="8"/>
        </w:rPr>
        <w:t>Consider Britain’s ascent to imperial dominance in the 17th and 18th centuries. Its naval and colonial expansion was accompanied by mercantilist policies designed to draw in bullion to finance wars and suppress foreign competition. The Navigation Act of 1651 restricted trade to English ships and ports; colonial monopolies such as the East India Company consolidated imperial control; and tariffs, together with production “bounties,” like those paid under the Corn Laws of 1815, reinforced the system.</w:t>
      </w:r>
    </w:p>
    <w:p w14:paraId="5CBB2BE8" w14:textId="77777777" w:rsidR="00946FEB" w:rsidRPr="00EB156B" w:rsidRDefault="00946FEB" w:rsidP="00946FEB">
      <w:pPr>
        <w:rPr>
          <w:sz w:val="8"/>
          <w:szCs w:val="8"/>
        </w:rPr>
      </w:pPr>
      <w:r w:rsidRPr="00EB156B">
        <w:rPr>
          <w:sz w:val="8"/>
          <w:szCs w:val="8"/>
        </w:rPr>
        <w:t>Only after Britain established uncontested control of the seas did mercantilism lose its appeal. By the mid-19th century, the country needed cheap food and raw materials and sought new markets for its manufactures. Low tariffs and reciprocal trade agreements complemented new policies, such as the gold standard, that made London the world’s financial center. Britain’s ability to impose “peace” thus paved the way for its embrace of free trade.</w:t>
      </w:r>
    </w:p>
    <w:p w14:paraId="13904152" w14:textId="77777777" w:rsidR="00946FEB" w:rsidRPr="00EB156B" w:rsidRDefault="00946FEB" w:rsidP="00946FEB">
      <w:pPr>
        <w:rPr>
          <w:sz w:val="8"/>
          <w:szCs w:val="8"/>
        </w:rPr>
      </w:pPr>
      <w:r w:rsidRPr="00EB156B">
        <w:rPr>
          <w:sz w:val="8"/>
          <w:szCs w:val="8"/>
        </w:rPr>
        <w:t>The US found itself in a similar position after the end of World War II. As the new global hegemon, it had both the power and the incentive to promote free trade and monetary stability, using low tariffs and fixed exchange rates to expand markets for its mass-produced goods.</w:t>
      </w:r>
    </w:p>
    <w:p w14:paraId="202698B2" w14:textId="77777777" w:rsidR="00946FEB" w:rsidRPr="00EB156B" w:rsidRDefault="00946FEB" w:rsidP="00946FEB">
      <w:pPr>
        <w:rPr>
          <w:sz w:val="8"/>
          <w:szCs w:val="8"/>
        </w:rPr>
      </w:pPr>
      <w:r w:rsidRPr="00EB156B">
        <w:rPr>
          <w:sz w:val="8"/>
          <w:szCs w:val="8"/>
        </w:rPr>
        <w:t xml:space="preserve">The result was the creation of the General Agreement on Tariffs and Trade, designed to reduce import barriers, and the International Monetary Fund, established to stabilize currencies and stop competitive devaluations. The ensuing </w:t>
      </w:r>
      <w:r w:rsidRPr="00EB156B">
        <w:rPr>
          <w:i/>
          <w:iCs/>
          <w:sz w:val="8"/>
          <w:szCs w:val="8"/>
        </w:rPr>
        <w:t>Pax Americana</w:t>
      </w:r>
      <w:r w:rsidRPr="00EB156B">
        <w:rPr>
          <w:sz w:val="8"/>
          <w:szCs w:val="8"/>
        </w:rPr>
        <w:t xml:space="preserve"> seemed to validate Hull’s belief that economic nationalism had caused the geopolitical breakdown of the 1930s. In fact, it had been one of its symptoms.</w:t>
      </w:r>
    </w:p>
    <w:p w14:paraId="03BC9718" w14:textId="77777777" w:rsidR="00946FEB" w:rsidRPr="00EB156B" w:rsidRDefault="00946FEB" w:rsidP="00946FEB">
      <w:pPr>
        <w:rPr>
          <w:sz w:val="8"/>
          <w:szCs w:val="8"/>
        </w:rPr>
      </w:pPr>
      <w:r w:rsidRPr="00EB156B">
        <w:rPr>
          <w:sz w:val="8"/>
          <w:szCs w:val="8"/>
        </w:rPr>
        <w:t>Had the US not provided its trading partners with security guarantees, most notably through NATO, the postwar revival of trade and investment would never have been possible. Both France and the United Kingdom had initially resisted American efforts to promote European economic integration through the Marshall Plan, insisting that national self-sufficiency was necessary in the absence of US protection. The so-called liberal order was thus not spontaneous but deliberately constructed by the US and sustained by its military and monetary dominance.</w:t>
      </w:r>
    </w:p>
    <w:p w14:paraId="74FD308F" w14:textId="77777777" w:rsidR="00946FEB" w:rsidRPr="00EB156B" w:rsidRDefault="00946FEB" w:rsidP="00946FEB">
      <w:pPr>
        <w:rPr>
          <w:sz w:val="8"/>
          <w:szCs w:val="8"/>
        </w:rPr>
      </w:pPr>
      <w:r w:rsidRPr="00EB156B">
        <w:rPr>
          <w:sz w:val="8"/>
          <w:szCs w:val="8"/>
        </w:rPr>
        <w:t>The Hull Doctrine’s Demise</w:t>
      </w:r>
    </w:p>
    <w:p w14:paraId="303CCAAC" w14:textId="77777777" w:rsidR="00946FEB" w:rsidRPr="00EB156B" w:rsidRDefault="00946FEB" w:rsidP="00946FEB">
      <w:pPr>
        <w:rPr>
          <w:sz w:val="8"/>
          <w:szCs w:val="8"/>
        </w:rPr>
      </w:pPr>
      <w:r w:rsidRPr="00EB156B">
        <w:rPr>
          <w:sz w:val="8"/>
          <w:szCs w:val="8"/>
        </w:rPr>
        <w:t xml:space="preserve">The eras of </w:t>
      </w:r>
      <w:r w:rsidRPr="00EB156B">
        <w:rPr>
          <w:i/>
          <w:iCs/>
          <w:sz w:val="8"/>
          <w:szCs w:val="8"/>
        </w:rPr>
        <w:t>Pax Britannica</w:t>
      </w:r>
      <w:r w:rsidRPr="00EB156B">
        <w:rPr>
          <w:sz w:val="8"/>
          <w:szCs w:val="8"/>
        </w:rPr>
        <w:t xml:space="preserve"> and </w:t>
      </w:r>
      <w:r w:rsidRPr="00EB156B">
        <w:rPr>
          <w:i/>
          <w:iCs/>
          <w:sz w:val="8"/>
          <w:szCs w:val="8"/>
        </w:rPr>
        <w:t>Pax Americana</w:t>
      </w:r>
      <w:r w:rsidRPr="00EB156B">
        <w:rPr>
          <w:sz w:val="8"/>
          <w:szCs w:val="8"/>
        </w:rPr>
        <w:t xml:space="preserve"> revealed that peace does not come from disarmament or treaties prohibiting war, such as the 1928 Kellogg-Briand Pact, but from the presence of a global power willing and able to guarantee security. The European Coal and Steel Community, the precursor to the European Union, was founded on the premise that economic interdependence would make another continental war impossible. Europe’s postwar peace, however, rested less on markets than on American deterrence. It was an iron fist, and not an invisible hand, that safeguarded the global advance of free trade.</w:t>
      </w:r>
    </w:p>
    <w:p w14:paraId="2737F18B" w14:textId="77777777" w:rsidR="00946FEB" w:rsidRPr="00EB156B" w:rsidRDefault="00946FEB" w:rsidP="00946FEB">
      <w:pPr>
        <w:rPr>
          <w:sz w:val="16"/>
        </w:rPr>
      </w:pPr>
      <w:r w:rsidRPr="00EB156B">
        <w:rPr>
          <w:sz w:val="8"/>
          <w:szCs w:val="8"/>
        </w:rPr>
        <w:t>At the end of the Cold War, the US sought to deepen and expand trade flows further, both regionally and globally. Defending the North American Free Trade Agreement (NAFTA) in 1993, President Bill Clinton argued that it was as much about spreading peace as about spreading prosperity. “For this new era,” he declared, US national security “will be determined as much by our ability to pull down foreign trade barriers as by our ability to breach distant ramparts.”</w:t>
      </w:r>
    </w:p>
    <w:p w14:paraId="283A18CC" w14:textId="77777777" w:rsidR="00946FEB" w:rsidRPr="00EB156B" w:rsidRDefault="00946FEB" w:rsidP="00946FEB">
      <w:pPr>
        <w:rPr>
          <w:sz w:val="16"/>
        </w:rPr>
      </w:pPr>
      <w:r w:rsidRPr="00EB156B">
        <w:rPr>
          <w:sz w:val="16"/>
        </w:rPr>
        <w:t xml:space="preserve">But </w:t>
      </w:r>
      <w:r w:rsidRPr="009858F6">
        <w:rPr>
          <w:rStyle w:val="StyleUnderline"/>
        </w:rPr>
        <w:t>the</w:t>
      </w:r>
      <w:r w:rsidRPr="00EB156B">
        <w:rPr>
          <w:sz w:val="16"/>
        </w:rPr>
        <w:t xml:space="preserve"> </w:t>
      </w:r>
      <w:r w:rsidRPr="009858F6">
        <w:rPr>
          <w:rStyle w:val="Emphasis"/>
        </w:rPr>
        <w:t>connection</w:t>
      </w:r>
      <w:r w:rsidRPr="00EB156B">
        <w:rPr>
          <w:sz w:val="16"/>
        </w:rPr>
        <w:t xml:space="preserve"> </w:t>
      </w:r>
      <w:r w:rsidRPr="009858F6">
        <w:rPr>
          <w:rStyle w:val="StyleUnderline"/>
        </w:rPr>
        <w:t>between trade and security proved far</w:t>
      </w:r>
      <w:r w:rsidRPr="00EB156B">
        <w:rPr>
          <w:sz w:val="16"/>
        </w:rPr>
        <w:t xml:space="preserve"> </w:t>
      </w:r>
      <w:r w:rsidRPr="009858F6">
        <w:rPr>
          <w:rStyle w:val="Emphasis"/>
        </w:rPr>
        <w:t>weaker</w:t>
      </w:r>
      <w:r w:rsidRPr="00EB156B">
        <w:rPr>
          <w:sz w:val="16"/>
        </w:rPr>
        <w:t xml:space="preserve"> </w:t>
      </w:r>
      <w:r w:rsidRPr="009858F6">
        <w:rPr>
          <w:rStyle w:val="StyleUnderline"/>
        </w:rPr>
        <w:t>than</w:t>
      </w:r>
      <w:r w:rsidRPr="00EB156B">
        <w:rPr>
          <w:sz w:val="16"/>
        </w:rPr>
        <w:t xml:space="preserve"> Clinton’s </w:t>
      </w:r>
      <w:r w:rsidRPr="009858F6">
        <w:rPr>
          <w:rStyle w:val="StyleUnderline"/>
        </w:rPr>
        <w:t>rhetoric implied</w:t>
      </w:r>
      <w:r w:rsidRPr="00EB156B">
        <w:rPr>
          <w:sz w:val="16"/>
        </w:rPr>
        <w:t xml:space="preserve">. Although NAFTA was followed by limited security cooperation between the US, Canada, and Mexico, that </w:t>
      </w:r>
      <w:r w:rsidRPr="00673417">
        <w:rPr>
          <w:rStyle w:val="StyleUnderline"/>
          <w:highlight w:val="yellow"/>
        </w:rPr>
        <w:t>coop</w:t>
      </w:r>
      <w:r w:rsidRPr="009858F6">
        <w:rPr>
          <w:rStyle w:val="StyleUnderline"/>
        </w:rPr>
        <w:t xml:space="preserve">eration was </w:t>
      </w:r>
      <w:r w:rsidRPr="00673417">
        <w:rPr>
          <w:rStyle w:val="StyleUnderline"/>
          <w:highlight w:val="yellow"/>
        </w:rPr>
        <w:t>driven</w:t>
      </w:r>
      <w:r w:rsidRPr="009858F6">
        <w:rPr>
          <w:rStyle w:val="StyleUnderline"/>
        </w:rPr>
        <w:t xml:space="preserve"> largely </w:t>
      </w:r>
      <w:r w:rsidRPr="00673417">
        <w:rPr>
          <w:rStyle w:val="StyleUnderline"/>
          <w:highlight w:val="yellow"/>
        </w:rPr>
        <w:t>by</w:t>
      </w:r>
      <w:r w:rsidRPr="00673417">
        <w:rPr>
          <w:sz w:val="16"/>
          <w:highlight w:val="yellow"/>
        </w:rPr>
        <w:t xml:space="preserve"> </w:t>
      </w:r>
      <w:r w:rsidRPr="00673417">
        <w:rPr>
          <w:rStyle w:val="Emphasis"/>
          <w:highlight w:val="yellow"/>
        </w:rPr>
        <w:t>shared concerns</w:t>
      </w:r>
      <w:r w:rsidRPr="00EB156B">
        <w:rPr>
          <w:sz w:val="16"/>
        </w:rPr>
        <w:t xml:space="preserve"> over law enforcement and migration </w:t>
      </w:r>
      <w:r w:rsidRPr="009858F6">
        <w:rPr>
          <w:rStyle w:val="StyleUnderline"/>
        </w:rPr>
        <w:t>rather than by</w:t>
      </w:r>
      <w:r w:rsidRPr="00EB156B">
        <w:rPr>
          <w:sz w:val="16"/>
        </w:rPr>
        <w:t xml:space="preserve"> </w:t>
      </w:r>
      <w:r w:rsidRPr="009858F6">
        <w:rPr>
          <w:rStyle w:val="Emphasis"/>
        </w:rPr>
        <w:t>trade</w:t>
      </w:r>
      <w:r w:rsidRPr="00EB156B">
        <w:rPr>
          <w:sz w:val="16"/>
        </w:rPr>
        <w:t xml:space="preserve"> </w:t>
      </w:r>
      <w:r w:rsidRPr="009858F6">
        <w:rPr>
          <w:rStyle w:val="StyleUnderline"/>
        </w:rPr>
        <w:t>itself</w:t>
      </w:r>
      <w:r w:rsidRPr="00EB156B">
        <w:rPr>
          <w:sz w:val="16"/>
        </w:rPr>
        <w:t>.</w:t>
      </w:r>
    </w:p>
    <w:p w14:paraId="57D5FF88" w14:textId="77777777" w:rsidR="00946FEB" w:rsidRPr="00EB156B" w:rsidRDefault="00946FEB" w:rsidP="00946FEB">
      <w:pPr>
        <w:rPr>
          <w:sz w:val="16"/>
        </w:rPr>
      </w:pPr>
      <w:r w:rsidRPr="00EB156B">
        <w:rPr>
          <w:sz w:val="16"/>
        </w:rPr>
        <w:t xml:space="preserve">The </w:t>
      </w:r>
      <w:r w:rsidRPr="009D20ED">
        <w:rPr>
          <w:rStyle w:val="StyleUnderline"/>
        </w:rPr>
        <w:t>relationship between the</w:t>
      </w:r>
      <w:r w:rsidRPr="00EB156B">
        <w:rPr>
          <w:sz w:val="16"/>
        </w:rPr>
        <w:t xml:space="preserve"> </w:t>
      </w:r>
      <w:r w:rsidRPr="00C544E1">
        <w:rPr>
          <w:rStyle w:val="Emphasis"/>
          <w:highlight w:val="yellow"/>
        </w:rPr>
        <w:t>US</w:t>
      </w:r>
      <w:r w:rsidRPr="00EB156B">
        <w:rPr>
          <w:sz w:val="16"/>
        </w:rPr>
        <w:t xml:space="preserve"> </w:t>
      </w:r>
      <w:r w:rsidRPr="009D20ED">
        <w:rPr>
          <w:rStyle w:val="StyleUnderline"/>
        </w:rPr>
        <w:t>and</w:t>
      </w:r>
      <w:r w:rsidRPr="00EB156B">
        <w:rPr>
          <w:sz w:val="16"/>
        </w:rPr>
        <w:t xml:space="preserve"> </w:t>
      </w:r>
      <w:r w:rsidRPr="00C544E1">
        <w:rPr>
          <w:rStyle w:val="Emphasis"/>
          <w:highlight w:val="yellow"/>
        </w:rPr>
        <w:t>China</w:t>
      </w:r>
      <w:r w:rsidRPr="00EB156B">
        <w:rPr>
          <w:sz w:val="16"/>
        </w:rPr>
        <w:t xml:space="preserve"> </w:t>
      </w:r>
      <w:r w:rsidRPr="009D20ED">
        <w:rPr>
          <w:rStyle w:val="StyleUnderline"/>
        </w:rPr>
        <w:t xml:space="preserve">is </w:t>
      </w:r>
      <w:r w:rsidRPr="00C544E1">
        <w:rPr>
          <w:rStyle w:val="StyleUnderline"/>
          <w:highlight w:val="yellow"/>
        </w:rPr>
        <w:t>a case in point</w:t>
      </w:r>
      <w:r w:rsidRPr="00EB156B">
        <w:rPr>
          <w:sz w:val="16"/>
        </w:rPr>
        <w:t xml:space="preserve">. </w:t>
      </w:r>
      <w:r w:rsidRPr="009D20ED">
        <w:rPr>
          <w:rStyle w:val="StyleUnderline"/>
        </w:rPr>
        <w:t>Between</w:t>
      </w:r>
      <w:r w:rsidRPr="00EB156B">
        <w:rPr>
          <w:sz w:val="16"/>
        </w:rPr>
        <w:t xml:space="preserve"> </w:t>
      </w:r>
      <w:r w:rsidRPr="009D20ED">
        <w:rPr>
          <w:rStyle w:val="Emphasis"/>
        </w:rPr>
        <w:t>China’s accession</w:t>
      </w:r>
      <w:r w:rsidRPr="00EB156B">
        <w:rPr>
          <w:sz w:val="16"/>
        </w:rPr>
        <w:t xml:space="preserve"> </w:t>
      </w:r>
      <w:r w:rsidRPr="009D20ED">
        <w:rPr>
          <w:rStyle w:val="StyleUnderline"/>
        </w:rPr>
        <w:t>to the</w:t>
      </w:r>
      <w:r w:rsidRPr="00EB156B">
        <w:rPr>
          <w:sz w:val="16"/>
        </w:rPr>
        <w:t xml:space="preserve"> </w:t>
      </w:r>
      <w:r w:rsidRPr="009D20ED">
        <w:rPr>
          <w:rStyle w:val="Emphasis"/>
        </w:rPr>
        <w:t>W</w:t>
      </w:r>
      <w:r w:rsidRPr="00EB156B">
        <w:rPr>
          <w:sz w:val="16"/>
        </w:rPr>
        <w:t xml:space="preserve">orld </w:t>
      </w:r>
      <w:r w:rsidRPr="009D20ED">
        <w:rPr>
          <w:rStyle w:val="Emphasis"/>
        </w:rPr>
        <w:t>T</w:t>
      </w:r>
      <w:r w:rsidRPr="00EB156B">
        <w:rPr>
          <w:sz w:val="16"/>
        </w:rPr>
        <w:t xml:space="preserve">rade </w:t>
      </w:r>
      <w:r w:rsidRPr="009D20ED">
        <w:rPr>
          <w:rStyle w:val="Emphasis"/>
        </w:rPr>
        <w:t>O</w:t>
      </w:r>
      <w:r w:rsidRPr="00EB156B">
        <w:rPr>
          <w:sz w:val="16"/>
        </w:rPr>
        <w:t xml:space="preserve">rganization in 2001 </w:t>
      </w:r>
      <w:r w:rsidRPr="009D20ED">
        <w:rPr>
          <w:rStyle w:val="StyleUnderline"/>
        </w:rPr>
        <w:t>and the</w:t>
      </w:r>
      <w:r w:rsidRPr="00EB156B">
        <w:rPr>
          <w:sz w:val="16"/>
        </w:rPr>
        <w:t xml:space="preserve"> </w:t>
      </w:r>
      <w:r w:rsidRPr="009D20ED">
        <w:rPr>
          <w:rStyle w:val="Emphasis"/>
        </w:rPr>
        <w:t>election</w:t>
      </w:r>
      <w:r w:rsidRPr="00EB156B">
        <w:rPr>
          <w:sz w:val="16"/>
        </w:rPr>
        <w:t xml:space="preserve"> </w:t>
      </w:r>
      <w:r w:rsidRPr="009D20ED">
        <w:rPr>
          <w:rStyle w:val="StyleUnderline"/>
        </w:rPr>
        <w:t>of</w:t>
      </w:r>
      <w:r w:rsidRPr="00EB156B">
        <w:rPr>
          <w:sz w:val="16"/>
        </w:rPr>
        <w:t xml:space="preserve"> avowed protectionist Donald </w:t>
      </w:r>
      <w:r w:rsidRPr="009D20ED">
        <w:rPr>
          <w:rStyle w:val="Emphasis"/>
        </w:rPr>
        <w:t>Trump</w:t>
      </w:r>
      <w:r w:rsidRPr="00EB156B">
        <w:rPr>
          <w:sz w:val="16"/>
        </w:rPr>
        <w:t xml:space="preserve"> in 2016, </w:t>
      </w:r>
      <w:r w:rsidRPr="009D20ED">
        <w:rPr>
          <w:rStyle w:val="StyleUnderline"/>
        </w:rPr>
        <w:t xml:space="preserve">US-China </w:t>
      </w:r>
      <w:r w:rsidRPr="00C544E1">
        <w:rPr>
          <w:rStyle w:val="StyleUnderline"/>
          <w:highlight w:val="yellow"/>
        </w:rPr>
        <w:t>trade increased</w:t>
      </w:r>
      <w:r w:rsidRPr="00C544E1">
        <w:rPr>
          <w:sz w:val="16"/>
          <w:highlight w:val="yellow"/>
        </w:rPr>
        <w:t xml:space="preserve"> </w:t>
      </w:r>
      <w:r w:rsidRPr="00C544E1">
        <w:rPr>
          <w:rStyle w:val="Emphasis"/>
          <w:highlight w:val="yellow"/>
        </w:rPr>
        <w:t>fivefold</w:t>
      </w:r>
      <w:r w:rsidRPr="00EB156B">
        <w:rPr>
          <w:sz w:val="16"/>
        </w:rPr>
        <w:t xml:space="preserve">. Yet </w:t>
      </w:r>
      <w:r w:rsidRPr="009D20ED">
        <w:rPr>
          <w:rStyle w:val="StyleUnderline"/>
        </w:rPr>
        <w:t xml:space="preserve">over the same period, their </w:t>
      </w:r>
      <w:r w:rsidRPr="00C544E1">
        <w:rPr>
          <w:rStyle w:val="StyleUnderline"/>
          <w:highlight w:val="yellow"/>
        </w:rPr>
        <w:t>security relations</w:t>
      </w:r>
      <w:r w:rsidRPr="009D20ED">
        <w:rPr>
          <w:rStyle w:val="StyleUnderline"/>
        </w:rPr>
        <w:t>hip</w:t>
      </w:r>
      <w:r w:rsidRPr="00EB156B">
        <w:rPr>
          <w:sz w:val="16"/>
        </w:rPr>
        <w:t xml:space="preserve"> </w:t>
      </w:r>
      <w:r w:rsidRPr="00C544E1">
        <w:rPr>
          <w:rStyle w:val="Emphasis"/>
          <w:highlight w:val="yellow"/>
        </w:rPr>
        <w:t>deteriorated</w:t>
      </w:r>
      <w:r w:rsidRPr="00EB156B">
        <w:rPr>
          <w:sz w:val="16"/>
        </w:rPr>
        <w:t xml:space="preserve"> </w:t>
      </w:r>
      <w:r w:rsidRPr="009D20ED">
        <w:rPr>
          <w:rStyle w:val="StyleUnderline"/>
        </w:rPr>
        <w:t>amid rising tensions over</w:t>
      </w:r>
      <w:r w:rsidRPr="00EB156B">
        <w:rPr>
          <w:sz w:val="16"/>
        </w:rPr>
        <w:t xml:space="preserve"> China’s aggressive behavior in </w:t>
      </w:r>
      <w:r w:rsidRPr="009D20ED">
        <w:rPr>
          <w:rStyle w:val="StyleUnderline"/>
        </w:rPr>
        <w:t>the</w:t>
      </w:r>
      <w:r w:rsidRPr="00EB156B">
        <w:rPr>
          <w:sz w:val="16"/>
        </w:rPr>
        <w:t xml:space="preserve"> </w:t>
      </w:r>
      <w:r w:rsidRPr="009D20ED">
        <w:rPr>
          <w:rStyle w:val="Emphasis"/>
        </w:rPr>
        <w:t>S</w:t>
      </w:r>
      <w:r w:rsidRPr="00EB156B">
        <w:rPr>
          <w:sz w:val="16"/>
        </w:rPr>
        <w:t xml:space="preserve">outh </w:t>
      </w:r>
      <w:r w:rsidRPr="009D20ED">
        <w:rPr>
          <w:rStyle w:val="Emphasis"/>
        </w:rPr>
        <w:t>C</w:t>
      </w:r>
      <w:r w:rsidRPr="00EB156B">
        <w:rPr>
          <w:sz w:val="16"/>
        </w:rPr>
        <w:t xml:space="preserve">hina </w:t>
      </w:r>
      <w:r w:rsidRPr="009D20ED">
        <w:rPr>
          <w:rStyle w:val="Emphasis"/>
        </w:rPr>
        <w:t>S</w:t>
      </w:r>
      <w:r w:rsidRPr="00EB156B">
        <w:rPr>
          <w:sz w:val="16"/>
        </w:rPr>
        <w:t xml:space="preserve">ea, its growing </w:t>
      </w:r>
      <w:r w:rsidRPr="009D20ED">
        <w:rPr>
          <w:rStyle w:val="Emphasis"/>
        </w:rPr>
        <w:t>cyberespionage</w:t>
      </w:r>
      <w:r w:rsidRPr="00EB156B">
        <w:rPr>
          <w:sz w:val="16"/>
        </w:rPr>
        <w:t xml:space="preserve"> </w:t>
      </w:r>
      <w:r w:rsidRPr="009D20ED">
        <w:rPr>
          <w:rStyle w:val="StyleUnderline"/>
        </w:rPr>
        <w:t>operations, and</w:t>
      </w:r>
      <w:r w:rsidRPr="00EB156B">
        <w:rPr>
          <w:sz w:val="16"/>
        </w:rPr>
        <w:t xml:space="preserve"> </w:t>
      </w:r>
      <w:r w:rsidRPr="009D20ED">
        <w:rPr>
          <w:rStyle w:val="Emphasis"/>
        </w:rPr>
        <w:t>America’s “pivot to Asia”</w:t>
      </w:r>
      <w:r w:rsidRPr="00EB156B">
        <w:rPr>
          <w:sz w:val="16"/>
        </w:rPr>
        <w:t xml:space="preserve"> </w:t>
      </w:r>
      <w:r w:rsidRPr="009D20ED">
        <w:rPr>
          <w:rStyle w:val="StyleUnderline"/>
        </w:rPr>
        <w:t>defense strategy</w:t>
      </w:r>
      <w:r w:rsidRPr="00EB156B">
        <w:rPr>
          <w:sz w:val="16"/>
        </w:rPr>
        <w:t>.</w:t>
      </w:r>
    </w:p>
    <w:p w14:paraId="47B8F1CD" w14:textId="77777777" w:rsidR="00946FEB" w:rsidRPr="00EB156B" w:rsidRDefault="00946FEB" w:rsidP="00946FEB">
      <w:pPr>
        <w:rPr>
          <w:sz w:val="16"/>
        </w:rPr>
      </w:pPr>
      <w:r w:rsidRPr="00EB156B">
        <w:rPr>
          <w:sz w:val="16"/>
        </w:rPr>
        <w:t xml:space="preserve">Sino-American ties, of course, soured further when Trump began to impose tariffs and sanctions in 2018, even as bilateral trade rose by 14% from 2016-18. Since then, the two countries have become economically intertwined to a degree that deeply worries both governments: China struggles to overcome its dependence on US semiconductors, while the US is scrambling to reduce its reliance on Chinese rare-earth metals. </w:t>
      </w:r>
      <w:r w:rsidRPr="00D57FDF">
        <w:rPr>
          <w:rStyle w:val="StyleUnderline"/>
        </w:rPr>
        <w:t>Far from</w:t>
      </w:r>
      <w:r w:rsidRPr="00EB156B">
        <w:rPr>
          <w:sz w:val="16"/>
        </w:rPr>
        <w:t xml:space="preserve"> </w:t>
      </w:r>
      <w:r w:rsidRPr="00D57FDF">
        <w:rPr>
          <w:rStyle w:val="Emphasis"/>
        </w:rPr>
        <w:t>easing</w:t>
      </w:r>
      <w:r w:rsidRPr="00EB156B">
        <w:rPr>
          <w:sz w:val="16"/>
        </w:rPr>
        <w:t xml:space="preserve"> </w:t>
      </w:r>
      <w:r w:rsidRPr="00D57FDF">
        <w:rPr>
          <w:rStyle w:val="StyleUnderline"/>
        </w:rPr>
        <w:t xml:space="preserve">strategic anxieties, economic </w:t>
      </w:r>
      <w:r w:rsidRPr="00EA7E88">
        <w:rPr>
          <w:rStyle w:val="StyleUnderline"/>
          <w:highlight w:val="yellow"/>
        </w:rPr>
        <w:t>interdependence</w:t>
      </w:r>
      <w:r w:rsidRPr="00EB156B">
        <w:rPr>
          <w:sz w:val="16"/>
        </w:rPr>
        <w:t xml:space="preserve"> has </w:t>
      </w:r>
      <w:r w:rsidRPr="00EA7E88">
        <w:rPr>
          <w:rStyle w:val="Emphasis"/>
        </w:rPr>
        <w:t>amplified</w:t>
      </w:r>
      <w:r w:rsidRPr="00EB156B">
        <w:rPr>
          <w:sz w:val="16"/>
        </w:rPr>
        <w:t xml:space="preserve"> </w:t>
      </w:r>
      <w:r w:rsidRPr="00D57FDF">
        <w:rPr>
          <w:rStyle w:val="StyleUnderline"/>
        </w:rPr>
        <w:t>them, l</w:t>
      </w:r>
      <w:r w:rsidRPr="00EA7E88">
        <w:rPr>
          <w:rStyle w:val="StyleUnderline"/>
          <w:highlight w:val="yellow"/>
        </w:rPr>
        <w:t>eav</w:t>
      </w:r>
      <w:r w:rsidRPr="00D57FDF">
        <w:rPr>
          <w:rStyle w:val="StyleUnderline"/>
        </w:rPr>
        <w:t xml:space="preserve">ing </w:t>
      </w:r>
      <w:r w:rsidRPr="00EA7E88">
        <w:rPr>
          <w:rStyle w:val="StyleUnderline"/>
          <w:highlight w:val="yellow"/>
        </w:rPr>
        <w:t>each</w:t>
      </w:r>
      <w:r w:rsidRPr="00D57FDF">
        <w:rPr>
          <w:rStyle w:val="StyleUnderline"/>
        </w:rPr>
        <w:t xml:space="preserve"> side</w:t>
      </w:r>
      <w:r w:rsidRPr="00EB156B">
        <w:rPr>
          <w:sz w:val="16"/>
        </w:rPr>
        <w:t xml:space="preserve"> </w:t>
      </w:r>
      <w:r w:rsidRPr="00D57FDF">
        <w:rPr>
          <w:rStyle w:val="Emphasis"/>
        </w:rPr>
        <w:t xml:space="preserve">increasingly </w:t>
      </w:r>
      <w:r w:rsidRPr="00EA7E88">
        <w:rPr>
          <w:rStyle w:val="Emphasis"/>
          <w:highlight w:val="yellow"/>
        </w:rPr>
        <w:t>vulnerable</w:t>
      </w:r>
      <w:r w:rsidRPr="00EB156B">
        <w:rPr>
          <w:sz w:val="16"/>
        </w:rPr>
        <w:t xml:space="preserve"> </w:t>
      </w:r>
      <w:r w:rsidRPr="00D57FDF">
        <w:rPr>
          <w:rStyle w:val="StyleUnderline"/>
        </w:rPr>
        <w:t>to disruptions in strategically important sectors</w:t>
      </w:r>
      <w:r w:rsidRPr="00EB156B">
        <w:rPr>
          <w:sz w:val="16"/>
        </w:rPr>
        <w:t>.</w:t>
      </w:r>
    </w:p>
    <w:p w14:paraId="1D2126CF" w14:textId="77777777" w:rsidR="00946FEB" w:rsidRPr="00EB156B" w:rsidRDefault="00946FEB" w:rsidP="00946FEB">
      <w:pPr>
        <w:rPr>
          <w:sz w:val="16"/>
        </w:rPr>
      </w:pPr>
      <w:r w:rsidRPr="00EB156B">
        <w:rPr>
          <w:sz w:val="16"/>
        </w:rPr>
        <w:t xml:space="preserve">In short, </w:t>
      </w:r>
      <w:r w:rsidRPr="006424B1">
        <w:rPr>
          <w:rStyle w:val="StyleUnderline"/>
        </w:rPr>
        <w:t>the</w:t>
      </w:r>
      <w:r w:rsidRPr="00EB156B">
        <w:rPr>
          <w:sz w:val="16"/>
        </w:rPr>
        <w:t xml:space="preserve"> </w:t>
      </w:r>
      <w:r w:rsidRPr="006424B1">
        <w:rPr>
          <w:rStyle w:val="Emphasis"/>
        </w:rPr>
        <w:t>Hull Doctrine</w:t>
      </w:r>
      <w:r w:rsidRPr="00EB156B">
        <w:rPr>
          <w:sz w:val="16"/>
        </w:rPr>
        <w:t xml:space="preserve"> </w:t>
      </w:r>
      <w:r w:rsidRPr="006424B1">
        <w:rPr>
          <w:rStyle w:val="StyleUnderline"/>
        </w:rPr>
        <w:t>is</w:t>
      </w:r>
      <w:r w:rsidRPr="00EB156B">
        <w:rPr>
          <w:sz w:val="16"/>
        </w:rPr>
        <w:t xml:space="preserve"> </w:t>
      </w:r>
      <w:r w:rsidRPr="006424B1">
        <w:rPr>
          <w:rStyle w:val="Emphasis"/>
        </w:rPr>
        <w:t>dead</w:t>
      </w:r>
      <w:r w:rsidRPr="00EB156B">
        <w:rPr>
          <w:sz w:val="16"/>
        </w:rPr>
        <w:t xml:space="preserve"> – </w:t>
      </w:r>
      <w:r w:rsidRPr="006424B1">
        <w:rPr>
          <w:rStyle w:val="StyleUnderline"/>
        </w:rPr>
        <w:t>drowned in the</w:t>
      </w:r>
      <w:r w:rsidRPr="00EB156B">
        <w:rPr>
          <w:sz w:val="16"/>
        </w:rPr>
        <w:t xml:space="preserve"> </w:t>
      </w:r>
      <w:r w:rsidRPr="006424B1">
        <w:rPr>
          <w:rStyle w:val="Emphasis"/>
        </w:rPr>
        <w:t>S</w:t>
      </w:r>
      <w:r w:rsidRPr="00EB156B">
        <w:rPr>
          <w:sz w:val="16"/>
        </w:rPr>
        <w:t xml:space="preserve">outh </w:t>
      </w:r>
      <w:r w:rsidRPr="006424B1">
        <w:rPr>
          <w:rStyle w:val="Emphasis"/>
        </w:rPr>
        <w:t>C</w:t>
      </w:r>
      <w:r w:rsidRPr="00EB156B">
        <w:rPr>
          <w:sz w:val="16"/>
        </w:rPr>
        <w:t xml:space="preserve">hina </w:t>
      </w:r>
      <w:r w:rsidRPr="006424B1">
        <w:rPr>
          <w:rStyle w:val="Emphasis"/>
        </w:rPr>
        <w:t>S</w:t>
      </w:r>
      <w:r w:rsidRPr="00EB156B">
        <w:rPr>
          <w:sz w:val="16"/>
        </w:rPr>
        <w:t xml:space="preserve">ea. </w:t>
      </w:r>
      <w:r w:rsidRPr="00C90E10">
        <w:rPr>
          <w:rStyle w:val="StyleUnderline"/>
        </w:rPr>
        <w:t>While the</w:t>
      </w:r>
      <w:r w:rsidRPr="00EB156B">
        <w:rPr>
          <w:sz w:val="16"/>
        </w:rPr>
        <w:t xml:space="preserve"> liberal </w:t>
      </w:r>
      <w:r w:rsidRPr="00C90E10">
        <w:rPr>
          <w:rStyle w:val="StyleUnderline"/>
        </w:rPr>
        <w:t>belief that</w:t>
      </w:r>
      <w:r w:rsidRPr="00EB156B">
        <w:rPr>
          <w:sz w:val="16"/>
        </w:rPr>
        <w:t xml:space="preserve"> </w:t>
      </w:r>
      <w:r w:rsidRPr="00EA7E88">
        <w:rPr>
          <w:rStyle w:val="Emphasis"/>
          <w:highlight w:val="yellow"/>
        </w:rPr>
        <w:t>trade raises</w:t>
      </w:r>
      <w:r w:rsidRPr="00C90E10">
        <w:rPr>
          <w:rStyle w:val="Emphasis"/>
        </w:rPr>
        <w:t xml:space="preserve"> the </w:t>
      </w:r>
      <w:r w:rsidRPr="00EA7E88">
        <w:rPr>
          <w:rStyle w:val="Emphasis"/>
          <w:highlight w:val="yellow"/>
        </w:rPr>
        <w:t>c</w:t>
      </w:r>
      <w:r w:rsidRPr="00AF086F">
        <w:rPr>
          <w:rStyle w:val="Emphasis"/>
          <w:highlight w:val="yellow"/>
        </w:rPr>
        <w:t>ost of war</w:t>
      </w:r>
      <w:r w:rsidRPr="00EB156B">
        <w:rPr>
          <w:sz w:val="16"/>
        </w:rPr>
        <w:t xml:space="preserve"> </w:t>
      </w:r>
      <w:r w:rsidRPr="00C90E10">
        <w:rPr>
          <w:rStyle w:val="StyleUnderline"/>
        </w:rPr>
        <w:t>contains a</w:t>
      </w:r>
      <w:r w:rsidRPr="00EB156B">
        <w:rPr>
          <w:sz w:val="16"/>
        </w:rPr>
        <w:t xml:space="preserve"> </w:t>
      </w:r>
      <w:r w:rsidRPr="00C90E10">
        <w:rPr>
          <w:rStyle w:val="Emphasis"/>
        </w:rPr>
        <w:t>kernel</w:t>
      </w:r>
      <w:r w:rsidRPr="00EB156B">
        <w:rPr>
          <w:sz w:val="16"/>
        </w:rPr>
        <w:t xml:space="preserve"> </w:t>
      </w:r>
      <w:r w:rsidRPr="00C90E10">
        <w:rPr>
          <w:rStyle w:val="StyleUnderline"/>
        </w:rPr>
        <w:t xml:space="preserve">of truth, it is </w:t>
      </w:r>
      <w:r w:rsidRPr="00EA7E88">
        <w:rPr>
          <w:rStyle w:val="StyleUnderline"/>
          <w:highlight w:val="yellow"/>
        </w:rPr>
        <w:t xml:space="preserve">equally </w:t>
      </w:r>
      <w:r w:rsidRPr="00AF086F">
        <w:rPr>
          <w:rStyle w:val="StyleUnderline"/>
        </w:rPr>
        <w:t>true</w:t>
      </w:r>
      <w:r w:rsidRPr="00EB156B">
        <w:rPr>
          <w:sz w:val="16"/>
        </w:rPr>
        <w:t xml:space="preserve"> that </w:t>
      </w:r>
      <w:r w:rsidRPr="00AF086F">
        <w:rPr>
          <w:rStyle w:val="StyleUnderline"/>
        </w:rPr>
        <w:t>interdependence</w:t>
      </w:r>
      <w:r w:rsidRPr="00C90E10">
        <w:rPr>
          <w:rStyle w:val="StyleUnderline"/>
        </w:rPr>
        <w:t xml:space="preserve"> </w:t>
      </w:r>
      <w:r w:rsidRPr="00AF086F">
        <w:rPr>
          <w:rStyle w:val="StyleUnderline"/>
        </w:rPr>
        <w:t>can</w:t>
      </w:r>
      <w:r w:rsidRPr="00C90E10">
        <w:rPr>
          <w:rStyle w:val="StyleUnderline"/>
        </w:rPr>
        <w:t xml:space="preserve"> just as</w:t>
      </w:r>
      <w:r w:rsidRPr="00EB156B">
        <w:rPr>
          <w:sz w:val="16"/>
        </w:rPr>
        <w:t xml:space="preserve"> </w:t>
      </w:r>
      <w:r w:rsidRPr="00C90E10">
        <w:rPr>
          <w:rStyle w:val="Emphasis"/>
        </w:rPr>
        <w:t>easily</w:t>
      </w:r>
      <w:r w:rsidRPr="00EB156B">
        <w:rPr>
          <w:sz w:val="16"/>
        </w:rPr>
        <w:t xml:space="preserve"> </w:t>
      </w:r>
      <w:r w:rsidRPr="00EA7E88">
        <w:rPr>
          <w:rStyle w:val="StyleUnderline"/>
          <w:highlight w:val="yellow"/>
        </w:rPr>
        <w:t>breed mistrust and rivalry</w:t>
      </w:r>
      <w:r w:rsidRPr="00EB156B">
        <w:rPr>
          <w:sz w:val="16"/>
        </w:rPr>
        <w:t>.</w:t>
      </w:r>
    </w:p>
    <w:p w14:paraId="1BDA84CE" w14:textId="77777777" w:rsidR="00946FEB" w:rsidRPr="00EB156B" w:rsidRDefault="00946FEB" w:rsidP="00946FEB">
      <w:pPr>
        <w:rPr>
          <w:sz w:val="16"/>
        </w:rPr>
      </w:pPr>
      <w:r w:rsidRPr="00EB156B">
        <w:rPr>
          <w:sz w:val="16"/>
        </w:rPr>
        <w:t>Among Roosevelt’s contemporaries, no one understood the tension between commerce and peace better than Wendell Willkie, his 1940 Republican challenger. After visiting wartime China in 1942, Willkie pointedly asked: “Can we develop enormous trade relations with China ... unless today we are able to develop a joint military strategy with China?” In other words, could the US hope to expand trade without first building mutual trust? Were not the benefits of trade dependent on cooperation and a shared sense of security?</w:t>
      </w:r>
    </w:p>
    <w:p w14:paraId="29258FC1" w14:textId="77777777" w:rsidR="00946FEB" w:rsidRDefault="00946FEB" w:rsidP="00946FEB">
      <w:pPr>
        <w:rPr>
          <w:sz w:val="16"/>
        </w:rPr>
      </w:pPr>
      <w:r w:rsidRPr="00EB156B">
        <w:rPr>
          <w:sz w:val="16"/>
        </w:rPr>
        <w:t xml:space="preserve">Willkie also recognized how perilous it would be to integrate market economies with state-directed ones. When </w:t>
      </w:r>
      <w:r w:rsidRPr="00E0531F">
        <w:rPr>
          <w:rStyle w:val="StyleUnderline"/>
        </w:rPr>
        <w:t>global prices</w:t>
      </w:r>
      <w:r w:rsidRPr="00EB156B">
        <w:rPr>
          <w:sz w:val="16"/>
        </w:rPr>
        <w:t xml:space="preserve"> </w:t>
      </w:r>
      <w:r w:rsidRPr="002E331A">
        <w:rPr>
          <w:rStyle w:val="Emphasis"/>
          <w:highlight w:val="yellow"/>
        </w:rPr>
        <w:t>fail</w:t>
      </w:r>
      <w:r w:rsidRPr="002E331A">
        <w:rPr>
          <w:sz w:val="16"/>
          <w:highlight w:val="yellow"/>
        </w:rPr>
        <w:t xml:space="preserve"> </w:t>
      </w:r>
      <w:r w:rsidRPr="002E331A">
        <w:rPr>
          <w:rStyle w:val="StyleUnderline"/>
          <w:highlight w:val="yellow"/>
        </w:rPr>
        <w:t>to reflect</w:t>
      </w:r>
      <w:r w:rsidRPr="00E0531F">
        <w:rPr>
          <w:rStyle w:val="StyleUnderline"/>
        </w:rPr>
        <w:t xml:space="preserve"> supply-and-demand </w:t>
      </w:r>
      <w:r w:rsidRPr="002E331A">
        <w:rPr>
          <w:rStyle w:val="StyleUnderline"/>
          <w:highlight w:val="yellow"/>
        </w:rPr>
        <w:t>dynamics</w:t>
      </w:r>
      <w:r w:rsidRPr="00E0531F">
        <w:rPr>
          <w:rStyle w:val="StyleUnderline"/>
        </w:rPr>
        <w:t>, they</w:t>
      </w:r>
      <w:r w:rsidRPr="00EB156B">
        <w:rPr>
          <w:sz w:val="16"/>
        </w:rPr>
        <w:t xml:space="preserve"> </w:t>
      </w:r>
      <w:r w:rsidRPr="002E331A">
        <w:rPr>
          <w:rStyle w:val="Emphasis"/>
          <w:highlight w:val="yellow"/>
        </w:rPr>
        <w:t>distort</w:t>
      </w:r>
      <w:r w:rsidRPr="00EB156B">
        <w:rPr>
          <w:sz w:val="16"/>
        </w:rPr>
        <w:t xml:space="preserve"> </w:t>
      </w:r>
      <w:r w:rsidRPr="00E0531F">
        <w:rPr>
          <w:rStyle w:val="StyleUnderline"/>
        </w:rPr>
        <w:t xml:space="preserve">production and </w:t>
      </w:r>
      <w:r w:rsidRPr="002E331A">
        <w:rPr>
          <w:rStyle w:val="StyleUnderline"/>
          <w:highlight w:val="yellow"/>
        </w:rPr>
        <w:t>trade</w:t>
      </w:r>
      <w:r w:rsidRPr="00E0531F">
        <w:rPr>
          <w:rStyle w:val="StyleUnderline"/>
        </w:rPr>
        <w:t xml:space="preserve"> flows</w:t>
      </w:r>
      <w:r w:rsidRPr="00EB156B">
        <w:rPr>
          <w:sz w:val="16"/>
        </w:rPr>
        <w:t xml:space="preserve">, </w:t>
      </w:r>
      <w:r w:rsidRPr="002E331A">
        <w:rPr>
          <w:rStyle w:val="Emphasis"/>
        </w:rPr>
        <w:t>killing</w:t>
      </w:r>
      <w:r w:rsidRPr="00EB156B">
        <w:rPr>
          <w:sz w:val="16"/>
        </w:rPr>
        <w:t xml:space="preserve"> off </w:t>
      </w:r>
      <w:r w:rsidRPr="00E0531F">
        <w:rPr>
          <w:rStyle w:val="StyleUnderline"/>
        </w:rPr>
        <w:t>more efficient enterprises</w:t>
      </w:r>
      <w:r w:rsidRPr="00EB156B">
        <w:rPr>
          <w:sz w:val="16"/>
        </w:rPr>
        <w:t xml:space="preserve">, </w:t>
      </w:r>
      <w:r w:rsidRPr="002E331A">
        <w:rPr>
          <w:rStyle w:val="Emphasis"/>
          <w:highlight w:val="yellow"/>
        </w:rPr>
        <w:t>fueling imbalance</w:t>
      </w:r>
      <w:r w:rsidRPr="00E0531F">
        <w:rPr>
          <w:rStyle w:val="Emphasis"/>
        </w:rPr>
        <w:t>s</w:t>
      </w:r>
      <w:r w:rsidRPr="00EB156B">
        <w:rPr>
          <w:sz w:val="16"/>
        </w:rPr>
        <w:t xml:space="preserve">, </w:t>
      </w:r>
      <w:r w:rsidRPr="002E331A">
        <w:rPr>
          <w:rStyle w:val="StyleUnderline"/>
          <w:highlight w:val="yellow"/>
        </w:rPr>
        <w:t>and</w:t>
      </w:r>
      <w:r w:rsidRPr="002E331A">
        <w:rPr>
          <w:sz w:val="16"/>
          <w:highlight w:val="yellow"/>
        </w:rPr>
        <w:t xml:space="preserve"> </w:t>
      </w:r>
      <w:r w:rsidRPr="002E331A">
        <w:rPr>
          <w:rStyle w:val="Emphasis"/>
          <w:highlight w:val="yellow"/>
        </w:rPr>
        <w:t>breeding</w:t>
      </w:r>
      <w:r w:rsidRPr="002E331A">
        <w:rPr>
          <w:sz w:val="16"/>
          <w:highlight w:val="yellow"/>
        </w:rPr>
        <w:t xml:space="preserve"> </w:t>
      </w:r>
      <w:r w:rsidRPr="002E331A">
        <w:rPr>
          <w:rStyle w:val="StyleUnderline"/>
          <w:highlight w:val="yellow"/>
        </w:rPr>
        <w:t>resentment</w:t>
      </w:r>
      <w:r w:rsidRPr="00EB156B">
        <w:rPr>
          <w:sz w:val="16"/>
        </w:rPr>
        <w:t xml:space="preserve">. As he put it in a 1944 </w:t>
      </w:r>
      <w:r w:rsidRPr="00EB156B">
        <w:rPr>
          <w:i/>
          <w:iCs/>
          <w:sz w:val="16"/>
        </w:rPr>
        <w:t>New York Times</w:t>
      </w:r>
      <w:r w:rsidRPr="00EB156B">
        <w:rPr>
          <w:sz w:val="16"/>
        </w:rPr>
        <w:t xml:space="preserve"> article:</w:t>
      </w:r>
    </w:p>
    <w:p w14:paraId="2108AC71" w14:textId="77777777" w:rsidR="00946FEB" w:rsidRDefault="00946FEB" w:rsidP="00946FEB">
      <w:pPr>
        <w:pStyle w:val="Heading4"/>
      </w:pPr>
      <w:r>
        <w:t xml:space="preserve">Roberts </w:t>
      </w:r>
      <w:r w:rsidRPr="0062246B">
        <w:rPr>
          <w:u w:val="single"/>
        </w:rPr>
        <w:t>won’t</w:t>
      </w:r>
      <w:r>
        <w:t xml:space="preserve"> swing.</w:t>
      </w:r>
    </w:p>
    <w:p w14:paraId="64CC2FE8" w14:textId="77777777" w:rsidR="00946FEB" w:rsidRDefault="00946FEB" w:rsidP="00946FEB">
      <w:r>
        <w:t xml:space="preserve">Dr. Robert </w:t>
      </w:r>
      <w:r w:rsidRPr="006961D2">
        <w:rPr>
          <w:rStyle w:val="Style13ptBold"/>
        </w:rPr>
        <w:t>Zaretsky 11-3</w:t>
      </w:r>
      <w:r>
        <w:t xml:space="preserve">, PhD, Professor, University of Houston &amp; Women's Institute of Houston. Citing: Leah Litman, JD, Professor, Law, University of Michigan, "John Roberts Will Not Save Us — But We Might Just Able to Save Ourselves," Forward, 11/03/2025, </w:t>
      </w:r>
      <w:r w:rsidRPr="006961D2">
        <w:t>https://forward.com/opinion/780679/leah-litman-interview-lawless-supreme-court-strict-scrutiny/</w:t>
      </w:r>
      <w:r>
        <w:t>. [italics in original]</w:t>
      </w:r>
    </w:p>
    <w:p w14:paraId="0856D4B7" w14:textId="77777777" w:rsidR="00946FEB" w:rsidRPr="003E17EC" w:rsidRDefault="00946FEB" w:rsidP="00946FEB">
      <w:pPr>
        <w:rPr>
          <w:sz w:val="16"/>
        </w:rPr>
      </w:pPr>
      <w:r w:rsidRPr="003E17EC">
        <w:rPr>
          <w:sz w:val="16"/>
        </w:rPr>
        <w:t xml:space="preserve">Meanwhile, as Litman remarked, </w:t>
      </w:r>
      <w:r w:rsidRPr="003E17EC">
        <w:rPr>
          <w:rStyle w:val="StyleUnderline"/>
        </w:rPr>
        <w:t>the</w:t>
      </w:r>
      <w:r w:rsidRPr="003E17EC">
        <w:rPr>
          <w:sz w:val="16"/>
        </w:rPr>
        <w:t xml:space="preserve"> </w:t>
      </w:r>
      <w:r w:rsidRPr="00FA0F3E">
        <w:rPr>
          <w:rStyle w:val="Emphasis"/>
          <w:highlight w:val="yellow"/>
        </w:rPr>
        <w:t>Roberts</w:t>
      </w:r>
      <w:r w:rsidRPr="003E17EC">
        <w:rPr>
          <w:rStyle w:val="Emphasis"/>
        </w:rPr>
        <w:t xml:space="preserve"> Court</w:t>
      </w:r>
      <w:r w:rsidRPr="003E17EC">
        <w:rPr>
          <w:sz w:val="16"/>
        </w:rPr>
        <w:t xml:space="preserve"> </w:t>
      </w:r>
      <w:r w:rsidRPr="003E17EC">
        <w:rPr>
          <w:rStyle w:val="StyleUnderline"/>
        </w:rPr>
        <w:t xml:space="preserve">often </w:t>
      </w:r>
      <w:r w:rsidRPr="00FA0F3E">
        <w:rPr>
          <w:rStyle w:val="StyleUnderline"/>
          <w:highlight w:val="yellow"/>
        </w:rPr>
        <w:t>dons</w:t>
      </w:r>
      <w:r w:rsidRPr="003E17EC">
        <w:rPr>
          <w:rStyle w:val="StyleUnderline"/>
        </w:rPr>
        <w:t xml:space="preserve"> the</w:t>
      </w:r>
      <w:r w:rsidRPr="003E17EC">
        <w:rPr>
          <w:sz w:val="16"/>
        </w:rPr>
        <w:t xml:space="preserve"> </w:t>
      </w:r>
      <w:r w:rsidRPr="00FA0F3E">
        <w:rPr>
          <w:rStyle w:val="Emphasis"/>
          <w:highlight w:val="yellow"/>
        </w:rPr>
        <w:t>guise</w:t>
      </w:r>
      <w:r w:rsidRPr="00FA0F3E">
        <w:rPr>
          <w:sz w:val="16"/>
          <w:highlight w:val="yellow"/>
        </w:rPr>
        <w:t xml:space="preserve"> </w:t>
      </w:r>
      <w:r w:rsidRPr="00FA0F3E">
        <w:rPr>
          <w:rStyle w:val="StyleUnderline"/>
          <w:highlight w:val="yellow"/>
        </w:rPr>
        <w:t>of</w:t>
      </w:r>
      <w:r w:rsidRPr="003E17EC">
        <w:rPr>
          <w:rStyle w:val="StyleUnderline"/>
        </w:rPr>
        <w:t xml:space="preserve"> another supposedly objective theory</w:t>
      </w:r>
      <w:r w:rsidRPr="003E17EC">
        <w:rPr>
          <w:sz w:val="16"/>
        </w:rPr>
        <w:t xml:space="preserve">, </w:t>
      </w:r>
      <w:r w:rsidRPr="00FA0F3E">
        <w:rPr>
          <w:rStyle w:val="Emphasis"/>
          <w:highlight w:val="yellow"/>
        </w:rPr>
        <w:t>institutionalism</w:t>
      </w:r>
      <w:r w:rsidRPr="003E17EC">
        <w:rPr>
          <w:sz w:val="16"/>
        </w:rPr>
        <w:t xml:space="preserve">. Her </w:t>
      </w:r>
      <w:r w:rsidRPr="003E17EC">
        <w:rPr>
          <w:rStyle w:val="StyleUnderline"/>
        </w:rPr>
        <w:t>critique is</w:t>
      </w:r>
      <w:r w:rsidRPr="003E17EC">
        <w:rPr>
          <w:sz w:val="16"/>
        </w:rPr>
        <w:t xml:space="preserve"> particularly </w:t>
      </w:r>
      <w:r w:rsidRPr="003E17EC">
        <w:rPr>
          <w:rStyle w:val="Emphasis"/>
        </w:rPr>
        <w:t>unsettling</w:t>
      </w:r>
      <w:r w:rsidRPr="003E17EC">
        <w:rPr>
          <w:sz w:val="16"/>
        </w:rPr>
        <w:t xml:space="preserve"> </w:t>
      </w:r>
      <w:r w:rsidRPr="003E17EC">
        <w:rPr>
          <w:rStyle w:val="StyleUnderline"/>
        </w:rPr>
        <w:t>for those of us who would like to think that</w:t>
      </w:r>
      <w:r w:rsidRPr="003E17EC">
        <w:rPr>
          <w:sz w:val="16"/>
        </w:rPr>
        <w:t xml:space="preserve"> Chief Justice John </w:t>
      </w:r>
      <w:r w:rsidRPr="003E17EC">
        <w:rPr>
          <w:rStyle w:val="Emphasis"/>
        </w:rPr>
        <w:t>Roberts</w:t>
      </w:r>
      <w:r w:rsidRPr="003E17EC">
        <w:rPr>
          <w:sz w:val="16"/>
        </w:rPr>
        <w:t xml:space="preserve"> </w:t>
      </w:r>
      <w:r w:rsidRPr="003E17EC">
        <w:rPr>
          <w:rStyle w:val="StyleUnderline"/>
        </w:rPr>
        <w:t>is an institutionalist who</w:t>
      </w:r>
      <w:r w:rsidRPr="003E17EC">
        <w:rPr>
          <w:sz w:val="16"/>
        </w:rPr>
        <w:t xml:space="preserve">, like the </w:t>
      </w:r>
      <w:r w:rsidRPr="003E17EC">
        <w:rPr>
          <w:i/>
          <w:iCs/>
          <w:sz w:val="16"/>
        </w:rPr>
        <w:t>deus ex machina</w:t>
      </w:r>
      <w:r w:rsidRPr="003E17EC">
        <w:rPr>
          <w:sz w:val="16"/>
        </w:rPr>
        <w:t xml:space="preserve"> in ancient Greek tragedy, </w:t>
      </w:r>
      <w:r w:rsidRPr="003E17EC">
        <w:rPr>
          <w:rStyle w:val="StyleUnderline"/>
        </w:rPr>
        <w:t>will suddenly appear over the stage set and</w:t>
      </w:r>
      <w:r w:rsidRPr="003E17EC">
        <w:rPr>
          <w:sz w:val="16"/>
        </w:rPr>
        <w:t xml:space="preserve"> </w:t>
      </w:r>
      <w:r w:rsidRPr="003E17EC">
        <w:rPr>
          <w:rStyle w:val="Emphasis"/>
        </w:rPr>
        <w:t>lift us free</w:t>
      </w:r>
      <w:r w:rsidRPr="003E17EC">
        <w:rPr>
          <w:sz w:val="16"/>
        </w:rPr>
        <w:t xml:space="preserve"> </w:t>
      </w:r>
      <w:r w:rsidRPr="003E17EC">
        <w:rPr>
          <w:rStyle w:val="StyleUnderline"/>
        </w:rPr>
        <w:t>of our tragic and fatal predicament</w:t>
      </w:r>
      <w:r w:rsidRPr="003E17EC">
        <w:rPr>
          <w:sz w:val="16"/>
        </w:rPr>
        <w:t>.</w:t>
      </w:r>
    </w:p>
    <w:p w14:paraId="062B2682" w14:textId="77777777" w:rsidR="00946FEB" w:rsidRPr="003E17EC" w:rsidRDefault="00946FEB" w:rsidP="00946FEB">
      <w:pPr>
        <w:rPr>
          <w:sz w:val="16"/>
        </w:rPr>
      </w:pPr>
      <w:r w:rsidRPr="003E17EC">
        <w:rPr>
          <w:sz w:val="16"/>
        </w:rPr>
        <w:t>On one level, Litman said, “</w:t>
      </w:r>
      <w:r w:rsidRPr="00FA0F3E">
        <w:rPr>
          <w:rStyle w:val="StyleUnderline"/>
          <w:highlight w:val="yellow"/>
        </w:rPr>
        <w:t>anyone</w:t>
      </w:r>
      <w:r w:rsidRPr="00FA0F3E">
        <w:rPr>
          <w:sz w:val="16"/>
          <w:highlight w:val="yellow"/>
        </w:rPr>
        <w:t xml:space="preserve"> </w:t>
      </w:r>
      <w:r w:rsidRPr="00FA0F3E">
        <w:rPr>
          <w:rStyle w:val="Emphasis"/>
          <w:highlight w:val="yellow"/>
        </w:rPr>
        <w:t>looks</w:t>
      </w:r>
      <w:r w:rsidRPr="003E17EC">
        <w:rPr>
          <w:sz w:val="16"/>
        </w:rPr>
        <w:t xml:space="preserve"> </w:t>
      </w:r>
      <w:r w:rsidRPr="003E17EC">
        <w:rPr>
          <w:rStyle w:val="StyleUnderline"/>
        </w:rPr>
        <w:t xml:space="preserve">like an </w:t>
      </w:r>
      <w:r w:rsidRPr="00FA0F3E">
        <w:rPr>
          <w:rStyle w:val="StyleUnderline"/>
          <w:highlight w:val="yellow"/>
        </w:rPr>
        <w:t>institutionalist</w:t>
      </w:r>
      <w:r w:rsidRPr="003E17EC">
        <w:rPr>
          <w:rStyle w:val="StyleUnderline"/>
        </w:rPr>
        <w:t xml:space="preserve"> when </w:t>
      </w:r>
      <w:r w:rsidRPr="00FA0F3E">
        <w:rPr>
          <w:rStyle w:val="StyleUnderline"/>
          <w:highlight w:val="yellow"/>
        </w:rPr>
        <w:t>compared to</w:t>
      </w:r>
      <w:r w:rsidRPr="003E17EC">
        <w:rPr>
          <w:sz w:val="16"/>
        </w:rPr>
        <w:t xml:space="preserve"> Clarence </w:t>
      </w:r>
      <w:r w:rsidRPr="00FA0F3E">
        <w:rPr>
          <w:rStyle w:val="Emphasis"/>
          <w:highlight w:val="yellow"/>
        </w:rPr>
        <w:t>Thomas</w:t>
      </w:r>
      <w:r w:rsidRPr="00FA0F3E">
        <w:rPr>
          <w:sz w:val="16"/>
          <w:highlight w:val="yellow"/>
        </w:rPr>
        <w:t xml:space="preserve"> </w:t>
      </w:r>
      <w:r w:rsidRPr="00FA0F3E">
        <w:rPr>
          <w:rStyle w:val="StyleUnderline"/>
          <w:highlight w:val="yellow"/>
        </w:rPr>
        <w:t>and</w:t>
      </w:r>
      <w:r w:rsidRPr="003E17EC">
        <w:rPr>
          <w:sz w:val="16"/>
        </w:rPr>
        <w:t xml:space="preserve"> Sam </w:t>
      </w:r>
      <w:r w:rsidRPr="00FA0F3E">
        <w:rPr>
          <w:rStyle w:val="Emphasis"/>
          <w:highlight w:val="yellow"/>
        </w:rPr>
        <w:t>Alito</w:t>
      </w:r>
      <w:r w:rsidRPr="003E17EC">
        <w:rPr>
          <w:sz w:val="16"/>
        </w:rPr>
        <w:t xml:space="preserve">. </w:t>
      </w:r>
      <w:r w:rsidRPr="003E17EC">
        <w:rPr>
          <w:rStyle w:val="StyleUnderline"/>
        </w:rPr>
        <w:t>That</w:t>
      </w:r>
      <w:r w:rsidRPr="003E17EC">
        <w:rPr>
          <w:sz w:val="16"/>
        </w:rPr>
        <w:t xml:space="preserve"> John </w:t>
      </w:r>
      <w:r w:rsidRPr="003E17EC">
        <w:rPr>
          <w:rStyle w:val="StyleUnderline"/>
        </w:rPr>
        <w:t>Roberts is more along the spectrum</w:t>
      </w:r>
      <w:r w:rsidRPr="003E17EC">
        <w:rPr>
          <w:sz w:val="16"/>
        </w:rPr>
        <w:t xml:space="preserve"> </w:t>
      </w:r>
      <w:r w:rsidRPr="003E17EC">
        <w:rPr>
          <w:rStyle w:val="Emphasis"/>
        </w:rPr>
        <w:t>toward the median</w:t>
      </w:r>
      <w:r w:rsidRPr="003E17EC">
        <w:rPr>
          <w:sz w:val="16"/>
        </w:rPr>
        <w:t xml:space="preserve"> American </w:t>
      </w:r>
      <w:r w:rsidRPr="003E17EC">
        <w:rPr>
          <w:rStyle w:val="Emphasis"/>
        </w:rPr>
        <w:t>voter</w:t>
      </w:r>
      <w:r w:rsidRPr="003E17EC">
        <w:rPr>
          <w:sz w:val="16"/>
        </w:rPr>
        <w:t xml:space="preserve"> </w:t>
      </w:r>
      <w:r w:rsidRPr="003E17EC">
        <w:rPr>
          <w:rStyle w:val="StyleUnderline"/>
        </w:rPr>
        <w:t>than either of them is just obviously true and</w:t>
      </w:r>
      <w:r w:rsidRPr="003E17EC">
        <w:rPr>
          <w:sz w:val="16"/>
        </w:rPr>
        <w:t xml:space="preserve"> </w:t>
      </w:r>
      <w:r w:rsidRPr="003E17EC">
        <w:rPr>
          <w:rStyle w:val="Emphasis"/>
        </w:rPr>
        <w:t>doesn’t</w:t>
      </w:r>
      <w:r w:rsidRPr="003E17EC">
        <w:rPr>
          <w:sz w:val="16"/>
        </w:rPr>
        <w:t xml:space="preserve"> </w:t>
      </w:r>
      <w:r w:rsidRPr="003E17EC">
        <w:rPr>
          <w:rStyle w:val="StyleUnderline"/>
        </w:rPr>
        <w:t>tell us that much about whether</w:t>
      </w:r>
      <w:r w:rsidRPr="003E17EC">
        <w:rPr>
          <w:sz w:val="16"/>
        </w:rPr>
        <w:t xml:space="preserve"> John </w:t>
      </w:r>
      <w:r w:rsidRPr="003E17EC">
        <w:rPr>
          <w:rStyle w:val="Emphasis"/>
        </w:rPr>
        <w:t>Roberts</w:t>
      </w:r>
      <w:r w:rsidRPr="003E17EC">
        <w:rPr>
          <w:sz w:val="16"/>
        </w:rPr>
        <w:t xml:space="preserve"> </w:t>
      </w:r>
      <w:r w:rsidRPr="003E17EC">
        <w:rPr>
          <w:rStyle w:val="StyleUnderline"/>
        </w:rPr>
        <w:t>is actually a moderate or median</w:t>
      </w:r>
      <w:r w:rsidRPr="003E17EC">
        <w:rPr>
          <w:sz w:val="16"/>
        </w:rPr>
        <w:t xml:space="preserve">. </w:t>
      </w:r>
      <w:r w:rsidRPr="00FA0F3E">
        <w:rPr>
          <w:rStyle w:val="StyleUnderline"/>
          <w:highlight w:val="yellow"/>
        </w:rPr>
        <w:t>There are</w:t>
      </w:r>
      <w:r w:rsidRPr="003E17EC">
        <w:rPr>
          <w:sz w:val="16"/>
        </w:rPr>
        <w:t xml:space="preserve"> just </w:t>
      </w:r>
      <w:r w:rsidRPr="00FA0F3E">
        <w:rPr>
          <w:rStyle w:val="Emphasis"/>
          <w:sz w:val="24"/>
          <w:szCs w:val="24"/>
          <w:highlight w:val="yellow"/>
        </w:rPr>
        <w:t>so many examples</w:t>
      </w:r>
      <w:r w:rsidRPr="00FA0F3E">
        <w:rPr>
          <w:sz w:val="16"/>
          <w:highlight w:val="yellow"/>
        </w:rPr>
        <w:t xml:space="preserve"> </w:t>
      </w:r>
      <w:r w:rsidRPr="00FA0F3E">
        <w:rPr>
          <w:rStyle w:val="StyleUnderline"/>
          <w:highlight w:val="yellow"/>
        </w:rPr>
        <w:t>where</w:t>
      </w:r>
      <w:r w:rsidRPr="003E17EC">
        <w:rPr>
          <w:rStyle w:val="StyleUnderline"/>
        </w:rPr>
        <w:t xml:space="preserve"> decisions by</w:t>
      </w:r>
      <w:r w:rsidRPr="003E17EC">
        <w:rPr>
          <w:sz w:val="16"/>
        </w:rPr>
        <w:t xml:space="preserve"> John </w:t>
      </w:r>
      <w:r w:rsidRPr="00FA0F3E">
        <w:rPr>
          <w:rStyle w:val="Emphasis"/>
          <w:highlight w:val="yellow"/>
        </w:rPr>
        <w:t>Roberts</w:t>
      </w:r>
      <w:r w:rsidRPr="003E17EC">
        <w:rPr>
          <w:sz w:val="16"/>
        </w:rPr>
        <w:t xml:space="preserve"> </w:t>
      </w:r>
      <w:r w:rsidRPr="003E17EC">
        <w:rPr>
          <w:rStyle w:val="StyleUnderline"/>
        </w:rPr>
        <w:t xml:space="preserve">have </w:t>
      </w:r>
      <w:r w:rsidRPr="00FA0F3E">
        <w:rPr>
          <w:rStyle w:val="StyleUnderline"/>
          <w:highlight w:val="yellow"/>
        </w:rPr>
        <w:t>undermined</w:t>
      </w:r>
      <w:r w:rsidRPr="003E17EC">
        <w:rPr>
          <w:rStyle w:val="StyleUnderline"/>
        </w:rPr>
        <w:t xml:space="preserve"> our </w:t>
      </w:r>
      <w:r w:rsidRPr="00FA0F3E">
        <w:rPr>
          <w:rStyle w:val="StyleUnderline"/>
          <w:highlight w:val="yellow"/>
        </w:rPr>
        <w:t>institutions</w:t>
      </w:r>
      <w:r w:rsidRPr="003E17EC">
        <w:rPr>
          <w:rStyle w:val="StyleUnderline"/>
        </w:rPr>
        <w:t xml:space="preserve"> and delegitimized our institutions</w:t>
      </w:r>
      <w:r w:rsidRPr="003E17EC">
        <w:rPr>
          <w:sz w:val="16"/>
        </w:rPr>
        <w:t>.”</w:t>
      </w:r>
    </w:p>
    <w:p w14:paraId="4070FB47" w14:textId="77777777" w:rsidR="00946FEB" w:rsidRPr="0009611B" w:rsidRDefault="00946FEB" w:rsidP="00946FEB">
      <w:r w:rsidRPr="003E17EC">
        <w:rPr>
          <w:rStyle w:val="StyleUnderline"/>
        </w:rPr>
        <w:t>Consider</w:t>
      </w:r>
      <w:r w:rsidRPr="003E17EC">
        <w:rPr>
          <w:sz w:val="16"/>
        </w:rPr>
        <w:t xml:space="preserve"> all </w:t>
      </w:r>
      <w:r w:rsidRPr="003E17EC">
        <w:rPr>
          <w:rStyle w:val="StyleUnderline"/>
        </w:rPr>
        <w:t>the decisions</w:t>
      </w:r>
      <w:r w:rsidRPr="003E17EC">
        <w:rPr>
          <w:sz w:val="16"/>
        </w:rPr>
        <w:t xml:space="preserve"> written or signed onto </w:t>
      </w:r>
      <w:r w:rsidRPr="003E17EC">
        <w:rPr>
          <w:rStyle w:val="StyleUnderline"/>
        </w:rPr>
        <w:t>by Roberts on</w:t>
      </w:r>
      <w:r w:rsidRPr="003E17EC">
        <w:rPr>
          <w:sz w:val="16"/>
        </w:rPr>
        <w:t xml:space="preserve"> </w:t>
      </w:r>
      <w:r w:rsidRPr="00FA0F3E">
        <w:rPr>
          <w:rStyle w:val="Emphasis"/>
          <w:highlight w:val="yellow"/>
        </w:rPr>
        <w:t>campaign financing</w:t>
      </w:r>
      <w:r w:rsidRPr="00FA0F3E">
        <w:rPr>
          <w:sz w:val="16"/>
          <w:highlight w:val="yellow"/>
        </w:rPr>
        <w:t xml:space="preserve">, </w:t>
      </w:r>
      <w:r w:rsidRPr="00FA0F3E">
        <w:rPr>
          <w:rStyle w:val="Emphasis"/>
          <w:highlight w:val="yellow"/>
        </w:rPr>
        <w:t>pres</w:t>
      </w:r>
      <w:r w:rsidRPr="003E17EC">
        <w:rPr>
          <w:rStyle w:val="Emphasis"/>
        </w:rPr>
        <w:t xml:space="preserve">idential </w:t>
      </w:r>
      <w:r w:rsidRPr="00FA0F3E">
        <w:rPr>
          <w:rStyle w:val="Emphasis"/>
          <w:highlight w:val="yellow"/>
        </w:rPr>
        <w:t>powers</w:t>
      </w:r>
      <w:r w:rsidRPr="003E17EC">
        <w:rPr>
          <w:sz w:val="16"/>
        </w:rPr>
        <w:t xml:space="preserve">, </w:t>
      </w:r>
      <w:r w:rsidRPr="003E17EC">
        <w:rPr>
          <w:rStyle w:val="Emphasis"/>
        </w:rPr>
        <w:t xml:space="preserve">partisan </w:t>
      </w:r>
      <w:r w:rsidRPr="00FA0F3E">
        <w:rPr>
          <w:rStyle w:val="Emphasis"/>
          <w:highlight w:val="yellow"/>
        </w:rPr>
        <w:t>gerrymandering</w:t>
      </w:r>
      <w:r w:rsidRPr="00FA0F3E">
        <w:rPr>
          <w:sz w:val="16"/>
          <w:highlight w:val="yellow"/>
        </w:rPr>
        <w:t xml:space="preserve">, </w:t>
      </w:r>
      <w:r w:rsidRPr="00FA0F3E">
        <w:rPr>
          <w:rStyle w:val="StyleUnderline"/>
          <w:highlight w:val="yellow"/>
        </w:rPr>
        <w:t>or</w:t>
      </w:r>
      <w:r w:rsidRPr="00FA0F3E">
        <w:rPr>
          <w:sz w:val="16"/>
          <w:highlight w:val="yellow"/>
        </w:rPr>
        <w:t xml:space="preserve"> </w:t>
      </w:r>
      <w:r w:rsidRPr="00FA0F3E">
        <w:rPr>
          <w:rStyle w:val="Emphasis"/>
          <w:highlight w:val="yellow"/>
        </w:rPr>
        <w:t>voting rights</w:t>
      </w:r>
      <w:r w:rsidRPr="003E17EC">
        <w:rPr>
          <w:sz w:val="16"/>
        </w:rPr>
        <w:t xml:space="preserve"> to illustrate her claim. Clearly, Litman is not waiting for the Chief Justice to save us. “Look at all the things that Donald Trump is doing that defile our institutions and degrade our democracy. Those are things that John Roberts made perfectly clear that the president is constitutionally entitled to do. And there’s just nothing our lawmaking institutions like Congress or the federal courts can do about that,” she said.</w:t>
      </w:r>
    </w:p>
    <w:p w14:paraId="4964B985" w14:textId="77777777" w:rsidR="00946FEB" w:rsidRDefault="00946FEB" w:rsidP="00946FEB">
      <w:pPr>
        <w:pStyle w:val="Heading2"/>
      </w:pPr>
      <w:r>
        <w:br/>
      </w:r>
      <w:r w:rsidRPr="00D05AAA">
        <w:t>Midterms</w:t>
      </w:r>
    </w:p>
    <w:p w14:paraId="382DFE48" w14:textId="77777777" w:rsidR="00946FEB" w:rsidRDefault="00946FEB" w:rsidP="00946FEB">
      <w:pPr>
        <w:pStyle w:val="Heading3"/>
      </w:pPr>
      <w:r>
        <w:t>Midterms---2AC</w:t>
      </w:r>
    </w:p>
    <w:p w14:paraId="5780D743" w14:textId="77777777" w:rsidR="00946FEB" w:rsidRDefault="00946FEB" w:rsidP="00946FEB">
      <w:pPr>
        <w:pStyle w:val="Heading4"/>
      </w:pPr>
      <w:r>
        <w:t>Perm do both</w:t>
      </w:r>
    </w:p>
    <w:p w14:paraId="04CF0DA5" w14:textId="77777777" w:rsidR="00946FEB" w:rsidRDefault="00946FEB" w:rsidP="00946FEB">
      <w:pPr>
        <w:pStyle w:val="Heading4"/>
      </w:pPr>
      <w:r>
        <w:t xml:space="preserve">Links to the net benefit. Dems cracking down on redistricting is seen as overstepping bounds causing people to vote red. </w:t>
      </w:r>
    </w:p>
    <w:p w14:paraId="164B206D" w14:textId="77777777" w:rsidR="00946FEB" w:rsidRPr="00B57E6E" w:rsidRDefault="00946FEB" w:rsidP="00946FEB">
      <w:pPr>
        <w:pStyle w:val="Heading4"/>
      </w:pPr>
      <w:r>
        <w:t xml:space="preserve">Court </w:t>
      </w:r>
      <w:r w:rsidRPr="00B57E6E">
        <w:rPr>
          <w:u w:val="single"/>
        </w:rPr>
        <w:t>shields</w:t>
      </w:r>
      <w:r>
        <w:t>.</w:t>
      </w:r>
    </w:p>
    <w:p w14:paraId="5B27B2E3" w14:textId="77777777" w:rsidR="00946FEB" w:rsidRDefault="00946FEB" w:rsidP="00946FEB">
      <w:r>
        <w:t xml:space="preserve">Dr. McKinzie </w:t>
      </w:r>
      <w:r w:rsidRPr="00CE2176">
        <w:rPr>
          <w:rStyle w:val="Style13ptBold"/>
        </w:rPr>
        <w:t>Craig &amp;</w:t>
      </w:r>
      <w:r>
        <w:t xml:space="preserve"> Dr. Joseph D. </w:t>
      </w:r>
      <w:r w:rsidRPr="00CE2176">
        <w:rPr>
          <w:rStyle w:val="Style13ptBold"/>
        </w:rPr>
        <w:t>Ura 25</w:t>
      </w:r>
      <w:r>
        <w:t>, PhD, Assistant Director, Law, Louisiana State University, Former Executive Cabinet, American Moot Court Association; PhD, Professor of Political Science &amp; Chair of the Department of Political Science, Clemson University, "Policy, Position-Taking, and Congressional Voting Under Judicial Review," American Politics Research, Vol. 0, No. 0, pg. 1-16, 2025, SAGE. [italics in original]</w:t>
      </w:r>
    </w:p>
    <w:p w14:paraId="1D069EA3" w14:textId="77777777" w:rsidR="00946FEB" w:rsidRPr="00CE2176" w:rsidRDefault="00946FEB" w:rsidP="00946FEB">
      <w:pPr>
        <w:rPr>
          <w:sz w:val="16"/>
        </w:rPr>
      </w:pPr>
      <w:r w:rsidRPr="00CE2176">
        <w:rPr>
          <w:sz w:val="16"/>
        </w:rPr>
        <w:t xml:space="preserve">The </w:t>
      </w:r>
      <w:r w:rsidRPr="00CE2176">
        <w:rPr>
          <w:rStyle w:val="StyleUnderline"/>
        </w:rPr>
        <w:t>possibility of</w:t>
      </w:r>
      <w:r w:rsidRPr="00CE2176">
        <w:rPr>
          <w:sz w:val="16"/>
        </w:rPr>
        <w:t xml:space="preserve"> </w:t>
      </w:r>
      <w:r w:rsidRPr="00CE2176">
        <w:rPr>
          <w:rStyle w:val="Emphasis"/>
          <w:highlight w:val="yellow"/>
        </w:rPr>
        <w:t>judicial review</w:t>
      </w:r>
      <w:r w:rsidRPr="00CE2176">
        <w:rPr>
          <w:sz w:val="16"/>
          <w:highlight w:val="yellow"/>
        </w:rPr>
        <w:t xml:space="preserve"> </w:t>
      </w:r>
      <w:r w:rsidRPr="00CE2176">
        <w:rPr>
          <w:rStyle w:val="StyleUnderline"/>
          <w:highlight w:val="yellow"/>
        </w:rPr>
        <w:t>tilt</w:t>
      </w:r>
      <w:r w:rsidRPr="00CE2176">
        <w:rPr>
          <w:rStyle w:val="StyleUnderline"/>
        </w:rPr>
        <w:t xml:space="preserve">ing </w:t>
      </w:r>
      <w:r w:rsidRPr="00CE2176">
        <w:rPr>
          <w:rStyle w:val="StyleUnderline"/>
          <w:highlight w:val="yellow"/>
        </w:rPr>
        <w:t>legislative decision-making</w:t>
      </w:r>
      <w:r w:rsidRPr="00CE2176">
        <w:rPr>
          <w:sz w:val="16"/>
        </w:rPr>
        <w:t xml:space="preserve"> like this </w:t>
      </w:r>
      <w:r w:rsidRPr="00CE2176">
        <w:rPr>
          <w:rStyle w:val="StyleUnderline"/>
        </w:rPr>
        <w:t>has been recognized among</w:t>
      </w:r>
      <w:r w:rsidRPr="00CE2176">
        <w:rPr>
          <w:sz w:val="16"/>
        </w:rPr>
        <w:t xml:space="preserve"> </w:t>
      </w:r>
      <w:r w:rsidRPr="00CE2176">
        <w:rPr>
          <w:rStyle w:val="Emphasis"/>
        </w:rPr>
        <w:t>scholars</w:t>
      </w:r>
      <w:r w:rsidRPr="00CE2176">
        <w:rPr>
          <w:sz w:val="16"/>
        </w:rPr>
        <w:t xml:space="preserve"> </w:t>
      </w:r>
      <w:r w:rsidRPr="00CE2176">
        <w:rPr>
          <w:rStyle w:val="StyleUnderline"/>
        </w:rPr>
        <w:t>of constitutional theory</w:t>
      </w:r>
      <w:r w:rsidRPr="00CE2176">
        <w:rPr>
          <w:sz w:val="16"/>
        </w:rPr>
        <w:t xml:space="preserve"> (Thayer, 1893), American </w:t>
      </w:r>
      <w:r w:rsidRPr="00CE2176">
        <w:rPr>
          <w:rStyle w:val="StyleUnderline"/>
        </w:rPr>
        <w:t>political development</w:t>
      </w:r>
      <w:r w:rsidRPr="00CE2176">
        <w:rPr>
          <w:sz w:val="16"/>
        </w:rPr>
        <w:t xml:space="preserve"> (Graber, 1993; Whittington, 2005), </w:t>
      </w:r>
      <w:r w:rsidRPr="00CE2176">
        <w:rPr>
          <w:rStyle w:val="StyleUnderline"/>
        </w:rPr>
        <w:t>and separation of powers politics</w:t>
      </w:r>
      <w:r w:rsidRPr="00CE2176">
        <w:rPr>
          <w:sz w:val="16"/>
        </w:rPr>
        <w:t xml:space="preserve"> (Fox &amp; Stephenson, 2011; Rogers, 2001) for some time, though not always in conversation with one another. Here, we </w:t>
      </w:r>
      <w:r w:rsidRPr="00CE2176">
        <w:rPr>
          <w:rStyle w:val="StyleUnderline"/>
        </w:rPr>
        <w:t>join and extend the literature on</w:t>
      </w:r>
      <w:r w:rsidRPr="00CE2176">
        <w:rPr>
          <w:sz w:val="16"/>
        </w:rPr>
        <w:t xml:space="preserve"> the </w:t>
      </w:r>
      <w:r w:rsidRPr="00CE2176">
        <w:rPr>
          <w:rStyle w:val="Emphasis"/>
        </w:rPr>
        <w:t>consequences of judicial review</w:t>
      </w:r>
      <w:r w:rsidRPr="00CE2176">
        <w:rPr>
          <w:sz w:val="16"/>
        </w:rPr>
        <w:t xml:space="preserve"> </w:t>
      </w:r>
      <w:r w:rsidRPr="00CE2176">
        <w:rPr>
          <w:rStyle w:val="StyleUnderline"/>
        </w:rPr>
        <w:t>for legislative decision-making by</w:t>
      </w:r>
      <w:r w:rsidRPr="00CE2176">
        <w:rPr>
          <w:sz w:val="16"/>
        </w:rPr>
        <w:t xml:space="preserve"> developing an individual-level theory of judicial review’s influence on congressional voting and </w:t>
      </w:r>
      <w:r w:rsidRPr="00CE2176">
        <w:rPr>
          <w:rStyle w:val="Emphasis"/>
        </w:rPr>
        <w:t>testing</w:t>
      </w:r>
      <w:r w:rsidRPr="00CE2176">
        <w:rPr>
          <w:sz w:val="16"/>
        </w:rPr>
        <w:t xml:space="preserve"> </w:t>
      </w:r>
      <w:r w:rsidRPr="00CE2176">
        <w:rPr>
          <w:rStyle w:val="StyleUnderline"/>
        </w:rPr>
        <w:t>its</w:t>
      </w:r>
      <w:r w:rsidRPr="00CE2176">
        <w:rPr>
          <w:sz w:val="16"/>
        </w:rPr>
        <w:t xml:space="preserve"> </w:t>
      </w:r>
      <w:r w:rsidRPr="00CE2176">
        <w:rPr>
          <w:rStyle w:val="Emphasis"/>
        </w:rPr>
        <w:t>empirical</w:t>
      </w:r>
      <w:r w:rsidRPr="00CE2176">
        <w:rPr>
          <w:sz w:val="16"/>
        </w:rPr>
        <w:t xml:space="preserve"> </w:t>
      </w:r>
      <w:r w:rsidRPr="00CE2176">
        <w:rPr>
          <w:rStyle w:val="StyleUnderline"/>
        </w:rPr>
        <w:t>implications</w:t>
      </w:r>
      <w:r w:rsidRPr="00CE2176">
        <w:rPr>
          <w:sz w:val="16"/>
        </w:rPr>
        <w:t xml:space="preserve">. A comparative analysis of Senate votes on statutory and constitutional flag burning bans in 1989 in response to the Supreme Court’s decision in </w:t>
      </w:r>
      <w:r w:rsidRPr="00CE2176">
        <w:rPr>
          <w:i/>
          <w:iCs/>
          <w:sz w:val="16"/>
        </w:rPr>
        <w:t>Texas v. Johnson</w:t>
      </w:r>
      <w:r w:rsidRPr="00CE2176">
        <w:rPr>
          <w:sz w:val="16"/>
        </w:rPr>
        <w:t xml:space="preserve"> (1989) shows evidence of sophisticated voting consistent with our theoretical claims. We conclude by discussing some implications of these results for American national politics and suggest directions for future research.</w:t>
      </w:r>
    </w:p>
    <w:p w14:paraId="22008379" w14:textId="77777777" w:rsidR="00946FEB" w:rsidRPr="00CE2176" w:rsidRDefault="00946FEB" w:rsidP="00946FEB">
      <w:pPr>
        <w:rPr>
          <w:sz w:val="16"/>
        </w:rPr>
      </w:pPr>
      <w:r w:rsidRPr="00CE2176">
        <w:rPr>
          <w:sz w:val="16"/>
        </w:rPr>
        <w:t>Congress and the Courts in the Separation of Powers</w:t>
      </w:r>
    </w:p>
    <w:p w14:paraId="08C06B8A" w14:textId="77777777" w:rsidR="00946FEB" w:rsidRPr="00CE2176" w:rsidRDefault="00946FEB" w:rsidP="00946FEB">
      <w:pPr>
        <w:rPr>
          <w:sz w:val="16"/>
        </w:rPr>
      </w:pPr>
      <w:r w:rsidRPr="00CE2176">
        <w:rPr>
          <w:sz w:val="16"/>
        </w:rPr>
        <w:t xml:space="preserve">Although Congress and the federal courts influence one another in a number of complex ways in the constitutional system of checks and balances, the influence of judicial review on congressional behavior has been a topic of particular concern in political science, law, and related fields. At a basic level, judicial review operates as a check on use of legislative power (e.g. </w:t>
      </w:r>
      <w:r w:rsidRPr="00CE2176">
        <w:rPr>
          <w:i/>
          <w:iCs/>
          <w:sz w:val="16"/>
        </w:rPr>
        <w:t>Federalist 78</w:t>
      </w:r>
      <w:r w:rsidRPr="00CE2176">
        <w:rPr>
          <w:sz w:val="16"/>
        </w:rPr>
        <w:t xml:space="preserve"> [Hamilton, 1996]). This has implications for law-making: policy-minded members of Congress must attempt to appease the Supreme Court as they legislate in order to avoid a judicial veto (e.g. Tsebelis, 2001). Pickerill, for example, shows members of Congress expressly deliberate about the constitutionality of legislation, attempting to tailor legislation to be acceptable to the Supreme Court (Pickerill 2004, p. 462). Rogers and Vanberg argue further legislating in the presence of judicial review is socially desirable, inducing “more equitable and efficient policies than they would in [its] absence” even if that review is “unprincipled…[and] based on the narrow self-interest of the judges” (2007, p. 462).</w:t>
      </w:r>
    </w:p>
    <w:p w14:paraId="58EA318C" w14:textId="77777777" w:rsidR="00946FEB" w:rsidRPr="00CE2176" w:rsidRDefault="00946FEB" w:rsidP="00946FEB">
      <w:pPr>
        <w:rPr>
          <w:sz w:val="16"/>
        </w:rPr>
      </w:pPr>
      <w:r w:rsidRPr="00CE2176">
        <w:rPr>
          <w:sz w:val="16"/>
        </w:rPr>
        <w:t xml:space="preserve">Scholars have also identified a number of deeper, more subtle ways that institution of judicial review influences congressional behavior. Thayer (1893), for example, argues that </w:t>
      </w:r>
      <w:r w:rsidRPr="00CE2176">
        <w:rPr>
          <w:rStyle w:val="StyleUnderline"/>
        </w:rPr>
        <w:t>judicial review</w:t>
      </w:r>
      <w:r w:rsidRPr="00CE2176">
        <w:rPr>
          <w:sz w:val="16"/>
        </w:rPr>
        <w:t xml:space="preserve"> </w:t>
      </w:r>
      <w:r w:rsidRPr="00CE2176">
        <w:rPr>
          <w:rStyle w:val="Emphasis"/>
        </w:rPr>
        <w:t>insures against unpalatable policy outcomes</w:t>
      </w:r>
      <w:r w:rsidRPr="00CE2176">
        <w:rPr>
          <w:sz w:val="16"/>
        </w:rPr>
        <w:t xml:space="preserve">, creating a moral hazard </w:t>
      </w:r>
      <w:r w:rsidRPr="00CE2176">
        <w:rPr>
          <w:rStyle w:val="StyleUnderline"/>
        </w:rPr>
        <w:t>for members of Congress</w:t>
      </w:r>
      <w:r w:rsidRPr="00CE2176">
        <w:rPr>
          <w:sz w:val="16"/>
        </w:rPr>
        <w:t xml:space="preserve">. He writes, “No doubt our doctrine of constitutional law has had a tendency to drive out questions justice and right, and to fill the mind of legislators with thoughts of mere legality…‘if we are wrong,’ they say, ‘the courts will correct it’” (1893, pp. 155- 156). Rogers (2001) similarly argues that </w:t>
      </w:r>
      <w:r w:rsidRPr="00CE2176">
        <w:rPr>
          <w:rStyle w:val="StyleUnderline"/>
        </w:rPr>
        <w:t>legislators’</w:t>
      </w:r>
      <w:r w:rsidRPr="00CE2176">
        <w:rPr>
          <w:sz w:val="16"/>
        </w:rPr>
        <w:t xml:space="preserve"> </w:t>
      </w:r>
      <w:r w:rsidRPr="00CE2176">
        <w:rPr>
          <w:rStyle w:val="Emphasis"/>
        </w:rPr>
        <w:t>know</w:t>
      </w:r>
      <w:r w:rsidRPr="00CE2176">
        <w:rPr>
          <w:sz w:val="16"/>
        </w:rPr>
        <w:t xml:space="preserve">ing </w:t>
      </w:r>
      <w:r w:rsidRPr="00CE2176">
        <w:rPr>
          <w:rStyle w:val="StyleUnderline"/>
        </w:rPr>
        <w:t>courts will</w:t>
      </w:r>
      <w:r w:rsidRPr="00CE2176">
        <w:rPr>
          <w:sz w:val="16"/>
        </w:rPr>
        <w:t xml:space="preserve"> ultimately </w:t>
      </w:r>
      <w:r w:rsidRPr="00CE2176">
        <w:rPr>
          <w:rStyle w:val="StyleUnderline"/>
        </w:rPr>
        <w:t>review</w:t>
      </w:r>
      <w:r w:rsidRPr="00CE2176">
        <w:rPr>
          <w:sz w:val="16"/>
        </w:rPr>
        <w:t xml:space="preserve"> their </w:t>
      </w:r>
      <w:r w:rsidRPr="00CE2176">
        <w:rPr>
          <w:rStyle w:val="StyleUnderline"/>
        </w:rPr>
        <w:t>decisions</w:t>
      </w:r>
      <w:r w:rsidRPr="00CE2176">
        <w:rPr>
          <w:sz w:val="16"/>
        </w:rPr>
        <w:t xml:space="preserve"> induces them to enact riskier laws than they would have in the absence of subsequent judicial scrutiny. Fox and Stephenson (2011) likewise claim judicial review </w:t>
      </w:r>
      <w:r w:rsidRPr="00CE2176">
        <w:rPr>
          <w:rStyle w:val="StyleUnderline"/>
        </w:rPr>
        <w:t>creates incentives for legislators to</w:t>
      </w:r>
      <w:r w:rsidRPr="00CE2176">
        <w:rPr>
          <w:sz w:val="16"/>
        </w:rPr>
        <w:t xml:space="preserve"> “</w:t>
      </w:r>
      <w:r w:rsidRPr="00CE2176">
        <w:rPr>
          <w:rStyle w:val="Emphasis"/>
        </w:rPr>
        <w:t>posture</w:t>
      </w:r>
      <w:r w:rsidRPr="00CE2176">
        <w:rPr>
          <w:sz w:val="16"/>
        </w:rPr>
        <w:t xml:space="preserve"> </w:t>
      </w:r>
      <w:r w:rsidRPr="00CE2176">
        <w:rPr>
          <w:rStyle w:val="StyleUnderline"/>
        </w:rPr>
        <w:t>by taking</w:t>
      </w:r>
      <w:r w:rsidRPr="00CE2176">
        <w:rPr>
          <w:sz w:val="16"/>
        </w:rPr>
        <w:t xml:space="preserve"> some </w:t>
      </w:r>
      <w:r w:rsidRPr="00CE2176">
        <w:rPr>
          <w:rStyle w:val="Emphasis"/>
        </w:rPr>
        <w:t>bold, dramatic action</w:t>
      </w:r>
      <w:r w:rsidRPr="00CE2176">
        <w:rPr>
          <w:sz w:val="16"/>
        </w:rPr>
        <w:t xml:space="preserve"> </w:t>
      </w:r>
      <w:r w:rsidRPr="00CE2176">
        <w:rPr>
          <w:rStyle w:val="StyleUnderline"/>
        </w:rPr>
        <w:t>in order to appear competent to voters</w:t>
      </w:r>
      <w:r w:rsidRPr="00CE2176">
        <w:rPr>
          <w:sz w:val="16"/>
        </w:rPr>
        <w:t xml:space="preserve">” even if the legislature is “insufficiently confident that such dramatic action is warranted” (p. 398). Graber’s (1993) also describes how </w:t>
      </w:r>
      <w:r w:rsidRPr="00CE2176">
        <w:rPr>
          <w:rStyle w:val="StyleUnderline"/>
        </w:rPr>
        <w:t>Congress</w:t>
      </w:r>
      <w:r w:rsidRPr="00CE2176">
        <w:rPr>
          <w:sz w:val="16"/>
        </w:rPr>
        <w:t xml:space="preserve"> </w:t>
      </w:r>
      <w:r w:rsidRPr="00CE2176">
        <w:rPr>
          <w:rStyle w:val="Emphasis"/>
        </w:rPr>
        <w:t xml:space="preserve">effectively </w:t>
      </w:r>
      <w:r w:rsidRPr="00CE2176">
        <w:rPr>
          <w:rStyle w:val="Emphasis"/>
          <w:highlight w:val="yellow"/>
        </w:rPr>
        <w:t>delegates</w:t>
      </w:r>
      <w:r w:rsidRPr="00CE2176">
        <w:rPr>
          <w:sz w:val="16"/>
        </w:rPr>
        <w:t xml:space="preserve"> </w:t>
      </w:r>
      <w:r w:rsidRPr="00CE2176">
        <w:rPr>
          <w:rStyle w:val="StyleUnderline"/>
        </w:rPr>
        <w:t>some</w:t>
      </w:r>
      <w:r w:rsidRPr="00CE2176">
        <w:rPr>
          <w:sz w:val="16"/>
        </w:rPr>
        <w:t xml:space="preserve"> </w:t>
      </w:r>
      <w:r w:rsidRPr="00CE2176">
        <w:rPr>
          <w:rStyle w:val="Emphasis"/>
        </w:rPr>
        <w:t xml:space="preserve">politically </w:t>
      </w:r>
      <w:r w:rsidRPr="00CE2176">
        <w:rPr>
          <w:rStyle w:val="Emphasis"/>
          <w:highlight w:val="yellow"/>
        </w:rPr>
        <w:t>fraught</w:t>
      </w:r>
      <w:r w:rsidRPr="00CE2176">
        <w:rPr>
          <w:rStyle w:val="Emphasis"/>
        </w:rPr>
        <w:t xml:space="preserve"> policy </w:t>
      </w:r>
      <w:r w:rsidRPr="00CE2176">
        <w:rPr>
          <w:rStyle w:val="Emphasis"/>
          <w:highlight w:val="yellow"/>
        </w:rPr>
        <w:t>choices</w:t>
      </w:r>
      <w:r w:rsidRPr="00CE2176">
        <w:rPr>
          <w:sz w:val="16"/>
          <w:highlight w:val="yellow"/>
        </w:rPr>
        <w:t xml:space="preserve"> </w:t>
      </w:r>
      <w:r w:rsidRPr="00CE2176">
        <w:rPr>
          <w:rStyle w:val="StyleUnderline"/>
          <w:highlight w:val="yellow"/>
        </w:rPr>
        <w:t>to</w:t>
      </w:r>
      <w:r w:rsidRPr="00CE2176">
        <w:rPr>
          <w:rStyle w:val="StyleUnderline"/>
        </w:rPr>
        <w:t xml:space="preserve"> the </w:t>
      </w:r>
      <w:r w:rsidRPr="00CE2176">
        <w:rPr>
          <w:rStyle w:val="StyleUnderline"/>
          <w:highlight w:val="yellow"/>
        </w:rPr>
        <w:t>judiciary so</w:t>
      </w:r>
      <w:r w:rsidRPr="00CE2176">
        <w:rPr>
          <w:rStyle w:val="StyleUnderline"/>
        </w:rPr>
        <w:t xml:space="preserve"> its </w:t>
      </w:r>
      <w:r w:rsidRPr="00CE2176">
        <w:rPr>
          <w:rStyle w:val="StyleUnderline"/>
          <w:highlight w:val="yellow"/>
        </w:rPr>
        <w:t>members</w:t>
      </w:r>
      <w:r w:rsidRPr="00CE2176">
        <w:rPr>
          <w:rStyle w:val="StyleUnderline"/>
        </w:rPr>
        <w:t xml:space="preserve"> can</w:t>
      </w:r>
      <w:r w:rsidRPr="00CE2176">
        <w:rPr>
          <w:sz w:val="16"/>
        </w:rPr>
        <w:t xml:space="preserve"> </w:t>
      </w:r>
      <w:r w:rsidRPr="00CE2176">
        <w:rPr>
          <w:rStyle w:val="Emphasis"/>
          <w:sz w:val="24"/>
          <w:szCs w:val="24"/>
          <w:highlight w:val="yellow"/>
        </w:rPr>
        <w:t>avoid taking controversial</w:t>
      </w:r>
      <w:r w:rsidRPr="00CE2176">
        <w:rPr>
          <w:rStyle w:val="Emphasis"/>
          <w:sz w:val="24"/>
          <w:szCs w:val="24"/>
        </w:rPr>
        <w:t xml:space="preserve"> or unpopular political </w:t>
      </w:r>
      <w:r w:rsidRPr="00CE2176">
        <w:rPr>
          <w:rStyle w:val="Emphasis"/>
          <w:sz w:val="24"/>
          <w:szCs w:val="24"/>
          <w:highlight w:val="yellow"/>
        </w:rPr>
        <w:t>positions</w:t>
      </w:r>
      <w:r w:rsidRPr="00CE2176">
        <w:rPr>
          <w:sz w:val="16"/>
        </w:rPr>
        <w:t xml:space="preserve"> (see also Whittington, 2005).1</w:t>
      </w:r>
    </w:p>
    <w:p w14:paraId="2B7BAC57" w14:textId="77777777" w:rsidR="00946FEB" w:rsidRPr="00CE2176" w:rsidRDefault="00946FEB" w:rsidP="00946FEB">
      <w:pPr>
        <w:rPr>
          <w:sz w:val="16"/>
        </w:rPr>
      </w:pPr>
      <w:r w:rsidRPr="00CE2176">
        <w:rPr>
          <w:sz w:val="16"/>
        </w:rPr>
        <w:t xml:space="preserve">This latter </w:t>
      </w:r>
      <w:r w:rsidRPr="00CE2176">
        <w:rPr>
          <w:rStyle w:val="StyleUnderline"/>
        </w:rPr>
        <w:t>set of</w:t>
      </w:r>
      <w:r w:rsidRPr="00CE2176">
        <w:rPr>
          <w:sz w:val="16"/>
        </w:rPr>
        <w:t xml:space="preserve"> </w:t>
      </w:r>
      <w:r w:rsidRPr="00CE2176">
        <w:rPr>
          <w:rStyle w:val="Emphasis"/>
          <w:highlight w:val="yellow"/>
        </w:rPr>
        <w:t>studies</w:t>
      </w:r>
      <w:r w:rsidRPr="00CE2176">
        <w:rPr>
          <w:sz w:val="16"/>
          <w:highlight w:val="yellow"/>
        </w:rPr>
        <w:t xml:space="preserve"> </w:t>
      </w:r>
      <w:r w:rsidRPr="00CE2176">
        <w:rPr>
          <w:rStyle w:val="StyleUnderline"/>
          <w:highlight w:val="yellow"/>
        </w:rPr>
        <w:t>broadly share</w:t>
      </w:r>
      <w:r w:rsidRPr="00CE2176">
        <w:rPr>
          <w:rStyle w:val="StyleUnderline"/>
        </w:rPr>
        <w:t>s</w:t>
      </w:r>
      <w:r w:rsidRPr="00CE2176">
        <w:rPr>
          <w:sz w:val="16"/>
        </w:rPr>
        <w:t xml:space="preserve"> Thayer’s (1893) </w:t>
      </w:r>
      <w:r w:rsidRPr="00CE2176">
        <w:rPr>
          <w:rStyle w:val="StyleUnderline"/>
        </w:rPr>
        <w:t xml:space="preserve">perspective </w:t>
      </w:r>
      <w:r w:rsidRPr="00CE2176">
        <w:rPr>
          <w:rStyle w:val="StyleUnderline"/>
          <w:highlight w:val="yellow"/>
        </w:rPr>
        <w:t>that</w:t>
      </w:r>
      <w:r w:rsidRPr="00CE2176">
        <w:rPr>
          <w:rStyle w:val="StyleUnderline"/>
        </w:rPr>
        <w:t xml:space="preserve"> judicial </w:t>
      </w:r>
      <w:r w:rsidRPr="00CE2176">
        <w:rPr>
          <w:rStyle w:val="StyleUnderline"/>
          <w:highlight w:val="yellow"/>
        </w:rPr>
        <w:t>review acts as a</w:t>
      </w:r>
      <w:r w:rsidRPr="00CE2176">
        <w:rPr>
          <w:sz w:val="16"/>
        </w:rPr>
        <w:t xml:space="preserve"> kind of safety net or </w:t>
      </w:r>
      <w:r w:rsidRPr="00CE2176">
        <w:rPr>
          <w:rStyle w:val="Emphasis"/>
        </w:rPr>
        <w:t>backstop</w:t>
      </w:r>
      <w:r w:rsidRPr="00CE2176">
        <w:rPr>
          <w:sz w:val="16"/>
        </w:rPr>
        <w:t xml:space="preserve"> </w:t>
      </w:r>
      <w:r w:rsidRPr="00CE2176">
        <w:rPr>
          <w:rStyle w:val="StyleUnderline"/>
        </w:rPr>
        <w:t>for difficult political choices in legislatures</w:t>
      </w:r>
      <w:r w:rsidRPr="00CE2176">
        <w:rPr>
          <w:sz w:val="16"/>
        </w:rPr>
        <w:t xml:space="preserve">. Congress makes law knowing the Supreme Court may rescue it and the country from decisions to enact risky, unreasonably bold, or otherwise imprudent policy choices.2 At least in some cases, </w:t>
      </w:r>
      <w:r w:rsidRPr="00CE2176">
        <w:rPr>
          <w:rStyle w:val="StyleUnderline"/>
        </w:rPr>
        <w:t>the</w:t>
      </w:r>
      <w:r w:rsidRPr="00CE2176">
        <w:rPr>
          <w:sz w:val="16"/>
        </w:rPr>
        <w:t xml:space="preserve"> possibility </w:t>
      </w:r>
      <w:r w:rsidRPr="00CE2176">
        <w:rPr>
          <w:rStyle w:val="StyleUnderline"/>
        </w:rPr>
        <w:t>courts</w:t>
      </w:r>
      <w:r w:rsidRPr="00CE2176">
        <w:rPr>
          <w:sz w:val="16"/>
        </w:rPr>
        <w:t xml:space="preserve"> may </w:t>
      </w:r>
      <w:r w:rsidRPr="00CE2176">
        <w:rPr>
          <w:rStyle w:val="Emphasis"/>
          <w:highlight w:val="yellow"/>
        </w:rPr>
        <w:t>cushion</w:t>
      </w:r>
      <w:r w:rsidRPr="00CE2176">
        <w:rPr>
          <w:rStyle w:val="Emphasis"/>
        </w:rPr>
        <w:t xml:space="preserve"> the blow</w:t>
      </w:r>
      <w:r w:rsidRPr="00CE2176">
        <w:rPr>
          <w:sz w:val="16"/>
        </w:rPr>
        <w:t xml:space="preserve"> </w:t>
      </w:r>
      <w:r w:rsidRPr="00CE2176">
        <w:rPr>
          <w:rStyle w:val="StyleUnderline"/>
          <w:highlight w:val="yellow"/>
        </w:rPr>
        <w:t>of bad policy</w:t>
      </w:r>
      <w:r w:rsidRPr="00CE2176">
        <w:rPr>
          <w:sz w:val="16"/>
        </w:rPr>
        <w:t xml:space="preserve"> may lead Congress to make different decisions than it would have in the absence of judicial review.</w:t>
      </w:r>
    </w:p>
    <w:p w14:paraId="428F4F56" w14:textId="77777777" w:rsidR="00946FEB" w:rsidRDefault="00946FEB" w:rsidP="00946FEB">
      <w:pPr>
        <w:rPr>
          <w:sz w:val="2"/>
          <w:szCs w:val="2"/>
        </w:rPr>
      </w:pPr>
      <w:r w:rsidRPr="00625EB0">
        <w:rPr>
          <w:sz w:val="2"/>
          <w:szCs w:val="2"/>
        </w:rPr>
        <w:t>The Micro-Mechanics of Legislative Voting under Judicial Review</w:t>
      </w:r>
    </w:p>
    <w:p w14:paraId="0EE365E5" w14:textId="77777777" w:rsidR="00946FEB" w:rsidRDefault="00946FEB" w:rsidP="00946FEB">
      <w:pPr>
        <w:rPr>
          <w:sz w:val="2"/>
          <w:szCs w:val="2"/>
        </w:rPr>
      </w:pPr>
      <w:r w:rsidRPr="00625EB0">
        <w:rPr>
          <w:sz w:val="2"/>
          <w:szCs w:val="2"/>
        </w:rPr>
        <w:t>These ideas have largely been developed from a macro-level view of interactions between institutions—between Congress and the Supreme Court, for example—rather than the decisions of individual actors within these institutions. Rogers (2001) models interactions between a “legislature” and a “court” (see also Fox and Stephenson, 2011). Graber (1993) analyzes the political choices of “prominent elected officials” who are part of the “dominant national coalition” in relation to the federal judiciary, and Whittington likewise describes the political interactions between various “powerful officials within the current government” and the Supreme Court that explain political tolerance for judicial review (2005, p. 584; see also Dahl, 1957). However, Congress’s collective decisions to make electorally expedient policy choices in the presence of judicial review (which would not have been made in the absence of judicial review) must emerge from the actions of its individual members, whose voting choices are influenced by their expectations about judicial responses to legislative enactments.</w:t>
      </w:r>
    </w:p>
    <w:p w14:paraId="44C8B8E4" w14:textId="77777777" w:rsidR="00946FEB" w:rsidRPr="00625EB0" w:rsidRDefault="00946FEB" w:rsidP="00946FEB">
      <w:pPr>
        <w:rPr>
          <w:i/>
          <w:iCs/>
          <w:sz w:val="2"/>
          <w:szCs w:val="2"/>
        </w:rPr>
      </w:pPr>
      <w:r w:rsidRPr="00625EB0">
        <w:rPr>
          <w:i/>
          <w:iCs/>
          <w:sz w:val="2"/>
          <w:szCs w:val="2"/>
        </w:rPr>
        <w:t xml:space="preserve">Considerations in Congressional Voting </w:t>
      </w:r>
    </w:p>
    <w:p w14:paraId="6369CD3B" w14:textId="77777777" w:rsidR="00946FEB" w:rsidRPr="00625EB0" w:rsidRDefault="00946FEB" w:rsidP="00946FEB">
      <w:pPr>
        <w:rPr>
          <w:sz w:val="2"/>
          <w:szCs w:val="2"/>
        </w:rPr>
      </w:pPr>
      <w:r w:rsidRPr="00625EB0">
        <w:rPr>
          <w:sz w:val="2"/>
          <w:szCs w:val="2"/>
        </w:rPr>
        <w:t>There is wide agreement that members’ of Congress electoral goals are generally preeminent in their decision-making (Mayhew, 1974; see also, e.g., Ansolabehere et al., 2001; Canes-Wrone et al., 2002). However, scholars of congressional behavior also recognize that members of Congress pursue numerous goals in office—including changing public policy, gaining authority in their institutions, and, perhaps, seeking higher office (Fenno, 1973; Kindgon 1989)—and are often subject to pressure exerted by political parties (e.g. Cox &amp; McCubbins, 1993; Rohde, 1991). There is also evidence that members of Congress may develop personal or private policy views that are inconsistent with prevailing preferences among important elements of their constituency (Fenno, 1978). Members of Congress may, for example, cultivate expertise in particular policy areas, which constitute a kind of private information about the quality of proposed policy choices that may not be available to ordinary voters (Matthews &amp; Stimson, 1975).</w:t>
      </w:r>
    </w:p>
    <w:p w14:paraId="6CF3386F" w14:textId="77777777" w:rsidR="00946FEB" w:rsidRPr="00625EB0" w:rsidRDefault="00946FEB" w:rsidP="00946FEB">
      <w:pPr>
        <w:rPr>
          <w:sz w:val="2"/>
          <w:szCs w:val="2"/>
        </w:rPr>
      </w:pPr>
      <w:r w:rsidRPr="00625EB0">
        <w:rPr>
          <w:sz w:val="2"/>
          <w:szCs w:val="2"/>
        </w:rPr>
        <w:t xml:space="preserve">In deciding how to vote on legislation, members of Congress, therefore balance at least two core and potentially competing considerations: the electoral consequences of their </w:t>
      </w:r>
      <w:r w:rsidRPr="00625EB0">
        <w:rPr>
          <w:i/>
          <w:iCs/>
          <w:sz w:val="2"/>
          <w:szCs w:val="2"/>
        </w:rPr>
        <w:t>votes</w:t>
      </w:r>
      <w:r w:rsidRPr="00625EB0">
        <w:rPr>
          <w:sz w:val="2"/>
          <w:szCs w:val="2"/>
        </w:rPr>
        <w:t xml:space="preserve"> and the policy effects of </w:t>
      </w:r>
      <w:r w:rsidRPr="00625EB0">
        <w:rPr>
          <w:i/>
          <w:iCs/>
          <w:sz w:val="2"/>
          <w:szCs w:val="2"/>
        </w:rPr>
        <w:t>legislation</w:t>
      </w:r>
      <w:r w:rsidRPr="00625EB0">
        <w:rPr>
          <w:sz w:val="2"/>
          <w:szCs w:val="2"/>
        </w:rPr>
        <w:t>. 3 In other words, members of Congress must use their single roll call vote on a particular bill to play in the electoral arena in their states and districts and in the arena of national policy (Fenno, 1978). As the popularity of a proposal increases among a legislator’s constituents, so does the position-taking value of supporting the bill. Likewise, as the content of a bill approaches a legislator’s most preferred policy, the return from successfully passed legislation also increases.</w:t>
      </w:r>
    </w:p>
    <w:p w14:paraId="49C8D8A9" w14:textId="77777777" w:rsidR="00946FEB" w:rsidRPr="00625EB0" w:rsidRDefault="00946FEB" w:rsidP="00946FEB">
      <w:pPr>
        <w:rPr>
          <w:sz w:val="2"/>
          <w:szCs w:val="2"/>
        </w:rPr>
      </w:pPr>
      <w:r w:rsidRPr="00625EB0">
        <w:rPr>
          <w:sz w:val="2"/>
          <w:szCs w:val="2"/>
        </w:rPr>
        <w:t xml:space="preserve">A Baseline: Legislative Voting without Judicial Review </w:t>
      </w:r>
    </w:p>
    <w:p w14:paraId="392C993F" w14:textId="77777777" w:rsidR="00946FEB" w:rsidRPr="00625EB0" w:rsidRDefault="00946FEB" w:rsidP="00946FEB">
      <w:pPr>
        <w:rPr>
          <w:sz w:val="2"/>
          <w:szCs w:val="2"/>
        </w:rPr>
      </w:pPr>
      <w:r w:rsidRPr="00625EB0">
        <w:rPr>
          <w:sz w:val="2"/>
          <w:szCs w:val="2"/>
        </w:rPr>
        <w:t xml:space="preserve">As a baseline, in a hypothetical world without judicial review, members of Congress consider both their constituents’ views (position-taking) and their private information and judgment about the quality and consequences of a bill in their legislative voting decisions (policy).4 Often, the valence of these factors is the same: a bill is both popular among the member of Congress’s constituents and wise public policy in her estimation (or both unpopular and judged unwise). </w:t>
      </w:r>
    </w:p>
    <w:p w14:paraId="7EFFD528" w14:textId="77777777" w:rsidR="00946FEB" w:rsidRPr="00625EB0" w:rsidRDefault="00946FEB" w:rsidP="00946FEB">
      <w:pPr>
        <w:rPr>
          <w:sz w:val="2"/>
          <w:szCs w:val="2"/>
        </w:rPr>
      </w:pPr>
      <w:r w:rsidRPr="00625EB0">
        <w:rPr>
          <w:sz w:val="2"/>
          <w:szCs w:val="2"/>
        </w:rPr>
        <w:t xml:space="preserve">Alternatively, members of Congress may be crosspressured by position-taking and policy considerations, pushed by their constituents to support a bill they do not privately support or to oppose legislation they would like to see enacted. In these instances, members of Congress should weigh these factors against one another: do their private views about a bill’s policy costs (or benefits) outweigh the position-taking rewards (or punishments) they expect to receive from their constituents? </w:t>
      </w:r>
    </w:p>
    <w:p w14:paraId="37A1667A" w14:textId="77777777" w:rsidR="00946FEB" w:rsidRPr="00625EB0" w:rsidRDefault="00946FEB" w:rsidP="00946FEB">
      <w:pPr>
        <w:rPr>
          <w:sz w:val="2"/>
          <w:szCs w:val="2"/>
        </w:rPr>
      </w:pPr>
      <w:r w:rsidRPr="00625EB0">
        <w:rPr>
          <w:sz w:val="2"/>
          <w:szCs w:val="2"/>
        </w:rPr>
        <w:t>This balance will vary from member to member and over time. For example, someone in a relatively safe seat may place more emphasis on policy than a member in a marginal district. Another member may place greater weight on position-taking as her next election nears. However, for each member of Congress on any given bill, there exists some threshold level of electoral reward for voting for a bill she privately opposes that would flip her prospective “nay” vote to a “yay” vote. Conversely, of course, there is some pivotal level of policy loss that would lead a member of Congress to oppose a bill despite the electoral costs of doing so.</w:t>
      </w:r>
    </w:p>
    <w:p w14:paraId="45E53567" w14:textId="77777777" w:rsidR="00946FEB" w:rsidRDefault="00946FEB" w:rsidP="00946FEB">
      <w:pPr>
        <w:rPr>
          <w:i/>
          <w:iCs/>
          <w:sz w:val="2"/>
          <w:szCs w:val="2"/>
        </w:rPr>
      </w:pPr>
      <w:r w:rsidRPr="00625EB0">
        <w:rPr>
          <w:i/>
          <w:iCs/>
          <w:sz w:val="2"/>
          <w:szCs w:val="2"/>
        </w:rPr>
        <w:t>The Consequences of Judicial Review</w:t>
      </w:r>
    </w:p>
    <w:p w14:paraId="053E9D84" w14:textId="77777777" w:rsidR="00946FEB" w:rsidRPr="00625EB0" w:rsidRDefault="00946FEB" w:rsidP="00946FEB">
      <w:pPr>
        <w:rPr>
          <w:sz w:val="2"/>
          <w:szCs w:val="2"/>
        </w:rPr>
      </w:pPr>
      <w:r w:rsidRPr="00625EB0">
        <w:rPr>
          <w:sz w:val="2"/>
          <w:szCs w:val="2"/>
        </w:rPr>
        <w:t>Judicial review is not part of the legislative process, but it can alter or upend its results. A court’s decision to restrict a law’s application or to invalidate it altogether on constitutional grounds can reduce or even eliminate its policy consequences moving forward. Members of Congress are aware at least some of the laws they craft will wind up before the courts (Pickerill, 2004), and that awareness implies members of Congress also recognize the risk that some laws ultimately will not survive judicial review at full strength—if they survive at all. When considering bills that are likely to be subject to judicial review if passed into law, members of Congress should discount their effects on policy by the likelihood a court diminishes or removes its effects. In other words, judicial review should attenuate or weaken the expected policy costs or benefits of a prospective law by placing them under risk.</w:t>
      </w:r>
    </w:p>
    <w:p w14:paraId="4E2D9669" w14:textId="77777777" w:rsidR="00946FEB" w:rsidRPr="00625EB0" w:rsidRDefault="00946FEB" w:rsidP="00946FEB">
      <w:pPr>
        <w:rPr>
          <w:sz w:val="2"/>
          <w:szCs w:val="2"/>
        </w:rPr>
      </w:pPr>
      <w:r w:rsidRPr="00625EB0">
        <w:rPr>
          <w:sz w:val="2"/>
          <w:szCs w:val="2"/>
        </w:rPr>
        <w:t>However, even if a court strikes down a law altogether, judicial review does not erase the fact of a member’s of Congress vote for or against it. As a result, the position-taking consequences of a legislative vote persist even if a law it contributes to creating does not. By putting the policy consequences of a bill at risk, but leaving members’ of Congress voting records on the bill intact, the net effect of judicial review is to increase the relative importance of position-taking in legislative decision-making against policy in legislative decision-making.</w:t>
      </w:r>
    </w:p>
    <w:p w14:paraId="45F02298" w14:textId="77777777" w:rsidR="00946FEB" w:rsidRPr="00625EB0" w:rsidRDefault="00946FEB" w:rsidP="00946FEB">
      <w:pPr>
        <w:rPr>
          <w:sz w:val="2"/>
          <w:szCs w:val="2"/>
        </w:rPr>
      </w:pPr>
      <w:r w:rsidRPr="00625EB0">
        <w:rPr>
          <w:sz w:val="2"/>
          <w:szCs w:val="2"/>
        </w:rPr>
        <w:t>Figure 1 illustrates the influence of legislators’ private policy judgments, position-taking demands, and judicial review on legislative voting. The diagram relates to a hypothetical bill that is uniformly popular among members’ of Congress constituents but about which congresspeople have varying private judgements ranging from strong opposition to strong support. The horizontal line represents members’ of Congress private policy judgements on the bill, ranging from strong support on the right to strong opposition on the left.</w:t>
      </w:r>
    </w:p>
    <w:p w14:paraId="286C0300" w14:textId="77777777" w:rsidR="00946FEB" w:rsidRPr="00625EB0" w:rsidRDefault="00946FEB" w:rsidP="00946FEB">
      <w:pPr>
        <w:rPr>
          <w:sz w:val="2"/>
          <w:szCs w:val="2"/>
        </w:rPr>
      </w:pPr>
      <w:r w:rsidRPr="00625EB0">
        <w:rPr>
          <w:sz w:val="2"/>
          <w:szCs w:val="2"/>
        </w:rPr>
        <w:t>Starting from the right side of the policy space: members who privately believe the bill is good public policy experience no cross-pressure between their electoral incentives— the bill is popular by assumption—and their personal convictions. Moving to the left along the continuum of support, at some point, members of Congress begin to oppose the bill based on their personal or private policy judgments. The threshold separating those who support and oppose the bill on policy considerations alone is labeled “Neutral on the merits” in Figure 1. Members of Congress on the left side of this cutpoint are pulled in opposite directions by their private policy judgments against the bill and the positive electoral returns available to them for supporting it, and they must weigh the policy loss against the position-taking gain to reach a final voting decision.</w:t>
      </w:r>
    </w:p>
    <w:p w14:paraId="52BBF269" w14:textId="77777777" w:rsidR="00946FEB" w:rsidRPr="00625EB0" w:rsidRDefault="00946FEB" w:rsidP="00946FEB">
      <w:pPr>
        <w:rPr>
          <w:sz w:val="2"/>
          <w:szCs w:val="2"/>
        </w:rPr>
      </w:pPr>
      <w:r w:rsidRPr="00625EB0">
        <w:rPr>
          <w:sz w:val="2"/>
          <w:szCs w:val="2"/>
        </w:rPr>
        <w:t>[Figure omitted]</w:t>
      </w:r>
    </w:p>
    <w:p w14:paraId="0F4F9711" w14:textId="77777777" w:rsidR="00946FEB" w:rsidRPr="00625EB0" w:rsidRDefault="00946FEB" w:rsidP="00946FEB">
      <w:pPr>
        <w:rPr>
          <w:sz w:val="2"/>
          <w:szCs w:val="2"/>
        </w:rPr>
      </w:pPr>
      <w:r w:rsidRPr="00625EB0">
        <w:rPr>
          <w:sz w:val="2"/>
          <w:szCs w:val="2"/>
        </w:rPr>
        <w:t>Votes from members of Congress who only mildly oppose the bill on policy grounds fall in favor of it due to its popular support. The electoral rewards of voting in favor of the bill induce them to overlook their private reservations about its policy consequences to vote yes. However, moving out toward members who are more forcefully opposed to the bill (again, to the left in Figure 1), the mass of policy objections begins to approach the magnitude of available electoral rewards until—at some moment along that continuum of private policy support for the bill—there is a tipping point. The positive electoral benefits of supporting the bill no longer outweigh their policy objections to the bill. Members of Congress at or to the left of that point on the spectrum of policy support for the bill in Figure 1 will vote “no” while those on the other side of the cut-point will vote “yes.”</w:t>
      </w:r>
    </w:p>
    <w:p w14:paraId="7B631062" w14:textId="77777777" w:rsidR="00946FEB" w:rsidRPr="00625EB0" w:rsidRDefault="00946FEB" w:rsidP="00946FEB">
      <w:pPr>
        <w:rPr>
          <w:sz w:val="2"/>
          <w:szCs w:val="2"/>
        </w:rPr>
      </w:pPr>
      <w:r w:rsidRPr="00625EB0">
        <w:rPr>
          <w:sz w:val="2"/>
          <w:szCs w:val="2"/>
        </w:rPr>
        <w:t>Judicial review shifts this cut point, which is illustrated by a dashed arrow in Figure 1. By reducing the likelihood a bill’s policy consequences will come into effect, legislators’ expectations a court will invalidate or narrowly construct a law reduce the relative weight given to policy considerations in their voting calculus, increasing the relative weight of position-taking considerations. This moves the threshold separating yes voters from no voters out toward those with stronger personal policy objections to a proposed law. The size of the shift varies according to the degree of change in expectations about judicial review and individual members’ of Congress valuation of the bill’s position-taking opportunity.5 A unit change in expectations about judicial review produces a larger change in the voting threshold for members of Congress who value a position-taking opportunity more highly than for members who value it less. Expectations about judicial review should weigh equivalently on members’ voting calculations in both the House and the Senate.</w:t>
      </w:r>
    </w:p>
    <w:p w14:paraId="22787C0F" w14:textId="77777777" w:rsidR="00946FEB" w:rsidRPr="00625EB0" w:rsidRDefault="00946FEB" w:rsidP="00946FEB">
      <w:pPr>
        <w:rPr>
          <w:sz w:val="2"/>
          <w:szCs w:val="2"/>
        </w:rPr>
      </w:pPr>
      <w:r w:rsidRPr="00625EB0">
        <w:rPr>
          <w:sz w:val="2"/>
          <w:szCs w:val="2"/>
        </w:rPr>
        <w:t>Between the cut-point separating “yes” votes from “no” votes in the absence of judicial review and the new threshold established by increasing the possibility a court might invalidate a law, there exists an interesting interval of members of Congress whose voting decisions hinge on a strategic calculation about judicial review. These legislators may be induced to vote “yes” for a bill as long as their expectations it will not survive judicial review are sufficiently strong. If a pivotal voter for a given bill falls in that interval, then the fate of the bill’s passage depends on expectations about judicial review. In that circumstance, the prospect of judicial review changes Congress’s collective decision to pass or defeat a bill—for example, allowing a bold or risky bill proceed into law rather than defeating it.</w:t>
      </w:r>
    </w:p>
    <w:p w14:paraId="033C1A0E" w14:textId="77777777" w:rsidR="00946FEB" w:rsidRPr="00625EB0" w:rsidRDefault="00946FEB" w:rsidP="00946FEB">
      <w:pPr>
        <w:rPr>
          <w:sz w:val="2"/>
          <w:szCs w:val="2"/>
        </w:rPr>
      </w:pPr>
      <w:r w:rsidRPr="00625EB0">
        <w:rPr>
          <w:sz w:val="2"/>
          <w:szCs w:val="2"/>
        </w:rPr>
        <w:t>Assessment</w:t>
      </w:r>
    </w:p>
    <w:p w14:paraId="33C02CF4" w14:textId="77777777" w:rsidR="00946FEB" w:rsidRPr="00625EB0" w:rsidRDefault="00946FEB" w:rsidP="00946FEB">
      <w:pPr>
        <w:rPr>
          <w:sz w:val="2"/>
          <w:szCs w:val="2"/>
        </w:rPr>
      </w:pPr>
      <w:r w:rsidRPr="00625EB0">
        <w:rPr>
          <w:sz w:val="2"/>
          <w:szCs w:val="2"/>
        </w:rPr>
        <w:t>Some empirical implications of these micro-foundations of the theory of legislative moral hazard under judicial review are straightforward. For a bill returning positive position taking benefits, changes in expectations about judicial review should shift the cut-point separating those voting for the bill from those voting against the bill along continuum of individual members of Congress arrayed by their relevant policy ideal points. In particular, heightened expectations that a bill would be completely or partly invalidated by the judiciary should shift the cut-point out toward the edge of the policy space, deeper into the set of congresspeople who oppose the bill on policy grounds. Conversely, a greater sense a bill will mostly or completely survive judicial scrutiny would leave the cut point closer to the neutral point separating those who support or oppose the bill based only on its policy merits.</w:t>
      </w:r>
    </w:p>
    <w:p w14:paraId="6E896A60" w14:textId="77777777" w:rsidR="00946FEB" w:rsidRPr="00625EB0" w:rsidRDefault="00946FEB" w:rsidP="00946FEB">
      <w:pPr>
        <w:rPr>
          <w:sz w:val="2"/>
          <w:szCs w:val="2"/>
        </w:rPr>
      </w:pPr>
      <w:r w:rsidRPr="00625EB0">
        <w:rPr>
          <w:sz w:val="2"/>
          <w:szCs w:val="2"/>
        </w:rPr>
        <w:t>A difficulty, of course, arises in identifying test cases in which members of Congress cast a series of roll call votes in which expectations about judicial review vary while other factors weighing on legislative decision-making are held constant. As with other dimensions of legislative behavior, “empirically identifiable” instances of strategic voting behavior in Congress due to judicial review may be rare in practice (e.g. Krehbiel &amp; Rivers, 1990). Even in a system with robust, independent judicial review, the proportion of bills facing serious risks of being invalidated or substantially limited in their implementation by the judiciary is likely small (e.g. Hall &amp; Ura, 2015; Harvey &amp; Friedman, 2009). Moreover, members of Congress are mindful their electoral actions are being observed, and so they will craft legislation and legislative agendas in ways that avoid revealing voting on the basis of strategic considerations that would “place [them] in awkward positions vis-a-vis their constituents” (Krehbiel &amp; Rivers, 1990, pp. 550-551 ).</w:t>
      </w:r>
    </w:p>
    <w:p w14:paraId="28C2DEA3" w14:textId="77777777" w:rsidR="00946FEB" w:rsidRPr="00625EB0" w:rsidRDefault="00946FEB" w:rsidP="00946FEB">
      <w:pPr>
        <w:rPr>
          <w:sz w:val="2"/>
          <w:szCs w:val="2"/>
        </w:rPr>
      </w:pPr>
      <w:r w:rsidRPr="00625EB0">
        <w:rPr>
          <w:sz w:val="2"/>
          <w:szCs w:val="2"/>
        </w:rPr>
        <w:t>We nevertheless recognize at least one opportunity to observe this kind of variance in congressional behavior as a function of changing expectations about judicial review: comparing roll call votes on a popular statute that is likely to be overturned by the Supreme Court and a popular constitutional amendment concerning the same substantive issue considered by the same session of Congress. Under these conditions, the theory advanced here predicts broad voting support for the statute since position-taking benefits from voting “yes” would outweigh the proposal’s sharply reduced policy considerations given the likely negative reaction from the Court. However, support for the amendment should be less widespread (depending on the distribution of members’ of Congress sincere policy preferences), since those votes would reflect a balance of both policy concerns and positiontaking considerations. In other words, members of Congress whose underlying policy preferences fall between the support threshold established by expectations about judicial review for the statute and the less extreme cut point related to the amendment should vote differently in the two cases as expectations about judicial review vary.</w:t>
      </w:r>
    </w:p>
    <w:p w14:paraId="56E3CD22" w14:textId="77777777" w:rsidR="00946FEB" w:rsidRPr="00625EB0" w:rsidRDefault="00946FEB" w:rsidP="00946FEB">
      <w:pPr>
        <w:rPr>
          <w:sz w:val="2"/>
          <w:szCs w:val="2"/>
        </w:rPr>
      </w:pPr>
      <w:r w:rsidRPr="00625EB0">
        <w:rPr>
          <w:sz w:val="2"/>
          <w:szCs w:val="2"/>
        </w:rPr>
        <w:t>In 1989 and 1990, both houses of Congress considered various proposals to institute federal bans on flag burning. These were precipitated by the Supreme Court’s 1989 decision in Texas v. Johnson, which protected flag burning under the First Amendment and invalidated state laws banning it. Among the proposals Congress considered were both statutory and constitutional flag burning bans. Two of these in the Senate—roll call votes on the Flag Protection Act (October 5, 1989) and a flag burning amendment (October 19, 1989)—can support a quasiexperimental test of moral hazard theory’s principal individual-level predictions.</w:t>
      </w:r>
    </w:p>
    <w:p w14:paraId="7C417AD9" w14:textId="77777777" w:rsidR="00946FEB" w:rsidRPr="00625EB0" w:rsidRDefault="00946FEB" w:rsidP="00946FEB">
      <w:pPr>
        <w:rPr>
          <w:sz w:val="2"/>
          <w:szCs w:val="2"/>
        </w:rPr>
      </w:pPr>
      <w:r w:rsidRPr="00625EB0">
        <w:rPr>
          <w:sz w:val="2"/>
          <w:szCs w:val="2"/>
        </w:rPr>
        <w:t>The votes addressed proposals with substantially similar policy consequences and were conducted only two weeks apart without material change in the state of public opinion on the flag burning issue. Further, contemporary survey data suggests that overall opposition to Texas v. Johnson was roughly the same as public support for a constitutional amendment prohibiting flag burning (Hanson, 2008). The most salient difference between the votes was the different constitutional standings of the proposals and, thus, senators’ different expectations about judicial review. The Flag Protection Act was likely to be struck down by the Supreme Court; the flag burning amendment was likely to be ratified and go into effect without facing the threat of a judicial veto.6</w:t>
      </w:r>
    </w:p>
    <w:p w14:paraId="7712CD71" w14:textId="77777777" w:rsidR="00946FEB" w:rsidRPr="00625EB0" w:rsidRDefault="00946FEB" w:rsidP="00946FEB">
      <w:pPr>
        <w:rPr>
          <w:sz w:val="2"/>
          <w:szCs w:val="2"/>
        </w:rPr>
      </w:pPr>
      <w:r w:rsidRPr="00625EB0">
        <w:rPr>
          <w:sz w:val="2"/>
          <w:szCs w:val="2"/>
        </w:rPr>
        <w:t>Below, we provide background on the national flag burning controversy that unfolded after Texas v. Johnson and congressional action on the statutory and constitutional flag burning bans. We also outline specific theoretical expectations about the ways senators’ votes should vary between the two roll calls as a function of their relevant policy preferences an electoral circumstances. We additionally estimate statistical models of senators’ votes on these two proposals in order to make precise comparisons between senators’ voting behavior on these two proposals and evaluate their consistency with our theoretical predictions.</w:t>
      </w:r>
    </w:p>
    <w:p w14:paraId="27605692" w14:textId="77777777" w:rsidR="00946FEB" w:rsidRPr="00625EB0" w:rsidRDefault="00946FEB" w:rsidP="00946FEB">
      <w:pPr>
        <w:rPr>
          <w:i/>
          <w:iCs/>
          <w:sz w:val="2"/>
          <w:szCs w:val="2"/>
        </w:rPr>
      </w:pPr>
      <w:r w:rsidRPr="00625EB0">
        <w:rPr>
          <w:i/>
          <w:iCs/>
          <w:sz w:val="2"/>
          <w:szCs w:val="2"/>
        </w:rPr>
        <w:t>The Flag Burning Controversy</w:t>
      </w:r>
    </w:p>
    <w:p w14:paraId="35E5F5E2" w14:textId="77777777" w:rsidR="00946FEB" w:rsidRPr="00625EB0" w:rsidRDefault="00946FEB" w:rsidP="00946FEB">
      <w:pPr>
        <w:rPr>
          <w:sz w:val="2"/>
          <w:szCs w:val="2"/>
        </w:rPr>
      </w:pPr>
      <w:r w:rsidRPr="00625EB0">
        <w:rPr>
          <w:sz w:val="2"/>
          <w:szCs w:val="2"/>
        </w:rPr>
        <w:t>In August, 1984, Gregory Johnson was arrested for violating Texas’s flag desecration statute by burning an American flag outside the Republican National Convention in Dallas.7 He was convicted and sentenced to a year in prison and a US$2,000 fine. Johnson appealed his conviction, and the Texas Court of Criminal Appeals overturned it on First Amendment grounds. Texas appealed to United States Supreme Court, and, in March, 1989, the Supreme Court heard arguments in Texas v. Johnson. In June, the Court announced its decision.</w:t>
      </w:r>
    </w:p>
    <w:p w14:paraId="5216A695" w14:textId="77777777" w:rsidR="00946FEB" w:rsidRPr="00625EB0" w:rsidRDefault="00946FEB" w:rsidP="00946FEB">
      <w:pPr>
        <w:rPr>
          <w:sz w:val="2"/>
          <w:szCs w:val="2"/>
        </w:rPr>
      </w:pPr>
      <w:r w:rsidRPr="00625EB0">
        <w:rPr>
          <w:sz w:val="2"/>
          <w:szCs w:val="2"/>
        </w:rPr>
        <w:t>By a 5 to 4 vote, the Supreme Court held that flag burning is expressive speech protected by the First Amendment. However, the American public overwhelmingly disapproved of Texas v. Johnson. A poll conducted the day after the Court handed down its decision found that 71% of adults would “support a new constitutional amendment to make flag burning illegal.” Only 24% opposed the amendment.8 Goldstein (1996) writes, “no Supreme Court decision within recent memory, if ever, was so quickly, bitterly, and overwhelmingly denounced by the American public and political establishment” (p. 113; see also Hanson, 2008). Support for a response to the Supreme Court’s ruling prompted swift action in Congress.</w:t>
      </w:r>
    </w:p>
    <w:p w14:paraId="4A0186E8" w14:textId="77777777" w:rsidR="00946FEB" w:rsidRPr="00625EB0" w:rsidRDefault="00946FEB" w:rsidP="00946FEB">
      <w:pPr>
        <w:rPr>
          <w:sz w:val="2"/>
          <w:szCs w:val="2"/>
        </w:rPr>
      </w:pPr>
      <w:r w:rsidRPr="00625EB0">
        <w:rPr>
          <w:sz w:val="2"/>
          <w:szCs w:val="2"/>
        </w:rPr>
        <w:t>Republican leaders pushed for a constitutional amendment to empower Congress to prohibit flag burning, arguing the Supreme Court’s decision in Texas v. Johnson made it clear that it would not tolerate a statutory ban (e.g. Dole, 1989). Democrats—who held majorities in both the House and the Senate—publicly counseled a moderate, two-step approach, advocating a statutory solution until the Supreme Court could reconsider the issue and returning to a constitutional solution later if the Court did not reverse course.9 By October 1989, both houses of Congress had overwhelmingly passed the Flag Protection Act. Democratic leaders maintained control of the House’s agenda and prevented a vote on the constitutional amendment until the following year—after the Supreme Court invalidated the Flag Protection Act in U.S. v. Eichman (1990). However, just two weeks later, Republican senators, led by Minority Leader Bob Dole (R-KS), forced a vote on a flag burning amendment.</w:t>
      </w:r>
    </w:p>
    <w:p w14:paraId="37A157E3" w14:textId="77777777" w:rsidR="00946FEB" w:rsidRPr="00625EB0" w:rsidRDefault="00946FEB" w:rsidP="00946FEB">
      <w:pPr>
        <w:rPr>
          <w:sz w:val="2"/>
          <w:szCs w:val="2"/>
        </w:rPr>
      </w:pPr>
      <w:r w:rsidRPr="00625EB0">
        <w:rPr>
          <w:sz w:val="2"/>
          <w:szCs w:val="2"/>
        </w:rPr>
        <w:t>The Senate vote on the statutory flag burning ban was 91 for with 9 against. Three conservative senators, Robert Dole (R-KS), Charles Grassley (R-IA), and Orrin Hatch (R-UT) voted against the statute to demonstrate their preference for a constitutional amendment. Gordon Humphrey (R-NH), who was about to retire from the Senate, called the flag issue “an exercise in silliness” and voted against the bill (Lewis, 1989). The remaining no votes came from civil libertarians: John Chafee (R-DE), Edward Kennedy (D-MA), Bob Kerrey (DNE), Howard Metzenbaum (D-OH), and Daniel Patrick Moynihan (D-NY). Aside from the pro-amendment “no” votes, along with Sen. Humphrey’s esoteric “nay,” all opposition to the statute came from the most senators with strong records as civil libertarians.</w:t>
      </w:r>
    </w:p>
    <w:p w14:paraId="43B55EA1" w14:textId="77777777" w:rsidR="00946FEB" w:rsidRPr="00625EB0" w:rsidRDefault="00946FEB" w:rsidP="00946FEB">
      <w:pPr>
        <w:rPr>
          <w:sz w:val="2"/>
          <w:szCs w:val="2"/>
        </w:rPr>
      </w:pPr>
      <w:r w:rsidRPr="00625EB0">
        <w:rPr>
          <w:sz w:val="2"/>
          <w:szCs w:val="2"/>
        </w:rPr>
        <w:t>Two weeks later, the Senate voted on a constitutional amendment empowering Congress to ban flag burning. The vote was 51 to 48 for the amendment, failing to achieve the two-thirds support required for passage.10 Forty-two senators switched sides between the two roll calls, voting against the constitutional ban on flag burning despite casting a vote in favor of the Flag Protection Act. Sen. Pete Wilson (R-CA), who had voted for the flag burning statute, did not cast a vote on the amendment.11</w:t>
      </w:r>
    </w:p>
    <w:p w14:paraId="1FFC250D" w14:textId="77777777" w:rsidR="00946FEB" w:rsidRPr="00625EB0" w:rsidRDefault="00946FEB" w:rsidP="00946FEB">
      <w:pPr>
        <w:rPr>
          <w:sz w:val="2"/>
          <w:szCs w:val="2"/>
        </w:rPr>
      </w:pPr>
      <w:r w:rsidRPr="00625EB0">
        <w:rPr>
          <w:sz w:val="2"/>
          <w:szCs w:val="2"/>
        </w:rPr>
        <w:t xml:space="preserve">Expectations </w:t>
      </w:r>
    </w:p>
    <w:p w14:paraId="2726200B" w14:textId="77777777" w:rsidR="00946FEB" w:rsidRPr="00625EB0" w:rsidRDefault="00946FEB" w:rsidP="00946FEB">
      <w:pPr>
        <w:rPr>
          <w:sz w:val="2"/>
          <w:szCs w:val="2"/>
        </w:rPr>
      </w:pPr>
      <w:r w:rsidRPr="00625EB0">
        <w:rPr>
          <w:sz w:val="2"/>
          <w:szCs w:val="2"/>
        </w:rPr>
        <w:t>Focusing on the two Senate flag burning votes in October 1989, our theory of legislative voting under judicial review suggests comparative predictions about senators’ votes on the statute and the constitutional amendment. The baseline model of legislative decision-making we describe above indicates two key individual variables. The first is senators’ underlying policy preferences on flag burning and civil liberties, which corresponds to their positions in the policy space illustrated in Figure 1. The second is senators’ valuation of the positiontaking opportunity presented by the flag burning vote.</w:t>
      </w:r>
    </w:p>
    <w:p w14:paraId="7CA801EF" w14:textId="77777777" w:rsidR="00946FEB" w:rsidRPr="00625EB0" w:rsidRDefault="00946FEB" w:rsidP="00946FEB">
      <w:pPr>
        <w:rPr>
          <w:sz w:val="2"/>
          <w:szCs w:val="2"/>
        </w:rPr>
      </w:pPr>
      <w:r w:rsidRPr="00625EB0">
        <w:rPr>
          <w:sz w:val="2"/>
          <w:szCs w:val="2"/>
        </w:rPr>
        <w:t xml:space="preserve">We expect, first, a negative relationship between support for civil liberties and voting for the proposed the flag burning bans. Those members of Congress with the highest levels of support for civil liberties should be the most likely to oppose the ban in both statutory and amendment form. Those with the lowest level of support for civil liberties should be the most likely to support the ban on both votes. We additionally expect that senators’ who valued the position-taking opportunity in the flag burning votes more highly are also more likely to have cast votes in favor of the two flag burning proposals. </w:t>
      </w:r>
    </w:p>
    <w:p w14:paraId="545F3A04" w14:textId="77777777" w:rsidR="00946FEB" w:rsidRPr="00625EB0" w:rsidRDefault="00946FEB" w:rsidP="00946FEB">
      <w:pPr>
        <w:rPr>
          <w:sz w:val="2"/>
          <w:szCs w:val="2"/>
        </w:rPr>
      </w:pPr>
      <w:r w:rsidRPr="00625EB0">
        <w:rPr>
          <w:sz w:val="2"/>
          <w:szCs w:val="2"/>
        </w:rPr>
        <w:t>Importantly, though, we expect the strength of the observed relationships between civil liberties preferences and position-taking values and flag burning votes to vary between the statute roll call and the amendment roll call. In particular, senators’ differing expectations about the persistent policy consequences of the two flag burning bans—one they could reasonably expect would not survive judicial review and the other etched into the Constitution beyond the reach of judges—should change the threshold separating “yes” voters from “no” voters, systematically altering the relationships between policy preferences and position-taking needs, respectively, and votes for passage.12</w:t>
      </w:r>
    </w:p>
    <w:p w14:paraId="64417F99" w14:textId="77777777" w:rsidR="00946FEB" w:rsidRPr="00625EB0" w:rsidRDefault="00946FEB" w:rsidP="00946FEB">
      <w:pPr>
        <w:rPr>
          <w:sz w:val="2"/>
          <w:szCs w:val="2"/>
        </w:rPr>
      </w:pPr>
      <w:r w:rsidRPr="00625EB0">
        <w:rPr>
          <w:sz w:val="2"/>
          <w:szCs w:val="2"/>
        </w:rPr>
        <w:t>Additionally, the association between civil liberties preferences and flag burning ban votes should be weaker for the statute than for the amendment. In other words, if we follow the continuum of senators arrayed from those who most strongly disapprove of the flag burning ban to its strongest supporters, we should encounter the statute cutpoint first—among stronger civil libertarians. The tippingpoint on the amendment vote should appear later along the preference continuum, among senators less deeply opposed to a flag burning ban on its policy merits.</w:t>
      </w:r>
    </w:p>
    <w:p w14:paraId="3FC8E9BF" w14:textId="77777777" w:rsidR="00946FEB" w:rsidRPr="00625EB0" w:rsidRDefault="00946FEB" w:rsidP="00946FEB">
      <w:pPr>
        <w:rPr>
          <w:i/>
          <w:iCs/>
          <w:sz w:val="2"/>
          <w:szCs w:val="2"/>
        </w:rPr>
      </w:pPr>
      <w:r w:rsidRPr="00625EB0">
        <w:rPr>
          <w:i/>
          <w:iCs/>
          <w:sz w:val="2"/>
          <w:szCs w:val="2"/>
        </w:rPr>
        <w:t>Data and Methods</w:t>
      </w:r>
    </w:p>
    <w:p w14:paraId="19BC2413" w14:textId="77777777" w:rsidR="00946FEB" w:rsidRPr="00625EB0" w:rsidRDefault="00946FEB" w:rsidP="00946FEB">
      <w:pPr>
        <w:rPr>
          <w:sz w:val="2"/>
          <w:szCs w:val="2"/>
        </w:rPr>
      </w:pPr>
      <w:r w:rsidRPr="00625EB0">
        <w:rPr>
          <w:sz w:val="2"/>
          <w:szCs w:val="2"/>
        </w:rPr>
        <w:t>In order to evaluate these expectations, we estimate separate logit models of individual senators’ roll call votes on each of the Flag Protection Act and the anti-flag burning amendment from October 1989 as a function of their policy preferences and valuation of the position-taking opportunity presented by the votes.13 We measure senators’ policy preferences on flag burning using American Civil Liberties Union (ACLU) scores for the 1989-1990 congressional term.14 These scores indicate senators’ general degree of support for civil liberties protections and are a reasonable indicator of their policy preferences in that latent issue space. The data are coded so that high scores represent greater civil liberties support. Second, senators’ values for position-taking are measured a with dummy variable for senators seeking reelection in 1990. Senators closest to reelection should attach greater importance to position-taking since they have less time and fewer opportunities to distance themselves from unpopular votes than their peers with most distant electoral horizons. In addition to estimating the effects of policy preferences and position-taking needs for individual senators’ votes, this approach also lets us recover point estimates for the thresholds separating “yes” voters from “no” voters on the statute and amendment roll calls. Estimating these quantities of interest allows for a direct mapping of the theoretical predictions onto the empirical observations.15</w:t>
      </w:r>
    </w:p>
    <w:p w14:paraId="61C09EA7" w14:textId="77777777" w:rsidR="00946FEB" w:rsidRPr="00625EB0" w:rsidRDefault="00946FEB" w:rsidP="00946FEB">
      <w:pPr>
        <w:rPr>
          <w:sz w:val="2"/>
          <w:szCs w:val="2"/>
        </w:rPr>
      </w:pPr>
      <w:r w:rsidRPr="00625EB0">
        <w:rPr>
          <w:sz w:val="2"/>
          <w:szCs w:val="2"/>
        </w:rPr>
        <w:t xml:space="preserve">Results and Analysis </w:t>
      </w:r>
    </w:p>
    <w:p w14:paraId="35935DE3" w14:textId="77777777" w:rsidR="00946FEB" w:rsidRPr="00625EB0" w:rsidRDefault="00946FEB" w:rsidP="00946FEB">
      <w:pPr>
        <w:rPr>
          <w:sz w:val="2"/>
          <w:szCs w:val="2"/>
        </w:rPr>
      </w:pPr>
      <w:r w:rsidRPr="00625EB0">
        <w:rPr>
          <w:sz w:val="2"/>
          <w:szCs w:val="2"/>
        </w:rPr>
        <w:t xml:space="preserve">In Table 1, we report the votes of senators on the Flag Protection Act of 1989 and 1989 Flag Burning Amendment tabulated by ACLU rating quintiles. Votes for the statutory flag burning ban are effectively unanimous across the range of senators’ civil liberties preferences. However, the pattern of voting on the flag burning amendment support the notion that senators were substantially more reserved about adopting a measure limiting the scope of free speech in the absence of judicial review. Opposition to the amendment is strongly positively correlated with higher ACLU scores (0.79). This pattern is also evident in the results of the logit models of senators’ votes on the flag burning statute and amendment reported in Table 2. </w:t>
      </w:r>
    </w:p>
    <w:p w14:paraId="7185928C" w14:textId="77777777" w:rsidR="00946FEB" w:rsidRPr="00625EB0" w:rsidRDefault="00946FEB" w:rsidP="00946FEB">
      <w:pPr>
        <w:rPr>
          <w:sz w:val="2"/>
          <w:szCs w:val="2"/>
        </w:rPr>
      </w:pPr>
      <w:r w:rsidRPr="00625EB0">
        <w:rPr>
          <w:sz w:val="2"/>
          <w:szCs w:val="2"/>
        </w:rPr>
        <w:t>The predicted effects of civil liberties preferences on the flag burning votes support the moral hazard theory of legislative voting under judicial review. We observe, first, that ACLU scores have zero predicted effect on senators’ propensity to vote in favor of the Flag Protection Act. A very popular bill with reasonable weak expected policy consequences—due to strong expectations the law would not survive judicial review—is a recipe for extensive roll call support, which we observe in the nearly unanimous vote for the statutory flag burning ban. There is some evidence that senators who were up for re-election in 1990 were more likely to vote for the bill than those with more distant electoral horizons, but this effect is not statistically significant. One way to read the results is that the theoretical threshold separating opponents and supporters of the Flag Protect Act is simply not in the observed range of the data; therefore, senators’ commitments to civil liberties and electoral circumstances cannot reasonably inform a model of where that cut-point might be.</w:t>
      </w:r>
    </w:p>
    <w:p w14:paraId="2C53F0D5" w14:textId="77777777" w:rsidR="00946FEB" w:rsidRPr="00625EB0" w:rsidRDefault="00946FEB" w:rsidP="00946FEB">
      <w:pPr>
        <w:rPr>
          <w:sz w:val="2"/>
          <w:szCs w:val="2"/>
        </w:rPr>
      </w:pPr>
      <w:r w:rsidRPr="00625EB0">
        <w:rPr>
          <w:sz w:val="2"/>
          <w:szCs w:val="2"/>
        </w:rPr>
        <w:t>However, by recasting the flag burning ban as a constitutional amendment and, by extension, removing the prospect it would be undone by the courts, the threshold for supporting the flag burning ban shifts into view. ACLU scores are a significant, negative predictor of voting for the 1989 flag burning amendment. Conversely, a forthcoming reelection bid is a significant, positive predictor of voting “yes” on the amendment. Based on the estimates reported in the second column of Table 2, the ACLU score threshold at which the predicted probability of voting “yes” on the flag burning amendment reaches fifty percent is approximately forty-four for senators not up for re-election in 1990 and about fifty-nine for senators with re-election looming. These results precisely correspond with our theoretical expectations.</w:t>
      </w:r>
    </w:p>
    <w:p w14:paraId="2B4AEB7B" w14:textId="77777777" w:rsidR="00946FEB" w:rsidRPr="00625EB0" w:rsidRDefault="00946FEB" w:rsidP="00946FEB">
      <w:pPr>
        <w:rPr>
          <w:sz w:val="2"/>
          <w:szCs w:val="2"/>
        </w:rPr>
      </w:pPr>
      <w:r w:rsidRPr="00625EB0">
        <w:rPr>
          <w:sz w:val="2"/>
          <w:szCs w:val="2"/>
        </w:rPr>
        <w:t>[Table omitted]</w:t>
      </w:r>
    </w:p>
    <w:p w14:paraId="743887D3" w14:textId="77777777" w:rsidR="00946FEB" w:rsidRPr="00625EB0" w:rsidRDefault="00946FEB" w:rsidP="00946FEB">
      <w:pPr>
        <w:rPr>
          <w:sz w:val="2"/>
          <w:szCs w:val="2"/>
        </w:rPr>
      </w:pPr>
      <w:r w:rsidRPr="00625EB0">
        <w:rPr>
          <w:sz w:val="2"/>
          <w:szCs w:val="2"/>
        </w:rPr>
        <w:t>To clarify the differences in predicted Senate voting patterns for the Flag Protection Act and the 1989 flag burning amendment, Figure 2 illustrates the predicted probability of voting yes on each of these two roll calls. The left panel shows predictions for senators who are up for re-election in 1990, and the right panel shows predictions for senators with more distant re-election bids. The solid bars show the ninetyfive percent confidence interval around statute vote predictions, and the dashed bars show the confidence interval around predicted amendment votes.</w:t>
      </w:r>
    </w:p>
    <w:p w14:paraId="37BFA80F" w14:textId="77777777" w:rsidR="00946FEB" w:rsidRPr="00625EB0" w:rsidRDefault="00946FEB" w:rsidP="00946FEB">
      <w:pPr>
        <w:rPr>
          <w:sz w:val="2"/>
          <w:szCs w:val="2"/>
        </w:rPr>
      </w:pPr>
      <w:r w:rsidRPr="00625EB0">
        <w:rPr>
          <w:sz w:val="2"/>
          <w:szCs w:val="2"/>
        </w:rPr>
        <w:t>As we explain above, the statistical model predicts senators will vote “yes” on the statutory flag burning ban across the observed range of civil liberties commitments. This holds for senators in both electoral profiles. Neither ACLU scores nor the proximity of the next election separates senators in the propensity to cast a vote fore the Flag Protection Act. The combination of high position-taking gains and low expected policy consequences due to judicial review induces near unanimity in the Senate roll call. The policy-based cut-point separating the bill’s opponents from its supporters is not observable in these data.</w:t>
      </w:r>
    </w:p>
    <w:p w14:paraId="4E9F0B69" w14:textId="77777777" w:rsidR="00946FEB" w:rsidRPr="00625EB0" w:rsidRDefault="00946FEB" w:rsidP="00946FEB">
      <w:pPr>
        <w:rPr>
          <w:sz w:val="2"/>
          <w:szCs w:val="2"/>
        </w:rPr>
      </w:pPr>
      <w:r w:rsidRPr="00625EB0">
        <w:rPr>
          <w:sz w:val="2"/>
          <w:szCs w:val="2"/>
        </w:rPr>
        <w:t>Absent the judicial backstop, senators’ voting behavior changed significantly on the question of amending the Constitution to carve out a flag burning exception to free speech protections. Both ACLU scores and electoral proximity are significant predictors of flag burning amendment votes. Moreover, the threshold separating “yes” voters from “no” voters on the flag burning issue have shifted from some observably strong level of civil liberties commitments on the statute to relatively moderate levels of civil liberties support among sitting senators for the amendment. We additionally observe different threshold values for senators in different electoral circumstances. Those facing more proximate reelection more readily gave “yes” votes to the flag burning amendment than their colleagues with more distant re-election bids. All of these results follow directly from the moral hazard theory of legislative voting under judicial review.</w:t>
      </w:r>
    </w:p>
    <w:p w14:paraId="46858B51" w14:textId="77777777" w:rsidR="00946FEB" w:rsidRPr="00625EB0" w:rsidRDefault="00946FEB" w:rsidP="00946FEB">
      <w:pPr>
        <w:rPr>
          <w:sz w:val="2"/>
          <w:szCs w:val="2"/>
        </w:rPr>
      </w:pPr>
      <w:r w:rsidRPr="00625EB0">
        <w:rPr>
          <w:sz w:val="2"/>
          <w:szCs w:val="2"/>
        </w:rPr>
        <w:t>[Figure omitted]</w:t>
      </w:r>
    </w:p>
    <w:p w14:paraId="0C3E89E8" w14:textId="77777777" w:rsidR="00946FEB" w:rsidRPr="00CE2176" w:rsidRDefault="00946FEB" w:rsidP="00946FEB">
      <w:pPr>
        <w:rPr>
          <w:sz w:val="2"/>
          <w:szCs w:val="2"/>
        </w:rPr>
      </w:pPr>
      <w:r w:rsidRPr="00625EB0">
        <w:rPr>
          <w:sz w:val="2"/>
          <w:szCs w:val="2"/>
        </w:rPr>
        <w:t>Conclusions</w:t>
      </w:r>
    </w:p>
    <w:p w14:paraId="563D36D6" w14:textId="77777777" w:rsidR="00946FEB" w:rsidRPr="0085463C" w:rsidRDefault="00946FEB" w:rsidP="00946FEB">
      <w:pPr>
        <w:rPr>
          <w:sz w:val="16"/>
        </w:rPr>
      </w:pPr>
      <w:r w:rsidRPr="00CE2176">
        <w:rPr>
          <w:sz w:val="16"/>
        </w:rPr>
        <w:t xml:space="preserve">Scholars proceeding from multiple analytical perspectives in political science and law have long-recognized that </w:t>
      </w:r>
      <w:r w:rsidRPr="00CE2176">
        <w:rPr>
          <w:rStyle w:val="StyleUnderline"/>
        </w:rPr>
        <w:t>judicial review</w:t>
      </w:r>
      <w:r w:rsidRPr="00CE2176">
        <w:rPr>
          <w:sz w:val="16"/>
        </w:rPr>
        <w:t xml:space="preserve"> </w:t>
      </w:r>
      <w:r w:rsidRPr="00CE2176">
        <w:rPr>
          <w:rStyle w:val="Emphasis"/>
        </w:rPr>
        <w:t>feeds back</w:t>
      </w:r>
      <w:r w:rsidRPr="00CE2176">
        <w:rPr>
          <w:sz w:val="16"/>
        </w:rPr>
        <w:t xml:space="preserve"> </w:t>
      </w:r>
      <w:r w:rsidRPr="00CE2176">
        <w:rPr>
          <w:rStyle w:val="StyleUnderline"/>
        </w:rPr>
        <w:t>into legislative decision-making in ways that lead members of</w:t>
      </w:r>
      <w:r w:rsidRPr="00CE2176">
        <w:rPr>
          <w:sz w:val="16"/>
        </w:rPr>
        <w:t xml:space="preserve"> </w:t>
      </w:r>
      <w:r w:rsidRPr="00CE2176">
        <w:rPr>
          <w:rStyle w:val="Emphasis"/>
        </w:rPr>
        <w:t>Congress</w:t>
      </w:r>
      <w:r w:rsidRPr="00CE2176">
        <w:rPr>
          <w:sz w:val="16"/>
        </w:rPr>
        <w:t xml:space="preserve"> </w:t>
      </w:r>
      <w:r w:rsidRPr="00CE2176">
        <w:rPr>
          <w:rStyle w:val="StyleUnderline"/>
        </w:rPr>
        <w:t>to</w:t>
      </w:r>
      <w:r w:rsidRPr="00CE2176">
        <w:rPr>
          <w:sz w:val="16"/>
        </w:rPr>
        <w:t xml:space="preserve"> </w:t>
      </w:r>
      <w:r w:rsidRPr="00CE2176">
        <w:rPr>
          <w:rStyle w:val="Emphasis"/>
        </w:rPr>
        <w:t>discount</w:t>
      </w:r>
      <w:r w:rsidRPr="00CE2176">
        <w:rPr>
          <w:sz w:val="16"/>
        </w:rPr>
        <w:t xml:space="preserve"> </w:t>
      </w:r>
      <w:r w:rsidRPr="00CE2176">
        <w:rPr>
          <w:rStyle w:val="StyleUnderline"/>
        </w:rPr>
        <w:t>the</w:t>
      </w:r>
      <w:r w:rsidRPr="00CE2176">
        <w:rPr>
          <w:sz w:val="16"/>
        </w:rPr>
        <w:t xml:space="preserve"> </w:t>
      </w:r>
      <w:r w:rsidRPr="00CE2176">
        <w:rPr>
          <w:rStyle w:val="Emphasis"/>
        </w:rPr>
        <w:t>negative</w:t>
      </w:r>
      <w:r w:rsidRPr="00CE2176">
        <w:rPr>
          <w:sz w:val="16"/>
        </w:rPr>
        <w:t xml:space="preserve"> policy </w:t>
      </w:r>
      <w:r w:rsidRPr="00CE2176">
        <w:rPr>
          <w:rStyle w:val="Emphasis"/>
        </w:rPr>
        <w:t>consequences</w:t>
      </w:r>
      <w:r w:rsidRPr="00CE2176">
        <w:rPr>
          <w:sz w:val="16"/>
        </w:rPr>
        <w:t xml:space="preserve"> of the bills they consider. Legislators operate over </w:t>
      </w:r>
      <w:r w:rsidRPr="00CE2176">
        <w:rPr>
          <w:rStyle w:val="StyleUnderline"/>
        </w:rPr>
        <w:t>a</w:t>
      </w:r>
      <w:r w:rsidRPr="00CE2176">
        <w:rPr>
          <w:sz w:val="16"/>
        </w:rPr>
        <w:t xml:space="preserve"> </w:t>
      </w:r>
      <w:r w:rsidRPr="00CE2176">
        <w:rPr>
          <w:rStyle w:val="Emphasis"/>
        </w:rPr>
        <w:t xml:space="preserve">judicial </w:t>
      </w:r>
      <w:r w:rsidRPr="00CE2176">
        <w:rPr>
          <w:rStyle w:val="Emphasis"/>
          <w:highlight w:val="yellow"/>
        </w:rPr>
        <w:t>safety-net</w:t>
      </w:r>
      <w:r w:rsidRPr="00CE2176">
        <w:rPr>
          <w:sz w:val="16"/>
        </w:rPr>
        <w:t xml:space="preserve"> </w:t>
      </w:r>
      <w:r w:rsidRPr="00CE2176">
        <w:rPr>
          <w:rStyle w:val="StyleUnderline"/>
        </w:rPr>
        <w:t>that</w:t>
      </w:r>
      <w:r w:rsidRPr="00CE2176">
        <w:rPr>
          <w:sz w:val="16"/>
        </w:rPr>
        <w:t>—probabilistically—</w:t>
      </w:r>
      <w:r w:rsidRPr="00CE2176">
        <w:rPr>
          <w:rStyle w:val="StyleUnderline"/>
        </w:rPr>
        <w:t>catches</w:t>
      </w:r>
      <w:r w:rsidRPr="00CE2176">
        <w:rPr>
          <w:sz w:val="16"/>
        </w:rPr>
        <w:t xml:space="preserve"> and corrects laws with </w:t>
      </w:r>
      <w:r w:rsidRPr="00CE2176">
        <w:rPr>
          <w:rStyle w:val="StyleUnderline"/>
        </w:rPr>
        <w:t>damaging consequences</w:t>
      </w:r>
      <w:r w:rsidRPr="00CE2176">
        <w:rPr>
          <w:sz w:val="16"/>
        </w:rPr>
        <w:t xml:space="preserve">. This creates a kind of moral hazard for Congress and other similarly situated legislatures, </w:t>
      </w:r>
      <w:r w:rsidRPr="00CE2176">
        <w:rPr>
          <w:rStyle w:val="StyleUnderline"/>
          <w:highlight w:val="yellow"/>
        </w:rPr>
        <w:t>inducing</w:t>
      </w:r>
      <w:r w:rsidRPr="00CE2176">
        <w:rPr>
          <w:sz w:val="16"/>
        </w:rPr>
        <w:t xml:space="preserve"> it to pass riskier legislation than it would have in the absence of judicial review, among other kinds of </w:t>
      </w:r>
      <w:r w:rsidRPr="00CE2176">
        <w:rPr>
          <w:rStyle w:val="Emphasis"/>
          <w:sz w:val="24"/>
          <w:szCs w:val="24"/>
          <w:highlight w:val="yellow"/>
        </w:rPr>
        <w:t>political buck-passing</w:t>
      </w:r>
      <w:r w:rsidRPr="00CE2176">
        <w:rPr>
          <w:sz w:val="16"/>
          <w:highlight w:val="yellow"/>
        </w:rPr>
        <w:t xml:space="preserve"> </w:t>
      </w:r>
      <w:r w:rsidRPr="00CE2176">
        <w:rPr>
          <w:rStyle w:val="StyleUnderline"/>
          <w:highlight w:val="yellow"/>
        </w:rPr>
        <w:t>to courts</w:t>
      </w:r>
      <w:r w:rsidRPr="00CE2176">
        <w:rPr>
          <w:sz w:val="16"/>
        </w:rPr>
        <w:t xml:space="preserve"> (e.g. Thayer, 1893). </w:t>
      </w:r>
      <w:r w:rsidRPr="00CE2176">
        <w:rPr>
          <w:rStyle w:val="StyleUnderline"/>
        </w:rPr>
        <w:t>Careful</w:t>
      </w:r>
      <w:r w:rsidRPr="00CE2176">
        <w:rPr>
          <w:sz w:val="16"/>
        </w:rPr>
        <w:t xml:space="preserve"> </w:t>
      </w:r>
      <w:r w:rsidRPr="00CE2176">
        <w:rPr>
          <w:rStyle w:val="Emphasis"/>
        </w:rPr>
        <w:t>theoretical</w:t>
      </w:r>
      <w:r w:rsidRPr="00CE2176">
        <w:rPr>
          <w:sz w:val="16"/>
        </w:rPr>
        <w:t xml:space="preserve"> </w:t>
      </w:r>
      <w:r w:rsidRPr="00CE2176">
        <w:rPr>
          <w:rStyle w:val="StyleUnderline"/>
        </w:rPr>
        <w:t>and</w:t>
      </w:r>
      <w:r w:rsidRPr="00CE2176">
        <w:rPr>
          <w:sz w:val="16"/>
        </w:rPr>
        <w:t xml:space="preserve"> </w:t>
      </w:r>
      <w:r w:rsidRPr="00CE2176">
        <w:rPr>
          <w:rStyle w:val="Emphasis"/>
        </w:rPr>
        <w:t>historical</w:t>
      </w:r>
      <w:r w:rsidRPr="00CE2176">
        <w:rPr>
          <w:sz w:val="16"/>
        </w:rPr>
        <w:t xml:space="preserve"> </w:t>
      </w:r>
      <w:r w:rsidRPr="00CE2176">
        <w:rPr>
          <w:rStyle w:val="StyleUnderline"/>
        </w:rPr>
        <w:t xml:space="preserve">analysis provide a </w:t>
      </w:r>
      <w:r w:rsidRPr="00CE2176">
        <w:rPr>
          <w:rStyle w:val="StyleUnderline"/>
          <w:highlight w:val="yellow"/>
        </w:rPr>
        <w:t>strong</w:t>
      </w:r>
      <w:r w:rsidRPr="00CE2176">
        <w:rPr>
          <w:sz w:val="16"/>
          <w:highlight w:val="yellow"/>
        </w:rPr>
        <w:t xml:space="preserve"> </w:t>
      </w:r>
      <w:r w:rsidRPr="00CE2176">
        <w:rPr>
          <w:rStyle w:val="Emphasis"/>
          <w:highlight w:val="yellow"/>
        </w:rPr>
        <w:t>logical</w:t>
      </w:r>
      <w:r w:rsidRPr="00CE2176">
        <w:rPr>
          <w:rStyle w:val="Emphasis"/>
        </w:rPr>
        <w:t xml:space="preserve"> foundation</w:t>
      </w:r>
      <w:r w:rsidRPr="00CE2176">
        <w:rPr>
          <w:sz w:val="16"/>
        </w:rPr>
        <w:t xml:space="preserve"> </w:t>
      </w:r>
      <w:r w:rsidRPr="00CE2176">
        <w:rPr>
          <w:rStyle w:val="StyleUnderline"/>
          <w:highlight w:val="yellow"/>
        </w:rPr>
        <w:t>and</w:t>
      </w:r>
      <w:r w:rsidRPr="00CE2176">
        <w:rPr>
          <w:sz w:val="16"/>
          <w:highlight w:val="yellow"/>
        </w:rPr>
        <w:t xml:space="preserve"> </w:t>
      </w:r>
      <w:r w:rsidRPr="00CE2176">
        <w:rPr>
          <w:rStyle w:val="Emphasis"/>
          <w:highlight w:val="yellow"/>
        </w:rPr>
        <w:t>aggregate</w:t>
      </w:r>
      <w:r w:rsidRPr="00CE2176">
        <w:rPr>
          <w:rStyle w:val="Emphasis"/>
        </w:rPr>
        <w:t xml:space="preserve">-level </w:t>
      </w:r>
      <w:r w:rsidRPr="00CE2176">
        <w:rPr>
          <w:rStyle w:val="Emphasis"/>
          <w:highlight w:val="yellow"/>
        </w:rPr>
        <w:t>ev</w:t>
      </w:r>
      <w:r w:rsidRPr="00CE2176">
        <w:rPr>
          <w:sz w:val="16"/>
        </w:rPr>
        <w:t xml:space="preserve">idence </w:t>
      </w:r>
      <w:r w:rsidRPr="00CE2176">
        <w:rPr>
          <w:rStyle w:val="StyleUnderline"/>
          <w:highlight w:val="yellow"/>
        </w:rPr>
        <w:t>of this</w:t>
      </w:r>
      <w:r w:rsidRPr="00CE2176">
        <w:rPr>
          <w:rStyle w:val="StyleUnderline"/>
        </w:rPr>
        <w:t xml:space="preserve"> aspect of legislative-judicial relations in the</w:t>
      </w:r>
      <w:r w:rsidRPr="00CE2176">
        <w:rPr>
          <w:sz w:val="16"/>
        </w:rPr>
        <w:t xml:space="preserve"> </w:t>
      </w:r>
      <w:r w:rsidRPr="00CE2176">
        <w:rPr>
          <w:rStyle w:val="Emphasis"/>
        </w:rPr>
        <w:t>American s</w:t>
      </w:r>
      <w:r w:rsidRPr="00CE2176">
        <w:rPr>
          <w:sz w:val="16"/>
        </w:rPr>
        <w:t xml:space="preserve">eparation </w:t>
      </w:r>
      <w:r w:rsidRPr="00CE2176">
        <w:rPr>
          <w:rStyle w:val="Emphasis"/>
        </w:rPr>
        <w:t>o</w:t>
      </w:r>
      <w:r w:rsidRPr="00CE2176">
        <w:rPr>
          <w:sz w:val="16"/>
        </w:rPr>
        <w:t xml:space="preserve">f </w:t>
      </w:r>
      <w:r w:rsidRPr="00CE2176">
        <w:rPr>
          <w:rStyle w:val="Emphasis"/>
        </w:rPr>
        <w:t>p</w:t>
      </w:r>
      <w:r w:rsidRPr="00CE2176">
        <w:rPr>
          <w:sz w:val="16"/>
        </w:rPr>
        <w:t xml:space="preserve">owers </w:t>
      </w:r>
      <w:r w:rsidRPr="00CE2176">
        <w:rPr>
          <w:rStyle w:val="StyleUnderline"/>
        </w:rPr>
        <w:t>system</w:t>
      </w:r>
      <w:r w:rsidRPr="00CE2176">
        <w:rPr>
          <w:sz w:val="16"/>
        </w:rPr>
        <w:t xml:space="preserve"> (e.g. Graber, 1993; Rogers, 2001; Whittington, 2005; see also Rogers &amp; Ura, 2020).</w:t>
      </w:r>
    </w:p>
    <w:p w14:paraId="056D9A5E" w14:textId="77777777" w:rsidR="00946FEB" w:rsidRPr="00793CC6" w:rsidRDefault="00946FEB" w:rsidP="00946FEB">
      <w:pPr>
        <w:pStyle w:val="Heading4"/>
      </w:pPr>
      <w:r>
        <w:t xml:space="preserve">GOP </w:t>
      </w:r>
      <w:r w:rsidRPr="00793CC6">
        <w:rPr>
          <w:u w:val="single"/>
        </w:rPr>
        <w:t>wins</w:t>
      </w:r>
      <w:r>
        <w:t xml:space="preserve"> now, </w:t>
      </w:r>
      <w:r w:rsidRPr="00793CC6">
        <w:rPr>
          <w:u w:val="single"/>
        </w:rPr>
        <w:t>checks fail</w:t>
      </w:r>
      <w:r>
        <w:t xml:space="preserve">, no </w:t>
      </w:r>
      <w:r w:rsidRPr="00E0073E">
        <w:rPr>
          <w:u w:val="single"/>
        </w:rPr>
        <w:t>messaging</w:t>
      </w:r>
      <w:r>
        <w:t xml:space="preserve">, </w:t>
      </w:r>
      <w:r w:rsidRPr="0093730E">
        <w:rPr>
          <w:u w:val="single"/>
        </w:rPr>
        <w:t>redistricting</w:t>
      </w:r>
      <w:r>
        <w:t xml:space="preserve"> thumps, AND the plan is </w:t>
      </w:r>
      <w:r>
        <w:rPr>
          <w:u w:val="single"/>
        </w:rPr>
        <w:t>drowned out</w:t>
      </w:r>
      <w:r>
        <w:t>.</w:t>
      </w:r>
    </w:p>
    <w:p w14:paraId="58C7CDD5" w14:textId="77777777" w:rsidR="00946FEB" w:rsidRDefault="00946FEB" w:rsidP="00946FEB">
      <w:r>
        <w:t xml:space="preserve">Konrad </w:t>
      </w:r>
      <w:r w:rsidRPr="00477043">
        <w:rPr>
          <w:rStyle w:val="Style13ptBold"/>
        </w:rPr>
        <w:t>Yakabuski 1-21</w:t>
      </w:r>
      <w:r>
        <w:t>, MS, Columnist, The Globe &amp; Mail, "Can the Democrats Slam the Brakes on Trump's Rogue Presidency with a Big Midterm Election Win?" The Globe and Mail, 01/21/2026, https://www.theglobeandmail.com/opinion/article-trump-us-politics-midterm-election-democrats-gop-republicans/.</w:t>
      </w:r>
    </w:p>
    <w:p w14:paraId="04303B60" w14:textId="77777777" w:rsidR="00946FEB" w:rsidRPr="00793CC6" w:rsidRDefault="00946FEB" w:rsidP="00946FEB">
      <w:pPr>
        <w:rPr>
          <w:sz w:val="16"/>
        </w:rPr>
      </w:pPr>
      <w:r w:rsidRPr="00793CC6">
        <w:rPr>
          <w:sz w:val="16"/>
        </w:rPr>
        <w:t xml:space="preserve">A year after returning to the White House, Donald </w:t>
      </w:r>
      <w:r w:rsidRPr="00B4554C">
        <w:rPr>
          <w:rStyle w:val="Emphasis"/>
          <w:highlight w:val="yellow"/>
        </w:rPr>
        <w:t>Trump</w:t>
      </w:r>
      <w:r w:rsidRPr="00793CC6">
        <w:rPr>
          <w:sz w:val="16"/>
        </w:rPr>
        <w:t xml:space="preserve"> </w:t>
      </w:r>
      <w:r w:rsidRPr="00FF79B5">
        <w:rPr>
          <w:rStyle w:val="StyleUnderline"/>
        </w:rPr>
        <w:t>just</w:t>
      </w:r>
      <w:r w:rsidRPr="00793CC6">
        <w:rPr>
          <w:sz w:val="16"/>
        </w:rPr>
        <w:t xml:space="preserve"> </w:t>
      </w:r>
      <w:r w:rsidRPr="00FF79B5">
        <w:rPr>
          <w:rStyle w:val="Emphasis"/>
        </w:rPr>
        <w:t>keeps</w:t>
      </w:r>
      <w:r w:rsidRPr="00793CC6">
        <w:rPr>
          <w:sz w:val="16"/>
        </w:rPr>
        <w:t xml:space="preserve"> </w:t>
      </w:r>
      <w:r w:rsidRPr="00B4554C">
        <w:rPr>
          <w:rStyle w:val="StyleUnderline"/>
          <w:highlight w:val="yellow"/>
        </w:rPr>
        <w:t>get</w:t>
      </w:r>
      <w:r w:rsidRPr="00FF79B5">
        <w:rPr>
          <w:rStyle w:val="StyleUnderline"/>
        </w:rPr>
        <w:t xml:space="preserve">ting </w:t>
      </w:r>
      <w:r w:rsidRPr="00B4554C">
        <w:rPr>
          <w:rStyle w:val="StyleUnderline"/>
          <w:highlight w:val="yellow"/>
        </w:rPr>
        <w:t>away</w:t>
      </w:r>
      <w:r w:rsidRPr="00FF79B5">
        <w:rPr>
          <w:rStyle w:val="StyleUnderline"/>
        </w:rPr>
        <w:t xml:space="preserve"> with it</w:t>
      </w:r>
      <w:r w:rsidRPr="00793CC6">
        <w:rPr>
          <w:sz w:val="16"/>
        </w:rPr>
        <w:t xml:space="preserve">. </w:t>
      </w:r>
      <w:r w:rsidRPr="00B4554C">
        <w:rPr>
          <w:rStyle w:val="Emphasis"/>
          <w:highlight w:val="yellow"/>
        </w:rPr>
        <w:t>Each violation</w:t>
      </w:r>
      <w:r w:rsidRPr="00793CC6">
        <w:rPr>
          <w:sz w:val="16"/>
        </w:rPr>
        <w:t xml:space="preserve"> </w:t>
      </w:r>
      <w:r w:rsidRPr="00FF79B5">
        <w:rPr>
          <w:rStyle w:val="StyleUnderline"/>
        </w:rPr>
        <w:t>of the</w:t>
      </w:r>
      <w:r w:rsidRPr="00793CC6">
        <w:rPr>
          <w:sz w:val="16"/>
        </w:rPr>
        <w:t xml:space="preserve"> U.S. Constitution or international </w:t>
      </w:r>
      <w:r w:rsidRPr="00FF79B5">
        <w:rPr>
          <w:rStyle w:val="Emphasis"/>
        </w:rPr>
        <w:t>law</w:t>
      </w:r>
      <w:r w:rsidRPr="00793CC6">
        <w:rPr>
          <w:sz w:val="16"/>
        </w:rPr>
        <w:t xml:space="preserve">, </w:t>
      </w:r>
      <w:r w:rsidRPr="00FF79B5">
        <w:rPr>
          <w:rStyle w:val="StyleUnderline"/>
        </w:rPr>
        <w:t>act of retribution</w:t>
      </w:r>
      <w:r w:rsidRPr="00793CC6">
        <w:rPr>
          <w:sz w:val="16"/>
        </w:rPr>
        <w:t xml:space="preserve">, denial of due process </w:t>
      </w:r>
      <w:r w:rsidRPr="00FF79B5">
        <w:rPr>
          <w:rStyle w:val="StyleUnderline"/>
        </w:rPr>
        <w:t>and</w:t>
      </w:r>
      <w:r w:rsidRPr="00793CC6">
        <w:rPr>
          <w:sz w:val="16"/>
        </w:rPr>
        <w:t xml:space="preserve"> </w:t>
      </w:r>
      <w:r w:rsidRPr="00FF79B5">
        <w:rPr>
          <w:rStyle w:val="Emphasis"/>
        </w:rPr>
        <w:t>abuse</w:t>
      </w:r>
      <w:r w:rsidRPr="00793CC6">
        <w:rPr>
          <w:sz w:val="16"/>
        </w:rPr>
        <w:t xml:space="preserve"> </w:t>
      </w:r>
      <w:r w:rsidRPr="00FF79B5">
        <w:rPr>
          <w:rStyle w:val="StyleUnderline"/>
        </w:rPr>
        <w:t>of presidential authority that</w:t>
      </w:r>
      <w:r w:rsidRPr="00793CC6">
        <w:rPr>
          <w:sz w:val="16"/>
        </w:rPr>
        <w:t xml:space="preserve"> </w:t>
      </w:r>
      <w:r w:rsidRPr="00FF79B5">
        <w:rPr>
          <w:rStyle w:val="Emphasis"/>
        </w:rPr>
        <w:t xml:space="preserve">goes </w:t>
      </w:r>
      <w:r w:rsidRPr="00B4554C">
        <w:rPr>
          <w:rStyle w:val="Emphasis"/>
          <w:highlight w:val="yellow"/>
        </w:rPr>
        <w:t>unchallenged</w:t>
      </w:r>
      <w:r w:rsidRPr="00793CC6">
        <w:rPr>
          <w:sz w:val="16"/>
        </w:rPr>
        <w:t xml:space="preserve"> </w:t>
      </w:r>
      <w:r w:rsidRPr="00FF79B5">
        <w:rPr>
          <w:rStyle w:val="StyleUnderline"/>
        </w:rPr>
        <w:t>has emboldened him to go further</w:t>
      </w:r>
      <w:r w:rsidRPr="00793CC6">
        <w:rPr>
          <w:sz w:val="16"/>
        </w:rPr>
        <w:t>.</w:t>
      </w:r>
    </w:p>
    <w:p w14:paraId="496280EE" w14:textId="77777777" w:rsidR="00946FEB" w:rsidRPr="00793CC6" w:rsidRDefault="00946FEB" w:rsidP="00946FEB">
      <w:pPr>
        <w:rPr>
          <w:sz w:val="16"/>
        </w:rPr>
      </w:pPr>
      <w:r w:rsidRPr="00793CC6">
        <w:rPr>
          <w:sz w:val="16"/>
        </w:rPr>
        <w:t xml:space="preserve">And </w:t>
      </w:r>
      <w:r w:rsidRPr="00AF6425">
        <w:rPr>
          <w:rStyle w:val="Emphasis"/>
        </w:rPr>
        <w:t>Dem</w:t>
      </w:r>
      <w:r w:rsidRPr="00793CC6">
        <w:rPr>
          <w:sz w:val="16"/>
        </w:rPr>
        <w:t>ocrat</w:t>
      </w:r>
      <w:r w:rsidRPr="00AF6425">
        <w:rPr>
          <w:rStyle w:val="Emphasis"/>
        </w:rPr>
        <w:t>s</w:t>
      </w:r>
      <w:r w:rsidRPr="00793CC6">
        <w:rPr>
          <w:sz w:val="16"/>
        </w:rPr>
        <w:t xml:space="preserve"> </w:t>
      </w:r>
      <w:r w:rsidRPr="00AF6425">
        <w:rPr>
          <w:rStyle w:val="StyleUnderline"/>
        </w:rPr>
        <w:t>seem</w:t>
      </w:r>
      <w:r w:rsidRPr="00793CC6">
        <w:rPr>
          <w:sz w:val="16"/>
        </w:rPr>
        <w:t xml:space="preserve"> </w:t>
      </w:r>
      <w:r w:rsidRPr="00AF6425">
        <w:rPr>
          <w:rStyle w:val="Emphasis"/>
        </w:rPr>
        <w:t>clueless</w:t>
      </w:r>
      <w:r w:rsidRPr="00793CC6">
        <w:rPr>
          <w:sz w:val="16"/>
        </w:rPr>
        <w:t xml:space="preserve"> </w:t>
      </w:r>
      <w:r w:rsidRPr="00AF6425">
        <w:rPr>
          <w:rStyle w:val="StyleUnderline"/>
        </w:rPr>
        <w:t>about how to stop him</w:t>
      </w:r>
      <w:r w:rsidRPr="00793CC6">
        <w:rPr>
          <w:sz w:val="16"/>
        </w:rPr>
        <w:t>.</w:t>
      </w:r>
    </w:p>
    <w:p w14:paraId="62F906FF" w14:textId="77777777" w:rsidR="00946FEB" w:rsidRPr="00793CC6" w:rsidRDefault="00946FEB" w:rsidP="00946FEB">
      <w:pPr>
        <w:rPr>
          <w:sz w:val="16"/>
        </w:rPr>
      </w:pPr>
      <w:r w:rsidRPr="00793CC6">
        <w:rPr>
          <w:sz w:val="16"/>
        </w:rPr>
        <w:t xml:space="preserve">Even former </w:t>
      </w:r>
      <w:r w:rsidRPr="00C63962">
        <w:rPr>
          <w:rStyle w:val="Emphasis"/>
          <w:highlight w:val="yellow"/>
        </w:rPr>
        <w:t>Trump</w:t>
      </w:r>
      <w:r w:rsidRPr="00793CC6">
        <w:rPr>
          <w:sz w:val="16"/>
        </w:rPr>
        <w:t xml:space="preserve"> adviser Steve Bannon </w:t>
      </w:r>
      <w:r w:rsidRPr="008E2D8A">
        <w:rPr>
          <w:rStyle w:val="StyleUnderline"/>
        </w:rPr>
        <w:t>marvels at the</w:t>
      </w:r>
      <w:r w:rsidRPr="00793CC6">
        <w:rPr>
          <w:sz w:val="16"/>
        </w:rPr>
        <w:t xml:space="preserve"> </w:t>
      </w:r>
      <w:r w:rsidRPr="008E2D8A">
        <w:rPr>
          <w:rStyle w:val="Emphasis"/>
        </w:rPr>
        <w:t>lack of serious pushback</w:t>
      </w:r>
      <w:r w:rsidRPr="00793CC6">
        <w:rPr>
          <w:sz w:val="16"/>
        </w:rPr>
        <w:t xml:space="preserve"> </w:t>
      </w:r>
      <w:r w:rsidRPr="008E2D8A">
        <w:rPr>
          <w:rStyle w:val="StyleUnderline"/>
        </w:rPr>
        <w:t>against</w:t>
      </w:r>
      <w:r w:rsidRPr="00793CC6">
        <w:rPr>
          <w:sz w:val="16"/>
        </w:rPr>
        <w:t xml:space="preserve"> his ex-boss’s </w:t>
      </w:r>
      <w:r w:rsidRPr="008E2D8A">
        <w:rPr>
          <w:rStyle w:val="StyleUnderline"/>
        </w:rPr>
        <w:t xml:space="preserve">efforts to </w:t>
      </w:r>
      <w:r w:rsidRPr="00C63962">
        <w:rPr>
          <w:rStyle w:val="StyleUnderline"/>
          <w:highlight w:val="yellow"/>
        </w:rPr>
        <w:t>move</w:t>
      </w:r>
      <w:r w:rsidRPr="00793CC6">
        <w:rPr>
          <w:sz w:val="16"/>
        </w:rPr>
        <w:t xml:space="preserve"> what is known in political science circles as </w:t>
      </w:r>
      <w:r w:rsidRPr="008E2D8A">
        <w:rPr>
          <w:rStyle w:val="StyleUnderline"/>
        </w:rPr>
        <w:t>the</w:t>
      </w:r>
      <w:r w:rsidRPr="00793CC6">
        <w:rPr>
          <w:sz w:val="16"/>
        </w:rPr>
        <w:t xml:space="preserve"> </w:t>
      </w:r>
      <w:r w:rsidRPr="00C63962">
        <w:rPr>
          <w:rStyle w:val="Emphasis"/>
          <w:highlight w:val="yellow"/>
        </w:rPr>
        <w:t>Overton window</w:t>
      </w:r>
      <w:r w:rsidRPr="00793CC6">
        <w:rPr>
          <w:sz w:val="16"/>
        </w:rPr>
        <w:t xml:space="preserve"> – </w:t>
      </w:r>
      <w:r w:rsidRPr="008E2D8A">
        <w:rPr>
          <w:rStyle w:val="StyleUnderline"/>
        </w:rPr>
        <w:t>the</w:t>
      </w:r>
      <w:r w:rsidRPr="00793CC6">
        <w:rPr>
          <w:sz w:val="16"/>
        </w:rPr>
        <w:t xml:space="preserve"> </w:t>
      </w:r>
      <w:r w:rsidRPr="008E2D8A">
        <w:rPr>
          <w:rStyle w:val="Emphasis"/>
        </w:rPr>
        <w:t>boundaries</w:t>
      </w:r>
      <w:r w:rsidRPr="00793CC6">
        <w:rPr>
          <w:sz w:val="16"/>
        </w:rPr>
        <w:t xml:space="preserve"> </w:t>
      </w:r>
      <w:r w:rsidRPr="008E2D8A">
        <w:rPr>
          <w:rStyle w:val="StyleUnderline"/>
        </w:rPr>
        <w:t>of acceptable policy and political conduct – to increase</w:t>
      </w:r>
      <w:r w:rsidRPr="00793CC6">
        <w:rPr>
          <w:sz w:val="16"/>
        </w:rPr>
        <w:t xml:space="preserve"> his </w:t>
      </w:r>
      <w:r w:rsidRPr="008E2D8A">
        <w:rPr>
          <w:rStyle w:val="StyleUnderline"/>
        </w:rPr>
        <w:t xml:space="preserve">power, advance his agenda and </w:t>
      </w:r>
      <w:r w:rsidRPr="00C63962">
        <w:rPr>
          <w:rStyle w:val="StyleUnderline"/>
          <w:highlight w:val="yellow"/>
        </w:rPr>
        <w:t>leave</w:t>
      </w:r>
      <w:r w:rsidRPr="00C63962">
        <w:rPr>
          <w:sz w:val="16"/>
          <w:highlight w:val="yellow"/>
        </w:rPr>
        <w:t xml:space="preserve"> </w:t>
      </w:r>
      <w:r w:rsidRPr="00C63962">
        <w:rPr>
          <w:rStyle w:val="Emphasis"/>
          <w:highlight w:val="yellow"/>
        </w:rPr>
        <w:t>Dem</w:t>
      </w:r>
      <w:r w:rsidRPr="00793CC6">
        <w:rPr>
          <w:sz w:val="16"/>
        </w:rPr>
        <w:t>ocrat</w:t>
      </w:r>
      <w:r w:rsidRPr="00C63962">
        <w:rPr>
          <w:rStyle w:val="Emphasis"/>
          <w:highlight w:val="yellow"/>
        </w:rPr>
        <w:t>s</w:t>
      </w:r>
      <w:r w:rsidRPr="00C63962">
        <w:rPr>
          <w:sz w:val="16"/>
          <w:highlight w:val="yellow"/>
        </w:rPr>
        <w:t xml:space="preserve"> </w:t>
      </w:r>
      <w:r w:rsidRPr="00C63962">
        <w:rPr>
          <w:rStyle w:val="StyleUnderline"/>
          <w:highlight w:val="yellow"/>
        </w:rPr>
        <w:t>struggling</w:t>
      </w:r>
      <w:r w:rsidRPr="008E2D8A">
        <w:rPr>
          <w:rStyle w:val="StyleUnderline"/>
        </w:rPr>
        <w:t xml:space="preserve"> to catch up</w:t>
      </w:r>
      <w:r w:rsidRPr="00793CC6">
        <w:rPr>
          <w:sz w:val="16"/>
        </w:rPr>
        <w:t>.</w:t>
      </w:r>
    </w:p>
    <w:p w14:paraId="068E4AFE" w14:textId="77777777" w:rsidR="00946FEB" w:rsidRPr="00793CC6" w:rsidRDefault="00946FEB" w:rsidP="00946FEB">
      <w:pPr>
        <w:rPr>
          <w:sz w:val="16"/>
        </w:rPr>
      </w:pPr>
      <w:r w:rsidRPr="00793CC6">
        <w:rPr>
          <w:sz w:val="16"/>
        </w:rPr>
        <w:t>“Remember, our strategy – I say it every day – is maximalist, a maximalist strategy. You have to take it however deep you can take it and, quite frankly, until you meet resistance,” he told The Atlantic’s Ashley Parker. “And we haven’t met any resistance.”</w:t>
      </w:r>
    </w:p>
    <w:p w14:paraId="1BDFAA66" w14:textId="77777777" w:rsidR="00946FEB" w:rsidRPr="00793CC6" w:rsidRDefault="00946FEB" w:rsidP="00946FEB">
      <w:pPr>
        <w:rPr>
          <w:sz w:val="16"/>
        </w:rPr>
      </w:pPr>
      <w:r w:rsidRPr="00793CC6">
        <w:rPr>
          <w:sz w:val="16"/>
        </w:rPr>
        <w:t xml:space="preserve">Ms. Parker </w:t>
      </w:r>
      <w:r w:rsidRPr="002803AA">
        <w:rPr>
          <w:rStyle w:val="StyleUnderline"/>
        </w:rPr>
        <w:t>attributes</w:t>
      </w:r>
      <w:r w:rsidRPr="00793CC6">
        <w:rPr>
          <w:sz w:val="16"/>
        </w:rPr>
        <w:t xml:space="preserve"> the </w:t>
      </w:r>
      <w:r w:rsidRPr="002803AA">
        <w:rPr>
          <w:rStyle w:val="Emphasis"/>
        </w:rPr>
        <w:t>weakness of</w:t>
      </w:r>
      <w:r w:rsidRPr="00793CC6">
        <w:rPr>
          <w:sz w:val="16"/>
        </w:rPr>
        <w:t xml:space="preserve"> the </w:t>
      </w:r>
      <w:r w:rsidRPr="002803AA">
        <w:rPr>
          <w:rStyle w:val="Emphasis"/>
        </w:rPr>
        <w:t>opposition</w:t>
      </w:r>
      <w:r w:rsidRPr="00793CC6">
        <w:rPr>
          <w:sz w:val="16"/>
        </w:rPr>
        <w:t xml:space="preserve"> </w:t>
      </w:r>
      <w:r w:rsidRPr="002803AA">
        <w:rPr>
          <w:rStyle w:val="StyleUnderline"/>
        </w:rPr>
        <w:t>to</w:t>
      </w:r>
      <w:r w:rsidRPr="00793CC6">
        <w:rPr>
          <w:sz w:val="16"/>
        </w:rPr>
        <w:t xml:space="preserve"> </w:t>
      </w:r>
      <w:r w:rsidRPr="000F385A">
        <w:rPr>
          <w:rStyle w:val="Emphasis"/>
          <w:highlight w:val="yellow"/>
        </w:rPr>
        <w:t>Trump Exhaustion Syndrome</w:t>
      </w:r>
      <w:r w:rsidRPr="00793CC6">
        <w:rPr>
          <w:sz w:val="16"/>
        </w:rPr>
        <w:t xml:space="preserve">, which has replaced Trump Derangement Syndrome, </w:t>
      </w:r>
      <w:r w:rsidRPr="002803AA">
        <w:rPr>
          <w:rStyle w:val="StyleUnderline"/>
        </w:rPr>
        <w:t>as Americans increasingly choose to</w:t>
      </w:r>
      <w:r w:rsidRPr="00793CC6">
        <w:rPr>
          <w:sz w:val="16"/>
        </w:rPr>
        <w:t xml:space="preserve"> </w:t>
      </w:r>
      <w:r w:rsidRPr="002803AA">
        <w:rPr>
          <w:rStyle w:val="Emphasis"/>
        </w:rPr>
        <w:t>tune out</w:t>
      </w:r>
      <w:r w:rsidRPr="00793CC6">
        <w:rPr>
          <w:sz w:val="16"/>
        </w:rPr>
        <w:t xml:space="preserve"> </w:t>
      </w:r>
      <w:r w:rsidRPr="002803AA">
        <w:rPr>
          <w:rStyle w:val="StyleUnderline"/>
        </w:rPr>
        <w:t xml:space="preserve">of the </w:t>
      </w:r>
      <w:r w:rsidRPr="000F385A">
        <w:rPr>
          <w:rStyle w:val="StyleUnderline"/>
          <w:highlight w:val="yellow"/>
        </w:rPr>
        <w:t>chaos</w:t>
      </w:r>
      <w:r w:rsidRPr="002803AA">
        <w:rPr>
          <w:rStyle w:val="StyleUnderline"/>
        </w:rPr>
        <w:t xml:space="preserve"> their </w:t>
      </w:r>
      <w:r w:rsidRPr="000F385A">
        <w:rPr>
          <w:rStyle w:val="StyleUnderline"/>
          <w:highlight w:val="yellow"/>
        </w:rPr>
        <w:t>President</w:t>
      </w:r>
      <w:r w:rsidRPr="000F385A">
        <w:rPr>
          <w:sz w:val="16"/>
          <w:highlight w:val="yellow"/>
        </w:rPr>
        <w:t xml:space="preserve"> </w:t>
      </w:r>
      <w:r w:rsidRPr="000F385A">
        <w:rPr>
          <w:rStyle w:val="Emphasis"/>
          <w:highlight w:val="yellow"/>
        </w:rPr>
        <w:t>intentionally</w:t>
      </w:r>
      <w:r w:rsidRPr="000F385A">
        <w:rPr>
          <w:sz w:val="16"/>
          <w:highlight w:val="yellow"/>
        </w:rPr>
        <w:t xml:space="preserve"> </w:t>
      </w:r>
      <w:r w:rsidRPr="000F385A">
        <w:rPr>
          <w:rStyle w:val="StyleUnderline"/>
          <w:highlight w:val="yellow"/>
        </w:rPr>
        <w:t>causes</w:t>
      </w:r>
      <w:r w:rsidRPr="002803AA">
        <w:rPr>
          <w:rStyle w:val="StyleUnderline"/>
        </w:rPr>
        <w:t xml:space="preserve"> in domestic and international affairs</w:t>
      </w:r>
      <w:r w:rsidRPr="00793CC6">
        <w:rPr>
          <w:sz w:val="16"/>
        </w:rPr>
        <w:t xml:space="preserve">. </w:t>
      </w:r>
      <w:r w:rsidRPr="002803AA">
        <w:rPr>
          <w:rStyle w:val="StyleUnderline"/>
        </w:rPr>
        <w:t>The</w:t>
      </w:r>
      <w:r w:rsidRPr="00793CC6">
        <w:rPr>
          <w:sz w:val="16"/>
        </w:rPr>
        <w:t xml:space="preserve"> </w:t>
      </w:r>
      <w:r w:rsidRPr="008C30DA">
        <w:rPr>
          <w:rStyle w:val="Emphasis"/>
          <w:highlight w:val="yellow"/>
        </w:rPr>
        <w:t>sheer volume</w:t>
      </w:r>
      <w:r w:rsidRPr="00C85812">
        <w:rPr>
          <w:sz w:val="16"/>
        </w:rPr>
        <w:t xml:space="preserve"> </w:t>
      </w:r>
      <w:r w:rsidRPr="00C85812">
        <w:rPr>
          <w:rStyle w:val="StyleUnderline"/>
        </w:rPr>
        <w:t xml:space="preserve">of Trump-generated disruption </w:t>
      </w:r>
      <w:r w:rsidRPr="008C30DA">
        <w:rPr>
          <w:rStyle w:val="StyleUnderline"/>
          <w:highlight w:val="yellow"/>
        </w:rPr>
        <w:t>is</w:t>
      </w:r>
      <w:r w:rsidRPr="008C30DA">
        <w:rPr>
          <w:sz w:val="16"/>
          <w:highlight w:val="yellow"/>
        </w:rPr>
        <w:t xml:space="preserve"> </w:t>
      </w:r>
      <w:r w:rsidRPr="008C30DA">
        <w:rPr>
          <w:rStyle w:val="Emphasis"/>
          <w:sz w:val="24"/>
          <w:szCs w:val="24"/>
          <w:highlight w:val="yellow"/>
        </w:rPr>
        <w:t>too much for</w:t>
      </w:r>
      <w:r w:rsidRPr="002803AA">
        <w:rPr>
          <w:rStyle w:val="Emphasis"/>
          <w:sz w:val="24"/>
          <w:szCs w:val="24"/>
        </w:rPr>
        <w:t xml:space="preserve"> the </w:t>
      </w:r>
      <w:r w:rsidRPr="008C30DA">
        <w:rPr>
          <w:rStyle w:val="Emphasis"/>
          <w:sz w:val="24"/>
          <w:szCs w:val="24"/>
          <w:highlight w:val="yellow"/>
        </w:rPr>
        <w:t>average voter to process</w:t>
      </w:r>
      <w:r w:rsidRPr="00793CC6">
        <w:rPr>
          <w:sz w:val="16"/>
        </w:rPr>
        <w:t>.</w:t>
      </w:r>
    </w:p>
    <w:p w14:paraId="6E98C067" w14:textId="77777777" w:rsidR="00946FEB" w:rsidRPr="00793CC6" w:rsidRDefault="00946FEB" w:rsidP="00946FEB">
      <w:pPr>
        <w:rPr>
          <w:sz w:val="16"/>
        </w:rPr>
      </w:pPr>
      <w:r w:rsidRPr="002803AA">
        <w:rPr>
          <w:rStyle w:val="StyleUnderline"/>
        </w:rPr>
        <w:t>At the same time</w:t>
      </w:r>
      <w:r w:rsidRPr="00793CC6">
        <w:rPr>
          <w:sz w:val="16"/>
        </w:rPr>
        <w:t xml:space="preserve">, the </w:t>
      </w:r>
      <w:r w:rsidRPr="002803AA">
        <w:rPr>
          <w:rStyle w:val="Emphasis"/>
        </w:rPr>
        <w:t>Trump</w:t>
      </w:r>
      <w:r w:rsidRPr="00793CC6">
        <w:rPr>
          <w:sz w:val="16"/>
        </w:rPr>
        <w:t xml:space="preserve"> White House </w:t>
      </w:r>
      <w:r w:rsidRPr="002803AA">
        <w:rPr>
          <w:rStyle w:val="StyleUnderline"/>
        </w:rPr>
        <w:t xml:space="preserve">has </w:t>
      </w:r>
      <w:r w:rsidRPr="00524153">
        <w:rPr>
          <w:rStyle w:val="StyleUnderline"/>
          <w:highlight w:val="yellow"/>
        </w:rPr>
        <w:t>set</w:t>
      </w:r>
      <w:r w:rsidRPr="002803AA">
        <w:rPr>
          <w:rStyle w:val="StyleUnderline"/>
        </w:rPr>
        <w:t xml:space="preserve"> a</w:t>
      </w:r>
      <w:r w:rsidRPr="00793CC6">
        <w:rPr>
          <w:sz w:val="16"/>
        </w:rPr>
        <w:t xml:space="preserve"> </w:t>
      </w:r>
      <w:r w:rsidRPr="002803AA">
        <w:rPr>
          <w:rStyle w:val="Emphasis"/>
        </w:rPr>
        <w:t xml:space="preserve">series of </w:t>
      </w:r>
      <w:r w:rsidRPr="00524153">
        <w:rPr>
          <w:rStyle w:val="Emphasis"/>
          <w:highlight w:val="yellow"/>
        </w:rPr>
        <w:t>political traps</w:t>
      </w:r>
      <w:r w:rsidRPr="00524153">
        <w:rPr>
          <w:sz w:val="16"/>
          <w:highlight w:val="yellow"/>
        </w:rPr>
        <w:t xml:space="preserve"> </w:t>
      </w:r>
      <w:r w:rsidRPr="00524153">
        <w:rPr>
          <w:rStyle w:val="StyleUnderline"/>
          <w:highlight w:val="yellow"/>
        </w:rPr>
        <w:t>for</w:t>
      </w:r>
      <w:r w:rsidRPr="002803AA">
        <w:rPr>
          <w:rStyle w:val="StyleUnderline"/>
        </w:rPr>
        <w:t xml:space="preserve"> its opponents that make it</w:t>
      </w:r>
      <w:r w:rsidRPr="00793CC6">
        <w:rPr>
          <w:sz w:val="16"/>
        </w:rPr>
        <w:t xml:space="preserve"> </w:t>
      </w:r>
      <w:r w:rsidRPr="002803AA">
        <w:rPr>
          <w:rStyle w:val="Emphasis"/>
        </w:rPr>
        <w:t>hard</w:t>
      </w:r>
      <w:r w:rsidRPr="00793CC6">
        <w:rPr>
          <w:sz w:val="16"/>
        </w:rPr>
        <w:t xml:space="preserve"> </w:t>
      </w:r>
      <w:r w:rsidRPr="002803AA">
        <w:rPr>
          <w:rStyle w:val="StyleUnderline"/>
        </w:rPr>
        <w:t>for</w:t>
      </w:r>
      <w:r w:rsidRPr="00793CC6">
        <w:rPr>
          <w:sz w:val="16"/>
        </w:rPr>
        <w:t xml:space="preserve"> </w:t>
      </w:r>
      <w:r w:rsidRPr="00524153">
        <w:rPr>
          <w:rStyle w:val="Emphasis"/>
          <w:highlight w:val="yellow"/>
        </w:rPr>
        <w:t>Dem</w:t>
      </w:r>
      <w:r w:rsidRPr="00793CC6">
        <w:rPr>
          <w:sz w:val="16"/>
        </w:rPr>
        <w:t>ocrat</w:t>
      </w:r>
      <w:r w:rsidRPr="00524153">
        <w:rPr>
          <w:rStyle w:val="Emphasis"/>
          <w:highlight w:val="yellow"/>
        </w:rPr>
        <w:t>s</w:t>
      </w:r>
      <w:r w:rsidRPr="00793CC6">
        <w:rPr>
          <w:sz w:val="16"/>
        </w:rPr>
        <w:t xml:space="preserve"> </w:t>
      </w:r>
      <w:r w:rsidRPr="002803AA">
        <w:rPr>
          <w:rStyle w:val="StyleUnderline"/>
        </w:rPr>
        <w:t>to gain traction</w:t>
      </w:r>
      <w:r w:rsidRPr="00793CC6">
        <w:rPr>
          <w:sz w:val="16"/>
        </w:rPr>
        <w:t>. The administration accuses those who denounce the inhumane tactics of Immigration and Customs Enforcement agents of defending criminals. It ridicules critics of the military operation to seize Venezuelan strongman Nicolás Maduro as a violation of international law, suggesting they would rather make excuses for a “narcoterrorist” who endangered American lives.</w:t>
      </w:r>
    </w:p>
    <w:p w14:paraId="751A15D8" w14:textId="77777777" w:rsidR="00946FEB" w:rsidRPr="00793CC6" w:rsidRDefault="00946FEB" w:rsidP="00946FEB">
      <w:pPr>
        <w:rPr>
          <w:sz w:val="16"/>
        </w:rPr>
      </w:pPr>
      <w:r w:rsidRPr="00793CC6">
        <w:rPr>
          <w:sz w:val="16"/>
        </w:rPr>
        <w:t xml:space="preserve">The </w:t>
      </w:r>
      <w:r w:rsidRPr="002803AA">
        <w:rPr>
          <w:rStyle w:val="StyleUnderline"/>
        </w:rPr>
        <w:t>best</w:t>
      </w:r>
      <w:r w:rsidRPr="00793CC6">
        <w:rPr>
          <w:sz w:val="16"/>
        </w:rPr>
        <w:t xml:space="preserve"> and perhaps only </w:t>
      </w:r>
      <w:r w:rsidRPr="002803AA">
        <w:rPr>
          <w:rStyle w:val="StyleUnderline"/>
        </w:rPr>
        <w:t>hope for</w:t>
      </w:r>
      <w:r w:rsidRPr="00793CC6">
        <w:rPr>
          <w:sz w:val="16"/>
        </w:rPr>
        <w:t xml:space="preserve"> </w:t>
      </w:r>
      <w:r w:rsidRPr="002803AA">
        <w:rPr>
          <w:rStyle w:val="Emphasis"/>
        </w:rPr>
        <w:t>restoring</w:t>
      </w:r>
      <w:r w:rsidRPr="00793CC6">
        <w:rPr>
          <w:sz w:val="16"/>
        </w:rPr>
        <w:t xml:space="preserve"> some kind of </w:t>
      </w:r>
      <w:r w:rsidRPr="002803AA">
        <w:rPr>
          <w:rStyle w:val="Emphasis"/>
        </w:rPr>
        <w:t>check</w:t>
      </w:r>
      <w:r w:rsidRPr="00793CC6">
        <w:rPr>
          <w:sz w:val="16"/>
        </w:rPr>
        <w:t xml:space="preserve"> </w:t>
      </w:r>
      <w:r w:rsidRPr="002803AA">
        <w:rPr>
          <w:rStyle w:val="StyleUnderline"/>
        </w:rPr>
        <w:t>on</w:t>
      </w:r>
      <w:r w:rsidRPr="00793CC6">
        <w:rPr>
          <w:sz w:val="16"/>
        </w:rPr>
        <w:t xml:space="preserve"> Mr. </w:t>
      </w:r>
      <w:r w:rsidRPr="002803AA">
        <w:rPr>
          <w:rStyle w:val="Emphasis"/>
        </w:rPr>
        <w:t>Trump</w:t>
      </w:r>
      <w:r w:rsidRPr="00793CC6">
        <w:rPr>
          <w:sz w:val="16"/>
        </w:rPr>
        <w:t xml:space="preserve">’s rogue presidency </w:t>
      </w:r>
      <w:r w:rsidRPr="002803AA">
        <w:rPr>
          <w:rStyle w:val="StyleUnderline"/>
        </w:rPr>
        <w:t>lies in a</w:t>
      </w:r>
      <w:r w:rsidRPr="00793CC6">
        <w:rPr>
          <w:sz w:val="16"/>
        </w:rPr>
        <w:t xml:space="preserve"> </w:t>
      </w:r>
      <w:r w:rsidRPr="002803AA">
        <w:rPr>
          <w:rStyle w:val="Emphasis"/>
        </w:rPr>
        <w:t>Dem</w:t>
      </w:r>
      <w:r w:rsidRPr="00793CC6">
        <w:rPr>
          <w:sz w:val="16"/>
        </w:rPr>
        <w:t xml:space="preserve">ocratic </w:t>
      </w:r>
      <w:r w:rsidRPr="00431C7D">
        <w:rPr>
          <w:rStyle w:val="Emphasis"/>
          <w:highlight w:val="yellow"/>
        </w:rPr>
        <w:t>victory</w:t>
      </w:r>
      <w:r w:rsidRPr="00431C7D">
        <w:rPr>
          <w:sz w:val="16"/>
          <w:highlight w:val="yellow"/>
        </w:rPr>
        <w:t xml:space="preserve"> </w:t>
      </w:r>
      <w:r w:rsidRPr="00431C7D">
        <w:rPr>
          <w:rStyle w:val="StyleUnderline"/>
          <w:highlight w:val="yellow"/>
        </w:rPr>
        <w:t>in</w:t>
      </w:r>
      <w:r w:rsidRPr="002803AA">
        <w:rPr>
          <w:rStyle w:val="StyleUnderline"/>
        </w:rPr>
        <w:t xml:space="preserve"> this fall’s </w:t>
      </w:r>
      <w:r w:rsidRPr="00431C7D">
        <w:rPr>
          <w:rStyle w:val="StyleUnderline"/>
          <w:highlight w:val="yellow"/>
        </w:rPr>
        <w:t>midterm</w:t>
      </w:r>
      <w:r w:rsidRPr="002803AA">
        <w:rPr>
          <w:rStyle w:val="StyleUnderline"/>
        </w:rPr>
        <w:t xml:space="preserve"> congressional elections</w:t>
      </w:r>
      <w:r w:rsidRPr="00793CC6">
        <w:rPr>
          <w:sz w:val="16"/>
        </w:rPr>
        <w:t xml:space="preserve">. </w:t>
      </w:r>
      <w:r w:rsidRPr="002803AA">
        <w:rPr>
          <w:rStyle w:val="StyleUnderline"/>
        </w:rPr>
        <w:t>Unfortunately</w:t>
      </w:r>
      <w:r w:rsidRPr="00793CC6">
        <w:rPr>
          <w:sz w:val="16"/>
        </w:rPr>
        <w:t xml:space="preserve">, </w:t>
      </w:r>
      <w:r w:rsidRPr="00431C7D">
        <w:rPr>
          <w:rStyle w:val="Emphasis"/>
          <w:highlight w:val="yellow"/>
        </w:rPr>
        <w:t>Dem</w:t>
      </w:r>
      <w:r w:rsidRPr="00793CC6">
        <w:rPr>
          <w:sz w:val="16"/>
        </w:rPr>
        <w:t>ocrat</w:t>
      </w:r>
      <w:r w:rsidRPr="00431C7D">
        <w:rPr>
          <w:rStyle w:val="Emphasis"/>
          <w:highlight w:val="yellow"/>
        </w:rPr>
        <w:t>s</w:t>
      </w:r>
      <w:r w:rsidRPr="00793CC6">
        <w:rPr>
          <w:sz w:val="16"/>
        </w:rPr>
        <w:t xml:space="preserve"> </w:t>
      </w:r>
      <w:r w:rsidRPr="002803AA">
        <w:rPr>
          <w:rStyle w:val="StyleUnderline"/>
        </w:rPr>
        <w:t xml:space="preserve">have </w:t>
      </w:r>
      <w:r w:rsidRPr="00431C7D">
        <w:rPr>
          <w:rStyle w:val="StyleUnderline"/>
          <w:highlight w:val="yellow"/>
        </w:rPr>
        <w:t>yet to show they</w:t>
      </w:r>
      <w:r w:rsidRPr="00431C7D">
        <w:rPr>
          <w:sz w:val="16"/>
          <w:highlight w:val="yellow"/>
        </w:rPr>
        <w:t xml:space="preserve"> </w:t>
      </w:r>
      <w:r w:rsidRPr="00431C7D">
        <w:rPr>
          <w:rStyle w:val="Emphasis"/>
          <w:highlight w:val="yellow"/>
        </w:rPr>
        <w:t>can</w:t>
      </w:r>
      <w:r w:rsidRPr="00793CC6">
        <w:rPr>
          <w:sz w:val="16"/>
        </w:rPr>
        <w:t xml:space="preserve"> </w:t>
      </w:r>
      <w:r w:rsidRPr="002803AA">
        <w:rPr>
          <w:rStyle w:val="StyleUnderline"/>
        </w:rPr>
        <w:t>get their act together and win back</w:t>
      </w:r>
      <w:r w:rsidRPr="00793CC6">
        <w:rPr>
          <w:sz w:val="16"/>
        </w:rPr>
        <w:t xml:space="preserve"> the confidence of </w:t>
      </w:r>
      <w:r w:rsidRPr="002803AA">
        <w:rPr>
          <w:rStyle w:val="StyleUnderline"/>
        </w:rPr>
        <w:t>voters</w:t>
      </w:r>
      <w:r w:rsidRPr="00793CC6">
        <w:rPr>
          <w:sz w:val="16"/>
        </w:rPr>
        <w:t>.</w:t>
      </w:r>
    </w:p>
    <w:p w14:paraId="04C4E500" w14:textId="77777777" w:rsidR="00946FEB" w:rsidRPr="00793CC6" w:rsidRDefault="00946FEB" w:rsidP="00946FEB">
      <w:pPr>
        <w:rPr>
          <w:sz w:val="16"/>
        </w:rPr>
      </w:pPr>
      <w:r w:rsidRPr="00793CC6">
        <w:rPr>
          <w:sz w:val="16"/>
        </w:rPr>
        <w:t>Polls conducted to mark the first anniversary of Mr. Trump’s return to power showed that a solid majority of Americans think the President is too focused on foreign adventurism – he began 2026 by invading Venezuela, threatening to bomb Iran and vowing to take over Greenland – and not enough on the domestic economy. Most say he has failed to reduce the cost of living, reneging on a core promise of his 2024 election campaign.</w:t>
      </w:r>
    </w:p>
    <w:p w14:paraId="1091E946" w14:textId="77777777" w:rsidR="00946FEB" w:rsidRPr="00793CC6" w:rsidRDefault="00946FEB" w:rsidP="00946FEB">
      <w:pPr>
        <w:rPr>
          <w:sz w:val="16"/>
        </w:rPr>
      </w:pPr>
      <w:r w:rsidRPr="00793CC6">
        <w:rPr>
          <w:sz w:val="16"/>
        </w:rPr>
        <w:t xml:space="preserve">Yet, </w:t>
      </w:r>
      <w:r w:rsidRPr="00440239">
        <w:rPr>
          <w:rStyle w:val="Emphasis"/>
        </w:rPr>
        <w:t>Dem</w:t>
      </w:r>
      <w:r w:rsidRPr="00793CC6">
        <w:rPr>
          <w:sz w:val="16"/>
        </w:rPr>
        <w:t>ocrat</w:t>
      </w:r>
      <w:r w:rsidRPr="00440239">
        <w:rPr>
          <w:rStyle w:val="Emphasis"/>
        </w:rPr>
        <w:t>s</w:t>
      </w:r>
      <w:r w:rsidRPr="00793CC6">
        <w:rPr>
          <w:sz w:val="16"/>
        </w:rPr>
        <w:t xml:space="preserve"> </w:t>
      </w:r>
      <w:r w:rsidRPr="00440239">
        <w:rPr>
          <w:rStyle w:val="StyleUnderline"/>
        </w:rPr>
        <w:t>should</w:t>
      </w:r>
      <w:r w:rsidRPr="00793CC6">
        <w:rPr>
          <w:sz w:val="16"/>
        </w:rPr>
        <w:t xml:space="preserve"> </w:t>
      </w:r>
      <w:r w:rsidRPr="00440239">
        <w:rPr>
          <w:rStyle w:val="Emphasis"/>
        </w:rPr>
        <w:t>not feel</w:t>
      </w:r>
      <w:r w:rsidRPr="00793CC6">
        <w:rPr>
          <w:sz w:val="16"/>
        </w:rPr>
        <w:t xml:space="preserve"> over</w:t>
      </w:r>
      <w:r w:rsidRPr="00440239">
        <w:rPr>
          <w:rStyle w:val="Emphasis"/>
        </w:rPr>
        <w:t>confident</w:t>
      </w:r>
      <w:r w:rsidRPr="00793CC6">
        <w:rPr>
          <w:sz w:val="16"/>
        </w:rPr>
        <w:t xml:space="preserve"> </w:t>
      </w:r>
      <w:r w:rsidRPr="00440239">
        <w:rPr>
          <w:rStyle w:val="StyleUnderline"/>
        </w:rPr>
        <w:t>heading into midterms</w:t>
      </w:r>
      <w:r w:rsidRPr="00793CC6">
        <w:rPr>
          <w:sz w:val="16"/>
        </w:rPr>
        <w:t xml:space="preserve">. Their </w:t>
      </w:r>
      <w:r w:rsidRPr="00A8554B">
        <w:rPr>
          <w:rStyle w:val="StyleUnderline"/>
          <w:highlight w:val="yellow"/>
        </w:rPr>
        <w:t>party</w:t>
      </w:r>
      <w:r w:rsidRPr="00440239">
        <w:rPr>
          <w:rStyle w:val="StyleUnderline"/>
        </w:rPr>
        <w:t xml:space="preserve"> is </w:t>
      </w:r>
      <w:r w:rsidRPr="00A8554B">
        <w:rPr>
          <w:rStyle w:val="StyleUnderline"/>
          <w:highlight w:val="yellow"/>
        </w:rPr>
        <w:t>viewed</w:t>
      </w:r>
      <w:r w:rsidRPr="00793CC6">
        <w:rPr>
          <w:sz w:val="16"/>
        </w:rPr>
        <w:t xml:space="preserve"> </w:t>
      </w:r>
      <w:r w:rsidRPr="00440239">
        <w:rPr>
          <w:rStyle w:val="Emphasis"/>
        </w:rPr>
        <w:t xml:space="preserve">even </w:t>
      </w:r>
      <w:r w:rsidRPr="00A8554B">
        <w:rPr>
          <w:rStyle w:val="Emphasis"/>
          <w:highlight w:val="yellow"/>
        </w:rPr>
        <w:t>more unfavourably</w:t>
      </w:r>
      <w:r w:rsidRPr="00A8554B">
        <w:rPr>
          <w:sz w:val="16"/>
          <w:highlight w:val="yellow"/>
        </w:rPr>
        <w:t xml:space="preserve"> </w:t>
      </w:r>
      <w:r w:rsidRPr="00A8554B">
        <w:rPr>
          <w:rStyle w:val="StyleUnderline"/>
          <w:highlight w:val="yellow"/>
        </w:rPr>
        <w:t>than</w:t>
      </w:r>
      <w:r w:rsidRPr="00793CC6">
        <w:rPr>
          <w:sz w:val="16"/>
        </w:rPr>
        <w:t xml:space="preserve"> Mr. </w:t>
      </w:r>
      <w:r w:rsidRPr="00440239">
        <w:rPr>
          <w:rStyle w:val="StyleUnderline"/>
        </w:rPr>
        <w:t xml:space="preserve">Trump and the </w:t>
      </w:r>
      <w:r w:rsidRPr="00A8554B">
        <w:rPr>
          <w:rStyle w:val="StyleUnderline"/>
          <w:highlight w:val="yellow"/>
        </w:rPr>
        <w:t>GOP</w:t>
      </w:r>
      <w:r w:rsidRPr="00793CC6">
        <w:rPr>
          <w:sz w:val="16"/>
        </w:rPr>
        <w:t xml:space="preserve">. </w:t>
      </w:r>
      <w:r w:rsidRPr="00440239">
        <w:rPr>
          <w:rStyle w:val="StyleUnderline"/>
        </w:rPr>
        <w:t>And</w:t>
      </w:r>
      <w:r w:rsidRPr="00793CC6">
        <w:rPr>
          <w:sz w:val="16"/>
        </w:rPr>
        <w:t xml:space="preserve"> </w:t>
      </w:r>
      <w:r w:rsidRPr="00A8554B">
        <w:rPr>
          <w:rStyle w:val="Emphasis"/>
          <w:highlight w:val="yellow"/>
        </w:rPr>
        <w:t>ideological divisions</w:t>
      </w:r>
      <w:r w:rsidRPr="00793CC6">
        <w:rPr>
          <w:sz w:val="16"/>
        </w:rPr>
        <w:t xml:space="preserve"> </w:t>
      </w:r>
      <w:r w:rsidRPr="00440239">
        <w:rPr>
          <w:rStyle w:val="StyleUnderline"/>
        </w:rPr>
        <w:t>among</w:t>
      </w:r>
      <w:r w:rsidRPr="00793CC6">
        <w:rPr>
          <w:sz w:val="16"/>
        </w:rPr>
        <w:t xml:space="preserve"> </w:t>
      </w:r>
      <w:r w:rsidRPr="00440239">
        <w:rPr>
          <w:rStyle w:val="Emphasis"/>
        </w:rPr>
        <w:t>Dem</w:t>
      </w:r>
      <w:r w:rsidRPr="00793CC6">
        <w:rPr>
          <w:sz w:val="16"/>
        </w:rPr>
        <w:t>ocrat</w:t>
      </w:r>
      <w:r w:rsidRPr="00440239">
        <w:rPr>
          <w:rStyle w:val="Emphasis"/>
        </w:rPr>
        <w:t>s</w:t>
      </w:r>
      <w:r w:rsidRPr="00793CC6">
        <w:rPr>
          <w:sz w:val="16"/>
        </w:rPr>
        <w:t xml:space="preserve"> </w:t>
      </w:r>
      <w:r w:rsidRPr="00440239">
        <w:rPr>
          <w:rStyle w:val="StyleUnderline"/>
        </w:rPr>
        <w:t xml:space="preserve">continue to </w:t>
      </w:r>
      <w:r w:rsidRPr="00A8554B">
        <w:rPr>
          <w:rStyle w:val="StyleUnderline"/>
          <w:highlight w:val="yellow"/>
        </w:rPr>
        <w:t>hinder</w:t>
      </w:r>
      <w:r w:rsidRPr="00440239">
        <w:rPr>
          <w:rStyle w:val="StyleUnderline"/>
        </w:rPr>
        <w:t xml:space="preserve"> the party’s ability to</w:t>
      </w:r>
      <w:r w:rsidRPr="00793CC6">
        <w:rPr>
          <w:sz w:val="16"/>
        </w:rPr>
        <w:t xml:space="preserve"> </w:t>
      </w:r>
      <w:r w:rsidRPr="00440239">
        <w:rPr>
          <w:rStyle w:val="Emphasis"/>
        </w:rPr>
        <w:t xml:space="preserve">develop </w:t>
      </w:r>
      <w:r w:rsidRPr="00A8554B">
        <w:rPr>
          <w:rStyle w:val="Emphasis"/>
          <w:highlight w:val="yellow"/>
        </w:rPr>
        <w:t>a consistent econ</w:t>
      </w:r>
      <w:r w:rsidRPr="00793CC6">
        <w:rPr>
          <w:sz w:val="16"/>
        </w:rPr>
        <w:t xml:space="preserve">omic </w:t>
      </w:r>
      <w:r w:rsidRPr="00A8554B">
        <w:rPr>
          <w:rStyle w:val="Emphasis"/>
          <w:highlight w:val="yellow"/>
        </w:rPr>
        <w:t>message</w:t>
      </w:r>
      <w:r w:rsidRPr="00793CC6">
        <w:rPr>
          <w:sz w:val="16"/>
        </w:rPr>
        <w:t xml:space="preserve"> </w:t>
      </w:r>
      <w:r w:rsidRPr="00440239">
        <w:rPr>
          <w:rStyle w:val="StyleUnderline"/>
        </w:rPr>
        <w:t>and repel Republican charges of left-wing radicalism and out-of-touch elitism</w:t>
      </w:r>
      <w:r w:rsidRPr="00793CC6">
        <w:rPr>
          <w:sz w:val="16"/>
        </w:rPr>
        <w:t>.</w:t>
      </w:r>
    </w:p>
    <w:p w14:paraId="48AEE5B7" w14:textId="77777777" w:rsidR="00946FEB" w:rsidRPr="00793CC6" w:rsidRDefault="00946FEB" w:rsidP="00946FEB">
      <w:pPr>
        <w:rPr>
          <w:sz w:val="16"/>
        </w:rPr>
      </w:pPr>
      <w:r w:rsidRPr="00793CC6">
        <w:rPr>
          <w:sz w:val="16"/>
        </w:rPr>
        <w:t xml:space="preserve">A Wall Street Journal poll found that Democrats held only a four-percentage-point lead over Republicans on a generic congressional ballot – a comparatively narrow gap for an opposition party in a midterm election year. </w:t>
      </w:r>
      <w:r w:rsidRPr="00855A9D">
        <w:rPr>
          <w:rStyle w:val="StyleUnderline"/>
        </w:rPr>
        <w:t>Moves to</w:t>
      </w:r>
      <w:r w:rsidRPr="00793CC6">
        <w:rPr>
          <w:sz w:val="16"/>
        </w:rPr>
        <w:t xml:space="preserve"> </w:t>
      </w:r>
      <w:r w:rsidRPr="00696556">
        <w:rPr>
          <w:rStyle w:val="Emphasis"/>
          <w:highlight w:val="yellow"/>
        </w:rPr>
        <w:t>redraw</w:t>
      </w:r>
      <w:r w:rsidRPr="00793CC6">
        <w:rPr>
          <w:sz w:val="16"/>
        </w:rPr>
        <w:t xml:space="preserve"> </w:t>
      </w:r>
      <w:r w:rsidRPr="00855A9D">
        <w:rPr>
          <w:rStyle w:val="StyleUnderline"/>
        </w:rPr>
        <w:t>congressional-</w:t>
      </w:r>
      <w:r w:rsidRPr="00696556">
        <w:rPr>
          <w:rStyle w:val="StyleUnderline"/>
          <w:highlight w:val="yellow"/>
        </w:rPr>
        <w:t>district maps</w:t>
      </w:r>
      <w:r w:rsidRPr="00793CC6">
        <w:rPr>
          <w:sz w:val="16"/>
        </w:rPr>
        <w:t xml:space="preserve"> </w:t>
      </w:r>
      <w:r w:rsidRPr="00855A9D">
        <w:rPr>
          <w:rStyle w:val="Emphasis"/>
        </w:rPr>
        <w:t>by Republican</w:t>
      </w:r>
      <w:r w:rsidRPr="00793CC6">
        <w:rPr>
          <w:sz w:val="16"/>
        </w:rPr>
        <w:t xml:space="preserve"> state legislature</w:t>
      </w:r>
      <w:r w:rsidRPr="00855A9D">
        <w:rPr>
          <w:rStyle w:val="Emphasis"/>
        </w:rPr>
        <w:t>s</w:t>
      </w:r>
      <w:r w:rsidRPr="00793CC6">
        <w:rPr>
          <w:sz w:val="16"/>
        </w:rPr>
        <w:t xml:space="preserve"> </w:t>
      </w:r>
      <w:r w:rsidRPr="00855A9D">
        <w:rPr>
          <w:rStyle w:val="StyleUnderline"/>
        </w:rPr>
        <w:t>have</w:t>
      </w:r>
      <w:r w:rsidRPr="00793CC6">
        <w:rPr>
          <w:sz w:val="16"/>
        </w:rPr>
        <w:t xml:space="preserve"> </w:t>
      </w:r>
      <w:r w:rsidRPr="00696556">
        <w:rPr>
          <w:rStyle w:val="Emphasis"/>
          <w:highlight w:val="yellow"/>
        </w:rPr>
        <w:t>complicate</w:t>
      </w:r>
      <w:r w:rsidRPr="00855A9D">
        <w:rPr>
          <w:rStyle w:val="Emphasis"/>
        </w:rPr>
        <w:t>d Dem</w:t>
      </w:r>
      <w:r w:rsidRPr="00793CC6">
        <w:rPr>
          <w:sz w:val="16"/>
        </w:rPr>
        <w:t>ocrat</w:t>
      </w:r>
      <w:r w:rsidRPr="00855A9D">
        <w:rPr>
          <w:rStyle w:val="Emphasis"/>
        </w:rPr>
        <w:t xml:space="preserve">s’ </w:t>
      </w:r>
      <w:r w:rsidRPr="00696556">
        <w:rPr>
          <w:rStyle w:val="Emphasis"/>
          <w:highlight w:val="yellow"/>
        </w:rPr>
        <w:t>path</w:t>
      </w:r>
      <w:r w:rsidRPr="00793CC6">
        <w:rPr>
          <w:sz w:val="16"/>
        </w:rPr>
        <w:t xml:space="preserve"> </w:t>
      </w:r>
      <w:r w:rsidRPr="00855A9D">
        <w:rPr>
          <w:rStyle w:val="StyleUnderline"/>
        </w:rPr>
        <w:t>to retaking the House</w:t>
      </w:r>
      <w:r w:rsidRPr="00793CC6">
        <w:rPr>
          <w:sz w:val="16"/>
        </w:rPr>
        <w:t xml:space="preserve"> of Representatives in November. Democratic House Minority Leader Hakeem Jeffries has also </w:t>
      </w:r>
      <w:r w:rsidRPr="0093730E">
        <w:rPr>
          <w:rStyle w:val="StyleUnderline"/>
          <w:highlight w:val="yellow"/>
        </w:rPr>
        <w:t>struggle</w:t>
      </w:r>
      <w:r w:rsidRPr="00121861">
        <w:rPr>
          <w:rStyle w:val="StyleUnderline"/>
        </w:rPr>
        <w:t xml:space="preserve">d </w:t>
      </w:r>
      <w:r w:rsidRPr="0093730E">
        <w:rPr>
          <w:rStyle w:val="StyleUnderline"/>
          <w:highlight w:val="yellow"/>
        </w:rPr>
        <w:t>to</w:t>
      </w:r>
      <w:r w:rsidRPr="0093730E">
        <w:rPr>
          <w:sz w:val="16"/>
          <w:highlight w:val="yellow"/>
        </w:rPr>
        <w:t xml:space="preserve"> </w:t>
      </w:r>
      <w:r w:rsidRPr="0093730E">
        <w:rPr>
          <w:rStyle w:val="Emphasis"/>
          <w:highlight w:val="yellow"/>
        </w:rPr>
        <w:t>shift</w:t>
      </w:r>
      <w:r w:rsidRPr="00793CC6">
        <w:rPr>
          <w:sz w:val="16"/>
        </w:rPr>
        <w:t xml:space="preserve"> </w:t>
      </w:r>
      <w:r w:rsidRPr="00121861">
        <w:rPr>
          <w:rStyle w:val="StyleUnderline"/>
        </w:rPr>
        <w:t xml:space="preserve">members’ </w:t>
      </w:r>
      <w:r w:rsidRPr="0093730E">
        <w:rPr>
          <w:rStyle w:val="StyleUnderline"/>
          <w:highlight w:val="yellow"/>
        </w:rPr>
        <w:t>focus from</w:t>
      </w:r>
      <w:r w:rsidRPr="0093730E">
        <w:rPr>
          <w:sz w:val="16"/>
          <w:highlight w:val="yellow"/>
        </w:rPr>
        <w:t xml:space="preserve"> </w:t>
      </w:r>
      <w:r w:rsidRPr="0093730E">
        <w:rPr>
          <w:rStyle w:val="Emphasis"/>
          <w:highlight w:val="yellow"/>
        </w:rPr>
        <w:t>identity politics</w:t>
      </w:r>
      <w:r w:rsidRPr="0093730E">
        <w:rPr>
          <w:sz w:val="16"/>
          <w:highlight w:val="yellow"/>
        </w:rPr>
        <w:t xml:space="preserve"> </w:t>
      </w:r>
      <w:r w:rsidRPr="0093730E">
        <w:rPr>
          <w:rStyle w:val="StyleUnderline"/>
          <w:highlight w:val="yellow"/>
        </w:rPr>
        <w:t>to</w:t>
      </w:r>
      <w:r w:rsidRPr="00121861">
        <w:rPr>
          <w:rStyle w:val="StyleUnderline"/>
        </w:rPr>
        <w:t xml:space="preserve"> the</w:t>
      </w:r>
      <w:r w:rsidRPr="00793CC6">
        <w:rPr>
          <w:sz w:val="16"/>
        </w:rPr>
        <w:t xml:space="preserve"> </w:t>
      </w:r>
      <w:r w:rsidRPr="0093730E">
        <w:rPr>
          <w:rStyle w:val="Emphasis"/>
          <w:highlight w:val="yellow"/>
        </w:rPr>
        <w:t>econ</w:t>
      </w:r>
      <w:r w:rsidRPr="00121861">
        <w:rPr>
          <w:rStyle w:val="Emphasis"/>
        </w:rPr>
        <w:t>omy</w:t>
      </w:r>
      <w:r w:rsidRPr="00793CC6">
        <w:rPr>
          <w:sz w:val="16"/>
        </w:rPr>
        <w:t>.</w:t>
      </w:r>
    </w:p>
    <w:p w14:paraId="78AF7BAA" w14:textId="77777777" w:rsidR="00946FEB" w:rsidRPr="00793CC6" w:rsidRDefault="00946FEB" w:rsidP="00946FEB">
      <w:pPr>
        <w:rPr>
          <w:sz w:val="16"/>
        </w:rPr>
      </w:pPr>
      <w:r w:rsidRPr="00793CC6">
        <w:rPr>
          <w:sz w:val="16"/>
        </w:rPr>
        <w:t xml:space="preserve">Democrats are seeking to make gains this fall in Maine, Alaska, North Carolina and Ohio (and possibly even Iowa and Texas) </w:t>
      </w:r>
      <w:r w:rsidRPr="00870E61">
        <w:rPr>
          <w:rStyle w:val="StyleUnderline"/>
          <w:highlight w:val="yellow"/>
        </w:rPr>
        <w:t>to</w:t>
      </w:r>
      <w:r w:rsidRPr="00870E61">
        <w:rPr>
          <w:sz w:val="16"/>
          <w:highlight w:val="yellow"/>
        </w:rPr>
        <w:t xml:space="preserve"> </w:t>
      </w:r>
      <w:r w:rsidRPr="00870E61">
        <w:rPr>
          <w:rStyle w:val="Emphasis"/>
          <w:highlight w:val="yellow"/>
        </w:rPr>
        <w:t>flip</w:t>
      </w:r>
      <w:r w:rsidRPr="00D109C2">
        <w:rPr>
          <w:rStyle w:val="Emphasis"/>
        </w:rPr>
        <w:t xml:space="preserve"> the </w:t>
      </w:r>
      <w:r w:rsidRPr="00870E61">
        <w:rPr>
          <w:rStyle w:val="Emphasis"/>
          <w:highlight w:val="yellow"/>
        </w:rPr>
        <w:t>Senate</w:t>
      </w:r>
      <w:r w:rsidRPr="00793CC6">
        <w:rPr>
          <w:sz w:val="16"/>
        </w:rPr>
        <w:t xml:space="preserve"> </w:t>
      </w:r>
      <w:r w:rsidRPr="00D109C2">
        <w:rPr>
          <w:rStyle w:val="StyleUnderline"/>
        </w:rPr>
        <w:t>from Republican control</w:t>
      </w:r>
      <w:r w:rsidRPr="00793CC6">
        <w:rPr>
          <w:sz w:val="16"/>
        </w:rPr>
        <w:t xml:space="preserve">. But that </w:t>
      </w:r>
      <w:r w:rsidRPr="00D109C2">
        <w:rPr>
          <w:rStyle w:val="Emphasis"/>
          <w:sz w:val="24"/>
          <w:szCs w:val="24"/>
        </w:rPr>
        <w:t xml:space="preserve">will </w:t>
      </w:r>
      <w:r w:rsidRPr="00870E61">
        <w:rPr>
          <w:rStyle w:val="Emphasis"/>
          <w:sz w:val="24"/>
          <w:szCs w:val="24"/>
          <w:highlight w:val="yellow"/>
        </w:rPr>
        <w:t>be a tall order</w:t>
      </w:r>
      <w:r w:rsidRPr="00793CC6">
        <w:rPr>
          <w:sz w:val="16"/>
        </w:rPr>
        <w:t xml:space="preserve">, </w:t>
      </w:r>
      <w:r w:rsidRPr="00D109C2">
        <w:rPr>
          <w:rStyle w:val="StyleUnderline"/>
        </w:rPr>
        <w:t>to say the least</w:t>
      </w:r>
      <w:r w:rsidRPr="00793CC6">
        <w:rPr>
          <w:sz w:val="16"/>
        </w:rPr>
        <w:t>.</w:t>
      </w:r>
    </w:p>
    <w:p w14:paraId="7F280EF5" w14:textId="77777777" w:rsidR="00946FEB" w:rsidRPr="00793CC6" w:rsidRDefault="00946FEB" w:rsidP="00946FEB">
      <w:pPr>
        <w:rPr>
          <w:sz w:val="16"/>
        </w:rPr>
      </w:pPr>
      <w:r w:rsidRPr="00793CC6">
        <w:rPr>
          <w:sz w:val="16"/>
        </w:rPr>
        <w:t xml:space="preserve">“Right now, </w:t>
      </w:r>
      <w:r w:rsidRPr="000C25D2">
        <w:rPr>
          <w:rStyle w:val="Emphasis"/>
        </w:rPr>
        <w:t>Dem</w:t>
      </w:r>
      <w:r w:rsidRPr="00793CC6">
        <w:rPr>
          <w:sz w:val="16"/>
        </w:rPr>
        <w:t>ocrat</w:t>
      </w:r>
      <w:r w:rsidRPr="000C25D2">
        <w:rPr>
          <w:rStyle w:val="Emphasis"/>
        </w:rPr>
        <w:t>s</w:t>
      </w:r>
      <w:r w:rsidRPr="00793CC6">
        <w:rPr>
          <w:sz w:val="16"/>
        </w:rPr>
        <w:t xml:space="preserve"> </w:t>
      </w:r>
      <w:r w:rsidRPr="000C25D2">
        <w:rPr>
          <w:rStyle w:val="StyleUnderline"/>
        </w:rPr>
        <w:t>have</w:t>
      </w:r>
      <w:r w:rsidRPr="00793CC6">
        <w:rPr>
          <w:sz w:val="16"/>
        </w:rPr>
        <w:t xml:space="preserve"> </w:t>
      </w:r>
      <w:r w:rsidRPr="00870E61">
        <w:rPr>
          <w:rStyle w:val="Emphasis"/>
          <w:highlight w:val="yellow"/>
        </w:rPr>
        <w:t>no credible path</w:t>
      </w:r>
      <w:r w:rsidRPr="00870E61">
        <w:rPr>
          <w:sz w:val="16"/>
          <w:highlight w:val="yellow"/>
        </w:rPr>
        <w:t xml:space="preserve"> </w:t>
      </w:r>
      <w:r w:rsidRPr="00870E61">
        <w:rPr>
          <w:rStyle w:val="StyleUnderline"/>
          <w:highlight w:val="yellow"/>
        </w:rPr>
        <w:t>to</w:t>
      </w:r>
      <w:r w:rsidRPr="00793CC6">
        <w:rPr>
          <w:sz w:val="16"/>
        </w:rPr>
        <w:t xml:space="preserve"> sustained </w:t>
      </w:r>
      <w:r w:rsidRPr="00870E61">
        <w:rPr>
          <w:rStyle w:val="StyleUnderline"/>
          <w:highlight w:val="yellow"/>
        </w:rPr>
        <w:t>control</w:t>
      </w:r>
      <w:r w:rsidRPr="000C25D2">
        <w:rPr>
          <w:rStyle w:val="StyleUnderline"/>
        </w:rPr>
        <w:t xml:space="preserve"> of the</w:t>
      </w:r>
      <w:r w:rsidRPr="00793CC6">
        <w:rPr>
          <w:sz w:val="16"/>
        </w:rPr>
        <w:t xml:space="preserve"> </w:t>
      </w:r>
      <w:r w:rsidRPr="000C25D2">
        <w:rPr>
          <w:rStyle w:val="Emphasis"/>
        </w:rPr>
        <w:t>Senate</w:t>
      </w:r>
      <w:r w:rsidRPr="00793CC6">
        <w:rPr>
          <w:sz w:val="16"/>
        </w:rPr>
        <w:t xml:space="preserve"> and the White House,” Democratic strategist (and former Barack Obama campaign manager) David Plouffe wrote recently in a stinging indictment of current party leaders.</w:t>
      </w:r>
    </w:p>
    <w:p w14:paraId="3ED2C3EA" w14:textId="77777777" w:rsidR="00946FEB" w:rsidRPr="00793CC6" w:rsidRDefault="00946FEB" w:rsidP="00946FEB">
      <w:pPr>
        <w:rPr>
          <w:sz w:val="16"/>
        </w:rPr>
      </w:pPr>
      <w:r w:rsidRPr="00793CC6">
        <w:rPr>
          <w:sz w:val="16"/>
        </w:rPr>
        <w:t xml:space="preserve">He </w:t>
      </w:r>
      <w:r w:rsidRPr="00501126">
        <w:rPr>
          <w:rStyle w:val="StyleUnderline"/>
        </w:rPr>
        <w:t>urged</w:t>
      </w:r>
      <w:r w:rsidRPr="00793CC6">
        <w:rPr>
          <w:sz w:val="16"/>
        </w:rPr>
        <w:t xml:space="preserve"> </w:t>
      </w:r>
      <w:r w:rsidRPr="00501126">
        <w:rPr>
          <w:rStyle w:val="Emphasis"/>
        </w:rPr>
        <w:t>Dem</w:t>
      </w:r>
      <w:r w:rsidRPr="00793CC6">
        <w:rPr>
          <w:sz w:val="16"/>
        </w:rPr>
        <w:t>ocrat</w:t>
      </w:r>
      <w:r w:rsidRPr="00501126">
        <w:rPr>
          <w:rStyle w:val="Emphasis"/>
        </w:rPr>
        <w:t>s</w:t>
      </w:r>
      <w:r w:rsidRPr="00793CC6">
        <w:rPr>
          <w:sz w:val="16"/>
        </w:rPr>
        <w:t xml:space="preserve"> </w:t>
      </w:r>
      <w:r w:rsidRPr="00501126">
        <w:rPr>
          <w:rStyle w:val="StyleUnderline"/>
        </w:rPr>
        <w:t>to adopt a</w:t>
      </w:r>
      <w:r w:rsidRPr="00793CC6">
        <w:rPr>
          <w:sz w:val="16"/>
        </w:rPr>
        <w:t xml:space="preserve"> relentless </w:t>
      </w:r>
      <w:r w:rsidRPr="00221EB2">
        <w:rPr>
          <w:rStyle w:val="Emphasis"/>
          <w:highlight w:val="yellow"/>
        </w:rPr>
        <w:t>focus on</w:t>
      </w:r>
      <w:r w:rsidRPr="00501126">
        <w:rPr>
          <w:rStyle w:val="Emphasis"/>
        </w:rPr>
        <w:t xml:space="preserve"> the </w:t>
      </w:r>
      <w:r w:rsidRPr="00221EB2">
        <w:rPr>
          <w:rStyle w:val="Emphasis"/>
          <w:highlight w:val="yellow"/>
        </w:rPr>
        <w:t>econ</w:t>
      </w:r>
      <w:r w:rsidRPr="00501126">
        <w:rPr>
          <w:rStyle w:val="Emphasis"/>
        </w:rPr>
        <w:t>omy</w:t>
      </w:r>
      <w:r w:rsidRPr="00793CC6">
        <w:rPr>
          <w:sz w:val="16"/>
        </w:rPr>
        <w:t xml:space="preserve">, </w:t>
      </w:r>
      <w:r w:rsidRPr="00501126">
        <w:rPr>
          <w:rStyle w:val="StyleUnderline"/>
        </w:rPr>
        <w:t>and the corollary issues</w:t>
      </w:r>
      <w:r w:rsidRPr="00793CC6">
        <w:rPr>
          <w:sz w:val="16"/>
        </w:rPr>
        <w:t xml:space="preserve"> of health care and child care, promising to abolish Mr. Trump’s inflationary tariffs and place limits on the use of artificial intelligence to eliminate jobs and spread misinformation.</w:t>
      </w:r>
    </w:p>
    <w:p w14:paraId="36B2CC0A" w14:textId="77777777" w:rsidR="00946FEB" w:rsidRPr="002F3A1A" w:rsidRDefault="00946FEB" w:rsidP="00946FEB">
      <w:r w:rsidRPr="00501126">
        <w:rPr>
          <w:rStyle w:val="StyleUnderline"/>
        </w:rPr>
        <w:t xml:space="preserve">This </w:t>
      </w:r>
      <w:r w:rsidRPr="00221EB2">
        <w:rPr>
          <w:rStyle w:val="StyleUnderline"/>
          <w:highlight w:val="yellow"/>
        </w:rPr>
        <w:t>will be</w:t>
      </w:r>
      <w:r w:rsidRPr="00793CC6">
        <w:rPr>
          <w:sz w:val="16"/>
        </w:rPr>
        <w:t xml:space="preserve"> </w:t>
      </w:r>
      <w:r w:rsidRPr="00501126">
        <w:rPr>
          <w:rStyle w:val="Emphasis"/>
        </w:rPr>
        <w:t xml:space="preserve">much </w:t>
      </w:r>
      <w:r w:rsidRPr="00221EB2">
        <w:rPr>
          <w:rStyle w:val="Emphasis"/>
          <w:highlight w:val="yellow"/>
        </w:rPr>
        <w:t>hard</w:t>
      </w:r>
      <w:r w:rsidRPr="00501126">
        <w:rPr>
          <w:rStyle w:val="Emphasis"/>
        </w:rPr>
        <w:t>er</w:t>
      </w:r>
      <w:r w:rsidRPr="00793CC6">
        <w:rPr>
          <w:sz w:val="16"/>
        </w:rPr>
        <w:t xml:space="preserve"> to do </w:t>
      </w:r>
      <w:r w:rsidRPr="00501126">
        <w:rPr>
          <w:rStyle w:val="StyleUnderline"/>
        </w:rPr>
        <w:t>than it sounds</w:t>
      </w:r>
      <w:r w:rsidRPr="00793CC6">
        <w:rPr>
          <w:sz w:val="16"/>
        </w:rPr>
        <w:t xml:space="preserve">. Mr. </w:t>
      </w:r>
      <w:r w:rsidRPr="00221EB2">
        <w:rPr>
          <w:rStyle w:val="Emphasis"/>
        </w:rPr>
        <w:t>Trump</w:t>
      </w:r>
      <w:r w:rsidRPr="00793CC6">
        <w:rPr>
          <w:sz w:val="16"/>
        </w:rPr>
        <w:t xml:space="preserve"> </w:t>
      </w:r>
      <w:r w:rsidRPr="00501126">
        <w:rPr>
          <w:rStyle w:val="StyleUnderline"/>
        </w:rPr>
        <w:t>and</w:t>
      </w:r>
      <w:r w:rsidRPr="00793CC6">
        <w:rPr>
          <w:sz w:val="16"/>
        </w:rPr>
        <w:t xml:space="preserve"> </w:t>
      </w:r>
      <w:r w:rsidRPr="00501126">
        <w:rPr>
          <w:rStyle w:val="Emphasis"/>
        </w:rPr>
        <w:t xml:space="preserve">other </w:t>
      </w:r>
      <w:r w:rsidRPr="00221EB2">
        <w:rPr>
          <w:rStyle w:val="Emphasis"/>
          <w:highlight w:val="yellow"/>
        </w:rPr>
        <w:t>Republicans</w:t>
      </w:r>
      <w:r w:rsidRPr="00793CC6">
        <w:rPr>
          <w:sz w:val="16"/>
        </w:rPr>
        <w:t xml:space="preserve"> </w:t>
      </w:r>
      <w:r w:rsidRPr="00501126">
        <w:rPr>
          <w:rStyle w:val="StyleUnderline"/>
        </w:rPr>
        <w:t>will continuously</w:t>
      </w:r>
      <w:r w:rsidRPr="00793CC6">
        <w:rPr>
          <w:sz w:val="16"/>
        </w:rPr>
        <w:t xml:space="preserve"> </w:t>
      </w:r>
      <w:r w:rsidRPr="00221EB2">
        <w:rPr>
          <w:rStyle w:val="Emphasis"/>
          <w:highlight w:val="yellow"/>
        </w:rPr>
        <w:t>bait Dem</w:t>
      </w:r>
      <w:r w:rsidRPr="00793CC6">
        <w:rPr>
          <w:sz w:val="16"/>
        </w:rPr>
        <w:t>ocrat</w:t>
      </w:r>
      <w:r w:rsidRPr="00221EB2">
        <w:rPr>
          <w:rStyle w:val="Emphasis"/>
          <w:highlight w:val="yellow"/>
        </w:rPr>
        <w:t>s</w:t>
      </w:r>
      <w:r w:rsidRPr="00793CC6">
        <w:rPr>
          <w:sz w:val="16"/>
        </w:rPr>
        <w:t xml:space="preserve"> exasperated </w:t>
      </w:r>
      <w:r w:rsidRPr="00501126">
        <w:rPr>
          <w:rStyle w:val="StyleUnderline"/>
        </w:rPr>
        <w:t>by the steady erosion of democratic norms</w:t>
      </w:r>
      <w:r w:rsidRPr="00793CC6">
        <w:rPr>
          <w:sz w:val="16"/>
        </w:rPr>
        <w:t xml:space="preserve">. But </w:t>
      </w:r>
      <w:r w:rsidRPr="00501126">
        <w:rPr>
          <w:rStyle w:val="StyleUnderline"/>
        </w:rPr>
        <w:t>calls from</w:t>
      </w:r>
      <w:r w:rsidRPr="00793CC6">
        <w:rPr>
          <w:sz w:val="16"/>
        </w:rPr>
        <w:t xml:space="preserve"> left-leaning </w:t>
      </w:r>
      <w:r w:rsidRPr="00501126">
        <w:rPr>
          <w:rStyle w:val="Emphasis"/>
        </w:rPr>
        <w:t>Dem</w:t>
      </w:r>
      <w:r w:rsidRPr="00793CC6">
        <w:rPr>
          <w:sz w:val="16"/>
        </w:rPr>
        <w:t>ocrat</w:t>
      </w:r>
      <w:r w:rsidRPr="00501126">
        <w:rPr>
          <w:rStyle w:val="Emphasis"/>
        </w:rPr>
        <w:t>s</w:t>
      </w:r>
      <w:r w:rsidRPr="00793CC6">
        <w:rPr>
          <w:sz w:val="16"/>
        </w:rPr>
        <w:t xml:space="preserve"> </w:t>
      </w:r>
      <w:r w:rsidRPr="00221EB2">
        <w:rPr>
          <w:rStyle w:val="StyleUnderline"/>
          <w:highlight w:val="yellow"/>
        </w:rPr>
        <w:t>to</w:t>
      </w:r>
      <w:r w:rsidRPr="00221EB2">
        <w:rPr>
          <w:sz w:val="16"/>
          <w:highlight w:val="yellow"/>
        </w:rPr>
        <w:t xml:space="preserve"> </w:t>
      </w:r>
      <w:r w:rsidRPr="00221EB2">
        <w:rPr>
          <w:rStyle w:val="Emphasis"/>
          <w:highlight w:val="yellow"/>
        </w:rPr>
        <w:t>abolish ICE</w:t>
      </w:r>
      <w:r w:rsidRPr="00221EB2">
        <w:rPr>
          <w:sz w:val="16"/>
          <w:highlight w:val="yellow"/>
        </w:rPr>
        <w:t xml:space="preserve"> </w:t>
      </w:r>
      <w:r w:rsidRPr="00221EB2">
        <w:rPr>
          <w:rStyle w:val="StyleUnderline"/>
          <w:highlight w:val="yellow"/>
        </w:rPr>
        <w:t>or</w:t>
      </w:r>
      <w:r w:rsidRPr="00793CC6">
        <w:rPr>
          <w:sz w:val="16"/>
        </w:rPr>
        <w:t xml:space="preserve"> to </w:t>
      </w:r>
      <w:r w:rsidRPr="00221EB2">
        <w:rPr>
          <w:rStyle w:val="Emphasis"/>
          <w:highlight w:val="yellow"/>
        </w:rPr>
        <w:t>impeach</w:t>
      </w:r>
      <w:r w:rsidRPr="00793CC6">
        <w:rPr>
          <w:sz w:val="16"/>
        </w:rPr>
        <w:t xml:space="preserve"> Mr. </w:t>
      </w:r>
      <w:r w:rsidRPr="00501126">
        <w:rPr>
          <w:rStyle w:val="Emphasis"/>
        </w:rPr>
        <w:t>Trump</w:t>
      </w:r>
      <w:r w:rsidRPr="00793CC6">
        <w:rPr>
          <w:sz w:val="16"/>
        </w:rPr>
        <w:t xml:space="preserve"> </w:t>
      </w:r>
      <w:r w:rsidRPr="00501126">
        <w:rPr>
          <w:rStyle w:val="StyleUnderline"/>
        </w:rPr>
        <w:t xml:space="preserve">will </w:t>
      </w:r>
      <w:r w:rsidRPr="00221EB2">
        <w:rPr>
          <w:rStyle w:val="StyleUnderline"/>
          <w:highlight w:val="yellow"/>
        </w:rPr>
        <w:t>hurt</w:t>
      </w:r>
      <w:r w:rsidRPr="00793CC6">
        <w:rPr>
          <w:sz w:val="16"/>
        </w:rPr>
        <w:t xml:space="preserve"> Democratic </w:t>
      </w:r>
      <w:r w:rsidRPr="00221EB2">
        <w:rPr>
          <w:rStyle w:val="StyleUnderline"/>
          <w:highlight w:val="yellow"/>
        </w:rPr>
        <w:t>candidates in swing</w:t>
      </w:r>
      <w:r w:rsidRPr="00501126">
        <w:rPr>
          <w:rStyle w:val="StyleUnderline"/>
        </w:rPr>
        <w:t xml:space="preserve"> states and </w:t>
      </w:r>
      <w:r w:rsidRPr="00221EB2">
        <w:rPr>
          <w:rStyle w:val="StyleUnderline"/>
          <w:highlight w:val="yellow"/>
        </w:rPr>
        <w:t>districts</w:t>
      </w:r>
      <w:r w:rsidRPr="00793CC6">
        <w:rPr>
          <w:sz w:val="16"/>
        </w:rPr>
        <w:t>.</w:t>
      </w:r>
    </w:p>
    <w:p w14:paraId="044A61EB" w14:textId="77777777" w:rsidR="00946FEB" w:rsidRDefault="00946FEB" w:rsidP="00946FEB">
      <w:pPr>
        <w:pStyle w:val="Heading4"/>
      </w:pPr>
      <w:r>
        <w:rPr>
          <w:u w:val="single"/>
        </w:rPr>
        <w:t>B</w:t>
      </w:r>
      <w:r w:rsidRPr="00DA680C">
        <w:rPr>
          <w:u w:val="single"/>
        </w:rPr>
        <w:t>lack swans</w:t>
      </w:r>
      <w:r>
        <w:t xml:space="preserve"> such as </w:t>
      </w:r>
      <w:r w:rsidRPr="002422E0">
        <w:rPr>
          <w:u w:val="single"/>
        </w:rPr>
        <w:t>Venezuela</w:t>
      </w:r>
      <w:r>
        <w:t xml:space="preserve"> thump.</w:t>
      </w:r>
    </w:p>
    <w:p w14:paraId="349B3662" w14:textId="77777777" w:rsidR="00946FEB" w:rsidRPr="00577E3C" w:rsidRDefault="00946FEB" w:rsidP="00946FEB">
      <w:r>
        <w:t xml:space="preserve">David </w:t>
      </w:r>
      <w:r w:rsidRPr="00577E3C">
        <w:rPr>
          <w:rStyle w:val="Style13ptBold"/>
        </w:rPr>
        <w:t xml:space="preserve">Corn </w:t>
      </w:r>
      <w:r>
        <w:rPr>
          <w:rStyle w:val="Style13ptBold"/>
        </w:rPr>
        <w:t>26</w:t>
      </w:r>
      <w:r>
        <w:t>, Washington DC Bureau Chief at Mother Jones, author of Our Land newsletter, "Maybe Donald Trump Isn't Immune to Political Gravity After All," Mother Jones, 01/03/2026, https://www.motherjones.com/politics/2025/12/donald-trump-polls-lame-duck-venezuela-hegseth-political-gravity/</w:t>
      </w:r>
    </w:p>
    <w:p w14:paraId="4182286A" w14:textId="77777777" w:rsidR="00946FEB" w:rsidRPr="00577E3C" w:rsidRDefault="00946FEB" w:rsidP="00946FEB">
      <w:pPr>
        <w:rPr>
          <w:sz w:val="16"/>
        </w:rPr>
      </w:pPr>
      <w:r w:rsidRPr="00577E3C">
        <w:rPr>
          <w:rStyle w:val="StyleUnderline"/>
          <w:highlight w:val="yellow"/>
        </w:rPr>
        <w:t>It’s</w:t>
      </w:r>
      <w:r w:rsidRPr="00577E3C">
        <w:rPr>
          <w:sz w:val="16"/>
        </w:rPr>
        <w:t xml:space="preserve"> far </w:t>
      </w:r>
      <w:r w:rsidRPr="00577E3C">
        <w:rPr>
          <w:rStyle w:val="Emphasis"/>
          <w:highlight w:val="yellow"/>
        </w:rPr>
        <w:t>too early</w:t>
      </w:r>
      <w:r w:rsidRPr="00577E3C">
        <w:rPr>
          <w:sz w:val="16"/>
          <w:highlight w:val="yellow"/>
        </w:rPr>
        <w:t xml:space="preserve"> </w:t>
      </w:r>
      <w:r w:rsidRPr="00577E3C">
        <w:rPr>
          <w:rStyle w:val="StyleUnderline"/>
          <w:highlight w:val="yellow"/>
        </w:rPr>
        <w:t>to make</w:t>
      </w:r>
      <w:r w:rsidRPr="00577E3C">
        <w:rPr>
          <w:sz w:val="16"/>
        </w:rPr>
        <w:t xml:space="preserve"> </w:t>
      </w:r>
      <w:r w:rsidRPr="00577E3C">
        <w:rPr>
          <w:rStyle w:val="Emphasis"/>
        </w:rPr>
        <w:t xml:space="preserve">any </w:t>
      </w:r>
      <w:r w:rsidRPr="00577E3C">
        <w:rPr>
          <w:rStyle w:val="Emphasis"/>
          <w:highlight w:val="yellow"/>
        </w:rPr>
        <w:t>predictions</w:t>
      </w:r>
      <w:r w:rsidRPr="00577E3C">
        <w:rPr>
          <w:sz w:val="16"/>
        </w:rPr>
        <w:t xml:space="preserve">. </w:t>
      </w:r>
      <w:r w:rsidRPr="00577E3C">
        <w:rPr>
          <w:rStyle w:val="StyleUnderline"/>
        </w:rPr>
        <w:t xml:space="preserve">External </w:t>
      </w:r>
      <w:r w:rsidRPr="00577E3C">
        <w:rPr>
          <w:rStyle w:val="StyleUnderline"/>
          <w:highlight w:val="yellow"/>
        </w:rPr>
        <w:t>circumstances can</w:t>
      </w:r>
      <w:r w:rsidRPr="00577E3C">
        <w:rPr>
          <w:sz w:val="16"/>
          <w:highlight w:val="yellow"/>
        </w:rPr>
        <w:t xml:space="preserve"> </w:t>
      </w:r>
      <w:r w:rsidRPr="00577E3C">
        <w:rPr>
          <w:rStyle w:val="Emphasis"/>
          <w:highlight w:val="yellow"/>
        </w:rPr>
        <w:t>always</w:t>
      </w:r>
      <w:r w:rsidRPr="00577E3C">
        <w:rPr>
          <w:sz w:val="16"/>
          <w:highlight w:val="yellow"/>
        </w:rPr>
        <w:t xml:space="preserve"> </w:t>
      </w:r>
      <w:r w:rsidRPr="00577E3C">
        <w:rPr>
          <w:rStyle w:val="StyleUnderline"/>
          <w:highlight w:val="yellow"/>
        </w:rPr>
        <w:t>change</w:t>
      </w:r>
      <w:r w:rsidRPr="00577E3C">
        <w:rPr>
          <w:sz w:val="16"/>
          <w:highlight w:val="yellow"/>
        </w:rPr>
        <w:t xml:space="preserve"> </w:t>
      </w:r>
      <w:r w:rsidRPr="00577E3C">
        <w:rPr>
          <w:rStyle w:val="Emphasis"/>
          <w:highlight w:val="yellow"/>
        </w:rPr>
        <w:t>any</w:t>
      </w:r>
      <w:r w:rsidRPr="00577E3C">
        <w:rPr>
          <w:rStyle w:val="Emphasis"/>
        </w:rPr>
        <w:t xml:space="preserve"> political </w:t>
      </w:r>
      <w:r w:rsidRPr="00577E3C">
        <w:rPr>
          <w:rStyle w:val="Emphasis"/>
          <w:highlight w:val="yellow"/>
        </w:rPr>
        <w:t>equation</w:t>
      </w:r>
      <w:r w:rsidRPr="00577E3C">
        <w:rPr>
          <w:sz w:val="16"/>
        </w:rPr>
        <w:t xml:space="preserve">. </w:t>
      </w:r>
      <w:r w:rsidRPr="00577E3C">
        <w:rPr>
          <w:rStyle w:val="StyleUnderline"/>
        </w:rPr>
        <w:t>What happens if there’s</w:t>
      </w:r>
      <w:r w:rsidRPr="00577E3C">
        <w:rPr>
          <w:sz w:val="16"/>
        </w:rPr>
        <w:t xml:space="preserve"> a </w:t>
      </w:r>
      <w:r w:rsidRPr="002422E0">
        <w:rPr>
          <w:rStyle w:val="Emphasis"/>
          <w:highlight w:val="yellow"/>
        </w:rPr>
        <w:t>war in Venezuela</w:t>
      </w:r>
      <w:r w:rsidRPr="00DA680C">
        <w:rPr>
          <w:rStyle w:val="Emphasis"/>
        </w:rPr>
        <w:t>?</w:t>
      </w:r>
      <w:r w:rsidRPr="00DA680C">
        <w:rPr>
          <w:sz w:val="16"/>
        </w:rPr>
        <w:t xml:space="preserve"> </w:t>
      </w:r>
      <w:r w:rsidRPr="00DA680C">
        <w:rPr>
          <w:rStyle w:val="StyleUnderline"/>
        </w:rPr>
        <w:t>Or</w:t>
      </w:r>
      <w:r w:rsidRPr="00DA680C">
        <w:rPr>
          <w:sz w:val="16"/>
        </w:rPr>
        <w:t xml:space="preserve"> if</w:t>
      </w:r>
      <w:r w:rsidRPr="00577E3C">
        <w:rPr>
          <w:sz w:val="16"/>
        </w:rPr>
        <w:t xml:space="preserve"> </w:t>
      </w:r>
      <w:r w:rsidRPr="00577E3C">
        <w:rPr>
          <w:rStyle w:val="StyleUnderline"/>
        </w:rPr>
        <w:t xml:space="preserve">the White House can find </w:t>
      </w:r>
      <w:r w:rsidRPr="00577E3C">
        <w:rPr>
          <w:rStyle w:val="StyleUnderline"/>
          <w:highlight w:val="yellow"/>
        </w:rPr>
        <w:t>a</w:t>
      </w:r>
      <w:r w:rsidRPr="00577E3C">
        <w:rPr>
          <w:sz w:val="16"/>
          <w:highlight w:val="yellow"/>
        </w:rPr>
        <w:t xml:space="preserve"> </w:t>
      </w:r>
      <w:r w:rsidRPr="00577E3C">
        <w:rPr>
          <w:rStyle w:val="Emphasis"/>
          <w:highlight w:val="yellow"/>
        </w:rPr>
        <w:t>trans migrant</w:t>
      </w:r>
      <w:r w:rsidRPr="00577E3C">
        <w:rPr>
          <w:sz w:val="16"/>
          <w:highlight w:val="yellow"/>
        </w:rPr>
        <w:t xml:space="preserve"> </w:t>
      </w:r>
      <w:r w:rsidRPr="00577E3C">
        <w:rPr>
          <w:rStyle w:val="StyleUnderline"/>
          <w:highlight w:val="yellow"/>
        </w:rPr>
        <w:t>who commits a</w:t>
      </w:r>
      <w:r w:rsidRPr="00577E3C">
        <w:rPr>
          <w:sz w:val="16"/>
          <w:highlight w:val="yellow"/>
        </w:rPr>
        <w:t xml:space="preserve"> </w:t>
      </w:r>
      <w:r w:rsidRPr="00577E3C">
        <w:rPr>
          <w:rStyle w:val="Emphasis"/>
          <w:highlight w:val="yellow"/>
        </w:rPr>
        <w:t>heinous crime</w:t>
      </w:r>
      <w:r w:rsidRPr="00577E3C">
        <w:rPr>
          <w:rStyle w:val="Emphasis"/>
        </w:rPr>
        <w:t>?</w:t>
      </w:r>
      <w:r w:rsidRPr="00577E3C">
        <w:rPr>
          <w:sz w:val="16"/>
        </w:rPr>
        <w:t xml:space="preserve"> </w:t>
      </w:r>
      <w:r w:rsidRPr="00577E3C">
        <w:rPr>
          <w:rStyle w:val="StyleUnderline"/>
          <w:highlight w:val="yellow"/>
        </w:rPr>
        <w:t>And</w:t>
      </w:r>
      <w:r w:rsidRPr="00577E3C">
        <w:rPr>
          <w:sz w:val="16"/>
        </w:rPr>
        <w:t xml:space="preserve"> </w:t>
      </w:r>
      <w:r w:rsidRPr="00577E3C">
        <w:rPr>
          <w:rStyle w:val="StyleUnderline"/>
        </w:rPr>
        <w:t xml:space="preserve">we all ought to worry about Trump and his crew </w:t>
      </w:r>
      <w:r w:rsidRPr="00577E3C">
        <w:rPr>
          <w:rStyle w:val="Emphasis"/>
        </w:rPr>
        <w:t xml:space="preserve">concocting </w:t>
      </w:r>
      <w:r w:rsidRPr="00577E3C">
        <w:rPr>
          <w:rStyle w:val="Emphasis"/>
          <w:highlight w:val="yellow"/>
        </w:rPr>
        <w:t>ways to screw with</w:t>
      </w:r>
      <w:r w:rsidRPr="00577E3C">
        <w:rPr>
          <w:sz w:val="16"/>
        </w:rPr>
        <w:t xml:space="preserve"> next year’s </w:t>
      </w:r>
      <w:r w:rsidRPr="00577E3C">
        <w:rPr>
          <w:rStyle w:val="Emphasis"/>
          <w:highlight w:val="yellow"/>
        </w:rPr>
        <w:t>elections</w:t>
      </w:r>
      <w:r w:rsidRPr="00577E3C">
        <w:rPr>
          <w:sz w:val="16"/>
        </w:rPr>
        <w:t>.</w:t>
      </w:r>
    </w:p>
    <w:p w14:paraId="39554A0B" w14:textId="77777777" w:rsidR="00946FEB" w:rsidRPr="001F6104" w:rsidRDefault="00946FEB" w:rsidP="00946FEB">
      <w:pPr>
        <w:rPr>
          <w:sz w:val="16"/>
        </w:rPr>
      </w:pPr>
      <w:r w:rsidRPr="00577E3C">
        <w:rPr>
          <w:sz w:val="16"/>
        </w:rPr>
        <w:t xml:space="preserve">Don’t put on any rose-colored glasses. Trump has done so much harm and damage. According to Impactcounter.com, the ending of US foreign assistance and the demolition of USAID has led to nearly 700,000 deaths, including the deaths of 451,000 children. There’s still much harm and damage to come, here and abroad. But it is reassuring that the laws of politics remain partially intact. Trump, the GOP, and MAGA are not immune. But their opponents need to keep in mind that these </w:t>
      </w:r>
      <w:r w:rsidRPr="00577E3C">
        <w:rPr>
          <w:rStyle w:val="Emphasis"/>
          <w:highlight w:val="yellow"/>
        </w:rPr>
        <w:t>vulnerabilities</w:t>
      </w:r>
      <w:r w:rsidRPr="00577E3C">
        <w:rPr>
          <w:sz w:val="16"/>
          <w:highlight w:val="yellow"/>
        </w:rPr>
        <w:t xml:space="preserve"> </w:t>
      </w:r>
      <w:r w:rsidRPr="00577E3C">
        <w:rPr>
          <w:rStyle w:val="StyleUnderline"/>
          <w:highlight w:val="yellow"/>
        </w:rPr>
        <w:t>do</w:t>
      </w:r>
      <w:r w:rsidRPr="00577E3C">
        <w:rPr>
          <w:sz w:val="16"/>
          <w:highlight w:val="yellow"/>
        </w:rPr>
        <w:t xml:space="preserve"> </w:t>
      </w:r>
      <w:r w:rsidRPr="00577E3C">
        <w:rPr>
          <w:rStyle w:val="Emphasis"/>
          <w:highlight w:val="yellow"/>
        </w:rPr>
        <w:t>not predetermine</w:t>
      </w:r>
      <w:r w:rsidRPr="00577E3C">
        <w:rPr>
          <w:sz w:val="16"/>
        </w:rPr>
        <w:t xml:space="preserve"> a </w:t>
      </w:r>
      <w:r w:rsidRPr="00577E3C">
        <w:rPr>
          <w:rStyle w:val="Emphasis"/>
          <w:highlight w:val="yellow"/>
        </w:rPr>
        <w:t>downfall</w:t>
      </w:r>
      <w:r w:rsidRPr="00577E3C">
        <w:rPr>
          <w:sz w:val="16"/>
        </w:rPr>
        <w:t>; they only provide an opportunity for a fight.</w:t>
      </w:r>
    </w:p>
    <w:p w14:paraId="1806522E" w14:textId="77777777" w:rsidR="00946FEB" w:rsidRDefault="00946FEB" w:rsidP="00946FEB">
      <w:pPr>
        <w:pStyle w:val="Heading4"/>
      </w:pPr>
      <w:r>
        <w:t xml:space="preserve">No </w:t>
      </w:r>
      <w:r w:rsidRPr="00EB5B21">
        <w:rPr>
          <w:u w:val="single"/>
        </w:rPr>
        <w:t>vote-switching</w:t>
      </w:r>
      <w:r>
        <w:t>.</w:t>
      </w:r>
    </w:p>
    <w:p w14:paraId="458B5B71" w14:textId="77777777" w:rsidR="00946FEB" w:rsidRPr="00357F67" w:rsidRDefault="00946FEB" w:rsidP="00946FEB">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0E3FE8C1" w14:textId="77777777" w:rsidR="00946FEB" w:rsidRPr="00BB298F" w:rsidRDefault="00946FEB" w:rsidP="00946FEB">
      <w:pPr>
        <w:rPr>
          <w:sz w:val="16"/>
        </w:rPr>
      </w:pPr>
      <w:r w:rsidRPr="00BB298F">
        <w:rPr>
          <w:rStyle w:val="StyleUnderline"/>
        </w:rPr>
        <w:t xml:space="preserve">This </w:t>
      </w:r>
      <w:r w:rsidRPr="00BB298F">
        <w:rPr>
          <w:rStyle w:val="StyleUnderline"/>
          <w:highlight w:val="yellow"/>
        </w:rPr>
        <w:t>study</w:t>
      </w:r>
      <w:r w:rsidRPr="00BB298F">
        <w:rPr>
          <w:sz w:val="16"/>
        </w:rPr>
        <w:t xml:space="preserve"> advances our understanding of ideological accountability in contemporary U.S. elections by </w:t>
      </w:r>
      <w:r w:rsidRPr="00BB298F">
        <w:rPr>
          <w:rStyle w:val="StyleUnderline"/>
        </w:rPr>
        <w:t>employ</w:t>
      </w:r>
      <w:r w:rsidRPr="00BB298F">
        <w:rPr>
          <w:sz w:val="16"/>
        </w:rPr>
        <w:t xml:space="preserve">ing </w:t>
      </w:r>
      <w:r w:rsidRPr="00BB298F">
        <w:rPr>
          <w:rStyle w:val="StyleUnderline"/>
        </w:rPr>
        <w:t xml:space="preserve">a </w:t>
      </w:r>
      <w:r w:rsidRPr="00BB298F">
        <w:rPr>
          <w:rStyle w:val="Emphasis"/>
        </w:rPr>
        <w:t>within-precinct design</w:t>
      </w:r>
      <w:r w:rsidRPr="00BB298F">
        <w:rPr>
          <w:rStyle w:val="StyleUnderline"/>
        </w:rPr>
        <w:t xml:space="preserve"> to </w:t>
      </w:r>
      <w:r w:rsidRPr="00BB298F">
        <w:rPr>
          <w:rStyle w:val="Emphasis"/>
        </w:rPr>
        <w:t>isolate persuasion effects</w:t>
      </w:r>
      <w:r w:rsidRPr="00BB298F">
        <w:rPr>
          <w:rStyle w:val="StyleUnderline"/>
        </w:rPr>
        <w:t xml:space="preserve"> and estimate the </w:t>
      </w:r>
      <w:r w:rsidRPr="00BB298F">
        <w:rPr>
          <w:rStyle w:val="Emphasis"/>
        </w:rPr>
        <w:t>electoral penalty</w:t>
      </w:r>
      <w:r w:rsidRPr="00BB298F">
        <w:rPr>
          <w:rStyle w:val="StyleUnderline"/>
        </w:rPr>
        <w:t xml:space="preserve"> associated with candidate </w:t>
      </w:r>
      <w:r w:rsidRPr="00BB298F">
        <w:rPr>
          <w:rStyle w:val="Emphasis"/>
        </w:rPr>
        <w:t>ideology</w:t>
      </w:r>
      <w:r w:rsidRPr="00BB298F">
        <w:rPr>
          <w:rStyle w:val="StyleUnderline"/>
        </w:rPr>
        <w:t xml:space="preserve">. Our </w:t>
      </w:r>
      <w:r w:rsidRPr="00BB298F">
        <w:rPr>
          <w:rStyle w:val="StyleUnderline"/>
          <w:highlight w:val="yellow"/>
        </w:rPr>
        <w:t>find</w:t>
      </w:r>
      <w:r w:rsidRPr="00BB298F">
        <w:rPr>
          <w:rStyle w:val="StyleUnderline"/>
        </w:rPr>
        <w:t xml:space="preserve">ings demonstrate that while voters consider candidate ideology when voting, </w:t>
      </w:r>
      <w:r w:rsidRPr="00BB298F">
        <w:rPr>
          <w:rStyle w:val="Emphasis"/>
          <w:highlight w:val="yellow"/>
        </w:rPr>
        <w:t>responsiveness</w:t>
      </w:r>
      <w:r w:rsidRPr="00BB298F">
        <w:rPr>
          <w:rStyle w:val="StyleUnderline"/>
          <w:highlight w:val="yellow"/>
        </w:rPr>
        <w:t xml:space="preserve"> to ideology is</w:t>
      </w:r>
      <w:r w:rsidRPr="00BB298F">
        <w:rPr>
          <w:rStyle w:val="StyleUnderline"/>
        </w:rPr>
        <w:t xml:space="preserve"> often </w:t>
      </w:r>
      <w:r w:rsidRPr="00BB298F">
        <w:rPr>
          <w:rStyle w:val="Emphasis"/>
          <w:highlight w:val="yellow"/>
        </w:rPr>
        <w:t>muted</w:t>
      </w:r>
      <w:r w:rsidRPr="00BB298F">
        <w:rPr>
          <w:rStyle w:val="StyleUnderline"/>
        </w:rPr>
        <w:t xml:space="preserve"> and </w:t>
      </w:r>
      <w:r w:rsidRPr="00BB298F">
        <w:rPr>
          <w:rStyle w:val="Emphasis"/>
        </w:rPr>
        <w:t>filtered</w:t>
      </w:r>
      <w:r w:rsidRPr="00BB298F">
        <w:rPr>
          <w:rStyle w:val="StyleUnderline"/>
        </w:rPr>
        <w:t xml:space="preserve"> through </w:t>
      </w:r>
      <w:r w:rsidRPr="00BB298F">
        <w:rPr>
          <w:rStyle w:val="Emphasis"/>
        </w:rPr>
        <w:t>contextual factors</w:t>
      </w:r>
      <w:r w:rsidRPr="00BB298F">
        <w:rPr>
          <w:sz w:val="16"/>
        </w:rPr>
        <w:t xml:space="preserve">. </w:t>
      </w:r>
    </w:p>
    <w:p w14:paraId="44D0DA67" w14:textId="77777777" w:rsidR="00946FEB" w:rsidRPr="00BB298F" w:rsidRDefault="00946FEB" w:rsidP="00946FEB">
      <w:pPr>
        <w:rPr>
          <w:sz w:val="16"/>
        </w:rPr>
      </w:pPr>
      <w:r w:rsidRPr="00BB298F">
        <w:rPr>
          <w:sz w:val="16"/>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1B57744B" w14:textId="77777777" w:rsidR="00946FEB" w:rsidRPr="009F6FC3" w:rsidRDefault="00946FEB" w:rsidP="00946FEB">
      <w:pPr>
        <w:rPr>
          <w:sz w:val="16"/>
          <w:szCs w:val="16"/>
        </w:rPr>
      </w:pPr>
      <w:r w:rsidRPr="00BB298F">
        <w:rPr>
          <w:sz w:val="16"/>
        </w:rPr>
        <w:t xml:space="preserve">Our results also inform the debate over mobilizing the base versus persuading swing voters. </w:t>
      </w:r>
      <w:r w:rsidRPr="00BB298F">
        <w:rPr>
          <w:rStyle w:val="StyleUnderline"/>
        </w:rPr>
        <w:t xml:space="preserve">The </w:t>
      </w:r>
      <w:r w:rsidRPr="00BB298F">
        <w:rPr>
          <w:rStyle w:val="Emphasis"/>
          <w:highlight w:val="yellow"/>
        </w:rPr>
        <w:t>limited size</w:t>
      </w:r>
      <w:r w:rsidRPr="00BB298F">
        <w:rPr>
          <w:rStyle w:val="StyleUnderline"/>
          <w:highlight w:val="yellow"/>
        </w:rPr>
        <w:t xml:space="preserve"> of</w:t>
      </w:r>
      <w:r w:rsidRPr="00BB298F">
        <w:rPr>
          <w:rStyle w:val="StyleUnderline"/>
        </w:rPr>
        <w:t xml:space="preserve"> the </w:t>
      </w:r>
      <w:r w:rsidRPr="00BB298F">
        <w:rPr>
          <w:rStyle w:val="StyleUnderline"/>
          <w:highlight w:val="yellow"/>
        </w:rPr>
        <w:t>persuasion</w:t>
      </w:r>
      <w:r w:rsidRPr="00BB298F">
        <w:rPr>
          <w:rStyle w:val="StyleUnderline"/>
        </w:rPr>
        <w:t xml:space="preserve"> effect </w:t>
      </w:r>
      <w:r w:rsidRPr="00BB298F">
        <w:rPr>
          <w:rStyle w:val="StyleUnderline"/>
          <w:highlight w:val="yellow"/>
        </w:rPr>
        <w:t>suggests</w:t>
      </w:r>
      <w:r w:rsidRPr="00BB298F">
        <w:rPr>
          <w:rStyle w:val="StyleUnderline"/>
        </w:rPr>
        <w:t xml:space="preserve"> that investments in </w:t>
      </w:r>
      <w:r w:rsidRPr="00BB298F">
        <w:rPr>
          <w:rStyle w:val="Emphasis"/>
          <w:highlight w:val="yellow"/>
        </w:rPr>
        <w:t>voter registration</w:t>
      </w:r>
      <w:r w:rsidRPr="00BB298F">
        <w:rPr>
          <w:rStyle w:val="StyleUnderline"/>
          <w:highlight w:val="yellow"/>
        </w:rPr>
        <w:t xml:space="preserve"> and </w:t>
      </w:r>
      <w:r w:rsidRPr="00BB298F">
        <w:rPr>
          <w:rStyle w:val="Emphasis"/>
          <w:highlight w:val="yellow"/>
        </w:rPr>
        <w:t>mobilization</w:t>
      </w:r>
      <w:r w:rsidRPr="00BB298F">
        <w:rPr>
          <w:rStyle w:val="StyleUnderline"/>
        </w:rPr>
        <w:t xml:space="preserve"> are likely to </w:t>
      </w:r>
      <w:r w:rsidRPr="00BB298F">
        <w:rPr>
          <w:rStyle w:val="StyleUnderline"/>
          <w:highlight w:val="yellow"/>
        </w:rPr>
        <w:t xml:space="preserve">yield </w:t>
      </w:r>
      <w:r w:rsidRPr="00BB298F">
        <w:rPr>
          <w:rStyle w:val="Emphasis"/>
          <w:highlight w:val="yellow"/>
        </w:rPr>
        <w:t>greater</w:t>
      </w:r>
      <w:r w:rsidRPr="00BB298F">
        <w:rPr>
          <w:rStyle w:val="StyleUnderline"/>
        </w:rPr>
        <w:t xml:space="preserve"> electoral </w:t>
      </w:r>
      <w:r w:rsidRPr="00BB298F">
        <w:rPr>
          <w:rStyle w:val="StyleUnderline"/>
          <w:highlight w:val="yellow"/>
        </w:rPr>
        <w:t>benefits</w:t>
      </w:r>
      <w:r w:rsidRPr="00BB298F">
        <w:rPr>
          <w:sz w:val="16"/>
        </w:rPr>
        <w:t xml:space="preserve"> than broad-based ideological moderation. This is </w:t>
      </w:r>
      <w:r w:rsidRPr="00BB298F">
        <w:rPr>
          <w:rStyle w:val="Emphasis"/>
        </w:rPr>
        <w:t>particularly true</w:t>
      </w:r>
      <w:r w:rsidRPr="00BB298F">
        <w:rPr>
          <w:rStyle w:val="StyleUnderline"/>
        </w:rPr>
        <w:t xml:space="preserve"> for </w:t>
      </w:r>
      <w:r w:rsidRPr="00BB298F">
        <w:rPr>
          <w:rStyle w:val="Emphasis"/>
        </w:rPr>
        <w:t>Democrats</w:t>
      </w:r>
      <w:r w:rsidRPr="00BB298F">
        <w:rPr>
          <w:rStyle w:val="StyleUnderline"/>
        </w:rPr>
        <w:t xml:space="preserve">, whose coalition often includes groups with </w:t>
      </w:r>
      <w:r w:rsidRPr="00BB298F">
        <w:rPr>
          <w:rStyle w:val="Emphasis"/>
        </w:rPr>
        <w:t>historically lower</w:t>
      </w:r>
      <w:r w:rsidRPr="00BB298F">
        <w:rPr>
          <w:rStyle w:val="StyleUnderline"/>
        </w:rPr>
        <w:t xml:space="preserve"> turnout rates</w:t>
      </w:r>
      <w:r w:rsidRPr="00BB298F">
        <w:rPr>
          <w:sz w:val="16"/>
        </w:rPr>
        <w:t xml:space="preserve">. Ultimately, </w:t>
      </w:r>
      <w:r w:rsidRPr="00BB298F">
        <w:rPr>
          <w:rStyle w:val="StyleUnderline"/>
        </w:rPr>
        <w:t xml:space="preserve">while a candidate’s </w:t>
      </w:r>
      <w:r w:rsidRPr="00BB298F">
        <w:rPr>
          <w:rStyle w:val="Emphasis"/>
        </w:rPr>
        <w:t>ideological positioning</w:t>
      </w:r>
      <w:r w:rsidRPr="00BB298F">
        <w:rPr>
          <w:rStyle w:val="StyleUnderline"/>
        </w:rPr>
        <w:t xml:space="preserve"> can be decisive in </w:t>
      </w:r>
      <w:r w:rsidRPr="00BB298F">
        <w:rPr>
          <w:rStyle w:val="Emphasis"/>
        </w:rPr>
        <w:t>very close races</w:t>
      </w:r>
      <w:r w:rsidRPr="00BB298F">
        <w:rPr>
          <w:rStyle w:val="StyleUnderline"/>
        </w:rPr>
        <w:t xml:space="preserve">, factors like </w:t>
      </w:r>
      <w:r w:rsidRPr="00BB298F">
        <w:rPr>
          <w:rStyle w:val="Emphasis"/>
          <w:highlight w:val="yellow"/>
        </w:rPr>
        <w:t>incumbency</w:t>
      </w:r>
      <w:r w:rsidRPr="00BB298F">
        <w:rPr>
          <w:rStyle w:val="StyleUnderline"/>
          <w:highlight w:val="yellow"/>
        </w:rPr>
        <w:t xml:space="preserve">, </w:t>
      </w:r>
      <w:r w:rsidRPr="00BB298F">
        <w:rPr>
          <w:rStyle w:val="Emphasis"/>
          <w:highlight w:val="yellow"/>
        </w:rPr>
        <w:t>fundraising</w:t>
      </w:r>
      <w:r w:rsidRPr="00BB298F">
        <w:rPr>
          <w:rStyle w:val="StyleUnderline"/>
          <w:highlight w:val="yellow"/>
        </w:rPr>
        <w:t>, and</w:t>
      </w:r>
      <w:r w:rsidRPr="00BB298F">
        <w:rPr>
          <w:sz w:val="16"/>
        </w:rPr>
        <w:t xml:space="preserve">, most critically, </w:t>
      </w:r>
      <w:r w:rsidRPr="00BB298F">
        <w:rPr>
          <w:rStyle w:val="StyleUnderline"/>
        </w:rPr>
        <w:t xml:space="preserve">the </w:t>
      </w:r>
      <w:r w:rsidRPr="00BB298F">
        <w:rPr>
          <w:rStyle w:val="Emphasis"/>
          <w:highlight w:val="yellow"/>
        </w:rPr>
        <w:t>partisan composition</w:t>
      </w:r>
      <w:r w:rsidRPr="00BB298F">
        <w:rPr>
          <w:rStyle w:val="StyleUnderline"/>
          <w:highlight w:val="yellow"/>
        </w:rPr>
        <w:t xml:space="preserve"> of the electorate</w:t>
      </w:r>
      <w:r w:rsidRPr="00BB298F">
        <w:rPr>
          <w:rStyle w:val="StyleUnderline"/>
        </w:rPr>
        <w:t xml:space="preserve"> </w:t>
      </w:r>
      <w:r w:rsidRPr="00BB298F">
        <w:rPr>
          <w:rStyle w:val="StyleUnderline"/>
          <w:highlight w:val="yellow"/>
        </w:rPr>
        <w:t>appear</w:t>
      </w:r>
      <w:r w:rsidRPr="00BB298F">
        <w:rPr>
          <w:rStyle w:val="StyleUnderline"/>
        </w:rPr>
        <w:t xml:space="preserve"> to be </w:t>
      </w:r>
      <w:r w:rsidRPr="00BB298F">
        <w:rPr>
          <w:rStyle w:val="StyleUnderline"/>
          <w:highlight w:val="yellow"/>
        </w:rPr>
        <w:t xml:space="preserve">the </w:t>
      </w:r>
      <w:r w:rsidRPr="00BB298F">
        <w:rPr>
          <w:rStyle w:val="Emphasis"/>
          <w:highlight w:val="yellow"/>
        </w:rPr>
        <w:t>primary determinants</w:t>
      </w:r>
      <w:r w:rsidRPr="00BB298F">
        <w:rPr>
          <w:rStyle w:val="StyleUnderline"/>
          <w:highlight w:val="yellow"/>
        </w:rPr>
        <w:t xml:space="preserve"> of</w:t>
      </w:r>
      <w:r w:rsidRPr="00BB298F">
        <w:rPr>
          <w:rStyle w:val="StyleUnderline"/>
        </w:rPr>
        <w:t xml:space="preserve"> election </w:t>
      </w:r>
      <w:r w:rsidRPr="00BB298F">
        <w:rPr>
          <w:rStyle w:val="StyleUnderline"/>
          <w:highlight w:val="yellow"/>
        </w:rPr>
        <w:t>outcomes</w:t>
      </w:r>
      <w:r w:rsidRPr="00BB298F">
        <w:t>.</w:t>
      </w:r>
    </w:p>
    <w:p w14:paraId="051510AE" w14:textId="77777777" w:rsidR="00946FEB" w:rsidRDefault="00946FEB" w:rsidP="00946FEB">
      <w:pPr>
        <w:pStyle w:val="Heading4"/>
      </w:pPr>
      <w:r>
        <w:t xml:space="preserve">Disinfo </w:t>
      </w:r>
      <w:r w:rsidRPr="00B92E2D">
        <w:rPr>
          <w:u w:val="single"/>
        </w:rPr>
        <w:t>shreds</w:t>
      </w:r>
      <w:r>
        <w:t xml:space="preserve"> predictions.</w:t>
      </w:r>
    </w:p>
    <w:p w14:paraId="142D95DE" w14:textId="77777777" w:rsidR="00946FEB" w:rsidRDefault="00946FEB" w:rsidP="00946FEB">
      <w:r>
        <w:t xml:space="preserve">Erica </w:t>
      </w:r>
      <w:r w:rsidRPr="006A5794">
        <w:rPr>
          <w:rStyle w:val="Style13ptBold"/>
        </w:rPr>
        <w:t xml:space="preserve">Orange </w:t>
      </w:r>
      <w:r>
        <w:rPr>
          <w:rStyle w:val="Style13ptBold"/>
        </w:rPr>
        <w:t>26</w:t>
      </w:r>
      <w:r>
        <w:t>, Partner, The Future Hunters, "15 Scenarios That Could Stun the World in 2026," POLITICO, 01/02/2026, https://www.politico.com/news/magazine/2026/01/02/black-swan-events-2026-00708074.</w:t>
      </w:r>
    </w:p>
    <w:p w14:paraId="33DB1108" w14:textId="77777777" w:rsidR="00946FEB" w:rsidRPr="00B92E2D" w:rsidRDefault="00946FEB" w:rsidP="00946FEB">
      <w:pPr>
        <w:rPr>
          <w:sz w:val="16"/>
        </w:rPr>
      </w:pPr>
      <w:r w:rsidRPr="00B92E2D">
        <w:rPr>
          <w:sz w:val="16"/>
        </w:rPr>
        <w:t xml:space="preserve">The shift in this scenario is from </w:t>
      </w:r>
      <w:r w:rsidRPr="00725108">
        <w:rPr>
          <w:rStyle w:val="StyleUnderline"/>
        </w:rPr>
        <w:t xml:space="preserve">today’s highly polarized but still shared world — where </w:t>
      </w:r>
      <w:r w:rsidRPr="00B92E2D">
        <w:rPr>
          <w:rStyle w:val="StyleUnderline"/>
          <w:highlight w:val="yellow"/>
        </w:rPr>
        <w:t>groups</w:t>
      </w:r>
      <w:r w:rsidRPr="00B92E2D">
        <w:rPr>
          <w:sz w:val="16"/>
          <w:highlight w:val="yellow"/>
        </w:rPr>
        <w:t xml:space="preserve"> </w:t>
      </w:r>
      <w:r w:rsidRPr="00B92E2D">
        <w:rPr>
          <w:rStyle w:val="Emphasis"/>
          <w:highlight w:val="yellow"/>
        </w:rPr>
        <w:t>interpret events differently</w:t>
      </w:r>
      <w:r w:rsidRPr="00B92E2D">
        <w:rPr>
          <w:sz w:val="16"/>
        </w:rPr>
        <w:t xml:space="preserve"> — </w:t>
      </w:r>
      <w:r w:rsidRPr="00725108">
        <w:rPr>
          <w:rStyle w:val="StyleUnderline"/>
        </w:rPr>
        <w:t>to a</w:t>
      </w:r>
      <w:r w:rsidRPr="00B92E2D">
        <w:rPr>
          <w:sz w:val="16"/>
        </w:rPr>
        <w:t xml:space="preserve"> </w:t>
      </w:r>
      <w:r w:rsidRPr="00725108">
        <w:rPr>
          <w:rStyle w:val="Emphasis"/>
        </w:rPr>
        <w:t>fractured reality</w:t>
      </w:r>
      <w:r w:rsidRPr="00B92E2D">
        <w:rPr>
          <w:sz w:val="16"/>
        </w:rPr>
        <w:t xml:space="preserve"> </w:t>
      </w:r>
      <w:r w:rsidRPr="00725108">
        <w:rPr>
          <w:rStyle w:val="StyleUnderline"/>
        </w:rPr>
        <w:t>in which</w:t>
      </w:r>
      <w:r w:rsidRPr="00B92E2D">
        <w:rPr>
          <w:sz w:val="16"/>
        </w:rPr>
        <w:t xml:space="preserve"> the </w:t>
      </w:r>
      <w:r w:rsidRPr="00725108">
        <w:rPr>
          <w:rStyle w:val="StyleUnderline"/>
        </w:rPr>
        <w:t>events themselves</w:t>
      </w:r>
      <w:r w:rsidRPr="00B92E2D">
        <w:rPr>
          <w:sz w:val="16"/>
        </w:rPr>
        <w:t xml:space="preserve"> </w:t>
      </w:r>
      <w:r w:rsidRPr="00725108">
        <w:rPr>
          <w:rStyle w:val="Emphasis"/>
        </w:rPr>
        <w:t>cannot</w:t>
      </w:r>
      <w:r w:rsidRPr="00B92E2D">
        <w:rPr>
          <w:sz w:val="16"/>
        </w:rPr>
        <w:t xml:space="preserve"> </w:t>
      </w:r>
      <w:r w:rsidRPr="00725108">
        <w:rPr>
          <w:rStyle w:val="StyleUnderline"/>
        </w:rPr>
        <w:t>be verified</w:t>
      </w:r>
      <w:r w:rsidRPr="00B92E2D">
        <w:rPr>
          <w:sz w:val="16"/>
        </w:rPr>
        <w:t>, origins cannot be traced, and no authoritative source can prove what is real. Instead of opposing political narratives and conspiracy theories, society enters a state of psychosocial freefall where AI creates a series of parallel realities. It will mark a transition not from disagreement to deeper disagreement, but from disagreement to the collapse of a shared reality altogether.</w:t>
      </w:r>
    </w:p>
    <w:p w14:paraId="76294043" w14:textId="77777777" w:rsidR="00946FEB" w:rsidRPr="00B92E2D" w:rsidRDefault="00946FEB" w:rsidP="00946FEB">
      <w:pPr>
        <w:rPr>
          <w:sz w:val="16"/>
        </w:rPr>
      </w:pPr>
      <w:r w:rsidRPr="00B92E2D">
        <w:rPr>
          <w:sz w:val="16"/>
        </w:rPr>
        <w:t xml:space="preserve">This </w:t>
      </w:r>
      <w:r w:rsidRPr="0020744F">
        <w:rPr>
          <w:rStyle w:val="StyleUnderline"/>
        </w:rPr>
        <w:t>leads to the</w:t>
      </w:r>
      <w:r w:rsidRPr="00B92E2D">
        <w:rPr>
          <w:sz w:val="16"/>
        </w:rPr>
        <w:t xml:space="preserve"> </w:t>
      </w:r>
      <w:r w:rsidRPr="00B92E2D">
        <w:rPr>
          <w:rStyle w:val="Emphasis"/>
          <w:highlight w:val="yellow"/>
        </w:rPr>
        <w:t>upending</w:t>
      </w:r>
      <w:r w:rsidRPr="00B92E2D">
        <w:rPr>
          <w:sz w:val="16"/>
        </w:rPr>
        <w:t xml:space="preserve"> </w:t>
      </w:r>
      <w:r w:rsidRPr="0020744F">
        <w:rPr>
          <w:rStyle w:val="StyleUnderline"/>
        </w:rPr>
        <w:t>of the</w:t>
      </w:r>
      <w:r w:rsidRPr="00B92E2D">
        <w:rPr>
          <w:sz w:val="16"/>
        </w:rPr>
        <w:t xml:space="preserve"> </w:t>
      </w:r>
      <w:r w:rsidRPr="00B92E2D">
        <w:rPr>
          <w:rStyle w:val="Emphasis"/>
          <w:highlight w:val="yellow"/>
        </w:rPr>
        <w:t>midterm</w:t>
      </w:r>
      <w:r w:rsidRPr="0020744F">
        <w:rPr>
          <w:rStyle w:val="Emphasis"/>
        </w:rPr>
        <w:t xml:space="preserve"> election</w:t>
      </w:r>
      <w:r w:rsidRPr="00B92E2D">
        <w:rPr>
          <w:rStyle w:val="Emphasis"/>
          <w:highlight w:val="yellow"/>
        </w:rPr>
        <w:t>s</w:t>
      </w:r>
      <w:r w:rsidRPr="00B92E2D">
        <w:rPr>
          <w:sz w:val="16"/>
        </w:rPr>
        <w:t xml:space="preserve">. Ultra-realistic </w:t>
      </w:r>
      <w:r w:rsidRPr="00B92E2D">
        <w:rPr>
          <w:rStyle w:val="Emphasis"/>
          <w:highlight w:val="yellow"/>
        </w:rPr>
        <w:t>deepfakes</w:t>
      </w:r>
      <w:r w:rsidRPr="00B92E2D">
        <w:rPr>
          <w:sz w:val="16"/>
          <w:highlight w:val="yellow"/>
        </w:rPr>
        <w:t xml:space="preserve"> </w:t>
      </w:r>
      <w:r w:rsidRPr="00B92E2D">
        <w:rPr>
          <w:rStyle w:val="StyleUnderline"/>
          <w:highlight w:val="yellow"/>
        </w:rPr>
        <w:t>flood</w:t>
      </w:r>
      <w:r w:rsidRPr="0020744F">
        <w:rPr>
          <w:rStyle w:val="StyleUnderline"/>
        </w:rPr>
        <w:t xml:space="preserve"> the infosphere</w:t>
      </w:r>
      <w:r w:rsidRPr="00B92E2D">
        <w:rPr>
          <w:sz w:val="16"/>
        </w:rPr>
        <w:t xml:space="preserve">. </w:t>
      </w:r>
      <w:r w:rsidRPr="0020744F">
        <w:rPr>
          <w:rStyle w:val="Emphasis"/>
        </w:rPr>
        <w:t xml:space="preserve">One week </w:t>
      </w:r>
      <w:r w:rsidRPr="00B92E2D">
        <w:rPr>
          <w:rStyle w:val="Emphasis"/>
          <w:highlight w:val="yellow"/>
        </w:rPr>
        <w:t>before</w:t>
      </w:r>
      <w:r w:rsidRPr="00B92E2D">
        <w:rPr>
          <w:sz w:val="16"/>
        </w:rPr>
        <w:t xml:space="preserve"> </w:t>
      </w:r>
      <w:r w:rsidRPr="0020744F">
        <w:rPr>
          <w:rStyle w:val="StyleUnderline"/>
        </w:rPr>
        <w:t xml:space="preserve">the </w:t>
      </w:r>
      <w:r w:rsidRPr="00B92E2D">
        <w:rPr>
          <w:rStyle w:val="StyleUnderline"/>
          <w:highlight w:val="yellow"/>
        </w:rPr>
        <w:t>election</w:t>
      </w:r>
      <w:r w:rsidRPr="0020744F">
        <w:rPr>
          <w:rStyle w:val="StyleUnderline"/>
        </w:rPr>
        <w:t xml:space="preserve">, a deepfake </w:t>
      </w:r>
      <w:r w:rsidRPr="00B92E2D">
        <w:rPr>
          <w:rStyle w:val="StyleUnderline"/>
          <w:highlight w:val="yellow"/>
        </w:rPr>
        <w:t>shows</w:t>
      </w:r>
      <w:r w:rsidRPr="0020744F">
        <w:rPr>
          <w:rStyle w:val="StyleUnderline"/>
        </w:rPr>
        <w:t xml:space="preserve"> one </w:t>
      </w:r>
      <w:r w:rsidRPr="00B92E2D">
        <w:rPr>
          <w:rStyle w:val="StyleUnderline"/>
          <w:highlight w:val="yellow"/>
        </w:rPr>
        <w:t>candidate</w:t>
      </w:r>
      <w:r w:rsidRPr="00B92E2D">
        <w:rPr>
          <w:sz w:val="16"/>
          <w:highlight w:val="yellow"/>
        </w:rPr>
        <w:t xml:space="preserve"> </w:t>
      </w:r>
      <w:r w:rsidRPr="00B92E2D">
        <w:rPr>
          <w:rStyle w:val="Emphasis"/>
          <w:highlight w:val="yellow"/>
        </w:rPr>
        <w:t>accepting</w:t>
      </w:r>
      <w:r w:rsidRPr="0020744F">
        <w:rPr>
          <w:rStyle w:val="Emphasis"/>
        </w:rPr>
        <w:t xml:space="preserve"> a </w:t>
      </w:r>
      <w:r w:rsidRPr="00B92E2D">
        <w:rPr>
          <w:rStyle w:val="Emphasis"/>
          <w:highlight w:val="yellow"/>
        </w:rPr>
        <w:t>bribe</w:t>
      </w:r>
      <w:r w:rsidRPr="00B92E2D">
        <w:rPr>
          <w:sz w:val="16"/>
        </w:rPr>
        <w:t xml:space="preserve"> from a foreign government. </w:t>
      </w:r>
      <w:r w:rsidRPr="0020744F">
        <w:rPr>
          <w:rStyle w:val="StyleUnderline"/>
        </w:rPr>
        <w:t xml:space="preserve">Minutes later, </w:t>
      </w:r>
      <w:r w:rsidRPr="00B92E2D">
        <w:rPr>
          <w:rStyle w:val="StyleUnderline"/>
          <w:highlight w:val="yellow"/>
        </w:rPr>
        <w:t>another</w:t>
      </w:r>
      <w:r w:rsidRPr="0020744F">
        <w:rPr>
          <w:rStyle w:val="StyleUnderline"/>
        </w:rPr>
        <w:t xml:space="preserve"> deepfake shows the</w:t>
      </w:r>
      <w:r w:rsidRPr="00B92E2D">
        <w:rPr>
          <w:sz w:val="16"/>
        </w:rPr>
        <w:t xml:space="preserve"> </w:t>
      </w:r>
      <w:r w:rsidRPr="0020744F">
        <w:rPr>
          <w:rStyle w:val="Emphasis"/>
        </w:rPr>
        <w:t>opposing</w:t>
      </w:r>
      <w:r w:rsidRPr="00B92E2D">
        <w:rPr>
          <w:sz w:val="16"/>
        </w:rPr>
        <w:t xml:space="preserve"> </w:t>
      </w:r>
      <w:r w:rsidRPr="0020744F">
        <w:rPr>
          <w:rStyle w:val="StyleUnderline"/>
        </w:rPr>
        <w:t xml:space="preserve">candidate </w:t>
      </w:r>
      <w:r w:rsidRPr="00B92E2D">
        <w:rPr>
          <w:rStyle w:val="StyleUnderline"/>
          <w:highlight w:val="yellow"/>
        </w:rPr>
        <w:t>calling for</w:t>
      </w:r>
      <w:r w:rsidRPr="00B92E2D">
        <w:rPr>
          <w:sz w:val="16"/>
        </w:rPr>
        <w:t xml:space="preserve"> the </w:t>
      </w:r>
      <w:r w:rsidRPr="00B92E2D">
        <w:rPr>
          <w:rStyle w:val="Emphasis"/>
          <w:highlight w:val="yellow"/>
        </w:rPr>
        <w:t>abolition</w:t>
      </w:r>
      <w:r w:rsidRPr="00B92E2D">
        <w:rPr>
          <w:sz w:val="16"/>
          <w:highlight w:val="yellow"/>
        </w:rPr>
        <w:t xml:space="preserve"> </w:t>
      </w:r>
      <w:r w:rsidRPr="00B92E2D">
        <w:rPr>
          <w:rStyle w:val="StyleUnderline"/>
          <w:highlight w:val="yellow"/>
        </w:rPr>
        <w:t>of elections</w:t>
      </w:r>
      <w:r w:rsidRPr="00B92E2D">
        <w:rPr>
          <w:sz w:val="16"/>
        </w:rPr>
        <w:t xml:space="preserve">. Both </w:t>
      </w:r>
      <w:r w:rsidRPr="0020744F">
        <w:rPr>
          <w:rStyle w:val="StyleUnderline"/>
        </w:rPr>
        <w:t>clips</w:t>
      </w:r>
      <w:r w:rsidRPr="00B92E2D">
        <w:rPr>
          <w:sz w:val="16"/>
        </w:rPr>
        <w:t xml:space="preserve"> </w:t>
      </w:r>
      <w:r w:rsidRPr="0020744F">
        <w:rPr>
          <w:rStyle w:val="Emphasis"/>
        </w:rPr>
        <w:t xml:space="preserve">go </w:t>
      </w:r>
      <w:r w:rsidRPr="00B92E2D">
        <w:rPr>
          <w:rStyle w:val="Emphasis"/>
          <w:highlight w:val="yellow"/>
        </w:rPr>
        <w:t>viral</w:t>
      </w:r>
      <w:r w:rsidRPr="00B92E2D">
        <w:rPr>
          <w:sz w:val="16"/>
          <w:highlight w:val="yellow"/>
        </w:rPr>
        <w:t xml:space="preserve"> </w:t>
      </w:r>
      <w:r w:rsidRPr="00B92E2D">
        <w:rPr>
          <w:rStyle w:val="StyleUnderline"/>
          <w:highlight w:val="yellow"/>
        </w:rPr>
        <w:t>before fact-checkers</w:t>
      </w:r>
      <w:r w:rsidRPr="0020744F">
        <w:rPr>
          <w:rStyle w:val="StyleUnderline"/>
        </w:rPr>
        <w:t xml:space="preserve"> can </w:t>
      </w:r>
      <w:r w:rsidRPr="00B92E2D">
        <w:rPr>
          <w:rStyle w:val="StyleUnderline"/>
          <w:highlight w:val="yellow"/>
        </w:rPr>
        <w:t>respond</w:t>
      </w:r>
      <w:r w:rsidRPr="00B92E2D">
        <w:rPr>
          <w:sz w:val="16"/>
        </w:rPr>
        <w:t xml:space="preserve">. AI instantly generates thousands of supporting “eyewitness accounts,” each with hyper-realistic voices, backstories and social profiles. In the following days, AI-generated “leaked documents” allege voting manipulation, foreign hacks and corrupted ballots. The </w:t>
      </w:r>
      <w:r w:rsidRPr="0020744F">
        <w:rPr>
          <w:rStyle w:val="StyleUnderline"/>
        </w:rPr>
        <w:t>public</w:t>
      </w:r>
      <w:r w:rsidRPr="00B92E2D">
        <w:rPr>
          <w:sz w:val="16"/>
        </w:rPr>
        <w:t xml:space="preserve"> no longer mistrusts the government. They </w:t>
      </w:r>
      <w:r w:rsidRPr="0020744F">
        <w:rPr>
          <w:rStyle w:val="Emphasis"/>
        </w:rPr>
        <w:t>mistrust</w:t>
      </w:r>
      <w:r w:rsidRPr="00B92E2D">
        <w:rPr>
          <w:sz w:val="16"/>
        </w:rPr>
        <w:t xml:space="preserve"> </w:t>
      </w:r>
      <w:r w:rsidRPr="0020744F">
        <w:rPr>
          <w:rStyle w:val="StyleUnderline"/>
        </w:rPr>
        <w:t>reality</w:t>
      </w:r>
      <w:r w:rsidRPr="00B92E2D">
        <w:rPr>
          <w:sz w:val="16"/>
        </w:rPr>
        <w:t>.</w:t>
      </w:r>
    </w:p>
    <w:p w14:paraId="27933ACF" w14:textId="77777777" w:rsidR="00946FEB" w:rsidRDefault="00946FEB" w:rsidP="00946FEB">
      <w:pPr>
        <w:rPr>
          <w:sz w:val="16"/>
        </w:rPr>
      </w:pPr>
      <w:r w:rsidRPr="00B92E2D">
        <w:rPr>
          <w:sz w:val="16"/>
        </w:rPr>
        <w:t xml:space="preserve">Democratic </w:t>
      </w:r>
      <w:r w:rsidRPr="00B92E2D">
        <w:rPr>
          <w:rStyle w:val="StyleUnderline"/>
          <w:highlight w:val="yellow"/>
        </w:rPr>
        <w:t>institutions</w:t>
      </w:r>
      <w:r w:rsidRPr="00B92E2D">
        <w:rPr>
          <w:sz w:val="16"/>
        </w:rPr>
        <w:t xml:space="preserve"> </w:t>
      </w:r>
      <w:r w:rsidRPr="0020744F">
        <w:rPr>
          <w:rStyle w:val="Emphasis"/>
        </w:rPr>
        <w:t xml:space="preserve">prove </w:t>
      </w:r>
      <w:r w:rsidRPr="00B92E2D">
        <w:rPr>
          <w:rStyle w:val="Emphasis"/>
          <w:highlight w:val="yellow"/>
        </w:rPr>
        <w:t>incapable</w:t>
      </w:r>
      <w:r w:rsidRPr="00B92E2D">
        <w:rPr>
          <w:sz w:val="16"/>
          <w:highlight w:val="yellow"/>
        </w:rPr>
        <w:t xml:space="preserve"> </w:t>
      </w:r>
      <w:r w:rsidRPr="00B92E2D">
        <w:rPr>
          <w:rStyle w:val="StyleUnderline"/>
          <w:highlight w:val="yellow"/>
        </w:rPr>
        <w:t>of responding</w:t>
      </w:r>
      <w:r w:rsidRPr="0020744F">
        <w:rPr>
          <w:rStyle w:val="StyleUnderline"/>
        </w:rPr>
        <w:t xml:space="preserve"> at digital speed</w:t>
      </w:r>
      <w:r w:rsidRPr="00B92E2D">
        <w:rPr>
          <w:sz w:val="16"/>
        </w:rPr>
        <w:t xml:space="preserve">. While verification protocols are debated, AI systems </w:t>
      </w:r>
      <w:r w:rsidRPr="00B92E2D">
        <w:rPr>
          <w:rStyle w:val="StyleUnderline"/>
        </w:rPr>
        <w:t>generate</w:t>
      </w:r>
      <w:r w:rsidRPr="00B92E2D">
        <w:rPr>
          <w:sz w:val="16"/>
        </w:rPr>
        <w:t xml:space="preserve"> </w:t>
      </w:r>
      <w:r w:rsidRPr="00B92E2D">
        <w:rPr>
          <w:rStyle w:val="Emphasis"/>
        </w:rPr>
        <w:t>thousands</w:t>
      </w:r>
      <w:r w:rsidRPr="00B92E2D">
        <w:rPr>
          <w:sz w:val="16"/>
        </w:rPr>
        <w:t xml:space="preserve"> </w:t>
      </w:r>
      <w:r w:rsidRPr="00B92E2D">
        <w:rPr>
          <w:rStyle w:val="StyleUnderline"/>
        </w:rPr>
        <w:t>of new, contradictory narratives every hour</w:t>
      </w:r>
      <w:r w:rsidRPr="00B92E2D">
        <w:rPr>
          <w:sz w:val="16"/>
        </w:rPr>
        <w:t xml:space="preserve">. Trust erodes. Civic responsibility withers. Fragmented </w:t>
      </w:r>
      <w:r w:rsidRPr="00B92E2D">
        <w:rPr>
          <w:rStyle w:val="StyleUnderline"/>
        </w:rPr>
        <w:t>truth enclaves</w:t>
      </w:r>
      <w:r w:rsidRPr="00B92E2D">
        <w:rPr>
          <w:sz w:val="16"/>
        </w:rPr>
        <w:t xml:space="preserve"> </w:t>
      </w:r>
      <w:r w:rsidRPr="00B92E2D">
        <w:rPr>
          <w:rStyle w:val="Emphasis"/>
        </w:rPr>
        <w:t>harden</w:t>
      </w:r>
      <w:r w:rsidRPr="00B92E2D">
        <w:rPr>
          <w:sz w:val="16"/>
        </w:rPr>
        <w:t xml:space="preserve"> </w:t>
      </w:r>
      <w:r w:rsidRPr="00B92E2D">
        <w:rPr>
          <w:rStyle w:val="StyleUnderline"/>
        </w:rPr>
        <w:t>into antagonistic tribes</w:t>
      </w:r>
      <w:r w:rsidRPr="00B92E2D">
        <w:rPr>
          <w:sz w:val="16"/>
        </w:rPr>
        <w:t>. Citizens become more apathetic. Institutional authority collapses. The vacuum is quickly filled by fast-moving authoritarian actors and ever-more powerful tech platforms that step in as the new arbiters of “truth.”</w:t>
      </w:r>
    </w:p>
    <w:p w14:paraId="5643E366" w14:textId="77777777" w:rsidR="00946FEB" w:rsidRDefault="00946FEB" w:rsidP="00946FEB">
      <w:pPr>
        <w:pStyle w:val="Analytic"/>
      </w:pPr>
    </w:p>
    <w:p w14:paraId="0577B5D9" w14:textId="77777777" w:rsidR="00946FEB" w:rsidRPr="005C3EB1" w:rsidRDefault="00946FEB" w:rsidP="00946FEB">
      <w:pPr>
        <w:pStyle w:val="Heading4"/>
      </w:pPr>
      <w:r>
        <w:t xml:space="preserve">BUT, the GOP is </w:t>
      </w:r>
      <w:r w:rsidRPr="005C3EB1">
        <w:rPr>
          <w:u w:val="single"/>
        </w:rPr>
        <w:t>aligned</w:t>
      </w:r>
      <w:r>
        <w:t xml:space="preserve"> with </w:t>
      </w:r>
      <w:r w:rsidRPr="005C3EB1">
        <w:rPr>
          <w:u w:val="single"/>
        </w:rPr>
        <w:t>those</w:t>
      </w:r>
      <w:r>
        <w:t xml:space="preserve"> workers. </w:t>
      </w:r>
    </w:p>
    <w:p w14:paraId="5C87E7A0" w14:textId="77777777" w:rsidR="00946FEB" w:rsidRDefault="00946FEB" w:rsidP="00946FEB">
      <w:r>
        <w:t xml:space="preserve">Mark </w:t>
      </w:r>
      <w:r w:rsidRPr="00144B6A">
        <w:rPr>
          <w:rStyle w:val="Style13ptBold"/>
        </w:rPr>
        <w:t xml:space="preserve">Gruenberg </w:t>
      </w:r>
      <w:r>
        <w:rPr>
          <w:rStyle w:val="Style13ptBold"/>
        </w:rPr>
        <w:t>25</w:t>
      </w:r>
      <w:r>
        <w:t>, Journalist, People's World. Editor, Press Associates Inc, "Labor's Year in Review: Trump, Biggest Union-Buster in History, Dominates Workers' Struggles," People's World, 12/23/2025, https://peoplesworld.org/article/labors-year-in-review-trump-biggest-union-buster-in-history-dominates-workers-struggles/.</w:t>
      </w:r>
    </w:p>
    <w:p w14:paraId="64CDBBE4" w14:textId="77777777" w:rsidR="00946FEB" w:rsidRPr="00456997" w:rsidRDefault="00946FEB" w:rsidP="00946FEB">
      <w:pPr>
        <w:rPr>
          <w:sz w:val="16"/>
        </w:rPr>
      </w:pPr>
      <w:r w:rsidRPr="00456997">
        <w:rPr>
          <w:sz w:val="16"/>
        </w:rPr>
        <w:t xml:space="preserve">Meanwhile, </w:t>
      </w:r>
      <w:r w:rsidRPr="005C3EB1">
        <w:rPr>
          <w:rStyle w:val="StyleUnderline"/>
        </w:rPr>
        <w:t>a handful of</w:t>
      </w:r>
      <w:r w:rsidRPr="00456997">
        <w:rPr>
          <w:sz w:val="16"/>
        </w:rPr>
        <w:t xml:space="preserve"> </w:t>
      </w:r>
      <w:r w:rsidRPr="00456997">
        <w:rPr>
          <w:rStyle w:val="Emphasis"/>
          <w:highlight w:val="yellow"/>
        </w:rPr>
        <w:t>House Republican</w:t>
      </w:r>
      <w:r w:rsidRPr="005C3EB1">
        <w:rPr>
          <w:rStyle w:val="Emphasis"/>
        </w:rPr>
        <w:t xml:space="preserve"> lawmaker</w:t>
      </w:r>
      <w:r w:rsidRPr="00456997">
        <w:rPr>
          <w:rStyle w:val="Emphasis"/>
          <w:highlight w:val="yellow"/>
        </w:rPr>
        <w:t>s</w:t>
      </w:r>
      <w:r w:rsidRPr="00456997">
        <w:rPr>
          <w:sz w:val="16"/>
          <w:highlight w:val="yellow"/>
        </w:rPr>
        <w:t xml:space="preserve"> </w:t>
      </w:r>
      <w:r w:rsidRPr="00456997">
        <w:rPr>
          <w:rStyle w:val="StyleUnderline"/>
          <w:highlight w:val="yellow"/>
        </w:rPr>
        <w:t>from swing districts</w:t>
      </w:r>
      <w:r w:rsidRPr="005C3EB1">
        <w:rPr>
          <w:rStyle w:val="StyleUnderline"/>
        </w:rPr>
        <w:t>, concerned about losing</w:t>
      </w:r>
      <w:r w:rsidRPr="00456997">
        <w:rPr>
          <w:sz w:val="16"/>
        </w:rPr>
        <w:t xml:space="preserve"> their </w:t>
      </w:r>
      <w:r w:rsidRPr="005C3EB1">
        <w:rPr>
          <w:rStyle w:val="StyleUnderline"/>
        </w:rPr>
        <w:t>seats</w:t>
      </w:r>
      <w:r w:rsidRPr="00456997">
        <w:rPr>
          <w:sz w:val="16"/>
        </w:rPr>
        <w:t xml:space="preserve">, and the majority, in fall 2026, </w:t>
      </w:r>
      <w:r w:rsidRPr="00456997">
        <w:rPr>
          <w:rStyle w:val="Emphasis"/>
          <w:highlight w:val="yellow"/>
        </w:rPr>
        <w:t>joined Dem</w:t>
      </w:r>
      <w:r w:rsidRPr="00456997">
        <w:rPr>
          <w:sz w:val="16"/>
        </w:rPr>
        <w:t>ocrat</w:t>
      </w:r>
      <w:r w:rsidRPr="00456997">
        <w:rPr>
          <w:rStyle w:val="Emphasis"/>
          <w:highlight w:val="yellow"/>
        </w:rPr>
        <w:t>s</w:t>
      </w:r>
      <w:r w:rsidRPr="00456997">
        <w:rPr>
          <w:sz w:val="16"/>
        </w:rPr>
        <w:t xml:space="preserve"> </w:t>
      </w:r>
      <w:r w:rsidRPr="005C3EB1">
        <w:rPr>
          <w:rStyle w:val="StyleUnderline"/>
        </w:rPr>
        <w:t>to pry</w:t>
      </w:r>
      <w:r w:rsidRPr="00456997">
        <w:rPr>
          <w:sz w:val="16"/>
        </w:rPr>
        <w:t xml:space="preserve"> at least </w:t>
      </w:r>
      <w:r w:rsidRPr="005C3EB1">
        <w:rPr>
          <w:rStyle w:val="StyleUnderline"/>
        </w:rPr>
        <w:t>one</w:t>
      </w:r>
      <w:r w:rsidRPr="00456997">
        <w:rPr>
          <w:sz w:val="16"/>
        </w:rPr>
        <w:t xml:space="preserve"> </w:t>
      </w:r>
      <w:r w:rsidRPr="005C3EB1">
        <w:rPr>
          <w:rStyle w:val="Emphasis"/>
        </w:rPr>
        <w:t>pro-worker measure</w:t>
      </w:r>
      <w:r w:rsidRPr="00456997">
        <w:rPr>
          <w:sz w:val="16"/>
        </w:rPr>
        <w:t xml:space="preserve"> </w:t>
      </w:r>
      <w:r w:rsidRPr="005C3EB1">
        <w:rPr>
          <w:rStyle w:val="StyleUnderline"/>
        </w:rPr>
        <w:t>out from under the clutches of Trump</w:t>
      </w:r>
      <w:r w:rsidRPr="00456997">
        <w:rPr>
          <w:sz w:val="16"/>
        </w:rPr>
        <w:t xml:space="preserve"> and anti-worker House Speaker Mike Johnson, R-La.</w:t>
      </w:r>
    </w:p>
    <w:p w14:paraId="43AE00B4" w14:textId="77777777" w:rsidR="00946FEB" w:rsidRPr="00456997" w:rsidRDefault="00946FEB" w:rsidP="00946FEB">
      <w:pPr>
        <w:rPr>
          <w:sz w:val="16"/>
        </w:rPr>
      </w:pPr>
      <w:r w:rsidRPr="00456997">
        <w:rPr>
          <w:sz w:val="16"/>
        </w:rPr>
        <w:t xml:space="preserve">That </w:t>
      </w:r>
      <w:r w:rsidRPr="005C3EB1">
        <w:rPr>
          <w:rStyle w:val="StyleUnderline"/>
        </w:rPr>
        <w:t>bill</w:t>
      </w:r>
      <w:r w:rsidRPr="00456997">
        <w:rPr>
          <w:sz w:val="16"/>
        </w:rPr>
        <w:t xml:space="preserve">, which passed 211-195 on a bipartisan vote on Dec. 13, </w:t>
      </w:r>
      <w:r w:rsidRPr="005C3EB1">
        <w:rPr>
          <w:rStyle w:val="StyleUnderline"/>
        </w:rPr>
        <w:t>would</w:t>
      </w:r>
      <w:r w:rsidRPr="00456997">
        <w:rPr>
          <w:sz w:val="16"/>
        </w:rPr>
        <w:t xml:space="preserve"> </w:t>
      </w:r>
      <w:r w:rsidRPr="00456997">
        <w:rPr>
          <w:rStyle w:val="Emphasis"/>
          <w:highlight w:val="yellow"/>
        </w:rPr>
        <w:t>restore</w:t>
      </w:r>
      <w:r w:rsidRPr="00456997">
        <w:rPr>
          <w:sz w:val="16"/>
        </w:rPr>
        <w:t xml:space="preserve"> all </w:t>
      </w:r>
      <w:r w:rsidRPr="005C3EB1">
        <w:rPr>
          <w:rStyle w:val="StyleUnderline"/>
        </w:rPr>
        <w:t>the</w:t>
      </w:r>
      <w:r w:rsidRPr="00456997">
        <w:rPr>
          <w:sz w:val="16"/>
        </w:rPr>
        <w:t xml:space="preserve"> </w:t>
      </w:r>
      <w:r w:rsidRPr="00456997">
        <w:rPr>
          <w:rStyle w:val="Emphasis"/>
          <w:highlight w:val="yellow"/>
        </w:rPr>
        <w:t>fed</w:t>
      </w:r>
      <w:r w:rsidRPr="005C3EB1">
        <w:rPr>
          <w:rStyle w:val="Emphasis"/>
        </w:rPr>
        <w:t xml:space="preserve">eral </w:t>
      </w:r>
      <w:r w:rsidRPr="00456997">
        <w:rPr>
          <w:rStyle w:val="Emphasis"/>
          <w:highlight w:val="yellow"/>
        </w:rPr>
        <w:t>union contracts</w:t>
      </w:r>
      <w:r w:rsidRPr="00456997">
        <w:rPr>
          <w:sz w:val="16"/>
        </w:rPr>
        <w:t xml:space="preserve"> </w:t>
      </w:r>
      <w:r w:rsidRPr="005C3EB1">
        <w:rPr>
          <w:rStyle w:val="StyleUnderline"/>
        </w:rPr>
        <w:t>Trump eliminated, and give the workers their</w:t>
      </w:r>
      <w:r w:rsidRPr="00456997">
        <w:rPr>
          <w:sz w:val="16"/>
        </w:rPr>
        <w:t xml:space="preserve"> </w:t>
      </w:r>
      <w:r w:rsidRPr="005C3EB1">
        <w:rPr>
          <w:rStyle w:val="Emphasis"/>
        </w:rPr>
        <w:t>rights</w:t>
      </w:r>
      <w:r w:rsidRPr="00456997">
        <w:rPr>
          <w:sz w:val="16"/>
        </w:rPr>
        <w:t xml:space="preserve"> </w:t>
      </w:r>
      <w:r w:rsidRPr="005C3EB1">
        <w:rPr>
          <w:rStyle w:val="StyleUnderline"/>
        </w:rPr>
        <w:t>back</w:t>
      </w:r>
      <w:r w:rsidRPr="00456997">
        <w:rPr>
          <w:sz w:val="16"/>
        </w:rPr>
        <w:t>. But in a note of continued Trump defiance, even after that balloting, Trump’s Transportation Security Administration, which is under Homeland Security Secretary Noem’s control, tried to trash the contract of the 47,000 Transportation Security Officers—the airport screeners—all over again.</w:t>
      </w:r>
    </w:p>
    <w:p w14:paraId="055DE24B" w14:textId="77777777" w:rsidR="00946FEB" w:rsidRPr="00456997" w:rsidRDefault="00946FEB" w:rsidP="00946FEB">
      <w:pPr>
        <w:rPr>
          <w:sz w:val="16"/>
        </w:rPr>
      </w:pPr>
      <w:r w:rsidRPr="00456997">
        <w:rPr>
          <w:sz w:val="16"/>
        </w:rPr>
        <w:t xml:space="preserve">Still, AFGE President Everett Kelley hailed passage of the Protect America’s Workforce Act. It went to the Senate, where its prospects are as yet unknown. </w:t>
      </w:r>
      <w:r w:rsidRPr="00456997">
        <w:rPr>
          <w:rStyle w:val="StyleUnderline"/>
        </w:rPr>
        <w:t xml:space="preserve">House </w:t>
      </w:r>
      <w:r w:rsidRPr="00456997">
        <w:rPr>
          <w:rStyle w:val="StyleUnderline"/>
          <w:highlight w:val="yellow"/>
        </w:rPr>
        <w:t>members</w:t>
      </w:r>
      <w:r w:rsidRPr="00456997">
        <w:rPr>
          <w:sz w:val="16"/>
          <w:highlight w:val="yellow"/>
        </w:rPr>
        <w:t xml:space="preserve"> “</w:t>
      </w:r>
      <w:r w:rsidRPr="00456997">
        <w:rPr>
          <w:rStyle w:val="Emphasis"/>
          <w:highlight w:val="yellow"/>
        </w:rPr>
        <w:t>demonstrated</w:t>
      </w:r>
      <w:r w:rsidRPr="00456997">
        <w:rPr>
          <w:sz w:val="16"/>
        </w:rPr>
        <w:t xml:space="preserve"> their </w:t>
      </w:r>
      <w:r w:rsidRPr="00456997">
        <w:rPr>
          <w:rStyle w:val="Emphasis"/>
          <w:highlight w:val="yellow"/>
        </w:rPr>
        <w:t>support</w:t>
      </w:r>
      <w:r w:rsidRPr="00456997">
        <w:rPr>
          <w:sz w:val="16"/>
          <w:highlight w:val="yellow"/>
        </w:rPr>
        <w:t xml:space="preserve"> </w:t>
      </w:r>
      <w:r w:rsidRPr="00456997">
        <w:rPr>
          <w:rStyle w:val="StyleUnderline"/>
          <w:highlight w:val="yellow"/>
        </w:rPr>
        <w:t>for the</w:t>
      </w:r>
      <w:r w:rsidRPr="00456997">
        <w:rPr>
          <w:rStyle w:val="StyleUnderline"/>
        </w:rPr>
        <w:t xml:space="preserve"> nonpartisan </w:t>
      </w:r>
      <w:r w:rsidRPr="00456997">
        <w:rPr>
          <w:rStyle w:val="StyleUnderline"/>
          <w:highlight w:val="yellow"/>
        </w:rPr>
        <w:t>civil service</w:t>
      </w:r>
      <w:r w:rsidRPr="00456997">
        <w:rPr>
          <w:sz w:val="16"/>
        </w:rPr>
        <w:t xml:space="preserve">, for the dedicated employees who serve our country with honor and distinction, </w:t>
      </w:r>
      <w:r w:rsidRPr="00456997">
        <w:rPr>
          <w:rStyle w:val="StyleUnderline"/>
        </w:rPr>
        <w:t>and for the</w:t>
      </w:r>
      <w:r w:rsidRPr="00456997">
        <w:rPr>
          <w:sz w:val="16"/>
        </w:rPr>
        <w:t xml:space="preserve"> </w:t>
      </w:r>
      <w:r w:rsidRPr="00456997">
        <w:rPr>
          <w:rStyle w:val="Emphasis"/>
        </w:rPr>
        <w:t>critical role</w:t>
      </w:r>
      <w:r w:rsidRPr="00456997">
        <w:rPr>
          <w:sz w:val="16"/>
        </w:rPr>
        <w:t xml:space="preserve"> </w:t>
      </w:r>
      <w:r w:rsidRPr="00456997">
        <w:rPr>
          <w:rStyle w:val="StyleUnderline"/>
        </w:rPr>
        <w:t>collective bargaining has in fostering a safe, protective, and collaborative workplace</w:t>
      </w:r>
      <w:r w:rsidRPr="00456997">
        <w:rPr>
          <w:sz w:val="16"/>
        </w:rPr>
        <w:t>,” Kelley said.</w:t>
      </w:r>
    </w:p>
    <w:p w14:paraId="7DBF161C" w14:textId="77777777" w:rsidR="00946FEB" w:rsidRDefault="00946FEB" w:rsidP="00946FEB">
      <w:pPr>
        <w:pStyle w:val="Heading4"/>
      </w:pPr>
      <w:r>
        <w:t xml:space="preserve">No </w:t>
      </w:r>
      <w:r w:rsidRPr="00FA7454">
        <w:rPr>
          <w:u w:val="single"/>
        </w:rPr>
        <w:t>testing</w:t>
      </w:r>
      <w:r>
        <w:t xml:space="preserve">. </w:t>
      </w:r>
      <w:r w:rsidRPr="00FA7454">
        <w:rPr>
          <w:u w:val="single"/>
        </w:rPr>
        <w:t>Empirics</w:t>
      </w:r>
      <w:r>
        <w:t xml:space="preserve"> AND </w:t>
      </w:r>
      <w:r w:rsidRPr="00FA7454">
        <w:rPr>
          <w:u w:val="single"/>
        </w:rPr>
        <w:t>barriers</w:t>
      </w:r>
      <w:r>
        <w:t>.</w:t>
      </w:r>
    </w:p>
    <w:p w14:paraId="26C01939" w14:textId="77777777" w:rsidR="00946FEB" w:rsidRDefault="00946FEB" w:rsidP="00946FEB">
      <w:r>
        <w:t xml:space="preserve">Dr. Daniel </w:t>
      </w:r>
      <w:r w:rsidRPr="00CC39AC">
        <w:rPr>
          <w:rStyle w:val="Style13ptBold"/>
        </w:rPr>
        <w:t xml:space="preserve">Salisbury </w:t>
      </w:r>
      <w:r>
        <w:rPr>
          <w:rStyle w:val="Style13ptBold"/>
        </w:rPr>
        <w:t>25</w:t>
      </w:r>
      <w:r>
        <w:t>, PhD, Senior Fellow, Nuclear Arms Control, Non-Proliferation and Disarmament, IISS–Asia, "A Return to Nuclear Testing in an Unstable Age?" IISS, 11/05/2025, https://www.iiss.org/online-analysis/online-analysis/2025/11/a-return-to-nuclear-testing-in-an-unstable-age/.</w:t>
      </w:r>
    </w:p>
    <w:p w14:paraId="32946C82" w14:textId="77777777" w:rsidR="00946FEB" w:rsidRPr="00FA7454" w:rsidRDefault="00946FEB" w:rsidP="00946FEB">
      <w:pPr>
        <w:rPr>
          <w:sz w:val="16"/>
        </w:rPr>
      </w:pPr>
      <w:r w:rsidRPr="00FA7454">
        <w:rPr>
          <w:rStyle w:val="StyleUnderline"/>
        </w:rPr>
        <w:t>This is</w:t>
      </w:r>
      <w:r w:rsidRPr="00FA7454">
        <w:rPr>
          <w:sz w:val="16"/>
        </w:rPr>
        <w:t xml:space="preserve"> </w:t>
      </w:r>
      <w:r w:rsidRPr="00FA7454">
        <w:rPr>
          <w:rStyle w:val="Emphasis"/>
          <w:highlight w:val="yellow"/>
        </w:rPr>
        <w:t>not</w:t>
      </w:r>
      <w:r w:rsidRPr="00FA7454">
        <w:rPr>
          <w:rStyle w:val="Emphasis"/>
        </w:rPr>
        <w:t xml:space="preserve"> the </w:t>
      </w:r>
      <w:r w:rsidRPr="00FA7454">
        <w:rPr>
          <w:rStyle w:val="Emphasis"/>
          <w:highlight w:val="yellow"/>
        </w:rPr>
        <w:t>first time</w:t>
      </w:r>
      <w:r w:rsidRPr="00FA7454">
        <w:rPr>
          <w:sz w:val="16"/>
        </w:rPr>
        <w:t xml:space="preserve"> </w:t>
      </w:r>
      <w:r w:rsidRPr="00FA7454">
        <w:rPr>
          <w:rStyle w:val="StyleUnderline"/>
        </w:rPr>
        <w:t>that</w:t>
      </w:r>
      <w:r w:rsidRPr="00FA7454">
        <w:rPr>
          <w:sz w:val="16"/>
        </w:rPr>
        <w:t xml:space="preserve"> a </w:t>
      </w:r>
      <w:r w:rsidRPr="00FA7454">
        <w:rPr>
          <w:rStyle w:val="Emphasis"/>
          <w:highlight w:val="yellow"/>
        </w:rPr>
        <w:t>Trump</w:t>
      </w:r>
      <w:r w:rsidRPr="00FA7454">
        <w:rPr>
          <w:sz w:val="16"/>
        </w:rPr>
        <w:t xml:space="preserve"> administration </w:t>
      </w:r>
      <w:r w:rsidRPr="00FA7454">
        <w:rPr>
          <w:rStyle w:val="StyleUnderline"/>
        </w:rPr>
        <w:t xml:space="preserve">has </w:t>
      </w:r>
      <w:r w:rsidRPr="00FA7454">
        <w:rPr>
          <w:rStyle w:val="StyleUnderline"/>
          <w:highlight w:val="yellow"/>
        </w:rPr>
        <w:t>discussed</w:t>
      </w:r>
      <w:r w:rsidRPr="00FA7454">
        <w:rPr>
          <w:rStyle w:val="StyleUnderline"/>
        </w:rPr>
        <w:t xml:space="preserve"> returning to nuclear </w:t>
      </w:r>
      <w:r w:rsidRPr="00FA7454">
        <w:rPr>
          <w:rStyle w:val="StyleUnderline"/>
          <w:highlight w:val="yellow"/>
        </w:rPr>
        <w:t>testing</w:t>
      </w:r>
      <w:r w:rsidRPr="00FA7454">
        <w:rPr>
          <w:sz w:val="16"/>
        </w:rPr>
        <w:t xml:space="preserve">. </w:t>
      </w:r>
      <w:r w:rsidRPr="00FA7454">
        <w:rPr>
          <w:rStyle w:val="StyleUnderline"/>
        </w:rPr>
        <w:t>In</w:t>
      </w:r>
      <w:r w:rsidRPr="00FA7454">
        <w:rPr>
          <w:sz w:val="16"/>
        </w:rPr>
        <w:t xml:space="preserve"> May </w:t>
      </w:r>
      <w:r w:rsidRPr="00FA7454">
        <w:rPr>
          <w:rStyle w:val="Emphasis"/>
        </w:rPr>
        <w:t>2020</w:t>
      </w:r>
      <w:r w:rsidRPr="00FA7454">
        <w:rPr>
          <w:sz w:val="16"/>
        </w:rPr>
        <w:t xml:space="preserve">, late in </w:t>
      </w:r>
      <w:r w:rsidRPr="00FA7454">
        <w:rPr>
          <w:rStyle w:val="StyleUnderline"/>
        </w:rPr>
        <w:t>Trump’s first term</w:t>
      </w:r>
      <w:r w:rsidRPr="00FA7454">
        <w:rPr>
          <w:sz w:val="16"/>
        </w:rPr>
        <w:t xml:space="preserve">, the Washington Post reported that a meeting of top national security officials had </w:t>
      </w:r>
      <w:r w:rsidRPr="00FA7454">
        <w:rPr>
          <w:rStyle w:val="StyleUnderline"/>
        </w:rPr>
        <w:t>discussed testing</w:t>
      </w:r>
      <w:r w:rsidRPr="00FA7454">
        <w:rPr>
          <w:sz w:val="16"/>
        </w:rPr>
        <w:t>, with the aim of strengthening the US negotiation position in potential trilateral arms-control discussions. That same year, there were discussions in Congress over the provision of US$10 million in funding for a resumption of nuclear testing, a measure that was eventually dropped.</w:t>
      </w:r>
    </w:p>
    <w:p w14:paraId="0313980A" w14:textId="77777777" w:rsidR="00946FEB" w:rsidRDefault="00946FEB" w:rsidP="00946FEB">
      <w:pPr>
        <w:rPr>
          <w:sz w:val="16"/>
        </w:rPr>
      </w:pPr>
      <w:r w:rsidRPr="00FA7454">
        <w:rPr>
          <w:sz w:val="16"/>
        </w:rPr>
        <w:t xml:space="preserve">The </w:t>
      </w:r>
      <w:r w:rsidRPr="00FA7454">
        <w:rPr>
          <w:rStyle w:val="Emphasis"/>
          <w:highlight w:val="yellow"/>
        </w:rPr>
        <w:t>US</w:t>
      </w:r>
      <w:r w:rsidRPr="00FA7454">
        <w:rPr>
          <w:sz w:val="16"/>
        </w:rPr>
        <w:t xml:space="preserve"> </w:t>
      </w:r>
      <w:r w:rsidRPr="00FA7454">
        <w:rPr>
          <w:rStyle w:val="StyleUnderline"/>
        </w:rPr>
        <w:t>is</w:t>
      </w:r>
      <w:r w:rsidRPr="00FA7454">
        <w:rPr>
          <w:sz w:val="16"/>
        </w:rPr>
        <w:t xml:space="preserve"> </w:t>
      </w:r>
      <w:r w:rsidRPr="00FA7454">
        <w:rPr>
          <w:rStyle w:val="Emphasis"/>
          <w:highlight w:val="yellow"/>
        </w:rPr>
        <w:t>unlikely</w:t>
      </w:r>
      <w:r w:rsidRPr="00FA7454">
        <w:rPr>
          <w:sz w:val="16"/>
          <w:highlight w:val="yellow"/>
        </w:rPr>
        <w:t xml:space="preserve"> </w:t>
      </w:r>
      <w:r w:rsidRPr="00FA7454">
        <w:rPr>
          <w:rStyle w:val="StyleUnderline"/>
          <w:highlight w:val="yellow"/>
        </w:rPr>
        <w:t>to resume</w:t>
      </w:r>
      <w:r w:rsidRPr="00FA7454">
        <w:rPr>
          <w:sz w:val="16"/>
        </w:rPr>
        <w:t xml:space="preserve"> full-scale underground explosive </w:t>
      </w:r>
      <w:r w:rsidRPr="00FA7454">
        <w:rPr>
          <w:rStyle w:val="StyleUnderline"/>
          <w:highlight w:val="yellow"/>
        </w:rPr>
        <w:t>tests</w:t>
      </w:r>
      <w:r w:rsidRPr="00FA7454">
        <w:rPr>
          <w:rStyle w:val="StyleUnderline"/>
        </w:rPr>
        <w:t xml:space="preserve"> of</w:t>
      </w:r>
      <w:r w:rsidRPr="00FA7454">
        <w:rPr>
          <w:sz w:val="16"/>
        </w:rPr>
        <w:t xml:space="preserve"> </w:t>
      </w:r>
      <w:r w:rsidRPr="00FA7454">
        <w:rPr>
          <w:rStyle w:val="Emphasis"/>
        </w:rPr>
        <w:t>nuc</w:t>
      </w:r>
      <w:r w:rsidRPr="00FA7454">
        <w:rPr>
          <w:sz w:val="16"/>
        </w:rPr>
        <w:t>lear weapon</w:t>
      </w:r>
      <w:r w:rsidRPr="00FA7454">
        <w:rPr>
          <w:rStyle w:val="Emphasis"/>
        </w:rPr>
        <w:t>s</w:t>
      </w:r>
      <w:r w:rsidRPr="00FA7454">
        <w:rPr>
          <w:sz w:val="16"/>
        </w:rPr>
        <w:t xml:space="preserve">. </w:t>
      </w:r>
      <w:r w:rsidRPr="00FA7454">
        <w:rPr>
          <w:rStyle w:val="StyleUnderline"/>
          <w:highlight w:val="yellow"/>
        </w:rPr>
        <w:t>In</w:t>
      </w:r>
      <w:r w:rsidRPr="00FA7454">
        <w:rPr>
          <w:sz w:val="16"/>
          <w:highlight w:val="yellow"/>
        </w:rPr>
        <w:t xml:space="preserve"> </w:t>
      </w:r>
      <w:r w:rsidRPr="00FA7454">
        <w:rPr>
          <w:rStyle w:val="Emphasis"/>
          <w:highlight w:val="yellow"/>
        </w:rPr>
        <w:t>theory</w:t>
      </w:r>
      <w:r w:rsidRPr="00FA7454">
        <w:rPr>
          <w:sz w:val="16"/>
        </w:rPr>
        <w:t xml:space="preserve">, </w:t>
      </w:r>
      <w:r w:rsidRPr="00FA7454">
        <w:rPr>
          <w:rStyle w:val="StyleUnderline"/>
        </w:rPr>
        <w:t>the</w:t>
      </w:r>
      <w:r w:rsidRPr="00FA7454">
        <w:rPr>
          <w:sz w:val="16"/>
        </w:rPr>
        <w:t xml:space="preserve"> </w:t>
      </w:r>
      <w:r w:rsidRPr="00FA7454">
        <w:rPr>
          <w:rStyle w:val="Emphasis"/>
        </w:rPr>
        <w:t>US</w:t>
      </w:r>
      <w:r w:rsidRPr="00FA7454">
        <w:rPr>
          <w:sz w:val="16"/>
        </w:rPr>
        <w:t xml:space="preserve"> </w:t>
      </w:r>
      <w:r w:rsidRPr="00FA7454">
        <w:rPr>
          <w:rStyle w:val="StyleUnderline"/>
          <w:highlight w:val="yellow"/>
        </w:rPr>
        <w:t>retains</w:t>
      </w:r>
      <w:r w:rsidRPr="00FA7454">
        <w:rPr>
          <w:rStyle w:val="StyleUnderline"/>
        </w:rPr>
        <w:t xml:space="preserve"> the </w:t>
      </w:r>
      <w:r w:rsidRPr="00FA7454">
        <w:rPr>
          <w:rStyle w:val="StyleUnderline"/>
          <w:highlight w:val="yellow"/>
        </w:rPr>
        <w:t>capability to</w:t>
      </w:r>
      <w:r w:rsidRPr="00FA7454">
        <w:rPr>
          <w:rStyle w:val="StyleUnderline"/>
        </w:rPr>
        <w:t xml:space="preserve"> perform a nuclear </w:t>
      </w:r>
      <w:r w:rsidRPr="00FA7454">
        <w:rPr>
          <w:rStyle w:val="StyleUnderline"/>
          <w:highlight w:val="yellow"/>
        </w:rPr>
        <w:t>test</w:t>
      </w:r>
      <w:r w:rsidRPr="00FA7454">
        <w:rPr>
          <w:sz w:val="16"/>
          <w:highlight w:val="yellow"/>
        </w:rPr>
        <w:t xml:space="preserve"> </w:t>
      </w:r>
      <w:r w:rsidRPr="00FA7454">
        <w:rPr>
          <w:rStyle w:val="Emphasis"/>
          <w:highlight w:val="yellow"/>
        </w:rPr>
        <w:t>within 36 months</w:t>
      </w:r>
      <w:r w:rsidRPr="00FA7454">
        <w:rPr>
          <w:sz w:val="16"/>
        </w:rPr>
        <w:t xml:space="preserve">. However, </w:t>
      </w:r>
      <w:r w:rsidRPr="00FA7454">
        <w:rPr>
          <w:rStyle w:val="StyleUnderline"/>
        </w:rPr>
        <w:t xml:space="preserve">the </w:t>
      </w:r>
      <w:r w:rsidRPr="00FA7454">
        <w:rPr>
          <w:rStyle w:val="StyleUnderline"/>
          <w:highlight w:val="yellow"/>
        </w:rPr>
        <w:t>reopening of</w:t>
      </w:r>
      <w:r w:rsidRPr="00FA7454">
        <w:rPr>
          <w:rStyle w:val="StyleUnderline"/>
        </w:rPr>
        <w:t xml:space="preserve"> the</w:t>
      </w:r>
      <w:r w:rsidRPr="00FA7454">
        <w:rPr>
          <w:sz w:val="16"/>
        </w:rPr>
        <w:t xml:space="preserve"> </w:t>
      </w:r>
      <w:r w:rsidRPr="00FA7454">
        <w:rPr>
          <w:rStyle w:val="Emphasis"/>
          <w:highlight w:val="yellow"/>
        </w:rPr>
        <w:t>N</w:t>
      </w:r>
      <w:r w:rsidRPr="00FA7454">
        <w:rPr>
          <w:sz w:val="16"/>
        </w:rPr>
        <w:t xml:space="preserve">evada </w:t>
      </w:r>
      <w:r w:rsidRPr="00FA7454">
        <w:rPr>
          <w:rStyle w:val="Emphasis"/>
          <w:highlight w:val="yellow"/>
        </w:rPr>
        <w:t>N</w:t>
      </w:r>
      <w:r w:rsidRPr="00FA7454">
        <w:rPr>
          <w:sz w:val="16"/>
        </w:rPr>
        <w:t xml:space="preserve">ational </w:t>
      </w:r>
      <w:r w:rsidRPr="00FA7454">
        <w:rPr>
          <w:rStyle w:val="Emphasis"/>
          <w:highlight w:val="yellow"/>
        </w:rPr>
        <w:t>S</w:t>
      </w:r>
      <w:r w:rsidRPr="00FA7454">
        <w:rPr>
          <w:sz w:val="16"/>
        </w:rPr>
        <w:t xml:space="preserve">ecurity </w:t>
      </w:r>
      <w:r w:rsidRPr="00FA7454">
        <w:rPr>
          <w:rStyle w:val="Emphasis"/>
          <w:highlight w:val="yellow"/>
        </w:rPr>
        <w:t>S</w:t>
      </w:r>
      <w:r w:rsidRPr="00FA7454">
        <w:rPr>
          <w:sz w:val="16"/>
        </w:rPr>
        <w:t xml:space="preserve">ite </w:t>
      </w:r>
      <w:r w:rsidRPr="00FA7454">
        <w:rPr>
          <w:rStyle w:val="StyleUnderline"/>
          <w:highlight w:val="yellow"/>
        </w:rPr>
        <w:t>w</w:t>
      </w:r>
      <w:r w:rsidRPr="00521F10">
        <w:rPr>
          <w:rStyle w:val="StyleUnderline"/>
          <w:highlight w:val="yellow"/>
        </w:rPr>
        <w:t>ould be a</w:t>
      </w:r>
      <w:r w:rsidRPr="00521F10">
        <w:rPr>
          <w:sz w:val="16"/>
          <w:highlight w:val="yellow"/>
        </w:rPr>
        <w:t xml:space="preserve"> </w:t>
      </w:r>
      <w:r w:rsidRPr="00521F10">
        <w:rPr>
          <w:rStyle w:val="Emphasis"/>
          <w:highlight w:val="yellow"/>
        </w:rPr>
        <w:t xml:space="preserve">remarkably </w:t>
      </w:r>
      <w:r w:rsidRPr="00FA7454">
        <w:rPr>
          <w:rStyle w:val="Emphasis"/>
          <w:highlight w:val="yellow"/>
        </w:rPr>
        <w:t>controversial</w:t>
      </w:r>
      <w:r w:rsidRPr="00FA7454">
        <w:rPr>
          <w:sz w:val="16"/>
          <w:highlight w:val="yellow"/>
        </w:rPr>
        <w:t xml:space="preserve">, </w:t>
      </w:r>
      <w:r w:rsidRPr="00FA7454">
        <w:rPr>
          <w:rStyle w:val="Emphasis"/>
          <w:highlight w:val="yellow"/>
        </w:rPr>
        <w:t>expensive</w:t>
      </w:r>
      <w:r w:rsidRPr="00FA7454">
        <w:rPr>
          <w:sz w:val="16"/>
          <w:highlight w:val="yellow"/>
        </w:rPr>
        <w:t xml:space="preserve"> </w:t>
      </w:r>
      <w:r w:rsidRPr="00FA7454">
        <w:rPr>
          <w:rStyle w:val="StyleUnderline"/>
          <w:highlight w:val="yellow"/>
        </w:rPr>
        <w:t>and</w:t>
      </w:r>
      <w:r w:rsidRPr="00FA7454">
        <w:rPr>
          <w:sz w:val="16"/>
          <w:highlight w:val="yellow"/>
        </w:rPr>
        <w:t xml:space="preserve"> </w:t>
      </w:r>
      <w:r w:rsidRPr="00FA7454">
        <w:rPr>
          <w:rStyle w:val="Emphasis"/>
          <w:highlight w:val="yellow"/>
        </w:rPr>
        <w:t>lengthy</w:t>
      </w:r>
      <w:r w:rsidRPr="00FA7454">
        <w:rPr>
          <w:sz w:val="16"/>
          <w:highlight w:val="yellow"/>
        </w:rPr>
        <w:t xml:space="preserve"> </w:t>
      </w:r>
      <w:r w:rsidRPr="00FA7454">
        <w:rPr>
          <w:rStyle w:val="StyleUnderline"/>
          <w:highlight w:val="yellow"/>
        </w:rPr>
        <w:t>process</w:t>
      </w:r>
      <w:r w:rsidRPr="00FA7454">
        <w:rPr>
          <w:sz w:val="16"/>
        </w:rPr>
        <w:t>.</w:t>
      </w:r>
    </w:p>
    <w:p w14:paraId="21BC5ED3" w14:textId="77777777" w:rsidR="00946FEB" w:rsidRDefault="00946FEB" w:rsidP="00946FEB">
      <w:pPr>
        <w:pStyle w:val="Heading4"/>
      </w:pPr>
      <w:r>
        <w:t xml:space="preserve">It’s </w:t>
      </w:r>
      <w:r w:rsidRPr="006E7AAF">
        <w:rPr>
          <w:u w:val="single"/>
        </w:rPr>
        <w:t>unlikely</w:t>
      </w:r>
      <w:r>
        <w:t>.</w:t>
      </w:r>
    </w:p>
    <w:p w14:paraId="528E780E" w14:textId="77777777" w:rsidR="00946FEB" w:rsidRDefault="00946FEB" w:rsidP="00946FEB">
      <w:r>
        <w:t xml:space="preserve">Dr. Pavel K. </w:t>
      </w:r>
      <w:r w:rsidRPr="002F333C">
        <w:rPr>
          <w:rStyle w:val="Style13ptBold"/>
        </w:rPr>
        <w:t>Baev 12-8</w:t>
      </w:r>
      <w:r>
        <w:t>, PhD, Nonresident Senior Fellow, Center on the United States and Europe, Brookings Institution. Research Professor, Peace Research Institute Oslo, "Breaking Down Trump's 2025 National Security Strategy," Brookings Institution, 12/08/2025, https://www.brookings.edu/articles/breaking-down-trumps-2025-national-security-strategy/.</w:t>
      </w:r>
    </w:p>
    <w:p w14:paraId="6687D401" w14:textId="758ABF8E" w:rsidR="00946FEB" w:rsidRPr="009C3F63" w:rsidRDefault="00946FEB" w:rsidP="00946FEB">
      <w:pPr>
        <w:rPr>
          <w:sz w:val="16"/>
        </w:rPr>
      </w:pPr>
      <w:r w:rsidRPr="00731F11">
        <w:rPr>
          <w:sz w:val="16"/>
        </w:rPr>
        <w:t xml:space="preserve">During this autumn, President Vladimir Putin has put much effort into focusing the Russia-U.S. dialogue on matters of strategic stability, starting with the offer to extend the limitations set by the New START treaty for a year. The idea fell flat in Washington and only made an odd entry into the White House’s “28-point plan” with the proposition to “extend the validity” of the long-expired START I treaty. Putin still tried to harvest dividends from Russia’s massive investments into modernizing its strategic forces and announced tests of a nuclear-propelled cruise missile and an underwater vehicle. </w:t>
      </w:r>
      <w:r w:rsidRPr="006E7AAF">
        <w:rPr>
          <w:rStyle w:val="StyleUnderline"/>
          <w:highlight w:val="yellow"/>
        </w:rPr>
        <w:t>Trump</w:t>
      </w:r>
      <w:r w:rsidRPr="007F2A3A">
        <w:rPr>
          <w:rStyle w:val="StyleUnderline"/>
        </w:rPr>
        <w:t xml:space="preserve"> responded with the </w:t>
      </w:r>
      <w:r w:rsidRPr="006E7AAF">
        <w:rPr>
          <w:rStyle w:val="StyleUnderline"/>
          <w:highlight w:val="yellow"/>
        </w:rPr>
        <w:t>order to</w:t>
      </w:r>
      <w:r w:rsidRPr="006E7AAF">
        <w:rPr>
          <w:sz w:val="16"/>
          <w:highlight w:val="yellow"/>
        </w:rPr>
        <w:t xml:space="preserve"> </w:t>
      </w:r>
      <w:r w:rsidRPr="006E7AAF">
        <w:rPr>
          <w:rStyle w:val="Emphasis"/>
          <w:highlight w:val="yellow"/>
        </w:rPr>
        <w:t>resume</w:t>
      </w:r>
      <w:r w:rsidRPr="007F2A3A">
        <w:rPr>
          <w:rStyle w:val="Emphasis"/>
        </w:rPr>
        <w:t xml:space="preserve"> nuclear </w:t>
      </w:r>
      <w:r w:rsidRPr="006E7AAF">
        <w:rPr>
          <w:rStyle w:val="Emphasis"/>
          <w:highlight w:val="yellow"/>
        </w:rPr>
        <w:t>testi</w:t>
      </w:r>
      <w:r w:rsidRPr="00473285">
        <w:rPr>
          <w:rStyle w:val="Emphasis"/>
          <w:highlight w:val="yellow"/>
        </w:rPr>
        <w:t>ng</w:t>
      </w:r>
      <w:r w:rsidRPr="00473285">
        <w:rPr>
          <w:sz w:val="16"/>
          <w:highlight w:val="yellow"/>
        </w:rPr>
        <w:t xml:space="preserve">, </w:t>
      </w:r>
      <w:r w:rsidRPr="00473285">
        <w:rPr>
          <w:rStyle w:val="StyleUnderline"/>
          <w:highlight w:val="yellow"/>
        </w:rPr>
        <w:t>but</w:t>
      </w:r>
      <w:r w:rsidRPr="00731F11">
        <w:rPr>
          <w:sz w:val="16"/>
        </w:rPr>
        <w:t xml:space="preserve"> when </w:t>
      </w:r>
      <w:r w:rsidRPr="006E7AAF">
        <w:rPr>
          <w:rStyle w:val="Emphasis"/>
          <w:sz w:val="24"/>
          <w:szCs w:val="24"/>
          <w:highlight w:val="yellow"/>
        </w:rPr>
        <w:t>that misunderstanding was cleared</w:t>
      </w:r>
      <w:r w:rsidRPr="00731F11">
        <w:rPr>
          <w:sz w:val="16"/>
        </w:rPr>
        <w:t xml:space="preserve">, </w:t>
      </w:r>
      <w:r w:rsidRPr="007F2A3A">
        <w:rPr>
          <w:rStyle w:val="StyleUnderline"/>
        </w:rPr>
        <w:t>the NSS’s only reference to</w:t>
      </w:r>
      <w:r w:rsidRPr="00731F11">
        <w:rPr>
          <w:sz w:val="16"/>
        </w:rPr>
        <w:t xml:space="preserve"> the importance of </w:t>
      </w:r>
      <w:r w:rsidRPr="007F2A3A">
        <w:rPr>
          <w:rStyle w:val="StyleUnderline"/>
        </w:rPr>
        <w:t>arms control is the assertion</w:t>
      </w:r>
      <w:r w:rsidRPr="00731F11">
        <w:rPr>
          <w:sz w:val="16"/>
        </w:rPr>
        <w:t xml:space="preserve"> that </w:t>
      </w:r>
      <w:r w:rsidRPr="007F2A3A">
        <w:rPr>
          <w:rStyle w:val="Emphasis"/>
        </w:rPr>
        <w:t>Europe</w:t>
      </w:r>
      <w:r w:rsidRPr="00731F11">
        <w:rPr>
          <w:sz w:val="16"/>
        </w:rPr>
        <w:t xml:space="preserve"> </w:t>
      </w:r>
      <w:r w:rsidRPr="007F2A3A">
        <w:rPr>
          <w:rStyle w:val="StyleUnderline"/>
        </w:rPr>
        <w:t>has</w:t>
      </w:r>
      <w:r w:rsidRPr="00731F11">
        <w:rPr>
          <w:sz w:val="16"/>
        </w:rPr>
        <w:t xml:space="preserve"> “</w:t>
      </w:r>
      <w:r w:rsidRPr="007F2A3A">
        <w:rPr>
          <w:rStyle w:val="Emphasis"/>
        </w:rPr>
        <w:t>significant</w:t>
      </w:r>
      <w:r w:rsidRPr="00731F11">
        <w:rPr>
          <w:sz w:val="16"/>
        </w:rPr>
        <w:t xml:space="preserve"> </w:t>
      </w:r>
      <w:r w:rsidRPr="007F2A3A">
        <w:rPr>
          <w:rStyle w:val="StyleUnderline"/>
        </w:rPr>
        <w:t>hard power advantage over Russia</w:t>
      </w:r>
      <w:r w:rsidRPr="00731F11">
        <w:rPr>
          <w:sz w:val="16"/>
        </w:rPr>
        <w:t xml:space="preserve"> by almost every measure, save nuclear weapons.” Putin will read this assumption as an invitation to push the nuclear brinksmanship even harder.</w:t>
      </w:r>
    </w:p>
    <w:p w14:paraId="2E371573" w14:textId="386508DD" w:rsidR="005A255E" w:rsidRDefault="005A255E" w:rsidP="005A255E">
      <w:pPr>
        <w:pStyle w:val="Heading1"/>
      </w:pPr>
      <w:r>
        <w:t>1AR</w:t>
      </w:r>
    </w:p>
    <w:p w14:paraId="24A92B9F" w14:textId="77777777" w:rsidR="005A255E" w:rsidRDefault="005A255E" w:rsidP="005A255E">
      <w:pPr>
        <w:pStyle w:val="Heading2"/>
      </w:pPr>
      <w:r>
        <w:lastRenderedPageBreak/>
        <w:t>Administration</w:t>
      </w:r>
    </w:p>
    <w:p w14:paraId="08FB3F58" w14:textId="77777777" w:rsidR="005A255E" w:rsidRPr="005319B2" w:rsidRDefault="005A255E" w:rsidP="005A255E">
      <w:pPr>
        <w:pStyle w:val="Heading3"/>
        <w:rPr>
          <w:rStyle w:val="StyleUnderline"/>
          <w:highlight w:val="yellow"/>
        </w:rPr>
      </w:pPr>
      <w:r w:rsidRPr="005319B2">
        <w:lastRenderedPageBreak/>
        <w:t>Polycrisis---1AR</w:t>
      </w:r>
    </w:p>
    <w:p w14:paraId="2E624871" w14:textId="77777777" w:rsidR="005A255E" w:rsidRDefault="005A255E" w:rsidP="005A255E">
      <w:pPr>
        <w:pStyle w:val="Heading2"/>
      </w:pPr>
      <w:r>
        <w:lastRenderedPageBreak/>
        <w:t>Solvency</w:t>
      </w:r>
    </w:p>
    <w:p w14:paraId="4089AB4B" w14:textId="604A9C8E" w:rsidR="000E31BC" w:rsidRPr="000E31BC" w:rsidRDefault="000E31BC" w:rsidP="000E31BC">
      <w:pPr>
        <w:pStyle w:val="Heading3"/>
      </w:pPr>
      <w:r>
        <w:lastRenderedPageBreak/>
        <w:t>Emerging Tech---1AR</w:t>
      </w:r>
    </w:p>
    <w:p w14:paraId="313A9983" w14:textId="22D5B408" w:rsidR="00367B07" w:rsidRDefault="00367B07" w:rsidP="00367B07">
      <w:pPr>
        <w:pStyle w:val="Heading3"/>
      </w:pPr>
      <w:r>
        <w:lastRenderedPageBreak/>
        <w:t>Nuke War---1AR</w:t>
      </w:r>
    </w:p>
    <w:p w14:paraId="21DC832F" w14:textId="77777777" w:rsidR="005F510D" w:rsidRPr="00446488" w:rsidRDefault="005F510D" w:rsidP="005A255E"/>
    <w:p w14:paraId="35AB46C6" w14:textId="77777777" w:rsidR="005A255E" w:rsidRDefault="005A255E" w:rsidP="005A255E">
      <w:pPr>
        <w:pStyle w:val="Heading2"/>
      </w:pPr>
      <w:r>
        <w:lastRenderedPageBreak/>
        <w:t>T-Substantial</w:t>
      </w:r>
    </w:p>
    <w:p w14:paraId="06C6FA11" w14:textId="77777777" w:rsidR="005A255E" w:rsidRPr="005319B2" w:rsidRDefault="005A255E" w:rsidP="005A255E">
      <w:pPr>
        <w:pStyle w:val="Heading3"/>
        <w:rPr>
          <w:rStyle w:val="StyleUnderline"/>
          <w:highlight w:val="yellow"/>
        </w:rPr>
      </w:pPr>
      <w:r w:rsidRPr="005319B2">
        <w:lastRenderedPageBreak/>
        <w:t>We Meet---1AR</w:t>
      </w:r>
    </w:p>
    <w:p w14:paraId="34BC4087" w14:textId="77777777" w:rsidR="005A255E" w:rsidRDefault="005A255E" w:rsidP="005A255E">
      <w:pPr>
        <w:pStyle w:val="Heading3"/>
      </w:pPr>
      <w:r>
        <w:lastRenderedPageBreak/>
        <w:t>Counter-Interp---1AR</w:t>
      </w:r>
    </w:p>
    <w:p w14:paraId="7F78F374" w14:textId="77777777" w:rsidR="005A255E" w:rsidRDefault="005A255E" w:rsidP="005A255E">
      <w:pPr>
        <w:pStyle w:val="Heading4"/>
      </w:pPr>
      <w:r>
        <w:t xml:space="preserve">ERR AFF. The plan overturns the “largest and most aggressive” act of union busting in </w:t>
      </w:r>
      <w:r>
        <w:rPr>
          <w:u w:val="single"/>
        </w:rPr>
        <w:t>history</w:t>
      </w:r>
      <w:r>
        <w:t>.</w:t>
      </w:r>
    </w:p>
    <w:p w14:paraId="5E20B51B" w14:textId="77777777" w:rsidR="005A255E" w:rsidRPr="00003B0D" w:rsidRDefault="005A255E" w:rsidP="005A255E">
      <w:r>
        <w:t xml:space="preserve">Joseph </w:t>
      </w:r>
      <w:r w:rsidRPr="00003B0D">
        <w:rPr>
          <w:rStyle w:val="Style13ptBold"/>
        </w:rPr>
        <w:t>McCartin 25</w:t>
      </w:r>
      <w:r>
        <w:t xml:space="preserve">, Professor of History and director of the Kalmanovitz Initiative for Labor and the Working Poor at Georgetown University, 1 April 2025, “Will Federal Workers Rediscover Their Militancy?” </w:t>
      </w:r>
      <w:r>
        <w:rPr>
          <w:i/>
          <w:iCs/>
        </w:rPr>
        <w:t>Dissent</w:t>
      </w:r>
      <w:r>
        <w:t xml:space="preserve">, </w:t>
      </w:r>
      <w:r w:rsidRPr="00003B0D">
        <w:t>https://www.dissentmagazine.org/online_articles/will-federal-workers-rediscover-their-militancy/</w:t>
      </w:r>
      <w:r>
        <w:t>.</w:t>
      </w:r>
    </w:p>
    <w:p w14:paraId="27D0B257" w14:textId="77777777" w:rsidR="005A255E" w:rsidRPr="001706D7" w:rsidRDefault="005A255E" w:rsidP="005A255E">
      <w:pPr>
        <w:rPr>
          <w:sz w:val="16"/>
          <w:szCs w:val="16"/>
        </w:rPr>
      </w:pPr>
      <w:r w:rsidRPr="00003B0D">
        <w:rPr>
          <w:sz w:val="16"/>
          <w:szCs w:val="16"/>
        </w:rPr>
        <w:t xml:space="preserve">On March 27, President Donald </w:t>
      </w:r>
      <w:r w:rsidRPr="00003B0D">
        <w:rPr>
          <w:rStyle w:val="StyleUnderline"/>
          <w:highlight w:val="yellow"/>
        </w:rPr>
        <w:t>Trump</w:t>
      </w:r>
      <w:r w:rsidRPr="00003B0D">
        <w:rPr>
          <w:sz w:val="16"/>
          <w:szCs w:val="16"/>
        </w:rPr>
        <w:t xml:space="preserve"> summarily </w:t>
      </w:r>
      <w:r w:rsidRPr="00003B0D">
        <w:rPr>
          <w:rStyle w:val="StyleUnderline"/>
          <w:highlight w:val="yellow"/>
        </w:rPr>
        <w:t xml:space="preserve">overturned </w:t>
      </w:r>
      <w:r w:rsidRPr="00003B0D">
        <w:rPr>
          <w:rStyle w:val="Emphasis"/>
          <w:highlight w:val="yellow"/>
        </w:rPr>
        <w:t>decades</w:t>
      </w:r>
      <w:r w:rsidRPr="00003B0D">
        <w:rPr>
          <w:rStyle w:val="StyleUnderline"/>
          <w:highlight w:val="yellow"/>
        </w:rPr>
        <w:t xml:space="preserve"> of</w:t>
      </w:r>
      <w:r w:rsidRPr="00003B0D">
        <w:rPr>
          <w:rStyle w:val="StyleUnderline"/>
        </w:rPr>
        <w:t xml:space="preserve"> federal </w:t>
      </w:r>
      <w:r w:rsidRPr="00003B0D">
        <w:rPr>
          <w:rStyle w:val="StyleUnderline"/>
          <w:highlight w:val="yellow"/>
        </w:rPr>
        <w:t>labor</w:t>
      </w:r>
      <w:r w:rsidRPr="00003B0D">
        <w:rPr>
          <w:rStyle w:val="StyleUnderline"/>
        </w:rPr>
        <w:t xml:space="preserve"> relations </w:t>
      </w:r>
      <w:r w:rsidRPr="00003B0D">
        <w:rPr>
          <w:rStyle w:val="StyleUnderline"/>
          <w:highlight w:val="yellow"/>
        </w:rPr>
        <w:t xml:space="preserve">policy and stripped more than </w:t>
      </w:r>
      <w:r w:rsidRPr="00003B0D">
        <w:rPr>
          <w:rStyle w:val="Emphasis"/>
          <w:highlight w:val="yellow"/>
        </w:rPr>
        <w:t>700,000</w:t>
      </w:r>
      <w:r w:rsidRPr="00003B0D">
        <w:rPr>
          <w:rStyle w:val="Emphasis"/>
        </w:rPr>
        <w:t xml:space="preserve"> government </w:t>
      </w:r>
      <w:r w:rsidRPr="00003B0D">
        <w:rPr>
          <w:rStyle w:val="Emphasis"/>
          <w:highlight w:val="yellow"/>
        </w:rPr>
        <w:t>workers</w:t>
      </w:r>
      <w:r w:rsidRPr="00003B0D">
        <w:rPr>
          <w:rStyle w:val="StyleUnderline"/>
          <w:highlight w:val="yellow"/>
        </w:rPr>
        <w:t xml:space="preserve"> of</w:t>
      </w:r>
      <w:r w:rsidRPr="00003B0D">
        <w:rPr>
          <w:rStyle w:val="StyleUnderline"/>
        </w:rPr>
        <w:t xml:space="preserve"> their union </w:t>
      </w:r>
      <w:r w:rsidRPr="00003B0D">
        <w:rPr>
          <w:rStyle w:val="StyleUnderline"/>
          <w:highlight w:val="yellow"/>
        </w:rPr>
        <w:t>rights</w:t>
      </w:r>
      <w:r w:rsidRPr="00003B0D">
        <w:rPr>
          <w:rStyle w:val="StyleUnderline"/>
        </w:rPr>
        <w:t xml:space="preserve"> with a </w:t>
      </w:r>
      <w:r w:rsidRPr="00003B0D">
        <w:rPr>
          <w:rStyle w:val="Emphasis"/>
        </w:rPr>
        <w:t>stroke of his sharpie</w:t>
      </w:r>
      <w:r w:rsidRPr="00003B0D">
        <w:rPr>
          <w:rStyle w:val="StyleUnderline"/>
        </w:rPr>
        <w:t>. His executive order</w:t>
      </w:r>
      <w:r w:rsidRPr="00003B0D">
        <w:rPr>
          <w:sz w:val="16"/>
          <w:szCs w:val="16"/>
        </w:rPr>
        <w:t xml:space="preserve"> Exclusions from Federal Labor-Management Relations Programs, which effectively voided union contracts at dozens of departments and agencies, </w:t>
      </w:r>
      <w:r w:rsidRPr="00003B0D">
        <w:rPr>
          <w:rStyle w:val="StyleUnderline"/>
          <w:sz w:val="24"/>
          <w:szCs w:val="24"/>
        </w:rPr>
        <w:t xml:space="preserve">constitutes </w:t>
      </w:r>
      <w:r w:rsidRPr="00003B0D">
        <w:rPr>
          <w:rStyle w:val="Emphasis"/>
          <w:sz w:val="24"/>
          <w:szCs w:val="24"/>
          <w:highlight w:val="yellow"/>
        </w:rPr>
        <w:t>by far</w:t>
      </w:r>
      <w:r w:rsidRPr="00003B0D">
        <w:rPr>
          <w:rStyle w:val="StyleUnderline"/>
          <w:sz w:val="24"/>
          <w:szCs w:val="24"/>
          <w:highlight w:val="yellow"/>
        </w:rPr>
        <w:t xml:space="preserve"> the </w:t>
      </w:r>
      <w:r w:rsidRPr="00003B0D">
        <w:rPr>
          <w:rStyle w:val="Emphasis"/>
          <w:sz w:val="24"/>
          <w:szCs w:val="24"/>
          <w:highlight w:val="yellow"/>
        </w:rPr>
        <w:t>largest</w:t>
      </w:r>
      <w:r w:rsidRPr="00003B0D">
        <w:rPr>
          <w:rStyle w:val="StyleUnderline"/>
          <w:sz w:val="24"/>
          <w:szCs w:val="24"/>
          <w:highlight w:val="yellow"/>
        </w:rPr>
        <w:t xml:space="preserve"> and </w:t>
      </w:r>
      <w:r w:rsidRPr="00003B0D">
        <w:rPr>
          <w:rStyle w:val="Emphasis"/>
          <w:sz w:val="24"/>
          <w:szCs w:val="24"/>
          <w:highlight w:val="yellow"/>
        </w:rPr>
        <w:t>most aggressive</w:t>
      </w:r>
      <w:r w:rsidRPr="00003B0D">
        <w:rPr>
          <w:rStyle w:val="StyleUnderline"/>
          <w:sz w:val="24"/>
          <w:szCs w:val="24"/>
        </w:rPr>
        <w:t xml:space="preserve"> single </w:t>
      </w:r>
      <w:r w:rsidRPr="00003B0D">
        <w:rPr>
          <w:rStyle w:val="StyleUnderline"/>
          <w:sz w:val="24"/>
          <w:szCs w:val="24"/>
          <w:highlight w:val="yellow"/>
        </w:rPr>
        <w:t xml:space="preserve">act of union-busting in </w:t>
      </w:r>
      <w:r w:rsidRPr="00003B0D">
        <w:rPr>
          <w:rStyle w:val="Emphasis"/>
          <w:sz w:val="24"/>
          <w:szCs w:val="24"/>
          <w:highlight w:val="yellow"/>
        </w:rPr>
        <w:t>U.S. history</w:t>
      </w:r>
      <w:r w:rsidRPr="00003B0D">
        <w:rPr>
          <w:sz w:val="16"/>
          <w:szCs w:val="16"/>
        </w:rPr>
        <w:t>.</w:t>
      </w:r>
      <w:r>
        <w:t xml:space="preserve"> </w:t>
      </w:r>
    </w:p>
    <w:p w14:paraId="0C566BCE" w14:textId="77777777" w:rsidR="005A255E" w:rsidRDefault="005A255E" w:rsidP="005A255E">
      <w:pPr>
        <w:pStyle w:val="Heading3"/>
      </w:pPr>
      <w:r>
        <w:lastRenderedPageBreak/>
        <w:t>AT: Thresholds---1AR</w:t>
      </w:r>
    </w:p>
    <w:p w14:paraId="6A727A27" w14:textId="77777777" w:rsidR="005A255E" w:rsidRDefault="005A255E" w:rsidP="005A255E">
      <w:pPr>
        <w:pStyle w:val="Heading4"/>
      </w:pPr>
      <w:r>
        <w:t xml:space="preserve">The term is </w:t>
      </w:r>
      <w:r>
        <w:rPr>
          <w:u w:val="single"/>
        </w:rPr>
        <w:t>ambiguous</w:t>
      </w:r>
      <w:r>
        <w:t xml:space="preserve"> and </w:t>
      </w:r>
      <w:r>
        <w:rPr>
          <w:u w:val="single"/>
        </w:rPr>
        <w:t>not</w:t>
      </w:r>
      <w:r>
        <w:t xml:space="preserve"> exclusively quantitative.</w:t>
      </w:r>
    </w:p>
    <w:p w14:paraId="44C50C79" w14:textId="77777777" w:rsidR="005A255E" w:rsidRPr="006A6335" w:rsidRDefault="005A255E" w:rsidP="005A255E">
      <w:r>
        <w:t xml:space="preserve">Sonya </w:t>
      </w:r>
      <w:r w:rsidRPr="006A6335">
        <w:rPr>
          <w:rStyle w:val="Style13ptBold"/>
        </w:rPr>
        <w:t>Sotomayor 17</w:t>
      </w:r>
      <w:r>
        <w:t xml:space="preserve">, Supreme Court Justice, 22 February 2017, “Life Technologies Corp. v. Promega Corp.,” </w:t>
      </w:r>
      <w:r w:rsidRPr="006A6335">
        <w:t>580 US _ (2017)</w:t>
      </w:r>
      <w:r>
        <w:t xml:space="preserve">, </w:t>
      </w:r>
      <w:r w:rsidRPr="006A6335">
        <w:t>https://www.supremecourt.gov/opinions/16pdf/14-1538_p8k0.pdf</w:t>
      </w:r>
      <w:r>
        <w:t>.</w:t>
      </w:r>
    </w:p>
    <w:p w14:paraId="567C63C9" w14:textId="77777777" w:rsidR="005A255E" w:rsidRPr="006A6335" w:rsidRDefault="005A255E" w:rsidP="005A255E">
      <w:pPr>
        <w:rPr>
          <w:sz w:val="16"/>
          <w:szCs w:val="16"/>
        </w:rPr>
      </w:pPr>
      <w:r w:rsidRPr="006A6335">
        <w:rPr>
          <w:rStyle w:val="StyleUnderline"/>
        </w:rPr>
        <w:t xml:space="preserve">The </w:t>
      </w:r>
      <w:r w:rsidRPr="006A6335">
        <w:rPr>
          <w:rStyle w:val="Emphasis"/>
        </w:rPr>
        <w:t>threshold determination</w:t>
      </w:r>
      <w:r w:rsidRPr="006A6335">
        <w:rPr>
          <w:rStyle w:val="StyleUnderline"/>
        </w:rPr>
        <w:t xml:space="preserve"> to be made is whether</w:t>
      </w:r>
      <w:r w:rsidRPr="006A6335">
        <w:rPr>
          <w:sz w:val="16"/>
          <w:szCs w:val="16"/>
        </w:rPr>
        <w:t xml:space="preserve"> §271(f )(2)’s requirement of “a </w:t>
      </w:r>
      <w:r w:rsidRPr="006A6335">
        <w:rPr>
          <w:rStyle w:val="Emphasis"/>
          <w:highlight w:val="yellow"/>
        </w:rPr>
        <w:t>substantial</w:t>
      </w:r>
      <w:r w:rsidRPr="006A6335">
        <w:rPr>
          <w:sz w:val="16"/>
          <w:szCs w:val="16"/>
        </w:rPr>
        <w:t xml:space="preserve"> portion” of the components of a patented invention </w:t>
      </w:r>
      <w:r w:rsidRPr="006A6335">
        <w:rPr>
          <w:rStyle w:val="StyleUnderline"/>
        </w:rPr>
        <w:t xml:space="preserve">refers to a </w:t>
      </w:r>
      <w:r w:rsidRPr="006A6335">
        <w:rPr>
          <w:rStyle w:val="Emphasis"/>
        </w:rPr>
        <w:t>quantitative</w:t>
      </w:r>
      <w:r w:rsidRPr="006A6335">
        <w:rPr>
          <w:rStyle w:val="StyleUnderline"/>
        </w:rPr>
        <w:t xml:space="preserve"> or </w:t>
      </w:r>
      <w:r w:rsidRPr="006A6335">
        <w:rPr>
          <w:rStyle w:val="Emphasis"/>
        </w:rPr>
        <w:t>qualitative</w:t>
      </w:r>
      <w:r w:rsidRPr="006A6335">
        <w:rPr>
          <w:rStyle w:val="StyleUnderline"/>
        </w:rPr>
        <w:t xml:space="preserve"> measurement</w:t>
      </w:r>
      <w:r w:rsidRPr="006A6335">
        <w:rPr>
          <w:sz w:val="16"/>
          <w:szCs w:val="16"/>
        </w:rPr>
        <w:t xml:space="preserve">. Life Technologies and the United States argue that the text of §271(f )(1) establishes a quantitative threshold, and that the threshold must be greater than one. Promega defends the Federal Circuit’s reading of the statute, arguing that a “substantial portion” of the components includes a single component if that component is sufficiently important to the invention. </w:t>
      </w:r>
    </w:p>
    <w:p w14:paraId="7D0CEA16" w14:textId="77777777" w:rsidR="005A255E" w:rsidRPr="001706D7" w:rsidRDefault="005A255E" w:rsidP="005A255E">
      <w:pPr>
        <w:rPr>
          <w:sz w:val="16"/>
          <w:szCs w:val="16"/>
        </w:rPr>
      </w:pPr>
      <w:r w:rsidRPr="006A6335">
        <w:rPr>
          <w:sz w:val="16"/>
          <w:szCs w:val="16"/>
        </w:rPr>
        <w:t xml:space="preserve">We look first to the text of the statute. Sebelius v. Cloer, 569 U. S. ___, ___ (2013) (slip op., at 6). The Patent Act itself does not define the term “substantial,” and so </w:t>
      </w:r>
      <w:r w:rsidRPr="006A6335">
        <w:rPr>
          <w:rStyle w:val="StyleUnderline"/>
        </w:rPr>
        <w:t xml:space="preserve">we turn to its </w:t>
      </w:r>
      <w:r w:rsidRPr="006A6335">
        <w:rPr>
          <w:rStyle w:val="Emphasis"/>
        </w:rPr>
        <w:t>ordinary meaning</w:t>
      </w:r>
      <w:r w:rsidRPr="006A6335">
        <w:rPr>
          <w:sz w:val="16"/>
          <w:szCs w:val="16"/>
        </w:rPr>
        <w:t xml:space="preserve">. Ibid. </w:t>
      </w:r>
      <w:r w:rsidRPr="006A6335">
        <w:rPr>
          <w:rStyle w:val="StyleUnderline"/>
        </w:rPr>
        <w:t xml:space="preserve">Here we find </w:t>
      </w:r>
      <w:r w:rsidRPr="006A6335">
        <w:rPr>
          <w:rStyle w:val="Emphasis"/>
        </w:rPr>
        <w:t>little help</w:t>
      </w:r>
      <w:r w:rsidRPr="006A6335">
        <w:rPr>
          <w:rStyle w:val="StyleUnderline"/>
        </w:rPr>
        <w:t xml:space="preserve">. </w:t>
      </w:r>
      <w:r w:rsidRPr="006A6335">
        <w:rPr>
          <w:rStyle w:val="Emphasis"/>
          <w:highlight w:val="yellow"/>
        </w:rPr>
        <w:t>All agree</w:t>
      </w:r>
      <w:r w:rsidRPr="006A6335">
        <w:rPr>
          <w:rStyle w:val="StyleUnderline"/>
          <w:highlight w:val="yellow"/>
        </w:rPr>
        <w:t xml:space="preserve"> the term is </w:t>
      </w:r>
      <w:r w:rsidRPr="006A6335">
        <w:rPr>
          <w:rStyle w:val="Emphasis"/>
          <w:highlight w:val="yellow"/>
        </w:rPr>
        <w:t>ambiguous</w:t>
      </w:r>
      <w:r w:rsidRPr="006A6335">
        <w:rPr>
          <w:rStyle w:val="StyleUnderline"/>
          <w:highlight w:val="yellow"/>
        </w:rPr>
        <w:t xml:space="preserve"> and</w:t>
      </w:r>
      <w:r w:rsidRPr="006A6335">
        <w:rPr>
          <w:rStyle w:val="StyleUnderline"/>
        </w:rPr>
        <w:t xml:space="preserve">, taken in isolation, </w:t>
      </w:r>
      <w:r w:rsidRPr="006A6335">
        <w:rPr>
          <w:rStyle w:val="StyleUnderline"/>
          <w:highlight w:val="yellow"/>
        </w:rPr>
        <w:t xml:space="preserve">might refer to an </w:t>
      </w:r>
      <w:r w:rsidRPr="006A6335">
        <w:rPr>
          <w:rStyle w:val="Emphasis"/>
          <w:highlight w:val="yellow"/>
        </w:rPr>
        <w:t>important portion</w:t>
      </w:r>
      <w:r w:rsidRPr="006A6335">
        <w:rPr>
          <w:rStyle w:val="StyleUnderline"/>
          <w:highlight w:val="yellow"/>
        </w:rPr>
        <w:t xml:space="preserve"> or</w:t>
      </w:r>
      <w:r w:rsidRPr="006A6335">
        <w:rPr>
          <w:rStyle w:val="StyleUnderline"/>
        </w:rPr>
        <w:t xml:space="preserve"> to </w:t>
      </w:r>
      <w:r w:rsidRPr="006A6335">
        <w:rPr>
          <w:rStyle w:val="StyleUnderline"/>
          <w:highlight w:val="yellow"/>
        </w:rPr>
        <w:t xml:space="preserve">a </w:t>
      </w:r>
      <w:r w:rsidRPr="006A6335">
        <w:rPr>
          <w:rStyle w:val="Emphasis"/>
          <w:highlight w:val="yellow"/>
        </w:rPr>
        <w:t>large portion</w:t>
      </w:r>
      <w:r w:rsidRPr="006A6335">
        <w:rPr>
          <w:sz w:val="16"/>
          <w:szCs w:val="16"/>
        </w:rPr>
        <w:t xml:space="preserve">. Brief for Petitioners 16; Brief for Respondent 18; Brief for United States as Amicus Curiae 12. </w:t>
      </w:r>
      <w:r w:rsidRPr="006A6335">
        <w:rPr>
          <w:rStyle w:val="StyleUnderline"/>
        </w:rPr>
        <w:t>“</w:t>
      </w:r>
      <w:r w:rsidRPr="006A6335">
        <w:rPr>
          <w:rStyle w:val="Emphasis"/>
          <w:highlight w:val="yellow"/>
        </w:rPr>
        <w:t>Substantial</w:t>
      </w:r>
      <w:r w:rsidRPr="006A6335">
        <w:rPr>
          <w:rStyle w:val="StyleUnderline"/>
        </w:rPr>
        <w:t xml:space="preserve">,” as it is </w:t>
      </w:r>
      <w:r w:rsidRPr="006A6335">
        <w:rPr>
          <w:rStyle w:val="Emphasis"/>
        </w:rPr>
        <w:t>commonly understood</w:t>
      </w:r>
      <w:r w:rsidRPr="006A6335">
        <w:rPr>
          <w:rStyle w:val="StyleUnderline"/>
        </w:rPr>
        <w:t xml:space="preserve">, </w:t>
      </w:r>
      <w:r w:rsidRPr="006A6335">
        <w:rPr>
          <w:rStyle w:val="StyleUnderline"/>
          <w:highlight w:val="yellow"/>
        </w:rPr>
        <w:t xml:space="preserve">may refer </w:t>
      </w:r>
      <w:r w:rsidRPr="006A6335">
        <w:rPr>
          <w:rStyle w:val="Emphasis"/>
          <w:highlight w:val="yellow"/>
        </w:rPr>
        <w:t>either</w:t>
      </w:r>
      <w:r w:rsidRPr="006A6335">
        <w:rPr>
          <w:rStyle w:val="StyleUnderline"/>
          <w:highlight w:val="yellow"/>
        </w:rPr>
        <w:t xml:space="preserve"> to </w:t>
      </w:r>
      <w:r w:rsidRPr="006A6335">
        <w:rPr>
          <w:rStyle w:val="Emphasis"/>
          <w:highlight w:val="yellow"/>
        </w:rPr>
        <w:t>qualitative</w:t>
      </w:r>
      <w:r w:rsidRPr="006A6335">
        <w:rPr>
          <w:rStyle w:val="Emphasis"/>
        </w:rPr>
        <w:t xml:space="preserve"> importance</w:t>
      </w:r>
      <w:r w:rsidRPr="006A6335">
        <w:rPr>
          <w:rStyle w:val="StyleUnderline"/>
        </w:rPr>
        <w:t xml:space="preserve"> </w:t>
      </w:r>
      <w:r w:rsidRPr="006A6335">
        <w:rPr>
          <w:rStyle w:val="StyleUnderline"/>
          <w:highlight w:val="yellow"/>
        </w:rPr>
        <w:t>or</w:t>
      </w:r>
      <w:r w:rsidRPr="006A6335">
        <w:rPr>
          <w:rStyle w:val="StyleUnderline"/>
        </w:rPr>
        <w:t xml:space="preserve"> to </w:t>
      </w:r>
      <w:r w:rsidRPr="006A6335">
        <w:rPr>
          <w:rStyle w:val="Emphasis"/>
          <w:highlight w:val="yellow"/>
        </w:rPr>
        <w:t>quantitative</w:t>
      </w:r>
      <w:r w:rsidRPr="006A6335">
        <w:rPr>
          <w:rStyle w:val="Emphasis"/>
        </w:rPr>
        <w:t>ly large size</w:t>
      </w:r>
      <w:r w:rsidRPr="006A6335">
        <w:rPr>
          <w:sz w:val="16"/>
          <w:szCs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737D468D" w14:textId="77777777" w:rsidR="005A255E" w:rsidRDefault="005A255E" w:rsidP="005A255E">
      <w:pPr>
        <w:pStyle w:val="Heading3"/>
      </w:pPr>
      <w:r>
        <w:lastRenderedPageBreak/>
        <w:t>Predictability---1AR</w:t>
      </w:r>
    </w:p>
    <w:p w14:paraId="7F54D5A5" w14:textId="77777777" w:rsidR="005A255E" w:rsidRDefault="005A255E" w:rsidP="005A255E">
      <w:pPr>
        <w:pStyle w:val="Heading3"/>
      </w:pPr>
      <w:r>
        <w:lastRenderedPageBreak/>
        <w:t>FL---1AR</w:t>
      </w:r>
    </w:p>
    <w:p w14:paraId="742A4514" w14:textId="77777777" w:rsidR="005A255E" w:rsidRDefault="005A255E" w:rsidP="005A255E">
      <w:pPr>
        <w:pStyle w:val="Heading3"/>
      </w:pPr>
      <w:r>
        <w:lastRenderedPageBreak/>
        <w:t>Reasonability---1AR</w:t>
      </w:r>
    </w:p>
    <w:p w14:paraId="37D86610" w14:textId="77777777" w:rsidR="005A255E" w:rsidRPr="00BC2066" w:rsidRDefault="005A255E" w:rsidP="005A255E"/>
    <w:p w14:paraId="651BF614" w14:textId="77777777" w:rsidR="005A255E" w:rsidRPr="001706D7" w:rsidRDefault="005A255E" w:rsidP="005A255E"/>
    <w:p w14:paraId="657F0DDC" w14:textId="77777777" w:rsidR="009F7ADB" w:rsidRDefault="009F7ADB" w:rsidP="009F7ADB">
      <w:pPr>
        <w:pStyle w:val="Heading2"/>
      </w:pPr>
      <w:r>
        <w:lastRenderedPageBreak/>
        <w:t>Court Politics DA</w:t>
      </w:r>
    </w:p>
    <w:p w14:paraId="56439D7E" w14:textId="77777777" w:rsidR="009F7ADB" w:rsidRDefault="009F7ADB" w:rsidP="009F7ADB">
      <w:pPr>
        <w:pStyle w:val="Heading3"/>
      </w:pPr>
      <w:r>
        <w:lastRenderedPageBreak/>
        <w:t>Overview---1AR</w:t>
      </w:r>
    </w:p>
    <w:p w14:paraId="758EDFA4" w14:textId="77777777" w:rsidR="009F7ADB" w:rsidRPr="00E0503D" w:rsidRDefault="009F7ADB" w:rsidP="009F7ADB">
      <w:pPr>
        <w:pStyle w:val="Heading4"/>
      </w:pPr>
      <w:r>
        <w:t xml:space="preserve">Economic impact is </w:t>
      </w:r>
      <w:r w:rsidRPr="00E0503D">
        <w:rPr>
          <w:u w:val="single"/>
        </w:rPr>
        <w:t>muted</w:t>
      </w:r>
      <w:r>
        <w:t>.</w:t>
      </w:r>
    </w:p>
    <w:p w14:paraId="05269C2E" w14:textId="77777777" w:rsidR="009F7ADB" w:rsidRDefault="009F7ADB" w:rsidP="009F7ADB">
      <w:r>
        <w:t xml:space="preserve">Terry </w:t>
      </w:r>
      <w:r w:rsidRPr="00044D58">
        <w:rPr>
          <w:rStyle w:val="Style13ptBold"/>
        </w:rPr>
        <w:t>Lane 10-15</w:t>
      </w:r>
      <w:r>
        <w:t>, Contributor, Investopedia, "Tariffs Have Had a Modest Impact on U.S. Growth, But Risks Remain," Investopedia, 10/15/2025, https://www.investopedia.com/tariffs-have-had-modest-impact-on-growth-but-risks-remain-11829696.</w:t>
      </w:r>
    </w:p>
    <w:p w14:paraId="35423F18" w14:textId="77777777" w:rsidR="009F7ADB" w:rsidRPr="00E0503D" w:rsidRDefault="009F7ADB" w:rsidP="009F7ADB">
      <w:pPr>
        <w:rPr>
          <w:sz w:val="16"/>
        </w:rPr>
      </w:pPr>
      <w:r w:rsidRPr="00E0503D">
        <w:rPr>
          <w:rStyle w:val="StyleUnderline"/>
          <w:highlight w:val="yellow"/>
        </w:rPr>
        <w:t>Tariffs</w:t>
      </w:r>
      <w:r w:rsidRPr="00E0503D">
        <w:rPr>
          <w:sz w:val="16"/>
          <w:highlight w:val="yellow"/>
        </w:rPr>
        <w:t xml:space="preserve"> </w:t>
      </w:r>
      <w:r w:rsidRPr="00E0503D">
        <w:rPr>
          <w:rStyle w:val="Emphasis"/>
          <w:highlight w:val="yellow"/>
        </w:rPr>
        <w:t>aren’t hurting</w:t>
      </w:r>
      <w:r w:rsidRPr="00E0503D">
        <w:rPr>
          <w:sz w:val="16"/>
        </w:rPr>
        <w:t xml:space="preserve"> </w:t>
      </w:r>
      <w:r w:rsidRPr="00EA56E8">
        <w:rPr>
          <w:rStyle w:val="StyleUnderline"/>
        </w:rPr>
        <w:t>the</w:t>
      </w:r>
      <w:r w:rsidRPr="00E0503D">
        <w:rPr>
          <w:sz w:val="16"/>
        </w:rPr>
        <w:t xml:space="preserve"> </w:t>
      </w:r>
      <w:r w:rsidRPr="00E0503D">
        <w:rPr>
          <w:rStyle w:val="Emphasis"/>
          <w:highlight w:val="yellow"/>
        </w:rPr>
        <w:t>U.S.</w:t>
      </w:r>
      <w:r w:rsidRPr="00E0503D">
        <w:rPr>
          <w:sz w:val="16"/>
          <w:highlight w:val="yellow"/>
        </w:rPr>
        <w:t xml:space="preserve"> </w:t>
      </w:r>
      <w:r w:rsidRPr="00E0503D">
        <w:rPr>
          <w:rStyle w:val="StyleUnderline"/>
          <w:highlight w:val="yellow"/>
        </w:rPr>
        <w:t>econ</w:t>
      </w:r>
      <w:r w:rsidRPr="00EA56E8">
        <w:rPr>
          <w:rStyle w:val="StyleUnderline"/>
        </w:rPr>
        <w:t>omy as much as expected, according to a</w:t>
      </w:r>
      <w:r w:rsidRPr="00E0503D">
        <w:rPr>
          <w:sz w:val="16"/>
        </w:rPr>
        <w:t xml:space="preserve"> </w:t>
      </w:r>
      <w:r w:rsidRPr="00EA56E8">
        <w:rPr>
          <w:rStyle w:val="Emphasis"/>
        </w:rPr>
        <w:t>new report</w:t>
      </w:r>
      <w:r w:rsidRPr="00E0503D">
        <w:rPr>
          <w:sz w:val="16"/>
        </w:rPr>
        <w:t xml:space="preserve"> </w:t>
      </w:r>
      <w:r w:rsidRPr="00EA56E8">
        <w:rPr>
          <w:rStyle w:val="StyleUnderline"/>
        </w:rPr>
        <w:t>from</w:t>
      </w:r>
      <w:r w:rsidRPr="00E0503D">
        <w:rPr>
          <w:sz w:val="16"/>
        </w:rPr>
        <w:t xml:space="preserve"> the </w:t>
      </w:r>
      <w:r w:rsidRPr="00EA56E8">
        <w:rPr>
          <w:rStyle w:val="Emphasis"/>
        </w:rPr>
        <w:t>I</w:t>
      </w:r>
      <w:r w:rsidRPr="00E0503D">
        <w:rPr>
          <w:sz w:val="16"/>
        </w:rPr>
        <w:t xml:space="preserve">nternational </w:t>
      </w:r>
      <w:r w:rsidRPr="00EA56E8">
        <w:rPr>
          <w:rStyle w:val="Emphasis"/>
        </w:rPr>
        <w:t>M</w:t>
      </w:r>
      <w:r w:rsidRPr="00E0503D">
        <w:rPr>
          <w:sz w:val="16"/>
        </w:rPr>
        <w:t xml:space="preserve">onetary </w:t>
      </w:r>
      <w:r w:rsidRPr="00EA56E8">
        <w:rPr>
          <w:rStyle w:val="Emphasis"/>
        </w:rPr>
        <w:t>F</w:t>
      </w:r>
      <w:r w:rsidRPr="00E0503D">
        <w:rPr>
          <w:sz w:val="16"/>
        </w:rPr>
        <w:t>und. But they are still weighing on U.S. economic growth.</w:t>
      </w:r>
    </w:p>
    <w:p w14:paraId="497B3FE7" w14:textId="77777777" w:rsidR="009F7ADB" w:rsidRPr="00E0503D" w:rsidRDefault="009F7ADB" w:rsidP="009F7ADB">
      <w:pPr>
        <w:rPr>
          <w:sz w:val="16"/>
        </w:rPr>
      </w:pPr>
      <w:r w:rsidRPr="00E0503D">
        <w:rPr>
          <w:sz w:val="16"/>
        </w:rPr>
        <w:t xml:space="preserve">U.S. </w:t>
      </w:r>
      <w:r w:rsidRPr="00EA56E8">
        <w:rPr>
          <w:rStyle w:val="StyleUnderline"/>
        </w:rPr>
        <w:t xml:space="preserve">trade </w:t>
      </w:r>
      <w:r w:rsidRPr="00E0503D">
        <w:rPr>
          <w:rStyle w:val="StyleUnderline"/>
          <w:highlight w:val="yellow"/>
        </w:rPr>
        <w:t>deals</w:t>
      </w:r>
      <w:r w:rsidRPr="00EA56E8">
        <w:rPr>
          <w:rStyle w:val="StyleUnderline"/>
        </w:rPr>
        <w:t xml:space="preserve"> helped</w:t>
      </w:r>
      <w:r w:rsidRPr="00E0503D">
        <w:rPr>
          <w:sz w:val="16"/>
        </w:rPr>
        <w:t xml:space="preserve"> </w:t>
      </w:r>
      <w:r w:rsidRPr="00E0503D">
        <w:rPr>
          <w:rStyle w:val="Emphasis"/>
          <w:highlight w:val="yellow"/>
        </w:rPr>
        <w:t>blunt</w:t>
      </w:r>
      <w:r w:rsidRPr="00E0503D">
        <w:rPr>
          <w:sz w:val="16"/>
        </w:rPr>
        <w:t xml:space="preserve"> </w:t>
      </w:r>
      <w:r w:rsidRPr="00EA56E8">
        <w:rPr>
          <w:rStyle w:val="StyleUnderline"/>
        </w:rPr>
        <w:t xml:space="preserve">the </w:t>
      </w:r>
      <w:r w:rsidRPr="00E0503D">
        <w:rPr>
          <w:rStyle w:val="StyleUnderline"/>
          <w:highlight w:val="yellow"/>
        </w:rPr>
        <w:t>impact</w:t>
      </w:r>
      <w:r w:rsidRPr="00EA56E8">
        <w:rPr>
          <w:rStyle w:val="StyleUnderline"/>
        </w:rPr>
        <w:t xml:space="preserve"> of the tariffs, while</w:t>
      </w:r>
      <w:r w:rsidRPr="00E0503D">
        <w:rPr>
          <w:sz w:val="16"/>
        </w:rPr>
        <w:t xml:space="preserve"> </w:t>
      </w:r>
      <w:r w:rsidRPr="00E0503D">
        <w:rPr>
          <w:rStyle w:val="Emphasis"/>
          <w:highlight w:val="yellow"/>
        </w:rPr>
        <w:t>quick action</w:t>
      </w:r>
      <w:r w:rsidRPr="00E0503D">
        <w:rPr>
          <w:sz w:val="16"/>
        </w:rPr>
        <w:t xml:space="preserve"> </w:t>
      </w:r>
      <w:r w:rsidRPr="00EA56E8">
        <w:rPr>
          <w:rStyle w:val="StyleUnderline"/>
        </w:rPr>
        <w:t xml:space="preserve">from corporations </w:t>
      </w:r>
      <w:r w:rsidRPr="00E0503D">
        <w:rPr>
          <w:rStyle w:val="StyleUnderline"/>
          <w:highlight w:val="yellow"/>
        </w:rPr>
        <w:t>to</w:t>
      </w:r>
      <w:r w:rsidRPr="00E0503D">
        <w:rPr>
          <w:sz w:val="16"/>
          <w:highlight w:val="yellow"/>
        </w:rPr>
        <w:t xml:space="preserve"> </w:t>
      </w:r>
      <w:r w:rsidRPr="00E0503D">
        <w:rPr>
          <w:rStyle w:val="Emphasis"/>
          <w:highlight w:val="yellow"/>
        </w:rPr>
        <w:t>front-load buying</w:t>
      </w:r>
      <w:r w:rsidRPr="00E0503D">
        <w:rPr>
          <w:sz w:val="16"/>
          <w:highlight w:val="yellow"/>
        </w:rPr>
        <w:t xml:space="preserve"> </w:t>
      </w:r>
      <w:r w:rsidRPr="00E0503D">
        <w:rPr>
          <w:rStyle w:val="StyleUnderline"/>
          <w:highlight w:val="yellow"/>
        </w:rPr>
        <w:t>and</w:t>
      </w:r>
      <w:r w:rsidRPr="00E0503D">
        <w:rPr>
          <w:sz w:val="16"/>
          <w:highlight w:val="yellow"/>
        </w:rPr>
        <w:t xml:space="preserve"> </w:t>
      </w:r>
      <w:r w:rsidRPr="00E0503D">
        <w:rPr>
          <w:rStyle w:val="Emphasis"/>
          <w:highlight w:val="yellow"/>
        </w:rPr>
        <w:t>reroute supply chains</w:t>
      </w:r>
      <w:r w:rsidRPr="00E0503D">
        <w:rPr>
          <w:sz w:val="16"/>
        </w:rPr>
        <w:t xml:space="preserve"> also </w:t>
      </w:r>
      <w:r w:rsidRPr="00E0503D">
        <w:rPr>
          <w:rStyle w:val="StyleUnderline"/>
          <w:highlight w:val="yellow"/>
        </w:rPr>
        <w:t>helped</w:t>
      </w:r>
      <w:r w:rsidRPr="00EA56E8">
        <w:rPr>
          <w:rStyle w:val="StyleUnderline"/>
        </w:rPr>
        <w:t>, the</w:t>
      </w:r>
      <w:r w:rsidRPr="00E0503D">
        <w:rPr>
          <w:sz w:val="16"/>
        </w:rPr>
        <w:t xml:space="preserve"> IMF’s </w:t>
      </w:r>
      <w:r w:rsidRPr="00EA56E8">
        <w:rPr>
          <w:rStyle w:val="StyleUnderline"/>
        </w:rPr>
        <w:t>latest revisions</w:t>
      </w:r>
      <w:r w:rsidRPr="00E0503D">
        <w:rPr>
          <w:sz w:val="16"/>
        </w:rPr>
        <w:t xml:space="preserve"> to its World Economic Outlook </w:t>
      </w:r>
      <w:r w:rsidRPr="00EA56E8">
        <w:rPr>
          <w:rStyle w:val="StyleUnderline"/>
        </w:rPr>
        <w:t>showed</w:t>
      </w:r>
      <w:r w:rsidRPr="00E0503D">
        <w:rPr>
          <w:sz w:val="16"/>
        </w:rPr>
        <w:t>.</w:t>
      </w:r>
    </w:p>
    <w:p w14:paraId="184F6600" w14:textId="77777777" w:rsidR="009F7ADB" w:rsidRPr="00E0503D" w:rsidRDefault="009F7ADB" w:rsidP="009F7ADB">
      <w:pPr>
        <w:rPr>
          <w:sz w:val="16"/>
        </w:rPr>
      </w:pPr>
      <w:r w:rsidRPr="00E0503D">
        <w:rPr>
          <w:sz w:val="16"/>
        </w:rPr>
        <w:t xml:space="preserve">“The </w:t>
      </w:r>
      <w:r w:rsidRPr="00EA56E8">
        <w:rPr>
          <w:rStyle w:val="StyleUnderline"/>
        </w:rPr>
        <w:t xml:space="preserve">good news is that the </w:t>
      </w:r>
      <w:r w:rsidRPr="006958B0">
        <w:rPr>
          <w:rStyle w:val="StyleUnderline"/>
          <w:highlight w:val="yellow"/>
        </w:rPr>
        <w:t>growth downgrade is</w:t>
      </w:r>
      <w:r w:rsidRPr="00EA56E8">
        <w:rPr>
          <w:rStyle w:val="StyleUnderline"/>
        </w:rPr>
        <w:t xml:space="preserve"> at the</w:t>
      </w:r>
      <w:r w:rsidRPr="00E0503D">
        <w:rPr>
          <w:sz w:val="16"/>
        </w:rPr>
        <w:t xml:space="preserve"> </w:t>
      </w:r>
      <w:r w:rsidRPr="006958B0">
        <w:rPr>
          <w:rStyle w:val="Emphasis"/>
          <w:highlight w:val="yellow"/>
        </w:rPr>
        <w:t>modest</w:t>
      </w:r>
      <w:r w:rsidRPr="00EA56E8">
        <w:rPr>
          <w:rStyle w:val="Emphasis"/>
        </w:rPr>
        <w:t xml:space="preserve"> end</w:t>
      </w:r>
      <w:r w:rsidRPr="00E0503D">
        <w:rPr>
          <w:sz w:val="16"/>
        </w:rPr>
        <w:t xml:space="preserve"> </w:t>
      </w:r>
      <w:r w:rsidRPr="00EA56E8">
        <w:rPr>
          <w:rStyle w:val="StyleUnderline"/>
        </w:rPr>
        <w:t>of the range</w:t>
      </w:r>
      <w:r w:rsidRPr="00E0503D">
        <w:rPr>
          <w:sz w:val="16"/>
        </w:rPr>
        <w:t xml:space="preserve">. The reasons are clear. </w:t>
      </w:r>
      <w:r w:rsidRPr="00EA56E8">
        <w:rPr>
          <w:rStyle w:val="StyleUnderline"/>
        </w:rPr>
        <w:t>The</w:t>
      </w:r>
      <w:r w:rsidRPr="00E0503D">
        <w:rPr>
          <w:sz w:val="16"/>
        </w:rPr>
        <w:t xml:space="preserve"> </w:t>
      </w:r>
      <w:r w:rsidRPr="00A9042C">
        <w:rPr>
          <w:rStyle w:val="Emphasis"/>
          <w:highlight w:val="yellow"/>
        </w:rPr>
        <w:t>U</w:t>
      </w:r>
      <w:r w:rsidRPr="00E0503D">
        <w:rPr>
          <w:sz w:val="16"/>
        </w:rPr>
        <w:t xml:space="preserve">nited </w:t>
      </w:r>
      <w:r w:rsidRPr="00A9042C">
        <w:rPr>
          <w:rStyle w:val="Emphasis"/>
          <w:highlight w:val="yellow"/>
        </w:rPr>
        <w:t>S</w:t>
      </w:r>
      <w:r w:rsidRPr="00E0503D">
        <w:rPr>
          <w:sz w:val="16"/>
        </w:rPr>
        <w:t xml:space="preserve">tates </w:t>
      </w:r>
      <w:r w:rsidRPr="00A9042C">
        <w:rPr>
          <w:rStyle w:val="StyleUnderline"/>
          <w:highlight w:val="yellow"/>
        </w:rPr>
        <w:t>negotiated</w:t>
      </w:r>
      <w:r w:rsidRPr="00EA56E8">
        <w:rPr>
          <w:rStyle w:val="StyleUnderline"/>
        </w:rPr>
        <w:t xml:space="preserve"> trade </w:t>
      </w:r>
      <w:r w:rsidRPr="006958B0">
        <w:rPr>
          <w:rStyle w:val="StyleUnderline"/>
          <w:highlight w:val="yellow"/>
        </w:rPr>
        <w:t>deals</w:t>
      </w:r>
      <w:r w:rsidRPr="00A9042C">
        <w:rPr>
          <w:rStyle w:val="StyleUnderline"/>
        </w:rPr>
        <w:t xml:space="preserve"> with</w:t>
      </w:r>
      <w:r w:rsidRPr="00A9042C">
        <w:rPr>
          <w:sz w:val="16"/>
        </w:rPr>
        <w:t xml:space="preserve"> </w:t>
      </w:r>
      <w:r w:rsidRPr="00A9042C">
        <w:rPr>
          <w:rStyle w:val="Emphasis"/>
        </w:rPr>
        <w:t>various</w:t>
      </w:r>
      <w:r w:rsidRPr="00A9042C">
        <w:rPr>
          <w:sz w:val="16"/>
        </w:rPr>
        <w:t xml:space="preserve"> </w:t>
      </w:r>
      <w:r w:rsidRPr="00A9042C">
        <w:rPr>
          <w:rStyle w:val="StyleUnderline"/>
        </w:rPr>
        <w:t xml:space="preserve">countries </w:t>
      </w:r>
      <w:r w:rsidRPr="006958B0">
        <w:rPr>
          <w:rStyle w:val="StyleUnderline"/>
          <w:highlight w:val="yellow"/>
        </w:rPr>
        <w:t xml:space="preserve">and </w:t>
      </w:r>
      <w:r w:rsidRPr="00A9042C">
        <w:rPr>
          <w:rStyle w:val="StyleUnderline"/>
        </w:rPr>
        <w:t>provided</w:t>
      </w:r>
      <w:r w:rsidRPr="00A9042C">
        <w:rPr>
          <w:sz w:val="16"/>
        </w:rPr>
        <w:t xml:space="preserve"> </w:t>
      </w:r>
      <w:r w:rsidRPr="006958B0">
        <w:rPr>
          <w:rStyle w:val="Emphasis"/>
          <w:highlight w:val="yellow"/>
        </w:rPr>
        <w:t>multiple</w:t>
      </w:r>
      <w:r w:rsidRPr="006958B0">
        <w:rPr>
          <w:sz w:val="16"/>
          <w:highlight w:val="yellow"/>
        </w:rPr>
        <w:t xml:space="preserve"> </w:t>
      </w:r>
      <w:r w:rsidRPr="006958B0">
        <w:rPr>
          <w:rStyle w:val="StyleUnderline"/>
          <w:highlight w:val="yellow"/>
        </w:rPr>
        <w:t>exemptions</w:t>
      </w:r>
      <w:r w:rsidRPr="00E0503D">
        <w:rPr>
          <w:sz w:val="16"/>
        </w:rPr>
        <w:t>,” wrote IMF Research Director Pierre-Olivier Gourinchas.</w:t>
      </w:r>
    </w:p>
    <w:p w14:paraId="3908C2C0" w14:textId="77777777" w:rsidR="009F7ADB" w:rsidRPr="00E0503D" w:rsidRDefault="009F7ADB" w:rsidP="009F7ADB">
      <w:pPr>
        <w:rPr>
          <w:sz w:val="16"/>
        </w:rPr>
      </w:pPr>
      <w:r w:rsidRPr="00E0503D">
        <w:rPr>
          <w:sz w:val="16"/>
        </w:rPr>
        <w:t xml:space="preserve">The </w:t>
      </w:r>
      <w:r w:rsidRPr="00C055E1">
        <w:rPr>
          <w:rStyle w:val="StyleUnderline"/>
        </w:rPr>
        <w:t>IMF projected that</w:t>
      </w:r>
      <w:r w:rsidRPr="00E0503D">
        <w:rPr>
          <w:sz w:val="16"/>
        </w:rPr>
        <w:t xml:space="preserve"> </w:t>
      </w:r>
      <w:r w:rsidRPr="00C055E1">
        <w:rPr>
          <w:rStyle w:val="Emphasis"/>
        </w:rPr>
        <w:t>U.S.</w:t>
      </w:r>
      <w:r w:rsidRPr="00E0503D">
        <w:rPr>
          <w:sz w:val="16"/>
        </w:rPr>
        <w:t xml:space="preserve"> gross domestic product (</w:t>
      </w:r>
      <w:r w:rsidRPr="00A9042C">
        <w:rPr>
          <w:rStyle w:val="Emphasis"/>
          <w:highlight w:val="yellow"/>
        </w:rPr>
        <w:t>GDP</w:t>
      </w:r>
      <w:r w:rsidRPr="00E0503D">
        <w:rPr>
          <w:sz w:val="16"/>
        </w:rPr>
        <w:t xml:space="preserve">) </w:t>
      </w:r>
      <w:r w:rsidRPr="00C055E1">
        <w:rPr>
          <w:rStyle w:val="StyleUnderline"/>
        </w:rPr>
        <w:t xml:space="preserve">would </w:t>
      </w:r>
      <w:r w:rsidRPr="00A9042C">
        <w:rPr>
          <w:rStyle w:val="StyleUnderline"/>
          <w:highlight w:val="yellow"/>
        </w:rPr>
        <w:t>grow</w:t>
      </w:r>
      <w:r w:rsidRPr="00A9042C">
        <w:rPr>
          <w:sz w:val="16"/>
          <w:highlight w:val="yellow"/>
        </w:rPr>
        <w:t xml:space="preserve"> </w:t>
      </w:r>
      <w:r w:rsidRPr="00A9042C">
        <w:rPr>
          <w:rStyle w:val="Emphasis"/>
          <w:highlight w:val="yellow"/>
        </w:rPr>
        <w:t>2%</w:t>
      </w:r>
      <w:r w:rsidRPr="00E0503D">
        <w:rPr>
          <w:sz w:val="16"/>
        </w:rPr>
        <w:t xml:space="preserve"> </w:t>
      </w:r>
      <w:r w:rsidRPr="00C055E1">
        <w:rPr>
          <w:rStyle w:val="StyleUnderline"/>
        </w:rPr>
        <w:t>in 2025 and</w:t>
      </w:r>
      <w:r w:rsidRPr="00E0503D">
        <w:rPr>
          <w:sz w:val="16"/>
        </w:rPr>
        <w:t xml:space="preserve"> another </w:t>
      </w:r>
      <w:r w:rsidRPr="00C055E1">
        <w:rPr>
          <w:rStyle w:val="Emphasis"/>
        </w:rPr>
        <w:t>2.1%</w:t>
      </w:r>
      <w:r w:rsidRPr="00E0503D">
        <w:rPr>
          <w:sz w:val="16"/>
        </w:rPr>
        <w:t xml:space="preserve"> </w:t>
      </w:r>
      <w:r w:rsidRPr="00C055E1">
        <w:rPr>
          <w:rStyle w:val="StyleUnderline"/>
        </w:rPr>
        <w:t>in 2026</w:t>
      </w:r>
      <w:r w:rsidRPr="00E0503D">
        <w:rPr>
          <w:sz w:val="16"/>
        </w:rPr>
        <w:t xml:space="preserve">. That’s </w:t>
      </w:r>
      <w:r w:rsidRPr="00C055E1">
        <w:rPr>
          <w:rStyle w:val="StyleUnderline"/>
        </w:rPr>
        <w:t>an</w:t>
      </w:r>
      <w:r w:rsidRPr="00E0503D">
        <w:rPr>
          <w:sz w:val="16"/>
        </w:rPr>
        <w:t xml:space="preserve"> </w:t>
      </w:r>
      <w:r w:rsidRPr="00A9042C">
        <w:rPr>
          <w:rStyle w:val="Emphasis"/>
          <w:highlight w:val="yellow"/>
        </w:rPr>
        <w:t>improvement</w:t>
      </w:r>
      <w:r w:rsidRPr="00A9042C">
        <w:rPr>
          <w:sz w:val="16"/>
          <w:highlight w:val="yellow"/>
        </w:rPr>
        <w:t xml:space="preserve"> </w:t>
      </w:r>
      <w:r w:rsidRPr="00A9042C">
        <w:rPr>
          <w:rStyle w:val="StyleUnderline"/>
          <w:highlight w:val="yellow"/>
        </w:rPr>
        <w:t>from</w:t>
      </w:r>
      <w:r w:rsidRPr="00C055E1">
        <w:rPr>
          <w:rStyle w:val="StyleUnderline"/>
        </w:rPr>
        <w:t xml:space="preserve"> the</w:t>
      </w:r>
      <w:r w:rsidRPr="00E0503D">
        <w:rPr>
          <w:sz w:val="16"/>
        </w:rPr>
        <w:t xml:space="preserve"> 1.8% U.S. </w:t>
      </w:r>
      <w:r w:rsidRPr="00C055E1">
        <w:rPr>
          <w:rStyle w:val="StyleUnderline"/>
        </w:rPr>
        <w:t>growth projection the IMF made</w:t>
      </w:r>
      <w:r w:rsidRPr="00E0503D">
        <w:rPr>
          <w:sz w:val="16"/>
        </w:rPr>
        <w:t xml:space="preserve"> </w:t>
      </w:r>
      <w:r w:rsidRPr="00C055E1">
        <w:rPr>
          <w:rStyle w:val="Emphasis"/>
        </w:rPr>
        <w:t xml:space="preserve">in </w:t>
      </w:r>
      <w:r w:rsidRPr="00A9042C">
        <w:rPr>
          <w:rStyle w:val="Emphasis"/>
          <w:highlight w:val="yellow"/>
        </w:rPr>
        <w:t>April</w:t>
      </w:r>
      <w:r w:rsidRPr="00E0503D">
        <w:rPr>
          <w:sz w:val="16"/>
        </w:rPr>
        <w:t xml:space="preserve"> </w:t>
      </w:r>
      <w:r w:rsidRPr="00C055E1">
        <w:rPr>
          <w:rStyle w:val="StyleUnderline"/>
        </w:rPr>
        <w:t>when tariff threats were escalating</w:t>
      </w:r>
      <w:r w:rsidRPr="00E0503D">
        <w:rPr>
          <w:sz w:val="16"/>
        </w:rPr>
        <w:t xml:space="preserve"> between the U.S. and its trading partners. But that growth is still below January’s estimate of 2.7% growth. Global economic growth is also projected to slow slightly in 2025 and 2026, the Fund said. </w:t>
      </w:r>
    </w:p>
    <w:p w14:paraId="202414CC" w14:textId="77777777" w:rsidR="009F7ADB" w:rsidRPr="00B36AF4" w:rsidRDefault="009F7ADB" w:rsidP="009F7ADB">
      <w:pPr>
        <w:rPr>
          <w:sz w:val="16"/>
        </w:rPr>
      </w:pPr>
      <w:r w:rsidRPr="00E0503D">
        <w:rPr>
          <w:sz w:val="16"/>
        </w:rPr>
        <w:t xml:space="preserve">The IMF </w:t>
      </w:r>
      <w:r w:rsidRPr="00C1783C">
        <w:rPr>
          <w:rStyle w:val="StyleUnderline"/>
        </w:rPr>
        <w:t>report</w:t>
      </w:r>
      <w:r w:rsidRPr="00E0503D">
        <w:rPr>
          <w:sz w:val="16"/>
        </w:rPr>
        <w:t xml:space="preserve"> also </w:t>
      </w:r>
      <w:r w:rsidRPr="00C1783C">
        <w:rPr>
          <w:rStyle w:val="StyleUnderline"/>
        </w:rPr>
        <w:t>projected</w:t>
      </w:r>
      <w:r w:rsidRPr="00E0503D">
        <w:rPr>
          <w:sz w:val="16"/>
        </w:rPr>
        <w:t xml:space="preserve"> U.S. </w:t>
      </w:r>
      <w:r w:rsidRPr="00A9042C">
        <w:rPr>
          <w:rStyle w:val="StyleUnderline"/>
          <w:highlight w:val="yellow"/>
        </w:rPr>
        <w:t>inflation</w:t>
      </w:r>
      <w:r w:rsidRPr="00C1783C">
        <w:rPr>
          <w:rStyle w:val="StyleUnderline"/>
        </w:rPr>
        <w:t xml:space="preserve"> to</w:t>
      </w:r>
      <w:r w:rsidRPr="00E0503D">
        <w:rPr>
          <w:sz w:val="16"/>
        </w:rPr>
        <w:t xml:space="preserve"> </w:t>
      </w:r>
      <w:r w:rsidRPr="00A9042C">
        <w:rPr>
          <w:rStyle w:val="Emphasis"/>
          <w:highlight w:val="yellow"/>
        </w:rPr>
        <w:t>decline</w:t>
      </w:r>
      <w:r w:rsidRPr="00E0503D">
        <w:rPr>
          <w:sz w:val="16"/>
        </w:rPr>
        <w:t xml:space="preserve"> </w:t>
      </w:r>
      <w:r w:rsidRPr="00C1783C">
        <w:rPr>
          <w:rStyle w:val="StyleUnderline"/>
        </w:rPr>
        <w:t>over the next two years</w:t>
      </w:r>
      <w:r w:rsidRPr="00E0503D">
        <w:rPr>
          <w:sz w:val="16"/>
        </w:rPr>
        <w:t xml:space="preserve">, while U.S. unemployment was projected to moderately increase. The report comes as </w:t>
      </w:r>
      <w:r w:rsidRPr="00C1783C">
        <w:rPr>
          <w:rStyle w:val="StyleUnderline"/>
        </w:rPr>
        <w:t>U.S. inflation has</w:t>
      </w:r>
      <w:r w:rsidRPr="00E0503D">
        <w:rPr>
          <w:sz w:val="16"/>
        </w:rPr>
        <w:t xml:space="preserve"> </w:t>
      </w:r>
      <w:r w:rsidRPr="00C1783C">
        <w:rPr>
          <w:rStyle w:val="Emphasis"/>
        </w:rPr>
        <w:t>not increased substantially</w:t>
      </w:r>
      <w:r w:rsidRPr="00E0503D">
        <w:rPr>
          <w:sz w:val="16"/>
        </w:rPr>
        <w:t xml:space="preserve"> </w:t>
      </w:r>
      <w:r w:rsidRPr="00A9042C">
        <w:rPr>
          <w:rStyle w:val="StyleUnderline"/>
          <w:highlight w:val="yellow"/>
        </w:rPr>
        <w:t>despite</w:t>
      </w:r>
      <w:r w:rsidRPr="00E0503D">
        <w:rPr>
          <w:sz w:val="16"/>
        </w:rPr>
        <w:t xml:space="preserve"> President Donald </w:t>
      </w:r>
      <w:r w:rsidRPr="00C1783C">
        <w:rPr>
          <w:rStyle w:val="Emphasis"/>
        </w:rPr>
        <w:t xml:space="preserve">Trump’s </w:t>
      </w:r>
      <w:r w:rsidRPr="00A9042C">
        <w:rPr>
          <w:rStyle w:val="Emphasis"/>
          <w:highlight w:val="yellow"/>
        </w:rPr>
        <w:t>tariff</w:t>
      </w:r>
      <w:r w:rsidRPr="00E0503D">
        <w:rPr>
          <w:sz w:val="16"/>
        </w:rPr>
        <w:t xml:space="preserve"> </w:t>
      </w:r>
      <w:r w:rsidRPr="00C1783C">
        <w:rPr>
          <w:rStyle w:val="StyleUnderline"/>
        </w:rPr>
        <w:t>policies, while</w:t>
      </w:r>
      <w:r w:rsidRPr="00E0503D">
        <w:rPr>
          <w:sz w:val="16"/>
        </w:rPr>
        <w:t xml:space="preserve"> U.S. </w:t>
      </w:r>
      <w:r w:rsidRPr="00C1783C">
        <w:rPr>
          <w:rStyle w:val="StyleUnderline"/>
        </w:rPr>
        <w:t>GDP grew at</w:t>
      </w:r>
      <w:r w:rsidRPr="00E0503D">
        <w:rPr>
          <w:sz w:val="16"/>
        </w:rPr>
        <w:t xml:space="preserve"> </w:t>
      </w:r>
      <w:r w:rsidRPr="00C1783C">
        <w:rPr>
          <w:rStyle w:val="Emphasis"/>
        </w:rPr>
        <w:t>3.8%</w:t>
      </w:r>
      <w:r w:rsidRPr="00E0503D">
        <w:rPr>
          <w:sz w:val="16"/>
        </w:rPr>
        <w:t xml:space="preserve"> </w:t>
      </w:r>
      <w:r w:rsidRPr="00C1783C">
        <w:rPr>
          <w:rStyle w:val="StyleUnderline"/>
        </w:rPr>
        <w:t>in the second quarter</w:t>
      </w:r>
      <w:r w:rsidRPr="00E0503D">
        <w:rPr>
          <w:sz w:val="16"/>
        </w:rPr>
        <w:t>.</w:t>
      </w:r>
    </w:p>
    <w:p w14:paraId="233E8FCE" w14:textId="77777777" w:rsidR="009F7ADB" w:rsidRDefault="009F7ADB" w:rsidP="009F7ADB">
      <w:pPr>
        <w:pStyle w:val="Heading4"/>
      </w:pPr>
      <w:r>
        <w:t xml:space="preserve">Decline </w:t>
      </w:r>
      <w:r w:rsidRPr="002D5893">
        <w:rPr>
          <w:u w:val="single"/>
        </w:rPr>
        <w:t>doesn’t</w:t>
      </w:r>
      <w:r>
        <w:t xml:space="preserve"> cause war.</w:t>
      </w:r>
    </w:p>
    <w:p w14:paraId="321FA66E" w14:textId="77777777" w:rsidR="009F7ADB" w:rsidRPr="00CE0C68" w:rsidRDefault="009F7ADB" w:rsidP="009F7ADB">
      <w:r w:rsidRPr="00CE0C68">
        <w:t xml:space="preserve">Dr. Stephen M. </w:t>
      </w:r>
      <w:r w:rsidRPr="00CE0C68">
        <w:rPr>
          <w:rStyle w:val="Style13ptBold"/>
        </w:rPr>
        <w:t>Walt 20</w:t>
      </w:r>
      <w:r w:rsidRPr="00CE0C68">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0340A694" w14:textId="77777777" w:rsidR="009F7ADB" w:rsidRPr="00CE0C68" w:rsidRDefault="009F7ADB" w:rsidP="009F7ADB">
      <w:pPr>
        <w:rPr>
          <w:rStyle w:val="StyleUnderline"/>
        </w:rPr>
      </w:pPr>
      <w:r w:rsidRPr="00535BD5">
        <w:rPr>
          <w:rStyle w:val="Emphasis"/>
        </w:rPr>
        <w:t>On balance, however</w:t>
      </w:r>
      <w:r w:rsidRPr="00535BD5">
        <w:rPr>
          <w:rStyle w:val="StyleUnderline"/>
        </w:rPr>
        <w:t xml:space="preserve">, I do </w:t>
      </w:r>
      <w:r w:rsidRPr="00D60509">
        <w:rPr>
          <w:rStyle w:val="Emphasis"/>
          <w:highlight w:val="yellow"/>
        </w:rPr>
        <w:t>not</w:t>
      </w:r>
      <w:r w:rsidRPr="00535BD5">
        <w:rPr>
          <w:rStyle w:val="StyleUnderline"/>
        </w:rPr>
        <w:t xml:space="preserve"> think</w:t>
      </w:r>
      <w:r w:rsidRPr="00CE0C68">
        <w:rPr>
          <w:rStyle w:val="StyleUnderline"/>
        </w:rPr>
        <w:t xml:space="preserve"> that </w:t>
      </w:r>
      <w:r w:rsidRPr="00D60509">
        <w:rPr>
          <w:rStyle w:val="Emphasis"/>
          <w:highlight w:val="yellow"/>
        </w:rPr>
        <w:t>even</w:t>
      </w:r>
      <w:r w:rsidRPr="00CE0C68">
        <w:rPr>
          <w:rStyle w:val="Emphasis"/>
        </w:rPr>
        <w:t xml:space="preserve"> the </w:t>
      </w:r>
      <w:r w:rsidRPr="00D60509">
        <w:rPr>
          <w:rStyle w:val="Emphasis"/>
          <w:highlight w:val="yellow"/>
        </w:rPr>
        <w:t>extraordinary</w:t>
      </w:r>
      <w:r w:rsidRPr="00CE0C68">
        <w:rPr>
          <w:rStyle w:val="Emphasis"/>
        </w:rPr>
        <w:t xml:space="preserve"> economic </w:t>
      </w:r>
      <w:r w:rsidRPr="00D60509">
        <w:rPr>
          <w:rStyle w:val="Emphasis"/>
          <w:highlight w:val="yellow"/>
        </w:rPr>
        <w:t>conditions</w:t>
      </w:r>
      <w:r w:rsidRPr="00CE0C68">
        <w:rPr>
          <w:rStyle w:val="StyleUnderline"/>
        </w:rPr>
        <w:t xml:space="preserve"> we are witnessing today are going to have </w:t>
      </w:r>
      <w:r w:rsidRPr="00CE0C68">
        <w:rPr>
          <w:rStyle w:val="Emphasis"/>
        </w:rPr>
        <w:t xml:space="preserve">much </w:t>
      </w:r>
      <w:r w:rsidRPr="00D60509">
        <w:rPr>
          <w:rStyle w:val="Emphasis"/>
          <w:highlight w:val="yellow"/>
        </w:rPr>
        <w:t>impact</w:t>
      </w:r>
      <w:r w:rsidRPr="00CE0C68">
        <w:rPr>
          <w:rStyle w:val="StyleUnderline"/>
        </w:rPr>
        <w:t xml:space="preserve"> on the likelihood of </w:t>
      </w:r>
      <w:r w:rsidRPr="00D60509">
        <w:rPr>
          <w:rStyle w:val="StyleUnderline"/>
          <w:highlight w:val="yellow"/>
        </w:rPr>
        <w:t>war</w:t>
      </w:r>
      <w:r w:rsidRPr="00CE0C68">
        <w:rPr>
          <w:rStyle w:val="StyleUnderline"/>
        </w:rPr>
        <w:t xml:space="preserve">. Why? First of all, </w:t>
      </w:r>
      <w:r w:rsidRPr="00D60509">
        <w:rPr>
          <w:rStyle w:val="StyleUnderline"/>
          <w:highlight w:val="yellow"/>
        </w:rPr>
        <w:t>if depressions were a</w:t>
      </w:r>
      <w:r w:rsidRPr="00CE0C68">
        <w:rPr>
          <w:rStyle w:val="StyleUnderline"/>
        </w:rPr>
        <w:t xml:space="preserve"> powerful </w:t>
      </w:r>
      <w:r w:rsidRPr="00D60509">
        <w:rPr>
          <w:rStyle w:val="StyleUnderline"/>
          <w:highlight w:val="yellow"/>
        </w:rPr>
        <w:t>cause</w:t>
      </w:r>
      <w:r w:rsidRPr="00CE0C68">
        <w:rPr>
          <w:rStyle w:val="StyleUnderline"/>
        </w:rPr>
        <w:t xml:space="preserve"> of war, </w:t>
      </w:r>
      <w:r w:rsidRPr="00D60509">
        <w:rPr>
          <w:rStyle w:val="StyleUnderline"/>
          <w:highlight w:val="yellow"/>
        </w:rPr>
        <w:t>there would be</w:t>
      </w:r>
      <w:r w:rsidRPr="00CE0C68">
        <w:rPr>
          <w:rStyle w:val="StyleUnderline"/>
        </w:rPr>
        <w:t xml:space="preserve"> a lot </w:t>
      </w:r>
      <w:r w:rsidRPr="00D60509">
        <w:rPr>
          <w:rStyle w:val="Emphasis"/>
          <w:highlight w:val="yellow"/>
        </w:rPr>
        <w:t>more</w:t>
      </w:r>
      <w:r w:rsidRPr="00CE0C68">
        <w:rPr>
          <w:rStyle w:val="Emphasis"/>
        </w:rPr>
        <w:t xml:space="preserve"> of the latter</w:t>
      </w:r>
      <w:r w:rsidRPr="00F462C9">
        <w:rPr>
          <w:sz w:val="14"/>
        </w:rPr>
        <w:t xml:space="preserve">. To take one example, </w:t>
      </w:r>
      <w:r w:rsidRPr="00CE0C68">
        <w:rPr>
          <w:rStyle w:val="StyleUnderline"/>
        </w:rPr>
        <w:t xml:space="preserve">the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 xml:space="preserve">tates </w:t>
      </w:r>
      <w:r w:rsidRPr="00D60509">
        <w:rPr>
          <w:rStyle w:val="StyleUnderline"/>
          <w:highlight w:val="yellow"/>
        </w:rPr>
        <w:t>has</w:t>
      </w:r>
      <w:r w:rsidRPr="00CE0C68">
        <w:rPr>
          <w:rStyle w:val="StyleUnderline"/>
        </w:rPr>
        <w:t xml:space="preserve"> suffered </w:t>
      </w:r>
      <w:r w:rsidRPr="00D60509">
        <w:rPr>
          <w:rStyle w:val="Emphasis"/>
          <w:highlight w:val="yellow"/>
        </w:rPr>
        <w:t>40</w:t>
      </w:r>
      <w:r w:rsidRPr="00CE0C68">
        <w:rPr>
          <w:rStyle w:val="Emphasis"/>
        </w:rPr>
        <w:t xml:space="preserve"> or more </w:t>
      </w:r>
      <w:r w:rsidRPr="00D60509">
        <w:rPr>
          <w:rStyle w:val="Emphasis"/>
          <w:highlight w:val="yellow"/>
        </w:rPr>
        <w:t>recessions</w:t>
      </w:r>
      <w:r w:rsidRPr="00F462C9">
        <w:rPr>
          <w:sz w:val="14"/>
        </w:rPr>
        <w:t xml:space="preserve"> since the country was founded, </w:t>
      </w:r>
      <w:r w:rsidRPr="00D60509">
        <w:rPr>
          <w:rStyle w:val="StyleUnderline"/>
          <w:highlight w:val="yellow"/>
        </w:rPr>
        <w:t>yet</w:t>
      </w:r>
      <w:r w:rsidRPr="00CE0C68">
        <w:rPr>
          <w:rStyle w:val="StyleUnderline"/>
        </w:rPr>
        <w:t xml:space="preserve"> it has fought </w:t>
      </w:r>
      <w:r w:rsidRPr="00CE0C68">
        <w:rPr>
          <w:rStyle w:val="Emphasis"/>
        </w:rPr>
        <w:t xml:space="preserve">perhaps </w:t>
      </w:r>
      <w:r w:rsidRPr="00D60509">
        <w:rPr>
          <w:rStyle w:val="Emphasis"/>
          <w:highlight w:val="yellow"/>
        </w:rPr>
        <w:t>20</w:t>
      </w:r>
      <w:r w:rsidRPr="00CE0C68">
        <w:rPr>
          <w:rStyle w:val="StyleUnderline"/>
        </w:rPr>
        <w:t xml:space="preserve"> interstate </w:t>
      </w:r>
      <w:r w:rsidRPr="00D60509">
        <w:rPr>
          <w:rStyle w:val="StyleUnderline"/>
          <w:highlight w:val="yellow"/>
        </w:rPr>
        <w:t xml:space="preserve">wars, </w:t>
      </w:r>
      <w:r w:rsidRPr="00D60509">
        <w:rPr>
          <w:rStyle w:val="Emphasis"/>
          <w:highlight w:val="yellow"/>
        </w:rPr>
        <w:t>most</w:t>
      </w:r>
      <w:r w:rsidRPr="00CE0C68">
        <w:rPr>
          <w:rStyle w:val="StyleUnderline"/>
        </w:rPr>
        <w:t xml:space="preserve"> of them </w:t>
      </w:r>
      <w:r w:rsidRPr="00D60509">
        <w:rPr>
          <w:rStyle w:val="Emphasis"/>
          <w:highlight w:val="yellow"/>
        </w:rPr>
        <w:t>unrelated</w:t>
      </w:r>
      <w:r w:rsidRPr="00D60509">
        <w:rPr>
          <w:rStyle w:val="StyleUnderline"/>
          <w:highlight w:val="yellow"/>
        </w:rPr>
        <w:t xml:space="preserve"> to</w:t>
      </w:r>
      <w:r w:rsidRPr="00CE0C68">
        <w:rPr>
          <w:rStyle w:val="StyleUnderline"/>
        </w:rPr>
        <w:t xml:space="preserve"> the state of the </w:t>
      </w:r>
      <w:r w:rsidRPr="00D60509">
        <w:rPr>
          <w:rStyle w:val="Emphasis"/>
          <w:highlight w:val="yellow"/>
        </w:rPr>
        <w:t>econ</w:t>
      </w:r>
      <w:r w:rsidRPr="00CE0C68">
        <w:rPr>
          <w:rStyle w:val="StyleUnderline"/>
        </w:rPr>
        <w:t>omy.</w:t>
      </w:r>
      <w:r w:rsidRPr="00F462C9">
        <w:rPr>
          <w:sz w:val="14"/>
        </w:rPr>
        <w:t xml:space="preserve"> To paraphrase the economist Paul Samuelson’s famous quip about the stock market, </w:t>
      </w:r>
      <w:r w:rsidRPr="00CE0C68">
        <w:rPr>
          <w:rStyle w:val="Emphasis"/>
        </w:rPr>
        <w:t>if recessions were a powerful cause of war, they would have predicted “nine out of the last five (or fewer).”</w:t>
      </w:r>
    </w:p>
    <w:p w14:paraId="62431C5C" w14:textId="77777777" w:rsidR="009F7ADB" w:rsidRPr="00F462C9" w:rsidRDefault="009F7ADB" w:rsidP="009F7ADB">
      <w:pPr>
        <w:rPr>
          <w:sz w:val="14"/>
        </w:rPr>
      </w:pPr>
      <w:r w:rsidRPr="00D60509">
        <w:rPr>
          <w:rStyle w:val="StyleUnderline"/>
          <w:highlight w:val="yellow"/>
        </w:rPr>
        <w:t>Second</w:t>
      </w:r>
      <w:r w:rsidRPr="00CE0C68">
        <w:rPr>
          <w:rStyle w:val="StyleUnderline"/>
        </w:rPr>
        <w:t xml:space="preserve">, states do not start wars unless they believe they will win a </w:t>
      </w:r>
      <w:r w:rsidRPr="00CE0C68">
        <w:rPr>
          <w:rStyle w:val="Emphasis"/>
        </w:rPr>
        <w:t>quick</w:t>
      </w:r>
      <w:r w:rsidRPr="00CE0C68">
        <w:rPr>
          <w:rStyle w:val="StyleUnderline"/>
        </w:rPr>
        <w:t xml:space="preserve"> and relatively </w:t>
      </w:r>
      <w:r w:rsidRPr="00CE0C68">
        <w:rPr>
          <w:rStyle w:val="Emphasis"/>
        </w:rPr>
        <w:t>cheap</w:t>
      </w:r>
      <w:r w:rsidRPr="00CE0C68">
        <w:rPr>
          <w:rStyle w:val="StyleUnderline"/>
        </w:rPr>
        <w:t xml:space="preserve"> victory</w:t>
      </w:r>
      <w:r w:rsidRPr="00F462C9">
        <w:rPr>
          <w:sz w:val="14"/>
        </w:rPr>
        <w:t xml:space="preserve">. As John Mearsheimer showed in his classic book Conventional Deterrence, </w:t>
      </w:r>
      <w:r w:rsidRPr="00CE0C68">
        <w:rPr>
          <w:rStyle w:val="StyleUnderline"/>
        </w:rPr>
        <w:t>national leaders avoid war when they are convinced it will be long, bloody, costly, and uncertain</w:t>
      </w:r>
      <w:r w:rsidRPr="00F462C9">
        <w:rPr>
          <w:sz w:val="14"/>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3A3CFCA" w14:textId="77777777" w:rsidR="009F7ADB" w:rsidRPr="00F462C9" w:rsidRDefault="009F7ADB" w:rsidP="009F7ADB">
      <w:pPr>
        <w:rPr>
          <w:sz w:val="14"/>
        </w:rPr>
      </w:pPr>
      <w:r w:rsidRPr="00F462C9">
        <w:rPr>
          <w:sz w:val="14"/>
        </w:rPr>
        <w:lastRenderedPageBreak/>
        <w:t xml:space="preserve">The fact that each of these leaders miscalculated badly does not alter the main point: </w:t>
      </w:r>
      <w:r w:rsidRPr="00D60509">
        <w:rPr>
          <w:rStyle w:val="Emphasis"/>
          <w:highlight w:val="yellow"/>
        </w:rPr>
        <w:t>No matter</w:t>
      </w:r>
      <w:r w:rsidRPr="00CE0C68">
        <w:rPr>
          <w:rStyle w:val="Emphasis"/>
        </w:rPr>
        <w:t xml:space="preserve"> what a country’s </w:t>
      </w:r>
      <w:r w:rsidRPr="00D60509">
        <w:rPr>
          <w:rStyle w:val="Emphasis"/>
          <w:highlight w:val="yellow"/>
        </w:rPr>
        <w:t>econ</w:t>
      </w:r>
      <w:r w:rsidRPr="001D2C75">
        <w:rPr>
          <w:rStyle w:val="Emphasis"/>
        </w:rPr>
        <w:t xml:space="preserve">omic </w:t>
      </w:r>
      <w:r w:rsidRPr="00D60509">
        <w:rPr>
          <w:rStyle w:val="Emphasis"/>
          <w:highlight w:val="yellow"/>
        </w:rPr>
        <w:t>condition</w:t>
      </w:r>
      <w:r w:rsidRPr="00CE0C68">
        <w:rPr>
          <w:rStyle w:val="Emphasis"/>
        </w:rPr>
        <w:t xml:space="preserve"> might be</w:t>
      </w:r>
      <w:r w:rsidRPr="00CE0C68">
        <w:rPr>
          <w:rStyle w:val="StyleUnderline"/>
        </w:rPr>
        <w:t xml:space="preserve">, its </w:t>
      </w:r>
      <w:r w:rsidRPr="00D60509">
        <w:rPr>
          <w:rStyle w:val="StyleUnderline"/>
          <w:highlight w:val="yellow"/>
        </w:rPr>
        <w:t>leaders will not</w:t>
      </w:r>
      <w:r w:rsidRPr="00CE0C68">
        <w:rPr>
          <w:rStyle w:val="StyleUnderline"/>
        </w:rPr>
        <w:t xml:space="preserve"> go to </w:t>
      </w:r>
      <w:r w:rsidRPr="00D60509">
        <w:rPr>
          <w:rStyle w:val="StyleUnderline"/>
          <w:highlight w:val="yellow"/>
        </w:rPr>
        <w:t>war unless they think they can</w:t>
      </w:r>
      <w:r w:rsidRPr="00CE0C68">
        <w:rPr>
          <w:rStyle w:val="StyleUnderline"/>
        </w:rPr>
        <w:t xml:space="preserve"> do so </w:t>
      </w:r>
      <w:r w:rsidRPr="00D60509">
        <w:rPr>
          <w:rStyle w:val="StyleUnderline"/>
          <w:highlight w:val="yellow"/>
        </w:rPr>
        <w:t>quickly, cheaply</w:t>
      </w:r>
      <w:r w:rsidRPr="00CE0C68">
        <w:rPr>
          <w:rStyle w:val="StyleUnderline"/>
        </w:rPr>
        <w:t xml:space="preserve">, and </w:t>
      </w:r>
      <w:r w:rsidRPr="00D60509">
        <w:rPr>
          <w:rStyle w:val="StyleUnderline"/>
          <w:highlight w:val="yellow"/>
        </w:rPr>
        <w:t>with</w:t>
      </w:r>
      <w:r w:rsidRPr="00CE0C68">
        <w:rPr>
          <w:rStyle w:val="StyleUnderline"/>
        </w:rPr>
        <w:t xml:space="preserve"> a </w:t>
      </w:r>
      <w:r w:rsidRPr="00D60509">
        <w:rPr>
          <w:rStyle w:val="StyleUnderline"/>
          <w:highlight w:val="yellow"/>
        </w:rPr>
        <w:t>reasonable</w:t>
      </w:r>
      <w:r w:rsidRPr="00CE0C68">
        <w:rPr>
          <w:rStyle w:val="StyleUnderline"/>
        </w:rPr>
        <w:t xml:space="preserve"> probability of </w:t>
      </w:r>
      <w:r w:rsidRPr="00D60509">
        <w:rPr>
          <w:rStyle w:val="StyleUnderline"/>
          <w:highlight w:val="yellow"/>
        </w:rPr>
        <w:t>success</w:t>
      </w:r>
      <w:r w:rsidRPr="00F462C9">
        <w:rPr>
          <w:sz w:val="14"/>
        </w:rPr>
        <w:t>.</w:t>
      </w:r>
    </w:p>
    <w:p w14:paraId="7E67451B" w14:textId="77777777" w:rsidR="009F7ADB" w:rsidRPr="00F462C9" w:rsidRDefault="009F7ADB" w:rsidP="009F7ADB">
      <w:pPr>
        <w:rPr>
          <w:sz w:val="14"/>
        </w:rPr>
      </w:pPr>
      <w:r w:rsidRPr="00D60509">
        <w:rPr>
          <w:rStyle w:val="StyleUnderline"/>
          <w:highlight w:val="yellow"/>
        </w:rPr>
        <w:t>Third</w:t>
      </w:r>
      <w:r w:rsidRPr="00CE0C68">
        <w:rPr>
          <w:rStyle w:val="StyleUnderline"/>
        </w:rPr>
        <w:t xml:space="preserve">, and most important, </w:t>
      </w:r>
      <w:r w:rsidRPr="00D60509">
        <w:rPr>
          <w:rStyle w:val="StyleUnderline"/>
          <w:highlight w:val="yellow"/>
        </w:rPr>
        <w:t>the</w:t>
      </w:r>
      <w:r w:rsidRPr="00CE0C68">
        <w:rPr>
          <w:rStyle w:val="StyleUnderline"/>
        </w:rPr>
        <w:t xml:space="preserve"> primary </w:t>
      </w:r>
      <w:r w:rsidRPr="00D60509">
        <w:rPr>
          <w:rStyle w:val="Emphasis"/>
          <w:highlight w:val="yellow"/>
        </w:rPr>
        <w:t>motiv</w:t>
      </w:r>
      <w:r w:rsidRPr="00CE0C68">
        <w:rPr>
          <w:rStyle w:val="StyleUnderline"/>
        </w:rPr>
        <w:t xml:space="preserve">ation for most wars </w:t>
      </w:r>
      <w:r w:rsidRPr="00D60509">
        <w:rPr>
          <w:rStyle w:val="StyleUnderline"/>
          <w:highlight w:val="yellow"/>
        </w:rPr>
        <w:t>is</w:t>
      </w:r>
      <w:r w:rsidRPr="00CE0C68">
        <w:rPr>
          <w:rStyle w:val="StyleUnderline"/>
        </w:rPr>
        <w:t xml:space="preserve"> the desire for </w:t>
      </w:r>
      <w:r w:rsidRPr="00D60509">
        <w:rPr>
          <w:rStyle w:val="Emphasis"/>
          <w:highlight w:val="yellow"/>
        </w:rPr>
        <w:t>security</w:t>
      </w:r>
      <w:r w:rsidRPr="00D60509">
        <w:rPr>
          <w:rStyle w:val="StyleUnderline"/>
          <w:highlight w:val="yellow"/>
        </w:rPr>
        <w:t xml:space="preserve">, </w:t>
      </w:r>
      <w:r w:rsidRPr="00D60509">
        <w:rPr>
          <w:rStyle w:val="Emphasis"/>
          <w:highlight w:val="yellow"/>
        </w:rPr>
        <w:t>not</w:t>
      </w:r>
      <w:r w:rsidRPr="00CE0C68">
        <w:rPr>
          <w:rStyle w:val="Emphasis"/>
        </w:rPr>
        <w:t xml:space="preserve"> economic </w:t>
      </w:r>
      <w:r w:rsidRPr="00D60509">
        <w:rPr>
          <w:rStyle w:val="Emphasis"/>
          <w:highlight w:val="yellow"/>
        </w:rPr>
        <w:t>gain</w:t>
      </w:r>
      <w:r w:rsidRPr="00CE0C68">
        <w:rPr>
          <w:rStyle w:val="StyleUnderline"/>
        </w:rPr>
        <w:t xml:space="preserve">. For this reason, the odds of war </w:t>
      </w:r>
      <w:r w:rsidRPr="00CE0C68">
        <w:rPr>
          <w:rStyle w:val="Emphasis"/>
        </w:rPr>
        <w:t>increase</w:t>
      </w:r>
      <w:r w:rsidRPr="00CE0C68">
        <w:rPr>
          <w:rStyle w:val="StyleUnderline"/>
        </w:rPr>
        <w:t xml:space="preserve"> when states believe the </w:t>
      </w:r>
      <w:r w:rsidRPr="00CE0C68">
        <w:rPr>
          <w:rStyle w:val="Emphasis"/>
        </w:rPr>
        <w:t>long-term balance of power</w:t>
      </w:r>
      <w:r w:rsidRPr="00CE0C68">
        <w:rPr>
          <w:rStyle w:val="StyleUnderline"/>
        </w:rPr>
        <w:t xml:space="preserve"> may be shifting against them</w:t>
      </w:r>
      <w:r w:rsidRPr="00F462C9">
        <w:rPr>
          <w:sz w:val="14"/>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5AD31D02" w14:textId="77777777" w:rsidR="009F7ADB" w:rsidRPr="00C2314C" w:rsidRDefault="009F7ADB" w:rsidP="009F7ADB">
      <w:r w:rsidRPr="00CE0C68">
        <w:rPr>
          <w:rStyle w:val="StyleUnderline"/>
        </w:rPr>
        <w:t>The bottom line:</w:t>
      </w:r>
      <w:r w:rsidRPr="00F462C9">
        <w:rPr>
          <w:sz w:val="14"/>
        </w:rPr>
        <w:t xml:space="preserve"> Economic conditions (i.e., </w:t>
      </w:r>
      <w:r w:rsidRPr="00CE0C68">
        <w:rPr>
          <w:rStyle w:val="StyleUnderline"/>
        </w:rPr>
        <w:t xml:space="preserve">a </w:t>
      </w:r>
      <w:r w:rsidRPr="00D60509">
        <w:rPr>
          <w:rStyle w:val="StyleUnderline"/>
          <w:highlight w:val="yellow"/>
        </w:rPr>
        <w:t>depression</w:t>
      </w:r>
      <w:r w:rsidRPr="00CE0C68">
        <w:rPr>
          <w:rStyle w:val="StyleUnderline"/>
        </w:rPr>
        <w:t>) may affect the broader political environment</w:t>
      </w:r>
      <w:r w:rsidRPr="00F462C9">
        <w:rPr>
          <w:sz w:val="14"/>
        </w:rPr>
        <w:t xml:space="preserve"> in which decisions for war or peace are made, </w:t>
      </w:r>
      <w:r w:rsidRPr="00CE0C68">
        <w:rPr>
          <w:rStyle w:val="StyleUnderline"/>
        </w:rPr>
        <w:t xml:space="preserve">but they </w:t>
      </w:r>
      <w:r w:rsidRPr="00D60509">
        <w:rPr>
          <w:rStyle w:val="StyleUnderline"/>
          <w:highlight w:val="yellow"/>
        </w:rPr>
        <w:t xml:space="preserve">are </w:t>
      </w:r>
      <w:r w:rsidRPr="00D60509">
        <w:rPr>
          <w:rStyle w:val="Emphasis"/>
          <w:highlight w:val="yellow"/>
        </w:rPr>
        <w:t>only one factor</w:t>
      </w:r>
      <w:r w:rsidRPr="00D60509">
        <w:rPr>
          <w:rStyle w:val="StyleUnderline"/>
          <w:highlight w:val="yellow"/>
        </w:rPr>
        <w:t xml:space="preserve"> among </w:t>
      </w:r>
      <w:r w:rsidRPr="00D60509">
        <w:rPr>
          <w:rStyle w:val="Emphasis"/>
          <w:highlight w:val="yellow"/>
        </w:rPr>
        <w:t>many</w:t>
      </w:r>
      <w:r w:rsidRPr="00CE0C68">
        <w:rPr>
          <w:rStyle w:val="StyleUnderline"/>
        </w:rPr>
        <w:t xml:space="preserve"> and </w:t>
      </w:r>
      <w:r w:rsidRPr="00D60509">
        <w:rPr>
          <w:rStyle w:val="Emphasis"/>
          <w:highlight w:val="yellow"/>
        </w:rPr>
        <w:t>rarely</w:t>
      </w:r>
      <w:r w:rsidRPr="00CE0C68">
        <w:rPr>
          <w:rStyle w:val="Emphasis"/>
        </w:rPr>
        <w:t xml:space="preserve"> the </w:t>
      </w:r>
      <w:r w:rsidRPr="00D60509">
        <w:rPr>
          <w:rStyle w:val="Emphasis"/>
          <w:highlight w:val="yellow"/>
        </w:rPr>
        <w:t>most significant</w:t>
      </w:r>
      <w:r w:rsidRPr="00D60509">
        <w:rPr>
          <w:rStyle w:val="StyleUnderline"/>
          <w:highlight w:val="yellow"/>
        </w:rPr>
        <w:t xml:space="preserve">. </w:t>
      </w:r>
      <w:r w:rsidRPr="00D60509">
        <w:rPr>
          <w:rStyle w:val="Emphasis"/>
          <w:highlight w:val="yellow"/>
        </w:rPr>
        <w:t>Even</w:t>
      </w:r>
      <w:r w:rsidRPr="00F462C9">
        <w:rPr>
          <w:sz w:val="14"/>
        </w:rPr>
        <w:t xml:space="preserve"> if the COVID-19 pandemic has </w:t>
      </w:r>
      <w:r w:rsidRPr="00D60509">
        <w:rPr>
          <w:rStyle w:val="Emphasis"/>
          <w:highlight w:val="yellow"/>
        </w:rPr>
        <w:t>large</w:t>
      </w:r>
      <w:r w:rsidRPr="00CE0C68">
        <w:rPr>
          <w:rStyle w:val="StyleUnderline"/>
        </w:rPr>
        <w:t xml:space="preserve">, lasting, and negative </w:t>
      </w:r>
      <w:r w:rsidRPr="00D60509">
        <w:rPr>
          <w:rStyle w:val="StyleUnderline"/>
          <w:highlight w:val="yellow"/>
        </w:rPr>
        <w:t>effects</w:t>
      </w:r>
      <w:r w:rsidRPr="00CE0C68">
        <w:rPr>
          <w:rStyle w:val="StyleUnderline"/>
        </w:rPr>
        <w:t xml:space="preserve"> on the world economy</w:t>
      </w:r>
      <w:r w:rsidRPr="00F462C9">
        <w:rPr>
          <w:sz w:val="14"/>
        </w:rPr>
        <w:t>—as seems quite likely—</w:t>
      </w:r>
      <w:r w:rsidRPr="00D60509">
        <w:rPr>
          <w:rStyle w:val="StyleUnderline"/>
          <w:highlight w:val="yellow"/>
        </w:rPr>
        <w:t xml:space="preserve">it is </w:t>
      </w:r>
      <w:r w:rsidRPr="00D60509">
        <w:rPr>
          <w:rStyle w:val="Emphasis"/>
          <w:highlight w:val="yellow"/>
        </w:rPr>
        <w:t>not likely</w:t>
      </w:r>
      <w:r w:rsidRPr="00D60509">
        <w:rPr>
          <w:rStyle w:val="StyleUnderline"/>
          <w:highlight w:val="yellow"/>
        </w:rPr>
        <w:t xml:space="preserve"> to affect</w:t>
      </w:r>
      <w:r w:rsidRPr="00CE0C68">
        <w:rPr>
          <w:rStyle w:val="StyleUnderline"/>
        </w:rPr>
        <w:t xml:space="preserve"> the probability of </w:t>
      </w:r>
      <w:r w:rsidRPr="00D60509">
        <w:rPr>
          <w:rStyle w:val="StyleUnderline"/>
          <w:highlight w:val="yellow"/>
        </w:rPr>
        <w:t>war</w:t>
      </w:r>
      <w:r w:rsidRPr="00CE0C68">
        <w:rPr>
          <w:rStyle w:val="StyleUnderline"/>
        </w:rPr>
        <w:t xml:space="preserve"> </w:t>
      </w:r>
      <w:r w:rsidRPr="00CE0C68">
        <w:rPr>
          <w:rStyle w:val="Emphasis"/>
        </w:rPr>
        <w:t xml:space="preserve">very </w:t>
      </w:r>
      <w:r w:rsidRPr="00D60509">
        <w:rPr>
          <w:rStyle w:val="Emphasis"/>
          <w:highlight w:val="yellow"/>
        </w:rPr>
        <w:t>much</w:t>
      </w:r>
      <w:r w:rsidRPr="00D60509">
        <w:rPr>
          <w:rStyle w:val="StyleUnderline"/>
          <w:highlight w:val="yellow"/>
        </w:rPr>
        <w:t>, especially</w:t>
      </w:r>
      <w:r w:rsidRPr="00CE0C68">
        <w:rPr>
          <w:rStyle w:val="StyleUnderline"/>
        </w:rPr>
        <w:t xml:space="preserve"> in the </w:t>
      </w:r>
      <w:r w:rsidRPr="00D60509">
        <w:rPr>
          <w:rStyle w:val="Emphasis"/>
          <w:highlight w:val="yellow"/>
        </w:rPr>
        <w:t>short term</w:t>
      </w:r>
      <w:r w:rsidRPr="00F462C9">
        <w:rPr>
          <w:sz w:val="14"/>
        </w:rPr>
        <w:t>.</w:t>
      </w:r>
    </w:p>
    <w:p w14:paraId="700CCDD6" w14:textId="77777777" w:rsidR="009F7ADB" w:rsidRDefault="009F7ADB" w:rsidP="009F7ADB">
      <w:pPr>
        <w:pStyle w:val="Heading3"/>
      </w:pPr>
      <w:r>
        <w:lastRenderedPageBreak/>
        <w:t>No Link---1AR</w:t>
      </w:r>
    </w:p>
    <w:p w14:paraId="06B68E8E" w14:textId="77777777" w:rsidR="009F7ADB" w:rsidRDefault="009F7ADB" w:rsidP="009F7ADB">
      <w:pPr>
        <w:pStyle w:val="Heading4"/>
      </w:pPr>
      <w:r>
        <w:t xml:space="preserve">It’s </w:t>
      </w:r>
      <w:r w:rsidRPr="00DB1951">
        <w:rPr>
          <w:u w:val="single"/>
        </w:rPr>
        <w:t>most predictable</w:t>
      </w:r>
      <w:r>
        <w:t>.</w:t>
      </w:r>
    </w:p>
    <w:p w14:paraId="2487835A" w14:textId="77777777" w:rsidR="009F7ADB" w:rsidRDefault="009F7ADB" w:rsidP="009F7ADB">
      <w:r>
        <w:t xml:space="preserve">Michael </w:t>
      </w:r>
      <w:r w:rsidRPr="00F67E23">
        <w:rPr>
          <w:rStyle w:val="Style13ptBold"/>
        </w:rPr>
        <w:t>Sainato 10-19</w:t>
      </w:r>
      <w:r>
        <w:t>, Labor Reporter, The Guardian, "How Are Unions Pushing Back Against Trump's Attacks on Labor and Layoffs?" The Guardian, 10/19/2025, https://www.theguardian.com/us-news/2025/oct/19/how-unions-push-back-trump.</w:t>
      </w:r>
    </w:p>
    <w:p w14:paraId="7DC6DC26" w14:textId="77777777" w:rsidR="009F7ADB" w:rsidRPr="00F67E23" w:rsidRDefault="009F7ADB" w:rsidP="009F7ADB">
      <w:pPr>
        <w:rPr>
          <w:sz w:val="16"/>
        </w:rPr>
      </w:pPr>
      <w:r w:rsidRPr="00F67E23">
        <w:rPr>
          <w:sz w:val="16"/>
        </w:rPr>
        <w:t xml:space="preserve">Six </w:t>
      </w:r>
      <w:r w:rsidRPr="00F67E23">
        <w:rPr>
          <w:rStyle w:val="StyleUnderline"/>
        </w:rPr>
        <w:t>labor unions filed a</w:t>
      </w:r>
      <w:r w:rsidRPr="00F67E23">
        <w:rPr>
          <w:sz w:val="16"/>
        </w:rPr>
        <w:t xml:space="preserve"> </w:t>
      </w:r>
      <w:r w:rsidRPr="00F67E23">
        <w:rPr>
          <w:rStyle w:val="Emphasis"/>
        </w:rPr>
        <w:t>lawsuit</w:t>
      </w:r>
      <w:r w:rsidRPr="00F67E23">
        <w:rPr>
          <w:sz w:val="16"/>
        </w:rPr>
        <w:t xml:space="preserve"> </w:t>
      </w:r>
      <w:r w:rsidRPr="00F67E23">
        <w:rPr>
          <w:rStyle w:val="StyleUnderline"/>
        </w:rPr>
        <w:t>challenging the order, which unions argue is</w:t>
      </w:r>
      <w:r w:rsidRPr="00F67E23">
        <w:rPr>
          <w:sz w:val="16"/>
        </w:rPr>
        <w:t xml:space="preserve"> </w:t>
      </w:r>
      <w:r w:rsidRPr="00F67E23">
        <w:rPr>
          <w:rStyle w:val="Emphasis"/>
        </w:rPr>
        <w:t>unlawful</w:t>
      </w:r>
      <w:r w:rsidRPr="00F67E23">
        <w:rPr>
          <w:sz w:val="16"/>
        </w:rPr>
        <w:t>. “It’s clear that this order is punishment for unions who are leading the fight against the administration’s illegal actions in court – and a blatant attempt to silence us,” Liz Shuler, president of the AFL-CIO, the largest federation of unions in the US, said in a statement at the time.</w:t>
      </w:r>
    </w:p>
    <w:p w14:paraId="50F89072" w14:textId="77777777" w:rsidR="009F7ADB" w:rsidRPr="00F67E23" w:rsidRDefault="009F7ADB" w:rsidP="009F7ADB">
      <w:pPr>
        <w:rPr>
          <w:sz w:val="16"/>
        </w:rPr>
      </w:pPr>
      <w:r w:rsidRPr="00F67E23">
        <w:rPr>
          <w:sz w:val="16"/>
        </w:rPr>
        <w:t xml:space="preserve">The </w:t>
      </w:r>
      <w:r w:rsidRPr="00F67E23">
        <w:rPr>
          <w:rStyle w:val="StyleUnderline"/>
          <w:highlight w:val="yellow"/>
        </w:rPr>
        <w:t>unions</w:t>
      </w:r>
      <w:r w:rsidRPr="00F67E23">
        <w:rPr>
          <w:sz w:val="16"/>
        </w:rPr>
        <w:t xml:space="preserve"> initially won a sweeping </w:t>
      </w:r>
      <w:r w:rsidRPr="00F67E23">
        <w:rPr>
          <w:rStyle w:val="StyleUnderline"/>
          <w:highlight w:val="yellow"/>
        </w:rPr>
        <w:t>injunction</w:t>
      </w:r>
      <w:r w:rsidRPr="00F67E23">
        <w:rPr>
          <w:sz w:val="16"/>
        </w:rPr>
        <w:t xml:space="preserve">, only for this to be </w:t>
      </w:r>
      <w:r w:rsidRPr="00F67E23">
        <w:rPr>
          <w:rStyle w:val="Emphasis"/>
          <w:highlight w:val="yellow"/>
        </w:rPr>
        <w:t>overturned</w:t>
      </w:r>
      <w:r w:rsidRPr="00F67E23">
        <w:rPr>
          <w:sz w:val="16"/>
          <w:highlight w:val="yellow"/>
        </w:rPr>
        <w:t xml:space="preserve"> </w:t>
      </w:r>
      <w:r w:rsidRPr="00F67E23">
        <w:rPr>
          <w:rStyle w:val="StyleUnderline"/>
          <w:highlight w:val="yellow"/>
        </w:rPr>
        <w:t>by</w:t>
      </w:r>
      <w:r w:rsidRPr="00F67E23">
        <w:rPr>
          <w:rStyle w:val="StyleUnderline"/>
        </w:rPr>
        <w:t xml:space="preserve"> a</w:t>
      </w:r>
      <w:r w:rsidRPr="00F67E23">
        <w:rPr>
          <w:sz w:val="16"/>
        </w:rPr>
        <w:t xml:space="preserve"> federal </w:t>
      </w:r>
      <w:r w:rsidRPr="00F67E23">
        <w:rPr>
          <w:rStyle w:val="Emphasis"/>
          <w:highlight w:val="yellow"/>
        </w:rPr>
        <w:t>appeals court</w:t>
      </w:r>
      <w:r w:rsidRPr="00F67E23">
        <w:rPr>
          <w:sz w:val="16"/>
        </w:rPr>
        <w:t xml:space="preserve">. </w:t>
      </w:r>
      <w:r w:rsidRPr="00F67E23">
        <w:rPr>
          <w:rStyle w:val="StyleUnderline"/>
        </w:rPr>
        <w:t>The administration</w:t>
      </w:r>
      <w:r w:rsidRPr="00F67E23">
        <w:rPr>
          <w:sz w:val="16"/>
        </w:rPr>
        <w:t xml:space="preserve"> </w:t>
      </w:r>
      <w:r w:rsidRPr="00F67E23">
        <w:rPr>
          <w:rStyle w:val="Emphasis"/>
        </w:rPr>
        <w:t>promptly stripped</w:t>
      </w:r>
      <w:r w:rsidRPr="00F67E23">
        <w:rPr>
          <w:sz w:val="16"/>
        </w:rPr>
        <w:t xml:space="preserve"> </w:t>
      </w:r>
      <w:r w:rsidRPr="00F67E23">
        <w:rPr>
          <w:rStyle w:val="StyleUnderline"/>
        </w:rPr>
        <w:t>hundreds of thousands of federal workers of</w:t>
      </w:r>
      <w:r w:rsidRPr="00F67E23">
        <w:rPr>
          <w:sz w:val="16"/>
        </w:rPr>
        <w:t xml:space="preserve"> their </w:t>
      </w:r>
      <w:r w:rsidRPr="00F67E23">
        <w:rPr>
          <w:rStyle w:val="StyleUnderline"/>
        </w:rPr>
        <w:t xml:space="preserve">union contracts </w:t>
      </w:r>
      <w:r w:rsidRPr="00F67E23">
        <w:rPr>
          <w:rStyle w:val="StyleUnderline"/>
          <w:highlight w:val="yellow"/>
        </w:rPr>
        <w:t>in</w:t>
      </w:r>
      <w:r w:rsidRPr="00F67E23">
        <w:rPr>
          <w:sz w:val="16"/>
          <w:highlight w:val="yellow"/>
        </w:rPr>
        <w:t xml:space="preserve"> </w:t>
      </w:r>
      <w:r w:rsidRPr="00F67E23">
        <w:rPr>
          <w:rStyle w:val="Emphasis"/>
          <w:highlight w:val="yellow"/>
        </w:rPr>
        <w:t>August</w:t>
      </w:r>
      <w:r w:rsidRPr="00F67E23">
        <w:rPr>
          <w:sz w:val="16"/>
        </w:rPr>
        <w:t xml:space="preserve">. </w:t>
      </w:r>
      <w:r w:rsidRPr="00F67E23">
        <w:rPr>
          <w:rStyle w:val="Emphasis"/>
        </w:rPr>
        <w:t xml:space="preserve">Court </w:t>
      </w:r>
      <w:r w:rsidRPr="00F67E23">
        <w:rPr>
          <w:rStyle w:val="Emphasis"/>
          <w:highlight w:val="yellow"/>
        </w:rPr>
        <w:t>proceedings</w:t>
      </w:r>
      <w:r w:rsidRPr="00F67E23">
        <w:rPr>
          <w:sz w:val="16"/>
        </w:rPr>
        <w:t xml:space="preserve"> </w:t>
      </w:r>
      <w:r w:rsidRPr="00F67E23">
        <w:rPr>
          <w:rStyle w:val="StyleUnderline"/>
        </w:rPr>
        <w:t xml:space="preserve">in the case </w:t>
      </w:r>
      <w:r w:rsidRPr="00F67E23">
        <w:rPr>
          <w:rStyle w:val="StyleUnderline"/>
          <w:highlight w:val="yellow"/>
        </w:rPr>
        <w:t>are</w:t>
      </w:r>
      <w:r w:rsidRPr="00F67E23">
        <w:rPr>
          <w:sz w:val="16"/>
          <w:highlight w:val="yellow"/>
        </w:rPr>
        <w:t xml:space="preserve"> </w:t>
      </w:r>
      <w:r w:rsidRPr="00F67E23">
        <w:rPr>
          <w:rStyle w:val="Emphasis"/>
          <w:highlight w:val="yellow"/>
        </w:rPr>
        <w:t>continuing</w:t>
      </w:r>
      <w:r w:rsidRPr="00F67E23">
        <w:rPr>
          <w:sz w:val="16"/>
        </w:rPr>
        <w:t>.</w:t>
      </w:r>
    </w:p>
    <w:p w14:paraId="6ACA3BCE" w14:textId="77777777" w:rsidR="009F7ADB" w:rsidRPr="00E72156" w:rsidRDefault="009F7ADB" w:rsidP="009F7ADB">
      <w:pPr>
        <w:rPr>
          <w:sz w:val="16"/>
        </w:rPr>
      </w:pPr>
      <w:r w:rsidRPr="00F67E23">
        <w:rPr>
          <w:sz w:val="16"/>
        </w:rPr>
        <w:t xml:space="preserve">In June, a federal </w:t>
      </w:r>
      <w:r w:rsidRPr="00F67E23">
        <w:rPr>
          <w:rStyle w:val="StyleUnderline"/>
        </w:rPr>
        <w:t xml:space="preserve">judge </w:t>
      </w:r>
      <w:r w:rsidRPr="00F67E23">
        <w:rPr>
          <w:rStyle w:val="StyleUnderline"/>
          <w:highlight w:val="yellow"/>
        </w:rPr>
        <w:t>ruled</w:t>
      </w:r>
      <w:r w:rsidRPr="00F67E23">
        <w:rPr>
          <w:sz w:val="16"/>
        </w:rPr>
        <w:t xml:space="preserve"> that the </w:t>
      </w:r>
      <w:r w:rsidRPr="00F67E23">
        <w:rPr>
          <w:rStyle w:val="Emphasis"/>
          <w:highlight w:val="yellow"/>
        </w:rPr>
        <w:t>T</w:t>
      </w:r>
      <w:r w:rsidRPr="00F67E23">
        <w:rPr>
          <w:sz w:val="16"/>
        </w:rPr>
        <w:t xml:space="preserve">ransportation </w:t>
      </w:r>
      <w:r w:rsidRPr="00F67E23">
        <w:rPr>
          <w:rStyle w:val="Emphasis"/>
          <w:highlight w:val="yellow"/>
        </w:rPr>
        <w:t>S</w:t>
      </w:r>
      <w:r w:rsidRPr="00F67E23">
        <w:rPr>
          <w:sz w:val="16"/>
        </w:rPr>
        <w:t xml:space="preserve">ecurity </w:t>
      </w:r>
      <w:r w:rsidRPr="00F67E23">
        <w:rPr>
          <w:rStyle w:val="Emphasis"/>
          <w:highlight w:val="yellow"/>
        </w:rPr>
        <w:t>A</w:t>
      </w:r>
      <w:r w:rsidRPr="00F67E23">
        <w:rPr>
          <w:sz w:val="16"/>
        </w:rPr>
        <w:t xml:space="preserve">dministration </w:t>
      </w:r>
      <w:r w:rsidRPr="00F67E23">
        <w:rPr>
          <w:rStyle w:val="StyleUnderline"/>
          <w:highlight w:val="yellow"/>
        </w:rPr>
        <w:t>must</w:t>
      </w:r>
      <w:r w:rsidRPr="00F67E23">
        <w:rPr>
          <w:sz w:val="16"/>
          <w:highlight w:val="yellow"/>
        </w:rPr>
        <w:t xml:space="preserve"> </w:t>
      </w:r>
      <w:r w:rsidRPr="00F67E23">
        <w:rPr>
          <w:rStyle w:val="Emphasis"/>
          <w:highlight w:val="yellow"/>
        </w:rPr>
        <w:t>revive</w:t>
      </w:r>
      <w:r w:rsidRPr="00F67E23">
        <w:rPr>
          <w:sz w:val="16"/>
        </w:rPr>
        <w:t xml:space="preserve"> </w:t>
      </w:r>
      <w:r w:rsidRPr="00F67E23">
        <w:rPr>
          <w:rStyle w:val="StyleUnderline"/>
        </w:rPr>
        <w:t>its</w:t>
      </w:r>
      <w:r w:rsidRPr="00F67E23">
        <w:rPr>
          <w:sz w:val="16"/>
        </w:rPr>
        <w:t xml:space="preserve"> </w:t>
      </w:r>
      <w:r w:rsidRPr="00F67E23">
        <w:rPr>
          <w:rStyle w:val="Emphasis"/>
          <w:highlight w:val="yellow"/>
        </w:rPr>
        <w:t>c</w:t>
      </w:r>
      <w:r w:rsidRPr="00F67E23">
        <w:rPr>
          <w:sz w:val="16"/>
        </w:rPr>
        <w:t xml:space="preserve">ollective </w:t>
      </w:r>
      <w:r w:rsidRPr="00F67E23">
        <w:rPr>
          <w:rStyle w:val="Emphasis"/>
          <w:highlight w:val="yellow"/>
        </w:rPr>
        <w:t>b</w:t>
      </w:r>
      <w:r w:rsidRPr="00F67E23">
        <w:rPr>
          <w:sz w:val="16"/>
        </w:rPr>
        <w:t xml:space="preserve">argaining </w:t>
      </w:r>
      <w:r w:rsidRPr="00F67E23">
        <w:rPr>
          <w:rStyle w:val="Emphasis"/>
          <w:highlight w:val="yellow"/>
        </w:rPr>
        <w:t>a</w:t>
      </w:r>
      <w:r w:rsidRPr="00F67E23">
        <w:rPr>
          <w:sz w:val="16"/>
        </w:rPr>
        <w:t xml:space="preserve">greement, at least </w:t>
      </w:r>
      <w:r w:rsidRPr="00F67E23">
        <w:rPr>
          <w:rStyle w:val="StyleUnderline"/>
          <w:highlight w:val="yellow"/>
        </w:rPr>
        <w:t>while</w:t>
      </w:r>
      <w:r w:rsidRPr="00F67E23">
        <w:rPr>
          <w:rStyle w:val="StyleUnderline"/>
        </w:rPr>
        <w:t xml:space="preserve"> a</w:t>
      </w:r>
      <w:r w:rsidRPr="00F67E23">
        <w:rPr>
          <w:sz w:val="16"/>
        </w:rPr>
        <w:t xml:space="preserve"> </w:t>
      </w:r>
      <w:r w:rsidRPr="00F67E23">
        <w:rPr>
          <w:rStyle w:val="Emphasis"/>
          <w:highlight w:val="yellow"/>
        </w:rPr>
        <w:t>legal challenge</w:t>
      </w:r>
      <w:r w:rsidRPr="00F67E23">
        <w:rPr>
          <w:sz w:val="16"/>
          <w:highlight w:val="yellow"/>
        </w:rPr>
        <w:t xml:space="preserve"> </w:t>
      </w:r>
      <w:r w:rsidRPr="00F67E23">
        <w:rPr>
          <w:rStyle w:val="StyleUnderline"/>
          <w:highlight w:val="yellow"/>
        </w:rPr>
        <w:t>works</w:t>
      </w:r>
      <w:r w:rsidRPr="00F67E23">
        <w:rPr>
          <w:rStyle w:val="StyleUnderline"/>
        </w:rPr>
        <w:t xml:space="preserve"> its </w:t>
      </w:r>
      <w:r w:rsidRPr="00F67E23">
        <w:rPr>
          <w:rStyle w:val="StyleUnderline"/>
          <w:highlight w:val="yellow"/>
        </w:rPr>
        <w:t>way through</w:t>
      </w:r>
      <w:r w:rsidRPr="00F67E23">
        <w:rPr>
          <w:rStyle w:val="StyleUnderline"/>
        </w:rPr>
        <w:t xml:space="preserve"> the </w:t>
      </w:r>
      <w:r w:rsidRPr="00F67E23">
        <w:rPr>
          <w:rStyle w:val="StyleUnderline"/>
          <w:highlight w:val="yellow"/>
        </w:rPr>
        <w:t>courts</w:t>
      </w:r>
      <w:r w:rsidRPr="00F67E23">
        <w:rPr>
          <w:sz w:val="16"/>
        </w:rPr>
        <w:t>, after the Department of Homeland Security cancelled it in March. A trial has been set for 2026.</w:t>
      </w:r>
    </w:p>
    <w:p w14:paraId="252B2CF1" w14:textId="77777777" w:rsidR="009F7ADB" w:rsidRDefault="009F7ADB" w:rsidP="009F7ADB">
      <w:pPr>
        <w:pStyle w:val="Heading3"/>
      </w:pPr>
      <w:r>
        <w:lastRenderedPageBreak/>
        <w:t>Thumper---1AR</w:t>
      </w:r>
    </w:p>
    <w:p w14:paraId="1EA146AA" w14:textId="77777777" w:rsidR="009F7ADB" w:rsidRDefault="009F7ADB" w:rsidP="009F7ADB">
      <w:pPr>
        <w:pStyle w:val="Heading4"/>
      </w:pPr>
      <w:r>
        <w:t xml:space="preserve">New docket is </w:t>
      </w:r>
      <w:r w:rsidRPr="00974E92">
        <w:rPr>
          <w:u w:val="single"/>
        </w:rPr>
        <w:t>incredibly divisive</w:t>
      </w:r>
      <w:r>
        <w:t>.</w:t>
      </w:r>
    </w:p>
    <w:p w14:paraId="2C20A460" w14:textId="77777777" w:rsidR="009F7ADB" w:rsidRDefault="009F7ADB" w:rsidP="009F7ADB">
      <w:r w:rsidRPr="003172D6">
        <w:rPr>
          <w:rStyle w:val="Style13ptBold"/>
        </w:rPr>
        <w:t>Reuters 10-20</w:t>
      </w:r>
      <w:r>
        <w:t>, "Major Cases Involving Trump Before the US Supreme Court," Reuters, 10/20/2025, https://www.reuters.com/legal/major-cases-involving-trump-before-us-supreme-court-2025-09-30/.</w:t>
      </w:r>
    </w:p>
    <w:p w14:paraId="7B4ECEB0" w14:textId="77777777" w:rsidR="009F7ADB" w:rsidRDefault="009F7ADB" w:rsidP="009F7ADB">
      <w:pPr>
        <w:rPr>
          <w:sz w:val="16"/>
        </w:rPr>
      </w:pPr>
      <w:r w:rsidRPr="003C626B">
        <w:rPr>
          <w:sz w:val="16"/>
        </w:rPr>
        <w:t xml:space="preserve">Oct 20 (Reuters) - The </w:t>
      </w:r>
      <w:r w:rsidRPr="005B5295">
        <w:rPr>
          <w:rStyle w:val="Emphasis"/>
        </w:rPr>
        <w:t xml:space="preserve">U.S. </w:t>
      </w:r>
      <w:r w:rsidRPr="003C626B">
        <w:rPr>
          <w:rStyle w:val="Emphasis"/>
          <w:highlight w:val="yellow"/>
        </w:rPr>
        <w:t>Supreme Court</w:t>
      </w:r>
      <w:r w:rsidRPr="003C626B">
        <w:rPr>
          <w:sz w:val="16"/>
        </w:rPr>
        <w:t xml:space="preserve"> </w:t>
      </w:r>
      <w:r w:rsidRPr="005B5295">
        <w:rPr>
          <w:rStyle w:val="StyleUnderline"/>
        </w:rPr>
        <w:t xml:space="preserve">has </w:t>
      </w:r>
      <w:r w:rsidRPr="003C626B">
        <w:rPr>
          <w:rStyle w:val="StyleUnderline"/>
          <w:highlight w:val="yellow"/>
        </w:rPr>
        <w:t>dealt with</w:t>
      </w:r>
      <w:r w:rsidRPr="005B5295">
        <w:rPr>
          <w:rStyle w:val="StyleUnderline"/>
        </w:rPr>
        <w:t xml:space="preserve"> a</w:t>
      </w:r>
      <w:r w:rsidRPr="003C626B">
        <w:rPr>
          <w:sz w:val="16"/>
        </w:rPr>
        <w:t xml:space="preserve"> </w:t>
      </w:r>
      <w:r w:rsidRPr="003C626B">
        <w:rPr>
          <w:rStyle w:val="Emphasis"/>
          <w:highlight w:val="yellow"/>
        </w:rPr>
        <w:t>series</w:t>
      </w:r>
      <w:r w:rsidRPr="003C626B">
        <w:rPr>
          <w:sz w:val="16"/>
          <w:highlight w:val="yellow"/>
        </w:rPr>
        <w:t xml:space="preserve"> </w:t>
      </w:r>
      <w:r w:rsidRPr="003C626B">
        <w:rPr>
          <w:rStyle w:val="StyleUnderline"/>
          <w:highlight w:val="yellow"/>
        </w:rPr>
        <w:t>of cases involving</w:t>
      </w:r>
      <w:r w:rsidRPr="003C626B">
        <w:rPr>
          <w:sz w:val="16"/>
          <w:highlight w:val="yellow"/>
        </w:rPr>
        <w:t xml:space="preserve"> </w:t>
      </w:r>
      <w:r w:rsidRPr="003C626B">
        <w:rPr>
          <w:rStyle w:val="Emphasis"/>
          <w:highlight w:val="yellow"/>
        </w:rPr>
        <w:t>challenges to</w:t>
      </w:r>
      <w:r w:rsidRPr="003C626B">
        <w:rPr>
          <w:sz w:val="16"/>
        </w:rPr>
        <w:t xml:space="preserve"> the actions of President Donald </w:t>
      </w:r>
      <w:r w:rsidRPr="003C626B">
        <w:rPr>
          <w:rStyle w:val="Emphasis"/>
          <w:highlight w:val="yellow"/>
        </w:rPr>
        <w:t>Trump</w:t>
      </w:r>
      <w:r w:rsidRPr="003C626B">
        <w:rPr>
          <w:sz w:val="16"/>
        </w:rPr>
        <w:t xml:space="preserve"> </w:t>
      </w:r>
      <w:r w:rsidRPr="005B5295">
        <w:rPr>
          <w:rStyle w:val="StyleUnderline"/>
        </w:rPr>
        <w:t>and his administration since he returned to office</w:t>
      </w:r>
      <w:r w:rsidRPr="003C626B">
        <w:rPr>
          <w:sz w:val="16"/>
        </w:rPr>
        <w:t xml:space="preserve"> in January. These </w:t>
      </w:r>
      <w:r w:rsidRPr="005B5295">
        <w:rPr>
          <w:rStyle w:val="StyleUnderline"/>
        </w:rPr>
        <w:t xml:space="preserve">cases have </w:t>
      </w:r>
      <w:r w:rsidRPr="003C626B">
        <w:rPr>
          <w:rStyle w:val="StyleUnderline"/>
          <w:highlight w:val="yellow"/>
        </w:rPr>
        <w:t>involved</w:t>
      </w:r>
      <w:r w:rsidRPr="005B5295">
        <w:rPr>
          <w:rStyle w:val="StyleUnderline"/>
        </w:rPr>
        <w:t xml:space="preserve"> the</w:t>
      </w:r>
      <w:r w:rsidRPr="003C626B">
        <w:rPr>
          <w:sz w:val="16"/>
        </w:rPr>
        <w:t xml:space="preserve"> U.S. </w:t>
      </w:r>
      <w:r w:rsidRPr="003C626B">
        <w:rPr>
          <w:rStyle w:val="Emphasis"/>
          <w:highlight w:val="yellow"/>
        </w:rPr>
        <w:t>Fed</w:t>
      </w:r>
      <w:r w:rsidRPr="005B5295">
        <w:rPr>
          <w:rStyle w:val="Emphasis"/>
        </w:rPr>
        <w:t>eral Reserve</w:t>
      </w:r>
      <w:r w:rsidRPr="003C626B">
        <w:rPr>
          <w:sz w:val="16"/>
        </w:rPr>
        <w:t xml:space="preserve">, </w:t>
      </w:r>
      <w:r w:rsidRPr="003C626B">
        <w:rPr>
          <w:rStyle w:val="Emphasis"/>
          <w:highlight w:val="yellow"/>
        </w:rPr>
        <w:t>tariffs</w:t>
      </w:r>
      <w:r w:rsidRPr="003C626B">
        <w:rPr>
          <w:sz w:val="16"/>
          <w:highlight w:val="yellow"/>
        </w:rPr>
        <w:t xml:space="preserve">, </w:t>
      </w:r>
      <w:r w:rsidRPr="003C626B">
        <w:rPr>
          <w:rStyle w:val="Emphasis"/>
          <w:highlight w:val="yellow"/>
        </w:rPr>
        <w:t>immigration</w:t>
      </w:r>
      <w:r w:rsidRPr="005B5295">
        <w:rPr>
          <w:rStyle w:val="Emphasis"/>
        </w:rPr>
        <w:t xml:space="preserve"> policy</w:t>
      </w:r>
      <w:r w:rsidRPr="003C626B">
        <w:rPr>
          <w:sz w:val="16"/>
        </w:rPr>
        <w:t xml:space="preserve">, </w:t>
      </w:r>
      <w:r w:rsidRPr="005B5295">
        <w:rPr>
          <w:rStyle w:val="Emphasis"/>
        </w:rPr>
        <w:t xml:space="preserve">domestic </w:t>
      </w:r>
      <w:r w:rsidRPr="003C626B">
        <w:rPr>
          <w:rStyle w:val="Emphasis"/>
          <w:highlight w:val="yellow"/>
        </w:rPr>
        <w:t>troop deployment</w:t>
      </w:r>
      <w:r w:rsidRPr="003C626B">
        <w:rPr>
          <w:sz w:val="16"/>
        </w:rPr>
        <w:t xml:space="preserve">, </w:t>
      </w:r>
      <w:r w:rsidRPr="003C626B">
        <w:rPr>
          <w:rStyle w:val="Emphasis"/>
        </w:rPr>
        <w:t>birthright</w:t>
      </w:r>
      <w:r w:rsidRPr="005B5295">
        <w:rPr>
          <w:rStyle w:val="Emphasis"/>
        </w:rPr>
        <w:t xml:space="preserve"> </w:t>
      </w:r>
      <w:r w:rsidRPr="003C626B">
        <w:rPr>
          <w:rStyle w:val="Emphasis"/>
          <w:highlight w:val="yellow"/>
        </w:rPr>
        <w:t>citizenship</w:t>
      </w:r>
      <w:r w:rsidRPr="003C626B">
        <w:rPr>
          <w:sz w:val="16"/>
        </w:rPr>
        <w:t xml:space="preserve">, </w:t>
      </w:r>
      <w:r w:rsidRPr="005B5295">
        <w:rPr>
          <w:rStyle w:val="Emphasis"/>
        </w:rPr>
        <w:t>transgender rights</w:t>
      </w:r>
      <w:r w:rsidRPr="003C626B">
        <w:rPr>
          <w:sz w:val="16"/>
        </w:rPr>
        <w:t xml:space="preserve">, </w:t>
      </w:r>
      <w:r w:rsidRPr="003C626B">
        <w:rPr>
          <w:rStyle w:val="Emphasis"/>
          <w:highlight w:val="yellow"/>
        </w:rPr>
        <w:t>firings of fed</w:t>
      </w:r>
      <w:r w:rsidRPr="005B5295">
        <w:rPr>
          <w:rStyle w:val="Emphasis"/>
        </w:rPr>
        <w:t xml:space="preserve">eral </w:t>
      </w:r>
      <w:r w:rsidRPr="003C626B">
        <w:rPr>
          <w:rStyle w:val="Emphasis"/>
          <w:highlight w:val="yellow"/>
        </w:rPr>
        <w:t>workers</w:t>
      </w:r>
      <w:r w:rsidRPr="003C626B">
        <w:rPr>
          <w:sz w:val="16"/>
          <w:highlight w:val="yellow"/>
        </w:rPr>
        <w:t xml:space="preserve"> </w:t>
      </w:r>
      <w:r w:rsidRPr="003C626B">
        <w:rPr>
          <w:rStyle w:val="StyleUnderline"/>
          <w:highlight w:val="yellow"/>
        </w:rPr>
        <w:t>and</w:t>
      </w:r>
      <w:r w:rsidRPr="003C626B">
        <w:rPr>
          <w:sz w:val="16"/>
          <w:highlight w:val="yellow"/>
        </w:rPr>
        <w:t xml:space="preserve"> </w:t>
      </w:r>
      <w:r w:rsidRPr="003C626B">
        <w:rPr>
          <w:rStyle w:val="Emphasis"/>
          <w:highlight w:val="yellow"/>
        </w:rPr>
        <w:t>agency officials</w:t>
      </w:r>
      <w:r w:rsidRPr="003C626B">
        <w:rPr>
          <w:sz w:val="16"/>
          <w:highlight w:val="yellow"/>
        </w:rPr>
        <w:t xml:space="preserve">, </w:t>
      </w:r>
      <w:r w:rsidRPr="003C626B">
        <w:rPr>
          <w:rStyle w:val="Emphasis"/>
          <w:highlight w:val="yellow"/>
        </w:rPr>
        <w:t>dismantling</w:t>
      </w:r>
      <w:r w:rsidRPr="003C626B">
        <w:rPr>
          <w:sz w:val="16"/>
        </w:rPr>
        <w:t xml:space="preserve"> </w:t>
      </w:r>
      <w:r w:rsidRPr="005B5295">
        <w:rPr>
          <w:rStyle w:val="StyleUnderline"/>
        </w:rPr>
        <w:t>the</w:t>
      </w:r>
      <w:r w:rsidRPr="003C626B">
        <w:rPr>
          <w:sz w:val="16"/>
        </w:rPr>
        <w:t xml:space="preserve"> </w:t>
      </w:r>
      <w:r w:rsidRPr="003C626B">
        <w:rPr>
          <w:rStyle w:val="Emphasis"/>
          <w:highlight w:val="yellow"/>
        </w:rPr>
        <w:t>Ed</w:t>
      </w:r>
      <w:r w:rsidRPr="003C626B">
        <w:rPr>
          <w:sz w:val="16"/>
        </w:rPr>
        <w:t xml:space="preserve">ucation </w:t>
      </w:r>
      <w:r w:rsidRPr="005B5295">
        <w:rPr>
          <w:rStyle w:val="Emphasis"/>
        </w:rPr>
        <w:t>Department</w:t>
      </w:r>
      <w:r w:rsidRPr="003C626B">
        <w:rPr>
          <w:sz w:val="16"/>
        </w:rPr>
        <w:t xml:space="preserve">, </w:t>
      </w:r>
      <w:r w:rsidRPr="003C626B">
        <w:rPr>
          <w:rStyle w:val="StyleUnderline"/>
          <w:highlight w:val="yellow"/>
        </w:rPr>
        <w:t>cuts to</w:t>
      </w:r>
      <w:r w:rsidRPr="003C626B">
        <w:rPr>
          <w:sz w:val="16"/>
        </w:rPr>
        <w:t xml:space="preserve"> teacher training and medical research </w:t>
      </w:r>
      <w:r w:rsidRPr="003C626B">
        <w:rPr>
          <w:rStyle w:val="Emphasis"/>
          <w:highlight w:val="yellow"/>
        </w:rPr>
        <w:t>grants</w:t>
      </w:r>
      <w:r w:rsidRPr="003C626B">
        <w:rPr>
          <w:sz w:val="16"/>
          <w:highlight w:val="yellow"/>
        </w:rPr>
        <w:t xml:space="preserve">, </w:t>
      </w:r>
      <w:r w:rsidRPr="003C626B">
        <w:rPr>
          <w:rStyle w:val="Emphasis"/>
          <w:highlight w:val="yellow"/>
        </w:rPr>
        <w:t>foreign aid</w:t>
      </w:r>
      <w:r w:rsidRPr="003C626B">
        <w:rPr>
          <w:sz w:val="16"/>
          <w:highlight w:val="yellow"/>
        </w:rPr>
        <w:t xml:space="preserve"> </w:t>
      </w:r>
      <w:r w:rsidRPr="003C626B">
        <w:rPr>
          <w:rStyle w:val="StyleUnderline"/>
          <w:highlight w:val="yellow"/>
        </w:rPr>
        <w:t>and other</w:t>
      </w:r>
      <w:r w:rsidRPr="005B5295">
        <w:rPr>
          <w:rStyle w:val="StyleUnderline"/>
        </w:rPr>
        <w:t xml:space="preserve"> matter</w:t>
      </w:r>
      <w:r w:rsidRPr="003C626B">
        <w:rPr>
          <w:rStyle w:val="StyleUnderline"/>
          <w:highlight w:val="yellow"/>
        </w:rPr>
        <w:t>s</w:t>
      </w:r>
      <w:r w:rsidRPr="003C626B">
        <w:rPr>
          <w:sz w:val="16"/>
        </w:rPr>
        <w:t>.</w:t>
      </w:r>
    </w:p>
    <w:p w14:paraId="195C31A6" w14:textId="77777777" w:rsidR="009F7ADB" w:rsidRPr="00974E92" w:rsidRDefault="009F7ADB" w:rsidP="009F7ADB"/>
    <w:p w14:paraId="00E95C97" w14:textId="77777777" w:rsidR="009F7ADB" w:rsidRPr="00A44EAC" w:rsidRDefault="009F7ADB" w:rsidP="009F7ADB">
      <w:pPr>
        <w:pStyle w:val="Heading4"/>
      </w:pPr>
      <w:r w:rsidRPr="00A44EAC">
        <w:t xml:space="preserve">There is a </w:t>
      </w:r>
      <w:r w:rsidRPr="00A44EAC">
        <w:rPr>
          <w:u w:val="single"/>
        </w:rPr>
        <w:t>wave</w:t>
      </w:r>
      <w:r w:rsidRPr="00A44EAC">
        <w:t xml:space="preserve"> of imminent </w:t>
      </w:r>
      <w:r w:rsidRPr="00A44EAC">
        <w:rPr>
          <w:u w:val="single"/>
        </w:rPr>
        <w:t>blockbuster cases</w:t>
      </w:r>
      <w:r w:rsidRPr="00A44EAC">
        <w:t>.</w:t>
      </w:r>
    </w:p>
    <w:p w14:paraId="1391B193" w14:textId="77777777" w:rsidR="009F7ADB" w:rsidRPr="00A44EAC" w:rsidRDefault="009F7ADB" w:rsidP="009F7ADB">
      <w:r w:rsidRPr="00A44EAC">
        <w:t xml:space="preserve">Melissa </w:t>
      </w:r>
      <w:r w:rsidRPr="00A44EAC">
        <w:rPr>
          <w:rStyle w:val="Style13ptBold"/>
        </w:rPr>
        <w:t>Quinn 9-12</w:t>
      </w:r>
      <w:r w:rsidRPr="00A44EAC">
        <w:t>, Reporter, Politics, CBS News, "Supreme Court's Upcoming Term Could Be Marked by Disputes Over Trump Policies," CBS News, 09/12/2025, https://www.cbsnews.com/news/supreme-court-2025-2026-term-trump-policy-disputes/. [italics in original]</w:t>
      </w:r>
    </w:p>
    <w:p w14:paraId="57560807" w14:textId="77777777" w:rsidR="009F7ADB" w:rsidRPr="00A44EAC" w:rsidRDefault="009F7ADB" w:rsidP="009F7ADB">
      <w:pPr>
        <w:rPr>
          <w:sz w:val="16"/>
        </w:rPr>
      </w:pPr>
      <w:r w:rsidRPr="00A44EAC">
        <w:rPr>
          <w:i/>
          <w:iCs/>
          <w:sz w:val="16"/>
        </w:rPr>
        <w:t>Washington</w:t>
      </w:r>
      <w:r w:rsidRPr="00A44EAC">
        <w:rPr>
          <w:sz w:val="16"/>
        </w:rPr>
        <w:t xml:space="preserve"> — </w:t>
      </w:r>
      <w:r w:rsidRPr="00A44EAC">
        <w:rPr>
          <w:rStyle w:val="StyleUnderline"/>
        </w:rPr>
        <w:t>More than</w:t>
      </w:r>
      <w:r w:rsidRPr="00A44EAC">
        <w:rPr>
          <w:sz w:val="16"/>
        </w:rPr>
        <w:t xml:space="preserve"> </w:t>
      </w:r>
      <w:r w:rsidRPr="00A44EAC">
        <w:rPr>
          <w:rStyle w:val="Emphasis"/>
          <w:highlight w:val="yellow"/>
        </w:rPr>
        <w:t>300 lawsuits</w:t>
      </w:r>
      <w:r w:rsidRPr="00A44EAC">
        <w:rPr>
          <w:sz w:val="16"/>
          <w:highlight w:val="yellow"/>
        </w:rPr>
        <w:t xml:space="preserve"> </w:t>
      </w:r>
      <w:r w:rsidRPr="00A44EAC">
        <w:rPr>
          <w:rStyle w:val="StyleUnderline"/>
          <w:highlight w:val="yellow"/>
        </w:rPr>
        <w:t>challenging</w:t>
      </w:r>
      <w:r w:rsidRPr="00A44EAC">
        <w:rPr>
          <w:sz w:val="16"/>
        </w:rPr>
        <w:t xml:space="preserve"> </w:t>
      </w:r>
      <w:r w:rsidRPr="00A44EAC">
        <w:rPr>
          <w:rStyle w:val="Emphasis"/>
        </w:rPr>
        <w:t>many</w:t>
      </w:r>
      <w:r w:rsidRPr="00A44EAC">
        <w:rPr>
          <w:sz w:val="16"/>
        </w:rPr>
        <w:t xml:space="preserve"> </w:t>
      </w:r>
      <w:r w:rsidRPr="00A44EAC">
        <w:rPr>
          <w:rStyle w:val="StyleUnderline"/>
        </w:rPr>
        <w:t>of</w:t>
      </w:r>
      <w:r w:rsidRPr="00A44EAC">
        <w:rPr>
          <w:sz w:val="16"/>
        </w:rPr>
        <w:t xml:space="preserve"> President </w:t>
      </w:r>
      <w:r w:rsidRPr="00A44EAC">
        <w:rPr>
          <w:rStyle w:val="Emphasis"/>
          <w:highlight w:val="yellow"/>
        </w:rPr>
        <w:t>Trump's</w:t>
      </w:r>
      <w:r w:rsidRPr="00A44EAC">
        <w:rPr>
          <w:sz w:val="16"/>
        </w:rPr>
        <w:t xml:space="preserve"> second-term </w:t>
      </w:r>
      <w:r w:rsidRPr="00A44EAC">
        <w:rPr>
          <w:rStyle w:val="Emphasis"/>
        </w:rPr>
        <w:t>plans and</w:t>
      </w:r>
      <w:r w:rsidRPr="00A44EAC">
        <w:rPr>
          <w:sz w:val="16"/>
        </w:rPr>
        <w:t xml:space="preserve"> his administration's </w:t>
      </w:r>
      <w:r w:rsidRPr="00A44EAC">
        <w:rPr>
          <w:rStyle w:val="Emphasis"/>
          <w:highlight w:val="yellow"/>
        </w:rPr>
        <w:t>actions</w:t>
      </w:r>
      <w:r w:rsidRPr="00A44EAC">
        <w:rPr>
          <w:sz w:val="16"/>
        </w:rPr>
        <w:t xml:space="preserve"> </w:t>
      </w:r>
      <w:r w:rsidRPr="00A44EAC">
        <w:rPr>
          <w:rStyle w:val="StyleUnderline"/>
        </w:rPr>
        <w:t>have been winding through the federal courts</w:t>
      </w:r>
      <w:r w:rsidRPr="00A44EAC">
        <w:rPr>
          <w:sz w:val="16"/>
        </w:rPr>
        <w:t xml:space="preserve"> over the past few months. But </w:t>
      </w:r>
      <w:r w:rsidRPr="00A44EAC">
        <w:rPr>
          <w:rStyle w:val="StyleUnderline"/>
        </w:rPr>
        <w:t xml:space="preserve">a handful now may be </w:t>
      </w:r>
      <w:r w:rsidRPr="00A44EAC">
        <w:rPr>
          <w:rStyle w:val="StyleUnderline"/>
          <w:highlight w:val="yellow"/>
        </w:rPr>
        <w:t>poised for review by</w:t>
      </w:r>
      <w:r w:rsidRPr="00A44EAC">
        <w:rPr>
          <w:rStyle w:val="StyleUnderline"/>
        </w:rPr>
        <w:t xml:space="preserve"> the</w:t>
      </w:r>
      <w:r w:rsidRPr="00A44EAC">
        <w:rPr>
          <w:sz w:val="16"/>
        </w:rPr>
        <w:t xml:space="preserve"> </w:t>
      </w:r>
      <w:r w:rsidRPr="00A44EAC">
        <w:rPr>
          <w:rStyle w:val="Emphasis"/>
          <w:highlight w:val="yellow"/>
        </w:rPr>
        <w:t>Supreme Court</w:t>
      </w:r>
      <w:r w:rsidRPr="00A44EAC">
        <w:rPr>
          <w:sz w:val="16"/>
        </w:rPr>
        <w:t xml:space="preserve">, </w:t>
      </w:r>
      <w:r w:rsidRPr="00A44EAC">
        <w:rPr>
          <w:rStyle w:val="StyleUnderline"/>
        </w:rPr>
        <w:t>or are getting close to it</w:t>
      </w:r>
      <w:r w:rsidRPr="00A44EAC">
        <w:rPr>
          <w:sz w:val="16"/>
        </w:rPr>
        <w:t>.</w:t>
      </w:r>
    </w:p>
    <w:p w14:paraId="1A7EDFA8" w14:textId="77777777" w:rsidR="009F7ADB" w:rsidRPr="00A44EAC" w:rsidRDefault="009F7ADB" w:rsidP="009F7ADB">
      <w:pPr>
        <w:rPr>
          <w:sz w:val="16"/>
        </w:rPr>
      </w:pPr>
      <w:r w:rsidRPr="00A44EAC">
        <w:rPr>
          <w:sz w:val="16"/>
        </w:rPr>
        <w:t xml:space="preserve">The cases involve major policies enacted by Mr. Trump in the months since he returned to the White House, and </w:t>
      </w:r>
      <w:r w:rsidRPr="00A44EAC">
        <w:rPr>
          <w:rStyle w:val="StyleUnderline"/>
        </w:rPr>
        <w:t>several of them have already been</w:t>
      </w:r>
      <w:r w:rsidRPr="00A44EAC">
        <w:rPr>
          <w:sz w:val="16"/>
        </w:rPr>
        <w:t xml:space="preserve"> </w:t>
      </w:r>
      <w:r w:rsidRPr="00A44EAC">
        <w:rPr>
          <w:rStyle w:val="Emphasis"/>
        </w:rPr>
        <w:t>before</w:t>
      </w:r>
      <w:r w:rsidRPr="00A44EAC">
        <w:rPr>
          <w:sz w:val="16"/>
        </w:rPr>
        <w:t xml:space="preserve"> </w:t>
      </w:r>
      <w:r w:rsidRPr="00A44EAC">
        <w:rPr>
          <w:rStyle w:val="StyleUnderline"/>
        </w:rPr>
        <w:t>the high court, though</w:t>
      </w:r>
      <w:r w:rsidRPr="00A44EAC">
        <w:rPr>
          <w:sz w:val="16"/>
        </w:rPr>
        <w:t xml:space="preserve"> during </w:t>
      </w:r>
      <w:r w:rsidRPr="00A44EAC">
        <w:rPr>
          <w:rStyle w:val="StyleUnderline"/>
        </w:rPr>
        <w:t>earlier stages in the proceedings</w:t>
      </w:r>
      <w:r w:rsidRPr="00A44EAC">
        <w:rPr>
          <w:sz w:val="16"/>
        </w:rPr>
        <w:t>.</w:t>
      </w:r>
    </w:p>
    <w:p w14:paraId="1056E981" w14:textId="77777777" w:rsidR="009F7ADB" w:rsidRPr="00A44EAC" w:rsidRDefault="009F7ADB" w:rsidP="009F7ADB">
      <w:pPr>
        <w:rPr>
          <w:sz w:val="16"/>
        </w:rPr>
      </w:pPr>
      <w:r w:rsidRPr="00A44EAC">
        <w:rPr>
          <w:sz w:val="16"/>
        </w:rPr>
        <w:t xml:space="preserve">In those instances, the Trump administration </w:t>
      </w:r>
      <w:r w:rsidRPr="00A44EAC">
        <w:rPr>
          <w:rStyle w:val="StyleUnderline"/>
        </w:rPr>
        <w:t>asked the Supreme Court to grant it</w:t>
      </w:r>
      <w:r w:rsidRPr="00A44EAC">
        <w:rPr>
          <w:sz w:val="16"/>
        </w:rPr>
        <w:t xml:space="preserve"> </w:t>
      </w:r>
      <w:r w:rsidRPr="00A44EAC">
        <w:rPr>
          <w:rStyle w:val="Emphasis"/>
        </w:rPr>
        <w:t>emergency relief</w:t>
      </w:r>
      <w:r w:rsidRPr="00A44EAC">
        <w:rPr>
          <w:sz w:val="16"/>
        </w:rPr>
        <w:t xml:space="preserve">, </w:t>
      </w:r>
      <w:r w:rsidRPr="00A44EAC">
        <w:rPr>
          <w:rStyle w:val="StyleUnderline"/>
        </w:rPr>
        <w:t>allowing it to enforce its</w:t>
      </w:r>
      <w:r w:rsidRPr="00A44EAC">
        <w:rPr>
          <w:sz w:val="16"/>
        </w:rPr>
        <w:t xml:space="preserve"> </w:t>
      </w:r>
      <w:r w:rsidRPr="00A44EAC">
        <w:rPr>
          <w:rStyle w:val="Emphasis"/>
        </w:rPr>
        <w:t>immigration</w:t>
      </w:r>
      <w:r w:rsidRPr="00A44EAC">
        <w:rPr>
          <w:sz w:val="16"/>
        </w:rPr>
        <w:t xml:space="preserve"> </w:t>
      </w:r>
      <w:r w:rsidRPr="00A44EAC">
        <w:rPr>
          <w:rStyle w:val="StyleUnderline"/>
        </w:rPr>
        <w:t>policies</w:t>
      </w:r>
      <w:r w:rsidRPr="00A44EAC">
        <w:rPr>
          <w:sz w:val="16"/>
        </w:rPr>
        <w:t xml:space="preserve">, in some instances, </w:t>
      </w:r>
      <w:r w:rsidRPr="00A44EAC">
        <w:rPr>
          <w:rStyle w:val="StyleUnderline"/>
        </w:rPr>
        <w:t>or terminate officials at</w:t>
      </w:r>
      <w:r w:rsidRPr="00A44EAC">
        <w:rPr>
          <w:sz w:val="16"/>
        </w:rPr>
        <w:t xml:space="preserve"> </w:t>
      </w:r>
      <w:r w:rsidRPr="00A44EAC">
        <w:rPr>
          <w:rStyle w:val="Emphasis"/>
        </w:rPr>
        <w:t>independent agencies</w:t>
      </w:r>
      <w:r w:rsidRPr="00A44EAC">
        <w:rPr>
          <w:sz w:val="16"/>
        </w:rPr>
        <w:t xml:space="preserve">, </w:t>
      </w:r>
      <w:r w:rsidRPr="00A44EAC">
        <w:rPr>
          <w:rStyle w:val="StyleUnderline"/>
        </w:rPr>
        <w:t>in others</w:t>
      </w:r>
      <w:r w:rsidRPr="00A44EAC">
        <w:rPr>
          <w:sz w:val="16"/>
        </w:rPr>
        <w:t>.</w:t>
      </w:r>
    </w:p>
    <w:p w14:paraId="7148B98D" w14:textId="77777777" w:rsidR="009F7ADB" w:rsidRPr="00A44EAC" w:rsidRDefault="009F7ADB" w:rsidP="009F7ADB">
      <w:pPr>
        <w:rPr>
          <w:sz w:val="16"/>
        </w:rPr>
      </w:pPr>
      <w:r w:rsidRPr="00A44EAC">
        <w:rPr>
          <w:sz w:val="16"/>
        </w:rPr>
        <w:t xml:space="preserve">In the wake of those interim decisions, lower courts have continued to hold proceedings and issue rulings addressing the merits of the Trump administration's actions. If the Supreme Court agrees to step into these disputes, they will </w:t>
      </w:r>
      <w:r w:rsidRPr="00A44EAC">
        <w:rPr>
          <w:rStyle w:val="StyleUnderline"/>
        </w:rPr>
        <w:t>present</w:t>
      </w:r>
      <w:r w:rsidRPr="00A44EAC">
        <w:rPr>
          <w:sz w:val="16"/>
        </w:rPr>
        <w:t xml:space="preserve"> the </w:t>
      </w:r>
      <w:r w:rsidRPr="00A44EAC">
        <w:rPr>
          <w:rStyle w:val="Emphasis"/>
        </w:rPr>
        <w:t>initial opportunities</w:t>
      </w:r>
      <w:r w:rsidRPr="00A44EAC">
        <w:rPr>
          <w:sz w:val="16"/>
        </w:rPr>
        <w:t xml:space="preserve"> </w:t>
      </w:r>
      <w:r w:rsidRPr="00A44EAC">
        <w:rPr>
          <w:rStyle w:val="StyleUnderline"/>
        </w:rPr>
        <w:t>for the justices to address the</w:t>
      </w:r>
      <w:r w:rsidRPr="00A44EAC">
        <w:rPr>
          <w:sz w:val="16"/>
        </w:rPr>
        <w:t xml:space="preserve"> </w:t>
      </w:r>
      <w:r w:rsidRPr="00A44EAC">
        <w:rPr>
          <w:rStyle w:val="Emphasis"/>
        </w:rPr>
        <w:t>legality</w:t>
      </w:r>
      <w:r w:rsidRPr="00A44EAC">
        <w:rPr>
          <w:sz w:val="16"/>
        </w:rPr>
        <w:t xml:space="preserve"> </w:t>
      </w:r>
      <w:r w:rsidRPr="00A44EAC">
        <w:rPr>
          <w:rStyle w:val="StyleUnderline"/>
        </w:rPr>
        <w:t>of</w:t>
      </w:r>
      <w:r w:rsidRPr="00A44EAC">
        <w:rPr>
          <w:sz w:val="16"/>
        </w:rPr>
        <w:t xml:space="preserve"> Mr. </w:t>
      </w:r>
      <w:r w:rsidRPr="00A44EAC">
        <w:rPr>
          <w:rStyle w:val="StyleUnderline"/>
        </w:rPr>
        <w:t>Trump's plans</w:t>
      </w:r>
      <w:r w:rsidRPr="00A44EAC">
        <w:rPr>
          <w:sz w:val="16"/>
        </w:rPr>
        <w:t>.</w:t>
      </w:r>
    </w:p>
    <w:p w14:paraId="0E033F33" w14:textId="77777777" w:rsidR="009F7ADB" w:rsidRPr="00A44EAC" w:rsidRDefault="009F7ADB" w:rsidP="009F7ADB">
      <w:pPr>
        <w:rPr>
          <w:sz w:val="16"/>
        </w:rPr>
      </w:pPr>
      <w:r w:rsidRPr="00A44EAC">
        <w:rPr>
          <w:sz w:val="16"/>
        </w:rPr>
        <w:t>"I'm expecting this to be the term of Trump," Dan Epps, a law professor at Washington University in St. Louis, said of the new Supreme Court term set to begin Oct. 6.</w:t>
      </w:r>
    </w:p>
    <w:p w14:paraId="2D9C4D70" w14:textId="77777777" w:rsidR="009F7ADB" w:rsidRPr="00A44EAC" w:rsidRDefault="009F7ADB" w:rsidP="009F7ADB">
      <w:pPr>
        <w:rPr>
          <w:sz w:val="16"/>
        </w:rPr>
      </w:pPr>
      <w:r w:rsidRPr="00A44EAC">
        <w:rPr>
          <w:sz w:val="16"/>
        </w:rPr>
        <w:t xml:space="preserve">The </w:t>
      </w:r>
      <w:r w:rsidRPr="00A44EAC">
        <w:rPr>
          <w:rStyle w:val="StyleUnderline"/>
          <w:highlight w:val="yellow"/>
        </w:rPr>
        <w:t>justices</w:t>
      </w:r>
      <w:r w:rsidRPr="00A44EAC">
        <w:rPr>
          <w:rStyle w:val="StyleUnderline"/>
        </w:rPr>
        <w:t xml:space="preserve"> are</w:t>
      </w:r>
      <w:r w:rsidRPr="00A44EAC">
        <w:rPr>
          <w:sz w:val="16"/>
        </w:rPr>
        <w:t xml:space="preserve"> already </w:t>
      </w:r>
      <w:r w:rsidRPr="00A44EAC">
        <w:rPr>
          <w:rStyle w:val="StyleUnderline"/>
          <w:highlight w:val="yellow"/>
        </w:rPr>
        <w:t>set to hear</w:t>
      </w:r>
      <w:r w:rsidRPr="00A44EAC">
        <w:rPr>
          <w:sz w:val="16"/>
          <w:highlight w:val="yellow"/>
        </w:rPr>
        <w:t xml:space="preserve"> </w:t>
      </w:r>
      <w:r w:rsidRPr="00A44EAC">
        <w:rPr>
          <w:rStyle w:val="Emphasis"/>
          <w:highlight w:val="yellow"/>
        </w:rPr>
        <w:t>blockbuster cases</w:t>
      </w:r>
      <w:r w:rsidRPr="00A44EAC">
        <w:rPr>
          <w:sz w:val="16"/>
          <w:highlight w:val="yellow"/>
        </w:rPr>
        <w:t xml:space="preserve"> </w:t>
      </w:r>
      <w:r w:rsidRPr="00A44EAC">
        <w:rPr>
          <w:rStyle w:val="StyleUnderline"/>
          <w:highlight w:val="yellow"/>
        </w:rPr>
        <w:t>on</w:t>
      </w:r>
      <w:r w:rsidRPr="00A44EAC">
        <w:rPr>
          <w:sz w:val="16"/>
          <w:highlight w:val="yellow"/>
        </w:rPr>
        <w:t xml:space="preserve"> </w:t>
      </w:r>
      <w:r w:rsidRPr="00A44EAC">
        <w:rPr>
          <w:rStyle w:val="Emphasis"/>
          <w:highlight w:val="yellow"/>
        </w:rPr>
        <w:t>redistricting</w:t>
      </w:r>
      <w:r w:rsidRPr="00A44EAC">
        <w:rPr>
          <w:sz w:val="16"/>
          <w:highlight w:val="yellow"/>
        </w:rPr>
        <w:t xml:space="preserve">, </w:t>
      </w:r>
      <w:r w:rsidRPr="00A44EAC">
        <w:rPr>
          <w:rStyle w:val="Emphasis"/>
          <w:highlight w:val="yellow"/>
        </w:rPr>
        <w:t>campaign finance</w:t>
      </w:r>
      <w:r w:rsidRPr="00A44EAC">
        <w:rPr>
          <w:sz w:val="16"/>
          <w:highlight w:val="yellow"/>
        </w:rPr>
        <w:t xml:space="preserve"> </w:t>
      </w:r>
      <w:r w:rsidRPr="00A44EAC">
        <w:rPr>
          <w:rStyle w:val="StyleUnderline"/>
          <w:highlight w:val="yellow"/>
        </w:rPr>
        <w:t>and</w:t>
      </w:r>
      <w:r w:rsidRPr="00A44EAC">
        <w:rPr>
          <w:rStyle w:val="StyleUnderline"/>
        </w:rPr>
        <w:t xml:space="preserve"> state laws barring</w:t>
      </w:r>
      <w:r w:rsidRPr="00A44EAC">
        <w:rPr>
          <w:sz w:val="16"/>
        </w:rPr>
        <w:t xml:space="preserve"> </w:t>
      </w:r>
      <w:r w:rsidRPr="00A44EAC">
        <w:rPr>
          <w:rStyle w:val="Emphasis"/>
          <w:highlight w:val="yellow"/>
        </w:rPr>
        <w:t>transgender athletes</w:t>
      </w:r>
      <w:r w:rsidRPr="00A44EAC">
        <w:rPr>
          <w:sz w:val="16"/>
        </w:rPr>
        <w:t xml:space="preserve"> </w:t>
      </w:r>
      <w:r w:rsidRPr="00A44EAC">
        <w:rPr>
          <w:rStyle w:val="StyleUnderline"/>
        </w:rPr>
        <w:t>from participating in</w:t>
      </w:r>
      <w:r w:rsidRPr="00A44EAC">
        <w:rPr>
          <w:sz w:val="16"/>
        </w:rPr>
        <w:t xml:space="preserve"> girls' and women's </w:t>
      </w:r>
      <w:r w:rsidRPr="00A44EAC">
        <w:rPr>
          <w:rStyle w:val="StyleUnderline"/>
        </w:rPr>
        <w:t>sports</w:t>
      </w:r>
      <w:r w:rsidRPr="00A44EAC">
        <w:rPr>
          <w:sz w:val="16"/>
        </w:rPr>
        <w:t>.</w:t>
      </w:r>
    </w:p>
    <w:p w14:paraId="60538738" w14:textId="77777777" w:rsidR="009F7ADB" w:rsidRPr="00A44EAC" w:rsidRDefault="009F7ADB" w:rsidP="009F7ADB">
      <w:pPr>
        <w:rPr>
          <w:sz w:val="16"/>
        </w:rPr>
      </w:pPr>
      <w:r w:rsidRPr="00A44EAC">
        <w:rPr>
          <w:sz w:val="16"/>
        </w:rPr>
        <w:t xml:space="preserve">Many of the </w:t>
      </w:r>
      <w:r w:rsidRPr="00A44EAC">
        <w:rPr>
          <w:rStyle w:val="StyleUnderline"/>
          <w:highlight w:val="yellow"/>
        </w:rPr>
        <w:t>disputes</w:t>
      </w:r>
      <w:r w:rsidRPr="00A44EAC">
        <w:rPr>
          <w:rStyle w:val="StyleUnderline"/>
        </w:rPr>
        <w:t xml:space="preserve"> involving</w:t>
      </w:r>
      <w:r w:rsidRPr="00A44EAC">
        <w:rPr>
          <w:sz w:val="16"/>
        </w:rPr>
        <w:t xml:space="preserve"> Mr. </w:t>
      </w:r>
      <w:r w:rsidRPr="00A44EAC">
        <w:rPr>
          <w:rStyle w:val="Emphasis"/>
        </w:rPr>
        <w:t>Trump's actions</w:t>
      </w:r>
      <w:r w:rsidRPr="00A44EAC">
        <w:rPr>
          <w:sz w:val="16"/>
        </w:rPr>
        <w:t xml:space="preserve"> </w:t>
      </w:r>
      <w:r w:rsidRPr="00A44EAC">
        <w:rPr>
          <w:rStyle w:val="StyleUnderline"/>
          <w:highlight w:val="yellow"/>
        </w:rPr>
        <w:t>test</w:t>
      </w:r>
      <w:r w:rsidRPr="00A44EAC">
        <w:rPr>
          <w:rStyle w:val="StyleUnderline"/>
        </w:rPr>
        <w:t xml:space="preserve"> the limits of the </w:t>
      </w:r>
      <w:r w:rsidRPr="00A44EAC">
        <w:rPr>
          <w:rStyle w:val="StyleUnderline"/>
          <w:highlight w:val="yellow"/>
        </w:rPr>
        <w:t>pres</w:t>
      </w:r>
      <w:r w:rsidRPr="00A44EAC">
        <w:rPr>
          <w:rStyle w:val="StyleUnderline"/>
        </w:rPr>
        <w:t xml:space="preserve">ident's </w:t>
      </w:r>
      <w:r w:rsidRPr="00A44EAC">
        <w:rPr>
          <w:rStyle w:val="StyleUnderline"/>
          <w:highlight w:val="yellow"/>
        </w:rPr>
        <w:t>power</w:t>
      </w:r>
      <w:r w:rsidRPr="00A44EAC">
        <w:rPr>
          <w:rStyle w:val="StyleUnderline"/>
        </w:rPr>
        <w:t>, and rulings</w:t>
      </w:r>
      <w:r w:rsidRPr="00A44EAC">
        <w:rPr>
          <w:sz w:val="16"/>
        </w:rPr>
        <w:t xml:space="preserve"> could </w:t>
      </w:r>
      <w:r w:rsidRPr="00A44EAC">
        <w:rPr>
          <w:rStyle w:val="StyleUnderline"/>
        </w:rPr>
        <w:t>have</w:t>
      </w:r>
      <w:r w:rsidRPr="00A44EAC">
        <w:rPr>
          <w:sz w:val="16"/>
        </w:rPr>
        <w:t xml:space="preserve"> </w:t>
      </w:r>
      <w:r w:rsidRPr="00A44EAC">
        <w:rPr>
          <w:rStyle w:val="Emphasis"/>
        </w:rPr>
        <w:t>massive</w:t>
      </w:r>
      <w:r w:rsidRPr="00A44EAC">
        <w:rPr>
          <w:sz w:val="16"/>
        </w:rPr>
        <w:t xml:space="preserve"> </w:t>
      </w:r>
      <w:r w:rsidRPr="00A44EAC">
        <w:rPr>
          <w:rStyle w:val="StyleUnderline"/>
        </w:rPr>
        <w:t>implications for his policies on the</w:t>
      </w:r>
      <w:r w:rsidRPr="00A44EAC">
        <w:rPr>
          <w:sz w:val="16"/>
        </w:rPr>
        <w:t xml:space="preserve"> </w:t>
      </w:r>
      <w:r w:rsidRPr="00A44EAC">
        <w:rPr>
          <w:rStyle w:val="Emphasis"/>
        </w:rPr>
        <w:t>economy</w:t>
      </w:r>
      <w:r w:rsidRPr="00A44EAC">
        <w:rPr>
          <w:sz w:val="16"/>
        </w:rPr>
        <w:t xml:space="preserve"> </w:t>
      </w:r>
      <w:r w:rsidRPr="00A44EAC">
        <w:rPr>
          <w:rStyle w:val="StyleUnderline"/>
        </w:rPr>
        <w:t>and</w:t>
      </w:r>
      <w:r w:rsidRPr="00A44EAC">
        <w:rPr>
          <w:sz w:val="16"/>
        </w:rPr>
        <w:t xml:space="preserve"> </w:t>
      </w:r>
      <w:r w:rsidRPr="00A44EAC">
        <w:rPr>
          <w:rStyle w:val="Emphasis"/>
        </w:rPr>
        <w:t>immigration</w:t>
      </w:r>
      <w:r w:rsidRPr="00A44EAC">
        <w:rPr>
          <w:sz w:val="16"/>
        </w:rPr>
        <w:t>, as well as his reshaping of the executive branch.</w:t>
      </w:r>
    </w:p>
    <w:p w14:paraId="7F775EC2" w14:textId="77777777" w:rsidR="009F7ADB" w:rsidRPr="00A44EAC" w:rsidRDefault="009F7ADB" w:rsidP="009F7ADB">
      <w:pPr>
        <w:rPr>
          <w:sz w:val="16"/>
        </w:rPr>
      </w:pPr>
      <w:r w:rsidRPr="00A44EAC">
        <w:rPr>
          <w:sz w:val="16"/>
        </w:rPr>
        <w:t>The Trump administration has sought emergency intervention from the Supreme Court roughly two dozen times so far, and it has fared well in its bids to continue enforcing its plans while legal challenges continue.</w:t>
      </w:r>
    </w:p>
    <w:p w14:paraId="217B3C81" w14:textId="77777777" w:rsidR="009F7ADB" w:rsidRPr="00A44EAC" w:rsidRDefault="009F7ADB" w:rsidP="009F7ADB">
      <w:pPr>
        <w:rPr>
          <w:sz w:val="16"/>
        </w:rPr>
      </w:pPr>
      <w:r w:rsidRPr="00A44EAC">
        <w:rPr>
          <w:sz w:val="16"/>
        </w:rPr>
        <w:lastRenderedPageBreak/>
        <w:t xml:space="preserve">But </w:t>
      </w:r>
      <w:r w:rsidRPr="00A44EAC">
        <w:rPr>
          <w:rStyle w:val="StyleUnderline"/>
        </w:rPr>
        <w:t>whether the president</w:t>
      </w:r>
      <w:r w:rsidRPr="00A44EAC">
        <w:rPr>
          <w:sz w:val="16"/>
        </w:rPr>
        <w:t xml:space="preserve"> </w:t>
      </w:r>
      <w:r w:rsidRPr="00A44EAC">
        <w:rPr>
          <w:rStyle w:val="Emphasis"/>
        </w:rPr>
        <w:t>will prevail</w:t>
      </w:r>
      <w:r w:rsidRPr="00A44EAC">
        <w:rPr>
          <w:sz w:val="16"/>
        </w:rPr>
        <w:t xml:space="preserve"> when the Supreme Court examines the lawfulness of his actions </w:t>
      </w:r>
      <w:r w:rsidRPr="00A44EAC">
        <w:rPr>
          <w:rStyle w:val="StyleUnderline"/>
        </w:rPr>
        <w:t>remains to be seen</w:t>
      </w:r>
      <w:r w:rsidRPr="00A44EAC">
        <w:rPr>
          <w:sz w:val="16"/>
        </w:rPr>
        <w:t>. Still, in some instances — like his efforts to fire certain executive officers — the Supreme Court has signaled that Mr. Trump may have the power to terminate members of certain independent agencies.</w:t>
      </w:r>
    </w:p>
    <w:p w14:paraId="0FCCD64A" w14:textId="77777777" w:rsidR="009F7ADB" w:rsidRPr="00A44EAC" w:rsidRDefault="009F7ADB" w:rsidP="009F7ADB">
      <w:pPr>
        <w:rPr>
          <w:sz w:val="16"/>
        </w:rPr>
      </w:pPr>
      <w:r w:rsidRPr="00A44EAC">
        <w:rPr>
          <w:sz w:val="16"/>
        </w:rPr>
        <w:t xml:space="preserve">"What's at stake is the country's commitment to the rule of law," Epps said. He added that the new term could also bring a "huge sweeping victory" for executive power, particularly if the Supreme Court finds that courts should give broad deference to the president on matters like immigration. </w:t>
      </w:r>
    </w:p>
    <w:p w14:paraId="40459BEA" w14:textId="77777777" w:rsidR="009F7ADB" w:rsidRPr="00A44EAC" w:rsidRDefault="009F7ADB" w:rsidP="009F7ADB">
      <w:pPr>
        <w:rPr>
          <w:rStyle w:val="Emphasis"/>
        </w:rPr>
      </w:pPr>
      <w:r w:rsidRPr="00A44EAC">
        <w:rPr>
          <w:rStyle w:val="Emphasis"/>
          <w:highlight w:val="yellow"/>
        </w:rPr>
        <w:t>Tariffs</w:t>
      </w:r>
      <w:r w:rsidRPr="00A44EAC">
        <w:rPr>
          <w:rStyle w:val="Emphasis"/>
        </w:rPr>
        <w:t xml:space="preserve"> </w:t>
      </w:r>
    </w:p>
    <w:p w14:paraId="497B4157" w14:textId="77777777" w:rsidR="009F7ADB" w:rsidRPr="00A44EAC" w:rsidRDefault="009F7ADB" w:rsidP="009F7ADB">
      <w:pPr>
        <w:rPr>
          <w:sz w:val="12"/>
          <w:szCs w:val="12"/>
        </w:rPr>
      </w:pPr>
      <w:r w:rsidRPr="00A44EAC">
        <w:rPr>
          <w:sz w:val="12"/>
          <w:szCs w:val="12"/>
        </w:rPr>
        <w:t>The dispute over Mr. Trump's tariffs imposed on nearly every U.S. trading partner will be the first in which the Supreme Court will decide the legality of one of Mr. Trump's key policies.</w:t>
      </w:r>
    </w:p>
    <w:p w14:paraId="18867E93" w14:textId="77777777" w:rsidR="009F7ADB" w:rsidRPr="00A44EAC" w:rsidRDefault="009F7ADB" w:rsidP="009F7ADB">
      <w:pPr>
        <w:rPr>
          <w:sz w:val="12"/>
          <w:szCs w:val="12"/>
        </w:rPr>
      </w:pPr>
      <w:r w:rsidRPr="00A44EAC">
        <w:rPr>
          <w:sz w:val="12"/>
          <w:szCs w:val="12"/>
        </w:rPr>
        <w:t>The high court said Tuesday that it is taking up two cases involving the global tariffs, which question whether Mr. Trump has the power to impose the sweeping duties under a federal emergency powers law. The justices will hear arguments in early November, a rapid timeline for the court.</w:t>
      </w:r>
    </w:p>
    <w:p w14:paraId="7AB28A51" w14:textId="77777777" w:rsidR="009F7ADB" w:rsidRPr="00A44EAC" w:rsidRDefault="009F7ADB" w:rsidP="009F7ADB">
      <w:pPr>
        <w:rPr>
          <w:sz w:val="12"/>
          <w:szCs w:val="12"/>
        </w:rPr>
      </w:pPr>
      <w:r w:rsidRPr="00A44EAC">
        <w:rPr>
          <w:sz w:val="12"/>
          <w:szCs w:val="12"/>
        </w:rPr>
        <w:t>The Justice Department had asked the Supreme Court to step into the legal battle after the U.S. Court of Appeals for the Federal Circuit ruled late last month that many of Mr. Trump's tariffs issued under the emergency powers law are illegal.</w:t>
      </w:r>
    </w:p>
    <w:p w14:paraId="2E71391E" w14:textId="77777777" w:rsidR="009F7ADB" w:rsidRPr="00A44EAC" w:rsidRDefault="009F7ADB" w:rsidP="009F7ADB">
      <w:pPr>
        <w:rPr>
          <w:sz w:val="12"/>
          <w:szCs w:val="12"/>
        </w:rPr>
      </w:pPr>
      <w:r w:rsidRPr="00A44EAC">
        <w:rPr>
          <w:sz w:val="12"/>
          <w:szCs w:val="12"/>
        </w:rPr>
        <w:t>The Federal Circuit divided 7-4 in finding that the law, the International Emergency Economic Powers Act, did not authorize the president's global tariffs. But the duties remain in place for now, as the Federal Circuit wiped away a permanent injunction granted by a lower court that blocked the Trump administration from imposing the levies.</w:t>
      </w:r>
    </w:p>
    <w:p w14:paraId="48A8F8C2" w14:textId="77777777" w:rsidR="009F7ADB" w:rsidRPr="00A44EAC" w:rsidRDefault="009F7ADB" w:rsidP="009F7ADB">
      <w:pPr>
        <w:rPr>
          <w:sz w:val="16"/>
        </w:rPr>
      </w:pPr>
      <w:r w:rsidRPr="00A44EAC">
        <w:rPr>
          <w:sz w:val="12"/>
          <w:szCs w:val="12"/>
        </w:rPr>
        <w:t>The dispute tests a major centerpiece of the president's economic agenda, and the Justice Department has warned that a ruling against the government would put the frameworks of trade deals negotiated with half a dozen countries at risk.</w:t>
      </w:r>
    </w:p>
    <w:p w14:paraId="155C018C" w14:textId="77777777" w:rsidR="009F7ADB" w:rsidRPr="00A44EAC" w:rsidRDefault="009F7ADB" w:rsidP="009F7ADB">
      <w:pPr>
        <w:rPr>
          <w:sz w:val="16"/>
        </w:rPr>
      </w:pPr>
      <w:r w:rsidRPr="00A44EAC">
        <w:rPr>
          <w:rStyle w:val="Emphasis"/>
          <w:highlight w:val="yellow"/>
        </w:rPr>
        <w:t>Termination of</w:t>
      </w:r>
      <w:r w:rsidRPr="00A44EAC">
        <w:rPr>
          <w:rStyle w:val="Emphasis"/>
        </w:rPr>
        <w:t xml:space="preserve"> temporary legal </w:t>
      </w:r>
      <w:r w:rsidRPr="00A44EAC">
        <w:rPr>
          <w:rStyle w:val="Emphasis"/>
          <w:highlight w:val="yellow"/>
        </w:rPr>
        <w:t>protections for</w:t>
      </w:r>
      <w:r w:rsidRPr="00A44EAC">
        <w:rPr>
          <w:sz w:val="16"/>
        </w:rPr>
        <w:t xml:space="preserve"> Venezuelan </w:t>
      </w:r>
      <w:r w:rsidRPr="00A44EAC">
        <w:rPr>
          <w:rStyle w:val="Emphasis"/>
          <w:highlight w:val="yellow"/>
        </w:rPr>
        <w:t>migrants</w:t>
      </w:r>
    </w:p>
    <w:p w14:paraId="05B40DE3" w14:textId="77777777" w:rsidR="009F7ADB" w:rsidRPr="00A44EAC" w:rsidRDefault="009F7ADB" w:rsidP="009F7ADB">
      <w:pPr>
        <w:rPr>
          <w:sz w:val="12"/>
          <w:szCs w:val="12"/>
        </w:rPr>
      </w:pPr>
      <w:r w:rsidRPr="00A44EAC">
        <w:rPr>
          <w:sz w:val="12"/>
          <w:szCs w:val="12"/>
        </w:rPr>
        <w:t>Soon after Mr. Trump took office, Homeland Security Secretary Kristi Noem took steps to end legal protections that had been granted to hundreds of thousands of Venezuelan migrants by the Biden administration through a program known as Temporary Protected Status.</w:t>
      </w:r>
    </w:p>
    <w:p w14:paraId="67856F84" w14:textId="77777777" w:rsidR="009F7ADB" w:rsidRPr="00A44EAC" w:rsidRDefault="009F7ADB" w:rsidP="009F7ADB">
      <w:pPr>
        <w:rPr>
          <w:sz w:val="12"/>
          <w:szCs w:val="12"/>
        </w:rPr>
      </w:pPr>
      <w:r w:rsidRPr="00A44EAC">
        <w:rPr>
          <w:sz w:val="12"/>
          <w:szCs w:val="12"/>
        </w:rPr>
        <w:t>In response to a lawsuit filed by the National TPS Alliance and seven individuals who were shielded from threat of deportation, a federal judge granted preliminary relief and postponed the date Noem's plan was set to take effect.</w:t>
      </w:r>
    </w:p>
    <w:p w14:paraId="051401AF" w14:textId="77777777" w:rsidR="009F7ADB" w:rsidRPr="00A44EAC" w:rsidRDefault="009F7ADB" w:rsidP="009F7ADB">
      <w:pPr>
        <w:rPr>
          <w:sz w:val="12"/>
          <w:szCs w:val="12"/>
        </w:rPr>
      </w:pPr>
      <w:r w:rsidRPr="00A44EAC">
        <w:rPr>
          <w:sz w:val="12"/>
          <w:szCs w:val="12"/>
        </w:rPr>
        <w:t>The U.S. Court of Appeals for the 9th Circuit declined to put that decision on hold while proceedings moved forward, but the Supreme Court granted the Trump administration emergency relief, allowing Noem to end the legal protections for now.</w:t>
      </w:r>
    </w:p>
    <w:p w14:paraId="6B914B2C" w14:textId="77777777" w:rsidR="009F7ADB" w:rsidRPr="00A44EAC" w:rsidRDefault="009F7ADB" w:rsidP="009F7ADB">
      <w:pPr>
        <w:rPr>
          <w:sz w:val="12"/>
          <w:szCs w:val="12"/>
        </w:rPr>
      </w:pPr>
      <w:r w:rsidRPr="00A44EAC">
        <w:rPr>
          <w:sz w:val="12"/>
          <w:szCs w:val="12"/>
        </w:rPr>
        <w:t>Meanwhile, the 9th Circuit heard arguments in July on the Trump administration's effort to terminate the TPS designation for Venezuela, and late last month, a three-judge panel sided with the plaintiffs.</w:t>
      </w:r>
    </w:p>
    <w:p w14:paraId="3FFDC474" w14:textId="77777777" w:rsidR="009F7ADB" w:rsidRPr="00A44EAC" w:rsidRDefault="009F7ADB" w:rsidP="009F7ADB">
      <w:pPr>
        <w:rPr>
          <w:sz w:val="12"/>
          <w:szCs w:val="12"/>
        </w:rPr>
      </w:pPr>
      <w:r w:rsidRPr="00A44EAC">
        <w:rPr>
          <w:sz w:val="12"/>
          <w:szCs w:val="12"/>
        </w:rPr>
        <w:t>The judges found that the TPS holders were likely to succeed in their argument that Noem lacked the authority to set aside an earlier extension of the program for Venezuelan migrants.</w:t>
      </w:r>
    </w:p>
    <w:p w14:paraId="05667E85" w14:textId="77777777" w:rsidR="009F7ADB" w:rsidRPr="00A44EAC" w:rsidRDefault="009F7ADB" w:rsidP="009F7ADB">
      <w:pPr>
        <w:rPr>
          <w:sz w:val="16"/>
        </w:rPr>
      </w:pPr>
      <w:r w:rsidRPr="00A44EAC">
        <w:rPr>
          <w:sz w:val="12"/>
          <w:szCs w:val="12"/>
        </w:rPr>
        <w:t>The impact of that decision, however, is limited because the interim relief granted by the Supreme Court at an earlier stage in the case is still in place.</w:t>
      </w:r>
    </w:p>
    <w:p w14:paraId="481068C4" w14:textId="77777777" w:rsidR="009F7ADB" w:rsidRPr="00A44EAC" w:rsidRDefault="009F7ADB" w:rsidP="009F7ADB">
      <w:pPr>
        <w:rPr>
          <w:sz w:val="16"/>
        </w:rPr>
      </w:pPr>
      <w:r w:rsidRPr="00A44EAC">
        <w:rPr>
          <w:rStyle w:val="Emphasis"/>
          <w:highlight w:val="yellow"/>
        </w:rPr>
        <w:t>A</w:t>
      </w:r>
      <w:r w:rsidRPr="00A44EAC">
        <w:rPr>
          <w:sz w:val="16"/>
        </w:rPr>
        <w:t xml:space="preserve">lien </w:t>
      </w:r>
      <w:r w:rsidRPr="00A44EAC">
        <w:rPr>
          <w:rStyle w:val="Emphasis"/>
          <w:highlight w:val="yellow"/>
        </w:rPr>
        <w:t>E</w:t>
      </w:r>
      <w:r w:rsidRPr="00A44EAC">
        <w:rPr>
          <w:sz w:val="16"/>
        </w:rPr>
        <w:t xml:space="preserve">nemies </w:t>
      </w:r>
      <w:r w:rsidRPr="00A44EAC">
        <w:rPr>
          <w:rStyle w:val="Emphasis"/>
          <w:highlight w:val="yellow"/>
        </w:rPr>
        <w:t>A</w:t>
      </w:r>
      <w:r w:rsidRPr="00A44EAC">
        <w:rPr>
          <w:sz w:val="16"/>
        </w:rPr>
        <w:t xml:space="preserve">ct </w:t>
      </w:r>
      <w:r w:rsidRPr="00A44EAC">
        <w:rPr>
          <w:rStyle w:val="Emphasis"/>
          <w:highlight w:val="yellow"/>
        </w:rPr>
        <w:t>removals</w:t>
      </w:r>
    </w:p>
    <w:p w14:paraId="389006BD" w14:textId="77777777" w:rsidR="009F7ADB" w:rsidRPr="00A44EAC" w:rsidRDefault="009F7ADB" w:rsidP="009F7ADB">
      <w:pPr>
        <w:rPr>
          <w:sz w:val="12"/>
          <w:szCs w:val="12"/>
        </w:rPr>
      </w:pPr>
      <w:r w:rsidRPr="00A44EAC">
        <w:rPr>
          <w:sz w:val="12"/>
          <w:szCs w:val="12"/>
        </w:rPr>
        <w:t>Mr. Trump issued a proclamation in March that invoked the Alien Enemies Act to swiftly deport Venezuelan migrants who are suspected of being members of the gang Tren de Aragua. The Trump administration has deported hundreds of migrants it claims are gang members under the wartime law, which gives the president the authority to remove citizens of a "hostile nation" if it is engaged in an "invasion or predatory incursion" of the U.S.</w:t>
      </w:r>
    </w:p>
    <w:p w14:paraId="085F4AD8" w14:textId="77777777" w:rsidR="009F7ADB" w:rsidRPr="00A44EAC" w:rsidRDefault="009F7ADB" w:rsidP="009F7ADB">
      <w:pPr>
        <w:rPr>
          <w:sz w:val="12"/>
          <w:szCs w:val="12"/>
        </w:rPr>
      </w:pPr>
      <w:r w:rsidRPr="00A44EAC">
        <w:rPr>
          <w:sz w:val="12"/>
          <w:szCs w:val="12"/>
        </w:rPr>
        <w:t>A "60 Minutes" investigation found that many migrants deported to El Salvador under the Alien Enemies Act didn't have criminal records.</w:t>
      </w:r>
    </w:p>
    <w:p w14:paraId="4AC6ED33" w14:textId="77777777" w:rsidR="009F7ADB" w:rsidRPr="00A44EAC" w:rsidRDefault="009F7ADB" w:rsidP="009F7ADB">
      <w:pPr>
        <w:rPr>
          <w:sz w:val="12"/>
          <w:szCs w:val="12"/>
        </w:rPr>
      </w:pPr>
      <w:r w:rsidRPr="00A44EAC">
        <w:rPr>
          <w:sz w:val="12"/>
          <w:szCs w:val="12"/>
        </w:rPr>
        <w:t>The proclamation immediately sparked litigation, including two court fights that have already been up to the Supreme Court on its emergency docket. In the first case, brought in federal district court in Washington, D.C., the high court said any challenges to removals under the Alien Enemies Act must be brought in the judicial district where a migrant is being held.</w:t>
      </w:r>
    </w:p>
    <w:p w14:paraId="4C86A83A" w14:textId="77777777" w:rsidR="009F7ADB" w:rsidRPr="00A44EAC" w:rsidRDefault="009F7ADB" w:rsidP="009F7ADB">
      <w:pPr>
        <w:rPr>
          <w:sz w:val="12"/>
          <w:szCs w:val="12"/>
        </w:rPr>
      </w:pPr>
      <w:r w:rsidRPr="00A44EAC">
        <w:rPr>
          <w:sz w:val="12"/>
          <w:szCs w:val="12"/>
        </w:rPr>
        <w:t>But the Supreme Court also said that migrants at risk of deportation under the 1798 law must receive notice that they are subject to removal and the opportunity to challenge it.</w:t>
      </w:r>
    </w:p>
    <w:p w14:paraId="64F085B8" w14:textId="77777777" w:rsidR="009F7ADB" w:rsidRPr="00A44EAC" w:rsidRDefault="009F7ADB" w:rsidP="009F7ADB">
      <w:pPr>
        <w:rPr>
          <w:sz w:val="12"/>
          <w:szCs w:val="12"/>
        </w:rPr>
      </w:pPr>
      <w:r w:rsidRPr="00A44EAC">
        <w:rPr>
          <w:sz w:val="12"/>
          <w:szCs w:val="12"/>
        </w:rPr>
        <w:t>In the wake of that decision, judges in Texas, Colorado, New York and California have blocked the Trump administration from using the Alien Enemies Act to deport migrants being held in their regions.</w:t>
      </w:r>
    </w:p>
    <w:p w14:paraId="7A46DD13" w14:textId="77777777" w:rsidR="009F7ADB" w:rsidRPr="00A44EAC" w:rsidRDefault="009F7ADB" w:rsidP="009F7ADB">
      <w:pPr>
        <w:rPr>
          <w:sz w:val="12"/>
          <w:szCs w:val="12"/>
        </w:rPr>
      </w:pPr>
      <w:r w:rsidRPr="00A44EAC">
        <w:rPr>
          <w:sz w:val="12"/>
          <w:szCs w:val="12"/>
        </w:rPr>
        <w:t>The second case to reach the Supreme Court arose when Venezuelan migrants detained by immigration officials at a facility in the Northern District of Texas sued to challenge their removals under the Alien Enemies Act.</w:t>
      </w:r>
    </w:p>
    <w:p w14:paraId="0B9C1E10" w14:textId="77777777" w:rsidR="009F7ADB" w:rsidRPr="00A44EAC" w:rsidRDefault="009F7ADB" w:rsidP="009F7ADB">
      <w:pPr>
        <w:rPr>
          <w:sz w:val="12"/>
          <w:szCs w:val="12"/>
        </w:rPr>
      </w:pPr>
      <w:r w:rsidRPr="00A44EAC">
        <w:rPr>
          <w:sz w:val="12"/>
          <w:szCs w:val="12"/>
        </w:rPr>
        <w:t>The high court temporarily blocked the migrants' deportations in April and later sent the case back to the U.S. Court of Appeals for the 5th Circuit for further review after finding the Trump administration had not provided the migrants with enough notice — 24 hours — of their impending deportations.</w:t>
      </w:r>
    </w:p>
    <w:p w14:paraId="7F39FE89" w14:textId="77777777" w:rsidR="009F7ADB" w:rsidRPr="00A44EAC" w:rsidRDefault="009F7ADB" w:rsidP="009F7ADB">
      <w:pPr>
        <w:rPr>
          <w:sz w:val="12"/>
          <w:szCs w:val="12"/>
        </w:rPr>
      </w:pPr>
      <w:r w:rsidRPr="00A44EAC">
        <w:rPr>
          <w:sz w:val="12"/>
          <w:szCs w:val="12"/>
        </w:rPr>
        <w:t>The Supreme Court did not address the lawfulness of the removals under the Alien Enemies Act.</w:t>
      </w:r>
    </w:p>
    <w:p w14:paraId="6EE6CCD8" w14:textId="77777777" w:rsidR="009F7ADB" w:rsidRPr="00A44EAC" w:rsidRDefault="009F7ADB" w:rsidP="009F7ADB">
      <w:pPr>
        <w:rPr>
          <w:sz w:val="12"/>
          <w:szCs w:val="12"/>
        </w:rPr>
      </w:pPr>
      <w:r w:rsidRPr="00A44EAC">
        <w:rPr>
          <w:sz w:val="12"/>
          <w:szCs w:val="12"/>
        </w:rPr>
        <w:t>After holding additional proceedings, a divided three-judge panel on the 5th Circuit rejected Mr. Trump's use of the Alien Enemies Act to remove Venezuelan migrants in the Northern District of Texas. The court said in its 2-1 decision that there was no predatory incursion or invasion by Tren de Aragua — preconditions to invoking the law.</w:t>
      </w:r>
    </w:p>
    <w:p w14:paraId="274D7D12" w14:textId="77777777" w:rsidR="009F7ADB" w:rsidRPr="00A44EAC" w:rsidRDefault="009F7ADB" w:rsidP="009F7ADB">
      <w:pPr>
        <w:rPr>
          <w:sz w:val="12"/>
          <w:szCs w:val="12"/>
        </w:rPr>
      </w:pPr>
      <w:r w:rsidRPr="00A44EAC">
        <w:rPr>
          <w:sz w:val="12"/>
          <w:szCs w:val="12"/>
        </w:rPr>
        <w:t>The 5th Circuit is the first appeals court to address whether Mr. Trump properly invoked the 18th century-law.</w:t>
      </w:r>
    </w:p>
    <w:p w14:paraId="62C3E617" w14:textId="77777777" w:rsidR="009F7ADB" w:rsidRPr="00A44EAC" w:rsidRDefault="009F7ADB" w:rsidP="009F7ADB">
      <w:pPr>
        <w:rPr>
          <w:sz w:val="16"/>
        </w:rPr>
      </w:pPr>
      <w:r w:rsidRPr="00A44EAC">
        <w:rPr>
          <w:sz w:val="12"/>
          <w:szCs w:val="12"/>
        </w:rPr>
        <w:t>A Department of Homeland Security spokesperson suggested the Trump administration will appeal, saying the 5th Circuit's decision "will not be the final say on the matter."</w:t>
      </w:r>
    </w:p>
    <w:p w14:paraId="105EF64C" w14:textId="77777777" w:rsidR="009F7ADB" w:rsidRPr="00A44EAC" w:rsidRDefault="009F7ADB" w:rsidP="009F7ADB">
      <w:pPr>
        <w:rPr>
          <w:sz w:val="16"/>
        </w:rPr>
      </w:pPr>
      <w:r w:rsidRPr="00A44EAC">
        <w:rPr>
          <w:rStyle w:val="Emphasis"/>
          <w:highlight w:val="yellow"/>
        </w:rPr>
        <w:t>Firings</w:t>
      </w:r>
      <w:r w:rsidRPr="00A44EAC">
        <w:rPr>
          <w:sz w:val="16"/>
        </w:rPr>
        <w:t xml:space="preserve"> of </w:t>
      </w:r>
      <w:r w:rsidRPr="00A44EAC">
        <w:rPr>
          <w:rStyle w:val="Emphasis"/>
        </w:rPr>
        <w:t xml:space="preserve">members of </w:t>
      </w:r>
      <w:r w:rsidRPr="00A44EAC">
        <w:rPr>
          <w:rStyle w:val="Emphasis"/>
          <w:highlight w:val="yellow"/>
        </w:rPr>
        <w:t>independent agencies</w:t>
      </w:r>
    </w:p>
    <w:p w14:paraId="261B7157" w14:textId="77777777" w:rsidR="009F7ADB" w:rsidRPr="00A44EAC" w:rsidRDefault="009F7ADB" w:rsidP="009F7ADB">
      <w:pPr>
        <w:rPr>
          <w:sz w:val="12"/>
          <w:szCs w:val="12"/>
        </w:rPr>
      </w:pPr>
      <w:r w:rsidRPr="00A44EAC">
        <w:rPr>
          <w:sz w:val="12"/>
          <w:szCs w:val="12"/>
        </w:rPr>
        <w:lastRenderedPageBreak/>
        <w:t>Mr. Trump has spent his months back in the White House pushing the bounds of executive power, including by firing officials at independent agencies appointed by former President Joe Biden.</w:t>
      </w:r>
    </w:p>
    <w:p w14:paraId="05D7E522" w14:textId="77777777" w:rsidR="009F7ADB" w:rsidRPr="00A44EAC" w:rsidRDefault="009F7ADB" w:rsidP="009F7ADB">
      <w:pPr>
        <w:rPr>
          <w:sz w:val="12"/>
          <w:szCs w:val="12"/>
        </w:rPr>
      </w:pPr>
      <w:r w:rsidRPr="00A44EAC">
        <w:rPr>
          <w:sz w:val="12"/>
          <w:szCs w:val="12"/>
        </w:rPr>
        <w:t>Mr. Trump's attempts to remove members of the National Labor Relations Board, Merit Systems Protection Board, Federal Reserve Board of Governors, Consumer Product Safety Commission and Federal Trade Commission, to name a few, have all led to legal challenges by the ousted officials.</w:t>
      </w:r>
    </w:p>
    <w:p w14:paraId="467E0A9D" w14:textId="77777777" w:rsidR="009F7ADB" w:rsidRPr="00A44EAC" w:rsidRDefault="009F7ADB" w:rsidP="009F7ADB">
      <w:pPr>
        <w:rPr>
          <w:sz w:val="12"/>
          <w:szCs w:val="12"/>
        </w:rPr>
      </w:pPr>
      <w:r w:rsidRPr="00A44EAC">
        <w:rPr>
          <w:sz w:val="12"/>
          <w:szCs w:val="12"/>
        </w:rPr>
        <w:t>In cases brought by Gwynne Wilcox and Cathy Harris, members of the NLRB and MSPB, respectively, a lower court ordered them to be reinstated to their roles. Federal judges in Washington, D.C., ruled their firings violated federal laws that shielded them from being terminated without cause and cited a 1935 Supreme Court decision that said Congress could enact removal protections for members of multi-member boards that met certain criteria.</w:t>
      </w:r>
    </w:p>
    <w:p w14:paraId="6C6A0AE4" w14:textId="77777777" w:rsidR="009F7ADB" w:rsidRPr="00A44EAC" w:rsidRDefault="009F7ADB" w:rsidP="009F7ADB">
      <w:pPr>
        <w:rPr>
          <w:sz w:val="12"/>
          <w:szCs w:val="12"/>
        </w:rPr>
      </w:pPr>
      <w:r w:rsidRPr="00A44EAC">
        <w:rPr>
          <w:sz w:val="12"/>
          <w:szCs w:val="12"/>
        </w:rPr>
        <w:t>The Trump administration asked the Supreme Court for emergency relief allowing it to fire Wilcox and Harris while their cases proceed, and the court gave the president the green-light to remove the officials for now.</w:t>
      </w:r>
    </w:p>
    <w:p w14:paraId="3B30AF36" w14:textId="77777777" w:rsidR="009F7ADB" w:rsidRPr="00A44EAC" w:rsidRDefault="009F7ADB" w:rsidP="009F7ADB">
      <w:pPr>
        <w:rPr>
          <w:sz w:val="12"/>
          <w:szCs w:val="12"/>
        </w:rPr>
      </w:pPr>
      <w:r w:rsidRPr="00A44EAC">
        <w:rPr>
          <w:sz w:val="12"/>
          <w:szCs w:val="12"/>
        </w:rPr>
        <w:t>Meanwhile, the federal appeals court in Washington, D.C., heard oral arguments on Mr. Trump's bid to fire Wilcox and Harris in May but has not yet issued a decision.</w:t>
      </w:r>
    </w:p>
    <w:p w14:paraId="55BE7120" w14:textId="77777777" w:rsidR="009F7ADB" w:rsidRPr="00A44EAC" w:rsidRDefault="009F7ADB" w:rsidP="009F7ADB">
      <w:pPr>
        <w:rPr>
          <w:sz w:val="12"/>
          <w:szCs w:val="12"/>
        </w:rPr>
      </w:pPr>
      <w:r w:rsidRPr="00A44EAC">
        <w:rPr>
          <w:sz w:val="12"/>
          <w:szCs w:val="12"/>
        </w:rPr>
        <w:t>But in a different case, involving Mr. Trump's attempt to fire FTC Commissioner Rebecca Kelly Slaughter, the Trump administration has asked the Supreme Court to decide whether the removal protections for members of the trade commission violate the separation of powers. The administration wants the high court to take up the dispute over Slaughter's removal before the appeals court has ruled.</w:t>
      </w:r>
    </w:p>
    <w:p w14:paraId="0606AF8C" w14:textId="77777777" w:rsidR="009F7ADB" w:rsidRPr="00A44EAC" w:rsidRDefault="009F7ADB" w:rsidP="009F7ADB">
      <w:pPr>
        <w:rPr>
          <w:sz w:val="12"/>
          <w:szCs w:val="12"/>
        </w:rPr>
      </w:pPr>
      <w:r w:rsidRPr="00A44EAC">
        <w:rPr>
          <w:sz w:val="12"/>
          <w:szCs w:val="12"/>
        </w:rPr>
        <w:t>At least one justice, Brett Kavanaugh, believes it's time for the Supreme Court to address the legality of removal restrictions for members of independent agencies. In a concurring opinion in a case involving Mr. Trump's firing of three members of the Consumer Product Safety Commission, Kavanaugh said there is a "at least a fair prospect" that the Supreme Court will either narrow or overrule Humphrey's Executor v. United States, that 1935 decision that upheld removal protections for certain executive officers.</w:t>
      </w:r>
    </w:p>
    <w:p w14:paraId="498935F2" w14:textId="77777777" w:rsidR="009F7ADB" w:rsidRPr="00A44EAC" w:rsidRDefault="009F7ADB" w:rsidP="009F7ADB">
      <w:pPr>
        <w:rPr>
          <w:sz w:val="16"/>
        </w:rPr>
      </w:pPr>
      <w:r w:rsidRPr="00A44EAC">
        <w:rPr>
          <w:sz w:val="12"/>
          <w:szCs w:val="12"/>
        </w:rPr>
        <w:t>"[W]hen the question is whether to narrow or overrule one of this Court's precedents rather than how to resolve an open or disputed question of federal law, further percolation in the lower courts is not particularly useful because lower courts cannot alter or overrule this Court's precedent," he wrote.</w:t>
      </w:r>
    </w:p>
    <w:p w14:paraId="2FE76593" w14:textId="77777777" w:rsidR="009F7ADB" w:rsidRPr="00A44EAC" w:rsidRDefault="009F7ADB" w:rsidP="009F7ADB">
      <w:pPr>
        <w:rPr>
          <w:rStyle w:val="Emphasis"/>
        </w:rPr>
      </w:pPr>
      <w:r w:rsidRPr="00A44EAC">
        <w:rPr>
          <w:rStyle w:val="Emphasis"/>
          <w:highlight w:val="yellow"/>
        </w:rPr>
        <w:t>Birthright citizenship</w:t>
      </w:r>
    </w:p>
    <w:p w14:paraId="5B307804" w14:textId="77777777" w:rsidR="009F7ADB" w:rsidRPr="00A44EAC" w:rsidRDefault="009F7ADB" w:rsidP="009F7ADB">
      <w:pPr>
        <w:rPr>
          <w:sz w:val="12"/>
          <w:szCs w:val="12"/>
        </w:rPr>
      </w:pPr>
      <w:r w:rsidRPr="00A44EAC">
        <w:rPr>
          <w:sz w:val="12"/>
          <w:szCs w:val="12"/>
        </w:rPr>
        <w:t>The president's plan to end birthright citizenship has already been before the Supreme Court, but the justices did not address the constitutionality of his executive order. Instead, the dispute involved whether federal judges have the ability to issue nationwide injunctions, or orders that universally block enforcement of a policy beyond the plaintiffs in a case.</w:t>
      </w:r>
    </w:p>
    <w:p w14:paraId="6D791375" w14:textId="77777777" w:rsidR="009F7ADB" w:rsidRPr="00A44EAC" w:rsidRDefault="009F7ADB" w:rsidP="009F7ADB">
      <w:pPr>
        <w:rPr>
          <w:sz w:val="12"/>
          <w:szCs w:val="12"/>
        </w:rPr>
      </w:pPr>
      <w:r w:rsidRPr="00A44EAC">
        <w:rPr>
          <w:sz w:val="12"/>
          <w:szCs w:val="12"/>
        </w:rPr>
        <w:t>The high court said judges are limited in their ability to grant that sweeping relief, but left open other avenues like class-action lawsuits or challenges to an agency rule brought under the Administrative Procedure Act, a federal law governing the agency rule-making process.</w:t>
      </w:r>
    </w:p>
    <w:p w14:paraId="58EC5FD2" w14:textId="77777777" w:rsidR="009F7ADB" w:rsidRPr="00A44EAC" w:rsidRDefault="009F7ADB" w:rsidP="009F7ADB">
      <w:pPr>
        <w:rPr>
          <w:sz w:val="12"/>
          <w:szCs w:val="12"/>
        </w:rPr>
      </w:pPr>
      <w:r w:rsidRPr="00A44EAC">
        <w:rPr>
          <w:sz w:val="12"/>
          <w:szCs w:val="12"/>
        </w:rPr>
        <w:t>Following that June decision, several groups of plaintiffs amended their initial lawsuits and asked district courts to certify as classes children covered by Mr. Trump's executive order and would be denied birthright citizenship.</w:t>
      </w:r>
    </w:p>
    <w:p w14:paraId="7F24DFEA" w14:textId="77777777" w:rsidR="009F7ADB" w:rsidRPr="00A44EAC" w:rsidRDefault="009F7ADB" w:rsidP="009F7ADB">
      <w:pPr>
        <w:rPr>
          <w:sz w:val="12"/>
          <w:szCs w:val="12"/>
        </w:rPr>
      </w:pPr>
      <w:r w:rsidRPr="00A44EAC">
        <w:rPr>
          <w:sz w:val="12"/>
          <w:szCs w:val="12"/>
        </w:rPr>
        <w:t>In one of those cases, brought by a group of four states — Washington, Arizona, Illinois and Oregon — a panel of judges on the U.S. Court of Appeals for the 9th Circuit ruled 2-1 in July that Mr. Trump's executive order is unconstitutional.</w:t>
      </w:r>
    </w:p>
    <w:p w14:paraId="44AF120A" w14:textId="77777777" w:rsidR="009F7ADB" w:rsidRPr="00A44EAC" w:rsidRDefault="009F7ADB" w:rsidP="009F7ADB">
      <w:pPr>
        <w:rPr>
          <w:sz w:val="12"/>
          <w:szCs w:val="12"/>
        </w:rPr>
      </w:pPr>
      <w:r w:rsidRPr="00A44EAC">
        <w:rPr>
          <w:sz w:val="12"/>
          <w:szCs w:val="12"/>
        </w:rPr>
        <w:t>The White House said in response to the decision that it looks forward to "being vindicated on appeal."</w:t>
      </w:r>
    </w:p>
    <w:p w14:paraId="0B53D10B" w14:textId="77777777" w:rsidR="009F7ADB" w:rsidRPr="00A44EAC" w:rsidRDefault="009F7ADB" w:rsidP="009F7ADB">
      <w:pPr>
        <w:rPr>
          <w:sz w:val="16"/>
        </w:rPr>
      </w:pPr>
      <w:r w:rsidRPr="00A44EAC">
        <w:rPr>
          <w:sz w:val="12"/>
          <w:szCs w:val="12"/>
        </w:rPr>
        <w:t>The ruling from the 9th Circuit was the first from an appeals court to address the constitutionality of Mr. Trump's executive order.</w:t>
      </w:r>
    </w:p>
    <w:p w14:paraId="29874A72" w14:textId="77777777" w:rsidR="009F7ADB" w:rsidRPr="008D680A" w:rsidRDefault="009F7ADB" w:rsidP="009F7ADB"/>
    <w:p w14:paraId="463FBAC6" w14:textId="77777777" w:rsidR="009F7ADB" w:rsidRDefault="009F7ADB" w:rsidP="009F7ADB">
      <w:pPr>
        <w:pStyle w:val="Heading3"/>
      </w:pPr>
      <w:r>
        <w:lastRenderedPageBreak/>
        <w:t>Thumper---Deportation / Foreign Aid---1AR</w:t>
      </w:r>
    </w:p>
    <w:p w14:paraId="15ED2316" w14:textId="77777777" w:rsidR="009F7ADB" w:rsidRDefault="009F7ADB" w:rsidP="009F7ADB">
      <w:pPr>
        <w:pStyle w:val="Heading4"/>
      </w:pPr>
      <w:r>
        <w:t xml:space="preserve">AEA ruling </w:t>
      </w:r>
      <w:r w:rsidRPr="00B5441A">
        <w:rPr>
          <w:u w:val="single"/>
        </w:rPr>
        <w:t>thumps</w:t>
      </w:r>
      <w:r>
        <w:t>.</w:t>
      </w:r>
    </w:p>
    <w:p w14:paraId="4567BEB6" w14:textId="77777777" w:rsidR="009F7ADB" w:rsidRDefault="009F7ADB" w:rsidP="009F7ADB">
      <w:r w:rsidRPr="003172D6">
        <w:rPr>
          <w:rStyle w:val="Style13ptBold"/>
        </w:rPr>
        <w:t>Reuters 10-20</w:t>
      </w:r>
      <w:r>
        <w:t>, "Major Cases Involving Trump Before the US Supreme Court," Reuters, 10/20/2025, https://www.reuters.com/legal/major-cases-involving-trump-before-us-supreme-court-2025-09-30/.</w:t>
      </w:r>
    </w:p>
    <w:p w14:paraId="380C1D0A" w14:textId="77777777" w:rsidR="009F7ADB" w:rsidRPr="005E7B38" w:rsidRDefault="009F7ADB" w:rsidP="009F7ADB">
      <w:pPr>
        <w:rPr>
          <w:rStyle w:val="Emphasis"/>
        </w:rPr>
      </w:pPr>
      <w:r w:rsidRPr="005E7B38">
        <w:rPr>
          <w:rStyle w:val="Emphasis"/>
        </w:rPr>
        <w:t>DEPORTATION OF VENEZUELANS</w:t>
      </w:r>
    </w:p>
    <w:p w14:paraId="43C2E911" w14:textId="77777777" w:rsidR="009F7ADB" w:rsidRPr="005E7B38" w:rsidRDefault="009F7ADB" w:rsidP="009F7ADB">
      <w:pPr>
        <w:rPr>
          <w:sz w:val="16"/>
        </w:rPr>
      </w:pPr>
      <w:r w:rsidRPr="005E7B38">
        <w:rPr>
          <w:sz w:val="16"/>
        </w:rPr>
        <w:t xml:space="preserve">The </w:t>
      </w:r>
      <w:r w:rsidRPr="00B5441A">
        <w:rPr>
          <w:rStyle w:val="StyleUnderline"/>
          <w:highlight w:val="yellow"/>
        </w:rPr>
        <w:t>court</w:t>
      </w:r>
      <w:r w:rsidRPr="005E7B38">
        <w:rPr>
          <w:sz w:val="16"/>
        </w:rPr>
        <w:t xml:space="preserve"> on May 16 kept in place its </w:t>
      </w:r>
      <w:r w:rsidRPr="00B5441A">
        <w:rPr>
          <w:rStyle w:val="Emphasis"/>
          <w:highlight w:val="yellow"/>
        </w:rPr>
        <w:t>block</w:t>
      </w:r>
      <w:r w:rsidRPr="005E7B38">
        <w:rPr>
          <w:sz w:val="16"/>
        </w:rPr>
        <w:t xml:space="preserve"> on </w:t>
      </w:r>
      <w:r w:rsidRPr="00B5441A">
        <w:rPr>
          <w:rStyle w:val="Emphasis"/>
          <w:highlight w:val="yellow"/>
        </w:rPr>
        <w:t>Trump's deportations</w:t>
      </w:r>
      <w:r w:rsidRPr="00B5441A">
        <w:rPr>
          <w:sz w:val="16"/>
          <w:highlight w:val="yellow"/>
        </w:rPr>
        <w:t xml:space="preserve"> </w:t>
      </w:r>
      <w:r w:rsidRPr="00B5441A">
        <w:rPr>
          <w:rStyle w:val="StyleUnderline"/>
          <w:highlight w:val="yellow"/>
        </w:rPr>
        <w:t>of</w:t>
      </w:r>
      <w:r w:rsidRPr="00B5441A">
        <w:rPr>
          <w:sz w:val="16"/>
          <w:highlight w:val="yellow"/>
        </w:rPr>
        <w:t xml:space="preserve"> </w:t>
      </w:r>
      <w:r w:rsidRPr="00B5441A">
        <w:rPr>
          <w:rStyle w:val="Emphasis"/>
          <w:highlight w:val="yellow"/>
        </w:rPr>
        <w:t>Venezuelan migrants</w:t>
      </w:r>
      <w:r w:rsidRPr="005E7B38">
        <w:rPr>
          <w:sz w:val="16"/>
        </w:rPr>
        <w:t xml:space="preserve"> </w:t>
      </w:r>
      <w:r w:rsidRPr="005E7B38">
        <w:rPr>
          <w:rStyle w:val="StyleUnderline"/>
        </w:rPr>
        <w:t>under a</w:t>
      </w:r>
      <w:r w:rsidRPr="005E7B38">
        <w:rPr>
          <w:sz w:val="16"/>
        </w:rPr>
        <w:t xml:space="preserve"> </w:t>
      </w:r>
      <w:r w:rsidRPr="005E7B38">
        <w:rPr>
          <w:rStyle w:val="Emphasis"/>
        </w:rPr>
        <w:t>1798 law</w:t>
      </w:r>
      <w:r w:rsidRPr="005E7B38">
        <w:rPr>
          <w:sz w:val="16"/>
        </w:rPr>
        <w:t xml:space="preserve"> </w:t>
      </w:r>
      <w:r w:rsidRPr="005E7B38">
        <w:rPr>
          <w:rStyle w:val="StyleUnderline"/>
        </w:rPr>
        <w:t>historically used only in wartime</w:t>
      </w:r>
      <w:r w:rsidRPr="005E7B38">
        <w:rPr>
          <w:sz w:val="16"/>
        </w:rPr>
        <w:t xml:space="preserve">, </w:t>
      </w:r>
      <w:r w:rsidRPr="00B5441A">
        <w:rPr>
          <w:rStyle w:val="Emphasis"/>
          <w:highlight w:val="yellow"/>
        </w:rPr>
        <w:t>faulting</w:t>
      </w:r>
      <w:r w:rsidRPr="005E7B38">
        <w:rPr>
          <w:sz w:val="16"/>
        </w:rPr>
        <w:t xml:space="preserve"> </w:t>
      </w:r>
      <w:r w:rsidRPr="005E7B38">
        <w:rPr>
          <w:rStyle w:val="StyleUnderline"/>
        </w:rPr>
        <w:t xml:space="preserve">his </w:t>
      </w:r>
      <w:r w:rsidRPr="00B5441A">
        <w:rPr>
          <w:rStyle w:val="StyleUnderline"/>
          <w:highlight w:val="yellow"/>
        </w:rPr>
        <w:t>admin</w:t>
      </w:r>
      <w:r w:rsidRPr="005E7B38">
        <w:rPr>
          <w:rStyle w:val="StyleUnderline"/>
        </w:rPr>
        <w:t xml:space="preserve">istration </w:t>
      </w:r>
      <w:r w:rsidRPr="00B5441A">
        <w:rPr>
          <w:rStyle w:val="StyleUnderline"/>
          <w:highlight w:val="yellow"/>
        </w:rPr>
        <w:t>for seeking to remove</w:t>
      </w:r>
      <w:r w:rsidRPr="005E7B38">
        <w:rPr>
          <w:rStyle w:val="StyleUnderline"/>
        </w:rPr>
        <w:t xml:space="preserve"> them</w:t>
      </w:r>
      <w:r w:rsidRPr="005E7B38">
        <w:rPr>
          <w:sz w:val="16"/>
        </w:rPr>
        <w:t xml:space="preserve"> </w:t>
      </w:r>
      <w:r w:rsidRPr="00B5441A">
        <w:rPr>
          <w:rStyle w:val="Emphasis"/>
          <w:highlight w:val="yellow"/>
        </w:rPr>
        <w:t>without</w:t>
      </w:r>
      <w:r w:rsidRPr="00B5441A">
        <w:rPr>
          <w:sz w:val="16"/>
          <w:highlight w:val="yellow"/>
        </w:rPr>
        <w:t xml:space="preserve"> </w:t>
      </w:r>
      <w:r w:rsidRPr="00B5441A">
        <w:rPr>
          <w:rStyle w:val="StyleUnderline"/>
          <w:highlight w:val="yellow"/>
        </w:rPr>
        <w:t>adequate due process</w:t>
      </w:r>
      <w:r w:rsidRPr="005E7B38">
        <w:rPr>
          <w:sz w:val="16"/>
        </w:rPr>
        <w:t>. The justices granted a request by American Civil Liberties Union attorneys representing the migrants to maintain the halt on the removals for now. The action came after the court ordered on April 19 a temporary stop to the administration's deportations of dozens of migrants being held at a detention center in Texas.</w:t>
      </w:r>
    </w:p>
    <w:p w14:paraId="27740240" w14:textId="77777777" w:rsidR="009F7ADB" w:rsidRPr="005E7B38" w:rsidRDefault="009F7ADB" w:rsidP="009F7ADB">
      <w:pPr>
        <w:rPr>
          <w:sz w:val="16"/>
        </w:rPr>
      </w:pPr>
      <w:r w:rsidRPr="005E7B38">
        <w:rPr>
          <w:sz w:val="16"/>
        </w:rPr>
        <w:t xml:space="preserve">The </w:t>
      </w:r>
      <w:r w:rsidRPr="005E7B38">
        <w:rPr>
          <w:rStyle w:val="Emphasis"/>
        </w:rPr>
        <w:t>Supreme Court</w:t>
      </w:r>
      <w:r w:rsidRPr="005E7B38">
        <w:rPr>
          <w:sz w:val="16"/>
        </w:rPr>
        <w:t xml:space="preserve"> </w:t>
      </w:r>
      <w:r w:rsidRPr="00B5441A">
        <w:rPr>
          <w:rStyle w:val="StyleUnderline"/>
          <w:highlight w:val="yellow"/>
        </w:rPr>
        <w:t>placed</w:t>
      </w:r>
      <w:r w:rsidRPr="00B5441A">
        <w:rPr>
          <w:sz w:val="16"/>
          <w:highlight w:val="yellow"/>
        </w:rPr>
        <w:t xml:space="preserve"> </w:t>
      </w:r>
      <w:r w:rsidRPr="00B5441A">
        <w:rPr>
          <w:rStyle w:val="Emphasis"/>
          <w:highlight w:val="yellow"/>
        </w:rPr>
        <w:t>limits</w:t>
      </w:r>
      <w:r w:rsidRPr="005E7B38">
        <w:rPr>
          <w:sz w:val="16"/>
        </w:rPr>
        <w:t xml:space="preserve"> on April 7 </w:t>
      </w:r>
      <w:r w:rsidRPr="00B5441A">
        <w:rPr>
          <w:rStyle w:val="StyleUnderline"/>
          <w:highlight w:val="yellow"/>
        </w:rPr>
        <w:t>on</w:t>
      </w:r>
      <w:r w:rsidRPr="005E7B38">
        <w:rPr>
          <w:rStyle w:val="StyleUnderline"/>
        </w:rPr>
        <w:t xml:space="preserve"> how deportations under </w:t>
      </w:r>
      <w:r w:rsidRPr="00B5441A">
        <w:rPr>
          <w:rStyle w:val="StyleUnderline"/>
          <w:highlight w:val="yellow"/>
        </w:rPr>
        <w:t>the</w:t>
      </w:r>
      <w:r w:rsidRPr="00B5441A">
        <w:rPr>
          <w:sz w:val="16"/>
          <w:highlight w:val="yellow"/>
        </w:rPr>
        <w:t xml:space="preserve"> </w:t>
      </w:r>
      <w:r w:rsidRPr="00B5441A">
        <w:rPr>
          <w:rStyle w:val="Emphasis"/>
          <w:highlight w:val="yellow"/>
        </w:rPr>
        <w:t>A</w:t>
      </w:r>
      <w:r w:rsidRPr="005E7B38">
        <w:rPr>
          <w:sz w:val="16"/>
        </w:rPr>
        <w:t xml:space="preserve">lien </w:t>
      </w:r>
      <w:r w:rsidRPr="00B5441A">
        <w:rPr>
          <w:rStyle w:val="Emphasis"/>
          <w:highlight w:val="yellow"/>
        </w:rPr>
        <w:t>E</w:t>
      </w:r>
      <w:r w:rsidRPr="005E7B38">
        <w:rPr>
          <w:sz w:val="16"/>
        </w:rPr>
        <w:t xml:space="preserve">nemies </w:t>
      </w:r>
      <w:r w:rsidRPr="00B5441A">
        <w:rPr>
          <w:rStyle w:val="Emphasis"/>
          <w:highlight w:val="yellow"/>
        </w:rPr>
        <w:t>A</w:t>
      </w:r>
      <w:r w:rsidRPr="005E7B38">
        <w:rPr>
          <w:sz w:val="16"/>
        </w:rPr>
        <w:t xml:space="preserve">ct </w:t>
      </w:r>
      <w:r w:rsidRPr="005E7B38">
        <w:rPr>
          <w:rStyle w:val="StyleUnderline"/>
        </w:rPr>
        <w:t>may occur even as the</w:t>
      </w:r>
      <w:r w:rsidRPr="005E7B38">
        <w:rPr>
          <w:sz w:val="16"/>
        </w:rPr>
        <w:t xml:space="preserve"> </w:t>
      </w:r>
      <w:r w:rsidRPr="005E7B38">
        <w:rPr>
          <w:rStyle w:val="Emphasis"/>
        </w:rPr>
        <w:t>legality</w:t>
      </w:r>
      <w:r w:rsidRPr="005E7B38">
        <w:rPr>
          <w:sz w:val="16"/>
        </w:rPr>
        <w:t xml:space="preserve"> </w:t>
      </w:r>
      <w:r w:rsidRPr="005E7B38">
        <w:rPr>
          <w:rStyle w:val="StyleUnderline"/>
        </w:rPr>
        <w:t>of that law's use for this purpose is being contested</w:t>
      </w:r>
      <w:r w:rsidRPr="005E7B38">
        <w:rPr>
          <w:sz w:val="16"/>
        </w:rPr>
        <w:t>. The administration has described the Venezuelans as members of the Tren de Aragua criminal gang. Family members and lawyers for the migrants have disputed this allegation.</w:t>
      </w:r>
    </w:p>
    <w:p w14:paraId="28871942" w14:textId="77777777" w:rsidR="009F7ADB" w:rsidRDefault="009F7ADB" w:rsidP="009F7ADB">
      <w:pPr>
        <w:pStyle w:val="Heading4"/>
      </w:pPr>
      <w:r>
        <w:t xml:space="preserve">So does </w:t>
      </w:r>
      <w:r w:rsidRPr="00B5441A">
        <w:rPr>
          <w:u w:val="single"/>
        </w:rPr>
        <w:t>Abrego</w:t>
      </w:r>
      <w:r>
        <w:t>.</w:t>
      </w:r>
    </w:p>
    <w:p w14:paraId="61E0C1CE" w14:textId="77777777" w:rsidR="009F7ADB" w:rsidRDefault="009F7ADB" w:rsidP="009F7ADB">
      <w:r w:rsidRPr="003172D6">
        <w:rPr>
          <w:rStyle w:val="Style13ptBold"/>
        </w:rPr>
        <w:t>Reuters 10-20</w:t>
      </w:r>
      <w:r>
        <w:t>, "Major Cases Involving Trump Before the US Supreme Court," Reuters, 10/20/2025, https://www.reuters.com/legal/major-cases-involving-trump-before-us-supreme-court-2025-09-30/.</w:t>
      </w:r>
    </w:p>
    <w:p w14:paraId="0677EAF5" w14:textId="77777777" w:rsidR="009F7ADB" w:rsidRPr="005E7B38" w:rsidRDefault="009F7ADB" w:rsidP="009F7ADB">
      <w:pPr>
        <w:rPr>
          <w:sz w:val="16"/>
        </w:rPr>
      </w:pPr>
      <w:r w:rsidRPr="005E7B38">
        <w:rPr>
          <w:rStyle w:val="Emphasis"/>
        </w:rPr>
        <w:t>WRONGLY DEPORTED</w:t>
      </w:r>
      <w:r w:rsidRPr="005E7B38">
        <w:rPr>
          <w:sz w:val="16"/>
        </w:rPr>
        <w:t xml:space="preserve"> SALVADORAN </w:t>
      </w:r>
      <w:r w:rsidRPr="005E7B38">
        <w:rPr>
          <w:rStyle w:val="Emphasis"/>
        </w:rPr>
        <w:t>MAN</w:t>
      </w:r>
    </w:p>
    <w:p w14:paraId="417D7ACB" w14:textId="77777777" w:rsidR="009F7ADB" w:rsidRPr="005E7B38" w:rsidRDefault="009F7ADB" w:rsidP="009F7ADB">
      <w:pPr>
        <w:rPr>
          <w:sz w:val="16"/>
        </w:rPr>
      </w:pPr>
      <w:r w:rsidRPr="005E7B38">
        <w:rPr>
          <w:sz w:val="16"/>
        </w:rPr>
        <w:t xml:space="preserve">The </w:t>
      </w:r>
      <w:r w:rsidRPr="005E7B38">
        <w:rPr>
          <w:rStyle w:val="StyleUnderline"/>
        </w:rPr>
        <w:t>court</w:t>
      </w:r>
      <w:r w:rsidRPr="005E7B38">
        <w:rPr>
          <w:sz w:val="16"/>
        </w:rPr>
        <w:t xml:space="preserve"> on April 10 </w:t>
      </w:r>
      <w:r w:rsidRPr="00B5441A">
        <w:rPr>
          <w:rStyle w:val="Emphasis"/>
          <w:highlight w:val="yellow"/>
        </w:rPr>
        <w:t>directed</w:t>
      </w:r>
      <w:r w:rsidRPr="005E7B38">
        <w:rPr>
          <w:rStyle w:val="Emphasis"/>
        </w:rPr>
        <w:t xml:space="preserve"> the </w:t>
      </w:r>
      <w:r w:rsidRPr="00B5441A">
        <w:rPr>
          <w:rStyle w:val="Emphasis"/>
          <w:highlight w:val="yellow"/>
        </w:rPr>
        <w:t>admin</w:t>
      </w:r>
      <w:r w:rsidRPr="005E7B38">
        <w:rPr>
          <w:rStyle w:val="Emphasis"/>
        </w:rPr>
        <w:t>istration</w:t>
      </w:r>
      <w:r w:rsidRPr="005E7B38">
        <w:rPr>
          <w:sz w:val="16"/>
        </w:rPr>
        <w:t xml:space="preserve"> </w:t>
      </w:r>
      <w:r w:rsidRPr="005E7B38">
        <w:rPr>
          <w:rStyle w:val="StyleUnderline"/>
        </w:rPr>
        <w:t xml:space="preserve">to </w:t>
      </w:r>
      <w:r w:rsidRPr="00B5441A">
        <w:rPr>
          <w:rStyle w:val="StyleUnderline"/>
          <w:highlight w:val="yellow"/>
        </w:rPr>
        <w:t>facilitate</w:t>
      </w:r>
      <w:r w:rsidRPr="005E7B38">
        <w:rPr>
          <w:rStyle w:val="StyleUnderline"/>
        </w:rPr>
        <w:t xml:space="preserve"> the</w:t>
      </w:r>
      <w:r w:rsidRPr="005E7B38">
        <w:rPr>
          <w:sz w:val="16"/>
        </w:rPr>
        <w:t xml:space="preserve"> </w:t>
      </w:r>
      <w:r w:rsidRPr="00B5441A">
        <w:rPr>
          <w:rStyle w:val="Emphasis"/>
          <w:highlight w:val="yellow"/>
        </w:rPr>
        <w:t>return</w:t>
      </w:r>
      <w:r w:rsidRPr="00B5441A">
        <w:rPr>
          <w:sz w:val="16"/>
          <w:highlight w:val="yellow"/>
        </w:rPr>
        <w:t xml:space="preserve"> </w:t>
      </w:r>
      <w:r w:rsidRPr="00B5441A">
        <w:rPr>
          <w:rStyle w:val="StyleUnderline"/>
          <w:highlight w:val="yellow"/>
        </w:rPr>
        <w:t>to</w:t>
      </w:r>
      <w:r w:rsidRPr="005E7B38">
        <w:rPr>
          <w:rStyle w:val="StyleUnderline"/>
        </w:rPr>
        <w:t xml:space="preserve"> the</w:t>
      </w:r>
      <w:r w:rsidRPr="005E7B38">
        <w:rPr>
          <w:sz w:val="16"/>
        </w:rPr>
        <w:t xml:space="preserve"> </w:t>
      </w:r>
      <w:r w:rsidRPr="00B5441A">
        <w:rPr>
          <w:rStyle w:val="Emphasis"/>
          <w:highlight w:val="yellow"/>
        </w:rPr>
        <w:t>U</w:t>
      </w:r>
      <w:r w:rsidRPr="005E7B38">
        <w:rPr>
          <w:sz w:val="16"/>
        </w:rPr>
        <w:t xml:space="preserve">nited </w:t>
      </w:r>
      <w:r w:rsidRPr="00B5441A">
        <w:rPr>
          <w:rStyle w:val="Emphasis"/>
          <w:highlight w:val="yellow"/>
        </w:rPr>
        <w:t>S</w:t>
      </w:r>
      <w:r w:rsidRPr="005E7B38">
        <w:rPr>
          <w:sz w:val="16"/>
        </w:rPr>
        <w:t xml:space="preserve">tates </w:t>
      </w:r>
      <w:r w:rsidRPr="00B5441A">
        <w:rPr>
          <w:rStyle w:val="StyleUnderline"/>
          <w:highlight w:val="yellow"/>
        </w:rPr>
        <w:t>of a</w:t>
      </w:r>
      <w:r w:rsidRPr="005E7B38">
        <w:rPr>
          <w:rStyle w:val="StyleUnderline"/>
        </w:rPr>
        <w:t xml:space="preserve"> Salvadoran </w:t>
      </w:r>
      <w:r w:rsidRPr="00B5441A">
        <w:rPr>
          <w:rStyle w:val="StyleUnderline"/>
          <w:highlight w:val="yellow"/>
        </w:rPr>
        <w:t>man</w:t>
      </w:r>
      <w:r w:rsidRPr="005E7B38">
        <w:rPr>
          <w:rStyle w:val="StyleUnderline"/>
        </w:rPr>
        <w:t xml:space="preserve"> who the</w:t>
      </w:r>
      <w:r w:rsidRPr="005E7B38">
        <w:rPr>
          <w:sz w:val="16"/>
        </w:rPr>
        <w:t xml:space="preserve"> </w:t>
      </w:r>
      <w:r w:rsidRPr="005E7B38">
        <w:rPr>
          <w:rStyle w:val="Emphasis"/>
        </w:rPr>
        <w:t>U.S. government</w:t>
      </w:r>
      <w:r w:rsidRPr="005E7B38">
        <w:rPr>
          <w:sz w:val="16"/>
        </w:rPr>
        <w:t xml:space="preserve"> </w:t>
      </w:r>
      <w:r w:rsidRPr="005E7B38">
        <w:rPr>
          <w:rStyle w:val="StyleUnderline"/>
        </w:rPr>
        <w:t xml:space="preserve">has acknowledged was </w:t>
      </w:r>
      <w:r w:rsidRPr="00B5441A">
        <w:rPr>
          <w:rStyle w:val="StyleUnderline"/>
          <w:highlight w:val="yellow"/>
        </w:rPr>
        <w:t>deported</w:t>
      </w:r>
      <w:r w:rsidRPr="00B5441A">
        <w:rPr>
          <w:sz w:val="16"/>
          <w:highlight w:val="yellow"/>
        </w:rPr>
        <w:t xml:space="preserve"> </w:t>
      </w:r>
      <w:r w:rsidRPr="00B5441A">
        <w:rPr>
          <w:rStyle w:val="Emphasis"/>
          <w:highlight w:val="yellow"/>
        </w:rPr>
        <w:t>in error</w:t>
      </w:r>
      <w:r w:rsidRPr="005E7B38">
        <w:rPr>
          <w:sz w:val="16"/>
        </w:rPr>
        <w:t xml:space="preserve"> </w:t>
      </w:r>
      <w:r w:rsidRPr="005E7B38">
        <w:rPr>
          <w:rStyle w:val="StyleUnderline"/>
        </w:rPr>
        <w:t>to El Salvador</w:t>
      </w:r>
      <w:r w:rsidRPr="005E7B38">
        <w:rPr>
          <w:sz w:val="16"/>
        </w:rPr>
        <w:t>. The Justice Department had asked the justices to throw out an April 4 order by U.S. District Judge Paula Xinis requiring the administration to "facilitate and effectuate" the return of Kilmar Abrego, a Salvadoran migrant who was living in Maryland and whose wife and young child are U.S. citizens. Abrego had challenged the legality of his deportation.</w:t>
      </w:r>
    </w:p>
    <w:p w14:paraId="05DC83A8" w14:textId="77777777" w:rsidR="009F7ADB" w:rsidRDefault="009F7ADB" w:rsidP="009F7ADB">
      <w:pPr>
        <w:pStyle w:val="Heading4"/>
      </w:pPr>
      <w:r>
        <w:rPr>
          <w:u w:val="single"/>
        </w:rPr>
        <w:t>F</w:t>
      </w:r>
      <w:r w:rsidRPr="00B5441A">
        <w:rPr>
          <w:u w:val="single"/>
        </w:rPr>
        <w:t>oreign aid</w:t>
      </w:r>
      <w:r>
        <w:t>.</w:t>
      </w:r>
    </w:p>
    <w:p w14:paraId="77B38990" w14:textId="77777777" w:rsidR="009F7ADB" w:rsidRDefault="009F7ADB" w:rsidP="009F7ADB">
      <w:r w:rsidRPr="003172D6">
        <w:rPr>
          <w:rStyle w:val="Style13ptBold"/>
        </w:rPr>
        <w:t>Reuters 10-20</w:t>
      </w:r>
      <w:r>
        <w:t>, "Major Cases Involving Trump Before the US Supreme Court," Reuters, 10/20/2025, https://www.reuters.com/legal/major-cases-involving-trump-before-us-supreme-court-2025-09-30/.</w:t>
      </w:r>
    </w:p>
    <w:p w14:paraId="3DB148BB" w14:textId="77777777" w:rsidR="009F7ADB" w:rsidRPr="005E7B38" w:rsidRDefault="009F7ADB" w:rsidP="009F7ADB">
      <w:pPr>
        <w:rPr>
          <w:rStyle w:val="Emphasis"/>
        </w:rPr>
      </w:pPr>
      <w:r w:rsidRPr="00B5441A">
        <w:rPr>
          <w:rStyle w:val="Emphasis"/>
        </w:rPr>
        <w:t>PAYMENT TO FOREIGN AID GROUPS</w:t>
      </w:r>
    </w:p>
    <w:p w14:paraId="55400BAB" w14:textId="77777777" w:rsidR="009F7ADB" w:rsidRDefault="009F7ADB" w:rsidP="009F7ADB">
      <w:pPr>
        <w:rPr>
          <w:sz w:val="16"/>
        </w:rPr>
      </w:pPr>
      <w:r w:rsidRPr="005E7B38">
        <w:rPr>
          <w:sz w:val="16"/>
        </w:rPr>
        <w:t xml:space="preserve">The </w:t>
      </w:r>
      <w:r w:rsidRPr="00B5441A">
        <w:rPr>
          <w:rStyle w:val="StyleUnderline"/>
          <w:highlight w:val="yellow"/>
        </w:rPr>
        <w:t>justices</w:t>
      </w:r>
      <w:r w:rsidRPr="005E7B38">
        <w:rPr>
          <w:sz w:val="16"/>
        </w:rPr>
        <w:t xml:space="preserve"> on March 5 </w:t>
      </w:r>
      <w:r w:rsidRPr="00B5441A">
        <w:rPr>
          <w:rStyle w:val="Emphasis"/>
          <w:highlight w:val="yellow"/>
        </w:rPr>
        <w:t>declined</w:t>
      </w:r>
      <w:r w:rsidRPr="00B5441A">
        <w:rPr>
          <w:sz w:val="16"/>
          <w:highlight w:val="yellow"/>
        </w:rPr>
        <w:t xml:space="preserve"> </w:t>
      </w:r>
      <w:r w:rsidRPr="00B5441A">
        <w:rPr>
          <w:rStyle w:val="StyleUnderline"/>
          <w:highlight w:val="yellow"/>
        </w:rPr>
        <w:t>to let Trump</w:t>
      </w:r>
      <w:r w:rsidRPr="005E7B38">
        <w:rPr>
          <w:rStyle w:val="StyleUnderline"/>
        </w:rPr>
        <w:t>'s administration</w:t>
      </w:r>
      <w:r w:rsidRPr="005E7B38">
        <w:rPr>
          <w:sz w:val="16"/>
        </w:rPr>
        <w:t xml:space="preserve"> </w:t>
      </w:r>
      <w:r w:rsidRPr="00B5441A">
        <w:rPr>
          <w:rStyle w:val="Emphasis"/>
          <w:highlight w:val="yellow"/>
        </w:rPr>
        <w:t>withhold payment</w:t>
      </w:r>
      <w:r w:rsidRPr="00B5441A">
        <w:rPr>
          <w:sz w:val="16"/>
          <w:highlight w:val="yellow"/>
        </w:rPr>
        <w:t xml:space="preserve"> </w:t>
      </w:r>
      <w:r w:rsidRPr="00B5441A">
        <w:rPr>
          <w:rStyle w:val="StyleUnderline"/>
          <w:highlight w:val="yellow"/>
        </w:rPr>
        <w:t>to foreign aid</w:t>
      </w:r>
      <w:r w:rsidRPr="005E7B38">
        <w:rPr>
          <w:rStyle w:val="StyleUnderline"/>
        </w:rPr>
        <w:t xml:space="preserve"> organizations for work they</w:t>
      </w:r>
      <w:r w:rsidRPr="005E7B38">
        <w:rPr>
          <w:sz w:val="16"/>
        </w:rPr>
        <w:t xml:space="preserve"> </w:t>
      </w:r>
      <w:r w:rsidRPr="005E7B38">
        <w:rPr>
          <w:rStyle w:val="Emphasis"/>
        </w:rPr>
        <w:t>already performed</w:t>
      </w:r>
      <w:r w:rsidRPr="005E7B38">
        <w:rPr>
          <w:sz w:val="16"/>
        </w:rPr>
        <w:t xml:space="preserve"> </w:t>
      </w:r>
      <w:r w:rsidRPr="005E7B38">
        <w:rPr>
          <w:rStyle w:val="StyleUnderline"/>
        </w:rPr>
        <w:t>for the government</w:t>
      </w:r>
      <w:r w:rsidRPr="005E7B38">
        <w:rPr>
          <w:sz w:val="16"/>
        </w:rPr>
        <w:t xml:space="preserve"> as he moves to pull the plug on American humanitarian projects around the world. The </w:t>
      </w:r>
      <w:r w:rsidRPr="005E7B38">
        <w:rPr>
          <w:rStyle w:val="StyleUnderline"/>
        </w:rPr>
        <w:t>court</w:t>
      </w:r>
      <w:r w:rsidRPr="005E7B38">
        <w:rPr>
          <w:sz w:val="16"/>
        </w:rPr>
        <w:t xml:space="preserve"> </w:t>
      </w:r>
      <w:r w:rsidRPr="00B5441A">
        <w:rPr>
          <w:rStyle w:val="Emphasis"/>
          <w:highlight w:val="yellow"/>
        </w:rPr>
        <w:t>upheld U.S. District</w:t>
      </w:r>
      <w:r w:rsidRPr="005E7B38">
        <w:rPr>
          <w:sz w:val="16"/>
        </w:rPr>
        <w:t xml:space="preserve"> Judge Amir Ali's </w:t>
      </w:r>
      <w:r w:rsidRPr="00B5441A">
        <w:rPr>
          <w:rStyle w:val="Emphasis"/>
          <w:highlight w:val="yellow"/>
        </w:rPr>
        <w:t>order</w:t>
      </w:r>
      <w:r w:rsidRPr="00B5441A">
        <w:rPr>
          <w:sz w:val="16"/>
          <w:highlight w:val="yellow"/>
        </w:rPr>
        <w:t xml:space="preserve"> </w:t>
      </w:r>
      <w:r w:rsidRPr="00B5441A">
        <w:rPr>
          <w:rStyle w:val="StyleUnderline"/>
          <w:highlight w:val="yellow"/>
        </w:rPr>
        <w:t>that</w:t>
      </w:r>
      <w:r w:rsidRPr="005E7B38">
        <w:rPr>
          <w:rStyle w:val="StyleUnderline"/>
        </w:rPr>
        <w:t xml:space="preserve"> had </w:t>
      </w:r>
      <w:r w:rsidRPr="00B5441A">
        <w:rPr>
          <w:rStyle w:val="StyleUnderline"/>
          <w:highlight w:val="yellow"/>
        </w:rPr>
        <w:t>called</w:t>
      </w:r>
      <w:r w:rsidRPr="005E7B38">
        <w:rPr>
          <w:rStyle w:val="StyleUnderline"/>
        </w:rPr>
        <w:t xml:space="preserve"> on the </w:t>
      </w:r>
      <w:r w:rsidRPr="00B5441A">
        <w:rPr>
          <w:rStyle w:val="StyleUnderline"/>
          <w:highlight w:val="yellow"/>
        </w:rPr>
        <w:t>admin</w:t>
      </w:r>
      <w:r w:rsidRPr="005E7B38">
        <w:rPr>
          <w:rStyle w:val="StyleUnderline"/>
        </w:rPr>
        <w:t xml:space="preserve">istration </w:t>
      </w:r>
      <w:r w:rsidRPr="00B5441A">
        <w:rPr>
          <w:rStyle w:val="StyleUnderline"/>
          <w:highlight w:val="yellow"/>
        </w:rPr>
        <w:t>to</w:t>
      </w:r>
      <w:r w:rsidRPr="00B5441A">
        <w:rPr>
          <w:sz w:val="16"/>
          <w:highlight w:val="yellow"/>
        </w:rPr>
        <w:t xml:space="preserve"> </w:t>
      </w:r>
      <w:r w:rsidRPr="00B5441A">
        <w:rPr>
          <w:rStyle w:val="Emphasis"/>
          <w:highlight w:val="yellow"/>
        </w:rPr>
        <w:t>promptly release</w:t>
      </w:r>
      <w:r w:rsidRPr="00B5441A">
        <w:rPr>
          <w:sz w:val="16"/>
          <w:highlight w:val="yellow"/>
        </w:rPr>
        <w:t xml:space="preserve"> </w:t>
      </w:r>
      <w:r w:rsidRPr="00B5441A">
        <w:rPr>
          <w:rStyle w:val="StyleUnderline"/>
          <w:highlight w:val="yellow"/>
        </w:rPr>
        <w:t>funding</w:t>
      </w:r>
      <w:r w:rsidRPr="005E7B38">
        <w:rPr>
          <w:rStyle w:val="StyleUnderline"/>
        </w:rPr>
        <w:t xml:space="preserve"> to contractors and recipients of grants</w:t>
      </w:r>
      <w:r w:rsidRPr="005E7B38">
        <w:rPr>
          <w:sz w:val="16"/>
        </w:rPr>
        <w:t xml:space="preserve"> from the U.S. Agency for International Development and the State Department </w:t>
      </w:r>
      <w:r w:rsidRPr="005E7B38">
        <w:rPr>
          <w:rStyle w:val="StyleUnderline"/>
        </w:rPr>
        <w:t>for their past work</w:t>
      </w:r>
      <w:r w:rsidRPr="005E7B38">
        <w:rPr>
          <w:sz w:val="16"/>
        </w:rPr>
        <w:t>.</w:t>
      </w:r>
    </w:p>
    <w:p w14:paraId="150C81E1" w14:textId="77777777" w:rsidR="009F7ADB" w:rsidRPr="005E7B38" w:rsidRDefault="009F7ADB" w:rsidP="009F7ADB"/>
    <w:p w14:paraId="1BDF57A7" w14:textId="77777777" w:rsidR="009F7ADB" w:rsidRDefault="009F7ADB" w:rsidP="009F7ADB">
      <w:pPr>
        <w:pStyle w:val="Heading3"/>
      </w:pPr>
      <w:r>
        <w:lastRenderedPageBreak/>
        <w:t>Thumper---Federal Workers---1AR</w:t>
      </w:r>
    </w:p>
    <w:p w14:paraId="41271089" w14:textId="77777777" w:rsidR="009F7ADB" w:rsidRDefault="009F7ADB" w:rsidP="009F7ADB">
      <w:pPr>
        <w:pStyle w:val="Heading4"/>
      </w:pPr>
      <w:r>
        <w:t xml:space="preserve">CBR injunction </w:t>
      </w:r>
      <w:r w:rsidRPr="00130708">
        <w:rPr>
          <w:u w:val="single"/>
        </w:rPr>
        <w:t>signal</w:t>
      </w:r>
      <w:r>
        <w:rPr>
          <w:u w:val="single"/>
        </w:rPr>
        <w:t>s</w:t>
      </w:r>
      <w:r>
        <w:t xml:space="preserve"> further </w:t>
      </w:r>
      <w:r w:rsidRPr="00130708">
        <w:rPr>
          <w:u w:val="single"/>
        </w:rPr>
        <w:t>union</w:t>
      </w:r>
      <w:r>
        <w:t xml:space="preserve"> victories.</w:t>
      </w:r>
    </w:p>
    <w:p w14:paraId="12B22673" w14:textId="77777777" w:rsidR="009F7ADB" w:rsidRDefault="009F7ADB" w:rsidP="009F7ADB">
      <w:r>
        <w:t xml:space="preserve">Erich </w:t>
      </w:r>
      <w:r w:rsidRPr="00CE15EF">
        <w:rPr>
          <w:rStyle w:val="Style13ptBold"/>
        </w:rPr>
        <w:t>Wagner 9-26</w:t>
      </w:r>
      <w:r>
        <w:t xml:space="preserve">, Senior Correspondent, Government Executive, "Federal Appellate Decision Restores Union Rights for Defense Department Teachers," Government Executive, 09/26/2025, </w:t>
      </w:r>
      <w:r w:rsidRPr="00CE15EF">
        <w:t>https://www.govexec.com/workforce/2025/09/federal-appellate-decision-restores-union-rights-defense-department-teachers/408416/?oref=ge-topic-lander-top-story</w:t>
      </w:r>
      <w:r>
        <w:t>. [italics in original]</w:t>
      </w:r>
    </w:p>
    <w:p w14:paraId="5779B29D" w14:textId="77777777" w:rsidR="009F7ADB" w:rsidRPr="00595B68" w:rsidRDefault="009F7ADB" w:rsidP="009F7ADB">
      <w:pPr>
        <w:rPr>
          <w:sz w:val="16"/>
        </w:rPr>
      </w:pPr>
      <w:r w:rsidRPr="00595B68">
        <w:rPr>
          <w:sz w:val="16"/>
        </w:rPr>
        <w:t xml:space="preserve">A </w:t>
      </w:r>
      <w:r w:rsidRPr="00CE15EF">
        <w:rPr>
          <w:rStyle w:val="StyleUnderline"/>
        </w:rPr>
        <w:t>federal</w:t>
      </w:r>
      <w:r w:rsidRPr="00595B68">
        <w:rPr>
          <w:sz w:val="16"/>
        </w:rPr>
        <w:t xml:space="preserve"> appellate </w:t>
      </w:r>
      <w:r w:rsidRPr="00595B68">
        <w:rPr>
          <w:rStyle w:val="StyleUnderline"/>
          <w:highlight w:val="yellow"/>
        </w:rPr>
        <w:t>court</w:t>
      </w:r>
      <w:r w:rsidRPr="00595B68">
        <w:rPr>
          <w:sz w:val="16"/>
        </w:rPr>
        <w:t xml:space="preserve"> in Washington </w:t>
      </w:r>
      <w:r w:rsidRPr="00130708">
        <w:rPr>
          <w:rStyle w:val="Emphasis"/>
        </w:rPr>
        <w:t>on Thursday</w:t>
      </w:r>
      <w:r w:rsidRPr="00130708">
        <w:rPr>
          <w:sz w:val="16"/>
        </w:rPr>
        <w:t xml:space="preserve"> </w:t>
      </w:r>
      <w:r w:rsidRPr="00595B68">
        <w:rPr>
          <w:rStyle w:val="StyleUnderline"/>
          <w:highlight w:val="yellow"/>
        </w:rPr>
        <w:t>declined</w:t>
      </w:r>
      <w:r w:rsidRPr="00CE15EF">
        <w:rPr>
          <w:rStyle w:val="StyleUnderline"/>
        </w:rPr>
        <w:t xml:space="preserve"> to allow</w:t>
      </w:r>
      <w:r w:rsidRPr="00595B68">
        <w:rPr>
          <w:sz w:val="16"/>
        </w:rPr>
        <w:t xml:space="preserve"> the </w:t>
      </w:r>
      <w:r w:rsidRPr="00595B68">
        <w:rPr>
          <w:rStyle w:val="Emphasis"/>
          <w:highlight w:val="yellow"/>
        </w:rPr>
        <w:t>Trump</w:t>
      </w:r>
      <w:r w:rsidRPr="00595B68">
        <w:rPr>
          <w:sz w:val="16"/>
        </w:rPr>
        <w:t xml:space="preserve"> administration </w:t>
      </w:r>
      <w:r w:rsidRPr="00595B68">
        <w:rPr>
          <w:rStyle w:val="StyleUnderline"/>
          <w:highlight w:val="yellow"/>
        </w:rPr>
        <w:t>to</w:t>
      </w:r>
      <w:r w:rsidRPr="00595B68">
        <w:rPr>
          <w:sz w:val="16"/>
          <w:highlight w:val="yellow"/>
        </w:rPr>
        <w:t xml:space="preserve"> </w:t>
      </w:r>
      <w:r w:rsidRPr="00595B68">
        <w:rPr>
          <w:rStyle w:val="Emphasis"/>
          <w:highlight w:val="yellow"/>
        </w:rPr>
        <w:t>ban collective bargaining</w:t>
      </w:r>
      <w:r w:rsidRPr="00595B68">
        <w:rPr>
          <w:sz w:val="16"/>
        </w:rPr>
        <w:t xml:space="preserve"> </w:t>
      </w:r>
      <w:r w:rsidRPr="00CE15EF">
        <w:rPr>
          <w:rStyle w:val="StyleUnderline"/>
        </w:rPr>
        <w:t>at the</w:t>
      </w:r>
      <w:r w:rsidRPr="00595B68">
        <w:rPr>
          <w:sz w:val="16"/>
        </w:rPr>
        <w:t xml:space="preserve"> </w:t>
      </w:r>
      <w:r w:rsidRPr="00CE15EF">
        <w:rPr>
          <w:rStyle w:val="Emphasis"/>
        </w:rPr>
        <w:t>Defense Department’s agency</w:t>
      </w:r>
      <w:r w:rsidRPr="00595B68">
        <w:rPr>
          <w:sz w:val="16"/>
        </w:rPr>
        <w:t xml:space="preserve"> </w:t>
      </w:r>
      <w:r w:rsidRPr="00CE15EF">
        <w:rPr>
          <w:rStyle w:val="StyleUnderline"/>
        </w:rPr>
        <w:t>devoted to</w:t>
      </w:r>
      <w:r w:rsidRPr="00595B68">
        <w:rPr>
          <w:sz w:val="16"/>
        </w:rPr>
        <w:t xml:space="preserve"> </w:t>
      </w:r>
      <w:r w:rsidRPr="00CE15EF">
        <w:rPr>
          <w:rStyle w:val="Emphasis"/>
        </w:rPr>
        <w:t>educating</w:t>
      </w:r>
      <w:r w:rsidRPr="00595B68">
        <w:rPr>
          <w:sz w:val="16"/>
        </w:rPr>
        <w:t xml:space="preserve"> the </w:t>
      </w:r>
      <w:r w:rsidRPr="00CE15EF">
        <w:rPr>
          <w:rStyle w:val="StyleUnderline"/>
        </w:rPr>
        <w:t>children of active-duty service members</w:t>
      </w:r>
      <w:r w:rsidRPr="00595B68">
        <w:rPr>
          <w:sz w:val="16"/>
        </w:rPr>
        <w:t xml:space="preserve"> at American military bases around the world while a lawsuit brought by three teachers’ unions proceeds.</w:t>
      </w:r>
    </w:p>
    <w:p w14:paraId="72C60AA6" w14:textId="77777777" w:rsidR="009F7ADB" w:rsidRPr="00595B68" w:rsidRDefault="009F7ADB" w:rsidP="009F7ADB">
      <w:pPr>
        <w:rPr>
          <w:sz w:val="16"/>
        </w:rPr>
      </w:pPr>
      <w:r w:rsidRPr="00595B68">
        <w:rPr>
          <w:sz w:val="16"/>
        </w:rPr>
        <w:t xml:space="preserve">The White House had appealed an August preliminary injunction blocking the implementation of a March executive order seeking to strip two-thirds of the federal workforce of its collective bargaining rights at the Defense Department Educational Activity and requested a stay, which effectively would allow the policy to proceed. The </w:t>
      </w:r>
      <w:r w:rsidRPr="00595B68">
        <w:rPr>
          <w:rStyle w:val="StyleUnderline"/>
        </w:rPr>
        <w:t>ruling was</w:t>
      </w:r>
      <w:r w:rsidRPr="00595B68">
        <w:rPr>
          <w:sz w:val="16"/>
        </w:rPr>
        <w:t xml:space="preserve"> </w:t>
      </w:r>
      <w:r w:rsidRPr="00595B68">
        <w:rPr>
          <w:rStyle w:val="Emphasis"/>
          <w:highlight w:val="yellow"/>
        </w:rPr>
        <w:t>limited to DODEA and</w:t>
      </w:r>
      <w:r w:rsidRPr="00595B68">
        <w:rPr>
          <w:sz w:val="16"/>
        </w:rPr>
        <w:t xml:space="preserve"> the </w:t>
      </w:r>
      <w:r w:rsidRPr="00595B68">
        <w:rPr>
          <w:rStyle w:val="Emphasis"/>
          <w:highlight w:val="yellow"/>
        </w:rPr>
        <w:t>F</w:t>
      </w:r>
      <w:r w:rsidRPr="00595B68">
        <w:rPr>
          <w:sz w:val="16"/>
        </w:rPr>
        <w:t xml:space="preserve">ederal </w:t>
      </w:r>
      <w:r w:rsidRPr="00595B68">
        <w:rPr>
          <w:rStyle w:val="Emphasis"/>
          <w:highlight w:val="yellow"/>
        </w:rPr>
        <w:t>E</w:t>
      </w:r>
      <w:r w:rsidRPr="00595B68">
        <w:rPr>
          <w:sz w:val="16"/>
        </w:rPr>
        <w:t xml:space="preserve">ducation </w:t>
      </w:r>
      <w:r w:rsidRPr="00595B68">
        <w:rPr>
          <w:rStyle w:val="Emphasis"/>
          <w:highlight w:val="yellow"/>
        </w:rPr>
        <w:t>A</w:t>
      </w:r>
      <w:r w:rsidRPr="00595B68">
        <w:rPr>
          <w:sz w:val="16"/>
        </w:rPr>
        <w:t xml:space="preserve">ssociation, FEA Stateside Region and the Antilles Consolidated Education Association, </w:t>
      </w:r>
      <w:r w:rsidRPr="00595B68">
        <w:rPr>
          <w:rStyle w:val="StyleUnderline"/>
          <w:highlight w:val="yellow"/>
        </w:rPr>
        <w:t>and</w:t>
      </w:r>
      <w:r w:rsidRPr="00595B68">
        <w:rPr>
          <w:sz w:val="16"/>
        </w:rPr>
        <w:t xml:space="preserve"> </w:t>
      </w:r>
      <w:r w:rsidRPr="00595B68">
        <w:rPr>
          <w:rStyle w:val="Emphasis"/>
        </w:rPr>
        <w:t xml:space="preserve">does </w:t>
      </w:r>
      <w:r w:rsidRPr="00595B68">
        <w:rPr>
          <w:rStyle w:val="Emphasis"/>
          <w:highlight w:val="yellow"/>
        </w:rPr>
        <w:t>not</w:t>
      </w:r>
      <w:r w:rsidRPr="00595B68">
        <w:rPr>
          <w:sz w:val="16"/>
        </w:rPr>
        <w:t xml:space="preserve"> </w:t>
      </w:r>
      <w:r w:rsidRPr="00595B68">
        <w:rPr>
          <w:rStyle w:val="StyleUnderline"/>
        </w:rPr>
        <w:t xml:space="preserve">protect </w:t>
      </w:r>
      <w:r w:rsidRPr="00595B68">
        <w:rPr>
          <w:rStyle w:val="StyleUnderline"/>
          <w:highlight w:val="yellow"/>
        </w:rPr>
        <w:t>unions elsewhere</w:t>
      </w:r>
      <w:r w:rsidRPr="00595B68">
        <w:rPr>
          <w:rStyle w:val="StyleUnderline"/>
        </w:rPr>
        <w:t xml:space="preserve"> with</w:t>
      </w:r>
      <w:r w:rsidRPr="00595B68">
        <w:rPr>
          <w:rStyle w:val="StyleUnderline"/>
          <w:highlight w:val="yellow"/>
        </w:rPr>
        <w:t>in</w:t>
      </w:r>
      <w:r w:rsidRPr="00595B68">
        <w:rPr>
          <w:rStyle w:val="StyleUnderline"/>
        </w:rPr>
        <w:t xml:space="preserve"> the</w:t>
      </w:r>
      <w:r w:rsidRPr="00595B68">
        <w:rPr>
          <w:sz w:val="16"/>
        </w:rPr>
        <w:t xml:space="preserve"> </w:t>
      </w:r>
      <w:r w:rsidRPr="00595B68">
        <w:rPr>
          <w:rStyle w:val="Emphasis"/>
        </w:rPr>
        <w:t>Pentagon</w:t>
      </w:r>
      <w:r w:rsidRPr="00595B68">
        <w:rPr>
          <w:sz w:val="16"/>
        </w:rPr>
        <w:t xml:space="preserve"> </w:t>
      </w:r>
      <w:r w:rsidRPr="00595B68">
        <w:rPr>
          <w:rStyle w:val="StyleUnderline"/>
        </w:rPr>
        <w:t>or</w:t>
      </w:r>
      <w:r w:rsidRPr="00595B68">
        <w:rPr>
          <w:sz w:val="16"/>
        </w:rPr>
        <w:t xml:space="preserve"> </w:t>
      </w:r>
      <w:r w:rsidRPr="00595B68">
        <w:rPr>
          <w:rStyle w:val="Emphasis"/>
          <w:highlight w:val="yellow"/>
        </w:rPr>
        <w:t>other</w:t>
      </w:r>
      <w:r w:rsidRPr="00595B68">
        <w:rPr>
          <w:sz w:val="16"/>
        </w:rPr>
        <w:t xml:space="preserve"> </w:t>
      </w:r>
      <w:r w:rsidRPr="00595B68">
        <w:rPr>
          <w:rStyle w:val="StyleUnderline"/>
        </w:rPr>
        <w:t xml:space="preserve">federal </w:t>
      </w:r>
      <w:r w:rsidRPr="00595B68">
        <w:rPr>
          <w:rStyle w:val="StyleUnderline"/>
          <w:highlight w:val="yellow"/>
        </w:rPr>
        <w:t>agencies</w:t>
      </w:r>
      <w:r w:rsidRPr="00595B68">
        <w:rPr>
          <w:sz w:val="16"/>
        </w:rPr>
        <w:t>.</w:t>
      </w:r>
    </w:p>
    <w:p w14:paraId="32936570" w14:textId="77777777" w:rsidR="009F7ADB" w:rsidRPr="00595B68" w:rsidRDefault="009F7ADB" w:rsidP="009F7ADB">
      <w:pPr>
        <w:rPr>
          <w:sz w:val="16"/>
        </w:rPr>
      </w:pPr>
      <w:r w:rsidRPr="00595B68">
        <w:rPr>
          <w:rStyle w:val="StyleUnderline"/>
        </w:rPr>
        <w:t>In that decision</w:t>
      </w:r>
      <w:r w:rsidRPr="00595B68">
        <w:rPr>
          <w:sz w:val="16"/>
        </w:rPr>
        <w:t xml:space="preserve">, U.S. District Judge Paul Friedman, writing his third decision in favor of federal labor groups this year, </w:t>
      </w:r>
      <w:r w:rsidRPr="007D2D75">
        <w:rPr>
          <w:rStyle w:val="Emphasis"/>
          <w:highlight w:val="yellow"/>
        </w:rPr>
        <w:t>concluded</w:t>
      </w:r>
      <w:r w:rsidRPr="00595B68">
        <w:rPr>
          <w:sz w:val="16"/>
        </w:rPr>
        <w:t xml:space="preserve"> that </w:t>
      </w:r>
      <w:r w:rsidRPr="007D2D75">
        <w:rPr>
          <w:rStyle w:val="Emphasis"/>
          <w:highlight w:val="yellow"/>
        </w:rPr>
        <w:t>Trump exceeded</w:t>
      </w:r>
      <w:r w:rsidRPr="00595B68">
        <w:rPr>
          <w:sz w:val="16"/>
        </w:rPr>
        <w:t xml:space="preserve"> </w:t>
      </w:r>
      <w:r w:rsidRPr="00595B68">
        <w:rPr>
          <w:rStyle w:val="StyleUnderline"/>
        </w:rPr>
        <w:t xml:space="preserve">his </w:t>
      </w:r>
      <w:r w:rsidRPr="007D2D75">
        <w:rPr>
          <w:rStyle w:val="StyleUnderline"/>
          <w:highlight w:val="yellow"/>
        </w:rPr>
        <w:t>authority</w:t>
      </w:r>
      <w:r w:rsidRPr="00595B68">
        <w:rPr>
          <w:sz w:val="16"/>
        </w:rPr>
        <w:t xml:space="preserve"> when he determined that around 14,000 K through 12th grade teachers were primarily engaged in national security work and thus incompatible with union representation. The U.S. Court of Appeals for the D.C. Circuit issued a brief delay earlier this month to solicit written arguments from the parties but </w:t>
      </w:r>
      <w:r w:rsidRPr="00595B68">
        <w:rPr>
          <w:rStyle w:val="StyleUnderline"/>
        </w:rPr>
        <w:t>effectively</w:t>
      </w:r>
      <w:r w:rsidRPr="00595B68">
        <w:rPr>
          <w:sz w:val="16"/>
        </w:rPr>
        <w:t xml:space="preserve"> </w:t>
      </w:r>
      <w:r w:rsidRPr="00595B68">
        <w:rPr>
          <w:rStyle w:val="Emphasis"/>
        </w:rPr>
        <w:t>reimposed</w:t>
      </w:r>
      <w:r w:rsidRPr="00595B68">
        <w:rPr>
          <w:sz w:val="16"/>
        </w:rPr>
        <w:t xml:space="preserve"> </w:t>
      </w:r>
      <w:r w:rsidRPr="00595B68">
        <w:rPr>
          <w:rStyle w:val="StyleUnderline"/>
        </w:rPr>
        <w:t>the injunction</w:t>
      </w:r>
      <w:r w:rsidRPr="00595B68">
        <w:rPr>
          <w:sz w:val="16"/>
        </w:rPr>
        <w:t xml:space="preserve"> Thursday.</w:t>
      </w:r>
    </w:p>
    <w:p w14:paraId="5BA73927" w14:textId="77777777" w:rsidR="009F7ADB" w:rsidRPr="00595B68" w:rsidRDefault="009F7ADB" w:rsidP="009F7ADB">
      <w:pPr>
        <w:rPr>
          <w:sz w:val="12"/>
          <w:szCs w:val="12"/>
        </w:rPr>
      </w:pPr>
      <w:r w:rsidRPr="00595B68">
        <w:rPr>
          <w:sz w:val="12"/>
          <w:szCs w:val="12"/>
        </w:rPr>
        <w:t>Writing for a two-vote majority on the three-judge panel, U.S. Circuit Judge Brad Garcia, a Biden appointee, focused on the burden that the government must meet to justify an administrative stay, which during the Trump administration has frequently meant allowing a policy to proceed.</w:t>
      </w:r>
    </w:p>
    <w:p w14:paraId="3948613D" w14:textId="77777777" w:rsidR="009F7ADB" w:rsidRPr="00595B68" w:rsidRDefault="009F7ADB" w:rsidP="009F7ADB">
      <w:pPr>
        <w:rPr>
          <w:sz w:val="12"/>
          <w:szCs w:val="12"/>
        </w:rPr>
      </w:pPr>
      <w:r w:rsidRPr="00595B68">
        <w:rPr>
          <w:sz w:val="12"/>
          <w:szCs w:val="12"/>
        </w:rPr>
        <w:t>“Assuming without deciding that the government is likely to succeed on the merits, it has not met its burden to separately demonstrate that it will face irreparable injury,” Garcia wrote. “That failure alone dooms its request . . . Here, the government’s allegation of irreparable harm is entirely untethered from the injunction the government asks us to stay.”</w:t>
      </w:r>
    </w:p>
    <w:p w14:paraId="28C7335C" w14:textId="77777777" w:rsidR="009F7ADB" w:rsidRPr="00595B68" w:rsidRDefault="009F7ADB" w:rsidP="009F7ADB">
      <w:pPr>
        <w:rPr>
          <w:sz w:val="12"/>
          <w:szCs w:val="12"/>
        </w:rPr>
      </w:pPr>
      <w:r w:rsidRPr="00595B68">
        <w:rPr>
          <w:sz w:val="12"/>
          <w:szCs w:val="12"/>
        </w:rPr>
        <w:t>While Garcia bemoaned that Justice Department attorneys wrote “just one paragraph” in its request for a stay to explain how retaining unions at DODEA constituted an irreparable injury, he also took issue with the government’s more fulsome argument made at the district court level: that union activity could “divert resources” from educating children such as through increased need for substitute teachers and eventually influence military families to leave the service for better schools.</w:t>
      </w:r>
    </w:p>
    <w:p w14:paraId="7D0A0DDC" w14:textId="77777777" w:rsidR="009F7ADB" w:rsidRPr="00595B68" w:rsidRDefault="009F7ADB" w:rsidP="009F7ADB">
      <w:pPr>
        <w:rPr>
          <w:sz w:val="12"/>
          <w:szCs w:val="12"/>
        </w:rPr>
      </w:pPr>
      <w:r w:rsidRPr="00595B68">
        <w:rPr>
          <w:sz w:val="12"/>
          <w:szCs w:val="12"/>
        </w:rPr>
        <w:t>“We have long required stay applicants to show that their asserted injuries are imminent, in that those injuries would manifest to a meaningful extent during the pendency of the appeal,” Garcia wrote. “The government did not even attempt to demonstrate that the indirect effects on national security it posited could meet that standard, and it is far from self-evident that they would. Given all of that—and the fact that the government does not so much as mention this argument on appeal—we cannot conclude that the government has met its burden.”</w:t>
      </w:r>
    </w:p>
    <w:p w14:paraId="05C2AF08" w14:textId="77777777" w:rsidR="009F7ADB" w:rsidRPr="00595B68" w:rsidRDefault="009F7ADB" w:rsidP="009F7ADB">
      <w:pPr>
        <w:rPr>
          <w:sz w:val="16"/>
        </w:rPr>
      </w:pPr>
      <w:r w:rsidRPr="00595B68">
        <w:rPr>
          <w:sz w:val="12"/>
          <w:szCs w:val="12"/>
        </w:rPr>
        <w:t>Judge Karen LeCraft Henderson, a George H.W. Bush appointee, dissented, objected to the district court decision’s consideration of the national security designation of other agencies impacted by the executive order but not party to this case, such as the Environmental Protection Agency or the Federal Communications Commission, as part of its legal analysis.</w:t>
      </w:r>
    </w:p>
    <w:p w14:paraId="18C16DFF" w14:textId="77777777" w:rsidR="009F7ADB" w:rsidRPr="00595B68" w:rsidRDefault="009F7ADB" w:rsidP="009F7ADB">
      <w:pPr>
        <w:rPr>
          <w:sz w:val="16"/>
        </w:rPr>
      </w:pPr>
      <w:r w:rsidRPr="00595B68">
        <w:rPr>
          <w:sz w:val="16"/>
        </w:rPr>
        <w:t xml:space="preserve">“Rather than focusing on whether the DOD and DODEA satisfy [the law’s] ‘primary function’ requirement, </w:t>
      </w:r>
      <w:r w:rsidRPr="00595B68">
        <w:rPr>
          <w:rStyle w:val="StyleUnderline"/>
        </w:rPr>
        <w:t xml:space="preserve">the district </w:t>
      </w:r>
      <w:r w:rsidRPr="007D2D75">
        <w:rPr>
          <w:rStyle w:val="StyleUnderline"/>
        </w:rPr>
        <w:t>court</w:t>
      </w:r>
      <w:r w:rsidRPr="007D2D75">
        <w:rPr>
          <w:sz w:val="16"/>
        </w:rPr>
        <w:t xml:space="preserve"> </w:t>
      </w:r>
      <w:r w:rsidRPr="007D2D75">
        <w:rPr>
          <w:rStyle w:val="Emphasis"/>
        </w:rPr>
        <w:t>looked to</w:t>
      </w:r>
      <w:r w:rsidRPr="007D2D75">
        <w:rPr>
          <w:sz w:val="16"/>
        </w:rPr>
        <w:t xml:space="preserve"> the </w:t>
      </w:r>
      <w:r w:rsidRPr="007D2D75">
        <w:rPr>
          <w:rStyle w:val="Emphasis"/>
          <w:i/>
        </w:rPr>
        <w:t>non-party</w:t>
      </w:r>
      <w:r w:rsidRPr="007D2D75">
        <w:rPr>
          <w:rStyle w:val="Emphasis"/>
        </w:rPr>
        <w:t xml:space="preserve"> departments and</w:t>
      </w:r>
      <w:r w:rsidRPr="00595B68">
        <w:rPr>
          <w:rStyle w:val="Emphasis"/>
        </w:rPr>
        <w:t xml:space="preserve"> subdivisions</w:t>
      </w:r>
      <w:r w:rsidRPr="00595B68">
        <w:rPr>
          <w:sz w:val="16"/>
        </w:rPr>
        <w:t xml:space="preserve"> </w:t>
      </w:r>
      <w:r w:rsidRPr="00595B68">
        <w:rPr>
          <w:rStyle w:val="StyleUnderline"/>
        </w:rPr>
        <w:t>that are</w:t>
      </w:r>
      <w:r w:rsidRPr="00595B68">
        <w:rPr>
          <w:sz w:val="16"/>
        </w:rPr>
        <w:t xml:space="preserve"> </w:t>
      </w:r>
      <w:r w:rsidRPr="00595B68">
        <w:rPr>
          <w:rStyle w:val="Emphasis"/>
        </w:rPr>
        <w:t>excluded</w:t>
      </w:r>
      <w:r w:rsidRPr="00595B68">
        <w:rPr>
          <w:sz w:val="16"/>
        </w:rPr>
        <w:t xml:space="preserve"> </w:t>
      </w:r>
      <w:r w:rsidRPr="00595B68">
        <w:rPr>
          <w:rStyle w:val="StyleUnderline"/>
        </w:rPr>
        <w:t>from [collective bargaining],”</w:t>
      </w:r>
      <w:r w:rsidRPr="00595B68">
        <w:rPr>
          <w:sz w:val="16"/>
        </w:rPr>
        <w:t xml:space="preserve"> she wrote. “But because the plaintiffs represent employees of the DODEA alone, the record contains scant evidence regarding the functions of the other excluded agencies and subdivisions—which are neither plaintiffs nor represented by any union in the litigation . . . In essence, </w:t>
      </w:r>
      <w:r w:rsidRPr="00595B68">
        <w:rPr>
          <w:rStyle w:val="StyleUnderline"/>
        </w:rPr>
        <w:t xml:space="preserve">the district </w:t>
      </w:r>
      <w:r w:rsidRPr="007D2D75">
        <w:rPr>
          <w:rStyle w:val="StyleUnderline"/>
          <w:highlight w:val="yellow"/>
        </w:rPr>
        <w:t>court</w:t>
      </w:r>
      <w:r w:rsidRPr="007D2D75">
        <w:rPr>
          <w:sz w:val="16"/>
          <w:highlight w:val="yellow"/>
        </w:rPr>
        <w:t xml:space="preserve"> </w:t>
      </w:r>
      <w:r w:rsidRPr="007D2D75">
        <w:rPr>
          <w:rStyle w:val="Emphasis"/>
          <w:highlight w:val="yellow"/>
        </w:rPr>
        <w:t>aimed</w:t>
      </w:r>
      <w:r w:rsidRPr="007D2D75">
        <w:rPr>
          <w:sz w:val="16"/>
          <w:highlight w:val="yellow"/>
        </w:rPr>
        <w:t xml:space="preserve"> </w:t>
      </w:r>
      <w:r w:rsidRPr="007D2D75">
        <w:rPr>
          <w:rStyle w:val="StyleUnderline"/>
          <w:highlight w:val="yellow"/>
        </w:rPr>
        <w:t>at non-targets</w:t>
      </w:r>
      <w:r w:rsidRPr="00595B68">
        <w:rPr>
          <w:sz w:val="16"/>
        </w:rPr>
        <w:t xml:space="preserve"> and its errant aim cannot support an </w:t>
      </w:r>
      <w:r w:rsidRPr="00595B68">
        <w:rPr>
          <w:i/>
          <w:iCs/>
          <w:sz w:val="16"/>
        </w:rPr>
        <w:t>ultra vires</w:t>
      </w:r>
      <w:r w:rsidRPr="00595B68">
        <w:rPr>
          <w:sz w:val="16"/>
        </w:rPr>
        <w:t xml:space="preserve"> claim against the president.”</w:t>
      </w:r>
    </w:p>
    <w:p w14:paraId="4FA589EE" w14:textId="77777777" w:rsidR="009F7ADB" w:rsidRDefault="009F7ADB" w:rsidP="009F7ADB">
      <w:pPr>
        <w:rPr>
          <w:sz w:val="16"/>
        </w:rPr>
      </w:pPr>
      <w:r w:rsidRPr="00595B68">
        <w:rPr>
          <w:sz w:val="16"/>
        </w:rPr>
        <w:t xml:space="preserve">And in a concurring opinion, Judge Florence Pan, a Biden appointee, disagreed with Henderson, arguing the district court came to the correct conclusion on whether the president exceeded his authority. The </w:t>
      </w:r>
      <w:r w:rsidRPr="007D2D75">
        <w:rPr>
          <w:rStyle w:val="StyleUnderline"/>
          <w:highlight w:val="yellow"/>
        </w:rPr>
        <w:t>consider</w:t>
      </w:r>
      <w:r w:rsidRPr="00595B68">
        <w:rPr>
          <w:rStyle w:val="StyleUnderline"/>
        </w:rPr>
        <w:t>ation of</w:t>
      </w:r>
      <w:r w:rsidRPr="00595B68">
        <w:rPr>
          <w:sz w:val="16"/>
        </w:rPr>
        <w:t xml:space="preserve"> </w:t>
      </w:r>
      <w:r w:rsidRPr="007D2D75">
        <w:rPr>
          <w:rStyle w:val="Emphasis"/>
          <w:highlight w:val="yellow"/>
        </w:rPr>
        <w:t>non-party agencies</w:t>
      </w:r>
      <w:r w:rsidRPr="00595B68">
        <w:rPr>
          <w:sz w:val="16"/>
        </w:rPr>
        <w:t xml:space="preserve"> </w:t>
      </w:r>
      <w:r w:rsidRPr="00595B68">
        <w:rPr>
          <w:rStyle w:val="StyleUnderline"/>
        </w:rPr>
        <w:t xml:space="preserve">serves </w:t>
      </w:r>
      <w:r w:rsidRPr="007D2D75">
        <w:rPr>
          <w:rStyle w:val="StyleUnderline"/>
          <w:highlight w:val="yellow"/>
        </w:rPr>
        <w:t>as</w:t>
      </w:r>
      <w:r w:rsidRPr="007D2D75">
        <w:rPr>
          <w:sz w:val="16"/>
          <w:highlight w:val="yellow"/>
        </w:rPr>
        <w:t xml:space="preserve"> </w:t>
      </w:r>
      <w:r w:rsidRPr="007D2D75">
        <w:rPr>
          <w:rStyle w:val="Emphasis"/>
          <w:highlight w:val="yellow"/>
        </w:rPr>
        <w:t>ev</w:t>
      </w:r>
      <w:r w:rsidRPr="00595B68">
        <w:rPr>
          <w:rStyle w:val="Emphasis"/>
        </w:rPr>
        <w:t>idence</w:t>
      </w:r>
      <w:r w:rsidRPr="00595B68">
        <w:rPr>
          <w:sz w:val="16"/>
        </w:rPr>
        <w:t xml:space="preserve"> that </w:t>
      </w:r>
      <w:r w:rsidRPr="00595B68">
        <w:rPr>
          <w:rStyle w:val="StyleUnderline"/>
        </w:rPr>
        <w:t>Trump “never made</w:t>
      </w:r>
      <w:r w:rsidRPr="00595B68">
        <w:rPr>
          <w:sz w:val="16"/>
        </w:rPr>
        <w:t xml:space="preserve"> the </w:t>
      </w:r>
      <w:r w:rsidRPr="00595B68">
        <w:rPr>
          <w:rStyle w:val="Emphasis"/>
        </w:rPr>
        <w:t>required</w:t>
      </w:r>
      <w:r w:rsidRPr="00595B68">
        <w:rPr>
          <w:sz w:val="16"/>
        </w:rPr>
        <w:t xml:space="preserve"> [national security] </w:t>
      </w:r>
      <w:r w:rsidRPr="00595B68">
        <w:rPr>
          <w:rStyle w:val="StyleUnderline"/>
        </w:rPr>
        <w:t>determinations” at all, because</w:t>
      </w:r>
      <w:r w:rsidRPr="00595B68">
        <w:rPr>
          <w:sz w:val="16"/>
        </w:rPr>
        <w:t xml:space="preserve"> their </w:t>
      </w:r>
      <w:r w:rsidRPr="00595B68">
        <w:rPr>
          <w:rStyle w:val="StyleUnderline"/>
        </w:rPr>
        <w:t>inclusion was due to</w:t>
      </w:r>
      <w:r w:rsidRPr="00595B68">
        <w:rPr>
          <w:sz w:val="16"/>
        </w:rPr>
        <w:t xml:space="preserve"> “</w:t>
      </w:r>
      <w:r w:rsidRPr="00595B68">
        <w:rPr>
          <w:rStyle w:val="Emphasis"/>
        </w:rPr>
        <w:t>unrelated</w:t>
      </w:r>
      <w:r w:rsidRPr="00595B68">
        <w:rPr>
          <w:sz w:val="16"/>
        </w:rPr>
        <w:t xml:space="preserve"> </w:t>
      </w:r>
      <w:r w:rsidRPr="00595B68">
        <w:rPr>
          <w:rStyle w:val="StyleUnderline"/>
        </w:rPr>
        <w:t>policy goals</w:t>
      </w:r>
      <w:r w:rsidRPr="00595B68">
        <w:rPr>
          <w:sz w:val="16"/>
        </w:rPr>
        <w:t>.”</w:t>
      </w:r>
    </w:p>
    <w:p w14:paraId="1CA95571" w14:textId="77777777" w:rsidR="009F7ADB" w:rsidRPr="00130708" w:rsidRDefault="009F7ADB" w:rsidP="009F7ADB"/>
    <w:p w14:paraId="273F8BB2" w14:textId="77777777" w:rsidR="009F7ADB" w:rsidRPr="00A44EAC" w:rsidRDefault="009F7ADB" w:rsidP="009F7ADB">
      <w:pPr>
        <w:pStyle w:val="Heading3"/>
      </w:pPr>
      <w:r w:rsidRPr="00A44EAC">
        <w:lastRenderedPageBreak/>
        <w:t>No Spillover---1AR</w:t>
      </w:r>
    </w:p>
    <w:p w14:paraId="438192F4" w14:textId="77777777" w:rsidR="009F7ADB" w:rsidRPr="00A44EAC" w:rsidRDefault="009F7ADB" w:rsidP="009F7ADB">
      <w:pPr>
        <w:pStyle w:val="Heading4"/>
      </w:pPr>
      <w:r w:rsidRPr="00A44EAC">
        <w:t xml:space="preserve">No spillover </w:t>
      </w:r>
      <w:r w:rsidRPr="00A44EAC">
        <w:rPr>
          <w:u w:val="single"/>
        </w:rPr>
        <w:t>between</w:t>
      </w:r>
      <w:r w:rsidRPr="00A44EAC">
        <w:t xml:space="preserve"> cases. </w:t>
      </w:r>
    </w:p>
    <w:p w14:paraId="5CEF6B56" w14:textId="77777777" w:rsidR="009F7ADB" w:rsidRPr="00A44EAC" w:rsidRDefault="009F7ADB" w:rsidP="009F7ADB">
      <w:r w:rsidRPr="00A44EAC">
        <w:t xml:space="preserve">David </w:t>
      </w:r>
      <w:r w:rsidRPr="00A44EAC">
        <w:rPr>
          <w:rStyle w:val="Style13ptBold"/>
        </w:rPr>
        <w:t>Yin 12</w:t>
      </w:r>
      <w:r w:rsidRPr="00A44EAC">
        <w:t>, March 29, JD Candidate at NYU; Harvard Law &amp; Policy Review, “How Predictive is Oral Argument Questioning?” https://harvardlpr.com/2012/03/29/how-predictive-is-oral-argument-questioning/</w:t>
      </w:r>
    </w:p>
    <w:p w14:paraId="67F5B422" w14:textId="77777777" w:rsidR="009F7ADB" w:rsidRPr="00A44EAC" w:rsidRDefault="009F7ADB" w:rsidP="009F7ADB">
      <w:pPr>
        <w:rPr>
          <w:sz w:val="16"/>
        </w:rPr>
      </w:pPr>
      <w:r w:rsidRPr="00A44EAC">
        <w:rPr>
          <w:sz w:val="16"/>
        </w:rPr>
        <w:t xml:space="preserve">A number of political scientists have attempted to statistically prove the contrary. A paper from Epstein, Landes, and Posner; for example, concludes that justices tend to ask the most questions (and most wordy questions) of the side they tend to vote against. I haven’t done the math for the PPACA oral arguments, but given Breyer’s absurd 472-word question to Clement (transcript pages 61-63), I’d agree his skepticism is pretty much set in stone. Yet as much as general trends might be extracted from years of oral arguments, Lee’s point stands: </w:t>
      </w:r>
      <w:r w:rsidRPr="00A44EAC">
        <w:rPr>
          <w:rStyle w:val="StyleUnderline"/>
          <w:highlight w:val="yellow"/>
        </w:rPr>
        <w:t xml:space="preserve">for </w:t>
      </w:r>
      <w:r w:rsidRPr="00A44EAC">
        <w:rPr>
          <w:rStyle w:val="Emphasis"/>
          <w:highlight w:val="yellow"/>
        </w:rPr>
        <w:t>any</w:t>
      </w:r>
      <w:r w:rsidRPr="00A44EAC">
        <w:rPr>
          <w:rStyle w:val="Emphasis"/>
        </w:rPr>
        <w:t xml:space="preserve"> one </w:t>
      </w:r>
      <w:r w:rsidRPr="00A44EAC">
        <w:rPr>
          <w:rStyle w:val="Emphasis"/>
          <w:highlight w:val="yellow"/>
        </w:rPr>
        <w:t>case</w:t>
      </w:r>
      <w:r w:rsidRPr="00A44EAC">
        <w:rPr>
          <w:rStyle w:val="StyleUnderline"/>
        </w:rPr>
        <w:t xml:space="preserve">, </w:t>
      </w:r>
      <w:r w:rsidRPr="00A44EAC">
        <w:rPr>
          <w:rStyle w:val="Emphasis"/>
        </w:rPr>
        <w:t xml:space="preserve">the </w:t>
      </w:r>
      <w:r w:rsidRPr="00A44EAC">
        <w:rPr>
          <w:rStyle w:val="Emphasis"/>
          <w:highlight w:val="yellow"/>
        </w:rPr>
        <w:t>confidence</w:t>
      </w:r>
      <w:r w:rsidRPr="00A44EAC">
        <w:rPr>
          <w:rStyle w:val="StyleUnderline"/>
          <w:highlight w:val="yellow"/>
        </w:rPr>
        <w:t xml:space="preserve"> one has in predicting</w:t>
      </w:r>
      <w:r w:rsidRPr="00A44EAC">
        <w:rPr>
          <w:rStyle w:val="StyleUnderline"/>
        </w:rPr>
        <w:t xml:space="preserve"> the </w:t>
      </w:r>
      <w:r w:rsidRPr="00A44EAC">
        <w:rPr>
          <w:rStyle w:val="StyleUnderline"/>
          <w:highlight w:val="yellow"/>
        </w:rPr>
        <w:t>outcome</w:t>
      </w:r>
      <w:r w:rsidRPr="00A44EAC">
        <w:rPr>
          <w:sz w:val="16"/>
        </w:rPr>
        <w:t xml:space="preserve"> based solely on the questions </w:t>
      </w:r>
      <w:r w:rsidRPr="00A44EAC">
        <w:rPr>
          <w:rStyle w:val="StyleUnderline"/>
          <w:highlight w:val="yellow"/>
        </w:rPr>
        <w:t xml:space="preserve">should be </w:t>
      </w:r>
      <w:r w:rsidRPr="00A44EAC">
        <w:rPr>
          <w:rStyle w:val="Emphasis"/>
          <w:highlight w:val="yellow"/>
        </w:rPr>
        <w:t>low</w:t>
      </w:r>
      <w:r w:rsidRPr="00A44EAC">
        <w:rPr>
          <w:sz w:val="16"/>
        </w:rPr>
        <w:t>.</w:t>
      </w:r>
    </w:p>
    <w:p w14:paraId="580C59C9" w14:textId="77777777" w:rsidR="009F7ADB" w:rsidRPr="00A44EAC" w:rsidRDefault="009F7ADB" w:rsidP="009F7ADB">
      <w:pPr>
        <w:rPr>
          <w:sz w:val="16"/>
        </w:rPr>
      </w:pPr>
      <w:r w:rsidRPr="00A44EAC">
        <w:rPr>
          <w:sz w:val="16"/>
        </w:rPr>
        <w:t>This term, the Supreme Court decided an important political question doctrine case, Zivotofsky v. Clinton (also known as MBZ v. Clinton). The legal blogs turned out in full force, with most of the forecasts based on the oral argument going in favor of [Sec. State] Clinton/the Executive. SCOTUSBlog’s Lyle Denniston wrote, “the Court appeared to be leaning toward giving the White House a more modest victory over Congress.” Slate’s Dahlia Lithwick concluded, “The court appears poised to decide the substantive question in this case and to support the president’s expansive view of executive authority.” A few months later, much to the surprise of apparently everyone but Zivotofsky’s attorney, the Court came down with an 8-1 decision against the Executive.</w:t>
      </w:r>
    </w:p>
    <w:p w14:paraId="6CDD6143" w14:textId="77777777" w:rsidR="009F7ADB" w:rsidRPr="00A44EAC" w:rsidRDefault="009F7ADB" w:rsidP="009F7ADB">
      <w:pPr>
        <w:rPr>
          <w:sz w:val="16"/>
        </w:rPr>
      </w:pPr>
      <w:r w:rsidRPr="00A44EAC">
        <w:rPr>
          <w:sz w:val="16"/>
        </w:rPr>
        <w:t>Another example is the case of Helling v. McKinney, a 1992 case about whether housing a nonsmoking inmate with a smoking inmate constituted cruel and unusual punishment under the 8th Amendment. Although the lawyer for Nevada’s prisons was admittedly atrocious, amicus curiae was the U.S. Government, represented by then-Deputy SG John G. Roberts. Roberts delivered a killer analogy to bolster Nevada’s case: “If a parent smokes and exposes children to secondary tobacco smoke, we don’t brand that as child abuse. It’s difficult to imagine how what we allow parents to do to children in the home is somehow cruel and unusual when done to a convicted felon in prison.” Roberts’ analogy clearly piqued the Court, which posed it to said felon’s lawyer, and received an unconvincing response. Yet despite apparently “winning” oral argument as much as Clement “won“ on Tuesday, Roberts’ side went down 7-2.</w:t>
      </w:r>
    </w:p>
    <w:p w14:paraId="03E9411A" w14:textId="77777777" w:rsidR="009F7ADB" w:rsidRPr="00A44EAC" w:rsidRDefault="009F7ADB" w:rsidP="009F7ADB">
      <w:pPr>
        <w:rPr>
          <w:sz w:val="16"/>
        </w:rPr>
      </w:pPr>
      <w:r w:rsidRPr="00A44EAC">
        <w:rPr>
          <w:sz w:val="16"/>
        </w:rPr>
        <w:t xml:space="preserve">The problem with </w:t>
      </w:r>
      <w:r w:rsidRPr="00A44EAC">
        <w:rPr>
          <w:rStyle w:val="Emphasis"/>
        </w:rPr>
        <w:t>divination</w:t>
      </w:r>
      <w:r w:rsidRPr="00A44EAC">
        <w:rPr>
          <w:rStyle w:val="StyleUnderline"/>
        </w:rPr>
        <w:t xml:space="preserve"> from oral argument</w:t>
      </w:r>
      <w:r w:rsidRPr="00A44EAC">
        <w:rPr>
          <w:sz w:val="16"/>
        </w:rPr>
        <w:t xml:space="preserve"> is that it </w:t>
      </w:r>
      <w:r w:rsidRPr="00A44EAC">
        <w:rPr>
          <w:rStyle w:val="StyleUnderline"/>
        </w:rPr>
        <w:t xml:space="preserve">makes </w:t>
      </w:r>
      <w:r w:rsidRPr="00A44EAC">
        <w:rPr>
          <w:rStyle w:val="Emphasis"/>
        </w:rPr>
        <w:t>too much of too little</w:t>
      </w:r>
      <w:r w:rsidRPr="00A44EAC">
        <w:rPr>
          <w:rStyle w:val="StyleUnderline"/>
        </w:rPr>
        <w:t xml:space="preserve">. As </w:t>
      </w:r>
      <w:r w:rsidRPr="00A44EAC">
        <w:rPr>
          <w:rStyle w:val="Emphasis"/>
        </w:rPr>
        <w:t>any lawyer</w:t>
      </w:r>
      <w:r w:rsidRPr="00A44EAC">
        <w:rPr>
          <w:rStyle w:val="StyleUnderline"/>
        </w:rPr>
        <w:t xml:space="preserve"> or </w:t>
      </w:r>
      <w:r w:rsidRPr="00A44EAC">
        <w:rPr>
          <w:rStyle w:val="Emphasis"/>
        </w:rPr>
        <w:t>law student</w:t>
      </w:r>
      <w:r w:rsidRPr="00A44EAC">
        <w:rPr>
          <w:rStyle w:val="StyleUnderline"/>
        </w:rPr>
        <w:t xml:space="preserve"> knows, the briefs have </w:t>
      </w:r>
      <w:r w:rsidRPr="00A44EAC">
        <w:rPr>
          <w:rStyle w:val="Emphasis"/>
        </w:rPr>
        <w:t>much greater weight</w:t>
      </w:r>
      <w:r w:rsidRPr="00A44EAC">
        <w:rPr>
          <w:rStyle w:val="StyleUnderline"/>
        </w:rPr>
        <w:t xml:space="preserve"> for the bench than oral argument.</w:t>
      </w:r>
      <w:r w:rsidRPr="00A44EAC">
        <w:rPr>
          <w:sz w:val="16"/>
        </w:rPr>
        <w:t xml:space="preserve"> Paul Clement explained, “I’m a big believer that oral argument makes a difference, but I’m also a big believer that comparably the briefs make even more of a difference.” Of course, </w:t>
      </w:r>
      <w:r w:rsidRPr="00A44EAC">
        <w:rPr>
          <w:rStyle w:val="StyleUnderline"/>
        </w:rPr>
        <w:t xml:space="preserve">a justice’s understanding of the law </w:t>
      </w:r>
      <w:r w:rsidRPr="00A44EAC">
        <w:rPr>
          <w:rStyle w:val="Emphasis"/>
        </w:rPr>
        <w:t>trumps both</w:t>
      </w:r>
      <w:r w:rsidRPr="00A44EAC">
        <w:rPr>
          <w:sz w:val="16"/>
        </w:rPr>
        <w:t>. I notice that despite his usual recalcitrance, we are all very confident in Justice Thomas’ vote in the healthcare case. And even a terrible oral argument from one’s opponent may not spare the other side from the cold hard merits (e.g. the respondent’s argument in U.S. v. Alvarez was cringe-worthy, but I’d bet Alvarez wins nonetheless).</w:t>
      </w:r>
    </w:p>
    <w:p w14:paraId="26733C5E" w14:textId="77777777" w:rsidR="009F7ADB" w:rsidRPr="00A44EAC" w:rsidRDefault="009F7ADB" w:rsidP="009F7ADB">
      <w:pPr>
        <w:rPr>
          <w:sz w:val="16"/>
        </w:rPr>
      </w:pPr>
      <w:r w:rsidRPr="00A44EAC">
        <w:rPr>
          <w:sz w:val="16"/>
        </w:rPr>
        <w:t xml:space="preserve">Ultimately, </w:t>
      </w:r>
      <w:r w:rsidRPr="00A44EAC">
        <w:rPr>
          <w:rStyle w:val="StyleUnderline"/>
        </w:rPr>
        <w:t>the commentary</w:t>
      </w:r>
      <w:r w:rsidRPr="00A44EAC">
        <w:rPr>
          <w:sz w:val="16"/>
        </w:rPr>
        <w:t xml:space="preserve"> on the healthcare oral arguments </w:t>
      </w:r>
      <w:r w:rsidRPr="00A44EAC">
        <w:rPr>
          <w:rStyle w:val="StyleUnderline"/>
        </w:rPr>
        <w:t>is interesting</w:t>
      </w:r>
      <w:r w:rsidRPr="00A44EAC">
        <w:rPr>
          <w:sz w:val="16"/>
        </w:rPr>
        <w:t xml:space="preserve"> and informative to read, </w:t>
      </w:r>
      <w:r w:rsidRPr="00A44EAC">
        <w:rPr>
          <w:rStyle w:val="StyleUnderline"/>
        </w:rPr>
        <w:t xml:space="preserve">but should be taken with a </w:t>
      </w:r>
      <w:r w:rsidRPr="00A44EAC">
        <w:rPr>
          <w:rStyle w:val="Emphasis"/>
        </w:rPr>
        <w:t>heavy brick of salt</w:t>
      </w:r>
      <w:r w:rsidRPr="00A44EAC">
        <w:rPr>
          <w:sz w:val="16"/>
        </w:rPr>
        <w:t xml:space="preserve">. I suspect </w:t>
      </w:r>
      <w:r w:rsidRPr="00A44EAC">
        <w:rPr>
          <w:rStyle w:val="StyleUnderline"/>
          <w:highlight w:val="yellow"/>
        </w:rPr>
        <w:t xml:space="preserve">if any journalists </w:t>
      </w:r>
      <w:r w:rsidRPr="00A44EAC">
        <w:rPr>
          <w:rStyle w:val="Emphasis"/>
          <w:highlight w:val="yellow"/>
        </w:rPr>
        <w:t>or</w:t>
      </w:r>
      <w:r w:rsidRPr="00A44EAC">
        <w:rPr>
          <w:rStyle w:val="StyleUnderline"/>
        </w:rPr>
        <w:t xml:space="preserve"> law </w:t>
      </w:r>
      <w:r w:rsidRPr="00A44EAC">
        <w:rPr>
          <w:rStyle w:val="StyleUnderline"/>
          <w:highlight w:val="yellow"/>
        </w:rPr>
        <w:t>professors could</w:t>
      </w:r>
      <w:r w:rsidRPr="00A44EAC">
        <w:rPr>
          <w:rStyle w:val="StyleUnderline"/>
        </w:rPr>
        <w:t xml:space="preserve"> </w:t>
      </w:r>
      <w:r w:rsidRPr="00A44EAC">
        <w:rPr>
          <w:rStyle w:val="Emphasis"/>
        </w:rPr>
        <w:t xml:space="preserve">actually </w:t>
      </w:r>
      <w:r w:rsidRPr="00A44EAC">
        <w:rPr>
          <w:rStyle w:val="Emphasis"/>
          <w:highlight w:val="yellow"/>
        </w:rPr>
        <w:t>predict</w:t>
      </w:r>
      <w:r w:rsidRPr="00A44EAC">
        <w:rPr>
          <w:rStyle w:val="StyleUnderline"/>
          <w:highlight w:val="yellow"/>
        </w:rPr>
        <w:t xml:space="preserve"> outcomes</w:t>
      </w:r>
      <w:r w:rsidRPr="00A44EAC">
        <w:rPr>
          <w:rStyle w:val="StyleUnderline"/>
        </w:rPr>
        <w:t xml:space="preserve"> of cases </w:t>
      </w:r>
      <w:r w:rsidRPr="00A44EAC">
        <w:rPr>
          <w:rStyle w:val="StyleUnderline"/>
          <w:highlight w:val="yellow"/>
        </w:rPr>
        <w:t>with</w:t>
      </w:r>
      <w:r w:rsidRPr="00A44EAC">
        <w:rPr>
          <w:rStyle w:val="StyleUnderline"/>
        </w:rPr>
        <w:t xml:space="preserve"> </w:t>
      </w:r>
      <w:r w:rsidRPr="00A44EAC">
        <w:rPr>
          <w:rStyle w:val="Emphasis"/>
        </w:rPr>
        <w:t xml:space="preserve">great </w:t>
      </w:r>
      <w:r w:rsidRPr="00A44EAC">
        <w:rPr>
          <w:rStyle w:val="Emphasis"/>
          <w:highlight w:val="yellow"/>
        </w:rPr>
        <w:t>accuracy</w:t>
      </w:r>
      <w:r w:rsidRPr="00A44EAC">
        <w:rPr>
          <w:rStyle w:val="Emphasis"/>
        </w:rPr>
        <w:t xml:space="preserve"> and confidence</w:t>
      </w:r>
      <w:r w:rsidRPr="00A44EAC">
        <w:rPr>
          <w:rStyle w:val="StyleUnderline"/>
        </w:rPr>
        <w:t xml:space="preserve">, </w:t>
      </w:r>
      <w:r w:rsidRPr="00A44EAC">
        <w:rPr>
          <w:rStyle w:val="StyleUnderline"/>
          <w:highlight w:val="yellow"/>
        </w:rPr>
        <w:t>they would have</w:t>
      </w:r>
      <w:r w:rsidRPr="00A44EAC">
        <w:rPr>
          <w:rStyle w:val="StyleUnderline"/>
        </w:rPr>
        <w:t xml:space="preserve"> </w:t>
      </w:r>
      <w:r w:rsidRPr="00A44EAC">
        <w:rPr>
          <w:rStyle w:val="Emphasis"/>
        </w:rPr>
        <w:t xml:space="preserve">long ago </w:t>
      </w:r>
      <w:r w:rsidRPr="00A44EAC">
        <w:rPr>
          <w:rStyle w:val="Emphasis"/>
          <w:highlight w:val="yellow"/>
        </w:rPr>
        <w:t>retired</w:t>
      </w:r>
      <w:r w:rsidRPr="00A44EAC">
        <w:rPr>
          <w:rStyle w:val="Emphasis"/>
        </w:rPr>
        <w:t xml:space="preserve"> their </w:t>
      </w:r>
      <w:r w:rsidRPr="00A44EAC">
        <w:rPr>
          <w:rStyle w:val="Emphasis"/>
          <w:highlight w:val="yellow"/>
        </w:rPr>
        <w:t>pens</w:t>
      </w:r>
      <w:r w:rsidRPr="00A44EAC">
        <w:rPr>
          <w:rStyle w:val="StyleUnderline"/>
          <w:highlight w:val="yellow"/>
        </w:rPr>
        <w:t xml:space="preserve"> to make </w:t>
      </w:r>
      <w:r w:rsidRPr="00A44EAC">
        <w:rPr>
          <w:rStyle w:val="Emphasis"/>
          <w:highlight w:val="yellow"/>
        </w:rPr>
        <w:t>fortunes</w:t>
      </w:r>
      <w:r w:rsidRPr="00A44EAC">
        <w:rPr>
          <w:rStyle w:val="StyleUnderline"/>
          <w:highlight w:val="yellow"/>
        </w:rPr>
        <w:t xml:space="preserve"> in financial markets</w:t>
      </w:r>
      <w:r w:rsidRPr="00A44EAC">
        <w:rPr>
          <w:sz w:val="16"/>
        </w:rPr>
        <w:t>.</w:t>
      </w:r>
    </w:p>
    <w:p w14:paraId="2DDFA549" w14:textId="77777777" w:rsidR="009F7ADB" w:rsidRPr="00A44EAC" w:rsidRDefault="009F7ADB" w:rsidP="009F7ADB">
      <w:pPr>
        <w:pStyle w:val="Heading4"/>
      </w:pPr>
      <w:r w:rsidRPr="00A44EAC">
        <w:t xml:space="preserve">Too </w:t>
      </w:r>
      <w:r w:rsidRPr="00A44EAC">
        <w:rPr>
          <w:u w:val="single"/>
        </w:rPr>
        <w:t>complex</w:t>
      </w:r>
      <w:r w:rsidRPr="00A44EAC">
        <w:t xml:space="preserve">, not </w:t>
      </w:r>
      <w:r w:rsidRPr="00A44EAC">
        <w:rPr>
          <w:u w:val="single"/>
        </w:rPr>
        <w:t>perceived</w:t>
      </w:r>
      <w:r w:rsidRPr="00A44EAC">
        <w:t xml:space="preserve">, unknown </w:t>
      </w:r>
      <w:r w:rsidRPr="00A44EAC">
        <w:rPr>
          <w:u w:val="single"/>
        </w:rPr>
        <w:t>future</w:t>
      </w:r>
      <w:r w:rsidRPr="00A44EAC">
        <w:t xml:space="preserve"> docket additions thump. </w:t>
      </w:r>
    </w:p>
    <w:p w14:paraId="77D4B1C4" w14:textId="77777777" w:rsidR="009F7ADB" w:rsidRPr="00A44EAC" w:rsidRDefault="009F7ADB" w:rsidP="009F7ADB">
      <w:r w:rsidRPr="00A44EAC">
        <w:t xml:space="preserve">Dahlia </w:t>
      </w:r>
      <w:r w:rsidRPr="00A44EAC">
        <w:rPr>
          <w:rStyle w:val="Style13ptBold"/>
        </w:rPr>
        <w:t>Lithwick 21</w:t>
      </w:r>
      <w:r w:rsidRPr="00A44EAC">
        <w:t>, Writes About the courts and The Law for Slate; and Steve Vladeck, Professor of Law at the University of Texas School of Law, 9/27/2021, “A Better Guide for How to Follow This SCOTUS Term,” https://slate.com/news-and-politics/2021/09/better-guide-how-to-follow-this-scotus-term.html</w:t>
      </w:r>
    </w:p>
    <w:p w14:paraId="35B49AA6" w14:textId="77777777" w:rsidR="009F7ADB" w:rsidRPr="00A44EAC" w:rsidRDefault="009F7ADB" w:rsidP="009F7ADB">
      <w:pPr>
        <w:rPr>
          <w:sz w:val="16"/>
        </w:rPr>
      </w:pPr>
      <w:r w:rsidRPr="00A44EAC">
        <w:rPr>
          <w:rStyle w:val="Emphasis"/>
        </w:rPr>
        <w:t>If it’s late September</w:t>
      </w:r>
      <w:r w:rsidRPr="00A44EAC">
        <w:rPr>
          <w:sz w:val="16"/>
        </w:rPr>
        <w:t xml:space="preserve">, that means </w:t>
      </w:r>
      <w:r w:rsidRPr="00A44EAC">
        <w:rPr>
          <w:rStyle w:val="StyleUnderline"/>
          <w:highlight w:val="yellow"/>
        </w:rPr>
        <w:t>it’s</w:t>
      </w:r>
      <w:r w:rsidRPr="00A44EAC">
        <w:rPr>
          <w:sz w:val="16"/>
        </w:rPr>
        <w:t xml:space="preserve"> probably </w:t>
      </w:r>
      <w:r w:rsidRPr="00A44EAC">
        <w:rPr>
          <w:rStyle w:val="StyleUnderline"/>
          <w:highlight w:val="yellow"/>
        </w:rPr>
        <w:t xml:space="preserve">time for the </w:t>
      </w:r>
      <w:r w:rsidRPr="00A44EAC">
        <w:rPr>
          <w:rStyle w:val="Emphasis"/>
          <w:highlight w:val="yellow"/>
        </w:rPr>
        <w:t>annual</w:t>
      </w:r>
      <w:r w:rsidRPr="00A44EAC">
        <w:rPr>
          <w:rStyle w:val="StyleUnderline"/>
        </w:rPr>
        <w:t xml:space="preserve"> bumper </w:t>
      </w:r>
      <w:r w:rsidRPr="00A44EAC">
        <w:rPr>
          <w:rStyle w:val="Emphasis"/>
          <w:highlight w:val="yellow"/>
        </w:rPr>
        <w:t>crop</w:t>
      </w:r>
      <w:r w:rsidRPr="00A44EAC">
        <w:rPr>
          <w:rStyle w:val="StyleUnderline"/>
          <w:highlight w:val="yellow"/>
        </w:rPr>
        <w:t xml:space="preserve"> of</w:t>
      </w:r>
      <w:r w:rsidRPr="00A44EAC">
        <w:rPr>
          <w:rStyle w:val="StyleUnderline"/>
        </w:rPr>
        <w:t xml:space="preserve"> Supreme Court previews: the “curtain-raiser” articles outlining the biggest cases the justices are set to hear</w:t>
      </w:r>
      <w:r w:rsidRPr="00A44EAC">
        <w:rPr>
          <w:sz w:val="16"/>
        </w:rPr>
        <w:t xml:space="preserve"> during the term that begins on the “first Monday in October.” So too does the last week of September usher in the season of high-brow public seminars featuring members of the Supreme Court bar and legal academy predicting how the court is likely to come out in those cases. </w:t>
      </w:r>
      <w:r w:rsidRPr="00A44EAC">
        <w:rPr>
          <w:rStyle w:val="StyleUnderline"/>
        </w:rPr>
        <w:t xml:space="preserve">If you’ve paid attention this year, you could almost be forgiven for thinking that nothing </w:t>
      </w:r>
      <w:r w:rsidRPr="00A44EAC">
        <w:rPr>
          <w:rStyle w:val="StyleUnderline"/>
        </w:rPr>
        <w:lastRenderedPageBreak/>
        <w:t xml:space="preserve">much matters at the court this fall besides the two most headline-generating merits cases: </w:t>
      </w:r>
      <w:r w:rsidRPr="00A44EAC">
        <w:rPr>
          <w:rStyle w:val="Emphasis"/>
        </w:rPr>
        <w:t>Dobbs</w:t>
      </w:r>
      <w:r w:rsidRPr="00A44EAC">
        <w:rPr>
          <w:sz w:val="16"/>
        </w:rPr>
        <w:t xml:space="preserve"> v. Jackson Women’s Health Organization—</w:t>
      </w:r>
      <w:r w:rsidRPr="00A44EAC">
        <w:rPr>
          <w:rStyle w:val="StyleUnderline"/>
        </w:rPr>
        <w:t>a challenge to Mississippi’s 15-week abortion ban in which the justices have been asked to overrule Roe</w:t>
      </w:r>
      <w:r w:rsidRPr="00A44EAC">
        <w:rPr>
          <w:sz w:val="16"/>
        </w:rPr>
        <w:t xml:space="preserve"> v. Wade—</w:t>
      </w:r>
      <w:r w:rsidRPr="00A44EAC">
        <w:rPr>
          <w:rStyle w:val="StyleUnderline"/>
        </w:rPr>
        <w:t>and New York State Pistol &amp; Rifle Association</w:t>
      </w:r>
      <w:r w:rsidRPr="00A44EAC">
        <w:rPr>
          <w:sz w:val="16"/>
        </w:rPr>
        <w:t xml:space="preserve"> v. Bruen, </w:t>
      </w:r>
      <w:r w:rsidRPr="00A44EAC">
        <w:rPr>
          <w:rStyle w:val="StyleUnderline"/>
        </w:rPr>
        <w:t>a Second Amendment challenge to New York’s restrictive licensing regime</w:t>
      </w:r>
      <w:r w:rsidRPr="00A44EAC">
        <w:rPr>
          <w:sz w:val="16"/>
        </w:rPr>
        <w:t xml:space="preserve"> for the public carrying of firearms. </w:t>
      </w:r>
      <w:r w:rsidRPr="00A44EAC">
        <w:rPr>
          <w:rStyle w:val="StyleUnderline"/>
        </w:rPr>
        <w:t>You</w:t>
      </w:r>
      <w:r w:rsidRPr="00A44EAC">
        <w:rPr>
          <w:sz w:val="16"/>
        </w:rPr>
        <w:t xml:space="preserve"> also likely </w:t>
      </w:r>
      <w:r w:rsidRPr="00A44EAC">
        <w:rPr>
          <w:rStyle w:val="StyleUnderline"/>
        </w:rPr>
        <w:t xml:space="preserve">will read some </w:t>
      </w:r>
      <w:r w:rsidRPr="00A44EAC">
        <w:rPr>
          <w:rStyle w:val="Emphasis"/>
        </w:rPr>
        <w:t xml:space="preserve">insider </w:t>
      </w:r>
      <w:r w:rsidRPr="00A44EAC">
        <w:rPr>
          <w:rStyle w:val="Emphasis"/>
          <w:highlight w:val="yellow"/>
        </w:rPr>
        <w:t>gossip about how moderate the conservative wing</w:t>
      </w:r>
      <w:r w:rsidRPr="00A44EAC">
        <w:rPr>
          <w:rStyle w:val="Emphasis"/>
        </w:rPr>
        <w:t xml:space="preserve"> of the court </w:t>
      </w:r>
      <w:r w:rsidRPr="00A44EAC">
        <w:rPr>
          <w:rStyle w:val="Emphasis"/>
          <w:highlight w:val="yellow"/>
        </w:rPr>
        <w:t>has</w:t>
      </w:r>
      <w:r w:rsidRPr="00A44EAC">
        <w:rPr>
          <w:rStyle w:val="Emphasis"/>
        </w:rPr>
        <w:t xml:space="preserve"> actually </w:t>
      </w:r>
      <w:r w:rsidRPr="00A44EAC">
        <w:rPr>
          <w:rStyle w:val="Emphasis"/>
          <w:highlight w:val="yellow"/>
        </w:rPr>
        <w:t>been</w:t>
      </w:r>
      <w:r w:rsidRPr="00A44EAC">
        <w:rPr>
          <w:sz w:val="16"/>
        </w:rPr>
        <w:t xml:space="preserve">—the justices eat meals together without fighting, you know. And </w:t>
      </w:r>
      <w:r w:rsidRPr="00A44EAC">
        <w:rPr>
          <w:rStyle w:val="StyleUnderline"/>
        </w:rPr>
        <w:t>they will even tell you themselves that they are not at all partisan, and should never be presented in the press as such</w:t>
      </w:r>
      <w:r w:rsidRPr="00A44EAC">
        <w:rPr>
          <w:sz w:val="16"/>
        </w:rPr>
        <w:t>.</w:t>
      </w:r>
    </w:p>
    <w:p w14:paraId="6C9DA21A" w14:textId="77777777" w:rsidR="009F7ADB" w:rsidRPr="00A44EAC" w:rsidRDefault="009F7ADB" w:rsidP="009F7ADB">
      <w:pPr>
        <w:rPr>
          <w:sz w:val="16"/>
        </w:rPr>
      </w:pPr>
      <w:r w:rsidRPr="00A44EAC">
        <w:rPr>
          <w:rStyle w:val="StyleUnderline"/>
          <w:highlight w:val="yellow"/>
        </w:rPr>
        <w:t>Take these</w:t>
      </w:r>
      <w:r w:rsidRPr="00A44EAC">
        <w:rPr>
          <w:rStyle w:val="StyleUnderline"/>
        </w:rPr>
        <w:t xml:space="preserve"> seemingly neutral </w:t>
      </w:r>
      <w:r w:rsidRPr="00A44EAC">
        <w:rPr>
          <w:rStyle w:val="StyleUnderline"/>
          <w:highlight w:val="yellow"/>
        </w:rPr>
        <w:t>previews</w:t>
      </w:r>
      <w:r w:rsidRPr="00A44EAC">
        <w:rPr>
          <w:rStyle w:val="StyleUnderline"/>
        </w:rPr>
        <w:t xml:space="preserve"> and claims of judicial centrism and moderation </w:t>
      </w:r>
      <w:r w:rsidRPr="00A44EAC">
        <w:rPr>
          <w:rStyle w:val="StyleUnderline"/>
          <w:highlight w:val="yellow"/>
        </w:rPr>
        <w:t>with a</w:t>
      </w:r>
      <w:r w:rsidRPr="00A44EAC">
        <w:rPr>
          <w:rStyle w:val="StyleUnderline"/>
        </w:rPr>
        <w:t xml:space="preserve"> </w:t>
      </w:r>
      <w:r w:rsidRPr="00A44EAC">
        <w:rPr>
          <w:rStyle w:val="Emphasis"/>
        </w:rPr>
        <w:t xml:space="preserve">healthy </w:t>
      </w:r>
      <w:r w:rsidRPr="00A44EAC">
        <w:rPr>
          <w:rStyle w:val="Emphasis"/>
          <w:highlight w:val="yellow"/>
        </w:rPr>
        <w:t>grain of salt</w:t>
      </w:r>
      <w:r w:rsidRPr="00A44EAC">
        <w:rPr>
          <w:sz w:val="16"/>
        </w:rPr>
        <w:t xml:space="preserve">. Rather than endlessly preview the term, we think it might instead be a useful time to consider how we consume news from and about the high court. To put it directly, what you are not hearing about the court as the curtains come up on its 2021 term is likely to be as important as what you are. </w:t>
      </w:r>
      <w:r w:rsidRPr="00A44EAC">
        <w:rPr>
          <w:rStyle w:val="StyleUnderline"/>
        </w:rPr>
        <w:t xml:space="preserve">To truly follow the Supreme Court in 2021, one must </w:t>
      </w:r>
      <w:r w:rsidRPr="00A44EAC">
        <w:rPr>
          <w:rStyle w:val="Emphasis"/>
        </w:rPr>
        <w:t>challenge the terms on which most public discourse about the court even takes place</w:t>
      </w:r>
      <w:r w:rsidRPr="00A44EAC">
        <w:rPr>
          <w:sz w:val="16"/>
        </w:rPr>
        <w:t>. As a remedy, here is our brief guide to being a better consumer of SCOTUS news this term.</w:t>
      </w:r>
    </w:p>
    <w:p w14:paraId="7660AA71" w14:textId="77777777" w:rsidR="009F7ADB" w:rsidRPr="00A44EAC" w:rsidRDefault="009F7ADB" w:rsidP="009F7ADB">
      <w:pPr>
        <w:rPr>
          <w:sz w:val="16"/>
        </w:rPr>
      </w:pPr>
      <w:r w:rsidRPr="00A44EAC">
        <w:rPr>
          <w:sz w:val="16"/>
        </w:rPr>
        <w:t xml:space="preserve">First, we have the “good facts for Netflix” problem. </w:t>
      </w:r>
      <w:r w:rsidRPr="00A44EAC">
        <w:rPr>
          <w:rStyle w:val="StyleUnderline"/>
        </w:rPr>
        <w:t>Last term</w:t>
      </w:r>
      <w:r w:rsidRPr="00A44EAC">
        <w:rPr>
          <w:sz w:val="16"/>
        </w:rPr>
        <w:t xml:space="preserve">, most previews (and </w:t>
      </w:r>
      <w:r w:rsidRPr="00A44EAC">
        <w:rPr>
          <w:rStyle w:val="StyleUnderline"/>
        </w:rPr>
        <w:t xml:space="preserve">recaps) of the Supreme Court’s term included </w:t>
      </w:r>
      <w:r w:rsidRPr="00A44EAC">
        <w:rPr>
          <w:rStyle w:val="Emphasis"/>
        </w:rPr>
        <w:t xml:space="preserve">detailed coverage of </w:t>
      </w:r>
      <w:r w:rsidRPr="00A44EAC">
        <w:rPr>
          <w:rStyle w:val="Emphasis"/>
          <w:highlight w:val="yellow"/>
        </w:rPr>
        <w:t>the case of the cursing cheerleader</w:t>
      </w:r>
      <w:r w:rsidRPr="00A44EAC">
        <w:rPr>
          <w:sz w:val="16"/>
        </w:rPr>
        <w:t xml:space="preserve">, a case about whether a school district could discipline a student for taking to SnapChat to complain about not making the varsity cheerleading team. The case was made for TV: there were swearing teens, milkshakes, and frowny school administrators; a latter-day Breakfast Club. </w:t>
      </w:r>
      <w:r w:rsidRPr="00A44EAC">
        <w:rPr>
          <w:rStyle w:val="StyleUnderline"/>
        </w:rPr>
        <w:t xml:space="preserve">It </w:t>
      </w:r>
      <w:r w:rsidRPr="00A44EAC">
        <w:rPr>
          <w:rStyle w:val="StyleUnderline"/>
          <w:highlight w:val="yellow"/>
        </w:rPr>
        <w:t xml:space="preserve">garnered </w:t>
      </w:r>
      <w:r w:rsidRPr="00A44EAC">
        <w:rPr>
          <w:rStyle w:val="Emphasis"/>
          <w:highlight w:val="yellow"/>
        </w:rPr>
        <w:t>massive</w:t>
      </w:r>
      <w:r w:rsidRPr="00A44EAC">
        <w:rPr>
          <w:rStyle w:val="Emphasis"/>
        </w:rPr>
        <w:t xml:space="preserve"> media </w:t>
      </w:r>
      <w:r w:rsidRPr="00A44EAC">
        <w:rPr>
          <w:rStyle w:val="Emphasis"/>
          <w:highlight w:val="yellow"/>
        </w:rPr>
        <w:t>attention</w:t>
      </w:r>
      <w:r w:rsidRPr="00A44EAC">
        <w:rPr>
          <w:rStyle w:val="StyleUnderline"/>
        </w:rPr>
        <w:t>. Ultimately</w:t>
      </w:r>
      <w:r w:rsidRPr="00A44EAC">
        <w:rPr>
          <w:sz w:val="16"/>
        </w:rPr>
        <w:t xml:space="preserve">, by an 8-1 vote, </w:t>
      </w:r>
      <w:r w:rsidRPr="00A44EAC">
        <w:rPr>
          <w:rStyle w:val="StyleUnderline"/>
        </w:rPr>
        <w:t>the court said no such discipline was allowed—in a completely unsurprising decision that everyone predicted and had virtually no effect on First Amendment doctrine</w:t>
      </w:r>
      <w:r w:rsidRPr="00A44EAC">
        <w:rPr>
          <w:sz w:val="16"/>
        </w:rPr>
        <w:t xml:space="preserve"> going forward.</w:t>
      </w:r>
    </w:p>
    <w:p w14:paraId="75779993" w14:textId="77777777" w:rsidR="009F7ADB" w:rsidRPr="00A44EAC" w:rsidRDefault="009F7ADB" w:rsidP="009F7ADB">
      <w:pPr>
        <w:rPr>
          <w:sz w:val="16"/>
        </w:rPr>
      </w:pPr>
      <w:r w:rsidRPr="00A44EAC">
        <w:rPr>
          <w:sz w:val="16"/>
        </w:rPr>
        <w:t xml:space="preserve">But because the dispute was one to which we could all relate, the case figured prominently in coverage of the court. </w:t>
      </w:r>
      <w:r w:rsidRPr="00A44EAC">
        <w:rPr>
          <w:rStyle w:val="StyleUnderline"/>
          <w:highlight w:val="yellow"/>
        </w:rPr>
        <w:t>Contrast</w:t>
      </w:r>
      <w:r w:rsidRPr="00A44EAC">
        <w:rPr>
          <w:rStyle w:val="StyleUnderline"/>
        </w:rPr>
        <w:t xml:space="preserve"> that </w:t>
      </w:r>
      <w:r w:rsidRPr="00A44EAC">
        <w:rPr>
          <w:rStyle w:val="StyleUnderline"/>
          <w:highlight w:val="yellow"/>
        </w:rPr>
        <w:t>with</w:t>
      </w:r>
      <w:r w:rsidRPr="00A44EAC">
        <w:rPr>
          <w:sz w:val="16"/>
        </w:rPr>
        <w:t xml:space="preserve"> a trio of </w:t>
      </w:r>
      <w:r w:rsidRPr="00A44EAC">
        <w:rPr>
          <w:rStyle w:val="StyleUnderline"/>
        </w:rPr>
        <w:t xml:space="preserve">vitally important </w:t>
      </w:r>
      <w:r w:rsidRPr="00A44EAC">
        <w:rPr>
          <w:rStyle w:val="Emphasis"/>
          <w:highlight w:val="yellow"/>
        </w:rPr>
        <w:t>s</w:t>
      </w:r>
      <w:r w:rsidRPr="00A44EAC">
        <w:rPr>
          <w:rStyle w:val="StyleUnderline"/>
        </w:rPr>
        <w:t xml:space="preserve">eparation </w:t>
      </w:r>
      <w:r w:rsidRPr="00A44EAC">
        <w:rPr>
          <w:rStyle w:val="Emphasis"/>
          <w:highlight w:val="yellow"/>
        </w:rPr>
        <w:t>o</w:t>
      </w:r>
      <w:r w:rsidRPr="00A44EAC">
        <w:rPr>
          <w:rStyle w:val="StyleUnderline"/>
        </w:rPr>
        <w:t xml:space="preserve">f </w:t>
      </w:r>
      <w:r w:rsidRPr="00A44EAC">
        <w:rPr>
          <w:rStyle w:val="Emphasis"/>
          <w:highlight w:val="yellow"/>
        </w:rPr>
        <w:t>p</w:t>
      </w:r>
      <w:r w:rsidRPr="00A44EAC">
        <w:rPr>
          <w:rStyle w:val="StyleUnderline"/>
        </w:rPr>
        <w:t xml:space="preserve">owers </w:t>
      </w:r>
      <w:r w:rsidRPr="00A44EAC">
        <w:rPr>
          <w:rStyle w:val="StyleUnderline"/>
          <w:highlight w:val="yellow"/>
        </w:rPr>
        <w:t>cases</w:t>
      </w:r>
      <w:r w:rsidRPr="00A44EAC">
        <w:rPr>
          <w:sz w:val="16"/>
        </w:rPr>
        <w:t xml:space="preserve">—two </w:t>
      </w:r>
      <w:r w:rsidRPr="00A44EAC">
        <w:rPr>
          <w:rStyle w:val="StyleUnderline"/>
        </w:rPr>
        <w:t>involving constitutional limits on the appointment and removal of executive branch officers, and</w:t>
      </w:r>
      <w:r w:rsidRPr="00A44EAC">
        <w:rPr>
          <w:sz w:val="16"/>
        </w:rPr>
        <w:t xml:space="preserve"> a third concerning </w:t>
      </w:r>
      <w:r w:rsidRPr="00A44EAC">
        <w:rPr>
          <w:rStyle w:val="StyleUnderline"/>
        </w:rPr>
        <w:t>Congress’ power to authorize broad classes of consumers to sue credit-reporting agencies</w:t>
      </w:r>
      <w:r w:rsidRPr="00A44EAC">
        <w:rPr>
          <w:sz w:val="16"/>
        </w:rPr>
        <w:t xml:space="preserve"> for violating statutory rules. </w:t>
      </w:r>
      <w:r w:rsidRPr="00A44EAC">
        <w:rPr>
          <w:rStyle w:val="StyleUnderline"/>
          <w:highlight w:val="yellow"/>
        </w:rPr>
        <w:t>Those</w:t>
      </w:r>
      <w:r w:rsidRPr="00A44EAC">
        <w:rPr>
          <w:rStyle w:val="StyleUnderline"/>
        </w:rPr>
        <w:t xml:space="preserve"> cases</w:t>
      </w:r>
      <w:r w:rsidRPr="00A44EAC">
        <w:rPr>
          <w:sz w:val="16"/>
        </w:rPr>
        <w:t>—United States v. Arthrex, Inc., Collins v. Yellen, and TransUnion LLC v. Ramirez—</w:t>
      </w:r>
      <w:r w:rsidRPr="00A44EAC">
        <w:rPr>
          <w:rStyle w:val="StyleUnderline"/>
          <w:highlight w:val="yellow"/>
        </w:rPr>
        <w:t xml:space="preserve">got </w:t>
      </w:r>
      <w:r w:rsidRPr="00A44EAC">
        <w:rPr>
          <w:rStyle w:val="Emphasis"/>
          <w:highlight w:val="yellow"/>
        </w:rPr>
        <w:t>far less</w:t>
      </w:r>
      <w:r w:rsidRPr="00A44EAC">
        <w:rPr>
          <w:rStyle w:val="Emphasis"/>
        </w:rPr>
        <w:t xml:space="preserve"> attention</w:t>
      </w:r>
      <w:r w:rsidRPr="00A44EAC">
        <w:rPr>
          <w:sz w:val="16"/>
        </w:rPr>
        <w:t xml:space="preserve"> both </w:t>
      </w:r>
      <w:r w:rsidRPr="00A44EAC">
        <w:rPr>
          <w:rStyle w:val="StyleUnderline"/>
        </w:rPr>
        <w:t>before and after they were decided</w:t>
      </w:r>
      <w:r w:rsidRPr="00A44EAC">
        <w:rPr>
          <w:sz w:val="16"/>
        </w:rPr>
        <w:t xml:space="preserve">, even though they got sharply divided rulings and ended up effectuating an immense shift of power from Congress to the Executive Branch and the courts. This coming term, </w:t>
      </w:r>
      <w:r w:rsidRPr="00A44EAC">
        <w:rPr>
          <w:rStyle w:val="StyleUnderline"/>
        </w:rPr>
        <w:t xml:space="preserve">a series of </w:t>
      </w:r>
      <w:r w:rsidRPr="00A44EAC">
        <w:rPr>
          <w:rStyle w:val="StyleUnderline"/>
          <w:highlight w:val="yellow"/>
        </w:rPr>
        <w:t xml:space="preserve">cases about </w:t>
      </w:r>
      <w:r w:rsidRPr="00A44EAC">
        <w:rPr>
          <w:rStyle w:val="Emphasis"/>
          <w:highlight w:val="yellow"/>
        </w:rPr>
        <w:t>Medicare</w:t>
      </w:r>
      <w:r w:rsidRPr="00A44EAC">
        <w:rPr>
          <w:rStyle w:val="StyleUnderline"/>
        </w:rPr>
        <w:t xml:space="preserve"> reimbursements will </w:t>
      </w:r>
      <w:r w:rsidRPr="00A44EAC">
        <w:rPr>
          <w:rStyle w:val="StyleUnderline"/>
          <w:highlight w:val="yellow"/>
        </w:rPr>
        <w:t>implicate</w:t>
      </w:r>
      <w:r w:rsidRPr="00A44EAC">
        <w:rPr>
          <w:rStyle w:val="StyleUnderline"/>
        </w:rPr>
        <w:t xml:space="preserve"> far more </w:t>
      </w:r>
      <w:r w:rsidRPr="00A44EAC">
        <w:rPr>
          <w:rStyle w:val="Emphasis"/>
          <w:highlight w:val="yellow"/>
        </w:rPr>
        <w:t>fundamental questions</w:t>
      </w:r>
      <w:r w:rsidRPr="00A44EAC">
        <w:rPr>
          <w:rStyle w:val="StyleUnderline"/>
        </w:rPr>
        <w:t xml:space="preserve"> about the continuing vitality of the modern administrative state—</w:t>
      </w:r>
      <w:r w:rsidRPr="00A44EAC">
        <w:rPr>
          <w:rStyle w:val="StyleUnderline"/>
          <w:highlight w:val="yellow"/>
        </w:rPr>
        <w:t xml:space="preserve">but it is </w:t>
      </w:r>
      <w:r w:rsidRPr="00A44EAC">
        <w:rPr>
          <w:rStyle w:val="Emphasis"/>
          <w:highlight w:val="yellow"/>
        </w:rPr>
        <w:t>dense and complicated and therefore</w:t>
      </w:r>
      <w:r w:rsidRPr="00A44EAC">
        <w:rPr>
          <w:rStyle w:val="Emphasis"/>
        </w:rPr>
        <w:t xml:space="preserve"> likely to be </w:t>
      </w:r>
      <w:r w:rsidRPr="00A44EAC">
        <w:rPr>
          <w:rStyle w:val="Emphasis"/>
          <w:highlight w:val="yellow"/>
        </w:rPr>
        <w:t>ignored</w:t>
      </w:r>
      <w:r w:rsidRPr="00A44EAC">
        <w:rPr>
          <w:sz w:val="16"/>
        </w:rPr>
        <w:t>.</w:t>
      </w:r>
    </w:p>
    <w:p w14:paraId="084B853B" w14:textId="77777777" w:rsidR="009F7ADB" w:rsidRPr="00A44EAC" w:rsidRDefault="009F7ADB" w:rsidP="009F7ADB">
      <w:pPr>
        <w:rPr>
          <w:sz w:val="16"/>
        </w:rPr>
      </w:pPr>
      <w:r w:rsidRPr="00A44EAC">
        <w:rPr>
          <w:rStyle w:val="StyleUnderline"/>
        </w:rPr>
        <w:t>Even within the subset of cases on which public attention is focused, we</w:t>
      </w:r>
      <w:r w:rsidRPr="00A44EAC">
        <w:rPr>
          <w:sz w:val="16"/>
        </w:rPr>
        <w:t xml:space="preserve"> have a tendency to </w:t>
      </w:r>
      <w:r w:rsidRPr="00A44EAC">
        <w:rPr>
          <w:rStyle w:val="StyleUnderline"/>
        </w:rPr>
        <w:t>accept the framing of the debate in terms that can obfuscate the significance of what the court is actually doing</w:t>
      </w:r>
      <w:r w:rsidRPr="00A44EAC">
        <w:rPr>
          <w:sz w:val="16"/>
        </w:rPr>
        <w:t>. Last term, for instance, the headlines about the Supreme Court’s major religious liberty ruling in Fulton v. City of Philadelphia were that a majority of the justices had not overruled a 1990 precedent—rather than noting that all nine of the justices had significantly limited the circumstances in which religious groups could be excluded from providing public services because of their discriminatory views. “Look how moderate the conservatives are” dominated over “look at what the progressives have been forced to agree to.”</w:t>
      </w:r>
    </w:p>
    <w:p w14:paraId="5442E067" w14:textId="77777777" w:rsidR="009F7ADB" w:rsidRPr="00A44EAC" w:rsidRDefault="009F7ADB" w:rsidP="009F7ADB">
      <w:pPr>
        <w:rPr>
          <w:sz w:val="16"/>
        </w:rPr>
      </w:pPr>
      <w:r w:rsidRPr="00A44EAC">
        <w:rPr>
          <w:sz w:val="16"/>
        </w:rPr>
        <w:t xml:space="preserve">The same wrong-headed framing is already distorting discussion around this term’s major abortion case—where almost all of the public discourse is focused on whether or not the court will formally overrule Roe, even though a ruling could affirm Mississippi’s 15-week ban without overturning Roe and still be an enormous victory for anti-abortion groups, and would be an enormous (even if expected) doctrinal shift. The court’s initial decision to even hear a case about a patently unconstitutional law, a year after reaffirming Roe was a radical act, and now, in the wake of its allowance of Texas’s six-week ban, public sentiment about reasonable (if unconstitutional) regulation has already begun to shift the Overton window. In the same vein, the high court’s failure last term to overrule the Affordable Care Act in a crackpot lawsuit, or to take seriously the efforts by Donald Trump’s Kraken attorneys to set aside the results of the presidential election are cast as breathlessly moderate acts when instead the fact that these cases were </w:t>
      </w:r>
      <w:r w:rsidRPr="00A44EAC">
        <w:rPr>
          <w:sz w:val="16"/>
        </w:rPr>
        <w:lastRenderedPageBreak/>
        <w:t>even being pressed in the courts is the truly radical, if under-reported, shift. We shouldn’t hand out participation trophies merely because the justices refused to jump off the cliff.</w:t>
      </w:r>
    </w:p>
    <w:p w14:paraId="24A7C38F" w14:textId="77777777" w:rsidR="009F7ADB" w:rsidRPr="00A44EAC" w:rsidRDefault="009F7ADB" w:rsidP="009F7ADB">
      <w:pPr>
        <w:rPr>
          <w:sz w:val="16"/>
        </w:rPr>
      </w:pPr>
      <w:r w:rsidRPr="00A44EAC">
        <w:rPr>
          <w:rStyle w:val="StyleUnderline"/>
          <w:highlight w:val="yellow"/>
        </w:rPr>
        <w:t>It’s</w:t>
      </w:r>
      <w:r w:rsidRPr="00A44EAC">
        <w:rPr>
          <w:sz w:val="16"/>
        </w:rPr>
        <w:t xml:space="preserve"> also </w:t>
      </w:r>
      <w:r w:rsidRPr="00A44EAC">
        <w:rPr>
          <w:rStyle w:val="StyleUnderline"/>
        </w:rPr>
        <w:t xml:space="preserve">invariably </w:t>
      </w:r>
      <w:r w:rsidRPr="00A44EAC">
        <w:rPr>
          <w:rStyle w:val="StyleUnderline"/>
          <w:highlight w:val="yellow"/>
        </w:rPr>
        <w:t xml:space="preserve">a </w:t>
      </w:r>
      <w:r w:rsidRPr="00A44EAC">
        <w:rPr>
          <w:rStyle w:val="Emphasis"/>
          <w:highlight w:val="yellow"/>
        </w:rPr>
        <w:t>fool’s errand</w:t>
      </w:r>
      <w:r w:rsidRPr="00A44EAC">
        <w:rPr>
          <w:rStyle w:val="StyleUnderline"/>
          <w:highlight w:val="yellow"/>
        </w:rPr>
        <w:t xml:space="preserve"> to</w:t>
      </w:r>
      <w:r w:rsidRPr="00A44EAC">
        <w:rPr>
          <w:rStyle w:val="StyleUnderline"/>
        </w:rPr>
        <w:t xml:space="preserve"> try to </w:t>
      </w:r>
      <w:r w:rsidRPr="00A44EAC">
        <w:rPr>
          <w:rStyle w:val="StyleUnderline"/>
          <w:highlight w:val="yellow"/>
        </w:rPr>
        <w:t>sort</w:t>
      </w:r>
      <w:r w:rsidRPr="00A44EAC">
        <w:rPr>
          <w:rStyle w:val="StyleUnderline"/>
        </w:rPr>
        <w:t xml:space="preserve"> out the </w:t>
      </w:r>
      <w:r w:rsidRPr="00A44EAC">
        <w:rPr>
          <w:rStyle w:val="StyleUnderline"/>
          <w:highlight w:val="yellow"/>
        </w:rPr>
        <w:t xml:space="preserve">cases that will </w:t>
      </w:r>
      <w:r w:rsidRPr="00A44EAC">
        <w:rPr>
          <w:rStyle w:val="Emphasis"/>
          <w:highlight w:val="yellow"/>
        </w:rPr>
        <w:t>define</w:t>
      </w:r>
      <w:r w:rsidRPr="00A44EAC">
        <w:rPr>
          <w:rStyle w:val="StyleUnderline"/>
          <w:highlight w:val="yellow"/>
        </w:rPr>
        <w:t xml:space="preserve"> the term</w:t>
      </w:r>
      <w:r w:rsidRPr="00A44EAC">
        <w:rPr>
          <w:rStyle w:val="StyleUnderline"/>
        </w:rPr>
        <w:t xml:space="preserve"> based only on what’s on the docket at the end of September</w:t>
      </w:r>
      <w:r w:rsidRPr="00A44EAC">
        <w:rPr>
          <w:sz w:val="16"/>
        </w:rPr>
        <w:t xml:space="preserve">. So far, for instance, </w:t>
      </w:r>
      <w:r w:rsidRPr="00A44EAC">
        <w:rPr>
          <w:rStyle w:val="StyleUnderline"/>
        </w:rPr>
        <w:t xml:space="preserve">the </w:t>
      </w:r>
      <w:r w:rsidRPr="00A44EAC">
        <w:rPr>
          <w:rStyle w:val="StyleUnderline"/>
          <w:highlight w:val="yellow"/>
        </w:rPr>
        <w:t>justices</w:t>
      </w:r>
      <w:r w:rsidRPr="00A44EAC">
        <w:rPr>
          <w:rStyle w:val="StyleUnderline"/>
        </w:rPr>
        <w:t xml:space="preserve"> have </w:t>
      </w:r>
      <w:r w:rsidRPr="00A44EAC">
        <w:rPr>
          <w:rStyle w:val="StyleUnderline"/>
          <w:highlight w:val="yellow"/>
        </w:rPr>
        <w:t>only agreed to resolve</w:t>
      </w:r>
      <w:r w:rsidRPr="00A44EAC">
        <w:rPr>
          <w:rStyle w:val="StyleUnderline"/>
        </w:rPr>
        <w:t xml:space="preserve"> 31 distinct cases on their merits docket. That’s </w:t>
      </w:r>
      <w:r w:rsidRPr="00A44EAC">
        <w:rPr>
          <w:rStyle w:val="Emphasis"/>
        </w:rPr>
        <w:t xml:space="preserve">well </w:t>
      </w:r>
      <w:r w:rsidRPr="00A44EAC">
        <w:rPr>
          <w:rStyle w:val="Emphasis"/>
          <w:highlight w:val="yellow"/>
        </w:rPr>
        <w:t>under half the total</w:t>
      </w:r>
      <w:r w:rsidRPr="00A44EAC">
        <w:rPr>
          <w:rStyle w:val="Emphasis"/>
        </w:rPr>
        <w:t xml:space="preserve"> number of </w:t>
      </w:r>
      <w:r w:rsidRPr="00A44EAC">
        <w:rPr>
          <w:rStyle w:val="Emphasis"/>
          <w:highlight w:val="yellow"/>
        </w:rPr>
        <w:t>cases</w:t>
      </w:r>
      <w:r w:rsidRPr="00A44EAC">
        <w:rPr>
          <w:rStyle w:val="StyleUnderline"/>
        </w:rPr>
        <w:t xml:space="preserve"> the court has been deciding in recent years</w:t>
      </w:r>
      <w:r w:rsidRPr="00A44EAC">
        <w:rPr>
          <w:sz w:val="16"/>
        </w:rPr>
        <w:t xml:space="preserve">. Thus, </w:t>
      </w:r>
      <w:r w:rsidRPr="00A44EAC">
        <w:rPr>
          <w:rStyle w:val="StyleUnderline"/>
        </w:rPr>
        <w:t>what the court adds to its docket as the term goes on will be just as significant a part of the story</w:t>
      </w:r>
      <w:r w:rsidRPr="00A44EAC">
        <w:rPr>
          <w:sz w:val="16"/>
        </w:rPr>
        <w:t>—we just don’t know what it is yet.</w:t>
      </w:r>
    </w:p>
    <w:p w14:paraId="53060D41" w14:textId="77777777" w:rsidR="009F7ADB" w:rsidRPr="00A44EAC" w:rsidRDefault="009F7ADB" w:rsidP="009F7ADB">
      <w:pPr>
        <w:rPr>
          <w:sz w:val="16"/>
        </w:rPr>
      </w:pPr>
      <w:r w:rsidRPr="00A44EAC">
        <w:rPr>
          <w:sz w:val="16"/>
        </w:rPr>
        <w:t>Finally, there is the related but wholly distinct problem of accounting for the “shadow docket,” the court’s increasingly prominent use of emergency orders to resolve high-profile disputes through unsigned, and often unexplained decisions that can end up standing for broad new interpretations of federal statutes or even the Constitution. By volume, these disputes are now competing with the merits docket. Last term alone, for instance, the court granted 20 different applications for emergency relief—the most granted in a single year in the court’s history. And these rulings were more split this year—three or more justices publicly dissented from 29 different emergency orders, compared to 14 the previous year. For obvious reasons, it’s impossible to predict these disputes in advance—because they are, at least putatively, all styled as emergencies. But that doesn’t make them any less an important part of how the court’s work affects us all—as the recent ruling on Texas’s controversial abortion bill drives home.</w:t>
      </w:r>
    </w:p>
    <w:p w14:paraId="2A375B52" w14:textId="77777777" w:rsidR="009F7ADB" w:rsidRPr="00A44EAC" w:rsidRDefault="009F7ADB" w:rsidP="009F7ADB">
      <w:pPr>
        <w:rPr>
          <w:sz w:val="16"/>
        </w:rPr>
      </w:pPr>
      <w:r w:rsidRPr="00A44EAC">
        <w:rPr>
          <w:sz w:val="16"/>
        </w:rPr>
        <w:t>The point is not that these shadow docket orders are equally important data points in any assessment of the court’s work; it’s that including these data points may well change what that assessment looks like. The Justices look far more sharply partisan on the shadow docket than on the merits docket, yet those numbers are rarely included in end-of-term tallies. Similarly, the court looks far more political when one accounts for what it is actually deciding versus what it is not deciding. And the notion that the justices are simply calling balls and strikes is increasingly difficult to reconcile with the court’s institutional behavior—and the justices’ individual behavior—in contexts outside the written pages of Supreme Court decisions. It’s all part of the story—or at least it should be. Unless we weight obscure decisions that fundamentally alter the structure of government as more consequential than decisions that affect a single high-schooler, unless we account for actions the court takes in unsigned orders, and unless we stop telling a court-approved fable about unanimity in decisions that in fact change doctrine, we are not reckoning with the full scope of the court’s actions each term.</w:t>
      </w:r>
    </w:p>
    <w:p w14:paraId="28B71110" w14:textId="77777777" w:rsidR="009F7ADB" w:rsidRPr="00A44EAC" w:rsidRDefault="009F7ADB" w:rsidP="009F7ADB">
      <w:pPr>
        <w:rPr>
          <w:sz w:val="16"/>
        </w:rPr>
      </w:pPr>
      <w:r w:rsidRPr="00A44EAC">
        <w:rPr>
          <w:sz w:val="16"/>
        </w:rPr>
        <w:t xml:space="preserve">In a speech riddled with irony, this may have been the central problem with Justice Amy Coney Barrett’s recent remarks at the McConnell Center. In blasting unidentified members of “the press” for portraying the justices’ merits decisions in partisan terms, the court’s newest member highlighted how much it’s in everything else the court does, either in the shadows or in public appearances, that is making its increasingly partisan nature become even clearer. </w:t>
      </w:r>
      <w:r w:rsidRPr="00A44EAC">
        <w:rPr>
          <w:rStyle w:val="StyleUnderline"/>
        </w:rPr>
        <w:t xml:space="preserve">Multiple recent polls show mounting public concerns about the court’s legitimacy. That </w:t>
      </w:r>
      <w:r w:rsidRPr="00A44EAC">
        <w:rPr>
          <w:rStyle w:val="Emphasis"/>
          <w:highlight w:val="yellow"/>
        </w:rPr>
        <w:t>full picture</w:t>
      </w:r>
      <w:r w:rsidRPr="00A44EAC">
        <w:rPr>
          <w:rStyle w:val="StyleUnderline"/>
          <w:highlight w:val="yellow"/>
        </w:rPr>
        <w:t xml:space="preserve"> is what we</w:t>
      </w:r>
      <w:r w:rsidRPr="00A44EAC">
        <w:rPr>
          <w:rStyle w:val="StyleUnderline"/>
        </w:rPr>
        <w:t xml:space="preserve"> all </w:t>
      </w:r>
      <w:r w:rsidRPr="00A44EAC">
        <w:rPr>
          <w:rStyle w:val="Emphasis"/>
          <w:highlight w:val="yellow"/>
        </w:rPr>
        <w:t>need</w:t>
      </w:r>
      <w:r w:rsidRPr="00A44EAC">
        <w:rPr>
          <w:rStyle w:val="StyleUnderline"/>
        </w:rPr>
        <w:t xml:space="preserve"> to be watching, </w:t>
      </w:r>
      <w:r w:rsidRPr="00A44EAC">
        <w:rPr>
          <w:rStyle w:val="StyleUnderline"/>
          <w:highlight w:val="yellow"/>
        </w:rPr>
        <w:t xml:space="preserve">as opposed to </w:t>
      </w:r>
      <w:r w:rsidRPr="00A44EAC">
        <w:rPr>
          <w:rStyle w:val="Emphasis"/>
          <w:highlight w:val="yellow"/>
        </w:rPr>
        <w:t>tallying wins</w:t>
      </w:r>
      <w:r w:rsidRPr="00A44EAC">
        <w:rPr>
          <w:rStyle w:val="Emphasis"/>
        </w:rPr>
        <w:t xml:space="preserve"> and losses </w:t>
      </w:r>
      <w:r w:rsidRPr="00A44EAC">
        <w:rPr>
          <w:rStyle w:val="Emphasis"/>
          <w:highlight w:val="yellow"/>
        </w:rPr>
        <w:t>on a scoreboard that</w:t>
      </w:r>
      <w:r w:rsidRPr="00A44EAC">
        <w:rPr>
          <w:rStyle w:val="Emphasis"/>
        </w:rPr>
        <w:t xml:space="preserve"> often </w:t>
      </w:r>
      <w:r w:rsidRPr="00A44EAC">
        <w:rPr>
          <w:rStyle w:val="Emphasis"/>
          <w:highlight w:val="yellow"/>
        </w:rPr>
        <w:t>records</w:t>
      </w:r>
      <w:r w:rsidRPr="00A44EAC">
        <w:rPr>
          <w:rStyle w:val="Emphasis"/>
        </w:rPr>
        <w:t xml:space="preserve"> only </w:t>
      </w:r>
      <w:r w:rsidRPr="00A44EAC">
        <w:rPr>
          <w:rStyle w:val="Emphasis"/>
          <w:highlight w:val="yellow"/>
        </w:rPr>
        <w:t>a fraction of the game</w:t>
      </w:r>
      <w:r w:rsidRPr="00A44EAC">
        <w:rPr>
          <w:sz w:val="16"/>
        </w:rPr>
        <w:t>.</w:t>
      </w:r>
    </w:p>
    <w:p w14:paraId="1216561A" w14:textId="77777777" w:rsidR="009F7ADB" w:rsidRPr="00A44EAC" w:rsidRDefault="009F7ADB" w:rsidP="009F7ADB">
      <w:pPr>
        <w:pStyle w:val="Heading4"/>
      </w:pPr>
      <w:r w:rsidRPr="00A44EAC">
        <w:t xml:space="preserve">It's </w:t>
      </w:r>
      <w:r w:rsidRPr="00A44EAC">
        <w:rPr>
          <w:u w:val="single"/>
        </w:rPr>
        <w:t>not</w:t>
      </w:r>
      <w:r w:rsidRPr="00A44EAC">
        <w:t xml:space="preserve"> transferrable---</w:t>
      </w:r>
      <w:r w:rsidRPr="00A44EAC">
        <w:rPr>
          <w:u w:val="single"/>
        </w:rPr>
        <w:t>other</w:t>
      </w:r>
      <w:r w:rsidRPr="00A44EAC">
        <w:t xml:space="preserve"> decisions are </w:t>
      </w:r>
      <w:r w:rsidRPr="00A44EAC">
        <w:rPr>
          <w:u w:val="single"/>
        </w:rPr>
        <w:t>siloed</w:t>
      </w:r>
      <w:r w:rsidRPr="00A44EAC">
        <w:t>.</w:t>
      </w:r>
    </w:p>
    <w:p w14:paraId="7DF1DB43" w14:textId="77777777" w:rsidR="009F7ADB" w:rsidRPr="00A44EAC" w:rsidRDefault="009F7ADB" w:rsidP="009F7ADB">
      <w:r w:rsidRPr="00A44EAC">
        <w:t xml:space="preserve">Martin H. </w:t>
      </w:r>
      <w:r w:rsidRPr="00A44EAC">
        <w:rPr>
          <w:rStyle w:val="Style13ptBold"/>
        </w:rPr>
        <w:t>Redish 91</w:t>
      </w:r>
      <w:r w:rsidRPr="00A44EAC">
        <w:t>, Professor of Law, Northwestern University. A.B., 1967, University of Pennsylvania; J.D., 1970, Harvard University, and Elizabeth J. Cisar, Law Clerk to Chief Judge William Bauer, United States Court of Appeals, Seventh Circuit. B.S. 1986, University of Miami; J.D. 1991, Northwestern University, “Constitutional Perspectives: Article: "If Angels Were to Govern": The Need for Pragmatic Formalism in Separation of Powers Theory”, Duke Law Journal, 41 Duke L.J. 449, December 1991, Lexis</w:t>
      </w:r>
    </w:p>
    <w:p w14:paraId="4275A5E8" w14:textId="77777777" w:rsidR="009F7ADB" w:rsidRPr="00A44EAC" w:rsidRDefault="009F7ADB" w:rsidP="009F7ADB">
      <w:pPr>
        <w:rPr>
          <w:sz w:val="16"/>
        </w:rPr>
      </w:pPr>
      <w:r w:rsidRPr="00A44EAC">
        <w:rPr>
          <w:sz w:val="16"/>
        </w:rPr>
        <w:t xml:space="preserve">Choper's </w:t>
      </w:r>
      <w:r w:rsidRPr="00A44EAC">
        <w:rPr>
          <w:rStyle w:val="StyleUnderline"/>
          <w:highlight w:val="yellow"/>
        </w:rPr>
        <w:t>assumption that</w:t>
      </w:r>
      <w:r w:rsidRPr="00A44EAC">
        <w:rPr>
          <w:rStyle w:val="StyleUnderline"/>
        </w:rPr>
        <w:t xml:space="preserve"> the judiciary's institutional </w:t>
      </w:r>
      <w:r w:rsidRPr="00A44EAC">
        <w:rPr>
          <w:rStyle w:val="StyleUnderline"/>
          <w:highlight w:val="yellow"/>
        </w:rPr>
        <w:t>capital is transferable</w:t>
      </w:r>
      <w:r w:rsidRPr="00A44EAC">
        <w:rPr>
          <w:rStyle w:val="StyleUnderline"/>
        </w:rPr>
        <w:t xml:space="preserve"> from structural cases to</w:t>
      </w:r>
      <w:r w:rsidRPr="00A44EAC">
        <w:rPr>
          <w:sz w:val="16"/>
        </w:rPr>
        <w:t xml:space="preserve"> individual </w:t>
      </w:r>
      <w:r w:rsidRPr="00A44EAC">
        <w:rPr>
          <w:rStyle w:val="StyleUnderline"/>
        </w:rPr>
        <w:t xml:space="preserve">rights cases </w:t>
      </w:r>
      <w:r w:rsidRPr="00A44EAC">
        <w:rPr>
          <w:rStyle w:val="StyleUnderline"/>
          <w:highlight w:val="yellow"/>
        </w:rPr>
        <w:t>is no more credible</w:t>
      </w:r>
      <w:r w:rsidRPr="00A44EAC">
        <w:rPr>
          <w:rStyle w:val="StyleUnderline"/>
        </w:rPr>
        <w:t xml:space="preserve">. Common sense should tell us that the public's </w:t>
      </w:r>
      <w:r w:rsidRPr="00A44EAC">
        <w:rPr>
          <w:rStyle w:val="StyleUnderline"/>
          <w:highlight w:val="yellow"/>
        </w:rPr>
        <w:t>reaction to controversial</w:t>
      </w:r>
      <w:r w:rsidRPr="00A44EAC">
        <w:rPr>
          <w:rStyle w:val="StyleUnderline"/>
        </w:rPr>
        <w:t xml:space="preserve"> individual </w:t>
      </w:r>
      <w:r w:rsidRPr="00A44EAC">
        <w:rPr>
          <w:rStyle w:val="StyleUnderline"/>
          <w:highlight w:val="yellow"/>
        </w:rPr>
        <w:t>rights cases -- for example</w:t>
      </w:r>
      <w:r w:rsidRPr="00A44EAC">
        <w:rPr>
          <w:rStyle w:val="StyleUnderline"/>
        </w:rPr>
        <w:t xml:space="preserve">, cases concerning </w:t>
      </w:r>
      <w:r w:rsidRPr="00A44EAC">
        <w:rPr>
          <w:rStyle w:val="Emphasis"/>
          <w:highlight w:val="yellow"/>
        </w:rPr>
        <w:t>abortion</w:t>
      </w:r>
      <w:r w:rsidRPr="00A44EAC">
        <w:rPr>
          <w:sz w:val="16"/>
        </w:rPr>
        <w:t xml:space="preserve">, 240 </w:t>
      </w:r>
      <w:r w:rsidRPr="00A44EAC">
        <w:rPr>
          <w:rStyle w:val="StyleUnderline"/>
        </w:rPr>
        <w:t>school prayer</w:t>
      </w:r>
      <w:r w:rsidRPr="00A44EAC">
        <w:rPr>
          <w:sz w:val="16"/>
        </w:rPr>
        <w:t xml:space="preserve">, 241 </w:t>
      </w:r>
      <w:r w:rsidRPr="00A44EAC">
        <w:rPr>
          <w:rStyle w:val="StyleUnderline"/>
        </w:rPr>
        <w:t>busing</w:t>
      </w:r>
      <w:r w:rsidRPr="00A44EAC">
        <w:rPr>
          <w:sz w:val="16"/>
        </w:rPr>
        <w:t xml:space="preserve">, 242 </w:t>
      </w:r>
      <w:r w:rsidRPr="00A44EAC">
        <w:rPr>
          <w:rStyle w:val="StyleUnderline"/>
        </w:rPr>
        <w:t>or criminal defendants' rights</w:t>
      </w:r>
      <w:r w:rsidRPr="00A44EAC">
        <w:rPr>
          <w:sz w:val="16"/>
        </w:rPr>
        <w:t xml:space="preserve"> 243 -- </w:t>
      </w:r>
      <w:r w:rsidRPr="00A44EAC">
        <w:rPr>
          <w:rStyle w:val="StyleUnderline"/>
          <w:highlight w:val="yellow"/>
        </w:rPr>
        <w:t>will be based</w:t>
      </w:r>
      <w:r w:rsidRPr="00A44EAC">
        <w:rPr>
          <w:rStyle w:val="StyleUnderline"/>
        </w:rPr>
        <w:t xml:space="preserve"> largely, if not </w:t>
      </w:r>
      <w:r w:rsidRPr="00A44EAC">
        <w:rPr>
          <w:rStyle w:val="Emphasis"/>
          <w:highlight w:val="yellow"/>
        </w:rPr>
        <w:t>exclusively</w:t>
      </w:r>
      <w:r w:rsidRPr="00A44EAC">
        <w:rPr>
          <w:rStyle w:val="StyleUnderline"/>
          <w:highlight w:val="yellow"/>
        </w:rPr>
        <w:t>, on</w:t>
      </w:r>
      <w:r w:rsidRPr="00A44EAC">
        <w:rPr>
          <w:rStyle w:val="StyleUnderline"/>
        </w:rPr>
        <w:t xml:space="preserve"> the basis of its </w:t>
      </w:r>
      <w:r w:rsidRPr="00A44EAC">
        <w:rPr>
          <w:rStyle w:val="StyleUnderline"/>
          <w:highlight w:val="yellow"/>
        </w:rPr>
        <w:t xml:space="preserve">feelings concerning </w:t>
      </w:r>
      <w:r w:rsidRPr="00A44EAC">
        <w:rPr>
          <w:rStyle w:val="Emphasis"/>
          <w:highlight w:val="yellow"/>
        </w:rPr>
        <w:t>those particular issues</w:t>
      </w:r>
      <w:r w:rsidRPr="00A44EAC">
        <w:rPr>
          <w:rStyle w:val="StyleUnderline"/>
          <w:highlight w:val="yellow"/>
        </w:rPr>
        <w:t xml:space="preserve">. It is </w:t>
      </w:r>
      <w:r w:rsidRPr="00A44EAC">
        <w:rPr>
          <w:rStyle w:val="Emphasis"/>
          <w:highlight w:val="yellow"/>
        </w:rPr>
        <w:t>unreasonable</w:t>
      </w:r>
      <w:r w:rsidRPr="00A44EAC">
        <w:rPr>
          <w:rStyle w:val="StyleUnderline"/>
          <w:highlight w:val="yellow"/>
        </w:rPr>
        <w:t xml:space="preserve"> to assume</w:t>
      </w:r>
      <w:r w:rsidRPr="00A44EAC">
        <w:rPr>
          <w:rStyle w:val="StyleUnderline"/>
        </w:rPr>
        <w:t xml:space="preserve"> that the public's </w:t>
      </w:r>
      <w:r w:rsidRPr="00A44EAC">
        <w:rPr>
          <w:rStyle w:val="StyleUnderline"/>
          <w:highlight w:val="yellow"/>
        </w:rPr>
        <w:t>acceptance</w:t>
      </w:r>
      <w:r w:rsidRPr="00A44EAC">
        <w:rPr>
          <w:rStyle w:val="StyleUnderline"/>
        </w:rPr>
        <w:t xml:space="preserve"> or rejection of these individual rights rulings </w:t>
      </w:r>
      <w:r w:rsidRPr="00A44EAC">
        <w:rPr>
          <w:rStyle w:val="StyleUnderline"/>
          <w:highlight w:val="yellow"/>
        </w:rPr>
        <w:t>would</w:t>
      </w:r>
      <w:r w:rsidRPr="00A44EAC">
        <w:rPr>
          <w:rStyle w:val="StyleUnderline"/>
        </w:rPr>
        <w:t xml:space="preserve"> somehow </w:t>
      </w:r>
      <w:r w:rsidRPr="00A44EAC">
        <w:rPr>
          <w:rStyle w:val="StyleUnderline"/>
          <w:highlight w:val="yellow"/>
        </w:rPr>
        <w:t xml:space="preserve">be affected by </w:t>
      </w:r>
      <w:r w:rsidRPr="00A44EAC">
        <w:rPr>
          <w:rStyle w:val="Emphasis"/>
          <w:highlight w:val="yellow"/>
        </w:rPr>
        <w:t>anything</w:t>
      </w:r>
      <w:r w:rsidRPr="00A44EAC">
        <w:rPr>
          <w:rStyle w:val="StyleUnderline"/>
        </w:rPr>
        <w:t xml:space="preserve"> the </w:t>
      </w:r>
      <w:r w:rsidRPr="00A44EAC">
        <w:rPr>
          <w:rStyle w:val="StyleUnderline"/>
          <w:highlight w:val="yellow"/>
        </w:rPr>
        <w:t xml:space="preserve">Court says about </w:t>
      </w:r>
      <w:r w:rsidRPr="00A44EAC">
        <w:rPr>
          <w:rStyle w:val="Emphasis"/>
          <w:highlight w:val="yellow"/>
        </w:rPr>
        <w:t>wholly unrelated</w:t>
      </w:r>
      <w:r w:rsidRPr="00A44EAC">
        <w:rPr>
          <w:rStyle w:val="StyleUnderline"/>
        </w:rPr>
        <w:t xml:space="preserve"> structural </w:t>
      </w:r>
      <w:r w:rsidRPr="00A44EAC">
        <w:rPr>
          <w:rStyle w:val="StyleUnderline"/>
          <w:highlight w:val="yellow"/>
        </w:rPr>
        <w:t>issues</w:t>
      </w:r>
      <w:r w:rsidRPr="00A44EAC">
        <w:rPr>
          <w:sz w:val="16"/>
        </w:rPr>
        <w:t>.</w:t>
      </w:r>
    </w:p>
    <w:p w14:paraId="366A85D4" w14:textId="77777777" w:rsidR="009F7ADB" w:rsidRPr="00A44EAC" w:rsidRDefault="009F7ADB" w:rsidP="009F7ADB">
      <w:pPr>
        <w:pStyle w:val="Heading4"/>
      </w:pPr>
      <w:r w:rsidRPr="00A44EAC">
        <w:lastRenderedPageBreak/>
        <w:t xml:space="preserve">Justices </w:t>
      </w:r>
      <w:r w:rsidRPr="00A44EAC">
        <w:rPr>
          <w:u w:val="single"/>
        </w:rPr>
        <w:t>don’t</w:t>
      </w:r>
      <w:r w:rsidRPr="00A44EAC">
        <w:t xml:space="preserve"> think that way.</w:t>
      </w:r>
    </w:p>
    <w:p w14:paraId="2F9CF9F9" w14:textId="77777777" w:rsidR="009F7ADB" w:rsidRPr="00A44EAC" w:rsidRDefault="009F7ADB" w:rsidP="009F7ADB">
      <w:r w:rsidRPr="00A44EAC">
        <w:t xml:space="preserve">Erwin </w:t>
      </w:r>
      <w:r w:rsidRPr="00A44EAC">
        <w:rPr>
          <w:rStyle w:val="Style13ptBold"/>
        </w:rPr>
        <w:t>Chemerinsky 99</w:t>
      </w:r>
      <w:r w:rsidRPr="00A44EAC">
        <w:t>, Alston &amp; Bird Professor of Law and Professor of Political Science, Fall 1999, South Texas Law Review, 40 S. Tex. L. Rev. 943, p. 948</w:t>
      </w:r>
    </w:p>
    <w:p w14:paraId="342E84C6" w14:textId="77777777" w:rsidR="009F7ADB" w:rsidRPr="00A44EAC" w:rsidRDefault="009F7ADB" w:rsidP="009F7ADB">
      <w:pPr>
        <w:tabs>
          <w:tab w:val="center" w:pos="90"/>
        </w:tabs>
        <w:rPr>
          <w:sz w:val="16"/>
          <w:szCs w:val="20"/>
        </w:rPr>
      </w:pPr>
      <w:r w:rsidRPr="00A44EAC">
        <w:rPr>
          <w:szCs w:val="20"/>
          <w:highlight w:val="yellow"/>
        </w:rPr>
        <w:t>Choper</w:t>
      </w:r>
      <w:r w:rsidRPr="00A44EAC">
        <w:rPr>
          <w:sz w:val="16"/>
          <w:szCs w:val="20"/>
        </w:rPr>
        <w:t xml:space="preserve">, for example, </w:t>
      </w:r>
      <w:r w:rsidRPr="00A44EAC">
        <w:rPr>
          <w:szCs w:val="20"/>
          <w:highlight w:val="yellow"/>
        </w:rPr>
        <w:t>concludes</w:t>
      </w:r>
      <w:r w:rsidRPr="00A44EAC">
        <w:rPr>
          <w:sz w:val="16"/>
          <w:szCs w:val="20"/>
        </w:rPr>
        <w:t xml:space="preserve"> from this premise that </w:t>
      </w:r>
      <w:r w:rsidRPr="00A44EAC">
        <w:rPr>
          <w:szCs w:val="20"/>
          <w:highlight w:val="yellow"/>
        </w:rPr>
        <w:t>the Court should not</w:t>
      </w:r>
      <w:r w:rsidRPr="00A44EAC">
        <w:rPr>
          <w:sz w:val="16"/>
          <w:szCs w:val="20"/>
        </w:rPr>
        <w:t xml:space="preserve"> rule on federalism or separation of powers issues so as to not </w:t>
      </w:r>
      <w:r w:rsidRPr="00A44EAC">
        <w:rPr>
          <w:szCs w:val="20"/>
          <w:highlight w:val="yellow"/>
        </w:rPr>
        <w:t xml:space="preserve">squander its </w:t>
      </w:r>
      <w:r w:rsidRPr="00A44EAC">
        <w:rPr>
          <w:rStyle w:val="Emphasis"/>
          <w:highlight w:val="yellow"/>
        </w:rPr>
        <w:t>p</w:t>
      </w:r>
      <w:r w:rsidRPr="00A44EAC">
        <w:rPr>
          <w:szCs w:val="20"/>
        </w:rPr>
        <w:t xml:space="preserve">olitical </w:t>
      </w:r>
      <w:r w:rsidRPr="00A44EAC">
        <w:rPr>
          <w:rStyle w:val="Emphasis"/>
          <w:highlight w:val="yellow"/>
        </w:rPr>
        <w:t>c</w:t>
      </w:r>
      <w:r w:rsidRPr="00A44EAC">
        <w:rPr>
          <w:szCs w:val="20"/>
        </w:rPr>
        <w:t>apital</w:t>
      </w:r>
      <w:r w:rsidRPr="00A44EAC">
        <w:rPr>
          <w:sz w:val="16"/>
          <w:szCs w:val="20"/>
        </w:rPr>
        <w:t xml:space="preserve"> in these areas that he sees as less important than individual rights cases. Bickel argued that the Court should practice the "passive virtues" and use justiciability doctrines to avoid highly controversial matters so as to preserve its political capital. </w:t>
      </w:r>
      <w:hyperlink r:id="rId9" w:anchor="n19" w:tgtFrame="_self" w:history="1">
        <w:r w:rsidRPr="00A44EAC">
          <w:rPr>
            <w:sz w:val="16"/>
            <w:szCs w:val="20"/>
          </w:rPr>
          <w:t>19</w:t>
        </w:r>
      </w:hyperlink>
      <w:r w:rsidRPr="00A44EAC">
        <w:rPr>
          <w:sz w:val="16"/>
          <w:szCs w:val="20"/>
        </w:rPr>
        <w:t xml:space="preserve"> Other scholars reason from the same assumption. Daniel Conkle, for example, speaks of the "fragile legitimacy that attaches to Supreme Court pronouncements of constitutional law." </w:t>
      </w:r>
      <w:hyperlink r:id="rId10" w:anchor="n20" w:tgtFrame="_self" w:history="1">
        <w:r w:rsidRPr="00A44EAC">
          <w:rPr>
            <w:sz w:val="16"/>
            <w:szCs w:val="20"/>
          </w:rPr>
          <w:t>20</w:t>
        </w:r>
      </w:hyperlink>
      <w:r w:rsidRPr="00A44EAC">
        <w:rPr>
          <w:sz w:val="16"/>
          <w:szCs w:val="20"/>
        </w:rPr>
        <w:t xml:space="preserve">  I am convinced that </w:t>
      </w:r>
      <w:r w:rsidRPr="00A44EAC">
        <w:rPr>
          <w:rStyle w:val="Emphasis"/>
          <w:szCs w:val="20"/>
          <w:highlight w:val="yellow"/>
        </w:rPr>
        <w:t>these scholars are wrong</w:t>
      </w:r>
      <w:r w:rsidRPr="00A44EAC">
        <w:rPr>
          <w:sz w:val="16"/>
          <w:szCs w:val="20"/>
        </w:rPr>
        <w:t xml:space="preserve"> and that </w:t>
      </w:r>
      <w:r w:rsidRPr="00A44EAC">
        <w:rPr>
          <w:szCs w:val="20"/>
        </w:rPr>
        <w:t>the</w:t>
      </w:r>
      <w:r w:rsidRPr="00A44EAC">
        <w:rPr>
          <w:sz w:val="16"/>
          <w:szCs w:val="20"/>
        </w:rPr>
        <w:t xml:space="preserve"> public </w:t>
      </w:r>
      <w:r w:rsidRPr="00A44EAC">
        <w:rPr>
          <w:szCs w:val="20"/>
        </w:rPr>
        <w:t xml:space="preserve">image of </w:t>
      </w:r>
      <w:r w:rsidRPr="00A44EAC">
        <w:rPr>
          <w:szCs w:val="20"/>
          <w:highlight w:val="yellow"/>
        </w:rPr>
        <w:t>the Court is not easily tarnished, and preserving it need not be a preoccupation</w:t>
      </w:r>
      <w:r w:rsidRPr="00A44EAC">
        <w:rPr>
          <w:szCs w:val="20"/>
        </w:rPr>
        <w:t xml:space="preserve"> of the Court</w:t>
      </w:r>
      <w:r w:rsidRPr="00A44EAC">
        <w:rPr>
          <w:sz w:val="16"/>
          <w:szCs w:val="20"/>
        </w:rPr>
        <w:t xml:space="preserve"> or constitutional theorists. </w:t>
      </w:r>
      <w:r w:rsidRPr="00A44EAC">
        <w:rPr>
          <w:szCs w:val="20"/>
          <w:highlight w:val="yellow"/>
        </w:rPr>
        <w:t xml:space="preserve">There is </w:t>
      </w:r>
      <w:r w:rsidRPr="00A44EAC">
        <w:rPr>
          <w:rStyle w:val="Emphasis"/>
          <w:szCs w:val="20"/>
          <w:highlight w:val="yellow"/>
        </w:rPr>
        <w:t>no evidence</w:t>
      </w:r>
      <w:r w:rsidRPr="00A44EAC">
        <w:rPr>
          <w:rStyle w:val="StyleUnderline"/>
          <w:highlight w:val="yellow"/>
        </w:rPr>
        <w:t xml:space="preserve"> </w:t>
      </w:r>
      <w:r w:rsidRPr="00A44EAC">
        <w:rPr>
          <w:szCs w:val="20"/>
          <w:highlight w:val="yellow"/>
        </w:rPr>
        <w:t>to support</w:t>
      </w:r>
      <w:r w:rsidRPr="00A44EAC">
        <w:rPr>
          <w:szCs w:val="20"/>
        </w:rPr>
        <w:t xml:space="preserve"> their </w:t>
      </w:r>
      <w:r w:rsidRPr="00A44EAC">
        <w:rPr>
          <w:szCs w:val="20"/>
          <w:highlight w:val="yellow"/>
        </w:rPr>
        <w:t>assertion</w:t>
      </w:r>
      <w:r w:rsidRPr="00A44EAC">
        <w:rPr>
          <w:sz w:val="16"/>
          <w:szCs w:val="20"/>
        </w:rPr>
        <w:t xml:space="preserve"> of fragile public legitimacy and almost 200 years of judicial review refute it.</w:t>
      </w:r>
    </w:p>
    <w:p w14:paraId="77A8660F" w14:textId="77777777" w:rsidR="009F7ADB" w:rsidRPr="00A44EAC" w:rsidRDefault="009F7ADB" w:rsidP="009F7ADB"/>
    <w:p w14:paraId="12604E41" w14:textId="77777777" w:rsidR="009F7ADB" w:rsidRPr="00A44EAC" w:rsidRDefault="009F7ADB" w:rsidP="009F7ADB">
      <w:pPr>
        <w:pStyle w:val="Heading3"/>
      </w:pPr>
      <w:r w:rsidRPr="00A44EAC">
        <w:lastRenderedPageBreak/>
        <w:t>No Vote Switching---1AR</w:t>
      </w:r>
    </w:p>
    <w:p w14:paraId="4C072360" w14:textId="77777777" w:rsidR="009F7ADB" w:rsidRDefault="009F7ADB" w:rsidP="009F7ADB">
      <w:pPr>
        <w:pStyle w:val="Heading4"/>
      </w:pPr>
      <w:r>
        <w:t>Perceptions of ‘</w:t>
      </w:r>
      <w:r w:rsidRPr="007A459C">
        <w:t>balance</w:t>
      </w:r>
      <w:r>
        <w:t xml:space="preserve">’ are </w:t>
      </w:r>
      <w:r w:rsidRPr="007A459C">
        <w:rPr>
          <w:u w:val="single"/>
        </w:rPr>
        <w:t>swamped</w:t>
      </w:r>
      <w:r>
        <w:t xml:space="preserve"> by current trends AND </w:t>
      </w:r>
      <w:r w:rsidRPr="007A459C">
        <w:rPr>
          <w:u w:val="single"/>
        </w:rPr>
        <w:t>don’t impact</w:t>
      </w:r>
      <w:r>
        <w:t xml:space="preserve"> calculus.</w:t>
      </w:r>
    </w:p>
    <w:p w14:paraId="48E4F031" w14:textId="77777777" w:rsidR="009F7ADB" w:rsidRDefault="009F7ADB" w:rsidP="009F7ADB">
      <w:r>
        <w:t xml:space="preserve">Zachary B. </w:t>
      </w:r>
      <w:r w:rsidRPr="00D421BB">
        <w:rPr>
          <w:rStyle w:val="Style13ptBold"/>
        </w:rPr>
        <w:t>Wolf &amp;</w:t>
      </w:r>
      <w:r>
        <w:t xml:space="preserve"> Joan M. </w:t>
      </w:r>
      <w:r w:rsidRPr="00D421BB">
        <w:rPr>
          <w:rStyle w:val="Style13ptBold"/>
        </w:rPr>
        <w:t>Biskupic 11-11</w:t>
      </w:r>
      <w:r>
        <w:t>, Senior Writer, CNN Politics; JD, MA, Supreme Court Analyst, CNN, "Are Tariffs a Tax? The Court's View May Decide the Fate of Trump's Tariff Battle," CNN, 11/11/2025, https://www.cnn.com/2025/11/11/politics/tariffs-trump-supreme-court-roberts-tax-analysis.</w:t>
      </w:r>
    </w:p>
    <w:p w14:paraId="11DF76B3" w14:textId="77777777" w:rsidR="009F7ADB" w:rsidRPr="00792DD9" w:rsidRDefault="009F7ADB" w:rsidP="009F7ADB">
      <w:pPr>
        <w:rPr>
          <w:sz w:val="16"/>
        </w:rPr>
      </w:pPr>
      <w:r w:rsidRPr="00792DD9">
        <w:rPr>
          <w:sz w:val="16"/>
        </w:rPr>
        <w:t>Will the Court be thinking about its own image?</w:t>
      </w:r>
    </w:p>
    <w:p w14:paraId="44D95DE9" w14:textId="77777777" w:rsidR="009F7ADB" w:rsidRPr="00792DD9" w:rsidRDefault="009F7ADB" w:rsidP="009F7ADB">
      <w:pPr>
        <w:rPr>
          <w:sz w:val="16"/>
        </w:rPr>
      </w:pPr>
      <w:r w:rsidRPr="00792DD9">
        <w:rPr>
          <w:sz w:val="16"/>
        </w:rPr>
        <w:t>W</w:t>
      </w:r>
      <w:r w:rsidRPr="007A62AC">
        <w:rPr>
          <w:sz w:val="16"/>
          <w:szCs w:val="16"/>
        </w:rPr>
        <w:t>OLF: These tariffs are a major part of Trump’s agenda that he promised during the campaign. T</w:t>
      </w:r>
      <w:r w:rsidRPr="00792DD9">
        <w:rPr>
          <w:sz w:val="16"/>
        </w:rPr>
        <w:t>he scale of them means they touch much of the US economy. To what extent are the justices likely to be talking about the scale of it, and whether deference should be given to the president because of the election? Are they going to be mindful of the external context?</w:t>
      </w:r>
    </w:p>
    <w:p w14:paraId="61F485EA" w14:textId="77777777" w:rsidR="009F7ADB" w:rsidRPr="00792DD9" w:rsidRDefault="009F7ADB" w:rsidP="009F7ADB">
      <w:pPr>
        <w:rPr>
          <w:sz w:val="16"/>
        </w:rPr>
      </w:pPr>
      <w:r w:rsidRPr="00792DD9">
        <w:rPr>
          <w:sz w:val="16"/>
        </w:rPr>
        <w:t xml:space="preserve">BISKUPIC: </w:t>
      </w:r>
      <w:r w:rsidRPr="004F61C8">
        <w:rPr>
          <w:rStyle w:val="StyleUnderline"/>
        </w:rPr>
        <w:t>In</w:t>
      </w:r>
      <w:r w:rsidRPr="00792DD9">
        <w:rPr>
          <w:sz w:val="16"/>
        </w:rPr>
        <w:t xml:space="preserve"> </w:t>
      </w:r>
      <w:r w:rsidRPr="004F61C8">
        <w:rPr>
          <w:rStyle w:val="Emphasis"/>
        </w:rPr>
        <w:t>some cases</w:t>
      </w:r>
      <w:r w:rsidRPr="00792DD9">
        <w:rPr>
          <w:sz w:val="16"/>
        </w:rPr>
        <w:t xml:space="preserve">, </w:t>
      </w:r>
      <w:r w:rsidRPr="004F61C8">
        <w:rPr>
          <w:rStyle w:val="StyleUnderline"/>
        </w:rPr>
        <w:t>the</w:t>
      </w:r>
      <w:r w:rsidRPr="00792DD9">
        <w:rPr>
          <w:sz w:val="16"/>
        </w:rPr>
        <w:t xml:space="preserve"> </w:t>
      </w:r>
      <w:r w:rsidRPr="004F61C8">
        <w:rPr>
          <w:rStyle w:val="Emphasis"/>
        </w:rPr>
        <w:t>external</w:t>
      </w:r>
      <w:r w:rsidRPr="00792DD9">
        <w:rPr>
          <w:sz w:val="16"/>
        </w:rPr>
        <w:t xml:space="preserve"> </w:t>
      </w:r>
      <w:r w:rsidRPr="004F61C8">
        <w:rPr>
          <w:rStyle w:val="StyleUnderline"/>
        </w:rPr>
        <w:t>becomes the internal</w:t>
      </w:r>
      <w:r w:rsidRPr="00792DD9">
        <w:rPr>
          <w:sz w:val="16"/>
        </w:rPr>
        <w:t>. Issues related to executive power weigh especially on this conservative majority. And the court has ruled over time, not just in today’s conservative era, that a president has broad authority when it comes to foreign affairs. So that’s in the atmosphere, as well as the fact that this is a signature initiative of the president. Just as was the situation with Obamacare. So whatever the court does will be viewed as either a major stamp of approval or a major rejection.</w:t>
      </w:r>
    </w:p>
    <w:p w14:paraId="7CC24CC7" w14:textId="77777777" w:rsidR="009F7ADB" w:rsidRPr="00792DD9" w:rsidRDefault="009F7ADB" w:rsidP="009F7ADB">
      <w:pPr>
        <w:rPr>
          <w:sz w:val="16"/>
        </w:rPr>
      </w:pPr>
      <w:r w:rsidRPr="00792DD9">
        <w:rPr>
          <w:sz w:val="16"/>
        </w:rPr>
        <w:t>And I don’t think you can discount that the justices are concerned about whether people have confidence in the court, that it is not simply a tool of the administration. All these factors make this a very close case.</w:t>
      </w:r>
    </w:p>
    <w:p w14:paraId="45086847" w14:textId="77777777" w:rsidR="009F7ADB" w:rsidRPr="00792DD9" w:rsidRDefault="009F7ADB" w:rsidP="009F7ADB">
      <w:pPr>
        <w:rPr>
          <w:sz w:val="16"/>
        </w:rPr>
      </w:pPr>
      <w:r w:rsidRPr="00792DD9">
        <w:rPr>
          <w:sz w:val="16"/>
        </w:rPr>
        <w:t xml:space="preserve">I think </w:t>
      </w:r>
      <w:r w:rsidRPr="004F61C8">
        <w:rPr>
          <w:rStyle w:val="StyleUnderline"/>
        </w:rPr>
        <w:t xml:space="preserve">many of the </w:t>
      </w:r>
      <w:r w:rsidRPr="00792DD9">
        <w:rPr>
          <w:rStyle w:val="StyleUnderline"/>
          <w:highlight w:val="yellow"/>
        </w:rPr>
        <w:t>justices</w:t>
      </w:r>
      <w:r w:rsidRPr="00792DD9">
        <w:rPr>
          <w:sz w:val="16"/>
          <w:highlight w:val="yellow"/>
        </w:rPr>
        <w:t xml:space="preserve">, </w:t>
      </w:r>
      <w:r w:rsidRPr="00792DD9">
        <w:rPr>
          <w:rStyle w:val="Emphasis"/>
          <w:highlight w:val="yellow"/>
        </w:rPr>
        <w:t>especially</w:t>
      </w:r>
      <w:r w:rsidRPr="004F61C8">
        <w:rPr>
          <w:rStyle w:val="Emphasis"/>
        </w:rPr>
        <w:t xml:space="preserve"> the </w:t>
      </w:r>
      <w:r w:rsidRPr="00792DD9">
        <w:rPr>
          <w:rStyle w:val="Emphasis"/>
          <w:highlight w:val="yellow"/>
        </w:rPr>
        <w:t>chief</w:t>
      </w:r>
      <w:r w:rsidRPr="00792DD9">
        <w:rPr>
          <w:sz w:val="16"/>
        </w:rPr>
        <w:t xml:space="preserve">, </w:t>
      </w:r>
      <w:r w:rsidRPr="004F61C8">
        <w:rPr>
          <w:rStyle w:val="StyleUnderline"/>
        </w:rPr>
        <w:t>are</w:t>
      </w:r>
      <w:r w:rsidRPr="00792DD9">
        <w:rPr>
          <w:sz w:val="16"/>
        </w:rPr>
        <w:t xml:space="preserve"> </w:t>
      </w:r>
      <w:r w:rsidRPr="00792DD9">
        <w:rPr>
          <w:rStyle w:val="Emphasis"/>
          <w:highlight w:val="yellow"/>
        </w:rPr>
        <w:t>mindful</w:t>
      </w:r>
      <w:r w:rsidRPr="00792DD9">
        <w:rPr>
          <w:sz w:val="16"/>
        </w:rPr>
        <w:t xml:space="preserve"> that </w:t>
      </w:r>
      <w:r w:rsidRPr="004F61C8">
        <w:rPr>
          <w:rStyle w:val="StyleUnderline"/>
        </w:rPr>
        <w:t xml:space="preserve">there’s </w:t>
      </w:r>
      <w:r w:rsidRPr="00792DD9">
        <w:rPr>
          <w:rStyle w:val="StyleUnderline"/>
          <w:highlight w:val="yellow"/>
        </w:rPr>
        <w:t>this public narrative</w:t>
      </w:r>
      <w:r w:rsidRPr="00792DD9">
        <w:rPr>
          <w:rStyle w:val="StyleUnderline"/>
        </w:rPr>
        <w:t xml:space="preserve"> that</w:t>
      </w:r>
      <w:r w:rsidRPr="004F61C8">
        <w:rPr>
          <w:rStyle w:val="StyleUnderline"/>
        </w:rPr>
        <w:t xml:space="preserve"> the </w:t>
      </w:r>
      <w:r w:rsidRPr="00792DD9">
        <w:rPr>
          <w:rStyle w:val="StyleUnderline"/>
          <w:highlight w:val="yellow"/>
        </w:rPr>
        <w:t>court</w:t>
      </w:r>
      <w:r w:rsidRPr="004F61C8">
        <w:rPr>
          <w:rStyle w:val="StyleUnderline"/>
        </w:rPr>
        <w:t xml:space="preserve"> is</w:t>
      </w:r>
      <w:r w:rsidRPr="00792DD9">
        <w:rPr>
          <w:sz w:val="16"/>
        </w:rPr>
        <w:t xml:space="preserve"> </w:t>
      </w:r>
      <w:r w:rsidRPr="00792DD9">
        <w:rPr>
          <w:rStyle w:val="Emphasis"/>
          <w:highlight w:val="yellow"/>
        </w:rPr>
        <w:t>always siding</w:t>
      </w:r>
      <w:r w:rsidRPr="00792DD9">
        <w:rPr>
          <w:sz w:val="16"/>
          <w:highlight w:val="yellow"/>
        </w:rPr>
        <w:t xml:space="preserve"> </w:t>
      </w:r>
      <w:r w:rsidRPr="00792DD9">
        <w:rPr>
          <w:rStyle w:val="StyleUnderline"/>
          <w:highlight w:val="yellow"/>
        </w:rPr>
        <w:t>with</w:t>
      </w:r>
      <w:r w:rsidRPr="00792DD9">
        <w:rPr>
          <w:sz w:val="16"/>
        </w:rPr>
        <w:t xml:space="preserve"> Donald </w:t>
      </w:r>
      <w:r w:rsidRPr="00792DD9">
        <w:rPr>
          <w:rStyle w:val="Emphasis"/>
          <w:highlight w:val="yellow"/>
        </w:rPr>
        <w:t>Trump</w:t>
      </w:r>
      <w:r w:rsidRPr="00792DD9">
        <w:rPr>
          <w:sz w:val="16"/>
        </w:rPr>
        <w:t xml:space="preserve">. Now, </w:t>
      </w:r>
      <w:r w:rsidRPr="00792DD9">
        <w:rPr>
          <w:rStyle w:val="StyleUnderline"/>
          <w:highlight w:val="yellow"/>
        </w:rPr>
        <w:t>they</w:t>
      </w:r>
      <w:r w:rsidRPr="00792DD9">
        <w:rPr>
          <w:sz w:val="16"/>
          <w:highlight w:val="yellow"/>
        </w:rPr>
        <w:t xml:space="preserve"> </w:t>
      </w:r>
      <w:r w:rsidRPr="00792DD9">
        <w:rPr>
          <w:rStyle w:val="Emphasis"/>
          <w:highlight w:val="yellow"/>
        </w:rPr>
        <w:t>don’t like that</w:t>
      </w:r>
      <w:r w:rsidRPr="004F61C8">
        <w:rPr>
          <w:rStyle w:val="Emphasis"/>
        </w:rPr>
        <w:t xml:space="preserve"> narrative</w:t>
      </w:r>
      <w:r w:rsidRPr="00792DD9">
        <w:rPr>
          <w:sz w:val="16"/>
        </w:rPr>
        <w:t xml:space="preserve">. </w:t>
      </w:r>
      <w:r w:rsidRPr="004F61C8">
        <w:rPr>
          <w:rStyle w:val="StyleUnderline"/>
        </w:rPr>
        <w:t>They</w:t>
      </w:r>
      <w:r w:rsidRPr="00792DD9">
        <w:rPr>
          <w:sz w:val="16"/>
        </w:rPr>
        <w:t xml:space="preserve"> </w:t>
      </w:r>
      <w:r w:rsidRPr="004F61C8">
        <w:rPr>
          <w:rStyle w:val="Emphasis"/>
        </w:rPr>
        <w:t>don’t believe</w:t>
      </w:r>
      <w:r w:rsidRPr="00792DD9">
        <w:rPr>
          <w:sz w:val="16"/>
        </w:rPr>
        <w:t xml:space="preserve"> </w:t>
      </w:r>
      <w:r w:rsidRPr="004F61C8">
        <w:rPr>
          <w:rStyle w:val="StyleUnderline"/>
        </w:rPr>
        <w:t>that</w:t>
      </w:r>
      <w:r w:rsidRPr="00792DD9">
        <w:rPr>
          <w:sz w:val="16"/>
        </w:rPr>
        <w:t xml:space="preserve"> narrative. </w:t>
      </w:r>
      <w:r w:rsidRPr="004F61C8">
        <w:rPr>
          <w:rStyle w:val="StyleUnderline"/>
        </w:rPr>
        <w:t>But</w:t>
      </w:r>
      <w:r w:rsidRPr="00792DD9">
        <w:rPr>
          <w:sz w:val="16"/>
        </w:rPr>
        <w:t xml:space="preserve"> </w:t>
      </w:r>
      <w:r w:rsidRPr="004F61C8">
        <w:rPr>
          <w:rStyle w:val="Emphasis"/>
        </w:rPr>
        <w:t>it’s there</w:t>
      </w:r>
      <w:r w:rsidRPr="00792DD9">
        <w:rPr>
          <w:sz w:val="16"/>
        </w:rPr>
        <w:t xml:space="preserve">. </w:t>
      </w:r>
      <w:r w:rsidRPr="004F61C8">
        <w:rPr>
          <w:rStyle w:val="StyleUnderline"/>
        </w:rPr>
        <w:t>I’m</w:t>
      </w:r>
      <w:r w:rsidRPr="00792DD9">
        <w:rPr>
          <w:sz w:val="16"/>
        </w:rPr>
        <w:t xml:space="preserve"> </w:t>
      </w:r>
      <w:r w:rsidRPr="00792DD9">
        <w:rPr>
          <w:rStyle w:val="Emphasis"/>
          <w:sz w:val="24"/>
          <w:szCs w:val="24"/>
          <w:highlight w:val="yellow"/>
        </w:rPr>
        <w:t>not saying</w:t>
      </w:r>
      <w:r w:rsidRPr="00792DD9">
        <w:rPr>
          <w:sz w:val="16"/>
        </w:rPr>
        <w:t xml:space="preserve"> these </w:t>
      </w:r>
      <w:r w:rsidRPr="00792DD9">
        <w:rPr>
          <w:rStyle w:val="Emphasis"/>
          <w:sz w:val="24"/>
          <w:szCs w:val="24"/>
          <w:highlight w:val="yellow"/>
        </w:rPr>
        <w:t>factors would be decisive</w:t>
      </w:r>
      <w:r w:rsidRPr="00792DD9">
        <w:rPr>
          <w:sz w:val="16"/>
        </w:rPr>
        <w:t xml:space="preserve">, </w:t>
      </w:r>
      <w:r w:rsidRPr="004F61C8">
        <w:rPr>
          <w:rStyle w:val="StyleUnderline"/>
        </w:rPr>
        <w:t>but I don’t think we can discount them</w:t>
      </w:r>
      <w:r w:rsidRPr="00792DD9">
        <w:rPr>
          <w:sz w:val="16"/>
        </w:rPr>
        <w:t>.</w:t>
      </w:r>
    </w:p>
    <w:p w14:paraId="6E953A8A" w14:textId="77777777" w:rsidR="009F7ADB" w:rsidRPr="00792DD9" w:rsidRDefault="009F7ADB" w:rsidP="009F7ADB">
      <w:pPr>
        <w:rPr>
          <w:sz w:val="16"/>
        </w:rPr>
      </w:pPr>
      <w:r w:rsidRPr="00792DD9">
        <w:rPr>
          <w:sz w:val="16"/>
        </w:rPr>
        <w:t>Are the justices intimidated?</w:t>
      </w:r>
    </w:p>
    <w:p w14:paraId="6DF3BCA9" w14:textId="77777777" w:rsidR="009F7ADB" w:rsidRPr="00792DD9" w:rsidRDefault="009F7ADB" w:rsidP="009F7ADB">
      <w:pPr>
        <w:rPr>
          <w:sz w:val="16"/>
        </w:rPr>
      </w:pPr>
      <w:r w:rsidRPr="00792DD9">
        <w:rPr>
          <w:sz w:val="16"/>
        </w:rPr>
        <w:t>WOLF: Justices have talked about their concerns over safety. Do you think that they are afraid or intimidated at the thought of crossing Trump in a big way?</w:t>
      </w:r>
    </w:p>
    <w:p w14:paraId="3A999B40" w14:textId="77777777" w:rsidR="009F7ADB" w:rsidRPr="00792DD9" w:rsidRDefault="009F7ADB" w:rsidP="009F7ADB">
      <w:pPr>
        <w:rPr>
          <w:sz w:val="16"/>
        </w:rPr>
      </w:pPr>
      <w:r w:rsidRPr="00792DD9">
        <w:rPr>
          <w:sz w:val="16"/>
        </w:rPr>
        <w:t xml:space="preserve">BISKUPIC: No. I don’t think so. Just </w:t>
      </w:r>
      <w:r w:rsidRPr="00171B14">
        <w:rPr>
          <w:rStyle w:val="StyleUnderline"/>
        </w:rPr>
        <w:t>to</w:t>
      </w:r>
      <w:r w:rsidRPr="00792DD9">
        <w:rPr>
          <w:sz w:val="16"/>
        </w:rPr>
        <w:t xml:space="preserve"> </w:t>
      </w:r>
      <w:r w:rsidRPr="00171B14">
        <w:rPr>
          <w:rStyle w:val="Emphasis"/>
        </w:rPr>
        <w:t>break down</w:t>
      </w:r>
      <w:r w:rsidRPr="00792DD9">
        <w:rPr>
          <w:sz w:val="16"/>
        </w:rPr>
        <w:t xml:space="preserve"> </w:t>
      </w:r>
      <w:r w:rsidRPr="00171B14">
        <w:rPr>
          <w:rStyle w:val="StyleUnderline"/>
        </w:rPr>
        <w:t>the nine</w:t>
      </w:r>
      <w:r w:rsidRPr="00792DD9">
        <w:rPr>
          <w:sz w:val="16"/>
        </w:rPr>
        <w:t xml:space="preserve">: I think we’ve got three justices who are going to be with him on this tariff dispute: Clarence Thomas, Samuel Alito and Brett Kavanaugh. Solidly against him on this issue seem to be Sonia Sotomayor, Elena Kagan and Ketanji Brown Jackson. </w:t>
      </w:r>
      <w:r w:rsidRPr="001C49DB">
        <w:rPr>
          <w:rStyle w:val="StyleUnderline"/>
        </w:rPr>
        <w:t xml:space="preserve">In the </w:t>
      </w:r>
      <w:r w:rsidRPr="00792DD9">
        <w:rPr>
          <w:rStyle w:val="StyleUnderline"/>
          <w:highlight w:val="yellow"/>
        </w:rPr>
        <w:t>middle would be</w:t>
      </w:r>
      <w:r w:rsidRPr="001C49DB">
        <w:rPr>
          <w:rStyle w:val="StyleUnderline"/>
        </w:rPr>
        <w:t xml:space="preserve"> the</w:t>
      </w:r>
      <w:r w:rsidRPr="00792DD9">
        <w:rPr>
          <w:sz w:val="16"/>
        </w:rPr>
        <w:t xml:space="preserve"> </w:t>
      </w:r>
      <w:r w:rsidRPr="00792DD9">
        <w:rPr>
          <w:rStyle w:val="Emphasis"/>
          <w:highlight w:val="yellow"/>
        </w:rPr>
        <w:t>chief</w:t>
      </w:r>
      <w:r w:rsidRPr="00792DD9">
        <w:rPr>
          <w:sz w:val="16"/>
        </w:rPr>
        <w:t xml:space="preserve"> and Justices Neil </w:t>
      </w:r>
      <w:r w:rsidRPr="00792DD9">
        <w:rPr>
          <w:rStyle w:val="Emphasis"/>
          <w:highlight w:val="yellow"/>
        </w:rPr>
        <w:t>Gorsuch</w:t>
      </w:r>
      <w:r w:rsidRPr="00792DD9">
        <w:rPr>
          <w:sz w:val="16"/>
          <w:highlight w:val="yellow"/>
        </w:rPr>
        <w:t xml:space="preserve"> </w:t>
      </w:r>
      <w:r w:rsidRPr="00792DD9">
        <w:rPr>
          <w:rStyle w:val="StyleUnderline"/>
          <w:highlight w:val="yellow"/>
        </w:rPr>
        <w:t>and</w:t>
      </w:r>
      <w:r w:rsidRPr="00792DD9">
        <w:rPr>
          <w:sz w:val="16"/>
        </w:rPr>
        <w:t xml:space="preserve"> Amy Coney </w:t>
      </w:r>
      <w:r w:rsidRPr="00792DD9">
        <w:rPr>
          <w:rStyle w:val="Emphasis"/>
          <w:highlight w:val="yellow"/>
        </w:rPr>
        <w:t>Barrett</w:t>
      </w:r>
      <w:r w:rsidRPr="00792DD9">
        <w:rPr>
          <w:sz w:val="16"/>
        </w:rPr>
        <w:t xml:space="preserve">. </w:t>
      </w:r>
      <w:r w:rsidRPr="001C49DB">
        <w:rPr>
          <w:rStyle w:val="StyleUnderline"/>
        </w:rPr>
        <w:t>I</w:t>
      </w:r>
      <w:r w:rsidRPr="00792DD9">
        <w:rPr>
          <w:sz w:val="16"/>
        </w:rPr>
        <w:t xml:space="preserve"> </w:t>
      </w:r>
      <w:r w:rsidRPr="00792DD9">
        <w:rPr>
          <w:rStyle w:val="Emphasis"/>
          <w:sz w:val="24"/>
          <w:szCs w:val="24"/>
          <w:highlight w:val="yellow"/>
        </w:rPr>
        <w:t>don’t think any</w:t>
      </w:r>
      <w:r w:rsidRPr="00792DD9">
        <w:rPr>
          <w:sz w:val="16"/>
        </w:rPr>
        <w:t xml:space="preserve"> of the three </w:t>
      </w:r>
      <w:r w:rsidRPr="00792DD9">
        <w:rPr>
          <w:rStyle w:val="Emphasis"/>
          <w:sz w:val="24"/>
          <w:szCs w:val="24"/>
          <w:highlight w:val="yellow"/>
        </w:rPr>
        <w:t>worry about crossing Trump</w:t>
      </w:r>
      <w:r w:rsidRPr="00792DD9">
        <w:rPr>
          <w:sz w:val="16"/>
        </w:rPr>
        <w:t xml:space="preserve">, </w:t>
      </w:r>
      <w:r w:rsidRPr="001C49DB">
        <w:rPr>
          <w:rStyle w:val="StyleUnderline"/>
        </w:rPr>
        <w:t>as you put it</w:t>
      </w:r>
      <w:r w:rsidRPr="00792DD9">
        <w:rPr>
          <w:sz w:val="16"/>
        </w:rPr>
        <w:t>. And you mentioned safety. I’d say that is a general concern across the judiciary, but these justices have full-time security. Frankly, it’s the lower-court judges who have more real fears about safety. They’re on the front lines and unaccustomed to being so much in the public eye.</w:t>
      </w:r>
    </w:p>
    <w:p w14:paraId="31E5C9D5" w14:textId="77777777" w:rsidR="009F7ADB" w:rsidRPr="00A44EAC" w:rsidRDefault="009F7ADB" w:rsidP="009F7ADB">
      <w:r w:rsidRPr="00792DD9">
        <w:rPr>
          <w:sz w:val="16"/>
        </w:rPr>
        <w:t xml:space="preserve">And I </w:t>
      </w:r>
      <w:r w:rsidRPr="004D7679">
        <w:rPr>
          <w:rStyle w:val="StyleUnderline"/>
        </w:rPr>
        <w:t xml:space="preserve">do </w:t>
      </w:r>
      <w:r w:rsidRPr="00171B14">
        <w:rPr>
          <w:rStyle w:val="StyleUnderline"/>
          <w:highlight w:val="yellow"/>
        </w:rPr>
        <w:t>not</w:t>
      </w:r>
      <w:r w:rsidRPr="004D7679">
        <w:rPr>
          <w:rStyle w:val="StyleUnderline"/>
        </w:rPr>
        <w:t xml:space="preserve"> think</w:t>
      </w:r>
      <w:r w:rsidRPr="00792DD9">
        <w:rPr>
          <w:sz w:val="16"/>
        </w:rPr>
        <w:t xml:space="preserve"> </w:t>
      </w:r>
      <w:r w:rsidRPr="00171B14">
        <w:rPr>
          <w:rStyle w:val="Emphasis"/>
          <w:highlight w:val="yellow"/>
        </w:rPr>
        <w:t>any</w:t>
      </w:r>
      <w:r w:rsidRPr="00792DD9">
        <w:rPr>
          <w:sz w:val="16"/>
        </w:rPr>
        <w:t xml:space="preserve"> of the </w:t>
      </w:r>
      <w:r w:rsidRPr="004D7679">
        <w:rPr>
          <w:rStyle w:val="Emphasis"/>
        </w:rPr>
        <w:t>justices</w:t>
      </w:r>
      <w:r w:rsidRPr="00792DD9">
        <w:rPr>
          <w:sz w:val="16"/>
        </w:rPr>
        <w:t xml:space="preserve"> </w:t>
      </w:r>
      <w:r w:rsidRPr="00171B14">
        <w:rPr>
          <w:rStyle w:val="StyleUnderline"/>
          <w:highlight w:val="yellow"/>
        </w:rPr>
        <w:t>feel like they</w:t>
      </w:r>
      <w:r w:rsidRPr="00171B14">
        <w:rPr>
          <w:sz w:val="16"/>
          <w:highlight w:val="yellow"/>
        </w:rPr>
        <w:t xml:space="preserve"> </w:t>
      </w:r>
      <w:r w:rsidRPr="00171B14">
        <w:rPr>
          <w:rStyle w:val="Emphasis"/>
          <w:highlight w:val="yellow"/>
        </w:rPr>
        <w:t>can’t vote</w:t>
      </w:r>
      <w:r w:rsidRPr="00171B14">
        <w:rPr>
          <w:sz w:val="16"/>
          <w:highlight w:val="yellow"/>
        </w:rPr>
        <w:t xml:space="preserve"> </w:t>
      </w:r>
      <w:r w:rsidRPr="00171B14">
        <w:rPr>
          <w:rStyle w:val="StyleUnderline"/>
          <w:highlight w:val="yellow"/>
        </w:rPr>
        <w:t>a certain way</w:t>
      </w:r>
      <w:r w:rsidRPr="00171B14">
        <w:rPr>
          <w:rStyle w:val="StyleUnderline"/>
        </w:rPr>
        <w:t xml:space="preserve"> because</w:t>
      </w:r>
      <w:r w:rsidRPr="004D7679">
        <w:rPr>
          <w:rStyle w:val="StyleUnderline"/>
        </w:rPr>
        <w:t xml:space="preserve"> they’re going </w:t>
      </w:r>
      <w:r w:rsidRPr="00171B14">
        <w:rPr>
          <w:rStyle w:val="StyleUnderline"/>
          <w:highlight w:val="yellow"/>
        </w:rPr>
        <w:t>to</w:t>
      </w:r>
      <w:r w:rsidRPr="00171B14">
        <w:rPr>
          <w:sz w:val="16"/>
          <w:highlight w:val="yellow"/>
        </w:rPr>
        <w:t xml:space="preserve"> </w:t>
      </w:r>
      <w:r w:rsidRPr="00171B14">
        <w:rPr>
          <w:rStyle w:val="Emphasis"/>
          <w:highlight w:val="yellow"/>
        </w:rPr>
        <w:t>draw out</w:t>
      </w:r>
      <w:r w:rsidRPr="00792DD9">
        <w:rPr>
          <w:sz w:val="16"/>
        </w:rPr>
        <w:t xml:space="preserve"> President Trump’s </w:t>
      </w:r>
      <w:r w:rsidRPr="00171B14">
        <w:rPr>
          <w:rStyle w:val="StyleUnderline"/>
          <w:highlight w:val="yellow"/>
        </w:rPr>
        <w:t>wrath</w:t>
      </w:r>
      <w:r w:rsidRPr="00171B14">
        <w:rPr>
          <w:sz w:val="16"/>
          <w:highlight w:val="yellow"/>
        </w:rPr>
        <w:t xml:space="preserve">. </w:t>
      </w:r>
      <w:r w:rsidRPr="00171B14">
        <w:rPr>
          <w:rStyle w:val="Emphasis"/>
          <w:sz w:val="24"/>
          <w:szCs w:val="24"/>
          <w:highlight w:val="yellow"/>
        </w:rPr>
        <w:t>In many cases, they’re with him anyway</w:t>
      </w:r>
      <w:r w:rsidRPr="00792DD9">
        <w:rPr>
          <w:sz w:val="16"/>
        </w:rPr>
        <w:t xml:space="preserve">. </w:t>
      </w:r>
      <w:r w:rsidRPr="004D7679">
        <w:rPr>
          <w:rStyle w:val="StyleUnderline"/>
        </w:rPr>
        <w:t>That’s the</w:t>
      </w:r>
      <w:r w:rsidRPr="00792DD9">
        <w:rPr>
          <w:sz w:val="16"/>
        </w:rPr>
        <w:t xml:space="preserve"> </w:t>
      </w:r>
      <w:r w:rsidRPr="00171B14">
        <w:rPr>
          <w:rStyle w:val="Emphasis"/>
          <w:highlight w:val="yellow"/>
        </w:rPr>
        <w:t>bottom line</w:t>
      </w:r>
      <w:r w:rsidRPr="00792DD9">
        <w:rPr>
          <w:sz w:val="16"/>
        </w:rPr>
        <w:t xml:space="preserve"> </w:t>
      </w:r>
      <w:r w:rsidRPr="004D7679">
        <w:rPr>
          <w:rStyle w:val="StyleUnderline"/>
        </w:rPr>
        <w:t xml:space="preserve">for this conservative </w:t>
      </w:r>
      <w:r w:rsidRPr="00171B14">
        <w:rPr>
          <w:rStyle w:val="StyleUnderline"/>
        </w:rPr>
        <w:t>supermajority</w:t>
      </w:r>
      <w:r w:rsidRPr="00792DD9">
        <w:rPr>
          <w:sz w:val="16"/>
        </w:rPr>
        <w:t xml:space="preserve"> court. </w:t>
      </w:r>
      <w:r w:rsidRPr="004D7679">
        <w:rPr>
          <w:rStyle w:val="StyleUnderline"/>
        </w:rPr>
        <w:t>They are</w:t>
      </w:r>
      <w:r w:rsidRPr="00792DD9">
        <w:rPr>
          <w:sz w:val="16"/>
        </w:rPr>
        <w:t xml:space="preserve"> </w:t>
      </w:r>
      <w:r w:rsidRPr="00171B14">
        <w:rPr>
          <w:rStyle w:val="Emphasis"/>
          <w:highlight w:val="yellow"/>
        </w:rPr>
        <w:t>very</w:t>
      </w:r>
      <w:r w:rsidRPr="004D7679">
        <w:rPr>
          <w:rStyle w:val="Emphasis"/>
        </w:rPr>
        <w:t xml:space="preserve"> much </w:t>
      </w:r>
      <w:r w:rsidRPr="00171B14">
        <w:rPr>
          <w:rStyle w:val="Emphasis"/>
          <w:highlight w:val="yellow"/>
        </w:rPr>
        <w:t>aligned</w:t>
      </w:r>
      <w:r w:rsidRPr="00171B14">
        <w:rPr>
          <w:sz w:val="16"/>
          <w:highlight w:val="yellow"/>
        </w:rPr>
        <w:t xml:space="preserve"> </w:t>
      </w:r>
      <w:r w:rsidRPr="00171B14">
        <w:rPr>
          <w:rStyle w:val="StyleUnderline"/>
          <w:highlight w:val="yellow"/>
        </w:rPr>
        <w:t>with</w:t>
      </w:r>
      <w:r w:rsidRPr="00792DD9">
        <w:rPr>
          <w:sz w:val="16"/>
        </w:rPr>
        <w:t xml:space="preserve"> Donald </w:t>
      </w:r>
      <w:r w:rsidRPr="00171B14">
        <w:rPr>
          <w:rStyle w:val="StyleUnderline"/>
          <w:highlight w:val="yellow"/>
        </w:rPr>
        <w:t>Trump</w:t>
      </w:r>
      <w:r w:rsidRPr="004D7679">
        <w:rPr>
          <w:rStyle w:val="StyleUnderline"/>
        </w:rPr>
        <w:t xml:space="preserve"> on the law</w:t>
      </w:r>
      <w:r w:rsidRPr="00792DD9">
        <w:rPr>
          <w:sz w:val="16"/>
        </w:rPr>
        <w:t>.</w:t>
      </w:r>
    </w:p>
    <w:p w14:paraId="577CB337" w14:textId="77777777" w:rsidR="009F7ADB" w:rsidRPr="00A44EAC" w:rsidRDefault="009F7ADB" w:rsidP="009F7ADB">
      <w:pPr>
        <w:pStyle w:val="Heading4"/>
      </w:pPr>
      <w:r w:rsidRPr="00A44EAC">
        <w:t xml:space="preserve">It's an </w:t>
      </w:r>
      <w:r w:rsidRPr="00A44EAC">
        <w:rPr>
          <w:u w:val="single"/>
        </w:rPr>
        <w:t>inescapable fact</w:t>
      </w:r>
      <w:r w:rsidRPr="00A44EAC">
        <w:t>.</w:t>
      </w:r>
    </w:p>
    <w:p w14:paraId="65F41FB7" w14:textId="77777777" w:rsidR="009F7ADB" w:rsidRPr="00A44EAC" w:rsidRDefault="009F7ADB" w:rsidP="009F7ADB">
      <w:r w:rsidRPr="00A44EAC">
        <w:t xml:space="preserve">Neal </w:t>
      </w:r>
      <w:r w:rsidRPr="00A44EAC">
        <w:rPr>
          <w:rStyle w:val="Style13ptBold"/>
        </w:rPr>
        <w:t>Devins 25</w:t>
      </w:r>
      <w:r w:rsidRPr="00A44EAC">
        <w:t>, JD, Professor, Law &amp; Government, William &amp; Mary Law School, "Why You Cannot Find a Swing Justice When You Really Need One," William &amp; Mary Law Review, Vol. 66, No. 4, pg. 948-1002, 03/02/2025, HeinOnline. [italics in original]</w:t>
      </w:r>
    </w:p>
    <w:p w14:paraId="6171AE68" w14:textId="77777777" w:rsidR="009F7ADB" w:rsidRPr="00A44EAC" w:rsidRDefault="009F7ADB" w:rsidP="009F7ADB">
      <w:pPr>
        <w:rPr>
          <w:sz w:val="16"/>
        </w:rPr>
      </w:pPr>
      <w:r w:rsidRPr="00A44EAC">
        <w:rPr>
          <w:sz w:val="16"/>
        </w:rPr>
        <w:t xml:space="preserve">Changes in Senate rules further fueled these flames. In November 2013, Senate Democrats broke a logjam (standing in the way of three Obama D.C. Circuit nominees) by suspending the filibuster for lower court judicial nominees.237 When combined with party </w:t>
      </w:r>
      <w:r w:rsidRPr="00A44EAC">
        <w:rPr>
          <w:sz w:val="16"/>
        </w:rPr>
        <w:lastRenderedPageBreak/>
        <w:t xml:space="preserve">line voting, this procedural change effectively guaranteed the confirmation of lower court judges whenever the president’s party was in control of the Senate.238 In April 2017, Republican leadership suspended the filibuster for Supreme Court nominees, paving the way for </w:t>
      </w:r>
      <w:r w:rsidRPr="00A44EAC">
        <w:rPr>
          <w:rStyle w:val="StyleUnderline"/>
        </w:rPr>
        <w:t>the</w:t>
      </w:r>
      <w:r w:rsidRPr="00A44EAC">
        <w:rPr>
          <w:sz w:val="16"/>
        </w:rPr>
        <w:t xml:space="preserve"> </w:t>
      </w:r>
      <w:r w:rsidRPr="00A44EAC">
        <w:rPr>
          <w:rStyle w:val="Emphasis"/>
        </w:rPr>
        <w:t>confirmation</w:t>
      </w:r>
      <w:r w:rsidRPr="00A44EAC">
        <w:rPr>
          <w:sz w:val="16"/>
        </w:rPr>
        <w:t xml:space="preserve"> </w:t>
      </w:r>
      <w:r w:rsidRPr="00A44EAC">
        <w:rPr>
          <w:rStyle w:val="StyleUnderline"/>
        </w:rPr>
        <w:t>of</w:t>
      </w:r>
      <w:r w:rsidRPr="00A44EAC">
        <w:rPr>
          <w:sz w:val="16"/>
        </w:rPr>
        <w:t xml:space="preserve"> Federalist Society members Neil </w:t>
      </w:r>
      <w:r w:rsidRPr="00A44EAC">
        <w:rPr>
          <w:rStyle w:val="Emphasis"/>
        </w:rPr>
        <w:t>Gorsuch</w:t>
      </w:r>
      <w:r w:rsidRPr="00A44EAC">
        <w:rPr>
          <w:sz w:val="16"/>
        </w:rPr>
        <w:t xml:space="preserve">, Brett </w:t>
      </w:r>
      <w:r w:rsidRPr="00A44EAC">
        <w:rPr>
          <w:rStyle w:val="Emphasis"/>
        </w:rPr>
        <w:t>Kavanaugh</w:t>
      </w:r>
      <w:r w:rsidRPr="00A44EAC">
        <w:rPr>
          <w:sz w:val="16"/>
        </w:rPr>
        <w:t xml:space="preserve">, </w:t>
      </w:r>
      <w:r w:rsidRPr="00A44EAC">
        <w:rPr>
          <w:rStyle w:val="StyleUnderline"/>
        </w:rPr>
        <w:t>and</w:t>
      </w:r>
      <w:r w:rsidRPr="00A44EAC">
        <w:rPr>
          <w:sz w:val="16"/>
        </w:rPr>
        <w:t xml:space="preserve"> Amy Coney </w:t>
      </w:r>
      <w:r w:rsidRPr="00A44EAC">
        <w:rPr>
          <w:rStyle w:val="Emphasis"/>
        </w:rPr>
        <w:t>Barrett</w:t>
      </w:r>
      <w:r w:rsidRPr="00A44EAC">
        <w:rPr>
          <w:sz w:val="16"/>
        </w:rPr>
        <w:t>.239</w:t>
      </w:r>
    </w:p>
    <w:p w14:paraId="613CC071" w14:textId="77777777" w:rsidR="009F7ADB" w:rsidRPr="00A44EAC" w:rsidRDefault="009F7ADB" w:rsidP="009F7ADB">
      <w:pPr>
        <w:rPr>
          <w:sz w:val="16"/>
        </w:rPr>
      </w:pPr>
      <w:r w:rsidRPr="00A44EAC">
        <w:rPr>
          <w:sz w:val="16"/>
        </w:rPr>
        <w:t xml:space="preserve">These three </w:t>
      </w:r>
      <w:r w:rsidRPr="00A44EAC">
        <w:rPr>
          <w:rStyle w:val="StyleUnderline"/>
        </w:rPr>
        <w:t>appointments put in place</w:t>
      </w:r>
      <w:r w:rsidRPr="00A44EAC">
        <w:rPr>
          <w:sz w:val="16"/>
        </w:rPr>
        <w:t xml:space="preserve"> </w:t>
      </w:r>
      <w:r w:rsidRPr="00A44EAC">
        <w:rPr>
          <w:rStyle w:val="Emphasis"/>
          <w:highlight w:val="yellow"/>
        </w:rPr>
        <w:t>today’s</w:t>
      </w:r>
      <w:r w:rsidRPr="00A44EAC">
        <w:rPr>
          <w:sz w:val="16"/>
        </w:rPr>
        <w:t xml:space="preserve"> post-Barrett Roberts </w:t>
      </w:r>
      <w:r w:rsidRPr="00A44EAC">
        <w:rPr>
          <w:rStyle w:val="Emphasis"/>
          <w:highlight w:val="yellow"/>
        </w:rPr>
        <w:t>Court</w:t>
      </w:r>
      <w:r w:rsidRPr="00A44EAC">
        <w:rPr>
          <w:sz w:val="16"/>
        </w:rPr>
        <w:t xml:space="preserve">, </w:t>
      </w:r>
      <w:r w:rsidRPr="00A44EAC">
        <w:rPr>
          <w:rStyle w:val="StyleUnderline"/>
        </w:rPr>
        <w:t>a Court that</w:t>
      </w:r>
      <w:r w:rsidRPr="00A44EAC">
        <w:rPr>
          <w:sz w:val="16"/>
        </w:rPr>
        <w:t xml:space="preserve"> </w:t>
      </w:r>
      <w:r w:rsidRPr="00A44EAC">
        <w:rPr>
          <w:rStyle w:val="Emphasis"/>
        </w:rPr>
        <w:t>primarily</w:t>
      </w:r>
      <w:r w:rsidRPr="00A44EAC">
        <w:rPr>
          <w:sz w:val="16"/>
        </w:rPr>
        <w:t xml:space="preserve"> </w:t>
      </w:r>
      <w:r w:rsidRPr="00A44EAC">
        <w:rPr>
          <w:rStyle w:val="StyleUnderline"/>
          <w:highlight w:val="yellow"/>
        </w:rPr>
        <w:t>reflects</w:t>
      </w:r>
      <w:r w:rsidRPr="00A44EAC">
        <w:rPr>
          <w:rStyle w:val="StyleUnderline"/>
        </w:rPr>
        <w:t xml:space="preserve"> the priorities of </w:t>
      </w:r>
      <w:r w:rsidRPr="00A44EAC">
        <w:rPr>
          <w:rStyle w:val="StyleUnderline"/>
          <w:highlight w:val="yellow"/>
        </w:rPr>
        <w:t>the</w:t>
      </w:r>
      <w:r w:rsidRPr="00A44EAC">
        <w:rPr>
          <w:sz w:val="16"/>
          <w:highlight w:val="yellow"/>
        </w:rPr>
        <w:t xml:space="preserve"> </w:t>
      </w:r>
      <w:r w:rsidRPr="00A44EAC">
        <w:rPr>
          <w:rStyle w:val="Emphasis"/>
          <w:highlight w:val="yellow"/>
        </w:rPr>
        <w:t>Republican Party</w:t>
      </w:r>
      <w:r w:rsidRPr="00A44EAC">
        <w:rPr>
          <w:sz w:val="16"/>
        </w:rPr>
        <w:t xml:space="preserve"> </w:t>
      </w:r>
      <w:r w:rsidRPr="00A44EAC">
        <w:rPr>
          <w:rStyle w:val="StyleUnderline"/>
        </w:rPr>
        <w:t xml:space="preserve">in general </w:t>
      </w:r>
      <w:r w:rsidRPr="00A44EAC">
        <w:rPr>
          <w:rStyle w:val="StyleUnderline"/>
          <w:highlight w:val="yellow"/>
        </w:rPr>
        <w:t>and</w:t>
      </w:r>
      <w:r w:rsidRPr="00A44EAC">
        <w:rPr>
          <w:rStyle w:val="StyleUnderline"/>
        </w:rPr>
        <w:t xml:space="preserve"> the</w:t>
      </w:r>
      <w:r w:rsidRPr="00A44EAC">
        <w:rPr>
          <w:sz w:val="16"/>
        </w:rPr>
        <w:t xml:space="preserve"> </w:t>
      </w:r>
      <w:r w:rsidRPr="00A44EAC">
        <w:rPr>
          <w:rStyle w:val="Emphasis"/>
          <w:highlight w:val="yellow"/>
        </w:rPr>
        <w:t>conservative legal network</w:t>
      </w:r>
      <w:r w:rsidRPr="00A44EAC">
        <w:rPr>
          <w:sz w:val="16"/>
        </w:rPr>
        <w:t xml:space="preserve"> </w:t>
      </w:r>
      <w:r w:rsidRPr="00A44EAC">
        <w:rPr>
          <w:rStyle w:val="StyleUnderline"/>
        </w:rPr>
        <w:t>in particular</w:t>
      </w:r>
      <w:r w:rsidRPr="00A44EAC">
        <w:rPr>
          <w:sz w:val="16"/>
        </w:rPr>
        <w:t xml:space="preserve">—including overturning </w:t>
      </w:r>
      <w:r w:rsidRPr="00A44EAC">
        <w:rPr>
          <w:i/>
          <w:iCs/>
          <w:sz w:val="16"/>
        </w:rPr>
        <w:t>Roe</w:t>
      </w:r>
      <w:r w:rsidRPr="00A44EAC">
        <w:rPr>
          <w:sz w:val="16"/>
        </w:rPr>
        <w:t xml:space="preserve"> and </w:t>
      </w:r>
      <w:r w:rsidRPr="00A44EAC">
        <w:rPr>
          <w:i/>
          <w:iCs/>
          <w:sz w:val="16"/>
        </w:rPr>
        <w:t>Grutter</w:t>
      </w:r>
      <w:r w:rsidRPr="00A44EAC">
        <w:rPr>
          <w:sz w:val="16"/>
        </w:rPr>
        <w:t xml:space="preserve">, expanding religious liberty and gun rights, limiting the administrative state, and approving most barriers to voting.240 </w:t>
      </w:r>
      <w:r w:rsidRPr="00A44EAC">
        <w:rPr>
          <w:rStyle w:val="StyleUnderline"/>
        </w:rPr>
        <w:t>By</w:t>
      </w:r>
      <w:r w:rsidRPr="00A44EAC">
        <w:rPr>
          <w:sz w:val="16"/>
        </w:rPr>
        <w:t xml:space="preserve"> </w:t>
      </w:r>
      <w:r w:rsidRPr="00A44EAC">
        <w:rPr>
          <w:rStyle w:val="Emphasis"/>
        </w:rPr>
        <w:t>largely</w:t>
      </w:r>
      <w:r w:rsidRPr="00A44EAC">
        <w:rPr>
          <w:sz w:val="16"/>
        </w:rPr>
        <w:t xml:space="preserve"> </w:t>
      </w:r>
      <w:r w:rsidRPr="00A44EAC">
        <w:rPr>
          <w:rStyle w:val="StyleUnderline"/>
        </w:rPr>
        <w:t>advancing the goals of one party</w:t>
      </w:r>
      <w:r w:rsidRPr="00A44EAC">
        <w:rPr>
          <w:sz w:val="16"/>
        </w:rPr>
        <w:t xml:space="preserve">, as I will explain in the Conclusion, the Court opens itself to political attack. Nonetheless, for reasons I will now detail, </w:t>
      </w:r>
      <w:r w:rsidRPr="00A44EAC">
        <w:rPr>
          <w:rStyle w:val="StyleUnderline"/>
        </w:rPr>
        <w:t>the</w:t>
      </w:r>
      <w:r w:rsidRPr="00A44EAC">
        <w:rPr>
          <w:sz w:val="16"/>
        </w:rPr>
        <w:t xml:space="preserve"> </w:t>
      </w:r>
      <w:r w:rsidRPr="00A44EAC">
        <w:rPr>
          <w:rStyle w:val="Emphasis"/>
          <w:highlight w:val="yellow"/>
        </w:rPr>
        <w:t>partisan divide</w:t>
      </w:r>
      <w:r w:rsidRPr="00A44EAC">
        <w:rPr>
          <w:sz w:val="16"/>
        </w:rPr>
        <w:t xml:space="preserve"> </w:t>
      </w:r>
      <w:r w:rsidRPr="00A44EAC">
        <w:rPr>
          <w:rStyle w:val="StyleUnderline"/>
        </w:rPr>
        <w:t xml:space="preserve">on today’s Court </w:t>
      </w:r>
      <w:r w:rsidRPr="00A44EAC">
        <w:rPr>
          <w:rStyle w:val="StyleUnderline"/>
          <w:highlight w:val="yellow"/>
        </w:rPr>
        <w:t>is</w:t>
      </w:r>
      <w:r w:rsidRPr="00A44EAC">
        <w:rPr>
          <w:rStyle w:val="StyleUnderline"/>
        </w:rPr>
        <w:t xml:space="preserve"> an</w:t>
      </w:r>
      <w:r w:rsidRPr="00A44EAC">
        <w:rPr>
          <w:sz w:val="16"/>
        </w:rPr>
        <w:t xml:space="preserve"> </w:t>
      </w:r>
      <w:r w:rsidRPr="00A44EAC">
        <w:rPr>
          <w:rStyle w:val="Emphasis"/>
          <w:highlight w:val="yellow"/>
        </w:rPr>
        <w:t>inescapable</w:t>
      </w:r>
      <w:r w:rsidRPr="00A44EAC">
        <w:rPr>
          <w:rStyle w:val="Emphasis"/>
        </w:rPr>
        <w:t xml:space="preserve"> feature</w:t>
      </w:r>
      <w:r w:rsidRPr="00A44EAC">
        <w:rPr>
          <w:sz w:val="16"/>
        </w:rPr>
        <w:t xml:space="preserve"> </w:t>
      </w:r>
      <w:r w:rsidRPr="00A44EAC">
        <w:rPr>
          <w:rStyle w:val="StyleUnderline"/>
        </w:rPr>
        <w:t>of today’s political and social environment</w:t>
      </w:r>
      <w:r w:rsidRPr="00A44EAC">
        <w:rPr>
          <w:sz w:val="16"/>
        </w:rPr>
        <w:t>.</w:t>
      </w:r>
    </w:p>
    <w:p w14:paraId="72AFA822" w14:textId="77777777" w:rsidR="009F7ADB" w:rsidRPr="00A44EAC" w:rsidRDefault="009F7ADB" w:rsidP="009F7ADB">
      <w:pPr>
        <w:rPr>
          <w:i/>
          <w:iCs/>
          <w:sz w:val="12"/>
          <w:szCs w:val="12"/>
        </w:rPr>
      </w:pPr>
      <w:r w:rsidRPr="00A44EAC">
        <w:rPr>
          <w:i/>
          <w:iCs/>
          <w:sz w:val="12"/>
          <w:szCs w:val="12"/>
        </w:rPr>
        <w:t>B. Why Today’s Partisanship Will Persist</w:t>
      </w:r>
    </w:p>
    <w:p w14:paraId="57D20E92" w14:textId="77777777" w:rsidR="009F7ADB" w:rsidRPr="00A44EAC" w:rsidRDefault="009F7ADB" w:rsidP="009F7ADB">
      <w:pPr>
        <w:rPr>
          <w:sz w:val="12"/>
          <w:szCs w:val="12"/>
        </w:rPr>
      </w:pPr>
      <w:r w:rsidRPr="00A44EAC">
        <w:rPr>
          <w:sz w:val="12"/>
          <w:szCs w:val="12"/>
        </w:rPr>
        <w:t>Let me begin by connecting some dots. The swing Justice era was propelled by the appointment of moderates with relatively “weak legal policy preferences.”241 Ideology and partisan identity were not linked until the 1991 appointment of Clarence Thomas.242 Correspondingly, with the rise of the conservative legal movement, Republican appointees are connected both ideologically and socially (through, for example, Federalist Society events).243 Unlike the swing Justice era, there is an ideologically simpatico majority coalition. Consequently, there is no place for judicial moderates to exercise individualized power by casting the decisive swing vote. Today, the pursuit of a shared agenda is the most important manifestation of power.244 Democrats are progressives who largely agree with one another; Republicans are conservatives who typically agree with each other.245</w:t>
      </w:r>
    </w:p>
    <w:p w14:paraId="3085D85F" w14:textId="77777777" w:rsidR="009F7ADB" w:rsidRPr="00A44EAC" w:rsidRDefault="009F7ADB" w:rsidP="009F7ADB">
      <w:pPr>
        <w:rPr>
          <w:sz w:val="12"/>
          <w:szCs w:val="12"/>
        </w:rPr>
      </w:pPr>
      <w:r w:rsidRPr="00A44EAC">
        <w:rPr>
          <w:sz w:val="12"/>
          <w:szCs w:val="12"/>
        </w:rPr>
        <w:t>Serendipity too has played a role in this narrative (as it did with the swing Justice narrative). The Senate was under Republican control from 2015 to 2021 and Majority Leader Mitch McConnell blocked consideration of Obama-nominee Merrick Garland (nominated after the death of Justice Antonin Scalia) and fast-tracked Trump-nominee Amy Coney Barrett (nominated after the death of Justice Ruth Bader Ginsburg).246 McConnell’s winning-is-everything maneuvering explains the Republicans’ six-to-three advantage.247</w:t>
      </w:r>
    </w:p>
    <w:p w14:paraId="19CA8C7B" w14:textId="77777777" w:rsidR="009F7ADB" w:rsidRPr="00A44EAC" w:rsidRDefault="009F7ADB" w:rsidP="009F7ADB">
      <w:pPr>
        <w:rPr>
          <w:sz w:val="12"/>
          <w:szCs w:val="12"/>
        </w:rPr>
      </w:pPr>
      <w:r w:rsidRPr="00A44EAC">
        <w:rPr>
          <w:sz w:val="12"/>
          <w:szCs w:val="12"/>
        </w:rPr>
        <w:t>For reasons I will now explain, today’s conservative majority may give way to tomorrow’s liberal majority. Today’s conservative majority, however, will not give way to a swing Justice-centered Court. There are no longer judicial moderates and, as such, partisan ideologically driven coalitions are likely to hold. Correspondingly, the appointments and confirmation process is dominated by ideological law-oriented groups. Witness Supreme Court nominee Harriet Miers’s withdrawal, or the efforts of Demand Justice and other left-leaning groups for President Biden to appoint public defenders, civil rights lawyers, and other strong liberals.248</w:t>
      </w:r>
    </w:p>
    <w:p w14:paraId="0A7C079B" w14:textId="77777777" w:rsidR="009F7ADB" w:rsidRPr="00A44EAC" w:rsidRDefault="009F7ADB" w:rsidP="009F7ADB">
      <w:pPr>
        <w:rPr>
          <w:sz w:val="12"/>
          <w:szCs w:val="12"/>
        </w:rPr>
      </w:pPr>
      <w:r w:rsidRPr="00A44EAC">
        <w:rPr>
          <w:sz w:val="12"/>
          <w:szCs w:val="12"/>
        </w:rPr>
        <w:t>In the years since Ronald Reagan appointed moderate Anthony Kennedy, the ideological gap between Democrats and Republicans has grown and grown.249 Starting in the 1990s, a surge of southern Republicans set in motion today’s polarization of the parties.250 By 1994, “23% of Republicans were more liberal than the median Democrat,” and “17% of Democrats were more conservative than the median Republican.”251 When Donald Trump first became president in 2017, those numbers had shrunk to 1 and 3 percent.252 Moreover, this partisan sorting spurred on so-called “affective polarization.”253 Today’s Democrats and Republicans “dislike, even loathe, their opponents” and are less likely to have interpersonal contact across party lines.254</w:t>
      </w:r>
    </w:p>
    <w:p w14:paraId="533C6C45" w14:textId="77777777" w:rsidR="009F7ADB" w:rsidRPr="00A44EAC" w:rsidRDefault="009F7ADB" w:rsidP="009F7ADB">
      <w:pPr>
        <w:rPr>
          <w:sz w:val="16"/>
        </w:rPr>
      </w:pPr>
      <w:r w:rsidRPr="00A44EAC">
        <w:rPr>
          <w:sz w:val="12"/>
          <w:szCs w:val="12"/>
        </w:rPr>
        <w:t>Beyond the alignment of ideology and party, the Justices—as noted above—are part of social networks that reinforce their legal policy preferences. In particular, the Justices live in a world of social and political elites who tend to be the most extreme members of their respective parties.255 By way of contrast, during the 1960s and 1970s, the most affluent and best educated Republicans and Democrats tended to converge on divisive policy issues.256 On abortion, for example, the divide between pro-choice and pro-life had initially separated the best educated and most affluent from the working class and those without a college degree.257 By 2017, affluent Democrats “express liberal attitudes on virtually every issue” and affluent Republicans express conservative positions.258</w:t>
      </w:r>
    </w:p>
    <w:p w14:paraId="50127E4A" w14:textId="77777777" w:rsidR="009F7ADB" w:rsidRPr="00A44EAC" w:rsidRDefault="009F7ADB" w:rsidP="009F7ADB">
      <w:pPr>
        <w:rPr>
          <w:sz w:val="16"/>
        </w:rPr>
      </w:pPr>
      <w:r w:rsidRPr="00A44EAC">
        <w:rPr>
          <w:sz w:val="16"/>
        </w:rPr>
        <w:t xml:space="preserve">Fast forward </w:t>
      </w:r>
      <w:r w:rsidRPr="00A44EAC">
        <w:rPr>
          <w:rStyle w:val="StyleUnderline"/>
        </w:rPr>
        <w:t>to</w:t>
      </w:r>
      <w:r w:rsidRPr="00A44EAC">
        <w:rPr>
          <w:sz w:val="16"/>
        </w:rPr>
        <w:t xml:space="preserve"> </w:t>
      </w:r>
      <w:r w:rsidRPr="00A44EAC">
        <w:rPr>
          <w:rStyle w:val="Emphasis"/>
        </w:rPr>
        <w:t>today’s</w:t>
      </w:r>
      <w:r w:rsidRPr="00A44EAC">
        <w:rPr>
          <w:sz w:val="16"/>
        </w:rPr>
        <w:t xml:space="preserve"> Roberts </w:t>
      </w:r>
      <w:r w:rsidRPr="00A44EAC">
        <w:rPr>
          <w:rStyle w:val="Emphasis"/>
        </w:rPr>
        <w:t>Court</w:t>
      </w:r>
      <w:r w:rsidRPr="00A44EAC">
        <w:rPr>
          <w:sz w:val="16"/>
        </w:rPr>
        <w:t xml:space="preserve">. </w:t>
      </w:r>
      <w:r w:rsidRPr="00A44EAC">
        <w:rPr>
          <w:rStyle w:val="StyleUnderline"/>
        </w:rPr>
        <w:t>It is a</w:t>
      </w:r>
      <w:r w:rsidRPr="00A44EAC">
        <w:rPr>
          <w:sz w:val="16"/>
        </w:rPr>
        <w:t xml:space="preserve"> near </w:t>
      </w:r>
      <w:r w:rsidRPr="00A44EAC">
        <w:rPr>
          <w:rStyle w:val="Emphasis"/>
        </w:rPr>
        <w:t>perfect reflection</w:t>
      </w:r>
      <w:r w:rsidRPr="00A44EAC">
        <w:rPr>
          <w:sz w:val="16"/>
        </w:rPr>
        <w:t xml:space="preserve"> </w:t>
      </w:r>
      <w:r w:rsidRPr="00A44EAC">
        <w:rPr>
          <w:rStyle w:val="StyleUnderline"/>
        </w:rPr>
        <w:t>of today’s party polarization</w:t>
      </w:r>
      <w:r w:rsidRPr="00A44EAC">
        <w:rPr>
          <w:sz w:val="16"/>
        </w:rPr>
        <w:t xml:space="preserve">. </w:t>
      </w:r>
      <w:r w:rsidRPr="00A44EAC">
        <w:rPr>
          <w:rStyle w:val="StyleUnderline"/>
        </w:rPr>
        <w:t>There are</w:t>
      </w:r>
      <w:r w:rsidRPr="00A44EAC">
        <w:rPr>
          <w:sz w:val="16"/>
        </w:rPr>
        <w:t xml:space="preserve"> </w:t>
      </w:r>
      <w:r w:rsidRPr="00A44EAC">
        <w:rPr>
          <w:rStyle w:val="Emphasis"/>
        </w:rPr>
        <w:t>no moderates</w:t>
      </w:r>
      <w:r w:rsidRPr="00A44EAC">
        <w:rPr>
          <w:sz w:val="16"/>
        </w:rPr>
        <w:t xml:space="preserve"> </w:t>
      </w:r>
      <w:r w:rsidRPr="00A44EAC">
        <w:rPr>
          <w:rStyle w:val="StyleUnderline"/>
        </w:rPr>
        <w:t>in either</w:t>
      </w:r>
      <w:r w:rsidRPr="00A44EAC">
        <w:rPr>
          <w:sz w:val="16"/>
        </w:rPr>
        <w:t xml:space="preserve"> the six-member Republican </w:t>
      </w:r>
      <w:r w:rsidRPr="00A44EAC">
        <w:rPr>
          <w:rStyle w:val="StyleUnderline"/>
        </w:rPr>
        <w:t>majority or</w:t>
      </w:r>
      <w:r w:rsidRPr="00A44EAC">
        <w:rPr>
          <w:sz w:val="16"/>
        </w:rPr>
        <w:t xml:space="preserve"> three-member Democratic </w:t>
      </w:r>
      <w:r w:rsidRPr="00A44EAC">
        <w:rPr>
          <w:rStyle w:val="StyleUnderline"/>
        </w:rPr>
        <w:t>minority</w:t>
      </w:r>
      <w:r w:rsidRPr="00A44EAC">
        <w:rPr>
          <w:sz w:val="16"/>
        </w:rPr>
        <w:t xml:space="preserve">.259 Unlike the swing Justice era, no Justice is more liberal than the Court’s conservatives but more conservative than the Court’s liberals. And </w:t>
      </w:r>
      <w:r w:rsidRPr="00A44EAC">
        <w:rPr>
          <w:rStyle w:val="StyleUnderline"/>
        </w:rPr>
        <w:t>while there is</w:t>
      </w:r>
      <w:r w:rsidRPr="00A44EAC">
        <w:rPr>
          <w:sz w:val="16"/>
        </w:rPr>
        <w:t xml:space="preserve"> </w:t>
      </w:r>
      <w:r w:rsidRPr="00A44EAC">
        <w:rPr>
          <w:rStyle w:val="Emphasis"/>
        </w:rPr>
        <w:t>some variation</w:t>
      </w:r>
      <w:r w:rsidRPr="00A44EAC">
        <w:rPr>
          <w:sz w:val="16"/>
        </w:rPr>
        <w:t xml:space="preserve"> </w:t>
      </w:r>
      <w:r w:rsidRPr="00A44EAC">
        <w:rPr>
          <w:rStyle w:val="StyleUnderline"/>
        </w:rPr>
        <w:t>in each coalition</w:t>
      </w:r>
      <w:r w:rsidRPr="00A44EAC">
        <w:rPr>
          <w:sz w:val="16"/>
        </w:rPr>
        <w:t xml:space="preserve">,260 </w:t>
      </w:r>
      <w:r w:rsidRPr="00A44EAC">
        <w:rPr>
          <w:rStyle w:val="StyleUnderline"/>
        </w:rPr>
        <w:t>the</w:t>
      </w:r>
      <w:r w:rsidRPr="00A44EAC">
        <w:rPr>
          <w:sz w:val="16"/>
        </w:rPr>
        <w:t xml:space="preserve"> Court’s </w:t>
      </w:r>
      <w:r w:rsidRPr="00A44EAC">
        <w:rPr>
          <w:rStyle w:val="Emphasis"/>
          <w:highlight w:val="yellow"/>
        </w:rPr>
        <w:t>conservatives</w:t>
      </w:r>
      <w:r w:rsidRPr="00A44EAC">
        <w:rPr>
          <w:sz w:val="16"/>
        </w:rPr>
        <w:t xml:space="preserve"> </w:t>
      </w:r>
      <w:r w:rsidRPr="00A44EAC">
        <w:rPr>
          <w:rStyle w:val="StyleUnderline"/>
        </w:rPr>
        <w:t>and</w:t>
      </w:r>
      <w:r w:rsidRPr="00A44EAC">
        <w:rPr>
          <w:sz w:val="16"/>
        </w:rPr>
        <w:t xml:space="preserve"> </w:t>
      </w:r>
      <w:r w:rsidRPr="00A44EAC">
        <w:rPr>
          <w:rStyle w:val="Emphasis"/>
        </w:rPr>
        <w:t>progressives</w:t>
      </w:r>
      <w:r w:rsidRPr="00A44EAC">
        <w:rPr>
          <w:sz w:val="16"/>
        </w:rPr>
        <w:t xml:space="preserve"> </w:t>
      </w:r>
      <w:r w:rsidRPr="00A44EAC">
        <w:rPr>
          <w:rStyle w:val="StyleUnderline"/>
        </w:rPr>
        <w:t>frequently</w:t>
      </w:r>
      <w:r w:rsidRPr="00A44EAC">
        <w:rPr>
          <w:sz w:val="16"/>
        </w:rPr>
        <w:t xml:space="preserve"> </w:t>
      </w:r>
      <w:r w:rsidRPr="00A44EAC">
        <w:rPr>
          <w:rStyle w:val="Emphasis"/>
          <w:sz w:val="24"/>
          <w:szCs w:val="24"/>
          <w:highlight w:val="yellow"/>
        </w:rPr>
        <w:t>vote as a bloc in the most visible</w:t>
      </w:r>
      <w:r w:rsidRPr="00A44EAC">
        <w:rPr>
          <w:rStyle w:val="Emphasis"/>
          <w:sz w:val="24"/>
          <w:szCs w:val="24"/>
        </w:rPr>
        <w:t xml:space="preserve">, most </w:t>
      </w:r>
      <w:r w:rsidRPr="00A44EAC">
        <w:rPr>
          <w:rStyle w:val="Emphasis"/>
          <w:sz w:val="24"/>
          <w:szCs w:val="24"/>
          <w:highlight w:val="yellow"/>
        </w:rPr>
        <w:t>divisive cases</w:t>
      </w:r>
      <w:r w:rsidRPr="00A44EAC">
        <w:rPr>
          <w:sz w:val="16"/>
        </w:rPr>
        <w:t xml:space="preserve"> (more so today than any other time in the Court’s history).261 Indeed, the Court no longer reflects the average American (as it was during the swing Justice era);262 the Court, instead, is far more conservative and reflects the average Republican.263 More than that, the Court’s Republicans are particularly reluctant to break ranks in cases where their vote could hand victory to the progressive Democratic coalition. A study led by Tom Clark found both that ideology played an oversized role in cases when a Justice cast the pivotal vote and that this was particularly true of the Republican Justices on the Roberts Court.264 Moreover, as discussed above, all Republican Justices have ties to the Federalist Society and five are active members.265 This bond is particularly meaningful because judges, similar to other people, seek to win approval from audiences they care about.266 The social conservative network is such an audience.</w:t>
      </w:r>
    </w:p>
    <w:p w14:paraId="7083B3F2" w14:textId="77777777" w:rsidR="009F7ADB" w:rsidRPr="00A44EAC" w:rsidRDefault="009F7ADB" w:rsidP="009F7ADB">
      <w:pPr>
        <w:rPr>
          <w:sz w:val="16"/>
        </w:rPr>
      </w:pPr>
      <w:r w:rsidRPr="00A44EAC">
        <w:rPr>
          <w:sz w:val="16"/>
        </w:rPr>
        <w:t xml:space="preserve">Even assuming that there is a Justice with weak legal policy preferences and without attachments to the social conservative network, </w:t>
      </w:r>
      <w:r w:rsidRPr="00A44EAC">
        <w:rPr>
          <w:rStyle w:val="StyleUnderline"/>
        </w:rPr>
        <w:t>there is</w:t>
      </w:r>
      <w:r w:rsidRPr="00A44EAC">
        <w:rPr>
          <w:sz w:val="16"/>
        </w:rPr>
        <w:t xml:space="preserve"> </w:t>
      </w:r>
      <w:r w:rsidRPr="00A44EAC">
        <w:rPr>
          <w:rStyle w:val="Emphasis"/>
          <w:highlight w:val="yellow"/>
        </w:rPr>
        <w:t>no incentive</w:t>
      </w:r>
      <w:r w:rsidRPr="00A44EAC">
        <w:rPr>
          <w:sz w:val="16"/>
        </w:rPr>
        <w:t xml:space="preserve"> in either seeking </w:t>
      </w:r>
      <w:r w:rsidRPr="00A44EAC">
        <w:rPr>
          <w:rStyle w:val="StyleUnderline"/>
          <w:highlight w:val="yellow"/>
        </w:rPr>
        <w:t>to</w:t>
      </w:r>
      <w:r w:rsidRPr="00A44EAC">
        <w:rPr>
          <w:rStyle w:val="StyleUnderline"/>
        </w:rPr>
        <w:t xml:space="preserve"> stake out a</w:t>
      </w:r>
      <w:r w:rsidRPr="00A44EAC">
        <w:rPr>
          <w:sz w:val="16"/>
        </w:rPr>
        <w:t xml:space="preserve"> </w:t>
      </w:r>
      <w:r w:rsidRPr="00A44EAC">
        <w:rPr>
          <w:rStyle w:val="Emphasis"/>
          <w:highlight w:val="yellow"/>
        </w:rPr>
        <w:t>moderate</w:t>
      </w:r>
      <w:r w:rsidRPr="00A44EAC">
        <w:rPr>
          <w:sz w:val="16"/>
        </w:rPr>
        <w:t xml:space="preserve"> </w:t>
      </w:r>
      <w:r w:rsidRPr="00A44EAC">
        <w:rPr>
          <w:rStyle w:val="StyleUnderline"/>
        </w:rPr>
        <w:t xml:space="preserve">position </w:t>
      </w:r>
      <w:r w:rsidRPr="00A44EAC">
        <w:rPr>
          <w:rStyle w:val="StyleUnderline"/>
          <w:highlight w:val="yellow"/>
        </w:rPr>
        <w:t>or</w:t>
      </w:r>
      <w:r w:rsidRPr="00A44EAC">
        <w:rPr>
          <w:sz w:val="16"/>
        </w:rPr>
        <w:t xml:space="preserve"> </w:t>
      </w:r>
      <w:r w:rsidRPr="00A44EAC">
        <w:rPr>
          <w:rStyle w:val="Emphasis"/>
        </w:rPr>
        <w:t xml:space="preserve">in </w:t>
      </w:r>
      <w:r w:rsidRPr="00A44EAC">
        <w:rPr>
          <w:rStyle w:val="Emphasis"/>
          <w:highlight w:val="yellow"/>
        </w:rPr>
        <w:t>swing</w:t>
      </w:r>
      <w:r w:rsidRPr="00A44EAC">
        <w:rPr>
          <w:rStyle w:val="Emphasis"/>
        </w:rPr>
        <w:t>ing</w:t>
      </w:r>
      <w:r w:rsidRPr="00A44EAC">
        <w:rPr>
          <w:sz w:val="16"/>
        </w:rPr>
        <w:t xml:space="preserve"> </w:t>
      </w:r>
      <w:r w:rsidRPr="00A44EAC">
        <w:rPr>
          <w:rStyle w:val="StyleUnderline"/>
        </w:rPr>
        <w:t>between the Court’s progressive and conservative blocs</w:t>
      </w:r>
      <w:r w:rsidRPr="00A44EAC">
        <w:rPr>
          <w:sz w:val="16"/>
        </w:rPr>
        <w:t xml:space="preserve">. </w:t>
      </w:r>
      <w:r w:rsidRPr="00A44EAC">
        <w:rPr>
          <w:rStyle w:val="StyleUnderline"/>
        </w:rPr>
        <w:t>With a</w:t>
      </w:r>
      <w:r w:rsidRPr="00A44EAC">
        <w:rPr>
          <w:sz w:val="16"/>
        </w:rPr>
        <w:t xml:space="preserve"> </w:t>
      </w:r>
      <w:r w:rsidRPr="00A44EAC">
        <w:rPr>
          <w:rStyle w:val="Emphasis"/>
        </w:rPr>
        <w:t>six-member</w:t>
      </w:r>
      <w:r w:rsidRPr="00A44EAC">
        <w:rPr>
          <w:sz w:val="16"/>
        </w:rPr>
        <w:t xml:space="preserve"> </w:t>
      </w:r>
      <w:r w:rsidRPr="00A44EAC">
        <w:rPr>
          <w:rStyle w:val="StyleUnderline"/>
        </w:rPr>
        <w:t>conservative</w:t>
      </w:r>
      <w:r w:rsidRPr="00A44EAC">
        <w:rPr>
          <w:sz w:val="16"/>
        </w:rPr>
        <w:t xml:space="preserve"> Republican </w:t>
      </w:r>
      <w:r w:rsidRPr="00A44EAC">
        <w:rPr>
          <w:rStyle w:val="StyleUnderline"/>
        </w:rPr>
        <w:t>coalition</w:t>
      </w:r>
      <w:r w:rsidRPr="00A44EAC">
        <w:rPr>
          <w:sz w:val="16"/>
        </w:rPr>
        <w:t xml:space="preserve">, </w:t>
      </w:r>
      <w:r w:rsidRPr="00A44EAC">
        <w:rPr>
          <w:rStyle w:val="Emphasis"/>
        </w:rPr>
        <w:t>two members</w:t>
      </w:r>
      <w:r w:rsidRPr="00A44EAC">
        <w:rPr>
          <w:sz w:val="16"/>
        </w:rPr>
        <w:t xml:space="preserve"> </w:t>
      </w:r>
      <w:r w:rsidRPr="00A44EAC">
        <w:rPr>
          <w:rStyle w:val="StyleUnderline"/>
        </w:rPr>
        <w:t xml:space="preserve">of that coalition would </w:t>
      </w:r>
      <w:r w:rsidRPr="00A44EAC">
        <w:rPr>
          <w:rStyle w:val="StyleUnderline"/>
          <w:highlight w:val="yellow"/>
        </w:rPr>
        <w:t>need to</w:t>
      </w:r>
      <w:r w:rsidRPr="00A44EAC">
        <w:rPr>
          <w:sz w:val="16"/>
          <w:highlight w:val="yellow"/>
        </w:rPr>
        <w:t xml:space="preserve"> </w:t>
      </w:r>
      <w:r w:rsidRPr="00A44EAC">
        <w:rPr>
          <w:rStyle w:val="Emphasis"/>
          <w:highlight w:val="yellow"/>
        </w:rPr>
        <w:t>join with</w:t>
      </w:r>
      <w:r w:rsidRPr="00A44EAC">
        <w:rPr>
          <w:sz w:val="16"/>
        </w:rPr>
        <w:t xml:space="preserve"> the Court’s three </w:t>
      </w:r>
      <w:r w:rsidRPr="00A44EAC">
        <w:rPr>
          <w:rStyle w:val="Emphasis"/>
          <w:highlight w:val="yellow"/>
        </w:rPr>
        <w:t>Dem</w:t>
      </w:r>
      <w:r w:rsidRPr="00A44EAC">
        <w:rPr>
          <w:sz w:val="16"/>
        </w:rPr>
        <w:t>ocrat</w:t>
      </w:r>
      <w:r w:rsidRPr="00A44EAC">
        <w:rPr>
          <w:rStyle w:val="Emphasis"/>
          <w:highlight w:val="yellow"/>
        </w:rPr>
        <w:t>s</w:t>
      </w:r>
      <w:r w:rsidRPr="00A44EAC">
        <w:rPr>
          <w:sz w:val="16"/>
        </w:rPr>
        <w:t xml:space="preserve">. </w:t>
      </w:r>
      <w:r w:rsidRPr="00A44EAC">
        <w:rPr>
          <w:rStyle w:val="StyleUnderline"/>
        </w:rPr>
        <w:t>Such cases are</w:t>
      </w:r>
      <w:r w:rsidRPr="00A44EAC">
        <w:rPr>
          <w:sz w:val="16"/>
        </w:rPr>
        <w:t xml:space="preserve"> </w:t>
      </w:r>
      <w:r w:rsidRPr="00A44EAC">
        <w:rPr>
          <w:rStyle w:val="Emphasis"/>
        </w:rPr>
        <w:t>few and far between</w:t>
      </w:r>
      <w:r w:rsidRPr="00A44EAC">
        <w:rPr>
          <w:sz w:val="16"/>
        </w:rPr>
        <w:t xml:space="preserve">,267 </w:t>
      </w:r>
      <w:r w:rsidRPr="00A44EAC">
        <w:rPr>
          <w:rStyle w:val="StyleUnderline"/>
        </w:rPr>
        <w:t>and</w:t>
      </w:r>
      <w:r w:rsidRPr="00A44EAC">
        <w:rPr>
          <w:sz w:val="16"/>
        </w:rPr>
        <w:t xml:space="preserve">, consequently, </w:t>
      </w:r>
      <w:r w:rsidRPr="00A44EAC">
        <w:rPr>
          <w:rStyle w:val="StyleUnderline"/>
          <w:highlight w:val="yellow"/>
        </w:rPr>
        <w:t>there is</w:t>
      </w:r>
      <w:r w:rsidRPr="00A44EAC">
        <w:rPr>
          <w:sz w:val="16"/>
          <w:highlight w:val="yellow"/>
        </w:rPr>
        <w:t xml:space="preserve"> </w:t>
      </w:r>
      <w:r w:rsidRPr="00A44EAC">
        <w:rPr>
          <w:rStyle w:val="Emphasis"/>
          <w:highlight w:val="yellow"/>
        </w:rPr>
        <w:t>little</w:t>
      </w:r>
      <w:r w:rsidRPr="00A44EAC">
        <w:rPr>
          <w:sz w:val="16"/>
          <w:highlight w:val="yellow"/>
        </w:rPr>
        <w:t xml:space="preserve"> </w:t>
      </w:r>
      <w:r w:rsidRPr="00A44EAC">
        <w:rPr>
          <w:rStyle w:val="StyleUnderline"/>
          <w:highlight w:val="yellow"/>
        </w:rPr>
        <w:t>strategic reason</w:t>
      </w:r>
      <w:r w:rsidRPr="00A44EAC">
        <w:rPr>
          <w:sz w:val="16"/>
        </w:rPr>
        <w:t xml:space="preserve"> for a Justice to seek </w:t>
      </w:r>
      <w:r w:rsidRPr="00A44EAC">
        <w:rPr>
          <w:rStyle w:val="StyleUnderline"/>
        </w:rPr>
        <w:t>to locate</w:t>
      </w:r>
      <w:r w:rsidRPr="00A44EAC">
        <w:rPr>
          <w:sz w:val="16"/>
        </w:rPr>
        <w:t xml:space="preserve"> herself </w:t>
      </w:r>
      <w:r w:rsidRPr="00A44EAC">
        <w:rPr>
          <w:rStyle w:val="StyleUnderline"/>
        </w:rPr>
        <w:t>at the</w:t>
      </w:r>
      <w:r w:rsidRPr="00A44EAC">
        <w:rPr>
          <w:sz w:val="16"/>
        </w:rPr>
        <w:t xml:space="preserve"> </w:t>
      </w:r>
      <w:r w:rsidRPr="00A44EAC">
        <w:rPr>
          <w:rStyle w:val="Emphasis"/>
        </w:rPr>
        <w:t>Court’s median</w:t>
      </w:r>
      <w:r w:rsidRPr="00A44EAC">
        <w:rPr>
          <w:sz w:val="16"/>
        </w:rPr>
        <w:t xml:space="preserve">.268 In fact, </w:t>
      </w:r>
      <w:r w:rsidRPr="00A44EAC">
        <w:rPr>
          <w:rStyle w:val="StyleUnderline"/>
        </w:rPr>
        <w:t>the</w:t>
      </w:r>
      <w:r w:rsidRPr="00A44EAC">
        <w:rPr>
          <w:sz w:val="16"/>
        </w:rPr>
        <w:t xml:space="preserve"> </w:t>
      </w:r>
      <w:r w:rsidRPr="00A44EAC">
        <w:rPr>
          <w:rStyle w:val="Emphasis"/>
          <w:highlight w:val="yellow"/>
        </w:rPr>
        <w:t>opposite</w:t>
      </w:r>
      <w:r w:rsidRPr="00A44EAC">
        <w:rPr>
          <w:sz w:val="16"/>
          <w:highlight w:val="yellow"/>
        </w:rPr>
        <w:t xml:space="preserve"> </w:t>
      </w:r>
      <w:r w:rsidRPr="00A44EAC">
        <w:rPr>
          <w:rStyle w:val="StyleUnderline"/>
          <w:highlight w:val="yellow"/>
        </w:rPr>
        <w:t>is true</w:t>
      </w:r>
      <w:r w:rsidRPr="00A44EAC">
        <w:rPr>
          <w:sz w:val="16"/>
        </w:rPr>
        <w:t xml:space="preserve">. </w:t>
      </w:r>
      <w:r w:rsidRPr="00A44EAC">
        <w:rPr>
          <w:rStyle w:val="StyleUnderline"/>
        </w:rPr>
        <w:t>A</w:t>
      </w:r>
      <w:r w:rsidRPr="00A44EAC">
        <w:rPr>
          <w:sz w:val="16"/>
        </w:rPr>
        <w:t xml:space="preserve"> </w:t>
      </w:r>
      <w:r w:rsidRPr="00A44EAC">
        <w:rPr>
          <w:rStyle w:val="Emphasis"/>
          <w:highlight w:val="yellow"/>
        </w:rPr>
        <w:lastRenderedPageBreak/>
        <w:t>strategic</w:t>
      </w:r>
      <w:r w:rsidRPr="00A44EAC">
        <w:rPr>
          <w:sz w:val="16"/>
          <w:highlight w:val="yellow"/>
        </w:rPr>
        <w:t xml:space="preserve"> </w:t>
      </w:r>
      <w:r w:rsidRPr="00A44EAC">
        <w:rPr>
          <w:rStyle w:val="StyleUnderline"/>
          <w:highlight w:val="yellow"/>
        </w:rPr>
        <w:t>Justice</w:t>
      </w:r>
      <w:r w:rsidRPr="00A44EAC">
        <w:rPr>
          <w:rStyle w:val="StyleUnderline"/>
        </w:rPr>
        <w:t xml:space="preserve"> interested</w:t>
      </w:r>
      <w:r w:rsidRPr="00A44EAC">
        <w:rPr>
          <w:sz w:val="16"/>
        </w:rPr>
        <w:t xml:space="preserve"> </w:t>
      </w:r>
      <w:r w:rsidRPr="00A44EAC">
        <w:rPr>
          <w:rStyle w:val="Emphasis"/>
        </w:rPr>
        <w:t>in power</w:t>
      </w:r>
      <w:r w:rsidRPr="00A44EAC">
        <w:rPr>
          <w:sz w:val="16"/>
        </w:rPr>
        <w:t xml:space="preserve"> </w:t>
      </w:r>
      <w:r w:rsidRPr="00A44EAC">
        <w:rPr>
          <w:rStyle w:val="StyleUnderline"/>
          <w:highlight w:val="yellow"/>
        </w:rPr>
        <w:t>should</w:t>
      </w:r>
      <w:r w:rsidRPr="00A44EAC">
        <w:rPr>
          <w:rStyle w:val="StyleUnderline"/>
        </w:rPr>
        <w:t xml:space="preserve"> seek to </w:t>
      </w:r>
      <w:r w:rsidRPr="00A44EAC">
        <w:rPr>
          <w:rStyle w:val="StyleUnderline"/>
          <w:highlight w:val="yellow"/>
        </w:rPr>
        <w:t>join the</w:t>
      </w:r>
      <w:r w:rsidRPr="00A44EAC">
        <w:rPr>
          <w:sz w:val="16"/>
          <w:highlight w:val="yellow"/>
        </w:rPr>
        <w:t xml:space="preserve"> </w:t>
      </w:r>
      <w:r w:rsidRPr="00A44EAC">
        <w:rPr>
          <w:rStyle w:val="Emphasis"/>
          <w:highlight w:val="yellow"/>
        </w:rPr>
        <w:t>dominant coalition</w:t>
      </w:r>
      <w:r w:rsidRPr="00A44EAC">
        <w:rPr>
          <w:sz w:val="16"/>
        </w:rPr>
        <w:t xml:space="preserve"> </w:t>
      </w:r>
      <w:r w:rsidRPr="00A44EAC">
        <w:rPr>
          <w:rStyle w:val="StyleUnderline"/>
        </w:rPr>
        <w:t>in</w:t>
      </w:r>
      <w:r w:rsidRPr="00A44EAC">
        <w:rPr>
          <w:sz w:val="16"/>
        </w:rPr>
        <w:t xml:space="preserve"> the </w:t>
      </w:r>
      <w:r w:rsidRPr="00A44EAC">
        <w:rPr>
          <w:rStyle w:val="StyleUnderline"/>
        </w:rPr>
        <w:t xml:space="preserve">hopes of </w:t>
      </w:r>
      <w:r w:rsidRPr="00A44EAC">
        <w:rPr>
          <w:rStyle w:val="StyleUnderline"/>
          <w:highlight w:val="yellow"/>
        </w:rPr>
        <w:t>playing a leadership role</w:t>
      </w:r>
      <w:r w:rsidRPr="00A44EAC">
        <w:rPr>
          <w:rStyle w:val="StyleUnderline"/>
        </w:rPr>
        <w:t xml:space="preserve"> in that group</w:t>
      </w:r>
      <w:r w:rsidRPr="00A44EAC">
        <w:rPr>
          <w:sz w:val="16"/>
        </w:rPr>
        <w:t>.269</w:t>
      </w:r>
    </w:p>
    <w:p w14:paraId="079B4DAB" w14:textId="77777777" w:rsidR="009F7ADB" w:rsidRPr="00A44EAC" w:rsidRDefault="009F7ADB" w:rsidP="009F7ADB">
      <w:pPr>
        <w:rPr>
          <w:sz w:val="16"/>
        </w:rPr>
      </w:pPr>
      <w:r w:rsidRPr="00A44EAC">
        <w:rPr>
          <w:sz w:val="16"/>
        </w:rPr>
        <w:t>Were Democrats to regain control of the Court, the same analysis would hold true. Like their Republican counterparts, Democratic appointees would likely have strong legal policy preferences and be particularly interested in advancing their coalition’s agenda, not the idiosyncratic agenda of a judicial moderate. Democratic appointees would likely agree with each other, likely vote as a bloc in divisive, high visibility cases, and likely seek validation from progressive elites. For these Justices, there is no analog to the Federalist Society;270 rather, the larger elite world of law schools, bar groups, and the “mainstream media” serves as a validating reference group.271</w:t>
      </w:r>
    </w:p>
    <w:p w14:paraId="6BFF4B3F" w14:textId="77777777" w:rsidR="009F7ADB" w:rsidRPr="00A44EAC" w:rsidRDefault="009F7ADB" w:rsidP="009F7ADB">
      <w:pPr>
        <w:rPr>
          <w:sz w:val="16"/>
        </w:rPr>
      </w:pPr>
      <w:r w:rsidRPr="00A44EAC">
        <w:rPr>
          <w:sz w:val="16"/>
        </w:rPr>
        <w:t xml:space="preserve">All of this </w:t>
      </w:r>
      <w:r w:rsidRPr="00A44EAC">
        <w:rPr>
          <w:rStyle w:val="StyleUnderline"/>
        </w:rPr>
        <w:t>leads us to the</w:t>
      </w:r>
      <w:r w:rsidRPr="00A44EAC">
        <w:rPr>
          <w:sz w:val="16"/>
        </w:rPr>
        <w:t xml:space="preserve"> rather </w:t>
      </w:r>
      <w:r w:rsidRPr="00A44EAC">
        <w:rPr>
          <w:rStyle w:val="Emphasis"/>
          <w:highlight w:val="yellow"/>
        </w:rPr>
        <w:t>obvious conclusion</w:t>
      </w:r>
      <w:r w:rsidRPr="00A44EAC">
        <w:rPr>
          <w:sz w:val="16"/>
          <w:highlight w:val="yellow"/>
        </w:rPr>
        <w:t xml:space="preserve"> </w:t>
      </w:r>
      <w:r w:rsidRPr="00A44EAC">
        <w:rPr>
          <w:rStyle w:val="StyleUnderline"/>
          <w:highlight w:val="yellow"/>
        </w:rPr>
        <w:t>that today’s Justices are</w:t>
      </w:r>
      <w:r w:rsidRPr="00A44EAC">
        <w:rPr>
          <w:sz w:val="16"/>
        </w:rPr>
        <w:t xml:space="preserve"> </w:t>
      </w:r>
      <w:r w:rsidRPr="00A44EAC">
        <w:rPr>
          <w:rStyle w:val="Emphasis"/>
        </w:rPr>
        <w:t>unlikely</w:t>
      </w:r>
      <w:r w:rsidRPr="00A44EAC">
        <w:rPr>
          <w:sz w:val="16"/>
        </w:rPr>
        <w:t xml:space="preserve"> </w:t>
      </w:r>
      <w:r w:rsidRPr="00A44EAC">
        <w:rPr>
          <w:rStyle w:val="StyleUnderline"/>
        </w:rPr>
        <w:t>to be moderates and</w:t>
      </w:r>
      <w:r w:rsidRPr="00A44EAC">
        <w:rPr>
          <w:sz w:val="16"/>
        </w:rPr>
        <w:t xml:space="preserve"> </w:t>
      </w:r>
      <w:r w:rsidRPr="00A44EAC">
        <w:rPr>
          <w:rStyle w:val="Emphasis"/>
          <w:sz w:val="24"/>
          <w:szCs w:val="24"/>
          <w:highlight w:val="yellow"/>
        </w:rPr>
        <w:t>unlikely to be</w:t>
      </w:r>
      <w:r w:rsidRPr="00A44EAC">
        <w:rPr>
          <w:rStyle w:val="Emphasis"/>
          <w:sz w:val="24"/>
          <w:szCs w:val="24"/>
        </w:rPr>
        <w:t xml:space="preserve"> interested in </w:t>
      </w:r>
      <w:r w:rsidRPr="00A44EAC">
        <w:rPr>
          <w:rStyle w:val="Emphasis"/>
          <w:sz w:val="24"/>
          <w:szCs w:val="24"/>
          <w:highlight w:val="yellow"/>
        </w:rPr>
        <w:t>swinging</w:t>
      </w:r>
      <w:r w:rsidRPr="00A44EAC">
        <w:rPr>
          <w:sz w:val="16"/>
        </w:rPr>
        <w:t xml:space="preserve">. </w:t>
      </w:r>
      <w:r w:rsidRPr="00A44EAC">
        <w:rPr>
          <w:rStyle w:val="StyleUnderline"/>
        </w:rPr>
        <w:t>They</w:t>
      </w:r>
      <w:r w:rsidRPr="00A44EAC">
        <w:rPr>
          <w:sz w:val="16"/>
        </w:rPr>
        <w:t xml:space="preserve">, instead, </w:t>
      </w:r>
      <w:r w:rsidRPr="00A44EAC">
        <w:rPr>
          <w:rStyle w:val="StyleUnderline"/>
        </w:rPr>
        <w:t xml:space="preserve">are </w:t>
      </w:r>
      <w:r w:rsidRPr="00A44EAC">
        <w:rPr>
          <w:rStyle w:val="StyleUnderline"/>
          <w:highlight w:val="yellow"/>
        </w:rPr>
        <w:t>likely</w:t>
      </w:r>
      <w:r w:rsidRPr="00A44EAC">
        <w:rPr>
          <w:rStyle w:val="StyleUnderline"/>
        </w:rPr>
        <w:t xml:space="preserve"> to </w:t>
      </w:r>
      <w:r w:rsidRPr="00A44EAC">
        <w:rPr>
          <w:rStyle w:val="StyleUnderline"/>
          <w:highlight w:val="yellow"/>
        </w:rPr>
        <w:t>have</w:t>
      </w:r>
      <w:r w:rsidRPr="00A44EAC">
        <w:rPr>
          <w:sz w:val="16"/>
          <w:highlight w:val="yellow"/>
        </w:rPr>
        <w:t xml:space="preserve"> </w:t>
      </w:r>
      <w:r w:rsidRPr="00A44EAC">
        <w:rPr>
          <w:rStyle w:val="Emphasis"/>
          <w:highlight w:val="yellow"/>
        </w:rPr>
        <w:t>strong legal policy preferences</w:t>
      </w:r>
      <w:r w:rsidRPr="00A44EAC">
        <w:rPr>
          <w:sz w:val="16"/>
        </w:rPr>
        <w:t xml:space="preserve"> </w:t>
      </w:r>
      <w:r w:rsidRPr="00A44EAC">
        <w:rPr>
          <w:rStyle w:val="StyleUnderline"/>
        </w:rPr>
        <w:t>and likely to be parts of</w:t>
      </w:r>
      <w:r w:rsidRPr="00A44EAC">
        <w:rPr>
          <w:sz w:val="16"/>
        </w:rPr>
        <w:t xml:space="preserve"> </w:t>
      </w:r>
      <w:r w:rsidRPr="00A44EAC">
        <w:rPr>
          <w:rStyle w:val="Emphasis"/>
        </w:rPr>
        <w:t>social networks</w:t>
      </w:r>
      <w:r w:rsidRPr="00A44EAC">
        <w:rPr>
          <w:sz w:val="16"/>
        </w:rPr>
        <w:t xml:space="preserve"> </w:t>
      </w:r>
      <w:r w:rsidRPr="00A44EAC">
        <w:rPr>
          <w:rStyle w:val="StyleUnderline"/>
        </w:rPr>
        <w:t>that have beliefs similar to their own</w:t>
      </w:r>
      <w:r w:rsidRPr="00A44EAC">
        <w:rPr>
          <w:sz w:val="16"/>
        </w:rPr>
        <w:t xml:space="preserve">. </w:t>
      </w:r>
      <w:r w:rsidRPr="00A44EAC">
        <w:rPr>
          <w:rStyle w:val="StyleUnderline"/>
        </w:rPr>
        <w:t>It</w:t>
      </w:r>
      <w:r w:rsidRPr="00A44EAC">
        <w:rPr>
          <w:sz w:val="16"/>
        </w:rPr>
        <w:t xml:space="preserve"> also </w:t>
      </w:r>
      <w:r w:rsidRPr="00A44EAC">
        <w:rPr>
          <w:rStyle w:val="StyleUnderline"/>
        </w:rPr>
        <w:t>means</w:t>
      </w:r>
      <w:r w:rsidRPr="00A44EAC">
        <w:rPr>
          <w:sz w:val="16"/>
        </w:rPr>
        <w:t xml:space="preserve"> that </w:t>
      </w:r>
      <w:r w:rsidRPr="00A44EAC">
        <w:rPr>
          <w:rStyle w:val="StyleUnderline"/>
        </w:rPr>
        <w:t>the Court will</w:t>
      </w:r>
      <w:r w:rsidRPr="00A44EAC">
        <w:rPr>
          <w:sz w:val="16"/>
        </w:rPr>
        <w:t xml:space="preserve"> </w:t>
      </w:r>
      <w:r w:rsidRPr="00A44EAC">
        <w:rPr>
          <w:rStyle w:val="Emphasis"/>
        </w:rPr>
        <w:t>increasingly</w:t>
      </w:r>
      <w:r w:rsidRPr="00A44EAC">
        <w:rPr>
          <w:sz w:val="16"/>
        </w:rPr>
        <w:t xml:space="preserve"> </w:t>
      </w:r>
      <w:r w:rsidRPr="00A44EAC">
        <w:rPr>
          <w:rStyle w:val="StyleUnderline"/>
        </w:rPr>
        <w:t>reflect</w:t>
      </w:r>
      <w:r w:rsidRPr="00A44EAC">
        <w:rPr>
          <w:sz w:val="16"/>
        </w:rPr>
        <w:t xml:space="preserve"> the </w:t>
      </w:r>
      <w:r w:rsidRPr="00A44EAC">
        <w:rPr>
          <w:rStyle w:val="StyleUnderline"/>
        </w:rPr>
        <w:t>views of</w:t>
      </w:r>
      <w:r w:rsidRPr="00A44EAC">
        <w:rPr>
          <w:sz w:val="16"/>
        </w:rPr>
        <w:t xml:space="preserve"> </w:t>
      </w:r>
      <w:r w:rsidRPr="00A44EAC">
        <w:rPr>
          <w:rStyle w:val="Emphasis"/>
        </w:rPr>
        <w:t>one</w:t>
      </w:r>
      <w:r w:rsidRPr="00A44EAC">
        <w:rPr>
          <w:sz w:val="16"/>
        </w:rPr>
        <w:t xml:space="preserve"> or the other </w:t>
      </w:r>
      <w:r w:rsidRPr="00A44EAC">
        <w:rPr>
          <w:rStyle w:val="Emphasis"/>
        </w:rPr>
        <w:t>party</w:t>
      </w:r>
      <w:r w:rsidRPr="00A44EAC">
        <w:rPr>
          <w:sz w:val="16"/>
        </w:rPr>
        <w:t xml:space="preserve"> </w:t>
      </w:r>
      <w:r w:rsidRPr="00A44EAC">
        <w:rPr>
          <w:rStyle w:val="StyleUnderline"/>
        </w:rPr>
        <w:t>and that doctrine will flip whenever there is a change in party control</w:t>
      </w:r>
      <w:r w:rsidRPr="00A44EAC">
        <w:rPr>
          <w:sz w:val="16"/>
        </w:rPr>
        <w:t xml:space="preserve"> of the Court. Correspondingly, as post-Barrett Roberts Court decisionmaking makes clear, stare decisis will increasingly operate as a shibboleth—invoked by the dissent and largely abandoned by the majority. No doubt, the days of moderate swing Justices steering a middle path are gone. Goodbye </w:t>
      </w:r>
      <w:r w:rsidRPr="00A44EAC">
        <w:rPr>
          <w:i/>
          <w:iCs/>
          <w:sz w:val="16"/>
        </w:rPr>
        <w:t>Bakke</w:t>
      </w:r>
      <w:r w:rsidRPr="00A44EAC">
        <w:rPr>
          <w:sz w:val="16"/>
        </w:rPr>
        <w:t xml:space="preserve">, </w:t>
      </w:r>
      <w:r w:rsidRPr="00A44EAC">
        <w:rPr>
          <w:i/>
          <w:iCs/>
          <w:sz w:val="16"/>
        </w:rPr>
        <w:t>Grutter</w:t>
      </w:r>
      <w:r w:rsidRPr="00A44EAC">
        <w:rPr>
          <w:sz w:val="16"/>
        </w:rPr>
        <w:t xml:space="preserve">, and </w:t>
      </w:r>
      <w:r w:rsidRPr="00A44EAC">
        <w:rPr>
          <w:i/>
          <w:iCs/>
          <w:sz w:val="16"/>
        </w:rPr>
        <w:t>Fisher</w:t>
      </w:r>
      <w:r w:rsidRPr="00A44EAC">
        <w:rPr>
          <w:sz w:val="16"/>
        </w:rPr>
        <w:t xml:space="preserve">; hello </w:t>
      </w:r>
      <w:r w:rsidRPr="00A44EAC">
        <w:rPr>
          <w:i/>
          <w:iCs/>
          <w:sz w:val="16"/>
        </w:rPr>
        <w:t>Students for Fair Admissions</w:t>
      </w:r>
      <w:r w:rsidRPr="00A44EAC">
        <w:rPr>
          <w:sz w:val="16"/>
        </w:rPr>
        <w:t>.</w:t>
      </w:r>
    </w:p>
    <w:p w14:paraId="3BF69D95" w14:textId="77777777" w:rsidR="009F7ADB" w:rsidRPr="00A44EAC" w:rsidRDefault="009F7ADB" w:rsidP="009F7ADB"/>
    <w:p w14:paraId="7F0833F8" w14:textId="77777777" w:rsidR="009F7ADB" w:rsidRDefault="009F7ADB" w:rsidP="009F7ADB">
      <w:pPr>
        <w:pStyle w:val="Heading3"/>
      </w:pPr>
      <w:r>
        <w:lastRenderedPageBreak/>
        <w:t>Plan Popular---1AR</w:t>
      </w:r>
    </w:p>
    <w:p w14:paraId="43E441F7" w14:textId="77777777" w:rsidR="009F7ADB" w:rsidRPr="00EF3AF8" w:rsidRDefault="009F7ADB" w:rsidP="009F7ADB"/>
    <w:p w14:paraId="5C7F55C7" w14:textId="2996132A" w:rsidR="005A255E" w:rsidRDefault="005A255E" w:rsidP="005A255E">
      <w:pPr>
        <w:pStyle w:val="Heading2"/>
      </w:pPr>
      <w:r>
        <w:lastRenderedPageBreak/>
        <w:t>Midterms DA</w:t>
      </w:r>
    </w:p>
    <w:p w14:paraId="719CC4CE" w14:textId="4C4D1951" w:rsidR="005F510D" w:rsidRDefault="005F510D" w:rsidP="005A255E">
      <w:pPr>
        <w:pStyle w:val="Heading3"/>
      </w:pPr>
      <w:r>
        <w:lastRenderedPageBreak/>
        <w:t>Overview---1AR</w:t>
      </w:r>
    </w:p>
    <w:p w14:paraId="4D70C6C7" w14:textId="7C1FF8E8" w:rsidR="005A255E" w:rsidRPr="007B4122" w:rsidRDefault="005A255E" w:rsidP="005A255E">
      <w:pPr>
        <w:pStyle w:val="Heading3"/>
      </w:pPr>
      <w:r>
        <w:lastRenderedPageBreak/>
        <w:t>GOP Wins---1AR</w:t>
      </w:r>
    </w:p>
    <w:p w14:paraId="7A8695A2" w14:textId="2ED083F9" w:rsidR="005A255E" w:rsidRDefault="005A255E" w:rsidP="005A255E">
      <w:pPr>
        <w:pStyle w:val="Heading4"/>
      </w:pPr>
      <w:r>
        <w:t xml:space="preserve">That’s </w:t>
      </w:r>
      <w:r w:rsidRPr="008A1E32">
        <w:rPr>
          <w:u w:val="single"/>
        </w:rPr>
        <w:t>most likely</w:t>
      </w:r>
      <w:r>
        <w:t>.</w:t>
      </w:r>
    </w:p>
    <w:p w14:paraId="182763C9" w14:textId="77777777" w:rsidR="005A255E" w:rsidRDefault="005A255E" w:rsidP="005A255E">
      <w:r>
        <w:t xml:space="preserve">William </w:t>
      </w:r>
      <w:r w:rsidRPr="006920CC">
        <w:rPr>
          <w:rStyle w:val="Style13ptBold"/>
        </w:rPr>
        <w:t>Kristol et al. 1/2</w:t>
      </w:r>
      <w:r>
        <w:t>, Kristol is founder and editor-at-large of The Bulwark; Egger is senior writer; Swift is senior editor, "Five Paths for America in 2026," The Bulwark, 01/02/2026, https://www.thebulwark.com/p/five-paths-for-america-in-2026-trump-congress-republican-supreme-court-midterms</w:t>
      </w:r>
    </w:p>
    <w:p w14:paraId="3A2BDA21" w14:textId="77777777" w:rsidR="005A255E" w:rsidRDefault="005A255E" w:rsidP="005A255E">
      <w:r>
        <w:rPr>
          <w:sz w:val="16"/>
        </w:rPr>
        <w:t xml:space="preserve">Well, we made it! </w:t>
      </w:r>
      <w:r>
        <w:rPr>
          <w:rStyle w:val="StyleUnderline"/>
        </w:rPr>
        <w:t xml:space="preserve">We hope </w:t>
      </w:r>
      <w:r w:rsidRPr="004D6F9F">
        <w:rPr>
          <w:rStyle w:val="Emphasis"/>
          <w:highlight w:val="yellow"/>
        </w:rPr>
        <w:t>2026</w:t>
      </w:r>
      <w:r>
        <w:rPr>
          <w:rStyle w:val="StyleUnderline"/>
        </w:rPr>
        <w:t xml:space="preserve"> is </w:t>
      </w:r>
      <w:r>
        <w:rPr>
          <w:rStyle w:val="Emphasis"/>
        </w:rPr>
        <w:t>off to a good start</w:t>
      </w:r>
      <w:r>
        <w:rPr>
          <w:rStyle w:val="StyleUnderline"/>
        </w:rPr>
        <w:t xml:space="preserve"> for </w:t>
      </w:r>
      <w:r>
        <w:rPr>
          <w:rStyle w:val="Emphasis"/>
        </w:rPr>
        <w:t>everyone</w:t>
      </w:r>
      <w:r>
        <w:rPr>
          <w:rStyle w:val="StyleUnderline"/>
        </w:rPr>
        <w:t xml:space="preserve">. We’ve got a nice, modest hope for the year: that it at least it </w:t>
      </w:r>
      <w:r w:rsidRPr="004D6F9F">
        <w:rPr>
          <w:rStyle w:val="StyleUnderline"/>
          <w:highlight w:val="yellow"/>
        </w:rPr>
        <w:t>will be</w:t>
      </w:r>
      <w:r>
        <w:rPr>
          <w:rStyle w:val="StyleUnderline"/>
        </w:rPr>
        <w:t xml:space="preserve"> </w:t>
      </w:r>
      <w:r>
        <w:rPr>
          <w:rStyle w:val="Emphasis"/>
        </w:rPr>
        <w:t>better than the last one</w:t>
      </w:r>
      <w:r>
        <w:rPr>
          <w:rStyle w:val="StyleUnderline"/>
        </w:rPr>
        <w:t>.</w:t>
      </w:r>
      <w:r>
        <w:rPr>
          <w:sz w:val="16"/>
        </w:rPr>
        <w:t xml:space="preserve"> Happy Friday.</w:t>
      </w:r>
    </w:p>
    <w:p w14:paraId="3F5C0219" w14:textId="77777777" w:rsidR="005A255E" w:rsidRPr="006920CC" w:rsidRDefault="005A255E" w:rsidP="005A255E">
      <w:pPr>
        <w:rPr>
          <w:sz w:val="16"/>
        </w:rPr>
      </w:pPr>
      <w:r w:rsidRPr="006920CC">
        <w:rPr>
          <w:sz w:val="16"/>
        </w:rPr>
        <w:t>The U.S. Capitol on October 01, 2025. (Photo by Kevin Dietsch/Getty Images)</w:t>
      </w:r>
    </w:p>
    <w:p w14:paraId="47C95851" w14:textId="77777777" w:rsidR="005A255E" w:rsidRPr="006920CC" w:rsidRDefault="005A255E" w:rsidP="005A255E">
      <w:pPr>
        <w:rPr>
          <w:sz w:val="16"/>
        </w:rPr>
      </w:pPr>
      <w:r w:rsidRPr="006920CC">
        <w:rPr>
          <w:sz w:val="16"/>
        </w:rPr>
        <w:t>Happy New Year (Maybe?)</w:t>
      </w:r>
    </w:p>
    <w:p w14:paraId="124DF019" w14:textId="77777777" w:rsidR="005A255E" w:rsidRPr="006920CC" w:rsidRDefault="005A255E" w:rsidP="005A255E">
      <w:pPr>
        <w:rPr>
          <w:sz w:val="16"/>
        </w:rPr>
      </w:pPr>
      <w:r w:rsidRPr="006920CC">
        <w:rPr>
          <w:sz w:val="16"/>
        </w:rPr>
        <w:t>by William Kristol</w:t>
      </w:r>
    </w:p>
    <w:p w14:paraId="5300AC4C" w14:textId="77777777" w:rsidR="005A255E" w:rsidRPr="006920CC" w:rsidRDefault="005A255E" w:rsidP="005A255E">
      <w:pPr>
        <w:rPr>
          <w:sz w:val="16"/>
        </w:rPr>
      </w:pPr>
      <w:r w:rsidRPr="006920CC">
        <w:rPr>
          <w:sz w:val="16"/>
        </w:rPr>
        <w:t>Happy New Year!</w:t>
      </w:r>
    </w:p>
    <w:p w14:paraId="5BDEC8CF" w14:textId="77777777" w:rsidR="005A255E" w:rsidRPr="006920CC" w:rsidRDefault="005A255E" w:rsidP="005A255E">
      <w:pPr>
        <w:rPr>
          <w:sz w:val="16"/>
        </w:rPr>
      </w:pPr>
      <w:r w:rsidRPr="006920CC">
        <w:rPr>
          <w:sz w:val="16"/>
        </w:rPr>
        <w:t>But will 2026 be a happy year for the republic?</w:t>
      </w:r>
    </w:p>
    <w:p w14:paraId="0CCA87F1" w14:textId="77777777" w:rsidR="005A255E" w:rsidRPr="006920CC" w:rsidRDefault="005A255E" w:rsidP="005A255E">
      <w:pPr>
        <w:rPr>
          <w:sz w:val="16"/>
        </w:rPr>
      </w:pPr>
      <w:r w:rsidRPr="006920CC">
        <w:rPr>
          <w:sz w:val="16"/>
        </w:rPr>
        <w:t>It will be a crucial one. I don’t think it’s much of an exaggeration to cite Alexander Hamilton in Federalist No. 1: In “the crisis at which we are arrived,” a “wrong election of the part we shall act” would “deserve to be considered as the general misfortune of mankind.”</w:t>
      </w:r>
    </w:p>
    <w:p w14:paraId="50CDDAC1" w14:textId="77777777" w:rsidR="005A255E" w:rsidRPr="006920CC" w:rsidRDefault="005A255E" w:rsidP="005A255E">
      <w:pPr>
        <w:rPr>
          <w:sz w:val="16"/>
        </w:rPr>
      </w:pPr>
      <w:r w:rsidRPr="006920CC">
        <w:rPr>
          <w:sz w:val="16"/>
        </w:rPr>
        <w:t>So what will 2026 be? A year of fortune or misfortune? Well, as the pitcher Joaquín Andújar once said, “You can sum up the game of baseball in one word: ‘You never know.’” What’s true of baseball is true of politics.</w:t>
      </w:r>
    </w:p>
    <w:p w14:paraId="044DEC6B" w14:textId="77777777" w:rsidR="005A255E" w:rsidRPr="006920CC" w:rsidRDefault="005A255E" w:rsidP="005A255E">
      <w:r w:rsidRPr="006920CC">
        <w:rPr>
          <w:rStyle w:val="StyleUnderline"/>
        </w:rPr>
        <w:t xml:space="preserve">The year will be </w:t>
      </w:r>
      <w:r w:rsidRPr="006920CC">
        <w:rPr>
          <w:rStyle w:val="Emphasis"/>
        </w:rPr>
        <w:t>important</w:t>
      </w:r>
      <w:r w:rsidRPr="006920CC">
        <w:rPr>
          <w:rStyle w:val="StyleUnderline"/>
        </w:rPr>
        <w:t xml:space="preserve"> and its </w:t>
      </w:r>
      <w:r w:rsidRPr="006920CC">
        <w:rPr>
          <w:rStyle w:val="Emphasis"/>
        </w:rPr>
        <w:t xml:space="preserve">outcome </w:t>
      </w:r>
      <w:r w:rsidRPr="006920CC">
        <w:rPr>
          <w:rStyle w:val="Emphasis"/>
          <w:highlight w:val="yellow"/>
        </w:rPr>
        <w:t>indeterminate</w:t>
      </w:r>
      <w:r w:rsidRPr="006920CC">
        <w:rPr>
          <w:sz w:val="16"/>
        </w:rPr>
        <w:t xml:space="preserve">. So I thought it might be helpful to very briefly sketch out </w:t>
      </w:r>
      <w:r w:rsidRPr="006920CC">
        <w:rPr>
          <w:rStyle w:val="StyleUnderline"/>
          <w:highlight w:val="yellow"/>
        </w:rPr>
        <w:t>five possible paths</w:t>
      </w:r>
      <w:r w:rsidRPr="006920CC">
        <w:rPr>
          <w:sz w:val="16"/>
        </w:rPr>
        <w:t xml:space="preserve"> for the year ahead.</w:t>
      </w:r>
    </w:p>
    <w:p w14:paraId="3C73713B" w14:textId="77777777" w:rsidR="005A255E" w:rsidRDefault="005A255E" w:rsidP="005A255E">
      <w:r w:rsidRPr="006920CC">
        <w:rPr>
          <w:rStyle w:val="Emphasis"/>
          <w:highlight w:val="yellow"/>
        </w:rPr>
        <w:t>1</w:t>
      </w:r>
      <w:r w:rsidRPr="006920CC">
        <w:rPr>
          <w:rStyle w:val="StyleUnderline"/>
        </w:rPr>
        <w:t xml:space="preserve">. </w:t>
      </w:r>
      <w:r w:rsidRPr="006920CC">
        <w:rPr>
          <w:rStyle w:val="Emphasis"/>
        </w:rPr>
        <w:t>Very good news</w:t>
      </w:r>
      <w:r w:rsidRPr="006920CC">
        <w:rPr>
          <w:rStyle w:val="StyleUnderline"/>
        </w:rPr>
        <w:t xml:space="preserve">: </w:t>
      </w:r>
      <w:r w:rsidRPr="006920CC">
        <w:rPr>
          <w:rStyle w:val="Emphasis"/>
        </w:rPr>
        <w:t>We turn the corner</w:t>
      </w:r>
      <w:r w:rsidRPr="006920CC">
        <w:rPr>
          <w:rStyle w:val="StyleUnderline"/>
        </w:rPr>
        <w:t>.</w:t>
      </w:r>
    </w:p>
    <w:p w14:paraId="33CBAC4A" w14:textId="77777777" w:rsidR="005A255E" w:rsidRPr="006920CC" w:rsidRDefault="005A255E" w:rsidP="005A255E">
      <w:r w:rsidRPr="004D6F9F">
        <w:rPr>
          <w:rStyle w:val="Emphasis"/>
          <w:highlight w:val="yellow"/>
        </w:rPr>
        <w:t>Trump</w:t>
      </w:r>
      <w:r w:rsidRPr="006920CC">
        <w:rPr>
          <w:rStyle w:val="Emphasis"/>
        </w:rPr>
        <w:t xml:space="preserve">’s popularity </w:t>
      </w:r>
      <w:r w:rsidRPr="004D6F9F">
        <w:rPr>
          <w:rStyle w:val="Emphasis"/>
          <w:highlight w:val="yellow"/>
        </w:rPr>
        <w:t>continues</w:t>
      </w:r>
      <w:r w:rsidRPr="006920CC">
        <w:rPr>
          <w:rStyle w:val="Emphasis"/>
        </w:rPr>
        <w:t xml:space="preserve"> to </w:t>
      </w:r>
      <w:r w:rsidRPr="004D6F9F">
        <w:rPr>
          <w:rStyle w:val="Emphasis"/>
          <w:highlight w:val="yellow"/>
        </w:rPr>
        <w:t>decline</w:t>
      </w:r>
      <w:r>
        <w:rPr>
          <w:rStyle w:val="Emphasis"/>
        </w:rPr>
        <w:t xml:space="preserve"> </w:t>
      </w:r>
      <w:r w:rsidRPr="006920CC">
        <w:rPr>
          <w:rStyle w:val="Emphasis"/>
        </w:rPr>
        <w:t>as he loses his grip</w:t>
      </w:r>
      <w:r w:rsidRPr="006920CC">
        <w:rPr>
          <w:rStyle w:val="StyleUnderline"/>
        </w:rPr>
        <w:t xml:space="preserve"> and his administration becomes </w:t>
      </w:r>
      <w:r w:rsidRPr="006920CC">
        <w:rPr>
          <w:rStyle w:val="Emphasis"/>
        </w:rPr>
        <w:t>more chaotic</w:t>
      </w:r>
      <w:r w:rsidRPr="006920CC">
        <w:rPr>
          <w:rStyle w:val="StyleUnderline"/>
        </w:rPr>
        <w:t xml:space="preserve">. </w:t>
      </w:r>
      <w:r w:rsidRPr="006920CC">
        <w:rPr>
          <w:rStyle w:val="Emphasis"/>
        </w:rPr>
        <w:t>Republicans</w:t>
      </w:r>
      <w:r w:rsidRPr="006920CC">
        <w:rPr>
          <w:rStyle w:val="StyleUnderline"/>
        </w:rPr>
        <w:t xml:space="preserve"> on the Hill increasingly </w:t>
      </w:r>
      <w:r w:rsidRPr="006920CC">
        <w:rPr>
          <w:rStyle w:val="Emphasis"/>
        </w:rPr>
        <w:t>desert him</w:t>
      </w:r>
      <w:r w:rsidRPr="006920CC">
        <w:rPr>
          <w:rStyle w:val="StyleUnderline"/>
        </w:rPr>
        <w:t xml:space="preserve">, and so </w:t>
      </w:r>
      <w:r w:rsidRPr="006920CC">
        <w:rPr>
          <w:rStyle w:val="Emphasis"/>
        </w:rPr>
        <w:t>Congress</w:t>
      </w:r>
      <w:r w:rsidRPr="006920CC">
        <w:rPr>
          <w:rStyle w:val="StyleUnderline"/>
        </w:rPr>
        <w:t xml:space="preserve"> begins to act as a </w:t>
      </w:r>
      <w:r w:rsidRPr="006920CC">
        <w:rPr>
          <w:rStyle w:val="Emphasis"/>
        </w:rPr>
        <w:t>check</w:t>
      </w:r>
      <w:r w:rsidRPr="006920CC">
        <w:rPr>
          <w:rStyle w:val="StyleUnderline"/>
        </w:rPr>
        <w:t xml:space="preserve"> on his administration. The Supreme Court steps up and mostly </w:t>
      </w:r>
      <w:r w:rsidRPr="006920CC">
        <w:rPr>
          <w:rStyle w:val="Emphasis"/>
        </w:rPr>
        <w:t>supports</w:t>
      </w:r>
      <w:r w:rsidRPr="006920CC">
        <w:rPr>
          <w:rStyle w:val="StyleUnderline"/>
        </w:rPr>
        <w:t xml:space="preserve"> lower courts trying to sustain </w:t>
      </w:r>
      <w:r w:rsidRPr="006920CC">
        <w:rPr>
          <w:rStyle w:val="Emphasis"/>
        </w:rPr>
        <w:t>guardrails</w:t>
      </w:r>
      <w:r w:rsidRPr="006920CC">
        <w:rPr>
          <w:rStyle w:val="StyleUnderline"/>
        </w:rPr>
        <w:t xml:space="preserve">. Accommodating </w:t>
      </w:r>
      <w:r w:rsidRPr="006920CC">
        <w:rPr>
          <w:rStyle w:val="Emphasis"/>
        </w:rPr>
        <w:t>elites</w:t>
      </w:r>
      <w:r w:rsidRPr="006920CC">
        <w:rPr>
          <w:rStyle w:val="StyleUnderline"/>
        </w:rPr>
        <w:t xml:space="preserve"> begin (finally!) to </w:t>
      </w:r>
      <w:r w:rsidRPr="006920CC">
        <w:rPr>
          <w:rStyle w:val="Emphasis"/>
        </w:rPr>
        <w:t>jump ship</w:t>
      </w:r>
      <w:r w:rsidRPr="006920CC">
        <w:rPr>
          <w:rStyle w:val="StyleUnderline"/>
        </w:rPr>
        <w:t>.</w:t>
      </w:r>
    </w:p>
    <w:p w14:paraId="279D7424" w14:textId="77777777" w:rsidR="005A255E" w:rsidRPr="006920CC" w:rsidRDefault="005A255E" w:rsidP="005A255E">
      <w:pPr>
        <w:rPr>
          <w:sz w:val="16"/>
        </w:rPr>
      </w:pPr>
      <w:r w:rsidRPr="006920CC">
        <w:rPr>
          <w:sz w:val="16"/>
        </w:rPr>
        <w:t>Abroad, Trump fumbles and bloviates, but we avoid disaster. Europe helps Ukraine, and Putin’s weaknesses are increasingly exposed.</w:t>
      </w:r>
    </w:p>
    <w:p w14:paraId="5E7D5A13" w14:textId="77777777" w:rsidR="005A255E" w:rsidRDefault="005A255E" w:rsidP="005A255E">
      <w:r w:rsidRPr="004D6F9F">
        <w:rPr>
          <w:rStyle w:val="Emphasis"/>
          <w:highlight w:val="yellow"/>
        </w:rPr>
        <w:t>November</w:t>
      </w:r>
      <w:r w:rsidRPr="004D6F9F">
        <w:rPr>
          <w:rStyle w:val="StyleUnderline"/>
          <w:highlight w:val="yellow"/>
        </w:rPr>
        <w:t xml:space="preserve"> is a </w:t>
      </w:r>
      <w:r w:rsidRPr="004D6F9F">
        <w:rPr>
          <w:rStyle w:val="Emphasis"/>
          <w:highlight w:val="yellow"/>
        </w:rPr>
        <w:t>wave</w:t>
      </w:r>
      <w:r w:rsidRPr="006920CC">
        <w:rPr>
          <w:rStyle w:val="StyleUnderline"/>
        </w:rPr>
        <w:t xml:space="preserve"> election, as in this </w:t>
      </w:r>
      <w:r w:rsidRPr="006920CC">
        <w:rPr>
          <w:rStyle w:val="Emphasis"/>
        </w:rPr>
        <w:t>250th anniversary year</w:t>
      </w:r>
      <w:r w:rsidRPr="006920CC">
        <w:rPr>
          <w:rStyle w:val="StyleUnderline"/>
        </w:rPr>
        <w:t xml:space="preserve">, the public </w:t>
      </w:r>
      <w:r w:rsidRPr="006920CC">
        <w:rPr>
          <w:rStyle w:val="Emphasis"/>
        </w:rPr>
        <w:t>rallies</w:t>
      </w:r>
      <w:r w:rsidRPr="006920CC">
        <w:rPr>
          <w:rStyle w:val="StyleUnderline"/>
        </w:rPr>
        <w:t xml:space="preserve"> to the </w:t>
      </w:r>
      <w:r w:rsidRPr="006920CC">
        <w:rPr>
          <w:rStyle w:val="Emphasis"/>
        </w:rPr>
        <w:t>principles</w:t>
      </w:r>
      <w:r w:rsidRPr="006920CC">
        <w:rPr>
          <w:rStyle w:val="StyleUnderline"/>
        </w:rPr>
        <w:t xml:space="preserve"> of the Declaration and </w:t>
      </w:r>
      <w:r w:rsidRPr="006920CC">
        <w:rPr>
          <w:rStyle w:val="Emphasis"/>
        </w:rPr>
        <w:t>against nativism</w:t>
      </w:r>
      <w:r w:rsidRPr="006920CC">
        <w:rPr>
          <w:rStyle w:val="StyleUnderline"/>
        </w:rPr>
        <w:t xml:space="preserve">, </w:t>
      </w:r>
      <w:r w:rsidRPr="006920CC">
        <w:rPr>
          <w:rStyle w:val="Emphasis"/>
        </w:rPr>
        <w:t>extremism</w:t>
      </w:r>
      <w:r w:rsidRPr="006920CC">
        <w:rPr>
          <w:rStyle w:val="StyleUnderline"/>
        </w:rPr>
        <w:t xml:space="preserve">, and </w:t>
      </w:r>
      <w:r w:rsidRPr="006920CC">
        <w:rPr>
          <w:rStyle w:val="Emphasis"/>
        </w:rPr>
        <w:t>authoritarianism</w:t>
      </w:r>
      <w:r>
        <w:rPr>
          <w:rStyle w:val="StyleUnderline"/>
        </w:rPr>
        <w:t xml:space="preserve">. </w:t>
      </w:r>
      <w:r w:rsidRPr="004D6F9F">
        <w:rPr>
          <w:rStyle w:val="Emphasis"/>
          <w:highlight w:val="yellow"/>
        </w:rPr>
        <w:t>Dem</w:t>
      </w:r>
      <w:r>
        <w:rPr>
          <w:rStyle w:val="Emphasis"/>
        </w:rPr>
        <w:t>ocrat</w:t>
      </w:r>
      <w:r w:rsidRPr="006920CC">
        <w:rPr>
          <w:rStyle w:val="Emphasis"/>
          <w:highlight w:val="yellow"/>
        </w:rPr>
        <w:t>s win both</w:t>
      </w:r>
      <w:r w:rsidRPr="006920CC">
        <w:rPr>
          <w:rStyle w:val="StyleUnderline"/>
        </w:rPr>
        <w:t xml:space="preserve"> the </w:t>
      </w:r>
      <w:r w:rsidRPr="006920CC">
        <w:rPr>
          <w:rStyle w:val="Emphasis"/>
        </w:rPr>
        <w:t>House</w:t>
      </w:r>
      <w:r w:rsidRPr="006920CC">
        <w:rPr>
          <w:rStyle w:val="StyleUnderline"/>
        </w:rPr>
        <w:t xml:space="preserve"> and the </w:t>
      </w:r>
      <w:r w:rsidRPr="006920CC">
        <w:rPr>
          <w:rStyle w:val="Emphasis"/>
        </w:rPr>
        <w:t>Senate. Trump</w:t>
      </w:r>
      <w:r w:rsidRPr="006920CC">
        <w:rPr>
          <w:rStyle w:val="StyleUnderline"/>
        </w:rPr>
        <w:t xml:space="preserve"> becomes a </w:t>
      </w:r>
      <w:r w:rsidRPr="006920CC">
        <w:rPr>
          <w:rStyle w:val="Emphasis"/>
        </w:rPr>
        <w:t>true lame duck</w:t>
      </w:r>
      <w:r w:rsidRPr="006920CC">
        <w:rPr>
          <w:rStyle w:val="StyleUnderline"/>
        </w:rPr>
        <w:t>.</w:t>
      </w:r>
    </w:p>
    <w:p w14:paraId="09F5724F" w14:textId="77777777" w:rsidR="005A255E" w:rsidRDefault="005A255E" w:rsidP="005A255E">
      <w:r w:rsidRPr="006920CC">
        <w:rPr>
          <w:rStyle w:val="StyleUnderline"/>
          <w:highlight w:val="yellow"/>
        </w:rPr>
        <w:t>This</w:t>
      </w:r>
      <w:r>
        <w:rPr>
          <w:rStyle w:val="StyleUnderline"/>
        </w:rPr>
        <w:t xml:space="preserve"> </w:t>
      </w:r>
      <w:r>
        <w:rPr>
          <w:rStyle w:val="Emphasis"/>
        </w:rPr>
        <w:t>turn of events</w:t>
      </w:r>
      <w:r>
        <w:rPr>
          <w:rStyle w:val="StyleUnderline"/>
        </w:rPr>
        <w:t xml:space="preserve"> </w:t>
      </w:r>
      <w:r w:rsidRPr="006920CC">
        <w:rPr>
          <w:rStyle w:val="StyleUnderline"/>
          <w:highlight w:val="yellow"/>
        </w:rPr>
        <w:t xml:space="preserve">is </w:t>
      </w:r>
      <w:r w:rsidRPr="006920CC">
        <w:rPr>
          <w:rStyle w:val="Emphasis"/>
          <w:highlight w:val="yellow"/>
        </w:rPr>
        <w:t>unlikely</w:t>
      </w:r>
      <w:r>
        <w:rPr>
          <w:rStyle w:val="StyleUnderline"/>
        </w:rPr>
        <w:t xml:space="preserve"> but </w:t>
      </w:r>
      <w:r>
        <w:rPr>
          <w:rStyle w:val="Emphasis"/>
        </w:rPr>
        <w:t>not impossible</w:t>
      </w:r>
      <w:r>
        <w:rPr>
          <w:rStyle w:val="StyleUnderline"/>
        </w:rPr>
        <w:t xml:space="preserve">. Indeed, if things start to go in the </w:t>
      </w:r>
      <w:r>
        <w:rPr>
          <w:rStyle w:val="Emphasis"/>
        </w:rPr>
        <w:t>right direction early</w:t>
      </w:r>
      <w:r>
        <w:rPr>
          <w:rStyle w:val="StyleUnderline"/>
        </w:rPr>
        <w:t xml:space="preserve"> in the year, we could see a </w:t>
      </w:r>
      <w:r>
        <w:rPr>
          <w:rStyle w:val="Emphasis"/>
        </w:rPr>
        <w:t>happy snowball effect</w:t>
      </w:r>
      <w:r>
        <w:rPr>
          <w:rStyle w:val="StyleUnderline"/>
        </w:rPr>
        <w:t>.</w:t>
      </w:r>
    </w:p>
    <w:p w14:paraId="282EE74A" w14:textId="77777777" w:rsidR="005A255E" w:rsidRPr="006920CC" w:rsidRDefault="005A255E" w:rsidP="005A255E">
      <w:r w:rsidRPr="006920CC">
        <w:rPr>
          <w:rStyle w:val="Emphasis"/>
          <w:highlight w:val="yellow"/>
        </w:rPr>
        <w:t>I</w:t>
      </w:r>
      <w:r>
        <w:rPr>
          <w:rStyle w:val="StyleUnderline"/>
        </w:rPr>
        <w:t>’m going to (</w:t>
      </w:r>
      <w:r w:rsidRPr="006920CC">
        <w:rPr>
          <w:rStyle w:val="Emphasis"/>
          <w:highlight w:val="yellow"/>
        </w:rPr>
        <w:t>optimistically</w:t>
      </w:r>
      <w:r>
        <w:rPr>
          <w:rStyle w:val="StyleUnderline"/>
        </w:rPr>
        <w:t xml:space="preserve">, but hey, it’s the new year) </w:t>
      </w:r>
      <w:r w:rsidRPr="006920CC">
        <w:rPr>
          <w:rStyle w:val="StyleUnderline"/>
          <w:highlight w:val="yellow"/>
        </w:rPr>
        <w:t>give this</w:t>
      </w:r>
      <w:r>
        <w:rPr>
          <w:rStyle w:val="StyleUnderline"/>
        </w:rPr>
        <w:t xml:space="preserve"> scenario </w:t>
      </w:r>
      <w:r w:rsidRPr="006920CC">
        <w:rPr>
          <w:rStyle w:val="StyleUnderline"/>
        </w:rPr>
        <w:t xml:space="preserve">a </w:t>
      </w:r>
      <w:r w:rsidRPr="006920CC">
        <w:rPr>
          <w:rStyle w:val="Emphasis"/>
          <w:highlight w:val="yellow"/>
        </w:rPr>
        <w:t>20 percent</w:t>
      </w:r>
      <w:r w:rsidRPr="006920CC">
        <w:rPr>
          <w:rStyle w:val="StyleUnderline"/>
        </w:rPr>
        <w:t xml:space="preserve"> chance of happening.</w:t>
      </w:r>
    </w:p>
    <w:p w14:paraId="2A6BCA44" w14:textId="77777777" w:rsidR="005A255E" w:rsidRDefault="005A255E" w:rsidP="005A255E">
      <w:r w:rsidRPr="006920CC">
        <w:rPr>
          <w:rStyle w:val="Emphasis"/>
          <w:highlight w:val="yellow"/>
        </w:rPr>
        <w:t>2</w:t>
      </w:r>
      <w:r w:rsidRPr="006920CC">
        <w:rPr>
          <w:rStyle w:val="StyleUnderline"/>
        </w:rPr>
        <w:t xml:space="preserve">. </w:t>
      </w:r>
      <w:r w:rsidRPr="006920CC">
        <w:rPr>
          <w:rStyle w:val="Emphasis"/>
        </w:rPr>
        <w:t>Good news</w:t>
      </w:r>
      <w:r w:rsidRPr="006920CC">
        <w:rPr>
          <w:rStyle w:val="StyleUnderline"/>
        </w:rPr>
        <w:t xml:space="preserve">: </w:t>
      </w:r>
      <w:r w:rsidRPr="006920CC">
        <w:rPr>
          <w:rStyle w:val="Emphasis"/>
        </w:rPr>
        <w:t>We see light</w:t>
      </w:r>
      <w:r w:rsidRPr="006920CC">
        <w:rPr>
          <w:rStyle w:val="StyleUnderline"/>
        </w:rPr>
        <w:t xml:space="preserve"> at the </w:t>
      </w:r>
      <w:r w:rsidRPr="006920CC">
        <w:rPr>
          <w:rStyle w:val="Emphasis"/>
        </w:rPr>
        <w:t>end of the tunnel</w:t>
      </w:r>
      <w:r w:rsidRPr="006920CC">
        <w:rPr>
          <w:rStyle w:val="StyleUnderline"/>
        </w:rPr>
        <w:t>.</w:t>
      </w:r>
    </w:p>
    <w:p w14:paraId="043B5804" w14:textId="77777777" w:rsidR="005A255E" w:rsidRPr="006920CC" w:rsidRDefault="005A255E" w:rsidP="005A255E">
      <w:r w:rsidRPr="006920CC">
        <w:rPr>
          <w:rStyle w:val="StyleUnderline"/>
        </w:rPr>
        <w:lastRenderedPageBreak/>
        <w:t xml:space="preserve">This is a </w:t>
      </w:r>
      <w:r w:rsidRPr="006920CC">
        <w:rPr>
          <w:rStyle w:val="Emphasis"/>
        </w:rPr>
        <w:t>more modestly upbeat</w:t>
      </w:r>
      <w:r w:rsidRPr="006920CC">
        <w:rPr>
          <w:rStyle w:val="StyleUnderline"/>
        </w:rPr>
        <w:t xml:space="preserve"> scenario. The </w:t>
      </w:r>
      <w:r w:rsidRPr="006920CC">
        <w:rPr>
          <w:rStyle w:val="Emphasis"/>
        </w:rPr>
        <w:t>balance of power</w:t>
      </w:r>
      <w:r w:rsidRPr="006920CC">
        <w:rPr>
          <w:rStyle w:val="StyleUnderline"/>
        </w:rPr>
        <w:t xml:space="preserve"> moves somewhat </w:t>
      </w:r>
      <w:r w:rsidRPr="006920CC">
        <w:rPr>
          <w:rStyle w:val="Emphasis"/>
        </w:rPr>
        <w:t>against Trump</w:t>
      </w:r>
      <w:r w:rsidRPr="006920CC">
        <w:rPr>
          <w:rStyle w:val="StyleUnderline"/>
        </w:rPr>
        <w:t xml:space="preserve">, and the </w:t>
      </w:r>
      <w:r w:rsidRPr="006920CC">
        <w:rPr>
          <w:rStyle w:val="Emphasis"/>
        </w:rPr>
        <w:t>authoritarian hold</w:t>
      </w:r>
      <w:r w:rsidRPr="006920CC">
        <w:rPr>
          <w:rStyle w:val="StyleUnderline"/>
        </w:rPr>
        <w:t xml:space="preserve"> within and beyond government </w:t>
      </w:r>
      <w:r w:rsidRPr="006920CC">
        <w:rPr>
          <w:rStyle w:val="Emphasis"/>
        </w:rPr>
        <w:t>weakens</w:t>
      </w:r>
      <w:r>
        <w:rPr>
          <w:rStyle w:val="StyleUnderline"/>
        </w:rPr>
        <w:t xml:space="preserve">. </w:t>
      </w:r>
      <w:r w:rsidRPr="004D6F9F">
        <w:rPr>
          <w:rStyle w:val="Emphasis"/>
          <w:highlight w:val="yellow"/>
        </w:rPr>
        <w:t>Dem</w:t>
      </w:r>
      <w:r>
        <w:rPr>
          <w:rStyle w:val="StyleUnderline"/>
        </w:rPr>
        <w:t>ocrat</w:t>
      </w:r>
      <w:r w:rsidRPr="006920CC">
        <w:rPr>
          <w:rStyle w:val="Emphasis"/>
          <w:highlight w:val="yellow"/>
        </w:rPr>
        <w:t>s</w:t>
      </w:r>
      <w:r w:rsidRPr="006920CC">
        <w:rPr>
          <w:rStyle w:val="StyleUnderline"/>
          <w:highlight w:val="yellow"/>
        </w:rPr>
        <w:t xml:space="preserve"> win the </w:t>
      </w:r>
      <w:r w:rsidRPr="006920CC">
        <w:rPr>
          <w:rStyle w:val="Emphasis"/>
          <w:highlight w:val="yellow"/>
        </w:rPr>
        <w:t>House</w:t>
      </w:r>
      <w:r>
        <w:rPr>
          <w:rStyle w:val="Emphasis"/>
        </w:rPr>
        <w:t xml:space="preserve"> easily</w:t>
      </w:r>
      <w:r>
        <w:rPr>
          <w:rStyle w:val="StyleUnderline"/>
        </w:rPr>
        <w:t xml:space="preserve"> </w:t>
      </w:r>
      <w:r w:rsidRPr="006920CC">
        <w:rPr>
          <w:rStyle w:val="StyleUnderline"/>
          <w:highlight w:val="yellow"/>
        </w:rPr>
        <w:t xml:space="preserve">and come </w:t>
      </w:r>
      <w:r w:rsidRPr="006920CC">
        <w:rPr>
          <w:rStyle w:val="Emphasis"/>
          <w:highlight w:val="yellow"/>
        </w:rPr>
        <w:t>close</w:t>
      </w:r>
      <w:r w:rsidRPr="006920CC">
        <w:rPr>
          <w:rStyle w:val="StyleUnderline"/>
          <w:highlight w:val="yellow"/>
        </w:rPr>
        <w:t xml:space="preserve"> in the </w:t>
      </w:r>
      <w:r w:rsidRPr="006920CC">
        <w:rPr>
          <w:rStyle w:val="Emphasis"/>
          <w:highlight w:val="yellow"/>
        </w:rPr>
        <w:t>Senate</w:t>
      </w:r>
      <w:r w:rsidRPr="006920CC">
        <w:rPr>
          <w:rStyle w:val="StyleUnderline"/>
        </w:rPr>
        <w:t xml:space="preserve">. All in all, at the end of the year, there is </w:t>
      </w:r>
      <w:r w:rsidRPr="006920CC">
        <w:rPr>
          <w:rStyle w:val="Emphasis"/>
        </w:rPr>
        <w:t xml:space="preserve">less of a sense than there is now </w:t>
      </w:r>
      <w:r w:rsidRPr="006920CC">
        <w:rPr>
          <w:rStyle w:val="StyleUnderline"/>
        </w:rPr>
        <w:t xml:space="preserve">that Trump and Trumpism have a </w:t>
      </w:r>
      <w:r w:rsidRPr="006920CC">
        <w:rPr>
          <w:rStyle w:val="Emphasis"/>
        </w:rPr>
        <w:t>grasp on the future</w:t>
      </w:r>
      <w:r w:rsidRPr="006920CC">
        <w:rPr>
          <w:rStyle w:val="StyleUnderline"/>
        </w:rPr>
        <w:t xml:space="preserve">, let alone the </w:t>
      </w:r>
      <w:r w:rsidRPr="006920CC">
        <w:rPr>
          <w:rStyle w:val="Emphasis"/>
        </w:rPr>
        <w:t>mandate of heaven</w:t>
      </w:r>
      <w:r w:rsidRPr="006920CC">
        <w:rPr>
          <w:rStyle w:val="StyleUnderline"/>
        </w:rPr>
        <w:t>.</w:t>
      </w:r>
    </w:p>
    <w:p w14:paraId="73AC459A" w14:textId="77777777" w:rsidR="005A255E" w:rsidRPr="006920CC" w:rsidRDefault="005A255E" w:rsidP="005A255E">
      <w:pPr>
        <w:rPr>
          <w:sz w:val="16"/>
        </w:rPr>
      </w:pPr>
      <w:r w:rsidRPr="006920CC">
        <w:rPr>
          <w:sz w:val="16"/>
        </w:rPr>
        <w:t>The year will be a tough slog in the right direction—but it will be the right direction.</w:t>
      </w:r>
    </w:p>
    <w:p w14:paraId="32F70EF8" w14:textId="77777777" w:rsidR="005A255E" w:rsidRDefault="005A255E" w:rsidP="005A255E">
      <w:r w:rsidRPr="006920CC">
        <w:rPr>
          <w:rStyle w:val="StyleUnderline"/>
        </w:rPr>
        <w:t>I give this</w:t>
      </w:r>
      <w:r>
        <w:rPr>
          <w:rStyle w:val="StyleUnderline"/>
        </w:rPr>
        <w:t xml:space="preserve"> scenario a </w:t>
      </w:r>
      <w:r w:rsidRPr="004D6F9F">
        <w:rPr>
          <w:rStyle w:val="StyleUnderline"/>
          <w:highlight w:val="yellow"/>
        </w:rPr>
        <w:t>20 percent</w:t>
      </w:r>
      <w:r>
        <w:rPr>
          <w:rStyle w:val="StyleUnderline"/>
        </w:rPr>
        <w:t xml:space="preserve"> chance </w:t>
      </w:r>
      <w:r w:rsidRPr="006920CC">
        <w:rPr>
          <w:rStyle w:val="StyleUnderline"/>
          <w:highlight w:val="yellow"/>
        </w:rPr>
        <w:t>as well</w:t>
      </w:r>
      <w:r>
        <w:rPr>
          <w:rStyle w:val="StyleUnderline"/>
        </w:rPr>
        <w:t>.</w:t>
      </w:r>
    </w:p>
    <w:p w14:paraId="4B061AD5" w14:textId="77777777" w:rsidR="005A255E" w:rsidRDefault="005A255E" w:rsidP="005A255E">
      <w:r w:rsidRPr="006920CC">
        <w:rPr>
          <w:rStyle w:val="Emphasis"/>
          <w:highlight w:val="yellow"/>
        </w:rPr>
        <w:t>3</w:t>
      </w:r>
      <w:r>
        <w:rPr>
          <w:rStyle w:val="StyleUnderline"/>
        </w:rPr>
        <w:t xml:space="preserve">. </w:t>
      </w:r>
      <w:r>
        <w:rPr>
          <w:rStyle w:val="Emphasis"/>
        </w:rPr>
        <w:t>So-so news</w:t>
      </w:r>
      <w:r>
        <w:rPr>
          <w:rStyle w:val="StyleUnderline"/>
        </w:rPr>
        <w:t xml:space="preserve">: </w:t>
      </w:r>
      <w:r w:rsidRPr="006920CC">
        <w:rPr>
          <w:rStyle w:val="Emphasis"/>
          <w:highlight w:val="yellow"/>
        </w:rPr>
        <w:t>The s</w:t>
      </w:r>
      <w:r w:rsidRPr="006920CC">
        <w:rPr>
          <w:rStyle w:val="StyleUnderline"/>
        </w:rPr>
        <w:t xml:space="preserve">tatus </w:t>
      </w:r>
      <w:r w:rsidRPr="006920CC">
        <w:rPr>
          <w:rStyle w:val="Emphasis"/>
          <w:highlight w:val="yellow"/>
        </w:rPr>
        <w:t>quo holds</w:t>
      </w:r>
      <w:r>
        <w:rPr>
          <w:rStyle w:val="StyleUnderline"/>
        </w:rPr>
        <w:t>.</w:t>
      </w:r>
    </w:p>
    <w:p w14:paraId="444035F2" w14:textId="77777777" w:rsidR="005A255E" w:rsidRPr="006920CC" w:rsidRDefault="005A255E" w:rsidP="005A255E">
      <w:pPr>
        <w:rPr>
          <w:sz w:val="16"/>
        </w:rPr>
      </w:pPr>
      <w:r w:rsidRPr="006920CC">
        <w:rPr>
          <w:sz w:val="16"/>
        </w:rPr>
        <w:t>The forces of liberty and democracy hold their own, but only just. Things stand at the end of 2026 about where they were at the beginning. Democrats win the House narrowly but the Senate remains comfortably Republican, the Supreme Court remains an unreliable weathervane, and while elite accommodation may not intensify, it doesn’t reverse. Ukraine and for that matter NATO are able to hang on, but barely. So the fight continues.</w:t>
      </w:r>
    </w:p>
    <w:p w14:paraId="6E625336" w14:textId="77777777" w:rsidR="005A255E" w:rsidRPr="006920CC" w:rsidRDefault="005A255E" w:rsidP="005A255E">
      <w:pPr>
        <w:rPr>
          <w:sz w:val="16"/>
        </w:rPr>
      </w:pPr>
      <w:r w:rsidRPr="006920CC">
        <w:rPr>
          <w:sz w:val="16"/>
        </w:rPr>
        <w:t>Normally, one would think a more-of-the-same scenario the most likely of all, but I’m doubtful. The present balance of power in both the nation and the world seems precarious. I think it more likely than not that things break in one direction or another.</w:t>
      </w:r>
    </w:p>
    <w:p w14:paraId="4D1F37B3" w14:textId="77777777" w:rsidR="005A255E" w:rsidRDefault="005A255E" w:rsidP="005A255E">
      <w:r>
        <w:rPr>
          <w:rStyle w:val="StyleUnderline"/>
        </w:rPr>
        <w:t xml:space="preserve">So I give this a </w:t>
      </w:r>
      <w:r w:rsidRPr="006920CC">
        <w:rPr>
          <w:rStyle w:val="Emphasis"/>
          <w:highlight w:val="yellow"/>
        </w:rPr>
        <w:t>15 percent</w:t>
      </w:r>
      <w:r>
        <w:rPr>
          <w:rStyle w:val="StyleUnderline"/>
        </w:rPr>
        <w:t xml:space="preserve"> chance of happening.</w:t>
      </w:r>
    </w:p>
    <w:p w14:paraId="41A8BC3F" w14:textId="77777777" w:rsidR="005A255E" w:rsidRDefault="005A255E" w:rsidP="005A255E">
      <w:r w:rsidRPr="006920CC">
        <w:rPr>
          <w:rStyle w:val="Emphasis"/>
          <w:highlight w:val="yellow"/>
        </w:rPr>
        <w:t>4</w:t>
      </w:r>
      <w:r>
        <w:rPr>
          <w:rStyle w:val="StyleUnderline"/>
        </w:rPr>
        <w:t xml:space="preserve">. </w:t>
      </w:r>
      <w:r>
        <w:rPr>
          <w:rStyle w:val="Emphasis"/>
        </w:rPr>
        <w:t>Bad news</w:t>
      </w:r>
      <w:r>
        <w:rPr>
          <w:rStyle w:val="StyleUnderline"/>
        </w:rPr>
        <w:t xml:space="preserve">: </w:t>
      </w:r>
      <w:r>
        <w:rPr>
          <w:rStyle w:val="Emphasis"/>
        </w:rPr>
        <w:t>The slide continues</w:t>
      </w:r>
      <w:r>
        <w:rPr>
          <w:rStyle w:val="StyleUnderline"/>
        </w:rPr>
        <w:t>.</w:t>
      </w:r>
    </w:p>
    <w:p w14:paraId="014A9E26" w14:textId="77777777" w:rsidR="005A255E" w:rsidRDefault="005A255E" w:rsidP="005A255E">
      <w:r>
        <w:rPr>
          <w:rStyle w:val="StyleUnderline"/>
        </w:rPr>
        <w:t xml:space="preserve">Things continue to </w:t>
      </w:r>
      <w:r>
        <w:rPr>
          <w:rStyle w:val="Emphasis"/>
        </w:rPr>
        <w:t>move downhill</w:t>
      </w:r>
      <w:r>
        <w:rPr>
          <w:rStyle w:val="StyleUnderline"/>
        </w:rPr>
        <w:t xml:space="preserve">. Public support for </w:t>
      </w:r>
      <w:r>
        <w:rPr>
          <w:rStyle w:val="Emphasis"/>
        </w:rPr>
        <w:t>Trump stabilizes</w:t>
      </w:r>
      <w:r>
        <w:rPr>
          <w:rStyle w:val="StyleUnderline"/>
        </w:rPr>
        <w:t xml:space="preserve"> and even </w:t>
      </w:r>
      <w:r>
        <w:rPr>
          <w:rStyle w:val="Emphasis"/>
        </w:rPr>
        <w:t>ticks back up</w:t>
      </w:r>
      <w:r>
        <w:rPr>
          <w:rStyle w:val="StyleUnderline"/>
        </w:rPr>
        <w:t xml:space="preserve"> a bit. And so the </w:t>
      </w:r>
      <w:r>
        <w:rPr>
          <w:rStyle w:val="Emphasis"/>
        </w:rPr>
        <w:t>Republican party</w:t>
      </w:r>
      <w:r>
        <w:rPr>
          <w:rStyle w:val="StyleUnderline"/>
        </w:rPr>
        <w:t xml:space="preserve"> and the </w:t>
      </w:r>
      <w:r>
        <w:rPr>
          <w:rStyle w:val="Emphasis"/>
        </w:rPr>
        <w:t>Court</w:t>
      </w:r>
      <w:r>
        <w:rPr>
          <w:rStyle w:val="StyleUnderline"/>
        </w:rPr>
        <w:t xml:space="preserve"> continue to </w:t>
      </w:r>
      <w:r>
        <w:rPr>
          <w:rStyle w:val="Emphasis"/>
        </w:rPr>
        <w:t>duck</w:t>
      </w:r>
      <w:r>
        <w:rPr>
          <w:rStyle w:val="StyleUnderline"/>
        </w:rPr>
        <w:t xml:space="preserve">, </w:t>
      </w:r>
      <w:r>
        <w:rPr>
          <w:rStyle w:val="Emphasis"/>
        </w:rPr>
        <w:t>ICE</w:t>
      </w:r>
      <w:r>
        <w:rPr>
          <w:rStyle w:val="StyleUnderline"/>
        </w:rPr>
        <w:t xml:space="preserve"> continues to grow and increasingly becomes a </w:t>
      </w:r>
      <w:r>
        <w:rPr>
          <w:rStyle w:val="Emphasis"/>
        </w:rPr>
        <w:t>Praetorian guard</w:t>
      </w:r>
      <w:r>
        <w:rPr>
          <w:rStyle w:val="StyleUnderline"/>
        </w:rPr>
        <w:t xml:space="preserve"> acting without much of a check outside the law, Hegseth moves ahead with </w:t>
      </w:r>
      <w:r>
        <w:rPr>
          <w:rStyle w:val="Emphasis"/>
        </w:rPr>
        <w:t>reshaping the military</w:t>
      </w:r>
      <w:r>
        <w:rPr>
          <w:rStyle w:val="StyleUnderline"/>
        </w:rPr>
        <w:t xml:space="preserve">, and the </w:t>
      </w:r>
      <w:r>
        <w:rPr>
          <w:rStyle w:val="Emphasis"/>
        </w:rPr>
        <w:t>Justice</w:t>
      </w:r>
      <w:r>
        <w:rPr>
          <w:rStyle w:val="StyleUnderline"/>
        </w:rPr>
        <w:t xml:space="preserve"> Department gets away with an </w:t>
      </w:r>
      <w:r>
        <w:rPr>
          <w:rStyle w:val="Emphasis"/>
        </w:rPr>
        <w:t>Epstein coverup</w:t>
      </w:r>
      <w:r>
        <w:rPr>
          <w:rStyle w:val="StyleUnderline"/>
        </w:rPr>
        <w:t xml:space="preserve">. </w:t>
      </w:r>
      <w:r w:rsidRPr="006920CC">
        <w:rPr>
          <w:rStyle w:val="StyleUnderline"/>
          <w:highlight w:val="yellow"/>
        </w:rPr>
        <w:t xml:space="preserve">The </w:t>
      </w:r>
      <w:r w:rsidRPr="006920CC">
        <w:rPr>
          <w:rStyle w:val="Emphasis"/>
          <w:highlight w:val="yellow"/>
        </w:rPr>
        <w:t>Trumpist movement</w:t>
      </w:r>
      <w:r w:rsidRPr="006920CC">
        <w:rPr>
          <w:rStyle w:val="StyleUnderline"/>
          <w:highlight w:val="yellow"/>
        </w:rPr>
        <w:t xml:space="preserve"> continues</w:t>
      </w:r>
      <w:r>
        <w:rPr>
          <w:rStyle w:val="StyleUnderline"/>
        </w:rPr>
        <w:t xml:space="preserve"> to </w:t>
      </w:r>
      <w:r>
        <w:rPr>
          <w:rStyle w:val="Emphasis"/>
        </w:rPr>
        <w:t>radicalize</w:t>
      </w:r>
      <w:r>
        <w:rPr>
          <w:rStyle w:val="StyleUnderline"/>
        </w:rPr>
        <w:t xml:space="preserve"> even as </w:t>
      </w:r>
      <w:r>
        <w:rPr>
          <w:rStyle w:val="Emphasis"/>
        </w:rPr>
        <w:t>elites</w:t>
      </w:r>
      <w:r>
        <w:rPr>
          <w:rStyle w:val="StyleUnderline"/>
        </w:rPr>
        <w:t xml:space="preserve"> keep on going along, and things like the </w:t>
      </w:r>
      <w:r>
        <w:rPr>
          <w:rStyle w:val="Emphasis"/>
        </w:rPr>
        <w:t>Trump-Kennedy Center</w:t>
      </w:r>
      <w:r>
        <w:rPr>
          <w:rStyle w:val="StyleUnderline"/>
        </w:rPr>
        <w:t>, the “</w:t>
      </w:r>
      <w:r>
        <w:rPr>
          <w:rStyle w:val="Emphasis"/>
        </w:rPr>
        <w:t>Arch of Triumph</w:t>
      </w:r>
      <w:r>
        <w:rPr>
          <w:rStyle w:val="StyleUnderline"/>
        </w:rPr>
        <w:t xml:space="preserve">,” and other </w:t>
      </w:r>
      <w:r>
        <w:rPr>
          <w:rStyle w:val="Emphasis"/>
        </w:rPr>
        <w:t>grotesqueries</w:t>
      </w:r>
      <w:r>
        <w:rPr>
          <w:rStyle w:val="StyleUnderline"/>
        </w:rPr>
        <w:t xml:space="preserve"> get </w:t>
      </w:r>
      <w:r>
        <w:rPr>
          <w:rStyle w:val="Emphasis"/>
        </w:rPr>
        <w:t>normalized</w:t>
      </w:r>
      <w:r>
        <w:rPr>
          <w:rStyle w:val="StyleUnderline"/>
        </w:rPr>
        <w:t>.</w:t>
      </w:r>
    </w:p>
    <w:p w14:paraId="26A1C271" w14:textId="77777777" w:rsidR="005A255E" w:rsidRDefault="005A255E" w:rsidP="005A255E">
      <w:r>
        <w:rPr>
          <w:rStyle w:val="StyleUnderline"/>
        </w:rPr>
        <w:t xml:space="preserve">The </w:t>
      </w:r>
      <w:r>
        <w:rPr>
          <w:rStyle w:val="Emphasis"/>
        </w:rPr>
        <w:t>prospects</w:t>
      </w:r>
      <w:r>
        <w:rPr>
          <w:rStyle w:val="StyleUnderline"/>
        </w:rPr>
        <w:t xml:space="preserve"> for a </w:t>
      </w:r>
      <w:r>
        <w:rPr>
          <w:rStyle w:val="Emphasis"/>
        </w:rPr>
        <w:t xml:space="preserve">reversal of </w:t>
      </w:r>
      <w:r w:rsidRPr="006920CC">
        <w:rPr>
          <w:rStyle w:val="Emphasis"/>
          <w:highlight w:val="yellow"/>
        </w:rPr>
        <w:t>political momentum</w:t>
      </w:r>
      <w:r>
        <w:rPr>
          <w:rStyle w:val="StyleUnderline"/>
        </w:rPr>
        <w:t xml:space="preserve"> in 2027 and 2028 seem </w:t>
      </w:r>
      <w:r>
        <w:rPr>
          <w:rStyle w:val="Emphasis"/>
        </w:rPr>
        <w:t>daunting</w:t>
      </w:r>
      <w:r>
        <w:rPr>
          <w:rStyle w:val="StyleUnderline"/>
        </w:rPr>
        <w:t xml:space="preserve">. The transformation of U.S. foreign policy from </w:t>
      </w:r>
      <w:r>
        <w:rPr>
          <w:rStyle w:val="Emphasis"/>
        </w:rPr>
        <w:t>global leadership</w:t>
      </w:r>
      <w:r>
        <w:rPr>
          <w:rStyle w:val="StyleUnderline"/>
        </w:rPr>
        <w:t xml:space="preserve"> to </w:t>
      </w:r>
      <w:r>
        <w:rPr>
          <w:rStyle w:val="Emphasis"/>
        </w:rPr>
        <w:t>self-interested bullying</w:t>
      </w:r>
      <w:r>
        <w:rPr>
          <w:rStyle w:val="StyleUnderline"/>
        </w:rPr>
        <w:t xml:space="preserve"> continues. </w:t>
      </w:r>
      <w:r>
        <w:rPr>
          <w:rStyle w:val="Emphasis"/>
        </w:rPr>
        <w:t>Ukraine’s future is grim</w:t>
      </w:r>
      <w:r>
        <w:rPr>
          <w:rStyle w:val="StyleUnderline"/>
        </w:rPr>
        <w:t>.</w:t>
      </w:r>
    </w:p>
    <w:p w14:paraId="26AD2A17" w14:textId="77777777" w:rsidR="005A255E" w:rsidRDefault="005A255E" w:rsidP="005A255E">
      <w:r>
        <w:rPr>
          <w:rStyle w:val="StyleUnderline"/>
        </w:rPr>
        <w:t xml:space="preserve">I give this unhappy prospect a </w:t>
      </w:r>
      <w:r w:rsidRPr="006920CC">
        <w:rPr>
          <w:rStyle w:val="Emphasis"/>
          <w:highlight w:val="yellow"/>
        </w:rPr>
        <w:t>25 percent</w:t>
      </w:r>
      <w:r w:rsidRPr="006920CC">
        <w:rPr>
          <w:rStyle w:val="StyleUnderline"/>
        </w:rPr>
        <w:t xml:space="preserve"> chance</w:t>
      </w:r>
      <w:r>
        <w:rPr>
          <w:rStyle w:val="StyleUnderline"/>
        </w:rPr>
        <w:t xml:space="preserve"> of taking place.</w:t>
      </w:r>
    </w:p>
    <w:p w14:paraId="5C348CCF" w14:textId="77777777" w:rsidR="005A255E" w:rsidRDefault="005A255E" w:rsidP="005A255E">
      <w:r w:rsidRPr="006920CC">
        <w:rPr>
          <w:rStyle w:val="Emphasis"/>
          <w:highlight w:val="yellow"/>
        </w:rPr>
        <w:t>5</w:t>
      </w:r>
      <w:r>
        <w:rPr>
          <w:rStyle w:val="StyleUnderline"/>
        </w:rPr>
        <w:t xml:space="preserve">. </w:t>
      </w:r>
      <w:r>
        <w:rPr>
          <w:rStyle w:val="Emphasis"/>
        </w:rPr>
        <w:t>Very bad news</w:t>
      </w:r>
      <w:r>
        <w:rPr>
          <w:rStyle w:val="StyleUnderline"/>
        </w:rPr>
        <w:t xml:space="preserve">: </w:t>
      </w:r>
      <w:r w:rsidRPr="004D6F9F">
        <w:rPr>
          <w:rStyle w:val="Emphasis"/>
          <w:highlight w:val="yellow"/>
        </w:rPr>
        <w:t>The lights</w:t>
      </w:r>
      <w:r w:rsidRPr="006920CC">
        <w:rPr>
          <w:rStyle w:val="StyleUnderline"/>
        </w:rPr>
        <w:t xml:space="preserve"> begin to </w:t>
      </w:r>
      <w:r w:rsidRPr="004D6F9F">
        <w:rPr>
          <w:rStyle w:val="Emphasis"/>
          <w:highlight w:val="yellow"/>
        </w:rPr>
        <w:t>go out</w:t>
      </w:r>
      <w:r w:rsidRPr="006920CC">
        <w:rPr>
          <w:rStyle w:val="StyleUnderline"/>
        </w:rPr>
        <w:t>.</w:t>
      </w:r>
    </w:p>
    <w:p w14:paraId="670AB83A" w14:textId="77777777" w:rsidR="005A255E" w:rsidRDefault="005A255E" w:rsidP="005A255E">
      <w:r w:rsidRPr="006920CC">
        <w:rPr>
          <w:rStyle w:val="Emphasis"/>
        </w:rPr>
        <w:t>Trumpism</w:t>
      </w:r>
      <w:r w:rsidRPr="006920CC">
        <w:rPr>
          <w:rStyle w:val="StyleUnderline"/>
        </w:rPr>
        <w:t xml:space="preserve"> is ever more </w:t>
      </w:r>
      <w:r w:rsidRPr="006920CC">
        <w:rPr>
          <w:rStyle w:val="Emphasis"/>
        </w:rPr>
        <w:t>ascendant</w:t>
      </w:r>
      <w:r w:rsidRPr="006920CC">
        <w:rPr>
          <w:rStyle w:val="StyleUnderline"/>
        </w:rPr>
        <w:t xml:space="preserve">, and </w:t>
      </w:r>
      <w:r w:rsidRPr="006920CC">
        <w:rPr>
          <w:rStyle w:val="Emphasis"/>
        </w:rPr>
        <w:t>liberalism flailing and failing</w:t>
      </w:r>
      <w:r w:rsidRPr="006920CC">
        <w:rPr>
          <w:rStyle w:val="StyleUnderline"/>
        </w:rPr>
        <w:t xml:space="preserve">. The </w:t>
      </w:r>
      <w:r w:rsidRPr="006920CC">
        <w:rPr>
          <w:rStyle w:val="Emphasis"/>
        </w:rPr>
        <w:t xml:space="preserve">authoritarian </w:t>
      </w:r>
      <w:r w:rsidRPr="006920CC">
        <w:rPr>
          <w:rStyle w:val="Emphasis"/>
          <w:highlight w:val="yellow"/>
        </w:rPr>
        <w:t>momentum</w:t>
      </w:r>
      <w:r w:rsidRPr="006920CC">
        <w:rPr>
          <w:rStyle w:val="StyleUnderline"/>
        </w:rPr>
        <w:t xml:space="preserve"> of the first year of Trump’s </w:t>
      </w:r>
      <w:r w:rsidRPr="006920CC">
        <w:rPr>
          <w:rStyle w:val="Emphasis"/>
        </w:rPr>
        <w:t>second term</w:t>
      </w:r>
      <w:r w:rsidRPr="006920CC">
        <w:rPr>
          <w:rStyle w:val="StyleUnderline"/>
        </w:rPr>
        <w:t xml:space="preserve"> doesn’t merely </w:t>
      </w:r>
      <w:r w:rsidRPr="006920CC">
        <w:rPr>
          <w:rStyle w:val="Emphasis"/>
        </w:rPr>
        <w:t>continue</w:t>
      </w:r>
      <w:r w:rsidRPr="006920CC">
        <w:rPr>
          <w:rStyle w:val="StyleUnderline"/>
        </w:rPr>
        <w:t xml:space="preserve"> but </w:t>
      </w:r>
      <w:r w:rsidRPr="006920CC">
        <w:rPr>
          <w:rStyle w:val="Emphasis"/>
          <w:highlight w:val="yellow"/>
        </w:rPr>
        <w:t>builds</w:t>
      </w:r>
      <w:r w:rsidRPr="006920CC">
        <w:rPr>
          <w:rStyle w:val="StyleUnderline"/>
        </w:rPr>
        <w:t xml:space="preserve">. The </w:t>
      </w:r>
      <w:r w:rsidRPr="006920CC">
        <w:rPr>
          <w:rStyle w:val="Emphasis"/>
        </w:rPr>
        <w:t>takeover</w:t>
      </w:r>
      <w:r w:rsidRPr="006920CC">
        <w:rPr>
          <w:rStyle w:val="StyleUnderline"/>
        </w:rPr>
        <w:t xml:space="preserve"> at the </w:t>
      </w:r>
      <w:r w:rsidRPr="006920CC">
        <w:rPr>
          <w:rStyle w:val="Emphasis"/>
        </w:rPr>
        <w:t>power ministries</w:t>
      </w:r>
      <w:r w:rsidRPr="006920CC">
        <w:rPr>
          <w:rStyle w:val="StyleUnderline"/>
        </w:rPr>
        <w:t>—</w:t>
      </w:r>
      <w:r w:rsidRPr="006920CC">
        <w:rPr>
          <w:rStyle w:val="Emphasis"/>
        </w:rPr>
        <w:t>DHS</w:t>
      </w:r>
      <w:r w:rsidRPr="006920CC">
        <w:rPr>
          <w:rStyle w:val="StyleUnderline"/>
        </w:rPr>
        <w:t xml:space="preserve"> and </w:t>
      </w:r>
      <w:r w:rsidRPr="006920CC">
        <w:rPr>
          <w:rStyle w:val="Emphasis"/>
        </w:rPr>
        <w:t>DOJ</w:t>
      </w:r>
      <w:r w:rsidRPr="006920CC">
        <w:rPr>
          <w:rStyle w:val="StyleUnderline"/>
        </w:rPr>
        <w:t xml:space="preserve"> and </w:t>
      </w:r>
      <w:r w:rsidRPr="006920CC">
        <w:rPr>
          <w:rStyle w:val="Emphasis"/>
        </w:rPr>
        <w:t>DOD</w:t>
      </w:r>
      <w:r w:rsidRPr="006920CC">
        <w:rPr>
          <w:rStyle w:val="StyleUnderline"/>
        </w:rPr>
        <w:t>—</w:t>
      </w:r>
      <w:r w:rsidRPr="006920CC">
        <w:rPr>
          <w:rStyle w:val="Emphasis"/>
        </w:rPr>
        <w:t>continues apace</w:t>
      </w:r>
      <w:r w:rsidRPr="006920CC">
        <w:rPr>
          <w:rStyle w:val="StyleUnderline"/>
        </w:rPr>
        <w:t xml:space="preserve">. The Insurrection Act is </w:t>
      </w:r>
      <w:r w:rsidRPr="006920CC">
        <w:rPr>
          <w:rStyle w:val="Emphasis"/>
        </w:rPr>
        <w:t>invoked</w:t>
      </w:r>
      <w:r w:rsidRPr="006920CC">
        <w:rPr>
          <w:rStyle w:val="StyleUnderline"/>
        </w:rPr>
        <w:t xml:space="preserve">, the </w:t>
      </w:r>
      <w:r w:rsidRPr="006920CC">
        <w:rPr>
          <w:rStyle w:val="Emphasis"/>
        </w:rPr>
        <w:t>Alien Enemies Act</w:t>
      </w:r>
      <w:r w:rsidRPr="006920CC">
        <w:rPr>
          <w:rStyle w:val="StyleUnderline"/>
        </w:rPr>
        <w:t xml:space="preserve"> is upheld, the administration’s </w:t>
      </w:r>
      <w:r w:rsidRPr="006920CC">
        <w:rPr>
          <w:rStyle w:val="Emphasis"/>
        </w:rPr>
        <w:t>assault on opposition voices</w:t>
      </w:r>
      <w:r w:rsidRPr="006920CC">
        <w:rPr>
          <w:rStyle w:val="StyleUnderline"/>
        </w:rPr>
        <w:t xml:space="preserve"> becomes more </w:t>
      </w:r>
      <w:r w:rsidRPr="006920CC">
        <w:rPr>
          <w:rStyle w:val="Emphasis"/>
        </w:rPr>
        <w:t>sustained</w:t>
      </w:r>
      <w:r w:rsidRPr="006920CC">
        <w:rPr>
          <w:rStyle w:val="StyleUnderline"/>
        </w:rPr>
        <w:t xml:space="preserve"> and </w:t>
      </w:r>
      <w:r w:rsidRPr="006920CC">
        <w:rPr>
          <w:rStyle w:val="Emphasis"/>
        </w:rPr>
        <w:t>effective</w:t>
      </w:r>
      <w:r w:rsidRPr="006920CC">
        <w:rPr>
          <w:rStyle w:val="StyleUnderline"/>
        </w:rPr>
        <w:t xml:space="preserve">, and support for </w:t>
      </w:r>
      <w:r w:rsidRPr="006920CC">
        <w:rPr>
          <w:rStyle w:val="Emphasis"/>
        </w:rPr>
        <w:t>ignoring</w:t>
      </w:r>
      <w:r w:rsidRPr="006920CC">
        <w:rPr>
          <w:rStyle w:val="StyleUnderline"/>
        </w:rPr>
        <w:t xml:space="preserve"> the </w:t>
      </w:r>
      <w:r w:rsidRPr="006920CC">
        <w:rPr>
          <w:rStyle w:val="Emphasis"/>
        </w:rPr>
        <w:t>Twenty-Second Amendment grows</w:t>
      </w:r>
      <w:r w:rsidRPr="006920CC">
        <w:rPr>
          <w:rStyle w:val="StyleUnderline"/>
        </w:rPr>
        <w:t xml:space="preserve">. It becomes ever clearer that the </w:t>
      </w:r>
      <w:r w:rsidRPr="006920CC">
        <w:rPr>
          <w:rStyle w:val="Emphasis"/>
        </w:rPr>
        <w:t>Trump</w:t>
      </w:r>
      <w:r w:rsidRPr="006920CC">
        <w:rPr>
          <w:rStyle w:val="StyleUnderline"/>
        </w:rPr>
        <w:t xml:space="preserve"> administration has </w:t>
      </w:r>
      <w:r w:rsidRPr="006920CC">
        <w:rPr>
          <w:rStyle w:val="Emphasis"/>
        </w:rPr>
        <w:t>no intention</w:t>
      </w:r>
      <w:r w:rsidRPr="006920CC">
        <w:rPr>
          <w:rStyle w:val="StyleUnderline"/>
        </w:rPr>
        <w:t xml:space="preserve"> of </w:t>
      </w:r>
      <w:r w:rsidRPr="006920CC">
        <w:rPr>
          <w:rStyle w:val="Emphasis"/>
        </w:rPr>
        <w:t>handing over power</w:t>
      </w:r>
      <w:r w:rsidRPr="006920CC">
        <w:rPr>
          <w:rStyle w:val="StyleUnderline"/>
        </w:rPr>
        <w:t xml:space="preserve"> in 2028—and it becomes increasingly </w:t>
      </w:r>
      <w:r w:rsidRPr="006920CC">
        <w:rPr>
          <w:rStyle w:val="Emphasis"/>
        </w:rPr>
        <w:t>unclear</w:t>
      </w:r>
      <w:r w:rsidRPr="006920CC">
        <w:rPr>
          <w:rStyle w:val="StyleUnderline"/>
        </w:rPr>
        <w:t xml:space="preserve"> whether </w:t>
      </w:r>
      <w:r w:rsidRPr="006920CC">
        <w:rPr>
          <w:rStyle w:val="Emphasis"/>
        </w:rPr>
        <w:t>pro-democracy forces</w:t>
      </w:r>
      <w:r w:rsidRPr="006920CC">
        <w:rPr>
          <w:rStyle w:val="StyleUnderline"/>
        </w:rPr>
        <w:t xml:space="preserve"> can </w:t>
      </w:r>
      <w:r w:rsidRPr="006920CC">
        <w:rPr>
          <w:rStyle w:val="Emphasis"/>
        </w:rPr>
        <w:t>rally successfully</w:t>
      </w:r>
      <w:r w:rsidRPr="006920CC">
        <w:rPr>
          <w:rStyle w:val="StyleUnderline"/>
        </w:rPr>
        <w:t xml:space="preserve"> against this.</w:t>
      </w:r>
    </w:p>
    <w:p w14:paraId="214A7532" w14:textId="77777777" w:rsidR="005A255E" w:rsidRPr="006920CC" w:rsidRDefault="005A255E" w:rsidP="005A255E">
      <w:pPr>
        <w:rPr>
          <w:sz w:val="16"/>
        </w:rPr>
      </w:pPr>
      <w:r w:rsidRPr="006920CC">
        <w:rPr>
          <w:sz w:val="16"/>
        </w:rPr>
        <w:lastRenderedPageBreak/>
        <w:t>Meanwhile, Ukraine is forced into a Munich-like deal. Trump launches an unauthorized war against Venezuela, and Congress does nothing. And the administration is increasingly bold in helping authoritarian parties come to power in Europe and elsewhere.</w:t>
      </w:r>
    </w:p>
    <w:p w14:paraId="407EB6C3" w14:textId="77777777" w:rsidR="005A255E" w:rsidRDefault="005A255E" w:rsidP="005A255E">
      <w:r>
        <w:rPr>
          <w:rStyle w:val="StyleUnderline"/>
        </w:rPr>
        <w:t xml:space="preserve">Chance: </w:t>
      </w:r>
      <w:r w:rsidRPr="006920CC">
        <w:rPr>
          <w:rStyle w:val="Emphasis"/>
          <w:highlight w:val="yellow"/>
        </w:rPr>
        <w:t>20 percent</w:t>
      </w:r>
      <w:r>
        <w:rPr>
          <w:rStyle w:val="StyleUnderline"/>
        </w:rPr>
        <w:t>.</w:t>
      </w:r>
    </w:p>
    <w:p w14:paraId="47240F6E" w14:textId="58362823" w:rsidR="005A255E" w:rsidRDefault="005A255E" w:rsidP="005A255E">
      <w:pPr>
        <w:rPr>
          <w:rStyle w:val="StyleUnderline"/>
        </w:rPr>
      </w:pPr>
      <w:r w:rsidRPr="006920CC">
        <w:rPr>
          <w:rStyle w:val="StyleUnderline"/>
        </w:rPr>
        <w:t xml:space="preserve">So, </w:t>
      </w:r>
      <w:r w:rsidRPr="006920CC">
        <w:rPr>
          <w:rStyle w:val="Emphasis"/>
          <w:highlight w:val="yellow"/>
        </w:rPr>
        <w:t>be alarmed</w:t>
      </w:r>
      <w:r w:rsidRPr="006920CC">
        <w:rPr>
          <w:rStyle w:val="StyleUnderline"/>
        </w:rPr>
        <w:t xml:space="preserve">! The </w:t>
      </w:r>
      <w:r w:rsidRPr="004D6F9F">
        <w:rPr>
          <w:rStyle w:val="StyleUnderline"/>
          <w:highlight w:val="yellow"/>
        </w:rPr>
        <w:t xml:space="preserve">odds </w:t>
      </w:r>
      <w:r w:rsidRPr="004D6F9F">
        <w:rPr>
          <w:rStyle w:val="Emphasis"/>
          <w:highlight w:val="yellow"/>
        </w:rPr>
        <w:t>aren’t terrific</w:t>
      </w:r>
      <w:r w:rsidRPr="006920CC">
        <w:rPr>
          <w:rStyle w:val="StyleUnderline"/>
        </w:rPr>
        <w:t xml:space="preserve">. But they’re </w:t>
      </w:r>
      <w:r w:rsidRPr="006920CC">
        <w:rPr>
          <w:rStyle w:val="Emphasis"/>
        </w:rPr>
        <w:t>not terrible</w:t>
      </w:r>
      <w:r w:rsidRPr="006920CC">
        <w:rPr>
          <w:rStyle w:val="StyleUnderline"/>
        </w:rPr>
        <w:t xml:space="preserve">. The fight is </w:t>
      </w:r>
      <w:r w:rsidRPr="006920CC">
        <w:rPr>
          <w:rStyle w:val="Emphasis"/>
        </w:rPr>
        <w:t>winnable</w:t>
      </w:r>
      <w:r w:rsidRPr="006920CC">
        <w:rPr>
          <w:rStyle w:val="StyleUnderline"/>
        </w:rPr>
        <w:t>. And as</w:t>
      </w:r>
      <w:r w:rsidRPr="006920CC">
        <w:rPr>
          <w:sz w:val="16"/>
        </w:rPr>
        <w:t xml:space="preserve"> Thomas </w:t>
      </w:r>
      <w:r w:rsidRPr="006920CC">
        <w:rPr>
          <w:rStyle w:val="StyleUnderline"/>
        </w:rPr>
        <w:t>Paine reminded our forebears in December 1776, “Tyranny, like hell, is not easily conquered; yet we have this consolation with us, that the harder the conflict, the more glorious the triumph. . . . Heaven knows how to set a proper price upon its goods; and it would be strange indeed, if so celestial an article as Freedom should not be highly rated.”</w:t>
      </w:r>
    </w:p>
    <w:p w14:paraId="4B0ADE45" w14:textId="77777777" w:rsidR="005A255E" w:rsidRDefault="005A255E" w:rsidP="005A255E">
      <w:pPr>
        <w:pStyle w:val="Heading3"/>
      </w:pPr>
      <w:r>
        <w:lastRenderedPageBreak/>
        <w:t>Thumper---Redistricting---1AR</w:t>
      </w:r>
    </w:p>
    <w:p w14:paraId="7AFDD33B" w14:textId="31BE738B" w:rsidR="005A255E" w:rsidRDefault="005A255E" w:rsidP="005A255E">
      <w:pPr>
        <w:pStyle w:val="Heading4"/>
      </w:pPr>
      <w:r w:rsidRPr="003E3395">
        <w:rPr>
          <w:u w:val="single"/>
        </w:rPr>
        <w:t>Redistricting</w:t>
      </w:r>
      <w:r>
        <w:t xml:space="preserve"> kills Dems.</w:t>
      </w:r>
    </w:p>
    <w:p w14:paraId="769D7A49" w14:textId="77777777" w:rsidR="005A255E" w:rsidRDefault="005A255E" w:rsidP="005A255E">
      <w:r>
        <w:t xml:space="preserve">Julia </w:t>
      </w:r>
      <w:r w:rsidRPr="00E44EB9">
        <w:rPr>
          <w:rStyle w:val="Style13ptBold"/>
        </w:rPr>
        <w:t xml:space="preserve">Mueller </w:t>
      </w:r>
      <w:r>
        <w:rPr>
          <w:rStyle w:val="Style13ptBold"/>
        </w:rPr>
        <w:t>25</w:t>
      </w:r>
      <w:r>
        <w:t>, Staff Writer, The Hill, "5 Takeaways from the 2025 Elections," The Hill, 12/31/2025, https://thehill.com/homenews/campaign/5662518-redistricting-war-congress-2025/.</w:t>
      </w:r>
    </w:p>
    <w:p w14:paraId="12694C77" w14:textId="77777777" w:rsidR="005A255E" w:rsidRPr="003E3395" w:rsidRDefault="005A255E" w:rsidP="005A255E">
      <w:pPr>
        <w:rPr>
          <w:rStyle w:val="Emphasis"/>
        </w:rPr>
      </w:pPr>
      <w:r w:rsidRPr="003E3395">
        <w:rPr>
          <w:rStyle w:val="Emphasis"/>
        </w:rPr>
        <w:t xml:space="preserve">Redistricting is </w:t>
      </w:r>
      <w:r w:rsidRPr="001F6104">
        <w:rPr>
          <w:rStyle w:val="Emphasis"/>
          <w:highlight w:val="yellow"/>
        </w:rPr>
        <w:t>major wild card</w:t>
      </w:r>
    </w:p>
    <w:p w14:paraId="6CA73424" w14:textId="77777777" w:rsidR="005A255E" w:rsidRPr="001F6104" w:rsidRDefault="005A255E" w:rsidP="005A255E">
      <w:pPr>
        <w:rPr>
          <w:sz w:val="16"/>
        </w:rPr>
      </w:pPr>
      <w:r w:rsidRPr="001F6104">
        <w:rPr>
          <w:sz w:val="16"/>
        </w:rPr>
        <w:t xml:space="preserve">A </w:t>
      </w:r>
      <w:r w:rsidRPr="003E3395">
        <w:rPr>
          <w:rStyle w:val="StyleUnderline"/>
        </w:rPr>
        <w:t>tense redistricting war</w:t>
      </w:r>
      <w:r w:rsidRPr="001F6104">
        <w:rPr>
          <w:sz w:val="16"/>
        </w:rPr>
        <w:t xml:space="preserve"> </w:t>
      </w:r>
      <w:r w:rsidRPr="003E3395">
        <w:rPr>
          <w:rStyle w:val="Emphasis"/>
        </w:rPr>
        <w:t>gripped states</w:t>
      </w:r>
      <w:r w:rsidRPr="001F6104">
        <w:rPr>
          <w:sz w:val="16"/>
        </w:rPr>
        <w:t xml:space="preserve"> </w:t>
      </w:r>
      <w:r w:rsidRPr="001F6104">
        <w:rPr>
          <w:rStyle w:val="StyleUnderline"/>
          <w:highlight w:val="yellow"/>
        </w:rPr>
        <w:t>across the country</w:t>
      </w:r>
      <w:r w:rsidRPr="001F6104">
        <w:rPr>
          <w:sz w:val="16"/>
        </w:rPr>
        <w:t xml:space="preserve"> this year </w:t>
      </w:r>
      <w:r w:rsidRPr="003E3395">
        <w:rPr>
          <w:rStyle w:val="StyleUnderline"/>
        </w:rPr>
        <w:t>as both parties seek to</w:t>
      </w:r>
      <w:r w:rsidRPr="001F6104">
        <w:rPr>
          <w:sz w:val="16"/>
        </w:rPr>
        <w:t xml:space="preserve"> </w:t>
      </w:r>
      <w:r w:rsidRPr="003E3395">
        <w:rPr>
          <w:rStyle w:val="Emphasis"/>
        </w:rPr>
        <w:t>improve</w:t>
      </w:r>
      <w:r w:rsidRPr="001F6104">
        <w:rPr>
          <w:sz w:val="16"/>
        </w:rPr>
        <w:t xml:space="preserve"> their </w:t>
      </w:r>
      <w:r w:rsidRPr="003E3395">
        <w:rPr>
          <w:rStyle w:val="StyleUnderline"/>
        </w:rPr>
        <w:t>odds of winning control of Congress</w:t>
      </w:r>
      <w:r w:rsidRPr="001F6104">
        <w:rPr>
          <w:sz w:val="16"/>
        </w:rPr>
        <w:t xml:space="preserve">. </w:t>
      </w:r>
    </w:p>
    <w:p w14:paraId="65882AC8" w14:textId="77777777" w:rsidR="005A255E" w:rsidRPr="001F6104" w:rsidRDefault="005A255E" w:rsidP="005A255E">
      <w:pPr>
        <w:rPr>
          <w:sz w:val="16"/>
        </w:rPr>
      </w:pPr>
      <w:r w:rsidRPr="001F6104">
        <w:rPr>
          <w:sz w:val="16"/>
        </w:rPr>
        <w:t xml:space="preserve">A Trump-backed plan for GOP-friendly redistricting in Texas kick-started a high-profile standoff: State Democratic legislators fled Texas to stall the process, and Democrats in other states started eyeing ways to offset the projected Republican gains. </w:t>
      </w:r>
    </w:p>
    <w:p w14:paraId="33DE3577" w14:textId="77777777" w:rsidR="005A255E" w:rsidRPr="001F6104" w:rsidRDefault="005A255E" w:rsidP="005A255E">
      <w:pPr>
        <w:rPr>
          <w:sz w:val="16"/>
        </w:rPr>
      </w:pPr>
      <w:r w:rsidRPr="001F6104">
        <w:rPr>
          <w:sz w:val="16"/>
        </w:rPr>
        <w:t xml:space="preserve">In response to the </w:t>
      </w:r>
      <w:r w:rsidRPr="001F6104">
        <w:rPr>
          <w:rStyle w:val="Emphasis"/>
        </w:rPr>
        <w:t>Texas</w:t>
      </w:r>
      <w:r w:rsidRPr="001F6104">
        <w:rPr>
          <w:sz w:val="16"/>
        </w:rPr>
        <w:t xml:space="preserve"> push, </w:t>
      </w:r>
      <w:r w:rsidRPr="001F6104">
        <w:rPr>
          <w:rStyle w:val="Emphasis"/>
        </w:rPr>
        <w:t>California</w:t>
      </w:r>
      <w:r w:rsidRPr="001F6104">
        <w:rPr>
          <w:sz w:val="16"/>
        </w:rPr>
        <w:t xml:space="preserve"> voters overwhelmingly passed Proposition 50, a ballot measure that aims to effectively nullify the changes in Texas by creating five additional Democratic seats that will hold until the next census. </w:t>
      </w:r>
    </w:p>
    <w:p w14:paraId="6EB5E4E7" w14:textId="77777777" w:rsidR="005A255E" w:rsidRPr="001F6104" w:rsidRDefault="005A255E" w:rsidP="005A255E">
      <w:pPr>
        <w:rPr>
          <w:sz w:val="16"/>
        </w:rPr>
      </w:pPr>
      <w:r w:rsidRPr="001F6104">
        <w:rPr>
          <w:rStyle w:val="Emphasis"/>
        </w:rPr>
        <w:t>Missouri</w:t>
      </w:r>
      <w:r w:rsidRPr="001F6104">
        <w:rPr>
          <w:sz w:val="16"/>
        </w:rPr>
        <w:t xml:space="preserve">, </w:t>
      </w:r>
      <w:r w:rsidRPr="001F6104">
        <w:rPr>
          <w:rStyle w:val="Emphasis"/>
        </w:rPr>
        <w:t>North Carolina</w:t>
      </w:r>
      <w:r w:rsidRPr="001F6104">
        <w:rPr>
          <w:sz w:val="16"/>
        </w:rPr>
        <w:t xml:space="preserve">, </w:t>
      </w:r>
      <w:r w:rsidRPr="001F6104">
        <w:rPr>
          <w:rStyle w:val="Emphasis"/>
        </w:rPr>
        <w:t>Ohio</w:t>
      </w:r>
      <w:r w:rsidRPr="001F6104">
        <w:rPr>
          <w:sz w:val="16"/>
        </w:rPr>
        <w:t xml:space="preserve"> and </w:t>
      </w:r>
      <w:r w:rsidRPr="001F6104">
        <w:rPr>
          <w:rStyle w:val="Emphasis"/>
        </w:rPr>
        <w:t>Utah</w:t>
      </w:r>
      <w:r w:rsidRPr="001F6104">
        <w:rPr>
          <w:sz w:val="16"/>
        </w:rPr>
        <w:t xml:space="preserve"> also crafted new House maps this year. And more states could be added to the list next year: </w:t>
      </w:r>
      <w:r w:rsidRPr="001F6104">
        <w:rPr>
          <w:rStyle w:val="Emphasis"/>
        </w:rPr>
        <w:t>Florida</w:t>
      </w:r>
      <w:r w:rsidRPr="001F6104">
        <w:rPr>
          <w:sz w:val="16"/>
        </w:rPr>
        <w:t xml:space="preserve">, </w:t>
      </w:r>
      <w:r w:rsidRPr="001F6104">
        <w:rPr>
          <w:rStyle w:val="Emphasis"/>
        </w:rPr>
        <w:t>Indiana</w:t>
      </w:r>
      <w:r w:rsidRPr="001F6104">
        <w:rPr>
          <w:sz w:val="16"/>
        </w:rPr>
        <w:t xml:space="preserve"> </w:t>
      </w:r>
      <w:r w:rsidRPr="001F6104">
        <w:rPr>
          <w:rStyle w:val="StyleUnderline"/>
        </w:rPr>
        <w:t>and</w:t>
      </w:r>
      <w:r w:rsidRPr="001F6104">
        <w:rPr>
          <w:sz w:val="16"/>
        </w:rPr>
        <w:t xml:space="preserve"> </w:t>
      </w:r>
      <w:r w:rsidRPr="001F6104">
        <w:rPr>
          <w:rStyle w:val="Emphasis"/>
        </w:rPr>
        <w:t>Virginia</w:t>
      </w:r>
      <w:r w:rsidRPr="001F6104">
        <w:rPr>
          <w:sz w:val="16"/>
        </w:rPr>
        <w:t xml:space="preserve"> are among those looking at redistricting.</w:t>
      </w:r>
    </w:p>
    <w:p w14:paraId="531B677B" w14:textId="77777777" w:rsidR="005A255E" w:rsidRPr="001F6104" w:rsidRDefault="005A255E" w:rsidP="005A255E">
      <w:pPr>
        <w:rPr>
          <w:sz w:val="16"/>
        </w:rPr>
      </w:pPr>
      <w:r w:rsidRPr="001F6104">
        <w:rPr>
          <w:sz w:val="16"/>
        </w:rPr>
        <w:t xml:space="preserve">Democrats are also </w:t>
      </w:r>
      <w:r w:rsidRPr="003E3395">
        <w:rPr>
          <w:rStyle w:val="StyleUnderline"/>
        </w:rPr>
        <w:t>bracing for the</w:t>
      </w:r>
      <w:r w:rsidRPr="001F6104">
        <w:rPr>
          <w:sz w:val="16"/>
        </w:rPr>
        <w:t xml:space="preserve"> </w:t>
      </w:r>
      <w:r w:rsidRPr="001F6104">
        <w:rPr>
          <w:rStyle w:val="Emphasis"/>
          <w:highlight w:val="yellow"/>
        </w:rPr>
        <w:t>Supreme Court</w:t>
      </w:r>
      <w:r w:rsidRPr="001F6104">
        <w:rPr>
          <w:sz w:val="16"/>
        </w:rPr>
        <w:t xml:space="preserve"> </w:t>
      </w:r>
      <w:r w:rsidRPr="003E3395">
        <w:rPr>
          <w:rStyle w:val="StyleUnderline"/>
        </w:rPr>
        <w:t xml:space="preserve">to </w:t>
      </w:r>
      <w:r w:rsidRPr="001F6104">
        <w:rPr>
          <w:rStyle w:val="StyleUnderline"/>
          <w:highlight w:val="yellow"/>
        </w:rPr>
        <w:t>weigh in</w:t>
      </w:r>
      <w:r w:rsidRPr="003E3395">
        <w:rPr>
          <w:rStyle w:val="StyleUnderline"/>
        </w:rPr>
        <w:t xml:space="preserve"> next year </w:t>
      </w:r>
      <w:r w:rsidRPr="001F6104">
        <w:rPr>
          <w:rStyle w:val="StyleUnderline"/>
          <w:highlight w:val="yellow"/>
        </w:rPr>
        <w:t>on</w:t>
      </w:r>
      <w:r w:rsidRPr="003E3395">
        <w:rPr>
          <w:rStyle w:val="StyleUnderline"/>
        </w:rPr>
        <w:t xml:space="preserve"> a case around</w:t>
      </w:r>
      <w:r w:rsidRPr="001F6104">
        <w:rPr>
          <w:sz w:val="16"/>
        </w:rPr>
        <w:t xml:space="preserve"> </w:t>
      </w:r>
      <w:r w:rsidRPr="003E3395">
        <w:rPr>
          <w:rStyle w:val="Emphasis"/>
        </w:rPr>
        <w:t>Louisiana’s</w:t>
      </w:r>
      <w:r w:rsidRPr="001F6104">
        <w:rPr>
          <w:sz w:val="16"/>
        </w:rPr>
        <w:t xml:space="preserve"> congressional </w:t>
      </w:r>
      <w:r w:rsidRPr="003E3395">
        <w:rPr>
          <w:rStyle w:val="Emphasis"/>
        </w:rPr>
        <w:t>map</w:t>
      </w:r>
      <w:r w:rsidRPr="001F6104">
        <w:rPr>
          <w:sz w:val="16"/>
        </w:rPr>
        <w:t xml:space="preserve"> </w:t>
      </w:r>
      <w:r w:rsidRPr="003E3395">
        <w:rPr>
          <w:rStyle w:val="StyleUnderline"/>
        </w:rPr>
        <w:t>that could decide the fate of the</w:t>
      </w:r>
      <w:r w:rsidRPr="001F6104">
        <w:rPr>
          <w:sz w:val="16"/>
        </w:rPr>
        <w:t xml:space="preserve"> </w:t>
      </w:r>
      <w:r w:rsidRPr="001F6104">
        <w:rPr>
          <w:rStyle w:val="Emphasis"/>
          <w:highlight w:val="yellow"/>
        </w:rPr>
        <w:t>V</w:t>
      </w:r>
      <w:r w:rsidRPr="001F6104">
        <w:rPr>
          <w:sz w:val="16"/>
        </w:rPr>
        <w:t xml:space="preserve">oting </w:t>
      </w:r>
      <w:r w:rsidRPr="001F6104">
        <w:rPr>
          <w:rStyle w:val="Emphasis"/>
          <w:highlight w:val="yellow"/>
        </w:rPr>
        <w:t>R</w:t>
      </w:r>
      <w:r w:rsidRPr="001F6104">
        <w:rPr>
          <w:sz w:val="16"/>
        </w:rPr>
        <w:t xml:space="preserve">ights </w:t>
      </w:r>
      <w:r w:rsidRPr="001F6104">
        <w:rPr>
          <w:rStyle w:val="Emphasis"/>
          <w:highlight w:val="yellow"/>
        </w:rPr>
        <w:t>A</w:t>
      </w:r>
      <w:r w:rsidRPr="001F6104">
        <w:rPr>
          <w:sz w:val="16"/>
        </w:rPr>
        <w:t xml:space="preserve">ct. </w:t>
      </w:r>
      <w:r w:rsidRPr="003E3395">
        <w:rPr>
          <w:rStyle w:val="StyleUnderline"/>
        </w:rPr>
        <w:t>If the high court</w:t>
      </w:r>
      <w:r w:rsidRPr="001F6104">
        <w:rPr>
          <w:sz w:val="16"/>
        </w:rPr>
        <w:t xml:space="preserve"> </w:t>
      </w:r>
      <w:r w:rsidRPr="003E3395">
        <w:rPr>
          <w:rStyle w:val="Emphasis"/>
        </w:rPr>
        <w:t>guts</w:t>
      </w:r>
      <w:r w:rsidRPr="001F6104">
        <w:rPr>
          <w:sz w:val="16"/>
        </w:rPr>
        <w:t xml:space="preserve"> </w:t>
      </w:r>
      <w:r w:rsidRPr="003E3395">
        <w:rPr>
          <w:rStyle w:val="StyleUnderline"/>
        </w:rPr>
        <w:t>a section of the act</w:t>
      </w:r>
      <w:r w:rsidRPr="001F6104">
        <w:rPr>
          <w:sz w:val="16"/>
        </w:rPr>
        <w:t xml:space="preserve"> that limits racial discrimination in voting, </w:t>
      </w:r>
      <w:r w:rsidRPr="003E3395">
        <w:rPr>
          <w:rStyle w:val="StyleUnderline"/>
        </w:rPr>
        <w:t xml:space="preserve">it could </w:t>
      </w:r>
      <w:r w:rsidRPr="001F6104">
        <w:rPr>
          <w:rStyle w:val="StyleUnderline"/>
          <w:highlight w:val="yellow"/>
        </w:rPr>
        <w:t>give</w:t>
      </w:r>
      <w:r w:rsidRPr="001F6104">
        <w:rPr>
          <w:sz w:val="16"/>
          <w:highlight w:val="yellow"/>
        </w:rPr>
        <w:t xml:space="preserve"> </w:t>
      </w:r>
      <w:r w:rsidRPr="001F6104">
        <w:rPr>
          <w:rStyle w:val="Emphasis"/>
          <w:highlight w:val="yellow"/>
        </w:rPr>
        <w:t>several</w:t>
      </w:r>
      <w:r w:rsidRPr="001F6104">
        <w:rPr>
          <w:sz w:val="16"/>
          <w:highlight w:val="yellow"/>
        </w:rPr>
        <w:t xml:space="preserve"> </w:t>
      </w:r>
      <w:r w:rsidRPr="001F6104">
        <w:rPr>
          <w:rStyle w:val="StyleUnderline"/>
          <w:highlight w:val="yellow"/>
        </w:rPr>
        <w:t>Republican states</w:t>
      </w:r>
      <w:r w:rsidRPr="003E3395">
        <w:rPr>
          <w:rStyle w:val="StyleUnderline"/>
        </w:rPr>
        <w:t xml:space="preserve"> in the South the</w:t>
      </w:r>
      <w:r w:rsidRPr="001F6104">
        <w:rPr>
          <w:sz w:val="16"/>
        </w:rPr>
        <w:t xml:space="preserve"> </w:t>
      </w:r>
      <w:r w:rsidRPr="001F6104">
        <w:rPr>
          <w:rStyle w:val="Emphasis"/>
          <w:highlight w:val="yellow"/>
        </w:rPr>
        <w:t>green light</w:t>
      </w:r>
      <w:r w:rsidRPr="001F6104">
        <w:rPr>
          <w:sz w:val="16"/>
          <w:highlight w:val="yellow"/>
        </w:rPr>
        <w:t xml:space="preserve"> </w:t>
      </w:r>
      <w:r w:rsidRPr="001F6104">
        <w:rPr>
          <w:rStyle w:val="StyleUnderline"/>
          <w:highlight w:val="yellow"/>
        </w:rPr>
        <w:t>to redraw</w:t>
      </w:r>
      <w:r w:rsidRPr="003E3395">
        <w:rPr>
          <w:rStyle w:val="StyleUnderline"/>
        </w:rPr>
        <w:t xml:space="preserve"> their congressional lines</w:t>
      </w:r>
      <w:r w:rsidRPr="001F6104">
        <w:rPr>
          <w:sz w:val="16"/>
        </w:rPr>
        <w:t xml:space="preserve"> </w:t>
      </w:r>
      <w:r w:rsidRPr="001F6104">
        <w:rPr>
          <w:rStyle w:val="Emphasis"/>
          <w:highlight w:val="yellow"/>
        </w:rPr>
        <w:t>ahead</w:t>
      </w:r>
      <w:r w:rsidRPr="001F6104">
        <w:rPr>
          <w:sz w:val="16"/>
          <w:highlight w:val="yellow"/>
        </w:rPr>
        <w:t xml:space="preserve"> </w:t>
      </w:r>
      <w:r w:rsidRPr="001F6104">
        <w:rPr>
          <w:rStyle w:val="StyleUnderline"/>
          <w:highlight w:val="yellow"/>
        </w:rPr>
        <w:t>of</w:t>
      </w:r>
      <w:r w:rsidRPr="003E3395">
        <w:rPr>
          <w:rStyle w:val="StyleUnderline"/>
        </w:rPr>
        <w:t xml:space="preserve"> the </w:t>
      </w:r>
      <w:r w:rsidRPr="001F6104">
        <w:rPr>
          <w:rStyle w:val="StyleUnderline"/>
          <w:highlight w:val="yellow"/>
        </w:rPr>
        <w:t>midterms</w:t>
      </w:r>
      <w:r w:rsidRPr="001F6104">
        <w:rPr>
          <w:sz w:val="16"/>
        </w:rPr>
        <w:t xml:space="preserve">. </w:t>
      </w:r>
    </w:p>
    <w:p w14:paraId="5D5DB35F" w14:textId="77777777" w:rsidR="005A255E" w:rsidRDefault="005A255E" w:rsidP="005A255E">
      <w:pPr>
        <w:rPr>
          <w:sz w:val="16"/>
        </w:rPr>
      </w:pPr>
      <w:r w:rsidRPr="001F6104">
        <w:rPr>
          <w:sz w:val="16"/>
        </w:rPr>
        <w:t xml:space="preserve">With the House majority potentially coming down to just a handful of seats, </w:t>
      </w:r>
      <w:r w:rsidRPr="003E3395">
        <w:rPr>
          <w:rStyle w:val="StyleUnderline"/>
        </w:rPr>
        <w:t xml:space="preserve">the national </w:t>
      </w:r>
      <w:r w:rsidRPr="001F6104">
        <w:rPr>
          <w:rStyle w:val="StyleUnderline"/>
          <w:highlight w:val="yellow"/>
        </w:rPr>
        <w:t>redistricting war shows</w:t>
      </w:r>
      <w:r w:rsidRPr="001F6104">
        <w:rPr>
          <w:sz w:val="16"/>
          <w:highlight w:val="yellow"/>
        </w:rPr>
        <w:t xml:space="preserve"> </w:t>
      </w:r>
      <w:r w:rsidRPr="001F6104">
        <w:rPr>
          <w:rStyle w:val="Emphasis"/>
          <w:highlight w:val="yellow"/>
        </w:rPr>
        <w:t>no signs of slowing down</w:t>
      </w:r>
      <w:r w:rsidRPr="001F6104">
        <w:rPr>
          <w:sz w:val="16"/>
        </w:rPr>
        <w:t xml:space="preserve"> </w:t>
      </w:r>
      <w:r w:rsidRPr="003E3395">
        <w:rPr>
          <w:rStyle w:val="StyleUnderline"/>
        </w:rPr>
        <w:t>and ha</w:t>
      </w:r>
      <w:r w:rsidRPr="001F6104">
        <w:rPr>
          <w:rStyle w:val="StyleUnderline"/>
        </w:rPr>
        <w:t>s thrown a</w:t>
      </w:r>
      <w:r w:rsidRPr="001F6104">
        <w:rPr>
          <w:sz w:val="16"/>
        </w:rPr>
        <w:t xml:space="preserve"> </w:t>
      </w:r>
      <w:r w:rsidRPr="001F6104">
        <w:rPr>
          <w:rStyle w:val="Emphasis"/>
        </w:rPr>
        <w:t>wild card</w:t>
      </w:r>
      <w:r w:rsidRPr="001F6104">
        <w:rPr>
          <w:sz w:val="16"/>
        </w:rPr>
        <w:t xml:space="preserve"> </w:t>
      </w:r>
      <w:r w:rsidRPr="001F6104">
        <w:rPr>
          <w:rStyle w:val="StyleUnderline"/>
        </w:rPr>
        <w:t>into parties’ calculus for winning</w:t>
      </w:r>
      <w:r w:rsidRPr="003E3395">
        <w:rPr>
          <w:rStyle w:val="StyleUnderline"/>
        </w:rPr>
        <w:t xml:space="preserve"> Congress next fall</w:t>
      </w:r>
      <w:r w:rsidRPr="001F6104">
        <w:rPr>
          <w:sz w:val="16"/>
        </w:rPr>
        <w:t>.</w:t>
      </w:r>
    </w:p>
    <w:p w14:paraId="6EB72D9C" w14:textId="77777777" w:rsidR="005A255E" w:rsidRPr="0093730E" w:rsidRDefault="005A255E" w:rsidP="005A255E"/>
    <w:p w14:paraId="045D9B4F" w14:textId="77777777" w:rsidR="005A255E" w:rsidRDefault="005A255E" w:rsidP="005A255E">
      <w:pPr>
        <w:pStyle w:val="Heading3"/>
      </w:pPr>
      <w:r>
        <w:lastRenderedPageBreak/>
        <w:t>Thumper---Venezuela---1AR</w:t>
      </w:r>
    </w:p>
    <w:p w14:paraId="161BCCE4" w14:textId="77777777" w:rsidR="005A255E" w:rsidRPr="001A4689" w:rsidRDefault="005A255E" w:rsidP="005A255E">
      <w:pPr>
        <w:pStyle w:val="Heading4"/>
      </w:pPr>
      <w:r>
        <w:t xml:space="preserve">The effects are </w:t>
      </w:r>
      <w:r w:rsidRPr="005C3ED5">
        <w:rPr>
          <w:u w:val="single"/>
        </w:rPr>
        <w:t>certainly impactful</w:t>
      </w:r>
      <w:r>
        <w:t xml:space="preserve"> BUT </w:t>
      </w:r>
      <w:r w:rsidRPr="005C3ED5">
        <w:rPr>
          <w:u w:val="single"/>
        </w:rPr>
        <w:t>unpredictable</w:t>
      </w:r>
      <w:r>
        <w:t xml:space="preserve"> in outcome.</w:t>
      </w:r>
    </w:p>
    <w:p w14:paraId="438FFA3B" w14:textId="77777777" w:rsidR="005A255E" w:rsidRDefault="005A255E" w:rsidP="005A255E">
      <w:r>
        <w:t xml:space="preserve">Jesse </w:t>
      </w:r>
      <w:r w:rsidRPr="001A4689">
        <w:rPr>
          <w:rStyle w:val="Style13ptBold"/>
        </w:rPr>
        <w:t xml:space="preserve">Marks </w:t>
      </w:r>
      <w:r>
        <w:rPr>
          <w:rStyle w:val="Style13ptBold"/>
        </w:rPr>
        <w:t>26</w:t>
      </w:r>
      <w:r>
        <w:t xml:space="preserve">, MPhil, Associate Director for Middle East and China, Edelman Global Advisory. Non-resident Fellow, Stimson Center, </w:t>
      </w:r>
      <w:r w:rsidRPr="00A57231">
        <w:t xml:space="preserve">Is Venezuela Trump's </w:t>
      </w:r>
      <w:r>
        <w:t>‘</w:t>
      </w:r>
      <w:r w:rsidRPr="00A57231">
        <w:t>Iraq Moment</w:t>
      </w:r>
      <w:r>
        <w:t>’</w:t>
      </w:r>
      <w:r w:rsidRPr="00A57231">
        <w:t>?</w:t>
      </w:r>
      <w:r>
        <w:t xml:space="preserve"> Substack, 01/03/2026, https://jessemarks.substack.com/p/is-venezuela-trumps-iraq-moment.</w:t>
      </w:r>
    </w:p>
    <w:p w14:paraId="057F7424" w14:textId="77777777" w:rsidR="005A255E" w:rsidRPr="00EB27B6" w:rsidRDefault="005A255E" w:rsidP="005A255E">
      <w:pPr>
        <w:rPr>
          <w:sz w:val="16"/>
        </w:rPr>
      </w:pPr>
      <w:r w:rsidRPr="00EB27B6">
        <w:rPr>
          <w:sz w:val="16"/>
        </w:rPr>
        <w:t xml:space="preserve">Trump’s base may attempt to largely rally to this as decisive action against a socialist dictator flooding America with drugs. The framing has been prepared for months. But </w:t>
      </w:r>
      <w:r w:rsidRPr="001A4689">
        <w:rPr>
          <w:rStyle w:val="StyleUnderline"/>
        </w:rPr>
        <w:t>Trum</w:t>
      </w:r>
      <w:r w:rsidRPr="00EB27B6">
        <w:rPr>
          <w:rStyle w:val="StyleUnderline"/>
        </w:rPr>
        <w:t xml:space="preserve">p’s </w:t>
      </w:r>
      <w:r w:rsidRPr="00EB27B6">
        <w:rPr>
          <w:rStyle w:val="StyleUnderline"/>
          <w:highlight w:val="yellow"/>
        </w:rPr>
        <w:t>MAGA</w:t>
      </w:r>
      <w:r w:rsidRPr="00EB27B6">
        <w:rPr>
          <w:rStyle w:val="StyleUnderline"/>
        </w:rPr>
        <w:t xml:space="preserve"> coalition</w:t>
      </w:r>
      <w:r w:rsidRPr="001A4689">
        <w:rPr>
          <w:rStyle w:val="StyleUnderline"/>
        </w:rPr>
        <w:t xml:space="preserve"> is</w:t>
      </w:r>
      <w:r w:rsidRPr="00EB27B6">
        <w:rPr>
          <w:sz w:val="16"/>
        </w:rPr>
        <w:t xml:space="preserve"> </w:t>
      </w:r>
      <w:r w:rsidRPr="00EB27B6">
        <w:rPr>
          <w:rStyle w:val="Emphasis"/>
          <w:highlight w:val="yellow"/>
        </w:rPr>
        <w:t>split</w:t>
      </w:r>
      <w:r w:rsidRPr="00EB27B6">
        <w:rPr>
          <w:sz w:val="16"/>
          <w:highlight w:val="yellow"/>
        </w:rPr>
        <w:t xml:space="preserve"> </w:t>
      </w:r>
      <w:r w:rsidRPr="00EB27B6">
        <w:rPr>
          <w:rStyle w:val="StyleUnderline"/>
          <w:highlight w:val="yellow"/>
        </w:rPr>
        <w:t>over</w:t>
      </w:r>
      <w:r w:rsidRPr="001A4689">
        <w:rPr>
          <w:rStyle w:val="StyleUnderline"/>
        </w:rPr>
        <w:t xml:space="preserve"> whether the</w:t>
      </w:r>
      <w:r w:rsidRPr="00EB27B6">
        <w:rPr>
          <w:sz w:val="16"/>
        </w:rPr>
        <w:t xml:space="preserve"> </w:t>
      </w:r>
      <w:r w:rsidRPr="001A4689">
        <w:rPr>
          <w:rStyle w:val="Emphasis"/>
        </w:rPr>
        <w:t>US should intervene</w:t>
      </w:r>
      <w:r w:rsidRPr="00EB27B6">
        <w:rPr>
          <w:sz w:val="16"/>
        </w:rPr>
        <w:t xml:space="preserve"> </w:t>
      </w:r>
      <w:r w:rsidRPr="001A4689">
        <w:rPr>
          <w:rStyle w:val="StyleUnderline"/>
        </w:rPr>
        <w:t>in the Western Hemisphere</w:t>
      </w:r>
      <w:r w:rsidRPr="00EB27B6">
        <w:rPr>
          <w:sz w:val="16"/>
        </w:rPr>
        <w:t xml:space="preserve"> to prevent immigration and fight narcotics </w:t>
      </w:r>
      <w:r w:rsidRPr="001A4689">
        <w:rPr>
          <w:rStyle w:val="StyleUnderline"/>
        </w:rPr>
        <w:t>or whether such actions risk</w:t>
      </w:r>
      <w:r w:rsidRPr="00EB27B6">
        <w:rPr>
          <w:sz w:val="16"/>
        </w:rPr>
        <w:t xml:space="preserve"> </w:t>
      </w:r>
      <w:r w:rsidRPr="001A4689">
        <w:rPr>
          <w:rStyle w:val="Emphasis"/>
        </w:rPr>
        <w:t>dragging</w:t>
      </w:r>
      <w:r w:rsidRPr="00EB27B6">
        <w:rPr>
          <w:sz w:val="16"/>
        </w:rPr>
        <w:t xml:space="preserve"> </w:t>
      </w:r>
      <w:r w:rsidRPr="001A4689">
        <w:rPr>
          <w:rStyle w:val="StyleUnderline"/>
        </w:rPr>
        <w:t>the country into another</w:t>
      </w:r>
      <w:r w:rsidRPr="00EB27B6">
        <w:rPr>
          <w:sz w:val="16"/>
        </w:rPr>
        <w:t xml:space="preserve"> </w:t>
      </w:r>
      <w:r w:rsidRPr="001A4689">
        <w:rPr>
          <w:rStyle w:val="Emphasis"/>
        </w:rPr>
        <w:t xml:space="preserve">Iraq-style </w:t>
      </w:r>
      <w:r w:rsidRPr="00EB27B6">
        <w:rPr>
          <w:rStyle w:val="Emphasis"/>
          <w:highlight w:val="yellow"/>
        </w:rPr>
        <w:t>conflict</w:t>
      </w:r>
      <w:r w:rsidRPr="00EB27B6">
        <w:rPr>
          <w:sz w:val="16"/>
        </w:rPr>
        <w:t xml:space="preserve">. The restrainer crowd—the “no more war” faction—is likely to have indigestion this morning after the strikes, especially knowing that the vacuum to come may result in a worse crisis. </w:t>
      </w:r>
      <w:r w:rsidRPr="001A4689">
        <w:rPr>
          <w:rStyle w:val="StyleUnderline"/>
        </w:rPr>
        <w:t xml:space="preserve">This could </w:t>
      </w:r>
      <w:r w:rsidRPr="001A4689">
        <w:rPr>
          <w:rStyle w:val="StyleUnderline"/>
          <w:highlight w:val="yellow"/>
        </w:rPr>
        <w:t>fuel</w:t>
      </w:r>
      <w:r w:rsidRPr="001A4689">
        <w:rPr>
          <w:rStyle w:val="StyleUnderline"/>
        </w:rPr>
        <w:t xml:space="preserve"> the</w:t>
      </w:r>
      <w:r w:rsidRPr="00EB27B6">
        <w:rPr>
          <w:sz w:val="16"/>
        </w:rPr>
        <w:t xml:space="preserve"> </w:t>
      </w:r>
      <w:r w:rsidRPr="001A4689">
        <w:rPr>
          <w:rStyle w:val="Emphasis"/>
          <w:highlight w:val="yellow"/>
        </w:rPr>
        <w:t>growing internal schism</w:t>
      </w:r>
      <w:r w:rsidRPr="00EB27B6">
        <w:rPr>
          <w:sz w:val="16"/>
        </w:rPr>
        <w:t xml:space="preserve"> </w:t>
      </w:r>
      <w:r w:rsidRPr="00EB27B6">
        <w:rPr>
          <w:rStyle w:val="StyleUnderline"/>
        </w:rPr>
        <w:t>in MAGA</w:t>
      </w:r>
      <w:r w:rsidRPr="001A4689">
        <w:rPr>
          <w:rStyle w:val="StyleUnderline"/>
        </w:rPr>
        <w:t xml:space="preserve"> over</w:t>
      </w:r>
      <w:r w:rsidRPr="00EB27B6">
        <w:rPr>
          <w:sz w:val="16"/>
        </w:rPr>
        <w:t xml:space="preserve"> </w:t>
      </w:r>
      <w:r w:rsidRPr="001A4689">
        <w:rPr>
          <w:rStyle w:val="Emphasis"/>
        </w:rPr>
        <w:t>another</w:t>
      </w:r>
      <w:r w:rsidRPr="00EB27B6">
        <w:rPr>
          <w:sz w:val="16"/>
        </w:rPr>
        <w:t xml:space="preserve"> US </w:t>
      </w:r>
      <w:r w:rsidRPr="001A4689">
        <w:rPr>
          <w:rStyle w:val="StyleUnderline"/>
        </w:rPr>
        <w:t>forever war</w:t>
      </w:r>
      <w:r w:rsidRPr="00EB27B6">
        <w:rPr>
          <w:sz w:val="16"/>
        </w:rPr>
        <w:t>.</w:t>
      </w:r>
    </w:p>
    <w:p w14:paraId="0597403B" w14:textId="77777777" w:rsidR="005A255E" w:rsidRPr="00EB27B6" w:rsidRDefault="005A255E" w:rsidP="005A255E">
      <w:pPr>
        <w:rPr>
          <w:sz w:val="16"/>
        </w:rPr>
      </w:pPr>
      <w:r w:rsidRPr="00EB27B6">
        <w:rPr>
          <w:rStyle w:val="StyleUnderline"/>
        </w:rPr>
        <w:t>The</w:t>
      </w:r>
      <w:r w:rsidRPr="00EB27B6">
        <w:rPr>
          <w:sz w:val="16"/>
        </w:rPr>
        <w:t xml:space="preserve"> </w:t>
      </w:r>
      <w:r w:rsidRPr="00EB27B6">
        <w:rPr>
          <w:rStyle w:val="Emphasis"/>
          <w:highlight w:val="yellow"/>
        </w:rPr>
        <w:t>political risk</w:t>
      </w:r>
      <w:r w:rsidRPr="00EB27B6">
        <w:rPr>
          <w:sz w:val="16"/>
          <w:highlight w:val="yellow"/>
        </w:rPr>
        <w:t xml:space="preserve"> </w:t>
      </w:r>
      <w:r w:rsidRPr="00EB27B6">
        <w:rPr>
          <w:rStyle w:val="StyleUnderline"/>
          <w:highlight w:val="yellow"/>
        </w:rPr>
        <w:t>lies in</w:t>
      </w:r>
      <w:r w:rsidRPr="00EB27B6">
        <w:rPr>
          <w:sz w:val="16"/>
          <w:highlight w:val="yellow"/>
        </w:rPr>
        <w:t xml:space="preserve"> </w:t>
      </w:r>
      <w:r w:rsidRPr="00EB27B6">
        <w:rPr>
          <w:rStyle w:val="Emphasis"/>
          <w:sz w:val="24"/>
          <w:szCs w:val="24"/>
          <w:highlight w:val="yellow"/>
        </w:rPr>
        <w:t>what comes next</w:t>
      </w:r>
      <w:r w:rsidRPr="00EB27B6">
        <w:rPr>
          <w:sz w:val="16"/>
        </w:rPr>
        <w:t xml:space="preserve">. It is still early, but Venezuela is a nation of 30 million people now facing potential chaos, and at least 115 people have been killed since September in the U.S. strikes against alleged boats. </w:t>
      </w:r>
      <w:r w:rsidRPr="00EB27B6">
        <w:rPr>
          <w:rStyle w:val="StyleUnderline"/>
        </w:rPr>
        <w:t>If</w:t>
      </w:r>
      <w:r w:rsidRPr="00EB27B6">
        <w:rPr>
          <w:sz w:val="16"/>
        </w:rPr>
        <w:t xml:space="preserve"> </w:t>
      </w:r>
      <w:r w:rsidRPr="00EB27B6">
        <w:rPr>
          <w:rStyle w:val="Emphasis"/>
          <w:highlight w:val="yellow"/>
        </w:rPr>
        <w:t>Venezuela</w:t>
      </w:r>
      <w:r w:rsidRPr="00EB27B6">
        <w:rPr>
          <w:sz w:val="16"/>
          <w:highlight w:val="yellow"/>
        </w:rPr>
        <w:t xml:space="preserve"> </w:t>
      </w:r>
      <w:r w:rsidRPr="00EB27B6">
        <w:rPr>
          <w:rStyle w:val="StyleUnderline"/>
          <w:highlight w:val="yellow"/>
        </w:rPr>
        <w:t>descends into</w:t>
      </w:r>
      <w:r w:rsidRPr="00EB27B6">
        <w:rPr>
          <w:sz w:val="16"/>
        </w:rPr>
        <w:t xml:space="preserve"> </w:t>
      </w:r>
      <w:r w:rsidRPr="00EB27B6">
        <w:rPr>
          <w:rStyle w:val="Emphasis"/>
        </w:rPr>
        <w:t xml:space="preserve">sustained </w:t>
      </w:r>
      <w:r w:rsidRPr="00EB27B6">
        <w:rPr>
          <w:rStyle w:val="Emphasis"/>
          <w:highlight w:val="yellow"/>
        </w:rPr>
        <w:t>instability</w:t>
      </w:r>
      <w:r w:rsidRPr="00EB27B6">
        <w:rPr>
          <w:sz w:val="16"/>
        </w:rPr>
        <w:t xml:space="preserve"> </w:t>
      </w:r>
      <w:r w:rsidRPr="00EB27B6">
        <w:rPr>
          <w:rStyle w:val="StyleUnderline"/>
        </w:rPr>
        <w:t>in the weeks to come</w:t>
      </w:r>
      <w:r w:rsidRPr="00EB27B6">
        <w:rPr>
          <w:sz w:val="16"/>
        </w:rPr>
        <w:t xml:space="preserve">, the </w:t>
      </w:r>
      <w:r w:rsidRPr="00EB27B6">
        <w:rPr>
          <w:rStyle w:val="StyleUnderline"/>
          <w:highlight w:val="yellow"/>
        </w:rPr>
        <w:t>consequences</w:t>
      </w:r>
      <w:r w:rsidRPr="00EB27B6">
        <w:rPr>
          <w:rStyle w:val="StyleUnderline"/>
        </w:rPr>
        <w:t xml:space="preserve"> could</w:t>
      </w:r>
      <w:r w:rsidRPr="00EB27B6">
        <w:rPr>
          <w:sz w:val="16"/>
        </w:rPr>
        <w:t xml:space="preserve"> </w:t>
      </w:r>
      <w:r w:rsidRPr="00EB27B6">
        <w:rPr>
          <w:rStyle w:val="Emphasis"/>
          <w:highlight w:val="yellow"/>
        </w:rPr>
        <w:t>invert</w:t>
      </w:r>
      <w:r w:rsidRPr="00EB27B6">
        <w:rPr>
          <w:rStyle w:val="Emphasis"/>
        </w:rPr>
        <w:t xml:space="preserve"> the political </w:t>
      </w:r>
      <w:r w:rsidRPr="00EB27B6">
        <w:rPr>
          <w:rStyle w:val="Emphasis"/>
          <w:highlight w:val="yellow"/>
        </w:rPr>
        <w:t>calculus</w:t>
      </w:r>
      <w:r w:rsidRPr="00EB27B6">
        <w:rPr>
          <w:sz w:val="16"/>
          <w:highlight w:val="yellow"/>
        </w:rPr>
        <w:t xml:space="preserve">, </w:t>
      </w:r>
      <w:r w:rsidRPr="00EB27B6">
        <w:rPr>
          <w:rStyle w:val="StyleUnderline"/>
          <w:highlight w:val="yellow"/>
        </w:rPr>
        <w:t>especially if</w:t>
      </w:r>
      <w:r w:rsidRPr="00EB27B6">
        <w:rPr>
          <w:sz w:val="16"/>
          <w:highlight w:val="yellow"/>
        </w:rPr>
        <w:t xml:space="preserve"> </w:t>
      </w:r>
      <w:r w:rsidRPr="00EB27B6">
        <w:rPr>
          <w:rStyle w:val="Emphasis"/>
          <w:highlight w:val="yellow"/>
        </w:rPr>
        <w:t>refugee flows</w:t>
      </w:r>
      <w:r w:rsidRPr="00EB27B6">
        <w:rPr>
          <w:sz w:val="16"/>
        </w:rPr>
        <w:t xml:space="preserve"> </w:t>
      </w:r>
      <w:r w:rsidRPr="00EB27B6">
        <w:rPr>
          <w:rStyle w:val="StyleUnderline"/>
        </w:rPr>
        <w:t xml:space="preserve">spike </w:t>
      </w:r>
      <w:r w:rsidRPr="00EB27B6">
        <w:rPr>
          <w:rStyle w:val="StyleUnderline"/>
          <w:highlight w:val="yellow"/>
        </w:rPr>
        <w:t>to</w:t>
      </w:r>
      <w:r w:rsidRPr="00EB27B6">
        <w:rPr>
          <w:rStyle w:val="StyleUnderline"/>
        </w:rPr>
        <w:t xml:space="preserve">ward the </w:t>
      </w:r>
      <w:r w:rsidRPr="00EB27B6">
        <w:rPr>
          <w:rStyle w:val="StyleUnderline"/>
          <w:highlight w:val="yellow"/>
        </w:rPr>
        <w:t>southern border</w:t>
      </w:r>
      <w:r w:rsidRPr="00EB27B6">
        <w:rPr>
          <w:rStyle w:val="StyleUnderline"/>
        </w:rPr>
        <w:t xml:space="preserve"> spike </w:t>
      </w:r>
      <w:r w:rsidRPr="00EB27B6">
        <w:rPr>
          <w:rStyle w:val="StyleUnderline"/>
          <w:highlight w:val="yellow"/>
        </w:rPr>
        <w:t>or</w:t>
      </w:r>
      <w:r w:rsidRPr="00EB27B6">
        <w:rPr>
          <w:rStyle w:val="StyleUnderline"/>
        </w:rPr>
        <w:t xml:space="preserve"> there are</w:t>
      </w:r>
      <w:r w:rsidRPr="00EB27B6">
        <w:rPr>
          <w:sz w:val="16"/>
        </w:rPr>
        <w:t xml:space="preserve"> </w:t>
      </w:r>
      <w:r w:rsidRPr="00EB27B6">
        <w:rPr>
          <w:rStyle w:val="Emphasis"/>
          <w:highlight w:val="yellow"/>
        </w:rPr>
        <w:t>American casualties</w:t>
      </w:r>
      <w:r w:rsidRPr="00EB27B6">
        <w:rPr>
          <w:sz w:val="16"/>
        </w:rPr>
        <w:t xml:space="preserve"> </w:t>
      </w:r>
      <w:r w:rsidRPr="00EB27B6">
        <w:rPr>
          <w:rStyle w:val="StyleUnderline"/>
        </w:rPr>
        <w:t>as a result of a follow-on operation</w:t>
      </w:r>
      <w:r w:rsidRPr="00EB27B6">
        <w:rPr>
          <w:sz w:val="16"/>
        </w:rPr>
        <w:t xml:space="preserve"> (though less likely) </w:t>
      </w:r>
      <w:r w:rsidRPr="00EB27B6">
        <w:rPr>
          <w:rStyle w:val="Emphasis"/>
          <w:highlight w:val="yellow"/>
        </w:rPr>
        <w:t>Swing voters</w:t>
      </w:r>
      <w:r w:rsidRPr="00EB27B6">
        <w:rPr>
          <w:sz w:val="16"/>
        </w:rPr>
        <w:t xml:space="preserve"> </w:t>
      </w:r>
      <w:r w:rsidRPr="00EB27B6">
        <w:rPr>
          <w:rStyle w:val="StyleUnderline"/>
        </w:rPr>
        <w:t xml:space="preserve">who </w:t>
      </w:r>
      <w:r w:rsidRPr="00EB27B6">
        <w:rPr>
          <w:rStyle w:val="StyleUnderline"/>
          <w:highlight w:val="yellow"/>
        </w:rPr>
        <w:t>delivered</w:t>
      </w:r>
      <w:r w:rsidRPr="00EB27B6">
        <w:rPr>
          <w:sz w:val="16"/>
        </w:rPr>
        <w:t xml:space="preserve"> </w:t>
      </w:r>
      <w:r w:rsidRPr="00EB27B6">
        <w:rPr>
          <w:rStyle w:val="Emphasis"/>
        </w:rPr>
        <w:t>narrow</w:t>
      </w:r>
      <w:r w:rsidRPr="00EB27B6">
        <w:rPr>
          <w:sz w:val="16"/>
        </w:rPr>
        <w:t xml:space="preserve"> </w:t>
      </w:r>
      <w:r w:rsidRPr="00EB27B6">
        <w:rPr>
          <w:rStyle w:val="StyleUnderline"/>
        </w:rPr>
        <w:t xml:space="preserve">margins in 2024 </w:t>
      </w:r>
      <w:r w:rsidRPr="00EB27B6">
        <w:rPr>
          <w:rStyle w:val="StyleUnderline"/>
          <w:highlight w:val="yellow"/>
        </w:rPr>
        <w:t>for Trump</w:t>
      </w:r>
      <w:r w:rsidRPr="00EB27B6">
        <w:rPr>
          <w:sz w:val="16"/>
          <w:highlight w:val="yellow"/>
        </w:rPr>
        <w:t xml:space="preserve"> </w:t>
      </w:r>
      <w:r w:rsidRPr="00EB27B6">
        <w:rPr>
          <w:rStyle w:val="Emphasis"/>
          <w:highlight w:val="yellow"/>
        </w:rPr>
        <w:t>did not sign up</w:t>
      </w:r>
      <w:r w:rsidRPr="00EB27B6">
        <w:rPr>
          <w:sz w:val="16"/>
          <w:highlight w:val="yellow"/>
        </w:rPr>
        <w:t xml:space="preserve"> </w:t>
      </w:r>
      <w:r w:rsidRPr="00EB27B6">
        <w:rPr>
          <w:rStyle w:val="StyleUnderline"/>
          <w:highlight w:val="yellow"/>
        </w:rPr>
        <w:t>for</w:t>
      </w:r>
      <w:r w:rsidRPr="00EB27B6">
        <w:rPr>
          <w:rStyle w:val="StyleUnderline"/>
        </w:rPr>
        <w:t xml:space="preserve"> a</w:t>
      </w:r>
      <w:r w:rsidRPr="00EB27B6">
        <w:rPr>
          <w:sz w:val="16"/>
        </w:rPr>
        <w:t xml:space="preserve"> </w:t>
      </w:r>
      <w:r w:rsidRPr="00EB27B6">
        <w:rPr>
          <w:rStyle w:val="Emphasis"/>
          <w:highlight w:val="yellow"/>
        </w:rPr>
        <w:t>new</w:t>
      </w:r>
      <w:r w:rsidRPr="00EB27B6">
        <w:rPr>
          <w:sz w:val="16"/>
        </w:rPr>
        <w:t xml:space="preserve"> Latin American </w:t>
      </w:r>
      <w:r w:rsidRPr="00EB27B6">
        <w:rPr>
          <w:rStyle w:val="StyleUnderline"/>
          <w:highlight w:val="yellow"/>
        </w:rPr>
        <w:t>war</w:t>
      </w:r>
      <w:r w:rsidRPr="00EB27B6">
        <w:rPr>
          <w:sz w:val="16"/>
        </w:rPr>
        <w:t xml:space="preserve">. </w:t>
      </w:r>
      <w:r w:rsidRPr="00EB27B6">
        <w:rPr>
          <w:rStyle w:val="Emphasis"/>
          <w:highlight w:val="yellow"/>
        </w:rPr>
        <w:t>Dem</w:t>
      </w:r>
      <w:r w:rsidRPr="00EB27B6">
        <w:rPr>
          <w:sz w:val="16"/>
        </w:rPr>
        <w:t>ocrat</w:t>
      </w:r>
      <w:r w:rsidRPr="00EB27B6">
        <w:rPr>
          <w:rStyle w:val="Emphasis"/>
          <w:highlight w:val="yellow"/>
        </w:rPr>
        <w:t>s</w:t>
      </w:r>
      <w:r w:rsidRPr="00EB27B6">
        <w:rPr>
          <w:sz w:val="16"/>
        </w:rPr>
        <w:t xml:space="preserve"> may </w:t>
      </w:r>
      <w:r w:rsidRPr="00EB27B6">
        <w:rPr>
          <w:rStyle w:val="StyleUnderline"/>
          <w:highlight w:val="yellow"/>
        </w:rPr>
        <w:t>hammer</w:t>
      </w:r>
      <w:r w:rsidRPr="00EB27B6">
        <w:rPr>
          <w:rStyle w:val="StyleUnderline"/>
        </w:rPr>
        <w:t xml:space="preserve"> the</w:t>
      </w:r>
      <w:r w:rsidRPr="00EB27B6">
        <w:rPr>
          <w:sz w:val="16"/>
        </w:rPr>
        <w:t xml:space="preserve"> </w:t>
      </w:r>
      <w:r w:rsidRPr="00EB27B6">
        <w:rPr>
          <w:rStyle w:val="Emphasis"/>
          <w:highlight w:val="yellow"/>
        </w:rPr>
        <w:t>lack</w:t>
      </w:r>
      <w:r w:rsidRPr="00EB27B6">
        <w:rPr>
          <w:sz w:val="16"/>
          <w:highlight w:val="yellow"/>
        </w:rPr>
        <w:t xml:space="preserve"> </w:t>
      </w:r>
      <w:r w:rsidRPr="00EB27B6">
        <w:rPr>
          <w:rStyle w:val="StyleUnderline"/>
          <w:highlight w:val="yellow"/>
        </w:rPr>
        <w:t>of</w:t>
      </w:r>
      <w:r w:rsidRPr="00EB27B6">
        <w:rPr>
          <w:rStyle w:val="StyleUnderline"/>
        </w:rPr>
        <w:t xml:space="preserve"> congressional </w:t>
      </w:r>
      <w:r w:rsidRPr="00EB27B6">
        <w:rPr>
          <w:rStyle w:val="StyleUnderline"/>
          <w:highlight w:val="yellow"/>
        </w:rPr>
        <w:t>authorization and</w:t>
      </w:r>
      <w:r w:rsidRPr="00EB27B6">
        <w:rPr>
          <w:sz w:val="16"/>
          <w:highlight w:val="yellow"/>
        </w:rPr>
        <w:t xml:space="preserve"> </w:t>
      </w:r>
      <w:r w:rsidRPr="00EB27B6">
        <w:rPr>
          <w:rStyle w:val="Emphasis"/>
          <w:highlight w:val="yellow"/>
        </w:rPr>
        <w:t>draw parallels</w:t>
      </w:r>
      <w:r w:rsidRPr="00EB27B6">
        <w:rPr>
          <w:sz w:val="16"/>
          <w:highlight w:val="yellow"/>
        </w:rPr>
        <w:t xml:space="preserve"> </w:t>
      </w:r>
      <w:r w:rsidRPr="00EB27B6">
        <w:rPr>
          <w:rStyle w:val="StyleUnderline"/>
          <w:highlight w:val="yellow"/>
        </w:rPr>
        <w:t>to past</w:t>
      </w:r>
      <w:r w:rsidRPr="00EB27B6">
        <w:rPr>
          <w:rStyle w:val="StyleUnderline"/>
        </w:rPr>
        <w:t xml:space="preserve"> regime change debacles</w:t>
      </w:r>
      <w:r w:rsidRPr="00EB27B6">
        <w:rPr>
          <w:sz w:val="16"/>
        </w:rPr>
        <w:t xml:space="preserve"> (even though it was many of the same who paved the way for Libya).</w:t>
      </w:r>
    </w:p>
    <w:p w14:paraId="1687BEEC" w14:textId="77777777" w:rsidR="005A255E" w:rsidRDefault="005A255E" w:rsidP="005A255E">
      <w:pPr>
        <w:rPr>
          <w:sz w:val="16"/>
        </w:rPr>
      </w:pPr>
      <w:r w:rsidRPr="00EB27B6">
        <w:rPr>
          <w:sz w:val="16"/>
        </w:rPr>
        <w:t xml:space="preserve">Lastly, </w:t>
      </w:r>
      <w:r w:rsidRPr="00EB27B6">
        <w:rPr>
          <w:rStyle w:val="StyleUnderline"/>
        </w:rPr>
        <w:t>the</w:t>
      </w:r>
      <w:r w:rsidRPr="00EB27B6">
        <w:rPr>
          <w:sz w:val="16"/>
        </w:rPr>
        <w:t xml:space="preserve"> </w:t>
      </w:r>
      <w:r w:rsidRPr="00EB27B6">
        <w:rPr>
          <w:rStyle w:val="Emphasis"/>
          <w:highlight w:val="yellow"/>
        </w:rPr>
        <w:t>timing</w:t>
      </w:r>
      <w:r w:rsidRPr="00EB27B6">
        <w:rPr>
          <w:sz w:val="16"/>
        </w:rPr>
        <w:t>—</w:t>
      </w:r>
      <w:r w:rsidRPr="00EB27B6">
        <w:rPr>
          <w:rStyle w:val="StyleUnderline"/>
        </w:rPr>
        <w:t>January 2026, with midterms</w:t>
      </w:r>
      <w:r w:rsidRPr="00EB27B6">
        <w:rPr>
          <w:sz w:val="16"/>
        </w:rPr>
        <w:t xml:space="preserve"> </w:t>
      </w:r>
      <w:r w:rsidRPr="00EB27B6">
        <w:rPr>
          <w:rStyle w:val="Emphasis"/>
        </w:rPr>
        <w:t>approaching</w:t>
      </w:r>
      <w:r w:rsidRPr="00EB27B6">
        <w:rPr>
          <w:sz w:val="16"/>
        </w:rPr>
        <w:t xml:space="preserve"> </w:t>
      </w:r>
      <w:r w:rsidRPr="00EB27B6">
        <w:rPr>
          <w:rStyle w:val="StyleUnderline"/>
        </w:rPr>
        <w:t>in November—</w:t>
      </w:r>
      <w:r w:rsidRPr="00EB27B6">
        <w:rPr>
          <w:rStyle w:val="StyleUnderline"/>
          <w:highlight w:val="yellow"/>
        </w:rPr>
        <w:t>gives</w:t>
      </w:r>
      <w:r w:rsidRPr="00EB27B6">
        <w:rPr>
          <w:rStyle w:val="StyleUnderline"/>
        </w:rPr>
        <w:t xml:space="preserve"> this </w:t>
      </w:r>
      <w:r w:rsidRPr="00EB27B6">
        <w:rPr>
          <w:rStyle w:val="StyleUnderline"/>
          <w:highlight w:val="yellow"/>
        </w:rPr>
        <w:t>story</w:t>
      </w:r>
      <w:r w:rsidRPr="00EB27B6">
        <w:rPr>
          <w:sz w:val="16"/>
          <w:highlight w:val="yellow"/>
        </w:rPr>
        <w:t xml:space="preserve"> </w:t>
      </w:r>
      <w:r w:rsidRPr="00EB27B6">
        <w:rPr>
          <w:rStyle w:val="Emphasis"/>
          <w:sz w:val="24"/>
          <w:szCs w:val="24"/>
          <w:highlight w:val="yellow"/>
        </w:rPr>
        <w:t>nearly a full year to evolve</w:t>
      </w:r>
      <w:r w:rsidRPr="00EB27B6">
        <w:rPr>
          <w:sz w:val="16"/>
        </w:rPr>
        <w:t xml:space="preserve">. </w:t>
      </w:r>
      <w:r w:rsidRPr="00EB27B6">
        <w:rPr>
          <w:rStyle w:val="StyleUnderline"/>
        </w:rPr>
        <w:t>That debate will</w:t>
      </w:r>
      <w:r w:rsidRPr="00EB27B6">
        <w:rPr>
          <w:sz w:val="16"/>
        </w:rPr>
        <w:t xml:space="preserve"> </w:t>
      </w:r>
      <w:r w:rsidRPr="00EB27B6">
        <w:rPr>
          <w:rStyle w:val="Emphasis"/>
          <w:highlight w:val="yellow"/>
        </w:rPr>
        <w:t>play</w:t>
      </w:r>
      <w:r w:rsidRPr="00EB27B6">
        <w:rPr>
          <w:sz w:val="16"/>
        </w:rPr>
        <w:t xml:space="preserve"> itself </w:t>
      </w:r>
      <w:r w:rsidRPr="00EB27B6">
        <w:rPr>
          <w:rStyle w:val="Emphasis"/>
          <w:highlight w:val="yellow"/>
        </w:rPr>
        <w:t>out</w:t>
      </w:r>
      <w:r w:rsidRPr="00EB27B6">
        <w:rPr>
          <w:sz w:val="16"/>
          <w:highlight w:val="yellow"/>
        </w:rPr>
        <w:t xml:space="preserve"> </w:t>
      </w:r>
      <w:r w:rsidRPr="00EB27B6">
        <w:rPr>
          <w:rStyle w:val="StyleUnderline"/>
          <w:highlight w:val="yellow"/>
        </w:rPr>
        <w:t>ahead of</w:t>
      </w:r>
      <w:r w:rsidRPr="00EB27B6">
        <w:rPr>
          <w:rStyle w:val="StyleUnderline"/>
        </w:rPr>
        <w:t xml:space="preserve"> midterm </w:t>
      </w:r>
      <w:r w:rsidRPr="00EB27B6">
        <w:rPr>
          <w:rStyle w:val="StyleUnderline"/>
          <w:highlight w:val="yellow"/>
        </w:rPr>
        <w:t>elections, and</w:t>
      </w:r>
      <w:r w:rsidRPr="00EB27B6">
        <w:rPr>
          <w:rStyle w:val="StyleUnderline"/>
        </w:rPr>
        <w:t xml:space="preserve"> this strike </w:t>
      </w:r>
      <w:r w:rsidRPr="00DA680C">
        <w:rPr>
          <w:rStyle w:val="StyleUnderline"/>
          <w:highlight w:val="yellow"/>
        </w:rPr>
        <w:t>will</w:t>
      </w:r>
      <w:r w:rsidRPr="00DA680C">
        <w:rPr>
          <w:sz w:val="16"/>
          <w:highlight w:val="yellow"/>
        </w:rPr>
        <w:t xml:space="preserve"> </w:t>
      </w:r>
      <w:r w:rsidRPr="00DA680C">
        <w:rPr>
          <w:rStyle w:val="Emphasis"/>
          <w:highlight w:val="yellow"/>
        </w:rPr>
        <w:t>certain</w:t>
      </w:r>
      <w:r w:rsidRPr="00EB27B6">
        <w:rPr>
          <w:rStyle w:val="Emphasis"/>
          <w:highlight w:val="yellow"/>
        </w:rPr>
        <w:t>ly shape posturing</w:t>
      </w:r>
      <w:r w:rsidRPr="00EB27B6">
        <w:rPr>
          <w:sz w:val="16"/>
        </w:rPr>
        <w:t xml:space="preserve"> </w:t>
      </w:r>
      <w:r w:rsidRPr="00EB27B6">
        <w:rPr>
          <w:rStyle w:val="StyleUnderline"/>
        </w:rPr>
        <w:t>as MAGA gears up for a hard midterm slog</w:t>
      </w:r>
      <w:r w:rsidRPr="00EB27B6">
        <w:rPr>
          <w:sz w:val="16"/>
        </w:rPr>
        <w:t xml:space="preserve">. Congress </w:t>
      </w:r>
      <w:r w:rsidRPr="00EB27B6">
        <w:rPr>
          <w:rStyle w:val="StyleUnderline"/>
        </w:rPr>
        <w:t>will be a</w:t>
      </w:r>
      <w:r w:rsidRPr="00EB27B6">
        <w:rPr>
          <w:sz w:val="16"/>
        </w:rPr>
        <w:t xml:space="preserve"> </w:t>
      </w:r>
      <w:r w:rsidRPr="00EB27B6">
        <w:rPr>
          <w:rStyle w:val="Emphasis"/>
        </w:rPr>
        <w:t>major</w:t>
      </w:r>
      <w:r w:rsidRPr="00EB27B6">
        <w:rPr>
          <w:sz w:val="16"/>
        </w:rPr>
        <w:t xml:space="preserve"> </w:t>
      </w:r>
      <w:r w:rsidRPr="00EB27B6">
        <w:rPr>
          <w:rStyle w:val="StyleUnderline"/>
        </w:rPr>
        <w:t>battleground</w:t>
      </w:r>
      <w:r w:rsidRPr="00EB27B6">
        <w:rPr>
          <w:sz w:val="16"/>
        </w:rPr>
        <w:t>. Whether this becomes Trump’s decisive strongman victory or his Iraq could depend entirely on what unfolds in Caracas over the coming weeks.</w:t>
      </w:r>
    </w:p>
    <w:p w14:paraId="70B43302" w14:textId="77777777" w:rsidR="005A255E" w:rsidRDefault="005A255E" w:rsidP="005A255E">
      <w:pPr>
        <w:pStyle w:val="Heading4"/>
      </w:pPr>
      <w:r w:rsidRPr="002B3404">
        <w:rPr>
          <w:u w:val="single"/>
        </w:rPr>
        <w:t>Even if</w:t>
      </w:r>
      <w:r>
        <w:t xml:space="preserve"> abstract foreign policy </w:t>
      </w:r>
      <w:r w:rsidRPr="002B3404">
        <w:rPr>
          <w:u w:val="single"/>
        </w:rPr>
        <w:t>isn’t</w:t>
      </w:r>
      <w:r>
        <w:t xml:space="preserve"> key, it distorts </w:t>
      </w:r>
      <w:r w:rsidRPr="002B3404">
        <w:rPr>
          <w:u w:val="single"/>
        </w:rPr>
        <w:t>domestic</w:t>
      </w:r>
      <w:r>
        <w:t xml:space="preserve"> messaging. </w:t>
      </w:r>
    </w:p>
    <w:p w14:paraId="4C15B44F" w14:textId="77777777" w:rsidR="005A255E" w:rsidRDefault="005A255E" w:rsidP="005A255E">
      <w:r>
        <w:t xml:space="preserve">Gregory </w:t>
      </w:r>
      <w:r w:rsidRPr="002B3404">
        <w:rPr>
          <w:rStyle w:val="Style13ptBold"/>
        </w:rPr>
        <w:t>Svirnovskiy &amp;</w:t>
      </w:r>
      <w:r>
        <w:t xml:space="preserve"> Samuel </w:t>
      </w:r>
      <w:r w:rsidRPr="002B3404">
        <w:rPr>
          <w:rStyle w:val="Style13ptBold"/>
        </w:rPr>
        <w:t xml:space="preserve">Benson </w:t>
      </w:r>
      <w:r>
        <w:rPr>
          <w:rStyle w:val="Style13ptBold"/>
        </w:rPr>
        <w:t>26</w:t>
      </w:r>
      <w:r>
        <w:t>, Breaking News Reporter, POLITICO; National Politics Reporter, POLITICO, "'An Illegal War': Democratic 2028ers Scold Trump on Venezuela," POLITICO, 01/03/2026, https://www.politico.com/news/2026/01/03/trump-venezuela-democrats-2028-president-00709912.</w:t>
      </w:r>
    </w:p>
    <w:p w14:paraId="77B319C8" w14:textId="77777777" w:rsidR="005A255E" w:rsidRPr="002B3404" w:rsidRDefault="005A255E" w:rsidP="005A255E">
      <w:pPr>
        <w:rPr>
          <w:sz w:val="16"/>
        </w:rPr>
      </w:pPr>
      <w:r w:rsidRPr="002B3404">
        <w:rPr>
          <w:sz w:val="16"/>
        </w:rPr>
        <w:t xml:space="preserve">The top </w:t>
      </w:r>
      <w:r w:rsidRPr="002B3404">
        <w:rPr>
          <w:rStyle w:val="Emphasis"/>
          <w:highlight w:val="yellow"/>
        </w:rPr>
        <w:t>Dem</w:t>
      </w:r>
      <w:r w:rsidRPr="002B3404">
        <w:rPr>
          <w:sz w:val="16"/>
        </w:rPr>
        <w:t xml:space="preserve">ocratic </w:t>
      </w:r>
      <w:r w:rsidRPr="002B3404">
        <w:rPr>
          <w:rStyle w:val="Emphasis"/>
        </w:rPr>
        <w:t>contenders</w:t>
      </w:r>
      <w:r w:rsidRPr="002B3404">
        <w:rPr>
          <w:sz w:val="16"/>
        </w:rPr>
        <w:t xml:space="preserve"> to succeed Donald Trump in the Oval Office </w:t>
      </w:r>
      <w:r w:rsidRPr="002B3404">
        <w:rPr>
          <w:rStyle w:val="StyleUnderline"/>
        </w:rPr>
        <w:t>excoriated the president for his</w:t>
      </w:r>
      <w:r w:rsidRPr="002B3404">
        <w:rPr>
          <w:sz w:val="16"/>
        </w:rPr>
        <w:t xml:space="preserve"> </w:t>
      </w:r>
      <w:r w:rsidRPr="002B3404">
        <w:rPr>
          <w:rStyle w:val="Emphasis"/>
        </w:rPr>
        <w:t>overnight strike</w:t>
      </w:r>
      <w:r w:rsidRPr="002B3404">
        <w:rPr>
          <w:sz w:val="16"/>
        </w:rPr>
        <w:t xml:space="preserve"> </w:t>
      </w:r>
      <w:r w:rsidRPr="002B3404">
        <w:rPr>
          <w:rStyle w:val="StyleUnderline"/>
        </w:rPr>
        <w:t>on</w:t>
      </w:r>
      <w:r w:rsidRPr="002B3404">
        <w:rPr>
          <w:sz w:val="16"/>
        </w:rPr>
        <w:t xml:space="preserve"> </w:t>
      </w:r>
      <w:r w:rsidRPr="002B3404">
        <w:rPr>
          <w:rStyle w:val="Emphasis"/>
        </w:rPr>
        <w:t>Venezuela</w:t>
      </w:r>
      <w:r w:rsidRPr="002B3404">
        <w:rPr>
          <w:sz w:val="16"/>
        </w:rPr>
        <w:t xml:space="preserve"> on Saturday, </w:t>
      </w:r>
      <w:r w:rsidRPr="002B3404">
        <w:rPr>
          <w:rStyle w:val="StyleUnderline"/>
        </w:rPr>
        <w:t xml:space="preserve">sharply </w:t>
      </w:r>
      <w:r w:rsidRPr="002B3404">
        <w:rPr>
          <w:rStyle w:val="StyleUnderline"/>
          <w:highlight w:val="yellow"/>
        </w:rPr>
        <w:t>criticizing</w:t>
      </w:r>
      <w:r w:rsidRPr="002B3404">
        <w:rPr>
          <w:rStyle w:val="StyleUnderline"/>
        </w:rPr>
        <w:t xml:space="preserve"> the</w:t>
      </w:r>
      <w:r w:rsidRPr="002B3404">
        <w:rPr>
          <w:sz w:val="16"/>
        </w:rPr>
        <w:t xml:space="preserve"> </w:t>
      </w:r>
      <w:r w:rsidRPr="002B3404">
        <w:rPr>
          <w:rStyle w:val="Emphasis"/>
          <w:highlight w:val="yellow"/>
        </w:rPr>
        <w:t>pres</w:t>
      </w:r>
      <w:r w:rsidRPr="002B3404">
        <w:rPr>
          <w:rStyle w:val="Emphasis"/>
        </w:rPr>
        <w:t xml:space="preserve">ident’s </w:t>
      </w:r>
      <w:r w:rsidRPr="002B3404">
        <w:rPr>
          <w:rStyle w:val="Emphasis"/>
          <w:highlight w:val="yellow"/>
        </w:rPr>
        <w:t>fo</w:t>
      </w:r>
      <w:r w:rsidRPr="002B3404">
        <w:rPr>
          <w:sz w:val="16"/>
        </w:rPr>
        <w:t xml:space="preserve">reign </w:t>
      </w:r>
      <w:r w:rsidRPr="002B3404">
        <w:rPr>
          <w:rStyle w:val="Emphasis"/>
          <w:highlight w:val="yellow"/>
        </w:rPr>
        <w:t>po</w:t>
      </w:r>
      <w:r w:rsidRPr="002B3404">
        <w:rPr>
          <w:sz w:val="16"/>
        </w:rPr>
        <w:t xml:space="preserve">licy and trying </w:t>
      </w:r>
      <w:r w:rsidRPr="002B3404">
        <w:rPr>
          <w:rStyle w:val="StyleUnderline"/>
          <w:highlight w:val="yellow"/>
        </w:rPr>
        <w:t>to drive</w:t>
      </w:r>
      <w:r w:rsidRPr="002B3404">
        <w:rPr>
          <w:rStyle w:val="StyleUnderline"/>
        </w:rPr>
        <w:t xml:space="preserve"> a</w:t>
      </w:r>
      <w:r w:rsidRPr="002B3404">
        <w:rPr>
          <w:sz w:val="16"/>
        </w:rPr>
        <w:t xml:space="preserve"> </w:t>
      </w:r>
      <w:r w:rsidRPr="002B3404">
        <w:rPr>
          <w:rStyle w:val="Emphasis"/>
        </w:rPr>
        <w:t>wedge</w:t>
      </w:r>
      <w:r w:rsidRPr="002B3404">
        <w:rPr>
          <w:sz w:val="16"/>
        </w:rPr>
        <w:t xml:space="preserve"> </w:t>
      </w:r>
      <w:r w:rsidRPr="002B3404">
        <w:rPr>
          <w:rStyle w:val="StyleUnderline"/>
        </w:rPr>
        <w:t>between the president and</w:t>
      </w:r>
      <w:r w:rsidRPr="002B3404">
        <w:rPr>
          <w:sz w:val="16"/>
        </w:rPr>
        <w:t xml:space="preserve"> </w:t>
      </w:r>
      <w:r w:rsidRPr="002B3404">
        <w:rPr>
          <w:rStyle w:val="Emphasis"/>
          <w:highlight w:val="yellow"/>
        </w:rPr>
        <w:t>voters wary</w:t>
      </w:r>
      <w:r w:rsidRPr="002B3404">
        <w:rPr>
          <w:sz w:val="16"/>
        </w:rPr>
        <w:t xml:space="preserve"> </w:t>
      </w:r>
      <w:r w:rsidRPr="002B3404">
        <w:rPr>
          <w:rStyle w:val="StyleUnderline"/>
        </w:rPr>
        <w:t>of foreign entanglements</w:t>
      </w:r>
      <w:r w:rsidRPr="002B3404">
        <w:rPr>
          <w:sz w:val="16"/>
        </w:rPr>
        <w:t>.</w:t>
      </w:r>
    </w:p>
    <w:p w14:paraId="2CF0FAC1" w14:textId="77777777" w:rsidR="005A255E" w:rsidRPr="002B3404" w:rsidRDefault="005A255E" w:rsidP="005A255E">
      <w:pPr>
        <w:rPr>
          <w:sz w:val="16"/>
        </w:rPr>
      </w:pPr>
      <w:r w:rsidRPr="002B3404">
        <w:rPr>
          <w:rStyle w:val="StyleUnderline"/>
        </w:rPr>
        <w:t>Trump</w:t>
      </w:r>
      <w:r w:rsidRPr="002B3404">
        <w:rPr>
          <w:sz w:val="16"/>
        </w:rPr>
        <w:t xml:space="preserve">, they argued, </w:t>
      </w:r>
      <w:r w:rsidRPr="002B3404">
        <w:rPr>
          <w:rStyle w:val="Emphasis"/>
        </w:rPr>
        <w:t>launched</w:t>
      </w:r>
      <w:r w:rsidRPr="002B3404">
        <w:rPr>
          <w:sz w:val="16"/>
        </w:rPr>
        <w:t xml:space="preserve"> </w:t>
      </w:r>
      <w:r w:rsidRPr="002B3404">
        <w:rPr>
          <w:rStyle w:val="StyleUnderline"/>
        </w:rPr>
        <w:t>the operation to</w:t>
      </w:r>
      <w:r w:rsidRPr="002B3404">
        <w:rPr>
          <w:sz w:val="16"/>
        </w:rPr>
        <w:t xml:space="preserve"> </w:t>
      </w:r>
      <w:r w:rsidRPr="002B3404">
        <w:rPr>
          <w:rStyle w:val="Emphasis"/>
        </w:rPr>
        <w:t>distract</w:t>
      </w:r>
      <w:r w:rsidRPr="002B3404">
        <w:rPr>
          <w:sz w:val="16"/>
        </w:rPr>
        <w:t xml:space="preserve"> </w:t>
      </w:r>
      <w:r w:rsidRPr="002B3404">
        <w:rPr>
          <w:rStyle w:val="StyleUnderline"/>
        </w:rPr>
        <w:t>from a souring political situation on the home front</w:t>
      </w:r>
      <w:r w:rsidRPr="002B3404">
        <w:rPr>
          <w:sz w:val="16"/>
        </w:rPr>
        <w:t>.</w:t>
      </w:r>
    </w:p>
    <w:p w14:paraId="33D08393" w14:textId="77777777" w:rsidR="005A255E" w:rsidRPr="002B3404" w:rsidRDefault="005A255E" w:rsidP="005A255E">
      <w:pPr>
        <w:rPr>
          <w:sz w:val="16"/>
        </w:rPr>
      </w:pPr>
      <w:r w:rsidRPr="002B3404">
        <w:rPr>
          <w:sz w:val="16"/>
        </w:rPr>
        <w:t xml:space="preserve">“It’s an old and obvious pattern,” former Transportation Secretary Pete Buttigieg wrote on X Saturday. “An unpopular president — failing on the economy and losing his grip on power at home — decides to launch a war for regime change abroad. The </w:t>
      </w:r>
      <w:r w:rsidRPr="002B3404">
        <w:rPr>
          <w:rStyle w:val="StyleUnderline"/>
        </w:rPr>
        <w:t xml:space="preserve">American </w:t>
      </w:r>
      <w:r w:rsidRPr="002B3404">
        <w:rPr>
          <w:rStyle w:val="StyleUnderline"/>
          <w:highlight w:val="yellow"/>
        </w:rPr>
        <w:t>people</w:t>
      </w:r>
      <w:r w:rsidRPr="002B3404">
        <w:rPr>
          <w:sz w:val="16"/>
          <w:highlight w:val="yellow"/>
        </w:rPr>
        <w:t xml:space="preserve"> </w:t>
      </w:r>
      <w:r w:rsidRPr="002B3404">
        <w:rPr>
          <w:rStyle w:val="Emphasis"/>
          <w:highlight w:val="yellow"/>
        </w:rPr>
        <w:t>don’t</w:t>
      </w:r>
      <w:r w:rsidRPr="002B3404">
        <w:rPr>
          <w:sz w:val="16"/>
          <w:highlight w:val="yellow"/>
        </w:rPr>
        <w:t xml:space="preserve"> </w:t>
      </w:r>
      <w:r w:rsidRPr="002B3404">
        <w:rPr>
          <w:rStyle w:val="StyleUnderline"/>
          <w:highlight w:val="yellow"/>
        </w:rPr>
        <w:t>want to</w:t>
      </w:r>
      <w:r w:rsidRPr="002B3404">
        <w:rPr>
          <w:sz w:val="16"/>
          <w:highlight w:val="yellow"/>
        </w:rPr>
        <w:t xml:space="preserve"> </w:t>
      </w:r>
      <w:r w:rsidRPr="002B3404">
        <w:rPr>
          <w:rStyle w:val="Emphasis"/>
          <w:highlight w:val="yellow"/>
        </w:rPr>
        <w:t>‘run’ a foreign country</w:t>
      </w:r>
      <w:r w:rsidRPr="002B3404">
        <w:rPr>
          <w:sz w:val="16"/>
          <w:highlight w:val="yellow"/>
        </w:rPr>
        <w:t xml:space="preserve"> </w:t>
      </w:r>
      <w:r w:rsidRPr="002B3404">
        <w:rPr>
          <w:rStyle w:val="StyleUnderline"/>
          <w:highlight w:val="yellow"/>
        </w:rPr>
        <w:t>while</w:t>
      </w:r>
      <w:r w:rsidRPr="002B3404">
        <w:rPr>
          <w:sz w:val="16"/>
        </w:rPr>
        <w:t xml:space="preserve"> our </w:t>
      </w:r>
      <w:r w:rsidRPr="002B3404">
        <w:rPr>
          <w:rStyle w:val="StyleUnderline"/>
        </w:rPr>
        <w:t>leaders</w:t>
      </w:r>
      <w:r w:rsidRPr="002B3404">
        <w:rPr>
          <w:sz w:val="16"/>
        </w:rPr>
        <w:t xml:space="preserve"> </w:t>
      </w:r>
      <w:r w:rsidRPr="002B3404">
        <w:rPr>
          <w:rStyle w:val="Emphasis"/>
          <w:highlight w:val="yellow"/>
        </w:rPr>
        <w:t>fail</w:t>
      </w:r>
      <w:r w:rsidRPr="002B3404">
        <w:rPr>
          <w:sz w:val="16"/>
          <w:highlight w:val="yellow"/>
        </w:rPr>
        <w:t xml:space="preserve"> </w:t>
      </w:r>
      <w:r w:rsidRPr="002B3404">
        <w:rPr>
          <w:rStyle w:val="StyleUnderline"/>
          <w:highlight w:val="yellow"/>
        </w:rPr>
        <w:t>to improve</w:t>
      </w:r>
      <w:r w:rsidRPr="002B3404">
        <w:rPr>
          <w:rStyle w:val="StyleUnderline"/>
        </w:rPr>
        <w:t xml:space="preserve"> life in </w:t>
      </w:r>
      <w:r w:rsidRPr="002B3404">
        <w:rPr>
          <w:rStyle w:val="StyleUnderline"/>
          <w:highlight w:val="yellow"/>
        </w:rPr>
        <w:t>this one</w:t>
      </w:r>
      <w:r w:rsidRPr="002B3404">
        <w:rPr>
          <w:sz w:val="16"/>
        </w:rPr>
        <w:t>.”</w:t>
      </w:r>
    </w:p>
    <w:p w14:paraId="6154607D" w14:textId="77777777" w:rsidR="005A255E" w:rsidRPr="002B3404" w:rsidRDefault="005A255E" w:rsidP="005A255E">
      <w:pPr>
        <w:rPr>
          <w:sz w:val="16"/>
        </w:rPr>
      </w:pPr>
      <w:r w:rsidRPr="002B3404">
        <w:rPr>
          <w:sz w:val="16"/>
        </w:rPr>
        <w:lastRenderedPageBreak/>
        <w:t xml:space="preserve">It’s </w:t>
      </w:r>
      <w:r w:rsidRPr="002B3404">
        <w:rPr>
          <w:rStyle w:val="StyleUnderline"/>
        </w:rPr>
        <w:t xml:space="preserve">a sign of </w:t>
      </w:r>
      <w:r w:rsidRPr="002B3404">
        <w:rPr>
          <w:rStyle w:val="StyleUnderline"/>
          <w:highlight w:val="yellow"/>
        </w:rPr>
        <w:t>an</w:t>
      </w:r>
      <w:r w:rsidRPr="002B3404">
        <w:rPr>
          <w:sz w:val="16"/>
          <w:highlight w:val="yellow"/>
        </w:rPr>
        <w:t xml:space="preserve"> </w:t>
      </w:r>
      <w:r w:rsidRPr="002B3404">
        <w:rPr>
          <w:rStyle w:val="Emphasis"/>
          <w:sz w:val="24"/>
          <w:szCs w:val="24"/>
          <w:highlight w:val="yellow"/>
        </w:rPr>
        <w:t>emerging trend</w:t>
      </w:r>
      <w:r w:rsidRPr="002B3404">
        <w:rPr>
          <w:rStyle w:val="Emphasis"/>
          <w:sz w:val="24"/>
          <w:szCs w:val="24"/>
        </w:rPr>
        <w:t xml:space="preserve">line </w:t>
      </w:r>
      <w:r w:rsidRPr="002B3404">
        <w:rPr>
          <w:rStyle w:val="Emphasis"/>
          <w:sz w:val="24"/>
          <w:szCs w:val="24"/>
          <w:highlight w:val="yellow"/>
        </w:rPr>
        <w:t>that</w:t>
      </w:r>
      <w:r w:rsidRPr="002B3404">
        <w:rPr>
          <w:rStyle w:val="Emphasis"/>
          <w:sz w:val="24"/>
          <w:szCs w:val="24"/>
        </w:rPr>
        <w:t xml:space="preserve"> could </w:t>
      </w:r>
      <w:r w:rsidRPr="002B3404">
        <w:rPr>
          <w:rStyle w:val="Emphasis"/>
          <w:sz w:val="24"/>
          <w:szCs w:val="24"/>
          <w:highlight w:val="yellow"/>
        </w:rPr>
        <w:t>mark</w:t>
      </w:r>
      <w:r w:rsidRPr="002B3404">
        <w:rPr>
          <w:sz w:val="16"/>
        </w:rPr>
        <w:t xml:space="preserve"> both </w:t>
      </w:r>
      <w:r w:rsidRPr="002B3404">
        <w:rPr>
          <w:rStyle w:val="Emphasis"/>
          <w:sz w:val="24"/>
          <w:szCs w:val="24"/>
        </w:rPr>
        <w:t xml:space="preserve">the </w:t>
      </w:r>
      <w:r w:rsidRPr="002B3404">
        <w:rPr>
          <w:rStyle w:val="Emphasis"/>
          <w:sz w:val="24"/>
          <w:szCs w:val="24"/>
          <w:highlight w:val="yellow"/>
        </w:rPr>
        <w:t>upcoming midterms</w:t>
      </w:r>
      <w:r w:rsidRPr="002B3404">
        <w:rPr>
          <w:sz w:val="16"/>
        </w:rPr>
        <w:t xml:space="preserve"> and the 2028 elections, as Democrats look </w:t>
      </w:r>
      <w:r w:rsidRPr="002B3404">
        <w:rPr>
          <w:rStyle w:val="StyleUnderline"/>
          <w:highlight w:val="yellow"/>
        </w:rPr>
        <w:t>to paint Trump as</w:t>
      </w:r>
      <w:r w:rsidRPr="002B3404">
        <w:rPr>
          <w:sz w:val="16"/>
          <w:highlight w:val="yellow"/>
        </w:rPr>
        <w:t xml:space="preserve"> </w:t>
      </w:r>
      <w:r w:rsidRPr="002B3404">
        <w:rPr>
          <w:rStyle w:val="Emphasis"/>
          <w:highlight w:val="yellow"/>
        </w:rPr>
        <w:t>betraying</w:t>
      </w:r>
      <w:r w:rsidRPr="002B3404">
        <w:rPr>
          <w:sz w:val="16"/>
        </w:rPr>
        <w:t xml:space="preserve"> his </w:t>
      </w:r>
      <w:r w:rsidRPr="002B3404">
        <w:rPr>
          <w:rStyle w:val="StyleUnderline"/>
        </w:rPr>
        <w:t xml:space="preserve">campaign </w:t>
      </w:r>
      <w:r w:rsidRPr="002B3404">
        <w:rPr>
          <w:rStyle w:val="StyleUnderline"/>
          <w:highlight w:val="yellow"/>
        </w:rPr>
        <w:t>promises</w:t>
      </w:r>
      <w:r w:rsidRPr="002B3404">
        <w:rPr>
          <w:rStyle w:val="StyleUnderline"/>
        </w:rPr>
        <w:t xml:space="preserve"> by </w:t>
      </w:r>
      <w:r w:rsidRPr="002B3404">
        <w:rPr>
          <w:rStyle w:val="StyleUnderline"/>
          <w:highlight w:val="yellow"/>
        </w:rPr>
        <w:t>focusing</w:t>
      </w:r>
      <w:r w:rsidRPr="002B3404">
        <w:rPr>
          <w:sz w:val="16"/>
          <w:highlight w:val="yellow"/>
        </w:rPr>
        <w:t xml:space="preserve"> </w:t>
      </w:r>
      <w:r w:rsidRPr="002B3404">
        <w:rPr>
          <w:rStyle w:val="Emphasis"/>
          <w:highlight w:val="yellow"/>
        </w:rPr>
        <w:t>too much</w:t>
      </w:r>
      <w:r w:rsidRPr="002B3404">
        <w:rPr>
          <w:sz w:val="16"/>
          <w:highlight w:val="yellow"/>
        </w:rPr>
        <w:t xml:space="preserve"> </w:t>
      </w:r>
      <w:r w:rsidRPr="002B3404">
        <w:rPr>
          <w:rStyle w:val="StyleUnderline"/>
          <w:highlight w:val="yellow"/>
        </w:rPr>
        <w:t>on</w:t>
      </w:r>
      <w:r w:rsidRPr="002B3404">
        <w:rPr>
          <w:sz w:val="16"/>
          <w:highlight w:val="yellow"/>
        </w:rPr>
        <w:t xml:space="preserve"> </w:t>
      </w:r>
      <w:r w:rsidRPr="002B3404">
        <w:rPr>
          <w:rStyle w:val="Emphasis"/>
          <w:highlight w:val="yellow"/>
        </w:rPr>
        <w:t>global</w:t>
      </w:r>
      <w:r w:rsidRPr="002B3404">
        <w:rPr>
          <w:sz w:val="16"/>
        </w:rPr>
        <w:t xml:space="preserve"> </w:t>
      </w:r>
      <w:r w:rsidRPr="002B3404">
        <w:rPr>
          <w:rStyle w:val="StyleUnderline"/>
        </w:rPr>
        <w:t xml:space="preserve">affairs </w:t>
      </w:r>
      <w:r w:rsidRPr="002B3404">
        <w:rPr>
          <w:rStyle w:val="StyleUnderline"/>
          <w:highlight w:val="yellow"/>
        </w:rPr>
        <w:t>rather than</w:t>
      </w:r>
      <w:r w:rsidRPr="002B3404">
        <w:rPr>
          <w:sz w:val="16"/>
          <w:highlight w:val="yellow"/>
        </w:rPr>
        <w:t xml:space="preserve"> </w:t>
      </w:r>
      <w:r w:rsidRPr="002B3404">
        <w:rPr>
          <w:rStyle w:val="Emphasis"/>
          <w:highlight w:val="yellow"/>
        </w:rPr>
        <w:t>domestic</w:t>
      </w:r>
      <w:r w:rsidRPr="002B3404">
        <w:rPr>
          <w:sz w:val="16"/>
          <w:highlight w:val="yellow"/>
        </w:rPr>
        <w:t xml:space="preserve"> </w:t>
      </w:r>
      <w:r w:rsidRPr="002B3404">
        <w:rPr>
          <w:rStyle w:val="StyleUnderline"/>
          <w:highlight w:val="yellow"/>
        </w:rPr>
        <w:t>issues</w:t>
      </w:r>
      <w:r w:rsidRPr="002B3404">
        <w:rPr>
          <w:sz w:val="16"/>
        </w:rPr>
        <w:t>.</w:t>
      </w:r>
    </w:p>
    <w:p w14:paraId="7D067D30" w14:textId="77777777" w:rsidR="005A255E" w:rsidRPr="002B3404" w:rsidRDefault="005A255E" w:rsidP="005A255E">
      <w:pPr>
        <w:rPr>
          <w:sz w:val="16"/>
        </w:rPr>
      </w:pPr>
      <w:r w:rsidRPr="002B3404">
        <w:rPr>
          <w:sz w:val="16"/>
        </w:rPr>
        <w:t>Trump rode to electoral victory in 2024 under the banner of “America First,” vowing to remove the U.S. from expansive overseas involvement and instead focus on the welfare of U.S. citizens.</w:t>
      </w:r>
    </w:p>
    <w:p w14:paraId="7CFD9C36" w14:textId="77777777" w:rsidR="005A255E" w:rsidRPr="002B3404" w:rsidRDefault="005A255E" w:rsidP="005A255E">
      <w:pPr>
        <w:rPr>
          <w:sz w:val="16"/>
        </w:rPr>
      </w:pPr>
      <w:r w:rsidRPr="002B3404">
        <w:rPr>
          <w:sz w:val="16"/>
        </w:rPr>
        <w:t>During a press conference Saturday morning at his Mar-a-Lago resort, Trump defended the Maduro capture as “America First” because “we want to surround ourselves with good neighbors. We want to surround ourselves with stability. We want to surround ourselves with energy.”</w:t>
      </w:r>
    </w:p>
    <w:p w14:paraId="285EB489" w14:textId="77777777" w:rsidR="005A255E" w:rsidRPr="002B3404" w:rsidRDefault="005A255E" w:rsidP="005A255E">
      <w:pPr>
        <w:rPr>
          <w:sz w:val="16"/>
        </w:rPr>
      </w:pPr>
      <w:r w:rsidRPr="002B3404">
        <w:rPr>
          <w:sz w:val="16"/>
        </w:rPr>
        <w:t>Illinois Gov. JB Pritzker argued that Trump should prioritize affordability, a key buzzword that spurred Democratic victories in last November’s off-year elections.</w:t>
      </w:r>
    </w:p>
    <w:p w14:paraId="5440BB6B" w14:textId="77777777" w:rsidR="005A255E" w:rsidRPr="002B3404" w:rsidRDefault="005A255E" w:rsidP="005A255E">
      <w:pPr>
        <w:rPr>
          <w:sz w:val="16"/>
        </w:rPr>
      </w:pPr>
      <w:r w:rsidRPr="002B3404">
        <w:rPr>
          <w:sz w:val="16"/>
        </w:rPr>
        <w:t xml:space="preserve">“Donald </w:t>
      </w:r>
      <w:r w:rsidRPr="002B3404">
        <w:rPr>
          <w:rStyle w:val="StyleUnderline"/>
        </w:rPr>
        <w:t>Trump’s</w:t>
      </w:r>
      <w:r w:rsidRPr="002B3404">
        <w:rPr>
          <w:sz w:val="16"/>
        </w:rPr>
        <w:t xml:space="preserve"> unconstitutional military </w:t>
      </w:r>
      <w:r w:rsidRPr="002B3404">
        <w:rPr>
          <w:rStyle w:val="StyleUnderline"/>
        </w:rPr>
        <w:t>action</w:t>
      </w:r>
      <w:r w:rsidRPr="002B3404">
        <w:rPr>
          <w:sz w:val="16"/>
        </w:rPr>
        <w:t xml:space="preserve"> </w:t>
      </w:r>
      <w:r w:rsidRPr="002B3404">
        <w:rPr>
          <w:rStyle w:val="Emphasis"/>
        </w:rPr>
        <w:t>in Venezuela</w:t>
      </w:r>
      <w:r w:rsidRPr="002B3404">
        <w:rPr>
          <w:sz w:val="16"/>
        </w:rPr>
        <w:t xml:space="preserve"> </w:t>
      </w:r>
      <w:r w:rsidRPr="002B3404">
        <w:rPr>
          <w:rStyle w:val="StyleUnderline"/>
        </w:rPr>
        <w:t>is putting</w:t>
      </w:r>
      <w:r w:rsidRPr="002B3404">
        <w:rPr>
          <w:sz w:val="16"/>
        </w:rPr>
        <w:t xml:space="preserve"> our </w:t>
      </w:r>
      <w:r w:rsidRPr="002B3404">
        <w:rPr>
          <w:rStyle w:val="StyleUnderline"/>
        </w:rPr>
        <w:t>troops in harm’s way with</w:t>
      </w:r>
      <w:r w:rsidRPr="002B3404">
        <w:rPr>
          <w:sz w:val="16"/>
        </w:rPr>
        <w:t xml:space="preserve"> </w:t>
      </w:r>
      <w:r w:rsidRPr="002B3404">
        <w:rPr>
          <w:rStyle w:val="Emphasis"/>
        </w:rPr>
        <w:t>no long-term</w:t>
      </w:r>
      <w:r w:rsidRPr="002B3404">
        <w:rPr>
          <w:sz w:val="16"/>
        </w:rPr>
        <w:t xml:space="preserve"> </w:t>
      </w:r>
      <w:r w:rsidRPr="002B3404">
        <w:rPr>
          <w:rStyle w:val="StyleUnderline"/>
        </w:rPr>
        <w:t>strategy</w:t>
      </w:r>
      <w:r w:rsidRPr="002B3404">
        <w:rPr>
          <w:sz w:val="16"/>
        </w:rPr>
        <w:t xml:space="preserve">,” he wrote on X. “The </w:t>
      </w:r>
      <w:r w:rsidRPr="002B3404">
        <w:rPr>
          <w:rStyle w:val="StyleUnderline"/>
        </w:rPr>
        <w:t>American people</w:t>
      </w:r>
      <w:r w:rsidRPr="002B3404">
        <w:rPr>
          <w:sz w:val="16"/>
        </w:rPr>
        <w:t xml:space="preserve"> </w:t>
      </w:r>
      <w:r w:rsidRPr="002B3404">
        <w:rPr>
          <w:rStyle w:val="Emphasis"/>
        </w:rPr>
        <w:t>deserve</w:t>
      </w:r>
      <w:r w:rsidRPr="002B3404">
        <w:rPr>
          <w:sz w:val="16"/>
        </w:rPr>
        <w:t xml:space="preserve"> a President </w:t>
      </w:r>
      <w:r w:rsidRPr="002B3404">
        <w:rPr>
          <w:rStyle w:val="Emphasis"/>
        </w:rPr>
        <w:t>focus</w:t>
      </w:r>
      <w:r w:rsidRPr="002B3404">
        <w:rPr>
          <w:sz w:val="16"/>
        </w:rPr>
        <w:t xml:space="preserve">ed </w:t>
      </w:r>
      <w:r w:rsidRPr="002B3404">
        <w:rPr>
          <w:rStyle w:val="StyleUnderline"/>
        </w:rPr>
        <w:t>on making their lives</w:t>
      </w:r>
      <w:r w:rsidRPr="002B3404">
        <w:rPr>
          <w:sz w:val="16"/>
        </w:rPr>
        <w:t xml:space="preserve"> </w:t>
      </w:r>
      <w:r w:rsidRPr="002B3404">
        <w:rPr>
          <w:rStyle w:val="Emphasis"/>
        </w:rPr>
        <w:t>more</w:t>
      </w:r>
      <w:r w:rsidRPr="002B3404">
        <w:rPr>
          <w:sz w:val="16"/>
        </w:rPr>
        <w:t xml:space="preserve"> </w:t>
      </w:r>
      <w:r w:rsidRPr="002B3404">
        <w:rPr>
          <w:rStyle w:val="StyleUnderline"/>
        </w:rPr>
        <w:t>affordable</w:t>
      </w:r>
      <w:r w:rsidRPr="002B3404">
        <w:rPr>
          <w:sz w:val="16"/>
        </w:rPr>
        <w:t>.”</w:t>
      </w:r>
    </w:p>
    <w:p w14:paraId="5262D4EE" w14:textId="77777777" w:rsidR="005A255E" w:rsidRPr="002B3404" w:rsidRDefault="005A255E" w:rsidP="005A255E">
      <w:pPr>
        <w:rPr>
          <w:sz w:val="16"/>
        </w:rPr>
      </w:pPr>
      <w:r w:rsidRPr="002B3404">
        <w:rPr>
          <w:sz w:val="16"/>
        </w:rPr>
        <w:t>The operation, which Trump announced via Truth Social early Saturday morning, saw U.S. troops capture Venezuelan President Nicolas Maduro and his wife in their downtown Caracas compound, flying them out of the country. The couple, along with their son, will soon stand trial on drug trafficking charges.</w:t>
      </w:r>
    </w:p>
    <w:p w14:paraId="348F9F3B" w14:textId="77777777" w:rsidR="005A255E" w:rsidRPr="002B3404" w:rsidRDefault="005A255E" w:rsidP="005A255E">
      <w:pPr>
        <w:rPr>
          <w:sz w:val="16"/>
        </w:rPr>
      </w:pPr>
      <w:r w:rsidRPr="002B3404">
        <w:rPr>
          <w:sz w:val="16"/>
        </w:rPr>
        <w:t xml:space="preserve">The </w:t>
      </w:r>
      <w:r w:rsidRPr="002B3404">
        <w:rPr>
          <w:rStyle w:val="StyleUnderline"/>
        </w:rPr>
        <w:t xml:space="preserve">Trump </w:t>
      </w:r>
      <w:r w:rsidRPr="002B3404">
        <w:rPr>
          <w:rStyle w:val="StyleUnderline"/>
          <w:highlight w:val="yellow"/>
        </w:rPr>
        <w:t>admin</w:t>
      </w:r>
      <w:r w:rsidRPr="002B3404">
        <w:rPr>
          <w:rStyle w:val="StyleUnderline"/>
        </w:rPr>
        <w:t>istration</w:t>
      </w:r>
      <w:r w:rsidRPr="002B3404">
        <w:rPr>
          <w:sz w:val="16"/>
        </w:rPr>
        <w:t xml:space="preserve">, in the meantime, </w:t>
      </w:r>
      <w:r w:rsidRPr="002B3404">
        <w:rPr>
          <w:rStyle w:val="StyleUnderline"/>
          <w:highlight w:val="yellow"/>
        </w:rPr>
        <w:t>will</w:t>
      </w:r>
      <w:r w:rsidRPr="002B3404">
        <w:rPr>
          <w:sz w:val="16"/>
          <w:highlight w:val="yellow"/>
        </w:rPr>
        <w:t xml:space="preserve"> </w:t>
      </w:r>
      <w:r w:rsidRPr="002B3404">
        <w:rPr>
          <w:rStyle w:val="Emphasis"/>
          <w:highlight w:val="yellow"/>
        </w:rPr>
        <w:t>“run” Venezuela</w:t>
      </w:r>
      <w:r w:rsidRPr="002B3404">
        <w:rPr>
          <w:sz w:val="16"/>
          <w:highlight w:val="yellow"/>
        </w:rPr>
        <w:t xml:space="preserve">, </w:t>
      </w:r>
      <w:r w:rsidRPr="002B3404">
        <w:rPr>
          <w:rStyle w:val="StyleUnderline"/>
          <w:highlight w:val="yellow"/>
        </w:rPr>
        <w:t>Trump announced</w:t>
      </w:r>
      <w:r w:rsidRPr="002B3404">
        <w:rPr>
          <w:sz w:val="16"/>
        </w:rPr>
        <w:t xml:space="preserve"> in the Saturday press conference</w:t>
      </w:r>
    </w:p>
    <w:p w14:paraId="04DC5C13" w14:textId="77777777" w:rsidR="005A255E" w:rsidRPr="002B3404" w:rsidRDefault="005A255E" w:rsidP="005A255E">
      <w:pPr>
        <w:rPr>
          <w:sz w:val="16"/>
        </w:rPr>
      </w:pPr>
      <w:r w:rsidRPr="002B3404">
        <w:rPr>
          <w:sz w:val="16"/>
        </w:rPr>
        <w:t>“We’ll run it properly,” he said.” “We’ll run it professionally. We’ll have the greatest oil companies in the world go in and invest billions and billions of dollars and take out money, use that money in Venezuela.”</w:t>
      </w:r>
    </w:p>
    <w:p w14:paraId="14C4FCE0" w14:textId="77777777" w:rsidR="005A255E" w:rsidRDefault="005A255E" w:rsidP="005A255E">
      <w:pPr>
        <w:rPr>
          <w:sz w:val="16"/>
        </w:rPr>
      </w:pPr>
      <w:r w:rsidRPr="002B3404">
        <w:rPr>
          <w:rStyle w:val="Emphasis"/>
          <w:highlight w:val="yellow"/>
        </w:rPr>
        <w:t>Dem</w:t>
      </w:r>
      <w:r w:rsidRPr="002B3404">
        <w:rPr>
          <w:sz w:val="16"/>
        </w:rPr>
        <w:t>ocrat</w:t>
      </w:r>
      <w:r w:rsidRPr="002B3404">
        <w:rPr>
          <w:rStyle w:val="Emphasis"/>
          <w:highlight w:val="yellow"/>
        </w:rPr>
        <w:t>s</w:t>
      </w:r>
      <w:r w:rsidRPr="002B3404">
        <w:rPr>
          <w:sz w:val="16"/>
          <w:highlight w:val="yellow"/>
        </w:rPr>
        <w:t xml:space="preserve"> </w:t>
      </w:r>
      <w:r w:rsidRPr="002B3404">
        <w:rPr>
          <w:rStyle w:val="StyleUnderline"/>
          <w:highlight w:val="yellow"/>
        </w:rPr>
        <w:t>quickly pounced</w:t>
      </w:r>
      <w:r w:rsidRPr="002B3404">
        <w:rPr>
          <w:rStyle w:val="StyleUnderline"/>
        </w:rPr>
        <w:t xml:space="preserve"> on the</w:t>
      </w:r>
      <w:r w:rsidRPr="002B3404">
        <w:rPr>
          <w:sz w:val="16"/>
        </w:rPr>
        <w:t xml:space="preserve"> president’s </w:t>
      </w:r>
      <w:r w:rsidRPr="002B3404">
        <w:rPr>
          <w:rStyle w:val="StyleUnderline"/>
        </w:rPr>
        <w:t>actions</w:t>
      </w:r>
      <w:r w:rsidRPr="002B3404">
        <w:rPr>
          <w:sz w:val="16"/>
        </w:rPr>
        <w:t>. Within hours of Maduro’s announced capture, the Democratic National Committee sent out a fundraising email deeming it “another unconstitutional war from Trump, who thinks the Constitution is a suggestion.”</w:t>
      </w:r>
    </w:p>
    <w:p w14:paraId="07182CBE" w14:textId="77777777" w:rsidR="005A255E" w:rsidRDefault="005A255E" w:rsidP="005A255E">
      <w:pPr>
        <w:pStyle w:val="Heading3"/>
      </w:pPr>
      <w:r>
        <w:lastRenderedPageBreak/>
        <w:t>No Vote Switching---1AR</w:t>
      </w:r>
    </w:p>
    <w:p w14:paraId="45793623" w14:textId="77777777" w:rsidR="005A255E" w:rsidRPr="00E02CB3" w:rsidRDefault="005A255E" w:rsidP="005A255E">
      <w:pPr>
        <w:pStyle w:val="Heading4"/>
      </w:pPr>
      <w:r>
        <w:t xml:space="preserve">Voter perceptions are </w:t>
      </w:r>
      <w:r w:rsidRPr="008559D4">
        <w:rPr>
          <w:u w:val="single"/>
        </w:rPr>
        <w:t>locked in</w:t>
      </w:r>
      <w:r>
        <w:t>.</w:t>
      </w:r>
    </w:p>
    <w:p w14:paraId="561EB0A2" w14:textId="77777777" w:rsidR="005A255E" w:rsidRDefault="005A255E" w:rsidP="005A255E">
      <w:r w:rsidRPr="009C4BEA">
        <w:t xml:space="preserve">Charlie </w:t>
      </w:r>
      <w:r w:rsidRPr="009C4BEA">
        <w:rPr>
          <w:rStyle w:val="Style13ptBold"/>
        </w:rPr>
        <w:t>Cook 26</w:t>
      </w:r>
      <w:r w:rsidRPr="009C4BEA">
        <w:t xml:space="preserve">, </w:t>
      </w:r>
      <w:r>
        <w:t xml:space="preserve">founder </w:t>
      </w:r>
      <w:r w:rsidRPr="009C4BEA">
        <w:t xml:space="preserve">and former editor and publisher </w:t>
      </w:r>
      <w:r>
        <w:t xml:space="preserve">of Cook Political Report, political analyst for National Journal, </w:t>
      </w:r>
      <w:r w:rsidRPr="009C4BEA">
        <w:t xml:space="preserve">1-8-2026, “Don't overestimate Venezuela's impact on the midterms,” </w:t>
      </w:r>
      <w:r>
        <w:t>The Cook Political Report with Amy Walter</w:t>
      </w:r>
      <w:r w:rsidRPr="009C4BEA">
        <w:t>, https://www.charliecookpolitics.com/p/dont-overestimate-venezuelas-impact</w:t>
      </w:r>
      <w:r>
        <w:t>. *WROTE THE NUMBER 1,400 AS ONE THOUSAND FOUR HUNDRED FOR READABILITY*</w:t>
      </w:r>
    </w:p>
    <w:p w14:paraId="726B2179" w14:textId="77777777" w:rsidR="005A255E" w:rsidRPr="00E02CB3" w:rsidRDefault="005A255E" w:rsidP="005A255E">
      <w:pPr>
        <w:rPr>
          <w:sz w:val="16"/>
        </w:rPr>
      </w:pPr>
      <w:r w:rsidRPr="009C4BEA">
        <w:rPr>
          <w:rStyle w:val="StyleUnderline"/>
        </w:rPr>
        <w:t>Vet</w:t>
      </w:r>
      <w:r w:rsidRPr="00E02CB3">
        <w:rPr>
          <w:rStyle w:val="StyleUnderline"/>
        </w:rPr>
        <w:t xml:space="preserve">eran election watchers know that </w:t>
      </w:r>
      <w:r w:rsidRPr="008559D4">
        <w:rPr>
          <w:rStyle w:val="StyleUnderline"/>
          <w:highlight w:val="yellow"/>
        </w:rPr>
        <w:t>midterms are</w:t>
      </w:r>
      <w:r w:rsidRPr="00E02CB3">
        <w:rPr>
          <w:rStyle w:val="StyleUnderline"/>
        </w:rPr>
        <w:t xml:space="preserve"> almost always </w:t>
      </w:r>
      <w:r w:rsidRPr="008559D4">
        <w:rPr>
          <w:rStyle w:val="Emphasis"/>
          <w:highlight w:val="yellow"/>
        </w:rPr>
        <w:t>referenda</w:t>
      </w:r>
      <w:r w:rsidRPr="008559D4">
        <w:rPr>
          <w:rStyle w:val="StyleUnderline"/>
          <w:highlight w:val="yellow"/>
        </w:rPr>
        <w:t xml:space="preserve"> on</w:t>
      </w:r>
      <w:r w:rsidRPr="00E02CB3">
        <w:rPr>
          <w:rStyle w:val="StyleUnderline"/>
        </w:rPr>
        <w:t xml:space="preserve"> a </w:t>
      </w:r>
      <w:r w:rsidRPr="008559D4">
        <w:rPr>
          <w:rStyle w:val="StyleUnderline"/>
          <w:highlight w:val="yellow"/>
        </w:rPr>
        <w:t>sitting president</w:t>
      </w:r>
      <w:r w:rsidRPr="00E02CB3">
        <w:rPr>
          <w:sz w:val="16"/>
        </w:rPr>
        <w:t xml:space="preserve">. </w:t>
      </w:r>
      <w:r w:rsidRPr="00E02CB3">
        <w:rPr>
          <w:rStyle w:val="StyleUnderline"/>
        </w:rPr>
        <w:t>Partisans</w:t>
      </w:r>
      <w:r w:rsidRPr="00E02CB3">
        <w:rPr>
          <w:sz w:val="16"/>
        </w:rPr>
        <w:t xml:space="preserve"> who identify with or lean toward the party of the sitting president may be satisfied, complacent, or even disappointed. They are rarely energized and highly motivated to vote. Conversely, </w:t>
      </w:r>
      <w:r w:rsidRPr="00E02CB3">
        <w:rPr>
          <w:rStyle w:val="StyleUnderline"/>
        </w:rPr>
        <w:t xml:space="preserve">those who </w:t>
      </w:r>
      <w:r w:rsidRPr="00E02CB3">
        <w:rPr>
          <w:rStyle w:val="Emphasis"/>
        </w:rPr>
        <w:t>align with</w:t>
      </w:r>
      <w:r w:rsidRPr="00E02CB3">
        <w:rPr>
          <w:rStyle w:val="StyleUnderline"/>
        </w:rPr>
        <w:t xml:space="preserve"> or </w:t>
      </w:r>
      <w:r w:rsidRPr="00E02CB3">
        <w:rPr>
          <w:rStyle w:val="Emphasis"/>
        </w:rPr>
        <w:t>lean toward</w:t>
      </w:r>
      <w:r w:rsidRPr="00E02CB3">
        <w:rPr>
          <w:rStyle w:val="StyleUnderline"/>
        </w:rPr>
        <w:t xml:space="preserve"> the </w:t>
      </w:r>
      <w:r w:rsidRPr="00E02CB3">
        <w:rPr>
          <w:rStyle w:val="Emphasis"/>
        </w:rPr>
        <w:t>opposition</w:t>
      </w:r>
      <w:r w:rsidRPr="00E02CB3">
        <w:rPr>
          <w:rStyle w:val="StyleUnderline"/>
        </w:rPr>
        <w:t xml:space="preserve"> party are almost </w:t>
      </w:r>
      <w:r w:rsidRPr="00E02CB3">
        <w:rPr>
          <w:rStyle w:val="Emphasis"/>
        </w:rPr>
        <w:t>invariably unhappy</w:t>
      </w:r>
      <w:r w:rsidRPr="00E02CB3">
        <w:rPr>
          <w:rStyle w:val="StyleUnderline"/>
        </w:rPr>
        <w:t xml:space="preserve"> with the outcome of the previous election and always anxious to ensure that the next election yields a different result</w:t>
      </w:r>
      <w:r w:rsidRPr="00E02CB3">
        <w:rPr>
          <w:sz w:val="16"/>
        </w:rPr>
        <w:t>.</w:t>
      </w:r>
    </w:p>
    <w:p w14:paraId="12F00B02" w14:textId="77777777" w:rsidR="005A255E" w:rsidRPr="00E02CB3" w:rsidRDefault="005A255E" w:rsidP="005A255E">
      <w:pPr>
        <w:rPr>
          <w:sz w:val="16"/>
        </w:rPr>
      </w:pPr>
      <w:r w:rsidRPr="00E02CB3">
        <w:rPr>
          <w:rStyle w:val="StyleUnderline"/>
        </w:rPr>
        <w:t xml:space="preserve">The </w:t>
      </w:r>
      <w:r w:rsidRPr="00E02CB3">
        <w:rPr>
          <w:rStyle w:val="Emphasis"/>
        </w:rPr>
        <w:t xml:space="preserve">pure </w:t>
      </w:r>
      <w:r w:rsidRPr="00EB7AB1">
        <w:rPr>
          <w:rStyle w:val="Emphasis"/>
          <w:highlight w:val="yellow"/>
        </w:rPr>
        <w:t>independents</w:t>
      </w:r>
      <w:r w:rsidRPr="00E02CB3">
        <w:rPr>
          <w:rStyle w:val="StyleUnderline"/>
        </w:rPr>
        <w:t xml:space="preserve"> who </w:t>
      </w:r>
      <w:r w:rsidRPr="00EB7AB1">
        <w:rPr>
          <w:rStyle w:val="StyleUnderline"/>
          <w:highlight w:val="yellow"/>
        </w:rPr>
        <w:t>comprise</w:t>
      </w:r>
      <w:r w:rsidRPr="00E02CB3">
        <w:rPr>
          <w:rStyle w:val="StyleUnderline"/>
        </w:rPr>
        <w:t xml:space="preserve"> the remaining </w:t>
      </w:r>
      <w:r w:rsidRPr="00EB7AB1">
        <w:rPr>
          <w:rStyle w:val="StyleUnderline"/>
          <w:highlight w:val="yellow"/>
        </w:rPr>
        <w:t>5 percent</w:t>
      </w:r>
      <w:r w:rsidRPr="00E02CB3">
        <w:rPr>
          <w:rStyle w:val="StyleUnderline"/>
        </w:rPr>
        <w:t xml:space="preserve"> more frequently vote </w:t>
      </w:r>
      <w:r w:rsidRPr="00E02CB3">
        <w:rPr>
          <w:rStyle w:val="Emphasis"/>
        </w:rPr>
        <w:t>against the incumbent party</w:t>
      </w:r>
      <w:r w:rsidRPr="00E02CB3">
        <w:rPr>
          <w:rStyle w:val="StyleUnderline"/>
        </w:rPr>
        <w:t xml:space="preserve"> than for anything else</w:t>
      </w:r>
      <w:r w:rsidRPr="00E02CB3">
        <w:rPr>
          <w:sz w:val="16"/>
        </w:rPr>
        <w:t>.</w:t>
      </w:r>
    </w:p>
    <w:p w14:paraId="1DE2FC5C" w14:textId="77777777" w:rsidR="005A255E" w:rsidRPr="003131F3" w:rsidRDefault="005A255E" w:rsidP="005A255E">
      <w:pPr>
        <w:rPr>
          <w:sz w:val="16"/>
        </w:rPr>
      </w:pPr>
      <w:r w:rsidRPr="00E02CB3">
        <w:rPr>
          <w:rStyle w:val="StyleUnderline"/>
        </w:rPr>
        <w:t xml:space="preserve">Those </w:t>
      </w:r>
      <w:r w:rsidRPr="00EB7AB1">
        <w:rPr>
          <w:rStyle w:val="StyleUnderline"/>
          <w:highlight w:val="yellow"/>
        </w:rPr>
        <w:t>factors</w:t>
      </w:r>
      <w:r w:rsidRPr="00E02CB3">
        <w:rPr>
          <w:rStyle w:val="StyleUnderline"/>
        </w:rPr>
        <w:t xml:space="preserve"> almost</w:t>
      </w:r>
      <w:r w:rsidRPr="009C4BEA">
        <w:rPr>
          <w:rStyle w:val="StyleUnderline"/>
        </w:rPr>
        <w:t xml:space="preserve"> always </w:t>
      </w:r>
      <w:r w:rsidRPr="00EB7AB1">
        <w:rPr>
          <w:rStyle w:val="Emphasis"/>
          <w:highlight w:val="yellow"/>
        </w:rPr>
        <w:t>stack the deck</w:t>
      </w:r>
      <w:r w:rsidRPr="009C4BEA">
        <w:rPr>
          <w:rStyle w:val="StyleUnderline"/>
        </w:rPr>
        <w:t xml:space="preserve"> against a president’s party in congressional elections</w:t>
      </w:r>
      <w:r w:rsidRPr="003131F3">
        <w:rPr>
          <w:sz w:val="16"/>
        </w:rPr>
        <w:t xml:space="preserve"> (losers of 18 of 20 midterms since the end of World War II, an average setback of 26 seats). The two exceptions occurred when presidents had unusually high approval ratings—George W. Bush’s 63 percent in 2002 and Bill Clinton’s 66 percent in 1998.</w:t>
      </w:r>
    </w:p>
    <w:p w14:paraId="27F8047B" w14:textId="77777777" w:rsidR="005A255E" w:rsidRPr="00E02CB3" w:rsidRDefault="005A255E" w:rsidP="005A255E">
      <w:pPr>
        <w:rPr>
          <w:sz w:val="16"/>
        </w:rPr>
      </w:pPr>
      <w:r w:rsidRPr="00E02CB3">
        <w:rPr>
          <w:sz w:val="16"/>
        </w:rPr>
        <w:t>When pollsters ask the “ballot test” question in surveys, it invariably starts with, “If the election were held today, how would you vote?” But the election isn’t today; it is nine months from Tuesday and not likely to turn on the success or failure of the mission. In President Trump’s remarks on Saturday, he talked of the benefits of having access to Venezuela’s oil. Still, energy experts all say that it will take a decade or more to bring the Venezuelan energy infrastructure to the point where production at scale would be meaningful, and that this does not account for any reluctance the industry might have to invest billions in such an unstable situation.</w:t>
      </w:r>
    </w:p>
    <w:p w14:paraId="70D098DB" w14:textId="77777777" w:rsidR="005A255E" w:rsidRPr="00E02CB3" w:rsidRDefault="005A255E" w:rsidP="005A255E">
      <w:pPr>
        <w:rPr>
          <w:sz w:val="16"/>
        </w:rPr>
      </w:pPr>
      <w:r w:rsidRPr="00E02CB3">
        <w:rPr>
          <w:sz w:val="16"/>
        </w:rPr>
        <w:t xml:space="preserve">It has been said that when Donald Trump is president, a decade’s worth of events occur in a single year. Nevertheless, </w:t>
      </w:r>
      <w:r w:rsidRPr="00E02CB3">
        <w:rPr>
          <w:rStyle w:val="Emphasis"/>
        </w:rPr>
        <w:t>over 59 months</w:t>
      </w:r>
      <w:r w:rsidRPr="00E02CB3">
        <w:rPr>
          <w:rStyle w:val="StyleUnderline"/>
        </w:rPr>
        <w:t xml:space="preserve"> in office </w:t>
      </w:r>
      <w:r w:rsidRPr="00EB7AB1">
        <w:rPr>
          <w:rStyle w:val="StyleUnderline"/>
          <w:highlight w:val="yellow"/>
        </w:rPr>
        <w:t>Trump’s</w:t>
      </w:r>
      <w:r w:rsidRPr="00E02CB3">
        <w:rPr>
          <w:rStyle w:val="StyleUnderline"/>
        </w:rPr>
        <w:t xml:space="preserve"> approval </w:t>
      </w:r>
      <w:r w:rsidRPr="00EB7AB1">
        <w:rPr>
          <w:rStyle w:val="StyleUnderline"/>
          <w:highlight w:val="yellow"/>
        </w:rPr>
        <w:t>ratings</w:t>
      </w:r>
      <w:r w:rsidRPr="00E02CB3">
        <w:rPr>
          <w:rStyle w:val="StyleUnderline"/>
        </w:rPr>
        <w:t xml:space="preserve"> have </w:t>
      </w:r>
      <w:r w:rsidRPr="00EB7AB1">
        <w:rPr>
          <w:rStyle w:val="StyleUnderline"/>
          <w:highlight w:val="yellow"/>
        </w:rPr>
        <w:t xml:space="preserve">fluctuated </w:t>
      </w:r>
      <w:r w:rsidRPr="00EB7AB1">
        <w:rPr>
          <w:rStyle w:val="Emphasis"/>
          <w:highlight w:val="yellow"/>
        </w:rPr>
        <w:t>less</w:t>
      </w:r>
      <w:r w:rsidRPr="00EB7AB1">
        <w:rPr>
          <w:rStyle w:val="StyleUnderline"/>
          <w:highlight w:val="yellow"/>
        </w:rPr>
        <w:t xml:space="preserve"> than</w:t>
      </w:r>
      <w:r w:rsidRPr="00E02CB3">
        <w:rPr>
          <w:rStyle w:val="StyleUnderline"/>
        </w:rPr>
        <w:t xml:space="preserve"> those of </w:t>
      </w:r>
      <w:r w:rsidRPr="00EB7AB1">
        <w:rPr>
          <w:rStyle w:val="Emphasis"/>
          <w:highlight w:val="yellow"/>
        </w:rPr>
        <w:t>any other</w:t>
      </w:r>
      <w:r w:rsidRPr="00E02CB3">
        <w:rPr>
          <w:rStyle w:val="Emphasis"/>
        </w:rPr>
        <w:t xml:space="preserve"> president</w:t>
      </w:r>
      <w:r w:rsidRPr="00E02CB3">
        <w:rPr>
          <w:rStyle w:val="StyleUnderline"/>
        </w:rPr>
        <w:t xml:space="preserve"> over the three-quarters of a century of modern polling</w:t>
      </w:r>
      <w:r w:rsidRPr="00E02CB3">
        <w:rPr>
          <w:sz w:val="16"/>
        </w:rPr>
        <w:t xml:space="preserve">. In Gallup polling, </w:t>
      </w:r>
      <w:r w:rsidRPr="00E02CB3">
        <w:rPr>
          <w:rStyle w:val="StyleUnderline"/>
        </w:rPr>
        <w:t xml:space="preserve">Trump’s overall approval rating has </w:t>
      </w:r>
      <w:r w:rsidRPr="00E02CB3">
        <w:rPr>
          <w:rStyle w:val="Emphasis"/>
        </w:rPr>
        <w:t>remained</w:t>
      </w:r>
      <w:r w:rsidRPr="00E02CB3">
        <w:rPr>
          <w:rStyle w:val="StyleUnderline"/>
        </w:rPr>
        <w:t xml:space="preserve"> within a </w:t>
      </w:r>
      <w:r w:rsidRPr="00E02CB3">
        <w:rPr>
          <w:rStyle w:val="Emphasis"/>
        </w:rPr>
        <w:t>narrow 15-point range</w:t>
      </w:r>
      <w:r w:rsidRPr="00E02CB3">
        <w:rPr>
          <w:rStyle w:val="StyleUnderline"/>
        </w:rPr>
        <w:t>, never below 34 percent nor above 49 percent</w:t>
      </w:r>
      <w:r w:rsidRPr="00E02CB3">
        <w:rPr>
          <w:sz w:val="16"/>
        </w:rPr>
        <w:t>. In December, it was 36 percent.</w:t>
      </w:r>
    </w:p>
    <w:p w14:paraId="0D84EFEA" w14:textId="77777777" w:rsidR="005A255E" w:rsidRDefault="005A255E" w:rsidP="005A255E">
      <w:pPr>
        <w:rPr>
          <w:sz w:val="16"/>
        </w:rPr>
      </w:pPr>
      <w:r w:rsidRPr="00E02CB3">
        <w:rPr>
          <w:rStyle w:val="StyleUnderline"/>
        </w:rPr>
        <w:t xml:space="preserve">The </w:t>
      </w:r>
      <w:r w:rsidRPr="00EB7AB1">
        <w:rPr>
          <w:rStyle w:val="Emphasis"/>
          <w:highlight w:val="yellow"/>
        </w:rPr>
        <w:t>hyper-partisanship</w:t>
      </w:r>
      <w:r w:rsidRPr="00E02CB3">
        <w:rPr>
          <w:rStyle w:val="StyleUnderline"/>
        </w:rPr>
        <w:t xml:space="preserve"> of the country today </w:t>
      </w:r>
      <w:r w:rsidRPr="00EB7AB1">
        <w:rPr>
          <w:rStyle w:val="StyleUnderline"/>
          <w:highlight w:val="yellow"/>
        </w:rPr>
        <w:t xml:space="preserve">constructs </w:t>
      </w:r>
      <w:r w:rsidRPr="00EB7AB1">
        <w:rPr>
          <w:rStyle w:val="Emphasis"/>
          <w:highlight w:val="yellow"/>
        </w:rPr>
        <w:t>floors</w:t>
      </w:r>
      <w:r w:rsidRPr="00E02CB3">
        <w:rPr>
          <w:rStyle w:val="StyleUnderline"/>
        </w:rPr>
        <w:t xml:space="preserve"> for presidents that </w:t>
      </w:r>
      <w:r w:rsidRPr="00EB7AB1">
        <w:rPr>
          <w:rStyle w:val="StyleUnderline"/>
          <w:highlight w:val="yellow"/>
        </w:rPr>
        <w:t>they</w:t>
      </w:r>
      <w:r w:rsidRPr="00E02CB3">
        <w:rPr>
          <w:rStyle w:val="StyleUnderline"/>
        </w:rPr>
        <w:t xml:space="preserve"> almost </w:t>
      </w:r>
      <w:r w:rsidRPr="00EB7AB1">
        <w:rPr>
          <w:rStyle w:val="Emphasis"/>
          <w:highlight w:val="yellow"/>
        </w:rPr>
        <w:t>cannot fall below</w:t>
      </w:r>
      <w:r w:rsidRPr="00EB7AB1">
        <w:rPr>
          <w:rStyle w:val="StyleUnderline"/>
          <w:highlight w:val="yellow"/>
        </w:rPr>
        <w:t xml:space="preserve"> and </w:t>
      </w:r>
      <w:r w:rsidRPr="00EB7AB1">
        <w:rPr>
          <w:rStyle w:val="Emphasis"/>
          <w:highlight w:val="yellow"/>
        </w:rPr>
        <w:t>ceilings</w:t>
      </w:r>
      <w:r w:rsidRPr="00E02CB3">
        <w:rPr>
          <w:rStyle w:val="StyleUnderline"/>
        </w:rPr>
        <w:t xml:space="preserve"> that </w:t>
      </w:r>
      <w:r w:rsidRPr="00EB7AB1">
        <w:rPr>
          <w:rStyle w:val="StyleUnderline"/>
          <w:highlight w:val="yellow"/>
        </w:rPr>
        <w:t xml:space="preserve">they </w:t>
      </w:r>
      <w:r w:rsidRPr="00EB7AB1">
        <w:rPr>
          <w:rStyle w:val="Emphasis"/>
          <w:highlight w:val="yellow"/>
        </w:rPr>
        <w:t>cannot exceed</w:t>
      </w:r>
      <w:r w:rsidRPr="00E02CB3">
        <w:rPr>
          <w:sz w:val="16"/>
        </w:rPr>
        <w:t xml:space="preserve">. For President Biden, his range was just 21 points, always between 36 and 57 percent. The previous eight presidents had substantially wider ranges of between 31 and 65 points, reflecting periods of less partisanship and polarization. </w:t>
      </w:r>
      <w:r w:rsidRPr="00E311D9">
        <w:rPr>
          <w:rStyle w:val="StyleUnderline"/>
          <w:highlight w:val="yellow"/>
        </w:rPr>
        <w:t>Attitudes</w:t>
      </w:r>
      <w:r w:rsidRPr="00E02CB3">
        <w:rPr>
          <w:rStyle w:val="StyleUnderline"/>
        </w:rPr>
        <w:t xml:space="preserve"> about Trump, both </w:t>
      </w:r>
      <w:r w:rsidRPr="00E02CB3">
        <w:rPr>
          <w:rStyle w:val="Emphasis"/>
        </w:rPr>
        <w:t>positive and negative</w:t>
      </w:r>
      <w:r w:rsidRPr="00E02CB3">
        <w:rPr>
          <w:rStyle w:val="StyleUnderline"/>
        </w:rPr>
        <w:t xml:space="preserve">, </w:t>
      </w:r>
      <w:r w:rsidRPr="00E311D9">
        <w:rPr>
          <w:rStyle w:val="StyleUnderline"/>
          <w:highlight w:val="yellow"/>
        </w:rPr>
        <w:t xml:space="preserve">are </w:t>
      </w:r>
      <w:r w:rsidRPr="00E311D9">
        <w:rPr>
          <w:rStyle w:val="Emphasis"/>
          <w:highlight w:val="yellow"/>
        </w:rPr>
        <w:t>so baked-in</w:t>
      </w:r>
      <w:r w:rsidRPr="00E02CB3">
        <w:rPr>
          <w:rStyle w:val="StyleUnderline"/>
        </w:rPr>
        <w:t xml:space="preserve"> that his approval </w:t>
      </w:r>
      <w:r w:rsidRPr="00E311D9">
        <w:rPr>
          <w:rStyle w:val="StyleUnderline"/>
          <w:highlight w:val="yellow"/>
        </w:rPr>
        <w:t>ratings</w:t>
      </w:r>
      <w:r w:rsidRPr="00E02CB3">
        <w:rPr>
          <w:rStyle w:val="StyleUnderline"/>
        </w:rPr>
        <w:t xml:space="preserve"> are </w:t>
      </w:r>
      <w:r w:rsidRPr="00E311D9">
        <w:rPr>
          <w:rStyle w:val="Emphasis"/>
          <w:highlight w:val="yellow"/>
        </w:rPr>
        <w:t>unlikely</w:t>
      </w:r>
      <w:r w:rsidRPr="00E311D9">
        <w:rPr>
          <w:rStyle w:val="StyleUnderline"/>
          <w:highlight w:val="yellow"/>
        </w:rPr>
        <w:t xml:space="preserve"> to </w:t>
      </w:r>
      <w:r w:rsidRPr="00E311D9">
        <w:rPr>
          <w:rStyle w:val="Emphasis"/>
          <w:highlight w:val="yellow"/>
        </w:rPr>
        <w:t>move</w:t>
      </w:r>
      <w:r w:rsidRPr="00E02CB3">
        <w:rPr>
          <w:rStyle w:val="Emphasis"/>
        </w:rPr>
        <w:t xml:space="preserve"> out</w:t>
      </w:r>
      <w:r w:rsidRPr="00E02CB3">
        <w:rPr>
          <w:rStyle w:val="StyleUnderline"/>
        </w:rPr>
        <w:t xml:space="preserve"> of that 15-point range</w:t>
      </w:r>
      <w:r w:rsidRPr="00E02CB3">
        <w:rPr>
          <w:sz w:val="16"/>
        </w:rPr>
        <w:t xml:space="preserve"> and to a place where he will not be a liability for his party.</w:t>
      </w:r>
    </w:p>
    <w:p w14:paraId="046FAB4A" w14:textId="77777777" w:rsidR="005A255E" w:rsidRDefault="005A255E" w:rsidP="005A255E"/>
    <w:p w14:paraId="26604AA2" w14:textId="0D9FD110" w:rsidR="005A255E" w:rsidRDefault="005A255E" w:rsidP="005A255E">
      <w:pPr>
        <w:pStyle w:val="Heading3"/>
      </w:pPr>
      <w:r>
        <w:lastRenderedPageBreak/>
        <w:t>AT: Affordability Link---1AR</w:t>
      </w:r>
    </w:p>
    <w:p w14:paraId="571BEEE9" w14:textId="77777777" w:rsidR="005A255E" w:rsidRDefault="005A255E" w:rsidP="005A255E">
      <w:pPr>
        <w:pStyle w:val="Heading4"/>
      </w:pPr>
      <w:r>
        <w:t xml:space="preserve">Aff doesn’t fix affordability in time to save Trump. </w:t>
      </w:r>
    </w:p>
    <w:p w14:paraId="65A9341D" w14:textId="77777777" w:rsidR="005A255E" w:rsidRDefault="005A255E" w:rsidP="005A255E">
      <w:r w:rsidRPr="00ED428B">
        <w:rPr>
          <w:rStyle w:val="Style13ptBold"/>
        </w:rPr>
        <w:t xml:space="preserve">USA Today </w:t>
      </w:r>
      <w:r>
        <w:rPr>
          <w:rStyle w:val="Style13ptBold"/>
        </w:rPr>
        <w:t>26</w:t>
      </w:r>
      <w:r>
        <w:t>, Editorial board, "Trump is running out of time to fix the economy," Opinion Editorial, 01/03/2026, https://www.usatoday.com/story/opinion/columnist/2025/12/16/trump-economy-affordability-tariffs-voters-midterms/87739391007/</w:t>
      </w:r>
    </w:p>
    <w:p w14:paraId="274123B7" w14:textId="77777777" w:rsidR="005A255E" w:rsidRDefault="005A255E" w:rsidP="005A255E">
      <w:r w:rsidRPr="00186EA1">
        <w:rPr>
          <w:rStyle w:val="StyleUnderline"/>
          <w:highlight w:val="yellow"/>
        </w:rPr>
        <w:t>Trump is</w:t>
      </w:r>
      <w:r w:rsidRPr="00ED428B">
        <w:rPr>
          <w:rStyle w:val="StyleUnderline"/>
        </w:rPr>
        <w:t xml:space="preserve"> </w:t>
      </w:r>
      <w:r w:rsidRPr="00ED428B">
        <w:rPr>
          <w:rStyle w:val="Emphasis"/>
        </w:rPr>
        <w:t xml:space="preserve">running </w:t>
      </w:r>
      <w:r w:rsidRPr="00186EA1">
        <w:rPr>
          <w:rStyle w:val="Emphasis"/>
          <w:highlight w:val="yellow"/>
        </w:rPr>
        <w:t>out of time</w:t>
      </w:r>
      <w:r w:rsidRPr="00186EA1">
        <w:rPr>
          <w:rStyle w:val="StyleUnderline"/>
          <w:highlight w:val="yellow"/>
        </w:rPr>
        <w:t xml:space="preserve"> to</w:t>
      </w:r>
      <w:r>
        <w:rPr>
          <w:rStyle w:val="StyleUnderline"/>
        </w:rPr>
        <w:t xml:space="preserve"> start </w:t>
      </w:r>
      <w:r w:rsidRPr="00ED428B">
        <w:rPr>
          <w:rStyle w:val="Emphasis"/>
          <w:highlight w:val="yellow"/>
        </w:rPr>
        <w:t>fix</w:t>
      </w:r>
      <w:r>
        <w:rPr>
          <w:rStyle w:val="StyleUnderline"/>
        </w:rPr>
        <w:t xml:space="preserve">ing </w:t>
      </w:r>
      <w:r w:rsidRPr="00186EA1">
        <w:rPr>
          <w:rStyle w:val="StyleUnderline"/>
          <w:highlight w:val="yellow"/>
        </w:rPr>
        <w:t xml:space="preserve">the </w:t>
      </w:r>
      <w:r w:rsidRPr="00186EA1">
        <w:rPr>
          <w:rStyle w:val="Emphasis"/>
          <w:highlight w:val="yellow"/>
        </w:rPr>
        <w:t>economy</w:t>
      </w:r>
      <w:r>
        <w:rPr>
          <w:sz w:val="16"/>
        </w:rPr>
        <w:t xml:space="preserve"> | Opinion</w:t>
      </w:r>
    </w:p>
    <w:p w14:paraId="0903DB88" w14:textId="77777777" w:rsidR="005A255E" w:rsidRDefault="005A255E" w:rsidP="005A255E">
      <w:r>
        <w:rPr>
          <w:rStyle w:val="StyleUnderline"/>
        </w:rPr>
        <w:t xml:space="preserve">Trump has run out of his leash. American </w:t>
      </w:r>
      <w:r>
        <w:rPr>
          <w:rStyle w:val="Emphasis"/>
        </w:rPr>
        <w:t>voters have a short memory</w:t>
      </w:r>
      <w:r>
        <w:rPr>
          <w:sz w:val="16"/>
        </w:rPr>
        <w:t>, and they are done with nostalgia.</w:t>
      </w:r>
    </w:p>
    <w:p w14:paraId="74099EC9" w14:textId="77777777" w:rsidR="005A255E" w:rsidRDefault="005A255E" w:rsidP="005A255E">
      <w:r>
        <w:rPr>
          <w:sz w:val="16"/>
        </w:rPr>
        <w:t xml:space="preserve">As much as President Donald Trump wants to insist otherwise, </w:t>
      </w:r>
      <w:r w:rsidRPr="00ED428B">
        <w:rPr>
          <w:rStyle w:val="StyleUnderline"/>
        </w:rPr>
        <w:t xml:space="preserve">the </w:t>
      </w:r>
      <w:r w:rsidRPr="00ED428B">
        <w:rPr>
          <w:rStyle w:val="Emphasis"/>
        </w:rPr>
        <w:t>struggling economy</w:t>
      </w:r>
      <w:r w:rsidRPr="00ED428B">
        <w:rPr>
          <w:rStyle w:val="StyleUnderline"/>
        </w:rPr>
        <w:t xml:space="preserve"> is </w:t>
      </w:r>
      <w:r w:rsidRPr="00186EA1">
        <w:rPr>
          <w:rStyle w:val="StyleUnderline"/>
          <w:highlight w:val="yellow"/>
        </w:rPr>
        <w:t xml:space="preserve">a </w:t>
      </w:r>
      <w:r w:rsidRPr="00186EA1">
        <w:rPr>
          <w:rStyle w:val="Emphasis"/>
          <w:highlight w:val="yellow"/>
        </w:rPr>
        <w:t>vulnerability</w:t>
      </w:r>
      <w:r>
        <w:rPr>
          <w:rStyle w:val="Emphasis"/>
        </w:rPr>
        <w:t xml:space="preserve"> for him and Republican</w:t>
      </w:r>
      <w:r>
        <w:rPr>
          <w:rStyle w:val="StyleUnderline"/>
        </w:rPr>
        <w:t xml:space="preserve">s leading </w:t>
      </w:r>
      <w:r w:rsidRPr="00186EA1">
        <w:rPr>
          <w:rStyle w:val="StyleUnderline"/>
          <w:highlight w:val="yellow"/>
        </w:rPr>
        <w:t>in</w:t>
      </w:r>
      <w:r w:rsidRPr="00ED428B">
        <w:rPr>
          <w:rStyle w:val="StyleUnderline"/>
        </w:rPr>
        <w:t>to</w:t>
      </w:r>
      <w:r>
        <w:rPr>
          <w:rStyle w:val="StyleUnderline"/>
        </w:rPr>
        <w:t xml:space="preserve"> the </w:t>
      </w:r>
      <w:r w:rsidRPr="00ED428B">
        <w:rPr>
          <w:rStyle w:val="StyleUnderline"/>
        </w:rPr>
        <w:t>20</w:t>
      </w:r>
      <w:r w:rsidRPr="00186EA1">
        <w:rPr>
          <w:rStyle w:val="StyleUnderline"/>
          <w:highlight w:val="yellow"/>
        </w:rPr>
        <w:t>26</w:t>
      </w:r>
      <w:r>
        <w:rPr>
          <w:rStyle w:val="StyleUnderline"/>
        </w:rPr>
        <w:t xml:space="preserve"> midterm elections</w:t>
      </w:r>
      <w:r>
        <w:rPr>
          <w:sz w:val="16"/>
        </w:rPr>
        <w:t xml:space="preserve">. A new high </w:t>
      </w:r>
      <w:r>
        <w:rPr>
          <w:rStyle w:val="Emphasis"/>
        </w:rPr>
        <w:t>67%</w:t>
      </w:r>
      <w:r>
        <w:rPr>
          <w:rStyle w:val="StyleUnderline"/>
        </w:rPr>
        <w:t xml:space="preserve"> of Americans disapprove of Trump’s handling of the </w:t>
      </w:r>
      <w:r>
        <w:rPr>
          <w:rStyle w:val="Emphasis"/>
        </w:rPr>
        <w:t>economy</w:t>
      </w:r>
      <w:r>
        <w:rPr>
          <w:sz w:val="16"/>
        </w:rPr>
        <w:t>, according to a new AP-NORC poll.</w:t>
      </w:r>
    </w:p>
    <w:p w14:paraId="301D6F92" w14:textId="77777777" w:rsidR="005A255E" w:rsidRDefault="005A255E" w:rsidP="005A255E">
      <w:r>
        <w:rPr>
          <w:rStyle w:val="StyleUnderline"/>
        </w:rPr>
        <w:t xml:space="preserve">Trump was </w:t>
      </w:r>
      <w:r>
        <w:rPr>
          <w:rStyle w:val="Emphasis"/>
        </w:rPr>
        <w:t>elected</w:t>
      </w:r>
      <w:r>
        <w:rPr>
          <w:sz w:val="16"/>
        </w:rPr>
        <w:t xml:space="preserve"> largely </w:t>
      </w:r>
      <w:r>
        <w:rPr>
          <w:rStyle w:val="StyleUnderline"/>
        </w:rPr>
        <w:t xml:space="preserve">because of the </w:t>
      </w:r>
      <w:r>
        <w:rPr>
          <w:rStyle w:val="Emphasis"/>
        </w:rPr>
        <w:t>economic woes</w:t>
      </w:r>
      <w:r>
        <w:rPr>
          <w:rStyle w:val="StyleUnderline"/>
        </w:rPr>
        <w:t xml:space="preserve"> of</w:t>
      </w:r>
      <w:r>
        <w:rPr>
          <w:sz w:val="16"/>
        </w:rPr>
        <w:t xml:space="preserve"> the </w:t>
      </w:r>
      <w:r>
        <w:rPr>
          <w:rStyle w:val="Emphasis"/>
        </w:rPr>
        <w:t>Biden</w:t>
      </w:r>
      <w:r>
        <w:rPr>
          <w:sz w:val="16"/>
        </w:rPr>
        <w:t xml:space="preserve"> administration </w:t>
      </w:r>
      <w:r>
        <w:rPr>
          <w:rStyle w:val="StyleUnderline"/>
        </w:rPr>
        <w:t xml:space="preserve">and the promise of a </w:t>
      </w:r>
      <w:r>
        <w:rPr>
          <w:rStyle w:val="Emphasis"/>
        </w:rPr>
        <w:t>return to the boom</w:t>
      </w:r>
      <w:r>
        <w:rPr>
          <w:rStyle w:val="StyleUnderline"/>
        </w:rPr>
        <w:t xml:space="preserve"> that was the first Trump term</w:t>
      </w:r>
      <w:r>
        <w:rPr>
          <w:sz w:val="16"/>
        </w:rPr>
        <w:t xml:space="preserve"> before COVID-19. Instead, </w:t>
      </w:r>
      <w:r>
        <w:rPr>
          <w:rStyle w:val="StyleUnderline"/>
        </w:rPr>
        <w:t xml:space="preserve">America has received </w:t>
      </w:r>
      <w:r>
        <w:rPr>
          <w:rStyle w:val="Emphasis"/>
        </w:rPr>
        <w:t>tariff insanity</w:t>
      </w:r>
      <w:r>
        <w:rPr>
          <w:rStyle w:val="StyleUnderline"/>
        </w:rPr>
        <w:t xml:space="preserve"> and more </w:t>
      </w:r>
      <w:r>
        <w:rPr>
          <w:rStyle w:val="Emphasis"/>
        </w:rPr>
        <w:t>economic struggles</w:t>
      </w:r>
      <w:r>
        <w:rPr>
          <w:sz w:val="16"/>
        </w:rPr>
        <w:t xml:space="preserve"> as a result.</w:t>
      </w:r>
    </w:p>
    <w:p w14:paraId="744DF2C0" w14:textId="77777777" w:rsidR="005A255E" w:rsidRPr="00ED428B" w:rsidRDefault="005A255E" w:rsidP="005A255E">
      <w:r w:rsidRPr="00186EA1">
        <w:rPr>
          <w:rStyle w:val="StyleUnderline"/>
          <w:highlight w:val="yellow"/>
        </w:rPr>
        <w:t xml:space="preserve">Trump’s </w:t>
      </w:r>
      <w:r w:rsidRPr="00ED428B">
        <w:rPr>
          <w:rStyle w:val="Emphasis"/>
          <w:highlight w:val="yellow"/>
        </w:rPr>
        <w:t>messaging</w:t>
      </w:r>
      <w:r>
        <w:rPr>
          <w:rStyle w:val="StyleUnderline"/>
        </w:rPr>
        <w:t xml:space="preserve"> on the economy </w:t>
      </w:r>
      <w:r w:rsidRPr="00186EA1">
        <w:rPr>
          <w:rStyle w:val="StyleUnderline"/>
          <w:highlight w:val="yellow"/>
        </w:rPr>
        <w:t xml:space="preserve">has been </w:t>
      </w:r>
      <w:r w:rsidRPr="00ED428B">
        <w:rPr>
          <w:rStyle w:val="Emphasis"/>
          <w:highlight w:val="yellow"/>
        </w:rPr>
        <w:t>bad</w:t>
      </w:r>
      <w:r w:rsidRPr="00ED428B">
        <w:rPr>
          <w:rStyle w:val="StyleUnderline"/>
        </w:rPr>
        <w:t xml:space="preserve">, and poses a </w:t>
      </w:r>
      <w:r w:rsidRPr="00ED428B">
        <w:rPr>
          <w:rStyle w:val="Emphasis"/>
        </w:rPr>
        <w:t>real opportunity</w:t>
      </w:r>
      <w:r w:rsidRPr="00ED428B">
        <w:rPr>
          <w:rStyle w:val="StyleUnderline"/>
        </w:rPr>
        <w:t xml:space="preserve"> for </w:t>
      </w:r>
      <w:r w:rsidRPr="00ED428B">
        <w:rPr>
          <w:rStyle w:val="Emphasis"/>
        </w:rPr>
        <w:t xml:space="preserve">Democratic politicians to exploit heading </w:t>
      </w:r>
      <w:r w:rsidRPr="00ED428B">
        <w:rPr>
          <w:rStyle w:val="StyleUnderline"/>
        </w:rPr>
        <w:t xml:space="preserve">into the </w:t>
      </w:r>
      <w:r w:rsidRPr="00ED428B">
        <w:rPr>
          <w:rStyle w:val="Emphasis"/>
        </w:rPr>
        <w:t>midterms</w:t>
      </w:r>
      <w:r w:rsidRPr="00ED428B">
        <w:rPr>
          <w:sz w:val="16"/>
        </w:rPr>
        <w:t>.</w:t>
      </w:r>
    </w:p>
    <w:p w14:paraId="6D66B139" w14:textId="77777777" w:rsidR="005A255E" w:rsidRPr="00ED428B" w:rsidRDefault="005A255E" w:rsidP="005A255E">
      <w:r w:rsidRPr="00ED428B">
        <w:rPr>
          <w:sz w:val="16"/>
        </w:rPr>
        <w:t>Trump's messaging has been worse than his bad economic plans</w:t>
      </w:r>
    </w:p>
    <w:p w14:paraId="17A9D31E" w14:textId="77777777" w:rsidR="005A255E" w:rsidRPr="00ED428B" w:rsidRDefault="005A255E" w:rsidP="005A255E">
      <w:r w:rsidRPr="00ED428B">
        <w:rPr>
          <w:rStyle w:val="StyleUnderline"/>
        </w:rPr>
        <w:t xml:space="preserve">Trump’s messaging approach on the economy has been </w:t>
      </w:r>
      <w:r w:rsidRPr="00ED428B">
        <w:rPr>
          <w:rStyle w:val="Emphasis"/>
        </w:rPr>
        <w:t>disastrous</w:t>
      </w:r>
      <w:r w:rsidRPr="00ED428B">
        <w:rPr>
          <w:sz w:val="16"/>
        </w:rPr>
        <w:t xml:space="preserve">. He has at times proclaimed the economy is great and, at others, blamed the struggles on former President Joe Biden. </w:t>
      </w:r>
      <w:r w:rsidRPr="00ED428B">
        <w:rPr>
          <w:rStyle w:val="StyleUnderline"/>
        </w:rPr>
        <w:t xml:space="preserve">These are inherently </w:t>
      </w:r>
      <w:r w:rsidRPr="00ED428B">
        <w:rPr>
          <w:rStyle w:val="Emphasis"/>
        </w:rPr>
        <w:t>conflicting messages</w:t>
      </w:r>
      <w:r w:rsidRPr="00ED428B">
        <w:rPr>
          <w:sz w:val="16"/>
        </w:rPr>
        <w:t>, and a far cry from his campaign promise of a full recovery if voters simply gave him back the power to fix it.</w:t>
      </w:r>
    </w:p>
    <w:p w14:paraId="6914DFAA" w14:textId="77777777" w:rsidR="005A255E" w:rsidRDefault="005A255E" w:rsidP="005A255E">
      <w:r w:rsidRPr="00ED428B">
        <w:rPr>
          <w:sz w:val="16"/>
        </w:rPr>
        <w:t>Trump has even opted to call the struggles a "hoax.”</w:t>
      </w:r>
    </w:p>
    <w:p w14:paraId="60D57EAF" w14:textId="77777777" w:rsidR="005A255E" w:rsidRDefault="005A255E" w:rsidP="005A255E">
      <w:r>
        <w:rPr>
          <w:sz w:val="16"/>
        </w:rPr>
        <w:t xml:space="preserve">On the contrary, </w:t>
      </w:r>
      <w:r w:rsidRPr="00ED428B">
        <w:rPr>
          <w:rStyle w:val="StyleUnderline"/>
        </w:rPr>
        <w:t xml:space="preserve">Trump’s </w:t>
      </w:r>
      <w:r w:rsidRPr="00ED428B">
        <w:rPr>
          <w:rStyle w:val="StyleUnderline"/>
          <w:highlight w:val="yellow"/>
        </w:rPr>
        <w:t xml:space="preserve">actions have </w:t>
      </w:r>
      <w:r w:rsidRPr="00ED428B">
        <w:rPr>
          <w:rStyle w:val="Emphasis"/>
          <w:highlight w:val="yellow"/>
        </w:rPr>
        <w:t xml:space="preserve">actively </w:t>
      </w:r>
      <w:r w:rsidRPr="00186EA1">
        <w:rPr>
          <w:rStyle w:val="Emphasis"/>
          <w:highlight w:val="yellow"/>
        </w:rPr>
        <w:t>hurt</w:t>
      </w:r>
      <w:r w:rsidRPr="00ED428B">
        <w:rPr>
          <w:rStyle w:val="StyleUnderline"/>
        </w:rPr>
        <w:t xml:space="preserve"> the </w:t>
      </w:r>
      <w:r w:rsidRPr="00ED428B">
        <w:rPr>
          <w:rStyle w:val="Emphasis"/>
          <w:highlight w:val="yellow"/>
        </w:rPr>
        <w:t>econ</w:t>
      </w:r>
      <w:r w:rsidRPr="00ED428B">
        <w:rPr>
          <w:rStyle w:val="StyleUnderline"/>
        </w:rPr>
        <w:t>omy</w:t>
      </w:r>
      <w:r>
        <w:rPr>
          <w:rStyle w:val="StyleUnderline"/>
        </w:rPr>
        <w:t xml:space="preserve">. </w:t>
      </w:r>
      <w:r w:rsidRPr="00ED428B">
        <w:rPr>
          <w:rStyle w:val="StyleUnderline"/>
        </w:rPr>
        <w:t>The</w:t>
      </w:r>
      <w:r>
        <w:rPr>
          <w:rStyle w:val="StyleUnderline"/>
        </w:rPr>
        <w:t xml:space="preserve"> sweeping </w:t>
      </w:r>
      <w:r w:rsidRPr="00186EA1">
        <w:rPr>
          <w:rStyle w:val="Emphasis"/>
          <w:highlight w:val="yellow"/>
        </w:rPr>
        <w:t>tariff</w:t>
      </w:r>
      <w:r w:rsidRPr="00ED428B">
        <w:rPr>
          <w:rStyle w:val="Emphasis"/>
        </w:rPr>
        <w:t xml:space="preserve"> regime</w:t>
      </w:r>
      <w:r>
        <w:rPr>
          <w:sz w:val="16"/>
        </w:rPr>
        <w:t xml:space="preserve"> that he promised wouldn’t raise prices </w:t>
      </w:r>
      <w:r>
        <w:rPr>
          <w:rStyle w:val="StyleUnderline"/>
        </w:rPr>
        <w:t>has</w:t>
      </w:r>
      <w:r>
        <w:rPr>
          <w:sz w:val="16"/>
        </w:rPr>
        <w:t xml:space="preserve">, in fact, </w:t>
      </w:r>
      <w:r w:rsidRPr="00186EA1">
        <w:rPr>
          <w:rStyle w:val="StyleUnderline"/>
          <w:highlight w:val="yellow"/>
        </w:rPr>
        <w:t>raised prices</w:t>
      </w:r>
      <w:r w:rsidRPr="00ED428B">
        <w:rPr>
          <w:rStyle w:val="StyleUnderline"/>
        </w:rPr>
        <w:t xml:space="preserve">. The </w:t>
      </w:r>
      <w:r w:rsidRPr="00ED428B">
        <w:rPr>
          <w:rStyle w:val="Emphasis"/>
        </w:rPr>
        <w:t>instability of rapidly fluctuating rates</w:t>
      </w:r>
      <w:r w:rsidRPr="00ED428B">
        <w:rPr>
          <w:rStyle w:val="StyleUnderline"/>
        </w:rPr>
        <w:t xml:space="preserve"> has resulted in a </w:t>
      </w:r>
      <w:r w:rsidRPr="00ED428B">
        <w:rPr>
          <w:rStyle w:val="Emphasis"/>
        </w:rPr>
        <w:t>lack of confidence</w:t>
      </w:r>
      <w:r w:rsidRPr="00ED428B">
        <w:rPr>
          <w:rStyle w:val="StyleUnderline"/>
        </w:rPr>
        <w:t xml:space="preserve"> in the underlying policies</w:t>
      </w:r>
      <w:r w:rsidRPr="00ED428B">
        <w:rPr>
          <w:sz w:val="16"/>
        </w:rPr>
        <w:t>.</w:t>
      </w:r>
    </w:p>
    <w:p w14:paraId="7969D810" w14:textId="77777777" w:rsidR="005A255E" w:rsidRDefault="005A255E" w:rsidP="005A255E">
      <w:r>
        <w:rPr>
          <w:sz w:val="16"/>
        </w:rPr>
        <w:t xml:space="preserve">Meanwhile, </w:t>
      </w:r>
      <w:r w:rsidRPr="00186EA1">
        <w:rPr>
          <w:rStyle w:val="StyleUnderline"/>
          <w:highlight w:val="yellow"/>
        </w:rPr>
        <w:t>the Fed</w:t>
      </w:r>
      <w:r>
        <w:rPr>
          <w:rStyle w:val="StyleUnderline"/>
        </w:rPr>
        <w:t>eral Reserve has</w:t>
      </w:r>
      <w:r>
        <w:rPr>
          <w:sz w:val="16"/>
        </w:rPr>
        <w:t xml:space="preserve"> seemingly </w:t>
      </w:r>
      <w:r w:rsidRPr="00186EA1">
        <w:rPr>
          <w:rStyle w:val="Emphasis"/>
          <w:highlight w:val="yellow"/>
        </w:rPr>
        <w:t>abandoned</w:t>
      </w:r>
      <w:r>
        <w:rPr>
          <w:rStyle w:val="StyleUnderline"/>
        </w:rPr>
        <w:t xml:space="preserve"> its mission </w:t>
      </w:r>
      <w:r w:rsidRPr="00ED428B">
        <w:rPr>
          <w:rStyle w:val="StyleUnderline"/>
        </w:rPr>
        <w:t xml:space="preserve">to bring </w:t>
      </w:r>
      <w:r w:rsidRPr="00186EA1">
        <w:rPr>
          <w:rStyle w:val="Emphasis"/>
          <w:highlight w:val="yellow"/>
        </w:rPr>
        <w:t>inflation</w:t>
      </w:r>
      <w:r w:rsidRPr="00ED428B">
        <w:rPr>
          <w:rStyle w:val="Emphasis"/>
        </w:rPr>
        <w:t xml:space="preserve"> down</w:t>
      </w:r>
      <w:r>
        <w:rPr>
          <w:sz w:val="16"/>
        </w:rPr>
        <w:t xml:space="preserve"> to 2% anytime soon, under pressure from Trump to cut interest rates. Lowering interest rates reduces the cost of borrowing money, which increases spending and investment. When this increase in demand exceeds the supply of goods or services, it can worsen inflation.</w:t>
      </w:r>
    </w:p>
    <w:p w14:paraId="6C92CB81" w14:textId="77777777" w:rsidR="005A255E" w:rsidRPr="00ED428B" w:rsidRDefault="005A255E" w:rsidP="005A255E">
      <w:r w:rsidRPr="00ED428B">
        <w:rPr>
          <w:sz w:val="16"/>
        </w:rPr>
        <w:t xml:space="preserve">However, as for the political equation, whether the president’s tariffs are the culprit for rising prices doesn’t actually matter. </w:t>
      </w:r>
      <w:r w:rsidRPr="00ED428B">
        <w:rPr>
          <w:rStyle w:val="StyleUnderline"/>
        </w:rPr>
        <w:t xml:space="preserve">Voters feel the effects of </w:t>
      </w:r>
      <w:r w:rsidRPr="00ED428B">
        <w:rPr>
          <w:rStyle w:val="Emphasis"/>
        </w:rPr>
        <w:t>rising prices</w:t>
      </w:r>
      <w:r w:rsidRPr="00ED428B">
        <w:rPr>
          <w:rStyle w:val="StyleUnderline"/>
        </w:rPr>
        <w:t xml:space="preserve"> on their </w:t>
      </w:r>
      <w:r w:rsidRPr="00ED428B">
        <w:rPr>
          <w:rStyle w:val="Emphasis"/>
        </w:rPr>
        <w:t>wallets</w:t>
      </w:r>
      <w:r w:rsidRPr="00ED428B">
        <w:rPr>
          <w:rStyle w:val="StyleUnderline"/>
        </w:rPr>
        <w:t xml:space="preserve">, and can look to Trump’s </w:t>
      </w:r>
      <w:r w:rsidRPr="00ED428B">
        <w:rPr>
          <w:rStyle w:val="Emphasis"/>
        </w:rPr>
        <w:t>tariffs</w:t>
      </w:r>
      <w:r w:rsidRPr="00ED428B">
        <w:rPr>
          <w:rStyle w:val="StyleUnderline"/>
        </w:rPr>
        <w:t xml:space="preserve"> as the </w:t>
      </w:r>
      <w:r w:rsidRPr="00ED428B">
        <w:rPr>
          <w:rStyle w:val="Emphasis"/>
        </w:rPr>
        <w:t>key policy</w:t>
      </w:r>
      <w:r w:rsidRPr="00ED428B">
        <w:rPr>
          <w:rStyle w:val="StyleUnderline"/>
        </w:rPr>
        <w:t xml:space="preserve"> that has changed</w:t>
      </w:r>
      <w:r w:rsidRPr="00ED428B">
        <w:rPr>
          <w:sz w:val="16"/>
        </w:rPr>
        <w:t>.</w:t>
      </w:r>
    </w:p>
    <w:p w14:paraId="56961111" w14:textId="77777777" w:rsidR="005A255E" w:rsidRPr="00ED428B" w:rsidRDefault="005A255E" w:rsidP="005A255E">
      <w:r w:rsidRPr="00ED428B">
        <w:rPr>
          <w:sz w:val="16"/>
        </w:rPr>
        <w:t xml:space="preserve">Had Trump done nothing, he might have been able to get away with blaming whatever economic struggles remained on Biden, but the massive undertaking of </w:t>
      </w:r>
      <w:r w:rsidRPr="00ED428B">
        <w:rPr>
          <w:rStyle w:val="StyleUnderline"/>
        </w:rPr>
        <w:t xml:space="preserve">raising America’s average tariff rate to the </w:t>
      </w:r>
      <w:r w:rsidRPr="00ED428B">
        <w:rPr>
          <w:rStyle w:val="Emphasis"/>
        </w:rPr>
        <w:t>highest</w:t>
      </w:r>
      <w:r w:rsidRPr="00ED428B">
        <w:rPr>
          <w:rStyle w:val="StyleUnderline"/>
        </w:rPr>
        <w:t xml:space="preserve"> in more than a </w:t>
      </w:r>
      <w:r w:rsidRPr="00ED428B">
        <w:rPr>
          <w:rStyle w:val="Emphasis"/>
        </w:rPr>
        <w:t>century</w:t>
      </w:r>
      <w:r w:rsidRPr="00ED428B">
        <w:rPr>
          <w:rStyle w:val="StyleUnderline"/>
        </w:rPr>
        <w:t xml:space="preserve"> inevitably puts your policy under </w:t>
      </w:r>
      <w:r w:rsidRPr="00ED428B">
        <w:rPr>
          <w:rStyle w:val="Emphasis"/>
        </w:rPr>
        <w:t>heightened scrutiny</w:t>
      </w:r>
      <w:r w:rsidRPr="00ED428B">
        <w:rPr>
          <w:sz w:val="16"/>
        </w:rPr>
        <w:t>.</w:t>
      </w:r>
    </w:p>
    <w:p w14:paraId="5619A718" w14:textId="77777777" w:rsidR="005A255E" w:rsidRPr="00ED428B" w:rsidRDefault="005A255E" w:rsidP="005A255E">
      <w:r w:rsidRPr="00ED428B">
        <w:rPr>
          <w:rStyle w:val="StyleUnderline"/>
        </w:rPr>
        <w:t xml:space="preserve">Despite Biden's </w:t>
      </w:r>
      <w:r w:rsidRPr="00ED428B">
        <w:rPr>
          <w:rStyle w:val="Emphasis"/>
        </w:rPr>
        <w:t>poor record</w:t>
      </w:r>
      <w:r w:rsidRPr="00ED428B">
        <w:rPr>
          <w:rStyle w:val="StyleUnderline"/>
        </w:rPr>
        <w:t xml:space="preserve"> on the economy, </w:t>
      </w:r>
      <w:r w:rsidRPr="00ED428B">
        <w:rPr>
          <w:rStyle w:val="Emphasis"/>
        </w:rPr>
        <w:t>inflation was slowing</w:t>
      </w:r>
      <w:r w:rsidRPr="00ED428B">
        <w:rPr>
          <w:sz w:val="16"/>
        </w:rPr>
        <w:t xml:space="preserve"> at the back end of his term, </w:t>
      </w:r>
      <w:r w:rsidRPr="00ED428B">
        <w:rPr>
          <w:rStyle w:val="StyleUnderline"/>
        </w:rPr>
        <w:t xml:space="preserve">and price growth was </w:t>
      </w:r>
      <w:r w:rsidRPr="00ED428B">
        <w:rPr>
          <w:rStyle w:val="Emphasis"/>
        </w:rPr>
        <w:t>poised</w:t>
      </w:r>
      <w:r w:rsidRPr="00ED428B">
        <w:rPr>
          <w:rStyle w:val="StyleUnderline"/>
        </w:rPr>
        <w:t xml:space="preserve"> to </w:t>
      </w:r>
      <w:r w:rsidRPr="00ED428B">
        <w:rPr>
          <w:rStyle w:val="Emphasis"/>
        </w:rPr>
        <w:t>continue slowing</w:t>
      </w:r>
      <w:r w:rsidRPr="00ED428B">
        <w:rPr>
          <w:rStyle w:val="StyleUnderline"/>
        </w:rPr>
        <w:t xml:space="preserve"> until Trump's tariffs interfered</w:t>
      </w:r>
      <w:r w:rsidRPr="00ED428B">
        <w:rPr>
          <w:sz w:val="16"/>
        </w:rPr>
        <w:t>.</w:t>
      </w:r>
    </w:p>
    <w:p w14:paraId="312C2F78" w14:textId="77777777" w:rsidR="005A255E" w:rsidRPr="00ED428B" w:rsidRDefault="005A255E" w:rsidP="005A255E">
      <w:r w:rsidRPr="00ED428B">
        <w:rPr>
          <w:sz w:val="16"/>
        </w:rPr>
        <w:lastRenderedPageBreak/>
        <w:t xml:space="preserve">Even if </w:t>
      </w:r>
      <w:r w:rsidRPr="00ED428B">
        <w:rPr>
          <w:rStyle w:val="StyleUnderline"/>
        </w:rPr>
        <w:t>Trump</w:t>
      </w:r>
      <w:r w:rsidRPr="00ED428B">
        <w:rPr>
          <w:sz w:val="16"/>
        </w:rPr>
        <w:t xml:space="preserve"> doesn't want to admit it publicly, he </w:t>
      </w:r>
      <w:r w:rsidRPr="00ED428B">
        <w:rPr>
          <w:rStyle w:val="Emphasis"/>
        </w:rPr>
        <w:t>knows it himself</w:t>
      </w:r>
      <w:r w:rsidRPr="00ED428B">
        <w:rPr>
          <w:rStyle w:val="StyleUnderline"/>
        </w:rPr>
        <w:t xml:space="preserve">, which is why he is </w:t>
      </w:r>
      <w:r w:rsidRPr="00ED428B">
        <w:rPr>
          <w:rStyle w:val="Emphasis"/>
        </w:rPr>
        <w:t>cutting tariffs</w:t>
      </w:r>
      <w:r w:rsidRPr="00ED428B">
        <w:rPr>
          <w:rStyle w:val="StyleUnderline"/>
        </w:rPr>
        <w:t xml:space="preserve"> in an effort to bring some </w:t>
      </w:r>
      <w:r w:rsidRPr="00ED428B">
        <w:rPr>
          <w:rStyle w:val="Emphasis"/>
        </w:rPr>
        <w:t>relief</w:t>
      </w:r>
      <w:r w:rsidRPr="00ED428B">
        <w:rPr>
          <w:rStyle w:val="StyleUnderline"/>
        </w:rPr>
        <w:t xml:space="preserve"> to Americans</w:t>
      </w:r>
      <w:r w:rsidRPr="00ED428B">
        <w:rPr>
          <w:sz w:val="16"/>
        </w:rPr>
        <w:t>.</w:t>
      </w:r>
    </w:p>
    <w:p w14:paraId="0725C9B7" w14:textId="77777777" w:rsidR="005A255E" w:rsidRDefault="005A255E" w:rsidP="005A255E">
      <w:r w:rsidRPr="00ED428B">
        <w:rPr>
          <w:sz w:val="16"/>
        </w:rPr>
        <w:t xml:space="preserve">Meanwhile, </w:t>
      </w:r>
      <w:r w:rsidRPr="00ED428B">
        <w:rPr>
          <w:rStyle w:val="StyleUnderline"/>
        </w:rPr>
        <w:t>voters need only look at</w:t>
      </w:r>
      <w:r>
        <w:rPr>
          <w:rStyle w:val="StyleUnderline"/>
        </w:rPr>
        <w:t xml:space="preserve"> the </w:t>
      </w:r>
      <w:r w:rsidRPr="00ED428B">
        <w:rPr>
          <w:rStyle w:val="Emphasis"/>
          <w:highlight w:val="yellow"/>
        </w:rPr>
        <w:t>weekly headlines</w:t>
      </w:r>
      <w:r w:rsidRPr="00ED428B">
        <w:rPr>
          <w:rStyle w:val="StyleUnderline"/>
        </w:rPr>
        <w:t xml:space="preserve"> to </w:t>
      </w:r>
      <w:r w:rsidRPr="00186EA1">
        <w:rPr>
          <w:rStyle w:val="StyleUnderline"/>
          <w:highlight w:val="yellow"/>
        </w:rPr>
        <w:t>see Trump</w:t>
      </w:r>
      <w:r w:rsidRPr="00ED428B">
        <w:rPr>
          <w:rStyle w:val="StyleUnderline"/>
        </w:rPr>
        <w:t xml:space="preserve"> being </w:t>
      </w:r>
      <w:r w:rsidRPr="00ED428B">
        <w:rPr>
          <w:rStyle w:val="Emphasis"/>
          <w:highlight w:val="yellow"/>
        </w:rPr>
        <w:t>distracted</w:t>
      </w:r>
      <w:r w:rsidRPr="00ED428B">
        <w:rPr>
          <w:rStyle w:val="StyleUnderline"/>
          <w:highlight w:val="yellow"/>
        </w:rPr>
        <w:t xml:space="preserve"> from</w:t>
      </w:r>
      <w:r>
        <w:rPr>
          <w:sz w:val="16"/>
        </w:rPr>
        <w:t xml:space="preserve"> the </w:t>
      </w:r>
      <w:r w:rsidRPr="00ED428B">
        <w:rPr>
          <w:sz w:val="16"/>
        </w:rPr>
        <w:t>issue</w:t>
      </w:r>
      <w:r>
        <w:rPr>
          <w:sz w:val="16"/>
        </w:rPr>
        <w:t xml:space="preserve"> of </w:t>
      </w:r>
      <w:r w:rsidRPr="00ED428B">
        <w:rPr>
          <w:rStyle w:val="Emphasis"/>
          <w:highlight w:val="yellow"/>
        </w:rPr>
        <w:t>affordability</w:t>
      </w:r>
      <w:r>
        <w:rPr>
          <w:rStyle w:val="StyleUnderline"/>
        </w:rPr>
        <w:t>. Whether it be</w:t>
      </w:r>
      <w:r>
        <w:rPr>
          <w:sz w:val="16"/>
        </w:rPr>
        <w:t xml:space="preserve"> escalating </w:t>
      </w:r>
      <w:r>
        <w:rPr>
          <w:rStyle w:val="StyleUnderline"/>
        </w:rPr>
        <w:t xml:space="preserve">military tensions with </w:t>
      </w:r>
      <w:r>
        <w:rPr>
          <w:rStyle w:val="Emphasis"/>
        </w:rPr>
        <w:t>Venezuela</w:t>
      </w:r>
      <w:r>
        <w:rPr>
          <w:rStyle w:val="StyleUnderline"/>
        </w:rPr>
        <w:t xml:space="preserve"> or new </w:t>
      </w:r>
      <w:r>
        <w:rPr>
          <w:rStyle w:val="Emphasis"/>
        </w:rPr>
        <w:t>White House renovations</w:t>
      </w:r>
      <w:r>
        <w:rPr>
          <w:rStyle w:val="StyleUnderline"/>
        </w:rPr>
        <w:t xml:space="preserve">, voters see a president </w:t>
      </w:r>
      <w:r>
        <w:rPr>
          <w:rStyle w:val="Emphasis"/>
        </w:rPr>
        <w:t>out of touch</w:t>
      </w:r>
      <w:r>
        <w:rPr>
          <w:rStyle w:val="StyleUnderline"/>
        </w:rPr>
        <w:t xml:space="preserve"> with the </w:t>
      </w:r>
      <w:r>
        <w:rPr>
          <w:rStyle w:val="Emphasis"/>
        </w:rPr>
        <w:t>issues</w:t>
      </w:r>
      <w:r>
        <w:rPr>
          <w:rStyle w:val="StyleUnderline"/>
        </w:rPr>
        <w:t xml:space="preserve"> that actually </w:t>
      </w:r>
      <w:r>
        <w:rPr>
          <w:rStyle w:val="Emphasis"/>
        </w:rPr>
        <w:t>matter</w:t>
      </w:r>
      <w:r>
        <w:rPr>
          <w:rStyle w:val="StyleUnderline"/>
        </w:rPr>
        <w:t xml:space="preserve"> to them</w:t>
      </w:r>
      <w:r>
        <w:rPr>
          <w:sz w:val="16"/>
        </w:rPr>
        <w:t>.</w:t>
      </w:r>
    </w:p>
    <w:p w14:paraId="4FB83105" w14:textId="77777777" w:rsidR="005A255E" w:rsidRPr="00ED428B" w:rsidRDefault="005A255E" w:rsidP="005A255E">
      <w:r w:rsidRPr="00ED428B">
        <w:rPr>
          <w:rStyle w:val="StyleUnderline"/>
        </w:rPr>
        <w:t xml:space="preserve">Success in the economy is a </w:t>
      </w:r>
      <w:r w:rsidRPr="00ED428B">
        <w:rPr>
          <w:rStyle w:val="Emphasis"/>
        </w:rPr>
        <w:t xml:space="preserve">license to pursue other matters for the president. </w:t>
      </w:r>
      <w:r w:rsidRPr="00ED428B">
        <w:rPr>
          <w:rStyle w:val="StyleUnderline"/>
        </w:rPr>
        <w:t xml:space="preserve">If you can’t </w:t>
      </w:r>
      <w:r w:rsidRPr="00ED428B">
        <w:rPr>
          <w:rStyle w:val="Emphasis"/>
        </w:rPr>
        <w:t>manage that issue</w:t>
      </w:r>
      <w:r w:rsidRPr="00ED428B">
        <w:rPr>
          <w:rStyle w:val="StyleUnderline"/>
        </w:rPr>
        <w:t xml:space="preserve"> to </w:t>
      </w:r>
      <w:r w:rsidRPr="00ED428B">
        <w:rPr>
          <w:rStyle w:val="Emphasis"/>
        </w:rPr>
        <w:t>satisfaction</w:t>
      </w:r>
      <w:r w:rsidRPr="00ED428B">
        <w:rPr>
          <w:rStyle w:val="StyleUnderline"/>
        </w:rPr>
        <w:t xml:space="preserve">, your </w:t>
      </w:r>
      <w:r w:rsidRPr="00ED428B">
        <w:rPr>
          <w:rStyle w:val="Emphasis"/>
        </w:rPr>
        <w:t>other successes</w:t>
      </w:r>
      <w:r w:rsidRPr="00ED428B">
        <w:rPr>
          <w:rStyle w:val="StyleUnderline"/>
        </w:rPr>
        <w:t xml:space="preserve"> will </w:t>
      </w:r>
      <w:r w:rsidRPr="00ED428B">
        <w:rPr>
          <w:rStyle w:val="Emphasis"/>
        </w:rPr>
        <w:t>largely be forgotten</w:t>
      </w:r>
      <w:r w:rsidRPr="00ED428B">
        <w:rPr>
          <w:sz w:val="16"/>
        </w:rPr>
        <w:t>. In the case of Trump, his other actions appear only as distractions.</w:t>
      </w:r>
    </w:p>
    <w:p w14:paraId="683D67DA" w14:textId="77777777" w:rsidR="005A255E" w:rsidRPr="00ED428B" w:rsidRDefault="005A255E" w:rsidP="005A255E">
      <w:r w:rsidRPr="00ED428B">
        <w:rPr>
          <w:rStyle w:val="StyleUnderline"/>
        </w:rPr>
        <w:t xml:space="preserve">Democrats should </w:t>
      </w:r>
      <w:r w:rsidRPr="00ED428B">
        <w:rPr>
          <w:rStyle w:val="Emphasis"/>
        </w:rPr>
        <w:t>hammer away</w:t>
      </w:r>
      <w:r w:rsidRPr="00ED428B">
        <w:rPr>
          <w:rStyle w:val="StyleUnderline"/>
        </w:rPr>
        <w:t xml:space="preserve"> at this point until </w:t>
      </w:r>
      <w:r w:rsidRPr="00ED428B">
        <w:rPr>
          <w:rStyle w:val="Emphasis"/>
        </w:rPr>
        <w:t>midterms</w:t>
      </w:r>
    </w:p>
    <w:p w14:paraId="16C60AA3" w14:textId="77777777" w:rsidR="005A255E" w:rsidRPr="00ED428B" w:rsidRDefault="005A255E" w:rsidP="005A255E">
      <w:r w:rsidRPr="00ED428B">
        <w:rPr>
          <w:rStyle w:val="StyleUnderline"/>
        </w:rPr>
        <w:t>Democrats have</w:t>
      </w:r>
      <w:r w:rsidRPr="00ED428B">
        <w:rPr>
          <w:sz w:val="16"/>
        </w:rPr>
        <w:t xml:space="preserve"> obviously </w:t>
      </w:r>
      <w:r w:rsidRPr="00ED428B">
        <w:rPr>
          <w:rStyle w:val="StyleUnderline"/>
        </w:rPr>
        <w:t xml:space="preserve">shifted to </w:t>
      </w:r>
      <w:r w:rsidRPr="00ED428B">
        <w:rPr>
          <w:rStyle w:val="Emphasis"/>
        </w:rPr>
        <w:t>hammer away</w:t>
      </w:r>
      <w:r w:rsidRPr="00ED428B">
        <w:rPr>
          <w:rStyle w:val="StyleUnderline"/>
        </w:rPr>
        <w:t xml:space="preserve"> at this message, and appear to be gearing up to make </w:t>
      </w:r>
      <w:r w:rsidRPr="00ED428B">
        <w:rPr>
          <w:rStyle w:val="Emphasis"/>
        </w:rPr>
        <w:t>affordability</w:t>
      </w:r>
      <w:r w:rsidRPr="00ED428B">
        <w:rPr>
          <w:rStyle w:val="StyleUnderline"/>
        </w:rPr>
        <w:t xml:space="preserve"> their </w:t>
      </w:r>
      <w:r w:rsidRPr="00ED428B">
        <w:rPr>
          <w:rStyle w:val="Emphasis"/>
        </w:rPr>
        <w:t>key issue</w:t>
      </w:r>
      <w:r w:rsidRPr="00ED428B">
        <w:rPr>
          <w:rStyle w:val="StyleUnderline"/>
        </w:rPr>
        <w:t xml:space="preserve"> heading into next year’s </w:t>
      </w:r>
      <w:r w:rsidRPr="00ED428B">
        <w:rPr>
          <w:rStyle w:val="Emphasis"/>
        </w:rPr>
        <w:t>midterm elections</w:t>
      </w:r>
      <w:r w:rsidRPr="00ED428B">
        <w:rPr>
          <w:sz w:val="16"/>
        </w:rPr>
        <w:t>. If they are smart, the vast majority of their messaging will be on this point.</w:t>
      </w:r>
    </w:p>
    <w:p w14:paraId="4692CD08" w14:textId="77777777" w:rsidR="005A255E" w:rsidRDefault="005A255E" w:rsidP="005A255E">
      <w:r w:rsidRPr="00ED428B">
        <w:rPr>
          <w:sz w:val="16"/>
        </w:rPr>
        <w:t>Trump can insist that the economy is great, or that it's bad because of Biden, but whichever message he chooses won’t matter in the</w:t>
      </w:r>
      <w:r>
        <w:rPr>
          <w:sz w:val="16"/>
        </w:rPr>
        <w:t xml:space="preserve"> end. </w:t>
      </w:r>
      <w:r w:rsidRPr="00186EA1">
        <w:rPr>
          <w:rStyle w:val="Emphasis"/>
          <w:highlight w:val="yellow"/>
        </w:rPr>
        <w:t>Voters</w:t>
      </w:r>
      <w:r w:rsidRPr="00186EA1">
        <w:rPr>
          <w:rStyle w:val="StyleUnderline"/>
          <w:highlight w:val="yellow"/>
        </w:rPr>
        <w:t xml:space="preserve"> will </w:t>
      </w:r>
      <w:r w:rsidRPr="00ED428B">
        <w:rPr>
          <w:rStyle w:val="Emphasis"/>
          <w:highlight w:val="yellow"/>
        </w:rPr>
        <w:t>blame Trump</w:t>
      </w:r>
      <w:r w:rsidRPr="00186EA1">
        <w:rPr>
          <w:rStyle w:val="StyleUnderline"/>
          <w:highlight w:val="yellow"/>
        </w:rPr>
        <w:t xml:space="preserve"> if</w:t>
      </w:r>
      <w:r>
        <w:rPr>
          <w:rStyle w:val="StyleUnderline"/>
        </w:rPr>
        <w:t xml:space="preserve"> their basic </w:t>
      </w:r>
      <w:r w:rsidRPr="00ED428B">
        <w:rPr>
          <w:rStyle w:val="Emphasis"/>
          <w:highlight w:val="yellow"/>
        </w:rPr>
        <w:t>expenses</w:t>
      </w:r>
      <w:r w:rsidRPr="00186EA1">
        <w:rPr>
          <w:rStyle w:val="StyleUnderline"/>
          <w:highlight w:val="yellow"/>
        </w:rPr>
        <w:t xml:space="preserve"> continue to be </w:t>
      </w:r>
      <w:r w:rsidRPr="00186EA1">
        <w:rPr>
          <w:rStyle w:val="Emphasis"/>
          <w:highlight w:val="yellow"/>
        </w:rPr>
        <w:t>unaffordable</w:t>
      </w:r>
      <w:r>
        <w:rPr>
          <w:sz w:val="16"/>
        </w:rPr>
        <w:t>.</w:t>
      </w:r>
    </w:p>
    <w:p w14:paraId="08D08021" w14:textId="77777777" w:rsidR="005A255E" w:rsidRPr="00ED428B" w:rsidRDefault="005A255E" w:rsidP="005A255E">
      <w:r w:rsidRPr="00ED428B">
        <w:rPr>
          <w:sz w:val="16"/>
        </w:rPr>
        <w:t xml:space="preserve">The trouble with Trump is that he floods the zone with objectionable material. His opponents are unable to latch on to one crisis at a time, so the effect of their criticisms becomes diluted. </w:t>
      </w:r>
      <w:r w:rsidRPr="00ED428B">
        <w:rPr>
          <w:rStyle w:val="StyleUnderline"/>
        </w:rPr>
        <w:t xml:space="preserve">Democrats would be wise not to swing at </w:t>
      </w:r>
      <w:r w:rsidRPr="00ED428B">
        <w:rPr>
          <w:rStyle w:val="Emphasis"/>
        </w:rPr>
        <w:t>outside pitches</w:t>
      </w:r>
      <w:r w:rsidRPr="00ED428B">
        <w:rPr>
          <w:rStyle w:val="StyleUnderline"/>
        </w:rPr>
        <w:t xml:space="preserve"> and </w:t>
      </w:r>
      <w:r w:rsidRPr="00ED428B">
        <w:rPr>
          <w:rStyle w:val="Emphasis"/>
        </w:rPr>
        <w:t>stick to their pitch</w:t>
      </w:r>
      <w:r w:rsidRPr="00ED428B">
        <w:rPr>
          <w:rStyle w:val="StyleUnderline"/>
        </w:rPr>
        <w:t xml:space="preserve"> ‒ </w:t>
      </w:r>
      <w:r w:rsidRPr="00ED428B">
        <w:rPr>
          <w:rStyle w:val="Emphasis"/>
        </w:rPr>
        <w:t>the economy</w:t>
      </w:r>
      <w:r w:rsidRPr="00ED428B">
        <w:rPr>
          <w:sz w:val="16"/>
        </w:rPr>
        <w:t>.</w:t>
      </w:r>
    </w:p>
    <w:p w14:paraId="41D02BC2" w14:textId="77777777" w:rsidR="005A255E" w:rsidRPr="00ED428B" w:rsidRDefault="005A255E" w:rsidP="005A255E">
      <w:r w:rsidRPr="00ED428B">
        <w:rPr>
          <w:sz w:val="16"/>
        </w:rPr>
        <w:t xml:space="preserve">Sure, </w:t>
      </w:r>
      <w:r w:rsidRPr="00ED428B">
        <w:rPr>
          <w:rStyle w:val="StyleUnderline"/>
        </w:rPr>
        <w:t xml:space="preserve">voters will remember the Biden era’s </w:t>
      </w:r>
      <w:r w:rsidRPr="00ED428B">
        <w:rPr>
          <w:rStyle w:val="Emphasis"/>
        </w:rPr>
        <w:t>economic woes</w:t>
      </w:r>
      <w:r w:rsidRPr="00ED428B">
        <w:rPr>
          <w:sz w:val="16"/>
        </w:rPr>
        <w:t xml:space="preserve">, but Democrats have a couple of advantages this time around. First off, </w:t>
      </w:r>
      <w:r w:rsidRPr="00ED428B">
        <w:rPr>
          <w:rStyle w:val="Emphasis"/>
        </w:rPr>
        <w:t>Biden</w:t>
      </w:r>
      <w:r w:rsidRPr="00ED428B">
        <w:rPr>
          <w:rStyle w:val="StyleUnderline"/>
        </w:rPr>
        <w:t xml:space="preserve"> is gone. Democrats should have </w:t>
      </w:r>
      <w:r w:rsidRPr="00ED428B">
        <w:rPr>
          <w:rStyle w:val="Emphasis"/>
        </w:rPr>
        <w:t>no problem</w:t>
      </w:r>
      <w:r w:rsidRPr="00ED428B">
        <w:rPr>
          <w:rStyle w:val="StyleUnderline"/>
        </w:rPr>
        <w:t xml:space="preserve"> throwing the </w:t>
      </w:r>
      <w:r w:rsidRPr="00ED428B">
        <w:rPr>
          <w:rStyle w:val="Emphasis"/>
        </w:rPr>
        <w:t>former president</w:t>
      </w:r>
      <w:r w:rsidRPr="00ED428B">
        <w:rPr>
          <w:rStyle w:val="StyleUnderline"/>
        </w:rPr>
        <w:t xml:space="preserve"> under the bus to advance their own campaigns in the </w:t>
      </w:r>
      <w:r w:rsidRPr="00ED428B">
        <w:rPr>
          <w:rStyle w:val="Emphasis"/>
        </w:rPr>
        <w:t>midterms</w:t>
      </w:r>
      <w:r w:rsidRPr="00ED428B">
        <w:rPr>
          <w:sz w:val="16"/>
        </w:rPr>
        <w:t>.</w:t>
      </w:r>
    </w:p>
    <w:p w14:paraId="6A2B8D09" w14:textId="77777777" w:rsidR="005A255E" w:rsidRPr="00ED428B" w:rsidRDefault="005A255E" w:rsidP="005A255E">
      <w:r w:rsidRPr="00ED428B">
        <w:rPr>
          <w:sz w:val="16"/>
        </w:rPr>
        <w:t xml:space="preserve">Second, and most important, </w:t>
      </w:r>
      <w:r w:rsidRPr="00ED428B">
        <w:rPr>
          <w:rStyle w:val="StyleUnderline"/>
        </w:rPr>
        <w:t xml:space="preserve">Trump has </w:t>
      </w:r>
      <w:r w:rsidRPr="00ED428B">
        <w:rPr>
          <w:rStyle w:val="Emphasis"/>
        </w:rPr>
        <w:t>run out of his leash</w:t>
      </w:r>
      <w:r w:rsidRPr="00ED428B">
        <w:rPr>
          <w:rStyle w:val="StyleUnderline"/>
        </w:rPr>
        <w:t xml:space="preserve">. As much as his second term contains plenty of </w:t>
      </w:r>
      <w:r w:rsidRPr="00ED428B">
        <w:rPr>
          <w:rStyle w:val="Emphasis"/>
        </w:rPr>
        <w:t>unpopular actions</w:t>
      </w:r>
      <w:r w:rsidRPr="00ED428B">
        <w:rPr>
          <w:rStyle w:val="StyleUnderline"/>
        </w:rPr>
        <w:t xml:space="preserve">, many of these </w:t>
      </w:r>
      <w:r w:rsidRPr="00ED428B">
        <w:rPr>
          <w:rStyle w:val="Emphasis"/>
        </w:rPr>
        <w:t>tangents</w:t>
      </w:r>
      <w:r w:rsidRPr="00ED428B">
        <w:rPr>
          <w:rStyle w:val="StyleUnderline"/>
        </w:rPr>
        <w:t xml:space="preserve"> could be </w:t>
      </w:r>
      <w:r w:rsidRPr="00ED428B">
        <w:rPr>
          <w:rStyle w:val="Emphasis"/>
        </w:rPr>
        <w:t>forgiven</w:t>
      </w:r>
      <w:r w:rsidRPr="00ED428B">
        <w:rPr>
          <w:rStyle w:val="StyleUnderline"/>
        </w:rPr>
        <w:t xml:space="preserve"> by voters if the </w:t>
      </w:r>
      <w:r w:rsidRPr="00ED428B">
        <w:rPr>
          <w:rStyle w:val="Emphasis"/>
        </w:rPr>
        <w:t>economy</w:t>
      </w:r>
      <w:r w:rsidRPr="00ED428B">
        <w:rPr>
          <w:rStyle w:val="StyleUnderline"/>
        </w:rPr>
        <w:t xml:space="preserve"> were as good as it was under the </w:t>
      </w:r>
      <w:r w:rsidRPr="00ED428B">
        <w:rPr>
          <w:rStyle w:val="Emphasis"/>
        </w:rPr>
        <w:t>first Trump term</w:t>
      </w:r>
      <w:r w:rsidRPr="00ED428B">
        <w:rPr>
          <w:sz w:val="16"/>
        </w:rPr>
        <w:t>.</w:t>
      </w:r>
    </w:p>
    <w:p w14:paraId="23CE9120" w14:textId="77777777" w:rsidR="005A255E" w:rsidRDefault="005A255E" w:rsidP="005A255E">
      <w:r w:rsidRPr="00ED428B">
        <w:rPr>
          <w:rStyle w:val="StyleUnderline"/>
        </w:rPr>
        <w:t>Trump’s first term was full of plenty of nonsense</w:t>
      </w:r>
      <w:r w:rsidRPr="00ED428B">
        <w:rPr>
          <w:sz w:val="16"/>
        </w:rPr>
        <w:t xml:space="preserve">, albeit not as constitutionally concerning as many of his second-term offenses. </w:t>
      </w:r>
      <w:r w:rsidRPr="00ED428B">
        <w:rPr>
          <w:rStyle w:val="StyleUnderline"/>
        </w:rPr>
        <w:t xml:space="preserve">However, </w:t>
      </w:r>
      <w:r w:rsidRPr="00ED428B">
        <w:rPr>
          <w:rStyle w:val="Emphasis"/>
        </w:rPr>
        <w:t>voters</w:t>
      </w:r>
      <w:r w:rsidRPr="00ED428B">
        <w:rPr>
          <w:rStyle w:val="StyleUnderline"/>
        </w:rPr>
        <w:t xml:space="preserve"> were able to </w:t>
      </w:r>
      <w:r w:rsidRPr="00ED428B">
        <w:rPr>
          <w:rStyle w:val="Emphasis"/>
        </w:rPr>
        <w:t>look past that</w:t>
      </w:r>
      <w:r w:rsidRPr="00ED428B">
        <w:rPr>
          <w:sz w:val="16"/>
        </w:rPr>
        <w:t xml:space="preserve"> for the most part for one simple reason. </w:t>
      </w:r>
      <w:r w:rsidRPr="00ED428B">
        <w:rPr>
          <w:rStyle w:val="StyleUnderline"/>
        </w:rPr>
        <w:t>Until</w:t>
      </w:r>
      <w:r w:rsidRPr="00ED428B">
        <w:rPr>
          <w:sz w:val="16"/>
        </w:rPr>
        <w:t xml:space="preserve"> the </w:t>
      </w:r>
      <w:r w:rsidRPr="00ED428B">
        <w:rPr>
          <w:rStyle w:val="Emphasis"/>
        </w:rPr>
        <w:t>COVID</w:t>
      </w:r>
      <w:r w:rsidRPr="00ED428B">
        <w:rPr>
          <w:sz w:val="16"/>
        </w:rPr>
        <w:t xml:space="preserve">-19 pandemic </w:t>
      </w:r>
      <w:r w:rsidRPr="00ED428B">
        <w:rPr>
          <w:rStyle w:val="Emphasis"/>
        </w:rPr>
        <w:t>tanked</w:t>
      </w:r>
      <w:r w:rsidRPr="00ED428B">
        <w:rPr>
          <w:rStyle w:val="StyleUnderline"/>
        </w:rPr>
        <w:t xml:space="preserve"> the economy, the </w:t>
      </w:r>
      <w:r w:rsidRPr="00ED428B">
        <w:rPr>
          <w:rStyle w:val="Emphasis"/>
        </w:rPr>
        <w:t>stock market</w:t>
      </w:r>
      <w:r w:rsidRPr="00ED428B">
        <w:rPr>
          <w:rStyle w:val="StyleUnderline"/>
        </w:rPr>
        <w:t xml:space="preserve"> was </w:t>
      </w:r>
      <w:r w:rsidRPr="00ED428B">
        <w:rPr>
          <w:rStyle w:val="Emphasis"/>
        </w:rPr>
        <w:t>strong</w:t>
      </w:r>
      <w:r w:rsidRPr="00ED428B">
        <w:rPr>
          <w:rStyle w:val="StyleUnderline"/>
        </w:rPr>
        <w:t xml:space="preserve">, the </w:t>
      </w:r>
      <w:r w:rsidRPr="00ED428B">
        <w:rPr>
          <w:rStyle w:val="Emphasis"/>
        </w:rPr>
        <w:t>job market</w:t>
      </w:r>
      <w:r w:rsidRPr="00ED428B">
        <w:rPr>
          <w:rStyle w:val="StyleUnderline"/>
        </w:rPr>
        <w:t xml:space="preserve"> exceeded expectations and </w:t>
      </w:r>
      <w:r w:rsidRPr="00ED428B">
        <w:rPr>
          <w:rStyle w:val="Emphasis"/>
        </w:rPr>
        <w:t>inflation</w:t>
      </w:r>
      <w:r w:rsidRPr="00ED428B">
        <w:rPr>
          <w:rStyle w:val="StyleUnderline"/>
        </w:rPr>
        <w:t xml:space="preserve"> was </w:t>
      </w:r>
      <w:r w:rsidRPr="00ED428B">
        <w:rPr>
          <w:rStyle w:val="Emphasis"/>
        </w:rPr>
        <w:t>low</w:t>
      </w:r>
      <w:r w:rsidRPr="00ED428B">
        <w:rPr>
          <w:sz w:val="16"/>
        </w:rPr>
        <w:t>.</w:t>
      </w:r>
    </w:p>
    <w:p w14:paraId="46A23FF5" w14:textId="77777777" w:rsidR="005A255E" w:rsidRPr="00ED428B" w:rsidRDefault="005A255E" w:rsidP="005A255E">
      <w:r>
        <w:rPr>
          <w:rStyle w:val="StyleUnderline"/>
        </w:rPr>
        <w:t xml:space="preserve">American voters have a </w:t>
      </w:r>
      <w:r>
        <w:rPr>
          <w:rStyle w:val="Emphasis"/>
        </w:rPr>
        <w:t>short memory</w:t>
      </w:r>
      <w:r>
        <w:rPr>
          <w:rStyle w:val="StyleUnderline"/>
        </w:rPr>
        <w:t xml:space="preserve">, and they are done with </w:t>
      </w:r>
      <w:r>
        <w:rPr>
          <w:rStyle w:val="Emphasis"/>
        </w:rPr>
        <w:t>nostalgia</w:t>
      </w:r>
      <w:r>
        <w:rPr>
          <w:rStyle w:val="StyleUnderline"/>
        </w:rPr>
        <w:t xml:space="preserve">. </w:t>
      </w:r>
      <w:r w:rsidRPr="00186EA1">
        <w:rPr>
          <w:rStyle w:val="StyleUnderline"/>
          <w:highlight w:val="yellow"/>
        </w:rPr>
        <w:t xml:space="preserve">Trump </w:t>
      </w:r>
      <w:r w:rsidRPr="00ED428B">
        <w:rPr>
          <w:rStyle w:val="StyleUnderline"/>
          <w:highlight w:val="yellow"/>
        </w:rPr>
        <w:t xml:space="preserve">is </w:t>
      </w:r>
      <w:r w:rsidRPr="00ED428B">
        <w:rPr>
          <w:rStyle w:val="Emphasis"/>
          <w:highlight w:val="yellow"/>
        </w:rPr>
        <w:t>well beyond</w:t>
      </w:r>
      <w:r w:rsidRPr="00ED428B">
        <w:rPr>
          <w:rStyle w:val="StyleUnderline"/>
          <w:highlight w:val="yellow"/>
        </w:rPr>
        <w:t xml:space="preserve"> </w:t>
      </w:r>
      <w:r w:rsidRPr="00186EA1">
        <w:rPr>
          <w:rStyle w:val="StyleUnderline"/>
          <w:highlight w:val="yellow"/>
        </w:rPr>
        <w:t xml:space="preserve">the point of </w:t>
      </w:r>
      <w:r w:rsidRPr="00ED428B">
        <w:rPr>
          <w:rStyle w:val="Emphasis"/>
          <w:highlight w:val="yellow"/>
        </w:rPr>
        <w:t>grace</w:t>
      </w:r>
      <w:r>
        <w:rPr>
          <w:rStyle w:val="StyleUnderline"/>
        </w:rPr>
        <w:t xml:space="preserve"> </w:t>
      </w:r>
      <w:r w:rsidRPr="00ED428B">
        <w:rPr>
          <w:rStyle w:val="StyleUnderline"/>
        </w:rPr>
        <w:t xml:space="preserve">with voters. A winning strategy for Democrats will be to recognize that and </w:t>
      </w:r>
      <w:r w:rsidRPr="00ED428B">
        <w:rPr>
          <w:rStyle w:val="Emphasis"/>
        </w:rPr>
        <w:t>hammer away</w:t>
      </w:r>
      <w:r w:rsidRPr="00ED428B">
        <w:rPr>
          <w:rStyle w:val="StyleUnderline"/>
        </w:rPr>
        <w:t xml:space="preserve"> at that </w:t>
      </w:r>
      <w:r w:rsidRPr="00ED428B">
        <w:rPr>
          <w:rStyle w:val="Emphasis"/>
        </w:rPr>
        <w:t>chief vulnerability, rather than get overly distracted</w:t>
      </w:r>
      <w:r w:rsidRPr="00ED428B">
        <w:rPr>
          <w:rStyle w:val="StyleUnderline"/>
        </w:rPr>
        <w:t xml:space="preserve"> by other objectionable parts of Trump’s second term</w:t>
      </w:r>
      <w:r w:rsidRPr="00ED428B">
        <w:rPr>
          <w:sz w:val="16"/>
        </w:rPr>
        <w:t>.</w:t>
      </w:r>
    </w:p>
    <w:p w14:paraId="597C70D8" w14:textId="77777777" w:rsidR="005A255E" w:rsidRPr="00A8787C" w:rsidRDefault="005A255E" w:rsidP="005A255E">
      <w:pPr>
        <w:pStyle w:val="Heading4"/>
      </w:pPr>
      <w:r>
        <w:t xml:space="preserve">Trump can’t AND won’t capitalize on the plan---its effects are </w:t>
      </w:r>
      <w:r>
        <w:rPr>
          <w:u w:val="single"/>
        </w:rPr>
        <w:t>too slow</w:t>
      </w:r>
      <w:r>
        <w:t xml:space="preserve"> AND he thinks </w:t>
      </w:r>
      <w:r w:rsidRPr="00A8787C">
        <w:rPr>
          <w:u w:val="single"/>
        </w:rPr>
        <w:t>affordability</w:t>
      </w:r>
      <w:r>
        <w:t xml:space="preserve"> is a </w:t>
      </w:r>
      <w:r>
        <w:rPr>
          <w:u w:val="single"/>
        </w:rPr>
        <w:t>hoax</w:t>
      </w:r>
      <w:r>
        <w:t>!</w:t>
      </w:r>
    </w:p>
    <w:p w14:paraId="1601FC51" w14:textId="77777777" w:rsidR="005A255E" w:rsidRDefault="005A255E" w:rsidP="005A255E">
      <w:r>
        <w:t xml:space="preserve">Jonathan </w:t>
      </w:r>
      <w:r w:rsidRPr="00A8787C">
        <w:rPr>
          <w:rStyle w:val="Style13ptBold"/>
        </w:rPr>
        <w:t xml:space="preserve">Derbyshire </w:t>
      </w:r>
      <w:r>
        <w:rPr>
          <w:rStyle w:val="Style13ptBold"/>
        </w:rPr>
        <w:t>26</w:t>
      </w:r>
      <w:r>
        <w:t>, Derbyshire is FT US opinion editor, "Donald Trump's Affordability Crisis," Financial Times, 01/03/2026, https://www.ft.com/content/da7cfd11-e312-45b6-acb8-8beb0f4c472e</w:t>
      </w:r>
    </w:p>
    <w:p w14:paraId="65396DD7" w14:textId="77777777" w:rsidR="005A255E" w:rsidRDefault="005A255E" w:rsidP="005A255E">
      <w:r>
        <w:rPr>
          <w:sz w:val="16"/>
        </w:rPr>
        <w:lastRenderedPageBreak/>
        <w:t xml:space="preserve">Donald </w:t>
      </w:r>
      <w:r w:rsidRPr="006B75C2">
        <w:rPr>
          <w:rStyle w:val="Emphasis"/>
          <w:highlight w:val="yellow"/>
        </w:rPr>
        <w:t>Trump</w:t>
      </w:r>
      <w:r>
        <w:rPr>
          <w:rStyle w:val="Emphasis"/>
        </w:rPr>
        <w:t>’s affordability crisis</w:t>
      </w:r>
    </w:p>
    <w:p w14:paraId="6737B6B5" w14:textId="77777777" w:rsidR="005A255E" w:rsidRDefault="005A255E" w:rsidP="005A255E">
      <w:r>
        <w:rPr>
          <w:rStyle w:val="StyleUnderline"/>
        </w:rPr>
        <w:t>The issue reflects deeper shifts in the US economy that</w:t>
      </w:r>
      <w:r>
        <w:rPr>
          <w:sz w:val="16"/>
        </w:rPr>
        <w:t xml:space="preserve"> probably </w:t>
      </w:r>
      <w:r>
        <w:rPr>
          <w:rStyle w:val="Emphasis"/>
        </w:rPr>
        <w:t>cannot be reversed</w:t>
      </w:r>
      <w:r>
        <w:rPr>
          <w:rStyle w:val="StyleUnderline"/>
        </w:rPr>
        <w:t xml:space="preserve"> ahead of next year’s </w:t>
      </w:r>
      <w:r>
        <w:rPr>
          <w:rStyle w:val="Emphasis"/>
        </w:rPr>
        <w:t>midterms</w:t>
      </w:r>
      <w:r>
        <w:rPr>
          <w:sz w:val="16"/>
        </w:rPr>
        <w:t>.</w:t>
      </w:r>
    </w:p>
    <w:p w14:paraId="5F692348" w14:textId="77777777" w:rsidR="005A255E" w:rsidRDefault="005A255E" w:rsidP="005A255E">
      <w:r>
        <w:rPr>
          <w:sz w:val="16"/>
        </w:rPr>
        <w:t xml:space="preserve">Last Tuesday, </w:t>
      </w:r>
      <w:r>
        <w:rPr>
          <w:rStyle w:val="StyleUnderline"/>
        </w:rPr>
        <w:t>Trump</w:t>
      </w:r>
      <w:r>
        <w:rPr>
          <w:sz w:val="16"/>
        </w:rPr>
        <w:t xml:space="preserve"> went to Pennsylvania to deliver what the White House had billed as a major economic address.</w:t>
      </w:r>
    </w:p>
    <w:p w14:paraId="5F7B5FB7" w14:textId="77777777" w:rsidR="005A255E" w:rsidRDefault="005A255E" w:rsidP="005A255E">
      <w:r>
        <w:rPr>
          <w:sz w:val="16"/>
        </w:rPr>
        <w:t>I had an interesting conversation recently with an experienced member of the Washington DC think-tank class. One (I think rhetorical) question this person posed came to mind as I surveyed the blanket media coverage of what, by most estimates, was not the best week President Donald Trump has had since returning to the White House in January. “What has happened to the chief of staff?” they asked.</w:t>
      </w:r>
    </w:p>
    <w:p w14:paraId="1B13D22A" w14:textId="77777777" w:rsidR="005A255E" w:rsidRDefault="005A255E" w:rsidP="005A255E">
      <w:r>
        <w:rPr>
          <w:sz w:val="16"/>
        </w:rPr>
        <w:t>It’s a good question, because the woman who occupies that position, Susie Wiles, was meant to ensure that the chaos of Trump’s first term wouldn’t undermine his second. Shortly before Trump’s inauguration in January, Wiles told Axios: “My team and I will not tolerate backbiting, second-guessing inappropriately, or drama. These are counter-productive to the mission.”</w:t>
      </w:r>
    </w:p>
    <w:p w14:paraId="62725133" w14:textId="77777777" w:rsidR="005A255E" w:rsidRDefault="005A255E" w:rsidP="005A255E">
      <w:r>
        <w:rPr>
          <w:sz w:val="16"/>
        </w:rPr>
        <w:t xml:space="preserve">She’s certainly helped to ensure that the bewildering churn in personnel that characterised the first Trump administration has been absent this time around. But my interlocutor’s question about Wiles reflects a widespread sense that, for all the ideological zeal and fealty to the “mission” that the president’s underlings have displayed since January 20, </w:t>
      </w:r>
      <w:r>
        <w:rPr>
          <w:rStyle w:val="StyleUnderline"/>
        </w:rPr>
        <w:t xml:space="preserve">this </w:t>
      </w:r>
      <w:r w:rsidRPr="006B75C2">
        <w:rPr>
          <w:rStyle w:val="StyleUnderline"/>
          <w:highlight w:val="yellow"/>
        </w:rPr>
        <w:t>is</w:t>
      </w:r>
      <w:r>
        <w:rPr>
          <w:rStyle w:val="StyleUnderline"/>
        </w:rPr>
        <w:t xml:space="preserve"> nevertheless </w:t>
      </w:r>
      <w:r w:rsidRPr="00A8787C">
        <w:rPr>
          <w:rStyle w:val="StyleUnderline"/>
        </w:rPr>
        <w:t xml:space="preserve">a </w:t>
      </w:r>
      <w:r w:rsidRPr="00A8787C">
        <w:rPr>
          <w:rStyle w:val="Emphasis"/>
        </w:rPr>
        <w:t xml:space="preserve">government </w:t>
      </w:r>
      <w:r w:rsidRPr="006B75C2">
        <w:rPr>
          <w:rStyle w:val="Emphasis"/>
          <w:highlight w:val="yellow"/>
        </w:rPr>
        <w:t>adrift</w:t>
      </w:r>
      <w:r w:rsidRPr="00A8787C">
        <w:rPr>
          <w:rStyle w:val="StyleUnderline"/>
        </w:rPr>
        <w:t xml:space="preserve">, one subject to the same laws of </w:t>
      </w:r>
      <w:r w:rsidRPr="00A8787C">
        <w:rPr>
          <w:rStyle w:val="Emphasis"/>
        </w:rPr>
        <w:t>political gravity</w:t>
      </w:r>
      <w:r w:rsidRPr="00A8787C">
        <w:rPr>
          <w:rStyle w:val="StyleUnderline"/>
        </w:rPr>
        <w:t xml:space="preserve"> that have </w:t>
      </w:r>
      <w:r w:rsidRPr="00A8787C">
        <w:rPr>
          <w:rStyle w:val="Emphasis"/>
        </w:rPr>
        <w:t>brought previous administrations down</w:t>
      </w:r>
      <w:r w:rsidRPr="00A8787C">
        <w:rPr>
          <w:rStyle w:val="StyleUnderline"/>
        </w:rPr>
        <w:t xml:space="preserve"> to earth.</w:t>
      </w:r>
    </w:p>
    <w:p w14:paraId="56A1F75B" w14:textId="77777777" w:rsidR="005A255E" w:rsidRDefault="005A255E" w:rsidP="005A255E">
      <w:r>
        <w:rPr>
          <w:sz w:val="16"/>
        </w:rPr>
        <w:t xml:space="preserve">It’s hard not to conclude that </w:t>
      </w:r>
      <w:r>
        <w:rPr>
          <w:rStyle w:val="StyleUnderline"/>
        </w:rPr>
        <w:t xml:space="preserve">Trump, </w:t>
      </w:r>
      <w:r w:rsidRPr="006B75C2">
        <w:rPr>
          <w:rStyle w:val="StyleUnderline"/>
          <w:highlight w:val="yellow"/>
        </w:rPr>
        <w:t>beset by poor</w:t>
      </w:r>
      <w:r>
        <w:rPr>
          <w:rStyle w:val="StyleUnderline"/>
        </w:rPr>
        <w:t xml:space="preserve"> (and </w:t>
      </w:r>
      <w:r w:rsidRPr="00A8787C">
        <w:rPr>
          <w:rStyle w:val="StyleUnderline"/>
        </w:rPr>
        <w:t xml:space="preserve">deteriorating) approval </w:t>
      </w:r>
      <w:r w:rsidRPr="006B75C2">
        <w:rPr>
          <w:rStyle w:val="StyleUnderline"/>
          <w:highlight w:val="yellow"/>
        </w:rPr>
        <w:t>ratings</w:t>
      </w:r>
      <w:r>
        <w:rPr>
          <w:rStyle w:val="StyleUnderline"/>
        </w:rPr>
        <w:t>, is</w:t>
      </w:r>
      <w:r>
        <w:rPr>
          <w:sz w:val="16"/>
        </w:rPr>
        <w:t xml:space="preserve">, if not </w:t>
      </w:r>
      <w:r>
        <w:rPr>
          <w:rStyle w:val="StyleUnderline"/>
        </w:rPr>
        <w:t xml:space="preserve">a </w:t>
      </w:r>
      <w:r>
        <w:rPr>
          <w:rStyle w:val="Emphasis"/>
        </w:rPr>
        <w:t>lame duck</w:t>
      </w:r>
      <w:r>
        <w:rPr>
          <w:sz w:val="16"/>
        </w:rPr>
        <w:t xml:space="preserve"> exactly, </w:t>
      </w:r>
      <w:r>
        <w:rPr>
          <w:rStyle w:val="StyleUnderline"/>
        </w:rPr>
        <w:t xml:space="preserve">then at the very least </w:t>
      </w:r>
      <w:r w:rsidRPr="006B75C2">
        <w:rPr>
          <w:rStyle w:val="StyleUnderline"/>
          <w:highlight w:val="yellow"/>
        </w:rPr>
        <w:t xml:space="preserve">struggling to </w:t>
      </w:r>
      <w:r w:rsidRPr="00A8787C">
        <w:rPr>
          <w:rStyle w:val="StyleUnderline"/>
          <w:highlight w:val="yellow"/>
        </w:rPr>
        <w:t xml:space="preserve">muster </w:t>
      </w:r>
      <w:r w:rsidRPr="00A8787C">
        <w:rPr>
          <w:rStyle w:val="Emphasis"/>
          <w:highlight w:val="yellow"/>
        </w:rPr>
        <w:t>any momentum</w:t>
      </w:r>
      <w:r>
        <w:rPr>
          <w:rStyle w:val="StyleUnderline"/>
        </w:rPr>
        <w:t xml:space="preserve"> on </w:t>
      </w:r>
      <w:r w:rsidRPr="00A8787C">
        <w:rPr>
          <w:rStyle w:val="StyleUnderline"/>
        </w:rPr>
        <w:t xml:space="preserve">behalf of his party ahead of next year’s </w:t>
      </w:r>
      <w:r w:rsidRPr="00A8787C">
        <w:rPr>
          <w:rStyle w:val="Emphasis"/>
        </w:rPr>
        <w:t>midterm elections</w:t>
      </w:r>
      <w:r w:rsidRPr="00A8787C">
        <w:rPr>
          <w:sz w:val="16"/>
        </w:rPr>
        <w:t xml:space="preserve">. And </w:t>
      </w:r>
      <w:r w:rsidRPr="00A8787C">
        <w:rPr>
          <w:rStyle w:val="StyleUnderline"/>
        </w:rPr>
        <w:t xml:space="preserve">recent electoral portents have </w:t>
      </w:r>
      <w:r w:rsidRPr="00A8787C">
        <w:rPr>
          <w:rStyle w:val="Emphasis"/>
        </w:rPr>
        <w:t>not been good</w:t>
      </w:r>
      <w:r w:rsidRPr="00A8787C">
        <w:rPr>
          <w:rStyle w:val="StyleUnderline"/>
        </w:rPr>
        <w:t xml:space="preserve"> for the </w:t>
      </w:r>
      <w:r w:rsidRPr="00A8787C">
        <w:rPr>
          <w:rStyle w:val="Emphasis"/>
        </w:rPr>
        <w:t>Republicans</w:t>
      </w:r>
      <w:r w:rsidRPr="00A8787C">
        <w:rPr>
          <w:rStyle w:val="StyleUnderline"/>
        </w:rPr>
        <w:t>.</w:t>
      </w:r>
    </w:p>
    <w:p w14:paraId="1E9B3221" w14:textId="77777777" w:rsidR="005A255E" w:rsidRPr="00A8787C" w:rsidRDefault="005A255E" w:rsidP="005A255E">
      <w:r>
        <w:rPr>
          <w:sz w:val="16"/>
        </w:rPr>
        <w:t xml:space="preserve">In November, </w:t>
      </w:r>
      <w:r w:rsidRPr="00A8787C">
        <w:rPr>
          <w:rStyle w:val="StyleUnderline"/>
        </w:rPr>
        <w:t xml:space="preserve">they </w:t>
      </w:r>
      <w:r w:rsidRPr="00A8787C">
        <w:rPr>
          <w:rStyle w:val="Emphasis"/>
        </w:rPr>
        <w:t>failed to hold on</w:t>
      </w:r>
      <w:r w:rsidRPr="00A8787C">
        <w:rPr>
          <w:rStyle w:val="StyleUnderline"/>
        </w:rPr>
        <w:t xml:space="preserve"> to the governorship of the state of </w:t>
      </w:r>
      <w:r w:rsidRPr="00A8787C">
        <w:rPr>
          <w:rStyle w:val="Emphasis"/>
        </w:rPr>
        <w:t>Virginia</w:t>
      </w:r>
      <w:r w:rsidRPr="00A8787C">
        <w:rPr>
          <w:sz w:val="16"/>
        </w:rPr>
        <w:t xml:space="preserve">. Abigail </w:t>
      </w:r>
      <w:r w:rsidRPr="00A8787C">
        <w:rPr>
          <w:rStyle w:val="Emphasis"/>
        </w:rPr>
        <w:t>Spanberger</w:t>
      </w:r>
      <w:r w:rsidRPr="00A8787C">
        <w:rPr>
          <w:sz w:val="16"/>
        </w:rPr>
        <w:t xml:space="preserve">, a Democrat, </w:t>
      </w:r>
      <w:r w:rsidRPr="00A8787C">
        <w:rPr>
          <w:rStyle w:val="StyleUnderline"/>
        </w:rPr>
        <w:t xml:space="preserve">beat her Republican opponent by </w:t>
      </w:r>
      <w:r w:rsidRPr="00A8787C">
        <w:rPr>
          <w:rStyle w:val="Emphasis"/>
        </w:rPr>
        <w:t>15 points</w:t>
      </w:r>
      <w:r w:rsidRPr="00A8787C">
        <w:rPr>
          <w:sz w:val="16"/>
        </w:rPr>
        <w:t xml:space="preserve">. On the same night, </w:t>
      </w:r>
      <w:r w:rsidRPr="00A8787C">
        <w:rPr>
          <w:rStyle w:val="StyleUnderline"/>
        </w:rPr>
        <w:t xml:space="preserve">the margin of victory for the Democratic candidate in the </w:t>
      </w:r>
      <w:r w:rsidRPr="00A8787C">
        <w:rPr>
          <w:rStyle w:val="Emphasis"/>
        </w:rPr>
        <w:t>New Jersey</w:t>
      </w:r>
      <w:r w:rsidRPr="00A8787C">
        <w:rPr>
          <w:rStyle w:val="StyleUnderline"/>
        </w:rPr>
        <w:t xml:space="preserve"> gubernatorial election</w:t>
      </w:r>
      <w:r w:rsidRPr="00A8787C">
        <w:rPr>
          <w:sz w:val="16"/>
        </w:rPr>
        <w:t xml:space="preserve">, Mikie Sherrill, </w:t>
      </w:r>
      <w:r w:rsidRPr="00A8787C">
        <w:rPr>
          <w:rStyle w:val="StyleUnderline"/>
        </w:rPr>
        <w:t xml:space="preserve">was </w:t>
      </w:r>
      <w:r w:rsidRPr="00A8787C">
        <w:rPr>
          <w:rStyle w:val="Emphasis"/>
        </w:rPr>
        <w:t>almost as wide</w:t>
      </w:r>
      <w:r w:rsidRPr="00A8787C">
        <w:rPr>
          <w:sz w:val="16"/>
        </w:rPr>
        <w:t xml:space="preserve">. </w:t>
      </w:r>
      <w:r w:rsidRPr="00A8787C">
        <w:rPr>
          <w:rStyle w:val="StyleUnderline"/>
        </w:rPr>
        <w:t>Democrats also won statewide offices in</w:t>
      </w:r>
      <w:r w:rsidRPr="00A8787C">
        <w:rPr>
          <w:sz w:val="16"/>
        </w:rPr>
        <w:t xml:space="preserve"> the red state of </w:t>
      </w:r>
      <w:r w:rsidRPr="00A8787C">
        <w:rPr>
          <w:rStyle w:val="Emphasis"/>
        </w:rPr>
        <w:t>Georgia</w:t>
      </w:r>
      <w:r w:rsidRPr="00A8787C">
        <w:rPr>
          <w:sz w:val="16"/>
        </w:rPr>
        <w:t xml:space="preserve">, while </w:t>
      </w:r>
      <w:r w:rsidRPr="00A8787C">
        <w:rPr>
          <w:rStyle w:val="StyleUnderline"/>
        </w:rPr>
        <w:t xml:space="preserve">voters in </w:t>
      </w:r>
      <w:r w:rsidRPr="00A8787C">
        <w:rPr>
          <w:rStyle w:val="Emphasis"/>
        </w:rPr>
        <w:t>Maine rejected a Republican proposal to place drastic limits on absentee ballots.</w:t>
      </w:r>
    </w:p>
    <w:p w14:paraId="42DEEE2F" w14:textId="77777777" w:rsidR="005A255E" w:rsidRDefault="005A255E" w:rsidP="005A255E">
      <w:r w:rsidRPr="00A8787C">
        <w:rPr>
          <w:sz w:val="16"/>
        </w:rPr>
        <w:t xml:space="preserve">And last week, </w:t>
      </w:r>
      <w:r w:rsidRPr="00A8787C">
        <w:rPr>
          <w:rStyle w:val="Emphasis"/>
        </w:rPr>
        <w:t>Miami elected a Democrat</w:t>
      </w:r>
      <w:r w:rsidRPr="00A8787C">
        <w:rPr>
          <w:sz w:val="16"/>
        </w:rPr>
        <w:t xml:space="preserve">, Eileen Higgins, </w:t>
      </w:r>
      <w:r w:rsidRPr="00A8787C">
        <w:rPr>
          <w:rStyle w:val="StyleUnderline"/>
        </w:rPr>
        <w:t>as mayor for the first time in almost 30 years</w:t>
      </w:r>
      <w:r w:rsidRPr="00A8787C">
        <w:rPr>
          <w:sz w:val="16"/>
        </w:rPr>
        <w:t xml:space="preserve">. While, in a further sign perhaps of Trump’s loosening grip on the GOP in the country, </w:t>
      </w:r>
      <w:r w:rsidRPr="00A8787C">
        <w:rPr>
          <w:rStyle w:val="StyleUnderline"/>
        </w:rPr>
        <w:t xml:space="preserve">Republican state senators in </w:t>
      </w:r>
      <w:r w:rsidRPr="00A8787C">
        <w:rPr>
          <w:rStyle w:val="Emphasis"/>
        </w:rPr>
        <w:t>Indiana rejected a proposal to redraw the electoral map that had been strongly backed by the White House.</w:t>
      </w:r>
    </w:p>
    <w:p w14:paraId="7D6464E0" w14:textId="77777777" w:rsidR="005A255E" w:rsidRDefault="005A255E" w:rsidP="005A255E">
      <w:r>
        <w:rPr>
          <w:rStyle w:val="StyleUnderline"/>
        </w:rPr>
        <w:t xml:space="preserve">These </w:t>
      </w:r>
      <w:r w:rsidRPr="00A8787C">
        <w:rPr>
          <w:rStyle w:val="Emphasis"/>
        </w:rPr>
        <w:t xml:space="preserve">latest </w:t>
      </w:r>
      <w:r w:rsidRPr="006B75C2">
        <w:rPr>
          <w:rStyle w:val="Emphasis"/>
          <w:highlight w:val="yellow"/>
        </w:rPr>
        <w:t>reverses</w:t>
      </w:r>
      <w:r w:rsidRPr="006B75C2">
        <w:rPr>
          <w:rStyle w:val="StyleUnderline"/>
          <w:highlight w:val="yellow"/>
        </w:rPr>
        <w:t xml:space="preserve"> came as </w:t>
      </w:r>
      <w:r w:rsidRPr="006B75C2">
        <w:rPr>
          <w:rStyle w:val="Emphasis"/>
          <w:highlight w:val="yellow"/>
        </w:rPr>
        <w:t>Trump</w:t>
      </w:r>
      <w:r>
        <w:rPr>
          <w:rStyle w:val="Emphasis"/>
        </w:rPr>
        <w:t xml:space="preserve"> did what many floundering second-term presidents before him have done: he </w:t>
      </w:r>
      <w:r w:rsidRPr="006B75C2">
        <w:rPr>
          <w:rStyle w:val="Emphasis"/>
          <w:highlight w:val="yellow"/>
        </w:rPr>
        <w:t>got</w:t>
      </w:r>
      <w:r w:rsidRPr="00A8787C">
        <w:rPr>
          <w:rStyle w:val="Emphasis"/>
        </w:rPr>
        <w:t xml:space="preserve"> out </w:t>
      </w:r>
      <w:r w:rsidRPr="006B75C2">
        <w:rPr>
          <w:rStyle w:val="Emphasis"/>
          <w:highlight w:val="yellow"/>
        </w:rPr>
        <w:t>on the road</w:t>
      </w:r>
      <w:r>
        <w:rPr>
          <w:sz w:val="16"/>
        </w:rPr>
        <w:t xml:space="preserve">, something he’s done infrequently since returning to office, </w:t>
      </w:r>
      <w:r>
        <w:rPr>
          <w:rStyle w:val="StyleUnderline"/>
        </w:rPr>
        <w:t>to make the case to voters</w:t>
      </w:r>
      <w:r>
        <w:rPr>
          <w:sz w:val="16"/>
        </w:rPr>
        <w:t xml:space="preserve">. Last Tuesday, </w:t>
      </w:r>
      <w:r>
        <w:rPr>
          <w:rStyle w:val="StyleUnderline"/>
        </w:rPr>
        <w:t xml:space="preserve">the president went to Pennsylvania to deliver what the White House had billed as a </w:t>
      </w:r>
      <w:r>
        <w:rPr>
          <w:rStyle w:val="Emphasis"/>
        </w:rPr>
        <w:t>major economic address</w:t>
      </w:r>
      <w:r>
        <w:rPr>
          <w:rStyle w:val="StyleUnderline"/>
        </w:rPr>
        <w:t>.</w:t>
      </w:r>
    </w:p>
    <w:p w14:paraId="0F7EE37C" w14:textId="77777777" w:rsidR="005A255E" w:rsidRDefault="005A255E" w:rsidP="005A255E">
      <w:r>
        <w:rPr>
          <w:sz w:val="16"/>
        </w:rPr>
        <w:t xml:space="preserve">Since New York City’s mayor-elect Zohran Mamdani made it the centrepiece of his successful campaign, </w:t>
      </w:r>
      <w:r w:rsidRPr="00A8787C">
        <w:rPr>
          <w:rStyle w:val="Emphasis"/>
          <w:highlight w:val="yellow"/>
        </w:rPr>
        <w:t>“affordability”</w:t>
      </w:r>
      <w:r w:rsidRPr="006B75C2">
        <w:rPr>
          <w:rStyle w:val="StyleUnderline"/>
          <w:highlight w:val="yellow"/>
        </w:rPr>
        <w:t xml:space="preserve"> has become</w:t>
      </w:r>
      <w:r w:rsidRPr="00A8787C">
        <w:rPr>
          <w:rStyle w:val="StyleUnderline"/>
        </w:rPr>
        <w:t xml:space="preserve"> a </w:t>
      </w:r>
      <w:r w:rsidRPr="006B75C2">
        <w:rPr>
          <w:rStyle w:val="Emphasis"/>
          <w:highlight w:val="yellow"/>
        </w:rPr>
        <w:t>defining</w:t>
      </w:r>
      <w:r w:rsidRPr="00A8787C">
        <w:rPr>
          <w:rStyle w:val="Emphasis"/>
        </w:rPr>
        <w:t xml:space="preserve"> theme</w:t>
      </w:r>
      <w:r>
        <w:rPr>
          <w:rStyle w:val="Emphasis"/>
        </w:rPr>
        <w:t xml:space="preserve"> of the national political debate</w:t>
      </w:r>
      <w:r>
        <w:rPr>
          <w:sz w:val="16"/>
        </w:rPr>
        <w:t xml:space="preserve">. Wiles and her staff will probably have winced, therefore, when </w:t>
      </w:r>
      <w:r w:rsidRPr="00A8787C">
        <w:rPr>
          <w:rStyle w:val="StyleUnderline"/>
          <w:highlight w:val="yellow"/>
        </w:rPr>
        <w:t xml:space="preserve">Trump took </w:t>
      </w:r>
      <w:r w:rsidRPr="00A8787C">
        <w:rPr>
          <w:rStyle w:val="Emphasis"/>
          <w:highlight w:val="yellow"/>
        </w:rPr>
        <w:t>18 minutes</w:t>
      </w:r>
      <w:r>
        <w:rPr>
          <w:rStyle w:val="StyleUnderline"/>
        </w:rPr>
        <w:t xml:space="preserve"> of a rambling speech to the Maga faithful </w:t>
      </w:r>
      <w:r w:rsidRPr="00A8787C">
        <w:rPr>
          <w:rStyle w:val="StyleUnderline"/>
          <w:highlight w:val="yellow"/>
        </w:rPr>
        <w:t xml:space="preserve">to </w:t>
      </w:r>
      <w:r w:rsidRPr="00A8787C">
        <w:rPr>
          <w:rStyle w:val="Emphasis"/>
          <w:highlight w:val="yellow"/>
        </w:rPr>
        <w:t xml:space="preserve">utter the </w:t>
      </w:r>
      <w:r w:rsidRPr="006B75C2">
        <w:rPr>
          <w:rStyle w:val="Emphasis"/>
          <w:highlight w:val="yellow"/>
        </w:rPr>
        <w:t>word</w:t>
      </w:r>
      <w:r w:rsidRPr="00A8787C">
        <w:rPr>
          <w:rStyle w:val="StyleUnderline"/>
        </w:rPr>
        <w:t xml:space="preserve">. And </w:t>
      </w:r>
      <w:r w:rsidRPr="00A8787C">
        <w:rPr>
          <w:rStyle w:val="Emphasis"/>
          <w:highlight w:val="yellow"/>
        </w:rPr>
        <w:t>when he did, it was</w:t>
      </w:r>
      <w:r w:rsidRPr="00A8787C">
        <w:rPr>
          <w:rStyle w:val="StyleUnderline"/>
          <w:highlight w:val="yellow"/>
        </w:rPr>
        <w:t xml:space="preserve"> to </w:t>
      </w:r>
      <w:r w:rsidRPr="006B75C2">
        <w:rPr>
          <w:rStyle w:val="Emphasis"/>
          <w:highlight w:val="yellow"/>
        </w:rPr>
        <w:t>dismiss</w:t>
      </w:r>
      <w:r w:rsidRPr="00A8787C">
        <w:rPr>
          <w:rStyle w:val="Emphasis"/>
        </w:rPr>
        <w:t xml:space="preserve"> affordability</w:t>
      </w:r>
      <w:r w:rsidRPr="00A8787C">
        <w:rPr>
          <w:rStyle w:val="StyleUnderline"/>
        </w:rPr>
        <w:t xml:space="preserve"> </w:t>
      </w:r>
      <w:r w:rsidRPr="006B75C2">
        <w:rPr>
          <w:rStyle w:val="StyleUnderline"/>
          <w:highlight w:val="yellow"/>
        </w:rPr>
        <w:t xml:space="preserve">as a </w:t>
      </w:r>
      <w:r w:rsidRPr="00A8787C">
        <w:rPr>
          <w:rStyle w:val="Emphasis"/>
          <w:highlight w:val="yellow"/>
        </w:rPr>
        <w:t>Dem</w:t>
      </w:r>
      <w:r w:rsidRPr="00A8787C">
        <w:rPr>
          <w:rStyle w:val="StyleUnderline"/>
        </w:rPr>
        <w:t xml:space="preserve">ocratic </w:t>
      </w:r>
      <w:r w:rsidRPr="006B75C2">
        <w:rPr>
          <w:rStyle w:val="StyleUnderline"/>
          <w:highlight w:val="yellow"/>
        </w:rPr>
        <w:t>“</w:t>
      </w:r>
      <w:r w:rsidRPr="006B75C2">
        <w:rPr>
          <w:rStyle w:val="Emphasis"/>
          <w:highlight w:val="yellow"/>
        </w:rPr>
        <w:t>hoax</w:t>
      </w:r>
      <w:r w:rsidRPr="006B75C2">
        <w:rPr>
          <w:rStyle w:val="StyleUnderline"/>
          <w:highlight w:val="yellow"/>
        </w:rPr>
        <w:t>.”</w:t>
      </w:r>
    </w:p>
    <w:p w14:paraId="11E9B423" w14:textId="77777777" w:rsidR="005A255E" w:rsidRPr="00A8787C" w:rsidRDefault="005A255E" w:rsidP="005A255E">
      <w:r w:rsidRPr="00A8787C">
        <w:rPr>
          <w:rStyle w:val="Emphasis"/>
        </w:rPr>
        <w:t>Inflation</w:t>
      </w:r>
      <w:r w:rsidRPr="00A8787C">
        <w:rPr>
          <w:rStyle w:val="StyleUnderline"/>
        </w:rPr>
        <w:t xml:space="preserve"> remains close to where it was at the end of the Biden administration</w:t>
      </w:r>
      <w:r w:rsidRPr="00A8787C">
        <w:rPr>
          <w:sz w:val="16"/>
        </w:rPr>
        <w:t xml:space="preserve">, notwithstanding Trump’s claim that “prices are coming down tremendously.” And </w:t>
      </w:r>
      <w:r w:rsidRPr="00A8787C">
        <w:rPr>
          <w:rStyle w:val="StyleUnderline"/>
        </w:rPr>
        <w:t xml:space="preserve">analysis by the New York Times revealed a </w:t>
      </w:r>
      <w:r w:rsidRPr="00A8787C">
        <w:rPr>
          <w:rStyle w:val="Emphasis"/>
        </w:rPr>
        <w:lastRenderedPageBreak/>
        <w:t>significant decline</w:t>
      </w:r>
      <w:r w:rsidRPr="00A8787C">
        <w:rPr>
          <w:rStyle w:val="StyleUnderline"/>
        </w:rPr>
        <w:t xml:space="preserve"> in approval of Trump’s handling of the </w:t>
      </w:r>
      <w:r w:rsidRPr="00A8787C">
        <w:rPr>
          <w:rStyle w:val="Emphasis"/>
        </w:rPr>
        <w:t>economy</w:t>
      </w:r>
      <w:r w:rsidRPr="00A8787C">
        <w:rPr>
          <w:rStyle w:val="StyleUnderline"/>
        </w:rPr>
        <w:t xml:space="preserve"> between July and November.</w:t>
      </w:r>
    </w:p>
    <w:p w14:paraId="4DB05D02" w14:textId="77777777" w:rsidR="005A255E" w:rsidRDefault="005A255E" w:rsidP="005A255E">
      <w:r w:rsidRPr="00A8787C">
        <w:rPr>
          <w:sz w:val="16"/>
        </w:rPr>
        <w:t>As David Axelrod, a former adviser to President Barack Obama, put it</w:t>
      </w:r>
      <w:r>
        <w:rPr>
          <w:sz w:val="16"/>
        </w:rPr>
        <w:t xml:space="preserve">, </w:t>
      </w:r>
      <w:r>
        <w:rPr>
          <w:rStyle w:val="StyleUnderline"/>
        </w:rPr>
        <w:t xml:space="preserve">Trump is </w:t>
      </w:r>
      <w:r>
        <w:rPr>
          <w:rStyle w:val="Emphasis"/>
        </w:rPr>
        <w:t xml:space="preserve">making </w:t>
      </w:r>
      <w:r w:rsidRPr="00A8787C">
        <w:rPr>
          <w:rStyle w:val="Emphasis"/>
          <w:highlight w:val="yellow"/>
        </w:rPr>
        <w:t>the very mistake</w:t>
      </w:r>
      <w:r>
        <w:rPr>
          <w:rStyle w:val="StyleUnderline"/>
        </w:rPr>
        <w:t xml:space="preserve"> that his predecessor Joe </w:t>
      </w:r>
      <w:r w:rsidRPr="00A8787C">
        <w:rPr>
          <w:rStyle w:val="Emphasis"/>
          <w:highlight w:val="yellow"/>
        </w:rPr>
        <w:t>Biden made</w:t>
      </w:r>
      <w:r>
        <w:rPr>
          <w:rStyle w:val="StyleUnderline"/>
        </w:rPr>
        <w:t xml:space="preserve"> and from which he benefited in 2024</w:t>
      </w:r>
      <w:r>
        <w:rPr>
          <w:sz w:val="16"/>
        </w:rPr>
        <w:t xml:space="preserve">. “Donald Trump recaptured the White House in part by relentlessly exploiting Joe Biden’s failure to heed widespread concerns about the rising cost of living,” Axelrod wrote in The Atlantic. “Now, bizarrely, President </w:t>
      </w:r>
      <w:r w:rsidRPr="00A8787C">
        <w:rPr>
          <w:rStyle w:val="StyleUnderline"/>
        </w:rPr>
        <w:t xml:space="preserve">Trump is </w:t>
      </w:r>
      <w:r w:rsidRPr="00A8787C">
        <w:rPr>
          <w:rStyle w:val="Emphasis"/>
        </w:rPr>
        <w:t>walking himself — and his party</w:t>
      </w:r>
      <w:r w:rsidRPr="00A8787C">
        <w:rPr>
          <w:rStyle w:val="StyleUnderline"/>
        </w:rPr>
        <w:t xml:space="preserve"> — into the same </w:t>
      </w:r>
      <w:r w:rsidRPr="00A8787C">
        <w:rPr>
          <w:rStyle w:val="Emphasis"/>
        </w:rPr>
        <w:t>perilous trap</w:t>
      </w:r>
      <w:r w:rsidRPr="00A8787C">
        <w:rPr>
          <w:rStyle w:val="StyleUnderline"/>
        </w:rPr>
        <w:t xml:space="preserve"> by</w:t>
      </w:r>
      <w:r>
        <w:rPr>
          <w:rStyle w:val="StyleUnderline"/>
        </w:rPr>
        <w:t xml:space="preserve"> </w:t>
      </w:r>
      <w:r w:rsidRPr="006B75C2">
        <w:rPr>
          <w:rStyle w:val="Emphasis"/>
          <w:highlight w:val="yellow"/>
        </w:rPr>
        <w:t>denying</w:t>
      </w:r>
      <w:r>
        <w:rPr>
          <w:rStyle w:val="StyleUnderline"/>
        </w:rPr>
        <w:t xml:space="preserve"> the </w:t>
      </w:r>
      <w:r w:rsidRPr="006B75C2">
        <w:rPr>
          <w:rStyle w:val="Emphasis"/>
          <w:highlight w:val="yellow"/>
        </w:rPr>
        <w:t>economic reality</w:t>
      </w:r>
      <w:r>
        <w:rPr>
          <w:rStyle w:val="Emphasis"/>
        </w:rPr>
        <w:t xml:space="preserve"> that working families are living.”</w:t>
      </w:r>
    </w:p>
    <w:p w14:paraId="01ECFBB5" w14:textId="77777777" w:rsidR="005A255E" w:rsidRDefault="005A255E" w:rsidP="005A255E">
      <w:r>
        <w:rPr>
          <w:rStyle w:val="StyleUnderline"/>
        </w:rPr>
        <w:t xml:space="preserve">There’s a </w:t>
      </w:r>
      <w:r>
        <w:rPr>
          <w:rStyle w:val="Emphasis"/>
        </w:rPr>
        <w:t>deeper problem</w:t>
      </w:r>
      <w:r>
        <w:rPr>
          <w:rStyle w:val="StyleUnderline"/>
        </w:rPr>
        <w:t xml:space="preserve"> for Trump here</w:t>
      </w:r>
      <w:r>
        <w:rPr>
          <w:sz w:val="16"/>
        </w:rPr>
        <w:t xml:space="preserve">. As Oren Cass, chief economist at the Trump-friendly conservative think-tank American Compass, points out in his latest column for the FT, </w:t>
      </w:r>
      <w:r w:rsidRPr="006B75C2">
        <w:rPr>
          <w:rStyle w:val="Emphasis"/>
          <w:highlight w:val="yellow"/>
        </w:rPr>
        <w:t>shaving</w:t>
      </w:r>
      <w:r>
        <w:rPr>
          <w:rStyle w:val="Emphasis"/>
        </w:rPr>
        <w:t xml:space="preserve"> a few </w:t>
      </w:r>
      <w:r w:rsidRPr="00A8787C">
        <w:rPr>
          <w:rStyle w:val="Emphasis"/>
        </w:rPr>
        <w:t>fractions</w:t>
      </w:r>
      <w:r w:rsidRPr="00A8787C">
        <w:rPr>
          <w:rStyle w:val="StyleUnderline"/>
        </w:rPr>
        <w:t xml:space="preserve"> of a </w:t>
      </w:r>
      <w:r w:rsidRPr="006B75C2">
        <w:rPr>
          <w:rStyle w:val="Emphasis"/>
          <w:highlight w:val="yellow"/>
        </w:rPr>
        <w:t>percent</w:t>
      </w:r>
      <w:r w:rsidRPr="00A8787C">
        <w:rPr>
          <w:rStyle w:val="StyleUnderline"/>
        </w:rPr>
        <w:t xml:space="preserve">age point </w:t>
      </w:r>
      <w:r w:rsidRPr="006B75C2">
        <w:rPr>
          <w:rStyle w:val="StyleUnderline"/>
          <w:highlight w:val="yellow"/>
        </w:rPr>
        <w:t xml:space="preserve">off </w:t>
      </w:r>
      <w:r w:rsidRPr="00A8787C">
        <w:rPr>
          <w:rStyle w:val="Emphasis"/>
          <w:highlight w:val="yellow"/>
        </w:rPr>
        <w:t>inflation</w:t>
      </w:r>
      <w:r w:rsidRPr="006B75C2">
        <w:rPr>
          <w:rStyle w:val="StyleUnderline"/>
          <w:highlight w:val="yellow"/>
        </w:rPr>
        <w:t xml:space="preserve"> will </w:t>
      </w:r>
      <w:r w:rsidRPr="006B75C2">
        <w:rPr>
          <w:rStyle w:val="Emphasis"/>
          <w:highlight w:val="yellow"/>
        </w:rPr>
        <w:t>not satisfy</w:t>
      </w:r>
      <w:r w:rsidRPr="006B75C2">
        <w:rPr>
          <w:rStyle w:val="StyleUnderline"/>
          <w:highlight w:val="yellow"/>
        </w:rPr>
        <w:t xml:space="preserve"> the </w:t>
      </w:r>
      <w:r w:rsidRPr="006B75C2">
        <w:rPr>
          <w:rStyle w:val="Emphasis"/>
          <w:highlight w:val="yellow"/>
        </w:rPr>
        <w:t>median voter</w:t>
      </w:r>
      <w:r>
        <w:rPr>
          <w:rStyle w:val="StyleUnderline"/>
        </w:rPr>
        <w:t>, “because that does not make things feel any easier than they were the year before.”</w:t>
      </w:r>
      <w:r>
        <w:rPr>
          <w:sz w:val="16"/>
        </w:rPr>
        <w:t xml:space="preserve"> Oren suggests, persuasively in my view, that </w:t>
      </w:r>
      <w:r w:rsidRPr="00A8787C">
        <w:rPr>
          <w:rStyle w:val="StyleUnderline"/>
          <w:highlight w:val="yellow"/>
        </w:rPr>
        <w:t>the</w:t>
      </w:r>
      <w:r>
        <w:rPr>
          <w:rStyle w:val="StyleUnderline"/>
        </w:rPr>
        <w:t xml:space="preserve"> current </w:t>
      </w:r>
      <w:r w:rsidRPr="00A8787C">
        <w:rPr>
          <w:rStyle w:val="Emphasis"/>
          <w:highlight w:val="yellow"/>
        </w:rPr>
        <w:t>crisis</w:t>
      </w:r>
      <w:r>
        <w:rPr>
          <w:rStyle w:val="Emphasis"/>
        </w:rPr>
        <w:t xml:space="preserve"> of affordability</w:t>
      </w:r>
      <w:r>
        <w:rPr>
          <w:rStyle w:val="StyleUnderline"/>
        </w:rPr>
        <w:t xml:space="preserve"> </w:t>
      </w:r>
      <w:r w:rsidRPr="00A8787C">
        <w:rPr>
          <w:rStyle w:val="StyleUnderline"/>
          <w:highlight w:val="yellow"/>
        </w:rPr>
        <w:t>reflects</w:t>
      </w:r>
      <w:r>
        <w:rPr>
          <w:rStyle w:val="StyleUnderline"/>
        </w:rPr>
        <w:t xml:space="preserve"> much </w:t>
      </w:r>
      <w:r w:rsidRPr="00A8787C">
        <w:rPr>
          <w:rStyle w:val="Emphasis"/>
          <w:highlight w:val="yellow"/>
        </w:rPr>
        <w:t>deep</w:t>
      </w:r>
      <w:r>
        <w:rPr>
          <w:rStyle w:val="StyleUnderline"/>
        </w:rPr>
        <w:t xml:space="preserve">er, </w:t>
      </w:r>
      <w:r w:rsidRPr="00A8787C">
        <w:rPr>
          <w:rStyle w:val="Emphasis"/>
          <w:highlight w:val="yellow"/>
        </w:rPr>
        <w:t>secular shifts</w:t>
      </w:r>
      <w:r w:rsidRPr="00A8787C">
        <w:rPr>
          <w:rStyle w:val="StyleUnderline"/>
          <w:highlight w:val="yellow"/>
        </w:rPr>
        <w:t xml:space="preserve"> in the</w:t>
      </w:r>
      <w:r>
        <w:rPr>
          <w:rStyle w:val="StyleUnderline"/>
        </w:rPr>
        <w:t xml:space="preserve"> </w:t>
      </w:r>
      <w:r>
        <w:rPr>
          <w:rStyle w:val="Emphasis"/>
        </w:rPr>
        <w:t xml:space="preserve">US </w:t>
      </w:r>
      <w:r w:rsidRPr="00A8787C">
        <w:rPr>
          <w:rStyle w:val="Emphasis"/>
          <w:highlight w:val="yellow"/>
        </w:rPr>
        <w:t>economy</w:t>
      </w:r>
      <w:r>
        <w:rPr>
          <w:sz w:val="16"/>
        </w:rPr>
        <w:t>, “</w:t>
      </w:r>
      <w:r>
        <w:rPr>
          <w:rStyle w:val="StyleUnderline"/>
        </w:rPr>
        <w:t xml:space="preserve">a </w:t>
      </w:r>
      <w:r w:rsidRPr="00A8787C">
        <w:rPr>
          <w:rStyle w:val="Emphasis"/>
          <w:highlight w:val="yellow"/>
        </w:rPr>
        <w:t>decades-long</w:t>
      </w:r>
      <w:r>
        <w:rPr>
          <w:rStyle w:val="Emphasis"/>
        </w:rPr>
        <w:t xml:space="preserve"> trend</w:t>
      </w:r>
      <w:r>
        <w:rPr>
          <w:rStyle w:val="StyleUnderline"/>
        </w:rPr>
        <w:t xml:space="preserve"> that pushed middle-class security </w:t>
      </w:r>
      <w:r>
        <w:rPr>
          <w:rStyle w:val="Emphasis"/>
        </w:rPr>
        <w:t>out of reach</w:t>
      </w:r>
      <w:r>
        <w:rPr>
          <w:rStyle w:val="StyleUnderline"/>
        </w:rPr>
        <w:t xml:space="preserve"> for the typical breadwinner</w:t>
      </w:r>
      <w:r>
        <w:rPr>
          <w:sz w:val="16"/>
        </w:rPr>
        <w:t xml:space="preserve">.” And </w:t>
      </w:r>
      <w:r w:rsidRPr="00A8787C">
        <w:rPr>
          <w:rStyle w:val="Emphasis"/>
          <w:highlight w:val="yellow"/>
        </w:rPr>
        <w:t>reversing</w:t>
      </w:r>
      <w:r w:rsidRPr="006B75C2">
        <w:rPr>
          <w:rStyle w:val="StyleUnderline"/>
          <w:highlight w:val="yellow"/>
        </w:rPr>
        <w:t xml:space="preserve"> that </w:t>
      </w:r>
      <w:r w:rsidRPr="00A8787C">
        <w:rPr>
          <w:rStyle w:val="Emphasis"/>
          <w:highlight w:val="yellow"/>
        </w:rPr>
        <w:t>isn’t</w:t>
      </w:r>
      <w:r w:rsidRPr="00A8787C">
        <w:rPr>
          <w:rStyle w:val="StyleUnderline"/>
        </w:rPr>
        <w:t xml:space="preserve"> something that can be </w:t>
      </w:r>
      <w:r w:rsidRPr="00A8787C">
        <w:rPr>
          <w:rStyle w:val="Emphasis"/>
          <w:highlight w:val="yellow"/>
        </w:rPr>
        <w:t>done overnight</w:t>
      </w:r>
      <w:r w:rsidRPr="00A8787C">
        <w:rPr>
          <w:rStyle w:val="StyleUnderline"/>
        </w:rPr>
        <w:t>, and</w:t>
      </w:r>
      <w:r>
        <w:rPr>
          <w:rStyle w:val="StyleUnderline"/>
        </w:rPr>
        <w:t xml:space="preserve"> probably </w:t>
      </w:r>
      <w:r w:rsidRPr="006B75C2">
        <w:rPr>
          <w:rStyle w:val="Emphasis"/>
          <w:highlight w:val="yellow"/>
        </w:rPr>
        <w:t>not in time</w:t>
      </w:r>
      <w:r w:rsidRPr="006B75C2">
        <w:rPr>
          <w:rStyle w:val="StyleUnderline"/>
          <w:highlight w:val="yellow"/>
        </w:rPr>
        <w:t xml:space="preserve"> to </w:t>
      </w:r>
      <w:r w:rsidRPr="00A8787C">
        <w:rPr>
          <w:rStyle w:val="Emphasis"/>
          <w:highlight w:val="yellow"/>
        </w:rPr>
        <w:t>save</w:t>
      </w:r>
      <w:r w:rsidRPr="00A8787C">
        <w:rPr>
          <w:rStyle w:val="Emphasis"/>
        </w:rPr>
        <w:t xml:space="preserve"> the</w:t>
      </w:r>
      <w:r>
        <w:rPr>
          <w:rStyle w:val="Emphasis"/>
        </w:rPr>
        <w:t xml:space="preserve"> </w:t>
      </w:r>
      <w:r w:rsidRPr="00A8787C">
        <w:rPr>
          <w:rStyle w:val="Emphasis"/>
        </w:rPr>
        <w:t>Republicans</w:t>
      </w:r>
      <w:r>
        <w:rPr>
          <w:rStyle w:val="Emphasis"/>
        </w:rPr>
        <w:t xml:space="preserve"> from a drubbing</w:t>
      </w:r>
      <w:r>
        <w:rPr>
          <w:rStyle w:val="StyleUnderline"/>
        </w:rPr>
        <w:t xml:space="preserve"> next </w:t>
      </w:r>
      <w:r w:rsidRPr="006B75C2">
        <w:rPr>
          <w:rStyle w:val="StyleUnderline"/>
          <w:highlight w:val="yellow"/>
        </w:rPr>
        <w:t>November</w:t>
      </w:r>
      <w:r>
        <w:rPr>
          <w:rStyle w:val="StyleUnderline"/>
        </w:rPr>
        <w:t>.</w:t>
      </w:r>
    </w:p>
    <w:p w14:paraId="7B810A65" w14:textId="77777777" w:rsidR="005A255E" w:rsidRPr="00A8787C" w:rsidRDefault="005A255E" w:rsidP="005A255E">
      <w:r w:rsidRPr="00A8787C">
        <w:rPr>
          <w:sz w:val="16"/>
        </w:rPr>
        <w:t xml:space="preserve">I’m delighted to have as my respondent this week James Politi, the FT’s Washington bureau chief. James, I have a simple question for you: </w:t>
      </w:r>
      <w:r w:rsidRPr="00A8787C">
        <w:rPr>
          <w:rStyle w:val="StyleUnderline"/>
        </w:rPr>
        <w:t xml:space="preserve">is Trump already a </w:t>
      </w:r>
      <w:r w:rsidRPr="00A8787C">
        <w:rPr>
          <w:rStyle w:val="Emphasis"/>
        </w:rPr>
        <w:t>lame duck</w:t>
      </w:r>
      <w:r w:rsidRPr="00A8787C">
        <w:rPr>
          <w:sz w:val="16"/>
        </w:rPr>
        <w:t xml:space="preserve">? And </w:t>
      </w:r>
      <w:r w:rsidRPr="00A8787C">
        <w:rPr>
          <w:rStyle w:val="StyleUnderline"/>
        </w:rPr>
        <w:t xml:space="preserve">what can he, and the Republicans do, over the next 11 months to </w:t>
      </w:r>
      <w:r w:rsidRPr="00A8787C">
        <w:rPr>
          <w:rStyle w:val="Emphasis"/>
        </w:rPr>
        <w:t>improve their chances</w:t>
      </w:r>
      <w:r w:rsidRPr="00A8787C">
        <w:rPr>
          <w:rStyle w:val="StyleUnderline"/>
        </w:rPr>
        <w:t xml:space="preserve"> in the </w:t>
      </w:r>
      <w:r w:rsidRPr="00A8787C">
        <w:rPr>
          <w:rStyle w:val="Emphasis"/>
        </w:rPr>
        <w:t>midterms</w:t>
      </w:r>
      <w:r w:rsidRPr="00A8787C">
        <w:rPr>
          <w:sz w:val="16"/>
        </w:rPr>
        <w:t>?</w:t>
      </w:r>
    </w:p>
    <w:p w14:paraId="2078B503" w14:textId="77777777" w:rsidR="005A255E" w:rsidRPr="00A8787C" w:rsidRDefault="005A255E" w:rsidP="005A255E">
      <w:r w:rsidRPr="00A8787C">
        <w:rPr>
          <w:sz w:val="16"/>
        </w:rPr>
        <w:t>James Politi replies</w:t>
      </w:r>
    </w:p>
    <w:p w14:paraId="51C50948" w14:textId="77777777" w:rsidR="005A255E" w:rsidRPr="00A8787C" w:rsidRDefault="005A255E" w:rsidP="005A255E">
      <w:r w:rsidRPr="00A8787C">
        <w:rPr>
          <w:sz w:val="16"/>
        </w:rPr>
        <w:t xml:space="preserve">Hi Jonathan and fellow Swampians. A few weeks ago, I distinctly remember asking the same question — </w:t>
      </w:r>
      <w:r w:rsidRPr="00A8787C">
        <w:rPr>
          <w:rStyle w:val="StyleUnderline"/>
        </w:rPr>
        <w:t>is Trump already a “lame duck” president</w:t>
      </w:r>
      <w:r w:rsidRPr="00A8787C">
        <w:rPr>
          <w:sz w:val="16"/>
        </w:rPr>
        <w:t xml:space="preserve">? — to a veteran Republican strategist who has little sympathy for the president. It </w:t>
      </w:r>
      <w:r w:rsidRPr="00A8787C">
        <w:rPr>
          <w:rStyle w:val="StyleUnderline"/>
        </w:rPr>
        <w:t xml:space="preserve">had been a similarly poor week for Trump, the </w:t>
      </w:r>
      <w:r w:rsidRPr="00A8787C">
        <w:rPr>
          <w:rStyle w:val="Emphasis"/>
        </w:rPr>
        <w:t>cracks were starting to show in his coalition</w:t>
      </w:r>
      <w:r w:rsidRPr="00A8787C">
        <w:rPr>
          <w:rStyle w:val="StyleUnderline"/>
        </w:rPr>
        <w:t xml:space="preserve">, and his </w:t>
      </w:r>
      <w:r w:rsidRPr="00A8787C">
        <w:rPr>
          <w:rStyle w:val="Emphasis"/>
        </w:rPr>
        <w:t>approval ratings</w:t>
      </w:r>
      <w:r w:rsidRPr="00A8787C">
        <w:rPr>
          <w:rStyle w:val="StyleUnderline"/>
        </w:rPr>
        <w:t xml:space="preserve"> were </w:t>
      </w:r>
      <w:r w:rsidRPr="00A8787C">
        <w:rPr>
          <w:rStyle w:val="Emphasis"/>
        </w:rPr>
        <w:t>drooping</w:t>
      </w:r>
      <w:r w:rsidRPr="00A8787C">
        <w:rPr>
          <w:rStyle w:val="StyleUnderline"/>
        </w:rPr>
        <w:t>.</w:t>
      </w:r>
    </w:p>
    <w:p w14:paraId="0F01FD27" w14:textId="77777777" w:rsidR="005A255E" w:rsidRPr="00A8787C" w:rsidRDefault="005A255E" w:rsidP="005A255E">
      <w:r w:rsidRPr="00A8787C">
        <w:rPr>
          <w:sz w:val="16"/>
        </w:rPr>
        <w:t>At the time, the strategist’s answer was flatly that, no, Trump was not and would never be a lame duck. It’s not that he wasn’t struggling, particularly on the economy and inflation. It’s that there isn’t yet a critical mass of sceptics and opponents among Republicans on Capitol Hill to truly thwart his plans.</w:t>
      </w:r>
    </w:p>
    <w:p w14:paraId="5A598D85" w14:textId="77777777" w:rsidR="005A255E" w:rsidRPr="00A8787C" w:rsidRDefault="005A255E" w:rsidP="005A255E">
      <w:r w:rsidRPr="00A8787C">
        <w:rPr>
          <w:sz w:val="16"/>
        </w:rPr>
        <w:t>The internal resistance has certainly been growing, from Marjorie Taylor Greene to state senators in Indiana, but the vast majority of Republicans are still very much in line with the White House or too shy to speak out. Even if Democrats gain control of the House next year, Trump has already passed his landmark domestic legislation this year with the big tax cut bill and can continue to rely on executive action to advance his agenda well into his final day in office in January 2029. His administration may face congressional investigations and he could face new impeachment proceedings, but they may deliver more noise than any real threat to him.</w:t>
      </w:r>
    </w:p>
    <w:p w14:paraId="389704AE" w14:textId="77777777" w:rsidR="005A255E" w:rsidRPr="00A8787C" w:rsidRDefault="005A255E" w:rsidP="005A255E">
      <w:r w:rsidRPr="00A8787C">
        <w:rPr>
          <w:sz w:val="16"/>
        </w:rPr>
        <w:t>The Supreme Court’s endorsement of vast executive powers for the president means he has a legal carte blanche to proceed with policies that previously needed congressional approval. The coming ruling on the legality of Trump’s “liberation day” tariffs may not go the president’s way, but that may be an exception to the trend.</w:t>
      </w:r>
    </w:p>
    <w:p w14:paraId="149B4721" w14:textId="77777777" w:rsidR="005A255E" w:rsidRPr="001F31D0" w:rsidRDefault="005A255E" w:rsidP="005A255E">
      <w:r w:rsidRPr="00A8787C">
        <w:rPr>
          <w:sz w:val="16"/>
        </w:rPr>
        <w:t xml:space="preserve">But </w:t>
      </w:r>
      <w:r w:rsidRPr="00A8787C">
        <w:rPr>
          <w:rStyle w:val="StyleUnderline"/>
        </w:rPr>
        <w:t xml:space="preserve">even though the </w:t>
      </w:r>
      <w:r w:rsidRPr="00A8787C">
        <w:rPr>
          <w:rStyle w:val="Emphasis"/>
        </w:rPr>
        <w:t>bar is very high</w:t>
      </w:r>
      <w:r w:rsidRPr="00A8787C">
        <w:rPr>
          <w:rStyle w:val="StyleUnderline"/>
        </w:rPr>
        <w:t xml:space="preserve"> for Trump to become a </w:t>
      </w:r>
      <w:r w:rsidRPr="00A8787C">
        <w:rPr>
          <w:rStyle w:val="Emphasis"/>
        </w:rPr>
        <w:t>lame duck</w:t>
      </w:r>
      <w:r w:rsidRPr="00A8787C">
        <w:rPr>
          <w:rStyle w:val="StyleUnderline"/>
        </w:rPr>
        <w:t xml:space="preserve">, his </w:t>
      </w:r>
      <w:r w:rsidRPr="00A8787C">
        <w:rPr>
          <w:rStyle w:val="Emphasis"/>
        </w:rPr>
        <w:t>predicament</w:t>
      </w:r>
      <w:r w:rsidRPr="00A8787C">
        <w:rPr>
          <w:rStyle w:val="StyleUnderline"/>
        </w:rPr>
        <w:t xml:space="preserve"> does seem to be </w:t>
      </w:r>
      <w:r w:rsidRPr="00A8787C">
        <w:rPr>
          <w:rStyle w:val="Emphasis"/>
        </w:rPr>
        <w:t>getting worse and he has not found a way</w:t>
      </w:r>
      <w:r w:rsidRPr="00A8787C">
        <w:rPr>
          <w:rStyle w:val="StyleUnderline"/>
        </w:rPr>
        <w:t xml:space="preserve"> to </w:t>
      </w:r>
      <w:r w:rsidRPr="00A8787C">
        <w:rPr>
          <w:rStyle w:val="Emphasis"/>
        </w:rPr>
        <w:t>turn things around</w:t>
      </w:r>
      <w:r w:rsidRPr="00A8787C">
        <w:rPr>
          <w:sz w:val="16"/>
        </w:rPr>
        <w:t>. Trump is not one to course correct as a matter of political strategy, and the Pennsylvania speech was a case in point. When and if JD Vance’s words start mattering more than Trump’s, then we will know that his political star is fading fast. But we are a couple of years if not longer away from that moment, and until then Trump will continue to soak up all the oxygen.</w:t>
      </w:r>
    </w:p>
    <w:p w14:paraId="24046E25" w14:textId="73BB8666" w:rsidR="005A255E" w:rsidRDefault="005F510D" w:rsidP="005A255E">
      <w:pPr>
        <w:pStyle w:val="Heading3"/>
      </w:pPr>
      <w:r>
        <w:lastRenderedPageBreak/>
        <w:t>***</w:t>
      </w:r>
      <w:r w:rsidR="005A255E">
        <w:t>AT: Federal Workers Link</w:t>
      </w:r>
      <w:r>
        <w:t>---1AR</w:t>
      </w:r>
    </w:p>
    <w:p w14:paraId="459AE2B2" w14:textId="77777777" w:rsidR="005A255E" w:rsidRPr="005C3EB1" w:rsidRDefault="005A255E" w:rsidP="005A255E">
      <w:pPr>
        <w:pStyle w:val="Heading4"/>
      </w:pPr>
      <w:r>
        <w:t xml:space="preserve">BUT, the GOP is </w:t>
      </w:r>
      <w:r w:rsidRPr="005C3EB1">
        <w:rPr>
          <w:u w:val="single"/>
        </w:rPr>
        <w:t>aligned</w:t>
      </w:r>
      <w:r>
        <w:t xml:space="preserve"> with </w:t>
      </w:r>
      <w:r w:rsidRPr="005C3EB1">
        <w:rPr>
          <w:u w:val="single"/>
        </w:rPr>
        <w:t>those</w:t>
      </w:r>
      <w:r>
        <w:t xml:space="preserve"> workers. </w:t>
      </w:r>
    </w:p>
    <w:p w14:paraId="61F7AFA3" w14:textId="77777777" w:rsidR="005A255E" w:rsidRDefault="005A255E" w:rsidP="005A255E">
      <w:r>
        <w:t xml:space="preserve">Mark </w:t>
      </w:r>
      <w:r w:rsidRPr="00144B6A">
        <w:rPr>
          <w:rStyle w:val="Style13ptBold"/>
        </w:rPr>
        <w:t xml:space="preserve">Gruenberg </w:t>
      </w:r>
      <w:r>
        <w:rPr>
          <w:rStyle w:val="Style13ptBold"/>
        </w:rPr>
        <w:t>25</w:t>
      </w:r>
      <w:r>
        <w:t>, Journalist, People's World. Editor, Press Associates Inc, "Labor's Year in Review: Trump, Biggest Union-Buster in History, Dominates Workers' Struggles," People's World, 12/23/2025, https://peoplesworld.org/article/labors-year-in-review-trump-biggest-union-buster-in-history-dominates-workers-struggles/.</w:t>
      </w:r>
    </w:p>
    <w:p w14:paraId="7619EC69" w14:textId="77777777" w:rsidR="005A255E" w:rsidRPr="00456997" w:rsidRDefault="005A255E" w:rsidP="005A255E">
      <w:pPr>
        <w:rPr>
          <w:sz w:val="16"/>
        </w:rPr>
      </w:pPr>
      <w:r w:rsidRPr="00456997">
        <w:rPr>
          <w:sz w:val="16"/>
        </w:rPr>
        <w:t xml:space="preserve">Meanwhile, </w:t>
      </w:r>
      <w:r w:rsidRPr="005C3EB1">
        <w:rPr>
          <w:rStyle w:val="StyleUnderline"/>
        </w:rPr>
        <w:t>a handful of</w:t>
      </w:r>
      <w:r w:rsidRPr="00456997">
        <w:rPr>
          <w:sz w:val="16"/>
        </w:rPr>
        <w:t xml:space="preserve"> </w:t>
      </w:r>
      <w:r w:rsidRPr="00456997">
        <w:rPr>
          <w:rStyle w:val="Emphasis"/>
          <w:highlight w:val="yellow"/>
        </w:rPr>
        <w:t>House Republican</w:t>
      </w:r>
      <w:r w:rsidRPr="005C3EB1">
        <w:rPr>
          <w:rStyle w:val="Emphasis"/>
        </w:rPr>
        <w:t xml:space="preserve"> lawmaker</w:t>
      </w:r>
      <w:r w:rsidRPr="00456997">
        <w:rPr>
          <w:rStyle w:val="Emphasis"/>
          <w:highlight w:val="yellow"/>
        </w:rPr>
        <w:t>s</w:t>
      </w:r>
      <w:r w:rsidRPr="00456997">
        <w:rPr>
          <w:sz w:val="16"/>
          <w:highlight w:val="yellow"/>
        </w:rPr>
        <w:t xml:space="preserve"> </w:t>
      </w:r>
      <w:r w:rsidRPr="00456997">
        <w:rPr>
          <w:rStyle w:val="StyleUnderline"/>
          <w:highlight w:val="yellow"/>
        </w:rPr>
        <w:t>from swing districts</w:t>
      </w:r>
      <w:r w:rsidRPr="005C3EB1">
        <w:rPr>
          <w:rStyle w:val="StyleUnderline"/>
        </w:rPr>
        <w:t>, concerned about losing</w:t>
      </w:r>
      <w:r w:rsidRPr="00456997">
        <w:rPr>
          <w:sz w:val="16"/>
        </w:rPr>
        <w:t xml:space="preserve"> their </w:t>
      </w:r>
      <w:r w:rsidRPr="005C3EB1">
        <w:rPr>
          <w:rStyle w:val="StyleUnderline"/>
        </w:rPr>
        <w:t>seats</w:t>
      </w:r>
      <w:r w:rsidRPr="00456997">
        <w:rPr>
          <w:sz w:val="16"/>
        </w:rPr>
        <w:t xml:space="preserve">, and the majority, in fall 2026, </w:t>
      </w:r>
      <w:r w:rsidRPr="00456997">
        <w:rPr>
          <w:rStyle w:val="Emphasis"/>
          <w:highlight w:val="yellow"/>
        </w:rPr>
        <w:t>joined Dem</w:t>
      </w:r>
      <w:r w:rsidRPr="00456997">
        <w:rPr>
          <w:sz w:val="16"/>
        </w:rPr>
        <w:t>ocrat</w:t>
      </w:r>
      <w:r w:rsidRPr="00456997">
        <w:rPr>
          <w:rStyle w:val="Emphasis"/>
          <w:highlight w:val="yellow"/>
        </w:rPr>
        <w:t>s</w:t>
      </w:r>
      <w:r w:rsidRPr="00456997">
        <w:rPr>
          <w:sz w:val="16"/>
        </w:rPr>
        <w:t xml:space="preserve"> </w:t>
      </w:r>
      <w:r w:rsidRPr="005C3EB1">
        <w:rPr>
          <w:rStyle w:val="StyleUnderline"/>
        </w:rPr>
        <w:t>to pry</w:t>
      </w:r>
      <w:r w:rsidRPr="00456997">
        <w:rPr>
          <w:sz w:val="16"/>
        </w:rPr>
        <w:t xml:space="preserve"> at least </w:t>
      </w:r>
      <w:r w:rsidRPr="005C3EB1">
        <w:rPr>
          <w:rStyle w:val="StyleUnderline"/>
        </w:rPr>
        <w:t>one</w:t>
      </w:r>
      <w:r w:rsidRPr="00456997">
        <w:rPr>
          <w:sz w:val="16"/>
        </w:rPr>
        <w:t xml:space="preserve"> </w:t>
      </w:r>
      <w:r w:rsidRPr="005C3EB1">
        <w:rPr>
          <w:rStyle w:val="Emphasis"/>
        </w:rPr>
        <w:t>pro-worker measure</w:t>
      </w:r>
      <w:r w:rsidRPr="00456997">
        <w:rPr>
          <w:sz w:val="16"/>
        </w:rPr>
        <w:t xml:space="preserve"> </w:t>
      </w:r>
      <w:r w:rsidRPr="005C3EB1">
        <w:rPr>
          <w:rStyle w:val="StyleUnderline"/>
        </w:rPr>
        <w:t>out from under the clutches of Trump</w:t>
      </w:r>
      <w:r w:rsidRPr="00456997">
        <w:rPr>
          <w:sz w:val="16"/>
        </w:rPr>
        <w:t xml:space="preserve"> and anti-worker House Speaker Mike Johnson, R-La.</w:t>
      </w:r>
    </w:p>
    <w:p w14:paraId="5B8F5D12" w14:textId="77777777" w:rsidR="005A255E" w:rsidRPr="00456997" w:rsidRDefault="005A255E" w:rsidP="005A255E">
      <w:pPr>
        <w:rPr>
          <w:sz w:val="16"/>
        </w:rPr>
      </w:pPr>
      <w:r w:rsidRPr="00456997">
        <w:rPr>
          <w:sz w:val="16"/>
        </w:rPr>
        <w:t xml:space="preserve">That </w:t>
      </w:r>
      <w:r w:rsidRPr="005C3EB1">
        <w:rPr>
          <w:rStyle w:val="StyleUnderline"/>
        </w:rPr>
        <w:t>bill</w:t>
      </w:r>
      <w:r w:rsidRPr="00456997">
        <w:rPr>
          <w:sz w:val="16"/>
        </w:rPr>
        <w:t xml:space="preserve">, which passed 211-195 on a bipartisan vote on Dec. 13, </w:t>
      </w:r>
      <w:r w:rsidRPr="005C3EB1">
        <w:rPr>
          <w:rStyle w:val="StyleUnderline"/>
        </w:rPr>
        <w:t>would</w:t>
      </w:r>
      <w:r w:rsidRPr="00456997">
        <w:rPr>
          <w:sz w:val="16"/>
        </w:rPr>
        <w:t xml:space="preserve"> </w:t>
      </w:r>
      <w:r w:rsidRPr="00456997">
        <w:rPr>
          <w:rStyle w:val="Emphasis"/>
          <w:highlight w:val="yellow"/>
        </w:rPr>
        <w:t>restore</w:t>
      </w:r>
      <w:r w:rsidRPr="00456997">
        <w:rPr>
          <w:sz w:val="16"/>
        </w:rPr>
        <w:t xml:space="preserve"> all </w:t>
      </w:r>
      <w:r w:rsidRPr="005C3EB1">
        <w:rPr>
          <w:rStyle w:val="StyleUnderline"/>
        </w:rPr>
        <w:t>the</w:t>
      </w:r>
      <w:r w:rsidRPr="00456997">
        <w:rPr>
          <w:sz w:val="16"/>
        </w:rPr>
        <w:t xml:space="preserve"> </w:t>
      </w:r>
      <w:r w:rsidRPr="00456997">
        <w:rPr>
          <w:rStyle w:val="Emphasis"/>
          <w:highlight w:val="yellow"/>
        </w:rPr>
        <w:t>fed</w:t>
      </w:r>
      <w:r w:rsidRPr="005C3EB1">
        <w:rPr>
          <w:rStyle w:val="Emphasis"/>
        </w:rPr>
        <w:t xml:space="preserve">eral </w:t>
      </w:r>
      <w:r w:rsidRPr="00456997">
        <w:rPr>
          <w:rStyle w:val="Emphasis"/>
          <w:highlight w:val="yellow"/>
        </w:rPr>
        <w:t>union contracts</w:t>
      </w:r>
      <w:r w:rsidRPr="00456997">
        <w:rPr>
          <w:sz w:val="16"/>
        </w:rPr>
        <w:t xml:space="preserve"> </w:t>
      </w:r>
      <w:r w:rsidRPr="005C3EB1">
        <w:rPr>
          <w:rStyle w:val="StyleUnderline"/>
        </w:rPr>
        <w:t>Trump eliminated, and give the workers their</w:t>
      </w:r>
      <w:r w:rsidRPr="00456997">
        <w:rPr>
          <w:sz w:val="16"/>
        </w:rPr>
        <w:t xml:space="preserve"> </w:t>
      </w:r>
      <w:r w:rsidRPr="005C3EB1">
        <w:rPr>
          <w:rStyle w:val="Emphasis"/>
        </w:rPr>
        <w:t>rights</w:t>
      </w:r>
      <w:r w:rsidRPr="00456997">
        <w:rPr>
          <w:sz w:val="16"/>
        </w:rPr>
        <w:t xml:space="preserve"> </w:t>
      </w:r>
      <w:r w:rsidRPr="005C3EB1">
        <w:rPr>
          <w:rStyle w:val="StyleUnderline"/>
        </w:rPr>
        <w:t>back</w:t>
      </w:r>
      <w:r w:rsidRPr="00456997">
        <w:rPr>
          <w:sz w:val="16"/>
        </w:rPr>
        <w:t>. But in a note of continued Trump defiance, even after that balloting, Trump’s Transportation Security Administration, which is under Homeland Security Secretary Noem’s control, tried to trash the contract of the 47,000 Transportation Security Officers—the airport screeners—all over again.</w:t>
      </w:r>
    </w:p>
    <w:p w14:paraId="5560B235" w14:textId="25F26F28" w:rsidR="005A255E" w:rsidRDefault="005A255E" w:rsidP="005A255E">
      <w:pPr>
        <w:rPr>
          <w:sz w:val="16"/>
        </w:rPr>
      </w:pPr>
      <w:r w:rsidRPr="00456997">
        <w:rPr>
          <w:sz w:val="16"/>
        </w:rPr>
        <w:t xml:space="preserve">Still, AFGE President Everett Kelley hailed passage of the Protect America’s Workforce Act. It went to the Senate, where its prospects are as yet unknown. </w:t>
      </w:r>
      <w:r w:rsidRPr="00456997">
        <w:rPr>
          <w:rStyle w:val="StyleUnderline"/>
        </w:rPr>
        <w:t xml:space="preserve">House </w:t>
      </w:r>
      <w:r w:rsidRPr="00456997">
        <w:rPr>
          <w:rStyle w:val="StyleUnderline"/>
          <w:highlight w:val="yellow"/>
        </w:rPr>
        <w:t>members</w:t>
      </w:r>
      <w:r w:rsidRPr="00456997">
        <w:rPr>
          <w:sz w:val="16"/>
          <w:highlight w:val="yellow"/>
        </w:rPr>
        <w:t xml:space="preserve"> “</w:t>
      </w:r>
      <w:r w:rsidRPr="00456997">
        <w:rPr>
          <w:rStyle w:val="Emphasis"/>
          <w:highlight w:val="yellow"/>
        </w:rPr>
        <w:t>demonstrated</w:t>
      </w:r>
      <w:r w:rsidRPr="00456997">
        <w:rPr>
          <w:sz w:val="16"/>
        </w:rPr>
        <w:t xml:space="preserve"> their </w:t>
      </w:r>
      <w:r w:rsidRPr="00456997">
        <w:rPr>
          <w:rStyle w:val="Emphasis"/>
          <w:highlight w:val="yellow"/>
        </w:rPr>
        <w:t>support</w:t>
      </w:r>
      <w:r w:rsidRPr="00456997">
        <w:rPr>
          <w:sz w:val="16"/>
          <w:highlight w:val="yellow"/>
        </w:rPr>
        <w:t xml:space="preserve"> </w:t>
      </w:r>
      <w:r w:rsidRPr="00456997">
        <w:rPr>
          <w:rStyle w:val="StyleUnderline"/>
          <w:highlight w:val="yellow"/>
        </w:rPr>
        <w:t>for the</w:t>
      </w:r>
      <w:r w:rsidRPr="00456997">
        <w:rPr>
          <w:rStyle w:val="StyleUnderline"/>
        </w:rPr>
        <w:t xml:space="preserve"> nonpartisan </w:t>
      </w:r>
      <w:r w:rsidRPr="00456997">
        <w:rPr>
          <w:rStyle w:val="StyleUnderline"/>
          <w:highlight w:val="yellow"/>
        </w:rPr>
        <w:t>civil service</w:t>
      </w:r>
      <w:r w:rsidRPr="00456997">
        <w:rPr>
          <w:sz w:val="16"/>
        </w:rPr>
        <w:t xml:space="preserve">, for the dedicated employees who serve our country with honor and distinction, </w:t>
      </w:r>
      <w:r w:rsidRPr="00456997">
        <w:rPr>
          <w:rStyle w:val="StyleUnderline"/>
        </w:rPr>
        <w:t>and for the</w:t>
      </w:r>
      <w:r w:rsidRPr="00456997">
        <w:rPr>
          <w:sz w:val="16"/>
        </w:rPr>
        <w:t xml:space="preserve"> </w:t>
      </w:r>
      <w:r w:rsidRPr="00456997">
        <w:rPr>
          <w:rStyle w:val="Emphasis"/>
        </w:rPr>
        <w:t>critical role</w:t>
      </w:r>
      <w:r w:rsidRPr="00456997">
        <w:rPr>
          <w:sz w:val="16"/>
        </w:rPr>
        <w:t xml:space="preserve"> </w:t>
      </w:r>
      <w:r w:rsidRPr="00456997">
        <w:rPr>
          <w:rStyle w:val="StyleUnderline"/>
        </w:rPr>
        <w:t>collective bargaining has in fostering a safe, protective, and collaborative workplace</w:t>
      </w:r>
      <w:r w:rsidRPr="00456997">
        <w:rPr>
          <w:sz w:val="16"/>
        </w:rPr>
        <w:t>,” Kelley said.</w:t>
      </w:r>
    </w:p>
    <w:p w14:paraId="72C28232" w14:textId="77777777" w:rsidR="005A255E" w:rsidRDefault="005A255E" w:rsidP="005A255E">
      <w:pPr>
        <w:pStyle w:val="Heading3"/>
      </w:pPr>
      <w:r>
        <w:lastRenderedPageBreak/>
        <w:t>AT: Pro-Labor Link---1AR</w:t>
      </w:r>
    </w:p>
    <w:p w14:paraId="2B09C04F" w14:textId="77777777" w:rsidR="005A255E" w:rsidRPr="00CC2D7A" w:rsidRDefault="005A255E" w:rsidP="005A255E">
      <w:pPr>
        <w:pStyle w:val="Heading4"/>
      </w:pPr>
      <w:r>
        <w:t xml:space="preserve">GOP has </w:t>
      </w:r>
      <w:r>
        <w:rPr>
          <w:u w:val="single"/>
        </w:rPr>
        <w:t>zero</w:t>
      </w:r>
      <w:r w:rsidRPr="00CC2D7A">
        <w:t xml:space="preserve"> </w:t>
      </w:r>
      <w:r>
        <w:t>‘</w:t>
      </w:r>
      <w:r w:rsidRPr="00CC2D7A">
        <w:t>pro-labor</w:t>
      </w:r>
      <w:r>
        <w:t>’</w:t>
      </w:r>
      <w:r w:rsidRPr="00CC2D7A">
        <w:t xml:space="preserve"> strategy</w:t>
      </w:r>
      <w:r>
        <w:t xml:space="preserve"> AND either </w:t>
      </w:r>
      <w:r w:rsidRPr="00CC2D7A">
        <w:rPr>
          <w:u w:val="single"/>
        </w:rPr>
        <w:t>spin fails</w:t>
      </w:r>
      <w:r>
        <w:t xml:space="preserve"> or is </w:t>
      </w:r>
      <w:r w:rsidRPr="00CC2D7A">
        <w:rPr>
          <w:u w:val="single"/>
        </w:rPr>
        <w:t>inevitable</w:t>
      </w:r>
      <w:r>
        <w:t xml:space="preserve"> </w:t>
      </w:r>
      <w:r w:rsidRPr="00CC2D7A">
        <w:rPr>
          <w:b w:val="0"/>
          <w:bCs/>
        </w:rPr>
        <w:t>through lying.</w:t>
      </w:r>
    </w:p>
    <w:p w14:paraId="30237230" w14:textId="77777777" w:rsidR="005A255E" w:rsidRDefault="005A255E" w:rsidP="005A255E">
      <w:r>
        <w:t xml:space="preserve">Robert </w:t>
      </w:r>
      <w:r w:rsidRPr="005D0252">
        <w:rPr>
          <w:rStyle w:val="Style13ptBold"/>
        </w:rPr>
        <w:t xml:space="preserve">Tait </w:t>
      </w:r>
      <w:r>
        <w:rPr>
          <w:rStyle w:val="Style13ptBold"/>
        </w:rPr>
        <w:t>25</w:t>
      </w:r>
      <w:r>
        <w:t>, Political Correspondent, The Guardian, "Trump Is 'Obsessed' with Seeming Pro-Worker – but His Actions Suggest Otherwise," The Guardian, 10/11/2025, https://www.theguardian.com/us-news/2025/oct/11/trump-impact-labor-force-workers.</w:t>
      </w:r>
    </w:p>
    <w:p w14:paraId="5AE06CF5" w14:textId="77777777" w:rsidR="005A255E" w:rsidRPr="00CC2D7A" w:rsidRDefault="005A255E" w:rsidP="005A255E">
      <w:pPr>
        <w:rPr>
          <w:sz w:val="16"/>
        </w:rPr>
      </w:pPr>
      <w:r w:rsidRPr="00CC2D7A">
        <w:rPr>
          <w:sz w:val="16"/>
        </w:rPr>
        <w:t xml:space="preserve">Analysts say </w:t>
      </w:r>
      <w:r w:rsidRPr="00B31958">
        <w:rPr>
          <w:rStyle w:val="StyleUnderline"/>
        </w:rPr>
        <w:t>this tells the</w:t>
      </w:r>
      <w:r w:rsidRPr="00CC2D7A">
        <w:rPr>
          <w:sz w:val="16"/>
        </w:rPr>
        <w:t xml:space="preserve"> </w:t>
      </w:r>
      <w:r w:rsidRPr="00B31958">
        <w:rPr>
          <w:rStyle w:val="Emphasis"/>
        </w:rPr>
        <w:t>true story</w:t>
      </w:r>
      <w:r w:rsidRPr="00CC2D7A">
        <w:rPr>
          <w:sz w:val="16"/>
        </w:rPr>
        <w:t xml:space="preserve"> </w:t>
      </w:r>
      <w:r w:rsidRPr="00B31958">
        <w:rPr>
          <w:rStyle w:val="StyleUnderline"/>
        </w:rPr>
        <w:t>of the</w:t>
      </w:r>
      <w:r w:rsidRPr="00CC2D7A">
        <w:rPr>
          <w:sz w:val="16"/>
        </w:rPr>
        <w:t xml:space="preserve"> </w:t>
      </w:r>
      <w:r w:rsidRPr="00B31958">
        <w:rPr>
          <w:rStyle w:val="Emphasis"/>
        </w:rPr>
        <w:t>US worker’s plight</w:t>
      </w:r>
      <w:r w:rsidRPr="00CC2D7A">
        <w:rPr>
          <w:sz w:val="16"/>
        </w:rPr>
        <w:t xml:space="preserve"> </w:t>
      </w:r>
      <w:r w:rsidRPr="00B31958">
        <w:rPr>
          <w:rStyle w:val="StyleUnderline"/>
        </w:rPr>
        <w:t>under Trump 2.0</w:t>
      </w:r>
      <w:r w:rsidRPr="00CC2D7A">
        <w:rPr>
          <w:sz w:val="16"/>
        </w:rPr>
        <w:t>.</w:t>
      </w:r>
    </w:p>
    <w:p w14:paraId="6EC0E4D1" w14:textId="77777777" w:rsidR="005A255E" w:rsidRPr="00CC2D7A" w:rsidRDefault="005A255E" w:rsidP="005A255E">
      <w:pPr>
        <w:rPr>
          <w:sz w:val="16"/>
        </w:rPr>
      </w:pPr>
      <w:r w:rsidRPr="00CC2D7A">
        <w:rPr>
          <w:sz w:val="16"/>
        </w:rPr>
        <w:t xml:space="preserve">While </w:t>
      </w:r>
      <w:r w:rsidRPr="00554ED3">
        <w:rPr>
          <w:rStyle w:val="StyleUnderline"/>
        </w:rPr>
        <w:t>voicing the</w:t>
      </w:r>
      <w:r w:rsidRPr="00CC2D7A">
        <w:rPr>
          <w:sz w:val="16"/>
        </w:rPr>
        <w:t xml:space="preserve"> </w:t>
      </w:r>
      <w:r w:rsidRPr="00554ED3">
        <w:rPr>
          <w:rStyle w:val="Emphasis"/>
        </w:rPr>
        <w:t>rhetoric</w:t>
      </w:r>
      <w:r w:rsidRPr="00CC2D7A">
        <w:rPr>
          <w:sz w:val="16"/>
        </w:rPr>
        <w:t xml:space="preserve"> </w:t>
      </w:r>
      <w:r w:rsidRPr="00554ED3">
        <w:rPr>
          <w:rStyle w:val="StyleUnderline"/>
        </w:rPr>
        <w:t>of blue-collar solidarity in his election campaigns and public appearances</w:t>
      </w:r>
      <w:r w:rsidRPr="00CC2D7A">
        <w:rPr>
          <w:sz w:val="16"/>
        </w:rPr>
        <w:t xml:space="preserve">, </w:t>
      </w:r>
      <w:r w:rsidRPr="00AB7783">
        <w:rPr>
          <w:rStyle w:val="Emphasis"/>
          <w:highlight w:val="yellow"/>
        </w:rPr>
        <w:t>Trump</w:t>
      </w:r>
      <w:r w:rsidRPr="00CC2D7A">
        <w:rPr>
          <w:sz w:val="16"/>
        </w:rPr>
        <w:t xml:space="preserve"> has </w:t>
      </w:r>
      <w:r w:rsidRPr="00AB7783">
        <w:rPr>
          <w:rStyle w:val="StyleUnderline"/>
          <w:highlight w:val="yellow"/>
        </w:rPr>
        <w:t>enact</w:t>
      </w:r>
      <w:r w:rsidRPr="00554ED3">
        <w:rPr>
          <w:rStyle w:val="StyleUnderline"/>
        </w:rPr>
        <w:t xml:space="preserve">ed </w:t>
      </w:r>
      <w:r w:rsidRPr="00AB7783">
        <w:rPr>
          <w:rStyle w:val="StyleUnderline"/>
          <w:highlight w:val="yellow"/>
        </w:rPr>
        <w:t>policies that</w:t>
      </w:r>
      <w:r w:rsidRPr="00554ED3">
        <w:rPr>
          <w:rStyle w:val="StyleUnderline"/>
        </w:rPr>
        <w:t xml:space="preserve"> have</w:t>
      </w:r>
      <w:r w:rsidRPr="00CC2D7A">
        <w:rPr>
          <w:sz w:val="16"/>
        </w:rPr>
        <w:t xml:space="preserve"> </w:t>
      </w:r>
      <w:r w:rsidRPr="00AB7783">
        <w:rPr>
          <w:rStyle w:val="Emphasis"/>
          <w:highlight w:val="yellow"/>
        </w:rPr>
        <w:t>worsened</w:t>
      </w:r>
      <w:r w:rsidRPr="00554ED3">
        <w:rPr>
          <w:rStyle w:val="Emphasis"/>
        </w:rPr>
        <w:t xml:space="preserve"> the economic </w:t>
      </w:r>
      <w:r w:rsidRPr="00AB7783">
        <w:rPr>
          <w:rStyle w:val="Emphasis"/>
          <w:highlight w:val="yellow"/>
        </w:rPr>
        <w:t>realities</w:t>
      </w:r>
      <w:r w:rsidRPr="00AB7783">
        <w:rPr>
          <w:sz w:val="16"/>
          <w:highlight w:val="yellow"/>
        </w:rPr>
        <w:t xml:space="preserve"> </w:t>
      </w:r>
      <w:r w:rsidRPr="00AB7783">
        <w:rPr>
          <w:rStyle w:val="StyleUnderline"/>
          <w:highlight w:val="yellow"/>
        </w:rPr>
        <w:t>of the working person</w:t>
      </w:r>
      <w:r w:rsidRPr="00554ED3">
        <w:rPr>
          <w:rStyle w:val="StyleUnderline"/>
        </w:rPr>
        <w:t xml:space="preserve"> in</w:t>
      </w:r>
      <w:r w:rsidRPr="00CC2D7A">
        <w:rPr>
          <w:sz w:val="16"/>
        </w:rPr>
        <w:t xml:space="preserve"> </w:t>
      </w:r>
      <w:r w:rsidRPr="00554ED3">
        <w:rPr>
          <w:rStyle w:val="Emphasis"/>
        </w:rPr>
        <w:t>myriad</w:t>
      </w:r>
      <w:r w:rsidRPr="00CC2D7A">
        <w:rPr>
          <w:sz w:val="16"/>
        </w:rPr>
        <w:t xml:space="preserve"> </w:t>
      </w:r>
      <w:r w:rsidRPr="00554ED3">
        <w:rPr>
          <w:rStyle w:val="StyleUnderline"/>
        </w:rPr>
        <w:t>ways</w:t>
      </w:r>
      <w:r w:rsidRPr="00CC2D7A">
        <w:rPr>
          <w:sz w:val="16"/>
        </w:rPr>
        <w:t>, they argue.</w:t>
      </w:r>
    </w:p>
    <w:p w14:paraId="791722C1" w14:textId="77777777" w:rsidR="005A255E" w:rsidRPr="00CC2D7A" w:rsidRDefault="005A255E" w:rsidP="005A255E">
      <w:pPr>
        <w:rPr>
          <w:sz w:val="16"/>
        </w:rPr>
      </w:pPr>
      <w:r w:rsidRPr="00CC2D7A">
        <w:rPr>
          <w:sz w:val="16"/>
        </w:rPr>
        <w:t xml:space="preserve">The </w:t>
      </w:r>
      <w:r w:rsidRPr="008113D6">
        <w:rPr>
          <w:rStyle w:val="StyleUnderline"/>
        </w:rPr>
        <w:t>tax-and-spending provisions in</w:t>
      </w:r>
      <w:r w:rsidRPr="00CC2D7A">
        <w:rPr>
          <w:sz w:val="16"/>
        </w:rPr>
        <w:t xml:space="preserve"> Trump’s flagship “</w:t>
      </w:r>
      <w:r w:rsidRPr="00AB7783">
        <w:rPr>
          <w:rStyle w:val="Emphasis"/>
          <w:highlight w:val="yellow"/>
        </w:rPr>
        <w:t>b</w:t>
      </w:r>
      <w:r w:rsidRPr="00CC2D7A">
        <w:rPr>
          <w:sz w:val="16"/>
        </w:rPr>
        <w:t xml:space="preserve">ig </w:t>
      </w:r>
      <w:r w:rsidRPr="00AB7783">
        <w:rPr>
          <w:rStyle w:val="Emphasis"/>
          <w:highlight w:val="yellow"/>
        </w:rPr>
        <w:t>b</w:t>
      </w:r>
      <w:r w:rsidRPr="00CC2D7A">
        <w:rPr>
          <w:sz w:val="16"/>
        </w:rPr>
        <w:t xml:space="preserve">eautiful </w:t>
      </w:r>
      <w:r w:rsidRPr="00AB7783">
        <w:rPr>
          <w:rStyle w:val="Emphasis"/>
          <w:highlight w:val="yellow"/>
        </w:rPr>
        <w:t>b</w:t>
      </w:r>
      <w:r w:rsidRPr="00CC2D7A">
        <w:rPr>
          <w:sz w:val="16"/>
        </w:rPr>
        <w:t xml:space="preserve">ill” (passed by Congress in the summer), </w:t>
      </w:r>
      <w:r w:rsidRPr="00AB7783">
        <w:rPr>
          <w:rStyle w:val="Emphasis"/>
          <w:highlight w:val="yellow"/>
        </w:rPr>
        <w:t>tariffs</w:t>
      </w:r>
      <w:r w:rsidRPr="00AB7783">
        <w:rPr>
          <w:sz w:val="16"/>
          <w:highlight w:val="yellow"/>
        </w:rPr>
        <w:t xml:space="preserve"> </w:t>
      </w:r>
      <w:r w:rsidRPr="00AB7783">
        <w:rPr>
          <w:rStyle w:val="StyleUnderline"/>
          <w:highlight w:val="yellow"/>
        </w:rPr>
        <w:t>and</w:t>
      </w:r>
      <w:r w:rsidRPr="008113D6">
        <w:rPr>
          <w:rStyle w:val="StyleUnderline"/>
        </w:rPr>
        <w:t xml:space="preserve"> the</w:t>
      </w:r>
      <w:r w:rsidRPr="00CC2D7A">
        <w:rPr>
          <w:sz w:val="16"/>
        </w:rPr>
        <w:t xml:space="preserve"> administration’s </w:t>
      </w:r>
      <w:r w:rsidRPr="008113D6">
        <w:rPr>
          <w:rStyle w:val="StyleUnderline"/>
        </w:rPr>
        <w:t>agenda of</w:t>
      </w:r>
      <w:r w:rsidRPr="00CC2D7A">
        <w:rPr>
          <w:sz w:val="16"/>
        </w:rPr>
        <w:t xml:space="preserve"> </w:t>
      </w:r>
      <w:r w:rsidRPr="00AB7783">
        <w:rPr>
          <w:rStyle w:val="Emphasis"/>
          <w:highlight w:val="yellow"/>
        </w:rPr>
        <w:t>mass deportation</w:t>
      </w:r>
      <w:r w:rsidRPr="00CC2D7A">
        <w:rPr>
          <w:sz w:val="16"/>
        </w:rPr>
        <w:t xml:space="preserve"> </w:t>
      </w:r>
      <w:r w:rsidRPr="008113D6">
        <w:rPr>
          <w:rStyle w:val="StyleUnderline"/>
        </w:rPr>
        <w:t>of undocumented people are all taking a toll on workers’ living conditions, by raising costs and driving down wages</w:t>
      </w:r>
      <w:r w:rsidRPr="00CC2D7A">
        <w:rPr>
          <w:sz w:val="16"/>
        </w:rPr>
        <w:t>.</w:t>
      </w:r>
    </w:p>
    <w:p w14:paraId="079D377C" w14:textId="77777777" w:rsidR="005A255E" w:rsidRPr="00CC2D7A" w:rsidRDefault="005A255E" w:rsidP="005A255E">
      <w:pPr>
        <w:rPr>
          <w:sz w:val="16"/>
        </w:rPr>
      </w:pPr>
      <w:r w:rsidRPr="00CC2D7A">
        <w:rPr>
          <w:sz w:val="16"/>
        </w:rPr>
        <w:t>“Trump is obsessed with a lot of the aesthetics of being pro-worker,” said Samantha Sanders, government affairs director at the Economic Policy Institute, a thinktank.</w:t>
      </w:r>
    </w:p>
    <w:p w14:paraId="35663CC8" w14:textId="77777777" w:rsidR="005A255E" w:rsidRPr="00CC2D7A" w:rsidRDefault="005A255E" w:rsidP="005A255E">
      <w:pPr>
        <w:rPr>
          <w:sz w:val="16"/>
        </w:rPr>
      </w:pPr>
      <w:r w:rsidRPr="00CC2D7A">
        <w:rPr>
          <w:sz w:val="16"/>
        </w:rPr>
        <w:t>She cited an appearance at the White House in April in the company of coal miners and a giant banner of Trump’s face hung from the Department of Labor building in Washington DC.</w:t>
      </w:r>
    </w:p>
    <w:p w14:paraId="2E3688FE" w14:textId="77777777" w:rsidR="005A255E" w:rsidRPr="00CC2D7A" w:rsidRDefault="005A255E" w:rsidP="005A255E">
      <w:pPr>
        <w:rPr>
          <w:sz w:val="16"/>
        </w:rPr>
      </w:pPr>
      <w:r w:rsidRPr="00CC2D7A">
        <w:rPr>
          <w:sz w:val="16"/>
        </w:rPr>
        <w:t xml:space="preserve">“But </w:t>
      </w:r>
      <w:r w:rsidRPr="006921E6">
        <w:rPr>
          <w:rStyle w:val="StyleUnderline"/>
        </w:rPr>
        <w:t>when it comes</w:t>
      </w:r>
      <w:r w:rsidRPr="00CC2D7A">
        <w:rPr>
          <w:sz w:val="16"/>
        </w:rPr>
        <w:t xml:space="preserve"> down </w:t>
      </w:r>
      <w:r w:rsidRPr="006921E6">
        <w:rPr>
          <w:rStyle w:val="StyleUnderline"/>
        </w:rPr>
        <w:t>to</w:t>
      </w:r>
      <w:r w:rsidRPr="00CC2D7A">
        <w:rPr>
          <w:sz w:val="16"/>
        </w:rPr>
        <w:t xml:space="preserve"> </w:t>
      </w:r>
      <w:r w:rsidRPr="006921E6">
        <w:rPr>
          <w:rStyle w:val="Emphasis"/>
        </w:rPr>
        <w:t>actual actions</w:t>
      </w:r>
      <w:r w:rsidRPr="00CC2D7A">
        <w:rPr>
          <w:sz w:val="16"/>
        </w:rPr>
        <w:t xml:space="preserve">, we know, from his personal life to his policy life, </w:t>
      </w:r>
      <w:r w:rsidRPr="006921E6">
        <w:rPr>
          <w:rStyle w:val="StyleUnderline"/>
        </w:rPr>
        <w:t>he</w:t>
      </w:r>
      <w:r w:rsidRPr="00CC2D7A">
        <w:rPr>
          <w:sz w:val="16"/>
        </w:rPr>
        <w:t xml:space="preserve"> </w:t>
      </w:r>
      <w:r w:rsidRPr="006921E6">
        <w:rPr>
          <w:rStyle w:val="Emphasis"/>
        </w:rPr>
        <w:t>just does not deliver</w:t>
      </w:r>
      <w:r w:rsidRPr="00CC2D7A">
        <w:rPr>
          <w:sz w:val="16"/>
        </w:rPr>
        <w:t xml:space="preserve"> </w:t>
      </w:r>
      <w:r w:rsidRPr="006921E6">
        <w:rPr>
          <w:rStyle w:val="StyleUnderline"/>
        </w:rPr>
        <w:t>on those things</w:t>
      </w:r>
      <w:r w:rsidRPr="00CC2D7A">
        <w:rPr>
          <w:sz w:val="16"/>
        </w:rPr>
        <w:t>,” she said.</w:t>
      </w:r>
    </w:p>
    <w:p w14:paraId="7D3244EC" w14:textId="77777777" w:rsidR="005A255E" w:rsidRPr="00CC2D7A" w:rsidRDefault="005A255E" w:rsidP="005A255E">
      <w:pPr>
        <w:rPr>
          <w:sz w:val="16"/>
        </w:rPr>
      </w:pPr>
      <w:r w:rsidRPr="00CC2D7A">
        <w:rPr>
          <w:sz w:val="16"/>
        </w:rPr>
        <w:t xml:space="preserve">Trump’s protestations of being on the ordinary worker’s side conceal </w:t>
      </w:r>
      <w:r w:rsidRPr="00242153">
        <w:rPr>
          <w:rStyle w:val="StyleUnderline"/>
        </w:rPr>
        <w:t>a</w:t>
      </w:r>
      <w:r w:rsidRPr="00CC2D7A">
        <w:rPr>
          <w:sz w:val="16"/>
        </w:rPr>
        <w:t xml:space="preserve"> </w:t>
      </w:r>
      <w:r w:rsidRPr="00645F9F">
        <w:rPr>
          <w:rStyle w:val="Emphasis"/>
          <w:highlight w:val="yellow"/>
        </w:rPr>
        <w:t>multitude of policy sins</w:t>
      </w:r>
      <w:r w:rsidRPr="00CC2D7A">
        <w:rPr>
          <w:sz w:val="16"/>
        </w:rPr>
        <w:t xml:space="preserve"> </w:t>
      </w:r>
      <w:r w:rsidRPr="00242153">
        <w:rPr>
          <w:rStyle w:val="StyleUnderline"/>
        </w:rPr>
        <w:t xml:space="preserve">that </w:t>
      </w:r>
      <w:r w:rsidRPr="00645F9F">
        <w:rPr>
          <w:rStyle w:val="StyleUnderline"/>
          <w:highlight w:val="yellow"/>
        </w:rPr>
        <w:t>make</w:t>
      </w:r>
      <w:r w:rsidRPr="00CC2D7A">
        <w:rPr>
          <w:sz w:val="16"/>
        </w:rPr>
        <w:t xml:space="preserve"> their </w:t>
      </w:r>
      <w:r w:rsidRPr="00645F9F">
        <w:rPr>
          <w:rStyle w:val="StyleUnderline"/>
          <w:highlight w:val="yellow"/>
        </w:rPr>
        <w:t>lives worse</w:t>
      </w:r>
      <w:r w:rsidRPr="00242153">
        <w:rPr>
          <w:rStyle w:val="StyleUnderline"/>
        </w:rPr>
        <w:t xml:space="preserve"> while acting as a friend and ally to the wealthy</w:t>
      </w:r>
      <w:r w:rsidRPr="00CC2D7A">
        <w:rPr>
          <w:sz w:val="16"/>
        </w:rPr>
        <w:t xml:space="preserve">, the </w:t>
      </w:r>
      <w:r w:rsidRPr="00242153">
        <w:rPr>
          <w:rStyle w:val="StyleUnderline"/>
        </w:rPr>
        <w:t>powerful and big business</w:t>
      </w:r>
      <w:r w:rsidRPr="00CC2D7A">
        <w:rPr>
          <w:sz w:val="16"/>
        </w:rPr>
        <w:t>, say critics.</w:t>
      </w:r>
    </w:p>
    <w:p w14:paraId="0C8B0AF9" w14:textId="77777777" w:rsidR="005A255E" w:rsidRPr="00CC2D7A" w:rsidRDefault="005A255E" w:rsidP="005A255E">
      <w:pPr>
        <w:rPr>
          <w:sz w:val="16"/>
        </w:rPr>
      </w:pPr>
      <w:r w:rsidRPr="00CC2D7A">
        <w:rPr>
          <w:sz w:val="16"/>
        </w:rPr>
        <w:t>“He’s applied tariffs, in an un-nuanced way, and deported people that were supposedly taking American jobs and filling their schools,” said Sanders, who said Trump had been “honest and dishonest” about his intentions to a segment of voters who sought clear solutions to their economic problems and had, in many cases, become disaffected with the Democrats.</w:t>
      </w:r>
    </w:p>
    <w:p w14:paraId="4D30A1E3" w14:textId="77777777" w:rsidR="005A255E" w:rsidRPr="00CC2D7A" w:rsidRDefault="005A255E" w:rsidP="005A255E">
      <w:pPr>
        <w:rPr>
          <w:sz w:val="16"/>
        </w:rPr>
      </w:pPr>
      <w:r w:rsidRPr="00CC2D7A">
        <w:rPr>
          <w:sz w:val="16"/>
        </w:rPr>
        <w:t xml:space="preserve">“But the other promises, like addressing the cost of living, bringing back jobs, saying ‘I’m going to increase wages’, etc, </w:t>
      </w:r>
      <w:r w:rsidRPr="00DD66B2">
        <w:rPr>
          <w:rStyle w:val="StyleUnderline"/>
          <w:highlight w:val="yellow"/>
        </w:rPr>
        <w:t>there’s</w:t>
      </w:r>
      <w:r w:rsidRPr="00DD66B2">
        <w:rPr>
          <w:sz w:val="16"/>
          <w:highlight w:val="yellow"/>
        </w:rPr>
        <w:t xml:space="preserve"> </w:t>
      </w:r>
      <w:r w:rsidRPr="00DD66B2">
        <w:rPr>
          <w:rStyle w:val="Emphasis"/>
          <w:sz w:val="24"/>
          <w:szCs w:val="24"/>
          <w:highlight w:val="yellow"/>
        </w:rPr>
        <w:t xml:space="preserve">clearly </w:t>
      </w:r>
      <w:r w:rsidRPr="00066484">
        <w:rPr>
          <w:rStyle w:val="Emphasis"/>
          <w:sz w:val="24"/>
          <w:szCs w:val="24"/>
          <w:highlight w:val="yellow"/>
        </w:rPr>
        <w:t>no strategy or</w:t>
      </w:r>
      <w:r w:rsidRPr="009C2588">
        <w:rPr>
          <w:rStyle w:val="Emphasis"/>
          <w:sz w:val="24"/>
          <w:szCs w:val="24"/>
        </w:rPr>
        <w:t xml:space="preserve"> policy </w:t>
      </w:r>
      <w:r w:rsidRPr="00066484">
        <w:rPr>
          <w:rStyle w:val="Emphasis"/>
          <w:sz w:val="24"/>
          <w:szCs w:val="24"/>
          <w:highlight w:val="yellow"/>
        </w:rPr>
        <w:t>plan to make</w:t>
      </w:r>
      <w:r w:rsidRPr="009C2588">
        <w:rPr>
          <w:rStyle w:val="Emphasis"/>
          <w:sz w:val="24"/>
          <w:szCs w:val="24"/>
        </w:rPr>
        <w:t xml:space="preserve"> any of </w:t>
      </w:r>
      <w:r w:rsidRPr="00066484">
        <w:rPr>
          <w:rStyle w:val="Emphasis"/>
          <w:sz w:val="24"/>
          <w:szCs w:val="24"/>
          <w:highlight w:val="yellow"/>
        </w:rPr>
        <w:t>that happen in a sustained way</w:t>
      </w:r>
      <w:r w:rsidRPr="00CC2D7A">
        <w:rPr>
          <w:sz w:val="16"/>
        </w:rPr>
        <w:t>.”</w:t>
      </w:r>
    </w:p>
    <w:p w14:paraId="5DBF5A7A" w14:textId="77777777" w:rsidR="005A255E" w:rsidRPr="00CC2D7A" w:rsidRDefault="005A255E" w:rsidP="005A255E">
      <w:pPr>
        <w:rPr>
          <w:sz w:val="16"/>
        </w:rPr>
      </w:pPr>
      <w:r w:rsidRPr="00CC2D7A">
        <w:rPr>
          <w:sz w:val="16"/>
        </w:rPr>
        <w:t xml:space="preserve">A </w:t>
      </w:r>
      <w:r w:rsidRPr="00D85795">
        <w:rPr>
          <w:rStyle w:val="StyleUnderline"/>
        </w:rPr>
        <w:t>White House press release issued</w:t>
      </w:r>
      <w:r w:rsidRPr="00CC2D7A">
        <w:rPr>
          <w:sz w:val="16"/>
        </w:rPr>
        <w:t xml:space="preserve"> last month </w:t>
      </w:r>
      <w:r w:rsidRPr="00D85795">
        <w:rPr>
          <w:rStyle w:val="StyleUnderline"/>
        </w:rPr>
        <w:t>to mark</w:t>
      </w:r>
      <w:r w:rsidRPr="00CC2D7A">
        <w:rPr>
          <w:sz w:val="16"/>
        </w:rPr>
        <w:t xml:space="preserve"> </w:t>
      </w:r>
      <w:r w:rsidRPr="00D85795">
        <w:rPr>
          <w:rStyle w:val="Emphasis"/>
        </w:rPr>
        <w:t>Labor Day</w:t>
      </w:r>
      <w:r w:rsidRPr="00CC2D7A">
        <w:rPr>
          <w:sz w:val="16"/>
        </w:rPr>
        <w:t xml:space="preserve"> </w:t>
      </w:r>
      <w:r w:rsidRPr="00D85795">
        <w:rPr>
          <w:rStyle w:val="StyleUnderline"/>
        </w:rPr>
        <w:t>painted a</w:t>
      </w:r>
      <w:r w:rsidRPr="00CC2D7A">
        <w:rPr>
          <w:sz w:val="16"/>
        </w:rPr>
        <w:t xml:space="preserve"> </w:t>
      </w:r>
      <w:r w:rsidRPr="00D85795">
        <w:rPr>
          <w:rStyle w:val="Emphasis"/>
        </w:rPr>
        <w:t>rosy</w:t>
      </w:r>
      <w:r w:rsidRPr="00CC2D7A">
        <w:rPr>
          <w:sz w:val="16"/>
        </w:rPr>
        <w:t xml:space="preserve"> </w:t>
      </w:r>
      <w:r w:rsidRPr="00D85795">
        <w:rPr>
          <w:rStyle w:val="StyleUnderline"/>
        </w:rPr>
        <w:t>picture</w:t>
      </w:r>
      <w:r w:rsidRPr="00CC2D7A">
        <w:rPr>
          <w:sz w:val="16"/>
        </w:rPr>
        <w:t xml:space="preserve"> of “surging native-born employment and rising blue-collar wages … [and] innovative workforce initiatives like expanded apprenticeships and trade school funding”.</w:t>
      </w:r>
    </w:p>
    <w:p w14:paraId="10FEF26F" w14:textId="77777777" w:rsidR="005A255E" w:rsidRPr="00CC2D7A" w:rsidRDefault="005A255E" w:rsidP="005A255E">
      <w:pPr>
        <w:rPr>
          <w:sz w:val="16"/>
        </w:rPr>
      </w:pPr>
      <w:r w:rsidRPr="00D85795">
        <w:rPr>
          <w:rStyle w:val="StyleUnderline"/>
        </w:rPr>
        <w:t>But</w:t>
      </w:r>
      <w:r w:rsidRPr="00CC2D7A">
        <w:rPr>
          <w:sz w:val="16"/>
        </w:rPr>
        <w:t xml:space="preserve"> Gbenga Ajilore, chief economist at the Center on Budget and Policy Priorities, said </w:t>
      </w:r>
      <w:r w:rsidRPr="00D85795">
        <w:rPr>
          <w:rStyle w:val="StyleUnderline"/>
        </w:rPr>
        <w:t xml:space="preserve">the administration’s </w:t>
      </w:r>
      <w:r w:rsidRPr="00AA1239">
        <w:rPr>
          <w:rStyle w:val="StyleUnderline"/>
          <w:highlight w:val="yellow"/>
        </w:rPr>
        <w:t>assault on</w:t>
      </w:r>
      <w:r w:rsidRPr="00AA1239">
        <w:rPr>
          <w:sz w:val="16"/>
          <w:highlight w:val="yellow"/>
        </w:rPr>
        <w:t xml:space="preserve"> </w:t>
      </w:r>
      <w:r w:rsidRPr="00AA1239">
        <w:rPr>
          <w:rStyle w:val="Emphasis"/>
          <w:highlight w:val="yellow"/>
        </w:rPr>
        <w:t>fed</w:t>
      </w:r>
      <w:r w:rsidRPr="00D85795">
        <w:rPr>
          <w:rStyle w:val="Emphasis"/>
        </w:rPr>
        <w:t xml:space="preserve">eral </w:t>
      </w:r>
      <w:r w:rsidRPr="00AA1239">
        <w:rPr>
          <w:rStyle w:val="Emphasis"/>
          <w:highlight w:val="yellow"/>
        </w:rPr>
        <w:t>workers</w:t>
      </w:r>
      <w:r w:rsidRPr="00AA1239">
        <w:rPr>
          <w:sz w:val="16"/>
          <w:highlight w:val="yellow"/>
        </w:rPr>
        <w:t xml:space="preserve"> </w:t>
      </w:r>
      <w:r w:rsidRPr="00AA1239">
        <w:rPr>
          <w:rStyle w:val="StyleUnderline"/>
          <w:highlight w:val="yellow"/>
        </w:rPr>
        <w:t>had</w:t>
      </w:r>
      <w:r w:rsidRPr="00AA1239">
        <w:rPr>
          <w:sz w:val="16"/>
          <w:highlight w:val="yellow"/>
        </w:rPr>
        <w:t xml:space="preserve"> </w:t>
      </w:r>
      <w:r w:rsidRPr="00AA1239">
        <w:rPr>
          <w:rStyle w:val="Emphasis"/>
          <w:highlight w:val="yellow"/>
        </w:rPr>
        <w:t>knock-on</w:t>
      </w:r>
      <w:r w:rsidRPr="00AA1239">
        <w:rPr>
          <w:sz w:val="16"/>
          <w:highlight w:val="yellow"/>
        </w:rPr>
        <w:t xml:space="preserve"> </w:t>
      </w:r>
      <w:r w:rsidRPr="00AA1239">
        <w:rPr>
          <w:rStyle w:val="StyleUnderline"/>
          <w:highlight w:val="yellow"/>
        </w:rPr>
        <w:t>effects</w:t>
      </w:r>
      <w:r w:rsidRPr="00CC2D7A">
        <w:rPr>
          <w:sz w:val="16"/>
        </w:rPr>
        <w:t>.</w:t>
      </w:r>
    </w:p>
    <w:p w14:paraId="1FA74652" w14:textId="77777777" w:rsidR="005A255E" w:rsidRPr="00CC2D7A" w:rsidRDefault="005A255E" w:rsidP="005A255E">
      <w:pPr>
        <w:rPr>
          <w:sz w:val="16"/>
        </w:rPr>
      </w:pPr>
      <w:r w:rsidRPr="00CC2D7A">
        <w:rPr>
          <w:sz w:val="16"/>
        </w:rPr>
        <w:t>“The federal workforce serves American workers, low- and moderate-income families,” he said. “You think about the Veterans Administration, Social Security Administration. I used to work for Department of Agriculture, and we had a missionary project focused on rural communities and rural development. That workforce is getting decimated, which is going to impact those things.”</w:t>
      </w:r>
    </w:p>
    <w:p w14:paraId="6F4181E4" w14:textId="77777777" w:rsidR="005A255E" w:rsidRPr="00CC2D7A" w:rsidRDefault="005A255E" w:rsidP="005A255E">
      <w:pPr>
        <w:rPr>
          <w:sz w:val="16"/>
        </w:rPr>
      </w:pPr>
      <w:r w:rsidRPr="003863C2">
        <w:rPr>
          <w:rStyle w:val="Emphasis"/>
        </w:rPr>
        <w:t>Trump’s</w:t>
      </w:r>
      <w:r w:rsidRPr="00CC2D7A">
        <w:rPr>
          <w:sz w:val="16"/>
        </w:rPr>
        <w:t xml:space="preserve"> across-the-board </w:t>
      </w:r>
      <w:r w:rsidRPr="006E411B">
        <w:rPr>
          <w:rStyle w:val="Emphasis"/>
          <w:highlight w:val="yellow"/>
        </w:rPr>
        <w:t>tariffs</w:t>
      </w:r>
      <w:r w:rsidRPr="00CC2D7A">
        <w:rPr>
          <w:sz w:val="16"/>
        </w:rPr>
        <w:t xml:space="preserve"> – a trademark policy that he has hailed as a revenue-boosting device that could also revive long-lost US manufacturing – </w:t>
      </w:r>
      <w:r w:rsidRPr="003863C2">
        <w:rPr>
          <w:rStyle w:val="StyleUnderline"/>
        </w:rPr>
        <w:t xml:space="preserve">disproportionately </w:t>
      </w:r>
      <w:r w:rsidRPr="006E411B">
        <w:rPr>
          <w:rStyle w:val="StyleUnderline"/>
          <w:highlight w:val="yellow"/>
        </w:rPr>
        <w:t>affects</w:t>
      </w:r>
      <w:r w:rsidRPr="00CC2D7A">
        <w:rPr>
          <w:sz w:val="16"/>
        </w:rPr>
        <w:t xml:space="preserve"> </w:t>
      </w:r>
      <w:r w:rsidRPr="003863C2">
        <w:rPr>
          <w:rStyle w:val="Emphasis"/>
        </w:rPr>
        <w:t>workers</w:t>
      </w:r>
      <w:r w:rsidRPr="00CC2D7A">
        <w:rPr>
          <w:sz w:val="16"/>
        </w:rPr>
        <w:t xml:space="preserve"> </w:t>
      </w:r>
      <w:r w:rsidRPr="003863C2">
        <w:rPr>
          <w:rStyle w:val="StyleUnderline"/>
        </w:rPr>
        <w:t>while big corporations are afforded protections</w:t>
      </w:r>
      <w:r w:rsidRPr="00CC2D7A">
        <w:rPr>
          <w:sz w:val="16"/>
        </w:rPr>
        <w:t>, according to Ajilore.</w:t>
      </w:r>
    </w:p>
    <w:p w14:paraId="3F20FA52" w14:textId="77777777" w:rsidR="005A255E" w:rsidRPr="00CC2D7A" w:rsidRDefault="005A255E" w:rsidP="005A255E">
      <w:pPr>
        <w:rPr>
          <w:sz w:val="16"/>
        </w:rPr>
      </w:pPr>
      <w:r w:rsidRPr="00CC2D7A">
        <w:rPr>
          <w:sz w:val="16"/>
        </w:rPr>
        <w:lastRenderedPageBreak/>
        <w:t>“Look at the range of tariffed goods: fertilizer, steel, aluminum, pharmaceuticals, heavy trucks, lumber, furniture,” he said. “It’s almost like, you name it, there’s a tariff on it. That raises cost for consumers. At the same time, tariffs on these goods are inputs towards businesses, which have to raise their costs.</w:t>
      </w:r>
    </w:p>
    <w:p w14:paraId="6F2FE43E" w14:textId="77777777" w:rsidR="005A255E" w:rsidRPr="00CC2D7A" w:rsidRDefault="005A255E" w:rsidP="005A255E">
      <w:pPr>
        <w:rPr>
          <w:sz w:val="16"/>
        </w:rPr>
      </w:pPr>
      <w:r w:rsidRPr="00CC2D7A">
        <w:rPr>
          <w:sz w:val="16"/>
        </w:rPr>
        <w:t xml:space="preserve">“He’s talking about bringing back manufacturing, but </w:t>
      </w:r>
      <w:r w:rsidRPr="006E411B">
        <w:rPr>
          <w:rStyle w:val="Emphasis"/>
          <w:highlight w:val="yellow"/>
        </w:rPr>
        <w:t>tens of thousands of jobs</w:t>
      </w:r>
      <w:r w:rsidRPr="00CC2D7A">
        <w:rPr>
          <w:sz w:val="16"/>
        </w:rPr>
        <w:t xml:space="preserve"> </w:t>
      </w:r>
      <w:r w:rsidRPr="003863C2">
        <w:rPr>
          <w:rStyle w:val="StyleUnderline"/>
        </w:rPr>
        <w:t>have gone from manufacturing in the past couple of months and a lot of it is because of</w:t>
      </w:r>
      <w:r w:rsidRPr="00CC2D7A">
        <w:rPr>
          <w:sz w:val="16"/>
        </w:rPr>
        <w:t xml:space="preserve"> </w:t>
      </w:r>
      <w:r w:rsidRPr="003863C2">
        <w:rPr>
          <w:rStyle w:val="Emphasis"/>
        </w:rPr>
        <w:t>increased</w:t>
      </w:r>
      <w:r w:rsidRPr="00CC2D7A">
        <w:rPr>
          <w:sz w:val="16"/>
        </w:rPr>
        <w:t xml:space="preserve"> </w:t>
      </w:r>
      <w:r w:rsidRPr="003863C2">
        <w:rPr>
          <w:rStyle w:val="StyleUnderline"/>
        </w:rPr>
        <w:t>costs from tariffs</w:t>
      </w:r>
      <w:r w:rsidRPr="00CC2D7A">
        <w:rPr>
          <w:sz w:val="16"/>
        </w:rPr>
        <w:t xml:space="preserve">. When </w:t>
      </w:r>
      <w:r w:rsidRPr="003863C2">
        <w:rPr>
          <w:rStyle w:val="StyleUnderline"/>
        </w:rPr>
        <w:t>businesses make</w:t>
      </w:r>
      <w:r w:rsidRPr="00CC2D7A">
        <w:rPr>
          <w:sz w:val="16"/>
        </w:rPr>
        <w:t xml:space="preserve"> </w:t>
      </w:r>
      <w:r w:rsidRPr="003863C2">
        <w:rPr>
          <w:rStyle w:val="Emphasis"/>
        </w:rPr>
        <w:t>adjustments</w:t>
      </w:r>
      <w:r w:rsidRPr="00CC2D7A">
        <w:rPr>
          <w:sz w:val="16"/>
        </w:rPr>
        <w:t xml:space="preserve"> </w:t>
      </w:r>
      <w:r w:rsidRPr="003863C2">
        <w:rPr>
          <w:rStyle w:val="StyleUnderline"/>
        </w:rPr>
        <w:t>to maintain</w:t>
      </w:r>
      <w:r w:rsidRPr="00CC2D7A">
        <w:rPr>
          <w:sz w:val="16"/>
        </w:rPr>
        <w:t xml:space="preserve"> their </w:t>
      </w:r>
      <w:r w:rsidRPr="003863C2">
        <w:rPr>
          <w:rStyle w:val="StyleUnderline"/>
        </w:rPr>
        <w:t>margin, labor is</w:t>
      </w:r>
      <w:r w:rsidRPr="00CC2D7A">
        <w:rPr>
          <w:sz w:val="16"/>
        </w:rPr>
        <w:t xml:space="preserve"> </w:t>
      </w:r>
      <w:r w:rsidRPr="003863C2">
        <w:rPr>
          <w:rStyle w:val="Emphasis"/>
        </w:rPr>
        <w:t>always</w:t>
      </w:r>
      <w:r w:rsidRPr="00CC2D7A">
        <w:rPr>
          <w:sz w:val="16"/>
        </w:rPr>
        <w:t xml:space="preserve"> </w:t>
      </w:r>
      <w:r w:rsidRPr="003863C2">
        <w:rPr>
          <w:rStyle w:val="StyleUnderline"/>
        </w:rPr>
        <w:t>the first to go</w:t>
      </w:r>
      <w:r w:rsidRPr="00CC2D7A">
        <w:rPr>
          <w:sz w:val="16"/>
        </w:rPr>
        <w:t>.”</w:t>
      </w:r>
    </w:p>
    <w:p w14:paraId="1B54112B" w14:textId="77777777" w:rsidR="005A255E" w:rsidRPr="00CC2D7A" w:rsidRDefault="005A255E" w:rsidP="005A255E">
      <w:pPr>
        <w:rPr>
          <w:sz w:val="16"/>
        </w:rPr>
      </w:pPr>
      <w:r w:rsidRPr="00CC2D7A">
        <w:rPr>
          <w:sz w:val="16"/>
        </w:rPr>
        <w:t xml:space="preserve">Yet while </w:t>
      </w:r>
      <w:r w:rsidRPr="0088212A">
        <w:rPr>
          <w:rStyle w:val="StyleUnderline"/>
        </w:rPr>
        <w:t>manufacturing workers</w:t>
      </w:r>
      <w:r w:rsidRPr="00CC2D7A">
        <w:rPr>
          <w:sz w:val="16"/>
        </w:rPr>
        <w:t xml:space="preserve"> </w:t>
      </w:r>
      <w:r w:rsidRPr="0088212A">
        <w:rPr>
          <w:rStyle w:val="Emphasis"/>
        </w:rPr>
        <w:t>took</w:t>
      </w:r>
      <w:r w:rsidRPr="00CC2D7A">
        <w:rPr>
          <w:sz w:val="16"/>
        </w:rPr>
        <w:t xml:space="preserve"> </w:t>
      </w:r>
      <w:r w:rsidRPr="0088212A">
        <w:rPr>
          <w:rStyle w:val="StyleUnderline"/>
        </w:rPr>
        <w:t>a hit</w:t>
      </w:r>
      <w:r w:rsidRPr="00CC2D7A">
        <w:rPr>
          <w:sz w:val="16"/>
        </w:rPr>
        <w:t>, Apple – many of whose computer products are made in China and other Asian countries – was granted an exemption, Ajilore pointed out.</w:t>
      </w:r>
    </w:p>
    <w:p w14:paraId="03234EA7" w14:textId="77777777" w:rsidR="005A255E" w:rsidRPr="00CC2D7A" w:rsidRDefault="005A255E" w:rsidP="005A255E">
      <w:pPr>
        <w:rPr>
          <w:sz w:val="16"/>
        </w:rPr>
      </w:pPr>
      <w:r w:rsidRPr="006E411B">
        <w:rPr>
          <w:rStyle w:val="StyleUnderline"/>
          <w:highlight w:val="yellow"/>
        </w:rPr>
        <w:t>Deportations</w:t>
      </w:r>
      <w:r w:rsidRPr="00213939">
        <w:rPr>
          <w:rStyle w:val="StyleUnderline"/>
        </w:rPr>
        <w:t xml:space="preserve"> of</w:t>
      </w:r>
      <w:r w:rsidRPr="00CC2D7A">
        <w:rPr>
          <w:sz w:val="16"/>
        </w:rPr>
        <w:t xml:space="preserve"> </w:t>
      </w:r>
      <w:r w:rsidRPr="00213939">
        <w:rPr>
          <w:rStyle w:val="Emphasis"/>
        </w:rPr>
        <w:t>undocumented people</w:t>
      </w:r>
      <w:r w:rsidRPr="00CC2D7A">
        <w:rPr>
          <w:sz w:val="16"/>
        </w:rPr>
        <w:t xml:space="preserve"> had </w:t>
      </w:r>
      <w:r w:rsidRPr="006E411B">
        <w:rPr>
          <w:rStyle w:val="StyleUnderline"/>
          <w:highlight w:val="yellow"/>
        </w:rPr>
        <w:t>created</w:t>
      </w:r>
      <w:r w:rsidRPr="00213939">
        <w:rPr>
          <w:rStyle w:val="StyleUnderline"/>
        </w:rPr>
        <w:t xml:space="preserve"> a rising climate of </w:t>
      </w:r>
      <w:r w:rsidRPr="006E411B">
        <w:rPr>
          <w:rStyle w:val="StyleUnderline"/>
          <w:highlight w:val="yellow"/>
        </w:rPr>
        <w:t>fear</w:t>
      </w:r>
      <w:r w:rsidRPr="00CC2D7A">
        <w:rPr>
          <w:sz w:val="16"/>
        </w:rPr>
        <w:t xml:space="preserve"> among many in the agricultural sector – which has traditionally attracted many immigrant workers – said Antonio De Loera, spokesperson for the United Farm Workers (UFW).</w:t>
      </w:r>
    </w:p>
    <w:p w14:paraId="7C8D20B3" w14:textId="77777777" w:rsidR="005A255E" w:rsidRPr="00CC2D7A" w:rsidRDefault="005A255E" w:rsidP="005A255E">
      <w:pPr>
        <w:rPr>
          <w:sz w:val="16"/>
        </w:rPr>
      </w:pPr>
      <w:r w:rsidRPr="006E411B">
        <w:rPr>
          <w:rStyle w:val="Emphasis"/>
          <w:highlight w:val="yellow"/>
        </w:rPr>
        <w:t>Compounding</w:t>
      </w:r>
      <w:r w:rsidRPr="00CC2D7A">
        <w:rPr>
          <w:sz w:val="16"/>
        </w:rPr>
        <w:t xml:space="preserve"> </w:t>
      </w:r>
      <w:r w:rsidRPr="00213939">
        <w:rPr>
          <w:rStyle w:val="StyleUnderline"/>
        </w:rPr>
        <w:t>that effect, the Trump administration</w:t>
      </w:r>
      <w:r w:rsidRPr="00CC2D7A">
        <w:rPr>
          <w:sz w:val="16"/>
        </w:rPr>
        <w:t xml:space="preserve"> last week </w:t>
      </w:r>
      <w:r w:rsidRPr="00213939">
        <w:rPr>
          <w:rStyle w:val="StyleUnderline"/>
        </w:rPr>
        <w:t xml:space="preserve">changed the </w:t>
      </w:r>
      <w:r w:rsidRPr="006E411B">
        <w:rPr>
          <w:rStyle w:val="StyleUnderline"/>
          <w:highlight w:val="yellow"/>
        </w:rPr>
        <w:t>rules governing</w:t>
      </w:r>
      <w:r w:rsidRPr="006E411B">
        <w:rPr>
          <w:sz w:val="16"/>
          <w:highlight w:val="yellow"/>
        </w:rPr>
        <w:t xml:space="preserve"> </w:t>
      </w:r>
      <w:r w:rsidRPr="006E411B">
        <w:rPr>
          <w:rStyle w:val="Emphasis"/>
          <w:highlight w:val="yellow"/>
        </w:rPr>
        <w:t>wage levels</w:t>
      </w:r>
      <w:r w:rsidRPr="00CC2D7A">
        <w:rPr>
          <w:sz w:val="16"/>
        </w:rPr>
        <w:t xml:space="preserve"> </w:t>
      </w:r>
      <w:r w:rsidRPr="00213939">
        <w:rPr>
          <w:rStyle w:val="StyleUnderline"/>
        </w:rPr>
        <w:t>for documented workers</w:t>
      </w:r>
      <w:r w:rsidRPr="00CC2D7A">
        <w:rPr>
          <w:sz w:val="16"/>
        </w:rPr>
        <w:t xml:space="preserve"> on temporary, non-immigrant H-2A visas, in effect </w:t>
      </w:r>
      <w:r w:rsidRPr="00213939">
        <w:rPr>
          <w:rStyle w:val="StyleUnderline"/>
        </w:rPr>
        <w:t>allowing them to be</w:t>
      </w:r>
      <w:r w:rsidRPr="00CC2D7A">
        <w:rPr>
          <w:sz w:val="16"/>
        </w:rPr>
        <w:t xml:space="preserve"> </w:t>
      </w:r>
      <w:r w:rsidRPr="00213939">
        <w:rPr>
          <w:rStyle w:val="Emphasis"/>
        </w:rPr>
        <w:t>paid less</w:t>
      </w:r>
      <w:r w:rsidRPr="00CC2D7A">
        <w:rPr>
          <w:sz w:val="16"/>
        </w:rPr>
        <w:t xml:space="preserve"> </w:t>
      </w:r>
      <w:r w:rsidRPr="00213939">
        <w:rPr>
          <w:rStyle w:val="StyleUnderline"/>
        </w:rPr>
        <w:t>than laborers already living in the</w:t>
      </w:r>
      <w:r w:rsidRPr="00CC2D7A">
        <w:rPr>
          <w:sz w:val="16"/>
        </w:rPr>
        <w:t xml:space="preserve"> </w:t>
      </w:r>
      <w:r w:rsidRPr="00213939">
        <w:rPr>
          <w:rStyle w:val="Emphasis"/>
        </w:rPr>
        <w:t>US</w:t>
      </w:r>
      <w:r w:rsidRPr="00CC2D7A">
        <w:rPr>
          <w:sz w:val="16"/>
        </w:rPr>
        <w:t>.</w:t>
      </w:r>
    </w:p>
    <w:p w14:paraId="4D2C7089" w14:textId="77777777" w:rsidR="005A255E" w:rsidRPr="00CC2D7A" w:rsidRDefault="005A255E" w:rsidP="005A255E">
      <w:pPr>
        <w:rPr>
          <w:sz w:val="16"/>
        </w:rPr>
      </w:pPr>
      <w:r w:rsidRPr="00CC2D7A">
        <w:rPr>
          <w:sz w:val="16"/>
        </w:rPr>
        <w:t>The UFW estimates that the change will cost workers across the entire US farm sector $2.46bn in wages a year, as farmers react by hiring cheaper guest workers in place of higher-paid existing laborers, US citizens as well as undocumented workers.</w:t>
      </w:r>
    </w:p>
    <w:p w14:paraId="3CE60BC4" w14:textId="77777777" w:rsidR="005A255E" w:rsidRPr="00CC2D7A" w:rsidRDefault="005A255E" w:rsidP="005A255E">
      <w:pPr>
        <w:rPr>
          <w:sz w:val="16"/>
        </w:rPr>
      </w:pPr>
      <w:r w:rsidRPr="00CC2D7A">
        <w:rPr>
          <w:sz w:val="16"/>
        </w:rPr>
        <w:t>De Loera, who warned that the impact would be to drive wages down across the sector, said farm workers were being made to pay the costs of a bailout the administration was preparing for farmers – who have complained about the impact of tariffs and a labor shortage caused by deportations.</w:t>
      </w:r>
    </w:p>
    <w:p w14:paraId="605E296E" w14:textId="77777777" w:rsidR="005A255E" w:rsidRPr="00CC2D7A" w:rsidRDefault="005A255E" w:rsidP="005A255E">
      <w:pPr>
        <w:rPr>
          <w:sz w:val="16"/>
        </w:rPr>
      </w:pPr>
      <w:r w:rsidRPr="00CC2D7A">
        <w:rPr>
          <w:sz w:val="16"/>
        </w:rPr>
        <w:t>“We know that there’s discussions of a big farm bailout coming, but in the meantime, this is one of the things that they’ve done to keep the farmers happy,” he said. “They’re taking more money out of the pockets of some of the hardest-working and poorest-paid workers in America to give it to wealthy landowners who are politically well-connected.”</w:t>
      </w:r>
    </w:p>
    <w:p w14:paraId="176848E4" w14:textId="77777777" w:rsidR="005A255E" w:rsidRPr="00CC2D7A" w:rsidRDefault="005A255E" w:rsidP="005A255E">
      <w:pPr>
        <w:rPr>
          <w:sz w:val="16"/>
        </w:rPr>
      </w:pPr>
      <w:r w:rsidRPr="00CC2D7A">
        <w:rPr>
          <w:sz w:val="16"/>
        </w:rPr>
        <w:t xml:space="preserve">Ajilore said </w:t>
      </w:r>
      <w:r w:rsidRPr="00481AC6">
        <w:rPr>
          <w:rStyle w:val="StyleUnderline"/>
        </w:rPr>
        <w:t xml:space="preserve">others </w:t>
      </w:r>
      <w:r w:rsidRPr="00296B04">
        <w:rPr>
          <w:rStyle w:val="StyleUnderline"/>
          <w:highlight w:val="yellow"/>
        </w:rPr>
        <w:t>sectors</w:t>
      </w:r>
      <w:r w:rsidRPr="00481AC6">
        <w:rPr>
          <w:rStyle w:val="StyleUnderline"/>
        </w:rPr>
        <w:t xml:space="preserve"> were</w:t>
      </w:r>
      <w:r w:rsidRPr="00CC2D7A">
        <w:rPr>
          <w:sz w:val="16"/>
        </w:rPr>
        <w:t xml:space="preserve"> </w:t>
      </w:r>
      <w:r w:rsidRPr="00296B04">
        <w:rPr>
          <w:rStyle w:val="Emphasis"/>
          <w:highlight w:val="yellow"/>
        </w:rPr>
        <w:t>suffering</w:t>
      </w:r>
      <w:r w:rsidRPr="00CC2D7A">
        <w:rPr>
          <w:sz w:val="16"/>
        </w:rPr>
        <w:t xml:space="preserve"> </w:t>
      </w:r>
      <w:r w:rsidRPr="00481AC6">
        <w:rPr>
          <w:rStyle w:val="StyleUnderline"/>
        </w:rPr>
        <w:t>from a wider</w:t>
      </w:r>
      <w:r w:rsidRPr="00CC2D7A">
        <w:rPr>
          <w:sz w:val="16"/>
        </w:rPr>
        <w:t xml:space="preserve"> economic </w:t>
      </w:r>
      <w:r w:rsidRPr="00481AC6">
        <w:rPr>
          <w:rStyle w:val="StyleUnderline"/>
        </w:rPr>
        <w:t>problem caused by the administration’s policies</w:t>
      </w:r>
      <w:r w:rsidRPr="00CC2D7A">
        <w:rPr>
          <w:sz w:val="16"/>
        </w:rPr>
        <w:t xml:space="preserve">, </w:t>
      </w:r>
      <w:r w:rsidRPr="00CC2D7A">
        <w:rPr>
          <w:rStyle w:val="Emphasis"/>
          <w:sz w:val="24"/>
          <w:szCs w:val="24"/>
          <w:highlight w:val="yellow"/>
        </w:rPr>
        <w:t>add</w:t>
      </w:r>
      <w:r w:rsidRPr="00481AC6">
        <w:rPr>
          <w:rStyle w:val="Emphasis"/>
          <w:sz w:val="24"/>
          <w:szCs w:val="24"/>
        </w:rPr>
        <w:t xml:space="preserve">ing </w:t>
      </w:r>
      <w:r w:rsidRPr="00CC2D7A">
        <w:rPr>
          <w:rStyle w:val="Emphasis"/>
          <w:sz w:val="24"/>
          <w:szCs w:val="24"/>
          <w:highlight w:val="yellow"/>
        </w:rPr>
        <w:t>up to a grim outlook for workers generally</w:t>
      </w:r>
      <w:r w:rsidRPr="00CC2D7A">
        <w:rPr>
          <w:sz w:val="16"/>
        </w:rPr>
        <w:t>.</w:t>
      </w:r>
    </w:p>
    <w:p w14:paraId="16C103D6" w14:textId="77777777" w:rsidR="005A255E" w:rsidRPr="00CC2D7A" w:rsidRDefault="005A255E" w:rsidP="005A255E">
      <w:pPr>
        <w:rPr>
          <w:sz w:val="16"/>
        </w:rPr>
      </w:pPr>
      <w:r w:rsidRPr="00CC2D7A">
        <w:rPr>
          <w:sz w:val="16"/>
        </w:rPr>
        <w:t xml:space="preserve">“The American worker is struggling,” he said. “The </w:t>
      </w:r>
      <w:r w:rsidRPr="00CC2D7A">
        <w:rPr>
          <w:rStyle w:val="StyleUnderline"/>
          <w:highlight w:val="yellow"/>
        </w:rPr>
        <w:t>labor market is</w:t>
      </w:r>
      <w:r w:rsidRPr="00CC2D7A">
        <w:rPr>
          <w:sz w:val="16"/>
          <w:highlight w:val="yellow"/>
        </w:rPr>
        <w:t xml:space="preserve"> </w:t>
      </w:r>
      <w:r w:rsidRPr="00CC2D7A">
        <w:rPr>
          <w:rStyle w:val="Emphasis"/>
          <w:highlight w:val="yellow"/>
        </w:rPr>
        <w:t>frozen</w:t>
      </w:r>
      <w:r w:rsidRPr="00CC2D7A">
        <w:rPr>
          <w:sz w:val="16"/>
        </w:rPr>
        <w:t xml:space="preserve">. There hasn’t been a lot of layoffs, but </w:t>
      </w:r>
      <w:r w:rsidRPr="00481AC6">
        <w:rPr>
          <w:rStyle w:val="StyleUnderline"/>
        </w:rPr>
        <w:t>there’s</w:t>
      </w:r>
      <w:r w:rsidRPr="00CC2D7A">
        <w:rPr>
          <w:sz w:val="16"/>
        </w:rPr>
        <w:t xml:space="preserve"> </w:t>
      </w:r>
      <w:r w:rsidRPr="00481AC6">
        <w:rPr>
          <w:rStyle w:val="Emphasis"/>
        </w:rPr>
        <w:t>very little hiring</w:t>
      </w:r>
      <w:r w:rsidRPr="00CC2D7A">
        <w:rPr>
          <w:sz w:val="16"/>
        </w:rPr>
        <w:t xml:space="preserve"> </w:t>
      </w:r>
      <w:r w:rsidRPr="00481AC6">
        <w:rPr>
          <w:rStyle w:val="StyleUnderline"/>
        </w:rPr>
        <w:t>and so there’s very little</w:t>
      </w:r>
      <w:r w:rsidRPr="00CC2D7A">
        <w:rPr>
          <w:sz w:val="16"/>
        </w:rPr>
        <w:t xml:space="preserve"> </w:t>
      </w:r>
      <w:r w:rsidRPr="00481AC6">
        <w:rPr>
          <w:rStyle w:val="Emphasis"/>
        </w:rPr>
        <w:t>churn</w:t>
      </w:r>
      <w:r w:rsidRPr="00CC2D7A">
        <w:rPr>
          <w:sz w:val="16"/>
        </w:rPr>
        <w:t xml:space="preserve">, </w:t>
      </w:r>
      <w:r w:rsidRPr="00481AC6">
        <w:rPr>
          <w:rStyle w:val="StyleUnderline"/>
        </w:rPr>
        <w:t>which is one reason why the</w:t>
      </w:r>
      <w:r w:rsidRPr="00CC2D7A">
        <w:rPr>
          <w:sz w:val="16"/>
        </w:rPr>
        <w:t xml:space="preserve"> </w:t>
      </w:r>
      <w:r w:rsidRPr="00481AC6">
        <w:rPr>
          <w:rStyle w:val="Emphasis"/>
        </w:rPr>
        <w:t>US labor market</w:t>
      </w:r>
      <w:r w:rsidRPr="00CC2D7A">
        <w:rPr>
          <w:sz w:val="16"/>
        </w:rPr>
        <w:t xml:space="preserve"> </w:t>
      </w:r>
      <w:r w:rsidRPr="00481AC6">
        <w:rPr>
          <w:rStyle w:val="StyleUnderline"/>
        </w:rPr>
        <w:t>is normally so robust</w:t>
      </w:r>
      <w:r w:rsidRPr="00CC2D7A">
        <w:rPr>
          <w:sz w:val="16"/>
        </w:rPr>
        <w:t xml:space="preserve"> – people lose a job but are able to get new jobs.</w:t>
      </w:r>
    </w:p>
    <w:p w14:paraId="05BCD448" w14:textId="77777777" w:rsidR="005A255E" w:rsidRPr="00FC14F5" w:rsidRDefault="005A255E" w:rsidP="005A255E">
      <w:pPr>
        <w:pStyle w:val="Heading4"/>
      </w:pPr>
      <w:r>
        <w:t xml:space="preserve">There are </w:t>
      </w:r>
      <w:r w:rsidRPr="00DE61D7">
        <w:rPr>
          <w:u w:val="single"/>
        </w:rPr>
        <w:t>overwhelming</w:t>
      </w:r>
      <w:r>
        <w:t xml:space="preserve"> anti-union policies that </w:t>
      </w:r>
      <w:r w:rsidRPr="00FC14F5">
        <w:rPr>
          <w:u w:val="single"/>
        </w:rPr>
        <w:t>cannot be overcome</w:t>
      </w:r>
      <w:r>
        <w:t>.</w:t>
      </w:r>
    </w:p>
    <w:p w14:paraId="38286FBA" w14:textId="77777777" w:rsidR="005A255E" w:rsidRPr="004F7260" w:rsidRDefault="005A255E" w:rsidP="005A255E">
      <w:r>
        <w:t xml:space="preserve">Sandeep </w:t>
      </w:r>
      <w:r w:rsidRPr="004F7260">
        <w:rPr>
          <w:rStyle w:val="Style13ptBold"/>
        </w:rPr>
        <w:t>Vaheesan &amp;</w:t>
      </w:r>
      <w:r>
        <w:t xml:space="preserve"> Alvaro </w:t>
      </w:r>
      <w:r w:rsidRPr="004F7260">
        <w:rPr>
          <w:rStyle w:val="Style13ptBold"/>
        </w:rPr>
        <w:t xml:space="preserve">Bedoya </w:t>
      </w:r>
      <w:r>
        <w:rPr>
          <w:rStyle w:val="Style13ptBold"/>
        </w:rPr>
        <w:t>25</w:t>
      </w:r>
      <w:r>
        <w:t xml:space="preserve">, JD, MA, Legal Director, Antitrust Law, Open Markets Institute; JD, Former Commissioner, Consumer Protection, Federal Trade Commission. Senior Adviser, American Economic Liberties Project, "The Trump Administration's Latest Assault on Workers," Project Syndicate, 10/24/2025, </w:t>
      </w:r>
      <w:r w:rsidRPr="004F7260">
        <w:t>https://www.project-syndicate.org/commentary/trump-administration-refusal-to-defend-ban-on-non-compete-clauses-hurts-workers-by-sandeep-vaheesan-and-alvaro-bedoya-2025-10</w:t>
      </w:r>
      <w:r>
        <w:t>. [italics in original]</w:t>
      </w:r>
    </w:p>
    <w:p w14:paraId="0252F470" w14:textId="77777777" w:rsidR="005A255E" w:rsidRPr="00F4594F" w:rsidRDefault="005A255E" w:rsidP="005A255E">
      <w:pPr>
        <w:rPr>
          <w:sz w:val="16"/>
        </w:rPr>
      </w:pPr>
      <w:r w:rsidRPr="00F4594F">
        <w:rPr>
          <w:sz w:val="16"/>
        </w:rPr>
        <w:t xml:space="preserve">WASHINGTON, DC – US President Donald </w:t>
      </w:r>
      <w:r w:rsidRPr="00C45482">
        <w:rPr>
          <w:rStyle w:val="Emphasis"/>
        </w:rPr>
        <w:t>Trump</w:t>
      </w:r>
      <w:r w:rsidRPr="00F4594F">
        <w:rPr>
          <w:sz w:val="16"/>
        </w:rPr>
        <w:t xml:space="preserve"> </w:t>
      </w:r>
      <w:r w:rsidRPr="00C45482">
        <w:rPr>
          <w:rStyle w:val="StyleUnderline"/>
        </w:rPr>
        <w:t>won the</w:t>
      </w:r>
      <w:r w:rsidRPr="00F4594F">
        <w:rPr>
          <w:sz w:val="16"/>
        </w:rPr>
        <w:t xml:space="preserve"> </w:t>
      </w:r>
      <w:r w:rsidRPr="00C45482">
        <w:rPr>
          <w:rStyle w:val="Emphasis"/>
        </w:rPr>
        <w:t>2024 election</w:t>
      </w:r>
      <w:r w:rsidRPr="00F4594F">
        <w:rPr>
          <w:sz w:val="16"/>
        </w:rPr>
        <w:t xml:space="preserve"> partly </w:t>
      </w:r>
      <w:r w:rsidRPr="00C45482">
        <w:rPr>
          <w:rStyle w:val="StyleUnderline"/>
        </w:rPr>
        <w:t>on the promise of a new</w:t>
      </w:r>
      <w:r w:rsidRPr="00F4594F">
        <w:rPr>
          <w:sz w:val="16"/>
        </w:rPr>
        <w:t xml:space="preserve"> </w:t>
      </w:r>
      <w:r w:rsidRPr="00C45482">
        <w:rPr>
          <w:rStyle w:val="Emphasis"/>
        </w:rPr>
        <w:t>“golden age”</w:t>
      </w:r>
      <w:r w:rsidRPr="00F4594F">
        <w:rPr>
          <w:sz w:val="16"/>
        </w:rPr>
        <w:t xml:space="preserve"> </w:t>
      </w:r>
      <w:r w:rsidRPr="00C45482">
        <w:rPr>
          <w:rStyle w:val="StyleUnderline"/>
        </w:rPr>
        <w:t>for American workers</w:t>
      </w:r>
      <w:r w:rsidRPr="00F4594F">
        <w:rPr>
          <w:sz w:val="16"/>
        </w:rPr>
        <w:t xml:space="preserve">, protecting them from the forces that have been eroding their livelihoods and well-being. But </w:t>
      </w:r>
      <w:r w:rsidRPr="00C45482">
        <w:rPr>
          <w:rStyle w:val="StyleUnderline"/>
        </w:rPr>
        <w:t xml:space="preserve">while </w:t>
      </w:r>
      <w:r w:rsidRPr="00F4594F">
        <w:rPr>
          <w:rStyle w:val="StyleUnderline"/>
          <w:highlight w:val="yellow"/>
        </w:rPr>
        <w:t>Trump</w:t>
      </w:r>
      <w:r w:rsidRPr="00C45482">
        <w:rPr>
          <w:rStyle w:val="StyleUnderline"/>
        </w:rPr>
        <w:t xml:space="preserve"> has </w:t>
      </w:r>
      <w:r w:rsidRPr="00F4594F">
        <w:rPr>
          <w:rStyle w:val="StyleUnderline"/>
          <w:highlight w:val="yellow"/>
        </w:rPr>
        <w:t>taken</w:t>
      </w:r>
      <w:r w:rsidRPr="00F4594F">
        <w:rPr>
          <w:sz w:val="16"/>
          <w:highlight w:val="yellow"/>
        </w:rPr>
        <w:t xml:space="preserve"> </w:t>
      </w:r>
      <w:r w:rsidRPr="00F4594F">
        <w:rPr>
          <w:rStyle w:val="Emphasis"/>
          <w:highlight w:val="yellow"/>
        </w:rPr>
        <w:t>action</w:t>
      </w:r>
      <w:r w:rsidRPr="00F4594F">
        <w:rPr>
          <w:sz w:val="16"/>
        </w:rPr>
        <w:t xml:space="preserve"> </w:t>
      </w:r>
      <w:r w:rsidRPr="00C45482">
        <w:rPr>
          <w:rStyle w:val="StyleUnderline"/>
        </w:rPr>
        <w:t>on this front</w:t>
      </w:r>
      <w:r w:rsidRPr="00F4594F">
        <w:rPr>
          <w:sz w:val="16"/>
        </w:rPr>
        <w:t xml:space="preserve">, </w:t>
      </w:r>
      <w:r w:rsidRPr="00F4594F">
        <w:rPr>
          <w:rStyle w:val="Emphasis"/>
          <w:sz w:val="24"/>
          <w:szCs w:val="24"/>
          <w:highlight w:val="yellow"/>
        </w:rPr>
        <w:t>all</w:t>
      </w:r>
      <w:r w:rsidRPr="00C45482">
        <w:rPr>
          <w:rStyle w:val="Emphasis"/>
          <w:sz w:val="24"/>
          <w:szCs w:val="24"/>
        </w:rPr>
        <w:t xml:space="preserve"> of it has been </w:t>
      </w:r>
      <w:r w:rsidRPr="00F4594F">
        <w:rPr>
          <w:rStyle w:val="Emphasis"/>
          <w:sz w:val="24"/>
          <w:szCs w:val="24"/>
          <w:highlight w:val="yellow"/>
        </w:rPr>
        <w:t>against workers</w:t>
      </w:r>
      <w:r w:rsidRPr="00F4594F">
        <w:rPr>
          <w:sz w:val="16"/>
        </w:rPr>
        <w:t>.</w:t>
      </w:r>
    </w:p>
    <w:p w14:paraId="43781333" w14:textId="77777777" w:rsidR="005A255E" w:rsidRPr="00F4594F" w:rsidRDefault="005A255E" w:rsidP="005A255E">
      <w:pPr>
        <w:rPr>
          <w:sz w:val="16"/>
        </w:rPr>
      </w:pPr>
      <w:r w:rsidRPr="00F4594F">
        <w:rPr>
          <w:sz w:val="16"/>
        </w:rPr>
        <w:t xml:space="preserve">Upon returning to the White House, </w:t>
      </w:r>
      <w:r w:rsidRPr="00C45482">
        <w:rPr>
          <w:rStyle w:val="StyleUnderline"/>
        </w:rPr>
        <w:t>Trump</w:t>
      </w:r>
      <w:r w:rsidRPr="00F4594F">
        <w:rPr>
          <w:sz w:val="16"/>
        </w:rPr>
        <w:t xml:space="preserve"> </w:t>
      </w:r>
      <w:r w:rsidRPr="00F4594F">
        <w:rPr>
          <w:rStyle w:val="Emphasis"/>
          <w:highlight w:val="yellow"/>
        </w:rPr>
        <w:t>indefinitely suspended</w:t>
      </w:r>
      <w:r w:rsidRPr="00F4594F">
        <w:rPr>
          <w:sz w:val="16"/>
        </w:rPr>
        <w:t xml:space="preserve"> </w:t>
      </w:r>
      <w:r w:rsidRPr="00C45482">
        <w:rPr>
          <w:rStyle w:val="StyleUnderline"/>
        </w:rPr>
        <w:t>the</w:t>
      </w:r>
      <w:r w:rsidRPr="00F4594F">
        <w:rPr>
          <w:sz w:val="16"/>
        </w:rPr>
        <w:t xml:space="preserve"> US </w:t>
      </w:r>
      <w:r w:rsidRPr="00F4594F">
        <w:rPr>
          <w:rStyle w:val="Emphasis"/>
          <w:highlight w:val="yellow"/>
        </w:rPr>
        <w:t>O</w:t>
      </w:r>
      <w:r w:rsidRPr="00F4594F">
        <w:rPr>
          <w:sz w:val="16"/>
        </w:rPr>
        <w:t xml:space="preserve">ccupational </w:t>
      </w:r>
      <w:r w:rsidRPr="00F4594F">
        <w:rPr>
          <w:rStyle w:val="Emphasis"/>
          <w:highlight w:val="yellow"/>
        </w:rPr>
        <w:t>S</w:t>
      </w:r>
      <w:r w:rsidRPr="00F4594F">
        <w:rPr>
          <w:sz w:val="16"/>
        </w:rPr>
        <w:t xml:space="preserve">afety and </w:t>
      </w:r>
      <w:r w:rsidRPr="00F4594F">
        <w:rPr>
          <w:rStyle w:val="Emphasis"/>
          <w:highlight w:val="yellow"/>
        </w:rPr>
        <w:t>H</w:t>
      </w:r>
      <w:r w:rsidRPr="00F4594F">
        <w:rPr>
          <w:sz w:val="16"/>
        </w:rPr>
        <w:t xml:space="preserve">ealth </w:t>
      </w:r>
      <w:r w:rsidRPr="00F4594F">
        <w:rPr>
          <w:rStyle w:val="Emphasis"/>
          <w:highlight w:val="yellow"/>
        </w:rPr>
        <w:t>A</w:t>
      </w:r>
      <w:r w:rsidRPr="00F4594F">
        <w:rPr>
          <w:sz w:val="16"/>
        </w:rPr>
        <w:t xml:space="preserve">dministration’s </w:t>
      </w:r>
      <w:r w:rsidRPr="00C45482">
        <w:rPr>
          <w:rStyle w:val="StyleUnderline"/>
        </w:rPr>
        <w:t>heat-safety regulations, even though</w:t>
      </w:r>
      <w:r w:rsidRPr="00F4594F">
        <w:rPr>
          <w:sz w:val="16"/>
        </w:rPr>
        <w:t xml:space="preserve"> </w:t>
      </w:r>
      <w:r w:rsidRPr="00C45482">
        <w:rPr>
          <w:rStyle w:val="Emphasis"/>
        </w:rPr>
        <w:t>extreme heat</w:t>
      </w:r>
      <w:r w:rsidRPr="00F4594F">
        <w:rPr>
          <w:sz w:val="16"/>
        </w:rPr>
        <w:t xml:space="preserve"> </w:t>
      </w:r>
      <w:r w:rsidRPr="00C45482">
        <w:rPr>
          <w:rStyle w:val="StyleUnderline"/>
        </w:rPr>
        <w:t>contributes to an estimated</w:t>
      </w:r>
      <w:r w:rsidRPr="00F4594F">
        <w:rPr>
          <w:sz w:val="16"/>
        </w:rPr>
        <w:t xml:space="preserve"> 600-</w:t>
      </w:r>
      <w:r w:rsidRPr="00C45482">
        <w:rPr>
          <w:rStyle w:val="Emphasis"/>
        </w:rPr>
        <w:lastRenderedPageBreak/>
        <w:t>2,000</w:t>
      </w:r>
      <w:r w:rsidRPr="00F4594F">
        <w:rPr>
          <w:sz w:val="16"/>
        </w:rPr>
        <w:t xml:space="preserve"> </w:t>
      </w:r>
      <w:r w:rsidRPr="00C45482">
        <w:rPr>
          <w:rStyle w:val="StyleUnderline"/>
        </w:rPr>
        <w:t>worker deaths annually</w:t>
      </w:r>
      <w:r w:rsidRPr="00F4594F">
        <w:rPr>
          <w:sz w:val="16"/>
        </w:rPr>
        <w:t xml:space="preserve">. His </w:t>
      </w:r>
      <w:r w:rsidRPr="00C45482">
        <w:rPr>
          <w:rStyle w:val="StyleUnderline"/>
        </w:rPr>
        <w:t>administration</w:t>
      </w:r>
      <w:r w:rsidRPr="00F4594F">
        <w:rPr>
          <w:sz w:val="16"/>
        </w:rPr>
        <w:t xml:space="preserve"> also quietly </w:t>
      </w:r>
      <w:r w:rsidRPr="00F4594F">
        <w:rPr>
          <w:rStyle w:val="Emphasis"/>
          <w:highlight w:val="yellow"/>
        </w:rPr>
        <w:t>scuttled</w:t>
      </w:r>
      <w:r w:rsidRPr="00F4594F">
        <w:rPr>
          <w:sz w:val="16"/>
        </w:rPr>
        <w:t xml:space="preserve"> former President Joe </w:t>
      </w:r>
      <w:r w:rsidRPr="00C45482">
        <w:rPr>
          <w:rStyle w:val="StyleUnderline"/>
        </w:rPr>
        <w:t>Biden’s efforts to secure</w:t>
      </w:r>
      <w:r w:rsidRPr="00F4594F">
        <w:rPr>
          <w:sz w:val="16"/>
        </w:rPr>
        <w:t xml:space="preserve"> </w:t>
      </w:r>
      <w:r w:rsidRPr="00F4594F">
        <w:rPr>
          <w:rStyle w:val="Emphasis"/>
          <w:highlight w:val="yellow"/>
        </w:rPr>
        <w:t>overtime pay</w:t>
      </w:r>
      <w:r w:rsidRPr="00F4594F">
        <w:rPr>
          <w:sz w:val="16"/>
          <w:highlight w:val="yellow"/>
        </w:rPr>
        <w:t xml:space="preserve"> </w:t>
      </w:r>
      <w:r w:rsidRPr="00F4594F">
        <w:rPr>
          <w:rStyle w:val="StyleUnderline"/>
          <w:highlight w:val="yellow"/>
        </w:rPr>
        <w:t>for millions</w:t>
      </w:r>
      <w:r w:rsidRPr="00C45482">
        <w:rPr>
          <w:rStyle w:val="StyleUnderline"/>
        </w:rPr>
        <w:t xml:space="preserve"> more workers</w:t>
      </w:r>
      <w:r w:rsidRPr="00F4594F">
        <w:rPr>
          <w:sz w:val="16"/>
        </w:rPr>
        <w:t xml:space="preserve">. In August, </w:t>
      </w:r>
      <w:r w:rsidRPr="00C45482">
        <w:rPr>
          <w:rStyle w:val="StyleUnderline"/>
        </w:rPr>
        <w:t>Trump issued an</w:t>
      </w:r>
      <w:r w:rsidRPr="00F4594F">
        <w:rPr>
          <w:sz w:val="16"/>
        </w:rPr>
        <w:t xml:space="preserve"> e</w:t>
      </w:r>
      <w:r w:rsidRPr="00C45482">
        <w:rPr>
          <w:rStyle w:val="Emphasis"/>
        </w:rPr>
        <w:t>x</w:t>
      </w:r>
      <w:r w:rsidRPr="00F4594F">
        <w:rPr>
          <w:sz w:val="16"/>
        </w:rPr>
        <w:t xml:space="preserve">ecutive </w:t>
      </w:r>
      <w:r w:rsidRPr="00C45482">
        <w:rPr>
          <w:rStyle w:val="Emphasis"/>
        </w:rPr>
        <w:t>o</w:t>
      </w:r>
      <w:r w:rsidRPr="00F4594F">
        <w:rPr>
          <w:sz w:val="16"/>
        </w:rPr>
        <w:t xml:space="preserve">rder </w:t>
      </w:r>
      <w:r w:rsidRPr="00F4594F">
        <w:rPr>
          <w:rStyle w:val="StyleUnderline"/>
          <w:highlight w:val="yellow"/>
        </w:rPr>
        <w:t>eliminating</w:t>
      </w:r>
      <w:r w:rsidRPr="00C45482">
        <w:rPr>
          <w:rStyle w:val="StyleUnderline"/>
        </w:rPr>
        <w:t xml:space="preserve"> many</w:t>
      </w:r>
      <w:r w:rsidRPr="00F4594F">
        <w:rPr>
          <w:sz w:val="16"/>
        </w:rPr>
        <w:t xml:space="preserve"> </w:t>
      </w:r>
      <w:r w:rsidRPr="00F4594F">
        <w:rPr>
          <w:rStyle w:val="Emphasis"/>
          <w:highlight w:val="yellow"/>
        </w:rPr>
        <w:t>fed</w:t>
      </w:r>
      <w:r w:rsidRPr="00C45482">
        <w:rPr>
          <w:rStyle w:val="Emphasis"/>
        </w:rPr>
        <w:t xml:space="preserve">eral </w:t>
      </w:r>
      <w:r w:rsidRPr="00F4594F">
        <w:rPr>
          <w:rStyle w:val="Emphasis"/>
          <w:highlight w:val="yellow"/>
        </w:rPr>
        <w:t>workers’ c</w:t>
      </w:r>
      <w:r w:rsidRPr="00F4594F">
        <w:rPr>
          <w:sz w:val="16"/>
        </w:rPr>
        <w:t>ollective-</w:t>
      </w:r>
      <w:r w:rsidRPr="00F4594F">
        <w:rPr>
          <w:rStyle w:val="Emphasis"/>
          <w:highlight w:val="yellow"/>
        </w:rPr>
        <w:t>b</w:t>
      </w:r>
      <w:r w:rsidRPr="00F4594F">
        <w:rPr>
          <w:sz w:val="16"/>
        </w:rPr>
        <w:t xml:space="preserve">argaining </w:t>
      </w:r>
      <w:r w:rsidRPr="00F4594F">
        <w:rPr>
          <w:rStyle w:val="Emphasis"/>
          <w:highlight w:val="yellow"/>
        </w:rPr>
        <w:t>r</w:t>
      </w:r>
      <w:r w:rsidRPr="00F4594F">
        <w:rPr>
          <w:sz w:val="16"/>
        </w:rPr>
        <w:t>ight</w:t>
      </w:r>
      <w:r w:rsidRPr="00F4594F">
        <w:rPr>
          <w:rStyle w:val="Emphasis"/>
          <w:highlight w:val="yellow"/>
        </w:rPr>
        <w:t>s</w:t>
      </w:r>
      <w:r w:rsidRPr="00F4594F">
        <w:rPr>
          <w:sz w:val="16"/>
        </w:rPr>
        <w:t xml:space="preserve">. </w:t>
      </w:r>
      <w:r w:rsidRPr="00F4594F">
        <w:rPr>
          <w:rStyle w:val="StyleUnderline"/>
          <w:highlight w:val="yellow"/>
        </w:rPr>
        <w:t>And</w:t>
      </w:r>
      <w:r w:rsidRPr="00F4594F">
        <w:rPr>
          <w:sz w:val="16"/>
        </w:rPr>
        <w:t xml:space="preserve"> last month, </w:t>
      </w:r>
      <w:r w:rsidRPr="00C45482">
        <w:rPr>
          <w:rStyle w:val="StyleUnderline"/>
        </w:rPr>
        <w:t xml:space="preserve">his administration </w:t>
      </w:r>
      <w:r w:rsidRPr="00F4594F">
        <w:rPr>
          <w:rStyle w:val="StyleUnderline"/>
          <w:highlight w:val="yellow"/>
        </w:rPr>
        <w:t>dashed hopes</w:t>
      </w:r>
      <w:r w:rsidRPr="00F4594F">
        <w:rPr>
          <w:sz w:val="16"/>
        </w:rPr>
        <w:t xml:space="preserve"> that </w:t>
      </w:r>
      <w:r w:rsidRPr="00C45482">
        <w:rPr>
          <w:rStyle w:val="StyleUnderline"/>
        </w:rPr>
        <w:t xml:space="preserve">working </w:t>
      </w:r>
      <w:r w:rsidRPr="00F4594F">
        <w:rPr>
          <w:rStyle w:val="StyleUnderline"/>
          <w:highlight w:val="yellow"/>
        </w:rPr>
        <w:t>people</w:t>
      </w:r>
      <w:r w:rsidRPr="00C45482">
        <w:rPr>
          <w:rStyle w:val="StyleUnderline"/>
        </w:rPr>
        <w:t xml:space="preserve"> would be </w:t>
      </w:r>
      <w:r w:rsidRPr="00F4594F">
        <w:rPr>
          <w:rStyle w:val="StyleUnderline"/>
          <w:highlight w:val="yellow"/>
        </w:rPr>
        <w:t>freed from</w:t>
      </w:r>
      <w:r w:rsidRPr="00F4594F">
        <w:rPr>
          <w:sz w:val="16"/>
          <w:highlight w:val="yellow"/>
        </w:rPr>
        <w:t xml:space="preserve"> </w:t>
      </w:r>
      <w:r w:rsidRPr="00F4594F">
        <w:rPr>
          <w:rStyle w:val="Emphasis"/>
          <w:highlight w:val="yellow"/>
        </w:rPr>
        <w:t>non-compete</w:t>
      </w:r>
      <w:r w:rsidRPr="00F4594F">
        <w:rPr>
          <w:sz w:val="16"/>
        </w:rPr>
        <w:t xml:space="preserve"> </w:t>
      </w:r>
      <w:r w:rsidRPr="00C45482">
        <w:rPr>
          <w:rStyle w:val="StyleUnderline"/>
        </w:rPr>
        <w:t>clauses</w:t>
      </w:r>
      <w:r w:rsidRPr="00F4594F">
        <w:rPr>
          <w:sz w:val="16"/>
        </w:rPr>
        <w:t>.</w:t>
      </w:r>
    </w:p>
    <w:p w14:paraId="7085734D" w14:textId="77777777" w:rsidR="005A255E" w:rsidRPr="00F4594F" w:rsidRDefault="005A255E" w:rsidP="005A255E">
      <w:pPr>
        <w:rPr>
          <w:sz w:val="16"/>
        </w:rPr>
      </w:pPr>
      <w:r w:rsidRPr="00F4594F">
        <w:rPr>
          <w:rStyle w:val="Emphasis"/>
          <w:sz w:val="24"/>
          <w:szCs w:val="24"/>
          <w:highlight w:val="yellow"/>
        </w:rPr>
        <w:t>Tens of millions of workers</w:t>
      </w:r>
      <w:r w:rsidRPr="00F4594F">
        <w:rPr>
          <w:sz w:val="16"/>
          <w:highlight w:val="yellow"/>
        </w:rPr>
        <w:t xml:space="preserve"> </w:t>
      </w:r>
      <w:r w:rsidRPr="00F4594F">
        <w:rPr>
          <w:rStyle w:val="StyleUnderline"/>
          <w:highlight w:val="yellow"/>
        </w:rPr>
        <w:t>in</w:t>
      </w:r>
      <w:r w:rsidRPr="00C45482">
        <w:rPr>
          <w:rStyle w:val="StyleUnderline"/>
        </w:rPr>
        <w:t xml:space="preserve"> the</w:t>
      </w:r>
      <w:r w:rsidRPr="00F4594F">
        <w:rPr>
          <w:sz w:val="16"/>
        </w:rPr>
        <w:t xml:space="preserve"> </w:t>
      </w:r>
      <w:r w:rsidRPr="00F4594F">
        <w:rPr>
          <w:rStyle w:val="Emphasis"/>
          <w:highlight w:val="yellow"/>
        </w:rPr>
        <w:t>U</w:t>
      </w:r>
      <w:r w:rsidRPr="00F4594F">
        <w:rPr>
          <w:sz w:val="16"/>
        </w:rPr>
        <w:t xml:space="preserve">nited </w:t>
      </w:r>
      <w:r w:rsidRPr="00F4594F">
        <w:rPr>
          <w:rStyle w:val="Emphasis"/>
          <w:highlight w:val="yellow"/>
        </w:rPr>
        <w:t>S</w:t>
      </w:r>
      <w:r w:rsidRPr="00F4594F">
        <w:rPr>
          <w:sz w:val="16"/>
        </w:rPr>
        <w:t xml:space="preserve">tates, </w:t>
      </w:r>
      <w:r w:rsidRPr="00F4594F">
        <w:rPr>
          <w:rStyle w:val="StyleUnderline"/>
          <w:highlight w:val="yellow"/>
        </w:rPr>
        <w:t>in</w:t>
      </w:r>
      <w:r w:rsidRPr="00C45482">
        <w:rPr>
          <w:rStyle w:val="StyleUnderline"/>
        </w:rPr>
        <w:t xml:space="preserve"> nearly </w:t>
      </w:r>
      <w:r w:rsidRPr="00F4594F">
        <w:rPr>
          <w:rStyle w:val="StyleUnderline"/>
          <w:highlight w:val="yellow"/>
        </w:rPr>
        <w:t>all lines of work and</w:t>
      </w:r>
      <w:r w:rsidRPr="00C45482">
        <w:rPr>
          <w:rStyle w:val="StyleUnderline"/>
        </w:rPr>
        <w:t xml:space="preserve"> at all </w:t>
      </w:r>
      <w:r w:rsidRPr="00F4594F">
        <w:rPr>
          <w:rStyle w:val="StyleUnderline"/>
          <w:highlight w:val="yellow"/>
        </w:rPr>
        <w:t>income levels, are bound</w:t>
      </w:r>
      <w:r w:rsidRPr="00C45482">
        <w:rPr>
          <w:rStyle w:val="StyleUnderline"/>
        </w:rPr>
        <w:t xml:space="preserve"> by clauses</w:t>
      </w:r>
      <w:r w:rsidRPr="00F4594F">
        <w:rPr>
          <w:sz w:val="16"/>
        </w:rPr>
        <w:t xml:space="preserve"> </w:t>
      </w:r>
      <w:r w:rsidRPr="00C45482">
        <w:rPr>
          <w:rStyle w:val="Emphasis"/>
        </w:rPr>
        <w:t>impeding</w:t>
      </w:r>
      <w:r w:rsidRPr="00F4594F">
        <w:rPr>
          <w:sz w:val="16"/>
        </w:rPr>
        <w:t xml:space="preserve"> their </w:t>
      </w:r>
      <w:r w:rsidRPr="00C45482">
        <w:rPr>
          <w:rStyle w:val="StyleUnderline"/>
        </w:rPr>
        <w:t>ability to leave their jobs</w:t>
      </w:r>
      <w:r w:rsidRPr="00F4594F">
        <w:rPr>
          <w:sz w:val="16"/>
        </w:rPr>
        <w:t>. In public comments to the Federal Trade Commission in 2023, workers shared harrowing stories of such clauses keeping them trapped in low-paying, unsafe, or hostile work environments and preventing them from pursuing their entrepreneurial dreams. Doctors told the FTC that non-compete clauses had forced them to move or leave the state just so they could practice medicine. One nurse-practitioner, who experienced workplace discrimination on account of her pregnancy and maternity leave, wrote that her work contract’s non-compete clause made her feel like a “prisoner” at her job.</w:t>
      </w:r>
    </w:p>
    <w:p w14:paraId="4AA557C5" w14:textId="77777777" w:rsidR="005A255E" w:rsidRPr="00F4594F" w:rsidRDefault="005A255E" w:rsidP="005A255E">
      <w:pPr>
        <w:rPr>
          <w:sz w:val="8"/>
          <w:szCs w:val="8"/>
        </w:rPr>
      </w:pPr>
      <w:r w:rsidRPr="00F4594F">
        <w:rPr>
          <w:sz w:val="8"/>
          <w:szCs w:val="8"/>
        </w:rPr>
        <w:t>Many respondents expressed fear of legal consequences if their boss discovered they were looking for new work. In fact, the FTC found that non-compete clauses depress labor-market mobility even when employers did not and could not enforce them in court; the mere threat of legal action is often enough to intimidate workers into staying. Beyond the mental anguish, this leads to lower wages, depressed income growth, and less entrepreneurship.</w:t>
      </w:r>
    </w:p>
    <w:p w14:paraId="4424F1B7" w14:textId="77777777" w:rsidR="005A255E" w:rsidRPr="00F4594F" w:rsidRDefault="005A255E" w:rsidP="005A255E">
      <w:pPr>
        <w:rPr>
          <w:sz w:val="8"/>
          <w:szCs w:val="8"/>
        </w:rPr>
      </w:pPr>
      <w:r w:rsidRPr="00F4594F">
        <w:rPr>
          <w:sz w:val="8"/>
          <w:szCs w:val="8"/>
        </w:rPr>
        <w:t>Firms claim that non-compete clauses are essential to protect their business. But they can use different laws to safeguard trade secrets, customer relationships, and other proprietary information. And, of course, they can retain workers by offering attractive wages, benefits, and good working conditions. But why would an employer do that if they knew they could retain those workers with the far cheaper threat of a non-compete?</w:t>
      </w:r>
    </w:p>
    <w:p w14:paraId="5859C874" w14:textId="77777777" w:rsidR="005A255E" w:rsidRPr="00F4594F" w:rsidRDefault="005A255E" w:rsidP="005A255E">
      <w:pPr>
        <w:rPr>
          <w:sz w:val="8"/>
          <w:szCs w:val="8"/>
        </w:rPr>
      </w:pPr>
      <w:r w:rsidRPr="00F4594F">
        <w:rPr>
          <w:sz w:val="8"/>
          <w:szCs w:val="8"/>
        </w:rPr>
        <w:t>Enabling existing firms to hold workers hostage with non-compete provisions hurts not only the workers, but also newer businesses seeking qualified employees to help them grow, innovators attempting to develop the next big thing, and consumers.</w:t>
      </w:r>
    </w:p>
    <w:p w14:paraId="076BF538" w14:textId="77777777" w:rsidR="005A255E" w:rsidRPr="00F4594F" w:rsidRDefault="005A255E" w:rsidP="005A255E">
      <w:pPr>
        <w:rPr>
          <w:sz w:val="8"/>
          <w:szCs w:val="8"/>
        </w:rPr>
      </w:pPr>
      <w:r w:rsidRPr="00F4594F">
        <w:rPr>
          <w:sz w:val="8"/>
          <w:szCs w:val="8"/>
        </w:rPr>
        <w:t>Of the 26,000 public comments the FTC received on the rule it proposed in January 2023, more than 25,000 supported its plan to prohibit non-compete clauses. So, in April 2024, the FTC enacted a rule doing just that. By abolishing existing non-compete clauses for nearly all workers, and barring employers from using them in the future, the FTC freed millions of Americans from a powerful constraint on their labor-market mobility. It also freed itself from an interminable game of worker-protection whack-a-mole, in which it must individually sue each employer using non-compete clauses.</w:t>
      </w:r>
    </w:p>
    <w:p w14:paraId="53AB081C" w14:textId="77777777" w:rsidR="005A255E" w:rsidRPr="00F4594F" w:rsidRDefault="005A255E" w:rsidP="005A255E">
      <w:pPr>
        <w:rPr>
          <w:sz w:val="8"/>
          <w:szCs w:val="8"/>
        </w:rPr>
      </w:pPr>
      <w:r w:rsidRPr="00F4594F">
        <w:rPr>
          <w:sz w:val="8"/>
          <w:szCs w:val="8"/>
        </w:rPr>
        <w:t>But employer groups fought back, filing multiple lawsuits to stop the rule from taking effect. They lost in a federal court in Pennsylvania in July 2024, but won a case in Texas the following month, thereby getting the rule put on hold nationwide. Now, even as he channeled Trump and pledged to deliver a “golden age for American workers” in January, FTC Chair Andrew Ferguson, with the support of his two Republican colleagues, has decided to stop defending the rule on appeal.</w:t>
      </w:r>
    </w:p>
    <w:p w14:paraId="6362FECC" w14:textId="77777777" w:rsidR="005A255E" w:rsidRPr="00F4594F" w:rsidRDefault="005A255E" w:rsidP="005A255E">
      <w:pPr>
        <w:rPr>
          <w:sz w:val="8"/>
          <w:szCs w:val="8"/>
        </w:rPr>
      </w:pPr>
      <w:r w:rsidRPr="00F4594F">
        <w:rPr>
          <w:sz w:val="8"/>
          <w:szCs w:val="8"/>
        </w:rPr>
        <w:t>Ferguson says the rule is “unlawful six ways from Sunday,” but this could not be more wrong. In fact, the FTC’s non-compete ban is anchored in law and evidence. The FTC Act expressly gives the agency the power to write competition rules, and a federal court of appeals once wrote that the FTC’s rulemaking authority is “as clear as it is unlimited.”</w:t>
      </w:r>
    </w:p>
    <w:p w14:paraId="67D5D623" w14:textId="77777777" w:rsidR="005A255E" w:rsidRPr="00F4594F" w:rsidRDefault="005A255E" w:rsidP="005A255E">
      <w:pPr>
        <w:rPr>
          <w:sz w:val="8"/>
          <w:szCs w:val="8"/>
        </w:rPr>
      </w:pPr>
      <w:r w:rsidRPr="00F4594F">
        <w:rPr>
          <w:sz w:val="8"/>
          <w:szCs w:val="8"/>
        </w:rPr>
        <w:t>The FTC rule has historical support as well. Contracts that prevented people from practicing their occupation were among the original “restraints of trade” in American and English common law. In 1949, the federal judge Learned Hand, widely considered the greatest judge never to sit on the Supreme Court, wrote that federal antitrust laws “certainly forbid all restraints of trade which were unlawful at common-law,” one of the “oldest and best established” of which is a “contract which unreasonably forbids any one to practice his calling.” The FTC rule follows this long legal tradition of protecting workers from employer coercion.</w:t>
      </w:r>
    </w:p>
    <w:p w14:paraId="1184EA7D" w14:textId="77777777" w:rsidR="005A255E" w:rsidRPr="00F4594F" w:rsidRDefault="005A255E" w:rsidP="005A255E">
      <w:pPr>
        <w:rPr>
          <w:sz w:val="16"/>
        </w:rPr>
      </w:pPr>
      <w:r w:rsidRPr="00F4594F">
        <w:rPr>
          <w:sz w:val="8"/>
          <w:szCs w:val="8"/>
        </w:rPr>
        <w:t>Ferguson asserts that the rule against non-compete clauses violates the US Constitution’s prohibition on Congress delegating its legislative power to others – a doctrine that conservative lawyers and judges love to cite nowadays. But Congress has been delegating policymaking power to executive-branch officials and agencies since America’s founding, because they possess the relevant expertise and can respond to changes in economic, political, and social conditions faster than Congress can. In the entirety of US history, the Supreme Court has struck down only two statutes as improper delegations – both in 1935. As the legal scholar Cass Sunstein noted in 2000, the nondelegation doctrine has “had one good year, and [236] bad ones (and counting).”</w:t>
      </w:r>
    </w:p>
    <w:p w14:paraId="1846E4C1" w14:textId="332474DC" w:rsidR="005A255E" w:rsidRDefault="005A255E" w:rsidP="005A255E">
      <w:pPr>
        <w:rPr>
          <w:sz w:val="16"/>
        </w:rPr>
      </w:pPr>
      <w:r w:rsidRPr="00F4594F">
        <w:rPr>
          <w:sz w:val="16"/>
        </w:rPr>
        <w:t xml:space="preserve">The FTC’s ban on non-compete clauses was one of the biggest national-policy wins for US workers in recent years – and, </w:t>
      </w:r>
      <w:r w:rsidRPr="00F4594F">
        <w:rPr>
          <w:rStyle w:val="StyleUnderline"/>
          <w:highlight w:val="yellow"/>
        </w:rPr>
        <w:t>because</w:t>
      </w:r>
      <w:r w:rsidRPr="00F4594F">
        <w:rPr>
          <w:rStyle w:val="StyleUnderline"/>
        </w:rPr>
        <w:t xml:space="preserve"> of</w:t>
      </w:r>
      <w:r w:rsidRPr="00F4594F">
        <w:rPr>
          <w:sz w:val="16"/>
        </w:rPr>
        <w:t xml:space="preserve"> </w:t>
      </w:r>
      <w:r w:rsidRPr="00F4594F">
        <w:rPr>
          <w:rStyle w:val="Emphasis"/>
          <w:highlight w:val="yellow"/>
        </w:rPr>
        <w:t>Trump</w:t>
      </w:r>
      <w:r w:rsidRPr="00F4594F">
        <w:rPr>
          <w:rStyle w:val="Emphasis"/>
        </w:rPr>
        <w:t>’s FTC</w:t>
      </w:r>
      <w:r w:rsidRPr="00F4594F">
        <w:rPr>
          <w:sz w:val="16"/>
        </w:rPr>
        <w:t xml:space="preserve">, it may never take effect. While not all is lost – bans are in effect in California, Minnesota, North Dakota, and Oklahoma, and a few other states may follow suit – </w:t>
      </w:r>
      <w:r w:rsidRPr="00F4594F">
        <w:rPr>
          <w:rStyle w:val="Emphasis"/>
          <w:highlight w:val="yellow"/>
        </w:rPr>
        <w:t>millions</w:t>
      </w:r>
      <w:r w:rsidRPr="00C45482">
        <w:rPr>
          <w:rStyle w:val="Emphasis"/>
        </w:rPr>
        <w:t xml:space="preserve"> of Americans</w:t>
      </w:r>
      <w:r w:rsidRPr="00F4594F">
        <w:rPr>
          <w:sz w:val="16"/>
        </w:rPr>
        <w:t xml:space="preserve"> </w:t>
      </w:r>
      <w:r w:rsidRPr="00F4594F">
        <w:rPr>
          <w:rStyle w:val="StyleUnderline"/>
        </w:rPr>
        <w:t>are now</w:t>
      </w:r>
      <w:r w:rsidRPr="00F4594F">
        <w:rPr>
          <w:sz w:val="16"/>
        </w:rPr>
        <w:t xml:space="preserve"> </w:t>
      </w:r>
      <w:r w:rsidRPr="00F4594F">
        <w:rPr>
          <w:rStyle w:val="Emphasis"/>
          <w:highlight w:val="yellow"/>
        </w:rPr>
        <w:t>doomed</w:t>
      </w:r>
      <w:r w:rsidRPr="00F4594F">
        <w:rPr>
          <w:sz w:val="16"/>
          <w:highlight w:val="yellow"/>
        </w:rPr>
        <w:t xml:space="preserve"> </w:t>
      </w:r>
      <w:r w:rsidRPr="00F4594F">
        <w:rPr>
          <w:rStyle w:val="StyleUnderline"/>
          <w:highlight w:val="yellow"/>
        </w:rPr>
        <w:t>to remain shackled</w:t>
      </w:r>
      <w:r w:rsidRPr="00F4594F">
        <w:rPr>
          <w:rStyle w:val="StyleUnderline"/>
        </w:rPr>
        <w:t xml:space="preserve"> by non-compete clauses for the</w:t>
      </w:r>
      <w:r w:rsidRPr="00F4594F">
        <w:rPr>
          <w:sz w:val="16"/>
        </w:rPr>
        <w:t xml:space="preserve"> </w:t>
      </w:r>
      <w:r w:rsidRPr="00F4594F">
        <w:rPr>
          <w:rStyle w:val="Emphasis"/>
        </w:rPr>
        <w:t>foreseeable</w:t>
      </w:r>
      <w:r w:rsidRPr="00F4594F">
        <w:rPr>
          <w:sz w:val="16"/>
        </w:rPr>
        <w:t xml:space="preserve"> </w:t>
      </w:r>
      <w:r w:rsidRPr="00F4594F">
        <w:rPr>
          <w:rStyle w:val="StyleUnderline"/>
        </w:rPr>
        <w:t>future</w:t>
      </w:r>
      <w:r w:rsidRPr="00F4594F">
        <w:rPr>
          <w:sz w:val="16"/>
        </w:rPr>
        <w:t>.</w:t>
      </w:r>
    </w:p>
    <w:p w14:paraId="33A0F8BD" w14:textId="77777777" w:rsidR="005A255E" w:rsidRDefault="005A255E" w:rsidP="005A255E">
      <w:pPr>
        <w:pStyle w:val="Heading3"/>
      </w:pPr>
      <w:r>
        <w:lastRenderedPageBreak/>
        <w:t>AT: Nuclear Testing Impact---No Testing---1AR</w:t>
      </w:r>
    </w:p>
    <w:p w14:paraId="41733DAE" w14:textId="77777777" w:rsidR="005A255E" w:rsidRPr="00EA22BB" w:rsidRDefault="005A255E" w:rsidP="005A255E">
      <w:pPr>
        <w:pStyle w:val="Heading4"/>
      </w:pPr>
      <w:r>
        <w:rPr>
          <w:u w:val="single"/>
        </w:rPr>
        <w:t>F</w:t>
      </w:r>
      <w:r w:rsidRPr="00D677AE">
        <w:rPr>
          <w:u w:val="single"/>
        </w:rPr>
        <w:t>lip-flops</w:t>
      </w:r>
      <w:r>
        <w:t xml:space="preserve"> AND </w:t>
      </w:r>
      <w:r w:rsidRPr="00C01D35">
        <w:t xml:space="preserve">there are </w:t>
      </w:r>
      <w:r w:rsidRPr="00C01D35">
        <w:rPr>
          <w:u w:val="single"/>
        </w:rPr>
        <w:t>limitations</w:t>
      </w:r>
      <w:r w:rsidRPr="00C01D35">
        <w:t>.</w:t>
      </w:r>
    </w:p>
    <w:p w14:paraId="7D121FF0" w14:textId="77777777" w:rsidR="005A255E" w:rsidRDefault="005A255E" w:rsidP="005A255E">
      <w:r>
        <w:t xml:space="preserve">Tom </w:t>
      </w:r>
      <w:r w:rsidRPr="00AC3E3D">
        <w:rPr>
          <w:rStyle w:val="Style13ptBold"/>
        </w:rPr>
        <w:t xml:space="preserve">Nichols </w:t>
      </w:r>
      <w:r>
        <w:rPr>
          <w:rStyle w:val="Style13ptBold"/>
        </w:rPr>
        <w:t>25</w:t>
      </w:r>
      <w:r>
        <w:t>, Staff Writer, The Atlantic, "Trump Is Very Confused About Nuclear Weapons," The Atlantic, 10/29/2025, https://www.theatlantic.com/ideas/archive/2025/10/trump-nuclear/684758/.</w:t>
      </w:r>
    </w:p>
    <w:p w14:paraId="3B603153" w14:textId="77777777" w:rsidR="005A255E" w:rsidRPr="00C01D35" w:rsidRDefault="005A255E" w:rsidP="005A255E">
      <w:r w:rsidRPr="00D677AE">
        <w:rPr>
          <w:sz w:val="16"/>
        </w:rPr>
        <w:t xml:space="preserve">Of course, another </w:t>
      </w:r>
      <w:r w:rsidRPr="00D677AE">
        <w:rPr>
          <w:rStyle w:val="StyleUnderline"/>
        </w:rPr>
        <w:t>possibility is that</w:t>
      </w:r>
      <w:r w:rsidRPr="00D677AE">
        <w:rPr>
          <w:sz w:val="16"/>
        </w:rPr>
        <w:t xml:space="preserve"> </w:t>
      </w:r>
      <w:r w:rsidRPr="00D677AE">
        <w:rPr>
          <w:rStyle w:val="Emphasis"/>
          <w:highlight w:val="yellow"/>
        </w:rPr>
        <w:t>Trump’s announcement</w:t>
      </w:r>
      <w:r w:rsidRPr="00D677AE">
        <w:rPr>
          <w:sz w:val="16"/>
          <w:highlight w:val="yellow"/>
        </w:rPr>
        <w:t xml:space="preserve"> </w:t>
      </w:r>
      <w:r w:rsidRPr="00D677AE">
        <w:rPr>
          <w:rStyle w:val="StyleUnderline"/>
          <w:highlight w:val="yellow"/>
        </w:rPr>
        <w:t>means</w:t>
      </w:r>
      <w:r w:rsidRPr="00D677AE">
        <w:rPr>
          <w:sz w:val="16"/>
          <w:highlight w:val="yellow"/>
        </w:rPr>
        <w:t xml:space="preserve"> </w:t>
      </w:r>
      <w:r w:rsidRPr="00D677AE">
        <w:rPr>
          <w:rStyle w:val="Emphasis"/>
          <w:highlight w:val="yellow"/>
        </w:rPr>
        <w:t>nothing</w:t>
      </w:r>
      <w:r w:rsidRPr="00D677AE">
        <w:rPr>
          <w:sz w:val="16"/>
        </w:rPr>
        <w:t xml:space="preserve">. Before Trump, statements by the president were policy. But </w:t>
      </w:r>
      <w:r w:rsidRPr="00D677AE">
        <w:rPr>
          <w:rStyle w:val="StyleUnderline"/>
        </w:rPr>
        <w:t xml:space="preserve">Trump </w:t>
      </w:r>
      <w:r w:rsidRPr="00D677AE">
        <w:rPr>
          <w:rStyle w:val="StyleUnderline"/>
          <w:highlight w:val="yellow"/>
        </w:rPr>
        <w:t>says</w:t>
      </w:r>
      <w:r w:rsidRPr="00D677AE">
        <w:rPr>
          <w:rStyle w:val="StyleUnderline"/>
        </w:rPr>
        <w:t xml:space="preserve"> a</w:t>
      </w:r>
      <w:r w:rsidRPr="00D677AE">
        <w:rPr>
          <w:sz w:val="16"/>
        </w:rPr>
        <w:t xml:space="preserve"> </w:t>
      </w:r>
      <w:r w:rsidRPr="00D677AE">
        <w:rPr>
          <w:rStyle w:val="Emphasis"/>
        </w:rPr>
        <w:t xml:space="preserve">lot of </w:t>
      </w:r>
      <w:r w:rsidRPr="00D677AE">
        <w:rPr>
          <w:rStyle w:val="Emphasis"/>
          <w:highlight w:val="yellow"/>
        </w:rPr>
        <w:t>things</w:t>
      </w:r>
      <w:r w:rsidRPr="00D677AE">
        <w:rPr>
          <w:sz w:val="16"/>
          <w:highlight w:val="yellow"/>
        </w:rPr>
        <w:t xml:space="preserve">, </w:t>
      </w:r>
      <w:r w:rsidRPr="00D677AE">
        <w:rPr>
          <w:rStyle w:val="StyleUnderline"/>
          <w:highlight w:val="yellow"/>
        </w:rPr>
        <w:t>and</w:t>
      </w:r>
      <w:r w:rsidRPr="00D677AE">
        <w:rPr>
          <w:rStyle w:val="StyleUnderline"/>
        </w:rPr>
        <w:t xml:space="preserve"> he </w:t>
      </w:r>
      <w:r w:rsidRPr="00D677AE">
        <w:rPr>
          <w:rStyle w:val="StyleUnderline"/>
          <w:highlight w:val="yellow"/>
        </w:rPr>
        <w:t>reverses</w:t>
      </w:r>
      <w:r w:rsidRPr="00D677AE">
        <w:rPr>
          <w:rStyle w:val="StyleUnderline"/>
        </w:rPr>
        <w:t xml:space="preserve"> course</w:t>
      </w:r>
      <w:r w:rsidRPr="00D677AE">
        <w:rPr>
          <w:sz w:val="16"/>
        </w:rPr>
        <w:t xml:space="preserve"> </w:t>
      </w:r>
      <w:r w:rsidRPr="00D677AE">
        <w:rPr>
          <w:rStyle w:val="Emphasis"/>
          <w:highlight w:val="yellow"/>
        </w:rPr>
        <w:t>regularly</w:t>
      </w:r>
      <w:r w:rsidRPr="00D677AE">
        <w:rPr>
          <w:sz w:val="16"/>
        </w:rPr>
        <w:t xml:space="preserve">; often, </w:t>
      </w:r>
      <w:r w:rsidRPr="00D677AE">
        <w:rPr>
          <w:rStyle w:val="StyleUnderline"/>
        </w:rPr>
        <w:t>what look like</w:t>
      </w:r>
      <w:r w:rsidRPr="00D677AE">
        <w:rPr>
          <w:sz w:val="16"/>
        </w:rPr>
        <w:t xml:space="preserve"> </w:t>
      </w:r>
      <w:r w:rsidRPr="00D677AE">
        <w:rPr>
          <w:rStyle w:val="Emphasis"/>
        </w:rPr>
        <w:t>important</w:t>
      </w:r>
      <w:r w:rsidRPr="00D677AE">
        <w:rPr>
          <w:sz w:val="16"/>
        </w:rPr>
        <w:t xml:space="preserve"> </w:t>
      </w:r>
      <w:r w:rsidRPr="00D677AE">
        <w:rPr>
          <w:rStyle w:val="StyleUnderline"/>
        </w:rPr>
        <w:t>pronouncements turn out to be</w:t>
      </w:r>
      <w:r w:rsidRPr="00D677AE">
        <w:rPr>
          <w:sz w:val="16"/>
        </w:rPr>
        <w:t xml:space="preserve"> </w:t>
      </w:r>
      <w:r w:rsidRPr="00D677AE">
        <w:rPr>
          <w:rStyle w:val="Emphasis"/>
          <w:highlight w:val="yellow"/>
        </w:rPr>
        <w:t>random thoughts</w:t>
      </w:r>
      <w:r w:rsidRPr="00D677AE">
        <w:rPr>
          <w:sz w:val="16"/>
          <w:highlight w:val="yellow"/>
        </w:rPr>
        <w:t xml:space="preserve"> </w:t>
      </w:r>
      <w:r w:rsidRPr="00D677AE">
        <w:rPr>
          <w:rStyle w:val="StyleUnderline"/>
          <w:highlight w:val="yellow"/>
        </w:rPr>
        <w:t>that</w:t>
      </w:r>
      <w:r w:rsidRPr="00D677AE">
        <w:rPr>
          <w:rStyle w:val="StyleUnderline"/>
        </w:rPr>
        <w:t xml:space="preserve"> have </w:t>
      </w:r>
      <w:r w:rsidRPr="00D677AE">
        <w:rPr>
          <w:rStyle w:val="StyleUnderline"/>
          <w:highlight w:val="yellow"/>
        </w:rPr>
        <w:t>escaped</w:t>
      </w:r>
      <w:r w:rsidRPr="00D677AE">
        <w:rPr>
          <w:rStyle w:val="StyleUnderline"/>
        </w:rPr>
        <w:t xml:space="preserve"> the weak gravity of Trump’s </w:t>
      </w:r>
      <w:r w:rsidRPr="00D677AE">
        <w:rPr>
          <w:rStyle w:val="StyleUnderline"/>
          <w:highlight w:val="yellow"/>
        </w:rPr>
        <w:t>attention</w:t>
      </w:r>
      <w:r w:rsidRPr="00D677AE">
        <w:rPr>
          <w:rStyle w:val="StyleUnderline"/>
        </w:rPr>
        <w:t xml:space="preserve"> span</w:t>
      </w:r>
      <w:r w:rsidRPr="00D677AE">
        <w:rPr>
          <w:sz w:val="16"/>
        </w:rPr>
        <w:t xml:space="preserve">. In any case, </w:t>
      </w:r>
      <w:r w:rsidRPr="00D677AE">
        <w:rPr>
          <w:rStyle w:val="StyleUnderline"/>
          <w:highlight w:val="yellow"/>
        </w:rPr>
        <w:t>resuming</w:t>
      </w:r>
      <w:r w:rsidRPr="00D677AE">
        <w:rPr>
          <w:rStyle w:val="StyleUnderline"/>
        </w:rPr>
        <w:t xml:space="preserve"> nuclear </w:t>
      </w:r>
      <w:r w:rsidRPr="00D677AE">
        <w:rPr>
          <w:rStyle w:val="StyleUnderline"/>
          <w:highlight w:val="yellow"/>
        </w:rPr>
        <w:t>testing</w:t>
      </w:r>
      <w:r w:rsidRPr="00D677AE">
        <w:rPr>
          <w:sz w:val="16"/>
          <w:highlight w:val="yellow"/>
        </w:rPr>
        <w:t xml:space="preserve"> </w:t>
      </w:r>
      <w:r w:rsidRPr="00D677AE">
        <w:rPr>
          <w:rStyle w:val="Emphasis"/>
          <w:highlight w:val="yellow"/>
        </w:rPr>
        <w:t>isn’t easy</w:t>
      </w:r>
      <w:r w:rsidRPr="00D677AE">
        <w:rPr>
          <w:sz w:val="16"/>
        </w:rPr>
        <w:t xml:space="preserve">: </w:t>
      </w:r>
      <w:r w:rsidRPr="00D677AE">
        <w:rPr>
          <w:rStyle w:val="StyleUnderline"/>
        </w:rPr>
        <w:t xml:space="preserve">Such tests </w:t>
      </w:r>
      <w:r w:rsidRPr="00D677AE">
        <w:rPr>
          <w:rStyle w:val="StyleUnderline"/>
          <w:highlight w:val="yellow"/>
        </w:rPr>
        <w:t>require a</w:t>
      </w:r>
      <w:r w:rsidRPr="00D677AE">
        <w:rPr>
          <w:sz w:val="16"/>
          <w:highlight w:val="yellow"/>
        </w:rPr>
        <w:t xml:space="preserve"> </w:t>
      </w:r>
      <w:r w:rsidRPr="00D677AE">
        <w:rPr>
          <w:rStyle w:val="Emphasis"/>
          <w:sz w:val="24"/>
          <w:szCs w:val="24"/>
          <w:highlight w:val="yellow"/>
        </w:rPr>
        <w:t>lot of prep</w:t>
      </w:r>
      <w:r w:rsidRPr="00D677AE">
        <w:rPr>
          <w:rStyle w:val="Emphasis"/>
          <w:sz w:val="24"/>
          <w:szCs w:val="24"/>
        </w:rPr>
        <w:t xml:space="preserve">aration </w:t>
      </w:r>
      <w:r w:rsidRPr="00D677AE">
        <w:rPr>
          <w:rStyle w:val="Emphasis"/>
          <w:sz w:val="24"/>
          <w:szCs w:val="24"/>
          <w:highlight w:val="yellow"/>
        </w:rPr>
        <w:t>and infrastructure</w:t>
      </w:r>
      <w:r w:rsidRPr="00D677AE">
        <w:rPr>
          <w:sz w:val="16"/>
        </w:rPr>
        <w:t>, unless Trump’s goal is merely to explode some weapons and call it a “test.”</w:t>
      </w:r>
    </w:p>
    <w:p w14:paraId="74510FA5" w14:textId="77777777" w:rsidR="005A255E" w:rsidRPr="007E5AE8" w:rsidRDefault="005A255E" w:rsidP="005A255E">
      <w:pPr>
        <w:pStyle w:val="Heading4"/>
      </w:pPr>
      <w:r>
        <w:t xml:space="preserve">It’s </w:t>
      </w:r>
      <w:r w:rsidRPr="007E5AE8">
        <w:rPr>
          <w:u w:val="single"/>
        </w:rPr>
        <w:t>just bluster</w:t>
      </w:r>
      <w:r>
        <w:t>.</w:t>
      </w:r>
    </w:p>
    <w:p w14:paraId="64D22C9E" w14:textId="77777777" w:rsidR="005A255E" w:rsidRDefault="005A255E" w:rsidP="005A255E">
      <w:r>
        <w:t xml:space="preserve">Dr. Graham </w:t>
      </w:r>
      <w:r w:rsidRPr="00A3131A">
        <w:rPr>
          <w:rStyle w:val="Style13ptBold"/>
        </w:rPr>
        <w:t xml:space="preserve">Allison </w:t>
      </w:r>
      <w:r>
        <w:rPr>
          <w:rStyle w:val="Style13ptBold"/>
        </w:rPr>
        <w:t>25</w:t>
      </w:r>
      <w:r>
        <w:t xml:space="preserve">, PhD, Professor, Government, Harvard University, "How to Understand Donald Trump's Nuclear Testing Remarks," National Interest, 11/07/2025, </w:t>
      </w:r>
      <w:r w:rsidRPr="007E5AE8">
        <w:t>https://nationalinterest.org/feature/how-to-understand-donald-trumps-nuclear-testing-remarks</w:t>
      </w:r>
      <w:r>
        <w:t>. [italics in original]</w:t>
      </w:r>
    </w:p>
    <w:p w14:paraId="6E069704" w14:textId="77777777" w:rsidR="005A255E" w:rsidRPr="007E5AE8" w:rsidRDefault="005A255E" w:rsidP="005A255E">
      <w:pPr>
        <w:rPr>
          <w:sz w:val="16"/>
        </w:rPr>
      </w:pPr>
      <w:r w:rsidRPr="007E5AE8">
        <w:rPr>
          <w:sz w:val="16"/>
        </w:rPr>
        <w:t xml:space="preserve">So, </w:t>
      </w:r>
      <w:r w:rsidRPr="002B6986">
        <w:rPr>
          <w:rStyle w:val="StyleUnderline"/>
        </w:rPr>
        <w:t xml:space="preserve">how should we </w:t>
      </w:r>
      <w:r w:rsidRPr="00F93822">
        <w:rPr>
          <w:rStyle w:val="StyleUnderline"/>
          <w:highlight w:val="yellow"/>
        </w:rPr>
        <w:t>understand</w:t>
      </w:r>
      <w:r w:rsidRPr="00F93822">
        <w:rPr>
          <w:sz w:val="16"/>
          <w:highlight w:val="yellow"/>
        </w:rPr>
        <w:t xml:space="preserve"> </w:t>
      </w:r>
      <w:r w:rsidRPr="00F93822">
        <w:rPr>
          <w:rStyle w:val="Emphasis"/>
          <w:highlight w:val="yellow"/>
        </w:rPr>
        <w:t>Trump’s</w:t>
      </w:r>
      <w:r w:rsidRPr="007E5AE8">
        <w:rPr>
          <w:sz w:val="16"/>
        </w:rPr>
        <w:t xml:space="preserve"> recent </w:t>
      </w:r>
      <w:r w:rsidRPr="00F93822">
        <w:rPr>
          <w:rStyle w:val="Emphasis"/>
          <w:highlight w:val="yellow"/>
        </w:rPr>
        <w:t>threat</w:t>
      </w:r>
      <w:r w:rsidRPr="00F93822">
        <w:rPr>
          <w:sz w:val="16"/>
          <w:highlight w:val="yellow"/>
        </w:rPr>
        <w:t xml:space="preserve"> </w:t>
      </w:r>
      <w:r w:rsidRPr="00F93822">
        <w:rPr>
          <w:rStyle w:val="StyleUnderline"/>
          <w:highlight w:val="yellow"/>
        </w:rPr>
        <w:t>to resume</w:t>
      </w:r>
      <w:r w:rsidRPr="002B6986">
        <w:rPr>
          <w:rStyle w:val="StyleUnderline"/>
        </w:rPr>
        <w:t xml:space="preserve"> nuclear </w:t>
      </w:r>
      <w:r w:rsidRPr="00F93822">
        <w:rPr>
          <w:rStyle w:val="StyleUnderline"/>
          <w:highlight w:val="yellow"/>
        </w:rPr>
        <w:t>testing</w:t>
      </w:r>
      <w:r w:rsidRPr="007E5AE8">
        <w:rPr>
          <w:sz w:val="16"/>
        </w:rPr>
        <w:t xml:space="preserve">? </w:t>
      </w:r>
      <w:r w:rsidRPr="002B6986">
        <w:rPr>
          <w:rStyle w:val="Emphasis"/>
        </w:rPr>
        <w:t>How seriously</w:t>
      </w:r>
      <w:r w:rsidRPr="007E5AE8">
        <w:rPr>
          <w:sz w:val="16"/>
        </w:rPr>
        <w:t xml:space="preserve"> </w:t>
      </w:r>
      <w:r w:rsidRPr="002B6986">
        <w:rPr>
          <w:rStyle w:val="StyleUnderline"/>
        </w:rPr>
        <w:t>should we take</w:t>
      </w:r>
      <w:r w:rsidRPr="007E5AE8">
        <w:rPr>
          <w:sz w:val="16"/>
        </w:rPr>
        <w:t xml:space="preserve"> press </w:t>
      </w:r>
      <w:r w:rsidRPr="002B6986">
        <w:rPr>
          <w:rStyle w:val="StyleUnderline"/>
        </w:rPr>
        <w:t>claims</w:t>
      </w:r>
      <w:r w:rsidRPr="007E5AE8">
        <w:rPr>
          <w:sz w:val="16"/>
        </w:rPr>
        <w:t xml:space="preserve"> that </w:t>
      </w:r>
      <w:r w:rsidRPr="002B6986">
        <w:rPr>
          <w:rStyle w:val="StyleUnderline"/>
        </w:rPr>
        <w:t>the</w:t>
      </w:r>
      <w:r w:rsidRPr="007E5AE8">
        <w:rPr>
          <w:sz w:val="16"/>
        </w:rPr>
        <w:t xml:space="preserve"> </w:t>
      </w:r>
      <w:r w:rsidRPr="002B6986">
        <w:rPr>
          <w:rStyle w:val="Emphasis"/>
        </w:rPr>
        <w:t>U</w:t>
      </w:r>
      <w:r w:rsidRPr="007E5AE8">
        <w:rPr>
          <w:sz w:val="16"/>
        </w:rPr>
        <w:t xml:space="preserve">nited </w:t>
      </w:r>
      <w:r w:rsidRPr="002B6986">
        <w:rPr>
          <w:rStyle w:val="Emphasis"/>
        </w:rPr>
        <w:t>S</w:t>
      </w:r>
      <w:r w:rsidRPr="007E5AE8">
        <w:rPr>
          <w:sz w:val="16"/>
        </w:rPr>
        <w:t xml:space="preserve">tates </w:t>
      </w:r>
      <w:r w:rsidRPr="002B6986">
        <w:rPr>
          <w:rStyle w:val="StyleUnderline"/>
        </w:rPr>
        <w:t>is on the verge of</w:t>
      </w:r>
      <w:r w:rsidRPr="007E5AE8">
        <w:rPr>
          <w:sz w:val="16"/>
        </w:rPr>
        <w:t xml:space="preserve"> </w:t>
      </w:r>
      <w:r w:rsidRPr="002B6986">
        <w:rPr>
          <w:rStyle w:val="Emphasis"/>
        </w:rPr>
        <w:t>exploding</w:t>
      </w:r>
      <w:r w:rsidRPr="007E5AE8">
        <w:rPr>
          <w:sz w:val="16"/>
        </w:rPr>
        <w:t xml:space="preserve"> </w:t>
      </w:r>
      <w:r w:rsidRPr="002B6986">
        <w:rPr>
          <w:rStyle w:val="StyleUnderline"/>
        </w:rPr>
        <w:t>nuclear weapons</w:t>
      </w:r>
      <w:r w:rsidRPr="007E5AE8">
        <w:rPr>
          <w:sz w:val="16"/>
        </w:rPr>
        <w:t xml:space="preserve">—something that has not been done since 1992 and would violate the Comprehensive Nuclear Test Ban Treaty that it championed, which has constrained Russia, China, and others from detonating nuclear weapons? </w:t>
      </w:r>
    </w:p>
    <w:p w14:paraId="0DDC6AB1" w14:textId="77777777" w:rsidR="005A255E" w:rsidRPr="007E5AE8" w:rsidRDefault="005A255E" w:rsidP="005A255E">
      <w:pPr>
        <w:rPr>
          <w:sz w:val="16"/>
        </w:rPr>
      </w:pPr>
      <w:r w:rsidRPr="007E5AE8">
        <w:rPr>
          <w:sz w:val="16"/>
        </w:rPr>
        <w:t xml:space="preserve">My </w:t>
      </w:r>
      <w:r w:rsidRPr="00F93822">
        <w:rPr>
          <w:rStyle w:val="StyleUnderline"/>
          <w:highlight w:val="yellow"/>
        </w:rPr>
        <w:t>answer is</w:t>
      </w:r>
      <w:r w:rsidRPr="00F93822">
        <w:rPr>
          <w:sz w:val="16"/>
          <w:highlight w:val="yellow"/>
        </w:rPr>
        <w:t xml:space="preserve">: </w:t>
      </w:r>
      <w:r w:rsidRPr="00F93822">
        <w:rPr>
          <w:rStyle w:val="Emphasis"/>
          <w:sz w:val="24"/>
          <w:szCs w:val="24"/>
          <w:highlight w:val="yellow"/>
        </w:rPr>
        <w:t>not much</w:t>
      </w:r>
      <w:r w:rsidRPr="007E5AE8">
        <w:rPr>
          <w:sz w:val="16"/>
        </w:rPr>
        <w:t xml:space="preserve">. </w:t>
      </w:r>
      <w:r w:rsidRPr="002B6986">
        <w:rPr>
          <w:rStyle w:val="StyleUnderline"/>
        </w:rPr>
        <w:t>Informed observers</w:t>
      </w:r>
      <w:r w:rsidRPr="007E5AE8">
        <w:rPr>
          <w:sz w:val="16"/>
        </w:rPr>
        <w:t xml:space="preserve"> </w:t>
      </w:r>
      <w:r w:rsidRPr="002B6986">
        <w:rPr>
          <w:rStyle w:val="Emphasis"/>
        </w:rPr>
        <w:t>know</w:t>
      </w:r>
      <w:r w:rsidRPr="007E5AE8">
        <w:rPr>
          <w:sz w:val="16"/>
        </w:rPr>
        <w:t xml:space="preserve"> that </w:t>
      </w:r>
      <w:r w:rsidRPr="002B6986">
        <w:rPr>
          <w:rStyle w:val="StyleUnderline"/>
        </w:rPr>
        <w:t>there are many ways countries “test nuclear weapons” to ensure</w:t>
      </w:r>
      <w:r w:rsidRPr="007E5AE8">
        <w:rPr>
          <w:sz w:val="16"/>
        </w:rPr>
        <w:t xml:space="preserve"> that </w:t>
      </w:r>
      <w:r w:rsidRPr="002B6986">
        <w:rPr>
          <w:rStyle w:val="StyleUnderline"/>
        </w:rPr>
        <w:t>they have a credible deterrent</w:t>
      </w:r>
      <w:r w:rsidRPr="007E5AE8">
        <w:rPr>
          <w:sz w:val="16"/>
        </w:rPr>
        <w:t>. Test launches of missiles, like the one the United States carried out at Vandenberg Space Force Base in California this week, ensure that our delivery systems remain reliable, ready, and accurate. As part of our Stockpile Stewardship Program, the Department of Energy’s National Nuclear Security Administration (NNSA) carries out tests, experiments, and simulations weekly to ensure our nuclear warheads work as intended should they be needed.</w:t>
      </w:r>
    </w:p>
    <w:p w14:paraId="5BF5D3E7" w14:textId="77777777" w:rsidR="005A255E" w:rsidRPr="007E5AE8" w:rsidRDefault="005A255E" w:rsidP="005A255E">
      <w:pPr>
        <w:rPr>
          <w:sz w:val="16"/>
        </w:rPr>
      </w:pPr>
      <w:r w:rsidRPr="007E5AE8">
        <w:rPr>
          <w:sz w:val="16"/>
        </w:rPr>
        <w:t xml:space="preserve">Furthermore, tests go far beyond our missiles and warheads. The United States also regularly tests its nuclear command and control systems. For example, last April, when the Air Force carried out a test of its airborne nuclear command and control system, it ensured that the United States has a reliable second-strike capability. </w:t>
      </w:r>
    </w:p>
    <w:p w14:paraId="00CF2953" w14:textId="77777777" w:rsidR="005A255E" w:rsidRPr="007E5AE8" w:rsidRDefault="005A255E" w:rsidP="005A255E">
      <w:pPr>
        <w:rPr>
          <w:sz w:val="16"/>
        </w:rPr>
      </w:pPr>
      <w:r w:rsidRPr="00F93822">
        <w:rPr>
          <w:rStyle w:val="StyleUnderline"/>
          <w:highlight w:val="yellow"/>
        </w:rPr>
        <w:t>Unlike</w:t>
      </w:r>
      <w:r w:rsidRPr="002B6986">
        <w:rPr>
          <w:rStyle w:val="StyleUnderline"/>
        </w:rPr>
        <w:t xml:space="preserve"> the</w:t>
      </w:r>
      <w:r w:rsidRPr="007E5AE8">
        <w:rPr>
          <w:sz w:val="16"/>
        </w:rPr>
        <w:t xml:space="preserve"> </w:t>
      </w:r>
      <w:r w:rsidRPr="00F93822">
        <w:rPr>
          <w:rStyle w:val="Emphasis"/>
          <w:highlight w:val="yellow"/>
        </w:rPr>
        <w:t>alarmists</w:t>
      </w:r>
      <w:r w:rsidRPr="007E5AE8">
        <w:rPr>
          <w:sz w:val="16"/>
        </w:rPr>
        <w:t xml:space="preserve"> </w:t>
      </w:r>
      <w:r w:rsidRPr="002B6986">
        <w:rPr>
          <w:rStyle w:val="StyleUnderline"/>
        </w:rPr>
        <w:t>who have been the</w:t>
      </w:r>
      <w:r w:rsidRPr="007E5AE8">
        <w:rPr>
          <w:sz w:val="16"/>
        </w:rPr>
        <w:t xml:space="preserve"> </w:t>
      </w:r>
      <w:r w:rsidRPr="002B6986">
        <w:rPr>
          <w:rStyle w:val="Emphasis"/>
        </w:rPr>
        <w:t>loudest voices</w:t>
      </w:r>
      <w:r w:rsidRPr="007E5AE8">
        <w:rPr>
          <w:sz w:val="16"/>
        </w:rPr>
        <w:t xml:space="preserve"> </w:t>
      </w:r>
      <w:r w:rsidRPr="002B6986">
        <w:rPr>
          <w:rStyle w:val="StyleUnderline"/>
        </w:rPr>
        <w:t>touting</w:t>
      </w:r>
      <w:r w:rsidRPr="007E5AE8">
        <w:rPr>
          <w:sz w:val="16"/>
        </w:rPr>
        <w:t xml:space="preserve"> President </w:t>
      </w:r>
      <w:r w:rsidRPr="002B6986">
        <w:rPr>
          <w:rStyle w:val="StyleUnderline"/>
        </w:rPr>
        <w:t>Trump’s tweet</w:t>
      </w:r>
      <w:r w:rsidRPr="007E5AE8">
        <w:rPr>
          <w:sz w:val="16"/>
        </w:rPr>
        <w:t xml:space="preserve">, when asked about this issue, </w:t>
      </w:r>
      <w:r w:rsidRPr="002B6986">
        <w:rPr>
          <w:rStyle w:val="StyleUnderline"/>
        </w:rPr>
        <w:t>the</w:t>
      </w:r>
      <w:r w:rsidRPr="007E5AE8">
        <w:rPr>
          <w:sz w:val="16"/>
        </w:rPr>
        <w:t xml:space="preserve"> </w:t>
      </w:r>
      <w:r w:rsidRPr="00F93822">
        <w:rPr>
          <w:rStyle w:val="Emphasis"/>
          <w:highlight w:val="yellow"/>
        </w:rPr>
        <w:t>professionals in charge</w:t>
      </w:r>
      <w:r w:rsidRPr="007E5AE8">
        <w:rPr>
          <w:sz w:val="16"/>
        </w:rPr>
        <w:t xml:space="preserve"> </w:t>
      </w:r>
      <w:r w:rsidRPr="002B6986">
        <w:rPr>
          <w:rStyle w:val="StyleUnderline"/>
        </w:rPr>
        <w:t>of managing our</w:t>
      </w:r>
      <w:r w:rsidRPr="007E5AE8">
        <w:rPr>
          <w:sz w:val="16"/>
        </w:rPr>
        <w:t xml:space="preserve"> </w:t>
      </w:r>
      <w:r w:rsidRPr="002B6986">
        <w:rPr>
          <w:rStyle w:val="Emphasis"/>
        </w:rPr>
        <w:t>nuc</w:t>
      </w:r>
      <w:r w:rsidRPr="007E5AE8">
        <w:rPr>
          <w:sz w:val="16"/>
        </w:rPr>
        <w:t>lear weapon</w:t>
      </w:r>
      <w:r w:rsidRPr="002B6986">
        <w:rPr>
          <w:rStyle w:val="Emphasis"/>
        </w:rPr>
        <w:t>s</w:t>
      </w:r>
      <w:r w:rsidRPr="007E5AE8">
        <w:rPr>
          <w:sz w:val="16"/>
        </w:rPr>
        <w:t xml:space="preserve"> </w:t>
      </w:r>
      <w:r w:rsidRPr="00F93822">
        <w:rPr>
          <w:rStyle w:val="StyleUnderline"/>
          <w:highlight w:val="yellow"/>
        </w:rPr>
        <w:t>have been reassuring</w:t>
      </w:r>
      <w:r w:rsidRPr="007E5AE8">
        <w:rPr>
          <w:sz w:val="16"/>
        </w:rPr>
        <w:t>. At his confirmation hearing last week, President Trump’s nominee to become the future STRATCOM commander—the individual responsible for America’s nuclear arsenal—was asked about the safety, security, and reliability of our nuclear arsenal.</w:t>
      </w:r>
    </w:p>
    <w:p w14:paraId="267117EA" w14:textId="77777777" w:rsidR="005A255E" w:rsidRPr="007E5AE8" w:rsidRDefault="005A255E" w:rsidP="005A255E">
      <w:pPr>
        <w:rPr>
          <w:sz w:val="16"/>
        </w:rPr>
      </w:pPr>
      <w:r w:rsidRPr="007E5AE8">
        <w:rPr>
          <w:sz w:val="16"/>
        </w:rPr>
        <w:t xml:space="preserve">Vice Admiral Richard </w:t>
      </w:r>
      <w:r w:rsidRPr="00F93822">
        <w:rPr>
          <w:rStyle w:val="Emphasis"/>
          <w:highlight w:val="yellow"/>
        </w:rPr>
        <w:t>Correll</w:t>
      </w:r>
      <w:r w:rsidRPr="007E5AE8">
        <w:rPr>
          <w:sz w:val="16"/>
        </w:rPr>
        <w:t xml:space="preserve">, who is currently the Deputy STRATCOM commander, </w:t>
      </w:r>
      <w:r w:rsidRPr="00F93822">
        <w:rPr>
          <w:rStyle w:val="StyleUnderline"/>
          <w:highlight w:val="yellow"/>
        </w:rPr>
        <w:t>responded</w:t>
      </w:r>
      <w:r w:rsidRPr="002B6986">
        <w:rPr>
          <w:rStyle w:val="StyleUnderline"/>
        </w:rPr>
        <w:t xml:space="preserve"> crisply: “I have</w:t>
      </w:r>
      <w:r w:rsidRPr="007E5AE8">
        <w:rPr>
          <w:sz w:val="16"/>
        </w:rPr>
        <w:t xml:space="preserve"> </w:t>
      </w:r>
      <w:r w:rsidRPr="002B6986">
        <w:rPr>
          <w:rStyle w:val="Emphasis"/>
        </w:rPr>
        <w:t>absolute confidence</w:t>
      </w:r>
      <w:r w:rsidRPr="007E5AE8">
        <w:rPr>
          <w:sz w:val="16"/>
        </w:rPr>
        <w:t xml:space="preserve"> that </w:t>
      </w:r>
      <w:r w:rsidRPr="002B6986">
        <w:rPr>
          <w:rStyle w:val="StyleUnderline"/>
        </w:rPr>
        <w:t xml:space="preserve">those </w:t>
      </w:r>
      <w:r w:rsidRPr="00F93822">
        <w:rPr>
          <w:rStyle w:val="StyleUnderline"/>
          <w:highlight w:val="yellow"/>
        </w:rPr>
        <w:t>systems will perform</w:t>
      </w:r>
      <w:r w:rsidRPr="00F93822">
        <w:rPr>
          <w:sz w:val="16"/>
          <w:highlight w:val="yellow"/>
        </w:rPr>
        <w:t xml:space="preserve"> </w:t>
      </w:r>
      <w:r w:rsidRPr="00F93822">
        <w:rPr>
          <w:rStyle w:val="Emphasis"/>
          <w:highlight w:val="yellow"/>
        </w:rPr>
        <w:t>wherever</w:t>
      </w:r>
      <w:r w:rsidRPr="007E5AE8">
        <w:rPr>
          <w:sz w:val="16"/>
        </w:rPr>
        <w:t xml:space="preserve"> </w:t>
      </w:r>
      <w:r w:rsidRPr="002B6986">
        <w:rPr>
          <w:rStyle w:val="StyleUnderline"/>
        </w:rPr>
        <w:t>we need them to perform</w:t>
      </w:r>
      <w:r w:rsidRPr="007E5AE8">
        <w:rPr>
          <w:sz w:val="16"/>
        </w:rPr>
        <w:t xml:space="preserve">.” Similarly, </w:t>
      </w:r>
      <w:r w:rsidRPr="002B6986">
        <w:rPr>
          <w:rStyle w:val="StyleUnderline"/>
        </w:rPr>
        <w:t>when asked about the possibility of</w:t>
      </w:r>
      <w:r w:rsidRPr="007E5AE8">
        <w:rPr>
          <w:sz w:val="16"/>
        </w:rPr>
        <w:t xml:space="preserve"> </w:t>
      </w:r>
      <w:r w:rsidRPr="002B6986">
        <w:rPr>
          <w:rStyle w:val="Emphasis"/>
        </w:rPr>
        <w:t>resuming</w:t>
      </w:r>
      <w:r w:rsidRPr="007E5AE8">
        <w:rPr>
          <w:sz w:val="16"/>
        </w:rPr>
        <w:t xml:space="preserve"> </w:t>
      </w:r>
      <w:r w:rsidRPr="002B6986">
        <w:rPr>
          <w:rStyle w:val="StyleUnderline"/>
        </w:rPr>
        <w:t>nuclear testing</w:t>
      </w:r>
      <w:r w:rsidRPr="007E5AE8">
        <w:rPr>
          <w:sz w:val="16"/>
        </w:rPr>
        <w:t xml:space="preserve"> last Sunday, President </w:t>
      </w:r>
      <w:r w:rsidRPr="002B6986">
        <w:rPr>
          <w:rStyle w:val="StyleUnderline"/>
        </w:rPr>
        <w:t>Trump’s Secretary of Energy</w:t>
      </w:r>
      <w:r w:rsidRPr="007E5AE8">
        <w:rPr>
          <w:sz w:val="16"/>
        </w:rPr>
        <w:t xml:space="preserve"> Chris </w:t>
      </w:r>
      <w:r w:rsidRPr="00F93822">
        <w:rPr>
          <w:rStyle w:val="Emphasis"/>
          <w:highlight w:val="yellow"/>
        </w:rPr>
        <w:t>Wright</w:t>
      </w:r>
      <w:r w:rsidRPr="00F93822">
        <w:rPr>
          <w:sz w:val="16"/>
          <w:highlight w:val="yellow"/>
        </w:rPr>
        <w:t xml:space="preserve"> </w:t>
      </w:r>
      <w:r w:rsidRPr="00F93822">
        <w:rPr>
          <w:rStyle w:val="StyleUnderline"/>
          <w:highlight w:val="yellow"/>
        </w:rPr>
        <w:t>asserted</w:t>
      </w:r>
      <w:r w:rsidRPr="007E5AE8">
        <w:rPr>
          <w:sz w:val="16"/>
        </w:rPr>
        <w:t xml:space="preserve">, “the </w:t>
      </w:r>
      <w:r w:rsidRPr="00F93822">
        <w:rPr>
          <w:rStyle w:val="StyleUnderline"/>
          <w:highlight w:val="yellow"/>
        </w:rPr>
        <w:t>tests</w:t>
      </w:r>
      <w:r w:rsidRPr="002B6986">
        <w:rPr>
          <w:rStyle w:val="StyleUnderline"/>
        </w:rPr>
        <w:t xml:space="preserve"> we’re talking about right now </w:t>
      </w:r>
      <w:r w:rsidRPr="00F93822">
        <w:rPr>
          <w:rStyle w:val="StyleUnderline"/>
          <w:highlight w:val="yellow"/>
        </w:rPr>
        <w:t>are</w:t>
      </w:r>
      <w:r w:rsidRPr="00F93822">
        <w:rPr>
          <w:sz w:val="16"/>
          <w:highlight w:val="yellow"/>
        </w:rPr>
        <w:t xml:space="preserve"> </w:t>
      </w:r>
      <w:r w:rsidRPr="00F93822">
        <w:rPr>
          <w:rStyle w:val="Emphasis"/>
          <w:highlight w:val="yellow"/>
        </w:rPr>
        <w:t>system</w:t>
      </w:r>
      <w:r w:rsidRPr="00F93822">
        <w:rPr>
          <w:sz w:val="16"/>
          <w:highlight w:val="yellow"/>
        </w:rPr>
        <w:t xml:space="preserve"> </w:t>
      </w:r>
      <w:r w:rsidRPr="00F93822">
        <w:rPr>
          <w:rStyle w:val="StyleUnderline"/>
          <w:highlight w:val="yellow"/>
        </w:rPr>
        <w:t>tests</w:t>
      </w:r>
      <w:r w:rsidRPr="007E5AE8">
        <w:rPr>
          <w:sz w:val="16"/>
        </w:rPr>
        <w:t xml:space="preserve">. </w:t>
      </w:r>
      <w:r w:rsidRPr="002B6986">
        <w:rPr>
          <w:rStyle w:val="StyleUnderline"/>
        </w:rPr>
        <w:t>These are</w:t>
      </w:r>
      <w:r w:rsidRPr="007E5AE8">
        <w:rPr>
          <w:sz w:val="16"/>
        </w:rPr>
        <w:t xml:space="preserve"> </w:t>
      </w:r>
      <w:r w:rsidRPr="00F93822">
        <w:rPr>
          <w:rStyle w:val="Emphasis"/>
          <w:sz w:val="24"/>
          <w:szCs w:val="24"/>
          <w:highlight w:val="yellow"/>
        </w:rPr>
        <w:t>not nuc</w:t>
      </w:r>
      <w:r w:rsidRPr="002B6986">
        <w:rPr>
          <w:rStyle w:val="Emphasis"/>
          <w:sz w:val="24"/>
          <w:szCs w:val="24"/>
        </w:rPr>
        <w:t xml:space="preserve">lear </w:t>
      </w:r>
      <w:r w:rsidRPr="00F93822">
        <w:rPr>
          <w:rStyle w:val="Emphasis"/>
          <w:sz w:val="24"/>
          <w:szCs w:val="24"/>
          <w:highlight w:val="yellow"/>
        </w:rPr>
        <w:t>explosions</w:t>
      </w:r>
      <w:r w:rsidRPr="007E5AE8">
        <w:rPr>
          <w:sz w:val="16"/>
        </w:rPr>
        <w:t xml:space="preserve">.” </w:t>
      </w:r>
    </w:p>
    <w:p w14:paraId="5BAF3FC7" w14:textId="77777777" w:rsidR="005A255E" w:rsidRPr="007E5AE8" w:rsidRDefault="005A255E" w:rsidP="005A255E">
      <w:pPr>
        <w:rPr>
          <w:sz w:val="12"/>
          <w:szCs w:val="12"/>
        </w:rPr>
      </w:pPr>
      <w:r w:rsidRPr="007E5AE8">
        <w:rPr>
          <w:sz w:val="12"/>
          <w:szCs w:val="12"/>
        </w:rPr>
        <w:t xml:space="preserve">President Trump’s comment has excited interest in some parts of the US government and expert community about the possibility that he could authorize “super-critical tests.” The official position of former administrations has been that these are prohibited by the Comprehensive Test Ban Treaty. However, because the terms of the treaty are somewhat ambiguous on this point, Russia and China have both interpreted it in a manner that has allowed them to conduct super-critical tests—and they have done so. </w:t>
      </w:r>
    </w:p>
    <w:p w14:paraId="6D2E9D7A" w14:textId="77777777" w:rsidR="005A255E" w:rsidRPr="007E5AE8" w:rsidRDefault="005A255E" w:rsidP="005A255E">
      <w:pPr>
        <w:rPr>
          <w:sz w:val="12"/>
          <w:szCs w:val="12"/>
        </w:rPr>
      </w:pPr>
      <w:r w:rsidRPr="007E5AE8">
        <w:rPr>
          <w:sz w:val="12"/>
          <w:szCs w:val="12"/>
        </w:rPr>
        <w:lastRenderedPageBreak/>
        <w:t xml:space="preserve">This may have been what President Trump was referring to in an interview with </w:t>
      </w:r>
      <w:r w:rsidRPr="007E5AE8">
        <w:rPr>
          <w:i/>
          <w:iCs/>
          <w:sz w:val="12"/>
          <w:szCs w:val="12"/>
        </w:rPr>
        <w:t>60 Minutes</w:t>
      </w:r>
      <w:r w:rsidRPr="007E5AE8">
        <w:rPr>
          <w:sz w:val="12"/>
          <w:szCs w:val="12"/>
        </w:rPr>
        <w:t xml:space="preserve"> last week, when he said, “They test way underground where people don’t know exactly what’s happening with the test. You feel a little bit of vibration. They test and we don’t test.” Advocates of nuclear testing argue that engaging in equivalent tests could provide new, valuable information on the effectiveness of the US arsenal.</w:t>
      </w:r>
    </w:p>
    <w:p w14:paraId="305C544C" w14:textId="77777777" w:rsidR="005A255E" w:rsidRPr="007E5AE8" w:rsidRDefault="005A255E" w:rsidP="005A255E">
      <w:pPr>
        <w:rPr>
          <w:sz w:val="12"/>
          <w:szCs w:val="12"/>
        </w:rPr>
      </w:pPr>
      <w:r w:rsidRPr="007E5AE8">
        <w:rPr>
          <w:sz w:val="12"/>
          <w:szCs w:val="12"/>
        </w:rPr>
        <w:t xml:space="preserve">For perspective on Trumpian hyperbole on nuclear weapons, it is useful to recall his earlier stance on what he termed “denuclearization.” In the first month of his second term, he said, “We want to see if we can denuclearize.” And, in August, he said, “One of the things we’re trying to do with Russia and with China is denuclearization.” </w:t>
      </w:r>
    </w:p>
    <w:p w14:paraId="611AAE91" w14:textId="77777777" w:rsidR="005A255E" w:rsidRPr="007E5AE8" w:rsidRDefault="005A255E" w:rsidP="005A255E">
      <w:pPr>
        <w:rPr>
          <w:sz w:val="12"/>
          <w:szCs w:val="12"/>
        </w:rPr>
      </w:pPr>
      <w:r w:rsidRPr="007E5AE8">
        <w:rPr>
          <w:sz w:val="12"/>
          <w:szCs w:val="12"/>
        </w:rPr>
        <w:t>After one of his meetings with Putin, he speculated about the possibility of a deal with Putin on “denuclearization.” To the national security community, “denuclearization” means the elimination of current nuclear arsenals—an extreme position. However, it is one that, at times, a number of credible statesmen have supported, including President Reagan and former Secretaries of State George Shultz and Henry Kissinger.</w:t>
      </w:r>
    </w:p>
    <w:p w14:paraId="57A7CB0A" w14:textId="77777777" w:rsidR="005A255E" w:rsidRPr="007E5AE8" w:rsidRDefault="005A255E" w:rsidP="005A255E">
      <w:pPr>
        <w:rPr>
          <w:sz w:val="16"/>
        </w:rPr>
      </w:pPr>
      <w:r w:rsidRPr="007E5AE8">
        <w:rPr>
          <w:sz w:val="12"/>
          <w:szCs w:val="12"/>
        </w:rPr>
        <w:t>Careful readers of what Trump has said on this topic, however, will see that what he has in mind is “arms control.” In other words, this includes agreements that limit the number and type of nuclear weapons, without eliminating them altogether. Particularly since the last strategic nuclear arms control treaty—the New START Treaty negotiated by Obama—is scheduled to expire next February, Trump may be hinting that he wants a deal with Putin that would allow both nations to live within the terms of the treaty for another year in the hope they can work toward a new arms control agreement.</w:t>
      </w:r>
    </w:p>
    <w:p w14:paraId="5B251AB8" w14:textId="77777777" w:rsidR="005A255E" w:rsidRDefault="005A255E" w:rsidP="005A255E">
      <w:pPr>
        <w:rPr>
          <w:sz w:val="16"/>
        </w:rPr>
      </w:pPr>
      <w:r w:rsidRPr="007E5AE8">
        <w:rPr>
          <w:sz w:val="16"/>
        </w:rPr>
        <w:t xml:space="preserve">As I argued in this publication last August, despite his often imprecise rhetoric, Trump has a better understanding of nuclear perils than any other political leader on the national or international stage today. As he has frequently asserted, he really believes that “nuclear weapons are the biggest problem we have.” With this in mind, my advice is: </w:t>
      </w:r>
      <w:r w:rsidRPr="007E5AE8">
        <w:rPr>
          <w:rStyle w:val="StyleUnderline"/>
        </w:rPr>
        <w:t>when</w:t>
      </w:r>
      <w:r w:rsidRPr="007E5AE8">
        <w:rPr>
          <w:sz w:val="16"/>
        </w:rPr>
        <w:t xml:space="preserve"> </w:t>
      </w:r>
      <w:r w:rsidRPr="00F93822">
        <w:rPr>
          <w:rStyle w:val="Emphasis"/>
          <w:highlight w:val="yellow"/>
        </w:rPr>
        <w:t>listening</w:t>
      </w:r>
      <w:r w:rsidRPr="00F93822">
        <w:rPr>
          <w:sz w:val="16"/>
          <w:highlight w:val="yellow"/>
        </w:rPr>
        <w:t xml:space="preserve"> </w:t>
      </w:r>
      <w:r w:rsidRPr="00F93822">
        <w:rPr>
          <w:rStyle w:val="StyleUnderline"/>
          <w:highlight w:val="yellow"/>
        </w:rPr>
        <w:t>to</w:t>
      </w:r>
      <w:r w:rsidRPr="007E5AE8">
        <w:rPr>
          <w:rStyle w:val="StyleUnderline"/>
        </w:rPr>
        <w:t xml:space="preserve"> the </w:t>
      </w:r>
      <w:r w:rsidRPr="00F93822">
        <w:rPr>
          <w:rStyle w:val="StyleUnderline"/>
          <w:highlight w:val="yellow"/>
        </w:rPr>
        <w:t>president</w:t>
      </w:r>
      <w:r w:rsidRPr="00F93822">
        <w:rPr>
          <w:sz w:val="16"/>
          <w:highlight w:val="yellow"/>
        </w:rPr>
        <w:t xml:space="preserve"> </w:t>
      </w:r>
      <w:r w:rsidRPr="00F93822">
        <w:rPr>
          <w:rStyle w:val="Emphasis"/>
          <w:highlight w:val="yellow"/>
        </w:rPr>
        <w:t>talk about nuc</w:t>
      </w:r>
      <w:r w:rsidRPr="007E5AE8">
        <w:rPr>
          <w:rStyle w:val="Emphasis"/>
        </w:rPr>
        <w:t xml:space="preserve">lear </w:t>
      </w:r>
      <w:r w:rsidRPr="00F93822">
        <w:rPr>
          <w:rStyle w:val="Emphasis"/>
          <w:highlight w:val="yellow"/>
        </w:rPr>
        <w:t>issues</w:t>
      </w:r>
      <w:r w:rsidRPr="007E5AE8">
        <w:rPr>
          <w:sz w:val="16"/>
        </w:rPr>
        <w:t xml:space="preserve">, </w:t>
      </w:r>
      <w:r w:rsidRPr="007E5AE8">
        <w:rPr>
          <w:rStyle w:val="StyleUnderline"/>
        </w:rPr>
        <w:t>and even more when reading</w:t>
      </w:r>
      <w:r w:rsidRPr="007E5AE8">
        <w:rPr>
          <w:sz w:val="16"/>
        </w:rPr>
        <w:t xml:space="preserve"> </w:t>
      </w:r>
      <w:r w:rsidRPr="007E5AE8">
        <w:rPr>
          <w:rStyle w:val="Emphasis"/>
        </w:rPr>
        <w:t>shrill claims</w:t>
      </w:r>
      <w:r w:rsidRPr="007E5AE8">
        <w:rPr>
          <w:sz w:val="16"/>
        </w:rPr>
        <w:t xml:space="preserve"> </w:t>
      </w:r>
      <w:r w:rsidRPr="007E5AE8">
        <w:rPr>
          <w:rStyle w:val="StyleUnderline"/>
        </w:rPr>
        <w:t xml:space="preserve">about his words in the press, </w:t>
      </w:r>
      <w:r w:rsidRPr="00F93822">
        <w:rPr>
          <w:rStyle w:val="StyleUnderline"/>
          <w:highlight w:val="yellow"/>
        </w:rPr>
        <w:t>take</w:t>
      </w:r>
      <w:r w:rsidRPr="00F93822">
        <w:rPr>
          <w:sz w:val="16"/>
          <w:highlight w:val="yellow"/>
        </w:rPr>
        <w:t xml:space="preserve"> </w:t>
      </w:r>
      <w:r w:rsidRPr="00F93822">
        <w:rPr>
          <w:rStyle w:val="Emphasis"/>
          <w:highlight w:val="yellow"/>
        </w:rPr>
        <w:t>Trump</w:t>
      </w:r>
      <w:r w:rsidRPr="007E5AE8">
        <w:rPr>
          <w:sz w:val="16"/>
        </w:rPr>
        <w:t xml:space="preserve"> </w:t>
      </w:r>
      <w:r w:rsidRPr="007E5AE8">
        <w:rPr>
          <w:rStyle w:val="StyleUnderline"/>
        </w:rPr>
        <w:t>seriously</w:t>
      </w:r>
      <w:r w:rsidRPr="007E5AE8">
        <w:rPr>
          <w:sz w:val="16"/>
        </w:rPr>
        <w:t>—</w:t>
      </w:r>
      <w:r w:rsidRPr="007E5AE8">
        <w:rPr>
          <w:rStyle w:val="Emphasis"/>
          <w:sz w:val="24"/>
          <w:szCs w:val="24"/>
        </w:rPr>
        <w:t xml:space="preserve">but </w:t>
      </w:r>
      <w:r w:rsidRPr="00F93822">
        <w:rPr>
          <w:rStyle w:val="Emphasis"/>
          <w:sz w:val="24"/>
          <w:szCs w:val="24"/>
          <w:highlight w:val="yellow"/>
        </w:rPr>
        <w:t>not literally</w:t>
      </w:r>
      <w:r w:rsidRPr="007E5AE8">
        <w:rPr>
          <w:sz w:val="16"/>
        </w:rPr>
        <w:t>.</w:t>
      </w:r>
    </w:p>
    <w:p w14:paraId="397EE7C0" w14:textId="77777777" w:rsidR="005A255E" w:rsidRPr="00E80F5A" w:rsidRDefault="005A255E" w:rsidP="005A255E">
      <w:pPr>
        <w:pStyle w:val="Heading4"/>
      </w:pPr>
      <w:r>
        <w:t xml:space="preserve">It would take </w:t>
      </w:r>
      <w:r w:rsidRPr="00E80F5A">
        <w:rPr>
          <w:u w:val="single"/>
        </w:rPr>
        <w:t>years</w:t>
      </w:r>
      <w:r>
        <w:t>.</w:t>
      </w:r>
    </w:p>
    <w:p w14:paraId="548D8199" w14:textId="77777777" w:rsidR="005A255E" w:rsidRDefault="005A255E" w:rsidP="005A255E">
      <w:r>
        <w:t xml:space="preserve">Dr. Heather </w:t>
      </w:r>
      <w:r w:rsidRPr="00131275">
        <w:rPr>
          <w:rStyle w:val="Style13ptBold"/>
        </w:rPr>
        <w:t xml:space="preserve">Williams </w:t>
      </w:r>
      <w:r>
        <w:rPr>
          <w:rStyle w:val="Style13ptBold"/>
        </w:rPr>
        <w:t>25</w:t>
      </w:r>
      <w:r>
        <w:t>, PhD, Director, Project on Nuclear Issues, Center for Strategic and International Studies. Senior Fellow, Defense and Security Department, "Can the United States Immediately Return to Nuclear Testing?" Center for Strategic and International Studies, 10/30/2025, https://www.csis.org/analysis/can-united-states-immediately-return-nuclear-testing.</w:t>
      </w:r>
    </w:p>
    <w:p w14:paraId="53B1A40C" w14:textId="77777777" w:rsidR="005A255E" w:rsidRDefault="005A255E" w:rsidP="005A255E">
      <w:pPr>
        <w:rPr>
          <w:sz w:val="16"/>
        </w:rPr>
      </w:pPr>
      <w:r w:rsidRPr="00E80F5A">
        <w:rPr>
          <w:sz w:val="16"/>
        </w:rPr>
        <w:t xml:space="preserve">Underground </w:t>
      </w:r>
      <w:r w:rsidRPr="003B2734">
        <w:rPr>
          <w:rStyle w:val="StyleUnderline"/>
          <w:highlight w:val="yellow"/>
        </w:rPr>
        <w:t>testing</w:t>
      </w:r>
      <w:r w:rsidRPr="00E80F5A">
        <w:rPr>
          <w:rStyle w:val="StyleUnderline"/>
        </w:rPr>
        <w:t xml:space="preserve"> would likely</w:t>
      </w:r>
      <w:r w:rsidRPr="00E80F5A">
        <w:rPr>
          <w:sz w:val="16"/>
        </w:rPr>
        <w:t xml:space="preserve"> </w:t>
      </w:r>
      <w:r w:rsidRPr="003B2734">
        <w:rPr>
          <w:rStyle w:val="Emphasis"/>
          <w:highlight w:val="yellow"/>
        </w:rPr>
        <w:t>not</w:t>
      </w:r>
      <w:r w:rsidRPr="00E80F5A">
        <w:rPr>
          <w:rStyle w:val="Emphasis"/>
        </w:rPr>
        <w:t xml:space="preserve"> be </w:t>
      </w:r>
      <w:r w:rsidRPr="003B2734">
        <w:rPr>
          <w:rStyle w:val="Emphasis"/>
          <w:highlight w:val="yellow"/>
        </w:rPr>
        <w:t>possible</w:t>
      </w:r>
      <w:r w:rsidRPr="00E80F5A">
        <w:rPr>
          <w:rStyle w:val="Emphasis"/>
        </w:rPr>
        <w:t xml:space="preserve"> “immediately”</w:t>
      </w:r>
      <w:r w:rsidRPr="00E80F5A">
        <w:rPr>
          <w:sz w:val="16"/>
        </w:rPr>
        <w:t xml:space="preserve"> </w:t>
      </w:r>
      <w:r w:rsidRPr="00E80F5A">
        <w:rPr>
          <w:rStyle w:val="StyleUnderline"/>
        </w:rPr>
        <w:t xml:space="preserve">or </w:t>
      </w:r>
      <w:r w:rsidRPr="003B2734">
        <w:rPr>
          <w:rStyle w:val="StyleUnderline"/>
          <w:highlight w:val="yellow"/>
        </w:rPr>
        <w:t>even within a</w:t>
      </w:r>
      <w:r w:rsidRPr="003B2734">
        <w:rPr>
          <w:sz w:val="16"/>
          <w:highlight w:val="yellow"/>
        </w:rPr>
        <w:t xml:space="preserve"> </w:t>
      </w:r>
      <w:r w:rsidRPr="003B2734">
        <w:rPr>
          <w:rStyle w:val="Emphasis"/>
          <w:highlight w:val="yellow"/>
        </w:rPr>
        <w:t>few</w:t>
      </w:r>
      <w:r w:rsidRPr="003B2734">
        <w:rPr>
          <w:sz w:val="16"/>
          <w:highlight w:val="yellow"/>
        </w:rPr>
        <w:t xml:space="preserve"> </w:t>
      </w:r>
      <w:r w:rsidRPr="003B2734">
        <w:rPr>
          <w:rStyle w:val="StyleUnderline"/>
          <w:highlight w:val="yellow"/>
        </w:rPr>
        <w:t>months</w:t>
      </w:r>
      <w:r w:rsidRPr="00E80F5A">
        <w:rPr>
          <w:sz w:val="16"/>
        </w:rPr>
        <w:t xml:space="preserve">. Since 2003, the Department of Energy, specifically the National Nuclear Security Administration (NNSA), has been responsible for maintaining a readiness to return to “underground nuclear explosive [testing]” in order “to assess safety and performance characteristics of the Nation’s stockpile, or if otherwise directed by the President.” According to the 2024 Stockpile Stewardship and Management Plan, </w:t>
      </w:r>
      <w:r w:rsidRPr="00E80F5A">
        <w:rPr>
          <w:rStyle w:val="StyleUnderline"/>
        </w:rPr>
        <w:t>the</w:t>
      </w:r>
      <w:r w:rsidRPr="00E80F5A">
        <w:rPr>
          <w:sz w:val="16"/>
        </w:rPr>
        <w:t xml:space="preserve"> </w:t>
      </w:r>
      <w:r w:rsidRPr="003E7D32">
        <w:rPr>
          <w:rStyle w:val="Emphasis"/>
          <w:highlight w:val="yellow"/>
        </w:rPr>
        <w:t>NNSA</w:t>
      </w:r>
      <w:r w:rsidRPr="00E80F5A">
        <w:rPr>
          <w:sz w:val="16"/>
        </w:rPr>
        <w:t xml:space="preserve"> </w:t>
      </w:r>
      <w:r w:rsidRPr="00E80F5A">
        <w:rPr>
          <w:rStyle w:val="StyleUnderline"/>
        </w:rPr>
        <w:t xml:space="preserve">was </w:t>
      </w:r>
      <w:r w:rsidRPr="003E7D32">
        <w:rPr>
          <w:rStyle w:val="StyleUnderline"/>
          <w:highlight w:val="yellow"/>
        </w:rPr>
        <w:t>responsible</w:t>
      </w:r>
      <w:r w:rsidRPr="00E80F5A">
        <w:rPr>
          <w:rStyle w:val="StyleUnderline"/>
        </w:rPr>
        <w:t xml:space="preserve"> for </w:t>
      </w:r>
      <w:r w:rsidRPr="003E7D32">
        <w:rPr>
          <w:rStyle w:val="StyleUnderline"/>
          <w:highlight w:val="yellow"/>
        </w:rPr>
        <w:t>being ready</w:t>
      </w:r>
      <w:r w:rsidRPr="00E80F5A">
        <w:rPr>
          <w:rStyle w:val="StyleUnderline"/>
        </w:rPr>
        <w:t xml:space="preserve"> to perform an underground nuclear test</w:t>
      </w:r>
      <w:r w:rsidRPr="00E80F5A">
        <w:rPr>
          <w:sz w:val="16"/>
        </w:rPr>
        <w:t xml:space="preserve"> </w:t>
      </w:r>
      <w:r w:rsidRPr="003E7D32">
        <w:rPr>
          <w:rStyle w:val="Emphasis"/>
          <w:highlight w:val="yellow"/>
        </w:rPr>
        <w:t>within 36 months</w:t>
      </w:r>
      <w:r w:rsidRPr="003E7D32">
        <w:rPr>
          <w:sz w:val="16"/>
          <w:highlight w:val="yellow"/>
        </w:rPr>
        <w:t xml:space="preserve">; </w:t>
      </w:r>
      <w:r w:rsidRPr="003E7D32">
        <w:rPr>
          <w:rStyle w:val="StyleUnderline"/>
          <w:highlight w:val="yellow"/>
        </w:rPr>
        <w:t>however</w:t>
      </w:r>
      <w:r w:rsidRPr="00E80F5A">
        <w:rPr>
          <w:sz w:val="16"/>
        </w:rPr>
        <w:t xml:space="preserve">, </w:t>
      </w:r>
      <w:r w:rsidRPr="00E80F5A">
        <w:rPr>
          <w:rStyle w:val="Emphasis"/>
        </w:rPr>
        <w:t>NNSA</w:t>
      </w:r>
      <w:r w:rsidRPr="00E80F5A">
        <w:rPr>
          <w:sz w:val="16"/>
        </w:rPr>
        <w:t xml:space="preserve"> </w:t>
      </w:r>
      <w:r w:rsidRPr="00E80F5A">
        <w:rPr>
          <w:rStyle w:val="StyleUnderline"/>
        </w:rPr>
        <w:t>has</w:t>
      </w:r>
      <w:r w:rsidRPr="00E80F5A">
        <w:rPr>
          <w:sz w:val="16"/>
        </w:rPr>
        <w:t xml:space="preserve"> </w:t>
      </w:r>
      <w:r w:rsidRPr="003E7D32">
        <w:rPr>
          <w:rStyle w:val="Emphasis"/>
          <w:sz w:val="24"/>
          <w:szCs w:val="24"/>
          <w:highlight w:val="yellow"/>
        </w:rPr>
        <w:t>not requested</w:t>
      </w:r>
      <w:r w:rsidRPr="003E7D32">
        <w:rPr>
          <w:sz w:val="16"/>
          <w:highlight w:val="yellow"/>
        </w:rPr>
        <w:t xml:space="preserve"> </w:t>
      </w:r>
      <w:r w:rsidRPr="003E7D32">
        <w:rPr>
          <w:rStyle w:val="StyleUnderline"/>
          <w:highlight w:val="yellow"/>
        </w:rPr>
        <w:t>funding</w:t>
      </w:r>
      <w:r w:rsidRPr="00E80F5A">
        <w:rPr>
          <w:rStyle w:val="StyleUnderline"/>
        </w:rPr>
        <w:t xml:space="preserve"> for test readiness as a</w:t>
      </w:r>
      <w:r w:rsidRPr="00E80F5A">
        <w:rPr>
          <w:sz w:val="16"/>
        </w:rPr>
        <w:t xml:space="preserve"> </w:t>
      </w:r>
      <w:r w:rsidRPr="00E80F5A">
        <w:rPr>
          <w:rStyle w:val="Emphasis"/>
        </w:rPr>
        <w:t>separate</w:t>
      </w:r>
      <w:r w:rsidRPr="00E80F5A">
        <w:rPr>
          <w:sz w:val="16"/>
        </w:rPr>
        <w:t xml:space="preserve"> </w:t>
      </w:r>
      <w:r w:rsidRPr="00E80F5A">
        <w:rPr>
          <w:rStyle w:val="StyleUnderline"/>
        </w:rPr>
        <w:t xml:space="preserve">program </w:t>
      </w:r>
      <w:r w:rsidRPr="003E7D32">
        <w:rPr>
          <w:rStyle w:val="StyleUnderline"/>
          <w:highlight w:val="yellow"/>
        </w:rPr>
        <w:t>since</w:t>
      </w:r>
      <w:r w:rsidRPr="003E7D32">
        <w:rPr>
          <w:sz w:val="16"/>
          <w:highlight w:val="yellow"/>
        </w:rPr>
        <w:t xml:space="preserve"> </w:t>
      </w:r>
      <w:r w:rsidRPr="003E7D32">
        <w:rPr>
          <w:rStyle w:val="Emphasis"/>
          <w:highlight w:val="yellow"/>
        </w:rPr>
        <w:t>2010</w:t>
      </w:r>
      <w:r w:rsidRPr="00E80F5A">
        <w:rPr>
          <w:sz w:val="16"/>
        </w:rPr>
        <w:t xml:space="preserve">. </w:t>
      </w:r>
      <w:r w:rsidRPr="00E80F5A">
        <w:rPr>
          <w:rStyle w:val="StyleUnderline"/>
        </w:rPr>
        <w:t>It’s</w:t>
      </w:r>
      <w:r w:rsidRPr="00E80F5A">
        <w:rPr>
          <w:sz w:val="16"/>
        </w:rPr>
        <w:t xml:space="preserve"> also </w:t>
      </w:r>
      <w:r w:rsidRPr="00E80F5A">
        <w:rPr>
          <w:rStyle w:val="StyleUnderline"/>
        </w:rPr>
        <w:t>worth noting</w:t>
      </w:r>
      <w:r w:rsidRPr="00E80F5A">
        <w:rPr>
          <w:sz w:val="16"/>
        </w:rPr>
        <w:t xml:space="preserve"> that </w:t>
      </w:r>
      <w:r w:rsidRPr="00E80F5A">
        <w:rPr>
          <w:rStyle w:val="StyleUnderline"/>
        </w:rPr>
        <w:t>the</w:t>
      </w:r>
      <w:r w:rsidRPr="00E80F5A">
        <w:rPr>
          <w:sz w:val="16"/>
        </w:rPr>
        <w:t xml:space="preserve"> </w:t>
      </w:r>
      <w:r w:rsidRPr="00E80F5A">
        <w:rPr>
          <w:rStyle w:val="Emphasis"/>
        </w:rPr>
        <w:t>NNSA</w:t>
      </w:r>
      <w:r w:rsidRPr="00E80F5A">
        <w:rPr>
          <w:sz w:val="16"/>
        </w:rPr>
        <w:t xml:space="preserve"> </w:t>
      </w:r>
      <w:r w:rsidRPr="00E80F5A">
        <w:rPr>
          <w:rStyle w:val="StyleUnderline"/>
        </w:rPr>
        <w:t>is responsible for nuclear test readiness</w:t>
      </w:r>
      <w:r w:rsidRPr="00E80F5A">
        <w:rPr>
          <w:sz w:val="16"/>
        </w:rPr>
        <w:t xml:space="preserve">, </w:t>
      </w:r>
      <w:r w:rsidRPr="00E80F5A">
        <w:rPr>
          <w:rStyle w:val="Emphasis"/>
        </w:rPr>
        <w:t>not the Pentagon</w:t>
      </w:r>
      <w:r w:rsidRPr="00E80F5A">
        <w:rPr>
          <w:sz w:val="16"/>
        </w:rPr>
        <w:t>.</w:t>
      </w:r>
    </w:p>
    <w:p w14:paraId="178710EC" w14:textId="77777777" w:rsidR="005A255E" w:rsidRDefault="005A255E" w:rsidP="005A255E"/>
    <w:p w14:paraId="30DE93E1" w14:textId="21641504" w:rsidR="005A255E" w:rsidRDefault="005A255E" w:rsidP="005A255E">
      <w:pPr>
        <w:pStyle w:val="Heading3"/>
      </w:pPr>
      <w:r>
        <w:lastRenderedPageBreak/>
        <w:t>AT: Nuclear Testing Impact---AT: Arms Control---Not Key---1AR</w:t>
      </w:r>
    </w:p>
    <w:p w14:paraId="65DBDD74" w14:textId="77777777" w:rsidR="005A255E" w:rsidRDefault="005A255E" w:rsidP="005A255E">
      <w:pPr>
        <w:pStyle w:val="Heading4"/>
      </w:pPr>
      <w:r>
        <w:t xml:space="preserve">It </w:t>
      </w:r>
      <w:r w:rsidRPr="00596CD6">
        <w:rPr>
          <w:u w:val="single"/>
        </w:rPr>
        <w:t>won’t cause</w:t>
      </w:r>
      <w:r>
        <w:t xml:space="preserve"> ‘racing’ NOR </w:t>
      </w:r>
      <w:r w:rsidRPr="00596CD6">
        <w:rPr>
          <w:u w:val="single"/>
        </w:rPr>
        <w:t>preclude</w:t>
      </w:r>
      <w:r>
        <w:t xml:space="preserve"> arms control.</w:t>
      </w:r>
    </w:p>
    <w:p w14:paraId="3ECB8641" w14:textId="77777777" w:rsidR="005A255E" w:rsidRDefault="005A255E" w:rsidP="005A255E">
      <w:r>
        <w:t xml:space="preserve">Dr. Keith B. </w:t>
      </w:r>
      <w:r w:rsidRPr="009C3FD0">
        <w:rPr>
          <w:rStyle w:val="Style13ptBold"/>
        </w:rPr>
        <w:t>Payne 25</w:t>
      </w:r>
      <w:r>
        <w:t>, PhD, Professor Emeritus, Defense and Strategic Studies, Missouri State University. Co-founder, National Institute for Public Policy. Former Deputy Assistant Secretary of Defense. Former Senior Advisor to the Office of the Secretary of Defense, "Why Does America Need Golden Dome?" National Institute for Public Policy, No. 628, 06/18/2025, https://nipp.org/information_series/keith-b-payne-why-does-america-need-golden-dome-no-628-june-18-2025/.</w:t>
      </w:r>
    </w:p>
    <w:p w14:paraId="20EA40A9" w14:textId="77777777" w:rsidR="005A255E" w:rsidRPr="00596CD6" w:rsidRDefault="005A255E" w:rsidP="005A255E">
      <w:pPr>
        <w:rPr>
          <w:sz w:val="16"/>
        </w:rPr>
      </w:pPr>
      <w:r w:rsidRPr="00596CD6">
        <w:rPr>
          <w:sz w:val="16"/>
        </w:rPr>
        <w:t xml:space="preserve">Third, </w:t>
      </w:r>
      <w:r w:rsidRPr="00D806AC">
        <w:rPr>
          <w:rStyle w:val="StyleUnderline"/>
        </w:rPr>
        <w:t>history demonstrates</w:t>
      </w:r>
      <w:r w:rsidRPr="00596CD6">
        <w:rPr>
          <w:sz w:val="16"/>
        </w:rPr>
        <w:t xml:space="preserve"> </w:t>
      </w:r>
      <w:r w:rsidRPr="005C2CC9">
        <w:rPr>
          <w:rStyle w:val="Emphasis"/>
          <w:highlight w:val="yellow"/>
        </w:rPr>
        <w:t>conclusively</w:t>
      </w:r>
      <w:r w:rsidRPr="00596CD6">
        <w:rPr>
          <w:sz w:val="16"/>
        </w:rPr>
        <w:t xml:space="preserve"> </w:t>
      </w:r>
      <w:r w:rsidRPr="00D806AC">
        <w:rPr>
          <w:rStyle w:val="StyleUnderline"/>
        </w:rPr>
        <w:t>that the</w:t>
      </w:r>
      <w:r w:rsidRPr="00596CD6">
        <w:rPr>
          <w:sz w:val="16"/>
        </w:rPr>
        <w:t xml:space="preserve"> U.S. </w:t>
      </w:r>
      <w:r w:rsidRPr="005C2CC9">
        <w:rPr>
          <w:rStyle w:val="Emphasis"/>
          <w:highlight w:val="yellow"/>
        </w:rPr>
        <w:t>deployment of</w:t>
      </w:r>
      <w:r w:rsidRPr="00596CD6">
        <w:rPr>
          <w:sz w:val="16"/>
        </w:rPr>
        <w:t xml:space="preserve"> homeland </w:t>
      </w:r>
      <w:r w:rsidRPr="005C2CC9">
        <w:rPr>
          <w:rStyle w:val="StyleUnderline"/>
          <w:highlight w:val="yellow"/>
        </w:rPr>
        <w:t>missile defenses does</w:t>
      </w:r>
      <w:r w:rsidRPr="005C2CC9">
        <w:rPr>
          <w:sz w:val="16"/>
          <w:highlight w:val="yellow"/>
        </w:rPr>
        <w:t xml:space="preserve"> </w:t>
      </w:r>
      <w:r w:rsidRPr="005C2CC9">
        <w:rPr>
          <w:rStyle w:val="Emphasis"/>
          <w:i/>
          <w:iCs w:val="0"/>
          <w:highlight w:val="yellow"/>
        </w:rPr>
        <w:t>not</w:t>
      </w:r>
      <w:r w:rsidRPr="005C2CC9">
        <w:rPr>
          <w:rStyle w:val="Emphasis"/>
          <w:highlight w:val="yellow"/>
        </w:rPr>
        <w:t xml:space="preserve"> preclude</w:t>
      </w:r>
      <w:r w:rsidRPr="00596CD6">
        <w:rPr>
          <w:sz w:val="16"/>
        </w:rPr>
        <w:t xml:space="preserve"> </w:t>
      </w:r>
      <w:r w:rsidRPr="00D806AC">
        <w:rPr>
          <w:rStyle w:val="StyleUnderline"/>
        </w:rPr>
        <w:t xml:space="preserve">arms control, </w:t>
      </w:r>
      <w:r w:rsidRPr="005C2CC9">
        <w:rPr>
          <w:rStyle w:val="StyleUnderline"/>
          <w:highlight w:val="yellow"/>
        </w:rPr>
        <w:t>nor does</w:t>
      </w:r>
      <w:r w:rsidRPr="00D806AC">
        <w:rPr>
          <w:rStyle w:val="StyleUnderline"/>
        </w:rPr>
        <w:t xml:space="preserve"> the</w:t>
      </w:r>
      <w:r w:rsidRPr="00596CD6">
        <w:rPr>
          <w:sz w:val="16"/>
        </w:rPr>
        <w:t xml:space="preserve"> </w:t>
      </w:r>
      <w:r w:rsidRPr="005C2CC9">
        <w:rPr>
          <w:rStyle w:val="Emphasis"/>
          <w:highlight w:val="yellow"/>
        </w:rPr>
        <w:t>absence</w:t>
      </w:r>
      <w:r w:rsidRPr="00596CD6">
        <w:rPr>
          <w:sz w:val="16"/>
        </w:rPr>
        <w:t xml:space="preserve"> </w:t>
      </w:r>
      <w:r w:rsidRPr="00D806AC">
        <w:rPr>
          <w:rStyle w:val="StyleUnderline"/>
        </w:rPr>
        <w:t>of</w:t>
      </w:r>
      <w:r w:rsidRPr="00596CD6">
        <w:rPr>
          <w:sz w:val="16"/>
        </w:rPr>
        <w:t xml:space="preserve"> U.S. </w:t>
      </w:r>
      <w:r w:rsidRPr="00D806AC">
        <w:rPr>
          <w:rStyle w:val="StyleUnderline"/>
        </w:rPr>
        <w:t>missile defense somehow</w:t>
      </w:r>
      <w:r w:rsidRPr="00596CD6">
        <w:rPr>
          <w:sz w:val="16"/>
        </w:rPr>
        <w:t xml:space="preserve"> reliably </w:t>
      </w:r>
      <w:r w:rsidRPr="005C2CC9">
        <w:rPr>
          <w:rStyle w:val="Emphasis"/>
          <w:i/>
          <w:iCs w:val="0"/>
          <w:highlight w:val="yellow"/>
        </w:rPr>
        <w:t>enable</w:t>
      </w:r>
      <w:r w:rsidRPr="00596CD6">
        <w:rPr>
          <w:sz w:val="16"/>
        </w:rPr>
        <w:t xml:space="preserve"> </w:t>
      </w:r>
      <w:r w:rsidRPr="00D806AC">
        <w:rPr>
          <w:rStyle w:val="StyleUnderline"/>
        </w:rPr>
        <w:t xml:space="preserve">effective </w:t>
      </w:r>
      <w:r w:rsidRPr="005C2CC9">
        <w:rPr>
          <w:rStyle w:val="StyleUnderline"/>
          <w:highlight w:val="yellow"/>
        </w:rPr>
        <w:t>arms control</w:t>
      </w:r>
      <w:r w:rsidRPr="00596CD6">
        <w:rPr>
          <w:sz w:val="16"/>
        </w:rPr>
        <w:t xml:space="preserve">. </w:t>
      </w:r>
      <w:r w:rsidRPr="00D806AC">
        <w:rPr>
          <w:rStyle w:val="StyleUnderline"/>
        </w:rPr>
        <w:t>The</w:t>
      </w:r>
      <w:r w:rsidRPr="00596CD6">
        <w:rPr>
          <w:sz w:val="16"/>
        </w:rPr>
        <w:t xml:space="preserve"> </w:t>
      </w:r>
      <w:r w:rsidRPr="00D806AC">
        <w:rPr>
          <w:rStyle w:val="Emphasis"/>
        </w:rPr>
        <w:t xml:space="preserve">2002 </w:t>
      </w:r>
      <w:r w:rsidRPr="005C2CC9">
        <w:rPr>
          <w:rStyle w:val="Emphasis"/>
          <w:highlight w:val="yellow"/>
        </w:rPr>
        <w:t>Moscow Treaty</w:t>
      </w:r>
      <w:r w:rsidRPr="00596CD6">
        <w:rPr>
          <w:sz w:val="16"/>
        </w:rPr>
        <w:t xml:space="preserve"> with Russia imposed deep nuclear reductions and </w:t>
      </w:r>
      <w:r w:rsidRPr="00D806AC">
        <w:rPr>
          <w:rStyle w:val="StyleUnderline"/>
        </w:rPr>
        <w:t>was negotiated and implemented</w:t>
      </w:r>
      <w:r w:rsidRPr="00596CD6">
        <w:rPr>
          <w:sz w:val="16"/>
        </w:rPr>
        <w:t xml:space="preserve"> </w:t>
      </w:r>
      <w:r w:rsidRPr="005C2CC9">
        <w:rPr>
          <w:rStyle w:val="Emphasis"/>
          <w:i/>
          <w:iCs w:val="0"/>
          <w:highlight w:val="yellow"/>
        </w:rPr>
        <w:t>concurrently</w:t>
      </w:r>
      <w:r w:rsidRPr="005C2CC9">
        <w:rPr>
          <w:rStyle w:val="Emphasis"/>
          <w:highlight w:val="yellow"/>
        </w:rPr>
        <w:t xml:space="preserve"> with</w:t>
      </w:r>
      <w:r w:rsidRPr="00596CD6">
        <w:rPr>
          <w:sz w:val="16"/>
        </w:rPr>
        <w:t xml:space="preserve"> </w:t>
      </w:r>
      <w:r w:rsidRPr="00D806AC">
        <w:rPr>
          <w:rStyle w:val="StyleUnderline"/>
        </w:rPr>
        <w:t xml:space="preserve">the U.S. decisions to deploy homeland </w:t>
      </w:r>
      <w:r w:rsidRPr="005C2CC9">
        <w:rPr>
          <w:rStyle w:val="StyleUnderline"/>
          <w:highlight w:val="yellow"/>
        </w:rPr>
        <w:t>defenses</w:t>
      </w:r>
      <w:r w:rsidRPr="00596CD6">
        <w:rPr>
          <w:sz w:val="16"/>
        </w:rPr>
        <w:t xml:space="preserve"> for the first time in decades. And, </w:t>
      </w:r>
      <w:r w:rsidRPr="00D806AC">
        <w:rPr>
          <w:rStyle w:val="StyleUnderline"/>
        </w:rPr>
        <w:t>the</w:t>
      </w:r>
      <w:r w:rsidRPr="00596CD6">
        <w:rPr>
          <w:sz w:val="16"/>
        </w:rPr>
        <w:t xml:space="preserve"> </w:t>
      </w:r>
      <w:r w:rsidRPr="00D806AC">
        <w:rPr>
          <w:rStyle w:val="Emphasis"/>
        </w:rPr>
        <w:t xml:space="preserve">1972 </w:t>
      </w:r>
      <w:r w:rsidRPr="005C2CC9">
        <w:rPr>
          <w:rStyle w:val="Emphasis"/>
          <w:highlight w:val="yellow"/>
        </w:rPr>
        <w:t>ABM</w:t>
      </w:r>
      <w:r w:rsidRPr="00D806AC">
        <w:rPr>
          <w:rStyle w:val="Emphasis"/>
        </w:rPr>
        <w:t xml:space="preserve"> Treaty</w:t>
      </w:r>
      <w:r w:rsidRPr="00596CD6">
        <w:rPr>
          <w:sz w:val="16"/>
        </w:rPr>
        <w:t xml:space="preserve">, which effectively precluded homeland missile defense and was rationalized as the basis for ending further Soviet nuclear expansion, </w:t>
      </w:r>
      <w:r w:rsidRPr="00D806AC">
        <w:rPr>
          <w:rStyle w:val="StyleUnderline"/>
        </w:rPr>
        <w:t xml:space="preserve">was immediately </w:t>
      </w:r>
      <w:r w:rsidRPr="005C2CC9">
        <w:rPr>
          <w:rStyle w:val="StyleUnderline"/>
          <w:highlight w:val="yellow"/>
        </w:rPr>
        <w:t>followed by</w:t>
      </w:r>
      <w:r w:rsidRPr="00D806AC">
        <w:rPr>
          <w:rStyle w:val="StyleUnderline"/>
        </w:rPr>
        <w:t xml:space="preserve"> an</w:t>
      </w:r>
      <w:r w:rsidRPr="00596CD6">
        <w:rPr>
          <w:sz w:val="16"/>
        </w:rPr>
        <w:t xml:space="preserve"> </w:t>
      </w:r>
      <w:r w:rsidRPr="00D806AC">
        <w:rPr>
          <w:rStyle w:val="Emphasis"/>
        </w:rPr>
        <w:t>enormous</w:t>
      </w:r>
      <w:r w:rsidRPr="00596CD6">
        <w:rPr>
          <w:sz w:val="16"/>
        </w:rPr>
        <w:t xml:space="preserve"> </w:t>
      </w:r>
      <w:r w:rsidRPr="005C2CC9">
        <w:rPr>
          <w:rStyle w:val="StyleUnderline"/>
          <w:highlight w:val="yellow"/>
        </w:rPr>
        <w:t>increase in</w:t>
      </w:r>
      <w:r w:rsidRPr="005C2CC9">
        <w:rPr>
          <w:sz w:val="16"/>
          <w:highlight w:val="yellow"/>
        </w:rPr>
        <w:t xml:space="preserve"> </w:t>
      </w:r>
      <w:r w:rsidRPr="005C2CC9">
        <w:rPr>
          <w:rStyle w:val="Emphasis"/>
          <w:highlight w:val="yellow"/>
        </w:rPr>
        <w:t>Soviet</w:t>
      </w:r>
      <w:r w:rsidRPr="00596CD6">
        <w:rPr>
          <w:sz w:val="16"/>
        </w:rPr>
        <w:t xml:space="preserve"> </w:t>
      </w:r>
      <w:r w:rsidRPr="00D806AC">
        <w:rPr>
          <w:rStyle w:val="StyleUnderline"/>
        </w:rPr>
        <w:t xml:space="preserve">nuclear </w:t>
      </w:r>
      <w:r w:rsidRPr="005C2CC9">
        <w:rPr>
          <w:rStyle w:val="StyleUnderline"/>
          <w:highlight w:val="yellow"/>
        </w:rPr>
        <w:t>forces</w:t>
      </w:r>
      <w:r w:rsidRPr="00D806AC">
        <w:rPr>
          <w:rStyle w:val="StyleUnderline"/>
        </w:rPr>
        <w:t>—despite</w:t>
      </w:r>
      <w:r w:rsidRPr="00596CD6">
        <w:rPr>
          <w:sz w:val="16"/>
        </w:rPr>
        <w:t xml:space="preserve"> </w:t>
      </w:r>
      <w:r w:rsidRPr="00D806AC">
        <w:rPr>
          <w:rStyle w:val="Emphasis"/>
        </w:rPr>
        <w:t>continuing</w:t>
      </w:r>
      <w:r w:rsidRPr="00596CD6">
        <w:rPr>
          <w:sz w:val="16"/>
        </w:rPr>
        <w:t xml:space="preserve"> </w:t>
      </w:r>
      <w:r w:rsidRPr="00D806AC">
        <w:rPr>
          <w:rStyle w:val="StyleUnderline"/>
        </w:rPr>
        <w:t>U.S. arms control efforts</w:t>
      </w:r>
      <w:r w:rsidRPr="00596CD6">
        <w:rPr>
          <w:sz w:val="16"/>
        </w:rPr>
        <w:t xml:space="preserve">. In fact, Soviet officials said that the ABM Treaty was welcomed in Moscow because reduced spending on missile defense enabled them to </w:t>
      </w:r>
      <w:r w:rsidRPr="00596CD6">
        <w:rPr>
          <w:i/>
          <w:iCs/>
          <w:sz w:val="16"/>
        </w:rPr>
        <w:t>expand</w:t>
      </w:r>
      <w:r w:rsidRPr="00596CD6">
        <w:rPr>
          <w:sz w:val="16"/>
        </w:rPr>
        <w:t xml:space="preserve"> Soviet nuclear forces.[14] Confident predictions to the contrary, </w:t>
      </w:r>
      <w:r w:rsidRPr="00D806AC">
        <w:rPr>
          <w:rStyle w:val="StyleUnderline"/>
        </w:rPr>
        <w:t>the</w:t>
      </w:r>
      <w:r w:rsidRPr="00596CD6">
        <w:rPr>
          <w:sz w:val="16"/>
        </w:rPr>
        <w:t xml:space="preserve"> </w:t>
      </w:r>
      <w:r w:rsidRPr="00D806AC">
        <w:rPr>
          <w:rStyle w:val="Emphasis"/>
        </w:rPr>
        <w:t>absence</w:t>
      </w:r>
      <w:r w:rsidRPr="00596CD6">
        <w:rPr>
          <w:sz w:val="16"/>
        </w:rPr>
        <w:t xml:space="preserve"> </w:t>
      </w:r>
      <w:r w:rsidRPr="00D806AC">
        <w:rPr>
          <w:rStyle w:val="StyleUnderline"/>
        </w:rPr>
        <w:t>of U.S. missile defense</w:t>
      </w:r>
      <w:r w:rsidRPr="00596CD6">
        <w:rPr>
          <w:sz w:val="16"/>
        </w:rPr>
        <w:t xml:space="preserve"> </w:t>
      </w:r>
      <w:r w:rsidRPr="00D806AC">
        <w:rPr>
          <w:rStyle w:val="Emphasis"/>
        </w:rPr>
        <w:t xml:space="preserve">actually </w:t>
      </w:r>
      <w:r w:rsidRPr="00D806AC">
        <w:rPr>
          <w:rStyle w:val="Emphasis"/>
          <w:i/>
          <w:iCs w:val="0"/>
        </w:rPr>
        <w:t>promoted</w:t>
      </w:r>
      <w:r w:rsidRPr="00596CD6">
        <w:rPr>
          <w:i/>
          <w:iCs/>
          <w:sz w:val="16"/>
        </w:rPr>
        <w:t xml:space="preserve"> </w:t>
      </w:r>
      <w:r w:rsidRPr="00D806AC">
        <w:rPr>
          <w:rStyle w:val="StyleUnderline"/>
          <w:i/>
          <w:iCs/>
        </w:rPr>
        <w:t>an increase</w:t>
      </w:r>
      <w:r w:rsidRPr="00D806AC">
        <w:rPr>
          <w:rStyle w:val="StyleUnderline"/>
        </w:rPr>
        <w:t xml:space="preserve"> in</w:t>
      </w:r>
      <w:r w:rsidRPr="00596CD6">
        <w:rPr>
          <w:sz w:val="16"/>
        </w:rPr>
        <w:t xml:space="preserve"> </w:t>
      </w:r>
      <w:r w:rsidRPr="00D806AC">
        <w:rPr>
          <w:rStyle w:val="Emphasis"/>
        </w:rPr>
        <w:t>Soviet</w:t>
      </w:r>
      <w:r w:rsidRPr="00596CD6">
        <w:rPr>
          <w:sz w:val="16"/>
        </w:rPr>
        <w:t xml:space="preserve"> </w:t>
      </w:r>
      <w:r w:rsidRPr="00D806AC">
        <w:rPr>
          <w:rStyle w:val="StyleUnderline"/>
        </w:rPr>
        <w:t>offensive nuclear forces, not arms control</w:t>
      </w:r>
      <w:r w:rsidRPr="00596CD6">
        <w:rPr>
          <w:sz w:val="16"/>
        </w:rPr>
        <w:t>.</w:t>
      </w:r>
    </w:p>
    <w:p w14:paraId="55BF4D17" w14:textId="77777777" w:rsidR="005A255E" w:rsidRPr="00596CD6" w:rsidRDefault="005A255E" w:rsidP="005A255E">
      <w:pPr>
        <w:rPr>
          <w:sz w:val="16"/>
        </w:rPr>
      </w:pPr>
      <w:r w:rsidRPr="00596CD6">
        <w:rPr>
          <w:sz w:val="16"/>
        </w:rPr>
        <w:t xml:space="preserve">In short, </w:t>
      </w:r>
      <w:r w:rsidRPr="00D806AC">
        <w:rPr>
          <w:rStyle w:val="StyleUnderline"/>
        </w:rPr>
        <w:t>it is</w:t>
      </w:r>
      <w:r w:rsidRPr="00596CD6">
        <w:rPr>
          <w:sz w:val="16"/>
        </w:rPr>
        <w:t xml:space="preserve"> </w:t>
      </w:r>
      <w:r w:rsidRPr="00596CD6">
        <w:rPr>
          <w:rStyle w:val="Emphasis"/>
          <w:sz w:val="24"/>
          <w:szCs w:val="24"/>
          <w:highlight w:val="yellow"/>
        </w:rPr>
        <w:t>clear from empirical ev</w:t>
      </w:r>
      <w:r w:rsidRPr="00D806AC">
        <w:rPr>
          <w:rStyle w:val="Emphasis"/>
          <w:sz w:val="24"/>
          <w:szCs w:val="24"/>
        </w:rPr>
        <w:t>idence</w:t>
      </w:r>
      <w:r w:rsidRPr="00596CD6">
        <w:rPr>
          <w:sz w:val="16"/>
        </w:rPr>
        <w:t xml:space="preserve"> </w:t>
      </w:r>
      <w:r w:rsidRPr="00D806AC">
        <w:rPr>
          <w:rStyle w:val="StyleUnderline"/>
        </w:rPr>
        <w:t>that</w:t>
      </w:r>
      <w:r w:rsidRPr="00596CD6">
        <w:rPr>
          <w:sz w:val="16"/>
        </w:rPr>
        <w:t xml:space="preserve"> </w:t>
      </w:r>
      <w:r w:rsidRPr="00D806AC">
        <w:rPr>
          <w:rStyle w:val="Emphasis"/>
        </w:rPr>
        <w:t>U.S.</w:t>
      </w:r>
      <w:r w:rsidRPr="00596CD6">
        <w:rPr>
          <w:sz w:val="16"/>
        </w:rPr>
        <w:t xml:space="preserve"> homeland </w:t>
      </w:r>
      <w:r w:rsidRPr="005C2CC9">
        <w:rPr>
          <w:rStyle w:val="StyleUnderline"/>
        </w:rPr>
        <w:t>missile defense</w:t>
      </w:r>
      <w:r w:rsidRPr="005C2CC9">
        <w:rPr>
          <w:sz w:val="16"/>
        </w:rPr>
        <w:t xml:space="preserve"> </w:t>
      </w:r>
      <w:r w:rsidRPr="005C2CC9">
        <w:rPr>
          <w:rStyle w:val="Emphasis"/>
        </w:rPr>
        <w:t xml:space="preserve">did </w:t>
      </w:r>
      <w:r w:rsidRPr="005C2CC9">
        <w:rPr>
          <w:rStyle w:val="Emphasis"/>
          <w:i/>
          <w:iCs w:val="0"/>
        </w:rPr>
        <w:t>not</w:t>
      </w:r>
      <w:r w:rsidRPr="005C2CC9">
        <w:rPr>
          <w:rStyle w:val="Emphasis"/>
        </w:rPr>
        <w:t xml:space="preserve"> preclude</w:t>
      </w:r>
      <w:r w:rsidRPr="005C2CC9">
        <w:rPr>
          <w:sz w:val="16"/>
        </w:rPr>
        <w:t xml:space="preserve"> </w:t>
      </w:r>
      <w:r w:rsidRPr="005C2CC9">
        <w:rPr>
          <w:rStyle w:val="StyleUnderline"/>
        </w:rPr>
        <w:t>nuclear arms control</w:t>
      </w:r>
      <w:r w:rsidRPr="005C2CC9">
        <w:rPr>
          <w:sz w:val="16"/>
        </w:rPr>
        <w:t xml:space="preserve"> in 2002, </w:t>
      </w:r>
      <w:r w:rsidRPr="005C2CC9">
        <w:rPr>
          <w:rStyle w:val="StyleUnderline"/>
        </w:rPr>
        <w:t>nor did its absence</w:t>
      </w:r>
      <w:r w:rsidRPr="005C2CC9">
        <w:rPr>
          <w:sz w:val="16"/>
        </w:rPr>
        <w:t xml:space="preserve"> with the ABM Treaty </w:t>
      </w:r>
      <w:r w:rsidRPr="005C2CC9">
        <w:rPr>
          <w:rStyle w:val="Emphasis"/>
          <w:i/>
          <w:iCs w:val="0"/>
        </w:rPr>
        <w:t>enable</w:t>
      </w:r>
      <w:r w:rsidRPr="005C2CC9">
        <w:rPr>
          <w:sz w:val="16"/>
        </w:rPr>
        <w:t xml:space="preserve"> </w:t>
      </w:r>
      <w:r w:rsidRPr="005C2CC9">
        <w:rPr>
          <w:rStyle w:val="StyleUnderline"/>
        </w:rPr>
        <w:t>effective arms co</w:t>
      </w:r>
      <w:r w:rsidRPr="00D806AC">
        <w:rPr>
          <w:rStyle w:val="StyleUnderline"/>
        </w:rPr>
        <w:t>ntrol</w:t>
      </w:r>
      <w:r w:rsidRPr="00596CD6">
        <w:rPr>
          <w:sz w:val="16"/>
        </w:rPr>
        <w:t xml:space="preserve">. The aged arms control </w:t>
      </w:r>
      <w:r w:rsidRPr="00596CD6">
        <w:rPr>
          <w:rStyle w:val="StyleUnderline"/>
          <w:highlight w:val="yellow"/>
        </w:rPr>
        <w:t>criticisms</w:t>
      </w:r>
      <w:r w:rsidRPr="00D806AC">
        <w:rPr>
          <w:rStyle w:val="StyleUnderline"/>
        </w:rPr>
        <w:t xml:space="preserve"> of missile defense</w:t>
      </w:r>
      <w:r w:rsidRPr="00596CD6">
        <w:rPr>
          <w:sz w:val="16"/>
        </w:rPr>
        <w:t xml:space="preserve">, that Golden Dome will preclude arms control, while its absence would reliably enable arms control, </w:t>
      </w:r>
      <w:r w:rsidRPr="00D806AC">
        <w:rPr>
          <w:rStyle w:val="StyleUnderline"/>
        </w:rPr>
        <w:t>are</w:t>
      </w:r>
      <w:r w:rsidRPr="00596CD6">
        <w:rPr>
          <w:sz w:val="16"/>
        </w:rPr>
        <w:t xml:space="preserve"> </w:t>
      </w:r>
      <w:r w:rsidRPr="00596CD6">
        <w:rPr>
          <w:rStyle w:val="Emphasis"/>
          <w:sz w:val="28"/>
          <w:szCs w:val="28"/>
          <w:highlight w:val="yellow"/>
        </w:rPr>
        <w:t>fully inconsistent with historical realities</w:t>
      </w:r>
      <w:r w:rsidRPr="00596CD6">
        <w:rPr>
          <w:sz w:val="16"/>
        </w:rPr>
        <w:t>. Again, that historical fact does not discourage continued claims that arms control and homeland missile defense are mutually exclusive.</w:t>
      </w:r>
    </w:p>
    <w:p w14:paraId="26FD3FF4" w14:textId="77777777" w:rsidR="005A255E" w:rsidRPr="00596CD6" w:rsidRDefault="005A255E" w:rsidP="005A255E">
      <w:pPr>
        <w:rPr>
          <w:sz w:val="16"/>
        </w:rPr>
      </w:pPr>
      <w:r w:rsidRPr="00596CD6">
        <w:rPr>
          <w:sz w:val="16"/>
        </w:rPr>
        <w:t>Conclusion</w:t>
      </w:r>
    </w:p>
    <w:p w14:paraId="5C8B29E3" w14:textId="77777777" w:rsidR="005A255E" w:rsidRDefault="005A255E" w:rsidP="005A255E">
      <w:pPr>
        <w:rPr>
          <w:sz w:val="16"/>
        </w:rPr>
      </w:pPr>
      <w:r w:rsidRPr="00596CD6">
        <w:rPr>
          <w:sz w:val="16"/>
        </w:rPr>
        <w:t xml:space="preserve">In conclusion, every past or prospective deployment of strategic forces has pro and con arguments. That is the nature of the subject. That said, in the looming, unprecedentedly dangerous threat context, the need for Golden Dome’s homeland missile defense to strengthen deterrence and prepare for possible conflict is overwhelming.  In contrast, </w:t>
      </w:r>
      <w:r w:rsidRPr="00D806AC">
        <w:rPr>
          <w:rStyle w:val="StyleUnderline"/>
        </w:rPr>
        <w:t>the</w:t>
      </w:r>
      <w:r w:rsidRPr="00596CD6">
        <w:rPr>
          <w:sz w:val="16"/>
        </w:rPr>
        <w:t xml:space="preserve"> aged </w:t>
      </w:r>
      <w:r w:rsidRPr="00D3705E">
        <w:rPr>
          <w:rStyle w:val="StyleUnderline"/>
          <w:highlight w:val="yellow"/>
        </w:rPr>
        <w:t>arg</w:t>
      </w:r>
      <w:r w:rsidRPr="00D806AC">
        <w:rPr>
          <w:rStyle w:val="StyleUnderline"/>
        </w:rPr>
        <w:t>uments</w:t>
      </w:r>
      <w:r w:rsidRPr="00596CD6">
        <w:rPr>
          <w:sz w:val="16"/>
        </w:rPr>
        <w:t xml:space="preserve"> </w:t>
      </w:r>
      <w:r w:rsidRPr="00D3705E">
        <w:rPr>
          <w:rStyle w:val="Emphasis"/>
        </w:rPr>
        <w:t>against</w:t>
      </w:r>
      <w:r w:rsidRPr="00596CD6">
        <w:rPr>
          <w:sz w:val="16"/>
        </w:rPr>
        <w:t xml:space="preserve"> </w:t>
      </w:r>
      <w:r w:rsidRPr="00D806AC">
        <w:rPr>
          <w:rStyle w:val="StyleUnderline"/>
        </w:rPr>
        <w:t>homeland missile defense</w:t>
      </w:r>
      <w:r w:rsidRPr="00596CD6">
        <w:rPr>
          <w:sz w:val="16"/>
        </w:rPr>
        <w:t xml:space="preserve">, now </w:t>
      </w:r>
      <w:r w:rsidRPr="00D806AC">
        <w:rPr>
          <w:rStyle w:val="StyleUnderline"/>
        </w:rPr>
        <w:t>replayed yet again</w:t>
      </w:r>
      <w:r w:rsidRPr="00596CD6">
        <w:rPr>
          <w:sz w:val="16"/>
        </w:rPr>
        <w:t xml:space="preserve"> </w:t>
      </w:r>
      <w:r w:rsidRPr="00D3705E">
        <w:rPr>
          <w:rStyle w:val="Emphasis"/>
          <w:highlight w:val="yellow"/>
        </w:rPr>
        <w:t>against Golden Dome</w:t>
      </w:r>
      <w:r w:rsidRPr="00D3705E">
        <w:rPr>
          <w:sz w:val="16"/>
          <w:highlight w:val="yellow"/>
        </w:rPr>
        <w:t xml:space="preserve">, </w:t>
      </w:r>
      <w:r w:rsidRPr="00D3705E">
        <w:rPr>
          <w:rStyle w:val="StyleUnderline"/>
          <w:highlight w:val="yellow"/>
        </w:rPr>
        <w:t>are</w:t>
      </w:r>
      <w:r w:rsidRPr="00596CD6">
        <w:rPr>
          <w:sz w:val="16"/>
        </w:rPr>
        <w:t xml:space="preserve"> </w:t>
      </w:r>
      <w:r w:rsidRPr="00D806AC">
        <w:rPr>
          <w:rStyle w:val="Emphasis"/>
        </w:rPr>
        <w:t>demonstrably</w:t>
      </w:r>
      <w:r w:rsidRPr="00596CD6">
        <w:rPr>
          <w:sz w:val="16"/>
        </w:rPr>
        <w:t xml:space="preserve"> </w:t>
      </w:r>
      <w:r w:rsidRPr="00D3705E">
        <w:rPr>
          <w:rStyle w:val="StyleUnderline"/>
          <w:highlight w:val="yellow"/>
        </w:rPr>
        <w:t>bogus or</w:t>
      </w:r>
      <w:r w:rsidRPr="00596CD6">
        <w:rPr>
          <w:sz w:val="16"/>
        </w:rPr>
        <w:t xml:space="preserve"> </w:t>
      </w:r>
      <w:r w:rsidRPr="00D806AC">
        <w:rPr>
          <w:rStyle w:val="Emphasis"/>
        </w:rPr>
        <w:t>logically</w:t>
      </w:r>
      <w:r w:rsidRPr="00596CD6">
        <w:rPr>
          <w:sz w:val="16"/>
        </w:rPr>
        <w:t xml:space="preserve"> </w:t>
      </w:r>
      <w:r w:rsidRPr="00D3705E">
        <w:rPr>
          <w:rStyle w:val="StyleUnderline"/>
          <w:highlight w:val="yellow"/>
        </w:rPr>
        <w:t>incoherent</w:t>
      </w:r>
      <w:r w:rsidRPr="00596CD6">
        <w:rPr>
          <w:sz w:val="16"/>
        </w:rPr>
        <w:t>.  Those arguments do not reflect thoughtful analyses, but a long-standing political agenda opposed to U.S. missile defense.   If, as seems likely, U.S. technological innovation, in cooperation with allies, can make Golden Dome for the American homeland and allied lands practicable, there should be no going back.</w:t>
      </w:r>
    </w:p>
    <w:p w14:paraId="61D2D6C9" w14:textId="77777777" w:rsidR="005A255E" w:rsidRDefault="005A255E" w:rsidP="005A255E"/>
    <w:p w14:paraId="7086B761" w14:textId="77777777" w:rsidR="005A255E" w:rsidRDefault="005A255E" w:rsidP="005A255E">
      <w:pPr>
        <w:pStyle w:val="Heading3"/>
      </w:pPr>
      <w:r>
        <w:lastRenderedPageBreak/>
        <w:t>AT: Nuclear Testing Impact---AT: Arms Control---Fails---1AR</w:t>
      </w:r>
    </w:p>
    <w:p w14:paraId="7B3606AF" w14:textId="77777777" w:rsidR="005A255E" w:rsidRDefault="005A255E" w:rsidP="005A255E">
      <w:pPr>
        <w:pStyle w:val="Heading4"/>
      </w:pPr>
      <w:r w:rsidRPr="00354149">
        <w:rPr>
          <w:u w:val="single"/>
        </w:rPr>
        <w:t>Neither</w:t>
      </w:r>
      <w:r>
        <w:t xml:space="preserve"> responds well.</w:t>
      </w:r>
    </w:p>
    <w:p w14:paraId="62AB70EA" w14:textId="77777777" w:rsidR="005A255E" w:rsidRDefault="005A255E" w:rsidP="005A255E">
      <w:r>
        <w:t xml:space="preserve">Dr. Christopher </w:t>
      </w:r>
      <w:r w:rsidRPr="006D23BB">
        <w:rPr>
          <w:rStyle w:val="Style13ptBold"/>
        </w:rPr>
        <w:t>Ford 25</w:t>
      </w:r>
      <w:r>
        <w:t>, PhD, Senior Associate, Geopolitics and Foreign Policy, Center for Strategic and International Studies. Principal, Two Ravens Policy &amp; Strategy LLC, "What Is the Future of Arms Control … Now?" New Paradigms Forum, 03/15/2025, https://www.newparadigmsforum.com/what-is-the-future-of-arms-control-now.</w:t>
      </w:r>
    </w:p>
    <w:p w14:paraId="6FA89164" w14:textId="6617BF43" w:rsidR="005A255E" w:rsidRPr="005A255E" w:rsidRDefault="005A255E" w:rsidP="005A255E">
      <w:r w:rsidRPr="00354149">
        <w:rPr>
          <w:rStyle w:val="Emphasis"/>
          <w:highlight w:val="yellow"/>
        </w:rPr>
        <w:t>Beijing</w:t>
      </w:r>
      <w:r w:rsidRPr="00354149">
        <w:rPr>
          <w:sz w:val="16"/>
          <w:highlight w:val="yellow"/>
        </w:rPr>
        <w:t xml:space="preserve"> </w:t>
      </w:r>
      <w:r w:rsidRPr="00354149">
        <w:rPr>
          <w:rStyle w:val="StyleUnderline"/>
          <w:highlight w:val="yellow"/>
        </w:rPr>
        <w:t>didn’t respond to</w:t>
      </w:r>
      <w:r w:rsidRPr="00354149">
        <w:rPr>
          <w:sz w:val="16"/>
        </w:rPr>
        <w:t xml:space="preserve"> our </w:t>
      </w:r>
      <w:r w:rsidRPr="00354149">
        <w:rPr>
          <w:rStyle w:val="Emphasis"/>
        </w:rPr>
        <w:t xml:space="preserve">arms control </w:t>
      </w:r>
      <w:r w:rsidRPr="00354149">
        <w:rPr>
          <w:rStyle w:val="Emphasis"/>
          <w:highlight w:val="yellow"/>
        </w:rPr>
        <w:t>overtures</w:t>
      </w:r>
      <w:r w:rsidRPr="00354149">
        <w:rPr>
          <w:sz w:val="16"/>
        </w:rPr>
        <w:t xml:space="preserve">, </w:t>
      </w:r>
      <w:r w:rsidRPr="00354149">
        <w:rPr>
          <w:rStyle w:val="StyleUnderline"/>
        </w:rPr>
        <w:t xml:space="preserve">of course, </w:t>
      </w:r>
      <w:r w:rsidRPr="00354149">
        <w:rPr>
          <w:rStyle w:val="StyleUnderline"/>
          <w:highlight w:val="yellow"/>
        </w:rPr>
        <w:t>and</w:t>
      </w:r>
      <w:r w:rsidRPr="00354149">
        <w:rPr>
          <w:rStyle w:val="StyleUnderline"/>
        </w:rPr>
        <w:t xml:space="preserve"> indeed </w:t>
      </w:r>
      <w:r w:rsidRPr="00354149">
        <w:rPr>
          <w:rStyle w:val="StyleUnderline"/>
          <w:highlight w:val="yellow"/>
        </w:rPr>
        <w:t>embarked upon a</w:t>
      </w:r>
      <w:r w:rsidRPr="00354149">
        <w:rPr>
          <w:sz w:val="16"/>
          <w:highlight w:val="yellow"/>
        </w:rPr>
        <w:t xml:space="preserve"> </w:t>
      </w:r>
      <w:r w:rsidRPr="00354149">
        <w:rPr>
          <w:rStyle w:val="Emphasis"/>
          <w:highlight w:val="yellow"/>
        </w:rPr>
        <w:t>staggeringly</w:t>
      </w:r>
      <w:r w:rsidRPr="00354149">
        <w:rPr>
          <w:sz w:val="16"/>
          <w:highlight w:val="yellow"/>
        </w:rPr>
        <w:t xml:space="preserve"> </w:t>
      </w:r>
      <w:r w:rsidRPr="00354149">
        <w:rPr>
          <w:rStyle w:val="StyleUnderline"/>
          <w:highlight w:val="yellow"/>
        </w:rPr>
        <w:t>large</w:t>
      </w:r>
      <w:r w:rsidRPr="00354149">
        <w:rPr>
          <w:rStyle w:val="StyleUnderline"/>
        </w:rPr>
        <w:t xml:space="preserve"> and rapid nuclear </w:t>
      </w:r>
      <w:r w:rsidRPr="00354149">
        <w:rPr>
          <w:rStyle w:val="StyleUnderline"/>
          <w:highlight w:val="yellow"/>
        </w:rPr>
        <w:t>weapons build-up</w:t>
      </w:r>
      <w:r w:rsidRPr="00354149">
        <w:rPr>
          <w:sz w:val="16"/>
          <w:highlight w:val="yellow"/>
        </w:rPr>
        <w:t xml:space="preserve">. </w:t>
      </w:r>
      <w:r w:rsidRPr="00354149">
        <w:rPr>
          <w:rStyle w:val="StyleUnderline"/>
          <w:highlight w:val="yellow"/>
        </w:rPr>
        <w:t>Nor did</w:t>
      </w:r>
      <w:r w:rsidRPr="00354149">
        <w:rPr>
          <w:sz w:val="16"/>
          <w:highlight w:val="yellow"/>
        </w:rPr>
        <w:t xml:space="preserve"> </w:t>
      </w:r>
      <w:r w:rsidRPr="00354149">
        <w:rPr>
          <w:rStyle w:val="Emphasis"/>
          <w:highlight w:val="yellow"/>
        </w:rPr>
        <w:t>Russia cease</w:t>
      </w:r>
      <w:r w:rsidRPr="00354149">
        <w:rPr>
          <w:sz w:val="16"/>
        </w:rPr>
        <w:t xml:space="preserve"> </w:t>
      </w:r>
      <w:r w:rsidRPr="00354149">
        <w:rPr>
          <w:rStyle w:val="StyleUnderline"/>
        </w:rPr>
        <w:t>its</w:t>
      </w:r>
      <w:r w:rsidRPr="00354149">
        <w:rPr>
          <w:sz w:val="16"/>
        </w:rPr>
        <w:t xml:space="preserve"> </w:t>
      </w:r>
      <w:r w:rsidRPr="00354149">
        <w:rPr>
          <w:rStyle w:val="Emphasis"/>
          <w:highlight w:val="yellow"/>
        </w:rPr>
        <w:t>multiple</w:t>
      </w:r>
      <w:r w:rsidRPr="00354149">
        <w:rPr>
          <w:sz w:val="16"/>
        </w:rPr>
        <w:t xml:space="preserve"> </w:t>
      </w:r>
      <w:r w:rsidRPr="00354149">
        <w:rPr>
          <w:rStyle w:val="StyleUnderline"/>
        </w:rPr>
        <w:t xml:space="preserve">arms control </w:t>
      </w:r>
      <w:r w:rsidRPr="00354149">
        <w:rPr>
          <w:rStyle w:val="StyleUnderline"/>
          <w:highlight w:val="yellow"/>
        </w:rPr>
        <w:t>violations, and</w:t>
      </w:r>
      <w:r w:rsidRPr="00354149">
        <w:rPr>
          <w:sz w:val="16"/>
        </w:rPr>
        <w:t xml:space="preserve"> President </w:t>
      </w:r>
      <w:r w:rsidRPr="00354149">
        <w:rPr>
          <w:rStyle w:val="Emphasis"/>
          <w:highlight w:val="yellow"/>
        </w:rPr>
        <w:t>Trump</w:t>
      </w:r>
      <w:r w:rsidRPr="00354149">
        <w:rPr>
          <w:sz w:val="16"/>
        </w:rPr>
        <w:t xml:space="preserve"> </w:t>
      </w:r>
      <w:r w:rsidRPr="00354149">
        <w:rPr>
          <w:rStyle w:val="StyleUnderline"/>
        </w:rPr>
        <w:t xml:space="preserve">thus </w:t>
      </w:r>
      <w:r w:rsidRPr="00354149">
        <w:rPr>
          <w:rStyle w:val="StyleUnderline"/>
          <w:highlight w:val="yellow"/>
        </w:rPr>
        <w:t>pulled out</w:t>
      </w:r>
      <w:r w:rsidRPr="00354149">
        <w:rPr>
          <w:rStyle w:val="StyleUnderline"/>
        </w:rPr>
        <w:t xml:space="preserve"> of</w:t>
      </w:r>
      <w:r w:rsidRPr="00354149">
        <w:rPr>
          <w:sz w:val="16"/>
        </w:rPr>
        <w:t xml:space="preserve"> both </w:t>
      </w:r>
      <w:r w:rsidRPr="00354149">
        <w:rPr>
          <w:rStyle w:val="StyleUnderline"/>
        </w:rPr>
        <w:t>the</w:t>
      </w:r>
      <w:r w:rsidRPr="00354149">
        <w:rPr>
          <w:sz w:val="16"/>
        </w:rPr>
        <w:t xml:space="preserve"> </w:t>
      </w:r>
      <w:r w:rsidRPr="00354149">
        <w:rPr>
          <w:rStyle w:val="Emphasis"/>
          <w:highlight w:val="yellow"/>
        </w:rPr>
        <w:t>INF</w:t>
      </w:r>
      <w:r w:rsidRPr="00354149">
        <w:rPr>
          <w:rStyle w:val="Emphasis"/>
        </w:rPr>
        <w:t xml:space="preserve"> Treaty</w:t>
      </w:r>
      <w:r w:rsidRPr="00354149">
        <w:rPr>
          <w:sz w:val="16"/>
        </w:rPr>
        <w:t xml:space="preserve"> </w:t>
      </w:r>
      <w:r w:rsidRPr="00354149">
        <w:rPr>
          <w:rStyle w:val="StyleUnderline"/>
          <w:highlight w:val="yellow"/>
        </w:rPr>
        <w:t>and</w:t>
      </w:r>
      <w:r w:rsidRPr="00354149">
        <w:rPr>
          <w:sz w:val="16"/>
          <w:highlight w:val="yellow"/>
        </w:rPr>
        <w:t xml:space="preserve"> </w:t>
      </w:r>
      <w:r w:rsidRPr="00354149">
        <w:rPr>
          <w:rStyle w:val="Emphasis"/>
          <w:highlight w:val="yellow"/>
        </w:rPr>
        <w:t>Open Skies</w:t>
      </w:r>
      <w:r w:rsidRPr="00354149">
        <w:rPr>
          <w:sz w:val="16"/>
        </w:rPr>
        <w:t xml:space="preserve">.  But </w:t>
      </w:r>
      <w:r w:rsidRPr="00354149">
        <w:rPr>
          <w:rStyle w:val="StyleUnderline"/>
        </w:rPr>
        <w:t>one</w:t>
      </w:r>
      <w:r w:rsidRPr="00354149">
        <w:rPr>
          <w:sz w:val="16"/>
        </w:rPr>
        <w:t xml:space="preserve"> </w:t>
      </w:r>
      <w:r w:rsidRPr="00354149">
        <w:rPr>
          <w:rStyle w:val="Emphasis"/>
        </w:rPr>
        <w:t>certainly</w:t>
      </w:r>
      <w:r w:rsidRPr="00354149">
        <w:rPr>
          <w:sz w:val="16"/>
        </w:rPr>
        <w:t xml:space="preserve"> </w:t>
      </w:r>
      <w:r w:rsidRPr="00354149">
        <w:rPr>
          <w:rStyle w:val="StyleUnderline"/>
        </w:rPr>
        <w:t>cannot say we didn’t try</w:t>
      </w:r>
      <w:r w:rsidRPr="00354149">
        <w:rPr>
          <w:sz w:val="16"/>
        </w:rPr>
        <w:t>, or that there was no strategic vision behind U.S. policy.</w:t>
      </w:r>
    </w:p>
    <w:sectPr w:rsidR="005A255E" w:rsidRPr="005A25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6F495" w14:textId="77777777" w:rsidR="00D25E68" w:rsidRDefault="00D25E68" w:rsidP="00066D2C">
      <w:r>
        <w:separator/>
      </w:r>
    </w:p>
  </w:endnote>
  <w:endnote w:type="continuationSeparator" w:id="0">
    <w:p w14:paraId="1E972B0A" w14:textId="77777777" w:rsidR="00D25E68" w:rsidRDefault="00D25E6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BBD91" w14:textId="77777777" w:rsidR="00D25E68" w:rsidRDefault="00D25E68" w:rsidP="00066D2C">
      <w:r>
        <w:separator/>
      </w:r>
    </w:p>
  </w:footnote>
  <w:footnote w:type="continuationSeparator" w:id="0">
    <w:p w14:paraId="675917BE" w14:textId="77777777" w:rsidR="00D25E68" w:rsidRDefault="00D25E6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97D22"/>
    <w:multiLevelType w:val="multilevel"/>
    <w:tmpl w:val="93940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D817E6"/>
    <w:multiLevelType w:val="hybridMultilevel"/>
    <w:tmpl w:val="29422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433E87"/>
    <w:multiLevelType w:val="hybridMultilevel"/>
    <w:tmpl w:val="B854E6AE"/>
    <w:lvl w:ilvl="0" w:tplc="00190409">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3" w15:restartNumberingAfterBreak="0">
    <w:nsid w:val="08D51580"/>
    <w:multiLevelType w:val="hybridMultilevel"/>
    <w:tmpl w:val="0470A862"/>
    <w:lvl w:ilvl="0" w:tplc="18C467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945D5D"/>
    <w:multiLevelType w:val="hybridMultilevel"/>
    <w:tmpl w:val="29CA7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2" w15:restartNumberingAfterBreak="0">
    <w:nsid w:val="1C923961"/>
    <w:multiLevelType w:val="hybridMultilevel"/>
    <w:tmpl w:val="10B42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DD422A"/>
    <w:multiLevelType w:val="hybridMultilevel"/>
    <w:tmpl w:val="F6C81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86C73BF"/>
    <w:multiLevelType w:val="hybridMultilevel"/>
    <w:tmpl w:val="BF467F1C"/>
    <w:lvl w:ilvl="0" w:tplc="9AE827B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9"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24480B"/>
    <w:multiLevelType w:val="hybridMultilevel"/>
    <w:tmpl w:val="21BC7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0111135"/>
    <w:multiLevelType w:val="hybridMultilevel"/>
    <w:tmpl w:val="C3645AFA"/>
    <w:lvl w:ilvl="0" w:tplc="FF0858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1FA4C7F"/>
    <w:multiLevelType w:val="hybridMultilevel"/>
    <w:tmpl w:val="CD50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8C456CB"/>
    <w:multiLevelType w:val="hybridMultilevel"/>
    <w:tmpl w:val="F858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D295268"/>
    <w:multiLevelType w:val="hybridMultilevel"/>
    <w:tmpl w:val="470E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3B81107"/>
    <w:multiLevelType w:val="multilevel"/>
    <w:tmpl w:val="F4F8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7DE3666"/>
    <w:multiLevelType w:val="hybridMultilevel"/>
    <w:tmpl w:val="F9B086E4"/>
    <w:lvl w:ilvl="0" w:tplc="6B10E7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ABB7C4E"/>
    <w:multiLevelType w:val="multilevel"/>
    <w:tmpl w:val="FA42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30D0FFE"/>
    <w:multiLevelType w:val="hybridMultilevel"/>
    <w:tmpl w:val="8876B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44A0A25"/>
    <w:multiLevelType w:val="hybridMultilevel"/>
    <w:tmpl w:val="DB1E8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4A94C4E"/>
    <w:multiLevelType w:val="hybridMultilevel"/>
    <w:tmpl w:val="115C6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23"/>
  </w:num>
  <w:num w:numId="44" w16cid:durableId="720713117">
    <w:abstractNumId w:val="17"/>
  </w:num>
  <w:num w:numId="45" w16cid:durableId="97600750">
    <w:abstractNumId w:val="31"/>
  </w:num>
  <w:num w:numId="46" w16cid:durableId="866018953">
    <w:abstractNumId w:val="43"/>
  </w:num>
  <w:num w:numId="47" w16cid:durableId="1716003135">
    <w:abstractNumId w:val="27"/>
  </w:num>
  <w:num w:numId="48" w16cid:durableId="1159269130">
    <w:abstractNumId w:val="33"/>
  </w:num>
  <w:num w:numId="49" w16cid:durableId="599072509">
    <w:abstractNumId w:val="30"/>
  </w:num>
  <w:num w:numId="50" w16cid:durableId="301891432">
    <w:abstractNumId w:val="20"/>
  </w:num>
  <w:num w:numId="51" w16cid:durableId="1421414698">
    <w:abstractNumId w:val="32"/>
  </w:num>
  <w:num w:numId="52" w16cid:durableId="456686348">
    <w:abstractNumId w:val="37"/>
  </w:num>
  <w:num w:numId="53" w16cid:durableId="1417436048">
    <w:abstractNumId w:val="18"/>
  </w:num>
  <w:num w:numId="54" w16cid:durableId="1265501681">
    <w:abstractNumId w:val="40"/>
  </w:num>
  <w:num w:numId="55" w16cid:durableId="1018315881">
    <w:abstractNumId w:val="34"/>
  </w:num>
  <w:num w:numId="56" w16cid:durableId="1321930609">
    <w:abstractNumId w:val="26"/>
  </w:num>
  <w:num w:numId="57" w16cid:durableId="1008018817">
    <w:abstractNumId w:val="13"/>
  </w:num>
  <w:num w:numId="58" w16cid:durableId="1632780651">
    <w:abstractNumId w:val="16"/>
  </w:num>
  <w:num w:numId="59" w16cid:durableId="383867229">
    <w:abstractNumId w:val="49"/>
  </w:num>
  <w:num w:numId="60" w16cid:durableId="1611819085">
    <w:abstractNumId w:val="12"/>
  </w:num>
  <w:num w:numId="61" w16cid:durableId="434983886">
    <w:abstractNumId w:val="28"/>
  </w:num>
  <w:num w:numId="62" w16cid:durableId="1353338058">
    <w:abstractNumId w:val="21"/>
  </w:num>
  <w:num w:numId="63" w16cid:durableId="1587692254">
    <w:abstractNumId w:val="11"/>
  </w:num>
  <w:num w:numId="64" w16cid:durableId="1178421829">
    <w:abstractNumId w:val="46"/>
  </w:num>
  <w:num w:numId="65" w16cid:durableId="172574650">
    <w:abstractNumId w:val="48"/>
  </w:num>
  <w:num w:numId="66" w16cid:durableId="1060325147">
    <w:abstractNumId w:val="50"/>
  </w:num>
  <w:num w:numId="67" w16cid:durableId="425544953">
    <w:abstractNumId w:val="25"/>
  </w:num>
  <w:num w:numId="68" w16cid:durableId="1788817056">
    <w:abstractNumId w:val="45"/>
  </w:num>
  <w:num w:numId="69" w16cid:durableId="1325208763">
    <w:abstractNumId w:val="15"/>
  </w:num>
  <w:num w:numId="70" w16cid:durableId="2029675510">
    <w:abstractNumId w:val="19"/>
  </w:num>
  <w:num w:numId="71" w16cid:durableId="803040537">
    <w:abstractNumId w:val="22"/>
  </w:num>
  <w:num w:numId="72" w16cid:durableId="669985359">
    <w:abstractNumId w:val="10"/>
  </w:num>
  <w:num w:numId="73" w16cid:durableId="1101341121">
    <w:abstractNumId w:val="41"/>
  </w:num>
  <w:num w:numId="74" w16cid:durableId="647783824">
    <w:abstractNumId w:val="39"/>
  </w:num>
  <w:num w:numId="75" w16cid:durableId="1713188445">
    <w:abstractNumId w:val="44"/>
  </w:num>
  <w:num w:numId="76" w16cid:durableId="1763601005">
    <w:abstractNumId w:val="29"/>
  </w:num>
  <w:num w:numId="77" w16cid:durableId="1137333453">
    <w:abstractNumId w:val="51"/>
  </w:num>
  <w:num w:numId="78" w16cid:durableId="1448353702">
    <w:abstractNumId w:val="42"/>
  </w:num>
  <w:num w:numId="79" w16cid:durableId="644700160">
    <w:abstractNumId w:val="38"/>
  </w:num>
  <w:num w:numId="80" w16cid:durableId="1892614353">
    <w:abstractNumId w:val="14"/>
  </w:num>
  <w:num w:numId="81" w16cid:durableId="792477244">
    <w:abstractNumId w:val="35"/>
  </w:num>
  <w:num w:numId="82" w16cid:durableId="2083984484">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ael Lee"/>
    <w:docVar w:name="OS" w:val="Windows NT"/>
    <w:docVar w:name="OSVersion" w:val="10.0"/>
    <w:docVar w:name="RibbonPointer" w:val="14049647776"/>
    <w:docVar w:name="Team" w:val="Northwestern"/>
    <w:docVar w:name="VerbatimVersion" w:val="6.0.0"/>
    <w:docVar w:name="WordVersion" w:val="16.0"/>
  </w:docVars>
  <w:rsids>
    <w:rsidRoot w:val="005A255E"/>
    <w:rsid w:val="00001C7E"/>
    <w:rsid w:val="0000487C"/>
    <w:rsid w:val="00011FEF"/>
    <w:rsid w:val="00013C8B"/>
    <w:rsid w:val="00021E60"/>
    <w:rsid w:val="00023AEF"/>
    <w:rsid w:val="000250CA"/>
    <w:rsid w:val="00032119"/>
    <w:rsid w:val="00037B35"/>
    <w:rsid w:val="00040913"/>
    <w:rsid w:val="000427BD"/>
    <w:rsid w:val="00043C82"/>
    <w:rsid w:val="00050713"/>
    <w:rsid w:val="00053D0F"/>
    <w:rsid w:val="000556F8"/>
    <w:rsid w:val="00055E95"/>
    <w:rsid w:val="00056966"/>
    <w:rsid w:val="00056D4A"/>
    <w:rsid w:val="000615B0"/>
    <w:rsid w:val="00063921"/>
    <w:rsid w:val="000657E9"/>
    <w:rsid w:val="00066D2C"/>
    <w:rsid w:val="0007328F"/>
    <w:rsid w:val="00074F1E"/>
    <w:rsid w:val="0007573B"/>
    <w:rsid w:val="0007578B"/>
    <w:rsid w:val="0007692C"/>
    <w:rsid w:val="00076EA7"/>
    <w:rsid w:val="00080E37"/>
    <w:rsid w:val="00080F27"/>
    <w:rsid w:val="00081241"/>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1BC"/>
    <w:rsid w:val="000F110A"/>
    <w:rsid w:val="000F5C68"/>
    <w:rsid w:val="000F6390"/>
    <w:rsid w:val="000F6530"/>
    <w:rsid w:val="000F775F"/>
    <w:rsid w:val="001014FC"/>
    <w:rsid w:val="0010417F"/>
    <w:rsid w:val="00104B50"/>
    <w:rsid w:val="00105540"/>
    <w:rsid w:val="00105C8A"/>
    <w:rsid w:val="001119CE"/>
    <w:rsid w:val="001128A3"/>
    <w:rsid w:val="00114316"/>
    <w:rsid w:val="001149FE"/>
    <w:rsid w:val="00117F85"/>
    <w:rsid w:val="00117F87"/>
    <w:rsid w:val="001202FA"/>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3CF"/>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A62"/>
    <w:rsid w:val="001D6D5C"/>
    <w:rsid w:val="001D7A6D"/>
    <w:rsid w:val="001E33A2"/>
    <w:rsid w:val="001E4A64"/>
    <w:rsid w:val="001E61F5"/>
    <w:rsid w:val="001E760B"/>
    <w:rsid w:val="001F0BE1"/>
    <w:rsid w:val="001F0C01"/>
    <w:rsid w:val="001F1F4D"/>
    <w:rsid w:val="002005AF"/>
    <w:rsid w:val="00200C1A"/>
    <w:rsid w:val="002052E3"/>
    <w:rsid w:val="00210DC2"/>
    <w:rsid w:val="002110D6"/>
    <w:rsid w:val="00212BDC"/>
    <w:rsid w:val="002152F9"/>
    <w:rsid w:val="0021530A"/>
    <w:rsid w:val="002212A9"/>
    <w:rsid w:val="002234FB"/>
    <w:rsid w:val="00224045"/>
    <w:rsid w:val="00225437"/>
    <w:rsid w:val="002263A1"/>
    <w:rsid w:val="00232746"/>
    <w:rsid w:val="00236707"/>
    <w:rsid w:val="00236A88"/>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2520"/>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3AD7"/>
    <w:rsid w:val="003352D6"/>
    <w:rsid w:val="00345BF2"/>
    <w:rsid w:val="00346C77"/>
    <w:rsid w:val="00347131"/>
    <w:rsid w:val="003479B5"/>
    <w:rsid w:val="003500B6"/>
    <w:rsid w:val="00352622"/>
    <w:rsid w:val="00355B45"/>
    <w:rsid w:val="00356CA2"/>
    <w:rsid w:val="00361FA0"/>
    <w:rsid w:val="003662DB"/>
    <w:rsid w:val="00367B07"/>
    <w:rsid w:val="00367D96"/>
    <w:rsid w:val="003706D8"/>
    <w:rsid w:val="00373B7F"/>
    <w:rsid w:val="003753F6"/>
    <w:rsid w:val="003779C8"/>
    <w:rsid w:val="0038194A"/>
    <w:rsid w:val="00382DF7"/>
    <w:rsid w:val="0039157C"/>
    <w:rsid w:val="00392D93"/>
    <w:rsid w:val="00393EF2"/>
    <w:rsid w:val="00394F71"/>
    <w:rsid w:val="00396D52"/>
    <w:rsid w:val="003A46B4"/>
    <w:rsid w:val="003A5CE8"/>
    <w:rsid w:val="003A698D"/>
    <w:rsid w:val="003B17B3"/>
    <w:rsid w:val="003B2C87"/>
    <w:rsid w:val="003B4705"/>
    <w:rsid w:val="003B4F86"/>
    <w:rsid w:val="003B734D"/>
    <w:rsid w:val="003C04B2"/>
    <w:rsid w:val="003C177C"/>
    <w:rsid w:val="003C251E"/>
    <w:rsid w:val="003C3CCA"/>
    <w:rsid w:val="003C54A0"/>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ECF"/>
    <w:rsid w:val="00432F5F"/>
    <w:rsid w:val="00433D06"/>
    <w:rsid w:val="0043419E"/>
    <w:rsid w:val="0043450D"/>
    <w:rsid w:val="004348C6"/>
    <w:rsid w:val="00434BCC"/>
    <w:rsid w:val="004350BF"/>
    <w:rsid w:val="00435588"/>
    <w:rsid w:val="004433A0"/>
    <w:rsid w:val="004436F8"/>
    <w:rsid w:val="00447BAE"/>
    <w:rsid w:val="00447F64"/>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E98"/>
    <w:rsid w:val="004B3C97"/>
    <w:rsid w:val="004B4D3B"/>
    <w:rsid w:val="004B5436"/>
    <w:rsid w:val="004C2990"/>
    <w:rsid w:val="004C5E96"/>
    <w:rsid w:val="004C7B42"/>
    <w:rsid w:val="004D05AA"/>
    <w:rsid w:val="004D14C3"/>
    <w:rsid w:val="004D2C8F"/>
    <w:rsid w:val="004D43AE"/>
    <w:rsid w:val="004D4BFC"/>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4FAC"/>
    <w:rsid w:val="005558FC"/>
    <w:rsid w:val="005575D1"/>
    <w:rsid w:val="00557B59"/>
    <w:rsid w:val="0056031E"/>
    <w:rsid w:val="005622B8"/>
    <w:rsid w:val="00565142"/>
    <w:rsid w:val="00567D6A"/>
    <w:rsid w:val="00567D90"/>
    <w:rsid w:val="00575723"/>
    <w:rsid w:val="00583644"/>
    <w:rsid w:val="00585F11"/>
    <w:rsid w:val="005906F9"/>
    <w:rsid w:val="005932B4"/>
    <w:rsid w:val="005A255E"/>
    <w:rsid w:val="005A3550"/>
    <w:rsid w:val="005A3E19"/>
    <w:rsid w:val="005A4DE4"/>
    <w:rsid w:val="005A6204"/>
    <w:rsid w:val="005A6318"/>
    <w:rsid w:val="005A63E1"/>
    <w:rsid w:val="005A6D5A"/>
    <w:rsid w:val="005B1318"/>
    <w:rsid w:val="005B1730"/>
    <w:rsid w:val="005B17A7"/>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10D"/>
    <w:rsid w:val="005F5E14"/>
    <w:rsid w:val="00622773"/>
    <w:rsid w:val="00622C58"/>
    <w:rsid w:val="0062614B"/>
    <w:rsid w:val="006266E2"/>
    <w:rsid w:val="0063037B"/>
    <w:rsid w:val="00632C54"/>
    <w:rsid w:val="00635408"/>
    <w:rsid w:val="00635616"/>
    <w:rsid w:val="00641E99"/>
    <w:rsid w:val="006452C5"/>
    <w:rsid w:val="006463F8"/>
    <w:rsid w:val="00650C88"/>
    <w:rsid w:val="0065258E"/>
    <w:rsid w:val="00655035"/>
    <w:rsid w:val="00656814"/>
    <w:rsid w:val="00657A00"/>
    <w:rsid w:val="00660E73"/>
    <w:rsid w:val="006633F4"/>
    <w:rsid w:val="00665100"/>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976C2"/>
    <w:rsid w:val="006A0DE5"/>
    <w:rsid w:val="006A0F5C"/>
    <w:rsid w:val="006A3677"/>
    <w:rsid w:val="006A5B27"/>
    <w:rsid w:val="006B1653"/>
    <w:rsid w:val="006B4D6F"/>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121E"/>
    <w:rsid w:val="00704573"/>
    <w:rsid w:val="007072CC"/>
    <w:rsid w:val="0071254A"/>
    <w:rsid w:val="007131D2"/>
    <w:rsid w:val="00713917"/>
    <w:rsid w:val="00717AF8"/>
    <w:rsid w:val="00720F86"/>
    <w:rsid w:val="00722E77"/>
    <w:rsid w:val="007245F1"/>
    <w:rsid w:val="007247B8"/>
    <w:rsid w:val="00724AFE"/>
    <w:rsid w:val="0072731C"/>
    <w:rsid w:val="0073056C"/>
    <w:rsid w:val="00735B1F"/>
    <w:rsid w:val="00737502"/>
    <w:rsid w:val="00740B3A"/>
    <w:rsid w:val="00740C8B"/>
    <w:rsid w:val="00743263"/>
    <w:rsid w:val="007454B6"/>
    <w:rsid w:val="0074789B"/>
    <w:rsid w:val="00754ABD"/>
    <w:rsid w:val="00754D3B"/>
    <w:rsid w:val="00760D6A"/>
    <w:rsid w:val="00761702"/>
    <w:rsid w:val="0076343C"/>
    <w:rsid w:val="00764C12"/>
    <w:rsid w:val="00771CC6"/>
    <w:rsid w:val="007750DF"/>
    <w:rsid w:val="00777C19"/>
    <w:rsid w:val="00781489"/>
    <w:rsid w:val="00782487"/>
    <w:rsid w:val="00784C8D"/>
    <w:rsid w:val="00785E47"/>
    <w:rsid w:val="007873F5"/>
    <w:rsid w:val="0078760F"/>
    <w:rsid w:val="0079136A"/>
    <w:rsid w:val="00792AD8"/>
    <w:rsid w:val="00792D84"/>
    <w:rsid w:val="00795030"/>
    <w:rsid w:val="00795A26"/>
    <w:rsid w:val="007A00CB"/>
    <w:rsid w:val="007A27BC"/>
    <w:rsid w:val="007A312F"/>
    <w:rsid w:val="007A7EAB"/>
    <w:rsid w:val="007B1B30"/>
    <w:rsid w:val="007B2A9B"/>
    <w:rsid w:val="007B3FB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71B"/>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1601"/>
    <w:rsid w:val="0087210F"/>
    <w:rsid w:val="0087564D"/>
    <w:rsid w:val="00876000"/>
    <w:rsid w:val="008814A2"/>
    <w:rsid w:val="0089108B"/>
    <w:rsid w:val="00892EE6"/>
    <w:rsid w:val="008931B4"/>
    <w:rsid w:val="008973A2"/>
    <w:rsid w:val="008A0E76"/>
    <w:rsid w:val="008A11B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5128"/>
    <w:rsid w:val="00906F79"/>
    <w:rsid w:val="00907369"/>
    <w:rsid w:val="00910B12"/>
    <w:rsid w:val="00912404"/>
    <w:rsid w:val="00916F81"/>
    <w:rsid w:val="00920B9A"/>
    <w:rsid w:val="009221C0"/>
    <w:rsid w:val="00923E07"/>
    <w:rsid w:val="009249C5"/>
    <w:rsid w:val="0092539E"/>
    <w:rsid w:val="00925558"/>
    <w:rsid w:val="00925B25"/>
    <w:rsid w:val="009263C9"/>
    <w:rsid w:val="00930B2A"/>
    <w:rsid w:val="00936F03"/>
    <w:rsid w:val="0094018B"/>
    <w:rsid w:val="009418E3"/>
    <w:rsid w:val="009435BB"/>
    <w:rsid w:val="00943B02"/>
    <w:rsid w:val="00946FE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23FB"/>
    <w:rsid w:val="009A42F1"/>
    <w:rsid w:val="009A5571"/>
    <w:rsid w:val="009A6B74"/>
    <w:rsid w:val="009A7878"/>
    <w:rsid w:val="009A7FDB"/>
    <w:rsid w:val="009B0CDC"/>
    <w:rsid w:val="009B1729"/>
    <w:rsid w:val="009B2554"/>
    <w:rsid w:val="009B7ED1"/>
    <w:rsid w:val="009C01EF"/>
    <w:rsid w:val="009C050D"/>
    <w:rsid w:val="009C06D3"/>
    <w:rsid w:val="009C1312"/>
    <w:rsid w:val="009C3F63"/>
    <w:rsid w:val="009C6DFD"/>
    <w:rsid w:val="009C7060"/>
    <w:rsid w:val="009C742E"/>
    <w:rsid w:val="009D0B7D"/>
    <w:rsid w:val="009D399A"/>
    <w:rsid w:val="009D4A50"/>
    <w:rsid w:val="009D5FD0"/>
    <w:rsid w:val="009D66BC"/>
    <w:rsid w:val="009E15BC"/>
    <w:rsid w:val="009E53AF"/>
    <w:rsid w:val="009E64DA"/>
    <w:rsid w:val="009E6D4B"/>
    <w:rsid w:val="009E6DF5"/>
    <w:rsid w:val="009F02C5"/>
    <w:rsid w:val="009F076C"/>
    <w:rsid w:val="009F34CC"/>
    <w:rsid w:val="009F3C4D"/>
    <w:rsid w:val="009F479E"/>
    <w:rsid w:val="009F66D9"/>
    <w:rsid w:val="009F7ADB"/>
    <w:rsid w:val="00A02CC7"/>
    <w:rsid w:val="00A035A3"/>
    <w:rsid w:val="00A1128F"/>
    <w:rsid w:val="00A13FEF"/>
    <w:rsid w:val="00A16440"/>
    <w:rsid w:val="00A169AC"/>
    <w:rsid w:val="00A2231D"/>
    <w:rsid w:val="00A2334F"/>
    <w:rsid w:val="00A250AA"/>
    <w:rsid w:val="00A277E6"/>
    <w:rsid w:val="00A30A8F"/>
    <w:rsid w:val="00A3174A"/>
    <w:rsid w:val="00A35A28"/>
    <w:rsid w:val="00A368EF"/>
    <w:rsid w:val="00A37A42"/>
    <w:rsid w:val="00A41505"/>
    <w:rsid w:val="00A4414C"/>
    <w:rsid w:val="00A47EF1"/>
    <w:rsid w:val="00A51D29"/>
    <w:rsid w:val="00A53403"/>
    <w:rsid w:val="00A54D46"/>
    <w:rsid w:val="00A55A56"/>
    <w:rsid w:val="00A56998"/>
    <w:rsid w:val="00A56D51"/>
    <w:rsid w:val="00A60D18"/>
    <w:rsid w:val="00A61207"/>
    <w:rsid w:val="00A61700"/>
    <w:rsid w:val="00A6285C"/>
    <w:rsid w:val="00A663F3"/>
    <w:rsid w:val="00A669F1"/>
    <w:rsid w:val="00A67489"/>
    <w:rsid w:val="00A7268C"/>
    <w:rsid w:val="00A73629"/>
    <w:rsid w:val="00A74365"/>
    <w:rsid w:val="00A745BF"/>
    <w:rsid w:val="00A74A79"/>
    <w:rsid w:val="00A74E46"/>
    <w:rsid w:val="00A81524"/>
    <w:rsid w:val="00A815B8"/>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A4E"/>
    <w:rsid w:val="00AE56E1"/>
    <w:rsid w:val="00AE6C9A"/>
    <w:rsid w:val="00AF0C48"/>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E64"/>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4CE5"/>
    <w:rsid w:val="00B77754"/>
    <w:rsid w:val="00B81054"/>
    <w:rsid w:val="00B820DB"/>
    <w:rsid w:val="00B837F0"/>
    <w:rsid w:val="00B83896"/>
    <w:rsid w:val="00B860A9"/>
    <w:rsid w:val="00B9108E"/>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E8E"/>
    <w:rsid w:val="00BF7EC9"/>
    <w:rsid w:val="00C00D8A"/>
    <w:rsid w:val="00C01C49"/>
    <w:rsid w:val="00C05720"/>
    <w:rsid w:val="00C066E6"/>
    <w:rsid w:val="00C06E67"/>
    <w:rsid w:val="00C110C0"/>
    <w:rsid w:val="00C12370"/>
    <w:rsid w:val="00C15000"/>
    <w:rsid w:val="00C15897"/>
    <w:rsid w:val="00C1616B"/>
    <w:rsid w:val="00C16B21"/>
    <w:rsid w:val="00C16DFC"/>
    <w:rsid w:val="00C2079E"/>
    <w:rsid w:val="00C221CD"/>
    <w:rsid w:val="00C2314C"/>
    <w:rsid w:val="00C272A0"/>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8C1"/>
    <w:rsid w:val="00C816E6"/>
    <w:rsid w:val="00C82587"/>
    <w:rsid w:val="00C84097"/>
    <w:rsid w:val="00C87FA4"/>
    <w:rsid w:val="00C9181A"/>
    <w:rsid w:val="00C9487D"/>
    <w:rsid w:val="00C955CB"/>
    <w:rsid w:val="00C95664"/>
    <w:rsid w:val="00C96C32"/>
    <w:rsid w:val="00C96E53"/>
    <w:rsid w:val="00CA1597"/>
    <w:rsid w:val="00CA25CC"/>
    <w:rsid w:val="00CA2BA2"/>
    <w:rsid w:val="00CA3ACE"/>
    <w:rsid w:val="00CA5FFF"/>
    <w:rsid w:val="00CA7F86"/>
    <w:rsid w:val="00CB32EF"/>
    <w:rsid w:val="00CB38E9"/>
    <w:rsid w:val="00CC1BDF"/>
    <w:rsid w:val="00CC21EC"/>
    <w:rsid w:val="00CC482B"/>
    <w:rsid w:val="00CD0AE0"/>
    <w:rsid w:val="00CD105E"/>
    <w:rsid w:val="00CD4AE6"/>
    <w:rsid w:val="00CD5211"/>
    <w:rsid w:val="00CD57F9"/>
    <w:rsid w:val="00CD5CD1"/>
    <w:rsid w:val="00CE0BB8"/>
    <w:rsid w:val="00CE54E0"/>
    <w:rsid w:val="00CE5835"/>
    <w:rsid w:val="00CE6FA1"/>
    <w:rsid w:val="00CF1938"/>
    <w:rsid w:val="00CF1E1A"/>
    <w:rsid w:val="00CF24CD"/>
    <w:rsid w:val="00D01F0A"/>
    <w:rsid w:val="00D13012"/>
    <w:rsid w:val="00D14159"/>
    <w:rsid w:val="00D14990"/>
    <w:rsid w:val="00D24268"/>
    <w:rsid w:val="00D25BE6"/>
    <w:rsid w:val="00D25E68"/>
    <w:rsid w:val="00D277E6"/>
    <w:rsid w:val="00D321DB"/>
    <w:rsid w:val="00D32460"/>
    <w:rsid w:val="00D32EBF"/>
    <w:rsid w:val="00D343B3"/>
    <w:rsid w:val="00D35073"/>
    <w:rsid w:val="00D36085"/>
    <w:rsid w:val="00D41A75"/>
    <w:rsid w:val="00D421D9"/>
    <w:rsid w:val="00D47529"/>
    <w:rsid w:val="00D47713"/>
    <w:rsid w:val="00D51103"/>
    <w:rsid w:val="00D53B1C"/>
    <w:rsid w:val="00D55A7A"/>
    <w:rsid w:val="00D568D5"/>
    <w:rsid w:val="00D56B6F"/>
    <w:rsid w:val="00D57878"/>
    <w:rsid w:val="00D60AB7"/>
    <w:rsid w:val="00D6226F"/>
    <w:rsid w:val="00D70729"/>
    <w:rsid w:val="00D70E15"/>
    <w:rsid w:val="00D711EC"/>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8A3"/>
    <w:rsid w:val="00DC08B6"/>
    <w:rsid w:val="00DC277F"/>
    <w:rsid w:val="00DC5897"/>
    <w:rsid w:val="00DD0950"/>
    <w:rsid w:val="00DD0BFE"/>
    <w:rsid w:val="00DD23DC"/>
    <w:rsid w:val="00DD29B1"/>
    <w:rsid w:val="00DD4AF9"/>
    <w:rsid w:val="00DD5DF4"/>
    <w:rsid w:val="00DD5EE9"/>
    <w:rsid w:val="00DD7497"/>
    <w:rsid w:val="00DD782F"/>
    <w:rsid w:val="00DE0414"/>
    <w:rsid w:val="00DE0982"/>
    <w:rsid w:val="00DE1D11"/>
    <w:rsid w:val="00DE28ED"/>
    <w:rsid w:val="00DE419E"/>
    <w:rsid w:val="00DE44C3"/>
    <w:rsid w:val="00DE4D5E"/>
    <w:rsid w:val="00DE6B7E"/>
    <w:rsid w:val="00DF139C"/>
    <w:rsid w:val="00DF22F4"/>
    <w:rsid w:val="00DF2A90"/>
    <w:rsid w:val="00DF7D53"/>
    <w:rsid w:val="00E12F22"/>
    <w:rsid w:val="00E165FC"/>
    <w:rsid w:val="00E168D7"/>
    <w:rsid w:val="00E23A47"/>
    <w:rsid w:val="00E23E0E"/>
    <w:rsid w:val="00E2482B"/>
    <w:rsid w:val="00E2592B"/>
    <w:rsid w:val="00E25D98"/>
    <w:rsid w:val="00E264F8"/>
    <w:rsid w:val="00E30C52"/>
    <w:rsid w:val="00E3187F"/>
    <w:rsid w:val="00E33666"/>
    <w:rsid w:val="00E3513C"/>
    <w:rsid w:val="00E3771A"/>
    <w:rsid w:val="00E40922"/>
    <w:rsid w:val="00E40B45"/>
    <w:rsid w:val="00E41637"/>
    <w:rsid w:val="00E428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DAF"/>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BFC"/>
    <w:rsid w:val="00F44385"/>
    <w:rsid w:val="00F45C61"/>
    <w:rsid w:val="00F51138"/>
    <w:rsid w:val="00F5306F"/>
    <w:rsid w:val="00F532A6"/>
    <w:rsid w:val="00F569D6"/>
    <w:rsid w:val="00F57FCC"/>
    <w:rsid w:val="00F61907"/>
    <w:rsid w:val="00F61AB2"/>
    <w:rsid w:val="00F65464"/>
    <w:rsid w:val="00F70E1C"/>
    <w:rsid w:val="00F72EAB"/>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96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BD1F66"/>
  <w15:chartTrackingRefBased/>
  <w15:docId w15:val="{6AF61CBE-1D47-FA49-B15A-FD6D341F1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46FEB"/>
    <w:rPr>
      <w:rFonts w:ascii="Arial" w:hAnsi="Arial" w:cs="Arial"/>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946FE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946FE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946FE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946FE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946FE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F51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1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1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1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46F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6FEB"/>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946FEB"/>
    <w:rPr>
      <w:rFonts w:ascii="Arial" w:hAnsi="Arial" w:cs="Arial"/>
      <w:b/>
      <w:i w:val="0"/>
      <w:iCs/>
      <w:sz w:val="22"/>
      <w:u w:val="single"/>
      <w:bdr w:val="single" w:sz="8" w:space="0" w:color="auto"/>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946FEB"/>
    <w:rPr>
      <w:rFonts w:ascii="Arial" w:eastAsiaTheme="majorEastAsia" w:hAnsi="Arial"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946FEB"/>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946FEB"/>
    <w:rPr>
      <w:rFonts w:ascii="Arial" w:eastAsiaTheme="majorEastAsia" w:hAnsi="Arial"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946FEB"/>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46FEB"/>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S"/>
    <w:basedOn w:val="DefaultParagraphFont"/>
    <w:uiPriority w:val="7"/>
    <w:qFormat/>
    <w:rsid w:val="00946FEB"/>
    <w:rPr>
      <w:b w:val="0"/>
      <w:sz w:val="22"/>
      <w:u w:val="single"/>
    </w:rPr>
  </w:style>
  <w:style w:type="character" w:styleId="Strong">
    <w:name w:val="Strong"/>
    <w:basedOn w:val="DefaultParagraphFont"/>
    <w:uiPriority w:val="22"/>
    <w:qFormat/>
    <w:rsid w:val="00946FEB"/>
    <w:rPr>
      <w:b/>
      <w:bCs/>
    </w:rPr>
  </w:style>
  <w:style w:type="character" w:customStyle="1" w:styleId="Heading5Char">
    <w:name w:val="Heading 5 Char"/>
    <w:basedOn w:val="DefaultParagraphFont"/>
    <w:link w:val="Heading5"/>
    <w:uiPriority w:val="9"/>
    <w:rsid w:val="00946FEB"/>
    <w:rPr>
      <w:rFonts w:asciiTheme="majorHAnsi" w:eastAsiaTheme="majorEastAsia" w:hAnsiTheme="majorHAnsi" w:cstheme="majorBidi"/>
      <w:color w:val="2F5496" w:themeColor="accent1" w:themeShade="BF"/>
    </w:rPr>
  </w:style>
  <w:style w:type="character" w:styleId="UnresolvedMention">
    <w:name w:val="Unresolved Mention"/>
    <w:basedOn w:val="DefaultParagraphFont"/>
    <w:uiPriority w:val="99"/>
    <w:semiHidden/>
    <w:unhideWhenUsed/>
    <w:rsid w:val="00946FEB"/>
    <w:rPr>
      <w:color w:val="605E5C"/>
      <w:shd w:val="clear" w:color="auto" w:fill="E1DFDD"/>
    </w:rPr>
  </w:style>
  <w:style w:type="table" w:styleId="TableGrid">
    <w:name w:val="Table Grid"/>
    <w:basedOn w:val="TableNormal"/>
    <w:uiPriority w:val="39"/>
    <w:rsid w:val="00946F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
    <w:name w:val="Analytic"/>
    <w:basedOn w:val="Heading4"/>
    <w:link w:val="AnalyticChar"/>
    <w:autoRedefine/>
    <w:uiPriority w:val="4"/>
    <w:qFormat/>
    <w:rsid w:val="00946FEB"/>
    <w:rPr>
      <w:bCs/>
      <w:iCs w:val="0"/>
      <w:color w:val="1F4E79" w:themeColor="accent5" w:themeShade="80"/>
      <w:szCs w:val="24"/>
    </w:rPr>
  </w:style>
  <w:style w:type="character" w:customStyle="1" w:styleId="AnalyticChar">
    <w:name w:val="Analytic Char"/>
    <w:basedOn w:val="DefaultParagraphFont"/>
    <w:link w:val="Analytic"/>
    <w:uiPriority w:val="4"/>
    <w:rsid w:val="00946FEB"/>
    <w:rPr>
      <w:rFonts w:ascii="Arial" w:eastAsiaTheme="majorEastAsia" w:hAnsi="Arial" w:cstheme="majorBidi"/>
      <w:b/>
      <w:bCs/>
      <w:color w:val="1F4E79" w:themeColor="accent5" w:themeShade="80"/>
      <w:sz w:val="26"/>
      <w:szCs w:val="24"/>
    </w:rPr>
  </w:style>
  <w:style w:type="paragraph" w:customStyle="1" w:styleId="Undertag">
    <w:name w:val="Undertag"/>
    <w:link w:val="UndertagChar"/>
    <w:uiPriority w:val="5"/>
    <w:qFormat/>
    <w:rsid w:val="00946FEB"/>
    <w:rPr>
      <w:rFonts w:ascii="Georgia" w:hAnsi="Georgia" w:cs="Calibri"/>
      <w:i/>
      <w:color w:val="385623" w:themeColor="accent6" w:themeShade="80"/>
    </w:rPr>
  </w:style>
  <w:style w:type="paragraph" w:customStyle="1" w:styleId="textbold">
    <w:name w:val="text bold"/>
    <w:basedOn w:val="Normal"/>
    <w:link w:val="Emphasis"/>
    <w:uiPriority w:val="8"/>
    <w:qFormat/>
    <w:rsid w:val="005A255E"/>
    <w:pPr>
      <w:widowControl w:val="0"/>
      <w:ind w:left="720"/>
    </w:pPr>
    <w:rPr>
      <w:b/>
      <w:iCs/>
      <w:u w:val="single"/>
      <w:bdr w:val="single" w:sz="8" w:space="0" w:color="auto"/>
    </w:rPr>
  </w:style>
  <w:style w:type="character" w:customStyle="1" w:styleId="Heading6Char">
    <w:name w:val="Heading 6 Char"/>
    <w:basedOn w:val="DefaultParagraphFont"/>
    <w:link w:val="Heading6"/>
    <w:uiPriority w:val="9"/>
    <w:semiHidden/>
    <w:rsid w:val="005F510D"/>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5F510D"/>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5F510D"/>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5F510D"/>
    <w:rPr>
      <w:rFonts w:ascii="Arial" w:eastAsiaTheme="majorEastAsia" w:hAnsi="Arial" w:cstheme="majorBidi"/>
      <w:color w:val="272727" w:themeColor="text1" w:themeTint="D8"/>
    </w:rPr>
  </w:style>
  <w:style w:type="paragraph" w:styleId="Title">
    <w:name w:val="Title"/>
    <w:basedOn w:val="Normal"/>
    <w:next w:val="Normal"/>
    <w:link w:val="TitleChar"/>
    <w:uiPriority w:val="10"/>
    <w:qFormat/>
    <w:rsid w:val="005F5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1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10D"/>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5F510D"/>
    <w:pPr>
      <w:spacing w:before="160"/>
      <w:jc w:val="center"/>
    </w:pPr>
    <w:rPr>
      <w:i/>
      <w:iCs/>
      <w:color w:val="404040" w:themeColor="text1" w:themeTint="BF"/>
    </w:rPr>
  </w:style>
  <w:style w:type="character" w:customStyle="1" w:styleId="QuoteChar">
    <w:name w:val="Quote Char"/>
    <w:basedOn w:val="DefaultParagraphFont"/>
    <w:link w:val="Quote"/>
    <w:uiPriority w:val="29"/>
    <w:rsid w:val="005F510D"/>
    <w:rPr>
      <w:rFonts w:ascii="Arial" w:hAnsi="Arial" w:cs="Arial"/>
      <w:i/>
      <w:iCs/>
      <w:color w:val="404040" w:themeColor="text1" w:themeTint="BF"/>
    </w:rPr>
  </w:style>
  <w:style w:type="paragraph" w:styleId="ListParagraph">
    <w:name w:val="List Paragraph"/>
    <w:basedOn w:val="Normal"/>
    <w:uiPriority w:val="34"/>
    <w:qFormat/>
    <w:rsid w:val="005F510D"/>
    <w:pPr>
      <w:ind w:left="720"/>
      <w:contextualSpacing/>
    </w:pPr>
  </w:style>
  <w:style w:type="character" w:styleId="IntenseEmphasis">
    <w:name w:val="Intense Emphasis"/>
    <w:basedOn w:val="DefaultParagraphFont"/>
    <w:uiPriority w:val="21"/>
    <w:qFormat/>
    <w:rsid w:val="005F510D"/>
    <w:rPr>
      <w:i/>
      <w:iCs/>
      <w:color w:val="2F5496" w:themeColor="accent1" w:themeShade="BF"/>
    </w:rPr>
  </w:style>
  <w:style w:type="paragraph" w:styleId="IntenseQuote">
    <w:name w:val="Intense Quote"/>
    <w:basedOn w:val="Normal"/>
    <w:next w:val="Normal"/>
    <w:link w:val="IntenseQuoteChar"/>
    <w:uiPriority w:val="30"/>
    <w:qFormat/>
    <w:rsid w:val="005F51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510D"/>
    <w:rPr>
      <w:rFonts w:ascii="Arial" w:hAnsi="Arial" w:cs="Arial"/>
      <w:i/>
      <w:iCs/>
      <w:color w:val="2F5496" w:themeColor="accent1" w:themeShade="BF"/>
    </w:rPr>
  </w:style>
  <w:style w:type="character" w:styleId="IntenseReference">
    <w:name w:val="Intense Reference"/>
    <w:basedOn w:val="DefaultParagraphFont"/>
    <w:uiPriority w:val="32"/>
    <w:qFormat/>
    <w:rsid w:val="005F510D"/>
    <w:rPr>
      <w:b/>
      <w:bCs/>
      <w:smallCaps/>
      <w:color w:val="2F5496" w:themeColor="accent1" w:themeShade="BF"/>
      <w:spacing w:val="5"/>
    </w:rPr>
  </w:style>
  <w:style w:type="character" w:styleId="FollowedHyperlink">
    <w:name w:val="FollowedHyperlink"/>
    <w:basedOn w:val="DefaultParagraphFont"/>
    <w:uiPriority w:val="99"/>
    <w:semiHidden/>
    <w:unhideWhenUsed/>
    <w:rsid w:val="005F510D"/>
    <w:rPr>
      <w:color w:val="auto"/>
      <w:u w:val="none"/>
    </w:rPr>
  </w:style>
  <w:style w:type="character" w:styleId="BookTitle">
    <w:name w:val="Book Title"/>
    <w:basedOn w:val="DefaultParagraphFont"/>
    <w:uiPriority w:val="33"/>
    <w:qFormat/>
    <w:rsid w:val="005F510D"/>
    <w:rPr>
      <w:b/>
      <w:bCs/>
      <w:i/>
      <w:iCs/>
      <w:spacing w:val="5"/>
    </w:rPr>
  </w:style>
  <w:style w:type="numbering" w:styleId="111111">
    <w:name w:val="Outline List 2"/>
    <w:basedOn w:val="NoList"/>
    <w:uiPriority w:val="99"/>
    <w:semiHidden/>
    <w:unhideWhenUsed/>
    <w:rsid w:val="005F510D"/>
  </w:style>
  <w:style w:type="paragraph" w:styleId="Header">
    <w:name w:val="header"/>
    <w:basedOn w:val="Normal"/>
    <w:link w:val="HeaderChar"/>
    <w:uiPriority w:val="99"/>
    <w:rsid w:val="005F510D"/>
    <w:pPr>
      <w:tabs>
        <w:tab w:val="center" w:pos="4680"/>
        <w:tab w:val="right" w:pos="9360"/>
      </w:tabs>
    </w:pPr>
  </w:style>
  <w:style w:type="character" w:customStyle="1" w:styleId="HeaderChar">
    <w:name w:val="Header Char"/>
    <w:basedOn w:val="DefaultParagraphFont"/>
    <w:link w:val="Header"/>
    <w:uiPriority w:val="99"/>
    <w:rsid w:val="005F510D"/>
    <w:rPr>
      <w:rFonts w:ascii="Arial" w:hAnsi="Arial" w:cs="Arial"/>
    </w:rPr>
  </w:style>
  <w:style w:type="paragraph" w:styleId="Footer">
    <w:name w:val="footer"/>
    <w:basedOn w:val="Normal"/>
    <w:link w:val="FooterChar"/>
    <w:uiPriority w:val="99"/>
    <w:rsid w:val="005F510D"/>
    <w:pPr>
      <w:tabs>
        <w:tab w:val="center" w:pos="4680"/>
        <w:tab w:val="right" w:pos="9360"/>
      </w:tabs>
    </w:pPr>
  </w:style>
  <w:style w:type="character" w:customStyle="1" w:styleId="FooterChar">
    <w:name w:val="Footer Char"/>
    <w:basedOn w:val="DefaultParagraphFont"/>
    <w:link w:val="Footer"/>
    <w:uiPriority w:val="99"/>
    <w:rsid w:val="005F510D"/>
    <w:rPr>
      <w:rFonts w:ascii="Arial" w:hAnsi="Arial" w:cs="Arial"/>
    </w:rPr>
  </w:style>
  <w:style w:type="paragraph" w:styleId="BodyText">
    <w:name w:val="Body Text"/>
    <w:basedOn w:val="Normal"/>
    <w:link w:val="BodyTextChar"/>
    <w:uiPriority w:val="99"/>
    <w:unhideWhenUsed/>
    <w:rsid w:val="005F510D"/>
    <w:pPr>
      <w:spacing w:after="120"/>
    </w:pPr>
  </w:style>
  <w:style w:type="character" w:customStyle="1" w:styleId="BodyTextChar">
    <w:name w:val="Body Text Char"/>
    <w:basedOn w:val="DefaultParagraphFont"/>
    <w:link w:val="BodyText"/>
    <w:uiPriority w:val="99"/>
    <w:rsid w:val="005F510D"/>
    <w:rPr>
      <w:rFonts w:ascii="Arial" w:hAnsi="Arial" w:cs="Arial"/>
    </w:rPr>
  </w:style>
  <w:style w:type="paragraph" w:styleId="NoSpacing">
    <w:name w:val="No Spacing"/>
    <w:link w:val="NoSpacingChar"/>
    <w:uiPriority w:val="99"/>
    <w:unhideWhenUsed/>
    <w:qFormat/>
    <w:rsid w:val="005F510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F510D"/>
    <w:rPr>
      <w:rFonts w:ascii="Calibri" w:hAnsi="Calibri" w:cs="Calibri"/>
    </w:rPr>
  </w:style>
  <w:style w:type="character" w:styleId="Hyperlink">
    <w:name w:val="Hyperlink"/>
    <w:basedOn w:val="DefaultParagraphFont"/>
    <w:uiPriority w:val="99"/>
    <w:unhideWhenUsed/>
    <w:rsid w:val="005F510D"/>
    <w:rPr>
      <w:color w:val="0563C1" w:themeColor="hyperlink"/>
      <w:u w:val="single"/>
    </w:rPr>
  </w:style>
  <w:style w:type="character" w:customStyle="1" w:styleId="UndertagChar">
    <w:name w:val="Undertag Char"/>
    <w:basedOn w:val="DefaultParagraphFont"/>
    <w:link w:val="Undertag"/>
    <w:uiPriority w:val="5"/>
    <w:rsid w:val="005F510D"/>
    <w:rPr>
      <w:rFonts w:ascii="Georgia" w:hAnsi="Georgia" w:cs="Calibri"/>
      <w:i/>
      <w:color w:val="385623" w:themeColor="accent6" w:themeShade="80"/>
    </w:rPr>
  </w:style>
  <w:style w:type="numbering" w:customStyle="1" w:styleId="1ai1">
    <w:name w:val="1ai1"/>
    <w:rsid w:val="005F510D"/>
    <w:pPr>
      <w:numPr>
        <w:numId w:val="53"/>
      </w:numPr>
    </w:pPr>
  </w:style>
  <w:style w:type="numbering" w:customStyle="1" w:styleId="1ai">
    <w:name w:val="1ai"/>
    <w:rsid w:val="005F510D"/>
    <w:pPr>
      <w:numPr>
        <w:numId w:val="50"/>
      </w:numPr>
    </w:pPr>
  </w:style>
  <w:style w:type="numbering" w:customStyle="1" w:styleId="1111111">
    <w:name w:val="1111111"/>
    <w:rsid w:val="005F510D"/>
    <w:pPr>
      <w:numPr>
        <w:numId w:val="62"/>
      </w:numPr>
    </w:pPr>
  </w:style>
  <w:style w:type="numbering" w:customStyle="1" w:styleId="1ai2">
    <w:name w:val="1ai2"/>
    <w:rsid w:val="005F510D"/>
    <w:pPr>
      <w:numPr>
        <w:numId w:val="47"/>
      </w:numPr>
    </w:pPr>
  </w:style>
  <w:style w:type="numbering" w:customStyle="1" w:styleId="1ai10">
    <w:name w:val="1ai10"/>
    <w:rsid w:val="005F510D"/>
    <w:pPr>
      <w:numPr>
        <w:numId w:val="49"/>
      </w:numPr>
    </w:pPr>
  </w:style>
  <w:style w:type="numbering" w:customStyle="1" w:styleId="1ai100">
    <w:name w:val="1ai100"/>
    <w:rsid w:val="005F510D"/>
    <w:pPr>
      <w:numPr>
        <w:numId w:val="45"/>
      </w:numPr>
    </w:pPr>
  </w:style>
  <w:style w:type="numbering" w:customStyle="1" w:styleId="1111112">
    <w:name w:val="1111112"/>
    <w:rsid w:val="005F510D"/>
    <w:pPr>
      <w:numPr>
        <w:numId w:val="48"/>
      </w:numPr>
    </w:pPr>
  </w:style>
  <w:style w:type="numbering" w:customStyle="1" w:styleId="1ai11">
    <w:name w:val="1ai11"/>
    <w:rsid w:val="005F510D"/>
    <w:pPr>
      <w:numPr>
        <w:numId w:val="46"/>
      </w:numPr>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5F510D"/>
    <w:pPr>
      <w:autoSpaceDE w:val="0"/>
      <w:autoSpaceDN w:val="0"/>
      <w:adjustRightInd w:val="0"/>
      <w:spacing w:before="480" w:after="0" w:line="254" w:lineRule="auto"/>
      <w:ind w:left="432" w:right="432"/>
      <w:jc w:val="both"/>
    </w:pPr>
    <w:rPr>
      <w:rFonts w:asciiTheme="minorHAnsi" w:hAnsiTheme="minorHAnsi" w:cstheme="minorBidi"/>
      <w:kern w:val="2"/>
      <w:szCs w:val="24"/>
      <w:u w:val="single"/>
      <w14:ligatures w14:val="standardContextual"/>
    </w:rPr>
  </w:style>
  <w:style w:type="numbering" w:customStyle="1" w:styleId="1ai0">
    <w:name w:val="1ai0"/>
    <w:rsid w:val="00946FEB"/>
    <w:pPr>
      <w:numPr>
        <w:numId w:val="23"/>
      </w:numPr>
    </w:pPr>
  </w:style>
  <w:style w:type="paragraph" w:customStyle="1" w:styleId="Emphasis1">
    <w:name w:val="Emphasis1"/>
    <w:basedOn w:val="Normal"/>
    <w:autoRedefine/>
    <w:uiPriority w:val="8"/>
    <w:qFormat/>
    <w:rsid w:val="00946FEB"/>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eb.lexis-nexis.com/universe/document?_m=e251872a6c6be190b8939629a1cff9d2&amp;_docnum=1&amp;wchp=dGLbVzb-zSkVA&amp;_md5=f2e9151e48096b32cfe55e6fc38a5a93" TargetMode="External"/><Relationship Id="rId4" Type="http://schemas.openxmlformats.org/officeDocument/2006/relationships/settings" Target="settings.xml"/><Relationship Id="rId9" Type="http://schemas.openxmlformats.org/officeDocument/2006/relationships/hyperlink" Target="http://web.lexis-nexis.com/universe/document?_m=e251872a6c6be190b8939629a1cff9d2&amp;_docnum=1&amp;wchp=dGLbVzb-zSkVA&amp;_md5=f2e9151e48096b32cfe55e6fc38a5a9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51</Pages>
  <Words>84346</Words>
  <Characters>480776</Characters>
  <Application>Microsoft Office Word</Application>
  <DocSecurity>0</DocSecurity>
  <Lines>4006</Lines>
  <Paragraphs>1127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563995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MICHAEL MINHO LEE</cp:lastModifiedBy>
  <cp:revision>3</cp:revision>
  <dcterms:created xsi:type="dcterms:W3CDTF">2026-01-31T22:39:00Z</dcterms:created>
  <dcterms:modified xsi:type="dcterms:W3CDTF">2026-01-31T22:39:00Z</dcterms:modified>
</cp:coreProperties>
</file>