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147B8" w14:textId="538CD4E5" w:rsidR="00101FD0" w:rsidRDefault="00101FD0" w:rsidP="00101FD0">
      <w:pPr>
        <w:pStyle w:val="Heading1"/>
      </w:pPr>
      <w:r>
        <w:t>1NC Wake Round 3</w:t>
      </w:r>
    </w:p>
    <w:p w14:paraId="0924B1BB" w14:textId="042514A9" w:rsidR="00101FD0" w:rsidRDefault="00101FD0" w:rsidP="00101FD0">
      <w:pPr>
        <w:pStyle w:val="Heading2"/>
      </w:pPr>
      <w:r>
        <w:t>OFF</w:t>
      </w:r>
    </w:p>
    <w:p w14:paraId="2C556112" w14:textId="10CD4CAF" w:rsidR="001237BE" w:rsidRPr="001237BE" w:rsidRDefault="001237BE" w:rsidP="001237BE">
      <w:r>
        <w:t>T-Substantially</w:t>
      </w:r>
    </w:p>
    <w:p w14:paraId="5879138E" w14:textId="6856CB2D" w:rsidR="001237BE" w:rsidRDefault="001237BE" w:rsidP="001237BE">
      <w:pPr>
        <w:pStyle w:val="Heading4"/>
      </w:pPr>
      <w:r>
        <w:t xml:space="preserve">[1] Interpretation: </w:t>
      </w:r>
      <w:r>
        <w:t>‘Substantial increase’ must be at least 50%</w:t>
      </w:r>
    </w:p>
    <w:p w14:paraId="37F013D1" w14:textId="77777777" w:rsidR="001237BE" w:rsidRPr="00011959" w:rsidRDefault="001237BE" w:rsidP="001237BE">
      <w:r w:rsidRPr="00030600">
        <w:rPr>
          <w:rStyle w:val="Style13ptBold"/>
        </w:rPr>
        <w:t>UNEP 2</w:t>
      </w:r>
      <w:r>
        <w:t xml:space="preserve"> United Nations Environmental Program, 10-2, www.unep.org/geo/geo3/english/584.htm</w:t>
      </w:r>
    </w:p>
    <w:p w14:paraId="1034FB9D" w14:textId="77777777" w:rsidR="001237BE" w:rsidRPr="002637DC" w:rsidRDefault="001237BE" w:rsidP="001237BE">
      <w:pPr>
        <w:rPr>
          <w:sz w:val="16"/>
        </w:rPr>
      </w:pPr>
      <w:r w:rsidRPr="00967AE6">
        <w:rPr>
          <w:sz w:val="16"/>
        </w:rPr>
        <w:t xml:space="preserve">Change in selected pressures on natural ecosystems 2002-32. For the ecosystem quality component, see the explanation of the Natural Capital Index. Values for the cumulative pressures were derived as described under Natural Capital Index. The maps show the relative increase or decrease in pressure between 2002 and 2032. 'No change' means less than 10 per cent change in pressure over the scenario period; </w:t>
      </w:r>
      <w:r w:rsidRPr="00967AE6">
        <w:rPr>
          <w:rStyle w:val="StyleUnderline"/>
        </w:rPr>
        <w:t xml:space="preserve">small increase or decrease means between 10 and 50 per cent change; </w:t>
      </w:r>
      <w:r w:rsidRPr="00B11651">
        <w:rPr>
          <w:rStyle w:val="Emphasis"/>
          <w:highlight w:val="yellow"/>
        </w:rPr>
        <w:t>substantial increase</w:t>
      </w:r>
      <w:r w:rsidRPr="00967AE6">
        <w:rPr>
          <w:rStyle w:val="StyleUnderline"/>
        </w:rPr>
        <w:t xml:space="preserve"> or decrease </w:t>
      </w:r>
      <w:r w:rsidRPr="00B11651">
        <w:rPr>
          <w:rStyle w:val="Emphasis"/>
          <w:highlight w:val="yellow"/>
        </w:rPr>
        <w:t>means 50 to 100 per cent</w:t>
      </w:r>
      <w:r w:rsidRPr="00B11651">
        <w:rPr>
          <w:rStyle w:val="StyleUnderline"/>
          <w:highlight w:val="yellow"/>
        </w:rPr>
        <w:t xml:space="preserve"> change</w:t>
      </w:r>
      <w:r w:rsidRPr="00967AE6">
        <w:rPr>
          <w:sz w:val="16"/>
        </w:rPr>
        <w:t xml:space="preserve">; strong increase means more than doubling of pressure. Areas which switch between natural and domesticated land uses are recorded separately. </w:t>
      </w:r>
    </w:p>
    <w:p w14:paraId="11753FEA" w14:textId="53476D29" w:rsidR="001237BE" w:rsidRDefault="001237BE" w:rsidP="001237BE">
      <w:pPr>
        <w:pStyle w:val="Heading4"/>
      </w:pPr>
      <w:r>
        <w:t xml:space="preserve">[2] They don’t specify how much they increase. </w:t>
      </w:r>
    </w:p>
    <w:p w14:paraId="5BA582D6" w14:textId="35D6E7A8" w:rsidR="001237BE" w:rsidRPr="00721A41" w:rsidRDefault="001237BE" w:rsidP="001237BE">
      <w:pPr>
        <w:pStyle w:val="Heading4"/>
      </w:pPr>
      <w:r>
        <w:t xml:space="preserve">[3] </w:t>
      </w:r>
      <w:r>
        <w:t xml:space="preserve">Voting issue--- </w:t>
      </w:r>
    </w:p>
    <w:p w14:paraId="77992C8C" w14:textId="77777777" w:rsidR="001237BE" w:rsidRPr="00721A41" w:rsidRDefault="001237BE" w:rsidP="001237BE">
      <w:pPr>
        <w:pStyle w:val="Heading4"/>
      </w:pPr>
      <w:r>
        <w:t>Impossible Affs---a restrictive interpretation of ‘substantial’ is the only check on topic explosion. The ‘double whammy’ a huge topic with tiny cases that avoid core arguments makes it impossible for the Neg to compete.</w:t>
      </w:r>
    </w:p>
    <w:p w14:paraId="029C80AA" w14:textId="06874B76" w:rsidR="00342455" w:rsidRPr="00342455" w:rsidRDefault="001237BE" w:rsidP="001237BE">
      <w:pPr>
        <w:pStyle w:val="Heading4"/>
      </w:pPr>
      <w:r>
        <w:t xml:space="preserve">Hold the line---substantially is hard to judge, but subjectivity is inevitable and it’s better to make a determination about what the word means than to allow an endless proliferation of Affs. </w:t>
      </w:r>
    </w:p>
    <w:p w14:paraId="3D71E300" w14:textId="7C769DD4" w:rsidR="00101FD0" w:rsidRDefault="00101FD0" w:rsidP="00101FD0">
      <w:pPr>
        <w:pStyle w:val="Heading2"/>
      </w:pPr>
      <w:r>
        <w:t>OFF</w:t>
      </w:r>
    </w:p>
    <w:p w14:paraId="37D50190" w14:textId="03433F6A" w:rsidR="00342455" w:rsidRDefault="00FF21D8" w:rsidP="00342455">
      <w:r>
        <w:t>Antiblackness K</w:t>
      </w:r>
    </w:p>
    <w:p w14:paraId="445761C5" w14:textId="77777777" w:rsidR="00AD5D4D" w:rsidRPr="00700D4F" w:rsidRDefault="00AD5D4D" w:rsidP="00AD5D4D">
      <w:pPr>
        <w:pStyle w:val="Heading4"/>
      </w:pPr>
      <w:r w:rsidRPr="00700D4F">
        <w:t xml:space="preserve">Civil society is </w:t>
      </w:r>
      <w:r w:rsidRPr="00700D4F">
        <w:rPr>
          <w:u w:val="single"/>
        </w:rPr>
        <w:t>sutured</w:t>
      </w:r>
      <w:r w:rsidRPr="00700D4F">
        <w:t xml:space="preserve"> through the </w:t>
      </w:r>
      <w:r w:rsidRPr="00700D4F">
        <w:rPr>
          <w:u w:val="single"/>
        </w:rPr>
        <w:t>structural antagonism</w:t>
      </w:r>
      <w:r w:rsidRPr="00700D4F">
        <w:t xml:space="preserve"> of antiblackness--- demands for </w:t>
      </w:r>
      <w:r>
        <w:t xml:space="preserve">collective bargaining rights </w:t>
      </w:r>
      <w:r w:rsidRPr="00700D4F">
        <w:t xml:space="preserve">re-inscribe Black suffering to preserve </w:t>
      </w:r>
      <w:r w:rsidRPr="00700D4F">
        <w:rPr>
          <w:u w:val="single"/>
        </w:rPr>
        <w:t>ontological stability</w:t>
      </w:r>
      <w:r w:rsidRPr="00700D4F">
        <w:t xml:space="preserve">. The AFF’s politics uses the position of the </w:t>
      </w:r>
      <w:r w:rsidRPr="00700D4F">
        <w:rPr>
          <w:u w:val="single"/>
        </w:rPr>
        <w:t>human worker</w:t>
      </w:r>
      <w:r w:rsidRPr="00700D4F">
        <w:t xml:space="preserve"> as the rhetorical framework for articulating its demands, parasitically drawing coherence from </w:t>
      </w:r>
      <w:r w:rsidRPr="00700D4F">
        <w:rPr>
          <w:u w:val="single"/>
        </w:rPr>
        <w:t>Black abjection</w:t>
      </w:r>
      <w:r w:rsidRPr="00700D4F">
        <w:t xml:space="preserve">. </w:t>
      </w:r>
      <w:r w:rsidRPr="00700D4F">
        <w:tab/>
      </w:r>
    </w:p>
    <w:p w14:paraId="674E8FD1" w14:textId="77777777" w:rsidR="00AD5D4D" w:rsidRPr="00700D4F" w:rsidRDefault="00AD5D4D" w:rsidP="00AD5D4D">
      <w:r w:rsidRPr="00700D4F">
        <w:t xml:space="preserve">Juan Carlos Coden </w:t>
      </w:r>
      <w:r w:rsidRPr="00700D4F">
        <w:rPr>
          <w:b/>
          <w:bCs/>
          <w:sz w:val="26"/>
          <w:szCs w:val="26"/>
        </w:rPr>
        <w:t>Fermin 23</w:t>
      </w:r>
      <w:r w:rsidRPr="00700D4F">
        <w:t>, researcher and PhD candidate in English and Asian American studies at the University of California, Irvine, 2023, “A Stethoscope to the World: The Fault Lines Between Marxism and Afropessimism”, International Labor and Working Class History, Vol. 101, No. 1</w:t>
      </w:r>
    </w:p>
    <w:p w14:paraId="4BF0292E" w14:textId="77777777" w:rsidR="00AD5D4D" w:rsidRPr="00700D4F" w:rsidRDefault="00AD5D4D" w:rsidP="00AD5D4D">
      <w:pPr>
        <w:rPr>
          <w:sz w:val="12"/>
        </w:rPr>
      </w:pPr>
      <w:r w:rsidRPr="00700D4F">
        <w:rPr>
          <w:rStyle w:val="StyleUnderline"/>
        </w:rPr>
        <w:t xml:space="preserve">The black American subject imposes a </w:t>
      </w:r>
      <w:r w:rsidRPr="00700D4F">
        <w:rPr>
          <w:rStyle w:val="Emphasis"/>
        </w:rPr>
        <w:t>radical incoherence</w:t>
      </w:r>
      <w:r w:rsidRPr="00700D4F">
        <w:rPr>
          <w:rStyle w:val="StyleUnderline"/>
        </w:rPr>
        <w:t xml:space="preserve"> upon the assumptive logic of Gramscian discourse . . . the black subject reveals marxism’s </w:t>
      </w:r>
      <w:r w:rsidRPr="00700D4F">
        <w:rPr>
          <w:rStyle w:val="Emphasis"/>
        </w:rPr>
        <w:t>inability</w:t>
      </w:r>
      <w:r w:rsidRPr="00700D4F">
        <w:rPr>
          <w:rStyle w:val="StyleUnderline"/>
        </w:rPr>
        <w:t xml:space="preserve"> to think white supremacy as the base, and in so doing, calls into question marxism’s claim to elaborate a </w:t>
      </w:r>
      <w:r w:rsidRPr="00700D4F">
        <w:rPr>
          <w:rStyle w:val="Emphasis"/>
        </w:rPr>
        <w:t>comprehensive</w:t>
      </w:r>
      <w:r w:rsidRPr="00700D4F">
        <w:rPr>
          <w:sz w:val="12"/>
        </w:rPr>
        <w:t xml:space="preserve">, or in the words of Antonio Gramsci, ‘decisive’ </w:t>
      </w:r>
      <w:r w:rsidRPr="00700D4F">
        <w:rPr>
          <w:rStyle w:val="StyleUnderline"/>
        </w:rPr>
        <w:t>antagonism</w:t>
      </w:r>
      <w:r w:rsidRPr="00700D4F">
        <w:rPr>
          <w:sz w:val="12"/>
        </w:rPr>
        <w:t xml:space="preserve"> . . . [and] we begin to see how marxism suffers from a kind of conceptual anxiety: </w:t>
      </w:r>
      <w:r w:rsidRPr="00700D4F">
        <w:rPr>
          <w:rStyle w:val="StyleUnderline"/>
          <w:highlight w:val="yellow"/>
        </w:rPr>
        <w:t>a desire for</w:t>
      </w:r>
      <w:r w:rsidRPr="00700D4F">
        <w:rPr>
          <w:sz w:val="12"/>
        </w:rPr>
        <w:t xml:space="preserve"> socialism on the other side of crisis – </w:t>
      </w:r>
      <w:r w:rsidRPr="00700D4F">
        <w:rPr>
          <w:rStyle w:val="StyleUnderline"/>
          <w:highlight w:val="yellow"/>
        </w:rPr>
        <w:t xml:space="preserve">a society which does away </w:t>
      </w:r>
      <w:r w:rsidRPr="00700D4F">
        <w:rPr>
          <w:rStyle w:val="Emphasis"/>
          <w:highlight w:val="yellow"/>
        </w:rPr>
        <w:t>not</w:t>
      </w:r>
      <w:r w:rsidRPr="00700D4F">
        <w:rPr>
          <w:rStyle w:val="StyleUnderline"/>
          <w:highlight w:val="yellow"/>
        </w:rPr>
        <w:t xml:space="preserve"> with the category of the </w:t>
      </w:r>
      <w:r w:rsidRPr="00700D4F">
        <w:rPr>
          <w:rStyle w:val="Emphasis"/>
          <w:highlight w:val="yellow"/>
        </w:rPr>
        <w:t>worker</w:t>
      </w:r>
      <w:r w:rsidRPr="00700D4F">
        <w:rPr>
          <w:rStyle w:val="StyleUnderline"/>
          <w:highlight w:val="yellow"/>
        </w:rPr>
        <w:t>, but with the imposition workers suffer</w:t>
      </w:r>
      <w:r w:rsidRPr="00700D4F">
        <w:rPr>
          <w:rStyle w:val="StyleUnderline"/>
        </w:rPr>
        <w:t xml:space="preserve"> under the approach of variable capital: in other words, the mark of its </w:t>
      </w:r>
      <w:r w:rsidRPr="00700D4F">
        <w:rPr>
          <w:rStyle w:val="Emphasis"/>
        </w:rPr>
        <w:t>conceptual anxiety</w:t>
      </w:r>
      <w:r w:rsidRPr="00700D4F">
        <w:rPr>
          <w:rStyle w:val="StyleUnderline"/>
        </w:rPr>
        <w:t xml:space="preserve"> is in its desire to </w:t>
      </w:r>
      <w:r w:rsidRPr="00700D4F">
        <w:rPr>
          <w:rStyle w:val="Emphasis"/>
          <w:highlight w:val="yellow"/>
        </w:rPr>
        <w:t>democratize</w:t>
      </w:r>
      <w:r w:rsidRPr="00700D4F">
        <w:rPr>
          <w:rStyle w:val="StyleUnderline"/>
          <w:highlight w:val="yellow"/>
        </w:rPr>
        <w:t xml:space="preserve"> work and thus</w:t>
      </w:r>
      <w:r w:rsidRPr="00700D4F">
        <w:rPr>
          <w:rStyle w:val="StyleUnderline"/>
        </w:rPr>
        <w:t xml:space="preserve"> keep in place,</w:t>
      </w:r>
      <w:r w:rsidRPr="00700D4F">
        <w:rPr>
          <w:rStyle w:val="StyleUnderline"/>
          <w:highlight w:val="yellow"/>
        </w:rPr>
        <w:t xml:space="preserve"> ensure the coherence of</w:t>
      </w:r>
      <w:r w:rsidRPr="00700D4F">
        <w:rPr>
          <w:rStyle w:val="StyleUnderline"/>
        </w:rPr>
        <w:t xml:space="preserve">, the Reformation and Enlightenment </w:t>
      </w:r>
      <w:r w:rsidRPr="00360C00">
        <w:rPr>
          <w:rStyle w:val="StyleUnderline"/>
        </w:rPr>
        <w:t xml:space="preserve">‘foundational’ values of </w:t>
      </w:r>
      <w:r w:rsidRPr="00700D4F">
        <w:rPr>
          <w:rStyle w:val="Emphasis"/>
          <w:highlight w:val="yellow"/>
        </w:rPr>
        <w:t>productivity</w:t>
      </w:r>
      <w:r w:rsidRPr="00700D4F">
        <w:rPr>
          <w:rStyle w:val="StyleUnderline"/>
          <w:highlight w:val="yellow"/>
        </w:rPr>
        <w:t xml:space="preserve"> and progress</w:t>
      </w:r>
      <w:r w:rsidRPr="00700D4F">
        <w:rPr>
          <w:sz w:val="12"/>
        </w:rPr>
        <w:t>.13</w:t>
      </w:r>
    </w:p>
    <w:p w14:paraId="5768A4E6" w14:textId="77777777" w:rsidR="00AD5D4D" w:rsidRPr="00700D4F" w:rsidRDefault="00AD5D4D" w:rsidP="00AD5D4D">
      <w:pPr>
        <w:rPr>
          <w:sz w:val="12"/>
        </w:rPr>
      </w:pPr>
      <w:r w:rsidRPr="00700D4F">
        <w:rPr>
          <w:sz w:val="12"/>
        </w:rPr>
        <w:t xml:space="preserve">While these claims resemble Robinson’s critique of what Marxism assumes about slavery and Black suffering (precisely by Marxism not engaging with such topics), Wilderson takes such a critique in a different direction. </w:t>
      </w:r>
      <w:r w:rsidRPr="00700D4F">
        <w:rPr>
          <w:rStyle w:val="StyleUnderline"/>
        </w:rPr>
        <w:t xml:space="preserve">Marxism locates “socialism on the </w:t>
      </w:r>
      <w:r w:rsidRPr="00700D4F">
        <w:rPr>
          <w:rStyle w:val="Emphasis"/>
        </w:rPr>
        <w:t>other side</w:t>
      </w:r>
      <w:r w:rsidRPr="00700D4F">
        <w:rPr>
          <w:rStyle w:val="StyleUnderline"/>
        </w:rPr>
        <w:t xml:space="preserve"> of crisis,” such as the capitalist instability that would give rise to a </w:t>
      </w:r>
      <w:r w:rsidRPr="00700D4F">
        <w:rPr>
          <w:rStyle w:val="Emphasis"/>
        </w:rPr>
        <w:t>proletarian revolution</w:t>
      </w:r>
      <w:r w:rsidRPr="00700D4F">
        <w:rPr>
          <w:rStyle w:val="StyleUnderline"/>
        </w:rPr>
        <w:t xml:space="preserve">, in order to eventually “democratize work” and maintain the “‘foundational’ values of productivity and </w:t>
      </w:r>
      <w:r w:rsidRPr="00700D4F">
        <w:rPr>
          <w:rStyle w:val="Emphasis"/>
        </w:rPr>
        <w:t>progress</w:t>
      </w:r>
      <w:r w:rsidRPr="00700D4F">
        <w:rPr>
          <w:rStyle w:val="StyleUnderline"/>
        </w:rPr>
        <w:t xml:space="preserve">. This orientation not only leaves </w:t>
      </w:r>
      <w:r w:rsidRPr="00700D4F">
        <w:rPr>
          <w:rStyle w:val="Emphasis"/>
        </w:rPr>
        <w:t>untroubled</w:t>
      </w:r>
      <w:r w:rsidRPr="00700D4F">
        <w:rPr>
          <w:rStyle w:val="StyleUnderline"/>
        </w:rPr>
        <w:t xml:space="preserve"> the assumption that slavery exists before primitive accumulation in a bygone past, but also effaces the Afropessimist insight that </w:t>
      </w:r>
      <w:r w:rsidRPr="00700D4F">
        <w:rPr>
          <w:rStyle w:val="StyleUnderline"/>
          <w:highlight w:val="yellow"/>
        </w:rPr>
        <w:t>slavery is</w:t>
      </w:r>
      <w:r w:rsidRPr="00700D4F">
        <w:rPr>
          <w:rStyle w:val="StyleUnderline"/>
        </w:rPr>
        <w:t xml:space="preserve"> utterly </w:t>
      </w:r>
      <w:r w:rsidRPr="00700D4F">
        <w:rPr>
          <w:rStyle w:val="Emphasis"/>
          <w:highlight w:val="yellow"/>
        </w:rPr>
        <w:t>generative</w:t>
      </w:r>
      <w:r w:rsidRPr="00700D4F">
        <w:rPr>
          <w:rStyle w:val="StyleUnderline"/>
          <w:highlight w:val="yellow"/>
        </w:rPr>
        <w:t xml:space="preserve"> to the</w:t>
      </w:r>
      <w:r w:rsidRPr="00700D4F">
        <w:rPr>
          <w:rStyle w:val="StyleUnderline"/>
        </w:rPr>
        <w:t xml:space="preserve"> supposed </w:t>
      </w:r>
      <w:r w:rsidRPr="00700D4F">
        <w:rPr>
          <w:rStyle w:val="StyleUnderline"/>
          <w:highlight w:val="yellow"/>
        </w:rPr>
        <w:t>“antagonism” between worker and capitalist</w:t>
      </w:r>
      <w:r w:rsidRPr="00700D4F">
        <w:rPr>
          <w:sz w:val="12"/>
        </w:rPr>
        <w:t>. For me to explain why this is the case, I turn to an interview of Wilderson by C.S. Soong titled “Blacks and the Master/Slave Relation.” In it, Wilderson crucially unpacks the structural idiosyncrasies of the Black slave. He first characterizes the gratuitous violence that befalls the Black slave as meaning “</w:t>
      </w:r>
      <w:r w:rsidRPr="00700D4F">
        <w:rPr>
          <w:rStyle w:val="StyleUnderline"/>
        </w:rPr>
        <w:t xml:space="preserve">that </w:t>
      </w:r>
      <w:r w:rsidRPr="00700D4F">
        <w:rPr>
          <w:rStyle w:val="StyleUnderline"/>
          <w:highlight w:val="yellow"/>
        </w:rPr>
        <w:t xml:space="preserve">the body of the slave is </w:t>
      </w:r>
      <w:r w:rsidRPr="00700D4F">
        <w:rPr>
          <w:rStyle w:val="Emphasis"/>
          <w:highlight w:val="yellow"/>
        </w:rPr>
        <w:t>open</w:t>
      </w:r>
      <w:r w:rsidRPr="00700D4F">
        <w:rPr>
          <w:rStyle w:val="StyleUnderline"/>
          <w:highlight w:val="yellow"/>
        </w:rPr>
        <w:t xml:space="preserve"> to the violence of all others</w:t>
      </w:r>
      <w:r w:rsidRPr="00700D4F">
        <w:rPr>
          <w:rStyle w:val="StyleUnderline"/>
        </w:rPr>
        <w:t xml:space="preserve">. Whether they receive that violence or not, they exist in a state of structural or </w:t>
      </w:r>
      <w:r w:rsidRPr="00700D4F">
        <w:rPr>
          <w:rStyle w:val="Emphasis"/>
        </w:rPr>
        <w:t>open vulnerability</w:t>
      </w:r>
      <w:r w:rsidRPr="00700D4F">
        <w:rPr>
          <w:rStyle w:val="StyleUnderline"/>
        </w:rPr>
        <w:t xml:space="preserve">. This </w:t>
      </w:r>
      <w:r w:rsidRPr="00700D4F">
        <w:rPr>
          <w:rStyle w:val="StyleUnderline"/>
          <w:highlight w:val="yellow"/>
        </w:rPr>
        <w:t xml:space="preserve">vulnerability is </w:t>
      </w:r>
      <w:r w:rsidRPr="00700D4F">
        <w:rPr>
          <w:rStyle w:val="Emphasis"/>
          <w:highlight w:val="yellow"/>
        </w:rPr>
        <w:t>not contingent</w:t>
      </w:r>
      <w:r w:rsidRPr="00700D4F">
        <w:rPr>
          <w:rStyle w:val="StyleUnderline"/>
          <w:highlight w:val="yellow"/>
        </w:rPr>
        <w:t xml:space="preserve"> upon</w:t>
      </w:r>
      <w:r w:rsidRPr="00700D4F">
        <w:rPr>
          <w:rStyle w:val="StyleUnderline"/>
        </w:rPr>
        <w:t xml:space="preserve"> their </w:t>
      </w:r>
      <w:r w:rsidRPr="00700D4F">
        <w:rPr>
          <w:rStyle w:val="StyleUnderline"/>
          <w:highlight w:val="yellow"/>
        </w:rPr>
        <w:t>transgressing</w:t>
      </w:r>
      <w:r w:rsidRPr="00700D4F">
        <w:rPr>
          <w:rStyle w:val="StyleUnderline"/>
        </w:rPr>
        <w:t xml:space="preserve"> some type of law, </w:t>
      </w:r>
      <w:r w:rsidRPr="00700D4F">
        <w:rPr>
          <w:rStyle w:val="StyleUnderline"/>
          <w:highlight w:val="yellow"/>
        </w:rPr>
        <w:t xml:space="preserve">as in going on </w:t>
      </w:r>
      <w:r w:rsidRPr="00700D4F">
        <w:rPr>
          <w:rStyle w:val="Emphasis"/>
          <w:highlight w:val="yellow"/>
        </w:rPr>
        <w:t>strike</w:t>
      </w:r>
      <w:r w:rsidRPr="00700D4F">
        <w:rPr>
          <w:rStyle w:val="StyleUnderline"/>
        </w:rPr>
        <w:t xml:space="preserve"> with the worker</w:t>
      </w:r>
      <w:r w:rsidRPr="00700D4F">
        <w:rPr>
          <w:sz w:val="12"/>
        </w:rPr>
        <w:t xml:space="preserve">.” 14 </w:t>
      </w:r>
      <w:r w:rsidRPr="00700D4F">
        <w:rPr>
          <w:rStyle w:val="StyleUnderline"/>
        </w:rPr>
        <w:t xml:space="preserve">The </w:t>
      </w:r>
      <w:r w:rsidRPr="00700D4F">
        <w:rPr>
          <w:rStyle w:val="StyleUnderline"/>
          <w:highlight w:val="yellow"/>
        </w:rPr>
        <w:t xml:space="preserve">“open vulnerability” </w:t>
      </w:r>
      <w:r w:rsidRPr="00700D4F">
        <w:rPr>
          <w:rStyle w:val="StyleUnderline"/>
        </w:rPr>
        <w:t xml:space="preserve">in question </w:t>
      </w:r>
      <w:r w:rsidRPr="00700D4F">
        <w:rPr>
          <w:rStyle w:val="Emphasis"/>
          <w:highlight w:val="yellow"/>
        </w:rPr>
        <w:t>cannot be mitigated by debate or reform</w:t>
      </w:r>
      <w:r w:rsidRPr="00360C00">
        <w:rPr>
          <w:rStyle w:val="StyleUnderline"/>
        </w:rPr>
        <w:t xml:space="preserve">, for unlike the worker, </w:t>
      </w:r>
      <w:r w:rsidRPr="00700D4F">
        <w:rPr>
          <w:rStyle w:val="StyleUnderline"/>
          <w:highlight w:val="yellow"/>
        </w:rPr>
        <w:t xml:space="preserve">the slave is not considered </w:t>
      </w:r>
      <w:r w:rsidRPr="00700D4F">
        <w:rPr>
          <w:rStyle w:val="StyleUnderline"/>
        </w:rPr>
        <w:t>an interlocutor by their oppressor.</w:t>
      </w:r>
      <w:r w:rsidRPr="00700D4F">
        <w:rPr>
          <w:sz w:val="12"/>
        </w:rPr>
        <w:t xml:space="preserve"> It is precisely this understanding of gratuitous violence that I will return to throughout this paper. Likewise, the definition of an antagonism takes on a different tenor. From an Afropessimist perspective, </w:t>
      </w:r>
      <w:r w:rsidRPr="00700D4F">
        <w:rPr>
          <w:rStyle w:val="StyleUnderline"/>
        </w:rPr>
        <w:t xml:space="preserve">the master’s failure to recognize the slave as </w:t>
      </w:r>
      <w:r w:rsidRPr="00700D4F">
        <w:rPr>
          <w:rStyle w:val="StyleUnderline"/>
          <w:highlight w:val="yellow"/>
        </w:rPr>
        <w:t xml:space="preserve">a </w:t>
      </w:r>
      <w:r w:rsidRPr="00700D4F">
        <w:rPr>
          <w:rStyle w:val="Emphasis"/>
          <w:highlight w:val="yellow"/>
        </w:rPr>
        <w:t>human subject</w:t>
      </w:r>
      <w:r w:rsidRPr="00700D4F">
        <w:rPr>
          <w:rStyle w:val="StyleUnderline"/>
        </w:rPr>
        <w:t xml:space="preserve">—a failure essential to maintaining the </w:t>
      </w:r>
      <w:r w:rsidRPr="00700D4F">
        <w:rPr>
          <w:rStyle w:val="Emphasis"/>
        </w:rPr>
        <w:t>coherence</w:t>
      </w:r>
      <w:r w:rsidRPr="00700D4F">
        <w:rPr>
          <w:rStyle w:val="StyleUnderline"/>
        </w:rPr>
        <w:t xml:space="preserve"> of a human subject at all—forms an antagonism.</w:t>
      </w:r>
      <w:r w:rsidRPr="00700D4F">
        <w:rPr>
          <w:sz w:val="12"/>
        </w:rPr>
        <w:t xml:space="preserve"> Under this framework, then, what Marx would call an antagonism is reduced to a conflict (without, of course, belittling class oppression and the contingent violence that sustains it). This is only to say that </w:t>
      </w:r>
      <w:r w:rsidRPr="00700D4F">
        <w:rPr>
          <w:rStyle w:val="Emphasis"/>
          <w:highlight w:val="yellow"/>
        </w:rPr>
        <w:t>reconciliation</w:t>
      </w:r>
      <w:r w:rsidRPr="00700D4F">
        <w:rPr>
          <w:rStyle w:val="StyleUnderline"/>
          <w:highlight w:val="yellow"/>
        </w:rPr>
        <w:t xml:space="preserve"> is possible in class conflict</w:t>
      </w:r>
      <w:r w:rsidRPr="00360C00">
        <w:rPr>
          <w:rStyle w:val="StyleUnderline"/>
        </w:rPr>
        <w:t xml:space="preserve">, whereas </w:t>
      </w:r>
      <w:r w:rsidRPr="00700D4F">
        <w:rPr>
          <w:rStyle w:val="StyleUnderline"/>
          <w:highlight w:val="yellow"/>
        </w:rPr>
        <w:t xml:space="preserve">reconciliation is </w:t>
      </w:r>
      <w:r w:rsidRPr="00700D4F">
        <w:rPr>
          <w:rStyle w:val="Emphasis"/>
          <w:highlight w:val="yellow"/>
        </w:rPr>
        <w:t>impossible</w:t>
      </w:r>
      <w:r w:rsidRPr="00700D4F">
        <w:rPr>
          <w:rStyle w:val="StyleUnderline"/>
          <w:highlight w:val="yellow"/>
        </w:rPr>
        <w:t xml:space="preserve"> </w:t>
      </w:r>
      <w:r w:rsidRPr="00700D4F">
        <w:rPr>
          <w:rStyle w:val="StyleUnderline"/>
        </w:rPr>
        <w:t xml:space="preserve">for the antagonism </w:t>
      </w:r>
      <w:r w:rsidRPr="00700D4F">
        <w:rPr>
          <w:rStyle w:val="StyleUnderline"/>
          <w:highlight w:val="yellow"/>
        </w:rPr>
        <w:t>between master and slave</w:t>
      </w:r>
      <w:r w:rsidRPr="00700D4F">
        <w:rPr>
          <w:rStyle w:val="StyleUnderline"/>
        </w:rPr>
        <w:t xml:space="preserve">. Afropessimism thus points out a global </w:t>
      </w:r>
      <w:r w:rsidRPr="00700D4F">
        <w:rPr>
          <w:rStyle w:val="Emphasis"/>
        </w:rPr>
        <w:t>ontological void</w:t>
      </w:r>
      <w:r w:rsidRPr="00700D4F">
        <w:rPr>
          <w:rStyle w:val="StyleUnderline"/>
        </w:rPr>
        <w:t xml:space="preserve"> —that of Blackness—which allows the actors on any side of a given conflict to possess ontological stability and coherence. Thus, </w:t>
      </w:r>
      <w:r w:rsidRPr="00700D4F">
        <w:rPr>
          <w:rStyle w:val="StyleUnderline"/>
          <w:highlight w:val="yellow"/>
        </w:rPr>
        <w:t xml:space="preserve">the Black person, </w:t>
      </w:r>
      <w:r w:rsidRPr="00700D4F">
        <w:rPr>
          <w:rStyle w:val="Emphasis"/>
          <w:highlight w:val="yellow"/>
        </w:rPr>
        <w:t>regardless</w:t>
      </w:r>
      <w:r w:rsidRPr="00700D4F">
        <w:rPr>
          <w:rStyle w:val="StyleUnderline"/>
          <w:highlight w:val="yellow"/>
        </w:rPr>
        <w:t xml:space="preserve"> of whether or not they are a literal slave, remains locked in</w:t>
      </w:r>
      <w:r w:rsidRPr="00700D4F">
        <w:rPr>
          <w:rStyle w:val="StyleUnderline"/>
        </w:rPr>
        <w:t xml:space="preserve"> a position entailed by slavery: that of </w:t>
      </w:r>
      <w:r w:rsidRPr="00700D4F">
        <w:rPr>
          <w:rStyle w:val="Emphasis"/>
          <w:highlight w:val="yellow"/>
        </w:rPr>
        <w:t>social death</w:t>
      </w:r>
      <w:r w:rsidRPr="00700D4F">
        <w:rPr>
          <w:rStyle w:val="StyleUnderline"/>
        </w:rPr>
        <w:t>.</w:t>
      </w:r>
      <w:r w:rsidRPr="00700D4F">
        <w:rPr>
          <w:sz w:val="12"/>
        </w:rPr>
        <w:t xml:space="preserve"> In his book Slavery and Social Death, Orlando Patterson reflects on the condition of the slave, who is indeed “recruited . . . as a socially dead person.” Alienated from all “rights or claims of birth,” the slave suffers from what Patterson identifies as “natal alienation.” That is, from this manner of subjection, the slave “ceased to belong in his own right to any legitimate social order.” 15 Though Patterson’s analysis provides a grammar with which to understand social death, he only posits slavery as a “conditional commutation” maintained “as long as the slave acquiesced in his powerlessness.” 16 To Patterson, then, slavery and social death form a contingent structural position: one predicated on the consent of the enslaved, socially dead being. This makes Patterson’s account of slavery comparable to Marx’s encapsulation of the proletariat condition, which presents workers as beings whose consent to subjection is not inevitable—for them, there remains an ability to withdraw their consent. The same can even be said of conflicts revolving around colonialism (“colonial rule can be dismantled”) and gender inequality (“the patriarchy can be challenged”), as two other prominent examples.</w:t>
      </w:r>
    </w:p>
    <w:p w14:paraId="648AE791" w14:textId="77777777" w:rsidR="00AD5D4D" w:rsidRPr="00700D4F" w:rsidRDefault="00AD5D4D" w:rsidP="00AD5D4D">
      <w:pPr>
        <w:rPr>
          <w:rStyle w:val="StyleUnderline"/>
        </w:rPr>
      </w:pPr>
      <w:r w:rsidRPr="00700D4F">
        <w:rPr>
          <w:sz w:val="4"/>
          <w:szCs w:val="4"/>
        </w:rPr>
        <w:t>None of these are in keeping, however, with an Afropessimist understanding of slavery and social death. Under Afropessimism, after all, these two things are not terminable conditions and cannot be glamorized as such. Indeed, as Wilderson argues, “The antagonism between the postcolonial subject and the settler . . . cannot—and should not—be analogized with the violence of social death: that is the violence of slavery, which did not end in 1865 for the simple reason that slavery did not end in 1865.” Furthermore, Wilderson claims that “Slavery is a relational dynamic—not an event and certainly not a place in a space like the South; just as colonialism is a relational dynamic—and that relational dynamic can continue to exist once the settler has left or ceded governmental power.” 17 Wilderson therefore suggests that after the rise of the Arab slave trade (ca. 625 AD), slavery as a relational dynamic became thoroughly synchronic, owing no allegiance to a particular point in time moving forward.18 The tableau of gratuitous violence that festered in the plantation can profligate elsewhere and at any other time in the world, well past the extinction of the Arab slave trade, the transatlantic slave trade, or the Confederacy. And while slavery can certainly be understood as diachronic the way Patterson puts it, Wilderson’s intervention lies in understanding slavery as a paradigmatic condition: as a factor of Black suffering always already imputed onto Black people by an anti-Black world. More specifically, the social death entailed by Black slavery forecloses any contrary notion of Blackness prior to it, whereas the enslavement of other groups is contingent on the circumstances of conflict. More broadly, Black social death and the very concept of human subjectivity are coterminous. One who searches for the origin of Western humanism will also find its antithesis: Black social death. Wilderson claims that the “global consensus that Africa is the location of sentient beings who are outside of global community, who are socially dead,” started with “the Arabs in 625” before reaching “the Europeans in 1452. Prior to that global consensus,” Wilderson continues, “you can’t think Black. You can think Uganda, Ashanti, Ndebele, you can think many different cultural identities, but Blackness cannot be dis-imbricated from the global consensus” that has inaugurated Blackness as synonymous with social death.19 Despite Wilderson’s elaboration as such, I find it fair to caution against taking for granted the claim that 625 AD represents the immutable beginning of Black social death. However, an examination of how ideas of anti-Blackness proliferated across history—entering modernity to catalyze the unique ontological violence Black people are beholden to—exceeds the scope of this paper. The ensemble of questions raised by Afropessimism that such a violence motivates, however, appears to remain unanswerable by other frameworks. This understanding is why Wilderson claims that</w:t>
      </w:r>
      <w:r w:rsidRPr="00700D4F">
        <w:rPr>
          <w:sz w:val="12"/>
        </w:rPr>
        <w:t xml:space="preserve"> “</w:t>
      </w:r>
      <w:r w:rsidRPr="00700D4F">
        <w:rPr>
          <w:rStyle w:val="StyleUnderline"/>
        </w:rPr>
        <w:t xml:space="preserve">Afropessimism offers an analytic lens that labors as a </w:t>
      </w:r>
      <w:r w:rsidRPr="00700D4F">
        <w:rPr>
          <w:rStyle w:val="Emphasis"/>
        </w:rPr>
        <w:t>corrective to Humanist assumptive logics</w:t>
      </w:r>
      <w:r w:rsidRPr="00700D4F">
        <w:rPr>
          <w:rStyle w:val="StyleUnderline"/>
        </w:rPr>
        <w:t>,” such as Marxism’s. Afropessimism “provides a theoretical apparatus that allows Black people to not have to be burdened by the</w:t>
      </w:r>
      <w:r w:rsidRPr="00700D4F">
        <w:rPr>
          <w:rStyle w:val="Emphasis"/>
        </w:rPr>
        <w:t xml:space="preserve"> </w:t>
      </w:r>
      <w:r w:rsidRPr="00700D4F">
        <w:rPr>
          <w:rStyle w:val="Emphasis"/>
          <w:highlight w:val="yellow"/>
        </w:rPr>
        <w:t>ruse of analogy</w:t>
      </w:r>
      <w:r w:rsidRPr="00700D4F">
        <w:rPr>
          <w:rStyle w:val="StyleUnderline"/>
        </w:rPr>
        <w:t xml:space="preserve">—because analogy </w:t>
      </w:r>
      <w:r w:rsidRPr="00700D4F">
        <w:rPr>
          <w:rStyle w:val="StyleUnderline"/>
          <w:highlight w:val="yellow"/>
        </w:rPr>
        <w:t>mystifies</w:t>
      </w:r>
      <w:r w:rsidRPr="00700D4F">
        <w:rPr>
          <w:rStyle w:val="StyleUnderline"/>
        </w:rPr>
        <w:t xml:space="preserve">, rather than clarifies, </w:t>
      </w:r>
      <w:r w:rsidRPr="00700D4F">
        <w:rPr>
          <w:rStyle w:val="StyleUnderline"/>
          <w:highlight w:val="yellow"/>
        </w:rPr>
        <w:t>Black suffering</w:t>
      </w:r>
      <w:r w:rsidRPr="00700D4F">
        <w:rPr>
          <w:rStyle w:val="StyleUnderline"/>
        </w:rPr>
        <w:t>.”</w:t>
      </w:r>
      <w:r w:rsidRPr="00700D4F">
        <w:rPr>
          <w:sz w:val="12"/>
        </w:rPr>
        <w:t xml:space="preserve"> 20 From this, a clear fault line emerges between the modus operandi of Afropessimism versus the modus operandi of Marxism, postcolonialism, feminism, and other “</w:t>
      </w:r>
      <w:r w:rsidRPr="00700D4F">
        <w:rPr>
          <w:rStyle w:val="StyleUnderline"/>
          <w:highlight w:val="yellow"/>
        </w:rPr>
        <w:t xml:space="preserve">egalitarian </w:t>
      </w:r>
      <w:r w:rsidRPr="00700D4F">
        <w:rPr>
          <w:rStyle w:val="Emphasis"/>
          <w:highlight w:val="yellow"/>
        </w:rPr>
        <w:t>movements</w:t>
      </w:r>
      <w:r w:rsidRPr="00700D4F">
        <w:rPr>
          <w:sz w:val="12"/>
        </w:rPr>
        <w:t xml:space="preserve">,” as Jared Sexton calls them in his treatise, “Affirmation in the Dark: Racial Slavery and Philosophical Pessimism.” 21 The latter groups that Sexton addresses </w:t>
      </w:r>
      <w:r w:rsidRPr="00700D4F">
        <w:rPr>
          <w:rStyle w:val="StyleUnderline"/>
          <w:highlight w:val="yellow"/>
        </w:rPr>
        <w:t>remain premised on “Humanist</w:t>
      </w:r>
      <w:r w:rsidRPr="00700D4F">
        <w:rPr>
          <w:rStyle w:val="StyleUnderline"/>
        </w:rPr>
        <w:t xml:space="preserve"> assumptive </w:t>
      </w:r>
      <w:r w:rsidRPr="00700D4F">
        <w:rPr>
          <w:rStyle w:val="StyleUnderline"/>
          <w:highlight w:val="yellow"/>
        </w:rPr>
        <w:t xml:space="preserve">logics” that bestow </w:t>
      </w:r>
      <w:r w:rsidRPr="00700D4F">
        <w:rPr>
          <w:rStyle w:val="Emphasis"/>
          <w:highlight w:val="yellow"/>
        </w:rPr>
        <w:t>subjectivity</w:t>
      </w:r>
      <w:r w:rsidRPr="00700D4F">
        <w:rPr>
          <w:rStyle w:val="StyleUnderline"/>
          <w:highlight w:val="yellow"/>
        </w:rPr>
        <w:t xml:space="preserve"> to both parties</w:t>
      </w:r>
      <w:r w:rsidRPr="00700D4F">
        <w:rPr>
          <w:rStyle w:val="StyleUnderline"/>
        </w:rPr>
        <w:t xml:space="preserve"> of a given conflict, with each actor in </w:t>
      </w:r>
      <w:r w:rsidRPr="00700D4F">
        <w:rPr>
          <w:rStyle w:val="Emphasis"/>
        </w:rPr>
        <w:t>mutual agreement</w:t>
      </w:r>
      <w:r w:rsidRPr="00700D4F">
        <w:rPr>
          <w:rStyle w:val="StyleUnderline"/>
        </w:rPr>
        <w:t xml:space="preserve"> on a shared concept. This shared concept, known as the third-term mediator, is often the source of conflict for the oppressed subject of a given egalitarian struggle, </w:t>
      </w:r>
      <w:r w:rsidRPr="00700D4F">
        <w:rPr>
          <w:rStyle w:val="StyleUnderline"/>
          <w:highlight w:val="yellow"/>
        </w:rPr>
        <w:t>such as the</w:t>
      </w:r>
      <w:r w:rsidRPr="00700D4F">
        <w:rPr>
          <w:sz w:val="12"/>
        </w:rPr>
        <w:t xml:space="preserve"> restoration of native lands for the postcolonial subject’s conflict with the colonizer, and the </w:t>
      </w:r>
      <w:r w:rsidRPr="00700D4F">
        <w:rPr>
          <w:rStyle w:val="StyleUnderline"/>
          <w:highlight w:val="yellow"/>
        </w:rPr>
        <w:t xml:space="preserve">reform of the </w:t>
      </w:r>
      <w:r w:rsidRPr="00700D4F">
        <w:rPr>
          <w:rStyle w:val="Emphasis"/>
          <w:highlight w:val="yellow"/>
        </w:rPr>
        <w:t>working day</w:t>
      </w:r>
      <w:r w:rsidRPr="00700D4F">
        <w:rPr>
          <w:rStyle w:val="StyleUnderline"/>
        </w:rPr>
        <w:t xml:space="preserve"> for the proletarian subject’s conflict with the capitalist. </w:t>
      </w:r>
      <w:r w:rsidRPr="00700D4F">
        <w:rPr>
          <w:rStyle w:val="StyleUnderline"/>
          <w:highlight w:val="yellow"/>
        </w:rPr>
        <w:t>For the antagonism between</w:t>
      </w:r>
      <w:r w:rsidRPr="00700D4F">
        <w:rPr>
          <w:rStyle w:val="StyleUnderline"/>
        </w:rPr>
        <w:t xml:space="preserve"> the white or non-Black </w:t>
      </w:r>
      <w:r w:rsidRPr="00700D4F">
        <w:rPr>
          <w:rStyle w:val="StyleUnderline"/>
          <w:highlight w:val="yellow"/>
        </w:rPr>
        <w:t>master and</w:t>
      </w:r>
      <w:r w:rsidRPr="00700D4F">
        <w:rPr>
          <w:rStyle w:val="StyleUnderline"/>
        </w:rPr>
        <w:t xml:space="preserve"> the Black </w:t>
      </w:r>
      <w:r w:rsidRPr="00700D4F">
        <w:rPr>
          <w:rStyle w:val="StyleUnderline"/>
          <w:highlight w:val="yellow"/>
        </w:rPr>
        <w:t>slave</w:t>
      </w:r>
      <w:r w:rsidRPr="00700D4F">
        <w:rPr>
          <w:rStyle w:val="StyleUnderline"/>
        </w:rPr>
        <w:t xml:space="preserve">, however, </w:t>
      </w:r>
      <w:r w:rsidRPr="00700D4F">
        <w:rPr>
          <w:rStyle w:val="StyleUnderline"/>
          <w:highlight w:val="yellow"/>
        </w:rPr>
        <w:t>there is no</w:t>
      </w:r>
      <w:r w:rsidRPr="00700D4F">
        <w:rPr>
          <w:rStyle w:val="StyleUnderline"/>
        </w:rPr>
        <w:t xml:space="preserve"> </w:t>
      </w:r>
      <w:r w:rsidRPr="00700D4F">
        <w:rPr>
          <w:rStyle w:val="Emphasis"/>
        </w:rPr>
        <w:t xml:space="preserve">third-term </w:t>
      </w:r>
      <w:r w:rsidRPr="00700D4F">
        <w:rPr>
          <w:rStyle w:val="Emphasis"/>
          <w:highlight w:val="yellow"/>
        </w:rPr>
        <w:t>mediator</w:t>
      </w:r>
      <w:r w:rsidRPr="00700D4F">
        <w:rPr>
          <w:rStyle w:val="StyleUnderline"/>
        </w:rPr>
        <w:t xml:space="preserve"> to speak of. </w:t>
      </w:r>
      <w:r w:rsidRPr="00700D4F">
        <w:rPr>
          <w:rStyle w:val="StyleUnderline"/>
          <w:highlight w:val="yellow"/>
        </w:rPr>
        <w:t>The Black slave</w:t>
      </w:r>
      <w:r w:rsidRPr="00700D4F">
        <w:rPr>
          <w:rStyle w:val="StyleUnderline"/>
        </w:rPr>
        <w:t xml:space="preserve"> obviously remains a thinking, willful being despite the imputations of the master, but the Black slave goes </w:t>
      </w:r>
      <w:r w:rsidRPr="00700D4F">
        <w:rPr>
          <w:rStyle w:val="Emphasis"/>
        </w:rPr>
        <w:t>unrecognized</w:t>
      </w:r>
      <w:r w:rsidRPr="00700D4F">
        <w:rPr>
          <w:rStyle w:val="StyleUnderline"/>
        </w:rPr>
        <w:t xml:space="preserve"> for their interpretive capacities. They </w:t>
      </w:r>
      <w:r w:rsidRPr="00700D4F">
        <w:rPr>
          <w:rStyle w:val="StyleUnderline"/>
          <w:highlight w:val="yellow"/>
        </w:rPr>
        <w:t>are not recognized</w:t>
      </w:r>
      <w:r w:rsidRPr="00700D4F">
        <w:rPr>
          <w:rStyle w:val="StyleUnderline"/>
        </w:rPr>
        <w:t xml:space="preserve"> as having the ability to interpret a third-term mediator, so endeavors such as </w:t>
      </w:r>
      <w:r w:rsidRPr="00700D4F">
        <w:rPr>
          <w:rStyle w:val="StyleUnderline"/>
          <w:highlight w:val="yellow"/>
        </w:rPr>
        <w:t xml:space="preserve">Black </w:t>
      </w:r>
      <w:r w:rsidRPr="00700D4F">
        <w:rPr>
          <w:rStyle w:val="Emphasis"/>
          <w:highlight w:val="yellow"/>
        </w:rPr>
        <w:t>emancipatory politics</w:t>
      </w:r>
      <w:r w:rsidRPr="00700D4F">
        <w:rPr>
          <w:rStyle w:val="StyleUnderline"/>
          <w:highlight w:val="yellow"/>
        </w:rPr>
        <w:t xml:space="preserve"> lack </w:t>
      </w:r>
      <w:r w:rsidRPr="00360C00">
        <w:rPr>
          <w:rStyle w:val="StyleUnderline"/>
        </w:rPr>
        <w:t xml:space="preserve">intelligible </w:t>
      </w:r>
      <w:r w:rsidRPr="00700D4F">
        <w:rPr>
          <w:rStyle w:val="StyleUnderline"/>
          <w:highlight w:val="yellow"/>
        </w:rPr>
        <w:t xml:space="preserve">grounds to oppressors who </w:t>
      </w:r>
      <w:r w:rsidRPr="00700D4F">
        <w:rPr>
          <w:rStyle w:val="Emphasis"/>
          <w:highlight w:val="yellow"/>
        </w:rPr>
        <w:t>equate</w:t>
      </w:r>
      <w:r w:rsidRPr="00700D4F">
        <w:rPr>
          <w:rStyle w:val="StyleUnderline"/>
          <w:highlight w:val="yellow"/>
        </w:rPr>
        <w:t xml:space="preserve"> the Black with the socially dead.</w:t>
      </w:r>
    </w:p>
    <w:p w14:paraId="3FE2819D" w14:textId="77777777" w:rsidR="00AD5D4D" w:rsidRPr="00700D4F" w:rsidRDefault="00AD5D4D" w:rsidP="00AD5D4D">
      <w:pPr>
        <w:rPr>
          <w:sz w:val="4"/>
          <w:szCs w:val="4"/>
        </w:rPr>
      </w:pPr>
      <w:r w:rsidRPr="00700D4F">
        <w:rPr>
          <w:sz w:val="4"/>
          <w:szCs w:val="4"/>
        </w:rPr>
        <w:t>In my mind, nothing exposes the crucial lack of a third-term mediator for Black suffering more than Wilderson’s account of his interactions with a Palestinian coworker. Sameer, who laments being frisked by Israeli soldiers, remarks to Wilderson that “the shame of humiliation runs even deeper if the Israeli soldier is an Ethiopian Jew.” 22 At this, Wilderson concludes the following:</w:t>
      </w:r>
    </w:p>
    <w:p w14:paraId="6F933900" w14:textId="77777777" w:rsidR="00AD5D4D" w:rsidRPr="00700D4F" w:rsidRDefault="00AD5D4D" w:rsidP="00AD5D4D">
      <w:pPr>
        <w:rPr>
          <w:sz w:val="4"/>
          <w:szCs w:val="4"/>
        </w:rPr>
      </w:pPr>
      <w:r w:rsidRPr="00700D4F">
        <w:rPr>
          <w:sz w:val="4"/>
          <w:szCs w:val="4"/>
        </w:rPr>
        <w:t>. . . in the collective unconscious, Palestinian insurgents have more in common with the Israeli state and civil society than they do with Black people. What they share is a largely unconscious consensus that Blackness is a locus of abjection to be instrumentalized on a whim. . . . There I sat, yearning, in solidarity with my Palestinian friend’s yearning, for the full restoration of Palestinian sovereignty . . . for the historical and political redemption of what I thought was a violated commons to which we both belonged . . . not only was I barred, ab initio, from the denouement of historical and political redemption, but that the borders of redemption are policed by Whites and non-Whites alike, even as they kill each other.23</w:t>
      </w:r>
    </w:p>
    <w:p w14:paraId="7DFEB473" w14:textId="77777777" w:rsidR="00AD5D4D" w:rsidRPr="00700D4F" w:rsidRDefault="00AD5D4D" w:rsidP="00AD5D4D">
      <w:pPr>
        <w:rPr>
          <w:rStyle w:val="StyleUnderline"/>
        </w:rPr>
      </w:pPr>
      <w:r w:rsidRPr="00700D4F">
        <w:rPr>
          <w:sz w:val="12"/>
        </w:rPr>
        <w:t xml:space="preserve">One of the most sobering epiphanies of Afropessimism is the utter pervasiveness of global anti-Blackness. </w:t>
      </w:r>
      <w:r w:rsidRPr="00700D4F">
        <w:rPr>
          <w:rStyle w:val="StyleUnderline"/>
        </w:rPr>
        <w:t xml:space="preserve">The framework </w:t>
      </w:r>
      <w:r w:rsidRPr="00700D4F">
        <w:rPr>
          <w:rStyle w:val="Emphasis"/>
        </w:rPr>
        <w:t>pivots</w:t>
      </w:r>
      <w:r w:rsidRPr="00700D4F">
        <w:rPr>
          <w:rStyle w:val="StyleUnderline"/>
        </w:rPr>
        <w:t xml:space="preserve"> away from an emphasis on white supremacy, which is a positive affirmation of whiteness against supposedly lesser others, and toward </w:t>
      </w:r>
      <w:r w:rsidRPr="00700D4F">
        <w:rPr>
          <w:rStyle w:val="StyleUnderline"/>
          <w:highlight w:val="yellow"/>
        </w:rPr>
        <w:t>anti-Blackness</w:t>
      </w:r>
      <w:r w:rsidRPr="00700D4F">
        <w:rPr>
          <w:rStyle w:val="StyleUnderline"/>
        </w:rPr>
        <w:t xml:space="preserve">, which </w:t>
      </w:r>
      <w:r w:rsidRPr="00700D4F">
        <w:rPr>
          <w:rStyle w:val="StyleUnderline"/>
          <w:highlight w:val="yellow"/>
        </w:rPr>
        <w:t>imposes</w:t>
      </w:r>
      <w:r w:rsidRPr="00700D4F">
        <w:rPr>
          <w:rStyle w:val="StyleUnderline"/>
        </w:rPr>
        <w:t xml:space="preserve"> a perpetual negation: a </w:t>
      </w:r>
      <w:r w:rsidRPr="00700D4F">
        <w:rPr>
          <w:rStyle w:val="Emphasis"/>
          <w:highlight w:val="yellow"/>
        </w:rPr>
        <w:t>global consensus</w:t>
      </w:r>
      <w:r w:rsidRPr="00700D4F">
        <w:rPr>
          <w:rStyle w:val="StyleUnderline"/>
          <w:highlight w:val="yellow"/>
        </w:rPr>
        <w:t xml:space="preserve"> about the social death of Black people from which the </w:t>
      </w:r>
      <w:r w:rsidRPr="00700D4F">
        <w:rPr>
          <w:rStyle w:val="Emphasis"/>
          <w:highlight w:val="yellow"/>
        </w:rPr>
        <w:t>positive affirmation</w:t>
      </w:r>
      <w:r w:rsidRPr="00700D4F">
        <w:rPr>
          <w:rStyle w:val="StyleUnderline"/>
          <w:highlight w:val="yellow"/>
        </w:rPr>
        <w:t xml:space="preserve"> of</w:t>
      </w:r>
      <w:r w:rsidRPr="00700D4F">
        <w:rPr>
          <w:rStyle w:val="StyleUnderline"/>
        </w:rPr>
        <w:t xml:space="preserve"> any white or </w:t>
      </w:r>
      <w:r w:rsidRPr="00700D4F">
        <w:rPr>
          <w:rStyle w:val="StyleUnderline"/>
          <w:highlight w:val="yellow"/>
        </w:rPr>
        <w:t xml:space="preserve">non-Black identity can </w:t>
      </w:r>
      <w:r w:rsidRPr="00700D4F">
        <w:rPr>
          <w:rStyle w:val="Emphasis"/>
          <w:highlight w:val="yellow"/>
        </w:rPr>
        <w:t>blossom</w:t>
      </w:r>
      <w:r w:rsidRPr="00700D4F">
        <w:rPr>
          <w:sz w:val="12"/>
        </w:rPr>
        <w:t xml:space="preserve">. As much as a Palestinian like Sameer may consciously contend with white supremacy in other aspects of his daily life, it is precisely by not being Black that he maintains psychic coherence, or the assurance of his own humanity—even as he and other Palestinians are oppressed by Israelis on a harrowing scale. From this, it becomes clear that the Palestinian and the Israeli see themselves and each other as actors in a narrative: the protracted struggle for sovereignty over Palestinian land as a third-term mediator. The violence they perform on each other, no matter how one-sided, remains contingent on this tripartite symbolic order. The narrative arc, for the Palestinian, ideally ends in political redemption. “The narrative arc for the slave who is Black,” however, “is not an arc at all, but a flat line, what Hortense Spillers calls ‘historical stillness’: a flat line that moves from disequilibrium, to a moment in the narrative of faux-equilibrium, to disequilibrium restored and/or rearticulated.” 24 As a “metatheory,” then, Afropessimism “interrogates the unspoken, assumptive logic of Marxism, postcolonialism, psychoanalysis, and feminism . . . on a higher level of abstraction than the discourse and methods of the theories it interrogates.” 25 Speaking from a place of “historical stillness,” Afropessimism cannot be considered a disavowal or contradiction of these other theories and their corresponding egalitarian movements that lend themselves to ontologically navigable narrative arcs. Rather, </w:t>
      </w:r>
      <w:r w:rsidRPr="00700D4F">
        <w:rPr>
          <w:sz w:val="12"/>
          <w:szCs w:val="12"/>
        </w:rPr>
        <w:t>it is a means of articulating what these theories take for granted, even as they rightfully provide grammars with which to combat various oppressions.</w:t>
      </w:r>
      <w:r w:rsidRPr="00700D4F">
        <w:rPr>
          <w:sz w:val="12"/>
        </w:rPr>
        <w:t xml:space="preserve"> The theories Afropessimism interrogates remain vulnerable to seduction by a foreseeable denouement. These conflicts all have imaginable conclusions, whether it is a proletariat revolution for Marxism, a decolonial revolution for postcolonialism, or a gender revolution for feminism. Afropessimism posits, however, that </w:t>
      </w:r>
      <w:r w:rsidRPr="00700D4F">
        <w:rPr>
          <w:rStyle w:val="StyleUnderline"/>
        </w:rPr>
        <w:t xml:space="preserve">there is </w:t>
      </w:r>
      <w:r w:rsidRPr="00700D4F">
        <w:rPr>
          <w:rStyle w:val="Emphasis"/>
        </w:rPr>
        <w:t>no articulable denouement</w:t>
      </w:r>
      <w:r w:rsidRPr="00700D4F">
        <w:rPr>
          <w:rStyle w:val="StyleUnderline"/>
        </w:rPr>
        <w:t xml:space="preserve"> for Black suffering—no reconcilable denouement that would not entail the </w:t>
      </w:r>
      <w:r w:rsidRPr="00700D4F">
        <w:rPr>
          <w:rStyle w:val="Emphasis"/>
        </w:rPr>
        <w:t>end of the world</w:t>
      </w:r>
      <w:r w:rsidRPr="00700D4F">
        <w:rPr>
          <w:rStyle w:val="StyleUnderline"/>
        </w:rPr>
        <w:t xml:space="preserve"> and its structures of power. Unlike its theoretical contemporaries, Afropessimism fundamentally lacks the promise of </w:t>
      </w:r>
      <w:r w:rsidRPr="00700D4F">
        <w:rPr>
          <w:rStyle w:val="Emphasis"/>
        </w:rPr>
        <w:t>narrative closure</w:t>
      </w:r>
      <w:r w:rsidRPr="00700D4F">
        <w:rPr>
          <w:rStyle w:val="StyleUnderline"/>
        </w:rPr>
        <w:t>.</w:t>
      </w:r>
    </w:p>
    <w:p w14:paraId="2F5D9EEF" w14:textId="77777777" w:rsidR="00AD5D4D" w:rsidRPr="00700D4F" w:rsidRDefault="00AD5D4D" w:rsidP="00AD5D4D">
      <w:pPr>
        <w:rPr>
          <w:sz w:val="4"/>
          <w:szCs w:val="4"/>
        </w:rPr>
      </w:pPr>
      <w:r w:rsidRPr="00700D4F">
        <w:rPr>
          <w:sz w:val="4"/>
          <w:szCs w:val="4"/>
        </w:rPr>
        <w:t>However, it is this very lack that provides the only conceivable benefit of Black suffering’s missing denouement: an immunity to the temptations of construing oneself in a classical narrative. In Theorising Video Practice, author Mike Wayne explains that “The defining feature of the classical narrative is that it is underpinned by an aesthetic devoted to unifying all its elements into a tightly woven whole,” eliding the contradictions that emerge from whatever the narrative represents.26 Though Wayne adds that the classical narrative is a relatively modern invention, its ubiquity via the culture industry means media with classical narratives carries an undeniable influence on the masses. With this scope in mind, Wayne uses the example of Trading Places, a film in which an affluent white man and a poor Black man swap roles to see how each would respond to living in the other’s situation. To illustrate the mystifying power of the classical narrative, Wayne analyzes the film’s ending as follows:</w:t>
      </w:r>
    </w:p>
    <w:p w14:paraId="35A6F3BE" w14:textId="77777777" w:rsidR="00AD5D4D" w:rsidRPr="00700D4F" w:rsidRDefault="00AD5D4D" w:rsidP="00AD5D4D">
      <w:pPr>
        <w:rPr>
          <w:sz w:val="4"/>
          <w:szCs w:val="4"/>
        </w:rPr>
      </w:pPr>
      <w:r w:rsidRPr="00700D4F">
        <w:rPr>
          <w:sz w:val="4"/>
          <w:szCs w:val="4"/>
        </w:rPr>
        <w:t>. . . the newly enriched protagonists at the end of the film must be withdrawn from the urban context and isolated from their fellow human beings in an island paradise so the film can suggest wealth without the negative connotations it has attached to that condition in the course of the film. We have here then a closure which tries to mask an ideological contradiction in the heart of the film.27</w:t>
      </w:r>
    </w:p>
    <w:p w14:paraId="60E18D59" w14:textId="77777777" w:rsidR="00AD5D4D" w:rsidRPr="00700D4F" w:rsidRDefault="00AD5D4D" w:rsidP="00AD5D4D">
      <w:pPr>
        <w:rPr>
          <w:sz w:val="12"/>
        </w:rPr>
      </w:pPr>
      <w:r w:rsidRPr="00700D4F">
        <w:rPr>
          <w:sz w:val="12"/>
        </w:rPr>
        <w:t xml:space="preserve">Trading Places maintains that wealth is desirable and attainable, and by ultimately separating the protagonists from society, the film offers a “clean” resolution to mask the iniquities necessary to amass wealth in the first place. This ending does not tell audiences that wealth is only ethical if it is enjoyed outside of society, but that the pursuit of wealth is not the fraught enterprise the movie initially made it out to be. Because of its enduring power, then, the classical narrative—in its ability to </w:t>
      </w:r>
      <w:r w:rsidRPr="00360C00">
        <w:rPr>
          <w:sz w:val="12"/>
        </w:rPr>
        <w:t xml:space="preserve">deliver closure by sidestepping the contradictions it raises—manages to cast a pervasive shadow over the struggles against oppression that Afropessimism critiques. Examining each framework’s obeisance to a classical narrative reveals what that framework overlooks: who it takes to be the agents competing in a given historical struggle, and thus who it neglects to mention as non-agents. </w:t>
      </w:r>
      <w:r w:rsidRPr="00360C00">
        <w:rPr>
          <w:rStyle w:val="StyleUnderline"/>
        </w:rPr>
        <w:t xml:space="preserve">There remains, for the worker, a </w:t>
      </w:r>
      <w:r w:rsidRPr="00360C00">
        <w:rPr>
          <w:rStyle w:val="Emphasis"/>
        </w:rPr>
        <w:t>possibility for closure</w:t>
      </w:r>
      <w:r w:rsidRPr="00360C00">
        <w:rPr>
          <w:rStyle w:val="StyleUnderline"/>
        </w:rPr>
        <w:t xml:space="preserve">—closure, that is, on a </w:t>
      </w:r>
      <w:r w:rsidRPr="00360C00">
        <w:rPr>
          <w:rStyle w:val="Emphasis"/>
        </w:rPr>
        <w:t>paradigmatic</w:t>
      </w:r>
      <w:r w:rsidRPr="00700D4F">
        <w:rPr>
          <w:rStyle w:val="StyleUnderline"/>
        </w:rPr>
        <w:t xml:space="preserve"> level—as they resist the conditions of capitalism</w:t>
      </w:r>
      <w:r w:rsidRPr="00700D4F">
        <w:rPr>
          <w:sz w:val="12"/>
        </w:rPr>
        <w:t xml:space="preserve">; there remains, for the colonized subject, a possibility for closure by regaining sovereignty over colonized land. </w:t>
      </w:r>
      <w:r w:rsidRPr="00700D4F">
        <w:rPr>
          <w:rStyle w:val="StyleUnderline"/>
          <w:highlight w:val="yellow"/>
        </w:rPr>
        <w:t>The Black slave</w:t>
      </w:r>
      <w:r w:rsidRPr="00700D4F">
        <w:rPr>
          <w:rStyle w:val="StyleUnderline"/>
        </w:rPr>
        <w:t xml:space="preserve">, on the other hand, </w:t>
      </w:r>
      <w:r w:rsidRPr="00700D4F">
        <w:rPr>
          <w:rStyle w:val="StyleUnderline"/>
          <w:highlight w:val="yellow"/>
        </w:rPr>
        <w:t xml:space="preserve">has </w:t>
      </w:r>
      <w:r w:rsidRPr="00700D4F">
        <w:rPr>
          <w:rStyle w:val="Emphasis"/>
          <w:highlight w:val="yellow"/>
        </w:rPr>
        <w:t>no paradigmatic closure</w:t>
      </w:r>
      <w:r w:rsidRPr="00700D4F">
        <w:rPr>
          <w:rStyle w:val="StyleUnderline"/>
        </w:rPr>
        <w:t xml:space="preserve"> to anticipate; no “point of return” </w:t>
      </w:r>
      <w:r w:rsidRPr="00700D4F">
        <w:rPr>
          <w:rStyle w:val="StyleUnderline"/>
          <w:highlight w:val="yellow"/>
        </w:rPr>
        <w:t>or</w:t>
      </w:r>
      <w:r w:rsidRPr="00700D4F">
        <w:rPr>
          <w:rStyle w:val="StyleUnderline"/>
        </w:rPr>
        <w:t xml:space="preserve"> new conception of </w:t>
      </w:r>
      <w:r w:rsidRPr="00700D4F">
        <w:rPr>
          <w:rStyle w:val="StyleUnderline"/>
          <w:highlight w:val="yellow"/>
        </w:rPr>
        <w:t>subjectivity that</w:t>
      </w:r>
      <w:r w:rsidRPr="00700D4F">
        <w:rPr>
          <w:rStyle w:val="StyleUnderline"/>
        </w:rPr>
        <w:t xml:space="preserve"> a global </w:t>
      </w:r>
      <w:r w:rsidRPr="00700D4F">
        <w:rPr>
          <w:rStyle w:val="StyleUnderline"/>
          <w:highlight w:val="yellow"/>
        </w:rPr>
        <w:t xml:space="preserve">consensus would find </w:t>
      </w:r>
      <w:r w:rsidRPr="00700D4F">
        <w:rPr>
          <w:rStyle w:val="Emphasis"/>
          <w:highlight w:val="yellow"/>
        </w:rPr>
        <w:t>legible</w:t>
      </w:r>
      <w:r w:rsidRPr="00700D4F">
        <w:rPr>
          <w:rStyle w:val="StyleUnderline"/>
        </w:rPr>
        <w:t>.</w:t>
      </w:r>
      <w:r w:rsidRPr="00700D4F">
        <w:rPr>
          <w:sz w:val="12"/>
        </w:rPr>
        <w:t xml:space="preserve"> Upon considering this affordance of the otherwise oppressed, Wilderson reflects on the possibility for paradigmatic closure missing from Black suffering. “What I found,” says Wilderson, “was that </w:t>
      </w:r>
      <w:r w:rsidRPr="00700D4F">
        <w:rPr>
          <w:rStyle w:val="StyleUnderline"/>
        </w:rPr>
        <w:t xml:space="preserve">redemption, as a narrative mode, was a </w:t>
      </w:r>
      <w:r w:rsidRPr="00700D4F">
        <w:rPr>
          <w:rStyle w:val="Emphasis"/>
        </w:rPr>
        <w:t>parasite</w:t>
      </w:r>
      <w:r w:rsidRPr="00700D4F">
        <w:rPr>
          <w:rStyle w:val="StyleUnderline"/>
        </w:rPr>
        <w:t xml:space="preserve"> that fed upon me for its coherence. . . . The parasites had been capital</w:t>
      </w:r>
      <w:r w:rsidRPr="00700D4F">
        <w:rPr>
          <w:sz w:val="12"/>
        </w:rPr>
        <w:t xml:space="preserve">, colonialism, patriarchy, homophobia,” but his experiences reveal that “My parasites were Humans, all Humans—the haves as well as the have-nots.” 28 </w:t>
      </w:r>
      <w:r w:rsidRPr="00700D4F">
        <w:rPr>
          <w:rStyle w:val="StyleUnderline"/>
          <w:highlight w:val="yellow"/>
        </w:rPr>
        <w:t xml:space="preserve">Even while the capitalist </w:t>
      </w:r>
      <w:r w:rsidRPr="00700D4F">
        <w:rPr>
          <w:rStyle w:val="Emphasis"/>
          <w:highlight w:val="yellow"/>
        </w:rPr>
        <w:t>preys</w:t>
      </w:r>
      <w:r w:rsidRPr="00700D4F">
        <w:rPr>
          <w:rStyle w:val="StyleUnderline"/>
          <w:highlight w:val="yellow"/>
        </w:rPr>
        <w:t xml:space="preserve"> on the worker</w:t>
      </w:r>
      <w:r w:rsidRPr="00700D4F">
        <w:rPr>
          <w:rStyle w:val="StyleUnderline"/>
        </w:rPr>
        <w:t xml:space="preserve"> parasitically, as in Marx’s Capital, Wilderson’s observations suggest that </w:t>
      </w:r>
      <w:r w:rsidRPr="00700D4F">
        <w:rPr>
          <w:rStyle w:val="StyleUnderline"/>
          <w:highlight w:val="yellow"/>
        </w:rPr>
        <w:t xml:space="preserve">both the capitalist and the worker prey </w:t>
      </w:r>
      <w:r w:rsidRPr="00700D4F">
        <w:rPr>
          <w:rStyle w:val="Emphasis"/>
        </w:rPr>
        <w:t>parasitically</w:t>
      </w:r>
      <w:r w:rsidRPr="00700D4F">
        <w:rPr>
          <w:rStyle w:val="StyleUnderline"/>
        </w:rPr>
        <w:t xml:space="preserve"> </w:t>
      </w:r>
      <w:r w:rsidRPr="00700D4F">
        <w:rPr>
          <w:rStyle w:val="StyleUnderline"/>
          <w:highlight w:val="yellow"/>
        </w:rPr>
        <w:t xml:space="preserve">on Black existence. Both parties </w:t>
      </w:r>
      <w:r w:rsidRPr="00700D4F">
        <w:rPr>
          <w:rStyle w:val="Emphasis"/>
          <w:highlight w:val="yellow"/>
        </w:rPr>
        <w:t>require</w:t>
      </w:r>
      <w:r w:rsidRPr="00700D4F">
        <w:rPr>
          <w:rStyle w:val="StyleUnderline"/>
          <w:highlight w:val="yellow"/>
        </w:rPr>
        <w:t xml:space="preserve"> an abject other </w:t>
      </w:r>
      <w:r w:rsidRPr="00360C00">
        <w:rPr>
          <w:rStyle w:val="StyleUnderline"/>
        </w:rPr>
        <w:t xml:space="preserve">with which </w:t>
      </w:r>
      <w:r w:rsidRPr="00700D4F">
        <w:rPr>
          <w:rStyle w:val="StyleUnderline"/>
          <w:highlight w:val="yellow"/>
        </w:rPr>
        <w:t xml:space="preserve">to </w:t>
      </w:r>
      <w:r w:rsidRPr="00360C00">
        <w:rPr>
          <w:rStyle w:val="StyleUnderline"/>
        </w:rPr>
        <w:t xml:space="preserve">compare themselves, an ontological void that succors them with </w:t>
      </w:r>
      <w:r w:rsidRPr="00360C00">
        <w:rPr>
          <w:rStyle w:val="Emphasis"/>
        </w:rPr>
        <w:t>ontological substance</w:t>
      </w:r>
      <w:r w:rsidRPr="00360C00">
        <w:rPr>
          <w:rStyle w:val="StyleUnderline"/>
        </w:rPr>
        <w:t xml:space="preserve">, so that both can </w:t>
      </w:r>
      <w:r w:rsidRPr="00700D4F">
        <w:rPr>
          <w:rStyle w:val="StyleUnderline"/>
          <w:highlight w:val="yellow"/>
        </w:rPr>
        <w:t>consider themselves human.</w:t>
      </w:r>
      <w:r w:rsidRPr="00700D4F">
        <w:rPr>
          <w:rStyle w:val="StyleUnderline"/>
        </w:rPr>
        <w:t xml:space="preserve"> For this void to be a void, then, it must be </w:t>
      </w:r>
      <w:r w:rsidRPr="00700D4F">
        <w:rPr>
          <w:rStyle w:val="Emphasis"/>
        </w:rPr>
        <w:t>deprived</w:t>
      </w:r>
      <w:r w:rsidRPr="00700D4F">
        <w:rPr>
          <w:rStyle w:val="StyleUnderline"/>
        </w:rPr>
        <w:t xml:space="preserve"> of a classical narrative that promises a denouement. A denouement, it seems, is a privilege owed solely to </w:t>
      </w:r>
      <w:r w:rsidRPr="00700D4F">
        <w:rPr>
          <w:rStyle w:val="Emphasis"/>
        </w:rPr>
        <w:t>ontologically substantial beings</w:t>
      </w:r>
      <w:r w:rsidRPr="00700D4F">
        <w:rPr>
          <w:rStyle w:val="StyleUnderline"/>
        </w:rPr>
        <w:t>—to “humans.”</w:t>
      </w:r>
      <w:r w:rsidRPr="00700D4F">
        <w:rPr>
          <w:sz w:val="12"/>
        </w:rPr>
        <w:t xml:space="preserve"> Thus, Sexton remarks:</w:t>
      </w:r>
    </w:p>
    <w:p w14:paraId="47F87A8E" w14:textId="77777777" w:rsidR="00AD5D4D" w:rsidRPr="00700D4F" w:rsidRDefault="00AD5D4D" w:rsidP="00AD5D4D">
      <w:pPr>
        <w:rPr>
          <w:sz w:val="4"/>
          <w:szCs w:val="4"/>
        </w:rPr>
      </w:pPr>
      <w:r w:rsidRPr="00700D4F">
        <w:rPr>
          <w:sz w:val="4"/>
          <w:szCs w:val="4"/>
        </w:rPr>
        <w:t>The principal contradictions organizing the whole range of egalitarian movements against capitalism, colonialism, hetero-patriarchy . . . are subtended by the material and symbolic antagonism produced by slavery. The slave . . . is the anoriginal figure of difference in the articulation of human being, the pivot or hinge or fulcrum of its machinations, associated with all that is abjected by the collective organization in order to lend coherence to its internal conflicts (e.g. race, class, gender, sexuality) and definition to its external boundaries (e.g. animal, machine, object, spirit).29</w:t>
      </w:r>
    </w:p>
    <w:p w14:paraId="228270A8" w14:textId="77777777" w:rsidR="00AD5D4D" w:rsidRPr="00700D4F" w:rsidRDefault="00AD5D4D" w:rsidP="00AD5D4D">
      <w:pPr>
        <w:rPr>
          <w:sz w:val="12"/>
        </w:rPr>
      </w:pPr>
      <w:r w:rsidRPr="00700D4F">
        <w:rPr>
          <w:rStyle w:val="StyleUnderline"/>
        </w:rPr>
        <w:t xml:space="preserve">For a denouement to materialize within an Afropessimist framework, any sense of a “world” that is </w:t>
      </w:r>
      <w:r w:rsidRPr="00700D4F">
        <w:rPr>
          <w:rStyle w:val="Emphasis"/>
        </w:rPr>
        <w:t>legible</w:t>
      </w:r>
      <w:r w:rsidRPr="00700D4F">
        <w:rPr>
          <w:rStyle w:val="StyleUnderline"/>
        </w:rPr>
        <w:t xml:space="preserve"> to the white or non-Black human subject would have to </w:t>
      </w:r>
      <w:r w:rsidRPr="00700D4F">
        <w:rPr>
          <w:rStyle w:val="Emphasis"/>
        </w:rPr>
        <w:t>fall apart</w:t>
      </w:r>
      <w:r w:rsidRPr="00700D4F">
        <w:rPr>
          <w:rStyle w:val="StyleUnderline"/>
        </w:rPr>
        <w:t>, alongside notions of the “</w:t>
      </w:r>
      <w:r w:rsidRPr="00700D4F">
        <w:rPr>
          <w:rStyle w:val="Emphasis"/>
        </w:rPr>
        <w:t>human</w:t>
      </w:r>
      <w:r w:rsidRPr="00700D4F">
        <w:rPr>
          <w:rStyle w:val="StyleUnderline"/>
        </w:rPr>
        <w:t>.”</w:t>
      </w:r>
      <w:r w:rsidRPr="00700D4F">
        <w:rPr>
          <w:sz w:val="12"/>
        </w:rPr>
        <w:t xml:space="preserve"> The struggles comprising these </w:t>
      </w:r>
      <w:r w:rsidRPr="00700D4F">
        <w:rPr>
          <w:rStyle w:val="StyleUnderline"/>
          <w:highlight w:val="yellow"/>
        </w:rPr>
        <w:t>egalitarian movements</w:t>
      </w:r>
      <w:r w:rsidRPr="00700D4F">
        <w:rPr>
          <w:sz w:val="12"/>
        </w:rPr>
        <w:t xml:space="preserve"> undoubtedly deserve solidarity, but many of these movements </w:t>
      </w:r>
      <w:r w:rsidRPr="00700D4F">
        <w:rPr>
          <w:rStyle w:val="StyleUnderline"/>
          <w:highlight w:val="yellow"/>
        </w:rPr>
        <w:t xml:space="preserve">advocate for the </w:t>
      </w:r>
      <w:r w:rsidRPr="00700D4F">
        <w:rPr>
          <w:rStyle w:val="Emphasis"/>
          <w:highlight w:val="yellow"/>
        </w:rPr>
        <w:t>recognition</w:t>
      </w:r>
      <w:r w:rsidRPr="00700D4F">
        <w:rPr>
          <w:rStyle w:val="StyleUnderline"/>
          <w:highlight w:val="yellow"/>
        </w:rPr>
        <w:t xml:space="preserve"> of their marginalized subjects’</w:t>
      </w:r>
      <w:r w:rsidRPr="00700D4F">
        <w:rPr>
          <w:rStyle w:val="StyleUnderline"/>
        </w:rPr>
        <w:t xml:space="preserve"> </w:t>
      </w:r>
      <w:r w:rsidRPr="00700D4F">
        <w:rPr>
          <w:rStyle w:val="Emphasis"/>
        </w:rPr>
        <w:t>humanity</w:t>
      </w:r>
      <w:r w:rsidRPr="00700D4F">
        <w:rPr>
          <w:rStyle w:val="StyleUnderline"/>
        </w:rPr>
        <w:t xml:space="preserve">. </w:t>
      </w:r>
      <w:r w:rsidRPr="00700D4F">
        <w:rPr>
          <w:sz w:val="12"/>
        </w:rPr>
        <w:t xml:space="preserve">The material humanity of each oppressed group is not under dispute; it is, in fact, presupposed. </w:t>
      </w:r>
      <w:r w:rsidRPr="00700D4F">
        <w:rPr>
          <w:rStyle w:val="StyleUnderline"/>
        </w:rPr>
        <w:t xml:space="preserve">What is truly under dispute is the oppressing class’s willingness to recognize that </w:t>
      </w:r>
      <w:r w:rsidRPr="00700D4F">
        <w:rPr>
          <w:rStyle w:val="StyleUnderline"/>
          <w:highlight w:val="yellow"/>
        </w:rPr>
        <w:t xml:space="preserve">humanity in </w:t>
      </w:r>
      <w:r w:rsidRPr="00700D4F">
        <w:rPr>
          <w:rStyle w:val="Emphasis"/>
          <w:highlight w:val="yellow"/>
        </w:rPr>
        <w:t>legislation</w:t>
      </w:r>
      <w:r w:rsidRPr="00700D4F">
        <w:rPr>
          <w:rStyle w:val="StyleUnderline"/>
        </w:rPr>
        <w:t xml:space="preserve">, normative behavior, or any other </w:t>
      </w:r>
      <w:r w:rsidRPr="00700D4F">
        <w:rPr>
          <w:rStyle w:val="Emphasis"/>
        </w:rPr>
        <w:t>societal domain</w:t>
      </w:r>
      <w:r w:rsidRPr="00700D4F">
        <w:rPr>
          <w:rStyle w:val="StyleUnderline"/>
        </w:rPr>
        <w:t xml:space="preserve">. What Afropessimism highlights, then, is how </w:t>
      </w:r>
      <w:r w:rsidRPr="00700D4F">
        <w:rPr>
          <w:rStyle w:val="Emphasis"/>
        </w:rPr>
        <w:t>difficult</w:t>
      </w:r>
      <w:r w:rsidRPr="00700D4F">
        <w:rPr>
          <w:rStyle w:val="StyleUnderline"/>
        </w:rPr>
        <w:t xml:space="preserve"> it is for Black suffering to be recognized in a similar way, even where Blackness enters these other struggles. It is as if </w:t>
      </w:r>
      <w:r w:rsidRPr="00700D4F">
        <w:rPr>
          <w:rStyle w:val="StyleUnderline"/>
          <w:highlight w:val="yellow"/>
        </w:rPr>
        <w:t xml:space="preserve">Blackness’s lack of </w:t>
      </w:r>
      <w:r w:rsidRPr="00700D4F">
        <w:rPr>
          <w:rStyle w:val="StyleUnderline"/>
        </w:rPr>
        <w:t xml:space="preserve">material </w:t>
      </w:r>
      <w:r w:rsidRPr="00700D4F">
        <w:rPr>
          <w:rStyle w:val="StyleUnderline"/>
          <w:highlight w:val="yellow"/>
        </w:rPr>
        <w:t xml:space="preserve">humanity is </w:t>
      </w:r>
      <w:r w:rsidRPr="00700D4F">
        <w:rPr>
          <w:rStyle w:val="Emphasis"/>
          <w:highlight w:val="yellow"/>
        </w:rPr>
        <w:t>presupposed</w:t>
      </w:r>
      <w:r w:rsidRPr="00700D4F">
        <w:rPr>
          <w:rStyle w:val="StyleUnderline"/>
        </w:rPr>
        <w:t xml:space="preserve"> instead, </w:t>
      </w:r>
      <w:r w:rsidRPr="00700D4F">
        <w:rPr>
          <w:rStyle w:val="StyleUnderline"/>
          <w:highlight w:val="yellow"/>
        </w:rPr>
        <w:t>even by</w:t>
      </w:r>
      <w:r w:rsidRPr="00700D4F">
        <w:rPr>
          <w:rStyle w:val="StyleUnderline"/>
        </w:rPr>
        <w:t xml:space="preserve"> the actors </w:t>
      </w:r>
      <w:r w:rsidRPr="00700D4F">
        <w:rPr>
          <w:rStyle w:val="Emphasis"/>
        </w:rPr>
        <w:t>within</w:t>
      </w:r>
      <w:r w:rsidRPr="00700D4F">
        <w:rPr>
          <w:rStyle w:val="StyleUnderline"/>
        </w:rPr>
        <w:t xml:space="preserve"> egalitarian </w:t>
      </w:r>
      <w:r w:rsidRPr="00700D4F">
        <w:rPr>
          <w:rStyle w:val="StyleUnderline"/>
          <w:highlight w:val="yellow"/>
        </w:rPr>
        <w:t>movements</w:t>
      </w:r>
      <w:r w:rsidRPr="00700D4F">
        <w:rPr>
          <w:sz w:val="12"/>
        </w:rPr>
        <w:t>.</w:t>
      </w:r>
    </w:p>
    <w:p w14:paraId="0128930F" w14:textId="77777777" w:rsidR="00AD5D4D" w:rsidRDefault="00AD5D4D" w:rsidP="00AD5D4D">
      <w:pPr>
        <w:rPr>
          <w:sz w:val="12"/>
        </w:rPr>
      </w:pPr>
      <w:r w:rsidRPr="00700D4F">
        <w:rPr>
          <w:sz w:val="12"/>
        </w:rPr>
        <w:t xml:space="preserve">This understanding only crystallizes Afropessimism’s resistance to the analogizing of other oppressions with Black suffering. It is important to note that, in Marx’s example, a proletarian denouement is predicated on apprehending the mystifications of capital and no longer consenting to the status quo ordained by the capitalists. “For ‘protection’ against ‘the serpent of their agonies,’” Marx remarks, “the labourers must put their heads together, and, as a class, compel the passing of a law, an all-powerful social barrier that shall prevent the very workers from selling, by voluntary contract with capital, themselves and their families into slavery and death.” 30 </w:t>
      </w:r>
      <w:r w:rsidRPr="00700D4F">
        <w:rPr>
          <w:rStyle w:val="StyleUnderline"/>
        </w:rPr>
        <w:t xml:space="preserve">Here, Marxism points to </w:t>
      </w:r>
      <w:r w:rsidRPr="00700D4F">
        <w:rPr>
          <w:rStyle w:val="Emphasis"/>
        </w:rPr>
        <w:t>proletariat solidarity</w:t>
      </w:r>
      <w:r w:rsidRPr="00700D4F">
        <w:rPr>
          <w:rStyle w:val="StyleUnderline"/>
        </w:rPr>
        <w:t xml:space="preserve"> and reforms on the working day as steps toward a conceivable denouement. There is </w:t>
      </w:r>
      <w:r w:rsidRPr="00700D4F">
        <w:rPr>
          <w:rStyle w:val="Emphasis"/>
        </w:rPr>
        <w:t>faith</w:t>
      </w:r>
      <w:r w:rsidRPr="00700D4F">
        <w:rPr>
          <w:rStyle w:val="StyleUnderline"/>
        </w:rPr>
        <w:t xml:space="preserve"> in “an all-powerful social barrier,” which positions the proletariat and the bourgeoisie in the </w:t>
      </w:r>
      <w:r w:rsidRPr="00700D4F">
        <w:rPr>
          <w:rStyle w:val="Emphasis"/>
        </w:rPr>
        <w:t>same symbolic order</w:t>
      </w:r>
      <w:r w:rsidRPr="00700D4F">
        <w:rPr>
          <w:rStyle w:val="StyleUnderline"/>
        </w:rPr>
        <w:t xml:space="preserve">—that is, they would both </w:t>
      </w:r>
      <w:r w:rsidRPr="00700D4F">
        <w:rPr>
          <w:rStyle w:val="Emphasis"/>
        </w:rPr>
        <w:t>assent</w:t>
      </w:r>
      <w:r w:rsidRPr="00700D4F">
        <w:rPr>
          <w:rStyle w:val="StyleUnderline"/>
        </w:rPr>
        <w:t xml:space="preserve"> to the concept of a social barrier, and the parameters of this social barrier would become a matter of </w:t>
      </w:r>
      <w:r w:rsidRPr="00700D4F">
        <w:rPr>
          <w:rStyle w:val="Emphasis"/>
        </w:rPr>
        <w:t>contestation</w:t>
      </w:r>
      <w:r w:rsidRPr="00700D4F">
        <w:rPr>
          <w:rStyle w:val="StyleUnderline"/>
        </w:rPr>
        <w:t xml:space="preserve"> between both sides.</w:t>
      </w:r>
      <w:r w:rsidRPr="00700D4F">
        <w:rPr>
          <w:sz w:val="12"/>
        </w:rPr>
        <w:t xml:space="preserve"> Marx, who likens the abject conditions of the proletariat to the abject conditions of slavery, unintentionally belittles the latter as a result. After all, in her own Afropessimist intervention vis-à-vis Marxism—“The Abstract Slave” cited previously—Sorentino argues that the capacity to consent or not to consent is foreclosed to Black slaves, as slaves “do not confront their phantasmatic objective conditions (form) as in the case of commodity fetishism, and instead remain in a unity with those conditions (force).” 31 </w:t>
      </w:r>
      <w:r w:rsidRPr="00700D4F">
        <w:rPr>
          <w:rStyle w:val="StyleUnderline"/>
        </w:rPr>
        <w:t xml:space="preserve">Unlike the difference between the worker as a being and the worker as a </w:t>
      </w:r>
      <w:r w:rsidRPr="00700D4F">
        <w:rPr>
          <w:rStyle w:val="Emphasis"/>
        </w:rPr>
        <w:t>conditional source of labor</w:t>
      </w:r>
      <w:r w:rsidRPr="00700D4F">
        <w:rPr>
          <w:rStyle w:val="StyleUnderline"/>
        </w:rPr>
        <w:t xml:space="preserve"> for the capitalist, there is no separation between the slave as a being and the slave as an </w:t>
      </w:r>
      <w:r w:rsidRPr="00700D4F">
        <w:rPr>
          <w:rStyle w:val="Emphasis"/>
        </w:rPr>
        <w:t>unconditional</w:t>
      </w:r>
      <w:r w:rsidRPr="00700D4F">
        <w:rPr>
          <w:rStyle w:val="StyleUnderline"/>
        </w:rPr>
        <w:t xml:space="preserve"> source of labor for the master. Because the slave is </w:t>
      </w:r>
      <w:r w:rsidRPr="00700D4F">
        <w:rPr>
          <w:rStyle w:val="Emphasis"/>
        </w:rPr>
        <w:t>ontologically destined</w:t>
      </w:r>
      <w:r w:rsidRPr="00700D4F">
        <w:rPr>
          <w:rStyle w:val="StyleUnderline"/>
        </w:rPr>
        <w:t xml:space="preserve"> to serve the master</w:t>
      </w:r>
      <w:r w:rsidRPr="00700D4F">
        <w:rPr>
          <w:sz w:val="12"/>
        </w:rPr>
        <w:t xml:space="preserve">, the “explanation of racist difference” and the “justification for the continuation of anti-black violence”—those which are features of “the ontological figuration of black fungibility” that Sorentino brings to bear—emerge from the same source: the ontological designs of the white or non-Black human subject.32 </w:t>
      </w:r>
      <w:r w:rsidRPr="00700D4F">
        <w:rPr>
          <w:rStyle w:val="Emphasis"/>
        </w:rPr>
        <w:t>Fungibility</w:t>
      </w:r>
      <w:r w:rsidRPr="00700D4F">
        <w:rPr>
          <w:sz w:val="12"/>
        </w:rPr>
        <w:t xml:space="preserve">, in this case, </w:t>
      </w:r>
      <w:r w:rsidRPr="00700D4F">
        <w:rPr>
          <w:rStyle w:val="StyleUnderline"/>
        </w:rPr>
        <w:t xml:space="preserve">forms the inextricable nature of </w:t>
      </w:r>
      <w:r w:rsidRPr="00700D4F">
        <w:rPr>
          <w:rStyle w:val="StyleUnderline"/>
          <w:highlight w:val="yellow"/>
        </w:rPr>
        <w:t>the slave</w:t>
      </w:r>
      <w:r w:rsidRPr="00700D4F">
        <w:rPr>
          <w:rStyle w:val="StyleUnderline"/>
        </w:rPr>
        <w:t xml:space="preserve">, who </w:t>
      </w:r>
      <w:r w:rsidRPr="00700D4F">
        <w:rPr>
          <w:rStyle w:val="StyleUnderline"/>
          <w:highlight w:val="yellow"/>
        </w:rPr>
        <w:t xml:space="preserve">is a victim of </w:t>
      </w:r>
      <w:r w:rsidRPr="00D83AA7">
        <w:rPr>
          <w:rStyle w:val="Emphasis"/>
          <w:highlight w:val="yellow"/>
        </w:rPr>
        <w:t>gratuitous violence</w:t>
      </w:r>
      <w:r w:rsidRPr="00700D4F">
        <w:rPr>
          <w:rStyle w:val="StyleUnderline"/>
          <w:highlight w:val="yellow"/>
        </w:rPr>
        <w:t xml:space="preserve"> so that others are victims of </w:t>
      </w:r>
      <w:r w:rsidRPr="00700D4F">
        <w:rPr>
          <w:rStyle w:val="Emphasis"/>
          <w:highlight w:val="yellow"/>
        </w:rPr>
        <w:t>contingent violence</w:t>
      </w:r>
      <w:r w:rsidRPr="00700D4F">
        <w:rPr>
          <w:rStyle w:val="StyleUnderline"/>
        </w:rPr>
        <w:t xml:space="preserve">— violence with </w:t>
      </w:r>
      <w:r w:rsidRPr="00700D4F">
        <w:rPr>
          <w:rStyle w:val="Emphasis"/>
        </w:rPr>
        <w:t>meaning</w:t>
      </w:r>
      <w:r w:rsidRPr="00700D4F">
        <w:rPr>
          <w:rStyle w:val="StyleUnderline"/>
        </w:rPr>
        <w:t xml:space="preserve">, violence that can be </w:t>
      </w:r>
      <w:r w:rsidRPr="00700D4F">
        <w:rPr>
          <w:rStyle w:val="Emphasis"/>
        </w:rPr>
        <w:t>challenged</w:t>
      </w:r>
      <w:r w:rsidRPr="00700D4F">
        <w:rPr>
          <w:rStyle w:val="StyleUnderline"/>
        </w:rPr>
        <w:t xml:space="preserve"> on conceptual grounds.</w:t>
      </w:r>
      <w:r w:rsidRPr="00700D4F">
        <w:rPr>
          <w:sz w:val="12"/>
        </w:rPr>
        <w:t xml:space="preserve"> “Even the Native American is not as forelorn,” Radhakrishnan observes. “The Native American was genocided for land: there was so to speak, a reason for the genocide. But in the case of Blackness, oppression is pure, unreasonable.” 33 </w:t>
      </w:r>
      <w:r w:rsidRPr="00700D4F">
        <w:rPr>
          <w:rStyle w:val="StyleUnderline"/>
        </w:rPr>
        <w:t xml:space="preserve">Because </w:t>
      </w:r>
      <w:r w:rsidRPr="00700D4F">
        <w:rPr>
          <w:rStyle w:val="StyleUnderline"/>
          <w:highlight w:val="yellow"/>
        </w:rPr>
        <w:t>slaves</w:t>
      </w:r>
      <w:r w:rsidRPr="00700D4F">
        <w:rPr>
          <w:rStyle w:val="StyleUnderline"/>
        </w:rPr>
        <w:t xml:space="preserve"> </w:t>
      </w:r>
      <w:r w:rsidRPr="00700D4F">
        <w:rPr>
          <w:rStyle w:val="Emphasis"/>
        </w:rPr>
        <w:t>cannot legibly reason</w:t>
      </w:r>
      <w:r w:rsidRPr="00700D4F">
        <w:rPr>
          <w:rStyle w:val="StyleUnderline"/>
        </w:rPr>
        <w:t xml:space="preserve"> against the unreasonable violence of anti-Blackness, they </w:t>
      </w:r>
      <w:r w:rsidRPr="00700D4F">
        <w:rPr>
          <w:rStyle w:val="StyleUnderline"/>
          <w:highlight w:val="yellow"/>
        </w:rPr>
        <w:t xml:space="preserve">remain tethered to their structural position, </w:t>
      </w:r>
      <w:r w:rsidRPr="00700D4F">
        <w:rPr>
          <w:rStyle w:val="Emphasis"/>
          <w:highlight w:val="yellow"/>
        </w:rPr>
        <w:t xml:space="preserve">even if </w:t>
      </w:r>
      <w:r w:rsidRPr="00700D4F">
        <w:rPr>
          <w:rStyle w:val="StyleUnderline"/>
          <w:highlight w:val="yellow"/>
        </w:rPr>
        <w:t>they</w:t>
      </w:r>
      <w:r w:rsidRPr="00700D4F">
        <w:rPr>
          <w:rStyle w:val="StyleUnderline"/>
        </w:rPr>
        <w:t xml:space="preserve"> personally </w:t>
      </w:r>
      <w:r w:rsidRPr="00700D4F">
        <w:rPr>
          <w:rStyle w:val="StyleUnderline"/>
          <w:highlight w:val="yellow"/>
        </w:rPr>
        <w:t xml:space="preserve">take themselves to be </w:t>
      </w:r>
      <w:r w:rsidRPr="00700D4F">
        <w:rPr>
          <w:rStyle w:val="Emphasis"/>
          <w:highlight w:val="yellow"/>
        </w:rPr>
        <w:t>free</w:t>
      </w:r>
      <w:r w:rsidRPr="00700D4F">
        <w:rPr>
          <w:rStyle w:val="StyleUnderline"/>
          <w:highlight w:val="yellow"/>
        </w:rPr>
        <w:t>.</w:t>
      </w:r>
      <w:r w:rsidRPr="00700D4F">
        <w:rPr>
          <w:sz w:val="12"/>
        </w:rPr>
        <w:t xml:space="preserve"> Sorentino attends to the resulting illegibility of Blackness when she meditates on W.E.B. Du Bois’ observation that “southern slaveholders ‘died as a class’ in the Civil War”:</w:t>
      </w:r>
    </w:p>
    <w:p w14:paraId="0C9E5881" w14:textId="77777777" w:rsidR="00AD5D4D" w:rsidRPr="00700D4F" w:rsidRDefault="00AD5D4D" w:rsidP="00AD5D4D">
      <w:pPr>
        <w:pStyle w:val="Heading4"/>
      </w:pPr>
      <w:r w:rsidRPr="00700D4F">
        <w:t xml:space="preserve">Modern labor politics is built on a dream of working-class </w:t>
      </w:r>
      <w:r w:rsidRPr="00700D4F">
        <w:rPr>
          <w:u w:val="single"/>
        </w:rPr>
        <w:t>solidarity</w:t>
      </w:r>
      <w:r w:rsidRPr="00700D4F">
        <w:t xml:space="preserve"> that depends on </w:t>
      </w:r>
      <w:r w:rsidRPr="00700D4F">
        <w:rPr>
          <w:u w:val="single"/>
        </w:rPr>
        <w:t>Black exclusion</w:t>
      </w:r>
      <w:r w:rsidRPr="00700D4F">
        <w:t>. The category of the “</w:t>
      </w:r>
      <w:r w:rsidRPr="00700D4F">
        <w:rPr>
          <w:u w:val="single"/>
        </w:rPr>
        <w:t>worker</w:t>
      </w:r>
      <w:r w:rsidRPr="00700D4F">
        <w:t xml:space="preserve">” is cohered in opposition to the enslaved Black subject who is </w:t>
      </w:r>
      <w:r w:rsidRPr="00700D4F">
        <w:rPr>
          <w:u w:val="single"/>
        </w:rPr>
        <w:t>fungible</w:t>
      </w:r>
      <w:r w:rsidRPr="00700D4F">
        <w:t xml:space="preserve">, disposable, and unworthy of recognition </w:t>
      </w:r>
      <w:r w:rsidRPr="00700D4F">
        <w:rPr>
          <w:u w:val="single"/>
        </w:rPr>
        <w:t>regardless</w:t>
      </w:r>
      <w:r w:rsidRPr="00700D4F">
        <w:t xml:space="preserve"> of job or status. Liberation through labor a coercive </w:t>
      </w:r>
      <w:r w:rsidRPr="00700D4F">
        <w:rPr>
          <w:u w:val="single"/>
        </w:rPr>
        <w:t>myth</w:t>
      </w:r>
      <w:r w:rsidRPr="00700D4F">
        <w:t xml:space="preserve"> that obscures the </w:t>
      </w:r>
      <w:r w:rsidRPr="00700D4F">
        <w:rPr>
          <w:u w:val="single"/>
        </w:rPr>
        <w:t>structural antagonism</w:t>
      </w:r>
      <w:r w:rsidRPr="00700D4F">
        <w:t xml:space="preserve"> of antiblackness. </w:t>
      </w:r>
    </w:p>
    <w:p w14:paraId="31B60D3B" w14:textId="77777777" w:rsidR="00AD5D4D" w:rsidRPr="00700D4F" w:rsidRDefault="00AD5D4D" w:rsidP="00AD5D4D">
      <w:r w:rsidRPr="00700D4F">
        <w:t xml:space="preserve">Sara-Maria </w:t>
      </w:r>
      <w:r w:rsidRPr="00700D4F">
        <w:rPr>
          <w:rStyle w:val="Style13ptBold"/>
        </w:rPr>
        <w:t>Sorentino 24</w:t>
      </w:r>
      <w:r w:rsidRPr="00700D4F">
        <w:t>, PhD, Culture &amp; Theory, University of California, Irvine, Associate Professor of Gender &amp; Race Studies at the University of Alabama; "Impossible Labour History: Solidarity Dreams and Antiblack Subsumption", Oxford Literary Review, https://www.euppublishing.com/doi/abs/10.3366/olr.2024.0428</w:t>
      </w:r>
    </w:p>
    <w:p w14:paraId="30265089" w14:textId="77777777" w:rsidR="00AD5D4D" w:rsidRPr="00700D4F" w:rsidRDefault="00AD5D4D" w:rsidP="00AD5D4D">
      <w:pPr>
        <w:rPr>
          <w:sz w:val="12"/>
        </w:rPr>
      </w:pPr>
      <w:r w:rsidRPr="00700D4F">
        <w:rPr>
          <w:sz w:val="12"/>
        </w:rPr>
        <w:t xml:space="preserve">The labour historian’s trade, their methods and objects of study, bears the mark of this tension between preservation and abolition, dreams and nightmares. At times, </w:t>
      </w:r>
      <w:r w:rsidRPr="00700D4F">
        <w:rPr>
          <w:rStyle w:val="StyleUnderline"/>
          <w:highlight w:val="yellow"/>
        </w:rPr>
        <w:t>labour history presents</w:t>
      </w:r>
      <w:r w:rsidRPr="00700D4F">
        <w:rPr>
          <w:rStyle w:val="StyleUnderline"/>
        </w:rPr>
        <w:t xml:space="preserve"> itself </w:t>
      </w:r>
      <w:r w:rsidRPr="00700D4F">
        <w:rPr>
          <w:rStyle w:val="StyleUnderline"/>
          <w:highlight w:val="yellow"/>
        </w:rPr>
        <w:t>as</w:t>
      </w:r>
      <w:r w:rsidRPr="00700D4F">
        <w:rPr>
          <w:rStyle w:val="StyleUnderline"/>
        </w:rPr>
        <w:t xml:space="preserve"> merely articulating what is </w:t>
      </w:r>
      <w:r w:rsidRPr="00700D4F">
        <w:rPr>
          <w:rStyle w:val="Emphasis"/>
        </w:rPr>
        <w:t>immanently possible</w:t>
      </w:r>
      <w:r w:rsidRPr="00700D4F">
        <w:rPr>
          <w:rStyle w:val="StyleUnderline"/>
        </w:rPr>
        <w:t xml:space="preserve">—making the latent manifest—but its dreamlife also involves a conviction that history itself should be considered </w:t>
      </w:r>
      <w:r w:rsidRPr="00700D4F">
        <w:rPr>
          <w:rStyle w:val="StyleUnderline"/>
          <w:highlight w:val="yellow"/>
        </w:rPr>
        <w:t>the ‘</w:t>
      </w:r>
      <w:r w:rsidRPr="00700D4F">
        <w:rPr>
          <w:rStyle w:val="Emphasis"/>
          <w:highlight w:val="yellow"/>
        </w:rPr>
        <w:t>proper vehicle’</w:t>
      </w:r>
      <w:r w:rsidRPr="00700D4F">
        <w:rPr>
          <w:rStyle w:val="StyleUnderline"/>
          <w:highlight w:val="yellow"/>
        </w:rPr>
        <w:t xml:space="preserve"> for</w:t>
      </w:r>
      <w:r w:rsidRPr="00700D4F">
        <w:rPr>
          <w:rStyle w:val="StyleUnderline"/>
        </w:rPr>
        <w:t xml:space="preserve"> manifesting </w:t>
      </w:r>
      <w:r w:rsidRPr="00700D4F">
        <w:rPr>
          <w:rStyle w:val="Emphasis"/>
          <w:highlight w:val="yellow"/>
        </w:rPr>
        <w:t>political</w:t>
      </w:r>
      <w:r w:rsidRPr="00700D4F">
        <w:rPr>
          <w:rStyle w:val="Emphasis"/>
        </w:rPr>
        <w:t xml:space="preserve"> life</w:t>
      </w:r>
      <w:r w:rsidRPr="00700D4F">
        <w:rPr>
          <w:rStyle w:val="StyleUnderline"/>
        </w:rPr>
        <w:t xml:space="preserve"> </w:t>
      </w:r>
      <w:r w:rsidRPr="00700D4F">
        <w:rPr>
          <w:rStyle w:val="StyleUnderline"/>
          <w:highlight w:val="yellow"/>
        </w:rPr>
        <w:t>and social existence</w:t>
      </w:r>
      <w:r w:rsidRPr="00700D4F">
        <w:rPr>
          <w:rStyle w:val="StyleUnderline"/>
        </w:rPr>
        <w:t>.</w:t>
      </w:r>
      <w:r w:rsidRPr="00700D4F">
        <w:rPr>
          <w:sz w:val="12"/>
        </w:rPr>
        <w:t xml:space="preserve">3 The historical trade, in other words, harbors a not-so-secret belief that it alone has the requisite tools to clear blockages that would otherwise condense and displace possibilities into tragic repetitions of the given. It does so by imagining that possibilities are always immanent and that the stuff of life can become transparent to historical processes. My suspicion is that </w:t>
      </w:r>
      <w:r w:rsidRPr="00700D4F">
        <w:rPr>
          <w:rStyle w:val="StyleUnderline"/>
          <w:highlight w:val="yellow"/>
        </w:rPr>
        <w:t>this</w:t>
      </w:r>
      <w:r w:rsidRPr="00700D4F">
        <w:rPr>
          <w:rStyle w:val="StyleUnderline"/>
        </w:rPr>
        <w:t xml:space="preserve"> ‘transparency thesis’</w:t>
      </w:r>
      <w:r w:rsidRPr="00700D4F">
        <w:rPr>
          <w:sz w:val="12"/>
        </w:rPr>
        <w:t xml:space="preserve">, as Denise Ferreira da Silva calls it, </w:t>
      </w:r>
      <w:r w:rsidRPr="00700D4F">
        <w:rPr>
          <w:rStyle w:val="StyleUnderline"/>
          <w:highlight w:val="yellow"/>
        </w:rPr>
        <w:t>is</w:t>
      </w:r>
      <w:r w:rsidRPr="00700D4F">
        <w:rPr>
          <w:rStyle w:val="StyleUnderline"/>
        </w:rPr>
        <w:t xml:space="preserve"> part of </w:t>
      </w:r>
      <w:r w:rsidRPr="00700D4F">
        <w:rPr>
          <w:rStyle w:val="StyleUnderline"/>
          <w:highlight w:val="yellow"/>
        </w:rPr>
        <w:t xml:space="preserve">the </w:t>
      </w:r>
      <w:r w:rsidRPr="00700D4F">
        <w:rPr>
          <w:rStyle w:val="Emphasis"/>
          <w:highlight w:val="yellow"/>
        </w:rPr>
        <w:t>technology of race-making</w:t>
      </w:r>
      <w:r w:rsidRPr="00700D4F">
        <w:rPr>
          <w:rStyle w:val="StyleUnderline"/>
          <w:highlight w:val="yellow"/>
        </w:rPr>
        <w:t xml:space="preserve"> and </w:t>
      </w:r>
      <w:r w:rsidRPr="00700D4F">
        <w:rPr>
          <w:rStyle w:val="Emphasis"/>
          <w:highlight w:val="yellow"/>
        </w:rPr>
        <w:t>cannot</w:t>
      </w:r>
      <w:r w:rsidRPr="00700D4F">
        <w:rPr>
          <w:rStyle w:val="StyleUnderline"/>
        </w:rPr>
        <w:t xml:space="preserve"> itself </w:t>
      </w:r>
      <w:r w:rsidRPr="00700D4F">
        <w:rPr>
          <w:rStyle w:val="StyleUnderline"/>
          <w:highlight w:val="yellow"/>
        </w:rPr>
        <w:t xml:space="preserve">be the vehicle for </w:t>
      </w:r>
      <w:r w:rsidRPr="00700D4F">
        <w:rPr>
          <w:rStyle w:val="Emphasis"/>
          <w:highlight w:val="yellow"/>
        </w:rPr>
        <w:t>solidarity</w:t>
      </w:r>
      <w:r w:rsidRPr="00700D4F">
        <w:rPr>
          <w:rStyle w:val="StyleUnderline"/>
        </w:rPr>
        <w:t>.</w:t>
      </w:r>
      <w:r w:rsidRPr="00700D4F">
        <w:rPr>
          <w:sz w:val="12"/>
        </w:rPr>
        <w:t>4</w:t>
      </w:r>
    </w:p>
    <w:p w14:paraId="48EC6D86" w14:textId="77777777" w:rsidR="00AD5D4D" w:rsidRPr="00700D4F" w:rsidRDefault="00AD5D4D" w:rsidP="00AD5D4D">
      <w:pPr>
        <w:rPr>
          <w:rStyle w:val="StyleUnderline"/>
        </w:rPr>
      </w:pPr>
      <w:r w:rsidRPr="00700D4F">
        <w:rPr>
          <w:sz w:val="12"/>
        </w:rPr>
        <w:t xml:space="preserve">By most conceivable measures, capitalism itself conditions the possibility for </w:t>
      </w:r>
      <w:r w:rsidRPr="00700D4F">
        <w:rPr>
          <w:rStyle w:val="Emphasis"/>
        </w:rPr>
        <w:t>class consciousness</w:t>
      </w:r>
      <w:r w:rsidRPr="00700D4F">
        <w:rPr>
          <w:sz w:val="12"/>
        </w:rPr>
        <w:t>. Only through capitalism’s contradictions, the dialectic in which the self-consciousness of the labourer coincides materially with the ‘self-consciousness of the commodity’, does consciousness of oneself as an object bring ‘about an objective structural change in the object of knowledge’.5 This ‘objective possibility’, in Georg Lukács’s formulation</w:t>
      </w:r>
      <w:r w:rsidRPr="00700D4F">
        <w:rPr>
          <w:rStyle w:val="StyleUnderline"/>
        </w:rPr>
        <w:t>, is contrasted with the contingent possibility of the slave, whose objectification in the slaveform of antiquity is thought to coincide with the object only accidentally.</w:t>
      </w:r>
      <w:r w:rsidRPr="00700D4F">
        <w:rPr>
          <w:sz w:val="12"/>
        </w:rPr>
        <w:t xml:space="preserve"> The contingency of such a generalised slave (different, I will argue, from the ‘abstract slave’ whose materialised necessity presupposes racial slavery) means that </w:t>
      </w:r>
      <w:r w:rsidRPr="00700D4F">
        <w:rPr>
          <w:rStyle w:val="StyleUnderline"/>
          <w:highlight w:val="yellow"/>
        </w:rPr>
        <w:t xml:space="preserve">the slave’s </w:t>
      </w:r>
      <w:r w:rsidRPr="00700D4F">
        <w:rPr>
          <w:rStyle w:val="Emphasis"/>
          <w:highlight w:val="yellow"/>
        </w:rPr>
        <w:t>knowledge</w:t>
      </w:r>
      <w:r w:rsidRPr="00700D4F">
        <w:rPr>
          <w:rStyle w:val="StyleUnderline"/>
          <w:highlight w:val="yellow"/>
        </w:rPr>
        <w:t xml:space="preserve"> cannot impinge upon its own </w:t>
      </w:r>
      <w:r w:rsidRPr="00700D4F">
        <w:rPr>
          <w:rStyle w:val="Emphasis"/>
          <w:highlight w:val="yellow"/>
        </w:rPr>
        <w:t>conditions</w:t>
      </w:r>
      <w:r w:rsidRPr="00700D4F">
        <w:rPr>
          <w:sz w:val="12"/>
        </w:rPr>
        <w:t xml:space="preserve">. Lukács writes that </w:t>
      </w:r>
      <w:r w:rsidRPr="00700D4F">
        <w:rPr>
          <w:rStyle w:val="StyleUnderline"/>
        </w:rPr>
        <w:t>‘Between a “thinking” slave and an “unconscious” slave there is no real distinction to be drawn in an objective social sense’.</w:t>
      </w:r>
      <w:r w:rsidRPr="00700D4F">
        <w:rPr>
          <w:sz w:val="12"/>
        </w:rPr>
        <w:t xml:space="preserve">6 </w:t>
      </w:r>
      <w:r w:rsidRPr="00700D4F">
        <w:rPr>
          <w:rStyle w:val="StyleUnderline"/>
        </w:rPr>
        <w:t xml:space="preserve">One’s relative knowledge of slavery does not have any </w:t>
      </w:r>
      <w:r w:rsidRPr="00700D4F">
        <w:rPr>
          <w:rStyle w:val="Emphasis"/>
        </w:rPr>
        <w:t>practical bearing</w:t>
      </w:r>
      <w:r w:rsidRPr="00700D4F">
        <w:rPr>
          <w:rStyle w:val="StyleUnderline"/>
        </w:rPr>
        <w:t xml:space="preserve"> on one’s own condition.</w:t>
      </w:r>
    </w:p>
    <w:p w14:paraId="31329665" w14:textId="77777777" w:rsidR="00AD5D4D" w:rsidRPr="00700D4F" w:rsidRDefault="00AD5D4D" w:rsidP="00AD5D4D">
      <w:pPr>
        <w:rPr>
          <w:sz w:val="12"/>
          <w:szCs w:val="12"/>
        </w:rPr>
      </w:pPr>
      <w:r w:rsidRPr="00700D4F">
        <w:rPr>
          <w:sz w:val="12"/>
        </w:rPr>
        <w:t xml:space="preserve">Like all sublations, the history of labour contains something of what it sublates—it is both not-slavery and slavery’s fulfilment. The objective possibility of consciousness, coiled in labour’s formal freedom and latent capacity, is what makes the labourer, across the Marxist terrain, a distinct social actor. </w:t>
      </w:r>
      <w:r w:rsidRPr="00700D4F">
        <w:rPr>
          <w:rStyle w:val="StyleUnderline"/>
          <w:highlight w:val="yellow"/>
        </w:rPr>
        <w:t>Class struggle</w:t>
      </w:r>
      <w:r w:rsidRPr="00700D4F">
        <w:rPr>
          <w:rStyle w:val="StyleUnderline"/>
        </w:rPr>
        <w:t xml:space="preserve">, in this sense, </w:t>
      </w:r>
      <w:r w:rsidRPr="00700D4F">
        <w:rPr>
          <w:rStyle w:val="StyleUnderline"/>
          <w:highlight w:val="yellow"/>
        </w:rPr>
        <w:t>is</w:t>
      </w:r>
      <w:r w:rsidRPr="00700D4F">
        <w:rPr>
          <w:rStyle w:val="StyleUnderline"/>
        </w:rPr>
        <w:t xml:space="preserve"> presupposed by </w:t>
      </w:r>
      <w:r w:rsidRPr="00700D4F">
        <w:rPr>
          <w:rStyle w:val="StyleUnderline"/>
          <w:highlight w:val="yellow"/>
        </w:rPr>
        <w:t xml:space="preserve">the struggle </w:t>
      </w:r>
      <w:r w:rsidRPr="00700D4F">
        <w:rPr>
          <w:rStyle w:val="Emphasis"/>
          <w:highlight w:val="yellow"/>
        </w:rPr>
        <w:t>not to be a slave</w:t>
      </w:r>
      <w:r w:rsidRPr="00700D4F">
        <w:rPr>
          <w:rStyle w:val="StyleUnderline"/>
        </w:rPr>
        <w:t xml:space="preserve">; the struggle of </w:t>
      </w:r>
      <w:r w:rsidRPr="00700D4F">
        <w:rPr>
          <w:rStyle w:val="StyleUnderline"/>
          <w:highlight w:val="yellow"/>
        </w:rPr>
        <w:t>‘the worker’</w:t>
      </w:r>
      <w:r w:rsidRPr="00700D4F">
        <w:rPr>
          <w:sz w:val="12"/>
        </w:rPr>
        <w:t xml:space="preserve">, who ‘perceives the split in his being preserved in the brutal form of what is, in its whole tendency, a slavery without limits’, combats a slavery simultaneously more complex, because it is more mediated, and implicitly more emancipatory, because it materialises objective possibility.7 Capitalist critique </w:t>
      </w:r>
      <w:r w:rsidRPr="00700D4F">
        <w:rPr>
          <w:rStyle w:val="StyleUnderline"/>
          <w:highlight w:val="yellow"/>
        </w:rPr>
        <w:t>finds</w:t>
      </w:r>
      <w:r w:rsidRPr="00700D4F">
        <w:rPr>
          <w:sz w:val="12"/>
        </w:rPr>
        <w:t xml:space="preserve"> its </w:t>
      </w:r>
      <w:r w:rsidRPr="00700D4F">
        <w:rPr>
          <w:rStyle w:val="StyleUnderline"/>
          <w:highlight w:val="yellow"/>
        </w:rPr>
        <w:t>emancipatory openings</w:t>
      </w:r>
      <w:r w:rsidRPr="00700D4F">
        <w:rPr>
          <w:rStyle w:val="StyleUnderline"/>
        </w:rPr>
        <w:t xml:space="preserve"> through possibilities generated </w:t>
      </w:r>
      <w:r w:rsidRPr="00700D4F">
        <w:rPr>
          <w:rStyle w:val="Emphasis"/>
          <w:highlight w:val="yellow"/>
        </w:rPr>
        <w:t>internal</w:t>
      </w:r>
      <w:r w:rsidRPr="00700D4F">
        <w:rPr>
          <w:rStyle w:val="StyleUnderline"/>
          <w:highlight w:val="yellow"/>
        </w:rPr>
        <w:t xml:space="preserve"> to capitalism</w:t>
      </w:r>
      <w:r w:rsidRPr="00700D4F">
        <w:rPr>
          <w:rStyle w:val="StyleUnderline"/>
        </w:rPr>
        <w:t xml:space="preserve">, not from a transcendental outside—these </w:t>
      </w:r>
      <w:r w:rsidRPr="00700D4F">
        <w:rPr>
          <w:rStyle w:val="Emphasis"/>
        </w:rPr>
        <w:t>objective possibilities</w:t>
      </w:r>
      <w:r w:rsidRPr="00700D4F">
        <w:rPr>
          <w:rStyle w:val="StyleUnderline"/>
        </w:rPr>
        <w:t xml:space="preserve">, when framed through its historiographical understanding of slavery’s abolition, mean </w:t>
      </w:r>
      <w:r w:rsidRPr="00700D4F">
        <w:rPr>
          <w:rStyle w:val="StyleUnderline"/>
          <w:highlight w:val="yellow"/>
        </w:rPr>
        <w:t xml:space="preserve">it is workers, not slaves, who can become </w:t>
      </w:r>
      <w:r w:rsidRPr="00700D4F">
        <w:rPr>
          <w:rStyle w:val="Emphasis"/>
          <w:highlight w:val="yellow"/>
        </w:rPr>
        <w:t>revolutionary</w:t>
      </w:r>
      <w:r w:rsidRPr="00700D4F">
        <w:rPr>
          <w:rStyle w:val="StyleUnderline"/>
          <w:highlight w:val="yellow"/>
        </w:rPr>
        <w:t xml:space="preserve"> actors</w:t>
      </w:r>
      <w:r w:rsidRPr="00700D4F">
        <w:rPr>
          <w:sz w:val="12"/>
        </w:rPr>
        <w:t xml:space="preserve">.8 Labour, for capitalist critique, is not just slavery analogised—it is slavery without limits, slavery materialised and expanded. In what follows, I track symptoms of this sublation of slavery by labour in the telling of ‘new labour history’, working through </w:t>
      </w:r>
      <w:r w:rsidRPr="00700D4F">
        <w:rPr>
          <w:sz w:val="12"/>
          <w:szCs w:val="12"/>
        </w:rPr>
        <w:t>labour history’s investment in objective possibilities, and counter with ‘objective impossibility’ as a more open and efficacious diagnostic for the political nightmare of the ‘black worker’.</w:t>
      </w:r>
    </w:p>
    <w:p w14:paraId="7CC0615A" w14:textId="77777777" w:rsidR="00AD5D4D" w:rsidRPr="00700D4F" w:rsidRDefault="00AD5D4D" w:rsidP="00AD5D4D">
      <w:pPr>
        <w:rPr>
          <w:rStyle w:val="StyleUnderline"/>
        </w:rPr>
      </w:pPr>
      <w:r w:rsidRPr="00700D4F">
        <w:rPr>
          <w:sz w:val="12"/>
        </w:rPr>
        <w:t xml:space="preserve">When in 1963 E.P. Thompson dreamt of class-consciousness, he dreamt of the means to interpret traces of an already existing English class struggle. In detecting agency where previous historians only found structure, he sought to ‘rescue’ his subjects ‘from the enormous condescension of posterity’ that had obliterated workingclass experiences in the structural annals of early industrialisation.9 ‘Historical consciousness’, Thompson proffered, ‘ought to assist one to understand the possibilities of transformation and the possibilities within people’.10 Across the seas, Herbert G. Gutman commenced a now storied rescue mission of his own, translating Thompson’s possibilities into tales of American workers making ‘their own history’.11 These new waves of labour history wade in the particular, recovering usable pasts and foretelling the fruits of complexity and regional articulations along the way. </w:t>
      </w:r>
      <w:r w:rsidRPr="00700D4F">
        <w:rPr>
          <w:rStyle w:val="StyleUnderline"/>
          <w:highlight w:val="yellow"/>
        </w:rPr>
        <w:t xml:space="preserve">Interpreting </w:t>
      </w:r>
      <w:r w:rsidRPr="00700D4F">
        <w:rPr>
          <w:rStyle w:val="Emphasis"/>
          <w:highlight w:val="yellow"/>
        </w:rPr>
        <w:t>racism</w:t>
      </w:r>
      <w:r w:rsidRPr="00700D4F">
        <w:rPr>
          <w:rStyle w:val="StyleUnderline"/>
          <w:highlight w:val="yellow"/>
        </w:rPr>
        <w:t xml:space="preserve"> as class struggle’s </w:t>
      </w:r>
      <w:r w:rsidRPr="00700D4F">
        <w:rPr>
          <w:rStyle w:val="StyleUnderline"/>
        </w:rPr>
        <w:t xml:space="preserve">most politically </w:t>
      </w:r>
      <w:r w:rsidRPr="00700D4F">
        <w:rPr>
          <w:rStyle w:val="StyleUnderline"/>
          <w:highlight w:val="yellow"/>
        </w:rPr>
        <w:t xml:space="preserve">divisive </w:t>
      </w:r>
      <w:r w:rsidRPr="00700D4F">
        <w:rPr>
          <w:rStyle w:val="Emphasis"/>
          <w:highlight w:val="yellow"/>
        </w:rPr>
        <w:t>tool</w:t>
      </w:r>
      <w:r w:rsidRPr="00700D4F">
        <w:rPr>
          <w:rStyle w:val="StyleUnderline"/>
          <w:highlight w:val="yellow"/>
        </w:rPr>
        <w:t>, the</w:t>
      </w:r>
      <w:r w:rsidRPr="00700D4F">
        <w:rPr>
          <w:rStyle w:val="StyleUnderline"/>
        </w:rPr>
        <w:t xml:space="preserve"> vanguard </w:t>
      </w:r>
      <w:r w:rsidRPr="00700D4F">
        <w:rPr>
          <w:rStyle w:val="StyleUnderline"/>
          <w:highlight w:val="yellow"/>
        </w:rPr>
        <w:t xml:space="preserve">labour historian </w:t>
      </w:r>
      <w:r w:rsidRPr="00700D4F">
        <w:rPr>
          <w:rStyle w:val="Emphasis"/>
          <w:highlight w:val="yellow"/>
        </w:rPr>
        <w:t>dreams</w:t>
      </w:r>
      <w:r w:rsidRPr="00700D4F">
        <w:rPr>
          <w:rStyle w:val="StyleUnderline"/>
        </w:rPr>
        <w:t xml:space="preserve"> the </w:t>
      </w:r>
      <w:r w:rsidRPr="00700D4F">
        <w:rPr>
          <w:rStyle w:val="StyleUnderline"/>
          <w:highlight w:val="yellow"/>
        </w:rPr>
        <w:t>possible</w:t>
      </w:r>
      <w:r w:rsidRPr="00700D4F">
        <w:rPr>
          <w:rStyle w:val="StyleUnderline"/>
        </w:rPr>
        <w:t xml:space="preserve"> into being and makes </w:t>
      </w:r>
      <w:r w:rsidRPr="00700D4F">
        <w:rPr>
          <w:rStyle w:val="Emphasis"/>
        </w:rPr>
        <w:t>new origin stories</w:t>
      </w:r>
      <w:r w:rsidRPr="00700D4F">
        <w:rPr>
          <w:rStyle w:val="StyleUnderline"/>
        </w:rPr>
        <w:t xml:space="preserve"> in its service. </w:t>
      </w:r>
      <w:r w:rsidRPr="00700D4F">
        <w:rPr>
          <w:rStyle w:val="Emphasis"/>
        </w:rPr>
        <w:t>Myths</w:t>
      </w:r>
      <w:r w:rsidRPr="00700D4F">
        <w:rPr>
          <w:rStyle w:val="StyleUnderline"/>
        </w:rPr>
        <w:t xml:space="preserve"> proliferate—from Bacon’s Rebellion is generalised a rebellious history of black and white indentured servant </w:t>
      </w:r>
      <w:r w:rsidRPr="00700D4F">
        <w:rPr>
          <w:rStyle w:val="Emphasis"/>
          <w:highlight w:val="yellow"/>
        </w:rPr>
        <w:t>solidarities</w:t>
      </w:r>
      <w:r w:rsidRPr="00700D4F">
        <w:rPr>
          <w:sz w:val="12"/>
        </w:rPr>
        <w:t xml:space="preserve"> as the nightmare of the white ruling class, this </w:t>
      </w:r>
      <w:r w:rsidRPr="00700D4F">
        <w:rPr>
          <w:rStyle w:val="StyleUnderline"/>
          <w:highlight w:val="yellow"/>
        </w:rPr>
        <w:t>despite</w:t>
      </w:r>
      <w:r w:rsidRPr="00700D4F">
        <w:rPr>
          <w:rStyle w:val="StyleUnderline"/>
        </w:rPr>
        <w:t xml:space="preserve"> the accumulation of ‘documentary scraps’ and ‘numerous clues’ that from its inception early Virginia codified an </w:t>
      </w:r>
      <w:r w:rsidRPr="00700D4F">
        <w:rPr>
          <w:rStyle w:val="Emphasis"/>
        </w:rPr>
        <w:t>antiblack order</w:t>
      </w:r>
      <w:r w:rsidRPr="00700D4F">
        <w:rPr>
          <w:rStyle w:val="StyleUnderline"/>
        </w:rPr>
        <w:t xml:space="preserve"> before ‘race’ proper, </w:t>
      </w:r>
      <w:r w:rsidRPr="00700D4F">
        <w:rPr>
          <w:rStyle w:val="StyleUnderline"/>
          <w:highlight w:val="yellow"/>
        </w:rPr>
        <w:t xml:space="preserve">a ‘separate and </w:t>
      </w:r>
      <w:r w:rsidRPr="00700D4F">
        <w:rPr>
          <w:rStyle w:val="Emphasis"/>
          <w:highlight w:val="yellow"/>
        </w:rPr>
        <w:t>inferior status</w:t>
      </w:r>
      <w:r w:rsidRPr="00700D4F">
        <w:rPr>
          <w:rStyle w:val="StyleUnderline"/>
          <w:highlight w:val="yellow"/>
        </w:rPr>
        <w:t xml:space="preserve"> for all blacks</w:t>
      </w:r>
      <w:r w:rsidRPr="00700D4F">
        <w:rPr>
          <w:rStyle w:val="StyleUnderline"/>
        </w:rPr>
        <w:t>, slave or free, from the outset</w:t>
      </w:r>
      <w:r w:rsidRPr="00700D4F">
        <w:rPr>
          <w:sz w:val="12"/>
        </w:rPr>
        <w:t xml:space="preserve">, without discernibly different class attitudes among whites’.12 </w:t>
      </w:r>
      <w:r w:rsidRPr="00700D4F">
        <w:rPr>
          <w:rStyle w:val="StyleUnderline"/>
          <w:highlight w:val="yellow"/>
        </w:rPr>
        <w:t xml:space="preserve">As a form of </w:t>
      </w:r>
      <w:r w:rsidRPr="00700D4F">
        <w:rPr>
          <w:rStyle w:val="Emphasis"/>
          <w:highlight w:val="yellow"/>
        </w:rPr>
        <w:t>political wish-fulfilment</w:t>
      </w:r>
      <w:r w:rsidRPr="00700D4F">
        <w:rPr>
          <w:rStyle w:val="StyleUnderline"/>
        </w:rPr>
        <w:t xml:space="preserve">, new labour history coordinates subjective desire, transforming ‘historical givens into historical contingencies’, enlivening </w:t>
      </w:r>
      <w:r w:rsidRPr="00700D4F">
        <w:rPr>
          <w:rStyle w:val="Emphasis"/>
        </w:rPr>
        <w:t>exceptional experiences</w:t>
      </w:r>
      <w:r w:rsidRPr="00700D4F">
        <w:rPr>
          <w:rStyle w:val="StyleUnderline"/>
        </w:rPr>
        <w:t xml:space="preserve"> and providing context for how things could always have been otherwise because, we are told, they were otherwise.13</w:t>
      </w:r>
    </w:p>
    <w:p w14:paraId="7B63B087" w14:textId="77777777" w:rsidR="00AD5D4D" w:rsidRPr="00700D4F" w:rsidRDefault="00AD5D4D" w:rsidP="00AD5D4D">
      <w:pPr>
        <w:rPr>
          <w:sz w:val="6"/>
          <w:szCs w:val="6"/>
        </w:rPr>
      </w:pPr>
      <w:r w:rsidRPr="00700D4F">
        <w:rPr>
          <w:sz w:val="6"/>
          <w:szCs w:val="6"/>
        </w:rPr>
        <w:t>New labour historians chart their sense of the possible less by unifying objects and subjects of critique and more by drawing on ‘mantra-like repetitions’ of difference to delineate their methods from those supposedly moribund structural histories of old.14 Against troubling static essences, we are told, is found the dynamism of existence. As substance gives way to subjects, class is thought to be liberated for the imagination, freed from its relegated role as ‘structural location’ unto its vitalisation as ‘social relation’.15 Whereas the old guard reifies class, new labour history experientialises it. Whereas workingclass people were once cast as stagehands in a grander drama, new labour history’s ‘listening to the inarticulate’ aims to put them centre stage, spotlighting their dreams and desires.16 Whereas old labour history designated unions the provenance of whiteness (both directly and by omission), this new populist history-from-the-bottom-up can’t but encounter and metabolise the social and cultural worlds that incubate race. From its inception, new labour history has been catalysed by the challenges of civil rights and anticolonial movements in ways both understood and understudied.17</w:t>
      </w:r>
    </w:p>
    <w:p w14:paraId="3A782E65" w14:textId="77777777" w:rsidR="00AD5D4D" w:rsidRPr="00700D4F" w:rsidRDefault="00AD5D4D" w:rsidP="00AD5D4D">
      <w:pPr>
        <w:rPr>
          <w:sz w:val="6"/>
          <w:szCs w:val="6"/>
        </w:rPr>
      </w:pPr>
      <w:r w:rsidRPr="00700D4F">
        <w:rPr>
          <w:sz w:val="6"/>
          <w:szCs w:val="6"/>
        </w:rPr>
        <w:t>Of course, these rescue missions cannot be confined to the challenges of the 1960s. In dreaming of the past, new labour history finds echoes in the Marx that led ‘A Workers’ Inquiry’ or in C.L.R. James’s emphasis on worker ‘self-activity’. In this respect, new labour history is neither new nor singular. It parallels and draws legitimacy from new readings of agency and resistance in the study of slavery, and it returns to and recovers W.E.B. Du Bois’s genealogical rendering of ‘the plight of the white working class throughout the world today’ as ‘directly traceable to Negro slavery in America’.18 What is new is the relative neutralisation of form. This, at least, is a lesson that can be derived from certain ‘value-form’ interpretations of Marxism, where the form of labour tells us something about its social conditions that cannot be wished away. Labour, in these readings, take on a transhistorical life because of certain inversions built into material reality; the naturalisation of labour, operating as if it is an ahistorical constant, against whose background one can discern elements of freedom, is what capitalism presupposes for exchange. In order to combat this paradoxical positioning of labour, one needs to be attentive to the ways labour is form-determined by capitalism.19 New labour history’s heterodox Marxism, however, rejects the double-character of labour (exchange-value and use-value), their focus on the concrete and agential elaborating what we might decipher as a politicised, but ultimately uncritical, ‘fetishism of particularity’.20 By decreeing one must not go beyond the partial struggles of one’s contextual subjects, new labour history has difficulty extrapolating out into patterns or theorising the mediating work of social structures.</w:t>
      </w:r>
    </w:p>
    <w:p w14:paraId="2F989C34" w14:textId="77777777" w:rsidR="00AD5D4D" w:rsidRPr="00700D4F" w:rsidRDefault="00AD5D4D" w:rsidP="00AD5D4D">
      <w:pPr>
        <w:rPr>
          <w:sz w:val="12"/>
        </w:rPr>
      </w:pPr>
      <w:r w:rsidRPr="00700D4F">
        <w:rPr>
          <w:rStyle w:val="StyleUnderline"/>
          <w:highlight w:val="yellow"/>
        </w:rPr>
        <w:t>Working-class politics</w:t>
      </w:r>
      <w:r w:rsidRPr="00700D4F">
        <w:rPr>
          <w:rStyle w:val="StyleUnderline"/>
        </w:rPr>
        <w:t xml:space="preserve">, we might press further, </w:t>
      </w:r>
      <w:r w:rsidRPr="00700D4F">
        <w:rPr>
          <w:rStyle w:val="StyleUnderline"/>
          <w:highlight w:val="yellow"/>
        </w:rPr>
        <w:t xml:space="preserve">is </w:t>
      </w:r>
      <w:r w:rsidRPr="00700D4F">
        <w:rPr>
          <w:rStyle w:val="Emphasis"/>
          <w:highlight w:val="yellow"/>
        </w:rPr>
        <w:t>impossible</w:t>
      </w:r>
      <w:r w:rsidRPr="00700D4F">
        <w:rPr>
          <w:rStyle w:val="StyleUnderline"/>
        </w:rPr>
        <w:t xml:space="preserve"> precisely </w:t>
      </w:r>
      <w:r w:rsidRPr="00700D4F">
        <w:rPr>
          <w:rStyle w:val="StyleUnderline"/>
          <w:highlight w:val="yellow"/>
        </w:rPr>
        <w:t xml:space="preserve">because its politics points </w:t>
      </w:r>
      <w:r w:rsidRPr="00700D4F">
        <w:rPr>
          <w:rStyle w:val="Emphasis"/>
          <w:highlight w:val="yellow"/>
        </w:rPr>
        <w:t>beyond</w:t>
      </w:r>
      <w:r w:rsidRPr="00700D4F">
        <w:rPr>
          <w:rStyle w:val="StyleUnderline"/>
          <w:highlight w:val="yellow"/>
        </w:rPr>
        <w:t xml:space="preserve"> the working class</w:t>
      </w:r>
      <w:r w:rsidRPr="00700D4F">
        <w:rPr>
          <w:rStyle w:val="StyleUnderline"/>
        </w:rPr>
        <w:t>. It is this impossibility that constitutes its politics.</w:t>
      </w:r>
      <w:r w:rsidRPr="00700D4F">
        <w:rPr>
          <w:sz w:val="12"/>
        </w:rPr>
        <w:t xml:space="preserve"> Once historians abdicate analysis of this impossibility, however, they cannot make claims about the constraining shape of possibilities, their patterns, or conditions of actualisation; they instead become constrained to investments in possibility as such, opening themselves to the same ahistoricity they find political cause to reject.21 Gutman, for example, responds with a rejection of the premises of the question ‘Why has there been no mass socialist movement in the United States?’ Such a ‘nonhistorical question’, he replies, reproduces an ‘“essentialist” view of workers’ and a ‘predetermined pattern of historical development’.22 Ungrounded possibility shapes the dreamwork of historians: what is manifest is the quality of lived experience—the individual who can choose to activate this or that political consciousness—which is thought to supply sufficient material for revolutionary possibilities. Yet the nightmare lingers, the sense that something has gone wrong in the process of class formation, that academic halls don’t incubate radical thought, that </w:t>
      </w:r>
      <w:r w:rsidRPr="00700D4F">
        <w:rPr>
          <w:rStyle w:val="StyleUnderline"/>
        </w:rPr>
        <w:t>‘</w:t>
      </w:r>
      <w:r w:rsidRPr="00700D4F">
        <w:rPr>
          <w:rStyle w:val="StyleUnderline"/>
          <w:highlight w:val="yellow"/>
        </w:rPr>
        <w:t xml:space="preserve">white wage-earners found more to </w:t>
      </w:r>
      <w:r w:rsidRPr="00700D4F">
        <w:rPr>
          <w:rStyle w:val="Emphasis"/>
          <w:highlight w:val="yellow"/>
        </w:rPr>
        <w:t>celebrate</w:t>
      </w:r>
      <w:r w:rsidRPr="00700D4F">
        <w:rPr>
          <w:rStyle w:val="StyleUnderline"/>
          <w:highlight w:val="yellow"/>
        </w:rPr>
        <w:t xml:space="preserve"> than to curse in the achievements of </w:t>
      </w:r>
      <w:r w:rsidRPr="00700D4F">
        <w:rPr>
          <w:rStyle w:val="StyleUnderline"/>
        </w:rPr>
        <w:t xml:space="preserve">a liberal state and </w:t>
      </w:r>
      <w:r w:rsidRPr="00700D4F">
        <w:rPr>
          <w:rStyle w:val="Emphasis"/>
          <w:highlight w:val="yellow"/>
        </w:rPr>
        <w:t>civil society’</w:t>
      </w:r>
      <w:r w:rsidRPr="00700D4F">
        <w:rPr>
          <w:rStyle w:val="StyleUnderline"/>
        </w:rPr>
        <w:t xml:space="preserve">, that the labourer’s loyalties lie with </w:t>
      </w:r>
      <w:r w:rsidRPr="00700D4F">
        <w:rPr>
          <w:rStyle w:val="Emphasis"/>
        </w:rPr>
        <w:t>mystifying forces</w:t>
      </w:r>
      <w:r w:rsidRPr="00700D4F">
        <w:rPr>
          <w:rStyle w:val="StyleUnderline"/>
        </w:rPr>
        <w:t xml:space="preserve"> other than those of class-based struggle.</w:t>
      </w:r>
      <w:r w:rsidRPr="00700D4F">
        <w:rPr>
          <w:sz w:val="12"/>
        </w:rPr>
        <w:t>23</w:t>
      </w:r>
    </w:p>
    <w:p w14:paraId="0CAD439F" w14:textId="77777777" w:rsidR="00AD5D4D" w:rsidRPr="00700D4F" w:rsidRDefault="00AD5D4D" w:rsidP="00AD5D4D">
      <w:pPr>
        <w:rPr>
          <w:rStyle w:val="StyleUnderline"/>
        </w:rPr>
      </w:pPr>
      <w:r w:rsidRPr="00700D4F">
        <w:rPr>
          <w:sz w:val="12"/>
        </w:rPr>
        <w:t>Labour history’s methodological contradictions only intensify when attempting to unify race and class, as race increasingly comes to stand in for the relative failures or successes of the labour movement.</w:t>
      </w:r>
      <w:r w:rsidRPr="00700D4F">
        <w:rPr>
          <w:rStyle w:val="StyleUnderline"/>
          <w:sz w:val="14"/>
        </w:rPr>
        <w:t xml:space="preserve"> </w:t>
      </w:r>
      <w:r w:rsidRPr="00700D4F">
        <w:rPr>
          <w:rStyle w:val="StyleUnderline"/>
        </w:rPr>
        <w:t xml:space="preserve">While </w:t>
      </w:r>
      <w:r w:rsidRPr="00700D4F">
        <w:rPr>
          <w:rStyle w:val="StyleUnderline"/>
          <w:highlight w:val="yellow"/>
        </w:rPr>
        <w:t>labour history</w:t>
      </w:r>
      <w:r w:rsidRPr="00700D4F">
        <w:rPr>
          <w:rStyle w:val="StyleUnderline"/>
        </w:rPr>
        <w:t xml:space="preserve"> has made strides in recognising the </w:t>
      </w:r>
      <w:r w:rsidRPr="00700D4F">
        <w:rPr>
          <w:rStyle w:val="Emphasis"/>
        </w:rPr>
        <w:t>empirical fact</w:t>
      </w:r>
      <w:r w:rsidRPr="00700D4F">
        <w:rPr>
          <w:rStyle w:val="StyleUnderline"/>
        </w:rPr>
        <w:t xml:space="preserve"> of racial antagonism, it </w:t>
      </w:r>
      <w:r w:rsidRPr="00700D4F">
        <w:rPr>
          <w:rStyle w:val="StyleUnderline"/>
          <w:highlight w:val="yellow"/>
        </w:rPr>
        <w:t>has not been able to make</w:t>
      </w:r>
      <w:r w:rsidRPr="00700D4F">
        <w:rPr>
          <w:rStyle w:val="StyleUnderline"/>
        </w:rPr>
        <w:t xml:space="preserve"> much </w:t>
      </w:r>
      <w:r w:rsidRPr="00700D4F">
        <w:rPr>
          <w:rStyle w:val="StyleUnderline"/>
          <w:highlight w:val="yellow"/>
        </w:rPr>
        <w:t xml:space="preserve">sense of the </w:t>
      </w:r>
      <w:r w:rsidRPr="00700D4F">
        <w:rPr>
          <w:rStyle w:val="Emphasis"/>
          <w:highlight w:val="yellow"/>
        </w:rPr>
        <w:t>continued failures</w:t>
      </w:r>
      <w:r w:rsidRPr="00700D4F">
        <w:rPr>
          <w:rStyle w:val="StyleUnderline"/>
          <w:highlight w:val="yellow"/>
        </w:rPr>
        <w:t xml:space="preserve"> of interracial unity, apart from as failures of </w:t>
      </w:r>
      <w:r w:rsidRPr="00700D4F">
        <w:rPr>
          <w:rStyle w:val="StyleUnderline"/>
        </w:rPr>
        <w:t xml:space="preserve">adequate </w:t>
      </w:r>
      <w:r w:rsidRPr="00700D4F">
        <w:rPr>
          <w:rStyle w:val="StyleUnderline"/>
          <w:highlight w:val="yellow"/>
        </w:rPr>
        <w:t>calibration or ‘endurance’</w:t>
      </w:r>
      <w:r w:rsidRPr="00700D4F">
        <w:rPr>
          <w:rStyle w:val="StyleUnderline"/>
        </w:rPr>
        <w:t>.</w:t>
      </w:r>
      <w:r w:rsidRPr="00700D4F">
        <w:rPr>
          <w:sz w:val="12"/>
        </w:rPr>
        <w:t xml:space="preserve">24 </w:t>
      </w:r>
      <w:r w:rsidRPr="00700D4F">
        <w:rPr>
          <w:rStyle w:val="StyleUnderline"/>
          <w:highlight w:val="yellow"/>
        </w:rPr>
        <w:t xml:space="preserve">The </w:t>
      </w:r>
      <w:r w:rsidRPr="00700D4F">
        <w:rPr>
          <w:rStyle w:val="Emphasis"/>
          <w:highlight w:val="yellow"/>
        </w:rPr>
        <w:t>structural location</w:t>
      </w:r>
      <w:r w:rsidRPr="00700D4F">
        <w:rPr>
          <w:rStyle w:val="StyleUnderline"/>
          <w:highlight w:val="yellow"/>
        </w:rPr>
        <w:t xml:space="preserve"> of</w:t>
      </w:r>
      <w:r w:rsidRPr="00700D4F">
        <w:rPr>
          <w:rStyle w:val="StyleUnderline"/>
        </w:rPr>
        <w:t xml:space="preserve"> the problem of </w:t>
      </w:r>
      <w:r w:rsidRPr="00700D4F">
        <w:rPr>
          <w:rStyle w:val="StyleUnderline"/>
          <w:highlight w:val="yellow"/>
        </w:rPr>
        <w:t>race</w:t>
      </w:r>
      <w:r w:rsidRPr="00700D4F">
        <w:rPr>
          <w:rStyle w:val="StyleUnderline"/>
        </w:rPr>
        <w:t xml:space="preserve">, for labour history, </w:t>
      </w:r>
      <w:r w:rsidRPr="00700D4F">
        <w:rPr>
          <w:rStyle w:val="StyleUnderline"/>
          <w:highlight w:val="yellow"/>
        </w:rPr>
        <w:t>oscillates</w:t>
      </w:r>
      <w:r w:rsidRPr="00700D4F">
        <w:rPr>
          <w:rStyle w:val="StyleUnderline"/>
        </w:rPr>
        <w:t xml:space="preserve"> between organisational leadership and the rank-and-file, </w:t>
      </w:r>
      <w:r w:rsidRPr="00700D4F">
        <w:rPr>
          <w:rStyle w:val="StyleUnderline"/>
          <w:highlight w:val="yellow"/>
        </w:rPr>
        <w:t xml:space="preserve">often settling on the </w:t>
      </w:r>
      <w:r w:rsidRPr="00700D4F">
        <w:rPr>
          <w:rStyle w:val="Emphasis"/>
          <w:highlight w:val="yellow"/>
        </w:rPr>
        <w:t>racial fixations</w:t>
      </w:r>
      <w:r w:rsidRPr="00700D4F">
        <w:rPr>
          <w:rStyle w:val="StyleUnderline"/>
          <w:highlight w:val="yellow"/>
        </w:rPr>
        <w:t xml:space="preserve"> of black workers</w:t>
      </w:r>
      <w:r w:rsidRPr="00700D4F">
        <w:rPr>
          <w:rStyle w:val="StyleUnderline"/>
        </w:rPr>
        <w:t xml:space="preserve"> themselves. Meanwhile, so-called ‘</w:t>
      </w:r>
      <w:r w:rsidRPr="00700D4F">
        <w:rPr>
          <w:rStyle w:val="Emphasis"/>
        </w:rPr>
        <w:t>racial egalitarianism’</w:t>
      </w:r>
      <w:r w:rsidRPr="00700D4F">
        <w:rPr>
          <w:rStyle w:val="StyleUnderline"/>
        </w:rPr>
        <w:t xml:space="preserve">, while contested and difficult, is preserved as a feature of </w:t>
      </w:r>
      <w:r w:rsidRPr="00700D4F">
        <w:rPr>
          <w:rStyle w:val="Emphasis"/>
        </w:rPr>
        <w:t>productive experience</w:t>
      </w:r>
      <w:r w:rsidRPr="00700D4F">
        <w:rPr>
          <w:rStyle w:val="StyleUnderline"/>
        </w:rPr>
        <w:t xml:space="preserve">: </w:t>
      </w:r>
      <w:r w:rsidRPr="00700D4F">
        <w:rPr>
          <w:sz w:val="12"/>
        </w:rPr>
        <w:t xml:space="preserve">‘For many white industrial workers’, it is claimed, ‘the benefits of successful solidarity, even on a day-to-day level, often outweighed the benefits of racial exclusion and division. In the long run, antiegalitarianism was a losing strategy for almost all workers’.25 </w:t>
      </w:r>
      <w:r w:rsidRPr="00700D4F">
        <w:rPr>
          <w:rStyle w:val="StyleUnderline"/>
        </w:rPr>
        <w:t>History’s emancipatory thematic—</w:t>
      </w:r>
      <w:r w:rsidRPr="00700D4F">
        <w:rPr>
          <w:rStyle w:val="Emphasis"/>
        </w:rPr>
        <w:t>possibility</w:t>
      </w:r>
      <w:r w:rsidRPr="00700D4F">
        <w:rPr>
          <w:rStyle w:val="StyleUnderline"/>
        </w:rPr>
        <w:t>—continues to reach for positive content to manifest the ‘seldom-met ideal’26 or ‘unfulfilled promise’27 of working-class solidarity.</w:t>
      </w:r>
    </w:p>
    <w:p w14:paraId="6E07DE3C" w14:textId="77777777" w:rsidR="00AD5D4D" w:rsidRPr="00700D4F" w:rsidRDefault="00AD5D4D" w:rsidP="00AD5D4D">
      <w:pPr>
        <w:rPr>
          <w:sz w:val="8"/>
          <w:szCs w:val="8"/>
        </w:rPr>
      </w:pPr>
      <w:r w:rsidRPr="00700D4F">
        <w:rPr>
          <w:sz w:val="8"/>
          <w:szCs w:val="8"/>
        </w:rPr>
        <w:t>As Eldridge Cleaver writes of labour unions and workers, ‘Of course, they are racist, but this is not the full explanation’.28 It is not that labour history does not address race, which has indeed become an ‘academic growth industry’.29 Occasionally the force of race, its problem for thought, even works to challenge and ‘redramatize’ presuppositions of class.30 Here, particularly, questions of what counts as work and organisation push the frame, moving from the political to infrapolitical, the organised to unorganised, from ‘history from below’ to Robin D.G. Kelley’s history of ‘way, way, below’.31 Without a supplementary or alternative explanatory principle, however, unfixing the proletariat identity and opening up alternative historical sources does not necessarily punctuate the ‘mythic-making’ structure of labour history, as Herbert Hill appoints it, which perceives barriers of race before theorising either race or its status as barrier.32</w:t>
      </w:r>
    </w:p>
    <w:p w14:paraId="3EE59BD5" w14:textId="77777777" w:rsidR="00AD5D4D" w:rsidRPr="00700D4F" w:rsidRDefault="00AD5D4D" w:rsidP="00AD5D4D">
      <w:pPr>
        <w:rPr>
          <w:sz w:val="12"/>
        </w:rPr>
      </w:pPr>
      <w:r w:rsidRPr="00700D4F">
        <w:rPr>
          <w:sz w:val="12"/>
        </w:rPr>
        <w:t>Possibility’s mythic structure is not false simply by virtue of being a myth—after all, Georges Sorel defended the mythic ‘general strike’ as a radical demand whose negative image was powerful precisely because it was indeterminat</w:t>
      </w:r>
      <w:r w:rsidRPr="00F811C8">
        <w:rPr>
          <w:sz w:val="12"/>
        </w:rPr>
        <w:t>e</w:t>
      </w:r>
      <w:r w:rsidRPr="00700D4F">
        <w:rPr>
          <w:sz w:val="12"/>
        </w:rPr>
        <w:t xml:space="preserve"> and open to new content on the way to abolishing the present order.33 But new </w:t>
      </w:r>
      <w:r w:rsidRPr="00700D4F">
        <w:rPr>
          <w:rStyle w:val="StyleUnderline"/>
          <w:highlight w:val="yellow"/>
        </w:rPr>
        <w:t xml:space="preserve">labour history </w:t>
      </w:r>
      <w:r w:rsidRPr="00F811C8">
        <w:rPr>
          <w:rStyle w:val="StyleUnderline"/>
        </w:rPr>
        <w:t xml:space="preserve">tends to </w:t>
      </w:r>
      <w:r w:rsidRPr="00700D4F">
        <w:rPr>
          <w:rStyle w:val="Emphasis"/>
          <w:highlight w:val="yellow"/>
        </w:rPr>
        <w:t>mythologise</w:t>
      </w:r>
      <w:r w:rsidRPr="00700D4F">
        <w:rPr>
          <w:sz w:val="12"/>
        </w:rPr>
        <w:t xml:space="preserve"> in the opposite </w:t>
      </w:r>
      <w:r w:rsidRPr="00F811C8">
        <w:rPr>
          <w:sz w:val="12"/>
        </w:rPr>
        <w:t>direction</w:t>
      </w:r>
      <w:r w:rsidRPr="00F811C8">
        <w:rPr>
          <w:rStyle w:val="StyleUnderline"/>
        </w:rPr>
        <w:t xml:space="preserve">, filling in </w:t>
      </w:r>
      <w:r w:rsidRPr="00700D4F">
        <w:rPr>
          <w:rStyle w:val="StyleUnderline"/>
          <w:highlight w:val="yellow"/>
        </w:rPr>
        <w:t xml:space="preserve">content that </w:t>
      </w:r>
      <w:r w:rsidRPr="00F811C8">
        <w:rPr>
          <w:rStyle w:val="StyleUnderline"/>
        </w:rPr>
        <w:t xml:space="preserve">can </w:t>
      </w:r>
      <w:r w:rsidRPr="00700D4F">
        <w:rPr>
          <w:rStyle w:val="StyleUnderline"/>
          <w:highlight w:val="yellow"/>
        </w:rPr>
        <w:t xml:space="preserve">serve as a </w:t>
      </w:r>
      <w:r w:rsidRPr="00700D4F">
        <w:rPr>
          <w:rStyle w:val="Emphasis"/>
          <w:highlight w:val="yellow"/>
        </w:rPr>
        <w:t>positive indication</w:t>
      </w:r>
      <w:r w:rsidRPr="00700D4F">
        <w:rPr>
          <w:rStyle w:val="StyleUnderline"/>
          <w:highlight w:val="yellow"/>
        </w:rPr>
        <w:t xml:space="preserve"> of its desired past, present and future</w:t>
      </w:r>
      <w:r w:rsidRPr="00700D4F">
        <w:rPr>
          <w:sz w:val="12"/>
        </w:rPr>
        <w:t xml:space="preserve">. In David Roediger’s estimation, </w:t>
      </w:r>
      <w:r w:rsidRPr="00700D4F">
        <w:rPr>
          <w:rStyle w:val="StyleUnderline"/>
        </w:rPr>
        <w:t xml:space="preserve">it is precisely because of ‘the very strength of the new history’s emphasis on daily life’ that it becomes ‘less-than-quick to understand the </w:t>
      </w:r>
      <w:r w:rsidRPr="00700D4F">
        <w:rPr>
          <w:rStyle w:val="Emphasis"/>
        </w:rPr>
        <w:t>symbolic</w:t>
      </w:r>
      <w:r w:rsidRPr="00700D4F">
        <w:rPr>
          <w:rStyle w:val="StyleUnderline"/>
        </w:rPr>
        <w:t xml:space="preserve"> and political importance of </w:t>
      </w:r>
      <w:r w:rsidRPr="00700D4F">
        <w:rPr>
          <w:rStyle w:val="Emphasis"/>
        </w:rPr>
        <w:t>whiteness’</w:t>
      </w:r>
      <w:r w:rsidRPr="00700D4F">
        <w:rPr>
          <w:rStyle w:val="StyleUnderline"/>
        </w:rPr>
        <w:t>.</w:t>
      </w:r>
      <w:r w:rsidRPr="00700D4F">
        <w:rPr>
          <w:sz w:val="12"/>
        </w:rPr>
        <w:t xml:space="preserve">34 </w:t>
      </w:r>
      <w:r w:rsidRPr="00F811C8">
        <w:rPr>
          <w:sz w:val="12"/>
        </w:rPr>
        <w:t xml:space="preserve">Faithful </w:t>
      </w:r>
      <w:r w:rsidRPr="00F811C8">
        <w:rPr>
          <w:rStyle w:val="StyleUnderline"/>
        </w:rPr>
        <w:t xml:space="preserve">immersion in the </w:t>
      </w:r>
      <w:r w:rsidRPr="00F811C8">
        <w:rPr>
          <w:rStyle w:val="Emphasis"/>
        </w:rPr>
        <w:t>immediacy of life</w:t>
      </w:r>
      <w:r w:rsidRPr="00F811C8">
        <w:rPr>
          <w:rStyle w:val="StyleUnderline"/>
        </w:rPr>
        <w:t xml:space="preserve"> relinquishes insight into the </w:t>
      </w:r>
      <w:r w:rsidRPr="00F811C8">
        <w:rPr>
          <w:rStyle w:val="Emphasis"/>
        </w:rPr>
        <w:t>mediating structures</w:t>
      </w:r>
      <w:r w:rsidRPr="00F811C8">
        <w:rPr>
          <w:rStyle w:val="StyleUnderline"/>
        </w:rPr>
        <w:t xml:space="preserve"> of social existence</w:t>
      </w:r>
      <w:r w:rsidRPr="00F811C8">
        <w:rPr>
          <w:sz w:val="12"/>
        </w:rPr>
        <w:t xml:space="preserve">, despite the fact that the former cannot be understood without reference to the latter. Meanwhile, </w:t>
      </w:r>
      <w:r w:rsidRPr="00F811C8">
        <w:rPr>
          <w:rStyle w:val="StyleUnderline"/>
        </w:rPr>
        <w:t xml:space="preserve">the ‘cultural “lags” and distortions’ thought to interrupt working-class potential can only be interpreted as </w:t>
      </w:r>
      <w:r w:rsidRPr="00F811C8">
        <w:rPr>
          <w:rStyle w:val="Emphasis"/>
        </w:rPr>
        <w:t>immediate blockages</w:t>
      </w:r>
      <w:r w:rsidRPr="00F811C8">
        <w:rPr>
          <w:rStyle w:val="StyleUnderline"/>
        </w:rPr>
        <w:t>,</w:t>
      </w:r>
      <w:r w:rsidRPr="00F811C8">
        <w:rPr>
          <w:sz w:val="12"/>
        </w:rPr>
        <w:t>35</w:t>
      </w:r>
      <w:r w:rsidRPr="00700D4F">
        <w:rPr>
          <w:sz w:val="12"/>
        </w:rPr>
        <w:t xml:space="preserve"> </w:t>
      </w:r>
      <w:r w:rsidRPr="00700D4F">
        <w:rPr>
          <w:rStyle w:val="StyleUnderline"/>
          <w:highlight w:val="yellow"/>
        </w:rPr>
        <w:t xml:space="preserve">the long chain of exclusions of black workers </w:t>
      </w:r>
      <w:r w:rsidRPr="00700D4F">
        <w:rPr>
          <w:rStyle w:val="StyleUnderline"/>
        </w:rPr>
        <w:t xml:space="preserve">from theory, history and politics </w:t>
      </w:r>
      <w:r w:rsidRPr="00700D4F">
        <w:rPr>
          <w:rStyle w:val="StyleUnderline"/>
          <w:highlight w:val="yellow"/>
        </w:rPr>
        <w:t xml:space="preserve">thought to represent </w:t>
      </w:r>
      <w:r w:rsidRPr="00700D4F">
        <w:rPr>
          <w:rStyle w:val="Emphasis"/>
          <w:highlight w:val="yellow"/>
        </w:rPr>
        <w:t>exceptional vestiges</w:t>
      </w:r>
      <w:r w:rsidRPr="00700D4F">
        <w:rPr>
          <w:rStyle w:val="StyleUnderline"/>
        </w:rPr>
        <w:t>, outdated attitudes and ill-conceived compositions for generating and generalising possibility</w:t>
      </w:r>
      <w:r w:rsidRPr="00700D4F">
        <w:rPr>
          <w:sz w:val="12"/>
        </w:rPr>
        <w:t xml:space="preserve">. </w:t>
      </w:r>
      <w:r w:rsidRPr="00700D4F">
        <w:rPr>
          <w:rStyle w:val="StyleUnderline"/>
        </w:rPr>
        <w:t xml:space="preserve">A not-so-subtle </w:t>
      </w:r>
      <w:r w:rsidRPr="00700D4F">
        <w:rPr>
          <w:rStyle w:val="StyleUnderline"/>
          <w:highlight w:val="yellow"/>
        </w:rPr>
        <w:t xml:space="preserve">shift </w:t>
      </w:r>
      <w:r w:rsidRPr="00700D4F">
        <w:rPr>
          <w:rStyle w:val="StyleUnderline"/>
        </w:rPr>
        <w:t xml:space="preserve">ferries </w:t>
      </w:r>
      <w:r w:rsidRPr="00700D4F">
        <w:rPr>
          <w:rStyle w:val="Emphasis"/>
          <w:highlight w:val="yellow"/>
        </w:rPr>
        <w:t>blame</w:t>
      </w:r>
      <w:r w:rsidRPr="00700D4F">
        <w:rPr>
          <w:rStyle w:val="StyleUnderline"/>
        </w:rPr>
        <w:t xml:space="preserve"> from ‘extra-economic’ racial divisions36 </w:t>
      </w:r>
      <w:r w:rsidRPr="00700D4F">
        <w:rPr>
          <w:rStyle w:val="StyleUnderline"/>
          <w:highlight w:val="yellow"/>
        </w:rPr>
        <w:t>to black workers</w:t>
      </w:r>
      <w:r w:rsidRPr="00700D4F">
        <w:rPr>
          <w:rStyle w:val="StyleUnderline"/>
        </w:rPr>
        <w:t xml:space="preserve"> themselves</w:t>
      </w:r>
      <w:r w:rsidRPr="00F811C8">
        <w:rPr>
          <w:rStyle w:val="StyleUnderline"/>
        </w:rPr>
        <w:t xml:space="preserve">, where </w:t>
      </w:r>
      <w:r w:rsidRPr="00700D4F">
        <w:rPr>
          <w:rStyle w:val="StyleUnderline"/>
          <w:highlight w:val="yellow"/>
        </w:rPr>
        <w:t xml:space="preserve">advocacy </w:t>
      </w:r>
      <w:r w:rsidRPr="00700D4F">
        <w:rPr>
          <w:rStyle w:val="StyleUnderline"/>
        </w:rPr>
        <w:t xml:space="preserve">along racial lines </w:t>
      </w:r>
      <w:r w:rsidRPr="00700D4F">
        <w:rPr>
          <w:rStyle w:val="StyleUnderline"/>
          <w:highlight w:val="yellow"/>
        </w:rPr>
        <w:t>is seen as ‘</w:t>
      </w:r>
      <w:r w:rsidRPr="00700D4F">
        <w:rPr>
          <w:rStyle w:val="Emphasis"/>
          <w:highlight w:val="yellow"/>
        </w:rPr>
        <w:t>interference’</w:t>
      </w:r>
      <w:r w:rsidRPr="00700D4F">
        <w:rPr>
          <w:rStyle w:val="StyleUnderline"/>
          <w:highlight w:val="yellow"/>
        </w:rPr>
        <w:t>,</w:t>
      </w:r>
      <w:r w:rsidRPr="00700D4F">
        <w:rPr>
          <w:rStyle w:val="StyleUnderline"/>
        </w:rPr>
        <w:t xml:space="preserve">37 where a </w:t>
      </w:r>
      <w:r w:rsidRPr="00700D4F">
        <w:rPr>
          <w:rStyle w:val="StyleUnderline"/>
          <w:highlight w:val="yellow"/>
        </w:rPr>
        <w:t xml:space="preserve">black fixation on the past </w:t>
      </w:r>
      <w:r w:rsidRPr="00700D4F">
        <w:rPr>
          <w:rStyle w:val="Emphasis"/>
          <w:highlight w:val="yellow"/>
        </w:rPr>
        <w:t>blocks</w:t>
      </w:r>
      <w:r w:rsidRPr="00700D4F">
        <w:rPr>
          <w:rStyle w:val="StyleUnderline"/>
          <w:highlight w:val="yellow"/>
        </w:rPr>
        <w:t xml:space="preserve"> emancipation in the now </w:t>
      </w:r>
      <w:r w:rsidRPr="00700D4F">
        <w:rPr>
          <w:rStyle w:val="StyleUnderline"/>
        </w:rPr>
        <w:t>and where race is rendered a ‘spurious totality’ for the development of capitalist critique.</w:t>
      </w:r>
      <w:r w:rsidRPr="00700D4F">
        <w:rPr>
          <w:sz w:val="12"/>
        </w:rPr>
        <w:t>38</w:t>
      </w:r>
    </w:p>
    <w:p w14:paraId="099813C6" w14:textId="77777777" w:rsidR="00AD5D4D" w:rsidRPr="00700D4F" w:rsidRDefault="00AD5D4D" w:rsidP="00AD5D4D">
      <w:pPr>
        <w:rPr>
          <w:u w:val="single"/>
        </w:rPr>
      </w:pPr>
      <w:r w:rsidRPr="00700D4F">
        <w:rPr>
          <w:sz w:val="12"/>
        </w:rPr>
        <w:t>Though labour historians may court catastrophe (for ‘the proletarian is nothing else than the negation of the worker’),39 this catastrophe is not without its concrete rewards</w:t>
      </w:r>
      <w:r w:rsidRPr="00700D4F">
        <w:rPr>
          <w:rStyle w:val="StyleUnderline"/>
        </w:rPr>
        <w:t xml:space="preserve">: the worker can risk their life over and over again because the </w:t>
      </w:r>
      <w:r w:rsidRPr="00700D4F">
        <w:rPr>
          <w:rStyle w:val="Emphasis"/>
        </w:rPr>
        <w:t>generative conditions</w:t>
      </w:r>
      <w:r w:rsidRPr="00700D4F">
        <w:rPr>
          <w:rStyle w:val="StyleUnderline"/>
        </w:rPr>
        <w:t xml:space="preserve"> that make them a </w:t>
      </w:r>
      <w:r w:rsidRPr="00700D4F">
        <w:rPr>
          <w:rStyle w:val="StyleUnderline"/>
          <w:highlight w:val="yellow"/>
        </w:rPr>
        <w:t>worker</w:t>
      </w:r>
      <w:r w:rsidRPr="00700D4F">
        <w:rPr>
          <w:rStyle w:val="StyleUnderline"/>
        </w:rPr>
        <w:t>—sheer possibility—</w:t>
      </w:r>
      <w:r w:rsidRPr="00700D4F">
        <w:rPr>
          <w:rStyle w:val="Emphasis"/>
        </w:rPr>
        <w:t>persist</w:t>
      </w:r>
      <w:r w:rsidRPr="00700D4F">
        <w:rPr>
          <w:rStyle w:val="StyleUnderline"/>
        </w:rPr>
        <w:t xml:space="preserve"> beyond such risks.</w:t>
      </w:r>
      <w:r w:rsidRPr="00700D4F">
        <w:rPr>
          <w:sz w:val="12"/>
        </w:rPr>
        <w:t xml:space="preserve"> This labour theory of possibility is baked into the basic historical understanding new labour historians solidified—the cultivation of a boundary between theory and its empirical content, and the romantic privileging of the latter, is itself an outgrowth of the commodity-form, but </w:t>
      </w:r>
      <w:r w:rsidRPr="00700D4F">
        <w:rPr>
          <w:rStyle w:val="StyleUnderline"/>
        </w:rPr>
        <w:t xml:space="preserve">one whose absolute </w:t>
      </w:r>
      <w:r w:rsidRPr="00700D4F">
        <w:rPr>
          <w:rStyle w:val="Emphasis"/>
          <w:highlight w:val="yellow"/>
        </w:rPr>
        <w:t>difference</w:t>
      </w:r>
      <w:r w:rsidRPr="00700D4F">
        <w:rPr>
          <w:rStyle w:val="StyleUnderline"/>
          <w:highlight w:val="yellow"/>
        </w:rPr>
        <w:t xml:space="preserve"> from the slave</w:t>
      </w:r>
      <w:r w:rsidRPr="00700D4F">
        <w:rPr>
          <w:rStyle w:val="StyleUnderline"/>
        </w:rPr>
        <w:t xml:space="preserve"> exorcises slavery from history and </w:t>
      </w:r>
      <w:r w:rsidRPr="00700D4F">
        <w:rPr>
          <w:rStyle w:val="StyleUnderline"/>
          <w:highlight w:val="yellow"/>
        </w:rPr>
        <w:t>solicits</w:t>
      </w:r>
      <w:r w:rsidRPr="00700D4F">
        <w:rPr>
          <w:rStyle w:val="StyleUnderline"/>
        </w:rPr>
        <w:t xml:space="preserve"> circuits of </w:t>
      </w:r>
      <w:r w:rsidRPr="00700D4F">
        <w:rPr>
          <w:rStyle w:val="Emphasis"/>
          <w:highlight w:val="yellow"/>
        </w:rPr>
        <w:t>aggression</w:t>
      </w:r>
      <w:r w:rsidRPr="00700D4F">
        <w:rPr>
          <w:rStyle w:val="StyleUnderline"/>
          <w:highlight w:val="yellow"/>
        </w:rPr>
        <w:t xml:space="preserve"> against black excess</w:t>
      </w:r>
      <w:r w:rsidRPr="00700D4F">
        <w:rPr>
          <w:rStyle w:val="StyleUnderline"/>
        </w:rPr>
        <w:t xml:space="preserve">. </w:t>
      </w:r>
      <w:r w:rsidRPr="00700D4F">
        <w:rPr>
          <w:sz w:val="12"/>
        </w:rPr>
        <w:t xml:space="preserve">The nightmare of a working class that cannot abolish itself turns out to be the nightmare of a working class that would abolish itself, its particular structures of feeling, its animating possibility. While labour history has been called, with some derision, union history, </w:t>
      </w:r>
      <w:r w:rsidRPr="00700D4F">
        <w:rPr>
          <w:sz w:val="12"/>
          <w:szCs w:val="12"/>
        </w:rPr>
        <w:t>we might organise labour history as history itself, with the added twist that</w:t>
      </w:r>
      <w:r w:rsidRPr="00700D4F">
        <w:rPr>
          <w:rStyle w:val="StyleUnderline"/>
        </w:rPr>
        <w:t xml:space="preserve"> </w:t>
      </w:r>
      <w:r w:rsidRPr="00700D4F">
        <w:rPr>
          <w:rStyle w:val="Emphasis"/>
        </w:rPr>
        <w:t>slavery is history’s ahistorical ground</w:t>
      </w:r>
      <w:r w:rsidRPr="00700D4F">
        <w:rPr>
          <w:sz w:val="12"/>
        </w:rPr>
        <w:t>.</w:t>
      </w:r>
      <w:r w:rsidRPr="00700D4F">
        <w:rPr>
          <w:sz w:val="12"/>
          <w:szCs w:val="12"/>
        </w:rPr>
        <w:t>40</w:t>
      </w:r>
      <w:r w:rsidRPr="00700D4F">
        <w:rPr>
          <w:rStyle w:val="StyleUnderline"/>
        </w:rPr>
        <w:t xml:space="preserve"> Not only is the fundamental distinction between free and slave the condition of possibility for Marxism and labour history, </w:t>
      </w:r>
      <w:r w:rsidRPr="00700D4F">
        <w:rPr>
          <w:sz w:val="12"/>
          <w:szCs w:val="12"/>
        </w:rPr>
        <w:t>history is the history of class consciousness, meaning that</w:t>
      </w:r>
      <w:r w:rsidRPr="00700D4F">
        <w:rPr>
          <w:rStyle w:val="StyleUnderline"/>
        </w:rPr>
        <w:t xml:space="preserve"> race, far from being a partial expression of class, indexes the </w:t>
      </w:r>
      <w:r w:rsidRPr="00700D4F">
        <w:rPr>
          <w:rStyle w:val="Emphasis"/>
        </w:rPr>
        <w:t>emergence</w:t>
      </w:r>
      <w:r w:rsidRPr="00700D4F">
        <w:rPr>
          <w:rStyle w:val="StyleUnderline"/>
        </w:rPr>
        <w:t xml:space="preserve"> of the objectively impossible.</w:t>
      </w:r>
    </w:p>
    <w:p w14:paraId="2A3B3ACB" w14:textId="77777777" w:rsidR="00AD5D4D" w:rsidRPr="00700D4F" w:rsidRDefault="00AD5D4D" w:rsidP="00AD5D4D">
      <w:pPr>
        <w:rPr>
          <w:sz w:val="12"/>
        </w:rPr>
      </w:pPr>
      <w:r w:rsidRPr="00700D4F">
        <w:rPr>
          <w:rStyle w:val="StyleUnderline"/>
        </w:rPr>
        <w:t xml:space="preserve">Though the sentences of United States labour history are alive with </w:t>
      </w:r>
      <w:r w:rsidRPr="00700D4F">
        <w:rPr>
          <w:rStyle w:val="Emphasis"/>
          <w:highlight w:val="yellow"/>
        </w:rPr>
        <w:t>promises of solidarity</w:t>
      </w:r>
      <w:r w:rsidRPr="00700D4F">
        <w:rPr>
          <w:rStyle w:val="StyleUnderline"/>
        </w:rPr>
        <w:t xml:space="preserve">, the field also </w:t>
      </w:r>
      <w:r w:rsidRPr="00700D4F">
        <w:rPr>
          <w:rStyle w:val="StyleUnderline"/>
          <w:highlight w:val="yellow"/>
        </w:rPr>
        <w:t>remain</w:t>
      </w:r>
      <w:r w:rsidRPr="00700D4F">
        <w:rPr>
          <w:rStyle w:val="StyleUnderline"/>
        </w:rPr>
        <w:t xml:space="preserve">s </w:t>
      </w:r>
      <w:r w:rsidRPr="00700D4F">
        <w:rPr>
          <w:rStyle w:val="StyleUnderline"/>
          <w:highlight w:val="yellow"/>
        </w:rPr>
        <w:t xml:space="preserve">an unstable </w:t>
      </w:r>
      <w:r w:rsidRPr="00700D4F">
        <w:rPr>
          <w:rStyle w:val="Emphasis"/>
          <w:highlight w:val="yellow"/>
        </w:rPr>
        <w:t>landmine</w:t>
      </w:r>
      <w:r w:rsidRPr="00700D4F">
        <w:rPr>
          <w:rStyle w:val="StyleUnderline"/>
          <w:highlight w:val="yellow"/>
        </w:rPr>
        <w:t xml:space="preserve"> of antagonism, death, failure, limit</w:t>
      </w:r>
      <w:r w:rsidRPr="00700D4F">
        <w:rPr>
          <w:rStyle w:val="StyleUnderline"/>
        </w:rPr>
        <w:t xml:space="preserve">. These limits, </w:t>
      </w:r>
      <w:r w:rsidRPr="00700D4F">
        <w:rPr>
          <w:rStyle w:val="StyleUnderline"/>
          <w:highlight w:val="yellow"/>
        </w:rPr>
        <w:t>where the need for</w:t>
      </w:r>
      <w:r w:rsidRPr="00700D4F">
        <w:rPr>
          <w:rStyle w:val="StyleUnderline"/>
        </w:rPr>
        <w:t xml:space="preserve"> </w:t>
      </w:r>
      <w:r w:rsidRPr="00700D4F">
        <w:rPr>
          <w:sz w:val="12"/>
        </w:rPr>
        <w:t xml:space="preserve">what Anthony Paul Farley calls </w:t>
      </w:r>
      <w:r w:rsidRPr="00700D4F">
        <w:rPr>
          <w:rStyle w:val="StyleUnderline"/>
          <w:highlight w:val="yellow"/>
        </w:rPr>
        <w:t>a ‘</w:t>
      </w:r>
      <w:r w:rsidRPr="00700D4F">
        <w:rPr>
          <w:rStyle w:val="Emphasis"/>
          <w:highlight w:val="yellow"/>
        </w:rPr>
        <w:t>general theory of antiblackness’</w:t>
      </w:r>
      <w:r w:rsidRPr="00700D4F">
        <w:rPr>
          <w:rStyle w:val="StyleUnderline"/>
          <w:highlight w:val="yellow"/>
        </w:rPr>
        <w:t xml:space="preserve"> are most apparent</w:t>
      </w:r>
      <w:r w:rsidRPr="00700D4F">
        <w:rPr>
          <w:rStyle w:val="StyleUnderline"/>
        </w:rPr>
        <w:t>,41 repeat in a number of irresolvable historiographical trigger points</w:t>
      </w:r>
      <w:r w:rsidRPr="00700D4F">
        <w:rPr>
          <w:sz w:val="12"/>
        </w:rPr>
        <w:t xml:space="preserve">: Does racism and its resistances stem from bosses or workers? Does antiblackness spread primarily through institutions or social communities? Is it essential or incidental to capitalism? In answering these questions through given grammars, instead of interrogating history’s explanatory forms, </w:t>
      </w:r>
      <w:r w:rsidRPr="00700D4F">
        <w:rPr>
          <w:rStyle w:val="StyleUnderline"/>
          <w:highlight w:val="yellow"/>
        </w:rPr>
        <w:t xml:space="preserve">labour history translates </w:t>
      </w:r>
      <w:r w:rsidRPr="00700D4F">
        <w:rPr>
          <w:rStyle w:val="StyleUnderline"/>
        </w:rPr>
        <w:t xml:space="preserve">runaway </w:t>
      </w:r>
      <w:r w:rsidRPr="00700D4F">
        <w:rPr>
          <w:rStyle w:val="Emphasis"/>
          <w:highlight w:val="yellow"/>
        </w:rPr>
        <w:t>freedom dreams</w:t>
      </w:r>
      <w:r w:rsidRPr="00700D4F">
        <w:rPr>
          <w:rStyle w:val="StyleUnderline"/>
          <w:highlight w:val="yellow"/>
        </w:rPr>
        <w:t xml:space="preserve"> into solidarity dreams</w:t>
      </w:r>
      <w:r w:rsidRPr="00700D4F">
        <w:rPr>
          <w:rStyle w:val="StyleUnderline"/>
        </w:rPr>
        <w:t xml:space="preserve">, impossibility into possibility, existence into essence, </w:t>
      </w:r>
      <w:r w:rsidRPr="00700D4F">
        <w:rPr>
          <w:rStyle w:val="StyleUnderline"/>
          <w:highlight w:val="yellow"/>
        </w:rPr>
        <w:t xml:space="preserve">and tethers </w:t>
      </w:r>
      <w:r w:rsidRPr="00700D4F">
        <w:rPr>
          <w:rStyle w:val="Emphasis"/>
          <w:highlight w:val="yellow"/>
        </w:rPr>
        <w:t>abolition</w:t>
      </w:r>
      <w:r w:rsidRPr="00700D4F">
        <w:rPr>
          <w:rStyle w:val="StyleUnderline"/>
          <w:highlight w:val="yellow"/>
        </w:rPr>
        <w:t xml:space="preserve"> to the conditions of the </w:t>
      </w:r>
      <w:r w:rsidRPr="00700D4F">
        <w:rPr>
          <w:rStyle w:val="Emphasis"/>
          <w:highlight w:val="yellow"/>
        </w:rPr>
        <w:t>present</w:t>
      </w:r>
      <w:r w:rsidRPr="00700D4F">
        <w:rPr>
          <w:rStyle w:val="StyleUnderline"/>
          <w:highlight w:val="yellow"/>
        </w:rPr>
        <w:t>.</w:t>
      </w:r>
      <w:r w:rsidRPr="00700D4F">
        <w:rPr>
          <w:sz w:val="12"/>
        </w:rPr>
        <w:t xml:space="preserve"> Dreams they very well may be, but dreamwork—frustrating, recursive, impossible—is the sort of work that falls out of labour history and its experiential politics of possibility. </w:t>
      </w:r>
      <w:r w:rsidRPr="00700D4F">
        <w:rPr>
          <w:rStyle w:val="StyleUnderline"/>
          <w:highlight w:val="yellow"/>
        </w:rPr>
        <w:t>It is at the register of possibility that labour history</w:t>
      </w:r>
      <w:r w:rsidRPr="00700D4F">
        <w:rPr>
          <w:rStyle w:val="StyleUnderline"/>
        </w:rPr>
        <w:t xml:space="preserve">, despite its gestures towards the problem ‘race’, </w:t>
      </w:r>
      <w:r w:rsidRPr="00700D4F">
        <w:rPr>
          <w:rStyle w:val="StyleUnderline"/>
          <w:highlight w:val="yellow"/>
        </w:rPr>
        <w:t>is</w:t>
      </w:r>
      <w:r w:rsidRPr="00700D4F">
        <w:rPr>
          <w:rStyle w:val="StyleUnderline"/>
        </w:rPr>
        <w:t xml:space="preserve"> most </w:t>
      </w:r>
      <w:r w:rsidRPr="00700D4F">
        <w:rPr>
          <w:rStyle w:val="Emphasis"/>
          <w:highlight w:val="yellow"/>
        </w:rPr>
        <w:t>grammatically</w:t>
      </w:r>
      <w:r w:rsidRPr="00700D4F">
        <w:rPr>
          <w:rStyle w:val="StyleUnderline"/>
          <w:highlight w:val="yellow"/>
        </w:rPr>
        <w:t xml:space="preserve"> caught in</w:t>
      </w:r>
      <w:r w:rsidRPr="00700D4F">
        <w:rPr>
          <w:sz w:val="12"/>
        </w:rPr>
        <w:t xml:space="preserve"> a web of desires that Sylvia Wynter names </w:t>
      </w:r>
      <w:r w:rsidRPr="00700D4F">
        <w:rPr>
          <w:rStyle w:val="StyleUnderline"/>
          <w:highlight w:val="yellow"/>
        </w:rPr>
        <w:t xml:space="preserve">‘the </w:t>
      </w:r>
      <w:r w:rsidRPr="00700D4F">
        <w:rPr>
          <w:rStyle w:val="Emphasis"/>
          <w:highlight w:val="yellow"/>
        </w:rPr>
        <w:t>hegemony</w:t>
      </w:r>
      <w:r w:rsidRPr="00700D4F">
        <w:rPr>
          <w:rStyle w:val="StyleUnderline"/>
          <w:highlight w:val="yellow"/>
        </w:rPr>
        <w:t xml:space="preserve"> of the labour conceptual frame</w:t>
      </w:r>
      <w:r w:rsidRPr="00700D4F">
        <w:rPr>
          <w:rStyle w:val="StyleUnderline"/>
        </w:rPr>
        <w:t xml:space="preserve"> </w:t>
      </w:r>
      <w:r w:rsidRPr="00700D4F">
        <w:rPr>
          <w:sz w:val="12"/>
        </w:rPr>
        <w:t xml:space="preserve">(i.e., the frame of the struggle against capitalism)’.42 </w:t>
      </w:r>
      <w:r w:rsidRPr="00700D4F">
        <w:rPr>
          <w:rStyle w:val="StyleUnderline"/>
          <w:highlight w:val="yellow"/>
        </w:rPr>
        <w:t xml:space="preserve">Embedded in the dream for possible unities </w:t>
      </w:r>
      <w:r w:rsidRPr="0011236C">
        <w:rPr>
          <w:rStyle w:val="Emphasis"/>
        </w:rPr>
        <w:t>within</w:t>
      </w:r>
      <w:r w:rsidRPr="0011236C">
        <w:rPr>
          <w:rStyle w:val="StyleUnderline"/>
        </w:rPr>
        <w:t xml:space="preserve"> capitalism</w:t>
      </w:r>
      <w:r w:rsidRPr="00700D4F">
        <w:rPr>
          <w:rStyle w:val="StyleUnderline"/>
          <w:highlight w:val="yellow"/>
        </w:rPr>
        <w:t xml:space="preserve"> is </w:t>
      </w:r>
      <w:r w:rsidRPr="0011236C">
        <w:rPr>
          <w:rStyle w:val="StyleUnderline"/>
        </w:rPr>
        <w:t>the dream for the continuation</w:t>
      </w:r>
      <w:r w:rsidRPr="00700D4F">
        <w:rPr>
          <w:rStyle w:val="StyleUnderline"/>
        </w:rPr>
        <w:t xml:space="preserve"> of capitalism, a continuation understood here to be metonymic with </w:t>
      </w:r>
      <w:r w:rsidRPr="00700D4F">
        <w:rPr>
          <w:rStyle w:val="StyleUnderline"/>
          <w:highlight w:val="yellow"/>
        </w:rPr>
        <w:t xml:space="preserve">the </w:t>
      </w:r>
      <w:r w:rsidRPr="00700D4F">
        <w:rPr>
          <w:rStyle w:val="Emphasis"/>
          <w:highlight w:val="yellow"/>
        </w:rPr>
        <w:t>‘perfection’ of slavery</w:t>
      </w:r>
      <w:r w:rsidRPr="00700D4F">
        <w:rPr>
          <w:rStyle w:val="StyleUnderline"/>
          <w:highlight w:val="yellow"/>
        </w:rPr>
        <w:t>.</w:t>
      </w:r>
      <w:r w:rsidRPr="00700D4F">
        <w:rPr>
          <w:sz w:val="12"/>
        </w:rPr>
        <w:t>43 But what happens if we put this metonym to work? Can we engage the possibility of class as structured by how its internal limit (the capital-labour conflict that structures every particular) holds in abeyance its impossible external limit (the human-slave antagonism that conditions the possibility for the particular and the possibility for possibility)?44</w:t>
      </w:r>
    </w:p>
    <w:p w14:paraId="3D4B4980" w14:textId="77777777" w:rsidR="00AD5D4D" w:rsidRPr="00700D4F" w:rsidRDefault="00AD5D4D" w:rsidP="00AD5D4D">
      <w:pPr>
        <w:rPr>
          <w:rStyle w:val="StyleUnderline"/>
        </w:rPr>
      </w:pPr>
      <w:r w:rsidRPr="00700D4F">
        <w:rPr>
          <w:sz w:val="12"/>
        </w:rPr>
        <w:t xml:space="preserve">We might say </w:t>
      </w:r>
      <w:r w:rsidRPr="00700D4F">
        <w:rPr>
          <w:rStyle w:val="StyleUnderline"/>
          <w:highlight w:val="yellow"/>
        </w:rPr>
        <w:t xml:space="preserve">the labour </w:t>
      </w:r>
      <w:r w:rsidRPr="00700D4F">
        <w:rPr>
          <w:rStyle w:val="StyleUnderline"/>
        </w:rPr>
        <w:t xml:space="preserve">conceptual </w:t>
      </w:r>
      <w:r w:rsidRPr="00700D4F">
        <w:rPr>
          <w:rStyle w:val="StyleUnderline"/>
          <w:highlight w:val="yellow"/>
        </w:rPr>
        <w:t xml:space="preserve">frame is </w:t>
      </w:r>
      <w:r w:rsidRPr="00700D4F">
        <w:rPr>
          <w:rStyle w:val="Emphasis"/>
          <w:highlight w:val="yellow"/>
        </w:rPr>
        <w:t>hegemonic</w:t>
      </w:r>
      <w:r w:rsidRPr="00700D4F">
        <w:rPr>
          <w:rStyle w:val="StyleUnderline"/>
          <w:highlight w:val="yellow"/>
        </w:rPr>
        <w:t xml:space="preserve"> because the relation between race and class </w:t>
      </w:r>
      <w:r w:rsidRPr="00700D4F">
        <w:rPr>
          <w:rStyle w:val="StyleUnderline"/>
        </w:rPr>
        <w:t xml:space="preserve">already </w:t>
      </w:r>
      <w:r w:rsidRPr="00700D4F">
        <w:rPr>
          <w:rStyle w:val="StyleUnderline"/>
          <w:highlight w:val="yellow"/>
        </w:rPr>
        <w:t>presupposes a</w:t>
      </w:r>
      <w:r w:rsidRPr="00700D4F">
        <w:rPr>
          <w:rStyle w:val="StyleUnderline"/>
        </w:rPr>
        <w:t xml:space="preserve"> Marxist </w:t>
      </w:r>
      <w:r w:rsidRPr="00700D4F">
        <w:rPr>
          <w:rStyle w:val="StyleUnderline"/>
          <w:highlight w:val="yellow"/>
        </w:rPr>
        <w:t xml:space="preserve">orientation </w:t>
      </w:r>
      <w:r w:rsidRPr="00700D4F">
        <w:rPr>
          <w:rStyle w:val="StyleUnderline"/>
        </w:rPr>
        <w:t xml:space="preserve">to subjects, objects, consciousness and history </w:t>
      </w:r>
      <w:r w:rsidRPr="00700D4F">
        <w:rPr>
          <w:rStyle w:val="StyleUnderline"/>
          <w:highlight w:val="yellow"/>
        </w:rPr>
        <w:t xml:space="preserve">that renders perfect the </w:t>
      </w:r>
      <w:r w:rsidRPr="00700D4F">
        <w:rPr>
          <w:rStyle w:val="Emphasis"/>
          <w:highlight w:val="yellow"/>
        </w:rPr>
        <w:t xml:space="preserve">slave’s </w:t>
      </w:r>
      <w:r w:rsidRPr="00700D4F">
        <w:rPr>
          <w:rStyle w:val="Emphasis"/>
        </w:rPr>
        <w:t xml:space="preserve">objective </w:t>
      </w:r>
      <w:r w:rsidRPr="00700D4F">
        <w:rPr>
          <w:rStyle w:val="Emphasis"/>
          <w:highlight w:val="yellow"/>
        </w:rPr>
        <w:t>impossibility</w:t>
      </w:r>
      <w:r w:rsidRPr="00700D4F">
        <w:rPr>
          <w:sz w:val="12"/>
        </w:rPr>
        <w:t xml:space="preserve">. At the nexus of race and class, this perfection manifests in an uncritical conversion of labour’s objective possibility into pure, unmediated possibility. </w:t>
      </w:r>
      <w:r w:rsidRPr="00700D4F">
        <w:rPr>
          <w:rStyle w:val="StyleUnderline"/>
        </w:rPr>
        <w:t xml:space="preserve">Insofar as labour comes to occupy the terrain of critique and </w:t>
      </w:r>
      <w:r w:rsidRPr="00700D4F">
        <w:rPr>
          <w:rStyle w:val="Emphasis"/>
        </w:rPr>
        <w:t>emancipation</w:t>
      </w:r>
      <w:r w:rsidRPr="00700D4F">
        <w:rPr>
          <w:rStyle w:val="StyleUnderline"/>
        </w:rPr>
        <w:t xml:space="preserve">, it should come as no surprise that conversations about race end up so often actually being conversations about </w:t>
      </w:r>
      <w:r w:rsidRPr="00700D4F">
        <w:rPr>
          <w:rStyle w:val="Emphasis"/>
        </w:rPr>
        <w:t>class</w:t>
      </w:r>
      <w:r w:rsidRPr="00700D4F">
        <w:rPr>
          <w:rStyle w:val="StyleUnderline"/>
        </w:rPr>
        <w:t xml:space="preserve">. </w:t>
      </w:r>
      <w:r w:rsidRPr="00700D4F">
        <w:rPr>
          <w:sz w:val="12"/>
        </w:rPr>
        <w:t>Race has yet to find a political-philosophical discourse that can translate its social form outside of its supposedly economic essence, understood as biologically lived in immediacy or recapitulated as structural racism. Adolph Reed Jr.’s recurrent discovery that class is all around us cannot be so secure in its theorising of race-based struggles as handmaidens of the ‘professionalmanagerial class’.45 Neither can labour historians’ return to race and class as a ‘relational’ question, given that ‘relation’ continues to remain predicated on a general theory of capitalism. While Reed makes it so the political critique of capitalism and the political work of organising ‘exhaust the political field’, the inversion I am suggested here is that Marxism is but ‘one of the legacies of the Black radical tradition’, and as one legacy, cannot exhaust it.46 If we stop solely viewing the historical-theoretical convergences of race and class as grist for the mill of capitalist reproduction, we can ask questions at the limit of a renewed dialectics, questions that internalise the empirical contradictions of solidarity—not on the way to fulfil an abstract unity but in order to better theorise failure and to posit (limits to) freedom from capitalism and from capitalist critique. If race is a representational barrier to class consciousness, it should also be considered the representational barrier to a critique of race. This is, in my understanding, the work of theorising around the more expansive and enigmatic header of antiblackness.</w:t>
      </w:r>
    </w:p>
    <w:p w14:paraId="0C4F7F7B" w14:textId="77777777" w:rsidR="00AD5D4D" w:rsidRPr="00700D4F" w:rsidRDefault="00AD5D4D" w:rsidP="00AD5D4D">
      <w:pPr>
        <w:rPr>
          <w:sz w:val="6"/>
          <w:szCs w:val="6"/>
        </w:rPr>
      </w:pPr>
      <w:r w:rsidRPr="00700D4F">
        <w:rPr>
          <w:sz w:val="6"/>
          <w:szCs w:val="6"/>
        </w:rPr>
        <w:t>The search for a ‘general theory of antiblackness’ remains ongoing, from the architectonic lability of Du Bois’s ‘black worker’,47 to the political accent of the Black Panthers’ ‘internal colony thesis’,48 Wynter’s reworking of Frantz Fanon’s negrophobogenesis into a sociogenic principle with an ‘autonomous frame of reference’,49 and most expansively Afro-pessimism’s reading of the political economy of capital as a sublimation of the political ontology of human and slave.50 The gulf separating these critical totalities from what Marxism makes available turns on the status of possibility. An antiblack totality, if we can call it such, is always disrupted by the impossibility of an exhaustive accounting of blackness, an impossibility immanent to how blackness appears as a concept. Black politics are singular in that they involve encounters with what Jared Sexton calls the ‘loss of the dialectics of loss and recovery as such’, encounters exposed in the fraught and creative ways Saidiya Hartman poetically engages histories ‘predicated upon impossibility’ and M. NourbeSe Philip effects ‘contaminated’ experiments ‘to disassemble the ordered, to create disorder and mayhem so as to release the story that cannot be told, but which, through not-telling, will tell itself’.51</w:t>
      </w:r>
    </w:p>
    <w:p w14:paraId="60DA4C33" w14:textId="77777777" w:rsidR="00AD5D4D" w:rsidRPr="00700D4F" w:rsidRDefault="00AD5D4D" w:rsidP="00AD5D4D">
      <w:pPr>
        <w:rPr>
          <w:sz w:val="6"/>
          <w:szCs w:val="6"/>
        </w:rPr>
      </w:pPr>
      <w:r w:rsidRPr="00700D4F">
        <w:rPr>
          <w:sz w:val="6"/>
          <w:szCs w:val="6"/>
        </w:rPr>
        <w:t>At a certain register, the simultaneous exposure and opacity of antiblack violence also resembles what better champions of the proletariat mark as a ‘perpetual work of refutation, interpretation, and reformulation’,52 work that led Reed to pronounce, earlier on, that ‘class’ was rarely seen in ‘the empirical world’, appearing ‘only in periods of sharp antagonism and rupture, i.e. only in revolutionary situations’.53 It resembles, too, the riven character psychoanalysis accords the political: a ‘negative condition [. . .] the point where the political opening is present precisely in the impossibility of social unification’.54 This negative limit has been understood as the transcendental condition for solidarity, with antiblackness being incorporated into Lee Edelman’s unifying project, such that ‘Black, queer, woman, trans*, or any other category of social (non)‘being’ collectively delegitimated as other than human “nothing”’ can be identified ‘as embodiments of a negativity inassimilable to being’.55 If something is at stake in naming this negativity ‘antiblackness’ (against Edelman’s universalizing ‘queerness’), it cannot be chalked up to some experiential Oppression Olympics. On the one hand, the collision between race and slavery was formulated out of an attempt to resolve an impossibility previously held in abeyance through religious eschatology and presently mystified in the labour form of possibility.56 Thus, we can posit some shared negativity at the root of the suffering of raced and classed (and queered) subjects, even if the structural coordinates aren’t coincident. On the other hand, the ontologically excluded Real is only known through the Symbolic. We may not know, in other words, the transcendental conditions for anything without those conditions (especially conditions of negativity) being figured for us in some way. In terms of the modern grammar, this figuration takes shape through society and history (as opposed to say, Greek gods and astrology).57 Such a paradoxical history to ahistoricity means investigating socialhistorical conditions that give rise to psychoanalytic theorising, at the same time that we understand ‘giving rise’ as itself a complex and indeterminate project informed by the very same logic we seek to undo.</w:t>
      </w:r>
    </w:p>
    <w:p w14:paraId="31AA3B69" w14:textId="77777777" w:rsidR="00AD5D4D" w:rsidRPr="00700D4F" w:rsidRDefault="00AD5D4D" w:rsidP="00AD5D4D">
      <w:pPr>
        <w:rPr>
          <w:sz w:val="6"/>
          <w:szCs w:val="6"/>
        </w:rPr>
      </w:pPr>
      <w:r w:rsidRPr="00700D4F">
        <w:rPr>
          <w:sz w:val="6"/>
          <w:szCs w:val="6"/>
        </w:rPr>
        <w:t>As the historical locus of this ‘truly modern’ and ‘unique’ break, the racial slave has been situated as ‘among what we may call the first truly modern subjects’, structurally engendering alienation, interceding on the centrality of the French Revolution, and prefiguring the role of WWII in deciphering the drive for Freud.58 The links are made ‘apparent’, according to Sheldon George’s reading, by Jacques Lacan’s metaphorical references to slavery. The slave metaphor, as a provocation for a generic subjectivity, would have validity precisely because the racial slave opens up a condition which, by dint of historical causality, becomes generalizable: a distinctly modern alienation. In this interpretation, we all share in alienation, only the slave’s fragmenting arrived first. George’s doubled approach has the advantage of maintaining psychoanalysis as an a priori resource, while also amplifying racial slavery as both the historical mode by which we access that resource and psychoanalysis’s paradigmatic model. This argument is quite compelling, both incorporating race into psychoanalysis and saving psychoanalysis from itself. All that would be needed is a way of historicising the joint between capitalism (already recognized as central to Lacan’s analysis) and slavery (a difference that apparently makes no difference).59 So, when, in Seminar XI, ‘Lacan calls his subjectifying vel the “primary alienation” that “by which man enters into the way of slavery”’, George can take this ‘in ways not appreciated by Lacan himself’.60 But we cannot uni-directionally link manifest content—the slave metaphor—to latent content—the historical problem of slavery—without any residue or surplus. That racial slavery might have also, in addition to being the first exemplar of the ‘vel’ (forced choice) of alienation and serving as the ‘pedestal’ that provides the ‘veil’ of capitalism,61 prefigured the tools of the theorist and analyst, and that psychoanalysis might contribute to, and not transparently resolve, the status of the slave, falls outside of George’s purview.</w:t>
      </w:r>
    </w:p>
    <w:p w14:paraId="6AB600C9" w14:textId="77777777" w:rsidR="00AD5D4D" w:rsidRPr="00700D4F" w:rsidRDefault="00AD5D4D" w:rsidP="00AD5D4D">
      <w:pPr>
        <w:rPr>
          <w:u w:val="single"/>
        </w:rPr>
      </w:pPr>
      <w:r w:rsidRPr="00700D4F">
        <w:rPr>
          <w:rStyle w:val="StyleUnderline"/>
        </w:rPr>
        <w:t xml:space="preserve">Here is the first big </w:t>
      </w:r>
      <w:r w:rsidRPr="00700D4F">
        <w:rPr>
          <w:rStyle w:val="Emphasis"/>
        </w:rPr>
        <w:t>stumbling point</w:t>
      </w:r>
      <w:r w:rsidRPr="00700D4F">
        <w:rPr>
          <w:rStyle w:val="StyleUnderline"/>
        </w:rPr>
        <w:t xml:space="preserve"> for </w:t>
      </w:r>
      <w:r w:rsidRPr="00700D4F">
        <w:rPr>
          <w:rStyle w:val="StyleUnderline"/>
          <w:highlight w:val="yellow"/>
        </w:rPr>
        <w:t>solidarity</w:t>
      </w:r>
      <w:r w:rsidRPr="00700D4F">
        <w:rPr>
          <w:rStyle w:val="StyleUnderline"/>
        </w:rPr>
        <w:t>:</w:t>
      </w:r>
      <w:r w:rsidRPr="00700D4F">
        <w:rPr>
          <w:sz w:val="12"/>
        </w:rPr>
        <w:t xml:space="preserve"> it is not only that we are not transparent to ourselves; it is that our awareness of this lack of transparency, </w:t>
      </w:r>
      <w:r w:rsidRPr="00700D4F">
        <w:rPr>
          <w:rStyle w:val="StyleUnderline"/>
        </w:rPr>
        <w:t xml:space="preserve">our gateway to critical thought, </w:t>
      </w:r>
      <w:r w:rsidRPr="00700D4F">
        <w:rPr>
          <w:rStyle w:val="StyleUnderline"/>
          <w:highlight w:val="yellow"/>
        </w:rPr>
        <w:t>is articulated through</w:t>
      </w:r>
      <w:r w:rsidRPr="00700D4F">
        <w:rPr>
          <w:rStyle w:val="StyleUnderline"/>
        </w:rPr>
        <w:t xml:space="preserve"> concrete </w:t>
      </w:r>
      <w:r w:rsidRPr="00700D4F">
        <w:rPr>
          <w:rStyle w:val="StyleUnderline"/>
          <w:highlight w:val="yellow"/>
        </w:rPr>
        <w:t xml:space="preserve">social forms whose </w:t>
      </w:r>
      <w:r w:rsidRPr="00360C00">
        <w:rPr>
          <w:rStyle w:val="StyleUnderline"/>
        </w:rPr>
        <w:t xml:space="preserve">mythic </w:t>
      </w:r>
      <w:r w:rsidRPr="00700D4F">
        <w:rPr>
          <w:rStyle w:val="StyleUnderline"/>
          <w:highlight w:val="yellow"/>
        </w:rPr>
        <w:t>substance</w:t>
      </w:r>
      <w:r w:rsidRPr="00700D4F">
        <w:rPr>
          <w:rStyle w:val="StyleUnderline"/>
        </w:rPr>
        <w:t xml:space="preserve"> so often </w:t>
      </w:r>
      <w:r w:rsidRPr="00700D4F">
        <w:rPr>
          <w:rStyle w:val="StyleUnderline"/>
          <w:highlight w:val="yellow"/>
        </w:rPr>
        <w:t>takes the form of</w:t>
      </w:r>
      <w:r w:rsidRPr="00700D4F">
        <w:rPr>
          <w:rStyle w:val="StyleUnderline"/>
        </w:rPr>
        <w:t xml:space="preserve"> race. To understand how </w:t>
      </w:r>
      <w:r w:rsidRPr="00700D4F">
        <w:rPr>
          <w:rStyle w:val="Emphasis"/>
          <w:highlight w:val="yellow"/>
        </w:rPr>
        <w:t>antiblackness</w:t>
      </w:r>
      <w:r w:rsidRPr="00700D4F">
        <w:rPr>
          <w:rStyle w:val="StyleUnderline"/>
          <w:highlight w:val="yellow"/>
        </w:rPr>
        <w:t xml:space="preserve"> </w:t>
      </w:r>
      <w:r w:rsidRPr="00700D4F">
        <w:rPr>
          <w:rStyle w:val="StyleUnderline"/>
        </w:rPr>
        <w:t xml:space="preserve">creates a </w:t>
      </w:r>
      <w:r w:rsidRPr="00700D4F">
        <w:rPr>
          <w:rStyle w:val="Emphasis"/>
        </w:rPr>
        <w:t>field of distortion</w:t>
      </w:r>
      <w:r w:rsidRPr="00700D4F">
        <w:rPr>
          <w:rStyle w:val="StyleUnderline"/>
        </w:rPr>
        <w:t xml:space="preserve"> for the political, we can trace its symptoms, with one of the most persistent being the </w:t>
      </w:r>
      <w:r w:rsidRPr="00700D4F">
        <w:rPr>
          <w:rStyle w:val="Emphasis"/>
        </w:rPr>
        <w:t>failure</w:t>
      </w:r>
      <w:r w:rsidRPr="00700D4F">
        <w:rPr>
          <w:rStyle w:val="StyleUnderline"/>
        </w:rPr>
        <w:t xml:space="preserve"> of </w:t>
      </w:r>
      <w:r w:rsidRPr="00360C00">
        <w:rPr>
          <w:rStyle w:val="StyleUnderline"/>
        </w:rPr>
        <w:t>inter-racial class solidarity.</w:t>
      </w:r>
      <w:r w:rsidRPr="00360C00">
        <w:rPr>
          <w:sz w:val="12"/>
        </w:rPr>
        <w:t xml:space="preserve"> Huey P. Newton echoes the social and psychological wage that Du Bois imputes to white workers when he magnifies how ‘</w:t>
      </w:r>
      <w:r w:rsidRPr="00360C00">
        <w:rPr>
          <w:rStyle w:val="StyleUnderline"/>
        </w:rPr>
        <w:t xml:space="preserve">many times the poorest White person is the </w:t>
      </w:r>
      <w:r w:rsidRPr="00360C00">
        <w:rPr>
          <w:rStyle w:val="Emphasis"/>
        </w:rPr>
        <w:t>most racist</w:t>
      </w:r>
      <w:r w:rsidRPr="00360C00">
        <w:rPr>
          <w:rStyle w:val="StyleUnderline"/>
        </w:rPr>
        <w:t xml:space="preserve"> because he is afraid that he might </w:t>
      </w:r>
      <w:r w:rsidRPr="00360C00">
        <w:rPr>
          <w:rStyle w:val="Emphasis"/>
        </w:rPr>
        <w:t>lose</w:t>
      </w:r>
      <w:r w:rsidRPr="00360C00">
        <w:rPr>
          <w:rStyle w:val="StyleUnderline"/>
        </w:rPr>
        <w:t xml:space="preserve"> something</w:t>
      </w:r>
      <w:r w:rsidRPr="00360C00">
        <w:rPr>
          <w:sz w:val="12"/>
        </w:rPr>
        <w:t xml:space="preserve">’.62 </w:t>
      </w:r>
      <w:r w:rsidRPr="00360C00">
        <w:rPr>
          <w:rStyle w:val="StyleUnderline"/>
        </w:rPr>
        <w:t>This</w:t>
      </w:r>
      <w:r w:rsidRPr="00700D4F">
        <w:rPr>
          <w:rStyle w:val="StyleUnderline"/>
        </w:rPr>
        <w:t xml:space="preserve"> something, in the most expansive sense, may be understood as ‘</w:t>
      </w:r>
      <w:r w:rsidRPr="00700D4F">
        <w:rPr>
          <w:rStyle w:val="Emphasis"/>
        </w:rPr>
        <w:t>possibility’</w:t>
      </w:r>
      <w:r w:rsidRPr="00700D4F">
        <w:rPr>
          <w:rStyle w:val="StyleUnderline"/>
        </w:rPr>
        <w:t xml:space="preserve">. </w:t>
      </w:r>
      <w:r w:rsidRPr="00700D4F">
        <w:rPr>
          <w:rStyle w:val="StyleUnderline"/>
          <w:highlight w:val="yellow"/>
        </w:rPr>
        <w:t>Possibility</w:t>
      </w:r>
      <w:r w:rsidRPr="00700D4F">
        <w:rPr>
          <w:rStyle w:val="StyleUnderline"/>
        </w:rPr>
        <w:t xml:space="preserve"> is the glue that </w:t>
      </w:r>
      <w:r w:rsidRPr="00700D4F">
        <w:rPr>
          <w:rStyle w:val="StyleUnderline"/>
          <w:highlight w:val="yellow"/>
        </w:rPr>
        <w:t xml:space="preserve">binds </w:t>
      </w:r>
      <w:r w:rsidRPr="00700D4F">
        <w:rPr>
          <w:rStyle w:val="Emphasis"/>
          <w:highlight w:val="yellow"/>
        </w:rPr>
        <w:t>consent</w:t>
      </w:r>
      <w:r w:rsidRPr="00700D4F">
        <w:rPr>
          <w:rStyle w:val="StyleUnderline"/>
          <w:highlight w:val="yellow"/>
        </w:rPr>
        <w:t xml:space="preserve"> to the labour contract</w:t>
      </w:r>
      <w:r w:rsidRPr="00700D4F">
        <w:rPr>
          <w:rStyle w:val="StyleUnderline"/>
        </w:rPr>
        <w:t>, a ‘world that is owned by some but not all’.</w:t>
      </w:r>
      <w:r w:rsidRPr="00700D4F">
        <w:rPr>
          <w:sz w:val="12"/>
        </w:rPr>
        <w:t xml:space="preserve">63 </w:t>
      </w:r>
      <w:r w:rsidRPr="00700D4F">
        <w:rPr>
          <w:rStyle w:val="StyleUnderline"/>
          <w:highlight w:val="yellow"/>
        </w:rPr>
        <w:t>Freedom for</w:t>
      </w:r>
      <w:r w:rsidRPr="00700D4F">
        <w:rPr>
          <w:rStyle w:val="StyleUnderline"/>
        </w:rPr>
        <w:t xml:space="preserve"> those who are not-all—</w:t>
      </w:r>
      <w:r w:rsidRPr="00700D4F">
        <w:rPr>
          <w:rStyle w:val="StyleUnderline"/>
          <w:highlight w:val="yellow"/>
        </w:rPr>
        <w:t>labourers</w:t>
      </w:r>
      <w:r w:rsidRPr="00700D4F">
        <w:rPr>
          <w:rStyle w:val="StyleUnderline"/>
        </w:rPr>
        <w:t>—</w:t>
      </w:r>
      <w:r w:rsidRPr="00700D4F">
        <w:rPr>
          <w:rStyle w:val="StyleUnderline"/>
          <w:highlight w:val="yellow"/>
        </w:rPr>
        <w:t xml:space="preserve">is secured by the guarantee that they are </w:t>
      </w:r>
      <w:r w:rsidRPr="00700D4F">
        <w:rPr>
          <w:rStyle w:val="Emphasis"/>
          <w:highlight w:val="yellow"/>
        </w:rPr>
        <w:t>not-slave</w:t>
      </w:r>
      <w:r w:rsidRPr="00700D4F">
        <w:rPr>
          <w:rStyle w:val="StyleUnderline"/>
          <w:highlight w:val="yellow"/>
        </w:rPr>
        <w:t xml:space="preserve">. </w:t>
      </w:r>
      <w:r w:rsidRPr="00700D4F">
        <w:rPr>
          <w:sz w:val="12"/>
        </w:rPr>
        <w:t>The not-slave’s capacity to consent is wrapped up in possibility, the possibility of owning the world and what remains in possibility of dissolving it.</w:t>
      </w:r>
      <w:r w:rsidRPr="00700D4F">
        <w:rPr>
          <w:rStyle w:val="StyleUnderline"/>
          <w:sz w:val="14"/>
        </w:rPr>
        <w:t xml:space="preserve"> </w:t>
      </w:r>
      <w:r w:rsidRPr="00700D4F">
        <w:rPr>
          <w:rStyle w:val="StyleUnderline"/>
        </w:rPr>
        <w:t xml:space="preserve">For the non-black working class, solidarity and </w:t>
      </w:r>
      <w:r w:rsidRPr="00700D4F">
        <w:rPr>
          <w:rStyle w:val="Emphasis"/>
        </w:rPr>
        <w:t>abolition</w:t>
      </w:r>
      <w:r w:rsidRPr="00700D4F">
        <w:rPr>
          <w:rStyle w:val="StyleUnderline"/>
        </w:rPr>
        <w:t xml:space="preserve"> have to tarry here, with how ‘the exploited love being exploited by their exploiters’ and how these desires ‘are sublimated in rules of order or </w:t>
      </w:r>
      <w:r w:rsidRPr="00700D4F">
        <w:rPr>
          <w:rStyle w:val="Emphasis"/>
        </w:rPr>
        <w:t>laws’</w:t>
      </w:r>
      <w:r w:rsidRPr="00700D4F">
        <w:rPr>
          <w:sz w:val="12"/>
        </w:rPr>
        <w:t xml:space="preserve">.64 </w:t>
      </w:r>
      <w:r w:rsidRPr="00700D4F">
        <w:rPr>
          <w:rStyle w:val="StyleUnderline"/>
          <w:highlight w:val="yellow"/>
        </w:rPr>
        <w:t>Slaves</w:t>
      </w:r>
      <w:r w:rsidRPr="00700D4F">
        <w:rPr>
          <w:rStyle w:val="StyleUnderline"/>
        </w:rPr>
        <w:t xml:space="preserve">, as </w:t>
      </w:r>
      <w:r w:rsidRPr="00700D4F">
        <w:rPr>
          <w:rStyle w:val="Emphasis"/>
        </w:rPr>
        <w:t>raw material</w:t>
      </w:r>
      <w:r w:rsidRPr="00700D4F">
        <w:rPr>
          <w:rStyle w:val="StyleUnderline"/>
        </w:rPr>
        <w:t xml:space="preserve"> for this sublimation, </w:t>
      </w:r>
      <w:r w:rsidRPr="00700D4F">
        <w:rPr>
          <w:rStyle w:val="StyleUnderline"/>
          <w:highlight w:val="yellow"/>
        </w:rPr>
        <w:t xml:space="preserve">sit in an </w:t>
      </w:r>
      <w:r w:rsidRPr="00700D4F">
        <w:rPr>
          <w:rStyle w:val="Emphasis"/>
          <w:highlight w:val="yellow"/>
        </w:rPr>
        <w:t>impossible positionality</w:t>
      </w:r>
      <w:r w:rsidRPr="00700D4F">
        <w:rPr>
          <w:rStyle w:val="StyleUnderline"/>
          <w:highlight w:val="yellow"/>
        </w:rPr>
        <w:t xml:space="preserve"> with </w:t>
      </w:r>
      <w:r w:rsidRPr="0011236C">
        <w:rPr>
          <w:rStyle w:val="StyleUnderline"/>
        </w:rPr>
        <w:t xml:space="preserve">respect to </w:t>
      </w:r>
      <w:r w:rsidRPr="00360C00">
        <w:rPr>
          <w:rStyle w:val="Emphasis"/>
          <w:highlight w:val="yellow"/>
        </w:rPr>
        <w:t>libidinal</w:t>
      </w:r>
      <w:r w:rsidRPr="00700D4F">
        <w:rPr>
          <w:rStyle w:val="StyleUnderline"/>
          <w:highlight w:val="yellow"/>
        </w:rPr>
        <w:t xml:space="preserve"> and political economies—in </w:t>
      </w:r>
      <w:r w:rsidRPr="0011236C">
        <w:rPr>
          <w:rStyle w:val="StyleUnderline"/>
        </w:rPr>
        <w:t xml:space="preserve">moving to </w:t>
      </w:r>
      <w:r w:rsidRPr="00700D4F">
        <w:rPr>
          <w:rStyle w:val="StyleUnderline"/>
          <w:highlight w:val="yellow"/>
        </w:rPr>
        <w:t xml:space="preserve">owning oneself </w:t>
      </w:r>
      <w:r w:rsidRPr="00700D4F">
        <w:rPr>
          <w:rStyle w:val="StyleUnderline"/>
        </w:rPr>
        <w:t xml:space="preserve">as property, </w:t>
      </w:r>
      <w:r w:rsidRPr="00700D4F">
        <w:rPr>
          <w:rStyle w:val="StyleUnderline"/>
          <w:highlight w:val="yellow"/>
        </w:rPr>
        <w:t>the slave</w:t>
      </w:r>
      <w:r w:rsidRPr="00700D4F">
        <w:rPr>
          <w:rStyle w:val="StyleUnderline"/>
        </w:rPr>
        <w:t xml:space="preserve">, void of substance, </w:t>
      </w:r>
      <w:r w:rsidRPr="00700D4F">
        <w:rPr>
          <w:rStyle w:val="StyleUnderline"/>
          <w:highlight w:val="yellow"/>
        </w:rPr>
        <w:t xml:space="preserve">is </w:t>
      </w:r>
      <w:r w:rsidRPr="0011236C">
        <w:rPr>
          <w:rStyle w:val="StyleUnderline"/>
        </w:rPr>
        <w:t xml:space="preserve">suddenly </w:t>
      </w:r>
      <w:r w:rsidRPr="00700D4F">
        <w:rPr>
          <w:rStyle w:val="StyleUnderline"/>
          <w:highlight w:val="yellow"/>
        </w:rPr>
        <w:t xml:space="preserve">force-fed the </w:t>
      </w:r>
      <w:r w:rsidRPr="00700D4F">
        <w:rPr>
          <w:rStyle w:val="Emphasis"/>
          <w:highlight w:val="yellow"/>
        </w:rPr>
        <w:t>spirit of law</w:t>
      </w:r>
      <w:r w:rsidRPr="00700D4F">
        <w:rPr>
          <w:rStyle w:val="StyleUnderline"/>
        </w:rPr>
        <w:t xml:space="preserve">, transmuted from nothing to the something condensed </w:t>
      </w:r>
      <w:r w:rsidRPr="00700D4F">
        <w:rPr>
          <w:rStyle w:val="StyleUnderline"/>
          <w:highlight w:val="yellow"/>
        </w:rPr>
        <w:t xml:space="preserve">in the </w:t>
      </w:r>
      <w:r w:rsidRPr="00700D4F">
        <w:rPr>
          <w:rStyle w:val="Emphasis"/>
          <w:highlight w:val="yellow"/>
        </w:rPr>
        <w:t>labour contract</w:t>
      </w:r>
      <w:r w:rsidRPr="00700D4F">
        <w:rPr>
          <w:rStyle w:val="StyleUnderline"/>
          <w:highlight w:val="yellow"/>
        </w:rPr>
        <w:t xml:space="preserve">. The ‘black worker’ remains </w:t>
      </w:r>
      <w:r w:rsidRPr="00700D4F">
        <w:rPr>
          <w:rStyle w:val="StyleUnderline"/>
        </w:rPr>
        <w:t xml:space="preserve">stubbornly </w:t>
      </w:r>
      <w:r w:rsidRPr="00700D4F">
        <w:rPr>
          <w:rStyle w:val="Emphasis"/>
          <w:highlight w:val="yellow"/>
        </w:rPr>
        <w:t>impossible</w:t>
      </w:r>
      <w:r w:rsidRPr="00700D4F">
        <w:rPr>
          <w:rStyle w:val="StyleUnderline"/>
          <w:highlight w:val="yellow"/>
        </w:rPr>
        <w:t xml:space="preserve"> </w:t>
      </w:r>
      <w:r w:rsidRPr="00700D4F">
        <w:rPr>
          <w:rStyle w:val="StyleUnderline"/>
        </w:rPr>
        <w:t>throughout this theoretical convergence</w:t>
      </w:r>
      <w:r w:rsidRPr="00700D4F">
        <w:rPr>
          <w:rStyle w:val="StyleUnderline"/>
          <w:highlight w:val="yellow"/>
        </w:rPr>
        <w:t>, bending the apparatus of</w:t>
      </w:r>
      <w:r w:rsidRPr="00700D4F">
        <w:rPr>
          <w:rStyle w:val="StyleUnderline"/>
        </w:rPr>
        <w:t xml:space="preserve"> labour history, the purchase of Marxist theory and the salience of </w:t>
      </w:r>
      <w:r w:rsidRPr="00700D4F">
        <w:rPr>
          <w:rStyle w:val="StyleUnderline"/>
          <w:highlight w:val="yellow"/>
        </w:rPr>
        <w:t xml:space="preserve">class-first politics through the </w:t>
      </w:r>
      <w:r w:rsidRPr="00700D4F">
        <w:rPr>
          <w:rStyle w:val="Emphasis"/>
          <w:highlight w:val="yellow"/>
        </w:rPr>
        <w:t>excess of blackness</w:t>
      </w:r>
      <w:r w:rsidRPr="00700D4F">
        <w:rPr>
          <w:rStyle w:val="StyleUnderline"/>
          <w:highlight w:val="yellow"/>
        </w:rPr>
        <w:t xml:space="preserve"> to labour.</w:t>
      </w:r>
    </w:p>
    <w:p w14:paraId="63491076" w14:textId="77777777" w:rsidR="00AD5D4D" w:rsidRPr="00700D4F" w:rsidRDefault="00AD5D4D" w:rsidP="00AD5D4D">
      <w:pPr>
        <w:rPr>
          <w:sz w:val="6"/>
          <w:szCs w:val="6"/>
        </w:rPr>
      </w:pPr>
      <w:r w:rsidRPr="00700D4F">
        <w:rPr>
          <w:sz w:val="6"/>
          <w:szCs w:val="6"/>
        </w:rPr>
        <w:t>Can race and slavery be approached on terms not dictated in advance by the history of capitalism? Why do such metahistorical enterprises remain frustratingly impossible? What happens when that impossibility is considered slavery’s positive feature? Marx’s famous argument that ‘Labour in a white skin cannot emancipate itself where it is branded in the black skin’ provides some clues.65 Choreographing a rift between reformist abolitionists (who accepted the language of labour as freedom and moral uplift) and radical republicans (who interrogated labour as slavery), Marx leveraged a stymied class consciousness for theoretical effect—not the history that reifies ‘black skin’ nor the political imaginary of black positionality but the exploitation of ‘white skin’ as slavery’s material and developmental acceleration, inconveniently mystified by race. The revival of a robust ‘labour republicanism’ in nineteenth-century labour movements did a good deal more than Marx on this score, complicating the contrast between slavery as personal domination and capitalism as structural domination. Returning to a Greek dialectic of freedom and slavery, the ‘original master-slave relation’ conceptually expanded direct domination from a problem of discrete force into a problem that understood itself to be ‘the product of a legal and economic structure, itself supported by many agents’.66 This structural scope for slavery, Alex Gourevitch argues, ‘remained buried historically’ until class struggle politicised the terms through which capitalism celebrated freedom.67 But even this generalised slavery can’t approach the problem of racial slavery, which remains only contingently attached to history—in Marx’s terms, ‘drawn into the whirlpool of an international market dominated by the capitalistic mode of production’.68</w:t>
      </w:r>
    </w:p>
    <w:p w14:paraId="050958DC" w14:textId="77777777" w:rsidR="00AD5D4D" w:rsidRPr="009524E4" w:rsidRDefault="00AD5D4D" w:rsidP="00AD5D4D">
      <w:pPr>
        <w:rPr>
          <w:sz w:val="12"/>
        </w:rPr>
      </w:pPr>
      <w:r w:rsidRPr="00700D4F">
        <w:rPr>
          <w:sz w:val="12"/>
        </w:rPr>
        <w:t xml:space="preserve">If the formal freedom of capitalism has been interrogated, so too should the formal abolition of slavery. The attempt to unify slavery with labour (presupposing slavery as raw material to be internalised and objectified in labour) belies an alternative structural conception in which abstract labour is materially sheared into existence through making necessary what I elsewhere have called the ‘abstract slave’.69 </w:t>
      </w:r>
      <w:r w:rsidRPr="00700D4F">
        <w:rPr>
          <w:rStyle w:val="StyleUnderline"/>
        </w:rPr>
        <w:t xml:space="preserve">This </w:t>
      </w:r>
      <w:r w:rsidRPr="00700D4F">
        <w:rPr>
          <w:rStyle w:val="Emphasis"/>
          <w:highlight w:val="yellow"/>
        </w:rPr>
        <w:t xml:space="preserve">slavery </w:t>
      </w:r>
      <w:r w:rsidRPr="00700D4F">
        <w:rPr>
          <w:rStyle w:val="Emphasis"/>
        </w:rPr>
        <w:t>without limits</w:t>
      </w:r>
      <w:r w:rsidRPr="00700D4F">
        <w:rPr>
          <w:rStyle w:val="StyleUnderline"/>
          <w:highlight w:val="yellow"/>
        </w:rPr>
        <w:t xml:space="preserve"> touches everything, </w:t>
      </w:r>
      <w:r w:rsidRPr="00700D4F">
        <w:rPr>
          <w:rStyle w:val="StyleUnderline"/>
        </w:rPr>
        <w:t xml:space="preserve">only </w:t>
      </w:r>
      <w:r w:rsidRPr="00700D4F">
        <w:rPr>
          <w:rStyle w:val="Emphasis"/>
        </w:rPr>
        <w:t>intensifying</w:t>
      </w:r>
      <w:r w:rsidRPr="00700D4F">
        <w:rPr>
          <w:rStyle w:val="StyleUnderline"/>
        </w:rPr>
        <w:t xml:space="preserve"> after abolition, </w:t>
      </w:r>
      <w:r w:rsidRPr="00700D4F">
        <w:rPr>
          <w:rStyle w:val="StyleUnderline"/>
          <w:highlight w:val="yellow"/>
        </w:rPr>
        <w:t xml:space="preserve">making </w:t>
      </w:r>
      <w:r w:rsidRPr="00700D4F">
        <w:rPr>
          <w:rStyle w:val="StyleUnderline"/>
        </w:rPr>
        <w:t xml:space="preserve">even </w:t>
      </w:r>
      <w:r w:rsidRPr="00700D4F">
        <w:rPr>
          <w:rStyle w:val="StyleUnderline"/>
          <w:highlight w:val="yellow"/>
        </w:rPr>
        <w:t xml:space="preserve">labourers </w:t>
      </w:r>
      <w:r w:rsidRPr="00700D4F">
        <w:rPr>
          <w:rStyle w:val="Emphasis"/>
        </w:rPr>
        <w:t xml:space="preserve">modified </w:t>
      </w:r>
      <w:r w:rsidRPr="00700D4F">
        <w:rPr>
          <w:rStyle w:val="Emphasis"/>
          <w:highlight w:val="yellow"/>
        </w:rPr>
        <w:t>masters</w:t>
      </w:r>
      <w:r w:rsidRPr="00700D4F">
        <w:rPr>
          <w:rStyle w:val="StyleUnderline"/>
          <w:highlight w:val="yellow"/>
        </w:rPr>
        <w:t xml:space="preserve"> </w:t>
      </w:r>
      <w:r w:rsidRPr="00360C00">
        <w:rPr>
          <w:rStyle w:val="StyleUnderline"/>
        </w:rPr>
        <w:t>through expanded legal and economic capillary formations whose formal predicates do not abate with</w:t>
      </w:r>
      <w:r w:rsidRPr="00700D4F">
        <w:rPr>
          <w:rStyle w:val="StyleUnderline"/>
        </w:rPr>
        <w:t xml:space="preserve"> changing laws.</w:t>
      </w:r>
      <w:r w:rsidRPr="00700D4F">
        <w:rPr>
          <w:sz w:val="12"/>
        </w:rPr>
        <w:t xml:space="preserve"> While such insights do not exactly flow from Marx, they still demarcate how, if history is labour history, labour history turns out to be doubled, haunted by a history of slavery that labour history subsumes as only ‘a special aspect of American labor history’.70 Du Bois unpacks this doubling with his study of </w:t>
      </w:r>
      <w:r w:rsidRPr="00700D4F">
        <w:rPr>
          <w:rStyle w:val="StyleUnderline"/>
          <w:highlight w:val="yellow"/>
        </w:rPr>
        <w:t>the ‘</w:t>
      </w:r>
      <w:r w:rsidRPr="00700D4F">
        <w:rPr>
          <w:rStyle w:val="Emphasis"/>
          <w:highlight w:val="yellow"/>
        </w:rPr>
        <w:t>black worker’</w:t>
      </w:r>
      <w:r w:rsidRPr="00700D4F">
        <w:rPr>
          <w:rStyle w:val="StyleUnderline"/>
        </w:rPr>
        <w:t xml:space="preserve"> who, </w:t>
      </w:r>
      <w:r w:rsidRPr="00360C00">
        <w:rPr>
          <w:rStyle w:val="StyleUnderline"/>
        </w:rPr>
        <w:t>in addition to suffering ‘the fundamental inequities of the whole capitalistic system’ borne</w:t>
      </w:r>
      <w:r w:rsidRPr="00700D4F">
        <w:rPr>
          <w:rStyle w:val="StyleUnderline"/>
        </w:rPr>
        <w:t xml:space="preserve"> by all labourers, </w:t>
      </w:r>
      <w:r w:rsidRPr="00700D4F">
        <w:rPr>
          <w:rStyle w:val="StyleUnderline"/>
          <w:highlight w:val="yellow"/>
        </w:rPr>
        <w:t>confronted</w:t>
      </w:r>
      <w:r w:rsidRPr="00700D4F">
        <w:rPr>
          <w:rStyle w:val="StyleUnderline"/>
        </w:rPr>
        <w:t xml:space="preserve"> ‘the lowest and most </w:t>
      </w:r>
      <w:r w:rsidRPr="00700D4F">
        <w:rPr>
          <w:rStyle w:val="Emphasis"/>
        </w:rPr>
        <w:t>fatal degree</w:t>
      </w:r>
      <w:r w:rsidRPr="00700D4F">
        <w:rPr>
          <w:rStyle w:val="StyleUnderline"/>
        </w:rPr>
        <w:t xml:space="preserve"> of its </w:t>
      </w:r>
      <w:r w:rsidRPr="00700D4F">
        <w:rPr>
          <w:rStyle w:val="StyleUnderline"/>
          <w:highlight w:val="yellow"/>
        </w:rPr>
        <w:t>suffering</w:t>
      </w:r>
      <w:r w:rsidRPr="00700D4F">
        <w:rPr>
          <w:rStyle w:val="StyleUnderline"/>
        </w:rPr>
        <w:t xml:space="preserve"> [. . .] not from the capitalists but </w:t>
      </w:r>
      <w:r w:rsidRPr="00700D4F">
        <w:rPr>
          <w:rStyle w:val="StyleUnderline"/>
          <w:highlight w:val="yellow"/>
        </w:rPr>
        <w:t>from fellow white laborers’</w:t>
      </w:r>
      <w:r w:rsidRPr="00700D4F">
        <w:rPr>
          <w:rStyle w:val="StyleUnderline"/>
        </w:rPr>
        <w:t>.</w:t>
      </w:r>
      <w:r w:rsidRPr="00700D4F">
        <w:rPr>
          <w:sz w:val="12"/>
        </w:rPr>
        <w:t xml:space="preserve">71 But the additive character of racialised work is only one </w:t>
      </w:r>
      <w:r w:rsidRPr="00360C00">
        <w:rPr>
          <w:sz w:val="12"/>
        </w:rPr>
        <w:t xml:space="preserve">element of </w:t>
      </w:r>
      <w:r w:rsidRPr="00360C00">
        <w:rPr>
          <w:rStyle w:val="StyleUnderline"/>
        </w:rPr>
        <w:t xml:space="preserve">Du Bois’s dialectic of slavery that </w:t>
      </w:r>
      <w:r w:rsidRPr="00360C00">
        <w:rPr>
          <w:rStyle w:val="Emphasis"/>
        </w:rPr>
        <w:t>exceeds ‘work’</w:t>
      </w:r>
      <w:r w:rsidRPr="00360C00">
        <w:rPr>
          <w:rStyle w:val="StyleUnderline"/>
        </w:rPr>
        <w:t xml:space="preserve"> in narrow and even expansive sense</w:t>
      </w:r>
      <w:r w:rsidRPr="00360C00">
        <w:rPr>
          <w:sz w:val="12"/>
        </w:rPr>
        <w:t xml:space="preserve">. </w:t>
      </w:r>
      <w:r w:rsidRPr="00360C00">
        <w:rPr>
          <w:rStyle w:val="StyleUnderline"/>
        </w:rPr>
        <w:t xml:space="preserve">The movement in which ‘The slave went free; stood a brief moment in the sun; then moved </w:t>
      </w:r>
      <w:r w:rsidRPr="00360C00">
        <w:rPr>
          <w:rStyle w:val="Emphasis"/>
        </w:rPr>
        <w:t>back again</w:t>
      </w:r>
      <w:r w:rsidRPr="00360C00">
        <w:rPr>
          <w:rStyle w:val="StyleUnderline"/>
        </w:rPr>
        <w:t xml:space="preserve"> toward slavery’ doesn’t simply transform one sort of slave (the racial slave) into another</w:t>
      </w:r>
      <w:r w:rsidRPr="00700D4F">
        <w:rPr>
          <w:rStyle w:val="StyleUnderline"/>
        </w:rPr>
        <w:t xml:space="preserve"> (the labourer’s slavery-without-limits)</w:t>
      </w:r>
      <w:r w:rsidRPr="00700D4F">
        <w:rPr>
          <w:sz w:val="12"/>
        </w:rPr>
        <w:t xml:space="preserve">.72 For Du Bois, abolition involves the ‘finest effort to achieve democracy for the working millions which this world had ever seen’, yet its full meaning remains materially and ideologically obscured for the present: ‘We discern in it no part of our labour movement; no part of our industrial triumph; no part of our religious experience’.73 </w:t>
      </w:r>
      <w:r w:rsidRPr="00700D4F">
        <w:rPr>
          <w:rStyle w:val="StyleUnderline"/>
        </w:rPr>
        <w:t xml:space="preserve">Something about the status of </w:t>
      </w:r>
      <w:r w:rsidRPr="00700D4F">
        <w:rPr>
          <w:rStyle w:val="StyleUnderline"/>
          <w:highlight w:val="yellow"/>
        </w:rPr>
        <w:t>slavery</w:t>
      </w:r>
      <w:r w:rsidRPr="00700D4F">
        <w:rPr>
          <w:rStyle w:val="StyleUnderline"/>
        </w:rPr>
        <w:t xml:space="preserve"> and quality of history </w:t>
      </w:r>
      <w:r w:rsidRPr="00700D4F">
        <w:rPr>
          <w:rStyle w:val="StyleUnderline"/>
          <w:highlight w:val="yellow"/>
        </w:rPr>
        <w:t xml:space="preserve">continues to </w:t>
      </w:r>
      <w:r w:rsidRPr="00700D4F">
        <w:rPr>
          <w:rStyle w:val="Emphasis"/>
          <w:highlight w:val="yellow"/>
        </w:rPr>
        <w:t>tether</w:t>
      </w:r>
      <w:r w:rsidRPr="00700D4F">
        <w:rPr>
          <w:rStyle w:val="StyleUnderline"/>
          <w:highlight w:val="yellow"/>
        </w:rPr>
        <w:t xml:space="preserve"> whiteness to work and renders the black worker</w:t>
      </w:r>
      <w:r w:rsidRPr="00700D4F">
        <w:rPr>
          <w:rStyle w:val="StyleUnderline"/>
        </w:rPr>
        <w:t xml:space="preserve">-qua-worker </w:t>
      </w:r>
      <w:r w:rsidRPr="00700D4F">
        <w:rPr>
          <w:rStyle w:val="Emphasis"/>
          <w:highlight w:val="yellow"/>
        </w:rPr>
        <w:t>impossible</w:t>
      </w:r>
      <w:r w:rsidRPr="00700D4F">
        <w:rPr>
          <w:sz w:val="12"/>
        </w:rPr>
        <w:t>; this something, recent theorists observe, overflows Du Bois’s methodological heading of the ‘black worker’ when it is ‘made to stand in for the enslaved’.74</w:t>
      </w:r>
    </w:p>
    <w:p w14:paraId="52A2A92B" w14:textId="77777777" w:rsidR="00AD5D4D" w:rsidRPr="00700D4F" w:rsidRDefault="00AD5D4D" w:rsidP="00AD5D4D">
      <w:pPr>
        <w:pStyle w:val="Heading4"/>
      </w:pPr>
      <w:r>
        <w:t>Income equality frameworks</w:t>
      </w:r>
      <w:r w:rsidRPr="00700D4F">
        <w:t xml:space="preserve"> reproduce </w:t>
      </w:r>
      <w:r w:rsidRPr="00700D4F">
        <w:rPr>
          <w:u w:val="single"/>
        </w:rPr>
        <w:t>white supremacy</w:t>
      </w:r>
      <w:r w:rsidRPr="00700D4F">
        <w:t xml:space="preserve">---the 1AC constructs poverty as an object of </w:t>
      </w:r>
      <w:r w:rsidRPr="00700D4F">
        <w:rPr>
          <w:u w:val="single"/>
        </w:rPr>
        <w:t>reform</w:t>
      </w:r>
      <w:r w:rsidRPr="00700D4F">
        <w:t xml:space="preserve">, reinscribing whiteness as </w:t>
      </w:r>
      <w:r w:rsidRPr="00700D4F">
        <w:rPr>
          <w:u w:val="single"/>
        </w:rPr>
        <w:t>the universal standard</w:t>
      </w:r>
      <w:r w:rsidRPr="00700D4F">
        <w:t xml:space="preserve"> for legitimate personhood.</w:t>
      </w:r>
    </w:p>
    <w:p w14:paraId="4540A7C5" w14:textId="77777777" w:rsidR="00AD5D4D" w:rsidRPr="00700D4F" w:rsidRDefault="00AD5D4D" w:rsidP="00AD5D4D">
      <w:r w:rsidRPr="00700D4F">
        <w:t xml:space="preserve">Victoria </w:t>
      </w:r>
      <w:r w:rsidRPr="00700D4F">
        <w:rPr>
          <w:rStyle w:val="Style13ptBold"/>
        </w:rPr>
        <w:t>Lawson &amp;</w:t>
      </w:r>
      <w:r w:rsidRPr="00700D4F">
        <w:t xml:space="preserve"> Sarah </w:t>
      </w:r>
      <w:r w:rsidRPr="00700D4F">
        <w:rPr>
          <w:rStyle w:val="Style13ptBold"/>
        </w:rPr>
        <w:t>Elwood 23</w:t>
      </w:r>
      <w:r w:rsidRPr="00700D4F">
        <w:t xml:space="preserve">; Lawson, Professor of geography at the University of Washington; Elwood, Chair of the Department of Geography at the University of Washington, 8/1/2023, “The Whiteness of Poverty Studies: Abolishing Poverty and Engaging Relational Politics,” </w:t>
      </w:r>
      <w:r w:rsidRPr="00700D4F">
        <w:rPr>
          <w:i/>
          <w:iCs/>
        </w:rPr>
        <w:t>Abolishing Poverty: Toward Pluriverse Futures and Politics,</w:t>
      </w:r>
      <w:r w:rsidRPr="00700D4F">
        <w:t xml:space="preserve"> The University of Georgia Press, pp. 48-70, https://www.ugapress.org/9780820364391/abolishing-poverty/, DJDubb</w:t>
      </w:r>
    </w:p>
    <w:p w14:paraId="5C70FF8A" w14:textId="77777777" w:rsidR="00AD5D4D" w:rsidRPr="00700D4F" w:rsidRDefault="00AD5D4D" w:rsidP="00AD5D4D">
      <w:pPr>
        <w:rPr>
          <w:rStyle w:val="StyleUnderline"/>
        </w:rPr>
      </w:pPr>
      <w:r w:rsidRPr="00700D4F">
        <w:rPr>
          <w:rStyle w:val="StyleUnderline"/>
        </w:rPr>
        <w:t xml:space="preserve">Derogatory, </w:t>
      </w:r>
      <w:r w:rsidRPr="00700D4F">
        <w:rPr>
          <w:rStyle w:val="Emphasis"/>
          <w:highlight w:val="yellow"/>
        </w:rPr>
        <w:t>racialized representations</w:t>
      </w:r>
      <w:r w:rsidRPr="00700D4F">
        <w:rPr>
          <w:rStyle w:val="StyleUnderline"/>
          <w:highlight w:val="yellow"/>
        </w:rPr>
        <w:t xml:space="preserve"> of</w:t>
      </w:r>
      <w:r w:rsidRPr="00700D4F">
        <w:rPr>
          <w:sz w:val="12"/>
        </w:rPr>
        <w:t xml:space="preserve"> those experiencing </w:t>
      </w:r>
      <w:r w:rsidRPr="00700D4F">
        <w:rPr>
          <w:rStyle w:val="StyleUnderline"/>
          <w:highlight w:val="yellow"/>
        </w:rPr>
        <w:t>impoverishment permeate U.S.</w:t>
      </w:r>
      <w:r w:rsidRPr="00700D4F">
        <w:rPr>
          <w:rStyle w:val="StyleUnderline"/>
        </w:rPr>
        <w:t xml:space="preserve"> popular </w:t>
      </w:r>
      <w:r w:rsidRPr="00700D4F">
        <w:rPr>
          <w:rStyle w:val="StyleUnderline"/>
          <w:highlight w:val="yellow"/>
        </w:rPr>
        <w:t>culture</w:t>
      </w:r>
      <w:r w:rsidRPr="00700D4F">
        <w:rPr>
          <w:rStyle w:val="StyleUnderline"/>
        </w:rPr>
        <w:t xml:space="preserve">, research findings, </w:t>
      </w:r>
      <w:r w:rsidRPr="00700D4F">
        <w:rPr>
          <w:rStyle w:val="StyleUnderline"/>
          <w:highlight w:val="yellow"/>
        </w:rPr>
        <w:t xml:space="preserve">and </w:t>
      </w:r>
      <w:r w:rsidRPr="00700D4F">
        <w:rPr>
          <w:rStyle w:val="Emphasis"/>
          <w:highlight w:val="yellow"/>
        </w:rPr>
        <w:t>policy debates</w:t>
      </w:r>
      <w:r w:rsidRPr="00700D4F">
        <w:rPr>
          <w:rStyle w:val="StyleUnderline"/>
          <w:highlight w:val="yellow"/>
        </w:rPr>
        <w:t xml:space="preserve">. These </w:t>
      </w:r>
      <w:r w:rsidRPr="00700D4F">
        <w:rPr>
          <w:rStyle w:val="StyleUnderline"/>
        </w:rPr>
        <w:t>representations</w:t>
      </w:r>
      <w:r w:rsidRPr="00700D4F">
        <w:rPr>
          <w:sz w:val="12"/>
        </w:rPr>
        <w:t xml:space="preserve"> are powerful </w:t>
      </w:r>
      <w:r w:rsidRPr="00700D4F">
        <w:rPr>
          <w:rStyle w:val="StyleUnderline"/>
          <w:highlight w:val="yellow"/>
        </w:rPr>
        <w:t>drive</w:t>
      </w:r>
      <w:r w:rsidRPr="00700D4F">
        <w:rPr>
          <w:sz w:val="12"/>
        </w:rPr>
        <w:t xml:space="preserve">rs of </w:t>
      </w:r>
      <w:r w:rsidRPr="00700D4F">
        <w:rPr>
          <w:rStyle w:val="StyleUnderline"/>
        </w:rPr>
        <w:t xml:space="preserve">ongoing public </w:t>
      </w:r>
      <w:r w:rsidRPr="00700D4F">
        <w:rPr>
          <w:rStyle w:val="Emphasis"/>
          <w:highlight w:val="yellow"/>
        </w:rPr>
        <w:t>resentment</w:t>
      </w:r>
      <w:r w:rsidRPr="00700D4F">
        <w:rPr>
          <w:rStyle w:val="StyleUnderline"/>
        </w:rPr>
        <w:t xml:space="preserve">, disgust, </w:t>
      </w:r>
      <w:r w:rsidRPr="00700D4F">
        <w:rPr>
          <w:rStyle w:val="StyleUnderline"/>
          <w:highlight w:val="yellow"/>
        </w:rPr>
        <w:t>and</w:t>
      </w:r>
      <w:r w:rsidRPr="00700D4F">
        <w:rPr>
          <w:rStyle w:val="StyleUnderline"/>
        </w:rPr>
        <w:t xml:space="preserve"> even </w:t>
      </w:r>
      <w:r w:rsidRPr="00700D4F">
        <w:rPr>
          <w:rStyle w:val="StyleUnderline"/>
          <w:highlight w:val="yellow"/>
        </w:rPr>
        <w:t>hatred toward those constructed as poor</w:t>
      </w:r>
      <w:r w:rsidRPr="00700D4F">
        <w:rPr>
          <w:rStyle w:val="StyleUnderline"/>
        </w:rPr>
        <w:t>.</w:t>
      </w:r>
      <w:r w:rsidRPr="00700D4F">
        <w:rPr>
          <w:sz w:val="12"/>
        </w:rPr>
        <w:t xml:space="preserve"> While President Biden caught himself and followed up with an accounting of difference among those who experience impoverishment, this (mis)statement reflects widely held presumptions in popular culture about whiteness and success in the United States. Research on public assistance further demonstrates that </w:t>
      </w:r>
      <w:r w:rsidRPr="00700D4F">
        <w:rPr>
          <w:rStyle w:val="StyleUnderline"/>
          <w:highlight w:val="yellow"/>
        </w:rPr>
        <w:t xml:space="preserve">white people are </w:t>
      </w:r>
      <w:r w:rsidRPr="00700D4F">
        <w:rPr>
          <w:rStyle w:val="Emphasis"/>
          <w:highlight w:val="yellow"/>
        </w:rPr>
        <w:t>reluctant</w:t>
      </w:r>
      <w:r w:rsidRPr="00700D4F">
        <w:rPr>
          <w:rStyle w:val="StyleUnderline"/>
          <w:highlight w:val="yellow"/>
        </w:rPr>
        <w:t xml:space="preserve"> to support welfare</w:t>
      </w:r>
      <w:r w:rsidRPr="00700D4F">
        <w:rPr>
          <w:rStyle w:val="StyleUnderline"/>
        </w:rPr>
        <w:t xml:space="preserve"> funding, </w:t>
      </w:r>
      <w:r w:rsidRPr="00700D4F">
        <w:rPr>
          <w:rStyle w:val="StyleUnderline"/>
          <w:highlight w:val="yellow"/>
        </w:rPr>
        <w:t>despite majority usage</w:t>
      </w:r>
      <w:r w:rsidRPr="00700D4F">
        <w:rPr>
          <w:rStyle w:val="StyleUnderline"/>
        </w:rPr>
        <w:t xml:space="preserve"> of benefits by white people, </w:t>
      </w:r>
      <w:r w:rsidRPr="00700D4F">
        <w:rPr>
          <w:rStyle w:val="StyleUnderline"/>
          <w:highlight w:val="yellow"/>
        </w:rPr>
        <w:t>because they imagine</w:t>
      </w:r>
      <w:r w:rsidRPr="00700D4F">
        <w:rPr>
          <w:sz w:val="12"/>
        </w:rPr>
        <w:t xml:space="preserve"> those constructed as </w:t>
      </w:r>
      <w:r w:rsidRPr="00700D4F">
        <w:rPr>
          <w:rStyle w:val="Emphasis"/>
          <w:highlight w:val="yellow"/>
        </w:rPr>
        <w:t>racial others</w:t>
      </w:r>
      <w:r w:rsidRPr="00700D4F">
        <w:rPr>
          <w:rStyle w:val="StyleUnderline"/>
          <w:highlight w:val="yellow"/>
        </w:rPr>
        <w:t xml:space="preserve"> as primary recipients</w:t>
      </w:r>
      <w:r w:rsidRPr="00700D4F">
        <w:rPr>
          <w:rStyle w:val="StyleUnderline"/>
        </w:rPr>
        <w:t xml:space="preserve">—people they understand as </w:t>
      </w:r>
      <w:r w:rsidRPr="00700D4F">
        <w:rPr>
          <w:rStyle w:val="Emphasis"/>
        </w:rPr>
        <w:t>undeserving</w:t>
      </w:r>
      <w:r w:rsidRPr="00700D4F">
        <w:rPr>
          <w:rStyle w:val="StyleUnderline"/>
        </w:rPr>
        <w:t xml:space="preserve"> or </w:t>
      </w:r>
      <w:r w:rsidRPr="00700D4F">
        <w:rPr>
          <w:rStyle w:val="Emphasis"/>
        </w:rPr>
        <w:t>threatening</w:t>
      </w:r>
      <w:r w:rsidRPr="00700D4F">
        <w:rPr>
          <w:rStyle w:val="StyleUnderline"/>
        </w:rPr>
        <w:t>.</w:t>
      </w:r>
      <w:r w:rsidRPr="00700D4F">
        <w:rPr>
          <w:sz w:val="12"/>
        </w:rPr>
        <w:t xml:space="preserve"> These quotes are the tip of the proverbial iceberg of the ways in which toxic ideas about “poor people” and “poverty” circulate in popular culture and broadly held social imaginaries in North America. We argue that </w:t>
      </w:r>
      <w:r w:rsidRPr="00700D4F">
        <w:rPr>
          <w:rStyle w:val="StyleUnderline"/>
        </w:rPr>
        <w:t xml:space="preserve">liberal, social-science </w:t>
      </w:r>
      <w:r w:rsidRPr="00700D4F">
        <w:rPr>
          <w:rStyle w:val="StyleUnderline"/>
          <w:highlight w:val="yellow"/>
        </w:rPr>
        <w:t>poverty studies reproduce</w:t>
      </w:r>
      <w:r w:rsidRPr="00700D4F">
        <w:rPr>
          <w:rStyle w:val="StyleUnderline"/>
        </w:rPr>
        <w:t xml:space="preserve"> </w:t>
      </w:r>
      <w:r w:rsidRPr="00700D4F">
        <w:rPr>
          <w:rStyle w:val="Emphasis"/>
        </w:rPr>
        <w:t>hegemonic</w:t>
      </w:r>
      <w:r w:rsidRPr="00700D4F">
        <w:rPr>
          <w:rStyle w:val="StyleUnderline"/>
        </w:rPr>
        <w:t xml:space="preserve"> </w:t>
      </w:r>
      <w:r w:rsidRPr="00700D4F">
        <w:rPr>
          <w:rStyle w:val="StyleUnderline"/>
          <w:highlight w:val="yellow"/>
        </w:rPr>
        <w:t>white-supremacist arguments about inequality</w:t>
      </w:r>
      <w:r w:rsidRPr="00700D4F">
        <w:rPr>
          <w:rStyle w:val="StyleUnderline"/>
        </w:rPr>
        <w:t xml:space="preserve"> and injustice, and</w:t>
      </w:r>
      <w:r w:rsidRPr="00700D4F">
        <w:rPr>
          <w:sz w:val="12"/>
        </w:rPr>
        <w:t xml:space="preserve"> as such, </w:t>
      </w:r>
      <w:r w:rsidRPr="00700D4F">
        <w:rPr>
          <w:rStyle w:val="StyleUnderline"/>
        </w:rPr>
        <w:t>this form of poverty knowledge and practice must be disorganized and abolished.</w:t>
      </w:r>
    </w:p>
    <w:p w14:paraId="76083C34" w14:textId="77777777" w:rsidR="00AD5D4D" w:rsidRPr="00700D4F" w:rsidRDefault="00AD5D4D" w:rsidP="00AD5D4D">
      <w:pPr>
        <w:rPr>
          <w:rStyle w:val="StyleUnderline"/>
        </w:rPr>
      </w:pPr>
      <w:r w:rsidRPr="00700D4F">
        <w:rPr>
          <w:rStyle w:val="StyleUnderline"/>
        </w:rPr>
        <w:t xml:space="preserve">Liberal poverty studies refers to </w:t>
      </w:r>
      <w:r w:rsidRPr="00700D4F">
        <w:rPr>
          <w:rStyle w:val="Emphasis"/>
        </w:rPr>
        <w:t>ontological</w:t>
      </w:r>
      <w:r w:rsidRPr="00700D4F">
        <w:rPr>
          <w:rStyle w:val="StyleUnderline"/>
        </w:rPr>
        <w:t xml:space="preserve">, material, and </w:t>
      </w:r>
      <w:r w:rsidRPr="00700D4F">
        <w:rPr>
          <w:rStyle w:val="StyleUnderline"/>
          <w:highlight w:val="yellow"/>
        </w:rPr>
        <w:t>governance projects</w:t>
      </w:r>
      <w:r w:rsidRPr="00700D4F">
        <w:rPr>
          <w:rStyle w:val="StyleUnderline"/>
        </w:rPr>
        <w:t xml:space="preserve"> that </w:t>
      </w:r>
      <w:r w:rsidRPr="00700D4F">
        <w:rPr>
          <w:rStyle w:val="StyleUnderline"/>
          <w:highlight w:val="yellow"/>
        </w:rPr>
        <w:t>rely on</w:t>
      </w:r>
      <w:r w:rsidRPr="00700D4F">
        <w:rPr>
          <w:rStyle w:val="StyleUnderline"/>
        </w:rPr>
        <w:t xml:space="preserve"> </w:t>
      </w:r>
      <w:r w:rsidRPr="00700D4F">
        <w:rPr>
          <w:rStyle w:val="StyleUnderline"/>
          <w:highlight w:val="yellow"/>
        </w:rPr>
        <w:t xml:space="preserve">the construction of a </w:t>
      </w:r>
      <w:r w:rsidRPr="00700D4F">
        <w:rPr>
          <w:rStyle w:val="Emphasis"/>
          <w:highlight w:val="yellow"/>
        </w:rPr>
        <w:t>poverty object</w:t>
      </w:r>
      <w:r w:rsidRPr="00700D4F">
        <w:rPr>
          <w:sz w:val="12"/>
        </w:rPr>
        <w:t xml:space="preserve">: constructed variously </w:t>
      </w:r>
      <w:r w:rsidRPr="00700D4F">
        <w:rPr>
          <w:rStyle w:val="StyleUnderline"/>
          <w:highlight w:val="yellow"/>
        </w:rPr>
        <w:t>as a</w:t>
      </w:r>
      <w:r w:rsidRPr="00700D4F">
        <w:rPr>
          <w:rStyle w:val="StyleUnderline"/>
        </w:rPr>
        <w:t xml:space="preserve"> measure, a </w:t>
      </w:r>
      <w:r w:rsidRPr="00700D4F">
        <w:rPr>
          <w:rStyle w:val="StyleUnderline"/>
          <w:highlight w:val="yellow"/>
        </w:rPr>
        <w:t>social category</w:t>
      </w:r>
      <w:r w:rsidRPr="00700D4F">
        <w:rPr>
          <w:rStyle w:val="StyleUnderline"/>
        </w:rPr>
        <w:t xml:space="preserve">, and/or a </w:t>
      </w:r>
      <w:r w:rsidRPr="00700D4F">
        <w:rPr>
          <w:rStyle w:val="Emphasis"/>
        </w:rPr>
        <w:t>state of being</w:t>
      </w:r>
      <w:r w:rsidRPr="00700D4F">
        <w:rPr>
          <w:sz w:val="12"/>
        </w:rPr>
        <w:t xml:space="preserve"> (Dean 1991). This poverty object is rendered abundantly in the “poverty industry,” which includes academic and policy work on poverty in the United States (and other North Atlantic states), a flourishing of expertise and activism addressing constructions of global poverty, as well as popular culture and political discourse (Roy et al. 2016). In the United States, </w:t>
      </w:r>
      <w:r w:rsidRPr="00700D4F">
        <w:rPr>
          <w:rStyle w:val="StyleUnderline"/>
        </w:rPr>
        <w:t xml:space="preserve">the problem of </w:t>
      </w:r>
      <w:r w:rsidRPr="00700D4F">
        <w:rPr>
          <w:rStyle w:val="StyleUnderline"/>
          <w:highlight w:val="yellow"/>
        </w:rPr>
        <w:t xml:space="preserve">poverty is “solved” through </w:t>
      </w:r>
      <w:r w:rsidRPr="00700D4F">
        <w:rPr>
          <w:rStyle w:val="Emphasis"/>
          <w:highlight w:val="yellow"/>
        </w:rPr>
        <w:t>incorporation</w:t>
      </w:r>
      <w:r w:rsidRPr="00700D4F">
        <w:rPr>
          <w:rStyle w:val="StyleUnderline"/>
          <w:highlight w:val="yellow"/>
        </w:rPr>
        <w:t xml:space="preserve"> into racial-capitalist economies for subjects who conform to</w:t>
      </w:r>
      <w:r w:rsidRPr="00700D4F">
        <w:rPr>
          <w:rStyle w:val="StyleUnderline"/>
        </w:rPr>
        <w:t xml:space="preserve"> </w:t>
      </w:r>
      <w:r w:rsidRPr="00700D4F">
        <w:rPr>
          <w:rStyle w:val="Emphasis"/>
        </w:rPr>
        <w:t>universalized norms</w:t>
      </w:r>
      <w:r w:rsidRPr="00700D4F">
        <w:rPr>
          <w:rStyle w:val="StyleUnderline"/>
        </w:rPr>
        <w:t xml:space="preserve"> </w:t>
      </w:r>
      <w:r w:rsidRPr="00700D4F">
        <w:rPr>
          <w:rStyle w:val="StyleUnderline"/>
          <w:highlight w:val="yellow"/>
        </w:rPr>
        <w:t>of</w:t>
      </w:r>
      <w:r w:rsidRPr="00700D4F">
        <w:rPr>
          <w:rStyle w:val="StyleUnderline"/>
        </w:rPr>
        <w:t xml:space="preserve"> Eurocentric </w:t>
      </w:r>
      <w:r w:rsidRPr="00700D4F">
        <w:rPr>
          <w:rStyle w:val="StyleUnderline"/>
          <w:highlight w:val="yellow"/>
        </w:rPr>
        <w:t>whiteness</w:t>
      </w:r>
      <w:r w:rsidRPr="00700D4F">
        <w:rPr>
          <w:rStyle w:val="StyleUnderline"/>
        </w:rPr>
        <w:t xml:space="preserve">, individual </w:t>
      </w:r>
      <w:r w:rsidRPr="00700D4F">
        <w:rPr>
          <w:rStyle w:val="Emphasis"/>
        </w:rPr>
        <w:t>responsibility</w:t>
      </w:r>
      <w:r w:rsidRPr="00700D4F">
        <w:rPr>
          <w:rStyle w:val="StyleUnderline"/>
        </w:rPr>
        <w:t>, and meritorious behavior</w:t>
      </w:r>
      <w:r w:rsidRPr="00700D4F">
        <w:rPr>
          <w:sz w:val="12"/>
        </w:rPr>
        <w:t xml:space="preserve"> (Schram 2000; Gustafson 2011). </w:t>
      </w:r>
      <w:r w:rsidRPr="00700D4F">
        <w:rPr>
          <w:rStyle w:val="StyleUnderline"/>
        </w:rPr>
        <w:t xml:space="preserve">These </w:t>
      </w:r>
      <w:r w:rsidRPr="00700D4F">
        <w:rPr>
          <w:rStyle w:val="StyleUnderline"/>
          <w:highlight w:val="yellow"/>
        </w:rPr>
        <w:t xml:space="preserve">logics of incorporation are rationalized through </w:t>
      </w:r>
      <w:r w:rsidRPr="00700D4F">
        <w:rPr>
          <w:rStyle w:val="Emphasis"/>
          <w:highlight w:val="yellow"/>
        </w:rPr>
        <w:t>discourses</w:t>
      </w:r>
      <w:r w:rsidRPr="00700D4F">
        <w:rPr>
          <w:rStyle w:val="StyleUnderline"/>
          <w:highlight w:val="yellow"/>
        </w:rPr>
        <w:t xml:space="preserve"> of individual freedom</w:t>
      </w:r>
      <w:r w:rsidRPr="00700D4F">
        <w:rPr>
          <w:rStyle w:val="StyleUnderline"/>
        </w:rPr>
        <w:t xml:space="preserve">, meritocracy, and choice, and </w:t>
      </w:r>
      <w:r w:rsidRPr="00700D4F">
        <w:rPr>
          <w:rStyle w:val="StyleUnderline"/>
          <w:highlight w:val="yellow"/>
        </w:rPr>
        <w:t xml:space="preserve">people experiencing impoverishment are represented as in </w:t>
      </w:r>
      <w:r w:rsidRPr="00700D4F">
        <w:rPr>
          <w:rStyle w:val="Emphasis"/>
          <w:highlight w:val="yellow"/>
        </w:rPr>
        <w:t>need of reform</w:t>
      </w:r>
      <w:r w:rsidRPr="00700D4F">
        <w:rPr>
          <w:rStyle w:val="StyleUnderline"/>
          <w:highlight w:val="yellow"/>
        </w:rPr>
        <w:t>, threatening, and</w:t>
      </w:r>
      <w:r w:rsidRPr="00700D4F">
        <w:rPr>
          <w:rStyle w:val="StyleUnderline"/>
        </w:rPr>
        <w:t xml:space="preserve">/or </w:t>
      </w:r>
      <w:r w:rsidRPr="00700D4F">
        <w:rPr>
          <w:rStyle w:val="Emphasis"/>
        </w:rPr>
        <w:t>criminal</w:t>
      </w:r>
      <w:r w:rsidRPr="00700D4F">
        <w:rPr>
          <w:rStyle w:val="StyleUnderline"/>
        </w:rPr>
        <w:t xml:space="preserve"> and therefore utterly </w:t>
      </w:r>
      <w:r w:rsidRPr="00700D4F">
        <w:rPr>
          <w:rStyle w:val="StyleUnderline"/>
          <w:highlight w:val="yellow"/>
        </w:rPr>
        <w:t>removable</w:t>
      </w:r>
      <w:r w:rsidRPr="00700D4F">
        <w:rPr>
          <w:sz w:val="12"/>
        </w:rPr>
        <w:t xml:space="preserve"> (O’Connor 2001; Hancock 2004). In this move to either reform or exclude racialized and dispossessed people,</w:t>
      </w:r>
      <w:r w:rsidRPr="00700D4F">
        <w:rPr>
          <w:rStyle w:val="StyleUnderline"/>
        </w:rPr>
        <w:t xml:space="preserve"> the question of poverty is rendered </w:t>
      </w:r>
      <w:r w:rsidRPr="00700D4F">
        <w:rPr>
          <w:rStyle w:val="Emphasis"/>
        </w:rPr>
        <w:t>technical</w:t>
      </w:r>
      <w:r w:rsidRPr="00700D4F">
        <w:rPr>
          <w:rStyle w:val="StyleUnderline"/>
        </w:rPr>
        <w:t xml:space="preserve"> and apolitical through ontological moves that </w:t>
      </w:r>
      <w:r w:rsidRPr="00700D4F">
        <w:rPr>
          <w:rStyle w:val="Emphasis"/>
        </w:rPr>
        <w:t>categorize</w:t>
      </w:r>
      <w:r w:rsidRPr="00700D4F">
        <w:rPr>
          <w:rStyle w:val="StyleUnderline"/>
        </w:rPr>
        <w:t xml:space="preserve"> people in terms of degrees of </w:t>
      </w:r>
      <w:r w:rsidRPr="00700D4F">
        <w:rPr>
          <w:rStyle w:val="Emphasis"/>
        </w:rPr>
        <w:t>self-improvement</w:t>
      </w:r>
      <w:r w:rsidRPr="00700D4F">
        <w:rPr>
          <w:rStyle w:val="StyleUnderline"/>
        </w:rPr>
        <w:t xml:space="preserve">, property ownership, personal responsibility, </w:t>
      </w:r>
      <w:r w:rsidRPr="00700D4F">
        <w:rPr>
          <w:rStyle w:val="Emphasis"/>
        </w:rPr>
        <w:t>morality</w:t>
      </w:r>
      <w:r w:rsidRPr="00700D4F">
        <w:rPr>
          <w:rStyle w:val="StyleUnderline"/>
        </w:rPr>
        <w:t>, and comportment</w:t>
      </w:r>
      <w:r w:rsidRPr="00700D4F">
        <w:rPr>
          <w:sz w:val="12"/>
        </w:rPr>
        <w:t xml:space="preserve"> (Gustafson 2011; Bhandar 2018). </w:t>
      </w:r>
      <w:r w:rsidRPr="00700D4F">
        <w:rPr>
          <w:rStyle w:val="StyleUnderline"/>
          <w:highlight w:val="yellow"/>
        </w:rPr>
        <w:t>Poverty</w:t>
      </w:r>
      <w:r w:rsidRPr="00700D4F">
        <w:rPr>
          <w:sz w:val="12"/>
        </w:rPr>
        <w:t xml:space="preserve"> then, </w:t>
      </w:r>
      <w:r w:rsidRPr="00700D4F">
        <w:rPr>
          <w:rStyle w:val="StyleUnderline"/>
          <w:highlight w:val="yellow"/>
        </w:rPr>
        <w:t>as a concept</w:t>
      </w:r>
      <w:r w:rsidRPr="00700D4F">
        <w:rPr>
          <w:rStyle w:val="StyleUnderline"/>
        </w:rPr>
        <w:t xml:space="preserve">, </w:t>
      </w:r>
      <w:r w:rsidRPr="00700D4F">
        <w:rPr>
          <w:rStyle w:val="Emphasis"/>
        </w:rPr>
        <w:t>trope</w:t>
      </w:r>
      <w:r w:rsidRPr="00700D4F">
        <w:rPr>
          <w:rStyle w:val="StyleUnderline"/>
        </w:rPr>
        <w:t xml:space="preserve">, and social category, judges, demeans, and </w:t>
      </w:r>
      <w:r w:rsidRPr="00700D4F">
        <w:rPr>
          <w:rStyle w:val="StyleUnderline"/>
          <w:highlight w:val="yellow"/>
        </w:rPr>
        <w:t>does violence</w:t>
      </w:r>
      <w:r w:rsidRPr="00700D4F">
        <w:rPr>
          <w:rStyle w:val="StyleUnderline"/>
        </w:rPr>
        <w:t xml:space="preserve"> to persons framed as “less than” </w:t>
      </w:r>
      <w:r w:rsidRPr="00700D4F">
        <w:rPr>
          <w:rStyle w:val="StyleUnderline"/>
          <w:highlight w:val="yellow"/>
        </w:rPr>
        <w:t>by</w:t>
      </w:r>
      <w:r w:rsidRPr="00700D4F">
        <w:rPr>
          <w:rStyle w:val="StyleUnderline"/>
        </w:rPr>
        <w:t xml:space="preserve"> adversely </w:t>
      </w:r>
      <w:r w:rsidRPr="00700D4F">
        <w:rPr>
          <w:rStyle w:val="StyleUnderline"/>
          <w:highlight w:val="yellow"/>
        </w:rPr>
        <w:t>incorporating</w:t>
      </w:r>
      <w:r w:rsidRPr="00700D4F">
        <w:rPr>
          <w:rStyle w:val="StyleUnderline"/>
        </w:rPr>
        <w:t xml:space="preserve"> them </w:t>
      </w:r>
      <w:r w:rsidRPr="00700D4F">
        <w:rPr>
          <w:rStyle w:val="StyleUnderline"/>
          <w:highlight w:val="yellow"/>
        </w:rPr>
        <w:t xml:space="preserve">into </w:t>
      </w:r>
      <w:r w:rsidRPr="00700D4F">
        <w:rPr>
          <w:rStyle w:val="Emphasis"/>
          <w:highlight w:val="yellow"/>
        </w:rPr>
        <w:t>racial capitalism</w:t>
      </w:r>
      <w:r w:rsidRPr="00700D4F">
        <w:rPr>
          <w:sz w:val="12"/>
        </w:rPr>
        <w:t xml:space="preserve">. In these ways, </w:t>
      </w:r>
      <w:r w:rsidRPr="00700D4F">
        <w:rPr>
          <w:rStyle w:val="StyleUnderline"/>
          <w:highlight w:val="yellow"/>
        </w:rPr>
        <w:t>poverty</w:t>
      </w:r>
      <w:r w:rsidRPr="00700D4F">
        <w:rPr>
          <w:rStyle w:val="StyleUnderline"/>
        </w:rPr>
        <w:t xml:space="preserve"> studies </w:t>
      </w:r>
      <w:r w:rsidRPr="00700D4F">
        <w:rPr>
          <w:rStyle w:val="Emphasis"/>
          <w:highlight w:val="yellow"/>
        </w:rPr>
        <w:t>validates</w:t>
      </w:r>
      <w:r w:rsidRPr="00700D4F">
        <w:rPr>
          <w:rStyle w:val="StyleUnderline"/>
          <w:highlight w:val="yellow"/>
        </w:rPr>
        <w:t xml:space="preserve"> the imaginary of</w:t>
      </w:r>
      <w:r w:rsidRPr="00700D4F">
        <w:rPr>
          <w:rStyle w:val="StyleUnderline"/>
        </w:rPr>
        <w:t xml:space="preserve"> a </w:t>
      </w:r>
      <w:r w:rsidRPr="00700D4F">
        <w:rPr>
          <w:rStyle w:val="Emphasis"/>
        </w:rPr>
        <w:t xml:space="preserve">liberal </w:t>
      </w:r>
      <w:r w:rsidRPr="00700D4F">
        <w:rPr>
          <w:rStyle w:val="Emphasis"/>
          <w:highlight w:val="yellow"/>
        </w:rPr>
        <w:t>state</w:t>
      </w:r>
      <w:r w:rsidRPr="00700D4F">
        <w:rPr>
          <w:rStyle w:val="StyleUnderline"/>
        </w:rPr>
        <w:t xml:space="preserve"> and society </w:t>
      </w:r>
      <w:r w:rsidRPr="00700D4F">
        <w:rPr>
          <w:rStyle w:val="StyleUnderline"/>
          <w:highlight w:val="yellow"/>
        </w:rPr>
        <w:t>made up of</w:t>
      </w:r>
      <w:r w:rsidRPr="00700D4F">
        <w:rPr>
          <w:rStyle w:val="StyleUnderline"/>
        </w:rPr>
        <w:t xml:space="preserve"> rational </w:t>
      </w:r>
      <w:r w:rsidRPr="00700D4F">
        <w:rPr>
          <w:rStyle w:val="StyleUnderline"/>
          <w:highlight w:val="yellow"/>
        </w:rPr>
        <w:t>subjects with “free choice” to</w:t>
      </w:r>
      <w:r w:rsidRPr="00700D4F">
        <w:rPr>
          <w:rStyle w:val="StyleUnderline"/>
        </w:rPr>
        <w:t xml:space="preserve"> participate and </w:t>
      </w:r>
      <w:r w:rsidRPr="00700D4F">
        <w:rPr>
          <w:rStyle w:val="StyleUnderline"/>
          <w:highlight w:val="yellow"/>
        </w:rPr>
        <w:t>succeed</w:t>
      </w:r>
      <w:r w:rsidRPr="00700D4F">
        <w:rPr>
          <w:rStyle w:val="StyleUnderline"/>
        </w:rPr>
        <w:t>.</w:t>
      </w:r>
    </w:p>
    <w:p w14:paraId="34FA8663" w14:textId="77777777" w:rsidR="00AD5D4D" w:rsidRPr="00700D4F" w:rsidRDefault="00AD5D4D" w:rsidP="00AD5D4D">
      <w:pPr>
        <w:rPr>
          <w:sz w:val="12"/>
        </w:rPr>
      </w:pPr>
      <w:r w:rsidRPr="00700D4F">
        <w:rPr>
          <w:sz w:val="12"/>
        </w:rPr>
        <w:t xml:space="preserve">In the United States, </w:t>
      </w:r>
      <w:r w:rsidRPr="00700D4F">
        <w:rPr>
          <w:rStyle w:val="StyleUnderline"/>
        </w:rPr>
        <w:t xml:space="preserve">this </w:t>
      </w:r>
      <w:r w:rsidRPr="00700D4F">
        <w:rPr>
          <w:rStyle w:val="StyleUnderline"/>
          <w:highlight w:val="yellow"/>
        </w:rPr>
        <w:t>poverty</w:t>
      </w:r>
      <w:r w:rsidRPr="00700D4F">
        <w:rPr>
          <w:rStyle w:val="StyleUnderline"/>
        </w:rPr>
        <w:t xml:space="preserve"> object </w:t>
      </w:r>
      <w:r w:rsidRPr="00700D4F">
        <w:rPr>
          <w:rStyle w:val="StyleUnderline"/>
          <w:highlight w:val="yellow"/>
        </w:rPr>
        <w:t>has</w:t>
      </w:r>
      <w:r w:rsidRPr="00700D4F">
        <w:rPr>
          <w:rStyle w:val="StyleUnderline"/>
        </w:rPr>
        <w:t xml:space="preserve"> historically </w:t>
      </w:r>
      <w:r w:rsidRPr="00700D4F">
        <w:rPr>
          <w:rStyle w:val="StyleUnderline"/>
          <w:highlight w:val="yellow"/>
        </w:rPr>
        <w:t xml:space="preserve">been a </w:t>
      </w:r>
      <w:r w:rsidRPr="00700D4F">
        <w:rPr>
          <w:rStyle w:val="Emphasis"/>
          <w:highlight w:val="yellow"/>
        </w:rPr>
        <w:t>condition of possibility</w:t>
      </w:r>
      <w:r w:rsidRPr="00700D4F">
        <w:rPr>
          <w:rStyle w:val="StyleUnderline"/>
          <w:highlight w:val="yellow"/>
        </w:rPr>
        <w:t xml:space="preserve"> for the</w:t>
      </w:r>
      <w:r w:rsidRPr="00700D4F">
        <w:rPr>
          <w:rStyle w:val="StyleUnderline"/>
        </w:rPr>
        <w:t xml:space="preserve"> construction of a </w:t>
      </w:r>
      <w:r w:rsidRPr="00700D4F">
        <w:rPr>
          <w:rStyle w:val="StyleUnderline"/>
          <w:highlight w:val="yellow"/>
        </w:rPr>
        <w:t>universal whitened</w:t>
      </w:r>
      <w:r w:rsidRPr="00700D4F">
        <w:rPr>
          <w:rStyle w:val="StyleUnderline"/>
        </w:rPr>
        <w:t xml:space="preserve"> liberal </w:t>
      </w:r>
      <w:r w:rsidRPr="00700D4F">
        <w:rPr>
          <w:rStyle w:val="StyleUnderline"/>
          <w:highlight w:val="yellow"/>
        </w:rPr>
        <w:t>subject</w:t>
      </w:r>
      <w:r w:rsidRPr="00700D4F">
        <w:rPr>
          <w:rStyle w:val="StyleUnderline"/>
        </w:rPr>
        <w:t>.</w:t>
      </w:r>
      <w:r w:rsidRPr="00700D4F">
        <w:rPr>
          <w:sz w:val="12"/>
        </w:rPr>
        <w:t xml:space="preserve"> Within Western democracies this subject is argued to hold equal rights for participation in public and political life (Elwood, Lawson, and Sheppard et al. 2017; Rancière 2004; Balibar 1991; Read 2007). However, </w:t>
      </w:r>
      <w:r w:rsidRPr="00700D4F">
        <w:rPr>
          <w:rStyle w:val="StyleUnderline"/>
          <w:highlight w:val="yellow"/>
        </w:rPr>
        <w:t xml:space="preserve">this idealized citizen is </w:t>
      </w:r>
      <w:r w:rsidRPr="00700D4F">
        <w:rPr>
          <w:rStyle w:val="Emphasis"/>
          <w:highlight w:val="yellow"/>
        </w:rPr>
        <w:t>universalized</w:t>
      </w:r>
      <w:r w:rsidRPr="00700D4F">
        <w:rPr>
          <w:rStyle w:val="StyleUnderline"/>
          <w:highlight w:val="yellow"/>
        </w:rPr>
        <w:t xml:space="preserve"> through norms of whiteness</w:t>
      </w:r>
      <w:r w:rsidRPr="00700D4F">
        <w:rPr>
          <w:rStyle w:val="StyleUnderline"/>
        </w:rPr>
        <w:t xml:space="preserve"> and middle classness </w:t>
      </w:r>
      <w:r w:rsidRPr="00700D4F">
        <w:rPr>
          <w:rStyle w:val="StyleUnderline"/>
          <w:highlight w:val="yellow"/>
        </w:rPr>
        <w:t xml:space="preserve">that construct an </w:t>
      </w:r>
      <w:r w:rsidRPr="00700D4F">
        <w:rPr>
          <w:rStyle w:val="Emphasis"/>
          <w:highlight w:val="yellow"/>
        </w:rPr>
        <w:t>imaginary</w:t>
      </w:r>
      <w:r w:rsidRPr="00700D4F">
        <w:rPr>
          <w:rStyle w:val="StyleUnderline"/>
          <w:highlight w:val="yellow"/>
        </w:rPr>
        <w:t xml:space="preserve"> of equal opportunity when in actuality </w:t>
      </w:r>
      <w:r w:rsidRPr="00700D4F">
        <w:rPr>
          <w:rStyle w:val="Emphasis"/>
          <w:highlight w:val="yellow"/>
        </w:rPr>
        <w:t>white power</w:t>
      </w:r>
      <w:r w:rsidRPr="00700D4F">
        <w:rPr>
          <w:rStyle w:val="StyleUnderline"/>
          <w:highlight w:val="yellow"/>
        </w:rPr>
        <w:t xml:space="preserve"> is constructed on a logic of racialized</w:t>
      </w:r>
      <w:r w:rsidRPr="00700D4F">
        <w:rPr>
          <w:rStyle w:val="StyleUnderline"/>
        </w:rPr>
        <w:t xml:space="preserve"> difference and </w:t>
      </w:r>
      <w:r w:rsidRPr="00700D4F">
        <w:rPr>
          <w:rStyle w:val="StyleUnderline"/>
          <w:highlight w:val="yellow"/>
        </w:rPr>
        <w:t>devaluation</w:t>
      </w:r>
      <w:r w:rsidRPr="00700D4F">
        <w:rPr>
          <w:rStyle w:val="StyleUnderline"/>
        </w:rPr>
        <w:t xml:space="preserve"> that is </w:t>
      </w:r>
      <w:r w:rsidRPr="00700D4F">
        <w:rPr>
          <w:rStyle w:val="StyleUnderline"/>
          <w:highlight w:val="yellow"/>
        </w:rPr>
        <w:t>essential to</w:t>
      </w:r>
      <w:r w:rsidRPr="00700D4F">
        <w:rPr>
          <w:rStyle w:val="StyleUnderline"/>
        </w:rPr>
        <w:t xml:space="preserve"> the operation of </w:t>
      </w:r>
      <w:r w:rsidRPr="00700D4F">
        <w:rPr>
          <w:rStyle w:val="StyleUnderline"/>
          <w:highlight w:val="yellow"/>
        </w:rPr>
        <w:t>racial capitalism</w:t>
      </w:r>
      <w:r w:rsidRPr="00700D4F">
        <w:rPr>
          <w:sz w:val="12"/>
        </w:rPr>
        <w:t xml:space="preserve"> (Goldstein 2012; Million, personal communication, 2018). In this way, </w:t>
      </w:r>
      <w:r w:rsidRPr="00700D4F">
        <w:rPr>
          <w:rStyle w:val="StyleUnderline"/>
        </w:rPr>
        <w:t xml:space="preserve">poverty studies reinscribes the </w:t>
      </w:r>
      <w:r w:rsidRPr="00700D4F">
        <w:rPr>
          <w:rStyle w:val="Emphasis"/>
        </w:rPr>
        <w:t>paradox of liberal governance</w:t>
      </w:r>
      <w:r w:rsidRPr="00700D4F">
        <w:rPr>
          <w:sz w:val="12"/>
        </w:rPr>
        <w:t xml:space="preserve"> (here traced through U.S. welfare state practices), </w:t>
      </w:r>
      <w:r w:rsidRPr="00700D4F">
        <w:rPr>
          <w:rStyle w:val="StyleUnderline"/>
        </w:rPr>
        <w:t xml:space="preserve">resting on the claim of a “universal subject” who upholds the seeming morality of (exclusionary) property and citizenship rights while simultaneously U.S. racial capitalism rests on loss, </w:t>
      </w:r>
      <w:r w:rsidRPr="00700D4F">
        <w:rPr>
          <w:rStyle w:val="Emphasis"/>
        </w:rPr>
        <w:t>disposability</w:t>
      </w:r>
      <w:r w:rsidRPr="00700D4F">
        <w:rPr>
          <w:rStyle w:val="StyleUnderline"/>
        </w:rPr>
        <w:t>, and the differentiation of human value, rooted in claims of white superiority</w:t>
      </w:r>
      <w:r w:rsidRPr="00700D4F">
        <w:rPr>
          <w:sz w:val="12"/>
        </w:rPr>
        <w:t>. Racial capitalism rests on the expropriation of labor, land, and resources, but equally fundamentally capitalism requires social separateness—the delegitimation and deactivation of collective relations between people and lands/ places—in order to make dispossession, exploitation, and premature death justifiable (Gilmore 2002; Reddy 2011). As Melamed (2015, 77) argues, “Most obviously, [capitalism] does this by displacing the uneven life chances that are inescapably part of capitalist social relations onto fictions of differing human capacities, historically race.” Settler colonialism relies on a violent redefinition of land as property, as a commodity that can be individually held/ titled and separated from Indigenous communities (Goldstein 2017; Coulthard 2014). The U.S. settler-colonial project denationalizes tribes and minoritizes Indigenous people within the liberal settler nation-state, breaking relations of collectivity and relationality with the more-than-human world. As such, settler-colonial relations produce loss of sovereignty and lands, continually reproducing inequality and social devaluation by deploying individualizing ideologies of propertied personhood as a basis for liberal (differential) inclusion and exclusion.</w:t>
      </w:r>
    </w:p>
    <w:p w14:paraId="0A02423C" w14:textId="77777777" w:rsidR="00AD5D4D" w:rsidRPr="00700D4F" w:rsidRDefault="00AD5D4D" w:rsidP="00AD5D4D">
      <w:pPr>
        <w:rPr>
          <w:rStyle w:val="StyleUnderline"/>
        </w:rPr>
      </w:pPr>
      <w:r w:rsidRPr="00700D4F">
        <w:rPr>
          <w:sz w:val="12"/>
        </w:rPr>
        <w:t xml:space="preserve">Central to our argument here, </w:t>
      </w:r>
      <w:r w:rsidRPr="00700D4F">
        <w:rPr>
          <w:rStyle w:val="StyleUnderline"/>
        </w:rPr>
        <w:t xml:space="preserve">U.S. liberal </w:t>
      </w:r>
      <w:r w:rsidRPr="00700D4F">
        <w:rPr>
          <w:rStyle w:val="StyleUnderline"/>
          <w:highlight w:val="yellow"/>
        </w:rPr>
        <w:t xml:space="preserve">poverty knowledge contributes to the </w:t>
      </w:r>
      <w:r w:rsidRPr="00700D4F">
        <w:rPr>
          <w:rStyle w:val="Emphasis"/>
          <w:highlight w:val="yellow"/>
        </w:rPr>
        <w:t>sustenance</w:t>
      </w:r>
      <w:r w:rsidRPr="00700D4F">
        <w:rPr>
          <w:rStyle w:val="StyleUnderline"/>
          <w:highlight w:val="yellow"/>
        </w:rPr>
        <w:t xml:space="preserve"> of white supremacy through</w:t>
      </w:r>
      <w:r w:rsidRPr="00700D4F">
        <w:rPr>
          <w:rStyle w:val="StyleUnderline"/>
        </w:rPr>
        <w:t xml:space="preserve"> twinned </w:t>
      </w:r>
      <w:r w:rsidRPr="00700D4F">
        <w:rPr>
          <w:rStyle w:val="StyleUnderline"/>
          <w:highlight w:val="yellow"/>
        </w:rPr>
        <w:t>emphases on</w:t>
      </w:r>
      <w:r w:rsidRPr="00700D4F">
        <w:rPr>
          <w:rStyle w:val="StyleUnderline"/>
        </w:rPr>
        <w:t xml:space="preserve"> seeming </w:t>
      </w:r>
      <w:r w:rsidRPr="00700D4F">
        <w:rPr>
          <w:rStyle w:val="Emphasis"/>
        </w:rPr>
        <w:t>inadequacies</w:t>
      </w:r>
      <w:r w:rsidRPr="00700D4F">
        <w:rPr>
          <w:rStyle w:val="StyleUnderline"/>
        </w:rPr>
        <w:t xml:space="preserve"> and </w:t>
      </w:r>
      <w:r w:rsidRPr="00700D4F">
        <w:rPr>
          <w:rStyle w:val="StyleUnderline"/>
          <w:highlight w:val="yellow"/>
        </w:rPr>
        <w:t>needs for reform</w:t>
      </w:r>
      <w:r w:rsidRPr="00700D4F">
        <w:rPr>
          <w:rStyle w:val="StyleUnderline"/>
        </w:rPr>
        <w:t xml:space="preserve"> of racialized persons. </w:t>
      </w:r>
      <w:r w:rsidRPr="00700D4F">
        <w:rPr>
          <w:rStyle w:val="StyleUnderline"/>
          <w:highlight w:val="yellow"/>
        </w:rPr>
        <w:t>This</w:t>
      </w:r>
      <w:r w:rsidRPr="00700D4F">
        <w:rPr>
          <w:rStyle w:val="StyleUnderline"/>
        </w:rPr>
        <w:t xml:space="preserve"> ontological </w:t>
      </w:r>
      <w:r w:rsidRPr="00700D4F">
        <w:rPr>
          <w:rStyle w:val="StyleUnderline"/>
          <w:highlight w:val="yellow"/>
        </w:rPr>
        <w:t xml:space="preserve">move to categorize those experiencing impoverishment as </w:t>
      </w:r>
      <w:r w:rsidRPr="00700D4F">
        <w:rPr>
          <w:rStyle w:val="Emphasis"/>
          <w:highlight w:val="yellow"/>
        </w:rPr>
        <w:t>“the problem,”</w:t>
      </w:r>
      <w:r w:rsidRPr="00700D4F">
        <w:rPr>
          <w:rStyle w:val="StyleUnderline"/>
        </w:rPr>
        <w:t xml:space="preserve"> and hence socially devalued, </w:t>
      </w:r>
      <w:r w:rsidRPr="00700D4F">
        <w:rPr>
          <w:rStyle w:val="StyleUnderline"/>
          <w:highlight w:val="yellow"/>
        </w:rPr>
        <w:t>reinscribes</w:t>
      </w:r>
      <w:r w:rsidRPr="00700D4F">
        <w:rPr>
          <w:rStyle w:val="StyleUnderline"/>
        </w:rPr>
        <w:t xml:space="preserve"> a </w:t>
      </w:r>
      <w:r w:rsidRPr="00700D4F">
        <w:rPr>
          <w:rStyle w:val="Emphasis"/>
          <w:highlight w:val="yellow"/>
        </w:rPr>
        <w:t>white-supremacist</w:t>
      </w:r>
      <w:r w:rsidRPr="00700D4F">
        <w:rPr>
          <w:rStyle w:val="StyleUnderline"/>
        </w:rPr>
        <w:t xml:space="preserve"> racial </w:t>
      </w:r>
      <w:r w:rsidRPr="00700D4F">
        <w:rPr>
          <w:rStyle w:val="StyleUnderline"/>
          <w:highlight w:val="yellow"/>
        </w:rPr>
        <w:t>hierarchy</w:t>
      </w:r>
      <w:r w:rsidRPr="00700D4F">
        <w:rPr>
          <w:rStyle w:val="StyleUnderline"/>
        </w:rPr>
        <w:t xml:space="preserve"> that posits the “</w:t>
      </w:r>
      <w:r w:rsidRPr="00700D4F">
        <w:rPr>
          <w:rStyle w:val="Emphasis"/>
        </w:rPr>
        <w:t>inherent superiority</w:t>
      </w:r>
      <w:r w:rsidRPr="00700D4F">
        <w:rPr>
          <w:rStyle w:val="StyleUnderline"/>
        </w:rPr>
        <w:t xml:space="preserve"> of white Europeans over non-white people, an ideology that was used to justify the crimes against indigenous people and Africans that created the nation”</w:t>
      </w:r>
      <w:r w:rsidRPr="00700D4F">
        <w:rPr>
          <w:sz w:val="12"/>
        </w:rPr>
        <w:t xml:space="preserve"> (Jensen 2005, 3–4). </w:t>
      </w:r>
      <w:r w:rsidRPr="00700D4F">
        <w:rPr>
          <w:rStyle w:val="StyleUnderline"/>
          <w:highlight w:val="yellow"/>
        </w:rPr>
        <w:t xml:space="preserve">In framing the supposed solution to poverty as aspiring to become </w:t>
      </w:r>
      <w:r w:rsidRPr="00700D4F">
        <w:rPr>
          <w:rStyle w:val="Emphasis"/>
          <w:highlight w:val="yellow"/>
        </w:rPr>
        <w:t>idealized</w:t>
      </w:r>
      <w:r w:rsidRPr="00700D4F">
        <w:rPr>
          <w:rStyle w:val="StyleUnderline"/>
          <w:highlight w:val="yellow"/>
        </w:rPr>
        <w:t>, whitened</w:t>
      </w:r>
      <w:r w:rsidRPr="00700D4F">
        <w:rPr>
          <w:rStyle w:val="StyleUnderline"/>
        </w:rPr>
        <w:t xml:space="preserve">, middle-class </w:t>
      </w:r>
      <w:r w:rsidRPr="00700D4F">
        <w:rPr>
          <w:rStyle w:val="StyleUnderline"/>
          <w:highlight w:val="yellow"/>
        </w:rPr>
        <w:t xml:space="preserve">citizen-subjects, </w:t>
      </w:r>
      <w:r w:rsidRPr="00700D4F">
        <w:rPr>
          <w:rStyle w:val="Emphasis"/>
          <w:highlight w:val="yellow"/>
        </w:rPr>
        <w:t>poverty knowledge</w:t>
      </w:r>
      <w:r w:rsidRPr="00700D4F">
        <w:rPr>
          <w:rStyle w:val="StyleUnderline"/>
          <w:highlight w:val="yellow"/>
        </w:rPr>
        <w:t xml:space="preserve"> perpetuates</w:t>
      </w:r>
      <w:r w:rsidRPr="00700D4F">
        <w:rPr>
          <w:rStyle w:val="StyleUnderline"/>
        </w:rPr>
        <w:t xml:space="preserve"> </w:t>
      </w:r>
      <w:r w:rsidRPr="00700D4F">
        <w:rPr>
          <w:rStyle w:val="StyleUnderline"/>
          <w:highlight w:val="yellow"/>
        </w:rPr>
        <w:t>white supremacy</w:t>
      </w:r>
      <w:r w:rsidRPr="00700D4F">
        <w:rPr>
          <w:rStyle w:val="StyleUnderline"/>
        </w:rPr>
        <w:t xml:space="preserve"> in the United States. </w:t>
      </w:r>
      <w:r w:rsidRPr="00700D4F">
        <w:rPr>
          <w:rStyle w:val="StyleUnderline"/>
          <w:highlight w:val="yellow"/>
        </w:rPr>
        <w:t>Centering</w:t>
      </w:r>
      <w:r w:rsidRPr="00700D4F">
        <w:rPr>
          <w:rStyle w:val="StyleUnderline"/>
        </w:rPr>
        <w:t xml:space="preserve"> this </w:t>
      </w:r>
      <w:r w:rsidRPr="00700D4F">
        <w:rPr>
          <w:rStyle w:val="StyleUnderline"/>
          <w:highlight w:val="yellow"/>
        </w:rPr>
        <w:t>poverty</w:t>
      </w:r>
      <w:r w:rsidRPr="00700D4F">
        <w:rPr>
          <w:rStyle w:val="StyleUnderline"/>
        </w:rPr>
        <w:t xml:space="preserve"> concept </w:t>
      </w:r>
      <w:r w:rsidRPr="00700D4F">
        <w:rPr>
          <w:rStyle w:val="StyleUnderline"/>
          <w:highlight w:val="yellow"/>
        </w:rPr>
        <w:t>is an ontological-political move that justifies white supremacy by obscuring</w:t>
      </w:r>
      <w:r w:rsidRPr="00700D4F">
        <w:rPr>
          <w:rStyle w:val="StyleUnderline"/>
        </w:rPr>
        <w:t xml:space="preserve"> the operations of </w:t>
      </w:r>
      <w:r w:rsidRPr="00700D4F">
        <w:rPr>
          <w:rStyle w:val="StyleUnderline"/>
          <w:highlight w:val="yellow"/>
        </w:rPr>
        <w:t>racial</w:t>
      </w:r>
      <w:r w:rsidRPr="00700D4F">
        <w:rPr>
          <w:rStyle w:val="StyleUnderline"/>
        </w:rPr>
        <w:t xml:space="preserve"> </w:t>
      </w:r>
      <w:r w:rsidRPr="00700D4F">
        <w:rPr>
          <w:rStyle w:val="StyleUnderline"/>
          <w:highlight w:val="yellow"/>
        </w:rPr>
        <w:t>capitalism</w:t>
      </w:r>
      <w:r w:rsidRPr="00700D4F">
        <w:rPr>
          <w:rStyle w:val="StyleUnderline"/>
        </w:rPr>
        <w:t xml:space="preserve">— rooted in the historical and </w:t>
      </w:r>
      <w:r w:rsidRPr="00700D4F">
        <w:rPr>
          <w:rStyle w:val="Emphasis"/>
        </w:rPr>
        <w:t>ongoing dispossessions</w:t>
      </w:r>
      <w:r w:rsidRPr="00700D4F">
        <w:rPr>
          <w:rStyle w:val="StyleUnderline"/>
        </w:rPr>
        <w:t xml:space="preserve"> of stolen lands and stolen labor that are foundational causes of racialized differentiation and impoverishment.</w:t>
      </w:r>
      <w:r w:rsidRPr="00700D4F">
        <w:rPr>
          <w:sz w:val="12"/>
        </w:rPr>
        <w:t xml:space="preserve"> We argue that </w:t>
      </w:r>
      <w:r w:rsidRPr="00700D4F">
        <w:rPr>
          <w:rStyle w:val="StyleUnderline"/>
        </w:rPr>
        <w:t>the “</w:t>
      </w:r>
      <w:r w:rsidRPr="00700D4F">
        <w:rPr>
          <w:rStyle w:val="Emphasis"/>
        </w:rPr>
        <w:t>whiteness of poverty studies</w:t>
      </w:r>
      <w:r w:rsidRPr="00700D4F">
        <w:rPr>
          <w:rStyle w:val="StyleUnderline"/>
        </w:rPr>
        <w:t xml:space="preserve">” encompasses both foundational ontological-political moves in liberal poverty theory and </w:t>
      </w:r>
      <w:r w:rsidRPr="00700D4F">
        <w:rPr>
          <w:rStyle w:val="Emphasis"/>
        </w:rPr>
        <w:t>epistemological moves</w:t>
      </w:r>
      <w:r w:rsidRPr="00700D4F">
        <w:rPr>
          <w:rStyle w:val="StyleUnderline"/>
        </w:rPr>
        <w:t xml:space="preserve"> that continue to center and reproduce them in poverty knowledge making.</w:t>
      </w:r>
      <w:r w:rsidRPr="00700D4F">
        <w:rPr>
          <w:sz w:val="12"/>
        </w:rPr>
        <w:t xml:space="preserve"> We argue that </w:t>
      </w:r>
      <w:r w:rsidRPr="00700D4F">
        <w:rPr>
          <w:rStyle w:val="StyleUnderline"/>
        </w:rPr>
        <w:t xml:space="preserve">the whiteness of poverty studies is produced and sustained in </w:t>
      </w:r>
      <w:r w:rsidRPr="00700D4F">
        <w:rPr>
          <w:rStyle w:val="Emphasis"/>
        </w:rPr>
        <w:t>interconnected registers</w:t>
      </w:r>
      <w:r w:rsidRPr="00700D4F">
        <w:rPr>
          <w:rStyle w:val="StyleUnderline"/>
        </w:rPr>
        <w:t xml:space="preserve"> of theory and practice and, in so doing, upholds white supremacy.</w:t>
      </w:r>
    </w:p>
    <w:p w14:paraId="13B3A91A" w14:textId="77777777" w:rsidR="00AD5D4D" w:rsidRPr="00700D4F" w:rsidRDefault="00AD5D4D" w:rsidP="00AD5D4D">
      <w:pPr>
        <w:rPr>
          <w:sz w:val="12"/>
        </w:rPr>
      </w:pPr>
      <w:r w:rsidRPr="00700D4F">
        <w:rPr>
          <w:sz w:val="12"/>
        </w:rPr>
        <w:t xml:space="preserve">We illustrate this argument in two ways. In the second section we show how </w:t>
      </w:r>
      <w:r w:rsidRPr="00700D4F">
        <w:rPr>
          <w:rStyle w:val="StyleUnderline"/>
        </w:rPr>
        <w:t xml:space="preserve">the </w:t>
      </w:r>
      <w:r w:rsidRPr="00700D4F">
        <w:rPr>
          <w:rStyle w:val="Emphasis"/>
        </w:rPr>
        <w:t>ontologies</w:t>
      </w:r>
      <w:r w:rsidRPr="00700D4F">
        <w:rPr>
          <w:rStyle w:val="StyleUnderline"/>
        </w:rPr>
        <w:t xml:space="preserve"> of liberal poverty knowledge inflect </w:t>
      </w:r>
      <w:r w:rsidRPr="00700D4F">
        <w:rPr>
          <w:rStyle w:val="StyleUnderline"/>
          <w:highlight w:val="yellow"/>
        </w:rPr>
        <w:t>poverty policies</w:t>
      </w:r>
      <w:r w:rsidRPr="00700D4F">
        <w:rPr>
          <w:rStyle w:val="StyleUnderline"/>
        </w:rPr>
        <w:t xml:space="preserve"> in the contemporary United States and reinscribe white supremacy by securing political and </w:t>
      </w:r>
      <w:r w:rsidRPr="00700D4F">
        <w:rPr>
          <w:rStyle w:val="Emphasis"/>
        </w:rPr>
        <w:t>cultural systems</w:t>
      </w:r>
      <w:r w:rsidRPr="00700D4F">
        <w:rPr>
          <w:rStyle w:val="StyleUnderline"/>
        </w:rPr>
        <w:t xml:space="preserve"> that </w:t>
      </w:r>
      <w:r w:rsidRPr="00700D4F">
        <w:rPr>
          <w:rStyle w:val="StyleUnderline"/>
          <w:highlight w:val="yellow"/>
        </w:rPr>
        <w:t>support</w:t>
      </w:r>
      <w:r w:rsidRPr="00700D4F">
        <w:rPr>
          <w:rStyle w:val="StyleUnderline"/>
        </w:rPr>
        <w:t xml:space="preserve"> material </w:t>
      </w:r>
      <w:r w:rsidRPr="00700D4F">
        <w:rPr>
          <w:rStyle w:val="Emphasis"/>
          <w:highlight w:val="yellow"/>
        </w:rPr>
        <w:t>advantages</w:t>
      </w:r>
      <w:r w:rsidRPr="00700D4F">
        <w:rPr>
          <w:rStyle w:val="StyleUnderline"/>
          <w:highlight w:val="yellow"/>
        </w:rPr>
        <w:t xml:space="preserve"> of whiteness and class privilege</w:t>
      </w:r>
      <w:r w:rsidRPr="00700D4F">
        <w:rPr>
          <w:rStyle w:val="StyleUnderline"/>
        </w:rPr>
        <w:t>.</w:t>
      </w:r>
      <w:r w:rsidRPr="00700D4F">
        <w:rPr>
          <w:sz w:val="12"/>
        </w:rPr>
        <w:t xml:space="preserve"> In the third section we trace how </w:t>
      </w:r>
      <w:r w:rsidRPr="00700D4F">
        <w:rPr>
          <w:rStyle w:val="StyleUnderline"/>
        </w:rPr>
        <w:t>the whiteness of liberal poverty studies is secured through epistemological relations of poverty knowledge making that remain tethered to the racial limits of liberal poverty knowledge</w:t>
      </w:r>
      <w:r w:rsidRPr="00700D4F">
        <w:rPr>
          <w:sz w:val="12"/>
        </w:rPr>
        <w:t xml:space="preserve">. Critiquing our long-term relational poverty research agenda, we show how our theoretical-political project of shifting </w:t>
      </w:r>
      <w:r w:rsidRPr="00700D4F">
        <w:rPr>
          <w:rStyle w:val="StyleUnderline"/>
        </w:rPr>
        <w:t>poverty analysis</w:t>
      </w:r>
      <w:r w:rsidRPr="00700D4F">
        <w:rPr>
          <w:sz w:val="12"/>
        </w:rPr>
        <w:t xml:space="preserve"> toward relational thinking </w:t>
      </w:r>
      <w:r w:rsidRPr="00700D4F">
        <w:rPr>
          <w:rStyle w:val="StyleUnderline"/>
        </w:rPr>
        <w:t xml:space="preserve">remained tethered to white liberal </w:t>
      </w:r>
      <w:r w:rsidRPr="00700D4F">
        <w:rPr>
          <w:rStyle w:val="Emphasis"/>
        </w:rPr>
        <w:t>poverty ontologies</w:t>
      </w:r>
      <w:r w:rsidRPr="00700D4F">
        <w:rPr>
          <w:rStyle w:val="StyleUnderline"/>
        </w:rPr>
        <w:t xml:space="preserve"> and modes of incorporation because we failed to apprehend the racial limits to the concept of poverty.</w:t>
      </w:r>
      <w:r w:rsidRPr="00700D4F">
        <w:rPr>
          <w:sz w:val="12"/>
        </w:rPr>
        <w:t xml:space="preserve"> Our theoretical origins in Marxist feminist structural relationality did not go far enough, </w:t>
      </w:r>
      <w:r w:rsidRPr="00700D4F">
        <w:rPr>
          <w:rStyle w:val="StyleUnderline"/>
        </w:rPr>
        <w:t xml:space="preserve">failing to center racialization as a (violent) </w:t>
      </w:r>
      <w:r w:rsidRPr="00700D4F">
        <w:rPr>
          <w:rStyle w:val="Emphasis"/>
        </w:rPr>
        <w:t>ontological foundation</w:t>
      </w:r>
      <w:r w:rsidRPr="00700D4F">
        <w:rPr>
          <w:rStyle w:val="StyleUnderline"/>
        </w:rPr>
        <w:t xml:space="preserve"> of settler-colonial personhood in the United States</w:t>
      </w:r>
      <w:r w:rsidRPr="00700D4F">
        <w:rPr>
          <w:sz w:val="12"/>
        </w:rPr>
        <w:t>. We show how our epistemological reflexes—conditioned by the enduring white supremacy of U.S. academia, our own structural privilege, and our efforts to reform the poverty concept—ensured that we continued to not recognize (or be challenged for) the ways in which our work reproduced the whiteness of poverty studies.</w:t>
      </w:r>
    </w:p>
    <w:p w14:paraId="6E6B11D9" w14:textId="77777777" w:rsidR="00AD5D4D" w:rsidRPr="00700D4F" w:rsidRDefault="00AD5D4D" w:rsidP="00AD5D4D">
      <w:pPr>
        <w:rPr>
          <w:sz w:val="6"/>
          <w:szCs w:val="6"/>
        </w:rPr>
      </w:pPr>
      <w:r w:rsidRPr="00700D4F">
        <w:rPr>
          <w:sz w:val="6"/>
          <w:szCs w:val="6"/>
        </w:rPr>
        <w:t>Finally, the fourth section outlines an urgent politics of building knowledge otherwise to challenge disciplining and white-supremacist frames. We argue for accountable relationality as a sustained practice of critique that apprehends the whiteness of theorizing and abolishes the poverty concept to instead center racial capitalism as a violent foundation of material-social inequalities. In so doing, accountable relationality interrupts the everyday workings of structural/ institutional racism in academia that perpetuates enactments of white supremacy. Dismantling the whiteness of poverty studies requires theorizing and interrogating our own participation in modes of thought that make and remake the ontological objects and ways of knowing that sustain white supremacy in the academy and society writ large. We humbly offer this essay as an example of our own ongoing work, even as we are also aware that we make clueless oversights and ask wrongheaded questions. Sustained critique of our own knowledge project is one way of being in accountable relation with colleagues who have prompted us repeatedly to recognize the limits of the poverty concepts and to theorize the ways in which the whiteness of poverty studies upholds racial capitalism and white supremacy. Yet this approach is fraught with wicked tensions. Critical analysis of our own limits and learning is a crucial part of dismantling the whiteness of poverty studies, yet inevitably runs the risk of seeming to celebrate our growth. However, interrogating our journey allows us to trace the possibilities of unlearning poverty in accountable relation. Most fundamentally, our chapter argues that disrupting our investments in white supremacy starts by understanding that our apparatuses for knowing inequality and social justice are actually drivers of racial capitalism.</w:t>
      </w:r>
    </w:p>
    <w:p w14:paraId="1C98B602" w14:textId="77777777" w:rsidR="00AD5D4D" w:rsidRPr="00700D4F" w:rsidRDefault="00AD5D4D" w:rsidP="00AD5D4D">
      <w:pPr>
        <w:rPr>
          <w:sz w:val="6"/>
          <w:szCs w:val="6"/>
        </w:rPr>
      </w:pPr>
      <w:r w:rsidRPr="00700D4F">
        <w:rPr>
          <w:sz w:val="6"/>
          <w:szCs w:val="6"/>
        </w:rPr>
        <w:t>White Supremacy Advanced through Liberal Poverty Studies</w:t>
      </w:r>
    </w:p>
    <w:p w14:paraId="298B2E17" w14:textId="77777777" w:rsidR="00AD5D4D" w:rsidRPr="00700D4F" w:rsidRDefault="00AD5D4D" w:rsidP="00AD5D4D">
      <w:pPr>
        <w:rPr>
          <w:sz w:val="12"/>
        </w:rPr>
      </w:pPr>
      <w:r w:rsidRPr="00700D4F">
        <w:rPr>
          <w:rStyle w:val="StyleUnderline"/>
        </w:rPr>
        <w:t xml:space="preserve">The whiteness of liberal, social-scientific poverty studies stems from what this knowledge project both avows and simultaneously disavows. </w:t>
      </w:r>
      <w:r w:rsidRPr="00700D4F">
        <w:rPr>
          <w:rStyle w:val="StyleUnderline"/>
          <w:highlight w:val="yellow"/>
        </w:rPr>
        <w:t xml:space="preserve">Liberal poverty knowledge </w:t>
      </w:r>
      <w:r w:rsidRPr="00700D4F">
        <w:rPr>
          <w:rStyle w:val="Emphasis"/>
          <w:highlight w:val="yellow"/>
        </w:rPr>
        <w:t>diagnoses</w:t>
      </w:r>
      <w:r w:rsidRPr="00700D4F">
        <w:rPr>
          <w:rStyle w:val="StyleUnderline"/>
          <w:highlight w:val="yellow"/>
        </w:rPr>
        <w:t xml:space="preserve"> poverty as failure to </w:t>
      </w:r>
      <w:r w:rsidRPr="00700D4F">
        <w:rPr>
          <w:rStyle w:val="Emphasis"/>
          <w:highlight w:val="yellow"/>
        </w:rPr>
        <w:t>self-actualize</w:t>
      </w:r>
      <w:r w:rsidRPr="00700D4F">
        <w:rPr>
          <w:rStyle w:val="StyleUnderline"/>
        </w:rPr>
        <w:t>, failure to achieve the propertied personhood of the idealized citizen-subject</w:t>
      </w:r>
      <w:r w:rsidRPr="00700D4F">
        <w:rPr>
          <w:sz w:val="12"/>
        </w:rPr>
        <w:t xml:space="preserve"> (Bhandar 2018; Roy 2017). </w:t>
      </w:r>
      <w:r w:rsidRPr="00700D4F">
        <w:rPr>
          <w:rStyle w:val="StyleUnderline"/>
          <w:highlight w:val="yellow"/>
        </w:rPr>
        <w:t>The remedy</w:t>
      </w:r>
      <w:r w:rsidRPr="00700D4F">
        <w:rPr>
          <w:rStyle w:val="StyleUnderline"/>
        </w:rPr>
        <w:t xml:space="preserve"> avowed by this diagnosis </w:t>
      </w:r>
      <w:r w:rsidRPr="00700D4F">
        <w:rPr>
          <w:rStyle w:val="StyleUnderline"/>
          <w:highlight w:val="yellow"/>
        </w:rPr>
        <w:t>is reform and</w:t>
      </w:r>
      <w:r w:rsidRPr="00700D4F">
        <w:rPr>
          <w:rStyle w:val="StyleUnderline"/>
        </w:rPr>
        <w:t xml:space="preserve"> </w:t>
      </w:r>
      <w:r w:rsidRPr="00700D4F">
        <w:rPr>
          <w:rStyle w:val="Emphasis"/>
        </w:rPr>
        <w:t xml:space="preserve">differential </w:t>
      </w:r>
      <w:r w:rsidRPr="00700D4F">
        <w:rPr>
          <w:rStyle w:val="Emphasis"/>
          <w:highlight w:val="yellow"/>
        </w:rPr>
        <w:t>incorporation</w:t>
      </w:r>
      <w:r w:rsidRPr="00700D4F">
        <w:rPr>
          <w:rStyle w:val="StyleUnderline"/>
        </w:rPr>
        <w:t xml:space="preserve"> of those named as poor. This partial incorporation and management of impoverished subjects is </w:t>
      </w:r>
      <w:r w:rsidRPr="00700D4F">
        <w:rPr>
          <w:rStyle w:val="StyleUnderline"/>
          <w:highlight w:val="yellow"/>
        </w:rPr>
        <w:t xml:space="preserve">central to the </w:t>
      </w:r>
      <w:r w:rsidRPr="00700D4F">
        <w:rPr>
          <w:rStyle w:val="Emphasis"/>
          <w:highlight w:val="yellow"/>
        </w:rPr>
        <w:t>stability</w:t>
      </w:r>
      <w:r w:rsidRPr="00700D4F">
        <w:rPr>
          <w:rStyle w:val="StyleUnderline"/>
          <w:highlight w:val="yellow"/>
        </w:rPr>
        <w:t xml:space="preserve"> of the U.S. ideological</w:t>
      </w:r>
      <w:r w:rsidRPr="00700D4F">
        <w:rPr>
          <w:rStyle w:val="StyleUnderline"/>
        </w:rPr>
        <w:t xml:space="preserve"> </w:t>
      </w:r>
      <w:r w:rsidRPr="00700D4F">
        <w:rPr>
          <w:rStyle w:val="StyleUnderline"/>
          <w:highlight w:val="yellow"/>
        </w:rPr>
        <w:t>project</w:t>
      </w:r>
      <w:r w:rsidRPr="00700D4F">
        <w:rPr>
          <w:rStyle w:val="StyleUnderline"/>
        </w:rPr>
        <w:t xml:space="preserve"> of liberalism built on </w:t>
      </w:r>
      <w:r w:rsidRPr="00700D4F">
        <w:rPr>
          <w:rStyle w:val="Emphasis"/>
        </w:rPr>
        <w:t>meritocracy</w:t>
      </w:r>
      <w:r w:rsidRPr="00700D4F">
        <w:rPr>
          <w:rStyle w:val="StyleUnderline"/>
        </w:rPr>
        <w:t>, individualism, property ownership, and white supremacy.</w:t>
      </w:r>
      <w:r w:rsidRPr="00700D4F">
        <w:rPr>
          <w:sz w:val="12"/>
        </w:rPr>
        <w:t xml:space="preserve"> White supremacy refers to a system of taken-for-granted, unremarked, and hegemonic societal domination through claims of the normative superiority of whiteness that produces material benefits for white people in sites such as the law, property ownership, political power, claims for rights, and more (Harris 1993; Lipsitz 1995). Within this system, white-supremacist norms, values, and beliefs are framed as if universal but are actually enjoined to white people in particular times and places (Jensen 2016; Gillborn 2005; Bonds and Inwood 2016). Our usage of “white supremacy” departs from the contemporary harnessing of the term to white-nationalist violence manifest in mass shootings and explicit visibility of white-nationalist racism in U.S. popular culture (see Gilroy 1993 on the vital importance of this distinction). “Supremacy” is significant because it directs attention to the sustained historical project of racial capitalism that, in the U.S. context, accrues value to whiteness.</w:t>
      </w:r>
    </w:p>
    <w:p w14:paraId="5B73E725" w14:textId="77777777" w:rsidR="00AD5D4D" w:rsidRPr="00700D4F" w:rsidRDefault="00AD5D4D" w:rsidP="00AD5D4D">
      <w:pPr>
        <w:rPr>
          <w:sz w:val="12"/>
        </w:rPr>
      </w:pPr>
      <w:r w:rsidRPr="00700D4F">
        <w:rPr>
          <w:sz w:val="12"/>
        </w:rPr>
        <w:t xml:space="preserve">We argue that </w:t>
      </w:r>
      <w:r w:rsidRPr="00700D4F">
        <w:rPr>
          <w:rStyle w:val="StyleUnderline"/>
        </w:rPr>
        <w:t xml:space="preserve">liberal poverty theory, and the interventions it authorizes, </w:t>
      </w:r>
      <w:r w:rsidRPr="00700D4F">
        <w:rPr>
          <w:rStyle w:val="Emphasis"/>
        </w:rPr>
        <w:t>perpetuates whiteness</w:t>
      </w:r>
      <w:r w:rsidRPr="00700D4F">
        <w:rPr>
          <w:rStyle w:val="StyleUnderline"/>
        </w:rPr>
        <w:t xml:space="preserve"> to resolve the inherent tension between the liberal claim of universal rights to property as the basis of social life and the imperatives of racial capitalism in the United States.</w:t>
      </w:r>
      <w:r w:rsidRPr="00700D4F">
        <w:rPr>
          <w:sz w:val="12"/>
        </w:rPr>
        <w:t xml:space="preserve"> In making this argument, we do not center whiteness as identity, nor do we see whiteness as an ahistorical, stable ontological object. Rather, U.S. white supremacy is a historically specific resolution of the paradox of liberal governance. Namely, that liberal governance rests on the claim of “universal propertied personhood,” while simultaneously U.S. racial capitalism rests on loss, disposability, and the differentiation of human value. We argue here that </w:t>
      </w:r>
      <w:r w:rsidRPr="00700D4F">
        <w:rPr>
          <w:rStyle w:val="StyleUnderline"/>
        </w:rPr>
        <w:t xml:space="preserve">liberal </w:t>
      </w:r>
      <w:r w:rsidRPr="00700D4F">
        <w:rPr>
          <w:rStyle w:val="StyleUnderline"/>
          <w:highlight w:val="yellow"/>
        </w:rPr>
        <w:t>poverty studies solidifies</w:t>
      </w:r>
      <w:r w:rsidRPr="00700D4F">
        <w:rPr>
          <w:rStyle w:val="StyleUnderline"/>
        </w:rPr>
        <w:t xml:space="preserve"> projects of </w:t>
      </w:r>
      <w:r w:rsidRPr="00700D4F">
        <w:rPr>
          <w:rStyle w:val="StyleUnderline"/>
          <w:highlight w:val="yellow"/>
        </w:rPr>
        <w:t xml:space="preserve">differential </w:t>
      </w:r>
      <w:r w:rsidRPr="00700D4F">
        <w:rPr>
          <w:rStyle w:val="Emphasis"/>
          <w:highlight w:val="yellow"/>
        </w:rPr>
        <w:t>social valuation</w:t>
      </w:r>
      <w:r w:rsidRPr="00700D4F">
        <w:rPr>
          <w:rStyle w:val="StyleUnderline"/>
          <w:highlight w:val="yellow"/>
        </w:rPr>
        <w:t xml:space="preserve"> and</w:t>
      </w:r>
      <w:r w:rsidRPr="00700D4F">
        <w:rPr>
          <w:rStyle w:val="StyleUnderline"/>
        </w:rPr>
        <w:t xml:space="preserve"> contributes to the stabilization of a </w:t>
      </w:r>
      <w:r w:rsidRPr="00700D4F">
        <w:rPr>
          <w:rStyle w:val="StyleUnderline"/>
          <w:highlight w:val="yellow"/>
        </w:rPr>
        <w:t>racial</w:t>
      </w:r>
      <w:r w:rsidRPr="00700D4F">
        <w:rPr>
          <w:rStyle w:val="StyleUnderline"/>
        </w:rPr>
        <w:t xml:space="preserve"> caste system of social </w:t>
      </w:r>
      <w:r w:rsidRPr="00700D4F">
        <w:rPr>
          <w:rStyle w:val="StyleUnderline"/>
          <w:highlight w:val="yellow"/>
        </w:rPr>
        <w:t>control</w:t>
      </w:r>
      <w:r w:rsidRPr="00700D4F">
        <w:rPr>
          <w:rStyle w:val="StyleUnderline"/>
        </w:rPr>
        <w:t xml:space="preserve"> in the United States</w:t>
      </w:r>
      <w:r w:rsidRPr="00700D4F">
        <w:rPr>
          <w:sz w:val="12"/>
        </w:rPr>
        <w:t>, produced, historically and today, through the distinct but intertwined projects of racial capitalism and settler colonialism (Cacho 2012; Byrd et al. 2018; Simpson 2017; Coulthard 2014; Gilmore 2002; Alexander 2010).</w:t>
      </w:r>
    </w:p>
    <w:p w14:paraId="08775887" w14:textId="77777777" w:rsidR="00AD5D4D" w:rsidRPr="009524E4" w:rsidRDefault="00AD5D4D" w:rsidP="00AD5D4D">
      <w:pPr>
        <w:rPr>
          <w:u w:val="single"/>
        </w:rPr>
      </w:pPr>
      <w:r w:rsidRPr="00700D4F">
        <w:rPr>
          <w:sz w:val="12"/>
        </w:rPr>
        <w:t xml:space="preserve">Differential social valuation operates through modes of government that establish which subjects have the right to claim rights, full personhood, and political voice/ power. Impoverishment arises from racial-capitalist social relations that must differentiate owners from workers and, simultaneously, workers from indigents. </w:t>
      </w:r>
      <w:r w:rsidRPr="00700D4F">
        <w:rPr>
          <w:rStyle w:val="StyleUnderline"/>
        </w:rPr>
        <w:t xml:space="preserve">Historical and ongoing </w:t>
      </w:r>
      <w:r w:rsidRPr="00700D4F">
        <w:rPr>
          <w:rStyle w:val="StyleUnderline"/>
          <w:highlight w:val="yellow"/>
        </w:rPr>
        <w:t xml:space="preserve">dispossessions transform impoverished, racialized persons into a binary of </w:t>
      </w:r>
      <w:r w:rsidRPr="00700D4F">
        <w:rPr>
          <w:rStyle w:val="Emphasis"/>
          <w:highlight w:val="yellow"/>
        </w:rPr>
        <w:t>wage laborer</w:t>
      </w:r>
      <w:r w:rsidRPr="00700D4F">
        <w:rPr>
          <w:rStyle w:val="StyleUnderline"/>
          <w:highlight w:val="yellow"/>
        </w:rPr>
        <w:t xml:space="preserve"> or indigent</w:t>
      </w:r>
      <w:r w:rsidRPr="00700D4F">
        <w:rPr>
          <w:rStyle w:val="StyleUnderline"/>
        </w:rPr>
        <w:t xml:space="preserve">, while poverty governance frames moral social life </w:t>
      </w:r>
      <w:r w:rsidRPr="00700D4F">
        <w:rPr>
          <w:rStyle w:val="StyleUnderline"/>
          <w:highlight w:val="yellow"/>
        </w:rPr>
        <w:t>through personal responsibility</w:t>
      </w:r>
      <w:r w:rsidRPr="00700D4F">
        <w:rPr>
          <w:rStyle w:val="StyleUnderline"/>
        </w:rPr>
        <w:t xml:space="preserve"> to provide for a patriarchal famil</w:t>
      </w:r>
      <w:r w:rsidRPr="00700D4F">
        <w:rPr>
          <w:sz w:val="12"/>
        </w:rPr>
        <w:t xml:space="preserve">y (Dean 1991). </w:t>
      </w:r>
      <w:r w:rsidRPr="00700D4F">
        <w:rPr>
          <w:rStyle w:val="StyleUnderline"/>
          <w:highlight w:val="yellow"/>
        </w:rPr>
        <w:t>This</w:t>
      </w:r>
      <w:r w:rsidRPr="00700D4F">
        <w:rPr>
          <w:rStyle w:val="StyleUnderline"/>
        </w:rPr>
        <w:t xml:space="preserve"> historical </w:t>
      </w:r>
      <w:r w:rsidRPr="00700D4F">
        <w:rPr>
          <w:rStyle w:val="StyleUnderline"/>
          <w:highlight w:val="yellow"/>
        </w:rPr>
        <w:t xml:space="preserve">binary of wage laborer/ </w:t>
      </w:r>
      <w:r w:rsidRPr="00700D4F">
        <w:rPr>
          <w:rStyle w:val="Emphasis"/>
          <w:highlight w:val="yellow"/>
        </w:rPr>
        <w:t>indigent</w:t>
      </w:r>
      <w:r w:rsidRPr="00700D4F">
        <w:rPr>
          <w:rStyle w:val="StyleUnderline"/>
          <w:highlight w:val="yellow"/>
        </w:rPr>
        <w:t xml:space="preserve"> manifests</w:t>
      </w:r>
      <w:r w:rsidRPr="00700D4F">
        <w:rPr>
          <w:rStyle w:val="StyleUnderline"/>
        </w:rPr>
        <w:t xml:space="preserve"> today </w:t>
      </w:r>
      <w:r w:rsidRPr="00700D4F">
        <w:rPr>
          <w:rStyle w:val="StyleUnderline"/>
          <w:highlight w:val="yellow"/>
        </w:rPr>
        <w:t>in framings of deserving</w:t>
      </w:r>
      <w:r w:rsidRPr="00700D4F">
        <w:rPr>
          <w:rStyle w:val="StyleUnderline"/>
        </w:rPr>
        <w:t xml:space="preserve">/ undeserving, law abiding/ </w:t>
      </w:r>
      <w:r w:rsidRPr="00700D4F">
        <w:rPr>
          <w:rStyle w:val="StyleUnderline"/>
          <w:highlight w:val="yellow"/>
        </w:rPr>
        <w:t>criminal</w:t>
      </w:r>
      <w:r w:rsidRPr="00700D4F">
        <w:rPr>
          <w:rStyle w:val="StyleUnderline"/>
        </w:rPr>
        <w:t xml:space="preserve">, legal/ illegal, decent/ disgusting, each of </w:t>
      </w:r>
      <w:r w:rsidRPr="00700D4F">
        <w:rPr>
          <w:rStyle w:val="StyleUnderline"/>
          <w:highlight w:val="yellow"/>
        </w:rPr>
        <w:t xml:space="preserve">which assigns </w:t>
      </w:r>
      <w:r w:rsidRPr="00700D4F">
        <w:rPr>
          <w:rStyle w:val="Emphasis"/>
          <w:highlight w:val="yellow"/>
        </w:rPr>
        <w:t>social value</w:t>
      </w:r>
      <w:r w:rsidRPr="00700D4F">
        <w:rPr>
          <w:rStyle w:val="StyleUnderline"/>
          <w:highlight w:val="yellow"/>
        </w:rPr>
        <w:t xml:space="preserve"> through</w:t>
      </w:r>
      <w:r w:rsidRPr="00700D4F">
        <w:rPr>
          <w:rStyle w:val="StyleUnderline"/>
        </w:rPr>
        <w:t xml:space="preserve"> a distinction between </w:t>
      </w:r>
      <w:r w:rsidRPr="00700D4F">
        <w:rPr>
          <w:rStyle w:val="StyleUnderline"/>
          <w:highlight w:val="yellow"/>
        </w:rPr>
        <w:t>subjects who</w:t>
      </w:r>
      <w:r w:rsidRPr="00700D4F">
        <w:rPr>
          <w:rStyle w:val="StyleUnderline"/>
        </w:rPr>
        <w:t xml:space="preserve"> are in a position to have made the </w:t>
      </w:r>
      <w:r w:rsidRPr="00700D4F">
        <w:rPr>
          <w:rStyle w:val="Emphasis"/>
        </w:rPr>
        <w:t xml:space="preserve">“free choice” </w:t>
      </w:r>
      <w:r w:rsidRPr="00700D4F">
        <w:rPr>
          <w:rStyle w:val="StyleUnderline"/>
        </w:rPr>
        <w:t xml:space="preserve">to </w:t>
      </w:r>
      <w:r w:rsidRPr="00700D4F">
        <w:rPr>
          <w:rStyle w:val="StyleUnderline"/>
          <w:highlight w:val="yellow"/>
        </w:rPr>
        <w:t>sell their labor and those who are not</w:t>
      </w:r>
      <w:r w:rsidRPr="00700D4F">
        <w:rPr>
          <w:rStyle w:val="StyleUnderline"/>
        </w:rPr>
        <w:t xml:space="preserve">, or cannot be, </w:t>
      </w:r>
      <w:r w:rsidRPr="00700D4F">
        <w:rPr>
          <w:rStyle w:val="StyleUnderline"/>
          <w:highlight w:val="yellow"/>
        </w:rPr>
        <w:t>in waged work</w:t>
      </w:r>
      <w:r w:rsidRPr="00700D4F">
        <w:rPr>
          <w:rStyle w:val="StyleUnderline"/>
        </w:rPr>
        <w:t xml:space="preserve">. The idea of poverty rests on assumptions that social value (full </w:t>
      </w:r>
      <w:r w:rsidRPr="00700D4F">
        <w:rPr>
          <w:rStyle w:val="Emphasis"/>
          <w:highlight w:val="yellow"/>
        </w:rPr>
        <w:t>personhood</w:t>
      </w:r>
      <w:r w:rsidRPr="00700D4F">
        <w:rPr>
          <w:rStyle w:val="StyleUnderline"/>
        </w:rPr>
        <w:t xml:space="preserve">) </w:t>
      </w:r>
      <w:r w:rsidRPr="00700D4F">
        <w:rPr>
          <w:rStyle w:val="StyleUnderline"/>
          <w:highlight w:val="yellow"/>
        </w:rPr>
        <w:t>is conferred by being a wage worker</w:t>
      </w:r>
      <w:r w:rsidRPr="00700D4F">
        <w:rPr>
          <w:rStyle w:val="StyleUnderline"/>
        </w:rPr>
        <w:t xml:space="preserve"> and/or recognition by the state as a property owner with rights to hold or profit from property</w:t>
      </w:r>
      <w:r w:rsidRPr="00700D4F">
        <w:rPr>
          <w:sz w:val="12"/>
        </w:rPr>
        <w:t xml:space="preserve"> (Roy 2017). Precisely </w:t>
      </w:r>
      <w:r w:rsidRPr="00700D4F">
        <w:rPr>
          <w:rStyle w:val="StyleUnderline"/>
        </w:rPr>
        <w:t xml:space="preserve">because of the </w:t>
      </w:r>
      <w:r w:rsidRPr="00700D4F">
        <w:rPr>
          <w:rStyle w:val="Emphasis"/>
        </w:rPr>
        <w:t>liberal ideology</w:t>
      </w:r>
      <w:r w:rsidRPr="00700D4F">
        <w:rPr>
          <w:rStyle w:val="StyleUnderline"/>
        </w:rPr>
        <w:t xml:space="preserve"> that all people hold “free choice” to be a wage worker or to own property, chronically </w:t>
      </w:r>
      <w:r w:rsidRPr="00700D4F">
        <w:rPr>
          <w:rStyle w:val="StyleUnderline"/>
          <w:highlight w:val="yellow"/>
        </w:rPr>
        <w:t>unemployed</w:t>
      </w:r>
      <w:r w:rsidRPr="00700D4F">
        <w:rPr>
          <w:rStyle w:val="StyleUnderline"/>
        </w:rPr>
        <w:t xml:space="preserve"> or vulnerably employed </w:t>
      </w:r>
      <w:r w:rsidRPr="00700D4F">
        <w:rPr>
          <w:rStyle w:val="StyleUnderline"/>
          <w:highlight w:val="yellow"/>
        </w:rPr>
        <w:t>persons</w:t>
      </w:r>
      <w:r w:rsidRPr="00700D4F">
        <w:rPr>
          <w:rStyle w:val="StyleUnderline"/>
        </w:rPr>
        <w:t xml:space="preserve">, who are disproportionately poor people of color, </w:t>
      </w:r>
      <w:r w:rsidRPr="00700D4F">
        <w:rPr>
          <w:rStyle w:val="StyleUnderline"/>
          <w:highlight w:val="yellow"/>
        </w:rPr>
        <w:t xml:space="preserve">are unable to establish the </w:t>
      </w:r>
      <w:r w:rsidRPr="00700D4F">
        <w:rPr>
          <w:rStyle w:val="Emphasis"/>
          <w:highlight w:val="yellow"/>
        </w:rPr>
        <w:t>root causes</w:t>
      </w:r>
      <w:r w:rsidRPr="00700D4F">
        <w:rPr>
          <w:rStyle w:val="StyleUnderline"/>
        </w:rPr>
        <w:t xml:space="preserve"> of their impoverishment </w:t>
      </w:r>
      <w:r w:rsidRPr="00700D4F">
        <w:rPr>
          <w:rStyle w:val="StyleUnderline"/>
          <w:highlight w:val="yellow"/>
        </w:rPr>
        <w:t>in racial discrimination</w:t>
      </w:r>
      <w:r w:rsidRPr="00700D4F">
        <w:rPr>
          <w:sz w:val="12"/>
        </w:rPr>
        <w:t xml:space="preserve"> (Cacho 2012; Jensen 2016). That is, within </w:t>
      </w:r>
      <w:r w:rsidRPr="00700D4F">
        <w:rPr>
          <w:rStyle w:val="StyleUnderline"/>
        </w:rPr>
        <w:t xml:space="preserve">U.S. liberal conceptions of impoverishment, modes of propertied personhood that have been historically limited to white people are </w:t>
      </w:r>
      <w:r w:rsidRPr="00700D4F">
        <w:rPr>
          <w:rStyle w:val="Emphasis"/>
        </w:rPr>
        <w:t>framed as universal</w:t>
      </w:r>
      <w:r w:rsidRPr="00700D4F">
        <w:rPr>
          <w:rStyle w:val="StyleUnderline"/>
        </w:rPr>
        <w:t xml:space="preserve">. Social value came to be defined in white middle-class terms that construct racialized, impoverished persons as </w:t>
      </w:r>
      <w:r w:rsidRPr="00700D4F">
        <w:rPr>
          <w:rStyle w:val="Emphasis"/>
        </w:rPr>
        <w:t>“the problem”</w:t>
      </w:r>
      <w:r w:rsidRPr="00700D4F">
        <w:rPr>
          <w:rStyle w:val="StyleUnderline"/>
        </w:rPr>
        <w:t xml:space="preserve"> in need of reform, while simultaneously defining legitimate personhood through their very </w:t>
      </w:r>
      <w:r w:rsidRPr="00700D4F">
        <w:rPr>
          <w:rStyle w:val="Emphasis"/>
        </w:rPr>
        <w:t>exclusion</w:t>
      </w:r>
      <w:r w:rsidRPr="00700D4F">
        <w:rPr>
          <w:rStyle w:val="StyleUnderline"/>
        </w:rPr>
        <w:t>.</w:t>
      </w:r>
    </w:p>
    <w:p w14:paraId="658BDD9A" w14:textId="77777777" w:rsidR="00AD5D4D" w:rsidRPr="00700D4F" w:rsidRDefault="00AD5D4D" w:rsidP="00AD5D4D">
      <w:pPr>
        <w:pStyle w:val="Heading4"/>
      </w:pPr>
      <w:r w:rsidRPr="00700D4F">
        <w:t xml:space="preserve">Democratic politics </w:t>
      </w:r>
      <w:r w:rsidRPr="00700D4F">
        <w:rPr>
          <w:u w:val="single"/>
        </w:rPr>
        <w:t>vilifies</w:t>
      </w:r>
      <w:r w:rsidRPr="00700D4F">
        <w:t xml:space="preserve"> radical Black dissent in favor of </w:t>
      </w:r>
      <w:r w:rsidRPr="00700D4F">
        <w:rPr>
          <w:u w:val="single"/>
        </w:rPr>
        <w:t>romanticized</w:t>
      </w:r>
      <w:r w:rsidRPr="00700D4F">
        <w:t xml:space="preserve"> notions of </w:t>
      </w:r>
      <w:r w:rsidRPr="00700D4F">
        <w:rPr>
          <w:u w:val="single"/>
        </w:rPr>
        <w:t>political sacrifice</w:t>
      </w:r>
      <w:r w:rsidRPr="00700D4F">
        <w:t xml:space="preserve">. Black struggle is expected to </w:t>
      </w:r>
      <w:r w:rsidRPr="00700D4F">
        <w:rPr>
          <w:u w:val="single"/>
        </w:rPr>
        <w:t>serve</w:t>
      </w:r>
      <w:r w:rsidRPr="00700D4F">
        <w:t xml:space="preserve"> collective interests in the face of </w:t>
      </w:r>
      <w:r w:rsidRPr="00700D4F">
        <w:rPr>
          <w:u w:val="single"/>
        </w:rPr>
        <w:t>racial violence</w:t>
      </w:r>
      <w:r w:rsidRPr="00700D4F">
        <w:t xml:space="preserve"> without </w:t>
      </w:r>
      <w:r w:rsidRPr="00700D4F">
        <w:rPr>
          <w:u w:val="single"/>
        </w:rPr>
        <w:t>reciprocity</w:t>
      </w:r>
      <w:r w:rsidRPr="00700D4F">
        <w:t xml:space="preserve">. </w:t>
      </w:r>
    </w:p>
    <w:p w14:paraId="41C13D61" w14:textId="77777777" w:rsidR="00AD5D4D" w:rsidRPr="00700D4F" w:rsidRDefault="00AD5D4D" w:rsidP="00AD5D4D">
      <w:r w:rsidRPr="00700D4F">
        <w:t>Juliet</w:t>
      </w:r>
      <w:r w:rsidRPr="00700D4F">
        <w:rPr>
          <w:rStyle w:val="Style13ptBold"/>
        </w:rPr>
        <w:t xml:space="preserve"> Hooker 23</w:t>
      </w:r>
      <w:r w:rsidRPr="00700D4F">
        <w:t>, Royce Family Professor of teaching excellence in political science at Brown University. She is the author of Race and The Politics of Solidarity and Theorizing Race in the Americas, 10-3-2023, "Black Grief/White Grievance", Princeton University Press, https://press.princeton.edu/books/hardcover/9780691243030/black-griefwhite-grievance?srsltid=AfmBOopcmEB7-d_oexfLhDSK5o6TigoDkifwDfRjAkRJj1rhlRwzjJ0o</w:t>
      </w:r>
    </w:p>
    <w:p w14:paraId="2D5C8350" w14:textId="77777777" w:rsidR="00AD5D4D" w:rsidRPr="00700D4F" w:rsidRDefault="00AD5D4D" w:rsidP="00AD5D4D">
      <w:pPr>
        <w:rPr>
          <w:rStyle w:val="StyleUnderline"/>
        </w:rPr>
      </w:pPr>
      <w:r w:rsidRPr="00700D4F">
        <w:rPr>
          <w:rStyle w:val="StyleUnderline"/>
          <w:highlight w:val="yellow"/>
        </w:rPr>
        <w:t xml:space="preserve">What are the </w:t>
      </w:r>
      <w:r w:rsidRPr="00700D4F">
        <w:rPr>
          <w:rStyle w:val="Emphasis"/>
          <w:highlight w:val="yellow"/>
        </w:rPr>
        <w:t>costs</w:t>
      </w:r>
      <w:r w:rsidRPr="00700D4F">
        <w:rPr>
          <w:rStyle w:val="StyleUnderline"/>
          <w:highlight w:val="yellow"/>
        </w:rPr>
        <w:t xml:space="preserve"> of enacting “appropriate” </w:t>
      </w:r>
      <w:r w:rsidRPr="00700D4F">
        <w:rPr>
          <w:rStyle w:val="Emphasis"/>
          <w:highlight w:val="yellow"/>
        </w:rPr>
        <w:t>democratic politics</w:t>
      </w:r>
      <w:r w:rsidRPr="00700D4F">
        <w:rPr>
          <w:rStyle w:val="StyleUnderline"/>
          <w:highlight w:val="yellow"/>
        </w:rPr>
        <w:t xml:space="preserve"> in the face of systematic racial violence?</w:t>
      </w:r>
      <w:r w:rsidRPr="00700D4F">
        <w:rPr>
          <w:rStyle w:val="StyleUnderline"/>
        </w:rPr>
        <w:t xml:space="preserve"> The events of </w:t>
      </w:r>
      <w:r w:rsidRPr="00700D4F">
        <w:rPr>
          <w:rStyle w:val="StyleUnderline"/>
          <w:highlight w:val="yellow"/>
        </w:rPr>
        <w:t>Ferguson</w:t>
      </w:r>
      <w:r w:rsidRPr="00700D4F">
        <w:rPr>
          <w:rStyle w:val="StyleUnderline"/>
        </w:rPr>
        <w:t xml:space="preserve">, Missouri </w:t>
      </w:r>
      <w:r w:rsidRPr="00700D4F">
        <w:rPr>
          <w:rStyle w:val="StyleUnderline"/>
          <w:highlight w:val="yellow"/>
        </w:rPr>
        <w:t>showed</w:t>
      </w:r>
      <w:r w:rsidRPr="00700D4F">
        <w:rPr>
          <w:rStyle w:val="StyleUnderline"/>
        </w:rPr>
        <w:t xml:space="preserve"> two central facts about US democracy: “</w:t>
      </w:r>
      <w:r w:rsidRPr="00700D4F">
        <w:rPr>
          <w:rStyle w:val="StyleUnderline"/>
          <w:highlight w:val="yellow"/>
        </w:rPr>
        <w:t xml:space="preserve">the absence of </w:t>
      </w:r>
      <w:r w:rsidRPr="00700D4F">
        <w:rPr>
          <w:rStyle w:val="Emphasis"/>
          <w:highlight w:val="yellow"/>
        </w:rPr>
        <w:t>reciprocity</w:t>
      </w:r>
      <w:r w:rsidRPr="00700D4F">
        <w:rPr>
          <w:rStyle w:val="StyleUnderline"/>
        </w:rPr>
        <w:t xml:space="preserve"> where Blacks are concerned </w:t>
      </w:r>
      <w:r w:rsidRPr="00700D4F">
        <w:rPr>
          <w:rStyle w:val="StyleUnderline"/>
          <w:highlight w:val="yellow"/>
        </w:rPr>
        <w:t>and</w:t>
      </w:r>
      <w:r w:rsidRPr="00700D4F">
        <w:rPr>
          <w:rStyle w:val="StyleUnderline"/>
        </w:rPr>
        <w:t xml:space="preserve"> the </w:t>
      </w:r>
      <w:r w:rsidRPr="00700D4F">
        <w:rPr>
          <w:rStyle w:val="Emphasis"/>
          <w:highlight w:val="yellow"/>
        </w:rPr>
        <w:t>disposability</w:t>
      </w:r>
      <w:r w:rsidRPr="00700D4F">
        <w:rPr>
          <w:rStyle w:val="StyleUnderline"/>
          <w:highlight w:val="yellow"/>
        </w:rPr>
        <w:t xml:space="preserve"> of</w:t>
      </w:r>
      <w:r w:rsidRPr="00700D4F">
        <w:rPr>
          <w:rStyle w:val="StyleUnderline"/>
        </w:rPr>
        <w:t xml:space="preserve"> </w:t>
      </w:r>
      <w:r w:rsidRPr="00700D4F">
        <w:rPr>
          <w:rStyle w:val="StyleUnderline"/>
          <w:highlight w:val="yellow"/>
        </w:rPr>
        <w:t>Black lives</w:t>
      </w:r>
      <w:r w:rsidRPr="00700D4F">
        <w:rPr>
          <w:rStyle w:val="StyleUnderline"/>
        </w:rPr>
        <w:t>,”</w:t>
      </w:r>
      <w:r w:rsidRPr="00700D4F">
        <w:rPr>
          <w:sz w:val="14"/>
        </w:rPr>
        <w:t xml:space="preserve"> as Melvin Rogers has observed. In contrast to expectations that all citizens are susceptible to political loss, which serves to temper the disempowerment that accompanies the experience of losing that is a central feature of democratic life, “the death of Brown, like so many before him, proves this logic to be a lie where </w:t>
      </w:r>
      <w:r w:rsidRPr="00700D4F">
        <w:rPr>
          <w:rStyle w:val="StyleUnderline"/>
          <w:highlight w:val="yellow"/>
        </w:rPr>
        <w:t>Black folks</w:t>
      </w:r>
      <w:r w:rsidRPr="00700D4F">
        <w:rPr>
          <w:sz w:val="14"/>
        </w:rPr>
        <w:t xml:space="preserve"> are concerned. They </w:t>
      </w:r>
      <w:r w:rsidRPr="00700D4F">
        <w:rPr>
          <w:rStyle w:val="StyleUnderline"/>
          <w:highlight w:val="yellow"/>
        </w:rPr>
        <w:t xml:space="preserve">are </w:t>
      </w:r>
      <w:r w:rsidRPr="00700D4F">
        <w:rPr>
          <w:rStyle w:val="Emphasis"/>
          <w:highlight w:val="yellow"/>
        </w:rPr>
        <w:t>perpetually losers</w:t>
      </w:r>
      <w:r w:rsidRPr="00700D4F">
        <w:rPr>
          <w:rStyle w:val="StyleUnderline"/>
          <w:highlight w:val="yellow"/>
        </w:rPr>
        <w:t xml:space="preserve"> in American democracy</w:t>
      </w:r>
      <w:r w:rsidRPr="00700D4F">
        <w:rPr>
          <w:sz w:val="14"/>
        </w:rPr>
        <w:t xml:space="preserve">.”5 </w:t>
      </w:r>
      <w:r w:rsidRPr="00700D4F">
        <w:rPr>
          <w:rStyle w:val="StyleUnderline"/>
        </w:rPr>
        <w:t xml:space="preserve">In democracies, </w:t>
      </w:r>
      <w:r w:rsidRPr="00700D4F">
        <w:rPr>
          <w:rStyle w:val="Emphasis"/>
        </w:rPr>
        <w:t>sacrifice</w:t>
      </w:r>
      <w:r w:rsidRPr="00700D4F">
        <w:rPr>
          <w:rStyle w:val="StyleUnderline"/>
        </w:rPr>
        <w:t xml:space="preserve"> is supposed to be equally distributed, as are care and concern for the </w:t>
      </w:r>
      <w:r w:rsidRPr="00700D4F">
        <w:rPr>
          <w:rStyle w:val="Emphasis"/>
        </w:rPr>
        <w:t>losses</w:t>
      </w:r>
      <w:r w:rsidRPr="00700D4F">
        <w:rPr>
          <w:rStyle w:val="StyleUnderline"/>
        </w:rPr>
        <w:t xml:space="preserve"> suffered by fellow citizens. </w:t>
      </w:r>
      <w:r w:rsidRPr="00700D4F">
        <w:rPr>
          <w:rStyle w:val="StyleUnderline"/>
          <w:highlight w:val="yellow"/>
        </w:rPr>
        <w:t>The absence of reciprocity</w:t>
      </w:r>
      <w:r w:rsidRPr="00700D4F">
        <w:rPr>
          <w:rStyle w:val="StyleUnderline"/>
        </w:rPr>
        <w:t xml:space="preserve"> thus </w:t>
      </w:r>
      <w:r w:rsidRPr="00700D4F">
        <w:rPr>
          <w:rStyle w:val="StyleUnderline"/>
          <w:highlight w:val="yellow"/>
        </w:rPr>
        <w:t>calls into question not only</w:t>
      </w:r>
      <w:r w:rsidRPr="00700D4F">
        <w:rPr>
          <w:rStyle w:val="StyleUnderline"/>
        </w:rPr>
        <w:t xml:space="preserve"> the notion of </w:t>
      </w:r>
      <w:r w:rsidRPr="00700D4F">
        <w:rPr>
          <w:rStyle w:val="StyleUnderline"/>
          <w:highlight w:val="yellow"/>
        </w:rPr>
        <w:t>US democracy</w:t>
      </w:r>
      <w:r w:rsidRPr="00700D4F">
        <w:rPr>
          <w:rStyle w:val="StyleUnderline"/>
        </w:rPr>
        <w:t xml:space="preserve"> (</w:t>
      </w:r>
      <w:r w:rsidRPr="00700D4F">
        <w:rPr>
          <w:rStyle w:val="Emphasis"/>
        </w:rPr>
        <w:t>democracy for whom?</w:t>
      </w:r>
      <w:r w:rsidRPr="00700D4F">
        <w:rPr>
          <w:rStyle w:val="StyleUnderline"/>
        </w:rPr>
        <w:t xml:space="preserve">), </w:t>
      </w:r>
      <w:r w:rsidRPr="00700D4F">
        <w:rPr>
          <w:rStyle w:val="StyleUnderline"/>
          <w:highlight w:val="yellow"/>
        </w:rPr>
        <w:t xml:space="preserve">but also the kinds of </w:t>
      </w:r>
      <w:r w:rsidRPr="00700D4F">
        <w:rPr>
          <w:rStyle w:val="Emphasis"/>
          <w:highlight w:val="yellow"/>
        </w:rPr>
        <w:t>democratic obligations</w:t>
      </w:r>
      <w:r w:rsidRPr="00700D4F">
        <w:rPr>
          <w:rStyle w:val="StyleUnderline"/>
          <w:highlight w:val="yellow"/>
        </w:rPr>
        <w:t xml:space="preserve"> that can be fairly placed on Black citizens</w:t>
      </w:r>
      <w:r w:rsidRPr="00700D4F">
        <w:rPr>
          <w:rStyle w:val="StyleUnderline"/>
        </w:rPr>
        <w:t xml:space="preserve"> as a result.6 </w:t>
      </w:r>
      <w:r w:rsidRPr="00700D4F">
        <w:rPr>
          <w:rStyle w:val="StyleUnderline"/>
          <w:highlight w:val="yellow"/>
        </w:rPr>
        <w:t>When</w:t>
      </w:r>
      <w:r w:rsidRPr="00700D4F">
        <w:rPr>
          <w:rStyle w:val="StyleUnderline"/>
        </w:rPr>
        <w:t xml:space="preserve"> other citizens and </w:t>
      </w:r>
      <w:r w:rsidRPr="00700D4F">
        <w:rPr>
          <w:rStyle w:val="StyleUnderline"/>
          <w:highlight w:val="yellow"/>
        </w:rPr>
        <w:t xml:space="preserve">state institutions </w:t>
      </w:r>
      <w:r w:rsidRPr="00700D4F">
        <w:rPr>
          <w:rStyle w:val="Emphasis"/>
          <w:highlight w:val="yellow"/>
        </w:rPr>
        <w:t>betray</w:t>
      </w:r>
      <w:r w:rsidRPr="00700D4F">
        <w:rPr>
          <w:rStyle w:val="StyleUnderline"/>
        </w:rPr>
        <w:t xml:space="preserve"> a pervasive lack of </w:t>
      </w:r>
      <w:r w:rsidRPr="00700D4F">
        <w:rPr>
          <w:rStyle w:val="Emphasis"/>
        </w:rPr>
        <w:t>concern</w:t>
      </w:r>
      <w:r w:rsidRPr="00700D4F">
        <w:rPr>
          <w:rStyle w:val="StyleUnderline"/>
        </w:rPr>
        <w:t xml:space="preserve"> for </w:t>
      </w:r>
      <w:r w:rsidRPr="00700D4F">
        <w:rPr>
          <w:rStyle w:val="StyleUnderline"/>
          <w:highlight w:val="yellow"/>
        </w:rPr>
        <w:t>Black suffering</w:t>
      </w:r>
      <w:r w:rsidRPr="00700D4F">
        <w:rPr>
          <w:rStyle w:val="StyleUnderline"/>
        </w:rPr>
        <w:t xml:space="preserve">, which in turn makes it </w:t>
      </w:r>
      <w:r w:rsidRPr="00700D4F">
        <w:rPr>
          <w:rStyle w:val="Emphasis"/>
        </w:rPr>
        <w:t>impossible</w:t>
      </w:r>
      <w:r w:rsidRPr="00700D4F">
        <w:rPr>
          <w:rStyle w:val="StyleUnderline"/>
        </w:rPr>
        <w:t xml:space="preserve"> for those wrongs to be redressed, </w:t>
      </w:r>
      <w:r w:rsidRPr="00700D4F">
        <w:rPr>
          <w:rStyle w:val="StyleUnderline"/>
          <w:highlight w:val="yellow"/>
        </w:rPr>
        <w:t xml:space="preserve">is it </w:t>
      </w:r>
      <w:r w:rsidRPr="00700D4F">
        <w:rPr>
          <w:rStyle w:val="Emphasis"/>
          <w:highlight w:val="yellow"/>
        </w:rPr>
        <w:t>fair</w:t>
      </w:r>
      <w:r w:rsidRPr="00700D4F">
        <w:rPr>
          <w:rStyle w:val="StyleUnderline"/>
          <w:highlight w:val="yellow"/>
        </w:rPr>
        <w:t xml:space="preserve"> to ask Blacks to make further sacrifices</w:t>
      </w:r>
      <w:r w:rsidRPr="00700D4F">
        <w:rPr>
          <w:rStyle w:val="StyleUnderline"/>
        </w:rPr>
        <w:t xml:space="preserve"> on behalf of the </w:t>
      </w:r>
      <w:r w:rsidRPr="00700D4F">
        <w:rPr>
          <w:rStyle w:val="Emphasis"/>
        </w:rPr>
        <w:t>polity</w:t>
      </w:r>
      <w:r w:rsidRPr="00700D4F">
        <w:rPr>
          <w:rStyle w:val="StyleUnderline"/>
        </w:rPr>
        <w:t>?</w:t>
      </w:r>
    </w:p>
    <w:p w14:paraId="51265C11" w14:textId="77777777" w:rsidR="00AD5D4D" w:rsidRPr="00700D4F" w:rsidRDefault="00AD5D4D" w:rsidP="00AD5D4D">
      <w:pPr>
        <w:rPr>
          <w:rStyle w:val="StyleUnderline"/>
        </w:rPr>
      </w:pPr>
      <w:r w:rsidRPr="00700D4F">
        <w:rPr>
          <w:sz w:val="14"/>
        </w:rPr>
        <w:t xml:space="preserve">Taking as its starting point the status of Blacks as perpetual losers in US democracy, this chapter explores whether the display of exemplary citizenship by Black people in the face of such unequal bargains constitutes an unjust form of democratic suffering. We might disagree with the designation of citizens’ actions in Ferguson and Baltimore as “riots,” or we might think that riots can be justified as legitimate forms of political action if they meet certain conditions.7 But whether or not we adopt either of these positions, if expectations of undue democratic sacrifice are unjust, riots might be inadequate but necessary forms of democratic repair for Black citizens in the face of racial terror. </w:t>
      </w:r>
      <w:r w:rsidRPr="00700D4F">
        <w:rPr>
          <w:rStyle w:val="StyleUnderline"/>
          <w:highlight w:val="yellow"/>
        </w:rPr>
        <w:t xml:space="preserve">The </w:t>
      </w:r>
      <w:r w:rsidRPr="00700D4F">
        <w:rPr>
          <w:rStyle w:val="Emphasis"/>
          <w:highlight w:val="yellow"/>
        </w:rPr>
        <w:t>limits</w:t>
      </w:r>
      <w:r w:rsidRPr="00700D4F">
        <w:rPr>
          <w:rStyle w:val="StyleUnderline"/>
          <w:highlight w:val="yellow"/>
        </w:rPr>
        <w:t xml:space="preserve"> of </w:t>
      </w:r>
      <w:r w:rsidRPr="00700D4F">
        <w:rPr>
          <w:rStyle w:val="StyleUnderline"/>
        </w:rPr>
        <w:t xml:space="preserve">liberal </w:t>
      </w:r>
      <w:r w:rsidRPr="00700D4F">
        <w:rPr>
          <w:rStyle w:val="StyleUnderline"/>
          <w:highlight w:val="yellow"/>
        </w:rPr>
        <w:t xml:space="preserve">democracy’s ability </w:t>
      </w:r>
      <w:r w:rsidRPr="00700D4F">
        <w:rPr>
          <w:rStyle w:val="StyleUnderline"/>
        </w:rPr>
        <w:t xml:space="preserve">as an </w:t>
      </w:r>
      <w:r w:rsidRPr="00700D4F">
        <w:rPr>
          <w:rStyle w:val="Emphasis"/>
        </w:rPr>
        <w:t>institution</w:t>
      </w:r>
      <w:r w:rsidRPr="00700D4F">
        <w:rPr>
          <w:rStyle w:val="StyleUnderline"/>
        </w:rPr>
        <w:t xml:space="preserve"> </w:t>
      </w:r>
      <w:r w:rsidRPr="00700D4F">
        <w:rPr>
          <w:rStyle w:val="StyleUnderline"/>
          <w:highlight w:val="yellow"/>
        </w:rPr>
        <w:t>to deal with</w:t>
      </w:r>
      <w:r w:rsidRPr="00700D4F">
        <w:rPr>
          <w:rStyle w:val="StyleUnderline"/>
        </w:rPr>
        <w:t xml:space="preserve"> certain types of </w:t>
      </w:r>
      <w:r w:rsidRPr="00700D4F">
        <w:rPr>
          <w:rStyle w:val="Emphasis"/>
        </w:rPr>
        <w:t>injustice</w:t>
      </w:r>
      <w:r w:rsidRPr="00700D4F">
        <w:rPr>
          <w:rStyle w:val="StyleUnderline"/>
        </w:rPr>
        <w:t xml:space="preserve">—particularly </w:t>
      </w:r>
      <w:r w:rsidRPr="00700D4F">
        <w:rPr>
          <w:rStyle w:val="StyleUnderline"/>
          <w:highlight w:val="yellow"/>
        </w:rPr>
        <w:t xml:space="preserve">systematic </w:t>
      </w:r>
      <w:r w:rsidRPr="00700D4F">
        <w:rPr>
          <w:rStyle w:val="Emphasis"/>
          <w:highlight w:val="yellow"/>
        </w:rPr>
        <w:t>racial violence</w:t>
      </w:r>
      <w:r w:rsidRPr="00700D4F">
        <w:rPr>
          <w:rStyle w:val="StyleUnderline"/>
        </w:rPr>
        <w:t xml:space="preserve"> that is (implicitly or explicitly) </w:t>
      </w:r>
      <w:r w:rsidRPr="00700D4F">
        <w:rPr>
          <w:rStyle w:val="Emphasis"/>
        </w:rPr>
        <w:t>sanctioned</w:t>
      </w:r>
      <w:r w:rsidRPr="00700D4F">
        <w:rPr>
          <w:rStyle w:val="StyleUnderline"/>
        </w:rPr>
        <w:t xml:space="preserve"> by other citizens and carried out by the state—raise key questions about our expectations of Black citizens. In particular, they </w:t>
      </w:r>
      <w:r w:rsidRPr="00700D4F">
        <w:rPr>
          <w:rStyle w:val="StyleUnderline"/>
          <w:highlight w:val="yellow"/>
        </w:rPr>
        <w:t xml:space="preserve">force us to </w:t>
      </w:r>
      <w:r w:rsidRPr="00700D4F">
        <w:rPr>
          <w:rStyle w:val="Emphasis"/>
          <w:highlight w:val="yellow"/>
        </w:rPr>
        <w:t>confront</w:t>
      </w:r>
      <w:r w:rsidRPr="00700D4F">
        <w:rPr>
          <w:rStyle w:val="StyleUnderline"/>
          <w:highlight w:val="yellow"/>
        </w:rPr>
        <w:t xml:space="preserve"> the inability to accept Black anger as a legitimate response to </w:t>
      </w:r>
      <w:r w:rsidRPr="00700D4F">
        <w:rPr>
          <w:rStyle w:val="Emphasis"/>
          <w:highlight w:val="yellow"/>
        </w:rPr>
        <w:t>racial terror</w:t>
      </w:r>
      <w:r w:rsidRPr="00700D4F">
        <w:rPr>
          <w:rStyle w:val="StyleUnderline"/>
        </w:rPr>
        <w:t xml:space="preserve"> and violence.</w:t>
      </w:r>
    </w:p>
    <w:p w14:paraId="47A6E75F" w14:textId="77777777" w:rsidR="00AD5D4D" w:rsidRPr="00700D4F" w:rsidRDefault="00AD5D4D" w:rsidP="00AD5D4D">
      <w:pPr>
        <w:rPr>
          <w:sz w:val="10"/>
        </w:rPr>
      </w:pPr>
      <w:r w:rsidRPr="00700D4F">
        <w:rPr>
          <w:sz w:val="10"/>
        </w:rPr>
        <w:t>If anger at injustice is politically productive and even necessary, we need to contemplate, paraphrasing Audre Lorde, the “uses of [Black] anger” in order to make sense of events like the Baltimore uprising and so-called disruptive actions by Black Lives Matter (BLM) protesters.8 In this regard, it is instructive that even those Black thinkers most associated with nonviolence and love (supposing we take these to be the antithetical political emotions to anger) such as James Baldwin and Martin Luther King Jr. do not simply dismiss Black anger as selfdestructive. In his last published text, written after the Watts uprising in 1965 while he was living and organizing in struggling Black neighborhoods in Chicago, King describes an encounter with “a group of youngsters [in Watts] who said to us joyously, ‘We won.’ We asked them: ‘How can you say you won when thirty-four Negroes are dead, your community is destroyed, and whites are using the riot as an excuse for inaction?’ Their answer: ‘We won because we made them pay attention to us.’” King rejects this assessment of rioting, which he describes as “self-defeating,” but he adds that “the amazing thing about the ghetto is that so few Negroes have rioted.” In his view, refraining from rioting is a triumph of hope against despair amid hopeless conditions. King observed that “being a Negro in America means trying to smile when you want to cry.”9 Or rather, as James Baldwin declared, it means trying to smile when you want to scream. “To be a Negro in this country and to be relatively conscious, is to be in a rage almost all of the time.”10 King and Baldwin, both of whom explicitly turn to love as a more productive political emotion than anger, nevertheless also refrain from blanket condemnations of Black anger. King, for example, refused to accept the framing of Black anger as the cause of white backlash: “riots are not the causes of white resistance, they are the consequences of it.”11 African American thinkers have thus offered complex and nuanced accounts of rioting and anger, but some have also endorsed or accepted sacrificial accounts of the role of Black dissent in white democracy that have problematic implications for Black politics.</w:t>
      </w:r>
    </w:p>
    <w:p w14:paraId="6906F044" w14:textId="77777777" w:rsidR="00AD5D4D" w:rsidRPr="00700D4F" w:rsidRDefault="00AD5D4D" w:rsidP="00AD5D4D">
      <w:pPr>
        <w:rPr>
          <w:sz w:val="14"/>
        </w:rPr>
      </w:pPr>
      <w:r w:rsidRPr="00700D4F">
        <w:rPr>
          <w:sz w:val="14"/>
        </w:rPr>
        <w:t xml:space="preserve">In particular, I focus here on Danielle Allen’s meditations on democratic sacrifice derived from her reading of Ralph Ellison’s tragic account of the constrained space for Black political action in the context of white supremacy. </w:t>
      </w:r>
      <w:r w:rsidRPr="00700D4F">
        <w:rPr>
          <w:rStyle w:val="StyleUnderline"/>
        </w:rPr>
        <w:t xml:space="preserve">The </w:t>
      </w:r>
      <w:r w:rsidRPr="00700D4F">
        <w:rPr>
          <w:rStyle w:val="Emphasis"/>
        </w:rPr>
        <w:t>transmutation</w:t>
      </w:r>
      <w:r w:rsidRPr="00700D4F">
        <w:rPr>
          <w:rStyle w:val="StyleUnderline"/>
        </w:rPr>
        <w:t xml:space="preserve"> of Black sacrifice into </w:t>
      </w:r>
      <w:r w:rsidRPr="00700D4F">
        <w:rPr>
          <w:rStyle w:val="Emphasis"/>
        </w:rPr>
        <w:t>political exemplarity</w:t>
      </w:r>
      <w:r w:rsidRPr="00700D4F">
        <w:rPr>
          <w:rStyle w:val="StyleUnderline"/>
        </w:rPr>
        <w:t xml:space="preserve"> has profound consequences for how we conceive Black political </w:t>
      </w:r>
      <w:r w:rsidRPr="00700D4F">
        <w:rPr>
          <w:rStyle w:val="Emphasis"/>
        </w:rPr>
        <w:t>praxis</w:t>
      </w:r>
      <w:r w:rsidRPr="00700D4F">
        <w:rPr>
          <w:sz w:val="14"/>
        </w:rPr>
        <w:t xml:space="preserve">. In one reading, for example, </w:t>
      </w:r>
      <w:r w:rsidRPr="00700D4F">
        <w:rPr>
          <w:rStyle w:val="StyleUnderline"/>
        </w:rPr>
        <w:t xml:space="preserve">the radical </w:t>
      </w:r>
      <w:r w:rsidRPr="00700D4F">
        <w:rPr>
          <w:rStyle w:val="Emphasis"/>
          <w:highlight w:val="yellow"/>
        </w:rPr>
        <w:t>disregard</w:t>
      </w:r>
      <w:r w:rsidRPr="00700D4F">
        <w:rPr>
          <w:rStyle w:val="StyleUnderline"/>
          <w:highlight w:val="yellow"/>
        </w:rPr>
        <w:t xml:space="preserve"> for</w:t>
      </w:r>
      <w:r w:rsidRPr="00700D4F">
        <w:rPr>
          <w:rStyle w:val="StyleUnderline"/>
        </w:rPr>
        <w:t xml:space="preserve"> and </w:t>
      </w:r>
      <w:r w:rsidRPr="00700D4F">
        <w:rPr>
          <w:rStyle w:val="Emphasis"/>
        </w:rPr>
        <w:t>antipathy</w:t>
      </w:r>
      <w:r w:rsidRPr="00700D4F">
        <w:rPr>
          <w:rStyle w:val="StyleUnderline"/>
        </w:rPr>
        <w:t xml:space="preserve"> to </w:t>
      </w:r>
      <w:r w:rsidRPr="00700D4F">
        <w:rPr>
          <w:rStyle w:val="StyleUnderline"/>
          <w:highlight w:val="yellow"/>
        </w:rPr>
        <w:t>Black life</w:t>
      </w:r>
      <w:r w:rsidRPr="00700D4F">
        <w:rPr>
          <w:rStyle w:val="StyleUnderline"/>
        </w:rPr>
        <w:t xml:space="preserve"> revealed by negative responses to the Black Lives Matter protests is not indicative of a crisis of US democracy but rather </w:t>
      </w:r>
      <w:r w:rsidRPr="00700D4F">
        <w:rPr>
          <w:rStyle w:val="StyleUnderline"/>
          <w:highlight w:val="yellow"/>
        </w:rPr>
        <w:t xml:space="preserve">is politics </w:t>
      </w:r>
      <w:r w:rsidRPr="00700D4F">
        <w:rPr>
          <w:rStyle w:val="Emphasis"/>
          <w:highlight w:val="yellow"/>
        </w:rPr>
        <w:t>as usual</w:t>
      </w:r>
      <w:r w:rsidRPr="00700D4F">
        <w:rPr>
          <w:rStyle w:val="StyleUnderline"/>
          <w:highlight w:val="yellow"/>
        </w:rPr>
        <w:t xml:space="preserve"> in the racial state</w:t>
      </w:r>
      <w:r w:rsidRPr="00700D4F">
        <w:rPr>
          <w:sz w:val="14"/>
        </w:rPr>
        <w:t xml:space="preserve">.12 </w:t>
      </w:r>
      <w:r w:rsidRPr="00700D4F">
        <w:rPr>
          <w:rStyle w:val="StyleUnderline"/>
        </w:rPr>
        <w:t xml:space="preserve">If this is the case, </w:t>
      </w:r>
      <w:r w:rsidRPr="00700D4F">
        <w:rPr>
          <w:rStyle w:val="StyleUnderline"/>
          <w:highlight w:val="yellow"/>
        </w:rPr>
        <w:t>we are forced to consider</w:t>
      </w:r>
      <w:r w:rsidRPr="00700D4F">
        <w:rPr>
          <w:rStyle w:val="StyleUnderline"/>
        </w:rPr>
        <w:t xml:space="preserve"> not only </w:t>
      </w:r>
      <w:r w:rsidRPr="00700D4F">
        <w:rPr>
          <w:rStyle w:val="StyleUnderline"/>
          <w:highlight w:val="yellow"/>
        </w:rPr>
        <w:t>whether</w:t>
      </w:r>
      <w:r w:rsidRPr="00700D4F">
        <w:rPr>
          <w:rStyle w:val="StyleUnderline"/>
        </w:rPr>
        <w:t xml:space="preserve"> </w:t>
      </w:r>
      <w:r w:rsidRPr="00700D4F">
        <w:rPr>
          <w:sz w:val="14"/>
        </w:rPr>
        <w:t xml:space="preserve">(echoing James Baldwin) </w:t>
      </w:r>
      <w:r w:rsidRPr="00700D4F">
        <w:rPr>
          <w:rStyle w:val="Emphasis"/>
          <w:highlight w:val="yellow"/>
        </w:rPr>
        <w:t>inclusion</w:t>
      </w:r>
      <w:r w:rsidRPr="00700D4F">
        <w:rPr>
          <w:rStyle w:val="StyleUnderline"/>
          <w:highlight w:val="yellow"/>
        </w:rPr>
        <w:t xml:space="preserve"> is worth “the price</w:t>
      </w:r>
      <w:r w:rsidRPr="00700D4F">
        <w:rPr>
          <w:rStyle w:val="StyleUnderline"/>
        </w:rPr>
        <w:t xml:space="preserve"> of the ticket,”13 but </w:t>
      </w:r>
      <w:r w:rsidRPr="00700D4F">
        <w:rPr>
          <w:rStyle w:val="StyleUnderline"/>
          <w:highlight w:val="yellow"/>
        </w:rPr>
        <w:t>if there is</w:t>
      </w:r>
      <w:r w:rsidRPr="00700D4F">
        <w:rPr>
          <w:rStyle w:val="StyleUnderline"/>
        </w:rPr>
        <w:t xml:space="preserve"> also </w:t>
      </w:r>
      <w:r w:rsidRPr="00700D4F">
        <w:rPr>
          <w:rStyle w:val="StyleUnderline"/>
          <w:highlight w:val="yellow"/>
        </w:rPr>
        <w:t xml:space="preserve">a </w:t>
      </w:r>
      <w:r w:rsidRPr="00700D4F">
        <w:rPr>
          <w:rStyle w:val="Emphasis"/>
          <w:highlight w:val="yellow"/>
        </w:rPr>
        <w:t>conceptual trap</w:t>
      </w:r>
      <w:r w:rsidRPr="00700D4F">
        <w:rPr>
          <w:rStyle w:val="StyleUnderline"/>
          <w:highlight w:val="yellow"/>
        </w:rPr>
        <w:t xml:space="preserve"> in</w:t>
      </w:r>
      <w:r w:rsidRPr="00700D4F">
        <w:rPr>
          <w:rStyle w:val="StyleUnderline"/>
        </w:rPr>
        <w:t xml:space="preserve"> historical </w:t>
      </w:r>
      <w:r w:rsidRPr="00700D4F">
        <w:rPr>
          <w:rStyle w:val="StyleUnderline"/>
          <w:highlight w:val="yellow"/>
        </w:rPr>
        <w:t>narratives</w:t>
      </w:r>
      <w:r w:rsidRPr="00700D4F">
        <w:rPr>
          <w:rStyle w:val="StyleUnderline"/>
        </w:rPr>
        <w:t xml:space="preserve"> of Black politics </w:t>
      </w:r>
      <w:r w:rsidRPr="00700D4F">
        <w:rPr>
          <w:rStyle w:val="StyleUnderline"/>
          <w:highlight w:val="yellow"/>
        </w:rPr>
        <w:t xml:space="preserve">that </w:t>
      </w:r>
      <w:r w:rsidRPr="00700D4F">
        <w:rPr>
          <w:rStyle w:val="Emphasis"/>
          <w:highlight w:val="yellow"/>
        </w:rPr>
        <w:t>recast</w:t>
      </w:r>
      <w:r w:rsidRPr="00700D4F">
        <w:rPr>
          <w:rStyle w:val="StyleUnderline"/>
        </w:rPr>
        <w:t xml:space="preserve"> peaceful acquiescence to loss as a form of </w:t>
      </w:r>
      <w:r w:rsidRPr="00700D4F">
        <w:rPr>
          <w:rStyle w:val="StyleUnderline"/>
          <w:highlight w:val="yellow"/>
        </w:rPr>
        <w:t xml:space="preserve">democratic </w:t>
      </w:r>
      <w:r w:rsidRPr="00700D4F">
        <w:rPr>
          <w:rStyle w:val="Emphasis"/>
          <w:highlight w:val="yellow"/>
        </w:rPr>
        <w:t>exemplarity</w:t>
      </w:r>
      <w:r w:rsidRPr="00700D4F">
        <w:rPr>
          <w:rStyle w:val="StyleUnderline"/>
        </w:rPr>
        <w:t xml:space="preserve"> in the face of political losses </w:t>
      </w:r>
      <w:r w:rsidRPr="00700D4F">
        <w:rPr>
          <w:rStyle w:val="StyleUnderline"/>
          <w:highlight w:val="yellow"/>
        </w:rPr>
        <w:t>that are</w:t>
      </w:r>
      <w:r w:rsidRPr="00700D4F">
        <w:rPr>
          <w:rStyle w:val="StyleUnderline"/>
        </w:rPr>
        <w:t xml:space="preserve"> seemingly </w:t>
      </w:r>
      <w:r w:rsidRPr="00700D4F">
        <w:rPr>
          <w:rStyle w:val="Emphasis"/>
        </w:rPr>
        <w:t>not repairable</w:t>
      </w:r>
      <w:r w:rsidRPr="00700D4F">
        <w:rPr>
          <w:rStyle w:val="StyleUnderline"/>
        </w:rPr>
        <w:t xml:space="preserve"> </w:t>
      </w:r>
      <w:r w:rsidRPr="00700D4F">
        <w:rPr>
          <w:rStyle w:val="StyleUnderline"/>
          <w:highlight w:val="yellow"/>
        </w:rPr>
        <w:t xml:space="preserve">within the constraints of traditional </w:t>
      </w:r>
      <w:r w:rsidRPr="00700D4F">
        <w:rPr>
          <w:rStyle w:val="Emphasis"/>
          <w:highlight w:val="yellow"/>
        </w:rPr>
        <w:t>liberal politics</w:t>
      </w:r>
      <w:r w:rsidRPr="00700D4F">
        <w:rPr>
          <w:rStyle w:val="StyleUnderline"/>
        </w:rPr>
        <w:t>, including norms of “</w:t>
      </w:r>
      <w:r w:rsidRPr="00700D4F">
        <w:rPr>
          <w:rStyle w:val="Emphasis"/>
        </w:rPr>
        <w:t>civility</w:t>
      </w:r>
      <w:r w:rsidRPr="00700D4F">
        <w:rPr>
          <w:rStyle w:val="StyleUnderline"/>
        </w:rPr>
        <w:t xml:space="preserve">.” </w:t>
      </w:r>
      <w:r w:rsidRPr="00700D4F">
        <w:rPr>
          <w:sz w:val="14"/>
        </w:rPr>
        <w:t>Such romantic narratives of racial progress and reconciliation make it plausible to suggest, as some have done, that a civil rights icon such as Martin Luther King Jr. would be “appalled” by the Black Lives Matter protests, or to demand immediate Black forgiveness after horrific losses such as the massacre in Charleston, South Carolina, at the hands of an avowed white supremacist shooter.14</w:t>
      </w:r>
    </w:p>
    <w:p w14:paraId="4A3C48DA" w14:textId="77777777" w:rsidR="00AD5D4D" w:rsidRPr="00700D4F" w:rsidRDefault="00AD5D4D" w:rsidP="00AD5D4D">
      <w:pPr>
        <w:rPr>
          <w:rStyle w:val="StyleUnderline"/>
        </w:rPr>
      </w:pPr>
      <w:r w:rsidRPr="00700D4F">
        <w:rPr>
          <w:rStyle w:val="Emphasis"/>
          <w:highlight w:val="yellow"/>
        </w:rPr>
        <w:t>Expanding</w:t>
      </w:r>
      <w:r w:rsidRPr="00700D4F">
        <w:rPr>
          <w:rStyle w:val="StyleUnderline"/>
          <w:highlight w:val="yellow"/>
        </w:rPr>
        <w:t xml:space="preserve"> </w:t>
      </w:r>
      <w:r w:rsidRPr="00700D4F">
        <w:rPr>
          <w:rStyle w:val="StyleUnderline"/>
        </w:rPr>
        <w:t xml:space="preserve">our </w:t>
      </w:r>
      <w:r w:rsidRPr="00700D4F">
        <w:rPr>
          <w:rStyle w:val="StyleUnderline"/>
          <w:highlight w:val="yellow"/>
        </w:rPr>
        <w:t xml:space="preserve">understanding of </w:t>
      </w:r>
      <w:r w:rsidRPr="00700D4F">
        <w:rPr>
          <w:rStyle w:val="Emphasis"/>
          <w:highlight w:val="yellow"/>
        </w:rPr>
        <w:t>legitimate</w:t>
      </w:r>
      <w:r w:rsidRPr="00700D4F">
        <w:rPr>
          <w:rStyle w:val="StyleUnderline"/>
          <w:highlight w:val="yellow"/>
        </w:rPr>
        <w:t xml:space="preserve"> Black </w:t>
      </w:r>
      <w:r w:rsidRPr="00700D4F">
        <w:rPr>
          <w:rStyle w:val="StyleUnderline"/>
        </w:rPr>
        <w:t xml:space="preserve">political </w:t>
      </w:r>
      <w:r w:rsidRPr="00700D4F">
        <w:rPr>
          <w:rStyle w:val="StyleUnderline"/>
          <w:highlight w:val="yellow"/>
        </w:rPr>
        <w:t xml:space="preserve">action is </w:t>
      </w:r>
      <w:r w:rsidRPr="00700D4F">
        <w:rPr>
          <w:rStyle w:val="Emphasis"/>
          <w:highlight w:val="yellow"/>
        </w:rPr>
        <w:t>necessary</w:t>
      </w:r>
      <w:r w:rsidRPr="00700D4F">
        <w:rPr>
          <w:rStyle w:val="StyleUnderline"/>
        </w:rPr>
        <w:t xml:space="preserve"> in order </w:t>
      </w:r>
      <w:r w:rsidRPr="00700D4F">
        <w:rPr>
          <w:rStyle w:val="StyleUnderline"/>
          <w:highlight w:val="yellow"/>
        </w:rPr>
        <w:t>to</w:t>
      </w:r>
      <w:r w:rsidRPr="00700D4F">
        <w:rPr>
          <w:rStyle w:val="StyleUnderline"/>
        </w:rPr>
        <w:t xml:space="preserve"> </w:t>
      </w:r>
      <w:r w:rsidRPr="00700D4F">
        <w:rPr>
          <w:rStyle w:val="StyleUnderline"/>
          <w:highlight w:val="yellow"/>
        </w:rPr>
        <w:t xml:space="preserve">free Black politics from the expectation that it should be about </w:t>
      </w:r>
      <w:r w:rsidRPr="00700D4F">
        <w:rPr>
          <w:rStyle w:val="Emphasis"/>
          <w:highlight w:val="yellow"/>
        </w:rPr>
        <w:t>repairing white democracy</w:t>
      </w:r>
      <w:r w:rsidRPr="00700D4F">
        <w:rPr>
          <w:rStyle w:val="StyleUnderline"/>
        </w:rPr>
        <w:t xml:space="preserve">, </w:t>
      </w:r>
      <w:r w:rsidRPr="00700D4F">
        <w:rPr>
          <w:rStyle w:val="StyleUnderline"/>
          <w:highlight w:val="yellow"/>
        </w:rPr>
        <w:t xml:space="preserve">as well as to overcome </w:t>
      </w:r>
      <w:r w:rsidRPr="00700D4F">
        <w:rPr>
          <w:rStyle w:val="StyleUnderline"/>
        </w:rPr>
        <w:t xml:space="preserve">the </w:t>
      </w:r>
      <w:r w:rsidRPr="00700D4F">
        <w:rPr>
          <w:rStyle w:val="Emphasis"/>
          <w:highlight w:val="yellow"/>
        </w:rPr>
        <w:t>unequal distribution</w:t>
      </w:r>
      <w:r w:rsidRPr="00700D4F">
        <w:rPr>
          <w:rStyle w:val="StyleUnderline"/>
          <w:highlight w:val="yellow"/>
        </w:rPr>
        <w:t xml:space="preserve"> of democratic labor </w:t>
      </w:r>
      <w:r w:rsidRPr="00700D4F">
        <w:rPr>
          <w:rStyle w:val="StyleUnderline"/>
        </w:rPr>
        <w:t xml:space="preserve">that situates </w:t>
      </w:r>
      <w:r w:rsidRPr="00700D4F">
        <w:rPr>
          <w:rStyle w:val="Emphasis"/>
        </w:rPr>
        <w:t xml:space="preserve">Black suffering </w:t>
      </w:r>
      <w:r w:rsidRPr="00700D4F">
        <w:rPr>
          <w:rStyle w:val="StyleUnderline"/>
        </w:rPr>
        <w:t xml:space="preserve">as political martyrdom. </w:t>
      </w:r>
      <w:r w:rsidRPr="00700D4F">
        <w:rPr>
          <w:sz w:val="14"/>
        </w:rPr>
        <w:t xml:space="preserve">This might seem like a hyperbolic assertion after massive racial justice protests in the summer of 2020 following the killings of George Floyd and Breonna Taylor led to a national reckoning with white supremacy. Yet </w:t>
      </w:r>
      <w:r w:rsidRPr="00700D4F">
        <w:rPr>
          <w:rStyle w:val="StyleUnderline"/>
        </w:rPr>
        <w:t xml:space="preserve">we need only look at the </w:t>
      </w:r>
      <w:r w:rsidRPr="00700D4F">
        <w:rPr>
          <w:rStyle w:val="Emphasis"/>
        </w:rPr>
        <w:t>lack of protection</w:t>
      </w:r>
      <w:r w:rsidRPr="00700D4F">
        <w:rPr>
          <w:rStyle w:val="StyleUnderline"/>
        </w:rPr>
        <w:t xml:space="preserve"> for minority voting rights despite the key role played by Black organizers and voting rights activists in the 2020 elections, and at the reactions to the guilty verdict in the trial of the officer who killed </w:t>
      </w:r>
      <w:r w:rsidRPr="00700D4F">
        <w:rPr>
          <w:rStyle w:val="Emphasis"/>
        </w:rPr>
        <w:t>George Floyd</w:t>
      </w:r>
      <w:r w:rsidRPr="00700D4F">
        <w:rPr>
          <w:rStyle w:val="StyleUnderline"/>
        </w:rPr>
        <w:t xml:space="preserve">, to realize that </w:t>
      </w:r>
      <w:r w:rsidRPr="00700D4F">
        <w:rPr>
          <w:rStyle w:val="StyleUnderline"/>
          <w:highlight w:val="yellow"/>
        </w:rPr>
        <w:t xml:space="preserve">the political labor of Black citizens continues to be predominantly framed in terms of </w:t>
      </w:r>
      <w:r w:rsidRPr="00700D4F">
        <w:rPr>
          <w:rStyle w:val="Emphasis"/>
          <w:highlight w:val="yellow"/>
        </w:rPr>
        <w:t>sacrifice</w:t>
      </w:r>
      <w:r w:rsidRPr="00700D4F">
        <w:rPr>
          <w:rStyle w:val="StyleUnderline"/>
        </w:rPr>
        <w:t>.</w:t>
      </w:r>
    </w:p>
    <w:p w14:paraId="05C3BF78" w14:textId="77777777" w:rsidR="00AD5D4D" w:rsidRPr="00700D4F" w:rsidRDefault="00AD5D4D" w:rsidP="00AD5D4D">
      <w:pPr>
        <w:rPr>
          <w:sz w:val="12"/>
        </w:rPr>
      </w:pPr>
      <w:r w:rsidRPr="00700D4F">
        <w:t xml:space="preserve">Refuse narratives of </w:t>
      </w:r>
      <w:r w:rsidRPr="00700D4F">
        <w:rPr>
          <w:u w:val="single"/>
        </w:rPr>
        <w:t>solidarity</w:t>
      </w:r>
      <w:r w:rsidRPr="00700D4F">
        <w:t xml:space="preserve">---their politics </w:t>
      </w:r>
      <w:r w:rsidRPr="00700D4F">
        <w:rPr>
          <w:u w:val="single"/>
        </w:rPr>
        <w:t>stifles</w:t>
      </w:r>
      <w:r w:rsidRPr="00700D4F">
        <w:t xml:space="preserve"> radical action to appeal</w:t>
      </w:r>
    </w:p>
    <w:p w14:paraId="41952421" w14:textId="77777777" w:rsidR="00AD5D4D" w:rsidRPr="00700D4F" w:rsidRDefault="00AD5D4D" w:rsidP="00AD5D4D">
      <w:pPr>
        <w:pStyle w:val="Heading4"/>
      </w:pPr>
      <w:r w:rsidRPr="00B53F67">
        <w:t xml:space="preserve">Reject the 1AC in favor of placing a </w:t>
      </w:r>
      <w:r w:rsidRPr="00B53F67">
        <w:rPr>
          <w:u w:val="single"/>
        </w:rPr>
        <w:t>wager of blackness</w:t>
      </w:r>
      <w:r w:rsidRPr="00B53F67">
        <w:t xml:space="preserve">. </w:t>
      </w:r>
      <w:r w:rsidRPr="00700D4F">
        <w:t xml:space="preserve">This an </w:t>
      </w:r>
      <w:r w:rsidRPr="00700D4F">
        <w:rPr>
          <w:u w:val="single"/>
        </w:rPr>
        <w:t>impossible imagination</w:t>
      </w:r>
      <w:r w:rsidRPr="00700D4F">
        <w:t xml:space="preserve"> of freedom for those who were </w:t>
      </w:r>
      <w:r w:rsidRPr="00700D4F">
        <w:rPr>
          <w:u w:val="single"/>
        </w:rPr>
        <w:t>never meant</w:t>
      </w:r>
      <w:r w:rsidRPr="00700D4F">
        <w:t xml:space="preserve"> to be free---a </w:t>
      </w:r>
      <w:r w:rsidRPr="00700D4F">
        <w:rPr>
          <w:u w:val="single"/>
        </w:rPr>
        <w:t>theoretical leap</w:t>
      </w:r>
      <w:r w:rsidRPr="00700D4F">
        <w:t xml:space="preserve"> that </w:t>
      </w:r>
      <w:r w:rsidRPr="00700D4F">
        <w:rPr>
          <w:u w:val="single"/>
        </w:rPr>
        <w:t>abolishes</w:t>
      </w:r>
      <w:r w:rsidRPr="00700D4F">
        <w:t xml:space="preserve"> the metaphysical and political category of the “worker” in favor of embracing the </w:t>
      </w:r>
      <w:r w:rsidRPr="00700D4F">
        <w:rPr>
          <w:u w:val="single"/>
        </w:rPr>
        <w:t>objective impossibility</w:t>
      </w:r>
      <w:r w:rsidRPr="00700D4F">
        <w:t xml:space="preserve"> of the slave. </w:t>
      </w:r>
    </w:p>
    <w:p w14:paraId="1197CF0C" w14:textId="77777777" w:rsidR="00AD5D4D" w:rsidRPr="00700D4F" w:rsidRDefault="00AD5D4D" w:rsidP="00AD5D4D">
      <w:r w:rsidRPr="00700D4F">
        <w:t xml:space="preserve">Sara-Maria </w:t>
      </w:r>
      <w:r w:rsidRPr="00700D4F">
        <w:rPr>
          <w:rStyle w:val="Style13ptBold"/>
        </w:rPr>
        <w:t>Sorentino 24</w:t>
      </w:r>
      <w:r w:rsidRPr="00700D4F">
        <w:t>, PhD, Culture &amp; Theory, University of California, Irvine, Associate Professor of Gender &amp; Race Studies at the University of Alabama; "Impossible Labour History: Solidarity Dreams and Antiblack Subsumption", Oxford Literary Review, https://www.euppublishing.com/doi/abs/10.3366/olr.2024.0428</w:t>
      </w:r>
    </w:p>
    <w:p w14:paraId="07EEB6A9" w14:textId="77777777" w:rsidR="00AD5D4D" w:rsidRPr="00700D4F" w:rsidRDefault="00AD5D4D" w:rsidP="00AD5D4D">
      <w:pPr>
        <w:rPr>
          <w:sz w:val="12"/>
        </w:rPr>
      </w:pPr>
      <w:r w:rsidRPr="00700D4F">
        <w:rPr>
          <w:sz w:val="12"/>
        </w:rPr>
        <w:t xml:space="preserve">There are dreams to be translated and there are dreams that exceed translation, dreams that in Robin D. G. Kelley’s poetic figuring have ‘no birth date, no expiration date, no trademark’, dreams that ‘go somewhere that exists only in our imaginations— that is, “nowhere”’ (though Kelley, not an Afro-pessimist in the last instance, or even the first, subsumes these dreams to the overcoming of capitalism).79 </w:t>
      </w:r>
      <w:r w:rsidRPr="00700D4F">
        <w:rPr>
          <w:rStyle w:val="StyleUnderline"/>
        </w:rPr>
        <w:t xml:space="preserve">We might pose these dreams of nothing and nowhere as including the </w:t>
      </w:r>
      <w:r w:rsidRPr="00700D4F">
        <w:rPr>
          <w:rStyle w:val="Emphasis"/>
        </w:rPr>
        <w:t>problem of work</w:t>
      </w:r>
      <w:r w:rsidRPr="00700D4F">
        <w:rPr>
          <w:rStyle w:val="StyleUnderline"/>
        </w:rPr>
        <w:t xml:space="preserve"> by registering against work, general strikes ‘on a wide basis against the conditions of work’, against the plantation order, against the formal freedom offered by Reconstruction and against the Marxist freedom in which labour is its </w:t>
      </w:r>
      <w:r w:rsidRPr="00700D4F">
        <w:rPr>
          <w:rStyle w:val="Emphasis"/>
        </w:rPr>
        <w:t>unstable standpoint</w:t>
      </w:r>
      <w:r w:rsidRPr="00700D4F">
        <w:rPr>
          <w:rStyle w:val="StyleUnderline"/>
        </w:rPr>
        <w:t xml:space="preserve"> or the decolonial freedom in which the sovereignty of land provides the pivot for </w:t>
      </w:r>
      <w:r w:rsidRPr="00700D4F">
        <w:rPr>
          <w:rStyle w:val="Emphasis"/>
        </w:rPr>
        <w:t>emancipation</w:t>
      </w:r>
      <w:r w:rsidRPr="00700D4F">
        <w:rPr>
          <w:rStyle w:val="StyleUnderline"/>
        </w:rPr>
        <w:t>.</w:t>
      </w:r>
      <w:r w:rsidRPr="00700D4F">
        <w:rPr>
          <w:sz w:val="12"/>
        </w:rPr>
        <w:t xml:space="preserve">80 The labour movement can thus be considered downstream of the black general strike (instead of, as in labour history, its improvement) with histories of slavery and emancipation constituting ‘the political unconscious of antiwork Marxism’.81 </w:t>
      </w:r>
      <w:r w:rsidRPr="00700D4F">
        <w:rPr>
          <w:rStyle w:val="Emphasis"/>
          <w:highlight w:val="yellow"/>
        </w:rPr>
        <w:t>Abolishing</w:t>
      </w:r>
      <w:r w:rsidRPr="00700D4F">
        <w:rPr>
          <w:rStyle w:val="StyleUnderline"/>
          <w:highlight w:val="yellow"/>
        </w:rPr>
        <w:t xml:space="preserve"> labour would</w:t>
      </w:r>
      <w:r w:rsidRPr="00700D4F">
        <w:rPr>
          <w:rStyle w:val="StyleUnderline"/>
        </w:rPr>
        <w:t xml:space="preserve"> more fundamentally </w:t>
      </w:r>
      <w:r w:rsidRPr="00700D4F">
        <w:rPr>
          <w:rStyle w:val="StyleUnderline"/>
          <w:highlight w:val="yellow"/>
        </w:rPr>
        <w:t xml:space="preserve">mean abolishing its metaphysical </w:t>
      </w:r>
      <w:r w:rsidRPr="00360C00">
        <w:rPr>
          <w:rStyle w:val="StyleUnderline"/>
        </w:rPr>
        <w:t xml:space="preserve">and methodological </w:t>
      </w:r>
      <w:r w:rsidRPr="00700D4F">
        <w:rPr>
          <w:rStyle w:val="StyleUnderline"/>
          <w:highlight w:val="yellow"/>
        </w:rPr>
        <w:t xml:space="preserve">surround in </w:t>
      </w:r>
      <w:r w:rsidRPr="00700D4F">
        <w:rPr>
          <w:rStyle w:val="Emphasis"/>
          <w:highlight w:val="yellow"/>
        </w:rPr>
        <w:t>slavery</w:t>
      </w:r>
      <w:r w:rsidRPr="00700D4F">
        <w:rPr>
          <w:rStyle w:val="StyleUnderline"/>
          <w:highlight w:val="yellow"/>
        </w:rPr>
        <w:t>—the ground of life</w:t>
      </w:r>
      <w:r w:rsidRPr="00700D4F">
        <w:rPr>
          <w:rStyle w:val="StyleUnderline"/>
        </w:rPr>
        <w:t xml:space="preserve"> and death, the weaving together of time, </w:t>
      </w:r>
      <w:r w:rsidRPr="00700D4F">
        <w:rPr>
          <w:rStyle w:val="StyleUnderline"/>
          <w:highlight w:val="yellow"/>
        </w:rPr>
        <w:t xml:space="preserve">law, possibility and freedom </w:t>
      </w:r>
      <w:r w:rsidRPr="00700D4F">
        <w:rPr>
          <w:rStyle w:val="StyleUnderline"/>
        </w:rPr>
        <w:t>into labour’s fleeting gift.</w:t>
      </w:r>
    </w:p>
    <w:p w14:paraId="6BE226D1" w14:textId="77777777" w:rsidR="00AD5D4D" w:rsidRPr="00700D4F" w:rsidRDefault="00AD5D4D" w:rsidP="00AD5D4D">
      <w:pPr>
        <w:rPr>
          <w:rStyle w:val="StyleUnderline"/>
        </w:rPr>
      </w:pPr>
      <w:r w:rsidRPr="00700D4F">
        <w:rPr>
          <w:rStyle w:val="StyleUnderline"/>
          <w:highlight w:val="yellow"/>
        </w:rPr>
        <w:t>We</w:t>
      </w:r>
      <w:r w:rsidRPr="00700D4F">
        <w:rPr>
          <w:rStyle w:val="StyleUnderline"/>
        </w:rPr>
        <w:t xml:space="preserve"> can then </w:t>
      </w:r>
      <w:r w:rsidRPr="00700D4F">
        <w:rPr>
          <w:rStyle w:val="StyleUnderline"/>
          <w:highlight w:val="yellow"/>
        </w:rPr>
        <w:t>return to</w:t>
      </w:r>
      <w:r w:rsidRPr="00700D4F">
        <w:rPr>
          <w:rStyle w:val="StyleUnderline"/>
        </w:rPr>
        <w:t xml:space="preserve"> histories of </w:t>
      </w:r>
      <w:r w:rsidRPr="00700D4F">
        <w:rPr>
          <w:rStyle w:val="StyleUnderline"/>
          <w:highlight w:val="yellow"/>
        </w:rPr>
        <w:t xml:space="preserve">resistance among the unorganised, whose </w:t>
      </w:r>
      <w:r w:rsidRPr="00700D4F">
        <w:rPr>
          <w:rStyle w:val="Emphasis"/>
          <w:highlight w:val="yellow"/>
        </w:rPr>
        <w:t>excess</w:t>
      </w:r>
      <w:r w:rsidRPr="00700D4F">
        <w:rPr>
          <w:rStyle w:val="StyleUnderline"/>
          <w:highlight w:val="yellow"/>
        </w:rPr>
        <w:t xml:space="preserve"> to labour</w:t>
      </w:r>
      <w:r w:rsidRPr="00700D4F">
        <w:rPr>
          <w:rStyle w:val="StyleUnderline"/>
        </w:rPr>
        <w:t xml:space="preserve"> history </w:t>
      </w:r>
      <w:r w:rsidRPr="00700D4F">
        <w:rPr>
          <w:rStyle w:val="StyleUnderline"/>
          <w:highlight w:val="yellow"/>
        </w:rPr>
        <w:t>appears as</w:t>
      </w:r>
      <w:r w:rsidRPr="00700D4F">
        <w:rPr>
          <w:rStyle w:val="StyleUnderline"/>
        </w:rPr>
        <w:t xml:space="preserve"> </w:t>
      </w:r>
      <w:r w:rsidRPr="00700D4F">
        <w:rPr>
          <w:rStyle w:val="Emphasis"/>
        </w:rPr>
        <w:t>distortion</w:t>
      </w:r>
      <w:r w:rsidRPr="00700D4F">
        <w:rPr>
          <w:rStyle w:val="StyleUnderline"/>
        </w:rPr>
        <w:t xml:space="preserve">, as ‘pilfering, slowdowns, absenteeism, tool breaking’, as </w:t>
      </w:r>
      <w:r w:rsidRPr="00700D4F">
        <w:rPr>
          <w:rStyle w:val="StyleUnderline"/>
          <w:highlight w:val="yellow"/>
        </w:rPr>
        <w:t>solidarity’s refusal and as criminality</w:t>
      </w:r>
      <w:r w:rsidRPr="00700D4F">
        <w:rPr>
          <w:rStyle w:val="StyleUnderline"/>
        </w:rPr>
        <w:t xml:space="preserve">, </w:t>
      </w:r>
      <w:r w:rsidRPr="00700D4F">
        <w:rPr>
          <w:rStyle w:val="Emphasis"/>
        </w:rPr>
        <w:t>lawlessness</w:t>
      </w:r>
      <w:r w:rsidRPr="00700D4F">
        <w:rPr>
          <w:rStyle w:val="StyleUnderline"/>
        </w:rPr>
        <w:t xml:space="preserve">, a ‘stealing away’ </w:t>
      </w:r>
      <w:r w:rsidRPr="00700D4F">
        <w:rPr>
          <w:rStyle w:val="StyleUnderline"/>
          <w:highlight w:val="yellow"/>
        </w:rPr>
        <w:t xml:space="preserve">that cannot be </w:t>
      </w:r>
      <w:r w:rsidRPr="00700D4F">
        <w:rPr>
          <w:rStyle w:val="Emphasis"/>
          <w:highlight w:val="yellow"/>
        </w:rPr>
        <w:t>subsumed</w:t>
      </w:r>
      <w:r w:rsidRPr="00700D4F">
        <w:rPr>
          <w:rStyle w:val="StyleUnderline"/>
        </w:rPr>
        <w:t>.</w:t>
      </w:r>
      <w:r w:rsidRPr="00700D4F">
        <w:rPr>
          <w:sz w:val="12"/>
        </w:rPr>
        <w:t xml:space="preserve">82 Most radical in the black radical tradition is a complication of tradition, where the radicalism ‘handed down’ is, in Jacqueline Dowd Hall’s terms, ‘harder to simplify, appropriate, and contain’.83 </w:t>
      </w:r>
      <w:r w:rsidRPr="00700D4F">
        <w:rPr>
          <w:rStyle w:val="StyleUnderline"/>
        </w:rPr>
        <w:t xml:space="preserve">Here we can decipher demands that point </w:t>
      </w:r>
      <w:r w:rsidRPr="00700D4F">
        <w:rPr>
          <w:rStyle w:val="StyleUnderline"/>
          <w:highlight w:val="yellow"/>
        </w:rPr>
        <w:t>beyond the ‘</w:t>
      </w:r>
      <w:r w:rsidRPr="00700D4F">
        <w:rPr>
          <w:rStyle w:val="Emphasis"/>
          <w:highlight w:val="yellow"/>
        </w:rPr>
        <w:t>legible</w:t>
      </w:r>
      <w:r w:rsidRPr="00700D4F">
        <w:rPr>
          <w:rStyle w:val="StyleUnderline"/>
          <w:highlight w:val="yellow"/>
        </w:rPr>
        <w:t xml:space="preserve"> Black political subject who</w:t>
      </w:r>
      <w:r w:rsidRPr="00700D4F">
        <w:rPr>
          <w:rStyle w:val="StyleUnderline"/>
        </w:rPr>
        <w:t xml:space="preserve">, in the multiracial political bloc, </w:t>
      </w:r>
      <w:r w:rsidRPr="00700D4F">
        <w:rPr>
          <w:rStyle w:val="StyleUnderline"/>
          <w:highlight w:val="yellow"/>
        </w:rPr>
        <w:t>uses Black suffering as a bargaining tool’</w:t>
      </w:r>
      <w:r w:rsidRPr="00700D4F">
        <w:rPr>
          <w:rStyle w:val="StyleUnderline"/>
        </w:rPr>
        <w:t xml:space="preserve">, the rage and </w:t>
      </w:r>
      <w:r w:rsidRPr="00700D4F">
        <w:rPr>
          <w:rStyle w:val="Emphasis"/>
          <w:highlight w:val="yellow"/>
        </w:rPr>
        <w:t>refusal</w:t>
      </w:r>
      <w:r w:rsidRPr="00700D4F">
        <w:rPr>
          <w:rStyle w:val="StyleUnderline"/>
        </w:rPr>
        <w:t xml:space="preserve"> in the air </w:t>
      </w:r>
      <w:r w:rsidRPr="00700D4F">
        <w:rPr>
          <w:rStyle w:val="StyleUnderline"/>
          <w:highlight w:val="yellow"/>
        </w:rPr>
        <w:t>manifests</w:t>
      </w:r>
      <w:r w:rsidRPr="00700D4F">
        <w:rPr>
          <w:rStyle w:val="StyleUnderline"/>
        </w:rPr>
        <w:t xml:space="preserve"> the </w:t>
      </w:r>
      <w:r w:rsidRPr="00700D4F">
        <w:rPr>
          <w:rStyle w:val="Emphasis"/>
          <w:highlight w:val="yellow"/>
        </w:rPr>
        <w:t>rejection</w:t>
      </w:r>
      <w:r w:rsidRPr="00700D4F">
        <w:rPr>
          <w:rStyle w:val="StyleUnderline"/>
          <w:highlight w:val="yellow"/>
        </w:rPr>
        <w:t xml:space="preserve"> of ‘institutional mechanisms of</w:t>
      </w:r>
      <w:r w:rsidRPr="00700D4F">
        <w:rPr>
          <w:rStyle w:val="StyleUnderline"/>
        </w:rPr>
        <w:t xml:space="preserve"> redressing grievances’, from the </w:t>
      </w:r>
      <w:r w:rsidRPr="00700D4F">
        <w:rPr>
          <w:rStyle w:val="Emphasis"/>
        </w:rPr>
        <w:t xml:space="preserve">appearance of the </w:t>
      </w:r>
      <w:r w:rsidRPr="00700D4F">
        <w:rPr>
          <w:rStyle w:val="Emphasis"/>
          <w:highlight w:val="yellow"/>
        </w:rPr>
        <w:t>law</w:t>
      </w:r>
      <w:r w:rsidRPr="00700D4F">
        <w:rPr>
          <w:rStyle w:val="StyleUnderline"/>
        </w:rPr>
        <w:t>, tradition and organization.</w:t>
      </w:r>
      <w:r w:rsidRPr="00700D4F">
        <w:rPr>
          <w:sz w:val="12"/>
        </w:rPr>
        <w:t xml:space="preserve">84 </w:t>
      </w:r>
      <w:r w:rsidRPr="00700D4F">
        <w:rPr>
          <w:rStyle w:val="StyleUnderline"/>
          <w:highlight w:val="yellow"/>
        </w:rPr>
        <w:t>These</w:t>
      </w:r>
      <w:r w:rsidRPr="00700D4F">
        <w:rPr>
          <w:rStyle w:val="StyleUnderline"/>
        </w:rPr>
        <w:t xml:space="preserve"> incipient, seemingly uncoordinated </w:t>
      </w:r>
      <w:r w:rsidRPr="00700D4F">
        <w:rPr>
          <w:rStyle w:val="StyleUnderline"/>
          <w:highlight w:val="yellow"/>
        </w:rPr>
        <w:t>movements</w:t>
      </w:r>
      <w:r w:rsidRPr="00700D4F">
        <w:rPr>
          <w:rStyle w:val="StyleUnderline"/>
        </w:rPr>
        <w:t xml:space="preserve"> can never be concretely divorced from legitimate and legible structures, but they </w:t>
      </w:r>
      <w:r w:rsidRPr="00700D4F">
        <w:rPr>
          <w:rStyle w:val="StyleUnderline"/>
          <w:highlight w:val="yellow"/>
        </w:rPr>
        <w:t xml:space="preserve">can be theorised as an </w:t>
      </w:r>
      <w:r w:rsidRPr="00700D4F">
        <w:rPr>
          <w:rStyle w:val="Emphasis"/>
          <w:highlight w:val="yellow"/>
        </w:rPr>
        <w:t>‘objective impossibility’</w:t>
      </w:r>
      <w:r w:rsidRPr="00700D4F">
        <w:rPr>
          <w:rStyle w:val="StyleUnderline"/>
          <w:highlight w:val="yellow"/>
        </w:rPr>
        <w:t xml:space="preserve"> that exercises a </w:t>
      </w:r>
      <w:r w:rsidRPr="00700D4F">
        <w:rPr>
          <w:rStyle w:val="Emphasis"/>
          <w:highlight w:val="yellow"/>
        </w:rPr>
        <w:t>disordering power</w:t>
      </w:r>
      <w:r w:rsidRPr="00700D4F">
        <w:rPr>
          <w:rStyle w:val="StyleUnderline"/>
        </w:rPr>
        <w:t xml:space="preserve"> in every political struggle. </w:t>
      </w:r>
      <w:r w:rsidRPr="00700D4F">
        <w:rPr>
          <w:rStyle w:val="StyleUnderline"/>
          <w:highlight w:val="yellow"/>
        </w:rPr>
        <w:t>It is</w:t>
      </w:r>
      <w:r w:rsidRPr="00700D4F">
        <w:rPr>
          <w:rStyle w:val="StyleUnderline"/>
        </w:rPr>
        <w:t xml:space="preserve"> thus </w:t>
      </w:r>
      <w:r w:rsidRPr="00700D4F">
        <w:rPr>
          <w:rStyle w:val="StyleUnderline"/>
          <w:highlight w:val="yellow"/>
        </w:rPr>
        <w:t>not the black worker who forms a</w:t>
      </w:r>
      <w:r w:rsidRPr="00700D4F">
        <w:rPr>
          <w:rStyle w:val="StyleUnderline"/>
        </w:rPr>
        <w:t xml:space="preserve"> subjective </w:t>
      </w:r>
      <w:r w:rsidRPr="00700D4F">
        <w:rPr>
          <w:rStyle w:val="StyleUnderline"/>
          <w:highlight w:val="yellow"/>
        </w:rPr>
        <w:t xml:space="preserve">blockage to revolutionary unity; rather, </w:t>
      </w:r>
      <w:r w:rsidRPr="00700D4F">
        <w:rPr>
          <w:rStyle w:val="StyleUnderline"/>
        </w:rPr>
        <w:t xml:space="preserve">the continued reactionary </w:t>
      </w:r>
      <w:r w:rsidRPr="00700D4F">
        <w:rPr>
          <w:rStyle w:val="Emphasis"/>
        </w:rPr>
        <w:t>erosion</w:t>
      </w:r>
      <w:r w:rsidRPr="00700D4F">
        <w:rPr>
          <w:rStyle w:val="StyleUnderline"/>
        </w:rPr>
        <w:t xml:space="preserve"> of labour radicalism, </w:t>
      </w:r>
      <w:r w:rsidRPr="00700D4F">
        <w:rPr>
          <w:rStyle w:val="StyleUnderline"/>
          <w:highlight w:val="yellow"/>
        </w:rPr>
        <w:t xml:space="preserve">the holding on </w:t>
      </w:r>
      <w:r w:rsidRPr="00700D4F">
        <w:rPr>
          <w:rStyle w:val="StyleUnderline"/>
        </w:rPr>
        <w:t xml:space="preserve">to something </w:t>
      </w:r>
      <w:r w:rsidRPr="00700D4F">
        <w:rPr>
          <w:rStyle w:val="StyleUnderline"/>
          <w:highlight w:val="yellow"/>
        </w:rPr>
        <w:t xml:space="preserve">instead of </w:t>
      </w:r>
      <w:r w:rsidRPr="00700D4F">
        <w:rPr>
          <w:rStyle w:val="Emphasis"/>
          <w:highlight w:val="yellow"/>
        </w:rPr>
        <w:t>embracing nothing</w:t>
      </w:r>
      <w:r w:rsidRPr="00700D4F">
        <w:rPr>
          <w:rStyle w:val="StyleUnderline"/>
          <w:highlight w:val="yellow"/>
        </w:rPr>
        <w:t>, blocks black revolutionary impossibility.</w:t>
      </w:r>
    </w:p>
    <w:p w14:paraId="5DF80D52" w14:textId="77777777" w:rsidR="00AD5D4D" w:rsidRPr="00700D4F" w:rsidRDefault="00AD5D4D" w:rsidP="00AD5D4D">
      <w:pPr>
        <w:rPr>
          <w:sz w:val="12"/>
        </w:rPr>
      </w:pPr>
      <w:r w:rsidRPr="00700D4F">
        <w:rPr>
          <w:sz w:val="12"/>
        </w:rPr>
        <w:t xml:space="preserve">Jodi Dean’s ‘wager of comradeship’ appears to approach a radical end to nothingness in the wager of life and death: ‘if white people are willing to put their lives on the line in the struggle for black liberation, then black people’s own interest in communism should lead them all to be comrades’.85 The obvious rebuttal—that white death becomes the condition for its own fascinated renewal, that such self-abolition might mandate, through race, recurrent reminders of the ‘the zero point of possibility, what is left after everything else is gone, remainders existing in ruins, at the negative place of beginning’86— is never opened because this would expose an alternative relationship to race, one that is exhausted neither by class nor identity. </w:t>
      </w:r>
      <w:r w:rsidRPr="00700D4F">
        <w:rPr>
          <w:rStyle w:val="StyleUnderline"/>
        </w:rPr>
        <w:t>When negativity is collapsed into possibility too quickly, ‘attachment to identity’ can only be understood as ‘</w:t>
      </w:r>
      <w:r w:rsidRPr="00700D4F">
        <w:rPr>
          <w:rStyle w:val="Emphasis"/>
        </w:rPr>
        <w:t>pathological’</w:t>
      </w:r>
      <w:r w:rsidRPr="00700D4F">
        <w:rPr>
          <w:sz w:val="12"/>
        </w:rPr>
        <w:t xml:space="preserve">: an ‘attachment to a fantasy of wholeness or certainty’ that sublimates the ‘split, contested sites of class struggle’.87 </w:t>
      </w:r>
      <w:r w:rsidRPr="00700D4F">
        <w:rPr>
          <w:rStyle w:val="StyleUnderline"/>
        </w:rPr>
        <w:t xml:space="preserve">But </w:t>
      </w:r>
      <w:r w:rsidRPr="00700D4F">
        <w:rPr>
          <w:rStyle w:val="StyleUnderline"/>
          <w:highlight w:val="yellow"/>
        </w:rPr>
        <w:t>if refusals of solidarity</w:t>
      </w:r>
      <w:r w:rsidRPr="00700D4F">
        <w:rPr>
          <w:rStyle w:val="StyleUnderline"/>
        </w:rPr>
        <w:t xml:space="preserve"> (and solidarity’s sophistication in synonyms from allyship to accomplice to comrade) </w:t>
      </w:r>
      <w:r w:rsidRPr="00700D4F">
        <w:rPr>
          <w:rStyle w:val="StyleUnderline"/>
          <w:highlight w:val="yellow"/>
        </w:rPr>
        <w:t>move in a pessimistic register, it is not</w:t>
      </w:r>
      <w:r w:rsidRPr="00700D4F">
        <w:rPr>
          <w:rStyle w:val="StyleUnderline"/>
        </w:rPr>
        <w:t xml:space="preserve"> necessarily </w:t>
      </w:r>
      <w:r w:rsidRPr="00700D4F">
        <w:rPr>
          <w:rStyle w:val="StyleUnderline"/>
          <w:highlight w:val="yellow"/>
        </w:rPr>
        <w:t>out of a lack of hope</w:t>
      </w:r>
      <w:r w:rsidRPr="00700D4F">
        <w:rPr>
          <w:rStyle w:val="StyleUnderline"/>
        </w:rPr>
        <w:t xml:space="preserve"> or because of a depressive disposition (though these may also be elements). </w:t>
      </w:r>
      <w:r w:rsidRPr="00700D4F">
        <w:rPr>
          <w:rStyle w:val="StyleUnderline"/>
          <w:highlight w:val="yellow"/>
        </w:rPr>
        <w:t>Rather</w:t>
      </w:r>
      <w:r w:rsidRPr="00700D4F">
        <w:rPr>
          <w:rStyle w:val="StyleUnderline"/>
        </w:rPr>
        <w:t xml:space="preserve">, such refusals can also be taken as entreaties to </w:t>
      </w:r>
      <w:r w:rsidRPr="00700D4F">
        <w:rPr>
          <w:rStyle w:val="StyleUnderline"/>
          <w:highlight w:val="yellow"/>
        </w:rPr>
        <w:t xml:space="preserve">a </w:t>
      </w:r>
      <w:r w:rsidRPr="00700D4F">
        <w:rPr>
          <w:rStyle w:val="Emphasis"/>
          <w:highlight w:val="yellow"/>
        </w:rPr>
        <w:t>different order of questioning</w:t>
      </w:r>
      <w:r w:rsidRPr="00700D4F">
        <w:rPr>
          <w:rStyle w:val="StyleUnderline"/>
          <w:highlight w:val="yellow"/>
        </w:rPr>
        <w:t>: ‘How do we think the</w:t>
      </w:r>
      <w:r w:rsidRPr="00700D4F">
        <w:rPr>
          <w:rStyle w:val="StyleUnderline"/>
        </w:rPr>
        <w:t xml:space="preserve"> possibility and the law of outlawed, </w:t>
      </w:r>
      <w:r w:rsidRPr="00700D4F">
        <w:rPr>
          <w:rStyle w:val="StyleUnderline"/>
          <w:highlight w:val="yellow"/>
        </w:rPr>
        <w:t>impossible</w:t>
      </w:r>
      <w:r w:rsidRPr="00700D4F">
        <w:rPr>
          <w:rStyle w:val="StyleUnderline"/>
        </w:rPr>
        <w:t xml:space="preserve"> things?</w:t>
      </w:r>
      <w:r w:rsidRPr="00700D4F">
        <w:rPr>
          <w:sz w:val="12"/>
        </w:rPr>
        <w:t>’88</w:t>
      </w:r>
    </w:p>
    <w:p w14:paraId="1023E420" w14:textId="77777777" w:rsidR="00AD5D4D" w:rsidRPr="00700D4F" w:rsidRDefault="00AD5D4D" w:rsidP="00AD5D4D">
      <w:pPr>
        <w:rPr>
          <w:u w:val="single"/>
        </w:rPr>
      </w:pPr>
      <w:r w:rsidRPr="00700D4F">
        <w:rPr>
          <w:rStyle w:val="StyleUnderline"/>
          <w:highlight w:val="yellow"/>
        </w:rPr>
        <w:t>Let us propose</w:t>
      </w:r>
      <w:r w:rsidRPr="00700D4F">
        <w:rPr>
          <w:rStyle w:val="StyleUnderline"/>
        </w:rPr>
        <w:t xml:space="preserve"> a different wager: </w:t>
      </w:r>
      <w:r w:rsidRPr="00700D4F">
        <w:rPr>
          <w:rStyle w:val="StyleUnderline"/>
          <w:highlight w:val="yellow"/>
        </w:rPr>
        <w:t xml:space="preserve">the </w:t>
      </w:r>
      <w:r w:rsidRPr="00700D4F">
        <w:rPr>
          <w:rStyle w:val="Emphasis"/>
          <w:highlight w:val="yellow"/>
        </w:rPr>
        <w:t>‘wager of blackness’</w:t>
      </w:r>
      <w:r w:rsidRPr="00700D4F">
        <w:rPr>
          <w:rStyle w:val="StyleUnderline"/>
        </w:rPr>
        <w:t xml:space="preserve">, a political and pedagogical provocation </w:t>
      </w:r>
      <w:r w:rsidRPr="00700D4F">
        <w:rPr>
          <w:rStyle w:val="StyleUnderline"/>
          <w:highlight w:val="yellow"/>
        </w:rPr>
        <w:t xml:space="preserve">that positions </w:t>
      </w:r>
      <w:r w:rsidRPr="00700D4F">
        <w:rPr>
          <w:rStyle w:val="Emphasis"/>
          <w:highlight w:val="yellow"/>
        </w:rPr>
        <w:t>impossibility</w:t>
      </w:r>
      <w:r w:rsidRPr="00700D4F">
        <w:rPr>
          <w:rStyle w:val="StyleUnderline"/>
          <w:highlight w:val="yellow"/>
        </w:rPr>
        <w:t xml:space="preserve"> as the slave’s</w:t>
      </w:r>
      <w:r w:rsidRPr="00700D4F">
        <w:rPr>
          <w:rStyle w:val="StyleUnderline"/>
        </w:rPr>
        <w:t xml:space="preserve"> material-objective-discursive </w:t>
      </w:r>
      <w:r w:rsidRPr="00700D4F">
        <w:rPr>
          <w:rStyle w:val="StyleUnderline"/>
          <w:highlight w:val="yellow"/>
        </w:rPr>
        <w:t>condition</w:t>
      </w:r>
      <w:r w:rsidRPr="00700D4F">
        <w:rPr>
          <w:rStyle w:val="StyleUnderline"/>
        </w:rPr>
        <w:t xml:space="preserve">. Such a provocation proceeds on political and rhetorical grounds, </w:t>
      </w:r>
      <w:r w:rsidRPr="00700D4F">
        <w:rPr>
          <w:rStyle w:val="StyleUnderline"/>
          <w:highlight w:val="yellow"/>
        </w:rPr>
        <w:t xml:space="preserve">working to expose the </w:t>
      </w:r>
      <w:r w:rsidRPr="00700D4F">
        <w:rPr>
          <w:rStyle w:val="Emphasis"/>
          <w:highlight w:val="yellow"/>
        </w:rPr>
        <w:t>violence</w:t>
      </w:r>
      <w:r w:rsidRPr="00700D4F">
        <w:rPr>
          <w:rStyle w:val="StyleUnderline"/>
          <w:highlight w:val="yellow"/>
        </w:rPr>
        <w:t xml:space="preserve"> of </w:t>
      </w:r>
      <w:r w:rsidRPr="00360C00">
        <w:rPr>
          <w:rStyle w:val="StyleUnderline"/>
        </w:rPr>
        <w:t xml:space="preserve">belonging and </w:t>
      </w:r>
      <w:r w:rsidRPr="00700D4F">
        <w:rPr>
          <w:rStyle w:val="StyleUnderline"/>
          <w:highlight w:val="yellow"/>
        </w:rPr>
        <w:t>legitimacy</w:t>
      </w:r>
      <w:r w:rsidRPr="00700D4F">
        <w:rPr>
          <w:rStyle w:val="StyleUnderline"/>
        </w:rPr>
        <w:t xml:space="preserve">, the violence of actuality, </w:t>
      </w:r>
      <w:r w:rsidRPr="00700D4F">
        <w:rPr>
          <w:rStyle w:val="StyleUnderline"/>
          <w:highlight w:val="yellow"/>
        </w:rPr>
        <w:t>in ways</w:t>
      </w:r>
      <w:r w:rsidRPr="00700D4F">
        <w:rPr>
          <w:rStyle w:val="StyleUnderline"/>
        </w:rPr>
        <w:t xml:space="preserve"> otherwise </w:t>
      </w:r>
      <w:r w:rsidRPr="00700D4F">
        <w:rPr>
          <w:rStyle w:val="StyleUnderline"/>
          <w:highlight w:val="yellow"/>
        </w:rPr>
        <w:t>subsumed by</w:t>
      </w:r>
      <w:r w:rsidRPr="00700D4F">
        <w:rPr>
          <w:rStyle w:val="StyleUnderline"/>
        </w:rPr>
        <w:t xml:space="preserve"> the balm of </w:t>
      </w:r>
      <w:r w:rsidRPr="00700D4F">
        <w:rPr>
          <w:rStyle w:val="StyleUnderline"/>
          <w:highlight w:val="yellow"/>
        </w:rPr>
        <w:t>liberal</w:t>
      </w:r>
      <w:r w:rsidRPr="00700D4F">
        <w:rPr>
          <w:rStyle w:val="StyleUnderline"/>
        </w:rPr>
        <w:t xml:space="preserve"> and Marxist </w:t>
      </w:r>
      <w:r w:rsidRPr="00700D4F">
        <w:rPr>
          <w:rStyle w:val="Emphasis"/>
          <w:highlight w:val="yellow"/>
        </w:rPr>
        <w:t>possibility</w:t>
      </w:r>
      <w:r w:rsidRPr="00700D4F">
        <w:rPr>
          <w:rStyle w:val="StyleUnderline"/>
          <w:highlight w:val="yellow"/>
        </w:rPr>
        <w:t>—from</w:t>
      </w:r>
      <w:r w:rsidRPr="00700D4F">
        <w:rPr>
          <w:rStyle w:val="StyleUnderline"/>
        </w:rPr>
        <w:t xml:space="preserve"> the animating impetus of </w:t>
      </w:r>
      <w:r w:rsidRPr="00700D4F">
        <w:rPr>
          <w:rStyle w:val="Emphasis"/>
          <w:highlight w:val="yellow"/>
        </w:rPr>
        <w:t>coalition</w:t>
      </w:r>
      <w:r w:rsidRPr="00700D4F">
        <w:rPr>
          <w:rStyle w:val="StyleUnderline"/>
        </w:rPr>
        <w:t xml:space="preserve"> to the utility of ‘people of color’, the dilution </w:t>
      </w:r>
      <w:r w:rsidRPr="00700D4F">
        <w:rPr>
          <w:rStyle w:val="StyleUnderline"/>
          <w:highlight w:val="yellow"/>
        </w:rPr>
        <w:t xml:space="preserve">of </w:t>
      </w:r>
      <w:r w:rsidRPr="00700D4F">
        <w:rPr>
          <w:rStyle w:val="Emphasis"/>
          <w:highlight w:val="yellow"/>
        </w:rPr>
        <w:t>intersectionality</w:t>
      </w:r>
      <w:r w:rsidRPr="00700D4F">
        <w:rPr>
          <w:rStyle w:val="StyleUnderline"/>
          <w:highlight w:val="yellow"/>
        </w:rPr>
        <w:t>, the forward march of time</w:t>
      </w:r>
      <w:r w:rsidRPr="00700D4F">
        <w:rPr>
          <w:rStyle w:val="StyleUnderline"/>
        </w:rPr>
        <w:t xml:space="preserve">, the positivisation of knowledge </w:t>
      </w:r>
      <w:r w:rsidRPr="00700D4F">
        <w:rPr>
          <w:rStyle w:val="StyleUnderline"/>
          <w:highlight w:val="yellow"/>
        </w:rPr>
        <w:t>and</w:t>
      </w:r>
      <w:r w:rsidRPr="00700D4F">
        <w:rPr>
          <w:rStyle w:val="StyleUnderline"/>
        </w:rPr>
        <w:t xml:space="preserve"> the continued kernel of consent for </w:t>
      </w:r>
      <w:r w:rsidRPr="00700D4F">
        <w:rPr>
          <w:rStyle w:val="StyleUnderline"/>
          <w:highlight w:val="yellow"/>
        </w:rPr>
        <w:t>working-class consciousness</w:t>
      </w:r>
      <w:r w:rsidRPr="00700D4F">
        <w:rPr>
          <w:rStyle w:val="StyleUnderline"/>
        </w:rPr>
        <w:t xml:space="preserve"> and capitalist critique.</w:t>
      </w:r>
      <w:r w:rsidRPr="00700D4F">
        <w:rPr>
          <w:sz w:val="12"/>
        </w:rPr>
        <w:t xml:space="preserve"> The point of this inversion would be less to fill out parameters of impossibility and more to tarry with a gesture before or alongside the presumption of a field in which community and identity (either as sameness or difference, freedom or actuality) could ever be transparent to their own articulations. </w:t>
      </w:r>
      <w:r w:rsidRPr="00700D4F">
        <w:rPr>
          <w:rStyle w:val="StyleUnderline"/>
        </w:rPr>
        <w:t xml:space="preserve">Staying within </w:t>
      </w:r>
      <w:r w:rsidRPr="00700D4F">
        <w:rPr>
          <w:rStyle w:val="StyleUnderline"/>
          <w:highlight w:val="yellow"/>
        </w:rPr>
        <w:t>this</w:t>
      </w:r>
      <w:r w:rsidRPr="00700D4F">
        <w:rPr>
          <w:rStyle w:val="StyleUnderline"/>
        </w:rPr>
        <w:t xml:space="preserve"> tension might </w:t>
      </w:r>
      <w:r w:rsidRPr="00700D4F">
        <w:rPr>
          <w:rStyle w:val="StyleUnderline"/>
          <w:highlight w:val="yellow"/>
        </w:rPr>
        <w:t xml:space="preserve">afford </w:t>
      </w:r>
      <w:r w:rsidRPr="00700D4F">
        <w:rPr>
          <w:rStyle w:val="Emphasis"/>
          <w:highlight w:val="yellow"/>
        </w:rPr>
        <w:t>other ways of being</w:t>
      </w:r>
      <w:r w:rsidRPr="00700D4F">
        <w:rPr>
          <w:rStyle w:val="StyleUnderline"/>
          <w:highlight w:val="yellow"/>
        </w:rPr>
        <w:t>, of imagining</w:t>
      </w:r>
      <w:r w:rsidRPr="00700D4F">
        <w:rPr>
          <w:rStyle w:val="StyleUnderline"/>
        </w:rPr>
        <w:t xml:space="preserve">, but not in ways that can be pre-determined. If the black worker is outside conventional and radical conceptual schemas— not fully captured by capitalism or by the critique of it—the point is not necessarily to craft an </w:t>
      </w:r>
      <w:r w:rsidRPr="00700D4F">
        <w:rPr>
          <w:rStyle w:val="Emphasis"/>
        </w:rPr>
        <w:t>alternative apparatus</w:t>
      </w:r>
      <w:r w:rsidRPr="00700D4F">
        <w:rPr>
          <w:rStyle w:val="StyleUnderline"/>
        </w:rPr>
        <w:t xml:space="preserve"> that can interpret black class consciousness without remainder. Such work remains stymied both by the difficulty of its enterprise and by something about </w:t>
      </w:r>
      <w:r w:rsidRPr="00700D4F">
        <w:rPr>
          <w:rStyle w:val="StyleUnderline"/>
          <w:highlight w:val="yellow"/>
        </w:rPr>
        <w:t xml:space="preserve">the black worker that remains </w:t>
      </w:r>
      <w:r w:rsidRPr="00700D4F">
        <w:rPr>
          <w:rStyle w:val="Emphasis"/>
          <w:highlight w:val="yellow"/>
        </w:rPr>
        <w:t>unassimilable</w:t>
      </w:r>
      <w:r w:rsidRPr="00700D4F">
        <w:rPr>
          <w:rStyle w:val="StyleUnderline"/>
        </w:rPr>
        <w:t xml:space="preserve"> and inexhaustible by any given frame.</w:t>
      </w:r>
    </w:p>
    <w:p w14:paraId="4BF3513A" w14:textId="77777777" w:rsidR="00AD5D4D" w:rsidRPr="00700D4F" w:rsidRDefault="00AD5D4D" w:rsidP="00AD5D4D">
      <w:pPr>
        <w:rPr>
          <w:rStyle w:val="StyleUnderline"/>
        </w:rPr>
      </w:pPr>
      <w:r w:rsidRPr="00700D4F">
        <w:rPr>
          <w:sz w:val="12"/>
        </w:rPr>
        <w:t xml:space="preserve">If, </w:t>
      </w:r>
      <w:r w:rsidRPr="00700D4F">
        <w:rPr>
          <w:rStyle w:val="StyleUnderline"/>
        </w:rPr>
        <w:t xml:space="preserve">in the organizational and theoretical pursuit of such impossibility, </w:t>
      </w:r>
      <w:r w:rsidRPr="00700D4F">
        <w:rPr>
          <w:rStyle w:val="Emphasis"/>
        </w:rPr>
        <w:t>non-economic black excess</w:t>
      </w:r>
      <w:r w:rsidRPr="00700D4F">
        <w:rPr>
          <w:rStyle w:val="StyleUnderline"/>
        </w:rPr>
        <w:t xml:space="preserve"> remains a supplement to a capitalist give</w:t>
      </w:r>
      <w:r w:rsidRPr="00360C00">
        <w:rPr>
          <w:rStyle w:val="StyleUnderline"/>
        </w:rPr>
        <w:t>n</w:t>
      </w:r>
      <w:r w:rsidRPr="00700D4F">
        <w:rPr>
          <w:rStyle w:val="StyleUnderline"/>
        </w:rPr>
        <w:t xml:space="preserve">, then </w:t>
      </w:r>
      <w:r w:rsidRPr="00700D4F">
        <w:rPr>
          <w:rStyle w:val="StyleUnderline"/>
          <w:highlight w:val="yellow"/>
        </w:rPr>
        <w:t xml:space="preserve">political goals </w:t>
      </w:r>
      <w:r w:rsidRPr="00700D4F">
        <w:rPr>
          <w:rStyle w:val="StyleUnderline"/>
        </w:rPr>
        <w:t xml:space="preserve">themselves will </w:t>
      </w:r>
      <w:r w:rsidRPr="00700D4F">
        <w:rPr>
          <w:rStyle w:val="StyleUnderline"/>
          <w:highlight w:val="yellow"/>
        </w:rPr>
        <w:t xml:space="preserve">remain mired in a </w:t>
      </w:r>
      <w:r w:rsidRPr="00700D4F">
        <w:rPr>
          <w:rStyle w:val="Emphasis"/>
          <w:highlight w:val="yellow"/>
        </w:rPr>
        <w:t>pragmatic particularization</w:t>
      </w:r>
      <w:r w:rsidRPr="00700D4F">
        <w:rPr>
          <w:rStyle w:val="StyleUnderline"/>
          <w:highlight w:val="yellow"/>
        </w:rPr>
        <w:t xml:space="preserve"> who</w:t>
      </w:r>
      <w:r w:rsidRPr="00700D4F">
        <w:rPr>
          <w:rStyle w:val="StyleUnderline"/>
        </w:rPr>
        <w:t xml:space="preserve">se coincidence with reality </w:t>
      </w:r>
      <w:r w:rsidRPr="00700D4F">
        <w:rPr>
          <w:rStyle w:val="StyleUnderline"/>
          <w:highlight w:val="yellow"/>
        </w:rPr>
        <w:t>proffer</w:t>
      </w:r>
      <w:r w:rsidRPr="00700D4F">
        <w:rPr>
          <w:rStyle w:val="StyleUnderline"/>
        </w:rPr>
        <w:t xml:space="preserve">s </w:t>
      </w:r>
      <w:r w:rsidRPr="00700D4F">
        <w:rPr>
          <w:rStyle w:val="StyleUnderline"/>
          <w:highlight w:val="yellow"/>
        </w:rPr>
        <w:t xml:space="preserve">only the </w:t>
      </w:r>
      <w:r w:rsidRPr="00700D4F">
        <w:rPr>
          <w:rStyle w:val="Emphasis"/>
          <w:highlight w:val="yellow"/>
        </w:rPr>
        <w:t>simulacra</w:t>
      </w:r>
      <w:r w:rsidRPr="00700D4F">
        <w:rPr>
          <w:rStyle w:val="StyleUnderline"/>
          <w:highlight w:val="yellow"/>
        </w:rPr>
        <w:t xml:space="preserve"> of critical thought. Goals cannot be </w:t>
      </w:r>
      <w:r w:rsidRPr="00700D4F">
        <w:rPr>
          <w:rStyle w:val="Emphasis"/>
          <w:highlight w:val="yellow"/>
        </w:rPr>
        <w:t>equivalent</w:t>
      </w:r>
      <w:r w:rsidRPr="00700D4F">
        <w:rPr>
          <w:rStyle w:val="StyleUnderline"/>
          <w:highlight w:val="yellow"/>
        </w:rPr>
        <w:t xml:space="preserve"> with the world</w:t>
      </w:r>
      <w:r w:rsidRPr="00700D4F">
        <w:rPr>
          <w:rStyle w:val="StyleUnderline"/>
        </w:rPr>
        <w:t xml:space="preserve"> from which they emerge, </w:t>
      </w:r>
      <w:r w:rsidRPr="00700D4F">
        <w:rPr>
          <w:rStyle w:val="StyleUnderline"/>
          <w:highlight w:val="yellow"/>
        </w:rPr>
        <w:t xml:space="preserve">possibilities cannot be </w:t>
      </w:r>
      <w:r w:rsidRPr="00700D4F">
        <w:rPr>
          <w:rStyle w:val="Emphasis"/>
          <w:highlight w:val="yellow"/>
        </w:rPr>
        <w:t>forever immanent</w:t>
      </w:r>
      <w:r w:rsidRPr="00700D4F">
        <w:rPr>
          <w:rStyle w:val="StyleUnderline"/>
        </w:rPr>
        <w:t>, else we miss the mystic font of our politics</w:t>
      </w:r>
      <w:r w:rsidRPr="00700D4F">
        <w:rPr>
          <w:sz w:val="12"/>
        </w:rPr>
        <w:t>, whose repetitive character we can wager as most expansively addressed through antiblackness and the destructive force such an impossibility implies for politics, desires and dreams.</w:t>
      </w:r>
      <w:r w:rsidRPr="00700D4F">
        <w:rPr>
          <w:rStyle w:val="StyleUnderline"/>
          <w:sz w:val="16"/>
        </w:rPr>
        <w:t xml:space="preserve"> </w:t>
      </w:r>
      <w:r w:rsidRPr="00700D4F">
        <w:rPr>
          <w:rStyle w:val="StyleUnderline"/>
          <w:highlight w:val="yellow"/>
        </w:rPr>
        <w:t>Without this wager</w:t>
      </w:r>
      <w:r w:rsidRPr="00700D4F">
        <w:rPr>
          <w:rStyle w:val="StyleUnderline"/>
        </w:rPr>
        <w:t>, and its accompanying injunction to ‘</w:t>
      </w:r>
      <w:r w:rsidRPr="00700D4F">
        <w:rPr>
          <w:rStyle w:val="Emphasis"/>
        </w:rPr>
        <w:t>dance with death’</w:t>
      </w:r>
      <w:r w:rsidRPr="00700D4F">
        <w:rPr>
          <w:rStyle w:val="StyleUnderline"/>
        </w:rPr>
        <w:t xml:space="preserve">, </w:t>
      </w:r>
      <w:r w:rsidRPr="00700D4F">
        <w:rPr>
          <w:rStyle w:val="StyleUnderline"/>
          <w:highlight w:val="yellow"/>
        </w:rPr>
        <w:t xml:space="preserve">non-blacks who organise through </w:t>
      </w:r>
      <w:r w:rsidRPr="00700D4F">
        <w:rPr>
          <w:rStyle w:val="StyleUnderline"/>
        </w:rPr>
        <w:t xml:space="preserve">the axis of </w:t>
      </w:r>
      <w:r w:rsidRPr="00700D4F">
        <w:rPr>
          <w:rStyle w:val="StyleUnderline"/>
          <w:highlight w:val="yellow"/>
        </w:rPr>
        <w:t>labour</w:t>
      </w:r>
      <w:r w:rsidRPr="00700D4F">
        <w:rPr>
          <w:rStyle w:val="StyleUnderline"/>
        </w:rPr>
        <w:t xml:space="preserve">, even in its critical ‘comrade’ form, </w:t>
      </w:r>
      <w:r w:rsidRPr="00700D4F">
        <w:rPr>
          <w:rStyle w:val="StyleUnderline"/>
          <w:highlight w:val="yellow"/>
        </w:rPr>
        <w:t xml:space="preserve">continue to </w:t>
      </w:r>
      <w:r w:rsidRPr="00700D4F">
        <w:rPr>
          <w:rStyle w:val="Emphasis"/>
          <w:highlight w:val="yellow"/>
        </w:rPr>
        <w:t>reproduce</w:t>
      </w:r>
      <w:r w:rsidRPr="00700D4F">
        <w:rPr>
          <w:rStyle w:val="StyleUnderline"/>
          <w:highlight w:val="yellow"/>
        </w:rPr>
        <w:t xml:space="preserve"> the </w:t>
      </w:r>
      <w:r w:rsidRPr="00700D4F">
        <w:rPr>
          <w:rStyle w:val="Emphasis"/>
          <w:highlight w:val="yellow"/>
        </w:rPr>
        <w:t>antiblack drive</w:t>
      </w:r>
      <w:r w:rsidRPr="00700D4F">
        <w:rPr>
          <w:rStyle w:val="StyleUnderline"/>
          <w:highlight w:val="yellow"/>
        </w:rPr>
        <w:t>,</w:t>
      </w:r>
      <w:r w:rsidRPr="00700D4F">
        <w:rPr>
          <w:sz w:val="12"/>
        </w:rPr>
        <w:t xml:space="preserve"> not recognising that what Hortense Spillers calls the ‘zero degree of social conceptualization’ has always been the outer current that is animated by such a drive.89 Labour’s own self-abolition founders here, at the race-class axis that channels subjection into subjectivity. Likewise with race—without a critical analytic of antiblackness felt and foregrounded, not as a transparent signifier but as a problem for thought, </w:t>
      </w:r>
      <w:r w:rsidRPr="00360C00">
        <w:rPr>
          <w:rStyle w:val="StyleUnderline"/>
        </w:rPr>
        <w:t xml:space="preserve">popular engagements with </w:t>
      </w:r>
      <w:r w:rsidRPr="00700D4F">
        <w:rPr>
          <w:rStyle w:val="StyleUnderline"/>
          <w:highlight w:val="yellow"/>
        </w:rPr>
        <w:t xml:space="preserve">antiracism </w:t>
      </w:r>
      <w:r w:rsidRPr="00360C00">
        <w:rPr>
          <w:rStyle w:val="StyleUnderline"/>
        </w:rPr>
        <w:t xml:space="preserve">cannot but </w:t>
      </w:r>
      <w:r w:rsidRPr="00360C00">
        <w:rPr>
          <w:rStyle w:val="Emphasis"/>
        </w:rPr>
        <w:t>collapse</w:t>
      </w:r>
      <w:r w:rsidRPr="00360C00">
        <w:rPr>
          <w:rStyle w:val="StyleUnderline"/>
        </w:rPr>
        <w:t xml:space="preserve"> into a capitalist infrastructure that </w:t>
      </w:r>
      <w:r w:rsidRPr="00700D4F">
        <w:rPr>
          <w:rStyle w:val="Emphasis"/>
          <w:highlight w:val="yellow"/>
        </w:rPr>
        <w:t>sustains</w:t>
      </w:r>
      <w:r w:rsidRPr="00700D4F">
        <w:rPr>
          <w:rStyle w:val="StyleUnderline"/>
        </w:rPr>
        <w:t xml:space="preserve">, instead of abolishes, </w:t>
      </w:r>
      <w:r w:rsidRPr="00700D4F">
        <w:rPr>
          <w:rStyle w:val="StyleUnderline"/>
          <w:highlight w:val="yellow"/>
        </w:rPr>
        <w:t>the possible lives of the proletariat.</w:t>
      </w:r>
    </w:p>
    <w:p w14:paraId="5080015A" w14:textId="77777777" w:rsidR="00AD5D4D" w:rsidRPr="00700D4F" w:rsidRDefault="00AD5D4D" w:rsidP="00AD5D4D">
      <w:pPr>
        <w:rPr>
          <w:rStyle w:val="StyleUnderline"/>
        </w:rPr>
      </w:pPr>
      <w:r w:rsidRPr="00700D4F">
        <w:rPr>
          <w:sz w:val="12"/>
        </w:rPr>
        <w:t>Black thought takes up the dialectical mantle not by reintegrating race in a frozen totality but by pointing to what is impossible in the labour frame. Such attention does not abandon labour as a sociohistorical point of mediation; rather, it attunes a methodological analysis of historical generalities that make up the best of Marxist critique.</w:t>
      </w:r>
      <w:r w:rsidRPr="00700D4F">
        <w:rPr>
          <w:rStyle w:val="StyleUnderline"/>
        </w:rPr>
        <w:t xml:space="preserve"> </w:t>
      </w:r>
      <w:r w:rsidRPr="00700D4F">
        <w:rPr>
          <w:rStyle w:val="StyleUnderline"/>
          <w:highlight w:val="yellow"/>
        </w:rPr>
        <w:t>It asks what happens</w:t>
      </w:r>
      <w:r w:rsidRPr="00700D4F">
        <w:rPr>
          <w:rStyle w:val="StyleUnderline"/>
        </w:rPr>
        <w:t xml:space="preserve"> for our imagination and our deeds </w:t>
      </w:r>
      <w:r w:rsidRPr="00700D4F">
        <w:rPr>
          <w:rStyle w:val="StyleUnderline"/>
          <w:highlight w:val="yellow"/>
        </w:rPr>
        <w:t>when</w:t>
      </w:r>
      <w:r w:rsidRPr="00700D4F">
        <w:rPr>
          <w:rStyle w:val="StyleUnderline"/>
        </w:rPr>
        <w:t xml:space="preserve"> analytical and libidinal priorities are </w:t>
      </w:r>
      <w:r w:rsidRPr="00700D4F">
        <w:rPr>
          <w:rStyle w:val="Emphasis"/>
        </w:rPr>
        <w:t>inverted</w:t>
      </w:r>
      <w:r w:rsidRPr="00700D4F">
        <w:rPr>
          <w:rStyle w:val="StyleUnderline"/>
        </w:rPr>
        <w:t xml:space="preserve">, when </w:t>
      </w:r>
      <w:r w:rsidRPr="00700D4F">
        <w:rPr>
          <w:rStyle w:val="StyleUnderline"/>
          <w:highlight w:val="yellow"/>
        </w:rPr>
        <w:t>we</w:t>
      </w:r>
      <w:r w:rsidRPr="00700D4F">
        <w:rPr>
          <w:rStyle w:val="StyleUnderline"/>
        </w:rPr>
        <w:t xml:space="preserve"> actively </w:t>
      </w:r>
      <w:r w:rsidRPr="00700D4F">
        <w:rPr>
          <w:rStyle w:val="StyleUnderline"/>
          <w:highlight w:val="yellow"/>
        </w:rPr>
        <w:t xml:space="preserve">account for the </w:t>
      </w:r>
      <w:r w:rsidRPr="00360C00">
        <w:rPr>
          <w:rStyle w:val="StyleUnderline"/>
        </w:rPr>
        <w:t xml:space="preserve">domination and </w:t>
      </w:r>
      <w:r w:rsidRPr="00700D4F">
        <w:rPr>
          <w:rStyle w:val="StyleUnderline"/>
          <w:highlight w:val="yellow"/>
        </w:rPr>
        <w:t xml:space="preserve">violence enacted in the </w:t>
      </w:r>
      <w:r w:rsidRPr="00700D4F">
        <w:rPr>
          <w:rStyle w:val="Emphasis"/>
          <w:highlight w:val="yellow"/>
        </w:rPr>
        <w:t>ritualization of possibility</w:t>
      </w:r>
      <w:r w:rsidRPr="00700D4F">
        <w:rPr>
          <w:rStyle w:val="StyleUnderline"/>
          <w:highlight w:val="yellow"/>
        </w:rPr>
        <w:t>, when race is freed from</w:t>
      </w:r>
      <w:r w:rsidRPr="00700D4F">
        <w:rPr>
          <w:rStyle w:val="StyleUnderline"/>
        </w:rPr>
        <w:t xml:space="preserve"> its adjunctification to </w:t>
      </w:r>
      <w:r w:rsidRPr="00700D4F">
        <w:rPr>
          <w:rStyle w:val="StyleUnderline"/>
          <w:highlight w:val="yellow"/>
        </w:rPr>
        <w:t>class</w:t>
      </w:r>
      <w:r w:rsidRPr="00700D4F">
        <w:rPr>
          <w:rStyle w:val="StyleUnderline"/>
        </w:rPr>
        <w:t xml:space="preserve"> and grasped as an expression of dynamics yet to be explained and perhaps even </w:t>
      </w:r>
      <w:r w:rsidRPr="00700D4F">
        <w:rPr>
          <w:rStyle w:val="Emphasis"/>
        </w:rPr>
        <w:t>unexplainable</w:t>
      </w:r>
      <w:r w:rsidRPr="00700D4F">
        <w:rPr>
          <w:rStyle w:val="StyleUnderline"/>
        </w:rPr>
        <w:t xml:space="preserve">. </w:t>
      </w:r>
      <w:r w:rsidRPr="00700D4F">
        <w:rPr>
          <w:rStyle w:val="StyleUnderline"/>
          <w:highlight w:val="yellow"/>
        </w:rPr>
        <w:t>Instead of conceiving difficulties in organising across class and race as problems to overcome</w:t>
      </w:r>
      <w:r w:rsidRPr="00700D4F">
        <w:rPr>
          <w:rStyle w:val="StyleUnderline"/>
        </w:rPr>
        <w:t xml:space="preserve">, problems that, in already positing their solution, sustain and </w:t>
      </w:r>
      <w:r w:rsidRPr="00700D4F">
        <w:rPr>
          <w:rStyle w:val="Emphasis"/>
        </w:rPr>
        <w:t>preserve</w:t>
      </w:r>
      <w:r w:rsidRPr="00700D4F">
        <w:rPr>
          <w:rStyle w:val="StyleUnderline"/>
        </w:rPr>
        <w:t xml:space="preserve"> their problematic, </w:t>
      </w:r>
      <w:r w:rsidRPr="00700D4F">
        <w:rPr>
          <w:rStyle w:val="StyleUnderline"/>
          <w:highlight w:val="yellow"/>
        </w:rPr>
        <w:t xml:space="preserve">it invites a </w:t>
      </w:r>
      <w:r w:rsidRPr="00700D4F">
        <w:rPr>
          <w:rStyle w:val="Emphasis"/>
          <w:highlight w:val="yellow"/>
        </w:rPr>
        <w:t>theoretical-political</w:t>
      </w:r>
      <w:r w:rsidRPr="00700D4F">
        <w:rPr>
          <w:rStyle w:val="StyleUnderline"/>
          <w:highlight w:val="yellow"/>
        </w:rPr>
        <w:t xml:space="preserve"> leap into the abyss</w:t>
      </w:r>
      <w:r w:rsidRPr="00700D4F">
        <w:rPr>
          <w:rStyle w:val="StyleUnderline"/>
        </w:rPr>
        <w:t xml:space="preserve">. This is the wager of blackness, its objective </w:t>
      </w:r>
      <w:r w:rsidRPr="00700D4F">
        <w:rPr>
          <w:rStyle w:val="Emphasis"/>
        </w:rPr>
        <w:t>impossibility</w:t>
      </w:r>
      <w:r w:rsidRPr="00700D4F">
        <w:rPr>
          <w:rStyle w:val="StyleUnderline"/>
        </w:rPr>
        <w:t>, said again.</w:t>
      </w:r>
    </w:p>
    <w:p w14:paraId="59C0A705" w14:textId="77777777" w:rsidR="00AD5D4D" w:rsidRPr="00700D4F" w:rsidRDefault="00AD5D4D" w:rsidP="00AD5D4D">
      <w:pPr>
        <w:rPr>
          <w:sz w:val="12"/>
        </w:rPr>
      </w:pPr>
      <w:r w:rsidRPr="00700D4F">
        <w:rPr>
          <w:sz w:val="12"/>
        </w:rPr>
        <w:t xml:space="preserve">Political-methodological anxiety presses in: can such speculative inversions be sustained if an antiblack totality absorbs new imaginings in advance? And why attempt a task that seems so regressive, that suspects its own limits ahead of what it could otherwise be? Why throw a wrench in revolutionary hydraulics and contour ourselves into seemingly conservative observers of limits, silence, negation? Why weld the slave form to negativity, instead of, say, ‘fugitivity’?90 Possibility, I have been suggesting, is shaped by social form. Both its critical variant—objectivity possibility—and its liberal variant—possibility as such—continue to shadowbox with the antiblack nightmare of the slave, whose impossible appearance on the global stage ricochets through an array of social forms that, in turn, constrain the possible. </w:t>
      </w:r>
      <w:r w:rsidRPr="00700D4F">
        <w:rPr>
          <w:rStyle w:val="StyleUnderline"/>
        </w:rPr>
        <w:t xml:space="preserve">An impossible politics is a </w:t>
      </w:r>
      <w:r w:rsidRPr="00700D4F">
        <w:rPr>
          <w:rStyle w:val="Emphasis"/>
        </w:rPr>
        <w:t>risk</w:t>
      </w:r>
      <w:r w:rsidRPr="00700D4F">
        <w:rPr>
          <w:rStyle w:val="StyleUnderline"/>
        </w:rPr>
        <w:t xml:space="preserve">, but it is a risk at play already in the historical enterprise, drawing energy from an impossible world. And in the face of the indefinite return of the possibility of the same, perhaps such risks are </w:t>
      </w:r>
      <w:r w:rsidRPr="00700D4F">
        <w:rPr>
          <w:rStyle w:val="Emphasis"/>
        </w:rPr>
        <w:t>warranted</w:t>
      </w:r>
      <w:r w:rsidRPr="00700D4F">
        <w:rPr>
          <w:rStyle w:val="StyleUnderline"/>
        </w:rPr>
        <w:t xml:space="preserve">. </w:t>
      </w:r>
      <w:r w:rsidRPr="00700D4F">
        <w:rPr>
          <w:sz w:val="12"/>
        </w:rPr>
        <w:t>As Nell Irvin Painter warns, ‘Labor history, like any other intellectual undertaking, is not self-correcting’; we need vigilant and ‘[s]harp criticism’, a disruption of the smooth functioning of possibility that elides its more violent surface.91</w:t>
      </w:r>
    </w:p>
    <w:p w14:paraId="35849FD3" w14:textId="61FA10CD" w:rsidR="00FF21D8" w:rsidRPr="00AD5D4D" w:rsidRDefault="00AD5D4D" w:rsidP="00342455">
      <w:pPr>
        <w:rPr>
          <w:u w:val="single"/>
        </w:rPr>
      </w:pPr>
      <w:r w:rsidRPr="00700D4F">
        <w:rPr>
          <w:sz w:val="12"/>
        </w:rPr>
        <w:t xml:space="preserve">Organisers may decide that labour politics remains the most effective vehicle for facilitating black radical reconstructive or deconstructive aims. We may, in the end, hold up the self-reproducing political reality in which the human and slave maintain their coordinates in an elongated, seemingly eternal continuum as an illusion and, as illusion, one that can be transformed simply by a reawakening of consciousness, of possibility, of dreaming dreams in tandem, of essences unfolding into existence. </w:t>
      </w:r>
      <w:r w:rsidRPr="00700D4F">
        <w:rPr>
          <w:rStyle w:val="StyleUnderline"/>
        </w:rPr>
        <w:t xml:space="preserve">Let us advocate for imagination, yes, but let us risk an imagination whose tether to possibility is </w:t>
      </w:r>
      <w:r w:rsidRPr="00700D4F">
        <w:rPr>
          <w:rStyle w:val="Emphasis"/>
        </w:rPr>
        <w:t>not tied so tight</w:t>
      </w:r>
      <w:r w:rsidRPr="00700D4F">
        <w:rPr>
          <w:rStyle w:val="StyleUnderline"/>
        </w:rPr>
        <w:t xml:space="preserve"> that it crowds out impossible imaginations—whose silent hidden remains magnify the repetitive, frustrating ways we are enjoined to imagine but also all the ways the world refuses imagination as well, alongside of and in spite of </w:t>
      </w:r>
      <w:r w:rsidRPr="00700D4F">
        <w:rPr>
          <w:rStyle w:val="Emphasis"/>
        </w:rPr>
        <w:t>better hopes</w:t>
      </w:r>
      <w:r w:rsidRPr="00700D4F">
        <w:rPr>
          <w:rStyle w:val="StyleUnderline"/>
        </w:rPr>
        <w:t xml:space="preserve"> and dreams.</w:t>
      </w:r>
      <w:r w:rsidRPr="00700D4F">
        <w:rPr>
          <w:sz w:val="12"/>
        </w:rPr>
        <w:t xml:space="preserve"> As Miliaku Nwabueze has recently written, ‘We might take the wood from the ship on the path of its destruction, but we will wade through the waters of uncertainty to construct another slave ship if that’s the only thing we can imagine that floats’.92 </w:t>
      </w:r>
      <w:r w:rsidRPr="00700D4F">
        <w:rPr>
          <w:rStyle w:val="StyleUnderline"/>
          <w:highlight w:val="yellow"/>
        </w:rPr>
        <w:t xml:space="preserve">This impossible politics is an </w:t>
      </w:r>
      <w:r w:rsidRPr="00700D4F">
        <w:rPr>
          <w:rStyle w:val="Emphasis"/>
          <w:highlight w:val="yellow"/>
        </w:rPr>
        <w:t>invitation</w:t>
      </w:r>
      <w:r w:rsidRPr="00700D4F">
        <w:rPr>
          <w:rStyle w:val="StyleUnderline"/>
        </w:rPr>
        <w:t xml:space="preserve">, stuttering steps in a dance with death, waves crashing in the ruins. Labour history and critical theory, meanwhile, have worked in service of the history of impossibility’s condensation and displacement. </w:t>
      </w:r>
      <w:r w:rsidRPr="00700D4F">
        <w:rPr>
          <w:rStyle w:val="StyleUnderline"/>
          <w:highlight w:val="yellow"/>
        </w:rPr>
        <w:t xml:space="preserve">To dream </w:t>
      </w:r>
      <w:r w:rsidRPr="00700D4F">
        <w:rPr>
          <w:rStyle w:val="Emphasis"/>
          <w:highlight w:val="yellow"/>
        </w:rPr>
        <w:t>new dreams</w:t>
      </w:r>
      <w:r w:rsidRPr="00700D4F">
        <w:rPr>
          <w:rStyle w:val="StyleUnderline"/>
        </w:rPr>
        <w:t xml:space="preserve">, impossible dreams, </w:t>
      </w:r>
      <w:r w:rsidRPr="00700D4F">
        <w:rPr>
          <w:rStyle w:val="StyleUnderline"/>
          <w:highlight w:val="yellow"/>
        </w:rPr>
        <w:t xml:space="preserve">calls for a new method of </w:t>
      </w:r>
      <w:r w:rsidRPr="00700D4F">
        <w:rPr>
          <w:rStyle w:val="Emphasis"/>
          <w:highlight w:val="yellow"/>
        </w:rPr>
        <w:t>interpretation</w:t>
      </w:r>
      <w:r w:rsidRPr="00700D4F">
        <w:rPr>
          <w:rStyle w:val="StyleUnderline"/>
          <w:highlight w:val="yellow"/>
        </w:rPr>
        <w:t>, a sensitivity to noninterpretation, non-knowledge,</w:t>
      </w:r>
      <w:r w:rsidRPr="00700D4F">
        <w:rPr>
          <w:rStyle w:val="StyleUnderline"/>
        </w:rPr>
        <w:t xml:space="preserve"> nightmare, </w:t>
      </w:r>
      <w:r w:rsidRPr="00700D4F">
        <w:rPr>
          <w:rStyle w:val="StyleUnderline"/>
          <w:highlight w:val="yellow"/>
        </w:rPr>
        <w:t>disruption</w:t>
      </w:r>
      <w:r w:rsidRPr="00700D4F">
        <w:rPr>
          <w:rStyle w:val="StyleUnderline"/>
        </w:rPr>
        <w:t xml:space="preserve">, destruction, </w:t>
      </w:r>
      <w:r w:rsidRPr="00700D4F">
        <w:rPr>
          <w:rStyle w:val="StyleUnderline"/>
          <w:highlight w:val="yellow"/>
        </w:rPr>
        <w:t>death, blackness.</w:t>
      </w:r>
    </w:p>
    <w:p w14:paraId="0A79505C" w14:textId="091035A0" w:rsidR="00101FD0" w:rsidRDefault="00101FD0" w:rsidP="00101FD0">
      <w:pPr>
        <w:pStyle w:val="Heading2"/>
      </w:pPr>
      <w:r>
        <w:t>OFF</w:t>
      </w:r>
    </w:p>
    <w:p w14:paraId="603B40FA" w14:textId="7ABA292D" w:rsidR="00D41B8B" w:rsidRDefault="00D41B8B" w:rsidP="00D41B8B">
      <w:pPr>
        <w:pStyle w:val="Heading4"/>
      </w:pPr>
      <w:r>
        <w:t xml:space="preserve">Blackness constitutes the site of a </w:t>
      </w:r>
      <w:r w:rsidRPr="00577BEC">
        <w:rPr>
          <w:u w:val="single"/>
        </w:rPr>
        <w:t>paradoxical double-bind</w:t>
      </w:r>
      <w:r>
        <w:t xml:space="preserve"> within the social order – it is both the organizing principle that makes possible the coherence of the world and the object of that world’s gratuitous violence – as such, </w:t>
      </w:r>
      <w:r w:rsidR="00776CBB">
        <w:t>Kansas’s</w:t>
      </w:r>
      <w:r>
        <w:t xml:space="preserve"> wedding to affirmative potentiality accedes to a form of </w:t>
      </w:r>
      <w:r w:rsidRPr="00577BEC">
        <w:rPr>
          <w:u w:val="single"/>
        </w:rPr>
        <w:t>communicative capitalism</w:t>
      </w:r>
      <w:r>
        <w:t xml:space="preserve"> which is only capable of </w:t>
      </w:r>
      <w:r w:rsidRPr="00EF63CB">
        <w:rPr>
          <w:u w:val="single"/>
        </w:rPr>
        <w:t>reproducing</w:t>
      </w:r>
      <w:r>
        <w:t xml:space="preserve"> the </w:t>
      </w:r>
      <w:r w:rsidRPr="00EF63CB">
        <w:t>anti-black grammar of civil society</w:t>
      </w:r>
      <w:r>
        <w:t>.</w:t>
      </w:r>
      <w:r w:rsidR="00776CBB">
        <w:t xml:space="preserve"> Vote negative to </w:t>
      </w:r>
      <w:r w:rsidR="00776CBB" w:rsidRPr="00776CBB">
        <w:rPr>
          <w:u w:val="single"/>
        </w:rPr>
        <w:t>decline</w:t>
      </w:r>
      <w:r w:rsidR="00776CBB">
        <w:t xml:space="preserve"> affirmation.</w:t>
      </w:r>
    </w:p>
    <w:p w14:paraId="5C38B260" w14:textId="77777777" w:rsidR="00D41B8B" w:rsidRDefault="00D41B8B" w:rsidP="00D41B8B">
      <w:r w:rsidRPr="007B2009">
        <w:rPr>
          <w:rStyle w:val="Style13ptBold"/>
        </w:rPr>
        <w:t xml:space="preserve">Barber </w:t>
      </w:r>
      <w:r>
        <w:rPr>
          <w:rStyle w:val="Style13ptBold"/>
        </w:rPr>
        <w:t>‘</w:t>
      </w:r>
      <w:r w:rsidRPr="007B2009">
        <w:rPr>
          <w:rStyle w:val="Style13ptBold"/>
        </w:rPr>
        <w:t>16</w:t>
      </w:r>
      <w:r>
        <w:t xml:space="preserve"> (Daniel Colucciello Barber, researcher at the Humboldt University of Berlin, PhD from Duke University, 2016, “The Creation of Non-Being,” </w:t>
      </w:r>
      <w:r>
        <w:rPr>
          <w:i/>
        </w:rPr>
        <w:t>Rhizomes</w:t>
      </w:r>
      <w:r>
        <w:t xml:space="preserve"> Issue 29, footnotes 1, 2, and 7 included in curly braces, modified) gz</w:t>
      </w:r>
    </w:p>
    <w:p w14:paraId="061FFAE0" w14:textId="77777777" w:rsidR="00D41B8B" w:rsidRPr="00CE75D3" w:rsidRDefault="00D41B8B" w:rsidP="00D41B8B">
      <w:pPr>
        <w:rPr>
          <w:rStyle w:val="StyleUnderline"/>
        </w:rPr>
      </w:pPr>
      <w:r w:rsidRPr="008C2DBD">
        <w:rPr>
          <w:sz w:val="12"/>
        </w:rPr>
        <w:t xml:space="preserve">[1] </w:t>
      </w:r>
      <w:r w:rsidRPr="008C2DBD">
        <w:rPr>
          <w:rStyle w:val="Emphasis"/>
        </w:rPr>
        <w:t>Anti-blackness operates axiomatically.</w:t>
      </w:r>
      <w:r w:rsidRPr="008C2DBD">
        <w:rPr>
          <w:sz w:val="12"/>
        </w:rPr>
        <w:t xml:space="preserve"> This is the case, at least, insofar as we speak of what Frank B. Wilderson, III, has called "</w:t>
      </w:r>
      <w:r w:rsidRPr="008C2DBD">
        <w:rPr>
          <w:rStyle w:val="StyleUnderline"/>
        </w:rPr>
        <w:t>the world</w:t>
      </w:r>
      <w:r w:rsidRPr="008C2DBD">
        <w:rPr>
          <w:sz w:val="12"/>
        </w:rPr>
        <w:t xml:space="preserve">" (Wilderson 2003: 234).[1] {1. "World" here </w:t>
      </w:r>
      <w:r w:rsidRPr="008C2DBD">
        <w:rPr>
          <w:rStyle w:val="StyleUnderline"/>
        </w:rPr>
        <w:t xml:space="preserve">refers not to reality as such, but more precisely to the paradigmatic operations by which </w:t>
      </w:r>
      <w:r w:rsidRPr="00B11651">
        <w:rPr>
          <w:rStyle w:val="StyleUnderline"/>
          <w:highlight w:val="yellow"/>
        </w:rPr>
        <w:t>reality</w:t>
      </w:r>
      <w:r w:rsidRPr="008C2DBD">
        <w:rPr>
          <w:rStyle w:val="StyleUnderline"/>
        </w:rPr>
        <w:t xml:space="preserve"> is structured, positioned</w:t>
      </w:r>
      <w:r w:rsidRPr="00CE75D3">
        <w:rPr>
          <w:rStyle w:val="StyleUnderline"/>
        </w:rPr>
        <w:t xml:space="preserve">, </w:t>
      </w:r>
      <w:r w:rsidRPr="00B11651">
        <w:rPr>
          <w:rStyle w:val="StyleUnderline"/>
          <w:highlight w:val="yellow"/>
        </w:rPr>
        <w:t>and</w:t>
      </w:r>
      <w:r w:rsidRPr="00CE75D3">
        <w:rPr>
          <w:rStyle w:val="StyleUnderline"/>
        </w:rPr>
        <w:t xml:space="preserve"> rendered sensible.</w:t>
      </w:r>
      <w:r w:rsidRPr="00B83B7D">
        <w:rPr>
          <w:sz w:val="12"/>
        </w:rPr>
        <w:t xml:space="preserve"> Yet this does not mean that one can directly express or pose reality as distinct from the world, for </w:t>
      </w:r>
      <w:r w:rsidRPr="00CE75D3">
        <w:rPr>
          <w:rStyle w:val="StyleUnderline"/>
        </w:rPr>
        <w:t>the world governs the very conditions of possibility for expression or position.</w:t>
      </w:r>
      <w:r w:rsidRPr="00B83B7D">
        <w:rPr>
          <w:sz w:val="12"/>
        </w:rPr>
        <w:t xml:space="preserve"> Even purportedly universal terms, such as humanity, social life, and—to invoke the concern of this essay—</w:t>
      </w:r>
      <w:r w:rsidRPr="00CE75D3">
        <w:rPr>
          <w:rStyle w:val="StyleUnderline"/>
        </w:rPr>
        <w:t>being itself, are operations of the world</w:t>
      </w:r>
      <w:r w:rsidRPr="00B83B7D">
        <w:rPr>
          <w:sz w:val="12"/>
        </w:rPr>
        <w:t xml:space="preserve">. The Afro-Pessimist thesis, following Wilderson, is that </w:t>
      </w:r>
      <w:r w:rsidRPr="00B11651">
        <w:rPr>
          <w:rStyle w:val="StyleUnderline"/>
          <w:highlight w:val="yellow"/>
        </w:rPr>
        <w:t>this world</w:t>
      </w:r>
      <w:r w:rsidRPr="00CE75D3">
        <w:rPr>
          <w:rStyle w:val="StyleUnderline"/>
        </w:rPr>
        <w:t xml:space="preserve"> constitutes itself and </w:t>
      </w:r>
      <w:r w:rsidRPr="00B11651">
        <w:rPr>
          <w:rStyle w:val="StyleUnderline"/>
          <w:highlight w:val="yellow"/>
        </w:rPr>
        <w:t>maintain</w:t>
      </w:r>
      <w:r w:rsidRPr="008C2DBD">
        <w:rPr>
          <w:rStyle w:val="StyleUnderline"/>
        </w:rPr>
        <w:t xml:space="preserve">s its </w:t>
      </w:r>
      <w:r w:rsidRPr="00B11651">
        <w:rPr>
          <w:rStyle w:val="StyleUnderline"/>
          <w:highlight w:val="yellow"/>
        </w:rPr>
        <w:t>coherence</w:t>
      </w:r>
      <w:r w:rsidRPr="00CE75D3">
        <w:rPr>
          <w:rStyle w:val="StyleUnderline"/>
        </w:rPr>
        <w:t xml:space="preserve">, at essence, </w:t>
      </w:r>
      <w:r w:rsidRPr="00B11651">
        <w:rPr>
          <w:rStyle w:val="StyleUnderline"/>
          <w:highlight w:val="yellow"/>
        </w:rPr>
        <w:t>through anti-blackness</w:t>
      </w:r>
      <w:r w:rsidRPr="00CE75D3">
        <w:rPr>
          <w:rStyle w:val="StyleUnderline"/>
        </w:rPr>
        <w:t>: the world has being insofar as blackness does not.</w:t>
      </w:r>
      <w:r w:rsidRPr="00B83B7D">
        <w:rPr>
          <w:sz w:val="12"/>
        </w:rPr>
        <w:t xml:space="preserve"> Since the grammar of this world, or the logic of the aforementioned operations, is so naturalized—enacted and assumed by/from power—that it generally has no need to appear (much less defend itself), </w:t>
      </w:r>
      <w:r w:rsidRPr="00945C0A">
        <w:rPr>
          <w:rStyle w:val="StyleUnderline"/>
        </w:rPr>
        <w:t xml:space="preserve">the </w:t>
      </w:r>
      <w:r w:rsidRPr="00B11651">
        <w:rPr>
          <w:rStyle w:val="StyleUnderline"/>
          <w:highlight w:val="yellow"/>
        </w:rPr>
        <w:t xml:space="preserve">articulation of reality without the anti-black world must begin as an articulation </w:t>
      </w:r>
      <w:r w:rsidRPr="00B11651">
        <w:rPr>
          <w:rStyle w:val="Emphasis"/>
          <w:highlight w:val="yellow"/>
        </w:rPr>
        <w:t>against this world</w:t>
      </w:r>
      <w:r w:rsidRPr="00B83B7D">
        <w:rPr>
          <w:sz w:val="12"/>
        </w:rPr>
        <w:t xml:space="preserve">.} The aim of this essay is to address the consequences of this axiomatic operation for some rather classical terms of reference within continental philosophy, such as being, analogy,[2] communication, possibility, and knowledge. {2. Both the reading of Lazzarato I provide below and my general argument, which revolves around the question of negativity and analogy, are deeply shaped by—and only conceivable thanks to—the writings of Wilderson, whose claim about analogy is summarized in the following remark, made in conversation with Hartman: "In my own work, obviously I'm not saying that in this space of negation, which is blackness, there is no life. We have tremendous life. But this </w:t>
      </w:r>
      <w:r w:rsidRPr="00B83B7D">
        <w:rPr>
          <w:sz w:val="12"/>
          <w:szCs w:val="14"/>
        </w:rPr>
        <w:t>life is not analogous to those touchstones of cohesion that hold civil society together. In fact, the trajectory of our life (within our terrain of civil death) is bound up in claiming—sometimes individually, sometimes collectively—the violence which Fanon writes about in The Wretched of the Earth, that trajectory which, as he says, is 'a splinter to the heart of the world' and 'puts the settler out of the picture.' So,</w:t>
      </w:r>
      <w:r w:rsidRPr="00CE75D3">
        <w:rPr>
          <w:rStyle w:val="StyleUnderline"/>
        </w:rPr>
        <w:t xml:space="preserve"> it doesn't help us politically or psychologically to try to find ways in which how we live is analogous to how white positionality lives, because, </w:t>
      </w:r>
      <w:r w:rsidRPr="00B83B7D">
        <w:rPr>
          <w:sz w:val="12"/>
          <w:szCs w:val="14"/>
        </w:rPr>
        <w:t xml:space="preserve">as I think your book suggests, </w:t>
      </w:r>
      <w:r w:rsidRPr="00CE75D3">
        <w:rPr>
          <w:rStyle w:val="StyleUnderline"/>
        </w:rPr>
        <w:t>whites gain their coherence by knowing what they are not"</w:t>
      </w:r>
      <w:r w:rsidRPr="00B83B7D">
        <w:rPr>
          <w:sz w:val="12"/>
        </w:rPr>
        <w:t xml:space="preserve"> (Hartman and Wilderson 2003: 187).} </w:t>
      </w:r>
      <w:r w:rsidRPr="00CE75D3">
        <w:rPr>
          <w:rStyle w:val="StyleUnderline"/>
        </w:rPr>
        <w:t xml:space="preserve">Such terms are the means by which the world claims to grant itself coherence; they form the grammatical ground, the structuring condition, of the world. If </w:t>
      </w:r>
      <w:r w:rsidRPr="00B11651">
        <w:rPr>
          <w:rStyle w:val="StyleUnderline"/>
          <w:highlight w:val="yellow"/>
        </w:rPr>
        <w:t>the "gratuitous violence" of anti-blackness extends into the</w:t>
      </w:r>
      <w:r w:rsidRPr="00CE75D3">
        <w:rPr>
          <w:rStyle w:val="StyleUnderline"/>
        </w:rPr>
        <w:t xml:space="preserve"> very </w:t>
      </w:r>
      <w:r w:rsidRPr="00B11651">
        <w:rPr>
          <w:rStyle w:val="Emphasis"/>
          <w:highlight w:val="yellow"/>
        </w:rPr>
        <w:t>"grammar"</w:t>
      </w:r>
      <w:r w:rsidRPr="00B11651">
        <w:rPr>
          <w:rStyle w:val="StyleUnderline"/>
          <w:highlight w:val="yellow"/>
        </w:rPr>
        <w:t xml:space="preserve"> of the world</w:t>
      </w:r>
      <w:r w:rsidRPr="00B83B7D">
        <w:rPr>
          <w:sz w:val="12"/>
        </w:rPr>
        <w:t xml:space="preserve"> (Wilderson 2010: 38, 131),[3] </w:t>
      </w:r>
      <w:r w:rsidRPr="00CE75D3">
        <w:rPr>
          <w:rStyle w:val="StyleUnderline"/>
        </w:rPr>
        <w:t>then the aforementioned terms—far from providing retreat into a "metaphysical" domain unaffected by the historical and material—serve as points for the articulation of antagonism toward anti-blackness.</w:t>
      </w:r>
      <w:r w:rsidRPr="00B83B7D">
        <w:rPr>
          <w:sz w:val="12"/>
        </w:rPr>
        <w:t xml:space="preserve"> In fact, </w:t>
      </w:r>
      <w:r w:rsidRPr="00CE75D3">
        <w:rPr>
          <w:rStyle w:val="StyleUnderline"/>
        </w:rPr>
        <w:t xml:space="preserve">the gratuity of such violence—its irreducibility to purposive meaning—entails a refusal of the coherent ground that these very terms claim to supply. This is to say that </w:t>
      </w:r>
      <w:r w:rsidRPr="00B11651">
        <w:rPr>
          <w:rStyle w:val="StyleUnderline"/>
          <w:highlight w:val="yellow"/>
        </w:rPr>
        <w:t>being</w:t>
      </w:r>
      <w:r w:rsidRPr="00CE75D3">
        <w:rPr>
          <w:rStyle w:val="StyleUnderline"/>
        </w:rPr>
        <w:t>—or the possibility thereof—</w:t>
      </w:r>
      <w:r w:rsidRPr="00B11651">
        <w:rPr>
          <w:rStyle w:val="StyleUnderline"/>
          <w:highlight w:val="yellow"/>
        </w:rPr>
        <w:t>grounds itself</w:t>
      </w:r>
      <w:r w:rsidRPr="00CE75D3">
        <w:rPr>
          <w:rStyle w:val="StyleUnderline"/>
        </w:rPr>
        <w:t xml:space="preserve"> not through its own coherence, but </w:t>
      </w:r>
      <w:r w:rsidRPr="00B11651">
        <w:rPr>
          <w:rStyle w:val="StyleUnderline"/>
          <w:highlight w:val="yellow"/>
        </w:rPr>
        <w:t>through</w:t>
      </w:r>
      <w:r w:rsidRPr="00CE75D3">
        <w:rPr>
          <w:rStyle w:val="StyleUnderline"/>
        </w:rPr>
        <w:t xml:space="preserve"> an enactment of power that is staged by </w:t>
      </w:r>
      <w:r w:rsidRPr="00B11651">
        <w:rPr>
          <w:rStyle w:val="StyleUnderline"/>
          <w:highlight w:val="yellow"/>
        </w:rPr>
        <w:t xml:space="preserve">anti-black violence. </w:t>
      </w:r>
      <w:r w:rsidRPr="00B11651">
        <w:rPr>
          <w:rStyle w:val="Emphasis"/>
          <w:highlight w:val="yellow"/>
        </w:rPr>
        <w:t>Power precedes grammatical ground.</w:t>
      </w:r>
    </w:p>
    <w:p w14:paraId="13E8095E" w14:textId="77777777" w:rsidR="00D41B8B" w:rsidRPr="00B83B7D" w:rsidRDefault="00D41B8B" w:rsidP="00D41B8B">
      <w:pPr>
        <w:rPr>
          <w:sz w:val="12"/>
        </w:rPr>
      </w:pPr>
      <w:r w:rsidRPr="00B83B7D">
        <w:rPr>
          <w:sz w:val="12"/>
        </w:rPr>
        <w:t xml:space="preserve">[2] Maurizio Lazzarato's analysis of contemporary capitalism approaches the anti-blackness analyzed by Wilderson. Lazzarato argues that capitalism is not grounded in any coherent science of economy, but is an enactment of the power to make indebted beings. It is by way of this emphasis on power that he links a purportedly secular capitalism to the theological structure of Christianity—that is, to a being that acts gratuitously, or without ground. Yet Lazzarato, I argue, ultimately wards off an encounter with anti-blackness through reliance on a coherence implicit in "the indebted man" (Lazzarato 2012: 8). I elaborate this argument by drawing on Gilles Deleuze's concept of "difference in itself" (Deleuze 1994: 36-89). This concept, on my reading, ungrounds the purported coherence of being by way of a logically prior differentiality, which is expressed as non-being. </w:t>
      </w:r>
      <w:r w:rsidRPr="00D80BFB">
        <w:rPr>
          <w:rStyle w:val="StyleUnderline"/>
        </w:rPr>
        <w:t>Essential to this argument is the task of articulating such non-being without conversion to an affirmation of the world.</w:t>
      </w:r>
    </w:p>
    <w:p w14:paraId="47BC1225" w14:textId="77777777" w:rsidR="00D41B8B" w:rsidRPr="00D80BFB" w:rsidRDefault="00D41B8B" w:rsidP="00D41B8B">
      <w:pPr>
        <w:rPr>
          <w:sz w:val="6"/>
          <w:szCs w:val="6"/>
        </w:rPr>
      </w:pPr>
      <w:r w:rsidRPr="00D80BFB">
        <w:rPr>
          <w:sz w:val="6"/>
          <w:szCs w:val="6"/>
        </w:rPr>
        <w:t>Non-Being: Deleuze Against Affirmation</w:t>
      </w:r>
    </w:p>
    <w:p w14:paraId="1510FBB9" w14:textId="77777777" w:rsidR="00D41B8B" w:rsidRPr="00272DAF" w:rsidRDefault="00D41B8B" w:rsidP="00D41B8B">
      <w:pPr>
        <w:rPr>
          <w:sz w:val="10"/>
        </w:rPr>
      </w:pPr>
      <w:r w:rsidRPr="00272DAF">
        <w:rPr>
          <w:sz w:val="10"/>
        </w:rPr>
        <w:t>[3] Deleuze's philosophy has come to be associated with habits of affirmation, where "habits" indicate the practices or operations by which reality is experientially and experimentally enacted.[4] This association could be attributed to Deleuze's invocation of concepts such as the rhizome, which appears to advocate teeming, emergent, multiplicitous movement in excess of all boundaries. In such a landscape of fluidity and flux, Deleuze's notion of creation then becomes associated with the affirmation of alternative possibilities. This association may also be attributed to Deleuze's rigorous refusal of the being of negativity. He contends that negative being plays no role in the determination of reality, that it is in fact an illusion that conceals the force of differential immanence. Given the centrality of this contention, any association of Deleuze's thought with habits of affirmation would have to depend on the following claim: the refusal of negative being entails the refusal of habits of negativity, in favor of habits of affirmation.[5]</w:t>
      </w:r>
    </w:p>
    <w:p w14:paraId="4795995C" w14:textId="77777777" w:rsidR="00D41B8B" w:rsidRPr="00D80BFB" w:rsidRDefault="00D41B8B" w:rsidP="00D41B8B">
      <w:pPr>
        <w:rPr>
          <w:rStyle w:val="Emphasis"/>
        </w:rPr>
      </w:pPr>
      <w:r w:rsidRPr="00D80BFB">
        <w:rPr>
          <w:sz w:val="14"/>
        </w:rPr>
        <w:t xml:space="preserve">[4] Yet </w:t>
      </w:r>
      <w:r w:rsidRPr="00D80BFB">
        <w:rPr>
          <w:rStyle w:val="StyleUnderline"/>
        </w:rPr>
        <w:t>it is fundamentally mistaken to conflate the refusal of negative being with the refusal of negative habits.</w:t>
      </w:r>
      <w:r w:rsidRPr="00D80BFB">
        <w:rPr>
          <w:sz w:val="14"/>
        </w:rPr>
        <w:t xml:space="preserve"> The call for habits of affirmation is theoretically illegitimate: if all habits are real, and if reality has no negative being, then all habits—precisely because they are real—do not involve negative being; the reality that is habituated—regardless of whether this habituation is characterized as affirmative or negative—has no negative being. If the call for habits of affirmation is therefore not entailed by Deleuze's refusal of negative being, then from where does this call arise? </w:t>
      </w:r>
      <w:r w:rsidRPr="00D80BFB">
        <w:rPr>
          <w:rStyle w:val="StyleUnderline"/>
        </w:rPr>
        <w:t>If habits of affirmation are imperative, then from where does this imperativity draw its mandate?</w:t>
      </w:r>
      <w:r w:rsidRPr="00D80BFB">
        <w:rPr>
          <w:sz w:val="14"/>
        </w:rPr>
        <w:t xml:space="preserve"> To begin to answer these questions, one must address the ways in which </w:t>
      </w:r>
      <w:r w:rsidRPr="00B11651">
        <w:rPr>
          <w:rStyle w:val="Emphasis"/>
          <w:highlight w:val="yellow"/>
        </w:rPr>
        <w:t>habits of affirmation are</w:t>
      </w:r>
      <w:r w:rsidRPr="00D80BFB">
        <w:rPr>
          <w:rStyle w:val="Emphasis"/>
        </w:rPr>
        <w:t xml:space="preserve"> logically consistent—and ultimately </w:t>
      </w:r>
      <w:r w:rsidRPr="00B11651">
        <w:rPr>
          <w:rStyle w:val="Emphasis"/>
          <w:highlight w:val="yellow"/>
        </w:rPr>
        <w:t>politically complicit</w:t>
      </w:r>
      <w:r w:rsidRPr="00D80BFB">
        <w:rPr>
          <w:rStyle w:val="Emphasis"/>
        </w:rPr>
        <w:t>—</w:t>
      </w:r>
      <w:r w:rsidRPr="00B11651">
        <w:rPr>
          <w:rStyle w:val="Emphasis"/>
          <w:highlight w:val="yellow"/>
        </w:rPr>
        <w:t>with</w:t>
      </w:r>
      <w:r w:rsidRPr="00D80BFB">
        <w:rPr>
          <w:rStyle w:val="Emphasis"/>
        </w:rPr>
        <w:t xml:space="preserve"> the contemporary conjuncture of </w:t>
      </w:r>
      <w:r w:rsidRPr="00B11651">
        <w:rPr>
          <w:rStyle w:val="Emphasis"/>
          <w:highlight w:val="yellow"/>
        </w:rPr>
        <w:t>capitalism</w:t>
      </w:r>
      <w:r w:rsidRPr="00D80BFB">
        <w:rPr>
          <w:rStyle w:val="Emphasis"/>
        </w:rPr>
        <w:t>.</w:t>
      </w:r>
    </w:p>
    <w:p w14:paraId="51293E41" w14:textId="77777777" w:rsidR="00D41B8B" w:rsidRPr="00D80BFB" w:rsidRDefault="00D41B8B" w:rsidP="00D41B8B">
      <w:pPr>
        <w:rPr>
          <w:sz w:val="14"/>
        </w:rPr>
      </w:pPr>
      <w:r w:rsidRPr="00D80BFB">
        <w:rPr>
          <w:sz w:val="14"/>
        </w:rPr>
        <w:t xml:space="preserve">[5] This conjuncture, which has been variously described in terms of "late capitalism," "postfordism," or </w:t>
      </w:r>
      <w:r w:rsidRPr="00D80BFB">
        <w:rPr>
          <w:rStyle w:val="Emphasis"/>
        </w:rPr>
        <w:t>"</w:t>
      </w:r>
      <w:r w:rsidRPr="00B11651">
        <w:rPr>
          <w:rStyle w:val="Emphasis"/>
          <w:highlight w:val="yellow"/>
        </w:rPr>
        <w:t>communicative capitalism</w:t>
      </w:r>
      <w:r w:rsidRPr="00D80BFB">
        <w:rPr>
          <w:rStyle w:val="Emphasis"/>
        </w:rPr>
        <w:t>,"</w:t>
      </w:r>
      <w:r w:rsidRPr="00D80BFB">
        <w:rPr>
          <w:rStyle w:val="StyleUnderline"/>
        </w:rPr>
        <w:t xml:space="preserve"> </w:t>
      </w:r>
      <w:r w:rsidRPr="00B11651">
        <w:rPr>
          <w:rStyle w:val="StyleUnderline"/>
          <w:highlight w:val="yellow"/>
        </w:rPr>
        <w:t>is</w:t>
      </w:r>
      <w:r w:rsidRPr="00D80BFB">
        <w:rPr>
          <w:rStyle w:val="StyleUnderline"/>
        </w:rPr>
        <w:t xml:space="preserve"> </w:t>
      </w:r>
      <w:r w:rsidRPr="00B11651">
        <w:rPr>
          <w:rStyle w:val="StyleUnderline"/>
          <w:highlight w:val="yellow"/>
        </w:rPr>
        <w:t>marked by an affirmation of</w:t>
      </w:r>
      <w:r w:rsidRPr="00D80BFB">
        <w:rPr>
          <w:rStyle w:val="StyleUnderline"/>
        </w:rPr>
        <w:t xml:space="preserve"> mobility, innovation, fluidity, </w:t>
      </w:r>
      <w:r w:rsidRPr="00B11651">
        <w:rPr>
          <w:rStyle w:val="StyleUnderline"/>
          <w:highlight w:val="yellow"/>
        </w:rPr>
        <w:t>possibility, and creativity</w:t>
      </w:r>
      <w:r w:rsidRPr="00D80BFB">
        <w:rPr>
          <w:rStyle w:val="StyleUnderline"/>
        </w:rPr>
        <w:t xml:space="preserve">. </w:t>
      </w:r>
      <w:r w:rsidRPr="00D80BFB">
        <w:rPr>
          <w:sz w:val="14"/>
        </w:rPr>
        <w:t xml:space="preserve">Deleuze analyzed this conjuncture in terms of control societies, which he distinguished from disciplinary societies. </w:t>
      </w:r>
      <w:r w:rsidRPr="00B11651">
        <w:rPr>
          <w:rStyle w:val="StyleUnderline"/>
          <w:highlight w:val="yellow"/>
        </w:rPr>
        <w:t>Control establishes domination</w:t>
      </w:r>
      <w:r w:rsidRPr="00D80BFB">
        <w:rPr>
          <w:rStyle w:val="StyleUnderline"/>
        </w:rPr>
        <w:t xml:space="preserve"> not by setting up in advance strict boundaries, but rather </w:t>
      </w:r>
      <w:r w:rsidRPr="00B11651">
        <w:rPr>
          <w:rStyle w:val="StyleUnderline"/>
          <w:highlight w:val="yellow"/>
        </w:rPr>
        <w:t>by</w:t>
      </w:r>
      <w:r w:rsidRPr="00D80BFB">
        <w:rPr>
          <w:rStyle w:val="StyleUnderline"/>
        </w:rPr>
        <w:t xml:space="preserve"> a kind of unending encouragement, or motivated permissiveness: control establishes and expands itself by </w:t>
      </w:r>
      <w:r w:rsidRPr="00B11651">
        <w:rPr>
          <w:rStyle w:val="StyleUnderline"/>
          <w:highlight w:val="yellow"/>
        </w:rPr>
        <w:t xml:space="preserve">establishing and expanding </w:t>
      </w:r>
      <w:r w:rsidRPr="00B11651">
        <w:rPr>
          <w:rStyle w:val="Emphasis"/>
          <w:highlight w:val="yellow"/>
        </w:rPr>
        <w:t>possibilities of communication</w:t>
      </w:r>
      <w:r w:rsidRPr="00B11651">
        <w:rPr>
          <w:rStyle w:val="StyleUnderline"/>
          <w:highlight w:val="yellow"/>
        </w:rPr>
        <w:t>.</w:t>
      </w:r>
      <w:r w:rsidRPr="00D80BFB">
        <w:rPr>
          <w:sz w:val="14"/>
        </w:rPr>
        <w:t xml:space="preserve"> Domination "no longer operate[s] by confining people but through continuous control and instant communication" (Deleuze 1997: 174). Whereas discipline names the prohibition of excessive mobility and innovation, control names the "modulation" of the possibilities implied in such mobility and innovation (Deleuze 1997: 179).[6]</w:t>
      </w:r>
    </w:p>
    <w:p w14:paraId="364629AB" w14:textId="77777777" w:rsidR="00D41B8B" w:rsidRPr="004B4429" w:rsidRDefault="00D41B8B" w:rsidP="00D41B8B">
      <w:pPr>
        <w:rPr>
          <w:sz w:val="14"/>
        </w:rPr>
      </w:pPr>
      <w:r w:rsidRPr="00683DC5">
        <w:rPr>
          <w:sz w:val="14"/>
        </w:rPr>
        <w:t xml:space="preserve">[6] With control, </w:t>
      </w:r>
      <w:r w:rsidRPr="00B11651">
        <w:rPr>
          <w:rStyle w:val="StyleUnderline"/>
          <w:highlight w:val="yellow"/>
        </w:rPr>
        <w:t>domination remains</w:t>
      </w:r>
      <w:r w:rsidRPr="00D80BFB">
        <w:rPr>
          <w:rStyle w:val="StyleUnderline"/>
        </w:rPr>
        <w:t xml:space="preserve"> not despite, nor in opposition to, but </w:t>
      </w:r>
      <w:r w:rsidRPr="00945C0A">
        <w:rPr>
          <w:rStyle w:val="StyleUnderline"/>
        </w:rPr>
        <w:t xml:space="preserve">precisely as </w:t>
      </w:r>
      <w:r w:rsidRPr="00B11651">
        <w:rPr>
          <w:rStyle w:val="StyleUnderline"/>
          <w:highlight w:val="yellow"/>
        </w:rPr>
        <w:t>possibility</w:t>
      </w:r>
      <w:r w:rsidRPr="00D80BFB">
        <w:rPr>
          <w:rStyle w:val="StyleUnderline"/>
        </w:rPr>
        <w:t xml:space="preserve">, which is </w:t>
      </w:r>
      <w:r w:rsidRPr="00945C0A">
        <w:rPr>
          <w:rStyle w:val="StyleUnderline"/>
        </w:rPr>
        <w:t xml:space="preserve">modulated </w:t>
      </w:r>
      <w:r w:rsidRPr="00B11651">
        <w:rPr>
          <w:rStyle w:val="StyleUnderline"/>
          <w:highlight w:val="yellow"/>
        </w:rPr>
        <w:t>through</w:t>
      </w:r>
      <w:r w:rsidRPr="00D80BFB">
        <w:rPr>
          <w:rStyle w:val="StyleUnderline"/>
        </w:rPr>
        <w:t xml:space="preserve"> a </w:t>
      </w:r>
      <w:r w:rsidRPr="00B11651">
        <w:rPr>
          <w:rStyle w:val="StyleUnderline"/>
          <w:highlight w:val="yellow"/>
        </w:rPr>
        <w:t xml:space="preserve">communicability </w:t>
      </w:r>
      <w:r w:rsidRPr="00FA4E46">
        <w:rPr>
          <w:rStyle w:val="StyleUnderline"/>
        </w:rPr>
        <w:t>that is ever more fluid and receptive</w:t>
      </w:r>
      <w:r w:rsidRPr="00D80BFB">
        <w:rPr>
          <w:rStyle w:val="StyleUnderline"/>
        </w:rPr>
        <w:t xml:space="preserve"> in its listening in order </w:t>
      </w:r>
      <w:r w:rsidRPr="00B11651">
        <w:rPr>
          <w:rStyle w:val="StyleUnderline"/>
          <w:highlight w:val="yellow"/>
        </w:rPr>
        <w:t>to be</w:t>
      </w:r>
      <w:r w:rsidRPr="00D80BFB">
        <w:rPr>
          <w:rStyle w:val="StyleUnderline"/>
        </w:rPr>
        <w:t xml:space="preserve"> ever </w:t>
      </w:r>
      <w:r w:rsidRPr="00B11651">
        <w:rPr>
          <w:rStyle w:val="StyleUnderline"/>
          <w:highlight w:val="yellow"/>
        </w:rPr>
        <w:t>more innovative in</w:t>
      </w:r>
      <w:r w:rsidRPr="00D80BFB">
        <w:rPr>
          <w:rStyle w:val="StyleUnderline"/>
        </w:rPr>
        <w:t xml:space="preserve"> its </w:t>
      </w:r>
      <w:r w:rsidRPr="00B11651">
        <w:rPr>
          <w:rStyle w:val="StyleUnderline"/>
          <w:highlight w:val="yellow"/>
        </w:rPr>
        <w:t>surveilling.</w:t>
      </w:r>
      <w:r w:rsidRPr="00683DC5">
        <w:rPr>
          <w:sz w:val="14"/>
        </w:rPr>
        <w:t xml:space="preserve">[7] {7. The fundamental insidiousness of </w:t>
      </w:r>
      <w:r w:rsidRPr="00B11651">
        <w:rPr>
          <w:rStyle w:val="StyleUnderline"/>
          <w:highlight w:val="yellow"/>
        </w:rPr>
        <w:t>control</w:t>
      </w:r>
      <w:r w:rsidRPr="00683DC5">
        <w:rPr>
          <w:sz w:val="14"/>
        </w:rPr>
        <w:t xml:space="preserve"> is that it permits and </w:t>
      </w:r>
      <w:r w:rsidRPr="00B11651">
        <w:rPr>
          <w:rStyle w:val="StyleUnderline"/>
          <w:highlight w:val="yellow"/>
        </w:rPr>
        <w:t>encourages</w:t>
      </w:r>
      <w:r w:rsidRPr="00D80BFB">
        <w:rPr>
          <w:rStyle w:val="StyleUnderline"/>
        </w:rPr>
        <w:t xml:space="preserve"> the fluidity, mobility, and </w:t>
      </w:r>
      <w:r w:rsidRPr="00B11651">
        <w:rPr>
          <w:rStyle w:val="Emphasis"/>
          <w:highlight w:val="yellow"/>
        </w:rPr>
        <w:t xml:space="preserve">possibility </w:t>
      </w:r>
      <w:r w:rsidRPr="00AE1CFD">
        <w:rPr>
          <w:rStyle w:val="Emphasis"/>
        </w:rPr>
        <w:t xml:space="preserve">implied </w:t>
      </w:r>
      <w:r w:rsidRPr="00B11651">
        <w:rPr>
          <w:rStyle w:val="Emphasis"/>
          <w:highlight w:val="yellow"/>
        </w:rPr>
        <w:t>by the sheer</w:t>
      </w:r>
      <w:r w:rsidRPr="00B11651">
        <w:rPr>
          <w:rStyle w:val="StyleUnderline"/>
          <w:highlight w:val="yellow"/>
        </w:rPr>
        <w:t xml:space="preserve"> </w:t>
      </w:r>
      <w:r w:rsidRPr="00B11651">
        <w:rPr>
          <w:rStyle w:val="Emphasis"/>
          <w:highlight w:val="yellow"/>
        </w:rPr>
        <w:t>capacity to narrate</w:t>
      </w:r>
      <w:r w:rsidRPr="00B11651">
        <w:rPr>
          <w:rStyle w:val="StyleUnderline"/>
          <w:highlight w:val="yellow"/>
        </w:rPr>
        <w:t>. Communicative capitalism</w:t>
      </w:r>
      <w:r w:rsidRPr="00683DC5">
        <w:rPr>
          <w:rStyle w:val="StyleUnderline"/>
        </w:rPr>
        <w:t xml:space="preserve"> does not work by mandating what can and cannot be narrated, rather it </w:t>
      </w:r>
      <w:r w:rsidRPr="00B11651">
        <w:rPr>
          <w:rStyle w:val="StyleUnderline"/>
          <w:highlight w:val="yellow"/>
        </w:rPr>
        <w:t xml:space="preserve">calls for </w:t>
      </w:r>
      <w:r w:rsidRPr="00B11651">
        <w:rPr>
          <w:rStyle w:val="Emphasis"/>
          <w:highlight w:val="yellow"/>
        </w:rPr>
        <w:t>any-narration</w:t>
      </w:r>
      <w:r w:rsidRPr="00683DC5">
        <w:rPr>
          <w:rStyle w:val="StyleUnderline"/>
        </w:rPr>
        <w:t xml:space="preserve">-whatever, </w:t>
      </w:r>
      <w:r w:rsidRPr="00B11651">
        <w:rPr>
          <w:rStyle w:val="StyleUnderline"/>
          <w:highlight w:val="yellow"/>
        </w:rPr>
        <w:t>as long as</w:t>
      </w:r>
      <w:r w:rsidRPr="00683DC5">
        <w:rPr>
          <w:rStyle w:val="StyleUnderline"/>
        </w:rPr>
        <w:t xml:space="preserve"> the possibility of </w:t>
      </w:r>
      <w:r w:rsidRPr="00B11651">
        <w:rPr>
          <w:rStyle w:val="StyleUnderline"/>
          <w:highlight w:val="yellow"/>
        </w:rPr>
        <w:t xml:space="preserve">narration is </w:t>
      </w:r>
      <w:r w:rsidRPr="00B11651">
        <w:rPr>
          <w:rStyle w:val="Emphasis"/>
          <w:highlight w:val="yellow"/>
        </w:rPr>
        <w:t>affirmed</w:t>
      </w:r>
      <w:r w:rsidRPr="00B11651">
        <w:rPr>
          <w:rStyle w:val="StyleUnderline"/>
          <w:highlight w:val="yellow"/>
        </w:rPr>
        <w:t>.</w:t>
      </w:r>
      <w:r w:rsidRPr="00683DC5">
        <w:rPr>
          <w:sz w:val="14"/>
        </w:rPr>
        <w:t xml:space="preserve">} Following Deleuze's analysis of control, </w:t>
      </w:r>
      <w:r w:rsidRPr="00FA4E46">
        <w:rPr>
          <w:rStyle w:val="StyleUnderline"/>
        </w:rPr>
        <w:t>habits of affirmation</w:t>
      </w:r>
      <w:r w:rsidRPr="00FA4E46">
        <w:rPr>
          <w:sz w:val="14"/>
        </w:rPr>
        <w:t xml:space="preserve">—of multiplicitous possibilities, </w:t>
      </w:r>
      <w:r w:rsidRPr="00FA4E46">
        <w:rPr>
          <w:rStyle w:val="StyleUnderline"/>
        </w:rPr>
        <w:t>or of the possibility of being-otherwise—are not resistant to, but actually constitutive of, control's modulation</w:t>
      </w:r>
      <w:r w:rsidRPr="00683DC5">
        <w:rPr>
          <w:rStyle w:val="StyleUnderline"/>
        </w:rPr>
        <w:t xml:space="preserve">. </w:t>
      </w:r>
      <w:r w:rsidRPr="00B11651">
        <w:rPr>
          <w:rStyle w:val="Emphasis"/>
          <w:highlight w:val="yellow"/>
        </w:rPr>
        <w:t>Control is marked by "endless postponement"</w:t>
      </w:r>
      <w:r w:rsidRPr="00683DC5">
        <w:rPr>
          <w:sz w:val="14"/>
        </w:rPr>
        <w:t xml:space="preserve"> (Deleuze 1997: 179), </w:t>
      </w:r>
      <w:r w:rsidRPr="00683DC5">
        <w:rPr>
          <w:rStyle w:val="Emphasis"/>
        </w:rPr>
        <w:t xml:space="preserve">meaning that </w:t>
      </w:r>
      <w:r w:rsidRPr="00B11651">
        <w:rPr>
          <w:rStyle w:val="Emphasis"/>
          <w:highlight w:val="yellow"/>
        </w:rPr>
        <w:t>the future</w:t>
      </w:r>
      <w:r w:rsidRPr="00683DC5">
        <w:rPr>
          <w:rStyle w:val="Emphasis"/>
        </w:rPr>
        <w:t>—as that which breaks with the present—</w:t>
      </w:r>
      <w:r w:rsidRPr="00B11651">
        <w:rPr>
          <w:rStyle w:val="Emphasis"/>
          <w:highlight w:val="yellow"/>
        </w:rPr>
        <w:t>never takes place.</w:t>
      </w:r>
      <w:r w:rsidRPr="00B11651">
        <w:rPr>
          <w:sz w:val="14"/>
          <w:highlight w:val="yellow"/>
        </w:rPr>
        <w:t xml:space="preserve"> </w:t>
      </w:r>
      <w:r w:rsidRPr="00B11651">
        <w:rPr>
          <w:rStyle w:val="Emphasis"/>
          <w:highlight w:val="yellow"/>
        </w:rPr>
        <w:t>The present is extended</w:t>
      </w:r>
      <w:r w:rsidRPr="00683DC5">
        <w:rPr>
          <w:rStyle w:val="Emphasis"/>
        </w:rPr>
        <w:t xml:space="preserve"> into the future, and </w:t>
      </w:r>
      <w:r w:rsidRPr="00B11651">
        <w:rPr>
          <w:rStyle w:val="Emphasis"/>
          <w:highlight w:val="yellow"/>
        </w:rPr>
        <w:t>so the future becomes a modulation of the present</w:t>
      </w:r>
      <w:r w:rsidRPr="00683DC5">
        <w:rPr>
          <w:sz w:val="14"/>
        </w:rPr>
        <w:t>; an essential incommensurability between present and future remains unthinkable.[8] Given Deleuze's analysis, it is not by accident that he increasingly experimented with habits of negativity. In his last book, What is Philosophy? – co-written with Félix Guattari, and published one year after his analysis of control—one can observe, for instance, his attentiveness to "shame" (Deleuze and Guattari 1996: 107), which was motivated by his reading of Primo Levi, or his indication of agreement with the negative dialectic of Theodor Adorno.[9]</w:t>
      </w:r>
    </w:p>
    <w:p w14:paraId="3CB947BC" w14:textId="77777777" w:rsidR="00D41B8B" w:rsidRPr="00272DAF" w:rsidRDefault="00D41B8B" w:rsidP="00D41B8B">
      <w:pPr>
        <w:rPr>
          <w:sz w:val="10"/>
        </w:rPr>
      </w:pPr>
      <w:r w:rsidRPr="00272DAF">
        <w:rPr>
          <w:sz w:val="10"/>
        </w:rPr>
        <w:t>[7] One finds, in the same book, a polemic against communication and a concomitant positioning of creation as distinct from and incommensurable with the communicative.[10] Simply put, Deleuze's increased attention to control, or communication, directly corresponds to his increased attention to the negative—not as being but as experience and experiment, as habit. Thus it is not only that Deleuze's refusal of negative being cannot be conflated with habits of affirmation, it is also that Deleuze, when attending to control, attempts to articulate habits of negativity. What is Philosophy? concludes with an articulation of the No of chaos, the non of thought that enables creation: philosophy must attain "an essential relationship with the No that concerns it"; philosophy does "not need the No as beginning, or as the end in which [it] would be called upon to disappear by being realized, but at every moment of [its] becoming or [its] development" (Deleuze and Guattari 1996: 218).</w:t>
      </w:r>
    </w:p>
    <w:p w14:paraId="2B01BD22" w14:textId="77777777" w:rsidR="00D41B8B" w:rsidRPr="006F0F6F" w:rsidRDefault="00D41B8B" w:rsidP="00D41B8B">
      <w:pPr>
        <w:rPr>
          <w:sz w:val="14"/>
        </w:rPr>
      </w:pPr>
      <w:r w:rsidRPr="006F0F6F">
        <w:rPr>
          <w:sz w:val="14"/>
        </w:rPr>
        <w:t>[8] The creation named by Deleuze's philosophy is thus in immanence with the No, and it is this No-creation immanence that begins to articulate antagonism toward communication: "Creating has always been something different from communicating" (Deleuze 1997: 175). This divergence between communication and the No of creation is utter, essential, and irredeemable.</w:t>
      </w:r>
      <w:r w:rsidRPr="006F0F6F">
        <w:rPr>
          <w:rStyle w:val="StyleUnderline"/>
        </w:rPr>
        <w:t xml:space="preserve"> </w:t>
      </w:r>
      <w:r w:rsidRPr="00B11651">
        <w:rPr>
          <w:rStyle w:val="Emphasis"/>
          <w:highlight w:val="yellow"/>
        </w:rPr>
        <w:t xml:space="preserve">There is no </w:t>
      </w:r>
      <w:r w:rsidRPr="006D5BEC">
        <w:rPr>
          <w:rStyle w:val="Emphasis"/>
        </w:rPr>
        <w:t xml:space="preserve">possibility of </w:t>
      </w:r>
      <w:r w:rsidRPr="00B11651">
        <w:rPr>
          <w:rStyle w:val="Emphasis"/>
          <w:highlight w:val="yellow"/>
        </w:rPr>
        <w:t>emancipating communication</w:t>
      </w:r>
      <w:r w:rsidRPr="006F0F6F">
        <w:rPr>
          <w:rStyle w:val="StyleUnderline"/>
        </w:rPr>
        <w:t>, nor is there any affirmative basis for creation—for the base is communication</w:t>
      </w:r>
      <w:r w:rsidRPr="006D5BEC">
        <w:rPr>
          <w:rStyle w:val="StyleUnderline"/>
        </w:rPr>
        <w:t>. There is nothing to affirm,</w:t>
      </w:r>
      <w:r w:rsidRPr="006F0F6F">
        <w:rPr>
          <w:rStyle w:val="StyleUnderline"/>
        </w:rPr>
        <w:t xml:space="preserve"> and so creation is immanent with the negativity of the non: "The key thing may be to create vacuoles of noncommunication"</w:t>
      </w:r>
      <w:r w:rsidRPr="006F0F6F">
        <w:rPr>
          <w:sz w:val="14"/>
        </w:rPr>
        <w:t xml:space="preserve"> (Deleuze 1997: 175).</w:t>
      </w:r>
    </w:p>
    <w:p w14:paraId="7CC17FEA" w14:textId="77777777" w:rsidR="00D41B8B" w:rsidRPr="006F0F6F" w:rsidRDefault="00D41B8B" w:rsidP="00D41B8B">
      <w:pPr>
        <w:rPr>
          <w:sz w:val="6"/>
          <w:szCs w:val="6"/>
        </w:rPr>
      </w:pPr>
      <w:r w:rsidRPr="006F0F6F">
        <w:rPr>
          <w:sz w:val="6"/>
          <w:szCs w:val="6"/>
        </w:rPr>
        <w:t>The Reality of Non-Being</w:t>
      </w:r>
      <w:r w:rsidRPr="006F0F6F">
        <w:rPr>
          <w:sz w:val="6"/>
          <w:szCs w:val="6"/>
        </w:rPr>
        <w:tab/>
      </w:r>
    </w:p>
    <w:p w14:paraId="2655278D" w14:textId="77777777" w:rsidR="00D41B8B" w:rsidRPr="007A6FD6" w:rsidRDefault="00D41B8B" w:rsidP="00D41B8B">
      <w:pPr>
        <w:rPr>
          <w:rStyle w:val="Emphasis"/>
        </w:rPr>
      </w:pPr>
      <w:r w:rsidRPr="00234DBF">
        <w:rPr>
          <w:sz w:val="14"/>
        </w:rPr>
        <w:t xml:space="preserve">[9] My argument, drawing on Deleuze, is that </w:t>
      </w:r>
      <w:r w:rsidRPr="00737BEE">
        <w:rPr>
          <w:rStyle w:val="Emphasis"/>
        </w:rPr>
        <w:t xml:space="preserve">the </w:t>
      </w:r>
      <w:r w:rsidRPr="00B11651">
        <w:rPr>
          <w:rStyle w:val="Emphasis"/>
          <w:highlight w:val="yellow"/>
        </w:rPr>
        <w:t>logic of possibility</w:t>
      </w:r>
      <w:r w:rsidRPr="007A6FD6">
        <w:rPr>
          <w:rStyle w:val="Emphasis"/>
        </w:rPr>
        <w:t xml:space="preserve"> actually </w:t>
      </w:r>
      <w:r w:rsidRPr="00B11651">
        <w:rPr>
          <w:rStyle w:val="Emphasis"/>
          <w:highlight w:val="yellow"/>
        </w:rPr>
        <w:t>serves to</w:t>
      </w:r>
      <w:r w:rsidRPr="007A6FD6">
        <w:rPr>
          <w:rStyle w:val="Emphasis"/>
        </w:rPr>
        <w:t xml:space="preserve"> modulatively </w:t>
      </w:r>
      <w:r w:rsidRPr="00B11651">
        <w:rPr>
          <w:rStyle w:val="Emphasis"/>
          <w:highlight w:val="yellow"/>
        </w:rPr>
        <w:t xml:space="preserve">reproduce the anti-black grammar </w:t>
      </w:r>
      <w:r w:rsidRPr="00737BEE">
        <w:rPr>
          <w:rStyle w:val="Emphasis"/>
        </w:rPr>
        <w:t xml:space="preserve">of the world. </w:t>
      </w:r>
      <w:r w:rsidRPr="00B11651">
        <w:rPr>
          <w:rStyle w:val="Emphasis"/>
          <w:highlight w:val="yellow"/>
        </w:rPr>
        <w:t>Creation</w:t>
      </w:r>
      <w:r w:rsidRPr="00737BEE">
        <w:rPr>
          <w:rStyle w:val="Emphasis"/>
        </w:rPr>
        <w:t xml:space="preserve">, defined </w:t>
      </w:r>
      <w:r w:rsidRPr="00B11651">
        <w:rPr>
          <w:rStyle w:val="Emphasis"/>
          <w:highlight w:val="yellow"/>
        </w:rPr>
        <w:t>as a break</w:t>
      </w:r>
      <w:r w:rsidRPr="007A6FD6">
        <w:rPr>
          <w:rStyle w:val="Emphasis"/>
        </w:rPr>
        <w:t xml:space="preserve"> with the presently given world, </w:t>
      </w:r>
      <w:r w:rsidRPr="00B11651">
        <w:rPr>
          <w:rStyle w:val="Emphasis"/>
          <w:highlight w:val="yellow"/>
        </w:rPr>
        <w:t>is not a possibility.</w:t>
      </w:r>
      <w:r w:rsidRPr="007A6FD6">
        <w:rPr>
          <w:rStyle w:val="Emphasis"/>
        </w:rPr>
        <w:t xml:space="preserve"> It is rather immanent with an axiomatic No to such possibility, with habits of negativity.</w:t>
      </w:r>
    </w:p>
    <w:p w14:paraId="2BDB0326" w14:textId="77777777" w:rsidR="00D41B8B" w:rsidRPr="00737BEE" w:rsidRDefault="00D41B8B" w:rsidP="00D41B8B">
      <w:pPr>
        <w:rPr>
          <w:rStyle w:val="Emphasis"/>
        </w:rPr>
      </w:pPr>
      <w:r w:rsidRPr="004B4F55">
        <w:rPr>
          <w:sz w:val="14"/>
        </w:rPr>
        <w:t xml:space="preserve">[10] This thesis concerns a key problematic that stems from the Afro-Pessimist analysis of anti-blackness: </w:t>
      </w:r>
      <w:r w:rsidRPr="00B11651">
        <w:rPr>
          <w:rStyle w:val="StyleUnderline"/>
          <w:highlight w:val="yellow"/>
        </w:rPr>
        <w:t>if blackness</w:t>
      </w:r>
      <w:r w:rsidRPr="004B4F55">
        <w:rPr>
          <w:sz w:val="14"/>
        </w:rPr>
        <w:t xml:space="preserve"> </w:t>
      </w:r>
      <w:r w:rsidRPr="004B4F55">
        <w:rPr>
          <w:strike/>
          <w:sz w:val="14"/>
        </w:rPr>
        <w:t>stands</w:t>
      </w:r>
      <w:r w:rsidRPr="004B4F55">
        <w:rPr>
          <w:sz w:val="14"/>
        </w:rPr>
        <w:t xml:space="preserve"> </w:t>
      </w:r>
      <w:r w:rsidRPr="00B11651">
        <w:rPr>
          <w:rStyle w:val="StyleUnderline"/>
          <w:highlight w:val="yellow"/>
        </w:rPr>
        <w:t>[is] both within</w:t>
      </w:r>
      <w:r w:rsidRPr="004B4F55">
        <w:rPr>
          <w:rStyle w:val="StyleUnderline"/>
        </w:rPr>
        <w:t xml:space="preserve"> the habitus of </w:t>
      </w:r>
      <w:r w:rsidRPr="00B11651">
        <w:rPr>
          <w:rStyle w:val="StyleUnderline"/>
          <w:highlight w:val="yellow"/>
        </w:rPr>
        <w:t>modernity, as</w:t>
      </w:r>
      <w:r w:rsidRPr="004B4F55">
        <w:rPr>
          <w:rStyle w:val="StyleUnderline"/>
        </w:rPr>
        <w:t xml:space="preserve"> an </w:t>
      </w:r>
      <w:r w:rsidRPr="00B11651">
        <w:rPr>
          <w:rStyle w:val="StyleUnderline"/>
          <w:highlight w:val="yellow"/>
        </w:rPr>
        <w:t xml:space="preserve">organizing principle, and </w:t>
      </w:r>
      <w:r w:rsidRPr="004B4F55">
        <w:rPr>
          <w:rStyle w:val="StyleUnderline"/>
        </w:rPr>
        <w:t xml:space="preserve">without this habitus, as a </w:t>
      </w:r>
      <w:r w:rsidRPr="00B11651">
        <w:rPr>
          <w:rStyle w:val="StyleUnderline"/>
          <w:highlight w:val="yellow"/>
        </w:rPr>
        <w:t>perpetually</w:t>
      </w:r>
      <w:r w:rsidRPr="004B4F55">
        <w:rPr>
          <w:rStyle w:val="StyleUnderline"/>
        </w:rPr>
        <w:t xml:space="preserve"> </w:t>
      </w:r>
      <w:r w:rsidRPr="00B11651">
        <w:rPr>
          <w:rStyle w:val="StyleUnderline"/>
          <w:highlight w:val="yellow"/>
        </w:rPr>
        <w:t>banished</w:t>
      </w:r>
      <w:r w:rsidRPr="004B4F55">
        <w:rPr>
          <w:rStyle w:val="StyleUnderline"/>
        </w:rPr>
        <w:t xml:space="preserve"> subjectivity, </w:t>
      </w:r>
      <w:r w:rsidRPr="00B11651">
        <w:rPr>
          <w:rStyle w:val="StyleUnderline"/>
          <w:highlight w:val="yellow"/>
        </w:rPr>
        <w:t xml:space="preserve">then </w:t>
      </w:r>
      <w:r w:rsidRPr="00B11651">
        <w:rPr>
          <w:rStyle w:val="Emphasis"/>
          <w:highlight w:val="yellow"/>
        </w:rPr>
        <w:t>the</w:t>
      </w:r>
      <w:r w:rsidRPr="004B4F55">
        <w:rPr>
          <w:rStyle w:val="Emphasis"/>
        </w:rPr>
        <w:t xml:space="preserve"> very </w:t>
      </w:r>
      <w:r w:rsidRPr="00B11651">
        <w:rPr>
          <w:rStyle w:val="Emphasis"/>
          <w:highlight w:val="yellow"/>
        </w:rPr>
        <w:t>articulation of blackness</w:t>
      </w:r>
      <w:r w:rsidRPr="004B4F55">
        <w:rPr>
          <w:rStyle w:val="Emphasis"/>
        </w:rPr>
        <w:t xml:space="preserve"> would seem to depend on and </w:t>
      </w:r>
      <w:r w:rsidRPr="00B11651">
        <w:rPr>
          <w:rStyle w:val="Emphasis"/>
          <w:highlight w:val="yellow"/>
        </w:rPr>
        <w:t>reproduce such a habitus.</w:t>
      </w:r>
      <w:r w:rsidRPr="004B4F55">
        <w:rPr>
          <w:sz w:val="14"/>
        </w:rPr>
        <w:t xml:space="preserve"> In other words</w:t>
      </w:r>
      <w:r w:rsidRPr="004B4F55">
        <w:rPr>
          <w:rStyle w:val="StyleUnderline"/>
        </w:rPr>
        <w:t xml:space="preserve">, both being-within and </w:t>
      </w:r>
      <w:r w:rsidRPr="00B11651">
        <w:rPr>
          <w:rStyle w:val="StyleUnderline"/>
          <w:highlight w:val="yellow"/>
        </w:rPr>
        <w:t>being</w:t>
      </w:r>
      <w:r w:rsidRPr="004B4F55">
        <w:rPr>
          <w:rStyle w:val="StyleUnderline"/>
        </w:rPr>
        <w:t xml:space="preserve">-without </w:t>
      </w:r>
      <w:r w:rsidRPr="00B11651">
        <w:rPr>
          <w:rStyle w:val="StyleUnderline"/>
          <w:highlight w:val="yellow"/>
        </w:rPr>
        <w:t>are</w:t>
      </w:r>
      <w:r w:rsidRPr="004B4F55">
        <w:rPr>
          <w:rStyle w:val="StyleUnderline"/>
        </w:rPr>
        <w:t xml:space="preserve"> possibilities </w:t>
      </w:r>
      <w:r w:rsidRPr="00B11651">
        <w:rPr>
          <w:rStyle w:val="StyleUnderline"/>
          <w:highlight w:val="yellow"/>
        </w:rPr>
        <w:t>governed</w:t>
      </w:r>
      <w:r w:rsidRPr="004B4F55">
        <w:rPr>
          <w:rStyle w:val="StyleUnderline"/>
        </w:rPr>
        <w:t xml:space="preserve"> </w:t>
      </w:r>
      <w:r w:rsidRPr="00B11651">
        <w:rPr>
          <w:rStyle w:val="StyleUnderline"/>
          <w:highlight w:val="yellow"/>
        </w:rPr>
        <w:t>by modernity's</w:t>
      </w:r>
      <w:r w:rsidRPr="004B4F55">
        <w:rPr>
          <w:rStyle w:val="StyleUnderline"/>
        </w:rPr>
        <w:t xml:space="preserve"> dominative </w:t>
      </w:r>
      <w:r w:rsidRPr="00B11651">
        <w:rPr>
          <w:rStyle w:val="StyleUnderline"/>
          <w:highlight w:val="yellow"/>
        </w:rPr>
        <w:t>positioning of blackness. The articulation of blackness</w:t>
      </w:r>
      <w:r w:rsidRPr="00737BEE">
        <w:rPr>
          <w:rStyle w:val="StyleUnderline"/>
        </w:rPr>
        <w:t xml:space="preserve"> is in fact </w:t>
      </w:r>
      <w:r w:rsidRPr="00B11651">
        <w:rPr>
          <w:rStyle w:val="StyleUnderline"/>
          <w:highlight w:val="yellow"/>
        </w:rPr>
        <w:t>bound by</w:t>
      </w:r>
      <w:r w:rsidRPr="00737BEE">
        <w:rPr>
          <w:rStyle w:val="StyleUnderline"/>
        </w:rPr>
        <w:t xml:space="preserve"> this problematic insofar as one remains within the ambit of habits of </w:t>
      </w:r>
      <w:r w:rsidRPr="00B11651">
        <w:rPr>
          <w:rStyle w:val="StyleUnderline"/>
          <w:highlight w:val="yellow"/>
        </w:rPr>
        <w:t>affirmation</w:t>
      </w:r>
      <w:r w:rsidRPr="00737BEE">
        <w:rPr>
          <w:rStyle w:val="StyleUnderline"/>
        </w:rPr>
        <w:t>.</w:t>
      </w:r>
      <w:r w:rsidRPr="00737BEE">
        <w:rPr>
          <w:sz w:val="14"/>
        </w:rPr>
        <w:t xml:space="preserve"> In other words, the presumption of affirmation is co-extensive with the reproduction of the habitus of modernity: </w:t>
      </w:r>
      <w:r w:rsidRPr="00B11651">
        <w:rPr>
          <w:rStyle w:val="StyleUnderline"/>
          <w:highlight w:val="yellow"/>
        </w:rPr>
        <w:t xml:space="preserve">that which is </w:t>
      </w:r>
      <w:r w:rsidRPr="006D00D7">
        <w:rPr>
          <w:rStyle w:val="StyleUnderline"/>
        </w:rPr>
        <w:t xml:space="preserve">presently </w:t>
      </w:r>
      <w:r w:rsidRPr="00B11651">
        <w:rPr>
          <w:rStyle w:val="StyleUnderline"/>
          <w:highlight w:val="yellow"/>
        </w:rPr>
        <w:t xml:space="preserve">available for affirmation is </w:t>
      </w:r>
      <w:r w:rsidRPr="00B11651">
        <w:rPr>
          <w:rStyle w:val="Emphasis"/>
          <w:highlight w:val="yellow"/>
        </w:rPr>
        <w:t>already governed</w:t>
      </w:r>
      <w:r w:rsidRPr="00B11651">
        <w:rPr>
          <w:rStyle w:val="StyleUnderline"/>
          <w:highlight w:val="yellow"/>
        </w:rPr>
        <w:t xml:space="preserve"> by modernity and its articulation of blackness</w:t>
      </w:r>
      <w:r w:rsidRPr="00737BEE">
        <w:rPr>
          <w:sz w:val="14"/>
        </w:rPr>
        <w:t xml:space="preserve">, and so </w:t>
      </w:r>
      <w:r w:rsidRPr="00737BEE">
        <w:rPr>
          <w:rStyle w:val="StyleUnderline"/>
        </w:rPr>
        <w:t>habits of affirmation</w:t>
      </w:r>
      <w:r w:rsidRPr="004B4F55">
        <w:rPr>
          <w:rStyle w:val="StyleUnderline"/>
        </w:rPr>
        <w:t xml:space="preserve"> inevitably </w:t>
      </w:r>
      <w:r w:rsidRPr="00054104">
        <w:rPr>
          <w:rStyle w:val="StyleUnderline"/>
        </w:rPr>
        <w:t>participate</w:t>
      </w:r>
      <w:r w:rsidRPr="004B4F55">
        <w:rPr>
          <w:rStyle w:val="StyleUnderline"/>
        </w:rPr>
        <w:t xml:space="preserve"> in and </w:t>
      </w:r>
      <w:r w:rsidRPr="00B11651">
        <w:rPr>
          <w:rStyle w:val="Emphasis"/>
          <w:highlight w:val="yellow"/>
        </w:rPr>
        <w:t>reproduce the double-bind in which modernity positions blackness.</w:t>
      </w:r>
    </w:p>
    <w:p w14:paraId="66992EBB" w14:textId="77AA4B69" w:rsidR="00342455" w:rsidRPr="00D41B8B" w:rsidRDefault="00D41B8B" w:rsidP="00342455">
      <w:pPr>
        <w:rPr>
          <w:b/>
          <w:iCs/>
          <w:u w:val="single"/>
        </w:rPr>
      </w:pPr>
      <w:r w:rsidRPr="004654BD">
        <w:rPr>
          <w:sz w:val="14"/>
        </w:rPr>
        <w:t xml:space="preserve">[11] Against such reproduction, </w:t>
      </w:r>
      <w:r w:rsidRPr="004654BD">
        <w:rPr>
          <w:rStyle w:val="StyleUnderline"/>
        </w:rPr>
        <w:t>it is essential to insist on habits of negativity</w:t>
      </w:r>
      <w:r w:rsidRPr="004654BD">
        <w:rPr>
          <w:sz w:val="14"/>
        </w:rPr>
        <w:t xml:space="preserve">. Such insistence is total: </w:t>
      </w:r>
      <w:r w:rsidRPr="004654BD">
        <w:rPr>
          <w:rStyle w:val="StyleUnderline"/>
        </w:rPr>
        <w:t xml:space="preserve">since it is affirmation as such that entails participation in the being here indexed by modernity, </w:t>
      </w:r>
      <w:r w:rsidRPr="00B11651">
        <w:rPr>
          <w:rStyle w:val="Emphasis"/>
          <w:highlight w:val="yellow"/>
        </w:rPr>
        <w:t>even a modicum of affirmation mitigates</w:t>
      </w:r>
      <w:r w:rsidRPr="004654BD">
        <w:rPr>
          <w:rStyle w:val="Emphasis"/>
        </w:rPr>
        <w:t xml:space="preserve"> the force enacted by </w:t>
      </w:r>
      <w:r w:rsidRPr="00B11651">
        <w:rPr>
          <w:rStyle w:val="Emphasis"/>
          <w:highlight w:val="yellow"/>
        </w:rPr>
        <w:t>negativity</w:t>
      </w:r>
      <w:r w:rsidRPr="004654BD">
        <w:rPr>
          <w:rStyle w:val="Emphasis"/>
        </w:rPr>
        <w:t>.</w:t>
      </w:r>
      <w:r w:rsidRPr="004654BD">
        <w:rPr>
          <w:rStyle w:val="StyleUnderline"/>
        </w:rPr>
        <w:t xml:space="preserve"> The power of </w:t>
      </w:r>
      <w:r w:rsidRPr="00B11651">
        <w:rPr>
          <w:rStyle w:val="StyleUnderline"/>
          <w:highlight w:val="yellow"/>
        </w:rPr>
        <w:t>creation</w:t>
      </w:r>
      <w:r w:rsidRPr="004654BD">
        <w:rPr>
          <w:rStyle w:val="StyleUnderline"/>
        </w:rPr>
        <w:t xml:space="preserve"> therefore </w:t>
      </w:r>
      <w:r w:rsidRPr="00737BEE">
        <w:rPr>
          <w:rStyle w:val="StyleUnderline"/>
        </w:rPr>
        <w:t>resides entirely and essentially on the side of negativity</w:t>
      </w:r>
      <w:r w:rsidRPr="00737BEE">
        <w:rPr>
          <w:sz w:val="14"/>
        </w:rPr>
        <w:t xml:space="preserve">—and not at all on the side of affirmation. Concomitantly, </w:t>
      </w:r>
      <w:r w:rsidRPr="00737BEE">
        <w:rPr>
          <w:rStyle w:val="StyleUnderline"/>
        </w:rPr>
        <w:t xml:space="preserve">to invoke such power actually </w:t>
      </w:r>
      <w:r w:rsidRPr="00B11651">
        <w:rPr>
          <w:rStyle w:val="StyleUnderline"/>
          <w:highlight w:val="yellow"/>
        </w:rPr>
        <w:t>entails an unmitigated refusal of</w:t>
      </w:r>
      <w:r w:rsidRPr="004654BD">
        <w:rPr>
          <w:rStyle w:val="StyleUnderline"/>
        </w:rPr>
        <w:t xml:space="preserve"> habits of </w:t>
      </w:r>
      <w:r w:rsidRPr="00B11651">
        <w:rPr>
          <w:rStyle w:val="StyleUnderline"/>
          <w:highlight w:val="yellow"/>
        </w:rPr>
        <w:t>affirmation</w:t>
      </w:r>
      <w:r w:rsidRPr="004654BD">
        <w:rPr>
          <w:sz w:val="14"/>
        </w:rPr>
        <w:t xml:space="preserve">; affirmation does not name or support, but on the contrary denies, the power of creation. </w:t>
      </w:r>
      <w:r w:rsidRPr="004654BD">
        <w:rPr>
          <w:rStyle w:val="StyleUnderline"/>
        </w:rPr>
        <w:t xml:space="preserve">Given the double-bind in which modernity positions blackness, this is to say that the negativity of the non, in virtue of its immanence with a force of </w:t>
      </w:r>
      <w:r w:rsidRPr="00B11651">
        <w:rPr>
          <w:rStyle w:val="StyleUnderline"/>
          <w:highlight w:val="yellow"/>
        </w:rPr>
        <w:t xml:space="preserve">creation, indexes </w:t>
      </w:r>
      <w:r w:rsidRPr="00B11651">
        <w:rPr>
          <w:rStyle w:val="Emphasis"/>
          <w:highlight w:val="yellow"/>
        </w:rPr>
        <w:t>blackness as</w:t>
      </w:r>
      <w:r w:rsidRPr="004654BD">
        <w:rPr>
          <w:rStyle w:val="Emphasis"/>
        </w:rPr>
        <w:t xml:space="preserve"> a power of </w:t>
      </w:r>
      <w:r w:rsidRPr="00B11651">
        <w:rPr>
          <w:rStyle w:val="Emphasis"/>
          <w:highlight w:val="yellow"/>
        </w:rPr>
        <w:t>non-being</w:t>
      </w:r>
      <w:r w:rsidRPr="004654BD">
        <w:rPr>
          <w:rStyle w:val="Emphasis"/>
        </w:rPr>
        <w:t xml:space="preserve">, as that which is without need of—and in fact </w:t>
      </w:r>
      <w:r w:rsidRPr="00B11651">
        <w:rPr>
          <w:rStyle w:val="Emphasis"/>
          <w:highlight w:val="yellow"/>
        </w:rPr>
        <w:t>opposed to—reliance on the affirmative.</w:t>
      </w:r>
    </w:p>
    <w:p w14:paraId="068F97AF" w14:textId="3E703AE1" w:rsidR="00101FD0" w:rsidRDefault="00101FD0" w:rsidP="00101FD0">
      <w:pPr>
        <w:pStyle w:val="Heading2"/>
      </w:pPr>
      <w:r>
        <w:t>Case</w:t>
      </w:r>
    </w:p>
    <w:p w14:paraId="3BFCC128" w14:textId="6FFC4930" w:rsidR="001237BE" w:rsidRPr="00BD7F53" w:rsidRDefault="00B11651" w:rsidP="001237BE">
      <w:pPr>
        <w:pStyle w:val="Heading4"/>
        <w:rPr>
          <w:rFonts w:cs="Times New Roman"/>
        </w:rPr>
      </w:pPr>
      <w:r>
        <w:rPr>
          <w:rFonts w:cs="Times New Roman"/>
        </w:rPr>
        <w:t xml:space="preserve">[1] </w:t>
      </w:r>
      <w:r w:rsidR="001237BE" w:rsidRPr="00BD7F53">
        <w:rPr>
          <w:rFonts w:cs="Times New Roman"/>
        </w:rPr>
        <w:t xml:space="preserve">Extinction first discourse </w:t>
      </w:r>
      <w:r w:rsidR="001237BE" w:rsidRPr="00BD7F53">
        <w:rPr>
          <w:rFonts w:cs="Times New Roman"/>
          <w:u w:val="single"/>
        </w:rPr>
        <w:t>mystifies</w:t>
      </w:r>
      <w:r w:rsidR="001237BE" w:rsidRPr="00BD7F53">
        <w:rPr>
          <w:rFonts w:cs="Times New Roman"/>
        </w:rPr>
        <w:t xml:space="preserve"> racial violence by presuming a </w:t>
      </w:r>
      <w:r w:rsidR="001237BE" w:rsidRPr="00BD7F53">
        <w:rPr>
          <w:rFonts w:cs="Times New Roman"/>
          <w:u w:val="single"/>
        </w:rPr>
        <w:t>collective humanity</w:t>
      </w:r>
      <w:r w:rsidR="001237BE" w:rsidRPr="00BD7F53">
        <w:rPr>
          <w:rFonts w:cs="Times New Roman"/>
        </w:rPr>
        <w:t xml:space="preserve"> that erases the </w:t>
      </w:r>
      <w:r w:rsidR="001237BE" w:rsidRPr="00BD7F53">
        <w:rPr>
          <w:rFonts w:cs="Times New Roman"/>
          <w:u w:val="single"/>
        </w:rPr>
        <w:t>singularity of antiblackness</w:t>
      </w:r>
      <w:r w:rsidR="001237BE" w:rsidRPr="00BD7F53">
        <w:rPr>
          <w:rFonts w:cs="Times New Roman"/>
        </w:rPr>
        <w:t>.</w:t>
      </w:r>
    </w:p>
    <w:p w14:paraId="6A8AF525" w14:textId="77777777" w:rsidR="001237BE" w:rsidRPr="00BD7F53" w:rsidRDefault="001237BE" w:rsidP="001237BE">
      <w:r w:rsidRPr="00BD7F53">
        <w:t>Patrice</w:t>
      </w:r>
      <w:r w:rsidRPr="00BD7F53">
        <w:rPr>
          <w:rStyle w:val="Style13ptBold"/>
        </w:rPr>
        <w:t xml:space="preserve"> Douglass 21</w:t>
      </w:r>
      <w:r w:rsidRPr="00BD7F53">
        <w:t xml:space="preserve">, Assistant Professor, Gender and Women's Studies, University of California, Berkeley. "Unnatural Causes: Racial Taxonomies, Pandemic, and Social Contagion", Duke University Press, https://read.dukeupress.edu/prism/article-abstract/18/1/256/173604/Unnatural-CausesRacial-Taxonomies-Pandemic-and?redirectedFrom=PDF (3-1-2021)] </w:t>
      </w:r>
    </w:p>
    <w:p w14:paraId="6FEB6F92" w14:textId="77777777" w:rsidR="001237BE" w:rsidRDefault="001237BE" w:rsidP="001237BE">
      <w:pPr>
        <w:rPr>
          <w:sz w:val="16"/>
        </w:rPr>
      </w:pPr>
      <w:r w:rsidRPr="00BD7F53">
        <w:rPr>
          <w:sz w:val="16"/>
        </w:rPr>
        <w:t xml:space="preserve">In “Blackness and the Pitfalls of Anthropocene Ethics,” Axelle Karera interrogates </w:t>
      </w:r>
      <w:r w:rsidRPr="00B11651">
        <w:rPr>
          <w:rStyle w:val="Emphasis"/>
          <w:highlight w:val="yellow"/>
        </w:rPr>
        <w:t>discourses of</w:t>
      </w:r>
      <w:r w:rsidRPr="00BD7F53">
        <w:rPr>
          <w:rStyle w:val="Emphasis"/>
        </w:rPr>
        <w:t xml:space="preserve"> disaster and </w:t>
      </w:r>
      <w:r w:rsidRPr="00B11651">
        <w:rPr>
          <w:rStyle w:val="Emphasis"/>
          <w:highlight w:val="yellow"/>
        </w:rPr>
        <w:t>crisis</w:t>
      </w:r>
      <w:r w:rsidRPr="00BD7F53">
        <w:rPr>
          <w:sz w:val="16"/>
        </w:rPr>
        <w:t xml:space="preserve"> in relation to perceptions of ecological disaster. Karera contends that </w:t>
      </w:r>
      <w:r w:rsidRPr="00BD7F53">
        <w:rPr>
          <w:rStyle w:val="StyleUnderline"/>
        </w:rPr>
        <w:t xml:space="preserve">analyses of the immense of disaster </w:t>
      </w:r>
      <w:r w:rsidRPr="00B11651">
        <w:rPr>
          <w:rStyle w:val="StyleUnderline"/>
          <w:highlight w:val="yellow"/>
        </w:rPr>
        <w:t>are predicated on</w:t>
      </w:r>
      <w:r w:rsidRPr="00BD7F53">
        <w:rPr>
          <w:rStyle w:val="StyleUnderline"/>
        </w:rPr>
        <w:t xml:space="preserve"> an insistence on </w:t>
      </w:r>
      <w:r w:rsidRPr="00B11651">
        <w:rPr>
          <w:rStyle w:val="StyleUnderline"/>
          <w:highlight w:val="yellow"/>
        </w:rPr>
        <w:t>collectivity</w:t>
      </w:r>
      <w:r w:rsidRPr="00BD7F53">
        <w:rPr>
          <w:rStyle w:val="StyleUnderline"/>
        </w:rPr>
        <w:t xml:space="preserve"> that is </w:t>
      </w:r>
      <w:r w:rsidRPr="00B11651">
        <w:rPr>
          <w:rStyle w:val="StyleUnderline"/>
          <w:highlight w:val="yellow"/>
        </w:rPr>
        <w:t xml:space="preserve">bolstered by </w:t>
      </w:r>
      <w:r w:rsidRPr="00B11651">
        <w:rPr>
          <w:rStyle w:val="Emphasis"/>
          <w:highlight w:val="yellow"/>
        </w:rPr>
        <w:t>racial erasure</w:t>
      </w:r>
      <w:r w:rsidRPr="00BD7F53">
        <w:rPr>
          <w:rStyle w:val="Emphasis"/>
        </w:rPr>
        <w:t>.</w:t>
      </w:r>
      <w:r w:rsidRPr="00BD7F53">
        <w:rPr>
          <w:sz w:val="16"/>
        </w:rPr>
        <w:t xml:space="preserve"> Thus, </w:t>
      </w:r>
      <w:r w:rsidRPr="00BD7F53">
        <w:rPr>
          <w:rStyle w:val="StyleUnderline"/>
        </w:rPr>
        <w:t xml:space="preserve">the </w:t>
      </w:r>
      <w:r w:rsidRPr="00B11651">
        <w:rPr>
          <w:rStyle w:val="StyleUnderline"/>
          <w:highlight w:val="yellow"/>
        </w:rPr>
        <w:t>discussion</w:t>
      </w:r>
      <w:r w:rsidRPr="00BD7F53">
        <w:rPr>
          <w:sz w:val="16"/>
        </w:rPr>
        <w:t xml:space="preserve"> of the Anthropocene by many the theorists </w:t>
      </w:r>
      <w:r w:rsidRPr="00B11651">
        <w:rPr>
          <w:rStyle w:val="StyleUnderline"/>
          <w:highlight w:val="yellow"/>
        </w:rPr>
        <w:t xml:space="preserve">presupposes a </w:t>
      </w:r>
      <w:r w:rsidRPr="00B11651">
        <w:rPr>
          <w:rStyle w:val="Emphasis"/>
          <w:highlight w:val="yellow"/>
        </w:rPr>
        <w:t>Human</w:t>
      </w:r>
      <w:r w:rsidRPr="00BD7F53">
        <w:rPr>
          <w:sz w:val="16"/>
        </w:rPr>
        <w:t xml:space="preserve"> or ecological teleological </w:t>
      </w:r>
      <w:r w:rsidRPr="00B11651">
        <w:rPr>
          <w:rStyle w:val="StyleUnderline"/>
          <w:highlight w:val="yellow"/>
        </w:rPr>
        <w:t xml:space="preserve">progression, together with </w:t>
      </w:r>
      <w:r w:rsidRPr="00B11651">
        <w:rPr>
          <w:rStyle w:val="Emphasis"/>
          <w:highlight w:val="yellow"/>
        </w:rPr>
        <w:t>threats of demise</w:t>
      </w:r>
      <w:r w:rsidRPr="00B11651">
        <w:rPr>
          <w:rStyle w:val="StyleUnderline"/>
          <w:highlight w:val="yellow"/>
        </w:rPr>
        <w:t xml:space="preserve"> that ahistorically </w:t>
      </w:r>
      <w:r w:rsidRPr="00B11651">
        <w:rPr>
          <w:rStyle w:val="Emphasis"/>
          <w:highlight w:val="yellow"/>
        </w:rPr>
        <w:t>subsume</w:t>
      </w:r>
      <w:r w:rsidRPr="00B11651">
        <w:rPr>
          <w:rStyle w:val="StyleUnderline"/>
          <w:highlight w:val="yellow"/>
        </w:rPr>
        <w:t xml:space="preserve"> Blackness into a collective</w:t>
      </w:r>
      <w:r w:rsidRPr="00BD7F53">
        <w:rPr>
          <w:rStyle w:val="StyleUnderline"/>
        </w:rPr>
        <w:t xml:space="preserve"> form of </w:t>
      </w:r>
      <w:r w:rsidRPr="00B11651">
        <w:rPr>
          <w:rStyle w:val="StyleUnderline"/>
          <w:highlight w:val="yellow"/>
        </w:rPr>
        <w:t>being</w:t>
      </w:r>
      <w:r w:rsidRPr="00BD7F53">
        <w:rPr>
          <w:rStyle w:val="StyleUnderline"/>
        </w:rPr>
        <w:t xml:space="preserve"> that is </w:t>
      </w:r>
      <w:r w:rsidRPr="00B11651">
        <w:rPr>
          <w:rStyle w:val="Emphasis"/>
          <w:highlight w:val="yellow"/>
        </w:rPr>
        <w:t>central to Black suffering</w:t>
      </w:r>
      <w:r w:rsidRPr="00BD7F53">
        <w:rPr>
          <w:sz w:val="16"/>
        </w:rPr>
        <w:t xml:space="preserve">. Karera argues that, “insofar as the constant recognition of our existential interdependency cannot substantially challenge the many forms of segregations on the steady rise in our current times, it seems to me that assuming the inevitability of our ontological entanglement may need some re-thinking.”24 After citing the work of Fred Moten in relation to what she calls “relationality’s inability to maintain its ethical currency when faced with the extended rupture blackness sustains on ethics,” Karera continues, “In other words, </w:t>
      </w:r>
      <w:r w:rsidRPr="00BD7F53">
        <w:rPr>
          <w:rStyle w:val="StyleUnderline"/>
        </w:rPr>
        <w:t>relationality is inherently not only a position that the black cannot afford or even claim. The structure of relationality is essentially the condition for the possibility of their enslavement. I wonder, therefore, whether our naïve reliance on a type of inherent co-dependence has recently done more harm than good—that is to say, has instead worked to obstruct the very possibility of a positive transformation of our ethical sensibilities</w:t>
      </w:r>
      <w:r w:rsidRPr="00BD7F53">
        <w:rPr>
          <w:sz w:val="16"/>
        </w:rPr>
        <w:t xml:space="preserve">.”25 According to Karera, </w:t>
      </w:r>
      <w:r w:rsidRPr="00BD7F53">
        <w:rPr>
          <w:rStyle w:val="StyleUnderline"/>
        </w:rPr>
        <w:t>the linking of structural relationality to the conditions of slavery is key</w:t>
      </w:r>
      <w:r w:rsidRPr="00BD7F53">
        <w:rPr>
          <w:sz w:val="16"/>
        </w:rPr>
        <w:t xml:space="preserve">. For Blackness, segregation, interdependency, and slavery are relational rather than legally imposed. As such, </w:t>
      </w:r>
      <w:r w:rsidRPr="00BD7F53">
        <w:rPr>
          <w:rStyle w:val="StyleUnderline"/>
        </w:rPr>
        <w:t>the interdependence thesis (</w:t>
      </w:r>
      <w:r w:rsidRPr="00B11651">
        <w:rPr>
          <w:rStyle w:val="StyleUnderline"/>
          <w:highlight w:val="yellow"/>
        </w:rPr>
        <w:t xml:space="preserve">that we </w:t>
      </w:r>
      <w:r w:rsidRPr="00B11651">
        <w:rPr>
          <w:rStyle w:val="Emphasis"/>
          <w:highlight w:val="yellow"/>
        </w:rPr>
        <w:t>are all in this together</w:t>
      </w:r>
      <w:r w:rsidRPr="00BD7F53">
        <w:rPr>
          <w:rStyle w:val="StyleUnderline"/>
        </w:rPr>
        <w:t xml:space="preserve">) </w:t>
      </w:r>
      <w:r w:rsidRPr="00B11651">
        <w:rPr>
          <w:rStyle w:val="StyleUnderline"/>
          <w:highlight w:val="yellow"/>
        </w:rPr>
        <w:t>overshadows how</w:t>
      </w:r>
      <w:r w:rsidRPr="00BD7F53">
        <w:rPr>
          <w:rStyle w:val="StyleUnderline"/>
        </w:rPr>
        <w:t xml:space="preserve"> the social structuring of </w:t>
      </w:r>
      <w:r w:rsidRPr="00B11651">
        <w:rPr>
          <w:rStyle w:val="StyleUnderline"/>
          <w:highlight w:val="yellow"/>
        </w:rPr>
        <w:t xml:space="preserve">Black life and death makes the collective “we” a </w:t>
      </w:r>
      <w:r w:rsidRPr="00B11651">
        <w:rPr>
          <w:rStyle w:val="Emphasis"/>
          <w:highlight w:val="yellow"/>
        </w:rPr>
        <w:t>structurally impossible equivalency</w:t>
      </w:r>
      <w:r w:rsidRPr="00BD7F53">
        <w:rPr>
          <w:rStyle w:val="StyleUnderline"/>
        </w:rPr>
        <w:t>,</w:t>
      </w:r>
      <w:r w:rsidRPr="00BD7F53">
        <w:rPr>
          <w:sz w:val="16"/>
        </w:rPr>
        <w:t xml:space="preserve"> despite the affective and emotional desire for such to be true. Integration also constitutes a problem of relationality or the lack thereof. More to the point, </w:t>
      </w:r>
      <w:r w:rsidRPr="00B11651">
        <w:rPr>
          <w:rStyle w:val="StyleUnderline"/>
          <w:highlight w:val="yellow"/>
        </w:rPr>
        <w:t>the</w:t>
      </w:r>
      <w:r w:rsidRPr="00BD7F53">
        <w:rPr>
          <w:rStyle w:val="StyleUnderline"/>
        </w:rPr>
        <w:t xml:space="preserve"> constitution of </w:t>
      </w:r>
      <w:r w:rsidRPr="00B11651">
        <w:rPr>
          <w:rStyle w:val="StyleUnderline"/>
          <w:highlight w:val="yellow"/>
        </w:rPr>
        <w:t xml:space="preserve">“we” is a </w:t>
      </w:r>
      <w:r w:rsidRPr="00B11651">
        <w:rPr>
          <w:rStyle w:val="Emphasis"/>
          <w:highlight w:val="yellow"/>
        </w:rPr>
        <w:t>form of violence</w:t>
      </w:r>
      <w:r w:rsidRPr="00B11651">
        <w:rPr>
          <w:rStyle w:val="StyleUnderline"/>
          <w:highlight w:val="yellow"/>
        </w:rPr>
        <w:t xml:space="preserve"> that makes the </w:t>
      </w:r>
      <w:r w:rsidRPr="00B11651">
        <w:rPr>
          <w:rStyle w:val="Emphasis"/>
          <w:highlight w:val="yellow"/>
        </w:rPr>
        <w:t>particularities</w:t>
      </w:r>
      <w:r w:rsidRPr="00B11651">
        <w:rPr>
          <w:rStyle w:val="StyleUnderline"/>
          <w:highlight w:val="yellow"/>
        </w:rPr>
        <w:t xml:space="preserve"> of Black suffering </w:t>
      </w:r>
      <w:r w:rsidRPr="00B11651">
        <w:rPr>
          <w:rStyle w:val="Emphasis"/>
          <w:highlight w:val="yellow"/>
        </w:rPr>
        <w:t>indiscernible</w:t>
      </w:r>
      <w:r w:rsidRPr="00BD7F53">
        <w:rPr>
          <w:rStyle w:val="StyleUnderline"/>
        </w:rPr>
        <w:t xml:space="preserve"> under the auspices of equal rights </w:t>
      </w:r>
      <w:r w:rsidRPr="00BD7F53">
        <w:rPr>
          <w:sz w:val="16"/>
        </w:rPr>
        <w:t>and liberties in private and public spaces. In this respect, Hartman contends that “a slippage between race and status can be detected in the uncertain identification of the source of black degradation,” where the locus of suffering is frequently underscored because of the insistence on perceiving the problem as the lack of relational congruency across races with respect to specific phenomenon like global sickness.26 Rather, the conditions of suffering must be scaled outward, rather than inward with a narrow focus on pandemic and disease, to address the ethical stakes at the heart of Black death. Thus, employing Karera’s “positive transformation of our ethical sensibilities” to address the conditions of Gatewood’s death requires an acknowledgment of negligence on the part of Beaumont Hospital, together with a cognitive mapping of how care, protection, and safety as conceptual frameworks isolate Blackness as an excisable contagion that is subjected to gratuitous violence that so often leads to spectacularized or muted death. By muted death, I mean forms of death produced by anti-Blackness that go unseen, unaccounted for, or unknown.</w:t>
      </w:r>
    </w:p>
    <w:p w14:paraId="7D4AEBC4" w14:textId="767C8F9F" w:rsidR="009A1A88" w:rsidRPr="00840DEB" w:rsidRDefault="00B11651" w:rsidP="009A1A88">
      <w:pPr>
        <w:pStyle w:val="Heading4"/>
      </w:pPr>
      <w:r>
        <w:t xml:space="preserve">[2] </w:t>
      </w:r>
      <w:r w:rsidR="009A1A88">
        <w:t xml:space="preserve">The 1AC’s focus on safeguarding the future from extinction is </w:t>
      </w:r>
      <w:r w:rsidR="009A1A88" w:rsidRPr="008D2961">
        <w:rPr>
          <w:u w:val="single"/>
        </w:rPr>
        <w:t>extinctiopolitics</w:t>
      </w:r>
      <w:r w:rsidR="009A1A88">
        <w:t xml:space="preserve">---it’s a dangerous </w:t>
      </w:r>
      <w:r w:rsidR="009A1A88" w:rsidRPr="008D2961">
        <w:rPr>
          <w:u w:val="single"/>
        </w:rPr>
        <w:t>utilitarian risk calculus</w:t>
      </w:r>
      <w:r w:rsidR="009A1A88">
        <w:t xml:space="preserve"> rooted in a </w:t>
      </w:r>
      <w:r w:rsidR="009A1A88" w:rsidRPr="008D2961">
        <w:rPr>
          <w:u w:val="single"/>
        </w:rPr>
        <w:t>biopolitical</w:t>
      </w:r>
      <w:r w:rsidR="009A1A88">
        <w:t xml:space="preserve"> hierarchy value system that </w:t>
      </w:r>
      <w:r w:rsidR="009A1A88" w:rsidRPr="008D2961">
        <w:rPr>
          <w:u w:val="single"/>
        </w:rPr>
        <w:t>devalues</w:t>
      </w:r>
      <w:r w:rsidR="009A1A88">
        <w:t xml:space="preserve"> current life, </w:t>
      </w:r>
      <w:r w:rsidR="009A1A88" w:rsidRPr="008D2961">
        <w:rPr>
          <w:u w:val="single"/>
        </w:rPr>
        <w:t>legitimizes</w:t>
      </w:r>
      <w:r w:rsidR="009A1A88" w:rsidRPr="008D2961">
        <w:t xml:space="preserve"> sacrific</w:t>
      </w:r>
      <w:r w:rsidR="009A1A88">
        <w:t>e</w:t>
      </w:r>
      <w:r w:rsidR="009A1A88" w:rsidRPr="008D2961">
        <w:t>, and</w:t>
      </w:r>
      <w:r w:rsidR="009A1A88">
        <w:t xml:space="preserve"> </w:t>
      </w:r>
      <w:r w:rsidR="009A1A88" w:rsidRPr="008D2961">
        <w:rPr>
          <w:u w:val="single"/>
        </w:rPr>
        <w:t>normalizes</w:t>
      </w:r>
      <w:r w:rsidR="009A1A88">
        <w:t xml:space="preserve"> quotidian violence.</w:t>
      </w:r>
    </w:p>
    <w:p w14:paraId="3E43A71A" w14:textId="77777777" w:rsidR="009A1A88" w:rsidRDefault="009A1A88" w:rsidP="009A1A88">
      <w:r w:rsidRPr="007A1974">
        <w:t xml:space="preserve">Joe P.L. </w:t>
      </w:r>
      <w:r w:rsidRPr="007A1974">
        <w:rPr>
          <w:rStyle w:val="Style13ptBold"/>
        </w:rPr>
        <w:t>Davidson 22</w:t>
      </w:r>
      <w:r>
        <w:t xml:space="preserve">, </w:t>
      </w:r>
      <w:r w:rsidRPr="007A1974">
        <w:t>Leverhulme Early Career Fellow</w:t>
      </w:r>
      <w:r>
        <w:t xml:space="preserve"> in the Department of Sociology at the University of Warwick, </w:t>
      </w:r>
      <w:r w:rsidRPr="007A1974">
        <w:t>PhD in the Department of Sociology at the University of Cambridge</w:t>
      </w:r>
      <w:r>
        <w:t>, 2022, “</w:t>
      </w:r>
      <w:r w:rsidRPr="007A1974">
        <w:t>Extinctiopolitics: Existential Risk Studies, the Extinctiopolitical Unconscious, and the Billionaires’ Exodus From Earth</w:t>
      </w:r>
      <w:r>
        <w:t xml:space="preserve">,” </w:t>
      </w:r>
      <w:r w:rsidRPr="007A1974">
        <w:rPr>
          <w:i/>
          <w:iCs/>
        </w:rPr>
        <w:t>new formations: a journal of culture/theory/politics</w:t>
      </w:r>
      <w:r w:rsidRPr="007A1974">
        <w:t>, vol. 107,</w:t>
      </w:r>
      <w:r>
        <w:t xml:space="preserve"> </w:t>
      </w:r>
      <w:r w:rsidRPr="007A1974">
        <w:t xml:space="preserve">Project </w:t>
      </w:r>
      <w:r w:rsidRPr="007A1974">
        <w:rPr>
          <w:i/>
          <w:iCs/>
        </w:rPr>
        <w:t>MUSE</w:t>
      </w:r>
      <w:r>
        <w:t>,</w:t>
      </w:r>
      <w:r w:rsidRPr="007A1974">
        <w:t xml:space="preserve"> p. 48-65, https://muse.jhu.edu/article/881492.</w:t>
      </w:r>
    </w:p>
    <w:p w14:paraId="446E75AC" w14:textId="77777777" w:rsidR="009A1A88" w:rsidRPr="00051B43" w:rsidRDefault="009A1A88" w:rsidP="009A1A88">
      <w:pPr>
        <w:rPr>
          <w:sz w:val="16"/>
        </w:rPr>
      </w:pPr>
      <w:r w:rsidRPr="00051B43">
        <w:rPr>
          <w:sz w:val="16"/>
        </w:rPr>
        <w:t xml:space="preserve">The name extinctiopolitics intentionally recalls Foucault’s notion of biopolitics, as well as other elaborations of the concept, like Giorgio Agamben’s thanatopolitics and Achille Mbembe’s necropolitics.22 As I argue over the course of this section, there are affinities between extinctiopolitics and biopolitics. Yet, extinctiopolitics is distinctive. In particular, the temporality of extinctiopolitics alters the conventional features of biopolitics in important ways. As is well known, for Foucault, the subject of biopolitics is the population as a whole; it focuses on ‘man-as-species’ (Society Must be Defended, p243). Biopolitics is concerned with measuring and aggregating life at the level of the mass of people, hence its interest in controlling rates of births and deaths, regulating morbidity and disease, and optimising life expectancy. In a similar fashion, </w:t>
      </w:r>
      <w:r w:rsidRPr="00B11651">
        <w:rPr>
          <w:rStyle w:val="StyleUnderline"/>
          <w:highlight w:val="yellow"/>
        </w:rPr>
        <w:t>extinctiopolitics takes</w:t>
      </w:r>
      <w:r w:rsidRPr="009F4A14">
        <w:rPr>
          <w:rStyle w:val="StyleUnderline"/>
        </w:rPr>
        <w:t xml:space="preserve"> as its </w:t>
      </w:r>
      <w:r w:rsidRPr="009F4A14">
        <w:rPr>
          <w:rStyle w:val="Emphasis"/>
        </w:rPr>
        <w:t>subject</w:t>
      </w:r>
      <w:r w:rsidRPr="009F4A14">
        <w:rPr>
          <w:rStyle w:val="StyleUnderline"/>
        </w:rPr>
        <w:t xml:space="preserve"> </w:t>
      </w:r>
      <w:r w:rsidRPr="00B11651">
        <w:rPr>
          <w:rStyle w:val="StyleUnderline"/>
          <w:highlight w:val="yellow"/>
        </w:rPr>
        <w:t xml:space="preserve">the </w:t>
      </w:r>
      <w:r w:rsidRPr="00B11651">
        <w:rPr>
          <w:rStyle w:val="Emphasis"/>
          <w:highlight w:val="yellow"/>
        </w:rPr>
        <w:t>human species</w:t>
      </w:r>
      <w:r w:rsidRPr="009F4A14">
        <w:rPr>
          <w:rStyle w:val="StyleUnderline"/>
        </w:rPr>
        <w:t xml:space="preserve">; the task is </w:t>
      </w:r>
      <w:r w:rsidRPr="00B11651">
        <w:rPr>
          <w:rStyle w:val="StyleUnderline"/>
          <w:highlight w:val="yellow"/>
        </w:rPr>
        <w:t>to defend</w:t>
      </w:r>
      <w:r w:rsidRPr="009F4A14">
        <w:rPr>
          <w:rStyle w:val="StyleUnderline"/>
        </w:rPr>
        <w:t xml:space="preserve"> the population </w:t>
      </w:r>
      <w:r w:rsidRPr="00B11651">
        <w:rPr>
          <w:rStyle w:val="StyleUnderline"/>
          <w:highlight w:val="yellow"/>
        </w:rPr>
        <w:t xml:space="preserve">from </w:t>
      </w:r>
      <w:r w:rsidRPr="00B11651">
        <w:rPr>
          <w:rStyle w:val="Emphasis"/>
          <w:highlight w:val="yellow"/>
        </w:rPr>
        <w:t>collective risks</w:t>
      </w:r>
      <w:r w:rsidRPr="00051B43">
        <w:rPr>
          <w:sz w:val="16"/>
        </w:rPr>
        <w:t xml:space="preserve">. However, the subject of extinctiopolitics is </w:t>
      </w:r>
      <w:r w:rsidRPr="009F4A14">
        <w:rPr>
          <w:rStyle w:val="StyleUnderline"/>
        </w:rPr>
        <w:t xml:space="preserve">the species not only </w:t>
      </w:r>
      <w:r w:rsidRPr="00B11651">
        <w:rPr>
          <w:rStyle w:val="StyleUnderline"/>
          <w:highlight w:val="yellow"/>
        </w:rPr>
        <w:t xml:space="preserve">in the </w:t>
      </w:r>
      <w:r w:rsidRPr="00B11651">
        <w:rPr>
          <w:rStyle w:val="Emphasis"/>
          <w:highlight w:val="yellow"/>
        </w:rPr>
        <w:t>present</w:t>
      </w:r>
      <w:r w:rsidRPr="00B11651">
        <w:rPr>
          <w:rStyle w:val="StyleUnderline"/>
          <w:highlight w:val="yellow"/>
        </w:rPr>
        <w:t xml:space="preserve"> but also</w:t>
      </w:r>
      <w:r w:rsidRPr="009F4A14">
        <w:rPr>
          <w:rStyle w:val="StyleUnderline"/>
        </w:rPr>
        <w:t xml:space="preserve"> in </w:t>
      </w:r>
      <w:r w:rsidRPr="00B11651">
        <w:rPr>
          <w:rStyle w:val="StyleUnderline"/>
          <w:highlight w:val="yellow"/>
        </w:rPr>
        <w:t xml:space="preserve">the </w:t>
      </w:r>
      <w:r w:rsidRPr="00B11651">
        <w:rPr>
          <w:rStyle w:val="Emphasis"/>
          <w:highlight w:val="yellow"/>
        </w:rPr>
        <w:t>future</w:t>
      </w:r>
      <w:r w:rsidRPr="00051B43">
        <w:rPr>
          <w:sz w:val="16"/>
        </w:rPr>
        <w:t xml:space="preserve">. </w:t>
      </w:r>
      <w:r w:rsidRPr="009F4A14">
        <w:rPr>
          <w:rStyle w:val="StyleUnderline"/>
        </w:rPr>
        <w:t xml:space="preserve">For </w:t>
      </w:r>
      <w:r w:rsidRPr="001641E9">
        <w:rPr>
          <w:rStyle w:val="Emphasis"/>
        </w:rPr>
        <w:t>e</w:t>
      </w:r>
      <w:r w:rsidRPr="009F4A14">
        <w:rPr>
          <w:rStyle w:val="StyleUnderline"/>
        </w:rPr>
        <w:t xml:space="preserve">xistential </w:t>
      </w:r>
      <w:r w:rsidRPr="001641E9">
        <w:rPr>
          <w:rStyle w:val="Emphasis"/>
        </w:rPr>
        <w:t>r</w:t>
      </w:r>
      <w:r w:rsidRPr="009F4A14">
        <w:rPr>
          <w:rStyle w:val="StyleUnderline"/>
        </w:rPr>
        <w:t xml:space="preserve">isk </w:t>
      </w:r>
      <w:r w:rsidRPr="001641E9">
        <w:rPr>
          <w:rStyle w:val="Emphasis"/>
        </w:rPr>
        <w:t>s</w:t>
      </w:r>
      <w:r w:rsidRPr="009F4A14">
        <w:rPr>
          <w:rStyle w:val="StyleUnderline"/>
        </w:rPr>
        <w:t xml:space="preserve">tudies, the primary reason why </w:t>
      </w:r>
      <w:r w:rsidRPr="00B11651">
        <w:rPr>
          <w:rStyle w:val="StyleUnderline"/>
          <w:highlight w:val="yellow"/>
        </w:rPr>
        <w:t>extinction should be avoided</w:t>
      </w:r>
      <w:r w:rsidRPr="009F4A14">
        <w:rPr>
          <w:rStyle w:val="StyleUnderline"/>
        </w:rPr>
        <w:t xml:space="preserve"> is </w:t>
      </w:r>
      <w:r w:rsidRPr="00B11651">
        <w:rPr>
          <w:rStyle w:val="StyleUnderline"/>
          <w:highlight w:val="yellow"/>
        </w:rPr>
        <w:t>not because</w:t>
      </w:r>
      <w:r w:rsidRPr="009F4A14">
        <w:rPr>
          <w:rStyle w:val="StyleUnderline"/>
        </w:rPr>
        <w:t xml:space="preserve"> an event like a </w:t>
      </w:r>
      <w:r w:rsidRPr="00B11651">
        <w:rPr>
          <w:rStyle w:val="StyleUnderline"/>
          <w:highlight w:val="yellow"/>
        </w:rPr>
        <w:t>nuclear war would inflict suffering on</w:t>
      </w:r>
      <w:r w:rsidRPr="009F4A14">
        <w:rPr>
          <w:rStyle w:val="StyleUnderline"/>
        </w:rPr>
        <w:t xml:space="preserve"> actually </w:t>
      </w:r>
      <w:r w:rsidRPr="00B11651">
        <w:rPr>
          <w:rStyle w:val="StyleUnderline"/>
          <w:highlight w:val="yellow"/>
        </w:rPr>
        <w:t>existing people</w:t>
      </w:r>
      <w:r w:rsidRPr="00051B43">
        <w:rPr>
          <w:sz w:val="16"/>
        </w:rPr>
        <w:t xml:space="preserve">. </w:t>
      </w:r>
      <w:r w:rsidRPr="00B11651">
        <w:rPr>
          <w:rStyle w:val="StyleUnderline"/>
          <w:highlight w:val="yellow"/>
        </w:rPr>
        <w:t>Instead, the concern is</w:t>
      </w:r>
      <w:r w:rsidRPr="009F4A14">
        <w:rPr>
          <w:rStyle w:val="StyleUnderline"/>
        </w:rPr>
        <w:t xml:space="preserve"> about </w:t>
      </w:r>
      <w:r w:rsidRPr="00B11651">
        <w:rPr>
          <w:rStyle w:val="StyleUnderline"/>
          <w:highlight w:val="yellow"/>
        </w:rPr>
        <w:t xml:space="preserve">the </w:t>
      </w:r>
      <w:r w:rsidRPr="00B11651">
        <w:rPr>
          <w:rStyle w:val="Emphasis"/>
          <w:highlight w:val="yellow"/>
        </w:rPr>
        <w:t>loss of future potential</w:t>
      </w:r>
      <w:r w:rsidRPr="007E2108">
        <w:rPr>
          <w:rStyle w:val="StyleUnderline"/>
        </w:rPr>
        <w:t>;</w:t>
      </w:r>
      <w:r w:rsidRPr="009F4A14">
        <w:rPr>
          <w:rStyle w:val="StyleUnderline"/>
        </w:rPr>
        <w:t xml:space="preserve"> if humanity is annihilated, billions upon billions of possible lives will cease to occur</w:t>
      </w:r>
      <w:r w:rsidRPr="00051B43">
        <w:rPr>
          <w:sz w:val="16"/>
        </w:rPr>
        <w:t xml:space="preserve">. Both </w:t>
      </w:r>
      <w:r w:rsidRPr="009F4A14">
        <w:rPr>
          <w:rStyle w:val="StyleUnderline"/>
        </w:rPr>
        <w:t>Bostrom and Ord draw on</w:t>
      </w:r>
      <w:r w:rsidRPr="00051B43">
        <w:rPr>
          <w:sz w:val="16"/>
        </w:rPr>
        <w:t xml:space="preserve"> an example proposed by the philosopher Derek </w:t>
      </w:r>
      <w:r w:rsidRPr="009F4A14">
        <w:rPr>
          <w:rStyle w:val="StyleUnderline"/>
        </w:rPr>
        <w:t>Parfit to illustrate this point</w:t>
      </w:r>
      <w:r w:rsidRPr="00051B43">
        <w:rPr>
          <w:sz w:val="16"/>
        </w:rPr>
        <w:t xml:space="preserve"> (Existential Risk, p17; The Precipice, pp27-28). Parfit encourages us to think about </w:t>
      </w:r>
      <w:r w:rsidRPr="009F4A14">
        <w:rPr>
          <w:rStyle w:val="Emphasis"/>
        </w:rPr>
        <w:t>two possible outcomes of a nuclear war</w:t>
      </w:r>
      <w:r w:rsidRPr="009F4A14">
        <w:rPr>
          <w:rStyle w:val="StyleUnderline"/>
        </w:rPr>
        <w:t xml:space="preserve">: one that </w:t>
      </w:r>
      <w:r w:rsidRPr="009F4A14">
        <w:rPr>
          <w:rStyle w:val="Emphasis"/>
        </w:rPr>
        <w:t>kills 99 per cent of the population</w:t>
      </w:r>
      <w:r w:rsidRPr="009F4A14">
        <w:rPr>
          <w:rStyle w:val="StyleUnderline"/>
        </w:rPr>
        <w:t xml:space="preserve"> and another that </w:t>
      </w:r>
      <w:r w:rsidRPr="009F4A14">
        <w:rPr>
          <w:rStyle w:val="Emphasis"/>
        </w:rPr>
        <w:t>kills 100 percent of the population</w:t>
      </w:r>
      <w:r w:rsidRPr="00051B43">
        <w:rPr>
          <w:sz w:val="16"/>
        </w:rPr>
        <w:t xml:space="preserve">. On Parfit’s account, </w:t>
      </w:r>
      <w:r w:rsidRPr="009F4A14">
        <w:rPr>
          <w:rStyle w:val="StyleUnderline"/>
        </w:rPr>
        <w:t>the second outcome is not merely a ‘tiny fraction’ worse than the first outcome</w:t>
      </w:r>
      <w:r w:rsidRPr="00051B43">
        <w:rPr>
          <w:sz w:val="16"/>
        </w:rPr>
        <w:t xml:space="preserve">.23 </w:t>
      </w:r>
      <w:r w:rsidRPr="009F4A14">
        <w:rPr>
          <w:rStyle w:val="StyleUnderline"/>
        </w:rPr>
        <w:t xml:space="preserve">Rather, </w:t>
      </w:r>
      <w:r w:rsidRPr="00B11651">
        <w:rPr>
          <w:rStyle w:val="StyleUnderline"/>
          <w:highlight w:val="yellow"/>
        </w:rPr>
        <w:t>there is</w:t>
      </w:r>
      <w:r w:rsidRPr="007E2108">
        <w:rPr>
          <w:rStyle w:val="StyleUnderline"/>
        </w:rPr>
        <w:t xml:space="preserve"> a </w:t>
      </w:r>
      <w:r w:rsidRPr="00B11651">
        <w:rPr>
          <w:rStyle w:val="Emphasis"/>
          <w:highlight w:val="yellow"/>
        </w:rPr>
        <w:t>qualitative difference</w:t>
      </w:r>
      <w:r w:rsidRPr="009F4A14">
        <w:rPr>
          <w:rStyle w:val="StyleUnderline"/>
        </w:rPr>
        <w:t xml:space="preserve"> between the two, with the first outcome offering humanity the possibility of recovery in the way that the second does not</w:t>
      </w:r>
      <w:r w:rsidRPr="00051B43">
        <w:rPr>
          <w:sz w:val="16"/>
        </w:rPr>
        <w:t xml:space="preserve">. As this example suggests, </w:t>
      </w:r>
      <w:r w:rsidRPr="009F4A14">
        <w:rPr>
          <w:rStyle w:val="StyleUnderline"/>
        </w:rPr>
        <w:t>existential risk focuses on the survival of the species</w:t>
      </w:r>
      <w:r w:rsidRPr="00051B43">
        <w:rPr>
          <w:sz w:val="16"/>
        </w:rPr>
        <w:t xml:space="preserve"> as such. Extinctiopolitics is centrally </w:t>
      </w:r>
      <w:r w:rsidRPr="00B11651">
        <w:rPr>
          <w:rStyle w:val="StyleUnderline"/>
          <w:highlight w:val="yellow"/>
        </w:rPr>
        <w:t xml:space="preserve">concerned with </w:t>
      </w:r>
      <w:r w:rsidRPr="00B11651">
        <w:rPr>
          <w:rStyle w:val="Emphasis"/>
          <w:highlight w:val="yellow"/>
        </w:rPr>
        <w:t>safeguarding</w:t>
      </w:r>
      <w:r w:rsidRPr="009F4A14">
        <w:rPr>
          <w:rStyle w:val="StyleUnderline"/>
        </w:rPr>
        <w:t xml:space="preserve"> the </w:t>
      </w:r>
      <w:r w:rsidRPr="00B11651">
        <w:rPr>
          <w:rStyle w:val="Emphasis"/>
          <w:highlight w:val="yellow"/>
        </w:rPr>
        <w:t>potential</w:t>
      </w:r>
      <w:r w:rsidRPr="009F4A14">
        <w:rPr>
          <w:rStyle w:val="StyleUnderline"/>
        </w:rPr>
        <w:t xml:space="preserve"> for billions of future human lives</w:t>
      </w:r>
      <w:r w:rsidRPr="00051B43">
        <w:rPr>
          <w:sz w:val="16"/>
        </w:rPr>
        <w:t>.</w:t>
      </w:r>
    </w:p>
    <w:p w14:paraId="5CA53088" w14:textId="77777777" w:rsidR="009A1A88" w:rsidRPr="00051B43" w:rsidRDefault="009A1A88" w:rsidP="009A1A88">
      <w:pPr>
        <w:rPr>
          <w:sz w:val="16"/>
        </w:rPr>
      </w:pPr>
      <w:r w:rsidRPr="00051B43">
        <w:rPr>
          <w:sz w:val="16"/>
        </w:rPr>
        <w:t xml:space="preserve">The futural perspective of extinctiopolitics has several important effects. </w:t>
      </w:r>
      <w:r w:rsidRPr="00B11651">
        <w:rPr>
          <w:rStyle w:val="StyleUnderline"/>
          <w:highlight w:val="yellow"/>
        </w:rPr>
        <w:t>Biopolitics is</w:t>
      </w:r>
      <w:r w:rsidRPr="006C728F">
        <w:rPr>
          <w:rStyle w:val="StyleUnderline"/>
        </w:rPr>
        <w:t xml:space="preserve"> defined by a </w:t>
      </w:r>
      <w:r w:rsidRPr="00B11651">
        <w:rPr>
          <w:rStyle w:val="Emphasis"/>
          <w:highlight w:val="yellow"/>
        </w:rPr>
        <w:t>utilitarian logic</w:t>
      </w:r>
      <w:r w:rsidRPr="006C728F">
        <w:rPr>
          <w:rStyle w:val="StyleUnderline"/>
        </w:rPr>
        <w:t xml:space="preserve">; it is </w:t>
      </w:r>
      <w:r w:rsidRPr="00B11651">
        <w:rPr>
          <w:rStyle w:val="StyleUnderline"/>
          <w:highlight w:val="yellow"/>
        </w:rPr>
        <w:t xml:space="preserve">concerned with </w:t>
      </w:r>
      <w:r w:rsidRPr="00B11651">
        <w:rPr>
          <w:rStyle w:val="Emphasis"/>
          <w:highlight w:val="yellow"/>
        </w:rPr>
        <w:t>maximising utility</w:t>
      </w:r>
      <w:r w:rsidRPr="006C728F">
        <w:rPr>
          <w:rStyle w:val="StyleUnderline"/>
        </w:rPr>
        <w:t xml:space="preserve"> across the population.</w:t>
      </w:r>
      <w:r w:rsidRPr="00051B43">
        <w:rPr>
          <w:sz w:val="16"/>
        </w:rPr>
        <w:t xml:space="preserve"> Indeed, on the biopolitical perspective, the vigour of one part of the population may be dependent on the demise of another part of the population. As Mbembe emphasises, </w:t>
      </w:r>
      <w:r w:rsidRPr="00B11651">
        <w:rPr>
          <w:rStyle w:val="StyleUnderline"/>
          <w:highlight w:val="yellow"/>
        </w:rPr>
        <w:t xml:space="preserve">biopolitics involves the </w:t>
      </w:r>
      <w:r w:rsidRPr="00B11651">
        <w:rPr>
          <w:rStyle w:val="Emphasis"/>
          <w:highlight w:val="yellow"/>
        </w:rPr>
        <w:t>zero-sum game</w:t>
      </w:r>
      <w:r w:rsidRPr="00B11651">
        <w:rPr>
          <w:rStyle w:val="StyleUnderline"/>
          <w:highlight w:val="yellow"/>
        </w:rPr>
        <w:t xml:space="preserve"> of</w:t>
      </w:r>
      <w:r w:rsidRPr="00945AF0">
        <w:rPr>
          <w:rStyle w:val="StyleUnderline"/>
        </w:rPr>
        <w:t xml:space="preserve"> deciding </w:t>
      </w:r>
      <w:r w:rsidRPr="00B11651">
        <w:rPr>
          <w:rStyle w:val="Emphasis"/>
          <w:highlight w:val="yellow"/>
        </w:rPr>
        <w:t>‘who is able to live and who must die’</w:t>
      </w:r>
      <w:r w:rsidRPr="00945AF0">
        <w:rPr>
          <w:rStyle w:val="StyleUnderline"/>
        </w:rPr>
        <w:t>; certain people die</w:t>
      </w:r>
      <w:r w:rsidRPr="00051B43">
        <w:rPr>
          <w:sz w:val="16"/>
        </w:rPr>
        <w:t xml:space="preserve"> (especially those in the ‘death-worlds’ of the colonial zone) </w:t>
      </w:r>
      <w:r w:rsidRPr="00945AF0">
        <w:rPr>
          <w:rStyle w:val="StyleUnderline"/>
        </w:rPr>
        <w:t>so that others survive</w:t>
      </w:r>
      <w:r w:rsidRPr="00051B43">
        <w:rPr>
          <w:sz w:val="16"/>
        </w:rPr>
        <w:t xml:space="preserve"> (Necropolitics, p66, p92, emphasis in original). This logic is mirrored by extinctiopolitics, which is also concerned with maximising utility. However, </w:t>
      </w:r>
      <w:r w:rsidRPr="00945AF0">
        <w:rPr>
          <w:rStyle w:val="StyleUnderline"/>
        </w:rPr>
        <w:t xml:space="preserve">on the </w:t>
      </w:r>
      <w:r w:rsidRPr="00B11651">
        <w:rPr>
          <w:rStyle w:val="Emphasis"/>
          <w:highlight w:val="yellow"/>
        </w:rPr>
        <w:t>‘total utilitarianism’</w:t>
      </w:r>
      <w:r w:rsidRPr="00945AF0">
        <w:rPr>
          <w:rStyle w:val="StyleUnderline"/>
        </w:rPr>
        <w:t xml:space="preserve"> advanced by the field, utility </w:t>
      </w:r>
      <w:r w:rsidRPr="00B11651">
        <w:rPr>
          <w:rStyle w:val="StyleUnderline"/>
          <w:highlight w:val="yellow"/>
        </w:rPr>
        <w:t>refers</w:t>
      </w:r>
      <w:r w:rsidRPr="00945AF0">
        <w:rPr>
          <w:rStyle w:val="StyleUnderline"/>
        </w:rPr>
        <w:t xml:space="preserve"> not only </w:t>
      </w:r>
      <w:r w:rsidRPr="00B11651">
        <w:rPr>
          <w:rStyle w:val="StyleUnderline"/>
          <w:highlight w:val="yellow"/>
        </w:rPr>
        <w:t>to</w:t>
      </w:r>
      <w:r w:rsidRPr="00945AF0">
        <w:rPr>
          <w:rStyle w:val="StyleUnderline"/>
        </w:rPr>
        <w:t xml:space="preserve"> people alive in the present but </w:t>
      </w:r>
      <w:r w:rsidRPr="00B11651">
        <w:rPr>
          <w:rStyle w:val="StyleUnderline"/>
          <w:highlight w:val="yellow"/>
        </w:rPr>
        <w:t>all</w:t>
      </w:r>
      <w:r w:rsidRPr="00945AF0">
        <w:rPr>
          <w:rStyle w:val="StyleUnderline"/>
        </w:rPr>
        <w:t xml:space="preserve"> the </w:t>
      </w:r>
      <w:r w:rsidRPr="00B11651">
        <w:rPr>
          <w:rStyle w:val="Emphasis"/>
          <w:highlight w:val="yellow"/>
        </w:rPr>
        <w:t>potential humans</w:t>
      </w:r>
      <w:r w:rsidRPr="00B11651">
        <w:rPr>
          <w:rStyle w:val="StyleUnderline"/>
          <w:highlight w:val="yellow"/>
        </w:rPr>
        <w:t xml:space="preserve"> that could be alive</w:t>
      </w:r>
      <w:r w:rsidRPr="00945AF0">
        <w:rPr>
          <w:rStyle w:val="StyleUnderline"/>
        </w:rPr>
        <w:t xml:space="preserve"> at </w:t>
      </w:r>
      <w:r w:rsidRPr="00945AF0">
        <w:rPr>
          <w:rStyle w:val="Emphasis"/>
        </w:rPr>
        <w:t>any point in time</w:t>
      </w:r>
      <w:r w:rsidRPr="00051B43">
        <w:rPr>
          <w:sz w:val="16"/>
        </w:rPr>
        <w:t xml:space="preserve">.24 As Ord puts it: </w:t>
      </w:r>
      <w:r w:rsidRPr="00945AF0">
        <w:rPr>
          <w:rStyle w:val="StyleUnderline"/>
        </w:rPr>
        <w:t>‘Our lives matter just as much as those lived thousands of years ago, or those a thousand years hence’</w:t>
      </w:r>
      <w:r w:rsidRPr="00051B43">
        <w:rPr>
          <w:sz w:val="16"/>
        </w:rPr>
        <w:t xml:space="preserve"> (The Precipice, p28). </w:t>
      </w:r>
      <w:r w:rsidRPr="00945AF0">
        <w:rPr>
          <w:rStyle w:val="StyleUnderline"/>
        </w:rPr>
        <w:t>The biopolitical task of ‘distributing the living in the domain of value and utility’ is</w:t>
      </w:r>
      <w:r w:rsidRPr="00051B43">
        <w:rPr>
          <w:sz w:val="16"/>
        </w:rPr>
        <w:t xml:space="preserve"> thus </w:t>
      </w:r>
      <w:r w:rsidRPr="00945AF0">
        <w:rPr>
          <w:rStyle w:val="StyleUnderline"/>
        </w:rPr>
        <w:t>understood in terms of the life of the species as a whole</w:t>
      </w:r>
      <w:r w:rsidRPr="00051B43">
        <w:rPr>
          <w:sz w:val="16"/>
        </w:rPr>
        <w:t xml:space="preserve">.25 </w:t>
      </w:r>
      <w:r w:rsidRPr="00945AF0">
        <w:rPr>
          <w:rStyle w:val="StyleUnderline"/>
        </w:rPr>
        <w:t xml:space="preserve">The </w:t>
      </w:r>
      <w:r w:rsidRPr="00B11651">
        <w:rPr>
          <w:rStyle w:val="StyleUnderline"/>
          <w:highlight w:val="yellow"/>
        </w:rPr>
        <w:t>expansive util</w:t>
      </w:r>
      <w:r w:rsidRPr="00945AF0">
        <w:rPr>
          <w:rStyle w:val="StyleUnderline"/>
        </w:rPr>
        <w:t xml:space="preserve">itarianism of </w:t>
      </w:r>
      <w:r w:rsidRPr="001641E9">
        <w:rPr>
          <w:rStyle w:val="Emphasis"/>
        </w:rPr>
        <w:t>e</w:t>
      </w:r>
      <w:r w:rsidRPr="00945AF0">
        <w:rPr>
          <w:rStyle w:val="StyleUnderline"/>
        </w:rPr>
        <w:t xml:space="preserve">xistential </w:t>
      </w:r>
      <w:r w:rsidRPr="001641E9">
        <w:rPr>
          <w:rStyle w:val="Emphasis"/>
        </w:rPr>
        <w:t>r</w:t>
      </w:r>
      <w:r w:rsidRPr="00945AF0">
        <w:rPr>
          <w:rStyle w:val="StyleUnderline"/>
        </w:rPr>
        <w:t xml:space="preserve">isk </w:t>
      </w:r>
      <w:r w:rsidRPr="001641E9">
        <w:rPr>
          <w:rStyle w:val="Emphasis"/>
        </w:rPr>
        <w:t>s</w:t>
      </w:r>
      <w:r w:rsidRPr="00945AF0">
        <w:rPr>
          <w:rStyle w:val="StyleUnderline"/>
        </w:rPr>
        <w:t xml:space="preserve">tudies </w:t>
      </w:r>
      <w:r w:rsidRPr="00B11651">
        <w:rPr>
          <w:rStyle w:val="StyleUnderline"/>
          <w:highlight w:val="yellow"/>
        </w:rPr>
        <w:t>means</w:t>
      </w:r>
      <w:r w:rsidRPr="00945AF0">
        <w:rPr>
          <w:rStyle w:val="StyleUnderline"/>
        </w:rPr>
        <w:t xml:space="preserve"> that </w:t>
      </w:r>
      <w:r w:rsidRPr="00B11651">
        <w:rPr>
          <w:rStyle w:val="StyleUnderline"/>
          <w:highlight w:val="yellow"/>
        </w:rPr>
        <w:t xml:space="preserve">the </w:t>
      </w:r>
      <w:r w:rsidRPr="00B11651">
        <w:rPr>
          <w:rStyle w:val="Emphasis"/>
          <w:highlight w:val="yellow"/>
        </w:rPr>
        <w:t>future has a strong hold on the present</w:t>
      </w:r>
      <w:r w:rsidRPr="00051B43">
        <w:rPr>
          <w:sz w:val="16"/>
        </w:rPr>
        <w:t xml:space="preserve">. Given that a minuscule portion of the total number of humans that could exist are alive in the present moment, </w:t>
      </w:r>
      <w:r w:rsidRPr="00945AF0">
        <w:rPr>
          <w:rStyle w:val="StyleUnderline"/>
        </w:rPr>
        <w:t xml:space="preserve">there is a strong </w:t>
      </w:r>
      <w:r w:rsidRPr="00945AF0">
        <w:rPr>
          <w:rStyle w:val="Emphasis"/>
        </w:rPr>
        <w:t>compulsion</w:t>
      </w:r>
      <w:r w:rsidRPr="00945AF0">
        <w:rPr>
          <w:rStyle w:val="StyleUnderline"/>
        </w:rPr>
        <w:t xml:space="preserve"> to act in favour of the many </w:t>
      </w:r>
      <w:r w:rsidRPr="00945AF0">
        <w:rPr>
          <w:rStyle w:val="Emphasis"/>
        </w:rPr>
        <w:t>billions of potential people</w:t>
      </w:r>
      <w:r w:rsidRPr="00945AF0">
        <w:rPr>
          <w:rStyle w:val="StyleUnderline"/>
        </w:rPr>
        <w:t xml:space="preserve"> that may exist in the </w:t>
      </w:r>
      <w:r w:rsidRPr="00945AF0">
        <w:rPr>
          <w:rStyle w:val="Emphasis"/>
        </w:rPr>
        <w:t>future</w:t>
      </w:r>
      <w:r w:rsidRPr="00051B43">
        <w:rPr>
          <w:sz w:val="16"/>
        </w:rPr>
        <w:t xml:space="preserve">. Reducing existential risk is an especially pressing priority; </w:t>
      </w:r>
      <w:r w:rsidRPr="00945AF0">
        <w:rPr>
          <w:rStyle w:val="StyleUnderline"/>
        </w:rPr>
        <w:t>if humanity is extinguished, these potential lives will be lost forever.</w:t>
      </w:r>
      <w:r w:rsidRPr="00051B43">
        <w:rPr>
          <w:sz w:val="16"/>
        </w:rPr>
        <w:t xml:space="preserve"> </w:t>
      </w:r>
      <w:r w:rsidRPr="00B11651">
        <w:rPr>
          <w:rStyle w:val="StyleUnderline"/>
          <w:highlight w:val="yellow"/>
        </w:rPr>
        <w:t xml:space="preserve">The </w:t>
      </w:r>
      <w:r w:rsidRPr="00B11651">
        <w:rPr>
          <w:rStyle w:val="Emphasis"/>
          <w:highlight w:val="yellow"/>
        </w:rPr>
        <w:t>infinite mass</w:t>
      </w:r>
      <w:r w:rsidRPr="00B11651">
        <w:rPr>
          <w:rStyle w:val="StyleUnderline"/>
          <w:highlight w:val="yellow"/>
        </w:rPr>
        <w:t xml:space="preserve"> of hypothetical people in the future is granted a </w:t>
      </w:r>
      <w:r w:rsidRPr="00B11651">
        <w:rPr>
          <w:rStyle w:val="Emphasis"/>
          <w:highlight w:val="yellow"/>
        </w:rPr>
        <w:t>privileged position</w:t>
      </w:r>
      <w:r w:rsidRPr="00B11651">
        <w:rPr>
          <w:rStyle w:val="StyleUnderline"/>
          <w:highlight w:val="yellow"/>
        </w:rPr>
        <w:t xml:space="preserve"> over</w:t>
      </w:r>
      <w:r w:rsidRPr="00945AF0">
        <w:rPr>
          <w:rStyle w:val="StyleUnderline"/>
        </w:rPr>
        <w:t xml:space="preserve"> the handful of </w:t>
      </w:r>
      <w:r w:rsidRPr="00945AF0">
        <w:rPr>
          <w:rStyle w:val="Emphasis"/>
        </w:rPr>
        <w:t>p</w:t>
      </w:r>
      <w:r w:rsidRPr="00B11651">
        <w:rPr>
          <w:rStyle w:val="Emphasis"/>
          <w:highlight w:val="yellow"/>
        </w:rPr>
        <w:t>eople alive in the present</w:t>
      </w:r>
      <w:r w:rsidRPr="00945AF0">
        <w:rPr>
          <w:rStyle w:val="StyleUnderline"/>
        </w:rPr>
        <w:t>.</w:t>
      </w:r>
      <w:r w:rsidRPr="00051B43">
        <w:rPr>
          <w:sz w:val="16"/>
        </w:rPr>
        <w:t xml:space="preserve"> </w:t>
      </w:r>
      <w:r w:rsidRPr="00B11651">
        <w:rPr>
          <w:rStyle w:val="StyleUnderline"/>
          <w:highlight w:val="yellow"/>
        </w:rPr>
        <w:t>Extinctiopolitics involves</w:t>
      </w:r>
      <w:r w:rsidRPr="00945AF0">
        <w:rPr>
          <w:rStyle w:val="StyleUnderline"/>
        </w:rPr>
        <w:t xml:space="preserve"> the </w:t>
      </w:r>
      <w:r w:rsidRPr="00B11651">
        <w:rPr>
          <w:rStyle w:val="StyleUnderline"/>
          <w:highlight w:val="yellow"/>
        </w:rPr>
        <w:t xml:space="preserve">‘power to </w:t>
      </w:r>
      <w:r w:rsidRPr="00B11651">
        <w:rPr>
          <w:rStyle w:val="Emphasis"/>
          <w:highlight w:val="yellow"/>
        </w:rPr>
        <w:t>foster life</w:t>
      </w:r>
      <w:r w:rsidRPr="00B11651">
        <w:rPr>
          <w:rStyle w:val="StyleUnderline"/>
          <w:highlight w:val="yellow"/>
        </w:rPr>
        <w:t xml:space="preserve"> or </w:t>
      </w:r>
      <w:r w:rsidRPr="00B11651">
        <w:rPr>
          <w:rStyle w:val="Emphasis"/>
          <w:highlight w:val="yellow"/>
        </w:rPr>
        <w:t>disallow it</w:t>
      </w:r>
      <w:r w:rsidRPr="00B11651">
        <w:rPr>
          <w:rStyle w:val="StyleUnderline"/>
          <w:highlight w:val="yellow"/>
        </w:rPr>
        <w:t xml:space="preserve"> to</w:t>
      </w:r>
      <w:r w:rsidRPr="00945AF0">
        <w:rPr>
          <w:rStyle w:val="StyleUnderline"/>
        </w:rPr>
        <w:t xml:space="preserve"> the point of </w:t>
      </w:r>
      <w:r w:rsidRPr="00B11651">
        <w:rPr>
          <w:rStyle w:val="Emphasis"/>
          <w:highlight w:val="yellow"/>
        </w:rPr>
        <w:t>death</w:t>
      </w:r>
      <w:r w:rsidRPr="00945AF0">
        <w:rPr>
          <w:rStyle w:val="Emphasis"/>
        </w:rPr>
        <w:t>’</w:t>
      </w:r>
      <w:r w:rsidRPr="00945AF0">
        <w:rPr>
          <w:rStyle w:val="StyleUnderline"/>
        </w:rPr>
        <w:t xml:space="preserve">; </w:t>
      </w:r>
      <w:r w:rsidRPr="00B11651">
        <w:rPr>
          <w:rStyle w:val="StyleUnderline"/>
          <w:highlight w:val="yellow"/>
        </w:rPr>
        <w:t>people</w:t>
      </w:r>
      <w:r w:rsidRPr="00945AF0">
        <w:rPr>
          <w:rStyle w:val="StyleUnderline"/>
        </w:rPr>
        <w:t xml:space="preserve"> in the present may be </w:t>
      </w:r>
      <w:r w:rsidRPr="00B11651">
        <w:rPr>
          <w:rStyle w:val="Emphasis"/>
          <w:highlight w:val="yellow"/>
        </w:rPr>
        <w:t>sacrificed to increase utility</w:t>
      </w:r>
      <w:r w:rsidRPr="00945AF0">
        <w:rPr>
          <w:rStyle w:val="StyleUnderline"/>
        </w:rPr>
        <w:t xml:space="preserve"> in the future</w:t>
      </w:r>
      <w:r w:rsidRPr="00051B43">
        <w:rPr>
          <w:sz w:val="16"/>
        </w:rPr>
        <w:t xml:space="preserve"> (History of Sexuality, p138).</w:t>
      </w:r>
    </w:p>
    <w:p w14:paraId="4843C492" w14:textId="77777777" w:rsidR="009A1A88" w:rsidRPr="00051B43" w:rsidRDefault="009A1A88" w:rsidP="009A1A88">
      <w:pPr>
        <w:rPr>
          <w:sz w:val="16"/>
        </w:rPr>
      </w:pPr>
      <w:r w:rsidRPr="00051B43">
        <w:rPr>
          <w:sz w:val="16"/>
        </w:rPr>
        <w:t xml:space="preserve">If the negative side of biopolitics involves the utilitarian logic of distributing life and death, then the positive side of biopolitics involves the improvement and strengthening of the population. Existential risk studies shares this biopolitical utopianism, but it understands it as something that can only be achieved in the very distant future. Andrew Leigh, largely drawing on Bostrom and Ord, suggests that humanity is capable of building a ‘heavenly paradise’ ... ‘this future is probable if humans can survive for another thousand years. And it is almost certain if humans can survive for ten thousand years’.26 More specifically, </w:t>
      </w:r>
      <w:r w:rsidRPr="00945AF0">
        <w:rPr>
          <w:rStyle w:val="StyleUnderline"/>
        </w:rPr>
        <w:t>in common with biopolitics, there is a quasi-eugenicist current to this image of the future, with Bostrom declaring in his transhumanist ‘Letter from Utopia’</w:t>
      </w:r>
      <w:r w:rsidRPr="00051B43">
        <w:rPr>
          <w:sz w:val="16"/>
        </w:rPr>
        <w:t xml:space="preserve"> (2008) </w:t>
      </w:r>
      <w:r w:rsidRPr="00945AF0">
        <w:rPr>
          <w:rStyle w:val="StyleUnderline"/>
        </w:rPr>
        <w:t xml:space="preserve">that </w:t>
      </w:r>
      <w:r w:rsidRPr="00945AF0">
        <w:rPr>
          <w:rStyle w:val="Emphasis"/>
        </w:rPr>
        <w:t>humanity</w:t>
      </w:r>
      <w:r w:rsidRPr="00945AF0">
        <w:rPr>
          <w:rStyle w:val="StyleUnderline"/>
        </w:rPr>
        <w:t xml:space="preserve"> will be </w:t>
      </w:r>
      <w:r w:rsidRPr="00945AF0">
        <w:rPr>
          <w:rStyle w:val="Emphasis"/>
        </w:rPr>
        <w:t>substantially different</w:t>
      </w:r>
      <w:r w:rsidRPr="00945AF0">
        <w:rPr>
          <w:rStyle w:val="StyleUnderline"/>
        </w:rPr>
        <w:t xml:space="preserve"> at an </w:t>
      </w:r>
      <w:r w:rsidRPr="00945AF0">
        <w:rPr>
          <w:rStyle w:val="Emphasis"/>
        </w:rPr>
        <w:t>ontological level</w:t>
      </w:r>
      <w:r w:rsidRPr="00945AF0">
        <w:rPr>
          <w:rStyle w:val="StyleUnderline"/>
        </w:rPr>
        <w:t xml:space="preserve"> in the future</w:t>
      </w:r>
      <w:r w:rsidRPr="00051B43">
        <w:rPr>
          <w:sz w:val="16"/>
        </w:rPr>
        <w:t xml:space="preserve">.27 For instance, </w:t>
      </w:r>
      <w:r w:rsidRPr="00945AF0">
        <w:rPr>
          <w:rStyle w:val="StyleUnderline"/>
        </w:rPr>
        <w:t>Bostrom predicts that</w:t>
      </w:r>
      <w:r w:rsidRPr="00051B43">
        <w:rPr>
          <w:sz w:val="16"/>
        </w:rPr>
        <w:t xml:space="preserve">, in his utopia, </w:t>
      </w:r>
      <w:r w:rsidRPr="00945AF0">
        <w:rPr>
          <w:rStyle w:val="StyleUnderline"/>
        </w:rPr>
        <w:t>life expectancy will be greater than 500 years and the majority of the population will have ‘cognitive capacities more than two standard deviations above the current human maximum’.</w:t>
      </w:r>
      <w:r w:rsidRPr="00051B43">
        <w:rPr>
          <w:sz w:val="16"/>
        </w:rPr>
        <w:t>28</w:t>
      </w:r>
    </w:p>
    <w:p w14:paraId="6AD8F5D8" w14:textId="77777777" w:rsidR="009A1A88" w:rsidRPr="009A1A88" w:rsidRDefault="009A1A88" w:rsidP="009A1A88">
      <w:pPr>
        <w:rPr>
          <w:sz w:val="16"/>
        </w:rPr>
      </w:pPr>
      <w:r w:rsidRPr="00945AF0">
        <w:rPr>
          <w:rStyle w:val="StyleUnderline"/>
        </w:rPr>
        <w:t>The future of humanity</w:t>
      </w:r>
      <w:r w:rsidRPr="00051B43">
        <w:rPr>
          <w:sz w:val="16"/>
        </w:rPr>
        <w:t xml:space="preserve">, as imagined by Bostrom and Ord, </w:t>
      </w:r>
      <w:r w:rsidRPr="00945AF0">
        <w:rPr>
          <w:rStyle w:val="StyleUnderline"/>
        </w:rPr>
        <w:t>is dependent on one very important factor: avoiding existential risk.</w:t>
      </w:r>
      <w:r w:rsidRPr="00051B43">
        <w:rPr>
          <w:sz w:val="16"/>
        </w:rPr>
        <w:t xml:space="preserve"> If the normative dimension of existential risk studies involves a utilitarian claim about future possibility, then </w:t>
      </w:r>
      <w:r w:rsidRPr="00945AF0">
        <w:rPr>
          <w:rStyle w:val="StyleUnderline"/>
        </w:rPr>
        <w:t>the empirical dimension of the field focuses on identifying the most salient dangers to humanity</w:t>
      </w:r>
      <w:r w:rsidRPr="00051B43">
        <w:rPr>
          <w:sz w:val="16"/>
        </w:rPr>
        <w:t xml:space="preserve">. Like biopolitics more generally, </w:t>
      </w:r>
      <w:r w:rsidRPr="00945AF0">
        <w:rPr>
          <w:rStyle w:val="StyleUnderline"/>
        </w:rPr>
        <w:t xml:space="preserve">there is a keen concern with the </w:t>
      </w:r>
      <w:r w:rsidRPr="00B11651">
        <w:rPr>
          <w:rStyle w:val="Emphasis"/>
          <w:highlight w:val="yellow"/>
        </w:rPr>
        <w:t>calculation of risk</w:t>
      </w:r>
      <w:r w:rsidRPr="00B11651">
        <w:rPr>
          <w:rStyle w:val="StyleUnderline"/>
          <w:highlight w:val="yellow"/>
        </w:rPr>
        <w:t xml:space="preserve"> in extinctiopolitics</w:t>
      </w:r>
      <w:r w:rsidRPr="00945AF0">
        <w:rPr>
          <w:rStyle w:val="StyleUnderline"/>
        </w:rPr>
        <w:t xml:space="preserve">; both are </w:t>
      </w:r>
      <w:r w:rsidRPr="00B11651">
        <w:rPr>
          <w:rStyle w:val="StyleUnderline"/>
          <w:highlight w:val="yellow"/>
        </w:rPr>
        <w:t>concerned with aggregating info</w:t>
      </w:r>
      <w:r w:rsidRPr="00945AF0">
        <w:rPr>
          <w:rStyle w:val="StyleUnderline"/>
        </w:rPr>
        <w:t xml:space="preserve">rmation </w:t>
      </w:r>
      <w:r w:rsidRPr="00B11651">
        <w:rPr>
          <w:rStyle w:val="StyleUnderline"/>
          <w:highlight w:val="yellow"/>
        </w:rPr>
        <w:t xml:space="preserve">to </w:t>
      </w:r>
      <w:r w:rsidRPr="00B11651">
        <w:rPr>
          <w:rStyle w:val="Emphasis"/>
          <w:highlight w:val="yellow"/>
        </w:rPr>
        <w:t>predict</w:t>
      </w:r>
      <w:r w:rsidRPr="00B11651">
        <w:rPr>
          <w:rStyle w:val="StyleUnderline"/>
          <w:highlight w:val="yellow"/>
        </w:rPr>
        <w:t xml:space="preserve">, </w:t>
      </w:r>
      <w:r w:rsidRPr="00B11651">
        <w:rPr>
          <w:rStyle w:val="Emphasis"/>
          <w:highlight w:val="yellow"/>
        </w:rPr>
        <w:t>prevent</w:t>
      </w:r>
      <w:r w:rsidRPr="00B11651">
        <w:rPr>
          <w:rStyle w:val="StyleUnderline"/>
          <w:highlight w:val="yellow"/>
        </w:rPr>
        <w:t xml:space="preserve">, and </w:t>
      </w:r>
      <w:r w:rsidRPr="00B11651">
        <w:rPr>
          <w:rStyle w:val="Emphasis"/>
          <w:highlight w:val="yellow"/>
        </w:rPr>
        <w:t>regulate threats</w:t>
      </w:r>
      <w:r w:rsidRPr="00945AF0">
        <w:rPr>
          <w:rStyle w:val="StyleUnderline"/>
        </w:rPr>
        <w:t>.</w:t>
      </w:r>
      <w:r w:rsidRPr="00051B43">
        <w:rPr>
          <w:sz w:val="16"/>
        </w:rPr>
        <w:t xml:space="preserve">29 Indeed, there is an actuarial logic to </w:t>
      </w:r>
      <w:r w:rsidRPr="001641E9">
        <w:rPr>
          <w:rStyle w:val="Emphasis"/>
        </w:rPr>
        <w:t>e</w:t>
      </w:r>
      <w:r w:rsidRPr="00945AF0">
        <w:rPr>
          <w:rStyle w:val="StyleUnderline"/>
        </w:rPr>
        <w:t xml:space="preserve">xistential </w:t>
      </w:r>
      <w:r w:rsidRPr="001641E9">
        <w:rPr>
          <w:rStyle w:val="Emphasis"/>
        </w:rPr>
        <w:t>r</w:t>
      </w:r>
      <w:r w:rsidRPr="00945AF0">
        <w:rPr>
          <w:rStyle w:val="StyleUnderline"/>
        </w:rPr>
        <w:t xml:space="preserve">isk </w:t>
      </w:r>
      <w:r w:rsidRPr="001641E9">
        <w:rPr>
          <w:rStyle w:val="Emphasis"/>
        </w:rPr>
        <w:t>s</w:t>
      </w:r>
      <w:r w:rsidRPr="00945AF0">
        <w:rPr>
          <w:rStyle w:val="StyleUnderline"/>
        </w:rPr>
        <w:t>tudies</w:t>
      </w:r>
      <w:r w:rsidRPr="009A1A88">
        <w:rPr>
          <w:rStyle w:val="StyleUnderline"/>
        </w:rPr>
        <w:t xml:space="preserve">; thinkers associated with the movement are concerned with </w:t>
      </w:r>
      <w:r w:rsidRPr="009A1A88">
        <w:rPr>
          <w:rStyle w:val="Emphasis"/>
        </w:rPr>
        <w:t>assigning probabilities</w:t>
      </w:r>
      <w:r w:rsidRPr="009A1A88">
        <w:rPr>
          <w:rStyle w:val="StyleUnderline"/>
        </w:rPr>
        <w:t xml:space="preserve"> to </w:t>
      </w:r>
      <w:r w:rsidRPr="009A1A88">
        <w:rPr>
          <w:rStyle w:val="Emphasis"/>
        </w:rPr>
        <w:t>catastrophic dangers</w:t>
      </w:r>
      <w:r w:rsidRPr="009A1A88">
        <w:rPr>
          <w:sz w:val="16"/>
        </w:rPr>
        <w:t xml:space="preserve">. Yet, </w:t>
      </w:r>
      <w:r w:rsidRPr="009A1A88">
        <w:rPr>
          <w:rStyle w:val="StyleUnderline"/>
        </w:rPr>
        <w:t xml:space="preserve">certain risks are much </w:t>
      </w:r>
      <w:r w:rsidRPr="009A1A88">
        <w:rPr>
          <w:rStyle w:val="Emphasis"/>
        </w:rPr>
        <w:t>more significant than others</w:t>
      </w:r>
      <w:r w:rsidRPr="009A1A88">
        <w:rPr>
          <w:sz w:val="16"/>
        </w:rPr>
        <w:t xml:space="preserve"> for extinctiopolitics. </w:t>
      </w:r>
      <w:r w:rsidRPr="009A1A88">
        <w:rPr>
          <w:rStyle w:val="StyleUnderline"/>
        </w:rPr>
        <w:t xml:space="preserve">The risks that ultimately matter are those that have the capacity to cause </w:t>
      </w:r>
      <w:r w:rsidRPr="009A1A88">
        <w:rPr>
          <w:rStyle w:val="Emphasis"/>
        </w:rPr>
        <w:t>human extinction</w:t>
      </w:r>
      <w:r w:rsidRPr="009A1A88">
        <w:rPr>
          <w:rStyle w:val="StyleUnderline"/>
        </w:rPr>
        <w:t xml:space="preserve"> or,</w:t>
      </w:r>
      <w:r w:rsidRPr="009A1A88">
        <w:rPr>
          <w:sz w:val="16"/>
        </w:rPr>
        <w:t xml:space="preserve"> at very least, </w:t>
      </w:r>
      <w:r w:rsidRPr="009A1A88">
        <w:rPr>
          <w:rStyle w:val="StyleUnderline"/>
        </w:rPr>
        <w:t xml:space="preserve">‘permanently and drastically </w:t>
      </w:r>
      <w:r w:rsidRPr="009A1A88">
        <w:rPr>
          <w:rStyle w:val="Emphasis"/>
        </w:rPr>
        <w:t>curtail [humanity’s] potential</w:t>
      </w:r>
      <w:r w:rsidRPr="009A1A88">
        <w:rPr>
          <w:rStyle w:val="StyleUnderline"/>
        </w:rPr>
        <w:t xml:space="preserve">’ in the </w:t>
      </w:r>
      <w:r w:rsidRPr="009A1A88">
        <w:rPr>
          <w:rStyle w:val="Emphasis"/>
        </w:rPr>
        <w:t>long-term future</w:t>
      </w:r>
      <w:r w:rsidRPr="009A1A88">
        <w:rPr>
          <w:rStyle w:val="StyleUnderline"/>
        </w:rPr>
        <w:t xml:space="preserve"> </w:t>
      </w:r>
      <w:r w:rsidRPr="009A1A88">
        <w:rPr>
          <w:sz w:val="16"/>
        </w:rPr>
        <w:t xml:space="preserve">(Existential Risk, p5). In Bostrom’s words, </w:t>
      </w:r>
      <w:r w:rsidRPr="009A1A88">
        <w:rPr>
          <w:rStyle w:val="StyleUnderline"/>
        </w:rPr>
        <w:t xml:space="preserve">other forms of risk, even ones that cause widespread death such as </w:t>
      </w:r>
      <w:r w:rsidRPr="009A1A88">
        <w:rPr>
          <w:rStyle w:val="Emphasis"/>
        </w:rPr>
        <w:t>genocides</w:t>
      </w:r>
      <w:r w:rsidRPr="009A1A88">
        <w:rPr>
          <w:rStyle w:val="StyleUnderline"/>
        </w:rPr>
        <w:t xml:space="preserve"> and </w:t>
      </w:r>
      <w:r w:rsidRPr="009A1A88">
        <w:rPr>
          <w:rStyle w:val="Emphasis"/>
        </w:rPr>
        <w:t>world wars</w:t>
      </w:r>
      <w:r w:rsidRPr="009A1A88">
        <w:rPr>
          <w:rStyle w:val="StyleUnderline"/>
        </w:rPr>
        <w:t>, are ‘</w:t>
      </w:r>
      <w:r w:rsidRPr="009A1A88">
        <w:rPr>
          <w:rStyle w:val="Emphasis"/>
        </w:rPr>
        <w:t>mere ripples</w:t>
      </w:r>
      <w:r w:rsidRPr="009A1A88">
        <w:rPr>
          <w:rStyle w:val="StyleUnderline"/>
        </w:rPr>
        <w:t xml:space="preserve"> on the surface of the great sea of life’</w:t>
      </w:r>
      <w:r w:rsidRPr="009A1A88">
        <w:rPr>
          <w:sz w:val="16"/>
        </w:rPr>
        <w:t xml:space="preserve"> (Existential Risk, p5). </w:t>
      </w:r>
      <w:r w:rsidRPr="009A1A88">
        <w:rPr>
          <w:rStyle w:val="StyleUnderline"/>
        </w:rPr>
        <w:t xml:space="preserve">The task of existential risk studies is to </w:t>
      </w:r>
      <w:r w:rsidRPr="009A1A88">
        <w:rPr>
          <w:rStyle w:val="Emphasis"/>
        </w:rPr>
        <w:t>calculate</w:t>
      </w:r>
      <w:r w:rsidRPr="009A1A88">
        <w:rPr>
          <w:rStyle w:val="StyleUnderline"/>
        </w:rPr>
        <w:t xml:space="preserve"> a </w:t>
      </w:r>
      <w:r w:rsidRPr="009A1A88">
        <w:rPr>
          <w:rStyle w:val="Emphasis"/>
        </w:rPr>
        <w:t>probability</w:t>
      </w:r>
      <w:r w:rsidRPr="009A1A88">
        <w:rPr>
          <w:rStyle w:val="StyleUnderline"/>
        </w:rPr>
        <w:t xml:space="preserve"> for an </w:t>
      </w:r>
      <w:r w:rsidRPr="009A1A88">
        <w:rPr>
          <w:rStyle w:val="Emphasis"/>
        </w:rPr>
        <w:t>unprecedented event</w:t>
      </w:r>
      <w:r w:rsidRPr="009A1A88">
        <w:rPr>
          <w:rStyle w:val="StyleUnderline"/>
        </w:rPr>
        <w:t xml:space="preserve">: </w:t>
      </w:r>
      <w:r w:rsidRPr="009A1A88">
        <w:rPr>
          <w:rStyle w:val="Emphasis"/>
        </w:rPr>
        <w:t>human extinction</w:t>
      </w:r>
      <w:r w:rsidRPr="009A1A88">
        <w:rPr>
          <w:rStyle w:val="StyleUnderline"/>
        </w:rPr>
        <w:t>.</w:t>
      </w:r>
      <w:r w:rsidRPr="009A1A88">
        <w:rPr>
          <w:sz w:val="16"/>
        </w:rPr>
        <w:t xml:space="preserve"> There is a general agreement in the field that it is unlikely that human extinction will occur from natural causes (see The Precipice, p92). Instead, the </w:t>
      </w:r>
      <w:r w:rsidRPr="009A1A88">
        <w:rPr>
          <w:rStyle w:val="Emphasis"/>
        </w:rPr>
        <w:t>real threats</w:t>
      </w:r>
      <w:r w:rsidRPr="009A1A88">
        <w:rPr>
          <w:rStyle w:val="StyleUnderline"/>
        </w:rPr>
        <w:t xml:space="preserve"> stem from the </w:t>
      </w:r>
      <w:r w:rsidRPr="009A1A88">
        <w:rPr>
          <w:rStyle w:val="Emphasis"/>
        </w:rPr>
        <w:t>actions of humanity itself</w:t>
      </w:r>
      <w:r w:rsidRPr="009A1A88">
        <w:rPr>
          <w:sz w:val="16"/>
        </w:rPr>
        <w:t xml:space="preserve">. With some consistency, scholars associated with </w:t>
      </w:r>
      <w:r w:rsidRPr="009A1A88">
        <w:rPr>
          <w:rStyle w:val="Emphasis"/>
        </w:rPr>
        <w:t>e</w:t>
      </w:r>
      <w:r w:rsidRPr="009A1A88">
        <w:rPr>
          <w:rStyle w:val="StyleUnderline"/>
        </w:rPr>
        <w:t xml:space="preserve">xistential </w:t>
      </w:r>
      <w:r w:rsidRPr="009A1A88">
        <w:rPr>
          <w:rStyle w:val="Emphasis"/>
        </w:rPr>
        <w:t>r</w:t>
      </w:r>
      <w:r w:rsidRPr="009A1A88">
        <w:rPr>
          <w:rStyle w:val="StyleUnderline"/>
        </w:rPr>
        <w:t xml:space="preserve">isk </w:t>
      </w:r>
      <w:r w:rsidRPr="009A1A88">
        <w:rPr>
          <w:rStyle w:val="Emphasis"/>
        </w:rPr>
        <w:t>s</w:t>
      </w:r>
      <w:r w:rsidRPr="009A1A88">
        <w:rPr>
          <w:rStyle w:val="StyleUnderline"/>
        </w:rPr>
        <w:t xml:space="preserve">tudies pinpoint </w:t>
      </w:r>
      <w:r w:rsidRPr="009A1A88">
        <w:rPr>
          <w:rStyle w:val="Emphasis"/>
        </w:rPr>
        <w:t>a</w:t>
      </w:r>
      <w:r w:rsidRPr="009A1A88">
        <w:rPr>
          <w:rStyle w:val="StyleUnderline"/>
        </w:rPr>
        <w:t xml:space="preserve">rtificial </w:t>
      </w:r>
      <w:r w:rsidRPr="009A1A88">
        <w:rPr>
          <w:rStyle w:val="Emphasis"/>
        </w:rPr>
        <w:t>i</w:t>
      </w:r>
      <w:r w:rsidRPr="009A1A88">
        <w:rPr>
          <w:rStyle w:val="StyleUnderline"/>
        </w:rPr>
        <w:t>ntelligence as the key threat to humanity</w:t>
      </w:r>
      <w:r w:rsidRPr="009A1A88">
        <w:rPr>
          <w:sz w:val="16"/>
        </w:rPr>
        <w:t xml:space="preserve"> (Superintelligence; The Precipice). </w:t>
      </w:r>
      <w:r w:rsidRPr="009A1A88">
        <w:rPr>
          <w:rStyle w:val="StyleUnderline"/>
        </w:rPr>
        <w:t>Misaligned artificial intelligence</w:t>
      </w:r>
      <w:r w:rsidRPr="009A1A88">
        <w:rPr>
          <w:sz w:val="16"/>
        </w:rPr>
        <w:t xml:space="preserve">, or superintelligent machines that are indifferent to human life, </w:t>
      </w:r>
      <w:r w:rsidRPr="009A1A88">
        <w:rPr>
          <w:rStyle w:val="StyleUnderline"/>
        </w:rPr>
        <w:t xml:space="preserve">is granted huge </w:t>
      </w:r>
      <w:r w:rsidRPr="009A1A88">
        <w:rPr>
          <w:rStyle w:val="Emphasis"/>
        </w:rPr>
        <w:t>destructive potential</w:t>
      </w:r>
      <w:r w:rsidRPr="009A1A88">
        <w:rPr>
          <w:sz w:val="16"/>
        </w:rPr>
        <w:t xml:space="preserve">. On Ord’s quantification of the existential risk landscape, </w:t>
      </w:r>
      <w:r w:rsidRPr="009A1A88">
        <w:rPr>
          <w:rStyle w:val="StyleUnderline"/>
        </w:rPr>
        <w:t xml:space="preserve">there is a </w:t>
      </w:r>
      <w:r w:rsidRPr="009A1A88">
        <w:rPr>
          <w:rStyle w:val="Emphasis"/>
        </w:rPr>
        <w:t>one in ten risk</w:t>
      </w:r>
      <w:r w:rsidRPr="009A1A88">
        <w:rPr>
          <w:rStyle w:val="StyleUnderline"/>
        </w:rPr>
        <w:t xml:space="preserve"> that </w:t>
      </w:r>
      <w:r w:rsidRPr="009A1A88">
        <w:rPr>
          <w:rStyle w:val="Emphasis"/>
        </w:rPr>
        <w:t>a</w:t>
      </w:r>
      <w:r w:rsidRPr="009A1A88">
        <w:rPr>
          <w:rStyle w:val="StyleUnderline"/>
        </w:rPr>
        <w:t>rtificial</w:t>
      </w:r>
      <w:r w:rsidRPr="00945AF0">
        <w:rPr>
          <w:rStyle w:val="StyleUnderline"/>
        </w:rPr>
        <w:t xml:space="preserve"> </w:t>
      </w:r>
      <w:r w:rsidRPr="00945AF0">
        <w:rPr>
          <w:rStyle w:val="Emphasis"/>
        </w:rPr>
        <w:t>i</w:t>
      </w:r>
      <w:r w:rsidRPr="00945AF0">
        <w:rPr>
          <w:rStyle w:val="StyleUnderline"/>
        </w:rPr>
        <w:t xml:space="preserve">ntelligence will cause the </w:t>
      </w:r>
      <w:r w:rsidRPr="00945AF0">
        <w:rPr>
          <w:rStyle w:val="Emphasis"/>
        </w:rPr>
        <w:t>extinction of humanity</w:t>
      </w:r>
      <w:r w:rsidRPr="00945AF0">
        <w:rPr>
          <w:rStyle w:val="StyleUnderline"/>
        </w:rPr>
        <w:t xml:space="preserve"> or severely </w:t>
      </w:r>
      <w:r w:rsidRPr="00945AF0">
        <w:rPr>
          <w:rStyle w:val="Emphasis"/>
        </w:rPr>
        <w:t>undermine</w:t>
      </w:r>
      <w:r w:rsidRPr="00945AF0">
        <w:rPr>
          <w:rStyle w:val="StyleUnderline"/>
        </w:rPr>
        <w:t xml:space="preserve"> its </w:t>
      </w:r>
      <w:r w:rsidRPr="00945AF0">
        <w:rPr>
          <w:rStyle w:val="Emphasis"/>
        </w:rPr>
        <w:t>long-term potential</w:t>
      </w:r>
      <w:r w:rsidRPr="00945AF0">
        <w:rPr>
          <w:rStyle w:val="StyleUnderline"/>
        </w:rPr>
        <w:t xml:space="preserve"> in the next </w:t>
      </w:r>
      <w:r w:rsidRPr="009A1A88">
        <w:rPr>
          <w:rStyle w:val="StyleUnderline"/>
        </w:rPr>
        <w:t>century</w:t>
      </w:r>
      <w:r w:rsidRPr="009A1A88">
        <w:rPr>
          <w:sz w:val="16"/>
        </w:rPr>
        <w:t xml:space="preserve"> (The Precipice, p81).</w:t>
      </w:r>
    </w:p>
    <w:p w14:paraId="205C5363" w14:textId="77777777" w:rsidR="009A1A88" w:rsidRPr="00051B43" w:rsidRDefault="009A1A88" w:rsidP="009A1A88">
      <w:pPr>
        <w:rPr>
          <w:sz w:val="16"/>
        </w:rPr>
      </w:pPr>
      <w:r w:rsidRPr="009A1A88">
        <w:rPr>
          <w:sz w:val="16"/>
        </w:rPr>
        <w:t xml:space="preserve">With </w:t>
      </w:r>
      <w:r w:rsidRPr="009A1A88">
        <w:rPr>
          <w:rStyle w:val="StyleUnderline"/>
        </w:rPr>
        <w:t xml:space="preserve">this attempt to </w:t>
      </w:r>
      <w:r w:rsidRPr="009A1A88">
        <w:rPr>
          <w:rStyle w:val="Emphasis"/>
        </w:rPr>
        <w:t>calculate</w:t>
      </w:r>
      <w:r w:rsidRPr="009A1A88">
        <w:rPr>
          <w:rStyle w:val="StyleUnderline"/>
        </w:rPr>
        <w:t xml:space="preserve"> the </w:t>
      </w:r>
      <w:r w:rsidRPr="009A1A88">
        <w:rPr>
          <w:rStyle w:val="Emphasis"/>
        </w:rPr>
        <w:t>probabilities of different risks</w:t>
      </w:r>
      <w:r w:rsidRPr="009A1A88">
        <w:rPr>
          <w:rStyle w:val="StyleUnderline"/>
        </w:rPr>
        <w:t xml:space="preserve"> and </w:t>
      </w:r>
      <w:r w:rsidRPr="009A1A88">
        <w:rPr>
          <w:rStyle w:val="Emphasis"/>
        </w:rPr>
        <w:t>arrange</w:t>
      </w:r>
      <w:r w:rsidRPr="009A1A88">
        <w:rPr>
          <w:rStyle w:val="StyleUnderline"/>
        </w:rPr>
        <w:t xml:space="preserve"> them in a </w:t>
      </w:r>
      <w:r w:rsidRPr="009A1A88">
        <w:rPr>
          <w:rStyle w:val="Emphasis"/>
        </w:rPr>
        <w:t>hierarchy of seriousness</w:t>
      </w:r>
      <w:r w:rsidRPr="009A1A88">
        <w:rPr>
          <w:rStyle w:val="StyleUnderline"/>
        </w:rPr>
        <w:t xml:space="preserve">, </w:t>
      </w:r>
      <w:r w:rsidRPr="009A1A88">
        <w:rPr>
          <w:rStyle w:val="Emphasis"/>
        </w:rPr>
        <w:t>e</w:t>
      </w:r>
      <w:r w:rsidRPr="009A1A88">
        <w:rPr>
          <w:rStyle w:val="StyleUnderline"/>
        </w:rPr>
        <w:t xml:space="preserve">xistential </w:t>
      </w:r>
      <w:r w:rsidRPr="009A1A88">
        <w:rPr>
          <w:rStyle w:val="Emphasis"/>
        </w:rPr>
        <w:t>r</w:t>
      </w:r>
      <w:r w:rsidRPr="009A1A88">
        <w:rPr>
          <w:rStyle w:val="StyleUnderline"/>
        </w:rPr>
        <w:t xml:space="preserve">isk </w:t>
      </w:r>
      <w:r w:rsidRPr="009A1A88">
        <w:rPr>
          <w:rStyle w:val="Emphasis"/>
        </w:rPr>
        <w:t>s</w:t>
      </w:r>
      <w:r w:rsidRPr="009A1A88">
        <w:rPr>
          <w:rStyle w:val="StyleUnderline"/>
        </w:rPr>
        <w:t>tudies reinforces</w:t>
      </w:r>
      <w:r w:rsidRPr="009A1A88">
        <w:rPr>
          <w:sz w:val="16"/>
        </w:rPr>
        <w:t xml:space="preserve"> what Frédéric Neyrat calls </w:t>
      </w:r>
      <w:r w:rsidRPr="009A1A88">
        <w:rPr>
          <w:rStyle w:val="StyleUnderline"/>
        </w:rPr>
        <w:t xml:space="preserve">the </w:t>
      </w:r>
      <w:r w:rsidRPr="009A1A88">
        <w:rPr>
          <w:rStyle w:val="Emphasis"/>
        </w:rPr>
        <w:t>‘biopolitics of catastrophe’</w:t>
      </w:r>
      <w:r w:rsidRPr="009A1A88">
        <w:rPr>
          <w:rStyle w:val="StyleUnderline"/>
        </w:rPr>
        <w:t xml:space="preserve">, the distinctive mark of which is a ‘continuous </w:t>
      </w:r>
      <w:r w:rsidRPr="009A1A88">
        <w:rPr>
          <w:rStyle w:val="Emphasis"/>
        </w:rPr>
        <w:t>exacerbated sensitivity</w:t>
      </w:r>
      <w:r w:rsidRPr="009A1A88">
        <w:rPr>
          <w:rStyle w:val="StyleUnderline"/>
        </w:rPr>
        <w:t xml:space="preserve"> to </w:t>
      </w:r>
      <w:r w:rsidRPr="009A1A88">
        <w:rPr>
          <w:rStyle w:val="Emphasis"/>
        </w:rPr>
        <w:t>risks’</w:t>
      </w:r>
      <w:r w:rsidRPr="009A1A88">
        <w:rPr>
          <w:sz w:val="16"/>
        </w:rPr>
        <w:t xml:space="preserve">.30 Extinctiopolitics posits that existential risk is the key question of our time; we are living in an especially critical moment of human history. </w:t>
      </w:r>
      <w:r w:rsidRPr="009A1A88">
        <w:rPr>
          <w:rStyle w:val="StyleUnderline"/>
        </w:rPr>
        <w:t>Humanity</w:t>
      </w:r>
      <w:r w:rsidRPr="009A1A88">
        <w:rPr>
          <w:sz w:val="16"/>
        </w:rPr>
        <w:t xml:space="preserve">, over the last century, </w:t>
      </w:r>
      <w:r w:rsidRPr="009A1A88">
        <w:rPr>
          <w:rStyle w:val="StyleUnderline"/>
        </w:rPr>
        <w:t xml:space="preserve">has acquired the technological power to </w:t>
      </w:r>
      <w:r w:rsidRPr="009A1A88">
        <w:rPr>
          <w:rStyle w:val="Emphasis"/>
        </w:rPr>
        <w:t>annihilate itself</w:t>
      </w:r>
      <w:r w:rsidRPr="009A1A88">
        <w:rPr>
          <w:rStyle w:val="StyleUnderline"/>
        </w:rPr>
        <w:t xml:space="preserve"> but lacks the moral and political resources require</w:t>
      </w:r>
      <w:r w:rsidRPr="00945AF0">
        <w:rPr>
          <w:rStyle w:val="StyleUnderline"/>
        </w:rPr>
        <w:t xml:space="preserve">d to control this new </w:t>
      </w:r>
      <w:r w:rsidRPr="00945AF0">
        <w:rPr>
          <w:rStyle w:val="Emphasis"/>
        </w:rPr>
        <w:t>destructive capacity</w:t>
      </w:r>
      <w:r w:rsidRPr="00945AF0">
        <w:rPr>
          <w:rStyle w:val="StyleUnderline"/>
        </w:rPr>
        <w:t>.</w:t>
      </w:r>
      <w:r w:rsidRPr="00051B43">
        <w:rPr>
          <w:sz w:val="16"/>
        </w:rPr>
        <w:t xml:space="preserve"> As Bostrom stresses: ‘...our species is introducing entirely new kinds of existential risk – threats we have no track record of surviving’.31 Ord suggests that the current era of history, which he terms </w:t>
      </w:r>
      <w:r w:rsidRPr="00945AF0">
        <w:rPr>
          <w:rStyle w:val="StyleUnderline"/>
        </w:rPr>
        <w:t>‘the Precipice’, is defined by ‘the highest levels of risk’</w:t>
      </w:r>
      <w:r w:rsidRPr="00051B43">
        <w:rPr>
          <w:sz w:val="16"/>
        </w:rPr>
        <w:t xml:space="preserve"> (The Precipice, p23). </w:t>
      </w:r>
      <w:r w:rsidRPr="00945AF0">
        <w:rPr>
          <w:rStyle w:val="StyleUnderline"/>
        </w:rPr>
        <w:t xml:space="preserve">Either humanity will succeed in </w:t>
      </w:r>
      <w:r w:rsidRPr="00945AF0">
        <w:rPr>
          <w:rStyle w:val="Emphasis"/>
        </w:rPr>
        <w:t>mastering the instruments of annihilation</w:t>
      </w:r>
      <w:r w:rsidRPr="00945AF0">
        <w:rPr>
          <w:rStyle w:val="StyleUnderline"/>
        </w:rPr>
        <w:t xml:space="preserve"> and build a </w:t>
      </w:r>
      <w:r w:rsidRPr="00945AF0">
        <w:rPr>
          <w:rStyle w:val="Emphasis"/>
        </w:rPr>
        <w:t>transhuman future</w:t>
      </w:r>
      <w:r w:rsidRPr="00945AF0">
        <w:rPr>
          <w:rStyle w:val="StyleUnderline"/>
        </w:rPr>
        <w:t xml:space="preserve"> or it will </w:t>
      </w:r>
      <w:r w:rsidRPr="00945AF0">
        <w:rPr>
          <w:rStyle w:val="Emphasis"/>
        </w:rPr>
        <w:t>succumb</w:t>
      </w:r>
      <w:r w:rsidRPr="00945AF0">
        <w:rPr>
          <w:rStyle w:val="StyleUnderline"/>
        </w:rPr>
        <w:t xml:space="preserve"> to them and </w:t>
      </w:r>
      <w:r w:rsidRPr="00945AF0">
        <w:rPr>
          <w:rStyle w:val="Emphasis"/>
        </w:rPr>
        <w:t>lose this potential</w:t>
      </w:r>
      <w:r w:rsidRPr="00945AF0">
        <w:rPr>
          <w:rStyle w:val="StyleUnderline"/>
        </w:rPr>
        <w:t xml:space="preserve"> for paradise forever.</w:t>
      </w:r>
    </w:p>
    <w:p w14:paraId="10F7B072" w14:textId="77777777" w:rsidR="009A1A88" w:rsidRPr="00051B43" w:rsidRDefault="009A1A88" w:rsidP="009A1A88">
      <w:pPr>
        <w:rPr>
          <w:sz w:val="16"/>
        </w:rPr>
      </w:pPr>
      <w:r w:rsidRPr="00051B43">
        <w:rPr>
          <w:sz w:val="16"/>
        </w:rPr>
        <w:t xml:space="preserve">Echoing Rosa Luxemburg’s famous declaration of socialism or barbarism, </w:t>
      </w:r>
      <w:r w:rsidRPr="00B11651">
        <w:rPr>
          <w:rStyle w:val="Emphasis"/>
          <w:highlight w:val="yellow"/>
        </w:rPr>
        <w:t>e</w:t>
      </w:r>
      <w:r w:rsidRPr="00945AF0">
        <w:rPr>
          <w:rStyle w:val="StyleUnderline"/>
        </w:rPr>
        <w:t xml:space="preserve">xistential </w:t>
      </w:r>
      <w:r w:rsidRPr="00B11651">
        <w:rPr>
          <w:rStyle w:val="Emphasis"/>
          <w:highlight w:val="yellow"/>
        </w:rPr>
        <w:t>r</w:t>
      </w:r>
      <w:r w:rsidRPr="00945AF0">
        <w:rPr>
          <w:rStyle w:val="StyleUnderline"/>
        </w:rPr>
        <w:t xml:space="preserve">isk </w:t>
      </w:r>
      <w:r w:rsidRPr="00B11651">
        <w:rPr>
          <w:rStyle w:val="Emphasis"/>
          <w:highlight w:val="yellow"/>
        </w:rPr>
        <w:t>s</w:t>
      </w:r>
      <w:r w:rsidRPr="00945AF0">
        <w:rPr>
          <w:rStyle w:val="StyleUnderline"/>
        </w:rPr>
        <w:t xml:space="preserve">tudies </w:t>
      </w:r>
      <w:r w:rsidRPr="00B11651">
        <w:rPr>
          <w:rStyle w:val="StyleUnderline"/>
          <w:highlight w:val="yellow"/>
        </w:rPr>
        <w:t>claims</w:t>
      </w:r>
      <w:r w:rsidRPr="00945AF0">
        <w:rPr>
          <w:rStyle w:val="StyleUnderline"/>
        </w:rPr>
        <w:t xml:space="preserve"> that the </w:t>
      </w:r>
      <w:r w:rsidRPr="00B11651">
        <w:rPr>
          <w:rStyle w:val="StyleUnderline"/>
          <w:highlight w:val="yellow"/>
        </w:rPr>
        <w:t xml:space="preserve">options are </w:t>
      </w:r>
      <w:r w:rsidRPr="00B11651">
        <w:rPr>
          <w:rStyle w:val="Emphasis"/>
          <w:highlight w:val="yellow"/>
        </w:rPr>
        <w:t>utopia or extinction</w:t>
      </w:r>
      <w:r w:rsidRPr="00051B43">
        <w:rPr>
          <w:sz w:val="16"/>
        </w:rPr>
        <w:t xml:space="preserve">. </w:t>
      </w:r>
      <w:r w:rsidRPr="00B11651">
        <w:rPr>
          <w:rStyle w:val="StyleUnderline"/>
          <w:highlight w:val="yellow"/>
        </w:rPr>
        <w:t xml:space="preserve">The starkness of this choice </w:t>
      </w:r>
      <w:r w:rsidRPr="00B11651">
        <w:rPr>
          <w:rStyle w:val="Emphasis"/>
          <w:highlight w:val="yellow"/>
        </w:rPr>
        <w:t>shapes the concrete political changes</w:t>
      </w:r>
      <w:r w:rsidRPr="00B11651">
        <w:rPr>
          <w:rStyle w:val="StyleUnderline"/>
          <w:highlight w:val="yellow"/>
        </w:rPr>
        <w:t xml:space="preserve"> advocated</w:t>
      </w:r>
      <w:r w:rsidRPr="00945AF0">
        <w:rPr>
          <w:rStyle w:val="StyleUnderline"/>
        </w:rPr>
        <w:t xml:space="preserve"> by the field.</w:t>
      </w:r>
      <w:r w:rsidRPr="00051B43">
        <w:rPr>
          <w:sz w:val="16"/>
        </w:rPr>
        <w:t xml:space="preserve"> </w:t>
      </w:r>
      <w:r w:rsidRPr="00945AF0">
        <w:rPr>
          <w:rStyle w:val="StyleUnderline"/>
        </w:rPr>
        <w:t>Many</w:t>
      </w:r>
      <w:r w:rsidRPr="00051B43">
        <w:rPr>
          <w:sz w:val="16"/>
        </w:rPr>
        <w:t xml:space="preserve"> of the </w:t>
      </w:r>
      <w:r w:rsidRPr="00B11651">
        <w:rPr>
          <w:rStyle w:val="StyleUnderline"/>
          <w:highlight w:val="yellow"/>
        </w:rPr>
        <w:t>reforms</w:t>
      </w:r>
      <w:r w:rsidRPr="00051B43">
        <w:rPr>
          <w:sz w:val="16"/>
        </w:rPr>
        <w:t xml:space="preserve"> advanced by scholars associated with existential risk </w:t>
      </w:r>
      <w:r w:rsidRPr="00B11651">
        <w:rPr>
          <w:rStyle w:val="StyleUnderline"/>
          <w:highlight w:val="yellow"/>
        </w:rPr>
        <w:t>are</w:t>
      </w:r>
      <w:r w:rsidRPr="00945AF0">
        <w:rPr>
          <w:rStyle w:val="StyleUnderline"/>
        </w:rPr>
        <w:t xml:space="preserve"> </w:t>
      </w:r>
      <w:r w:rsidRPr="00945AF0">
        <w:rPr>
          <w:rStyle w:val="Emphasis"/>
        </w:rPr>
        <w:t xml:space="preserve">relatively </w:t>
      </w:r>
      <w:r w:rsidRPr="00B11651">
        <w:rPr>
          <w:rStyle w:val="Emphasis"/>
          <w:highlight w:val="yellow"/>
        </w:rPr>
        <w:t>constrained</w:t>
      </w:r>
      <w:r w:rsidRPr="00051B43">
        <w:rPr>
          <w:sz w:val="16"/>
        </w:rPr>
        <w:t xml:space="preserve">. In contrast to Luxemburg, </w:t>
      </w:r>
      <w:r w:rsidRPr="00B11651">
        <w:rPr>
          <w:rStyle w:val="StyleUnderline"/>
          <w:highlight w:val="yellow"/>
        </w:rPr>
        <w:t>preventing extinction</w:t>
      </w:r>
      <w:r w:rsidRPr="00945AF0">
        <w:rPr>
          <w:rStyle w:val="StyleUnderline"/>
        </w:rPr>
        <w:t xml:space="preserve"> and realising utopia </w:t>
      </w:r>
      <w:r w:rsidRPr="00B11651">
        <w:rPr>
          <w:rStyle w:val="Emphasis"/>
          <w:highlight w:val="yellow"/>
        </w:rPr>
        <w:t>will not require</w:t>
      </w:r>
      <w:r w:rsidRPr="00945AF0">
        <w:rPr>
          <w:rStyle w:val="Emphasis"/>
        </w:rPr>
        <w:t xml:space="preserve"> the fundamental </w:t>
      </w:r>
      <w:r w:rsidRPr="00B11651">
        <w:rPr>
          <w:rStyle w:val="Emphasis"/>
          <w:highlight w:val="yellow"/>
        </w:rPr>
        <w:t>transformation of social relations</w:t>
      </w:r>
      <w:r w:rsidRPr="00945AF0">
        <w:rPr>
          <w:rStyle w:val="StyleUnderline"/>
        </w:rPr>
        <w:t>.</w:t>
      </w:r>
      <w:r w:rsidRPr="00051B43">
        <w:rPr>
          <w:sz w:val="16"/>
        </w:rPr>
        <w:t xml:space="preserve"> </w:t>
      </w:r>
      <w:r w:rsidRPr="009A1A88">
        <w:rPr>
          <w:rStyle w:val="StyleUnderline"/>
        </w:rPr>
        <w:t xml:space="preserve">Instead, they propose </w:t>
      </w:r>
      <w:r w:rsidRPr="009A1A88">
        <w:rPr>
          <w:rStyle w:val="Emphasis"/>
        </w:rPr>
        <w:t>greater funding</w:t>
      </w:r>
      <w:r w:rsidRPr="009A1A88">
        <w:rPr>
          <w:rStyle w:val="StyleUnderline"/>
        </w:rPr>
        <w:t xml:space="preserve"> for bodies </w:t>
      </w:r>
      <w:r w:rsidRPr="009A1A88">
        <w:rPr>
          <w:rStyle w:val="Emphasis"/>
        </w:rPr>
        <w:t>concerned with preventing global catastrophe</w:t>
      </w:r>
      <w:r w:rsidRPr="009A1A88">
        <w:rPr>
          <w:sz w:val="16"/>
        </w:rPr>
        <w:t>. For instance, Ord notes that the ‘international body responsible for the continued prohibition of bioweapons (the Biological Weapons Convention</w:t>
      </w:r>
      <w:r w:rsidRPr="00051B43">
        <w:rPr>
          <w:sz w:val="16"/>
        </w:rPr>
        <w:t xml:space="preserve">) has an annual budget of just $1.4 million – less than the average McDonald’s restaurant’ (The Precipice, p33). Furthermore, there is a close association between existential risk studies and </w:t>
      </w:r>
      <w:r w:rsidRPr="00945AF0">
        <w:rPr>
          <w:rStyle w:val="StyleUnderline"/>
        </w:rPr>
        <w:t>the effective altruism movement</w:t>
      </w:r>
      <w:r w:rsidRPr="00051B43">
        <w:rPr>
          <w:sz w:val="16"/>
        </w:rPr>
        <w:t xml:space="preserve">, which </w:t>
      </w:r>
      <w:r w:rsidRPr="00945AF0">
        <w:rPr>
          <w:rStyle w:val="StyleUnderline"/>
        </w:rPr>
        <w:t>instructs its followers to choose careers that do good in the world or donate a percentage of their earnings to charitable causes</w:t>
      </w:r>
      <w:r w:rsidRPr="00051B43">
        <w:rPr>
          <w:sz w:val="16"/>
        </w:rPr>
        <w:t xml:space="preserve"> (Ripples, pp16-22). In a similar fashion, </w:t>
      </w:r>
      <w:r w:rsidRPr="00B11651">
        <w:rPr>
          <w:rStyle w:val="StyleUnderline"/>
          <w:highlight w:val="yellow"/>
        </w:rPr>
        <w:t>Ord encourages those concerned</w:t>
      </w:r>
      <w:r w:rsidRPr="00945AF0">
        <w:rPr>
          <w:rStyle w:val="StyleUnderline"/>
        </w:rPr>
        <w:t xml:space="preserve"> about extinction </w:t>
      </w:r>
      <w:r w:rsidRPr="00B11651">
        <w:rPr>
          <w:rStyle w:val="StyleUnderline"/>
          <w:highlight w:val="yellow"/>
        </w:rPr>
        <w:t xml:space="preserve">to become </w:t>
      </w:r>
      <w:r w:rsidRPr="00B11651">
        <w:rPr>
          <w:rStyle w:val="Emphasis"/>
          <w:highlight w:val="yellow"/>
        </w:rPr>
        <w:t>a</w:t>
      </w:r>
      <w:r w:rsidRPr="00945AF0">
        <w:rPr>
          <w:rStyle w:val="StyleUnderline"/>
        </w:rPr>
        <w:t xml:space="preserve">rtificial </w:t>
      </w:r>
      <w:r w:rsidRPr="00B11651">
        <w:rPr>
          <w:rStyle w:val="Emphasis"/>
          <w:highlight w:val="yellow"/>
        </w:rPr>
        <w:t>i</w:t>
      </w:r>
      <w:r w:rsidRPr="00945AF0">
        <w:rPr>
          <w:rStyle w:val="StyleUnderline"/>
        </w:rPr>
        <w:t xml:space="preserve">ntelligence </w:t>
      </w:r>
      <w:r w:rsidRPr="00B11651">
        <w:rPr>
          <w:rStyle w:val="StyleUnderline"/>
          <w:highlight w:val="yellow"/>
        </w:rPr>
        <w:t xml:space="preserve">safety researchers or </w:t>
      </w:r>
      <w:r w:rsidRPr="00B11651">
        <w:rPr>
          <w:rStyle w:val="Emphasis"/>
          <w:highlight w:val="yellow"/>
        </w:rPr>
        <w:t>donate</w:t>
      </w:r>
      <w:r w:rsidRPr="00945AF0">
        <w:rPr>
          <w:rStyle w:val="StyleUnderline"/>
        </w:rPr>
        <w:t xml:space="preserve"> some of their </w:t>
      </w:r>
      <w:r w:rsidRPr="00B11651">
        <w:rPr>
          <w:rStyle w:val="Emphasis"/>
          <w:highlight w:val="yellow"/>
        </w:rPr>
        <w:t>wages</w:t>
      </w:r>
      <w:r w:rsidRPr="00B11651">
        <w:rPr>
          <w:rStyle w:val="StyleUnderline"/>
          <w:highlight w:val="yellow"/>
        </w:rPr>
        <w:t xml:space="preserve"> to support research</w:t>
      </w:r>
      <w:r w:rsidRPr="00945AF0">
        <w:rPr>
          <w:rStyle w:val="StyleUnderline"/>
        </w:rPr>
        <w:t xml:space="preserve"> into existential risk</w:t>
      </w:r>
      <w:r w:rsidRPr="00051B43">
        <w:rPr>
          <w:sz w:val="16"/>
        </w:rPr>
        <w:t xml:space="preserve"> (The Precipice, pp102-103). </w:t>
      </w:r>
      <w:r w:rsidRPr="00B11651">
        <w:rPr>
          <w:rStyle w:val="StyleUnderline"/>
          <w:highlight w:val="yellow"/>
        </w:rPr>
        <w:t xml:space="preserve">These strategies are </w:t>
      </w:r>
      <w:r w:rsidRPr="00B11651">
        <w:rPr>
          <w:rStyle w:val="Emphasis"/>
          <w:highlight w:val="yellow"/>
        </w:rPr>
        <w:t>symptomatic</w:t>
      </w:r>
      <w:r w:rsidRPr="00B11651">
        <w:rPr>
          <w:rStyle w:val="StyleUnderline"/>
          <w:highlight w:val="yellow"/>
        </w:rPr>
        <w:t xml:space="preserve"> of</w:t>
      </w:r>
      <w:r w:rsidRPr="00945AF0">
        <w:rPr>
          <w:rStyle w:val="StyleUnderline"/>
        </w:rPr>
        <w:t xml:space="preserve"> the emergent status of </w:t>
      </w:r>
      <w:r w:rsidRPr="00B11651">
        <w:rPr>
          <w:rStyle w:val="Emphasis"/>
          <w:highlight w:val="yellow"/>
        </w:rPr>
        <w:t>extinctiopolitics as</w:t>
      </w:r>
      <w:r w:rsidRPr="00945AF0">
        <w:rPr>
          <w:rStyle w:val="Emphasis"/>
        </w:rPr>
        <w:t xml:space="preserve"> a form of </w:t>
      </w:r>
      <w:r w:rsidRPr="00B11651">
        <w:rPr>
          <w:rStyle w:val="Emphasis"/>
          <w:highlight w:val="yellow"/>
        </w:rPr>
        <w:t>biopolitics</w:t>
      </w:r>
      <w:r w:rsidRPr="00945AF0">
        <w:rPr>
          <w:rStyle w:val="StyleUnderline"/>
        </w:rPr>
        <w:t>.</w:t>
      </w:r>
      <w:r w:rsidRPr="00051B43">
        <w:rPr>
          <w:sz w:val="16"/>
        </w:rPr>
        <w:t xml:space="preserve"> If biopolitics has resulted in the establishment of academic disciplines and government departments, </w:t>
      </w:r>
      <w:r w:rsidRPr="007E2108">
        <w:rPr>
          <w:rStyle w:val="StyleUnderline"/>
        </w:rPr>
        <w:t>the</w:t>
      </w:r>
      <w:r w:rsidRPr="00945AF0">
        <w:rPr>
          <w:rStyle w:val="StyleUnderline"/>
        </w:rPr>
        <w:t xml:space="preserve"> </w:t>
      </w:r>
      <w:r w:rsidRPr="00945AF0">
        <w:rPr>
          <w:rStyle w:val="Emphasis"/>
        </w:rPr>
        <w:t>epistemological</w:t>
      </w:r>
      <w:r w:rsidRPr="00945AF0">
        <w:rPr>
          <w:rStyle w:val="StyleUnderline"/>
        </w:rPr>
        <w:t xml:space="preserve"> and </w:t>
      </w:r>
      <w:r w:rsidRPr="00945AF0">
        <w:rPr>
          <w:rStyle w:val="Emphasis"/>
        </w:rPr>
        <w:t xml:space="preserve">institutional </w:t>
      </w:r>
      <w:r w:rsidRPr="00B11651">
        <w:rPr>
          <w:rStyle w:val="Emphasis"/>
          <w:highlight w:val="yellow"/>
        </w:rPr>
        <w:t>resources</w:t>
      </w:r>
      <w:r w:rsidRPr="00945AF0">
        <w:rPr>
          <w:rStyle w:val="StyleUnderline"/>
        </w:rPr>
        <w:t xml:space="preserve"> of extinctiopolitics </w:t>
      </w:r>
      <w:r w:rsidRPr="00B11651">
        <w:rPr>
          <w:rStyle w:val="StyleUnderline"/>
          <w:highlight w:val="yellow"/>
        </w:rPr>
        <w:t>are</w:t>
      </w:r>
      <w:r w:rsidRPr="00945AF0">
        <w:rPr>
          <w:rStyle w:val="StyleUnderline"/>
        </w:rPr>
        <w:t xml:space="preserve"> much more </w:t>
      </w:r>
      <w:r w:rsidRPr="00B11651">
        <w:rPr>
          <w:rStyle w:val="Emphasis"/>
          <w:highlight w:val="yellow"/>
        </w:rPr>
        <w:t>limited</w:t>
      </w:r>
      <w:r w:rsidRPr="00945AF0">
        <w:rPr>
          <w:rStyle w:val="StyleUnderline"/>
        </w:rPr>
        <w:t>.</w:t>
      </w:r>
    </w:p>
    <w:p w14:paraId="0938B0BA" w14:textId="77777777" w:rsidR="009A1A88" w:rsidRPr="00051B43" w:rsidRDefault="009A1A88" w:rsidP="009A1A88">
      <w:pPr>
        <w:rPr>
          <w:sz w:val="16"/>
        </w:rPr>
      </w:pPr>
      <w:r w:rsidRPr="00051B43">
        <w:rPr>
          <w:sz w:val="16"/>
        </w:rPr>
        <w:t xml:space="preserve">However, existential risk studies has larger ambitions than guiding career choices and boosting the funding of research institutions. If, for Foucault, biopolitics’ ‘technology of security’ aims at ‘achieving an overall equilibrium that protects the security of the whole from internal dangers’, then </w:t>
      </w:r>
      <w:r w:rsidRPr="00B11651">
        <w:rPr>
          <w:rStyle w:val="StyleUnderline"/>
          <w:highlight w:val="yellow"/>
        </w:rPr>
        <w:t xml:space="preserve">the </w:t>
      </w:r>
      <w:r w:rsidRPr="00B11651">
        <w:rPr>
          <w:rStyle w:val="Emphasis"/>
          <w:highlight w:val="yellow"/>
        </w:rPr>
        <w:t>technology of security</w:t>
      </w:r>
      <w:r w:rsidRPr="00945AF0">
        <w:rPr>
          <w:rStyle w:val="StyleUnderline"/>
        </w:rPr>
        <w:t xml:space="preserve"> advocated by extinctiopolitics</w:t>
      </w:r>
      <w:r w:rsidRPr="00051B43">
        <w:rPr>
          <w:sz w:val="16"/>
        </w:rPr>
        <w:t xml:space="preserve"> is more dynamic; it </w:t>
      </w:r>
      <w:r w:rsidRPr="00B11651">
        <w:rPr>
          <w:rStyle w:val="StyleUnderline"/>
          <w:highlight w:val="yellow"/>
        </w:rPr>
        <w:t xml:space="preserve">is concerned with achieving security via </w:t>
      </w:r>
      <w:r w:rsidRPr="00B11651">
        <w:rPr>
          <w:rStyle w:val="Emphasis"/>
          <w:highlight w:val="yellow"/>
        </w:rPr>
        <w:t>perfection rather than equilibrium</w:t>
      </w:r>
      <w:r w:rsidRPr="00051B43">
        <w:rPr>
          <w:sz w:val="16"/>
        </w:rPr>
        <w:t xml:space="preserve"> (Society Must be Defended, p249). As Schuster and Woods note, </w:t>
      </w:r>
      <w:r w:rsidRPr="00945AF0">
        <w:rPr>
          <w:rStyle w:val="StyleUnderline"/>
        </w:rPr>
        <w:t xml:space="preserve">for Bostrom, ‘it would be an </w:t>
      </w:r>
      <w:r w:rsidRPr="00945AF0">
        <w:rPr>
          <w:rStyle w:val="Emphasis"/>
        </w:rPr>
        <w:t>existential risk to not pursue utopia</w:t>
      </w:r>
      <w:r w:rsidRPr="00945AF0">
        <w:rPr>
          <w:rStyle w:val="StyleUnderline"/>
        </w:rPr>
        <w:t>’</w:t>
      </w:r>
      <w:r w:rsidRPr="00051B43">
        <w:rPr>
          <w:sz w:val="16"/>
        </w:rPr>
        <w:t xml:space="preserve"> (Calamity Theory, p34, emphasis in original). </w:t>
      </w:r>
      <w:r w:rsidRPr="00945AF0">
        <w:rPr>
          <w:rStyle w:val="StyleUnderline"/>
        </w:rPr>
        <w:t xml:space="preserve">The threats faced by humanity can be </w:t>
      </w:r>
      <w:r w:rsidRPr="00945AF0">
        <w:rPr>
          <w:rStyle w:val="Emphasis"/>
        </w:rPr>
        <w:t>defused</w:t>
      </w:r>
      <w:r w:rsidRPr="00945AF0">
        <w:rPr>
          <w:rStyle w:val="StyleUnderline"/>
        </w:rPr>
        <w:t xml:space="preserve"> through</w:t>
      </w:r>
      <w:r w:rsidRPr="00051B43">
        <w:rPr>
          <w:sz w:val="16"/>
        </w:rPr>
        <w:t xml:space="preserve"> a ‘sustainable trajectory’ of </w:t>
      </w:r>
      <w:r w:rsidRPr="00945AF0">
        <w:rPr>
          <w:rStyle w:val="Emphasis"/>
        </w:rPr>
        <w:t>technological development</w:t>
      </w:r>
      <w:r w:rsidRPr="00051B43">
        <w:rPr>
          <w:sz w:val="16"/>
        </w:rPr>
        <w:t xml:space="preserve"> (Existential Risk Prevention, p26). </w:t>
      </w:r>
      <w:r w:rsidRPr="00B11651">
        <w:rPr>
          <w:rStyle w:val="StyleUnderline"/>
          <w:highlight w:val="yellow"/>
        </w:rPr>
        <w:t>New tech</w:t>
      </w:r>
      <w:r w:rsidRPr="00945AF0">
        <w:rPr>
          <w:rStyle w:val="StyleUnderline"/>
        </w:rPr>
        <w:t xml:space="preserve">nologies are double-sided: they </w:t>
      </w:r>
      <w:r w:rsidRPr="00B11651">
        <w:rPr>
          <w:rStyle w:val="Emphasis"/>
          <w:highlight w:val="yellow"/>
        </w:rPr>
        <w:t>increase existential risk</w:t>
      </w:r>
      <w:r w:rsidRPr="00B11651">
        <w:rPr>
          <w:rStyle w:val="StyleUnderline"/>
          <w:highlight w:val="yellow"/>
        </w:rPr>
        <w:t xml:space="preserve"> but</w:t>
      </w:r>
      <w:r w:rsidRPr="00945AF0">
        <w:rPr>
          <w:rStyle w:val="StyleUnderline"/>
        </w:rPr>
        <w:t xml:space="preserve"> can </w:t>
      </w:r>
      <w:r w:rsidRPr="00B11651">
        <w:rPr>
          <w:rStyle w:val="StyleUnderline"/>
          <w:highlight w:val="yellow"/>
        </w:rPr>
        <w:t>also</w:t>
      </w:r>
      <w:r w:rsidRPr="00945AF0">
        <w:rPr>
          <w:rStyle w:val="StyleUnderline"/>
        </w:rPr>
        <w:t xml:space="preserve"> be used to </w:t>
      </w:r>
      <w:r w:rsidRPr="00B11651">
        <w:rPr>
          <w:rStyle w:val="Emphasis"/>
          <w:highlight w:val="yellow"/>
        </w:rPr>
        <w:t>safeguard</w:t>
      </w:r>
      <w:r w:rsidRPr="00945AF0">
        <w:rPr>
          <w:rStyle w:val="Emphasis"/>
        </w:rPr>
        <w:t xml:space="preserve"> the future of </w:t>
      </w:r>
      <w:r w:rsidRPr="00B11651">
        <w:rPr>
          <w:rStyle w:val="Emphasis"/>
          <w:highlight w:val="yellow"/>
        </w:rPr>
        <w:t>humanity</w:t>
      </w:r>
      <w:r w:rsidRPr="00945AF0">
        <w:rPr>
          <w:rStyle w:val="StyleUnderline"/>
        </w:rPr>
        <w:t>.</w:t>
      </w:r>
      <w:r w:rsidRPr="00051B43">
        <w:rPr>
          <w:sz w:val="16"/>
        </w:rPr>
        <w:t xml:space="preserve"> For example, spreading out into the cosmos, to use the actuarial logic of extinctiopolitics, offers an insurance option against the extinction of humanity. </w:t>
      </w:r>
      <w:r w:rsidRPr="00AF4D21">
        <w:rPr>
          <w:rStyle w:val="StyleUnderline"/>
        </w:rPr>
        <w:t>Bostrom stresses that the ‘</w:t>
      </w:r>
      <w:r w:rsidRPr="00AF4D21">
        <w:rPr>
          <w:rStyle w:val="Emphasis"/>
        </w:rPr>
        <w:t>failure to colonise</w:t>
      </w:r>
      <w:r w:rsidRPr="00AF4D21">
        <w:rPr>
          <w:rStyle w:val="StyleUnderline"/>
        </w:rPr>
        <w:t xml:space="preserve"> [space]’ will mean that humanity is more likely to ‘</w:t>
      </w:r>
      <w:r w:rsidRPr="00AF4D21">
        <w:rPr>
          <w:rStyle w:val="Emphasis"/>
        </w:rPr>
        <w:t>fall victim to an existential risk</w:t>
      </w:r>
      <w:r w:rsidRPr="00AF4D21">
        <w:rPr>
          <w:rStyle w:val="StyleUnderline"/>
        </w:rPr>
        <w:t>’.</w:t>
      </w:r>
      <w:r w:rsidRPr="00051B43">
        <w:rPr>
          <w:sz w:val="16"/>
        </w:rPr>
        <w:t xml:space="preserve">32 As such, a pressing priority of the contemporary moment is to advance aerospace technologies: </w:t>
      </w:r>
      <w:r w:rsidRPr="00EE4A76">
        <w:rPr>
          <w:rStyle w:val="StyleUnderline"/>
        </w:rPr>
        <w:t xml:space="preserve">‘For every year that development of such technologies and colonisation of the universe is delayed, </w:t>
      </w:r>
      <w:r w:rsidRPr="00B11651">
        <w:rPr>
          <w:rStyle w:val="StyleUnderline"/>
          <w:highlight w:val="yellow"/>
        </w:rPr>
        <w:t>there is</w:t>
      </w:r>
      <w:r w:rsidRPr="00EE4A76">
        <w:rPr>
          <w:rStyle w:val="StyleUnderline"/>
        </w:rPr>
        <w:t xml:space="preserve"> therefore a corresponding </w:t>
      </w:r>
      <w:r w:rsidRPr="00B11651">
        <w:rPr>
          <w:rStyle w:val="Emphasis"/>
          <w:highlight w:val="yellow"/>
        </w:rPr>
        <w:t>opportunity cost</w:t>
      </w:r>
      <w:r w:rsidRPr="00EE4A76">
        <w:rPr>
          <w:rStyle w:val="StyleUnderline"/>
        </w:rPr>
        <w:t>: a potential good, lives worth living, is not being realised’</w:t>
      </w:r>
      <w:r w:rsidRPr="00051B43">
        <w:rPr>
          <w:sz w:val="16"/>
        </w:rPr>
        <w:t xml:space="preserve"> (Astronomical Waste, p308). With comments like thes</w:t>
      </w:r>
      <w:r w:rsidRPr="009A1A88">
        <w:rPr>
          <w:sz w:val="16"/>
        </w:rPr>
        <w:t xml:space="preserve">e, </w:t>
      </w:r>
      <w:r w:rsidRPr="009A1A88">
        <w:rPr>
          <w:rStyle w:val="StyleUnderline"/>
        </w:rPr>
        <w:t xml:space="preserve">the appeal of </w:t>
      </w:r>
      <w:r w:rsidRPr="009A1A88">
        <w:rPr>
          <w:rStyle w:val="Emphasis"/>
        </w:rPr>
        <w:t>e</w:t>
      </w:r>
      <w:r w:rsidRPr="009A1A88">
        <w:rPr>
          <w:rStyle w:val="StyleUnderline"/>
        </w:rPr>
        <w:t xml:space="preserve">xistential </w:t>
      </w:r>
      <w:r w:rsidRPr="009A1A88">
        <w:rPr>
          <w:rStyle w:val="Emphasis"/>
        </w:rPr>
        <w:t>r</w:t>
      </w:r>
      <w:r w:rsidRPr="009A1A88">
        <w:rPr>
          <w:rStyle w:val="StyleUnderline"/>
        </w:rPr>
        <w:t xml:space="preserve">isk </w:t>
      </w:r>
      <w:r w:rsidRPr="009A1A88">
        <w:rPr>
          <w:rStyle w:val="Emphasis"/>
        </w:rPr>
        <w:t>s</w:t>
      </w:r>
      <w:r w:rsidRPr="009A1A88">
        <w:rPr>
          <w:rStyle w:val="StyleUnderline"/>
        </w:rPr>
        <w:t xml:space="preserve">tudies to space entrepreneurs like Musk becomes clear: without the </w:t>
      </w:r>
      <w:r w:rsidRPr="009A1A88">
        <w:rPr>
          <w:rStyle w:val="Emphasis"/>
        </w:rPr>
        <w:t>billionaire exodus from the Earth, doom is more likely</w:t>
      </w:r>
      <w:r w:rsidRPr="009A1A88">
        <w:rPr>
          <w:rStyle w:val="StyleUnderline"/>
        </w:rPr>
        <w:t>.</w:t>
      </w:r>
    </w:p>
    <w:p w14:paraId="47F78234" w14:textId="77777777" w:rsidR="009A1A88" w:rsidRPr="00BD7F53" w:rsidRDefault="009A1A88" w:rsidP="001237BE">
      <w:pPr>
        <w:rPr>
          <w:rStyle w:val="StyleUnderline"/>
          <w:sz w:val="16"/>
          <w:u w:val="none"/>
        </w:rPr>
      </w:pPr>
    </w:p>
    <w:p w14:paraId="3B60AA31" w14:textId="0130DCDD" w:rsidR="001237BE" w:rsidRDefault="00B11651" w:rsidP="001237BE">
      <w:pPr>
        <w:pStyle w:val="Heading4"/>
      </w:pPr>
      <w:r>
        <w:t xml:space="preserve">[3] </w:t>
      </w:r>
      <w:r w:rsidR="001237BE">
        <w:t xml:space="preserve">Unions </w:t>
      </w:r>
      <w:r w:rsidR="001237BE" w:rsidRPr="00F028F4">
        <w:rPr>
          <w:u w:val="single"/>
        </w:rPr>
        <w:t>fail</w:t>
      </w:r>
      <w:r w:rsidR="001237BE">
        <w:t xml:space="preserve"> to produce racial diversity or </w:t>
      </w:r>
      <w:r w:rsidR="001237BE" w:rsidRPr="00F028F4">
        <w:rPr>
          <w:u w:val="single"/>
        </w:rPr>
        <w:t>decrease</w:t>
      </w:r>
      <w:r w:rsidR="001237BE">
        <w:t xml:space="preserve"> antiblack attitudes. </w:t>
      </w:r>
    </w:p>
    <w:p w14:paraId="066DEF86" w14:textId="77777777" w:rsidR="001237BE" w:rsidRPr="00BB6080" w:rsidRDefault="001237BE" w:rsidP="001237BE">
      <w:r>
        <w:t xml:space="preserve">Alan </w:t>
      </w:r>
      <w:r w:rsidRPr="00A43E60">
        <w:rPr>
          <w:rStyle w:val="Style13ptBold"/>
        </w:rPr>
        <w:t>Yan 24</w:t>
      </w:r>
      <w:r w:rsidRPr="00A43E60">
        <w:t>,</w:t>
      </w:r>
      <w:r>
        <w:t xml:space="preserve"> </w:t>
      </w:r>
      <w:r w:rsidRPr="00A43E60">
        <w:t>Ph</w:t>
      </w:r>
      <w:r>
        <w:t xml:space="preserve">D candidate in American Political Economy </w:t>
      </w:r>
      <w:r w:rsidRPr="00BB6080">
        <w:t>with a particular interest in labor's role in American politics</w:t>
      </w:r>
      <w:r>
        <w:t>, 3/6/2024,</w:t>
      </w:r>
      <w:r>
        <w:rPr>
          <w:rStyle w:val="Style13ptBold"/>
        </w:rPr>
        <w:t xml:space="preserve"> </w:t>
      </w:r>
      <w:r w:rsidRPr="00A43E60">
        <w:t>“The Minimal Effects of Union Membership on Political Behavior</w:t>
      </w:r>
      <w:r>
        <w:t>,</w:t>
      </w:r>
      <w:r w:rsidRPr="00A43E60">
        <w:t>” Science Letter, NewsRX LLC, 2024, pp. 1058–1058</w:t>
      </w:r>
      <w:r>
        <w:t xml:space="preserve">, </w:t>
      </w:r>
      <w:r w:rsidRPr="00BB6080">
        <w:t>https://papers.ssrn.com/sol3/papers.cfm?abstract_id=4615336</w:t>
      </w:r>
      <w:r>
        <w:t>, DJDubb</w:t>
      </w:r>
    </w:p>
    <w:p w14:paraId="428AAA5E" w14:textId="77777777" w:rsidR="001237BE" w:rsidRPr="00914C91" w:rsidRDefault="001237BE" w:rsidP="001237BE">
      <w:pPr>
        <w:rPr>
          <w:sz w:val="16"/>
        </w:rPr>
      </w:pPr>
      <w:r w:rsidRPr="00914C91">
        <w:rPr>
          <w:sz w:val="16"/>
        </w:rPr>
        <w:t>Union challenges in influencing their members</w:t>
      </w:r>
    </w:p>
    <w:p w14:paraId="5CB6A4F3" w14:textId="77777777" w:rsidR="001237BE" w:rsidRPr="00914C91" w:rsidRDefault="001237BE" w:rsidP="001237BE">
      <w:pPr>
        <w:rPr>
          <w:sz w:val="16"/>
        </w:rPr>
      </w:pPr>
      <w:r w:rsidRPr="00BB6080">
        <w:rPr>
          <w:rStyle w:val="StyleUnderline"/>
        </w:rPr>
        <w:t>Unions face obstacles in successfully political influencing union members. First</w:t>
      </w:r>
      <w:r w:rsidRPr="00914C91">
        <w:rPr>
          <w:sz w:val="16"/>
        </w:rPr>
        <w:t xml:space="preserve">, the </w:t>
      </w:r>
      <w:r w:rsidRPr="00B11651">
        <w:rPr>
          <w:rStyle w:val="Emphasis"/>
          <w:highlight w:val="yellow"/>
        </w:rPr>
        <w:t>supply</w:t>
      </w:r>
      <w:r w:rsidRPr="00B11651">
        <w:rPr>
          <w:rStyle w:val="StyleUnderline"/>
          <w:highlight w:val="yellow"/>
        </w:rPr>
        <w:t xml:space="preserve"> of</w:t>
      </w:r>
      <w:r>
        <w:rPr>
          <w:rStyle w:val="StyleUnderline"/>
        </w:rPr>
        <w:t xml:space="preserve"> </w:t>
      </w:r>
      <w:r w:rsidRPr="000260FA">
        <w:rPr>
          <w:rStyle w:val="Emphasis"/>
        </w:rPr>
        <w:t xml:space="preserve">union </w:t>
      </w:r>
      <w:r w:rsidRPr="00B11651">
        <w:rPr>
          <w:rStyle w:val="Emphasis"/>
          <w:highlight w:val="yellow"/>
        </w:rPr>
        <w:t>political messages</w:t>
      </w:r>
      <w:r w:rsidRPr="00914C91">
        <w:rPr>
          <w:sz w:val="16"/>
        </w:rPr>
        <w:t xml:space="preserve"> may be </w:t>
      </w:r>
      <w:r w:rsidRPr="00B11651">
        <w:rPr>
          <w:rStyle w:val="Emphasis"/>
          <w:highlight w:val="yellow"/>
        </w:rPr>
        <w:t>limited</w:t>
      </w:r>
      <w:r w:rsidRPr="00BB6080">
        <w:rPr>
          <w:rStyle w:val="StyleUnderline"/>
        </w:rPr>
        <w:t>.</w:t>
      </w:r>
      <w:r w:rsidRPr="00914C91">
        <w:rPr>
          <w:sz w:val="16"/>
        </w:rPr>
        <w:t xml:space="preserve"> Second, conditional on unions sending political messages, union members may not receive, accept, or remember union considerations when forming political attitudes and deciding to participate. In order for informational channels to work, union members must receive information about political activities.</w:t>
      </w:r>
    </w:p>
    <w:p w14:paraId="65E2DF15" w14:textId="77777777" w:rsidR="001237BE" w:rsidRPr="00914C91" w:rsidRDefault="001237BE" w:rsidP="001237BE">
      <w:pPr>
        <w:rPr>
          <w:sz w:val="16"/>
        </w:rPr>
      </w:pPr>
      <w:r w:rsidRPr="00914C91">
        <w:rPr>
          <w:sz w:val="16"/>
        </w:rPr>
        <w:t xml:space="preserve">First, unions may not supply enough political information for union members to receive information. </w:t>
      </w:r>
      <w:r w:rsidRPr="00B11651">
        <w:rPr>
          <w:rStyle w:val="StyleUnderline"/>
          <w:highlight w:val="yellow"/>
        </w:rPr>
        <w:t>Unions</w:t>
      </w:r>
      <w:r w:rsidRPr="00914C91">
        <w:rPr>
          <w:sz w:val="16"/>
        </w:rPr>
        <w:t xml:space="preserve"> may </w:t>
      </w:r>
      <w:r w:rsidRPr="00B11651">
        <w:rPr>
          <w:rStyle w:val="Emphasis"/>
          <w:highlight w:val="yellow"/>
        </w:rPr>
        <w:t>avoid talking</w:t>
      </w:r>
      <w:r w:rsidRPr="000260FA">
        <w:rPr>
          <w:rStyle w:val="Emphasis"/>
        </w:rPr>
        <w:t xml:space="preserve"> about </w:t>
      </w:r>
      <w:r w:rsidRPr="00B11651">
        <w:rPr>
          <w:rStyle w:val="Emphasis"/>
          <w:highlight w:val="yellow"/>
        </w:rPr>
        <w:t>politics</w:t>
      </w:r>
      <w:r w:rsidRPr="00914C91">
        <w:rPr>
          <w:rStyle w:val="StyleUnderline"/>
        </w:rPr>
        <w:t xml:space="preserve"> with their members.</w:t>
      </w:r>
      <w:r w:rsidRPr="00914C91">
        <w:rPr>
          <w:sz w:val="16"/>
        </w:rPr>
        <w:t xml:space="preserve"> Moe (2011) shows that many teachers unions focus on compensation </w:t>
      </w:r>
      <w:r w:rsidRPr="00914C91">
        <w:rPr>
          <w:rStyle w:val="StyleUnderline"/>
        </w:rPr>
        <w:t xml:space="preserve">because </w:t>
      </w:r>
      <w:r w:rsidRPr="000260FA">
        <w:rPr>
          <w:rStyle w:val="Emphasis"/>
        </w:rPr>
        <w:t>many</w:t>
      </w:r>
      <w:r w:rsidRPr="00914C91">
        <w:rPr>
          <w:sz w:val="16"/>
        </w:rPr>
        <w:t xml:space="preserve"> of their </w:t>
      </w:r>
      <w:r w:rsidRPr="00B11651">
        <w:rPr>
          <w:rStyle w:val="Emphasis"/>
          <w:highlight w:val="yellow"/>
        </w:rPr>
        <w:t>members disagree</w:t>
      </w:r>
      <w:r w:rsidRPr="000260FA">
        <w:rPr>
          <w:rStyle w:val="Emphasis"/>
        </w:rPr>
        <w:t xml:space="preserve"> with their politics</w:t>
      </w:r>
      <w:r w:rsidRPr="00914C91">
        <w:rPr>
          <w:rStyle w:val="StyleUnderline"/>
        </w:rPr>
        <w:t>.</w:t>
      </w:r>
      <w:r w:rsidRPr="00914C91">
        <w:rPr>
          <w:sz w:val="16"/>
        </w:rPr>
        <w:t xml:space="preserve"> Therefore, some </w:t>
      </w:r>
      <w:r w:rsidRPr="00B11651">
        <w:rPr>
          <w:rStyle w:val="StyleUnderline"/>
          <w:highlight w:val="yellow"/>
        </w:rPr>
        <w:t>unions</w:t>
      </w:r>
      <w:r w:rsidRPr="00914C91">
        <w:rPr>
          <w:sz w:val="16"/>
        </w:rPr>
        <w:t xml:space="preserve"> may </w:t>
      </w:r>
      <w:r w:rsidRPr="000260FA">
        <w:rPr>
          <w:rStyle w:val="Emphasis"/>
        </w:rPr>
        <w:t>strategically avoid sending political messages</w:t>
      </w:r>
      <w:r w:rsidRPr="00914C91">
        <w:rPr>
          <w:rStyle w:val="StyleUnderline"/>
        </w:rPr>
        <w:t xml:space="preserve">, and instead, </w:t>
      </w:r>
      <w:r w:rsidRPr="00B11651">
        <w:rPr>
          <w:rStyle w:val="Emphasis"/>
          <w:highlight w:val="yellow"/>
        </w:rPr>
        <w:t>focus on contract</w:t>
      </w:r>
      <w:r w:rsidRPr="000260FA">
        <w:rPr>
          <w:rStyle w:val="Emphasis"/>
        </w:rPr>
        <w:t xml:space="preserve"> issue</w:t>
      </w:r>
      <w:r w:rsidRPr="00B11651">
        <w:rPr>
          <w:rStyle w:val="Emphasis"/>
          <w:highlight w:val="yellow"/>
        </w:rPr>
        <w:t>s</w:t>
      </w:r>
      <w:r w:rsidRPr="00914C91">
        <w:rPr>
          <w:rStyle w:val="StyleUnderline"/>
        </w:rPr>
        <w:t xml:space="preserve"> to ensure union cohesion.</w:t>
      </w:r>
      <w:r w:rsidRPr="00914C91">
        <w:rPr>
          <w:sz w:val="16"/>
        </w:rPr>
        <w:t xml:space="preserve"> According to the 2016 CCES, only 20% of union members report frequent political discussion with coworkers. This further suggests that </w:t>
      </w:r>
      <w:r w:rsidRPr="00914C91">
        <w:rPr>
          <w:rStyle w:val="StyleUnderline"/>
        </w:rPr>
        <w:t>union members</w:t>
      </w:r>
      <w:r w:rsidRPr="00914C91">
        <w:rPr>
          <w:sz w:val="16"/>
        </w:rPr>
        <w:t xml:space="preserve"> may </w:t>
      </w:r>
      <w:r w:rsidRPr="000260FA">
        <w:rPr>
          <w:rStyle w:val="Emphasis"/>
        </w:rPr>
        <w:t>rarely receive political messages</w:t>
      </w:r>
      <w:r w:rsidRPr="00914C91">
        <w:rPr>
          <w:rStyle w:val="StyleUnderline"/>
        </w:rPr>
        <w:t>.</w:t>
      </w:r>
    </w:p>
    <w:p w14:paraId="4B951C8B" w14:textId="77777777" w:rsidR="001237BE" w:rsidRPr="00914C91" w:rsidRDefault="001237BE" w:rsidP="001237BE">
      <w:pPr>
        <w:rPr>
          <w:sz w:val="16"/>
        </w:rPr>
      </w:pPr>
      <w:r w:rsidRPr="00914C91">
        <w:rPr>
          <w:sz w:val="16"/>
        </w:rPr>
        <w:t xml:space="preserve">Crucially for liberalizing attitudes, </w:t>
      </w:r>
      <w:r w:rsidRPr="00914C91">
        <w:rPr>
          <w:rStyle w:val="StyleUnderline"/>
        </w:rPr>
        <w:t xml:space="preserve">even if unions supplied political information, </w:t>
      </w:r>
      <w:r w:rsidRPr="000260FA">
        <w:rPr>
          <w:rStyle w:val="Emphasis"/>
        </w:rPr>
        <w:t xml:space="preserve">unions may </w:t>
      </w:r>
      <w:r w:rsidRPr="00B11651">
        <w:rPr>
          <w:rStyle w:val="Emphasis"/>
          <w:highlight w:val="yellow"/>
        </w:rPr>
        <w:t>not</w:t>
      </w:r>
      <w:r w:rsidRPr="000260FA">
        <w:rPr>
          <w:rStyle w:val="Emphasis"/>
        </w:rPr>
        <w:t xml:space="preserve"> consistently </w:t>
      </w:r>
      <w:r w:rsidRPr="00B11651">
        <w:rPr>
          <w:rStyle w:val="Emphasis"/>
          <w:highlight w:val="yellow"/>
        </w:rPr>
        <w:t>provide liberalizing info</w:t>
      </w:r>
      <w:r w:rsidRPr="000260FA">
        <w:rPr>
          <w:rStyle w:val="Emphasis"/>
        </w:rPr>
        <w:t>rmation</w:t>
      </w:r>
      <w:r w:rsidRPr="00914C91">
        <w:rPr>
          <w:rStyle w:val="StyleUnderline"/>
        </w:rPr>
        <w:t>.</w:t>
      </w:r>
      <w:r w:rsidRPr="00914C91">
        <w:rPr>
          <w:sz w:val="16"/>
        </w:rPr>
        <w:t xml:space="preserve"> In political science, </w:t>
      </w:r>
      <w:r w:rsidRPr="00B11651">
        <w:rPr>
          <w:rStyle w:val="Emphasis"/>
          <w:highlight w:val="yellow"/>
        </w:rPr>
        <w:t>scholars</w:t>
      </w:r>
      <w:r w:rsidRPr="00914C91">
        <w:rPr>
          <w:rStyle w:val="StyleUnderline"/>
        </w:rPr>
        <w:t xml:space="preserve"> studying the effect of unions on member preferences</w:t>
      </w:r>
      <w:r w:rsidRPr="00914C91">
        <w:rPr>
          <w:sz w:val="16"/>
        </w:rPr>
        <w:t xml:space="preserve"> tend to </w:t>
      </w:r>
      <w:r w:rsidRPr="00B11651">
        <w:rPr>
          <w:rStyle w:val="Emphasis"/>
          <w:highlight w:val="yellow"/>
        </w:rPr>
        <w:t>focus</w:t>
      </w:r>
      <w:r w:rsidRPr="00B11651">
        <w:rPr>
          <w:rStyle w:val="StyleUnderline"/>
          <w:highlight w:val="yellow"/>
        </w:rPr>
        <w:t xml:space="preserve"> on</w:t>
      </w:r>
      <w:r w:rsidRPr="00914C91">
        <w:rPr>
          <w:sz w:val="16"/>
        </w:rPr>
        <w:t xml:space="preserve"> more </w:t>
      </w:r>
      <w:r w:rsidRPr="00B11651">
        <w:rPr>
          <w:rStyle w:val="Emphasis"/>
          <w:highlight w:val="yellow"/>
        </w:rPr>
        <w:t>radical unions</w:t>
      </w:r>
      <w:r w:rsidRPr="00914C91">
        <w:rPr>
          <w:rStyle w:val="StyleUnderline"/>
        </w:rPr>
        <w:t>.</w:t>
      </w:r>
      <w:r w:rsidRPr="00914C91">
        <w:rPr>
          <w:sz w:val="16"/>
        </w:rPr>
        <w:t xml:space="preserve"> For example, Ahlquist and Levi (2013) focus on the ILWU in their study of unions as information providers. The ILWU has long represented the left flank of the union movement. The ILWU organized Black workers when many unions were still outwardly racist. Furthermore, </w:t>
      </w:r>
      <w:r w:rsidRPr="00B11651">
        <w:rPr>
          <w:rStyle w:val="StyleUnderline"/>
          <w:highlight w:val="yellow"/>
        </w:rPr>
        <w:t xml:space="preserve">there are </w:t>
      </w:r>
      <w:r w:rsidRPr="00B11651">
        <w:rPr>
          <w:rStyle w:val="Emphasis"/>
          <w:highlight w:val="yellow"/>
        </w:rPr>
        <w:t>many</w:t>
      </w:r>
      <w:r w:rsidRPr="000260FA">
        <w:rPr>
          <w:rStyle w:val="Emphasis"/>
        </w:rPr>
        <w:t xml:space="preserve"> unions</w:t>
      </w:r>
      <w:r w:rsidRPr="00914C91">
        <w:rPr>
          <w:rStyle w:val="StyleUnderline"/>
        </w:rPr>
        <w:t xml:space="preserve"> </w:t>
      </w:r>
      <w:r w:rsidRPr="00B11651">
        <w:rPr>
          <w:rStyle w:val="StyleUnderline"/>
          <w:highlight w:val="yellow"/>
        </w:rPr>
        <w:t xml:space="preserve">with </w:t>
      </w:r>
      <w:r w:rsidRPr="00B11651">
        <w:rPr>
          <w:rStyle w:val="Emphasis"/>
          <w:highlight w:val="yellow"/>
        </w:rPr>
        <w:t>conservative</w:t>
      </w:r>
      <w:r w:rsidRPr="000260FA">
        <w:rPr>
          <w:rStyle w:val="Emphasis"/>
        </w:rPr>
        <w:t xml:space="preserve"> political </w:t>
      </w:r>
      <w:r w:rsidRPr="00B11651">
        <w:rPr>
          <w:rStyle w:val="Emphasis"/>
          <w:highlight w:val="yellow"/>
        </w:rPr>
        <w:t>goals</w:t>
      </w:r>
      <w:r w:rsidRPr="00914C91">
        <w:rPr>
          <w:rStyle w:val="StyleUnderline"/>
        </w:rPr>
        <w:t xml:space="preserve">. </w:t>
      </w:r>
      <w:r w:rsidRPr="00B11651">
        <w:rPr>
          <w:rStyle w:val="Emphasis"/>
          <w:highlight w:val="yellow"/>
        </w:rPr>
        <w:t>Police unions</w:t>
      </w:r>
      <w:r w:rsidRPr="00914C91">
        <w:rPr>
          <w:sz w:val="16"/>
        </w:rPr>
        <w:t xml:space="preserve"> typically </w:t>
      </w:r>
      <w:r w:rsidRPr="00914C91">
        <w:rPr>
          <w:rStyle w:val="StyleUnderline"/>
        </w:rPr>
        <w:t xml:space="preserve">advocate for </w:t>
      </w:r>
      <w:r w:rsidRPr="000260FA">
        <w:rPr>
          <w:rStyle w:val="Emphasis"/>
        </w:rPr>
        <w:t>conservative criminal justice policies</w:t>
      </w:r>
      <w:r w:rsidRPr="00914C91">
        <w:rPr>
          <w:rStyle w:val="StyleUnderline"/>
        </w:rPr>
        <w:t xml:space="preserve">, </w:t>
      </w:r>
      <w:r w:rsidRPr="00B11651">
        <w:rPr>
          <w:rStyle w:val="StyleUnderline"/>
          <w:highlight w:val="yellow"/>
        </w:rPr>
        <w:t>and</w:t>
      </w:r>
      <w:r w:rsidRPr="00914C91">
        <w:rPr>
          <w:rStyle w:val="StyleUnderline"/>
        </w:rPr>
        <w:t xml:space="preserve"> </w:t>
      </w:r>
      <w:r w:rsidRPr="00914C91">
        <w:rPr>
          <w:sz w:val="16"/>
        </w:rPr>
        <w:t xml:space="preserve">they </w:t>
      </w:r>
      <w:r w:rsidRPr="000260FA">
        <w:rPr>
          <w:rStyle w:val="Emphasis"/>
        </w:rPr>
        <w:t>supported Donald Trump</w:t>
      </w:r>
      <w:r w:rsidRPr="00914C91">
        <w:rPr>
          <w:rStyle w:val="StyleUnderline"/>
        </w:rPr>
        <w:t xml:space="preserve"> in both elections. </w:t>
      </w:r>
      <w:r w:rsidRPr="000260FA">
        <w:rPr>
          <w:rStyle w:val="Emphasis"/>
        </w:rPr>
        <w:t xml:space="preserve">The </w:t>
      </w:r>
      <w:r w:rsidRPr="00B11651">
        <w:rPr>
          <w:rStyle w:val="Emphasis"/>
          <w:highlight w:val="yellow"/>
        </w:rPr>
        <w:t>Teamsters</w:t>
      </w:r>
      <w:r w:rsidRPr="00914C91">
        <w:rPr>
          <w:rStyle w:val="StyleUnderline"/>
        </w:rPr>
        <w:t xml:space="preserve"> endorsed </w:t>
      </w:r>
      <w:r w:rsidRPr="000260FA">
        <w:rPr>
          <w:rStyle w:val="Emphasis"/>
        </w:rPr>
        <w:t>Nixon</w:t>
      </w:r>
      <w:r w:rsidRPr="00914C91">
        <w:rPr>
          <w:rStyle w:val="StyleUnderline"/>
        </w:rPr>
        <w:t xml:space="preserve"> and </w:t>
      </w:r>
      <w:r w:rsidRPr="000260FA">
        <w:rPr>
          <w:rStyle w:val="Emphasis"/>
        </w:rPr>
        <w:t>Reagan</w:t>
      </w:r>
      <w:r w:rsidRPr="00914C91">
        <w:rPr>
          <w:sz w:val="16"/>
        </w:rPr>
        <w:t xml:space="preserve"> in their presidential campaigns, </w:t>
      </w:r>
      <w:r w:rsidRPr="00914C91">
        <w:rPr>
          <w:rStyle w:val="StyleUnderline"/>
        </w:rPr>
        <w:t>and</w:t>
      </w:r>
      <w:r w:rsidRPr="00914C91">
        <w:rPr>
          <w:sz w:val="16"/>
        </w:rPr>
        <w:t xml:space="preserve"> recently, </w:t>
      </w:r>
      <w:r w:rsidRPr="00914C91">
        <w:rPr>
          <w:rStyle w:val="StyleUnderline"/>
        </w:rPr>
        <w:t>their president spoke at the 2024 Republican National Convention.</w:t>
      </w:r>
      <w:r w:rsidRPr="00914C91">
        <w:rPr>
          <w:sz w:val="16"/>
        </w:rPr>
        <w:t xml:space="preserve"> Although there are not as many conservative unions as liberal ones, their effect may bias the persuasive effect downward.</w:t>
      </w:r>
    </w:p>
    <w:p w14:paraId="3274DA43" w14:textId="77777777" w:rsidR="001237BE" w:rsidRPr="00914C91" w:rsidRDefault="001237BE" w:rsidP="001237BE">
      <w:pPr>
        <w:rPr>
          <w:sz w:val="16"/>
        </w:rPr>
      </w:pPr>
      <w:r w:rsidRPr="00914C91">
        <w:rPr>
          <w:sz w:val="16"/>
        </w:rPr>
        <w:t xml:space="preserve">Furthermore, </w:t>
      </w:r>
      <w:r w:rsidRPr="00914C91">
        <w:rPr>
          <w:rStyle w:val="StyleUnderline"/>
        </w:rPr>
        <w:t xml:space="preserve">the </w:t>
      </w:r>
      <w:r w:rsidRPr="00EA07B9">
        <w:rPr>
          <w:rStyle w:val="Emphasis"/>
        </w:rPr>
        <w:t xml:space="preserve">political </w:t>
      </w:r>
      <w:r w:rsidRPr="00B11651">
        <w:rPr>
          <w:rStyle w:val="Emphasis"/>
          <w:highlight w:val="yellow"/>
        </w:rPr>
        <w:t>effect</w:t>
      </w:r>
      <w:r w:rsidRPr="00EA07B9">
        <w:rPr>
          <w:rStyle w:val="StyleUnderline"/>
          <w:sz w:val="24"/>
          <w:szCs w:val="24"/>
        </w:rPr>
        <w:t xml:space="preserve"> </w:t>
      </w:r>
      <w:r w:rsidRPr="00914C91">
        <w:rPr>
          <w:rStyle w:val="StyleUnderline"/>
        </w:rPr>
        <w:t>of union membership</w:t>
      </w:r>
      <w:r w:rsidRPr="00914C91">
        <w:rPr>
          <w:sz w:val="16"/>
        </w:rPr>
        <w:t xml:space="preserve"> may </w:t>
      </w:r>
      <w:r w:rsidRPr="00B11651">
        <w:rPr>
          <w:rStyle w:val="Emphasis"/>
          <w:highlight w:val="yellow"/>
        </w:rPr>
        <w:t>change</w:t>
      </w:r>
      <w:r w:rsidRPr="00B11651">
        <w:rPr>
          <w:rStyle w:val="StyleUnderline"/>
          <w:highlight w:val="yellow"/>
        </w:rPr>
        <w:t xml:space="preserve"> depending on</w:t>
      </w:r>
      <w:r w:rsidRPr="00914C91">
        <w:rPr>
          <w:rStyle w:val="StyleUnderline"/>
        </w:rPr>
        <w:t xml:space="preserve"> the distribution</w:t>
      </w:r>
      <w:r>
        <w:rPr>
          <w:rStyle w:val="StyleUnderline"/>
        </w:rPr>
        <w:t xml:space="preserve"> </w:t>
      </w:r>
      <w:r w:rsidRPr="00914C91">
        <w:rPr>
          <w:rStyle w:val="StyleUnderline"/>
        </w:rPr>
        <w:t xml:space="preserve">of union political orientations in a </w:t>
      </w:r>
      <w:r w:rsidRPr="00B11651">
        <w:rPr>
          <w:rStyle w:val="Emphasis"/>
          <w:highlight w:val="yellow"/>
        </w:rPr>
        <w:t>moment</w:t>
      </w:r>
      <w:r w:rsidRPr="000260FA">
        <w:rPr>
          <w:rStyle w:val="Emphasis"/>
        </w:rPr>
        <w:t xml:space="preserve"> of time</w:t>
      </w:r>
      <w:r w:rsidRPr="00914C91">
        <w:rPr>
          <w:rStyle w:val="StyleUnderline"/>
        </w:rPr>
        <w:t xml:space="preserve">. </w:t>
      </w:r>
      <w:r w:rsidRPr="00B11651">
        <w:rPr>
          <w:rStyle w:val="StyleUnderline"/>
          <w:highlight w:val="yellow"/>
        </w:rPr>
        <w:t>At times, unions</w:t>
      </w:r>
      <w:r w:rsidRPr="00914C91">
        <w:rPr>
          <w:rStyle w:val="StyleUnderline"/>
        </w:rPr>
        <w:t xml:space="preserve"> have </w:t>
      </w:r>
      <w:r w:rsidRPr="00B11651">
        <w:rPr>
          <w:rStyle w:val="StyleUnderline"/>
          <w:highlight w:val="yellow"/>
        </w:rPr>
        <w:t>pushed</w:t>
      </w:r>
      <w:r w:rsidRPr="00914C91">
        <w:rPr>
          <w:rStyle w:val="StyleUnderline"/>
        </w:rPr>
        <w:t xml:space="preserve"> for</w:t>
      </w:r>
      <w:r>
        <w:rPr>
          <w:rStyle w:val="StyleUnderline"/>
        </w:rPr>
        <w:t xml:space="preserve"> </w:t>
      </w:r>
      <w:r w:rsidRPr="00EA07B9">
        <w:rPr>
          <w:rStyle w:val="Emphasis"/>
        </w:rPr>
        <w:t>redistribution</w:t>
      </w:r>
      <w:r w:rsidRPr="00914C91">
        <w:rPr>
          <w:rStyle w:val="StyleUnderline"/>
        </w:rPr>
        <w:t xml:space="preserve"> and </w:t>
      </w:r>
      <w:r w:rsidRPr="00EA07B9">
        <w:rPr>
          <w:rStyle w:val="Emphasis"/>
        </w:rPr>
        <w:t xml:space="preserve">racial </w:t>
      </w:r>
      <w:r w:rsidRPr="00B11651">
        <w:rPr>
          <w:rStyle w:val="Emphasis"/>
          <w:highlight w:val="yellow"/>
        </w:rPr>
        <w:t>liberalism</w:t>
      </w:r>
      <w:r w:rsidRPr="00914C91">
        <w:rPr>
          <w:sz w:val="16"/>
        </w:rPr>
        <w:t xml:space="preserve"> (Schickler and Caughey 2011). </w:t>
      </w:r>
      <w:r w:rsidRPr="00B11651">
        <w:rPr>
          <w:rStyle w:val="StyleUnderline"/>
          <w:highlight w:val="yellow"/>
        </w:rPr>
        <w:t xml:space="preserve">At </w:t>
      </w:r>
      <w:r w:rsidRPr="00B11651">
        <w:rPr>
          <w:rStyle w:val="Emphasis"/>
          <w:highlight w:val="yellow"/>
        </w:rPr>
        <w:t>other times</w:t>
      </w:r>
      <w:r w:rsidRPr="00914C91">
        <w:rPr>
          <w:rStyle w:val="StyleUnderline"/>
        </w:rPr>
        <w:t>, unions have</w:t>
      </w:r>
      <w:r>
        <w:rPr>
          <w:rStyle w:val="StyleUnderline"/>
        </w:rPr>
        <w:t xml:space="preserve"> </w:t>
      </w:r>
      <w:r w:rsidRPr="00914C91">
        <w:rPr>
          <w:rStyle w:val="StyleUnderline"/>
        </w:rPr>
        <w:t xml:space="preserve">engaged in </w:t>
      </w:r>
      <w:r w:rsidRPr="00EA07B9">
        <w:rPr>
          <w:rStyle w:val="Emphasis"/>
        </w:rPr>
        <w:t xml:space="preserve">racist </w:t>
      </w:r>
      <w:r w:rsidRPr="00B11651">
        <w:rPr>
          <w:rStyle w:val="Emphasis"/>
          <w:highlight w:val="yellow"/>
        </w:rPr>
        <w:t>exclusionary policies</w:t>
      </w:r>
      <w:r w:rsidRPr="00B11651">
        <w:rPr>
          <w:rStyle w:val="StyleUnderline"/>
          <w:highlight w:val="yellow"/>
        </w:rPr>
        <w:t xml:space="preserve"> against </w:t>
      </w:r>
      <w:r w:rsidRPr="00B11651">
        <w:rPr>
          <w:rStyle w:val="Emphasis"/>
          <w:highlight w:val="yellow"/>
        </w:rPr>
        <w:t>Black workers</w:t>
      </w:r>
      <w:r w:rsidRPr="00914C91">
        <w:rPr>
          <w:sz w:val="16"/>
        </w:rPr>
        <w:t xml:space="preserve"> (Frymer 2011). </w:t>
      </w:r>
      <w:r w:rsidRPr="00914C91">
        <w:rPr>
          <w:rStyle w:val="StyleUnderline"/>
        </w:rPr>
        <w:t>Therefore, an effect</w:t>
      </w:r>
      <w:r>
        <w:rPr>
          <w:rStyle w:val="StyleUnderline"/>
        </w:rPr>
        <w:t xml:space="preserve"> </w:t>
      </w:r>
      <w:r w:rsidRPr="00914C91">
        <w:rPr>
          <w:rStyle w:val="StyleUnderline"/>
        </w:rPr>
        <w:t xml:space="preserve">may only appear at </w:t>
      </w:r>
      <w:r w:rsidRPr="00EA07B9">
        <w:rPr>
          <w:rStyle w:val="Emphasis"/>
        </w:rPr>
        <w:t>exceptional moments</w:t>
      </w:r>
      <w:r w:rsidRPr="00914C91">
        <w:rPr>
          <w:sz w:val="16"/>
        </w:rPr>
        <w:t xml:space="preserve"> when many unions are persuading their members in the</w:t>
      </w:r>
      <w:r>
        <w:rPr>
          <w:sz w:val="16"/>
        </w:rPr>
        <w:t xml:space="preserve"> </w:t>
      </w:r>
      <w:r w:rsidRPr="00914C91">
        <w:rPr>
          <w:sz w:val="16"/>
        </w:rPr>
        <w:t>same direction.</w:t>
      </w:r>
    </w:p>
    <w:p w14:paraId="47E6070B" w14:textId="77777777" w:rsidR="001237BE" w:rsidRPr="00914C91" w:rsidRDefault="001237BE" w:rsidP="001237BE">
      <w:pPr>
        <w:rPr>
          <w:sz w:val="16"/>
        </w:rPr>
      </w:pPr>
      <w:r w:rsidRPr="00914C91">
        <w:rPr>
          <w:sz w:val="16"/>
        </w:rPr>
        <w:t>Workplace diversity is another mechanism through which union members may receive political</w:t>
      </w:r>
      <w:r>
        <w:rPr>
          <w:sz w:val="16"/>
        </w:rPr>
        <w:t xml:space="preserve"> </w:t>
      </w:r>
      <w:r w:rsidRPr="00914C91">
        <w:rPr>
          <w:sz w:val="16"/>
        </w:rPr>
        <w:t>information; however, racial and gender segregation have largely persisted and may have recently</w:t>
      </w:r>
      <w:r>
        <w:rPr>
          <w:sz w:val="16"/>
        </w:rPr>
        <w:t xml:space="preserve"> </w:t>
      </w:r>
      <w:r w:rsidRPr="00914C91">
        <w:rPr>
          <w:sz w:val="16"/>
        </w:rPr>
        <w:t>increased. If the workplace is homogeneous, then workers will not interact with people of different</w:t>
      </w:r>
      <w:r>
        <w:rPr>
          <w:sz w:val="16"/>
        </w:rPr>
        <w:t xml:space="preserve"> </w:t>
      </w:r>
      <w:r w:rsidRPr="00914C91">
        <w:rPr>
          <w:sz w:val="16"/>
        </w:rPr>
        <w:t>backgrounds. Sociological research suggests this necessary condition may not be met. Ferguson</w:t>
      </w:r>
      <w:r>
        <w:rPr>
          <w:sz w:val="16"/>
        </w:rPr>
        <w:t xml:space="preserve"> </w:t>
      </w:r>
      <w:r w:rsidRPr="00914C91">
        <w:rPr>
          <w:sz w:val="16"/>
        </w:rPr>
        <w:t>and Koning (2018) find that workplaces are more racially segregated than they were a generation</w:t>
      </w:r>
      <w:r>
        <w:rPr>
          <w:sz w:val="16"/>
        </w:rPr>
        <w:t xml:space="preserve"> </w:t>
      </w:r>
      <w:r w:rsidRPr="00914C91">
        <w:rPr>
          <w:sz w:val="16"/>
        </w:rPr>
        <w:t xml:space="preserve">ago. Ferguson (2015) also shows that </w:t>
      </w:r>
      <w:r w:rsidRPr="00B11651">
        <w:rPr>
          <w:rStyle w:val="Emphasis"/>
          <w:highlight w:val="yellow"/>
        </w:rPr>
        <w:t>unionization</w:t>
      </w:r>
      <w:r w:rsidRPr="00B11651">
        <w:rPr>
          <w:rStyle w:val="StyleUnderline"/>
          <w:highlight w:val="yellow"/>
        </w:rPr>
        <w:t xml:space="preserve"> does </w:t>
      </w:r>
      <w:r w:rsidRPr="00B11651">
        <w:rPr>
          <w:rStyle w:val="Emphasis"/>
          <w:highlight w:val="yellow"/>
        </w:rPr>
        <w:t>not</w:t>
      </w:r>
      <w:r w:rsidRPr="00B11651">
        <w:rPr>
          <w:rStyle w:val="StyleUnderline"/>
          <w:highlight w:val="yellow"/>
        </w:rPr>
        <w:t xml:space="preserve"> lead to </w:t>
      </w:r>
      <w:r w:rsidRPr="00B11651">
        <w:rPr>
          <w:rStyle w:val="Emphasis"/>
          <w:highlight w:val="yellow"/>
        </w:rPr>
        <w:t>more</w:t>
      </w:r>
      <w:r w:rsidRPr="00EA07B9">
        <w:rPr>
          <w:rStyle w:val="Emphasis"/>
        </w:rPr>
        <w:t xml:space="preserve"> racial </w:t>
      </w:r>
      <w:r w:rsidRPr="00B11651">
        <w:rPr>
          <w:rStyle w:val="Emphasis"/>
          <w:highlight w:val="yellow"/>
        </w:rPr>
        <w:t>diversity</w:t>
      </w:r>
      <w:r w:rsidRPr="00914C91">
        <w:rPr>
          <w:rStyle w:val="StyleUnderline"/>
        </w:rPr>
        <w:t>.</w:t>
      </w:r>
      <w:r w:rsidRPr="00914C91">
        <w:rPr>
          <w:sz w:val="16"/>
        </w:rPr>
        <w:t xml:space="preserve"> Cohen</w:t>
      </w:r>
      <w:r>
        <w:rPr>
          <w:sz w:val="16"/>
        </w:rPr>
        <w:t xml:space="preserve"> </w:t>
      </w:r>
      <w:r w:rsidRPr="00914C91">
        <w:rPr>
          <w:sz w:val="16"/>
        </w:rPr>
        <w:t xml:space="preserve">(2013) finds that </w:t>
      </w:r>
      <w:r w:rsidRPr="00EA07B9">
        <w:rPr>
          <w:rStyle w:val="Emphasis"/>
        </w:rPr>
        <w:t xml:space="preserve">workplace </w:t>
      </w:r>
      <w:r w:rsidRPr="00B11651">
        <w:rPr>
          <w:rStyle w:val="Emphasis"/>
          <w:highlight w:val="yellow"/>
        </w:rPr>
        <w:t>gender segregation</w:t>
      </w:r>
      <w:r w:rsidRPr="00914C91">
        <w:rPr>
          <w:rStyle w:val="StyleUnderline"/>
        </w:rPr>
        <w:t xml:space="preserve"> has also </w:t>
      </w:r>
      <w:r w:rsidRPr="00B11651">
        <w:rPr>
          <w:rStyle w:val="StyleUnderline"/>
          <w:highlight w:val="yellow"/>
        </w:rPr>
        <w:t>persisted</w:t>
      </w:r>
      <w:r w:rsidRPr="00914C91">
        <w:rPr>
          <w:rStyle w:val="StyleUnderline"/>
        </w:rPr>
        <w:t>.</w:t>
      </w:r>
      <w:r w:rsidRPr="00914C91">
        <w:rPr>
          <w:sz w:val="16"/>
        </w:rPr>
        <w:t xml:space="preserve"> Of course, this does not mean</w:t>
      </w:r>
      <w:r>
        <w:rPr>
          <w:sz w:val="16"/>
        </w:rPr>
        <w:t xml:space="preserve"> </w:t>
      </w:r>
      <w:r w:rsidRPr="00914C91">
        <w:rPr>
          <w:sz w:val="16"/>
        </w:rPr>
        <w:t xml:space="preserve">that there is no diversity in the workplace. Rather, it suggests </w:t>
      </w:r>
      <w:r w:rsidRPr="00914C91">
        <w:rPr>
          <w:rStyle w:val="StyleUnderline"/>
        </w:rPr>
        <w:t>there</w:t>
      </w:r>
      <w:r w:rsidRPr="00914C91">
        <w:rPr>
          <w:sz w:val="16"/>
        </w:rPr>
        <w:t xml:space="preserve"> may </w:t>
      </w:r>
      <w:r w:rsidRPr="00EA07B9">
        <w:rPr>
          <w:rStyle w:val="Emphasis"/>
        </w:rPr>
        <w:t>not</w:t>
      </w:r>
      <w:r w:rsidRPr="00914C91">
        <w:rPr>
          <w:sz w:val="16"/>
        </w:rPr>
        <w:t xml:space="preserve"> be </w:t>
      </w:r>
      <w:r w:rsidRPr="00EA07B9">
        <w:rPr>
          <w:rStyle w:val="Emphasis"/>
        </w:rPr>
        <w:t>enough meaningful contact</w:t>
      </w:r>
      <w:r w:rsidRPr="00914C91">
        <w:rPr>
          <w:rStyle w:val="StyleUnderline"/>
        </w:rPr>
        <w:t xml:space="preserve"> with people of </w:t>
      </w:r>
      <w:r w:rsidRPr="00EA07B9">
        <w:rPr>
          <w:rStyle w:val="Emphasis"/>
        </w:rPr>
        <w:t>different backgrounds</w:t>
      </w:r>
      <w:r w:rsidRPr="00914C91">
        <w:rPr>
          <w:rStyle w:val="StyleUnderline"/>
        </w:rPr>
        <w:t xml:space="preserve"> to </w:t>
      </w:r>
      <w:r w:rsidRPr="00EA07B9">
        <w:rPr>
          <w:rStyle w:val="Emphasis"/>
        </w:rPr>
        <w:t>reduce group prejudice</w:t>
      </w:r>
      <w:r w:rsidRPr="00914C91">
        <w:rPr>
          <w:rStyle w:val="StyleUnderline"/>
        </w:rPr>
        <w:t xml:space="preserve"> in the union setting.</w:t>
      </w:r>
      <w:r w:rsidRPr="00914C91">
        <w:rPr>
          <w:sz w:val="16"/>
        </w:rPr>
        <w:t xml:space="preserve"> In sum,</w:t>
      </w:r>
      <w:r>
        <w:rPr>
          <w:sz w:val="16"/>
        </w:rPr>
        <w:t xml:space="preserve"> </w:t>
      </w:r>
      <w:r w:rsidRPr="00914C91">
        <w:rPr>
          <w:sz w:val="16"/>
        </w:rPr>
        <w:t>unions may not consistently treat their members with enough political information to meaningfully</w:t>
      </w:r>
      <w:r>
        <w:rPr>
          <w:sz w:val="16"/>
        </w:rPr>
        <w:t xml:space="preserve"> </w:t>
      </w:r>
      <w:r w:rsidRPr="00914C91">
        <w:rPr>
          <w:sz w:val="16"/>
        </w:rPr>
        <w:t>change their political attitudes or participation.</w:t>
      </w:r>
    </w:p>
    <w:p w14:paraId="5EA90E81" w14:textId="77777777" w:rsidR="001237BE" w:rsidRPr="00914C91" w:rsidRDefault="001237BE" w:rsidP="001237BE">
      <w:pPr>
        <w:rPr>
          <w:rStyle w:val="StyleUnderline"/>
        </w:rPr>
      </w:pPr>
      <w:r w:rsidRPr="00914C91">
        <w:rPr>
          <w:sz w:val="16"/>
        </w:rPr>
        <w:t xml:space="preserve">Second, conditional on unions supplying enough political information, </w:t>
      </w:r>
      <w:r w:rsidRPr="00D0774F">
        <w:rPr>
          <w:rStyle w:val="Emphasis"/>
        </w:rPr>
        <w:t xml:space="preserve">union </w:t>
      </w:r>
      <w:r w:rsidRPr="00B11651">
        <w:rPr>
          <w:rStyle w:val="Emphasis"/>
          <w:highlight w:val="yellow"/>
        </w:rPr>
        <w:t>members</w:t>
      </w:r>
      <w:r w:rsidRPr="00914C91">
        <w:rPr>
          <w:rStyle w:val="StyleUnderline"/>
        </w:rPr>
        <w:t xml:space="preserve"> may </w:t>
      </w:r>
      <w:r w:rsidRPr="00B11651">
        <w:rPr>
          <w:rStyle w:val="Emphasis"/>
          <w:highlight w:val="yellow"/>
        </w:rPr>
        <w:t>never receive</w:t>
      </w:r>
      <w:r w:rsidRPr="00EA07B9">
        <w:rPr>
          <w:rStyle w:val="Emphasis"/>
        </w:rPr>
        <w:t xml:space="preserve"> union </w:t>
      </w:r>
      <w:r w:rsidRPr="00B11651">
        <w:rPr>
          <w:rStyle w:val="Emphasis"/>
          <w:highlight w:val="yellow"/>
        </w:rPr>
        <w:t>political info</w:t>
      </w:r>
      <w:r w:rsidRPr="00EA07B9">
        <w:rPr>
          <w:rStyle w:val="Emphasis"/>
        </w:rPr>
        <w:t>rmation</w:t>
      </w:r>
      <w:r w:rsidRPr="00914C91">
        <w:rPr>
          <w:rStyle w:val="StyleUnderline"/>
        </w:rPr>
        <w:t>.</w:t>
      </w:r>
      <w:r w:rsidRPr="00914C91">
        <w:rPr>
          <w:sz w:val="16"/>
        </w:rPr>
        <w:t xml:space="preserve"> Like in the case of campaigns, </w:t>
      </w:r>
      <w:r w:rsidRPr="00914C91">
        <w:rPr>
          <w:rStyle w:val="StyleUnderline"/>
        </w:rPr>
        <w:t>many workers</w:t>
      </w:r>
      <w:r w:rsidRPr="00914C91">
        <w:rPr>
          <w:sz w:val="16"/>
        </w:rPr>
        <w:t xml:space="preserve"> may </w:t>
      </w:r>
      <w:r w:rsidRPr="00D0774F">
        <w:rPr>
          <w:rStyle w:val="Emphasis"/>
        </w:rPr>
        <w:t>never receive political information</w:t>
      </w:r>
      <w:r w:rsidRPr="00914C91">
        <w:rPr>
          <w:rStyle w:val="StyleUnderline"/>
        </w:rPr>
        <w:t>. Unions may send emails or mail to members</w:t>
      </w:r>
      <w:r w:rsidRPr="00914C91">
        <w:rPr>
          <w:sz w:val="16"/>
        </w:rPr>
        <w:t xml:space="preserve"> about upcoming elections, </w:t>
      </w:r>
      <w:r w:rsidRPr="00914C91">
        <w:rPr>
          <w:rStyle w:val="StyleUnderline"/>
        </w:rPr>
        <w:t xml:space="preserve">but </w:t>
      </w:r>
      <w:r w:rsidRPr="00D0774F">
        <w:rPr>
          <w:rStyle w:val="Emphasis"/>
        </w:rPr>
        <w:t>members</w:t>
      </w:r>
      <w:r w:rsidRPr="00914C91">
        <w:rPr>
          <w:rStyle w:val="StyleUnderline"/>
        </w:rPr>
        <w:t xml:space="preserve"> may</w:t>
      </w:r>
      <w:r w:rsidRPr="00914C91">
        <w:rPr>
          <w:sz w:val="16"/>
        </w:rPr>
        <w:t xml:space="preserve"> simply </w:t>
      </w:r>
      <w:r w:rsidRPr="00D0774F">
        <w:rPr>
          <w:rStyle w:val="Emphasis"/>
        </w:rPr>
        <w:t>never see those messages</w:t>
      </w:r>
      <w:r w:rsidRPr="00914C91">
        <w:rPr>
          <w:rStyle w:val="StyleUnderline"/>
        </w:rPr>
        <w:t>.</w:t>
      </w:r>
      <w:r w:rsidRPr="00914C91">
        <w:rPr>
          <w:sz w:val="16"/>
        </w:rPr>
        <w:t xml:space="preserve"> For example, the 2016 and 2018 CCES show that only 61% and 47% of union members even remember being contacted by a union in the previous two years, respectively. </w:t>
      </w:r>
      <w:r w:rsidRPr="00914C91">
        <w:rPr>
          <w:rStyle w:val="StyleUnderline"/>
        </w:rPr>
        <w:t>Local union leaders might</w:t>
      </w:r>
      <w:r w:rsidRPr="00914C91">
        <w:rPr>
          <w:sz w:val="16"/>
        </w:rPr>
        <w:t xml:space="preserve"> also attempt to </w:t>
      </w:r>
      <w:r w:rsidRPr="00914C91">
        <w:rPr>
          <w:rStyle w:val="StyleUnderline"/>
        </w:rPr>
        <w:t xml:space="preserve">talk about politics </w:t>
      </w:r>
      <w:r w:rsidRPr="00375B4C">
        <w:rPr>
          <w:rStyle w:val="StyleUnderline"/>
        </w:rPr>
        <w:t xml:space="preserve">at </w:t>
      </w:r>
      <w:r w:rsidRPr="00375B4C">
        <w:rPr>
          <w:rStyle w:val="Emphasis"/>
        </w:rPr>
        <w:t>union meetings</w:t>
      </w:r>
      <w:r w:rsidRPr="00914C91">
        <w:rPr>
          <w:rStyle w:val="StyleUnderline"/>
        </w:rPr>
        <w:t>, but</w:t>
      </w:r>
      <w:r w:rsidRPr="00914C91">
        <w:rPr>
          <w:sz w:val="16"/>
        </w:rPr>
        <w:t xml:space="preserve"> typically </w:t>
      </w:r>
      <w:r w:rsidRPr="00375B4C">
        <w:rPr>
          <w:rStyle w:val="Emphasis"/>
        </w:rPr>
        <w:t>only the most active union members will attend</w:t>
      </w:r>
      <w:r w:rsidRPr="00914C91">
        <w:rPr>
          <w:sz w:val="16"/>
        </w:rPr>
        <w:t xml:space="preserve"> those meetings. Skocpol (2003) documents how unions have hired professional staffers who help run the union and negotiate with bosses. </w:t>
      </w:r>
      <w:r w:rsidRPr="00914C91">
        <w:rPr>
          <w:rStyle w:val="StyleUnderline"/>
        </w:rPr>
        <w:t xml:space="preserve">The diminished role of union members in unions means </w:t>
      </w:r>
      <w:r w:rsidRPr="00B11651">
        <w:rPr>
          <w:rStyle w:val="Emphasis"/>
          <w:highlight w:val="yellow"/>
        </w:rPr>
        <w:t>members</w:t>
      </w:r>
      <w:r w:rsidRPr="00375B4C">
        <w:rPr>
          <w:rStyle w:val="Emphasis"/>
        </w:rPr>
        <w:t xml:space="preserve"> may </w:t>
      </w:r>
      <w:r w:rsidRPr="00B11651">
        <w:rPr>
          <w:rStyle w:val="Emphasis"/>
          <w:highlight w:val="yellow"/>
        </w:rPr>
        <w:t>never attend</w:t>
      </w:r>
      <w:r w:rsidRPr="00375B4C">
        <w:rPr>
          <w:rStyle w:val="Emphasis"/>
        </w:rPr>
        <w:t xml:space="preserve"> union </w:t>
      </w:r>
      <w:r w:rsidRPr="00B11651">
        <w:rPr>
          <w:rStyle w:val="Emphasis"/>
          <w:highlight w:val="yellow"/>
        </w:rPr>
        <w:t>meetings</w:t>
      </w:r>
      <w:r w:rsidRPr="00914C91">
        <w:rPr>
          <w:rStyle w:val="StyleUnderline"/>
        </w:rPr>
        <w:t xml:space="preserve"> and </w:t>
      </w:r>
      <w:r w:rsidRPr="00B11651">
        <w:rPr>
          <w:rStyle w:val="Emphasis"/>
          <w:highlight w:val="yellow"/>
        </w:rPr>
        <w:t>leaders</w:t>
      </w:r>
      <w:r w:rsidRPr="00375B4C">
        <w:rPr>
          <w:rStyle w:val="Emphasis"/>
        </w:rPr>
        <w:t xml:space="preserve"> may </w:t>
      </w:r>
      <w:r w:rsidRPr="00B11651">
        <w:rPr>
          <w:rStyle w:val="Emphasis"/>
          <w:highlight w:val="yellow"/>
        </w:rPr>
        <w:t>never</w:t>
      </w:r>
      <w:r w:rsidRPr="00375B4C">
        <w:rPr>
          <w:rStyle w:val="Emphasis"/>
        </w:rPr>
        <w:t xml:space="preserve"> directly </w:t>
      </w:r>
      <w:r w:rsidRPr="00B11651">
        <w:rPr>
          <w:rStyle w:val="Emphasis"/>
          <w:highlight w:val="yellow"/>
        </w:rPr>
        <w:t>engage</w:t>
      </w:r>
      <w:r w:rsidRPr="00914C91">
        <w:rPr>
          <w:rStyle w:val="StyleUnderline"/>
        </w:rPr>
        <w:t xml:space="preserve"> with </w:t>
      </w:r>
      <w:r w:rsidRPr="00375B4C">
        <w:rPr>
          <w:rStyle w:val="Emphasis"/>
        </w:rPr>
        <w:t xml:space="preserve">union </w:t>
      </w:r>
      <w:r w:rsidRPr="00B11651">
        <w:rPr>
          <w:rStyle w:val="Emphasis"/>
          <w:highlight w:val="yellow"/>
        </w:rPr>
        <w:t>members</w:t>
      </w:r>
      <w:r w:rsidRPr="00914C91">
        <w:rPr>
          <w:rStyle w:val="StyleUnderline"/>
        </w:rPr>
        <w:t>.</w:t>
      </w:r>
      <w:r w:rsidRPr="00914C91">
        <w:rPr>
          <w:sz w:val="16"/>
        </w:rPr>
        <w:t xml:space="preserve"> In addition, many local union halls, where union members may have met and built a strong union identity, have closed (Newman and Skocpol 2023). Furthermore, national union leaders may stake out positions at national conventions and in the media, but rank-and-file members may never hear those messages. </w:t>
      </w:r>
      <w:r w:rsidRPr="00914C91">
        <w:rPr>
          <w:rStyle w:val="StyleUnderline"/>
        </w:rPr>
        <w:t xml:space="preserve">Just like voters, </w:t>
      </w:r>
      <w:r w:rsidRPr="00B11651">
        <w:rPr>
          <w:rStyle w:val="Emphasis"/>
          <w:highlight w:val="yellow"/>
        </w:rPr>
        <w:t>only already</w:t>
      </w:r>
      <w:r w:rsidRPr="00375B4C">
        <w:rPr>
          <w:rStyle w:val="Emphasis"/>
        </w:rPr>
        <w:t xml:space="preserve"> politically </w:t>
      </w:r>
      <w:r w:rsidRPr="00B11651">
        <w:rPr>
          <w:rStyle w:val="Emphasis"/>
          <w:highlight w:val="yellow"/>
        </w:rPr>
        <w:t>active</w:t>
      </w:r>
      <w:r w:rsidRPr="00375B4C">
        <w:rPr>
          <w:rStyle w:val="Emphasis"/>
        </w:rPr>
        <w:t xml:space="preserve"> union </w:t>
      </w:r>
      <w:r w:rsidRPr="00B11651">
        <w:rPr>
          <w:rStyle w:val="Emphasis"/>
          <w:highlight w:val="yellow"/>
        </w:rPr>
        <w:t>members</w:t>
      </w:r>
      <w:r w:rsidRPr="00914C91">
        <w:rPr>
          <w:rStyle w:val="StyleUnderline"/>
        </w:rPr>
        <w:t xml:space="preserve"> will </w:t>
      </w:r>
      <w:r w:rsidRPr="00B11651">
        <w:rPr>
          <w:rStyle w:val="Emphasis"/>
          <w:highlight w:val="yellow"/>
        </w:rPr>
        <w:t>receive</w:t>
      </w:r>
      <w:r w:rsidRPr="00375B4C">
        <w:rPr>
          <w:rStyle w:val="Emphasis"/>
        </w:rPr>
        <w:t xml:space="preserve"> political </w:t>
      </w:r>
      <w:r w:rsidRPr="00B11651">
        <w:rPr>
          <w:rStyle w:val="Emphasis"/>
          <w:highlight w:val="yellow"/>
        </w:rPr>
        <w:t>messages</w:t>
      </w:r>
      <w:r w:rsidRPr="00914C91">
        <w:rPr>
          <w:rStyle w:val="StyleUnderline"/>
        </w:rPr>
        <w:t>.</w:t>
      </w:r>
    </w:p>
    <w:p w14:paraId="169E5F14" w14:textId="77777777" w:rsidR="001237BE" w:rsidRPr="00F07CA1" w:rsidRDefault="001237BE" w:rsidP="001237BE">
      <w:pPr>
        <w:rPr>
          <w:sz w:val="16"/>
        </w:rPr>
      </w:pPr>
      <w:r w:rsidRPr="00F07CA1">
        <w:rPr>
          <w:sz w:val="16"/>
        </w:rPr>
        <w:t xml:space="preserve">Third, union members might not accept information conditional on receiving it. </w:t>
      </w:r>
      <w:r w:rsidRPr="00914C91">
        <w:rPr>
          <w:rStyle w:val="StyleUnderline"/>
        </w:rPr>
        <w:t xml:space="preserve">We should expect that </w:t>
      </w:r>
      <w:r w:rsidRPr="00B11651">
        <w:rPr>
          <w:rStyle w:val="Emphasis"/>
          <w:highlight w:val="yellow"/>
        </w:rPr>
        <w:t>members</w:t>
      </w:r>
      <w:r w:rsidRPr="00F07CA1">
        <w:rPr>
          <w:sz w:val="16"/>
        </w:rPr>
        <w:t xml:space="preserve"> would </w:t>
      </w:r>
      <w:r w:rsidRPr="00B11651">
        <w:rPr>
          <w:rStyle w:val="Emphasis"/>
          <w:highlight w:val="yellow"/>
        </w:rPr>
        <w:t>select out</w:t>
      </w:r>
      <w:r w:rsidRPr="00375B4C">
        <w:rPr>
          <w:rStyle w:val="Emphasis"/>
        </w:rPr>
        <w:t xml:space="preserve"> of political </w:t>
      </w:r>
      <w:r w:rsidRPr="00B11651">
        <w:rPr>
          <w:rStyle w:val="Emphasis"/>
          <w:highlight w:val="yellow"/>
        </w:rPr>
        <w:t>info</w:t>
      </w:r>
      <w:r w:rsidRPr="00375B4C">
        <w:rPr>
          <w:rStyle w:val="Emphasis"/>
        </w:rPr>
        <w:t>rmation</w:t>
      </w:r>
      <w:r w:rsidRPr="00914C91">
        <w:rPr>
          <w:rStyle w:val="StyleUnderline"/>
        </w:rPr>
        <w:t xml:space="preserve"> from their </w:t>
      </w:r>
      <w:r w:rsidRPr="00375B4C">
        <w:rPr>
          <w:rStyle w:val="Emphasis"/>
        </w:rPr>
        <w:t>unions</w:t>
      </w:r>
      <w:r w:rsidRPr="00914C91">
        <w:rPr>
          <w:rStyle w:val="StyleUnderline"/>
        </w:rPr>
        <w:t xml:space="preserve">. Americans are </w:t>
      </w:r>
      <w:r w:rsidRPr="00375B4C">
        <w:rPr>
          <w:rStyle w:val="Emphasis"/>
        </w:rPr>
        <w:t xml:space="preserve">generally </w:t>
      </w:r>
      <w:r w:rsidRPr="00B11651">
        <w:rPr>
          <w:rStyle w:val="Emphasis"/>
          <w:highlight w:val="yellow"/>
        </w:rPr>
        <w:t>uninterested in politics</w:t>
      </w:r>
      <w:r w:rsidRPr="00B11651">
        <w:rPr>
          <w:rStyle w:val="StyleUnderline"/>
          <w:highlight w:val="yellow"/>
        </w:rPr>
        <w:t xml:space="preserve"> and</w:t>
      </w:r>
      <w:r w:rsidRPr="00914C91">
        <w:rPr>
          <w:rStyle w:val="StyleUnderline"/>
        </w:rPr>
        <w:t xml:space="preserve"> </w:t>
      </w:r>
      <w:r w:rsidRPr="00375B4C">
        <w:rPr>
          <w:rStyle w:val="Emphasis"/>
        </w:rPr>
        <w:t xml:space="preserve">do not follow political </w:t>
      </w:r>
      <w:r w:rsidRPr="00B11651">
        <w:rPr>
          <w:rStyle w:val="Emphasis"/>
          <w:highlight w:val="yellow"/>
        </w:rPr>
        <w:t>news</w:t>
      </w:r>
      <w:r w:rsidRPr="00F07CA1">
        <w:rPr>
          <w:sz w:val="16"/>
        </w:rPr>
        <w:t xml:space="preserve"> (Zaller 1992). </w:t>
      </w:r>
      <w:r w:rsidRPr="00914C91">
        <w:rPr>
          <w:rStyle w:val="StyleUnderline"/>
        </w:rPr>
        <w:t xml:space="preserve">Union members exhibit a similar </w:t>
      </w:r>
      <w:r w:rsidRPr="004B7D31">
        <w:rPr>
          <w:rStyle w:val="Emphasis"/>
        </w:rPr>
        <w:t>disinterest in politics</w:t>
      </w:r>
      <w:r w:rsidRPr="00914C91">
        <w:rPr>
          <w:rStyle w:val="StyleUnderline"/>
        </w:rPr>
        <w:t>.</w:t>
      </w:r>
      <w:r w:rsidRPr="00F07CA1">
        <w:rPr>
          <w:sz w:val="16"/>
        </w:rPr>
        <w:t xml:space="preserve"> Hertel-Fernandez, Kimball and Kochan (2022) find that </w:t>
      </w:r>
      <w:r w:rsidRPr="00914C91">
        <w:rPr>
          <w:rStyle w:val="StyleUnderline"/>
        </w:rPr>
        <w:t xml:space="preserve">union </w:t>
      </w:r>
      <w:r w:rsidRPr="00B11651">
        <w:rPr>
          <w:rStyle w:val="StyleUnderline"/>
          <w:highlight w:val="yellow"/>
        </w:rPr>
        <w:t xml:space="preserve">members </w:t>
      </w:r>
      <w:r w:rsidRPr="00B11651">
        <w:rPr>
          <w:rStyle w:val="Emphasis"/>
          <w:highlight w:val="yellow"/>
        </w:rPr>
        <w:t>dislike unions</w:t>
      </w:r>
      <w:r w:rsidRPr="00B11651">
        <w:rPr>
          <w:rStyle w:val="StyleUnderline"/>
          <w:highlight w:val="yellow"/>
        </w:rPr>
        <w:t xml:space="preserve"> that </w:t>
      </w:r>
      <w:r w:rsidRPr="00B11651">
        <w:rPr>
          <w:rStyle w:val="Emphasis"/>
          <w:highlight w:val="yellow"/>
        </w:rPr>
        <w:t>engage in politics</w:t>
      </w:r>
      <w:r w:rsidRPr="00914C91">
        <w:rPr>
          <w:rStyle w:val="StyleUnderline"/>
        </w:rPr>
        <w:t>, even when unions support pro-worker politicians.</w:t>
      </w:r>
      <w:r w:rsidRPr="00F07CA1">
        <w:rPr>
          <w:sz w:val="16"/>
        </w:rPr>
        <w:t xml:space="preserve"> In addition to their quantitative evidence, they report a respondent saying, “I don’t like that if you’re in a labor union your union tries to tell you how to vote” (Hertel-Fernandez, Kimball and Kochan 2022, p. A9). The very same reason that explains why many campaigns fail to treat many Americans also explains why </w:t>
      </w:r>
      <w:r w:rsidRPr="00F07CA1">
        <w:rPr>
          <w:rStyle w:val="StyleUnderline"/>
        </w:rPr>
        <w:t>union members do not</w:t>
      </w:r>
      <w:r w:rsidRPr="00F07CA1">
        <w:rPr>
          <w:sz w:val="16"/>
        </w:rPr>
        <w:t xml:space="preserve"> receive political messages from their union. For persuasion, </w:t>
      </w:r>
      <w:r w:rsidRPr="00F07CA1">
        <w:rPr>
          <w:rStyle w:val="StyleUnderline"/>
        </w:rPr>
        <w:t>union members</w:t>
      </w:r>
      <w:r w:rsidRPr="00F07CA1">
        <w:rPr>
          <w:sz w:val="16"/>
        </w:rPr>
        <w:t xml:space="preserve"> may also not </w:t>
      </w:r>
      <w:r w:rsidRPr="00F07CA1">
        <w:rPr>
          <w:rStyle w:val="StyleUnderline"/>
        </w:rPr>
        <w:t>accept political messages because they gain union status later in life when their attitudes have crystallized.</w:t>
      </w:r>
      <w:r w:rsidRPr="00F07CA1">
        <w:rPr>
          <w:sz w:val="16"/>
        </w:rPr>
        <w:t xml:space="preserve"> Scholars of attitude crystallization find that people’s attitudes tend to stabilize by early adulthood (Sears and Funk 1999; Henry and Sears 2009). </w:t>
      </w:r>
      <w:r w:rsidRPr="00F07CA1">
        <w:rPr>
          <w:rStyle w:val="StyleUnderline"/>
        </w:rPr>
        <w:t xml:space="preserve">Many union </w:t>
      </w:r>
      <w:r w:rsidRPr="003A7624">
        <w:rPr>
          <w:rStyle w:val="StyleUnderline"/>
        </w:rPr>
        <w:t>members gain union membership well past young adulthood which means</w:t>
      </w:r>
      <w:r w:rsidRPr="00F07CA1">
        <w:rPr>
          <w:sz w:val="16"/>
        </w:rPr>
        <w:t xml:space="preserve"> that these </w:t>
      </w:r>
      <w:r w:rsidRPr="00B11651">
        <w:rPr>
          <w:rStyle w:val="Emphasis"/>
          <w:highlight w:val="yellow"/>
        </w:rPr>
        <w:t>respondents</w:t>
      </w:r>
      <w:r w:rsidRPr="00F07CA1">
        <w:rPr>
          <w:rStyle w:val="StyleUnderline"/>
        </w:rPr>
        <w:t xml:space="preserve"> already </w:t>
      </w:r>
      <w:r w:rsidRPr="00B11651">
        <w:rPr>
          <w:rStyle w:val="StyleUnderline"/>
          <w:highlight w:val="yellow"/>
        </w:rPr>
        <w:t>have</w:t>
      </w:r>
      <w:r w:rsidRPr="00F07CA1">
        <w:rPr>
          <w:rStyle w:val="StyleUnderline"/>
        </w:rPr>
        <w:t xml:space="preserve"> </w:t>
      </w:r>
      <w:r w:rsidRPr="004B7D31">
        <w:rPr>
          <w:rStyle w:val="Emphasis"/>
        </w:rPr>
        <w:t xml:space="preserve">many </w:t>
      </w:r>
      <w:r w:rsidRPr="00B11651">
        <w:rPr>
          <w:rStyle w:val="Emphasis"/>
          <w:highlight w:val="yellow"/>
        </w:rPr>
        <w:t>considerations</w:t>
      </w:r>
      <w:r w:rsidRPr="00B11651">
        <w:rPr>
          <w:rStyle w:val="StyleUnderline"/>
          <w:highlight w:val="yellow"/>
        </w:rPr>
        <w:t xml:space="preserve"> that </w:t>
      </w:r>
      <w:r w:rsidRPr="00B11651">
        <w:rPr>
          <w:rStyle w:val="Emphasis"/>
          <w:highlight w:val="yellow"/>
        </w:rPr>
        <w:t>crowd out</w:t>
      </w:r>
      <w:r w:rsidRPr="004B7D31">
        <w:rPr>
          <w:rStyle w:val="Emphasis"/>
        </w:rPr>
        <w:t xml:space="preserve"> union political </w:t>
      </w:r>
      <w:r w:rsidRPr="00B11651">
        <w:rPr>
          <w:rStyle w:val="Emphasis"/>
          <w:highlight w:val="yellow"/>
        </w:rPr>
        <w:t>messages</w:t>
      </w:r>
      <w:r w:rsidRPr="00F07CA1">
        <w:rPr>
          <w:rStyle w:val="StyleUnderline"/>
        </w:rPr>
        <w:t>.</w:t>
      </w:r>
      <w:r w:rsidRPr="00F07CA1">
        <w:rPr>
          <w:sz w:val="16"/>
        </w:rPr>
        <w:t xml:space="preserve"> For example, </w:t>
      </w:r>
      <w:r w:rsidRPr="00F07CA1">
        <w:rPr>
          <w:rStyle w:val="StyleUnderline"/>
        </w:rPr>
        <w:t xml:space="preserve">respondents </w:t>
      </w:r>
      <w:r w:rsidRPr="00B11651">
        <w:rPr>
          <w:rStyle w:val="Emphasis"/>
          <w:highlight w:val="yellow"/>
        </w:rPr>
        <w:t>gain</w:t>
      </w:r>
      <w:r w:rsidRPr="003A7624">
        <w:rPr>
          <w:rStyle w:val="Emphasis"/>
        </w:rPr>
        <w:t xml:space="preserve"> union </w:t>
      </w:r>
      <w:r w:rsidRPr="00B11651">
        <w:rPr>
          <w:rStyle w:val="Emphasis"/>
          <w:highlight w:val="yellow"/>
        </w:rPr>
        <w:t>membership</w:t>
      </w:r>
      <w:r w:rsidRPr="00B11651">
        <w:rPr>
          <w:rStyle w:val="StyleUnderline"/>
          <w:highlight w:val="yellow"/>
        </w:rPr>
        <w:t xml:space="preserve"> at</w:t>
      </w:r>
      <w:r w:rsidRPr="00F07CA1">
        <w:rPr>
          <w:rStyle w:val="StyleUnderline"/>
        </w:rPr>
        <w:t xml:space="preserve"> </w:t>
      </w:r>
      <w:r w:rsidRPr="003A7624">
        <w:rPr>
          <w:rStyle w:val="Emphasis"/>
        </w:rPr>
        <w:t xml:space="preserve">around </w:t>
      </w:r>
      <w:r w:rsidRPr="00B11651">
        <w:rPr>
          <w:rStyle w:val="Emphasis"/>
          <w:highlight w:val="yellow"/>
        </w:rPr>
        <w:t>41 years old</w:t>
      </w:r>
      <w:r w:rsidRPr="00F07CA1">
        <w:rPr>
          <w:sz w:val="16"/>
        </w:rPr>
        <w:t xml:space="preserve"> in the VSG data. Therefore, the union membership effect may be muted because most people gain union membership later in life.</w:t>
      </w:r>
    </w:p>
    <w:p w14:paraId="54B2518A" w14:textId="77777777" w:rsidR="001237BE" w:rsidRPr="00EA60C8" w:rsidRDefault="001237BE" w:rsidP="001237BE">
      <w:pPr>
        <w:rPr>
          <w:sz w:val="16"/>
        </w:rPr>
      </w:pPr>
      <w:r w:rsidRPr="00EA60C8">
        <w:rPr>
          <w:sz w:val="16"/>
        </w:rPr>
        <w:t>Fourth, conditional on both receiving and accepting union information, union members must still sample those considerations when forming political attitudes. Union members, like all Americans, have many considerations to account for when generating an opinion. Although some members likely weigh union information highly, the proportion of members doing so may well be small after the two previous steps.</w:t>
      </w:r>
    </w:p>
    <w:p w14:paraId="0306EA8C" w14:textId="10D7EF41" w:rsidR="001237BE" w:rsidRPr="001237BE" w:rsidRDefault="001237BE" w:rsidP="001237BE">
      <w:pPr>
        <w:rPr>
          <w:u w:val="single"/>
        </w:rPr>
      </w:pPr>
      <w:r w:rsidRPr="00EA60C8">
        <w:rPr>
          <w:sz w:val="16"/>
        </w:rPr>
        <w:t xml:space="preserve">If unions and union members do not supply enough political information and members do not receive, accept, and sample union political information, then the </w:t>
      </w:r>
      <w:r w:rsidRPr="00F07CA1">
        <w:rPr>
          <w:rStyle w:val="StyleUnderline"/>
        </w:rPr>
        <w:t xml:space="preserve">informational theory falls apart. </w:t>
      </w:r>
      <w:r w:rsidRPr="00B11651">
        <w:rPr>
          <w:rStyle w:val="Emphasis"/>
          <w:highlight w:val="yellow"/>
        </w:rPr>
        <w:t>Unions</w:t>
      </w:r>
      <w:r w:rsidRPr="00B11651">
        <w:rPr>
          <w:rStyle w:val="StyleUnderline"/>
          <w:highlight w:val="yellow"/>
        </w:rPr>
        <w:t xml:space="preserve"> are </w:t>
      </w:r>
      <w:r w:rsidRPr="00B11651">
        <w:rPr>
          <w:rStyle w:val="Emphasis"/>
          <w:highlight w:val="yellow"/>
        </w:rPr>
        <w:t>unlikely</w:t>
      </w:r>
      <w:r w:rsidRPr="00B11651">
        <w:rPr>
          <w:rStyle w:val="StyleUnderline"/>
          <w:highlight w:val="yellow"/>
        </w:rPr>
        <w:t xml:space="preserve"> to</w:t>
      </w:r>
      <w:r w:rsidRPr="00F07CA1">
        <w:rPr>
          <w:rStyle w:val="StyleUnderline"/>
        </w:rPr>
        <w:t xml:space="preserve"> 1) </w:t>
      </w:r>
      <w:r w:rsidRPr="00B11651">
        <w:rPr>
          <w:rStyle w:val="StyleUnderline"/>
          <w:highlight w:val="yellow"/>
        </w:rPr>
        <w:t>change</w:t>
      </w:r>
      <w:r w:rsidRPr="00F07CA1">
        <w:rPr>
          <w:rStyle w:val="StyleUnderline"/>
        </w:rPr>
        <w:t xml:space="preserve"> union </w:t>
      </w:r>
      <w:r w:rsidRPr="00B11651">
        <w:rPr>
          <w:rStyle w:val="StyleUnderline"/>
          <w:highlight w:val="yellow"/>
        </w:rPr>
        <w:t>members’</w:t>
      </w:r>
      <w:r w:rsidRPr="00F07CA1">
        <w:rPr>
          <w:rStyle w:val="StyleUnderline"/>
        </w:rPr>
        <w:t xml:space="preserve"> </w:t>
      </w:r>
      <w:r w:rsidRPr="003A7624">
        <w:rPr>
          <w:rStyle w:val="Emphasis"/>
        </w:rPr>
        <w:t xml:space="preserve">sense of </w:t>
      </w:r>
      <w:r w:rsidRPr="00B11651">
        <w:rPr>
          <w:rStyle w:val="Emphasis"/>
          <w:highlight w:val="yellow"/>
        </w:rPr>
        <w:t>solidarity</w:t>
      </w:r>
      <w:r w:rsidRPr="00F07CA1">
        <w:rPr>
          <w:rStyle w:val="StyleUnderline"/>
        </w:rPr>
        <w:t xml:space="preserve">, 2) </w:t>
      </w:r>
      <w:r w:rsidRPr="00B11651">
        <w:rPr>
          <w:rStyle w:val="StyleUnderline"/>
          <w:highlight w:val="yellow"/>
        </w:rPr>
        <w:t xml:space="preserve">provide </w:t>
      </w:r>
      <w:r w:rsidRPr="00B11651">
        <w:rPr>
          <w:rStyle w:val="Emphasis"/>
          <w:highlight w:val="yellow"/>
        </w:rPr>
        <w:t>policy info</w:t>
      </w:r>
      <w:r w:rsidRPr="003A7624">
        <w:rPr>
          <w:rStyle w:val="Emphasis"/>
        </w:rPr>
        <w:t>rmation</w:t>
      </w:r>
      <w:r w:rsidRPr="00F07CA1">
        <w:rPr>
          <w:rStyle w:val="StyleUnderline"/>
        </w:rPr>
        <w:t xml:space="preserve">, 3) </w:t>
      </w:r>
      <w:r w:rsidRPr="00B11651">
        <w:rPr>
          <w:rStyle w:val="StyleUnderline"/>
          <w:highlight w:val="yellow"/>
        </w:rPr>
        <w:t xml:space="preserve">lead them to </w:t>
      </w:r>
      <w:r w:rsidRPr="00B11651">
        <w:rPr>
          <w:rStyle w:val="Emphasis"/>
          <w:highlight w:val="yellow"/>
        </w:rPr>
        <w:t>different politic</w:t>
      </w:r>
      <w:r w:rsidRPr="003A7624">
        <w:rPr>
          <w:rStyle w:val="Emphasis"/>
        </w:rPr>
        <w:t>al attitude</w:t>
      </w:r>
      <w:r w:rsidRPr="00B11651">
        <w:rPr>
          <w:rStyle w:val="Emphasis"/>
          <w:highlight w:val="yellow"/>
        </w:rPr>
        <w:t>s</w:t>
      </w:r>
      <w:r w:rsidRPr="00B11651">
        <w:rPr>
          <w:rStyle w:val="StyleUnderline"/>
          <w:highlight w:val="yellow"/>
        </w:rPr>
        <w:t>, or</w:t>
      </w:r>
      <w:r w:rsidRPr="00F07CA1">
        <w:rPr>
          <w:rStyle w:val="StyleUnderline"/>
        </w:rPr>
        <w:t xml:space="preserve"> 4) </w:t>
      </w:r>
      <w:r w:rsidRPr="00B11651">
        <w:rPr>
          <w:rStyle w:val="Emphasis"/>
          <w:highlight w:val="yellow"/>
        </w:rPr>
        <w:t>encourage them to participate</w:t>
      </w:r>
      <w:r w:rsidRPr="00F07CA1">
        <w:rPr>
          <w:rStyle w:val="StyleUnderline"/>
        </w:rPr>
        <w:t>.</w:t>
      </w:r>
      <w:r w:rsidRPr="00EA60C8">
        <w:rPr>
          <w:sz w:val="16"/>
        </w:rPr>
        <w:t xml:space="preserve">11 By extension, </w:t>
      </w:r>
      <w:r w:rsidRPr="003A7624">
        <w:rPr>
          <w:rStyle w:val="Emphasis"/>
        </w:rPr>
        <w:t xml:space="preserve">union </w:t>
      </w:r>
      <w:r w:rsidRPr="00B11651">
        <w:rPr>
          <w:rStyle w:val="Emphasis"/>
          <w:highlight w:val="yellow"/>
        </w:rPr>
        <w:t>members</w:t>
      </w:r>
      <w:r w:rsidRPr="00F07CA1">
        <w:rPr>
          <w:rStyle w:val="StyleUnderline"/>
        </w:rPr>
        <w:t xml:space="preserve"> are </w:t>
      </w:r>
      <w:r w:rsidRPr="00B11651">
        <w:rPr>
          <w:rStyle w:val="Emphasis"/>
          <w:highlight w:val="yellow"/>
        </w:rPr>
        <w:t>unlikely to join</w:t>
      </w:r>
      <w:r w:rsidRPr="003A7624">
        <w:rPr>
          <w:rStyle w:val="Emphasis"/>
        </w:rPr>
        <w:t xml:space="preserve"> the </w:t>
      </w:r>
      <w:r w:rsidRPr="00B11651">
        <w:rPr>
          <w:rStyle w:val="Emphasis"/>
          <w:highlight w:val="yellow"/>
        </w:rPr>
        <w:t>Democratic Party</w:t>
      </w:r>
      <w:r w:rsidRPr="00EA60C8">
        <w:rPr>
          <w:sz w:val="16"/>
        </w:rPr>
        <w:t xml:space="preserve"> as a result of political information if they do not receive such information. </w:t>
      </w:r>
      <w:r w:rsidRPr="00F07CA1">
        <w:rPr>
          <w:rStyle w:val="StyleUnderline"/>
        </w:rPr>
        <w:t>This</w:t>
      </w:r>
      <w:r w:rsidRPr="00EA60C8">
        <w:rPr>
          <w:sz w:val="16"/>
        </w:rPr>
        <w:t xml:space="preserve"> then </w:t>
      </w:r>
      <w:r w:rsidRPr="00F07CA1">
        <w:rPr>
          <w:rStyle w:val="StyleUnderline"/>
        </w:rPr>
        <w:t>blocks the partisan theory of union membership’s effect on political attitudes and participation.</w:t>
      </w:r>
      <w:r w:rsidRPr="00EA60C8">
        <w:rPr>
          <w:sz w:val="16"/>
        </w:rPr>
        <w:t xml:space="preserve"> And, if members do not receive information, then </w:t>
      </w:r>
      <w:r w:rsidRPr="00F07CA1">
        <w:rPr>
          <w:rStyle w:val="StyleUnderline"/>
        </w:rPr>
        <w:t>it is unlikely that union leaders and union members</w:t>
      </w:r>
      <w:r w:rsidRPr="00EA60C8">
        <w:rPr>
          <w:sz w:val="16"/>
        </w:rPr>
        <w:t xml:space="preserve"> can effectively create a union social identity that further </w:t>
      </w:r>
      <w:r w:rsidRPr="00F07CA1">
        <w:rPr>
          <w:rStyle w:val="StyleUnderline"/>
        </w:rPr>
        <w:t>shapes one’s politics or that these effects appear in the long-run.</w:t>
      </w:r>
      <w:r w:rsidRPr="00EA60C8">
        <w:rPr>
          <w:sz w:val="16"/>
        </w:rPr>
        <w:t xml:space="preserve"> In sum, </w:t>
      </w:r>
      <w:r w:rsidRPr="00F07CA1">
        <w:rPr>
          <w:rStyle w:val="StyleUnderline"/>
        </w:rPr>
        <w:t>it is unlikely that union membership affects attitudes or participation.</w:t>
      </w:r>
    </w:p>
    <w:p w14:paraId="2495EA18" w14:textId="27A497C1" w:rsidR="001237BE" w:rsidRDefault="00B11651" w:rsidP="001237BE">
      <w:pPr>
        <w:pStyle w:val="Heading4"/>
      </w:pPr>
      <w:r>
        <w:t xml:space="preserve">[4] </w:t>
      </w:r>
      <w:r w:rsidR="001237BE">
        <w:t xml:space="preserve">Union alliance with the GOP </w:t>
      </w:r>
      <w:r w:rsidR="001237BE" w:rsidRPr="00006A34">
        <w:t xml:space="preserve">entrenches </w:t>
      </w:r>
      <w:r w:rsidR="001237BE" w:rsidRPr="00006A34">
        <w:rPr>
          <w:u w:val="single"/>
        </w:rPr>
        <w:t>labor conservatism</w:t>
      </w:r>
      <w:r w:rsidR="001237BE">
        <w:t>---reifies</w:t>
      </w:r>
      <w:r w:rsidR="001237BE" w:rsidRPr="00006A34">
        <w:t xml:space="preserve"> anti-Black</w:t>
      </w:r>
      <w:r w:rsidR="001237BE">
        <w:t xml:space="preserve"> </w:t>
      </w:r>
      <w:r w:rsidR="001237BE" w:rsidRPr="00006A34">
        <w:t xml:space="preserve">and anti-trans </w:t>
      </w:r>
      <w:r w:rsidR="001237BE" w:rsidRPr="00006A34">
        <w:rPr>
          <w:u w:val="single"/>
        </w:rPr>
        <w:t>scapegoating</w:t>
      </w:r>
      <w:r w:rsidR="001237BE" w:rsidRPr="00006A34">
        <w:t xml:space="preserve"> while </w:t>
      </w:r>
      <w:r w:rsidR="001237BE" w:rsidRPr="00006A34">
        <w:rPr>
          <w:u w:val="single"/>
        </w:rPr>
        <w:t>betraying</w:t>
      </w:r>
      <w:r w:rsidR="001237BE" w:rsidRPr="00006A34">
        <w:t xml:space="preserve"> </w:t>
      </w:r>
      <w:r w:rsidR="001237BE">
        <w:t xml:space="preserve">progressive </w:t>
      </w:r>
      <w:r w:rsidR="001237BE" w:rsidRPr="00006A34">
        <w:t>union caucuses</w:t>
      </w:r>
    </w:p>
    <w:p w14:paraId="26426520" w14:textId="77777777" w:rsidR="001237BE" w:rsidRDefault="001237BE" w:rsidP="001237BE">
      <w:r>
        <w:t xml:space="preserve">Ernie </w:t>
      </w:r>
      <w:r w:rsidRPr="00D76E80">
        <w:rPr>
          <w:rStyle w:val="Style13ptBold"/>
        </w:rPr>
        <w:t>Gotta 24</w:t>
      </w:r>
      <w:r>
        <w:t xml:space="preserve">, Writer </w:t>
      </w:r>
      <w:r w:rsidRPr="00D76E80">
        <w:t>with Left Voice and with the International Worker’s League</w:t>
      </w:r>
      <w:r>
        <w:t>, 07/29/2024, “</w:t>
      </w:r>
      <w:r w:rsidRPr="00D76E80">
        <w:t>Teamster president okays racist, anti-trans statement by GOP politician</w:t>
      </w:r>
      <w:r>
        <w:t xml:space="preserve">,” </w:t>
      </w:r>
      <w:r w:rsidRPr="00811A63">
        <w:t>https://litci.org/en/teamster-president-okays-racist-anti-trans-statement-by-gop-politician/</w:t>
      </w:r>
      <w:r>
        <w:t>, Nik</w:t>
      </w:r>
    </w:p>
    <w:p w14:paraId="5C2E3E43" w14:textId="77777777" w:rsidR="001237BE" w:rsidRPr="007402DF" w:rsidRDefault="001237BE" w:rsidP="001237BE">
      <w:pPr>
        <w:rPr>
          <w:sz w:val="16"/>
        </w:rPr>
      </w:pPr>
      <w:r w:rsidRPr="00B11651">
        <w:rPr>
          <w:rStyle w:val="StyleUnderline"/>
          <w:highlight w:val="yellow"/>
        </w:rPr>
        <w:t>Teamster President Sean</w:t>
      </w:r>
      <w:r w:rsidRPr="007402DF">
        <w:rPr>
          <w:sz w:val="16"/>
        </w:rPr>
        <w:t xml:space="preserve"> O’Brien caused a wave of divergent opinions in the labor movement following his speech at the Republican National Convention. Rank-and-file members made comments on Tik-tok from “Did he not know where he was?” to “I love watching the Teamsters prove how much this crowd actually likes or cares about the American worker.”</w:t>
      </w:r>
    </w:p>
    <w:p w14:paraId="75176EAC" w14:textId="77777777" w:rsidR="001237BE" w:rsidRPr="007402DF" w:rsidRDefault="001237BE" w:rsidP="001237BE">
      <w:pPr>
        <w:rPr>
          <w:sz w:val="16"/>
        </w:rPr>
      </w:pPr>
      <w:r w:rsidRPr="007402DF">
        <w:rPr>
          <w:sz w:val="16"/>
        </w:rPr>
        <w:t xml:space="preserve">But what was revealed following </w:t>
      </w:r>
      <w:r w:rsidRPr="00B11651">
        <w:rPr>
          <w:rStyle w:val="StyleUnderline"/>
          <w:highlight w:val="yellow"/>
        </w:rPr>
        <w:t>O’Brien’s</w:t>
      </w:r>
      <w:r w:rsidRPr="007402DF">
        <w:rPr>
          <w:sz w:val="16"/>
        </w:rPr>
        <w:t xml:space="preserve"> speech was what we knew all along—his </w:t>
      </w:r>
      <w:r w:rsidRPr="00B11651">
        <w:rPr>
          <w:rStyle w:val="Emphasis"/>
          <w:highlight w:val="yellow"/>
        </w:rPr>
        <w:t>allyship</w:t>
      </w:r>
      <w:r w:rsidRPr="00B11651">
        <w:rPr>
          <w:rStyle w:val="StyleUnderline"/>
          <w:highlight w:val="yellow"/>
        </w:rPr>
        <w:t xml:space="preserve"> with</w:t>
      </w:r>
      <w:r w:rsidRPr="00D76E80">
        <w:rPr>
          <w:rStyle w:val="StyleUnderline"/>
        </w:rPr>
        <w:t xml:space="preserve"> </w:t>
      </w:r>
      <w:r w:rsidRPr="00B11651">
        <w:rPr>
          <w:rStyle w:val="Emphasis"/>
          <w:highlight w:val="yellow"/>
        </w:rPr>
        <w:t>oppressed</w:t>
      </w:r>
      <w:r w:rsidRPr="00D76E80">
        <w:rPr>
          <w:rStyle w:val="StyleUnderline"/>
        </w:rPr>
        <w:t xml:space="preserve"> peoples </w:t>
      </w:r>
      <w:r w:rsidRPr="00B11651">
        <w:rPr>
          <w:rStyle w:val="StyleUnderline"/>
          <w:highlight w:val="yellow"/>
        </w:rPr>
        <w:t xml:space="preserve">is </w:t>
      </w:r>
      <w:r w:rsidRPr="00B11651">
        <w:rPr>
          <w:rStyle w:val="Emphasis"/>
          <w:highlight w:val="yellow"/>
        </w:rPr>
        <w:t>not very deep</w:t>
      </w:r>
      <w:r w:rsidRPr="007402DF">
        <w:rPr>
          <w:sz w:val="16"/>
        </w:rPr>
        <w:t xml:space="preserve">. </w:t>
      </w:r>
      <w:r w:rsidRPr="00D76E80">
        <w:rPr>
          <w:rStyle w:val="StyleUnderline"/>
        </w:rPr>
        <w:t xml:space="preserve">Republican </w:t>
      </w:r>
      <w:r w:rsidRPr="00B11651">
        <w:rPr>
          <w:rStyle w:val="StyleUnderline"/>
          <w:highlight w:val="yellow"/>
        </w:rPr>
        <w:t>Senator</w:t>
      </w:r>
      <w:r w:rsidRPr="007402DF">
        <w:rPr>
          <w:sz w:val="16"/>
        </w:rPr>
        <w:t xml:space="preserve"> Josh </w:t>
      </w:r>
      <w:r w:rsidRPr="00B11651">
        <w:rPr>
          <w:rStyle w:val="StyleUnderline"/>
          <w:highlight w:val="yellow"/>
        </w:rPr>
        <w:t>Hawley</w:t>
      </w:r>
      <w:r w:rsidRPr="007402DF">
        <w:rPr>
          <w:sz w:val="16"/>
        </w:rPr>
        <w:t xml:space="preserve"> of Missouri </w:t>
      </w:r>
      <w:r w:rsidRPr="00D76E80">
        <w:rPr>
          <w:rStyle w:val="StyleUnderline"/>
        </w:rPr>
        <w:t>published an article</w:t>
      </w:r>
      <w:r w:rsidRPr="007402DF">
        <w:rPr>
          <w:sz w:val="16"/>
        </w:rPr>
        <w:t xml:space="preserve"> the day after O’Brien’s remarks </w:t>
      </w:r>
      <w:r w:rsidRPr="00D76E80">
        <w:rPr>
          <w:rStyle w:val="StyleUnderline"/>
        </w:rPr>
        <w:t xml:space="preserve">that </w:t>
      </w:r>
      <w:r w:rsidRPr="00B11651">
        <w:rPr>
          <w:rStyle w:val="StyleUnderline"/>
          <w:highlight w:val="yellow"/>
        </w:rPr>
        <w:t>said</w:t>
      </w:r>
      <w:r w:rsidRPr="007402DF">
        <w:rPr>
          <w:sz w:val="16"/>
        </w:rPr>
        <w:t>, “</w:t>
      </w:r>
      <w:r w:rsidRPr="00B11651">
        <w:rPr>
          <w:rStyle w:val="StyleUnderline"/>
          <w:highlight w:val="yellow"/>
        </w:rPr>
        <w:t>The C-suite</w:t>
      </w:r>
      <w:r w:rsidRPr="007402DF">
        <w:rPr>
          <w:sz w:val="16"/>
        </w:rPr>
        <w:t xml:space="preserve"> (Corporate) long ago </w:t>
      </w:r>
      <w:r w:rsidRPr="00B11651">
        <w:rPr>
          <w:rStyle w:val="StyleUnderline"/>
          <w:highlight w:val="yellow"/>
        </w:rPr>
        <w:t xml:space="preserve">sold out the </w:t>
      </w:r>
      <w:r w:rsidRPr="00B11651">
        <w:rPr>
          <w:rStyle w:val="Emphasis"/>
          <w:highlight w:val="yellow"/>
        </w:rPr>
        <w:t>U</w:t>
      </w:r>
      <w:r w:rsidRPr="00D76E80">
        <w:rPr>
          <w:rStyle w:val="StyleUnderline"/>
        </w:rPr>
        <w:t xml:space="preserve">nited </w:t>
      </w:r>
      <w:r w:rsidRPr="00B11651">
        <w:rPr>
          <w:rStyle w:val="Emphasis"/>
          <w:highlight w:val="yellow"/>
        </w:rPr>
        <w:t>S</w:t>
      </w:r>
      <w:r w:rsidRPr="00D76E80">
        <w:rPr>
          <w:rStyle w:val="StyleUnderline"/>
        </w:rPr>
        <w:t>tates</w:t>
      </w:r>
      <w:r w:rsidRPr="007402DF">
        <w:rPr>
          <w:sz w:val="16"/>
        </w:rPr>
        <w:t xml:space="preserve">, shuttering factories in the homeland and gutting American jobs, </w:t>
      </w:r>
      <w:r w:rsidRPr="00B11651">
        <w:rPr>
          <w:rStyle w:val="StyleUnderline"/>
          <w:highlight w:val="yellow"/>
        </w:rPr>
        <w:t>while using</w:t>
      </w:r>
      <w:r w:rsidRPr="007402DF">
        <w:rPr>
          <w:sz w:val="16"/>
        </w:rPr>
        <w:t xml:space="preserve"> the </w:t>
      </w:r>
      <w:r w:rsidRPr="00B11651">
        <w:rPr>
          <w:rStyle w:val="StyleUnderline"/>
          <w:highlight w:val="yellow"/>
        </w:rPr>
        <w:t>profits to push</w:t>
      </w:r>
      <w:r w:rsidRPr="00D76E80">
        <w:rPr>
          <w:rStyle w:val="StyleUnderline"/>
        </w:rPr>
        <w:t xml:space="preserve"> </w:t>
      </w:r>
      <w:r w:rsidRPr="00B11651">
        <w:rPr>
          <w:rStyle w:val="Emphasis"/>
          <w:highlight w:val="yellow"/>
        </w:rPr>
        <w:t>d</w:t>
      </w:r>
      <w:r w:rsidRPr="00D76E80">
        <w:rPr>
          <w:rStyle w:val="StyleUnderline"/>
        </w:rPr>
        <w:t xml:space="preserve">iversity, </w:t>
      </w:r>
      <w:r w:rsidRPr="00B11651">
        <w:rPr>
          <w:rStyle w:val="Emphasis"/>
          <w:highlight w:val="yellow"/>
        </w:rPr>
        <w:t>e</w:t>
      </w:r>
      <w:r w:rsidRPr="00D76E80">
        <w:rPr>
          <w:rStyle w:val="StyleUnderline"/>
        </w:rPr>
        <w:t xml:space="preserve">quity, and </w:t>
      </w:r>
      <w:r w:rsidRPr="00B11651">
        <w:rPr>
          <w:rStyle w:val="Emphasis"/>
          <w:highlight w:val="yellow"/>
        </w:rPr>
        <w:t>i</w:t>
      </w:r>
      <w:r w:rsidRPr="00D76E80">
        <w:rPr>
          <w:rStyle w:val="StyleUnderline"/>
        </w:rPr>
        <w:t xml:space="preserve">nclusion </w:t>
      </w:r>
      <w:r w:rsidRPr="00B11651">
        <w:rPr>
          <w:rStyle w:val="StyleUnderline"/>
          <w:highlight w:val="yellow"/>
        </w:rPr>
        <w:t>and</w:t>
      </w:r>
      <w:r w:rsidRPr="00D76E80">
        <w:rPr>
          <w:rStyle w:val="StyleUnderline"/>
        </w:rPr>
        <w:t xml:space="preserve"> the </w:t>
      </w:r>
      <w:r w:rsidRPr="00D76E80">
        <w:rPr>
          <w:rStyle w:val="Emphasis"/>
        </w:rPr>
        <w:t>religion</w:t>
      </w:r>
      <w:r w:rsidRPr="00D76E80">
        <w:rPr>
          <w:rStyle w:val="StyleUnderline"/>
        </w:rPr>
        <w:t xml:space="preserve"> of </w:t>
      </w:r>
      <w:r w:rsidRPr="00B11651">
        <w:rPr>
          <w:rStyle w:val="StyleUnderline"/>
          <w:highlight w:val="yellow"/>
        </w:rPr>
        <w:t xml:space="preserve">the </w:t>
      </w:r>
      <w:r w:rsidRPr="00B11651">
        <w:rPr>
          <w:rStyle w:val="Emphasis"/>
          <w:highlight w:val="yellow"/>
        </w:rPr>
        <w:t>trans flag</w:t>
      </w:r>
      <w:r w:rsidRPr="007402DF">
        <w:rPr>
          <w:sz w:val="16"/>
        </w:rPr>
        <w:t xml:space="preserve">.” To which Sean </w:t>
      </w:r>
      <w:r w:rsidRPr="00B11651">
        <w:rPr>
          <w:rStyle w:val="StyleUnderline"/>
          <w:highlight w:val="yellow"/>
        </w:rPr>
        <w:t>O’Brien commented</w:t>
      </w:r>
      <w:r w:rsidRPr="00D76E80">
        <w:rPr>
          <w:rStyle w:val="StyleUnderline"/>
        </w:rPr>
        <w:t xml:space="preserve"> on X</w:t>
      </w:r>
      <w:r w:rsidRPr="007402DF">
        <w:rPr>
          <w:sz w:val="16"/>
        </w:rPr>
        <w:t xml:space="preserve">, </w:t>
      </w:r>
      <w:r w:rsidRPr="00B11651">
        <w:rPr>
          <w:rStyle w:val="Emphasis"/>
          <w:highlight w:val="yellow"/>
        </w:rPr>
        <w:t>“@HawleyMO is 100% on point.”</w:t>
      </w:r>
    </w:p>
    <w:p w14:paraId="1EFDB0A0" w14:textId="77777777" w:rsidR="001237BE" w:rsidRPr="007402DF" w:rsidRDefault="001237BE" w:rsidP="001237BE">
      <w:pPr>
        <w:rPr>
          <w:sz w:val="16"/>
        </w:rPr>
      </w:pPr>
      <w:r w:rsidRPr="007402DF">
        <w:rPr>
          <w:sz w:val="16"/>
        </w:rPr>
        <w:t xml:space="preserve">First, Hawley’s statement is incredibly misleading and harmful. Second, </w:t>
      </w:r>
      <w:r w:rsidRPr="00B11651">
        <w:rPr>
          <w:rStyle w:val="StyleUnderline"/>
          <w:highlight w:val="yellow"/>
        </w:rPr>
        <w:t xml:space="preserve">O’Brien’s response lends </w:t>
      </w:r>
      <w:r w:rsidRPr="00B11651">
        <w:rPr>
          <w:rStyle w:val="Emphasis"/>
          <w:highlight w:val="yellow"/>
        </w:rPr>
        <w:t>credibility</w:t>
      </w:r>
      <w:r w:rsidRPr="00B11651">
        <w:rPr>
          <w:rStyle w:val="StyleUnderline"/>
          <w:highlight w:val="yellow"/>
        </w:rPr>
        <w:t xml:space="preserve"> to</w:t>
      </w:r>
      <w:r w:rsidRPr="007402DF">
        <w:rPr>
          <w:sz w:val="16"/>
        </w:rPr>
        <w:t xml:space="preserve"> the many </w:t>
      </w:r>
      <w:r w:rsidRPr="00B11651">
        <w:rPr>
          <w:rStyle w:val="StyleUnderline"/>
          <w:highlight w:val="yellow"/>
        </w:rPr>
        <w:t>reports of</w:t>
      </w:r>
      <w:r w:rsidRPr="00D76E80">
        <w:rPr>
          <w:rStyle w:val="StyleUnderline"/>
        </w:rPr>
        <w:t xml:space="preserve"> </w:t>
      </w:r>
      <w:r w:rsidRPr="00D76E80">
        <w:rPr>
          <w:rStyle w:val="Emphasis"/>
        </w:rPr>
        <w:t xml:space="preserve">O’Brien’s </w:t>
      </w:r>
      <w:r w:rsidRPr="00B11651">
        <w:rPr>
          <w:rStyle w:val="Emphasis"/>
          <w:highlight w:val="yellow"/>
        </w:rPr>
        <w:t>racism</w:t>
      </w:r>
      <w:r w:rsidRPr="007402DF">
        <w:rPr>
          <w:sz w:val="16"/>
        </w:rPr>
        <w:t xml:space="preserve">. Just this year, </w:t>
      </w:r>
      <w:r w:rsidRPr="00B11651">
        <w:rPr>
          <w:rStyle w:val="StyleUnderline"/>
          <w:highlight w:val="yellow"/>
        </w:rPr>
        <w:t xml:space="preserve">the </w:t>
      </w:r>
      <w:r w:rsidRPr="00B11651">
        <w:rPr>
          <w:rStyle w:val="Emphasis"/>
          <w:highlight w:val="yellow"/>
        </w:rPr>
        <w:t>Teamsters settled</w:t>
      </w:r>
      <w:r w:rsidRPr="00B11651">
        <w:rPr>
          <w:rStyle w:val="StyleUnderline"/>
          <w:highlight w:val="yellow"/>
        </w:rPr>
        <w:t xml:space="preserve"> a</w:t>
      </w:r>
      <w:r w:rsidRPr="00D76E80">
        <w:rPr>
          <w:rStyle w:val="StyleUnderline"/>
        </w:rPr>
        <w:t xml:space="preserve"> $2.9 million </w:t>
      </w:r>
      <w:r w:rsidRPr="00B11651">
        <w:rPr>
          <w:rStyle w:val="Emphasis"/>
          <w:highlight w:val="yellow"/>
        </w:rPr>
        <w:t>lawsuit</w:t>
      </w:r>
      <w:r w:rsidRPr="00B11651">
        <w:rPr>
          <w:rStyle w:val="StyleUnderline"/>
          <w:highlight w:val="yellow"/>
        </w:rPr>
        <w:t xml:space="preserve"> alleging</w:t>
      </w:r>
      <w:r w:rsidRPr="00A50400">
        <w:rPr>
          <w:rStyle w:val="StyleUnderline"/>
        </w:rPr>
        <w:t xml:space="preserve"> </w:t>
      </w:r>
      <w:r w:rsidRPr="00A50400">
        <w:rPr>
          <w:rStyle w:val="Emphasis"/>
        </w:rPr>
        <w:t xml:space="preserve">racial </w:t>
      </w:r>
      <w:r w:rsidRPr="00B11651">
        <w:rPr>
          <w:rStyle w:val="Emphasis"/>
          <w:highlight w:val="yellow"/>
        </w:rPr>
        <w:t>discrimination</w:t>
      </w:r>
      <w:r w:rsidRPr="00D76E80">
        <w:rPr>
          <w:rStyle w:val="StyleUnderline"/>
        </w:rPr>
        <w:t>.</w:t>
      </w:r>
      <w:r w:rsidRPr="007402DF">
        <w:rPr>
          <w:sz w:val="16"/>
        </w:rPr>
        <w:t xml:space="preserve"> The Guardian reported in January, </w:t>
      </w:r>
      <w:r w:rsidRPr="00D76E80">
        <w:rPr>
          <w:rStyle w:val="StyleUnderline"/>
        </w:rPr>
        <w:t xml:space="preserve">“Rather than maintaining or increasing diversity at Teamsters, </w:t>
      </w:r>
      <w:r w:rsidRPr="00B11651">
        <w:rPr>
          <w:rStyle w:val="Emphasis"/>
          <w:highlight w:val="yellow"/>
        </w:rPr>
        <w:t>IBT</w:t>
      </w:r>
      <w:r w:rsidRPr="007402DF">
        <w:rPr>
          <w:sz w:val="16"/>
        </w:rPr>
        <w:t xml:space="preserve"> [International Brotherhood of Teamsters] </w:t>
      </w:r>
      <w:r w:rsidRPr="00B11651">
        <w:rPr>
          <w:rStyle w:val="Emphasis"/>
          <w:highlight w:val="yellow"/>
        </w:rPr>
        <w:t>fired</w:t>
      </w:r>
      <w:r w:rsidRPr="00D76E80">
        <w:rPr>
          <w:rStyle w:val="StyleUnderline"/>
        </w:rPr>
        <w:t xml:space="preserve"> more than a dozen </w:t>
      </w:r>
      <w:r w:rsidRPr="00B11651">
        <w:rPr>
          <w:rStyle w:val="Emphasis"/>
          <w:highlight w:val="yellow"/>
        </w:rPr>
        <w:t>people of color</w:t>
      </w:r>
      <w:r w:rsidRPr="00B11651">
        <w:rPr>
          <w:rStyle w:val="StyleUnderline"/>
          <w:highlight w:val="yellow"/>
        </w:rPr>
        <w:t xml:space="preserve"> and turned the </w:t>
      </w:r>
      <w:r w:rsidRPr="00112AAB">
        <w:rPr>
          <w:rStyle w:val="Emphasis"/>
        </w:rPr>
        <w:t xml:space="preserve">Organizing </w:t>
      </w:r>
      <w:r w:rsidRPr="00B11651">
        <w:rPr>
          <w:rStyle w:val="Emphasis"/>
          <w:highlight w:val="yellow"/>
        </w:rPr>
        <w:t>Department</w:t>
      </w:r>
      <w:r w:rsidRPr="00D76E80">
        <w:rPr>
          <w:rStyle w:val="StyleUnderline"/>
        </w:rPr>
        <w:t xml:space="preserve"> from a diverse department </w:t>
      </w:r>
      <w:r w:rsidRPr="00112AAB">
        <w:rPr>
          <w:rStyle w:val="StyleUnderline"/>
        </w:rPr>
        <w:t>into a</w:t>
      </w:r>
      <w:r w:rsidRPr="00D76E80">
        <w:rPr>
          <w:rStyle w:val="StyleUnderline"/>
        </w:rPr>
        <w:t xml:space="preserve"> </w:t>
      </w:r>
      <w:r w:rsidRPr="00B11651">
        <w:rPr>
          <w:rStyle w:val="Emphasis"/>
          <w:highlight w:val="yellow"/>
        </w:rPr>
        <w:t>majority white</w:t>
      </w:r>
      <w:r w:rsidRPr="00112AAB">
        <w:rPr>
          <w:rStyle w:val="Emphasis"/>
        </w:rPr>
        <w:t xml:space="preserve"> department</w:t>
      </w:r>
      <w:r w:rsidRPr="00D76E80">
        <w:rPr>
          <w:rStyle w:val="StyleUnderline"/>
        </w:rPr>
        <w:t>.”</w:t>
      </w:r>
    </w:p>
    <w:p w14:paraId="056DB26F" w14:textId="77777777" w:rsidR="001237BE" w:rsidRPr="007402DF" w:rsidRDefault="001237BE" w:rsidP="001237BE">
      <w:pPr>
        <w:rPr>
          <w:sz w:val="16"/>
        </w:rPr>
      </w:pPr>
      <w:r w:rsidRPr="007402DF">
        <w:rPr>
          <w:sz w:val="16"/>
        </w:rPr>
        <w:t xml:space="preserve">On the one hand, </w:t>
      </w:r>
      <w:r w:rsidRPr="00B11651">
        <w:rPr>
          <w:rStyle w:val="StyleUnderline"/>
          <w:highlight w:val="yellow"/>
        </w:rPr>
        <w:t>the exchange</w:t>
      </w:r>
      <w:r w:rsidRPr="007402DF">
        <w:rPr>
          <w:sz w:val="16"/>
        </w:rPr>
        <w:t xml:space="preserve"> between Hawley and O’Brien has a logic that </w:t>
      </w:r>
      <w:r w:rsidRPr="00D76E80">
        <w:rPr>
          <w:rStyle w:val="StyleUnderline"/>
        </w:rPr>
        <w:t xml:space="preserve">is </w:t>
      </w:r>
      <w:r w:rsidRPr="00B11651">
        <w:rPr>
          <w:rStyle w:val="StyleUnderline"/>
          <w:highlight w:val="yellow"/>
        </w:rPr>
        <w:t>wrapped in</w:t>
      </w:r>
      <w:r w:rsidRPr="00D76E80">
        <w:rPr>
          <w:rStyle w:val="StyleUnderline"/>
        </w:rPr>
        <w:t xml:space="preserve"> the union leader’s </w:t>
      </w:r>
      <w:r w:rsidRPr="00B11651">
        <w:rPr>
          <w:rStyle w:val="StyleUnderline"/>
          <w:highlight w:val="yellow"/>
        </w:rPr>
        <w:t>desire to</w:t>
      </w:r>
      <w:r w:rsidRPr="00D76E80">
        <w:rPr>
          <w:rStyle w:val="StyleUnderline"/>
        </w:rPr>
        <w:t xml:space="preserve"> find ways to </w:t>
      </w:r>
      <w:r w:rsidRPr="00B11651">
        <w:rPr>
          <w:rStyle w:val="Emphasis"/>
          <w:highlight w:val="yellow"/>
        </w:rPr>
        <w:t>collaborate</w:t>
      </w:r>
      <w:r w:rsidRPr="00B11651">
        <w:rPr>
          <w:rStyle w:val="StyleUnderline"/>
          <w:highlight w:val="yellow"/>
        </w:rPr>
        <w:t xml:space="preserve"> with</w:t>
      </w:r>
      <w:r w:rsidRPr="00D76E80">
        <w:rPr>
          <w:rStyle w:val="StyleUnderline"/>
        </w:rPr>
        <w:t xml:space="preserve"> the </w:t>
      </w:r>
      <w:r w:rsidRPr="00B11651">
        <w:rPr>
          <w:rStyle w:val="Emphasis"/>
          <w:highlight w:val="yellow"/>
        </w:rPr>
        <w:t>capitalist</w:t>
      </w:r>
      <w:r w:rsidRPr="00D76E80">
        <w:rPr>
          <w:rStyle w:val="Emphasis"/>
        </w:rPr>
        <w:t xml:space="preserve"> clas</w:t>
      </w:r>
      <w:r w:rsidRPr="00B11651">
        <w:rPr>
          <w:rStyle w:val="Emphasis"/>
          <w:highlight w:val="yellow"/>
        </w:rPr>
        <w:t>s</w:t>
      </w:r>
      <w:r w:rsidRPr="007402DF">
        <w:rPr>
          <w:sz w:val="16"/>
        </w:rPr>
        <w:t>. On the other hand, Hawley is trying to paint himself as a conservative politician who is also pro-labor.</w:t>
      </w:r>
    </w:p>
    <w:p w14:paraId="5C630AAA" w14:textId="77777777" w:rsidR="001237BE" w:rsidRPr="007402DF" w:rsidRDefault="001237BE" w:rsidP="001237BE">
      <w:pPr>
        <w:rPr>
          <w:sz w:val="16"/>
        </w:rPr>
      </w:pPr>
      <w:r w:rsidRPr="007402DF">
        <w:rPr>
          <w:sz w:val="16"/>
        </w:rPr>
        <w:t>Jim Kabell, a retired Missouri Teamster leader, had this to say about Hawley in the Kansas City Star: “In my five decades as a Teamster, former trustee of the International Brotherhood of Teamsters and president of the Missouri-Kansas-Nebraska Conference of Teamsters, I thought I’d seen every kind of shamelessness there is from a politician in an election year. Then I saw Sen. Josh Hawley campaign at a picket line with Teamsters—just months after he said 200,000 of their Teamster brothers and sisters who provide vital government services are “hostage” takers.”</w:t>
      </w:r>
    </w:p>
    <w:p w14:paraId="5E9CFA64" w14:textId="77777777" w:rsidR="001237BE" w:rsidRPr="007402DF" w:rsidRDefault="001237BE" w:rsidP="001237BE">
      <w:pPr>
        <w:rPr>
          <w:sz w:val="16"/>
        </w:rPr>
      </w:pPr>
      <w:r w:rsidRPr="007402DF">
        <w:rPr>
          <w:sz w:val="16"/>
        </w:rPr>
        <w:t>Kabell continued, “Union workers first got to know Hawley as the vocal right-to-work supporter who single-handedly cut overtime pay protections for 237,000 workers and said a $12 minimum wage was “out of the mainstream.”</w:t>
      </w:r>
    </w:p>
    <w:p w14:paraId="473EB7FA" w14:textId="77777777" w:rsidR="001237BE" w:rsidRPr="007402DF" w:rsidRDefault="001237BE" w:rsidP="001237BE">
      <w:pPr>
        <w:rPr>
          <w:sz w:val="16"/>
        </w:rPr>
      </w:pPr>
      <w:r w:rsidRPr="007402DF">
        <w:rPr>
          <w:sz w:val="16"/>
        </w:rPr>
        <w:t xml:space="preserve">In order </w:t>
      </w:r>
      <w:r w:rsidRPr="00B11651">
        <w:rPr>
          <w:rStyle w:val="StyleUnderline"/>
          <w:highlight w:val="yellow"/>
        </w:rPr>
        <w:t>to win</w:t>
      </w:r>
      <w:r w:rsidRPr="007402DF">
        <w:rPr>
          <w:sz w:val="16"/>
        </w:rPr>
        <w:t xml:space="preserve"> over </w:t>
      </w:r>
      <w:r w:rsidRPr="00B11651">
        <w:rPr>
          <w:rStyle w:val="Emphasis"/>
          <w:highlight w:val="yellow"/>
        </w:rPr>
        <w:t>white workers</w:t>
      </w:r>
      <w:r w:rsidRPr="007402DF">
        <w:rPr>
          <w:sz w:val="16"/>
        </w:rPr>
        <w:t xml:space="preserve">, </w:t>
      </w:r>
      <w:r w:rsidRPr="00B11651">
        <w:rPr>
          <w:rStyle w:val="StyleUnderline"/>
          <w:highlight w:val="yellow"/>
        </w:rPr>
        <w:t>Hawley</w:t>
      </w:r>
      <w:r w:rsidRPr="007402DF">
        <w:rPr>
          <w:sz w:val="16"/>
        </w:rPr>
        <w:t xml:space="preserve"> in his article </w:t>
      </w:r>
      <w:r w:rsidRPr="00A50400">
        <w:rPr>
          <w:rStyle w:val="Emphasis"/>
        </w:rPr>
        <w:t>reframes</w:t>
      </w:r>
      <w:r w:rsidRPr="00D76E80">
        <w:rPr>
          <w:rStyle w:val="StyleUnderline"/>
        </w:rPr>
        <w:t xml:space="preserve"> the problems of the working class and </w:t>
      </w:r>
      <w:r w:rsidRPr="00B11651">
        <w:rPr>
          <w:rStyle w:val="Emphasis"/>
          <w:highlight w:val="yellow"/>
        </w:rPr>
        <w:t>redirects anger</w:t>
      </w:r>
      <w:r w:rsidRPr="007402DF">
        <w:rPr>
          <w:sz w:val="16"/>
        </w:rPr>
        <w:t xml:space="preserve"> over the shuttering of factories, outsourcing and loss of good jobs </w:t>
      </w:r>
      <w:r w:rsidRPr="00B11651">
        <w:rPr>
          <w:rStyle w:val="StyleUnderline"/>
          <w:highlight w:val="yellow"/>
        </w:rPr>
        <w:t xml:space="preserve">to a </w:t>
      </w:r>
      <w:r w:rsidRPr="00B11651">
        <w:rPr>
          <w:rStyle w:val="Emphasis"/>
          <w:highlight w:val="yellow"/>
        </w:rPr>
        <w:t>scapegoat</w:t>
      </w:r>
      <w:r w:rsidRPr="00D76E80">
        <w:rPr>
          <w:rStyle w:val="StyleUnderline"/>
        </w:rPr>
        <w:t>—</w:t>
      </w:r>
      <w:r w:rsidRPr="00D76E80">
        <w:rPr>
          <w:rStyle w:val="Emphasis"/>
        </w:rPr>
        <w:t>oppressed communities</w:t>
      </w:r>
      <w:r w:rsidRPr="00D76E80">
        <w:rPr>
          <w:rStyle w:val="StyleUnderline"/>
        </w:rPr>
        <w:t>.</w:t>
      </w:r>
      <w:r w:rsidRPr="007402DF">
        <w:rPr>
          <w:sz w:val="16"/>
        </w:rPr>
        <w:t xml:space="preserve"> And </w:t>
      </w:r>
      <w:r w:rsidRPr="00B11651">
        <w:rPr>
          <w:rStyle w:val="Emphasis"/>
          <w:highlight w:val="yellow"/>
        </w:rPr>
        <w:t>O’Brien</w:t>
      </w:r>
      <w:r w:rsidRPr="007402DF">
        <w:rPr>
          <w:sz w:val="16"/>
        </w:rPr>
        <w:t xml:space="preserve">, instead of correcting Hawley, </w:t>
      </w:r>
      <w:r w:rsidRPr="00B11651">
        <w:rPr>
          <w:rStyle w:val="Emphasis"/>
          <w:highlight w:val="yellow"/>
        </w:rPr>
        <w:t>cosigns</w:t>
      </w:r>
      <w:r w:rsidRPr="00D76E80">
        <w:rPr>
          <w:rStyle w:val="StyleUnderline"/>
        </w:rPr>
        <w:t xml:space="preserve"> this statement</w:t>
      </w:r>
      <w:r w:rsidRPr="007402DF">
        <w:rPr>
          <w:sz w:val="16"/>
        </w:rPr>
        <w:t>.</w:t>
      </w:r>
    </w:p>
    <w:p w14:paraId="4C24D001" w14:textId="77777777" w:rsidR="001237BE" w:rsidRPr="007402DF" w:rsidRDefault="001237BE" w:rsidP="001237BE">
      <w:pPr>
        <w:rPr>
          <w:sz w:val="16"/>
        </w:rPr>
      </w:pPr>
      <w:r w:rsidRPr="007402DF">
        <w:rPr>
          <w:sz w:val="16"/>
        </w:rPr>
        <w:t>How should a labor leader who is responsible to the rank-and-file members respond? O’Brien could have easily said that the corporations don’t give a damn about diversity, equity, or trans rights. He could have said that it is unions and working people that have fought tooth and nail against oppression in all of its forms to just be recognized as human beings.</w:t>
      </w:r>
    </w:p>
    <w:p w14:paraId="3B4C9C91" w14:textId="77777777" w:rsidR="001237BE" w:rsidRPr="007402DF" w:rsidRDefault="001237BE" w:rsidP="001237BE">
      <w:pPr>
        <w:rPr>
          <w:sz w:val="16"/>
        </w:rPr>
      </w:pPr>
      <w:r w:rsidRPr="007402DF">
        <w:rPr>
          <w:sz w:val="16"/>
        </w:rPr>
        <w:t>Why didn’t O’Brien explain that the corporations are using these issues to “rainbow wash” the historically anti-worker positions these companies have held and continue to hold? After all, the Teamsters union has a national LGBTQ+ Caucus that recently marched in the Los Angeles Pride. The caucus website clearly has national issues listed as, equity, dignity, respect, and inclusion. Yet not even 16 days had gone by since the end of Pride Month before the members of the union got an anti-LGBTQ comment from their top leader. What about the Teamsters Black caucus and women’s caucus? Don’t they deserve better from their union president?</w:t>
      </w:r>
    </w:p>
    <w:p w14:paraId="051F373A" w14:textId="77777777" w:rsidR="001237BE" w:rsidRPr="007402DF" w:rsidRDefault="001237BE" w:rsidP="001237BE">
      <w:pPr>
        <w:rPr>
          <w:sz w:val="16"/>
        </w:rPr>
      </w:pPr>
      <w:r w:rsidRPr="007402DF">
        <w:rPr>
          <w:sz w:val="16"/>
        </w:rPr>
        <w:t xml:space="preserve">On July 19, Chris Fuentes, national president of the Teamsters LGBTQ+ Caucus, posted </w:t>
      </w:r>
      <w:r w:rsidRPr="00D76E80">
        <w:rPr>
          <w:rStyle w:val="StyleUnderline"/>
        </w:rPr>
        <w:t xml:space="preserve">a letter from </w:t>
      </w:r>
      <w:r w:rsidRPr="007402DF">
        <w:rPr>
          <w:sz w:val="16"/>
        </w:rPr>
        <w:t xml:space="preserve">Sean </w:t>
      </w:r>
      <w:r w:rsidRPr="00B11651">
        <w:rPr>
          <w:rStyle w:val="StyleUnderline"/>
          <w:highlight w:val="yellow"/>
        </w:rPr>
        <w:t>O’Brien</w:t>
      </w:r>
      <w:r w:rsidRPr="007402DF">
        <w:rPr>
          <w:sz w:val="16"/>
        </w:rPr>
        <w:t xml:space="preserve"> that </w:t>
      </w:r>
      <w:r w:rsidRPr="00B11651">
        <w:rPr>
          <w:rStyle w:val="StyleUnderline"/>
          <w:highlight w:val="yellow"/>
        </w:rPr>
        <w:t>stated</w:t>
      </w:r>
      <w:r w:rsidRPr="007402DF">
        <w:rPr>
          <w:sz w:val="16"/>
        </w:rPr>
        <w:t xml:space="preserve">, </w:t>
      </w:r>
      <w:r w:rsidRPr="00D76E80">
        <w:rPr>
          <w:rStyle w:val="StyleUnderline"/>
        </w:rPr>
        <w:t>“</w:t>
      </w:r>
      <w:r w:rsidRPr="00B11651">
        <w:rPr>
          <w:rStyle w:val="StyleUnderline"/>
          <w:highlight w:val="yellow"/>
        </w:rPr>
        <w:t>My sharing of the article</w:t>
      </w:r>
      <w:r w:rsidRPr="00D76E80">
        <w:rPr>
          <w:rStyle w:val="StyleUnderline"/>
        </w:rPr>
        <w:t xml:space="preserve"> was </w:t>
      </w:r>
      <w:r w:rsidRPr="00B11651">
        <w:rPr>
          <w:rStyle w:val="StyleUnderline"/>
          <w:highlight w:val="yellow"/>
        </w:rPr>
        <w:t>meant to</w:t>
      </w:r>
      <w:r w:rsidRPr="00D76E80">
        <w:rPr>
          <w:rStyle w:val="StyleUnderline"/>
        </w:rPr>
        <w:t xml:space="preserve"> highlight the </w:t>
      </w:r>
      <w:r w:rsidRPr="00B11651">
        <w:rPr>
          <w:rStyle w:val="StyleUnderline"/>
          <w:highlight w:val="yellow"/>
        </w:rPr>
        <w:t xml:space="preserve">call for </w:t>
      </w:r>
      <w:r w:rsidRPr="00B11651">
        <w:rPr>
          <w:rStyle w:val="Emphasis"/>
          <w:highlight w:val="yellow"/>
        </w:rPr>
        <w:t>bi-partisan</w:t>
      </w:r>
      <w:r w:rsidRPr="00D76E80">
        <w:rPr>
          <w:rStyle w:val="Emphasis"/>
        </w:rPr>
        <w:t xml:space="preserve"> labor </w:t>
      </w:r>
      <w:r w:rsidRPr="00B11651">
        <w:rPr>
          <w:rStyle w:val="Emphasis"/>
          <w:highlight w:val="yellow"/>
        </w:rPr>
        <w:t>reform</w:t>
      </w:r>
      <w:r w:rsidRPr="007402DF">
        <w:rPr>
          <w:sz w:val="16"/>
        </w:rPr>
        <w:t xml:space="preserve"> and was in </w:t>
      </w:r>
      <w:r w:rsidRPr="00B11651">
        <w:rPr>
          <w:rStyle w:val="Emphasis"/>
          <w:highlight w:val="yellow"/>
        </w:rPr>
        <w:t>no</w:t>
      </w:r>
      <w:r w:rsidRPr="003F75C3">
        <w:rPr>
          <w:rStyle w:val="Emphasis"/>
        </w:rPr>
        <w:t xml:space="preserve"> way intended </w:t>
      </w:r>
      <w:r w:rsidRPr="00B11651">
        <w:rPr>
          <w:rStyle w:val="Emphasis"/>
          <w:highlight w:val="yellow"/>
        </w:rPr>
        <w:t>t</w:t>
      </w:r>
      <w:r w:rsidRPr="003F75C3">
        <w:rPr>
          <w:rStyle w:val="Emphasis"/>
        </w:rPr>
        <w:t xml:space="preserve">o </w:t>
      </w:r>
      <w:r w:rsidRPr="00B11651">
        <w:rPr>
          <w:rStyle w:val="Emphasis"/>
          <w:highlight w:val="yellow"/>
        </w:rPr>
        <w:t>support negative criticism of social issues</w:t>
      </w:r>
      <w:r w:rsidRPr="007402DF">
        <w:rPr>
          <w:sz w:val="16"/>
        </w:rPr>
        <w:t xml:space="preserve">.” Unfortunately, </w:t>
      </w:r>
      <w:r w:rsidRPr="00B11651">
        <w:rPr>
          <w:rStyle w:val="StyleUnderline"/>
          <w:highlight w:val="yellow"/>
        </w:rPr>
        <w:t xml:space="preserve">the </w:t>
      </w:r>
      <w:r w:rsidRPr="00B11651">
        <w:rPr>
          <w:rStyle w:val="Emphasis"/>
          <w:highlight w:val="yellow"/>
        </w:rPr>
        <w:t>apology</w:t>
      </w:r>
      <w:r w:rsidRPr="00B11651">
        <w:rPr>
          <w:rStyle w:val="StyleUnderline"/>
          <w:highlight w:val="yellow"/>
        </w:rPr>
        <w:t xml:space="preserve"> shows </w:t>
      </w:r>
      <w:r w:rsidRPr="00B11651">
        <w:rPr>
          <w:rStyle w:val="Emphasis"/>
          <w:highlight w:val="yellow"/>
        </w:rPr>
        <w:t>little</w:t>
      </w:r>
      <w:r w:rsidRPr="00D76E80">
        <w:rPr>
          <w:rStyle w:val="Emphasis"/>
        </w:rPr>
        <w:t xml:space="preserve"> understanding</w:t>
      </w:r>
      <w:r w:rsidRPr="00D76E80">
        <w:rPr>
          <w:rStyle w:val="StyleUnderline"/>
        </w:rPr>
        <w:t xml:space="preserve"> or </w:t>
      </w:r>
      <w:r w:rsidRPr="00B11651">
        <w:rPr>
          <w:rStyle w:val="StyleUnderline"/>
          <w:highlight w:val="yellow"/>
        </w:rPr>
        <w:t>care for</w:t>
      </w:r>
      <w:r w:rsidRPr="00D76E80">
        <w:rPr>
          <w:rStyle w:val="StyleUnderline"/>
        </w:rPr>
        <w:t xml:space="preserve"> the very </w:t>
      </w:r>
      <w:r w:rsidRPr="00D76E80">
        <w:rPr>
          <w:rStyle w:val="Emphasis"/>
        </w:rPr>
        <w:t xml:space="preserve">real </w:t>
      </w:r>
      <w:r w:rsidRPr="003F75C3">
        <w:rPr>
          <w:rStyle w:val="Emphasis"/>
        </w:rPr>
        <w:t>issues</w:t>
      </w:r>
      <w:r w:rsidRPr="00D76E80">
        <w:rPr>
          <w:rStyle w:val="StyleUnderline"/>
        </w:rPr>
        <w:t xml:space="preserve"> that are </w:t>
      </w:r>
      <w:r w:rsidRPr="003F75C3">
        <w:rPr>
          <w:rStyle w:val="StyleUnderline"/>
        </w:rPr>
        <w:t xml:space="preserve">impacting </w:t>
      </w:r>
      <w:r w:rsidRPr="00B11651">
        <w:rPr>
          <w:rStyle w:val="StyleUnderline"/>
          <w:highlight w:val="yellow"/>
        </w:rPr>
        <w:t xml:space="preserve">workers who are </w:t>
      </w:r>
      <w:r w:rsidRPr="00B11651">
        <w:rPr>
          <w:rStyle w:val="Emphasis"/>
          <w:highlight w:val="yellow"/>
        </w:rPr>
        <w:t>Queer, Black, immigrant, or women</w:t>
      </w:r>
      <w:r w:rsidRPr="00D76E80">
        <w:rPr>
          <w:rStyle w:val="StyleUnderline"/>
        </w:rPr>
        <w:t>.</w:t>
      </w:r>
      <w:r w:rsidRPr="007402DF">
        <w:rPr>
          <w:sz w:val="16"/>
        </w:rPr>
        <w:t xml:space="preserve"> </w:t>
      </w:r>
      <w:r w:rsidRPr="00D76E80">
        <w:rPr>
          <w:rStyle w:val="StyleUnderline"/>
        </w:rPr>
        <w:t xml:space="preserve">O’Brien’s </w:t>
      </w:r>
      <w:r w:rsidRPr="00B11651">
        <w:rPr>
          <w:rStyle w:val="StyleUnderline"/>
          <w:highlight w:val="yellow"/>
        </w:rPr>
        <w:t>response</w:t>
      </w:r>
      <w:r w:rsidRPr="007402DF">
        <w:rPr>
          <w:sz w:val="16"/>
        </w:rPr>
        <w:t xml:space="preserve"> and support of Hawley </w:t>
      </w:r>
      <w:r w:rsidRPr="00B11651">
        <w:rPr>
          <w:rStyle w:val="StyleUnderline"/>
          <w:highlight w:val="yellow"/>
        </w:rPr>
        <w:t>deepens</w:t>
      </w:r>
      <w:r w:rsidRPr="007402DF">
        <w:rPr>
          <w:sz w:val="16"/>
        </w:rPr>
        <w:t xml:space="preserve"> the push of the </w:t>
      </w:r>
      <w:r w:rsidRPr="00D76E80">
        <w:rPr>
          <w:rStyle w:val="StyleUnderline"/>
        </w:rPr>
        <w:t xml:space="preserve">Teamsters toward </w:t>
      </w:r>
      <w:r w:rsidRPr="00B11651">
        <w:rPr>
          <w:rStyle w:val="Emphasis"/>
          <w:highlight w:val="yellow"/>
        </w:rPr>
        <w:t>labor conservatism</w:t>
      </w:r>
      <w:r w:rsidRPr="007402DF">
        <w:rPr>
          <w:sz w:val="16"/>
        </w:rPr>
        <w:t>.</w:t>
      </w:r>
    </w:p>
    <w:p w14:paraId="199669AA" w14:textId="77777777" w:rsidR="001237BE" w:rsidRPr="00A50400" w:rsidRDefault="001237BE" w:rsidP="001237BE">
      <w:pPr>
        <w:rPr>
          <w:rStyle w:val="StyleUnderline"/>
        </w:rPr>
      </w:pPr>
      <w:r w:rsidRPr="007402DF">
        <w:rPr>
          <w:sz w:val="16"/>
        </w:rPr>
        <w:t xml:space="preserve">The chants during Trump’s speech at the RNC of “mass deportations,” “Drill baby, drill,” firing Shawn Fain from the UAW, and the noticeable applause toward the anti-trans trope of not allowing “men” to play women’s sports help explain the reason why so many are upset that O’Brien spoke at the RNC and gave trade-union cover for some vile politics. </w:t>
      </w:r>
      <w:r w:rsidRPr="00A50400">
        <w:rPr>
          <w:rStyle w:val="StyleUnderline"/>
        </w:rPr>
        <w:t xml:space="preserve">Labor journalist and author Kim Kelly suggested that </w:t>
      </w:r>
      <w:r w:rsidRPr="00A50400">
        <w:rPr>
          <w:rStyle w:val="Emphasis"/>
        </w:rPr>
        <w:t>O’Brien’s speech</w:t>
      </w:r>
      <w:r w:rsidRPr="00A50400">
        <w:rPr>
          <w:rStyle w:val="StyleUnderline"/>
        </w:rPr>
        <w:t xml:space="preserve"> could be potentially </w:t>
      </w:r>
      <w:r w:rsidRPr="00A50400">
        <w:rPr>
          <w:rStyle w:val="Emphasis"/>
        </w:rPr>
        <w:t>angling</w:t>
      </w:r>
      <w:r w:rsidRPr="00A50400">
        <w:rPr>
          <w:rStyle w:val="StyleUnderline"/>
        </w:rPr>
        <w:t xml:space="preserve"> for a “</w:t>
      </w:r>
      <w:r w:rsidRPr="00A50400">
        <w:rPr>
          <w:rStyle w:val="Emphasis"/>
        </w:rPr>
        <w:t>Secretary of Labor</w:t>
      </w:r>
      <w:r w:rsidRPr="00A50400">
        <w:rPr>
          <w:rStyle w:val="StyleUnderline"/>
        </w:rPr>
        <w:t xml:space="preserve"> posting in a Trump administration.“</w:t>
      </w:r>
    </w:p>
    <w:p w14:paraId="3A605E13" w14:textId="77777777" w:rsidR="001237BE" w:rsidRPr="00A50400" w:rsidRDefault="001237BE" w:rsidP="001237BE">
      <w:pPr>
        <w:rPr>
          <w:rStyle w:val="StyleUnderline"/>
        </w:rPr>
      </w:pPr>
      <w:r w:rsidRPr="007402DF">
        <w:rPr>
          <w:sz w:val="16"/>
        </w:rPr>
        <w:t xml:space="preserve">Those who defend O’Brien’s actions think he is being diplomatic and negotiating his way to making gains for the Teamsters through a “bipartisan” approach. The reality for the organized working class is that both the Republicans and the Democrats have acted throughout history against the interests of the working class. The Democrats and Republicans are the parties that represent the wealthy elite, the bosses. </w:t>
      </w:r>
      <w:r w:rsidRPr="00B11651">
        <w:rPr>
          <w:rStyle w:val="StyleUnderline"/>
          <w:highlight w:val="yellow"/>
        </w:rPr>
        <w:t xml:space="preserve">The </w:t>
      </w:r>
      <w:r w:rsidRPr="00B11651">
        <w:rPr>
          <w:rStyle w:val="Emphasis"/>
          <w:highlight w:val="yellow"/>
        </w:rPr>
        <w:t>R</w:t>
      </w:r>
      <w:r w:rsidRPr="00A50400">
        <w:rPr>
          <w:rStyle w:val="StyleUnderline"/>
        </w:rPr>
        <w:t xml:space="preserve">epublican </w:t>
      </w:r>
      <w:r w:rsidRPr="00B11651">
        <w:rPr>
          <w:rStyle w:val="Emphasis"/>
          <w:highlight w:val="yellow"/>
        </w:rPr>
        <w:t>and</w:t>
      </w:r>
      <w:r w:rsidRPr="00B11651">
        <w:rPr>
          <w:rStyle w:val="StyleUnderline"/>
          <w:highlight w:val="yellow"/>
        </w:rPr>
        <w:t xml:space="preserve"> </w:t>
      </w:r>
      <w:r w:rsidRPr="00B11651">
        <w:rPr>
          <w:rStyle w:val="Emphasis"/>
          <w:highlight w:val="yellow"/>
        </w:rPr>
        <w:t>D</w:t>
      </w:r>
      <w:r w:rsidRPr="00A50400">
        <w:rPr>
          <w:rStyle w:val="StyleUnderline"/>
        </w:rPr>
        <w:t xml:space="preserve">emocratic </w:t>
      </w:r>
      <w:r w:rsidRPr="00B11651">
        <w:rPr>
          <w:rStyle w:val="Emphasis"/>
          <w:highlight w:val="yellow"/>
        </w:rPr>
        <w:t>n</w:t>
      </w:r>
      <w:r w:rsidRPr="00A50400">
        <w:rPr>
          <w:rStyle w:val="StyleUnderline"/>
        </w:rPr>
        <w:t xml:space="preserve">ational </w:t>
      </w:r>
      <w:r w:rsidRPr="00B11651">
        <w:rPr>
          <w:rStyle w:val="Emphasis"/>
          <w:highlight w:val="yellow"/>
        </w:rPr>
        <w:t>c</w:t>
      </w:r>
      <w:r w:rsidRPr="00A50400">
        <w:rPr>
          <w:rStyle w:val="StyleUnderline"/>
        </w:rPr>
        <w:t xml:space="preserve">onventions are </w:t>
      </w:r>
      <w:r w:rsidRPr="00B11651">
        <w:rPr>
          <w:rStyle w:val="Emphasis"/>
          <w:highlight w:val="yellow"/>
        </w:rPr>
        <w:t>no place for unions</w:t>
      </w:r>
      <w:r w:rsidRPr="00A50400">
        <w:rPr>
          <w:rStyle w:val="StyleUnderline"/>
        </w:rPr>
        <w:t>.</w:t>
      </w:r>
    </w:p>
    <w:p w14:paraId="1E05C50A" w14:textId="77777777" w:rsidR="001237BE" w:rsidRPr="007402DF" w:rsidRDefault="001237BE" w:rsidP="001237BE">
      <w:pPr>
        <w:rPr>
          <w:sz w:val="16"/>
        </w:rPr>
      </w:pPr>
      <w:r w:rsidRPr="007402DF">
        <w:rPr>
          <w:sz w:val="16"/>
        </w:rPr>
        <w:t xml:space="preserve">The only thing the bosses understand is power. </w:t>
      </w:r>
      <w:r w:rsidRPr="00A50400">
        <w:rPr>
          <w:rStyle w:val="StyleUnderline"/>
        </w:rPr>
        <w:t xml:space="preserve">Without a labor party based in a fighting and democratic union movement, </w:t>
      </w:r>
      <w:r w:rsidRPr="00B11651">
        <w:rPr>
          <w:rStyle w:val="StyleUnderline"/>
          <w:highlight w:val="yellow"/>
        </w:rPr>
        <w:t xml:space="preserve">the </w:t>
      </w:r>
      <w:r w:rsidRPr="00B11651">
        <w:rPr>
          <w:rStyle w:val="Emphasis"/>
          <w:highlight w:val="yellow"/>
        </w:rPr>
        <w:t>only power</w:t>
      </w:r>
      <w:r w:rsidRPr="00A50400">
        <w:rPr>
          <w:rStyle w:val="StyleUnderline"/>
        </w:rPr>
        <w:t xml:space="preserve"> that </w:t>
      </w:r>
      <w:r w:rsidRPr="00B11651">
        <w:rPr>
          <w:rStyle w:val="Emphasis"/>
          <w:highlight w:val="yellow"/>
        </w:rPr>
        <w:t>working people</w:t>
      </w:r>
      <w:r w:rsidRPr="00B11651">
        <w:rPr>
          <w:rStyle w:val="StyleUnderline"/>
          <w:highlight w:val="yellow"/>
        </w:rPr>
        <w:t xml:space="preserve"> have is</w:t>
      </w:r>
      <w:r w:rsidRPr="00A50400">
        <w:rPr>
          <w:rStyle w:val="StyleUnderline"/>
        </w:rPr>
        <w:t xml:space="preserve"> in </w:t>
      </w:r>
      <w:r w:rsidRPr="00B11651">
        <w:rPr>
          <w:rStyle w:val="Emphasis"/>
          <w:highlight w:val="yellow"/>
        </w:rPr>
        <w:t>mobilizing</w:t>
      </w:r>
      <w:r w:rsidRPr="00A50400">
        <w:rPr>
          <w:rStyle w:val="Emphasis"/>
        </w:rPr>
        <w:t xml:space="preserve"> in </w:t>
      </w:r>
      <w:r w:rsidRPr="00B11651">
        <w:rPr>
          <w:rStyle w:val="Emphasis"/>
          <w:highlight w:val="yellow"/>
        </w:rPr>
        <w:t>the streets</w:t>
      </w:r>
      <w:r w:rsidRPr="00B11651">
        <w:rPr>
          <w:rStyle w:val="StyleUnderline"/>
          <w:highlight w:val="yellow"/>
        </w:rPr>
        <w:t xml:space="preserve"> and </w:t>
      </w:r>
      <w:r w:rsidRPr="00B11651">
        <w:rPr>
          <w:rStyle w:val="Emphasis"/>
          <w:highlight w:val="yellow"/>
        </w:rPr>
        <w:t>going</w:t>
      </w:r>
      <w:r w:rsidRPr="00A50400">
        <w:rPr>
          <w:rStyle w:val="Emphasis"/>
        </w:rPr>
        <w:t xml:space="preserve"> out </w:t>
      </w:r>
      <w:r w:rsidRPr="00B11651">
        <w:rPr>
          <w:rStyle w:val="Emphasis"/>
          <w:highlight w:val="yellow"/>
        </w:rPr>
        <w:t>on strike</w:t>
      </w:r>
      <w:r w:rsidRPr="00A50400">
        <w:rPr>
          <w:rStyle w:val="StyleUnderline"/>
        </w:rPr>
        <w:t>.</w:t>
      </w:r>
    </w:p>
    <w:p w14:paraId="3AAAC50F" w14:textId="77777777" w:rsidR="009A1A88" w:rsidRDefault="009A1A88" w:rsidP="009A1A88"/>
    <w:p w14:paraId="445692E9" w14:textId="0A8258F6" w:rsidR="009A1A88" w:rsidRDefault="00B11651" w:rsidP="009A1A88">
      <w:pPr>
        <w:pStyle w:val="Heading4"/>
      </w:pPr>
      <w:r>
        <w:t xml:space="preserve">[5] </w:t>
      </w:r>
      <w:r w:rsidR="009A1A88">
        <w:t xml:space="preserve">The utilitarian logic of the 1AC is </w:t>
      </w:r>
      <w:r w:rsidR="009A1A88" w:rsidRPr="00331394">
        <w:rPr>
          <w:u w:val="single"/>
        </w:rPr>
        <w:t>indebted</w:t>
      </w:r>
      <w:r w:rsidR="009A1A88">
        <w:t xml:space="preserve"> to extinctiopolitics---the </w:t>
      </w:r>
      <w:r w:rsidR="009A1A88" w:rsidRPr="00331394">
        <w:rPr>
          <w:u w:val="single"/>
        </w:rPr>
        <w:t>differential</w:t>
      </w:r>
      <w:r w:rsidR="009A1A88">
        <w:t xml:space="preserve"> effect of catastrophe is </w:t>
      </w:r>
      <w:r w:rsidR="009A1A88" w:rsidRPr="00331394">
        <w:rPr>
          <w:u w:val="single"/>
        </w:rPr>
        <w:t>obscured</w:t>
      </w:r>
      <w:r w:rsidR="009A1A88">
        <w:t xml:space="preserve"> by the hierarchical ordering of speculative risk to justify climate policy---this </w:t>
      </w:r>
      <w:r w:rsidR="009A1A88" w:rsidRPr="00331394">
        <w:rPr>
          <w:u w:val="single"/>
        </w:rPr>
        <w:t>displaces</w:t>
      </w:r>
      <w:r w:rsidR="009A1A88">
        <w:t xml:space="preserve"> quotidian suffering and </w:t>
      </w:r>
      <w:r w:rsidR="009A1A88" w:rsidRPr="00331394">
        <w:rPr>
          <w:u w:val="single"/>
        </w:rPr>
        <w:t>normalizes</w:t>
      </w:r>
      <w:r w:rsidR="009A1A88">
        <w:t xml:space="preserve"> Western rational abstraction in policy making.</w:t>
      </w:r>
    </w:p>
    <w:p w14:paraId="484ED2E7" w14:textId="77777777" w:rsidR="009A1A88" w:rsidRDefault="009A1A88" w:rsidP="009A1A88">
      <w:r w:rsidRPr="007A1974">
        <w:t xml:space="preserve">Joe P.L. </w:t>
      </w:r>
      <w:r w:rsidRPr="007A1974">
        <w:rPr>
          <w:rStyle w:val="Style13ptBold"/>
        </w:rPr>
        <w:t>Davidson 22</w:t>
      </w:r>
      <w:r>
        <w:t xml:space="preserve">, </w:t>
      </w:r>
      <w:r w:rsidRPr="007A1974">
        <w:t>Leverhulme Early Career Fellow</w:t>
      </w:r>
      <w:r>
        <w:t xml:space="preserve"> in the Department of Sociology at the University of Warwick, </w:t>
      </w:r>
      <w:r w:rsidRPr="007A1974">
        <w:t>PhD in the Department of Sociology at the University of Cambridge</w:t>
      </w:r>
      <w:r>
        <w:t>, 2022, “</w:t>
      </w:r>
      <w:r w:rsidRPr="007A1974">
        <w:t>Extinctiopolitics: Existential Risk Studies, the Extinctiopolitical Unconscious, and the Billionaires’ Exodus From Earth</w:t>
      </w:r>
      <w:r>
        <w:t xml:space="preserve">,” </w:t>
      </w:r>
      <w:r w:rsidRPr="007A1974">
        <w:rPr>
          <w:i/>
          <w:iCs/>
        </w:rPr>
        <w:t>new formations: a journal of culture/theory/politics</w:t>
      </w:r>
      <w:r w:rsidRPr="007A1974">
        <w:t>, vol. 107,</w:t>
      </w:r>
      <w:r>
        <w:t xml:space="preserve"> </w:t>
      </w:r>
      <w:r w:rsidRPr="007A1974">
        <w:t xml:space="preserve">Project </w:t>
      </w:r>
      <w:r w:rsidRPr="007A1974">
        <w:rPr>
          <w:i/>
          <w:iCs/>
        </w:rPr>
        <w:t>MUSE</w:t>
      </w:r>
      <w:r>
        <w:t>,</w:t>
      </w:r>
      <w:r w:rsidRPr="007A1974">
        <w:t xml:space="preserve"> p. 48-65, https://muse.jhu.edu/article/881492.</w:t>
      </w:r>
    </w:p>
    <w:p w14:paraId="12FDD517" w14:textId="77777777" w:rsidR="009A1A88" w:rsidRPr="009312AC" w:rsidRDefault="009A1A88" w:rsidP="009A1A88">
      <w:pPr>
        <w:rPr>
          <w:sz w:val="16"/>
        </w:rPr>
      </w:pPr>
      <w:r w:rsidRPr="009312AC">
        <w:rPr>
          <w:sz w:val="16"/>
        </w:rPr>
        <w:t>WHAT DOES EXTINCTIOPOLITICS DO?</w:t>
      </w:r>
    </w:p>
    <w:p w14:paraId="2EE49FC9" w14:textId="77777777" w:rsidR="009A1A88" w:rsidRPr="0076238B" w:rsidRDefault="009A1A88" w:rsidP="009A1A88">
      <w:pPr>
        <w:rPr>
          <w:rStyle w:val="StyleUnderline"/>
        </w:rPr>
      </w:pPr>
      <w:r w:rsidRPr="009312AC">
        <w:rPr>
          <w:sz w:val="16"/>
        </w:rPr>
        <w:t xml:space="preserve">In the previous section, I refrained from critically analysing extinctiopolitics. However, even from a cursory overview of the field of existential risk studies, serious limitations are apparent. Building on the critical accounts of the field published in recent years, several key points should be highlighted. Normatively speaking, </w:t>
      </w:r>
      <w:r w:rsidRPr="0076238B">
        <w:rPr>
          <w:rStyle w:val="StyleUnderline"/>
        </w:rPr>
        <w:t xml:space="preserve">the </w:t>
      </w:r>
      <w:r w:rsidRPr="00B11651">
        <w:rPr>
          <w:rStyle w:val="Emphasis"/>
          <w:highlight w:val="yellow"/>
        </w:rPr>
        <w:t>total util</w:t>
      </w:r>
      <w:r w:rsidRPr="00FB5523">
        <w:rPr>
          <w:rStyle w:val="Emphasis"/>
        </w:rPr>
        <w:t>itarianism</w:t>
      </w:r>
      <w:r w:rsidRPr="0076238B">
        <w:rPr>
          <w:rStyle w:val="StyleUnderline"/>
        </w:rPr>
        <w:t xml:space="preserve"> advanced by Bostrom and Ord</w:t>
      </w:r>
      <w:r w:rsidRPr="009312AC">
        <w:rPr>
          <w:sz w:val="16"/>
        </w:rPr>
        <w:t xml:space="preserve"> appears to </w:t>
      </w:r>
      <w:r w:rsidRPr="00B11651">
        <w:rPr>
          <w:rStyle w:val="Emphasis"/>
          <w:highlight w:val="yellow"/>
        </w:rPr>
        <w:t>prioritise</w:t>
      </w:r>
      <w:r w:rsidRPr="0076238B">
        <w:rPr>
          <w:rStyle w:val="StyleUnderline"/>
        </w:rPr>
        <w:t xml:space="preserve"> the </w:t>
      </w:r>
      <w:r w:rsidRPr="00B11651">
        <w:rPr>
          <w:rStyle w:val="Emphasis"/>
          <w:highlight w:val="yellow"/>
        </w:rPr>
        <w:t>survival</w:t>
      </w:r>
      <w:r w:rsidRPr="00B11651">
        <w:rPr>
          <w:rStyle w:val="StyleUnderline"/>
          <w:highlight w:val="yellow"/>
        </w:rPr>
        <w:t xml:space="preserve"> of</w:t>
      </w:r>
      <w:r w:rsidRPr="0076238B">
        <w:rPr>
          <w:rStyle w:val="StyleUnderline"/>
        </w:rPr>
        <w:t xml:space="preserve"> the </w:t>
      </w:r>
      <w:r w:rsidRPr="0076238B">
        <w:rPr>
          <w:rStyle w:val="Emphasis"/>
        </w:rPr>
        <w:t xml:space="preserve">human </w:t>
      </w:r>
      <w:r w:rsidRPr="00B11651">
        <w:rPr>
          <w:rStyle w:val="Emphasis"/>
          <w:highlight w:val="yellow"/>
        </w:rPr>
        <w:t>species</w:t>
      </w:r>
      <w:r w:rsidRPr="00B11651">
        <w:rPr>
          <w:rStyle w:val="StyleUnderline"/>
          <w:highlight w:val="yellow"/>
        </w:rPr>
        <w:t xml:space="preserve"> over</w:t>
      </w:r>
      <w:r w:rsidRPr="009312AC">
        <w:rPr>
          <w:rStyle w:val="StyleUnderline"/>
        </w:rPr>
        <w:t xml:space="preserve"> the </w:t>
      </w:r>
      <w:r w:rsidRPr="009312AC">
        <w:rPr>
          <w:rStyle w:val="Emphasis"/>
        </w:rPr>
        <w:t xml:space="preserve">wellbeing of actually </w:t>
      </w:r>
      <w:r w:rsidRPr="00B11651">
        <w:rPr>
          <w:rStyle w:val="Emphasis"/>
          <w:highlight w:val="yellow"/>
        </w:rPr>
        <w:t>existing people</w:t>
      </w:r>
      <w:r w:rsidRPr="009312AC">
        <w:rPr>
          <w:sz w:val="16"/>
        </w:rPr>
        <w:t xml:space="preserve"> (The Dangerous Ideas; Democratising Risk). Karin Kuhlemann, adapting Parfit’s example above, instructively contrasts two possible scenarios: one in which ‘a global catastrophe causes ninety-nine per cent of the human population to slowly starve to death’ and the second in which ‘the human lineage gently dwindles into extinction without any suffering (e.g. because individuals lose interest in procreation)’.33 On the logic of existential risk studies, the former scenario is preferable because, despite causing a huge amount of suffering to living people, it safeguards the future of the species. </w:t>
      </w:r>
      <w:r w:rsidRPr="0076238B">
        <w:rPr>
          <w:rStyle w:val="StyleUnderline"/>
        </w:rPr>
        <w:t xml:space="preserve">The </w:t>
      </w:r>
      <w:r w:rsidRPr="00B11651">
        <w:rPr>
          <w:rStyle w:val="Emphasis"/>
          <w:highlight w:val="yellow"/>
        </w:rPr>
        <w:t>util</w:t>
      </w:r>
      <w:r w:rsidRPr="00FB5523">
        <w:rPr>
          <w:rStyle w:val="Emphasis"/>
        </w:rPr>
        <w:t xml:space="preserve">itarian </w:t>
      </w:r>
      <w:r w:rsidRPr="00B11651">
        <w:rPr>
          <w:rStyle w:val="Emphasis"/>
          <w:highlight w:val="yellow"/>
        </w:rPr>
        <w:t>logic</w:t>
      </w:r>
      <w:r w:rsidRPr="00FB5523">
        <w:rPr>
          <w:rStyle w:val="Emphasis"/>
        </w:rPr>
        <w:t xml:space="preserve"> of extinctiopolitics </w:t>
      </w:r>
      <w:r w:rsidRPr="00B11651">
        <w:rPr>
          <w:rStyle w:val="Emphasis"/>
          <w:highlight w:val="yellow"/>
        </w:rPr>
        <w:t>sidelines</w:t>
      </w:r>
      <w:r w:rsidRPr="0076238B">
        <w:rPr>
          <w:rStyle w:val="Emphasis"/>
        </w:rPr>
        <w:t xml:space="preserve"> the </w:t>
      </w:r>
      <w:r w:rsidRPr="00B11651">
        <w:rPr>
          <w:rStyle w:val="Emphasis"/>
          <w:highlight w:val="yellow"/>
        </w:rPr>
        <w:t>suffering</w:t>
      </w:r>
      <w:r w:rsidRPr="0076238B">
        <w:rPr>
          <w:rStyle w:val="StyleUnderline"/>
        </w:rPr>
        <w:t xml:space="preserve"> of actual people </w:t>
      </w:r>
      <w:r w:rsidRPr="00B11651">
        <w:rPr>
          <w:rStyle w:val="StyleUnderline"/>
          <w:highlight w:val="yellow"/>
        </w:rPr>
        <w:t>and</w:t>
      </w:r>
      <w:r w:rsidRPr="0076238B">
        <w:rPr>
          <w:rStyle w:val="StyleUnderline"/>
        </w:rPr>
        <w:t xml:space="preserve">, worse, </w:t>
      </w:r>
      <w:r w:rsidRPr="009312AC">
        <w:rPr>
          <w:rStyle w:val="StyleUnderline"/>
        </w:rPr>
        <w:t xml:space="preserve">could be used to </w:t>
      </w:r>
      <w:r w:rsidRPr="00B11651">
        <w:rPr>
          <w:rStyle w:val="Emphasis"/>
          <w:highlight w:val="yellow"/>
        </w:rPr>
        <w:t>justify</w:t>
      </w:r>
      <w:r w:rsidRPr="00B11651">
        <w:rPr>
          <w:rStyle w:val="StyleUnderline"/>
          <w:highlight w:val="yellow"/>
        </w:rPr>
        <w:t xml:space="preserve"> inflicting </w:t>
      </w:r>
      <w:r w:rsidRPr="00B11651">
        <w:rPr>
          <w:rStyle w:val="Emphasis"/>
          <w:highlight w:val="yellow"/>
        </w:rPr>
        <w:t>suffering</w:t>
      </w:r>
      <w:r w:rsidRPr="00B11651">
        <w:rPr>
          <w:rStyle w:val="StyleUnderline"/>
          <w:highlight w:val="yellow"/>
        </w:rPr>
        <w:t xml:space="preserve"> in</w:t>
      </w:r>
      <w:r w:rsidRPr="0076238B">
        <w:rPr>
          <w:rStyle w:val="StyleUnderline"/>
        </w:rPr>
        <w:t xml:space="preserve"> the name of </w:t>
      </w:r>
      <w:r w:rsidRPr="00B11651">
        <w:rPr>
          <w:rStyle w:val="Emphasis"/>
          <w:highlight w:val="yellow"/>
        </w:rPr>
        <w:t>protecting</w:t>
      </w:r>
      <w:r w:rsidRPr="0076238B">
        <w:rPr>
          <w:rStyle w:val="StyleUnderline"/>
        </w:rPr>
        <w:t xml:space="preserve"> the </w:t>
      </w:r>
      <w:r w:rsidRPr="0076238B">
        <w:rPr>
          <w:rStyle w:val="Emphasis"/>
        </w:rPr>
        <w:t xml:space="preserve">future of </w:t>
      </w:r>
      <w:r w:rsidRPr="00B11651">
        <w:rPr>
          <w:rStyle w:val="Emphasis"/>
          <w:highlight w:val="yellow"/>
        </w:rPr>
        <w:t>humanity</w:t>
      </w:r>
      <w:r w:rsidRPr="009312AC">
        <w:rPr>
          <w:sz w:val="16"/>
        </w:rPr>
        <w:t xml:space="preserve"> (Calamity Theory, p24, p52).34 </w:t>
      </w:r>
      <w:r w:rsidRPr="00B11651">
        <w:rPr>
          <w:rStyle w:val="StyleUnderline"/>
          <w:highlight w:val="yellow"/>
        </w:rPr>
        <w:t>If</w:t>
      </w:r>
      <w:r w:rsidRPr="0076238B">
        <w:rPr>
          <w:rStyle w:val="StyleUnderline"/>
        </w:rPr>
        <w:t xml:space="preserve"> it is the case that </w:t>
      </w:r>
      <w:r w:rsidRPr="00B11651">
        <w:rPr>
          <w:rStyle w:val="Emphasis"/>
          <w:highlight w:val="yellow"/>
        </w:rPr>
        <w:t>space colonisation</w:t>
      </w:r>
      <w:r w:rsidRPr="00B11651">
        <w:rPr>
          <w:rStyle w:val="StyleUnderline"/>
          <w:highlight w:val="yellow"/>
        </w:rPr>
        <w:t xml:space="preserve"> is</w:t>
      </w:r>
      <w:r w:rsidRPr="0076238B">
        <w:rPr>
          <w:rStyle w:val="StyleUnderline"/>
        </w:rPr>
        <w:t xml:space="preserve"> one of </w:t>
      </w:r>
      <w:r w:rsidRPr="00B11651">
        <w:rPr>
          <w:rStyle w:val="StyleUnderline"/>
          <w:highlight w:val="yellow"/>
        </w:rPr>
        <w:t>the best</w:t>
      </w:r>
      <w:r w:rsidRPr="0076238B">
        <w:rPr>
          <w:rStyle w:val="StyleUnderline"/>
        </w:rPr>
        <w:t xml:space="preserve"> strategies </w:t>
      </w:r>
      <w:r w:rsidRPr="00B11651">
        <w:rPr>
          <w:rStyle w:val="StyleUnderline"/>
          <w:highlight w:val="yellow"/>
        </w:rPr>
        <w:t>for</w:t>
      </w:r>
      <w:r w:rsidRPr="009312AC">
        <w:rPr>
          <w:rStyle w:val="StyleUnderline"/>
        </w:rPr>
        <w:t xml:space="preserve"> </w:t>
      </w:r>
      <w:r w:rsidRPr="009312AC">
        <w:rPr>
          <w:rStyle w:val="Emphasis"/>
        </w:rPr>
        <w:t>protecting</w:t>
      </w:r>
      <w:r w:rsidRPr="0076238B">
        <w:rPr>
          <w:rStyle w:val="StyleUnderline"/>
        </w:rPr>
        <w:t xml:space="preserve"> the future of </w:t>
      </w:r>
      <w:r w:rsidRPr="00B11651">
        <w:rPr>
          <w:rStyle w:val="StyleUnderline"/>
          <w:highlight w:val="yellow"/>
        </w:rPr>
        <w:t xml:space="preserve">the species, any </w:t>
      </w:r>
      <w:r w:rsidRPr="00B11651">
        <w:rPr>
          <w:rStyle w:val="Emphasis"/>
          <w:highlight w:val="yellow"/>
        </w:rPr>
        <w:t>exploitation</w:t>
      </w:r>
      <w:r w:rsidRPr="0076238B">
        <w:rPr>
          <w:rStyle w:val="Emphasis"/>
        </w:rPr>
        <w:t xml:space="preserve"> and oppression</w:t>
      </w:r>
      <w:r w:rsidRPr="0076238B">
        <w:rPr>
          <w:rStyle w:val="StyleUnderline"/>
        </w:rPr>
        <w:t xml:space="preserve"> </w:t>
      </w:r>
      <w:r w:rsidRPr="00B11651">
        <w:rPr>
          <w:rStyle w:val="StyleUnderline"/>
          <w:highlight w:val="yellow"/>
        </w:rPr>
        <w:t>associated</w:t>
      </w:r>
      <w:r w:rsidRPr="0076238B">
        <w:rPr>
          <w:rStyle w:val="StyleUnderline"/>
        </w:rPr>
        <w:t xml:space="preserve"> with initiatives like Musk’s SpaceX </w:t>
      </w:r>
      <w:r w:rsidRPr="00B11651">
        <w:rPr>
          <w:rStyle w:val="StyleUnderline"/>
          <w:highlight w:val="yellow"/>
        </w:rPr>
        <w:t xml:space="preserve">are </w:t>
      </w:r>
      <w:r w:rsidRPr="00B11651">
        <w:rPr>
          <w:rStyle w:val="Emphasis"/>
          <w:highlight w:val="yellow"/>
        </w:rPr>
        <w:t>legitimate</w:t>
      </w:r>
      <w:r w:rsidRPr="0076238B">
        <w:rPr>
          <w:rStyle w:val="StyleUnderline"/>
        </w:rPr>
        <w:t xml:space="preserve">; they are </w:t>
      </w:r>
      <w:r w:rsidRPr="00B11651">
        <w:rPr>
          <w:rStyle w:val="StyleUnderline"/>
          <w:highlight w:val="yellow"/>
        </w:rPr>
        <w:t xml:space="preserve">a small price to be paid for </w:t>
      </w:r>
      <w:r w:rsidRPr="00B11651">
        <w:rPr>
          <w:rStyle w:val="Emphasis"/>
          <w:highlight w:val="yellow"/>
        </w:rPr>
        <w:t>reducing existential risk</w:t>
      </w:r>
      <w:r w:rsidRPr="0076238B">
        <w:rPr>
          <w:rStyle w:val="StyleUnderline"/>
        </w:rPr>
        <w:t>.</w:t>
      </w:r>
    </w:p>
    <w:p w14:paraId="13D29FFD" w14:textId="77777777" w:rsidR="009A1A88" w:rsidRPr="009312AC" w:rsidRDefault="009A1A88" w:rsidP="009A1A88">
      <w:pPr>
        <w:rPr>
          <w:sz w:val="16"/>
        </w:rPr>
      </w:pPr>
      <w:r w:rsidRPr="009312AC">
        <w:rPr>
          <w:sz w:val="16"/>
        </w:rPr>
        <w:t xml:space="preserve">The empirical account of the threats facing humanity can also be questioned. In particular, as discussed further below, </w:t>
      </w:r>
      <w:r w:rsidRPr="0076238B">
        <w:rPr>
          <w:rStyle w:val="StyleUnderline"/>
        </w:rPr>
        <w:t xml:space="preserve">since there is only a small possibility that </w:t>
      </w:r>
      <w:r w:rsidRPr="0076238B">
        <w:rPr>
          <w:rStyle w:val="Emphasis"/>
        </w:rPr>
        <w:t>climate change</w:t>
      </w:r>
      <w:r w:rsidRPr="0076238B">
        <w:rPr>
          <w:rStyle w:val="StyleUnderline"/>
        </w:rPr>
        <w:t xml:space="preserve"> will totally eliminate humanity, it is </w:t>
      </w:r>
      <w:r w:rsidRPr="0076238B">
        <w:rPr>
          <w:rStyle w:val="Emphasis"/>
        </w:rPr>
        <w:t>deprioritised</w:t>
      </w:r>
      <w:r w:rsidRPr="0076238B">
        <w:rPr>
          <w:rStyle w:val="StyleUnderline"/>
        </w:rPr>
        <w:t xml:space="preserve"> by philosophers associated with </w:t>
      </w:r>
      <w:r w:rsidRPr="0076238B">
        <w:rPr>
          <w:rStyle w:val="Emphasis"/>
        </w:rPr>
        <w:t>existential risk</w:t>
      </w:r>
      <w:r w:rsidRPr="009312AC">
        <w:rPr>
          <w:sz w:val="16"/>
        </w:rPr>
        <w:t xml:space="preserve"> (see The Dangerous Ideas). Furthermore, </w:t>
      </w:r>
      <w:r w:rsidRPr="00B11651">
        <w:rPr>
          <w:rStyle w:val="StyleUnderline"/>
          <w:highlight w:val="yellow"/>
        </w:rPr>
        <w:t>while there is</w:t>
      </w:r>
      <w:r w:rsidRPr="009312AC">
        <w:rPr>
          <w:rStyle w:val="StyleUnderline"/>
        </w:rPr>
        <w:t xml:space="preserve"> a particular </w:t>
      </w:r>
      <w:r w:rsidRPr="00B11651">
        <w:rPr>
          <w:rStyle w:val="StyleUnderline"/>
          <w:highlight w:val="yellow"/>
        </w:rPr>
        <w:t>focus on</w:t>
      </w:r>
      <w:r w:rsidRPr="0076238B">
        <w:rPr>
          <w:rStyle w:val="StyleUnderline"/>
        </w:rPr>
        <w:t xml:space="preserve"> the </w:t>
      </w:r>
      <w:r w:rsidRPr="00B11651">
        <w:rPr>
          <w:rStyle w:val="StyleUnderline"/>
          <w:highlight w:val="yellow"/>
        </w:rPr>
        <w:t>risks</w:t>
      </w:r>
      <w:r w:rsidRPr="0076238B">
        <w:rPr>
          <w:rStyle w:val="StyleUnderline"/>
        </w:rPr>
        <w:t xml:space="preserve"> posed </w:t>
      </w:r>
      <w:r w:rsidRPr="00B11651">
        <w:rPr>
          <w:rStyle w:val="StyleUnderline"/>
          <w:highlight w:val="yellow"/>
        </w:rPr>
        <w:t xml:space="preserve">by </w:t>
      </w:r>
      <w:r w:rsidRPr="00B11651">
        <w:rPr>
          <w:rStyle w:val="Emphasis"/>
          <w:highlight w:val="yellow"/>
        </w:rPr>
        <w:t>tech</w:t>
      </w:r>
      <w:r w:rsidRPr="0076238B">
        <w:rPr>
          <w:rStyle w:val="Emphasis"/>
        </w:rPr>
        <w:t>nology</w:t>
      </w:r>
      <w:r w:rsidRPr="0076238B">
        <w:rPr>
          <w:rStyle w:val="StyleUnderline"/>
        </w:rPr>
        <w:t xml:space="preserve">, such as </w:t>
      </w:r>
      <w:r w:rsidRPr="00B11651">
        <w:rPr>
          <w:rStyle w:val="Emphasis"/>
          <w:highlight w:val="yellow"/>
        </w:rPr>
        <w:t>nuc</w:t>
      </w:r>
      <w:r w:rsidRPr="0076238B">
        <w:rPr>
          <w:rStyle w:val="Emphasis"/>
        </w:rPr>
        <w:t>lear weapon</w:t>
      </w:r>
      <w:r w:rsidRPr="00B11651">
        <w:rPr>
          <w:rStyle w:val="Emphasis"/>
          <w:highlight w:val="yellow"/>
        </w:rPr>
        <w:t>s</w:t>
      </w:r>
      <w:r w:rsidRPr="0076238B">
        <w:rPr>
          <w:rStyle w:val="StyleUnderline"/>
        </w:rPr>
        <w:t xml:space="preserve">, </w:t>
      </w:r>
      <w:r w:rsidRPr="00B11651">
        <w:rPr>
          <w:rStyle w:val="Emphasis"/>
          <w:highlight w:val="yellow"/>
        </w:rPr>
        <w:t>synthetic biology</w:t>
      </w:r>
      <w:r w:rsidRPr="00B11651">
        <w:rPr>
          <w:rStyle w:val="StyleUnderline"/>
          <w:highlight w:val="yellow"/>
        </w:rPr>
        <w:t xml:space="preserve"> and</w:t>
      </w:r>
      <w:r w:rsidRPr="0076238B">
        <w:rPr>
          <w:rStyle w:val="StyleUnderline"/>
        </w:rPr>
        <w:t xml:space="preserve"> </w:t>
      </w:r>
      <w:r w:rsidRPr="00B11651">
        <w:rPr>
          <w:rStyle w:val="Emphasis"/>
          <w:highlight w:val="yellow"/>
        </w:rPr>
        <w:t>a</w:t>
      </w:r>
      <w:r w:rsidRPr="0076238B">
        <w:rPr>
          <w:rStyle w:val="StyleUnderline"/>
        </w:rPr>
        <w:t xml:space="preserve">rtificial </w:t>
      </w:r>
      <w:r w:rsidRPr="00B11651">
        <w:rPr>
          <w:rStyle w:val="Emphasis"/>
          <w:highlight w:val="yellow"/>
        </w:rPr>
        <w:t>i</w:t>
      </w:r>
      <w:r w:rsidRPr="0076238B">
        <w:rPr>
          <w:rStyle w:val="StyleUnderline"/>
        </w:rPr>
        <w:t xml:space="preserve">ntelligence, </w:t>
      </w:r>
      <w:r w:rsidRPr="00B11651">
        <w:rPr>
          <w:rStyle w:val="StyleUnderline"/>
          <w:highlight w:val="yellow"/>
        </w:rPr>
        <w:t>there is</w:t>
      </w:r>
      <w:r w:rsidRPr="0076238B">
        <w:rPr>
          <w:rStyle w:val="StyleUnderline"/>
        </w:rPr>
        <w:t xml:space="preserve"> very </w:t>
      </w:r>
      <w:r w:rsidRPr="00B11651">
        <w:rPr>
          <w:rStyle w:val="Emphasis"/>
          <w:highlight w:val="yellow"/>
        </w:rPr>
        <w:t>little attention</w:t>
      </w:r>
      <w:r w:rsidRPr="00B11651">
        <w:rPr>
          <w:rStyle w:val="StyleUnderline"/>
          <w:highlight w:val="yellow"/>
        </w:rPr>
        <w:t xml:space="preserve"> to</w:t>
      </w:r>
      <w:r w:rsidRPr="0076238B">
        <w:rPr>
          <w:rStyle w:val="StyleUnderline"/>
        </w:rPr>
        <w:t xml:space="preserve"> the </w:t>
      </w:r>
      <w:r w:rsidRPr="00B11651">
        <w:rPr>
          <w:rStyle w:val="Emphasis"/>
          <w:highlight w:val="yellow"/>
        </w:rPr>
        <w:t>social</w:t>
      </w:r>
      <w:r w:rsidRPr="0076238B">
        <w:rPr>
          <w:rStyle w:val="Emphasis"/>
        </w:rPr>
        <w:t xml:space="preserve"> and political </w:t>
      </w:r>
      <w:r w:rsidRPr="00B11651">
        <w:rPr>
          <w:rStyle w:val="Emphasis"/>
          <w:highlight w:val="yellow"/>
        </w:rPr>
        <w:t>structures</w:t>
      </w:r>
      <w:r w:rsidRPr="00B11651">
        <w:rPr>
          <w:rStyle w:val="StyleUnderline"/>
          <w:highlight w:val="yellow"/>
        </w:rPr>
        <w:t xml:space="preserve"> that shape</w:t>
      </w:r>
      <w:r w:rsidRPr="0076238B">
        <w:rPr>
          <w:rStyle w:val="StyleUnderline"/>
        </w:rPr>
        <w:t xml:space="preserve"> these </w:t>
      </w:r>
      <w:r w:rsidRPr="00B11651">
        <w:rPr>
          <w:rStyle w:val="StyleUnderline"/>
          <w:highlight w:val="yellow"/>
        </w:rPr>
        <w:t>tech</w:t>
      </w:r>
      <w:r w:rsidRPr="0076238B">
        <w:rPr>
          <w:rStyle w:val="StyleUnderline"/>
        </w:rPr>
        <w:t>nologies and how they are used</w:t>
      </w:r>
      <w:r w:rsidRPr="009312AC">
        <w:rPr>
          <w:sz w:val="16"/>
        </w:rPr>
        <w:t xml:space="preserve">.35 </w:t>
      </w:r>
      <w:r w:rsidRPr="00B11651">
        <w:rPr>
          <w:rStyle w:val="Emphasis"/>
          <w:highlight w:val="yellow"/>
        </w:rPr>
        <w:t>Systematic</w:t>
      </w:r>
      <w:r w:rsidRPr="00B11651">
        <w:rPr>
          <w:rStyle w:val="StyleUnderline"/>
          <w:highlight w:val="yellow"/>
        </w:rPr>
        <w:t xml:space="preserve"> discussions of </w:t>
      </w:r>
      <w:r w:rsidRPr="00B11651">
        <w:rPr>
          <w:rStyle w:val="Emphasis"/>
          <w:highlight w:val="yellow"/>
        </w:rPr>
        <w:t>capitalism</w:t>
      </w:r>
      <w:r w:rsidRPr="00B11651">
        <w:rPr>
          <w:rStyle w:val="StyleUnderline"/>
          <w:highlight w:val="yellow"/>
        </w:rPr>
        <w:t xml:space="preserve">, </w:t>
      </w:r>
      <w:r w:rsidRPr="00B11651">
        <w:rPr>
          <w:rStyle w:val="Emphasis"/>
          <w:highlight w:val="yellow"/>
        </w:rPr>
        <w:t>colonialism</w:t>
      </w:r>
      <w:r w:rsidRPr="00B11651">
        <w:rPr>
          <w:rStyle w:val="StyleUnderline"/>
          <w:highlight w:val="yellow"/>
        </w:rPr>
        <w:t xml:space="preserve">, </w:t>
      </w:r>
      <w:r w:rsidRPr="00B11651">
        <w:rPr>
          <w:rStyle w:val="Emphasis"/>
          <w:highlight w:val="yellow"/>
        </w:rPr>
        <w:t>racism</w:t>
      </w:r>
      <w:r w:rsidRPr="00B11651">
        <w:rPr>
          <w:rStyle w:val="StyleUnderline"/>
          <w:highlight w:val="yellow"/>
        </w:rPr>
        <w:t xml:space="preserve">, </w:t>
      </w:r>
      <w:r w:rsidRPr="00B11651">
        <w:rPr>
          <w:rStyle w:val="Emphasis"/>
          <w:highlight w:val="yellow"/>
        </w:rPr>
        <w:t>patriarchy</w:t>
      </w:r>
      <w:r w:rsidRPr="0076238B">
        <w:rPr>
          <w:rStyle w:val="StyleUnderline"/>
        </w:rPr>
        <w:t xml:space="preserve"> and so on </w:t>
      </w:r>
      <w:r w:rsidRPr="00B11651">
        <w:rPr>
          <w:rStyle w:val="StyleUnderline"/>
          <w:highlight w:val="yellow"/>
        </w:rPr>
        <w:t xml:space="preserve">are </w:t>
      </w:r>
      <w:r w:rsidRPr="00B11651">
        <w:rPr>
          <w:rStyle w:val="Emphasis"/>
          <w:highlight w:val="yellow"/>
        </w:rPr>
        <w:t>entirely absent</w:t>
      </w:r>
      <w:r w:rsidRPr="00B11651">
        <w:rPr>
          <w:rStyle w:val="StyleUnderline"/>
          <w:highlight w:val="yellow"/>
        </w:rPr>
        <w:t xml:space="preserve"> in the writings of </w:t>
      </w:r>
      <w:r w:rsidRPr="00B11651">
        <w:rPr>
          <w:rStyle w:val="Emphasis"/>
          <w:highlight w:val="yellow"/>
        </w:rPr>
        <w:t>Bostrom</w:t>
      </w:r>
      <w:r w:rsidRPr="00B11651">
        <w:rPr>
          <w:rStyle w:val="StyleUnderline"/>
          <w:highlight w:val="yellow"/>
        </w:rPr>
        <w:t xml:space="preserve"> and </w:t>
      </w:r>
      <w:r w:rsidRPr="00B11651">
        <w:rPr>
          <w:rStyle w:val="Emphasis"/>
          <w:highlight w:val="yellow"/>
        </w:rPr>
        <w:t>Ord</w:t>
      </w:r>
      <w:r w:rsidRPr="0076238B">
        <w:rPr>
          <w:rStyle w:val="StyleUnderline"/>
        </w:rPr>
        <w:t>.</w:t>
      </w:r>
      <w:r w:rsidRPr="009312AC">
        <w:rPr>
          <w:sz w:val="16"/>
        </w:rPr>
        <w:t xml:space="preserve"> Moreover, </w:t>
      </w:r>
      <w:r w:rsidRPr="00B11651">
        <w:rPr>
          <w:rStyle w:val="StyleUnderline"/>
          <w:highlight w:val="yellow"/>
        </w:rPr>
        <w:t>the field obscures</w:t>
      </w:r>
      <w:r w:rsidRPr="0076238B">
        <w:rPr>
          <w:rStyle w:val="StyleUnderline"/>
        </w:rPr>
        <w:t xml:space="preserve"> the </w:t>
      </w:r>
      <w:r w:rsidRPr="00B11651">
        <w:rPr>
          <w:rStyle w:val="Emphasis"/>
          <w:highlight w:val="yellow"/>
        </w:rPr>
        <w:t>differential</w:t>
      </w:r>
      <w:r w:rsidRPr="0076238B">
        <w:rPr>
          <w:rStyle w:val="Emphasis"/>
        </w:rPr>
        <w:t xml:space="preserve"> effects</w:t>
      </w:r>
      <w:r w:rsidRPr="0076238B">
        <w:rPr>
          <w:rStyle w:val="StyleUnderline"/>
        </w:rPr>
        <w:t xml:space="preserve"> of </w:t>
      </w:r>
      <w:r w:rsidRPr="00B11651">
        <w:rPr>
          <w:rStyle w:val="StyleUnderline"/>
          <w:highlight w:val="yellow"/>
        </w:rPr>
        <w:t>catastrophe</w:t>
      </w:r>
      <w:r w:rsidRPr="00050535">
        <w:rPr>
          <w:rStyle w:val="StyleUnderline"/>
        </w:rPr>
        <w:t>s</w:t>
      </w:r>
      <w:r w:rsidRPr="0076238B">
        <w:rPr>
          <w:rStyle w:val="StyleUnderline"/>
        </w:rPr>
        <w:t xml:space="preserve">; the combined and </w:t>
      </w:r>
      <w:r w:rsidRPr="00B11651">
        <w:rPr>
          <w:rStyle w:val="Emphasis"/>
          <w:highlight w:val="yellow"/>
        </w:rPr>
        <w:t>uneven consequences of extinction</w:t>
      </w:r>
      <w:r w:rsidRPr="0076238B">
        <w:rPr>
          <w:rStyle w:val="StyleUnderline"/>
        </w:rPr>
        <w:t xml:space="preserve"> across space and time </w:t>
      </w:r>
      <w:r w:rsidRPr="00B11651">
        <w:rPr>
          <w:rStyle w:val="StyleUnderline"/>
          <w:highlight w:val="yellow"/>
        </w:rPr>
        <w:t xml:space="preserve">are </w:t>
      </w:r>
      <w:r w:rsidRPr="00B11651">
        <w:rPr>
          <w:rStyle w:val="Emphasis"/>
          <w:highlight w:val="yellow"/>
        </w:rPr>
        <w:t>flattened</w:t>
      </w:r>
      <w:r w:rsidRPr="0076238B">
        <w:rPr>
          <w:rStyle w:val="StyleUnderline"/>
        </w:rPr>
        <w:t>.</w:t>
      </w:r>
      <w:r w:rsidRPr="009312AC">
        <w:rPr>
          <w:sz w:val="16"/>
        </w:rPr>
        <w:t xml:space="preserve"> For instance, </w:t>
      </w:r>
      <w:r w:rsidRPr="00B11651">
        <w:rPr>
          <w:rStyle w:val="StyleUnderline"/>
          <w:highlight w:val="yellow"/>
        </w:rPr>
        <w:t>there is no acknowledgement that, for</w:t>
      </w:r>
      <w:r w:rsidRPr="0076238B">
        <w:rPr>
          <w:rStyle w:val="StyleUnderline"/>
        </w:rPr>
        <w:t xml:space="preserve"> many </w:t>
      </w:r>
      <w:r w:rsidRPr="00B11651">
        <w:rPr>
          <w:rStyle w:val="Emphasis"/>
          <w:highlight w:val="yellow"/>
        </w:rPr>
        <w:t>Indigenous peoples</w:t>
      </w:r>
      <w:r w:rsidRPr="00B11651">
        <w:rPr>
          <w:rStyle w:val="StyleUnderline"/>
          <w:highlight w:val="yellow"/>
        </w:rPr>
        <w:t xml:space="preserve">, the </w:t>
      </w:r>
      <w:r w:rsidRPr="00B11651">
        <w:rPr>
          <w:rStyle w:val="Emphasis"/>
          <w:highlight w:val="yellow"/>
        </w:rPr>
        <w:t>end of the world</w:t>
      </w:r>
      <w:r w:rsidRPr="0076238B">
        <w:rPr>
          <w:rStyle w:val="StyleUnderline"/>
        </w:rPr>
        <w:t xml:space="preserve"> is not something for the future but, instead, an event that </w:t>
      </w:r>
      <w:r w:rsidRPr="00B11651">
        <w:rPr>
          <w:rStyle w:val="StyleUnderline"/>
          <w:highlight w:val="yellow"/>
        </w:rPr>
        <w:t xml:space="preserve">has </w:t>
      </w:r>
      <w:r w:rsidRPr="00B11651">
        <w:rPr>
          <w:rStyle w:val="Emphasis"/>
          <w:highlight w:val="yellow"/>
        </w:rPr>
        <w:t>already happened</w:t>
      </w:r>
      <w:r w:rsidRPr="009312AC">
        <w:rPr>
          <w:sz w:val="16"/>
        </w:rPr>
        <w:t xml:space="preserve"> (I return to this point in the final section).</w:t>
      </w:r>
    </w:p>
    <w:p w14:paraId="125068B5" w14:textId="77777777" w:rsidR="009A1A88" w:rsidRPr="009312AC" w:rsidRDefault="009A1A88" w:rsidP="009A1A88">
      <w:pPr>
        <w:rPr>
          <w:sz w:val="16"/>
        </w:rPr>
      </w:pPr>
      <w:r w:rsidRPr="009312AC">
        <w:rPr>
          <w:sz w:val="16"/>
        </w:rPr>
        <w:t xml:space="preserve">Finally, </w:t>
      </w:r>
      <w:r w:rsidRPr="0076238B">
        <w:rPr>
          <w:rStyle w:val="StyleUnderline"/>
        </w:rPr>
        <w:t xml:space="preserve">it is unclear whether the solutions posited by </w:t>
      </w:r>
      <w:r w:rsidRPr="001641E9">
        <w:rPr>
          <w:rStyle w:val="Emphasis"/>
        </w:rPr>
        <w:t>e</w:t>
      </w:r>
      <w:r w:rsidRPr="0076238B">
        <w:rPr>
          <w:rStyle w:val="StyleUnderline"/>
        </w:rPr>
        <w:t xml:space="preserve">xistential </w:t>
      </w:r>
      <w:r w:rsidRPr="001641E9">
        <w:rPr>
          <w:rStyle w:val="Emphasis"/>
        </w:rPr>
        <w:t>r</w:t>
      </w:r>
      <w:r w:rsidRPr="0076238B">
        <w:rPr>
          <w:rStyle w:val="StyleUnderline"/>
        </w:rPr>
        <w:t xml:space="preserve">isk </w:t>
      </w:r>
      <w:r w:rsidRPr="001641E9">
        <w:rPr>
          <w:rStyle w:val="Emphasis"/>
        </w:rPr>
        <w:t>s</w:t>
      </w:r>
      <w:r w:rsidRPr="0076238B">
        <w:rPr>
          <w:rStyle w:val="StyleUnderline"/>
        </w:rPr>
        <w:t>tudies are adequate</w:t>
      </w:r>
      <w:r w:rsidRPr="009312AC">
        <w:rPr>
          <w:sz w:val="16"/>
        </w:rPr>
        <w:t xml:space="preserve">. Bostrom and Ord, against Günther Anders’ pessimistic claim in the face of nuclear disaster that ‘the possibility of our self-extinction cannot end – except through the end itself ’, assert that humanity will eventually escape the age of existential risk.36 In the utopian world imagined, preventing extinction is no longer a priority; existential risk will have been conquered. However, as others stress, </w:t>
      </w:r>
      <w:r w:rsidRPr="0076238B">
        <w:rPr>
          <w:rStyle w:val="StyleUnderline"/>
        </w:rPr>
        <w:t xml:space="preserve">the </w:t>
      </w:r>
      <w:r w:rsidRPr="00B11651">
        <w:rPr>
          <w:rStyle w:val="Emphasis"/>
          <w:highlight w:val="yellow"/>
        </w:rPr>
        <w:t>utopian ambitions</w:t>
      </w:r>
      <w:r w:rsidRPr="0076238B">
        <w:rPr>
          <w:rStyle w:val="StyleUnderline"/>
        </w:rPr>
        <w:t xml:space="preserve"> of the field </w:t>
      </w:r>
      <w:r w:rsidRPr="00B11651">
        <w:rPr>
          <w:rStyle w:val="StyleUnderline"/>
          <w:highlight w:val="yellow"/>
        </w:rPr>
        <w:t xml:space="preserve">may </w:t>
      </w:r>
      <w:r w:rsidRPr="00B11651">
        <w:rPr>
          <w:rStyle w:val="Emphasis"/>
          <w:highlight w:val="yellow"/>
        </w:rPr>
        <w:t>increase</w:t>
      </w:r>
      <w:r w:rsidRPr="0076238B">
        <w:rPr>
          <w:rStyle w:val="StyleUnderline"/>
        </w:rPr>
        <w:t xml:space="preserve"> rather than reduce </w:t>
      </w:r>
      <w:r w:rsidRPr="00B11651">
        <w:rPr>
          <w:rStyle w:val="Emphasis"/>
          <w:highlight w:val="yellow"/>
        </w:rPr>
        <w:t>existential risk</w:t>
      </w:r>
      <w:r w:rsidRPr="0076238B">
        <w:rPr>
          <w:rStyle w:val="StyleUnderline"/>
        </w:rPr>
        <w:t>.</w:t>
      </w:r>
      <w:r w:rsidRPr="009312AC">
        <w:rPr>
          <w:sz w:val="16"/>
        </w:rPr>
        <w:t xml:space="preserve">37 For example, the </w:t>
      </w:r>
      <w:r w:rsidRPr="0076238B">
        <w:rPr>
          <w:rStyle w:val="StyleUnderline"/>
        </w:rPr>
        <w:t xml:space="preserve">advanced </w:t>
      </w:r>
      <w:r w:rsidRPr="00B11651">
        <w:rPr>
          <w:rStyle w:val="StyleUnderline"/>
          <w:highlight w:val="yellow"/>
        </w:rPr>
        <w:t>tech</w:t>
      </w:r>
      <w:r w:rsidRPr="0076238B">
        <w:rPr>
          <w:rStyle w:val="StyleUnderline"/>
        </w:rPr>
        <w:t xml:space="preserve">nologies required for space colonisation </w:t>
      </w:r>
      <w:r w:rsidRPr="00B11651">
        <w:rPr>
          <w:rStyle w:val="StyleUnderline"/>
          <w:highlight w:val="yellow"/>
        </w:rPr>
        <w:t>could be</w:t>
      </w:r>
      <w:r w:rsidRPr="0076238B">
        <w:rPr>
          <w:rStyle w:val="StyleUnderline"/>
        </w:rPr>
        <w:t xml:space="preserve"> easily </w:t>
      </w:r>
      <w:r w:rsidRPr="00B11651">
        <w:rPr>
          <w:rStyle w:val="Emphasis"/>
          <w:highlight w:val="yellow"/>
        </w:rPr>
        <w:t>refunctioned</w:t>
      </w:r>
      <w:r w:rsidRPr="00B11651">
        <w:rPr>
          <w:rStyle w:val="StyleUnderline"/>
          <w:highlight w:val="yellow"/>
        </w:rPr>
        <w:t xml:space="preserve"> for </w:t>
      </w:r>
      <w:r w:rsidRPr="00B11651">
        <w:rPr>
          <w:rStyle w:val="Emphasis"/>
          <w:highlight w:val="yellow"/>
        </w:rPr>
        <w:t>destructive ends</w:t>
      </w:r>
      <w:r w:rsidRPr="00B11651">
        <w:rPr>
          <w:rStyle w:val="StyleUnderline"/>
          <w:highlight w:val="yellow"/>
        </w:rPr>
        <w:t xml:space="preserve"> and trigger</w:t>
      </w:r>
      <w:r w:rsidRPr="009312AC">
        <w:rPr>
          <w:sz w:val="16"/>
        </w:rPr>
        <w:t xml:space="preserve"> what Daniel Deudney calls an </w:t>
      </w:r>
      <w:r w:rsidRPr="00B11651">
        <w:rPr>
          <w:rStyle w:val="Emphasis"/>
          <w:highlight w:val="yellow"/>
        </w:rPr>
        <w:t>‘astrocide’</w:t>
      </w:r>
      <w:r w:rsidRPr="0076238B">
        <w:rPr>
          <w:rStyle w:val="StyleUnderline"/>
        </w:rPr>
        <w:t xml:space="preserve">, or ‘the extinction of humanity caused directly or indirectly by largescale human space expansion’ </w:t>
      </w:r>
      <w:r w:rsidRPr="009312AC">
        <w:rPr>
          <w:sz w:val="16"/>
        </w:rPr>
        <w:t xml:space="preserve">(Dark Skies, p362). Moreover, just as the social causes of catastrophe are obscured, </w:t>
      </w:r>
      <w:r w:rsidRPr="0076238B">
        <w:rPr>
          <w:rStyle w:val="StyleUnderline"/>
        </w:rPr>
        <w:t xml:space="preserve">the </w:t>
      </w:r>
      <w:r w:rsidRPr="00B11651">
        <w:rPr>
          <w:rStyle w:val="StyleUnderline"/>
          <w:highlight w:val="yellow"/>
        </w:rPr>
        <w:t>social relations</w:t>
      </w:r>
      <w:r w:rsidRPr="0076238B">
        <w:rPr>
          <w:rStyle w:val="StyleUnderline"/>
        </w:rPr>
        <w:t xml:space="preserve"> of the future utopia </w:t>
      </w:r>
      <w:r w:rsidRPr="00B11651">
        <w:rPr>
          <w:rStyle w:val="StyleUnderline"/>
          <w:highlight w:val="yellow"/>
        </w:rPr>
        <w:t xml:space="preserve">are </w:t>
      </w:r>
      <w:r w:rsidRPr="00B11651">
        <w:rPr>
          <w:rStyle w:val="Emphasis"/>
          <w:highlight w:val="yellow"/>
        </w:rPr>
        <w:t>vaguely described</w:t>
      </w:r>
      <w:r w:rsidRPr="0076238B">
        <w:rPr>
          <w:rStyle w:val="StyleUnderline"/>
        </w:rPr>
        <w:t xml:space="preserve">; it appears that </w:t>
      </w:r>
      <w:r w:rsidRPr="00B11651">
        <w:rPr>
          <w:rStyle w:val="StyleUnderline"/>
          <w:highlight w:val="yellow"/>
        </w:rPr>
        <w:t>the future</w:t>
      </w:r>
      <w:r w:rsidRPr="009312AC">
        <w:rPr>
          <w:rStyle w:val="StyleUnderline"/>
        </w:rPr>
        <w:t xml:space="preserve"> world of liberation </w:t>
      </w:r>
      <w:r w:rsidRPr="00B11651">
        <w:rPr>
          <w:rStyle w:val="StyleUnderline"/>
          <w:highlight w:val="yellow"/>
        </w:rPr>
        <w:t xml:space="preserve">will </w:t>
      </w:r>
      <w:r w:rsidRPr="00B11651">
        <w:rPr>
          <w:rStyle w:val="Emphasis"/>
          <w:highlight w:val="yellow"/>
        </w:rPr>
        <w:t>leave</w:t>
      </w:r>
      <w:r w:rsidRPr="0076238B">
        <w:rPr>
          <w:rStyle w:val="Emphasis"/>
        </w:rPr>
        <w:t xml:space="preserve"> the structures of </w:t>
      </w:r>
      <w:r w:rsidRPr="00B11651">
        <w:rPr>
          <w:rStyle w:val="Emphasis"/>
          <w:highlight w:val="yellow"/>
        </w:rPr>
        <w:t>the present untouched</w:t>
      </w:r>
      <w:r w:rsidRPr="009312AC">
        <w:rPr>
          <w:sz w:val="16"/>
        </w:rPr>
        <w:t xml:space="preserve">. Indeed, the positive content of </w:t>
      </w:r>
      <w:r w:rsidRPr="0076238B">
        <w:rPr>
          <w:rStyle w:val="StyleUnderline"/>
        </w:rPr>
        <w:t xml:space="preserve">the </w:t>
      </w:r>
      <w:r w:rsidRPr="00B11651">
        <w:rPr>
          <w:rStyle w:val="Emphasis"/>
          <w:highlight w:val="yellow"/>
        </w:rPr>
        <w:t>transhumanist utopia</w:t>
      </w:r>
      <w:r w:rsidRPr="0076238B">
        <w:rPr>
          <w:rStyle w:val="StyleUnderline"/>
        </w:rPr>
        <w:t xml:space="preserve"> imagined by Bostrom reflects and </w:t>
      </w:r>
      <w:r w:rsidRPr="00B11651">
        <w:rPr>
          <w:rStyle w:val="Emphasis"/>
          <w:highlight w:val="yellow"/>
        </w:rPr>
        <w:t>reinforces social inequalities</w:t>
      </w:r>
      <w:r w:rsidRPr="009312AC">
        <w:rPr>
          <w:sz w:val="16"/>
        </w:rPr>
        <w:t xml:space="preserve">. As Claire Colebrook notes, the lionisation of cognitive activity as the sine qua non of </w:t>
      </w:r>
      <w:r w:rsidRPr="0076238B">
        <w:rPr>
          <w:rStyle w:val="StyleUnderline"/>
        </w:rPr>
        <w:t xml:space="preserve">the future world is </w:t>
      </w:r>
      <w:r w:rsidRPr="00B11651">
        <w:rPr>
          <w:rStyle w:val="StyleUnderline"/>
          <w:highlight w:val="yellow"/>
        </w:rPr>
        <w:t>‘bound up with</w:t>
      </w:r>
      <w:r w:rsidRPr="009312AC">
        <w:rPr>
          <w:rStyle w:val="StyleUnderline"/>
        </w:rPr>
        <w:t xml:space="preserve"> the </w:t>
      </w:r>
      <w:r w:rsidRPr="009312AC">
        <w:rPr>
          <w:rStyle w:val="Emphasis"/>
        </w:rPr>
        <w:t xml:space="preserve">“man” of </w:t>
      </w:r>
      <w:r w:rsidRPr="00B11651">
        <w:rPr>
          <w:rStyle w:val="Emphasis"/>
          <w:highlight w:val="yellow"/>
        </w:rPr>
        <w:t>Western reason’</w:t>
      </w:r>
      <w:r w:rsidRPr="0076238B">
        <w:rPr>
          <w:rStyle w:val="StyleUnderline"/>
        </w:rPr>
        <w:t>, a figure that is strongly associated with many forms of oppression and violence</w:t>
      </w:r>
      <w:r w:rsidRPr="009312AC">
        <w:rPr>
          <w:sz w:val="16"/>
        </w:rPr>
        <w:t xml:space="preserve"> (especially in relation to race, disability, gender and sexuality) (Lives Worth Living, p167).</w:t>
      </w:r>
    </w:p>
    <w:p w14:paraId="31CD9948" w14:textId="77777777" w:rsidR="009A1A88" w:rsidRPr="009312AC" w:rsidRDefault="009A1A88" w:rsidP="009A1A88">
      <w:pPr>
        <w:rPr>
          <w:sz w:val="12"/>
          <w:szCs w:val="12"/>
        </w:rPr>
      </w:pPr>
      <w:r w:rsidRPr="009312AC">
        <w:rPr>
          <w:sz w:val="12"/>
          <w:szCs w:val="12"/>
        </w:rPr>
        <w:t>In the light of the dubious normative consequences, skewed empirical account of the threats to humanity and flawed vision of the liberated future, it is difficult to affirm extinctiopolitics. However, these criticisms do not examine why extinctiopolitics has emerged in the current conjuncture. What is the relationship between, on the one hand, thinking the future in terms of threats to human extinction and, on the other, the social struggles, political crises and cultural anxieties of the last two decades? What is it about existential risk studies that resonates with philosophers at prestigious universities and billionaires in the tech industry? As David Sepkoski argues more generally, there is a close association between, on the one hand, discourses of extinction and, on the other, the social and political context in which they are elaborated.38 For instance, the theory that the dinosaurs were annihilated by an asteroid that triggered huge climatic changes, which was first proposed in the 1980s, can be understood in terms of broader Cold War anxieties about the threat of a nuclear winter. The past end of the dinosaurs and the future end of humanity were bound together by widespread fascination with ‘sudden, cataclysmic events capable of obliterating life in the flash of an atomic blast or an asteroid impact’ (Catastrophic Thinking, p298). Given this, are there similar resonances at play in the popularity of existential risk studies in the contemporary moment?</w:t>
      </w:r>
    </w:p>
    <w:p w14:paraId="377E3B78" w14:textId="77777777" w:rsidR="009A1A88" w:rsidRPr="009312AC" w:rsidRDefault="009A1A88" w:rsidP="009A1A88">
      <w:pPr>
        <w:rPr>
          <w:sz w:val="16"/>
        </w:rPr>
      </w:pPr>
      <w:r w:rsidRPr="009312AC">
        <w:rPr>
          <w:sz w:val="16"/>
        </w:rPr>
        <w:t xml:space="preserve">It should first be stressed that this is a subversive question to pose to extinctiopolitics. For existential risk studies, we need to abstract ourselves from the immediate concerns of the contemporary moment. </w:t>
      </w:r>
      <w:r w:rsidRPr="00B11651">
        <w:rPr>
          <w:rStyle w:val="StyleUnderline"/>
          <w:highlight w:val="yellow"/>
        </w:rPr>
        <w:t>The object</w:t>
      </w:r>
      <w:r w:rsidRPr="00504CD4">
        <w:rPr>
          <w:rStyle w:val="StyleUnderline"/>
        </w:rPr>
        <w:t xml:space="preserve"> of extinctiopolitics </w:t>
      </w:r>
      <w:r w:rsidRPr="00B11651">
        <w:rPr>
          <w:rStyle w:val="StyleUnderline"/>
          <w:highlight w:val="yellow"/>
        </w:rPr>
        <w:t>is</w:t>
      </w:r>
      <w:r w:rsidRPr="00504CD4">
        <w:rPr>
          <w:rStyle w:val="StyleUnderline"/>
        </w:rPr>
        <w:t xml:space="preserve"> the </w:t>
      </w:r>
      <w:r w:rsidRPr="00B11651">
        <w:rPr>
          <w:rStyle w:val="Emphasis"/>
          <w:highlight w:val="yellow"/>
        </w:rPr>
        <w:t>long-term trajectory of humanity</w:t>
      </w:r>
      <w:r w:rsidRPr="00504CD4">
        <w:rPr>
          <w:rStyle w:val="StyleUnderline"/>
        </w:rPr>
        <w:t xml:space="preserve">; it traces the entire history of the species </w:t>
      </w:r>
      <w:r w:rsidRPr="00B11651">
        <w:rPr>
          <w:rStyle w:val="StyleUnderline"/>
          <w:highlight w:val="yellow"/>
        </w:rPr>
        <w:t>from its origins to</w:t>
      </w:r>
      <w:r w:rsidRPr="00FB5523">
        <w:rPr>
          <w:rStyle w:val="StyleUnderline"/>
        </w:rPr>
        <w:t xml:space="preserve"> its</w:t>
      </w:r>
      <w:r w:rsidRPr="00504CD4">
        <w:rPr>
          <w:rStyle w:val="StyleUnderline"/>
        </w:rPr>
        <w:t xml:space="preserve"> </w:t>
      </w:r>
      <w:r w:rsidRPr="00504CD4">
        <w:rPr>
          <w:rStyle w:val="Emphasis"/>
        </w:rPr>
        <w:t xml:space="preserve">multiplanetary </w:t>
      </w:r>
      <w:r w:rsidRPr="00B11651">
        <w:rPr>
          <w:rStyle w:val="Emphasis"/>
          <w:highlight w:val="yellow"/>
        </w:rPr>
        <w:t>a</w:t>
      </w:r>
      <w:r w:rsidRPr="00504CD4">
        <w:rPr>
          <w:rStyle w:val="Emphasis"/>
        </w:rPr>
        <w:t xml:space="preserve">nd </w:t>
      </w:r>
      <w:r w:rsidRPr="00B11651">
        <w:rPr>
          <w:rStyle w:val="Emphasis"/>
          <w:highlight w:val="yellow"/>
        </w:rPr>
        <w:t>transhumanist future</w:t>
      </w:r>
      <w:r w:rsidRPr="00504CD4">
        <w:rPr>
          <w:rStyle w:val="StyleUnderline"/>
        </w:rPr>
        <w:t>.</w:t>
      </w:r>
      <w:r w:rsidRPr="009312AC">
        <w:rPr>
          <w:sz w:val="16"/>
        </w:rPr>
        <w:t xml:space="preserve"> From this perspective, </w:t>
      </w:r>
      <w:r w:rsidRPr="00504CD4">
        <w:rPr>
          <w:rStyle w:val="StyleUnderline"/>
        </w:rPr>
        <w:t xml:space="preserve">the </w:t>
      </w:r>
      <w:r w:rsidRPr="00504CD4">
        <w:rPr>
          <w:rStyle w:val="Emphasis"/>
        </w:rPr>
        <w:t xml:space="preserve">political and </w:t>
      </w:r>
      <w:r w:rsidRPr="00B11651">
        <w:rPr>
          <w:rStyle w:val="Emphasis"/>
          <w:highlight w:val="yellow"/>
        </w:rPr>
        <w:t>social concerns</w:t>
      </w:r>
      <w:r w:rsidRPr="00504CD4">
        <w:rPr>
          <w:rStyle w:val="StyleUnderline"/>
        </w:rPr>
        <w:t xml:space="preserve"> of the present moment, especially those that </w:t>
      </w:r>
      <w:r w:rsidRPr="00B11651">
        <w:rPr>
          <w:rStyle w:val="StyleUnderline"/>
          <w:highlight w:val="yellow"/>
        </w:rPr>
        <w:t xml:space="preserve">are deemed </w:t>
      </w:r>
      <w:r w:rsidRPr="00B11651">
        <w:rPr>
          <w:rStyle w:val="Emphasis"/>
          <w:highlight w:val="yellow"/>
        </w:rPr>
        <w:t>non-existential</w:t>
      </w:r>
      <w:r w:rsidRPr="00504CD4">
        <w:rPr>
          <w:rStyle w:val="StyleUnderline"/>
        </w:rPr>
        <w:t xml:space="preserve"> in their stakes, </w:t>
      </w:r>
      <w:r w:rsidRPr="00050535">
        <w:rPr>
          <w:rStyle w:val="StyleUnderline"/>
        </w:rPr>
        <w:t xml:space="preserve">are </w:t>
      </w:r>
      <w:r w:rsidRPr="00050535">
        <w:rPr>
          <w:rStyle w:val="Emphasis"/>
        </w:rPr>
        <w:t>insignificant</w:t>
      </w:r>
      <w:r w:rsidRPr="009312AC">
        <w:rPr>
          <w:sz w:val="16"/>
        </w:rPr>
        <w:t xml:space="preserve">. For instance, Leigh encourages us to place ourselves in the grand arc of human history: ‘Suppose humanity’s potential time on the planet was shrunk down to a single eighty-year life span. In that event, we would now be a newborn baby – just nine days old’ (What’s the Worst, p10). Indeed, scholars associated with existential risk studies voice frustration with politicians for their short-term perspective; they respond to today’s headlines rather than the long-term interests of the species. </w:t>
      </w:r>
      <w:r w:rsidRPr="00504CD4">
        <w:rPr>
          <w:rStyle w:val="StyleUnderline"/>
        </w:rPr>
        <w:t>Ord recounts that</w:t>
      </w:r>
      <w:r w:rsidRPr="009312AC">
        <w:rPr>
          <w:sz w:val="16"/>
        </w:rPr>
        <w:t xml:space="preserve">: ‘When I have raised the topic of existential risk with senior politicians and civil servants, I have encountered a common reaction: genuine deep concern paired with a feeling that </w:t>
      </w:r>
      <w:r w:rsidRPr="00504CD4">
        <w:rPr>
          <w:rStyle w:val="StyleUnderline"/>
        </w:rPr>
        <w:t>addressing the greatest risks facing humanity was “above my pay grade”’</w:t>
      </w:r>
      <w:r w:rsidRPr="009312AC">
        <w:rPr>
          <w:sz w:val="16"/>
        </w:rPr>
        <w:t xml:space="preserve"> (The Precipice, p35). Similarly, William </w:t>
      </w:r>
      <w:r w:rsidRPr="00504CD4">
        <w:rPr>
          <w:rStyle w:val="StyleUnderline"/>
        </w:rPr>
        <w:t>MacAskill</w:t>
      </w:r>
      <w:r w:rsidRPr="009312AC">
        <w:rPr>
          <w:sz w:val="16"/>
        </w:rPr>
        <w:t xml:space="preserve">, another proponent of existential risk studies, </w:t>
      </w:r>
      <w:r w:rsidRPr="00504CD4">
        <w:rPr>
          <w:rStyle w:val="StyleUnderline"/>
        </w:rPr>
        <w:t>recalls</w:t>
      </w:r>
      <w:r w:rsidRPr="009312AC">
        <w:rPr>
          <w:sz w:val="16"/>
        </w:rPr>
        <w:t xml:space="preserve"> the response when he talked about future pandemics at a meeting with Nicola Sturgeon, the First Minister of Scotland, in 2017: ‘Everyone laughed, and the host of the dinner, Sir Tom Hunter, joked </w:t>
      </w:r>
      <w:r w:rsidRPr="00504CD4">
        <w:rPr>
          <w:rStyle w:val="StyleUnderline"/>
        </w:rPr>
        <w:t>that I was “freaking everyone oot”’</w:t>
      </w:r>
      <w:r w:rsidRPr="009312AC">
        <w:rPr>
          <w:sz w:val="16"/>
        </w:rPr>
        <w:t>.39</w:t>
      </w:r>
    </w:p>
    <w:p w14:paraId="00BC3C0C" w14:textId="77777777" w:rsidR="009A1A88" w:rsidRPr="009312AC" w:rsidRDefault="009A1A88" w:rsidP="009A1A88">
      <w:pPr>
        <w:rPr>
          <w:sz w:val="16"/>
        </w:rPr>
      </w:pPr>
      <w:r w:rsidRPr="009312AC">
        <w:rPr>
          <w:sz w:val="16"/>
        </w:rPr>
        <w:t xml:space="preserve">However, the disavowals of presentism amongst the proponents of existential risk studies should not be taken at face value. There are resonances between extinctiopolitics and the conjuncture in which it emerged; it is entangled with a set of concerns that are specific to the moment of the 2000s and 2010s. </w:t>
      </w:r>
      <w:r w:rsidRPr="00B11651">
        <w:rPr>
          <w:rStyle w:val="Emphasis"/>
          <w:highlight w:val="yellow"/>
        </w:rPr>
        <w:t>Extinctiopolitics</w:t>
      </w:r>
      <w:r w:rsidRPr="00B11651">
        <w:rPr>
          <w:rStyle w:val="StyleUnderline"/>
          <w:highlight w:val="yellow"/>
        </w:rPr>
        <w:t xml:space="preserve"> chimes with</w:t>
      </w:r>
      <w:r w:rsidRPr="00504CD4">
        <w:rPr>
          <w:rStyle w:val="StyleUnderline"/>
        </w:rPr>
        <w:t xml:space="preserve"> the broader feeling of </w:t>
      </w:r>
      <w:r w:rsidRPr="00B11651">
        <w:rPr>
          <w:rStyle w:val="Emphasis"/>
          <w:highlight w:val="yellow"/>
        </w:rPr>
        <w:t>crisis</w:t>
      </w:r>
      <w:r w:rsidRPr="00504CD4">
        <w:rPr>
          <w:rStyle w:val="StyleUnderline"/>
        </w:rPr>
        <w:t xml:space="preserve"> and </w:t>
      </w:r>
      <w:r w:rsidRPr="00504CD4">
        <w:rPr>
          <w:rStyle w:val="Emphasis"/>
        </w:rPr>
        <w:t>catastrophe</w:t>
      </w:r>
      <w:r w:rsidRPr="009312AC">
        <w:rPr>
          <w:sz w:val="16"/>
        </w:rPr>
        <w:t xml:space="preserve"> that has emerged since the turn of the millennium. It is perhaps no accident that 2002 witnessed the publication of Bostrom’s foundational paper on existential risk and the establishment of Musk’s aerospace company SpaceX. </w:t>
      </w:r>
      <w:r w:rsidRPr="00504CD4">
        <w:rPr>
          <w:rStyle w:val="StyleUnderline"/>
        </w:rPr>
        <w:t xml:space="preserve">The </w:t>
      </w:r>
      <w:r w:rsidRPr="00050535">
        <w:rPr>
          <w:rStyle w:val="Emphasis"/>
        </w:rPr>
        <w:t>terrorist attacks</w:t>
      </w:r>
      <w:r w:rsidRPr="00504CD4">
        <w:rPr>
          <w:rStyle w:val="StyleUnderline"/>
        </w:rPr>
        <w:t xml:space="preserve"> of 11 September 2001</w:t>
      </w:r>
      <w:r w:rsidRPr="009312AC">
        <w:rPr>
          <w:sz w:val="16"/>
        </w:rPr>
        <w:t xml:space="preserve">, as Phillip E. Wegner notes, </w:t>
      </w:r>
      <w:r w:rsidRPr="00504CD4">
        <w:rPr>
          <w:rStyle w:val="StyleUnderline"/>
        </w:rPr>
        <w:t>marked the decisive end of the long 1990s in the American context</w:t>
      </w:r>
      <w:r w:rsidRPr="009312AC">
        <w:rPr>
          <w:sz w:val="16"/>
        </w:rPr>
        <w:t xml:space="preserve">.40 Like the extinction risks highlighted by Bostrom, </w:t>
      </w:r>
      <w:r w:rsidRPr="00504CD4">
        <w:rPr>
          <w:rStyle w:val="StyleUnderline"/>
        </w:rPr>
        <w:t xml:space="preserve">the event of 9/11 inaugurated a new understanding of the future in which it is defined not by endless peace and prosperity but instead </w:t>
      </w:r>
      <w:r w:rsidRPr="00504CD4">
        <w:rPr>
          <w:rStyle w:val="Emphasis"/>
        </w:rPr>
        <w:t>decisive caesuras</w:t>
      </w:r>
      <w:r w:rsidRPr="00504CD4">
        <w:rPr>
          <w:rStyle w:val="StyleUnderline"/>
        </w:rPr>
        <w:t xml:space="preserve"> and </w:t>
      </w:r>
      <w:r w:rsidRPr="00504CD4">
        <w:rPr>
          <w:rStyle w:val="Emphasis"/>
        </w:rPr>
        <w:t>disastrous failures</w:t>
      </w:r>
      <w:r w:rsidRPr="009312AC">
        <w:rPr>
          <w:sz w:val="16"/>
        </w:rPr>
        <w:t xml:space="preserve">. Furthermore, </w:t>
      </w:r>
      <w:r w:rsidRPr="00050535">
        <w:rPr>
          <w:rStyle w:val="StyleUnderline"/>
        </w:rPr>
        <w:t>the</w:t>
      </w:r>
      <w:r w:rsidRPr="00504CD4">
        <w:rPr>
          <w:rStyle w:val="StyleUnderline"/>
        </w:rPr>
        <w:t xml:space="preserve"> </w:t>
      </w:r>
      <w:r w:rsidRPr="00B11651">
        <w:rPr>
          <w:rStyle w:val="Emphasis"/>
          <w:highlight w:val="yellow"/>
        </w:rPr>
        <w:t>catastrophic consciousness</w:t>
      </w:r>
      <w:r w:rsidRPr="00504CD4">
        <w:rPr>
          <w:rStyle w:val="StyleUnderline"/>
        </w:rPr>
        <w:t xml:space="preserve"> fostered by </w:t>
      </w:r>
      <w:r w:rsidRPr="001641E9">
        <w:rPr>
          <w:rStyle w:val="Emphasis"/>
        </w:rPr>
        <w:t>e</w:t>
      </w:r>
      <w:r w:rsidRPr="00504CD4">
        <w:rPr>
          <w:rStyle w:val="StyleUnderline"/>
        </w:rPr>
        <w:t xml:space="preserve">xistential </w:t>
      </w:r>
      <w:r w:rsidRPr="001641E9">
        <w:rPr>
          <w:rStyle w:val="Emphasis"/>
        </w:rPr>
        <w:t>r</w:t>
      </w:r>
      <w:r w:rsidRPr="00504CD4">
        <w:rPr>
          <w:rStyle w:val="StyleUnderline"/>
        </w:rPr>
        <w:t xml:space="preserve">isk </w:t>
      </w:r>
      <w:r w:rsidRPr="001641E9">
        <w:rPr>
          <w:rStyle w:val="Emphasis"/>
        </w:rPr>
        <w:t>s</w:t>
      </w:r>
      <w:r w:rsidRPr="00504CD4">
        <w:rPr>
          <w:rStyle w:val="StyleUnderline"/>
        </w:rPr>
        <w:t xml:space="preserve">tudies has found </w:t>
      </w:r>
      <w:r w:rsidRPr="00B11651">
        <w:rPr>
          <w:rStyle w:val="StyleUnderline"/>
          <w:highlight w:val="yellow"/>
        </w:rPr>
        <w:t>succour in</w:t>
      </w:r>
      <w:r w:rsidRPr="009312AC">
        <w:rPr>
          <w:sz w:val="16"/>
        </w:rPr>
        <w:t xml:space="preserve"> a range of events in the decades that have followed 9/11, including </w:t>
      </w:r>
      <w:r w:rsidRPr="00B11651">
        <w:rPr>
          <w:rStyle w:val="StyleUnderline"/>
          <w:highlight w:val="yellow"/>
        </w:rPr>
        <w:t>the</w:t>
      </w:r>
      <w:r w:rsidRPr="00504CD4">
        <w:rPr>
          <w:rStyle w:val="StyleUnderline"/>
        </w:rPr>
        <w:t xml:space="preserve"> </w:t>
      </w:r>
      <w:r w:rsidRPr="00504CD4">
        <w:rPr>
          <w:rStyle w:val="Emphasis"/>
        </w:rPr>
        <w:t xml:space="preserve">global </w:t>
      </w:r>
      <w:r w:rsidRPr="00B11651">
        <w:rPr>
          <w:rStyle w:val="Emphasis"/>
          <w:highlight w:val="yellow"/>
        </w:rPr>
        <w:t>financial crisis</w:t>
      </w:r>
      <w:r w:rsidRPr="00504CD4">
        <w:rPr>
          <w:rStyle w:val="Emphasis"/>
        </w:rPr>
        <w:t xml:space="preserve"> of 2007/08</w:t>
      </w:r>
      <w:r w:rsidRPr="00504CD4">
        <w:rPr>
          <w:rStyle w:val="StyleUnderline"/>
        </w:rPr>
        <w:t xml:space="preserve">, the rise of </w:t>
      </w:r>
      <w:r w:rsidRPr="009312AC">
        <w:rPr>
          <w:rStyle w:val="Emphasis"/>
        </w:rPr>
        <w:t xml:space="preserve">authoritarian </w:t>
      </w:r>
      <w:r w:rsidRPr="00B11651">
        <w:rPr>
          <w:rStyle w:val="Emphasis"/>
          <w:highlight w:val="yellow"/>
        </w:rPr>
        <w:t>populist governments</w:t>
      </w:r>
      <w:r w:rsidRPr="00504CD4">
        <w:rPr>
          <w:rStyle w:val="StyleUnderline"/>
        </w:rPr>
        <w:t xml:space="preserve"> across Europe and North America in the 2010s, the </w:t>
      </w:r>
      <w:r w:rsidRPr="00B11651">
        <w:rPr>
          <w:rStyle w:val="Emphasis"/>
          <w:highlight w:val="yellow"/>
        </w:rPr>
        <w:t>COVID-19</w:t>
      </w:r>
      <w:r w:rsidRPr="00504CD4">
        <w:rPr>
          <w:rStyle w:val="Emphasis"/>
        </w:rPr>
        <w:t xml:space="preserve"> pandemic</w:t>
      </w:r>
      <w:r w:rsidRPr="00504CD4">
        <w:rPr>
          <w:rStyle w:val="StyleUnderline"/>
        </w:rPr>
        <w:t xml:space="preserve"> that began in 2020 </w:t>
      </w:r>
      <w:r w:rsidRPr="00B11651">
        <w:rPr>
          <w:rStyle w:val="StyleUnderline"/>
          <w:highlight w:val="yellow"/>
        </w:rPr>
        <w:t>and</w:t>
      </w:r>
      <w:r w:rsidRPr="00504CD4">
        <w:rPr>
          <w:rStyle w:val="StyleUnderline"/>
        </w:rPr>
        <w:t xml:space="preserve"> the </w:t>
      </w:r>
      <w:r w:rsidRPr="00B11651">
        <w:rPr>
          <w:rStyle w:val="Emphasis"/>
          <w:highlight w:val="yellow"/>
        </w:rPr>
        <w:t>Russian invasion of Ukraine</w:t>
      </w:r>
      <w:r w:rsidRPr="00504CD4">
        <w:rPr>
          <w:rStyle w:val="StyleUnderline"/>
        </w:rPr>
        <w:t xml:space="preserve"> in 2022</w:t>
      </w:r>
      <w:r w:rsidRPr="009312AC">
        <w:rPr>
          <w:sz w:val="16"/>
        </w:rPr>
        <w:t xml:space="preserve">. However, </w:t>
      </w:r>
      <w:r w:rsidRPr="00B11651">
        <w:rPr>
          <w:rStyle w:val="StyleUnderline"/>
          <w:highlight w:val="yellow"/>
        </w:rPr>
        <w:t>extinctiopolitics has</w:t>
      </w:r>
      <w:r w:rsidRPr="009312AC">
        <w:rPr>
          <w:rStyle w:val="StyleUnderline"/>
        </w:rPr>
        <w:t xml:space="preserve"> a particular affinity with </w:t>
      </w:r>
      <w:r w:rsidRPr="00B11651">
        <w:rPr>
          <w:rStyle w:val="StyleUnderline"/>
          <w:highlight w:val="yellow"/>
        </w:rPr>
        <w:t xml:space="preserve">the </w:t>
      </w:r>
      <w:r w:rsidRPr="00B11651">
        <w:rPr>
          <w:rStyle w:val="Emphasis"/>
          <w:highlight w:val="yellow"/>
        </w:rPr>
        <w:t>apocalyptic mood</w:t>
      </w:r>
      <w:r w:rsidRPr="00B11651">
        <w:rPr>
          <w:rStyle w:val="StyleUnderline"/>
          <w:highlight w:val="yellow"/>
        </w:rPr>
        <w:t xml:space="preserve"> that surrounds</w:t>
      </w:r>
      <w:r w:rsidRPr="00504CD4">
        <w:rPr>
          <w:rStyle w:val="StyleUnderline"/>
        </w:rPr>
        <w:t xml:space="preserve"> the current </w:t>
      </w:r>
      <w:r w:rsidRPr="00B11651">
        <w:rPr>
          <w:rStyle w:val="Emphasis"/>
          <w:highlight w:val="yellow"/>
        </w:rPr>
        <w:t>climate crisis</w:t>
      </w:r>
      <w:r w:rsidRPr="009312AC">
        <w:rPr>
          <w:sz w:val="16"/>
        </w:rPr>
        <w:t xml:space="preserve">, something </w:t>
      </w:r>
      <w:r w:rsidRPr="00504CD4">
        <w:rPr>
          <w:rStyle w:val="StyleUnderline"/>
        </w:rPr>
        <w:t xml:space="preserve">captured by Greta Thunberg’s declaration that </w:t>
      </w:r>
      <w:r w:rsidRPr="00504CD4">
        <w:rPr>
          <w:rStyle w:val="Emphasis"/>
        </w:rPr>
        <w:t>the world is on fire</w:t>
      </w:r>
      <w:r w:rsidRPr="00504CD4">
        <w:rPr>
          <w:rStyle w:val="StyleUnderline"/>
        </w:rPr>
        <w:t xml:space="preserve"> and Extinction Rebellion’s claim that we are living in a </w:t>
      </w:r>
      <w:r w:rsidRPr="00504CD4">
        <w:rPr>
          <w:rStyle w:val="Emphasis"/>
        </w:rPr>
        <w:t>climate emergency</w:t>
      </w:r>
      <w:r w:rsidRPr="00504CD4">
        <w:rPr>
          <w:rStyle w:val="StyleUnderline"/>
        </w:rPr>
        <w:t>.</w:t>
      </w:r>
      <w:r w:rsidRPr="009312AC">
        <w:rPr>
          <w:sz w:val="16"/>
        </w:rPr>
        <w:t xml:space="preserve">41 </w:t>
      </w:r>
      <w:r w:rsidRPr="00504CD4">
        <w:rPr>
          <w:rStyle w:val="StyleUnderline"/>
        </w:rPr>
        <w:t xml:space="preserve">The </w:t>
      </w:r>
      <w:r w:rsidRPr="00504CD4">
        <w:rPr>
          <w:rStyle w:val="Emphasis"/>
        </w:rPr>
        <w:t>‘Anthropocene is the Apocalypse’</w:t>
      </w:r>
      <w:r w:rsidRPr="00504CD4">
        <w:rPr>
          <w:rStyle w:val="StyleUnderline"/>
        </w:rPr>
        <w:t xml:space="preserve">, its arrival marking the end of the relative stability of the Holocene era and a beginning of a new world of </w:t>
      </w:r>
      <w:r w:rsidRPr="00504CD4">
        <w:rPr>
          <w:rStyle w:val="Emphasis"/>
        </w:rPr>
        <w:t>radical ruptures</w:t>
      </w:r>
      <w:r w:rsidRPr="00504CD4">
        <w:rPr>
          <w:rStyle w:val="StyleUnderline"/>
        </w:rPr>
        <w:t xml:space="preserve"> and </w:t>
      </w:r>
      <w:r w:rsidRPr="00504CD4">
        <w:rPr>
          <w:rStyle w:val="Emphasis"/>
        </w:rPr>
        <w:t>unprecedented events</w:t>
      </w:r>
      <w:r w:rsidRPr="009312AC">
        <w:rPr>
          <w:sz w:val="16"/>
        </w:rPr>
        <w:t xml:space="preserve">.42 In this context, </w:t>
      </w:r>
      <w:r w:rsidRPr="00504CD4">
        <w:rPr>
          <w:rStyle w:val="StyleUnderline"/>
        </w:rPr>
        <w:t xml:space="preserve">images of human extinction become </w:t>
      </w:r>
      <w:r w:rsidRPr="00050535">
        <w:rPr>
          <w:rStyle w:val="Emphasis"/>
        </w:rPr>
        <w:t>convincing</w:t>
      </w:r>
      <w:r w:rsidRPr="009312AC">
        <w:rPr>
          <w:sz w:val="16"/>
        </w:rPr>
        <w:t>. In the face of the revenge of Gaia, what hope is there for humanity?</w:t>
      </w:r>
    </w:p>
    <w:p w14:paraId="5058367B" w14:textId="77777777" w:rsidR="009A1A88" w:rsidRPr="009312AC" w:rsidRDefault="009A1A88" w:rsidP="009A1A88">
      <w:pPr>
        <w:rPr>
          <w:sz w:val="16"/>
        </w:rPr>
      </w:pPr>
      <w:r w:rsidRPr="009312AC">
        <w:rPr>
          <w:sz w:val="16"/>
        </w:rPr>
        <w:t xml:space="preserve">The power of extinctiopolitics partly derives from its elaboration of the catastrophic consciousness of the current conjuncture; it takes up anxieties about destruction and brings them to their conclusion with the vision of an Earth absent of humanity. Here, it is instructive to contrast existential risk studies to the new optimists, a group of writers including Steven Pinker, Hans Rosling and Johan Norberg, who claim that history is a story of unending progress.43 By virtue of the free market and Enlightenment philosophy, people are richer and healthier than at any other point in history. Moreover, the new optimists see no reason why this should not continue into the future; however severe the problem, capitalism will find a solution. It is easy to see why this idea might appeal to those committed to the current social order and, like existential risk studies, it has been promoted by billionaires such as Bill Gates.44 However, given the crises of the contemporary moment, it is unsurprising that even billionaires have found the sunny optimism of Pinker, Rosling and Norberg insufficient; </w:t>
      </w:r>
      <w:r w:rsidRPr="00050535">
        <w:rPr>
          <w:rStyle w:val="StyleUnderline"/>
        </w:rPr>
        <w:t>something more is required than the declaration that everything will work out</w:t>
      </w:r>
      <w:r w:rsidRPr="00504CD4">
        <w:rPr>
          <w:rStyle w:val="StyleUnderline"/>
        </w:rPr>
        <w:t xml:space="preserve"> for the best in the end</w:t>
      </w:r>
      <w:r w:rsidRPr="009312AC">
        <w:rPr>
          <w:sz w:val="16"/>
        </w:rPr>
        <w:t xml:space="preserve">. In contrast to existential risk studies, which foregrounds the dangers and threats to the human species, </w:t>
      </w:r>
      <w:r w:rsidRPr="00504CD4">
        <w:rPr>
          <w:rStyle w:val="StyleUnderline"/>
        </w:rPr>
        <w:t xml:space="preserve">the </w:t>
      </w:r>
      <w:r w:rsidRPr="00050535">
        <w:rPr>
          <w:rStyle w:val="StyleUnderline"/>
        </w:rPr>
        <w:t>declaration that</w:t>
      </w:r>
      <w:r w:rsidRPr="00504CD4">
        <w:rPr>
          <w:rStyle w:val="StyleUnderline"/>
        </w:rPr>
        <w:t xml:space="preserve"> the twenty-first century will bring </w:t>
      </w:r>
      <w:r w:rsidRPr="00B11651">
        <w:rPr>
          <w:rStyle w:val="Emphasis"/>
          <w:highlight w:val="yellow"/>
        </w:rPr>
        <w:t>unending progress rings hollow</w:t>
      </w:r>
      <w:r w:rsidRPr="00B11651">
        <w:rPr>
          <w:rStyle w:val="StyleUnderline"/>
          <w:highlight w:val="yellow"/>
        </w:rPr>
        <w:t xml:space="preserve">, </w:t>
      </w:r>
      <w:r w:rsidRPr="00B11651">
        <w:rPr>
          <w:rStyle w:val="Emphasis"/>
          <w:highlight w:val="yellow"/>
        </w:rPr>
        <w:t>masking over</w:t>
      </w:r>
      <w:r w:rsidRPr="00B11651">
        <w:rPr>
          <w:rStyle w:val="StyleUnderline"/>
          <w:highlight w:val="yellow"/>
        </w:rPr>
        <w:t xml:space="preserve"> rather than </w:t>
      </w:r>
      <w:r w:rsidRPr="00B11651">
        <w:rPr>
          <w:rStyle w:val="Emphasis"/>
          <w:highlight w:val="yellow"/>
        </w:rPr>
        <w:t>responding</w:t>
      </w:r>
      <w:r w:rsidRPr="00504CD4">
        <w:rPr>
          <w:rStyle w:val="StyleUnderline"/>
        </w:rPr>
        <w:t xml:space="preserve"> to the </w:t>
      </w:r>
      <w:r w:rsidRPr="00FB5523">
        <w:rPr>
          <w:rStyle w:val="Emphasis"/>
        </w:rPr>
        <w:t>catastrophic consciousness</w:t>
      </w:r>
      <w:r w:rsidRPr="00504CD4">
        <w:rPr>
          <w:rStyle w:val="StyleUnderline"/>
        </w:rPr>
        <w:t xml:space="preserve"> inaugurated by the </w:t>
      </w:r>
      <w:r w:rsidRPr="00504CD4">
        <w:rPr>
          <w:rStyle w:val="Emphasis"/>
        </w:rPr>
        <w:t>financial crisis</w:t>
      </w:r>
      <w:r w:rsidRPr="00504CD4">
        <w:rPr>
          <w:rStyle w:val="StyleUnderline"/>
        </w:rPr>
        <w:t xml:space="preserve">, the </w:t>
      </w:r>
      <w:r w:rsidRPr="00504CD4">
        <w:rPr>
          <w:rStyle w:val="Emphasis"/>
        </w:rPr>
        <w:t>pandemic</w:t>
      </w:r>
      <w:r w:rsidRPr="00504CD4">
        <w:rPr>
          <w:rStyle w:val="StyleUnderline"/>
        </w:rPr>
        <w:t xml:space="preserve"> and </w:t>
      </w:r>
      <w:r w:rsidRPr="00504CD4">
        <w:rPr>
          <w:rStyle w:val="Emphasis"/>
        </w:rPr>
        <w:t>climate change</w:t>
      </w:r>
      <w:r w:rsidRPr="009312AC">
        <w:rPr>
          <w:sz w:val="16"/>
        </w:rPr>
        <w:t>.</w:t>
      </w:r>
    </w:p>
    <w:p w14:paraId="632EE745" w14:textId="77777777" w:rsidR="009A1A88" w:rsidRPr="009312AC" w:rsidRDefault="009A1A88" w:rsidP="009A1A88">
      <w:pPr>
        <w:rPr>
          <w:sz w:val="16"/>
        </w:rPr>
      </w:pPr>
      <w:r w:rsidRPr="009312AC">
        <w:rPr>
          <w:sz w:val="16"/>
        </w:rPr>
        <w:t xml:space="preserve">Scholars associated with existential risk studies both affirm and critique the new optimist account of history. For extinctiopolitics, the future will be better than the past; if the species succeeds in not extinguishing itself, then it is almost inevitable that utopia will be established. Ord, explicitly invoking the new optimists, states that ‘at the largest scales of human history ... the trends toward progress are clear’ (The Precipice, p18). At the same time, extinctiopolitics cannot entirely accept the image of the future painted by the new optimists, with Émile P. Torres making it clear that it offers, at best, a partial account: ‘... this cluster of encouraging trends is only half of the diachronic picture of humanity, so to speak. </w:t>
      </w:r>
      <w:r w:rsidRPr="00504CD4">
        <w:rPr>
          <w:rStyle w:val="StyleUnderline"/>
        </w:rPr>
        <w:t xml:space="preserve">The human condition is indeed better overall today than in the past, but the </w:t>
      </w:r>
      <w:r w:rsidRPr="00504CD4">
        <w:rPr>
          <w:rStyle w:val="Emphasis"/>
        </w:rPr>
        <w:t>contemporary world also contains far more risk potential</w:t>
      </w:r>
      <w:r w:rsidRPr="00504CD4">
        <w:rPr>
          <w:rStyle w:val="StyleUnderline"/>
        </w:rPr>
        <w:t xml:space="preserve"> than any previous moment in </w:t>
      </w:r>
      <w:r w:rsidRPr="00504CD4">
        <w:rPr>
          <w:rStyle w:val="Emphasis"/>
        </w:rPr>
        <w:t>anthropological history</w:t>
      </w:r>
      <w:r w:rsidRPr="009312AC">
        <w:rPr>
          <w:sz w:val="16"/>
        </w:rPr>
        <w:t xml:space="preserve">’ (Facing Disaster, p6, emphasis in original).45 Extinctiopolitics, in Max Horkheimer and Theodor Adorno’s terms, posits a dialectic of enlightenment; the forces that appear to guarantee the advancement of humanity react back on themselves to deliver intensified forms of destruction.46 A phenomenon like climate change is thus, in principle, entirely explicable on the logic of existential risk. </w:t>
      </w:r>
      <w:r w:rsidRPr="00504CD4">
        <w:rPr>
          <w:rStyle w:val="StyleUnderline"/>
        </w:rPr>
        <w:t xml:space="preserve">The </w:t>
      </w:r>
      <w:r w:rsidRPr="009312AC">
        <w:rPr>
          <w:rStyle w:val="StyleUnderline"/>
        </w:rPr>
        <w:t xml:space="preserve">huge </w:t>
      </w:r>
      <w:r w:rsidRPr="00B11651">
        <w:rPr>
          <w:rStyle w:val="StyleUnderline"/>
          <w:highlight w:val="yellow"/>
        </w:rPr>
        <w:t xml:space="preserve">increase in </w:t>
      </w:r>
      <w:r w:rsidRPr="00B11651">
        <w:rPr>
          <w:rStyle w:val="Emphasis"/>
          <w:highlight w:val="yellow"/>
        </w:rPr>
        <w:t>carbon emissions</w:t>
      </w:r>
      <w:r w:rsidRPr="00504CD4">
        <w:rPr>
          <w:rStyle w:val="StyleUnderline"/>
        </w:rPr>
        <w:t xml:space="preserve"> over the past few centuries </w:t>
      </w:r>
      <w:r w:rsidRPr="00B11651">
        <w:rPr>
          <w:rStyle w:val="StyleUnderline"/>
          <w:highlight w:val="yellow"/>
        </w:rPr>
        <w:t>is</w:t>
      </w:r>
      <w:r w:rsidRPr="00504CD4">
        <w:rPr>
          <w:rStyle w:val="StyleUnderline"/>
        </w:rPr>
        <w:t xml:space="preserve"> simultaneously </w:t>
      </w:r>
      <w:r w:rsidRPr="00B11651">
        <w:rPr>
          <w:rStyle w:val="StyleUnderline"/>
          <w:highlight w:val="yellow"/>
        </w:rPr>
        <w:t xml:space="preserve">a </w:t>
      </w:r>
      <w:r w:rsidRPr="00B11651">
        <w:rPr>
          <w:rStyle w:val="Emphasis"/>
          <w:highlight w:val="yellow"/>
        </w:rPr>
        <w:t>symptom of human control</w:t>
      </w:r>
      <w:r w:rsidRPr="00504CD4">
        <w:rPr>
          <w:rStyle w:val="StyleUnderline"/>
        </w:rPr>
        <w:t xml:space="preserve"> over nature </w:t>
      </w:r>
      <w:r w:rsidRPr="00B11651">
        <w:rPr>
          <w:rStyle w:val="StyleUnderline"/>
          <w:highlight w:val="yellow"/>
        </w:rPr>
        <w:t>and produces</w:t>
      </w:r>
      <w:r w:rsidRPr="00504CD4">
        <w:rPr>
          <w:rStyle w:val="StyleUnderline"/>
        </w:rPr>
        <w:t xml:space="preserve"> </w:t>
      </w:r>
      <w:r w:rsidRPr="00504CD4">
        <w:rPr>
          <w:rStyle w:val="Emphasis"/>
        </w:rPr>
        <w:t xml:space="preserve">uncontrollable </w:t>
      </w:r>
      <w:r w:rsidRPr="00B11651">
        <w:rPr>
          <w:rStyle w:val="Emphasis"/>
          <w:highlight w:val="yellow"/>
        </w:rPr>
        <w:t>forces</w:t>
      </w:r>
      <w:r w:rsidRPr="00B11651">
        <w:rPr>
          <w:rStyle w:val="StyleUnderline"/>
          <w:highlight w:val="yellow"/>
        </w:rPr>
        <w:t xml:space="preserve"> that threaten the</w:t>
      </w:r>
      <w:r w:rsidRPr="00504CD4">
        <w:rPr>
          <w:rStyle w:val="StyleUnderline"/>
        </w:rPr>
        <w:t xml:space="preserve"> current </w:t>
      </w:r>
      <w:r w:rsidRPr="00B11651">
        <w:rPr>
          <w:rStyle w:val="Emphasis"/>
          <w:highlight w:val="yellow"/>
        </w:rPr>
        <w:t>social order</w:t>
      </w:r>
      <w:r w:rsidRPr="009312AC">
        <w:rPr>
          <w:sz w:val="16"/>
        </w:rPr>
        <w:t>.</w:t>
      </w:r>
    </w:p>
    <w:p w14:paraId="196B3E86" w14:textId="77777777" w:rsidR="009A1A88" w:rsidRPr="009312AC" w:rsidRDefault="009A1A88" w:rsidP="009A1A88">
      <w:pPr>
        <w:rPr>
          <w:sz w:val="16"/>
        </w:rPr>
      </w:pPr>
      <w:r w:rsidRPr="00504CD4">
        <w:rPr>
          <w:rStyle w:val="StyleUnderline"/>
        </w:rPr>
        <w:t xml:space="preserve">Yet, </w:t>
      </w:r>
      <w:r w:rsidRPr="00B11651">
        <w:rPr>
          <w:rStyle w:val="Emphasis"/>
          <w:highlight w:val="yellow"/>
        </w:rPr>
        <w:t>extinctiopolitics</w:t>
      </w:r>
      <w:r w:rsidRPr="00504CD4">
        <w:rPr>
          <w:rStyle w:val="StyleUnderline"/>
        </w:rPr>
        <w:t xml:space="preserve">, despite </w:t>
      </w:r>
      <w:r w:rsidRPr="00B11651">
        <w:rPr>
          <w:rStyle w:val="StyleUnderline"/>
          <w:highlight w:val="yellow"/>
        </w:rPr>
        <w:t>evoking</w:t>
      </w:r>
      <w:r w:rsidRPr="00504CD4">
        <w:rPr>
          <w:rStyle w:val="StyleUnderline"/>
        </w:rPr>
        <w:t xml:space="preserve"> the </w:t>
      </w:r>
      <w:r w:rsidRPr="00B11651">
        <w:rPr>
          <w:rStyle w:val="Emphasis"/>
          <w:highlight w:val="yellow"/>
        </w:rPr>
        <w:t>catastrophic tendencies</w:t>
      </w:r>
      <w:r w:rsidRPr="00504CD4">
        <w:rPr>
          <w:rStyle w:val="StyleUnderline"/>
        </w:rPr>
        <w:t xml:space="preserve"> of the contemporary moment with its talk of annihilation, </w:t>
      </w:r>
      <w:r w:rsidRPr="00B11651">
        <w:rPr>
          <w:rStyle w:val="Emphasis"/>
          <w:highlight w:val="yellow"/>
        </w:rPr>
        <w:t>does not</w:t>
      </w:r>
      <w:r w:rsidRPr="00504CD4">
        <w:rPr>
          <w:rStyle w:val="Emphasis"/>
        </w:rPr>
        <w:t xml:space="preserve"> directly </w:t>
      </w:r>
      <w:r w:rsidRPr="00B11651">
        <w:rPr>
          <w:rStyle w:val="Emphasis"/>
          <w:highlight w:val="yellow"/>
        </w:rPr>
        <w:t>address them</w:t>
      </w:r>
      <w:r w:rsidRPr="00504CD4">
        <w:rPr>
          <w:rStyle w:val="StyleUnderline"/>
        </w:rPr>
        <w:t>.</w:t>
      </w:r>
      <w:r w:rsidRPr="009312AC">
        <w:rPr>
          <w:sz w:val="16"/>
        </w:rPr>
        <w:t xml:space="preserve"> The speculative account of future human annihilation is an analogy for the problems of the present. </w:t>
      </w:r>
      <w:r w:rsidRPr="00B11651">
        <w:rPr>
          <w:rStyle w:val="Emphasis"/>
          <w:highlight w:val="yellow"/>
        </w:rPr>
        <w:t>Existential risk</w:t>
      </w:r>
      <w:r w:rsidRPr="00B11651">
        <w:rPr>
          <w:rStyle w:val="StyleUnderline"/>
          <w:highlight w:val="yellow"/>
        </w:rPr>
        <w:t xml:space="preserve"> is marked by</w:t>
      </w:r>
      <w:r w:rsidRPr="00504CD4">
        <w:rPr>
          <w:rStyle w:val="StyleUnderline"/>
        </w:rPr>
        <w:t xml:space="preserve"> the social and ecological tensions of </w:t>
      </w:r>
      <w:r w:rsidRPr="00B11651">
        <w:rPr>
          <w:rStyle w:val="Emphasis"/>
          <w:highlight w:val="yellow"/>
        </w:rPr>
        <w:t>capitalist society</w:t>
      </w:r>
      <w:r w:rsidRPr="00B11651">
        <w:rPr>
          <w:rStyle w:val="StyleUnderline"/>
          <w:highlight w:val="yellow"/>
        </w:rPr>
        <w:t xml:space="preserve"> but</w:t>
      </w:r>
      <w:r w:rsidRPr="00FB5523">
        <w:rPr>
          <w:rStyle w:val="StyleUnderline"/>
        </w:rPr>
        <w:t xml:space="preserve"> it </w:t>
      </w:r>
      <w:r w:rsidRPr="00B11651">
        <w:rPr>
          <w:rStyle w:val="StyleUnderline"/>
          <w:highlight w:val="yellow"/>
        </w:rPr>
        <w:t xml:space="preserve">does not offer a </w:t>
      </w:r>
      <w:r w:rsidRPr="00B11651">
        <w:rPr>
          <w:rStyle w:val="Emphasis"/>
          <w:highlight w:val="yellow"/>
        </w:rPr>
        <w:t>determinate conceptual account</w:t>
      </w:r>
      <w:r w:rsidRPr="009312AC">
        <w:rPr>
          <w:rStyle w:val="StyleUnderline"/>
        </w:rPr>
        <w:t xml:space="preserve"> of them</w:t>
      </w:r>
      <w:r w:rsidRPr="009312AC">
        <w:rPr>
          <w:sz w:val="16"/>
        </w:rPr>
        <w:t xml:space="preserve">. This is especially evident in the place of climate change in discourses of existential risk. On the one hand, the ecocidal movement of contemporary capitalism is too big to entirely ignore, with accounts of existential risk habitually devoting some attention to environmental issues (see Existential Risk, p9; The Precipice, pp53-58; What’s the Worst, pp36-54; What We Owe, pp134-140). On the other hand, as Torres stresses in their critical account, </w:t>
      </w:r>
      <w:r w:rsidRPr="00B11651">
        <w:rPr>
          <w:rStyle w:val="StyleUnderline"/>
          <w:highlight w:val="yellow"/>
        </w:rPr>
        <w:t>climate change is</w:t>
      </w:r>
      <w:r w:rsidRPr="00504CD4">
        <w:rPr>
          <w:rStyle w:val="StyleUnderline"/>
        </w:rPr>
        <w:t xml:space="preserve"> consistently </w:t>
      </w:r>
      <w:r w:rsidRPr="00B11651">
        <w:rPr>
          <w:rStyle w:val="Emphasis"/>
          <w:highlight w:val="yellow"/>
        </w:rPr>
        <w:t>devalued</w:t>
      </w:r>
      <w:r w:rsidRPr="00B11651">
        <w:rPr>
          <w:rStyle w:val="StyleUnderline"/>
          <w:highlight w:val="yellow"/>
        </w:rPr>
        <w:t xml:space="preserve"> as an existential risk</w:t>
      </w:r>
      <w:r w:rsidRPr="009312AC">
        <w:rPr>
          <w:sz w:val="16"/>
        </w:rPr>
        <w:t xml:space="preserve"> (The Dangerous Ideas). For instance, </w:t>
      </w:r>
      <w:r w:rsidRPr="00FB5523">
        <w:rPr>
          <w:rStyle w:val="Emphasis"/>
        </w:rPr>
        <w:t>Ord</w:t>
      </w:r>
      <w:r w:rsidRPr="00504CD4">
        <w:rPr>
          <w:rStyle w:val="StyleUnderline"/>
        </w:rPr>
        <w:t xml:space="preserve"> suggests that global warming is an ‘immense human tragedy’ </w:t>
      </w:r>
      <w:r w:rsidRPr="00B11651">
        <w:rPr>
          <w:rStyle w:val="StyleUnderline"/>
          <w:highlight w:val="yellow"/>
        </w:rPr>
        <w:t>but, given that it is unlikely to cause</w:t>
      </w:r>
      <w:r w:rsidRPr="00504CD4">
        <w:rPr>
          <w:rStyle w:val="StyleUnderline"/>
        </w:rPr>
        <w:t xml:space="preserve"> the </w:t>
      </w:r>
      <w:r w:rsidRPr="00B11651">
        <w:rPr>
          <w:rStyle w:val="Emphasis"/>
          <w:highlight w:val="yellow"/>
        </w:rPr>
        <w:t>annihilation</w:t>
      </w:r>
      <w:r w:rsidRPr="00FB5523">
        <w:rPr>
          <w:rStyle w:val="Emphasis"/>
        </w:rPr>
        <w:t xml:space="preserve"> of the species</w:t>
      </w:r>
      <w:r w:rsidRPr="009312AC">
        <w:rPr>
          <w:sz w:val="16"/>
        </w:rPr>
        <w:t xml:space="preserve"> (even on the gloomiest predictions), </w:t>
      </w:r>
      <w:r w:rsidRPr="00B11651">
        <w:rPr>
          <w:rStyle w:val="StyleUnderline"/>
          <w:highlight w:val="yellow"/>
        </w:rPr>
        <w:t xml:space="preserve">it </w:t>
      </w:r>
      <w:r w:rsidRPr="00B11651">
        <w:rPr>
          <w:rStyle w:val="Emphasis"/>
          <w:highlight w:val="yellow"/>
        </w:rPr>
        <w:t>does not ‘pose a direct e</w:t>
      </w:r>
      <w:r w:rsidRPr="00FB5523">
        <w:rPr>
          <w:rStyle w:val="Emphasis"/>
        </w:rPr>
        <w:t xml:space="preserve">xistential </w:t>
      </w:r>
      <w:r w:rsidRPr="00B11651">
        <w:rPr>
          <w:rStyle w:val="Emphasis"/>
          <w:highlight w:val="yellow"/>
        </w:rPr>
        <w:t>risk</w:t>
      </w:r>
      <w:r w:rsidRPr="00A75FA0">
        <w:rPr>
          <w:rStyle w:val="Emphasis"/>
        </w:rPr>
        <w:t xml:space="preserve"> to humanity’</w:t>
      </w:r>
      <w:r w:rsidRPr="009312AC">
        <w:rPr>
          <w:sz w:val="16"/>
        </w:rPr>
        <w:t xml:space="preserve"> (The Precipice, p56). </w:t>
      </w:r>
      <w:r w:rsidRPr="00FB5523">
        <w:rPr>
          <w:rStyle w:val="Emphasis"/>
        </w:rPr>
        <w:t>MacAskill</w:t>
      </w:r>
      <w:r w:rsidRPr="00FB5523">
        <w:rPr>
          <w:rStyle w:val="StyleUnderline"/>
        </w:rPr>
        <w:t xml:space="preserve"> concurs</w:t>
      </w:r>
      <w:r w:rsidRPr="009312AC">
        <w:rPr>
          <w:sz w:val="16"/>
        </w:rPr>
        <w:t xml:space="preserve"> with this assessment, </w:t>
      </w:r>
      <w:r w:rsidRPr="00504CD4">
        <w:rPr>
          <w:rStyle w:val="StyleUnderline"/>
        </w:rPr>
        <w:t xml:space="preserve">noting </w:t>
      </w:r>
      <w:r w:rsidRPr="00FB5523">
        <w:rPr>
          <w:rStyle w:val="StyleUnderline"/>
        </w:rPr>
        <w:t xml:space="preserve">that ‘climate change </w:t>
      </w:r>
      <w:r w:rsidRPr="00FB5523">
        <w:rPr>
          <w:rStyle w:val="Emphasis"/>
        </w:rPr>
        <w:t>does not drastically increase the risk of civilisational collapse</w:t>
      </w:r>
      <w:r w:rsidRPr="00FB5523">
        <w:rPr>
          <w:rStyle w:val="StyleUnderline"/>
        </w:rPr>
        <w:t>’</w:t>
      </w:r>
      <w:r w:rsidRPr="009312AC">
        <w:rPr>
          <w:sz w:val="16"/>
        </w:rPr>
        <w:t xml:space="preserve"> (What We Owe, p136). Like the nuclear war that kills ninety-nine per cent of the population, </w:t>
      </w:r>
      <w:r w:rsidRPr="005C29E7">
        <w:rPr>
          <w:rStyle w:val="StyleUnderline"/>
        </w:rPr>
        <w:t xml:space="preserve">a </w:t>
      </w:r>
      <w:r w:rsidRPr="00B11651">
        <w:rPr>
          <w:rStyle w:val="StyleUnderline"/>
          <w:highlight w:val="yellow"/>
        </w:rPr>
        <w:t>recovery</w:t>
      </w:r>
      <w:r w:rsidRPr="005C29E7">
        <w:rPr>
          <w:rStyle w:val="StyleUnderline"/>
        </w:rPr>
        <w:t xml:space="preserve"> from climate change, even if it takes thousands of years, </w:t>
      </w:r>
      <w:r w:rsidRPr="00B11651">
        <w:rPr>
          <w:rStyle w:val="StyleUnderline"/>
          <w:highlight w:val="yellow"/>
        </w:rPr>
        <w:t>is possible</w:t>
      </w:r>
      <w:r w:rsidRPr="009312AC">
        <w:rPr>
          <w:sz w:val="16"/>
        </w:rPr>
        <w:t xml:space="preserve">. Tallinn, one of the billionaire funders of the field, makes a similar argument: </w:t>
      </w:r>
      <w:r w:rsidRPr="005C29E7">
        <w:rPr>
          <w:rStyle w:val="StyleUnderline"/>
        </w:rPr>
        <w:t xml:space="preserve">‘Climate change is not going to be an existential risk </w:t>
      </w:r>
      <w:r w:rsidRPr="00B11651">
        <w:rPr>
          <w:rStyle w:val="StyleUnderline"/>
          <w:highlight w:val="yellow"/>
        </w:rPr>
        <w:t xml:space="preserve">unless there’s a </w:t>
      </w:r>
      <w:r w:rsidRPr="00B11651">
        <w:rPr>
          <w:rStyle w:val="Emphasis"/>
          <w:highlight w:val="yellow"/>
        </w:rPr>
        <w:t>runaway scenario</w:t>
      </w:r>
      <w:r w:rsidRPr="005C29E7">
        <w:rPr>
          <w:rStyle w:val="StyleUnderline"/>
        </w:rPr>
        <w:t>’</w:t>
      </w:r>
      <w:r w:rsidRPr="009312AC">
        <w:rPr>
          <w:sz w:val="16"/>
        </w:rPr>
        <w:t xml:space="preserve">.47 In fact, Tallinn, channelling Donald Rumsfeld, states that a more important risk is ‘unknown unknowns’, or ‘things that we can’t perhaps think about right now’ (quoted in 3 Existential Risks). On the typological approach of extinctiopolitics, </w:t>
      </w:r>
      <w:r w:rsidRPr="00B11651">
        <w:rPr>
          <w:rStyle w:val="StyleUnderline"/>
          <w:highlight w:val="yellow"/>
        </w:rPr>
        <w:t xml:space="preserve">climate change is relegated to a </w:t>
      </w:r>
      <w:r w:rsidRPr="00B11651">
        <w:rPr>
          <w:rStyle w:val="Emphasis"/>
          <w:highlight w:val="yellow"/>
        </w:rPr>
        <w:t>second-order</w:t>
      </w:r>
      <w:r w:rsidRPr="00FB5523">
        <w:rPr>
          <w:rStyle w:val="Emphasis"/>
        </w:rPr>
        <w:t xml:space="preserve"> risk</w:t>
      </w:r>
      <w:r w:rsidRPr="005C29E7">
        <w:rPr>
          <w:rStyle w:val="StyleUnderline"/>
        </w:rPr>
        <w:t>; it is like, but not quite, an existential challenge</w:t>
      </w:r>
      <w:r w:rsidRPr="009312AC">
        <w:rPr>
          <w:sz w:val="16"/>
        </w:rPr>
        <w:t>.</w:t>
      </w:r>
    </w:p>
    <w:p w14:paraId="424A6934" w14:textId="77777777" w:rsidR="009A1A88" w:rsidRPr="009312AC" w:rsidRDefault="009A1A88" w:rsidP="009A1A88">
      <w:pPr>
        <w:rPr>
          <w:sz w:val="16"/>
        </w:rPr>
      </w:pPr>
      <w:r w:rsidRPr="009312AC">
        <w:rPr>
          <w:sz w:val="16"/>
        </w:rPr>
        <w:t xml:space="preserve">To borrow a notion from Sigmund Freud, extinctiopolitics cultivates a form of screen memory. This concept refers to a phenomenon whereby ‘the mnemic image which would have been justified by the original event’ is ‘associatively displaced’ by another image, the latter repressing and masking the former.48 The substitution of one image by another has a mollifying function, protecting the subject from the full force of a destructive event. </w:t>
      </w:r>
      <w:r w:rsidRPr="005C29E7">
        <w:rPr>
          <w:rStyle w:val="StyleUnderline"/>
        </w:rPr>
        <w:t xml:space="preserve">The presence of certain </w:t>
      </w:r>
      <w:r w:rsidRPr="00B11651">
        <w:rPr>
          <w:rStyle w:val="StyleUnderline"/>
          <w:highlight w:val="yellow"/>
        </w:rPr>
        <w:t xml:space="preserve">images of catastrophe can </w:t>
      </w:r>
      <w:r w:rsidRPr="00B11651">
        <w:rPr>
          <w:rStyle w:val="Emphasis"/>
          <w:highlight w:val="yellow"/>
        </w:rPr>
        <w:t>exclude</w:t>
      </w:r>
      <w:r w:rsidRPr="00B11651">
        <w:rPr>
          <w:rStyle w:val="StyleUnderline"/>
          <w:highlight w:val="yellow"/>
        </w:rPr>
        <w:t xml:space="preserve"> and </w:t>
      </w:r>
      <w:r w:rsidRPr="00B11651">
        <w:rPr>
          <w:rStyle w:val="Emphasis"/>
          <w:highlight w:val="yellow"/>
        </w:rPr>
        <w:t>displace</w:t>
      </w:r>
      <w:r w:rsidRPr="00B11651">
        <w:rPr>
          <w:rStyle w:val="StyleUnderline"/>
          <w:highlight w:val="yellow"/>
        </w:rPr>
        <w:t xml:space="preserve"> other threatening</w:t>
      </w:r>
      <w:r w:rsidRPr="005C29E7">
        <w:rPr>
          <w:rStyle w:val="StyleUnderline"/>
        </w:rPr>
        <w:t xml:space="preserve"> and troublesome </w:t>
      </w:r>
      <w:r w:rsidRPr="00B11651">
        <w:rPr>
          <w:rStyle w:val="StyleUnderline"/>
          <w:highlight w:val="yellow"/>
        </w:rPr>
        <w:t>processes</w:t>
      </w:r>
      <w:r w:rsidRPr="005C29E7">
        <w:rPr>
          <w:rStyle w:val="StyleUnderline"/>
        </w:rPr>
        <w:t>.</w:t>
      </w:r>
      <w:r w:rsidRPr="009312AC">
        <w:rPr>
          <w:sz w:val="16"/>
        </w:rPr>
        <w:t xml:space="preserve"> For instance, Michelle Bratu Hansen, reflecting on the place of the Holocaust in American society, suggests that the genocide of the Jews ‘could be read as a kind of screen allegory behind/through which the nation is struggling to find a proper mode of memorialising traumata closer to home’, whether this be the enslavement of African Americans, the genocide of Indigenous peoples or recent imperialist wars.49 Similar processes are at work in extinctiopolitics. Unlike the new optimists, who largely dismiss the dangers of the present, </w:t>
      </w:r>
      <w:r w:rsidRPr="005C29E7">
        <w:rPr>
          <w:rStyle w:val="StyleUnderline"/>
        </w:rPr>
        <w:t xml:space="preserve">the </w:t>
      </w:r>
      <w:r w:rsidRPr="00B11651">
        <w:rPr>
          <w:rStyle w:val="Emphasis"/>
          <w:highlight w:val="yellow"/>
        </w:rPr>
        <w:t>anxiety</w:t>
      </w:r>
      <w:r w:rsidRPr="00B11651">
        <w:rPr>
          <w:rStyle w:val="StyleUnderline"/>
          <w:highlight w:val="yellow"/>
        </w:rPr>
        <w:t xml:space="preserve"> associated with </w:t>
      </w:r>
      <w:r w:rsidRPr="00B11651">
        <w:rPr>
          <w:rStyle w:val="Emphasis"/>
          <w:highlight w:val="yellow"/>
        </w:rPr>
        <w:t>ecocide</w:t>
      </w:r>
      <w:r w:rsidRPr="00B11651">
        <w:rPr>
          <w:rStyle w:val="StyleUnderline"/>
          <w:highlight w:val="yellow"/>
        </w:rPr>
        <w:t xml:space="preserve"> is acknowledged through</w:t>
      </w:r>
      <w:r w:rsidRPr="005C29E7">
        <w:rPr>
          <w:rStyle w:val="StyleUnderline"/>
        </w:rPr>
        <w:t xml:space="preserve"> the analogy of </w:t>
      </w:r>
      <w:r w:rsidRPr="00B11651">
        <w:rPr>
          <w:rStyle w:val="Emphasis"/>
          <w:highlight w:val="yellow"/>
        </w:rPr>
        <w:t>human extinction</w:t>
      </w:r>
      <w:r w:rsidRPr="005C29E7">
        <w:rPr>
          <w:rStyle w:val="StyleUnderline"/>
        </w:rPr>
        <w:t xml:space="preserve">; the latter summons a sense of the </w:t>
      </w:r>
      <w:r w:rsidRPr="005C29E7">
        <w:rPr>
          <w:rStyle w:val="Emphasis"/>
        </w:rPr>
        <w:t>unfolding catastrophes of the present</w:t>
      </w:r>
      <w:r w:rsidRPr="009312AC">
        <w:rPr>
          <w:sz w:val="16"/>
        </w:rPr>
        <w:t xml:space="preserve">. However, </w:t>
      </w:r>
      <w:r w:rsidRPr="005C29E7">
        <w:rPr>
          <w:rStyle w:val="StyleUnderline"/>
        </w:rPr>
        <w:t>extinctiopolitics</w:t>
      </w:r>
      <w:r w:rsidRPr="009312AC">
        <w:rPr>
          <w:sz w:val="16"/>
        </w:rPr>
        <w:t xml:space="preserve">, which focuses on the history of the species across hundreds of thousands of years, </w:t>
      </w:r>
      <w:r w:rsidRPr="005C29E7">
        <w:rPr>
          <w:rStyle w:val="StyleUnderline"/>
        </w:rPr>
        <w:t xml:space="preserve">soothes the angst associated with contemporary threats </w:t>
      </w:r>
      <w:r w:rsidRPr="00B11651">
        <w:rPr>
          <w:rStyle w:val="StyleUnderline"/>
          <w:highlight w:val="yellow"/>
        </w:rPr>
        <w:t xml:space="preserve">by </w:t>
      </w:r>
      <w:r w:rsidRPr="00B11651">
        <w:rPr>
          <w:rStyle w:val="Emphasis"/>
          <w:highlight w:val="yellow"/>
        </w:rPr>
        <w:t>displacing</w:t>
      </w:r>
      <w:r w:rsidRPr="00B11651">
        <w:rPr>
          <w:rStyle w:val="StyleUnderline"/>
          <w:highlight w:val="yellow"/>
        </w:rPr>
        <w:t xml:space="preserve"> them into the </w:t>
      </w:r>
      <w:r w:rsidRPr="00B11651">
        <w:rPr>
          <w:rStyle w:val="Emphasis"/>
          <w:highlight w:val="yellow"/>
        </w:rPr>
        <w:t>long-term history</w:t>
      </w:r>
      <w:r w:rsidRPr="00A75FA0">
        <w:rPr>
          <w:rStyle w:val="Emphasis"/>
        </w:rPr>
        <w:t xml:space="preserve"> of humanity</w:t>
      </w:r>
      <w:r w:rsidRPr="009312AC">
        <w:rPr>
          <w:sz w:val="16"/>
        </w:rPr>
        <w:t xml:space="preserve">. </w:t>
      </w:r>
      <w:r w:rsidRPr="005C29E7">
        <w:rPr>
          <w:rStyle w:val="StyleUnderline"/>
        </w:rPr>
        <w:t xml:space="preserve">The </w:t>
      </w:r>
      <w:r w:rsidRPr="00B11651">
        <w:rPr>
          <w:rStyle w:val="Emphasis"/>
          <w:highlight w:val="yellow"/>
        </w:rPr>
        <w:t>traumatic feelings</w:t>
      </w:r>
      <w:r w:rsidRPr="005C29E7">
        <w:rPr>
          <w:rStyle w:val="StyleUnderline"/>
        </w:rPr>
        <w:t xml:space="preserve"> associated with climate change are immanent in the understanding of existential risk but, at the same time, they </w:t>
      </w:r>
      <w:r w:rsidRPr="00B11651">
        <w:rPr>
          <w:rStyle w:val="StyleUnderline"/>
          <w:highlight w:val="yellow"/>
        </w:rPr>
        <w:t xml:space="preserve">are </w:t>
      </w:r>
      <w:r w:rsidRPr="00B11651">
        <w:rPr>
          <w:rStyle w:val="Emphasis"/>
          <w:highlight w:val="yellow"/>
        </w:rPr>
        <w:t>camouflaged</w:t>
      </w:r>
      <w:r w:rsidRPr="00B11651">
        <w:rPr>
          <w:rStyle w:val="StyleUnderline"/>
          <w:highlight w:val="yellow"/>
        </w:rPr>
        <w:t xml:space="preserve"> by</w:t>
      </w:r>
      <w:r w:rsidRPr="005C29E7">
        <w:rPr>
          <w:rStyle w:val="StyleUnderline"/>
        </w:rPr>
        <w:t xml:space="preserve"> reference to </w:t>
      </w:r>
      <w:r w:rsidRPr="00B11651">
        <w:rPr>
          <w:rStyle w:val="Emphasis"/>
          <w:highlight w:val="yellow"/>
        </w:rPr>
        <w:t>speculative disasters</w:t>
      </w:r>
      <w:r w:rsidRPr="005C29E7">
        <w:rPr>
          <w:rStyle w:val="StyleUnderline"/>
        </w:rPr>
        <w:t xml:space="preserve"> in the future</w:t>
      </w:r>
      <w:r w:rsidRPr="009312AC">
        <w:rPr>
          <w:sz w:val="16"/>
        </w:rPr>
        <w:t>.</w:t>
      </w:r>
      <w:r w:rsidRPr="00A75FA0">
        <w:rPr>
          <w:sz w:val="16"/>
        </w:rPr>
        <w:t xml:space="preserve">50 </w:t>
      </w:r>
      <w:r w:rsidRPr="00A75FA0">
        <w:rPr>
          <w:rStyle w:val="StyleUnderline"/>
        </w:rPr>
        <w:t>Extinctiopolitics</w:t>
      </w:r>
      <w:r w:rsidRPr="00A75FA0">
        <w:rPr>
          <w:sz w:val="16"/>
        </w:rPr>
        <w:t xml:space="preserve">, in Fredric Jameson’s terms, </w:t>
      </w:r>
      <w:r w:rsidRPr="00A75FA0">
        <w:rPr>
          <w:rStyle w:val="StyleUnderline"/>
        </w:rPr>
        <w:t xml:space="preserve">involves ‘transformational work on social and political </w:t>
      </w:r>
      <w:r w:rsidRPr="00A75FA0">
        <w:rPr>
          <w:rStyle w:val="Emphasis"/>
        </w:rPr>
        <w:t>anxieties and fantasies’</w:t>
      </w:r>
      <w:r w:rsidRPr="00A75FA0">
        <w:rPr>
          <w:rStyle w:val="StyleUnderline"/>
        </w:rPr>
        <w:t xml:space="preserve">, such that they are ‘subsequently </w:t>
      </w:r>
      <w:r w:rsidRPr="00A75FA0">
        <w:rPr>
          <w:rStyle w:val="Emphasis"/>
        </w:rPr>
        <w:t>“managed” or repressed’</w:t>
      </w:r>
      <w:r w:rsidRPr="00A75FA0">
        <w:rPr>
          <w:sz w:val="16"/>
        </w:rPr>
        <w:t xml:space="preserve">.51 Tallinn’s </w:t>
      </w:r>
      <w:r w:rsidRPr="00A75FA0">
        <w:rPr>
          <w:rStyle w:val="StyleUnderline"/>
        </w:rPr>
        <w:t>unknown unknowns</w:t>
      </w:r>
      <w:r w:rsidRPr="00A75FA0">
        <w:rPr>
          <w:sz w:val="16"/>
        </w:rPr>
        <w:t xml:space="preserve">, a destructive event of immense scale that cannot yet be described, contains </w:t>
      </w:r>
      <w:r w:rsidRPr="00A75FA0">
        <w:rPr>
          <w:rStyle w:val="StyleUnderline"/>
        </w:rPr>
        <w:t xml:space="preserve">the </w:t>
      </w:r>
      <w:r w:rsidRPr="00A75FA0">
        <w:rPr>
          <w:rStyle w:val="Emphasis"/>
        </w:rPr>
        <w:t>ecological catastrophe</w:t>
      </w:r>
      <w:r w:rsidRPr="00A75FA0">
        <w:rPr>
          <w:rStyle w:val="StyleUnderline"/>
        </w:rPr>
        <w:t xml:space="preserve"> but</w:t>
      </w:r>
      <w:r w:rsidRPr="005C29E7">
        <w:rPr>
          <w:rStyle w:val="StyleUnderline"/>
        </w:rPr>
        <w:t xml:space="preserve"> also deflects the </w:t>
      </w:r>
      <w:r w:rsidRPr="005C29E7">
        <w:rPr>
          <w:rStyle w:val="Emphasis"/>
        </w:rPr>
        <w:t>gaze away</w:t>
      </w:r>
      <w:r w:rsidRPr="005C29E7">
        <w:rPr>
          <w:rStyle w:val="StyleUnderline"/>
        </w:rPr>
        <w:t xml:space="preserve"> from it</w:t>
      </w:r>
      <w:r w:rsidRPr="009312AC">
        <w:rPr>
          <w:sz w:val="16"/>
        </w:rPr>
        <w:t>.</w:t>
      </w:r>
    </w:p>
    <w:p w14:paraId="3BB2D784" w14:textId="77777777" w:rsidR="009A1A88" w:rsidRPr="009312AC" w:rsidRDefault="009A1A88" w:rsidP="009A1A88">
      <w:pPr>
        <w:rPr>
          <w:sz w:val="16"/>
        </w:rPr>
      </w:pPr>
      <w:r w:rsidRPr="009312AC">
        <w:rPr>
          <w:sz w:val="16"/>
        </w:rPr>
        <w:t xml:space="preserve">Existential risk studies is defined by a tension. On the one hand, with Walter Benjamin, it acknowledges that there is something destructive at the heart of the contemporary world: </w:t>
      </w:r>
      <w:r w:rsidRPr="005C29E7">
        <w:rPr>
          <w:rStyle w:val="StyleUnderline"/>
        </w:rPr>
        <w:t xml:space="preserve">‘The concept of </w:t>
      </w:r>
      <w:r w:rsidRPr="00B11651">
        <w:rPr>
          <w:rStyle w:val="Emphasis"/>
          <w:highlight w:val="yellow"/>
        </w:rPr>
        <w:t>progress</w:t>
      </w:r>
      <w:r w:rsidRPr="005C29E7">
        <w:rPr>
          <w:rStyle w:val="StyleUnderline"/>
        </w:rPr>
        <w:t xml:space="preserve"> must be </w:t>
      </w:r>
      <w:r w:rsidRPr="00B11651">
        <w:rPr>
          <w:rStyle w:val="StyleUnderline"/>
          <w:highlight w:val="yellow"/>
        </w:rPr>
        <w:t>grounded in</w:t>
      </w:r>
      <w:r w:rsidRPr="005C29E7">
        <w:rPr>
          <w:rStyle w:val="StyleUnderline"/>
        </w:rPr>
        <w:t xml:space="preserve"> the idea of </w:t>
      </w:r>
      <w:r w:rsidRPr="00B11651">
        <w:rPr>
          <w:rStyle w:val="Emphasis"/>
          <w:highlight w:val="yellow"/>
        </w:rPr>
        <w:t>catastrophe</w:t>
      </w:r>
      <w:r w:rsidRPr="005C29E7">
        <w:rPr>
          <w:rStyle w:val="StyleUnderline"/>
        </w:rPr>
        <w:t>. That things are “status quo” is the catastrophe’</w:t>
      </w:r>
      <w:r w:rsidRPr="009312AC">
        <w:rPr>
          <w:sz w:val="16"/>
        </w:rPr>
        <w:t xml:space="preserve">.52 On the other hand, </w:t>
      </w:r>
      <w:r w:rsidRPr="005C29E7">
        <w:rPr>
          <w:rStyle w:val="StyleUnderline"/>
        </w:rPr>
        <w:t xml:space="preserve">extinctiopolitics </w:t>
      </w:r>
      <w:r w:rsidRPr="00B11651">
        <w:rPr>
          <w:rStyle w:val="Emphasis"/>
          <w:highlight w:val="yellow"/>
        </w:rPr>
        <w:t>obscures</w:t>
      </w:r>
      <w:r w:rsidRPr="00B11651">
        <w:rPr>
          <w:rStyle w:val="StyleUnderline"/>
          <w:highlight w:val="yellow"/>
        </w:rPr>
        <w:t xml:space="preserve"> the stakes</w:t>
      </w:r>
      <w:r w:rsidRPr="005C29E7">
        <w:rPr>
          <w:rStyle w:val="StyleUnderline"/>
        </w:rPr>
        <w:t xml:space="preserve"> of this </w:t>
      </w:r>
      <w:r w:rsidRPr="00877940">
        <w:rPr>
          <w:rStyle w:val="Emphasis"/>
        </w:rPr>
        <w:t xml:space="preserve">unfolding </w:t>
      </w:r>
      <w:r w:rsidRPr="00743457">
        <w:rPr>
          <w:rStyle w:val="Emphasis"/>
        </w:rPr>
        <w:t>catastrophe</w:t>
      </w:r>
      <w:r w:rsidRPr="005C29E7">
        <w:rPr>
          <w:rStyle w:val="StyleUnderline"/>
        </w:rPr>
        <w:t xml:space="preserve">; it </w:t>
      </w:r>
      <w:r w:rsidRPr="00743457">
        <w:rPr>
          <w:rStyle w:val="Emphasis"/>
        </w:rPr>
        <w:t>depoliticises</w:t>
      </w:r>
      <w:r w:rsidRPr="00877940">
        <w:rPr>
          <w:rStyle w:val="Emphasis"/>
        </w:rPr>
        <w:t xml:space="preserve"> disaster</w:t>
      </w:r>
      <w:r w:rsidRPr="005C29E7">
        <w:rPr>
          <w:rStyle w:val="StyleUnderline"/>
        </w:rPr>
        <w:t xml:space="preserve">, </w:t>
      </w:r>
      <w:r w:rsidRPr="00B11651">
        <w:rPr>
          <w:rStyle w:val="Emphasis"/>
          <w:highlight w:val="yellow"/>
        </w:rPr>
        <w:t>pacifying</w:t>
      </w:r>
      <w:r w:rsidRPr="005C29E7">
        <w:rPr>
          <w:rStyle w:val="StyleUnderline"/>
        </w:rPr>
        <w:t xml:space="preserve"> the </w:t>
      </w:r>
      <w:r w:rsidRPr="00B11651">
        <w:rPr>
          <w:rStyle w:val="Emphasis"/>
          <w:highlight w:val="yellow"/>
        </w:rPr>
        <w:t>anxieties</w:t>
      </w:r>
      <w:r w:rsidRPr="00B11651">
        <w:rPr>
          <w:rStyle w:val="StyleUnderline"/>
          <w:highlight w:val="yellow"/>
        </w:rPr>
        <w:t xml:space="preserve"> produced by</w:t>
      </w:r>
      <w:r w:rsidRPr="005C29E7">
        <w:rPr>
          <w:rStyle w:val="StyleUnderline"/>
        </w:rPr>
        <w:t xml:space="preserve"> financial, political and climatic </w:t>
      </w:r>
      <w:r w:rsidRPr="00B11651">
        <w:rPr>
          <w:rStyle w:val="Emphasis"/>
          <w:highlight w:val="yellow"/>
        </w:rPr>
        <w:t>crises</w:t>
      </w:r>
      <w:r w:rsidRPr="009312AC">
        <w:rPr>
          <w:sz w:val="16"/>
        </w:rPr>
        <w:t xml:space="preserve">.53 The tension at the heart of existential risk studies is symptomatic of a real contradiction for billionaires in capitalist society: between the desire for the continuation of the capitalist mode of production and an awareness of its destructive consequences for nature (both human and non-human). </w:t>
      </w:r>
      <w:r w:rsidRPr="00C8796D">
        <w:rPr>
          <w:rStyle w:val="Emphasis"/>
        </w:rPr>
        <w:t>Extinctiopolitics</w:t>
      </w:r>
      <w:r w:rsidRPr="005C29E7">
        <w:rPr>
          <w:rStyle w:val="StyleUnderline"/>
        </w:rPr>
        <w:t xml:space="preserve"> is a means by which to respond to the </w:t>
      </w:r>
      <w:r w:rsidRPr="00C8796D">
        <w:rPr>
          <w:rStyle w:val="Emphasis"/>
        </w:rPr>
        <w:t>disruptions and dangers</w:t>
      </w:r>
      <w:r w:rsidRPr="005C29E7">
        <w:rPr>
          <w:rStyle w:val="StyleUnderline"/>
        </w:rPr>
        <w:t xml:space="preserve"> associated with the spread of </w:t>
      </w:r>
      <w:r w:rsidRPr="00C8796D">
        <w:rPr>
          <w:rStyle w:val="Emphasis"/>
        </w:rPr>
        <w:t>capitalism</w:t>
      </w:r>
      <w:r w:rsidRPr="005C29E7">
        <w:rPr>
          <w:rStyle w:val="StyleUnderline"/>
        </w:rPr>
        <w:t xml:space="preserve"> across the globe but in such a way that the </w:t>
      </w:r>
      <w:r w:rsidRPr="00B11651">
        <w:rPr>
          <w:rStyle w:val="Emphasis"/>
          <w:highlight w:val="yellow"/>
        </w:rPr>
        <w:t>social</w:t>
      </w:r>
      <w:r w:rsidRPr="00C8796D">
        <w:rPr>
          <w:rStyle w:val="Emphasis"/>
        </w:rPr>
        <w:t xml:space="preserve"> and political </w:t>
      </w:r>
      <w:r w:rsidRPr="00B11651">
        <w:rPr>
          <w:rStyle w:val="Emphasis"/>
          <w:highlight w:val="yellow"/>
        </w:rPr>
        <w:t>relations</w:t>
      </w:r>
      <w:r w:rsidRPr="005C29E7">
        <w:rPr>
          <w:rStyle w:val="StyleUnderline"/>
        </w:rPr>
        <w:t xml:space="preserve"> of the current moment </w:t>
      </w:r>
      <w:r w:rsidRPr="00B11651">
        <w:rPr>
          <w:rStyle w:val="StyleUnderline"/>
          <w:highlight w:val="yellow"/>
        </w:rPr>
        <w:t>are</w:t>
      </w:r>
      <w:r w:rsidRPr="005C29E7">
        <w:rPr>
          <w:rStyle w:val="StyleUnderline"/>
        </w:rPr>
        <w:t xml:space="preserve"> </w:t>
      </w:r>
      <w:r w:rsidRPr="00C8796D">
        <w:rPr>
          <w:rStyle w:val="Emphasis"/>
        </w:rPr>
        <w:t>untouched</w:t>
      </w:r>
      <w:r w:rsidRPr="005C29E7">
        <w:rPr>
          <w:rStyle w:val="StyleUnderline"/>
        </w:rPr>
        <w:t xml:space="preserve"> and </w:t>
      </w:r>
      <w:r w:rsidRPr="00B11651">
        <w:rPr>
          <w:rStyle w:val="Emphasis"/>
          <w:highlight w:val="yellow"/>
        </w:rPr>
        <w:t>unquestioned</w:t>
      </w:r>
      <w:r w:rsidRPr="00B11651">
        <w:rPr>
          <w:sz w:val="16"/>
          <w:highlight w:val="yellow"/>
        </w:rPr>
        <w:t xml:space="preserve">. </w:t>
      </w:r>
      <w:r w:rsidRPr="00B11651">
        <w:rPr>
          <w:rStyle w:val="StyleUnderline"/>
          <w:highlight w:val="yellow"/>
        </w:rPr>
        <w:t>Extinctiopolitics</w:t>
      </w:r>
      <w:r w:rsidRPr="009312AC">
        <w:rPr>
          <w:sz w:val="16"/>
        </w:rPr>
        <w:t xml:space="preserve">, to quote Jameson again, </w:t>
      </w:r>
      <w:r w:rsidRPr="00B11651">
        <w:rPr>
          <w:rStyle w:val="StyleUnderline"/>
          <w:highlight w:val="yellow"/>
        </w:rPr>
        <w:t xml:space="preserve">invents </w:t>
      </w:r>
      <w:r w:rsidRPr="00B11651">
        <w:rPr>
          <w:rStyle w:val="Emphasis"/>
          <w:highlight w:val="yellow"/>
        </w:rPr>
        <w:t>‘imaginary or formal “solutions” to unresolvable</w:t>
      </w:r>
      <w:r w:rsidRPr="00FB5523">
        <w:rPr>
          <w:rStyle w:val="Emphasis"/>
        </w:rPr>
        <w:t xml:space="preserve"> social </w:t>
      </w:r>
      <w:r w:rsidRPr="00B11651">
        <w:rPr>
          <w:rStyle w:val="Emphasis"/>
          <w:highlight w:val="yellow"/>
        </w:rPr>
        <w:t>contradictions’</w:t>
      </w:r>
      <w:r w:rsidRPr="009312AC">
        <w:rPr>
          <w:sz w:val="16"/>
        </w:rPr>
        <w:t xml:space="preserve">.54 </w:t>
      </w:r>
      <w:r w:rsidRPr="006E04CC">
        <w:rPr>
          <w:rStyle w:val="StyleUnderline"/>
        </w:rPr>
        <w:t xml:space="preserve">The desire to </w:t>
      </w:r>
      <w:r w:rsidRPr="006E04CC">
        <w:rPr>
          <w:rStyle w:val="Emphasis"/>
        </w:rPr>
        <w:t>escape</w:t>
      </w:r>
      <w:r w:rsidRPr="006E04CC">
        <w:rPr>
          <w:rStyle w:val="StyleUnderline"/>
        </w:rPr>
        <w:t xml:space="preserve"> from the bounds of the </w:t>
      </w:r>
      <w:r w:rsidRPr="006E04CC">
        <w:rPr>
          <w:rStyle w:val="Emphasis"/>
        </w:rPr>
        <w:t>Earth</w:t>
      </w:r>
      <w:r w:rsidRPr="006E04CC">
        <w:rPr>
          <w:rStyle w:val="StyleUnderline"/>
        </w:rPr>
        <w:t xml:space="preserve"> is one such </w:t>
      </w:r>
      <w:r w:rsidRPr="006E04CC">
        <w:rPr>
          <w:rStyle w:val="Emphasis"/>
        </w:rPr>
        <w:t>solution</w:t>
      </w:r>
      <w:r w:rsidRPr="006E04CC">
        <w:rPr>
          <w:rStyle w:val="StyleUnderline"/>
        </w:rPr>
        <w:t>; it stages and resolves a genuine tension.</w:t>
      </w:r>
      <w:r w:rsidRPr="009312AC">
        <w:rPr>
          <w:sz w:val="16"/>
        </w:rPr>
        <w:t xml:space="preserve"> To return to Adorno and Horkheimer’s terms, </w:t>
      </w:r>
      <w:r w:rsidRPr="006E04CC">
        <w:rPr>
          <w:rStyle w:val="StyleUnderline"/>
        </w:rPr>
        <w:t xml:space="preserve">it suggests that it is possible to </w:t>
      </w:r>
      <w:r w:rsidRPr="006E04CC">
        <w:rPr>
          <w:rStyle w:val="Emphasis"/>
        </w:rPr>
        <w:t>accelerate away</w:t>
      </w:r>
      <w:r w:rsidRPr="006E04CC">
        <w:rPr>
          <w:rStyle w:val="StyleUnderline"/>
        </w:rPr>
        <w:t xml:space="preserve"> from the dialectic of enlightenment, leaving behind the </w:t>
      </w:r>
      <w:r w:rsidRPr="006E04CC">
        <w:rPr>
          <w:rStyle w:val="Emphasis"/>
        </w:rPr>
        <w:t>contradictions</w:t>
      </w:r>
      <w:r w:rsidRPr="006E04CC">
        <w:rPr>
          <w:rStyle w:val="StyleUnderline"/>
        </w:rPr>
        <w:t xml:space="preserve"> of the present </w:t>
      </w:r>
      <w:r w:rsidRPr="006E04CC">
        <w:rPr>
          <w:rStyle w:val="Emphasis"/>
        </w:rPr>
        <w:t>social order</w:t>
      </w:r>
      <w:r w:rsidRPr="006E04CC">
        <w:rPr>
          <w:rStyle w:val="StyleUnderline"/>
        </w:rPr>
        <w:t xml:space="preserve"> through </w:t>
      </w:r>
      <w:r w:rsidRPr="006E04CC">
        <w:rPr>
          <w:rStyle w:val="Emphasis"/>
        </w:rPr>
        <w:t>new technological developments</w:t>
      </w:r>
      <w:r w:rsidRPr="009312AC">
        <w:rPr>
          <w:sz w:val="16"/>
        </w:rPr>
        <w:t xml:space="preserve">. </w:t>
      </w:r>
      <w:r w:rsidRPr="006E04CC">
        <w:rPr>
          <w:rStyle w:val="StyleUnderline"/>
        </w:rPr>
        <w:t xml:space="preserve">The dream of a </w:t>
      </w:r>
      <w:r w:rsidRPr="00B11651">
        <w:rPr>
          <w:rStyle w:val="StyleUnderline"/>
          <w:highlight w:val="yellow"/>
        </w:rPr>
        <w:t>multi-planetary humanity is</w:t>
      </w:r>
      <w:r w:rsidRPr="009312AC">
        <w:rPr>
          <w:sz w:val="16"/>
        </w:rPr>
        <w:t xml:space="preserve"> thus </w:t>
      </w:r>
      <w:r w:rsidRPr="00B11651">
        <w:rPr>
          <w:rStyle w:val="StyleUnderline"/>
          <w:highlight w:val="yellow"/>
        </w:rPr>
        <w:t xml:space="preserve">a </w:t>
      </w:r>
      <w:r w:rsidRPr="00B11651">
        <w:rPr>
          <w:rStyle w:val="Emphasis"/>
          <w:highlight w:val="yellow"/>
        </w:rPr>
        <w:t>technofix</w:t>
      </w:r>
      <w:r w:rsidRPr="006E04CC">
        <w:rPr>
          <w:rStyle w:val="StyleUnderline"/>
        </w:rPr>
        <w:t xml:space="preserve">; </w:t>
      </w:r>
      <w:r w:rsidRPr="00B11651">
        <w:rPr>
          <w:rStyle w:val="StyleUnderline"/>
          <w:highlight w:val="yellow"/>
        </w:rPr>
        <w:t>it</w:t>
      </w:r>
      <w:r w:rsidRPr="006E04CC">
        <w:rPr>
          <w:rStyle w:val="StyleUnderline"/>
        </w:rPr>
        <w:t xml:space="preserve"> stimulates a feeling for the tragic arc of history and </w:t>
      </w:r>
      <w:r w:rsidRPr="00B11651">
        <w:rPr>
          <w:rStyle w:val="Emphasis"/>
          <w:highlight w:val="yellow"/>
        </w:rPr>
        <w:t>renders invisible</w:t>
      </w:r>
      <w:r w:rsidRPr="00A75FA0">
        <w:rPr>
          <w:rStyle w:val="StyleUnderline"/>
        </w:rPr>
        <w:t xml:space="preserve"> the </w:t>
      </w:r>
      <w:r w:rsidRPr="00B11651">
        <w:rPr>
          <w:rStyle w:val="Emphasis"/>
          <w:highlight w:val="yellow"/>
        </w:rPr>
        <w:t>social forces</w:t>
      </w:r>
      <w:r w:rsidRPr="00B11651">
        <w:rPr>
          <w:rStyle w:val="StyleUnderline"/>
          <w:highlight w:val="yellow"/>
        </w:rPr>
        <w:t xml:space="preserve"> underlying</w:t>
      </w:r>
      <w:r w:rsidRPr="006E04CC">
        <w:rPr>
          <w:rStyle w:val="StyleUnderline"/>
        </w:rPr>
        <w:t xml:space="preserve"> the movement toward </w:t>
      </w:r>
      <w:r w:rsidRPr="00B11651">
        <w:rPr>
          <w:rStyle w:val="Emphasis"/>
          <w:highlight w:val="yellow"/>
        </w:rPr>
        <w:t>catastrophe</w:t>
      </w:r>
      <w:r w:rsidRPr="00FB5523">
        <w:rPr>
          <w:sz w:val="16"/>
        </w:rPr>
        <w:t xml:space="preserve">. </w:t>
      </w:r>
      <w:r w:rsidRPr="00B11651">
        <w:rPr>
          <w:rStyle w:val="StyleUnderline"/>
          <w:highlight w:val="yellow"/>
        </w:rPr>
        <w:t>Utopian accounts</w:t>
      </w:r>
      <w:r w:rsidRPr="006E04CC">
        <w:rPr>
          <w:rStyle w:val="StyleUnderline"/>
        </w:rPr>
        <w:t xml:space="preserve"> of a spacefaring humanity are a </w:t>
      </w:r>
      <w:r w:rsidRPr="00B11651">
        <w:rPr>
          <w:rStyle w:val="Emphasis"/>
          <w:highlight w:val="yellow"/>
        </w:rPr>
        <w:t>masquerade</w:t>
      </w:r>
      <w:r w:rsidRPr="006E04CC">
        <w:rPr>
          <w:rStyle w:val="StyleUnderline"/>
        </w:rPr>
        <w:t xml:space="preserve">, mimicking the shape of a </w:t>
      </w:r>
      <w:r w:rsidRPr="00B11651">
        <w:rPr>
          <w:rStyle w:val="Emphasis"/>
          <w:highlight w:val="yellow"/>
        </w:rPr>
        <w:t>radical response</w:t>
      </w:r>
      <w:r w:rsidRPr="006E04CC">
        <w:rPr>
          <w:rStyle w:val="StyleUnderline"/>
        </w:rPr>
        <w:t xml:space="preserve"> to a serious crisis while being devoid of the social and political content required to address it</w:t>
      </w:r>
      <w:r w:rsidRPr="009312AC">
        <w:rPr>
          <w:sz w:val="16"/>
        </w:rPr>
        <w:t>.</w:t>
      </w:r>
    </w:p>
    <w:p w14:paraId="5702C4CF" w14:textId="77777777" w:rsidR="009A1A88" w:rsidRDefault="009A1A88" w:rsidP="009A1A88">
      <w:pPr>
        <w:rPr>
          <w:sz w:val="16"/>
        </w:rPr>
      </w:pPr>
      <w:r w:rsidRPr="009312AC">
        <w:rPr>
          <w:sz w:val="16"/>
        </w:rPr>
        <w:t xml:space="preserve">A possible concern can be raised here. Reading existential risk studies in terms of the Freudian notion of the screen image might imply that the dangers highlighted can be dismissed as mere fantasies. However, recent events suggest the value of the warnings advanced by Bostrom and Ord. For instance, MacAskill’s What We Owe the Future (2022), another addition to the growing corpus of texts concerned with existential risk, states: ‘Russia’s invasion of Ukraine reminds us that war can all too quickly return to regions that have enjoyed peace for decades, and that initially more limited disputes can push the world’s largest nuclear powers dangerously close to the brink of a direct confrontation’ (What We Owe, p113). </w:t>
      </w:r>
      <w:r w:rsidRPr="00A75FA0">
        <w:rPr>
          <w:rStyle w:val="StyleUnderline"/>
        </w:rPr>
        <w:t xml:space="preserve">If, prior to the </w:t>
      </w:r>
      <w:r w:rsidRPr="00B11651">
        <w:rPr>
          <w:rStyle w:val="StyleUnderline"/>
          <w:highlight w:val="yellow"/>
        </w:rPr>
        <w:t>war in Ukraine</w:t>
      </w:r>
      <w:r w:rsidRPr="00A75FA0">
        <w:rPr>
          <w:rStyle w:val="StyleUnderline"/>
        </w:rPr>
        <w:t xml:space="preserve">, nuclear conflict seemed like a </w:t>
      </w:r>
      <w:r w:rsidRPr="00A75FA0">
        <w:rPr>
          <w:rStyle w:val="Emphasis"/>
        </w:rPr>
        <w:t>distant possibility</w:t>
      </w:r>
      <w:r w:rsidRPr="00A75FA0">
        <w:rPr>
          <w:rStyle w:val="StyleUnderline"/>
        </w:rPr>
        <w:t xml:space="preserve">, it is now a much more </w:t>
      </w:r>
      <w:r w:rsidRPr="00A75FA0">
        <w:rPr>
          <w:rStyle w:val="Emphasis"/>
        </w:rPr>
        <w:t>pressing</w:t>
      </w:r>
      <w:r w:rsidRPr="00877940">
        <w:rPr>
          <w:rStyle w:val="Emphasis"/>
        </w:rPr>
        <w:t xml:space="preserve"> concern</w:t>
      </w:r>
      <w:r w:rsidRPr="006E04CC">
        <w:rPr>
          <w:rStyle w:val="StyleUnderline"/>
        </w:rPr>
        <w:t xml:space="preserve">. </w:t>
      </w:r>
      <w:r w:rsidRPr="00A75FA0">
        <w:rPr>
          <w:rStyle w:val="StyleUnderline"/>
        </w:rPr>
        <w:t>However</w:t>
      </w:r>
      <w:r w:rsidRPr="006E04CC">
        <w:rPr>
          <w:rStyle w:val="StyleUnderline"/>
        </w:rPr>
        <w:t xml:space="preserve">, even if </w:t>
      </w:r>
      <w:r w:rsidRPr="001641E9">
        <w:rPr>
          <w:rStyle w:val="Emphasis"/>
        </w:rPr>
        <w:t>e</w:t>
      </w:r>
      <w:r w:rsidRPr="006E04CC">
        <w:rPr>
          <w:rStyle w:val="StyleUnderline"/>
        </w:rPr>
        <w:t xml:space="preserve">xistential </w:t>
      </w:r>
      <w:r w:rsidRPr="001641E9">
        <w:rPr>
          <w:rStyle w:val="Emphasis"/>
        </w:rPr>
        <w:t>r</w:t>
      </w:r>
      <w:r w:rsidRPr="006E04CC">
        <w:rPr>
          <w:rStyle w:val="StyleUnderline"/>
        </w:rPr>
        <w:t xml:space="preserve">isk </w:t>
      </w:r>
      <w:r w:rsidRPr="001641E9">
        <w:rPr>
          <w:rStyle w:val="Emphasis"/>
        </w:rPr>
        <w:t>s</w:t>
      </w:r>
      <w:r w:rsidRPr="006E04CC">
        <w:rPr>
          <w:rStyle w:val="StyleUnderline"/>
        </w:rPr>
        <w:t xml:space="preserve">tudies is right to identify nuclear conflict as a major danger to humanity, </w:t>
      </w:r>
      <w:r w:rsidRPr="00A75FA0">
        <w:rPr>
          <w:rStyle w:val="StyleUnderline"/>
        </w:rPr>
        <w:t xml:space="preserve">this </w:t>
      </w:r>
      <w:r w:rsidRPr="00B11651">
        <w:rPr>
          <w:rStyle w:val="StyleUnderline"/>
          <w:highlight w:val="yellow"/>
        </w:rPr>
        <w:t xml:space="preserve">does not change the </w:t>
      </w:r>
      <w:r w:rsidRPr="00B11651">
        <w:rPr>
          <w:rStyle w:val="Emphasis"/>
          <w:highlight w:val="yellow"/>
        </w:rPr>
        <w:t>underlying logic</w:t>
      </w:r>
      <w:r w:rsidRPr="009312AC">
        <w:rPr>
          <w:rStyle w:val="Emphasis"/>
        </w:rPr>
        <w:t xml:space="preserve"> of the field</w:t>
      </w:r>
      <w:r w:rsidRPr="006E04CC">
        <w:rPr>
          <w:rStyle w:val="StyleUnderline"/>
        </w:rPr>
        <w:t>.</w:t>
      </w:r>
      <w:r w:rsidRPr="009312AC">
        <w:rPr>
          <w:sz w:val="16"/>
        </w:rPr>
        <w:t xml:space="preserve"> </w:t>
      </w:r>
      <w:r w:rsidRPr="006E04CC">
        <w:rPr>
          <w:rStyle w:val="StyleUnderline"/>
        </w:rPr>
        <w:t>Nuclear war remains subject to the high bar of human extinction</w:t>
      </w:r>
      <w:r w:rsidRPr="009312AC">
        <w:rPr>
          <w:sz w:val="16"/>
        </w:rPr>
        <w:t xml:space="preserve">. </w:t>
      </w:r>
      <w:r w:rsidRPr="00B11651">
        <w:rPr>
          <w:rStyle w:val="StyleUnderline"/>
          <w:highlight w:val="yellow"/>
        </w:rPr>
        <w:t>As long as</w:t>
      </w:r>
      <w:r w:rsidRPr="006E04CC">
        <w:rPr>
          <w:rStyle w:val="StyleUnderline"/>
        </w:rPr>
        <w:t xml:space="preserve"> the </w:t>
      </w:r>
      <w:r w:rsidRPr="009312AC">
        <w:rPr>
          <w:rStyle w:val="StyleUnderline"/>
        </w:rPr>
        <w:t xml:space="preserve">current </w:t>
      </w:r>
      <w:r w:rsidRPr="00B11651">
        <w:rPr>
          <w:rStyle w:val="StyleUnderline"/>
          <w:highlight w:val="yellow"/>
        </w:rPr>
        <w:t xml:space="preserve">conflict </w:t>
      </w:r>
      <w:r w:rsidRPr="00B11651">
        <w:rPr>
          <w:rStyle w:val="Emphasis"/>
          <w:highlight w:val="yellow"/>
        </w:rPr>
        <w:t>does not annihilate humanity</w:t>
      </w:r>
      <w:r w:rsidRPr="006E04CC">
        <w:rPr>
          <w:rStyle w:val="StyleUnderline"/>
        </w:rPr>
        <w:t xml:space="preserve"> as a whole, </w:t>
      </w:r>
      <w:r w:rsidRPr="00B11651">
        <w:rPr>
          <w:rStyle w:val="StyleUnderline"/>
          <w:highlight w:val="yellow"/>
        </w:rPr>
        <w:t>it is</w:t>
      </w:r>
      <w:r w:rsidRPr="00FB5523">
        <w:rPr>
          <w:rStyle w:val="StyleUnderline"/>
        </w:rPr>
        <w:t xml:space="preserve"> a </w:t>
      </w:r>
      <w:r w:rsidRPr="00B11651">
        <w:rPr>
          <w:rStyle w:val="Emphasis"/>
          <w:highlight w:val="yellow"/>
        </w:rPr>
        <w:t>second-order risk</w:t>
      </w:r>
      <w:r w:rsidRPr="006E04CC">
        <w:rPr>
          <w:rStyle w:val="StyleUnderline"/>
        </w:rPr>
        <w:t>.</w:t>
      </w:r>
      <w:r w:rsidRPr="009312AC">
        <w:rPr>
          <w:sz w:val="16"/>
        </w:rPr>
        <w:t xml:space="preserve"> </w:t>
      </w:r>
      <w:r w:rsidRPr="00B11651">
        <w:rPr>
          <w:rStyle w:val="StyleUnderline"/>
          <w:highlight w:val="yellow"/>
        </w:rPr>
        <w:t>Extinctiopolitics</w:t>
      </w:r>
      <w:r w:rsidRPr="009312AC">
        <w:rPr>
          <w:sz w:val="16"/>
        </w:rPr>
        <w:t xml:space="preserve">, in a familiar pattern, </w:t>
      </w:r>
      <w:r w:rsidRPr="00B11651">
        <w:rPr>
          <w:rStyle w:val="StyleUnderline"/>
          <w:highlight w:val="yellow"/>
        </w:rPr>
        <w:t>evokes</w:t>
      </w:r>
      <w:r w:rsidRPr="006E04CC">
        <w:rPr>
          <w:rStyle w:val="StyleUnderline"/>
        </w:rPr>
        <w:t xml:space="preserve"> the </w:t>
      </w:r>
      <w:r w:rsidRPr="00B11651">
        <w:rPr>
          <w:rStyle w:val="Emphasis"/>
          <w:highlight w:val="yellow"/>
        </w:rPr>
        <w:t>disastrous consequences</w:t>
      </w:r>
      <w:r w:rsidRPr="006E04CC">
        <w:rPr>
          <w:rStyle w:val="StyleUnderline"/>
        </w:rPr>
        <w:t xml:space="preserve"> of the war for the people of Ukraine and its deleterious effects elsewhere, especially in terms of fuel and food prices, </w:t>
      </w:r>
      <w:r w:rsidRPr="00B11651">
        <w:rPr>
          <w:rStyle w:val="StyleUnderline"/>
          <w:highlight w:val="yellow"/>
        </w:rPr>
        <w:t>while</w:t>
      </w:r>
      <w:r w:rsidRPr="006E04CC">
        <w:rPr>
          <w:rStyle w:val="StyleUnderline"/>
        </w:rPr>
        <w:t xml:space="preserve"> also </w:t>
      </w:r>
      <w:r w:rsidRPr="00B11651">
        <w:rPr>
          <w:rStyle w:val="Emphasis"/>
          <w:highlight w:val="yellow"/>
        </w:rPr>
        <w:t>masking</w:t>
      </w:r>
      <w:r w:rsidRPr="00877940">
        <w:rPr>
          <w:rStyle w:val="Emphasis"/>
        </w:rPr>
        <w:t xml:space="preserve"> over these </w:t>
      </w:r>
      <w:r w:rsidRPr="00B11651">
        <w:rPr>
          <w:rStyle w:val="Emphasis"/>
          <w:highlight w:val="yellow"/>
        </w:rPr>
        <w:t>tensions</w:t>
      </w:r>
      <w:r w:rsidRPr="00B11651">
        <w:rPr>
          <w:rStyle w:val="StyleUnderline"/>
          <w:highlight w:val="yellow"/>
        </w:rPr>
        <w:t xml:space="preserve"> by focusing on</w:t>
      </w:r>
      <w:r w:rsidRPr="006E04CC">
        <w:rPr>
          <w:rStyle w:val="StyleUnderline"/>
        </w:rPr>
        <w:t xml:space="preserve"> </w:t>
      </w:r>
      <w:r w:rsidRPr="00877940">
        <w:rPr>
          <w:rStyle w:val="Emphasis"/>
        </w:rPr>
        <w:t xml:space="preserve">human </w:t>
      </w:r>
      <w:r w:rsidRPr="00B11651">
        <w:rPr>
          <w:rStyle w:val="Emphasis"/>
          <w:highlight w:val="yellow"/>
        </w:rPr>
        <w:t>extinction</w:t>
      </w:r>
      <w:r w:rsidRPr="006E04CC">
        <w:rPr>
          <w:rStyle w:val="StyleUnderline"/>
        </w:rPr>
        <w:t xml:space="preserve"> and </w:t>
      </w:r>
      <w:r w:rsidRPr="00B11651">
        <w:rPr>
          <w:rStyle w:val="StyleUnderline"/>
          <w:highlight w:val="yellow"/>
        </w:rPr>
        <w:t>placing the war in the</w:t>
      </w:r>
      <w:r w:rsidRPr="006E04CC">
        <w:rPr>
          <w:rStyle w:val="StyleUnderline"/>
        </w:rPr>
        <w:t xml:space="preserve"> </w:t>
      </w:r>
      <w:r w:rsidRPr="00877940">
        <w:rPr>
          <w:rStyle w:val="Emphasis"/>
        </w:rPr>
        <w:t xml:space="preserve">long </w:t>
      </w:r>
      <w:r w:rsidRPr="00B11651">
        <w:rPr>
          <w:rStyle w:val="Emphasis"/>
          <w:highlight w:val="yellow"/>
        </w:rPr>
        <w:t>arc of</w:t>
      </w:r>
      <w:r w:rsidRPr="00877940">
        <w:rPr>
          <w:rStyle w:val="Emphasis"/>
        </w:rPr>
        <w:t xml:space="preserve"> human </w:t>
      </w:r>
      <w:r w:rsidRPr="00B11651">
        <w:rPr>
          <w:rStyle w:val="Emphasis"/>
          <w:highlight w:val="yellow"/>
        </w:rPr>
        <w:t>history</w:t>
      </w:r>
      <w:r w:rsidRPr="006E04CC">
        <w:rPr>
          <w:rStyle w:val="StyleUnderline"/>
        </w:rPr>
        <w:t>.</w:t>
      </w:r>
      <w:r w:rsidRPr="009312AC">
        <w:rPr>
          <w:sz w:val="16"/>
        </w:rPr>
        <w:t xml:space="preserve"> </w:t>
      </w:r>
      <w:r w:rsidRPr="00A75FA0">
        <w:rPr>
          <w:rStyle w:val="StyleUnderline"/>
        </w:rPr>
        <w:t xml:space="preserve">The </w:t>
      </w:r>
      <w:r w:rsidRPr="00B11651">
        <w:rPr>
          <w:rStyle w:val="StyleUnderline"/>
          <w:highlight w:val="yellow"/>
        </w:rPr>
        <w:t>conflict is</w:t>
      </w:r>
      <w:r w:rsidRPr="006E04CC">
        <w:rPr>
          <w:rStyle w:val="StyleUnderline"/>
        </w:rPr>
        <w:t xml:space="preserve"> thus </w:t>
      </w:r>
      <w:r w:rsidRPr="00B11651">
        <w:rPr>
          <w:rStyle w:val="Emphasis"/>
          <w:highlight w:val="yellow"/>
        </w:rPr>
        <w:t>abstracted</w:t>
      </w:r>
      <w:r w:rsidRPr="00B11651">
        <w:rPr>
          <w:rStyle w:val="StyleUnderline"/>
          <w:highlight w:val="yellow"/>
        </w:rPr>
        <w:t xml:space="preserve"> from</w:t>
      </w:r>
      <w:r w:rsidRPr="006E04CC">
        <w:rPr>
          <w:rStyle w:val="StyleUnderline"/>
        </w:rPr>
        <w:t xml:space="preserve"> </w:t>
      </w:r>
      <w:r w:rsidRPr="00877940">
        <w:rPr>
          <w:rStyle w:val="Emphasis"/>
        </w:rPr>
        <w:t xml:space="preserve">social and political </w:t>
      </w:r>
      <w:r w:rsidRPr="00B11651">
        <w:rPr>
          <w:rStyle w:val="Emphasis"/>
          <w:highlight w:val="yellow"/>
        </w:rPr>
        <w:t>context</w:t>
      </w:r>
      <w:r w:rsidRPr="006E04CC">
        <w:rPr>
          <w:rStyle w:val="StyleUnderline"/>
        </w:rPr>
        <w:t xml:space="preserve">, </w:t>
      </w:r>
      <w:r w:rsidRPr="00FB5523">
        <w:rPr>
          <w:rStyle w:val="StyleUnderline"/>
        </w:rPr>
        <w:t xml:space="preserve">with questions of </w:t>
      </w:r>
      <w:r w:rsidRPr="00FB5523">
        <w:rPr>
          <w:rStyle w:val="Emphasis"/>
        </w:rPr>
        <w:t>inter-imperial rivalry</w:t>
      </w:r>
      <w:r w:rsidRPr="00FB5523">
        <w:rPr>
          <w:rStyle w:val="StyleUnderline"/>
        </w:rPr>
        <w:t xml:space="preserve">, shifts in the </w:t>
      </w:r>
      <w:r w:rsidRPr="00FB5523">
        <w:rPr>
          <w:rStyle w:val="Emphasis"/>
        </w:rPr>
        <w:t>global economy</w:t>
      </w:r>
      <w:r w:rsidRPr="00FB5523">
        <w:rPr>
          <w:rStyle w:val="StyleUnderline"/>
        </w:rPr>
        <w:t xml:space="preserve"> and </w:t>
      </w:r>
      <w:r w:rsidRPr="00FB5523">
        <w:rPr>
          <w:rStyle w:val="Emphasis"/>
        </w:rPr>
        <w:t>revivification of nationalist forces side-lined</w:t>
      </w:r>
      <w:r w:rsidRPr="00FB5523">
        <w:rPr>
          <w:rStyle w:val="StyleUnderline"/>
        </w:rPr>
        <w:t xml:space="preserve"> in favour of a focus on the capacities of </w:t>
      </w:r>
      <w:r w:rsidRPr="00FB5523">
        <w:rPr>
          <w:rStyle w:val="Emphasis"/>
        </w:rPr>
        <w:t>atomic technology</w:t>
      </w:r>
      <w:r w:rsidRPr="00FB5523">
        <w:rPr>
          <w:rStyle w:val="StyleUnderline"/>
        </w:rPr>
        <w:t xml:space="preserve"> itself.</w:t>
      </w:r>
    </w:p>
    <w:p w14:paraId="28BB89CA" w14:textId="77777777" w:rsidR="00D41B8B" w:rsidRPr="00D41B8B" w:rsidRDefault="00D41B8B" w:rsidP="00D41B8B"/>
    <w:sectPr w:rsidR="00D41B8B" w:rsidRPr="00D41B8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16CBEF" w14:textId="77777777" w:rsidR="00F82083" w:rsidRDefault="00F82083" w:rsidP="00066D2C">
      <w:r>
        <w:separator/>
      </w:r>
    </w:p>
  </w:endnote>
  <w:endnote w:type="continuationSeparator" w:id="0">
    <w:p w14:paraId="6066B2D0" w14:textId="77777777" w:rsidR="00F82083" w:rsidRDefault="00F8208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18241" w14:textId="77777777" w:rsidR="00F82083" w:rsidRDefault="00F82083" w:rsidP="00066D2C">
      <w:r>
        <w:separator/>
      </w:r>
    </w:p>
  </w:footnote>
  <w:footnote w:type="continuationSeparator" w:id="0">
    <w:p w14:paraId="7C21E282" w14:textId="77777777" w:rsidR="00F82083" w:rsidRDefault="00F8208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aryclare Nestor"/>
    <w:docVar w:name="OS" w:val="Windows NT"/>
    <w:docVar w:name="OSVersion" w:val="10.0"/>
    <w:docVar w:name="RibbonPointer" w:val="6296439456"/>
    <w:docVar w:name="VerbatimVersion" w:val="6.0.0"/>
    <w:docVar w:name="WordVersion" w:val="16.0"/>
  </w:docVars>
  <w:rsids>
    <w:rsidRoot w:val="0022056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1FD0"/>
    <w:rsid w:val="0010417F"/>
    <w:rsid w:val="00105540"/>
    <w:rsid w:val="00105C8A"/>
    <w:rsid w:val="001119CE"/>
    <w:rsid w:val="001128A3"/>
    <w:rsid w:val="00114316"/>
    <w:rsid w:val="001149FE"/>
    <w:rsid w:val="00117159"/>
    <w:rsid w:val="00117F85"/>
    <w:rsid w:val="00117F87"/>
    <w:rsid w:val="001218F5"/>
    <w:rsid w:val="00122202"/>
    <w:rsid w:val="001237BE"/>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056B"/>
    <w:rsid w:val="00221266"/>
    <w:rsid w:val="002212A9"/>
    <w:rsid w:val="002234FB"/>
    <w:rsid w:val="00225437"/>
    <w:rsid w:val="002263A1"/>
    <w:rsid w:val="00232746"/>
    <w:rsid w:val="00236707"/>
    <w:rsid w:val="00241116"/>
    <w:rsid w:val="0024328E"/>
    <w:rsid w:val="00243A9C"/>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2455"/>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E0385"/>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386F"/>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6CBB"/>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6B01"/>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1A8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51E"/>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D5D4D"/>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1651"/>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1B8B"/>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9B1"/>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47A5"/>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2083"/>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1D8"/>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BBF607"/>
  <w15:chartTrackingRefBased/>
  <w15:docId w15:val="{A7F9AB96-FAB6-DD43-8F0D-587759C7B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2056B"/>
    <w:rPr>
      <w:rFonts w:ascii="Calibri" w:hAnsi="Calibri" w:cs="Calibri"/>
    </w:rPr>
  </w:style>
  <w:style w:type="paragraph" w:styleId="Heading1">
    <w:name w:val="heading 1"/>
    <w:aliases w:val="Pocket"/>
    <w:basedOn w:val="Normal"/>
    <w:next w:val="Normal"/>
    <w:link w:val="Heading1Char"/>
    <w:qFormat/>
    <w:rsid w:val="0022056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2056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 Cha"/>
    <w:basedOn w:val="Normal"/>
    <w:next w:val="Normal"/>
    <w:link w:val="Heading3Char"/>
    <w:uiPriority w:val="2"/>
    <w:qFormat/>
    <w:rsid w:val="0022056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ta"/>
    <w:basedOn w:val="Normal"/>
    <w:next w:val="Normal"/>
    <w:link w:val="Heading4Char"/>
    <w:uiPriority w:val="3"/>
    <w:qFormat/>
    <w:rsid w:val="0022056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2056B"/>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2056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2056B"/>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22056B"/>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22056B"/>
    <w:rPr>
      <w:color w:val="auto"/>
      <w:u w:val="none"/>
    </w:rPr>
  </w:style>
  <w:style w:type="character" w:customStyle="1" w:styleId="Heading1Char">
    <w:name w:val="Heading 1 Char"/>
    <w:aliases w:val="Pocket Char"/>
    <w:basedOn w:val="DefaultParagraphFont"/>
    <w:link w:val="Heading1"/>
    <w:rsid w:val="0022056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2056B"/>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22056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22056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2056B"/>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S"/>
    <w:basedOn w:val="DefaultParagraphFont"/>
    <w:uiPriority w:val="7"/>
    <w:qFormat/>
    <w:rsid w:val="0022056B"/>
    <w:rPr>
      <w:b w:val="0"/>
      <w:sz w:val="22"/>
      <w:u w:val="single"/>
    </w:rPr>
  </w:style>
  <w:style w:type="character" w:styleId="Strong">
    <w:name w:val="Strong"/>
    <w:basedOn w:val="DefaultParagraphFont"/>
    <w:uiPriority w:val="22"/>
    <w:semiHidden/>
    <w:qFormat/>
    <w:rsid w:val="0022056B"/>
    <w:rPr>
      <w:b/>
      <w:bCs/>
    </w:rPr>
  </w:style>
  <w:style w:type="character" w:styleId="BookTitle">
    <w:name w:val="Book Title"/>
    <w:basedOn w:val="DefaultParagraphFont"/>
    <w:uiPriority w:val="33"/>
    <w:semiHidden/>
    <w:qFormat/>
    <w:rsid w:val="0022056B"/>
    <w:rPr>
      <w:b/>
      <w:bCs/>
      <w:i/>
      <w:iCs/>
      <w:spacing w:val="5"/>
    </w:rPr>
  </w:style>
  <w:style w:type="character" w:customStyle="1" w:styleId="Heading5Char">
    <w:name w:val="Heading 5 Char"/>
    <w:basedOn w:val="DefaultParagraphFont"/>
    <w:link w:val="Heading5"/>
    <w:uiPriority w:val="9"/>
    <w:semiHidden/>
    <w:rsid w:val="0022056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2056B"/>
  </w:style>
  <w:style w:type="paragraph" w:styleId="Header">
    <w:name w:val="header"/>
    <w:basedOn w:val="Normal"/>
    <w:link w:val="HeaderChar"/>
    <w:uiPriority w:val="99"/>
    <w:semiHidden/>
    <w:rsid w:val="0022056B"/>
    <w:pPr>
      <w:tabs>
        <w:tab w:val="center" w:pos="4680"/>
        <w:tab w:val="right" w:pos="9360"/>
      </w:tabs>
    </w:pPr>
  </w:style>
  <w:style w:type="character" w:customStyle="1" w:styleId="HeaderChar">
    <w:name w:val="Header Char"/>
    <w:basedOn w:val="DefaultParagraphFont"/>
    <w:link w:val="Header"/>
    <w:uiPriority w:val="99"/>
    <w:semiHidden/>
    <w:rsid w:val="0022056B"/>
    <w:rPr>
      <w:rFonts w:ascii="Calibri" w:hAnsi="Calibri" w:cs="Calibri"/>
    </w:rPr>
  </w:style>
  <w:style w:type="paragraph" w:styleId="Footer">
    <w:name w:val="footer"/>
    <w:basedOn w:val="Normal"/>
    <w:link w:val="FooterChar"/>
    <w:uiPriority w:val="99"/>
    <w:semiHidden/>
    <w:rsid w:val="0022056B"/>
    <w:pPr>
      <w:tabs>
        <w:tab w:val="center" w:pos="4680"/>
        <w:tab w:val="right" w:pos="9360"/>
      </w:tabs>
    </w:pPr>
  </w:style>
  <w:style w:type="character" w:customStyle="1" w:styleId="FooterChar">
    <w:name w:val="Footer Char"/>
    <w:basedOn w:val="DefaultParagraphFont"/>
    <w:link w:val="Footer"/>
    <w:uiPriority w:val="99"/>
    <w:semiHidden/>
    <w:rsid w:val="0022056B"/>
    <w:rPr>
      <w:rFonts w:ascii="Calibri" w:hAnsi="Calibri" w:cs="Calibri"/>
    </w:rPr>
  </w:style>
  <w:style w:type="paragraph" w:styleId="BodyText">
    <w:name w:val="Body Text"/>
    <w:basedOn w:val="Normal"/>
    <w:link w:val="BodyTextChar"/>
    <w:uiPriority w:val="99"/>
    <w:semiHidden/>
    <w:unhideWhenUsed/>
    <w:rsid w:val="0022056B"/>
    <w:pPr>
      <w:spacing w:after="120"/>
    </w:pPr>
  </w:style>
  <w:style w:type="character" w:customStyle="1" w:styleId="BodyTextChar">
    <w:name w:val="Body Text Char"/>
    <w:basedOn w:val="DefaultParagraphFont"/>
    <w:link w:val="BodyText"/>
    <w:uiPriority w:val="99"/>
    <w:semiHidden/>
    <w:rsid w:val="0022056B"/>
    <w:rPr>
      <w:rFonts w:ascii="Calibri" w:hAnsi="Calibri" w:cs="Calibri"/>
    </w:rPr>
  </w:style>
  <w:style w:type="paragraph" w:styleId="NoSpacing">
    <w:name w:val="No Spacing"/>
    <w:link w:val="NoSpacingChar"/>
    <w:uiPriority w:val="99"/>
    <w:semiHidden/>
    <w:unhideWhenUsed/>
    <w:qFormat/>
    <w:rsid w:val="0022056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22056B"/>
    <w:rPr>
      <w:rFonts w:ascii="Calibri" w:hAnsi="Calibri" w:cs="Calibri"/>
    </w:rPr>
  </w:style>
  <w:style w:type="character" w:styleId="Hyperlink">
    <w:name w:val="Hyperlink"/>
    <w:basedOn w:val="DefaultParagraphFont"/>
    <w:uiPriority w:val="99"/>
    <w:unhideWhenUsed/>
    <w:rsid w:val="0022056B"/>
    <w:rPr>
      <w:color w:val="0563C1" w:themeColor="hyperlink"/>
      <w:u w:val="single"/>
    </w:rPr>
  </w:style>
  <w:style w:type="character" w:styleId="UnresolvedMention">
    <w:name w:val="Unresolved Mention"/>
    <w:basedOn w:val="DefaultParagraphFont"/>
    <w:uiPriority w:val="99"/>
    <w:semiHidden/>
    <w:unhideWhenUsed/>
    <w:rsid w:val="0022056B"/>
    <w:rPr>
      <w:color w:val="605E5C"/>
      <w:shd w:val="clear" w:color="auto" w:fill="E1DFDD"/>
    </w:rPr>
  </w:style>
  <w:style w:type="paragraph" w:customStyle="1" w:styleId="Analytic">
    <w:name w:val="Analytic"/>
    <w:basedOn w:val="Heading4"/>
    <w:link w:val="AnalyticChar"/>
    <w:uiPriority w:val="5"/>
    <w:qFormat/>
    <w:rsid w:val="0022056B"/>
    <w:rPr>
      <w:color w:val="1F4E79" w:themeColor="accent5" w:themeShade="80"/>
    </w:rPr>
  </w:style>
  <w:style w:type="character" w:customStyle="1" w:styleId="AnalyticChar">
    <w:name w:val="Analytic Char"/>
    <w:basedOn w:val="Heading4Char"/>
    <w:link w:val="Analytic"/>
    <w:uiPriority w:val="5"/>
    <w:rsid w:val="0022056B"/>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22056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2056B"/>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D41B8B"/>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bdr w:val="single" w:sz="8" w:space="0" w:color="auto"/>
    </w:rPr>
  </w:style>
  <w:style w:type="paragraph" w:customStyle="1" w:styleId="Emphasis1">
    <w:name w:val="Emphasis1"/>
    <w:basedOn w:val="Normal"/>
    <w:uiPriority w:val="8"/>
    <w:qFormat/>
    <w:rsid w:val="00AD5D4D"/>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estoma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10</TotalTime>
  <Pages>1</Pages>
  <Words>23090</Words>
  <Characters>131613</Characters>
  <Application>Microsoft Office Word</Application>
  <DocSecurity>0</DocSecurity>
  <Lines>1096</Lines>
  <Paragraphs>308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154395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Maryclare Grace Nestor</cp:lastModifiedBy>
  <cp:revision>14</cp:revision>
  <dcterms:created xsi:type="dcterms:W3CDTF">2025-11-15T19:21:00Z</dcterms:created>
  <dcterms:modified xsi:type="dcterms:W3CDTF">2025-11-15T19:57:00Z</dcterms:modified>
</cp:coreProperties>
</file>