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9217E" w14:textId="77777777" w:rsidR="00F738D3" w:rsidRDefault="00F738D3" w:rsidP="00F738D3">
      <w:pPr>
        <w:pStyle w:val="Heading1"/>
      </w:pPr>
      <w:r>
        <w:t>1AC---Northwestern---Round 7</w:t>
      </w:r>
    </w:p>
    <w:p w14:paraId="1176A463" w14:textId="77777777" w:rsidR="00F738D3" w:rsidRDefault="00F738D3" w:rsidP="00F738D3">
      <w:pPr>
        <w:pStyle w:val="Heading2"/>
      </w:pPr>
      <w:r>
        <w:t>1AC</w:t>
      </w:r>
    </w:p>
    <w:p w14:paraId="0F8D13A1" w14:textId="77777777" w:rsidR="00F738D3" w:rsidRDefault="00F738D3" w:rsidP="00F738D3">
      <w:pPr>
        <w:pStyle w:val="Heading3"/>
      </w:pPr>
      <w:r>
        <w:t>1AC</w:t>
      </w:r>
    </w:p>
    <w:p w14:paraId="3236BAAA" w14:textId="77777777" w:rsidR="00F738D3" w:rsidRPr="00512BCE" w:rsidRDefault="00F738D3" w:rsidP="00F738D3">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78A3E7EB" w14:textId="77777777" w:rsidR="00F738D3" w:rsidRPr="006447C5" w:rsidRDefault="00F738D3" w:rsidP="00F738D3">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43050C3F" w14:textId="77777777" w:rsidR="00F738D3" w:rsidRPr="00512BCE" w:rsidRDefault="00F738D3" w:rsidP="00F738D3">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B399B0" w14:textId="77777777" w:rsidR="00F738D3" w:rsidRPr="00512BCE" w:rsidRDefault="00F738D3" w:rsidP="00F738D3">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0C1BD5C0" w14:textId="77777777" w:rsidR="00F738D3" w:rsidRPr="00512BCE" w:rsidRDefault="00F738D3" w:rsidP="00F738D3">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22E3CDF1" w14:textId="77777777" w:rsidR="00F738D3" w:rsidRPr="00512BCE" w:rsidRDefault="00F738D3" w:rsidP="00F738D3">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186049F4" w14:textId="77777777" w:rsidR="00F738D3" w:rsidRPr="00512BCE" w:rsidRDefault="00F738D3" w:rsidP="00F738D3">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4101E058" w14:textId="77777777" w:rsidR="00F738D3" w:rsidRPr="00512BCE" w:rsidRDefault="00F738D3" w:rsidP="00F738D3">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00086D7C" w14:textId="77777777" w:rsidR="00F738D3" w:rsidRPr="00512BCE" w:rsidRDefault="00F738D3" w:rsidP="00F738D3">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5E5CD588" w14:textId="77777777" w:rsidR="00F738D3" w:rsidRPr="00512BCE" w:rsidRDefault="00F738D3" w:rsidP="00F738D3">
      <w:pPr>
        <w:rPr>
          <w:sz w:val="16"/>
          <w:szCs w:val="16"/>
        </w:rPr>
      </w:pPr>
      <w:r w:rsidRPr="00512BCE">
        <w:rPr>
          <w:sz w:val="16"/>
          <w:szCs w:val="16"/>
        </w:rPr>
        <w:t xml:space="preserve">Economic crisis </w:t>
      </w:r>
    </w:p>
    <w:p w14:paraId="2A78B80C" w14:textId="77777777" w:rsidR="00F738D3" w:rsidRPr="00512BCE" w:rsidRDefault="00F738D3" w:rsidP="00F738D3">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74396C36" w14:textId="77777777" w:rsidR="00F738D3" w:rsidRPr="00512BCE" w:rsidRDefault="00F738D3" w:rsidP="00F738D3">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59F95B3C" w14:textId="77777777" w:rsidR="00F738D3" w:rsidRPr="00512BCE" w:rsidRDefault="00F738D3" w:rsidP="00F738D3">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4E2E044F" w14:textId="77777777" w:rsidR="00F738D3" w:rsidRPr="00CD6FD4" w:rsidRDefault="00F738D3" w:rsidP="00F738D3">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66819AC" w14:textId="77777777" w:rsidR="00F738D3" w:rsidRPr="00512BCE" w:rsidRDefault="00F738D3" w:rsidP="00F738D3">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72ADC68E" w14:textId="77777777" w:rsidR="00F738D3" w:rsidRPr="00512BCE" w:rsidRDefault="00F738D3" w:rsidP="00F738D3">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0FA72515" w14:textId="77777777" w:rsidR="00F738D3" w:rsidRPr="00512BCE" w:rsidRDefault="00F738D3" w:rsidP="00F738D3">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A4654E6" w14:textId="77777777" w:rsidR="00F738D3" w:rsidRPr="00623663" w:rsidRDefault="00F738D3" w:rsidP="00F738D3">
      <w:pPr>
        <w:rPr>
          <w:sz w:val="8"/>
          <w:szCs w:val="8"/>
        </w:rPr>
      </w:pPr>
      <w:r w:rsidRPr="00623663">
        <w:rPr>
          <w:sz w:val="8"/>
          <w:szCs w:val="8"/>
        </w:rPr>
        <w:t xml:space="preserve">The crisis in economics </w:t>
      </w:r>
    </w:p>
    <w:p w14:paraId="1733ACDC" w14:textId="77777777" w:rsidR="00F738D3" w:rsidRPr="00623663" w:rsidRDefault="00F738D3" w:rsidP="00F738D3">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347B3B54" w14:textId="77777777" w:rsidR="00F738D3" w:rsidRPr="00623663" w:rsidRDefault="00F738D3" w:rsidP="00F738D3">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9FE353" w14:textId="77777777" w:rsidR="00F738D3" w:rsidRPr="00623663" w:rsidRDefault="00F738D3" w:rsidP="00F738D3">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6EE0D0E0" w14:textId="77777777" w:rsidR="00F738D3" w:rsidRPr="00623663" w:rsidRDefault="00F738D3" w:rsidP="00F738D3">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1BA069A" w14:textId="77777777" w:rsidR="00F738D3" w:rsidRPr="00623663" w:rsidRDefault="00F738D3" w:rsidP="00F738D3">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189C2B13" w14:textId="77777777" w:rsidR="00F738D3" w:rsidRPr="00512BCE" w:rsidRDefault="00F738D3" w:rsidP="00F738D3">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3A2D254F" w14:textId="77777777" w:rsidR="00F738D3" w:rsidRPr="00623663" w:rsidRDefault="00F738D3" w:rsidP="00F738D3">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70FD2462" w14:textId="77777777" w:rsidR="00F738D3" w:rsidRPr="00512BCE" w:rsidRDefault="00F738D3" w:rsidP="00F738D3">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3A69B7E4" w14:textId="77777777" w:rsidR="00F738D3" w:rsidRPr="00512BCE" w:rsidRDefault="00F738D3" w:rsidP="00F738D3">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04C07C13" w14:textId="77777777" w:rsidR="00F738D3" w:rsidRDefault="00F738D3" w:rsidP="00F738D3"/>
    <w:p w14:paraId="67649B00" w14:textId="77777777" w:rsidR="00F738D3" w:rsidRDefault="00F738D3" w:rsidP="00F738D3">
      <w:pPr>
        <w:pStyle w:val="Heading4"/>
      </w:pPr>
      <w:r>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199B2E63" w14:textId="77777777" w:rsidR="00F738D3" w:rsidRPr="00AD5B3E" w:rsidRDefault="00F738D3" w:rsidP="00F738D3">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714F4834" w14:textId="77777777" w:rsidR="00F738D3" w:rsidRPr="00FC0512" w:rsidRDefault="00F738D3" w:rsidP="00F738D3">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0991F498" w14:textId="77777777" w:rsidR="00F738D3" w:rsidRPr="00AB2330" w:rsidRDefault="00F738D3" w:rsidP="00F738D3">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3F612EE1" w14:textId="77777777" w:rsidR="00F738D3" w:rsidRPr="00AB2330" w:rsidRDefault="00F738D3" w:rsidP="00F738D3">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0E504868" w14:textId="77777777" w:rsidR="00F738D3" w:rsidRPr="00FC0512" w:rsidRDefault="00F738D3" w:rsidP="00F738D3">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38F66904" w14:textId="77777777" w:rsidR="00F738D3" w:rsidRPr="00FC0512" w:rsidRDefault="00F738D3" w:rsidP="00F738D3">
      <w:pPr>
        <w:rPr>
          <w:sz w:val="16"/>
          <w:szCs w:val="16"/>
        </w:rPr>
      </w:pPr>
      <w:r w:rsidRPr="00FC0512">
        <w:rPr>
          <w:sz w:val="16"/>
          <w:szCs w:val="16"/>
        </w:rPr>
        <w:t>3 RIGHT-WING POPULIST LABOUR LAW?</w:t>
      </w:r>
    </w:p>
    <w:p w14:paraId="602790DF" w14:textId="77777777" w:rsidR="00F738D3" w:rsidRPr="00FC0512" w:rsidRDefault="00F738D3" w:rsidP="00F738D3">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68EDB3B8" w14:textId="77777777" w:rsidR="00F738D3" w:rsidRPr="00AB2330" w:rsidRDefault="00F738D3" w:rsidP="00F738D3">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02148B97" w14:textId="77777777" w:rsidR="00F738D3" w:rsidRPr="00AB2330" w:rsidRDefault="00F738D3" w:rsidP="00F738D3">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693BC8FD" w14:textId="77777777" w:rsidR="00F738D3" w:rsidRPr="00FC0512" w:rsidRDefault="00F738D3" w:rsidP="00F738D3">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359A8767" w14:textId="77777777" w:rsidR="00F738D3" w:rsidRPr="0057610A" w:rsidRDefault="00F738D3" w:rsidP="00F738D3">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04493DB5" w14:textId="77777777" w:rsidR="00F738D3" w:rsidRPr="00FC0512" w:rsidRDefault="00F738D3" w:rsidP="00F738D3">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08D10094" w14:textId="77777777" w:rsidR="00F738D3" w:rsidRPr="00FC0512" w:rsidRDefault="00F738D3" w:rsidP="00F738D3">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550FED9B" w14:textId="77777777" w:rsidR="00F738D3" w:rsidRPr="00FC0512" w:rsidRDefault="00F738D3" w:rsidP="00F738D3">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5F1B23DB" w14:textId="77777777" w:rsidR="00F738D3" w:rsidRPr="006F0F72" w:rsidRDefault="00F738D3" w:rsidP="00F738D3">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2F3B6C84" w14:textId="77777777" w:rsidR="00F738D3" w:rsidRPr="00FC0512" w:rsidRDefault="00F738D3" w:rsidP="00F738D3">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15BEC345" w14:textId="77777777" w:rsidR="00F738D3" w:rsidRPr="006F0F72" w:rsidRDefault="00F738D3" w:rsidP="00F738D3">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5255F433" w14:textId="77777777" w:rsidR="00F738D3" w:rsidRPr="00FC0512" w:rsidRDefault="00F738D3" w:rsidP="00F738D3">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468622F7" w14:textId="77777777" w:rsidR="00F738D3" w:rsidRDefault="00F738D3" w:rsidP="00F738D3"/>
    <w:p w14:paraId="22F840CA" w14:textId="77777777" w:rsidR="00F738D3" w:rsidRDefault="00F738D3" w:rsidP="00F738D3">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28DA3DCE" w14:textId="77777777" w:rsidR="00F738D3" w:rsidRPr="002F5D1C" w:rsidRDefault="00F738D3" w:rsidP="00F738D3">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5781D90F" w14:textId="77777777" w:rsidR="00F738D3" w:rsidRPr="002F5D1C" w:rsidRDefault="00F738D3" w:rsidP="00F738D3">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2B70EA65" w14:textId="77777777" w:rsidR="00F738D3" w:rsidRPr="002F5D1C" w:rsidRDefault="00F738D3" w:rsidP="00F738D3">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25DCE548" w14:textId="77777777" w:rsidR="00F738D3" w:rsidRPr="00C271DF" w:rsidRDefault="00F738D3" w:rsidP="00F738D3">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2654C4AA" w14:textId="77777777" w:rsidR="00F738D3" w:rsidRPr="00C271DF" w:rsidRDefault="00F738D3" w:rsidP="00F738D3">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1D096881" w14:textId="77777777" w:rsidR="00F738D3" w:rsidRPr="00C271DF" w:rsidRDefault="00F738D3" w:rsidP="00F738D3">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0CFADFED" w14:textId="77777777" w:rsidR="00F738D3" w:rsidRPr="002F5D1C" w:rsidRDefault="00F738D3" w:rsidP="00F738D3">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0F6D5061" w14:textId="77777777" w:rsidR="00F738D3" w:rsidRPr="002F5D1C" w:rsidRDefault="00F738D3" w:rsidP="00F738D3">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6FB16570" w14:textId="77777777" w:rsidR="00F738D3" w:rsidRPr="002F5D1C" w:rsidRDefault="00F738D3" w:rsidP="00F738D3">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038D6F7B" w14:textId="77777777" w:rsidR="00F738D3" w:rsidRPr="00C271DF" w:rsidRDefault="00F738D3" w:rsidP="00F738D3">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3FA6379" w14:textId="77777777" w:rsidR="00F738D3" w:rsidRPr="00C271DF" w:rsidRDefault="00F738D3" w:rsidP="00F738D3">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7C71617" w14:textId="77777777" w:rsidR="00F738D3" w:rsidRPr="00C271DF" w:rsidRDefault="00F738D3" w:rsidP="00F738D3">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BA730DE" w14:textId="77777777" w:rsidR="00F738D3" w:rsidRPr="002F5D1C" w:rsidRDefault="00F738D3" w:rsidP="00F738D3">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680A9D8C" w14:textId="77777777" w:rsidR="00F738D3" w:rsidRPr="002F5D1C" w:rsidRDefault="00F738D3" w:rsidP="00F738D3">
      <w:pPr>
        <w:rPr>
          <w:sz w:val="16"/>
          <w:szCs w:val="16"/>
        </w:rPr>
      </w:pPr>
      <w:r>
        <w:rPr>
          <w:sz w:val="16"/>
          <w:szCs w:val="16"/>
        </w:rPr>
        <w:t>4</w:t>
      </w:r>
      <w:r w:rsidRPr="002F5D1C">
        <w:rPr>
          <w:sz w:val="16"/>
          <w:szCs w:val="16"/>
        </w:rPr>
        <w:t xml:space="preserve">. A Labour Law for a Democratic Future </w:t>
      </w:r>
    </w:p>
    <w:p w14:paraId="7A4AE916" w14:textId="77777777" w:rsidR="00F738D3" w:rsidRPr="002F5D1C" w:rsidRDefault="00F738D3" w:rsidP="00F738D3">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26DCDA0B" w14:textId="77777777" w:rsidR="00F738D3" w:rsidRPr="00C271DF" w:rsidRDefault="00F738D3" w:rsidP="00F738D3">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01A5A4F4" w14:textId="77777777" w:rsidR="00F738D3" w:rsidRPr="00C271DF" w:rsidRDefault="00F738D3" w:rsidP="00F738D3">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AB5C6A8" w14:textId="77777777" w:rsidR="00F738D3" w:rsidRPr="00C271DF" w:rsidRDefault="00F738D3" w:rsidP="00F738D3">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3A9306B4" w14:textId="77777777" w:rsidR="00F738D3" w:rsidRPr="00C271DF" w:rsidRDefault="00F738D3" w:rsidP="00F738D3">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5750D5E" w14:textId="77777777" w:rsidR="00F738D3" w:rsidRPr="00C271DF" w:rsidRDefault="00F738D3" w:rsidP="00F738D3">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68EB127" w14:textId="77777777" w:rsidR="00F738D3" w:rsidRPr="002F5D1C" w:rsidRDefault="00F738D3" w:rsidP="00F738D3">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0B2F157D" w14:textId="77777777" w:rsidR="00F738D3" w:rsidRPr="00C271DF" w:rsidRDefault="00F738D3" w:rsidP="00F738D3">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8581A9A" w14:textId="77777777" w:rsidR="00F738D3" w:rsidRPr="002F5D1C" w:rsidRDefault="00F738D3" w:rsidP="00F738D3">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570156A4" w14:textId="77777777" w:rsidR="00F738D3" w:rsidRPr="002F5D1C" w:rsidRDefault="00F738D3" w:rsidP="00F738D3">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6965C378" w14:textId="77777777" w:rsidR="00F738D3" w:rsidRPr="002F5D1C" w:rsidRDefault="00F738D3" w:rsidP="00F738D3">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0008B009" w14:textId="77777777" w:rsidR="00F738D3" w:rsidRPr="002F5D1C" w:rsidRDefault="00F738D3" w:rsidP="00F738D3">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6855E9C9" w14:textId="77777777" w:rsidR="00F738D3" w:rsidRDefault="00F738D3" w:rsidP="00F738D3"/>
    <w:p w14:paraId="42F6BDC8" w14:textId="77777777" w:rsidR="00F738D3" w:rsidRDefault="00F738D3" w:rsidP="00F738D3">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0EDB6924" w14:textId="77777777" w:rsidR="00F738D3" w:rsidRPr="00A65CCE" w:rsidRDefault="00F738D3" w:rsidP="00F738D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125D487F" w14:textId="77777777" w:rsidR="00F738D3" w:rsidRPr="009D6EF9" w:rsidRDefault="00F738D3" w:rsidP="00F738D3">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FB2EF61" w14:textId="77777777" w:rsidR="00F738D3" w:rsidRPr="00322AB7" w:rsidRDefault="00F738D3" w:rsidP="00F738D3">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E961B67" w14:textId="77777777" w:rsidR="00F738D3" w:rsidRPr="00313B20" w:rsidRDefault="00F738D3" w:rsidP="00F738D3">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4FA61CFA" w14:textId="77777777" w:rsidR="00F738D3" w:rsidRPr="00313B20" w:rsidRDefault="00F738D3" w:rsidP="00F738D3">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2B28581" w14:textId="77777777" w:rsidR="00F738D3" w:rsidRPr="009D6EF9" w:rsidRDefault="00F738D3" w:rsidP="00F738D3">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5B861CF" w14:textId="77777777" w:rsidR="00F738D3" w:rsidRPr="009D6EF9" w:rsidRDefault="00F738D3" w:rsidP="00F738D3">
      <w:pPr>
        <w:rPr>
          <w:sz w:val="16"/>
          <w:szCs w:val="16"/>
        </w:rPr>
      </w:pPr>
      <w:r w:rsidRPr="009D6EF9">
        <w:rPr>
          <w:sz w:val="16"/>
          <w:szCs w:val="16"/>
        </w:rPr>
        <w:t xml:space="preserve">ii. urgency and promise of a law of organizing </w:t>
      </w:r>
    </w:p>
    <w:p w14:paraId="0D8D01AB" w14:textId="77777777" w:rsidR="00F738D3" w:rsidRPr="009D6EF9" w:rsidRDefault="00F738D3" w:rsidP="00F738D3">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585AAD3" w14:textId="77777777" w:rsidR="00F738D3" w:rsidRPr="00322AB7" w:rsidRDefault="00F738D3" w:rsidP="00F738D3">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3F75937" w14:textId="77777777" w:rsidR="00F738D3" w:rsidRPr="009D6EF9" w:rsidRDefault="00F738D3" w:rsidP="00F738D3">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326507F" w14:textId="77777777" w:rsidR="00F738D3" w:rsidRPr="009D6EF9" w:rsidRDefault="00F738D3" w:rsidP="00F738D3">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4FEAF6D8" w14:textId="77777777" w:rsidR="00F738D3" w:rsidRPr="009D6EF9" w:rsidRDefault="00F738D3" w:rsidP="00F738D3">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040CAD17" w14:textId="77777777" w:rsidR="00F738D3" w:rsidRPr="009D6EF9" w:rsidRDefault="00F738D3" w:rsidP="00F738D3">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7558FF0E" w14:textId="77777777" w:rsidR="00F738D3" w:rsidRPr="009D6EF9" w:rsidRDefault="00F738D3" w:rsidP="00F738D3">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723DA2A9" w14:textId="77777777" w:rsidR="00F738D3" w:rsidRPr="009D6EF9" w:rsidRDefault="00F738D3" w:rsidP="00F738D3">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19620DC" w14:textId="77777777" w:rsidR="00F738D3" w:rsidRDefault="00F738D3" w:rsidP="00F738D3"/>
    <w:p w14:paraId="37776E51" w14:textId="77777777" w:rsidR="00F738D3" w:rsidRDefault="00F738D3" w:rsidP="00F738D3">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7BCFDD75" w14:textId="77777777" w:rsidR="00F738D3" w:rsidRPr="00541D72" w:rsidRDefault="00F738D3" w:rsidP="00F738D3">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706FCF02" w14:textId="77777777" w:rsidR="00F738D3" w:rsidRPr="000A7802" w:rsidRDefault="00F738D3" w:rsidP="00F738D3">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0C656329" w14:textId="77777777" w:rsidR="00F738D3" w:rsidRPr="000A7802" w:rsidRDefault="00F738D3" w:rsidP="00F738D3">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2899D0DF" w14:textId="77777777" w:rsidR="00F738D3" w:rsidRPr="000A7802" w:rsidRDefault="00F738D3" w:rsidP="00F738D3">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2FEEBE99" w14:textId="77777777" w:rsidR="00F738D3" w:rsidRPr="00221AE1" w:rsidRDefault="00F738D3" w:rsidP="00F738D3">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7512C746" w14:textId="77777777" w:rsidR="00F738D3" w:rsidRPr="000A7802" w:rsidRDefault="00F738D3" w:rsidP="00F738D3">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6C73C482" w14:textId="77777777" w:rsidR="00F738D3" w:rsidRDefault="00F738D3" w:rsidP="00F738D3"/>
    <w:p w14:paraId="3046A7A3" w14:textId="77777777" w:rsidR="00F738D3" w:rsidRDefault="00F738D3" w:rsidP="00F738D3">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2199EE29" w14:textId="77777777" w:rsidR="00F738D3" w:rsidRPr="00AA5ECF" w:rsidRDefault="00F738D3" w:rsidP="00F738D3">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29525B7C" w14:textId="77777777" w:rsidR="00F738D3" w:rsidRPr="00FE4F43" w:rsidRDefault="00F738D3" w:rsidP="00F738D3">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578C6D8D" w14:textId="77777777" w:rsidR="00F738D3" w:rsidRPr="00FE4F43" w:rsidRDefault="00F738D3" w:rsidP="00F738D3">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41539B54" w14:textId="77777777" w:rsidR="00F738D3" w:rsidRPr="00FE4F43" w:rsidRDefault="00F738D3" w:rsidP="00F738D3">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3F7ACEF1" w14:textId="77777777" w:rsidR="00F738D3" w:rsidRPr="008040E0" w:rsidRDefault="00F738D3" w:rsidP="00F738D3">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6561BCD4" w14:textId="77777777" w:rsidR="00F738D3" w:rsidRPr="00FE4F43" w:rsidRDefault="00F738D3" w:rsidP="00F738D3">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71960394" w14:textId="77777777" w:rsidR="00F738D3" w:rsidRPr="00FE4F43" w:rsidRDefault="00F738D3" w:rsidP="00F738D3">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23143A8E" w14:textId="77777777" w:rsidR="00F738D3" w:rsidRPr="000E1C0B" w:rsidRDefault="00F738D3" w:rsidP="00F738D3">
      <w:pPr>
        <w:rPr>
          <w:sz w:val="16"/>
          <w:szCs w:val="16"/>
        </w:rPr>
      </w:pPr>
      <w:r w:rsidRPr="00FE4F43">
        <w:rPr>
          <w:sz w:val="16"/>
          <w:szCs w:val="16"/>
        </w:rPr>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5A1721BE" w14:textId="77777777" w:rsidR="00F738D3" w:rsidRPr="00FE4F43" w:rsidRDefault="00F738D3" w:rsidP="00F738D3">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44764CCA" w14:textId="77777777" w:rsidR="00F738D3" w:rsidRPr="005F5E29" w:rsidRDefault="00F738D3" w:rsidP="00F738D3">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96CC843" w14:textId="77777777" w:rsidR="00F738D3" w:rsidRPr="00FE4F43" w:rsidRDefault="00F738D3" w:rsidP="00F738D3">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2D4B74E1" w14:textId="77777777" w:rsidR="00F738D3" w:rsidRPr="00FE4F43" w:rsidRDefault="00F738D3" w:rsidP="00F738D3">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42CF9A9A" w14:textId="77777777" w:rsidR="00F738D3" w:rsidRPr="00FE4F43" w:rsidRDefault="00F738D3" w:rsidP="00F738D3">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316AEEFF" w14:textId="77777777" w:rsidR="00F738D3" w:rsidRPr="00FE4F43" w:rsidRDefault="00F738D3" w:rsidP="00F738D3">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6E5F7970" w14:textId="77777777" w:rsidR="00F738D3" w:rsidRPr="00FE4F43" w:rsidRDefault="00F738D3" w:rsidP="00F738D3">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5FC29E7E" w14:textId="77777777" w:rsidR="00F738D3" w:rsidRDefault="00F738D3" w:rsidP="00F738D3"/>
    <w:p w14:paraId="48473BB0" w14:textId="77777777" w:rsidR="00F738D3" w:rsidRDefault="00F738D3" w:rsidP="00F738D3">
      <w:pPr>
        <w:pStyle w:val="Heading4"/>
      </w:pPr>
      <w:r>
        <w:t>Thus: The United States federal government should substantially strengthen private-sector collective bargaining rights for workers by at least promoting broad-based bargaining.</w:t>
      </w:r>
    </w:p>
    <w:p w14:paraId="6FC9A8B3" w14:textId="77777777" w:rsidR="00F738D3" w:rsidRDefault="00F738D3" w:rsidP="00F738D3"/>
    <w:p w14:paraId="2659CC19" w14:textId="77777777" w:rsidR="00F738D3" w:rsidRPr="0004131A" w:rsidRDefault="00F738D3" w:rsidP="00F738D3">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3E982AC4" w14:textId="77777777" w:rsidR="00F738D3" w:rsidRPr="00DB5180" w:rsidRDefault="00F738D3" w:rsidP="00F738D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6EAD6EC0" w14:textId="77777777" w:rsidR="00F738D3" w:rsidRPr="00DB5180" w:rsidRDefault="00F738D3" w:rsidP="00F738D3">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0E7EBBE1" w14:textId="77777777" w:rsidR="00F738D3" w:rsidRPr="00DB5180" w:rsidRDefault="00F738D3" w:rsidP="00F738D3">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2EFA7198" w14:textId="77777777" w:rsidR="00F738D3" w:rsidRPr="00DB5180" w:rsidRDefault="00F738D3" w:rsidP="00F738D3">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58E4994D" w14:textId="77777777" w:rsidR="00F738D3" w:rsidRPr="00DB5180" w:rsidRDefault="00F738D3" w:rsidP="00F738D3">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54DA0AF2" w14:textId="77777777" w:rsidR="00F738D3" w:rsidRPr="00DB5180" w:rsidRDefault="00F738D3" w:rsidP="00F738D3">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4BE2B5F0" w14:textId="77777777" w:rsidR="00F738D3" w:rsidRPr="00DB5180" w:rsidRDefault="00F738D3" w:rsidP="00F738D3">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536A91BA" w14:textId="77777777" w:rsidR="00F738D3" w:rsidRPr="00DB5180" w:rsidRDefault="00F738D3" w:rsidP="00F738D3">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3A6568BC" w14:textId="77777777" w:rsidR="00F738D3" w:rsidRPr="00DB5180" w:rsidRDefault="00F738D3" w:rsidP="00F738D3">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5F6FB7CE" w14:textId="77777777" w:rsidR="00F738D3" w:rsidRPr="00DB5180" w:rsidRDefault="00F738D3" w:rsidP="00F738D3">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5BEB4CED" w14:textId="77777777" w:rsidR="00F738D3" w:rsidRPr="00DB5180" w:rsidRDefault="00F738D3" w:rsidP="00F738D3">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CF2F9EF" w14:textId="77777777" w:rsidR="00F738D3" w:rsidRPr="00DB5180" w:rsidRDefault="00F738D3" w:rsidP="00F738D3">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406B3DDC" w14:textId="77777777" w:rsidR="00F738D3" w:rsidRPr="00DB5180" w:rsidRDefault="00F738D3" w:rsidP="00F738D3">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6D30FA75" w14:textId="77777777" w:rsidR="00F738D3" w:rsidRPr="00DB5180" w:rsidRDefault="00F738D3" w:rsidP="00F738D3">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B055D08" w14:textId="77777777" w:rsidR="00F738D3" w:rsidRPr="00C8533A" w:rsidRDefault="00F738D3" w:rsidP="00F738D3">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7CEBF90" w14:textId="77777777" w:rsidR="00F738D3" w:rsidRPr="00C8533A" w:rsidRDefault="00F738D3" w:rsidP="00F738D3">
      <w:pPr>
        <w:rPr>
          <w:sz w:val="8"/>
          <w:szCs w:val="8"/>
        </w:rPr>
      </w:pPr>
      <w:r w:rsidRPr="00C8533A">
        <w:rPr>
          <w:noProof/>
          <w:sz w:val="8"/>
          <w:szCs w:val="8"/>
        </w:rPr>
        <w:drawing>
          <wp:inline distT="0" distB="0" distL="0" distR="0" wp14:anchorId="35CACEFD" wp14:editId="40738897">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5"/>
                    <a:stretch>
                      <a:fillRect/>
                    </a:stretch>
                  </pic:blipFill>
                  <pic:spPr>
                    <a:xfrm>
                      <a:off x="0" y="0"/>
                      <a:ext cx="5943600" cy="5049603"/>
                    </a:xfrm>
                    <a:prstGeom prst="rect">
                      <a:avLst/>
                    </a:prstGeom>
                  </pic:spPr>
                </pic:pic>
              </a:graphicData>
            </a:graphic>
          </wp:inline>
        </w:drawing>
      </w:r>
    </w:p>
    <w:p w14:paraId="0197F858" w14:textId="77777777" w:rsidR="00F738D3" w:rsidRPr="00C8533A" w:rsidRDefault="00F738D3" w:rsidP="00F738D3">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3E1EF334" w14:textId="77777777" w:rsidR="00F738D3" w:rsidRPr="00C8533A" w:rsidRDefault="00F738D3" w:rsidP="00F738D3">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4464E450" w14:textId="77777777" w:rsidR="00F738D3" w:rsidRPr="00C8533A" w:rsidRDefault="00F738D3" w:rsidP="00F738D3">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6D97AEDF" w14:textId="77777777" w:rsidR="00F738D3" w:rsidRPr="00DB5180" w:rsidRDefault="00F738D3" w:rsidP="00F738D3">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6F1C8ABC" w14:textId="77777777" w:rsidR="00F738D3" w:rsidRDefault="00F738D3" w:rsidP="00F738D3">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7DBA588F" w14:textId="77777777" w:rsidR="00F738D3" w:rsidRPr="00D600AD" w:rsidRDefault="00F738D3" w:rsidP="00F738D3">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70E4628D" w14:textId="77777777" w:rsidR="00F738D3" w:rsidRPr="00503A9E" w:rsidRDefault="00F738D3" w:rsidP="00F738D3">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04A5BE20" w14:textId="77777777" w:rsidR="00F738D3" w:rsidRPr="008040E0" w:rsidRDefault="00F738D3" w:rsidP="00F738D3">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657B91B0" w14:textId="77777777" w:rsidR="00F738D3" w:rsidRPr="008040E0" w:rsidRDefault="00F738D3" w:rsidP="00F738D3">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5090F264" w14:textId="77777777" w:rsidR="00F738D3" w:rsidRPr="008040E0" w:rsidRDefault="00F738D3" w:rsidP="00F738D3">
      <w:pPr>
        <w:rPr>
          <w:sz w:val="8"/>
          <w:szCs w:val="8"/>
        </w:rPr>
      </w:pPr>
      <w:r w:rsidRPr="008040E0">
        <w:rPr>
          <w:sz w:val="8"/>
          <w:szCs w:val="8"/>
        </w:rPr>
        <w:t xml:space="preserve">A. The U.S.’s Fragmented Bargaining-Unit Regime </w:t>
      </w:r>
    </w:p>
    <w:p w14:paraId="63AFBDEB" w14:textId="77777777" w:rsidR="00F738D3" w:rsidRPr="008040E0" w:rsidRDefault="00F738D3" w:rsidP="00F738D3">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6815C72C" w14:textId="77777777" w:rsidR="00F738D3" w:rsidRPr="00503A9E" w:rsidRDefault="00F738D3" w:rsidP="00F738D3">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2686C4EB" w14:textId="77777777" w:rsidR="00F738D3" w:rsidRPr="00503A9E" w:rsidRDefault="00F738D3" w:rsidP="00F738D3">
      <w:pPr>
        <w:rPr>
          <w:sz w:val="16"/>
          <w:szCs w:val="16"/>
        </w:rPr>
      </w:pPr>
      <w:r w:rsidRPr="00503A9E">
        <w:rPr>
          <w:noProof/>
          <w:sz w:val="16"/>
          <w:szCs w:val="16"/>
        </w:rPr>
        <w:drawing>
          <wp:inline distT="0" distB="0" distL="0" distR="0" wp14:anchorId="2B4BEA0A" wp14:editId="1A5E4B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6"/>
                    <a:stretch>
                      <a:fillRect/>
                    </a:stretch>
                  </pic:blipFill>
                  <pic:spPr>
                    <a:xfrm>
                      <a:off x="0" y="0"/>
                      <a:ext cx="5943600" cy="3348756"/>
                    </a:xfrm>
                    <a:prstGeom prst="rect">
                      <a:avLst/>
                    </a:prstGeom>
                  </pic:spPr>
                </pic:pic>
              </a:graphicData>
            </a:graphic>
          </wp:inline>
        </w:drawing>
      </w:r>
    </w:p>
    <w:p w14:paraId="1B3D2E5C" w14:textId="77777777" w:rsidR="00F738D3" w:rsidRPr="00503A9E" w:rsidRDefault="00F738D3" w:rsidP="00F738D3">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152841BD" w14:textId="77777777" w:rsidR="00F738D3" w:rsidRPr="00503A9E" w:rsidRDefault="00F738D3" w:rsidP="00F738D3">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446E999F" w14:textId="77777777" w:rsidR="00F738D3" w:rsidRPr="00503A9E" w:rsidRDefault="00F738D3" w:rsidP="00F738D3">
      <w:pPr>
        <w:rPr>
          <w:sz w:val="16"/>
          <w:szCs w:val="16"/>
        </w:rPr>
      </w:pPr>
      <w:r w:rsidRPr="00503A9E">
        <w:rPr>
          <w:noProof/>
          <w:sz w:val="16"/>
          <w:szCs w:val="16"/>
        </w:rPr>
        <w:drawing>
          <wp:inline distT="0" distB="0" distL="0" distR="0" wp14:anchorId="2E897DEB" wp14:editId="6BB06CF2">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7"/>
                    <a:stretch>
                      <a:fillRect/>
                    </a:stretch>
                  </pic:blipFill>
                  <pic:spPr>
                    <a:xfrm>
                      <a:off x="0" y="0"/>
                      <a:ext cx="5943600" cy="6403469"/>
                    </a:xfrm>
                    <a:prstGeom prst="rect">
                      <a:avLst/>
                    </a:prstGeom>
                  </pic:spPr>
                </pic:pic>
              </a:graphicData>
            </a:graphic>
          </wp:inline>
        </w:drawing>
      </w:r>
    </w:p>
    <w:p w14:paraId="620837CF" w14:textId="77777777" w:rsidR="00F738D3" w:rsidRPr="00503A9E" w:rsidRDefault="00F738D3" w:rsidP="00F738D3">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7051F23D" w14:textId="77777777" w:rsidR="00F738D3" w:rsidRPr="00503A9E" w:rsidRDefault="00F738D3" w:rsidP="00F738D3">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12C6F989" w14:textId="77777777" w:rsidR="00F738D3" w:rsidRPr="00503A9E" w:rsidRDefault="00F738D3" w:rsidP="00F738D3">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765FBB7B" w14:textId="77777777" w:rsidR="00F738D3" w:rsidRPr="00503A9E" w:rsidRDefault="00F738D3" w:rsidP="00F738D3">
      <w:pPr>
        <w:rPr>
          <w:sz w:val="16"/>
          <w:szCs w:val="16"/>
        </w:rPr>
      </w:pPr>
      <w:r w:rsidRPr="00503A9E">
        <w:rPr>
          <w:noProof/>
          <w:sz w:val="16"/>
          <w:szCs w:val="16"/>
        </w:rPr>
        <w:drawing>
          <wp:inline distT="0" distB="0" distL="0" distR="0" wp14:anchorId="6A50722D" wp14:editId="2B3928B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8"/>
                    <a:stretch>
                      <a:fillRect/>
                    </a:stretch>
                  </pic:blipFill>
                  <pic:spPr>
                    <a:xfrm>
                      <a:off x="0" y="0"/>
                      <a:ext cx="5943600" cy="3635073"/>
                    </a:xfrm>
                    <a:prstGeom prst="rect">
                      <a:avLst/>
                    </a:prstGeom>
                  </pic:spPr>
                </pic:pic>
              </a:graphicData>
            </a:graphic>
          </wp:inline>
        </w:drawing>
      </w:r>
    </w:p>
    <w:p w14:paraId="51A85F29" w14:textId="77777777" w:rsidR="00F738D3" w:rsidRPr="00503A9E" w:rsidRDefault="00F738D3" w:rsidP="00F738D3">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43577CF0" w14:textId="77777777" w:rsidR="00F738D3" w:rsidRPr="00503A9E" w:rsidRDefault="00F738D3" w:rsidP="00F738D3">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0E60E340" w14:textId="77777777" w:rsidR="00F738D3" w:rsidRPr="004F1572" w:rsidRDefault="00F738D3" w:rsidP="00F738D3">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35FABC7B" w14:textId="77777777" w:rsidR="00F738D3" w:rsidRPr="00D600AD" w:rsidRDefault="00F738D3" w:rsidP="00F738D3">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6F1D974B" w14:textId="77777777" w:rsidR="00F738D3" w:rsidRPr="00503A9E" w:rsidRDefault="00F738D3" w:rsidP="00F738D3">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5D420591" w14:textId="77777777" w:rsidR="00F738D3" w:rsidRPr="008040E0" w:rsidRDefault="00F738D3" w:rsidP="00F738D3">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48DC661D" w14:textId="77777777" w:rsidR="00F738D3" w:rsidRPr="00503A9E" w:rsidRDefault="00F738D3" w:rsidP="00F738D3">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4A464997" w14:textId="77777777" w:rsidR="00F738D3" w:rsidRDefault="00F738D3" w:rsidP="00F738D3">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058204A5" w14:textId="77777777" w:rsidR="00F738D3" w:rsidRDefault="00F738D3" w:rsidP="00F738D3">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67F8D8CC" w14:textId="77777777" w:rsidR="00F738D3" w:rsidRPr="00C51975" w:rsidRDefault="00F738D3" w:rsidP="00F738D3">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50A2066A" w14:textId="77777777" w:rsidR="00F738D3" w:rsidRPr="007C37E2" w:rsidRDefault="00F738D3" w:rsidP="00F738D3">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72DCF775" w14:textId="77777777" w:rsidR="00F738D3" w:rsidRPr="007C37E2" w:rsidRDefault="00F738D3" w:rsidP="00F738D3">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220E3360" w14:textId="77777777" w:rsidR="00F738D3" w:rsidRPr="00603031" w:rsidRDefault="00F738D3" w:rsidP="00F738D3">
      <w:pPr>
        <w:rPr>
          <w:sz w:val="8"/>
          <w:szCs w:val="8"/>
        </w:rPr>
      </w:pPr>
      <w:r w:rsidRPr="00603031">
        <w:rPr>
          <w:sz w:val="8"/>
          <w:szCs w:val="8"/>
        </w:rPr>
        <w:t>Upscaling bargaining to combat inequality for all and people of color in particular.</w:t>
      </w:r>
    </w:p>
    <w:p w14:paraId="15D5A4B2" w14:textId="77777777" w:rsidR="00F738D3" w:rsidRPr="00603031" w:rsidRDefault="00F738D3" w:rsidP="00F738D3">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401C0AB2" w14:textId="77777777" w:rsidR="00F738D3" w:rsidRPr="00630932" w:rsidRDefault="00F738D3" w:rsidP="00F738D3">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0ED313D4" w14:textId="77777777" w:rsidR="00F738D3" w:rsidRPr="007C37E2" w:rsidRDefault="00F738D3" w:rsidP="00F738D3">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52AC523A" w14:textId="77777777" w:rsidR="00F738D3" w:rsidRPr="007C37E2" w:rsidRDefault="00F738D3" w:rsidP="00F738D3">
      <w:pPr>
        <w:rPr>
          <w:sz w:val="16"/>
          <w:szCs w:val="16"/>
        </w:rPr>
      </w:pPr>
      <w:r w:rsidRPr="007C37E2">
        <w:rPr>
          <w:sz w:val="16"/>
          <w:szCs w:val="16"/>
        </w:rPr>
        <w:t>Building bridges across race at the sectoral level.</w:t>
      </w:r>
    </w:p>
    <w:p w14:paraId="37DB6D56" w14:textId="77777777" w:rsidR="00F738D3" w:rsidRPr="007C37E2" w:rsidRDefault="00F738D3" w:rsidP="00F738D3">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77FE5627" w14:textId="77777777" w:rsidR="00F738D3" w:rsidRPr="007C37E2" w:rsidRDefault="00F738D3" w:rsidP="00F738D3">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733C152B" w14:textId="77777777" w:rsidR="00F738D3" w:rsidRPr="00236214" w:rsidRDefault="00F738D3" w:rsidP="00F738D3"/>
    <w:p w14:paraId="63050E53" w14:textId="77777777" w:rsidR="00F738D3" w:rsidRDefault="00F738D3" w:rsidP="00F738D3">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54038228" w14:textId="77777777" w:rsidR="00F738D3" w:rsidRPr="005C44B6" w:rsidRDefault="00F738D3" w:rsidP="00F738D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25A529FA" w14:textId="77777777" w:rsidR="00F738D3" w:rsidRPr="005C44B6" w:rsidRDefault="00F738D3" w:rsidP="00F738D3">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4C480F72" w14:textId="77777777" w:rsidR="00F738D3" w:rsidRPr="005C44B6" w:rsidRDefault="00F738D3" w:rsidP="00F738D3">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03856807" w14:textId="77777777" w:rsidR="00F738D3" w:rsidRPr="005C44B6" w:rsidRDefault="00F738D3" w:rsidP="00F738D3">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2FF47F54" w14:textId="77777777" w:rsidR="00F738D3" w:rsidRPr="005C44B6" w:rsidRDefault="00F738D3" w:rsidP="00F738D3">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51C5887D" w14:textId="77777777" w:rsidR="00F738D3" w:rsidRPr="005C44B6" w:rsidRDefault="00F738D3" w:rsidP="00F738D3">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22120E7C" w14:textId="77777777" w:rsidR="00F738D3" w:rsidRPr="005C44B6" w:rsidRDefault="00F738D3" w:rsidP="00F738D3">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29C2742E" w14:textId="77777777" w:rsidR="00F738D3" w:rsidRPr="005C44B6" w:rsidRDefault="00F738D3" w:rsidP="00F738D3">
      <w:pPr>
        <w:rPr>
          <w:sz w:val="16"/>
          <w:szCs w:val="16"/>
        </w:rPr>
      </w:pPr>
      <w:r w:rsidRPr="005C44B6">
        <w:rPr>
          <w:noProof/>
          <w:sz w:val="16"/>
          <w:szCs w:val="16"/>
        </w:rPr>
        <w:drawing>
          <wp:inline distT="0" distB="0" distL="0" distR="0" wp14:anchorId="4ADB3AA3" wp14:editId="5765505C">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9"/>
                    <a:stretch>
                      <a:fillRect/>
                    </a:stretch>
                  </pic:blipFill>
                  <pic:spPr>
                    <a:xfrm>
                      <a:off x="0" y="0"/>
                      <a:ext cx="5943600" cy="4984377"/>
                    </a:xfrm>
                    <a:prstGeom prst="rect">
                      <a:avLst/>
                    </a:prstGeom>
                  </pic:spPr>
                </pic:pic>
              </a:graphicData>
            </a:graphic>
          </wp:inline>
        </w:drawing>
      </w:r>
    </w:p>
    <w:p w14:paraId="23EFC6FA" w14:textId="77777777" w:rsidR="00F738D3" w:rsidRPr="005C44B6" w:rsidRDefault="00F738D3" w:rsidP="00F738D3">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0B13C7D" w14:textId="77777777" w:rsidR="00F738D3" w:rsidRPr="005C44B6" w:rsidRDefault="00F738D3" w:rsidP="00F738D3">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6A6A4ED1" w14:textId="77777777" w:rsidR="00F738D3" w:rsidRPr="005C44B6" w:rsidRDefault="00F738D3" w:rsidP="00F738D3">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0B5E85BD" w14:textId="77777777" w:rsidR="00F738D3" w:rsidRPr="005C44B6" w:rsidRDefault="00F738D3" w:rsidP="00F738D3">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443D6705" w14:textId="77777777" w:rsidR="00F738D3" w:rsidRPr="005C44B6" w:rsidRDefault="00F738D3" w:rsidP="00F738D3">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2A60FF9" w14:textId="77777777" w:rsidR="00F738D3" w:rsidRPr="005C44B6" w:rsidRDefault="00F738D3" w:rsidP="00F738D3">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37BF7F2D" w14:textId="77777777" w:rsidR="00F738D3" w:rsidRPr="005C44B6" w:rsidRDefault="00F738D3" w:rsidP="00F738D3">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487EB246" w14:textId="77777777" w:rsidR="00F738D3" w:rsidRPr="005C44B6" w:rsidRDefault="00F738D3" w:rsidP="00F738D3">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F89F881" w14:textId="77777777" w:rsidR="00F738D3" w:rsidRPr="005C44B6" w:rsidRDefault="00F738D3" w:rsidP="00F738D3">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2B0F34DF" w14:textId="77777777" w:rsidR="00F738D3" w:rsidRPr="0033194D" w:rsidRDefault="00F738D3" w:rsidP="00F738D3">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016C17D9" w14:textId="77777777" w:rsidR="00F738D3" w:rsidRPr="005C44B6" w:rsidRDefault="00F738D3" w:rsidP="00F738D3">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2ADB823A" w14:textId="77777777" w:rsidR="00F738D3" w:rsidRPr="0033194D" w:rsidRDefault="00F738D3" w:rsidP="00F738D3">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421FACDC" w14:textId="77777777" w:rsidR="00F738D3" w:rsidRDefault="00F738D3" w:rsidP="00F738D3">
      <w:pPr>
        <w:rPr>
          <w:sz w:val="16"/>
          <w:szCs w:val="16"/>
        </w:rPr>
      </w:pPr>
    </w:p>
    <w:p w14:paraId="54374555" w14:textId="77777777" w:rsidR="00F738D3" w:rsidRDefault="00F738D3" w:rsidP="00F738D3">
      <w:pPr>
        <w:rPr>
          <w:sz w:val="16"/>
          <w:szCs w:val="16"/>
        </w:rPr>
      </w:pPr>
    </w:p>
    <w:p w14:paraId="676BA219" w14:textId="77777777" w:rsidR="00F738D3" w:rsidRPr="00503A9E" w:rsidRDefault="00F738D3" w:rsidP="00F738D3">
      <w:pPr>
        <w:rPr>
          <w:sz w:val="16"/>
          <w:szCs w:val="16"/>
        </w:rPr>
      </w:pPr>
    </w:p>
    <w:p w14:paraId="27367938" w14:textId="77777777" w:rsidR="00F738D3" w:rsidRDefault="00F738D3" w:rsidP="00F738D3">
      <w:pPr>
        <w:pStyle w:val="Heading1"/>
      </w:pPr>
      <w:r>
        <w:t>2AC---Northwestern---Round 7</w:t>
      </w:r>
    </w:p>
    <w:p w14:paraId="6FD50E8A" w14:textId="77777777" w:rsidR="00F738D3" w:rsidRDefault="00F738D3" w:rsidP="00F738D3">
      <w:r>
        <w:t>933</w:t>
      </w:r>
    </w:p>
    <w:p w14:paraId="5B9BC2FC" w14:textId="77777777" w:rsidR="00F738D3" w:rsidRDefault="00F738D3" w:rsidP="00F738D3">
      <w:pPr>
        <w:pStyle w:val="Heading2"/>
      </w:pPr>
      <w:r>
        <w:t>Case</w:t>
      </w:r>
    </w:p>
    <w:p w14:paraId="01942B52" w14:textId="77777777" w:rsidR="00F738D3" w:rsidRDefault="00F738D3" w:rsidP="00F738D3">
      <w:pPr>
        <w:pStyle w:val="Heading3"/>
      </w:pPr>
      <w:r>
        <w:t>2AC---Case O/V</w:t>
      </w:r>
    </w:p>
    <w:p w14:paraId="2C4EA03D" w14:textId="77777777" w:rsidR="00F738D3" w:rsidRDefault="00F738D3" w:rsidP="00F738D3">
      <w:pPr>
        <w:pStyle w:val="Heading2"/>
      </w:pPr>
      <w:r>
        <w:t>Kritik</w:t>
      </w:r>
    </w:p>
    <w:p w14:paraId="5F660785" w14:textId="77777777" w:rsidR="00F738D3" w:rsidRDefault="00F738D3" w:rsidP="00F738D3">
      <w:pPr>
        <w:pStyle w:val="Heading3"/>
      </w:pPr>
      <w:r>
        <w:t>Framework---2AC</w:t>
      </w:r>
    </w:p>
    <w:p w14:paraId="683B69F8" w14:textId="77777777" w:rsidR="00F738D3" w:rsidRDefault="00F738D3" w:rsidP="00F738D3">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4A5D3FC9" w14:textId="77777777" w:rsidR="00F738D3" w:rsidRDefault="00F738D3" w:rsidP="00F738D3">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7664E30C" w14:textId="77777777" w:rsidR="00F738D3" w:rsidRPr="007E26CA" w:rsidRDefault="00F738D3" w:rsidP="00F738D3">
      <w:r>
        <w:t>***CLE = critical legal education</w:t>
      </w:r>
    </w:p>
    <w:p w14:paraId="17674C2E" w14:textId="77777777" w:rsidR="00F738D3" w:rsidRPr="00071F0B" w:rsidRDefault="00F738D3" w:rsidP="00F738D3">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w:t>
      </w:r>
      <w:r w:rsidRPr="003323E6">
        <w:rPr>
          <w:rStyle w:val="StyleUnderline"/>
        </w:rPr>
        <w:t xml:space="preserve"> put </w:t>
      </w:r>
      <w:r w:rsidRPr="007E26CA">
        <w:rPr>
          <w:rStyle w:val="StyleUnderline"/>
          <w:highlight w:val="yellow"/>
        </w:rPr>
        <w:t xml:space="preserve">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70E24E42" w14:textId="77777777" w:rsidR="00F738D3" w:rsidRPr="003323E6" w:rsidRDefault="00F738D3" w:rsidP="00F738D3">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3323E6">
        <w:rPr>
          <w:rStyle w:val="StyleUnderline"/>
        </w:rPr>
        <w:t xml:space="preserve"> owned by</w:t>
      </w:r>
      <w:r w:rsidRPr="003323E6">
        <w:rPr>
          <w:sz w:val="16"/>
          <w:szCs w:val="16"/>
        </w:rPr>
        <w:t xml:space="preserve"> large-scale </w:t>
      </w:r>
      <w:r w:rsidRPr="003323E6">
        <w:rPr>
          <w:rStyle w:val="Emphasis"/>
        </w:rPr>
        <w:t>corporate landlords</w:t>
      </w:r>
      <w:r w:rsidRPr="003323E6">
        <w:rPr>
          <w:rStyle w:val="StyleUnderline"/>
        </w:rPr>
        <w:t>.</w:t>
      </w:r>
    </w:p>
    <w:p w14:paraId="34E13A1B" w14:textId="77777777" w:rsidR="00F738D3" w:rsidRPr="0088358D" w:rsidRDefault="00F738D3" w:rsidP="00F738D3">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3F7EE8AA" w14:textId="77777777" w:rsidR="00F738D3" w:rsidRPr="00071F0B" w:rsidRDefault="00F738D3" w:rsidP="00F738D3">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02B086D9" w14:textId="77777777" w:rsidR="00F738D3" w:rsidRPr="00071F0B" w:rsidRDefault="00F738D3" w:rsidP="00F738D3">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931D214" w14:textId="77777777" w:rsidR="00F738D3" w:rsidRPr="00071F0B" w:rsidRDefault="00F738D3" w:rsidP="00F738D3">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1755194B" w14:textId="77777777" w:rsidR="00F738D3" w:rsidRPr="00071F0B" w:rsidRDefault="00F738D3" w:rsidP="00F738D3">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323E6">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323E6">
        <w:rPr>
          <w:rStyle w:val="Emphasis"/>
        </w:rPr>
        <w:t>formally sound</w:t>
      </w:r>
      <w:r w:rsidRPr="003323E6">
        <w:rPr>
          <w:rStyle w:val="StyleUnderline"/>
        </w:rPr>
        <w:t xml:space="preserve">, and so they can be </w:t>
      </w:r>
      <w:r w:rsidRPr="003323E6">
        <w:rPr>
          <w:rStyle w:val="Emphasis"/>
        </w:rPr>
        <w:t>argued over</w:t>
      </w:r>
      <w:r w:rsidRPr="003323E6">
        <w:rPr>
          <w:rStyle w:val="StyleUnderline"/>
        </w:rPr>
        <w:t xml:space="preserve">, but not </w:t>
      </w:r>
      <w:r w:rsidRPr="003323E6">
        <w:rPr>
          <w:rStyle w:val="Emphasis"/>
        </w:rPr>
        <w:t>dismissed</w:t>
      </w:r>
      <w:r w:rsidRPr="003323E6">
        <w:rPr>
          <w:sz w:val="16"/>
          <w:szCs w:val="16"/>
        </w:rPr>
        <w:t>.</w:t>
      </w:r>
    </w:p>
    <w:p w14:paraId="36B81C6D" w14:textId="77777777" w:rsidR="00F738D3" w:rsidRPr="00071F0B" w:rsidRDefault="00F738D3" w:rsidP="00F738D3">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3323E6">
        <w:rPr>
          <w:rStyle w:val="StyleUnderline"/>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502754B1" w14:textId="77777777" w:rsidR="00F738D3" w:rsidRPr="0088358D" w:rsidRDefault="00F738D3" w:rsidP="00F738D3">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0FE8F500" w14:textId="77777777" w:rsidR="00F738D3" w:rsidRPr="0088358D" w:rsidRDefault="00F738D3" w:rsidP="00F738D3">
      <w:pPr>
        <w:rPr>
          <w:sz w:val="8"/>
          <w:szCs w:val="8"/>
        </w:rPr>
      </w:pPr>
      <w:r w:rsidRPr="0088358D">
        <w:rPr>
          <w:sz w:val="8"/>
          <w:szCs w:val="8"/>
        </w:rPr>
        <w:t>3.3 Co-opting the power of law: The campaign’s results to date</w:t>
      </w:r>
    </w:p>
    <w:p w14:paraId="770BCDA6" w14:textId="77777777" w:rsidR="00F738D3" w:rsidRPr="00071F0B" w:rsidRDefault="00F738D3" w:rsidP="00F738D3">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1ADD528B" w14:textId="77777777" w:rsidR="00F738D3" w:rsidRPr="0088358D" w:rsidRDefault="00F738D3" w:rsidP="00F738D3">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activists</w:t>
      </w:r>
      <w:r w:rsidRPr="003323E6">
        <w:rPr>
          <w:rStyle w:val="StyleUnderline"/>
        </w:rPr>
        <w:t xml:space="preserve"> focused on </w:t>
      </w:r>
      <w:r w:rsidRPr="000E756F">
        <w:rPr>
          <w:rStyle w:val="Emphasis"/>
          <w:highlight w:val="yellow"/>
        </w:rPr>
        <w:t>leverag</w:t>
      </w:r>
      <w:r w:rsidRPr="003323E6">
        <w:rPr>
          <w:rStyle w:val="Emphasis"/>
        </w:rPr>
        <w:t>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37B44E14" w14:textId="77777777" w:rsidR="00F738D3" w:rsidRPr="00071F0B" w:rsidRDefault="00F738D3" w:rsidP="00F738D3">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1B2415DB" w14:textId="77777777" w:rsidR="00F738D3" w:rsidRPr="003323E6" w:rsidRDefault="00F738D3" w:rsidP="00F738D3">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52673C10" w14:textId="77777777" w:rsidR="00F738D3" w:rsidRPr="003323E6" w:rsidRDefault="00F738D3" w:rsidP="00F738D3">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w:t>
      </w:r>
      <w:r w:rsidRPr="003323E6">
        <w:rPr>
          <w:rStyle w:val="StyleUnderline"/>
        </w:rPr>
        <w:t xml:space="preserve">has made a </w:t>
      </w:r>
      <w:r w:rsidRPr="003323E6">
        <w:rPr>
          <w:rStyle w:val="Emphasis"/>
        </w:rPr>
        <w:t>political difference</w:t>
      </w:r>
      <w:r w:rsidRPr="003323E6">
        <w:rPr>
          <w:rStyle w:val="StyleUnderline"/>
        </w:rPr>
        <w:t xml:space="preserve">, even if the referendum </w:t>
      </w:r>
      <w:r w:rsidRPr="003323E6">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323E6">
        <w:rPr>
          <w:rStyle w:val="Emphasis"/>
        </w:rPr>
        <w:t>lot of research</w:t>
      </w:r>
      <w:r w:rsidRPr="003323E6">
        <w:rPr>
          <w:rStyle w:val="StyleUnderline"/>
        </w:rPr>
        <w:t xml:space="preserve"> criticising the </w:t>
      </w:r>
      <w:r w:rsidRPr="003323E6">
        <w:rPr>
          <w:rStyle w:val="Emphasis"/>
        </w:rPr>
        <w:t>hegemonic power</w:t>
      </w:r>
      <w:r w:rsidRPr="003323E6">
        <w:rPr>
          <w:rStyle w:val="StyleUnderline"/>
        </w:rPr>
        <w:t xml:space="preserve"> of </w:t>
      </w:r>
      <w:r w:rsidRPr="003323E6">
        <w:rPr>
          <w:rStyle w:val="Emphasis"/>
        </w:rPr>
        <w:t>law</w:t>
      </w:r>
      <w:r w:rsidRPr="003323E6">
        <w:rPr>
          <w:sz w:val="16"/>
          <w:szCs w:val="16"/>
        </w:rPr>
        <w:t xml:space="preserve">, relatively </w:t>
      </w:r>
      <w:r w:rsidRPr="003323E6">
        <w:rPr>
          <w:rStyle w:val="Emphasis"/>
        </w:rPr>
        <w:t>less attention</w:t>
      </w:r>
      <w:r w:rsidRPr="003323E6">
        <w:rPr>
          <w:rStyle w:val="StyleUnderline"/>
        </w:rPr>
        <w:t xml:space="preserve"> has been paid to the possibilities of </w:t>
      </w:r>
      <w:r w:rsidRPr="003323E6">
        <w:rPr>
          <w:rStyle w:val="Emphasis"/>
        </w:rPr>
        <w:t>co-opting</w:t>
      </w:r>
      <w:r w:rsidRPr="003323E6">
        <w:rPr>
          <w:rStyle w:val="StyleUnderline"/>
        </w:rPr>
        <w:t xml:space="preserve"> this power for </w:t>
      </w:r>
      <w:r w:rsidRPr="003323E6">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5D7812EB" w14:textId="77777777" w:rsidR="00F738D3" w:rsidRPr="003323E6" w:rsidRDefault="00F738D3" w:rsidP="00F738D3">
      <w:pPr>
        <w:rPr>
          <w:sz w:val="16"/>
          <w:szCs w:val="16"/>
        </w:rPr>
      </w:pPr>
      <w:r w:rsidRPr="003323E6">
        <w:rPr>
          <w:rStyle w:val="StyleUnderline"/>
        </w:rPr>
        <w:t xml:space="preserve">The </w:t>
      </w:r>
      <w:r w:rsidRPr="003323E6">
        <w:rPr>
          <w:rStyle w:val="Emphasis"/>
        </w:rPr>
        <w:t>methodology</w:t>
      </w:r>
      <w:r w:rsidRPr="003323E6">
        <w:rPr>
          <w:rStyle w:val="StyleUnderline"/>
        </w:rPr>
        <w:t xml:space="preserve"> of CLE is modelled on the practices emerging from </w:t>
      </w:r>
      <w:r w:rsidRPr="003323E6">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323E6">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323E6">
        <w:rPr>
          <w:rStyle w:val="Emphasis"/>
        </w:rPr>
        <w:t>directly</w:t>
      </w:r>
      <w:r w:rsidRPr="003323E6">
        <w:rPr>
          <w:rStyle w:val="StyleUnderline"/>
        </w:rPr>
        <w:t xml:space="preserve"> at the </w:t>
      </w:r>
      <w:r w:rsidRPr="003323E6">
        <w:rPr>
          <w:rStyle w:val="Emphasis"/>
        </w:rPr>
        <w:t>interface</w:t>
      </w:r>
      <w:r w:rsidRPr="003323E6">
        <w:rPr>
          <w:rStyle w:val="StyleUnderline"/>
        </w:rPr>
        <w:t xml:space="preserve"> between the </w:t>
      </w:r>
      <w:r w:rsidRPr="003323E6">
        <w:rPr>
          <w:rStyle w:val="Emphasis"/>
        </w:rPr>
        <w:t>legal</w:t>
      </w:r>
      <w:r w:rsidRPr="003323E6">
        <w:rPr>
          <w:rStyle w:val="StyleUnderline"/>
        </w:rPr>
        <w:t xml:space="preserve"> and </w:t>
      </w:r>
      <w:r w:rsidRPr="003323E6">
        <w:rPr>
          <w:rStyle w:val="Emphasis"/>
        </w:rPr>
        <w:t>political systems</w:t>
      </w:r>
      <w:r w:rsidRPr="003323E6">
        <w:rPr>
          <w:rStyle w:val="StyleUnderline"/>
        </w:rPr>
        <w:t xml:space="preserve">. As most urban struggles </w:t>
      </w:r>
      <w:r w:rsidRPr="003323E6">
        <w:rPr>
          <w:rStyle w:val="Emphasis"/>
        </w:rPr>
        <w:t>currently relate</w:t>
      </w:r>
      <w:r w:rsidRPr="003323E6">
        <w:rPr>
          <w:rStyle w:val="StyleUnderline"/>
        </w:rPr>
        <w:t xml:space="preserve"> to </w:t>
      </w:r>
      <w:r w:rsidRPr="003323E6">
        <w:rPr>
          <w:rStyle w:val="Emphasis"/>
        </w:rPr>
        <w:t>neoliberalism</w:t>
      </w:r>
      <w:r w:rsidRPr="003323E6">
        <w:rPr>
          <w:sz w:val="16"/>
          <w:szCs w:val="16"/>
        </w:rPr>
        <w:t xml:space="preserve"> – </w:t>
      </w:r>
      <w:r w:rsidRPr="003323E6">
        <w:rPr>
          <w:rStyle w:val="StyleUnderline"/>
        </w:rPr>
        <w:t xml:space="preserve">a regime that is both spatialised and </w:t>
      </w:r>
      <w:r w:rsidRPr="003323E6">
        <w:rPr>
          <w:rStyle w:val="Emphasis"/>
        </w:rPr>
        <w:t>upheld</w:t>
      </w:r>
      <w:r w:rsidRPr="003323E6">
        <w:rPr>
          <w:rStyle w:val="StyleUnderline"/>
        </w:rPr>
        <w:t xml:space="preserve"> by </w:t>
      </w:r>
      <w:r w:rsidRPr="003323E6">
        <w:rPr>
          <w:rStyle w:val="Emphasis"/>
        </w:rPr>
        <w:t>legal scaffoldings</w:t>
      </w:r>
      <w:r w:rsidRPr="003323E6">
        <w:rPr>
          <w:sz w:val="16"/>
          <w:szCs w:val="16"/>
        </w:rPr>
        <w:t xml:space="preserve"> – </w:t>
      </w:r>
      <w:r w:rsidRPr="003323E6">
        <w:rPr>
          <w:rStyle w:val="StyleUnderline"/>
        </w:rPr>
        <w:t xml:space="preserve">legal geographers have a </w:t>
      </w:r>
      <w:r w:rsidRPr="003323E6">
        <w:rPr>
          <w:rStyle w:val="Emphasis"/>
        </w:rPr>
        <w:t>great opportunity</w:t>
      </w:r>
      <w:r w:rsidRPr="003323E6">
        <w:rPr>
          <w:rStyle w:val="StyleUnderline"/>
        </w:rPr>
        <w:t xml:space="preserve"> to “make themselves </w:t>
      </w:r>
      <w:r w:rsidRPr="003323E6">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323E6">
        <w:rPr>
          <w:rStyle w:val="Emphasis"/>
        </w:rPr>
        <w:t>progressive agendas</w:t>
      </w:r>
      <w:r w:rsidRPr="003323E6">
        <w:rPr>
          <w:rStyle w:val="StyleUnderline"/>
        </w:rPr>
        <w:t xml:space="preserve"> at the </w:t>
      </w:r>
      <w:r w:rsidRPr="003323E6">
        <w:rPr>
          <w:rStyle w:val="Emphasis"/>
        </w:rPr>
        <w:t>interface</w:t>
      </w:r>
      <w:r w:rsidRPr="003323E6">
        <w:rPr>
          <w:rStyle w:val="StyleUnderline"/>
        </w:rPr>
        <w:t xml:space="preserve"> of </w:t>
      </w:r>
      <w:r w:rsidRPr="003323E6">
        <w:rPr>
          <w:rStyle w:val="Emphasis"/>
        </w:rPr>
        <w:t>politics</w:t>
      </w:r>
      <w:r w:rsidRPr="003323E6">
        <w:rPr>
          <w:rStyle w:val="StyleUnderline"/>
        </w:rPr>
        <w:t xml:space="preserve"> and </w:t>
      </w:r>
      <w:r w:rsidRPr="003323E6">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323E6">
        <w:rPr>
          <w:rStyle w:val="Emphasis"/>
        </w:rPr>
        <w:t>internal logic</w:t>
      </w:r>
      <w:r w:rsidRPr="003323E6">
        <w:rPr>
          <w:rStyle w:val="StyleUnderline"/>
        </w:rPr>
        <w:t xml:space="preserve"> of the legal system and its relations with the </w:t>
      </w:r>
      <w:r w:rsidRPr="003323E6">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627AAACB" w14:textId="77777777" w:rsidR="00F738D3" w:rsidRDefault="00F738D3" w:rsidP="00F738D3">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3323E6">
        <w:rPr>
          <w:rStyle w:val="StyleUnderline"/>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All of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16F71D64" w14:textId="77777777" w:rsidR="00F738D3" w:rsidRPr="00A91135" w:rsidRDefault="00F738D3" w:rsidP="00F738D3">
      <w:pPr>
        <w:pStyle w:val="Heading3"/>
      </w:pPr>
      <w:r>
        <w:t>AT: Sorentino ‘23</w:t>
      </w:r>
    </w:p>
    <w:p w14:paraId="212F5188" w14:textId="77777777" w:rsidR="00F738D3" w:rsidRPr="00662D0F" w:rsidRDefault="00F738D3" w:rsidP="00F738D3">
      <w:pPr>
        <w:pStyle w:val="Heading4"/>
      </w:pPr>
      <w:r>
        <w:t xml:space="preserve">Pessimism </w:t>
      </w:r>
      <w:r>
        <w:rPr>
          <w:u w:val="single"/>
        </w:rPr>
        <w:t>falsely presumes</w:t>
      </w:r>
      <w:r>
        <w:t xml:space="preserve"> that the lack of previous progress forecloses </w:t>
      </w:r>
      <w:r>
        <w:rPr>
          <w:u w:val="single"/>
        </w:rPr>
        <w:t>all future change</w:t>
      </w:r>
      <w:r>
        <w:t xml:space="preserve">. This claim is </w:t>
      </w:r>
      <w:r>
        <w:rPr>
          <w:u w:val="single"/>
        </w:rPr>
        <w:t>impossible</w:t>
      </w:r>
      <w:r>
        <w:t xml:space="preserve"> to justify given the </w:t>
      </w:r>
      <w:r>
        <w:rPr>
          <w:u w:val="single"/>
        </w:rPr>
        <w:t>complexity</w:t>
      </w:r>
      <w:r>
        <w:t xml:space="preserve"> of political structure.</w:t>
      </w:r>
    </w:p>
    <w:p w14:paraId="2F579DD5" w14:textId="77777777" w:rsidR="00F738D3" w:rsidRDefault="00F738D3" w:rsidP="00F738D3">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F4EBC89" w14:textId="77777777" w:rsidR="00F738D3" w:rsidRPr="00D00861" w:rsidRDefault="00F738D3" w:rsidP="00F738D3">
      <w:pPr>
        <w:rPr>
          <w:sz w:val="16"/>
        </w:rPr>
      </w:pPr>
      <w:r w:rsidRPr="00D00861">
        <w:rPr>
          <w:sz w:val="16"/>
        </w:rPr>
        <w:t xml:space="preserve">The consequence of this stance is an </w:t>
      </w:r>
      <w:r w:rsidRPr="00E117FA">
        <w:rPr>
          <w:rStyle w:val="StyleUnderline"/>
        </w:rPr>
        <w:t xml:space="preserve">unearned and unwarranted confidence in </w:t>
      </w:r>
      <w:r w:rsidRPr="00E117FA">
        <w:rPr>
          <w:rStyle w:val="StyleUnderline"/>
          <w:highlight w:val="yellow"/>
        </w:rPr>
        <w:t>Afropessimism</w:t>
      </w:r>
      <w:r w:rsidRPr="002D1489">
        <w:rPr>
          <w:rStyle w:val="StyleUnderline"/>
        </w:rPr>
        <w:t xml:space="preserve">’s ability to </w:t>
      </w:r>
      <w:r w:rsidRPr="002D1489">
        <w:rPr>
          <w:rStyle w:val="Emphasis"/>
        </w:rPr>
        <w:t>project a permanent future of anti-</w:t>
      </w:r>
      <w:r w:rsidRPr="00662D0F">
        <w:rPr>
          <w:rStyle w:val="Emphasis"/>
        </w:rPr>
        <w:t>blackness</w:t>
      </w:r>
      <w:r w:rsidRPr="00662D0F">
        <w:rPr>
          <w:sz w:val="16"/>
        </w:rPr>
        <w:t>. This epistemic arrogance</w:t>
      </w:r>
      <w:r w:rsidRPr="00D00861">
        <w:rPr>
          <w:sz w:val="16"/>
        </w:rPr>
        <w:t xml:space="preserve"> </w:t>
      </w:r>
      <w:r w:rsidRPr="00E117FA">
        <w:rPr>
          <w:rStyle w:val="StyleUnderline"/>
          <w:highlight w:val="yellow"/>
        </w:rPr>
        <w:t>is “sustained</w:t>
      </w:r>
      <w:r w:rsidRPr="00D00861">
        <w:rPr>
          <w:sz w:val="16"/>
        </w:rPr>
        <w:t>,” as Theodor Adorno wrote of such doctrines, “</w:t>
      </w:r>
      <w:r w:rsidRPr="00E117FA">
        <w:rPr>
          <w:rStyle w:val="StyleUnderline"/>
          <w:highlight w:val="yellow"/>
        </w:rPr>
        <w:t>by the false inference</w:t>
      </w:r>
      <w:r w:rsidRPr="00E117FA">
        <w:rPr>
          <w:rStyle w:val="StyleUnderline"/>
        </w:rPr>
        <w:t xml:space="preserve"> that </w:t>
      </w:r>
      <w:r w:rsidRPr="00E117FA">
        <w:rPr>
          <w:rStyle w:val="StyleUnderline"/>
          <w:highlight w:val="yellow"/>
        </w:rPr>
        <w:t>because there has been no progress</w:t>
      </w:r>
      <w:r w:rsidRPr="00E117FA">
        <w:rPr>
          <w:rStyle w:val="StyleUnderline"/>
        </w:rPr>
        <w:t xml:space="preserve"> up until now, </w:t>
      </w:r>
      <w:r w:rsidRPr="00E117FA">
        <w:rPr>
          <w:rStyle w:val="StyleUnderline"/>
          <w:highlight w:val="yellow"/>
        </w:rPr>
        <w:t>there will never be any</w:t>
      </w:r>
      <w:r w:rsidRPr="00D00861">
        <w:rPr>
          <w:sz w:val="16"/>
        </w:rPr>
        <w:t xml:space="preserve">.”113 </w:t>
      </w:r>
      <w:r w:rsidRPr="00E117FA">
        <w:rPr>
          <w:rStyle w:val="StyleUnderline"/>
        </w:rPr>
        <w:t>While Warren excoriates the romantics for</w:t>
      </w:r>
      <w:r w:rsidRPr="00D00861">
        <w:rPr>
          <w:sz w:val="16"/>
        </w:rPr>
        <w:t xml:space="preserve"> shielding themselves from critique by </w:t>
      </w:r>
      <w:r w:rsidRPr="00E117FA">
        <w:rPr>
          <w:rStyle w:val="StyleUnderline"/>
        </w:rPr>
        <w:t xml:space="preserve">appealing to an unknown and unknowable future, </w:t>
      </w:r>
      <w:r w:rsidRPr="00E117FA">
        <w:rPr>
          <w:rStyle w:val="StyleUnderline"/>
          <w:highlight w:val="yellow"/>
        </w:rPr>
        <w:t>his</w:t>
      </w:r>
      <w:r w:rsidRPr="00E117FA">
        <w:rPr>
          <w:rStyle w:val="StyleUnderline"/>
        </w:rPr>
        <w:t xml:space="preserve"> futural </w:t>
      </w:r>
      <w:r w:rsidRPr="00E117FA">
        <w:rPr>
          <w:rStyle w:val="StyleUnderline"/>
          <w:highlight w:val="yellow"/>
        </w:rPr>
        <w:t>gestures</w:t>
      </w:r>
      <w:r w:rsidRPr="00E117FA">
        <w:rPr>
          <w:rStyle w:val="StyleUnderline"/>
        </w:rPr>
        <w:t xml:space="preserve"> toward the “</w:t>
      </w:r>
      <w:r w:rsidRPr="00662D0F">
        <w:rPr>
          <w:rStyle w:val="Emphasis"/>
        </w:rPr>
        <w:t>impossibility” of alternative political arrangements</w:t>
      </w:r>
      <w:r w:rsidRPr="00E117FA">
        <w:rPr>
          <w:rStyle w:val="StyleUnderline"/>
        </w:rPr>
        <w:t xml:space="preserve"> </w:t>
      </w:r>
      <w:r w:rsidRPr="00E117FA">
        <w:rPr>
          <w:rStyle w:val="StyleUnderline"/>
          <w:highlight w:val="yellow"/>
        </w:rPr>
        <w:t>are</w:t>
      </w:r>
      <w:r w:rsidRPr="00E117FA">
        <w:rPr>
          <w:rStyle w:val="StyleUnderline"/>
        </w:rPr>
        <w:t xml:space="preserve"> similarly insulated in a posture </w:t>
      </w:r>
      <w:r w:rsidRPr="00E117FA">
        <w:rPr>
          <w:rStyle w:val="StyleUnderline"/>
          <w:highlight w:val="yellow"/>
        </w:rPr>
        <w:t>devoid of</w:t>
      </w:r>
      <w:r w:rsidRPr="00D25495">
        <w:rPr>
          <w:highlight w:val="yellow"/>
        </w:rPr>
        <w:t xml:space="preserve"> </w:t>
      </w:r>
      <w:r w:rsidRPr="00D25495">
        <w:rPr>
          <w:rStyle w:val="Emphasis"/>
          <w:highlight w:val="yellow"/>
        </w:rPr>
        <w:t>epistemic humility</w:t>
      </w:r>
      <w:r w:rsidRPr="00D00861">
        <w:rPr>
          <w:sz w:val="16"/>
        </w:rPr>
        <w:t xml:space="preserve">. This is especially bewildering given that, for Warren, black abjection is not ordained by God, written into cosmology or biology, forged in a messianic transformation, or even the necessary outcome of human history. </w:t>
      </w:r>
      <w:r w:rsidRPr="00E117FA">
        <w:rPr>
          <w:rStyle w:val="StyleUnderline"/>
          <w:highlight w:val="yellow"/>
        </w:rPr>
        <w:t>The antiblack order</w:t>
      </w:r>
      <w:r w:rsidRPr="00D00861">
        <w:rPr>
          <w:sz w:val="16"/>
        </w:rPr>
        <w:t xml:space="preserve">, insofar as one can discern from his account, </w:t>
      </w:r>
      <w:r w:rsidRPr="00E117FA">
        <w:rPr>
          <w:rStyle w:val="StyleUnderline"/>
          <w:highlight w:val="yellow"/>
        </w:rPr>
        <w:t>is</w:t>
      </w:r>
      <w:r w:rsidRPr="00E117FA">
        <w:rPr>
          <w:rStyle w:val="StyleUnderline"/>
        </w:rPr>
        <w:t xml:space="preserve"> the artifact of </w:t>
      </w:r>
      <w:r w:rsidRPr="00E117FA">
        <w:rPr>
          <w:rStyle w:val="StyleUnderline"/>
          <w:highlight w:val="yellow"/>
        </w:rPr>
        <w:t>a complex,</w:t>
      </w:r>
      <w:r w:rsidRPr="00D25495">
        <w:rPr>
          <w:rStyle w:val="Emphasis"/>
          <w:highlight w:val="yellow"/>
        </w:rPr>
        <w:t xml:space="preserve"> interdependent web</w:t>
      </w:r>
      <w:r w:rsidRPr="009112E3">
        <w:rPr>
          <w:rStyle w:val="Emphasis"/>
        </w:rPr>
        <w:t xml:space="preserve"> </w:t>
      </w:r>
      <w:r w:rsidRPr="00662D0F">
        <w:rPr>
          <w:rStyle w:val="Emphasis"/>
          <w:highlight w:val="yellow"/>
        </w:rPr>
        <w:t>of decisions</w:t>
      </w:r>
      <w:r w:rsidRPr="00E117FA">
        <w:rPr>
          <w:rStyle w:val="StyleUnderline"/>
        </w:rPr>
        <w:t xml:space="preserve">, </w:t>
      </w:r>
      <w:r w:rsidRPr="00E117FA">
        <w:rPr>
          <w:rStyle w:val="StyleUnderline"/>
          <w:highlight w:val="yellow"/>
        </w:rPr>
        <w:t>ideas, practices</w:t>
      </w:r>
      <w:r w:rsidRPr="00E117FA">
        <w:rPr>
          <w:rStyle w:val="StyleUnderline"/>
        </w:rPr>
        <w:t xml:space="preserve">, </w:t>
      </w:r>
      <w:r w:rsidRPr="00E117FA">
        <w:rPr>
          <w:rStyle w:val="StyleUnderline"/>
          <w:highlight w:val="yellow"/>
        </w:rPr>
        <w:t>desires</w:t>
      </w:r>
      <w:r w:rsidRPr="00E117FA">
        <w:rPr>
          <w:rStyle w:val="StyleUnderline"/>
        </w:rPr>
        <w:t xml:space="preserve">, and other myriad strivings and sayings </w:t>
      </w:r>
      <w:r w:rsidRPr="00E117FA">
        <w:rPr>
          <w:rStyle w:val="StyleUnderline"/>
          <w:highlight w:val="yellow"/>
        </w:rPr>
        <w:t>of human beings</w:t>
      </w:r>
      <w:r w:rsidRPr="00E117FA">
        <w:rPr>
          <w:rStyle w:val="StyleUnderline"/>
        </w:rPr>
        <w:t xml:space="preserve"> that coalesced to create the African slave trade, imperialism, and anti-black racial ideology. If this web of actions can be said to have created</w:t>
      </w:r>
      <w:r w:rsidRPr="00D00861">
        <w:rPr>
          <w:sz w:val="16"/>
        </w:rPr>
        <w:t xml:space="preserve">, the unforeseen consequence, of </w:t>
      </w:r>
      <w:r w:rsidRPr="00E117FA">
        <w:rPr>
          <w:rStyle w:val="StyleUnderline"/>
        </w:rPr>
        <w:t xml:space="preserve">an anti-black world, </w:t>
      </w:r>
      <w:r w:rsidRPr="00E117FA">
        <w:rPr>
          <w:rStyle w:val="StyleUnderline"/>
          <w:highlight w:val="yellow"/>
        </w:rPr>
        <w:t>it is unclear how</w:t>
      </w:r>
      <w:r w:rsidRPr="00E117FA">
        <w:rPr>
          <w:rStyle w:val="StyleUnderline"/>
        </w:rPr>
        <w:t>,</w:t>
      </w:r>
      <w:r w:rsidRPr="009112E3">
        <w:t xml:space="preserve"> </w:t>
      </w:r>
      <w:r w:rsidRPr="009112E3">
        <w:rPr>
          <w:rStyle w:val="Emphasis"/>
        </w:rPr>
        <w:t>without escaping these human dynamics into the realm of metaphysics</w:t>
      </w:r>
      <w:r w:rsidRPr="00E117FA">
        <w:rPr>
          <w:rStyle w:val="StyleUnderline"/>
        </w:rPr>
        <w:t xml:space="preserve">, </w:t>
      </w:r>
      <w:r w:rsidRPr="00E117FA">
        <w:rPr>
          <w:rStyle w:val="StyleUnderline"/>
          <w:highlight w:val="yellow"/>
        </w:rPr>
        <w:t>the Afro-Pessimist can presume</w:t>
      </w:r>
      <w:r w:rsidRPr="00E117FA">
        <w:rPr>
          <w:rStyle w:val="StyleUnderline"/>
        </w:rPr>
        <w:t xml:space="preserve">, a priori, </w:t>
      </w:r>
      <w:r w:rsidRPr="00E117FA">
        <w:rPr>
          <w:rStyle w:val="StyleUnderline"/>
          <w:highlight w:val="yellow"/>
        </w:rPr>
        <w:t>to predict the whole range of possible outcomes of</w:t>
      </w:r>
      <w:r w:rsidRPr="00E117FA">
        <w:rPr>
          <w:rStyle w:val="StyleUnderline"/>
        </w:rPr>
        <w:t xml:space="preserve"> interpenetrating </w:t>
      </w:r>
      <w:r w:rsidRPr="00E117FA">
        <w:rPr>
          <w:rStyle w:val="StyleUnderline"/>
          <w:highlight w:val="yellow"/>
        </w:rPr>
        <w:t>complex systems of scientific research</w:t>
      </w:r>
      <w:r w:rsidRPr="00E117FA">
        <w:rPr>
          <w:rStyle w:val="StyleUnderline"/>
        </w:rPr>
        <w:t xml:space="preserve">, global </w:t>
      </w:r>
      <w:r w:rsidRPr="00E117FA">
        <w:rPr>
          <w:rStyle w:val="StyleUnderline"/>
          <w:highlight w:val="yellow"/>
        </w:rPr>
        <w:t>governance</w:t>
      </w:r>
      <w:r w:rsidRPr="00E117FA">
        <w:rPr>
          <w:rStyle w:val="StyleUnderline"/>
        </w:rPr>
        <w:t xml:space="preserve">, economic </w:t>
      </w:r>
      <w:r w:rsidRPr="00E117FA">
        <w:rPr>
          <w:rStyle w:val="StyleUnderline"/>
          <w:highlight w:val="yellow"/>
        </w:rPr>
        <w:t>markets</w:t>
      </w:r>
      <w:r w:rsidRPr="00E117FA">
        <w:rPr>
          <w:rStyle w:val="StyleUnderline"/>
        </w:rPr>
        <w:t xml:space="preserve">, cultural production, </w:t>
      </w:r>
      <w:r w:rsidRPr="00E117FA">
        <w:rPr>
          <w:rStyle w:val="StyleUnderline"/>
          <w:highlight w:val="yellow"/>
        </w:rPr>
        <w:t>climate change, and more</w:t>
      </w:r>
      <w:r w:rsidRPr="00D00861">
        <w:rPr>
          <w:sz w:val="16"/>
        </w:rPr>
        <w:t xml:space="preserve">. Indeed, </w:t>
      </w:r>
      <w:r w:rsidRPr="00E117FA">
        <w:rPr>
          <w:rStyle w:val="StyleUnderline"/>
        </w:rPr>
        <w:t xml:space="preserve">given that we are on the cusp of absorbing innovations like </w:t>
      </w:r>
      <w:r w:rsidRPr="009112E3">
        <w:rPr>
          <w:rStyle w:val="Emphasis"/>
        </w:rPr>
        <w:t>a</w:t>
      </w:r>
      <w:r w:rsidRPr="00E117FA">
        <w:rPr>
          <w:rStyle w:val="StyleUnderline"/>
        </w:rPr>
        <w:t xml:space="preserve">rtificial intelligence, </w:t>
      </w:r>
      <w:r w:rsidRPr="009112E3">
        <w:rPr>
          <w:rStyle w:val="Emphasis"/>
        </w:rPr>
        <w:t>space travel</w:t>
      </w:r>
      <w:r w:rsidRPr="00E117FA">
        <w:rPr>
          <w:rStyle w:val="StyleUnderline"/>
        </w:rPr>
        <w:t xml:space="preserve">, </w:t>
      </w:r>
      <w:r w:rsidRPr="009112E3">
        <w:rPr>
          <w:rStyle w:val="Emphasis"/>
        </w:rPr>
        <w:t>gene editing</w:t>
      </w:r>
      <w:r w:rsidRPr="00E117FA">
        <w:rPr>
          <w:rStyle w:val="StyleUnderline"/>
        </w:rPr>
        <w:t xml:space="preserve">, </w:t>
      </w:r>
      <w:r w:rsidRPr="009112E3">
        <w:rPr>
          <w:rStyle w:val="Emphasis"/>
        </w:rPr>
        <w:t>quantum</w:t>
      </w:r>
      <w:r w:rsidRPr="00E117FA">
        <w:rPr>
          <w:rStyle w:val="StyleUnderline"/>
        </w:rPr>
        <w:t xml:space="preserve"> computing, </w:t>
      </w:r>
      <w:r w:rsidRPr="009112E3">
        <w:rPr>
          <w:rStyle w:val="Emphasis"/>
        </w:rPr>
        <w:t>cloning</w:t>
      </w:r>
      <w:r w:rsidRPr="00E117FA">
        <w:rPr>
          <w:rStyle w:val="StyleUnderline"/>
        </w:rPr>
        <w:t xml:space="preserve">, and advanced robotics – it seems </w:t>
      </w:r>
      <w:r w:rsidRPr="009112E3">
        <w:rPr>
          <w:rStyle w:val="Emphasis"/>
        </w:rPr>
        <w:t>especially overconfident</w:t>
      </w:r>
      <w:r w:rsidRPr="00E117FA">
        <w:rPr>
          <w:rStyle w:val="StyleUnderline"/>
        </w:rPr>
        <w:t xml:space="preserve"> to </w:t>
      </w:r>
      <w:r w:rsidRPr="009112E3">
        <w:rPr>
          <w:rStyle w:val="Emphasis"/>
        </w:rPr>
        <w:t>hang political judgment on such precarious predictions</w:t>
      </w:r>
      <w:r w:rsidRPr="00D00861">
        <w:rPr>
          <w:sz w:val="16"/>
        </w:rPr>
        <w:t>.</w:t>
      </w:r>
    </w:p>
    <w:p w14:paraId="1AA3AA8A" w14:textId="77777777" w:rsidR="00F738D3" w:rsidRPr="00D00861" w:rsidRDefault="00F738D3" w:rsidP="00F738D3">
      <w:pPr>
        <w:rPr>
          <w:sz w:val="16"/>
        </w:rPr>
      </w:pPr>
      <w:r w:rsidRPr="00D00861">
        <w:rPr>
          <w:sz w:val="16"/>
        </w:rPr>
        <w:t xml:space="preserve">This stance toward the future is self-undermining in another way. </w:t>
      </w:r>
      <w:r w:rsidRPr="00E117FA">
        <w:rPr>
          <w:rStyle w:val="StyleUnderline"/>
          <w:highlight w:val="yellow"/>
        </w:rPr>
        <w:t>To substantiate</w:t>
      </w:r>
      <w:r w:rsidRPr="00E117FA">
        <w:rPr>
          <w:rStyle w:val="StyleUnderline"/>
        </w:rPr>
        <w:t xml:space="preserve"> the claim</w:t>
      </w:r>
      <w:r w:rsidRPr="00D00861">
        <w:rPr>
          <w:sz w:val="16"/>
        </w:rPr>
        <w:t xml:space="preserve"> that </w:t>
      </w:r>
      <w:r w:rsidRPr="00662D0F">
        <w:rPr>
          <w:rStyle w:val="Emphasis"/>
          <w:highlight w:val="yellow"/>
        </w:rPr>
        <w:t>all</w:t>
      </w:r>
      <w:r w:rsidRPr="00E117FA">
        <w:rPr>
          <w:rStyle w:val="StyleUnderline"/>
        </w:rPr>
        <w:t xml:space="preserve"> political </w:t>
      </w:r>
      <w:r w:rsidRPr="00E117FA">
        <w:rPr>
          <w:rStyle w:val="StyleUnderline"/>
          <w:highlight w:val="yellow"/>
        </w:rPr>
        <w:t>struggles to overcome</w:t>
      </w:r>
      <w:r w:rsidRPr="00D00861">
        <w:rPr>
          <w:sz w:val="16"/>
        </w:rPr>
        <w:t xml:space="preserve"> or even substantively ameliorate the perpetually restructuring condition of </w:t>
      </w:r>
      <w:r w:rsidRPr="00E117FA">
        <w:rPr>
          <w:rStyle w:val="StyleUnderline"/>
          <w:highlight w:val="yellow"/>
        </w:rPr>
        <w:t>antiblackness will be defeated, requires</w:t>
      </w:r>
      <w:r w:rsidRPr="00E117FA">
        <w:rPr>
          <w:rStyle w:val="StyleUnderline"/>
        </w:rPr>
        <w:t xml:space="preserve"> that </w:t>
      </w:r>
      <w:r w:rsidRPr="00E117FA">
        <w:rPr>
          <w:rStyle w:val="StyleUnderline"/>
          <w:highlight w:val="yellow"/>
        </w:rPr>
        <w:t>people continue to</w:t>
      </w:r>
      <w:r w:rsidRPr="00E117FA">
        <w:rPr>
          <w:rStyle w:val="StyleUnderline"/>
        </w:rPr>
        <w:t xml:space="preserve"> engage and </w:t>
      </w:r>
      <w:r w:rsidRPr="00E117FA">
        <w:rPr>
          <w:rStyle w:val="StyleUnderline"/>
          <w:highlight w:val="yellow"/>
        </w:rPr>
        <w:t>experiment with political action</w:t>
      </w:r>
      <w:r w:rsidRPr="00E117FA">
        <w:rPr>
          <w:rStyle w:val="StyleUnderline"/>
        </w:rPr>
        <w:t xml:space="preserve"> to try to do so. </w:t>
      </w:r>
      <w:r w:rsidRPr="00E117FA">
        <w:rPr>
          <w:rStyle w:val="StyleUnderline"/>
          <w:highlight w:val="yellow"/>
        </w:rPr>
        <w:t>Yet, the Afro-Pessimist</w:t>
      </w:r>
      <w:r w:rsidRPr="00E117FA">
        <w:rPr>
          <w:rStyle w:val="StyleUnderline"/>
        </w:rPr>
        <w:t xml:space="preserve">, in their recommendation that they do not, would </w:t>
      </w:r>
      <w:r w:rsidRPr="00662D0F">
        <w:rPr>
          <w:rStyle w:val="Emphasis"/>
          <w:highlight w:val="yellow"/>
        </w:rPr>
        <w:t>foreclose</w:t>
      </w:r>
      <w:r w:rsidRPr="0074175C">
        <w:rPr>
          <w:rStyle w:val="Emphasis"/>
        </w:rPr>
        <w:t xml:space="preserve"> a range of </w:t>
      </w:r>
      <w:r w:rsidRPr="00662D0F">
        <w:rPr>
          <w:rStyle w:val="Emphasis"/>
          <w:highlight w:val="yellow"/>
        </w:rPr>
        <w:t>various strategies</w:t>
      </w:r>
      <w:r w:rsidRPr="00D00861">
        <w:rPr>
          <w:sz w:val="16"/>
        </w:rPr>
        <w:t xml:space="preserve">, ideals, and possibilities </w:t>
      </w:r>
      <w:r w:rsidRPr="00662D0F">
        <w:rPr>
          <w:rStyle w:val="Emphasis"/>
          <w:highlight w:val="yellow"/>
        </w:rPr>
        <w:t>untested against changing social facts</w:t>
      </w:r>
      <w:r w:rsidRPr="00D00861">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13D230A6" w14:textId="77777777" w:rsidR="00F738D3" w:rsidRPr="00D00861" w:rsidRDefault="00F738D3" w:rsidP="00F738D3">
      <w:pPr>
        <w:rPr>
          <w:sz w:val="16"/>
        </w:rPr>
      </w:pPr>
      <w:r w:rsidRPr="00E117FA">
        <w:rPr>
          <w:rStyle w:val="StyleUnderline"/>
          <w:highlight w:val="yellow"/>
        </w:rPr>
        <w:t>The pessimist</w:t>
      </w:r>
      <w:r w:rsidRPr="00E117FA">
        <w:rPr>
          <w:rStyle w:val="StyleUnderline"/>
        </w:rPr>
        <w:t>, in</w:t>
      </w:r>
      <w:r w:rsidRPr="00D00861">
        <w:rPr>
          <w:sz w:val="16"/>
        </w:rPr>
        <w:t xml:space="preserve"> both </w:t>
      </w:r>
      <w:r w:rsidRPr="00E117FA">
        <w:rPr>
          <w:rStyle w:val="StyleUnderline"/>
        </w:rPr>
        <w:t xml:space="preserve">heaping scorn upon past traditions and </w:t>
      </w:r>
      <w:r w:rsidRPr="0074175C">
        <w:rPr>
          <w:rStyle w:val="Emphasis"/>
        </w:rPr>
        <w:t>counseling withdrawal from the practice of politics</w:t>
      </w:r>
      <w:r w:rsidRPr="00E117FA">
        <w:rPr>
          <w:rStyle w:val="StyleUnderline"/>
        </w:rPr>
        <w:t xml:space="preserve">, would, if “successful,” </w:t>
      </w:r>
      <w:r w:rsidRPr="00662D0F">
        <w:rPr>
          <w:rStyle w:val="Emphasis"/>
          <w:highlight w:val="yellow"/>
        </w:rPr>
        <w:t>dissolve</w:t>
      </w:r>
      <w:r w:rsidRPr="0074175C">
        <w:rPr>
          <w:rStyle w:val="Emphasis"/>
        </w:rPr>
        <w:t xml:space="preserve"> </w:t>
      </w:r>
      <w:r w:rsidRPr="00662D0F">
        <w:rPr>
          <w:rStyle w:val="Emphasis"/>
          <w:highlight w:val="yellow"/>
        </w:rPr>
        <w:t>the possibility for its own reproduction</w:t>
      </w:r>
      <w:r w:rsidRPr="00E117FA">
        <w:rPr>
          <w:rStyle w:val="StyleUnderline"/>
        </w:rPr>
        <w:t>. The pain of oppression</w:t>
      </w:r>
      <w:r w:rsidRPr="00D00861">
        <w:rPr>
          <w:sz w:val="16"/>
        </w:rPr>
        <w:t xml:space="preserve">, as Afro-pessimists well know by the fact the broader black tradition of letters disagree with them, </w:t>
      </w:r>
      <w:r w:rsidRPr="00E117FA">
        <w:rPr>
          <w:rStyle w:val="StyleUnderlin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D00861">
        <w:rPr>
          <w:sz w:val="16"/>
        </w:rPr>
        <w:t xml:space="preserve">, and are exemplary events inscribed into the memory of peoples, galvanizing them always toward something other than abjection, then </w:t>
      </w:r>
      <w:r w:rsidRPr="00E117FA">
        <w:rPr>
          <w:rStyle w:val="StyleUnderline"/>
        </w:rPr>
        <w:t xml:space="preserve">this appears to </w:t>
      </w:r>
      <w:r w:rsidRPr="0074175C">
        <w:rPr>
          <w:rStyle w:val="Emphasis"/>
        </w:rPr>
        <w:t>further doubt on their theses that treat “social death” as the sine qua non of black life</w:t>
      </w:r>
      <w:r w:rsidRPr="00D00861">
        <w:rPr>
          <w:sz w:val="16"/>
        </w:rPr>
        <w:t>.</w:t>
      </w:r>
    </w:p>
    <w:p w14:paraId="01A112D8" w14:textId="77777777" w:rsidR="00F738D3" w:rsidRPr="00D00861" w:rsidRDefault="00F738D3" w:rsidP="00F738D3">
      <w:pPr>
        <w:rPr>
          <w:sz w:val="16"/>
        </w:rPr>
      </w:pPr>
      <w:r w:rsidRPr="00D00861">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E117FA">
        <w:rPr>
          <w:rStyle w:val="StyleUnderline"/>
        </w:rPr>
        <w:t xml:space="preserve">given the </w:t>
      </w:r>
      <w:r w:rsidRPr="0074175C">
        <w:rPr>
          <w:rStyle w:val="Emphasis"/>
        </w:rPr>
        <w:t>underwhelming grounds</w:t>
      </w:r>
      <w:r w:rsidRPr="00E117FA">
        <w:rPr>
          <w:rStyle w:val="StyleUnderline"/>
        </w:rPr>
        <w:t xml:space="preserve"> for </w:t>
      </w:r>
      <w:r w:rsidRPr="00E117FA">
        <w:rPr>
          <w:rStyle w:val="StyleUnderline"/>
          <w:highlight w:val="yellow"/>
        </w:rPr>
        <w:t>Afro-Pessimists’</w:t>
      </w:r>
      <w:r w:rsidRPr="00E117FA">
        <w:rPr>
          <w:rStyle w:val="StyleUnderline"/>
        </w:rPr>
        <w:t xml:space="preserve"> confident </w:t>
      </w:r>
      <w:r w:rsidRPr="00E117FA">
        <w:rPr>
          <w:rStyle w:val="StyleUnderline"/>
          <w:highlight w:val="yellow"/>
        </w:rPr>
        <w:t>claims</w:t>
      </w:r>
      <w:r w:rsidRPr="00E117FA">
        <w:rPr>
          <w:rStyle w:val="StyleUnderline"/>
        </w:rPr>
        <w:t xml:space="preserve"> about all future worlds</w:t>
      </w:r>
      <w:r w:rsidRPr="00D00861">
        <w:rPr>
          <w:sz w:val="16"/>
        </w:rPr>
        <w:t xml:space="preserve">, it strikes me that </w:t>
      </w:r>
      <w:r w:rsidRPr="00E117FA">
        <w:rPr>
          <w:rStyle w:val="StyleUnderline"/>
        </w:rPr>
        <w:t xml:space="preserve">Warren’s defense of apostasy </w:t>
      </w:r>
      <w:r w:rsidRPr="00E117FA">
        <w:rPr>
          <w:rStyle w:val="StyleUnderline"/>
          <w:highlight w:val="yellow"/>
        </w:rPr>
        <w:t>turn</w:t>
      </w:r>
      <w:r w:rsidRPr="00E117FA">
        <w:rPr>
          <w:rStyle w:val="StyleUnderline"/>
        </w:rPr>
        <w:t xml:space="preserve">s </w:t>
      </w:r>
      <w:r w:rsidRPr="00E117FA">
        <w:rPr>
          <w:rStyle w:val="StyleUnderline"/>
          <w:highlight w:val="yellow"/>
        </w:rPr>
        <w:t xml:space="preserve">more on a </w:t>
      </w:r>
      <w:r w:rsidRPr="00662D0F">
        <w:rPr>
          <w:rStyle w:val="Emphasis"/>
          <w:highlight w:val="yellow"/>
        </w:rPr>
        <w:t>commitment to a metaphysics of purity</w:t>
      </w:r>
      <w:r w:rsidRPr="0074175C">
        <w:rPr>
          <w:rStyle w:val="Emphasis"/>
        </w:rPr>
        <w:t xml:space="preserve"> and permanence</w:t>
      </w:r>
      <w:r w:rsidRPr="00E117FA">
        <w:rPr>
          <w:rStyle w:val="StyleUnderline"/>
        </w:rPr>
        <w:t xml:space="preserve"> </w:t>
      </w:r>
      <w:r w:rsidRPr="00E117FA">
        <w:rPr>
          <w:rStyle w:val="StyleUnderline"/>
          <w:highlight w:val="yellow"/>
        </w:rPr>
        <w:t>than</w:t>
      </w:r>
      <w:r w:rsidRPr="00E117FA">
        <w:rPr>
          <w:rStyle w:val="StyleUnderline"/>
        </w:rPr>
        <w:t xml:space="preserve"> </w:t>
      </w:r>
      <w:r w:rsidRPr="0074175C">
        <w:rPr>
          <w:rStyle w:val="Emphasis"/>
        </w:rPr>
        <w:t>any “</w:t>
      </w:r>
      <w:r w:rsidRPr="00662D0F">
        <w:rPr>
          <w:rStyle w:val="Emphasis"/>
          <w:highlight w:val="yellow"/>
        </w:rPr>
        <w:t>facts” about history</w:t>
      </w:r>
      <w:r w:rsidRPr="00D00861">
        <w:rPr>
          <w:sz w:val="16"/>
        </w:rPr>
        <w:t xml:space="preserve">; indeed, </w:t>
      </w:r>
      <w:r w:rsidRPr="00E117FA">
        <w:rPr>
          <w:rStyle w:val="StyleUnderline"/>
        </w:rPr>
        <w:t xml:space="preserve">the “facts” of history are organized and narrated (ironically) </w:t>
      </w:r>
      <w:r w:rsidRPr="0074175C">
        <w:rPr>
          <w:rStyle w:val="Emphasis"/>
        </w:rPr>
        <w:t>in light of these commitments</w:t>
      </w:r>
      <w:r w:rsidRPr="00D00861">
        <w:rPr>
          <w:sz w:val="16"/>
        </w:rPr>
        <w:t>. It is yet another iteration of the view which Nietzsche criticized long ago, that because “our highest values cannot be realized in this world, and…there is no other world in which they can,” we should live in nihilistic despair.114</w:t>
      </w:r>
    </w:p>
    <w:p w14:paraId="1B5CA756" w14:textId="77777777" w:rsidR="00F738D3" w:rsidRDefault="00F738D3" w:rsidP="00F738D3">
      <w:pPr>
        <w:rPr>
          <w:sz w:val="16"/>
        </w:rPr>
      </w:pPr>
      <w:r w:rsidRPr="00D00861">
        <w:rPr>
          <w:sz w:val="16"/>
        </w:rPr>
        <w:t xml:space="preserve">Like Schopenhauer’s ascetic, </w:t>
      </w:r>
      <w:r w:rsidRPr="00E117FA">
        <w:rPr>
          <w:rStyle w:val="StyleUnderline"/>
        </w:rPr>
        <w:t xml:space="preserve">Warren treats (black) suffering as the crucial evil of existence, and seeing no way to eliminate suffering </w:t>
      </w:r>
      <w:r w:rsidRPr="0074175C">
        <w:rPr>
          <w:rStyle w:val="Emphasis"/>
        </w:rPr>
        <w:t>altogether</w:t>
      </w:r>
      <w:r w:rsidRPr="00E117FA">
        <w:rPr>
          <w:rStyle w:val="StyleUnderline"/>
        </w:rPr>
        <w:t xml:space="preserve"> or to change the world, suggests</w:t>
      </w:r>
      <w:r w:rsidRPr="0074175C">
        <w:t xml:space="preserve"> </w:t>
      </w:r>
      <w:r w:rsidRPr="0074175C">
        <w:rPr>
          <w:rStyle w:val="Emphasis"/>
        </w:rPr>
        <w:t>withdrawing altogether</w:t>
      </w:r>
      <w:r w:rsidRPr="00E117FA">
        <w:rPr>
          <w:rStyle w:val="StyleUnderline"/>
        </w:rPr>
        <w:t xml:space="preserve"> to minimize the worldly hopes, strivings, and desires that engender suffering instead</w:t>
      </w:r>
      <w:r w:rsidRPr="00D00861">
        <w:rPr>
          <w:sz w:val="16"/>
        </w:rPr>
        <w:t xml:space="preserve">. Indeed, like Schopenhauer, </w:t>
      </w:r>
      <w:r w:rsidRPr="00E117FA">
        <w:rPr>
          <w:rStyle w:val="StyleUnderline"/>
        </w:rPr>
        <w:t>Warren’s view must lead him to the conclusion that it would be preferable if the world simply did not exist. This view</w:t>
      </w:r>
      <w:r w:rsidRPr="00D00861">
        <w:rPr>
          <w:sz w:val="16"/>
        </w:rPr>
        <w:t xml:space="preserve">, embedded in his narrative forms, </w:t>
      </w:r>
      <w:r w:rsidRPr="00E117FA">
        <w:rPr>
          <w:rStyle w:val="StyleUnderline"/>
        </w:rPr>
        <w:t xml:space="preserve">entails that the </w:t>
      </w:r>
      <w:r w:rsidRPr="0074175C">
        <w:rPr>
          <w:rStyle w:val="Emphasis"/>
        </w:rPr>
        <w:t>past is too catastrophic to be redeemed</w:t>
      </w:r>
      <w:r w:rsidRPr="00E117FA">
        <w:rPr>
          <w:rStyle w:val="StyleUnderline"/>
        </w:rPr>
        <w:t xml:space="preserve">, the </w:t>
      </w:r>
      <w:r w:rsidRPr="0074175C">
        <w:rPr>
          <w:rStyle w:val="Emphasis"/>
        </w:rPr>
        <w:t>present an enduring catastrophe</w:t>
      </w:r>
      <w:r w:rsidRPr="00E117FA">
        <w:rPr>
          <w:rStyle w:val="StyleUnderline"/>
        </w:rPr>
        <w:t xml:space="preserve">, and the </w:t>
      </w:r>
      <w:r w:rsidRPr="0074175C">
        <w:rPr>
          <w:rStyle w:val="Emphasis"/>
        </w:rPr>
        <w:t>future already foreclosed</w:t>
      </w:r>
      <w:r w:rsidRPr="00E117FA">
        <w:rPr>
          <w:rStyle w:val="StyleUnderline"/>
        </w:rPr>
        <w:t xml:space="preserve"> as anything other than the repetition of this traumatic present-past</w:t>
      </w:r>
      <w:r w:rsidRPr="00D00861">
        <w:rPr>
          <w:sz w:val="16"/>
        </w:rPr>
        <w:t xml:space="preserve">. When tied to, or </w:t>
      </w:r>
      <w:r w:rsidRPr="00E117FA">
        <w:rPr>
          <w:rStyle w:val="StyleUnderline"/>
        </w:rPr>
        <w:t>ostensibly justified by, appeal to historical narrative, despair can seem like the only reasonable assessment of the historical “facts” at hand and the only rational stance toward the future</w:t>
      </w:r>
      <w:r w:rsidRPr="00D00861">
        <w:rPr>
          <w:sz w:val="16"/>
        </w:rPr>
        <w:t xml:space="preserve">. </w:t>
      </w:r>
    </w:p>
    <w:p w14:paraId="4C8C50EE" w14:textId="77777777" w:rsidR="00F738D3" w:rsidRDefault="00F738D3" w:rsidP="00F738D3">
      <w:pPr>
        <w:rPr>
          <w:sz w:val="16"/>
        </w:rPr>
      </w:pPr>
    </w:p>
    <w:p w14:paraId="3E0992C4" w14:textId="77777777" w:rsidR="00F738D3" w:rsidRDefault="00F738D3" w:rsidP="00F738D3">
      <w:pPr>
        <w:pStyle w:val="Heading4"/>
      </w:pPr>
      <w:r>
        <w:t xml:space="preserve">Pessimism lacks </w:t>
      </w:r>
      <w:r>
        <w:rPr>
          <w:u w:val="single"/>
        </w:rPr>
        <w:t>empirical</w:t>
      </w:r>
      <w:r>
        <w:t xml:space="preserve"> support. Their theory is </w:t>
      </w:r>
      <w:r>
        <w:rPr>
          <w:u w:val="single"/>
        </w:rPr>
        <w:t>confirmation bias</w:t>
      </w:r>
      <w:r>
        <w:t xml:space="preserve">. </w:t>
      </w:r>
    </w:p>
    <w:p w14:paraId="10503256" w14:textId="77777777" w:rsidR="00F738D3" w:rsidRPr="009A590F" w:rsidRDefault="00F738D3" w:rsidP="00F738D3">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6FA7CB81" w14:textId="77777777" w:rsidR="00F738D3" w:rsidRPr="001C1AC6" w:rsidRDefault="00F738D3" w:rsidP="00F738D3">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Recall that, as Wilderson puts the point, “</w:t>
      </w:r>
      <w:r w:rsidRPr="001C1AC6">
        <w:rPr>
          <w:rStyle w:val="StyleUnderline"/>
          <w:highlight w:val="yellow"/>
        </w:rPr>
        <w:t xml:space="preserve">Afropessimism is </w:t>
      </w:r>
      <w:r w:rsidRPr="001C1AC6">
        <w:rPr>
          <w:rStyle w:val="Emphasis"/>
          <w:highlight w:val="yellow"/>
        </w:rPr>
        <w:t>premised</w:t>
      </w:r>
      <w:r w:rsidRPr="001C1AC6">
        <w:rPr>
          <w:rStyle w:val="StyleUnderline"/>
          <w:highlight w:val="yellow"/>
        </w:rPr>
        <w:t xml:space="preserve"> on</w:t>
      </w:r>
      <w:r w:rsidRPr="001C1AC6">
        <w:rPr>
          <w:sz w:val="16"/>
        </w:rPr>
        <w:t xml:space="preserve"> an iconoclastic </w:t>
      </w:r>
      <w:r w:rsidRPr="001C1AC6">
        <w:rPr>
          <w:rStyle w:val="StyleUnderline"/>
          <w:highlight w:val="yellow"/>
        </w:rPr>
        <w:t>claim</w:t>
      </w:r>
      <w:r w:rsidRPr="00644843">
        <w:rPr>
          <w:rStyle w:val="StyleUnderline"/>
        </w:rPr>
        <w:t xml:space="preserve">: that </w:t>
      </w:r>
      <w:r w:rsidRPr="001C1AC6">
        <w:rPr>
          <w:rStyle w:val="Emphasis"/>
          <w:highlight w:val="yellow"/>
        </w:rPr>
        <w:t>Blackness is coterminous with Slaveness</w:t>
      </w:r>
      <w:r w:rsidRPr="00644843">
        <w:rPr>
          <w:rStyle w:val="StyleUnderline"/>
        </w:rPr>
        <w:t>,” and cannot be “disimbricated from slavery” as a position within social ontology</w:t>
      </w:r>
      <w:r w:rsidRPr="001C1AC6">
        <w:rPr>
          <w:sz w:val="16"/>
        </w:rPr>
        <w:t xml:space="preserve">.85 </w:t>
      </w:r>
      <w:r w:rsidRPr="00644843">
        <w:rPr>
          <w:rStyle w:val="StyleUnderline"/>
        </w:rPr>
        <w:t>What it means to be a slave</w:t>
      </w:r>
      <w:r w:rsidRPr="001C1AC6">
        <w:rPr>
          <w:sz w:val="16"/>
        </w:rPr>
        <w:t xml:space="preserve">, in this sense, </w:t>
      </w:r>
      <w:r w:rsidRPr="00644843">
        <w:rPr>
          <w:rStyle w:val="StyleUnderline"/>
        </w:rPr>
        <w:t xml:space="preserve">is to stand in relation to human beings in two ways: (1) as subject to forms of violence without limit or </w:t>
      </w:r>
      <w:r w:rsidRPr="00644843">
        <w:rPr>
          <w:rStyle w:val="Emphasis"/>
        </w:rPr>
        <w:t>libidinal excess</w:t>
      </w:r>
      <w:r w:rsidRPr="00644843">
        <w:rPr>
          <w:rStyle w:val="StyleUnderline"/>
        </w:rPr>
        <w:t xml:space="preserve">, or which </w:t>
      </w:r>
      <w:r w:rsidRPr="00644843">
        <w:rPr>
          <w:rStyle w:val="Emphasis"/>
        </w:rPr>
        <w:t>exceeds any rational explanation</w:t>
      </w:r>
      <w:r w:rsidRPr="001C1AC6">
        <w:rPr>
          <w:sz w:val="16"/>
        </w:rPr>
        <w:t xml:space="preserve"> (e.g., economic)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mutual human recognition</w:t>
      </w:r>
      <w:r w:rsidRPr="001C1AC6">
        <w:rPr>
          <w:sz w:val="16"/>
        </w:rPr>
        <w:t>.86</w:t>
      </w:r>
    </w:p>
    <w:p w14:paraId="133711E5" w14:textId="77777777" w:rsidR="00F738D3" w:rsidRPr="001C1AC6" w:rsidRDefault="00F738D3" w:rsidP="00F738D3">
      <w:pPr>
        <w:rPr>
          <w:sz w:val="16"/>
        </w:rPr>
      </w:pPr>
      <w:r w:rsidRPr="001C1AC6">
        <w:rPr>
          <w:sz w:val="16"/>
        </w:rPr>
        <w:t xml:space="preserve">But </w:t>
      </w:r>
      <w:r w:rsidRPr="001C1AC6">
        <w:rPr>
          <w:rStyle w:val="StyleUnderline"/>
          <w:highlight w:val="yellow"/>
        </w:rPr>
        <w:t xml:space="preserve">how to </w:t>
      </w:r>
      <w:r w:rsidRPr="001C1AC6">
        <w:rPr>
          <w:rStyle w:val="Emphasis"/>
          <w:highlight w:val="yellow"/>
        </w:rPr>
        <w:t>substantiate</w:t>
      </w:r>
      <w:r w:rsidRPr="000D3205">
        <w:rPr>
          <w:rStyle w:val="StyleUnderline"/>
        </w:rPr>
        <w:t xml:space="preserve"> the </w:t>
      </w:r>
      <w:r w:rsidRPr="001C1AC6">
        <w:rPr>
          <w:rStyle w:val="StyleUnderline"/>
          <w:highlight w:val="yellow"/>
        </w:rPr>
        <w:t>link between “Blackness” and “Slaveness”?</w:t>
      </w:r>
      <w:r w:rsidRPr="001C1AC6">
        <w:rPr>
          <w:rStyle w:val="StyleUnderline"/>
        </w:rPr>
        <w:t xml:space="preserve"> There is</w:t>
      </w:r>
      <w:r w:rsidRPr="001C1AC6">
        <w:rPr>
          <w:sz w:val="16"/>
        </w:rPr>
        <w:t xml:space="preserve"> a </w:t>
      </w:r>
      <w:r w:rsidRPr="001C1AC6">
        <w:rPr>
          <w:rStyle w:val="Emphasis"/>
        </w:rPr>
        <w:t>tension</w:t>
      </w:r>
      <w:r w:rsidRPr="001C1AC6">
        <w:rPr>
          <w:rStyle w:val="StyleUnderline"/>
        </w:rPr>
        <w:t xml:space="preserve"> between how Afro-pessimists run together the view</w:t>
      </w:r>
      <w:r w:rsidRPr="001C1AC6">
        <w:rPr>
          <w:sz w:val="16"/>
        </w:rPr>
        <w:t xml:space="preserve"> that </w:t>
      </w:r>
      <w:r w:rsidRPr="001C1AC6">
        <w:rPr>
          <w:rStyle w:val="StyleUnderline"/>
        </w:rPr>
        <w:t xml:space="preserve">Blackness has </w:t>
      </w:r>
      <w:r w:rsidRPr="001C1AC6">
        <w:rPr>
          <w:rStyle w:val="Emphasis"/>
        </w:rPr>
        <w:t>no positive</w:t>
      </w:r>
      <w:r w:rsidRPr="001C1AC6">
        <w:rPr>
          <w:sz w:val="16"/>
        </w:rPr>
        <w:t xml:space="preserve"> or clustered </w:t>
      </w:r>
      <w:r w:rsidRPr="001C1AC6">
        <w:rPr>
          <w:rStyle w:val="Emphasis"/>
        </w:rPr>
        <w:t>content</w:t>
      </w:r>
      <w:r w:rsidRPr="001C1AC6">
        <w:rPr>
          <w:rStyle w:val="StyleUnderline"/>
        </w:rPr>
        <w:t xml:space="preserve"> and instead marks only a position of vulnerability to extreme violence</w:t>
      </w:r>
      <w:r w:rsidRPr="001C1AC6">
        <w:rPr>
          <w:sz w:val="16"/>
        </w:rPr>
        <w:t xml:space="preserve">, subjection to the status of equipment, </w:t>
      </w:r>
      <w:r w:rsidRPr="001C1AC6">
        <w:rPr>
          <w:rStyle w:val="StyleUnderline"/>
        </w:rPr>
        <w:t xml:space="preserve">or a locus of psychic projections of fear and abjection. </w:t>
      </w:r>
      <w:r w:rsidRPr="001C1AC6">
        <w:rPr>
          <w:rStyle w:val="StyleUnderline"/>
          <w:highlight w:val="yellow"/>
        </w:rPr>
        <w:t xml:space="preserve">If </w:t>
      </w:r>
      <w:r w:rsidRPr="001C1AC6">
        <w:rPr>
          <w:rStyle w:val="Emphasis"/>
          <w:highlight w:val="yellow"/>
        </w:rPr>
        <w:t>African descent</w:t>
      </w:r>
      <w:r w:rsidRPr="000D3205">
        <w:rPr>
          <w:rStyle w:val="StyleUnderline"/>
        </w:rPr>
        <w:t xml:space="preserve">, group identification, cultural traditions, </w:t>
      </w:r>
      <w:r w:rsidRPr="001C1AC6">
        <w:rPr>
          <w:rStyle w:val="StyleUnderline"/>
          <w:highlight w:val="yellow"/>
        </w:rPr>
        <w:t xml:space="preserve">or even </w:t>
      </w:r>
      <w:r w:rsidRPr="001C1AC6">
        <w:rPr>
          <w:rStyle w:val="Emphasis"/>
          <w:highlight w:val="yellow"/>
        </w:rPr>
        <w:t>being vulnerable to antiblackness</w:t>
      </w:r>
      <w:r w:rsidRPr="001C1AC6">
        <w:rPr>
          <w:rStyle w:val="StyleUnderline"/>
          <w:highlight w:val="yellow"/>
        </w:rPr>
        <w:t xml:space="preserve"> (rather than</w:t>
      </w:r>
      <w:r w:rsidRPr="000D3205">
        <w:rPr>
          <w:rStyle w:val="StyleUnderline"/>
        </w:rPr>
        <w:t xml:space="preserve"> the more </w:t>
      </w:r>
      <w:r w:rsidRPr="001C1AC6">
        <w:rPr>
          <w:rStyle w:val="StyleUnderline"/>
          <w:highlight w:val="yellow"/>
        </w:rPr>
        <w:t xml:space="preserve">radical ontology of “slaveness”) are </w:t>
      </w:r>
      <w:r w:rsidRPr="001C1AC6">
        <w:rPr>
          <w:rStyle w:val="Emphasis"/>
          <w:highlight w:val="yellow"/>
        </w:rPr>
        <w:t>not constitutive of blackness</w:t>
      </w:r>
      <w:r w:rsidRPr="001C1AC6">
        <w:rPr>
          <w:rStyle w:val="StyleUnderline"/>
          <w:highlight w:val="yellow"/>
        </w:rPr>
        <w:t xml:space="preserve">, but </w:t>
      </w:r>
      <w:r w:rsidRPr="001C1AC6">
        <w:rPr>
          <w:rStyle w:val="Emphasis"/>
          <w:highlight w:val="yellow"/>
        </w:rPr>
        <w:t>Slaveness is</w:t>
      </w:r>
      <w:r w:rsidRPr="000D3205">
        <w:rPr>
          <w:rStyle w:val="StyleUnderline"/>
        </w:rPr>
        <w:t xml:space="preserve">, we are led to the ironic query: who among “the </w:t>
      </w:r>
      <w:r w:rsidRPr="00B40139">
        <w:rPr>
          <w:rStyle w:val="StyleUnderline"/>
          <w:strike/>
        </w:rPr>
        <w:t>blacks</w:t>
      </w:r>
      <w:r w:rsidRPr="005373B4">
        <w:rPr>
          <w:rStyle w:val="StyleUnderline"/>
        </w:rPr>
        <w:t>[black people]</w:t>
      </w:r>
      <w:r w:rsidRPr="000D3205">
        <w:rPr>
          <w:rStyle w:val="StyleUnderline"/>
        </w:rPr>
        <w:t>” is black?</w:t>
      </w:r>
      <w:r w:rsidRPr="001C1AC6">
        <w:rPr>
          <w:sz w:val="16"/>
        </w:rPr>
        <w:t xml:space="preserve"> For Warren </w:t>
      </w:r>
      <w:r w:rsidRPr="000D3205">
        <w:rPr>
          <w:rStyle w:val="StyleUnderline"/>
        </w:rPr>
        <w:t xml:space="preserve">to treat a judgment like “black suffering is getting worse” as valid, </w:t>
      </w:r>
      <w:r w:rsidRPr="001C1AC6">
        <w:rPr>
          <w:rStyle w:val="StyleUnderline"/>
          <w:highlight w:val="yellow"/>
        </w:rPr>
        <w:t>there needs</w:t>
      </w:r>
      <w:r w:rsidRPr="000D3205">
        <w:rPr>
          <w:rStyle w:val="StyleUnderline"/>
        </w:rPr>
        <w:t xml:space="preserve"> to be </w:t>
      </w:r>
      <w:r w:rsidRPr="001C1AC6">
        <w:rPr>
          <w:rStyle w:val="Emphasis"/>
          <w:highlight w:val="yellow"/>
        </w:rPr>
        <w:t>some</w:t>
      </w:r>
      <w:r w:rsidRPr="000D3205">
        <w:rPr>
          <w:rStyle w:val="Emphasis"/>
        </w:rPr>
        <w:t xml:space="preserve"> more </w:t>
      </w:r>
      <w:r w:rsidRPr="001C1AC6">
        <w:rPr>
          <w:rStyle w:val="Emphasis"/>
          <w:highlight w:val="yellow"/>
        </w:rPr>
        <w:t>robust sense of whom the term</w:t>
      </w:r>
      <w:r w:rsidRPr="000D3205">
        <w:rPr>
          <w:rStyle w:val="Emphasis"/>
        </w:rPr>
        <w:t xml:space="preserve"> is meant to </w:t>
      </w:r>
      <w:r w:rsidRPr="001C1AC6">
        <w:rPr>
          <w:rStyle w:val="Emphasis"/>
          <w:highlight w:val="yellow"/>
        </w:rPr>
        <w:t>identify</w:t>
      </w:r>
      <w:r w:rsidRPr="000D3205">
        <w:rPr>
          <w:rStyle w:val="StyleUnderline"/>
        </w:rPr>
        <w:t xml:space="preserve"> and a tracking of that continuity over time </w:t>
      </w:r>
      <w:r w:rsidRPr="001C1AC6">
        <w:rPr>
          <w:rStyle w:val="StyleUnderline"/>
          <w:highlight w:val="yellow"/>
        </w:rPr>
        <w:t>for cross-temporal comparison</w:t>
      </w:r>
      <w:r w:rsidRPr="000D3205">
        <w:rPr>
          <w:rStyle w:val="StyleUnderline"/>
        </w:rPr>
        <w:t xml:space="preserve"> and evaluation</w:t>
      </w:r>
      <w:r w:rsidRPr="001C1AC6">
        <w:rPr>
          <w:sz w:val="16"/>
        </w:rPr>
        <w:t>. 87</w:t>
      </w:r>
    </w:p>
    <w:p w14:paraId="42B645C0" w14:textId="77777777" w:rsidR="00F738D3" w:rsidRPr="001C1AC6" w:rsidRDefault="00F738D3" w:rsidP="00F738D3">
      <w:pPr>
        <w:rPr>
          <w:sz w:val="16"/>
        </w:rPr>
      </w:pPr>
      <w:r w:rsidRPr="001C1AC6">
        <w:rPr>
          <w:sz w:val="16"/>
        </w:rPr>
        <w:t xml:space="preserve">To put the point more squarely in the idioms of analytical philosophy, </w:t>
      </w:r>
      <w:r w:rsidRPr="001C1AC6">
        <w:rPr>
          <w:rStyle w:val="StyleUnderline"/>
          <w:highlight w:val="yellow"/>
        </w:rPr>
        <w:t xml:space="preserve">the </w:t>
      </w:r>
      <w:r w:rsidRPr="001C1AC6">
        <w:rPr>
          <w:rStyle w:val="Emphasis"/>
          <w:highlight w:val="yellow"/>
        </w:rPr>
        <w:t>arg</w:t>
      </w:r>
      <w:r w:rsidRPr="000D3205">
        <w:rPr>
          <w:rStyle w:val="StyleUnderline"/>
        </w:rPr>
        <w:t xml:space="preserve">ument that the category of </w:t>
      </w:r>
      <w:r w:rsidRPr="001C1AC6">
        <w:rPr>
          <w:rStyle w:val="StyleUnderline"/>
          <w:highlight w:val="yellow"/>
        </w:rPr>
        <w:t xml:space="preserve">blackness was </w:t>
      </w:r>
      <w:r w:rsidRPr="001C1AC6">
        <w:rPr>
          <w:rStyle w:val="Emphasis"/>
          <w:highlight w:val="yellow"/>
        </w:rPr>
        <w:t>causally constructed</w:t>
      </w:r>
      <w:r w:rsidRPr="001C1AC6">
        <w:rPr>
          <w:rStyle w:val="StyleUnderline"/>
          <w:highlight w:val="yellow"/>
        </w:rPr>
        <w:t xml:space="preserve"> by</w:t>
      </w:r>
      <w:r w:rsidRPr="000D3205">
        <w:rPr>
          <w:rStyle w:val="StyleUnderline"/>
        </w:rPr>
        <w:t xml:space="preserve"> an anti-black practice of </w:t>
      </w:r>
      <w:r w:rsidRPr="001C1AC6">
        <w:rPr>
          <w:rStyle w:val="StyleUnderline"/>
          <w:highlight w:val="yellow"/>
        </w:rPr>
        <w:t xml:space="preserve">slavery </w:t>
      </w:r>
      <w:r w:rsidRPr="001C1AC6">
        <w:rPr>
          <w:rStyle w:val="Emphasis"/>
          <w:highlight w:val="yellow"/>
        </w:rPr>
        <w:t>does not entail</w:t>
      </w:r>
      <w:r w:rsidRPr="000D3205">
        <w:rPr>
          <w:rStyle w:val="StyleUnderline"/>
        </w:rPr>
        <w:t xml:space="preserve"> that we are justified, analytically or normatively, in arguing </w:t>
      </w:r>
      <w:r w:rsidRPr="001C1AC6">
        <w:rPr>
          <w:rStyle w:val="StyleUnderline"/>
          <w:highlight w:val="yellow"/>
        </w:rPr>
        <w:t>that blackness is</w:t>
      </w:r>
      <w:r w:rsidRPr="000D3205">
        <w:rPr>
          <w:rStyle w:val="StyleUnderline"/>
        </w:rPr>
        <w:t xml:space="preserve">, as a matter of metaphysics, </w:t>
      </w:r>
      <w:r w:rsidRPr="001C1AC6">
        <w:rPr>
          <w:rStyle w:val="Emphasis"/>
          <w:highlight w:val="yellow"/>
        </w:rPr>
        <w:t>constitutively constructed</w:t>
      </w:r>
      <w:r w:rsidRPr="001C1AC6">
        <w:rPr>
          <w:rStyle w:val="StyleUnderline"/>
          <w:highlight w:val="yellow"/>
        </w:rPr>
        <w:t xml:space="preserve"> by this</w:t>
      </w:r>
      <w:r w:rsidRPr="000D3205">
        <w:rPr>
          <w:rStyle w:val="StyleUnderline"/>
        </w:rPr>
        <w:t xml:space="preserve"> continuum of </w:t>
      </w:r>
      <w:r w:rsidRPr="001C1AC6">
        <w:rPr>
          <w:rStyle w:val="Emphasis"/>
          <w:highlight w:val="yellow"/>
        </w:rPr>
        <w:t>practice</w:t>
      </w:r>
      <w:r w:rsidRPr="000D3205">
        <w:rPr>
          <w:rStyle w:val="StyleUnderline"/>
        </w:rPr>
        <w:t>s</w:t>
      </w:r>
      <w:r w:rsidRPr="001C1AC6">
        <w:rPr>
          <w:sz w:val="16"/>
        </w:rPr>
        <w:t xml:space="preserve">. For one, </w:t>
      </w:r>
      <w:r w:rsidRPr="000D3205">
        <w:rPr>
          <w:rStyle w:val="StyleUnderline"/>
        </w:rPr>
        <w:t xml:space="preserve">modern slavery has not been </w:t>
      </w:r>
      <w:r w:rsidRPr="005373B4">
        <w:rPr>
          <w:sz w:val="16"/>
        </w:rPr>
        <w:t>abolished. If blackness is slaveness, are South Asian victims of sex trafficking in the Arab world, or forced laborers in East Asian sweatshops “blacker” than “</w:t>
      </w:r>
      <w:r w:rsidRPr="005373B4">
        <w:rPr>
          <w:strike/>
          <w:sz w:val="16"/>
        </w:rPr>
        <w:t>blacks</w:t>
      </w:r>
      <w:r w:rsidRPr="005373B4">
        <w:rPr>
          <w:sz w:val="16"/>
        </w:rPr>
        <w:t>”</w:t>
      </w:r>
      <w:r>
        <w:rPr>
          <w:sz w:val="16"/>
        </w:rPr>
        <w:t xml:space="preserve"> [black people]</w:t>
      </w:r>
      <w:r w:rsidRPr="005373B4">
        <w:rPr>
          <w:sz w:val="16"/>
        </w:rPr>
        <w:t xml:space="preserve">? In </w:t>
      </w:r>
      <w:r w:rsidRPr="001C1AC6">
        <w:rPr>
          <w:sz w:val="16"/>
        </w:rPr>
        <w:t xml:space="preserve">other words, </w:t>
      </w:r>
      <w:r w:rsidRPr="000D3205">
        <w:rPr>
          <w:rStyle w:val="StyleUnderline"/>
        </w:rPr>
        <w:t xml:space="preserve">jarring divergence in the lives of middle-class and wealthy </w:t>
      </w:r>
      <w:r>
        <w:rPr>
          <w:rStyle w:val="StyleUnderline"/>
        </w:rPr>
        <w:t>[</w:t>
      </w:r>
      <w:r w:rsidRPr="00B40139">
        <w:rPr>
          <w:rStyle w:val="StyleUnderline"/>
          <w:strike/>
        </w:rPr>
        <w:t>blacks</w:t>
      </w:r>
      <w:r>
        <w:rPr>
          <w:rStyle w:val="StyleUnderline"/>
        </w:rPr>
        <w:t xml:space="preserve">] black people </w:t>
      </w:r>
      <w:r w:rsidRPr="000D3205">
        <w:rPr>
          <w:rStyle w:val="StyleUnderline"/>
        </w:rPr>
        <w:t xml:space="preserve">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1C1AC6">
        <w:rPr>
          <w:rStyle w:val="Emphasis"/>
          <w:highlight w:val="yellow"/>
        </w:rPr>
        <w:t>debt bondage in India</w:t>
      </w:r>
      <w:r w:rsidRPr="001C1AC6">
        <w:rPr>
          <w:rStyle w:val="StyleUnderline"/>
          <w:highlight w:val="yellow"/>
        </w:rPr>
        <w:t xml:space="preserve">, or </w:t>
      </w:r>
      <w:r w:rsidRPr="001C1AC6">
        <w:rPr>
          <w:rStyle w:val="Emphasis"/>
          <w:highlight w:val="yellow"/>
        </w:rPr>
        <w:t>Uighurs</w:t>
      </w:r>
      <w:r w:rsidRPr="000D3205">
        <w:rPr>
          <w:rStyle w:val="Emphasis"/>
        </w:rPr>
        <w:t xml:space="preserve"> herded into containment in China</w:t>
      </w:r>
      <w:r w:rsidRPr="000D3205">
        <w:rPr>
          <w:rStyle w:val="StyleUnderline"/>
        </w:rPr>
        <w:t xml:space="preserve">, should </w:t>
      </w:r>
      <w:r w:rsidRPr="001C1AC6">
        <w:rPr>
          <w:rStyle w:val="StyleUnderline"/>
          <w:highlight w:val="yellow"/>
        </w:rPr>
        <w:t>raise</w:t>
      </w:r>
      <w:r w:rsidRPr="000D3205">
        <w:rPr>
          <w:rStyle w:val="StyleUnderline"/>
        </w:rPr>
        <w:t xml:space="preserve"> the </w:t>
      </w:r>
      <w:r w:rsidRPr="001C1AC6">
        <w:rPr>
          <w:rStyle w:val="StyleUnderline"/>
          <w:highlight w:val="yellow"/>
        </w:rPr>
        <w:t>question</w:t>
      </w:r>
      <w:r w:rsidRPr="000D3205">
        <w:rPr>
          <w:rStyle w:val="StyleUnderline"/>
        </w:rPr>
        <w:t xml:space="preserve">, within Afro-pessimist metaphysics, of </w:t>
      </w:r>
      <w:r w:rsidRPr="00B40139">
        <w:rPr>
          <w:rStyle w:val="StyleUnderline"/>
        </w:rPr>
        <w:t xml:space="preserve">whether </w:t>
      </w:r>
      <w:r w:rsidRPr="00B40139">
        <w:rPr>
          <w:rStyle w:val="Emphasis"/>
        </w:rPr>
        <w:t>any</w:t>
      </w:r>
      <w:r w:rsidRPr="00B40139">
        <w:rPr>
          <w:rStyle w:val="StyleUnderline"/>
        </w:rPr>
        <w:t xml:space="preserve"> putatively non-Blacks have become “Black” via their proximity to “Slaveness”? If </w:t>
      </w:r>
      <w:r w:rsidRPr="00B40139">
        <w:rPr>
          <w:rStyle w:val="Emphasis"/>
        </w:rPr>
        <w:t>not all slaveness is blackness</w:t>
      </w:r>
      <w:r w:rsidRPr="00B40139">
        <w:rPr>
          <w:rStyle w:val="StyleUnderline"/>
        </w:rPr>
        <w:t xml:space="preserve">, but </w:t>
      </w:r>
      <w:r w:rsidRPr="00B40139">
        <w:rPr>
          <w:rStyle w:val="Emphasis"/>
        </w:rPr>
        <w:t>all blackness is slaveness</w:t>
      </w:r>
      <w:r w:rsidRPr="00B40139">
        <w:rPr>
          <w:rStyle w:val="StyleUnderline"/>
        </w:rPr>
        <w:t>, the hidden necessary conditi</w:t>
      </w:r>
      <w:r w:rsidRPr="000D3205">
        <w:rPr>
          <w:rStyle w:val="StyleUnderline"/>
        </w:rPr>
        <w:t>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1C1AC6">
        <w:rPr>
          <w:rStyle w:val="StyleUnderline"/>
          <w:highlight w:val="yellow"/>
        </w:rPr>
        <w:t>appeal to “slaveness</w:t>
      </w:r>
      <w:r w:rsidRPr="001C1AC6">
        <w:rPr>
          <w:sz w:val="16"/>
        </w:rPr>
        <w:t xml:space="preserve">” (a category that invokes Slavic ancestry at its origins) </w:t>
      </w:r>
      <w:r w:rsidRPr="000D3205">
        <w:rPr>
          <w:rStyle w:val="StyleUnderline"/>
        </w:rPr>
        <w:t xml:space="preserve">does not </w:t>
      </w:r>
      <w:r w:rsidRPr="001C1AC6">
        <w:rPr>
          <w:rStyle w:val="StyleUnderline"/>
          <w:highlight w:val="yellow"/>
        </w:rPr>
        <w:t>run afoul of</w:t>
      </w:r>
      <w:r w:rsidRPr="000D3205">
        <w:rPr>
          <w:rStyle w:val="StyleUnderline"/>
        </w:rPr>
        <w:t xml:space="preserve"> the movement’s various </w:t>
      </w:r>
      <w:r w:rsidRPr="001C1AC6">
        <w:rPr>
          <w:rStyle w:val="Emphasis"/>
          <w:highlight w:val="yellow"/>
        </w:rPr>
        <w:t>broadsides against</w:t>
      </w:r>
      <w:r w:rsidRPr="000D3205">
        <w:rPr>
          <w:rStyle w:val="Emphasis"/>
        </w:rPr>
        <w:t xml:space="preserve"> the legitimacy of </w:t>
      </w:r>
      <w:r w:rsidRPr="001C1AC6">
        <w:rPr>
          <w:rStyle w:val="Emphasis"/>
          <w:highlight w:val="yellow"/>
        </w:rPr>
        <w:t>analogy</w:t>
      </w:r>
      <w:r w:rsidRPr="001C1AC6">
        <w:rPr>
          <w:sz w:val="16"/>
        </w:rPr>
        <w:t>.</w:t>
      </w:r>
    </w:p>
    <w:p w14:paraId="659E9C22" w14:textId="77777777" w:rsidR="00F738D3" w:rsidRPr="001C1AC6" w:rsidRDefault="00F738D3" w:rsidP="00F738D3">
      <w:pPr>
        <w:rPr>
          <w:sz w:val="16"/>
        </w:rPr>
      </w:pPr>
      <w:r w:rsidRPr="000D3205">
        <w:rPr>
          <w:rStyle w:val="StyleUnderline"/>
        </w:rPr>
        <w:t>Wilderson</w:t>
      </w:r>
      <w:r w:rsidRPr="001C1AC6">
        <w:rPr>
          <w:sz w:val="16"/>
        </w:rPr>
        <w:t xml:space="preserve"> has </w:t>
      </w:r>
      <w:r w:rsidRPr="000D3205">
        <w:rPr>
          <w:rStyle w:val="StyleUnderline"/>
        </w:rPr>
        <w:t>attempted to answer such questions, but</w:t>
      </w:r>
      <w:r w:rsidRPr="001C1AC6">
        <w:rPr>
          <w:sz w:val="16"/>
        </w:rPr>
        <w:t xml:space="preserve"> the </w:t>
      </w:r>
      <w:r w:rsidRPr="000D3205">
        <w:rPr>
          <w:rStyle w:val="StyleUnderline"/>
        </w:rPr>
        <w:t xml:space="preserve">results have been </w:t>
      </w:r>
      <w:r w:rsidRPr="000D3205">
        <w:rPr>
          <w:rStyle w:val="Emphasis"/>
        </w:rPr>
        <w:t>confused and self-contradictory</w:t>
      </w:r>
      <w:r w:rsidRPr="001C1AC6">
        <w:rPr>
          <w:sz w:val="16"/>
        </w:rPr>
        <w:t xml:space="preserve">, eliding the complexities of class, capital, and condition.88 On one hand, Wilderson insists that all </w:t>
      </w:r>
      <w:r w:rsidRPr="005373B4">
        <w:rPr>
          <w:strike/>
          <w:sz w:val="16"/>
        </w:rPr>
        <w:t>blacks</w:t>
      </w:r>
      <w:r>
        <w:rPr>
          <w:strike/>
          <w:sz w:val="16"/>
        </w:rPr>
        <w:t xml:space="preserve"> </w:t>
      </w:r>
      <w:r w:rsidRPr="005373B4">
        <w:rPr>
          <w:sz w:val="16"/>
        </w:rPr>
        <w:t xml:space="preserve">[black people] are </w:t>
      </w:r>
      <w:r w:rsidRPr="001C1AC6">
        <w:rPr>
          <w:sz w:val="16"/>
        </w:rPr>
        <w:t xml:space="preserve">“slaves” (in a relation of social death, subjection, and generalized dishonor) regardless of their various socioeconomic standings or self-conception. </w:t>
      </w:r>
      <w:r w:rsidRPr="000D3205">
        <w:rPr>
          <w:rStyle w:val="StyleUnderline"/>
        </w:rPr>
        <w:t>He even proclaims himself</w:t>
      </w:r>
      <w:r w:rsidRPr="001C1AC6">
        <w:rPr>
          <w:sz w:val="16"/>
        </w:rPr>
        <w:t xml:space="preserve">, in an interview and memoir,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10D8A5D6" w14:textId="77777777" w:rsidR="00F738D3" w:rsidRPr="001C1AC6" w:rsidRDefault="00F738D3" w:rsidP="00F738D3">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1B6373">
        <w:rPr>
          <w:rStyle w:val="StyleUnderline"/>
          <w:highlight w:val="yellow"/>
        </w:rPr>
        <w:t>inconsistencies cry</w:t>
      </w:r>
      <w:r w:rsidRPr="000D3205">
        <w:rPr>
          <w:rStyle w:val="StyleUnderline"/>
        </w:rPr>
        <w:t xml:space="preserve"> out </w:t>
      </w:r>
      <w:r w:rsidRPr="001B6373">
        <w:rPr>
          <w:rStyle w:val="StyleUnderline"/>
          <w:highlight w:val="yellow"/>
        </w:rPr>
        <w:t>for explanation</w:t>
      </w:r>
      <w:r w:rsidRPr="001C1AC6">
        <w:rPr>
          <w:sz w:val="16"/>
        </w:rPr>
        <w:t xml:space="preserve">, especially </w:t>
      </w:r>
      <w:r w:rsidRPr="001B6373">
        <w:rPr>
          <w:rStyle w:val="StyleUnderline"/>
          <w:highlight w:val="yellow"/>
        </w:rPr>
        <w:t xml:space="preserve">when we have </w:t>
      </w:r>
      <w:r w:rsidRPr="001B6373">
        <w:rPr>
          <w:rStyle w:val="Emphasis"/>
          <w:highlight w:val="yellow"/>
        </w:rPr>
        <w:t>no better ev</w:t>
      </w:r>
      <w:r w:rsidRPr="001B6373">
        <w:rPr>
          <w:rStyle w:val="StyleUnderline"/>
        </w:rPr>
        <w:t>idence</w:t>
      </w:r>
      <w:r w:rsidRPr="000D3205">
        <w:rPr>
          <w:rStyle w:val="StyleUnderline"/>
        </w:rPr>
        <w:t xml:space="preserve"> </w:t>
      </w:r>
      <w:r w:rsidRPr="001B6373">
        <w:rPr>
          <w:rStyle w:val="StyleUnderline"/>
          <w:highlight w:val="yellow"/>
        </w:rPr>
        <w:t>of</w:t>
      </w:r>
      <w:r w:rsidRPr="000D3205">
        <w:rPr>
          <w:rStyle w:val="StyleUnderline"/>
        </w:rPr>
        <w:t xml:space="preserve"> violence, </w:t>
      </w:r>
      <w:r w:rsidRPr="001B6373">
        <w:rPr>
          <w:rStyle w:val="StyleUnderline"/>
          <w:highlight w:val="yellow"/>
        </w:rPr>
        <w:t>libidinal excess</w:t>
      </w:r>
      <w:r w:rsidRPr="000D3205">
        <w:rPr>
          <w:rStyle w:val="StyleUnderline"/>
        </w:rPr>
        <w:t xml:space="preserve">, and usurpation </w:t>
      </w:r>
      <w:r w:rsidRPr="001B6373">
        <w:rPr>
          <w:rStyle w:val="StyleUnderline"/>
          <w:highlight w:val="yellow"/>
        </w:rPr>
        <w:t xml:space="preserve">than </w:t>
      </w:r>
      <w:r w:rsidRPr="001B6373">
        <w:rPr>
          <w:rStyle w:val="Emphasis"/>
          <w:highlight w:val="yellow"/>
        </w:rPr>
        <w:t>empirically verifiable</w:t>
      </w:r>
      <w:r w:rsidRPr="000D3205">
        <w:rPr>
          <w:rStyle w:val="Emphasis"/>
        </w:rPr>
        <w:t xml:space="preserve"> patterns of </w:t>
      </w:r>
      <w:r w:rsidRPr="001B6373">
        <w:rPr>
          <w:rStyle w:val="Emphasis"/>
          <w:highlight w:val="yellow"/>
        </w:rPr>
        <w:t>treatment</w:t>
      </w:r>
      <w:r w:rsidRPr="001B6373">
        <w:rPr>
          <w:rStyle w:val="StyleUnderline"/>
          <w:highlight w:val="yellow"/>
        </w:rPr>
        <w:t xml:space="preserve">. Retreat to </w:t>
      </w:r>
      <w:r w:rsidRPr="001B6373">
        <w:rPr>
          <w:rStyle w:val="Emphasis"/>
          <w:highlight w:val="yellow"/>
        </w:rPr>
        <w:t>subjective feelings</w:t>
      </w:r>
      <w:r w:rsidRPr="000D3205">
        <w:rPr>
          <w:rStyle w:val="StyleUnderline"/>
        </w:rPr>
        <w:t xml:space="preserve"> of alienation, </w:t>
      </w:r>
      <w:r w:rsidRPr="001B6373">
        <w:rPr>
          <w:rStyle w:val="StyleUnderline"/>
          <w:highlight w:val="yellow"/>
        </w:rPr>
        <w:t>raising</w:t>
      </w:r>
      <w:r w:rsidRPr="001C1AC6">
        <w:rPr>
          <w:sz w:val="16"/>
        </w:rPr>
        <w:t xml:space="preserve"> notoriously </w:t>
      </w:r>
      <w:r w:rsidRPr="001B6373">
        <w:rPr>
          <w:rStyle w:val="Emphasis"/>
          <w:highlight w:val="yellow"/>
        </w:rPr>
        <w:t>impossible standards of comparative evaluation</w:t>
      </w:r>
      <w:r w:rsidRPr="001B6373">
        <w:rPr>
          <w:rStyle w:val="StyleUnderline"/>
          <w:highlight w:val="yellow"/>
        </w:rPr>
        <w:t xml:space="preserve">, are </w:t>
      </w:r>
      <w:r w:rsidRPr="001B6373">
        <w:rPr>
          <w:rStyle w:val="Emphasis"/>
          <w:highlight w:val="yellow"/>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625EC248" w14:textId="77777777" w:rsidR="00F738D3" w:rsidRPr="001C1AC6" w:rsidRDefault="00F738D3" w:rsidP="00F738D3">
      <w:pPr>
        <w:rPr>
          <w:sz w:val="16"/>
        </w:rPr>
      </w:pPr>
      <w:r w:rsidRPr="001C1AC6">
        <w:rPr>
          <w:sz w:val="16"/>
        </w:rPr>
        <w:t xml:space="preserve">Either way, these questions of race and reference raise especially difficult ethical quandaries because </w:t>
      </w:r>
      <w:r w:rsidRPr="00367A12">
        <w:rPr>
          <w:rStyle w:val="StyleUnderline"/>
          <w:highlight w:val="yellow"/>
        </w:rPr>
        <w:t>Afro-Pessimists</w:t>
      </w:r>
      <w:r w:rsidRPr="000D3205">
        <w:rPr>
          <w:rStyle w:val="StyleUnderline"/>
        </w:rPr>
        <w:t xml:space="preserve"> tend to </w:t>
      </w:r>
      <w:r w:rsidRPr="00367A12">
        <w:rPr>
          <w:rStyle w:val="StyleUnderline"/>
          <w:highlight w:val="yellow"/>
        </w:rPr>
        <w:t>focus</w:t>
      </w:r>
      <w:r w:rsidRPr="000D3205">
        <w:rPr>
          <w:rStyle w:val="StyleUnderline"/>
        </w:rPr>
        <w:t xml:space="preserve"> so extensively </w:t>
      </w:r>
      <w:r w:rsidRPr="00367A12">
        <w:rPr>
          <w:rStyle w:val="StyleUnderline"/>
          <w:highlight w:val="yellow"/>
        </w:rPr>
        <w:t>on</w:t>
      </w:r>
      <w:r w:rsidRPr="000D3205">
        <w:rPr>
          <w:rStyle w:val="StyleUnderline"/>
        </w:rPr>
        <w:t xml:space="preserve"> forms of </w:t>
      </w:r>
      <w:r w:rsidRPr="00367A12">
        <w:rPr>
          <w:rStyle w:val="StyleUnderline"/>
          <w:highlight w:val="yellow"/>
        </w:rPr>
        <w:t>violence that</w:t>
      </w:r>
      <w:r w:rsidRPr="000D3205">
        <w:rPr>
          <w:rStyle w:val="StyleUnderline"/>
        </w:rPr>
        <w:t xml:space="preserve">, </w:t>
      </w:r>
      <w:r w:rsidRPr="000D3205">
        <w:rPr>
          <w:rStyle w:val="Emphasis"/>
        </w:rPr>
        <w:t xml:space="preserve">in fact, </w:t>
      </w:r>
      <w:r w:rsidRPr="00367A12">
        <w:rPr>
          <w:rStyle w:val="Emphasis"/>
          <w:highlight w:val="yellow"/>
        </w:rPr>
        <w:t>happen to many sorts of persons</w:t>
      </w:r>
      <w:r w:rsidRPr="001C1AC6">
        <w:rPr>
          <w:sz w:val="16"/>
        </w:rPr>
        <w:t xml:space="preserve"> (e.g., </w:t>
      </w:r>
      <w:r w:rsidRPr="000D3205">
        <w:rPr>
          <w:rStyle w:val="StyleUnderline"/>
        </w:rPr>
        <w:t xml:space="preserve">police brutality, rape, enslavement, lynching, archival erasure, genocide), </w:t>
      </w:r>
      <w:r w:rsidRPr="00367A12">
        <w:rPr>
          <w:rStyle w:val="StyleUnderline"/>
          <w:highlight w:val="yellow"/>
        </w:rPr>
        <w:t xml:space="preserve">but </w:t>
      </w:r>
      <w:r w:rsidRPr="00367A12">
        <w:rPr>
          <w:rStyle w:val="Emphasis"/>
          <w:highlight w:val="yellow"/>
        </w:rPr>
        <w:t>try to make distinctions</w:t>
      </w:r>
      <w:r w:rsidRPr="00367A12">
        <w:rPr>
          <w:rStyle w:val="StyleUnderline"/>
          <w:highlight w:val="yellow"/>
        </w:rPr>
        <w:t xml:space="preserve"> between violence</w:t>
      </w:r>
      <w:r w:rsidRPr="000D3205">
        <w:rPr>
          <w:rStyle w:val="StyleUnderline"/>
        </w:rPr>
        <w:t xml:space="preserve"> that are</w:t>
      </w:r>
      <w:r w:rsidRPr="001C1AC6">
        <w:rPr>
          <w:sz w:val="16"/>
        </w:rPr>
        <w:t xml:space="preserve">, in Wilderson’s words, </w:t>
      </w:r>
      <w:r w:rsidRPr="00367A12">
        <w:rPr>
          <w:rStyle w:val="Emphasis"/>
          <w:highlight w:val="yellow"/>
        </w:rPr>
        <w:t xml:space="preserve">gratuitous and happens </w:t>
      </w:r>
      <w:r w:rsidRPr="00B40139">
        <w:rPr>
          <w:rStyle w:val="Emphasis"/>
        </w:rPr>
        <w:t xml:space="preserve">to </w:t>
      </w:r>
      <w:r w:rsidRPr="00B40139">
        <w:rPr>
          <w:rStyle w:val="StyleUnderline"/>
          <w:strike/>
        </w:rPr>
        <w:t>blacks</w:t>
      </w:r>
      <w:r w:rsidRPr="00367A12">
        <w:rPr>
          <w:rStyle w:val="StyleUnderline"/>
          <w:highlight w:val="yellow"/>
        </w:rPr>
        <w:t xml:space="preserve"> </w:t>
      </w:r>
      <w:r>
        <w:rPr>
          <w:rStyle w:val="StyleUnderline"/>
          <w:highlight w:val="yellow"/>
        </w:rPr>
        <w:t xml:space="preserve">[black people] </w:t>
      </w:r>
      <w:r w:rsidRPr="00367A12">
        <w:rPr>
          <w:rStyle w:val="StyleUnderline"/>
          <w:highlight w:val="yellow"/>
        </w:rPr>
        <w:t xml:space="preserve">rather than </w:t>
      </w:r>
      <w:r w:rsidRPr="00367A12">
        <w:rPr>
          <w:rStyle w:val="Emphasis"/>
          <w:highlight w:val="yellow"/>
        </w:rPr>
        <w:t>contingent</w:t>
      </w:r>
      <w:r w:rsidRPr="001C1AC6">
        <w:rPr>
          <w:sz w:val="16"/>
        </w:rPr>
        <w:t xml:space="preserve"> and utilitarian </w:t>
      </w:r>
      <w:r w:rsidRPr="005373B4">
        <w:rPr>
          <w:rStyle w:val="Emphasis"/>
        </w:rPr>
        <w:t>and happens to non-blacks</w:t>
      </w:r>
      <w:r w:rsidRPr="001C1AC6">
        <w:rPr>
          <w:sz w:val="16"/>
        </w:rPr>
        <w:t xml:space="preserve">. 91 </w:t>
      </w:r>
      <w:r w:rsidRPr="002D6EB4">
        <w:rPr>
          <w:rStyle w:val="StyleUnderline"/>
        </w:rPr>
        <w:t xml:space="preserve">Yet, how are we to make </w:t>
      </w:r>
      <w:r w:rsidRPr="00367A12">
        <w:rPr>
          <w:rStyle w:val="StyleUnderline"/>
          <w:highlight w:val="yellow"/>
        </w:rPr>
        <w:t>these determinations</w:t>
      </w:r>
      <w:r w:rsidRPr="002D6EB4">
        <w:rPr>
          <w:rStyle w:val="StyleUnderline"/>
        </w:rPr>
        <w:t xml:space="preserve">? We cannot appeal to explicit justifications of violence against </w:t>
      </w:r>
      <w:r w:rsidRPr="00B40139">
        <w:rPr>
          <w:rStyle w:val="StyleUnderline"/>
          <w:strike/>
        </w:rPr>
        <w:t>blacks</w:t>
      </w:r>
      <w:r w:rsidRPr="005373B4">
        <w:rPr>
          <w:rStyle w:val="StyleUnderline"/>
        </w:rPr>
        <w:t>[black people],</w:t>
      </w:r>
      <w:r w:rsidRPr="002D6EB4">
        <w:rPr>
          <w:rStyle w:val="StyleUnderline"/>
        </w:rPr>
        <w:t xml:space="preserve"> because even on Wilderson’s view, these </w:t>
      </w:r>
      <w:r w:rsidRPr="00367A12">
        <w:rPr>
          <w:rStyle w:val="StyleUnderline"/>
          <w:highlight w:val="yellow"/>
        </w:rPr>
        <w:t>are</w:t>
      </w:r>
      <w:r w:rsidRPr="002D6EB4">
        <w:rPr>
          <w:rStyle w:val="StyleUnderline"/>
        </w:rPr>
        <w:t xml:space="preserve"> often to be </w:t>
      </w:r>
      <w:r w:rsidRPr="00367A12">
        <w:rPr>
          <w:rStyle w:val="Emphasis"/>
          <w:highlight w:val="yellow"/>
        </w:rPr>
        <w:t>disingenuous</w:t>
      </w:r>
      <w:r w:rsidRPr="001C1AC6">
        <w:rPr>
          <w:sz w:val="16"/>
        </w:rPr>
        <w:t xml:space="preserve">, dissembled, </w:t>
      </w:r>
      <w:r w:rsidRPr="002D6EB4">
        <w:rPr>
          <w:rStyle w:val="Emphasis"/>
        </w:rPr>
        <w:t xml:space="preserve">and </w:t>
      </w:r>
      <w:r w:rsidRPr="00367A12">
        <w:rPr>
          <w:rStyle w:val="Emphasis"/>
          <w:highlight w:val="yellow"/>
        </w:rPr>
        <w:t>in bad faith</w:t>
      </w:r>
      <w:r w:rsidRPr="001C1AC6">
        <w:rPr>
          <w:sz w:val="16"/>
        </w:rPr>
        <w:t>.</w:t>
      </w:r>
    </w:p>
    <w:p w14:paraId="68501F31" w14:textId="77777777" w:rsidR="00F738D3" w:rsidRPr="001C1AC6" w:rsidRDefault="00F738D3" w:rsidP="00F738D3">
      <w:pPr>
        <w:rPr>
          <w:sz w:val="16"/>
        </w:rPr>
      </w:pPr>
      <w:r w:rsidRPr="002D6EB4">
        <w:rPr>
          <w:rStyle w:val="StyleUnderline"/>
        </w:rPr>
        <w:t>Settler colonial violence against Native Americans, Wilderson tells us, “recognized” and “incorporated” “Native American sovereignty</w:t>
      </w:r>
      <w:r w:rsidRPr="001C1AC6">
        <w:rPr>
          <w:sz w:val="16"/>
        </w:rPr>
        <w:t xml:space="preserve">” in the contents of its consciousness, even as such sovereignty was practically violated. </w:t>
      </w:r>
      <w:r w:rsidRPr="002D6EB4">
        <w:rPr>
          <w:rStyle w:val="StyleUnderline"/>
        </w:rPr>
        <w:t xml:space="preserve">Police violence against </w:t>
      </w:r>
      <w:r>
        <w:rPr>
          <w:rStyle w:val="StyleUnderline"/>
        </w:rPr>
        <w:t>[</w:t>
      </w:r>
      <w:r w:rsidRPr="00B40139">
        <w:rPr>
          <w:rStyle w:val="StyleUnderline"/>
          <w:strike/>
        </w:rPr>
        <w:t>blacks</w:t>
      </w:r>
      <w:r w:rsidRPr="00B40139">
        <w:rPr>
          <w:rStyle w:val="StyleUnderline"/>
        </w:rPr>
        <w:t>] black people</w:t>
      </w:r>
      <w:r w:rsidRPr="002D6EB4">
        <w:rPr>
          <w:rStyle w:val="StyleUnderline"/>
        </w:rPr>
        <w:t>, however, is a denial of humanity as such</w:t>
      </w:r>
      <w:r w:rsidRPr="001C1AC6">
        <w:rPr>
          <w:sz w:val="16"/>
        </w:rPr>
        <w:t xml:space="preserve"> – </w:t>
      </w:r>
      <w:r w:rsidRPr="002D6EB4">
        <w:rPr>
          <w:rStyle w:val="StyleUnderline"/>
        </w:rPr>
        <w:t>there is no reciprocity, only living and dead</w:t>
      </w:r>
      <w:r w:rsidRPr="001C1AC6">
        <w:rPr>
          <w:sz w:val="16"/>
        </w:rPr>
        <w:t xml:space="preserve">.92 </w:t>
      </w:r>
      <w:r w:rsidRPr="002D6EB4">
        <w:rPr>
          <w:rStyle w:val="Emphasis"/>
        </w:rPr>
        <w:t>This contrast</w:t>
      </w:r>
      <w:r w:rsidRPr="001C1AC6">
        <w:rPr>
          <w:sz w:val="16"/>
        </w:rPr>
        <w:t xml:space="preserve">, however, </w:t>
      </w:r>
      <w:r w:rsidRPr="002D6EB4">
        <w:rPr>
          <w:rStyle w:val="Emphasis"/>
        </w:rPr>
        <w:t>borders on the absurd</w:t>
      </w:r>
      <w:r w:rsidRPr="002D6EB4">
        <w:rPr>
          <w:rStyle w:val="StyleUnderline"/>
        </w:rPr>
        <w:t>. Both patterns involve extensive and fatal practices of grotesque violence</w:t>
      </w:r>
      <w:r w:rsidRPr="001C1AC6">
        <w:rPr>
          <w:sz w:val="16"/>
        </w:rPr>
        <w:t xml:space="preserve">, often </w:t>
      </w:r>
      <w:r w:rsidRPr="002D6EB4">
        <w:rPr>
          <w:rStyle w:val="StyleUnderline"/>
        </w:rPr>
        <w:t>disingenuously invoke legal procedures, and show severe contempt and a lack of appropriate responsibility for the form of life inhabited by the victim</w:t>
      </w:r>
      <w:r w:rsidRPr="001C1AC6">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64C98F3D" w14:textId="77777777" w:rsidR="00F738D3" w:rsidRPr="001C1AC6" w:rsidRDefault="00F738D3" w:rsidP="00F738D3">
      <w:pPr>
        <w:rPr>
          <w:sz w:val="16"/>
        </w:rPr>
      </w:pPr>
      <w:r w:rsidRPr="001C1AC6">
        <w:rPr>
          <w:sz w:val="16"/>
        </w:rPr>
        <w:t xml:space="preserve">Indeed, arguably </w:t>
      </w:r>
      <w:r w:rsidRPr="001C1AC6">
        <w:rPr>
          <w:rStyle w:val="StyleUnderline"/>
        </w:rPr>
        <w:t xml:space="preserve">the </w:t>
      </w:r>
      <w:r w:rsidRPr="00AF7846">
        <w:rPr>
          <w:rStyle w:val="StyleUnderline"/>
          <w:highlight w:val="yellow"/>
        </w:rPr>
        <w:t>most striking feature of law</w:t>
      </w:r>
      <w:r w:rsidRPr="001C1AC6">
        <w:rPr>
          <w:rStyle w:val="StyleUnderline"/>
        </w:rPr>
        <w:t xml:space="preserve">, even under slavery, </w:t>
      </w:r>
      <w:r w:rsidRPr="00AF7846">
        <w:rPr>
          <w:rStyle w:val="StyleUnderline"/>
          <w:highlight w:val="yellow"/>
        </w:rPr>
        <w:t xml:space="preserve">is the </w:t>
      </w:r>
      <w:r w:rsidRPr="00AF7846">
        <w:rPr>
          <w:rStyle w:val="Emphasis"/>
          <w:highlight w:val="yellow"/>
        </w:rPr>
        <w:t>instability</w:t>
      </w:r>
      <w:r w:rsidRPr="00AF7846">
        <w:rPr>
          <w:rStyle w:val="StyleUnderline"/>
          <w:highlight w:val="yellow"/>
        </w:rPr>
        <w:t xml:space="preserve"> of </w:t>
      </w:r>
      <w:r w:rsidRPr="00AF7846">
        <w:rPr>
          <w:rStyle w:val="Emphasis"/>
          <w:highlight w:val="yellow"/>
        </w:rPr>
        <w:t>any attempt</w:t>
      </w:r>
      <w:r w:rsidRPr="00AF7846">
        <w:rPr>
          <w:rStyle w:val="StyleUnderline"/>
          <w:highlight w:val="yellow"/>
        </w:rPr>
        <w:t xml:space="preserve"> to erect</w:t>
      </w:r>
      <w:r w:rsidRPr="001C1AC6">
        <w:rPr>
          <w:rStyle w:val="StyleUnderline"/>
        </w:rPr>
        <w:t xml:space="preserve"> a </w:t>
      </w:r>
      <w:r w:rsidRPr="00AF7846">
        <w:rPr>
          <w:rStyle w:val="StyleUnderline"/>
          <w:highlight w:val="yellow"/>
        </w:rPr>
        <w:t>permanent binary between Blackness and Humanity</w:t>
      </w:r>
      <w:r w:rsidRPr="001C1AC6">
        <w:rPr>
          <w:rStyle w:val="StyleUnderline"/>
        </w:rPr>
        <w:t>. At the same time the slave is supposed to be chattel or livestock</w:t>
      </w:r>
      <w:r w:rsidRPr="001C1AC6">
        <w:rPr>
          <w:sz w:val="16"/>
        </w:rPr>
        <w:t xml:space="preserve"> or a tool and implement, </w:t>
      </w:r>
      <w:r w:rsidRPr="001C1AC6">
        <w:rPr>
          <w:rStyle w:val="StyleUnderline"/>
        </w:rPr>
        <w:t>the law cannot help but</w:t>
      </w:r>
      <w:r w:rsidRPr="001C1AC6">
        <w:rPr>
          <w:sz w:val="16"/>
        </w:rPr>
        <w:t xml:space="preserve">, in certain domains, </w:t>
      </w:r>
      <w:r w:rsidRPr="001C1AC6">
        <w:rPr>
          <w:rStyle w:val="StyleUnderline"/>
        </w:rPr>
        <w:t>ascribe responsibility and intention and reason and other capacities that</w:t>
      </w:r>
      <w:r w:rsidRPr="001C1AC6">
        <w:rPr>
          <w:sz w:val="16"/>
        </w:rPr>
        <w:t xml:space="preserve">, at least since the Enlightenment </w:t>
      </w:r>
      <w:r w:rsidRPr="001C1AC6">
        <w:rPr>
          <w:rStyle w:val="StyleUnderline"/>
        </w:rPr>
        <w:t>decisively broke with the medieval era of “beast trials” for pigs and cows, modern epistemes tend to treat as constitutively human</w:t>
      </w:r>
      <w:r w:rsidRPr="001C1AC6">
        <w:rPr>
          <w:sz w:val="16"/>
        </w:rPr>
        <w:t>.</w:t>
      </w:r>
    </w:p>
    <w:p w14:paraId="2388FB57" w14:textId="77777777" w:rsidR="00F738D3" w:rsidRPr="001C1AC6" w:rsidRDefault="00F738D3" w:rsidP="00F738D3">
      <w:pPr>
        <w:rPr>
          <w:sz w:val="16"/>
        </w:rPr>
      </w:pPr>
      <w:r w:rsidRPr="001C1AC6">
        <w:rPr>
          <w:sz w:val="16"/>
        </w:rPr>
        <w:t xml:space="preserve">It is difficult to avoid the suspicion that </w:t>
      </w:r>
      <w:r w:rsidRPr="00AF7846">
        <w:rPr>
          <w:rStyle w:val="StyleUnderline"/>
        </w:rPr>
        <w:t>anti-blackness</w:t>
      </w:r>
      <w:r w:rsidRPr="001C1AC6">
        <w:rPr>
          <w:rStyle w:val="StyleUnderline"/>
        </w:rPr>
        <w:t xml:space="preserve"> in </w:t>
      </w:r>
      <w:r w:rsidRPr="00AF7846">
        <w:rPr>
          <w:rStyle w:val="StyleUnderline"/>
          <w:highlight w:val="yellow"/>
        </w:rPr>
        <w:t>Afro-Pessimism functions</w:t>
      </w:r>
      <w:r w:rsidRPr="001C1AC6">
        <w:rPr>
          <w:sz w:val="16"/>
        </w:rPr>
        <w:t xml:space="preserve"> here </w:t>
      </w:r>
      <w:r w:rsidRPr="00AF7846">
        <w:rPr>
          <w:rStyle w:val="StyleUnderline"/>
          <w:highlight w:val="yellow"/>
        </w:rPr>
        <w:t xml:space="preserve">as a </w:t>
      </w:r>
      <w:r w:rsidRPr="00AF7846">
        <w:rPr>
          <w:rStyle w:val="Emphasis"/>
          <w:highlight w:val="yellow"/>
        </w:rPr>
        <w:t>non-falsifiable</w:t>
      </w:r>
      <w:r w:rsidRPr="001C1AC6">
        <w:rPr>
          <w:rStyle w:val="Emphasis"/>
        </w:rPr>
        <w:t xml:space="preserve"> “just so” </w:t>
      </w:r>
      <w:r w:rsidRPr="00AF7846">
        <w:rPr>
          <w:rStyle w:val="Emphasis"/>
          <w:highlight w:val="yellow"/>
        </w:rPr>
        <w:t>claim</w:t>
      </w:r>
      <w:r w:rsidRPr="00AF7846">
        <w:rPr>
          <w:rStyle w:val="StyleUnderline"/>
          <w:highlight w:val="yellow"/>
        </w:rPr>
        <w:t xml:space="preserve"> rooted in</w:t>
      </w:r>
      <w:r w:rsidRPr="001C1AC6">
        <w:rPr>
          <w:rStyle w:val="StyleUnderline"/>
        </w:rPr>
        <w:t xml:space="preserve"> a </w:t>
      </w:r>
      <w:r w:rsidRPr="00AF7846">
        <w:rPr>
          <w:rStyle w:val="Emphasis"/>
          <w:highlight w:val="yellow"/>
        </w:rPr>
        <w:t>totalizing conception of “antiblackness</w:t>
      </w:r>
      <w:r w:rsidRPr="001C1AC6">
        <w:rPr>
          <w:sz w:val="16"/>
        </w:rPr>
        <w:t xml:space="preserve">.” Here, </w:t>
      </w:r>
      <w:r w:rsidRPr="001C1AC6">
        <w:rPr>
          <w:rStyle w:val="StyleUnderline"/>
        </w:rPr>
        <w:t xml:space="preserve">any “violence” that befalls people of African descent </w:t>
      </w:r>
      <w:r w:rsidRPr="001C1AC6">
        <w:rPr>
          <w:rStyle w:val="Emphasis"/>
        </w:rPr>
        <w:t>counts on the ledger of gratuity</w:t>
      </w:r>
      <w:r w:rsidRPr="001C1AC6">
        <w:rPr>
          <w:rStyle w:val="StyleUnderline"/>
        </w:rPr>
        <w:t>, contradicting the semiotically sensitive injunction to seek “blackness” at the site of abjection and remain receptive to so-called “social death” revealing itself in unexpected domains</w:t>
      </w:r>
      <w:r w:rsidRPr="001C1AC6">
        <w:rPr>
          <w:sz w:val="16"/>
        </w:rPr>
        <w:t xml:space="preserve">. The </w:t>
      </w:r>
      <w:r w:rsidRPr="001C1AC6">
        <w:rPr>
          <w:rStyle w:val="Emphasis"/>
        </w:rPr>
        <w:t>persistent slippage</w:t>
      </w:r>
      <w:r w:rsidRPr="001C1AC6">
        <w:rPr>
          <w:rStyle w:val="StyleUnderline"/>
        </w:rPr>
        <w:t xml:space="preserve"> between the self-professed method of Afro-pessimism and the judgments it actually arrives at, raise a deeper worry that its </w:t>
      </w:r>
      <w:r w:rsidRPr="006F7F7C">
        <w:rPr>
          <w:rStyle w:val="Emphasis"/>
          <w:highlight w:val="yellow"/>
        </w:rPr>
        <w:t>ontological claims are subordinate to</w:t>
      </w:r>
      <w:r w:rsidRPr="001C1AC6">
        <w:rPr>
          <w:rStyle w:val="Emphasis"/>
        </w:rPr>
        <w:t xml:space="preserve"> the </w:t>
      </w:r>
      <w:r w:rsidRPr="006F7F7C">
        <w:rPr>
          <w:rStyle w:val="Emphasis"/>
          <w:highlight w:val="yellow"/>
        </w:rPr>
        <w:t>political answer</w:t>
      </w:r>
      <w:r w:rsidRPr="001C1AC6">
        <w:rPr>
          <w:rStyle w:val="Emphasis"/>
        </w:rPr>
        <w:t xml:space="preserve"> positions its </w:t>
      </w:r>
      <w:r w:rsidRPr="006F7F7C">
        <w:rPr>
          <w:rStyle w:val="Emphasis"/>
          <w:highlight w:val="yellow"/>
        </w:rPr>
        <w:t>proponents feel compelled to produce</w:t>
      </w:r>
      <w:r w:rsidRPr="001C1AC6">
        <w:rPr>
          <w:sz w:val="16"/>
        </w:rPr>
        <w:t>.</w:t>
      </w:r>
    </w:p>
    <w:p w14:paraId="591F0CD3" w14:textId="77777777" w:rsidR="00F738D3" w:rsidRDefault="00F738D3" w:rsidP="00F738D3">
      <w:pPr>
        <w:rPr>
          <w:sz w:val="16"/>
        </w:rPr>
      </w:pPr>
      <w:r w:rsidRPr="001C1AC6">
        <w:rPr>
          <w:sz w:val="16"/>
        </w:rPr>
        <w:t xml:space="preserve">David Scott warns that </w:t>
      </w:r>
      <w:r w:rsidRPr="006F7F7C">
        <w:rPr>
          <w:rStyle w:val="StyleUnderline"/>
          <w:highlight w:val="yellow"/>
        </w:rPr>
        <w:t>descriptions of the</w:t>
      </w:r>
      <w:r w:rsidRPr="001C1AC6">
        <w:rPr>
          <w:rStyle w:val="StyleUnderline"/>
        </w:rPr>
        <w:t xml:space="preserve"> social </w:t>
      </w:r>
      <w:r w:rsidRPr="006F7F7C">
        <w:rPr>
          <w:rStyle w:val="StyleUnderline"/>
          <w:highlight w:val="yellow"/>
        </w:rPr>
        <w:t>world</w:t>
      </w:r>
      <w:r w:rsidRPr="001C1AC6">
        <w:rPr>
          <w:sz w:val="16"/>
        </w:rPr>
        <w:t xml:space="preserve"> or of the “problem-space” of politics, </w:t>
      </w:r>
      <w:r w:rsidRPr="001C1AC6">
        <w:rPr>
          <w:rStyle w:val="StyleUnderline"/>
        </w:rPr>
        <w:t xml:space="preserve">can </w:t>
      </w:r>
      <w:r w:rsidRPr="006F7F7C">
        <w:rPr>
          <w:rStyle w:val="StyleUnderline"/>
          <w:highlight w:val="yellow"/>
        </w:rPr>
        <w:t xml:space="preserve">become </w:t>
      </w:r>
      <w:r w:rsidRPr="006F7F7C">
        <w:rPr>
          <w:rStyle w:val="Emphasis"/>
          <w:highlight w:val="yellow"/>
        </w:rPr>
        <w:t>overdetermined by congealed expectations</w:t>
      </w:r>
      <w:r w:rsidRPr="006F7F7C">
        <w:rPr>
          <w:rStyle w:val="StyleUnderline"/>
          <w:highlight w:val="yellow"/>
        </w:rPr>
        <w:t xml:space="preserve"> that we must</w:t>
      </w:r>
      <w:r w:rsidRPr="001C1AC6">
        <w:rPr>
          <w:rStyle w:val="StyleUnderline"/>
        </w:rPr>
        <w:t xml:space="preserve"> stake out and </w:t>
      </w:r>
      <w:r w:rsidRPr="006F7F7C">
        <w:rPr>
          <w:rStyle w:val="StyleUnderline"/>
          <w:highlight w:val="yellow"/>
        </w:rPr>
        <w:t>repeat</w:t>
      </w:r>
      <w:r w:rsidRPr="001C1AC6">
        <w:rPr>
          <w:rStyle w:val="StyleUnderline"/>
        </w:rPr>
        <w:t xml:space="preserve"> certain kinds of </w:t>
      </w:r>
      <w:r w:rsidRPr="006F7F7C">
        <w:rPr>
          <w:rStyle w:val="StyleUnderline"/>
          <w:highlight w:val="yellow"/>
        </w:rPr>
        <w:t>familiar political answer-positions</w:t>
      </w:r>
      <w:r w:rsidRPr="001C1AC6">
        <w:rPr>
          <w:sz w:val="16"/>
        </w:rPr>
        <w:t xml:space="preserve">. In these cases, </w:t>
      </w:r>
      <w:r w:rsidRPr="006F7F7C">
        <w:rPr>
          <w:rStyle w:val="StyleUnderline"/>
          <w:highlight w:val="yellow"/>
        </w:rPr>
        <w:t>given</w:t>
      </w:r>
      <w:r w:rsidRPr="001C1AC6">
        <w:rPr>
          <w:rStyle w:val="StyleUnderline"/>
        </w:rPr>
        <w:t xml:space="preserve"> the </w:t>
      </w:r>
      <w:r w:rsidRPr="001C1AC6">
        <w:rPr>
          <w:rStyle w:val="Emphasis"/>
        </w:rPr>
        <w:t xml:space="preserve">narratively </w:t>
      </w:r>
      <w:r w:rsidRPr="006F7F7C">
        <w:rPr>
          <w:rStyle w:val="Emphasis"/>
          <w:highlight w:val="yellow"/>
        </w:rPr>
        <w:t>underdetermined</w:t>
      </w:r>
      <w:r w:rsidRPr="001C1AC6">
        <w:rPr>
          <w:rStyle w:val="Emphasis"/>
        </w:rPr>
        <w:t xml:space="preserve"> nature of </w:t>
      </w:r>
      <w:r w:rsidRPr="006F7F7C">
        <w:rPr>
          <w:rStyle w:val="Emphasis"/>
          <w:highlight w:val="yellow"/>
        </w:rPr>
        <w:t>historical facts</w:t>
      </w:r>
      <w:r w:rsidRPr="006F7F7C">
        <w:rPr>
          <w:rStyle w:val="StyleUnderline"/>
          <w:highlight w:val="yellow"/>
        </w:rPr>
        <w:t>, we</w:t>
      </w:r>
      <w:r w:rsidRPr="001C1AC6">
        <w:rPr>
          <w:rStyle w:val="StyleUnderline"/>
        </w:rPr>
        <w:t xml:space="preserve"> actually </w:t>
      </w:r>
      <w:r w:rsidRPr="006F7F7C">
        <w:rPr>
          <w:rStyle w:val="StyleUnderline"/>
          <w:highlight w:val="yellow"/>
        </w:rPr>
        <w:t xml:space="preserve">end up </w:t>
      </w:r>
      <w:r w:rsidRPr="006F7F7C">
        <w:rPr>
          <w:rStyle w:val="Emphasis"/>
          <w:highlight w:val="yellow"/>
        </w:rPr>
        <w:t>emplotting the</w:t>
      </w:r>
      <w:r w:rsidRPr="001C1AC6">
        <w:rPr>
          <w:rStyle w:val="Emphasis"/>
        </w:rPr>
        <w:t xml:space="preserve"> type of </w:t>
      </w:r>
      <w:r w:rsidRPr="006F7F7C">
        <w:rPr>
          <w:rStyle w:val="Emphasis"/>
          <w:highlight w:val="yellow"/>
        </w:rPr>
        <w:t>story we need to justify our answer</w:t>
      </w:r>
      <w:r w:rsidRPr="001C1AC6">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1C1AC6">
        <w:rPr>
          <w:rStyle w:val="StyleUnderline"/>
        </w:rPr>
        <w:t xml:space="preserve">compulsive repetition of, certain types of political answers or attachment to the figures that exemplify these modes, have an </w:t>
      </w:r>
      <w:r w:rsidRPr="001C1AC6">
        <w:rPr>
          <w:rStyle w:val="Emphasis"/>
        </w:rPr>
        <w:t>elective affinity with how we construct historical narratives</w:t>
      </w:r>
      <w:r w:rsidRPr="001C1AC6">
        <w:rPr>
          <w:sz w:val="16"/>
        </w:rPr>
        <w:t xml:space="preserve">. For Wilderson certainly, and Warren perhaps, their current </w:t>
      </w:r>
      <w:r w:rsidRPr="006F7F7C">
        <w:rPr>
          <w:rStyle w:val="StyleUnderline"/>
          <w:highlight w:val="yellow"/>
        </w:rPr>
        <w:t>longing for “</w:t>
      </w:r>
      <w:r w:rsidRPr="006F7F7C">
        <w:rPr>
          <w:rStyle w:val="Emphasis"/>
          <w:highlight w:val="yellow"/>
        </w:rPr>
        <w:t>total refusal</w:t>
      </w:r>
      <w:r w:rsidRPr="006F7F7C">
        <w:rPr>
          <w:rStyle w:val="StyleUnderline"/>
          <w:highlight w:val="yellow"/>
        </w:rPr>
        <w:t>” is</w:t>
      </w:r>
      <w:r w:rsidRPr="001C1AC6">
        <w:rPr>
          <w:rStyle w:val="StyleUnderline"/>
        </w:rPr>
        <w:t xml:space="preserve"> rooted the defeat of an excessively romantic conception of black liberation which has now been disappointed</w:t>
      </w:r>
      <w:r w:rsidRPr="001C1AC6">
        <w:rPr>
          <w:sz w:val="16"/>
        </w:rPr>
        <w:t xml:space="preserve">, and lived as the ruins of the present. The consequence is that </w:t>
      </w:r>
      <w:r w:rsidRPr="001C1AC6">
        <w:rPr>
          <w:rStyle w:val="StyleUnderline"/>
        </w:rPr>
        <w:t xml:space="preserve">they are stunningly susceptible to </w:t>
      </w:r>
      <w:r w:rsidRPr="006F7F7C">
        <w:rPr>
          <w:rStyle w:val="Emphasis"/>
          <w:highlight w:val="yellow"/>
        </w:rPr>
        <w:t>empirically untethered accounts of black suffering</w:t>
      </w:r>
      <w:r w:rsidRPr="001C1AC6">
        <w:rPr>
          <w:rStyle w:val="StyleUnderline"/>
        </w:rPr>
        <w:t xml:space="preserve"> and black political action that are</w:t>
      </w:r>
      <w:r w:rsidRPr="001C1AC6">
        <w:rPr>
          <w:sz w:val="16"/>
        </w:rPr>
        <w:t xml:space="preserve"> blind (or </w:t>
      </w:r>
      <w:r w:rsidRPr="006F7F7C">
        <w:rPr>
          <w:rStyle w:val="StyleUnderline"/>
          <w:highlight w:val="yellow"/>
        </w:rPr>
        <w:t>dissembling</w:t>
      </w:r>
      <w:r w:rsidRPr="001C1AC6">
        <w:rPr>
          <w:rStyle w:val="StyleUnderline"/>
        </w:rPr>
        <w:t xml:space="preserve">) not only to </w:t>
      </w:r>
      <w:r w:rsidRPr="006F7F7C">
        <w:rPr>
          <w:rStyle w:val="Emphasis"/>
          <w:highlight w:val="yellow"/>
        </w:rPr>
        <w:t>basic empirical questions about black life and politics</w:t>
      </w:r>
      <w:r w:rsidRPr="001C1AC6">
        <w:rPr>
          <w:rStyle w:val="StyleUnderline"/>
        </w:rPr>
        <w:t>, but also to how class stratifies</w:t>
      </w:r>
      <w:r w:rsidRPr="001C1AC6">
        <w:rPr>
          <w:sz w:val="16"/>
        </w:rPr>
        <w:t xml:space="preserve"> many of the claims about </w:t>
      </w:r>
      <w:r w:rsidRPr="001C1AC6">
        <w:rPr>
          <w:rStyle w:val="StyleUnderline"/>
        </w:rPr>
        <w:t>suffering, deprivation, or power</w:t>
      </w:r>
      <w:r w:rsidRPr="001C1AC6">
        <w:rPr>
          <w:sz w:val="16"/>
        </w:rPr>
        <w:t xml:space="preserve"> he ascribes to the group writ large.</w:t>
      </w:r>
    </w:p>
    <w:p w14:paraId="173BDACA" w14:textId="77777777" w:rsidR="00F738D3" w:rsidRDefault="00F738D3" w:rsidP="00F738D3">
      <w:pPr>
        <w:pStyle w:val="Heading3"/>
      </w:pPr>
      <w:r>
        <w:t>AT: Ochieng ‘24</w:t>
      </w:r>
    </w:p>
    <w:p w14:paraId="6E452C94" w14:textId="77777777" w:rsidR="00F738D3" w:rsidRPr="007271BA" w:rsidRDefault="00F738D3" w:rsidP="00F738D3">
      <w:pPr>
        <w:pStyle w:val="Heading4"/>
      </w:pPr>
      <w:r>
        <w:t>That’s Blumauer.</w:t>
      </w:r>
    </w:p>
    <w:p w14:paraId="6ECC289E" w14:textId="77777777" w:rsidR="00F738D3" w:rsidRPr="007271BA" w:rsidRDefault="00F738D3" w:rsidP="00F738D3"/>
    <w:p w14:paraId="293F232C" w14:textId="77777777" w:rsidR="00F738D3" w:rsidRDefault="00F738D3" w:rsidP="00F738D3">
      <w:pPr>
        <w:pStyle w:val="Heading4"/>
      </w:pPr>
      <w:r>
        <w:t>E. Statistics. The labor movement reduces racial inequality, combats discrimination, and promotes cross-racial solidarity.</w:t>
      </w:r>
    </w:p>
    <w:p w14:paraId="76350681" w14:textId="77777777" w:rsidR="00F738D3" w:rsidRPr="00852F40" w:rsidRDefault="00F738D3" w:rsidP="00F738D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6B47738E" w14:textId="77777777" w:rsidR="00F738D3" w:rsidRPr="00852F40" w:rsidRDefault="00F738D3" w:rsidP="00F738D3">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w:t>
      </w:r>
      <w:r w:rsidRPr="00355B4C">
        <w:rPr>
          <w:sz w:val="16"/>
          <w:szCs w:val="16"/>
        </w:rPr>
        <w:t xml:space="preserve">Hispanic, Asians, </w:t>
      </w:r>
      <w:r w:rsidRPr="00355B4C">
        <w:rPr>
          <w:rStyle w:val="StyleUnderline"/>
        </w:rPr>
        <w:t xml:space="preserve">and other </w:t>
      </w:r>
      <w:r w:rsidRPr="00355B4C">
        <w:rPr>
          <w:rStyle w:val="Emphasis"/>
        </w:rPr>
        <w:t>people of color</w:t>
      </w:r>
      <w:r w:rsidRPr="00355B4C">
        <w:rPr>
          <w:sz w:val="16"/>
          <w:szCs w:val="16"/>
        </w:rPr>
        <w:t>,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w:t>
      </w:r>
      <w:r w:rsidRPr="00852F40">
        <w:rPr>
          <w:sz w:val="16"/>
          <w:szCs w:val="16"/>
        </w:rPr>
        <w:t xml:space="preserve"> </w:t>
      </w:r>
    </w:p>
    <w:p w14:paraId="2F28EF9F" w14:textId="77777777" w:rsidR="00F738D3" w:rsidRPr="00852F40" w:rsidRDefault="00F738D3" w:rsidP="00F738D3">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507D62EE" w14:textId="77777777" w:rsidR="00F738D3" w:rsidRPr="00852F40" w:rsidRDefault="00F738D3" w:rsidP="00F738D3">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754918D4" w14:textId="77777777" w:rsidR="00F738D3" w:rsidRPr="00852F40" w:rsidRDefault="00F738D3" w:rsidP="00F738D3">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104A6B17" w14:textId="77777777" w:rsidR="00F738D3" w:rsidRPr="00852F40" w:rsidRDefault="00F738D3" w:rsidP="00F738D3">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w:t>
      </w:r>
      <w:r>
        <w:rPr>
          <w:rStyle w:val="StyleUnderline"/>
        </w:rPr>
        <w:t>[</w:t>
      </w:r>
      <w:r w:rsidRPr="00B40139">
        <w:rPr>
          <w:rStyle w:val="StyleUnderline"/>
          <w:strike/>
        </w:rPr>
        <w:t>blacks</w:t>
      </w:r>
      <w:r w:rsidRPr="00B40139">
        <w:rPr>
          <w:rStyle w:val="StyleUnderline"/>
        </w:rPr>
        <w:t>] black people</w:t>
      </w:r>
      <w:r w:rsidRPr="00006A4D">
        <w:rPr>
          <w:rStyle w:val="StyleUnderline"/>
        </w:rPr>
        <w:t xml:space="preserve">,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Pr>
          <w:rStyle w:val="StyleUnderline"/>
        </w:rPr>
        <w:t>[</w:t>
      </w:r>
      <w:r w:rsidRPr="00B40139">
        <w:rPr>
          <w:rStyle w:val="StyleUnderline"/>
          <w:strike/>
        </w:rPr>
        <w:t>blacks</w:t>
      </w:r>
      <w:r>
        <w:rPr>
          <w:rStyle w:val="StyleUnderline"/>
        </w:rPr>
        <w:t xml:space="preserve">] </w:t>
      </w:r>
      <w:r>
        <w:rPr>
          <w:rStyle w:val="Emphasis"/>
        </w:rPr>
        <w:t>black people</w:t>
      </w:r>
      <w:r w:rsidRPr="00B40139">
        <w:rPr>
          <w:rStyle w:val="Emphasis"/>
        </w:rPr>
        <w:t xml:space="preserve"> </w:t>
      </w:r>
      <w:r w:rsidRPr="00C365C6">
        <w:rPr>
          <w:rStyle w:val="Emphasis"/>
          <w:highlight w:val="yellow"/>
        </w:rPr>
        <w:t>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11FAFE64" w14:textId="77777777" w:rsidR="00F738D3" w:rsidRPr="00852F40" w:rsidRDefault="00F738D3" w:rsidP="00F738D3">
      <w:pPr>
        <w:rPr>
          <w:sz w:val="16"/>
          <w:szCs w:val="16"/>
        </w:rPr>
      </w:pPr>
      <w:r w:rsidRPr="00C365C6">
        <w:rPr>
          <w:rStyle w:val="StyleUnderline"/>
          <w:highlight w:val="yellow"/>
        </w:rPr>
        <w:t>Collective bargaining</w:t>
      </w:r>
      <w:r w:rsidRPr="00852F40">
        <w:rPr>
          <w:sz w:val="16"/>
          <w:szCs w:val="16"/>
        </w:rPr>
        <w:t xml:space="preserve"> also more </w:t>
      </w:r>
      <w:r w:rsidRPr="00625FFB">
        <w:rPr>
          <w:rStyle w:val="Emphasis"/>
        </w:rPr>
        <w:t xml:space="preserve">directly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64FDFC2C" w14:textId="77777777" w:rsidR="00F738D3" w:rsidRPr="00852F40" w:rsidRDefault="00F738D3" w:rsidP="00F738D3">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7EC00683" w14:textId="77777777" w:rsidR="00F738D3" w:rsidRPr="00852F40" w:rsidRDefault="00F738D3" w:rsidP="00F738D3">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 xml:space="preserve">similar </w:t>
      </w:r>
      <w:r w:rsidRPr="00355B4C">
        <w:rPr>
          <w:rStyle w:val="Emphasis"/>
        </w:rPr>
        <w:t>nonunion workers</w:t>
      </w:r>
      <w:r w:rsidRPr="00355B4C">
        <w:rPr>
          <w:sz w:val="16"/>
          <w:szCs w:val="16"/>
        </w:rPr>
        <w:t xml:space="preserve">, while </w:t>
      </w:r>
      <w:r w:rsidRPr="00355B4C">
        <w:rPr>
          <w:rStyle w:val="Emphasis"/>
        </w:rPr>
        <w:t>Hispanic union members</w:t>
      </w:r>
      <w:r w:rsidRPr="00355B4C">
        <w:rPr>
          <w:rStyle w:val="StyleUnderline"/>
        </w:rPr>
        <w:t xml:space="preserve"> are paid about </w:t>
      </w:r>
      <w:r w:rsidRPr="00355B4C">
        <w:rPr>
          <w:rStyle w:val="Emphasis"/>
        </w:rPr>
        <w:t>22 percent more</w:t>
      </w:r>
      <w:r w:rsidRPr="00355B4C">
        <w:rPr>
          <w:rStyle w:val="StyleUnderline"/>
        </w:rPr>
        <w:t xml:space="preserve"> than their nonunion counterparts</w:t>
      </w:r>
      <w:r w:rsidRPr="00355B4C">
        <w:rPr>
          <w:sz w:val="16"/>
          <w:szCs w:val="16"/>
        </w:rPr>
        <w:t xml:space="preserve">.105 </w:t>
      </w:r>
      <w:r w:rsidRPr="00355B4C">
        <w:rPr>
          <w:rStyle w:val="StyleUnderline"/>
        </w:rPr>
        <w:t xml:space="preserve">Unions can be </w:t>
      </w:r>
      <w:r w:rsidRPr="00355B4C">
        <w:rPr>
          <w:rStyle w:val="Emphasis"/>
        </w:rPr>
        <w:t>particularly helpful</w:t>
      </w:r>
      <w:r w:rsidRPr="00355B4C">
        <w:rPr>
          <w:rStyle w:val="StyleUnderline"/>
        </w:rPr>
        <w:t xml:space="preserve"> for </w:t>
      </w:r>
      <w:r w:rsidRPr="00355B4C">
        <w:rPr>
          <w:rStyle w:val="Emphasis"/>
        </w:rPr>
        <w:t>women of color</w:t>
      </w:r>
      <w:r w:rsidRPr="00355B4C">
        <w:rPr>
          <w:rStyle w:val="StyleUnderline"/>
        </w:rPr>
        <w:t>. Estimates sugges</w:t>
      </w:r>
      <w:r w:rsidRPr="00852F40">
        <w:rPr>
          <w:rStyle w:val="StyleUnderline"/>
        </w:rPr>
        <w:t xml:space="preserve">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27C6CA53" w14:textId="77777777" w:rsidR="00F738D3" w:rsidRPr="00852F40" w:rsidRDefault="00F738D3" w:rsidP="00F738D3">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104C9A03" w14:textId="77777777" w:rsidR="00F738D3" w:rsidRPr="00852F40" w:rsidRDefault="00F738D3" w:rsidP="00F738D3">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65BD1FFB" w14:textId="77777777" w:rsidR="00F738D3" w:rsidRPr="00852F40" w:rsidRDefault="00F738D3" w:rsidP="00F738D3">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2380D78C" w14:textId="77777777" w:rsidR="00F738D3" w:rsidRPr="00831807" w:rsidRDefault="00F738D3" w:rsidP="00F738D3">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20D9D6E6" w14:textId="77777777" w:rsidR="00F738D3" w:rsidRPr="00831807" w:rsidRDefault="00F738D3" w:rsidP="00F738D3">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60160281" w14:textId="77777777" w:rsidR="00F738D3" w:rsidRPr="00852F40" w:rsidRDefault="00F738D3" w:rsidP="00F738D3">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are able to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476AFD9B" w14:textId="77777777" w:rsidR="00F738D3" w:rsidRPr="00831807" w:rsidRDefault="00F738D3" w:rsidP="00F738D3">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w:t>
      </w:r>
      <w:r w:rsidRPr="005373B4">
        <w:rPr>
          <w:strike/>
          <w:sz w:val="8"/>
          <w:szCs w:val="8"/>
        </w:rPr>
        <w:t>blacks</w:t>
      </w:r>
      <w:r>
        <w:rPr>
          <w:sz w:val="8"/>
          <w:szCs w:val="8"/>
        </w:rPr>
        <w:t xml:space="preserve"> [black people] </w:t>
      </w:r>
      <w:r w:rsidRPr="00831807">
        <w:rPr>
          <w:sz w:val="8"/>
          <w:szCs w:val="8"/>
        </w:rPr>
        <w:t xml:space="preserve">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6E900EFA" w14:textId="77777777" w:rsidR="00F738D3" w:rsidRPr="00852F40" w:rsidRDefault="00F738D3" w:rsidP="00F738D3">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279B8DB3" w14:textId="77777777" w:rsidR="00F738D3" w:rsidRPr="00852F40" w:rsidRDefault="00F738D3" w:rsidP="00F738D3">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1597CFB1" w14:textId="77777777" w:rsidR="00F738D3" w:rsidRPr="00355B4C" w:rsidRDefault="00F738D3" w:rsidP="00F738D3">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w:t>
      </w:r>
      <w:r w:rsidRPr="00355B4C">
        <w:rPr>
          <w:rStyle w:val="StyleUnderline"/>
        </w:rPr>
        <w:t xml:space="preserve">African Americans: In </w:t>
      </w:r>
      <w:r w:rsidRPr="00355B4C">
        <w:rPr>
          <w:rStyle w:val="Emphasis"/>
        </w:rPr>
        <w:t>Birmingham, Alabama</w:t>
      </w:r>
      <w:r w:rsidRPr="00355B4C">
        <w:rPr>
          <w:rStyle w:val="StyleUnderline"/>
        </w:rPr>
        <w:t xml:space="preserve">, during </w:t>
      </w:r>
      <w:r w:rsidRPr="00355B4C">
        <w:rPr>
          <w:rStyle w:val="Emphasis"/>
        </w:rPr>
        <w:t>World War I</w:t>
      </w:r>
      <w:r w:rsidRPr="00355B4C">
        <w:rPr>
          <w:rStyle w:val="StyleUnderline"/>
        </w:rPr>
        <w:t xml:space="preserve">, unionists trying to </w:t>
      </w:r>
      <w:r w:rsidRPr="00355B4C">
        <w:rPr>
          <w:rStyle w:val="Emphasis"/>
        </w:rPr>
        <w:t>organize black steelworkers</w:t>
      </w:r>
      <w:r w:rsidRPr="00355B4C">
        <w:rPr>
          <w:rStyle w:val="StyleUnderline"/>
        </w:rPr>
        <w:t xml:space="preserve"> faced off with the </w:t>
      </w:r>
      <w:r w:rsidRPr="00355B4C">
        <w:rPr>
          <w:rStyle w:val="Emphasis"/>
        </w:rPr>
        <w:t>K</w:t>
      </w:r>
      <w:r w:rsidRPr="00355B4C">
        <w:rPr>
          <w:rStyle w:val="StyleUnderline"/>
        </w:rPr>
        <w:t xml:space="preserve">u </w:t>
      </w:r>
      <w:r w:rsidRPr="00355B4C">
        <w:rPr>
          <w:rStyle w:val="Emphasis"/>
        </w:rPr>
        <w:t>K</w:t>
      </w:r>
      <w:r w:rsidRPr="00355B4C">
        <w:rPr>
          <w:rStyle w:val="StyleUnderline"/>
        </w:rPr>
        <w:t xml:space="preserve">lux </w:t>
      </w:r>
      <w:r w:rsidRPr="00355B4C">
        <w:rPr>
          <w:rStyle w:val="Emphasis"/>
        </w:rPr>
        <w:t>K</w:t>
      </w:r>
      <w:r w:rsidRPr="00355B4C">
        <w:rPr>
          <w:rStyle w:val="StyleUnderline"/>
        </w:rPr>
        <w:t>lan</w:t>
      </w:r>
      <w:r w:rsidRPr="00355B4C">
        <w:rPr>
          <w:sz w:val="16"/>
          <w:szCs w:val="16"/>
        </w:rPr>
        <w:t xml:space="preserve">, which marched through the streets with over one hundred robed horsemen calling the strikers “disloyalists.”126 </w:t>
      </w:r>
      <w:r w:rsidRPr="00355B4C">
        <w:rPr>
          <w:rStyle w:val="StyleUnderline"/>
        </w:rPr>
        <w:t xml:space="preserve">In the </w:t>
      </w:r>
      <w:r w:rsidRPr="00355B4C">
        <w:rPr>
          <w:rStyle w:val="Emphasis"/>
        </w:rPr>
        <w:t>1950s</w:t>
      </w:r>
      <w:r w:rsidRPr="00355B4C">
        <w:rPr>
          <w:rStyle w:val="StyleUnderline"/>
        </w:rPr>
        <w:t xml:space="preserve"> and </w:t>
      </w:r>
      <w:r w:rsidRPr="00355B4C">
        <w:rPr>
          <w:rStyle w:val="Emphasis"/>
        </w:rPr>
        <w:t>1960s</w:t>
      </w:r>
      <w:r w:rsidRPr="00355B4C">
        <w:rPr>
          <w:rStyle w:val="StyleUnderline"/>
        </w:rPr>
        <w:t xml:space="preserve">, the </w:t>
      </w:r>
      <w:r w:rsidRPr="00355B4C">
        <w:rPr>
          <w:rStyle w:val="Emphasis"/>
        </w:rPr>
        <w:t>U</w:t>
      </w:r>
      <w:r w:rsidRPr="00355B4C">
        <w:rPr>
          <w:rStyle w:val="StyleUnderline"/>
        </w:rPr>
        <w:t xml:space="preserve">nited </w:t>
      </w:r>
      <w:r w:rsidRPr="00355B4C">
        <w:rPr>
          <w:rStyle w:val="Emphasis"/>
        </w:rPr>
        <w:t>A</w:t>
      </w:r>
      <w:r w:rsidRPr="00355B4C">
        <w:rPr>
          <w:rStyle w:val="StyleUnderline"/>
        </w:rPr>
        <w:t xml:space="preserve">uto </w:t>
      </w:r>
      <w:r w:rsidRPr="00355B4C">
        <w:rPr>
          <w:rStyle w:val="Emphasis"/>
        </w:rPr>
        <w:t>W</w:t>
      </w:r>
      <w:r w:rsidRPr="00355B4C">
        <w:rPr>
          <w:rStyle w:val="StyleUnderline"/>
        </w:rPr>
        <w:t xml:space="preserve">orkers was one of the </w:t>
      </w:r>
      <w:r w:rsidRPr="00355B4C">
        <w:rPr>
          <w:rStyle w:val="Emphasis"/>
        </w:rPr>
        <w:t>driving forces</w:t>
      </w:r>
      <w:r w:rsidRPr="00355B4C">
        <w:rPr>
          <w:sz w:val="16"/>
          <w:szCs w:val="16"/>
        </w:rPr>
        <w:t xml:space="preserve"> </w:t>
      </w:r>
      <w:r w:rsidRPr="00355B4C">
        <w:rPr>
          <w:rStyle w:val="StyleUnderline"/>
        </w:rPr>
        <w:t xml:space="preserve">(and </w:t>
      </w:r>
      <w:r w:rsidRPr="00355B4C">
        <w:rPr>
          <w:rStyle w:val="Emphasis"/>
        </w:rPr>
        <w:t>funders</w:t>
      </w:r>
      <w:r w:rsidRPr="00355B4C">
        <w:rPr>
          <w:rStyle w:val="StyleUnderline"/>
        </w:rPr>
        <w:t>)</w:t>
      </w:r>
      <w:r w:rsidRPr="00355B4C">
        <w:rPr>
          <w:sz w:val="16"/>
          <w:szCs w:val="16"/>
        </w:rPr>
        <w:t xml:space="preserve"> </w:t>
      </w:r>
      <w:r w:rsidRPr="00355B4C">
        <w:rPr>
          <w:rStyle w:val="StyleUnderline"/>
        </w:rPr>
        <w:t xml:space="preserve">behind the </w:t>
      </w:r>
      <w:r w:rsidRPr="00355B4C">
        <w:rPr>
          <w:rStyle w:val="Emphasis"/>
        </w:rPr>
        <w:t>civil rights movement</w:t>
      </w:r>
      <w:r w:rsidRPr="00355B4C">
        <w:rPr>
          <w:sz w:val="16"/>
          <w:szCs w:val="16"/>
        </w:rPr>
        <w:t xml:space="preserve">.127 Similarly, </w:t>
      </w:r>
      <w:r w:rsidRPr="00355B4C">
        <w:rPr>
          <w:rStyle w:val="StyleUnderline"/>
        </w:rPr>
        <w:t xml:space="preserve">when Martin Luther King was </w:t>
      </w:r>
      <w:r w:rsidRPr="00355B4C">
        <w:rPr>
          <w:rStyle w:val="Emphasis"/>
        </w:rPr>
        <w:t>assassinated</w:t>
      </w:r>
      <w:r w:rsidRPr="00355B4C">
        <w:rPr>
          <w:rStyle w:val="StyleUnderline"/>
        </w:rPr>
        <w:t xml:space="preserve"> he was </w:t>
      </w:r>
      <w:r w:rsidRPr="00355B4C">
        <w:rPr>
          <w:rStyle w:val="Emphasis"/>
        </w:rPr>
        <w:t>marching</w:t>
      </w:r>
      <w:r w:rsidRPr="00355B4C">
        <w:rPr>
          <w:rStyle w:val="StyleUnderline"/>
        </w:rPr>
        <w:t xml:space="preserve"> to </w:t>
      </w:r>
      <w:r w:rsidRPr="00355B4C">
        <w:rPr>
          <w:rStyle w:val="Emphasis"/>
        </w:rPr>
        <w:t>support AFSCME’s</w:t>
      </w:r>
      <w:r w:rsidRPr="00355B4C">
        <w:rPr>
          <w:rStyle w:val="StyleUnderline"/>
        </w:rPr>
        <w:t xml:space="preserve"> efforts to stop the </w:t>
      </w:r>
      <w:r w:rsidRPr="00355B4C">
        <w:rPr>
          <w:rStyle w:val="Emphasis"/>
        </w:rPr>
        <w:t>mistreatment</w:t>
      </w:r>
      <w:r w:rsidRPr="00355B4C">
        <w:rPr>
          <w:rStyle w:val="StyleUnderline"/>
        </w:rPr>
        <w:t xml:space="preserve"> of </w:t>
      </w:r>
      <w:r w:rsidRPr="00355B4C">
        <w:rPr>
          <w:rStyle w:val="Emphasis"/>
        </w:rPr>
        <w:t>African American sanitation workers</w:t>
      </w:r>
      <w:r w:rsidRPr="00355B4C">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7C076D99" w14:textId="77777777" w:rsidR="00F738D3" w:rsidRPr="00355B4C" w:rsidRDefault="00F738D3" w:rsidP="00F738D3">
      <w:pPr>
        <w:rPr>
          <w:sz w:val="8"/>
          <w:szCs w:val="8"/>
        </w:rPr>
      </w:pPr>
      <w:r w:rsidRPr="00355B4C">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44047E8B" w14:textId="77777777" w:rsidR="00F738D3" w:rsidRPr="00852F40" w:rsidRDefault="00F738D3" w:rsidP="00F738D3">
      <w:pPr>
        <w:rPr>
          <w:sz w:val="16"/>
          <w:szCs w:val="16"/>
        </w:rPr>
      </w:pPr>
      <w:r w:rsidRPr="00355B4C">
        <w:rPr>
          <w:sz w:val="16"/>
          <w:szCs w:val="16"/>
        </w:rPr>
        <w:t xml:space="preserve">Today </w:t>
      </w:r>
      <w:r w:rsidRPr="00355B4C">
        <w:rPr>
          <w:rStyle w:val="StyleUnderline"/>
        </w:rPr>
        <w:t xml:space="preserve">this </w:t>
      </w:r>
      <w:r w:rsidRPr="00355B4C">
        <w:rPr>
          <w:rStyle w:val="Emphasis"/>
        </w:rPr>
        <w:t>more inclusive orientation</w:t>
      </w:r>
      <w:r w:rsidRPr="00355B4C">
        <w:rPr>
          <w:rStyle w:val="StyleUnderline"/>
        </w:rPr>
        <w:t xml:space="preserve"> has come to </w:t>
      </w:r>
      <w:r w:rsidRPr="00355B4C">
        <w:rPr>
          <w:rStyle w:val="Emphasis"/>
        </w:rPr>
        <w:t>dominate</w:t>
      </w:r>
      <w:r w:rsidRPr="00355B4C">
        <w:rPr>
          <w:rStyle w:val="StyleUnderline"/>
        </w:rPr>
        <w:t xml:space="preserve"> most </w:t>
      </w:r>
      <w:r w:rsidRPr="00355B4C">
        <w:rPr>
          <w:rStyle w:val="Emphasis"/>
        </w:rPr>
        <w:t>union actions</w:t>
      </w:r>
      <w:r w:rsidRPr="00355B4C">
        <w:rPr>
          <w:rStyle w:val="StyleUnderline"/>
        </w:rPr>
        <w:t>. For a m</w:t>
      </w:r>
      <w:r w:rsidRPr="00831807">
        <w:rPr>
          <w:rStyle w:val="StyleUnderline"/>
        </w:rPr>
        <w:t>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7B776CFD" w14:textId="77777777" w:rsidR="00F738D3" w:rsidRPr="00852F40" w:rsidRDefault="00F738D3" w:rsidP="00F738D3">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2F9D2597" w14:textId="77777777" w:rsidR="00F738D3" w:rsidRPr="00852F40" w:rsidRDefault="00F738D3" w:rsidP="00F738D3">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3AB7D91D" w14:textId="77777777" w:rsidR="00F738D3" w:rsidRPr="00852F40" w:rsidRDefault="00F738D3" w:rsidP="00F738D3">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3A10FD69" w14:textId="77777777" w:rsidR="00F738D3" w:rsidRDefault="00F738D3" w:rsidP="00F738D3">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 </w:t>
      </w:r>
      <w:r w:rsidRPr="00C365C6">
        <w:rPr>
          <w:rStyle w:val="Emphasis"/>
          <w:highlight w:val="yellow"/>
        </w:rPr>
        <w:t>better enable</w:t>
      </w:r>
      <w:r w:rsidRPr="00625FFB">
        <w:rPr>
          <w:rStyle w:val="StyleUnderline"/>
        </w:rPr>
        <w:t xml:space="preserve"> them to promote </w:t>
      </w:r>
      <w:r w:rsidRPr="00C365C6">
        <w:rPr>
          <w:rStyle w:val="Emphasis"/>
          <w:highlight w:val="yellow"/>
        </w:rPr>
        <w:t>equality.</w:t>
      </w:r>
    </w:p>
    <w:p w14:paraId="38D670BF" w14:textId="77777777" w:rsidR="00F738D3" w:rsidRDefault="00F738D3" w:rsidP="00F738D3">
      <w:pPr>
        <w:pStyle w:val="Heading3"/>
      </w:pPr>
      <w:r>
        <w:t>AT: Sorentino ’23</w:t>
      </w:r>
    </w:p>
    <w:p w14:paraId="15B033CB" w14:textId="77777777" w:rsidR="00F738D3" w:rsidRPr="002D1489" w:rsidRDefault="00F738D3" w:rsidP="00F738D3">
      <w:pPr>
        <w:pStyle w:val="Heading4"/>
      </w:pPr>
      <w:r w:rsidRPr="001A0B35">
        <w:t>That's Fraser.</w:t>
      </w:r>
    </w:p>
    <w:p w14:paraId="23BFB582" w14:textId="77777777" w:rsidR="00F738D3" w:rsidRPr="001A0B35" w:rsidRDefault="00F738D3" w:rsidP="00F738D3">
      <w:pPr>
        <w:rPr>
          <w:sz w:val="10"/>
          <w:szCs w:val="10"/>
        </w:rPr>
      </w:pPr>
    </w:p>
    <w:p w14:paraId="0CA31000" w14:textId="77777777" w:rsidR="00F738D3" w:rsidRDefault="00F738D3" w:rsidP="00F738D3"/>
    <w:p w14:paraId="66A98652" w14:textId="77777777" w:rsidR="00F738D3" w:rsidRPr="00576B5C" w:rsidRDefault="00F738D3" w:rsidP="00F738D3">
      <w:pPr>
        <w:pStyle w:val="Heading4"/>
      </w:pPr>
      <w:r>
        <w:t xml:space="preserve">Free and enslaved labor are part of the </w:t>
      </w:r>
      <w:r w:rsidRPr="0043090E">
        <w:rPr>
          <w:u w:val="single"/>
        </w:rPr>
        <w:t>same system</w:t>
      </w:r>
      <w:r>
        <w:t xml:space="preserve">, which uses </w:t>
      </w:r>
      <w:r w:rsidRPr="0043090E">
        <w:rPr>
          <w:u w:val="single"/>
        </w:rPr>
        <w:t>race</w:t>
      </w:r>
      <w:r>
        <w:t xml:space="preserve"> as a </w:t>
      </w:r>
      <w:r w:rsidRPr="0043090E">
        <w:rPr>
          <w:u w:val="single"/>
        </w:rPr>
        <w:t>marker</w:t>
      </w:r>
      <w:r>
        <w:t xml:space="preserve"> within a </w:t>
      </w:r>
      <w:r>
        <w:rPr>
          <w:u w:val="single"/>
        </w:rPr>
        <w:t>labor hierarchy</w:t>
      </w:r>
      <w:r>
        <w:t>. C</w:t>
      </w:r>
      <w:r w:rsidRPr="00576B5C">
        <w:t>apitalism</w:t>
      </w:r>
      <w:r>
        <w:t xml:space="preserve"> </w:t>
      </w:r>
      <w:r>
        <w:rPr>
          <w:u w:val="single"/>
        </w:rPr>
        <w:t>constructs</w:t>
      </w:r>
      <w:r>
        <w:t xml:space="preserve"> racial differentiation for the purpose of creating a surplus population open to </w:t>
      </w:r>
      <w:r>
        <w:rPr>
          <w:u w:val="single"/>
        </w:rPr>
        <w:t>super-exploitation</w:t>
      </w:r>
      <w:r>
        <w:t>. That’s Fraser, and…</w:t>
      </w:r>
    </w:p>
    <w:p w14:paraId="1092EC15" w14:textId="77777777" w:rsidR="00F738D3" w:rsidRPr="005648A0" w:rsidRDefault="00F738D3" w:rsidP="00F738D3">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6F779181" w14:textId="77777777" w:rsidR="00F738D3" w:rsidRPr="00FC5DAF" w:rsidRDefault="00F738D3" w:rsidP="00F738D3">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5648A0">
        <w:rPr>
          <w:rStyle w:val="Emphasis"/>
          <w:highlight w:val="yellow"/>
        </w:rPr>
        <w:t>maximization</w:t>
      </w:r>
      <w:r w:rsidRPr="005648A0">
        <w:rPr>
          <w:rStyle w:val="StyleUnderline"/>
          <w:highlight w:val="yellow"/>
        </w:rPr>
        <w:t xml:space="preserve"> of </w:t>
      </w:r>
      <w:r w:rsidRPr="005648A0">
        <w:rPr>
          <w:rStyle w:val="Emphasis"/>
          <w:highlight w:val="yellow"/>
        </w:rPr>
        <w:t>profits</w:t>
      </w:r>
      <w:r w:rsidRPr="00FC5DAF">
        <w:rPr>
          <w:rStyle w:val="StyleUnderline"/>
        </w:rPr>
        <w:t xml:space="preserve"> </w:t>
      </w:r>
      <w:r w:rsidRPr="005648A0">
        <w:rPr>
          <w:rStyle w:val="StyleUnderline"/>
          <w:highlight w:val="yellow"/>
        </w:rPr>
        <w:t xml:space="preserve">is </w:t>
      </w:r>
      <w:r w:rsidRPr="005648A0">
        <w:rPr>
          <w:rStyle w:val="Emphasis"/>
          <w:highlight w:val="yellow"/>
        </w:rPr>
        <w:t>most effectively secured</w:t>
      </w:r>
      <w:r w:rsidRPr="00FC5DAF">
        <w:rPr>
          <w:sz w:val="16"/>
          <w:szCs w:val="16"/>
        </w:rPr>
        <w:t xml:space="preserve"> not by ‘rendering labour abstract’ but </w:t>
      </w:r>
      <w:r w:rsidRPr="005648A0">
        <w:rPr>
          <w:rStyle w:val="StyleUnderline"/>
          <w:highlight w:val="yellow"/>
        </w:rPr>
        <w:t>by</w:t>
      </w:r>
      <w:r w:rsidRPr="00FC5DAF">
        <w:rPr>
          <w:rStyle w:val="StyleUnderline"/>
        </w:rPr>
        <w:t xml:space="preserve"> </w:t>
      </w:r>
      <w:r w:rsidRPr="005648A0">
        <w:rPr>
          <w:rStyle w:val="StyleUnderline"/>
          <w:highlight w:val="yellow"/>
        </w:rPr>
        <w:t xml:space="preserve">wilfully </w:t>
      </w:r>
      <w:r w:rsidRPr="005648A0">
        <w:rPr>
          <w:rStyle w:val="Emphasis"/>
          <w:highlight w:val="yellow"/>
        </w:rPr>
        <w:t>entangling</w:t>
      </w:r>
      <w:r w:rsidRPr="00FC5DAF">
        <w:rPr>
          <w:rStyle w:val="StyleUnderline"/>
        </w:rPr>
        <w:t xml:space="preserve"> the objective of </w:t>
      </w:r>
      <w:r w:rsidRPr="005648A0">
        <w:rPr>
          <w:rStyle w:val="Emphasis"/>
          <w:highlight w:val="yellow"/>
        </w:rPr>
        <w:t>profit</w:t>
      </w:r>
      <w:r w:rsidRPr="00BB266C">
        <w:rPr>
          <w:rStyle w:val="Emphasis"/>
        </w:rPr>
        <w:t xml:space="preserve"> maximization</w:t>
      </w:r>
      <w:r w:rsidRPr="00FC5DAF">
        <w:rPr>
          <w:rStyle w:val="StyleUnderline"/>
        </w:rPr>
        <w:t xml:space="preserve"> </w:t>
      </w:r>
      <w:r w:rsidRPr="005648A0">
        <w:rPr>
          <w:rStyle w:val="StyleUnderline"/>
          <w:highlight w:val="yellow"/>
        </w:rPr>
        <w:t>with</w:t>
      </w:r>
      <w:r w:rsidRPr="00FC5DAF">
        <w:rPr>
          <w:rStyle w:val="StyleUnderline"/>
        </w:rPr>
        <w:t xml:space="preserve"> ‘the </w:t>
      </w:r>
      <w:r w:rsidRPr="005648A0">
        <w:rPr>
          <w:rStyle w:val="Emphasis"/>
          <w:highlight w:val="yellow"/>
        </w:rPr>
        <w:t>social production</w:t>
      </w:r>
      <w:r w:rsidRPr="005648A0">
        <w:rPr>
          <w:rStyle w:val="StyleUnderline"/>
          <w:highlight w:val="yellow"/>
        </w:rPr>
        <w:t xml:space="preserve"> of </w:t>
      </w:r>
      <w:r w:rsidRPr="005648A0">
        <w:rPr>
          <w:rStyle w:val="Emphasis"/>
          <w:highlight w:val="yellow"/>
        </w:rPr>
        <w:t>difference</w:t>
      </w:r>
      <w:r w:rsidRPr="00FC5DAF">
        <w:rPr>
          <w:sz w:val="16"/>
          <w:szCs w:val="16"/>
        </w:rPr>
        <w:t xml:space="preserve">, of restrictive particularity and illegitimacy </w:t>
      </w:r>
      <w:r w:rsidRPr="005648A0">
        <w:rPr>
          <w:rStyle w:val="StyleUnderline"/>
          <w:highlight w:val="yellow"/>
        </w:rPr>
        <w:t xml:space="preserve">marked by </w:t>
      </w:r>
      <w:r w:rsidRPr="005648A0">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591604B0" w14:textId="77777777" w:rsidR="00F738D3" w:rsidRPr="00FC5DAF" w:rsidRDefault="00F738D3" w:rsidP="00F738D3">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648A0">
        <w:rPr>
          <w:rStyle w:val="Emphasis"/>
          <w:highlight w:val="yellow"/>
        </w:rPr>
        <w:t>differentiation</w:t>
      </w:r>
      <w:r w:rsidRPr="005648A0">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648A0">
        <w:rPr>
          <w:rStyle w:val="Emphasis"/>
          <w:highlight w:val="yellow"/>
        </w:rPr>
        <w:t>hierarchical ordering</w:t>
      </w:r>
      <w:r w:rsidRPr="005648A0">
        <w:rPr>
          <w:rStyle w:val="StyleUnderline"/>
          <w:highlight w:val="yellow"/>
        </w:rPr>
        <w:t xml:space="preserve"> of</w:t>
      </w:r>
      <w:r w:rsidRPr="00FC5DAF">
        <w:rPr>
          <w:sz w:val="16"/>
          <w:szCs w:val="16"/>
        </w:rPr>
        <w:t xml:space="preserve"> the subaltern population – of </w:t>
      </w:r>
      <w:r w:rsidRPr="005648A0">
        <w:rPr>
          <w:rStyle w:val="StyleUnderline"/>
          <w:highlight w:val="yellow"/>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648A0">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648A0">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3CBEB379" w14:textId="77777777" w:rsidR="00F738D3" w:rsidRPr="00EC05FC" w:rsidRDefault="00F738D3" w:rsidP="00F738D3">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AF7F322" w14:textId="77777777" w:rsidR="00F738D3" w:rsidRPr="00FC5DAF" w:rsidRDefault="00F738D3" w:rsidP="00F738D3">
      <w:pPr>
        <w:rPr>
          <w:sz w:val="16"/>
          <w:szCs w:val="16"/>
        </w:rPr>
      </w:pPr>
      <w:r w:rsidRPr="00FC5DAF">
        <w:rPr>
          <w:sz w:val="16"/>
          <w:szCs w:val="16"/>
        </w:rPr>
        <w:t xml:space="preserve">Colonialism, containment and the genesis of racialized capitalism </w:t>
      </w:r>
    </w:p>
    <w:p w14:paraId="153758D0" w14:textId="77777777" w:rsidR="00F738D3" w:rsidRPr="00355B4C" w:rsidRDefault="00F738D3" w:rsidP="00F738D3">
      <w:pPr>
        <w:rPr>
          <w:sz w:val="16"/>
          <w:szCs w:val="16"/>
        </w:rPr>
      </w:pPr>
      <w:r w:rsidRPr="00355B4C">
        <w:rPr>
          <w:sz w:val="16"/>
          <w:szCs w:val="16"/>
        </w:rPr>
        <w:t xml:space="preserve">The principal driver of English colonization was the crisis of accumulation arising from the long-term economic decline of feudalism. </w:t>
      </w:r>
      <w:r w:rsidRPr="00355B4C">
        <w:rPr>
          <w:rStyle w:val="StyleUnderline"/>
        </w:rPr>
        <w:t xml:space="preserve">As early as the </w:t>
      </w:r>
      <w:r w:rsidRPr="00355B4C">
        <w:rPr>
          <w:rStyle w:val="Emphasis"/>
        </w:rPr>
        <w:t>14th century</w:t>
      </w:r>
      <w:r w:rsidRPr="00355B4C">
        <w:rPr>
          <w:rStyle w:val="StyleUnderline"/>
        </w:rPr>
        <w:t xml:space="preserve">, the </w:t>
      </w:r>
      <w:r w:rsidRPr="00355B4C">
        <w:rPr>
          <w:rStyle w:val="Emphasis"/>
        </w:rPr>
        <w:t>feudal order</w:t>
      </w:r>
      <w:r w:rsidRPr="00355B4C">
        <w:rPr>
          <w:rStyle w:val="StyleUnderline"/>
        </w:rPr>
        <w:t xml:space="preserve"> – resting on the extra-economic extraction of rents and services from a class of subsistence producers</w:t>
      </w:r>
      <w:r w:rsidRPr="00355B4C">
        <w:rPr>
          <w:sz w:val="16"/>
          <w:szCs w:val="16"/>
        </w:rPr>
        <w:t xml:space="preserve"> – </w:t>
      </w:r>
      <w:r w:rsidRPr="00355B4C">
        <w:rPr>
          <w:rStyle w:val="StyleUnderline"/>
        </w:rPr>
        <w:t xml:space="preserve">was </w:t>
      </w:r>
      <w:r w:rsidRPr="00355B4C">
        <w:rPr>
          <w:rStyle w:val="Emphasis"/>
        </w:rPr>
        <w:t>irreparably damaged</w:t>
      </w:r>
      <w:r w:rsidRPr="00355B4C">
        <w:rPr>
          <w:rStyle w:val="StyleUnderline"/>
        </w:rPr>
        <w:t xml:space="preserve"> by catastrophic </w:t>
      </w:r>
      <w:r w:rsidRPr="00355B4C">
        <w:rPr>
          <w:rStyle w:val="Emphasis"/>
        </w:rPr>
        <w:t>population loss</w:t>
      </w:r>
      <w:r w:rsidRPr="00355B4C">
        <w:rPr>
          <w:rStyle w:val="StyleUnderline"/>
        </w:rPr>
        <w:t xml:space="preserve"> from the Black Death, recurrent famine and the Hundred Years’ War</w:t>
      </w:r>
      <w:r w:rsidRPr="00355B4C">
        <w:rPr>
          <w:sz w:val="16"/>
          <w:szCs w:val="16"/>
        </w:rPr>
        <w:t xml:space="preserve"> with France (Heller, 2011, p. 25). </w:t>
      </w:r>
      <w:r w:rsidRPr="00355B4C">
        <w:rPr>
          <w:rStyle w:val="StyleUnderline"/>
        </w:rPr>
        <w:t xml:space="preserve">With </w:t>
      </w:r>
      <w:r w:rsidRPr="00355B4C">
        <w:rPr>
          <w:rStyle w:val="Emphasis"/>
        </w:rPr>
        <w:t>labour scarce</w:t>
      </w:r>
      <w:r w:rsidRPr="00355B4C">
        <w:rPr>
          <w:rStyle w:val="StyleUnderline"/>
        </w:rPr>
        <w:t xml:space="preserve">, wave after wave of explosive </w:t>
      </w:r>
      <w:r w:rsidRPr="00355B4C">
        <w:rPr>
          <w:rStyle w:val="Emphasis"/>
        </w:rPr>
        <w:t>class struggles</w:t>
      </w:r>
      <w:r w:rsidRPr="00355B4C">
        <w:rPr>
          <w:rStyle w:val="StyleUnderline"/>
        </w:rPr>
        <w:t xml:space="preserve"> ensued between peasants and lords </w:t>
      </w:r>
      <w:r w:rsidRPr="00355B4C">
        <w:rPr>
          <w:rStyle w:val="Emphasis"/>
        </w:rPr>
        <w:t>undermining</w:t>
      </w:r>
      <w:r w:rsidRPr="00355B4C">
        <w:rPr>
          <w:rStyle w:val="StyleUnderline"/>
        </w:rPr>
        <w:t xml:space="preserve"> the system’s </w:t>
      </w:r>
      <w:r w:rsidRPr="00355B4C">
        <w:rPr>
          <w:rStyle w:val="Emphasis"/>
        </w:rPr>
        <w:t>legitimacy</w:t>
      </w:r>
      <w:r w:rsidRPr="00355B4C">
        <w:rPr>
          <w:sz w:val="16"/>
          <w:szCs w:val="16"/>
        </w:rPr>
        <w:t xml:space="preserve"> including its political structures over the course of two centuries (Wallerstein, 1979, p. 42). </w:t>
      </w:r>
      <w:r w:rsidRPr="00355B4C">
        <w:rPr>
          <w:rStyle w:val="StyleUnderline"/>
        </w:rPr>
        <w:t xml:space="preserve">With the </w:t>
      </w:r>
      <w:r w:rsidRPr="00355B4C">
        <w:rPr>
          <w:rStyle w:val="Emphasis"/>
        </w:rPr>
        <w:t>moral economy</w:t>
      </w:r>
      <w:r w:rsidRPr="00355B4C">
        <w:rPr>
          <w:rStyle w:val="StyleUnderline"/>
        </w:rPr>
        <w:t xml:space="preserve"> of feudalism </w:t>
      </w:r>
      <w:r w:rsidRPr="00355B4C">
        <w:rPr>
          <w:rStyle w:val="Emphasis"/>
        </w:rPr>
        <w:t>broken</w:t>
      </w:r>
      <w:r w:rsidRPr="00355B4C">
        <w:rPr>
          <w:sz w:val="16"/>
          <w:szCs w:val="16"/>
        </w:rPr>
        <w:t xml:space="preserve"> and ‘things falling apart’, </w:t>
      </w:r>
      <w:r w:rsidRPr="00355B4C">
        <w:rPr>
          <w:rStyle w:val="StyleUnderline"/>
        </w:rPr>
        <w:t xml:space="preserve">the elites gambled on an ‘an </w:t>
      </w:r>
      <w:r w:rsidRPr="00355B4C">
        <w:rPr>
          <w:rStyle w:val="Emphasis"/>
        </w:rPr>
        <w:t>alternative mode</w:t>
      </w:r>
      <w:r w:rsidRPr="00355B4C">
        <w:rPr>
          <w:rStyle w:val="StyleUnderline"/>
        </w:rPr>
        <w:t xml:space="preserve"> of </w:t>
      </w:r>
      <w:r w:rsidRPr="00355B4C">
        <w:rPr>
          <w:rStyle w:val="Emphasis"/>
        </w:rPr>
        <w:t>surplus appropriation</w:t>
      </w:r>
      <w:r w:rsidRPr="00355B4C">
        <w:rPr>
          <w:sz w:val="16"/>
          <w:szCs w:val="16"/>
        </w:rPr>
        <w:t xml:space="preserve">, </w:t>
      </w:r>
      <w:r w:rsidRPr="00355B4C">
        <w:rPr>
          <w:rStyle w:val="StyleUnderline"/>
        </w:rPr>
        <w:t xml:space="preserve">that of the </w:t>
      </w:r>
      <w:r w:rsidRPr="00355B4C">
        <w:rPr>
          <w:rStyle w:val="Emphasis"/>
        </w:rPr>
        <w:t>market</w:t>
      </w:r>
      <w:r w:rsidRPr="00355B4C">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355B4C">
        <w:rPr>
          <w:rStyle w:val="StyleUnderline"/>
        </w:rPr>
        <w:t>it redoubled its efforts to promote the establishment of free trade zones</w:t>
      </w:r>
      <w:r w:rsidRPr="00355B4C">
        <w:rPr>
          <w:sz w:val="16"/>
          <w:szCs w:val="16"/>
        </w:rPr>
        <w:t xml:space="preserve"> for its merchants and manufacturers </w:t>
      </w:r>
      <w:r w:rsidRPr="00355B4C">
        <w:rPr>
          <w:rStyle w:val="StyleUnderline"/>
        </w:rPr>
        <w:t xml:space="preserve">through </w:t>
      </w:r>
      <w:r w:rsidRPr="00355B4C">
        <w:rPr>
          <w:rStyle w:val="Emphasis"/>
        </w:rPr>
        <w:t>colonization</w:t>
      </w:r>
      <w:r w:rsidRPr="00355B4C">
        <w:rPr>
          <w:sz w:val="16"/>
          <w:szCs w:val="16"/>
        </w:rPr>
        <w:t xml:space="preserve">. </w:t>
      </w:r>
    </w:p>
    <w:p w14:paraId="0756E7FA" w14:textId="77777777" w:rsidR="00F738D3" w:rsidRPr="00FC5DAF" w:rsidRDefault="00F738D3" w:rsidP="00F738D3">
      <w:pPr>
        <w:rPr>
          <w:sz w:val="16"/>
          <w:szCs w:val="16"/>
        </w:rPr>
      </w:pPr>
      <w:r w:rsidRPr="00355B4C">
        <w:rPr>
          <w:sz w:val="16"/>
          <w:szCs w:val="16"/>
        </w:rPr>
        <w:t xml:space="preserve">Crucially, </w:t>
      </w:r>
      <w:r w:rsidRPr="00355B4C">
        <w:rPr>
          <w:rStyle w:val="StyleUnderline"/>
        </w:rPr>
        <w:t xml:space="preserve">racism </w:t>
      </w:r>
      <w:r w:rsidRPr="00355B4C">
        <w:rPr>
          <w:rStyle w:val="Emphasis"/>
        </w:rPr>
        <w:t>emerged</w:t>
      </w:r>
      <w:r w:rsidRPr="00355B4C">
        <w:rPr>
          <w:rStyle w:val="StyleUnderline"/>
        </w:rPr>
        <w:t xml:space="preserve"> hand in hand with</w:t>
      </w:r>
      <w:r w:rsidRPr="00355B4C">
        <w:rPr>
          <w:sz w:val="16"/>
          <w:szCs w:val="16"/>
        </w:rPr>
        <w:t xml:space="preserve"> such </w:t>
      </w:r>
      <w:r w:rsidRPr="00355B4C">
        <w:rPr>
          <w:rStyle w:val="Emphasis"/>
        </w:rPr>
        <w:t>colonization</w:t>
      </w:r>
      <w:r w:rsidRPr="00355B4C">
        <w:rPr>
          <w:sz w:val="16"/>
          <w:szCs w:val="16"/>
        </w:rPr>
        <w:t>, particularly in the Americas. Developments in Virginia, the first English</w:t>
      </w:r>
      <w:r w:rsidRPr="00FC5DAF">
        <w:rPr>
          <w:sz w:val="16"/>
          <w:szCs w:val="16"/>
        </w:rPr>
        <w:t xml:space="preserve">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6861AB">
        <w:rPr>
          <w:rStyle w:val="Emphasis"/>
          <w:highlight w:val="yellow"/>
        </w:rPr>
        <w:t>earliest English settlers</w:t>
      </w:r>
      <w:r w:rsidRPr="007316E6">
        <w:rPr>
          <w:rStyle w:val="StyleUnderline"/>
        </w:rPr>
        <w:t xml:space="preserve"> in Virginia </w:t>
      </w:r>
      <w:r w:rsidRPr="006861AB">
        <w:rPr>
          <w:rStyle w:val="StyleUnderline"/>
          <w:highlight w:val="yellow"/>
        </w:rPr>
        <w:t xml:space="preserve">comprised a </w:t>
      </w:r>
      <w:r w:rsidRPr="006861AB">
        <w:rPr>
          <w:rStyle w:val="Emphasis"/>
          <w:highlight w:val="yellow"/>
        </w:rPr>
        <w:t>small band</w:t>
      </w:r>
      <w:r w:rsidRPr="006861AB">
        <w:rPr>
          <w:rStyle w:val="StyleUnderline"/>
          <w:highlight w:val="yellow"/>
        </w:rPr>
        <w:t xml:space="preserve"> of</w:t>
      </w:r>
      <w:r w:rsidRPr="007316E6">
        <w:rPr>
          <w:rStyle w:val="StyleUnderline"/>
        </w:rPr>
        <w:t xml:space="preserve"> </w:t>
      </w:r>
      <w:r w:rsidRPr="00BB266C">
        <w:rPr>
          <w:rStyle w:val="Emphasis"/>
        </w:rPr>
        <w:t xml:space="preserve">wealthy </w:t>
      </w:r>
      <w:r w:rsidRPr="006861AB">
        <w:rPr>
          <w:rStyle w:val="Emphasis"/>
          <w:highlight w:val="yellow"/>
        </w:rPr>
        <w:t>capitalists</w:t>
      </w:r>
      <w:r w:rsidRPr="006861AB">
        <w:rPr>
          <w:rStyle w:val="StyleUnderline"/>
          <w:highlight w:val="yellow"/>
        </w:rPr>
        <w:t xml:space="preserve"> along with a </w:t>
      </w:r>
      <w:r w:rsidRPr="006861AB">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2C0E0F14" w14:textId="77777777" w:rsidR="00F738D3" w:rsidRPr="00FC5DAF" w:rsidRDefault="00F738D3" w:rsidP="00F738D3">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6861AB">
        <w:rPr>
          <w:rStyle w:val="Emphasis"/>
          <w:highlight w:val="yellow"/>
        </w:rPr>
        <w:t>African</w:t>
      </w:r>
      <w:r w:rsidRPr="006861AB">
        <w:rPr>
          <w:rStyle w:val="StyleUnderline"/>
          <w:highlight w:val="yellow"/>
        </w:rPr>
        <w:t xml:space="preserve"> and </w:t>
      </w:r>
      <w:r w:rsidRPr="006861AB">
        <w:rPr>
          <w:rStyle w:val="Emphasis"/>
          <w:highlight w:val="yellow"/>
        </w:rPr>
        <w:t>English</w:t>
      </w:r>
      <w:r w:rsidRPr="007316E6">
        <w:rPr>
          <w:rStyle w:val="StyleUnderline"/>
        </w:rPr>
        <w:t xml:space="preserve"> indentured </w:t>
      </w:r>
      <w:r w:rsidRPr="006861AB">
        <w:rPr>
          <w:rStyle w:val="Emphasis"/>
          <w:highlight w:val="yellow"/>
        </w:rPr>
        <w:t>labourers</w:t>
      </w:r>
      <w:r w:rsidRPr="006861AB">
        <w:rPr>
          <w:rStyle w:val="StyleUnderline"/>
          <w:highlight w:val="yellow"/>
        </w:rPr>
        <w:t xml:space="preserve"> were subject to </w:t>
      </w:r>
      <w:r w:rsidRPr="006861AB">
        <w:rPr>
          <w:rStyle w:val="Emphasis"/>
          <w:highlight w:val="yellow"/>
        </w:rPr>
        <w:t>unprecedented</w:t>
      </w:r>
      <w:r w:rsidRPr="007316E6">
        <w:rPr>
          <w:rStyle w:val="StyleUnderline"/>
        </w:rPr>
        <w:t xml:space="preserve"> forms of </w:t>
      </w:r>
      <w:r w:rsidRPr="006861AB">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32654104" w14:textId="77777777" w:rsidR="00F738D3" w:rsidRPr="00FC5DAF" w:rsidRDefault="00F738D3" w:rsidP="00F738D3">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6861AB">
        <w:rPr>
          <w:rStyle w:val="Emphasis"/>
          <w:highlight w:val="yellow"/>
        </w:rPr>
        <w:t>labourers</w:t>
      </w:r>
      <w:r w:rsidRPr="006861AB">
        <w:rPr>
          <w:rStyle w:val="StyleUnderline"/>
          <w:highlight w:val="yellow"/>
        </w:rPr>
        <w:t xml:space="preserve"> regularly </w:t>
      </w:r>
      <w:r w:rsidRPr="006861AB">
        <w:rPr>
          <w:rStyle w:val="Emphasis"/>
          <w:highlight w:val="yellow"/>
        </w:rPr>
        <w:t>conjoined</w:t>
      </w:r>
      <w:r w:rsidRPr="006861AB">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717C0C9E" w14:textId="77777777" w:rsidR="00F738D3" w:rsidRPr="00FC5DAF" w:rsidRDefault="00F738D3" w:rsidP="00F738D3">
      <w:pPr>
        <w:rPr>
          <w:sz w:val="16"/>
          <w:szCs w:val="16"/>
        </w:rPr>
      </w:pPr>
      <w:r w:rsidRPr="006861AB">
        <w:rPr>
          <w:rStyle w:val="StyleUnderline"/>
          <w:highlight w:val="yellow"/>
        </w:rPr>
        <w:t>With</w:t>
      </w:r>
      <w:r w:rsidRPr="007316E6">
        <w:rPr>
          <w:rStyle w:val="StyleUnderline"/>
        </w:rPr>
        <w:t xml:space="preserve"> the </w:t>
      </w:r>
      <w:r w:rsidRPr="006861AB">
        <w:rPr>
          <w:rStyle w:val="Emphasis"/>
          <w:highlight w:val="yellow"/>
        </w:rPr>
        <w:t>surplus threatened</w:t>
      </w:r>
      <w:r w:rsidRPr="006861AB">
        <w:rPr>
          <w:rStyle w:val="StyleUnderline"/>
          <w:highlight w:val="yellow"/>
        </w:rPr>
        <w:t xml:space="preserve"> by a</w:t>
      </w:r>
      <w:r w:rsidRPr="007316E6">
        <w:rPr>
          <w:rStyle w:val="StyleUnderline"/>
        </w:rPr>
        <w:t xml:space="preserve"> persistently non-compliant </w:t>
      </w:r>
      <w:r w:rsidRPr="006861AB">
        <w:rPr>
          <w:rStyle w:val="Emphasis"/>
          <w:highlight w:val="yellow"/>
        </w:rPr>
        <w:t>multi-ethnic labour force</w:t>
      </w:r>
      <w:r w:rsidRPr="007316E6">
        <w:rPr>
          <w:rStyle w:val="StyleUnderline"/>
        </w:rPr>
        <w:t xml:space="preserve">, the apparatuses of </w:t>
      </w:r>
      <w:r w:rsidRPr="006861AB">
        <w:rPr>
          <w:rStyle w:val="StyleUnderline"/>
          <w:highlight w:val="yellow"/>
        </w:rPr>
        <w:t>the colonial state</w:t>
      </w:r>
      <w:r w:rsidRPr="007316E6">
        <w:rPr>
          <w:rStyle w:val="StyleUnderline"/>
        </w:rPr>
        <w:t xml:space="preserve"> set about </w:t>
      </w:r>
      <w:r w:rsidRPr="006861AB">
        <w:rPr>
          <w:rStyle w:val="StyleUnderline"/>
          <w:highlight w:val="yellow"/>
        </w:rPr>
        <w:t>find</w:t>
      </w:r>
      <w:r w:rsidRPr="007316E6">
        <w:rPr>
          <w:rStyle w:val="StyleUnderline"/>
        </w:rPr>
        <w:t xml:space="preserve">ing </w:t>
      </w:r>
      <w:r w:rsidRPr="006861AB">
        <w:rPr>
          <w:rStyle w:val="Emphasis"/>
          <w:highlight w:val="yellow"/>
        </w:rPr>
        <w:t>mech</w:t>
      </w:r>
      <w:r w:rsidRPr="00BB266C">
        <w:rPr>
          <w:rStyle w:val="Emphasis"/>
        </w:rPr>
        <w:t>anism</w:t>
      </w:r>
      <w:r w:rsidRPr="006861AB">
        <w:rPr>
          <w:rStyle w:val="Emphasis"/>
          <w:highlight w:val="yellow"/>
        </w:rPr>
        <w:t>s</w:t>
      </w:r>
      <w:r w:rsidRPr="006861AB">
        <w:rPr>
          <w:rStyle w:val="StyleUnderline"/>
          <w:highlight w:val="yellow"/>
        </w:rPr>
        <w:t xml:space="preserve"> that would </w:t>
      </w:r>
      <w:r w:rsidRPr="006861AB">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6861AB">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6861AB">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6861AB">
        <w:rPr>
          <w:rStyle w:val="StyleUnderline"/>
          <w:highlight w:val="yellow"/>
        </w:rPr>
        <w:t>pulled from</w:t>
      </w:r>
      <w:r w:rsidRPr="007316E6">
        <w:rPr>
          <w:rStyle w:val="StyleUnderline"/>
        </w:rPr>
        <w:t xml:space="preserve"> the </w:t>
      </w:r>
      <w:r w:rsidRPr="006861AB">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6861AB">
        <w:rPr>
          <w:rStyle w:val="Emphasis"/>
          <w:highlight w:val="yellow"/>
        </w:rPr>
        <w:t>representation</w:t>
      </w:r>
      <w:r w:rsidRPr="006861AB">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6861AB">
        <w:rPr>
          <w:rStyle w:val="StyleUnderline"/>
          <w:highlight w:val="yellow"/>
        </w:rPr>
        <w:t xml:space="preserve">and gave it a </w:t>
      </w:r>
      <w:r w:rsidRPr="006861AB">
        <w:rPr>
          <w:rStyle w:val="Emphasis"/>
          <w:highlight w:val="yellow"/>
        </w:rPr>
        <w:t>legal status</w:t>
      </w:r>
      <w:r w:rsidRPr="007316E6">
        <w:rPr>
          <w:rStyle w:val="StyleUnderline"/>
        </w:rPr>
        <w:t xml:space="preserve"> </w:t>
      </w:r>
      <w:r w:rsidRPr="006861AB">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6861AB">
        <w:rPr>
          <w:rStyle w:val="Emphasis"/>
          <w:highlight w:val="yellow"/>
        </w:rPr>
        <w:t>position</w:t>
      </w:r>
      <w:r w:rsidRPr="006861AB">
        <w:rPr>
          <w:rStyle w:val="StyleUnderline"/>
          <w:highlight w:val="yellow"/>
        </w:rPr>
        <w:t xml:space="preserve"> labourers of </w:t>
      </w:r>
      <w:r w:rsidRPr="006861AB">
        <w:rPr>
          <w:rStyle w:val="Emphasis"/>
          <w:highlight w:val="yellow"/>
        </w:rPr>
        <w:t>African</w:t>
      </w:r>
      <w:r w:rsidRPr="006861AB">
        <w:rPr>
          <w:rStyle w:val="StyleUnderline"/>
          <w:highlight w:val="yellow"/>
        </w:rPr>
        <w:t xml:space="preserve"> descent </w:t>
      </w:r>
      <w:r w:rsidRPr="006861AB">
        <w:rPr>
          <w:rStyle w:val="Emphasis"/>
          <w:highlight w:val="yellow"/>
        </w:rPr>
        <w:t>below</w:t>
      </w:r>
      <w:r w:rsidRPr="006861AB">
        <w:rPr>
          <w:rStyle w:val="StyleUnderline"/>
          <w:highlight w:val="yellow"/>
        </w:rPr>
        <w:t xml:space="preserve"> those of </w:t>
      </w:r>
      <w:r w:rsidRPr="006861AB">
        <w:rPr>
          <w:rStyle w:val="Emphasis"/>
          <w:highlight w:val="yellow"/>
        </w:rPr>
        <w:t>English</w:t>
      </w:r>
      <w:r w:rsidRPr="006861AB">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3EFD0541" w14:textId="77777777" w:rsidR="00F738D3" w:rsidRPr="00BB266C" w:rsidRDefault="00F738D3" w:rsidP="00F738D3">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0BBF7232" w14:textId="77777777" w:rsidR="00F738D3" w:rsidRPr="00FC5DAF" w:rsidRDefault="00F738D3" w:rsidP="00F738D3">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6861AB">
        <w:rPr>
          <w:rStyle w:val="StyleUnderline"/>
          <w:highlight w:val="yellow"/>
        </w:rPr>
        <w:t xml:space="preserve">status as </w:t>
      </w:r>
      <w:r w:rsidRPr="006861AB">
        <w:rPr>
          <w:rStyle w:val="Emphasis"/>
          <w:highlight w:val="yellow"/>
        </w:rPr>
        <w:t>slave</w:t>
      </w:r>
      <w:r w:rsidRPr="006861AB">
        <w:rPr>
          <w:rStyle w:val="StyleUnderline"/>
          <w:highlight w:val="yellow"/>
        </w:rPr>
        <w:t xml:space="preserve"> was </w:t>
      </w:r>
      <w:r w:rsidRPr="006861AB">
        <w:rPr>
          <w:rStyle w:val="Emphasis"/>
          <w:highlight w:val="yellow"/>
        </w:rPr>
        <w:t>formally codified</w:t>
      </w:r>
      <w:r w:rsidRPr="007316E6">
        <w:rPr>
          <w:rStyle w:val="StyleUnderline"/>
        </w:rPr>
        <w:t xml:space="preserve"> into law </w:t>
      </w:r>
      <w:r w:rsidRPr="006861AB">
        <w:rPr>
          <w:rStyle w:val="StyleUnderline"/>
          <w:highlight w:val="yellow"/>
        </w:rPr>
        <w:t xml:space="preserve">by </w:t>
      </w:r>
      <w:r w:rsidRPr="006861AB">
        <w:rPr>
          <w:rStyle w:val="Emphasis"/>
          <w:highlight w:val="yellow"/>
        </w:rPr>
        <w:t>1682</w:t>
      </w:r>
      <w:r w:rsidRPr="00FC5DAF">
        <w:rPr>
          <w:sz w:val="16"/>
          <w:szCs w:val="16"/>
        </w:rPr>
        <w:t xml:space="preserve"> when they still constituted barely 5% of the Virginian population (Vaughn, 1989, p. 354). </w:t>
      </w:r>
    </w:p>
    <w:p w14:paraId="4A8CAB00" w14:textId="77777777" w:rsidR="00F738D3" w:rsidRDefault="00F738D3" w:rsidP="00F738D3">
      <w:pPr>
        <w:rPr>
          <w:rStyle w:val="Emphasis"/>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6861AB">
        <w:rPr>
          <w:rStyle w:val="StyleUnderline"/>
          <w:highlight w:val="yellow"/>
        </w:rPr>
        <w:t xml:space="preserve">in this </w:t>
      </w:r>
      <w:r w:rsidRPr="006861AB">
        <w:rPr>
          <w:rStyle w:val="Emphasis"/>
          <w:highlight w:val="yellow"/>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6861AB">
        <w:rPr>
          <w:rStyle w:val="Emphasis"/>
          <w:highlight w:val="yellow"/>
        </w:rPr>
        <w:t>difference</w:t>
      </w:r>
      <w:r w:rsidRPr="006861AB">
        <w:rPr>
          <w:rStyle w:val="StyleUnderline"/>
          <w:highlight w:val="yellow"/>
        </w:rPr>
        <w:t xml:space="preserve"> had become </w:t>
      </w:r>
      <w:r w:rsidRPr="006861AB">
        <w:rPr>
          <w:rStyle w:val="Emphasis"/>
          <w:highlight w:val="yellow"/>
        </w:rPr>
        <w:t>essentialized</w:t>
      </w:r>
    </w:p>
    <w:p w14:paraId="1188F9BE" w14:textId="77777777" w:rsidR="00F738D3" w:rsidRDefault="00F738D3" w:rsidP="00F738D3">
      <w:pPr>
        <w:rPr>
          <w:rStyle w:val="Emphasis"/>
        </w:rPr>
      </w:pPr>
    </w:p>
    <w:p w14:paraId="4EE1A03A" w14:textId="77777777" w:rsidR="00F738D3" w:rsidRDefault="00F738D3" w:rsidP="00F738D3">
      <w:pPr>
        <w:rPr>
          <w:rStyle w:val="Emphasis"/>
        </w:rPr>
      </w:pPr>
    </w:p>
    <w:p w14:paraId="40CC9F5F" w14:textId="77777777" w:rsidR="00F738D3" w:rsidRPr="00FC5DAF" w:rsidRDefault="00F738D3" w:rsidP="00F738D3">
      <w:pPr>
        <w:rPr>
          <w:sz w:val="16"/>
          <w:szCs w:val="16"/>
        </w:rPr>
      </w:pP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050AD23D" w14:textId="77777777" w:rsidR="00F738D3" w:rsidRPr="00FC5DAF" w:rsidRDefault="00F738D3" w:rsidP="00F738D3">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0B300FA8" w14:textId="77777777" w:rsidR="00F738D3" w:rsidRPr="00FC5DAF" w:rsidRDefault="00F738D3" w:rsidP="00F738D3">
      <w:pPr>
        <w:rPr>
          <w:sz w:val="16"/>
          <w:szCs w:val="16"/>
        </w:rPr>
      </w:pPr>
      <w:r w:rsidRPr="00FC5DAF">
        <w:rPr>
          <w:sz w:val="16"/>
          <w:szCs w:val="16"/>
        </w:rPr>
        <w:t xml:space="preserve">How Virginia’s English labourers became white </w:t>
      </w:r>
    </w:p>
    <w:p w14:paraId="4DD55AED" w14:textId="77777777" w:rsidR="00F738D3" w:rsidRPr="00FC5DAF" w:rsidRDefault="00F738D3" w:rsidP="00F738D3">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6861AB">
        <w:rPr>
          <w:rStyle w:val="StyleUnderline"/>
          <w:highlight w:val="yellow"/>
        </w:rPr>
        <w:t xml:space="preserve">it was not until the </w:t>
      </w:r>
      <w:r w:rsidRPr="006861AB">
        <w:rPr>
          <w:rStyle w:val="Emphasis"/>
          <w:highlight w:val="yellow"/>
        </w:rPr>
        <w:t>1680s</w:t>
      </w:r>
      <w:r w:rsidRPr="007316E6">
        <w:rPr>
          <w:rStyle w:val="StyleUnderline"/>
        </w:rPr>
        <w:t xml:space="preserve"> that </w:t>
      </w:r>
      <w:r w:rsidRPr="006861AB">
        <w:rPr>
          <w:rStyle w:val="StyleUnderline"/>
          <w:highlight w:val="yellow"/>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6861AB">
        <w:rPr>
          <w:rStyle w:val="StyleUnderline"/>
          <w:highlight w:val="yellow"/>
        </w:rPr>
        <w:t xml:space="preserve">came to </w:t>
      </w:r>
      <w:r w:rsidRPr="006861AB">
        <w:rPr>
          <w:rStyle w:val="Emphasis"/>
          <w:highlight w:val="yellow"/>
        </w:rPr>
        <w:t>fully embrace</w:t>
      </w:r>
      <w:r w:rsidRPr="006861AB">
        <w:rPr>
          <w:rStyle w:val="StyleUnderline"/>
          <w:highlight w:val="yellow"/>
        </w:rPr>
        <w:t xml:space="preserve"> such a </w:t>
      </w:r>
      <w:r w:rsidRPr="006861AB">
        <w:rPr>
          <w:rStyle w:val="Emphasis"/>
          <w:highlight w:val="yellow"/>
        </w:rPr>
        <w:t>racialized order</w:t>
      </w:r>
      <w:r w:rsidRPr="00FC5DAF">
        <w:rPr>
          <w:sz w:val="16"/>
          <w:szCs w:val="16"/>
        </w:rPr>
        <w:t xml:space="preserve">. Significantly, </w:t>
      </w:r>
      <w:r w:rsidRPr="006861AB">
        <w:rPr>
          <w:rStyle w:val="StyleUnderline"/>
          <w:highlight w:val="yellow"/>
        </w:rPr>
        <w:t>this</w:t>
      </w:r>
      <w:r w:rsidRPr="007316E6">
        <w:rPr>
          <w:rStyle w:val="StyleUnderline"/>
        </w:rPr>
        <w:t xml:space="preserve"> self-actualized </w:t>
      </w:r>
      <w:r w:rsidRPr="006861AB">
        <w:rPr>
          <w:rStyle w:val="StyleUnderline"/>
          <w:highlight w:val="yellow"/>
        </w:rPr>
        <w:t>break</w:t>
      </w:r>
      <w:r w:rsidRPr="007316E6">
        <w:rPr>
          <w:rStyle w:val="StyleUnderline"/>
        </w:rPr>
        <w:t xml:space="preserve"> within the labouring class </w:t>
      </w:r>
      <w:r w:rsidRPr="006861AB">
        <w:rPr>
          <w:rStyle w:val="StyleUnderline"/>
          <w:highlight w:val="yellow"/>
        </w:rPr>
        <w:t xml:space="preserve">occurs in the </w:t>
      </w:r>
      <w:r w:rsidRPr="006861AB">
        <w:rPr>
          <w:rStyle w:val="Emphasis"/>
          <w:highlight w:val="yellow"/>
        </w:rPr>
        <w:t>aftermath</w:t>
      </w:r>
      <w:r w:rsidRPr="006861AB">
        <w:rPr>
          <w:rStyle w:val="StyleUnderline"/>
          <w:highlight w:val="yellow"/>
        </w:rPr>
        <w:t xml:space="preserve"> of the defeat of </w:t>
      </w:r>
      <w:r w:rsidRPr="006861AB">
        <w:rPr>
          <w:rStyle w:val="Emphasis"/>
          <w:highlight w:val="yellow"/>
        </w:rPr>
        <w:t>Bacon’s Rebellion</w:t>
      </w:r>
      <w:r w:rsidRPr="007316E6">
        <w:rPr>
          <w:rStyle w:val="StyleUnderline"/>
        </w:rPr>
        <w:t xml:space="preserve"> in 1676 </w:t>
      </w:r>
      <w:r w:rsidRPr="006861AB">
        <w:rPr>
          <w:rStyle w:val="StyleUnderline"/>
          <w:highlight w:val="yellow"/>
        </w:rPr>
        <w:t>when</w:t>
      </w:r>
      <w:r w:rsidRPr="007316E6">
        <w:rPr>
          <w:rStyle w:val="StyleUnderline"/>
        </w:rPr>
        <w:t xml:space="preserve"> </w:t>
      </w:r>
      <w:r w:rsidRPr="005648A0">
        <w:rPr>
          <w:rStyle w:val="Emphasis"/>
        </w:rPr>
        <w:t xml:space="preserve">1000 </w:t>
      </w:r>
      <w:r w:rsidRPr="006861AB">
        <w:rPr>
          <w:rStyle w:val="Emphasis"/>
          <w:highlight w:val="yellow"/>
        </w:rPr>
        <w:t>English and African labourers</w:t>
      </w:r>
      <w:r w:rsidRPr="006861AB">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6861AB">
        <w:rPr>
          <w:rStyle w:val="StyleUnderline"/>
          <w:highlight w:val="yellow"/>
        </w:rPr>
        <w:t>against</w:t>
      </w:r>
      <w:r w:rsidRPr="00FC5DAF">
        <w:rPr>
          <w:sz w:val="16"/>
          <w:szCs w:val="16"/>
        </w:rPr>
        <w:t xml:space="preserve"> the Governor William Berkeley demanding nothing less than the end of ‘</w:t>
      </w:r>
      <w:r w:rsidRPr="006861AB">
        <w:rPr>
          <w:rStyle w:val="Emphasis"/>
          <w:highlight w:val="yellow"/>
        </w:rPr>
        <w:t>chattel bond-servitude</w:t>
      </w:r>
      <w:r w:rsidRPr="006861AB">
        <w:rPr>
          <w:sz w:val="16"/>
          <w:szCs w:val="16"/>
          <w:highlight w:val="yellow"/>
        </w:rPr>
        <w:t>’</w:t>
      </w:r>
      <w:r w:rsidRPr="00FC5DAF">
        <w:rPr>
          <w:sz w:val="16"/>
          <w:szCs w:val="16"/>
        </w:rPr>
        <w:t xml:space="preserve"> (Allen, 1997, p. 239). </w:t>
      </w:r>
    </w:p>
    <w:p w14:paraId="0D0E0719" w14:textId="77777777" w:rsidR="00F738D3" w:rsidRPr="00FC5DAF" w:rsidRDefault="00F738D3" w:rsidP="00F738D3">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6861AB">
        <w:rPr>
          <w:rStyle w:val="StyleUnderline"/>
          <w:highlight w:val="yellow"/>
        </w:rPr>
        <w:t xml:space="preserve">From the </w:t>
      </w:r>
      <w:r w:rsidRPr="006861AB">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6861AB">
        <w:rPr>
          <w:rStyle w:val="StyleUnderline"/>
          <w:highlight w:val="yellow"/>
        </w:rPr>
        <w:t xml:space="preserve">the </w:t>
      </w:r>
      <w:r w:rsidRPr="006861AB">
        <w:rPr>
          <w:rStyle w:val="Emphasis"/>
          <w:highlight w:val="yellow"/>
        </w:rPr>
        <w:t>vocabulary</w:t>
      </w:r>
      <w:r w:rsidRPr="006861AB">
        <w:rPr>
          <w:rStyle w:val="StyleUnderline"/>
          <w:highlight w:val="yellow"/>
        </w:rPr>
        <w:t xml:space="preserve"> of </w:t>
      </w:r>
      <w:r w:rsidRPr="006861AB">
        <w:rPr>
          <w:rStyle w:val="Emphasis"/>
          <w:highlight w:val="yellow"/>
        </w:rPr>
        <w:t>difference</w:t>
      </w:r>
      <w:r w:rsidRPr="006861AB">
        <w:rPr>
          <w:rStyle w:val="StyleUnderline"/>
          <w:highlight w:val="yellow"/>
        </w:rPr>
        <w:t xml:space="preserve"> shifted</w:t>
      </w:r>
      <w:r w:rsidRPr="007316E6">
        <w:rPr>
          <w:rStyle w:val="StyleUnderline"/>
        </w:rPr>
        <w:t xml:space="preserve"> decisively </w:t>
      </w:r>
      <w:r w:rsidRPr="006861AB">
        <w:rPr>
          <w:rStyle w:val="StyleUnderline"/>
          <w:highlight w:val="yellow"/>
        </w:rPr>
        <w:t>from</w:t>
      </w:r>
      <w:r w:rsidRPr="007316E6">
        <w:rPr>
          <w:rStyle w:val="StyleUnderline"/>
        </w:rPr>
        <w:t xml:space="preserve"> that based on </w:t>
      </w:r>
      <w:r w:rsidRPr="006861AB">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6861AB">
        <w:rPr>
          <w:rStyle w:val="StyleUnderline"/>
          <w:highlight w:val="yellow"/>
        </w:rPr>
        <w:t>to</w:t>
      </w:r>
      <w:r w:rsidRPr="007316E6">
        <w:rPr>
          <w:rStyle w:val="StyleUnderline"/>
        </w:rPr>
        <w:t xml:space="preserve"> one informed by an explicit </w:t>
      </w:r>
      <w:r w:rsidRPr="005648A0">
        <w:rPr>
          <w:rStyle w:val="Emphasis"/>
        </w:rPr>
        <w:t xml:space="preserve">colour-coded </w:t>
      </w:r>
      <w:r w:rsidRPr="006861AB">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6E330B1E" w14:textId="77777777" w:rsidR="00F738D3" w:rsidRPr="00FC5DAF" w:rsidRDefault="00F738D3" w:rsidP="00F738D3">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6861AB">
        <w:rPr>
          <w:rStyle w:val="Emphasis"/>
          <w:highlight w:val="yellow"/>
        </w:rPr>
        <w:t>accompanying</w:t>
      </w:r>
      <w:r w:rsidRPr="007316E6">
        <w:rPr>
          <w:rStyle w:val="StyleUnderline"/>
        </w:rPr>
        <w:t xml:space="preserve"> the </w:t>
      </w:r>
      <w:r w:rsidRPr="006861AB">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6861AB">
        <w:rPr>
          <w:rStyle w:val="Emphasis"/>
          <w:highlight w:val="yellow"/>
        </w:rPr>
        <w:t>racial contempt</w:t>
      </w:r>
      <w:r w:rsidRPr="006861AB">
        <w:rPr>
          <w:rStyle w:val="StyleUnderline"/>
          <w:highlight w:val="yellow"/>
        </w:rPr>
        <w:t xml:space="preserve">’ were </w:t>
      </w:r>
      <w:r w:rsidRPr="006861AB">
        <w:rPr>
          <w:rStyle w:val="Emphasis"/>
          <w:highlight w:val="yellow"/>
        </w:rPr>
        <w:t>material advantages</w:t>
      </w:r>
      <w:r w:rsidRPr="006861AB">
        <w:rPr>
          <w:rStyle w:val="StyleUnderline"/>
          <w:highlight w:val="yellow"/>
        </w:rPr>
        <w:t xml:space="preserve"> such as</w:t>
      </w:r>
      <w:r w:rsidRPr="007316E6">
        <w:rPr>
          <w:rStyle w:val="StyleUnderline"/>
        </w:rPr>
        <w:t xml:space="preserve"> the </w:t>
      </w:r>
      <w:r w:rsidRPr="006861AB">
        <w:rPr>
          <w:rStyle w:val="Emphasis"/>
          <w:highlight w:val="yellow"/>
        </w:rPr>
        <w:t>ownership</w:t>
      </w:r>
      <w:r w:rsidRPr="006861AB">
        <w:rPr>
          <w:rStyle w:val="StyleUnderline"/>
          <w:highlight w:val="yellow"/>
        </w:rPr>
        <w:t xml:space="preserve"> of </w:t>
      </w:r>
      <w:r w:rsidRPr="006861AB">
        <w:rPr>
          <w:rStyle w:val="Emphasis"/>
          <w:highlight w:val="yellow"/>
        </w:rPr>
        <w:t>land</w:t>
      </w:r>
      <w:r w:rsidRPr="007316E6">
        <w:rPr>
          <w:rStyle w:val="StyleUnderline"/>
        </w:rPr>
        <w:t xml:space="preserve">, the </w:t>
      </w:r>
      <w:r w:rsidRPr="006861AB">
        <w:rPr>
          <w:rStyle w:val="Emphasis"/>
          <w:highlight w:val="yellow"/>
        </w:rPr>
        <w:t>freedom</w:t>
      </w:r>
      <w:r w:rsidRPr="006861AB">
        <w:rPr>
          <w:rStyle w:val="StyleUnderline"/>
          <w:highlight w:val="yellow"/>
        </w:rPr>
        <w:t xml:space="preserve"> to </w:t>
      </w:r>
      <w:r w:rsidRPr="006861AB">
        <w:rPr>
          <w:rStyle w:val="Emphasis"/>
          <w:highlight w:val="yellow"/>
        </w:rPr>
        <w:t>move freely</w:t>
      </w:r>
      <w:r w:rsidRPr="007316E6">
        <w:rPr>
          <w:rStyle w:val="StyleUnderline"/>
        </w:rPr>
        <w:t xml:space="preserve"> without a pass, </w:t>
      </w:r>
      <w:r w:rsidRPr="006861AB">
        <w:rPr>
          <w:rStyle w:val="StyleUnderline"/>
          <w:highlight w:val="yellow"/>
        </w:rPr>
        <w:t xml:space="preserve">and, to </w:t>
      </w:r>
      <w:r w:rsidRPr="006861AB">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373E7137" w14:textId="77777777" w:rsidR="00F738D3" w:rsidRPr="00FC5DAF" w:rsidRDefault="00F738D3" w:rsidP="00F738D3">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6861AB">
        <w:rPr>
          <w:rStyle w:val="StyleUnderline"/>
          <w:highlight w:val="yellow"/>
        </w:rPr>
        <w:t xml:space="preserve">the </w:t>
      </w:r>
      <w:r w:rsidRPr="006861AB">
        <w:rPr>
          <w:rStyle w:val="Emphasis"/>
          <w:highlight w:val="yellow"/>
        </w:rPr>
        <w:t>humanity</w:t>
      </w:r>
      <w:r w:rsidRPr="006861AB">
        <w:rPr>
          <w:rStyle w:val="StyleUnderline"/>
          <w:highlight w:val="yellow"/>
        </w:rPr>
        <w:t xml:space="preserve"> of African labourers was</w:t>
      </w:r>
      <w:r w:rsidRPr="007316E6">
        <w:rPr>
          <w:rStyle w:val="StyleUnderline"/>
        </w:rPr>
        <w:t xml:space="preserve"> </w:t>
      </w:r>
      <w:r w:rsidRPr="006861AB">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6861AB">
        <w:rPr>
          <w:rStyle w:val="Emphasis"/>
          <w:highlight w:val="yellow"/>
        </w:rPr>
        <w:t>recalibration</w:t>
      </w:r>
      <w:r w:rsidRPr="006861AB">
        <w:rPr>
          <w:rStyle w:val="StyleUnderline"/>
          <w:highlight w:val="yellow"/>
        </w:rPr>
        <w:t xml:space="preserve"> of the </w:t>
      </w:r>
      <w:r w:rsidRPr="006861AB">
        <w:rPr>
          <w:rStyle w:val="Emphasis"/>
          <w:highlight w:val="yellow"/>
        </w:rPr>
        <w:t>moral worth</w:t>
      </w:r>
      <w:r w:rsidRPr="006861AB">
        <w:rPr>
          <w:rStyle w:val="StyleUnderline"/>
          <w:highlight w:val="yellow"/>
        </w:rPr>
        <w:t xml:space="preserve"> of English and African labouring lives generated a </w:t>
      </w:r>
      <w:r w:rsidRPr="006861AB">
        <w:rPr>
          <w:rStyle w:val="Emphasis"/>
          <w:highlight w:val="yellow"/>
        </w:rPr>
        <w:t>structural</w:t>
      </w:r>
      <w:r w:rsidRPr="006861AB">
        <w:rPr>
          <w:rStyle w:val="StyleUnderline"/>
          <w:highlight w:val="yellow"/>
        </w:rPr>
        <w:t xml:space="preserve"> and </w:t>
      </w:r>
      <w:r w:rsidRPr="006861AB">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718A136F" w14:textId="77777777" w:rsidR="00F738D3" w:rsidRPr="00FC5DAF" w:rsidRDefault="00F738D3" w:rsidP="00F738D3">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59187BF7" w14:textId="77777777" w:rsidR="00F738D3" w:rsidRPr="00FC5DAF" w:rsidRDefault="00F738D3" w:rsidP="00F738D3">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1B588946" w14:textId="77777777" w:rsidR="00F738D3" w:rsidRPr="00FC5DAF" w:rsidRDefault="00F738D3" w:rsidP="00F738D3">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6861AB">
        <w:rPr>
          <w:rStyle w:val="StyleUnderline"/>
          <w:highlight w:val="yellow"/>
        </w:rPr>
        <w:t xml:space="preserve">the </w:t>
      </w:r>
      <w:r w:rsidRPr="006861AB">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6861AB">
        <w:rPr>
          <w:rStyle w:val="StyleUnderline"/>
          <w:highlight w:val="yellow"/>
        </w:rPr>
        <w:t>which</w:t>
      </w:r>
      <w:r w:rsidRPr="00BB266C">
        <w:rPr>
          <w:rStyle w:val="StyleUnderline"/>
        </w:rPr>
        <w:t xml:space="preserve"> helped </w:t>
      </w:r>
      <w:r w:rsidRPr="006861AB">
        <w:rPr>
          <w:rStyle w:val="Emphasis"/>
          <w:highlight w:val="yellow"/>
        </w:rPr>
        <w:t>birth racism</w:t>
      </w:r>
      <w:r w:rsidRPr="006861AB">
        <w:rPr>
          <w:rStyle w:val="StyleUnderline"/>
          <w:highlight w:val="yellow"/>
        </w:rPr>
        <w:t xml:space="preserve"> in </w:t>
      </w:r>
      <w:r w:rsidRPr="006861AB">
        <w:rPr>
          <w:rStyle w:val="Emphasis"/>
          <w:highlight w:val="yellow"/>
        </w:rPr>
        <w:t>Virginia</w:t>
      </w:r>
      <w:r w:rsidRPr="006861AB">
        <w:rPr>
          <w:rStyle w:val="StyleUnderline"/>
          <w:highlight w:val="yellow"/>
        </w:rPr>
        <w:t xml:space="preserve"> were </w:t>
      </w:r>
      <w:r w:rsidRPr="006861AB">
        <w:rPr>
          <w:rStyle w:val="Emphasis"/>
          <w:highlight w:val="yellow"/>
        </w:rPr>
        <w:t>reproduced</w:t>
      </w:r>
      <w:r w:rsidRPr="006861AB">
        <w:rPr>
          <w:rStyle w:val="StyleUnderline"/>
          <w:highlight w:val="yellow"/>
        </w:rPr>
        <w:t xml:space="preserve"> across the </w:t>
      </w:r>
      <w:r w:rsidRPr="006861AB">
        <w:rPr>
          <w:rStyle w:val="Emphasis"/>
          <w:highlight w:val="yellow"/>
        </w:rPr>
        <w:t>13 colonies</w:t>
      </w:r>
      <w:r w:rsidRPr="00BB266C">
        <w:rPr>
          <w:rStyle w:val="StyleUnderline"/>
        </w:rPr>
        <w:t xml:space="preserve"> of </w:t>
      </w:r>
      <w:r w:rsidRPr="00355B4C">
        <w:rPr>
          <w:rStyle w:val="StyleUnderline"/>
        </w:rPr>
        <w:t xml:space="preserve">colonial English America and the </w:t>
      </w:r>
      <w:r w:rsidRPr="00355B4C">
        <w:rPr>
          <w:rStyle w:val="Emphasis"/>
        </w:rPr>
        <w:t>Caribbean</w:t>
      </w:r>
      <w:r w:rsidRPr="00355B4C">
        <w:rPr>
          <w:rStyle w:val="StyleUnderline"/>
        </w:rPr>
        <w:t xml:space="preserve">, as well as in </w:t>
      </w:r>
      <w:r w:rsidRPr="00355B4C">
        <w:rPr>
          <w:rStyle w:val="Emphasis"/>
        </w:rPr>
        <w:t>South Asia</w:t>
      </w:r>
      <w:r w:rsidRPr="00355B4C">
        <w:rPr>
          <w:rStyle w:val="StyleUnderline"/>
        </w:rPr>
        <w:t xml:space="preserve"> and </w:t>
      </w:r>
      <w:r w:rsidRPr="00355B4C">
        <w:rPr>
          <w:rStyle w:val="Emphasis"/>
        </w:rPr>
        <w:t>Africa</w:t>
      </w:r>
      <w:r w:rsidRPr="00355B4C">
        <w:rPr>
          <w:rStyle w:val="StyleUnderline"/>
        </w:rPr>
        <w:t>.</w:t>
      </w:r>
      <w:r w:rsidRPr="00355B4C">
        <w:rPr>
          <w:sz w:val="16"/>
          <w:szCs w:val="16"/>
        </w:rPr>
        <w:t xml:space="preserve"> In fact, given the competitive nature of predatory state building among Western European nations, </w:t>
      </w:r>
      <w:r w:rsidRPr="00355B4C">
        <w:rPr>
          <w:rStyle w:val="StyleUnderline"/>
        </w:rPr>
        <w:t xml:space="preserve">the French </w:t>
      </w:r>
      <w:r w:rsidRPr="00355B4C">
        <w:rPr>
          <w:rStyle w:val="Emphasis"/>
        </w:rPr>
        <w:t>quickly followed suit</w:t>
      </w:r>
      <w:r w:rsidRPr="00355B4C">
        <w:rPr>
          <w:rStyle w:val="StyleUnderline"/>
        </w:rPr>
        <w:t xml:space="preserve"> with the introduction of a Code Noir in 1685, versions of which were adopted throughout the colonial French Americas</w:t>
      </w:r>
      <w:r w:rsidRPr="00355B4C">
        <w:rPr>
          <w:sz w:val="16"/>
          <w:szCs w:val="16"/>
        </w:rPr>
        <w:t xml:space="preserve"> (Virdee, 2012). This process of elite European ‘learning’, of coming to an unders</w:t>
      </w:r>
      <w:r w:rsidRPr="00FC5DAF">
        <w:rPr>
          <w:sz w:val="16"/>
          <w:szCs w:val="16"/>
        </w:rPr>
        <w:t xml:space="preserve">tanding </w:t>
      </w:r>
      <w:r w:rsidRPr="006861AB">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6861AB">
        <w:rPr>
          <w:rStyle w:val="Emphasis"/>
          <w:highlight w:val="yellow"/>
        </w:rPr>
        <w:t>capitalist accumulation</w:t>
      </w:r>
      <w:r w:rsidRPr="00FC5DAF">
        <w:rPr>
          <w:sz w:val="16"/>
          <w:szCs w:val="16"/>
        </w:rPr>
        <w:t xml:space="preserve"> would </w:t>
      </w:r>
      <w:r w:rsidRPr="006861AB">
        <w:rPr>
          <w:rStyle w:val="StyleUnderline"/>
          <w:highlight w:val="yellow"/>
        </w:rPr>
        <w:t xml:space="preserve">proceed </w:t>
      </w:r>
      <w:r w:rsidRPr="006861AB">
        <w:rPr>
          <w:rStyle w:val="Emphasis"/>
          <w:highlight w:val="yellow"/>
        </w:rPr>
        <w:t>more efficiently</w:t>
      </w:r>
      <w:r w:rsidRPr="006861AB">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6861AB">
        <w:rPr>
          <w:rStyle w:val="Emphasis"/>
          <w:highlight w:val="yellow"/>
        </w:rPr>
        <w:t>essentialized difference</w:t>
      </w:r>
      <w:r w:rsidRPr="006861AB">
        <w:rPr>
          <w:rStyle w:val="StyleUnderline"/>
          <w:highlight w:val="yellow"/>
        </w:rPr>
        <w:t xml:space="preserve"> among the</w:t>
      </w:r>
      <w:r w:rsidRPr="00BB266C">
        <w:rPr>
          <w:rStyle w:val="StyleUnderline"/>
        </w:rPr>
        <w:t xml:space="preserve"> global </w:t>
      </w:r>
      <w:r w:rsidRPr="006861AB">
        <w:rPr>
          <w:rStyle w:val="Emphasis"/>
          <w:highlight w:val="yellow"/>
        </w:rPr>
        <w:t>labouring class</w:t>
      </w:r>
      <w:r w:rsidRPr="006861AB">
        <w:rPr>
          <w:sz w:val="16"/>
          <w:szCs w:val="16"/>
          <w:highlight w:val="yellow"/>
        </w:rPr>
        <w:t xml:space="preserve">, </w:t>
      </w:r>
      <w:r w:rsidRPr="006861AB">
        <w:rPr>
          <w:rStyle w:val="StyleUnderline"/>
          <w:highlight w:val="yellow"/>
        </w:rPr>
        <w:t xml:space="preserve">is what makes </w:t>
      </w:r>
      <w:r w:rsidRPr="006861AB">
        <w:rPr>
          <w:rStyle w:val="Emphasis"/>
          <w:highlight w:val="yellow"/>
        </w:rPr>
        <w:t>racism</w:t>
      </w:r>
      <w:r w:rsidRPr="00BB266C">
        <w:rPr>
          <w:rStyle w:val="StyleUnderline"/>
        </w:rPr>
        <w:t xml:space="preserve"> such </w:t>
      </w:r>
      <w:r w:rsidRPr="006861AB">
        <w:rPr>
          <w:rStyle w:val="StyleUnderline"/>
          <w:highlight w:val="yellow"/>
        </w:rPr>
        <w:t xml:space="preserve">a </w:t>
      </w:r>
      <w:r w:rsidRPr="006861AB">
        <w:rPr>
          <w:rStyle w:val="Emphasis"/>
          <w:highlight w:val="yellow"/>
        </w:rPr>
        <w:t>central</w:t>
      </w:r>
      <w:r w:rsidRPr="00FC5DAF">
        <w:rPr>
          <w:sz w:val="16"/>
          <w:szCs w:val="16"/>
        </w:rPr>
        <w:t xml:space="preserve"> ‘cultural </w:t>
      </w:r>
      <w:r w:rsidRPr="006861AB">
        <w:rPr>
          <w:rStyle w:val="StyleUnderline"/>
          <w:highlight w:val="yellow"/>
        </w:rPr>
        <w:t xml:space="preserve">pillar of </w:t>
      </w:r>
      <w:r w:rsidRPr="006861AB">
        <w:rPr>
          <w:rStyle w:val="Emphasis"/>
          <w:highlight w:val="yellow"/>
        </w:rPr>
        <w:t>historical capitalism</w:t>
      </w:r>
      <w:r w:rsidRPr="006861AB">
        <w:rPr>
          <w:sz w:val="16"/>
          <w:szCs w:val="16"/>
          <w:highlight w:val="yellow"/>
        </w:rPr>
        <w:t>’</w:t>
      </w:r>
      <w:r w:rsidRPr="00FC5DAF">
        <w:rPr>
          <w:sz w:val="16"/>
          <w:szCs w:val="16"/>
        </w:rPr>
        <w:t xml:space="preserve"> (Wallerstein, 1979, p. 80).</w:t>
      </w:r>
    </w:p>
    <w:p w14:paraId="2E971467" w14:textId="77777777" w:rsidR="00F738D3" w:rsidRPr="00EC05FC" w:rsidRDefault="00F738D3" w:rsidP="00F738D3"/>
    <w:p w14:paraId="74F68251" w14:textId="77777777" w:rsidR="00F738D3" w:rsidRPr="00B40139" w:rsidRDefault="00F738D3" w:rsidP="00F738D3"/>
    <w:p w14:paraId="2FF24188" w14:textId="77777777" w:rsidR="00F738D3" w:rsidRDefault="00F738D3" w:rsidP="00F738D3">
      <w:pPr>
        <w:spacing w:line="278" w:lineRule="auto"/>
        <w:rPr>
          <w:rFonts w:asciiTheme="minorHAnsi" w:hAnsiTheme="minorHAnsi" w:cstheme="minorBidi"/>
          <w:kern w:val="2"/>
          <w:sz w:val="24"/>
          <w:szCs w:val="24"/>
          <w14:ligatures w14:val="standardContextual"/>
        </w:rPr>
      </w:pPr>
    </w:p>
    <w:p w14:paraId="7BC8CBA7" w14:textId="77777777" w:rsidR="00F738D3" w:rsidRDefault="00F738D3" w:rsidP="00F738D3">
      <w:pPr>
        <w:pStyle w:val="Heading3"/>
      </w:pPr>
      <w:r>
        <w:t>AT: Wilderson ‘03</w:t>
      </w:r>
    </w:p>
    <w:p w14:paraId="6139D049" w14:textId="77777777" w:rsidR="00F738D3" w:rsidRPr="00CC2381" w:rsidRDefault="00F738D3" w:rsidP="00F738D3">
      <w:pPr>
        <w:pStyle w:val="Heading3"/>
      </w:pPr>
      <w:r>
        <w:t>AT: Farley’ 24</w:t>
      </w:r>
    </w:p>
    <w:p w14:paraId="01F85BDC" w14:textId="77777777" w:rsidR="00F738D3" w:rsidRDefault="00F738D3" w:rsidP="00F738D3">
      <w:pPr>
        <w:pStyle w:val="Heading4"/>
      </w:pPr>
      <w:r>
        <w:t xml:space="preserve">A </w:t>
      </w:r>
      <w:r>
        <w:rPr>
          <w:u w:val="single"/>
        </w:rPr>
        <w:t>political ethos</w:t>
      </w:r>
      <w:r>
        <w:t xml:space="preserve"> of </w:t>
      </w:r>
      <w:r>
        <w:rPr>
          <w:u w:val="single"/>
        </w:rPr>
        <w:t>hope</w:t>
      </w:r>
      <w:r>
        <w:t xml:space="preserve"> is </w:t>
      </w:r>
      <w:r>
        <w:rPr>
          <w:u w:val="single"/>
        </w:rPr>
        <w:t>empowering</w:t>
      </w:r>
      <w:r>
        <w:t xml:space="preserve">. Pessimism is </w:t>
      </w:r>
      <w:r>
        <w:rPr>
          <w:u w:val="single"/>
        </w:rPr>
        <w:t>crueler</w:t>
      </w:r>
      <w:r>
        <w:t xml:space="preserve"> than optimism.</w:t>
      </w:r>
    </w:p>
    <w:p w14:paraId="2FE8CA82" w14:textId="77777777" w:rsidR="00F738D3" w:rsidRPr="00691C80" w:rsidRDefault="00F738D3" w:rsidP="00F738D3">
      <w:r>
        <w:t xml:space="preserve">Tanisha G. </w:t>
      </w:r>
      <w:r w:rsidRPr="006D63C3">
        <w:rPr>
          <w:rStyle w:val="Style13ptBold"/>
        </w:rPr>
        <w:t>Hill-Jarrett 23</w:t>
      </w:r>
      <w:r>
        <w:t xml:space="preserve">, neuropsychologist and assistant professor of neurology at the UC San Francisco Memory and Aging Center, 22 September 2023, “The Black radical imagination: a space of hope and possible futures,” </w:t>
      </w:r>
      <w:r>
        <w:rPr>
          <w:i/>
          <w:iCs/>
        </w:rPr>
        <w:t>Frontiers in Neurology</w:t>
      </w:r>
      <w:r>
        <w:t xml:space="preserve">, vol. 14, </w:t>
      </w:r>
      <w:r w:rsidRPr="006D63C3">
        <w:t>https://www.frontiersin.org/journals/neurology/articles/10.3389/fneur.2023.1241922/full</w:t>
      </w:r>
      <w:r>
        <w:t>.</w:t>
      </w:r>
    </w:p>
    <w:p w14:paraId="10ADB0ED" w14:textId="77777777" w:rsidR="00F738D3" w:rsidRPr="00057AF1" w:rsidRDefault="00F738D3" w:rsidP="00F738D3">
      <w:pPr>
        <w:rPr>
          <w:sz w:val="16"/>
          <w:szCs w:val="16"/>
        </w:rPr>
      </w:pPr>
      <w:r w:rsidRPr="006D63C3">
        <w:rPr>
          <w:rStyle w:val="Emphasis"/>
          <w:highlight w:val="yellow"/>
        </w:rPr>
        <w:t>Hope</w:t>
      </w:r>
      <w:r w:rsidRPr="006D63C3">
        <w:rPr>
          <w:rStyle w:val="StyleUnderline"/>
          <w:highlight w:val="yellow"/>
        </w:rPr>
        <w:t xml:space="preserve"> has been </w:t>
      </w:r>
      <w:r w:rsidRPr="006D63C3">
        <w:rPr>
          <w:rStyle w:val="Emphasis"/>
          <w:highlight w:val="yellow"/>
        </w:rPr>
        <w:t>instrumental</w:t>
      </w:r>
      <w:r w:rsidRPr="006D63C3">
        <w:rPr>
          <w:rStyle w:val="StyleUnderline"/>
          <w:highlight w:val="yellow"/>
        </w:rPr>
        <w:t xml:space="preserve"> to</w:t>
      </w:r>
      <w:r w:rsidRPr="00057AF1">
        <w:rPr>
          <w:rStyle w:val="StyleUnderline"/>
        </w:rPr>
        <w:t xml:space="preserve"> the </w:t>
      </w:r>
      <w:r w:rsidRPr="006D63C3">
        <w:rPr>
          <w:rStyle w:val="Emphasis"/>
          <w:highlight w:val="yellow"/>
        </w:rPr>
        <w:t>livelihood</w:t>
      </w:r>
      <w:r w:rsidRPr="006D63C3">
        <w:rPr>
          <w:rStyle w:val="StyleUnderline"/>
          <w:highlight w:val="yellow"/>
        </w:rPr>
        <w:t xml:space="preserve"> of </w:t>
      </w:r>
      <w:r w:rsidRPr="006D63C3">
        <w:rPr>
          <w:rStyle w:val="Emphasis"/>
          <w:highlight w:val="yellow"/>
        </w:rPr>
        <w:t>Black Americans</w:t>
      </w:r>
      <w:r w:rsidRPr="00057AF1">
        <w:rPr>
          <w:sz w:val="16"/>
          <w:szCs w:val="16"/>
        </w:rPr>
        <w:t xml:space="preserve"> and is described as “a gift from [the] ancestors that fuels [our] will to survive racial trauma.” (92) </w:t>
      </w:r>
      <w:r w:rsidRPr="00116DEA">
        <w:rPr>
          <w:rStyle w:val="Emphasis"/>
        </w:rPr>
        <w:t>Radical hope</w:t>
      </w:r>
      <w:r w:rsidRPr="00057AF1">
        <w:rPr>
          <w:rStyle w:val="StyleUnderline"/>
        </w:rPr>
        <w:t xml:space="preserve"> carried those kidnapped from the continent of Africa</w:t>
      </w:r>
      <w:r w:rsidRPr="00057AF1">
        <w:rPr>
          <w:sz w:val="16"/>
          <w:szCs w:val="16"/>
        </w:rPr>
        <w:t xml:space="preserve"> across the Atlantic Ocean </w:t>
      </w:r>
      <w:r w:rsidRPr="00057AF1">
        <w:rPr>
          <w:rStyle w:val="StyleUnderline"/>
        </w:rPr>
        <w:t xml:space="preserve">to </w:t>
      </w:r>
      <w:r w:rsidRPr="00691C80">
        <w:rPr>
          <w:rStyle w:val="Emphasis"/>
        </w:rPr>
        <w:t>survive</w:t>
      </w:r>
      <w:r w:rsidRPr="00057AF1">
        <w:rPr>
          <w:rStyle w:val="StyleUnderline"/>
        </w:rPr>
        <w:t xml:space="preserve"> the atrocities of the </w:t>
      </w:r>
      <w:r w:rsidRPr="00691C80">
        <w:rPr>
          <w:rStyle w:val="Emphasis"/>
        </w:rPr>
        <w:t>Middle Passage</w:t>
      </w:r>
      <w:r w:rsidRPr="00057AF1">
        <w:rPr>
          <w:sz w:val="16"/>
          <w:szCs w:val="16"/>
        </w:rPr>
        <w:t xml:space="preserve"> and make it to the Americas. </w:t>
      </w:r>
      <w:r w:rsidRPr="00750B36">
        <w:rPr>
          <w:rStyle w:val="StyleUnderline"/>
        </w:rPr>
        <w:t xml:space="preserve">Radical </w:t>
      </w:r>
      <w:r w:rsidRPr="006D63C3">
        <w:rPr>
          <w:rStyle w:val="StyleUnderline"/>
          <w:highlight w:val="yellow"/>
        </w:rPr>
        <w:t>hope is</w:t>
      </w:r>
      <w:r w:rsidRPr="00057AF1">
        <w:rPr>
          <w:sz w:val="16"/>
          <w:szCs w:val="16"/>
        </w:rPr>
        <w:t xml:space="preserve"> further </w:t>
      </w:r>
      <w:r w:rsidRPr="00750B36">
        <w:rPr>
          <w:rStyle w:val="StyleUnderline"/>
          <w:highlight w:val="yellow"/>
        </w:rPr>
        <w:t>evidenced in</w:t>
      </w:r>
      <w:r w:rsidRPr="00057AF1">
        <w:rPr>
          <w:rStyle w:val="StyleUnderline"/>
        </w:rPr>
        <w:t xml:space="preserve"> their </w:t>
      </w:r>
      <w:r w:rsidRPr="00750B36">
        <w:rPr>
          <w:rStyle w:val="StyleUnderline"/>
          <w:highlight w:val="yellow"/>
        </w:rPr>
        <w:t xml:space="preserve">pursuit of </w:t>
      </w:r>
      <w:r w:rsidRPr="00750B36">
        <w:rPr>
          <w:rStyle w:val="Emphasis"/>
          <w:highlight w:val="yellow"/>
        </w:rPr>
        <w:t>self-taught education</w:t>
      </w:r>
      <w:r w:rsidRPr="00057AF1">
        <w:rPr>
          <w:rStyle w:val="StyleUnderline"/>
        </w:rPr>
        <w:t xml:space="preserve"> and </w:t>
      </w:r>
      <w:r w:rsidRPr="00691C80">
        <w:rPr>
          <w:rStyle w:val="Emphasis"/>
        </w:rPr>
        <w:t>literacy</w:t>
      </w:r>
      <w:r w:rsidRPr="00057AF1">
        <w:rPr>
          <w:rStyle w:val="StyleUnderline"/>
        </w:rPr>
        <w:t xml:space="preserve"> </w:t>
      </w:r>
      <w:r w:rsidRPr="00750B36">
        <w:rPr>
          <w:rStyle w:val="StyleUnderline"/>
          <w:highlight w:val="yellow"/>
        </w:rPr>
        <w:t>while enslaved</w:t>
      </w:r>
      <w:r w:rsidRPr="00057AF1">
        <w:rPr>
          <w:rStyle w:val="StyleUnderline"/>
        </w:rPr>
        <w:t xml:space="preserve">, which was </w:t>
      </w:r>
      <w:r w:rsidRPr="00750B36">
        <w:rPr>
          <w:rStyle w:val="Emphasis"/>
          <w:highlight w:val="yellow"/>
        </w:rPr>
        <w:t>key</w:t>
      </w:r>
      <w:r w:rsidRPr="00750B36">
        <w:rPr>
          <w:rStyle w:val="StyleUnderline"/>
          <w:highlight w:val="yellow"/>
        </w:rPr>
        <w:t xml:space="preserve"> to </w:t>
      </w:r>
      <w:r w:rsidRPr="00750B36">
        <w:rPr>
          <w:rStyle w:val="Emphasis"/>
          <w:highlight w:val="yellow"/>
        </w:rPr>
        <w:t>physical</w:t>
      </w:r>
      <w:r w:rsidRPr="00750B36">
        <w:rPr>
          <w:rStyle w:val="StyleUnderline"/>
          <w:highlight w:val="yellow"/>
        </w:rPr>
        <w:t xml:space="preserve"> and </w:t>
      </w:r>
      <w:r w:rsidRPr="00750B36">
        <w:rPr>
          <w:rStyle w:val="Emphasis"/>
          <w:highlight w:val="yellow"/>
        </w:rPr>
        <w:t>intellectual emancipation</w:t>
      </w:r>
      <w:r w:rsidRPr="00057AF1">
        <w:rPr>
          <w:sz w:val="16"/>
          <w:szCs w:val="16"/>
        </w:rPr>
        <w:t xml:space="preserve"> (93, 94) </w:t>
      </w:r>
      <w:r w:rsidRPr="00057AF1">
        <w:rPr>
          <w:rStyle w:val="StyleUnderline"/>
        </w:rPr>
        <w:t xml:space="preserve">and </w:t>
      </w:r>
      <w:r w:rsidRPr="00691C80">
        <w:rPr>
          <w:rStyle w:val="Emphasis"/>
        </w:rPr>
        <w:t>subverted white domination</w:t>
      </w:r>
      <w:r w:rsidRPr="00057AF1">
        <w:rPr>
          <w:rStyle w:val="StyleUnderline"/>
        </w:rPr>
        <w:t xml:space="preserve">. The </w:t>
      </w:r>
      <w:r w:rsidRPr="00691C80">
        <w:rPr>
          <w:rStyle w:val="Emphasis"/>
        </w:rPr>
        <w:t>belief</w:t>
      </w:r>
      <w:r w:rsidRPr="00057AF1">
        <w:rPr>
          <w:rStyle w:val="StyleUnderline"/>
        </w:rPr>
        <w:t xml:space="preserve"> that they could </w:t>
      </w:r>
      <w:r w:rsidRPr="00691C80">
        <w:rPr>
          <w:rStyle w:val="Emphasis"/>
        </w:rPr>
        <w:t>achieve freedom</w:t>
      </w:r>
      <w:r w:rsidRPr="00057AF1">
        <w:rPr>
          <w:rStyle w:val="StyleUnderline"/>
        </w:rPr>
        <w:t xml:space="preserve"> in times of </w:t>
      </w:r>
      <w:r w:rsidRPr="00691C80">
        <w:rPr>
          <w:rStyle w:val="Emphasis"/>
        </w:rPr>
        <w:t>precarity</w:t>
      </w:r>
      <w:r w:rsidRPr="00057AF1">
        <w:rPr>
          <w:rStyle w:val="StyleUnderline"/>
        </w:rPr>
        <w:t xml:space="preserve"> and </w:t>
      </w:r>
      <w:r w:rsidRPr="00691C80">
        <w:rPr>
          <w:rStyle w:val="Emphasis"/>
        </w:rPr>
        <w:t>horror</w:t>
      </w:r>
      <w:r w:rsidRPr="00057AF1">
        <w:rPr>
          <w:rStyle w:val="StyleUnderline"/>
        </w:rPr>
        <w:t xml:space="preserve"> exemplifies </w:t>
      </w:r>
      <w:r w:rsidRPr="00691C80">
        <w:rPr>
          <w:rStyle w:val="Emphasis"/>
        </w:rPr>
        <w:t>radical hope</w:t>
      </w:r>
      <w:r w:rsidRPr="00057AF1">
        <w:rPr>
          <w:rStyle w:val="StyleUnderline"/>
        </w:rPr>
        <w:t xml:space="preserve">. </w:t>
      </w:r>
      <w:r w:rsidRPr="00750B36">
        <w:rPr>
          <w:rStyle w:val="StyleUnderline"/>
          <w:highlight w:val="yellow"/>
        </w:rPr>
        <w:t>It was</w:t>
      </w:r>
      <w:r w:rsidRPr="00057AF1">
        <w:rPr>
          <w:rStyle w:val="StyleUnderline"/>
        </w:rPr>
        <w:t xml:space="preserve"> the </w:t>
      </w:r>
      <w:r w:rsidRPr="00750B36">
        <w:rPr>
          <w:rStyle w:val="Emphasis"/>
          <w:highlight w:val="yellow"/>
        </w:rPr>
        <w:t>rebuilding</w:t>
      </w:r>
      <w:r w:rsidRPr="00750B36">
        <w:rPr>
          <w:rStyle w:val="StyleUnderline"/>
          <w:highlight w:val="yellow"/>
        </w:rPr>
        <w:t xml:space="preserve"> of </w:t>
      </w:r>
      <w:r w:rsidRPr="00750B36">
        <w:rPr>
          <w:rStyle w:val="Emphasis"/>
          <w:highlight w:val="yellow"/>
        </w:rPr>
        <w:t>new cultural practices</w:t>
      </w:r>
      <w:r w:rsidRPr="00057AF1">
        <w:rPr>
          <w:rStyle w:val="StyleUnderline"/>
        </w:rPr>
        <w:t xml:space="preserve"> </w:t>
      </w:r>
      <w:r w:rsidRPr="00750B36">
        <w:rPr>
          <w:rStyle w:val="StyleUnderline"/>
          <w:highlight w:val="yellow"/>
        </w:rPr>
        <w:t xml:space="preserve">as the </w:t>
      </w:r>
      <w:r w:rsidRPr="00750B36">
        <w:rPr>
          <w:rStyle w:val="Emphasis"/>
          <w:highlight w:val="yellow"/>
        </w:rPr>
        <w:t>old ones</w:t>
      </w:r>
      <w:r w:rsidRPr="00750B36">
        <w:rPr>
          <w:rStyle w:val="StyleUnderline"/>
          <w:highlight w:val="yellow"/>
        </w:rPr>
        <w:t xml:space="preserve"> were </w:t>
      </w:r>
      <w:r w:rsidRPr="00750B36">
        <w:rPr>
          <w:rStyle w:val="Emphasis"/>
          <w:highlight w:val="yellow"/>
        </w:rPr>
        <w:t>stripped</w:t>
      </w:r>
      <w:r w:rsidRPr="00057AF1">
        <w:rPr>
          <w:sz w:val="16"/>
          <w:szCs w:val="16"/>
        </w:rPr>
        <w:t xml:space="preserve"> – that is, the </w:t>
      </w:r>
      <w:r w:rsidRPr="00057AF1">
        <w:rPr>
          <w:rStyle w:val="StyleUnderline"/>
        </w:rPr>
        <w:t xml:space="preserve">development of </w:t>
      </w:r>
      <w:r w:rsidRPr="006D63C3">
        <w:rPr>
          <w:rStyle w:val="Emphasis"/>
        </w:rPr>
        <w:t>new traditions</w:t>
      </w:r>
      <w:r w:rsidRPr="00057AF1">
        <w:rPr>
          <w:rStyle w:val="StyleUnderline"/>
        </w:rPr>
        <w:t xml:space="preserve">, </w:t>
      </w:r>
      <w:r w:rsidRPr="006D63C3">
        <w:rPr>
          <w:rStyle w:val="Emphasis"/>
        </w:rPr>
        <w:t>rituals</w:t>
      </w:r>
      <w:r w:rsidRPr="00057AF1">
        <w:rPr>
          <w:rStyle w:val="StyleUnderline"/>
        </w:rPr>
        <w:t xml:space="preserve">, and </w:t>
      </w:r>
      <w:r w:rsidRPr="006D63C3">
        <w:rPr>
          <w:rStyle w:val="Emphasis"/>
        </w:rPr>
        <w:t>narratives</w:t>
      </w:r>
      <w:r w:rsidRPr="00057AF1">
        <w:rPr>
          <w:rStyle w:val="StyleUnderline"/>
        </w:rPr>
        <w:t xml:space="preserve"> that are now </w:t>
      </w:r>
      <w:r w:rsidRPr="006D63C3">
        <w:rPr>
          <w:rStyle w:val="Emphasis"/>
        </w:rPr>
        <w:t>cultural staples</w:t>
      </w:r>
      <w:r w:rsidRPr="00057AF1">
        <w:rPr>
          <w:rStyle w:val="StyleUnderline"/>
        </w:rPr>
        <w:t xml:space="preserve"> in present-day Black America</w:t>
      </w:r>
      <w:r w:rsidRPr="00057AF1">
        <w:rPr>
          <w:sz w:val="16"/>
          <w:szCs w:val="16"/>
        </w:rPr>
        <w:t xml:space="preserve"> – that </w:t>
      </w:r>
      <w:r w:rsidRPr="00057AF1">
        <w:rPr>
          <w:rStyle w:val="StyleUnderline"/>
        </w:rPr>
        <w:t xml:space="preserve">came from a </w:t>
      </w:r>
      <w:r w:rsidRPr="006D63C3">
        <w:rPr>
          <w:rStyle w:val="Emphasis"/>
        </w:rPr>
        <w:t>space</w:t>
      </w:r>
      <w:r w:rsidRPr="00057AF1">
        <w:rPr>
          <w:rStyle w:val="StyleUnderline"/>
        </w:rPr>
        <w:t xml:space="preserve"> of </w:t>
      </w:r>
      <w:r w:rsidRPr="006D63C3">
        <w:rPr>
          <w:rStyle w:val="Emphasis"/>
        </w:rPr>
        <w:t>radical hope</w:t>
      </w:r>
      <w:r w:rsidRPr="00057AF1">
        <w:rPr>
          <w:rStyle w:val="StyleUnderline"/>
        </w:rPr>
        <w:t xml:space="preserve"> and possibility</w:t>
      </w:r>
      <w:r w:rsidRPr="00057AF1">
        <w:rPr>
          <w:sz w:val="16"/>
          <w:szCs w:val="16"/>
        </w:rPr>
        <w:t xml:space="preserve"> (94). </w:t>
      </w:r>
    </w:p>
    <w:p w14:paraId="72693A74" w14:textId="77777777" w:rsidR="00F738D3" w:rsidRPr="00057AF1" w:rsidRDefault="00F738D3" w:rsidP="00F738D3">
      <w:pPr>
        <w:rPr>
          <w:sz w:val="16"/>
          <w:szCs w:val="16"/>
        </w:rPr>
      </w:pPr>
      <w:r w:rsidRPr="00057AF1">
        <w:rPr>
          <w:sz w:val="16"/>
          <w:szCs w:val="16"/>
        </w:rPr>
        <w:t xml:space="preserve">If </w:t>
      </w:r>
      <w:r w:rsidRPr="00057AF1">
        <w:rPr>
          <w:rStyle w:val="StyleUnderline"/>
        </w:rPr>
        <w:t>Black American history has taught us</w:t>
      </w:r>
      <w:r w:rsidRPr="00057AF1">
        <w:rPr>
          <w:sz w:val="16"/>
          <w:szCs w:val="16"/>
        </w:rPr>
        <w:t xml:space="preserve"> anything, it is that </w:t>
      </w:r>
      <w:r w:rsidRPr="00057AF1">
        <w:rPr>
          <w:rStyle w:val="StyleUnderline"/>
        </w:rPr>
        <w:t xml:space="preserve">radical hope must </w:t>
      </w:r>
      <w:r w:rsidRPr="006D63C3">
        <w:rPr>
          <w:rStyle w:val="Emphasis"/>
        </w:rPr>
        <w:t>not be extinguished</w:t>
      </w:r>
      <w:r w:rsidRPr="00057AF1">
        <w:rPr>
          <w:rStyle w:val="StyleUnderline"/>
        </w:rPr>
        <w:t xml:space="preserve"> or else run the risk of </w:t>
      </w:r>
      <w:r w:rsidRPr="006D63C3">
        <w:rPr>
          <w:rStyle w:val="Emphasis"/>
        </w:rPr>
        <w:t>societal stagnation</w:t>
      </w:r>
      <w:r w:rsidRPr="00057AF1">
        <w:rPr>
          <w:rStyle w:val="StyleUnderline"/>
        </w:rPr>
        <w:t>, or</w:t>
      </w:r>
      <w:r w:rsidRPr="00057AF1">
        <w:rPr>
          <w:sz w:val="16"/>
          <w:szCs w:val="16"/>
        </w:rPr>
        <w:t xml:space="preserve"> even worse, </w:t>
      </w:r>
      <w:r w:rsidRPr="006D63C3">
        <w:rPr>
          <w:rStyle w:val="Emphasis"/>
        </w:rPr>
        <w:t>suppression</w:t>
      </w:r>
      <w:r w:rsidRPr="00057AF1">
        <w:rPr>
          <w:sz w:val="16"/>
          <w:szCs w:val="16"/>
        </w:rPr>
        <w:t xml:space="preserve">. In author and poet </w:t>
      </w:r>
      <w:r w:rsidRPr="00057AF1">
        <w:rPr>
          <w:rStyle w:val="StyleUnderline"/>
        </w:rPr>
        <w:t>Langston Hughes</w:t>
      </w:r>
      <w:r w:rsidRPr="00057AF1">
        <w:rPr>
          <w:sz w:val="16"/>
          <w:szCs w:val="16"/>
        </w:rPr>
        <w:t>’ Harlem (A Dream Deferred) (95) published in 1951, he </w:t>
      </w:r>
      <w:r w:rsidRPr="00057AF1">
        <w:rPr>
          <w:rStyle w:val="StyleUnderline"/>
        </w:rPr>
        <w:t>raises the</w:t>
      </w:r>
      <w:r w:rsidRPr="00057AF1">
        <w:rPr>
          <w:sz w:val="16"/>
          <w:szCs w:val="16"/>
        </w:rPr>
        <w:t xml:space="preserve"> important </w:t>
      </w:r>
      <w:r w:rsidRPr="00057AF1">
        <w:rPr>
          <w:rStyle w:val="StyleUnderline"/>
        </w:rPr>
        <w:t>question</w:t>
      </w:r>
      <w:r w:rsidRPr="00057AF1">
        <w:rPr>
          <w:sz w:val="16"/>
          <w:szCs w:val="16"/>
        </w:rPr>
        <w:t xml:space="preserve">: </w:t>
      </w:r>
    </w:p>
    <w:p w14:paraId="49F4637C" w14:textId="77777777" w:rsidR="00F738D3" w:rsidRPr="00057AF1" w:rsidRDefault="00F738D3" w:rsidP="00F738D3">
      <w:pPr>
        <w:rPr>
          <w:rStyle w:val="StyleUnderline"/>
        </w:rPr>
      </w:pPr>
      <w:r w:rsidRPr="00057AF1">
        <w:rPr>
          <w:rStyle w:val="StyleUnderline"/>
        </w:rPr>
        <w:t xml:space="preserve">What happens to a dream deferred? </w:t>
      </w:r>
    </w:p>
    <w:p w14:paraId="3F9962E4" w14:textId="77777777" w:rsidR="00F738D3" w:rsidRPr="00057AF1" w:rsidRDefault="00F738D3" w:rsidP="00F738D3">
      <w:pPr>
        <w:rPr>
          <w:sz w:val="16"/>
          <w:szCs w:val="16"/>
        </w:rPr>
      </w:pPr>
      <w:r w:rsidRPr="00057AF1">
        <w:rPr>
          <w:sz w:val="16"/>
          <w:szCs w:val="16"/>
        </w:rPr>
        <w:t xml:space="preserve">Does it dry up </w:t>
      </w:r>
    </w:p>
    <w:p w14:paraId="7A738C4E" w14:textId="77777777" w:rsidR="00F738D3" w:rsidRPr="00057AF1" w:rsidRDefault="00F738D3" w:rsidP="00F738D3">
      <w:pPr>
        <w:rPr>
          <w:sz w:val="16"/>
          <w:szCs w:val="16"/>
        </w:rPr>
      </w:pPr>
      <w:r w:rsidRPr="00057AF1">
        <w:rPr>
          <w:sz w:val="16"/>
          <w:szCs w:val="16"/>
        </w:rPr>
        <w:t xml:space="preserve">like a raisin in the sun? </w:t>
      </w:r>
    </w:p>
    <w:p w14:paraId="3DDA977A" w14:textId="77777777" w:rsidR="00F738D3" w:rsidRPr="00057AF1" w:rsidRDefault="00F738D3" w:rsidP="00F738D3">
      <w:pPr>
        <w:rPr>
          <w:sz w:val="16"/>
          <w:szCs w:val="16"/>
        </w:rPr>
      </w:pPr>
      <w:r w:rsidRPr="00057AF1">
        <w:rPr>
          <w:sz w:val="16"/>
          <w:szCs w:val="16"/>
        </w:rPr>
        <w:t xml:space="preserve">Or fester like a sore – </w:t>
      </w:r>
    </w:p>
    <w:p w14:paraId="05F20900" w14:textId="77777777" w:rsidR="00F738D3" w:rsidRPr="00057AF1" w:rsidRDefault="00F738D3" w:rsidP="00F738D3">
      <w:pPr>
        <w:rPr>
          <w:sz w:val="16"/>
          <w:szCs w:val="16"/>
        </w:rPr>
      </w:pPr>
      <w:r w:rsidRPr="00057AF1">
        <w:rPr>
          <w:sz w:val="16"/>
          <w:szCs w:val="16"/>
        </w:rPr>
        <w:t xml:space="preserve">And then run? </w:t>
      </w:r>
    </w:p>
    <w:p w14:paraId="31500B22" w14:textId="77777777" w:rsidR="00F738D3" w:rsidRPr="00057AF1" w:rsidRDefault="00F738D3" w:rsidP="00F738D3">
      <w:pPr>
        <w:rPr>
          <w:sz w:val="16"/>
          <w:szCs w:val="16"/>
        </w:rPr>
      </w:pPr>
      <w:r w:rsidRPr="00057AF1">
        <w:rPr>
          <w:sz w:val="16"/>
          <w:szCs w:val="16"/>
        </w:rPr>
        <w:t xml:space="preserve">Without having to reference hope directly, </w:t>
      </w:r>
      <w:r w:rsidRPr="00057AF1">
        <w:rPr>
          <w:rStyle w:val="StyleUnderline"/>
        </w:rPr>
        <w:t xml:space="preserve">Hughes’ lines of questioning </w:t>
      </w:r>
      <w:r w:rsidRPr="006D63C3">
        <w:rPr>
          <w:rStyle w:val="Emphasis"/>
        </w:rPr>
        <w:t>challenges</w:t>
      </w:r>
      <w:r w:rsidRPr="00057AF1">
        <w:rPr>
          <w:rStyle w:val="StyleUnderline"/>
        </w:rPr>
        <w:t xml:space="preserve"> Black Americans to </w:t>
      </w:r>
      <w:r w:rsidRPr="006D63C3">
        <w:rPr>
          <w:rStyle w:val="Emphasis"/>
        </w:rPr>
        <w:t>maintain</w:t>
      </w:r>
      <w:r w:rsidRPr="00057AF1">
        <w:rPr>
          <w:rStyle w:val="StyleUnderline"/>
        </w:rPr>
        <w:t xml:space="preserve"> the </w:t>
      </w:r>
      <w:r w:rsidRPr="006D63C3">
        <w:rPr>
          <w:rStyle w:val="Emphasis"/>
        </w:rPr>
        <w:t>collective dream</w:t>
      </w:r>
      <w:r w:rsidRPr="00057AF1">
        <w:rPr>
          <w:rStyle w:val="StyleUnderline"/>
        </w:rPr>
        <w:t xml:space="preserve"> to </w:t>
      </w:r>
      <w:r w:rsidRPr="006D63C3">
        <w:rPr>
          <w:rStyle w:val="Emphasis"/>
        </w:rPr>
        <w:t>upend</w:t>
      </w:r>
      <w:r w:rsidRPr="00057AF1">
        <w:rPr>
          <w:rStyle w:val="StyleUnderline"/>
        </w:rPr>
        <w:t xml:space="preserve"> the </w:t>
      </w:r>
      <w:r w:rsidRPr="006D63C3">
        <w:rPr>
          <w:rStyle w:val="Emphasis"/>
        </w:rPr>
        <w:t>very real</w:t>
      </w:r>
      <w:r w:rsidRPr="00057AF1">
        <w:rPr>
          <w:rStyle w:val="StyleUnderline"/>
        </w:rPr>
        <w:t xml:space="preserve">, </w:t>
      </w:r>
      <w:r w:rsidRPr="006D63C3">
        <w:rPr>
          <w:rStyle w:val="Emphasis"/>
        </w:rPr>
        <w:t>harrowing happenings</w:t>
      </w:r>
      <w:r w:rsidRPr="00057AF1">
        <w:rPr>
          <w:rStyle w:val="StyleUnderline"/>
        </w:rPr>
        <w:t xml:space="preserve"> of that time</w:t>
      </w:r>
      <w:r w:rsidRPr="00057AF1">
        <w:rPr>
          <w:sz w:val="16"/>
          <w:szCs w:val="16"/>
        </w:rPr>
        <w:t xml:space="preserve">: Jim Crow racial segregation, voter suppression, and police brutality. </w:t>
      </w:r>
      <w:r w:rsidRPr="00057AF1">
        <w:rPr>
          <w:rStyle w:val="StyleUnderline"/>
        </w:rPr>
        <w:t>He advocates for Black Americans to have</w:t>
      </w:r>
      <w:r w:rsidRPr="00057AF1">
        <w:rPr>
          <w:sz w:val="16"/>
          <w:szCs w:val="16"/>
        </w:rPr>
        <w:t xml:space="preserve"> resolve–a </w:t>
      </w:r>
      <w:r w:rsidRPr="006D63C3">
        <w:rPr>
          <w:rStyle w:val="Emphasis"/>
        </w:rPr>
        <w:t>steadfast hope</w:t>
      </w:r>
      <w:r w:rsidRPr="00057AF1">
        <w:rPr>
          <w:sz w:val="16"/>
          <w:szCs w:val="16"/>
        </w:rPr>
        <w:t xml:space="preserve">– </w:t>
      </w:r>
      <w:r w:rsidRPr="006D63C3">
        <w:rPr>
          <w:rStyle w:val="Emphasis"/>
        </w:rPr>
        <w:t>especially</w:t>
      </w:r>
      <w:r w:rsidRPr="00057AF1">
        <w:rPr>
          <w:rStyle w:val="StyleUnderline"/>
        </w:rPr>
        <w:t xml:space="preserve"> in times when the desired outcome is </w:t>
      </w:r>
      <w:r w:rsidRPr="006D63C3">
        <w:rPr>
          <w:rStyle w:val="Emphasis"/>
        </w:rPr>
        <w:t>delayed</w:t>
      </w:r>
      <w:r w:rsidRPr="00057AF1">
        <w:rPr>
          <w:rStyle w:val="StyleUnderline"/>
        </w:rPr>
        <w:t xml:space="preserve"> or </w:t>
      </w:r>
      <w:r w:rsidRPr="006D63C3">
        <w:rPr>
          <w:rStyle w:val="Emphasis"/>
        </w:rPr>
        <w:t>seemingly out of reach</w:t>
      </w:r>
      <w:r w:rsidRPr="00057AF1">
        <w:rPr>
          <w:sz w:val="16"/>
          <w:szCs w:val="16"/>
        </w:rPr>
        <w:t xml:space="preserve">. </w:t>
      </w:r>
    </w:p>
    <w:p w14:paraId="66C7F1CA" w14:textId="77777777" w:rsidR="00F738D3" w:rsidRPr="00057AF1" w:rsidRDefault="00F738D3" w:rsidP="00F738D3">
      <w:pPr>
        <w:rPr>
          <w:sz w:val="16"/>
          <w:szCs w:val="16"/>
        </w:rPr>
      </w:pPr>
      <w:r w:rsidRPr="00057AF1">
        <w:rPr>
          <w:sz w:val="16"/>
          <w:szCs w:val="16"/>
        </w:rPr>
        <w:t xml:space="preserve">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w:t>
      </w:r>
      <w:r w:rsidRPr="00057AF1">
        <w:rPr>
          <w:rStyle w:val="StyleUnderline"/>
        </w:rPr>
        <w:t xml:space="preserve">Radical hope is a </w:t>
      </w:r>
      <w:r w:rsidRPr="006D63C3">
        <w:rPr>
          <w:rStyle w:val="Emphasis"/>
        </w:rPr>
        <w:t>throughline</w:t>
      </w:r>
      <w:r w:rsidRPr="00057AF1">
        <w:rPr>
          <w:rStyle w:val="StyleUnderline"/>
        </w:rPr>
        <w:t xml:space="preserve"> of the Black consciousness and imagination that keeps Black Americans </w:t>
      </w:r>
      <w:r w:rsidRPr="006D63C3">
        <w:rPr>
          <w:rStyle w:val="Emphasis"/>
        </w:rPr>
        <w:t>afloat</w:t>
      </w:r>
      <w:r w:rsidRPr="00057AF1">
        <w:rPr>
          <w:rStyle w:val="StyleUnderline"/>
        </w:rPr>
        <w:t xml:space="preserve"> in times of </w:t>
      </w:r>
      <w:r w:rsidRPr="006D63C3">
        <w:rPr>
          <w:rStyle w:val="Emphasis"/>
        </w:rPr>
        <w:t>precarity</w:t>
      </w:r>
      <w:r w:rsidRPr="00057AF1">
        <w:rPr>
          <w:sz w:val="16"/>
          <w:szCs w:val="16"/>
        </w:rPr>
        <w:t xml:space="preserve">. </w:t>
      </w:r>
    </w:p>
    <w:p w14:paraId="1F93B571" w14:textId="77777777" w:rsidR="00F738D3" w:rsidRPr="00116DEA" w:rsidRDefault="00F738D3" w:rsidP="00F738D3">
      <w:pPr>
        <w:rPr>
          <w:sz w:val="8"/>
          <w:szCs w:val="8"/>
        </w:rPr>
      </w:pPr>
      <w:r w:rsidRPr="00116DEA">
        <w:rPr>
          <w:sz w:val="8"/>
          <w:szCs w:val="8"/>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radical hope is about committing to a new collective future among a group of people experiencing injustice. </w:t>
      </w:r>
    </w:p>
    <w:p w14:paraId="00A4687A" w14:textId="77777777" w:rsidR="00F738D3" w:rsidRPr="00116DEA" w:rsidRDefault="00F738D3" w:rsidP="00F738D3">
      <w:pPr>
        <w:rPr>
          <w:sz w:val="8"/>
          <w:szCs w:val="8"/>
        </w:rPr>
      </w:pPr>
      <w:r w:rsidRPr="00116DEA">
        <w:rPr>
          <w:sz w:val="8"/>
          <w:szCs w:val="8"/>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hopefulness is a cognitive process comprising three components: (1) goals thinking - clear conceptualization of a desired future outcome; (2) pathways thinking - the generation of routes and strategies to obtain the outcome; and (3) agency thinking - the perception that one can achieve those goals. This theory lends itself to examining potential neuroanatomical and functional correlates of hope. </w:t>
      </w:r>
    </w:p>
    <w:p w14:paraId="3E48BB2E" w14:textId="77777777" w:rsidR="00F738D3" w:rsidRPr="00116DEA" w:rsidRDefault="00F738D3" w:rsidP="00F738D3">
      <w:pPr>
        <w:rPr>
          <w:sz w:val="8"/>
          <w:szCs w:val="8"/>
        </w:rPr>
      </w:pPr>
      <w:r w:rsidRPr="00116DEA">
        <w:rPr>
          <w:sz w:val="8"/>
          <w:szCs w:val="8"/>
        </w:rPr>
        <w:t xml:space="preserve">3.1. Cognitive neuroscience of hope </w:t>
      </w:r>
    </w:p>
    <w:p w14:paraId="0741A9A9" w14:textId="77777777" w:rsidR="00F738D3" w:rsidRPr="00116DEA" w:rsidRDefault="00F738D3" w:rsidP="00F738D3">
      <w:pPr>
        <w:rPr>
          <w:sz w:val="8"/>
          <w:szCs w:val="8"/>
        </w:rPr>
      </w:pPr>
      <w:r w:rsidRPr="00116DEA">
        <w:rPr>
          <w:sz w:val="8"/>
          <w:szCs w:val="8"/>
        </w:rPr>
        <w:t xml:space="preserve">Prefrontal brain regions likely underlie some components of hope given its emphasis on planning and positing future outcomes (103). Of the few studies examining the neural underpinnings of hope, one study found that higher dispositional hope was associated with lower fractional amplitude of low-frequency fluctuations (fALFF), a measure of fluctuation in resting state BOLD-fMRI signal, in the bilateral medial orbitofrontal cortex (104). Hope was also a significant mediator of the relationship between spontaneous brain activity in the orbitofrontal cortex and symptoms of anxiety.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This evaluative process may be closely linked to agency thinking (i.e., belief that one can achieve goals) in Synder’s model of hope given the orbitofrontal cortical influence on motivated behavior. </w:t>
      </w:r>
    </w:p>
    <w:p w14:paraId="7D165E14" w14:textId="77777777" w:rsidR="00F738D3" w:rsidRPr="00116DEA" w:rsidRDefault="00F738D3" w:rsidP="00F738D3">
      <w:pPr>
        <w:rPr>
          <w:sz w:val="8"/>
          <w:szCs w:val="8"/>
        </w:rPr>
      </w:pPr>
      <w:r w:rsidRPr="00116DEA">
        <w:rPr>
          <w:sz w:val="8"/>
          <w:szCs w:val="8"/>
        </w:rPr>
        <w:t xml:space="preserve">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 </w:t>
      </w:r>
    </w:p>
    <w:p w14:paraId="5E24337A" w14:textId="77777777" w:rsidR="00F738D3" w:rsidRPr="00057AF1" w:rsidRDefault="00F738D3" w:rsidP="00F738D3">
      <w:pPr>
        <w:rPr>
          <w:sz w:val="16"/>
          <w:szCs w:val="16"/>
        </w:rPr>
      </w:pPr>
      <w:r w:rsidRPr="00057AF1">
        <w:rPr>
          <w:rStyle w:val="StyleUnderline"/>
        </w:rPr>
        <w:t xml:space="preserve">There is </w:t>
      </w:r>
      <w:r w:rsidRPr="00750B36">
        <w:rPr>
          <w:rStyle w:val="StyleUnderline"/>
          <w:highlight w:val="yellow"/>
        </w:rPr>
        <w:t xml:space="preserve">a </w:t>
      </w:r>
      <w:r w:rsidRPr="00750B36">
        <w:rPr>
          <w:rStyle w:val="Emphasis"/>
          <w:highlight w:val="yellow"/>
        </w:rPr>
        <w:t>wealth</w:t>
      </w:r>
      <w:r w:rsidRPr="00750B36">
        <w:rPr>
          <w:rStyle w:val="StyleUnderline"/>
          <w:highlight w:val="yellow"/>
        </w:rPr>
        <w:t xml:space="preserve"> of</w:t>
      </w:r>
      <w:r w:rsidRPr="00057AF1">
        <w:rPr>
          <w:rStyle w:val="StyleUnderline"/>
        </w:rPr>
        <w:t xml:space="preserve"> </w:t>
      </w:r>
      <w:r w:rsidRPr="00116DEA">
        <w:rPr>
          <w:rStyle w:val="Emphasis"/>
        </w:rPr>
        <w:t xml:space="preserve">positive </w:t>
      </w:r>
      <w:r w:rsidRPr="00750B36">
        <w:rPr>
          <w:rStyle w:val="Emphasis"/>
          <w:highlight w:val="yellow"/>
        </w:rPr>
        <w:t>psychology</w:t>
      </w:r>
      <w:r w:rsidRPr="00750B36">
        <w:rPr>
          <w:rStyle w:val="StyleUnderline"/>
          <w:highlight w:val="yellow"/>
        </w:rPr>
        <w:t xml:space="preserve"> lit</w:t>
      </w:r>
      <w:r w:rsidRPr="00057AF1">
        <w:rPr>
          <w:rStyle w:val="StyleUnderline"/>
        </w:rPr>
        <w:t xml:space="preserve">erature that </w:t>
      </w:r>
      <w:r w:rsidRPr="00750B36">
        <w:rPr>
          <w:rStyle w:val="StyleUnderline"/>
          <w:highlight w:val="yellow"/>
        </w:rPr>
        <w:t xml:space="preserve">demonstrates the </w:t>
      </w:r>
      <w:r w:rsidRPr="00750B36">
        <w:rPr>
          <w:rStyle w:val="Emphasis"/>
          <w:highlight w:val="yellow"/>
        </w:rPr>
        <w:t>psychological</w:t>
      </w:r>
      <w:r w:rsidRPr="00057AF1">
        <w:rPr>
          <w:rStyle w:val="StyleUnderline"/>
        </w:rPr>
        <w:t xml:space="preserve"> </w:t>
      </w:r>
      <w:r w:rsidRPr="00750B36">
        <w:rPr>
          <w:rStyle w:val="StyleUnderline"/>
          <w:highlight w:val="yellow"/>
        </w:rPr>
        <w:t xml:space="preserve">and </w:t>
      </w:r>
      <w:r w:rsidRPr="00750B36">
        <w:rPr>
          <w:rStyle w:val="Emphasis"/>
          <w:highlight w:val="yellow"/>
        </w:rPr>
        <w:t>physical benefits</w:t>
      </w:r>
      <w:r w:rsidRPr="00750B36">
        <w:rPr>
          <w:rStyle w:val="StyleUnderline"/>
          <w:highlight w:val="yellow"/>
        </w:rPr>
        <w:t xml:space="preserve"> of </w:t>
      </w:r>
      <w:r w:rsidRPr="00750B36">
        <w:rPr>
          <w:rStyle w:val="Emphasis"/>
          <w:highlight w:val="yellow"/>
        </w:rPr>
        <w:t>hope</w:t>
      </w:r>
      <w:r w:rsidRPr="00057AF1">
        <w:rPr>
          <w:rStyle w:val="StyleUnderline"/>
        </w:rPr>
        <w:t xml:space="preserve"> at the </w:t>
      </w:r>
      <w:r w:rsidRPr="00116DEA">
        <w:rPr>
          <w:rStyle w:val="Emphasis"/>
        </w:rPr>
        <w:t>individual level</w:t>
      </w:r>
      <w:r w:rsidRPr="00057AF1">
        <w:rPr>
          <w:sz w:val="16"/>
          <w:szCs w:val="16"/>
        </w:rPr>
        <w:t xml:space="preserve"> [see (98) and (110) for an overview], </w:t>
      </w:r>
      <w:r w:rsidRPr="00057AF1">
        <w:rPr>
          <w:rStyle w:val="StyleUnderline"/>
        </w:rPr>
        <w:t xml:space="preserve">which include </w:t>
      </w:r>
      <w:r w:rsidRPr="00750B36">
        <w:rPr>
          <w:rStyle w:val="Emphasis"/>
          <w:highlight w:val="yellow"/>
        </w:rPr>
        <w:t>greater life meaning</w:t>
      </w:r>
      <w:r w:rsidRPr="00057AF1">
        <w:rPr>
          <w:rStyle w:val="StyleUnderline"/>
        </w:rPr>
        <w:t xml:space="preserve"> and </w:t>
      </w:r>
      <w:r w:rsidRPr="00116DEA">
        <w:rPr>
          <w:rStyle w:val="Emphasis"/>
        </w:rPr>
        <w:t>satisfaction</w:t>
      </w:r>
      <w:r w:rsidRPr="00057AF1">
        <w:rPr>
          <w:sz w:val="16"/>
          <w:szCs w:val="16"/>
        </w:rPr>
        <w:t xml:space="preserve"> (111–113), </w:t>
      </w:r>
      <w:r w:rsidRPr="00750B36">
        <w:rPr>
          <w:rStyle w:val="Emphasis"/>
          <w:highlight w:val="yellow"/>
        </w:rPr>
        <w:t>fewer symptoms</w:t>
      </w:r>
      <w:r w:rsidRPr="00750B36">
        <w:rPr>
          <w:rStyle w:val="StyleUnderline"/>
          <w:highlight w:val="yellow"/>
        </w:rPr>
        <w:t xml:space="preserve"> of </w:t>
      </w:r>
      <w:r w:rsidRPr="00750B36">
        <w:rPr>
          <w:rStyle w:val="Emphasis"/>
          <w:highlight w:val="yellow"/>
        </w:rPr>
        <w:t>anxiety</w:t>
      </w:r>
      <w:r w:rsidRPr="00750B36">
        <w:rPr>
          <w:rStyle w:val="StyleUnderline"/>
          <w:highlight w:val="yellow"/>
        </w:rPr>
        <w:t xml:space="preserve"> and </w:t>
      </w:r>
      <w:r w:rsidRPr="00750B36">
        <w:rPr>
          <w:rStyle w:val="Emphasis"/>
          <w:highlight w:val="yellow"/>
        </w:rPr>
        <w:t>depression</w:t>
      </w:r>
      <w:r w:rsidRPr="00057AF1">
        <w:rPr>
          <w:sz w:val="16"/>
          <w:szCs w:val="16"/>
        </w:rPr>
        <w:t xml:space="preserve"> (112, 114–116), </w:t>
      </w:r>
      <w:r w:rsidRPr="00750B36">
        <w:rPr>
          <w:rStyle w:val="Emphasis"/>
          <w:highlight w:val="yellow"/>
        </w:rPr>
        <w:t>less suicidality</w:t>
      </w:r>
      <w:r w:rsidRPr="00057AF1">
        <w:rPr>
          <w:sz w:val="16"/>
          <w:szCs w:val="16"/>
        </w:rPr>
        <w:t xml:space="preserve"> (112), </w:t>
      </w:r>
      <w:r w:rsidRPr="00057AF1">
        <w:rPr>
          <w:rStyle w:val="StyleUnderline"/>
        </w:rPr>
        <w:t xml:space="preserve">and feelings of </w:t>
      </w:r>
      <w:r w:rsidRPr="00116DEA">
        <w:rPr>
          <w:rStyle w:val="Emphasis"/>
        </w:rPr>
        <w:t>autonomy</w:t>
      </w:r>
      <w:r w:rsidRPr="00057AF1">
        <w:rPr>
          <w:rStyle w:val="StyleUnderline"/>
        </w:rPr>
        <w:t xml:space="preserve"> and </w:t>
      </w:r>
      <w:r w:rsidRPr="00116DEA">
        <w:rPr>
          <w:rStyle w:val="Emphasis"/>
        </w:rPr>
        <w:t>purpose</w:t>
      </w:r>
      <w:r w:rsidRPr="00057AF1">
        <w:rPr>
          <w:sz w:val="16"/>
          <w:szCs w:val="16"/>
        </w:rPr>
        <w:t xml:space="preserve"> (117). </w:t>
      </w:r>
      <w:r w:rsidRPr="00057AF1">
        <w:rPr>
          <w:rStyle w:val="StyleUnderline"/>
        </w:rPr>
        <w:t xml:space="preserve">Hopefulness is also associated with </w:t>
      </w:r>
      <w:r w:rsidRPr="00750B36">
        <w:rPr>
          <w:rStyle w:val="Emphasis"/>
          <w:highlight w:val="yellow"/>
        </w:rPr>
        <w:t>better recovery</w:t>
      </w:r>
      <w:r w:rsidRPr="00750B36">
        <w:rPr>
          <w:rStyle w:val="StyleUnderline"/>
          <w:highlight w:val="yellow"/>
        </w:rPr>
        <w:t xml:space="preserve"> from </w:t>
      </w:r>
      <w:r w:rsidRPr="00750B36">
        <w:rPr>
          <w:rStyle w:val="Emphasis"/>
          <w:highlight w:val="yellow"/>
        </w:rPr>
        <w:t>physical illness</w:t>
      </w:r>
      <w:r w:rsidRPr="00057AF1">
        <w:rPr>
          <w:rStyle w:val="StyleUnderline"/>
        </w:rPr>
        <w:t xml:space="preserve"> and injury</w:t>
      </w:r>
      <w:r w:rsidRPr="00057AF1">
        <w:rPr>
          <w:sz w:val="16"/>
          <w:szCs w:val="16"/>
        </w:rPr>
        <w:t xml:space="preserve"> (116, 118, 119), </w:t>
      </w:r>
      <w:r w:rsidRPr="00750B36">
        <w:rPr>
          <w:rStyle w:val="StyleUnderline"/>
          <w:highlight w:val="yellow"/>
        </w:rPr>
        <w:t xml:space="preserve">and </w:t>
      </w:r>
      <w:r w:rsidRPr="00750B36">
        <w:rPr>
          <w:rStyle w:val="Emphasis"/>
          <w:highlight w:val="yellow"/>
        </w:rPr>
        <w:t>positive health behaviors</w:t>
      </w:r>
      <w:r w:rsidRPr="00057AF1">
        <w:rPr>
          <w:sz w:val="16"/>
          <w:szCs w:val="16"/>
        </w:rPr>
        <w:t xml:space="preserve"> (120). </w:t>
      </w:r>
    </w:p>
    <w:p w14:paraId="2DD7C63C" w14:textId="77777777" w:rsidR="00F738D3" w:rsidRPr="00057AF1" w:rsidRDefault="00F738D3" w:rsidP="00F738D3">
      <w:pPr>
        <w:rPr>
          <w:sz w:val="16"/>
          <w:szCs w:val="16"/>
        </w:rPr>
      </w:pPr>
      <w:r w:rsidRPr="00057AF1">
        <w:rPr>
          <w:sz w:val="16"/>
          <w:szCs w:val="16"/>
        </w:rPr>
        <w:t xml:space="preserve">A large body of work demonstrates that group self-efficacy (i.e., the shared belief that one’s group can achieve social change) predicts motivation to partake in collective action (121, 122). </w:t>
      </w:r>
      <w:r w:rsidRPr="00750B36">
        <w:rPr>
          <w:rStyle w:val="StyleUnderline"/>
          <w:highlight w:val="yellow"/>
        </w:rPr>
        <w:t xml:space="preserve">Feelings of hope are </w:t>
      </w:r>
      <w:r w:rsidRPr="00750B36">
        <w:rPr>
          <w:rStyle w:val="Emphasis"/>
          <w:highlight w:val="yellow"/>
        </w:rPr>
        <w:t>uniquely associated</w:t>
      </w:r>
      <w:r w:rsidRPr="00750B36">
        <w:rPr>
          <w:rStyle w:val="StyleUnderline"/>
          <w:highlight w:val="yellow"/>
        </w:rPr>
        <w:t xml:space="preserve"> with </w:t>
      </w:r>
      <w:r w:rsidRPr="00750B36">
        <w:rPr>
          <w:rStyle w:val="Emphasis"/>
          <w:highlight w:val="yellow"/>
        </w:rPr>
        <w:t>Black Americans’</w:t>
      </w:r>
      <w:r w:rsidRPr="00057AF1">
        <w:rPr>
          <w:rStyle w:val="StyleUnderline"/>
        </w:rPr>
        <w:t xml:space="preserve"> collective </w:t>
      </w:r>
      <w:r w:rsidRPr="00750B36">
        <w:rPr>
          <w:rStyle w:val="StyleUnderline"/>
          <w:highlight w:val="yellow"/>
        </w:rPr>
        <w:t>self-efficacy</w:t>
      </w:r>
      <w:r w:rsidRPr="00057AF1">
        <w:rPr>
          <w:sz w:val="16"/>
          <w:szCs w:val="16"/>
        </w:rPr>
        <w:t xml:space="preserve"> in that </w:t>
      </w:r>
      <w:r w:rsidRPr="00057AF1">
        <w:rPr>
          <w:rStyle w:val="StyleUnderline"/>
        </w:rPr>
        <w:t xml:space="preserve">willingness to act on a social matter was present for Black Americans with </w:t>
      </w:r>
      <w:r w:rsidRPr="00116DEA">
        <w:rPr>
          <w:rStyle w:val="Emphasis"/>
        </w:rPr>
        <w:t>high hope</w:t>
      </w:r>
      <w:r w:rsidRPr="00057AF1">
        <w:rPr>
          <w:rStyle w:val="StyleUnderline"/>
        </w:rPr>
        <w:t xml:space="preserve">, but this association was </w:t>
      </w:r>
      <w:r w:rsidRPr="00116DEA">
        <w:rPr>
          <w:rStyle w:val="Emphasis"/>
        </w:rPr>
        <w:t>not observed</w:t>
      </w:r>
      <w:r w:rsidRPr="00057AF1">
        <w:rPr>
          <w:rStyle w:val="StyleUnderline"/>
        </w:rPr>
        <w:t xml:space="preserve"> among </w:t>
      </w:r>
      <w:r w:rsidRPr="00116DEA">
        <w:rPr>
          <w:rStyle w:val="Emphasis"/>
        </w:rPr>
        <w:t>white Americans</w:t>
      </w:r>
      <w:r w:rsidRPr="00057AF1">
        <w:rPr>
          <w:rStyle w:val="StyleUnderline"/>
        </w:rPr>
        <w:t xml:space="preserve"> in the sample</w:t>
      </w:r>
      <w:r w:rsidRPr="00057AF1">
        <w:rPr>
          <w:sz w:val="16"/>
          <w:szCs w:val="16"/>
        </w:rPr>
        <w:t xml:space="preserve"> (123, 124). </w:t>
      </w:r>
      <w:r w:rsidRPr="00750B36">
        <w:rPr>
          <w:rStyle w:val="StyleUnderline"/>
          <w:highlight w:val="yellow"/>
        </w:rPr>
        <w:t>This</w:t>
      </w:r>
      <w:r w:rsidRPr="00057AF1">
        <w:rPr>
          <w:rStyle w:val="StyleUnderline"/>
        </w:rPr>
        <w:t xml:space="preserve"> finding </w:t>
      </w:r>
      <w:r w:rsidRPr="00750B36">
        <w:rPr>
          <w:rStyle w:val="StyleUnderline"/>
          <w:highlight w:val="yellow"/>
        </w:rPr>
        <w:t>highlights</w:t>
      </w:r>
      <w:r w:rsidRPr="00057AF1">
        <w:rPr>
          <w:rStyle w:val="StyleUnderline"/>
        </w:rPr>
        <w:t xml:space="preserve"> the </w:t>
      </w:r>
      <w:r w:rsidRPr="00750B36">
        <w:rPr>
          <w:rStyle w:val="Emphasis"/>
          <w:highlight w:val="yellow"/>
        </w:rPr>
        <w:t>mobilizing power</w:t>
      </w:r>
      <w:r w:rsidRPr="00750B36">
        <w:rPr>
          <w:rStyle w:val="StyleUnderline"/>
          <w:highlight w:val="yellow"/>
        </w:rPr>
        <w:t xml:space="preserve"> of </w:t>
      </w:r>
      <w:r w:rsidRPr="00750B36">
        <w:rPr>
          <w:rStyle w:val="Emphasis"/>
          <w:highlight w:val="yellow"/>
        </w:rPr>
        <w:t>hope</w:t>
      </w:r>
      <w:r w:rsidRPr="00750B36">
        <w:rPr>
          <w:rStyle w:val="StyleUnderline"/>
          <w:highlight w:val="yellow"/>
        </w:rPr>
        <w:t xml:space="preserve"> for Black Americans</w:t>
      </w:r>
      <w:r w:rsidRPr="00057AF1">
        <w:rPr>
          <w:rStyle w:val="StyleUnderline"/>
        </w:rPr>
        <w:t xml:space="preserve"> </w:t>
      </w:r>
      <w:r w:rsidRPr="00750B36">
        <w:rPr>
          <w:rStyle w:val="StyleUnderline"/>
          <w:highlight w:val="yellow"/>
        </w:rPr>
        <w:t xml:space="preserve">and how hope is </w:t>
      </w:r>
      <w:r w:rsidRPr="00750B36">
        <w:rPr>
          <w:rStyle w:val="Emphasis"/>
          <w:highlight w:val="yellow"/>
        </w:rPr>
        <w:t>deeply woven</w:t>
      </w:r>
      <w:r w:rsidRPr="00750B36">
        <w:rPr>
          <w:rStyle w:val="StyleUnderline"/>
          <w:highlight w:val="yellow"/>
        </w:rPr>
        <w:t xml:space="preserve"> into</w:t>
      </w:r>
      <w:r w:rsidRPr="00057AF1">
        <w:rPr>
          <w:rStyle w:val="StyleUnderline"/>
        </w:rPr>
        <w:t xml:space="preserve"> the fabric of </w:t>
      </w:r>
      <w:r w:rsidRPr="00750B36">
        <w:rPr>
          <w:rStyle w:val="StyleUnderline"/>
          <w:highlight w:val="yellow"/>
        </w:rPr>
        <w:t>Black</w:t>
      </w:r>
      <w:r w:rsidRPr="00057AF1">
        <w:rPr>
          <w:rStyle w:val="StyleUnderline"/>
        </w:rPr>
        <w:t xml:space="preserve"> American </w:t>
      </w:r>
      <w:r w:rsidRPr="00750B36">
        <w:rPr>
          <w:rStyle w:val="StyleUnderline"/>
          <w:highlight w:val="yellow"/>
        </w:rPr>
        <w:t>existence</w:t>
      </w:r>
      <w:r w:rsidRPr="00057AF1">
        <w:rPr>
          <w:rStyle w:val="StyleUnderline"/>
        </w:rPr>
        <w:t>.</w:t>
      </w:r>
      <w:r w:rsidRPr="00057AF1">
        <w:rPr>
          <w:sz w:val="16"/>
          <w:szCs w:val="16"/>
        </w:rPr>
        <w:t xml:space="preserve"> Both hope and self-efficacy are necessary antecedents of action toward the future and speak to the unified reclamation of agency that is characteristic of the Black American culture. More studies are needed to understand what it means to hope within a community context and to have a shared sense of purpose.</w:t>
      </w:r>
    </w:p>
    <w:p w14:paraId="49DCA963" w14:textId="77777777" w:rsidR="00F738D3" w:rsidRDefault="00F738D3" w:rsidP="00F738D3">
      <w:pPr>
        <w:pStyle w:val="Heading3"/>
      </w:pPr>
      <w:r>
        <w:t>AT: Green &amp; Leon ‘24</w:t>
      </w:r>
    </w:p>
    <w:p w14:paraId="315B20A5" w14:textId="77777777" w:rsidR="00F738D3" w:rsidRDefault="00F738D3" w:rsidP="00F738D3">
      <w:pPr>
        <w:pStyle w:val="Heading3"/>
      </w:pPr>
      <w:r>
        <w:t>AT: Alternative</w:t>
      </w:r>
    </w:p>
    <w:p w14:paraId="10002014" w14:textId="77777777" w:rsidR="00F738D3" w:rsidRPr="003878FD" w:rsidRDefault="00F738D3" w:rsidP="00F738D3"/>
    <w:p w14:paraId="6FDB5357" w14:textId="77777777" w:rsidR="00F738D3" w:rsidRDefault="00F738D3" w:rsidP="00F738D3">
      <w:pPr>
        <w:pStyle w:val="Heading1"/>
      </w:pPr>
      <w:r>
        <w:t>1AR</w:t>
      </w:r>
    </w:p>
    <w:p w14:paraId="4C1913A9" w14:textId="77777777" w:rsidR="00F738D3" w:rsidRDefault="00F738D3" w:rsidP="00F738D3">
      <w:pPr>
        <w:pStyle w:val="Heading2"/>
      </w:pPr>
      <w:r>
        <w:t>K</w:t>
      </w:r>
    </w:p>
    <w:p w14:paraId="79141953" w14:textId="77777777" w:rsidR="00F738D3" w:rsidRPr="00570719" w:rsidRDefault="00F738D3" w:rsidP="00F738D3">
      <w:pPr>
        <w:pStyle w:val="Heading3"/>
      </w:pPr>
      <w:r>
        <w:t>Fiat Good</w:t>
      </w:r>
    </w:p>
    <w:p w14:paraId="131C8AAD" w14:textId="77777777" w:rsidR="00F738D3" w:rsidRPr="00DA4105" w:rsidRDefault="00F738D3" w:rsidP="00F738D3">
      <w:pPr>
        <w:pStyle w:val="Heading4"/>
      </w:pP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4900DCB3" w14:textId="77777777" w:rsidR="00F738D3" w:rsidRPr="00DA4105" w:rsidRDefault="00F738D3" w:rsidP="00F738D3">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411F8E4D" w14:textId="77777777" w:rsidR="00F738D3" w:rsidRPr="00DA4105" w:rsidRDefault="00F738D3" w:rsidP="00F738D3">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72A3008D" w14:textId="77777777" w:rsidR="00F738D3" w:rsidRPr="00DA4105" w:rsidRDefault="00F738D3" w:rsidP="00F738D3">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72592698" w14:textId="77777777" w:rsidR="00F738D3" w:rsidRPr="009F2521" w:rsidRDefault="00F738D3" w:rsidP="00F738D3"/>
    <w:p w14:paraId="612A7B58" w14:textId="77777777" w:rsidR="00F738D3" w:rsidRPr="00570719" w:rsidRDefault="00F738D3" w:rsidP="00F738D3"/>
    <w:p w14:paraId="5466F500" w14:textId="77777777" w:rsidR="003D0C92" w:rsidRPr="00F738D3" w:rsidRDefault="003D0C92" w:rsidP="00F738D3"/>
    <w:sectPr w:rsidR="003D0C92" w:rsidRPr="00F73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F5"/>
    <w:rsid w:val="0032654F"/>
    <w:rsid w:val="00330039"/>
    <w:rsid w:val="003D0C92"/>
    <w:rsid w:val="00415B45"/>
    <w:rsid w:val="00B1707B"/>
    <w:rsid w:val="00C83AF1"/>
    <w:rsid w:val="00D169F5"/>
    <w:rsid w:val="00F7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D737"/>
  <w15:chartTrackingRefBased/>
  <w15:docId w15:val="{9C1E8072-2D54-4AE6-840F-D9D111F1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38D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300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3300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3300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3300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003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16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00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039"/>
  </w:style>
  <w:style w:type="character" w:customStyle="1" w:styleId="Heading1Char">
    <w:name w:val="Heading 1 Char"/>
    <w:aliases w:val="Pocket Char"/>
    <w:basedOn w:val="DefaultParagraphFont"/>
    <w:link w:val="Heading1"/>
    <w:rsid w:val="0033003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33003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33003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33003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3003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16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9F5"/>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10"/>
    <w:qFormat/>
    <w:rsid w:val="00D16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D16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9F5"/>
    <w:pPr>
      <w:spacing w:before="160"/>
      <w:jc w:val="center"/>
    </w:pPr>
    <w:rPr>
      <w:i/>
      <w:iCs/>
      <w:color w:val="404040" w:themeColor="text1" w:themeTint="BF"/>
    </w:rPr>
  </w:style>
  <w:style w:type="character" w:customStyle="1" w:styleId="QuoteChar">
    <w:name w:val="Quote Char"/>
    <w:basedOn w:val="DefaultParagraphFont"/>
    <w:link w:val="Quote"/>
    <w:uiPriority w:val="29"/>
    <w:rsid w:val="00D169F5"/>
    <w:rPr>
      <w:i/>
      <w:iCs/>
      <w:color w:val="404040" w:themeColor="text1" w:themeTint="BF"/>
    </w:rPr>
  </w:style>
  <w:style w:type="paragraph" w:styleId="ListParagraph">
    <w:name w:val="List Paragraph"/>
    <w:basedOn w:val="Normal"/>
    <w:uiPriority w:val="34"/>
    <w:qFormat/>
    <w:rsid w:val="00D169F5"/>
    <w:pPr>
      <w:ind w:left="720"/>
      <w:contextualSpacing/>
    </w:pPr>
  </w:style>
  <w:style w:type="character" w:styleId="IntenseEmphasis">
    <w:name w:val="Intense Emphasis"/>
    <w:basedOn w:val="DefaultParagraphFont"/>
    <w:uiPriority w:val="21"/>
    <w:qFormat/>
    <w:rsid w:val="00D169F5"/>
    <w:rPr>
      <w:i/>
      <w:iCs/>
      <w:color w:val="0F4761" w:themeColor="accent1" w:themeShade="BF"/>
    </w:rPr>
  </w:style>
  <w:style w:type="paragraph" w:styleId="IntenseQuote">
    <w:name w:val="Intense Quote"/>
    <w:basedOn w:val="Normal"/>
    <w:next w:val="Normal"/>
    <w:link w:val="IntenseQuoteChar"/>
    <w:uiPriority w:val="30"/>
    <w:qFormat/>
    <w:rsid w:val="00D16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9F5"/>
    <w:rPr>
      <w:i/>
      <w:iCs/>
      <w:color w:val="0F4761" w:themeColor="accent1" w:themeShade="BF"/>
    </w:rPr>
  </w:style>
  <w:style w:type="character" w:styleId="IntenseReference">
    <w:name w:val="Intense Reference"/>
    <w:basedOn w:val="DefaultParagraphFont"/>
    <w:uiPriority w:val="32"/>
    <w:qFormat/>
    <w:rsid w:val="00D169F5"/>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33003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003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003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330039"/>
    <w:rPr>
      <w:b w:val="0"/>
      <w:sz w:val="22"/>
      <w:u w:val="single"/>
    </w:rPr>
  </w:style>
  <w:style w:type="character" w:styleId="Strong">
    <w:name w:val="Strong"/>
    <w:basedOn w:val="DefaultParagraphFont"/>
    <w:uiPriority w:val="22"/>
    <w:qFormat/>
    <w:rsid w:val="00330039"/>
    <w:rPr>
      <w:b/>
      <w:bCs/>
    </w:rPr>
  </w:style>
  <w:style w:type="character" w:styleId="BookTitle">
    <w:name w:val="Book Title"/>
    <w:basedOn w:val="DefaultParagraphFont"/>
    <w:uiPriority w:val="33"/>
    <w:qFormat/>
    <w:rsid w:val="00330039"/>
    <w:rPr>
      <w:b/>
      <w:bCs/>
      <w:i/>
      <w:iCs/>
      <w:spacing w:val="5"/>
    </w:rPr>
  </w:style>
  <w:style w:type="numbering" w:styleId="111111">
    <w:name w:val="Outline List 2"/>
    <w:basedOn w:val="NoList"/>
    <w:uiPriority w:val="99"/>
    <w:semiHidden/>
    <w:unhideWhenUsed/>
    <w:rsid w:val="00330039"/>
  </w:style>
  <w:style w:type="paragraph" w:styleId="Header">
    <w:name w:val="header"/>
    <w:basedOn w:val="Normal"/>
    <w:link w:val="HeaderChar"/>
    <w:uiPriority w:val="99"/>
    <w:semiHidden/>
    <w:rsid w:val="00330039"/>
    <w:pPr>
      <w:tabs>
        <w:tab w:val="center" w:pos="4680"/>
        <w:tab w:val="right" w:pos="9360"/>
      </w:tabs>
    </w:pPr>
  </w:style>
  <w:style w:type="character" w:customStyle="1" w:styleId="HeaderChar">
    <w:name w:val="Header Char"/>
    <w:basedOn w:val="DefaultParagraphFont"/>
    <w:link w:val="Header"/>
    <w:uiPriority w:val="99"/>
    <w:semiHidden/>
    <w:rsid w:val="00330039"/>
    <w:rPr>
      <w:rFonts w:ascii="Calibri" w:hAnsi="Calibri" w:cs="Calibri"/>
      <w:kern w:val="0"/>
      <w:sz w:val="22"/>
      <w:szCs w:val="22"/>
      <w14:ligatures w14:val="none"/>
    </w:rPr>
  </w:style>
  <w:style w:type="paragraph" w:styleId="Footer">
    <w:name w:val="footer"/>
    <w:basedOn w:val="Normal"/>
    <w:link w:val="FooterChar"/>
    <w:uiPriority w:val="99"/>
    <w:semiHidden/>
    <w:rsid w:val="00330039"/>
    <w:pPr>
      <w:tabs>
        <w:tab w:val="center" w:pos="4680"/>
        <w:tab w:val="right" w:pos="9360"/>
      </w:tabs>
    </w:pPr>
  </w:style>
  <w:style w:type="character" w:customStyle="1" w:styleId="FooterChar">
    <w:name w:val="Footer Char"/>
    <w:basedOn w:val="DefaultParagraphFont"/>
    <w:link w:val="Footer"/>
    <w:uiPriority w:val="99"/>
    <w:semiHidden/>
    <w:rsid w:val="0033003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30039"/>
    <w:pPr>
      <w:spacing w:after="120"/>
    </w:pPr>
  </w:style>
  <w:style w:type="character" w:customStyle="1" w:styleId="BodyTextChar">
    <w:name w:val="Body Text Char"/>
    <w:basedOn w:val="DefaultParagraphFont"/>
    <w:link w:val="BodyText"/>
    <w:uiPriority w:val="99"/>
    <w:semiHidden/>
    <w:rsid w:val="00330039"/>
    <w:rPr>
      <w:rFonts w:ascii="Calibri" w:hAnsi="Calibri" w:cs="Calibri"/>
      <w:kern w:val="0"/>
      <w:sz w:val="22"/>
      <w:szCs w:val="22"/>
      <w14:ligatures w14:val="none"/>
    </w:rPr>
  </w:style>
  <w:style w:type="paragraph" w:styleId="NoSpacing">
    <w:name w:val="No Spacing"/>
    <w:link w:val="NoSpacingChar"/>
    <w:uiPriority w:val="99"/>
    <w:unhideWhenUsed/>
    <w:qFormat/>
    <w:rsid w:val="0033003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30039"/>
    <w:rPr>
      <w:rFonts w:ascii="Calibri" w:hAnsi="Calibri" w:cs="Calibri"/>
      <w:kern w:val="0"/>
      <w:sz w:val="22"/>
      <w:szCs w:val="22"/>
      <w14:ligatures w14:val="none"/>
    </w:rPr>
  </w:style>
  <w:style w:type="character" w:styleId="Hyperlink">
    <w:name w:val="Hyperlink"/>
    <w:basedOn w:val="DefaultParagraphFont"/>
    <w:uiPriority w:val="99"/>
    <w:unhideWhenUsed/>
    <w:rsid w:val="00330039"/>
    <w:rPr>
      <w:color w:val="467886" w:themeColor="hyperlink"/>
      <w:u w:val="single"/>
    </w:rPr>
  </w:style>
  <w:style w:type="character" w:styleId="UnresolvedMention">
    <w:name w:val="Unresolved Mention"/>
    <w:basedOn w:val="DefaultParagraphFont"/>
    <w:uiPriority w:val="99"/>
    <w:semiHidden/>
    <w:unhideWhenUsed/>
    <w:rsid w:val="00330039"/>
    <w:rPr>
      <w:color w:val="605E5C"/>
      <w:shd w:val="clear" w:color="auto" w:fill="E1DFDD"/>
    </w:rPr>
  </w:style>
  <w:style w:type="paragraph" w:customStyle="1" w:styleId="Analytic">
    <w:name w:val="Analytic"/>
    <w:basedOn w:val="Heading4"/>
    <w:link w:val="AnalyticChar"/>
    <w:uiPriority w:val="5"/>
    <w:qFormat/>
    <w:rsid w:val="00330039"/>
    <w:rPr>
      <w:color w:val="501549" w:themeColor="accent5" w:themeShade="80"/>
    </w:rPr>
  </w:style>
  <w:style w:type="character" w:customStyle="1" w:styleId="AnalyticChar">
    <w:name w:val="Analytic Char"/>
    <w:basedOn w:val="Heading4Char"/>
    <w:link w:val="Analytic"/>
    <w:uiPriority w:val="5"/>
    <w:rsid w:val="00330039"/>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33003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30039"/>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330039"/>
    <w:pPr>
      <w:widowControl w:val="0"/>
      <w:ind w:left="720"/>
      <w:jc w:val="both"/>
    </w:pPr>
    <w:rPr>
      <w:b/>
      <w:iCs/>
      <w:kern w:val="2"/>
      <w:szCs w:val="24"/>
      <w:u w:val="single"/>
      <w:bdr w:val="single" w:sz="8" w:space="0" w:color="auto"/>
      <w14:ligatures w14:val="standardContextual"/>
    </w:rPr>
  </w:style>
  <w:style w:type="character" w:customStyle="1" w:styleId="TitleChar1">
    <w:name w:val="Title Char1"/>
    <w:basedOn w:val="DefaultParagraphFont"/>
    <w:uiPriority w:val="10"/>
    <w:semiHidden/>
    <w:rsid w:val="0033003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45644</Words>
  <Characters>260174</Characters>
  <Application>Microsoft Office Word</Application>
  <DocSecurity>0</DocSecurity>
  <Lines>2168</Lines>
  <Paragraphs>610</Paragraphs>
  <ScaleCrop>false</ScaleCrop>
  <Company/>
  <LinksUpToDate>false</LinksUpToDate>
  <CharactersWithSpaces>305208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2025-09-07T22:27:00Z</dcterms:created>
  <dcterms:modified xsi:type="dcterms:W3CDTF">2025-09-07T22:33:00Z</dcterms:modified>
</cp:coreProperties>
</file>