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F09E" w14:textId="42356713" w:rsidR="00437F21" w:rsidRDefault="00437F21" w:rsidP="00437F21">
      <w:pPr>
        <w:pStyle w:val="Heading1"/>
      </w:pPr>
      <w:r>
        <w:t>1AC---ADA---Round 4</w:t>
      </w:r>
    </w:p>
    <w:p w14:paraId="5783ED0A" w14:textId="77777777" w:rsidR="00437F21" w:rsidRDefault="00437F21" w:rsidP="00437F21">
      <w:pPr>
        <w:pStyle w:val="Heading2"/>
      </w:pPr>
      <w:r>
        <w:t>1AC---Full Text</w:t>
      </w:r>
    </w:p>
    <w:p w14:paraId="7B297B76" w14:textId="77777777" w:rsidR="00437F21" w:rsidRDefault="00437F21" w:rsidP="00437F21">
      <w:pPr>
        <w:pStyle w:val="Heading3"/>
      </w:pPr>
      <w:r>
        <w:t>1AC---Administration ADV</w:t>
      </w:r>
    </w:p>
    <w:p w14:paraId="01724E1D" w14:textId="77777777" w:rsidR="00437F21" w:rsidRDefault="00437F21" w:rsidP="00437F21">
      <w:pPr>
        <w:pStyle w:val="Heading4"/>
      </w:pPr>
      <w:r>
        <w:t xml:space="preserve">The advantage is </w:t>
      </w:r>
      <w:r w:rsidRPr="000E6F66">
        <w:rPr>
          <w:u w:val="single"/>
        </w:rPr>
        <w:t>ADMINISTRATION</w:t>
      </w:r>
      <w:r>
        <w:t>.</w:t>
      </w:r>
    </w:p>
    <w:p w14:paraId="192B65E9" w14:textId="77777777" w:rsidR="00437F21" w:rsidRDefault="00437F21" w:rsidP="00437F21">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30F1580A" w14:textId="77777777" w:rsidR="00437F21" w:rsidRDefault="00437F21" w:rsidP="00437F21">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35CB460C" w14:textId="77777777" w:rsidR="00437F21" w:rsidRPr="00644BDA" w:rsidRDefault="00437F21" w:rsidP="00437F21">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24B045A" w14:textId="77777777" w:rsidR="00437F21" w:rsidRPr="00644BDA" w:rsidRDefault="00437F21" w:rsidP="00437F21">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22F2C584" w14:textId="77777777" w:rsidR="00437F21" w:rsidRPr="00644BDA" w:rsidRDefault="00437F21" w:rsidP="00437F21">
      <w:pPr>
        <w:rPr>
          <w:sz w:val="12"/>
          <w:szCs w:val="12"/>
        </w:rPr>
      </w:pPr>
      <w:r w:rsidRPr="00644BDA">
        <w:rPr>
          <w:sz w:val="12"/>
          <w:szCs w:val="12"/>
        </w:rPr>
        <w:t>Why “National Security” Is the Government’s Core Argument</w:t>
      </w:r>
    </w:p>
    <w:p w14:paraId="5690241B" w14:textId="77777777" w:rsidR="00437F21" w:rsidRPr="00644BDA" w:rsidRDefault="00437F21" w:rsidP="00437F21">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2C600C3" w14:textId="77777777" w:rsidR="00437F21" w:rsidRPr="00644BDA" w:rsidRDefault="00437F21" w:rsidP="00437F21">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31183AB1" w14:textId="77777777" w:rsidR="00437F21" w:rsidRPr="00644BDA" w:rsidRDefault="00437F21" w:rsidP="00437F21">
      <w:pPr>
        <w:rPr>
          <w:sz w:val="12"/>
          <w:szCs w:val="12"/>
        </w:rPr>
      </w:pPr>
      <w:r w:rsidRPr="00644BDA">
        <w:rPr>
          <w:sz w:val="12"/>
          <w:szCs w:val="12"/>
        </w:rPr>
        <w:t>Retaliation vs. Legitimate Authority</w:t>
      </w:r>
    </w:p>
    <w:p w14:paraId="099069E7" w14:textId="77777777" w:rsidR="00437F21" w:rsidRPr="00644BDA" w:rsidRDefault="00437F21" w:rsidP="00437F21">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043B6EFB" w14:textId="77777777" w:rsidR="00437F21" w:rsidRPr="00644BDA" w:rsidRDefault="00437F21" w:rsidP="00437F21">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771D3F2A" w14:textId="77777777" w:rsidR="00437F21" w:rsidRPr="00644BDA" w:rsidRDefault="00437F21" w:rsidP="00437F21">
      <w:pPr>
        <w:rPr>
          <w:sz w:val="16"/>
        </w:rPr>
      </w:pPr>
      <w:r w:rsidRPr="00644BDA">
        <w:rPr>
          <w:sz w:val="12"/>
          <w:szCs w:val="12"/>
        </w:rPr>
        <w:t>What Federal Employees Are Already Experiencing</w:t>
      </w:r>
    </w:p>
    <w:p w14:paraId="380D2000" w14:textId="77777777" w:rsidR="00437F21" w:rsidRPr="00644BDA" w:rsidRDefault="00437F21" w:rsidP="00437F21">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6A916FA6" w14:textId="77777777" w:rsidR="00437F21" w:rsidRPr="00644BDA" w:rsidRDefault="00437F21" w:rsidP="00437F21">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6875105D" w14:textId="77777777" w:rsidR="00437F21" w:rsidRPr="00644BDA" w:rsidRDefault="00437F21" w:rsidP="00437F21">
      <w:pPr>
        <w:rPr>
          <w:sz w:val="16"/>
        </w:rPr>
      </w:pPr>
      <w:r w:rsidRPr="00644BDA">
        <w:rPr>
          <w:sz w:val="16"/>
        </w:rPr>
        <w:t>What’s at Stake If Bargaining Rights Vanish</w:t>
      </w:r>
    </w:p>
    <w:p w14:paraId="6E01B08D" w14:textId="77777777" w:rsidR="00437F21" w:rsidRDefault="00437F21" w:rsidP="00437F21">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51DEF939" w14:textId="77777777" w:rsidR="00437F21" w:rsidRDefault="00437F21" w:rsidP="00437F21">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720BDE0A" w14:textId="77777777" w:rsidR="00437F21" w:rsidRDefault="00437F21" w:rsidP="00437F21">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4C5219C5" w14:textId="77777777" w:rsidR="00437F21" w:rsidRPr="00FB6193" w:rsidRDefault="00437F21" w:rsidP="00437F21">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04B38964" w14:textId="77777777" w:rsidR="00437F21" w:rsidRPr="00FB6193" w:rsidRDefault="00437F21" w:rsidP="00437F21">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6AA673D" w14:textId="77777777" w:rsidR="00437F21" w:rsidRPr="00FB6193" w:rsidRDefault="00437F21" w:rsidP="00437F21">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02478BEB" w14:textId="77777777" w:rsidR="00437F21" w:rsidRPr="00FB6193" w:rsidRDefault="00437F21" w:rsidP="00437F21">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0DCF7A7C" w14:textId="77777777" w:rsidR="00437F21" w:rsidRPr="00F31A85" w:rsidRDefault="00437F21" w:rsidP="00437F21">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B9A9ECB" w14:textId="77777777" w:rsidR="00437F21" w:rsidRDefault="00437F21" w:rsidP="00437F21">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25CAC7FC" w14:textId="77777777" w:rsidR="00437F21" w:rsidRDefault="00437F21" w:rsidP="00437F21">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F66DA4C" w14:textId="77777777" w:rsidR="00437F21" w:rsidRPr="00AD6953" w:rsidRDefault="00437F21" w:rsidP="00437F21">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57D187F3" w14:textId="77777777" w:rsidR="00437F21" w:rsidRPr="00AD6953" w:rsidRDefault="00437F21" w:rsidP="00437F21">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C595650" w14:textId="77777777" w:rsidR="00437F21" w:rsidRPr="00AD6953" w:rsidRDefault="00437F21" w:rsidP="00437F21">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A50F728" w14:textId="77777777" w:rsidR="00437F21" w:rsidRPr="00AD6953" w:rsidRDefault="00437F21" w:rsidP="00437F21">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F2686EE" w14:textId="77777777" w:rsidR="00437F21" w:rsidRPr="00AD6953" w:rsidRDefault="00437F21" w:rsidP="00437F21">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4134AA8" w14:textId="77777777" w:rsidR="00437F21" w:rsidRPr="00AD6953" w:rsidRDefault="00437F21" w:rsidP="00437F21">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323BB9C" w14:textId="77777777" w:rsidR="00437F21" w:rsidRPr="00AD6953" w:rsidRDefault="00437F21" w:rsidP="00437F21">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CE152CC" w14:textId="77777777" w:rsidR="00437F21" w:rsidRPr="00712B7B" w:rsidRDefault="00437F21" w:rsidP="00437F21">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B323128" w14:textId="77777777" w:rsidR="00437F21" w:rsidRDefault="00437F21" w:rsidP="00437F21">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3F94853A" w14:textId="77777777" w:rsidR="00437F21" w:rsidRDefault="00437F21" w:rsidP="00437F21">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3FC7D6AA" w14:textId="77777777" w:rsidR="00437F21" w:rsidRPr="005C0E5F" w:rsidRDefault="00437F21" w:rsidP="00437F21">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7083145E" w14:textId="77777777" w:rsidR="00437F21" w:rsidRPr="005C0E5F" w:rsidRDefault="00437F21" w:rsidP="00437F21">
      <w:pPr>
        <w:rPr>
          <w:sz w:val="16"/>
        </w:rPr>
      </w:pPr>
      <w:r w:rsidRPr="005C0E5F">
        <w:rPr>
          <w:sz w:val="16"/>
        </w:rPr>
        <w:t>Implications for the Future of World Order and Global Governance</w:t>
      </w:r>
    </w:p>
    <w:p w14:paraId="6FB14777" w14:textId="77777777" w:rsidR="00437F21" w:rsidRPr="002478B3" w:rsidRDefault="00437F21" w:rsidP="00437F21">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7F0FA107" w14:textId="77777777" w:rsidR="00437F21" w:rsidRPr="005C0E5F" w:rsidRDefault="00437F21" w:rsidP="00437F21">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15A1930A" w14:textId="77777777" w:rsidR="00437F21" w:rsidRPr="005C0E5F" w:rsidRDefault="00437F21" w:rsidP="00437F21">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7292A618" w14:textId="77777777" w:rsidR="00437F21" w:rsidRPr="005C0E5F" w:rsidRDefault="00437F21" w:rsidP="00437F21">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7EFAE126" w14:textId="77777777" w:rsidR="00437F21" w:rsidRPr="005C0E5F" w:rsidRDefault="00437F21" w:rsidP="00437F21">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799C6783" w14:textId="77777777" w:rsidR="00437F21" w:rsidRPr="005C0E5F" w:rsidRDefault="00437F21" w:rsidP="00437F21">
      <w:pPr>
        <w:rPr>
          <w:sz w:val="16"/>
        </w:rPr>
      </w:pPr>
      <w:r w:rsidRPr="005C0E5F">
        <w:rPr>
          <w:sz w:val="16"/>
        </w:rPr>
        <w:t>Conclusion and Implications for Global Governance and World Order</w:t>
      </w:r>
    </w:p>
    <w:p w14:paraId="003BFE69" w14:textId="77777777" w:rsidR="00437F21" w:rsidRPr="005C0E5F" w:rsidRDefault="00437F21" w:rsidP="00437F21">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189BB253" w14:textId="77777777" w:rsidR="00437F21" w:rsidRDefault="00437F21" w:rsidP="00437F21">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2814EC21" w14:textId="77777777" w:rsidR="00437F21" w:rsidRDefault="00437F21" w:rsidP="00437F21">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45B364E4" w14:textId="77777777" w:rsidR="00437F21" w:rsidRPr="00346F69" w:rsidRDefault="00437F21" w:rsidP="00437F21">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0E326602" w14:textId="77777777" w:rsidR="00437F21" w:rsidRPr="001763BF" w:rsidRDefault="00437F21" w:rsidP="00437F21">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3E8012C6" w14:textId="77777777" w:rsidR="00437F21" w:rsidRPr="008D73C1" w:rsidRDefault="00437F21" w:rsidP="00437F21">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525D0AAC" w14:textId="77777777" w:rsidR="00437F21" w:rsidRPr="001763BF" w:rsidRDefault="00437F21" w:rsidP="00437F21">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566F5308" w14:textId="77777777" w:rsidR="00437F21" w:rsidRPr="001763BF" w:rsidRDefault="00437F21" w:rsidP="00437F21">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7D13EFD" w14:textId="77777777" w:rsidR="00437F21" w:rsidRPr="001763BF" w:rsidRDefault="00437F21" w:rsidP="00437F21">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016A24AA" w14:textId="77777777" w:rsidR="00437F21" w:rsidRPr="001763BF" w:rsidRDefault="00437F21" w:rsidP="00437F21">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600D3C70" w14:textId="77777777" w:rsidR="00437F21" w:rsidRPr="001763BF" w:rsidRDefault="00437F21" w:rsidP="00437F21">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76D474BE" w14:textId="77777777" w:rsidR="00437F21" w:rsidRPr="001763BF" w:rsidRDefault="00437F21" w:rsidP="00437F21">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4F8FA372" w14:textId="77777777" w:rsidR="00437F21" w:rsidRPr="001763BF" w:rsidRDefault="00437F21" w:rsidP="00437F21">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47E2128" w14:textId="77777777" w:rsidR="00437F21" w:rsidRPr="001763BF" w:rsidRDefault="00437F21" w:rsidP="00437F21">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05CAE615" w14:textId="77777777" w:rsidR="00437F21" w:rsidRPr="000967C7" w:rsidRDefault="00437F21" w:rsidP="00437F21">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53E97258" w14:textId="77777777" w:rsidR="00437F21" w:rsidRPr="001763BF" w:rsidRDefault="00437F21" w:rsidP="00437F21">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DD47515" w14:textId="77777777" w:rsidR="00437F21" w:rsidRPr="001763BF" w:rsidRDefault="00437F21" w:rsidP="00437F21">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1A9C7BAD" w14:textId="77777777" w:rsidR="00437F21" w:rsidRPr="001763BF" w:rsidRDefault="00437F21" w:rsidP="00437F21">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041558C" w14:textId="77777777" w:rsidR="00437F21" w:rsidRPr="001763BF" w:rsidRDefault="00437F21" w:rsidP="00437F21">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657B8A17" w14:textId="77777777" w:rsidR="00437F21" w:rsidRDefault="00437F21" w:rsidP="00437F21">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F6D70F8" w14:textId="77777777" w:rsidR="00437F21" w:rsidRDefault="00437F21" w:rsidP="00437F21">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3493AF70" w14:textId="77777777" w:rsidR="00437F21" w:rsidRDefault="00437F21" w:rsidP="00437F21">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0BE3142" w14:textId="77777777" w:rsidR="00437F21" w:rsidRPr="001062A1" w:rsidRDefault="00437F21" w:rsidP="00437F21">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3B747516" w14:textId="77777777" w:rsidR="00437F21" w:rsidRPr="001062A1" w:rsidRDefault="00437F21" w:rsidP="00437F21">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DBCAB19" w14:textId="77777777" w:rsidR="00437F21" w:rsidRPr="00905266" w:rsidRDefault="00437F21" w:rsidP="00437F21">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49FCE3AE" w14:textId="77777777" w:rsidR="00437F21" w:rsidRPr="001062A1" w:rsidRDefault="00437F21" w:rsidP="00437F21">
      <w:pPr>
        <w:rPr>
          <w:sz w:val="16"/>
        </w:rPr>
      </w:pPr>
      <w:r w:rsidRPr="00905266">
        <w:rPr>
          <w:sz w:val="16"/>
        </w:rPr>
        <w:t>Orders can die of murder, exhaustion or suicide. Today, it’s difficult to rule a</w:t>
      </w:r>
      <w:r w:rsidRPr="001062A1">
        <w:rPr>
          <w:sz w:val="16"/>
        </w:rPr>
        <w:t>ny of those grim finales out.</w:t>
      </w:r>
    </w:p>
    <w:p w14:paraId="05B75EF5" w14:textId="77777777" w:rsidR="00437F21" w:rsidRPr="001062A1" w:rsidRDefault="00437F21" w:rsidP="00437F21">
      <w:pPr>
        <w:rPr>
          <w:sz w:val="16"/>
        </w:rPr>
      </w:pPr>
      <w:r w:rsidRPr="001062A1">
        <w:rPr>
          <w:sz w:val="16"/>
        </w:rPr>
        <w:t>How America Took the Lead</w:t>
      </w:r>
    </w:p>
    <w:p w14:paraId="66C2A130" w14:textId="77777777" w:rsidR="00437F21" w:rsidRPr="001062A1" w:rsidRDefault="00437F21" w:rsidP="00437F21">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53AE9384" w14:textId="77777777" w:rsidR="00437F21" w:rsidRPr="00905266" w:rsidRDefault="00437F21" w:rsidP="00437F21">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6B5E0A10" w14:textId="77777777" w:rsidR="00437F21" w:rsidRPr="00905266" w:rsidRDefault="00437F21" w:rsidP="00437F21">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11B50339" w14:textId="77777777" w:rsidR="00437F21" w:rsidRPr="00905266" w:rsidRDefault="00437F21" w:rsidP="00437F21">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68495B7A" w14:textId="77777777" w:rsidR="00437F21" w:rsidRPr="001062A1" w:rsidRDefault="00437F21" w:rsidP="00437F21">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614732E2" w14:textId="77777777" w:rsidR="00437F21" w:rsidRPr="001062A1" w:rsidRDefault="00437F21" w:rsidP="00437F21">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0377E099" w14:textId="77777777" w:rsidR="00437F21" w:rsidRPr="001062A1" w:rsidRDefault="00437F21" w:rsidP="00437F21">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28EFEE8D" w14:textId="77777777" w:rsidR="00437F21" w:rsidRPr="001062A1" w:rsidRDefault="00437F21" w:rsidP="00437F21">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179F6E11" w14:textId="77777777" w:rsidR="00437F21" w:rsidRPr="001062A1" w:rsidRDefault="00437F21" w:rsidP="00437F21">
      <w:pPr>
        <w:rPr>
          <w:sz w:val="16"/>
        </w:rPr>
      </w:pPr>
      <w:r w:rsidRPr="001062A1">
        <w:rPr>
          <w:sz w:val="16"/>
        </w:rPr>
        <w:t>Losing a War</w:t>
      </w:r>
    </w:p>
    <w:p w14:paraId="5A4E49A8" w14:textId="77777777" w:rsidR="00437F21" w:rsidRPr="001062A1" w:rsidRDefault="00437F21" w:rsidP="00437F21">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86C96D0" w14:textId="77777777" w:rsidR="00437F21" w:rsidRPr="001062A1" w:rsidRDefault="00437F21" w:rsidP="00437F21">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8E268CD" w14:textId="77777777" w:rsidR="00437F21" w:rsidRPr="001062A1" w:rsidRDefault="00437F21" w:rsidP="00437F21">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30DB6600" w14:textId="77777777" w:rsidR="00437F21" w:rsidRPr="001062A1" w:rsidRDefault="00437F21" w:rsidP="00437F21">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6BE4EC8F" w14:textId="77777777" w:rsidR="00437F21" w:rsidRPr="001062A1" w:rsidRDefault="00437F21" w:rsidP="00437F21">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8540CA1" w14:textId="77777777" w:rsidR="00437F21" w:rsidRPr="001062A1" w:rsidRDefault="00437F21" w:rsidP="00437F21">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B755EDE" w14:textId="77777777" w:rsidR="00437F21" w:rsidRDefault="00437F21" w:rsidP="00437F21">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40C55772" w14:textId="77777777" w:rsidR="00437F21" w:rsidRDefault="00437F21" w:rsidP="00437F21">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6DB8805C" w14:textId="77777777" w:rsidR="00437F21" w:rsidRPr="006B1C5E" w:rsidRDefault="00437F21" w:rsidP="00437F21">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5A21425B" w14:textId="77777777" w:rsidR="00437F21" w:rsidRPr="006B1C5E" w:rsidRDefault="00437F21" w:rsidP="00437F21">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8FB7D7E" w14:textId="77777777" w:rsidR="00437F21" w:rsidRPr="006B1C5E" w:rsidRDefault="00437F21" w:rsidP="00437F21">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30A1BD8" w14:textId="77777777" w:rsidR="00437F21" w:rsidRPr="006B1C5E" w:rsidRDefault="00437F21" w:rsidP="00437F21">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65DB1BD6" w14:textId="77777777" w:rsidR="00437F21" w:rsidRPr="006B1C5E" w:rsidRDefault="00437F21" w:rsidP="00437F21">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1C7D003" w14:textId="77777777" w:rsidR="00437F21" w:rsidRPr="006B1C5E" w:rsidRDefault="00437F21" w:rsidP="00437F21">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983D2D1" w14:textId="77777777" w:rsidR="00437F21" w:rsidRPr="006B1C5E" w:rsidRDefault="00437F21" w:rsidP="00437F21">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213B5998" w14:textId="77777777" w:rsidR="00437F21" w:rsidRPr="006B1C5E" w:rsidRDefault="00437F21" w:rsidP="00437F21">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7CE8E280" w14:textId="77777777" w:rsidR="00437F21" w:rsidRPr="006B1C5E" w:rsidRDefault="00437F21" w:rsidP="00437F21">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D4630E1" w14:textId="77777777" w:rsidR="00437F21" w:rsidRPr="006B1C5E" w:rsidRDefault="00437F21" w:rsidP="00437F21">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8CDDC43" w14:textId="77777777" w:rsidR="00437F21" w:rsidRPr="006B1C5E" w:rsidRDefault="00437F21" w:rsidP="00437F21">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C87DCD7" w14:textId="77777777" w:rsidR="00437F21" w:rsidRPr="006B1C5E" w:rsidRDefault="00437F21" w:rsidP="00437F21">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3301087" w14:textId="77777777" w:rsidR="00437F21" w:rsidRPr="006B1C5E" w:rsidRDefault="00437F21" w:rsidP="00437F21">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5F6DE96" w14:textId="77777777" w:rsidR="00437F21" w:rsidRPr="006B1C5E" w:rsidRDefault="00437F21" w:rsidP="00437F21">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AC60EA2" w14:textId="77777777" w:rsidR="00437F21" w:rsidRPr="006B1C5E" w:rsidRDefault="00437F21" w:rsidP="00437F21">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1B2C5D82" w14:textId="77777777" w:rsidR="00437F21" w:rsidRPr="006B1C5E" w:rsidRDefault="00437F21" w:rsidP="00437F21">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00BF30F" w14:textId="77777777" w:rsidR="00437F21" w:rsidRPr="006B1C5E" w:rsidRDefault="00437F21" w:rsidP="00437F21">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5784E15" w14:textId="77777777" w:rsidR="00437F21" w:rsidRPr="006B1C5E" w:rsidRDefault="00437F21" w:rsidP="00437F21">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35847FB" w14:textId="77777777" w:rsidR="00437F21" w:rsidRPr="006B1C5E" w:rsidRDefault="00437F21" w:rsidP="00437F21">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4CCE458B" w14:textId="77777777" w:rsidR="00437F21" w:rsidRPr="006B1C5E" w:rsidRDefault="00437F21" w:rsidP="00437F21">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204ECBC7" w14:textId="77777777" w:rsidR="00437F21" w:rsidRPr="006B1C5E" w:rsidRDefault="00437F21" w:rsidP="00437F21">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09EC4273" w14:textId="77777777" w:rsidR="00437F21" w:rsidRPr="00583E02" w:rsidRDefault="00437F21" w:rsidP="00437F21">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7BDEF3F" w14:textId="77777777" w:rsidR="00437F21" w:rsidRDefault="00437F21" w:rsidP="00437F21">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5C9029F0" w14:textId="77777777" w:rsidR="00437F21" w:rsidRDefault="00437F21" w:rsidP="00437F21">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1A5C52A" w14:textId="77777777" w:rsidR="00437F21" w:rsidRPr="005A0A81" w:rsidRDefault="00437F21" w:rsidP="00437F2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F89A217" w14:textId="77777777" w:rsidR="00437F21" w:rsidRPr="005A0A81" w:rsidRDefault="00437F21" w:rsidP="00437F21">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0E1C314A" w14:textId="77777777" w:rsidR="00437F21" w:rsidRPr="005A0A81" w:rsidRDefault="00437F21" w:rsidP="00437F21">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A9B8AC5" w14:textId="77777777" w:rsidR="00437F21" w:rsidRPr="005A0A81" w:rsidRDefault="00437F21" w:rsidP="00437F21">
      <w:pPr>
        <w:rPr>
          <w:sz w:val="16"/>
        </w:rPr>
      </w:pPr>
      <w:r w:rsidRPr="005A0A81">
        <w:rPr>
          <w:sz w:val="16"/>
        </w:rPr>
        <w:t>These are loosely similar insights - but they concern different aspects of the U.S. state. So is there some way of bringing them together?</w:t>
      </w:r>
    </w:p>
    <w:p w14:paraId="6C278BD1" w14:textId="77777777" w:rsidR="00437F21" w:rsidRPr="005A0A81" w:rsidRDefault="00437F21" w:rsidP="00437F21">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42BD27A" w14:textId="77777777" w:rsidR="00437F21" w:rsidRPr="005A0A81" w:rsidRDefault="00437F21" w:rsidP="00437F21">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0366E68" w14:textId="77777777" w:rsidR="00437F21" w:rsidRPr="00031084" w:rsidRDefault="00437F21" w:rsidP="00437F2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3366EB0" w14:textId="77777777" w:rsidR="00437F21" w:rsidRPr="005A0A81" w:rsidRDefault="00437F21" w:rsidP="00437F2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A4126C8" w14:textId="77777777" w:rsidR="00437F21" w:rsidRPr="005A0A81" w:rsidRDefault="00437F21" w:rsidP="00437F2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079C67C" w14:textId="77777777" w:rsidR="00437F21" w:rsidRPr="005A0A81" w:rsidRDefault="00437F21" w:rsidP="00437F21">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4AC05864" w14:textId="77777777" w:rsidR="00437F21" w:rsidRPr="005A0A81" w:rsidRDefault="00437F21" w:rsidP="00437F2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00BC9E5" w14:textId="77777777" w:rsidR="00437F21" w:rsidRPr="005A0A81" w:rsidRDefault="00437F21" w:rsidP="00437F2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F4D40A9" w14:textId="77777777" w:rsidR="00437F21" w:rsidRPr="005A0A81" w:rsidRDefault="00437F21" w:rsidP="00437F21">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1B697DF" w14:textId="77777777" w:rsidR="00437F21" w:rsidRPr="005A0A81" w:rsidRDefault="00437F21" w:rsidP="00437F21">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4ECFEE2" w14:textId="77777777" w:rsidR="00437F21" w:rsidRPr="005A0A81" w:rsidRDefault="00437F21" w:rsidP="00437F21">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2FAF8C6" w14:textId="77777777" w:rsidR="00437F21" w:rsidRPr="005A0A81" w:rsidRDefault="00437F21" w:rsidP="00437F2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1269827" w14:textId="77777777" w:rsidR="00437F21" w:rsidRDefault="00437F21" w:rsidP="00437F2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0A7C9F1" w14:textId="77777777" w:rsidR="00437F21" w:rsidRDefault="00437F21" w:rsidP="00437F21">
      <w:pPr>
        <w:pStyle w:val="Heading4"/>
      </w:pPr>
      <w:r>
        <w:t xml:space="preserve">That is </w:t>
      </w:r>
      <w:r w:rsidRPr="00E601A1">
        <w:rPr>
          <w:u w:val="single"/>
        </w:rPr>
        <w:t>existential</w:t>
      </w:r>
      <w:r>
        <w:t>.</w:t>
      </w:r>
    </w:p>
    <w:p w14:paraId="0FFAD7C1" w14:textId="77777777" w:rsidR="00437F21" w:rsidRDefault="00437F21" w:rsidP="00437F21">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533B93E" w14:textId="77777777" w:rsidR="00437F21" w:rsidRPr="007915B6" w:rsidRDefault="00437F21" w:rsidP="00437F21">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C5646DB" w14:textId="77777777" w:rsidR="00437F21" w:rsidRPr="007915B6" w:rsidRDefault="00437F21" w:rsidP="00437F21">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4E91667" w14:textId="77777777" w:rsidR="00437F21" w:rsidRPr="007915B6" w:rsidRDefault="00437F21" w:rsidP="00437F21">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D0D34E7" w14:textId="77777777" w:rsidR="00437F21" w:rsidRPr="007915B6" w:rsidRDefault="00437F21" w:rsidP="00437F21">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EB34056" w14:textId="77777777" w:rsidR="00437F21" w:rsidRPr="007915B6" w:rsidRDefault="00437F21" w:rsidP="00437F21">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DB7E27B" w14:textId="77777777" w:rsidR="00437F21" w:rsidRPr="007915B6" w:rsidRDefault="00437F21" w:rsidP="00437F21">
      <w:pPr>
        <w:rPr>
          <w:sz w:val="12"/>
          <w:szCs w:val="12"/>
        </w:rPr>
      </w:pPr>
      <w:r w:rsidRPr="007915B6">
        <w:rPr>
          <w:sz w:val="12"/>
          <w:szCs w:val="12"/>
        </w:rPr>
        <w:t>[Figure omitted]</w:t>
      </w:r>
    </w:p>
    <w:p w14:paraId="72786E35" w14:textId="77777777" w:rsidR="00437F21" w:rsidRPr="007915B6" w:rsidRDefault="00437F21" w:rsidP="00437F21">
      <w:pPr>
        <w:rPr>
          <w:sz w:val="12"/>
          <w:szCs w:val="12"/>
        </w:rPr>
      </w:pPr>
      <w:r w:rsidRPr="007915B6">
        <w:rPr>
          <w:sz w:val="12"/>
          <w:szCs w:val="12"/>
        </w:rPr>
        <w:t xml:space="preserve">2 Polycrisis: Definitions and Concepts </w:t>
      </w:r>
    </w:p>
    <w:p w14:paraId="1128EC2E" w14:textId="77777777" w:rsidR="00437F21" w:rsidRPr="007915B6" w:rsidRDefault="00437F21" w:rsidP="00437F21">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9F95D2D" w14:textId="77777777" w:rsidR="00437F21" w:rsidRPr="007915B6" w:rsidRDefault="00437F21" w:rsidP="00437F21">
      <w:pPr>
        <w:rPr>
          <w:sz w:val="12"/>
          <w:szCs w:val="12"/>
        </w:rPr>
      </w:pPr>
      <w:r w:rsidRPr="007915B6">
        <w:rPr>
          <w:sz w:val="12"/>
          <w:szCs w:val="12"/>
        </w:rPr>
        <w:t>2.1 Origin</w:t>
      </w:r>
    </w:p>
    <w:p w14:paraId="1E787798" w14:textId="77777777" w:rsidR="00437F21" w:rsidRPr="007915B6" w:rsidRDefault="00437F21" w:rsidP="00437F21">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E90B972" w14:textId="77777777" w:rsidR="00437F21" w:rsidRPr="007915B6" w:rsidRDefault="00437F21" w:rsidP="00437F21">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126F8DE" w14:textId="77777777" w:rsidR="00437F21" w:rsidRPr="007915B6" w:rsidRDefault="00437F21" w:rsidP="00437F21">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F264E2B" w14:textId="77777777" w:rsidR="00437F21" w:rsidRPr="007915B6" w:rsidRDefault="00437F21" w:rsidP="00437F21">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B918236" w14:textId="77777777" w:rsidR="00437F21" w:rsidRPr="007915B6" w:rsidRDefault="00437F21" w:rsidP="00437F21">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83D5378" w14:textId="77777777" w:rsidR="00437F21" w:rsidRPr="007915B6" w:rsidRDefault="00437F21" w:rsidP="00437F21">
      <w:pPr>
        <w:rPr>
          <w:sz w:val="8"/>
          <w:szCs w:val="8"/>
        </w:rPr>
      </w:pPr>
      <w:r w:rsidRPr="007915B6">
        <w:rPr>
          <w:sz w:val="8"/>
          <w:szCs w:val="8"/>
        </w:rPr>
        <w:t>[Table omitted]</w:t>
      </w:r>
    </w:p>
    <w:p w14:paraId="73B7F430" w14:textId="77777777" w:rsidR="00437F21" w:rsidRPr="007915B6" w:rsidRDefault="00437F21" w:rsidP="00437F21">
      <w:pPr>
        <w:rPr>
          <w:sz w:val="8"/>
          <w:szCs w:val="8"/>
        </w:rPr>
      </w:pPr>
      <w:r w:rsidRPr="007915B6">
        <w:rPr>
          <w:sz w:val="8"/>
          <w:szCs w:val="8"/>
        </w:rPr>
        <w:t>2.2 A Proposal for Classifying Different Concepts of Polycrisis</w:t>
      </w:r>
    </w:p>
    <w:p w14:paraId="731FCE38" w14:textId="77777777" w:rsidR="00437F21" w:rsidRPr="007915B6" w:rsidRDefault="00437F21" w:rsidP="00437F21">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637330E" w14:textId="77777777" w:rsidR="00437F21" w:rsidRPr="007915B6" w:rsidRDefault="00437F21" w:rsidP="00437F21">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EAE6B8A" w14:textId="77777777" w:rsidR="00437F21" w:rsidRPr="007915B6" w:rsidRDefault="00437F21" w:rsidP="00437F21">
      <w:pPr>
        <w:numPr>
          <w:ilvl w:val="0"/>
          <w:numId w:val="2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4606399" w14:textId="77777777" w:rsidR="00437F21" w:rsidRPr="007915B6" w:rsidRDefault="00437F21" w:rsidP="00437F21">
      <w:pPr>
        <w:numPr>
          <w:ilvl w:val="0"/>
          <w:numId w:val="2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0D9D5F3" w14:textId="77777777" w:rsidR="00437F21" w:rsidRPr="007915B6" w:rsidRDefault="00437F21" w:rsidP="00437F21">
      <w:pPr>
        <w:numPr>
          <w:ilvl w:val="0"/>
          <w:numId w:val="2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FF19E60" w14:textId="77777777" w:rsidR="00437F21" w:rsidRPr="007915B6" w:rsidRDefault="00437F21" w:rsidP="00437F21">
      <w:pPr>
        <w:numPr>
          <w:ilvl w:val="0"/>
          <w:numId w:val="2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3558D35" w14:textId="77777777" w:rsidR="00437F21" w:rsidRPr="007915B6" w:rsidRDefault="00437F21" w:rsidP="00437F21">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4171D44" w14:textId="77777777" w:rsidR="00437F21" w:rsidRPr="007915B6" w:rsidRDefault="00437F21" w:rsidP="00437F21">
      <w:pPr>
        <w:rPr>
          <w:sz w:val="8"/>
          <w:szCs w:val="8"/>
        </w:rPr>
      </w:pPr>
      <w:r w:rsidRPr="007915B6">
        <w:rPr>
          <w:sz w:val="8"/>
          <w:szCs w:val="8"/>
        </w:rPr>
        <w:t>3 Systemic Risks: Definitions and Concepts</w:t>
      </w:r>
    </w:p>
    <w:p w14:paraId="65CAB2EF" w14:textId="77777777" w:rsidR="00437F21" w:rsidRPr="007915B6" w:rsidRDefault="00437F21" w:rsidP="00437F21">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C3F76FB" w14:textId="77777777" w:rsidR="00437F21" w:rsidRPr="007915B6" w:rsidRDefault="00437F21" w:rsidP="00437F21">
      <w:pPr>
        <w:rPr>
          <w:sz w:val="8"/>
          <w:szCs w:val="8"/>
        </w:rPr>
      </w:pPr>
      <w:r w:rsidRPr="007915B6">
        <w:rPr>
          <w:sz w:val="8"/>
          <w:szCs w:val="8"/>
        </w:rPr>
        <w:t>3.1 History of the Concept of Systemic Risk</w:t>
      </w:r>
    </w:p>
    <w:p w14:paraId="19C45433" w14:textId="77777777" w:rsidR="00437F21" w:rsidRPr="007915B6" w:rsidRDefault="00437F21" w:rsidP="00437F21">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BDEFA47" w14:textId="77777777" w:rsidR="00437F21" w:rsidRPr="007915B6" w:rsidRDefault="00437F21" w:rsidP="00437F21">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4342FC9" w14:textId="77777777" w:rsidR="00437F21" w:rsidRPr="007915B6" w:rsidRDefault="00437F21" w:rsidP="00437F21">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11A227C" w14:textId="77777777" w:rsidR="00437F21" w:rsidRPr="007915B6" w:rsidRDefault="00437F21" w:rsidP="00437F21">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2A9E18A" w14:textId="77777777" w:rsidR="00437F21" w:rsidRPr="007915B6" w:rsidRDefault="00437F21" w:rsidP="00437F21">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A3E3397" w14:textId="77777777" w:rsidR="00437F21" w:rsidRPr="007915B6" w:rsidRDefault="00437F21" w:rsidP="00437F21">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F4DF422" w14:textId="77777777" w:rsidR="00437F21" w:rsidRPr="007915B6" w:rsidRDefault="00437F21" w:rsidP="00437F21">
      <w:pPr>
        <w:rPr>
          <w:sz w:val="12"/>
          <w:szCs w:val="12"/>
        </w:rPr>
      </w:pPr>
      <w:r w:rsidRPr="007915B6">
        <w:rPr>
          <w:sz w:val="12"/>
          <w:szCs w:val="12"/>
        </w:rPr>
        <w:t>[Table omitted]</w:t>
      </w:r>
    </w:p>
    <w:p w14:paraId="4C9B92BE" w14:textId="77777777" w:rsidR="00437F21" w:rsidRPr="007915B6" w:rsidRDefault="00437F21" w:rsidP="00437F21">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7596D6D" w14:textId="77777777" w:rsidR="00437F21" w:rsidRPr="007915B6" w:rsidRDefault="00437F21" w:rsidP="00437F21">
      <w:pPr>
        <w:numPr>
          <w:ilvl w:val="0"/>
          <w:numId w:val="22"/>
        </w:numPr>
        <w:rPr>
          <w:sz w:val="12"/>
          <w:szCs w:val="12"/>
        </w:rPr>
      </w:pPr>
      <w:r w:rsidRPr="007915B6">
        <w:rPr>
          <w:sz w:val="12"/>
          <w:szCs w:val="12"/>
        </w:rPr>
        <w:t>Extremely complex and dynamic networks with multiple, synergistic causes and feedback loops.</w:t>
      </w:r>
    </w:p>
    <w:p w14:paraId="0CC79F61" w14:textId="77777777" w:rsidR="00437F21" w:rsidRPr="007915B6" w:rsidRDefault="00437F21" w:rsidP="00437F21">
      <w:pPr>
        <w:numPr>
          <w:ilvl w:val="0"/>
          <w:numId w:val="22"/>
        </w:numPr>
        <w:rPr>
          <w:sz w:val="12"/>
          <w:szCs w:val="12"/>
        </w:rPr>
      </w:pPr>
      <w:r w:rsidRPr="007915B6">
        <w:rPr>
          <w:sz w:val="12"/>
          <w:szCs w:val="12"/>
        </w:rPr>
        <w:t>Highly nonlinear cause-effect relationships characterized by disproportional causation, with multiple equilibria, unpredictable tipping points, and hysteresis.</w:t>
      </w:r>
    </w:p>
    <w:p w14:paraId="613A093A" w14:textId="77777777" w:rsidR="00437F21" w:rsidRPr="007915B6" w:rsidRDefault="00437F21" w:rsidP="00437F21">
      <w:pPr>
        <w:numPr>
          <w:ilvl w:val="0"/>
          <w:numId w:val="2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A80F0BB" w14:textId="77777777" w:rsidR="00437F21" w:rsidRPr="007915B6" w:rsidRDefault="00437F21" w:rsidP="00437F21">
      <w:pPr>
        <w:numPr>
          <w:ilvl w:val="0"/>
          <w:numId w:val="22"/>
        </w:numPr>
        <w:rPr>
          <w:sz w:val="12"/>
          <w:szCs w:val="12"/>
        </w:rPr>
      </w:pPr>
      <w:r w:rsidRPr="007915B6">
        <w:rPr>
          <w:sz w:val="12"/>
          <w:szCs w:val="12"/>
        </w:rPr>
        <w:t>Stochastic relationships involving deep uncertainty about both underlying causes and ultimate consequences.</w:t>
      </w:r>
    </w:p>
    <w:p w14:paraId="0F9FF6AD" w14:textId="77777777" w:rsidR="00437F21" w:rsidRPr="007915B6" w:rsidRDefault="00437F21" w:rsidP="00437F21">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6C6FBEE" w14:textId="77777777" w:rsidR="00437F21" w:rsidRPr="007915B6" w:rsidRDefault="00437F21" w:rsidP="00437F21">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ABB8BF7" w14:textId="77777777" w:rsidR="00437F21" w:rsidRPr="007915B6" w:rsidRDefault="00437F21" w:rsidP="00437F21">
      <w:pPr>
        <w:rPr>
          <w:sz w:val="16"/>
        </w:rPr>
      </w:pPr>
      <w:r w:rsidRPr="007915B6">
        <w:rPr>
          <w:sz w:val="12"/>
          <w:szCs w:val="12"/>
        </w:rPr>
        <w:t>3.2 Multiple Perspectives from Different Disciplines</w:t>
      </w:r>
    </w:p>
    <w:p w14:paraId="27F5468B" w14:textId="77777777" w:rsidR="00437F21" w:rsidRPr="00AF0BD5" w:rsidRDefault="00437F21" w:rsidP="00437F21">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07A004BD" w14:textId="77777777" w:rsidR="00437F21" w:rsidRPr="00AF0BD5" w:rsidRDefault="00437F21" w:rsidP="00437F21">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20E269A7" w14:textId="77777777" w:rsidR="00437F21" w:rsidRPr="007915B6" w:rsidRDefault="00437F21" w:rsidP="00437F21">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8FBFED7" w14:textId="77777777" w:rsidR="00437F21" w:rsidRPr="007915B6" w:rsidRDefault="00437F21" w:rsidP="00437F21">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66C4968" w14:textId="77777777" w:rsidR="00437F21" w:rsidRPr="007915B6" w:rsidRDefault="00437F21" w:rsidP="00437F21">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34909AC" w14:textId="77777777" w:rsidR="00437F21" w:rsidRPr="00541E5A" w:rsidRDefault="00437F21" w:rsidP="00437F21">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04050519" w14:textId="77777777" w:rsidR="00437F21" w:rsidRPr="003F58BF" w:rsidRDefault="00437F21" w:rsidP="00437F21">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FA13BFD" w14:textId="77777777" w:rsidR="00437F21" w:rsidRPr="003F58BF" w:rsidRDefault="00437F21" w:rsidP="00437F21">
      <w:pPr>
        <w:rPr>
          <w:sz w:val="12"/>
          <w:szCs w:val="12"/>
        </w:rPr>
      </w:pPr>
      <w:r w:rsidRPr="003F58BF">
        <w:rPr>
          <w:sz w:val="12"/>
          <w:szCs w:val="12"/>
        </w:rPr>
        <w:t>3.3 Synopsis: The Relationship between Polycrisis and Systemic Risk</w:t>
      </w:r>
    </w:p>
    <w:p w14:paraId="778743AE" w14:textId="77777777" w:rsidR="00437F21" w:rsidRPr="003F58BF" w:rsidRDefault="00437F21" w:rsidP="00437F21">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B3C6432" w14:textId="77777777" w:rsidR="00437F21" w:rsidRPr="003F58BF" w:rsidRDefault="00437F21" w:rsidP="00437F21">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6DCA0E9" w14:textId="77777777" w:rsidR="00437F21" w:rsidRPr="003F58BF" w:rsidRDefault="00437F21" w:rsidP="00437F21">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16072E" w14:textId="77777777" w:rsidR="00437F21" w:rsidRPr="003F58BF" w:rsidRDefault="00437F21" w:rsidP="00437F21">
      <w:pPr>
        <w:rPr>
          <w:sz w:val="12"/>
          <w:szCs w:val="12"/>
        </w:rPr>
      </w:pPr>
      <w:r w:rsidRPr="003F58BF">
        <w:rPr>
          <w:sz w:val="12"/>
          <w:szCs w:val="12"/>
        </w:rPr>
        <w:t>[Figure omitted]</w:t>
      </w:r>
    </w:p>
    <w:p w14:paraId="2D1E1EFE" w14:textId="77777777" w:rsidR="00437F21" w:rsidRPr="00541E5A" w:rsidRDefault="00437F21" w:rsidP="00437F21">
      <w:pPr>
        <w:rPr>
          <w:sz w:val="16"/>
        </w:rPr>
      </w:pPr>
      <w:r w:rsidRPr="003F58BF">
        <w:rPr>
          <w:sz w:val="12"/>
          <w:szCs w:val="12"/>
        </w:rPr>
        <w:t>3.4 Challenges for Risk Assessment, Governance, and Communication</w:t>
      </w:r>
    </w:p>
    <w:p w14:paraId="7797C159" w14:textId="77777777" w:rsidR="00437F21" w:rsidRPr="00541E5A" w:rsidRDefault="00437F21" w:rsidP="00437F21">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13E173B0" w14:textId="77777777" w:rsidR="00437F21" w:rsidRDefault="00437F21" w:rsidP="00437F21">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B1FE042" w14:textId="77777777" w:rsidR="00437F21" w:rsidRDefault="00437F21" w:rsidP="00437F21">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20EB1C18" w14:textId="77777777" w:rsidR="00437F21" w:rsidRPr="00D43683" w:rsidRDefault="00437F21" w:rsidP="00437F21">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76A18F92" w14:textId="77777777" w:rsidR="00437F21" w:rsidRPr="00021BCD" w:rsidRDefault="00437F21" w:rsidP="00437F21">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2F0DBF7D" w14:textId="77777777" w:rsidR="00437F21" w:rsidRPr="00021BCD" w:rsidRDefault="00437F21" w:rsidP="00437F21">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3D77E42B" w14:textId="77777777" w:rsidR="00437F21" w:rsidRPr="00021BCD" w:rsidRDefault="00437F21" w:rsidP="00437F21">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3B792395" w14:textId="77777777" w:rsidR="00437F21" w:rsidRPr="00021BCD" w:rsidRDefault="00437F21" w:rsidP="00437F21">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3156DC6D" w14:textId="77777777" w:rsidR="00437F21" w:rsidRPr="00021BCD" w:rsidRDefault="00437F21" w:rsidP="00437F21">
      <w:pPr>
        <w:rPr>
          <w:sz w:val="4"/>
          <w:szCs w:val="4"/>
        </w:rPr>
      </w:pPr>
      <w:r w:rsidRPr="00021BCD">
        <w:rPr>
          <w:sz w:val="4"/>
          <w:szCs w:val="4"/>
        </w:rPr>
        <w:t>2 Review of Supporting Models</w:t>
      </w:r>
    </w:p>
    <w:p w14:paraId="6C531E82" w14:textId="77777777" w:rsidR="00437F21" w:rsidRPr="00021BCD" w:rsidRDefault="00437F21" w:rsidP="00437F21">
      <w:pPr>
        <w:rPr>
          <w:sz w:val="4"/>
          <w:szCs w:val="4"/>
        </w:rPr>
      </w:pPr>
      <w:r w:rsidRPr="00021BCD">
        <w:rPr>
          <w:sz w:val="4"/>
          <w:szCs w:val="4"/>
        </w:rPr>
        <w:t>2.1 The IIM: Mapping Interdependencies</w:t>
      </w:r>
    </w:p>
    <w:p w14:paraId="4BC6440E" w14:textId="77777777" w:rsidR="00437F21" w:rsidRPr="00021BCD" w:rsidRDefault="00437F21" w:rsidP="00437F21">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102DBD68" w14:textId="77777777" w:rsidR="00437F21" w:rsidRPr="00021BCD" w:rsidRDefault="00437F21" w:rsidP="00437F21">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5C7FCF9" w14:textId="77777777" w:rsidR="00437F21" w:rsidRPr="00021BCD" w:rsidRDefault="00437F21" w:rsidP="00437F21">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2440AD28" w14:textId="77777777" w:rsidR="00437F21" w:rsidRPr="00021BCD" w:rsidRDefault="00437F21" w:rsidP="00437F21">
      <w:pPr>
        <w:rPr>
          <w:sz w:val="4"/>
          <w:szCs w:val="4"/>
        </w:rPr>
      </w:pPr>
      <w:r w:rsidRPr="00021BCD">
        <w:rPr>
          <w:sz w:val="4"/>
          <w:szCs w:val="4"/>
        </w:rPr>
        <w:t>[Equation omitted]</w:t>
      </w:r>
    </w:p>
    <w:p w14:paraId="603FA30F" w14:textId="77777777" w:rsidR="00437F21" w:rsidRPr="00021BCD" w:rsidRDefault="00437F21" w:rsidP="00437F21">
      <w:pPr>
        <w:rPr>
          <w:sz w:val="4"/>
          <w:szCs w:val="4"/>
        </w:rPr>
      </w:pPr>
      <w:r w:rsidRPr="00021BCD">
        <w:rPr>
          <w:sz w:val="4"/>
          <w:szCs w:val="4"/>
        </w:rPr>
        <w:t>where:</w:t>
      </w:r>
    </w:p>
    <w:p w14:paraId="045F53E4" w14:textId="77777777" w:rsidR="00437F21" w:rsidRPr="00021BCD" w:rsidRDefault="00437F21" w:rsidP="00437F21">
      <w:pPr>
        <w:numPr>
          <w:ilvl w:val="0"/>
          <w:numId w:val="17"/>
        </w:numPr>
        <w:rPr>
          <w:sz w:val="4"/>
          <w:szCs w:val="4"/>
        </w:rPr>
      </w:pPr>
      <w:r w:rsidRPr="00021BCD">
        <w:rPr>
          <w:sz w:val="4"/>
          <w:szCs w:val="4"/>
        </w:rPr>
        <w:t>x = vector of total outputs</w:t>
      </w:r>
    </w:p>
    <w:p w14:paraId="5821F259" w14:textId="77777777" w:rsidR="00437F21" w:rsidRPr="00021BCD" w:rsidRDefault="00437F21" w:rsidP="00437F21">
      <w:pPr>
        <w:numPr>
          <w:ilvl w:val="0"/>
          <w:numId w:val="17"/>
        </w:numPr>
        <w:rPr>
          <w:sz w:val="4"/>
          <w:szCs w:val="4"/>
        </w:rPr>
      </w:pPr>
      <w:r w:rsidRPr="00021BCD">
        <w:rPr>
          <w:sz w:val="4"/>
          <w:szCs w:val="4"/>
        </w:rPr>
        <w:t>A = matrix of technical coefficients representing input requirements per unit output</w:t>
      </w:r>
    </w:p>
    <w:p w14:paraId="295B13BB" w14:textId="77777777" w:rsidR="00437F21" w:rsidRPr="00021BCD" w:rsidRDefault="00437F21" w:rsidP="00437F21">
      <w:pPr>
        <w:numPr>
          <w:ilvl w:val="0"/>
          <w:numId w:val="17"/>
        </w:numPr>
        <w:rPr>
          <w:sz w:val="4"/>
          <w:szCs w:val="4"/>
        </w:rPr>
      </w:pPr>
      <w:r w:rsidRPr="00021BCD">
        <w:rPr>
          <w:sz w:val="4"/>
          <w:szCs w:val="4"/>
        </w:rPr>
        <w:t>y = vector of final demand</w:t>
      </w:r>
    </w:p>
    <w:p w14:paraId="2610A6C8" w14:textId="77777777" w:rsidR="00437F21" w:rsidRPr="00021BCD" w:rsidRDefault="00437F21" w:rsidP="00437F21">
      <w:pPr>
        <w:rPr>
          <w:sz w:val="4"/>
          <w:szCs w:val="4"/>
        </w:rPr>
      </w:pPr>
      <w:r w:rsidRPr="00021BCD">
        <w:rPr>
          <w:sz w:val="4"/>
          <w:szCs w:val="4"/>
        </w:rPr>
        <w:t>The Leontief inverse, (I—A)−1, shows how shocks—such as workforce reductions—spread through the interconnected structure of the economy (Miller and Blair 2009).</w:t>
      </w:r>
    </w:p>
    <w:p w14:paraId="67DB02D2" w14:textId="77777777" w:rsidR="00437F21" w:rsidRPr="00021BCD" w:rsidRDefault="00437F21" w:rsidP="00437F21">
      <w:pPr>
        <w:rPr>
          <w:sz w:val="4"/>
          <w:szCs w:val="4"/>
        </w:rPr>
      </w:pPr>
      <w:r w:rsidRPr="00021BCD">
        <w:rPr>
          <w:sz w:val="4"/>
          <w:szCs w:val="4"/>
        </w:rPr>
        <w:t>2.2 The Inoperability IIM: Modeling Disruptions</w:t>
      </w:r>
    </w:p>
    <w:p w14:paraId="58082D05" w14:textId="77777777" w:rsidR="00437F21" w:rsidRPr="00021BCD" w:rsidRDefault="00437F21" w:rsidP="00437F21">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4CB406E3" w14:textId="77777777" w:rsidR="00437F21" w:rsidRPr="00021BCD" w:rsidRDefault="00437F21" w:rsidP="00437F21">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317905C9" w14:textId="77777777" w:rsidR="00437F21" w:rsidRPr="00021BCD" w:rsidRDefault="00437F21" w:rsidP="00437F21">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0ADFC943" w14:textId="77777777" w:rsidR="00437F21" w:rsidRPr="00021BCD" w:rsidRDefault="00437F21" w:rsidP="00437F21">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4638CFA1" w14:textId="77777777" w:rsidR="00437F21" w:rsidRPr="00021BCD" w:rsidRDefault="00437F21" w:rsidP="00437F21">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0C82277D" w14:textId="77777777" w:rsidR="00437F21" w:rsidRPr="00021BCD" w:rsidRDefault="00437F21" w:rsidP="00437F21">
      <w:pPr>
        <w:rPr>
          <w:sz w:val="4"/>
          <w:szCs w:val="4"/>
        </w:rPr>
      </w:pPr>
      <w:r w:rsidRPr="00021BCD">
        <w:rPr>
          <w:sz w:val="4"/>
          <w:szCs w:val="4"/>
        </w:rPr>
        <w:t>2.3 CGE Models: Capturing System-Wide Adjustments</w:t>
      </w:r>
    </w:p>
    <w:p w14:paraId="78318B46" w14:textId="77777777" w:rsidR="00437F21" w:rsidRPr="00021BCD" w:rsidRDefault="00437F21" w:rsidP="00437F21">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1FB8E45C" w14:textId="77777777" w:rsidR="00437F21" w:rsidRPr="00021BCD" w:rsidRDefault="00437F21" w:rsidP="00437F21">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131D4E81" w14:textId="77777777" w:rsidR="00437F21" w:rsidRPr="00021BCD" w:rsidRDefault="00437F21" w:rsidP="00437F21">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66595D5D" w14:textId="77777777" w:rsidR="00437F21" w:rsidRPr="00021BCD" w:rsidRDefault="00437F21" w:rsidP="00437F21">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0D5FA2F6" w14:textId="77777777" w:rsidR="00437F21" w:rsidRPr="00021BCD" w:rsidRDefault="00437F21" w:rsidP="00437F21">
      <w:pPr>
        <w:rPr>
          <w:sz w:val="4"/>
          <w:szCs w:val="4"/>
        </w:rPr>
      </w:pPr>
      <w:r w:rsidRPr="00021BCD">
        <w:rPr>
          <w:sz w:val="4"/>
          <w:szCs w:val="4"/>
        </w:rPr>
        <w:t>3 Case Example: DOGE-Era Federal Workforce Reductions</w:t>
      </w:r>
    </w:p>
    <w:p w14:paraId="28FB799B" w14:textId="77777777" w:rsidR="00437F21" w:rsidRPr="00021BCD" w:rsidRDefault="00437F21" w:rsidP="00437F21">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5274F8AA" w14:textId="77777777" w:rsidR="00437F21" w:rsidRPr="00021BCD" w:rsidRDefault="00437F21" w:rsidP="00437F21">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6C7464ED" w14:textId="77777777" w:rsidR="00437F21" w:rsidRPr="00021BCD" w:rsidRDefault="00437F21" w:rsidP="00437F21">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4850C9C4" w14:textId="77777777" w:rsidR="00437F21" w:rsidRPr="00021BCD" w:rsidRDefault="00437F21" w:rsidP="00437F21">
      <w:pPr>
        <w:rPr>
          <w:sz w:val="4"/>
          <w:szCs w:val="4"/>
        </w:rPr>
      </w:pPr>
      <w:r w:rsidRPr="00021BCD">
        <w:rPr>
          <w:sz w:val="4"/>
          <w:szCs w:val="4"/>
        </w:rPr>
        <w:t>In the context of DOGE workforce disruptions, these features of IO models provide specific benefits:</w:t>
      </w:r>
    </w:p>
    <w:p w14:paraId="5E592CCF" w14:textId="77777777" w:rsidR="00437F21" w:rsidRPr="00021BCD" w:rsidRDefault="00437F21" w:rsidP="00437F21">
      <w:pPr>
        <w:numPr>
          <w:ilvl w:val="0"/>
          <w:numId w:val="18"/>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1E18DB6A" w14:textId="77777777" w:rsidR="00437F21" w:rsidRPr="00021BCD" w:rsidRDefault="00437F21" w:rsidP="00437F21">
      <w:pPr>
        <w:numPr>
          <w:ilvl w:val="0"/>
          <w:numId w:val="18"/>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3AA63FA9" w14:textId="77777777" w:rsidR="00437F21" w:rsidRPr="00021BCD" w:rsidRDefault="00437F21" w:rsidP="00437F21">
      <w:pPr>
        <w:numPr>
          <w:ilvl w:val="0"/>
          <w:numId w:val="18"/>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16E4FB2E" w14:textId="77777777" w:rsidR="00437F21" w:rsidRPr="00021BCD" w:rsidRDefault="00437F21" w:rsidP="00437F21">
      <w:pPr>
        <w:numPr>
          <w:ilvl w:val="0"/>
          <w:numId w:val="18"/>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6984E3CF" w14:textId="77777777" w:rsidR="00437F21" w:rsidRPr="00021BCD" w:rsidRDefault="00437F21" w:rsidP="00437F21">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2A245CB5" w14:textId="77777777" w:rsidR="00437F21" w:rsidRPr="00021BCD" w:rsidRDefault="00437F21" w:rsidP="00437F21">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500563CB" w14:textId="77777777" w:rsidR="00437F21" w:rsidRPr="00021BCD" w:rsidRDefault="00437F21" w:rsidP="00437F21">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79D24CFE" w14:textId="77777777" w:rsidR="00437F21" w:rsidRPr="00021BCD" w:rsidRDefault="00437F21" w:rsidP="00437F21">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13E09BD8" w14:textId="77777777" w:rsidR="00437F21" w:rsidRPr="00021BCD" w:rsidRDefault="00437F21" w:rsidP="00437F21">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2AC772C7" w14:textId="77777777" w:rsidR="00437F21" w:rsidRPr="00021BCD" w:rsidRDefault="00437F21" w:rsidP="00437F21">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408B16CE" w14:textId="77777777" w:rsidR="00437F21" w:rsidRPr="00021BCD" w:rsidRDefault="00437F21" w:rsidP="00437F21">
      <w:pPr>
        <w:rPr>
          <w:sz w:val="4"/>
          <w:szCs w:val="4"/>
        </w:rPr>
      </w:pPr>
      <w:r w:rsidRPr="00021BCD">
        <w:rPr>
          <w:sz w:val="4"/>
          <w:szCs w:val="4"/>
        </w:rPr>
        <w:t>[Table omitted]</w:t>
      </w:r>
    </w:p>
    <w:p w14:paraId="32F6C6DC" w14:textId="77777777" w:rsidR="00437F21" w:rsidRPr="00021BCD" w:rsidRDefault="00437F21" w:rsidP="00437F21">
      <w:pPr>
        <w:rPr>
          <w:sz w:val="4"/>
          <w:szCs w:val="4"/>
        </w:rPr>
      </w:pPr>
      <w:r w:rsidRPr="00021BCD">
        <w:rPr>
          <w:sz w:val="4"/>
          <w:szCs w:val="4"/>
        </w:rPr>
        <w:t>4 Analysis of Results</w:t>
      </w:r>
    </w:p>
    <w:p w14:paraId="4037C096" w14:textId="77777777" w:rsidR="00437F21" w:rsidRPr="00021BCD" w:rsidRDefault="00437F21" w:rsidP="00437F21">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35E40C17" w14:textId="77777777" w:rsidR="00437F21" w:rsidRPr="00021BCD" w:rsidRDefault="00437F21" w:rsidP="00437F21">
      <w:pPr>
        <w:rPr>
          <w:sz w:val="4"/>
          <w:szCs w:val="4"/>
        </w:rPr>
      </w:pPr>
      <w:r w:rsidRPr="00021BCD">
        <w:rPr>
          <w:sz w:val="4"/>
          <w:szCs w:val="4"/>
        </w:rPr>
        <w:t>[Figures omitted]</w:t>
      </w:r>
    </w:p>
    <w:p w14:paraId="08B0A0C8" w14:textId="77777777" w:rsidR="00437F21" w:rsidRPr="00021BCD" w:rsidRDefault="00437F21" w:rsidP="00437F21">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7B14C4A3" w14:textId="77777777" w:rsidR="00437F21" w:rsidRPr="00021BCD" w:rsidRDefault="00437F21" w:rsidP="00437F21">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66C892F4" w14:textId="77777777" w:rsidR="00437F21" w:rsidRPr="00B652E2" w:rsidRDefault="00437F21" w:rsidP="00437F21">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37BA90A7" w14:textId="77777777" w:rsidR="00437F21" w:rsidRPr="00B652E2" w:rsidRDefault="00437F21" w:rsidP="00437F21">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0B4C33BC" w14:textId="77777777" w:rsidR="00437F21" w:rsidRPr="00021BCD" w:rsidRDefault="00437F21" w:rsidP="00437F21">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05695757" w14:textId="77777777" w:rsidR="00437F21" w:rsidRPr="00021BCD" w:rsidRDefault="00437F21" w:rsidP="00437F21">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3548663E" w14:textId="77777777" w:rsidR="00437F21" w:rsidRPr="00021BCD" w:rsidRDefault="00437F21" w:rsidP="00437F21">
      <w:pPr>
        <w:rPr>
          <w:sz w:val="16"/>
        </w:rPr>
      </w:pPr>
      <w:r w:rsidRPr="00021BCD">
        <w:rPr>
          <w:sz w:val="16"/>
        </w:rPr>
        <w:t>5 Validation of Results</w:t>
      </w:r>
    </w:p>
    <w:p w14:paraId="358736DC" w14:textId="77777777" w:rsidR="00437F21" w:rsidRPr="00021BCD" w:rsidRDefault="00437F21" w:rsidP="00437F21">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1F5063B3" w14:textId="77777777" w:rsidR="00437F21" w:rsidRPr="00021BCD" w:rsidRDefault="00437F21" w:rsidP="00437F21">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6A0D9255" w14:textId="77777777" w:rsidR="00437F21" w:rsidRPr="00021BCD" w:rsidRDefault="00437F21" w:rsidP="00437F21">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25B3AB96" w14:textId="77777777" w:rsidR="00437F21" w:rsidRPr="00021BCD" w:rsidRDefault="00437F21" w:rsidP="00437F21">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78CA51C3" w14:textId="77777777" w:rsidR="00437F21" w:rsidRPr="00021BCD" w:rsidRDefault="00437F21" w:rsidP="00437F21">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04AF8F7E" w14:textId="77777777" w:rsidR="00437F21" w:rsidRPr="00021BCD" w:rsidRDefault="00437F21" w:rsidP="00437F21">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5E208CBE" w14:textId="77777777" w:rsidR="00437F21" w:rsidRPr="00021BCD" w:rsidRDefault="00437F21" w:rsidP="00437F21">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1C4492A" w14:textId="77777777" w:rsidR="00437F21" w:rsidRPr="00021BCD" w:rsidRDefault="00437F21" w:rsidP="00437F21">
      <w:pPr>
        <w:rPr>
          <w:sz w:val="16"/>
        </w:rPr>
      </w:pPr>
      <w:r w:rsidRPr="00021BCD">
        <w:rPr>
          <w:sz w:val="16"/>
        </w:rPr>
        <w:t>6 Conclusions and Policy Recommendations</w:t>
      </w:r>
    </w:p>
    <w:p w14:paraId="02379891" w14:textId="77777777" w:rsidR="00437F21" w:rsidRPr="00021BCD" w:rsidRDefault="00437F21" w:rsidP="00437F21">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29E4B105" w14:textId="77777777" w:rsidR="00437F21" w:rsidRPr="00021BCD" w:rsidRDefault="00437F21" w:rsidP="00437F21">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4567C517" w14:textId="77777777" w:rsidR="00437F21" w:rsidRPr="00021BCD" w:rsidRDefault="00437F21" w:rsidP="00437F21">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3900DDA5" w14:textId="77777777" w:rsidR="00437F21" w:rsidRPr="00021BCD" w:rsidRDefault="00437F21" w:rsidP="00437F21">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7143D80F" w14:textId="77777777" w:rsidR="00437F21" w:rsidRDefault="00437F21" w:rsidP="00437F21">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52C49E7A" w14:textId="77777777" w:rsidR="00437F21" w:rsidRDefault="00437F21" w:rsidP="00437F21">
      <w:pPr>
        <w:pStyle w:val="Heading4"/>
      </w:pPr>
      <w:r w:rsidRPr="00CC4633">
        <w:rPr>
          <w:u w:val="single"/>
        </w:rPr>
        <w:t>Future</w:t>
      </w:r>
      <w:r>
        <w:t xml:space="preserve"> public health crises are </w:t>
      </w:r>
      <w:r w:rsidRPr="00CC4633">
        <w:rPr>
          <w:u w:val="single"/>
        </w:rPr>
        <w:t>existential</w:t>
      </w:r>
      <w:r>
        <w:t>.</w:t>
      </w:r>
    </w:p>
    <w:p w14:paraId="5C007EDE" w14:textId="77777777" w:rsidR="00437F21" w:rsidRDefault="00437F21" w:rsidP="00437F21">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1A0FEE9B" w14:textId="77777777" w:rsidR="00437F21" w:rsidRPr="00560451" w:rsidRDefault="00437F21" w:rsidP="00437F21">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0416F9F" w14:textId="77777777" w:rsidR="00437F21" w:rsidRPr="00560451" w:rsidRDefault="00437F21" w:rsidP="00437F21">
      <w:pPr>
        <w:rPr>
          <w:sz w:val="16"/>
        </w:rPr>
      </w:pPr>
      <w:r w:rsidRPr="00560451">
        <w:rPr>
          <w:sz w:val="16"/>
        </w:rPr>
        <w:t>5 INTERACTION OF PLANETARY BOUNDARIES AND GLOBAL CATASTROPHIC RISKS</w:t>
      </w:r>
    </w:p>
    <w:p w14:paraId="19641343" w14:textId="77777777" w:rsidR="00437F21" w:rsidRPr="00560451" w:rsidRDefault="00437F21" w:rsidP="00437F21">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F43A56B" w14:textId="77777777" w:rsidR="00437F21" w:rsidRPr="00560451" w:rsidRDefault="00437F21" w:rsidP="00437F21">
      <w:pPr>
        <w:rPr>
          <w:sz w:val="16"/>
        </w:rPr>
      </w:pPr>
      <w:r w:rsidRPr="00560451">
        <w:rPr>
          <w:sz w:val="16"/>
        </w:rPr>
        <w:t>[Figure omitted]</w:t>
      </w:r>
    </w:p>
    <w:p w14:paraId="512DB690" w14:textId="77777777" w:rsidR="00437F21" w:rsidRPr="00560451" w:rsidRDefault="00437F21" w:rsidP="00437F21">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1C19118" w14:textId="77777777" w:rsidR="00437F21" w:rsidRDefault="00437F21" w:rsidP="00437F21">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9E83D4E" w14:textId="77777777" w:rsidR="00437F21" w:rsidRDefault="00437F21" w:rsidP="00437F21">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3D84AF47" w14:textId="77777777" w:rsidR="00437F21" w:rsidRDefault="00437F21" w:rsidP="00437F21">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26451DBF" w14:textId="77777777" w:rsidR="00437F21" w:rsidRPr="00DE7F64" w:rsidRDefault="00437F21" w:rsidP="00437F21">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4492F1E4" w14:textId="77777777" w:rsidR="00437F21" w:rsidRPr="00DE7F64" w:rsidRDefault="00437F21" w:rsidP="00437F21">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45698EF" w14:textId="77777777" w:rsidR="00437F21" w:rsidRPr="00DE7F64" w:rsidRDefault="00437F21" w:rsidP="00437F21">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935F240" w14:textId="77777777" w:rsidR="00437F21" w:rsidRPr="00DE7F64" w:rsidRDefault="00437F21" w:rsidP="00437F21">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459B4A88" w14:textId="77777777" w:rsidR="00437F21" w:rsidRPr="00DE7F64" w:rsidRDefault="00437F21" w:rsidP="00437F21">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71870F9B" w14:textId="77777777" w:rsidR="00437F21" w:rsidRPr="00DE7F64" w:rsidRDefault="00437F21" w:rsidP="00437F21">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656EA318" w14:textId="77777777" w:rsidR="00437F21" w:rsidRPr="00DE7F64" w:rsidRDefault="00437F21" w:rsidP="00437F21">
      <w:pPr>
        <w:rPr>
          <w:sz w:val="8"/>
          <w:szCs w:val="8"/>
        </w:rPr>
      </w:pPr>
      <w:r w:rsidRPr="00DE7F64">
        <w:rPr>
          <w:sz w:val="8"/>
          <w:szCs w:val="8"/>
        </w:rPr>
        <w:t>Peace, Pandemics, and Conflict</w:t>
      </w:r>
    </w:p>
    <w:p w14:paraId="6073BE3C" w14:textId="77777777" w:rsidR="00437F21" w:rsidRPr="00DE7F64" w:rsidRDefault="00437F21" w:rsidP="00437F21">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535600ED" w14:textId="77777777" w:rsidR="00437F21" w:rsidRPr="00DE7F64" w:rsidRDefault="00437F21" w:rsidP="00437F21">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256E6AFA" w14:textId="77777777" w:rsidR="00437F21" w:rsidRPr="00DE7F64" w:rsidRDefault="00437F21" w:rsidP="00437F21">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180ABB5C" w14:textId="77777777" w:rsidR="00437F21" w:rsidRPr="00DE7F64" w:rsidRDefault="00437F21" w:rsidP="00437F21">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EC27749" w14:textId="77777777" w:rsidR="00437F21" w:rsidRPr="00DE7F64" w:rsidRDefault="00437F21" w:rsidP="00437F21">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35671492" w14:textId="77777777" w:rsidR="00437F21" w:rsidRPr="00DE7F64" w:rsidRDefault="00437F21" w:rsidP="00437F21">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4E8CF1FD" w14:textId="77777777" w:rsidR="00437F21" w:rsidRPr="00DE7F64" w:rsidRDefault="00437F21" w:rsidP="00437F21">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102C65A8" w14:textId="77777777" w:rsidR="00437F21" w:rsidRPr="00DE7F64" w:rsidRDefault="00437F21" w:rsidP="00437F21">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1244A358" w14:textId="77777777" w:rsidR="00437F21" w:rsidRPr="00DE7F64" w:rsidRDefault="00437F21" w:rsidP="00437F21">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6E3B1B1E" w14:textId="77777777" w:rsidR="00437F21" w:rsidRPr="00DE7F64" w:rsidRDefault="00437F21" w:rsidP="00437F21">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C8C37EB" w14:textId="77777777" w:rsidR="00437F21" w:rsidRPr="00DE7F64" w:rsidRDefault="00437F21" w:rsidP="00437F21">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5A4A3379" w14:textId="77777777" w:rsidR="00437F21" w:rsidRPr="00DE7F64" w:rsidRDefault="00437F21" w:rsidP="00437F21">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6BA58198" w14:textId="77777777" w:rsidR="00437F21" w:rsidRPr="00DE7F64" w:rsidRDefault="00437F21" w:rsidP="00437F21">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47699FDA" w14:textId="77777777" w:rsidR="00437F21" w:rsidRPr="00DE7F64" w:rsidRDefault="00437F21" w:rsidP="00437F21">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A263CF2" w14:textId="77777777" w:rsidR="00437F21" w:rsidRPr="00DE7F64" w:rsidRDefault="00437F21" w:rsidP="00437F21">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7FCE614" w14:textId="77777777" w:rsidR="00437F21" w:rsidRPr="00DE7F64" w:rsidRDefault="00437F21" w:rsidP="00437F21">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C13891F" w14:textId="77777777" w:rsidR="00437F21" w:rsidRPr="00DE7F64" w:rsidRDefault="00437F21" w:rsidP="00437F21">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44804DC4" w14:textId="77777777" w:rsidR="00437F21" w:rsidRPr="00DE7F64" w:rsidRDefault="00437F21" w:rsidP="00437F21">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09343A70" w14:textId="77777777" w:rsidR="00437F21" w:rsidRPr="00DE7F64" w:rsidRDefault="00437F21" w:rsidP="00437F21">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3B2932F" w14:textId="77777777" w:rsidR="00437F21" w:rsidRPr="00DE7F64" w:rsidRDefault="00437F21" w:rsidP="00437F21">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4C54A43" w14:textId="77777777" w:rsidR="00437F21" w:rsidRPr="00DE7F64" w:rsidRDefault="00437F21" w:rsidP="00437F21">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7FBEE485" w14:textId="77777777" w:rsidR="00437F21" w:rsidRPr="00DE7F64" w:rsidRDefault="00437F21" w:rsidP="00437F21">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951D001" w14:textId="77777777" w:rsidR="00437F21" w:rsidRDefault="00437F21" w:rsidP="00437F21">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32A5A2C9" w14:textId="77777777" w:rsidR="00437F21" w:rsidRDefault="00437F21" w:rsidP="00437F21">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1762CC7E" w14:textId="77777777" w:rsidR="00437F21" w:rsidRDefault="00437F21" w:rsidP="00437F21">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444BBE96" w14:textId="77777777" w:rsidR="00437F21" w:rsidRDefault="00437F21" w:rsidP="00437F21">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28DB5EE7" w14:textId="77777777" w:rsidR="00437F21" w:rsidRDefault="00437F21" w:rsidP="00437F21">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02D498AA" w14:textId="77777777" w:rsidR="00437F21" w:rsidRDefault="00437F21" w:rsidP="00437F21">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30F175F2" w14:textId="77777777" w:rsidR="00437F21" w:rsidRPr="00570F49" w:rsidRDefault="00437F21" w:rsidP="00437F21">
      <w:pPr>
        <w:rPr>
          <w:sz w:val="16"/>
        </w:rPr>
      </w:pPr>
      <w:r w:rsidRPr="00570F49">
        <w:rPr>
          <w:sz w:val="16"/>
        </w:rPr>
        <w:t>SS: 5: What factors do you believe contribute most significantly to shaping the existing polar structure of global politics?</w:t>
      </w:r>
    </w:p>
    <w:p w14:paraId="3A4683A2" w14:textId="77777777" w:rsidR="00437F21" w:rsidRPr="00570F49" w:rsidRDefault="00437F21" w:rsidP="00437F21">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3E34A99B" w14:textId="77777777" w:rsidR="00437F21" w:rsidRPr="00570F49" w:rsidRDefault="00437F21" w:rsidP="00437F21">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055B6B4A" w14:textId="77777777" w:rsidR="00437F21" w:rsidRPr="00570F49" w:rsidRDefault="00437F21" w:rsidP="00437F21">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F2FB067" w14:textId="77777777" w:rsidR="00437F21" w:rsidRPr="00570F49" w:rsidRDefault="00437F21" w:rsidP="00437F21">
      <w:pPr>
        <w:rPr>
          <w:sz w:val="16"/>
        </w:rPr>
      </w:pPr>
      <w:r w:rsidRPr="00570F49">
        <w:rPr>
          <w:sz w:val="16"/>
        </w:rPr>
        <w:t>SS: 6: What are the potential consequences of maintaining or attempting to shift the existing polar structure of global politics?</w:t>
      </w:r>
    </w:p>
    <w:p w14:paraId="038F33F1" w14:textId="77777777" w:rsidR="00437F21" w:rsidRDefault="00437F21" w:rsidP="00437F21">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27C853D5" w14:textId="77777777" w:rsidR="00437F21" w:rsidRDefault="00437F21" w:rsidP="00437F21">
      <w:pPr>
        <w:pStyle w:val="Heading4"/>
      </w:pPr>
      <w:r>
        <w:t xml:space="preserve">Independently, </w:t>
      </w:r>
      <w:r w:rsidRPr="00D32F0B">
        <w:rPr>
          <w:u w:val="single"/>
        </w:rPr>
        <w:t>weak</w:t>
      </w:r>
      <w:r>
        <w:t xml:space="preserve"> administration fuels </w:t>
      </w:r>
      <w:r w:rsidRPr="00D32F0B">
        <w:rPr>
          <w:u w:val="single"/>
        </w:rPr>
        <w:t>domestic terrorism</w:t>
      </w:r>
      <w:r>
        <w:t>.</w:t>
      </w:r>
    </w:p>
    <w:p w14:paraId="4B44DD75" w14:textId="77777777" w:rsidR="00437F21" w:rsidRDefault="00437F21" w:rsidP="00437F21">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2BF0AB7F" w14:textId="77777777" w:rsidR="00437F21" w:rsidRPr="00071BED" w:rsidRDefault="00437F21" w:rsidP="00437F21">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4AEFE062" w14:textId="77777777" w:rsidR="00437F21" w:rsidRPr="00071BED" w:rsidRDefault="00437F21" w:rsidP="00437F21">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6F7FE0BF" w14:textId="77777777" w:rsidR="00437F21" w:rsidRPr="00071BED" w:rsidRDefault="00437F21" w:rsidP="00437F21">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17DDF4BA" w14:textId="77777777" w:rsidR="00437F21" w:rsidRPr="00071BED" w:rsidRDefault="00437F21" w:rsidP="00437F21">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3902486E" w14:textId="77777777" w:rsidR="00437F21" w:rsidRPr="00071BED" w:rsidRDefault="00437F21" w:rsidP="00437F21">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27A17B08" w14:textId="77777777" w:rsidR="00437F21" w:rsidRDefault="00437F21" w:rsidP="00437F21">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78F997ED" w14:textId="77777777" w:rsidR="00437F21" w:rsidRDefault="00437F21" w:rsidP="00437F21">
      <w:pPr>
        <w:pStyle w:val="Heading4"/>
      </w:pPr>
      <w:r>
        <w:t xml:space="preserve">That enables </w:t>
      </w:r>
      <w:r w:rsidRPr="00155D61">
        <w:rPr>
          <w:u w:val="single"/>
        </w:rPr>
        <w:t>nuclear</w:t>
      </w:r>
      <w:r>
        <w:t xml:space="preserve"> terrorism AND </w:t>
      </w:r>
      <w:r w:rsidRPr="00155D61">
        <w:rPr>
          <w:u w:val="single"/>
        </w:rPr>
        <w:t>civil war</w:t>
      </w:r>
      <w:r>
        <w:t>.</w:t>
      </w:r>
    </w:p>
    <w:p w14:paraId="1A465DE1" w14:textId="77777777" w:rsidR="00437F21" w:rsidRDefault="00437F21" w:rsidP="00437F21">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188C411B" w14:textId="77777777" w:rsidR="00437F21" w:rsidRPr="00155D61" w:rsidRDefault="00437F21" w:rsidP="00437F21">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57AA5D68" w14:textId="77777777" w:rsidR="00437F21" w:rsidRPr="00155D61" w:rsidRDefault="00437F21" w:rsidP="00437F21">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DCE4C40" w14:textId="77777777" w:rsidR="00437F21" w:rsidRPr="00155D61" w:rsidRDefault="00437F21" w:rsidP="00437F21">
      <w:pPr>
        <w:rPr>
          <w:sz w:val="16"/>
        </w:rPr>
      </w:pPr>
      <w:r w:rsidRPr="00155D61">
        <w:rPr>
          <w:sz w:val="16"/>
        </w:rPr>
        <w:t>DVE, Accelerationism, and Critical Nuclear Infrastructure</w:t>
      </w:r>
    </w:p>
    <w:p w14:paraId="2E501B8D" w14:textId="77777777" w:rsidR="00437F21" w:rsidRPr="00155D61" w:rsidRDefault="00437F21" w:rsidP="00437F21">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523DC411" w14:textId="77777777" w:rsidR="00437F21" w:rsidRPr="00155D61" w:rsidRDefault="00437F21" w:rsidP="00437F21">
      <w:pPr>
        <w:rPr>
          <w:sz w:val="16"/>
        </w:rPr>
      </w:pPr>
      <w:r w:rsidRPr="00155D61">
        <w:rPr>
          <w:sz w:val="16"/>
        </w:rPr>
        <w:t>Critical Infrastructure</w:t>
      </w:r>
    </w:p>
    <w:p w14:paraId="2697A3D5" w14:textId="77777777" w:rsidR="00437F21" w:rsidRPr="00155D61" w:rsidRDefault="00437F21" w:rsidP="00437F21">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2274EC2F" w14:textId="77777777" w:rsidR="00437F21" w:rsidRPr="00155D61" w:rsidRDefault="00437F21" w:rsidP="00437F21">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7A959DB0" w14:textId="77777777" w:rsidR="00437F21" w:rsidRPr="00155D61" w:rsidRDefault="00437F21" w:rsidP="00437F21">
      <w:pPr>
        <w:rPr>
          <w:sz w:val="16"/>
        </w:rPr>
      </w:pPr>
      <w:r w:rsidRPr="00155D61">
        <w:rPr>
          <w:sz w:val="16"/>
        </w:rPr>
        <w:t>Accelerationism</w:t>
      </w:r>
    </w:p>
    <w:p w14:paraId="58CF683D" w14:textId="77777777" w:rsidR="00437F21" w:rsidRPr="00155D61" w:rsidRDefault="00437F21" w:rsidP="00437F21">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7DEDD61" w14:textId="77777777" w:rsidR="00437F21" w:rsidRPr="00155D61" w:rsidRDefault="00437F21" w:rsidP="00437F21">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2BDF9753" w14:textId="77777777" w:rsidR="00437F21" w:rsidRPr="00155D61" w:rsidRDefault="00437F21" w:rsidP="00437F21">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3BBD10C3" w14:textId="77777777" w:rsidR="00437F21" w:rsidRPr="00155D61" w:rsidRDefault="00437F21" w:rsidP="00437F21">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5F38D8DD" w14:textId="77777777" w:rsidR="00437F21" w:rsidRDefault="00437F21" w:rsidP="00437F21">
      <w:pPr>
        <w:pStyle w:val="Heading4"/>
      </w:pPr>
      <w:r w:rsidRPr="00B529C1">
        <w:rPr>
          <w:u w:val="single"/>
        </w:rPr>
        <w:t>Nuclear</w:t>
      </w:r>
      <w:r>
        <w:t xml:space="preserve"> terrorism is </w:t>
      </w:r>
      <w:r w:rsidRPr="00B529C1">
        <w:rPr>
          <w:u w:val="single"/>
        </w:rPr>
        <w:t>existential</w:t>
      </w:r>
      <w:r>
        <w:t>.</w:t>
      </w:r>
    </w:p>
    <w:p w14:paraId="22E46FD4" w14:textId="77777777" w:rsidR="00437F21" w:rsidRDefault="00437F21" w:rsidP="00437F21">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30A2CDD1" w14:textId="77777777" w:rsidR="00437F21" w:rsidRPr="0048354F" w:rsidRDefault="00437F21" w:rsidP="00437F21">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70BE8E6F" w14:textId="77777777" w:rsidR="00437F21" w:rsidRPr="00AE5AA3" w:rsidRDefault="00437F21" w:rsidP="00437F21">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596B2B6A" w14:textId="77777777" w:rsidR="00437F21" w:rsidRPr="0048354F" w:rsidRDefault="00437F21" w:rsidP="00437F21">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7F6D5B58" w14:textId="77777777" w:rsidR="00437F21" w:rsidRPr="00B529C1" w:rsidRDefault="00437F21" w:rsidP="00437F21">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21563702" w14:textId="77777777" w:rsidR="00437F21" w:rsidRPr="00073D51" w:rsidRDefault="00437F21" w:rsidP="00437F21">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0388FAE8" w14:textId="77777777" w:rsidR="00437F21" w:rsidRDefault="00437F21" w:rsidP="00437F21">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390E4C15" w14:textId="77777777" w:rsidR="00437F21" w:rsidRPr="00A637ED" w:rsidRDefault="00437F21" w:rsidP="00437F21">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74898523" w14:textId="77777777" w:rsidR="00437F21" w:rsidRPr="00A637ED" w:rsidRDefault="00437F21" w:rsidP="00437F21">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5AC582CE" w14:textId="77777777" w:rsidR="00437F21" w:rsidRPr="00A637ED" w:rsidRDefault="00437F21" w:rsidP="00437F21">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6637F2AC" w14:textId="77777777" w:rsidR="00437F21" w:rsidRPr="00A637ED" w:rsidRDefault="00437F21" w:rsidP="00437F21">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0B65A886" w14:textId="77777777" w:rsidR="00437F21" w:rsidRPr="00A637ED" w:rsidRDefault="00437F21" w:rsidP="00437F21">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55FECFB4" w14:textId="77777777" w:rsidR="00437F21" w:rsidRPr="00A637ED" w:rsidRDefault="00437F21" w:rsidP="00437F21">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2B7320FB" w14:textId="77777777" w:rsidR="00437F21" w:rsidRPr="004975C3" w:rsidRDefault="00437F21" w:rsidP="00437F21">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7AC508EF" w14:textId="77777777" w:rsidR="00437F21" w:rsidRPr="004975C3" w:rsidRDefault="00437F21" w:rsidP="00437F21">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73F4AB29" w14:textId="77777777" w:rsidR="00437F21" w:rsidRPr="004975C3" w:rsidRDefault="00437F21" w:rsidP="00437F21">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0C574B4B" w14:textId="77777777" w:rsidR="00437F21" w:rsidRPr="004975C3" w:rsidRDefault="00437F21" w:rsidP="00437F21">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0BF0386B" w14:textId="77777777" w:rsidR="00437F21" w:rsidRPr="00A637ED" w:rsidRDefault="00437F21" w:rsidP="00437F21">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19B10EE1" w14:textId="77777777" w:rsidR="00437F21" w:rsidRPr="00A637ED" w:rsidRDefault="00437F21" w:rsidP="00437F21">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38949572" w14:textId="77777777" w:rsidR="00437F21" w:rsidRPr="00A637ED" w:rsidRDefault="00437F21" w:rsidP="00437F21">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373609BC" w14:textId="77777777" w:rsidR="00437F21" w:rsidRDefault="00437F21" w:rsidP="00437F21">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2F204A8A" w14:textId="77777777" w:rsidR="00437F21" w:rsidRDefault="00437F21" w:rsidP="00437F21"/>
    <w:p w14:paraId="04D8506D" w14:textId="77777777" w:rsidR="00437F21" w:rsidRDefault="00437F21" w:rsidP="00437F21">
      <w:pPr>
        <w:pStyle w:val="Heading3"/>
      </w:pPr>
      <w:r>
        <w:t>1AC---Plan</w:t>
      </w:r>
    </w:p>
    <w:p w14:paraId="7992133A" w14:textId="77777777" w:rsidR="00437F21" w:rsidRDefault="00437F21" w:rsidP="00437F21">
      <w:pPr>
        <w:pStyle w:val="Heading4"/>
      </w:pPr>
      <w:r>
        <w:t>The United States federal government should substantially strengthen federal employees’ collective bargaining rights.</w:t>
      </w:r>
    </w:p>
    <w:p w14:paraId="73F889A9" w14:textId="77777777" w:rsidR="00437F21" w:rsidRPr="00273781" w:rsidRDefault="00437F21" w:rsidP="00437F21"/>
    <w:p w14:paraId="20C60053" w14:textId="77777777" w:rsidR="00437F21" w:rsidRDefault="00437F21" w:rsidP="00437F21">
      <w:pPr>
        <w:pStyle w:val="Heading3"/>
      </w:pPr>
      <w:r>
        <w:t>1AC---Solvency</w:t>
      </w:r>
    </w:p>
    <w:p w14:paraId="6707213A" w14:textId="77777777" w:rsidR="00437F21" w:rsidRPr="003E3E40" w:rsidRDefault="00437F21" w:rsidP="00437F21">
      <w:pPr>
        <w:pStyle w:val="Heading4"/>
      </w:pPr>
      <w:r w:rsidRPr="003E3E40">
        <w:rPr>
          <w:u w:val="single"/>
        </w:rPr>
        <w:t>SOLVENCY</w:t>
      </w:r>
      <w:r>
        <w:t>.</w:t>
      </w:r>
    </w:p>
    <w:p w14:paraId="1792AD4D" w14:textId="77777777" w:rsidR="00437F21" w:rsidRDefault="00437F21" w:rsidP="00437F21">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710F26C8" w14:textId="77777777" w:rsidR="00437F21" w:rsidRDefault="00437F21" w:rsidP="00437F21">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D4FAF41" w14:textId="77777777" w:rsidR="00437F21" w:rsidRPr="001254CE" w:rsidRDefault="00437F21" w:rsidP="00437F21">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25034055" w14:textId="77777777" w:rsidR="00437F21" w:rsidRDefault="00437F21" w:rsidP="00437F21">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8C7D021" w14:textId="77777777" w:rsidR="00437F21" w:rsidRDefault="00437F21" w:rsidP="00437F21">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74882DE5" w14:textId="77777777" w:rsidR="00437F21" w:rsidRDefault="00437F21" w:rsidP="00437F21">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275594F7" w14:textId="77777777" w:rsidR="00437F21" w:rsidRDefault="00437F21" w:rsidP="00437F21">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9409B6E" w14:textId="77777777" w:rsidR="00437F21" w:rsidRPr="00874B37" w:rsidRDefault="00437F21" w:rsidP="00437F21">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E977A50" w14:textId="77777777" w:rsidR="00437F21" w:rsidRPr="00874B37" w:rsidRDefault="00437F21" w:rsidP="00437F21">
      <w:pPr>
        <w:rPr>
          <w:sz w:val="16"/>
        </w:rPr>
      </w:pPr>
      <w:r w:rsidRPr="00874B37">
        <w:rPr>
          <w:sz w:val="16"/>
        </w:rPr>
        <w:t>Tradeoffs in the Administrative State</w:t>
      </w:r>
    </w:p>
    <w:p w14:paraId="743C4778" w14:textId="77777777" w:rsidR="00437F21" w:rsidRPr="00874B37" w:rsidRDefault="00437F21" w:rsidP="00437F21">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478EC2D3" w14:textId="77777777" w:rsidR="00437F21" w:rsidRPr="00874B37" w:rsidRDefault="00437F21" w:rsidP="00437F21">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AD4F8C9" w14:textId="77777777" w:rsidR="00437F21" w:rsidRDefault="00437F21" w:rsidP="00437F21">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67591294" w14:textId="77777777" w:rsidR="00437F21" w:rsidRPr="00A717CD" w:rsidRDefault="00437F21" w:rsidP="00437F21">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5F2AB69E" w14:textId="77777777" w:rsidR="00437F21" w:rsidRDefault="00437F21" w:rsidP="00437F21">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04ACB919" w14:textId="77777777" w:rsidR="00437F21" w:rsidRPr="00E14A35" w:rsidRDefault="00437F21" w:rsidP="00437F21">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7145A48F" w14:textId="77777777" w:rsidR="00437F21" w:rsidRPr="00E14A35" w:rsidRDefault="00437F21" w:rsidP="00437F21">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17C6EFCC" w14:textId="77777777" w:rsidR="00437F21" w:rsidRPr="00E14A35" w:rsidRDefault="00437F21" w:rsidP="00437F21">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45EA23AD" w14:textId="77777777" w:rsidR="00437F21" w:rsidRPr="00E14A35" w:rsidRDefault="00437F21" w:rsidP="00437F21">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42677106" w14:textId="77777777" w:rsidR="00437F21" w:rsidRPr="00E14A35" w:rsidRDefault="00437F21" w:rsidP="00437F21">
      <w:pPr>
        <w:rPr>
          <w:sz w:val="16"/>
        </w:rPr>
      </w:pPr>
      <w:r w:rsidRPr="00E14A35">
        <w:rPr>
          <w:sz w:val="16"/>
        </w:rPr>
        <w:t>The Treasury and Agriculture departments have also lost huge numbers of people, with more than 31,000 and 21,000 pushed out this year, respectively.</w:t>
      </w:r>
    </w:p>
    <w:p w14:paraId="1567D078" w14:textId="77777777" w:rsidR="00437F21" w:rsidRPr="00E14A35" w:rsidRDefault="00437F21" w:rsidP="00437F21">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4AB5448A" w14:textId="77777777" w:rsidR="00437F21" w:rsidRPr="00E14A35" w:rsidRDefault="00437F21" w:rsidP="00437F21">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27133DC6" w14:textId="77777777" w:rsidR="00437F21" w:rsidRPr="00E14A35" w:rsidRDefault="00437F21" w:rsidP="00437F21">
      <w:pPr>
        <w:rPr>
          <w:sz w:val="16"/>
        </w:rPr>
      </w:pPr>
      <w:r w:rsidRPr="00E14A35">
        <w:rPr>
          <w:sz w:val="16"/>
        </w:rPr>
        <w:t>The White House did not immediately respond to a request for comment.</w:t>
      </w:r>
    </w:p>
    <w:p w14:paraId="28358E07" w14:textId="77777777" w:rsidR="00437F21" w:rsidRPr="00E14A35" w:rsidRDefault="00437F21" w:rsidP="00437F21">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299665C1" w14:textId="77777777" w:rsidR="00437F21" w:rsidRPr="00E14A35" w:rsidRDefault="00437F21" w:rsidP="00437F21">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09CA7455" w14:textId="77777777" w:rsidR="00437F21" w:rsidRPr="00E14A35" w:rsidRDefault="00437F21" w:rsidP="00437F21">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36DDA4D7" w14:textId="77777777" w:rsidR="00437F21" w:rsidRPr="00E14A35" w:rsidRDefault="00437F21" w:rsidP="00437F21">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70099C47" w14:textId="77777777" w:rsidR="00437F21" w:rsidRDefault="00437F21" w:rsidP="00437F21">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3BBD3745" w14:textId="77777777" w:rsidR="00437F21" w:rsidRPr="006E010D" w:rsidRDefault="00437F21" w:rsidP="00437F21">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64FE260F" w14:textId="77777777" w:rsidR="00437F21" w:rsidRDefault="00437F21" w:rsidP="00437F21">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0506FF0B" w14:textId="77777777" w:rsidR="00437F21" w:rsidRPr="00647438" w:rsidRDefault="00437F21" w:rsidP="00437F21">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78730A8E" w14:textId="77777777" w:rsidR="00437F21" w:rsidRPr="001D6F3E" w:rsidRDefault="00437F21" w:rsidP="00437F21">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7068E750" w14:textId="77777777" w:rsidR="00437F21" w:rsidRPr="00647438" w:rsidRDefault="00437F21" w:rsidP="00437F21">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37EE07A" w14:textId="77777777" w:rsidR="00437F21" w:rsidRPr="00647438" w:rsidRDefault="00437F21" w:rsidP="00437F21">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357657E7" w14:textId="77777777" w:rsidR="00437F21" w:rsidRPr="00647438" w:rsidRDefault="00437F21" w:rsidP="00437F21">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1816F982" w14:textId="77777777" w:rsidR="00437F21" w:rsidRPr="00647438" w:rsidRDefault="00437F21" w:rsidP="00437F21">
      <w:pPr>
        <w:rPr>
          <w:sz w:val="16"/>
        </w:rPr>
      </w:pPr>
      <w:r w:rsidRPr="00647438">
        <w:rPr>
          <w:sz w:val="16"/>
        </w:rPr>
        <w:t>What this study reveals is that a demeaning one-dimensional narrative of public employees badly mischaracterizes public servants.</w:t>
      </w:r>
    </w:p>
    <w:p w14:paraId="446EB9BB" w14:textId="77777777" w:rsidR="00437F21" w:rsidRPr="00647438" w:rsidRDefault="00437F21" w:rsidP="00437F21">
      <w:pPr>
        <w:rPr>
          <w:sz w:val="16"/>
        </w:rPr>
      </w:pPr>
      <w:r w:rsidRPr="00647438">
        <w:rPr>
          <w:sz w:val="16"/>
        </w:rPr>
        <w:t>Introduction</w:t>
      </w:r>
    </w:p>
    <w:p w14:paraId="66D81C0A" w14:textId="77777777" w:rsidR="00437F21" w:rsidRPr="00333848" w:rsidRDefault="00437F21" w:rsidP="00437F21">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0BB8950F" w14:textId="77777777" w:rsidR="00437F21" w:rsidRPr="00333848" w:rsidRDefault="00437F21" w:rsidP="00437F21">
      <w:r w:rsidRPr="00333848">
        <w:t>&lt;&lt;&lt;CONDENSED&gt;&gt;&gt;</w:t>
      </w:r>
    </w:p>
    <w:p w14:paraId="433B29BB" w14:textId="77777777" w:rsidR="00437F21" w:rsidRPr="00647438" w:rsidRDefault="00437F21" w:rsidP="00437F21">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4FBCB723" w14:textId="77777777" w:rsidR="00437F21" w:rsidRPr="00647438" w:rsidRDefault="00437F21" w:rsidP="00437F21">
      <w:r>
        <w:t>&lt;&lt;&lt;UNCONDENSED&gt;&gt;&gt;</w:t>
      </w:r>
    </w:p>
    <w:p w14:paraId="15CA8924" w14:textId="77777777" w:rsidR="00437F21" w:rsidRPr="00647438" w:rsidRDefault="00437F21" w:rsidP="00437F21">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15FBF23D" w14:textId="77777777" w:rsidR="00437F21" w:rsidRPr="00647438" w:rsidRDefault="00437F21" w:rsidP="00437F21">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7D88BE8F" w14:textId="77777777" w:rsidR="00437F21" w:rsidRPr="00647438" w:rsidRDefault="00437F21" w:rsidP="00437F21">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02038131" w14:textId="77777777" w:rsidR="00437F21" w:rsidRPr="00647438" w:rsidRDefault="00437F21" w:rsidP="00437F21">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B7FF769" w14:textId="77777777" w:rsidR="00437F21" w:rsidRPr="00E87216" w:rsidRDefault="00437F21" w:rsidP="00437F21">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57436358" w14:textId="77777777" w:rsidR="00437F21" w:rsidRPr="00647438" w:rsidRDefault="00437F21" w:rsidP="00437F21">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4F46FC89" w14:textId="77777777" w:rsidR="00437F21" w:rsidRDefault="00437F21" w:rsidP="00437F21">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7152FE3D" w14:textId="77777777" w:rsidR="00437F21" w:rsidRPr="00801BEA" w:rsidRDefault="00437F21" w:rsidP="00437F21">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17F06EA3" w14:textId="77777777" w:rsidR="00437F21" w:rsidRDefault="00437F21" w:rsidP="00437F21">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DD11C15" w14:textId="77777777" w:rsidR="00437F21" w:rsidRPr="006D3E64" w:rsidRDefault="00437F21" w:rsidP="00437F21">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5A2F4CA9" w14:textId="77777777" w:rsidR="00437F21" w:rsidRPr="00ED6622" w:rsidRDefault="00437F21" w:rsidP="00437F21">
      <w:pPr>
        <w:rPr>
          <w:sz w:val="8"/>
          <w:szCs w:val="8"/>
        </w:rPr>
      </w:pPr>
      <w:r w:rsidRPr="00ED6622">
        <w:rPr>
          <w:sz w:val="8"/>
          <w:szCs w:val="8"/>
        </w:rPr>
        <w:t>We summarize the presidents’ policies on the dimensions identified in the conceptual framework (see Table 6).</w:t>
      </w:r>
    </w:p>
    <w:p w14:paraId="639CD31F" w14:textId="77777777" w:rsidR="00437F21" w:rsidRPr="00ED6622" w:rsidRDefault="00437F21" w:rsidP="00437F21">
      <w:pPr>
        <w:rPr>
          <w:sz w:val="8"/>
          <w:szCs w:val="8"/>
        </w:rPr>
      </w:pPr>
      <w:r w:rsidRPr="00ED6622">
        <w:rPr>
          <w:sz w:val="8"/>
          <w:szCs w:val="8"/>
        </w:rPr>
        <w:t>[Figure omitted]</w:t>
      </w:r>
    </w:p>
    <w:p w14:paraId="125C4367" w14:textId="77777777" w:rsidR="00437F21" w:rsidRPr="00ED6622" w:rsidRDefault="00437F21" w:rsidP="00437F21">
      <w:pPr>
        <w:rPr>
          <w:sz w:val="8"/>
          <w:szCs w:val="8"/>
        </w:rPr>
      </w:pPr>
      <w:r w:rsidRPr="00ED6622">
        <w:rPr>
          <w:sz w:val="8"/>
          <w:szCs w:val="8"/>
        </w:rPr>
        <w:t>Presidential Appointments</w:t>
      </w:r>
    </w:p>
    <w:p w14:paraId="7892728C" w14:textId="77777777" w:rsidR="00437F21" w:rsidRPr="00ED6622" w:rsidRDefault="00437F21" w:rsidP="00437F21">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541648A" w14:textId="77777777" w:rsidR="00437F21" w:rsidRPr="00ED6622" w:rsidRDefault="00437F21" w:rsidP="00437F21">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58BAC963" w14:textId="77777777" w:rsidR="00437F21" w:rsidRPr="00ED6622" w:rsidRDefault="00437F21" w:rsidP="00437F21">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0CCD134" w14:textId="77777777" w:rsidR="00437F21" w:rsidRPr="00ED6622" w:rsidRDefault="00437F21" w:rsidP="00437F21">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C82837F" w14:textId="77777777" w:rsidR="00437F21" w:rsidRPr="00ED6622" w:rsidRDefault="00437F21" w:rsidP="00437F21">
      <w:pPr>
        <w:rPr>
          <w:sz w:val="8"/>
          <w:szCs w:val="8"/>
        </w:rPr>
      </w:pPr>
      <w:r w:rsidRPr="00ED6622">
        <w:rPr>
          <w:sz w:val="8"/>
          <w:szCs w:val="8"/>
        </w:rPr>
        <w:t>Practical Effects</w:t>
      </w:r>
    </w:p>
    <w:p w14:paraId="55FB5D2D" w14:textId="77777777" w:rsidR="00437F21" w:rsidRPr="006D3E64" w:rsidRDefault="00437F21" w:rsidP="00437F21">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7327079" w14:textId="77777777" w:rsidR="00437F21" w:rsidRPr="006D3E64" w:rsidRDefault="00437F21" w:rsidP="00437F21">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5511A5BA" w14:textId="77777777" w:rsidR="00437F21" w:rsidRPr="00805A59" w:rsidRDefault="00437F21" w:rsidP="00437F21">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210FAD42" w14:textId="77777777" w:rsidR="00437F21" w:rsidRPr="006D3E64" w:rsidRDefault="00437F21" w:rsidP="00437F21">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1768AE6" w14:textId="77777777" w:rsidR="00437F21" w:rsidRPr="006D3E64" w:rsidRDefault="00437F21" w:rsidP="00437F21">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BBB9628" w14:textId="77777777" w:rsidR="00437F21" w:rsidRPr="006D3E64" w:rsidRDefault="00437F21" w:rsidP="00437F21">
      <w:pPr>
        <w:rPr>
          <w:sz w:val="16"/>
        </w:rPr>
      </w:pPr>
      <w:r w:rsidRPr="006D3E64">
        <w:rPr>
          <w:sz w:val="16"/>
        </w:rPr>
        <w:t>Conclusions and Implications</w:t>
      </w:r>
    </w:p>
    <w:p w14:paraId="167C7F6F" w14:textId="77777777" w:rsidR="00437F21" w:rsidRPr="006D3E64" w:rsidRDefault="00437F21" w:rsidP="00437F21">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1318563" w14:textId="77777777" w:rsidR="00437F21" w:rsidRPr="006D3E64" w:rsidRDefault="00437F21" w:rsidP="00437F21">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23D70C6B" w14:textId="77777777" w:rsidR="00437F21" w:rsidRDefault="00437F21" w:rsidP="00437F21">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C043C77" w14:textId="77777777" w:rsidR="00437F21" w:rsidRDefault="00437F21" w:rsidP="00437F21">
      <w:pPr>
        <w:pStyle w:val="Heading4"/>
      </w:pPr>
      <w:r>
        <w:t xml:space="preserve">That </w:t>
      </w:r>
      <w:r w:rsidRPr="00E150F6">
        <w:rPr>
          <w:u w:val="single"/>
        </w:rPr>
        <w:t>forecloses</w:t>
      </w:r>
      <w:r>
        <w:t xml:space="preserve"> necessary </w:t>
      </w:r>
      <w:r w:rsidRPr="00E150F6">
        <w:rPr>
          <w:u w:val="single"/>
        </w:rPr>
        <w:t>administrative development</w:t>
      </w:r>
      <w:r>
        <w:t>.</w:t>
      </w:r>
    </w:p>
    <w:p w14:paraId="199061AC" w14:textId="77777777" w:rsidR="00437F21" w:rsidRDefault="00437F21" w:rsidP="00437F21">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52FFBF0D" w14:textId="77777777" w:rsidR="00437F21" w:rsidRPr="009C4CB0" w:rsidRDefault="00437F21" w:rsidP="00437F21">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38513F13" w14:textId="77777777" w:rsidR="00437F21" w:rsidRPr="009C4CB0" w:rsidRDefault="00437F21" w:rsidP="00437F21">
      <w:pPr>
        <w:rPr>
          <w:sz w:val="16"/>
        </w:rPr>
      </w:pPr>
      <w:r w:rsidRPr="009C4CB0">
        <w:rPr>
          <w:sz w:val="16"/>
        </w:rPr>
        <w:t>Clinton’s reinventing government showed the payoff for transforming government</w:t>
      </w:r>
    </w:p>
    <w:p w14:paraId="1FED7E37" w14:textId="77777777" w:rsidR="00437F21" w:rsidRPr="009C4CB0" w:rsidRDefault="00437F21" w:rsidP="00437F21">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50FD44D" w14:textId="77777777" w:rsidR="00437F21" w:rsidRPr="009C4CB0" w:rsidRDefault="00437F21" w:rsidP="00437F21">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7B508362" w14:textId="77777777" w:rsidR="00437F21" w:rsidRPr="009C4CB0" w:rsidRDefault="00437F21" w:rsidP="00437F21">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5ACD38B7" w14:textId="77777777" w:rsidR="00437F21" w:rsidRPr="009C4CB0" w:rsidRDefault="00437F21" w:rsidP="00437F21">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0E05B6E6" w14:textId="77777777" w:rsidR="00437F21" w:rsidRPr="009C4CB0" w:rsidRDefault="00437F21" w:rsidP="00437F21">
      <w:pPr>
        <w:rPr>
          <w:sz w:val="16"/>
        </w:rPr>
      </w:pPr>
      <w:r w:rsidRPr="009C4CB0">
        <w:rPr>
          <w:sz w:val="16"/>
        </w:rPr>
        <w:t>The business culture transformation</w:t>
      </w:r>
    </w:p>
    <w:p w14:paraId="0C46570C" w14:textId="77777777" w:rsidR="00437F21" w:rsidRPr="009C4CB0" w:rsidRDefault="00437F21" w:rsidP="00437F21">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01861166" w14:textId="77777777" w:rsidR="00437F21" w:rsidRPr="009C4CB0" w:rsidRDefault="00437F21" w:rsidP="00437F21">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0F5625B6" w14:textId="77777777" w:rsidR="00437F21" w:rsidRPr="009C4CB0" w:rsidRDefault="00437F21" w:rsidP="00437F21">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76F17EAC" w14:textId="77777777" w:rsidR="00437F21" w:rsidRPr="009C4CB0" w:rsidRDefault="00437F21" w:rsidP="00437F21">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99583BC" w14:textId="77777777" w:rsidR="00437F21" w:rsidRPr="009C4CB0" w:rsidRDefault="00437F21" w:rsidP="00437F21">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67EB8D19" w14:textId="77777777" w:rsidR="00437F21" w:rsidRPr="009C4CB0" w:rsidRDefault="00437F21" w:rsidP="00437F21">
      <w:pPr>
        <w:rPr>
          <w:sz w:val="16"/>
        </w:rPr>
      </w:pPr>
      <w:r w:rsidRPr="009C4CB0">
        <w:rPr>
          <w:sz w:val="16"/>
        </w:rPr>
        <w:t>A missing element – psychological safety</w:t>
      </w:r>
    </w:p>
    <w:p w14:paraId="5290F510" w14:textId="77777777" w:rsidR="00437F21" w:rsidRPr="009C4CB0" w:rsidRDefault="00437F21" w:rsidP="00437F21">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1E163FC1" w14:textId="77777777" w:rsidR="00437F21" w:rsidRPr="009C4CB0" w:rsidRDefault="00437F21" w:rsidP="00437F21">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569899E4" w14:textId="77777777" w:rsidR="00437F21" w:rsidRPr="009C4CB0" w:rsidRDefault="00437F21" w:rsidP="00437F21">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3754A44F" w14:textId="77777777" w:rsidR="00437F21" w:rsidRDefault="00437F21" w:rsidP="00437F21">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4530346E" w14:textId="77777777" w:rsidR="00437F21" w:rsidRDefault="00437F21" w:rsidP="00437F21">
      <w:pPr>
        <w:pStyle w:val="Heading4"/>
      </w:pPr>
      <w:r>
        <w:t xml:space="preserve">Labor is </w:t>
      </w:r>
      <w:r w:rsidRPr="00D429D1">
        <w:rPr>
          <w:u w:val="single"/>
        </w:rPr>
        <w:t>certainly key</w:t>
      </w:r>
      <w:r>
        <w:t>.</w:t>
      </w:r>
    </w:p>
    <w:p w14:paraId="65582F9C" w14:textId="77777777" w:rsidR="00437F21" w:rsidRDefault="00437F21" w:rsidP="00437F21">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032750BD" w14:textId="77777777" w:rsidR="00437F21" w:rsidRPr="006E7802" w:rsidRDefault="00437F21" w:rsidP="00437F21">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165106B4" w14:textId="77777777" w:rsidR="00437F21" w:rsidRPr="006E7802" w:rsidRDefault="00437F21" w:rsidP="00437F21">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3D7AE908" w14:textId="77777777" w:rsidR="00437F21" w:rsidRPr="006E7802" w:rsidRDefault="00437F21" w:rsidP="00437F21">
      <w:pPr>
        <w:rPr>
          <w:sz w:val="16"/>
        </w:rPr>
      </w:pPr>
      <w:r w:rsidRPr="006E7802">
        <w:rPr>
          <w:sz w:val="16"/>
        </w:rPr>
        <w:t>D. CONCLUSIONS</w:t>
      </w:r>
    </w:p>
    <w:p w14:paraId="2F4AA6E2" w14:textId="77777777" w:rsidR="00437F21" w:rsidRPr="00D429D1" w:rsidRDefault="00437F21" w:rsidP="00437F21">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5DF0F0CF" w14:textId="77777777" w:rsidR="00437F21" w:rsidRPr="00343849" w:rsidRDefault="00437F21" w:rsidP="00437F21">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7F5324B0" w14:textId="77777777" w:rsidR="00437F21" w:rsidRDefault="00437F21" w:rsidP="00437F21">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3B37EEE" w14:textId="77777777" w:rsidR="00437F21" w:rsidRPr="006239FC" w:rsidRDefault="00437F21" w:rsidP="00437F21">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8194835" w14:textId="77777777" w:rsidR="00437F21" w:rsidRPr="00E3522C" w:rsidRDefault="00437F21" w:rsidP="00437F21">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4CF3C144" w14:textId="77777777" w:rsidR="00437F21" w:rsidRPr="00542962" w:rsidRDefault="00437F21" w:rsidP="00437F21">
      <w:pPr>
        <w:rPr>
          <w:i/>
          <w:iCs/>
          <w:sz w:val="16"/>
        </w:rPr>
      </w:pPr>
      <w:r w:rsidRPr="00E3522C">
        <w:rPr>
          <w:i/>
          <w:iCs/>
          <w:sz w:val="16"/>
        </w:rPr>
        <w:t>A. How Substantive Rights Mediate Bureaucratic Relations</w:t>
      </w:r>
    </w:p>
    <w:p w14:paraId="3E4A2765" w14:textId="77777777" w:rsidR="00437F21" w:rsidRPr="00542962" w:rsidRDefault="00437F21" w:rsidP="00437F21">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DD6116D" w14:textId="77777777" w:rsidR="00437F21" w:rsidRPr="00542962" w:rsidRDefault="00437F21" w:rsidP="00437F21">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867643A" w14:textId="77777777" w:rsidR="00437F21" w:rsidRPr="00542962" w:rsidRDefault="00437F21" w:rsidP="00437F21">
      <w:pPr>
        <w:rPr>
          <w:i/>
          <w:iCs/>
          <w:sz w:val="16"/>
        </w:rPr>
      </w:pPr>
      <w:r w:rsidRPr="00542962">
        <w:rPr>
          <w:i/>
          <w:iCs/>
          <w:sz w:val="16"/>
        </w:rPr>
        <w:t>1. Check on Structural Deregulation</w:t>
      </w:r>
    </w:p>
    <w:p w14:paraId="117CF8EA" w14:textId="77777777" w:rsidR="00437F21" w:rsidRPr="00542962" w:rsidRDefault="00437F21" w:rsidP="00437F21">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265D572" w14:textId="77777777" w:rsidR="00437F21" w:rsidRPr="00542962" w:rsidRDefault="00437F21" w:rsidP="00437F21">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7BA1EE1" w14:textId="77777777" w:rsidR="00437F21" w:rsidRPr="00542962" w:rsidRDefault="00437F21" w:rsidP="00437F21">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A3F5483" w14:textId="77777777" w:rsidR="00437F21" w:rsidRPr="00542962" w:rsidRDefault="00437F21" w:rsidP="00437F21">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A9A0DF7" w14:textId="77777777" w:rsidR="00437F21" w:rsidRPr="00542962" w:rsidRDefault="00437F21" w:rsidP="00437F21">
      <w:pPr>
        <w:rPr>
          <w:i/>
          <w:iCs/>
          <w:sz w:val="16"/>
        </w:rPr>
      </w:pPr>
      <w:r w:rsidRPr="00542962">
        <w:rPr>
          <w:i/>
          <w:iCs/>
          <w:sz w:val="16"/>
        </w:rPr>
        <w:t>2. Indirect Constraints on Policy</w:t>
      </w:r>
    </w:p>
    <w:p w14:paraId="1316978C" w14:textId="77777777" w:rsidR="00437F21" w:rsidRPr="00542962" w:rsidRDefault="00437F21" w:rsidP="00437F21">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4C08F07" w14:textId="77777777" w:rsidR="00437F21" w:rsidRPr="00542962" w:rsidRDefault="00437F21" w:rsidP="00437F21">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A3BF016" w14:textId="77777777" w:rsidR="00437F21" w:rsidRPr="00542962" w:rsidRDefault="00437F21" w:rsidP="00437F21">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8764F16" w14:textId="77777777" w:rsidR="00437F21" w:rsidRPr="00542962" w:rsidRDefault="00437F21" w:rsidP="00437F21">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DC4E9B0" w14:textId="77777777" w:rsidR="00437F21" w:rsidRPr="00542962" w:rsidRDefault="00437F21" w:rsidP="00437F21">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645F7F4" w14:textId="77777777" w:rsidR="00437F21" w:rsidRPr="00542962" w:rsidRDefault="00437F21" w:rsidP="00437F21">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5461E96" w14:textId="77777777" w:rsidR="00437F21" w:rsidRPr="00542962" w:rsidRDefault="00437F21" w:rsidP="00437F21">
      <w:pPr>
        <w:rPr>
          <w:i/>
          <w:iCs/>
          <w:sz w:val="16"/>
        </w:rPr>
      </w:pPr>
      <w:r w:rsidRPr="00542962">
        <w:rPr>
          <w:i/>
          <w:iCs/>
          <w:sz w:val="16"/>
        </w:rPr>
        <w:t>3. Direct Constraints on Policy</w:t>
      </w:r>
    </w:p>
    <w:p w14:paraId="5E103D40" w14:textId="77777777" w:rsidR="00437F21" w:rsidRPr="00542962" w:rsidRDefault="00437F21" w:rsidP="00437F21">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00ABB82" w14:textId="77777777" w:rsidR="00437F21" w:rsidRPr="00542962" w:rsidRDefault="00437F21" w:rsidP="00437F21">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6C83C5A" w14:textId="77777777" w:rsidR="00437F21" w:rsidRDefault="00437F21" w:rsidP="00437F21">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ABFFF2A" w14:textId="77777777" w:rsidR="00437F21" w:rsidRDefault="00437F21" w:rsidP="00437F21">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62ACF07B" w14:textId="77777777" w:rsidR="00437F21" w:rsidRDefault="00437F21" w:rsidP="00437F21">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F92930D" w14:textId="77777777" w:rsidR="00437F21" w:rsidRPr="00205F5F" w:rsidRDefault="00437F21" w:rsidP="00437F21">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55201092" w14:textId="77777777" w:rsidR="00437F21" w:rsidRPr="00205F5F" w:rsidRDefault="00437F21" w:rsidP="00437F21">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4A288961" w14:textId="77777777" w:rsidR="00437F21" w:rsidRPr="006D4C67" w:rsidRDefault="00437F21" w:rsidP="00437F21">
      <w:pPr>
        <w:numPr>
          <w:ilvl w:val="0"/>
          <w:numId w:val="20"/>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102B2E00" w14:textId="77777777" w:rsidR="00437F21" w:rsidRPr="006D4C67" w:rsidRDefault="00437F21" w:rsidP="00437F21">
      <w:pPr>
        <w:numPr>
          <w:ilvl w:val="0"/>
          <w:numId w:val="20"/>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63906EB8" w14:textId="77777777" w:rsidR="00437F21" w:rsidRPr="00205F5F" w:rsidRDefault="00437F21" w:rsidP="00437F21">
      <w:pPr>
        <w:numPr>
          <w:ilvl w:val="0"/>
          <w:numId w:val="20"/>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36F475F1" w14:textId="77777777" w:rsidR="00437F21" w:rsidRPr="006D4C67" w:rsidRDefault="00437F21" w:rsidP="00437F21">
      <w:pPr>
        <w:numPr>
          <w:ilvl w:val="0"/>
          <w:numId w:val="20"/>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B5D6402" w14:textId="77777777" w:rsidR="00437F21" w:rsidRPr="00AA458C" w:rsidRDefault="00437F21" w:rsidP="00437F21">
      <w:pPr>
        <w:numPr>
          <w:ilvl w:val="0"/>
          <w:numId w:val="20"/>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8D2892E" w14:textId="77777777" w:rsidR="00437F21" w:rsidRPr="00BB2F12" w:rsidRDefault="00437F21" w:rsidP="00437F21">
      <w:pPr>
        <w:numPr>
          <w:ilvl w:val="0"/>
          <w:numId w:val="20"/>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2FE56521" w14:textId="77777777" w:rsidR="00437F21" w:rsidRPr="006D4C67" w:rsidRDefault="00437F21" w:rsidP="00437F21">
      <w:pPr>
        <w:numPr>
          <w:ilvl w:val="0"/>
          <w:numId w:val="20"/>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0E657E67" w14:textId="77777777" w:rsidR="00437F21" w:rsidRPr="006D4C67" w:rsidRDefault="00437F21" w:rsidP="00437F21">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6AEFFF8" w14:textId="77777777" w:rsidR="00437F21" w:rsidRPr="006D55D1" w:rsidRDefault="00437F21" w:rsidP="00437F21">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629EC307" w14:textId="77777777" w:rsidR="00437F21" w:rsidRDefault="00437F21" w:rsidP="00437F21">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7FACDFFF" w14:textId="77777777" w:rsidR="00437F21" w:rsidRPr="003B65F6" w:rsidRDefault="00437F21" w:rsidP="00437F21">
      <w:pPr>
        <w:pStyle w:val="Heading4"/>
      </w:pPr>
      <w:r>
        <w:t xml:space="preserve">4. </w:t>
      </w:r>
      <w:r w:rsidRPr="009F5770">
        <w:rPr>
          <w:u w:val="single"/>
        </w:rPr>
        <w:t>RESOURCES</w:t>
      </w:r>
      <w:r>
        <w:t xml:space="preserve">. Unions have </w:t>
      </w:r>
      <w:r w:rsidRPr="009F5770">
        <w:rPr>
          <w:u w:val="single"/>
        </w:rPr>
        <w:t>more</w:t>
      </w:r>
      <w:r>
        <w:t>.</w:t>
      </w:r>
    </w:p>
    <w:p w14:paraId="261A2E87" w14:textId="77777777" w:rsidR="00437F21" w:rsidRPr="00FD27FA" w:rsidRDefault="00437F21" w:rsidP="00437F21">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5577B24E" w14:textId="77777777" w:rsidR="00437F21" w:rsidRPr="00545F7D" w:rsidRDefault="00437F21" w:rsidP="00437F21">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6C003C31" w14:textId="77777777" w:rsidR="00437F21" w:rsidRDefault="00437F21" w:rsidP="00437F21">
      <w:pPr>
        <w:pStyle w:val="Heading4"/>
      </w:pPr>
      <w:r>
        <w:t xml:space="preserve">The impact is </w:t>
      </w:r>
      <w:r>
        <w:rPr>
          <w:u w:val="single"/>
        </w:rPr>
        <w:t>quality</w:t>
      </w:r>
      <w:r>
        <w:t xml:space="preserve"> of rights.</w:t>
      </w:r>
    </w:p>
    <w:p w14:paraId="6012062E" w14:textId="77777777" w:rsidR="00437F21" w:rsidRPr="001C6F9B" w:rsidRDefault="00437F21" w:rsidP="00437F21">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E83FF95" w14:textId="77777777" w:rsidR="00437F21" w:rsidRPr="001C6F9B" w:rsidRDefault="00437F21" w:rsidP="00437F21">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18F0CE0C" w14:textId="77777777" w:rsidR="00437F21" w:rsidRPr="00786AEF" w:rsidRDefault="00437F21" w:rsidP="00437F21">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691D70CF" w14:textId="77777777" w:rsidR="00437F21" w:rsidRPr="00786AEF" w:rsidRDefault="00437F21" w:rsidP="00437F21">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97D95DC" w14:textId="77777777" w:rsidR="00437F21" w:rsidRPr="00EC30E3" w:rsidRDefault="00437F21" w:rsidP="00437F21">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51EAD889" w14:textId="77777777" w:rsidR="00437F21" w:rsidRPr="00786AEF" w:rsidRDefault="00437F21" w:rsidP="00437F21">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3981E1C7" w14:textId="77777777" w:rsidR="00437F21" w:rsidRPr="00786AEF" w:rsidRDefault="00437F21" w:rsidP="00437F21">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6BF593F" w14:textId="77777777" w:rsidR="00437F21" w:rsidRPr="00DC1337" w:rsidRDefault="00437F21" w:rsidP="00437F21">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5CFAA71" w14:textId="77777777" w:rsidR="00437F21" w:rsidRPr="00786AEF" w:rsidRDefault="00437F21" w:rsidP="00437F21">
      <w:pPr>
        <w:rPr>
          <w:sz w:val="16"/>
        </w:rPr>
      </w:pPr>
      <w:r w:rsidRPr="00DC1337">
        <w:rPr>
          <w:sz w:val="16"/>
        </w:rPr>
        <w:t>The Constitution and Federal Labor Unions</w:t>
      </w:r>
    </w:p>
    <w:p w14:paraId="7ACA81BF" w14:textId="77777777" w:rsidR="00437F21" w:rsidRDefault="00437F21" w:rsidP="00437F21">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45E06E47" w14:textId="77777777" w:rsidR="00437F21" w:rsidRDefault="00437F21" w:rsidP="00437F21"/>
    <w:p w14:paraId="4DF3773A" w14:textId="77777777" w:rsidR="00437F21" w:rsidRDefault="00437F21" w:rsidP="00437F21"/>
    <w:p w14:paraId="1031D952" w14:textId="77777777" w:rsidR="00437F21" w:rsidRDefault="00437F21" w:rsidP="00437F21"/>
    <w:p w14:paraId="06DFEC96" w14:textId="77777777" w:rsidR="00437F21" w:rsidRPr="00437F21" w:rsidRDefault="00437F21" w:rsidP="00437F21"/>
    <w:p w14:paraId="55FE7129" w14:textId="1920F21D" w:rsidR="00437F21" w:rsidRDefault="00437F21" w:rsidP="00437F21">
      <w:pPr>
        <w:pStyle w:val="Heading1"/>
      </w:pPr>
      <w:r>
        <w:t>2AC---ADA---Round 4</w:t>
      </w:r>
    </w:p>
    <w:p w14:paraId="1D4811CE" w14:textId="77777777" w:rsidR="00437F21" w:rsidRDefault="00437F21" w:rsidP="00437F21">
      <w:pPr>
        <w:pStyle w:val="Heading2"/>
      </w:pPr>
      <w:r>
        <w:t>Admin ADV</w:t>
      </w:r>
    </w:p>
    <w:p w14:paraId="70DFD27E" w14:textId="77777777" w:rsidR="00437F21" w:rsidRDefault="00437F21" w:rsidP="00437F21">
      <w:pPr>
        <w:pStyle w:val="Heading3"/>
      </w:pPr>
      <w:r>
        <w:t>Terror---Impact---2AC</w:t>
      </w:r>
    </w:p>
    <w:p w14:paraId="40CE012C" w14:textId="77777777" w:rsidR="00437F21" w:rsidRDefault="00437F21" w:rsidP="00437F21">
      <w:pPr>
        <w:pStyle w:val="Heading3"/>
      </w:pPr>
      <w:r>
        <w:t>Deterrence---Impact---2AC</w:t>
      </w:r>
    </w:p>
    <w:p w14:paraId="0F24E09A" w14:textId="77777777" w:rsidR="00437F21" w:rsidRPr="0076133F" w:rsidRDefault="00437F21" w:rsidP="00437F21">
      <w:pPr>
        <w:pStyle w:val="Heading3"/>
      </w:pPr>
      <w:r>
        <w:t>Polycrisis---Impact---2AC</w:t>
      </w:r>
    </w:p>
    <w:p w14:paraId="46BDA982" w14:textId="77777777" w:rsidR="00437F21" w:rsidRDefault="00437F21" w:rsidP="00437F21">
      <w:pPr>
        <w:pStyle w:val="Heading3"/>
      </w:pPr>
      <w:r>
        <w:t>Disease---Impact---2AC</w:t>
      </w:r>
    </w:p>
    <w:p w14:paraId="0EF3D075" w14:textId="77777777" w:rsidR="00437F21" w:rsidRDefault="00437F21" w:rsidP="00437F21">
      <w:pPr>
        <w:pStyle w:val="Heading3"/>
      </w:pPr>
      <w:r>
        <w:t>Ports---Impact---2AC</w:t>
      </w:r>
    </w:p>
    <w:p w14:paraId="224D464E" w14:textId="77777777" w:rsidR="00437F21" w:rsidRDefault="00437F21" w:rsidP="00437F21">
      <w:pPr>
        <w:pStyle w:val="Heading3"/>
      </w:pPr>
      <w:r>
        <w:t>Capacity DA---2AC</w:t>
      </w:r>
    </w:p>
    <w:p w14:paraId="655809AF" w14:textId="77777777" w:rsidR="00437F21" w:rsidRDefault="00437F21" w:rsidP="00437F21">
      <w:pPr>
        <w:pStyle w:val="Heading4"/>
      </w:pPr>
      <w:r>
        <w:t xml:space="preserve">A) </w:t>
      </w:r>
      <w:r w:rsidRPr="00C77529">
        <w:rPr>
          <w:u w:val="single"/>
        </w:rPr>
        <w:t>STRUCTURAL DEREGULATION</w:t>
      </w:r>
      <w:r>
        <w:t>.</w:t>
      </w:r>
    </w:p>
    <w:p w14:paraId="7D78661F" w14:textId="77777777" w:rsidR="00437F21" w:rsidRPr="00C77529" w:rsidRDefault="00437F21" w:rsidP="00437F21">
      <w:r>
        <w:t>&lt;&lt;FOR REFERENCE&gt;&gt;</w:t>
      </w:r>
    </w:p>
    <w:p w14:paraId="0EF2B484" w14:textId="77777777" w:rsidR="00437F21" w:rsidRPr="000B33D8" w:rsidRDefault="00437F21" w:rsidP="00437F21">
      <w:pPr>
        <w:rPr>
          <w:sz w:val="16"/>
          <w:szCs w:val="18"/>
        </w:rPr>
      </w:pPr>
      <w:r w:rsidRPr="000B33D8">
        <w:rPr>
          <w:sz w:val="16"/>
          <w:szCs w:val="18"/>
        </w:rPr>
        <w:t>A majo</w:t>
      </w:r>
      <w:r w:rsidRPr="000B33D8">
        <w:rPr>
          <w:sz w:val="16"/>
          <w:szCs w:val="18"/>
          <w:highlight w:val="darkGray"/>
        </w:rPr>
        <w:t xml:space="preserve">r </w:t>
      </w:r>
      <w:r w:rsidRPr="000B33D8">
        <w:rPr>
          <w:rStyle w:val="StyleUnderline"/>
          <w:sz w:val="18"/>
          <w:szCs w:val="18"/>
          <w:highlight w:val="darkGray"/>
        </w:rPr>
        <w:t>method of</w:t>
      </w:r>
      <w:r w:rsidRPr="000B33D8">
        <w:rPr>
          <w:sz w:val="16"/>
          <w:szCs w:val="18"/>
          <w:highlight w:val="darkGray"/>
        </w:rPr>
        <w:t xml:space="preserve"> </w:t>
      </w:r>
      <w:r w:rsidRPr="000B33D8">
        <w:rPr>
          <w:rStyle w:val="Emphasis"/>
          <w:sz w:val="18"/>
          <w:szCs w:val="18"/>
          <w:highlight w:val="darkGray"/>
        </w:rPr>
        <w:t>undermining</w:t>
      </w:r>
      <w:r w:rsidRPr="000B33D8">
        <w:rPr>
          <w:rStyle w:val="Emphasis"/>
          <w:sz w:val="18"/>
          <w:szCs w:val="18"/>
        </w:rPr>
        <w:t xml:space="preserve"> regulatory </w:t>
      </w:r>
      <w:r w:rsidRPr="000B33D8">
        <w:rPr>
          <w:rStyle w:val="Emphasis"/>
          <w:sz w:val="18"/>
          <w:szCs w:val="18"/>
          <w:highlight w:val="darkGray"/>
        </w:rPr>
        <w:t>effectiveness</w:t>
      </w:r>
      <w:r w:rsidRPr="000B33D8">
        <w:rPr>
          <w:sz w:val="16"/>
          <w:szCs w:val="18"/>
        </w:rPr>
        <w:t xml:space="preserve"> </w:t>
      </w:r>
      <w:r w:rsidRPr="000B33D8">
        <w:rPr>
          <w:rStyle w:val="StyleUnderline"/>
          <w:sz w:val="18"/>
          <w:szCs w:val="18"/>
        </w:rPr>
        <w:t>is to</w:t>
      </w:r>
      <w:r w:rsidRPr="000B33D8">
        <w:rPr>
          <w:sz w:val="16"/>
          <w:szCs w:val="18"/>
        </w:rPr>
        <w:t xml:space="preserve"> </w:t>
      </w:r>
      <w:r w:rsidRPr="000B33D8">
        <w:rPr>
          <w:rStyle w:val="Emphasis"/>
          <w:sz w:val="18"/>
          <w:szCs w:val="18"/>
        </w:rPr>
        <w:t>defund</w:t>
      </w:r>
      <w:r w:rsidRPr="000B33D8">
        <w:rPr>
          <w:sz w:val="16"/>
          <w:szCs w:val="18"/>
        </w:rPr>
        <w:t xml:space="preserve"> </w:t>
      </w:r>
      <w:r w:rsidRPr="000B33D8">
        <w:rPr>
          <w:rStyle w:val="StyleUnderline"/>
          <w:sz w:val="18"/>
          <w:szCs w:val="18"/>
        </w:rPr>
        <w:t>agencies, undermine</w:t>
      </w:r>
      <w:r w:rsidRPr="000B33D8">
        <w:rPr>
          <w:sz w:val="16"/>
          <w:szCs w:val="18"/>
        </w:rPr>
        <w:t xml:space="preserve"> the </w:t>
      </w:r>
      <w:r w:rsidRPr="000B33D8">
        <w:rPr>
          <w:rStyle w:val="Emphasis"/>
          <w:sz w:val="18"/>
          <w:szCs w:val="18"/>
        </w:rPr>
        <w:t>morale</w:t>
      </w:r>
      <w:r w:rsidRPr="000B33D8">
        <w:rPr>
          <w:sz w:val="16"/>
          <w:szCs w:val="18"/>
        </w:rPr>
        <w:t xml:space="preserve"> </w:t>
      </w:r>
      <w:r w:rsidRPr="000B33D8">
        <w:rPr>
          <w:rStyle w:val="StyleUnderline"/>
          <w:sz w:val="18"/>
          <w:szCs w:val="18"/>
        </w:rPr>
        <w:t>of agency personnel, and</w:t>
      </w:r>
      <w:r w:rsidRPr="000B33D8">
        <w:rPr>
          <w:sz w:val="16"/>
          <w:szCs w:val="18"/>
        </w:rPr>
        <w:t xml:space="preserve"> </w:t>
      </w:r>
      <w:r w:rsidRPr="000B33D8">
        <w:rPr>
          <w:rStyle w:val="Emphasis"/>
          <w:sz w:val="18"/>
          <w:szCs w:val="18"/>
        </w:rPr>
        <w:t>obstruct</w:t>
      </w:r>
      <w:r w:rsidRPr="000B33D8">
        <w:rPr>
          <w:sz w:val="16"/>
          <w:szCs w:val="18"/>
        </w:rPr>
        <w:t xml:space="preserve"> </w:t>
      </w:r>
      <w:r w:rsidRPr="000B33D8">
        <w:rPr>
          <w:rStyle w:val="StyleUnderline"/>
          <w:sz w:val="18"/>
          <w:szCs w:val="18"/>
        </w:rPr>
        <w:t>agency operations</w:t>
      </w:r>
      <w:r w:rsidRPr="000B33D8">
        <w:rPr>
          <w:sz w:val="16"/>
          <w:szCs w:val="18"/>
        </w:rPr>
        <w:t xml:space="preserve">. Jody Freeman and Sharon Jacobs have identified many of the </w:t>
      </w:r>
      <w:r w:rsidRPr="000B33D8">
        <w:rPr>
          <w:rStyle w:val="StyleUnderline"/>
          <w:sz w:val="18"/>
          <w:szCs w:val="18"/>
          <w:highlight w:val="darkGray"/>
        </w:rPr>
        <w:t>strat</w:t>
      </w:r>
      <w:r w:rsidRPr="000B33D8">
        <w:rPr>
          <w:rStyle w:val="StyleUnderline"/>
          <w:sz w:val="18"/>
          <w:szCs w:val="18"/>
        </w:rPr>
        <w:t>egie</w:t>
      </w:r>
      <w:r w:rsidRPr="000B33D8">
        <w:rPr>
          <w:rStyle w:val="StyleUnderline"/>
          <w:sz w:val="18"/>
          <w:szCs w:val="18"/>
          <w:highlight w:val="darkGray"/>
        </w:rPr>
        <w:t>s</w:t>
      </w:r>
      <w:r w:rsidRPr="000B33D8">
        <w:rPr>
          <w:sz w:val="16"/>
          <w:szCs w:val="18"/>
        </w:rPr>
        <w:t xml:space="preserve"> that </w:t>
      </w:r>
      <w:r w:rsidRPr="000B33D8">
        <w:rPr>
          <w:rStyle w:val="StyleUnderline"/>
          <w:sz w:val="18"/>
          <w:szCs w:val="18"/>
        </w:rPr>
        <w:t>the President may use to</w:t>
      </w:r>
      <w:r w:rsidRPr="000B33D8">
        <w:rPr>
          <w:sz w:val="16"/>
          <w:szCs w:val="18"/>
          <w:highlight w:val="darkGray"/>
        </w:rPr>
        <w:t xml:space="preserve"> </w:t>
      </w:r>
      <w:r w:rsidRPr="000B33D8">
        <w:rPr>
          <w:rStyle w:val="Emphasis"/>
          <w:sz w:val="18"/>
          <w:szCs w:val="18"/>
          <w:highlight w:val="darkGray"/>
        </w:rPr>
        <w:t>[crush</w:t>
      </w:r>
      <w:r w:rsidRPr="000B33D8">
        <w:rPr>
          <w:rStyle w:val="Emphasis"/>
          <w:sz w:val="18"/>
          <w:szCs w:val="18"/>
        </w:rPr>
        <w:t>]</w:t>
      </w:r>
      <w:r w:rsidRPr="000B33D8">
        <w:rPr>
          <w:sz w:val="16"/>
          <w:szCs w:val="18"/>
        </w:rPr>
        <w:t xml:space="preserve"> </w:t>
      </w:r>
      <w:r w:rsidRPr="000B33D8">
        <w:rPr>
          <w:strike/>
          <w:sz w:val="16"/>
          <w:szCs w:val="18"/>
        </w:rPr>
        <w:t>cripple</w:t>
      </w:r>
      <w:r w:rsidRPr="000B33D8">
        <w:rPr>
          <w:sz w:val="16"/>
          <w:szCs w:val="18"/>
        </w:rPr>
        <w:t xml:space="preserve"> </w:t>
      </w:r>
      <w:r w:rsidRPr="000B33D8">
        <w:rPr>
          <w:rStyle w:val="Emphasis"/>
          <w:sz w:val="18"/>
          <w:szCs w:val="18"/>
          <w:highlight w:val="darkGray"/>
        </w:rPr>
        <w:t>agencies</w:t>
      </w:r>
      <w:r w:rsidRPr="000B33D8">
        <w:rPr>
          <w:sz w:val="16"/>
          <w:szCs w:val="18"/>
        </w:rPr>
        <w:t xml:space="preserve"> </w:t>
      </w:r>
      <w:r w:rsidRPr="000B33D8">
        <w:rPr>
          <w:rStyle w:val="StyleUnderline"/>
          <w:sz w:val="18"/>
          <w:szCs w:val="18"/>
        </w:rPr>
        <w:t xml:space="preserve">while evading civil service protections, including </w:t>
      </w:r>
      <w:r w:rsidRPr="000B33D8">
        <w:rPr>
          <w:rStyle w:val="StyleUnderline"/>
          <w:sz w:val="18"/>
          <w:szCs w:val="18"/>
          <w:highlight w:val="darkGray"/>
        </w:rPr>
        <w:t>imposing</w:t>
      </w:r>
      <w:r w:rsidRPr="000B33D8">
        <w:rPr>
          <w:sz w:val="16"/>
          <w:szCs w:val="18"/>
          <w:highlight w:val="darkGray"/>
        </w:rPr>
        <w:t xml:space="preserve"> </w:t>
      </w:r>
      <w:r w:rsidRPr="000B33D8">
        <w:rPr>
          <w:rStyle w:val="Emphasis"/>
          <w:sz w:val="18"/>
          <w:szCs w:val="18"/>
          <w:highlight w:val="darkGray"/>
        </w:rPr>
        <w:t>burdensome</w:t>
      </w:r>
      <w:r w:rsidRPr="000B33D8">
        <w:rPr>
          <w:sz w:val="16"/>
          <w:szCs w:val="18"/>
        </w:rPr>
        <w:t xml:space="preserve"> </w:t>
      </w:r>
      <w:r w:rsidRPr="000B33D8">
        <w:rPr>
          <w:rStyle w:val="StyleUnderline"/>
          <w:sz w:val="18"/>
          <w:szCs w:val="18"/>
        </w:rPr>
        <w:t xml:space="preserve">working </w:t>
      </w:r>
      <w:r w:rsidRPr="000B33D8">
        <w:rPr>
          <w:rStyle w:val="StyleUnderline"/>
          <w:sz w:val="18"/>
          <w:szCs w:val="18"/>
          <w:highlight w:val="darkGray"/>
        </w:rPr>
        <w:t>conditions</w:t>
      </w:r>
      <w:r w:rsidRPr="000B33D8">
        <w:rPr>
          <w:sz w:val="16"/>
          <w:szCs w:val="18"/>
        </w:rPr>
        <w:t xml:space="preserve">, </w:t>
      </w:r>
      <w:r w:rsidRPr="000B33D8">
        <w:rPr>
          <w:rStyle w:val="Emphasis"/>
          <w:sz w:val="18"/>
          <w:szCs w:val="18"/>
          <w:highlight w:val="darkGray"/>
        </w:rPr>
        <w:t>reassign</w:t>
      </w:r>
      <w:r w:rsidRPr="000B33D8">
        <w:rPr>
          <w:rStyle w:val="Emphasis"/>
          <w:sz w:val="18"/>
          <w:szCs w:val="18"/>
        </w:rPr>
        <w:t>ing s</w:t>
      </w:r>
      <w:r w:rsidRPr="000B33D8">
        <w:rPr>
          <w:rStyle w:val="Emphasis"/>
          <w:sz w:val="18"/>
          <w:szCs w:val="18"/>
          <w:highlight w:val="darkGray"/>
        </w:rPr>
        <w:t>taff</w:t>
      </w:r>
      <w:r w:rsidRPr="000B33D8">
        <w:rPr>
          <w:sz w:val="16"/>
          <w:szCs w:val="18"/>
        </w:rPr>
        <w:t xml:space="preserve"> </w:t>
      </w:r>
      <w:r w:rsidRPr="000B33D8">
        <w:rPr>
          <w:rStyle w:val="StyleUnderline"/>
          <w:sz w:val="18"/>
          <w:szCs w:val="18"/>
        </w:rPr>
        <w:t>to undesirable roles</w:t>
      </w:r>
      <w:r w:rsidRPr="000B33D8">
        <w:rPr>
          <w:sz w:val="16"/>
          <w:szCs w:val="18"/>
        </w:rPr>
        <w:t>, "</w:t>
      </w:r>
      <w:r w:rsidRPr="000B33D8">
        <w:rPr>
          <w:rStyle w:val="Emphasis"/>
          <w:sz w:val="18"/>
          <w:szCs w:val="18"/>
          <w:highlight w:val="darkGray"/>
        </w:rPr>
        <w:t>demoraliz</w:t>
      </w:r>
      <w:r w:rsidRPr="000B33D8">
        <w:rPr>
          <w:rStyle w:val="Emphasis"/>
          <w:sz w:val="18"/>
          <w:szCs w:val="18"/>
        </w:rPr>
        <w:t>ing</w:t>
      </w:r>
      <w:r w:rsidRPr="000B33D8">
        <w:rPr>
          <w:sz w:val="16"/>
          <w:szCs w:val="18"/>
        </w:rPr>
        <w:t xml:space="preserve">" </w:t>
      </w:r>
      <w:r w:rsidRPr="000B33D8">
        <w:rPr>
          <w:rStyle w:val="StyleUnderline"/>
          <w:sz w:val="18"/>
          <w:szCs w:val="18"/>
        </w:rPr>
        <w:t xml:space="preserve">staff </w:t>
      </w:r>
      <w:r w:rsidRPr="000B33D8">
        <w:rPr>
          <w:rStyle w:val="StyleUnderline"/>
          <w:sz w:val="18"/>
          <w:szCs w:val="18"/>
          <w:highlight w:val="darkGray"/>
        </w:rPr>
        <w:t>through denigration</w:t>
      </w:r>
      <w:r w:rsidRPr="000B33D8">
        <w:rPr>
          <w:rStyle w:val="StyleUnderline"/>
          <w:sz w:val="18"/>
          <w:szCs w:val="18"/>
        </w:rPr>
        <w:t xml:space="preserve"> and abuse,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cut</w:t>
      </w:r>
      <w:r w:rsidRPr="000B33D8">
        <w:rPr>
          <w:rStyle w:val="Emphasis"/>
          <w:sz w:val="18"/>
          <w:szCs w:val="18"/>
        </w:rPr>
        <w:t>ting</w:t>
      </w:r>
      <w:r w:rsidRPr="000B33D8">
        <w:rPr>
          <w:sz w:val="16"/>
          <w:szCs w:val="18"/>
        </w:rPr>
        <w:t xml:space="preserve"> </w:t>
      </w:r>
      <w:r w:rsidRPr="000B33D8">
        <w:rPr>
          <w:rStyle w:val="StyleUnderline"/>
          <w:sz w:val="18"/>
          <w:szCs w:val="18"/>
          <w:highlight w:val="darkGray"/>
        </w:rPr>
        <w:t>funding</w:t>
      </w:r>
      <w:r w:rsidRPr="000B33D8">
        <w:rPr>
          <w:rStyle w:val="StyleUnderline"/>
          <w:sz w:val="18"/>
          <w:szCs w:val="18"/>
        </w:rPr>
        <w:t>, resources, and pay</w:t>
      </w:r>
      <w:r w:rsidRPr="000B33D8">
        <w:rPr>
          <w:sz w:val="16"/>
          <w:szCs w:val="18"/>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0B33D8">
        <w:rPr>
          <w:rStyle w:val="StyleUnderline"/>
          <w:sz w:val="18"/>
          <w:szCs w:val="18"/>
        </w:rPr>
        <w:t>it has</w:t>
      </w:r>
      <w:r w:rsidRPr="000B33D8">
        <w:rPr>
          <w:sz w:val="16"/>
          <w:szCs w:val="18"/>
        </w:rPr>
        <w:t xml:space="preserve"> </w:t>
      </w:r>
      <w:r w:rsidRPr="000B33D8">
        <w:rPr>
          <w:rStyle w:val="Emphasis"/>
          <w:sz w:val="18"/>
          <w:szCs w:val="18"/>
        </w:rPr>
        <w:t>long been a feature</w:t>
      </w:r>
      <w:r w:rsidRPr="000B33D8">
        <w:rPr>
          <w:sz w:val="16"/>
          <w:szCs w:val="18"/>
        </w:rPr>
        <w:t xml:space="preserve"> </w:t>
      </w:r>
      <w:r w:rsidRPr="000B33D8">
        <w:rPr>
          <w:rStyle w:val="StyleUnderline"/>
          <w:sz w:val="18"/>
          <w:szCs w:val="18"/>
        </w:rPr>
        <w:t>of presidential management</w:t>
      </w:r>
      <w:r w:rsidRPr="000B33D8">
        <w:rPr>
          <w:sz w:val="16"/>
          <w:szCs w:val="18"/>
        </w:rPr>
        <w:t>, as the controversy surrounding the Malek memo in the 1970s illustrates.108</w:t>
      </w:r>
    </w:p>
    <w:p w14:paraId="1003EC2C" w14:textId="77777777" w:rsidR="00437F21" w:rsidRPr="000B33D8" w:rsidRDefault="00437F21" w:rsidP="00437F21">
      <w:pPr>
        <w:rPr>
          <w:sz w:val="16"/>
          <w:szCs w:val="18"/>
        </w:rPr>
      </w:pPr>
      <w:r w:rsidRPr="000B33D8">
        <w:rPr>
          <w:sz w:val="16"/>
          <w:szCs w:val="18"/>
        </w:rPr>
        <w:t xml:space="preserve">Here, </w:t>
      </w:r>
      <w:r w:rsidRPr="000B33D8">
        <w:rPr>
          <w:rStyle w:val="StyleUnderline"/>
          <w:sz w:val="18"/>
          <w:szCs w:val="18"/>
        </w:rPr>
        <w:t>many of the seemingly</w:t>
      </w:r>
      <w:r w:rsidRPr="000B33D8">
        <w:rPr>
          <w:sz w:val="16"/>
          <w:szCs w:val="18"/>
        </w:rPr>
        <w:t xml:space="preserve"> </w:t>
      </w:r>
      <w:r w:rsidRPr="000B33D8">
        <w:rPr>
          <w:rStyle w:val="Emphasis"/>
          <w:sz w:val="18"/>
          <w:szCs w:val="18"/>
        </w:rPr>
        <w:t>prosaic</w:t>
      </w:r>
      <w:r w:rsidRPr="000B33D8">
        <w:rPr>
          <w:sz w:val="16"/>
          <w:szCs w:val="18"/>
        </w:rPr>
        <w:t xml:space="preserve"> </w:t>
      </w:r>
      <w:r w:rsidRPr="000B33D8">
        <w:rPr>
          <w:rStyle w:val="StyleUnderline"/>
          <w:sz w:val="18"/>
          <w:szCs w:val="18"/>
        </w:rPr>
        <w:t>aspects of federal labor law are important</w:t>
      </w:r>
      <w:r w:rsidRPr="000B33D8">
        <w:rPr>
          <w:sz w:val="16"/>
          <w:szCs w:val="18"/>
        </w:rPr>
        <w:t xml:space="preserve">. The </w:t>
      </w:r>
      <w:r w:rsidRPr="000B33D8">
        <w:rPr>
          <w:rStyle w:val="StyleUnderline"/>
          <w:sz w:val="18"/>
          <w:szCs w:val="18"/>
        </w:rPr>
        <w:t xml:space="preserve">terms and conditions of </w:t>
      </w:r>
      <w:r w:rsidRPr="000B33D8">
        <w:rPr>
          <w:rStyle w:val="StyleUnderline"/>
          <w:sz w:val="18"/>
          <w:szCs w:val="18"/>
          <w:highlight w:val="darkGray"/>
        </w:rPr>
        <w:t>employment</w:t>
      </w:r>
      <w:r w:rsidRPr="000B33D8">
        <w:rPr>
          <w:rStyle w:val="StyleUnderline"/>
          <w:sz w:val="18"/>
          <w:szCs w:val="18"/>
        </w:rPr>
        <w:t xml:space="preserve"> that</w:t>
      </w:r>
      <w:r w:rsidRPr="000B33D8">
        <w:rPr>
          <w:sz w:val="16"/>
          <w:szCs w:val="18"/>
        </w:rPr>
        <w:t xml:space="preserve"> </w:t>
      </w:r>
      <w:r w:rsidRPr="000B33D8">
        <w:rPr>
          <w:rStyle w:val="Emphasis"/>
          <w:sz w:val="18"/>
          <w:szCs w:val="18"/>
          <w:highlight w:val="darkGray"/>
        </w:rPr>
        <w:t>govern</w:t>
      </w:r>
      <w:r w:rsidRPr="000B33D8">
        <w:rPr>
          <w:sz w:val="16"/>
          <w:szCs w:val="18"/>
        </w:rPr>
        <w:t xml:space="preserve"> the </w:t>
      </w:r>
      <w:r w:rsidRPr="000B33D8">
        <w:rPr>
          <w:rStyle w:val="Emphasis"/>
          <w:sz w:val="18"/>
          <w:szCs w:val="18"/>
        </w:rPr>
        <w:t>quotidian existence</w:t>
      </w:r>
      <w:r w:rsidRPr="000B33D8">
        <w:rPr>
          <w:sz w:val="16"/>
          <w:szCs w:val="18"/>
        </w:rPr>
        <w:t xml:space="preserve"> </w:t>
      </w:r>
      <w:r w:rsidRPr="000B33D8">
        <w:rPr>
          <w:rStyle w:val="StyleUnderline"/>
          <w:sz w:val="18"/>
          <w:szCs w:val="18"/>
        </w:rPr>
        <w:t xml:space="preserve">of civil servants are precisely the sorts of areas that </w:t>
      </w:r>
      <w:r w:rsidRPr="000B33D8">
        <w:rPr>
          <w:rStyle w:val="StyleUnderline"/>
          <w:sz w:val="18"/>
          <w:szCs w:val="18"/>
          <w:highlight w:val="darkGray"/>
        </w:rPr>
        <w:t>structural dereg</w:t>
      </w:r>
      <w:r w:rsidRPr="000B33D8">
        <w:rPr>
          <w:rStyle w:val="StyleUnderline"/>
          <w:sz w:val="18"/>
          <w:szCs w:val="18"/>
        </w:rPr>
        <w:t>ulation targets</w:t>
      </w:r>
      <w:r w:rsidRPr="000B33D8">
        <w:rPr>
          <w:sz w:val="16"/>
          <w:szCs w:val="18"/>
        </w:rPr>
        <w:t xml:space="preserve">. Changes to remote work policies, scheduling, and other routine workplace concerns can be used to demoralize or undermine an agency's staff.109 </w:t>
      </w:r>
      <w:r w:rsidRPr="000B33D8">
        <w:rPr>
          <w:rStyle w:val="StyleUnderline"/>
          <w:sz w:val="18"/>
          <w:szCs w:val="18"/>
          <w:highlight w:val="darkGray"/>
        </w:rPr>
        <w:t>Unions</w:t>
      </w:r>
      <w:r w:rsidRPr="000B33D8">
        <w:rPr>
          <w:sz w:val="16"/>
          <w:szCs w:val="18"/>
        </w:rPr>
        <w:t xml:space="preserve"> </w:t>
      </w:r>
      <w:r w:rsidRPr="000B33D8">
        <w:rPr>
          <w:rStyle w:val="Emphasis"/>
          <w:sz w:val="18"/>
          <w:szCs w:val="18"/>
        </w:rPr>
        <w:t>routinely leverage</w:t>
      </w:r>
      <w:r w:rsidRPr="000B33D8">
        <w:rPr>
          <w:sz w:val="16"/>
          <w:szCs w:val="18"/>
        </w:rPr>
        <w:t xml:space="preserve"> contract </w:t>
      </w:r>
      <w:r w:rsidRPr="000B33D8">
        <w:rPr>
          <w:rStyle w:val="StyleUnderline"/>
          <w:sz w:val="18"/>
          <w:szCs w:val="18"/>
        </w:rPr>
        <w:t xml:space="preserve">rights to </w:t>
      </w:r>
      <w:r w:rsidRPr="000B33D8">
        <w:rPr>
          <w:rStyle w:val="StyleUnderline"/>
          <w:sz w:val="18"/>
          <w:szCs w:val="18"/>
          <w:highlight w:val="darkGray"/>
        </w:rPr>
        <w:t>prevent</w:t>
      </w:r>
      <w:r w:rsidRPr="000B33D8">
        <w:rPr>
          <w:sz w:val="16"/>
          <w:szCs w:val="18"/>
          <w:highlight w:val="darkGray"/>
        </w:rPr>
        <w:t xml:space="preserve"> </w:t>
      </w:r>
      <w:r w:rsidRPr="000B33D8">
        <w:rPr>
          <w:rStyle w:val="Emphasis"/>
          <w:sz w:val="18"/>
          <w:szCs w:val="18"/>
          <w:highlight w:val="darkGray"/>
        </w:rPr>
        <w:t>deterioration</w:t>
      </w:r>
      <w:r w:rsidRPr="000B33D8">
        <w:rPr>
          <w:sz w:val="16"/>
          <w:szCs w:val="18"/>
        </w:rPr>
        <w:t xml:space="preserve"> </w:t>
      </w:r>
      <w:r w:rsidRPr="000B33D8">
        <w:rPr>
          <w:rStyle w:val="StyleUnderline"/>
          <w:sz w:val="18"/>
          <w:szCs w:val="18"/>
        </w:rPr>
        <w:t xml:space="preserve">in working conditions, </w:t>
      </w:r>
      <w:r w:rsidRPr="000B33D8">
        <w:rPr>
          <w:rStyle w:val="StyleUnderline"/>
          <w:sz w:val="18"/>
          <w:szCs w:val="18"/>
          <w:highlight w:val="darkGray"/>
        </w:rPr>
        <w:t>litigating</w:t>
      </w:r>
      <w:r w:rsidRPr="000B33D8">
        <w:rPr>
          <w:rStyle w:val="StyleUnderline"/>
          <w:sz w:val="18"/>
          <w:szCs w:val="18"/>
        </w:rPr>
        <w:t xml:space="preserve"> issues such as increases in </w:t>
      </w:r>
      <w:r w:rsidRPr="000B33D8">
        <w:rPr>
          <w:rStyle w:val="StyleUnderline"/>
          <w:sz w:val="18"/>
          <w:szCs w:val="18"/>
          <w:highlight w:val="darkGray"/>
        </w:rPr>
        <w:t>workloads</w:t>
      </w:r>
      <w:r w:rsidRPr="000B33D8">
        <w:rPr>
          <w:sz w:val="16"/>
          <w:szCs w:val="18"/>
        </w:rPr>
        <w:t xml:space="preserve">,n0 </w:t>
      </w:r>
      <w:r w:rsidRPr="000B33D8">
        <w:rPr>
          <w:rStyle w:val="Emphasis"/>
          <w:sz w:val="18"/>
          <w:szCs w:val="18"/>
          <w:highlight w:val="darkGray"/>
        </w:rPr>
        <w:t>compensation</w:t>
      </w:r>
      <w:r w:rsidRPr="000B33D8">
        <w:rPr>
          <w:rStyle w:val="StyleUnderline"/>
          <w:sz w:val="18"/>
          <w:szCs w:val="18"/>
        </w:rPr>
        <w:t xml:space="preserve"> for travel and other overtime expenses</w:t>
      </w:r>
      <w:r w:rsidRPr="000B33D8">
        <w:rPr>
          <w:sz w:val="16"/>
          <w:szCs w:val="18"/>
        </w:rPr>
        <w:t xml:space="preserve">,1" </w:t>
      </w:r>
      <w:r w:rsidRPr="000B33D8">
        <w:rPr>
          <w:rStyle w:val="StyleUnderline"/>
          <w:sz w:val="18"/>
          <w:szCs w:val="18"/>
          <w:highlight w:val="darkGray"/>
        </w:rPr>
        <w:t>backpay</w:t>
      </w:r>
      <w:r w:rsidRPr="000B33D8">
        <w:rPr>
          <w:rStyle w:val="StyleUnderline"/>
          <w:sz w:val="18"/>
          <w:szCs w:val="18"/>
        </w:rPr>
        <w:t xml:space="preserve"> for wrongful personnel actions</w:t>
      </w:r>
      <w:r w:rsidRPr="000B33D8">
        <w:rPr>
          <w:sz w:val="16"/>
          <w:szCs w:val="18"/>
        </w:rPr>
        <w:t xml:space="preserve">,112 </w:t>
      </w:r>
      <w:r w:rsidRPr="000B33D8">
        <w:rPr>
          <w:rStyle w:val="StyleUnderline"/>
          <w:sz w:val="18"/>
          <w:szCs w:val="18"/>
        </w:rPr>
        <w:t xml:space="preserve">and </w:t>
      </w:r>
      <w:r w:rsidRPr="000B33D8">
        <w:rPr>
          <w:rStyle w:val="Emphasis"/>
          <w:sz w:val="18"/>
          <w:szCs w:val="18"/>
        </w:rPr>
        <w:t>how and when</w:t>
      </w:r>
      <w:r w:rsidRPr="000B33D8">
        <w:rPr>
          <w:rStyle w:val="StyleUnderline"/>
          <w:sz w:val="18"/>
          <w:szCs w:val="18"/>
        </w:rPr>
        <w:t xml:space="preserve"> to award bonuses or special compensation</w:t>
      </w:r>
      <w:r w:rsidRPr="000B33D8">
        <w:rPr>
          <w:sz w:val="16"/>
          <w:szCs w:val="18"/>
        </w:rPr>
        <w:t xml:space="preserve"> required by contract or statute.'13 </w:t>
      </w:r>
      <w:r w:rsidRPr="000B33D8">
        <w:rPr>
          <w:rStyle w:val="StyleUnderline"/>
          <w:sz w:val="18"/>
          <w:szCs w:val="18"/>
        </w:rPr>
        <w:t>Agencies can</w:t>
      </w:r>
      <w:r w:rsidRPr="000B33D8">
        <w:rPr>
          <w:sz w:val="16"/>
          <w:szCs w:val="18"/>
        </w:rPr>
        <w:t xml:space="preserve"> also </w:t>
      </w:r>
      <w:r w:rsidRPr="000B33D8">
        <w:rPr>
          <w:rStyle w:val="StyleUnderline"/>
          <w:sz w:val="18"/>
          <w:szCs w:val="18"/>
        </w:rPr>
        <w:t>be</w:t>
      </w:r>
      <w:r w:rsidRPr="000B33D8">
        <w:rPr>
          <w:sz w:val="16"/>
          <w:szCs w:val="18"/>
        </w:rPr>
        <w:t xml:space="preserve"> </w:t>
      </w:r>
      <w:r w:rsidRPr="000B33D8">
        <w:rPr>
          <w:rStyle w:val="Emphasis"/>
          <w:sz w:val="18"/>
          <w:szCs w:val="18"/>
        </w:rPr>
        <w:t>required to bargain</w:t>
      </w:r>
      <w:r w:rsidRPr="000B33D8">
        <w:rPr>
          <w:sz w:val="16"/>
          <w:szCs w:val="18"/>
        </w:rPr>
        <w:t xml:space="preserve"> </w:t>
      </w:r>
      <w:r w:rsidRPr="000B33D8">
        <w:rPr>
          <w:rStyle w:val="StyleUnderline"/>
          <w:sz w:val="18"/>
          <w:szCs w:val="18"/>
        </w:rPr>
        <w:t>over reductions in staffing levels or reorganization of duties</w:t>
      </w:r>
      <w:r w:rsidRPr="000B33D8">
        <w:rPr>
          <w:sz w:val="16"/>
          <w:szCs w:val="18"/>
        </w:rPr>
        <w:t>.114</w:t>
      </w:r>
    </w:p>
    <w:p w14:paraId="0187FAA7" w14:textId="77777777" w:rsidR="00437F21" w:rsidRPr="000B33D8" w:rsidRDefault="00437F21" w:rsidP="00437F21">
      <w:pPr>
        <w:rPr>
          <w:sz w:val="16"/>
          <w:szCs w:val="18"/>
        </w:rPr>
      </w:pPr>
      <w:r w:rsidRPr="000B33D8">
        <w:rPr>
          <w:sz w:val="16"/>
          <w:szCs w:val="18"/>
        </w:rPr>
        <w:t xml:space="preserve">There are </w:t>
      </w:r>
      <w:r w:rsidRPr="000B33D8">
        <w:rPr>
          <w:rStyle w:val="StyleUnderline"/>
          <w:sz w:val="18"/>
          <w:szCs w:val="18"/>
          <w:highlight w:val="darkGray"/>
        </w:rPr>
        <w:t>numerous examples</w:t>
      </w:r>
      <w:r w:rsidRPr="000B33D8">
        <w:rPr>
          <w:rStyle w:val="StyleUnderline"/>
          <w:sz w:val="18"/>
          <w:szCs w:val="18"/>
        </w:rPr>
        <w:t xml:space="preserve"> in which</w:t>
      </w:r>
      <w:r w:rsidRPr="000B33D8">
        <w:rPr>
          <w:sz w:val="16"/>
          <w:szCs w:val="18"/>
        </w:rPr>
        <w:t xml:space="preserve"> </w:t>
      </w:r>
      <w:r w:rsidRPr="000B33D8">
        <w:rPr>
          <w:rStyle w:val="Emphasis"/>
          <w:sz w:val="18"/>
          <w:szCs w:val="18"/>
          <w:highlight w:val="darkGray"/>
        </w:rPr>
        <w:t>fights</w:t>
      </w:r>
      <w:r w:rsidRPr="000B33D8">
        <w:rPr>
          <w:rStyle w:val="Emphasis"/>
          <w:sz w:val="18"/>
          <w:szCs w:val="18"/>
        </w:rPr>
        <w:t xml:space="preserve"> over working conditions</w:t>
      </w:r>
      <w:r w:rsidRPr="000B33D8">
        <w:rPr>
          <w:sz w:val="16"/>
          <w:szCs w:val="18"/>
        </w:rPr>
        <w:t xml:space="preserve"> </w:t>
      </w:r>
      <w:r w:rsidRPr="000B33D8">
        <w:rPr>
          <w:rStyle w:val="StyleUnderline"/>
          <w:sz w:val="18"/>
          <w:szCs w:val="18"/>
        </w:rPr>
        <w:t>reflect larger political struggles over the ability of an agency to</w:t>
      </w:r>
      <w:r w:rsidRPr="000B33D8">
        <w:rPr>
          <w:sz w:val="16"/>
          <w:szCs w:val="18"/>
        </w:rPr>
        <w:t xml:space="preserve"> </w:t>
      </w:r>
      <w:r w:rsidRPr="000B33D8">
        <w:rPr>
          <w:rStyle w:val="Emphasis"/>
          <w:sz w:val="18"/>
          <w:szCs w:val="18"/>
        </w:rPr>
        <w:t>properly</w:t>
      </w:r>
      <w:r w:rsidRPr="000B33D8">
        <w:rPr>
          <w:sz w:val="16"/>
          <w:szCs w:val="18"/>
        </w:rPr>
        <w:t xml:space="preserve"> </w:t>
      </w:r>
      <w:r w:rsidRPr="000B33D8">
        <w:rPr>
          <w:rStyle w:val="StyleUnderline"/>
          <w:sz w:val="18"/>
          <w:szCs w:val="18"/>
        </w:rPr>
        <w:t>carry out its statutory mission</w:t>
      </w:r>
      <w:r w:rsidRPr="000B33D8">
        <w:rPr>
          <w:sz w:val="16"/>
          <w:szCs w:val="18"/>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0B33D8">
        <w:rPr>
          <w:rStyle w:val="Emphasis"/>
          <w:sz w:val="18"/>
          <w:szCs w:val="18"/>
          <w:highlight w:val="darkGray"/>
        </w:rPr>
        <w:t>F</w:t>
      </w:r>
      <w:r w:rsidRPr="000B33D8">
        <w:rPr>
          <w:sz w:val="16"/>
          <w:szCs w:val="18"/>
        </w:rPr>
        <w:t xml:space="preserve">ederal </w:t>
      </w:r>
      <w:r w:rsidRPr="000B33D8">
        <w:rPr>
          <w:rStyle w:val="Emphasis"/>
          <w:sz w:val="18"/>
          <w:szCs w:val="18"/>
          <w:highlight w:val="darkGray"/>
        </w:rPr>
        <w:t>A</w:t>
      </w:r>
      <w:r w:rsidRPr="000B33D8">
        <w:rPr>
          <w:sz w:val="16"/>
          <w:szCs w:val="18"/>
        </w:rPr>
        <w:t xml:space="preserve">viation </w:t>
      </w:r>
      <w:r w:rsidRPr="000B33D8">
        <w:rPr>
          <w:rStyle w:val="Emphasis"/>
          <w:sz w:val="18"/>
          <w:szCs w:val="18"/>
          <w:highlight w:val="darkGray"/>
        </w:rPr>
        <w:t>A</w:t>
      </w:r>
      <w:r w:rsidRPr="000B33D8">
        <w:rPr>
          <w:sz w:val="16"/>
          <w:szCs w:val="18"/>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8A781A7" w14:textId="77777777" w:rsidR="00437F21" w:rsidRPr="00C77529" w:rsidRDefault="00437F21" w:rsidP="00437F21">
      <w:r w:rsidRPr="000B33D8">
        <w:rPr>
          <w:sz w:val="16"/>
          <w:szCs w:val="18"/>
        </w:rPr>
        <w:t xml:space="preserve">Contemporary examples abound as well. During the Trump Administration, the </w:t>
      </w:r>
      <w:r w:rsidRPr="000B33D8">
        <w:rPr>
          <w:rStyle w:val="Emphasis"/>
          <w:sz w:val="18"/>
          <w:szCs w:val="18"/>
          <w:highlight w:val="darkGray"/>
        </w:rPr>
        <w:t>D</w:t>
      </w:r>
      <w:r w:rsidRPr="000B33D8">
        <w:rPr>
          <w:sz w:val="16"/>
          <w:szCs w:val="18"/>
        </w:rPr>
        <w:t xml:space="preserve">epartment </w:t>
      </w:r>
      <w:r w:rsidRPr="000B33D8">
        <w:rPr>
          <w:rStyle w:val="Emphasis"/>
          <w:sz w:val="18"/>
          <w:szCs w:val="18"/>
          <w:highlight w:val="darkGray"/>
        </w:rPr>
        <w:t>o</w:t>
      </w:r>
      <w:r w:rsidRPr="000B33D8">
        <w:rPr>
          <w:sz w:val="16"/>
          <w:szCs w:val="18"/>
        </w:rPr>
        <w:t xml:space="preserve">f </w:t>
      </w:r>
      <w:r w:rsidRPr="000B33D8">
        <w:rPr>
          <w:rStyle w:val="Emphasis"/>
          <w:sz w:val="18"/>
          <w:szCs w:val="18"/>
          <w:highlight w:val="darkGray"/>
        </w:rPr>
        <w:t>E</w:t>
      </w:r>
      <w:r w:rsidRPr="000B33D8">
        <w:rPr>
          <w:sz w:val="16"/>
          <w:szCs w:val="18"/>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0B33D8">
        <w:rPr>
          <w:rStyle w:val="Emphasis"/>
          <w:sz w:val="18"/>
          <w:szCs w:val="18"/>
        </w:rPr>
        <w:t>B</w:t>
      </w:r>
      <w:r w:rsidRPr="000B33D8">
        <w:rPr>
          <w:sz w:val="16"/>
          <w:szCs w:val="18"/>
        </w:rPr>
        <w:t xml:space="preserve">ureau </w:t>
      </w:r>
      <w:r w:rsidRPr="000B33D8">
        <w:rPr>
          <w:rStyle w:val="Emphasis"/>
          <w:sz w:val="18"/>
          <w:szCs w:val="18"/>
        </w:rPr>
        <w:t>o</w:t>
      </w:r>
      <w:r w:rsidRPr="000B33D8">
        <w:rPr>
          <w:sz w:val="16"/>
          <w:szCs w:val="18"/>
        </w:rPr>
        <w:t xml:space="preserve">f </w:t>
      </w:r>
      <w:r w:rsidRPr="000B33D8">
        <w:rPr>
          <w:rStyle w:val="Emphasis"/>
          <w:sz w:val="18"/>
          <w:szCs w:val="18"/>
        </w:rPr>
        <w:t>P</w:t>
      </w:r>
      <w:r w:rsidRPr="000B33D8">
        <w:rPr>
          <w:sz w:val="16"/>
          <w:szCs w:val="18"/>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B33D8">
        <w:rPr>
          <w:rStyle w:val="StyleUnderline"/>
          <w:sz w:val="18"/>
          <w:szCs w:val="18"/>
        </w:rPr>
        <w:t>primary means for</w:t>
      </w:r>
      <w:r w:rsidRPr="000B33D8">
        <w:rPr>
          <w:sz w:val="16"/>
          <w:szCs w:val="18"/>
        </w:rPr>
        <w:t xml:space="preserve"> </w:t>
      </w:r>
      <w:r w:rsidRPr="000B33D8">
        <w:rPr>
          <w:rStyle w:val="Emphasis"/>
          <w:sz w:val="18"/>
          <w:szCs w:val="18"/>
        </w:rPr>
        <w:t>resisting</w:t>
      </w:r>
      <w:r w:rsidRPr="000B33D8">
        <w:rPr>
          <w:sz w:val="16"/>
          <w:szCs w:val="18"/>
        </w:rPr>
        <w:t xml:space="preserve"> these </w:t>
      </w:r>
      <w:r w:rsidRPr="000B33D8">
        <w:rPr>
          <w:rStyle w:val="Emphasis"/>
          <w:sz w:val="18"/>
          <w:szCs w:val="18"/>
        </w:rPr>
        <w:t>deregulatory policies</w:t>
      </w:r>
      <w:r w:rsidRPr="000B33D8">
        <w:rPr>
          <w:sz w:val="16"/>
          <w:szCs w:val="18"/>
        </w:rPr>
        <w:t xml:space="preserve"> </w:t>
      </w:r>
      <w:r w:rsidRPr="000B33D8">
        <w:rPr>
          <w:rStyle w:val="StyleUnderline"/>
          <w:sz w:val="18"/>
          <w:szCs w:val="18"/>
        </w:rPr>
        <w:t>was</w:t>
      </w:r>
      <w:r w:rsidRPr="000B33D8">
        <w:rPr>
          <w:sz w:val="16"/>
          <w:szCs w:val="18"/>
        </w:rPr>
        <w:t xml:space="preserve"> </w:t>
      </w:r>
      <w:r w:rsidRPr="000B33D8">
        <w:rPr>
          <w:rStyle w:val="Emphasis"/>
          <w:sz w:val="18"/>
          <w:szCs w:val="18"/>
        </w:rPr>
        <w:t>labor</w:t>
      </w:r>
      <w:r w:rsidRPr="000B33D8">
        <w:rPr>
          <w:sz w:val="16"/>
          <w:szCs w:val="18"/>
        </w:rPr>
        <w:t xml:space="preserve"> </w:t>
      </w:r>
      <w:r w:rsidRPr="000B33D8">
        <w:rPr>
          <w:rStyle w:val="StyleUnderline"/>
          <w:sz w:val="18"/>
          <w:szCs w:val="18"/>
        </w:rPr>
        <w:t>litigation</w:t>
      </w:r>
      <w:r w:rsidRPr="000B33D8">
        <w:rPr>
          <w:sz w:val="16"/>
          <w:szCs w:val="18"/>
        </w:rPr>
        <w:t xml:space="preserve">. Many of </w:t>
      </w:r>
      <w:r w:rsidRPr="000B33D8">
        <w:rPr>
          <w:rStyle w:val="StyleUnderline"/>
          <w:sz w:val="18"/>
          <w:szCs w:val="18"/>
        </w:rPr>
        <w:t>these labor disputes concerned the</w:t>
      </w:r>
      <w:r w:rsidRPr="000B33D8">
        <w:rPr>
          <w:sz w:val="16"/>
          <w:szCs w:val="18"/>
        </w:rPr>
        <w:t xml:space="preserve"> </w:t>
      </w:r>
      <w:r w:rsidRPr="000B33D8">
        <w:rPr>
          <w:rStyle w:val="Emphasis"/>
          <w:sz w:val="18"/>
          <w:szCs w:val="18"/>
        </w:rPr>
        <w:t>precise tactics</w:t>
      </w:r>
      <w:r w:rsidRPr="000B33D8">
        <w:rPr>
          <w:sz w:val="16"/>
          <w:szCs w:val="18"/>
        </w:rPr>
        <w:t>-shifting schedules, using untrained and unauthorized workers to staff dangerous prisons, understaffing, overcrowding, removing posts from union positions-</w:t>
      </w:r>
      <w:r w:rsidRPr="000B33D8">
        <w:rPr>
          <w:rStyle w:val="StyleUnderline"/>
          <w:sz w:val="18"/>
          <w:szCs w:val="18"/>
        </w:rPr>
        <w:t>that the Administration was deploying to</w:t>
      </w:r>
      <w:r w:rsidRPr="000B33D8">
        <w:rPr>
          <w:sz w:val="16"/>
          <w:szCs w:val="18"/>
        </w:rPr>
        <w:t xml:space="preserve"> </w:t>
      </w:r>
      <w:r w:rsidRPr="000B33D8">
        <w:rPr>
          <w:rStyle w:val="Emphasis"/>
          <w:sz w:val="18"/>
          <w:szCs w:val="18"/>
        </w:rPr>
        <w:t>defy</w:t>
      </w:r>
      <w:r w:rsidRPr="000B33D8">
        <w:rPr>
          <w:sz w:val="16"/>
          <w:szCs w:val="18"/>
        </w:rPr>
        <w:t xml:space="preserve"> </w:t>
      </w:r>
      <w:r w:rsidRPr="000B33D8">
        <w:rPr>
          <w:rStyle w:val="StyleUnderline"/>
          <w:sz w:val="18"/>
          <w:szCs w:val="18"/>
        </w:rPr>
        <w:t>Congress and</w:t>
      </w:r>
      <w:r w:rsidRPr="000B33D8">
        <w:rPr>
          <w:sz w:val="16"/>
          <w:szCs w:val="18"/>
        </w:rPr>
        <w:t xml:space="preserve"> </w:t>
      </w:r>
      <w:r w:rsidRPr="000B33D8">
        <w:rPr>
          <w:rStyle w:val="Emphasis"/>
          <w:sz w:val="18"/>
          <w:szCs w:val="18"/>
        </w:rPr>
        <w:t>pave the way for privatization</w:t>
      </w:r>
      <w:r w:rsidRPr="000B33D8">
        <w:rPr>
          <w:sz w:val="16"/>
          <w:szCs w:val="18"/>
        </w:rPr>
        <w:t xml:space="preserve">.1 26 </w:t>
      </w:r>
      <w:r w:rsidRPr="000B33D8">
        <w:rPr>
          <w:rStyle w:val="StyleUnderline"/>
          <w:sz w:val="18"/>
          <w:szCs w:val="18"/>
        </w:rPr>
        <w:t>Workplace disputes thus</w:t>
      </w:r>
      <w:r w:rsidRPr="000B33D8">
        <w:rPr>
          <w:sz w:val="16"/>
          <w:szCs w:val="18"/>
        </w:rPr>
        <w:t xml:space="preserve"> </w:t>
      </w:r>
      <w:r w:rsidRPr="000B33D8">
        <w:rPr>
          <w:rStyle w:val="Emphasis"/>
          <w:sz w:val="18"/>
          <w:szCs w:val="18"/>
        </w:rPr>
        <w:t>dovetailed closely</w:t>
      </w:r>
      <w:r w:rsidRPr="000B33D8">
        <w:rPr>
          <w:sz w:val="16"/>
          <w:szCs w:val="18"/>
        </w:rPr>
        <w:t xml:space="preserve"> </w:t>
      </w:r>
      <w:r w:rsidRPr="000B33D8">
        <w:rPr>
          <w:rStyle w:val="StyleUnderline"/>
          <w:sz w:val="18"/>
          <w:szCs w:val="18"/>
        </w:rPr>
        <w:t>with a broader agenda</w:t>
      </w:r>
      <w:r w:rsidRPr="000B33D8">
        <w:rPr>
          <w:sz w:val="16"/>
          <w:szCs w:val="16"/>
        </w:rPr>
        <w:t xml:space="preserve"> of weakening prison standards and asserting greater political control over prisons</w:t>
      </w:r>
      <w:r>
        <w:rPr>
          <w:sz w:val="16"/>
          <w:szCs w:val="16"/>
        </w:rPr>
        <w:t>.</w:t>
      </w:r>
    </w:p>
    <w:p w14:paraId="2D25CB39" w14:textId="77777777" w:rsidR="00437F21" w:rsidRDefault="00437F21" w:rsidP="00437F21">
      <w:pPr>
        <w:pStyle w:val="Heading4"/>
      </w:pPr>
      <w:r>
        <w:t xml:space="preserve">B) </w:t>
      </w:r>
      <w:r w:rsidRPr="007548EC">
        <w:rPr>
          <w:u w:val="single"/>
        </w:rPr>
        <w:t>INDIRECT PRESSURE</w:t>
      </w:r>
      <w:r>
        <w:t xml:space="preserve">. </w:t>
      </w:r>
    </w:p>
    <w:p w14:paraId="1DF209B3" w14:textId="77777777" w:rsidR="00437F21" w:rsidRPr="007548EC" w:rsidRDefault="00437F21" w:rsidP="00437F21">
      <w:r>
        <w:t>&lt;&lt;FOR REFERENCE&gt;&gt;</w:t>
      </w:r>
    </w:p>
    <w:p w14:paraId="696AD025" w14:textId="77777777" w:rsidR="00437F21" w:rsidRPr="000B33D8" w:rsidRDefault="00437F21" w:rsidP="00437F21">
      <w:pPr>
        <w:rPr>
          <w:sz w:val="16"/>
          <w:szCs w:val="18"/>
        </w:rPr>
      </w:pPr>
      <w:r w:rsidRPr="000B33D8">
        <w:rPr>
          <w:rStyle w:val="StyleUnderline"/>
          <w:sz w:val="18"/>
          <w:szCs w:val="18"/>
        </w:rPr>
        <w:t>Labor</w:t>
      </w:r>
      <w:r w:rsidRPr="000B33D8">
        <w:rPr>
          <w:sz w:val="16"/>
          <w:szCs w:val="18"/>
        </w:rPr>
        <w:t xml:space="preserve"> can also </w:t>
      </w:r>
      <w:r w:rsidRPr="000B33D8">
        <w:rPr>
          <w:rStyle w:val="StyleUnderline"/>
          <w:sz w:val="18"/>
          <w:szCs w:val="18"/>
        </w:rPr>
        <w:t>serve to</w:t>
      </w:r>
      <w:r w:rsidRPr="000B33D8">
        <w:rPr>
          <w:sz w:val="16"/>
          <w:szCs w:val="18"/>
        </w:rPr>
        <w:t xml:space="preserve"> </w:t>
      </w:r>
      <w:r w:rsidRPr="000B33D8">
        <w:rPr>
          <w:rStyle w:val="Emphasis"/>
          <w:sz w:val="18"/>
          <w:szCs w:val="18"/>
          <w:highlight w:val="darkGray"/>
        </w:rPr>
        <w:t>constrain</w:t>
      </w:r>
      <w:r w:rsidRPr="000B33D8">
        <w:rPr>
          <w:sz w:val="16"/>
          <w:szCs w:val="18"/>
        </w:rPr>
        <w:t xml:space="preserve"> </w:t>
      </w:r>
      <w:r w:rsidRPr="000B33D8">
        <w:rPr>
          <w:rStyle w:val="StyleUnderline"/>
          <w:sz w:val="18"/>
          <w:szCs w:val="18"/>
        </w:rPr>
        <w:t>substantive executive branch policy in</w:t>
      </w:r>
      <w:r w:rsidRPr="000B33D8">
        <w:rPr>
          <w:sz w:val="16"/>
          <w:szCs w:val="18"/>
        </w:rPr>
        <w:t xml:space="preserve"> many </w:t>
      </w:r>
      <w:r w:rsidRPr="000B33D8">
        <w:rPr>
          <w:rStyle w:val="Emphasis"/>
          <w:sz w:val="18"/>
          <w:szCs w:val="18"/>
          <w:highlight w:val="darkGray"/>
        </w:rPr>
        <w:t>indirect</w:t>
      </w:r>
      <w:r w:rsidRPr="000B33D8">
        <w:rPr>
          <w:rStyle w:val="Emphasis"/>
          <w:sz w:val="18"/>
          <w:szCs w:val="18"/>
        </w:rPr>
        <w:t xml:space="preserve"> but significant</w:t>
      </w:r>
      <w:r w:rsidRPr="000B33D8">
        <w:rPr>
          <w:sz w:val="16"/>
          <w:szCs w:val="18"/>
        </w:rPr>
        <w:t xml:space="preserve"> </w:t>
      </w:r>
      <w:r w:rsidRPr="000B33D8">
        <w:rPr>
          <w:rStyle w:val="StyleUnderline"/>
          <w:sz w:val="18"/>
          <w:szCs w:val="18"/>
        </w:rPr>
        <w:t>ways</w:t>
      </w:r>
      <w:r w:rsidRPr="000B33D8">
        <w:rPr>
          <w:sz w:val="16"/>
          <w:szCs w:val="18"/>
        </w:rPr>
        <w:t xml:space="preserve">. It has long been recognized that </w:t>
      </w:r>
      <w:r w:rsidRPr="000B33D8">
        <w:rPr>
          <w:rStyle w:val="StyleUnderline"/>
          <w:sz w:val="18"/>
          <w:szCs w:val="18"/>
        </w:rPr>
        <w:t>certain presidential management techniques</w:t>
      </w:r>
      <w:r w:rsidRPr="000B33D8">
        <w:rPr>
          <w:sz w:val="16"/>
          <w:szCs w:val="18"/>
        </w:rPr>
        <w:t xml:space="preserve">, while they putatively concern the internal business of overseeing executive branch resources and personnel, </w:t>
      </w:r>
      <w:r w:rsidRPr="000B33D8">
        <w:rPr>
          <w:rStyle w:val="StyleUnderline"/>
          <w:sz w:val="18"/>
          <w:szCs w:val="18"/>
        </w:rPr>
        <w:t>can</w:t>
      </w:r>
      <w:r w:rsidRPr="000B33D8">
        <w:rPr>
          <w:sz w:val="16"/>
          <w:szCs w:val="18"/>
        </w:rPr>
        <w:t xml:space="preserve"> </w:t>
      </w:r>
      <w:r w:rsidRPr="000B33D8">
        <w:rPr>
          <w:rStyle w:val="Emphasis"/>
          <w:sz w:val="18"/>
          <w:szCs w:val="18"/>
        </w:rPr>
        <w:t>impact</w:t>
      </w:r>
      <w:r w:rsidRPr="000B33D8">
        <w:rPr>
          <w:sz w:val="16"/>
          <w:szCs w:val="18"/>
        </w:rPr>
        <w:t xml:space="preserve"> </w:t>
      </w:r>
      <w:r w:rsidRPr="000B33D8">
        <w:rPr>
          <w:rStyle w:val="StyleUnderline"/>
          <w:sz w:val="18"/>
          <w:szCs w:val="18"/>
        </w:rPr>
        <w:t xml:space="preserve">substantive </w:t>
      </w:r>
      <w:r w:rsidRPr="000B33D8">
        <w:rPr>
          <w:rStyle w:val="StyleUnderline"/>
          <w:sz w:val="18"/>
          <w:szCs w:val="18"/>
          <w:highlight w:val="darkGray"/>
        </w:rPr>
        <w:t>enforcement</w:t>
      </w:r>
      <w:r w:rsidRPr="000B33D8">
        <w:rPr>
          <w:rStyle w:val="StyleUnderline"/>
          <w:sz w:val="18"/>
          <w:szCs w:val="18"/>
        </w:rPr>
        <w:t xml:space="preserve"> outcomes</w:t>
      </w:r>
      <w:r w:rsidRPr="000B33D8">
        <w:rPr>
          <w:sz w:val="16"/>
          <w:szCs w:val="18"/>
        </w:rPr>
        <w:t xml:space="preserve">. As Jerry Mashaw canonically articulated, </w:t>
      </w:r>
      <w:r w:rsidRPr="000B33D8">
        <w:rPr>
          <w:rStyle w:val="StyleUnderline"/>
          <w:sz w:val="18"/>
          <w:szCs w:val="18"/>
        </w:rPr>
        <w:t>the administration of many</w:t>
      </w:r>
      <w:r w:rsidRPr="000B33D8">
        <w:rPr>
          <w:sz w:val="16"/>
          <w:szCs w:val="18"/>
        </w:rPr>
        <w:t xml:space="preserve"> </w:t>
      </w:r>
      <w:r w:rsidRPr="000B33D8">
        <w:rPr>
          <w:rStyle w:val="Emphasis"/>
          <w:sz w:val="18"/>
          <w:szCs w:val="18"/>
        </w:rPr>
        <w:t>large-scale federal</w:t>
      </w:r>
      <w:r w:rsidRPr="000B33D8">
        <w:rPr>
          <w:sz w:val="16"/>
          <w:szCs w:val="18"/>
        </w:rPr>
        <w:t xml:space="preserve"> welfare and regulatory </w:t>
      </w:r>
      <w:r w:rsidRPr="000B33D8">
        <w:rPr>
          <w:rStyle w:val="Emphasis"/>
          <w:sz w:val="18"/>
          <w:szCs w:val="18"/>
          <w:highlight w:val="darkGray"/>
        </w:rPr>
        <w:t>programs</w:t>
      </w:r>
      <w:r w:rsidRPr="000B33D8">
        <w:rPr>
          <w:sz w:val="16"/>
          <w:szCs w:val="18"/>
          <w:highlight w:val="darkGray"/>
        </w:rPr>
        <w:t xml:space="preserve"> </w:t>
      </w:r>
      <w:r w:rsidRPr="000B33D8">
        <w:rPr>
          <w:rStyle w:val="StyleUnderline"/>
          <w:sz w:val="18"/>
          <w:szCs w:val="18"/>
          <w:highlight w:val="darkGray"/>
        </w:rPr>
        <w:t>requires</w:t>
      </w:r>
      <w:r w:rsidRPr="000B33D8">
        <w:rPr>
          <w:rStyle w:val="StyleUnderline"/>
          <w:sz w:val="18"/>
          <w:szCs w:val="18"/>
        </w:rPr>
        <w:t xml:space="preserve"> a species of</w:t>
      </w:r>
      <w:r w:rsidRPr="000B33D8">
        <w:rPr>
          <w:sz w:val="16"/>
          <w:szCs w:val="18"/>
        </w:rPr>
        <w:t xml:space="preserve"> </w:t>
      </w:r>
      <w:r w:rsidRPr="000B33D8">
        <w:rPr>
          <w:rStyle w:val="Emphasis"/>
          <w:sz w:val="18"/>
          <w:szCs w:val="18"/>
          <w:highlight w:val="darkGray"/>
        </w:rPr>
        <w:t>"bureaucratic justice,"</w:t>
      </w:r>
      <w:r w:rsidRPr="000B33D8">
        <w:rPr>
          <w:sz w:val="16"/>
          <w:szCs w:val="18"/>
        </w:rPr>
        <w:t xml:space="preserve"> </w:t>
      </w:r>
      <w:r w:rsidRPr="000B33D8">
        <w:rPr>
          <w:rStyle w:val="StyleUnderline"/>
          <w:sz w:val="18"/>
          <w:szCs w:val="18"/>
        </w:rPr>
        <w:t xml:space="preserve">where fairness and efficiency are achieved through </w:t>
      </w:r>
      <w:r w:rsidRPr="000B33D8">
        <w:rPr>
          <w:rStyle w:val="StyleUnderline"/>
          <w:sz w:val="18"/>
          <w:szCs w:val="18"/>
          <w:highlight w:val="darkGray"/>
        </w:rPr>
        <w:t>quality</w:t>
      </w:r>
      <w:r w:rsidRPr="000B33D8">
        <w:rPr>
          <w:rStyle w:val="StyleUnderline"/>
          <w:sz w:val="18"/>
          <w:szCs w:val="18"/>
        </w:rPr>
        <w:t xml:space="preserve"> assurance, </w:t>
      </w:r>
      <w:r w:rsidRPr="000B33D8">
        <w:rPr>
          <w:rStyle w:val="StyleUnderline"/>
          <w:sz w:val="18"/>
          <w:szCs w:val="18"/>
          <w:highlight w:val="darkGray"/>
        </w:rPr>
        <w:t>performance metrics</w:t>
      </w:r>
      <w:r w:rsidRPr="000B33D8">
        <w:rPr>
          <w:rStyle w:val="StyleUnderline"/>
          <w:sz w:val="18"/>
          <w:szCs w:val="18"/>
        </w:rPr>
        <w:t xml:space="preserve">, productivity quotas and other general, organization-wide </w:t>
      </w:r>
      <w:r w:rsidRPr="000B33D8">
        <w:rPr>
          <w:rStyle w:val="StyleUnderline"/>
          <w:sz w:val="18"/>
          <w:szCs w:val="18"/>
          <w:highlight w:val="darkGray"/>
        </w:rPr>
        <w:t xml:space="preserve">management </w:t>
      </w:r>
      <w:r w:rsidRPr="000B33D8">
        <w:rPr>
          <w:rStyle w:val="StyleUnderline"/>
          <w:sz w:val="18"/>
          <w:szCs w:val="18"/>
        </w:rPr>
        <w:t>tools</w:t>
      </w:r>
      <w:r w:rsidRPr="000B33D8">
        <w:rPr>
          <w:sz w:val="16"/>
          <w:szCs w:val="18"/>
        </w:rPr>
        <w:t xml:space="preserve">.127 </w:t>
      </w:r>
      <w:r w:rsidRPr="000B33D8">
        <w:rPr>
          <w:rStyle w:val="StyleUnderline"/>
          <w:sz w:val="18"/>
          <w:szCs w:val="18"/>
          <w:highlight w:val="darkGray"/>
        </w:rPr>
        <w:t>Labor can</w:t>
      </w:r>
      <w:r w:rsidRPr="000B33D8">
        <w:rPr>
          <w:sz w:val="16"/>
          <w:szCs w:val="18"/>
          <w:highlight w:val="darkGray"/>
        </w:rPr>
        <w:t xml:space="preserve"> </w:t>
      </w:r>
      <w:r w:rsidRPr="000B33D8">
        <w:rPr>
          <w:rStyle w:val="Emphasis"/>
          <w:sz w:val="18"/>
          <w:szCs w:val="18"/>
          <w:highlight w:val="darkGray"/>
        </w:rPr>
        <w:t>reshape</w:t>
      </w:r>
      <w:r w:rsidRPr="000B33D8">
        <w:rPr>
          <w:sz w:val="16"/>
          <w:szCs w:val="18"/>
        </w:rPr>
        <w:t xml:space="preserve"> </w:t>
      </w:r>
      <w:r w:rsidRPr="000B33D8">
        <w:rPr>
          <w:rStyle w:val="StyleUnderline"/>
          <w:sz w:val="18"/>
          <w:szCs w:val="18"/>
        </w:rPr>
        <w:t>how</w:t>
      </w:r>
      <w:r w:rsidRPr="000B33D8">
        <w:rPr>
          <w:sz w:val="16"/>
          <w:szCs w:val="18"/>
        </w:rPr>
        <w:t xml:space="preserve"> many of these </w:t>
      </w:r>
      <w:r w:rsidRPr="000B33D8">
        <w:rPr>
          <w:rStyle w:val="StyleUnderline"/>
          <w:sz w:val="18"/>
          <w:szCs w:val="18"/>
        </w:rPr>
        <w:t>tools are used, in turn</w:t>
      </w:r>
      <w:r w:rsidRPr="000B33D8">
        <w:rPr>
          <w:sz w:val="16"/>
          <w:szCs w:val="18"/>
        </w:rPr>
        <w:t xml:space="preserve"> </w:t>
      </w:r>
      <w:r w:rsidRPr="000B33D8">
        <w:rPr>
          <w:rStyle w:val="Emphasis"/>
          <w:sz w:val="18"/>
          <w:szCs w:val="18"/>
        </w:rPr>
        <w:t>reshaping</w:t>
      </w:r>
      <w:r w:rsidRPr="000B33D8">
        <w:rPr>
          <w:sz w:val="16"/>
          <w:szCs w:val="18"/>
        </w:rPr>
        <w:t xml:space="preserve"> </w:t>
      </w:r>
      <w:r w:rsidRPr="000B33D8">
        <w:rPr>
          <w:rStyle w:val="StyleUnderline"/>
          <w:sz w:val="18"/>
          <w:szCs w:val="18"/>
        </w:rPr>
        <w:t>agency outcomes</w:t>
      </w:r>
      <w:r w:rsidRPr="000B33D8">
        <w:rPr>
          <w:sz w:val="16"/>
          <w:szCs w:val="18"/>
        </w:rPr>
        <w:t>.</w:t>
      </w:r>
    </w:p>
    <w:p w14:paraId="41C01D84" w14:textId="77777777" w:rsidR="00437F21" w:rsidRPr="000B33D8" w:rsidRDefault="00437F21" w:rsidP="00437F21">
      <w:pPr>
        <w:rPr>
          <w:sz w:val="16"/>
          <w:szCs w:val="18"/>
        </w:rPr>
      </w:pPr>
      <w:r w:rsidRPr="000B33D8">
        <w:rPr>
          <w:sz w:val="16"/>
          <w:szCs w:val="18"/>
        </w:rPr>
        <w:t xml:space="preserve">One </w:t>
      </w:r>
      <w:r w:rsidRPr="000B33D8">
        <w:rPr>
          <w:rStyle w:val="StyleUnderline"/>
          <w:sz w:val="18"/>
          <w:szCs w:val="18"/>
        </w:rPr>
        <w:t xml:space="preserve">important </w:t>
      </w:r>
      <w:r w:rsidRPr="000B33D8">
        <w:rPr>
          <w:rStyle w:val="StyleUnderline"/>
          <w:sz w:val="18"/>
          <w:szCs w:val="18"/>
          <w:highlight w:val="darkGray"/>
        </w:rPr>
        <w:t>example</w:t>
      </w:r>
      <w:r w:rsidRPr="000B33D8">
        <w:rPr>
          <w:rStyle w:val="StyleUnderline"/>
          <w:sz w:val="18"/>
          <w:szCs w:val="18"/>
        </w:rPr>
        <w:t xml:space="preserve"> is</w:t>
      </w:r>
      <w:r w:rsidRPr="000B33D8">
        <w:rPr>
          <w:sz w:val="16"/>
          <w:szCs w:val="18"/>
        </w:rPr>
        <w:t xml:space="preserve"> </w:t>
      </w:r>
      <w:r w:rsidRPr="000B33D8">
        <w:rPr>
          <w:rStyle w:val="Emphasis"/>
          <w:sz w:val="18"/>
          <w:szCs w:val="18"/>
          <w:highlight w:val="darkGray"/>
        </w:rPr>
        <w:t>productivity requirements</w:t>
      </w:r>
      <w:r w:rsidRPr="000B33D8">
        <w:rPr>
          <w:sz w:val="16"/>
          <w:szCs w:val="18"/>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2393762" w14:textId="77777777" w:rsidR="00437F21" w:rsidRPr="000B33D8" w:rsidRDefault="00437F21" w:rsidP="00437F21">
      <w:pPr>
        <w:rPr>
          <w:sz w:val="16"/>
          <w:szCs w:val="18"/>
        </w:rPr>
      </w:pPr>
      <w:r w:rsidRPr="000B33D8">
        <w:rPr>
          <w:sz w:val="16"/>
          <w:szCs w:val="18"/>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80E69B0" w14:textId="77777777" w:rsidR="00437F21" w:rsidRPr="000B33D8" w:rsidRDefault="00437F21" w:rsidP="00437F21">
      <w:pPr>
        <w:rPr>
          <w:sz w:val="16"/>
          <w:szCs w:val="18"/>
        </w:rPr>
      </w:pPr>
      <w:r w:rsidRPr="000B33D8">
        <w:rPr>
          <w:sz w:val="16"/>
          <w:szCs w:val="18"/>
        </w:rPr>
        <w:t xml:space="preserve">Negotiated provisions governing </w:t>
      </w:r>
      <w:r w:rsidRPr="000B33D8">
        <w:rPr>
          <w:rStyle w:val="Emphasis"/>
          <w:sz w:val="18"/>
          <w:szCs w:val="18"/>
          <w:highlight w:val="darkGray"/>
        </w:rPr>
        <w:t>selection</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promotion</w:t>
      </w:r>
      <w:r w:rsidRPr="000B33D8">
        <w:rPr>
          <w:sz w:val="16"/>
          <w:szCs w:val="18"/>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BF982E6" w14:textId="77777777" w:rsidR="00437F21" w:rsidRPr="000B33D8" w:rsidRDefault="00437F21" w:rsidP="00437F21">
      <w:pPr>
        <w:rPr>
          <w:sz w:val="16"/>
          <w:szCs w:val="18"/>
        </w:rPr>
      </w:pPr>
      <w:r w:rsidRPr="000B33D8">
        <w:rPr>
          <w:rStyle w:val="StyleUnderline"/>
          <w:sz w:val="18"/>
          <w:szCs w:val="18"/>
        </w:rPr>
        <w:t>Labor can</w:t>
      </w:r>
      <w:r w:rsidRPr="000B33D8">
        <w:rPr>
          <w:sz w:val="16"/>
          <w:szCs w:val="18"/>
        </w:rPr>
        <w:t xml:space="preserve"> also </w:t>
      </w:r>
      <w:r w:rsidRPr="000B33D8">
        <w:rPr>
          <w:rStyle w:val="Emphasis"/>
          <w:sz w:val="18"/>
          <w:szCs w:val="18"/>
        </w:rPr>
        <w:t>substantially reshape</w:t>
      </w:r>
      <w:r w:rsidRPr="000B33D8">
        <w:rPr>
          <w:sz w:val="16"/>
          <w:szCs w:val="18"/>
        </w:rPr>
        <w:t xml:space="preserve"> </w:t>
      </w:r>
      <w:r w:rsidRPr="000B33D8">
        <w:rPr>
          <w:rStyle w:val="StyleUnderline"/>
          <w:sz w:val="18"/>
          <w:szCs w:val="18"/>
        </w:rPr>
        <w:t>employment-based discipline and</w:t>
      </w:r>
      <w:r w:rsidRPr="000B33D8">
        <w:rPr>
          <w:sz w:val="16"/>
          <w:szCs w:val="18"/>
        </w:rPr>
        <w:t xml:space="preserve"> the </w:t>
      </w:r>
      <w:r w:rsidRPr="000B33D8">
        <w:rPr>
          <w:rStyle w:val="StyleUnderline"/>
          <w:sz w:val="18"/>
          <w:szCs w:val="18"/>
        </w:rPr>
        <w:t>hierarchies and incentives that disciplinary power creates</w:t>
      </w:r>
      <w:r w:rsidRPr="000B33D8">
        <w:rPr>
          <w:sz w:val="16"/>
          <w:szCs w:val="18"/>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0B33D8">
        <w:rPr>
          <w:rStyle w:val="StyleUnderline"/>
          <w:sz w:val="18"/>
          <w:szCs w:val="18"/>
        </w:rPr>
        <w:t>These</w:t>
      </w:r>
      <w:r w:rsidRPr="000B33D8">
        <w:rPr>
          <w:sz w:val="16"/>
          <w:szCs w:val="18"/>
        </w:rPr>
        <w:t xml:space="preserve"> </w:t>
      </w:r>
      <w:r w:rsidRPr="000B33D8">
        <w:rPr>
          <w:rStyle w:val="Emphasis"/>
          <w:sz w:val="18"/>
          <w:szCs w:val="18"/>
          <w:highlight w:val="darkGray"/>
        </w:rPr>
        <w:t>obstacles to firing</w:t>
      </w:r>
      <w:r w:rsidRPr="000B33D8">
        <w:rPr>
          <w:sz w:val="16"/>
          <w:szCs w:val="18"/>
          <w:highlight w:val="darkGray"/>
        </w:rPr>
        <w:t xml:space="preserve"> </w:t>
      </w:r>
      <w:r w:rsidRPr="000B33D8">
        <w:rPr>
          <w:rStyle w:val="StyleUnderline"/>
          <w:sz w:val="18"/>
          <w:szCs w:val="18"/>
          <w:highlight w:val="darkGray"/>
        </w:rPr>
        <w:t>and</w:t>
      </w:r>
      <w:r w:rsidRPr="000B33D8">
        <w:rPr>
          <w:sz w:val="16"/>
          <w:szCs w:val="18"/>
          <w:highlight w:val="darkGray"/>
        </w:rPr>
        <w:t xml:space="preserve"> </w:t>
      </w:r>
      <w:r w:rsidRPr="000B33D8">
        <w:rPr>
          <w:rStyle w:val="Emphasis"/>
          <w:sz w:val="18"/>
          <w:szCs w:val="18"/>
          <w:highlight w:val="darkGray"/>
        </w:rPr>
        <w:t>other</w:t>
      </w:r>
      <w:r w:rsidRPr="000B33D8">
        <w:rPr>
          <w:sz w:val="16"/>
          <w:szCs w:val="18"/>
        </w:rPr>
        <w:t xml:space="preserve"> </w:t>
      </w:r>
      <w:r w:rsidRPr="000B33D8">
        <w:rPr>
          <w:rStyle w:val="StyleUnderline"/>
          <w:sz w:val="18"/>
          <w:szCs w:val="18"/>
        </w:rPr>
        <w:t xml:space="preserve">forms of </w:t>
      </w:r>
      <w:r w:rsidRPr="000B33D8">
        <w:rPr>
          <w:rStyle w:val="StyleUnderline"/>
          <w:sz w:val="18"/>
          <w:szCs w:val="18"/>
          <w:highlight w:val="darkGray"/>
        </w:rPr>
        <w:t>discipline</w:t>
      </w:r>
      <w:r w:rsidRPr="000B33D8">
        <w:rPr>
          <w:rStyle w:val="StyleUnderline"/>
          <w:sz w:val="18"/>
          <w:szCs w:val="18"/>
        </w:rPr>
        <w:t xml:space="preserve"> are</w:t>
      </w:r>
      <w:r w:rsidRPr="000B33D8">
        <w:rPr>
          <w:sz w:val="16"/>
          <w:szCs w:val="18"/>
        </w:rPr>
        <w:t xml:space="preserve"> some of </w:t>
      </w:r>
      <w:r w:rsidRPr="000B33D8">
        <w:rPr>
          <w:rStyle w:val="StyleUnderline"/>
          <w:sz w:val="18"/>
          <w:szCs w:val="18"/>
        </w:rPr>
        <w:t xml:space="preserve">labor's </w:t>
      </w:r>
      <w:r w:rsidRPr="000B33D8">
        <w:rPr>
          <w:rStyle w:val="StyleUnderline"/>
          <w:sz w:val="18"/>
          <w:szCs w:val="18"/>
          <w:highlight w:val="darkGray"/>
        </w:rPr>
        <w:t>most powerful</w:t>
      </w:r>
      <w:r w:rsidRPr="000B33D8">
        <w:rPr>
          <w:rStyle w:val="StyleUnderline"/>
          <w:sz w:val="18"/>
          <w:szCs w:val="18"/>
        </w:rPr>
        <w:t xml:space="preserve"> tools</w:t>
      </w:r>
      <w:r w:rsidRPr="000B33D8">
        <w:rPr>
          <w:sz w:val="16"/>
          <w:szCs w:val="18"/>
        </w:rPr>
        <w:t>, and are also among its most controversial: Many critics accuse union-backed limits on employee discipline of rendering government service less efficient, though the evidence on this question is hotly contested.147</w:t>
      </w:r>
    </w:p>
    <w:p w14:paraId="7E1F62A1" w14:textId="77777777" w:rsidR="00437F21" w:rsidRPr="007548EC" w:rsidRDefault="00437F21" w:rsidP="00437F21">
      <w:pPr>
        <w:rPr>
          <w:sz w:val="16"/>
          <w:szCs w:val="18"/>
        </w:rPr>
      </w:pPr>
      <w:r w:rsidRPr="000B33D8">
        <w:rPr>
          <w:sz w:val="16"/>
          <w:szCs w:val="18"/>
        </w:rPr>
        <w:t xml:space="preserve">Finally, </w:t>
      </w:r>
      <w:r w:rsidRPr="000B33D8">
        <w:rPr>
          <w:rStyle w:val="StyleUnderline"/>
          <w:sz w:val="18"/>
          <w:szCs w:val="18"/>
        </w:rPr>
        <w:t>labor rights</w:t>
      </w:r>
      <w:r w:rsidRPr="000B33D8">
        <w:rPr>
          <w:sz w:val="16"/>
          <w:szCs w:val="18"/>
        </w:rPr>
        <w:t xml:space="preserve"> </w:t>
      </w:r>
      <w:r w:rsidRPr="000B33D8">
        <w:rPr>
          <w:rStyle w:val="Emphasis"/>
          <w:sz w:val="18"/>
          <w:szCs w:val="18"/>
        </w:rPr>
        <w:t>condition</w:t>
      </w:r>
      <w:r w:rsidRPr="000B33D8">
        <w:rPr>
          <w:sz w:val="16"/>
          <w:szCs w:val="18"/>
        </w:rPr>
        <w:t xml:space="preserve"> </w:t>
      </w:r>
      <w:r w:rsidRPr="000B33D8">
        <w:rPr>
          <w:rStyle w:val="StyleUnderline"/>
          <w:sz w:val="18"/>
          <w:szCs w:val="18"/>
        </w:rPr>
        <w:t xml:space="preserve">the ability of civil </w:t>
      </w:r>
      <w:r w:rsidRPr="000B33D8">
        <w:rPr>
          <w:rStyle w:val="StyleUnderline"/>
          <w:sz w:val="18"/>
          <w:szCs w:val="18"/>
          <w:highlight w:val="darkGray"/>
        </w:rPr>
        <w:t>servants</w:t>
      </w:r>
      <w:r w:rsidRPr="000B33D8">
        <w:rPr>
          <w:rStyle w:val="StyleUnderline"/>
          <w:sz w:val="18"/>
          <w:szCs w:val="18"/>
        </w:rPr>
        <w:t xml:space="preserve"> to</w:t>
      </w:r>
      <w:r w:rsidRPr="000B33D8">
        <w:rPr>
          <w:sz w:val="16"/>
          <w:szCs w:val="18"/>
        </w:rPr>
        <w:t xml:space="preserve"> </w:t>
      </w:r>
      <w:r w:rsidRPr="000B33D8">
        <w:rPr>
          <w:rStyle w:val="Emphasis"/>
          <w:sz w:val="18"/>
          <w:szCs w:val="18"/>
          <w:highlight w:val="darkGray"/>
        </w:rPr>
        <w:t>leak</w:t>
      </w:r>
      <w:r w:rsidRPr="000B33D8">
        <w:rPr>
          <w:sz w:val="16"/>
          <w:szCs w:val="18"/>
        </w:rPr>
        <w:t xml:space="preserve">, </w:t>
      </w:r>
      <w:r w:rsidRPr="000B33D8">
        <w:rPr>
          <w:rStyle w:val="Emphasis"/>
          <w:sz w:val="18"/>
          <w:szCs w:val="18"/>
        </w:rPr>
        <w:t>criticize</w:t>
      </w:r>
      <w:r w:rsidRPr="000B33D8">
        <w:rPr>
          <w:sz w:val="16"/>
          <w:szCs w:val="18"/>
        </w:rPr>
        <w:t xml:space="preserve">, </w:t>
      </w:r>
      <w:r w:rsidRPr="000B33D8">
        <w:rPr>
          <w:rStyle w:val="StyleUnderline"/>
          <w:sz w:val="18"/>
          <w:szCs w:val="18"/>
          <w:highlight w:val="darkGray"/>
        </w:rPr>
        <w:t>or</w:t>
      </w:r>
      <w:r w:rsidRPr="000B33D8">
        <w:rPr>
          <w:rStyle w:val="StyleUnderline"/>
          <w:sz w:val="18"/>
          <w:szCs w:val="18"/>
        </w:rPr>
        <w:t xml:space="preserve"> otherwise</w:t>
      </w:r>
      <w:r w:rsidRPr="000B33D8">
        <w:rPr>
          <w:sz w:val="16"/>
          <w:szCs w:val="18"/>
        </w:rPr>
        <w:t xml:space="preserve"> </w:t>
      </w:r>
      <w:r w:rsidRPr="000B33D8">
        <w:rPr>
          <w:rStyle w:val="Emphasis"/>
          <w:sz w:val="18"/>
          <w:szCs w:val="18"/>
          <w:highlight w:val="darkGray"/>
        </w:rPr>
        <w:t>speak</w:t>
      </w:r>
      <w:r w:rsidRPr="000B33D8">
        <w:rPr>
          <w:rStyle w:val="Emphasis"/>
          <w:sz w:val="18"/>
          <w:szCs w:val="18"/>
        </w:rPr>
        <w:t xml:space="preserve"> out </w:t>
      </w:r>
      <w:r w:rsidRPr="000B33D8">
        <w:rPr>
          <w:rStyle w:val="Emphasis"/>
          <w:sz w:val="18"/>
          <w:szCs w:val="18"/>
          <w:highlight w:val="darkGray"/>
        </w:rPr>
        <w:t>publicly</w:t>
      </w:r>
      <w:r w:rsidRPr="000B33D8">
        <w:rPr>
          <w:sz w:val="16"/>
          <w:szCs w:val="18"/>
        </w:rPr>
        <w:t xml:space="preserve"> </w:t>
      </w:r>
      <w:r w:rsidRPr="000B33D8">
        <w:rPr>
          <w:rStyle w:val="StyleUnderline"/>
          <w:sz w:val="18"/>
          <w:szCs w:val="18"/>
        </w:rPr>
        <w:t>about agency policy</w:t>
      </w:r>
      <w:r w:rsidRPr="000B33D8">
        <w:rPr>
          <w:sz w:val="16"/>
          <w:szCs w:val="18"/>
        </w:rPr>
        <w:t xml:space="preserve">. David Pozen and Jennifer Nou,among others,have described how </w:t>
      </w:r>
      <w:r w:rsidRPr="000B33D8">
        <w:rPr>
          <w:rStyle w:val="StyleUnderline"/>
          <w:sz w:val="18"/>
          <w:szCs w:val="18"/>
        </w:rPr>
        <w:t>unauthorized disclosures of</w:t>
      </w:r>
      <w:r w:rsidRPr="000B33D8">
        <w:rPr>
          <w:sz w:val="16"/>
          <w:szCs w:val="18"/>
        </w:rPr>
        <w:t xml:space="preserve"> </w:t>
      </w:r>
      <w:r w:rsidRPr="000B33D8">
        <w:rPr>
          <w:rStyle w:val="Emphasis"/>
          <w:sz w:val="18"/>
          <w:szCs w:val="18"/>
        </w:rPr>
        <w:t>critical info</w:t>
      </w:r>
      <w:r w:rsidRPr="000B33D8">
        <w:rPr>
          <w:sz w:val="16"/>
          <w:szCs w:val="18"/>
        </w:rPr>
        <w:t xml:space="preserve">rmation </w:t>
      </w:r>
      <w:r w:rsidRPr="000B33D8">
        <w:rPr>
          <w:rStyle w:val="StyleUnderline"/>
          <w:sz w:val="18"/>
          <w:szCs w:val="18"/>
        </w:rPr>
        <w:t>by civil servants can</w:t>
      </w:r>
      <w:r w:rsidRPr="000B33D8">
        <w:rPr>
          <w:sz w:val="16"/>
          <w:szCs w:val="18"/>
        </w:rPr>
        <w:t xml:space="preserve"> </w:t>
      </w:r>
      <w:r w:rsidRPr="000B33D8">
        <w:rPr>
          <w:rStyle w:val="Emphasis"/>
          <w:sz w:val="18"/>
          <w:szCs w:val="18"/>
          <w:highlight w:val="darkGray"/>
        </w:rPr>
        <w:t>check</w:t>
      </w:r>
      <w:r w:rsidRPr="000B33D8">
        <w:rPr>
          <w:sz w:val="16"/>
          <w:szCs w:val="18"/>
        </w:rPr>
        <w:t xml:space="preserve"> </w:t>
      </w:r>
      <w:r w:rsidRPr="000B33D8">
        <w:rPr>
          <w:rStyle w:val="StyleUnderline"/>
          <w:sz w:val="18"/>
          <w:szCs w:val="18"/>
        </w:rPr>
        <w:t xml:space="preserve">agency </w:t>
      </w:r>
      <w:r w:rsidRPr="000B33D8">
        <w:rPr>
          <w:rStyle w:val="StyleUnderline"/>
          <w:sz w:val="18"/>
          <w:szCs w:val="18"/>
          <w:highlight w:val="darkGray"/>
        </w:rPr>
        <w:t>abuses</w:t>
      </w:r>
      <w:r w:rsidRPr="000B33D8">
        <w:rPr>
          <w:sz w:val="16"/>
          <w:szCs w:val="18"/>
        </w:rPr>
        <w:t xml:space="preserve">, </w:t>
      </w:r>
      <w:r w:rsidRPr="000B33D8">
        <w:rPr>
          <w:rStyle w:val="Emphasis"/>
          <w:sz w:val="18"/>
          <w:szCs w:val="18"/>
        </w:rPr>
        <w:t>inform</w:t>
      </w:r>
      <w:r w:rsidRPr="000B33D8">
        <w:rPr>
          <w:sz w:val="16"/>
          <w:szCs w:val="18"/>
        </w:rPr>
        <w:t xml:space="preserve"> </w:t>
      </w:r>
      <w:r w:rsidRPr="000B33D8">
        <w:rPr>
          <w:rStyle w:val="StyleUnderline"/>
          <w:sz w:val="18"/>
          <w:szCs w:val="18"/>
        </w:rPr>
        <w:t>policy debates, and</w:t>
      </w:r>
      <w:r w:rsidRPr="000B33D8">
        <w:rPr>
          <w:sz w:val="16"/>
          <w:szCs w:val="18"/>
        </w:rPr>
        <w:t xml:space="preserve"> </w:t>
      </w:r>
      <w:r w:rsidRPr="000B33D8">
        <w:rPr>
          <w:rStyle w:val="Emphasis"/>
          <w:sz w:val="18"/>
          <w:szCs w:val="18"/>
        </w:rPr>
        <w:t>shape</w:t>
      </w:r>
      <w:r w:rsidRPr="000B33D8">
        <w:rPr>
          <w:sz w:val="16"/>
          <w:szCs w:val="18"/>
        </w:rPr>
        <w:t xml:space="preserve"> </w:t>
      </w:r>
      <w:r w:rsidRPr="000B33D8">
        <w:rPr>
          <w:rStyle w:val="StyleUnderline"/>
          <w:sz w:val="18"/>
          <w:szCs w:val="18"/>
        </w:rPr>
        <w:t>agencies' agendas by shifting public opinion</w:t>
      </w:r>
      <w:r w:rsidRPr="000B33D8">
        <w:rPr>
          <w:sz w:val="16"/>
          <w:szCs w:val="18"/>
        </w:rPr>
        <w:t xml:space="preserve">.148 </w:t>
      </w:r>
      <w:r w:rsidRPr="000B33D8">
        <w:rPr>
          <w:rStyle w:val="Emphasis"/>
          <w:sz w:val="18"/>
          <w:szCs w:val="18"/>
          <w:highlight w:val="darkGray"/>
        </w:rPr>
        <w:t xml:space="preserve">Labor rights are </w:t>
      </w:r>
      <w:r w:rsidRPr="000B33D8">
        <w:rPr>
          <w:rStyle w:val="Emphasis"/>
          <w:sz w:val="18"/>
          <w:szCs w:val="18"/>
        </w:rPr>
        <w:t xml:space="preserve">a </w:t>
      </w:r>
      <w:r w:rsidRPr="000B33D8">
        <w:rPr>
          <w:rStyle w:val="Emphasis"/>
          <w:sz w:val="18"/>
          <w:szCs w:val="18"/>
          <w:highlight w:val="darkGray"/>
        </w:rPr>
        <w:t xml:space="preserve">key </w:t>
      </w:r>
      <w:r w:rsidRPr="000B33D8">
        <w:rPr>
          <w:rStyle w:val="Emphasis"/>
          <w:sz w:val="18"/>
          <w:szCs w:val="18"/>
        </w:rPr>
        <w:t>guarantor</w:t>
      </w:r>
      <w:r w:rsidRPr="000B33D8">
        <w:rPr>
          <w:sz w:val="16"/>
          <w:szCs w:val="18"/>
        </w:rPr>
        <w:t xml:space="preserve"> </w:t>
      </w:r>
      <w:r w:rsidRPr="000B33D8">
        <w:rPr>
          <w:rStyle w:val="StyleUnderline"/>
          <w:sz w:val="18"/>
          <w:szCs w:val="18"/>
        </w:rPr>
        <w:t>of civil servants'ability to speak publicly about agency policy</w:t>
      </w:r>
      <w:r w:rsidRPr="000B33D8">
        <w:rPr>
          <w:sz w:val="16"/>
          <w:szCs w:val="18"/>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517B9B8" w14:textId="77777777" w:rsidR="00437F21" w:rsidRDefault="00437F21" w:rsidP="00437F21">
      <w:pPr>
        <w:pStyle w:val="Heading4"/>
      </w:pPr>
      <w:r>
        <w:t xml:space="preserve">C) </w:t>
      </w:r>
      <w:r w:rsidRPr="007548EC">
        <w:rPr>
          <w:u w:val="single"/>
        </w:rPr>
        <w:t>MANAGERIAL DISCRETION</w:t>
      </w:r>
      <w:r>
        <w:t xml:space="preserve">. That’s </w:t>
      </w:r>
      <w:r w:rsidRPr="007548EC">
        <w:rPr>
          <w:u w:val="single"/>
        </w:rPr>
        <w:t>all</w:t>
      </w:r>
      <w:r>
        <w:t xml:space="preserve"> Handler. </w:t>
      </w:r>
    </w:p>
    <w:p w14:paraId="4A3C8BCE" w14:textId="77777777" w:rsidR="00437F21" w:rsidRDefault="00437F21" w:rsidP="00437F21">
      <w:r>
        <w:t>&lt;&lt;FOR REFERENCE&gt;&gt;</w:t>
      </w:r>
    </w:p>
    <w:p w14:paraId="0FCC2E03" w14:textId="77777777" w:rsidR="00437F21" w:rsidRPr="000B33D8" w:rsidRDefault="00437F21" w:rsidP="00437F21">
      <w:pPr>
        <w:rPr>
          <w:sz w:val="16"/>
          <w:szCs w:val="18"/>
        </w:rPr>
      </w:pPr>
      <w:r w:rsidRPr="000B33D8">
        <w:rPr>
          <w:rStyle w:val="StyleUnderline"/>
          <w:sz w:val="18"/>
          <w:szCs w:val="18"/>
          <w:highlight w:val="darkGray"/>
        </w:rPr>
        <w:t>Labor</w:t>
      </w:r>
      <w:r w:rsidRPr="000B33D8">
        <w:rPr>
          <w:rStyle w:val="StyleUnderline"/>
          <w:sz w:val="18"/>
          <w:szCs w:val="18"/>
        </w:rPr>
        <w:t xml:space="preserve"> provisions may</w:t>
      </w:r>
      <w:r w:rsidRPr="000B33D8">
        <w:rPr>
          <w:sz w:val="16"/>
          <w:szCs w:val="18"/>
        </w:rPr>
        <w:t xml:space="preserve"> also </w:t>
      </w:r>
      <w:r w:rsidRPr="000B33D8">
        <w:rPr>
          <w:rStyle w:val="Emphasis"/>
          <w:sz w:val="18"/>
          <w:szCs w:val="18"/>
          <w:highlight w:val="darkGray"/>
        </w:rPr>
        <w:t>directly</w:t>
      </w:r>
      <w:r w:rsidRPr="000B33D8">
        <w:rPr>
          <w:sz w:val="16"/>
          <w:szCs w:val="18"/>
          <w:highlight w:val="darkGray"/>
        </w:rPr>
        <w:t xml:space="preserve"> </w:t>
      </w:r>
      <w:r w:rsidRPr="000B33D8">
        <w:rPr>
          <w:rStyle w:val="StyleUnderline"/>
          <w:sz w:val="18"/>
          <w:szCs w:val="18"/>
          <w:highlight w:val="darkGray"/>
        </w:rPr>
        <w:t>constrain</w:t>
      </w:r>
      <w:r w:rsidRPr="000B33D8">
        <w:rPr>
          <w:rStyle w:val="StyleUnderline"/>
          <w:sz w:val="18"/>
          <w:szCs w:val="18"/>
        </w:rPr>
        <w:t xml:space="preserve"> policy </w:t>
      </w:r>
      <w:r w:rsidRPr="000B33D8">
        <w:rPr>
          <w:rStyle w:val="StyleUnderline"/>
          <w:sz w:val="18"/>
          <w:szCs w:val="18"/>
          <w:highlight w:val="darkGray"/>
        </w:rPr>
        <w:t>choices</w:t>
      </w:r>
      <w:r w:rsidRPr="000B33D8">
        <w:rPr>
          <w:sz w:val="16"/>
          <w:szCs w:val="18"/>
        </w:rPr>
        <w:t xml:space="preserve">. Theoretically, many such provisions are limited by management rights.1 52 But </w:t>
      </w:r>
      <w:r w:rsidRPr="000B33D8">
        <w:rPr>
          <w:rStyle w:val="StyleUnderline"/>
          <w:sz w:val="18"/>
          <w:szCs w:val="18"/>
        </w:rPr>
        <w:t>labor has been pushing for</w:t>
      </w:r>
      <w:r w:rsidRPr="000B33D8">
        <w:rPr>
          <w:sz w:val="16"/>
          <w:szCs w:val="18"/>
        </w:rPr>
        <w:t xml:space="preserve"> such </w:t>
      </w:r>
      <w:r w:rsidRPr="000B33D8">
        <w:rPr>
          <w:rStyle w:val="Emphasis"/>
          <w:sz w:val="18"/>
          <w:szCs w:val="18"/>
        </w:rPr>
        <w:t>contractual provisions</w:t>
      </w:r>
      <w:r w:rsidRPr="000B33D8">
        <w:rPr>
          <w:sz w:val="16"/>
          <w:szCs w:val="18"/>
        </w:rPr>
        <w:t xml:space="preserve"> more aggressively in recent years, sometimes with the encouragement of sympathetic presidents looking </w:t>
      </w:r>
      <w:r w:rsidRPr="000B33D8">
        <w:rPr>
          <w:rStyle w:val="StyleUnderline"/>
          <w:sz w:val="18"/>
          <w:szCs w:val="18"/>
        </w:rPr>
        <w:t>to</w:t>
      </w:r>
      <w:r w:rsidRPr="000B33D8">
        <w:rPr>
          <w:sz w:val="16"/>
          <w:szCs w:val="18"/>
        </w:rPr>
        <w:t xml:space="preserve"> </w:t>
      </w:r>
      <w:r w:rsidRPr="000B33D8">
        <w:rPr>
          <w:rStyle w:val="Emphasis"/>
          <w:sz w:val="18"/>
          <w:szCs w:val="18"/>
        </w:rPr>
        <w:t>lock in</w:t>
      </w:r>
      <w:r w:rsidRPr="000B33D8">
        <w:rPr>
          <w:sz w:val="16"/>
          <w:szCs w:val="18"/>
        </w:rPr>
        <w:t xml:space="preserve"> </w:t>
      </w:r>
      <w:r w:rsidRPr="000B33D8">
        <w:rPr>
          <w:rStyle w:val="StyleUnderline"/>
          <w:sz w:val="18"/>
          <w:szCs w:val="18"/>
        </w:rPr>
        <w:t>policy preferences</w:t>
      </w:r>
      <w:r w:rsidRPr="000B33D8">
        <w:rPr>
          <w:sz w:val="16"/>
          <w:szCs w:val="18"/>
        </w:rPr>
        <w:t>.</w:t>
      </w:r>
    </w:p>
    <w:p w14:paraId="270DEA34" w14:textId="77777777" w:rsidR="00437F21" w:rsidRPr="000B33D8" w:rsidRDefault="00437F21" w:rsidP="00437F21">
      <w:pPr>
        <w:rPr>
          <w:sz w:val="16"/>
          <w:szCs w:val="18"/>
        </w:rPr>
      </w:pPr>
      <w:r w:rsidRPr="000B33D8">
        <w:rPr>
          <w:sz w:val="16"/>
          <w:szCs w:val="18"/>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BDEA0CF" w14:textId="77777777" w:rsidR="00437F21" w:rsidRDefault="00437F21" w:rsidP="00437F21">
      <w:pPr>
        <w:rPr>
          <w:sz w:val="16"/>
          <w:szCs w:val="18"/>
        </w:rPr>
      </w:pPr>
      <w:r w:rsidRPr="000B33D8">
        <w:rPr>
          <w:sz w:val="16"/>
          <w:szCs w:val="18"/>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0B33D8">
        <w:rPr>
          <w:rStyle w:val="StyleUnderline"/>
          <w:sz w:val="18"/>
          <w:szCs w:val="18"/>
        </w:rPr>
        <w:t>developments demonstrate the</w:t>
      </w:r>
      <w:r w:rsidRPr="000B33D8">
        <w:rPr>
          <w:sz w:val="16"/>
          <w:szCs w:val="18"/>
        </w:rPr>
        <w:t xml:space="preserve"> </w:t>
      </w:r>
      <w:r w:rsidRPr="000B33D8">
        <w:rPr>
          <w:rStyle w:val="Emphasis"/>
          <w:sz w:val="18"/>
          <w:szCs w:val="18"/>
        </w:rPr>
        <w:t>capacity for labor</w:t>
      </w:r>
      <w:r w:rsidRPr="000B33D8">
        <w:rPr>
          <w:sz w:val="16"/>
          <w:szCs w:val="18"/>
        </w:rPr>
        <w:t xml:space="preserve"> </w:t>
      </w:r>
      <w:r w:rsidRPr="000B33D8">
        <w:rPr>
          <w:rStyle w:val="StyleUnderline"/>
          <w:sz w:val="18"/>
          <w:szCs w:val="18"/>
        </w:rPr>
        <w:t>to become</w:t>
      </w:r>
      <w:r w:rsidRPr="000B33D8">
        <w:rPr>
          <w:sz w:val="16"/>
          <w:szCs w:val="18"/>
        </w:rPr>
        <w:t xml:space="preserve"> </w:t>
      </w:r>
      <w:r w:rsidRPr="000B33D8">
        <w:rPr>
          <w:rStyle w:val="Emphasis"/>
          <w:sz w:val="18"/>
          <w:szCs w:val="18"/>
        </w:rPr>
        <w:t>not</w:t>
      </w:r>
      <w:r w:rsidRPr="000B33D8">
        <w:rPr>
          <w:sz w:val="16"/>
          <w:szCs w:val="18"/>
        </w:rPr>
        <w:t xml:space="preserve"> </w:t>
      </w:r>
      <w:r w:rsidRPr="000B33D8">
        <w:rPr>
          <w:rStyle w:val="StyleUnderline"/>
          <w:sz w:val="18"/>
          <w:szCs w:val="18"/>
        </w:rPr>
        <w:t>only an</w:t>
      </w:r>
      <w:r w:rsidRPr="000B33D8">
        <w:rPr>
          <w:sz w:val="16"/>
          <w:szCs w:val="18"/>
        </w:rPr>
        <w:t xml:space="preserve"> </w:t>
      </w:r>
      <w:r w:rsidRPr="000B33D8">
        <w:rPr>
          <w:rStyle w:val="Emphasis"/>
          <w:sz w:val="18"/>
          <w:szCs w:val="18"/>
        </w:rPr>
        <w:t>influence</w:t>
      </w:r>
      <w:r w:rsidRPr="000B33D8">
        <w:rPr>
          <w:sz w:val="16"/>
          <w:szCs w:val="18"/>
        </w:rPr>
        <w:t xml:space="preserve"> </w:t>
      </w:r>
      <w:r w:rsidRPr="000B33D8">
        <w:rPr>
          <w:rStyle w:val="StyleUnderline"/>
          <w:sz w:val="18"/>
          <w:szCs w:val="18"/>
        </w:rPr>
        <w:t xml:space="preserve">on policy but, </w:t>
      </w:r>
      <w:r w:rsidRPr="000B33D8">
        <w:rPr>
          <w:rStyle w:val="StyleUnderline"/>
          <w:sz w:val="18"/>
          <w:szCs w:val="18"/>
          <w:highlight w:val="darkGray"/>
        </w:rPr>
        <w:t>through</w:t>
      </w:r>
      <w:r w:rsidRPr="000B33D8">
        <w:rPr>
          <w:rStyle w:val="StyleUnderline"/>
          <w:sz w:val="18"/>
          <w:szCs w:val="18"/>
        </w:rPr>
        <w:t xml:space="preserve"> the</w:t>
      </w:r>
      <w:r w:rsidRPr="000B33D8">
        <w:rPr>
          <w:sz w:val="16"/>
          <w:szCs w:val="18"/>
        </w:rPr>
        <w:t xml:space="preserve"> </w:t>
      </w:r>
      <w:r w:rsidRPr="000B33D8">
        <w:rPr>
          <w:rStyle w:val="Emphasis"/>
          <w:sz w:val="18"/>
          <w:szCs w:val="18"/>
        </w:rPr>
        <w:t>deliberate use</w:t>
      </w:r>
      <w:r w:rsidRPr="000B33D8">
        <w:rPr>
          <w:sz w:val="16"/>
          <w:szCs w:val="18"/>
        </w:rPr>
        <w:t xml:space="preserve"> </w:t>
      </w:r>
      <w:r w:rsidRPr="000B33D8">
        <w:rPr>
          <w:rStyle w:val="StyleUnderline"/>
          <w:sz w:val="18"/>
          <w:szCs w:val="18"/>
        </w:rPr>
        <w:t>of conditions of employment as a</w:t>
      </w:r>
      <w:r w:rsidRPr="000B33D8">
        <w:rPr>
          <w:sz w:val="16"/>
          <w:szCs w:val="18"/>
        </w:rPr>
        <w:t xml:space="preserve"> </w:t>
      </w:r>
      <w:r w:rsidRPr="000B33D8">
        <w:rPr>
          <w:rStyle w:val="Emphasis"/>
          <w:sz w:val="18"/>
          <w:szCs w:val="18"/>
          <w:highlight w:val="darkGray"/>
        </w:rPr>
        <w:t>restraint</w:t>
      </w:r>
      <w:r w:rsidRPr="000B33D8">
        <w:rPr>
          <w:sz w:val="16"/>
          <w:szCs w:val="18"/>
          <w:highlight w:val="darkGray"/>
        </w:rPr>
        <w:t xml:space="preserve"> </w:t>
      </w:r>
      <w:r w:rsidRPr="000B33D8">
        <w:rPr>
          <w:rStyle w:val="StyleUnderline"/>
          <w:sz w:val="18"/>
          <w:szCs w:val="18"/>
          <w:highlight w:val="darkGray"/>
        </w:rPr>
        <w:t>on</w:t>
      </w:r>
      <w:r w:rsidRPr="000B33D8">
        <w:rPr>
          <w:rStyle w:val="StyleUnderline"/>
          <w:sz w:val="18"/>
          <w:szCs w:val="18"/>
        </w:rPr>
        <w:t xml:space="preserve"> managerial </w:t>
      </w:r>
      <w:r w:rsidRPr="000B33D8">
        <w:rPr>
          <w:rStyle w:val="StyleUnderline"/>
          <w:sz w:val="18"/>
          <w:szCs w:val="18"/>
          <w:highlight w:val="darkGray"/>
        </w:rPr>
        <w:t>discretion</w:t>
      </w:r>
      <w:r w:rsidRPr="000B33D8">
        <w:rPr>
          <w:rStyle w:val="StyleUnderline"/>
          <w:sz w:val="18"/>
          <w:szCs w:val="18"/>
        </w:rPr>
        <w:t>, a</w:t>
      </w:r>
      <w:r w:rsidRPr="000B33D8">
        <w:rPr>
          <w:sz w:val="16"/>
          <w:szCs w:val="18"/>
        </w:rPr>
        <w:t xml:space="preserve"> </w:t>
      </w:r>
      <w:r w:rsidRPr="000B33D8">
        <w:rPr>
          <w:rStyle w:val="Emphasis"/>
          <w:sz w:val="18"/>
          <w:szCs w:val="18"/>
        </w:rPr>
        <w:t>primary driver</w:t>
      </w:r>
      <w:r w:rsidRPr="000B33D8">
        <w:rPr>
          <w:sz w:val="16"/>
          <w:szCs w:val="18"/>
        </w:rPr>
        <w:t xml:space="preserve"> </w:t>
      </w:r>
      <w:r w:rsidRPr="000B33D8">
        <w:rPr>
          <w:rStyle w:val="StyleUnderline"/>
          <w:sz w:val="18"/>
          <w:szCs w:val="18"/>
        </w:rPr>
        <w:t>of it</w:t>
      </w:r>
      <w:r w:rsidRPr="000B33D8">
        <w:rPr>
          <w:sz w:val="16"/>
          <w:szCs w:val="18"/>
        </w:rPr>
        <w:t>.</w:t>
      </w:r>
    </w:p>
    <w:p w14:paraId="06CC0FD3" w14:textId="77777777" w:rsidR="00437F21" w:rsidRDefault="00437F21" w:rsidP="00437F21">
      <w:pPr>
        <w:pStyle w:val="Heading4"/>
      </w:pPr>
      <w:r>
        <w:t xml:space="preserve">D) </w:t>
      </w:r>
      <w:r w:rsidRPr="007548EC">
        <w:rPr>
          <w:u w:val="single"/>
        </w:rPr>
        <w:t>EMPIRICS</w:t>
      </w:r>
      <w:r>
        <w:t>.</w:t>
      </w:r>
    </w:p>
    <w:p w14:paraId="5D87D756" w14:textId="77777777" w:rsidR="00437F21" w:rsidRPr="00A007E5" w:rsidRDefault="00437F21" w:rsidP="00437F21">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3F5CD53C" w14:textId="77777777" w:rsidR="00437F21" w:rsidRPr="00657BA4" w:rsidRDefault="00437F21" w:rsidP="00437F21">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76D3437" w14:textId="77777777" w:rsidR="00437F21" w:rsidRPr="00FF732C" w:rsidRDefault="00437F21" w:rsidP="00437F21">
      <w:pPr>
        <w:numPr>
          <w:ilvl w:val="0"/>
          <w:numId w:val="16"/>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378FE84" w14:textId="77777777" w:rsidR="00437F21" w:rsidRPr="007548EC" w:rsidRDefault="00437F21" w:rsidP="00437F21">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33C8F44E" w14:textId="77777777" w:rsidR="00437F21" w:rsidRPr="00166B08" w:rsidRDefault="00437F21" w:rsidP="00437F21"/>
    <w:p w14:paraId="7668B70C" w14:textId="77777777" w:rsidR="00437F21" w:rsidRPr="00561CD7" w:rsidRDefault="00437F21" w:rsidP="00437F21">
      <w:pPr>
        <w:pStyle w:val="Heading4"/>
      </w:pPr>
      <w:r>
        <w:t xml:space="preserve">4. Deregulation is </w:t>
      </w:r>
      <w:r w:rsidRPr="00561CD7">
        <w:rPr>
          <w:u w:val="single"/>
        </w:rPr>
        <w:t>inevitable</w:t>
      </w:r>
      <w:r>
        <w:t xml:space="preserve">, BUT agencies </w:t>
      </w:r>
      <w:r w:rsidRPr="00561CD7">
        <w:rPr>
          <w:u w:val="single"/>
        </w:rPr>
        <w:t>constrain</w:t>
      </w:r>
      <w:r>
        <w:t xml:space="preserve"> it </w:t>
      </w:r>
      <w:r w:rsidRPr="00561CD7">
        <w:rPr>
          <w:b w:val="0"/>
          <w:bCs/>
        </w:rPr>
        <w:t xml:space="preserve">rather than enable </w:t>
      </w:r>
      <w:r w:rsidRPr="005F276F">
        <w:rPr>
          <w:b w:val="0"/>
          <w:bCs/>
        </w:rPr>
        <w:t xml:space="preserve">him. It demonstrates resistance is </w:t>
      </w:r>
      <w:r w:rsidRPr="005F276F">
        <w:rPr>
          <w:b w:val="0"/>
          <w:bCs/>
          <w:u w:val="single"/>
        </w:rPr>
        <w:t>inevitable</w:t>
      </w:r>
      <w:r w:rsidRPr="005F276F">
        <w:rPr>
          <w:b w:val="0"/>
          <w:bCs/>
        </w:rPr>
        <w:t xml:space="preserve"> AND ‘capacity’ </w:t>
      </w:r>
      <w:r w:rsidRPr="005F276F">
        <w:rPr>
          <w:b w:val="0"/>
          <w:bCs/>
          <w:u w:val="single"/>
        </w:rPr>
        <w:t>isn’t key</w:t>
      </w:r>
      <w:r w:rsidRPr="005F276F">
        <w:rPr>
          <w:b w:val="0"/>
          <w:bCs/>
        </w:rPr>
        <w:t>.</w:t>
      </w:r>
    </w:p>
    <w:p w14:paraId="2A434551" w14:textId="77777777" w:rsidR="00437F21" w:rsidRPr="00883E96" w:rsidRDefault="00437F21" w:rsidP="00437F21">
      <w:r>
        <w:t xml:space="preserve">Kate </w:t>
      </w:r>
      <w:r w:rsidRPr="00003B8D">
        <w:rPr>
          <w:rStyle w:val="Style13ptBold"/>
        </w:rPr>
        <w:t>Welty &amp;</w:t>
      </w:r>
      <w:r>
        <w:t xml:space="preserve"> Max </w:t>
      </w:r>
      <w:r w:rsidRPr="00003B8D">
        <w:rPr>
          <w:rStyle w:val="Style13ptBold"/>
        </w:rPr>
        <w:t>Sarinsky 1-30</w:t>
      </w:r>
      <w:r>
        <w:t xml:space="preserve">, JD, Legal Fellow, Policy Law, Institute for Policy Integrity; JD, Legal Director, Policy Law, Institute for Policy Integrity, "The Trump Administration's Deregulatory Playbook," Just Security, 01/30/2026, </w:t>
      </w:r>
      <w:r w:rsidRPr="00561CD7">
        <w:t>https://www.justsecurity.org/129588/trump-administrations-deregulatory-playbook/</w:t>
      </w:r>
      <w:r>
        <w:t>.</w:t>
      </w:r>
    </w:p>
    <w:p w14:paraId="71C6F4F0" w14:textId="77777777" w:rsidR="00437F21" w:rsidRPr="00561CD7" w:rsidRDefault="00437F21" w:rsidP="00437F21">
      <w:pPr>
        <w:rPr>
          <w:sz w:val="16"/>
        </w:rPr>
      </w:pPr>
      <w:r w:rsidRPr="00561CD7">
        <w:rPr>
          <w:sz w:val="16"/>
        </w:rPr>
        <w:t xml:space="preserve">The </w:t>
      </w:r>
      <w:r w:rsidRPr="00561CD7">
        <w:rPr>
          <w:rStyle w:val="Emphasis"/>
          <w:highlight w:val="yellow"/>
        </w:rPr>
        <w:t>Trump</w:t>
      </w:r>
      <w:r w:rsidRPr="00561CD7">
        <w:rPr>
          <w:sz w:val="16"/>
        </w:rPr>
        <w:t xml:space="preserve"> administration </w:t>
      </w:r>
      <w:r w:rsidRPr="00561CD7">
        <w:rPr>
          <w:rStyle w:val="StyleUnderline"/>
        </w:rPr>
        <w:t>roared into office last year promisin</w:t>
      </w:r>
      <w:r w:rsidRPr="00957FFC">
        <w:rPr>
          <w:rStyle w:val="StyleUnderline"/>
        </w:rPr>
        <w:t>g to</w:t>
      </w:r>
      <w:r w:rsidRPr="00957FFC">
        <w:rPr>
          <w:sz w:val="16"/>
        </w:rPr>
        <w:t xml:space="preserve"> </w:t>
      </w:r>
      <w:r w:rsidRPr="00957FFC">
        <w:rPr>
          <w:rStyle w:val="Emphasis"/>
        </w:rPr>
        <w:t>cut “thousands” of rules</w:t>
      </w:r>
      <w:r w:rsidRPr="00957FFC">
        <w:rPr>
          <w:sz w:val="16"/>
        </w:rPr>
        <w:t xml:space="preserve"> with the assistance</w:t>
      </w:r>
      <w:r w:rsidRPr="00561CD7">
        <w:rPr>
          <w:sz w:val="16"/>
        </w:rPr>
        <w:t xml:space="preserve"> of “the sharpest . . . legal minds in America.” Believing </w:t>
      </w:r>
      <w:r w:rsidRPr="00957FFC">
        <w:rPr>
          <w:rStyle w:val="StyleUnderline"/>
          <w:highlight w:val="yellow"/>
        </w:rPr>
        <w:t>political winds and</w:t>
      </w:r>
      <w:r w:rsidRPr="00957FFC">
        <w:rPr>
          <w:rStyle w:val="StyleUnderline"/>
        </w:rPr>
        <w:t xml:space="preserve"> the</w:t>
      </w:r>
      <w:r w:rsidRPr="00561CD7">
        <w:rPr>
          <w:rStyle w:val="StyleUnderline"/>
        </w:rPr>
        <w:t xml:space="preserve"> </w:t>
      </w:r>
      <w:r w:rsidRPr="00957FFC">
        <w:rPr>
          <w:rStyle w:val="StyleUnderline"/>
          <w:highlight w:val="yellow"/>
        </w:rPr>
        <w:t>Supreme Court</w:t>
      </w:r>
      <w:r w:rsidRPr="00561CD7">
        <w:rPr>
          <w:rStyle w:val="StyleUnderline"/>
        </w:rPr>
        <w:t xml:space="preserve">’s supermajority to be </w:t>
      </w:r>
      <w:r w:rsidRPr="00957FFC">
        <w:rPr>
          <w:rStyle w:val="StyleUnderline"/>
          <w:highlight w:val="yellow"/>
        </w:rPr>
        <w:t>at their backs</w:t>
      </w:r>
      <w:r w:rsidRPr="00561CD7">
        <w:rPr>
          <w:rStyle w:val="StyleUnderline"/>
        </w:rPr>
        <w:t>, the</w:t>
      </w:r>
      <w:r w:rsidRPr="00561CD7">
        <w:rPr>
          <w:sz w:val="16"/>
        </w:rPr>
        <w:t xml:space="preserve"> incoming </w:t>
      </w:r>
      <w:r w:rsidRPr="00957FFC">
        <w:rPr>
          <w:rStyle w:val="Emphasis"/>
        </w:rPr>
        <w:t>admin</w:t>
      </w:r>
      <w:r w:rsidRPr="00957FFC">
        <w:rPr>
          <w:sz w:val="16"/>
        </w:rPr>
        <w:t>istration</w:t>
      </w:r>
      <w:r w:rsidRPr="00561CD7">
        <w:rPr>
          <w:sz w:val="16"/>
        </w:rPr>
        <w:t xml:space="preserve"> </w:t>
      </w:r>
      <w:r w:rsidRPr="00561CD7">
        <w:rPr>
          <w:rStyle w:val="StyleUnderline"/>
        </w:rPr>
        <w:t xml:space="preserve">was </w:t>
      </w:r>
      <w:r w:rsidRPr="00957FFC">
        <w:rPr>
          <w:rStyle w:val="StyleUnderline"/>
          <w:highlight w:val="yellow"/>
        </w:rPr>
        <w:t>promising a</w:t>
      </w:r>
      <w:r w:rsidRPr="00957FFC">
        <w:rPr>
          <w:sz w:val="16"/>
          <w:highlight w:val="yellow"/>
        </w:rPr>
        <w:t xml:space="preserve"> </w:t>
      </w:r>
      <w:r w:rsidRPr="00272823">
        <w:rPr>
          <w:rStyle w:val="Emphasis"/>
          <w:sz w:val="28"/>
          <w:szCs w:val="28"/>
          <w:highlight w:val="yellow"/>
        </w:rPr>
        <w:t>dereg</w:t>
      </w:r>
      <w:r w:rsidRPr="00272823">
        <w:rPr>
          <w:rStyle w:val="Emphasis"/>
          <w:sz w:val="28"/>
          <w:szCs w:val="28"/>
        </w:rPr>
        <w:t xml:space="preserve">ulatory </w:t>
      </w:r>
      <w:r w:rsidRPr="00272823">
        <w:rPr>
          <w:rStyle w:val="Emphasis"/>
          <w:sz w:val="28"/>
          <w:szCs w:val="28"/>
          <w:highlight w:val="yellow"/>
        </w:rPr>
        <w:t>avalanche</w:t>
      </w:r>
      <w:r w:rsidRPr="00561CD7">
        <w:rPr>
          <w:sz w:val="16"/>
        </w:rPr>
        <w:t>.</w:t>
      </w:r>
    </w:p>
    <w:p w14:paraId="78AF8415" w14:textId="77777777" w:rsidR="00437F21" w:rsidRPr="00561CD7" w:rsidRDefault="00437F21" w:rsidP="00437F21">
      <w:pPr>
        <w:rPr>
          <w:sz w:val="16"/>
        </w:rPr>
      </w:pPr>
      <w:r w:rsidRPr="00561CD7">
        <w:rPr>
          <w:sz w:val="16"/>
        </w:rPr>
        <w:t xml:space="preserve">A year in, the picture is taking clearer shape. It’s slightly more complicated than the rhetoric suggests. True to its word, </w:t>
      </w:r>
      <w:r w:rsidRPr="00561CD7">
        <w:rPr>
          <w:rStyle w:val="StyleUnderline"/>
        </w:rPr>
        <w:t>the administration is</w:t>
      </w:r>
      <w:r w:rsidRPr="00561CD7">
        <w:rPr>
          <w:sz w:val="16"/>
        </w:rPr>
        <w:t xml:space="preserve"> </w:t>
      </w:r>
      <w:r w:rsidRPr="00561CD7">
        <w:rPr>
          <w:rStyle w:val="Emphasis"/>
          <w:highlight w:val="yellow"/>
        </w:rPr>
        <w:t>aggressively</w:t>
      </w:r>
      <w:r w:rsidRPr="00561CD7">
        <w:rPr>
          <w:sz w:val="16"/>
          <w:highlight w:val="yellow"/>
        </w:rPr>
        <w:t xml:space="preserve"> </w:t>
      </w:r>
      <w:r w:rsidRPr="00561CD7">
        <w:rPr>
          <w:rStyle w:val="StyleUnderline"/>
          <w:highlight w:val="yellow"/>
        </w:rPr>
        <w:t>slashing enviro</w:t>
      </w:r>
      <w:r w:rsidRPr="00561CD7">
        <w:rPr>
          <w:rStyle w:val="StyleUnderline"/>
        </w:rPr>
        <w:t xml:space="preserve">nmental, </w:t>
      </w:r>
      <w:r w:rsidRPr="00561CD7">
        <w:rPr>
          <w:rStyle w:val="StyleUnderline"/>
          <w:highlight w:val="yellow"/>
        </w:rPr>
        <w:t>health, and consumer safeguards</w:t>
      </w:r>
      <w:r w:rsidRPr="00561CD7">
        <w:rPr>
          <w:sz w:val="16"/>
        </w:rPr>
        <w:t xml:space="preserve">, often </w:t>
      </w:r>
      <w:r w:rsidRPr="00561CD7">
        <w:rPr>
          <w:rStyle w:val="StyleUnderline"/>
          <w:highlight w:val="yellow"/>
        </w:rPr>
        <w:t>using</w:t>
      </w:r>
      <w:r w:rsidRPr="00561CD7">
        <w:rPr>
          <w:sz w:val="16"/>
          <w:highlight w:val="yellow"/>
        </w:rPr>
        <w:t xml:space="preserve"> </w:t>
      </w:r>
      <w:r w:rsidRPr="00561CD7">
        <w:rPr>
          <w:rStyle w:val="Emphasis"/>
          <w:highlight w:val="yellow"/>
        </w:rPr>
        <w:t>unprecedented legal theories</w:t>
      </w:r>
      <w:r w:rsidRPr="00561CD7">
        <w:rPr>
          <w:sz w:val="16"/>
        </w:rPr>
        <w:t xml:space="preserve">. </w:t>
      </w:r>
      <w:r w:rsidRPr="00561CD7">
        <w:rPr>
          <w:rStyle w:val="StyleUnderline"/>
        </w:rPr>
        <w:t xml:space="preserve">But </w:t>
      </w:r>
      <w:r w:rsidRPr="00561CD7">
        <w:rPr>
          <w:rStyle w:val="StyleUnderline"/>
          <w:highlight w:val="yellow"/>
        </w:rPr>
        <w:t>agencies</w:t>
      </w:r>
      <w:r w:rsidRPr="00561CD7">
        <w:rPr>
          <w:rStyle w:val="StyleUnderline"/>
        </w:rPr>
        <w:t xml:space="preserve"> have</w:t>
      </w:r>
      <w:r w:rsidRPr="00561CD7">
        <w:rPr>
          <w:sz w:val="16"/>
        </w:rPr>
        <w:t xml:space="preserve"> also </w:t>
      </w:r>
      <w:r w:rsidRPr="00561CD7">
        <w:rPr>
          <w:rStyle w:val="StyleUnderline"/>
          <w:highlight w:val="yellow"/>
        </w:rPr>
        <w:t>sometimes</w:t>
      </w:r>
      <w:r w:rsidRPr="00561CD7">
        <w:rPr>
          <w:sz w:val="16"/>
          <w:highlight w:val="yellow"/>
        </w:rPr>
        <w:t xml:space="preserve"> </w:t>
      </w:r>
      <w:r w:rsidRPr="00561CD7">
        <w:rPr>
          <w:rStyle w:val="Emphasis"/>
          <w:highlight w:val="yellow"/>
        </w:rPr>
        <w:t>resisted</w:t>
      </w:r>
      <w:r w:rsidRPr="00561CD7">
        <w:rPr>
          <w:sz w:val="16"/>
        </w:rPr>
        <w:t xml:space="preserve"> </w:t>
      </w:r>
      <w:r w:rsidRPr="00561CD7">
        <w:rPr>
          <w:rStyle w:val="StyleUnderline"/>
        </w:rPr>
        <w:t>the White House’s most ambitious commands</w:t>
      </w:r>
      <w:r w:rsidRPr="00561CD7">
        <w:rPr>
          <w:sz w:val="16"/>
        </w:rPr>
        <w:t xml:space="preserve">, like indiscriminately phasing out existing rules or broadly skipping public comment to repeal others. A </w:t>
      </w:r>
      <w:r w:rsidRPr="00561CD7">
        <w:rPr>
          <w:rStyle w:val="StyleUnderline"/>
        </w:rPr>
        <w:t>year of</w:t>
      </w:r>
      <w:r w:rsidRPr="00561CD7">
        <w:rPr>
          <w:sz w:val="16"/>
        </w:rPr>
        <w:t xml:space="preserve"> </w:t>
      </w:r>
      <w:r w:rsidRPr="00561CD7">
        <w:rPr>
          <w:rStyle w:val="Emphasis"/>
          <w:highlight w:val="yellow"/>
        </w:rPr>
        <w:t>tracking</w:t>
      </w:r>
      <w:r w:rsidRPr="00561CD7">
        <w:rPr>
          <w:sz w:val="16"/>
        </w:rPr>
        <w:t xml:space="preserve"> </w:t>
      </w:r>
      <w:r w:rsidRPr="00561CD7">
        <w:rPr>
          <w:rStyle w:val="StyleUnderline"/>
        </w:rPr>
        <w:t>the</w:t>
      </w:r>
      <w:r w:rsidRPr="00561CD7">
        <w:rPr>
          <w:sz w:val="16"/>
        </w:rPr>
        <w:t xml:space="preserve"> </w:t>
      </w:r>
      <w:r w:rsidRPr="00561CD7">
        <w:rPr>
          <w:rStyle w:val="Emphasis"/>
          <w:highlight w:val="yellow"/>
        </w:rPr>
        <w:t>Fed</w:t>
      </w:r>
      <w:r w:rsidRPr="00561CD7">
        <w:rPr>
          <w:rStyle w:val="Emphasis"/>
        </w:rPr>
        <w:t xml:space="preserve">eral </w:t>
      </w:r>
      <w:r w:rsidRPr="00561CD7">
        <w:rPr>
          <w:rStyle w:val="Emphasis"/>
          <w:highlight w:val="yellow"/>
        </w:rPr>
        <w:t>Register</w:t>
      </w:r>
      <w:r w:rsidRPr="00561CD7">
        <w:rPr>
          <w:sz w:val="16"/>
          <w:highlight w:val="yellow"/>
        </w:rPr>
        <w:t xml:space="preserve"> </w:t>
      </w:r>
      <w:r w:rsidRPr="00561CD7">
        <w:rPr>
          <w:rStyle w:val="StyleUnderline"/>
          <w:highlight w:val="yellow"/>
        </w:rPr>
        <w:t>reveals</w:t>
      </w:r>
      <w:r w:rsidRPr="00561CD7">
        <w:rPr>
          <w:rStyle w:val="StyleUnderline"/>
        </w:rPr>
        <w:t xml:space="preserve"> an </w:t>
      </w:r>
      <w:r w:rsidRPr="00561CD7">
        <w:rPr>
          <w:rStyle w:val="StyleUnderline"/>
          <w:highlight w:val="yellow"/>
        </w:rPr>
        <w:t>admin</w:t>
      </w:r>
      <w:r w:rsidRPr="00561CD7">
        <w:rPr>
          <w:rStyle w:val="StyleUnderline"/>
        </w:rPr>
        <w:t>istration that is</w:t>
      </w:r>
      <w:r w:rsidRPr="00561CD7">
        <w:rPr>
          <w:sz w:val="16"/>
        </w:rPr>
        <w:t xml:space="preserve"> </w:t>
      </w:r>
      <w:r w:rsidRPr="00272823">
        <w:rPr>
          <w:rStyle w:val="Emphasis"/>
          <w:sz w:val="24"/>
          <w:szCs w:val="24"/>
          <w:highlight w:val="yellow"/>
        </w:rPr>
        <w:t>pushing the envelope</w:t>
      </w:r>
      <w:r w:rsidRPr="00561CD7">
        <w:rPr>
          <w:sz w:val="16"/>
          <w:highlight w:val="yellow"/>
        </w:rPr>
        <w:t xml:space="preserve"> </w:t>
      </w:r>
      <w:r w:rsidRPr="00561CD7">
        <w:rPr>
          <w:rStyle w:val="StyleUnderline"/>
          <w:highlight w:val="yellow"/>
        </w:rPr>
        <w:t>while</w:t>
      </w:r>
      <w:r w:rsidRPr="00561CD7">
        <w:rPr>
          <w:rStyle w:val="StyleUnderline"/>
        </w:rPr>
        <w:t xml:space="preserve"> occasionally</w:t>
      </w:r>
      <w:r w:rsidRPr="00561CD7">
        <w:rPr>
          <w:sz w:val="16"/>
        </w:rPr>
        <w:t xml:space="preserve"> </w:t>
      </w:r>
      <w:r w:rsidRPr="00561CD7">
        <w:rPr>
          <w:rStyle w:val="Emphasis"/>
          <w:highlight w:val="yellow"/>
        </w:rPr>
        <w:t>pulling</w:t>
      </w:r>
      <w:r w:rsidRPr="00561CD7">
        <w:rPr>
          <w:sz w:val="16"/>
        </w:rPr>
        <w:t xml:space="preserve"> </w:t>
      </w:r>
      <w:r w:rsidRPr="00561CD7">
        <w:rPr>
          <w:rStyle w:val="StyleUnderline"/>
        </w:rPr>
        <w:t xml:space="preserve">its </w:t>
      </w:r>
      <w:r w:rsidRPr="00561CD7">
        <w:rPr>
          <w:rStyle w:val="StyleUnderline"/>
          <w:highlight w:val="yellow"/>
        </w:rPr>
        <w:t>punches</w:t>
      </w:r>
      <w:r w:rsidRPr="00561CD7">
        <w:rPr>
          <w:sz w:val="16"/>
        </w:rPr>
        <w:t>.</w:t>
      </w:r>
    </w:p>
    <w:p w14:paraId="006B2539" w14:textId="77777777" w:rsidR="00437F21" w:rsidRPr="00493032" w:rsidRDefault="00437F21" w:rsidP="00437F21"/>
    <w:p w14:paraId="24BAD55E" w14:textId="51765A44" w:rsidR="00437F21" w:rsidRPr="00511873" w:rsidRDefault="00437F21" w:rsidP="00DC416E">
      <w:pPr>
        <w:pStyle w:val="Heading2"/>
      </w:pPr>
      <w:r>
        <w:t>OFF</w:t>
      </w:r>
    </w:p>
    <w:p w14:paraId="2E9838F9" w14:textId="77777777" w:rsidR="00437F21" w:rsidRDefault="00437F21" w:rsidP="00437F21">
      <w:pPr>
        <w:pStyle w:val="Heading3"/>
      </w:pPr>
      <w:r>
        <w:t>Psycho K---2AC</w:t>
      </w:r>
    </w:p>
    <w:p w14:paraId="567C693F" w14:textId="77777777" w:rsidR="00437F21" w:rsidRDefault="00437F21" w:rsidP="00437F21">
      <w:pPr>
        <w:pStyle w:val="Heading4"/>
      </w:pPr>
      <w:r>
        <w:t xml:space="preserve">Human behavior is </w:t>
      </w:r>
      <w:r>
        <w:rPr>
          <w:u w:val="single"/>
        </w:rPr>
        <w:t>socially</w:t>
      </w:r>
      <w:r>
        <w:t xml:space="preserve"> and </w:t>
      </w:r>
      <w:r>
        <w:rPr>
          <w:u w:val="single"/>
        </w:rPr>
        <w:t>politically</w:t>
      </w:r>
      <w:r>
        <w:t xml:space="preserve"> conditioned, </w:t>
      </w:r>
      <w:r>
        <w:rPr>
          <w:u w:val="single"/>
        </w:rPr>
        <w:t>even under</w:t>
      </w:r>
      <w:r>
        <w:t xml:space="preserve"> a paradigm of </w:t>
      </w:r>
      <w:r>
        <w:rPr>
          <w:u w:val="single"/>
        </w:rPr>
        <w:t>psychoanalysis</w:t>
      </w:r>
      <w:r>
        <w:t xml:space="preserve">. </w:t>
      </w:r>
      <w:r>
        <w:rPr>
          <w:u w:val="single"/>
        </w:rPr>
        <w:t>Deterministic readings</w:t>
      </w:r>
      <w:r>
        <w:t xml:space="preserve"> cause </w:t>
      </w:r>
      <w:r>
        <w:rPr>
          <w:u w:val="single"/>
        </w:rPr>
        <w:t>societal immiseration</w:t>
      </w:r>
      <w:r>
        <w:t>.</w:t>
      </w:r>
    </w:p>
    <w:p w14:paraId="7DDE750B" w14:textId="77777777" w:rsidR="00437F21" w:rsidRPr="00EB49AD" w:rsidRDefault="00437F21" w:rsidP="00437F21">
      <w:r>
        <w:t xml:space="preserve">Delia </w:t>
      </w:r>
      <w:r w:rsidRPr="002D4F4F">
        <w:rPr>
          <w:rStyle w:val="Style13ptBold"/>
        </w:rPr>
        <w:t>Popa 25</w:t>
      </w:r>
      <w:r>
        <w:t xml:space="preserve">, </w:t>
      </w:r>
      <w:r w:rsidRPr="002D4F4F">
        <w:t>Assistant Professor in the Philosophy Department at Villanova University</w:t>
      </w:r>
      <w:r>
        <w:t xml:space="preserve">; and Iaan Reynolds, </w:t>
      </w:r>
      <w:r w:rsidRPr="002D4F4F">
        <w:t>assistant professor of philosophy at Utah Valley University</w:t>
      </w:r>
      <w:r>
        <w:t xml:space="preserve">, 2025, “Chapter 10: Beyond the Death-Drive: Psychoanalysis and Social Critique,” in </w:t>
      </w:r>
      <w:r>
        <w:rPr>
          <w:i/>
          <w:iCs/>
        </w:rPr>
        <w:t>Sigmund Freud as a Critical Social Theorist: Psychoanalysis and the Neurotic in Contemporary Society</w:t>
      </w:r>
      <w:r>
        <w:t>, Eds. Dustin J. Byrd and Seyed Javad Miri, Brill, pp. 269-288.</w:t>
      </w:r>
    </w:p>
    <w:p w14:paraId="5A3D1B0F" w14:textId="77777777" w:rsidR="00437F21" w:rsidRPr="005C08CA" w:rsidRDefault="00437F21" w:rsidP="00437F21">
      <w:pPr>
        <w:rPr>
          <w:sz w:val="16"/>
          <w:szCs w:val="16"/>
        </w:rPr>
      </w:pPr>
      <w:r w:rsidRPr="005C08CA">
        <w:rPr>
          <w:rStyle w:val="StyleUnderline"/>
        </w:rPr>
        <w:t xml:space="preserve">The </w:t>
      </w:r>
      <w:r w:rsidRPr="0097252C">
        <w:rPr>
          <w:rStyle w:val="StyleUnderline"/>
          <w:highlight w:val="yellow"/>
        </w:rPr>
        <w:t>belief in</w:t>
      </w:r>
      <w:r w:rsidRPr="005C08CA">
        <w:rPr>
          <w:rStyle w:val="StyleUnderline"/>
        </w:rPr>
        <w:t xml:space="preserve"> an </w:t>
      </w:r>
      <w:r w:rsidRPr="0097252C">
        <w:rPr>
          <w:rStyle w:val="Emphasis"/>
          <w:highlight w:val="yellow"/>
        </w:rPr>
        <w:t>endemic</w:t>
      </w:r>
      <w:r w:rsidRPr="00EB49AD">
        <w:rPr>
          <w:rStyle w:val="Emphasis"/>
        </w:rPr>
        <w:t xml:space="preserve"> human </w:t>
      </w:r>
      <w:r w:rsidRPr="0097252C">
        <w:rPr>
          <w:rStyle w:val="Emphasis"/>
          <w:highlight w:val="yellow"/>
        </w:rPr>
        <w:t>tendency</w:t>
      </w:r>
      <w:r w:rsidRPr="0097252C">
        <w:rPr>
          <w:rStyle w:val="StyleUnderline"/>
          <w:highlight w:val="yellow"/>
        </w:rPr>
        <w:t xml:space="preserve"> towards </w:t>
      </w:r>
      <w:r w:rsidRPr="0097252C">
        <w:rPr>
          <w:rStyle w:val="Emphasis"/>
          <w:highlight w:val="yellow"/>
        </w:rPr>
        <w:t>aggression</w:t>
      </w:r>
      <w:r w:rsidRPr="005C08CA">
        <w:rPr>
          <w:rStyle w:val="StyleUnderline"/>
        </w:rPr>
        <w:t xml:space="preserve"> is often understood to </w:t>
      </w:r>
      <w:r w:rsidRPr="0097252C">
        <w:rPr>
          <w:rStyle w:val="StyleUnderline"/>
          <w:highlight w:val="yellow"/>
        </w:rPr>
        <w:t>spell out</w:t>
      </w:r>
      <w:r w:rsidRPr="0097252C">
        <w:rPr>
          <w:rStyle w:val="StyleUnderline"/>
        </w:rPr>
        <w:t xml:space="preserve"> a </w:t>
      </w:r>
      <w:r w:rsidRPr="0097252C">
        <w:rPr>
          <w:rStyle w:val="Emphasis"/>
        </w:rPr>
        <w:t>threshold</w:t>
      </w:r>
      <w:r w:rsidRPr="0097252C">
        <w:rPr>
          <w:rStyle w:val="StyleUnderline"/>
        </w:rPr>
        <w:t xml:space="preserve"> for the hopes of </w:t>
      </w:r>
      <w:r w:rsidRPr="0097252C">
        <w:rPr>
          <w:rStyle w:val="Emphasis"/>
        </w:rPr>
        <w:t>liberatory politics</w:t>
      </w:r>
      <w:r w:rsidRPr="0097252C">
        <w:rPr>
          <w:rStyle w:val="StyleUnderline"/>
        </w:rPr>
        <w:t xml:space="preserve">. If humans are </w:t>
      </w:r>
      <w:r w:rsidRPr="0097252C">
        <w:rPr>
          <w:rStyle w:val="Emphasis"/>
        </w:rPr>
        <w:t>inherently violent</w:t>
      </w:r>
      <w:r w:rsidRPr="0097252C">
        <w:rPr>
          <w:rStyle w:val="StyleUnderline"/>
        </w:rPr>
        <w:t xml:space="preserve"> regardless of their </w:t>
      </w:r>
      <w:r w:rsidRPr="0097252C">
        <w:rPr>
          <w:rStyle w:val="Emphasis"/>
        </w:rPr>
        <w:t>historical circumstances</w:t>
      </w:r>
      <w:r w:rsidRPr="0097252C">
        <w:rPr>
          <w:rStyle w:val="StyleUnderline"/>
        </w:rPr>
        <w:t xml:space="preserve">, there seems to be </w:t>
      </w:r>
      <w:r w:rsidRPr="0097252C">
        <w:rPr>
          <w:rStyle w:val="Emphasis"/>
        </w:rPr>
        <w:t>limited use</w:t>
      </w:r>
      <w:r w:rsidRPr="0097252C">
        <w:rPr>
          <w:rStyle w:val="StyleUnderline"/>
        </w:rPr>
        <w:t xml:space="preserve"> in </w:t>
      </w:r>
      <w:r w:rsidRPr="0097252C">
        <w:rPr>
          <w:rStyle w:val="Emphasis"/>
        </w:rPr>
        <w:t>transforming</w:t>
      </w:r>
      <w:r w:rsidRPr="0097252C">
        <w:rPr>
          <w:rStyle w:val="StyleUnderline"/>
        </w:rPr>
        <w:t xml:space="preserve"> these circumstances</w:t>
      </w:r>
      <w:r w:rsidRPr="0097252C">
        <w:rPr>
          <w:sz w:val="16"/>
          <w:szCs w:val="16"/>
        </w:rPr>
        <w:t xml:space="preserve">. Not only in philosophical literature, but </w:t>
      </w:r>
      <w:r w:rsidRPr="0097252C">
        <w:rPr>
          <w:rStyle w:val="StyleUnderline"/>
        </w:rPr>
        <w:t>in popular discourse</w:t>
      </w:r>
      <w:r w:rsidRPr="0097252C">
        <w:rPr>
          <w:sz w:val="16"/>
          <w:szCs w:val="16"/>
        </w:rPr>
        <w:t xml:space="preserve"> as well, </w:t>
      </w:r>
      <w:r w:rsidRPr="0097252C">
        <w:rPr>
          <w:rStyle w:val="StyleUnderline"/>
        </w:rPr>
        <w:t xml:space="preserve">it is </w:t>
      </w:r>
      <w:r w:rsidRPr="0097252C">
        <w:rPr>
          <w:rStyle w:val="Emphasis"/>
        </w:rPr>
        <w:t>common</w:t>
      </w:r>
      <w:r w:rsidRPr="0097252C">
        <w:rPr>
          <w:rStyle w:val="StyleUnderline"/>
        </w:rPr>
        <w:t xml:space="preserve"> to</w:t>
      </w:r>
      <w:r w:rsidRPr="0097252C">
        <w:rPr>
          <w:sz w:val="16"/>
          <w:szCs w:val="16"/>
        </w:rPr>
        <w:t xml:space="preserve"> draw on Civilization and Its Discontents’ Hobbesian assertion that Homo homini lupus (man is a wolf to man), and to </w:t>
      </w:r>
      <w:r w:rsidRPr="0097252C">
        <w:rPr>
          <w:rStyle w:val="StyleUnderline"/>
        </w:rPr>
        <w:t>follow the</w:t>
      </w:r>
      <w:r w:rsidRPr="005C08CA">
        <w:rPr>
          <w:rStyle w:val="StyleUnderline"/>
        </w:rPr>
        <w:t xml:space="preserve"> </w:t>
      </w:r>
      <w:r w:rsidRPr="0097252C">
        <w:rPr>
          <w:rStyle w:val="Emphasis"/>
          <w:highlight w:val="yellow"/>
        </w:rPr>
        <w:t>anti-utopian political implications</w:t>
      </w:r>
      <w:r w:rsidRPr="005C08CA">
        <w:rPr>
          <w:rStyle w:val="StyleUnderline"/>
        </w:rPr>
        <w:t xml:space="preserve"> Sigmund Freud draws from this ‘indestructible feature of human nature</w:t>
      </w:r>
      <w:r w:rsidRPr="005C08CA">
        <w:rPr>
          <w:sz w:val="16"/>
          <w:szCs w:val="16"/>
        </w:rPr>
        <w:t xml:space="preserve">.’1 As Jean Laplanche notes in a commentary on this tendency: ‘In the general thought of cultured people, the death-drive becomes a useful ideological theme.’2 If </w:t>
      </w:r>
      <w:r w:rsidRPr="0097252C">
        <w:rPr>
          <w:rStyle w:val="StyleUnderline"/>
          <w:highlight w:val="yellow"/>
        </w:rPr>
        <w:t xml:space="preserve">the </w:t>
      </w:r>
      <w:r w:rsidRPr="0097252C">
        <w:rPr>
          <w:rStyle w:val="Emphasis"/>
          <w:highlight w:val="yellow"/>
        </w:rPr>
        <w:t>death-drive</w:t>
      </w:r>
      <w:r w:rsidRPr="0097252C">
        <w:rPr>
          <w:rStyle w:val="StyleUnderline"/>
          <w:highlight w:val="yellow"/>
        </w:rPr>
        <w:t xml:space="preserve"> serves an </w:t>
      </w:r>
      <w:r w:rsidRPr="0097252C">
        <w:rPr>
          <w:rStyle w:val="Emphasis"/>
          <w:highlight w:val="yellow"/>
        </w:rPr>
        <w:t>ideological function</w:t>
      </w:r>
      <w:r w:rsidRPr="005C08CA">
        <w:rPr>
          <w:sz w:val="16"/>
          <w:szCs w:val="16"/>
        </w:rPr>
        <w:t xml:space="preserve">, it partially involves the way </w:t>
      </w:r>
      <w:r w:rsidRPr="005C08CA">
        <w:rPr>
          <w:rStyle w:val="StyleUnderline"/>
        </w:rPr>
        <w:t xml:space="preserve">such a drive </w:t>
      </w:r>
      <w:r w:rsidRPr="0097252C">
        <w:rPr>
          <w:rStyle w:val="Emphasis"/>
          <w:highlight w:val="yellow"/>
        </w:rPr>
        <w:t>blocks</w:t>
      </w:r>
      <w:r w:rsidRPr="0097252C">
        <w:rPr>
          <w:rStyle w:val="StyleUnderline"/>
          <w:highlight w:val="yellow"/>
        </w:rPr>
        <w:t xml:space="preserve"> or </w:t>
      </w:r>
      <w:r w:rsidRPr="0097252C">
        <w:rPr>
          <w:rStyle w:val="Emphasis"/>
          <w:highlight w:val="yellow"/>
        </w:rPr>
        <w:t>limits</w:t>
      </w:r>
      <w:r w:rsidRPr="0097252C">
        <w:rPr>
          <w:rStyle w:val="StyleUnderline"/>
          <w:highlight w:val="yellow"/>
        </w:rPr>
        <w:t xml:space="preserve"> thought aiming to</w:t>
      </w:r>
      <w:r w:rsidRPr="005C08CA">
        <w:rPr>
          <w:rStyle w:val="StyleUnderline"/>
        </w:rPr>
        <w:t xml:space="preserve"> </w:t>
      </w:r>
      <w:r w:rsidRPr="00EB49AD">
        <w:rPr>
          <w:rStyle w:val="Emphasis"/>
        </w:rPr>
        <w:t xml:space="preserve">fundamentally </w:t>
      </w:r>
      <w:r w:rsidRPr="0097252C">
        <w:rPr>
          <w:rStyle w:val="Emphasis"/>
          <w:highlight w:val="yellow"/>
        </w:rPr>
        <w:t>change society</w:t>
      </w:r>
      <w:r w:rsidRPr="00EB49AD">
        <w:rPr>
          <w:rStyle w:val="Emphasis"/>
        </w:rPr>
        <w:t>.</w:t>
      </w:r>
    </w:p>
    <w:p w14:paraId="7543F639" w14:textId="77777777" w:rsidR="00437F21" w:rsidRPr="005C08CA" w:rsidRDefault="00437F21" w:rsidP="00437F21">
      <w:pPr>
        <w:rPr>
          <w:sz w:val="16"/>
          <w:szCs w:val="16"/>
        </w:rPr>
      </w:pPr>
      <w:r w:rsidRPr="005C08CA">
        <w:rPr>
          <w:sz w:val="16"/>
          <w:szCs w:val="16"/>
        </w:rPr>
        <w:t xml:space="preserve">However, the anti-utopian use of the death-drive is not limited to popular social and political thought, nor to a more general belief in an innate human proclivity for aggression. As we will see, </w:t>
      </w:r>
      <w:r w:rsidRPr="005C08CA">
        <w:rPr>
          <w:rStyle w:val="StyleUnderline"/>
        </w:rPr>
        <w:t xml:space="preserve">the </w:t>
      </w:r>
      <w:r w:rsidRPr="0097252C">
        <w:rPr>
          <w:rStyle w:val="Emphasis"/>
          <w:highlight w:val="yellow"/>
        </w:rPr>
        <w:t>roots</w:t>
      </w:r>
      <w:r w:rsidRPr="0097252C">
        <w:rPr>
          <w:rStyle w:val="StyleUnderline"/>
          <w:highlight w:val="yellow"/>
        </w:rPr>
        <w:t xml:space="preserve"> of such a</w:t>
      </w:r>
      <w:r w:rsidRPr="005C08CA">
        <w:rPr>
          <w:rStyle w:val="StyleUnderline"/>
        </w:rPr>
        <w:t xml:space="preserve">n ideological </w:t>
      </w:r>
      <w:r w:rsidRPr="0097252C">
        <w:rPr>
          <w:rStyle w:val="StyleUnderline"/>
          <w:highlight w:val="yellow"/>
        </w:rPr>
        <w:t>function are</w:t>
      </w:r>
      <w:r w:rsidRPr="005C08CA">
        <w:rPr>
          <w:sz w:val="16"/>
          <w:szCs w:val="16"/>
        </w:rPr>
        <w:t xml:space="preserve"> also </w:t>
      </w:r>
      <w:r w:rsidRPr="0097252C">
        <w:rPr>
          <w:rStyle w:val="StyleUnderline"/>
          <w:highlight w:val="yellow"/>
        </w:rPr>
        <w:t>at play in</w:t>
      </w:r>
      <w:r w:rsidRPr="005C08CA">
        <w:rPr>
          <w:sz w:val="16"/>
          <w:szCs w:val="16"/>
        </w:rPr>
        <w:t xml:space="preserve"> metapsychological </w:t>
      </w:r>
      <w:r w:rsidRPr="0097252C">
        <w:rPr>
          <w:rStyle w:val="StyleUnderline"/>
          <w:highlight w:val="yellow"/>
        </w:rPr>
        <w:t xml:space="preserve">attempts to </w:t>
      </w:r>
      <w:r w:rsidRPr="0097252C">
        <w:rPr>
          <w:rStyle w:val="Emphasis"/>
          <w:highlight w:val="yellow"/>
        </w:rPr>
        <w:t>separate</w:t>
      </w:r>
      <w:r w:rsidRPr="005C08CA">
        <w:rPr>
          <w:rStyle w:val="StyleUnderline"/>
        </w:rPr>
        <w:t xml:space="preserve"> the </w:t>
      </w:r>
      <w:r w:rsidRPr="0097252C">
        <w:rPr>
          <w:rStyle w:val="Emphasis"/>
          <w:highlight w:val="yellow"/>
        </w:rPr>
        <w:t>psychoanalysis</w:t>
      </w:r>
      <w:r w:rsidRPr="005C08CA">
        <w:rPr>
          <w:rStyle w:val="StyleUnderline"/>
        </w:rPr>
        <w:t xml:space="preserve"> of the drive </w:t>
      </w:r>
      <w:r w:rsidRPr="0097252C">
        <w:rPr>
          <w:rStyle w:val="StyleUnderline"/>
          <w:highlight w:val="yellow"/>
        </w:rPr>
        <w:t xml:space="preserve">from </w:t>
      </w:r>
      <w:r w:rsidRPr="0097252C">
        <w:rPr>
          <w:rStyle w:val="Emphasis"/>
          <w:highlight w:val="yellow"/>
        </w:rPr>
        <w:t>social and political history</w:t>
      </w:r>
      <w:r w:rsidRPr="005C08CA">
        <w:rPr>
          <w:sz w:val="16"/>
          <w:szCs w:val="16"/>
        </w:rPr>
        <w:t xml:space="preserve">. In coming to terms with this separation, our aim is to explore the relationship between the metapsychological concept of the drive and the disavowal of utopia in social and political analysis. While bringing together these two areas of concern is not an easy endeavor, it is our conviction that </w:t>
      </w:r>
      <w:r w:rsidRPr="005C08CA">
        <w:rPr>
          <w:rStyle w:val="StyleUnderline"/>
        </w:rPr>
        <w:t>reading the drive theory in</w:t>
      </w:r>
      <w:r w:rsidRPr="005C08CA">
        <w:rPr>
          <w:sz w:val="16"/>
          <w:szCs w:val="16"/>
        </w:rPr>
        <w:t xml:space="preserve"> the </w:t>
      </w:r>
      <w:r w:rsidRPr="005C08CA">
        <w:rPr>
          <w:rStyle w:val="StyleUnderline"/>
        </w:rPr>
        <w:t xml:space="preserve">light of </w:t>
      </w:r>
      <w:r w:rsidRPr="00EB49AD">
        <w:rPr>
          <w:rStyle w:val="Emphasis"/>
        </w:rPr>
        <w:t>socio-political critique</w:t>
      </w:r>
      <w:r w:rsidRPr="005C08CA">
        <w:rPr>
          <w:rStyle w:val="StyleUnderline"/>
        </w:rPr>
        <w:t xml:space="preserve"> allows for a </w:t>
      </w:r>
      <w:r w:rsidRPr="00EB49AD">
        <w:rPr>
          <w:rStyle w:val="Emphasis"/>
        </w:rPr>
        <w:t>deeper understanding</w:t>
      </w:r>
      <w:r w:rsidRPr="005C08CA">
        <w:rPr>
          <w:rStyle w:val="StyleUnderline"/>
        </w:rPr>
        <w:t xml:space="preserve"> of its philosophical meaning</w:t>
      </w:r>
      <w:r w:rsidRPr="005C08CA">
        <w:rPr>
          <w:sz w:val="16"/>
          <w:szCs w:val="16"/>
        </w:rPr>
        <w:t xml:space="preserve">.3 Accordingly, </w:t>
      </w:r>
      <w:r w:rsidRPr="005C08CA">
        <w:rPr>
          <w:rStyle w:val="StyleUnderline"/>
        </w:rPr>
        <w:t>this paper focuses on</w:t>
      </w:r>
      <w:r w:rsidRPr="005C08CA">
        <w:rPr>
          <w:sz w:val="16"/>
          <w:szCs w:val="16"/>
        </w:rPr>
        <w:t xml:space="preserve"> an investigation of the </w:t>
      </w:r>
      <w:r w:rsidRPr="005C08CA">
        <w:rPr>
          <w:rStyle w:val="StyleUnderline"/>
        </w:rPr>
        <w:t>drive theory</w:t>
      </w:r>
      <w:r w:rsidRPr="005C08CA">
        <w:rPr>
          <w:sz w:val="16"/>
          <w:szCs w:val="16"/>
        </w:rPr>
        <w:t xml:space="preserve"> that makes room for a critical function of utopia, </w:t>
      </w:r>
      <w:r w:rsidRPr="005C08CA">
        <w:rPr>
          <w:rStyle w:val="StyleUnderline"/>
        </w:rPr>
        <w:t>understood not as</w:t>
      </w:r>
      <w:r w:rsidRPr="005C08CA">
        <w:rPr>
          <w:sz w:val="16"/>
          <w:szCs w:val="16"/>
        </w:rPr>
        <w:t xml:space="preserve"> a </w:t>
      </w:r>
      <w:r w:rsidRPr="00EB49AD">
        <w:rPr>
          <w:rStyle w:val="Emphasis"/>
        </w:rPr>
        <w:t>straightforward “fulfillment</w:t>
      </w:r>
      <w:r w:rsidRPr="005C08CA">
        <w:rPr>
          <w:rStyle w:val="StyleUnderline"/>
        </w:rPr>
        <w:t>”</w:t>
      </w:r>
      <w:r w:rsidRPr="005C08CA">
        <w:rPr>
          <w:sz w:val="16"/>
          <w:szCs w:val="16"/>
        </w:rPr>
        <w:t xml:space="preserve"> of the drives, </w:t>
      </w:r>
      <w:r w:rsidRPr="005C08CA">
        <w:rPr>
          <w:rStyle w:val="StyleUnderline"/>
        </w:rPr>
        <w:t>but rather as</w:t>
      </w:r>
      <w:r w:rsidRPr="005C08CA">
        <w:rPr>
          <w:sz w:val="16"/>
          <w:szCs w:val="16"/>
        </w:rPr>
        <w:t xml:space="preserve"> a possibility of their </w:t>
      </w:r>
      <w:r w:rsidRPr="00EB49AD">
        <w:rPr>
          <w:rStyle w:val="Emphasis"/>
        </w:rPr>
        <w:t>maturation</w:t>
      </w:r>
      <w:r w:rsidRPr="005C08CA">
        <w:rPr>
          <w:sz w:val="16"/>
          <w:szCs w:val="16"/>
        </w:rPr>
        <w:t>, even in adverse socio-political and cultural conditions. In our view, the differentiation that ultimately produces the opposition between Eros and Thanatos in Freud is a site of philosophical reflection not only on the problematic function of the death-drive, but also on the – socially conditioned – possibility of human life as such. Consequently, the ambivalences and tensions found within Freud’s shifting articulations of the drive theory provide resources for rethinking human sociality beyond the bounds of Freud’s own social and political pessimism.</w:t>
      </w:r>
    </w:p>
    <w:p w14:paraId="4B49D880" w14:textId="77777777" w:rsidR="00437F21" w:rsidRPr="00EB49AD" w:rsidRDefault="00437F21" w:rsidP="00437F21">
      <w:pPr>
        <w:rPr>
          <w:sz w:val="2"/>
          <w:szCs w:val="2"/>
        </w:rPr>
      </w:pPr>
      <w:r w:rsidRPr="00EB49AD">
        <w:rPr>
          <w:sz w:val="2"/>
          <w:szCs w:val="2"/>
        </w:rPr>
        <w:t>Following the development of Freud’s drive theory, the first two sections will show how the drive’s status as a ‘concept on the borderline between the mental and the physical’ generates a conceptual ambiguity that becomes, through the course of its elaboration, a timeless metaphysical opposition of Eros and Thanatos.4 The third section will argue that Adrian Johnston’s transcendental strategy for accommodating the ambiguity of the drive repeats the Freudian gesture of closing metapsychology off from historical change. Our next section will explore alternative ways to historicize the drive, focusing on Theodor W. Adorno’s dialectical understanding of the drive conflict, in which the separation between psyche and society is understood as an ideology masking society’s nonidentity with itself. The final section will explore the relationship between the drives and social emancipation through a further investigation of Freud’s theory of repression and sublimation. In sublimation, which we interpret as the social maturation of partial drives, the utopian desire for a livable life is expressed as a critical project. 1 The Life of the Drives In his 1915 essay, “The Unconscious,” Freud describes metapsychology as an all-encompassing project in which the various ways of understanding psychic phenomena developed through years of clinical work are brought together. Each psychic act, according to Freud, can be grasped in terms of its dynamic, topographic, and economic dimensions. The first aspect understands psychic phenomena as stages in a process of historical development, the second understands them as interactions happening among the mind’s different systems, and the third sees them as attempts to regulate variable quantities of psychic energy. Grasping a phenomenon simultaneously in dynamic, topographic, and economic terms produces its own perspective: “the culmination of all psychological investigation,” which is proper to metapsychology.5 However, since the metapsychological perspective incorporates various theorizations and empirical investigations, Freud describes it as an unfinished project.6 Freud describes the same project from the standpoint of the production of its concepts in “Drives and Their Fates.” Even when a field is well-established and seems capable of providing certain knowledge of its domain of study, as well as a progressively broader applicability of its concepts, he writes, the advance of knowledge will brook no rigidity here. As the example of physics strikingly demonstrates, even those “basic concepts” firmly established in the form of definitions are constantly being substantially revised.7 The fact that basic phenomena in psychology can be understood according to their dynamic, topographic, or economic aspects, attests to psychoanalysis’ flexible strategy for accommodating this ambiguity. The metapsychological attempt to unite these various aspects will always be open to revision, as an inflexible definition of its basic terms would render it unable to incorporate new discoveries. In “Drives and Their Fates,” the drive is introduced as a liminal concept between the biological organism and the psyche. More precisely, the drive is ‘the psychic representative of stimuli flowing into the psyche from inside the body, or the degree of workload imposed on the psyche as a result of its relation to the body.’8 Initially differentiating the drive from a physiological stimulus or instinct, Freud notes that drive excitations (Triebreize) originate within the living organism, being transmitted to the psyche through the mediation of a “representative.”9 The drive is not manifested through a momentary impact, but rather exerts a constant pressure on the organism. In other words, drives ought to be understood as forces constantly pushing towards change and development. These factors combine to complicate the biological assumption of purposiveness provisionally adopted to understand the organism’s relationship to stimuli or excitations. If we view the organism’s function as the mastery of stimuli, and we further recognize the presence of drive excitations exerting a constant pressure from within the organism, then the psychological concept of the drive introduces great variability into the merely physiological or biological understanding of the organism itself: External stimuli set the organism a single task, evasion; this is accomplished by muscle movements, one of which eventually achieves the aim and, being the most expedient, goes on to become an hereditary disposition. Drive stimuli, emanating from the organism, cannot be dealt with by this mechanism. They therefore make much greater demands on the nervous system, causing it to undertake intricate, convoluted activities that alter the outside world sufficiently for it to provide satisfaction to the inner source of stimulation; above all, they force the nervous system to renounce its ideal intention of avoiding stimuli because they supply a constant, inescapable flow of stimulation.10 While the drive originates in the biological functioning of the organism, the demands it places on the nervous system are here understood to interrupt this functioning.11 In one way, this ambiguity opposes the ontogenetic temporality pertaining to the life of the individual, through which we can articulate changes in the drives throughout each individual’s life, to the phylogenetic temporality relating to the evolution of the species, through which we can trace the biological sources of the drive impulse. The drive itself, falling between these two levels, seems to combine elements from the life of the individual organism with those emanating from the development of the species. But we can also consider this ambiguity as pertaining to the introduction of a new dimension within the system of our biological needs, which opens them up to a distinct temporality of sexual fantasy understood as a sort of inner bodily reflexivity that is discovered in relationship with another human being (the parent or the caregiver). Here, a pole of otherness has to be highlighted as a distinctive feature of the drive, which also clearly determines its social orientation.12 Derived from Freud’s clinical work, the four drive fates listed in “Drives and Their Fates” include: (1) reversal into its opposite; (2) turning back on the self; (3) repression; and (4) sublimation.13 Freud treats the first two fates that correspond, respectively, to changes in the drive’s aims and objects, illustrated by a discussion on the ambivalent pairings sadism-masochism and voyeurism-exhibitionism.14 We can see a case of the drive’s reversion to its opposite through the transformation from voyeurism to exhibitionism, or from sadism to masochism, through which the aim of the drive – a desire to look, the desire to hurt – is reversed into a desire to be looked at, or to be hurt. When drives turn in on themselves, to contrast, they apply the same aim (to hurt, to look) to a different direction – in this case, turning from an external object to the self. These two fates thus seem to be complementary, with the latter highlighting a reflexivity of the drive that we will examine further below. The highly variable nature of the drives appears here as a holdover from Freud’s earlier explorations of the drive theory in the Three Essays on the Theory of Sexuality, where drives are presented as forces exerting pressure on psychic life, but which transform in time, adopting new aims and attachments.15 This variability introduces the possibility of sexual deviance and perversion, but is also what allows for sexual development over time. The “normal” genital organization of sexuality is understood as the limited end-result of a broader process of development leading through earlier “pregenital” stages, involving oscillations and regressions.16 According to the later metapsychological perspective, drives have both a highly variable aspect and a relatively invariable one. From the way Freud characterizes the source and pressure exerted by the drive, it seems that the part resisting variation pertains to the bodily elements of the drive inherited through the development of the species. Nevertheless, we can speak of a “life of the drives” because these forces in psychic life have a strong developmental component – whether we understand this in terms of the four possible drive fates listed in the 1915 essay, or in terms of the stages of development outlined in the Three Essays. When later stages are reached, or when the sexual drives are resolved to new fates, parts of the previous stages or moments inevitably remain, which, as we will see, is an important aspect of the problem we tackle in the following sections. 2 The Drive Fates between Eros and Thanatos Since the first metapsychological sketches of the drive theory, Freud is not as concerned with drives as such, as he is with their fates (Triebschicksale), in which the differentiation between progressive and regressive drives should be sought. With the publication of Beyond the Pleasure Principle in 1920, a stronger division is introduced between the drives oriented towards life and those oriented towards death. What had been presented in the 1914 essay, “On the Introduction of Narcissism,” as a division between conservative ego-drives and progressive sexual- or object-drives is here radicalized into an antagonism between Thanatos and Eros.17 Let us note from the beginning that this opposition is a twisted one, as the opposites of Eros are discord, hunger or hatred, and the opposite of Thanatos is life. We would like to complicate this conceptual twist in the direction of a psychoanalysis of human life that is challenged by the regressive tendency of the death-drive.</w:t>
      </w:r>
    </w:p>
    <w:p w14:paraId="6B0380A3" w14:textId="77777777" w:rsidR="00437F21" w:rsidRPr="005C08CA" w:rsidRDefault="00437F21" w:rsidP="00437F21">
      <w:pPr>
        <w:rPr>
          <w:sz w:val="16"/>
          <w:szCs w:val="16"/>
        </w:rPr>
      </w:pPr>
      <w:r w:rsidRPr="005C08CA">
        <w:rPr>
          <w:sz w:val="16"/>
          <w:szCs w:val="16"/>
        </w:rPr>
        <w:t xml:space="preserve">The main problem, noticed by several commentators,18 with the new terminological distinction adopted in Beyond the Pleasure Principle is related to the ambiguous nature of the death-drive, which is understood both as a “Nirvana principle” of a total reduction of tension and as a homeostatic constancy; as a peaceful absence of excitation and as an arousal of aggression; as an irrepressible tendency to unpleasure and self-destructiveness, and as the pleasure of repetition. While clarifying these contradictions is a challenging task, it appears that </w:t>
      </w:r>
      <w:r w:rsidRPr="005C08CA">
        <w:rPr>
          <w:rStyle w:val="StyleUnderline"/>
        </w:rPr>
        <w:t>the death-drive is</w:t>
      </w:r>
      <w:r w:rsidRPr="005C08CA">
        <w:rPr>
          <w:sz w:val="16"/>
          <w:szCs w:val="16"/>
        </w:rPr>
        <w:t xml:space="preserve"> not a different kind of drive that simply disobeys the pleasure principle, but rather </w:t>
      </w:r>
      <w:r w:rsidRPr="005C08CA">
        <w:rPr>
          <w:rStyle w:val="StyleUnderline"/>
        </w:rPr>
        <w:t xml:space="preserve">a </w:t>
      </w:r>
      <w:r w:rsidRPr="00EB49AD">
        <w:rPr>
          <w:rStyle w:val="Emphasis"/>
        </w:rPr>
        <w:t>tendency</w:t>
      </w:r>
      <w:r w:rsidRPr="005C08CA">
        <w:rPr>
          <w:rStyle w:val="StyleUnderline"/>
        </w:rPr>
        <w:t xml:space="preserve"> present in the life of </w:t>
      </w:r>
      <w:r w:rsidRPr="00EB49AD">
        <w:rPr>
          <w:rStyle w:val="Emphasis"/>
        </w:rPr>
        <w:t>all drives</w:t>
      </w:r>
      <w:r w:rsidRPr="005C08CA">
        <w:rPr>
          <w:sz w:val="16"/>
          <w:szCs w:val="16"/>
        </w:rPr>
        <w:t xml:space="preserve">,19 </w:t>
      </w:r>
      <w:r w:rsidRPr="005C08CA">
        <w:rPr>
          <w:rStyle w:val="StyleUnderline"/>
        </w:rPr>
        <w:t xml:space="preserve">each time they engage in </w:t>
      </w:r>
      <w:r w:rsidRPr="00EB49AD">
        <w:rPr>
          <w:rStyle w:val="Emphasis"/>
        </w:rPr>
        <w:t>regressive/conservative movements</w:t>
      </w:r>
      <w:r w:rsidRPr="005C08CA">
        <w:rPr>
          <w:rStyle w:val="StyleUnderline"/>
        </w:rPr>
        <w:t xml:space="preserve"> and </w:t>
      </w:r>
      <w:r w:rsidRPr="00EB49AD">
        <w:rPr>
          <w:rStyle w:val="Emphasis"/>
        </w:rPr>
        <w:t>compulsive repetitions</w:t>
      </w:r>
      <w:r w:rsidRPr="005C08CA">
        <w:rPr>
          <w:sz w:val="16"/>
          <w:szCs w:val="16"/>
        </w:rPr>
        <w:t>, whether they seek for self-disintegration, for restaging former stages of their history, or for cultivating homeostatic constancies that allow for a different take on former traumatic events. Indeed, in Freud’s own words, the compulsion to repeat initially associated with the death-drive is ‘a universal attribute of drives’ related to ‘a powerful tendency inherent in every living organism to restore a prior state,’ and ‘a kind of organic elasticity.’20</w:t>
      </w:r>
    </w:p>
    <w:p w14:paraId="006ADAC4" w14:textId="77777777" w:rsidR="00437F21" w:rsidRPr="00EB49AD" w:rsidRDefault="00437F21" w:rsidP="00437F21">
      <w:pPr>
        <w:rPr>
          <w:sz w:val="8"/>
          <w:szCs w:val="8"/>
        </w:rPr>
      </w:pPr>
      <w:r w:rsidRPr="00EB49AD">
        <w:rPr>
          <w:sz w:val="8"/>
          <w:szCs w:val="8"/>
        </w:rPr>
        <w:t>However, this universality becomes problematic as soon as we consider the variety of ends pursued by the compulsion to repeat: if its goal is mere self-disintegration, it conflicts with the attempt to revisit past traumatic episodes in order to make available a more accurate representation of the danger to which one is exposed; and if the goal of such a regression is to restage former moments of development, it means that it can no longer be associated with a mere self-dissolution. Moreover, the pleasure principle itself is displaced from its initial function when it is engaged in compulsory repetition. While Freud defines pleasure as a discharge of free-flowing energy that comes “from the inner depths of the body,”21 he also relates it to an “annexing process” of this energy as it aligns with the reality principle.22 Hence, on one side, we have an energy that is untamed and unbound, looking for release through primary processes such as dreams and unconscious fantasies, while on the other side, we have an energy that is bound to objects through secondary conscious processes.23 However, at a strictly economic level of analysis, it is not easy to understand how these energies pass into one another and relate to each other over time.</w:t>
      </w:r>
    </w:p>
    <w:p w14:paraId="1E5733E6" w14:textId="77777777" w:rsidR="00437F21" w:rsidRPr="00EB49AD" w:rsidRDefault="00437F21" w:rsidP="00437F21">
      <w:pPr>
        <w:rPr>
          <w:sz w:val="8"/>
          <w:szCs w:val="8"/>
        </w:rPr>
      </w:pPr>
      <w:r w:rsidRPr="00EB49AD">
        <w:rPr>
          <w:sz w:val="8"/>
          <w:szCs w:val="8"/>
        </w:rPr>
        <w:t>Jean Laplanche describes this relationship with the help of the concept of “leaning-on” (or propping), which translates the French term “étayage” and the German term “Anlehnung”: the free-flowing energy “leans on” the energy that is initially bound through vital functions of the body, bringing forth an “erotic body” out of the biological body, and a temporality that cannot be superimposed on the biological one. This process, in which the vital functions detach themselves from their object and return to themselves by introjecting an “original phantasm (ursprüngliche Phantasie),” is for Laplanche none other than the genesis of the drive as such.24 Interestingly, this return to oneself that begins in auto-eroticism is also related to a reflexive return of hetero-aggressivity (sadism) into auto-aggression (masochism), grounding both in an original masochism.25 The eroticization of one’s body is thus understood as a process not restricted to genital sexuality, encompassing a complex expressivity of our humanity that is forever risky and unsettled.26 At the same time, “leaning-on” does refer to sexuality as a dimension of our psychic life that emerges from biologic needs; it is an original bodily reflexivity that allows for new sources of gratification and attachment. Therefore, the homeostatic goal of pleasure has to be understood in light of the risk and the indetermination entailed by this “phantasmatic” origin of the drive.</w:t>
      </w:r>
    </w:p>
    <w:p w14:paraId="126EB5DB" w14:textId="77777777" w:rsidR="00437F21" w:rsidRPr="00EB49AD" w:rsidRDefault="00437F21" w:rsidP="00437F21">
      <w:pPr>
        <w:rPr>
          <w:sz w:val="8"/>
          <w:szCs w:val="8"/>
        </w:rPr>
      </w:pPr>
      <w:r w:rsidRPr="00EB49AD">
        <w:rPr>
          <w:sz w:val="8"/>
          <w:szCs w:val="8"/>
        </w:rPr>
        <w:t>From this perspective, pleasure is nothing else than the phantasmatic expression of bodily vital necessities, which are “translated” and continuously transformed throughout one’s life-history. Yet this transformation also entails moments of tension and mutual inhibition between the “erotic body” and the “animal body,” as they challenge each other. At stake in the process of leaning-on is a certain human freedom from vital necessity, which is at the same time a source of danger posed to the constancy of the living organism. At an economic level, pleasure is a source of stability only inasmuch as it allows for transitional inscriptions of the free-flowing energy into the already existing relations in which psychic energy is invested (bound energy). The normative system that regulates psychic energy is thus necessarily disturbed by inputs of “demonic” free-flowing energy, without which it is probably destined to diminish and die. However, if this free-flowing energy exceeds the organism’s ability to bind it, it puts the body itself at risk by compromising its stability. A subtle dialectic seems to be responsible for keeping us alive, then, as an interaction between excessive and destructive free-flowing energy and annexed energy that cannot maintain itself as such over time.</w:t>
      </w:r>
    </w:p>
    <w:p w14:paraId="3C43537C" w14:textId="77777777" w:rsidR="00437F21" w:rsidRPr="00EB49AD" w:rsidRDefault="00437F21" w:rsidP="00437F21">
      <w:pPr>
        <w:rPr>
          <w:sz w:val="8"/>
          <w:szCs w:val="8"/>
        </w:rPr>
      </w:pPr>
      <w:r w:rsidRPr="00EB49AD">
        <w:rPr>
          <w:sz w:val="8"/>
          <w:szCs w:val="8"/>
        </w:rPr>
        <w:t>This economic problem is reflected in the metapsychological differentiation of the drives, which also takes its dynamic and topographic aspects into account. However, each time the differentiation of the drives is rearticulated by Freud, a slight displacement seems to be at work, pushing Eros to the side of Thanatos, and Thanatos into the heart of Eros. The relationship between the two sequences connecting sexual drives with disruptive discharges of free-flowing energy manifested mainly in primary unconscious processes, on the one hand, and connecting ego-drives with bound energy in secondary conscious processes, on the other hand, is thus inverted in such a way that we ultimately find Eros as a binding force that is related to the ego, and Thanatos as a disruptive drive.27 While this new alignment is incompatible with the argument of Freud’s earlier texts, it is only under its reign that death can be considered as “the motor of sexual life” and the death-drive as a tendency in all drives.28 The ambiguity of leaning-on complicates the role of life as related to both sexual drives and deadly attachments, or to disruption and unification.</w:t>
      </w:r>
    </w:p>
    <w:p w14:paraId="7DE691B9" w14:textId="77777777" w:rsidR="00437F21" w:rsidRPr="00EB49AD" w:rsidRDefault="00437F21" w:rsidP="00437F21">
      <w:pPr>
        <w:rPr>
          <w:sz w:val="8"/>
          <w:szCs w:val="8"/>
        </w:rPr>
      </w:pPr>
      <w:r w:rsidRPr="00EB49AD">
        <w:rPr>
          <w:sz w:val="8"/>
          <w:szCs w:val="8"/>
        </w:rPr>
        <w:t>In Beyond the Pleasure Principle, Freud attempts to clarify the double dimension of pleasure – destructive discharge and homeostasis – through a speculative consideration of the compulsion to repeat as older than the pleasure principle, and as rooted in the life of every organism. From the example of ‘living organisms in their simplest possible form as an undifferentiated vesicle of irritable matter,’29 Freud describes the differentiation that must develop between the organism’s inner and outer layers, with the latter forming a shield protecting the inside from stimulation.30 Since excitations arising from within the inside of the organism do not have to pass through such a protective layer, however, the organism would have to bind this inner energy, investing it with libido in order to keep the intrusion from overwhelming or destroying it. In order for the pleasure principle to work, the organism must have enough of a structure to bind the energy flowing from within and without. But in order to attain such a structure, it seems that another principle must be relied on, one based not on maintaining a balance of pleasure and pain, but on an attempt to return to an earlier state. In this self-preserving function, Freud sees a task that goes on ‘independently of [the pleasure principle] and to some extent quite heedless of it.’31</w:t>
      </w:r>
    </w:p>
    <w:p w14:paraId="11716E48" w14:textId="77777777" w:rsidR="00437F21" w:rsidRPr="005C08CA" w:rsidRDefault="00437F21" w:rsidP="00437F21">
      <w:pPr>
        <w:rPr>
          <w:sz w:val="16"/>
          <w:szCs w:val="16"/>
        </w:rPr>
      </w:pPr>
      <w:r w:rsidRPr="005C08CA">
        <w:rPr>
          <w:rStyle w:val="StyleUnderline"/>
        </w:rPr>
        <w:t xml:space="preserve">The </w:t>
      </w:r>
      <w:r w:rsidRPr="00EB49AD">
        <w:rPr>
          <w:rStyle w:val="Emphasis"/>
        </w:rPr>
        <w:t>regressive tendency</w:t>
      </w:r>
      <w:r w:rsidRPr="005C08CA">
        <w:rPr>
          <w:rStyle w:val="StyleUnderline"/>
        </w:rPr>
        <w:t xml:space="preserve"> of the drive</w:t>
      </w:r>
      <w:r w:rsidRPr="005C08CA">
        <w:rPr>
          <w:sz w:val="16"/>
          <w:szCs w:val="16"/>
        </w:rPr>
        <w:t xml:space="preserve"> in Beyond the Pleasure Principle </w:t>
      </w:r>
      <w:r w:rsidRPr="005C08CA">
        <w:rPr>
          <w:rStyle w:val="StyleUnderline"/>
        </w:rPr>
        <w:t xml:space="preserve">is expanded to a </w:t>
      </w:r>
      <w:r w:rsidRPr="00EB49AD">
        <w:rPr>
          <w:rStyle w:val="Emphasis"/>
        </w:rPr>
        <w:t>metaphysical opposition</w:t>
      </w:r>
      <w:r w:rsidRPr="005C08CA">
        <w:rPr>
          <w:sz w:val="16"/>
          <w:szCs w:val="16"/>
        </w:rPr>
        <w:t xml:space="preserve"> in later works </w:t>
      </w:r>
      <w:r w:rsidRPr="005C08CA">
        <w:rPr>
          <w:rStyle w:val="StyleUnderline"/>
        </w:rPr>
        <w:t xml:space="preserve">that see the </w:t>
      </w:r>
      <w:r w:rsidRPr="00EB49AD">
        <w:rPr>
          <w:rStyle w:val="Emphasis"/>
        </w:rPr>
        <w:t>violence</w:t>
      </w:r>
      <w:r w:rsidRPr="005C08CA">
        <w:rPr>
          <w:rStyle w:val="StyleUnderline"/>
        </w:rPr>
        <w:t xml:space="preserve"> associated with “</w:t>
      </w:r>
      <w:r w:rsidRPr="00EB49AD">
        <w:rPr>
          <w:rStyle w:val="Emphasis"/>
        </w:rPr>
        <w:t>instincts</w:t>
      </w:r>
      <w:r w:rsidRPr="005C08CA">
        <w:rPr>
          <w:rStyle w:val="StyleUnderline"/>
        </w:rPr>
        <w:t xml:space="preserve">” as an </w:t>
      </w:r>
      <w:r w:rsidRPr="00EB49AD">
        <w:rPr>
          <w:rStyle w:val="Emphasis"/>
        </w:rPr>
        <w:t>immediate feature</w:t>
      </w:r>
      <w:r w:rsidRPr="005C08CA">
        <w:rPr>
          <w:rStyle w:val="StyleUnderline"/>
        </w:rPr>
        <w:t xml:space="preserve"> of human nature</w:t>
      </w:r>
      <w:r w:rsidRPr="005C08CA">
        <w:rPr>
          <w:sz w:val="16"/>
          <w:szCs w:val="16"/>
        </w:rPr>
        <w:t xml:space="preserve">. While in Beyond the Pleasure Principle, Freud still seems to have faith in the drives’ ability to find new aims and objects, the later works find Freud downplaying their capacity for development. This is clearest in Civilization and Its Discontents. While the Eros-Thanatos opposition had been tentatively conjectured in Beyond the Pleasure Principle, as a modification of the earlier distinction between the sexual drives and the ego drives,32 here it is expressed as a metaphysical difference underlying the “common knowledge” and “self-evident” fact of the predominance of human aggression.33 Eros is now a civilizational principle ‘combining single human individuals, and after that families, then races, peoples, and nations, into one great unity, the unity of mankind.’34 </w:t>
      </w:r>
      <w:r w:rsidRPr="005C08CA">
        <w:rPr>
          <w:rStyle w:val="StyleUnderline"/>
        </w:rPr>
        <w:t>The death-drive</w:t>
      </w:r>
      <w:r w:rsidRPr="005C08CA">
        <w:rPr>
          <w:sz w:val="16"/>
          <w:szCs w:val="16"/>
        </w:rPr>
        <w:t xml:space="preserve">, too, </w:t>
      </w:r>
      <w:r w:rsidRPr="005C08CA">
        <w:rPr>
          <w:rStyle w:val="StyleUnderline"/>
        </w:rPr>
        <w:t xml:space="preserve">is </w:t>
      </w:r>
      <w:r w:rsidRPr="00EB49AD">
        <w:rPr>
          <w:rStyle w:val="Emphasis"/>
        </w:rPr>
        <w:t>at once</w:t>
      </w:r>
      <w:r w:rsidRPr="005C08CA">
        <w:rPr>
          <w:rStyle w:val="StyleUnderline"/>
        </w:rPr>
        <w:t xml:space="preserve"> ‘an </w:t>
      </w:r>
      <w:r w:rsidRPr="00EB49AD">
        <w:rPr>
          <w:rStyle w:val="Emphasis"/>
        </w:rPr>
        <w:t>original</w:t>
      </w:r>
      <w:r w:rsidRPr="005C08CA">
        <w:rPr>
          <w:rStyle w:val="StyleUnderline"/>
        </w:rPr>
        <w:t xml:space="preserve">, </w:t>
      </w:r>
      <w:r w:rsidRPr="00EB49AD">
        <w:rPr>
          <w:rStyle w:val="Emphasis"/>
        </w:rPr>
        <w:t>self-subsisting</w:t>
      </w:r>
      <w:r w:rsidRPr="005C08CA">
        <w:rPr>
          <w:rStyle w:val="StyleUnderline"/>
        </w:rPr>
        <w:t xml:space="preserve">, </w:t>
      </w:r>
      <w:r w:rsidRPr="00EB49AD">
        <w:rPr>
          <w:rStyle w:val="Emphasis"/>
        </w:rPr>
        <w:t>instinctual disposition</w:t>
      </w:r>
      <w:r w:rsidRPr="005C08CA">
        <w:rPr>
          <w:rStyle w:val="StyleUnderline"/>
        </w:rPr>
        <w:t xml:space="preserve"> in man’ and an </w:t>
      </w:r>
      <w:r w:rsidRPr="00EB49AD">
        <w:rPr>
          <w:rStyle w:val="Emphasis"/>
        </w:rPr>
        <w:t>irreducible social and political reality</w:t>
      </w:r>
      <w:r w:rsidRPr="005C08CA">
        <w:rPr>
          <w:sz w:val="16"/>
          <w:szCs w:val="16"/>
        </w:rPr>
        <w:t xml:space="preserve"> opposing the historical aims of Eros.35 The Hobbesian war of all against all is here elevated to a metaphysical principle whose struggle with Eros describes the evolution of civilization itself.</w:t>
      </w:r>
    </w:p>
    <w:p w14:paraId="47A06E3D" w14:textId="77777777" w:rsidR="00437F21" w:rsidRPr="0097252C" w:rsidRDefault="00437F21" w:rsidP="00437F21">
      <w:pPr>
        <w:rPr>
          <w:sz w:val="16"/>
          <w:szCs w:val="16"/>
        </w:rPr>
      </w:pPr>
      <w:r w:rsidRPr="00EB49AD">
        <w:rPr>
          <w:rStyle w:val="Emphasis"/>
        </w:rPr>
        <w:t>One result</w:t>
      </w:r>
      <w:r w:rsidRPr="005C08CA">
        <w:rPr>
          <w:rStyle w:val="StyleUnderline"/>
        </w:rPr>
        <w:t xml:space="preserve"> of this </w:t>
      </w:r>
      <w:r w:rsidRPr="00EB49AD">
        <w:rPr>
          <w:rStyle w:val="Emphasis"/>
        </w:rPr>
        <w:t>rigidified opposition</w:t>
      </w:r>
      <w:r w:rsidRPr="005C08CA">
        <w:rPr>
          <w:rStyle w:val="StyleUnderline"/>
        </w:rPr>
        <w:t xml:space="preserve"> is that aggression becomes ‘an </w:t>
      </w:r>
      <w:r w:rsidRPr="00EB49AD">
        <w:rPr>
          <w:rStyle w:val="Emphasis"/>
        </w:rPr>
        <w:t>indestructible feature</w:t>
      </w:r>
      <w:r w:rsidRPr="005C08CA">
        <w:rPr>
          <w:rStyle w:val="StyleUnderline"/>
        </w:rPr>
        <w:t xml:space="preserve"> of human nature,</w:t>
      </w:r>
      <w:r w:rsidRPr="005C08CA">
        <w:rPr>
          <w:sz w:val="16"/>
          <w:szCs w:val="16"/>
        </w:rPr>
        <w:t xml:space="preserve">’ working on ontogenetic and phylogenetic timescales.36 </w:t>
      </w:r>
      <w:r w:rsidRPr="005C08CA">
        <w:rPr>
          <w:rStyle w:val="StyleUnderline"/>
        </w:rPr>
        <w:t xml:space="preserve">This is </w:t>
      </w:r>
      <w:r w:rsidRPr="00EB49AD">
        <w:rPr>
          <w:rStyle w:val="Emphasis"/>
        </w:rPr>
        <w:t>significan</w:t>
      </w:r>
      <w:r w:rsidRPr="0097252C">
        <w:rPr>
          <w:rStyle w:val="Emphasis"/>
        </w:rPr>
        <w:t>t</w:t>
      </w:r>
      <w:r w:rsidRPr="005C08CA">
        <w:rPr>
          <w:sz w:val="16"/>
          <w:szCs w:val="16"/>
        </w:rPr>
        <w:t xml:space="preserve">, from one side, </w:t>
      </w:r>
      <w:r w:rsidRPr="005C08CA">
        <w:rPr>
          <w:rStyle w:val="StyleUnderline"/>
        </w:rPr>
        <w:t>because it appears to make the “</w:t>
      </w:r>
      <w:r w:rsidRPr="00EB49AD">
        <w:rPr>
          <w:rStyle w:val="Emphasis"/>
        </w:rPr>
        <w:t>life of the drives</w:t>
      </w:r>
      <w:r w:rsidRPr="005C08CA">
        <w:rPr>
          <w:rStyle w:val="StyleUnderline"/>
        </w:rPr>
        <w:t xml:space="preserve">” more </w:t>
      </w:r>
      <w:r w:rsidRPr="00EB49AD">
        <w:rPr>
          <w:rStyle w:val="Emphasis"/>
        </w:rPr>
        <w:t>expansive</w:t>
      </w:r>
      <w:r w:rsidRPr="005C08CA">
        <w:rPr>
          <w:rStyle w:val="StyleUnderline"/>
        </w:rPr>
        <w:t xml:space="preserve">, encompassing </w:t>
      </w:r>
      <w:r w:rsidRPr="00EB49AD">
        <w:rPr>
          <w:rStyle w:val="Emphasis"/>
        </w:rPr>
        <w:t>all of human history</w:t>
      </w:r>
      <w:r w:rsidRPr="005C08CA">
        <w:rPr>
          <w:sz w:val="16"/>
          <w:szCs w:val="16"/>
        </w:rPr>
        <w:t xml:space="preserve">. At the same </w:t>
      </w:r>
      <w:r w:rsidRPr="0097252C">
        <w:rPr>
          <w:sz w:val="16"/>
          <w:szCs w:val="16"/>
        </w:rPr>
        <w:t xml:space="preserve">time, however, </w:t>
      </w:r>
      <w:r w:rsidRPr="0097252C">
        <w:rPr>
          <w:rStyle w:val="StyleUnderline"/>
        </w:rPr>
        <w:t xml:space="preserve">the </w:t>
      </w:r>
      <w:r w:rsidRPr="0097252C">
        <w:rPr>
          <w:rStyle w:val="Emphasis"/>
        </w:rPr>
        <w:t>conjecture</w:t>
      </w:r>
      <w:r w:rsidRPr="0097252C">
        <w:rPr>
          <w:rStyle w:val="StyleUnderline"/>
        </w:rPr>
        <w:t xml:space="preserve"> of an </w:t>
      </w:r>
      <w:r w:rsidRPr="0097252C">
        <w:rPr>
          <w:rStyle w:val="Emphasis"/>
        </w:rPr>
        <w:t>inborn aggressive drive</w:t>
      </w:r>
      <w:r w:rsidRPr="0097252C">
        <w:rPr>
          <w:rStyle w:val="StyleUnderline"/>
        </w:rPr>
        <w:t xml:space="preserve"> also </w:t>
      </w:r>
      <w:r w:rsidRPr="0097252C">
        <w:rPr>
          <w:rStyle w:val="Emphasis"/>
        </w:rPr>
        <w:t>greatly limits</w:t>
      </w:r>
      <w:r w:rsidRPr="0097252C">
        <w:rPr>
          <w:rStyle w:val="StyleUnderline"/>
        </w:rPr>
        <w:t xml:space="preserve"> the </w:t>
      </w:r>
      <w:r w:rsidRPr="0097252C">
        <w:rPr>
          <w:rStyle w:val="Emphasis"/>
        </w:rPr>
        <w:t>developmental picture</w:t>
      </w:r>
      <w:r w:rsidRPr="0097252C">
        <w:rPr>
          <w:rStyle w:val="StyleUnderline"/>
        </w:rPr>
        <w:t xml:space="preserve"> of Freud’s</w:t>
      </w:r>
      <w:r w:rsidRPr="0097252C">
        <w:rPr>
          <w:sz w:val="16"/>
          <w:szCs w:val="16"/>
        </w:rPr>
        <w:t xml:space="preserve"> earlier </w:t>
      </w:r>
      <w:r w:rsidRPr="0097252C">
        <w:rPr>
          <w:rStyle w:val="StyleUnderline"/>
        </w:rPr>
        <w:t>drive theory</w:t>
      </w:r>
      <w:r w:rsidRPr="0097252C">
        <w:rPr>
          <w:sz w:val="16"/>
          <w:szCs w:val="16"/>
        </w:rPr>
        <w:t xml:space="preserve">. </w:t>
      </w:r>
      <w:r w:rsidRPr="0097252C">
        <w:rPr>
          <w:rStyle w:val="StyleUnderline"/>
        </w:rPr>
        <w:t xml:space="preserve">Freud </w:t>
      </w:r>
      <w:r w:rsidRPr="0097252C">
        <w:rPr>
          <w:rStyle w:val="Emphasis"/>
        </w:rPr>
        <w:t>rejects</w:t>
      </w:r>
      <w:r w:rsidRPr="0097252C">
        <w:rPr>
          <w:rStyle w:val="StyleUnderline"/>
        </w:rPr>
        <w:t xml:space="preserve"> any </w:t>
      </w:r>
      <w:r w:rsidRPr="0097252C">
        <w:rPr>
          <w:rStyle w:val="Emphasis"/>
        </w:rPr>
        <w:t>substantive hope</w:t>
      </w:r>
      <w:r w:rsidRPr="0097252C">
        <w:rPr>
          <w:rStyle w:val="StyleUnderline"/>
        </w:rPr>
        <w:t xml:space="preserve"> in the </w:t>
      </w:r>
      <w:r w:rsidRPr="0097252C">
        <w:rPr>
          <w:rStyle w:val="Emphasis"/>
        </w:rPr>
        <w:t>transformation of psychic life</w:t>
      </w:r>
      <w:r w:rsidRPr="0097252C">
        <w:rPr>
          <w:rStyle w:val="StyleUnderline"/>
        </w:rPr>
        <w:t xml:space="preserve"> through </w:t>
      </w:r>
      <w:r w:rsidRPr="0097252C">
        <w:rPr>
          <w:rStyle w:val="Emphasis"/>
        </w:rPr>
        <w:t>social and political means</w:t>
      </w:r>
      <w:r w:rsidRPr="0097252C">
        <w:rPr>
          <w:rStyle w:val="StyleUnderline"/>
        </w:rPr>
        <w:t xml:space="preserve"> since human civilization is </w:t>
      </w:r>
      <w:r w:rsidRPr="0097252C">
        <w:rPr>
          <w:rStyle w:val="Emphasis"/>
        </w:rPr>
        <w:t>integrated</w:t>
      </w:r>
      <w:r w:rsidRPr="0097252C">
        <w:rPr>
          <w:rStyle w:val="StyleUnderline"/>
        </w:rPr>
        <w:t xml:space="preserve"> through the work of a decadent </w:t>
      </w:r>
      <w:r w:rsidRPr="0097252C">
        <w:rPr>
          <w:rStyle w:val="Emphasis"/>
        </w:rPr>
        <w:t>repressive apparatus</w:t>
      </w:r>
      <w:r w:rsidRPr="0097252C">
        <w:rPr>
          <w:rStyle w:val="StyleUnderline"/>
        </w:rPr>
        <w:t xml:space="preserve">. Since the tendency for aggression is </w:t>
      </w:r>
      <w:r w:rsidRPr="0097252C">
        <w:rPr>
          <w:rStyle w:val="Emphasis"/>
        </w:rPr>
        <w:t>inborn</w:t>
      </w:r>
      <w:r w:rsidRPr="0097252C">
        <w:rPr>
          <w:rStyle w:val="StyleUnderline"/>
        </w:rPr>
        <w:t xml:space="preserve"> and “</w:t>
      </w:r>
      <w:r w:rsidRPr="0097252C">
        <w:rPr>
          <w:rStyle w:val="Emphasis"/>
        </w:rPr>
        <w:t>indestructible</w:t>
      </w:r>
      <w:r w:rsidRPr="0097252C">
        <w:rPr>
          <w:rStyle w:val="StyleUnderline"/>
        </w:rPr>
        <w:t xml:space="preserve">,” the </w:t>
      </w:r>
      <w:r w:rsidRPr="0097252C">
        <w:rPr>
          <w:rStyle w:val="Emphasis"/>
        </w:rPr>
        <w:t>reorganization</w:t>
      </w:r>
      <w:r w:rsidRPr="0097252C">
        <w:rPr>
          <w:rStyle w:val="StyleUnderline"/>
        </w:rPr>
        <w:t xml:space="preserve"> of society will ‘have in </w:t>
      </w:r>
      <w:r w:rsidRPr="0097252C">
        <w:rPr>
          <w:rStyle w:val="Emphasis"/>
        </w:rPr>
        <w:t>no way altered</w:t>
      </w:r>
      <w:r w:rsidRPr="0097252C">
        <w:rPr>
          <w:rStyle w:val="StyleUnderline"/>
        </w:rPr>
        <w:t xml:space="preserve"> the </w:t>
      </w:r>
      <w:r w:rsidRPr="0097252C">
        <w:rPr>
          <w:rStyle w:val="Emphasis"/>
        </w:rPr>
        <w:t>differences in power</w:t>
      </w:r>
      <w:r w:rsidRPr="0097252C">
        <w:rPr>
          <w:rStyle w:val="StyleUnderline"/>
        </w:rPr>
        <w:t xml:space="preserve"> and </w:t>
      </w:r>
      <w:r w:rsidRPr="0097252C">
        <w:rPr>
          <w:rStyle w:val="Emphasis"/>
        </w:rPr>
        <w:t>influence</w:t>
      </w:r>
      <w:r w:rsidRPr="0097252C">
        <w:rPr>
          <w:rStyle w:val="StyleUnderline"/>
        </w:rPr>
        <w:t xml:space="preserve"> which are </w:t>
      </w:r>
      <w:r w:rsidRPr="0097252C">
        <w:rPr>
          <w:rStyle w:val="Emphasis"/>
        </w:rPr>
        <w:t>misused</w:t>
      </w:r>
      <w:r w:rsidRPr="0097252C">
        <w:rPr>
          <w:rStyle w:val="StyleUnderline"/>
        </w:rPr>
        <w:t xml:space="preserve"> by aggressiveness, nor have … </w:t>
      </w:r>
      <w:r w:rsidRPr="0097252C">
        <w:rPr>
          <w:rStyle w:val="Emphasis"/>
        </w:rPr>
        <w:t>altered anything</w:t>
      </w:r>
      <w:r w:rsidRPr="0097252C">
        <w:rPr>
          <w:rStyle w:val="StyleUnderline"/>
        </w:rPr>
        <w:t xml:space="preserve"> in its nature</w:t>
      </w:r>
      <w:r w:rsidRPr="0097252C">
        <w:rPr>
          <w:sz w:val="16"/>
          <w:szCs w:val="16"/>
        </w:rPr>
        <w:t xml:space="preserve">.’37 Most striking here is the way that </w:t>
      </w:r>
      <w:r w:rsidRPr="0097252C">
        <w:rPr>
          <w:rStyle w:val="StyleUnderline"/>
        </w:rPr>
        <w:t xml:space="preserve">such a reflection </w:t>
      </w:r>
      <w:r w:rsidRPr="0097252C">
        <w:rPr>
          <w:rStyle w:val="Emphasis"/>
        </w:rPr>
        <w:t>eliminates</w:t>
      </w:r>
      <w:r w:rsidRPr="0097252C">
        <w:rPr>
          <w:rStyle w:val="StyleUnderline"/>
        </w:rPr>
        <w:t xml:space="preserve"> the </w:t>
      </w:r>
      <w:r w:rsidRPr="0097252C">
        <w:rPr>
          <w:rStyle w:val="Emphasis"/>
        </w:rPr>
        <w:t>historical character</w:t>
      </w:r>
      <w:r w:rsidRPr="0097252C">
        <w:rPr>
          <w:rStyle w:val="StyleUnderline"/>
        </w:rPr>
        <w:t xml:space="preserve"> of the drives. The </w:t>
      </w:r>
      <w:r w:rsidRPr="0097252C">
        <w:rPr>
          <w:rStyle w:val="Emphasis"/>
        </w:rPr>
        <w:t>highly variable nature</w:t>
      </w:r>
      <w:r w:rsidRPr="0097252C">
        <w:rPr>
          <w:rStyle w:val="StyleUnderline"/>
        </w:rPr>
        <w:t xml:space="preserve"> of the drive</w:t>
      </w:r>
      <w:r w:rsidRPr="0097252C">
        <w:rPr>
          <w:sz w:val="16"/>
          <w:szCs w:val="16"/>
        </w:rPr>
        <w:t xml:space="preserve"> fates </w:t>
      </w:r>
      <w:r w:rsidRPr="0097252C">
        <w:rPr>
          <w:rStyle w:val="StyleUnderline"/>
        </w:rPr>
        <w:t xml:space="preserve">exhibited in the early metapsychology is </w:t>
      </w:r>
      <w:r w:rsidRPr="0097252C">
        <w:rPr>
          <w:rStyle w:val="Emphasis"/>
        </w:rPr>
        <w:t>displaced</w:t>
      </w:r>
      <w:r w:rsidRPr="0097252C">
        <w:rPr>
          <w:rStyle w:val="StyleUnderline"/>
        </w:rPr>
        <w:t xml:space="preserve"> in favor of a </w:t>
      </w:r>
      <w:r w:rsidRPr="0097252C">
        <w:rPr>
          <w:rStyle w:val="Emphasis"/>
        </w:rPr>
        <w:t>metaphysical opposition</w:t>
      </w:r>
      <w:r w:rsidRPr="0097252C">
        <w:rPr>
          <w:sz w:val="16"/>
          <w:szCs w:val="16"/>
        </w:rPr>
        <w:t xml:space="preserve"> between Eros and Thanatos. In this sense, </w:t>
      </w:r>
      <w:r w:rsidRPr="0097252C">
        <w:rPr>
          <w:rStyle w:val="StyleUnderline"/>
        </w:rPr>
        <w:t>the chain of speculations</w:t>
      </w:r>
      <w:r w:rsidRPr="0097252C">
        <w:rPr>
          <w:sz w:val="16"/>
          <w:szCs w:val="16"/>
        </w:rPr>
        <w:t xml:space="preserve"> begun in Beyond the Pleasure Principle and leading to Civilization and Its Discontents </w:t>
      </w:r>
      <w:r w:rsidRPr="0097252C">
        <w:rPr>
          <w:rStyle w:val="StyleUnderline"/>
        </w:rPr>
        <w:t xml:space="preserve">introduces a </w:t>
      </w:r>
      <w:r w:rsidRPr="0097252C">
        <w:rPr>
          <w:rStyle w:val="Emphasis"/>
        </w:rPr>
        <w:t>fatalism</w:t>
      </w:r>
      <w:r w:rsidRPr="0097252C">
        <w:rPr>
          <w:rStyle w:val="StyleUnderline"/>
        </w:rPr>
        <w:t xml:space="preserve"> into the drive theory at </w:t>
      </w:r>
      <w:r w:rsidRPr="0097252C">
        <w:rPr>
          <w:rStyle w:val="Emphasis"/>
        </w:rPr>
        <w:t>odds</w:t>
      </w:r>
      <w:r w:rsidRPr="0097252C">
        <w:rPr>
          <w:rStyle w:val="StyleUnderline"/>
        </w:rPr>
        <w:t xml:space="preserve"> with the earlier, </w:t>
      </w:r>
      <w:r w:rsidRPr="0097252C">
        <w:rPr>
          <w:rStyle w:val="Emphasis"/>
        </w:rPr>
        <w:t>more robust conception</w:t>
      </w:r>
      <w:r w:rsidRPr="0097252C">
        <w:rPr>
          <w:sz w:val="16"/>
          <w:szCs w:val="16"/>
        </w:rPr>
        <w:t xml:space="preserve"> of the Triebschicksale.</w:t>
      </w:r>
    </w:p>
    <w:p w14:paraId="70B1E8D5" w14:textId="77777777" w:rsidR="00437F21" w:rsidRPr="0097252C" w:rsidRDefault="00437F21" w:rsidP="00437F21">
      <w:pPr>
        <w:rPr>
          <w:sz w:val="8"/>
          <w:szCs w:val="8"/>
        </w:rPr>
      </w:pPr>
      <w:r w:rsidRPr="0097252C">
        <w:rPr>
          <w:sz w:val="8"/>
          <w:szCs w:val="8"/>
        </w:rPr>
        <w:t>3 Fatalism Repeated: A Metapsychology of Split Drives</w:t>
      </w:r>
    </w:p>
    <w:p w14:paraId="743E28F0" w14:textId="77777777" w:rsidR="00437F21" w:rsidRPr="00EB49AD" w:rsidRDefault="00437F21" w:rsidP="00437F21">
      <w:pPr>
        <w:rPr>
          <w:sz w:val="8"/>
          <w:szCs w:val="8"/>
        </w:rPr>
      </w:pPr>
      <w:r w:rsidRPr="0097252C">
        <w:rPr>
          <w:sz w:val="8"/>
          <w:szCs w:val="8"/>
        </w:rPr>
        <w:t>We find a radicalization of this problem in Adrian Johnston’s interpretation of Freud’s drive theory, which outlines a conflict between two different paradigms of temporality found in Freud’s work: a deterministic paradigm according to which the past overdetermines the present, and an emancipatory paradigm that allows for transformation. The belief that the symptoms of present mental life have their origins in earlier conflicts and stages of development makes use of the first temporal model. In other parts of his work, however, Freud recognizes that individuals can transform their relationship to the past, as for example when he reflects on deferred action, on sublimation and afterwardness (Nachträglichkeit), in the light of which new orientations and attachments can retroactively rewrite old conflicts or cast them anew. Neither of these paradigms alone can provide a satisfying guide to metapsychology. Adopting a linear and deterministic idea of time threatens to erase analysis’ capacity to liberate analysands from past traumas, while an exclusively retroactive and hermeneutic understanding of time would eliminate the importance of the basic concepts of psychoanalysis: ‘the unconscious</w:t>
      </w:r>
      <w:r w:rsidRPr="00EB49AD">
        <w:rPr>
          <w:sz w:val="8"/>
          <w:szCs w:val="8"/>
        </w:rPr>
        <w:t>, repetition, transference, and the drive.’38</w:t>
      </w:r>
    </w:p>
    <w:p w14:paraId="0FB57F3E" w14:textId="77777777" w:rsidR="00437F21" w:rsidRPr="00EB49AD" w:rsidRDefault="00437F21" w:rsidP="00437F21">
      <w:pPr>
        <w:rPr>
          <w:sz w:val="8"/>
          <w:szCs w:val="8"/>
        </w:rPr>
      </w:pPr>
      <w:r w:rsidRPr="00EB49AD">
        <w:rPr>
          <w:sz w:val="8"/>
          <w:szCs w:val="8"/>
        </w:rPr>
        <w:t>Johnston’s answer to this difficulty is to understand the apparently opposed conceptions of time as conflicting moments found within every drive. Accordingly, each drive has an “axis of iteration” that strives insatiably to return to past states. This axis pertains to the inner source of the drive and the pressure it exerts on the mental system.39 But in dealing with the continuous pressure exerted by the drive, the psyche supplies libidinal investments that are necessarily incompatible with the original state the drive strives to restore. Johnston sees this process as the work of a temporally distinct “axis of alteration.”40 Drives themselves are thus temporally complex entities, rather than ‘some internal biological reality welling up from the chaotic depths of the id.’41 Johnston writes: ‘Trieb is the conceptual, metapsychological embodiment of an unsuccessful mediation between a nonhistoricized, quasi-somatic source … and a temporalized realm of both objectival representations and historically alterable aims.’42 The generic ambivalence of the drive we noticed in the first section is thus turned into a fundamental feature of each drive, with the variable aspect pertaining to the axis of alteration, and the invariable aspect pertaining to the aspect of iteration. The frustration that arises from the inability to fulfill the demands of the drive stems from the fact that this entity’s atemporal striving for an “eternal return” must realize itself in concrete historical conditions, adopting real objects and aims that necessarily fall short of the demand issuing from the axis of iteration.43</w:t>
      </w:r>
    </w:p>
    <w:p w14:paraId="40DF3155" w14:textId="77777777" w:rsidR="00437F21" w:rsidRPr="00EB49AD" w:rsidRDefault="00437F21" w:rsidP="00437F21">
      <w:pPr>
        <w:rPr>
          <w:sz w:val="8"/>
          <w:szCs w:val="8"/>
        </w:rPr>
      </w:pPr>
      <w:r w:rsidRPr="00EB49AD">
        <w:rPr>
          <w:sz w:val="8"/>
          <w:szCs w:val="8"/>
        </w:rPr>
        <w:t>In his transcendental radicalization of Freud’s dualism of Eros and Thanatos,44 Johnston likens the atemporal axis of iteration and the temporal axis of alteration to the antinomy of the noumenon and phenomenon in Kant’s critical philosophy.45 Unlike Kant, however, who conceived of antinomies as incompatible theoretical positions with equal logical justification, Johnston argues – with Hegel – that the antinomy between iteration and alteration designates a division within reality itself.46 He writes: ‘The unthematized antinomies arising from Freud’s various presentations of drive theory are not mere contradictions within the conceptual-discursive fabric of psychoanalytic reason, but are reflective of the primordial antagonism of Trieb an sich.’47 While Johnston’s initial intervention is metaphysically deflationary, in the sense that it does away with the idea of drives as permanently opposed forces playing out on all levels of human life, he still posits the internal division of the drive as a truth outstripping the bounds of all possible experience.</w:t>
      </w:r>
    </w:p>
    <w:p w14:paraId="4D74727A" w14:textId="77777777" w:rsidR="00437F21" w:rsidRPr="00EB49AD" w:rsidRDefault="00437F21" w:rsidP="00437F21">
      <w:pPr>
        <w:rPr>
          <w:sz w:val="8"/>
          <w:szCs w:val="8"/>
        </w:rPr>
      </w:pPr>
      <w:r w:rsidRPr="00EB49AD">
        <w:rPr>
          <w:sz w:val="8"/>
          <w:szCs w:val="8"/>
        </w:rPr>
        <w:t>If the introduction of temporal heterogeneity into the structure of the drive productively questions Freud’s attempts to base the drive theory on a relatively invariant biological basis in his later work, a metaphysical remainder seems to lead to the repetition of the socio-historical fatalism that we observed at the close of the last section. This is clearest when the antagonism of the drives is presented as the source of a continuous frustration: ‘Drive is nothing other than an intrinsic dysfunctionality, a perpetual margin of dissatisfaction, generated by an irresolvable difference between the axis of iteration’s repetitious (a)temporality and the axis of alteration’s dialectical temporality.’48 Conceived as the site of interaction between time and eternity, or life and death, the drive becomes a “locus of permanent incompatibility.”49 Furthermore, the conflict within the drive – as a “primordial antagonism of Trieb an sich” – is an ineliminable part of human nature. While this temporal structure of drives introduces an opposition between an ahistorical axis and a temporally variable axis – in this sense “temporalizing the drive” – the conflict between these axes also involves an equal and opposite “detemporalizing” movement. Psychic life is bound to be eternally frustrating, and this fact no longer expresses a productive limitation of our theoretical capacities, but an unassailable truth that must henceforth condition all theories.</w:t>
      </w:r>
    </w:p>
    <w:p w14:paraId="0758A20B" w14:textId="77777777" w:rsidR="00437F21" w:rsidRPr="005C08CA" w:rsidRDefault="00437F21" w:rsidP="00437F21">
      <w:pPr>
        <w:rPr>
          <w:sz w:val="16"/>
          <w:szCs w:val="16"/>
        </w:rPr>
      </w:pPr>
      <w:r w:rsidRPr="005C08CA">
        <w:rPr>
          <w:sz w:val="16"/>
          <w:szCs w:val="16"/>
        </w:rPr>
        <w:t xml:space="preserve">This repetition of </w:t>
      </w:r>
      <w:r w:rsidRPr="005C08CA">
        <w:rPr>
          <w:rStyle w:val="StyleUnderline"/>
        </w:rPr>
        <w:t xml:space="preserve">Freud’s </w:t>
      </w:r>
      <w:r w:rsidRPr="00EB49AD">
        <w:rPr>
          <w:rStyle w:val="Emphasis"/>
        </w:rPr>
        <w:t>historical fatalism</w:t>
      </w:r>
      <w:r w:rsidRPr="005C08CA">
        <w:rPr>
          <w:rStyle w:val="StyleUnderline"/>
        </w:rPr>
        <w:t xml:space="preserve"> has its most directly </w:t>
      </w:r>
      <w:r w:rsidRPr="00EB49AD">
        <w:rPr>
          <w:rStyle w:val="Emphasis"/>
        </w:rPr>
        <w:t>political consequences</w:t>
      </w:r>
      <w:r w:rsidRPr="005C08CA">
        <w:rPr>
          <w:rStyle w:val="StyleUnderline"/>
        </w:rPr>
        <w:t xml:space="preserve"> in</w:t>
      </w:r>
      <w:r w:rsidRPr="005C08CA">
        <w:rPr>
          <w:sz w:val="16"/>
          <w:szCs w:val="16"/>
        </w:rPr>
        <w:t xml:space="preserve"> Johnston’s reading of </w:t>
      </w:r>
      <w:r w:rsidRPr="005C08CA">
        <w:rPr>
          <w:rStyle w:val="StyleUnderline"/>
        </w:rPr>
        <w:t xml:space="preserve">the </w:t>
      </w:r>
      <w:r w:rsidRPr="00EB49AD">
        <w:rPr>
          <w:rStyle w:val="Emphasis"/>
        </w:rPr>
        <w:t>“Freudo-Marxist” tradition</w:t>
      </w:r>
      <w:r w:rsidRPr="005C08CA">
        <w:rPr>
          <w:sz w:val="16"/>
          <w:szCs w:val="16"/>
        </w:rPr>
        <w:t xml:space="preserve">, and particularly of Herbert Marcuse’s idealization of the possibility of a non-repressive condition outside of the confines of contemporary civilization. Marcuse introduces a utopian element into psychological theorizing since he holds that the drives can be fulfilled in principle. But this latter assumption is unwarranted: ‘Satisfaction of the drives is impossible, since it is always-already prohibited by the inherent structuration of each and every drive.’50 </w:t>
      </w:r>
      <w:r w:rsidRPr="0097252C">
        <w:rPr>
          <w:rStyle w:val="StyleUnderline"/>
          <w:highlight w:val="yellow"/>
        </w:rPr>
        <w:t>The hope for</w:t>
      </w:r>
      <w:r w:rsidRPr="005C08CA">
        <w:rPr>
          <w:rStyle w:val="StyleUnderline"/>
        </w:rPr>
        <w:t xml:space="preserve"> a form of social and political organization </w:t>
      </w:r>
      <w:r w:rsidRPr="00EB49AD">
        <w:rPr>
          <w:rStyle w:val="Emphasis"/>
        </w:rPr>
        <w:t xml:space="preserve">substantially </w:t>
      </w:r>
      <w:r w:rsidRPr="0097252C">
        <w:rPr>
          <w:rStyle w:val="Emphasis"/>
          <w:highlight w:val="yellow"/>
        </w:rPr>
        <w:t>decreasing</w:t>
      </w:r>
      <w:r w:rsidRPr="005C08CA">
        <w:rPr>
          <w:rStyle w:val="StyleUnderline"/>
        </w:rPr>
        <w:t xml:space="preserve"> the share of </w:t>
      </w:r>
      <w:r w:rsidRPr="0097252C">
        <w:rPr>
          <w:rStyle w:val="Emphasis"/>
          <w:highlight w:val="yellow"/>
        </w:rPr>
        <w:t>psychological suffering</w:t>
      </w:r>
      <w:r w:rsidRPr="005C08CA">
        <w:rPr>
          <w:rStyle w:val="StyleUnderline"/>
        </w:rPr>
        <w:t xml:space="preserve"> borne by its members </w:t>
      </w:r>
      <w:r w:rsidRPr="0097252C">
        <w:rPr>
          <w:rStyle w:val="StyleUnderline"/>
          <w:highlight w:val="yellow"/>
        </w:rPr>
        <w:t>is</w:t>
      </w:r>
      <w:r w:rsidRPr="005C08CA">
        <w:rPr>
          <w:sz w:val="16"/>
          <w:szCs w:val="16"/>
        </w:rPr>
        <w:t xml:space="preserve"> therefore </w:t>
      </w:r>
      <w:r w:rsidRPr="005C08CA">
        <w:rPr>
          <w:rStyle w:val="StyleUnderline"/>
        </w:rPr>
        <w:t xml:space="preserve">a </w:t>
      </w:r>
      <w:r w:rsidRPr="00EB49AD">
        <w:rPr>
          <w:rStyle w:val="Emphasis"/>
        </w:rPr>
        <w:t>naïve wish</w:t>
      </w:r>
      <w:r w:rsidRPr="005C08CA">
        <w:rPr>
          <w:rStyle w:val="StyleUnderline"/>
        </w:rPr>
        <w:t>.</w:t>
      </w:r>
      <w:r w:rsidRPr="005C08CA">
        <w:rPr>
          <w:sz w:val="16"/>
          <w:szCs w:val="16"/>
        </w:rPr>
        <w:t xml:space="preserve">51 </w:t>
      </w:r>
      <w:r w:rsidRPr="005C08CA">
        <w:rPr>
          <w:rStyle w:val="StyleUnderline"/>
        </w:rPr>
        <w:t xml:space="preserve">The </w:t>
      </w:r>
      <w:r w:rsidRPr="00EB49AD">
        <w:rPr>
          <w:rStyle w:val="Emphasis"/>
        </w:rPr>
        <w:t>ineradicable</w:t>
      </w:r>
      <w:r w:rsidRPr="005C08CA">
        <w:rPr>
          <w:rStyle w:val="StyleUnderline"/>
        </w:rPr>
        <w:t xml:space="preserve"> and </w:t>
      </w:r>
      <w:r w:rsidRPr="00EB49AD">
        <w:rPr>
          <w:rStyle w:val="Emphasis"/>
        </w:rPr>
        <w:t>ahistorical tension</w:t>
      </w:r>
      <w:r w:rsidRPr="005C08CA">
        <w:rPr>
          <w:rStyle w:val="StyleUnderline"/>
        </w:rPr>
        <w:t xml:space="preserve"> between</w:t>
      </w:r>
      <w:r w:rsidRPr="005C08CA">
        <w:rPr>
          <w:sz w:val="16"/>
          <w:szCs w:val="16"/>
        </w:rPr>
        <w:t xml:space="preserve"> the two sides of </w:t>
      </w:r>
      <w:r w:rsidRPr="005C08CA">
        <w:rPr>
          <w:rStyle w:val="StyleUnderline"/>
        </w:rPr>
        <w:t>every drive means</w:t>
      </w:r>
      <w:r w:rsidRPr="005C08CA">
        <w:rPr>
          <w:sz w:val="16"/>
          <w:szCs w:val="16"/>
        </w:rPr>
        <w:t xml:space="preserve"> that attempts such as Marcuse’s deny reality, rather than working within its well-established bounds. For this reason, Johnston describes Freudo-Marxism as ‘utopianism licensed by an ignorance of the nonhistoricized, self-defeating nature of Trieb,’ continuing that, ‘</w:t>
      </w:r>
      <w:r w:rsidRPr="005C08CA">
        <w:rPr>
          <w:rStyle w:val="StyleUnderline"/>
        </w:rPr>
        <w:t xml:space="preserve">Even if prohibitions specific to a </w:t>
      </w:r>
      <w:r w:rsidRPr="00EB49AD">
        <w:rPr>
          <w:rStyle w:val="Emphasis"/>
        </w:rPr>
        <w:t>particular social arrangement</w:t>
      </w:r>
      <w:r w:rsidRPr="005C08CA">
        <w:rPr>
          <w:rStyle w:val="StyleUnderline"/>
        </w:rPr>
        <w:t xml:space="preserve"> like capitalism are </w:t>
      </w:r>
      <w:r w:rsidRPr="00EB49AD">
        <w:rPr>
          <w:rStyle w:val="Emphasis"/>
        </w:rPr>
        <w:t>lifted</w:t>
      </w:r>
      <w:r w:rsidRPr="005C08CA">
        <w:rPr>
          <w:rStyle w:val="StyleUnderline"/>
        </w:rPr>
        <w:t xml:space="preserve">, the achievement of a </w:t>
      </w:r>
      <w:r w:rsidRPr="00EB49AD">
        <w:rPr>
          <w:rStyle w:val="Emphasis"/>
        </w:rPr>
        <w:t>full satisfaction</w:t>
      </w:r>
      <w:r w:rsidRPr="005C08CA">
        <w:rPr>
          <w:sz w:val="16"/>
          <w:szCs w:val="16"/>
        </w:rPr>
        <w:t xml:space="preserve"> through a messianically anticipated “living out of the drives” in an alternative social system yet-to-come </w:t>
      </w:r>
      <w:r w:rsidRPr="005C08CA">
        <w:rPr>
          <w:rStyle w:val="StyleUnderline"/>
        </w:rPr>
        <w:t xml:space="preserve">is </w:t>
      </w:r>
      <w:r w:rsidRPr="0097252C">
        <w:rPr>
          <w:rStyle w:val="StyleUnderline"/>
          <w:highlight w:val="yellow"/>
        </w:rPr>
        <w:t xml:space="preserve">a </w:t>
      </w:r>
      <w:r w:rsidRPr="0097252C">
        <w:rPr>
          <w:rStyle w:val="Emphasis"/>
          <w:highlight w:val="yellow"/>
        </w:rPr>
        <w:t>fantasy</w:t>
      </w:r>
      <w:r w:rsidRPr="0097252C">
        <w:rPr>
          <w:rStyle w:val="StyleUnderline"/>
          <w:highlight w:val="yellow"/>
        </w:rPr>
        <w:t xml:space="preserve"> veiling</w:t>
      </w:r>
      <w:r w:rsidRPr="005C08CA">
        <w:rPr>
          <w:rStyle w:val="StyleUnderline"/>
        </w:rPr>
        <w:t xml:space="preserve"> the </w:t>
      </w:r>
      <w:r w:rsidRPr="00EB49AD">
        <w:rPr>
          <w:rStyle w:val="Emphasis"/>
        </w:rPr>
        <w:t xml:space="preserve">eternally </w:t>
      </w:r>
      <w:r w:rsidRPr="0097252C">
        <w:rPr>
          <w:rStyle w:val="Emphasis"/>
          <w:highlight w:val="yellow"/>
        </w:rPr>
        <w:t>necessary failure</w:t>
      </w:r>
      <w:r w:rsidRPr="005C08CA">
        <w:rPr>
          <w:rStyle w:val="StyleUnderline"/>
        </w:rPr>
        <w:t xml:space="preserve"> of the drives</w:t>
      </w:r>
      <w:r w:rsidRPr="005C08CA">
        <w:rPr>
          <w:sz w:val="16"/>
          <w:szCs w:val="16"/>
        </w:rPr>
        <w:t>.’52 While Marcuse is here grouped with Freud, Johnston clearly shares something of Freud’s later resignation in the face of an eternal conflict of the drives. Whether this conflict takes place between metaphysically distinct principles or within each drive seems less important than the way in which its eternal nature renders it invulnerable to social and political change.</w:t>
      </w:r>
    </w:p>
    <w:p w14:paraId="6E4D2CCD" w14:textId="77777777" w:rsidR="00437F21" w:rsidRPr="00EB49AD" w:rsidRDefault="00437F21" w:rsidP="00437F21">
      <w:pPr>
        <w:rPr>
          <w:sz w:val="8"/>
          <w:szCs w:val="8"/>
        </w:rPr>
      </w:pPr>
      <w:r w:rsidRPr="00EB49AD">
        <w:rPr>
          <w:sz w:val="8"/>
          <w:szCs w:val="8"/>
        </w:rPr>
        <w:t>Here we face the paradox of a transcendental metapsychology that introduces temporal heterogeneity as an inner quality of psychological concepts, but simultaneously seals these concepts themselves off from temporal change. The dialectic in this case has a stopping point, at the dividing line between metapsychology and history. The attempt to mix Kant and Hegel – utilizing Kant’s critical prohibition on constitutive ideas of pure reason on the one hand but purporting to speak about the things themselves on the other; adopting Hegel’s critique of Kantian formalism but rejecting the fundamental dynamism of his dialectic – serves ultimately to establish metapsychology as an independent undertaking capable of describing things in themselves. While it is true that Johnston locates the possibility of freedom in his thesis of an eternally frustrated drive, since its negativity implies that nature has no eternally binding plans for humanity,53 it also seems true that this account encloses frustration and psychic suffering within an individualistic shell invulnerable to the movement of history.</w:t>
      </w:r>
    </w:p>
    <w:p w14:paraId="21BCA624" w14:textId="77777777" w:rsidR="00437F21" w:rsidRPr="00EB49AD" w:rsidRDefault="00437F21" w:rsidP="00437F21">
      <w:pPr>
        <w:rPr>
          <w:sz w:val="8"/>
          <w:szCs w:val="8"/>
        </w:rPr>
      </w:pPr>
      <w:r w:rsidRPr="00EB49AD">
        <w:rPr>
          <w:sz w:val="8"/>
          <w:szCs w:val="8"/>
        </w:rPr>
        <w:t>4 The Dialectic of Nature and History</w:t>
      </w:r>
    </w:p>
    <w:p w14:paraId="5D3E7BAF" w14:textId="77777777" w:rsidR="00437F21" w:rsidRPr="005C08CA" w:rsidRDefault="00437F21" w:rsidP="00437F21">
      <w:pPr>
        <w:rPr>
          <w:sz w:val="16"/>
          <w:szCs w:val="16"/>
        </w:rPr>
      </w:pPr>
      <w:r w:rsidRPr="005C08CA">
        <w:rPr>
          <w:sz w:val="16"/>
          <w:szCs w:val="16"/>
        </w:rPr>
        <w:t xml:space="preserve">The historical fatalism we outlined at the end of the second section reaches its most developed expression in Johnston’s division between the quasi-somatic compulsion to repeat found in the axis of iteration and the historically variable and symbolically mediated play of aims and objects found in the axis of alteration. Whereas this account sees the drive as a mixture of the ancient and the contemporary, the conflict internal to it is not only an ancient remnant of evolutionary history, but eternal and ahistorical. This is another way to say that the tension between human connection and aggression, between life and death, is not historically mediated, as Freud’s early, open-ended conception of the drive fates is collapsed into a single fate: eternal conflict and frustration. While understanding the life of the drives must take account of their complicated temporal character, it is unclear why their inner temporality should be divorced from social and political history. </w:t>
      </w:r>
      <w:r w:rsidRPr="0097252C">
        <w:rPr>
          <w:rStyle w:val="StyleUnderline"/>
          <w:highlight w:val="yellow"/>
        </w:rPr>
        <w:t>We can</w:t>
      </w:r>
      <w:r w:rsidRPr="005C08CA">
        <w:rPr>
          <w:rStyle w:val="StyleUnderline"/>
        </w:rPr>
        <w:t xml:space="preserve"> begin to </w:t>
      </w:r>
      <w:r w:rsidRPr="0097252C">
        <w:rPr>
          <w:rStyle w:val="StyleUnderline"/>
          <w:highlight w:val="yellow"/>
        </w:rPr>
        <w:t>see</w:t>
      </w:r>
      <w:r w:rsidRPr="005C08CA">
        <w:rPr>
          <w:sz w:val="16"/>
          <w:szCs w:val="16"/>
        </w:rPr>
        <w:t xml:space="preserve"> the possibility of </w:t>
      </w:r>
      <w:r w:rsidRPr="0097252C">
        <w:rPr>
          <w:rStyle w:val="StyleUnderline"/>
          <w:highlight w:val="yellow"/>
        </w:rPr>
        <w:t xml:space="preserve">a </w:t>
      </w:r>
      <w:r w:rsidRPr="0097252C">
        <w:rPr>
          <w:rStyle w:val="Emphasis"/>
          <w:highlight w:val="yellow"/>
        </w:rPr>
        <w:t>different approach</w:t>
      </w:r>
      <w:r w:rsidRPr="005C08CA">
        <w:rPr>
          <w:rStyle w:val="StyleUnderline"/>
        </w:rPr>
        <w:t xml:space="preserve"> to the drive theory </w:t>
      </w:r>
      <w:r w:rsidRPr="0097252C">
        <w:rPr>
          <w:rStyle w:val="StyleUnderline"/>
          <w:highlight w:val="yellow"/>
        </w:rPr>
        <w:t xml:space="preserve">by </w:t>
      </w:r>
      <w:r w:rsidRPr="0097252C">
        <w:rPr>
          <w:rStyle w:val="Emphasis"/>
          <w:highlight w:val="yellow"/>
        </w:rPr>
        <w:t>critiquing</w:t>
      </w:r>
      <w:r w:rsidRPr="005C08CA">
        <w:rPr>
          <w:sz w:val="16"/>
          <w:szCs w:val="16"/>
        </w:rPr>
        <w:t xml:space="preserve"> this </w:t>
      </w:r>
      <w:r w:rsidRPr="0097252C">
        <w:rPr>
          <w:rStyle w:val="Emphasis"/>
          <w:highlight w:val="yellow"/>
        </w:rPr>
        <w:t>ahistorical reduction</w:t>
      </w:r>
      <w:r w:rsidRPr="005C08CA">
        <w:rPr>
          <w:sz w:val="16"/>
          <w:szCs w:val="16"/>
        </w:rPr>
        <w:t>.</w:t>
      </w:r>
    </w:p>
    <w:p w14:paraId="411BC2CA" w14:textId="77777777" w:rsidR="00437F21" w:rsidRPr="005C08CA" w:rsidRDefault="00437F21" w:rsidP="00437F21">
      <w:pPr>
        <w:rPr>
          <w:sz w:val="16"/>
          <w:szCs w:val="16"/>
        </w:rPr>
      </w:pPr>
      <w:r w:rsidRPr="005C08CA">
        <w:rPr>
          <w:rStyle w:val="StyleUnderline"/>
        </w:rPr>
        <w:t xml:space="preserve">Such an approach is the </w:t>
      </w:r>
      <w:r w:rsidRPr="00EB49AD">
        <w:rPr>
          <w:rStyle w:val="Emphasis"/>
        </w:rPr>
        <w:t>focus</w:t>
      </w:r>
      <w:r w:rsidRPr="005C08CA">
        <w:rPr>
          <w:rStyle w:val="StyleUnderline"/>
        </w:rPr>
        <w:t xml:space="preserve"> of</w:t>
      </w:r>
      <w:r w:rsidRPr="005C08CA">
        <w:rPr>
          <w:sz w:val="16"/>
          <w:szCs w:val="16"/>
        </w:rPr>
        <w:t xml:space="preserve"> Theodor W. </w:t>
      </w:r>
      <w:r w:rsidRPr="005C08CA">
        <w:rPr>
          <w:rStyle w:val="StyleUnderline"/>
        </w:rPr>
        <w:t xml:space="preserve">Adorno’s </w:t>
      </w:r>
      <w:r w:rsidRPr="00EB49AD">
        <w:rPr>
          <w:rStyle w:val="Emphasis"/>
        </w:rPr>
        <w:t>reflections on metapsychology</w:t>
      </w:r>
      <w:r w:rsidRPr="005C08CA">
        <w:rPr>
          <w:rStyle w:val="StyleUnderline"/>
        </w:rPr>
        <w:t>.</w:t>
      </w:r>
      <w:r w:rsidRPr="005C08CA">
        <w:rPr>
          <w:sz w:val="16"/>
          <w:szCs w:val="16"/>
        </w:rPr>
        <w:t xml:space="preserve"> Adorno draws on the dialectic of nature and history outlined in his early essay titled “The Idea of Natural-History,” in which he levels a critique of any attempts to one-sidedly understand nature on the basis of history, or historical change on the basis of nature, arguing instead in favor of a dialectical account ‘pushing these concepts to a point where they are mediated in their apparent difference.’54 For Adorno, neither the apparent permanence of nature nor the apparent flux of history are primordial realities capable of grounding the other. Each is, rather, a source of access to a perspective from which the other may be dissolved through critique. The drives are implicated in such a dialectic by their “borderline” status between biology and psychological reality, as we can see from the “Theses on Need,” where Adorno writes: ‘</w:t>
      </w:r>
      <w:r w:rsidRPr="0097252C">
        <w:rPr>
          <w:rStyle w:val="StyleUnderline"/>
          <w:highlight w:val="yellow"/>
        </w:rPr>
        <w:t xml:space="preserve">Every drive is </w:t>
      </w:r>
      <w:r w:rsidRPr="0097252C">
        <w:rPr>
          <w:rStyle w:val="Emphasis"/>
          <w:highlight w:val="yellow"/>
        </w:rPr>
        <w:t>socially mediated</w:t>
      </w:r>
      <w:r w:rsidRPr="005C08CA">
        <w:rPr>
          <w:sz w:val="16"/>
          <w:szCs w:val="16"/>
        </w:rPr>
        <w:t xml:space="preserve"> in such a way that its natural side never appears directly, but only as something socially produced. The appeal to nature in relation to need of any kind is always a mere mask for denial and domination.’55 Here, the recognition of a natural moment and a social moment within each drive is combined with that of the impossibility of any pronouncements about the Trieb an sich. Whether we might try to locate it in a biological substratum, or in a constitutive conflict within an ambiguously biological-psychological entity, the drive in itself can never appear, since it is always socially mediated. While Freud had suggested that the “silent” death-drive is only visible in its admixtures with the sexual drives,56 Adorno puts this distinction between essence and appearance – and the profound limitation it implies for our knowledge – at the center of his interpretation of the drive.</w:t>
      </w:r>
    </w:p>
    <w:p w14:paraId="610C8D88" w14:textId="77777777" w:rsidR="00437F21" w:rsidRPr="00EB49AD" w:rsidRDefault="00437F21" w:rsidP="00437F21">
      <w:pPr>
        <w:rPr>
          <w:sz w:val="8"/>
          <w:szCs w:val="8"/>
        </w:rPr>
      </w:pPr>
      <w:r w:rsidRPr="00EB49AD">
        <w:rPr>
          <w:sz w:val="8"/>
          <w:szCs w:val="8"/>
        </w:rPr>
        <w:t>Adorno’s recognition of irreducibly social and natural moments in each drive (and each need, which he significantly sees as a more general category) has important ramifications for his view on the interaction of psychoanalysis and social theory. While sociologists and psychologists who consider these fields together do so under an assumption of the fundamental coherence of society and the sciences that study it,57 this assumption is unwarranted, as capitalist society is not a unified and logically consistent whole: ‘An ideal of conceptual unification taken from the natural sciences cannot … be indiscriminately applied to a society whose unity resides in its not being unified.’58 Underlying this critique is a conception of society as a non-identical totality. While the shaping of social experience under capitalism works toward ends that can be discerned through dialectical analysis – the production of surplus value and all its subsidiary ends – the society reproduced by the actions of individuals is incapable of conceptual unification. This also means that capitalist society bears un-subsumable particularities within itself. Forms of conceptuality that halt before this nonidentity, attempting to render society self-identical, are ideological in the sense that they mask the fundamentally contradictory nature of capitalist society. In this sense, Adorno describes both the separation of metapsychology from sociology, and their facile combination, as socially produced illusions.</w:t>
      </w:r>
    </w:p>
    <w:p w14:paraId="399E858E" w14:textId="77777777" w:rsidR="00437F21" w:rsidRPr="00EB49AD" w:rsidRDefault="00437F21" w:rsidP="00437F21">
      <w:pPr>
        <w:rPr>
          <w:sz w:val="8"/>
          <w:szCs w:val="8"/>
        </w:rPr>
      </w:pPr>
      <w:r w:rsidRPr="00EB49AD">
        <w:rPr>
          <w:sz w:val="8"/>
          <w:szCs w:val="8"/>
        </w:rPr>
        <w:t>However, even if the division between psychology and sociology giving each field validity over a limited domain of human life is “false consciousness” or ideology, it cannot be eliminated through merely methodological injunctions. Ideology here, and in Adorno’s work more generally, is a socially necessary delusion; it is necessary, since it accurately expresses the alienation felt by humans in society. From this side, the hope for a metapsychology separated from social and political change has its moment of validity: its alienation of psyche from society expresses the objective conditions of socialization in capitalist society. On the other hand, however, this validity is illusory, since alienation is not an eternal feature of human life, but one that is historically produced. Adorno writes:</w:t>
      </w:r>
    </w:p>
    <w:p w14:paraId="117668B0" w14:textId="77777777" w:rsidR="00437F21" w:rsidRPr="00EB49AD" w:rsidRDefault="00437F21" w:rsidP="00437F21">
      <w:pPr>
        <w:rPr>
          <w:sz w:val="8"/>
          <w:szCs w:val="8"/>
        </w:rPr>
      </w:pPr>
      <w:r w:rsidRPr="00EB49AD">
        <w:rPr>
          <w:sz w:val="8"/>
          <w:szCs w:val="8"/>
        </w:rPr>
        <w:t>People are incapable of recognizing themselves in society and society in themselves because they are alienated from each other and the totality. Their reified social relations necessarily appear to them as an “in itself’.” What compartmentalized disciplines project on to reality merely reflects back what has taken place in reality.59</w:t>
      </w:r>
    </w:p>
    <w:p w14:paraId="069AE216" w14:textId="77777777" w:rsidR="00437F21" w:rsidRPr="00EB49AD" w:rsidRDefault="00437F21" w:rsidP="00437F21">
      <w:pPr>
        <w:rPr>
          <w:sz w:val="8"/>
          <w:szCs w:val="8"/>
        </w:rPr>
      </w:pPr>
      <w:r w:rsidRPr="00EB49AD">
        <w:rPr>
          <w:sz w:val="8"/>
          <w:szCs w:val="8"/>
        </w:rPr>
        <w:t>While any apparent access to an “in itself” within alienated society is illusory, Adorno also recognizes that the power of this illusion stems from the real relationship between society and the individuals comprising it.</w:t>
      </w:r>
    </w:p>
    <w:p w14:paraId="7EE017AB" w14:textId="77777777" w:rsidR="00437F21" w:rsidRPr="00EB49AD" w:rsidRDefault="00437F21" w:rsidP="00437F21">
      <w:pPr>
        <w:rPr>
          <w:sz w:val="8"/>
          <w:szCs w:val="8"/>
        </w:rPr>
      </w:pPr>
      <w:r w:rsidRPr="00EB49AD">
        <w:rPr>
          <w:sz w:val="8"/>
          <w:szCs w:val="8"/>
        </w:rPr>
        <w:t>It is important to note that Adorno is not here suggesting the need for a “hybrid” discipline of sociology and psychology, capable of resolving the tensions between these fields into a unified whole. This is clearest in his critique of neo-Freudians such as Karen Horney and Erich Fromm, who attempted to introduce a conception of society into Freudian psychoanalysis. As Adorno puts it, ‘Freud was right where he was wrong. The authority of his theory lives off his blindness in the face of the separation of sociology and psychology, which … is … the result of those social processes some revisionists call … the self-alienation of the human being.’60 Since the truth of society lies in its falsity, or its inability to be seen as a unified whole without contradiction, the limitations adopted by compartmentalized fields are the condition for their ability to say anything about society at all. Adorno thus holds that:</w:t>
      </w:r>
    </w:p>
    <w:p w14:paraId="75F8E55E" w14:textId="77777777" w:rsidR="00437F21" w:rsidRPr="00EB49AD" w:rsidRDefault="00437F21" w:rsidP="00437F21">
      <w:pPr>
        <w:rPr>
          <w:sz w:val="8"/>
          <w:szCs w:val="8"/>
        </w:rPr>
      </w:pPr>
      <w:r w:rsidRPr="00EB49AD">
        <w:rPr>
          <w:sz w:val="8"/>
          <w:szCs w:val="8"/>
        </w:rPr>
        <w:t>a psychology that turns its back on society and idiosyncratically concentrates on the individual and his archaic heritage says more about the hapless state of society than one which seeks by its “wholistic approach” or an inclusion of social “factors” to join the ranks of a no longer existent universitas literarum.61</w:t>
      </w:r>
    </w:p>
    <w:p w14:paraId="688436DD" w14:textId="77777777" w:rsidR="00437F21" w:rsidRPr="00EB49AD" w:rsidRDefault="00437F21" w:rsidP="00437F21">
      <w:pPr>
        <w:rPr>
          <w:sz w:val="8"/>
          <w:szCs w:val="8"/>
        </w:rPr>
      </w:pPr>
      <w:r w:rsidRPr="00EB49AD">
        <w:rPr>
          <w:sz w:val="8"/>
          <w:szCs w:val="8"/>
        </w:rPr>
        <w:t>Rather than stretching the concepts of these fields to align with one another, Adorno seeks to articulate their irreducible differences. Similar to his conception of natural-history, the aim here is less to reduce psyche to society or society to psyche, and more to see each one as providing a perspective from which the other can be critiqued.</w:t>
      </w:r>
    </w:p>
    <w:p w14:paraId="3339B5E5" w14:textId="77777777" w:rsidR="00437F21" w:rsidRPr="00EB49AD" w:rsidRDefault="00437F21" w:rsidP="00437F21">
      <w:pPr>
        <w:rPr>
          <w:sz w:val="8"/>
          <w:szCs w:val="8"/>
        </w:rPr>
      </w:pPr>
      <w:r w:rsidRPr="00EB49AD">
        <w:rPr>
          <w:sz w:val="8"/>
          <w:szCs w:val="8"/>
        </w:rPr>
        <w:t>The issue revealed through a development of metapsychology’s contradiction with dialectical social theory is that the former is always, in a sense, “too late” or obsolete, as it can only articulate the psychical side of social structures that have already been formed:</w:t>
      </w:r>
    </w:p>
    <w:p w14:paraId="4803E476" w14:textId="77777777" w:rsidR="00437F21" w:rsidRPr="00EB49AD" w:rsidRDefault="00437F21" w:rsidP="00437F21">
      <w:pPr>
        <w:rPr>
          <w:sz w:val="8"/>
          <w:szCs w:val="8"/>
        </w:rPr>
      </w:pPr>
      <w:r w:rsidRPr="00EB49AD">
        <w:rPr>
          <w:sz w:val="8"/>
          <w:szCs w:val="8"/>
        </w:rPr>
        <w:t>The social power-structure hardly needs the mediating agencies of ego and individuality any longer. An outward sign of this is, precisely, the spread of so-called ego-psychology, whereas in reality the individual psychological dynamic is replaced by the partly conscious and partly regressive adjustment of the individual to society.62</w:t>
      </w:r>
    </w:p>
    <w:p w14:paraId="58606DA4" w14:textId="77777777" w:rsidR="00437F21" w:rsidRPr="00EB49AD" w:rsidRDefault="00437F21" w:rsidP="00437F21">
      <w:pPr>
        <w:rPr>
          <w:sz w:val="8"/>
          <w:szCs w:val="8"/>
        </w:rPr>
      </w:pPr>
      <w:r w:rsidRPr="00EB49AD">
        <w:rPr>
          <w:sz w:val="8"/>
          <w:szCs w:val="8"/>
        </w:rPr>
        <w:t>In a society that no longer depends on the internalization of its rules by individuals but impresses these rules, as it were, directly as reflexes, psychology holding on to the task of helping the ego to acknowledge the conflicts working within it can become false.63 The implication here is that the dehistoricization of psychic conflict will set up metapsychology as a field unable to accept its own increasing irrelevance. By recognizing a dialectical relationship between psyche and society, there remains a chance that the domination of the individual by society can be reflectively comprehended, and thus seen as a product of historical development, rather than an ineradicable truth.</w:t>
      </w:r>
    </w:p>
    <w:p w14:paraId="065B0034" w14:textId="77777777" w:rsidR="00437F21" w:rsidRPr="005C08CA" w:rsidRDefault="00437F21" w:rsidP="00437F21">
      <w:pPr>
        <w:rPr>
          <w:sz w:val="16"/>
          <w:szCs w:val="16"/>
        </w:rPr>
      </w:pPr>
      <w:r w:rsidRPr="005C08CA">
        <w:rPr>
          <w:sz w:val="16"/>
          <w:szCs w:val="16"/>
        </w:rPr>
        <w:t xml:space="preserve">We have seen how </w:t>
      </w:r>
      <w:r w:rsidRPr="00EB49AD">
        <w:rPr>
          <w:rStyle w:val="StyleUnderline"/>
        </w:rPr>
        <w:t xml:space="preserve">a </w:t>
      </w:r>
      <w:r w:rsidRPr="00EB49AD">
        <w:rPr>
          <w:rStyle w:val="Emphasis"/>
        </w:rPr>
        <w:t>metapsychological theory</w:t>
      </w:r>
      <w:r w:rsidRPr="00EB49AD">
        <w:rPr>
          <w:rStyle w:val="StyleUnderline"/>
        </w:rPr>
        <w:t xml:space="preserve"> that remains </w:t>
      </w:r>
      <w:r w:rsidRPr="00EB49AD">
        <w:rPr>
          <w:rStyle w:val="Emphasis"/>
        </w:rPr>
        <w:t>unaffected</w:t>
      </w:r>
      <w:r w:rsidRPr="00EB49AD">
        <w:rPr>
          <w:rStyle w:val="StyleUnderline"/>
        </w:rPr>
        <w:t xml:space="preserve"> by </w:t>
      </w:r>
      <w:r w:rsidRPr="00EB49AD">
        <w:rPr>
          <w:rStyle w:val="Emphasis"/>
        </w:rPr>
        <w:t>social and political change</w:t>
      </w:r>
      <w:r w:rsidRPr="00EB49AD">
        <w:rPr>
          <w:rStyle w:val="StyleUnderline"/>
        </w:rPr>
        <w:t xml:space="preserve"> entails a </w:t>
      </w:r>
      <w:r w:rsidRPr="00EB49AD">
        <w:rPr>
          <w:rStyle w:val="Emphasis"/>
        </w:rPr>
        <w:t>rejection</w:t>
      </w:r>
      <w:r w:rsidRPr="00EB49AD">
        <w:rPr>
          <w:rStyle w:val="StyleUnderline"/>
        </w:rPr>
        <w:t xml:space="preserve"> of </w:t>
      </w:r>
      <w:r w:rsidRPr="00EB49AD">
        <w:rPr>
          <w:rStyle w:val="Emphasis"/>
        </w:rPr>
        <w:t>utopia</w:t>
      </w:r>
      <w:r w:rsidRPr="00EB49AD">
        <w:rPr>
          <w:rStyle w:val="StyleUnderline"/>
        </w:rPr>
        <w:t xml:space="preserve">, viewing the desire for </w:t>
      </w:r>
      <w:r w:rsidRPr="00EB49AD">
        <w:rPr>
          <w:rStyle w:val="Emphasis"/>
        </w:rPr>
        <w:t>wholly transformed social relations</w:t>
      </w:r>
      <w:r w:rsidRPr="00EB49AD">
        <w:rPr>
          <w:rStyle w:val="StyleUnderline"/>
        </w:rPr>
        <w:t xml:space="preserve"> as a </w:t>
      </w:r>
      <w:r w:rsidRPr="00EB49AD">
        <w:rPr>
          <w:rStyle w:val="Emphasis"/>
        </w:rPr>
        <w:t>denial of reality</w:t>
      </w:r>
      <w:r w:rsidRPr="00EB49AD">
        <w:rPr>
          <w:rStyle w:val="StyleUnderline"/>
        </w:rPr>
        <w:t xml:space="preserve">. When we recognize metapsychology’s </w:t>
      </w:r>
      <w:r w:rsidRPr="00EB49AD">
        <w:rPr>
          <w:rStyle w:val="Emphasis"/>
        </w:rPr>
        <w:t>independence</w:t>
      </w:r>
      <w:r w:rsidRPr="00EB49AD">
        <w:rPr>
          <w:rStyle w:val="StyleUnderline"/>
        </w:rPr>
        <w:t xml:space="preserve"> as a</w:t>
      </w:r>
      <w:r w:rsidRPr="005C08CA">
        <w:rPr>
          <w:sz w:val="16"/>
          <w:szCs w:val="16"/>
        </w:rPr>
        <w:t xml:space="preserve"> socially necessary </w:t>
      </w:r>
      <w:r w:rsidRPr="00EB49AD">
        <w:rPr>
          <w:rStyle w:val="Emphasis"/>
        </w:rPr>
        <w:t>illusion</w:t>
      </w:r>
      <w:r w:rsidRPr="00EB49AD">
        <w:rPr>
          <w:rStyle w:val="StyleUnderline"/>
        </w:rPr>
        <w:t xml:space="preserve">, </w:t>
      </w:r>
      <w:r w:rsidRPr="00B9118A">
        <w:rPr>
          <w:rStyle w:val="StyleUnderline"/>
        </w:rPr>
        <w:t>we</w:t>
      </w:r>
      <w:r w:rsidRPr="00EB49AD">
        <w:rPr>
          <w:rStyle w:val="StyleUnderline"/>
        </w:rPr>
        <w:t xml:space="preserve"> can</w:t>
      </w:r>
      <w:r w:rsidRPr="005C08CA">
        <w:rPr>
          <w:sz w:val="16"/>
          <w:szCs w:val="16"/>
        </w:rPr>
        <w:t xml:space="preserve"> further </w:t>
      </w:r>
      <w:r w:rsidRPr="00B9118A">
        <w:rPr>
          <w:rStyle w:val="Emphasis"/>
        </w:rPr>
        <w:t>grasp</w:t>
      </w:r>
      <w:r w:rsidRPr="00EB49AD">
        <w:rPr>
          <w:rStyle w:val="StyleUnderline"/>
        </w:rPr>
        <w:t xml:space="preserve"> the</w:t>
      </w:r>
      <w:r w:rsidRPr="005C08CA">
        <w:rPr>
          <w:sz w:val="16"/>
          <w:szCs w:val="16"/>
        </w:rPr>
        <w:t xml:space="preserve"> apparently coincidental </w:t>
      </w:r>
      <w:r w:rsidRPr="00EB49AD">
        <w:rPr>
          <w:rStyle w:val="Emphasis"/>
        </w:rPr>
        <w:t>agreement</w:t>
      </w:r>
      <w:r w:rsidRPr="00EB49AD">
        <w:rPr>
          <w:rStyle w:val="StyleUnderline"/>
        </w:rPr>
        <w:t xml:space="preserve"> between </w:t>
      </w:r>
      <w:r w:rsidRPr="00EB49AD">
        <w:rPr>
          <w:rStyle w:val="Emphasis"/>
        </w:rPr>
        <w:t>anti-utopian admonitions</w:t>
      </w:r>
      <w:r w:rsidRPr="00EB49AD">
        <w:rPr>
          <w:rStyle w:val="StyleUnderline"/>
        </w:rPr>
        <w:t xml:space="preserve"> and prevalent </w:t>
      </w:r>
      <w:r w:rsidRPr="00EB49AD">
        <w:rPr>
          <w:rStyle w:val="Emphasis"/>
        </w:rPr>
        <w:t>social and political conditions</w:t>
      </w:r>
      <w:r w:rsidRPr="005C08CA">
        <w:rPr>
          <w:sz w:val="16"/>
          <w:szCs w:val="16"/>
        </w:rPr>
        <w:t>. It is notable in this regard that Johnston’s transcendental metapsychology departs from the scheme of Kant’s Transcendental Dialectic, in which the conflict of transcendental ideas is seen as a “natural and unavoidable illusion.”64 From this Kantian perspective, the idea of nature as a system of law-like regularity has an opposed idea, corresponding to an opposed interest, in the idea of freedom.65 While Kant’s philosophy is centrally concerned with a self-comprehension of reason’s limitations, it never rejects the ideal of a society in which individuals are capable of recognizing the universal moral law. If he proscribes positing this conception of autonomy as an object of experience, Kant also recognizes that reason needs such ideals, since they allow for the cultivation of a reciprocity in freedom.</w:t>
      </w:r>
    </w:p>
    <w:p w14:paraId="6C237346" w14:textId="77777777" w:rsidR="00437F21" w:rsidRPr="00EB49AD" w:rsidRDefault="00437F21" w:rsidP="00437F21">
      <w:pPr>
        <w:rPr>
          <w:sz w:val="8"/>
          <w:szCs w:val="8"/>
        </w:rPr>
      </w:pPr>
      <w:r w:rsidRPr="00EB49AD">
        <w:rPr>
          <w:sz w:val="8"/>
          <w:szCs w:val="8"/>
        </w:rPr>
        <w:t>It is in a similar sense that Adorno defends the utopian moment in philosophy. As he writes in the well-known final aphorism of Minima Moralia:</w:t>
      </w:r>
    </w:p>
    <w:p w14:paraId="270A40F6" w14:textId="77777777" w:rsidR="00437F21" w:rsidRPr="00EB49AD" w:rsidRDefault="00437F21" w:rsidP="00437F21">
      <w:pPr>
        <w:rPr>
          <w:sz w:val="8"/>
          <w:szCs w:val="8"/>
        </w:rPr>
      </w:pPr>
      <w:r w:rsidRPr="00EB49AD">
        <w:rPr>
          <w:sz w:val="8"/>
          <w:szCs w:val="8"/>
        </w:rPr>
        <w:t>The only philosophy which can be responsibly practiced in face of despair is the attempt to contemplate all things as they would present themselves from the standpoint of redemption … Perspectives must be fashioned that displace and estrange the world, reveal it to be, with its rifts and crevices, as indigent and distorted as it will appear one day in the messianic light.66</w:t>
      </w:r>
    </w:p>
    <w:p w14:paraId="4F6AF302" w14:textId="77777777" w:rsidR="00437F21" w:rsidRDefault="00437F21" w:rsidP="00437F21">
      <w:pPr>
        <w:rPr>
          <w:rStyle w:val="Emphasis"/>
        </w:rPr>
      </w:pPr>
      <w:r w:rsidRPr="005C08CA">
        <w:rPr>
          <w:sz w:val="16"/>
          <w:szCs w:val="16"/>
        </w:rPr>
        <w:t xml:space="preserve">The standpoint of redemption yields a view of the “rifts and crevices,” the indigency and distortion of the world as it appears. Far from supporting a naïve belief in the fulfillment of all drives, the retention of utopia utilizes this possibility as a perspective from which established truths can be critiqued. The risk remains, </w:t>
      </w:r>
      <w:r w:rsidRPr="0097252C">
        <w:rPr>
          <w:rStyle w:val="StyleUnderline"/>
          <w:highlight w:val="yellow"/>
        </w:rPr>
        <w:t xml:space="preserve">in doing away with </w:t>
      </w:r>
      <w:r w:rsidRPr="0097252C">
        <w:rPr>
          <w:rStyle w:val="Emphasis"/>
          <w:highlight w:val="yellow"/>
        </w:rPr>
        <w:t>utopia</w:t>
      </w:r>
      <w:r w:rsidRPr="005C08CA">
        <w:rPr>
          <w:sz w:val="16"/>
          <w:szCs w:val="16"/>
        </w:rPr>
        <w:t xml:space="preserve">, that </w:t>
      </w:r>
      <w:r w:rsidRPr="0097252C">
        <w:rPr>
          <w:rStyle w:val="StyleUnderline"/>
          <w:highlight w:val="yellow"/>
        </w:rPr>
        <w:t>we also do away with</w:t>
      </w:r>
      <w:r w:rsidRPr="005C08CA">
        <w:rPr>
          <w:sz w:val="16"/>
          <w:szCs w:val="16"/>
        </w:rPr>
        <w:t xml:space="preserve"> such a form of </w:t>
      </w:r>
      <w:r w:rsidRPr="0097252C">
        <w:rPr>
          <w:rStyle w:val="Emphasis"/>
          <w:highlight w:val="yellow"/>
        </w:rPr>
        <w:t>critique</w:t>
      </w:r>
      <w:r w:rsidRPr="0097252C">
        <w:rPr>
          <w:sz w:val="16"/>
          <w:szCs w:val="16"/>
        </w:rPr>
        <w:t xml:space="preserve"> </w:t>
      </w:r>
      <w:r w:rsidRPr="005C08CA">
        <w:rPr>
          <w:sz w:val="16"/>
          <w:szCs w:val="16"/>
        </w:rPr>
        <w:t xml:space="preserve">– a form </w:t>
      </w:r>
      <w:r w:rsidRPr="00EB49AD">
        <w:rPr>
          <w:rStyle w:val="StyleUnderline"/>
        </w:rPr>
        <w:t xml:space="preserve">whose possibility must be </w:t>
      </w:r>
      <w:r w:rsidRPr="00EB49AD">
        <w:rPr>
          <w:rStyle w:val="Emphasis"/>
        </w:rPr>
        <w:t>carefully cultivated</w:t>
      </w:r>
      <w:r w:rsidRPr="005C08CA">
        <w:rPr>
          <w:sz w:val="16"/>
          <w:szCs w:val="16"/>
        </w:rPr>
        <w:t xml:space="preserve"> in order </w:t>
      </w:r>
      <w:r w:rsidRPr="0097252C">
        <w:rPr>
          <w:rStyle w:val="StyleUnderline"/>
          <w:highlight w:val="yellow"/>
        </w:rPr>
        <w:t xml:space="preserve">to prevent the world from </w:t>
      </w:r>
      <w:r w:rsidRPr="00B9118A">
        <w:rPr>
          <w:rStyle w:val="StyleUnderline"/>
          <w:highlight w:val="yellow"/>
        </w:rPr>
        <w:t xml:space="preserve">becoming an </w:t>
      </w:r>
      <w:r w:rsidRPr="00B9118A">
        <w:rPr>
          <w:rStyle w:val="Emphasis"/>
          <w:highlight w:val="yellow"/>
        </w:rPr>
        <w:t xml:space="preserve">eternal </w:t>
      </w:r>
      <w:r w:rsidRPr="0097252C">
        <w:rPr>
          <w:rStyle w:val="Emphasis"/>
          <w:highlight w:val="yellow"/>
        </w:rPr>
        <w:t>repetition</w:t>
      </w:r>
      <w:r w:rsidRPr="0097252C">
        <w:rPr>
          <w:rStyle w:val="StyleUnderline"/>
          <w:highlight w:val="yellow"/>
        </w:rPr>
        <w:t xml:space="preserve"> of </w:t>
      </w:r>
      <w:r w:rsidRPr="0097252C">
        <w:rPr>
          <w:rStyle w:val="Emphasis"/>
          <w:highlight w:val="yellow"/>
        </w:rPr>
        <w:t>capital accumulation</w:t>
      </w:r>
      <w:r w:rsidRPr="0097252C">
        <w:rPr>
          <w:rStyle w:val="StyleUnderline"/>
          <w:highlight w:val="yellow"/>
        </w:rPr>
        <w:t xml:space="preserve"> in which </w:t>
      </w:r>
      <w:r w:rsidRPr="0097252C">
        <w:rPr>
          <w:rStyle w:val="Emphasis"/>
          <w:highlight w:val="yellow"/>
        </w:rPr>
        <w:t>real people</w:t>
      </w:r>
      <w:r w:rsidRPr="0097252C">
        <w:rPr>
          <w:rStyle w:val="StyleUnderline"/>
          <w:highlight w:val="yellow"/>
        </w:rPr>
        <w:t xml:space="preserve"> are </w:t>
      </w:r>
      <w:r w:rsidRPr="0097252C">
        <w:rPr>
          <w:rStyle w:val="Emphasis"/>
          <w:highlight w:val="yellow"/>
        </w:rPr>
        <w:t>mutilated</w:t>
      </w:r>
      <w:r w:rsidRPr="00EB49AD">
        <w:rPr>
          <w:rStyle w:val="StyleUnderline"/>
        </w:rPr>
        <w:t xml:space="preserve">. The </w:t>
      </w:r>
      <w:r w:rsidRPr="00EB49AD">
        <w:rPr>
          <w:rStyle w:val="Emphasis"/>
        </w:rPr>
        <w:t>negative-utopian hope</w:t>
      </w:r>
      <w:r w:rsidRPr="00EB49AD">
        <w:rPr>
          <w:rStyle w:val="StyleUnderline"/>
        </w:rPr>
        <w:t xml:space="preserve"> animating Adorno’s critical theory thus recognizes that: ‘</w:t>
      </w:r>
      <w:r w:rsidRPr="0097252C">
        <w:rPr>
          <w:rStyle w:val="StyleUnderline"/>
          <w:highlight w:val="yellow"/>
        </w:rPr>
        <w:t xml:space="preserve">Whether there will be </w:t>
      </w:r>
      <w:r w:rsidRPr="0097252C">
        <w:rPr>
          <w:rStyle w:val="Emphasis"/>
          <w:highlight w:val="yellow"/>
        </w:rPr>
        <w:t>further</w:t>
      </w:r>
      <w:r w:rsidRPr="00EB49AD">
        <w:rPr>
          <w:rStyle w:val="Emphasis"/>
        </w:rPr>
        <w:t xml:space="preserve"> want</w:t>
      </w:r>
      <w:r w:rsidRPr="00EB49AD">
        <w:rPr>
          <w:rStyle w:val="StyleUnderline"/>
        </w:rPr>
        <w:t xml:space="preserve"> and </w:t>
      </w:r>
      <w:r w:rsidRPr="0097252C">
        <w:rPr>
          <w:rStyle w:val="Emphasis"/>
          <w:highlight w:val="yellow"/>
        </w:rPr>
        <w:t>oppression</w:t>
      </w:r>
      <w:r w:rsidRPr="005C08CA">
        <w:rPr>
          <w:sz w:val="16"/>
          <w:szCs w:val="16"/>
        </w:rPr>
        <w:t xml:space="preserve"> – which are the same thing – </w:t>
      </w:r>
      <w:r w:rsidRPr="0097252C">
        <w:rPr>
          <w:rStyle w:val="StyleUnderline"/>
          <w:highlight w:val="yellow"/>
        </w:rPr>
        <w:t xml:space="preserve">will be decided </w:t>
      </w:r>
      <w:r w:rsidRPr="0097252C">
        <w:rPr>
          <w:rStyle w:val="Emphasis"/>
          <w:highlight w:val="yellow"/>
        </w:rPr>
        <w:t>solely</w:t>
      </w:r>
      <w:r w:rsidRPr="0097252C">
        <w:rPr>
          <w:rStyle w:val="StyleUnderline"/>
          <w:highlight w:val="yellow"/>
        </w:rPr>
        <w:t xml:space="preserve"> by</w:t>
      </w:r>
      <w:r w:rsidRPr="00EB49AD">
        <w:rPr>
          <w:rStyle w:val="StyleUnderline"/>
        </w:rPr>
        <w:t xml:space="preserve"> the </w:t>
      </w:r>
      <w:r w:rsidRPr="0097252C">
        <w:rPr>
          <w:rStyle w:val="Emphasis"/>
          <w:highlight w:val="yellow"/>
        </w:rPr>
        <w:t>avoidance of catastrophe</w:t>
      </w:r>
      <w:r w:rsidRPr="0097252C">
        <w:rPr>
          <w:rStyle w:val="StyleUnderline"/>
          <w:highlight w:val="yellow"/>
        </w:rPr>
        <w:t xml:space="preserve"> through</w:t>
      </w:r>
      <w:r w:rsidRPr="00EB49AD">
        <w:rPr>
          <w:rStyle w:val="StyleUnderline"/>
        </w:rPr>
        <w:t xml:space="preserve"> the </w:t>
      </w:r>
      <w:r w:rsidRPr="0097252C">
        <w:rPr>
          <w:rStyle w:val="Emphasis"/>
          <w:highlight w:val="yellow"/>
        </w:rPr>
        <w:t>rational establishment</w:t>
      </w:r>
      <w:r w:rsidRPr="0097252C">
        <w:rPr>
          <w:rStyle w:val="StyleUnderline"/>
          <w:highlight w:val="yellow"/>
        </w:rPr>
        <w:t xml:space="preserve"> of</w:t>
      </w:r>
      <w:r w:rsidRPr="00EB49AD">
        <w:rPr>
          <w:rStyle w:val="StyleUnderline"/>
        </w:rPr>
        <w:t xml:space="preserve"> the </w:t>
      </w:r>
      <w:r w:rsidRPr="00EB49AD">
        <w:rPr>
          <w:rStyle w:val="Emphasis"/>
        </w:rPr>
        <w:t xml:space="preserve">whole </w:t>
      </w:r>
      <w:r w:rsidRPr="0097252C">
        <w:rPr>
          <w:rStyle w:val="Emphasis"/>
          <w:highlight w:val="yellow"/>
        </w:rPr>
        <w:t>society</w:t>
      </w:r>
      <w:r w:rsidRPr="00EB49AD">
        <w:rPr>
          <w:rStyle w:val="StyleUnderline"/>
        </w:rPr>
        <w:t xml:space="preserve"> as </w:t>
      </w:r>
      <w:r w:rsidRPr="00EB49AD">
        <w:rPr>
          <w:rStyle w:val="Emphasis"/>
        </w:rPr>
        <w:t>humanity</w:t>
      </w:r>
      <w:r w:rsidRPr="00EB49AD">
        <w:rPr>
          <w:rStyle w:val="StyleUnderline"/>
        </w:rPr>
        <w:t>.</w:t>
      </w:r>
      <w:r w:rsidRPr="005C08CA">
        <w:rPr>
          <w:sz w:val="16"/>
          <w:szCs w:val="16"/>
        </w:rPr>
        <w:t xml:space="preserve">’67 While he avoids making positive prescriptions for political change, Adorno </w:t>
      </w:r>
      <w:r w:rsidRPr="00EB49AD">
        <w:rPr>
          <w:rStyle w:val="StyleUnderline"/>
        </w:rPr>
        <w:t xml:space="preserve">recognizes </w:t>
      </w:r>
      <w:r w:rsidRPr="0097252C">
        <w:rPr>
          <w:rStyle w:val="StyleUnderline"/>
          <w:highlight w:val="yellow"/>
        </w:rPr>
        <w:t xml:space="preserve">a </w:t>
      </w:r>
      <w:r w:rsidRPr="0097252C">
        <w:rPr>
          <w:rStyle w:val="Emphasis"/>
          <w:highlight w:val="yellow"/>
        </w:rPr>
        <w:t>society meeting human needs</w:t>
      </w:r>
      <w:r w:rsidRPr="0097252C">
        <w:rPr>
          <w:rStyle w:val="StyleUnderline"/>
          <w:highlight w:val="yellow"/>
        </w:rPr>
        <w:t xml:space="preserve"> would </w:t>
      </w:r>
      <w:r w:rsidRPr="0097252C">
        <w:rPr>
          <w:rStyle w:val="Emphasis"/>
          <w:highlight w:val="yellow"/>
        </w:rPr>
        <w:t>fundamentally alter</w:t>
      </w:r>
      <w:r w:rsidRPr="00EB49AD">
        <w:rPr>
          <w:rStyle w:val="StyleUnderline"/>
        </w:rPr>
        <w:t xml:space="preserve"> the </w:t>
      </w:r>
      <w:r w:rsidRPr="0097252C">
        <w:rPr>
          <w:rStyle w:val="Emphasis"/>
          <w:highlight w:val="yellow"/>
        </w:rPr>
        <w:t>conflict of the drives</w:t>
      </w:r>
      <w:r w:rsidRPr="00EB49AD">
        <w:rPr>
          <w:rStyle w:val="StyleUnderline"/>
        </w:rPr>
        <w:t xml:space="preserve">, offering a </w:t>
      </w:r>
      <w:r w:rsidRPr="00EB49AD">
        <w:rPr>
          <w:rStyle w:val="Emphasis"/>
        </w:rPr>
        <w:t>guiding thread</w:t>
      </w:r>
      <w:r w:rsidRPr="00EB49AD">
        <w:rPr>
          <w:rStyle w:val="StyleUnderline"/>
        </w:rPr>
        <w:t xml:space="preserve"> for social and political reflection</w:t>
      </w:r>
      <w:r w:rsidRPr="005C08CA">
        <w:rPr>
          <w:sz w:val="16"/>
          <w:szCs w:val="16"/>
        </w:rPr>
        <w:t xml:space="preserve">.68 </w:t>
      </w:r>
      <w:r w:rsidRPr="0097252C">
        <w:rPr>
          <w:rStyle w:val="Emphasis"/>
          <w:highlight w:val="yellow"/>
        </w:rPr>
        <w:t>Retaining utopia</w:t>
      </w:r>
      <w:r w:rsidRPr="00EB49AD">
        <w:rPr>
          <w:rStyle w:val="StyleUnderline"/>
        </w:rPr>
        <w:t xml:space="preserve"> as a</w:t>
      </w:r>
      <w:r w:rsidRPr="005C08CA">
        <w:rPr>
          <w:sz w:val="16"/>
          <w:szCs w:val="16"/>
        </w:rPr>
        <w:t xml:space="preserve"> negative, </w:t>
      </w:r>
      <w:r w:rsidRPr="00EB49AD">
        <w:rPr>
          <w:rStyle w:val="StyleUnderline"/>
        </w:rPr>
        <w:t xml:space="preserve">critical concept </w:t>
      </w:r>
      <w:r w:rsidRPr="0097252C">
        <w:rPr>
          <w:rStyle w:val="StyleUnderline"/>
          <w:highlight w:val="yellow"/>
        </w:rPr>
        <w:t>allows us to recognize</w:t>
      </w:r>
      <w:r w:rsidRPr="00EB49AD">
        <w:rPr>
          <w:rStyle w:val="StyleUnderline"/>
        </w:rPr>
        <w:t xml:space="preserve"> the </w:t>
      </w:r>
      <w:r w:rsidRPr="0097252C">
        <w:rPr>
          <w:rStyle w:val="Emphasis"/>
          <w:highlight w:val="yellow"/>
        </w:rPr>
        <w:t>necessity</w:t>
      </w:r>
      <w:r w:rsidRPr="0097252C">
        <w:rPr>
          <w:rStyle w:val="StyleUnderline"/>
          <w:highlight w:val="yellow"/>
        </w:rPr>
        <w:t xml:space="preserve"> of the </w:t>
      </w:r>
      <w:r w:rsidRPr="0097252C">
        <w:rPr>
          <w:rStyle w:val="Emphasis"/>
          <w:highlight w:val="yellow"/>
        </w:rPr>
        <w:t>hope</w:t>
      </w:r>
      <w:r w:rsidRPr="0097252C">
        <w:rPr>
          <w:rStyle w:val="StyleUnderline"/>
          <w:highlight w:val="yellow"/>
        </w:rPr>
        <w:t xml:space="preserve"> for a </w:t>
      </w:r>
      <w:r w:rsidRPr="0097252C">
        <w:rPr>
          <w:rStyle w:val="Emphasis"/>
          <w:highlight w:val="yellow"/>
        </w:rPr>
        <w:t>life free of alienation</w:t>
      </w:r>
      <w:r w:rsidRPr="00EB49AD">
        <w:rPr>
          <w:rStyle w:val="Emphasis"/>
        </w:rPr>
        <w:t>.</w:t>
      </w:r>
    </w:p>
    <w:p w14:paraId="03769C9D" w14:textId="77777777" w:rsidR="00437F21" w:rsidRDefault="00437F21" w:rsidP="00437F21">
      <w:pPr>
        <w:pStyle w:val="Heading4"/>
      </w:pPr>
      <w:r>
        <w:t xml:space="preserve">Securitization against </w:t>
      </w:r>
      <w:r>
        <w:rPr>
          <w:u w:val="single"/>
        </w:rPr>
        <w:t>objective</w:t>
      </w:r>
      <w:r>
        <w:t xml:space="preserve"> threats is </w:t>
      </w:r>
      <w:r>
        <w:rPr>
          <w:u w:val="single"/>
        </w:rPr>
        <w:t>limited</w:t>
      </w:r>
      <w:r>
        <w:t xml:space="preserve"> and </w:t>
      </w:r>
      <w:r>
        <w:rPr>
          <w:u w:val="single"/>
        </w:rPr>
        <w:t>necessary</w:t>
      </w:r>
      <w:r>
        <w:t xml:space="preserve"> to respond to crises.</w:t>
      </w:r>
    </w:p>
    <w:p w14:paraId="7862EC47" w14:textId="77777777" w:rsidR="00437F21" w:rsidRPr="0003520B" w:rsidRDefault="00437F21" w:rsidP="00437F21">
      <w:r>
        <w:t xml:space="preserve">Rita </w:t>
      </w:r>
      <w:r w:rsidRPr="0003520B">
        <w:rPr>
          <w:rStyle w:val="Style13ptBold"/>
        </w:rPr>
        <w:t>Floyd 24</w:t>
      </w:r>
      <w:r>
        <w:t xml:space="preserve">, </w:t>
      </w:r>
      <w:r w:rsidRPr="0003520B">
        <w:t>Associate Professor in Conflict and Security in the Department of Political Science and International Studies at the University of Birmingham</w:t>
      </w:r>
      <w:r>
        <w:t xml:space="preserve">, 2024, “Introduction,” in </w:t>
      </w:r>
      <w:r>
        <w:rPr>
          <w:i/>
          <w:iCs/>
        </w:rPr>
        <w:t>The Duty to Secure: From Just to Mandatory Securitization</w:t>
      </w:r>
      <w:r>
        <w:t xml:space="preserve">, Cambridge University Press, pp. 16-21. </w:t>
      </w:r>
    </w:p>
    <w:p w14:paraId="060F574F" w14:textId="77777777" w:rsidR="00437F21" w:rsidRDefault="00437F21" w:rsidP="00437F21">
      <w:r>
        <w:t>JST = Just Securitization Theory</w:t>
      </w:r>
    </w:p>
    <w:p w14:paraId="15951A63" w14:textId="77777777" w:rsidR="00437F21" w:rsidRPr="00933EA6" w:rsidRDefault="00437F21" w:rsidP="00437F21">
      <w:pPr>
        <w:rPr>
          <w:sz w:val="16"/>
          <w:szCs w:val="16"/>
        </w:rPr>
      </w:pPr>
      <w:r w:rsidRPr="00933EA6">
        <w:rPr>
          <w:sz w:val="16"/>
          <w:szCs w:val="16"/>
        </w:rPr>
        <w:t xml:space="preserve">Just Securitization Theory combines insights from moral philosophy’s just war tradition with insights from security studies’ securitization theory. This is an unusual marriage to say the least. Ole Wæver, the originator of securitization theory, has strong postmodernist leanings (see Floyd, 2010: 23–31). As such, he does not engage in differentiating perceived from real threats and indeed his version of securitization theory is concerned mainly with how issues become security threats through threat construction in language. Neither does he believe in the desirability, nor in the possibility, of universal truth claims regarding morality (Wæver, 2011). The just war tradition by contrast sits firmly in analytical political and moral philosophy with proponents subscribing to universalism and reason, taking manifest aggression as a just cause for war. So why then combine these two theories? The advantage of Wæver’s </w:t>
      </w:r>
      <w:r w:rsidRPr="00B9118A">
        <w:rPr>
          <w:rStyle w:val="StyleUnderline"/>
          <w:highlight w:val="yellow"/>
        </w:rPr>
        <w:t>securitization theory</w:t>
      </w:r>
      <w:r w:rsidRPr="00B9118A">
        <w:rPr>
          <w:sz w:val="16"/>
          <w:szCs w:val="16"/>
        </w:rPr>
        <w:t xml:space="preserve"> vis</w:t>
      </w:r>
      <w:r w:rsidRPr="00933EA6">
        <w:rPr>
          <w:sz w:val="16"/>
          <w:szCs w:val="16"/>
        </w:rPr>
        <w:t xml:space="preserve">-à-vis all other existing theories of security is that the theory </w:t>
      </w:r>
      <w:r w:rsidRPr="00B9118A">
        <w:rPr>
          <w:rStyle w:val="StyleUnderline"/>
          <w:highlight w:val="yellow"/>
        </w:rPr>
        <w:t xml:space="preserve">has </w:t>
      </w:r>
      <w:r w:rsidRPr="00B9118A">
        <w:rPr>
          <w:rStyle w:val="Emphasis"/>
          <w:highlight w:val="yellow"/>
        </w:rPr>
        <w:t>no fixed view</w:t>
      </w:r>
      <w:r w:rsidRPr="00933EA6">
        <w:rPr>
          <w:sz w:val="16"/>
          <w:szCs w:val="16"/>
        </w:rPr>
        <w:t xml:space="preserve"> on who securitizes, the origin of threats, or the objects in need of being saved (referent objects). As such, the theory is uniquely able to capture different actors at all levels of analysis20 and manifold threats to all manner of referent objects. That – for me – is the unique ‘selling point’ of securitization theory. It is the reason for why I have spent so many years engaging with this theory, and why I commence from securitization regarding the morality of security. </w:t>
      </w:r>
    </w:p>
    <w:p w14:paraId="142213A5" w14:textId="77777777" w:rsidR="00437F21" w:rsidRPr="00933EA6" w:rsidRDefault="00437F21" w:rsidP="00437F21">
      <w:pPr>
        <w:rPr>
          <w:sz w:val="16"/>
          <w:szCs w:val="16"/>
        </w:rPr>
      </w:pPr>
      <w:r w:rsidRPr="00933EA6">
        <w:rPr>
          <w:sz w:val="16"/>
          <w:szCs w:val="16"/>
        </w:rPr>
        <w:t xml:space="preserve">So far so good, but can an ethical approach that rests on objective threats really be reconciled with a theory that focuses on the social and political construction of threats only? Or else, why is JST a progression and not a perversion of the Copenhagen School’s securitization theory?21 There are two parts to my answer. First, </w:t>
      </w:r>
      <w:r w:rsidRPr="00B9118A">
        <w:rPr>
          <w:rStyle w:val="Emphasis"/>
          <w:highlight w:val="yellow"/>
        </w:rPr>
        <w:t>leading proponents</w:t>
      </w:r>
      <w:r w:rsidRPr="00933EA6">
        <w:rPr>
          <w:rStyle w:val="StyleUnderline"/>
        </w:rPr>
        <w:t xml:space="preserve"> of securitization theory</w:t>
      </w:r>
      <w:r w:rsidRPr="00933EA6">
        <w:rPr>
          <w:sz w:val="16"/>
          <w:szCs w:val="16"/>
        </w:rPr>
        <w:t xml:space="preserve"> including Ole Wæver (2011: 472) and Thierry Balzacq (2011) </w:t>
      </w:r>
      <w:r w:rsidRPr="00B9118A">
        <w:rPr>
          <w:rStyle w:val="Emphasis"/>
          <w:highlight w:val="yellow"/>
        </w:rPr>
        <w:t>acknowledge</w:t>
      </w:r>
      <w:r w:rsidRPr="00933EA6">
        <w:rPr>
          <w:rStyle w:val="StyleUnderline"/>
        </w:rPr>
        <w:t xml:space="preserve"> that </w:t>
      </w:r>
      <w:r w:rsidRPr="00B9118A">
        <w:rPr>
          <w:rStyle w:val="Emphasis"/>
          <w:highlight w:val="yellow"/>
        </w:rPr>
        <w:t>real threats exist</w:t>
      </w:r>
      <w:r w:rsidRPr="00933EA6">
        <w:rPr>
          <w:sz w:val="16"/>
          <w:szCs w:val="16"/>
        </w:rPr>
        <w:t xml:space="preserve">. This is important simply because it shows that </w:t>
      </w:r>
      <w:r w:rsidRPr="00933EA6">
        <w:rPr>
          <w:rStyle w:val="StyleUnderline"/>
        </w:rPr>
        <w:t xml:space="preserve">there is </w:t>
      </w:r>
      <w:r w:rsidRPr="0003520B">
        <w:rPr>
          <w:rStyle w:val="Emphasis"/>
        </w:rPr>
        <w:t>no insurmountable ontological chasm</w:t>
      </w:r>
      <w:r w:rsidRPr="00933EA6">
        <w:rPr>
          <w:rStyle w:val="StyleUnderline"/>
        </w:rPr>
        <w:t xml:space="preserve"> that divides securitization theory(ies) and JST</w:t>
      </w:r>
      <w:r w:rsidRPr="00933EA6">
        <w:rPr>
          <w:sz w:val="16"/>
          <w:szCs w:val="16"/>
        </w:rPr>
        <w:t xml:space="preserve"> (cf. Floyd, 2019a: 10–12). </w:t>
      </w:r>
    </w:p>
    <w:p w14:paraId="7A5865F2" w14:textId="77777777" w:rsidR="00437F21" w:rsidRPr="00933EA6" w:rsidRDefault="00437F21" w:rsidP="00437F21">
      <w:pPr>
        <w:rPr>
          <w:sz w:val="16"/>
          <w:szCs w:val="16"/>
        </w:rPr>
      </w:pPr>
      <w:r w:rsidRPr="00933EA6">
        <w:rPr>
          <w:sz w:val="16"/>
          <w:szCs w:val="16"/>
        </w:rPr>
        <w:t xml:space="preserve">Second, the element of social and political construction is not lost from JST. Here as in other versions of securitization theory, security threats are and remain socially and politically constructed by securitizing actors. </w:t>
      </w:r>
      <w:r w:rsidRPr="00933EA6">
        <w:rPr>
          <w:rStyle w:val="StyleUnderline"/>
        </w:rPr>
        <w:t xml:space="preserve">The </w:t>
      </w:r>
      <w:r w:rsidRPr="0003520B">
        <w:rPr>
          <w:rStyle w:val="Emphasis"/>
        </w:rPr>
        <w:t>difference</w:t>
      </w:r>
      <w:r w:rsidRPr="00933EA6">
        <w:rPr>
          <w:rStyle w:val="StyleUnderline"/>
        </w:rPr>
        <w:t xml:space="preserve"> is that in JST </w:t>
      </w:r>
      <w:r w:rsidRPr="00B9118A">
        <w:rPr>
          <w:rStyle w:val="StyleUnderline"/>
          <w:highlight w:val="yellow"/>
        </w:rPr>
        <w:t xml:space="preserve">what matters is that </w:t>
      </w:r>
      <w:r w:rsidRPr="00B9118A">
        <w:rPr>
          <w:rStyle w:val="Emphasis"/>
          <w:highlight w:val="yellow"/>
        </w:rPr>
        <w:t>securitized threats</w:t>
      </w:r>
      <w:r w:rsidRPr="00B9118A">
        <w:rPr>
          <w:rStyle w:val="StyleUnderline"/>
          <w:highlight w:val="yellow"/>
        </w:rPr>
        <w:t xml:space="preserve"> refer to </w:t>
      </w:r>
      <w:r w:rsidRPr="00B9118A">
        <w:rPr>
          <w:rStyle w:val="Emphasis"/>
          <w:highlight w:val="yellow"/>
        </w:rPr>
        <w:t>real/objective threats</w:t>
      </w:r>
      <w:r w:rsidRPr="00933EA6">
        <w:rPr>
          <w:sz w:val="16"/>
          <w:szCs w:val="16"/>
        </w:rPr>
        <w:t>. Notably, securitization cannot be morally permissible, let alone required, unless there is a real existential threat</w:t>
      </w:r>
      <w:r w:rsidRPr="0003520B">
        <w:rPr>
          <w:sz w:val="16"/>
          <w:szCs w:val="16"/>
        </w:rPr>
        <w:t>. Even if some critical (in the broadest sense) scholars accept that real threats do exist, most consider them epistemologically inaccessible ergo: we cannot know for sure whether a threat is real or not. Drawing</w:t>
      </w:r>
      <w:r w:rsidRPr="00933EA6">
        <w:rPr>
          <w:sz w:val="16"/>
          <w:szCs w:val="16"/>
        </w:rPr>
        <w:t xml:space="preserve"> on work by the late Derek Parfit (2011), I hold that </w:t>
      </w:r>
      <w:r w:rsidRPr="00933EA6">
        <w:rPr>
          <w:rStyle w:val="StyleUnderline"/>
        </w:rPr>
        <w:t xml:space="preserve">objective is to be understood in the </w:t>
      </w:r>
      <w:r w:rsidRPr="0003520B">
        <w:rPr>
          <w:rStyle w:val="Emphasis"/>
        </w:rPr>
        <w:t>evidence-relative sense</w:t>
      </w:r>
      <w:r w:rsidRPr="00933EA6">
        <w:rPr>
          <w:sz w:val="16"/>
          <w:szCs w:val="16"/>
        </w:rPr>
        <w:t xml:space="preserve">, never the fact-relative sense. This means that judgements about the real existence of threats cannot result from the requirement to know all ‘the relevant, reason-giving facts’, but instead on knowing all the relevant, reason-giving available evidence, which must suggest decisive reasons that the beliefs we hold about the threat are true (Parfit, 2011: 163). To be sure, this does not allow for sloppiness or individual limitations on the part of the securitizing actor, or the scholar examining the justice of securitization; instead, evidence must approximate the facts (I elaborate on this below). </w:t>
      </w:r>
    </w:p>
    <w:p w14:paraId="2C4C0048" w14:textId="77777777" w:rsidR="00437F21" w:rsidRPr="0003520B" w:rsidRDefault="00437F21" w:rsidP="00437F21">
      <w:pPr>
        <w:rPr>
          <w:sz w:val="8"/>
          <w:szCs w:val="8"/>
        </w:rPr>
      </w:pPr>
      <w:r w:rsidRPr="0003520B">
        <w:rPr>
          <w:sz w:val="8"/>
          <w:szCs w:val="8"/>
        </w:rPr>
        <w:t xml:space="preserve">Moving on, how exactly securitization plays out is hugely contested in the relevant literature. The upside of these disagreements is that any scholar working with securitization is at liberty to develop her own nuanced approach of what securitization means, which can be vexing, but also advantageous and productive (cf. Wæver, 2003). In this book – and in JST more generally – securitization refers not to the construction in language of issues into security threats, but to the adoption of exceptional, often issue-specific security measures following rhetorical threat articulation.22 </w:t>
      </w:r>
    </w:p>
    <w:p w14:paraId="7AB39E4C" w14:textId="77777777" w:rsidR="00437F21" w:rsidRPr="0003520B" w:rsidRDefault="00437F21" w:rsidP="00437F21">
      <w:pPr>
        <w:rPr>
          <w:sz w:val="8"/>
          <w:szCs w:val="8"/>
        </w:rPr>
      </w:pPr>
      <w:r w:rsidRPr="0003520B">
        <w:rPr>
          <w:sz w:val="8"/>
          <w:szCs w:val="8"/>
        </w:rPr>
        <w:t xml:space="preserve">My interpretation of securitization as the exception also partially explains why I have chosen to work with the just war tradition. Thus, securitization and war are both forms of exceptional politics and consequently display some of the same characteristics (i.e., they harm people, including beyond threateners also beneficiaries and innocent bystanders), but also that they can be used and abused by policymakers to further their own ends. The similarities between war and securitization also mean that if one develops a theory on the morality of securitization it is impossible to ignore a theory that has done the same for war for centuries (cf. Floyd, 2019a). </w:t>
      </w:r>
    </w:p>
    <w:p w14:paraId="57CCC923" w14:textId="77777777" w:rsidR="00437F21" w:rsidRPr="0003520B" w:rsidRDefault="00437F21" w:rsidP="00437F21">
      <w:pPr>
        <w:rPr>
          <w:sz w:val="8"/>
          <w:szCs w:val="8"/>
        </w:rPr>
      </w:pPr>
      <w:r w:rsidRPr="0003520B">
        <w:rPr>
          <w:sz w:val="8"/>
          <w:szCs w:val="8"/>
        </w:rPr>
        <w:t xml:space="preserve">In recent years, there has been a surge of interest in the just war tradition. Changes in the practice of war (including the proliferation of civil wars and the decrease of inter-state wars) but also, according to the leading just war scholar Jeff McMahan, changes in philosophy (a move away from a focus on language towards practical moral issues) have ushered along a new type of just war theory (McMahan, 2018: x–xi). The revisionist school led by McMahan questions longheld assumptions by the legalist school, who likens the morality of war to the legality of war, as codified in, for example, the Geneva Conventions of 1949. Despite these internal disagreements, I consider the just war tradition authoritative on the issue of the ethics of war, and by extension emergency politics. Following Cian O’Driscoll and Anthony Lang (2013), this is down to two factors: (1) its legacy (not merely that it has been around for hundreds of years, but also the sheer number of people who have intersubjectively agreed the baseline principles that are relevant when discussing the justice of war) and (2) its usage in practice (notably, the fact that the principles of the just war are well known and that they shape public discourse about the permissibility of war) (O’Driscoll and Lang, 2013: 1–16). Of course, its usage in practice is not always benign. The theory has been used and abused by policymakers to justify their unjust wars. While this is problematic, including for just and morally mandatory securitization, it is also the case that just war theory offers guidance enabling understanding why some wars are unjust (see, e.g., Morkevicius, 2022, on the injustice of Russia’s war in Ukraine). While the abuse of moral theories of war and securitization cannot easily be stopped, extensive dissemination of the principles of just and mandatory securitization can enable the public to recognize disinformation for what it is. </w:t>
      </w:r>
    </w:p>
    <w:p w14:paraId="664D238C" w14:textId="77777777" w:rsidR="00437F21" w:rsidRPr="0003520B" w:rsidRDefault="00437F21" w:rsidP="00437F21">
      <w:pPr>
        <w:rPr>
          <w:sz w:val="8"/>
          <w:szCs w:val="8"/>
        </w:rPr>
      </w:pPr>
      <w:r w:rsidRPr="0003520B">
        <w:rPr>
          <w:sz w:val="8"/>
          <w:szCs w:val="8"/>
        </w:rPr>
        <w:t>Revisionism or legalism, the just war tradition is about curtailing the reasons for which it is permissible to fight (Orend, 2006). Moral philosophers interested in constraining the occurrence and bloody/ destructive nature of war have for centuries advanced criteria or principles specifying when wars may be fought and how wars ought to be fought. They have homed in on a small number of criteria. Ad bellum (the just resort to war) requirements usually include just cause, macro-proportionality, right intention, last resort, reasonable chance of success, and legitimate authority, while in bello (just conduct in war) criteria focus on proportionality, necessity, and discrimination. Overall, in bello criteria suggest that if wars are fought then moral codes and rules of conduct obtain. Just war scholars do not advocate that just wars should be fought; indeed, as we shall see in Chapter 1, Section 1.2, many theorists of the just war stay away from the issue of obligation altogether. A notable exception is scholars working on armed humanitarian intervention.</w:t>
      </w:r>
    </w:p>
    <w:p w14:paraId="385997EA" w14:textId="77777777" w:rsidR="00437F21" w:rsidRPr="0003520B" w:rsidRDefault="00437F21" w:rsidP="00437F21">
      <w:pPr>
        <w:rPr>
          <w:rStyle w:val="Emphasis"/>
        </w:rPr>
      </w:pPr>
      <w:r>
        <w:rPr>
          <w:sz w:val="16"/>
          <w:szCs w:val="16"/>
        </w:rPr>
        <w:t>I</w:t>
      </w:r>
      <w:r w:rsidRPr="00933EA6">
        <w:rPr>
          <w:sz w:val="16"/>
          <w:szCs w:val="16"/>
        </w:rPr>
        <w:t xml:space="preserve">nformed by critical security studies which holds a negative view of securitization, </w:t>
      </w:r>
      <w:r w:rsidRPr="00B9118A">
        <w:rPr>
          <w:rStyle w:val="StyleUnderline"/>
          <w:highlight w:val="yellow"/>
        </w:rPr>
        <w:t>I am</w:t>
      </w:r>
      <w:r w:rsidRPr="00933EA6">
        <w:rPr>
          <w:sz w:val="16"/>
          <w:szCs w:val="16"/>
        </w:rPr>
        <w:t xml:space="preserve"> all too </w:t>
      </w:r>
      <w:r w:rsidRPr="00B9118A">
        <w:rPr>
          <w:rStyle w:val="StyleUnderline"/>
          <w:highlight w:val="yellow"/>
        </w:rPr>
        <w:t>aware of</w:t>
      </w:r>
      <w:r w:rsidRPr="00933EA6">
        <w:rPr>
          <w:rStyle w:val="StyleUnderline"/>
        </w:rPr>
        <w:t xml:space="preserve"> the </w:t>
      </w:r>
      <w:r w:rsidRPr="00B9118A">
        <w:rPr>
          <w:rStyle w:val="Emphasis"/>
          <w:highlight w:val="yellow"/>
        </w:rPr>
        <w:t>adverse consequences</w:t>
      </w:r>
      <w:r w:rsidRPr="00B9118A">
        <w:rPr>
          <w:rStyle w:val="StyleUnderline"/>
          <w:highlight w:val="yellow"/>
        </w:rPr>
        <w:t xml:space="preserve"> securitization may have</w:t>
      </w:r>
      <w:r w:rsidRPr="00B9118A">
        <w:rPr>
          <w:rStyle w:val="StyleUnderline"/>
        </w:rPr>
        <w:t xml:space="preserve">, and thus </w:t>
      </w:r>
      <w:r w:rsidRPr="00B9118A">
        <w:rPr>
          <w:rStyle w:val="Emphasis"/>
        </w:rPr>
        <w:t>share</w:t>
      </w:r>
      <w:r w:rsidRPr="00B9118A">
        <w:rPr>
          <w:sz w:val="16"/>
          <w:szCs w:val="16"/>
        </w:rPr>
        <w:t xml:space="preserve"> just war </w:t>
      </w:r>
      <w:r w:rsidRPr="00B9118A">
        <w:rPr>
          <w:rStyle w:val="StyleUnderline"/>
        </w:rPr>
        <w:t xml:space="preserve">scholar’s view that an </w:t>
      </w:r>
      <w:r w:rsidRPr="00B9118A">
        <w:rPr>
          <w:rStyle w:val="Emphasis"/>
        </w:rPr>
        <w:t>ethical theory</w:t>
      </w:r>
      <w:r w:rsidRPr="00B9118A">
        <w:rPr>
          <w:rStyle w:val="StyleUnderline"/>
        </w:rPr>
        <w:t xml:space="preserve"> of emergency measures</w:t>
      </w:r>
      <w:r w:rsidRPr="00B9118A">
        <w:rPr>
          <w:sz w:val="16"/>
          <w:szCs w:val="16"/>
        </w:rPr>
        <w:t xml:space="preserve"> (be they war or securitization) </w:t>
      </w:r>
      <w:r w:rsidRPr="00B9118A">
        <w:rPr>
          <w:rStyle w:val="StyleUnderline"/>
        </w:rPr>
        <w:t>must</w:t>
      </w:r>
      <w:r w:rsidRPr="00B9118A">
        <w:rPr>
          <w:sz w:val="16"/>
          <w:szCs w:val="16"/>
        </w:rPr>
        <w:t xml:space="preserve"> ultimately </w:t>
      </w:r>
      <w:r w:rsidRPr="00B9118A">
        <w:rPr>
          <w:rStyle w:val="StyleUnderline"/>
        </w:rPr>
        <w:t xml:space="preserve">be about </w:t>
      </w:r>
      <w:r w:rsidRPr="00B9118A">
        <w:rPr>
          <w:rStyle w:val="Emphasis"/>
        </w:rPr>
        <w:t>curtailing the use</w:t>
      </w:r>
      <w:r w:rsidRPr="00B9118A">
        <w:rPr>
          <w:rStyle w:val="StyleUnderline"/>
        </w:rPr>
        <w:t xml:space="preserve"> and </w:t>
      </w:r>
      <w:r w:rsidRPr="00B9118A">
        <w:rPr>
          <w:rStyle w:val="Emphasis"/>
        </w:rPr>
        <w:t>destructiveness</w:t>
      </w:r>
      <w:r w:rsidRPr="00B9118A">
        <w:rPr>
          <w:rStyle w:val="StyleUnderline"/>
        </w:rPr>
        <w:t xml:space="preserve"> of such measures</w:t>
      </w:r>
      <w:r w:rsidRPr="00B9118A">
        <w:rPr>
          <w:sz w:val="16"/>
          <w:szCs w:val="16"/>
        </w:rPr>
        <w:t xml:space="preserve"> (cf. Orend, 2006). </w:t>
      </w:r>
      <w:r w:rsidRPr="00B9118A">
        <w:rPr>
          <w:rStyle w:val="StyleUnderline"/>
          <w:highlight w:val="yellow"/>
        </w:rPr>
        <w:t>However</w:t>
      </w:r>
      <w:r w:rsidRPr="00B9118A">
        <w:rPr>
          <w:sz w:val="16"/>
          <w:szCs w:val="16"/>
        </w:rPr>
        <w:t xml:space="preserve">, like just war scholars, and unlike pacifists, I also think that </w:t>
      </w:r>
      <w:r w:rsidRPr="00B9118A">
        <w:rPr>
          <w:rStyle w:val="StyleUnderline"/>
          <w:highlight w:val="yellow"/>
        </w:rPr>
        <w:t xml:space="preserve">wars are </w:t>
      </w:r>
      <w:r w:rsidRPr="00B9118A">
        <w:rPr>
          <w:rStyle w:val="Emphasis"/>
          <w:highlight w:val="yellow"/>
        </w:rPr>
        <w:t>sometimes justified</w:t>
      </w:r>
      <w:r w:rsidRPr="00B9118A">
        <w:rPr>
          <w:rStyle w:val="StyleUnderline"/>
        </w:rPr>
        <w:t xml:space="preserve">. We can see this </w:t>
      </w:r>
      <w:r w:rsidRPr="00B9118A">
        <w:rPr>
          <w:rStyle w:val="Emphasis"/>
        </w:rPr>
        <w:t>clearly</w:t>
      </w:r>
      <w:r w:rsidRPr="00B9118A">
        <w:rPr>
          <w:rStyle w:val="StyleUnderline"/>
        </w:rPr>
        <w:t xml:space="preserve"> when we consider that political regimes </w:t>
      </w:r>
      <w:r w:rsidRPr="00B9118A">
        <w:rPr>
          <w:rStyle w:val="Emphasis"/>
        </w:rPr>
        <w:t>differ</w:t>
      </w:r>
      <w:r w:rsidRPr="00B9118A">
        <w:rPr>
          <w:rStyle w:val="StyleUnderline"/>
        </w:rPr>
        <w:t xml:space="preserve"> in terms of their </w:t>
      </w:r>
      <w:r w:rsidRPr="00B9118A">
        <w:rPr>
          <w:rStyle w:val="Emphasis"/>
        </w:rPr>
        <w:t>justness</w:t>
      </w:r>
      <w:r w:rsidRPr="00B9118A">
        <w:rPr>
          <w:rStyle w:val="StyleUnderline"/>
        </w:rPr>
        <w:t xml:space="preserve">; surely a </w:t>
      </w:r>
      <w:r w:rsidRPr="00B9118A">
        <w:rPr>
          <w:rStyle w:val="Emphasis"/>
        </w:rPr>
        <w:t>just regime</w:t>
      </w:r>
      <w:r w:rsidRPr="00B9118A">
        <w:rPr>
          <w:rStyle w:val="StyleUnderline"/>
        </w:rPr>
        <w:t xml:space="preserve"> cannot be </w:t>
      </w:r>
      <w:r w:rsidRPr="00B9118A">
        <w:rPr>
          <w:rStyle w:val="Emphasis"/>
        </w:rPr>
        <w:t>required</w:t>
      </w:r>
      <w:r w:rsidRPr="00B9118A">
        <w:rPr>
          <w:sz w:val="16"/>
          <w:szCs w:val="16"/>
        </w:rPr>
        <w:t xml:space="preserve"> – in all cases – </w:t>
      </w:r>
      <w:r w:rsidRPr="00B9118A">
        <w:rPr>
          <w:rStyle w:val="StyleUnderline"/>
        </w:rPr>
        <w:t xml:space="preserve">to </w:t>
      </w:r>
      <w:r w:rsidRPr="00B9118A">
        <w:rPr>
          <w:rStyle w:val="Emphasis"/>
        </w:rPr>
        <w:t>succumb</w:t>
      </w:r>
      <w:r w:rsidRPr="00B9118A">
        <w:rPr>
          <w:rStyle w:val="StyleUnderline"/>
        </w:rPr>
        <w:t>, without a fight</w:t>
      </w:r>
      <w:r w:rsidRPr="00933EA6">
        <w:rPr>
          <w:rStyle w:val="StyleUnderline"/>
        </w:rPr>
        <w:t xml:space="preserve">, to the </w:t>
      </w:r>
      <w:r w:rsidRPr="0003520B">
        <w:rPr>
          <w:rStyle w:val="Emphasis"/>
        </w:rPr>
        <w:t>aggression posed</w:t>
      </w:r>
      <w:r w:rsidRPr="00933EA6">
        <w:rPr>
          <w:rStyle w:val="StyleUnderline"/>
        </w:rPr>
        <w:t xml:space="preserve"> to it by an </w:t>
      </w:r>
      <w:r w:rsidRPr="0003520B">
        <w:rPr>
          <w:rStyle w:val="Emphasis"/>
        </w:rPr>
        <w:t>unjust regime</w:t>
      </w:r>
      <w:r w:rsidRPr="00933EA6">
        <w:rPr>
          <w:sz w:val="16"/>
          <w:szCs w:val="16"/>
        </w:rPr>
        <w:t xml:space="preserve">? I also think that </w:t>
      </w:r>
      <w:r w:rsidRPr="00B9118A">
        <w:rPr>
          <w:rStyle w:val="StyleUnderline"/>
          <w:highlight w:val="yellow"/>
        </w:rPr>
        <w:t xml:space="preserve">an </w:t>
      </w:r>
      <w:r w:rsidRPr="00B9118A">
        <w:rPr>
          <w:rStyle w:val="Emphasis"/>
          <w:highlight w:val="yellow"/>
        </w:rPr>
        <w:t>ethical strategy</w:t>
      </w:r>
      <w:r w:rsidRPr="00B9118A">
        <w:rPr>
          <w:rStyle w:val="StyleUnderline"/>
          <w:highlight w:val="yellow"/>
        </w:rPr>
        <w:t xml:space="preserve"> that</w:t>
      </w:r>
      <w:r w:rsidRPr="00933EA6">
        <w:rPr>
          <w:sz w:val="16"/>
          <w:szCs w:val="16"/>
        </w:rPr>
        <w:t xml:space="preserve"> ceteris paribus </w:t>
      </w:r>
      <w:r w:rsidRPr="00B9118A">
        <w:rPr>
          <w:rStyle w:val="Emphasis"/>
          <w:highlight w:val="yellow"/>
        </w:rPr>
        <w:t>recommends desecuritization</w:t>
      </w:r>
      <w:r w:rsidRPr="00933EA6">
        <w:rPr>
          <w:sz w:val="16"/>
          <w:szCs w:val="16"/>
        </w:rPr>
        <w:t xml:space="preserve"> – as do Wæver and many others – </w:t>
      </w:r>
      <w:r w:rsidRPr="00B9118A">
        <w:rPr>
          <w:rStyle w:val="StyleUnderline"/>
          <w:highlight w:val="yellow"/>
        </w:rPr>
        <w:t xml:space="preserve">is </w:t>
      </w:r>
      <w:r w:rsidRPr="00B9118A">
        <w:rPr>
          <w:rStyle w:val="Emphasis"/>
          <w:highlight w:val="yellow"/>
        </w:rPr>
        <w:t>not feasible</w:t>
      </w:r>
      <w:r w:rsidRPr="00933EA6">
        <w:rPr>
          <w:rStyle w:val="StyleUnderline"/>
        </w:rPr>
        <w:t xml:space="preserve">, as </w:t>
      </w:r>
      <w:r w:rsidRPr="00B9118A">
        <w:rPr>
          <w:rStyle w:val="StyleUnderline"/>
          <w:highlight w:val="yellow"/>
        </w:rPr>
        <w:t xml:space="preserve">this </w:t>
      </w:r>
      <w:r w:rsidRPr="00B9118A">
        <w:rPr>
          <w:rStyle w:val="Emphasis"/>
          <w:highlight w:val="yellow"/>
        </w:rPr>
        <w:t>only works</w:t>
      </w:r>
      <w:r w:rsidRPr="00B9118A">
        <w:rPr>
          <w:rStyle w:val="StyleUnderline"/>
          <w:highlight w:val="yellow"/>
        </w:rPr>
        <w:t xml:space="preserve"> when </w:t>
      </w:r>
      <w:r w:rsidRPr="00B9118A">
        <w:rPr>
          <w:rStyle w:val="Emphasis"/>
          <w:highlight w:val="yellow"/>
        </w:rPr>
        <w:t>real threats are ignored</w:t>
      </w:r>
      <w:r w:rsidRPr="00933EA6">
        <w:rPr>
          <w:sz w:val="16"/>
          <w:szCs w:val="16"/>
        </w:rPr>
        <w:t xml:space="preserve">. Thus, </w:t>
      </w:r>
      <w:r w:rsidRPr="00B9118A">
        <w:rPr>
          <w:rStyle w:val="StyleUnderline"/>
          <w:highlight w:val="yellow"/>
        </w:rPr>
        <w:t xml:space="preserve">when faced with a </w:t>
      </w:r>
      <w:r w:rsidRPr="00B9118A">
        <w:rPr>
          <w:rStyle w:val="Emphasis"/>
          <w:highlight w:val="yellow"/>
        </w:rPr>
        <w:t>real threat</w:t>
      </w:r>
      <w:r w:rsidRPr="00B9118A">
        <w:rPr>
          <w:rStyle w:val="StyleUnderline"/>
          <w:highlight w:val="yellow"/>
        </w:rPr>
        <w:t xml:space="preserve"> a</w:t>
      </w:r>
      <w:r w:rsidRPr="0003520B">
        <w:rPr>
          <w:rStyle w:val="StyleUnderline"/>
        </w:rPr>
        <w:t xml:space="preserve"> would-be </w:t>
      </w:r>
      <w:r w:rsidRPr="00B9118A">
        <w:rPr>
          <w:rStyle w:val="Emphasis"/>
          <w:highlight w:val="yellow"/>
        </w:rPr>
        <w:t>securitizing actor</w:t>
      </w:r>
      <w:r w:rsidRPr="00B9118A">
        <w:rPr>
          <w:rStyle w:val="StyleUnderline"/>
          <w:highlight w:val="yellow"/>
        </w:rPr>
        <w:t xml:space="preserve"> will not</w:t>
      </w:r>
      <w:r w:rsidRPr="0003520B">
        <w:rPr>
          <w:rStyle w:val="StyleUnderline"/>
        </w:rPr>
        <w:t xml:space="preserve"> be convinced of the </w:t>
      </w:r>
      <w:r w:rsidRPr="0003520B">
        <w:rPr>
          <w:rStyle w:val="Emphasis"/>
        </w:rPr>
        <w:t>wisdom</w:t>
      </w:r>
      <w:r w:rsidRPr="0003520B">
        <w:rPr>
          <w:rStyle w:val="StyleUnderline"/>
        </w:rPr>
        <w:t xml:space="preserve"> and </w:t>
      </w:r>
      <w:r w:rsidRPr="0003520B">
        <w:rPr>
          <w:rStyle w:val="Emphasis"/>
        </w:rPr>
        <w:t>necessity</w:t>
      </w:r>
      <w:r w:rsidRPr="0003520B">
        <w:rPr>
          <w:rStyle w:val="StyleUnderline"/>
        </w:rPr>
        <w:t xml:space="preserve"> to </w:t>
      </w:r>
      <w:r w:rsidRPr="00B9118A">
        <w:rPr>
          <w:rStyle w:val="Emphasis"/>
          <w:highlight w:val="yellow"/>
        </w:rPr>
        <w:t>desecuritize</w:t>
      </w:r>
      <w:r w:rsidRPr="00933EA6">
        <w:rPr>
          <w:sz w:val="16"/>
          <w:szCs w:val="16"/>
        </w:rPr>
        <w:t xml:space="preserve">; </w:t>
      </w:r>
      <w:r w:rsidRPr="00B9118A">
        <w:rPr>
          <w:rStyle w:val="StyleUnderline"/>
          <w:highlight w:val="yellow"/>
        </w:rPr>
        <w:t xml:space="preserve">the actor </w:t>
      </w:r>
      <w:r w:rsidRPr="00B9118A">
        <w:rPr>
          <w:rStyle w:val="Emphasis"/>
          <w:highlight w:val="yellow"/>
        </w:rPr>
        <w:t>would</w:t>
      </w:r>
      <w:r w:rsidRPr="0003520B">
        <w:rPr>
          <w:rStyle w:val="StyleUnderline"/>
        </w:rPr>
        <w:t xml:space="preserve">, however, </w:t>
      </w:r>
      <w:r w:rsidRPr="00B9118A">
        <w:rPr>
          <w:rStyle w:val="Emphasis"/>
          <w:highlight w:val="yellow"/>
        </w:rPr>
        <w:t>benefit</w:t>
      </w:r>
      <w:r w:rsidRPr="00B9118A">
        <w:rPr>
          <w:rStyle w:val="StyleUnderline"/>
          <w:highlight w:val="yellow"/>
        </w:rPr>
        <w:t xml:space="preserve"> from</w:t>
      </w:r>
      <w:r w:rsidRPr="00B36CDD">
        <w:rPr>
          <w:rStyle w:val="StyleUnderline"/>
        </w:rPr>
        <w:t xml:space="preserve"> </w:t>
      </w:r>
      <w:r w:rsidRPr="00B36CDD">
        <w:rPr>
          <w:rStyle w:val="Emphasis"/>
        </w:rPr>
        <w:t>guidance</w:t>
      </w:r>
      <w:r w:rsidRPr="00B36CDD">
        <w:rPr>
          <w:rStyle w:val="StyleUnderline"/>
        </w:rPr>
        <w:t xml:space="preserve"> regarding</w:t>
      </w:r>
      <w:r w:rsidRPr="0003520B">
        <w:rPr>
          <w:rStyle w:val="StyleUnderline"/>
        </w:rPr>
        <w:t xml:space="preserve"> </w:t>
      </w:r>
      <w:r w:rsidRPr="00B36CDD">
        <w:rPr>
          <w:rStyle w:val="StyleUnderline"/>
        </w:rPr>
        <w:t xml:space="preserve">whether </w:t>
      </w:r>
      <w:r w:rsidRPr="00B36CDD">
        <w:rPr>
          <w:rStyle w:val="StyleUnderline"/>
          <w:highlight w:val="yellow"/>
        </w:rPr>
        <w:t>they may securitize</w:t>
      </w:r>
      <w:r w:rsidRPr="0003520B">
        <w:rPr>
          <w:rStyle w:val="StyleUnderline"/>
        </w:rPr>
        <w:t xml:space="preserve"> and </w:t>
      </w:r>
      <w:r w:rsidRPr="0003520B">
        <w:rPr>
          <w:rStyle w:val="Emphasis"/>
        </w:rPr>
        <w:t>how</w:t>
      </w:r>
      <w:r w:rsidRPr="0003520B">
        <w:rPr>
          <w:rStyle w:val="StyleUnderline"/>
        </w:rPr>
        <w:t xml:space="preserve"> to do this </w:t>
      </w:r>
      <w:r w:rsidRPr="00B36CDD">
        <w:rPr>
          <w:rStyle w:val="StyleUnderline"/>
          <w:highlight w:val="yellow"/>
        </w:rPr>
        <w:t xml:space="preserve">in an </w:t>
      </w:r>
      <w:r w:rsidRPr="00B36CDD">
        <w:rPr>
          <w:rStyle w:val="Emphasis"/>
          <w:highlight w:val="yellow"/>
        </w:rPr>
        <w:t>ethically informed way</w:t>
      </w:r>
      <w:r w:rsidRPr="0003520B">
        <w:rPr>
          <w:rStyle w:val="Emphasis"/>
        </w:rPr>
        <w:t>.</w:t>
      </w:r>
    </w:p>
    <w:p w14:paraId="6025AE9E" w14:textId="77777777" w:rsidR="00437F21" w:rsidRDefault="00437F21" w:rsidP="00437F21">
      <w:pPr>
        <w:rPr>
          <w:sz w:val="16"/>
          <w:szCs w:val="16"/>
        </w:rPr>
      </w:pPr>
      <w:r w:rsidRPr="0003520B">
        <w:rPr>
          <w:sz w:val="16"/>
          <w:szCs w:val="16"/>
        </w:rPr>
        <w:t xml:space="preserve">I also believe that </w:t>
      </w:r>
      <w:r w:rsidRPr="0003520B">
        <w:rPr>
          <w:rStyle w:val="StyleUnderline"/>
        </w:rPr>
        <w:t xml:space="preserve">there is a need for an </w:t>
      </w:r>
      <w:r w:rsidRPr="0003520B">
        <w:rPr>
          <w:rStyle w:val="Emphasis"/>
        </w:rPr>
        <w:t>ethical theory</w:t>
      </w:r>
      <w:r w:rsidRPr="0003520B">
        <w:rPr>
          <w:rStyle w:val="StyleUnderline"/>
        </w:rPr>
        <w:t xml:space="preserve"> of securitization because there will </w:t>
      </w:r>
      <w:r w:rsidRPr="0003520B">
        <w:rPr>
          <w:rStyle w:val="Emphasis"/>
        </w:rPr>
        <w:t>always be securitizations</w:t>
      </w:r>
      <w:r w:rsidRPr="0003520B">
        <w:rPr>
          <w:sz w:val="16"/>
          <w:szCs w:val="16"/>
        </w:rPr>
        <w:t xml:space="preserve">. Even if the occurrence of </w:t>
      </w:r>
      <w:r w:rsidRPr="0003520B">
        <w:rPr>
          <w:rStyle w:val="StyleUnderline"/>
        </w:rPr>
        <w:t xml:space="preserve">war and securitization are </w:t>
      </w:r>
      <w:r w:rsidRPr="0003520B">
        <w:rPr>
          <w:sz w:val="16"/>
          <w:szCs w:val="16"/>
        </w:rPr>
        <w:t xml:space="preserve">curtailable by sound ethical theories, they are </w:t>
      </w:r>
      <w:r w:rsidRPr="0003520B">
        <w:rPr>
          <w:rStyle w:val="Emphasis"/>
        </w:rPr>
        <w:t>recurring features</w:t>
      </w:r>
      <w:r w:rsidRPr="0003520B">
        <w:rPr>
          <w:rStyle w:val="StyleUnderline"/>
        </w:rPr>
        <w:t xml:space="preserve"> in world politics</w:t>
      </w:r>
      <w:r w:rsidRPr="0003520B">
        <w:rPr>
          <w:sz w:val="16"/>
          <w:szCs w:val="16"/>
        </w:rPr>
        <w:t xml:space="preserve">, not merely because aggression and tribalism are – in my view – a part of human nature, but also because threats can be driven by indirect agential variables (resource shortages, etc.). To my mind, </w:t>
      </w:r>
      <w:r w:rsidRPr="0003520B">
        <w:rPr>
          <w:rStyle w:val="StyleUnderline"/>
        </w:rPr>
        <w:t xml:space="preserve">an </w:t>
      </w:r>
      <w:r w:rsidRPr="0003520B">
        <w:rPr>
          <w:rStyle w:val="Emphasis"/>
        </w:rPr>
        <w:t>ethical strategy</w:t>
      </w:r>
      <w:r w:rsidRPr="0003520B">
        <w:rPr>
          <w:rStyle w:val="StyleUnderline"/>
        </w:rPr>
        <w:t xml:space="preserve"> regarding securitization must rest with the provision of </w:t>
      </w:r>
      <w:r w:rsidRPr="0003520B">
        <w:rPr>
          <w:rStyle w:val="Emphasis"/>
        </w:rPr>
        <w:t>universal moral principles</w:t>
      </w:r>
      <w:r w:rsidRPr="0003520B">
        <w:rPr>
          <w:rStyle w:val="StyleUnderline"/>
        </w:rPr>
        <w:t xml:space="preserve"> that designate </w:t>
      </w:r>
      <w:r w:rsidRPr="0003520B">
        <w:rPr>
          <w:rStyle w:val="Emphasis"/>
        </w:rPr>
        <w:t>whe</w:t>
      </w:r>
      <w:r w:rsidRPr="00B36CDD">
        <w:rPr>
          <w:rStyle w:val="Emphasis"/>
        </w:rPr>
        <w:t>n</w:t>
      </w:r>
      <w:r w:rsidRPr="0003520B">
        <w:rPr>
          <w:rStyle w:val="StyleUnderline"/>
        </w:rPr>
        <w:t xml:space="preserve"> securitization may be </w:t>
      </w:r>
      <w:r w:rsidRPr="0003520B">
        <w:rPr>
          <w:rStyle w:val="Emphasis"/>
        </w:rPr>
        <w:t>initiated</w:t>
      </w:r>
      <w:r w:rsidRPr="0003520B">
        <w:rPr>
          <w:rStyle w:val="StyleUnderline"/>
        </w:rPr>
        <w:t xml:space="preserve">, </w:t>
      </w:r>
      <w:r w:rsidRPr="0003520B">
        <w:rPr>
          <w:rStyle w:val="Emphasis"/>
        </w:rPr>
        <w:t>how</w:t>
      </w:r>
      <w:r w:rsidRPr="0003520B">
        <w:rPr>
          <w:rStyle w:val="StyleUnderline"/>
        </w:rPr>
        <w:t xml:space="preserve"> actors ought to </w:t>
      </w:r>
      <w:r w:rsidRPr="0003520B">
        <w:rPr>
          <w:rStyle w:val="Emphasis"/>
        </w:rPr>
        <w:t>behave</w:t>
      </w:r>
      <w:r w:rsidRPr="0003520B">
        <w:rPr>
          <w:rStyle w:val="StyleUnderline"/>
        </w:rPr>
        <w:t xml:space="preserve">, and </w:t>
      </w:r>
      <w:r w:rsidRPr="0003520B">
        <w:rPr>
          <w:rStyle w:val="Emphasis"/>
        </w:rPr>
        <w:t>when and how</w:t>
      </w:r>
      <w:r w:rsidRPr="0003520B">
        <w:rPr>
          <w:rStyle w:val="StyleUnderline"/>
        </w:rPr>
        <w:t xml:space="preserve"> securitization must be </w:t>
      </w:r>
      <w:r w:rsidRPr="0003520B">
        <w:rPr>
          <w:rStyle w:val="Emphasis"/>
        </w:rPr>
        <w:t>unmade</w:t>
      </w:r>
      <w:r w:rsidRPr="0003520B">
        <w:rPr>
          <w:sz w:val="16"/>
          <w:szCs w:val="16"/>
        </w:rPr>
        <w:t xml:space="preserve">. My allegiance with universalism is a direct rejection of the critical project in security studies, and one that pushes JST deeply into analytical political and moral philosophy. Informed by the just war tradition, </w:t>
      </w:r>
      <w:r w:rsidRPr="00B36CDD">
        <w:rPr>
          <w:rStyle w:val="StyleUnderline"/>
          <w:highlight w:val="yellow"/>
        </w:rPr>
        <w:t xml:space="preserve">JST develops the </w:t>
      </w:r>
      <w:r w:rsidRPr="00B36CDD">
        <w:rPr>
          <w:rStyle w:val="Emphasis"/>
          <w:highlight w:val="yellow"/>
        </w:rPr>
        <w:t>following principles</w:t>
      </w:r>
      <w:r w:rsidRPr="0003520B">
        <w:rPr>
          <w:rStyle w:val="StyleUnderline"/>
        </w:rPr>
        <w:t xml:space="preserve"> designating just securitization</w:t>
      </w:r>
      <w:r w:rsidRPr="0003520B">
        <w:rPr>
          <w:sz w:val="16"/>
          <w:szCs w:val="16"/>
        </w:rPr>
        <w:t>:</w:t>
      </w:r>
    </w:p>
    <w:p w14:paraId="20A8CF99" w14:textId="77777777" w:rsidR="00437F21" w:rsidRPr="0003520B" w:rsidRDefault="00437F21" w:rsidP="00437F21">
      <w:pPr>
        <w:rPr>
          <w:sz w:val="16"/>
          <w:szCs w:val="16"/>
        </w:rPr>
      </w:pPr>
      <w:r w:rsidRPr="0003520B">
        <w:rPr>
          <w:sz w:val="16"/>
          <w:szCs w:val="16"/>
        </w:rPr>
        <w:t xml:space="preserve">I.4.1 Just Initiation of Securitization </w:t>
      </w:r>
    </w:p>
    <w:p w14:paraId="0730DF27" w14:textId="77777777" w:rsidR="00437F21" w:rsidRPr="0003520B" w:rsidRDefault="00437F21" w:rsidP="00437F21">
      <w:pPr>
        <w:rPr>
          <w:sz w:val="16"/>
          <w:szCs w:val="16"/>
        </w:rPr>
      </w:pPr>
      <w:r w:rsidRPr="0003520B">
        <w:rPr>
          <w:sz w:val="16"/>
          <w:szCs w:val="16"/>
        </w:rPr>
        <w:t xml:space="preserve">1. </w:t>
      </w:r>
      <w:r w:rsidRPr="00B36CDD">
        <w:rPr>
          <w:rStyle w:val="StyleUnderline"/>
          <w:highlight w:val="yellow"/>
        </w:rPr>
        <w:t xml:space="preserve">There must be an </w:t>
      </w:r>
      <w:r w:rsidRPr="00B36CDD">
        <w:rPr>
          <w:rStyle w:val="Emphasis"/>
          <w:highlight w:val="yellow"/>
        </w:rPr>
        <w:t>objective existential threat</w:t>
      </w:r>
      <w:r w:rsidRPr="0003520B">
        <w:rPr>
          <w:sz w:val="16"/>
          <w:szCs w:val="16"/>
        </w:rPr>
        <w:t xml:space="preserve"> to a referent object, </w:t>
      </w:r>
      <w:r w:rsidRPr="0003520B">
        <w:rPr>
          <w:rStyle w:val="StyleUnderline"/>
        </w:rPr>
        <w:t>that is to say a danger that</w:t>
      </w:r>
      <w:r w:rsidRPr="0003520B">
        <w:rPr>
          <w:sz w:val="16"/>
          <w:szCs w:val="16"/>
        </w:rPr>
        <w:t xml:space="preserve"> – </w:t>
      </w:r>
      <w:r w:rsidRPr="0003520B">
        <w:rPr>
          <w:rStyle w:val="StyleUnderline"/>
        </w:rPr>
        <w:t xml:space="preserve">with a </w:t>
      </w:r>
      <w:r w:rsidRPr="0003520B">
        <w:rPr>
          <w:rStyle w:val="Emphasis"/>
        </w:rPr>
        <w:t>sufficiently high probability</w:t>
      </w:r>
      <w:r w:rsidRPr="0003520B">
        <w:rPr>
          <w:sz w:val="16"/>
          <w:szCs w:val="16"/>
        </w:rPr>
        <w:t xml:space="preserve"> – </w:t>
      </w:r>
      <w:r w:rsidRPr="0003520B">
        <w:rPr>
          <w:rStyle w:val="StyleUnderline"/>
        </w:rPr>
        <w:t xml:space="preserve">threatens the </w:t>
      </w:r>
      <w:r w:rsidRPr="0003520B">
        <w:rPr>
          <w:rStyle w:val="Emphasis"/>
        </w:rPr>
        <w:t>survival</w:t>
      </w:r>
      <w:r w:rsidRPr="0003520B">
        <w:rPr>
          <w:sz w:val="16"/>
          <w:szCs w:val="16"/>
        </w:rPr>
        <w:t xml:space="preserve"> or the essential character/properties </w:t>
      </w:r>
      <w:r w:rsidRPr="0003520B">
        <w:rPr>
          <w:rStyle w:val="StyleUnderline"/>
        </w:rPr>
        <w:t>of</w:t>
      </w:r>
      <w:r w:rsidRPr="0003520B">
        <w:rPr>
          <w:sz w:val="16"/>
          <w:szCs w:val="16"/>
        </w:rPr>
        <w:t xml:space="preserve"> either </w:t>
      </w:r>
      <w:r w:rsidRPr="0003520B">
        <w:rPr>
          <w:rStyle w:val="StyleUnderline"/>
        </w:rPr>
        <w:t xml:space="preserve">a </w:t>
      </w:r>
      <w:r w:rsidRPr="0003520B">
        <w:rPr>
          <w:rStyle w:val="Emphasis"/>
        </w:rPr>
        <w:t>political or social order</w:t>
      </w:r>
      <w:r w:rsidRPr="0003520B">
        <w:rPr>
          <w:sz w:val="16"/>
          <w:szCs w:val="16"/>
        </w:rPr>
        <w:t>, an ecosystem, a non-human species, or individuals.</w:t>
      </w:r>
    </w:p>
    <w:p w14:paraId="78ED81FA" w14:textId="77777777" w:rsidR="00437F21" w:rsidRPr="0003520B" w:rsidRDefault="00437F21" w:rsidP="00437F21">
      <w:pPr>
        <w:rPr>
          <w:sz w:val="8"/>
          <w:szCs w:val="8"/>
        </w:rPr>
      </w:pPr>
      <w:r w:rsidRPr="0003520B">
        <w:rPr>
          <w:sz w:val="8"/>
          <w:szCs w:val="8"/>
        </w:rPr>
        <w:t xml:space="preserve">2. Referent objects are entitled to defend themselves or are eligible for defensive assistance if they are morally justifiable. Referent objects are morally justifiable if they meet basic human needs, defined here as necessary components of human well-being. Political and social orders need to satisfy a minimum level of basic human needs23 of people part of or contained within that order, and they must respect the human needs of outsiders. Ecosystems and non-human species, in turn, need to make a contribution to the human needs of a sufficiently large group of people. Human beings are justifiable referent objects by virtue of being intrinsically valuable; all other referent objects therefore have instrumental value derived from the need of human beings. </w:t>
      </w:r>
    </w:p>
    <w:p w14:paraId="4AA05778" w14:textId="77777777" w:rsidR="00437F21" w:rsidRPr="0003520B" w:rsidRDefault="00437F21" w:rsidP="00437F21">
      <w:pPr>
        <w:rPr>
          <w:sz w:val="8"/>
          <w:szCs w:val="8"/>
        </w:rPr>
      </w:pPr>
      <w:r w:rsidRPr="0003520B">
        <w:rPr>
          <w:sz w:val="8"/>
          <w:szCs w:val="8"/>
        </w:rPr>
        <w:t xml:space="preserve">3. The right intention for securitization is the just cause. Securitizing actors must be sincere in their intention to protect the referent object they themselves identified and declared. </w:t>
      </w:r>
    </w:p>
    <w:p w14:paraId="044875FB" w14:textId="77777777" w:rsidR="00437F21" w:rsidRPr="0003520B" w:rsidRDefault="00437F21" w:rsidP="00437F21">
      <w:pPr>
        <w:rPr>
          <w:sz w:val="16"/>
          <w:szCs w:val="16"/>
        </w:rPr>
      </w:pPr>
      <w:r w:rsidRPr="0003520B">
        <w:rPr>
          <w:sz w:val="16"/>
          <w:szCs w:val="16"/>
        </w:rPr>
        <w:t xml:space="preserve">4. </w:t>
      </w:r>
      <w:r w:rsidRPr="00B36CDD">
        <w:rPr>
          <w:rStyle w:val="StyleUnderline"/>
          <w:highlight w:val="yellow"/>
        </w:rPr>
        <w:t xml:space="preserve">The </w:t>
      </w:r>
      <w:r w:rsidRPr="00B36CDD">
        <w:rPr>
          <w:rStyle w:val="Emphasis"/>
          <w:highlight w:val="yellow"/>
        </w:rPr>
        <w:t>expected good</w:t>
      </w:r>
      <w:r w:rsidRPr="0003520B">
        <w:rPr>
          <w:rStyle w:val="Emphasis"/>
        </w:rPr>
        <w:t xml:space="preserve"> gained</w:t>
      </w:r>
      <w:r w:rsidRPr="0003520B">
        <w:rPr>
          <w:rStyle w:val="StyleUnderline"/>
        </w:rPr>
        <w:t xml:space="preserve"> </w:t>
      </w:r>
      <w:r w:rsidRPr="00B36CDD">
        <w:rPr>
          <w:rStyle w:val="StyleUnderline"/>
          <w:highlight w:val="yellow"/>
        </w:rPr>
        <w:t xml:space="preserve">from securitization must be </w:t>
      </w:r>
      <w:r w:rsidRPr="00B36CDD">
        <w:rPr>
          <w:rStyle w:val="Emphasis"/>
          <w:highlight w:val="yellow"/>
        </w:rPr>
        <w:t>greater</w:t>
      </w:r>
      <w:r w:rsidRPr="00B36CDD">
        <w:rPr>
          <w:rStyle w:val="StyleUnderline"/>
          <w:highlight w:val="yellow"/>
        </w:rPr>
        <w:t xml:space="preserve"> than</w:t>
      </w:r>
      <w:r w:rsidRPr="0003520B">
        <w:rPr>
          <w:rStyle w:val="StyleUnderline"/>
        </w:rPr>
        <w:t xml:space="preserve"> the </w:t>
      </w:r>
      <w:r w:rsidRPr="00B36CDD">
        <w:rPr>
          <w:rStyle w:val="Emphasis"/>
          <w:highlight w:val="yellow"/>
        </w:rPr>
        <w:t>expected harm</w:t>
      </w:r>
      <w:r w:rsidRPr="0003520B">
        <w:rPr>
          <w:rStyle w:val="StyleUnderline"/>
        </w:rPr>
        <w:t xml:space="preserve"> from securitization</w:t>
      </w:r>
      <w:r w:rsidRPr="0003520B">
        <w:rPr>
          <w:sz w:val="16"/>
          <w:szCs w:val="16"/>
        </w:rPr>
        <w:t xml:space="preserve">; where the only relevant good is the good specified in the just cause. </w:t>
      </w:r>
    </w:p>
    <w:p w14:paraId="6AE2DA6C" w14:textId="77777777" w:rsidR="00437F21" w:rsidRDefault="00437F21" w:rsidP="00437F21">
      <w:pPr>
        <w:rPr>
          <w:sz w:val="16"/>
          <w:szCs w:val="16"/>
        </w:rPr>
      </w:pPr>
      <w:r w:rsidRPr="0003520B">
        <w:rPr>
          <w:sz w:val="16"/>
          <w:szCs w:val="16"/>
        </w:rPr>
        <w:t xml:space="preserve">5. </w:t>
      </w:r>
      <w:r w:rsidRPr="00B36CDD">
        <w:rPr>
          <w:rStyle w:val="StyleUnderline"/>
          <w:highlight w:val="yellow"/>
        </w:rPr>
        <w:t xml:space="preserve">Securitization must have a </w:t>
      </w:r>
      <w:r w:rsidRPr="00B36CDD">
        <w:rPr>
          <w:rStyle w:val="Emphasis"/>
          <w:highlight w:val="yellow"/>
        </w:rPr>
        <w:t>reasonable chance</w:t>
      </w:r>
      <w:r w:rsidRPr="00B36CDD">
        <w:rPr>
          <w:rStyle w:val="StyleUnderline"/>
          <w:highlight w:val="yellow"/>
        </w:rPr>
        <w:t xml:space="preserve"> of </w:t>
      </w:r>
      <w:r w:rsidRPr="00B36CDD">
        <w:rPr>
          <w:rStyle w:val="Emphasis"/>
          <w:highlight w:val="yellow"/>
        </w:rPr>
        <w:t>success</w:t>
      </w:r>
      <w:r w:rsidRPr="0003520B">
        <w:rPr>
          <w:sz w:val="16"/>
          <w:szCs w:val="16"/>
        </w:rPr>
        <w:t>, whereby the chances of achieving the just cause must be judged greater than those of less harmful alternatives to securitizing.</w:t>
      </w:r>
    </w:p>
    <w:p w14:paraId="1BE262F0" w14:textId="77777777" w:rsidR="00437F21" w:rsidRPr="00511873" w:rsidRDefault="00437F21" w:rsidP="00437F21"/>
    <w:p w14:paraId="56FA54D9" w14:textId="77777777" w:rsidR="00437F21" w:rsidRDefault="00437F21" w:rsidP="00437F21">
      <w:pPr>
        <w:pStyle w:val="Heading3"/>
      </w:pPr>
      <w:r>
        <w:t>T-Federal Workers---2AC</w:t>
      </w:r>
    </w:p>
    <w:p w14:paraId="7D4550BB" w14:textId="77777777" w:rsidR="00437F21" w:rsidRPr="005976C3" w:rsidRDefault="00437F21" w:rsidP="00437F21">
      <w:pPr>
        <w:pStyle w:val="Heading4"/>
      </w:pPr>
      <w:r>
        <w:t xml:space="preserve">Counterinterp: federal employees </w:t>
      </w:r>
      <w:r>
        <w:rPr>
          <w:u w:val="single"/>
        </w:rPr>
        <w:t>are workers</w:t>
      </w:r>
      <w:r>
        <w:t>.</w:t>
      </w:r>
    </w:p>
    <w:p w14:paraId="67370EB7" w14:textId="77777777" w:rsidR="00437F21" w:rsidRDefault="00437F21" w:rsidP="00437F21">
      <w:pPr>
        <w:pStyle w:val="Heading4"/>
      </w:pPr>
      <w:r>
        <w:t>‘Workers.’</w:t>
      </w:r>
    </w:p>
    <w:p w14:paraId="463C7B31" w14:textId="77777777" w:rsidR="00437F21" w:rsidRPr="000F36F1" w:rsidRDefault="00437F21" w:rsidP="00437F21">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194ED22E" w14:textId="77777777" w:rsidR="00437F21" w:rsidRPr="007008E2" w:rsidRDefault="00437F21" w:rsidP="00437F21">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7FE1FE35" w14:textId="77777777" w:rsidR="00437F21" w:rsidRDefault="00437F21" w:rsidP="00437F21">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1BE22CBE" w14:textId="77777777" w:rsidR="00437F21" w:rsidRDefault="00437F21" w:rsidP="00437F21">
      <w:pPr>
        <w:pStyle w:val="Heading4"/>
      </w:pPr>
      <w:r>
        <w:t xml:space="preserve">Public sector </w:t>
      </w:r>
      <w:r>
        <w:rPr>
          <w:u w:val="single"/>
        </w:rPr>
        <w:t>meets</w:t>
      </w:r>
      <w:r>
        <w:t>.</w:t>
      </w:r>
    </w:p>
    <w:p w14:paraId="4EDB47AB" w14:textId="77777777" w:rsidR="00437F21" w:rsidRPr="00172622" w:rsidRDefault="00437F21" w:rsidP="00437F21">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4D59525F" w14:textId="77777777" w:rsidR="00437F21" w:rsidRPr="00172622" w:rsidRDefault="00437F21" w:rsidP="00437F21">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76B9EBE3" w14:textId="77777777" w:rsidR="00437F21" w:rsidRPr="00172622" w:rsidRDefault="00437F21" w:rsidP="00437F21">
      <w:pPr>
        <w:rPr>
          <w:sz w:val="16"/>
          <w:szCs w:val="16"/>
        </w:rPr>
      </w:pPr>
      <w:r w:rsidRPr="00172622">
        <w:rPr>
          <w:sz w:val="16"/>
          <w:szCs w:val="16"/>
        </w:rPr>
        <w:t xml:space="preserve">Concepts and </w:t>
      </w:r>
      <w:r w:rsidRPr="00172622">
        <w:rPr>
          <w:rStyle w:val="Emphasis"/>
          <w:highlight w:val="yellow"/>
        </w:rPr>
        <w:t>definitions</w:t>
      </w:r>
    </w:p>
    <w:p w14:paraId="559B5A73" w14:textId="77777777" w:rsidR="00437F21" w:rsidRPr="00172622" w:rsidRDefault="00437F21" w:rsidP="00437F21">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43E9D8B3" w14:textId="77777777" w:rsidR="00437F21" w:rsidRDefault="00437F21" w:rsidP="00437F21">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2022AAB6" w14:textId="77777777" w:rsidR="00437F21" w:rsidRPr="00F83F36" w:rsidRDefault="00437F21" w:rsidP="00437F21"/>
    <w:p w14:paraId="6CFBC3FC" w14:textId="77777777" w:rsidR="00437F21" w:rsidRDefault="00437F21" w:rsidP="00437F21">
      <w:pPr>
        <w:pStyle w:val="Heading3"/>
      </w:pPr>
      <w:r>
        <w:t>Skepticism---2AC</w:t>
      </w:r>
    </w:p>
    <w:p w14:paraId="6CD7E664" w14:textId="77777777" w:rsidR="00437F21" w:rsidRDefault="00437F21" w:rsidP="00437F21">
      <w:pPr>
        <w:pStyle w:val="Heading4"/>
      </w:pPr>
      <w:r>
        <w:t xml:space="preserve">Use </w:t>
      </w:r>
      <w:r w:rsidRPr="005F3DC2">
        <w:rPr>
          <w:u w:val="single"/>
        </w:rPr>
        <w:t>empiricism</w:t>
      </w:r>
      <w:r>
        <w:t xml:space="preserve">. The threshold for ‘morality’ is </w:t>
      </w:r>
      <w:r>
        <w:rPr>
          <w:u w:val="single"/>
        </w:rPr>
        <w:t>low</w:t>
      </w:r>
      <w:r>
        <w:t xml:space="preserve">. </w:t>
      </w:r>
      <w:r>
        <w:rPr>
          <w:b w:val="0"/>
          <w:bCs/>
        </w:rPr>
        <w:t xml:space="preserve">Good is </w:t>
      </w:r>
      <w:r>
        <w:rPr>
          <w:b w:val="0"/>
          <w:bCs/>
          <w:u w:val="single"/>
        </w:rPr>
        <w:t>good enough</w:t>
      </w:r>
      <w:r>
        <w:rPr>
          <w:b w:val="0"/>
          <w:bCs/>
        </w:rPr>
        <w:t>.</w:t>
      </w:r>
      <w:r>
        <w:t xml:space="preserve"> </w:t>
      </w:r>
    </w:p>
    <w:p w14:paraId="31AE6DE9" w14:textId="77777777" w:rsidR="00437F21" w:rsidRPr="001A216F" w:rsidRDefault="00437F21" w:rsidP="00437F21">
      <w:r>
        <w:t xml:space="preserve">Brie </w:t>
      </w:r>
      <w:r w:rsidRPr="00FF5633">
        <w:rPr>
          <w:rStyle w:val="Style13ptBold"/>
        </w:rPr>
        <w:t>Gertler 18</w:t>
      </w:r>
      <w:r>
        <w:t>, Provost for Academic Affairs and Commonwealth Professor in the Corcoran Department of Philosophy at the University of Virginia, 2018, “Self-Knowledge and Rational Agency: A Defense of Empiricism,” Philosophy and Phenomenological Research, Volume 96, Number 1, https://doi.org/10.1111/phpr.12288</w:t>
      </w:r>
    </w:p>
    <w:p w14:paraId="0BBB468F" w14:textId="77777777" w:rsidR="00437F21" w:rsidRPr="00FF5633" w:rsidRDefault="00437F21" w:rsidP="00437F21">
      <w:pPr>
        <w:rPr>
          <w:sz w:val="16"/>
        </w:rPr>
      </w:pPr>
      <w:r w:rsidRPr="00FF5633">
        <w:rPr>
          <w:sz w:val="16"/>
        </w:rPr>
        <w:t xml:space="preserve">The empiricist alternatives just mentioned are epistemically externalist. The empiricist also has internalist options for explaining the deliberative juror’s superior epistemic position. The deliberative juror may have evidence to the effect that, at least when it comes to issues in which she has little emotional stake, her </w:t>
      </w:r>
      <w:r w:rsidRPr="00FF5633">
        <w:rPr>
          <w:rStyle w:val="StyleUnderline"/>
          <w:highlight w:val="yellow"/>
        </w:rPr>
        <w:t>beliefs</w:t>
      </w:r>
      <w:r w:rsidRPr="00FF5633">
        <w:rPr>
          <w:rStyle w:val="StyleUnderline"/>
        </w:rPr>
        <w:t xml:space="preserve"> </w:t>
      </w:r>
      <w:r w:rsidRPr="00FF5633">
        <w:rPr>
          <w:rStyle w:val="Emphasis"/>
        </w:rPr>
        <w:t xml:space="preserve">tend to </w:t>
      </w:r>
      <w:r w:rsidRPr="00FF5633">
        <w:rPr>
          <w:rStyle w:val="Emphasis"/>
          <w:highlight w:val="yellow"/>
        </w:rPr>
        <w:t>conform</w:t>
      </w:r>
      <w:r w:rsidRPr="00FF5633">
        <w:rPr>
          <w:rStyle w:val="StyleUnderline"/>
          <w:highlight w:val="yellow"/>
        </w:rPr>
        <w:t xml:space="preserve"> to</w:t>
      </w:r>
      <w:r w:rsidRPr="00FF5633">
        <w:rPr>
          <w:rStyle w:val="StyleUnderline"/>
        </w:rPr>
        <w:t xml:space="preserve"> her </w:t>
      </w:r>
      <w:r w:rsidRPr="00FF5633">
        <w:rPr>
          <w:rStyle w:val="StyleUnderline"/>
          <w:highlight w:val="yellow"/>
        </w:rPr>
        <w:t>evidence</w:t>
      </w:r>
      <w:r w:rsidRPr="00FF5633">
        <w:rPr>
          <w:sz w:val="16"/>
        </w:rPr>
        <w:t xml:space="preserve">. (Her </w:t>
      </w:r>
      <w:r w:rsidRPr="00FF5633">
        <w:rPr>
          <w:rStyle w:val="StyleUnderline"/>
        </w:rPr>
        <w:t xml:space="preserve">evidence for this conformance </w:t>
      </w:r>
      <w:r w:rsidRPr="00FF5633">
        <w:rPr>
          <w:rStyle w:val="Emphasis"/>
          <w:highlight w:val="yellow"/>
        </w:rPr>
        <w:t>could be empirical</w:t>
      </w:r>
      <w:r w:rsidRPr="00FF5633">
        <w:rPr>
          <w:sz w:val="16"/>
        </w:rPr>
        <w:t xml:space="preserve">: e.g., </w:t>
      </w:r>
      <w:r w:rsidRPr="00FF5633">
        <w:rPr>
          <w:rStyle w:val="StyleUnderline"/>
        </w:rPr>
        <w:t xml:space="preserve">it could </w:t>
      </w:r>
      <w:r w:rsidRPr="00FF5633">
        <w:rPr>
          <w:rStyle w:val="Emphasis"/>
        </w:rPr>
        <w:t>derive from introspection</w:t>
      </w:r>
      <w:r w:rsidRPr="00FF5633">
        <w:rPr>
          <w:sz w:val="16"/>
        </w:rPr>
        <w:t xml:space="preserve">.) The </w:t>
      </w:r>
      <w:r w:rsidRPr="00FF5633">
        <w:rPr>
          <w:rStyle w:val="Emphasis"/>
          <w:highlight w:val="yellow"/>
        </w:rPr>
        <w:t>detached</w:t>
      </w:r>
      <w:r w:rsidRPr="00FF5633">
        <w:rPr>
          <w:rStyle w:val="StyleUnderline"/>
        </w:rPr>
        <w:t xml:space="preserve"> juror would presumably </w:t>
      </w:r>
      <w:r w:rsidRPr="00FF5633">
        <w:rPr>
          <w:rStyle w:val="StyleUnderline"/>
          <w:highlight w:val="yellow"/>
        </w:rPr>
        <w:t xml:space="preserve">have </w:t>
      </w:r>
      <w:r w:rsidRPr="00FF5633">
        <w:rPr>
          <w:rStyle w:val="Emphasis"/>
          <w:highlight w:val="yellow"/>
        </w:rPr>
        <w:t>weaker evidence</w:t>
      </w:r>
      <w:r w:rsidRPr="00FF5633">
        <w:rPr>
          <w:sz w:val="16"/>
        </w:rPr>
        <w:t xml:space="preserve"> for the conformance between his beliefs and his evidence. In that case</w:t>
      </w:r>
      <w:r w:rsidRPr="00FF5633">
        <w:rPr>
          <w:rStyle w:val="StyleUnderline"/>
        </w:rPr>
        <w:t xml:space="preserve">, the deliberative juror </w:t>
      </w:r>
      <w:r w:rsidRPr="00FF5633">
        <w:rPr>
          <w:rStyle w:val="StyleUnderline"/>
          <w:highlight w:val="yellow"/>
        </w:rPr>
        <w:t>would be</w:t>
      </w:r>
      <w:r w:rsidRPr="00FF5633">
        <w:rPr>
          <w:rStyle w:val="StyleUnderline"/>
        </w:rPr>
        <w:t xml:space="preserve"> </w:t>
      </w:r>
      <w:r w:rsidRPr="00FF5633">
        <w:rPr>
          <w:rStyle w:val="Emphasis"/>
        </w:rPr>
        <w:t xml:space="preserve">more </w:t>
      </w:r>
      <w:r w:rsidRPr="00FF5633">
        <w:rPr>
          <w:rStyle w:val="Emphasis"/>
          <w:highlight w:val="yellow"/>
        </w:rPr>
        <w:t>strongly justified</w:t>
      </w:r>
      <w:r w:rsidRPr="00FF5633">
        <w:rPr>
          <w:rStyle w:val="StyleUnderline"/>
          <w:highlight w:val="yellow"/>
        </w:rPr>
        <w:t xml:space="preserve"> in inferring, from</w:t>
      </w:r>
      <w:r w:rsidRPr="00FF5633">
        <w:rPr>
          <w:rStyle w:val="StyleUnderline"/>
        </w:rPr>
        <w:t xml:space="preserve"> the fact that her </w:t>
      </w:r>
      <w:r w:rsidRPr="00FF5633">
        <w:rPr>
          <w:rStyle w:val="Emphasis"/>
          <w:highlight w:val="yellow"/>
        </w:rPr>
        <w:t>evidence</w:t>
      </w:r>
      <w:r w:rsidRPr="00FF5633">
        <w:rPr>
          <w:rStyle w:val="StyleUnderline"/>
        </w:rPr>
        <w:t xml:space="preserve"> regarding the defendant’s guilt </w:t>
      </w:r>
      <w:r w:rsidRPr="00FF5633">
        <w:rPr>
          <w:rStyle w:val="Emphasis"/>
          <w:highlight w:val="yellow"/>
        </w:rPr>
        <w:t>is weak</w:t>
      </w:r>
      <w:r w:rsidRPr="00FF5633">
        <w:rPr>
          <w:rStyle w:val="StyleUnderline"/>
          <w:highlight w:val="yellow"/>
        </w:rPr>
        <w:t xml:space="preserve">, that she does not </w:t>
      </w:r>
      <w:r w:rsidRPr="00FF5633">
        <w:rPr>
          <w:rStyle w:val="Emphasis"/>
          <w:highlight w:val="yellow"/>
        </w:rPr>
        <w:t>believe</w:t>
      </w:r>
      <w:r w:rsidRPr="00FF5633">
        <w:rPr>
          <w:rStyle w:val="StyleUnderline"/>
        </w:rPr>
        <w:t xml:space="preserve"> that the defendant is guilty</w:t>
      </w:r>
      <w:r w:rsidRPr="00FF5633">
        <w:rPr>
          <w:sz w:val="16"/>
        </w:rPr>
        <w:t>.</w:t>
      </w:r>
    </w:p>
    <w:p w14:paraId="2A8E974B" w14:textId="77777777" w:rsidR="00437F21" w:rsidRDefault="00437F21" w:rsidP="00437F21">
      <w:pPr>
        <w:rPr>
          <w:sz w:val="16"/>
        </w:rPr>
      </w:pPr>
      <w:r w:rsidRPr="00FF5633">
        <w:rPr>
          <w:sz w:val="16"/>
        </w:rPr>
        <w:t xml:space="preserve">Moreover, the </w:t>
      </w:r>
      <w:r w:rsidRPr="00FF5633">
        <w:rPr>
          <w:rStyle w:val="Emphasis"/>
          <w:highlight w:val="yellow"/>
        </w:rPr>
        <w:t>empiricist</w:t>
      </w:r>
      <w:r w:rsidRPr="00FF5633">
        <w:rPr>
          <w:sz w:val="16"/>
        </w:rPr>
        <w:t xml:space="preserve"> can </w:t>
      </w:r>
      <w:r w:rsidRPr="00FF5633">
        <w:rPr>
          <w:rStyle w:val="StyleUnderline"/>
        </w:rPr>
        <w:t xml:space="preserve">explain the appeal of the </w:t>
      </w:r>
      <w:r w:rsidRPr="00FF5633">
        <w:rPr>
          <w:rStyle w:val="Emphasis"/>
          <w:highlight w:val="yellow"/>
        </w:rPr>
        <w:t>transparency method</w:t>
      </w:r>
      <w:r w:rsidRPr="00FF5633">
        <w:rPr>
          <w:rStyle w:val="StyleUnderline"/>
        </w:rPr>
        <w:t xml:space="preserve">, as a </w:t>
      </w:r>
      <w:r w:rsidRPr="00FF5633">
        <w:rPr>
          <w:rStyle w:val="StyleUnderline"/>
          <w:highlight w:val="yellow"/>
        </w:rPr>
        <w:t>way of</w:t>
      </w:r>
      <w:r w:rsidRPr="00FF5633">
        <w:rPr>
          <w:sz w:val="16"/>
          <w:highlight w:val="yellow"/>
        </w:rPr>
        <w:t xml:space="preserve"> </w:t>
      </w:r>
      <w:r w:rsidRPr="00FF5633">
        <w:rPr>
          <w:rStyle w:val="Emphasis"/>
          <w:highlight w:val="yellow"/>
        </w:rPr>
        <w:t>determining</w:t>
      </w:r>
      <w:r w:rsidRPr="00FF5633">
        <w:rPr>
          <w:rStyle w:val="Emphasis"/>
        </w:rPr>
        <w:t xml:space="preserve"> what one </w:t>
      </w:r>
      <w:r w:rsidRPr="00FF5633">
        <w:rPr>
          <w:rStyle w:val="Emphasis"/>
          <w:highlight w:val="yellow"/>
        </w:rPr>
        <w:t>believes</w:t>
      </w:r>
      <w:r w:rsidRPr="00FF5633">
        <w:rPr>
          <w:rStyle w:val="Emphasis"/>
        </w:rPr>
        <w:t xml:space="preserve"> or intends</w:t>
      </w:r>
      <w:r w:rsidRPr="00FF5633">
        <w:rPr>
          <w:sz w:val="16"/>
        </w:rPr>
        <w:t xml:space="preserve">. </w:t>
      </w:r>
      <w:r w:rsidRPr="00FF5633">
        <w:rPr>
          <w:rStyle w:val="StyleUnderline"/>
        </w:rPr>
        <w:t xml:space="preserve">This method is appealing because </w:t>
      </w:r>
      <w:r w:rsidRPr="00FF5633">
        <w:rPr>
          <w:rStyle w:val="StyleUnderline"/>
          <w:highlight w:val="yellow"/>
        </w:rPr>
        <w:t>we generally</w:t>
      </w:r>
      <w:r w:rsidRPr="00FF5633">
        <w:rPr>
          <w:rStyle w:val="StyleUnderline"/>
        </w:rPr>
        <w:t xml:space="preserve"> </w:t>
      </w:r>
      <w:r w:rsidRPr="00FF5633">
        <w:rPr>
          <w:rStyle w:val="StyleUnderline"/>
          <w:highlight w:val="yellow"/>
        </w:rPr>
        <w:t>believe</w:t>
      </w:r>
      <w:r w:rsidRPr="00FF5633">
        <w:rPr>
          <w:rStyle w:val="StyleUnderline"/>
        </w:rPr>
        <w:t xml:space="preserve"> that our </w:t>
      </w:r>
      <w:r w:rsidRPr="00FF5633">
        <w:rPr>
          <w:rStyle w:val="StyleUnderline"/>
          <w:highlight w:val="yellow"/>
        </w:rPr>
        <w:t xml:space="preserve">attitudes are </w:t>
      </w:r>
      <w:r w:rsidRPr="00FF5633">
        <w:rPr>
          <w:rStyle w:val="Emphasis"/>
          <w:highlight w:val="yellow"/>
        </w:rPr>
        <w:t>sensitive</w:t>
      </w:r>
      <w:r w:rsidRPr="00FF5633">
        <w:rPr>
          <w:rStyle w:val="StyleUnderline"/>
          <w:highlight w:val="yellow"/>
        </w:rPr>
        <w:t xml:space="preserve"> to</w:t>
      </w:r>
      <w:r w:rsidRPr="00FF5633">
        <w:rPr>
          <w:rStyle w:val="StyleUnderline"/>
        </w:rPr>
        <w:t xml:space="preserve"> our </w:t>
      </w:r>
      <w:r w:rsidRPr="00FF5633">
        <w:rPr>
          <w:rStyle w:val="StyleUnderline"/>
          <w:highlight w:val="yellow"/>
        </w:rPr>
        <w:t>reasons</w:t>
      </w:r>
      <w:r w:rsidRPr="00FF5633">
        <w:rPr>
          <w:sz w:val="16"/>
        </w:rPr>
        <w:t xml:space="preserve">. If we didn’t believe this, we wouldn’t engage in practical and theoretical deliberations as a way of shaping our intentions and beliefs. </w:t>
      </w:r>
      <w:r w:rsidRPr="00FF5633">
        <w:rPr>
          <w:rStyle w:val="Emphasis"/>
          <w:sz w:val="24"/>
          <w:szCs w:val="24"/>
          <w:highlight w:val="yellow"/>
        </w:rPr>
        <w:t>Of course</w:t>
      </w:r>
      <w:r w:rsidRPr="00FF5633">
        <w:rPr>
          <w:rStyle w:val="Emphasis"/>
          <w:sz w:val="24"/>
          <w:szCs w:val="24"/>
        </w:rPr>
        <w:t xml:space="preserve">, this belief is </w:t>
      </w:r>
      <w:r w:rsidRPr="00FF5633">
        <w:rPr>
          <w:rStyle w:val="Emphasis"/>
          <w:sz w:val="24"/>
          <w:szCs w:val="24"/>
          <w:highlight w:val="yellow"/>
        </w:rPr>
        <w:t>sometimes false</w:t>
      </w:r>
      <w:r w:rsidRPr="00FF5633">
        <w:rPr>
          <w:sz w:val="16"/>
        </w:rPr>
        <w:t xml:space="preserve">: attitudes sometimes resist the force of reasons. </w:t>
      </w:r>
      <w:r w:rsidRPr="00FF5633">
        <w:rPr>
          <w:rStyle w:val="Emphasis"/>
          <w:sz w:val="30"/>
          <w:szCs w:val="30"/>
          <w:highlight w:val="yellow"/>
        </w:rPr>
        <w:t>But</w:t>
      </w:r>
      <w:r w:rsidRPr="00FF5633">
        <w:rPr>
          <w:rStyle w:val="StyleUnderline"/>
        </w:rPr>
        <w:t xml:space="preserve"> Moran is surely correct that </w:t>
      </w:r>
      <w:r w:rsidRPr="00FF5633">
        <w:rPr>
          <w:rStyle w:val="Emphasis"/>
          <w:highlight w:val="yellow"/>
        </w:rPr>
        <w:t>we</w:t>
      </w:r>
      <w:r w:rsidRPr="00FF5633">
        <w:rPr>
          <w:rStyle w:val="Emphasis"/>
        </w:rPr>
        <w:t xml:space="preserve"> generally </w:t>
      </w:r>
      <w:r w:rsidRPr="00FF5633">
        <w:rPr>
          <w:rStyle w:val="Emphasis"/>
          <w:highlight w:val="yellow"/>
        </w:rPr>
        <w:t>make</w:t>
      </w:r>
      <w:r w:rsidRPr="00FF5633">
        <w:rPr>
          <w:sz w:val="16"/>
        </w:rPr>
        <w:t xml:space="preserve"> what he calls the Transcendental assumption of Rational Thought. Depending on the epistemological views she favors, </w:t>
      </w:r>
      <w:r w:rsidRPr="00FF5633">
        <w:rPr>
          <w:rStyle w:val="StyleUnderline"/>
        </w:rPr>
        <w:t xml:space="preserve">the empiricist could </w:t>
      </w:r>
      <w:r w:rsidRPr="00FF5633">
        <w:rPr>
          <w:rStyle w:val="StyleUnderline"/>
          <w:highlight w:val="yellow"/>
        </w:rPr>
        <w:t>claim</w:t>
      </w:r>
      <w:r w:rsidRPr="00FF5633">
        <w:rPr>
          <w:rStyle w:val="StyleUnderline"/>
        </w:rPr>
        <w:t xml:space="preserve"> that this </w:t>
      </w:r>
      <w:r w:rsidRPr="00FF5633">
        <w:rPr>
          <w:rStyle w:val="StyleUnderline"/>
          <w:highlight w:val="yellow"/>
        </w:rPr>
        <w:t xml:space="preserve">assumption is </w:t>
      </w:r>
      <w:r w:rsidRPr="00FF5633">
        <w:rPr>
          <w:rStyle w:val="Emphasis"/>
          <w:highlight w:val="yellow"/>
        </w:rPr>
        <w:t>justified</w:t>
      </w:r>
      <w:r w:rsidRPr="00FF5633">
        <w:rPr>
          <w:rStyle w:val="Emphasis"/>
        </w:rPr>
        <w:t xml:space="preserve"> or warranted</w:t>
      </w:r>
      <w:r w:rsidRPr="00FF5633">
        <w:rPr>
          <w:rStyle w:val="StyleUnderline"/>
        </w:rPr>
        <w:t xml:space="preserve">. Or she could maintain that it is an ungrounded assumption, but that </w:t>
      </w:r>
      <w:r w:rsidRPr="00FF5633">
        <w:rPr>
          <w:rStyle w:val="StyleUnderline"/>
          <w:highlight w:val="yellow"/>
        </w:rPr>
        <w:t>use of</w:t>
      </w:r>
      <w:r w:rsidRPr="00FF5633">
        <w:rPr>
          <w:rStyle w:val="StyleUnderline"/>
        </w:rPr>
        <w:t xml:space="preserve"> the </w:t>
      </w:r>
      <w:r w:rsidRPr="00FF5633">
        <w:rPr>
          <w:rStyle w:val="StyleUnderline"/>
          <w:highlight w:val="yellow"/>
        </w:rPr>
        <w:t>transparency</w:t>
      </w:r>
      <w:r w:rsidRPr="00FF5633">
        <w:rPr>
          <w:rStyle w:val="StyleUnderline"/>
        </w:rPr>
        <w:t xml:space="preserve"> method </w:t>
      </w:r>
      <w:r w:rsidRPr="00FF5633">
        <w:rPr>
          <w:rStyle w:val="Emphasis"/>
          <w:highlight w:val="yellow"/>
        </w:rPr>
        <w:t>yields self-knowledge</w:t>
      </w:r>
      <w:r w:rsidRPr="00FF5633">
        <w:rPr>
          <w:rStyle w:val="StyleUnderline"/>
        </w:rPr>
        <w:t xml:space="preserve"> nevertheless, because </w:t>
      </w:r>
      <w:r w:rsidRPr="00FF5633">
        <w:rPr>
          <w:rStyle w:val="StyleUnderline"/>
          <w:highlight w:val="yellow"/>
        </w:rPr>
        <w:t xml:space="preserve">that </w:t>
      </w:r>
      <w:r w:rsidRPr="00FF5633">
        <w:rPr>
          <w:rStyle w:val="Emphasis"/>
          <w:sz w:val="26"/>
          <w:szCs w:val="26"/>
          <w:highlight w:val="yellow"/>
        </w:rPr>
        <w:t>method</w:t>
      </w:r>
      <w:r w:rsidRPr="00FF5633">
        <w:rPr>
          <w:rStyle w:val="Emphasis"/>
          <w:sz w:val="26"/>
          <w:szCs w:val="26"/>
        </w:rPr>
        <w:t xml:space="preserve"> is </w:t>
      </w:r>
      <w:r w:rsidRPr="00FF5633">
        <w:rPr>
          <w:rStyle w:val="Emphasis"/>
          <w:sz w:val="26"/>
          <w:szCs w:val="26"/>
          <w:highlight w:val="yellow"/>
        </w:rPr>
        <w:t>sufficiently reliable</w:t>
      </w:r>
      <w:r w:rsidRPr="00FF5633">
        <w:rPr>
          <w:rStyle w:val="StyleUnderline"/>
        </w:rPr>
        <w:t xml:space="preserve"> or the </w:t>
      </w:r>
      <w:r w:rsidRPr="00FF5633">
        <w:rPr>
          <w:rStyle w:val="StyleUnderline"/>
          <w:highlight w:val="yellow"/>
        </w:rPr>
        <w:t>beliefs</w:t>
      </w:r>
      <w:r w:rsidRPr="00FF5633">
        <w:rPr>
          <w:rStyle w:val="StyleUnderline"/>
        </w:rPr>
        <w:t xml:space="preserve"> it generates </w:t>
      </w:r>
      <w:r w:rsidRPr="00FF5633">
        <w:rPr>
          <w:rStyle w:val="StyleUnderline"/>
          <w:highlight w:val="yellow"/>
        </w:rPr>
        <w:t>are “</w:t>
      </w:r>
      <w:r w:rsidRPr="00FF5633">
        <w:rPr>
          <w:rStyle w:val="Emphasis"/>
          <w:highlight w:val="yellow"/>
        </w:rPr>
        <w:t>safe</w:t>
      </w:r>
      <w:r w:rsidRPr="00FF5633">
        <w:rPr>
          <w:rStyle w:val="StyleUnderline"/>
        </w:rPr>
        <w:t>”</w:t>
      </w:r>
      <w:r w:rsidRPr="00FF5633">
        <w:rPr>
          <w:sz w:val="16"/>
        </w:rPr>
        <w:t>.</w:t>
      </w:r>
    </w:p>
    <w:p w14:paraId="38271605" w14:textId="77777777" w:rsidR="00437F21" w:rsidRDefault="00437F21" w:rsidP="00437F21">
      <w:pPr>
        <w:pStyle w:val="Heading4"/>
      </w:pPr>
      <w:r>
        <w:t>Scientifically debunked.</w:t>
      </w:r>
    </w:p>
    <w:p w14:paraId="4E84976E" w14:textId="77777777" w:rsidR="00437F21" w:rsidRPr="00A12A4D" w:rsidRDefault="00437F21" w:rsidP="00437F21">
      <w:r>
        <w:t xml:space="preserve">Michael J. </w:t>
      </w:r>
      <w:r w:rsidRPr="00A12A4D">
        <w:rPr>
          <w:rStyle w:val="Style13ptBold"/>
        </w:rPr>
        <w:t>Deem 16</w:t>
      </w:r>
      <w:r>
        <w:t xml:space="preserve">, </w:t>
      </w:r>
      <w:r w:rsidRPr="00A12A4D">
        <w:t>associate professor in the department of Human Genetics</w:t>
      </w:r>
      <w:r>
        <w:t xml:space="preserve"> </w:t>
      </w:r>
      <w:r w:rsidRPr="00A12A4D">
        <w:t>and core faculty in the Center for Bioethics &amp; Health Law at the University of Pittsburgh</w:t>
      </w:r>
      <w:r>
        <w:t>, May 2016, “</w:t>
      </w:r>
      <w:r w:rsidRPr="00A12A4D">
        <w:t>Dehorning the Darwinian dilemma for normative realism</w:t>
      </w:r>
      <w:r>
        <w:t xml:space="preserve">,” </w:t>
      </w:r>
      <w:r>
        <w:rPr>
          <w:i/>
          <w:iCs/>
        </w:rPr>
        <w:t>Biology &amp; Philosophy</w:t>
      </w:r>
      <w:r>
        <w:t xml:space="preserve">, vol. 31, </w:t>
      </w:r>
      <w:r w:rsidRPr="00A12A4D">
        <w:t>https://link.springer.com/article/10.1007/s10539-016-9529-z</w:t>
      </w:r>
      <w:r>
        <w:t>.</w:t>
      </w:r>
    </w:p>
    <w:p w14:paraId="4FB23A17" w14:textId="77777777" w:rsidR="00437F21" w:rsidRPr="008815B4" w:rsidRDefault="00437F21" w:rsidP="00437F21">
      <w:r>
        <w:t>ALA = Adaptive Link Account, Street’s hypothesis for why humans make moral decisions</w:t>
      </w:r>
    </w:p>
    <w:p w14:paraId="036B6A1D" w14:textId="77777777" w:rsidR="00437F21" w:rsidRPr="008815B4" w:rsidRDefault="00437F21" w:rsidP="00437F21">
      <w:pPr>
        <w:rPr>
          <w:sz w:val="16"/>
          <w:szCs w:val="16"/>
        </w:rPr>
      </w:pPr>
      <w:r w:rsidRPr="00823CF7">
        <w:rPr>
          <w:rStyle w:val="StyleUnderline"/>
          <w:highlight w:val="yellow"/>
        </w:rPr>
        <w:t xml:space="preserve">The </w:t>
      </w:r>
      <w:r w:rsidRPr="00823CF7">
        <w:rPr>
          <w:rStyle w:val="Emphasis"/>
          <w:highlight w:val="yellow"/>
        </w:rPr>
        <w:t>central claim</w:t>
      </w:r>
      <w:r w:rsidRPr="00823CF7">
        <w:rPr>
          <w:rStyle w:val="StyleUnderline"/>
          <w:highlight w:val="yellow"/>
        </w:rPr>
        <w:t xml:space="preserve"> of </w:t>
      </w:r>
      <w:r w:rsidRPr="00823CF7">
        <w:rPr>
          <w:rStyle w:val="Emphasis"/>
          <w:highlight w:val="yellow"/>
        </w:rPr>
        <w:t>ALA</w:t>
      </w:r>
      <w:r w:rsidRPr="00823CF7">
        <w:rPr>
          <w:rStyle w:val="StyleUnderline"/>
          <w:highlight w:val="yellow"/>
        </w:rPr>
        <w:t xml:space="preserve"> is</w:t>
      </w:r>
      <w:r w:rsidRPr="008815B4">
        <w:rPr>
          <w:rStyle w:val="StyleUnderline"/>
        </w:rPr>
        <w:t xml:space="preserve"> that </w:t>
      </w:r>
      <w:r w:rsidRPr="008815B4">
        <w:rPr>
          <w:rStyle w:val="Emphasis"/>
        </w:rPr>
        <w:t xml:space="preserve">basic evaluative </w:t>
      </w:r>
      <w:r w:rsidRPr="00823CF7">
        <w:rPr>
          <w:rStyle w:val="Emphasis"/>
          <w:highlight w:val="yellow"/>
        </w:rPr>
        <w:t>judgments</w:t>
      </w:r>
      <w:r w:rsidRPr="00823CF7">
        <w:rPr>
          <w:rStyle w:val="StyleUnderline"/>
          <w:highlight w:val="yellow"/>
        </w:rPr>
        <w:t xml:space="preserve"> are</w:t>
      </w:r>
      <w:r w:rsidRPr="008815B4">
        <w:rPr>
          <w:rStyle w:val="StyleUnderline"/>
        </w:rPr>
        <w:t xml:space="preserve"> “</w:t>
      </w:r>
      <w:r w:rsidRPr="008815B4">
        <w:rPr>
          <w:rStyle w:val="Emphasis"/>
        </w:rPr>
        <w:t xml:space="preserve">deeply </w:t>
      </w:r>
      <w:r w:rsidRPr="00823CF7">
        <w:rPr>
          <w:rStyle w:val="Emphasis"/>
          <w:highlight w:val="yellow"/>
        </w:rPr>
        <w:t>analogous</w:t>
      </w:r>
      <w:r w:rsidRPr="00823CF7">
        <w:rPr>
          <w:rStyle w:val="StyleUnderline"/>
          <w:highlight w:val="yellow"/>
        </w:rPr>
        <w:t xml:space="preserve">” to </w:t>
      </w:r>
      <w:r w:rsidRPr="00823CF7">
        <w:rPr>
          <w:rStyle w:val="Emphasis"/>
          <w:highlight w:val="yellow"/>
        </w:rPr>
        <w:t>hard-wired mechanisms</w:t>
      </w:r>
      <w:r w:rsidRPr="008815B4">
        <w:rPr>
          <w:rStyle w:val="StyleUnderline"/>
        </w:rPr>
        <w:t xml:space="preserve"> we observe in other animals and plants</w:t>
      </w:r>
      <w:r w:rsidRPr="008815B4">
        <w:rPr>
          <w:sz w:val="16"/>
          <w:szCs w:val="16"/>
        </w:rPr>
        <w:t>, such as the Venus flytrap’s reflex mechanism for capturing prey or animal responses to pain stimuli (ibid., 127). According to Street, evaluative judgments play a functional role analogous to such mechanisms in that they forged an adaptive fit between organism and environment (ibid., 128). Just as selection favored and fixed certain traits in populations of plants and animals because these traits provided an adaptive advantage, selection favored certain kinds of basic evaluative judgments because they provided an adaptive advantage to those of our ancestors who tended to make them. Thus, ALA is clearly committed to an adaptationist view of basic evaluative judgments. While ALA might appear to provide a plausible explanation for basic evaluative judgments, closer scrutiny reveals the account to be implausible on both theoretical and empirical grounds.</w:t>
      </w:r>
    </w:p>
    <w:p w14:paraId="4AD28146" w14:textId="77777777" w:rsidR="00437F21" w:rsidRPr="008815B4" w:rsidRDefault="00437F21" w:rsidP="00437F21">
      <w:pPr>
        <w:rPr>
          <w:sz w:val="8"/>
          <w:szCs w:val="8"/>
        </w:rPr>
      </w:pPr>
      <w:r w:rsidRPr="008815B4">
        <w:rPr>
          <w:sz w:val="8"/>
          <w:szCs w:val="8"/>
        </w:rPr>
        <w:t>ALA is intuitively implausible</w:t>
      </w:r>
    </w:p>
    <w:p w14:paraId="08B630C0" w14:textId="77777777" w:rsidR="00437F21" w:rsidRPr="008815B4" w:rsidRDefault="00437F21" w:rsidP="00437F21">
      <w:pPr>
        <w:rPr>
          <w:sz w:val="8"/>
          <w:szCs w:val="8"/>
        </w:rPr>
      </w:pPr>
      <w:r w:rsidRPr="008815B4">
        <w:rPr>
          <w:sz w:val="8"/>
          <w:szCs w:val="8"/>
        </w:rPr>
        <w:t>One might initially wonder whether ALA aims to explain basic evaluative judgments themselves or the general tendency to make such judgments. Taking Street’s unpacking of ALA at face value, we can rule out the latter. This is because Street excludes from ALA’s purview the two candidate traits that ‘tendency’ might denote. On the one hand, one might think this tendency is explained in terms of the evaluative tendencies Street mentions. But ALA is an account of basic evaluative judgments, which are distinct from the more phylogenetically ancient tendencies that may influence their content. ALA clearly ascribes an evolutionary function to basic evaluative judgments and omits any reference to the evolutionary function of the phylogenetically distinct evaluative tendencies. Moreover, evaluative tendencies do not themselves explain why humans make an additional judgment or endorsement of an evaluative tendency. On the other hand, one might think this tendency is some phylogenetically novel capacity for evaluative judgment. But Street expressly states that she does not intend ALA to be an explanation of the capacity to make evaluative judgments (ibid: 160n32). So, taking ALA at face value, certain basic evaluative judgments are the adaptation to be explained.</w:t>
      </w:r>
    </w:p>
    <w:p w14:paraId="5078F2D1" w14:textId="77777777" w:rsidR="00437F21" w:rsidRPr="008815B4" w:rsidRDefault="00437F21" w:rsidP="00437F21">
      <w:pPr>
        <w:rPr>
          <w:sz w:val="8"/>
          <w:szCs w:val="8"/>
        </w:rPr>
      </w:pPr>
      <w:r w:rsidRPr="008815B4">
        <w:rPr>
          <w:sz w:val="8"/>
          <w:szCs w:val="8"/>
        </w:rPr>
        <w:t>Now, adaptations are heritable traits that generated outcomes that contributed to the survival and reproductive success of individuals during the course of the evolutionary history of a population. In ascribing to basic evaluative judgments an evolutionary function, ALA characterizes these judgments as one such process. Now consider that a trait is a biological adaptation only if it is heritable. This means that if basic evaluative judgments are adaptations (and therefore have evolutionary functions), as ALA holds, then basic evaluative judgments must be heritable. However, Street acknowledges that evaluative judgments are not heritable (ibid., 118–119). But if no evaluative judgment is heritable, then basic evaluative judgments are not adaptations and do not, therefore, have an evolutionary function. This contradicts ALA.</w:t>
      </w:r>
    </w:p>
    <w:p w14:paraId="4B081730" w14:textId="77777777" w:rsidR="00437F21" w:rsidRPr="008815B4" w:rsidRDefault="00437F21" w:rsidP="00437F21">
      <w:pPr>
        <w:rPr>
          <w:sz w:val="8"/>
          <w:szCs w:val="8"/>
        </w:rPr>
      </w:pPr>
      <w:r w:rsidRPr="008815B4">
        <w:rPr>
          <w:sz w:val="8"/>
          <w:szCs w:val="8"/>
        </w:rPr>
        <w:t>Suppose we were to try to diffuse this problem by noting that Street holds that selection only favored basic evaluative judgments indirectly. This won’t do. If evaluative judgments were indirectly selected for, then they do not, strictly speaking, have a biological function, since a biological function is the purpose for which a trait was (directly) favored by selection. If they do not have a biological function, then they are not an adaptation. Again, we reach a contradiction. Therefore, Street’s function analogy, which is the heart of ALA, does little to illuminate the evolutionary origins of basic evaluative judgments.</w:t>
      </w:r>
    </w:p>
    <w:p w14:paraId="106E6F6C" w14:textId="77777777" w:rsidR="00437F21" w:rsidRPr="008815B4" w:rsidRDefault="00437F21" w:rsidP="00437F21">
      <w:pPr>
        <w:rPr>
          <w:sz w:val="8"/>
          <w:szCs w:val="8"/>
        </w:rPr>
      </w:pPr>
      <w:r w:rsidRPr="008815B4">
        <w:rPr>
          <w:sz w:val="8"/>
          <w:szCs w:val="8"/>
        </w:rPr>
        <w:t>Even if we were to modify ALA slightly by taking the explanandum to be the capacity to make basic evaluative judgments, difficulties persist. Street holds that the capacity for evaluative judgment was a “relatively late add evolutionary add on,” distinct from evolved evaluative tendencies already fixed in humans (ibid., 117). Like any evolutionary innovation in cognitive machinery, the capacity for evaluative judgment has biological maintenance cost, so if this specific capacity is an adaptation, it must have yielded a sufficiently high fitness payoff for individuals to offset that cost. With this in mind, perhaps considering an hypothetical case will help us determine whether this picture is clear.</w:t>
      </w:r>
    </w:p>
    <w:p w14:paraId="77B533AF" w14:textId="77777777" w:rsidR="00437F21" w:rsidRPr="008815B4" w:rsidRDefault="00437F21" w:rsidP="00437F21">
      <w:pPr>
        <w:rPr>
          <w:sz w:val="8"/>
          <w:szCs w:val="8"/>
        </w:rPr>
      </w:pPr>
      <w:r w:rsidRPr="008815B4">
        <w:rPr>
          <w:sz w:val="8"/>
          <w:szCs w:val="8"/>
        </w:rPr>
        <w:t>Imagine an ancestral hominid population P containing two subpopulations, one containing individuals who posses the capacity for making these evaluative judgments (S1) and the other containing individuals (S2) who do not. If ALA is correct, there must have been significant selective pressures in the direction of preserving the capacity for making these judgments such that S1 swamped S2, eventually wholly constituting P. Now, if the basic evaluative judgments S1 made were simply endorsements of evolved evaluative tendencies that they share with S2, then there is a striking redundancy in S1’s evaluative system, since presumably behavioral outcomes connected with the making of evaluative judgments by S1 would not vary much or at all with the behavior of S2. But a redundancy whose enabling mechanisms needlessly squander energy or resources is likely to be selected against. Moreover, consider Street’s observation that many of our evaluative judgments can “stray, perhaps quite far” from our inherited evaluative tendencies, and that our capacity for evaluative judgment includes the ability to “disavow” and “fight against” our evaluative tendencies (ibid., p. 120). Given that possibility, it is difficult to see how this capacity would have been more reliable at producing the same fitness-enhancing behaviors as the evolved evaluative tendencies if, in fact, basic evaluative judgments just are reflective endorsements of such tendencies. It seems, therefore, that the capacity to make evaluative judgments would not have been a cost-effective way of getting our ancestors to behave adaptively, assuming that the content of basic evaluative judgments is primarily determined by evolved evaluative tendencies. Street owes us, then, an account of how making these evaluative judgments contributed to the fitness of our ancestors over and above the evaluative tendencies that would have generated similar behavioral outcomes.</w:t>
      </w:r>
    </w:p>
    <w:p w14:paraId="7D8CBC47" w14:textId="77777777" w:rsidR="00437F21" w:rsidRPr="008815B4" w:rsidRDefault="00437F21" w:rsidP="00437F21">
      <w:pPr>
        <w:rPr>
          <w:sz w:val="8"/>
          <w:szCs w:val="8"/>
        </w:rPr>
      </w:pPr>
      <w:r w:rsidRPr="008815B4">
        <w:rPr>
          <w:sz w:val="8"/>
          <w:szCs w:val="8"/>
        </w:rPr>
        <w:t>One way Street might respond to this objection would be to argue that while evaluative judgments are not redundant mechanisms, they are functionally redundant to evaluative tendencies; perhaps evaluative judgments were selected for because they reinforce the behaviors for which our basic evaluative tendencies call. Perhaps increasingly complex social arrangements among our ancestors created more opportunities and temptation for individual defection, and basic evaluative judgments evolved to reinforce the kinds of cooperative behavior that secured fitness benefits for individuals, maybe even for the group. After all, a widely held view among normative realists and anti-realists alike is that evaluative judgment provides some additional motivational push beyond mere evaluative or motivational tendencies.</w:t>
      </w:r>
    </w:p>
    <w:p w14:paraId="1B1FEBCD" w14:textId="77777777" w:rsidR="00437F21" w:rsidRPr="008815B4" w:rsidRDefault="00437F21" w:rsidP="00437F21">
      <w:pPr>
        <w:rPr>
          <w:sz w:val="8"/>
          <w:szCs w:val="8"/>
        </w:rPr>
      </w:pPr>
      <w:r w:rsidRPr="008815B4">
        <w:rPr>
          <w:sz w:val="8"/>
          <w:szCs w:val="8"/>
        </w:rPr>
        <w:t>While this response might initially appear promising, it leaves too much unexplained. Simply pointing to the fact that evaluative judgment provides an additional push toward a certain kind of behavior only identifies a trait that is potentially amenable to an evolutionary explanation. It does not explain why selection would have targeted judging that certain actions or states of affairs are ‘wrong’ or ‘good’ as a more reliable way for motivating cooperative behavior than the deeply rooted tendencies selective forces had already shaped to produce similar adaptive behavior.Footnote2 Moreover, it is not clear why we should think evolutionary forces would fashion in our ancestors an additional, complex capacity for evaluative judgment rather than just tinker with those motivational and behavioral traits that were already fixed in individuals, including motivational tendencies to punish defectors, which we find present in other primates. This is precisely the explanation that an adaptationist account needs to provide, yet ALA fails to shed light on the matter.</w:t>
      </w:r>
    </w:p>
    <w:p w14:paraId="32A5E2A0" w14:textId="77777777" w:rsidR="00437F21" w:rsidRPr="008815B4" w:rsidRDefault="00437F21" w:rsidP="00437F21">
      <w:pPr>
        <w:rPr>
          <w:sz w:val="8"/>
          <w:szCs w:val="8"/>
        </w:rPr>
      </w:pPr>
      <w:r w:rsidRPr="008815B4">
        <w:rPr>
          <w:sz w:val="8"/>
          <w:szCs w:val="8"/>
        </w:rPr>
        <w:t>Consider what may be a more plausible evolutionary scenario: if evaluative tendencies became at some point in our evolutionary history unreliable for motivating cooperative behavior, either these tendencies would have been strengthened by further selective pressure or other fixed, co-present motivational tendencies would have sufficed or been strengthened by natural selection to reinforce that behavior. With respect to the latter possibility, one might think that mutualistic tendencies, which are widely shared by primates and have deeper phylogenetic roots than evaluative judgment, could have sustained cooperative interaction with non-kin within the small bands in which our ancestors lived and evolved. This is not to suggest that evaluative judgment played no role in cooperative activity among early humans, or even that evaluative judgment did not come under selective pressures at some point in human evolutionary history; rather, it is to point out that there is little reason to think that evaluative judgment evolved just to call for similar behaviors as fixed evaluative tendencies, or specifically to remedy deficiencies of evaluative tendencies within cooperative contexts.Footnote3</w:t>
      </w:r>
    </w:p>
    <w:p w14:paraId="20F3F516" w14:textId="77777777" w:rsidR="00437F21" w:rsidRPr="008815B4" w:rsidRDefault="00437F21" w:rsidP="00437F21">
      <w:pPr>
        <w:rPr>
          <w:sz w:val="8"/>
          <w:szCs w:val="8"/>
        </w:rPr>
      </w:pPr>
      <w:r w:rsidRPr="008815B4">
        <w:rPr>
          <w:sz w:val="8"/>
          <w:szCs w:val="8"/>
        </w:rPr>
        <w:t>ALA is untenable on empirical grounds</w:t>
      </w:r>
    </w:p>
    <w:p w14:paraId="4A0E021E" w14:textId="77777777" w:rsidR="00437F21" w:rsidRPr="008815B4" w:rsidRDefault="00437F21" w:rsidP="00437F21">
      <w:pPr>
        <w:rPr>
          <w:sz w:val="16"/>
          <w:szCs w:val="16"/>
        </w:rPr>
      </w:pPr>
      <w:r w:rsidRPr="008815B4">
        <w:rPr>
          <w:sz w:val="16"/>
          <w:szCs w:val="16"/>
        </w:rPr>
        <w:t xml:space="preserve">At the intuitive level, then, ALA is a rather tenuous explanation of basic evaluative judgments. But we should not rely solely on our intuitions when assessing the plausibility of an evolutionary account. Recall that ALA’s central claim is that basic evaluative judgments are “deeply analogous” to hard-wired mechanisms in other species. </w:t>
      </w:r>
      <w:r w:rsidRPr="00823CF7">
        <w:rPr>
          <w:rStyle w:val="StyleUnderline"/>
          <w:highlight w:val="yellow"/>
        </w:rPr>
        <w:t xml:space="preserve">If this claim were </w:t>
      </w:r>
      <w:r w:rsidRPr="00823CF7">
        <w:rPr>
          <w:rStyle w:val="Emphasis"/>
          <w:highlight w:val="yellow"/>
        </w:rPr>
        <w:t>true</w:t>
      </w:r>
      <w:r w:rsidRPr="00823CF7">
        <w:rPr>
          <w:rStyle w:val="StyleUnderline"/>
          <w:highlight w:val="yellow"/>
        </w:rPr>
        <w:t xml:space="preserve">, we would </w:t>
      </w:r>
      <w:r w:rsidRPr="00823CF7">
        <w:rPr>
          <w:rStyle w:val="Emphasis"/>
          <w:highlight w:val="yellow"/>
        </w:rPr>
        <w:t>expect</w:t>
      </w:r>
      <w:r w:rsidRPr="008815B4">
        <w:rPr>
          <w:rStyle w:val="StyleUnderline"/>
        </w:rPr>
        <w:t xml:space="preserve"> the capacity to make </w:t>
      </w:r>
      <w:r w:rsidRPr="00A12A4D">
        <w:rPr>
          <w:rStyle w:val="Emphasis"/>
        </w:rPr>
        <w:t xml:space="preserve">evaluative </w:t>
      </w:r>
      <w:r w:rsidRPr="00823CF7">
        <w:rPr>
          <w:rStyle w:val="Emphasis"/>
          <w:highlight w:val="yellow"/>
        </w:rPr>
        <w:t>judgments</w:t>
      </w:r>
      <w:r w:rsidRPr="00823CF7">
        <w:rPr>
          <w:rStyle w:val="StyleUnderline"/>
          <w:highlight w:val="yellow"/>
        </w:rPr>
        <w:t xml:space="preserve"> to be</w:t>
      </w:r>
      <w:r w:rsidRPr="008815B4">
        <w:rPr>
          <w:sz w:val="16"/>
          <w:szCs w:val="16"/>
        </w:rPr>
        <w:t xml:space="preserve"> relatively </w:t>
      </w:r>
      <w:r w:rsidRPr="00823CF7">
        <w:rPr>
          <w:rStyle w:val="Emphasis"/>
          <w:highlight w:val="yellow"/>
        </w:rPr>
        <w:t>inflexible</w:t>
      </w:r>
      <w:r w:rsidRPr="00823CF7">
        <w:rPr>
          <w:rStyle w:val="StyleUnderline"/>
          <w:highlight w:val="yellow"/>
        </w:rPr>
        <w:t xml:space="preserve"> and </w:t>
      </w:r>
      <w:r w:rsidRPr="00823CF7">
        <w:rPr>
          <w:rStyle w:val="Emphasis"/>
          <w:highlight w:val="yellow"/>
        </w:rPr>
        <w:t>cue-bound</w:t>
      </w:r>
      <w:r w:rsidRPr="00A12A4D">
        <w:rPr>
          <w:rStyle w:val="Emphasis"/>
        </w:rPr>
        <w:t>,</w:t>
      </w:r>
      <w:r w:rsidRPr="008815B4">
        <w:rPr>
          <w:sz w:val="16"/>
          <w:szCs w:val="16"/>
        </w:rPr>
        <w:t xml:space="preserve"> or at the very least exhibit these profiles </w:t>
      </w:r>
      <w:r w:rsidRPr="008815B4">
        <w:rPr>
          <w:rStyle w:val="StyleUnderline"/>
        </w:rPr>
        <w:t xml:space="preserve">in the </w:t>
      </w:r>
      <w:r w:rsidRPr="00A12A4D">
        <w:rPr>
          <w:rStyle w:val="Emphasis"/>
        </w:rPr>
        <w:t>early stages</w:t>
      </w:r>
      <w:r w:rsidRPr="008815B4">
        <w:rPr>
          <w:rStyle w:val="StyleUnderline"/>
        </w:rPr>
        <w:t xml:space="preserve"> of moral and social cognitive </w:t>
      </w:r>
      <w:r w:rsidRPr="00A12A4D">
        <w:rPr>
          <w:rStyle w:val="Emphasis"/>
        </w:rPr>
        <w:t>development</w:t>
      </w:r>
      <w:r w:rsidRPr="008815B4">
        <w:rPr>
          <w:sz w:val="16"/>
          <w:szCs w:val="16"/>
        </w:rPr>
        <w:t xml:space="preserve">. But </w:t>
      </w:r>
      <w:r w:rsidRPr="008815B4">
        <w:rPr>
          <w:rStyle w:val="StyleUnderline"/>
        </w:rPr>
        <w:t xml:space="preserve">the </w:t>
      </w:r>
      <w:r w:rsidRPr="00823CF7">
        <w:rPr>
          <w:rStyle w:val="Emphasis"/>
          <w:highlight w:val="yellow"/>
        </w:rPr>
        <w:t>immense</w:t>
      </w:r>
      <w:r w:rsidRPr="00A12A4D">
        <w:rPr>
          <w:rStyle w:val="Emphasis"/>
        </w:rPr>
        <w:t xml:space="preserve"> body of </w:t>
      </w:r>
      <w:r w:rsidRPr="00823CF7">
        <w:rPr>
          <w:rStyle w:val="Emphasis"/>
          <w:highlight w:val="yellow"/>
        </w:rPr>
        <w:t>empirical research</w:t>
      </w:r>
      <w:r w:rsidRPr="008815B4">
        <w:rPr>
          <w:rStyle w:val="StyleUnderline"/>
        </w:rPr>
        <w:t xml:space="preserve"> on human social learning and moral development </w:t>
      </w:r>
      <w:r w:rsidRPr="00823CF7">
        <w:rPr>
          <w:rStyle w:val="StyleUnderline"/>
          <w:highlight w:val="yellow"/>
        </w:rPr>
        <w:t>indicates</w:t>
      </w:r>
      <w:r w:rsidRPr="008815B4">
        <w:rPr>
          <w:sz w:val="16"/>
          <w:szCs w:val="16"/>
        </w:rPr>
        <w:t xml:space="preserve"> that something </w:t>
      </w:r>
      <w:r w:rsidRPr="00A12A4D">
        <w:rPr>
          <w:rStyle w:val="Emphasis"/>
        </w:rPr>
        <w:t xml:space="preserve">quite </w:t>
      </w:r>
      <w:r w:rsidRPr="00823CF7">
        <w:rPr>
          <w:rStyle w:val="Emphasis"/>
          <w:highlight w:val="yellow"/>
        </w:rPr>
        <w:t>the contrary</w:t>
      </w:r>
      <w:r w:rsidRPr="008815B4">
        <w:rPr>
          <w:sz w:val="16"/>
          <w:szCs w:val="16"/>
        </w:rPr>
        <w:t xml:space="preserve"> is the case: </w:t>
      </w:r>
      <w:r w:rsidRPr="008815B4">
        <w:rPr>
          <w:rStyle w:val="StyleUnderline"/>
        </w:rPr>
        <w:t xml:space="preserve">evaluative judgment exhibits a </w:t>
      </w:r>
      <w:r w:rsidRPr="00A12A4D">
        <w:rPr>
          <w:rStyle w:val="Emphasis"/>
        </w:rPr>
        <w:t>high degree of flexibility</w:t>
      </w:r>
      <w:r w:rsidRPr="008815B4">
        <w:rPr>
          <w:rStyle w:val="StyleUnderline"/>
        </w:rPr>
        <w:t xml:space="preserve"> and </w:t>
      </w:r>
      <w:r w:rsidRPr="00A12A4D">
        <w:rPr>
          <w:rStyle w:val="Emphasis"/>
        </w:rPr>
        <w:t>sensitivity</w:t>
      </w:r>
      <w:r w:rsidRPr="008815B4">
        <w:rPr>
          <w:rStyle w:val="StyleUnderline"/>
        </w:rPr>
        <w:t xml:space="preserve"> to </w:t>
      </w:r>
      <w:r w:rsidRPr="00A12A4D">
        <w:rPr>
          <w:rStyle w:val="Emphasis"/>
        </w:rPr>
        <w:t>variation</w:t>
      </w:r>
      <w:r w:rsidRPr="008815B4">
        <w:rPr>
          <w:rStyle w:val="StyleUnderline"/>
        </w:rPr>
        <w:t xml:space="preserve"> in social learning </w:t>
      </w:r>
      <w:r w:rsidRPr="00A12A4D">
        <w:rPr>
          <w:rStyle w:val="Emphasis"/>
        </w:rPr>
        <w:t>environments</w:t>
      </w:r>
      <w:r w:rsidRPr="008815B4">
        <w:rPr>
          <w:sz w:val="16"/>
          <w:szCs w:val="16"/>
        </w:rPr>
        <w:t>. Here I shall focus on one area of this literature, namely developmental studies of moral judgment and social behavior in humans. Consideration of these studies will suffice to show that ALA’s account of basic evaluative judgments is both descriptively inadequate and implausible on empirical grounds.</w:t>
      </w:r>
    </w:p>
    <w:p w14:paraId="16740A6C" w14:textId="77777777" w:rsidR="00437F21" w:rsidRPr="008815B4" w:rsidRDefault="00437F21" w:rsidP="00437F21">
      <w:pPr>
        <w:rPr>
          <w:sz w:val="16"/>
          <w:szCs w:val="16"/>
        </w:rPr>
      </w:pPr>
      <w:r w:rsidRPr="008815B4">
        <w:rPr>
          <w:rStyle w:val="StyleUnderline"/>
        </w:rPr>
        <w:t xml:space="preserve">If ALA is </w:t>
      </w:r>
      <w:r w:rsidRPr="00A12A4D">
        <w:rPr>
          <w:rStyle w:val="Emphasis"/>
        </w:rPr>
        <w:t>correct</w:t>
      </w:r>
      <w:r w:rsidRPr="008815B4">
        <w:rPr>
          <w:sz w:val="16"/>
          <w:szCs w:val="16"/>
        </w:rPr>
        <w:t xml:space="preserve"> in asserting that basic evaluative judgments are analogous to other ‘hard-wired’ traits, </w:t>
      </w:r>
      <w:r w:rsidRPr="008815B4">
        <w:rPr>
          <w:rStyle w:val="StyleUnderline"/>
        </w:rPr>
        <w:t xml:space="preserve">we should expect </w:t>
      </w:r>
      <w:r w:rsidRPr="00A12A4D">
        <w:rPr>
          <w:rStyle w:val="Emphasis"/>
        </w:rPr>
        <w:t>developmental research</w:t>
      </w:r>
      <w:r w:rsidRPr="008815B4">
        <w:rPr>
          <w:rStyle w:val="StyleUnderline"/>
        </w:rPr>
        <w:t xml:space="preserve"> to show that the </w:t>
      </w:r>
      <w:r w:rsidRPr="00A12A4D">
        <w:rPr>
          <w:rStyle w:val="Emphasis"/>
        </w:rPr>
        <w:t>emergence</w:t>
      </w:r>
      <w:r w:rsidRPr="008815B4">
        <w:rPr>
          <w:rStyle w:val="StyleUnderline"/>
        </w:rPr>
        <w:t xml:space="preserve"> of </w:t>
      </w:r>
      <w:r w:rsidRPr="00A12A4D">
        <w:rPr>
          <w:rStyle w:val="Emphasis"/>
        </w:rPr>
        <w:t>evaluative judgment</w:t>
      </w:r>
      <w:r w:rsidRPr="008815B4">
        <w:rPr>
          <w:rStyle w:val="StyleUnderline"/>
        </w:rPr>
        <w:t xml:space="preserve"> in young children either follows a </w:t>
      </w:r>
      <w:r w:rsidRPr="00A12A4D">
        <w:rPr>
          <w:rStyle w:val="Emphasis"/>
        </w:rPr>
        <w:t>simple, unitary pathway</w:t>
      </w:r>
      <w:r w:rsidRPr="008815B4">
        <w:rPr>
          <w:rStyle w:val="StyleUnderline"/>
        </w:rPr>
        <w:t xml:space="preserve"> toward correspondence with </w:t>
      </w:r>
      <w:r w:rsidRPr="00A12A4D">
        <w:rPr>
          <w:rStyle w:val="Emphasis"/>
        </w:rPr>
        <w:t>basic evaluative tendencies</w:t>
      </w:r>
      <w:r w:rsidRPr="008815B4">
        <w:rPr>
          <w:rStyle w:val="StyleUnderline"/>
        </w:rPr>
        <w:t xml:space="preserve">, or that evaluative judgment is </w:t>
      </w:r>
      <w:r w:rsidRPr="00A12A4D">
        <w:rPr>
          <w:rStyle w:val="Emphasis"/>
        </w:rPr>
        <w:t>relatively inflexible</w:t>
      </w:r>
      <w:r w:rsidRPr="008815B4">
        <w:rPr>
          <w:rStyle w:val="StyleUnderline"/>
        </w:rPr>
        <w:t xml:space="preserve"> at its developmental origin</w:t>
      </w:r>
      <w:r w:rsidRPr="008815B4">
        <w:rPr>
          <w:sz w:val="16"/>
          <w:szCs w:val="16"/>
        </w:rPr>
        <w:t xml:space="preserve"> (prior to familial and social influence on norm acceptance). However, </w:t>
      </w:r>
      <w:r w:rsidRPr="00A12A4D">
        <w:rPr>
          <w:rStyle w:val="Emphasis"/>
        </w:rPr>
        <w:t>several developmental studies</w:t>
      </w:r>
      <w:r w:rsidRPr="008815B4">
        <w:rPr>
          <w:rStyle w:val="StyleUnderline"/>
        </w:rPr>
        <w:t xml:space="preserve"> have found that </w:t>
      </w:r>
      <w:r w:rsidRPr="00A12A4D">
        <w:rPr>
          <w:rStyle w:val="Emphasis"/>
        </w:rPr>
        <w:t>neither scenario</w:t>
      </w:r>
      <w:r w:rsidRPr="008815B4">
        <w:rPr>
          <w:rStyle w:val="StyleUnderline"/>
        </w:rPr>
        <w:t xml:space="preserve"> is the case</w:t>
      </w:r>
      <w:r w:rsidRPr="008815B4">
        <w:rPr>
          <w:sz w:val="16"/>
          <w:szCs w:val="16"/>
        </w:rPr>
        <w:t>.</w:t>
      </w:r>
    </w:p>
    <w:p w14:paraId="7CC09CAF" w14:textId="77777777" w:rsidR="00437F21" w:rsidRPr="00823CF7" w:rsidRDefault="00437F21" w:rsidP="00437F21">
      <w:pPr>
        <w:rPr>
          <w:rStyle w:val="StyleUnderline"/>
        </w:rPr>
      </w:pPr>
      <w:r w:rsidRPr="00823CF7">
        <w:rPr>
          <w:rStyle w:val="Emphasis"/>
          <w:highlight w:val="yellow"/>
        </w:rPr>
        <w:t>Longitudinal</w:t>
      </w:r>
      <w:r w:rsidRPr="008815B4">
        <w:rPr>
          <w:rStyle w:val="StyleUnderline"/>
        </w:rPr>
        <w:t xml:space="preserve"> and </w:t>
      </w:r>
      <w:r w:rsidRPr="00A12A4D">
        <w:rPr>
          <w:rStyle w:val="Emphasis"/>
        </w:rPr>
        <w:t xml:space="preserve">concurrent </w:t>
      </w:r>
      <w:r w:rsidRPr="00823CF7">
        <w:rPr>
          <w:rStyle w:val="Emphasis"/>
          <w:highlight w:val="yellow"/>
        </w:rPr>
        <w:t>studies</w:t>
      </w:r>
      <w:r w:rsidRPr="008815B4">
        <w:rPr>
          <w:rStyle w:val="StyleUnderline"/>
        </w:rPr>
        <w:t xml:space="preserve"> of moral development </w:t>
      </w:r>
      <w:r w:rsidRPr="00823CF7">
        <w:rPr>
          <w:rStyle w:val="StyleUnderline"/>
          <w:highlight w:val="yellow"/>
        </w:rPr>
        <w:t>in children show</w:t>
      </w:r>
      <w:r w:rsidRPr="008815B4">
        <w:rPr>
          <w:rStyle w:val="StyleUnderline"/>
        </w:rPr>
        <w:t xml:space="preserve"> that </w:t>
      </w:r>
      <w:r w:rsidRPr="00823CF7">
        <w:rPr>
          <w:rStyle w:val="Emphasis"/>
          <w:highlight w:val="yellow"/>
        </w:rPr>
        <w:t>predispositions</w:t>
      </w:r>
      <w:r w:rsidRPr="00823CF7">
        <w:rPr>
          <w:rStyle w:val="StyleUnderline"/>
          <w:highlight w:val="yellow"/>
        </w:rPr>
        <w:t xml:space="preserve"> to</w:t>
      </w:r>
      <w:r w:rsidRPr="008815B4">
        <w:rPr>
          <w:rStyle w:val="StyleUnderline"/>
        </w:rPr>
        <w:t xml:space="preserve"> experience </w:t>
      </w:r>
      <w:r w:rsidRPr="00A12A4D">
        <w:rPr>
          <w:rStyle w:val="Emphasis"/>
        </w:rPr>
        <w:t>moral emotions</w:t>
      </w:r>
      <w:r w:rsidRPr="008815B4">
        <w:rPr>
          <w:sz w:val="16"/>
          <w:szCs w:val="16"/>
        </w:rPr>
        <w:t xml:space="preserve">, </w:t>
      </w:r>
      <w:r w:rsidRPr="008815B4">
        <w:rPr>
          <w:rStyle w:val="StyleUnderline"/>
        </w:rPr>
        <w:t xml:space="preserve">such as </w:t>
      </w:r>
      <w:r w:rsidRPr="00823CF7">
        <w:rPr>
          <w:rStyle w:val="Emphasis"/>
          <w:highlight w:val="yellow"/>
        </w:rPr>
        <w:t>empathy</w:t>
      </w:r>
      <w:r w:rsidRPr="00823CF7">
        <w:rPr>
          <w:rStyle w:val="StyleUnderline"/>
          <w:highlight w:val="yellow"/>
        </w:rPr>
        <w:t xml:space="preserve"> and </w:t>
      </w:r>
      <w:r w:rsidRPr="00823CF7">
        <w:rPr>
          <w:rStyle w:val="Emphasis"/>
          <w:highlight w:val="yellow"/>
        </w:rPr>
        <w:t>guilt</w:t>
      </w:r>
      <w:r w:rsidRPr="008815B4">
        <w:rPr>
          <w:rStyle w:val="StyleUnderline"/>
        </w:rPr>
        <w:t xml:space="preserve">, and the </w:t>
      </w:r>
      <w:r w:rsidRPr="00A12A4D">
        <w:rPr>
          <w:rStyle w:val="Emphasis"/>
        </w:rPr>
        <w:t>process</w:t>
      </w:r>
      <w:r w:rsidRPr="008815B4">
        <w:rPr>
          <w:rStyle w:val="StyleUnderline"/>
        </w:rPr>
        <w:t xml:space="preserve"> and </w:t>
      </w:r>
      <w:r w:rsidRPr="00A12A4D">
        <w:rPr>
          <w:rStyle w:val="Emphasis"/>
        </w:rPr>
        <w:t>degree</w:t>
      </w:r>
      <w:r w:rsidRPr="008815B4">
        <w:rPr>
          <w:rStyle w:val="StyleUnderline"/>
        </w:rPr>
        <w:t xml:space="preserve"> of </w:t>
      </w:r>
      <w:r w:rsidRPr="00A12A4D">
        <w:rPr>
          <w:rStyle w:val="Emphasis"/>
        </w:rPr>
        <w:t>internalization</w:t>
      </w:r>
      <w:r w:rsidRPr="008815B4">
        <w:rPr>
          <w:rStyle w:val="StyleUnderline"/>
        </w:rPr>
        <w:t xml:space="preserve"> of social and cultural norms </w:t>
      </w:r>
      <w:r w:rsidRPr="00823CF7">
        <w:rPr>
          <w:rStyle w:val="StyleUnderline"/>
          <w:highlight w:val="yellow"/>
        </w:rPr>
        <w:t xml:space="preserve">is </w:t>
      </w:r>
      <w:r w:rsidRPr="00823CF7">
        <w:rPr>
          <w:rStyle w:val="Emphasis"/>
          <w:highlight w:val="yellow"/>
        </w:rPr>
        <w:t>determined</w:t>
      </w:r>
      <w:r w:rsidRPr="008815B4">
        <w:rPr>
          <w:rStyle w:val="StyleUnderline"/>
        </w:rPr>
        <w:t xml:space="preserve"> in </w:t>
      </w:r>
      <w:r w:rsidRPr="00A12A4D">
        <w:rPr>
          <w:rStyle w:val="Emphasis"/>
        </w:rPr>
        <w:t>large part</w:t>
      </w:r>
      <w:r w:rsidRPr="008815B4">
        <w:rPr>
          <w:rStyle w:val="StyleUnderline"/>
        </w:rPr>
        <w:t xml:space="preserve"> </w:t>
      </w:r>
      <w:r w:rsidRPr="00823CF7">
        <w:rPr>
          <w:rStyle w:val="StyleUnderline"/>
          <w:highlight w:val="yellow"/>
        </w:rPr>
        <w:t>by</w:t>
      </w:r>
      <w:r w:rsidRPr="008815B4">
        <w:rPr>
          <w:rStyle w:val="StyleUnderline"/>
        </w:rPr>
        <w:t xml:space="preserve"> the </w:t>
      </w:r>
      <w:r w:rsidRPr="00A12A4D">
        <w:rPr>
          <w:rStyle w:val="Emphasis"/>
        </w:rPr>
        <w:t>character</w:t>
      </w:r>
      <w:r w:rsidRPr="008815B4">
        <w:rPr>
          <w:rStyle w:val="StyleUnderline"/>
        </w:rPr>
        <w:t xml:space="preserve"> of </w:t>
      </w:r>
      <w:r w:rsidRPr="00823CF7">
        <w:rPr>
          <w:rStyle w:val="StyleUnderline"/>
          <w:highlight w:val="yellow"/>
        </w:rPr>
        <w:t>early parental interaction</w:t>
      </w:r>
      <w:r w:rsidRPr="008815B4">
        <w:rPr>
          <w:rStyle w:val="StyleUnderline"/>
        </w:rPr>
        <w:t xml:space="preserve"> </w:t>
      </w:r>
      <w:r w:rsidRPr="00511873">
        <w:rPr>
          <w:rStyle w:val="StyleUnderline"/>
        </w:rPr>
        <w:t xml:space="preserve">and other </w:t>
      </w:r>
      <w:r w:rsidRPr="00511873">
        <w:rPr>
          <w:rStyle w:val="Emphasis"/>
        </w:rPr>
        <w:t>relationships of care</w:t>
      </w:r>
      <w:r w:rsidRPr="00511873">
        <w:rPr>
          <w:sz w:val="16"/>
          <w:szCs w:val="16"/>
        </w:rPr>
        <w:t xml:space="preserve">. For example, through </w:t>
      </w:r>
      <w:r w:rsidRPr="00511873">
        <w:rPr>
          <w:rStyle w:val="StyleUnderline"/>
        </w:rPr>
        <w:t xml:space="preserve">a </w:t>
      </w:r>
      <w:r w:rsidRPr="00511873">
        <w:rPr>
          <w:rStyle w:val="Emphasis"/>
        </w:rPr>
        <w:t>series of studies</w:t>
      </w:r>
      <w:r w:rsidRPr="00511873">
        <w:rPr>
          <w:sz w:val="16"/>
          <w:szCs w:val="16"/>
        </w:rPr>
        <w:t xml:space="preserve">, Kochanska and colleagues </w:t>
      </w:r>
      <w:r w:rsidRPr="00511873">
        <w:rPr>
          <w:rStyle w:val="StyleUnderline"/>
        </w:rPr>
        <w:t xml:space="preserve">found that children’s </w:t>
      </w:r>
      <w:r w:rsidRPr="00511873">
        <w:rPr>
          <w:rStyle w:val="Emphasis"/>
        </w:rPr>
        <w:t>acceptance</w:t>
      </w:r>
      <w:r w:rsidRPr="00511873">
        <w:rPr>
          <w:rStyle w:val="StyleUnderline"/>
        </w:rPr>
        <w:t xml:space="preserve"> and </w:t>
      </w:r>
      <w:r w:rsidRPr="00511873">
        <w:rPr>
          <w:rStyle w:val="Emphasis"/>
        </w:rPr>
        <w:t>compliance</w:t>
      </w:r>
      <w:r w:rsidRPr="00511873">
        <w:rPr>
          <w:rStyle w:val="StyleUnderline"/>
        </w:rPr>
        <w:t xml:space="preserve"> with </w:t>
      </w:r>
      <w:r w:rsidRPr="00511873">
        <w:rPr>
          <w:rStyle w:val="Emphasis"/>
        </w:rPr>
        <w:t>familial norms</w:t>
      </w:r>
      <w:r w:rsidRPr="00511873">
        <w:rPr>
          <w:rStyle w:val="StyleUnderline"/>
        </w:rPr>
        <w:t xml:space="preserve"> in the early stages of moral development </w:t>
      </w:r>
      <w:r w:rsidRPr="00511873">
        <w:rPr>
          <w:rStyle w:val="Emphasis"/>
        </w:rPr>
        <w:t>correlate</w:t>
      </w:r>
      <w:r w:rsidRPr="00511873">
        <w:rPr>
          <w:rStyle w:val="StyleUnderline"/>
        </w:rPr>
        <w:t xml:space="preserve"> with the degree of </w:t>
      </w:r>
      <w:r w:rsidRPr="00511873">
        <w:rPr>
          <w:rStyle w:val="Emphasis"/>
        </w:rPr>
        <w:t>maternal affective responsiveness</w:t>
      </w:r>
      <w:r w:rsidRPr="00511873">
        <w:rPr>
          <w:rStyle w:val="StyleUnderline"/>
        </w:rPr>
        <w:t xml:space="preserve"> to </w:t>
      </w:r>
      <w:r w:rsidRPr="00511873">
        <w:rPr>
          <w:rStyle w:val="Emphasis"/>
        </w:rPr>
        <w:t>child need</w:t>
      </w:r>
      <w:r w:rsidRPr="00511873">
        <w:rPr>
          <w:rStyle w:val="StyleUnderline"/>
        </w:rPr>
        <w:t xml:space="preserve"> and distress</w:t>
      </w:r>
      <w:r w:rsidRPr="00511873">
        <w:rPr>
          <w:sz w:val="16"/>
          <w:szCs w:val="16"/>
        </w:rPr>
        <w:t xml:space="preserve">, </w:t>
      </w:r>
      <w:r w:rsidRPr="00511873">
        <w:rPr>
          <w:rStyle w:val="StyleUnderline"/>
        </w:rPr>
        <w:t xml:space="preserve">and the degree of </w:t>
      </w:r>
      <w:r w:rsidRPr="00511873">
        <w:rPr>
          <w:rStyle w:val="Emphasis"/>
        </w:rPr>
        <w:t>cooperation</w:t>
      </w:r>
      <w:r w:rsidRPr="00511873">
        <w:rPr>
          <w:rStyle w:val="StyleUnderline"/>
        </w:rPr>
        <w:t xml:space="preserve"> within </w:t>
      </w:r>
      <w:r w:rsidRPr="00511873">
        <w:rPr>
          <w:rStyle w:val="Emphasis"/>
        </w:rPr>
        <w:t>parent–child interactions</w:t>
      </w:r>
      <w:r w:rsidRPr="00511873">
        <w:rPr>
          <w:rStyle w:val="StyleUnderline"/>
        </w:rPr>
        <w:t xml:space="preserve"> such as </w:t>
      </w:r>
      <w:r w:rsidRPr="00511873">
        <w:rPr>
          <w:rStyle w:val="Emphasis"/>
        </w:rPr>
        <w:t>play</w:t>
      </w:r>
      <w:r w:rsidRPr="00511873">
        <w:rPr>
          <w:rStyle w:val="StyleUnderline"/>
        </w:rPr>
        <w:t xml:space="preserve">, </w:t>
      </w:r>
      <w:r w:rsidRPr="00511873">
        <w:rPr>
          <w:rStyle w:val="Emphasis"/>
        </w:rPr>
        <w:t>eating meals</w:t>
      </w:r>
      <w:r w:rsidRPr="00511873">
        <w:rPr>
          <w:rStyle w:val="StyleUnderline"/>
        </w:rPr>
        <w:t xml:space="preserve">, and </w:t>
      </w:r>
      <w:r w:rsidRPr="00511873">
        <w:rPr>
          <w:rStyle w:val="Emphasis"/>
        </w:rPr>
        <w:t>household chores</w:t>
      </w:r>
      <w:r w:rsidRPr="00511873">
        <w:rPr>
          <w:sz w:val="16"/>
          <w:szCs w:val="16"/>
        </w:rPr>
        <w:t xml:space="preserve"> (Kochanska 2002; Kochanska and Murray 2000; Kochanska et al. 2005). </w:t>
      </w:r>
      <w:r w:rsidRPr="00511873">
        <w:rPr>
          <w:rStyle w:val="StyleUnderline"/>
        </w:rPr>
        <w:t xml:space="preserve">These </w:t>
      </w:r>
      <w:r w:rsidRPr="00511873">
        <w:rPr>
          <w:rStyle w:val="Emphasis"/>
        </w:rPr>
        <w:t>studies suggest</w:t>
      </w:r>
      <w:r w:rsidRPr="00511873">
        <w:rPr>
          <w:rStyle w:val="StyleUnderline"/>
        </w:rPr>
        <w:t xml:space="preserve"> that the development of a </w:t>
      </w:r>
      <w:r w:rsidRPr="00511873">
        <w:rPr>
          <w:rStyle w:val="Emphasis"/>
        </w:rPr>
        <w:t>moral sense</w:t>
      </w:r>
      <w:r w:rsidRPr="00511873">
        <w:rPr>
          <w:rStyle w:val="StyleUnderline"/>
        </w:rPr>
        <w:t xml:space="preserve"> in children and of patterns of evaluative judgments</w:t>
      </w:r>
      <w:r w:rsidRPr="00511873">
        <w:rPr>
          <w:sz w:val="16"/>
          <w:szCs w:val="16"/>
        </w:rPr>
        <w:t xml:space="preserve"> across a range of social situations </w:t>
      </w:r>
      <w:r w:rsidRPr="00511873">
        <w:rPr>
          <w:rStyle w:val="Emphasis"/>
        </w:rPr>
        <w:t>varies significantly</w:t>
      </w:r>
      <w:r w:rsidRPr="00511873">
        <w:rPr>
          <w:rStyle w:val="StyleUnderline"/>
        </w:rPr>
        <w:t xml:space="preserve"> according to the degree</w:t>
      </w:r>
      <w:r w:rsidRPr="00823CF7">
        <w:rPr>
          <w:rStyle w:val="StyleUnderline"/>
        </w:rPr>
        <w:t xml:space="preserve"> of </w:t>
      </w:r>
      <w:r w:rsidRPr="00823CF7">
        <w:rPr>
          <w:rStyle w:val="Emphasis"/>
        </w:rPr>
        <w:t>mutual responsiveness</w:t>
      </w:r>
      <w:r w:rsidRPr="00823CF7">
        <w:rPr>
          <w:rStyle w:val="StyleUnderline"/>
        </w:rPr>
        <w:t xml:space="preserve"> present in the </w:t>
      </w:r>
      <w:r w:rsidRPr="00823CF7">
        <w:rPr>
          <w:rStyle w:val="Emphasis"/>
        </w:rPr>
        <w:t>parent–child dyad</w:t>
      </w:r>
      <w:r w:rsidRPr="00823CF7">
        <w:rPr>
          <w:rStyle w:val="StyleUnderline"/>
        </w:rPr>
        <w:t>.</w:t>
      </w:r>
    </w:p>
    <w:p w14:paraId="0447E269" w14:textId="77777777" w:rsidR="00437F21" w:rsidRDefault="00437F21" w:rsidP="00437F21">
      <w:pPr>
        <w:rPr>
          <w:sz w:val="16"/>
          <w:szCs w:val="16"/>
        </w:rPr>
      </w:pPr>
      <w:r w:rsidRPr="00823CF7">
        <w:rPr>
          <w:rStyle w:val="Emphasis"/>
        </w:rPr>
        <w:t>Similar findings</w:t>
      </w:r>
      <w:r w:rsidRPr="00823CF7">
        <w:rPr>
          <w:rStyle w:val="StyleUnderline"/>
        </w:rPr>
        <w:t xml:space="preserve"> emerged</w:t>
      </w:r>
      <w:r w:rsidRPr="008815B4">
        <w:rPr>
          <w:rStyle w:val="StyleUnderline"/>
        </w:rPr>
        <w:t xml:space="preserve"> from</w:t>
      </w:r>
      <w:r w:rsidRPr="008815B4">
        <w:rPr>
          <w:sz w:val="16"/>
          <w:szCs w:val="16"/>
        </w:rPr>
        <w:t xml:space="preserve"> Deborah Laible and colleagues’ </w:t>
      </w:r>
      <w:r w:rsidRPr="008815B4">
        <w:rPr>
          <w:rStyle w:val="StyleUnderline"/>
        </w:rPr>
        <w:t xml:space="preserve">research on the </w:t>
      </w:r>
      <w:r w:rsidRPr="00A12A4D">
        <w:rPr>
          <w:rStyle w:val="Emphasis"/>
        </w:rPr>
        <w:t>emotional mediation</w:t>
      </w:r>
      <w:r w:rsidRPr="008815B4">
        <w:rPr>
          <w:rStyle w:val="StyleUnderline"/>
        </w:rPr>
        <w:t xml:space="preserve"> of moral judgment and social </w:t>
      </w:r>
      <w:r w:rsidRPr="00823CF7">
        <w:rPr>
          <w:rStyle w:val="StyleUnderline"/>
        </w:rPr>
        <w:t xml:space="preserve">behavior. Children who form </w:t>
      </w:r>
      <w:r w:rsidRPr="00823CF7">
        <w:rPr>
          <w:rStyle w:val="Emphasis"/>
        </w:rPr>
        <w:t>secure attachment relationships</w:t>
      </w:r>
      <w:r w:rsidRPr="00823CF7">
        <w:rPr>
          <w:rStyle w:val="StyleUnderline"/>
        </w:rPr>
        <w:t xml:space="preserve"> with parents and peers</w:t>
      </w:r>
      <w:r w:rsidRPr="00823CF7">
        <w:rPr>
          <w:sz w:val="16"/>
          <w:szCs w:val="16"/>
        </w:rPr>
        <w:t xml:space="preserve">, and frequently conduct emotion-laden conversations about their previous behavior and actions within these relationships, </w:t>
      </w:r>
      <w:r w:rsidRPr="00823CF7">
        <w:rPr>
          <w:rStyle w:val="StyleUnderline"/>
        </w:rPr>
        <w:t xml:space="preserve">exhibit an </w:t>
      </w:r>
      <w:r w:rsidRPr="00823CF7">
        <w:rPr>
          <w:rStyle w:val="Emphasis"/>
        </w:rPr>
        <w:t>increased capacity</w:t>
      </w:r>
      <w:r w:rsidRPr="00823CF7">
        <w:rPr>
          <w:rStyle w:val="StyleUnderline"/>
        </w:rPr>
        <w:t xml:space="preserve"> to </w:t>
      </w:r>
      <w:r w:rsidRPr="00823CF7">
        <w:rPr>
          <w:rStyle w:val="Emphasis"/>
        </w:rPr>
        <w:t>cultivate emotional understanding</w:t>
      </w:r>
      <w:r w:rsidRPr="00823CF7">
        <w:rPr>
          <w:rStyle w:val="StyleUnderline"/>
        </w:rPr>
        <w:t xml:space="preserve"> and </w:t>
      </w:r>
      <w:r w:rsidRPr="00823CF7">
        <w:rPr>
          <w:rStyle w:val="Emphasis"/>
        </w:rPr>
        <w:t>internalize</w:t>
      </w:r>
      <w:r w:rsidRPr="00823CF7">
        <w:rPr>
          <w:rStyle w:val="StyleUnderline"/>
        </w:rPr>
        <w:t xml:space="preserve"> social and moral </w:t>
      </w:r>
      <w:r w:rsidRPr="00823CF7">
        <w:rPr>
          <w:rStyle w:val="Emphasis"/>
        </w:rPr>
        <w:t>norms</w:t>
      </w:r>
      <w:r w:rsidRPr="00823CF7">
        <w:rPr>
          <w:sz w:val="16"/>
          <w:szCs w:val="16"/>
        </w:rPr>
        <w:t xml:space="preserve"> (Laible 2007; Laible and Thompson 2000). Laible and colleagues suggest that </w:t>
      </w:r>
      <w:r w:rsidRPr="00823CF7">
        <w:rPr>
          <w:rStyle w:val="StyleUnderline"/>
        </w:rPr>
        <w:t xml:space="preserve">patterns of </w:t>
      </w:r>
      <w:r w:rsidRPr="00823CF7">
        <w:rPr>
          <w:rStyle w:val="Emphasis"/>
        </w:rPr>
        <w:t>evaluative judgment</w:t>
      </w:r>
      <w:r w:rsidRPr="00823CF7">
        <w:rPr>
          <w:rStyle w:val="StyleUnderline"/>
        </w:rPr>
        <w:t xml:space="preserve"> among children and adolescents are </w:t>
      </w:r>
      <w:r w:rsidRPr="00823CF7">
        <w:rPr>
          <w:rStyle w:val="Emphasis"/>
        </w:rPr>
        <w:t>sensitive</w:t>
      </w:r>
      <w:r w:rsidRPr="00823CF7">
        <w:rPr>
          <w:rStyle w:val="StyleUnderline"/>
        </w:rPr>
        <w:t xml:space="preserve"> to </w:t>
      </w:r>
      <w:r w:rsidRPr="00823CF7">
        <w:rPr>
          <w:rStyle w:val="Emphasis"/>
        </w:rPr>
        <w:t>familial</w:t>
      </w:r>
      <w:r w:rsidRPr="00823CF7">
        <w:rPr>
          <w:rStyle w:val="StyleUnderline"/>
        </w:rPr>
        <w:t xml:space="preserve"> and </w:t>
      </w:r>
      <w:r w:rsidRPr="00823CF7">
        <w:rPr>
          <w:rStyle w:val="Emphasis"/>
        </w:rPr>
        <w:t>social contexts</w:t>
      </w:r>
      <w:r w:rsidRPr="00823CF7">
        <w:rPr>
          <w:rStyle w:val="StyleUnderline"/>
        </w:rPr>
        <w:t xml:space="preserve">, and are more </w:t>
      </w:r>
      <w:r w:rsidRPr="00823CF7">
        <w:rPr>
          <w:rStyle w:val="Emphasis"/>
        </w:rPr>
        <w:t>directly</w:t>
      </w:r>
      <w:r w:rsidRPr="00A12A4D">
        <w:rPr>
          <w:rStyle w:val="Emphasis"/>
        </w:rPr>
        <w:t xml:space="preserve"> influenced</w:t>
      </w:r>
      <w:r w:rsidRPr="008815B4">
        <w:rPr>
          <w:rStyle w:val="StyleUnderline"/>
        </w:rPr>
        <w:t xml:space="preserve"> by the development of </w:t>
      </w:r>
      <w:r w:rsidRPr="00A12A4D">
        <w:rPr>
          <w:rStyle w:val="Emphasis"/>
        </w:rPr>
        <w:t>dispositions</w:t>
      </w:r>
      <w:r w:rsidRPr="008815B4">
        <w:rPr>
          <w:rStyle w:val="StyleUnderline"/>
        </w:rPr>
        <w:t xml:space="preserve"> to experience </w:t>
      </w:r>
      <w:r w:rsidRPr="00A12A4D">
        <w:rPr>
          <w:rStyle w:val="Emphasis"/>
        </w:rPr>
        <w:t>social emotions</w:t>
      </w:r>
      <w:r w:rsidRPr="008815B4">
        <w:rPr>
          <w:rStyle w:val="StyleUnderline"/>
        </w:rPr>
        <w:t xml:space="preserve"> like </w:t>
      </w:r>
      <w:r w:rsidRPr="00A12A4D">
        <w:rPr>
          <w:rStyle w:val="Emphasis"/>
        </w:rPr>
        <w:t>guilt</w:t>
      </w:r>
      <w:r w:rsidRPr="008815B4">
        <w:rPr>
          <w:rStyle w:val="StyleUnderline"/>
        </w:rPr>
        <w:t xml:space="preserve"> and </w:t>
      </w:r>
      <w:r w:rsidRPr="00A12A4D">
        <w:rPr>
          <w:rStyle w:val="Emphasis"/>
        </w:rPr>
        <w:t>empathy</w:t>
      </w:r>
      <w:r w:rsidRPr="008815B4">
        <w:rPr>
          <w:sz w:val="16"/>
          <w:szCs w:val="16"/>
        </w:rPr>
        <w:t xml:space="preserve">. </w:t>
      </w:r>
      <w:r w:rsidRPr="008815B4">
        <w:rPr>
          <w:rStyle w:val="StyleUnderline"/>
        </w:rPr>
        <w:t xml:space="preserve">Their work shows </w:t>
      </w:r>
      <w:r w:rsidRPr="00A12A4D">
        <w:rPr>
          <w:rStyle w:val="Emphasis"/>
        </w:rPr>
        <w:t>not only</w:t>
      </w:r>
      <w:r w:rsidRPr="008815B4">
        <w:rPr>
          <w:rStyle w:val="StyleUnderline"/>
        </w:rPr>
        <w:t xml:space="preserve"> that evaluative judgment is </w:t>
      </w:r>
      <w:r w:rsidRPr="00A12A4D">
        <w:rPr>
          <w:rStyle w:val="Emphasis"/>
        </w:rPr>
        <w:t>malleable</w:t>
      </w:r>
      <w:r w:rsidRPr="008815B4">
        <w:rPr>
          <w:rStyle w:val="StyleUnderline"/>
        </w:rPr>
        <w:t xml:space="preserve"> in young children, but also that </w:t>
      </w:r>
      <w:r w:rsidRPr="00823CF7">
        <w:rPr>
          <w:rStyle w:val="StyleUnderline"/>
          <w:highlight w:val="yellow"/>
        </w:rPr>
        <w:t>development</w:t>
      </w:r>
      <w:r w:rsidRPr="008815B4">
        <w:rPr>
          <w:rStyle w:val="StyleUnderline"/>
        </w:rPr>
        <w:t xml:space="preserve"> of emotional dispositions</w:t>
      </w:r>
      <w:r w:rsidRPr="008815B4">
        <w:rPr>
          <w:sz w:val="16"/>
          <w:szCs w:val="16"/>
        </w:rPr>
        <w:t xml:space="preserve">, which might be counted as evaluative tendencies, </w:t>
      </w:r>
      <w:r w:rsidRPr="00823CF7">
        <w:rPr>
          <w:rStyle w:val="StyleUnderline"/>
          <w:highlight w:val="yellow"/>
        </w:rPr>
        <w:t xml:space="preserve">exhibit </w:t>
      </w:r>
      <w:r w:rsidRPr="00823CF7">
        <w:rPr>
          <w:rStyle w:val="Emphasis"/>
          <w:highlight w:val="yellow"/>
        </w:rPr>
        <w:t>wide variability</w:t>
      </w:r>
      <w:r w:rsidRPr="00823CF7">
        <w:rPr>
          <w:rStyle w:val="StyleUnderline"/>
          <w:highlight w:val="yellow"/>
        </w:rPr>
        <w:t xml:space="preserve"> depending on the </w:t>
      </w:r>
      <w:r w:rsidRPr="00823CF7">
        <w:rPr>
          <w:rStyle w:val="Emphasis"/>
          <w:highlight w:val="yellow"/>
        </w:rPr>
        <w:t>kind</w:t>
      </w:r>
      <w:r w:rsidRPr="00823CF7">
        <w:rPr>
          <w:rStyle w:val="StyleUnderline"/>
          <w:highlight w:val="yellow"/>
        </w:rPr>
        <w:t xml:space="preserve"> and </w:t>
      </w:r>
      <w:r w:rsidRPr="00823CF7">
        <w:rPr>
          <w:rStyle w:val="Emphasis"/>
          <w:highlight w:val="yellow"/>
        </w:rPr>
        <w:t>quality</w:t>
      </w:r>
      <w:r w:rsidRPr="00823CF7">
        <w:rPr>
          <w:rStyle w:val="StyleUnderline"/>
          <w:highlight w:val="yellow"/>
        </w:rPr>
        <w:t xml:space="preserve"> of children’s </w:t>
      </w:r>
      <w:r w:rsidRPr="00823CF7">
        <w:rPr>
          <w:rStyle w:val="Emphasis"/>
          <w:highlight w:val="yellow"/>
        </w:rPr>
        <w:t>attachment relationships</w:t>
      </w:r>
      <w:r w:rsidRPr="008815B4">
        <w:rPr>
          <w:rStyle w:val="StyleUnderline"/>
        </w:rPr>
        <w:t xml:space="preserve">. </w:t>
      </w:r>
      <w:r w:rsidRPr="00A12A4D">
        <w:rPr>
          <w:rStyle w:val="Emphasis"/>
        </w:rPr>
        <w:t xml:space="preserve">Additional </w:t>
      </w:r>
      <w:r w:rsidRPr="00823CF7">
        <w:rPr>
          <w:rStyle w:val="Emphasis"/>
          <w:highlight w:val="yellow"/>
        </w:rPr>
        <w:t>studies</w:t>
      </w:r>
      <w:r w:rsidRPr="008815B4">
        <w:rPr>
          <w:sz w:val="16"/>
          <w:szCs w:val="16"/>
        </w:rPr>
        <w:t xml:space="preserve"> of children’s ability to identify and respond to others’ harming and helping behavior </w:t>
      </w:r>
      <w:r w:rsidRPr="00823CF7">
        <w:rPr>
          <w:rStyle w:val="StyleUnderline"/>
          <w:highlight w:val="yellow"/>
        </w:rPr>
        <w:t>suggest</w:t>
      </w:r>
      <w:r w:rsidRPr="008815B4">
        <w:rPr>
          <w:rStyle w:val="StyleUnderline"/>
        </w:rPr>
        <w:t xml:space="preserve"> that </w:t>
      </w:r>
      <w:r w:rsidRPr="00823CF7">
        <w:rPr>
          <w:rStyle w:val="StyleUnderline"/>
          <w:highlight w:val="yellow"/>
        </w:rPr>
        <w:t xml:space="preserve">children </w:t>
      </w:r>
      <w:r w:rsidRPr="00823CF7">
        <w:rPr>
          <w:rStyle w:val="Emphasis"/>
          <w:highlight w:val="yellow"/>
        </w:rPr>
        <w:t>as young as 2 years</w:t>
      </w:r>
      <w:r w:rsidRPr="008815B4">
        <w:rPr>
          <w:rStyle w:val="StyleUnderline"/>
        </w:rPr>
        <w:t xml:space="preserve"> of age </w:t>
      </w:r>
      <w:r w:rsidRPr="00823CF7">
        <w:rPr>
          <w:rStyle w:val="StyleUnderline"/>
          <w:highlight w:val="yellow"/>
        </w:rPr>
        <w:t>are capable of</w:t>
      </w:r>
      <w:r w:rsidRPr="008815B4">
        <w:rPr>
          <w:rStyle w:val="StyleUnderline"/>
        </w:rPr>
        <w:t xml:space="preserve"> </w:t>
      </w:r>
      <w:r w:rsidRPr="00A12A4D">
        <w:rPr>
          <w:rStyle w:val="Emphasis"/>
        </w:rPr>
        <w:t xml:space="preserve">rudimentary </w:t>
      </w:r>
      <w:r w:rsidRPr="00823CF7">
        <w:rPr>
          <w:rStyle w:val="Emphasis"/>
          <w:highlight w:val="yellow"/>
        </w:rPr>
        <w:t>moral judgments</w:t>
      </w:r>
      <w:r w:rsidRPr="008815B4">
        <w:rPr>
          <w:rStyle w:val="StyleUnderline"/>
        </w:rPr>
        <w:t xml:space="preserve"> that are </w:t>
      </w:r>
      <w:r w:rsidRPr="00823CF7">
        <w:rPr>
          <w:rStyle w:val="Emphasis"/>
          <w:highlight w:val="yellow"/>
        </w:rPr>
        <w:t>dissociated</w:t>
      </w:r>
      <w:r w:rsidRPr="00823CF7">
        <w:rPr>
          <w:rStyle w:val="StyleUnderline"/>
          <w:highlight w:val="yellow"/>
        </w:rPr>
        <w:t xml:space="preserve"> from</w:t>
      </w:r>
      <w:r w:rsidRPr="008815B4">
        <w:rPr>
          <w:rStyle w:val="StyleUnderline"/>
        </w:rPr>
        <w:t xml:space="preserve"> other </w:t>
      </w:r>
      <w:r w:rsidRPr="00823CF7">
        <w:rPr>
          <w:rStyle w:val="Emphasis"/>
          <w:highlight w:val="yellow"/>
        </w:rPr>
        <w:t>evolved dispositions</w:t>
      </w:r>
      <w:r w:rsidRPr="008815B4">
        <w:rPr>
          <w:rStyle w:val="StyleUnderline"/>
        </w:rPr>
        <w:t xml:space="preserve"> and capacities that </w:t>
      </w:r>
      <w:r w:rsidRPr="00A12A4D">
        <w:rPr>
          <w:rStyle w:val="Emphasis"/>
        </w:rPr>
        <w:t>underwrite social behavior</w:t>
      </w:r>
      <w:r w:rsidRPr="008815B4">
        <w:rPr>
          <w:rStyle w:val="StyleUnderline"/>
        </w:rPr>
        <w:t xml:space="preserve">, </w:t>
      </w:r>
      <w:r w:rsidRPr="00823CF7">
        <w:rPr>
          <w:rStyle w:val="StyleUnderline"/>
          <w:highlight w:val="yellow"/>
        </w:rPr>
        <w:t>including</w:t>
      </w:r>
      <w:r w:rsidRPr="008815B4">
        <w:rPr>
          <w:rStyle w:val="StyleUnderline"/>
        </w:rPr>
        <w:t xml:space="preserve"> elicitors of </w:t>
      </w:r>
      <w:r w:rsidRPr="00823CF7">
        <w:rPr>
          <w:rStyle w:val="Emphasis"/>
          <w:highlight w:val="yellow"/>
        </w:rPr>
        <w:t>stress</w:t>
      </w:r>
      <w:r w:rsidRPr="008815B4">
        <w:rPr>
          <w:rStyle w:val="StyleUnderline"/>
        </w:rPr>
        <w:t xml:space="preserve"> and perceptions of </w:t>
      </w:r>
      <w:r w:rsidRPr="00A12A4D">
        <w:rPr>
          <w:rStyle w:val="Emphasis"/>
        </w:rPr>
        <w:t>distress</w:t>
      </w:r>
      <w:r w:rsidRPr="008815B4">
        <w:rPr>
          <w:rStyle w:val="StyleUnderline"/>
        </w:rPr>
        <w:t xml:space="preserve"> in others</w:t>
      </w:r>
      <w:r w:rsidRPr="008815B4">
        <w:rPr>
          <w:sz w:val="16"/>
          <w:szCs w:val="16"/>
        </w:rPr>
        <w:t xml:space="preserve"> (Hamlin 2012; Vaish et al. 2009, 2010).</w:t>
      </w:r>
    </w:p>
    <w:p w14:paraId="370A03C8" w14:textId="77777777" w:rsidR="00437F21" w:rsidRDefault="00437F21" w:rsidP="00437F21">
      <w:pPr>
        <w:pStyle w:val="Heading3"/>
      </w:pPr>
      <w:r>
        <w:t>Skepticism---AT: Free Will</w:t>
      </w:r>
    </w:p>
    <w:p w14:paraId="6413E78A" w14:textId="77777777" w:rsidR="00437F21" w:rsidRPr="000B4695" w:rsidRDefault="00437F21" w:rsidP="00437F21">
      <w:pPr>
        <w:pStyle w:val="Heading4"/>
        <w:rPr>
          <w:rFonts w:cs="Arial"/>
          <w:b w:val="0"/>
          <w:bCs/>
        </w:rPr>
      </w:pPr>
      <w:r>
        <w:rPr>
          <w:rFonts w:cs="Arial"/>
        </w:rPr>
        <w:t xml:space="preserve">It’s </w:t>
      </w:r>
      <w:r>
        <w:rPr>
          <w:rFonts w:cs="Arial"/>
          <w:u w:val="single"/>
        </w:rPr>
        <w:t>false</w:t>
      </w:r>
      <w:r>
        <w:rPr>
          <w:rFonts w:cs="Arial"/>
        </w:rPr>
        <w:t>.</w:t>
      </w:r>
    </w:p>
    <w:p w14:paraId="6AA68A7F" w14:textId="77777777" w:rsidR="00437F21" w:rsidRPr="00653B8E" w:rsidRDefault="00437F21" w:rsidP="00437F21">
      <w:r w:rsidRPr="00653B8E">
        <w:t xml:space="preserve">Henry D. </w:t>
      </w:r>
      <w:r w:rsidRPr="00653B8E">
        <w:rPr>
          <w:rStyle w:val="Style13ptBold"/>
        </w:rPr>
        <w:t>Potter et al. 26</w:t>
      </w:r>
      <w:r w:rsidRPr="00653B8E">
        <w:t xml:space="preserve">, PhD candidate in the Smurfit Institute of Genetics, George F. R. </w:t>
      </w:r>
      <w:r w:rsidRPr="00653B8E">
        <w:rPr>
          <w:b/>
          <w:bCs/>
        </w:rPr>
        <w:t>Ellis</w:t>
      </w:r>
      <w:r w:rsidRPr="00653B8E">
        <w:t xml:space="preserve">, PhD, Emeritus distinguished professor of complex systems in the Department of Mathematics and Applied Mathematics at the University of Cape Town in South Africa, Kevin J. </w:t>
      </w:r>
      <w:r w:rsidRPr="00653B8E">
        <w:rPr>
          <w:b/>
          <w:bCs/>
        </w:rPr>
        <w:t>Mitchell</w:t>
      </w:r>
      <w:r w:rsidRPr="00653B8E">
        <w:t>, PhD, Associate Professor of Genetics and Neuroscience at Trinity College Dublin, 2-4-26, “Reframing the free will debate: the universe is not deterministic,” https://link.springer.com/article/10.1007/s11229-026-05455-7#Sec5</w:t>
      </w:r>
    </w:p>
    <w:p w14:paraId="121C2386" w14:textId="77777777" w:rsidR="00437F21" w:rsidRPr="00653B8E" w:rsidRDefault="00437F21" w:rsidP="00437F21">
      <w:pPr>
        <w:rPr>
          <w:rStyle w:val="StyleUnderline"/>
        </w:rPr>
      </w:pPr>
      <w:r w:rsidRPr="00653B8E">
        <w:rPr>
          <w:sz w:val="16"/>
        </w:rPr>
        <w:t xml:space="preserve">3.4 </w:t>
      </w:r>
      <w:r w:rsidRPr="00EC553F">
        <w:rPr>
          <w:rStyle w:val="Emphasis"/>
          <w:highlight w:val="yellow"/>
        </w:rPr>
        <w:t>Determinism</w:t>
      </w:r>
      <w:r w:rsidRPr="00653B8E">
        <w:rPr>
          <w:rStyle w:val="StyleUnderline"/>
        </w:rPr>
        <w:t xml:space="preserve"> does </w:t>
      </w:r>
      <w:r w:rsidRPr="00EC553F">
        <w:rPr>
          <w:rStyle w:val="Emphasis"/>
          <w:highlight w:val="yellow"/>
        </w:rPr>
        <w:t>not hold</w:t>
      </w:r>
      <w:r w:rsidRPr="00653B8E">
        <w:rPr>
          <w:rStyle w:val="StyleUnderline"/>
        </w:rPr>
        <w:t xml:space="preserve"> at </w:t>
      </w:r>
      <w:r w:rsidRPr="00653B8E">
        <w:rPr>
          <w:rStyle w:val="Emphasis"/>
        </w:rPr>
        <w:t>any level</w:t>
      </w:r>
    </w:p>
    <w:p w14:paraId="5C8B890B" w14:textId="77777777" w:rsidR="00437F21" w:rsidRPr="00B41307" w:rsidRDefault="00437F21" w:rsidP="00437F21">
      <w:pPr>
        <w:rPr>
          <w:sz w:val="16"/>
        </w:rPr>
      </w:pPr>
      <w:r w:rsidRPr="00653B8E">
        <w:rPr>
          <w:rStyle w:val="StyleUnderline"/>
        </w:rPr>
        <w:t xml:space="preserve">This </w:t>
      </w:r>
      <w:r w:rsidRPr="00653B8E">
        <w:rPr>
          <w:rStyle w:val="Emphasis"/>
        </w:rPr>
        <w:t>survey</w:t>
      </w:r>
      <w:r w:rsidRPr="00653B8E">
        <w:rPr>
          <w:rStyle w:val="StyleUnderline"/>
        </w:rPr>
        <w:t xml:space="preserve"> of </w:t>
      </w:r>
      <w:r w:rsidRPr="00B41307">
        <w:rPr>
          <w:rStyle w:val="StyleUnderline"/>
        </w:rPr>
        <w:t>principles of</w:t>
      </w:r>
      <w:r w:rsidRPr="00B41307">
        <w:rPr>
          <w:sz w:val="16"/>
        </w:rPr>
        <w:t xml:space="preserve"> </w:t>
      </w:r>
      <w:r w:rsidRPr="00B41307">
        <w:rPr>
          <w:rStyle w:val="Emphasis"/>
        </w:rPr>
        <w:t>quantum</w:t>
      </w:r>
      <w:r w:rsidRPr="00B41307">
        <w:rPr>
          <w:rStyle w:val="StyleUnderline"/>
        </w:rPr>
        <w:t xml:space="preserve"> and </w:t>
      </w:r>
      <w:r w:rsidRPr="00B41307">
        <w:rPr>
          <w:rStyle w:val="Emphasis"/>
        </w:rPr>
        <w:t>classical physics</w:t>
      </w:r>
      <w:r w:rsidRPr="00B41307">
        <w:rPr>
          <w:rStyle w:val="StyleUnderline"/>
        </w:rPr>
        <w:t xml:space="preserve"> shows that </w:t>
      </w:r>
      <w:r w:rsidRPr="00B41307">
        <w:rPr>
          <w:rStyle w:val="Emphasis"/>
        </w:rPr>
        <w:t>any</w:t>
      </w:r>
      <w:r w:rsidRPr="00B41307">
        <w:rPr>
          <w:sz w:val="16"/>
        </w:rPr>
        <w:t xml:space="preserve"> strict </w:t>
      </w:r>
      <w:r w:rsidRPr="00B41307">
        <w:rPr>
          <w:rStyle w:val="Emphasis"/>
        </w:rPr>
        <w:t>version</w:t>
      </w:r>
      <w:r w:rsidRPr="00B41307">
        <w:rPr>
          <w:rStyle w:val="StyleUnderline"/>
        </w:rPr>
        <w:t xml:space="preserve"> of</w:t>
      </w:r>
      <w:r w:rsidRPr="00B41307">
        <w:rPr>
          <w:sz w:val="16"/>
        </w:rPr>
        <w:t xml:space="preserve"> the thesis of </w:t>
      </w:r>
      <w:r w:rsidRPr="00B41307">
        <w:rPr>
          <w:rStyle w:val="Emphasis"/>
        </w:rPr>
        <w:t>determinism</w:t>
      </w:r>
      <w:r w:rsidRPr="00B41307">
        <w:rPr>
          <w:sz w:val="16"/>
        </w:rPr>
        <w:t xml:space="preserve"> </w:t>
      </w:r>
      <w:r w:rsidRPr="00B41307">
        <w:rPr>
          <w:rStyle w:val="StyleUnderline"/>
        </w:rPr>
        <w:t>– either universal or classical – rests on</w:t>
      </w:r>
      <w:r w:rsidRPr="00B41307">
        <w:rPr>
          <w:sz w:val="16"/>
        </w:rPr>
        <w:t xml:space="preserve"> </w:t>
      </w:r>
      <w:r w:rsidRPr="00B41307">
        <w:rPr>
          <w:rStyle w:val="Emphasis"/>
        </w:rPr>
        <w:t>assumptions</w:t>
      </w:r>
      <w:r w:rsidRPr="00B41307">
        <w:rPr>
          <w:rStyle w:val="StyleUnderline"/>
        </w:rPr>
        <w:t xml:space="preserve"> and </w:t>
      </w:r>
      <w:r w:rsidRPr="00B41307">
        <w:rPr>
          <w:rStyle w:val="StyleUnderline"/>
          <w:highlight w:val="yellow"/>
        </w:rPr>
        <w:t xml:space="preserve">mathematical </w:t>
      </w:r>
      <w:r w:rsidRPr="00B41307">
        <w:rPr>
          <w:rStyle w:val="Emphasis"/>
          <w:highlight w:val="yellow"/>
        </w:rPr>
        <w:t>idealisations</w:t>
      </w:r>
      <w:r w:rsidRPr="00B41307">
        <w:rPr>
          <w:rStyle w:val="StyleUnderline"/>
        </w:rPr>
        <w:t xml:space="preserve"> that simply </w:t>
      </w:r>
      <w:r w:rsidRPr="00B41307">
        <w:rPr>
          <w:rStyle w:val="Emphasis"/>
        </w:rPr>
        <w:t>do not</w:t>
      </w:r>
      <w:r w:rsidRPr="00B41307">
        <w:rPr>
          <w:sz w:val="16"/>
        </w:rPr>
        <w:t xml:space="preserve"> seem to </w:t>
      </w:r>
      <w:r w:rsidRPr="00B41307">
        <w:rPr>
          <w:rStyle w:val="Emphasis"/>
        </w:rPr>
        <w:t>hold</w:t>
      </w:r>
      <w:r w:rsidRPr="00B41307">
        <w:rPr>
          <w:sz w:val="16"/>
        </w:rPr>
        <w:t xml:space="preserve"> in </w:t>
      </w:r>
      <w:r w:rsidRPr="00B41307">
        <w:rPr>
          <w:rStyle w:val="Emphasis"/>
        </w:rPr>
        <w:t>physical reality</w:t>
      </w:r>
      <w:r w:rsidRPr="00B41307">
        <w:rPr>
          <w:sz w:val="16"/>
        </w:rPr>
        <w:t>. As John Earman put it: “determinism succeeds only with a little – or a lot – of help from its friends” (Earman, 2004:12) – where claims of determinism often amount to little more than “making a postulate of wishful thinking” (p. 4).</w:t>
      </w:r>
    </w:p>
    <w:p w14:paraId="70156221" w14:textId="77777777" w:rsidR="00437F21" w:rsidRPr="00653B8E" w:rsidRDefault="00437F21" w:rsidP="00437F21">
      <w:pPr>
        <w:rPr>
          <w:sz w:val="16"/>
        </w:rPr>
      </w:pPr>
      <w:r w:rsidRPr="00B41307">
        <w:rPr>
          <w:sz w:val="16"/>
        </w:rPr>
        <w:t>Similarly, Drossel (2023) argues: “even though the supposedly fundamental theories are deterministic</w:t>
      </w:r>
      <w:r w:rsidRPr="00653B8E">
        <w:rPr>
          <w:sz w:val="16"/>
        </w:rPr>
        <w:t xml:space="preserve"> and time-reversible, these theories are in practice supplemented by irreversible and stochastic features. There is no reason to assume that irreversibility and stochasticity are only apparent. Such a </w:t>
      </w:r>
      <w:r w:rsidRPr="00653B8E">
        <w:rPr>
          <w:rStyle w:val="StyleUnderline"/>
        </w:rPr>
        <w:t xml:space="preserve">claim is based on </w:t>
      </w:r>
      <w:r w:rsidRPr="00653B8E">
        <w:rPr>
          <w:rStyle w:val="Emphasis"/>
        </w:rPr>
        <w:t>ideology</w:t>
      </w:r>
      <w:r w:rsidRPr="00653B8E">
        <w:rPr>
          <w:rStyle w:val="StyleUnderline"/>
        </w:rPr>
        <w:t xml:space="preserve"> and </w:t>
      </w:r>
      <w:r w:rsidRPr="00653B8E">
        <w:rPr>
          <w:rStyle w:val="Emphasis"/>
        </w:rPr>
        <w:t>not</w:t>
      </w:r>
      <w:r w:rsidRPr="00653B8E">
        <w:rPr>
          <w:rStyle w:val="StyleUnderline"/>
        </w:rPr>
        <w:t xml:space="preserve"> on </w:t>
      </w:r>
      <w:r w:rsidRPr="00653B8E">
        <w:rPr>
          <w:rStyle w:val="Emphasis"/>
        </w:rPr>
        <w:t>evidence</w:t>
      </w:r>
      <w:r w:rsidRPr="00653B8E">
        <w:rPr>
          <w:sz w:val="16"/>
        </w:rPr>
        <w:t>.” (pp.13–14).</w:t>
      </w:r>
    </w:p>
    <w:p w14:paraId="7F6284D8" w14:textId="77777777" w:rsidR="00437F21" w:rsidRPr="00653B8E" w:rsidRDefault="00437F21" w:rsidP="00437F21">
      <w:pPr>
        <w:rPr>
          <w:sz w:val="16"/>
        </w:rPr>
      </w:pPr>
      <w:r w:rsidRPr="00653B8E">
        <w:rPr>
          <w:sz w:val="16"/>
        </w:rPr>
        <w:t xml:space="preserve">Contrary to convention in the philosophy of free will then, </w:t>
      </w:r>
      <w:r w:rsidRPr="00653B8E">
        <w:rPr>
          <w:rStyle w:val="Emphasis"/>
        </w:rPr>
        <w:t>physics</w:t>
      </w:r>
      <w:r w:rsidRPr="00653B8E">
        <w:rPr>
          <w:rStyle w:val="StyleUnderline"/>
        </w:rPr>
        <w:t xml:space="preserve"> has </w:t>
      </w:r>
      <w:r w:rsidRPr="00653B8E">
        <w:rPr>
          <w:rStyle w:val="Emphasis"/>
        </w:rPr>
        <w:t>not proven</w:t>
      </w:r>
      <w:r w:rsidRPr="00653B8E">
        <w:rPr>
          <w:rStyle w:val="StyleUnderline"/>
        </w:rPr>
        <w:t xml:space="preserve"> that complete </w:t>
      </w:r>
      <w:r w:rsidRPr="00653B8E">
        <w:rPr>
          <w:rStyle w:val="Emphasis"/>
        </w:rPr>
        <w:t>determinism holds</w:t>
      </w:r>
      <w:r w:rsidRPr="00653B8E">
        <w:rPr>
          <w:sz w:val="16"/>
        </w:rPr>
        <w:t xml:space="preserve"> </w:t>
      </w:r>
      <w:r w:rsidRPr="00653B8E">
        <w:rPr>
          <w:rStyle w:val="StyleUnderline"/>
        </w:rPr>
        <w:t xml:space="preserve">at </w:t>
      </w:r>
      <w:r w:rsidRPr="00653B8E">
        <w:rPr>
          <w:rStyle w:val="Emphasis"/>
        </w:rPr>
        <w:t>any level</w:t>
      </w:r>
      <w:r w:rsidRPr="00653B8E">
        <w:rPr>
          <w:sz w:val="16"/>
        </w:rPr>
        <w:t xml:space="preserve">. Indeed, </w:t>
      </w:r>
      <w:r w:rsidRPr="00653B8E">
        <w:rPr>
          <w:rStyle w:val="StyleUnderline"/>
        </w:rPr>
        <w:t xml:space="preserve">the </w:t>
      </w:r>
      <w:r w:rsidRPr="00653B8E">
        <w:rPr>
          <w:rStyle w:val="Emphasis"/>
        </w:rPr>
        <w:t>evidence</w:t>
      </w:r>
      <w:r w:rsidRPr="00653B8E">
        <w:rPr>
          <w:rStyle w:val="StyleUnderline"/>
        </w:rPr>
        <w:t xml:space="preserve"> from </w:t>
      </w:r>
      <w:r w:rsidRPr="00EC553F">
        <w:rPr>
          <w:rStyle w:val="Emphasis"/>
          <w:highlight w:val="yellow"/>
        </w:rPr>
        <w:t>physics</w:t>
      </w:r>
      <w:r w:rsidRPr="00653B8E">
        <w:rPr>
          <w:sz w:val="16"/>
        </w:rPr>
        <w:t xml:space="preserve"> itself </w:t>
      </w:r>
      <w:r w:rsidRPr="00653B8E">
        <w:rPr>
          <w:rStyle w:val="StyleUnderline"/>
        </w:rPr>
        <w:t xml:space="preserve">strongly suggests that </w:t>
      </w:r>
      <w:r w:rsidRPr="00653B8E">
        <w:rPr>
          <w:rStyle w:val="Emphasis"/>
        </w:rPr>
        <w:t xml:space="preserve">strict </w:t>
      </w:r>
      <w:r w:rsidRPr="00EC553F">
        <w:rPr>
          <w:rStyle w:val="Emphasis"/>
          <w:highlight w:val="yellow"/>
        </w:rPr>
        <w:t>determinism</w:t>
      </w:r>
      <w:r w:rsidRPr="00653B8E">
        <w:rPr>
          <w:rStyle w:val="StyleUnderline"/>
        </w:rPr>
        <w:t xml:space="preserve"> at both the </w:t>
      </w:r>
      <w:r w:rsidRPr="00653B8E">
        <w:rPr>
          <w:rStyle w:val="Emphasis"/>
        </w:rPr>
        <w:t>quantum</w:t>
      </w:r>
      <w:r w:rsidRPr="00653B8E">
        <w:rPr>
          <w:rStyle w:val="StyleUnderline"/>
        </w:rPr>
        <w:t xml:space="preserve"> and the </w:t>
      </w:r>
      <w:r w:rsidRPr="00653B8E">
        <w:rPr>
          <w:rStyle w:val="Emphasis"/>
        </w:rPr>
        <w:t>classical level</w:t>
      </w:r>
      <w:r w:rsidRPr="00653B8E">
        <w:rPr>
          <w:rStyle w:val="StyleUnderline"/>
        </w:rPr>
        <w:t xml:space="preserve"> </w:t>
      </w:r>
      <w:r w:rsidRPr="00EC553F">
        <w:rPr>
          <w:rStyle w:val="StyleUnderline"/>
          <w:highlight w:val="yellow"/>
        </w:rPr>
        <w:t xml:space="preserve">must be </w:t>
      </w:r>
      <w:r w:rsidRPr="00EC553F">
        <w:rPr>
          <w:rStyle w:val="Emphasis"/>
          <w:highlight w:val="yellow"/>
        </w:rPr>
        <w:t>false</w:t>
      </w:r>
      <w:r w:rsidRPr="00653B8E">
        <w:rPr>
          <w:sz w:val="16"/>
        </w:rPr>
        <w:t xml:space="preserve">. </w:t>
      </w:r>
      <w:r w:rsidRPr="00653B8E">
        <w:rPr>
          <w:rStyle w:val="StyleUnderline"/>
        </w:rPr>
        <w:t xml:space="preserve">The current state of any system plus the </w:t>
      </w:r>
      <w:r w:rsidRPr="000B4695">
        <w:rPr>
          <w:rStyle w:val="StyleUnderline"/>
          <w:highlight w:val="yellow"/>
        </w:rPr>
        <w:t>laws of physics do not</w:t>
      </w:r>
      <w:r w:rsidRPr="00653B8E">
        <w:rPr>
          <w:rStyle w:val="StyleUnderline"/>
        </w:rPr>
        <w:t xml:space="preserve">, in fact, </w:t>
      </w:r>
      <w:r w:rsidRPr="000B4695">
        <w:rPr>
          <w:rStyle w:val="Emphasis"/>
          <w:highlight w:val="yellow"/>
        </w:rPr>
        <w:t>specify</w:t>
      </w:r>
      <w:r w:rsidRPr="00653B8E">
        <w:rPr>
          <w:rStyle w:val="StyleUnderline"/>
        </w:rPr>
        <w:t xml:space="preserve"> a </w:t>
      </w:r>
      <w:r w:rsidRPr="00653B8E">
        <w:rPr>
          <w:rStyle w:val="Emphasis"/>
        </w:rPr>
        <w:t xml:space="preserve">single </w:t>
      </w:r>
      <w:r w:rsidRPr="000B4695">
        <w:rPr>
          <w:rStyle w:val="Emphasis"/>
          <w:highlight w:val="yellow"/>
        </w:rPr>
        <w:t>future</w:t>
      </w:r>
      <w:r w:rsidRPr="00653B8E">
        <w:rPr>
          <w:rStyle w:val="StyleUnderline"/>
        </w:rPr>
        <w:t xml:space="preserve"> for all subsequent time points in infinite detail – instead, </w:t>
      </w:r>
      <w:r w:rsidRPr="00E85701">
        <w:rPr>
          <w:rStyle w:val="StyleUnderline"/>
          <w:highlight w:val="yellow"/>
        </w:rPr>
        <w:t>they</w:t>
      </w:r>
      <w:r w:rsidRPr="00E85701">
        <w:rPr>
          <w:sz w:val="16"/>
          <w:highlight w:val="yellow"/>
        </w:rPr>
        <w:t xml:space="preserve"> </w:t>
      </w:r>
      <w:r w:rsidRPr="00E85701">
        <w:rPr>
          <w:rStyle w:val="Emphasis"/>
          <w:highlight w:val="yellow"/>
        </w:rPr>
        <w:t>under-determine it</w:t>
      </w:r>
      <w:r w:rsidRPr="00E85701">
        <w:rPr>
          <w:rStyle w:val="StyleUnderline"/>
          <w:highlight w:val="yellow"/>
        </w:rPr>
        <w:t>, meaning genuine</w:t>
      </w:r>
      <w:r w:rsidRPr="00653B8E">
        <w:rPr>
          <w:rStyle w:val="StyleUnderline"/>
        </w:rPr>
        <w:t xml:space="preserve"> </w:t>
      </w:r>
      <w:r w:rsidRPr="00653B8E">
        <w:rPr>
          <w:rStyle w:val="Emphasis"/>
        </w:rPr>
        <w:t xml:space="preserve">alternate </w:t>
      </w:r>
      <w:r w:rsidRPr="000B4695">
        <w:rPr>
          <w:rStyle w:val="Emphasis"/>
          <w:highlight w:val="yellow"/>
        </w:rPr>
        <w:t>possibilities exist</w:t>
      </w:r>
      <w:r w:rsidRPr="00653B8E">
        <w:rPr>
          <w:rStyle w:val="StyleUnderline"/>
        </w:rPr>
        <w:t xml:space="preserve"> and the </w:t>
      </w:r>
      <w:r w:rsidRPr="00653B8E">
        <w:rPr>
          <w:rStyle w:val="Emphasis"/>
        </w:rPr>
        <w:t>future</w:t>
      </w:r>
      <w:r w:rsidRPr="00653B8E">
        <w:rPr>
          <w:rStyle w:val="StyleUnderline"/>
        </w:rPr>
        <w:t xml:space="preserve"> is </w:t>
      </w:r>
      <w:r w:rsidRPr="00653B8E">
        <w:rPr>
          <w:rStyle w:val="Emphasis"/>
        </w:rPr>
        <w:t>radically open</w:t>
      </w:r>
      <w:r w:rsidRPr="00653B8E">
        <w:rPr>
          <w:rStyle w:val="StyleUnderline"/>
        </w:rPr>
        <w:t xml:space="preserve">, from the perspective of </w:t>
      </w:r>
      <w:r w:rsidRPr="00653B8E">
        <w:rPr>
          <w:rStyle w:val="Emphasis"/>
        </w:rPr>
        <w:t>physics</w:t>
      </w:r>
      <w:r w:rsidRPr="00653B8E">
        <w:rPr>
          <w:sz w:val="16"/>
        </w:rPr>
        <w:t xml:space="preserve">. For some kinds of systems – like the orbits of the planets – the behaviour of the system at macroscopic levels will be effectively deterministic (such that, for example, the position of the centre of mass of the Earth within the solar system is highly predictable many centuries in advance to some finite degree of precision). </w:t>
      </w:r>
      <w:r w:rsidRPr="00653B8E">
        <w:rPr>
          <w:rStyle w:val="StyleUnderline"/>
        </w:rPr>
        <w:t xml:space="preserve">But for </w:t>
      </w:r>
      <w:r w:rsidRPr="00653B8E">
        <w:rPr>
          <w:rStyle w:val="Emphasis"/>
        </w:rPr>
        <w:t>chaotic systems</w:t>
      </w:r>
      <w:r w:rsidRPr="00653B8E">
        <w:rPr>
          <w:sz w:val="16"/>
        </w:rPr>
        <w:t xml:space="preserve"> </w:t>
      </w:r>
      <w:r w:rsidRPr="00653B8E">
        <w:rPr>
          <w:rStyle w:val="StyleUnderline"/>
        </w:rPr>
        <w:t xml:space="preserve">– like </w:t>
      </w:r>
      <w:r w:rsidRPr="00D93A7B">
        <w:rPr>
          <w:rStyle w:val="Emphasis"/>
          <w:highlight w:val="yellow"/>
        </w:rPr>
        <w:t>atmospheric</w:t>
      </w:r>
      <w:r w:rsidRPr="00653B8E">
        <w:rPr>
          <w:rStyle w:val="StyleUnderline"/>
        </w:rPr>
        <w:t xml:space="preserve"> systems or </w:t>
      </w:r>
      <w:r w:rsidRPr="00B41307">
        <w:rPr>
          <w:rStyle w:val="Emphasis"/>
          <w:highlight w:val="yellow"/>
        </w:rPr>
        <w:t>nervous systems</w:t>
      </w:r>
      <w:r w:rsidRPr="00653B8E">
        <w:rPr>
          <w:sz w:val="16"/>
        </w:rPr>
        <w:t xml:space="preserve">, or even the solar system considered over longer timeframes – </w:t>
      </w:r>
      <w:r w:rsidRPr="00653B8E">
        <w:rPr>
          <w:rStyle w:val="StyleUnderline"/>
        </w:rPr>
        <w:t xml:space="preserve">their </w:t>
      </w:r>
      <w:r w:rsidRPr="00B41307">
        <w:rPr>
          <w:rStyle w:val="Emphasis"/>
          <w:highlight w:val="yellow"/>
        </w:rPr>
        <w:t>future states</w:t>
      </w:r>
      <w:r w:rsidRPr="00B41307">
        <w:rPr>
          <w:rStyle w:val="StyleUnderline"/>
          <w:highlight w:val="yellow"/>
        </w:rPr>
        <w:t xml:space="preserve"> are</w:t>
      </w:r>
      <w:r w:rsidRPr="00653B8E">
        <w:rPr>
          <w:rStyle w:val="StyleUnderline"/>
        </w:rPr>
        <w:t xml:space="preserve"> genuinely </w:t>
      </w:r>
      <w:r w:rsidRPr="00B41307">
        <w:rPr>
          <w:rStyle w:val="Emphasis"/>
          <w:highlight w:val="yellow"/>
        </w:rPr>
        <w:t>under-determined</w:t>
      </w:r>
      <w:r w:rsidRPr="00653B8E">
        <w:rPr>
          <w:rStyle w:val="StyleUnderline"/>
        </w:rPr>
        <w:t xml:space="preserve"> by the laws of physics themselves. There is thus </w:t>
      </w:r>
      <w:r w:rsidRPr="00653B8E">
        <w:rPr>
          <w:rStyle w:val="Emphasis"/>
        </w:rPr>
        <w:t>no good reason</w:t>
      </w:r>
      <w:r w:rsidRPr="00653B8E">
        <w:rPr>
          <w:rStyle w:val="StyleUnderline"/>
        </w:rPr>
        <w:t xml:space="preserve"> to </w:t>
      </w:r>
      <w:r w:rsidRPr="00653B8E">
        <w:rPr>
          <w:rStyle w:val="Emphasis"/>
        </w:rPr>
        <w:t>accept</w:t>
      </w:r>
      <w:r w:rsidRPr="00653B8E">
        <w:rPr>
          <w:rStyle w:val="StyleUnderline"/>
        </w:rPr>
        <w:t xml:space="preserve"> classical </w:t>
      </w:r>
      <w:r w:rsidRPr="00653B8E">
        <w:rPr>
          <w:rStyle w:val="Emphasis"/>
        </w:rPr>
        <w:t>determinism</w:t>
      </w:r>
      <w:r w:rsidRPr="00653B8E">
        <w:rPr>
          <w:rStyle w:val="StyleUnderline"/>
        </w:rPr>
        <w:t xml:space="preserve"> </w:t>
      </w:r>
      <w:r w:rsidRPr="00653B8E">
        <w:rPr>
          <w:sz w:val="16"/>
        </w:rPr>
        <w:t>as our starting premise or focal point for discussions of free will, and many good reasons not to.</w:t>
      </w:r>
    </w:p>
    <w:p w14:paraId="018F523A" w14:textId="77777777" w:rsidR="00437F21" w:rsidRPr="00653B8E" w:rsidRDefault="00437F21" w:rsidP="00437F21">
      <w:pPr>
        <w:pStyle w:val="Heading4"/>
        <w:rPr>
          <w:rFonts w:cs="Arial"/>
        </w:rPr>
      </w:pPr>
      <w:r w:rsidRPr="00653B8E">
        <w:rPr>
          <w:rFonts w:cs="Arial"/>
        </w:rPr>
        <w:t xml:space="preserve">The bar for </w:t>
      </w:r>
      <w:r w:rsidRPr="00653B8E">
        <w:rPr>
          <w:rFonts w:cs="Arial"/>
          <w:u w:val="single"/>
        </w:rPr>
        <w:t>rejecting</w:t>
      </w:r>
      <w:r w:rsidRPr="00653B8E">
        <w:rPr>
          <w:rFonts w:cs="Arial"/>
        </w:rPr>
        <w:t xml:space="preserve"> free will should be </w:t>
      </w:r>
      <w:r w:rsidRPr="00653B8E">
        <w:rPr>
          <w:rFonts w:cs="Arial"/>
          <w:u w:val="single"/>
        </w:rPr>
        <w:t>incredibly high</w:t>
      </w:r>
      <w:r w:rsidRPr="00653B8E">
        <w:rPr>
          <w:rFonts w:cs="Arial"/>
        </w:rPr>
        <w:t xml:space="preserve">. And, their studies are </w:t>
      </w:r>
      <w:r w:rsidRPr="00653B8E">
        <w:rPr>
          <w:rFonts w:cs="Arial"/>
          <w:u w:val="single"/>
        </w:rPr>
        <w:t>misconstrued</w:t>
      </w:r>
      <w:r w:rsidRPr="00653B8E">
        <w:rPr>
          <w:rFonts w:cs="Arial"/>
        </w:rPr>
        <w:t xml:space="preserve">. </w:t>
      </w:r>
    </w:p>
    <w:p w14:paraId="72522301" w14:textId="77777777" w:rsidR="00437F21" w:rsidRPr="00653B8E" w:rsidRDefault="00437F21" w:rsidP="00437F21">
      <w:r w:rsidRPr="00653B8E">
        <w:t xml:space="preserve">Aaron </w:t>
      </w:r>
      <w:r w:rsidRPr="00653B8E">
        <w:rPr>
          <w:rStyle w:val="Style13ptBold"/>
        </w:rPr>
        <w:t>Schurger et at. 25</w:t>
      </w:r>
      <w:r w:rsidRPr="00653B8E">
        <w:t>, PhD, Assistant professor of cognitive and computational neuroscience at Chapman University, with faculty appointments in the psychology department and the Institute for Interdisciplinary Brain and Behavioral Sciences, Adina L. Roskies is a professor of philosophy at the University of California, Santa Barbara, and chair of the university’s cognitive science graduate emphasis. She is co-editor of A Primer on Criminal Law and Neuroscience, Uri Maoz is an associate professor of cognitive and computational neuroscience at Chapman University, with faculty appointments in the psychology department and the Institute for Interdisciplinary Brain and Behavioral Sciences, 3-4-25, “Neuroscientists Should Set a High Bar for Evidence against Free Will,” https://www.scientificamerican.com/article/neuroscientists-should-set-a-high-bar-for-evidence-against-free-will/</w:t>
      </w:r>
    </w:p>
    <w:p w14:paraId="5415D673" w14:textId="77777777" w:rsidR="00437F21" w:rsidRPr="00653B8E" w:rsidRDefault="00437F21" w:rsidP="00437F21">
      <w:pPr>
        <w:rPr>
          <w:sz w:val="16"/>
        </w:rPr>
      </w:pPr>
      <w:r w:rsidRPr="00653B8E">
        <w:rPr>
          <w:rStyle w:val="StyleUnderline"/>
        </w:rPr>
        <w:t>Do you believe in free will?</w:t>
      </w:r>
      <w:r w:rsidRPr="00653B8E">
        <w:rPr>
          <w:sz w:val="16"/>
        </w:rPr>
        <w:t xml:space="preserve"> </w:t>
      </w:r>
      <w:r w:rsidRPr="00653B8E">
        <w:rPr>
          <w:rStyle w:val="Emphasis"/>
        </w:rPr>
        <w:t>Some</w:t>
      </w:r>
      <w:r w:rsidRPr="00653B8E">
        <w:rPr>
          <w:rStyle w:val="StyleUnderline"/>
        </w:rPr>
        <w:t xml:space="preserve"> scholars</w:t>
      </w:r>
      <w:r w:rsidRPr="00653B8E">
        <w:rPr>
          <w:sz w:val="16"/>
        </w:rPr>
        <w:t xml:space="preserve"> </w:t>
      </w:r>
      <w:r w:rsidRPr="00653B8E">
        <w:rPr>
          <w:rStyle w:val="Emphasis"/>
        </w:rPr>
        <w:t>do not</w:t>
      </w:r>
      <w:r w:rsidRPr="00653B8E">
        <w:rPr>
          <w:sz w:val="16"/>
        </w:rPr>
        <w:t xml:space="preserve">—and </w:t>
      </w:r>
      <w:r w:rsidRPr="00653B8E">
        <w:rPr>
          <w:rStyle w:val="StyleUnderline"/>
        </w:rPr>
        <w:t>they rely on</w:t>
      </w:r>
      <w:r w:rsidRPr="00653B8E">
        <w:rPr>
          <w:sz w:val="16"/>
        </w:rPr>
        <w:t xml:space="preserve"> evidence from the </w:t>
      </w:r>
      <w:r w:rsidRPr="00653B8E">
        <w:rPr>
          <w:rStyle w:val="Emphasis"/>
        </w:rPr>
        <w:t>brain sciences</w:t>
      </w:r>
      <w:r w:rsidRPr="00653B8E">
        <w:rPr>
          <w:sz w:val="16"/>
        </w:rPr>
        <w:t xml:space="preserve"> to make their case. Some people find the dismissal of the idea that we are in control of our decisions and actions to be deeply disturbing. We, as professionals active in the field, know they do because we regularly receive their e-mails asking—often in desperation—about neuroscientific studies that seem to threaten the possibility of free will. Most of these assertions rest on scientists’ claims of being able to anticipate or predict choices based on brain activity observed before a person in an experiment is even aware of what their own choice will be. Free will naysayers contend that unconscious brain processes may initiate an action that a person then erroneously believes was set in motion by their own volition.</w:t>
      </w:r>
    </w:p>
    <w:p w14:paraId="64D0CD2C" w14:textId="77777777" w:rsidR="00437F21" w:rsidRPr="00653B8E" w:rsidRDefault="00437F21" w:rsidP="00437F21">
      <w:pPr>
        <w:rPr>
          <w:sz w:val="16"/>
        </w:rPr>
      </w:pPr>
      <w:r w:rsidRPr="00653B8E">
        <w:rPr>
          <w:sz w:val="16"/>
        </w:rPr>
        <w:t xml:space="preserve">But what if </w:t>
      </w:r>
      <w:r w:rsidRPr="00653B8E">
        <w:rPr>
          <w:rStyle w:val="StyleUnderline"/>
        </w:rPr>
        <w:t xml:space="preserve">the </w:t>
      </w:r>
      <w:r w:rsidRPr="00653B8E">
        <w:rPr>
          <w:rStyle w:val="Emphasis"/>
        </w:rPr>
        <w:t>results</w:t>
      </w:r>
      <w:r w:rsidRPr="00653B8E">
        <w:rPr>
          <w:rStyle w:val="StyleUnderline"/>
        </w:rPr>
        <w:t xml:space="preserve"> of that </w:t>
      </w:r>
      <w:r w:rsidRPr="00653B8E">
        <w:rPr>
          <w:rStyle w:val="Emphasis"/>
        </w:rPr>
        <w:t>research</w:t>
      </w:r>
      <w:r w:rsidRPr="00653B8E">
        <w:rPr>
          <w:rStyle w:val="StyleUnderline"/>
        </w:rPr>
        <w:t xml:space="preserve"> were </w:t>
      </w:r>
      <w:r w:rsidRPr="00653B8E">
        <w:rPr>
          <w:rStyle w:val="Emphasis"/>
        </w:rPr>
        <w:t>misconstrued</w:t>
      </w:r>
      <w:r w:rsidRPr="00653B8E">
        <w:rPr>
          <w:sz w:val="16"/>
        </w:rPr>
        <w:t>, with the devil lurking in the fine details that most people do not read or understand?</w:t>
      </w:r>
    </w:p>
    <w:p w14:paraId="395BF131" w14:textId="77777777" w:rsidR="00437F21" w:rsidRPr="00653B8E" w:rsidRDefault="00437F21" w:rsidP="00437F21">
      <w:pPr>
        <w:rPr>
          <w:sz w:val="16"/>
        </w:rPr>
      </w:pPr>
      <w:r w:rsidRPr="00653B8E">
        <w:rPr>
          <w:sz w:val="16"/>
        </w:rPr>
        <w:t>Neuroscience research going back to the early 1980s claimed to demonstrate that conscious free will is an illusion (“conscious free will” refers to our conscious decisions determining our actions). These results accumulated like nails in the coffin of free will, offered up by neuroscientists and hammered in by the mainstream media, until, in 2016, the Atlantic declared, “There’s no such thing as free will.”</w:t>
      </w:r>
    </w:p>
    <w:p w14:paraId="1740C756" w14:textId="77777777" w:rsidR="00437F21" w:rsidRPr="00653B8E" w:rsidRDefault="00437F21" w:rsidP="00437F21">
      <w:pPr>
        <w:rPr>
          <w:sz w:val="16"/>
        </w:rPr>
      </w:pPr>
      <w:r w:rsidRPr="00653B8E">
        <w:rPr>
          <w:sz w:val="16"/>
        </w:rPr>
        <w:t xml:space="preserve">Not so fast. </w:t>
      </w:r>
      <w:r w:rsidRPr="00653B8E">
        <w:rPr>
          <w:rStyle w:val="StyleUnderline"/>
        </w:rPr>
        <w:t xml:space="preserve">More </w:t>
      </w:r>
      <w:r w:rsidRPr="00511873">
        <w:rPr>
          <w:rStyle w:val="Emphasis"/>
          <w:highlight w:val="yellow"/>
        </w:rPr>
        <w:t>recent studies</w:t>
      </w:r>
      <w:r w:rsidRPr="00511873">
        <w:rPr>
          <w:rStyle w:val="StyleUnderline"/>
          <w:highlight w:val="yellow"/>
        </w:rPr>
        <w:t xml:space="preserve"> combining</w:t>
      </w:r>
      <w:r w:rsidRPr="00653B8E">
        <w:rPr>
          <w:rStyle w:val="StyleUnderline"/>
        </w:rPr>
        <w:t xml:space="preserve"> </w:t>
      </w:r>
      <w:r w:rsidRPr="00653B8E">
        <w:rPr>
          <w:rStyle w:val="Emphasis"/>
        </w:rPr>
        <w:t xml:space="preserve">empirical </w:t>
      </w:r>
      <w:r w:rsidRPr="00511873">
        <w:rPr>
          <w:rStyle w:val="Emphasis"/>
          <w:highlight w:val="yellow"/>
        </w:rPr>
        <w:t>data</w:t>
      </w:r>
      <w:r w:rsidRPr="00511873">
        <w:rPr>
          <w:rStyle w:val="StyleUnderline"/>
          <w:highlight w:val="yellow"/>
        </w:rPr>
        <w:t xml:space="preserve"> and </w:t>
      </w:r>
      <w:r w:rsidRPr="00511873">
        <w:rPr>
          <w:rStyle w:val="Emphasis"/>
          <w:highlight w:val="yellow"/>
        </w:rPr>
        <w:t>computational modeling</w:t>
      </w:r>
      <w:r w:rsidRPr="00653B8E">
        <w:rPr>
          <w:rStyle w:val="StyleUnderline"/>
        </w:rPr>
        <w:t xml:space="preserve"> suggest that this </w:t>
      </w:r>
      <w:r w:rsidRPr="00511873">
        <w:rPr>
          <w:rStyle w:val="Emphasis"/>
          <w:highlight w:val="yellow"/>
        </w:rPr>
        <w:t>prior research</w:t>
      </w:r>
      <w:r w:rsidRPr="00653B8E">
        <w:rPr>
          <w:rStyle w:val="StyleUnderline"/>
        </w:rPr>
        <w:t xml:space="preserve"> had been </w:t>
      </w:r>
      <w:r w:rsidRPr="00511873">
        <w:rPr>
          <w:rStyle w:val="Emphasis"/>
          <w:highlight w:val="yellow"/>
        </w:rPr>
        <w:t>misinterpreted</w:t>
      </w:r>
      <w:r w:rsidRPr="00653B8E">
        <w:rPr>
          <w:rStyle w:val="StyleUnderline"/>
        </w:rPr>
        <w:t xml:space="preserve"> and that </w:t>
      </w:r>
      <w:r w:rsidRPr="00653B8E">
        <w:rPr>
          <w:rStyle w:val="Emphasis"/>
        </w:rPr>
        <w:t>none of it bears</w:t>
      </w:r>
      <w:r w:rsidRPr="00653B8E">
        <w:rPr>
          <w:rStyle w:val="StyleUnderline"/>
        </w:rPr>
        <w:t xml:space="preserve"> on conscious </w:t>
      </w:r>
      <w:r w:rsidRPr="00653B8E">
        <w:rPr>
          <w:rStyle w:val="Emphasis"/>
        </w:rPr>
        <w:t>free will</w:t>
      </w:r>
      <w:r w:rsidRPr="00653B8E">
        <w:rPr>
          <w:rStyle w:val="StyleUnderline"/>
        </w:rPr>
        <w:t xml:space="preserve"> one way or another</w:t>
      </w:r>
      <w:r w:rsidRPr="00653B8E">
        <w:rPr>
          <w:sz w:val="16"/>
        </w:rPr>
        <w:t xml:space="preserve">. </w:t>
      </w:r>
      <w:r w:rsidRPr="00511873">
        <w:rPr>
          <w:rStyle w:val="Emphasis"/>
          <w:highlight w:val="yellow"/>
        </w:rPr>
        <w:t>Neuroscience</w:t>
      </w:r>
      <w:r w:rsidRPr="00653B8E">
        <w:rPr>
          <w:sz w:val="16"/>
        </w:rPr>
        <w:t xml:space="preserve">, we conclude, </w:t>
      </w:r>
      <w:r w:rsidRPr="00653B8E">
        <w:rPr>
          <w:rStyle w:val="StyleUnderline"/>
        </w:rPr>
        <w:t xml:space="preserve">has </w:t>
      </w:r>
      <w:r w:rsidRPr="00511873">
        <w:rPr>
          <w:rStyle w:val="Emphasis"/>
          <w:highlight w:val="yellow"/>
        </w:rPr>
        <w:t>not disproved</w:t>
      </w:r>
      <w:r w:rsidRPr="00511873">
        <w:rPr>
          <w:rStyle w:val="StyleUnderline"/>
          <w:highlight w:val="yellow"/>
        </w:rPr>
        <w:t xml:space="preserve"> conscious </w:t>
      </w:r>
      <w:r w:rsidRPr="00511873">
        <w:rPr>
          <w:rStyle w:val="Emphasis"/>
          <w:highlight w:val="yellow"/>
        </w:rPr>
        <w:t>free will</w:t>
      </w:r>
      <w:r w:rsidRPr="00653B8E">
        <w:rPr>
          <w:sz w:val="16"/>
        </w:rPr>
        <w:t>.</w:t>
      </w:r>
    </w:p>
    <w:p w14:paraId="2B2BDC40" w14:textId="77777777" w:rsidR="00437F21" w:rsidRPr="00653B8E" w:rsidRDefault="00437F21" w:rsidP="00437F21">
      <w:pPr>
        <w:rPr>
          <w:sz w:val="16"/>
        </w:rPr>
      </w:pPr>
      <w:r w:rsidRPr="00653B8E">
        <w:rPr>
          <w:rStyle w:val="StyleUnderline"/>
        </w:rPr>
        <w:t>Many cognitive</w:t>
      </w:r>
      <w:r w:rsidRPr="00653B8E">
        <w:rPr>
          <w:sz w:val="16"/>
        </w:rPr>
        <w:t xml:space="preserve"> </w:t>
      </w:r>
      <w:r w:rsidRPr="00653B8E">
        <w:rPr>
          <w:rStyle w:val="StyleUnderline"/>
        </w:rPr>
        <w:t>neuroscientists</w:t>
      </w:r>
      <w:r w:rsidRPr="00653B8E">
        <w:rPr>
          <w:sz w:val="16"/>
        </w:rPr>
        <w:t xml:space="preserve"> in the field, </w:t>
      </w:r>
      <w:r w:rsidRPr="00653B8E">
        <w:rPr>
          <w:rStyle w:val="StyleUnderline"/>
        </w:rPr>
        <w:t>including former “no free will” proponents</w:t>
      </w:r>
      <w:r w:rsidRPr="00653B8E">
        <w:rPr>
          <w:sz w:val="16"/>
        </w:rPr>
        <w:t xml:space="preserve">, now </w:t>
      </w:r>
      <w:r w:rsidRPr="00653B8E">
        <w:rPr>
          <w:rStyle w:val="Emphasis"/>
        </w:rPr>
        <w:t>acknowledge</w:t>
      </w:r>
      <w:r w:rsidRPr="00653B8E">
        <w:rPr>
          <w:rStyle w:val="StyleUnderline"/>
        </w:rPr>
        <w:t xml:space="preserve"> that the supposed </w:t>
      </w:r>
      <w:r w:rsidRPr="00511873">
        <w:rPr>
          <w:rStyle w:val="StyleUnderline"/>
          <w:highlight w:val="yellow"/>
        </w:rPr>
        <w:t xml:space="preserve">neuroscientific </w:t>
      </w:r>
      <w:r w:rsidRPr="00511873">
        <w:rPr>
          <w:rStyle w:val="Emphasis"/>
          <w:highlight w:val="yellow"/>
        </w:rPr>
        <w:t>evidence</w:t>
      </w:r>
      <w:r w:rsidRPr="00653B8E">
        <w:rPr>
          <w:rStyle w:val="Emphasis"/>
        </w:rPr>
        <w:t xml:space="preserve"> against it</w:t>
      </w:r>
      <w:r w:rsidRPr="00653B8E">
        <w:rPr>
          <w:rStyle w:val="StyleUnderline"/>
        </w:rPr>
        <w:t xml:space="preserve"> is </w:t>
      </w:r>
      <w:r w:rsidRPr="00511873">
        <w:rPr>
          <w:rStyle w:val="Emphasis"/>
          <w:highlight w:val="yellow"/>
        </w:rPr>
        <w:t>dubious</w:t>
      </w:r>
      <w:r w:rsidRPr="00653B8E">
        <w:rPr>
          <w:sz w:val="16"/>
        </w:rPr>
        <w:t>. Unfortunately, the public still hasn’t heard the news, and the idea that neuroscience has disproved conscious free will, or even free will in general, still hangs in the air.</w:t>
      </w:r>
    </w:p>
    <w:p w14:paraId="4CAD4AF5" w14:textId="77777777" w:rsidR="00437F21" w:rsidRPr="00653B8E" w:rsidRDefault="00437F21" w:rsidP="00437F21">
      <w:pPr>
        <w:rPr>
          <w:sz w:val="16"/>
        </w:rPr>
      </w:pPr>
      <w:r w:rsidRPr="00653B8E">
        <w:rPr>
          <w:sz w:val="16"/>
        </w:rPr>
        <w:t>Once the sole purview of philosophers, free will and consciousness have been increasingly studied by neuroscientists. These topics differ from other areas of study in neuroscience in that they matter deeply to most, if not all, of humanity. In contrast, few would lose sleep over the relative importance of other human attributes, such as whether people can directly sense magnetic fields (magnetoreception).</w:t>
      </w:r>
    </w:p>
    <w:p w14:paraId="2F216C53" w14:textId="77777777" w:rsidR="00437F21" w:rsidRPr="00653B8E" w:rsidRDefault="00437F21" w:rsidP="00437F21">
      <w:pPr>
        <w:rPr>
          <w:sz w:val="16"/>
        </w:rPr>
      </w:pPr>
      <w:r w:rsidRPr="00653B8E">
        <w:rPr>
          <w:sz w:val="16"/>
        </w:rPr>
        <w:t>Science often moves forward by posing hypotheses that are later modified or rejected. Given the deep existential nature of research on volition, however, we face two very important questions: Where should we set the bar for evidence claiming to bear on free will? And how should we evaluate and interpret such evidence to know whether or when it has been met?</w:t>
      </w:r>
    </w:p>
    <w:p w14:paraId="30458565" w14:textId="77777777" w:rsidR="00437F21" w:rsidRPr="00653B8E" w:rsidRDefault="00437F21" w:rsidP="00437F21">
      <w:pPr>
        <w:rPr>
          <w:sz w:val="16"/>
        </w:rPr>
      </w:pPr>
      <w:r w:rsidRPr="00653B8E">
        <w:rPr>
          <w:rStyle w:val="StyleUnderline"/>
        </w:rPr>
        <w:t>Recognizing what philosophers of science call “</w:t>
      </w:r>
      <w:r w:rsidRPr="00653B8E">
        <w:rPr>
          <w:rStyle w:val="Emphasis"/>
        </w:rPr>
        <w:t>inductive risk</w:t>
      </w:r>
      <w:r w:rsidRPr="00653B8E">
        <w:rPr>
          <w:sz w:val="16"/>
        </w:rPr>
        <w:t xml:space="preserve">,” or the costs of potential errors, </w:t>
      </w:r>
      <w:r w:rsidRPr="00511873">
        <w:rPr>
          <w:rStyle w:val="StyleUnderline"/>
          <w:highlight w:val="yellow"/>
        </w:rPr>
        <w:t xml:space="preserve">we should </w:t>
      </w:r>
      <w:r w:rsidRPr="00511873">
        <w:rPr>
          <w:rStyle w:val="Emphasis"/>
          <w:highlight w:val="yellow"/>
        </w:rPr>
        <w:t>set the bar high</w:t>
      </w:r>
      <w:r w:rsidRPr="00653B8E">
        <w:rPr>
          <w:sz w:val="16"/>
        </w:rPr>
        <w:t>.</w:t>
      </w:r>
      <w:r w:rsidRPr="00653B8E">
        <w:rPr>
          <w:rStyle w:val="StyleUnderline"/>
        </w:rPr>
        <w:t xml:space="preserve"> The </w:t>
      </w:r>
      <w:r w:rsidRPr="00511873">
        <w:rPr>
          <w:rStyle w:val="Emphasis"/>
          <w:highlight w:val="yellow"/>
        </w:rPr>
        <w:t>cost</w:t>
      </w:r>
      <w:r w:rsidRPr="00653B8E">
        <w:rPr>
          <w:rStyle w:val="StyleUnderline"/>
        </w:rPr>
        <w:t xml:space="preserve"> of mistakenly </w:t>
      </w:r>
      <w:r w:rsidRPr="00653B8E">
        <w:rPr>
          <w:rStyle w:val="Emphasis"/>
        </w:rPr>
        <w:t>denying free will</w:t>
      </w:r>
      <w:r w:rsidRPr="00653B8E">
        <w:rPr>
          <w:rStyle w:val="StyleUnderline"/>
        </w:rPr>
        <w:t xml:space="preserve"> </w:t>
      </w:r>
      <w:r w:rsidRPr="00511873">
        <w:rPr>
          <w:rStyle w:val="StyleUnderline"/>
          <w:highlight w:val="yellow"/>
        </w:rPr>
        <w:t xml:space="preserve">is </w:t>
      </w:r>
      <w:r w:rsidRPr="00511873">
        <w:rPr>
          <w:rStyle w:val="Emphasis"/>
          <w:highlight w:val="yellow"/>
        </w:rPr>
        <w:t>considerable</w:t>
      </w:r>
      <w:r w:rsidRPr="00653B8E">
        <w:rPr>
          <w:sz w:val="16"/>
        </w:rPr>
        <w:t xml:space="preserve">, as those troubled letters we received show. And </w:t>
      </w:r>
      <w:r w:rsidRPr="00653B8E">
        <w:rPr>
          <w:rStyle w:val="StyleUnderline"/>
        </w:rPr>
        <w:t xml:space="preserve">there is </w:t>
      </w:r>
      <w:r w:rsidRPr="00653B8E">
        <w:rPr>
          <w:rStyle w:val="Emphasis"/>
        </w:rPr>
        <w:t>good reason</w:t>
      </w:r>
      <w:r w:rsidRPr="00653B8E">
        <w:rPr>
          <w:rStyle w:val="StyleUnderline"/>
        </w:rPr>
        <w:t xml:space="preserve"> to </w:t>
      </w:r>
      <w:r w:rsidRPr="00653B8E">
        <w:rPr>
          <w:rStyle w:val="Emphasis"/>
        </w:rPr>
        <w:t>doubt</w:t>
      </w:r>
      <w:r w:rsidRPr="00653B8E">
        <w:rPr>
          <w:rStyle w:val="StyleUnderline"/>
        </w:rPr>
        <w:t xml:space="preserve"> the </w:t>
      </w:r>
      <w:r w:rsidRPr="00653B8E">
        <w:rPr>
          <w:rStyle w:val="Emphasis"/>
        </w:rPr>
        <w:t>evidence</w:t>
      </w:r>
      <w:r w:rsidRPr="00653B8E">
        <w:rPr>
          <w:sz w:val="16"/>
        </w:rPr>
        <w:t xml:space="preserve"> often cited. The neuroscience of volition typically focuses on immediate (or proximal) and meaningless decisions (for instance, “press the button from time to time, whenever you feel like it, for no reason at all”). The </w:t>
      </w:r>
      <w:r w:rsidRPr="00511873">
        <w:rPr>
          <w:rStyle w:val="Emphasis"/>
          <w:highlight w:val="yellow"/>
        </w:rPr>
        <w:t>decisions</w:t>
      </w:r>
      <w:r w:rsidRPr="00511873">
        <w:rPr>
          <w:rStyle w:val="StyleUnderline"/>
          <w:highlight w:val="yellow"/>
        </w:rPr>
        <w:t xml:space="preserve"> we care about</w:t>
      </w:r>
      <w:r w:rsidRPr="00653B8E">
        <w:rPr>
          <w:rStyle w:val="StyleUnderline"/>
        </w:rPr>
        <w:t xml:space="preserve"> with respect to free will and responsibility</w:t>
      </w:r>
      <w:r w:rsidRPr="00653B8E">
        <w:rPr>
          <w:sz w:val="16"/>
        </w:rPr>
        <w:t xml:space="preserve">, however, </w:t>
      </w:r>
      <w:r w:rsidRPr="00653B8E">
        <w:rPr>
          <w:rStyle w:val="StyleUnderline"/>
        </w:rPr>
        <w:t>are ones that are</w:t>
      </w:r>
      <w:r w:rsidRPr="00653B8E">
        <w:rPr>
          <w:sz w:val="16"/>
        </w:rPr>
        <w:t xml:space="preserve"> </w:t>
      </w:r>
      <w:r w:rsidRPr="00511873">
        <w:rPr>
          <w:rStyle w:val="Emphasis"/>
          <w:highlight w:val="yellow"/>
        </w:rPr>
        <w:t>meaningful</w:t>
      </w:r>
      <w:r w:rsidRPr="00653B8E">
        <w:rPr>
          <w:sz w:val="16"/>
        </w:rPr>
        <w:t xml:space="preserve"> </w:t>
      </w:r>
      <w:r w:rsidRPr="00653B8E">
        <w:rPr>
          <w:rStyle w:val="StyleUnderline"/>
        </w:rPr>
        <w:t xml:space="preserve">and often have </w:t>
      </w:r>
      <w:r w:rsidRPr="00653B8E">
        <w:rPr>
          <w:rStyle w:val="Emphasis"/>
        </w:rPr>
        <w:t>longer time horizons</w:t>
      </w:r>
      <w:r w:rsidRPr="00653B8E">
        <w:rPr>
          <w:sz w:val="16"/>
        </w:rPr>
        <w:t>. Perhaps many, or even most, of our day-to-day decisions—choosing when to take the next sip from your water cup or which foot to put forward—are not acts of conscious free will. But maybe some decisions are. Fortunately or unfortunately, those consequential ones are the most difficult to study.</w:t>
      </w:r>
    </w:p>
    <w:p w14:paraId="761B33FA" w14:textId="77777777" w:rsidR="00437F21" w:rsidRPr="00653B8E" w:rsidRDefault="00437F21" w:rsidP="00437F21">
      <w:pPr>
        <w:rPr>
          <w:sz w:val="16"/>
        </w:rPr>
      </w:pPr>
      <w:r w:rsidRPr="00653B8E">
        <w:rPr>
          <w:sz w:val="16"/>
        </w:rPr>
        <w:t xml:space="preserve">What would it take for neuroscience to disprove conscious free will? The evidence must clearly show that people settle on a decision unawares. Here the devil is indeed in the details of predicting behavior and inferring consciousness from brain activity. For example, </w:t>
      </w:r>
      <w:r w:rsidRPr="00653B8E">
        <w:rPr>
          <w:rStyle w:val="StyleUnderline"/>
        </w:rPr>
        <w:t>using machine learning to “</w:t>
      </w:r>
      <w:r w:rsidRPr="00653B8E">
        <w:rPr>
          <w:rStyle w:val="Emphasis"/>
        </w:rPr>
        <w:t>predict</w:t>
      </w:r>
      <w:r w:rsidRPr="00653B8E">
        <w:rPr>
          <w:rStyle w:val="StyleUnderline"/>
        </w:rPr>
        <w:t>” behavior in advance of a conscious decision will</w:t>
      </w:r>
      <w:r w:rsidRPr="00653B8E">
        <w:rPr>
          <w:sz w:val="16"/>
        </w:rPr>
        <w:t xml:space="preserve"> </w:t>
      </w:r>
      <w:r w:rsidRPr="00653B8E">
        <w:rPr>
          <w:rStyle w:val="Emphasis"/>
        </w:rPr>
        <w:t>not</w:t>
      </w:r>
      <w:r w:rsidRPr="00653B8E">
        <w:rPr>
          <w:sz w:val="16"/>
        </w:rPr>
        <w:t xml:space="preserve"> necessarily </w:t>
      </w:r>
      <w:r w:rsidRPr="00653B8E">
        <w:rPr>
          <w:rStyle w:val="Emphasis"/>
        </w:rPr>
        <w:t>tell us much</w:t>
      </w:r>
      <w:r w:rsidRPr="00653B8E">
        <w:rPr>
          <w:sz w:val="16"/>
        </w:rPr>
        <w:t>. Consider a simple free choice of pressing a button with your right hand or your left hand, where predictions that are about 60 percent correct might be statistically significant (compared with a coin toss of roughly 50 percent); such predictive power would not undermine conscious free will.</w:t>
      </w:r>
    </w:p>
    <w:p w14:paraId="0CA5F82F" w14:textId="77777777" w:rsidR="00437F21" w:rsidRPr="00653B8E" w:rsidRDefault="00437F21" w:rsidP="00437F21">
      <w:pPr>
        <w:rPr>
          <w:sz w:val="16"/>
        </w:rPr>
      </w:pPr>
      <w:r w:rsidRPr="00653B8E">
        <w:rPr>
          <w:sz w:val="16"/>
        </w:rPr>
        <w:t xml:space="preserve">Why not? Because </w:t>
      </w:r>
      <w:r w:rsidRPr="00653B8E">
        <w:rPr>
          <w:rStyle w:val="StyleUnderline"/>
        </w:rPr>
        <w:t xml:space="preserve">a </w:t>
      </w:r>
      <w:r w:rsidRPr="00511873">
        <w:rPr>
          <w:rStyle w:val="Emphasis"/>
          <w:highlight w:val="yellow"/>
        </w:rPr>
        <w:t>60 percent accurate prediction</w:t>
      </w:r>
      <w:r w:rsidRPr="00653B8E">
        <w:rPr>
          <w:rStyle w:val="StyleUnderline"/>
        </w:rPr>
        <w:t xml:space="preserve"> might </w:t>
      </w:r>
      <w:r w:rsidRPr="00511873">
        <w:rPr>
          <w:rStyle w:val="StyleUnderline"/>
          <w:highlight w:val="yellow"/>
        </w:rPr>
        <w:t xml:space="preserve">just pick up on a </w:t>
      </w:r>
      <w:r w:rsidRPr="00511873">
        <w:rPr>
          <w:rStyle w:val="Emphasis"/>
          <w:highlight w:val="yellow"/>
        </w:rPr>
        <w:t>tendency toward one</w:t>
      </w:r>
      <w:r w:rsidRPr="00653B8E">
        <w:rPr>
          <w:rStyle w:val="StyleUnderline"/>
        </w:rPr>
        <w:t xml:space="preserve"> alternative or the other </w:t>
      </w:r>
      <w:r w:rsidRPr="00511873">
        <w:rPr>
          <w:rStyle w:val="Emphasis"/>
          <w:highlight w:val="yellow"/>
        </w:rPr>
        <w:t>rather than</w:t>
      </w:r>
      <w:r w:rsidRPr="00511873">
        <w:rPr>
          <w:sz w:val="16"/>
          <w:highlight w:val="yellow"/>
        </w:rPr>
        <w:t xml:space="preserve"> </w:t>
      </w:r>
      <w:r w:rsidRPr="00511873">
        <w:rPr>
          <w:rStyle w:val="StyleUnderline"/>
          <w:highlight w:val="yellow"/>
        </w:rPr>
        <w:t xml:space="preserve">a </w:t>
      </w:r>
      <w:r w:rsidRPr="00511873">
        <w:rPr>
          <w:rStyle w:val="Emphasis"/>
          <w:highlight w:val="yellow"/>
        </w:rPr>
        <w:t>firm decision</w:t>
      </w:r>
      <w:r w:rsidRPr="00653B8E">
        <w:rPr>
          <w:sz w:val="16"/>
        </w:rPr>
        <w:t xml:space="preserve">. Moreover, </w:t>
      </w:r>
      <w:r w:rsidRPr="00653B8E">
        <w:rPr>
          <w:rStyle w:val="StyleUnderline"/>
        </w:rPr>
        <w:t xml:space="preserve">many of us have </w:t>
      </w:r>
      <w:r w:rsidRPr="00653B8E">
        <w:rPr>
          <w:rStyle w:val="Emphasis"/>
        </w:rPr>
        <w:t>enduring preferences</w:t>
      </w:r>
      <w:r w:rsidRPr="00653B8E">
        <w:rPr>
          <w:rStyle w:val="StyleUnderline"/>
        </w:rPr>
        <w:t xml:space="preserve"> and </w:t>
      </w:r>
      <w:r w:rsidRPr="00653B8E">
        <w:rPr>
          <w:rStyle w:val="Emphasis"/>
        </w:rPr>
        <w:t>character traits</w:t>
      </w:r>
      <w:r w:rsidRPr="00653B8E">
        <w:rPr>
          <w:rStyle w:val="StyleUnderline"/>
        </w:rPr>
        <w:t xml:space="preserve"> that </w:t>
      </w:r>
      <w:r w:rsidRPr="00653B8E">
        <w:rPr>
          <w:rStyle w:val="Emphasis"/>
        </w:rPr>
        <w:t>affect</w:t>
      </w:r>
      <w:r w:rsidRPr="00653B8E">
        <w:rPr>
          <w:rStyle w:val="StyleUnderline"/>
        </w:rPr>
        <w:t xml:space="preserve"> some </w:t>
      </w:r>
      <w:r w:rsidRPr="00653B8E">
        <w:rPr>
          <w:rStyle w:val="Emphasis"/>
        </w:rPr>
        <w:t>decisions</w:t>
      </w:r>
      <w:r w:rsidRPr="00653B8E">
        <w:rPr>
          <w:rStyle w:val="StyleUnderline"/>
        </w:rPr>
        <w:t xml:space="preserve">, and it would be surprising if such choices were not at least </w:t>
      </w:r>
      <w:r w:rsidRPr="00653B8E">
        <w:rPr>
          <w:rStyle w:val="Emphasis"/>
        </w:rPr>
        <w:t>somewhat predictable</w:t>
      </w:r>
      <w:r w:rsidRPr="00653B8E">
        <w:rPr>
          <w:rStyle w:val="StyleUnderline"/>
        </w:rPr>
        <w:t xml:space="preserve"> in advance based on brain activity</w:t>
      </w:r>
      <w:r w:rsidRPr="00653B8E">
        <w:rPr>
          <w:sz w:val="16"/>
        </w:rPr>
        <w:t xml:space="preserve">. In addition, because </w:t>
      </w:r>
      <w:r w:rsidRPr="00653B8E">
        <w:rPr>
          <w:rStyle w:val="StyleUnderline"/>
        </w:rPr>
        <w:t xml:space="preserve">consciousness and </w:t>
      </w:r>
      <w:r w:rsidRPr="00511873">
        <w:rPr>
          <w:rStyle w:val="Emphasis"/>
          <w:highlight w:val="yellow"/>
        </w:rPr>
        <w:t>decision-making</w:t>
      </w:r>
      <w:r w:rsidRPr="00511873">
        <w:rPr>
          <w:rStyle w:val="StyleUnderline"/>
          <w:highlight w:val="yellow"/>
        </w:rPr>
        <w:t xml:space="preserve"> play out </w:t>
      </w:r>
      <w:r w:rsidRPr="00511873">
        <w:rPr>
          <w:rStyle w:val="Emphasis"/>
          <w:highlight w:val="yellow"/>
        </w:rPr>
        <w:t>over time</w:t>
      </w:r>
      <w:r w:rsidRPr="00653B8E">
        <w:rPr>
          <w:rStyle w:val="StyleUnderline"/>
        </w:rPr>
        <w:t xml:space="preserve"> and </w:t>
      </w:r>
      <w:r w:rsidRPr="00511873">
        <w:rPr>
          <w:rStyle w:val="StyleUnderline"/>
          <w:highlight w:val="yellow"/>
        </w:rPr>
        <w:t xml:space="preserve">rely on </w:t>
      </w:r>
      <w:r w:rsidRPr="00511873">
        <w:rPr>
          <w:rStyle w:val="Emphasis"/>
          <w:highlight w:val="yellow"/>
        </w:rPr>
        <w:t>past experiences</w:t>
      </w:r>
      <w:r w:rsidRPr="00653B8E">
        <w:rPr>
          <w:rStyle w:val="StyleUnderline"/>
        </w:rPr>
        <w:t xml:space="preserve">, prediction need </w:t>
      </w:r>
      <w:r w:rsidRPr="00653B8E">
        <w:rPr>
          <w:rStyle w:val="Emphasis"/>
        </w:rPr>
        <w:t>not indicate determination</w:t>
      </w:r>
      <w:r w:rsidRPr="00653B8E">
        <w:rPr>
          <w:sz w:val="16"/>
        </w:rPr>
        <w:t xml:space="preserve">. Thus, in such cases, we do need to consider the details of performance of the machine-learning classifier, not just whether the result is “significantly above chance.” In fact, </w:t>
      </w:r>
      <w:r w:rsidRPr="00511873">
        <w:rPr>
          <w:rStyle w:val="Emphasis"/>
          <w:highlight w:val="yellow"/>
        </w:rPr>
        <w:t>anything less</w:t>
      </w:r>
      <w:r w:rsidRPr="00653B8E">
        <w:rPr>
          <w:rStyle w:val="Emphasis"/>
        </w:rPr>
        <w:t xml:space="preserve"> than</w:t>
      </w:r>
      <w:r w:rsidRPr="00653B8E">
        <w:rPr>
          <w:rStyle w:val="StyleUnderline"/>
        </w:rPr>
        <w:t xml:space="preserve"> close-to</w:t>
      </w:r>
      <w:r w:rsidRPr="00653B8E">
        <w:rPr>
          <w:sz w:val="16"/>
        </w:rPr>
        <w:t>-</w:t>
      </w:r>
      <w:r w:rsidRPr="00511873">
        <w:rPr>
          <w:rStyle w:val="Emphasis"/>
          <w:highlight w:val="yellow"/>
        </w:rPr>
        <w:t>perfect predictive accuracy</w:t>
      </w:r>
      <w:r w:rsidRPr="00511873">
        <w:rPr>
          <w:rStyle w:val="StyleUnderline"/>
          <w:highlight w:val="yellow"/>
        </w:rPr>
        <w:t xml:space="preserve"> may be </w:t>
      </w:r>
      <w:r w:rsidRPr="00511873">
        <w:rPr>
          <w:rStyle w:val="Emphasis"/>
          <w:highlight w:val="yellow"/>
        </w:rPr>
        <w:t>equivocal</w:t>
      </w:r>
      <w:r w:rsidRPr="00653B8E">
        <w:rPr>
          <w:sz w:val="16"/>
        </w:rPr>
        <w:t>.</w:t>
      </w:r>
    </w:p>
    <w:p w14:paraId="562EC803" w14:textId="77777777" w:rsidR="00437F21" w:rsidRPr="00653B8E" w:rsidRDefault="00437F21" w:rsidP="00437F21">
      <w:pPr>
        <w:rPr>
          <w:sz w:val="16"/>
        </w:rPr>
      </w:pPr>
      <w:r w:rsidRPr="00653B8E">
        <w:rPr>
          <w:sz w:val="16"/>
        </w:rPr>
        <w:t xml:space="preserve">In addition, </w:t>
      </w:r>
      <w:r w:rsidRPr="00653B8E">
        <w:rPr>
          <w:rStyle w:val="StyleUnderline"/>
        </w:rPr>
        <w:t xml:space="preserve">neuroscience results depend on their data-analysis method, which can </w:t>
      </w:r>
      <w:r w:rsidRPr="00653B8E">
        <w:rPr>
          <w:rStyle w:val="Emphasis"/>
        </w:rPr>
        <w:t>mislead</w:t>
      </w:r>
      <w:r w:rsidRPr="00653B8E">
        <w:rPr>
          <w:sz w:val="16"/>
        </w:rPr>
        <w:t xml:space="preserve">. For example, </w:t>
      </w:r>
      <w:r w:rsidRPr="00653B8E">
        <w:rPr>
          <w:rStyle w:val="StyleUnderline"/>
        </w:rPr>
        <w:t>some digital data filters can, in effect, “</w:t>
      </w:r>
      <w:r w:rsidRPr="00653B8E">
        <w:rPr>
          <w:rStyle w:val="Emphasis"/>
        </w:rPr>
        <w:t>leak</w:t>
      </w:r>
      <w:r w:rsidRPr="00653B8E">
        <w:rPr>
          <w:rStyle w:val="StyleUnderline"/>
        </w:rPr>
        <w:t xml:space="preserve">” future information into the past, and analyses involving a sliding window can </w:t>
      </w:r>
      <w:r w:rsidRPr="00653B8E">
        <w:rPr>
          <w:rStyle w:val="Emphasis"/>
        </w:rPr>
        <w:t>inadvertently allow</w:t>
      </w:r>
      <w:r w:rsidRPr="00653B8E">
        <w:rPr>
          <w:rStyle w:val="StyleUnderline"/>
        </w:rPr>
        <w:t xml:space="preserve"> the system’s data analysis to “</w:t>
      </w:r>
      <w:r w:rsidRPr="00653B8E">
        <w:rPr>
          <w:rStyle w:val="Emphasis"/>
        </w:rPr>
        <w:t>peek</w:t>
      </w:r>
      <w:r w:rsidRPr="00653B8E">
        <w:rPr>
          <w:rStyle w:val="StyleUnderline"/>
        </w:rPr>
        <w:t xml:space="preserve">” into the very future that it is trying to predict. The </w:t>
      </w:r>
      <w:r w:rsidRPr="00653B8E">
        <w:rPr>
          <w:rStyle w:val="Emphasis"/>
        </w:rPr>
        <w:t>devil</w:t>
      </w:r>
      <w:r w:rsidRPr="00653B8E">
        <w:rPr>
          <w:sz w:val="16"/>
        </w:rPr>
        <w:t xml:space="preserve">, again, </w:t>
      </w:r>
      <w:r w:rsidRPr="00653B8E">
        <w:rPr>
          <w:rStyle w:val="StyleUnderline"/>
        </w:rPr>
        <w:t xml:space="preserve">is in the </w:t>
      </w:r>
      <w:r w:rsidRPr="00653B8E">
        <w:rPr>
          <w:rStyle w:val="Emphasis"/>
        </w:rPr>
        <w:t>details</w:t>
      </w:r>
      <w:r w:rsidRPr="00653B8E">
        <w:rPr>
          <w:sz w:val="16"/>
        </w:rPr>
        <w:t>.</w:t>
      </w:r>
    </w:p>
    <w:p w14:paraId="5BBC09FB" w14:textId="77777777" w:rsidR="00437F21" w:rsidRPr="00653B8E" w:rsidRDefault="00437F21" w:rsidP="00437F21">
      <w:pPr>
        <w:rPr>
          <w:sz w:val="16"/>
        </w:rPr>
      </w:pPr>
      <w:r w:rsidRPr="00653B8E">
        <w:rPr>
          <w:rStyle w:val="StyleUnderline"/>
        </w:rPr>
        <w:t xml:space="preserve">These </w:t>
      </w:r>
      <w:r w:rsidRPr="00653B8E">
        <w:rPr>
          <w:rStyle w:val="Emphasis"/>
        </w:rPr>
        <w:t>considerations matter</w:t>
      </w:r>
      <w:r w:rsidRPr="00653B8E">
        <w:rPr>
          <w:rStyle w:val="StyleUnderline"/>
        </w:rPr>
        <w:t xml:space="preserve"> because </w:t>
      </w:r>
      <w:r w:rsidRPr="00653B8E">
        <w:rPr>
          <w:rStyle w:val="Emphasis"/>
        </w:rPr>
        <w:t>new</w:t>
      </w:r>
      <w:r w:rsidRPr="00653B8E">
        <w:rPr>
          <w:rStyle w:val="StyleUnderline"/>
        </w:rPr>
        <w:t xml:space="preserve"> scientific</w:t>
      </w:r>
      <w:r w:rsidRPr="00653B8E">
        <w:rPr>
          <w:sz w:val="16"/>
        </w:rPr>
        <w:t xml:space="preserve"> </w:t>
      </w:r>
      <w:r w:rsidRPr="00653B8E">
        <w:rPr>
          <w:rStyle w:val="Emphasis"/>
        </w:rPr>
        <w:t>data</w:t>
      </w:r>
      <w:r w:rsidRPr="00653B8E">
        <w:rPr>
          <w:rStyle w:val="StyleUnderline"/>
        </w:rPr>
        <w:t xml:space="preserve"> on free will are on the </w:t>
      </w:r>
      <w:r w:rsidRPr="00653B8E">
        <w:rPr>
          <w:rStyle w:val="Emphasis"/>
        </w:rPr>
        <w:t>horizon</w:t>
      </w:r>
      <w:r w:rsidRPr="00653B8E">
        <w:rPr>
          <w:sz w:val="16"/>
        </w:rPr>
        <w:t>, coming mainly from the proliferation of invasive recordings from surgically implanted brain electrodes in humans. An informed reader needs to know what evidence would truly falsify conscious free will and what would not.</w:t>
      </w:r>
    </w:p>
    <w:p w14:paraId="57D7DBCB" w14:textId="77777777" w:rsidR="00437F21" w:rsidRPr="00653B8E" w:rsidRDefault="00437F21" w:rsidP="00437F21">
      <w:pPr>
        <w:rPr>
          <w:sz w:val="16"/>
        </w:rPr>
      </w:pPr>
      <w:r w:rsidRPr="00653B8E">
        <w:rPr>
          <w:sz w:val="16"/>
        </w:rPr>
        <w:t>To be clear, we are not arguing for or against the existence of conscious free will; we are talking about the data and the way to know whether those data constitute evidence that undermines conscious free will. We must ensure that the paradigms we investigate in neuroscience allow us to draw conclusions about the actions that pertain to conscious free will. For many behaviors, being predictable to some degree should not surprise us: Does it undermine your free will if we predict that you will brush your teeth before going to bed tonight?</w:t>
      </w:r>
    </w:p>
    <w:p w14:paraId="0F17CD05" w14:textId="77777777" w:rsidR="00437F21" w:rsidRPr="00653B8E" w:rsidRDefault="00437F21" w:rsidP="00437F21">
      <w:pPr>
        <w:rPr>
          <w:sz w:val="16"/>
        </w:rPr>
      </w:pPr>
      <w:r w:rsidRPr="00653B8E">
        <w:rPr>
          <w:sz w:val="16"/>
        </w:rPr>
        <w:t xml:space="preserve">Neuroscientist Robert Sapolsky has taken a different approach. He discounts the brain data and instead focuses on statistical regularities—for example, that early-childhood adversity can negatively impact the kinds of choices we make and outcomes we experience later in life. Sapolsky argues in his 2023 book Determined that we are part of a deterministic world over which we have no influence and that statistics such as the childhood-adversity findings bear this assertion out. We do not deny the reality of regularities; our actions today may indeed be constrained (or partly determined) by our past environment or experiences. But just </w:t>
      </w:r>
      <w:r w:rsidRPr="00653B8E">
        <w:rPr>
          <w:rStyle w:val="Emphasis"/>
        </w:rPr>
        <w:t>how much constraint</w:t>
      </w:r>
      <w:r w:rsidRPr="00653B8E">
        <w:rPr>
          <w:rStyle w:val="StyleUnderline"/>
        </w:rPr>
        <w:t xml:space="preserve"> is </w:t>
      </w:r>
      <w:r w:rsidRPr="00653B8E">
        <w:rPr>
          <w:rStyle w:val="Emphasis"/>
        </w:rPr>
        <w:t>enough</w:t>
      </w:r>
      <w:r w:rsidRPr="00653B8E">
        <w:rPr>
          <w:rStyle w:val="StyleUnderline"/>
        </w:rPr>
        <w:t xml:space="preserve"> to </w:t>
      </w:r>
      <w:r w:rsidRPr="00653B8E">
        <w:rPr>
          <w:rStyle w:val="Emphasis"/>
        </w:rPr>
        <w:t>rob us</w:t>
      </w:r>
      <w:r w:rsidRPr="00653B8E">
        <w:rPr>
          <w:rStyle w:val="StyleUnderline"/>
        </w:rPr>
        <w:t xml:space="preserve"> of </w:t>
      </w:r>
      <w:r w:rsidRPr="00653B8E">
        <w:rPr>
          <w:rStyle w:val="Emphasis"/>
        </w:rPr>
        <w:t>free will</w:t>
      </w:r>
      <w:r w:rsidRPr="00653B8E">
        <w:rPr>
          <w:rStyle w:val="StyleUnderline"/>
        </w:rPr>
        <w:t xml:space="preserve">? The </w:t>
      </w:r>
      <w:r w:rsidRPr="00653B8E">
        <w:rPr>
          <w:rStyle w:val="Emphasis"/>
        </w:rPr>
        <w:t>lack</w:t>
      </w:r>
      <w:r w:rsidRPr="00653B8E">
        <w:rPr>
          <w:rStyle w:val="StyleUnderline"/>
        </w:rPr>
        <w:t xml:space="preserve"> of very</w:t>
      </w:r>
      <w:r w:rsidRPr="00653B8E">
        <w:rPr>
          <w:sz w:val="16"/>
        </w:rPr>
        <w:t xml:space="preserve"> </w:t>
      </w:r>
      <w:r w:rsidRPr="00653B8E">
        <w:rPr>
          <w:rStyle w:val="Emphasis"/>
        </w:rPr>
        <w:t>high predictability</w:t>
      </w:r>
      <w:r w:rsidRPr="00653B8E">
        <w:rPr>
          <w:sz w:val="16"/>
        </w:rPr>
        <w:t xml:space="preserve"> </w:t>
      </w:r>
      <w:r w:rsidRPr="00653B8E">
        <w:rPr>
          <w:rStyle w:val="StyleUnderline"/>
        </w:rPr>
        <w:t xml:space="preserve">in those statistics leaves plenty of </w:t>
      </w:r>
      <w:r w:rsidRPr="00653B8E">
        <w:rPr>
          <w:rStyle w:val="Emphasis"/>
        </w:rPr>
        <w:t>room</w:t>
      </w:r>
      <w:r w:rsidRPr="00653B8E">
        <w:rPr>
          <w:rStyle w:val="StyleUnderline"/>
        </w:rPr>
        <w:t xml:space="preserve"> for acts of </w:t>
      </w:r>
      <w:r w:rsidRPr="00653B8E">
        <w:rPr>
          <w:rStyle w:val="Emphasis"/>
        </w:rPr>
        <w:t>conscious free will</w:t>
      </w:r>
      <w:r w:rsidRPr="00653B8E">
        <w:rPr>
          <w:sz w:val="16"/>
        </w:rPr>
        <w:t xml:space="preserve"> (again, </w:t>
      </w:r>
      <w:r w:rsidRPr="00653B8E">
        <w:rPr>
          <w:rStyle w:val="StyleUnderline"/>
        </w:rPr>
        <w:t xml:space="preserve">it would be </w:t>
      </w:r>
      <w:r w:rsidRPr="00653B8E">
        <w:rPr>
          <w:rStyle w:val="Emphasis"/>
        </w:rPr>
        <w:t>strange</w:t>
      </w:r>
      <w:r w:rsidRPr="00653B8E">
        <w:rPr>
          <w:rStyle w:val="StyleUnderline"/>
        </w:rPr>
        <w:t xml:space="preserve"> if</w:t>
      </w:r>
      <w:r w:rsidRPr="00653B8E">
        <w:rPr>
          <w:sz w:val="16"/>
        </w:rPr>
        <w:t xml:space="preserve"> your </w:t>
      </w:r>
      <w:r w:rsidRPr="00653B8E">
        <w:rPr>
          <w:rStyle w:val="Emphasis"/>
        </w:rPr>
        <w:t>early-life</w:t>
      </w:r>
      <w:r w:rsidRPr="00653B8E">
        <w:rPr>
          <w:sz w:val="16"/>
        </w:rPr>
        <w:t xml:space="preserve"> </w:t>
      </w:r>
      <w:r w:rsidRPr="00653B8E">
        <w:rPr>
          <w:rStyle w:val="StyleUnderline"/>
        </w:rPr>
        <w:t xml:space="preserve">experiences had </w:t>
      </w:r>
      <w:r w:rsidRPr="00653B8E">
        <w:rPr>
          <w:rStyle w:val="Emphasis"/>
        </w:rPr>
        <w:t>no effect</w:t>
      </w:r>
      <w:r w:rsidRPr="00653B8E">
        <w:rPr>
          <w:rStyle w:val="StyleUnderline"/>
        </w:rPr>
        <w:t xml:space="preserve"> whatsoever on your </w:t>
      </w:r>
      <w:r w:rsidRPr="00653B8E">
        <w:rPr>
          <w:rStyle w:val="Emphasis"/>
        </w:rPr>
        <w:t>later life</w:t>
      </w:r>
      <w:r w:rsidRPr="00653B8E">
        <w:rPr>
          <w:sz w:val="16"/>
        </w:rPr>
        <w:t>).</w:t>
      </w:r>
    </w:p>
    <w:p w14:paraId="1F20FD3A" w14:textId="77777777" w:rsidR="00437F21" w:rsidRPr="00653B8E" w:rsidRDefault="00437F21" w:rsidP="00437F21">
      <w:pPr>
        <w:rPr>
          <w:rStyle w:val="Emphasis"/>
        </w:rPr>
      </w:pPr>
      <w:r w:rsidRPr="00653B8E">
        <w:rPr>
          <w:sz w:val="16"/>
        </w:rPr>
        <w:t xml:space="preserve">Finally, we note that </w:t>
      </w:r>
      <w:r w:rsidRPr="00653B8E">
        <w:rPr>
          <w:rStyle w:val="StyleUnderline"/>
        </w:rPr>
        <w:t xml:space="preserve">a </w:t>
      </w:r>
      <w:r w:rsidRPr="00511873">
        <w:rPr>
          <w:rStyle w:val="Emphasis"/>
          <w:highlight w:val="yellow"/>
        </w:rPr>
        <w:t>single human brain</w:t>
      </w:r>
      <w:r w:rsidRPr="00511873">
        <w:rPr>
          <w:rStyle w:val="StyleUnderline"/>
          <w:highlight w:val="yellow"/>
        </w:rPr>
        <w:t xml:space="preserve"> is</w:t>
      </w:r>
      <w:r w:rsidRPr="00653B8E">
        <w:rPr>
          <w:sz w:val="16"/>
        </w:rPr>
        <w:t xml:space="preserve"> arguably </w:t>
      </w:r>
      <w:r w:rsidRPr="00653B8E">
        <w:rPr>
          <w:rStyle w:val="Emphasis"/>
        </w:rPr>
        <w:t xml:space="preserve">far more </w:t>
      </w:r>
      <w:r w:rsidRPr="00511873">
        <w:rPr>
          <w:rStyle w:val="Emphasis"/>
          <w:highlight w:val="yellow"/>
        </w:rPr>
        <w:t>complex</w:t>
      </w:r>
      <w:r w:rsidRPr="00653B8E">
        <w:rPr>
          <w:rStyle w:val="StyleUnderline"/>
        </w:rPr>
        <w:t xml:space="preserve"> than the </w:t>
      </w:r>
      <w:r w:rsidRPr="00511873">
        <w:rPr>
          <w:rStyle w:val="Emphasis"/>
          <w:highlight w:val="yellow"/>
        </w:rPr>
        <w:t>entirety</w:t>
      </w:r>
      <w:r w:rsidRPr="00511873">
        <w:rPr>
          <w:rStyle w:val="StyleUnderline"/>
          <w:highlight w:val="yellow"/>
        </w:rPr>
        <w:t xml:space="preserve"> of Earth’s </w:t>
      </w:r>
      <w:r w:rsidRPr="00511873">
        <w:rPr>
          <w:rStyle w:val="Emphasis"/>
          <w:highlight w:val="yellow"/>
        </w:rPr>
        <w:t>atmosphere</w:t>
      </w:r>
      <w:r w:rsidRPr="00653B8E">
        <w:rPr>
          <w:rStyle w:val="StyleUnderline"/>
        </w:rPr>
        <w:t xml:space="preserve">, and we </w:t>
      </w:r>
      <w:r w:rsidRPr="00653B8E">
        <w:rPr>
          <w:rStyle w:val="Emphasis"/>
        </w:rPr>
        <w:t>can’t</w:t>
      </w:r>
      <w:r w:rsidRPr="00653B8E">
        <w:rPr>
          <w:rStyle w:val="StyleUnderline"/>
        </w:rPr>
        <w:t xml:space="preserve"> even </w:t>
      </w:r>
      <w:r w:rsidRPr="00653B8E">
        <w:rPr>
          <w:rStyle w:val="Emphasis"/>
        </w:rPr>
        <w:t>predict</w:t>
      </w:r>
      <w:r w:rsidRPr="00653B8E">
        <w:rPr>
          <w:rStyle w:val="StyleUnderline"/>
        </w:rPr>
        <w:t xml:space="preserve"> the </w:t>
      </w:r>
      <w:r w:rsidRPr="00653B8E">
        <w:rPr>
          <w:rStyle w:val="Emphasis"/>
        </w:rPr>
        <w:t>weather</w:t>
      </w:r>
      <w:r w:rsidRPr="00653B8E">
        <w:rPr>
          <w:rStyle w:val="StyleUnderline"/>
        </w:rPr>
        <w:t xml:space="preserve"> more than a few days into the future</w:t>
      </w:r>
      <w:r w:rsidRPr="00653B8E">
        <w:rPr>
          <w:sz w:val="16"/>
        </w:rPr>
        <w:t xml:space="preserve">. So </w:t>
      </w:r>
      <w:r w:rsidRPr="00653B8E">
        <w:rPr>
          <w:rStyle w:val="StyleUnderline"/>
        </w:rPr>
        <w:t xml:space="preserve">throwing sophisticated artificial intelligence at brain data is </w:t>
      </w:r>
      <w:r w:rsidRPr="00511873">
        <w:rPr>
          <w:rStyle w:val="Emphasis"/>
          <w:highlight w:val="yellow"/>
        </w:rPr>
        <w:t>unlikely</w:t>
      </w:r>
      <w:r w:rsidRPr="00511873">
        <w:rPr>
          <w:rStyle w:val="StyleUnderline"/>
          <w:highlight w:val="yellow"/>
        </w:rPr>
        <w:t xml:space="preserve"> to </w:t>
      </w:r>
      <w:r w:rsidRPr="00511873">
        <w:rPr>
          <w:rStyle w:val="Emphasis"/>
          <w:highlight w:val="yellow"/>
        </w:rPr>
        <w:t>enable us</w:t>
      </w:r>
      <w:r w:rsidRPr="00511873">
        <w:rPr>
          <w:rStyle w:val="StyleUnderline"/>
          <w:highlight w:val="yellow"/>
        </w:rPr>
        <w:t xml:space="preserve"> to </w:t>
      </w:r>
      <w:r w:rsidRPr="00511873">
        <w:rPr>
          <w:rStyle w:val="Emphasis"/>
          <w:highlight w:val="yellow"/>
        </w:rPr>
        <w:t>predict future brain states</w:t>
      </w:r>
      <w:r w:rsidRPr="00653B8E">
        <w:rPr>
          <w:rStyle w:val="StyleUnderline"/>
        </w:rPr>
        <w:t xml:space="preserve"> based on past ones, at least anytime soon</w:t>
      </w:r>
      <w:r w:rsidRPr="00653B8E">
        <w:rPr>
          <w:sz w:val="16"/>
        </w:rPr>
        <w:t xml:space="preserve">. We leave open the possibility that we will get there one day (although you are free to disagree). But one thing is clear: </w:t>
      </w:r>
      <w:r w:rsidRPr="00653B8E">
        <w:rPr>
          <w:rStyle w:val="Emphasis"/>
        </w:rPr>
        <w:t>we are not there yet.</w:t>
      </w:r>
    </w:p>
    <w:p w14:paraId="4F9F6DB1" w14:textId="77777777" w:rsidR="00437F21" w:rsidRDefault="00437F21" w:rsidP="00437F21">
      <w:pPr>
        <w:pStyle w:val="Heading3"/>
      </w:pPr>
      <w:r>
        <w:t>Capitalism K---2AC</w:t>
      </w:r>
    </w:p>
    <w:p w14:paraId="323FEE0D" w14:textId="77777777" w:rsidR="00437F21" w:rsidRPr="00B8016B" w:rsidRDefault="00437F21" w:rsidP="00437F21">
      <w:pPr>
        <w:pStyle w:val="Heading4"/>
      </w:pPr>
      <w:r>
        <w:t xml:space="preserve">Growth is </w:t>
      </w:r>
      <w:r w:rsidRPr="00B8016B">
        <w:rPr>
          <w:u w:val="single"/>
        </w:rPr>
        <w:t>sustainable</w:t>
      </w:r>
      <w:r>
        <w:t xml:space="preserve"> AND the Alt </w:t>
      </w:r>
      <w:r>
        <w:rPr>
          <w:u w:val="single"/>
        </w:rPr>
        <w:t>fails</w:t>
      </w:r>
      <w:r>
        <w:t>.</w:t>
      </w:r>
    </w:p>
    <w:p w14:paraId="599C3EE4" w14:textId="77777777" w:rsidR="00437F21" w:rsidRDefault="00437F21" w:rsidP="00437F21">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5A258652" w14:textId="77777777" w:rsidR="00437F21" w:rsidRPr="00A94951" w:rsidRDefault="00437F21" w:rsidP="00437F21">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6C9EDB4B" w14:textId="77777777" w:rsidR="00437F21" w:rsidRPr="006879DA" w:rsidRDefault="00437F21" w:rsidP="00437F21">
      <w:pPr>
        <w:rPr>
          <w:sz w:val="8"/>
          <w:szCs w:val="8"/>
        </w:rPr>
      </w:pPr>
      <w:r w:rsidRPr="006879DA">
        <w:rPr>
          <w:sz w:val="8"/>
          <w:szCs w:val="8"/>
        </w:rPr>
        <w:t>What GDP measures</w:t>
      </w:r>
    </w:p>
    <w:p w14:paraId="254FAE7B" w14:textId="77777777" w:rsidR="00437F21" w:rsidRPr="006879DA" w:rsidRDefault="00437F21" w:rsidP="00437F21">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7CE55D40" w14:textId="77777777" w:rsidR="00437F21" w:rsidRPr="006879DA" w:rsidRDefault="00437F21" w:rsidP="00437F21">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063765C7" w14:textId="77777777" w:rsidR="00437F21" w:rsidRPr="006879DA" w:rsidRDefault="00437F21" w:rsidP="00437F21">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16482AC8" w14:textId="77777777" w:rsidR="00437F21" w:rsidRPr="006879DA" w:rsidRDefault="00437F21" w:rsidP="00437F21">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699E09EE" w14:textId="77777777" w:rsidR="00437F21" w:rsidRPr="006879DA" w:rsidRDefault="00437F21" w:rsidP="00437F21">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6EEFD00A" w14:textId="77777777" w:rsidR="00437F21" w:rsidRPr="006879DA" w:rsidRDefault="00437F21" w:rsidP="00437F21">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010D1502" w14:textId="77777777" w:rsidR="00437F21" w:rsidRPr="006879DA" w:rsidRDefault="00437F21" w:rsidP="00437F21">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6DEBAD7D" w14:textId="77777777" w:rsidR="00437F21" w:rsidRPr="006879DA" w:rsidRDefault="00437F21" w:rsidP="00437F21">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056B845C" w14:textId="77777777" w:rsidR="00437F21" w:rsidRPr="006879DA" w:rsidRDefault="00437F21" w:rsidP="00437F21">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08C16450" w14:textId="77777777" w:rsidR="00437F21" w:rsidRPr="006879DA" w:rsidRDefault="00437F21" w:rsidP="00437F21">
      <w:pPr>
        <w:rPr>
          <w:sz w:val="8"/>
          <w:szCs w:val="8"/>
        </w:rPr>
      </w:pPr>
      <w:r w:rsidRPr="006879DA">
        <w:rPr>
          <w:sz w:val="8"/>
          <w:szCs w:val="8"/>
        </w:rPr>
        <w:t>The critiques of GDP</w:t>
      </w:r>
    </w:p>
    <w:p w14:paraId="7E320EF3" w14:textId="77777777" w:rsidR="00437F21" w:rsidRPr="006879DA" w:rsidRDefault="00437F21" w:rsidP="00437F21">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617481D4" w14:textId="77777777" w:rsidR="00437F21" w:rsidRPr="006879DA" w:rsidRDefault="00437F21" w:rsidP="00437F21">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4DA57E1A" w14:textId="77777777" w:rsidR="00437F21" w:rsidRPr="006879DA" w:rsidRDefault="00437F21" w:rsidP="00437F21">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60E38E59" w14:textId="77777777" w:rsidR="00437F21" w:rsidRPr="006879DA" w:rsidRDefault="00437F21" w:rsidP="00437F21">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14D8E38C" w14:textId="77777777" w:rsidR="00437F21" w:rsidRPr="006879DA" w:rsidRDefault="00437F21" w:rsidP="00437F21">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5F9E24F5" w14:textId="77777777" w:rsidR="00437F21" w:rsidRPr="00A94951" w:rsidRDefault="00437F21" w:rsidP="00437F21">
      <w:pPr>
        <w:rPr>
          <w:sz w:val="16"/>
        </w:rPr>
      </w:pPr>
      <w:r w:rsidRPr="006879DA">
        <w:rPr>
          <w:sz w:val="8"/>
          <w:szCs w:val="8"/>
        </w:rPr>
        <w:t>The other outcomes that GDP can capture</w:t>
      </w:r>
    </w:p>
    <w:p w14:paraId="50FCC68F" w14:textId="77777777" w:rsidR="00437F21" w:rsidRPr="00A94951" w:rsidRDefault="00437F21" w:rsidP="00437F21">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0C5A49F3" w14:textId="77777777" w:rsidR="00437F21" w:rsidRPr="00A94951" w:rsidRDefault="00437F21" w:rsidP="00437F21">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7ED39543" w14:textId="77777777" w:rsidR="00437F21" w:rsidRPr="00A94951" w:rsidRDefault="00437F21" w:rsidP="00437F21">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16122F11" w14:textId="77777777" w:rsidR="00437F21" w:rsidRPr="00A94951" w:rsidRDefault="00437F21" w:rsidP="00437F21">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52A45F3D" w14:textId="77777777" w:rsidR="00437F21" w:rsidRPr="00A94951" w:rsidRDefault="00437F21" w:rsidP="00437F21">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06E68C9E" w14:textId="77777777" w:rsidR="00437F21" w:rsidRPr="00A94951" w:rsidRDefault="00437F21" w:rsidP="00437F21">
      <w:pPr>
        <w:rPr>
          <w:sz w:val="16"/>
        </w:rPr>
      </w:pPr>
      <w:r w:rsidRPr="00A94951">
        <w:rPr>
          <w:sz w:val="16"/>
        </w:rPr>
        <w:t>The practical advantages of GDP</w:t>
      </w:r>
    </w:p>
    <w:p w14:paraId="55AD3AA0" w14:textId="77777777" w:rsidR="00437F21" w:rsidRPr="00A94951" w:rsidRDefault="00437F21" w:rsidP="00437F21">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71AEF2ED" w14:textId="77777777" w:rsidR="00437F21" w:rsidRPr="00A94951" w:rsidRDefault="00437F21" w:rsidP="00437F21">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5FAA5007" w14:textId="77777777" w:rsidR="00437F21" w:rsidRPr="00A94951" w:rsidRDefault="00437F21" w:rsidP="00437F21">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23CD05F8" w14:textId="77777777" w:rsidR="00437F21" w:rsidRPr="00A94951" w:rsidRDefault="00437F21" w:rsidP="00437F21">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0B6AC461" w14:textId="77777777" w:rsidR="00437F21" w:rsidRPr="00A94951" w:rsidRDefault="00437F21" w:rsidP="00437F21">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19FC6314" w14:textId="77777777" w:rsidR="00437F21" w:rsidRPr="00A94951" w:rsidRDefault="00437F21" w:rsidP="00437F21">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0271C5B2" w14:textId="77777777" w:rsidR="00437F21" w:rsidRPr="00A94951" w:rsidRDefault="00437F21" w:rsidP="00437F21">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61B9DF74" w14:textId="77777777" w:rsidR="00437F21" w:rsidRPr="00A94951" w:rsidRDefault="00437F21" w:rsidP="00437F21">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32BE6246" w14:textId="77777777" w:rsidR="00437F21" w:rsidRDefault="00437F21" w:rsidP="00437F21">
      <w:pPr>
        <w:pStyle w:val="Heading4"/>
      </w:pPr>
      <w:r w:rsidRPr="00A94951">
        <w:rPr>
          <w:u w:val="single"/>
        </w:rPr>
        <w:t>Best data</w:t>
      </w:r>
      <w:r>
        <w:t xml:space="preserve"> proves.</w:t>
      </w:r>
    </w:p>
    <w:p w14:paraId="4CCCEEF2" w14:textId="77777777" w:rsidR="00437F21" w:rsidRDefault="00437F21" w:rsidP="00437F21">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6CF799BF" w14:textId="77777777" w:rsidR="00437F21" w:rsidRPr="00F3775D" w:rsidRDefault="00437F21" w:rsidP="00437F21">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71D21A70" w14:textId="77777777" w:rsidR="00437F21" w:rsidRPr="003C5EBF" w:rsidRDefault="00437F21" w:rsidP="00437F21">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244D23D0" w14:textId="77777777" w:rsidR="00437F21" w:rsidRDefault="00437F21" w:rsidP="00437F21">
      <w:pPr>
        <w:pStyle w:val="Heading4"/>
      </w:pPr>
      <w:r>
        <w:t xml:space="preserve">Workers </w:t>
      </w:r>
      <w:r>
        <w:rPr>
          <w:u w:val="single"/>
        </w:rPr>
        <w:t>suck</w:t>
      </w:r>
      <w:r>
        <w:t>.</w:t>
      </w:r>
    </w:p>
    <w:p w14:paraId="3E63B668" w14:textId="77777777" w:rsidR="00437F21" w:rsidRPr="00B0114C" w:rsidRDefault="00437F21" w:rsidP="00437F21">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w:t>
      </w:r>
    </w:p>
    <w:p w14:paraId="12599770" w14:textId="77777777" w:rsidR="00437F21" w:rsidRPr="0081091C" w:rsidRDefault="00437F21" w:rsidP="00437F21">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010B30">
        <w:rPr>
          <w:rStyle w:val="StyleUnderline"/>
          <w:highlight w:val="yellow"/>
        </w:rPr>
        <w:t>members</w:t>
      </w:r>
      <w:r w:rsidRPr="004C70D7">
        <w:rPr>
          <w:rStyle w:val="StyleUnderline"/>
        </w:rPr>
        <w:t xml:space="preserve"> in co-ops are elected among what we would call </w:t>
      </w:r>
      <w:r w:rsidRPr="00010B30">
        <w:rPr>
          <w:rStyle w:val="Emphasis"/>
          <w:highlight w:val="yellow"/>
        </w:rPr>
        <w:t>everyday people</w:t>
      </w:r>
      <w:r w:rsidRPr="0081091C">
        <w:rPr>
          <w:sz w:val="16"/>
        </w:rPr>
        <w:t xml:space="preserve">. Very often solid, earnest people with good judgement, </w:t>
      </w:r>
      <w:r w:rsidRPr="004C70D7">
        <w:rPr>
          <w:rStyle w:val="StyleUnderline"/>
        </w:rPr>
        <w:t xml:space="preserve">but </w:t>
      </w:r>
      <w:r w:rsidRPr="00010B30">
        <w:rPr>
          <w:rStyle w:val="StyleUnderline"/>
          <w:highlight w:val="yellow"/>
        </w:rPr>
        <w:t>without</w:t>
      </w:r>
      <w:r w:rsidRPr="004C70D7">
        <w:rPr>
          <w:rStyle w:val="StyleUnderline"/>
        </w:rPr>
        <w:t xml:space="preserve"> the </w:t>
      </w:r>
      <w:r w:rsidRPr="004C70D7">
        <w:rPr>
          <w:rStyle w:val="Emphasis"/>
        </w:rPr>
        <w:t xml:space="preserve">necessary </w:t>
      </w:r>
      <w:r w:rsidRPr="00010B30">
        <w:rPr>
          <w:rStyle w:val="Emphasis"/>
          <w:highlight w:val="yellow"/>
        </w:rPr>
        <w:t>background</w:t>
      </w:r>
      <w:r w:rsidRPr="004C70D7">
        <w:rPr>
          <w:rStyle w:val="StyleUnderline"/>
        </w:rPr>
        <w:t xml:space="preserve"> to </w:t>
      </w:r>
      <w:r w:rsidRPr="00010B30">
        <w:rPr>
          <w:rStyle w:val="StyleUnderline"/>
          <w:highlight w:val="yellow"/>
        </w:rPr>
        <w:t>make</w:t>
      </w:r>
      <w:r w:rsidRPr="004C70D7">
        <w:rPr>
          <w:rStyle w:val="StyleUnderline"/>
        </w:rPr>
        <w:t xml:space="preserve"> </w:t>
      </w:r>
      <w:r w:rsidRPr="004C70D7">
        <w:rPr>
          <w:rStyle w:val="Emphasis"/>
        </w:rPr>
        <w:t xml:space="preserve">strategic </w:t>
      </w:r>
      <w:r w:rsidRPr="00010B30">
        <w:rPr>
          <w:rStyle w:val="Emphasis"/>
          <w:highlight w:val="yellow"/>
        </w:rPr>
        <w:t>decisions</w:t>
      </w:r>
      <w:r w:rsidRPr="004C70D7">
        <w:rPr>
          <w:rStyle w:val="Emphasis"/>
        </w:rPr>
        <w:t xml:space="preserve"> in the business world</w:t>
      </w:r>
      <w:r w:rsidRPr="0081091C">
        <w:rPr>
          <w:sz w:val="16"/>
        </w:rPr>
        <w:t>.</w:t>
      </w:r>
    </w:p>
    <w:p w14:paraId="12136D7F" w14:textId="77777777" w:rsidR="00437F21" w:rsidRPr="0081091C" w:rsidRDefault="00437F21" w:rsidP="00437F21">
      <w:pPr>
        <w:rPr>
          <w:sz w:val="16"/>
        </w:rPr>
      </w:pPr>
      <w:r w:rsidRPr="0081091C">
        <w:rPr>
          <w:sz w:val="16"/>
        </w:rPr>
        <w:t xml:space="preserve">More recently, </w:t>
      </w:r>
      <w:r w:rsidRPr="004C70D7">
        <w:rPr>
          <w:rStyle w:val="StyleUnderline"/>
        </w:rPr>
        <w:t xml:space="preserve">several </w:t>
      </w:r>
      <w:r w:rsidRPr="00010B30">
        <w:rPr>
          <w:rStyle w:val="StyleUnderline"/>
          <w:highlight w:val="yellow"/>
        </w:rPr>
        <w:t xml:space="preserve">studies of </w:t>
      </w:r>
      <w:r w:rsidRPr="00010B30">
        <w:rPr>
          <w:rStyle w:val="Emphasis"/>
          <w:highlight w:val="yellow"/>
        </w:rPr>
        <w:t>credit</w:t>
      </w:r>
      <w:r w:rsidRPr="004C70D7">
        <w:rPr>
          <w:rStyle w:val="StyleUnderline"/>
        </w:rPr>
        <w:t xml:space="preserve">, </w:t>
      </w:r>
      <w:r w:rsidRPr="00010B30">
        <w:rPr>
          <w:rStyle w:val="Emphasis"/>
          <w:highlight w:val="yellow"/>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010B30">
        <w:rPr>
          <w:rStyle w:val="StyleUnderline"/>
          <w:highlight w:val="yellow"/>
        </w:rPr>
        <w:t xml:space="preserve">experienced </w:t>
      </w:r>
      <w:r w:rsidRPr="00010B30">
        <w:rPr>
          <w:rStyle w:val="Emphasis"/>
          <w:highlight w:val="yellow"/>
        </w:rPr>
        <w:t>crises</w:t>
      </w:r>
      <w:r w:rsidRPr="004C70D7">
        <w:rPr>
          <w:rStyle w:val="Emphasis"/>
        </w:rPr>
        <w:t xml:space="preserve"> or </w:t>
      </w:r>
      <w:r w:rsidRPr="00010B30">
        <w:rPr>
          <w:rStyle w:val="Emphasis"/>
          <w:highlight w:val="yellow"/>
        </w:rPr>
        <w:t>failure</w:t>
      </w:r>
      <w:r w:rsidRPr="004C70D7">
        <w:rPr>
          <w:rStyle w:val="StyleUnderline"/>
        </w:rPr>
        <w:t xml:space="preserve"> have pointed to </w:t>
      </w:r>
      <w:r w:rsidRPr="00010B30">
        <w:rPr>
          <w:rStyle w:val="Emphasis"/>
          <w:highlight w:val="yellow"/>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0E5C5165" w14:textId="77777777" w:rsidR="00437F21" w:rsidRPr="0081091C" w:rsidRDefault="00437F21" w:rsidP="00437F21">
      <w:pPr>
        <w:rPr>
          <w:sz w:val="16"/>
        </w:rPr>
      </w:pPr>
      <w:r w:rsidRPr="004C70D7">
        <w:rPr>
          <w:rStyle w:val="StyleUnderline"/>
        </w:rPr>
        <w:t xml:space="preserve">In </w:t>
      </w:r>
      <w:r w:rsidRPr="00010B30">
        <w:rPr>
          <w:rStyle w:val="Emphasis"/>
          <w:highlight w:val="yellow"/>
        </w:rPr>
        <w:t>w</w:t>
      </w:r>
      <w:r w:rsidRPr="004C70D7">
        <w:rPr>
          <w:rStyle w:val="StyleUnderline"/>
        </w:rPr>
        <w:t xml:space="preserve">orker </w:t>
      </w:r>
      <w:r w:rsidRPr="00010B30">
        <w:rPr>
          <w:rStyle w:val="Emphasis"/>
          <w:highlight w:val="yellow"/>
        </w:rPr>
        <w:t>c</w:t>
      </w:r>
      <w:r w:rsidRPr="004C70D7">
        <w:rPr>
          <w:rStyle w:val="StyleUnderline"/>
        </w:rPr>
        <w:t>ooperatives</w:t>
      </w:r>
      <w:r w:rsidRPr="0081091C">
        <w:rPr>
          <w:sz w:val="16"/>
        </w:rPr>
        <w:t xml:space="preserve"> differences in expertise may be less of a problem than other forms of cooperative as the members work in the cooperative. However, as worker cooperatives grow and employ professional managers it is likely that </w:t>
      </w:r>
      <w:r w:rsidRPr="004C70D7">
        <w:rPr>
          <w:rStyle w:val="StyleUnderline"/>
        </w:rPr>
        <w:t xml:space="preserve">the gap in </w:t>
      </w:r>
      <w:r w:rsidRPr="004C70D7">
        <w:rPr>
          <w:rStyle w:val="Emphasis"/>
        </w:rPr>
        <w:t>expertise</w:t>
      </w:r>
      <w:r w:rsidRPr="004C70D7">
        <w:rPr>
          <w:rStyle w:val="StyleUnderline"/>
        </w:rPr>
        <w:t xml:space="preserve"> between workers and management </w:t>
      </w:r>
      <w:r w:rsidRPr="004C70D7">
        <w:rPr>
          <w:rStyle w:val="Emphasis"/>
        </w:rPr>
        <w:t>will increase</w:t>
      </w:r>
      <w:r w:rsidRPr="0081091C">
        <w:rPr>
          <w:sz w:val="16"/>
        </w:rPr>
        <w:t xml:space="preserve">. Batataille-Chedotel and Huntzinger (2004), </w:t>
      </w:r>
      <w:r w:rsidRPr="004C70D7">
        <w:rPr>
          <w:rStyle w:val="StyleUnderline"/>
        </w:rPr>
        <w:t>in a study of French worker cooperatives</w:t>
      </w:r>
      <w:r w:rsidRPr="0081091C">
        <w:rPr>
          <w:sz w:val="16"/>
        </w:rPr>
        <w:t xml:space="preserve">, suggest that </w:t>
      </w:r>
      <w:r w:rsidRPr="004C70D7">
        <w:rPr>
          <w:rStyle w:val="StyleUnderline"/>
        </w:rPr>
        <w:t xml:space="preserve">once cooperatives grow to have more than 250 members </w:t>
      </w:r>
      <w:r w:rsidRPr="00010B30">
        <w:rPr>
          <w:rStyle w:val="StyleUnderline"/>
          <w:highlight w:val="yellow"/>
        </w:rPr>
        <w:t xml:space="preserve">boards </w:t>
      </w:r>
      <w:r w:rsidRPr="00010B30">
        <w:rPr>
          <w:rStyle w:val="Emphasis"/>
          <w:highlight w:val="yellow"/>
        </w:rPr>
        <w:t>do not have</w:t>
      </w:r>
      <w:r w:rsidRPr="004C70D7">
        <w:rPr>
          <w:rStyle w:val="Emphasis"/>
        </w:rPr>
        <w:t xml:space="preserve"> the </w:t>
      </w:r>
      <w:r w:rsidRPr="00010B30">
        <w:rPr>
          <w:rStyle w:val="Emphasis"/>
          <w:highlight w:val="yellow"/>
        </w:rPr>
        <w:t>competency</w:t>
      </w:r>
      <w:r w:rsidRPr="004C70D7">
        <w:rPr>
          <w:rStyle w:val="StyleUnderline"/>
        </w:rPr>
        <w:t xml:space="preserve"> to </w:t>
      </w:r>
      <w:r w:rsidRPr="00010B30">
        <w:rPr>
          <w:rStyle w:val="StyleUnderline"/>
          <w:highlight w:val="yellow"/>
        </w:rPr>
        <w:t>make strategic decisions</w:t>
      </w:r>
      <w:r w:rsidRPr="0081091C">
        <w:rPr>
          <w:sz w:val="16"/>
        </w:rPr>
        <w:t xml:space="preserve">. Previous </w:t>
      </w:r>
      <w:r w:rsidRPr="004C70D7">
        <w:rPr>
          <w:rStyle w:val="StyleUnderline"/>
        </w:rPr>
        <w:t xml:space="preserve">studies on FED indicate that governance problems derived from cooperative members’ </w:t>
      </w:r>
      <w:r w:rsidRPr="00010B30">
        <w:rPr>
          <w:rStyle w:val="Emphasis"/>
          <w:highlight w:val="yellow"/>
        </w:rPr>
        <w:t>low</w:t>
      </w:r>
      <w:r w:rsidRPr="004C70D7">
        <w:rPr>
          <w:rStyle w:val="Emphasis"/>
        </w:rPr>
        <w:t xml:space="preserve"> business </w:t>
      </w:r>
      <w:r w:rsidRPr="00010B30">
        <w:rPr>
          <w:rStyle w:val="Emphasis"/>
          <w:highlight w:val="yellow"/>
        </w:rPr>
        <w:t>literacy</w:t>
      </w:r>
      <w:r w:rsidRPr="004C70D7">
        <w:rPr>
          <w:rStyle w:val="StyleUnderline"/>
        </w:rPr>
        <w:t xml:space="preserve"> and inability to </w:t>
      </w:r>
      <w:r w:rsidRPr="00010B30">
        <w:rPr>
          <w:rStyle w:val="StyleUnderline"/>
          <w:highlight w:val="yellow"/>
        </w:rPr>
        <w:t xml:space="preserve">understand </w:t>
      </w:r>
      <w:r w:rsidRPr="00010B30">
        <w:rPr>
          <w:rStyle w:val="Emphasis"/>
          <w:highlight w:val="yellow"/>
        </w:rPr>
        <w:t>financial information</w:t>
      </w:r>
      <w:r w:rsidRPr="004C70D7">
        <w:rPr>
          <w:rStyle w:val="StyleUnderline"/>
        </w:rPr>
        <w:t xml:space="preserve"> had been present in previous decades</w:t>
      </w:r>
      <w:r w:rsidRPr="0081091C">
        <w:rPr>
          <w:sz w:val="16"/>
        </w:rPr>
        <w:t xml:space="preserve">. Greenwood and González (1989) found </w:t>
      </w:r>
      <w:r w:rsidRPr="004C70D7">
        <w:rPr>
          <w:rStyle w:val="StyleUnderline"/>
        </w:rPr>
        <w:t xml:space="preserve">that FED cooperators felt that they were inundated with </w:t>
      </w:r>
      <w:r w:rsidRPr="00010B30">
        <w:rPr>
          <w:rStyle w:val="Emphasis"/>
          <w:highlight w:val="yellow"/>
        </w:rPr>
        <w:t>accounting data</w:t>
      </w:r>
      <w:r w:rsidRPr="0081091C">
        <w:rPr>
          <w:rStyle w:val="StyleUnderline"/>
        </w:rPr>
        <w:t xml:space="preserve">, </w:t>
      </w:r>
      <w:r w:rsidRPr="00010B30">
        <w:rPr>
          <w:rStyle w:val="Emphasis"/>
          <w:highlight w:val="yellow"/>
        </w:rPr>
        <w:t>business</w:t>
      </w:r>
      <w:r w:rsidRPr="0081091C">
        <w:rPr>
          <w:rStyle w:val="Emphasis"/>
        </w:rPr>
        <w:t xml:space="preserve"> plans</w:t>
      </w:r>
      <w:r w:rsidRPr="0081091C">
        <w:rPr>
          <w:rStyle w:val="StyleUnderline"/>
        </w:rPr>
        <w:t xml:space="preserve">, technical and production information; information that cooperators were </w:t>
      </w:r>
      <w:r w:rsidRPr="0081091C">
        <w:rPr>
          <w:rStyle w:val="Emphasis"/>
        </w:rPr>
        <w:t>not able to understand</w:t>
      </w:r>
      <w:r w:rsidRPr="0081091C">
        <w:rPr>
          <w:rStyle w:val="StyleUnderline"/>
        </w:rPr>
        <w:t xml:space="preserve">. </w:t>
      </w:r>
      <w:r w:rsidRPr="0081091C">
        <w:rPr>
          <w:sz w:val="16"/>
        </w:rPr>
        <w:t xml:space="preserve">At the same time, many cooperative members also believed that key information was being kept from them (Greenwood and González, 1989: 145–149). Similarly, Whyte and Whyte (1988: 227) wondered whether the members of FED were </w:t>
      </w:r>
      <w:r w:rsidRPr="0081091C">
        <w:rPr>
          <w:rStyle w:val="StyleUnderline"/>
        </w:rPr>
        <w:t>suffering from information overloa</w:t>
      </w:r>
      <w:r w:rsidRPr="0081091C">
        <w:rPr>
          <w:sz w:val="16"/>
        </w:rPr>
        <w:t>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w:t>
      </w:r>
      <w:r w:rsidRPr="004C70D7">
        <w:rPr>
          <w:rStyle w:val="StyleUnderline"/>
        </w:rPr>
        <w:t xml:space="preserve">All </w:t>
      </w:r>
      <w:r w:rsidRPr="0081091C">
        <w:rPr>
          <w:rStyle w:val="Emphasis"/>
        </w:rPr>
        <w:t>members of the cooperative</w:t>
      </w:r>
      <w:r w:rsidRPr="004C70D7">
        <w:rPr>
          <w:rStyle w:val="StyleUnderline"/>
        </w:rPr>
        <w:t xml:space="preserve"> are given a great deal of information, which </w:t>
      </w:r>
      <w:r w:rsidRPr="00010B30">
        <w:rPr>
          <w:rStyle w:val="StyleUnderline"/>
          <w:highlight w:val="yellow"/>
        </w:rPr>
        <w:t xml:space="preserve">they </w:t>
      </w:r>
      <w:r w:rsidRPr="00010B30">
        <w:rPr>
          <w:rStyle w:val="Emphasis"/>
          <w:highlight w:val="yellow"/>
        </w:rPr>
        <w:t>simply cannot get through</w:t>
      </w:r>
      <w:r w:rsidRPr="0081091C">
        <w:rPr>
          <w:rStyle w:val="StyleUnderline"/>
        </w:rPr>
        <w:t xml:space="preserve">. Social </w:t>
      </w:r>
      <w:r w:rsidRPr="004C70D7">
        <w:rPr>
          <w:rStyle w:val="StyleUnderline"/>
        </w:rPr>
        <w:t xml:space="preserve">Council members who make the effort to </w:t>
      </w:r>
      <w:r w:rsidRPr="0081091C">
        <w:rPr>
          <w:rStyle w:val="Emphasis"/>
        </w:rPr>
        <w:t>synthesize</w:t>
      </w:r>
      <w:r w:rsidRPr="004C70D7">
        <w:rPr>
          <w:rStyle w:val="StyleUnderline"/>
        </w:rPr>
        <w:t xml:space="preserve"> the material, often find they need help interpreting informatio</w:t>
      </w:r>
      <w:r w:rsidRPr="0081091C">
        <w:rPr>
          <w:sz w:val="16"/>
        </w:rPr>
        <w:t>n’ (Kasmir, 1996: 138).</w:t>
      </w:r>
    </w:p>
    <w:p w14:paraId="06AB4246" w14:textId="77777777" w:rsidR="00437F21" w:rsidRPr="00E14F83" w:rsidRDefault="00437F21" w:rsidP="00437F21">
      <w:pPr>
        <w:rPr>
          <w:sz w:val="16"/>
          <w:szCs w:val="16"/>
        </w:rPr>
      </w:pPr>
    </w:p>
    <w:p w14:paraId="731A1BD8" w14:textId="77777777" w:rsidR="00437F21" w:rsidRDefault="00437F21" w:rsidP="00437F21">
      <w:pPr>
        <w:pStyle w:val="Heading4"/>
      </w:pPr>
      <w:r>
        <w:t xml:space="preserve">No </w:t>
      </w:r>
      <w:r w:rsidRPr="003C5EBF">
        <w:rPr>
          <w:u w:val="single"/>
        </w:rPr>
        <w:t>mutual exclusivity</w:t>
      </w:r>
      <w:r>
        <w:t>.</w:t>
      </w:r>
    </w:p>
    <w:p w14:paraId="4BAB11F2" w14:textId="77777777" w:rsidR="00437F21" w:rsidRPr="003C5EBF" w:rsidRDefault="00437F21" w:rsidP="00437F21">
      <w:r>
        <w:t xml:space="preserve">Dr. John </w:t>
      </w:r>
      <w:r w:rsidRPr="001D5547">
        <w:rPr>
          <w:rStyle w:val="Style13ptBold"/>
        </w:rPr>
        <w:t>Willoughby &amp;</w:t>
      </w:r>
      <w:r>
        <w:t xml:space="preserve"> Christian </w:t>
      </w:r>
      <w:r w:rsidRPr="001D5547">
        <w:rPr>
          <w:rStyle w:val="Style13ptBold"/>
        </w:rPr>
        <w:t>Fignole 23</w:t>
      </w:r>
      <w:r>
        <w:t>, PhD, Professor, Economics, American University; PhD, Economics, American University, "What Do Capitalists Do? Social Ownership in Alternative Market Economies," Review of Social Economy, Vol. 83, No. 1, pg. 1-22, 07/10/2023, T&amp;F.</w:t>
      </w:r>
    </w:p>
    <w:p w14:paraId="7CDC6114" w14:textId="77777777" w:rsidR="00437F21" w:rsidRPr="003C5EBF" w:rsidRDefault="00437F21" w:rsidP="00437F21">
      <w:r w:rsidRPr="00E43C6B">
        <w:rPr>
          <w:sz w:val="16"/>
        </w:rPr>
        <w:t xml:space="preserve">This analysis suggests that </w:t>
      </w:r>
      <w:r w:rsidRPr="004F31FF">
        <w:rPr>
          <w:rStyle w:val="StyleUnderline"/>
        </w:rPr>
        <w:t>advocates for a</w:t>
      </w:r>
      <w:r w:rsidRPr="00E43C6B">
        <w:rPr>
          <w:sz w:val="16"/>
        </w:rPr>
        <w:t xml:space="preserve"> </w:t>
      </w:r>
      <w:r w:rsidRPr="004F31FF">
        <w:rPr>
          <w:rStyle w:val="Emphasis"/>
        </w:rPr>
        <w:t>post-capitalist</w:t>
      </w:r>
      <w:r w:rsidRPr="00E43C6B">
        <w:rPr>
          <w:sz w:val="16"/>
        </w:rPr>
        <w:t xml:space="preserve"> </w:t>
      </w:r>
      <w:r w:rsidRPr="004F31FF">
        <w:rPr>
          <w:rStyle w:val="StyleUnderline"/>
        </w:rPr>
        <w:t>economic order</w:t>
      </w:r>
      <w:r w:rsidRPr="00E43C6B">
        <w:rPr>
          <w:sz w:val="16"/>
        </w:rPr>
        <w:t xml:space="preserve"> that enhances the well-being and decision-making power of its citizens </w:t>
      </w:r>
      <w:r w:rsidRPr="004F31FF">
        <w:rPr>
          <w:rStyle w:val="StyleUnderline"/>
        </w:rPr>
        <w:t>should</w:t>
      </w:r>
      <w:r w:rsidRPr="00E43C6B">
        <w:rPr>
          <w:sz w:val="16"/>
        </w:rPr>
        <w:t xml:space="preserve"> </w:t>
      </w:r>
      <w:r w:rsidRPr="003C5EBF">
        <w:rPr>
          <w:rStyle w:val="Emphasis"/>
          <w:highlight w:val="yellow"/>
        </w:rPr>
        <w:t>no</w:t>
      </w:r>
      <w:r w:rsidRPr="004F31FF">
        <w:rPr>
          <w:rStyle w:val="Emphasis"/>
        </w:rPr>
        <w:t>t</w:t>
      </w:r>
      <w:r w:rsidRPr="00E43C6B">
        <w:rPr>
          <w:sz w:val="16"/>
        </w:rPr>
        <w:t xml:space="preserve"> </w:t>
      </w:r>
      <w:r w:rsidRPr="004F31FF">
        <w:rPr>
          <w:rStyle w:val="StyleUnderline"/>
        </w:rPr>
        <w:t>be wedded to a</w:t>
      </w:r>
      <w:r w:rsidRPr="00E43C6B">
        <w:rPr>
          <w:sz w:val="16"/>
        </w:rPr>
        <w:t xml:space="preserve"> </w:t>
      </w:r>
      <w:r w:rsidRPr="003C5EBF">
        <w:rPr>
          <w:rStyle w:val="Emphasis"/>
          <w:highlight w:val="yellow"/>
        </w:rPr>
        <w:t>one-size-fits-all</w:t>
      </w:r>
      <w:r w:rsidRPr="004F31FF">
        <w:rPr>
          <w:rStyle w:val="Emphasis"/>
        </w:rPr>
        <w:t xml:space="preserve"> model</w:t>
      </w:r>
      <w:r w:rsidRPr="00E43C6B">
        <w:rPr>
          <w:sz w:val="16"/>
        </w:rPr>
        <w:t xml:space="preserve"> </w:t>
      </w:r>
      <w:r w:rsidRPr="004F31FF">
        <w:rPr>
          <w:rStyle w:val="StyleUnderline"/>
        </w:rPr>
        <w:t xml:space="preserve">of </w:t>
      </w:r>
      <w:r w:rsidRPr="003C5EBF">
        <w:rPr>
          <w:rStyle w:val="StyleUnderline"/>
          <w:highlight w:val="yellow"/>
        </w:rPr>
        <w:t>ownership</w:t>
      </w:r>
      <w:r w:rsidRPr="00E43C6B">
        <w:rPr>
          <w:sz w:val="16"/>
        </w:rPr>
        <w:t xml:space="preserve">. A twenty-first-century </w:t>
      </w:r>
      <w:r w:rsidRPr="00126F9E">
        <w:rPr>
          <w:rStyle w:val="StyleUnderline"/>
        </w:rPr>
        <w:t xml:space="preserve">market </w:t>
      </w:r>
      <w:r w:rsidRPr="003C5EBF">
        <w:rPr>
          <w:rStyle w:val="StyleUnderline"/>
          <w:highlight w:val="yellow"/>
        </w:rPr>
        <w:t>socialism should</w:t>
      </w:r>
      <w:r w:rsidRPr="00126F9E">
        <w:rPr>
          <w:rStyle w:val="StyleUnderline"/>
        </w:rPr>
        <w:t xml:space="preserve"> anticipate </w:t>
      </w:r>
      <w:r w:rsidRPr="003C5EBF">
        <w:rPr>
          <w:rStyle w:val="StyleUnderline"/>
        </w:rPr>
        <w:t>a</w:t>
      </w:r>
      <w:r w:rsidRPr="003C5EBF">
        <w:rPr>
          <w:sz w:val="16"/>
        </w:rPr>
        <w:t xml:space="preserve"> </w:t>
      </w:r>
      <w:r w:rsidRPr="003C5EBF">
        <w:rPr>
          <w:rStyle w:val="Emphasis"/>
          <w:highlight w:val="yellow"/>
        </w:rPr>
        <w:t>mix</w:t>
      </w:r>
      <w:r w:rsidRPr="00126F9E">
        <w:rPr>
          <w:rStyle w:val="Emphasis"/>
        </w:rPr>
        <w:t xml:space="preserve"> of different types</w:t>
      </w:r>
      <w:r w:rsidRPr="00E43C6B">
        <w:rPr>
          <w:sz w:val="16"/>
        </w:rPr>
        <w:t xml:space="preserve"> </w:t>
      </w:r>
      <w:r w:rsidRPr="00126F9E">
        <w:rPr>
          <w:rStyle w:val="StyleUnderline"/>
        </w:rPr>
        <w:t>of</w:t>
      </w:r>
      <w:r w:rsidRPr="00E43C6B">
        <w:rPr>
          <w:sz w:val="16"/>
        </w:rPr>
        <w:t xml:space="preserve"> non-capitalist </w:t>
      </w:r>
      <w:r w:rsidRPr="00126F9E">
        <w:rPr>
          <w:rStyle w:val="StyleUnderline"/>
        </w:rPr>
        <w:t>enterprises</w:t>
      </w:r>
      <w:r w:rsidRPr="00E43C6B">
        <w:rPr>
          <w:sz w:val="16"/>
        </w:rPr>
        <w:t xml:space="preserve">. </w:t>
      </w:r>
      <w:r w:rsidRPr="00126F9E">
        <w:rPr>
          <w:rStyle w:val="StyleUnderline"/>
        </w:rPr>
        <w:t>This realization would</w:t>
      </w:r>
      <w:r w:rsidRPr="00E43C6B">
        <w:rPr>
          <w:sz w:val="16"/>
        </w:rPr>
        <w:t xml:space="preserve"> </w:t>
      </w:r>
      <w:r w:rsidRPr="003C5EBF">
        <w:rPr>
          <w:rStyle w:val="Emphasis"/>
          <w:highlight w:val="yellow"/>
        </w:rPr>
        <w:t>not</w:t>
      </w:r>
      <w:r w:rsidRPr="00126F9E">
        <w:rPr>
          <w:rStyle w:val="Emphasis"/>
        </w:rPr>
        <w:t xml:space="preserve"> imply</w:t>
      </w:r>
      <w:r w:rsidRPr="00E43C6B">
        <w:rPr>
          <w:sz w:val="16"/>
        </w:rPr>
        <w:t xml:space="preserve"> </w:t>
      </w:r>
      <w:r w:rsidRPr="00126F9E">
        <w:rPr>
          <w:rStyle w:val="StyleUnderline"/>
        </w:rPr>
        <w:t xml:space="preserve">a </w:t>
      </w:r>
      <w:r w:rsidRPr="003C5EBF">
        <w:rPr>
          <w:rStyle w:val="StyleUnderline"/>
          <w:highlight w:val="yellow"/>
        </w:rPr>
        <w:t>backing off</w:t>
      </w:r>
      <w:r w:rsidRPr="00126F9E">
        <w:rPr>
          <w:rStyle w:val="StyleUnderline"/>
        </w:rPr>
        <w:t xml:space="preserve"> from </w:t>
      </w:r>
      <w:r w:rsidRPr="003C5EBF">
        <w:rPr>
          <w:rStyle w:val="StyleUnderline"/>
          <w:highlight w:val="yellow"/>
        </w:rPr>
        <w:t>commitments</w:t>
      </w:r>
      <w:r w:rsidRPr="00126F9E">
        <w:rPr>
          <w:rStyle w:val="StyleUnderline"/>
        </w:rPr>
        <w:t xml:space="preserve"> to</w:t>
      </w:r>
      <w:r w:rsidRPr="00E43C6B">
        <w:rPr>
          <w:sz w:val="16"/>
        </w:rPr>
        <w:t xml:space="preserve"> worker </w:t>
      </w:r>
      <w:r w:rsidRPr="00126F9E">
        <w:rPr>
          <w:rStyle w:val="StyleUnderline"/>
        </w:rPr>
        <w:t>empowerment</w:t>
      </w:r>
      <w:r w:rsidRPr="00E43C6B">
        <w:rPr>
          <w:sz w:val="16"/>
        </w:rPr>
        <w:t xml:space="preserve">. Setting strict, democratically-derived labor standards and </w:t>
      </w:r>
      <w:r w:rsidRPr="00861477">
        <w:rPr>
          <w:rStyle w:val="StyleUnderline"/>
        </w:rPr>
        <w:t>implementing</w:t>
      </w:r>
      <w:r w:rsidRPr="00E43C6B">
        <w:rPr>
          <w:sz w:val="16"/>
        </w:rPr>
        <w:t xml:space="preserve"> </w:t>
      </w:r>
      <w:r w:rsidRPr="00126F9E">
        <w:rPr>
          <w:rStyle w:val="Emphasis"/>
          <w:sz w:val="24"/>
          <w:szCs w:val="24"/>
        </w:rPr>
        <w:t xml:space="preserve">policies which </w:t>
      </w:r>
      <w:r w:rsidRPr="003C5EBF">
        <w:rPr>
          <w:rStyle w:val="Emphasis"/>
          <w:sz w:val="24"/>
          <w:szCs w:val="24"/>
          <w:highlight w:val="yellow"/>
        </w:rPr>
        <w:t>enhance workers’ ability to bargain</w:t>
      </w:r>
      <w:r w:rsidRPr="00E43C6B">
        <w:rPr>
          <w:sz w:val="16"/>
        </w:rPr>
        <w:t xml:space="preserve"> </w:t>
      </w:r>
      <w:r w:rsidRPr="00861477">
        <w:rPr>
          <w:rStyle w:val="StyleUnderline"/>
        </w:rPr>
        <w:t>over</w:t>
      </w:r>
      <w:r w:rsidRPr="00E43C6B">
        <w:rPr>
          <w:sz w:val="16"/>
        </w:rPr>
        <w:t xml:space="preserve"> the introduction of technology, </w:t>
      </w:r>
      <w:r w:rsidRPr="00861477">
        <w:rPr>
          <w:rStyle w:val="StyleUnderline"/>
        </w:rPr>
        <w:t>working conditions</w:t>
      </w:r>
      <w:r w:rsidRPr="00E43C6B">
        <w:rPr>
          <w:sz w:val="16"/>
        </w:rPr>
        <w:t xml:space="preserve">, worker shares of value-added, and wage-salary structures </w:t>
      </w:r>
      <w:r w:rsidRPr="00861477">
        <w:rPr>
          <w:rStyle w:val="StyleUnderline"/>
        </w:rPr>
        <w:t>should be an</w:t>
      </w:r>
      <w:r w:rsidRPr="00E43C6B">
        <w:rPr>
          <w:sz w:val="16"/>
        </w:rPr>
        <w:t xml:space="preserve"> </w:t>
      </w:r>
      <w:r w:rsidRPr="003C5EBF">
        <w:rPr>
          <w:rStyle w:val="Emphasis"/>
          <w:highlight w:val="yellow"/>
        </w:rPr>
        <w:t>important</w:t>
      </w:r>
      <w:r w:rsidRPr="00E43C6B">
        <w:rPr>
          <w:sz w:val="16"/>
        </w:rPr>
        <w:t xml:space="preserve"> </w:t>
      </w:r>
      <w:r w:rsidRPr="00861477">
        <w:rPr>
          <w:rStyle w:val="StyleUnderline"/>
        </w:rPr>
        <w:t>part of the operation of any enterprise</w:t>
      </w:r>
      <w:r w:rsidRPr="00E43C6B">
        <w:rPr>
          <w:sz w:val="16"/>
        </w:rPr>
        <w:t xml:space="preserve"> – </w:t>
      </w:r>
      <w:r w:rsidRPr="003C5EBF">
        <w:rPr>
          <w:rStyle w:val="Emphasis"/>
          <w:highlight w:val="yellow"/>
        </w:rPr>
        <w:t>no matter</w:t>
      </w:r>
      <w:r w:rsidRPr="00E43C6B">
        <w:rPr>
          <w:sz w:val="16"/>
        </w:rPr>
        <w:t xml:space="preserve"> what </w:t>
      </w:r>
      <w:r w:rsidRPr="00861477">
        <w:rPr>
          <w:rStyle w:val="StyleUnderline"/>
        </w:rPr>
        <w:t xml:space="preserve">its ownership </w:t>
      </w:r>
      <w:r w:rsidRPr="003C5EBF">
        <w:rPr>
          <w:rStyle w:val="StyleUnderline"/>
          <w:highlight w:val="yellow"/>
        </w:rPr>
        <w:t>form</w:t>
      </w:r>
      <w:r w:rsidRPr="00E43C6B">
        <w:rPr>
          <w:sz w:val="16"/>
        </w:rPr>
        <w:t>.</w:t>
      </w:r>
    </w:p>
    <w:p w14:paraId="2D85393F" w14:textId="77777777" w:rsidR="00437F21" w:rsidRDefault="00437F21" w:rsidP="00437F21">
      <w:pPr>
        <w:pStyle w:val="Heading4"/>
      </w:pPr>
      <w:r>
        <w:t xml:space="preserve">2. </w:t>
      </w:r>
      <w:r w:rsidRPr="0042487C">
        <w:rPr>
          <w:u w:val="single"/>
        </w:rPr>
        <w:t>DEMOCRATIC SOCIALISM</w:t>
      </w:r>
      <w:r>
        <w:t xml:space="preserve">. </w:t>
      </w:r>
      <w:r w:rsidRPr="00BD4A57">
        <w:rPr>
          <w:b w:val="0"/>
          <w:bCs/>
        </w:rPr>
        <w:t xml:space="preserve">It </w:t>
      </w:r>
      <w:r w:rsidRPr="00BD4A57">
        <w:rPr>
          <w:b w:val="0"/>
          <w:bCs/>
          <w:u w:val="single"/>
        </w:rPr>
        <w:t>terminally fails</w:t>
      </w:r>
      <w:r w:rsidRPr="00BD4A57">
        <w:rPr>
          <w:b w:val="0"/>
          <w:bCs/>
        </w:rPr>
        <w:t xml:space="preserve"> in </w:t>
      </w:r>
      <w:r w:rsidRPr="00BD4A57">
        <w:rPr>
          <w:b w:val="0"/>
          <w:bCs/>
          <w:u w:val="single"/>
        </w:rPr>
        <w:t>any</w:t>
      </w:r>
      <w:r w:rsidRPr="00BD4A57">
        <w:rPr>
          <w:b w:val="0"/>
          <w:bCs/>
        </w:rPr>
        <w:t xml:space="preserve"> form.</w:t>
      </w:r>
    </w:p>
    <w:p w14:paraId="6AF1FED3" w14:textId="77777777" w:rsidR="00437F21" w:rsidRDefault="00437F21" w:rsidP="00437F21">
      <w:r>
        <w:t xml:space="preserve">Sujay R. </w:t>
      </w:r>
      <w:r w:rsidRPr="008B0C60">
        <w:rPr>
          <w:rStyle w:val="Style13ptBold"/>
        </w:rPr>
        <w:t>Mandavilli 25</w:t>
      </w:r>
      <w:r>
        <w:t>, MA, Founder-Director, Globalization of Science, Institute for the Study of the Globalisation of Science, "The Degrowth Delusion: Why Technology and Sustainable Development Models Alone Will Solve the World's Environmental Woes in the Long-Term," SSRN, 08/01/2025, pg. 1-15.</w:t>
      </w:r>
    </w:p>
    <w:p w14:paraId="60C9D5CB" w14:textId="77777777" w:rsidR="00437F21" w:rsidRPr="0006723A" w:rsidRDefault="00437F21" w:rsidP="00437F21">
      <w:pPr>
        <w:rPr>
          <w:sz w:val="16"/>
        </w:rPr>
      </w:pPr>
      <w:r w:rsidRPr="00AD6869">
        <w:rPr>
          <w:sz w:val="16"/>
        </w:rPr>
        <w:t xml:space="preserve">We now attempt to review the various types of degrowth that have been proposed below. These in sum, </w:t>
      </w:r>
      <w:r w:rsidRPr="006A33DA">
        <w:rPr>
          <w:rStyle w:val="StyleUnderline"/>
        </w:rPr>
        <w:t>refers to</w:t>
      </w:r>
      <w:r w:rsidRPr="00AD6869">
        <w:rPr>
          <w:sz w:val="16"/>
        </w:rPr>
        <w:t xml:space="preserve"> </w:t>
      </w:r>
      <w:r w:rsidRPr="006A33DA">
        <w:rPr>
          <w:rStyle w:val="Emphasis"/>
        </w:rPr>
        <w:t>various forms</w:t>
      </w:r>
      <w:r w:rsidRPr="00AD6869">
        <w:rPr>
          <w:sz w:val="16"/>
        </w:rPr>
        <w:t xml:space="preserve"> </w:t>
      </w:r>
      <w:r w:rsidRPr="006A33DA">
        <w:rPr>
          <w:rStyle w:val="StyleUnderline"/>
        </w:rPr>
        <w:t>of policy proposals and practical actions</w:t>
      </w:r>
      <w:r w:rsidRPr="00AD6869">
        <w:rPr>
          <w:sz w:val="16"/>
        </w:rPr>
        <w:t xml:space="preserve"> </w:t>
      </w:r>
      <w:r w:rsidRPr="006A33DA">
        <w:rPr>
          <w:rStyle w:val="Emphasis"/>
        </w:rPr>
        <w:t>advocated</w:t>
      </w:r>
      <w:r w:rsidRPr="00AD6869">
        <w:rPr>
          <w:sz w:val="16"/>
        </w:rPr>
        <w:t xml:space="preserve"> by the degrowth movement </w:t>
      </w:r>
      <w:r w:rsidRPr="006A33DA">
        <w:rPr>
          <w:rStyle w:val="StyleUnderline"/>
        </w:rPr>
        <w:t>over the years, all of which aim to</w:t>
      </w:r>
      <w:r w:rsidRPr="00AD6869">
        <w:rPr>
          <w:sz w:val="16"/>
        </w:rPr>
        <w:t xml:space="preserve"> </w:t>
      </w:r>
      <w:r w:rsidRPr="006A33DA">
        <w:rPr>
          <w:rStyle w:val="Emphasis"/>
        </w:rPr>
        <w:t>reduce</w:t>
      </w:r>
      <w:r w:rsidRPr="00AD6869">
        <w:rPr>
          <w:sz w:val="16"/>
        </w:rPr>
        <w:t xml:space="preserve"> </w:t>
      </w:r>
      <w:r w:rsidRPr="006A33DA">
        <w:rPr>
          <w:rStyle w:val="StyleUnderline"/>
        </w:rPr>
        <w:t>economies' material and energy outputs and</w:t>
      </w:r>
      <w:r w:rsidRPr="00AD6869">
        <w:rPr>
          <w:sz w:val="16"/>
        </w:rPr>
        <w:t xml:space="preserve"> </w:t>
      </w:r>
      <w:r w:rsidRPr="006A33DA">
        <w:rPr>
          <w:rStyle w:val="Emphasis"/>
        </w:rPr>
        <w:t>prioritize</w:t>
      </w:r>
      <w:r w:rsidRPr="00AD6869">
        <w:rPr>
          <w:sz w:val="16"/>
        </w:rPr>
        <w:t xml:space="preserve"> </w:t>
      </w:r>
      <w:r w:rsidRPr="006A33DA">
        <w:rPr>
          <w:rStyle w:val="StyleUnderline"/>
        </w:rPr>
        <w:t>societal well-being over profit</w:t>
      </w:r>
      <w:r w:rsidRPr="00AD6869">
        <w:rPr>
          <w:sz w:val="16"/>
        </w:rPr>
        <w:t xml:space="preserve">. These include, among other proposals, a shift to less resource intensive lifestyles, the reclaiming of public spaces, and the suppression of wasteful competition, planned product obsolescence and even excessive advertising. These proposals generally come across as being highly left-leaning for the most part, </w:t>
      </w:r>
      <w:r w:rsidRPr="006A33DA">
        <w:rPr>
          <w:rStyle w:val="StyleUnderline"/>
        </w:rPr>
        <w:t xml:space="preserve">representing </w:t>
      </w:r>
      <w:r w:rsidRPr="00084A58">
        <w:rPr>
          <w:rStyle w:val="StyleUnderline"/>
          <w:highlight w:val="yellow"/>
        </w:rPr>
        <w:t>policies</w:t>
      </w:r>
      <w:r w:rsidRPr="006A33DA">
        <w:rPr>
          <w:rStyle w:val="StyleUnderline"/>
        </w:rPr>
        <w:t xml:space="preserve"> that have</w:t>
      </w:r>
      <w:r w:rsidRPr="00AD6869">
        <w:rPr>
          <w:sz w:val="16"/>
        </w:rPr>
        <w:t xml:space="preserve"> </w:t>
      </w:r>
      <w:r w:rsidRPr="00084A58">
        <w:rPr>
          <w:rStyle w:val="Emphasis"/>
          <w:sz w:val="24"/>
          <w:szCs w:val="24"/>
          <w:highlight w:val="yellow"/>
        </w:rPr>
        <w:t>utterly failed</w:t>
      </w:r>
      <w:r w:rsidRPr="006A33DA">
        <w:rPr>
          <w:rStyle w:val="Emphasis"/>
          <w:sz w:val="24"/>
          <w:szCs w:val="24"/>
        </w:rPr>
        <w:t xml:space="preserve"> over the years</w:t>
      </w:r>
      <w:r w:rsidRPr="00AD6869">
        <w:rPr>
          <w:sz w:val="16"/>
        </w:rPr>
        <w:t xml:space="preserve"> </w:t>
      </w:r>
      <w:r w:rsidRPr="006A33DA">
        <w:rPr>
          <w:rStyle w:val="StyleUnderline"/>
        </w:rPr>
        <w:t>in more context than one</w:t>
      </w:r>
      <w:r w:rsidRPr="00AD6869">
        <w:rPr>
          <w:sz w:val="16"/>
        </w:rPr>
        <w:t xml:space="preserve">. They may also represent Eurocentric views in some sense of the term. Some types of degrowth advocated have included GDP degrowth, resources and energy consumption degrowth, production degrowth, work life balance, and social and lifestyle shifts. Most of these </w:t>
      </w:r>
      <w:r w:rsidRPr="006A33DA">
        <w:rPr>
          <w:rStyle w:val="StyleUnderline"/>
        </w:rPr>
        <w:t>recommendations are</w:t>
      </w:r>
      <w:r w:rsidRPr="00AD6869">
        <w:rPr>
          <w:sz w:val="16"/>
        </w:rPr>
        <w:t xml:space="preserve"> </w:t>
      </w:r>
      <w:r w:rsidRPr="006A33DA">
        <w:rPr>
          <w:rStyle w:val="Emphasis"/>
        </w:rPr>
        <w:t>highly impractical</w:t>
      </w:r>
      <w:r w:rsidRPr="00AD6869">
        <w:rPr>
          <w:sz w:val="16"/>
        </w:rPr>
        <w:t xml:space="preserve"> </w:t>
      </w:r>
      <w:r w:rsidRPr="006A33DA">
        <w:rPr>
          <w:rStyle w:val="StyleUnderline"/>
        </w:rPr>
        <w:t>and will</w:t>
      </w:r>
      <w:r w:rsidRPr="00AD6869">
        <w:rPr>
          <w:sz w:val="16"/>
        </w:rPr>
        <w:t xml:space="preserve"> </w:t>
      </w:r>
      <w:r w:rsidRPr="006A33DA">
        <w:rPr>
          <w:rStyle w:val="Emphasis"/>
        </w:rPr>
        <w:t>never work</w:t>
      </w:r>
      <w:r w:rsidRPr="00AD6869">
        <w:rPr>
          <w:sz w:val="16"/>
        </w:rPr>
        <w:t xml:space="preserve">; </w:t>
      </w:r>
      <w:r w:rsidRPr="006A33DA">
        <w:rPr>
          <w:rStyle w:val="StyleUnderline"/>
        </w:rPr>
        <w:t>these endeavours</w:t>
      </w:r>
      <w:r w:rsidRPr="00AD6869">
        <w:rPr>
          <w:sz w:val="16"/>
        </w:rPr>
        <w:t xml:space="preserve">, also </w:t>
      </w:r>
      <w:r w:rsidRPr="0022700B">
        <w:rPr>
          <w:rStyle w:val="StyleUnderline"/>
          <w:highlight w:val="yellow"/>
        </w:rPr>
        <w:t>at best</w:t>
      </w:r>
      <w:r w:rsidRPr="0022700B">
        <w:rPr>
          <w:sz w:val="16"/>
        </w:rPr>
        <w:t xml:space="preserve"> </w:t>
      </w:r>
      <w:r w:rsidRPr="0022700B">
        <w:rPr>
          <w:rStyle w:val="Emphasis"/>
          <w:sz w:val="28"/>
          <w:szCs w:val="28"/>
        </w:rPr>
        <w:t xml:space="preserve">represent </w:t>
      </w:r>
      <w:r w:rsidRPr="00084A58">
        <w:rPr>
          <w:rStyle w:val="Emphasis"/>
          <w:sz w:val="28"/>
          <w:szCs w:val="28"/>
          <w:highlight w:val="yellow"/>
        </w:rPr>
        <w:t>hackneyed and esoteric</w:t>
      </w:r>
      <w:r w:rsidRPr="0022700B">
        <w:rPr>
          <w:rStyle w:val="Emphasis"/>
          <w:sz w:val="28"/>
          <w:szCs w:val="28"/>
        </w:rPr>
        <w:t xml:space="preserve"> attempts</w:t>
      </w:r>
      <w:r w:rsidRPr="00AD6869">
        <w:rPr>
          <w:sz w:val="16"/>
        </w:rPr>
        <w:t xml:space="preserve"> </w:t>
      </w:r>
      <w:r w:rsidRPr="006A33DA">
        <w:rPr>
          <w:rStyle w:val="StyleUnderline"/>
        </w:rPr>
        <w:t>at scholarship</w:t>
      </w:r>
      <w:r w:rsidRPr="00AD6869">
        <w:rPr>
          <w:sz w:val="16"/>
        </w:rPr>
        <w:t xml:space="preserve">. On the contrary </w:t>
      </w:r>
      <w:r w:rsidRPr="006A33DA">
        <w:rPr>
          <w:rStyle w:val="StyleUnderline"/>
        </w:rPr>
        <w:t>technological advancements</w:t>
      </w:r>
      <w:r w:rsidRPr="00AD6869">
        <w:rPr>
          <w:sz w:val="16"/>
        </w:rPr>
        <w:t xml:space="preserve"> </w:t>
      </w:r>
      <w:r w:rsidRPr="006A33DA">
        <w:rPr>
          <w:rStyle w:val="Emphasis"/>
        </w:rPr>
        <w:t>will</w:t>
      </w:r>
      <w:r w:rsidRPr="00AD6869">
        <w:rPr>
          <w:sz w:val="16"/>
        </w:rPr>
        <w:t xml:space="preserve"> </w:t>
      </w:r>
      <w:r w:rsidRPr="006A33DA">
        <w:rPr>
          <w:rStyle w:val="StyleUnderline"/>
        </w:rPr>
        <w:t>work</w:t>
      </w:r>
      <w:r w:rsidRPr="00AD6869">
        <w:rPr>
          <w:sz w:val="16"/>
        </w:rPr>
        <w:t>, coupled with environmental regulation. Welfare states have worked admirably in the recent past, along with a focus on overall well-being. Right-wing radicals like conservative Republica</w:t>
      </w:r>
      <w:r w:rsidRPr="0006723A">
        <w:rPr>
          <w:sz w:val="16"/>
        </w:rPr>
        <w:t>ns in the USA have opposed these too on ideological grounds. We need via media approaches, and data-driven approaches always. 12 13 14 15</w:t>
      </w:r>
    </w:p>
    <w:p w14:paraId="3A1BB160" w14:textId="77777777" w:rsidR="00437F21" w:rsidRPr="0006723A" w:rsidRDefault="00437F21" w:rsidP="00437F21">
      <w:pPr>
        <w:rPr>
          <w:sz w:val="16"/>
        </w:rPr>
      </w:pPr>
      <w:r w:rsidRPr="0006723A">
        <w:rPr>
          <w:sz w:val="16"/>
        </w:rPr>
        <w:t>Why socialism never works</w:t>
      </w:r>
    </w:p>
    <w:p w14:paraId="5370878A" w14:textId="77777777" w:rsidR="00437F21" w:rsidRPr="00AD6869" w:rsidRDefault="00437F21" w:rsidP="00437F21">
      <w:pPr>
        <w:rPr>
          <w:sz w:val="16"/>
        </w:rPr>
      </w:pPr>
      <w:r w:rsidRPr="0006723A">
        <w:rPr>
          <w:rStyle w:val="StyleUnderline"/>
        </w:rPr>
        <w:t>Socialism as a</w:t>
      </w:r>
      <w:r w:rsidRPr="0006723A">
        <w:rPr>
          <w:sz w:val="16"/>
        </w:rPr>
        <w:t xml:space="preserve"> </w:t>
      </w:r>
      <w:r w:rsidRPr="0006723A">
        <w:rPr>
          <w:rStyle w:val="Emphasis"/>
        </w:rPr>
        <w:t>solution</w:t>
      </w:r>
      <w:r w:rsidRPr="0006723A">
        <w:rPr>
          <w:sz w:val="16"/>
        </w:rPr>
        <w:t xml:space="preserve"> </w:t>
      </w:r>
      <w:r w:rsidRPr="0006723A">
        <w:rPr>
          <w:rStyle w:val="StyleUnderline"/>
        </w:rPr>
        <w:t>for the world’s</w:t>
      </w:r>
      <w:r w:rsidRPr="0006723A">
        <w:rPr>
          <w:sz w:val="16"/>
        </w:rPr>
        <w:t xml:space="preserve"> environmental </w:t>
      </w:r>
      <w:r w:rsidRPr="0006723A">
        <w:rPr>
          <w:rStyle w:val="StyleUnderline"/>
        </w:rPr>
        <w:t>problems may</w:t>
      </w:r>
      <w:r w:rsidRPr="0006723A">
        <w:rPr>
          <w:sz w:val="16"/>
        </w:rPr>
        <w:t xml:space="preserve"> therefore </w:t>
      </w:r>
      <w:r w:rsidRPr="0006723A">
        <w:rPr>
          <w:rStyle w:val="StyleUnderline"/>
        </w:rPr>
        <w:t>be</w:t>
      </w:r>
      <w:r w:rsidRPr="0006723A">
        <w:rPr>
          <w:sz w:val="16"/>
        </w:rPr>
        <w:t xml:space="preserve"> </w:t>
      </w:r>
      <w:r w:rsidRPr="0006723A">
        <w:rPr>
          <w:rStyle w:val="Emphasis"/>
        </w:rPr>
        <w:t>doomed to fail</w:t>
      </w:r>
      <w:r w:rsidRPr="0006723A">
        <w:rPr>
          <w:sz w:val="16"/>
        </w:rPr>
        <w:t xml:space="preserve">, </w:t>
      </w:r>
      <w:r w:rsidRPr="0006723A">
        <w:rPr>
          <w:rStyle w:val="StyleUnderline"/>
        </w:rPr>
        <w:t>just as socialism has</w:t>
      </w:r>
      <w:r w:rsidRPr="0006723A">
        <w:rPr>
          <w:sz w:val="16"/>
        </w:rPr>
        <w:t xml:space="preserve"> </w:t>
      </w:r>
      <w:r w:rsidRPr="0006723A">
        <w:rPr>
          <w:rStyle w:val="Emphasis"/>
        </w:rPr>
        <w:t>always</w:t>
      </w:r>
      <w:r w:rsidRPr="0006723A">
        <w:rPr>
          <w:sz w:val="16"/>
        </w:rPr>
        <w:t xml:space="preserve"> </w:t>
      </w:r>
      <w:r w:rsidRPr="0006723A">
        <w:rPr>
          <w:rStyle w:val="StyleUnderline"/>
        </w:rPr>
        <w:t>been doomed to catastrophic failure</w:t>
      </w:r>
      <w:r w:rsidRPr="0006723A">
        <w:rPr>
          <w:sz w:val="16"/>
        </w:rPr>
        <w:t>, right from the very start. But what exactly is socialism? Socialism u</w:t>
      </w:r>
      <w:r w:rsidRPr="00AD6869">
        <w:rPr>
          <w:sz w:val="16"/>
        </w:rPr>
        <w:t xml:space="preserve">sually refers to an economic and political system where the state represented by the government owns and controls the means of production and distribution, and the role of private individuals or corporations in this regard is limited or non-existent. This </w:t>
      </w:r>
      <w:r w:rsidRPr="006D2597">
        <w:rPr>
          <w:rStyle w:val="StyleUnderline"/>
        </w:rPr>
        <w:t>approach</w:t>
      </w:r>
      <w:r w:rsidRPr="00AD6869">
        <w:rPr>
          <w:sz w:val="16"/>
        </w:rPr>
        <w:t xml:space="preserve"> therefore </w:t>
      </w:r>
      <w:r w:rsidRPr="00665F63">
        <w:rPr>
          <w:rStyle w:val="StyleUnderline"/>
          <w:highlight w:val="yellow"/>
        </w:rPr>
        <w:t>mandates</w:t>
      </w:r>
      <w:r w:rsidRPr="00665F63">
        <w:rPr>
          <w:sz w:val="16"/>
          <w:highlight w:val="yellow"/>
        </w:rPr>
        <w:t xml:space="preserve"> </w:t>
      </w:r>
      <w:r w:rsidRPr="00665F63">
        <w:rPr>
          <w:rStyle w:val="Emphasis"/>
          <w:highlight w:val="yellow"/>
        </w:rPr>
        <w:t>collective</w:t>
      </w:r>
      <w:r w:rsidRPr="00665F63">
        <w:rPr>
          <w:rStyle w:val="Emphasis"/>
        </w:rPr>
        <w:t xml:space="preserve"> ownership</w:t>
      </w:r>
      <w:r w:rsidRPr="00AD6869">
        <w:rPr>
          <w:sz w:val="16"/>
        </w:rPr>
        <w:t xml:space="preserve"> </w:t>
      </w:r>
      <w:r w:rsidRPr="006D2597">
        <w:rPr>
          <w:rStyle w:val="StyleUnderline"/>
        </w:rPr>
        <w:t>of economic assets and</w:t>
      </w:r>
      <w:r w:rsidRPr="00AD6869">
        <w:rPr>
          <w:sz w:val="16"/>
        </w:rPr>
        <w:t xml:space="preserve"> </w:t>
      </w:r>
      <w:r w:rsidRPr="006D2597">
        <w:rPr>
          <w:rStyle w:val="Emphasis"/>
        </w:rPr>
        <w:t>centralized planning</w:t>
      </w:r>
      <w:r w:rsidRPr="00AD6869">
        <w:rPr>
          <w:sz w:val="16"/>
        </w:rPr>
        <w:t xml:space="preserve"> </w:t>
      </w:r>
      <w:r w:rsidRPr="006D2597">
        <w:rPr>
          <w:rStyle w:val="StyleUnderline"/>
        </w:rPr>
        <w:t>mechanisms to meet societal needs of all its people</w:t>
      </w:r>
      <w:r w:rsidRPr="00AD6869">
        <w:rPr>
          <w:sz w:val="16"/>
        </w:rPr>
        <w:t xml:space="preserve">. Private or corporate </w:t>
      </w:r>
      <w:r w:rsidRPr="006D2597">
        <w:rPr>
          <w:rStyle w:val="Emphasis"/>
        </w:rPr>
        <w:t>profit</w:t>
      </w:r>
      <w:r w:rsidRPr="00AD6869">
        <w:rPr>
          <w:sz w:val="16"/>
        </w:rPr>
        <w:t xml:space="preserve"> </w:t>
      </w:r>
      <w:r w:rsidRPr="006D2597">
        <w:rPr>
          <w:rStyle w:val="StyleUnderline"/>
        </w:rPr>
        <w:t>is sometimes</w:t>
      </w:r>
      <w:r w:rsidRPr="00AD6869">
        <w:rPr>
          <w:sz w:val="16"/>
        </w:rPr>
        <w:t xml:space="preserve"> actively </w:t>
      </w:r>
      <w:r w:rsidRPr="006D2597">
        <w:rPr>
          <w:rStyle w:val="StyleUnderline"/>
        </w:rPr>
        <w:t xml:space="preserve">discouraged, </w:t>
      </w:r>
      <w:r w:rsidRPr="00665F63">
        <w:rPr>
          <w:rStyle w:val="StyleUnderline"/>
          <w:highlight w:val="yellow"/>
        </w:rPr>
        <w:t>and</w:t>
      </w:r>
      <w:r w:rsidRPr="00665F63">
        <w:rPr>
          <w:sz w:val="16"/>
          <w:highlight w:val="yellow"/>
        </w:rPr>
        <w:t xml:space="preserve"> </w:t>
      </w:r>
      <w:r w:rsidRPr="00665F63">
        <w:rPr>
          <w:rStyle w:val="Emphasis"/>
          <w:highlight w:val="yellow"/>
        </w:rPr>
        <w:t>social ownership</w:t>
      </w:r>
      <w:r w:rsidRPr="00AD6869">
        <w:rPr>
          <w:sz w:val="16"/>
        </w:rPr>
        <w:t xml:space="preserve">, cooperation </w:t>
      </w:r>
      <w:r w:rsidRPr="006D2597">
        <w:rPr>
          <w:rStyle w:val="StyleUnderline"/>
        </w:rPr>
        <w:t>and</w:t>
      </w:r>
      <w:r w:rsidRPr="00AD6869">
        <w:rPr>
          <w:sz w:val="16"/>
        </w:rPr>
        <w:t xml:space="preserve"> </w:t>
      </w:r>
      <w:r w:rsidRPr="006D2597">
        <w:rPr>
          <w:rStyle w:val="Emphasis"/>
        </w:rPr>
        <w:t>collaboration</w:t>
      </w:r>
      <w:r w:rsidRPr="00AD6869">
        <w:rPr>
          <w:sz w:val="16"/>
        </w:rPr>
        <w:t xml:space="preserve"> </w:t>
      </w:r>
      <w:r w:rsidRPr="006D2597">
        <w:rPr>
          <w:rStyle w:val="StyleUnderline"/>
        </w:rPr>
        <w:t>between individuals, and a</w:t>
      </w:r>
      <w:r w:rsidRPr="00AD6869">
        <w:rPr>
          <w:sz w:val="16"/>
        </w:rPr>
        <w:t xml:space="preserve"> </w:t>
      </w:r>
      <w:r w:rsidRPr="006D2597">
        <w:rPr>
          <w:rStyle w:val="Emphasis"/>
        </w:rPr>
        <w:t>more equitable</w:t>
      </w:r>
      <w:r w:rsidRPr="00AD6869">
        <w:rPr>
          <w:sz w:val="16"/>
        </w:rPr>
        <w:t xml:space="preserve"> </w:t>
      </w:r>
      <w:r w:rsidRPr="006D2597">
        <w:rPr>
          <w:rStyle w:val="StyleUnderline"/>
        </w:rPr>
        <w:t>distribution of wealth and resources</w:t>
      </w:r>
      <w:r w:rsidRPr="00AD6869">
        <w:rPr>
          <w:sz w:val="16"/>
        </w:rPr>
        <w:t xml:space="preserve"> based on equity and fairness </w:t>
      </w:r>
      <w:r w:rsidRPr="006D2597">
        <w:rPr>
          <w:rStyle w:val="StyleUnderline"/>
        </w:rPr>
        <w:t>is emphasized and encouraged</w:t>
      </w:r>
      <w:r w:rsidRPr="00AD6869">
        <w:rPr>
          <w:sz w:val="16"/>
        </w:rPr>
        <w:t xml:space="preserve">. There is no one size fits all bill here, and </w:t>
      </w:r>
      <w:r w:rsidRPr="006D2597">
        <w:rPr>
          <w:rStyle w:val="Emphasis"/>
        </w:rPr>
        <w:t>democratic socialism</w:t>
      </w:r>
      <w:r w:rsidRPr="00AD6869">
        <w:rPr>
          <w:sz w:val="16"/>
        </w:rPr>
        <w:t xml:space="preserve"> </w:t>
      </w:r>
      <w:r w:rsidRPr="006D2597">
        <w:rPr>
          <w:rStyle w:val="StyleUnderline"/>
        </w:rPr>
        <w:t>has been advocated in</w:t>
      </w:r>
      <w:r w:rsidRPr="00AD6869">
        <w:rPr>
          <w:sz w:val="16"/>
        </w:rPr>
        <w:t xml:space="preserve"> </w:t>
      </w:r>
      <w:r w:rsidRPr="006D2597">
        <w:rPr>
          <w:rStyle w:val="Emphasis"/>
        </w:rPr>
        <w:t>many</w:t>
      </w:r>
      <w:r w:rsidRPr="00AD6869">
        <w:rPr>
          <w:sz w:val="16"/>
        </w:rPr>
        <w:t xml:space="preserve"> </w:t>
      </w:r>
      <w:r w:rsidRPr="006D2597">
        <w:rPr>
          <w:rStyle w:val="StyleUnderline"/>
        </w:rPr>
        <w:t>quarters</w:t>
      </w:r>
      <w:r w:rsidRPr="00AD6869">
        <w:rPr>
          <w:sz w:val="16"/>
        </w:rPr>
        <w:t xml:space="preserve"> – a variant of this is known as Fabian socialism, and this was advocated in India for decades along with dirigisme, and a centrally planned economy or a mixed e</w:t>
      </w:r>
      <w:r w:rsidRPr="00F25538">
        <w:rPr>
          <w:sz w:val="16"/>
        </w:rPr>
        <w:t xml:space="preserve">conomy. </w:t>
      </w:r>
      <w:r w:rsidRPr="00F25538">
        <w:rPr>
          <w:rStyle w:val="StyleUnderline"/>
        </w:rPr>
        <w:t>Even th</w:t>
      </w:r>
      <w:r w:rsidRPr="006D2597">
        <w:rPr>
          <w:rStyle w:val="StyleUnderline"/>
        </w:rPr>
        <w:t>e</w:t>
      </w:r>
      <w:r w:rsidRPr="00AD6869">
        <w:rPr>
          <w:sz w:val="16"/>
        </w:rPr>
        <w:t xml:space="preserve"> </w:t>
      </w:r>
      <w:r w:rsidRPr="006D2597">
        <w:rPr>
          <w:rStyle w:val="Emphasis"/>
        </w:rPr>
        <w:t>much touted model</w:t>
      </w:r>
      <w:r w:rsidRPr="00AD6869">
        <w:rPr>
          <w:sz w:val="16"/>
        </w:rPr>
        <w:t xml:space="preserve"> </w:t>
      </w:r>
      <w:r w:rsidRPr="006D2597">
        <w:rPr>
          <w:rStyle w:val="StyleUnderline"/>
        </w:rPr>
        <w:t xml:space="preserve">of </w:t>
      </w:r>
      <w:r w:rsidRPr="001809BF">
        <w:rPr>
          <w:rStyle w:val="StyleUnderline"/>
          <w:highlight w:val="yellow"/>
        </w:rPr>
        <w:t>democratic socialism</w:t>
      </w:r>
      <w:r w:rsidRPr="006D2597">
        <w:rPr>
          <w:rStyle w:val="StyleUnderline"/>
        </w:rPr>
        <w:t xml:space="preserve"> appears to have failed</w:t>
      </w:r>
      <w:r w:rsidRPr="00AD6869">
        <w:rPr>
          <w:sz w:val="16"/>
        </w:rPr>
        <w:t xml:space="preserve"> </w:t>
      </w:r>
      <w:r w:rsidRPr="006D2597">
        <w:rPr>
          <w:rStyle w:val="Emphasis"/>
        </w:rPr>
        <w:t>catastrophically</w:t>
      </w:r>
      <w:r w:rsidRPr="00AD6869">
        <w:rPr>
          <w:sz w:val="16"/>
        </w:rPr>
        <w:t xml:space="preserve">, </w:t>
      </w:r>
      <w:r w:rsidRPr="006D2597">
        <w:rPr>
          <w:rStyle w:val="StyleUnderline"/>
        </w:rPr>
        <w:t>and is</w:t>
      </w:r>
      <w:r w:rsidRPr="00AD6869">
        <w:rPr>
          <w:sz w:val="16"/>
        </w:rPr>
        <w:t xml:space="preserve"> </w:t>
      </w:r>
      <w:r w:rsidRPr="006D2597">
        <w:rPr>
          <w:rStyle w:val="Emphasis"/>
        </w:rPr>
        <w:t>rare</w:t>
      </w:r>
      <w:r w:rsidRPr="00AD6869">
        <w:rPr>
          <w:sz w:val="16"/>
        </w:rPr>
        <w:t xml:space="preserve">ly or seldom followed </w:t>
      </w:r>
      <w:r w:rsidRPr="006D2597">
        <w:rPr>
          <w:rStyle w:val="StyleUnderline"/>
        </w:rPr>
        <w:t>in today’s world</w:t>
      </w:r>
      <w:r w:rsidRPr="00AD6869">
        <w:rPr>
          <w:sz w:val="16"/>
        </w:rPr>
        <w:t>.</w:t>
      </w:r>
    </w:p>
    <w:p w14:paraId="1F0CA6E8" w14:textId="77777777" w:rsidR="00437F21" w:rsidRPr="00AD6869" w:rsidRDefault="00437F21" w:rsidP="00437F21">
      <w:pPr>
        <w:rPr>
          <w:sz w:val="16"/>
        </w:rPr>
      </w:pPr>
      <w:r w:rsidRPr="00AD6869">
        <w:rPr>
          <w:sz w:val="16"/>
        </w:rPr>
        <w:t>Problems with socialism and degrowth solutions</w:t>
      </w:r>
    </w:p>
    <w:p w14:paraId="436BC9BA" w14:textId="77777777" w:rsidR="00437F21" w:rsidRPr="00AD6869" w:rsidRDefault="00437F21" w:rsidP="00437F21">
      <w:pPr>
        <w:rPr>
          <w:sz w:val="16"/>
        </w:rPr>
      </w:pPr>
      <w:r w:rsidRPr="00AD6869">
        <w:rPr>
          <w:sz w:val="16"/>
        </w:rPr>
        <w:t>The following are the common problems and criticisms associated with both socialism and degrowth policies. Of course, there could be, and indeed are many, many more. We only present the more important and vital ones here, albeit from an environmental and to a significant extent, a technological perspective:</w:t>
      </w:r>
    </w:p>
    <w:p w14:paraId="1926CE4C" w14:textId="77777777" w:rsidR="00437F21" w:rsidRPr="00AD6869" w:rsidRDefault="00437F21" w:rsidP="00437F21">
      <w:pPr>
        <w:numPr>
          <w:ilvl w:val="0"/>
          <w:numId w:val="15"/>
        </w:numPr>
        <w:rPr>
          <w:sz w:val="16"/>
        </w:rPr>
      </w:pPr>
      <w:r w:rsidRPr="00AD6869">
        <w:rPr>
          <w:sz w:val="16"/>
        </w:rPr>
        <w:t xml:space="preserve">It </w:t>
      </w:r>
      <w:r w:rsidRPr="00F25538">
        <w:rPr>
          <w:rStyle w:val="StyleUnderline"/>
          <w:highlight w:val="yellow"/>
        </w:rPr>
        <w:t>leads to</w:t>
      </w:r>
      <w:r w:rsidRPr="00AD6869">
        <w:rPr>
          <w:sz w:val="16"/>
        </w:rPr>
        <w:t xml:space="preserve"> </w:t>
      </w:r>
      <w:r w:rsidRPr="00323EF9">
        <w:rPr>
          <w:rStyle w:val="Emphasis"/>
        </w:rPr>
        <w:t>over</w:t>
      </w:r>
      <w:r w:rsidRPr="00AD6869">
        <w:rPr>
          <w:sz w:val="16"/>
        </w:rPr>
        <w:t xml:space="preserve"> the top </w:t>
      </w:r>
      <w:r w:rsidRPr="00323EF9">
        <w:rPr>
          <w:rStyle w:val="Emphasis"/>
        </w:rPr>
        <w:t>centralization</w:t>
      </w:r>
      <w:r w:rsidRPr="00AD6869">
        <w:rPr>
          <w:sz w:val="16"/>
        </w:rPr>
        <w:t xml:space="preserve">: </w:t>
      </w:r>
      <w:r w:rsidRPr="00323EF9">
        <w:rPr>
          <w:rStyle w:val="StyleUnderline"/>
        </w:rPr>
        <w:t>Socialism</w:t>
      </w:r>
      <w:r w:rsidRPr="00AD6869">
        <w:rPr>
          <w:sz w:val="16"/>
        </w:rPr>
        <w:t xml:space="preserve"> – communism being a more extreme form or variant is </w:t>
      </w:r>
      <w:r w:rsidRPr="00323EF9">
        <w:rPr>
          <w:rStyle w:val="StyleUnderline"/>
        </w:rPr>
        <w:t>inexorably associated with the</w:t>
      </w:r>
      <w:r w:rsidRPr="00AD6869">
        <w:rPr>
          <w:sz w:val="16"/>
        </w:rPr>
        <w:t xml:space="preserve"> </w:t>
      </w:r>
      <w:r w:rsidRPr="00F25538">
        <w:rPr>
          <w:rStyle w:val="Emphasis"/>
          <w:highlight w:val="yellow"/>
        </w:rPr>
        <w:t>concentration of</w:t>
      </w:r>
      <w:r w:rsidRPr="00323EF9">
        <w:rPr>
          <w:rStyle w:val="Emphasis"/>
        </w:rPr>
        <w:t xml:space="preserve"> political </w:t>
      </w:r>
      <w:r w:rsidRPr="00F25538">
        <w:rPr>
          <w:rStyle w:val="Emphasis"/>
          <w:highlight w:val="yellow"/>
        </w:rPr>
        <w:t>power</w:t>
      </w:r>
      <w:r w:rsidRPr="00AD6869">
        <w:rPr>
          <w:sz w:val="16"/>
        </w:rPr>
        <w:t xml:space="preserve"> </w:t>
      </w:r>
      <w:r w:rsidRPr="00323EF9">
        <w:rPr>
          <w:rStyle w:val="StyleUnderline"/>
        </w:rPr>
        <w:t>at the top</w:t>
      </w:r>
      <w:r w:rsidRPr="00AD6869">
        <w:rPr>
          <w:sz w:val="16"/>
        </w:rPr>
        <w:t xml:space="preserve">. In some countries such as India, it </w:t>
      </w:r>
      <w:r w:rsidRPr="00323EF9">
        <w:rPr>
          <w:rStyle w:val="StyleUnderline"/>
        </w:rPr>
        <w:t xml:space="preserve">began to be associated </w:t>
      </w:r>
      <w:r w:rsidRPr="00F25538">
        <w:rPr>
          <w:rStyle w:val="StyleUnderline"/>
          <w:highlight w:val="yellow"/>
        </w:rPr>
        <w:t>with</w:t>
      </w:r>
      <w:r w:rsidRPr="00F25538">
        <w:rPr>
          <w:sz w:val="16"/>
          <w:highlight w:val="yellow"/>
        </w:rPr>
        <w:t xml:space="preserve"> </w:t>
      </w:r>
      <w:r w:rsidRPr="00F25538">
        <w:rPr>
          <w:rStyle w:val="Emphasis"/>
          <w:highlight w:val="yellow"/>
        </w:rPr>
        <w:t>bureaucracy</w:t>
      </w:r>
      <w:r w:rsidRPr="00AD6869">
        <w:rPr>
          <w:sz w:val="16"/>
        </w:rPr>
        <w:t xml:space="preserve"> </w:t>
      </w:r>
      <w:r w:rsidRPr="00323EF9">
        <w:rPr>
          <w:rStyle w:val="StyleUnderline"/>
        </w:rPr>
        <w:t>and</w:t>
      </w:r>
      <w:r w:rsidRPr="00AD6869">
        <w:rPr>
          <w:sz w:val="16"/>
        </w:rPr>
        <w:t xml:space="preserve"> </w:t>
      </w:r>
      <w:r w:rsidRPr="00323EF9">
        <w:rPr>
          <w:rStyle w:val="Emphasis"/>
        </w:rPr>
        <w:t>red tape</w:t>
      </w:r>
      <w:r w:rsidRPr="00AD6869">
        <w:rPr>
          <w:sz w:val="16"/>
        </w:rPr>
        <w:t xml:space="preserve">. This </w:t>
      </w:r>
      <w:r w:rsidRPr="00323EF9">
        <w:rPr>
          <w:rStyle w:val="StyleUnderline"/>
        </w:rPr>
        <w:t>puts it</w:t>
      </w:r>
      <w:r w:rsidRPr="00AD6869">
        <w:rPr>
          <w:sz w:val="16"/>
        </w:rPr>
        <w:t xml:space="preserve"> somewhat </w:t>
      </w:r>
      <w:r w:rsidRPr="006671E2">
        <w:rPr>
          <w:rStyle w:val="StyleUnderline"/>
          <w:highlight w:val="yellow"/>
        </w:rPr>
        <w:t xml:space="preserve">at odds </w:t>
      </w:r>
      <w:r w:rsidRPr="00F25538">
        <w:rPr>
          <w:rStyle w:val="StyleUnderline"/>
          <w:highlight w:val="yellow"/>
        </w:rPr>
        <w:t>with</w:t>
      </w:r>
      <w:r w:rsidRPr="00EF23B6">
        <w:rPr>
          <w:sz w:val="16"/>
        </w:rPr>
        <w:t xml:space="preserve"> </w:t>
      </w:r>
      <w:r w:rsidRPr="00EF23B6">
        <w:rPr>
          <w:rStyle w:val="Emphasis"/>
        </w:rPr>
        <w:t>dynamism</w:t>
      </w:r>
      <w:r w:rsidRPr="00712D69">
        <w:rPr>
          <w:sz w:val="16"/>
        </w:rPr>
        <w:t xml:space="preserve">, </w:t>
      </w:r>
      <w:r w:rsidRPr="00EF23B6">
        <w:rPr>
          <w:rStyle w:val="Emphasis"/>
          <w:highlight w:val="yellow"/>
        </w:rPr>
        <w:t>innovation</w:t>
      </w:r>
      <w:r w:rsidRPr="00712D69">
        <w:rPr>
          <w:sz w:val="16"/>
        </w:rPr>
        <w:t xml:space="preserve"> </w:t>
      </w:r>
      <w:r w:rsidRPr="00712D69">
        <w:rPr>
          <w:rStyle w:val="StyleUnderline"/>
        </w:rPr>
        <w:t>and</w:t>
      </w:r>
      <w:r w:rsidRPr="00712D69">
        <w:rPr>
          <w:sz w:val="16"/>
        </w:rPr>
        <w:t xml:space="preserve"> </w:t>
      </w:r>
      <w:r w:rsidRPr="00712D69">
        <w:rPr>
          <w:rStyle w:val="Emphasis"/>
        </w:rPr>
        <w:t>creativity</w:t>
      </w:r>
      <w:r w:rsidRPr="00712D69">
        <w:rPr>
          <w:sz w:val="16"/>
        </w:rPr>
        <w:t xml:space="preserve"> </w:t>
      </w:r>
      <w:r w:rsidRPr="00712D69">
        <w:rPr>
          <w:rStyle w:val="StyleUnderline"/>
        </w:rPr>
        <w:t>which are so essential for tackling</w:t>
      </w:r>
      <w:r w:rsidRPr="00712D69">
        <w:rPr>
          <w:sz w:val="16"/>
        </w:rPr>
        <w:t xml:space="preserve"> environmental </w:t>
      </w:r>
      <w:r w:rsidRPr="00712D69">
        <w:rPr>
          <w:rStyle w:val="StyleUnderline"/>
        </w:rPr>
        <w:t>challenges</w:t>
      </w:r>
      <w:r w:rsidRPr="00712D69">
        <w:rPr>
          <w:sz w:val="16"/>
        </w:rPr>
        <w:t>.</w:t>
      </w:r>
      <w:r w:rsidRPr="00AD6869">
        <w:rPr>
          <w:sz w:val="16"/>
        </w:rPr>
        <w:t xml:space="preserve"> </w:t>
      </w:r>
    </w:p>
    <w:p w14:paraId="00C4F867" w14:textId="77777777" w:rsidR="00437F21" w:rsidRPr="00AD6869" w:rsidRDefault="00437F21" w:rsidP="00437F21">
      <w:pPr>
        <w:numPr>
          <w:ilvl w:val="0"/>
          <w:numId w:val="15"/>
        </w:numPr>
        <w:rPr>
          <w:sz w:val="16"/>
        </w:rPr>
      </w:pPr>
      <w:r w:rsidRPr="00AD6869">
        <w:rPr>
          <w:sz w:val="16"/>
        </w:rPr>
        <w:t xml:space="preserve">It </w:t>
      </w:r>
      <w:r w:rsidRPr="000243D0">
        <w:rPr>
          <w:rStyle w:val="StyleUnderline"/>
        </w:rPr>
        <w:t>leads to</w:t>
      </w:r>
      <w:r w:rsidRPr="00AD6869">
        <w:rPr>
          <w:sz w:val="16"/>
        </w:rPr>
        <w:t xml:space="preserve"> </w:t>
      </w:r>
      <w:r w:rsidRPr="00001665">
        <w:rPr>
          <w:rStyle w:val="Emphasis"/>
          <w:highlight w:val="yellow"/>
        </w:rPr>
        <w:t>arbitrariness</w:t>
      </w:r>
      <w:r w:rsidRPr="00AD6869">
        <w:rPr>
          <w:sz w:val="16"/>
        </w:rPr>
        <w:t xml:space="preserve"> </w:t>
      </w:r>
      <w:r w:rsidRPr="000243D0">
        <w:rPr>
          <w:rStyle w:val="StyleUnderline"/>
        </w:rPr>
        <w:t>and</w:t>
      </w:r>
      <w:r w:rsidRPr="00AD6869">
        <w:rPr>
          <w:sz w:val="16"/>
        </w:rPr>
        <w:t xml:space="preserve"> </w:t>
      </w:r>
      <w:r w:rsidRPr="000243D0">
        <w:rPr>
          <w:rStyle w:val="Emphasis"/>
        </w:rPr>
        <w:t>randomness</w:t>
      </w:r>
      <w:r w:rsidRPr="00AD6869">
        <w:rPr>
          <w:sz w:val="16"/>
        </w:rPr>
        <w:t xml:space="preserve"> </w:t>
      </w:r>
      <w:r w:rsidRPr="00001665">
        <w:rPr>
          <w:rStyle w:val="StyleUnderline"/>
          <w:highlight w:val="yellow"/>
        </w:rPr>
        <w:t>in decision making</w:t>
      </w:r>
      <w:r w:rsidRPr="00AD6869">
        <w:rPr>
          <w:sz w:val="16"/>
        </w:rPr>
        <w:t xml:space="preserve">: Socialism may lead to arbitrariness and randomness in decision-making. This is because </w:t>
      </w:r>
      <w:r w:rsidRPr="000243D0">
        <w:rPr>
          <w:rStyle w:val="StyleUnderline"/>
        </w:rPr>
        <w:t>there are</w:t>
      </w:r>
      <w:r w:rsidRPr="00AD6869">
        <w:rPr>
          <w:sz w:val="16"/>
        </w:rPr>
        <w:t xml:space="preserve"> </w:t>
      </w:r>
      <w:r w:rsidRPr="00001665">
        <w:rPr>
          <w:rStyle w:val="Emphasis"/>
          <w:highlight w:val="yellow"/>
        </w:rPr>
        <w:t>no checks and balances</w:t>
      </w:r>
      <w:r w:rsidRPr="00AD6869">
        <w:rPr>
          <w:sz w:val="16"/>
        </w:rPr>
        <w:t xml:space="preserve"> </w:t>
      </w:r>
      <w:r w:rsidRPr="000243D0">
        <w:rPr>
          <w:rStyle w:val="StyleUnderline"/>
        </w:rPr>
        <w:t xml:space="preserve">involved, </w:t>
      </w:r>
      <w:r w:rsidRPr="00013C69">
        <w:rPr>
          <w:rStyle w:val="StyleUnderline"/>
          <w:highlight w:val="yellow"/>
        </w:rPr>
        <w:t>and</w:t>
      </w:r>
      <w:r w:rsidRPr="000243D0">
        <w:rPr>
          <w:rStyle w:val="StyleUnderline"/>
        </w:rPr>
        <w:t xml:space="preserve"> because</w:t>
      </w:r>
      <w:r w:rsidRPr="00AD6869">
        <w:rPr>
          <w:sz w:val="16"/>
        </w:rPr>
        <w:t xml:space="preserve"> communism, even </w:t>
      </w:r>
      <w:r w:rsidRPr="000243D0">
        <w:rPr>
          <w:rStyle w:val="StyleUnderline"/>
        </w:rPr>
        <w:t>socialism</w:t>
      </w:r>
      <w:r w:rsidRPr="00AD6869">
        <w:rPr>
          <w:sz w:val="16"/>
        </w:rPr>
        <w:t xml:space="preserve">, have </w:t>
      </w:r>
      <w:r w:rsidRPr="00013C69">
        <w:rPr>
          <w:rStyle w:val="Emphasis"/>
          <w:highlight w:val="yellow"/>
        </w:rPr>
        <w:t>bred</w:t>
      </w:r>
      <w:r w:rsidRPr="00AD6869">
        <w:rPr>
          <w:sz w:val="16"/>
        </w:rPr>
        <w:t xml:space="preserve"> dictatorships and </w:t>
      </w:r>
      <w:r w:rsidRPr="00013C69">
        <w:rPr>
          <w:rStyle w:val="StyleUnderline"/>
          <w:highlight w:val="yellow"/>
        </w:rPr>
        <w:t>authoritarian</w:t>
      </w:r>
      <w:r w:rsidRPr="000243D0">
        <w:rPr>
          <w:rStyle w:val="StyleUnderline"/>
        </w:rPr>
        <w:t xml:space="preserve"> leader</w:t>
      </w:r>
      <w:r w:rsidRPr="00013C69">
        <w:rPr>
          <w:rStyle w:val="StyleUnderline"/>
          <w:highlight w:val="yellow"/>
        </w:rPr>
        <w:t>s</w:t>
      </w:r>
      <w:r w:rsidRPr="00AD6869">
        <w:rPr>
          <w:sz w:val="16"/>
        </w:rPr>
        <w:t xml:space="preserve">. </w:t>
      </w:r>
      <w:r w:rsidRPr="000243D0">
        <w:rPr>
          <w:rStyle w:val="StyleUnderline"/>
        </w:rPr>
        <w:t>This has</w:t>
      </w:r>
      <w:r w:rsidRPr="00AD6869">
        <w:rPr>
          <w:sz w:val="16"/>
        </w:rPr>
        <w:t xml:space="preserve"> almost </w:t>
      </w:r>
      <w:r w:rsidRPr="00013C69">
        <w:rPr>
          <w:rStyle w:val="Emphasis"/>
          <w:highlight w:val="yellow"/>
        </w:rPr>
        <w:t>always</w:t>
      </w:r>
      <w:r w:rsidRPr="00AD6869">
        <w:rPr>
          <w:sz w:val="16"/>
        </w:rPr>
        <w:t xml:space="preserve"> </w:t>
      </w:r>
      <w:r w:rsidRPr="000243D0">
        <w:rPr>
          <w:rStyle w:val="StyleUnderline"/>
        </w:rPr>
        <w:t>been the case</w:t>
      </w:r>
      <w:r w:rsidRPr="00AD6869">
        <w:rPr>
          <w:sz w:val="16"/>
        </w:rPr>
        <w:t xml:space="preserve">, but with some minor exceptions. This stymies and hinders true long-term progress </w:t>
      </w:r>
    </w:p>
    <w:p w14:paraId="1F7A4323" w14:textId="77777777" w:rsidR="00437F21" w:rsidRPr="00EF23B6" w:rsidRDefault="00437F21" w:rsidP="00437F21">
      <w:pPr>
        <w:numPr>
          <w:ilvl w:val="0"/>
          <w:numId w:val="15"/>
        </w:numPr>
        <w:rPr>
          <w:sz w:val="16"/>
        </w:rPr>
      </w:pPr>
      <w:r w:rsidRPr="00AD6869">
        <w:rPr>
          <w:sz w:val="16"/>
        </w:rPr>
        <w:t xml:space="preserve">It is associated with planned development models which have failed already; </w:t>
      </w:r>
      <w:r w:rsidRPr="00D24340">
        <w:rPr>
          <w:rStyle w:val="StyleUnderline"/>
        </w:rPr>
        <w:t>over-centralized economic models have</w:t>
      </w:r>
      <w:r w:rsidRPr="00AD6869">
        <w:rPr>
          <w:sz w:val="16"/>
        </w:rPr>
        <w:t xml:space="preserve"> </w:t>
      </w:r>
      <w:r w:rsidRPr="00D24340">
        <w:rPr>
          <w:rStyle w:val="Emphasis"/>
        </w:rPr>
        <w:t>failed</w:t>
      </w:r>
      <w:r w:rsidRPr="00AD6869">
        <w:rPr>
          <w:sz w:val="16"/>
        </w:rPr>
        <w:t xml:space="preserve"> for the most part, </w:t>
      </w:r>
      <w:r w:rsidRPr="00D24340">
        <w:rPr>
          <w:rStyle w:val="StyleUnderline"/>
        </w:rPr>
        <w:t>and th</w:t>
      </w:r>
      <w:r w:rsidRPr="00EF23B6">
        <w:rPr>
          <w:rStyle w:val="StyleUnderline"/>
        </w:rPr>
        <w:t>is is for all practical purposes, a</w:t>
      </w:r>
      <w:r w:rsidRPr="00EF23B6">
        <w:rPr>
          <w:sz w:val="16"/>
        </w:rPr>
        <w:t xml:space="preserve"> </w:t>
      </w:r>
      <w:r w:rsidRPr="00EF23B6">
        <w:rPr>
          <w:rStyle w:val="Emphasis"/>
        </w:rPr>
        <w:t>noncontroversial</w:t>
      </w:r>
      <w:r w:rsidRPr="00EF23B6">
        <w:rPr>
          <w:sz w:val="16"/>
        </w:rPr>
        <w:t xml:space="preserve"> </w:t>
      </w:r>
      <w:r w:rsidRPr="00EF23B6">
        <w:rPr>
          <w:rStyle w:val="StyleUnderline"/>
        </w:rPr>
        <w:t>no-brainer</w:t>
      </w:r>
      <w:r w:rsidRPr="00EF23B6">
        <w:rPr>
          <w:sz w:val="16"/>
        </w:rPr>
        <w:t xml:space="preserve">. This is because </w:t>
      </w:r>
      <w:r w:rsidRPr="00EF23B6">
        <w:rPr>
          <w:rStyle w:val="StyleUnderline"/>
        </w:rPr>
        <w:t>such models by their very nature, tend to be</w:t>
      </w:r>
      <w:r w:rsidRPr="00EF23B6">
        <w:rPr>
          <w:sz w:val="16"/>
        </w:rPr>
        <w:t xml:space="preserve"> </w:t>
      </w:r>
      <w:r w:rsidRPr="00EF23B6">
        <w:rPr>
          <w:rStyle w:val="Emphasis"/>
        </w:rPr>
        <w:t>nondynamic</w:t>
      </w:r>
      <w:r w:rsidRPr="00EF23B6">
        <w:rPr>
          <w:sz w:val="16"/>
        </w:rPr>
        <w:t xml:space="preserve">, </w:t>
      </w:r>
      <w:r w:rsidRPr="00EF23B6">
        <w:rPr>
          <w:rStyle w:val="StyleUnderline"/>
        </w:rPr>
        <w:t>and</w:t>
      </w:r>
      <w:r w:rsidRPr="00EF23B6">
        <w:rPr>
          <w:sz w:val="16"/>
        </w:rPr>
        <w:t xml:space="preserve"> </w:t>
      </w:r>
      <w:r w:rsidRPr="00EF23B6">
        <w:rPr>
          <w:rStyle w:val="Emphasis"/>
        </w:rPr>
        <w:t>immune to market forces</w:t>
      </w:r>
      <w:r w:rsidRPr="00EF23B6">
        <w:rPr>
          <w:sz w:val="16"/>
        </w:rPr>
        <w:t xml:space="preserve">. Nations pursuing </w:t>
      </w:r>
      <w:r w:rsidRPr="00EF23B6">
        <w:rPr>
          <w:rStyle w:val="StyleUnderline"/>
        </w:rPr>
        <w:t>such</w:t>
      </w:r>
      <w:r w:rsidRPr="00EF23B6">
        <w:rPr>
          <w:sz w:val="16"/>
        </w:rPr>
        <w:t xml:space="preserve"> economic </w:t>
      </w:r>
      <w:r w:rsidRPr="00EF23B6">
        <w:rPr>
          <w:rStyle w:val="StyleUnderline"/>
        </w:rPr>
        <w:t>development models have tended to</w:t>
      </w:r>
      <w:r w:rsidRPr="00EF23B6">
        <w:rPr>
          <w:sz w:val="16"/>
        </w:rPr>
        <w:t xml:space="preserve"> </w:t>
      </w:r>
      <w:r w:rsidRPr="00EF23B6">
        <w:rPr>
          <w:rStyle w:val="Emphasis"/>
        </w:rPr>
        <w:t>lag behind</w:t>
      </w:r>
      <w:r w:rsidRPr="00EF23B6">
        <w:rPr>
          <w:sz w:val="16"/>
        </w:rPr>
        <w:t xml:space="preserve"> </w:t>
      </w:r>
      <w:r w:rsidRPr="00EF23B6">
        <w:rPr>
          <w:rStyle w:val="StyleUnderline"/>
        </w:rPr>
        <w:t>technologically, and technology is</w:t>
      </w:r>
      <w:r w:rsidRPr="00EF23B6">
        <w:rPr>
          <w:sz w:val="16"/>
        </w:rPr>
        <w:t xml:space="preserve"> </w:t>
      </w:r>
      <w:r w:rsidRPr="00EF23B6">
        <w:rPr>
          <w:rStyle w:val="Emphasis"/>
        </w:rPr>
        <w:t>vital</w:t>
      </w:r>
      <w:r w:rsidRPr="00EF23B6">
        <w:rPr>
          <w:sz w:val="16"/>
        </w:rPr>
        <w:t xml:space="preserve"> </w:t>
      </w:r>
      <w:r w:rsidRPr="00EF23B6">
        <w:rPr>
          <w:rStyle w:val="StyleUnderline"/>
        </w:rPr>
        <w:t>to solving</w:t>
      </w:r>
      <w:r w:rsidRPr="00EF23B6">
        <w:rPr>
          <w:sz w:val="16"/>
        </w:rPr>
        <w:t xml:space="preserve"> environmental </w:t>
      </w:r>
      <w:r w:rsidRPr="00EF23B6">
        <w:rPr>
          <w:rStyle w:val="StyleUnderline"/>
        </w:rPr>
        <w:t>problems</w:t>
      </w:r>
      <w:r w:rsidRPr="00EF23B6">
        <w:rPr>
          <w:sz w:val="16"/>
        </w:rPr>
        <w:t xml:space="preserve">. </w:t>
      </w:r>
    </w:p>
    <w:p w14:paraId="306E66A4" w14:textId="77777777" w:rsidR="00437F21" w:rsidRPr="00AD6869" w:rsidRDefault="00437F21" w:rsidP="00437F21">
      <w:pPr>
        <w:numPr>
          <w:ilvl w:val="0"/>
          <w:numId w:val="15"/>
        </w:numPr>
        <w:rPr>
          <w:sz w:val="16"/>
        </w:rPr>
      </w:pPr>
      <w:r w:rsidRPr="00EF23B6">
        <w:rPr>
          <w:sz w:val="16"/>
        </w:rPr>
        <w:t xml:space="preserve">It is notoriously hard to implement; </w:t>
      </w:r>
      <w:r w:rsidRPr="00EF23B6">
        <w:rPr>
          <w:rStyle w:val="StyleUnderline"/>
        </w:rPr>
        <w:t>it w</w:t>
      </w:r>
      <w:r w:rsidRPr="0055614C">
        <w:rPr>
          <w:rStyle w:val="StyleUnderline"/>
        </w:rPr>
        <w:t>ould create a</w:t>
      </w:r>
      <w:r w:rsidRPr="00AD6869">
        <w:rPr>
          <w:sz w:val="16"/>
        </w:rPr>
        <w:t xml:space="preserve"> </w:t>
      </w:r>
      <w:r w:rsidRPr="0055614C">
        <w:rPr>
          <w:rStyle w:val="Emphasis"/>
        </w:rPr>
        <w:t>large number of paradoxes</w:t>
      </w:r>
      <w:r w:rsidRPr="00AD6869">
        <w:rPr>
          <w:sz w:val="16"/>
        </w:rPr>
        <w:t xml:space="preserve">, </w:t>
      </w:r>
      <w:r w:rsidRPr="0055614C">
        <w:rPr>
          <w:rStyle w:val="StyleUnderline"/>
        </w:rPr>
        <w:t>and make leaders and politicians unpopular</w:t>
      </w:r>
      <w:r w:rsidRPr="00AD6869">
        <w:rPr>
          <w:sz w:val="16"/>
        </w:rPr>
        <w:t xml:space="preserve">. This is because political and economic leaders want to do the best for their people, and make their lot better. Therefore, degrowth is hard to implement and make successful. </w:t>
      </w:r>
    </w:p>
    <w:p w14:paraId="16646727" w14:textId="77777777" w:rsidR="00437F21" w:rsidRPr="00AD6869" w:rsidRDefault="00437F21" w:rsidP="00437F21">
      <w:pPr>
        <w:numPr>
          <w:ilvl w:val="0"/>
          <w:numId w:val="15"/>
        </w:numPr>
        <w:rPr>
          <w:sz w:val="16"/>
        </w:rPr>
      </w:pPr>
      <w:r w:rsidRPr="00AD6869">
        <w:rPr>
          <w:sz w:val="16"/>
        </w:rPr>
        <w:t xml:space="preserve">It is also </w:t>
      </w:r>
      <w:r w:rsidRPr="00EF23B6">
        <w:rPr>
          <w:rStyle w:val="StyleUnderline"/>
        </w:rPr>
        <w:t>unnatural</w:t>
      </w:r>
      <w:r w:rsidRPr="00B9233E">
        <w:rPr>
          <w:rStyle w:val="StyleUnderline"/>
        </w:rPr>
        <w:t xml:space="preserve"> because</w:t>
      </w:r>
      <w:r w:rsidRPr="00AD6869">
        <w:rPr>
          <w:sz w:val="16"/>
        </w:rPr>
        <w:t xml:space="preserve"> </w:t>
      </w:r>
      <w:r w:rsidRPr="00B9233E">
        <w:rPr>
          <w:rStyle w:val="Emphasis"/>
        </w:rPr>
        <w:t>individuals</w:t>
      </w:r>
      <w:r w:rsidRPr="00AD6869">
        <w:rPr>
          <w:sz w:val="16"/>
        </w:rPr>
        <w:t xml:space="preserve"> </w:t>
      </w:r>
      <w:r w:rsidRPr="00B9233E">
        <w:rPr>
          <w:rStyle w:val="StyleUnderline"/>
        </w:rPr>
        <w:t>and</w:t>
      </w:r>
      <w:r w:rsidRPr="00AD6869">
        <w:rPr>
          <w:sz w:val="16"/>
        </w:rPr>
        <w:t xml:space="preserve"> </w:t>
      </w:r>
      <w:r w:rsidRPr="00B9233E">
        <w:rPr>
          <w:rStyle w:val="Emphasis"/>
        </w:rPr>
        <w:t>nations</w:t>
      </w:r>
      <w:r w:rsidRPr="00AD6869">
        <w:rPr>
          <w:sz w:val="16"/>
        </w:rPr>
        <w:t xml:space="preserve"> </w:t>
      </w:r>
      <w:r w:rsidRPr="00B9233E">
        <w:rPr>
          <w:rStyle w:val="StyleUnderline"/>
        </w:rPr>
        <w:t>want to grow; there is a</w:t>
      </w:r>
      <w:r w:rsidRPr="00AD6869">
        <w:rPr>
          <w:sz w:val="16"/>
        </w:rPr>
        <w:t xml:space="preserve"> </w:t>
      </w:r>
      <w:r w:rsidRPr="00EF23B6">
        <w:rPr>
          <w:rStyle w:val="Emphasis"/>
          <w:highlight w:val="yellow"/>
        </w:rPr>
        <w:t>competition</w:t>
      </w:r>
      <w:r w:rsidRPr="00AD6869">
        <w:rPr>
          <w:sz w:val="16"/>
        </w:rPr>
        <w:t xml:space="preserve"> </w:t>
      </w:r>
      <w:r w:rsidRPr="00B9233E">
        <w:rPr>
          <w:rStyle w:val="StyleUnderline"/>
        </w:rPr>
        <w:t xml:space="preserve">not only </w:t>
      </w:r>
      <w:r w:rsidRPr="00EF23B6">
        <w:rPr>
          <w:rStyle w:val="StyleUnderline"/>
          <w:highlight w:val="yellow"/>
        </w:rPr>
        <w:t>among individuals</w:t>
      </w:r>
      <w:r w:rsidRPr="00B9233E">
        <w:rPr>
          <w:rStyle w:val="StyleUnderline"/>
        </w:rPr>
        <w:t>, but</w:t>
      </w:r>
      <w:r w:rsidRPr="00AD6869">
        <w:rPr>
          <w:sz w:val="16"/>
        </w:rPr>
        <w:t xml:space="preserve"> also </w:t>
      </w:r>
      <w:r w:rsidRPr="00B9233E">
        <w:rPr>
          <w:rStyle w:val="StyleUnderline"/>
        </w:rPr>
        <w:t>among nations</w:t>
      </w:r>
      <w:r w:rsidRPr="00AD6869">
        <w:rPr>
          <w:sz w:val="16"/>
        </w:rPr>
        <w:t xml:space="preserve">. This is quite natural as a process, and it cannot be done away with by any means and under any circumstances. For example, we have written about identity theory, vested interests, conflicts of interest, and win win paradigms. We have also written extensively about the clash of civilizations in the past. </w:t>
      </w:r>
      <w:r w:rsidRPr="00EF23B6">
        <w:rPr>
          <w:rStyle w:val="StyleUnderline"/>
          <w:highlight w:val="yellow"/>
        </w:rPr>
        <w:t>Socialism</w:t>
      </w:r>
      <w:r w:rsidRPr="00AD6869">
        <w:rPr>
          <w:sz w:val="16"/>
        </w:rPr>
        <w:t xml:space="preserve"> may </w:t>
      </w:r>
      <w:r w:rsidRPr="00EF23B6">
        <w:rPr>
          <w:rStyle w:val="Emphasis"/>
          <w:highlight w:val="yellow"/>
        </w:rPr>
        <w:t>interfere with natural processes</w:t>
      </w:r>
      <w:r w:rsidRPr="00EF23B6">
        <w:rPr>
          <w:sz w:val="16"/>
        </w:rPr>
        <w:t xml:space="preserve"> </w:t>
      </w:r>
      <w:r w:rsidRPr="00EF23B6">
        <w:rPr>
          <w:rStyle w:val="StyleUnderline"/>
        </w:rPr>
        <w:t>using</w:t>
      </w:r>
      <w:r w:rsidRPr="00B9233E">
        <w:rPr>
          <w:rStyle w:val="StyleUnderline"/>
        </w:rPr>
        <w:t xml:space="preserve"> artificial methods and techniques, </w:t>
      </w:r>
      <w:r w:rsidRPr="00EF23B6">
        <w:rPr>
          <w:rStyle w:val="StyleUnderline"/>
          <w:highlight w:val="yellow"/>
        </w:rPr>
        <w:t>and</w:t>
      </w:r>
      <w:r w:rsidRPr="00B9233E">
        <w:rPr>
          <w:rStyle w:val="StyleUnderline"/>
        </w:rPr>
        <w:t xml:space="preserve"> this </w:t>
      </w:r>
      <w:r w:rsidRPr="00EF23B6">
        <w:rPr>
          <w:rStyle w:val="StyleUnderline"/>
          <w:highlight w:val="yellow"/>
        </w:rPr>
        <w:t>is</w:t>
      </w:r>
      <w:r w:rsidRPr="00B9233E">
        <w:rPr>
          <w:rStyle w:val="StyleUnderline"/>
        </w:rPr>
        <w:t xml:space="preserve"> naturally </w:t>
      </w:r>
      <w:r w:rsidRPr="00EF23B6">
        <w:rPr>
          <w:rStyle w:val="StyleUnderline"/>
          <w:highlight w:val="yellow"/>
        </w:rPr>
        <w:t>unworkable</w:t>
      </w:r>
      <w:r w:rsidRPr="00AD6869">
        <w:rPr>
          <w:sz w:val="16"/>
        </w:rPr>
        <w:t>.</w:t>
      </w:r>
    </w:p>
    <w:p w14:paraId="24D5FC87" w14:textId="77777777" w:rsidR="00437F21" w:rsidRPr="00AD6869" w:rsidRDefault="00437F21" w:rsidP="00437F21">
      <w:pPr>
        <w:numPr>
          <w:ilvl w:val="0"/>
          <w:numId w:val="15"/>
        </w:numPr>
        <w:rPr>
          <w:sz w:val="16"/>
        </w:rPr>
      </w:pPr>
      <w:r w:rsidRPr="00AD6869">
        <w:rPr>
          <w:sz w:val="16"/>
        </w:rPr>
        <w:t xml:space="preserve">It may at best have a minimal impact even if it works: Trying </w:t>
      </w:r>
      <w:r w:rsidRPr="00AF6CA9">
        <w:rPr>
          <w:rStyle w:val="StyleUnderline"/>
        </w:rPr>
        <w:t>to</w:t>
      </w:r>
      <w:r w:rsidRPr="00AD6869">
        <w:rPr>
          <w:sz w:val="16"/>
        </w:rPr>
        <w:t xml:space="preserve"> </w:t>
      </w:r>
      <w:r w:rsidRPr="00AF6CA9">
        <w:rPr>
          <w:rStyle w:val="Emphasis"/>
        </w:rPr>
        <w:t>reduce consumption</w:t>
      </w:r>
      <w:r w:rsidRPr="00AD6869">
        <w:rPr>
          <w:sz w:val="16"/>
        </w:rPr>
        <w:t xml:space="preserve"> </w:t>
      </w:r>
      <w:r w:rsidRPr="00AF6CA9">
        <w:rPr>
          <w:rStyle w:val="StyleUnderline"/>
        </w:rPr>
        <w:t>through artificial means may barely work as it has the</w:t>
      </w:r>
      <w:r w:rsidRPr="00AD6869">
        <w:rPr>
          <w:sz w:val="16"/>
        </w:rPr>
        <w:t xml:space="preserve"> </w:t>
      </w:r>
      <w:r w:rsidRPr="00AF6CA9">
        <w:rPr>
          <w:rStyle w:val="Emphasis"/>
        </w:rPr>
        <w:t>propensity to conflict</w:t>
      </w:r>
      <w:r w:rsidRPr="00AD6869">
        <w:rPr>
          <w:sz w:val="16"/>
        </w:rPr>
        <w:t xml:space="preserve"> </w:t>
      </w:r>
      <w:r w:rsidRPr="00AF6CA9">
        <w:rPr>
          <w:rStyle w:val="StyleUnderline"/>
        </w:rPr>
        <w:t>with human nature</w:t>
      </w:r>
      <w:r w:rsidRPr="00AD6869">
        <w:rPr>
          <w:sz w:val="16"/>
        </w:rPr>
        <w:t xml:space="preserve">. </w:t>
      </w:r>
      <w:r w:rsidRPr="00DD750B">
        <w:rPr>
          <w:rStyle w:val="StyleUnderline"/>
        </w:rPr>
        <w:t>Even if it does</w:t>
      </w:r>
      <w:r w:rsidRPr="00AD6869">
        <w:rPr>
          <w:sz w:val="16"/>
        </w:rPr>
        <w:t xml:space="preserve"> indeed </w:t>
      </w:r>
      <w:r w:rsidRPr="00DD750B">
        <w:rPr>
          <w:rStyle w:val="StyleUnderline"/>
        </w:rPr>
        <w:t>work, its effects may be</w:t>
      </w:r>
      <w:r w:rsidRPr="00AD6869">
        <w:rPr>
          <w:sz w:val="16"/>
        </w:rPr>
        <w:t xml:space="preserve"> both </w:t>
      </w:r>
      <w:r w:rsidRPr="00DD750B">
        <w:rPr>
          <w:rStyle w:val="Emphasis"/>
        </w:rPr>
        <w:t>minimal</w:t>
      </w:r>
      <w:r w:rsidRPr="00AD6869">
        <w:rPr>
          <w:sz w:val="16"/>
        </w:rPr>
        <w:t xml:space="preserve"> </w:t>
      </w:r>
      <w:r w:rsidRPr="00DD750B">
        <w:rPr>
          <w:rStyle w:val="StyleUnderline"/>
        </w:rPr>
        <w:t>and</w:t>
      </w:r>
      <w:r w:rsidRPr="00AD6869">
        <w:rPr>
          <w:sz w:val="16"/>
        </w:rPr>
        <w:t xml:space="preserve"> </w:t>
      </w:r>
      <w:r w:rsidRPr="00DD750B">
        <w:rPr>
          <w:rStyle w:val="Emphasis"/>
        </w:rPr>
        <w:t>temporary</w:t>
      </w:r>
      <w:r w:rsidRPr="00AD6869">
        <w:rPr>
          <w:sz w:val="16"/>
        </w:rPr>
        <w:t xml:space="preserve">. We will have to loosen the noose at some point. </w:t>
      </w:r>
    </w:p>
    <w:p w14:paraId="40458F76" w14:textId="77777777" w:rsidR="00437F21" w:rsidRPr="00AD6869" w:rsidRDefault="00437F21" w:rsidP="00437F21">
      <w:pPr>
        <w:numPr>
          <w:ilvl w:val="0"/>
          <w:numId w:val="15"/>
        </w:numPr>
        <w:rPr>
          <w:sz w:val="16"/>
        </w:rPr>
      </w:pPr>
      <w:r w:rsidRPr="00AD6869">
        <w:rPr>
          <w:sz w:val="16"/>
        </w:rPr>
        <w:t xml:space="preserve">It may </w:t>
      </w:r>
      <w:r w:rsidRPr="0094510C">
        <w:rPr>
          <w:rStyle w:val="StyleUnderline"/>
        </w:rPr>
        <w:t>interfere with</w:t>
      </w:r>
      <w:r w:rsidRPr="00AD6869">
        <w:rPr>
          <w:sz w:val="16"/>
        </w:rPr>
        <w:t xml:space="preserve"> human </w:t>
      </w:r>
      <w:r w:rsidRPr="0094510C">
        <w:rPr>
          <w:rStyle w:val="Emphasis"/>
        </w:rPr>
        <w:t>rights</w:t>
      </w:r>
      <w:r w:rsidRPr="00AD6869">
        <w:rPr>
          <w:sz w:val="16"/>
        </w:rPr>
        <w:t xml:space="preserve">: </w:t>
      </w:r>
      <w:r w:rsidRPr="0094510C">
        <w:rPr>
          <w:rStyle w:val="StyleUnderline"/>
        </w:rPr>
        <w:t>Socialism</w:t>
      </w:r>
      <w:r w:rsidRPr="00AD6869">
        <w:rPr>
          <w:sz w:val="16"/>
        </w:rPr>
        <w:t xml:space="preserve"> and communism </w:t>
      </w:r>
      <w:r w:rsidRPr="0094510C">
        <w:rPr>
          <w:rStyle w:val="StyleUnderline"/>
        </w:rPr>
        <w:t>have a</w:t>
      </w:r>
      <w:r w:rsidRPr="00AD6869">
        <w:rPr>
          <w:sz w:val="16"/>
        </w:rPr>
        <w:t xml:space="preserve"> </w:t>
      </w:r>
      <w:r w:rsidRPr="00AA774B">
        <w:rPr>
          <w:sz w:val="16"/>
        </w:rPr>
        <w:t xml:space="preserve">notoriously </w:t>
      </w:r>
      <w:r w:rsidRPr="00AA774B">
        <w:rPr>
          <w:rStyle w:val="Emphasis"/>
        </w:rPr>
        <w:t>bad h</w:t>
      </w:r>
      <w:r w:rsidRPr="00AA774B">
        <w:rPr>
          <w:sz w:val="16"/>
        </w:rPr>
        <w:t xml:space="preserve">uman </w:t>
      </w:r>
      <w:r w:rsidRPr="00AA774B">
        <w:rPr>
          <w:rStyle w:val="Emphasis"/>
        </w:rPr>
        <w:t>r</w:t>
      </w:r>
      <w:r w:rsidRPr="00AA774B">
        <w:rPr>
          <w:sz w:val="16"/>
        </w:rPr>
        <w:t xml:space="preserve">ight </w:t>
      </w:r>
      <w:r w:rsidRPr="00AA774B">
        <w:rPr>
          <w:rStyle w:val="StyleUnderline"/>
        </w:rPr>
        <w:t>track record</w:t>
      </w:r>
      <w:r w:rsidRPr="00AD6869">
        <w:rPr>
          <w:sz w:val="16"/>
        </w:rPr>
        <w:t xml:space="preserve">. According to the black book of communism, communism – at least totalitarian communism, if not Fabian and democratic socialism, killed at least one hundred million people either directly or indirectly through underproduction or artificially created famines. This figure is only an approximation, and may not be completely reliable. The Soviet gulags, the Chinese Great Leap forward, the Chinese Cultural revolution, the Khmer Rouge under Pol Pot or Saloth Sar also reportedly killed millions of people. These </w:t>
      </w:r>
      <w:r w:rsidRPr="001A1CA1">
        <w:rPr>
          <w:rStyle w:val="StyleUnderline"/>
        </w:rPr>
        <w:t>regimes</w:t>
      </w:r>
      <w:r w:rsidRPr="00AD6869">
        <w:rPr>
          <w:sz w:val="16"/>
        </w:rPr>
        <w:t xml:space="preserve"> </w:t>
      </w:r>
      <w:r w:rsidRPr="001A1CA1">
        <w:rPr>
          <w:rStyle w:val="Emphasis"/>
        </w:rPr>
        <w:t>undermined</w:t>
      </w:r>
      <w:r w:rsidRPr="00AD6869">
        <w:rPr>
          <w:sz w:val="16"/>
        </w:rPr>
        <w:t xml:space="preserve"> </w:t>
      </w:r>
      <w:r w:rsidRPr="001A1CA1">
        <w:rPr>
          <w:rStyle w:val="StyleUnderline"/>
        </w:rPr>
        <w:t>the importance of intellectuals and intellectualism as well</w:t>
      </w:r>
      <w:r w:rsidRPr="00AD6869">
        <w:rPr>
          <w:sz w:val="16"/>
        </w:rPr>
        <w:t xml:space="preserve">, to make matters worse. </w:t>
      </w:r>
    </w:p>
    <w:p w14:paraId="479D7DD7" w14:textId="77777777" w:rsidR="00437F21" w:rsidRPr="00AD6869" w:rsidRDefault="00437F21" w:rsidP="00437F21">
      <w:pPr>
        <w:numPr>
          <w:ilvl w:val="0"/>
          <w:numId w:val="15"/>
        </w:numPr>
        <w:rPr>
          <w:sz w:val="16"/>
        </w:rPr>
      </w:pPr>
      <w:r w:rsidRPr="00AD6869">
        <w:rPr>
          <w:sz w:val="16"/>
        </w:rPr>
        <w:t xml:space="preserve">It may also impact the poor adversely: An obsession and a preoccupation with socialism may also impact the poor adversely. For example, China till 1978, and India till 1991 remained poor, and hundreds of millions of people could not afford even the bare necessities. China became a miracle economy and an industrial powerhouse only after socialism was abandoned, and India is now growing at a relatively faster pace too. Therefore, degrowth solutions will adversely impact the poor. The rich will anyways, manage. </w:t>
      </w:r>
    </w:p>
    <w:p w14:paraId="7FF18CB3" w14:textId="77777777" w:rsidR="00437F21" w:rsidRPr="00AD6869" w:rsidRDefault="00437F21" w:rsidP="00437F21">
      <w:pPr>
        <w:numPr>
          <w:ilvl w:val="0"/>
          <w:numId w:val="15"/>
        </w:numPr>
        <w:rPr>
          <w:sz w:val="16"/>
        </w:rPr>
      </w:pPr>
      <w:r w:rsidRPr="00AD6869">
        <w:rPr>
          <w:sz w:val="16"/>
        </w:rPr>
        <w:t xml:space="preserve">Socialism may also lead to the perpetuation of middle class values: Socialism may also lead to the perpetuation of middle class values, and boost consumerism and production. Therefore, socialism cannot lead the world to a zero net emissions super system by itself, and without the use of technology. Technology is a must for progress on environmental issues. </w:t>
      </w:r>
    </w:p>
    <w:p w14:paraId="70AFA8EF" w14:textId="77777777" w:rsidR="00437F21" w:rsidRPr="00AD6869" w:rsidRDefault="00437F21" w:rsidP="00437F21">
      <w:pPr>
        <w:numPr>
          <w:ilvl w:val="0"/>
          <w:numId w:val="15"/>
        </w:numPr>
        <w:rPr>
          <w:sz w:val="16"/>
        </w:rPr>
      </w:pPr>
      <w:r w:rsidRPr="00AD6869">
        <w:rPr>
          <w:sz w:val="16"/>
        </w:rPr>
        <w:t xml:space="preserve">It ignores the importance of technology in solving environmental issues: When the degrowth movement took off, solar energy, wind energy, tidal energy (all bundled together under the term renewable) were nascent, or in their infancy. So were electric cars. Technology has catapulted ahead since then, (even since the 2010’s for that matter) and the world may even be on target to becoming a zero emissions ecosystem, without of course, the ideological overload of socialism. Former communist nations were also associated with notoriously polluting industries, but of course, there were the norm way back then. Some former communist nations also promoted nuclear power – this technology is non-polluting, though it is associated with other problems. </w:t>
      </w:r>
    </w:p>
    <w:p w14:paraId="1DF0C70C" w14:textId="77777777" w:rsidR="00437F21" w:rsidRPr="00AD6869" w:rsidRDefault="00437F21" w:rsidP="00437F21">
      <w:pPr>
        <w:numPr>
          <w:ilvl w:val="0"/>
          <w:numId w:val="15"/>
        </w:numPr>
        <w:rPr>
          <w:sz w:val="16"/>
        </w:rPr>
      </w:pPr>
      <w:r w:rsidRPr="00AD6869">
        <w:rPr>
          <w:sz w:val="16"/>
        </w:rPr>
        <w:t xml:space="preserve">It may </w:t>
      </w:r>
      <w:r w:rsidRPr="002300A4">
        <w:rPr>
          <w:rStyle w:val="StyleUnderline"/>
        </w:rPr>
        <w:t>even</w:t>
      </w:r>
      <w:r w:rsidRPr="00AD6869">
        <w:rPr>
          <w:sz w:val="16"/>
        </w:rPr>
        <w:t xml:space="preserve"> </w:t>
      </w:r>
      <w:r w:rsidRPr="00AA774B">
        <w:rPr>
          <w:rStyle w:val="Emphasis"/>
          <w:highlight w:val="yellow"/>
        </w:rPr>
        <w:t>hamper innovation</w:t>
      </w:r>
      <w:r w:rsidRPr="00AD6869">
        <w:rPr>
          <w:sz w:val="16"/>
        </w:rPr>
        <w:t xml:space="preserve"> </w:t>
      </w:r>
      <w:r w:rsidRPr="002300A4">
        <w:rPr>
          <w:rStyle w:val="StyleUnderline"/>
        </w:rPr>
        <w:t>and</w:t>
      </w:r>
      <w:r w:rsidRPr="00AD6869">
        <w:rPr>
          <w:sz w:val="16"/>
        </w:rPr>
        <w:t xml:space="preserve"> </w:t>
      </w:r>
      <w:r w:rsidRPr="002300A4">
        <w:rPr>
          <w:rStyle w:val="StyleUnderline"/>
        </w:rPr>
        <w:t>undermine</w:t>
      </w:r>
      <w:r w:rsidRPr="00AD6869">
        <w:rPr>
          <w:sz w:val="16"/>
        </w:rPr>
        <w:t xml:space="preserve"> </w:t>
      </w:r>
      <w:r w:rsidRPr="002300A4">
        <w:rPr>
          <w:rStyle w:val="StyleUnderline"/>
        </w:rPr>
        <w:t>technological progress</w:t>
      </w:r>
      <w:r w:rsidRPr="00AD6869">
        <w:rPr>
          <w:sz w:val="16"/>
        </w:rPr>
        <w:t xml:space="preserve">: This is because </w:t>
      </w:r>
      <w:r w:rsidRPr="002300A4">
        <w:rPr>
          <w:rStyle w:val="StyleUnderline"/>
        </w:rPr>
        <w:t>few if any technological solutions have come from</w:t>
      </w:r>
      <w:r w:rsidRPr="00AD6869">
        <w:rPr>
          <w:sz w:val="16"/>
        </w:rPr>
        <w:t xml:space="preserve"> </w:t>
      </w:r>
      <w:r w:rsidRPr="002300A4">
        <w:rPr>
          <w:rStyle w:val="Emphasis"/>
        </w:rPr>
        <w:t>socialist</w:t>
      </w:r>
      <w:r w:rsidRPr="00AD6869">
        <w:rPr>
          <w:sz w:val="16"/>
        </w:rPr>
        <w:t xml:space="preserve"> </w:t>
      </w:r>
      <w:r w:rsidRPr="002300A4">
        <w:rPr>
          <w:rStyle w:val="StyleUnderline"/>
        </w:rPr>
        <w:t>countries</w:t>
      </w:r>
      <w:r w:rsidRPr="00AD6869">
        <w:rPr>
          <w:sz w:val="16"/>
        </w:rPr>
        <w:t xml:space="preserve">. There have of course been exceptions here; for example, the former USSR was a world leader in space research and space exploration besides a few other crucial and critical technologies. It however, badly lagged behind in consumer products and many other vital technologies. They also eventually lagged behind Asian growth tigers in terms of innovation, and Mikhail Gorbachev had to call for Pererstroika and Glasnost in the 1980’s. Government-led innovation has failed badly for the most part, though there have been stellar exceptions such as the Indian Space Research Organization. </w:t>
      </w:r>
    </w:p>
    <w:p w14:paraId="3910D254" w14:textId="77777777" w:rsidR="00437F21" w:rsidRPr="00AD6869" w:rsidRDefault="00437F21" w:rsidP="00437F21">
      <w:pPr>
        <w:numPr>
          <w:ilvl w:val="0"/>
          <w:numId w:val="15"/>
        </w:numPr>
        <w:rPr>
          <w:sz w:val="16"/>
        </w:rPr>
      </w:pPr>
      <w:r w:rsidRPr="00AD6869">
        <w:rPr>
          <w:sz w:val="16"/>
        </w:rPr>
        <w:t xml:space="preserve">Socialism also </w:t>
      </w:r>
      <w:r w:rsidRPr="001D3721">
        <w:rPr>
          <w:rStyle w:val="StyleUnderline"/>
        </w:rPr>
        <w:t>leads to</w:t>
      </w:r>
      <w:r w:rsidRPr="00AD6869">
        <w:rPr>
          <w:sz w:val="16"/>
        </w:rPr>
        <w:t xml:space="preserve"> </w:t>
      </w:r>
      <w:r w:rsidRPr="001D3721">
        <w:rPr>
          <w:rStyle w:val="Emphasis"/>
        </w:rPr>
        <w:t>less efficient</w:t>
      </w:r>
      <w:r w:rsidRPr="00AD6869">
        <w:rPr>
          <w:sz w:val="16"/>
        </w:rPr>
        <w:t xml:space="preserve"> </w:t>
      </w:r>
      <w:r w:rsidRPr="001D3721">
        <w:rPr>
          <w:rStyle w:val="StyleUnderline"/>
        </w:rPr>
        <w:t>economies</w:t>
      </w:r>
      <w:r w:rsidRPr="00AD6869">
        <w:rPr>
          <w:sz w:val="16"/>
        </w:rPr>
        <w:t>, and this will reduce the motivation of individuals and organizations to think up of environmental solutions. As former British Prime Minister Margaret Thatcher once put it, socialists will some day run out of other people’s money. Other economists have proposed concepts such as the principle of self-interest, and concepts of a selfregulating hand or a self-adjusting economy. The latter is also referred to sometimes as an invisible hand. All principles and concepts however, will need to be validated and ratified on a case to case basis.</w:t>
      </w:r>
    </w:p>
    <w:p w14:paraId="5561B87B" w14:textId="77777777" w:rsidR="00437F21" w:rsidRDefault="00437F21" w:rsidP="00437F21">
      <w:pPr>
        <w:numPr>
          <w:ilvl w:val="0"/>
          <w:numId w:val="15"/>
        </w:numPr>
        <w:rPr>
          <w:sz w:val="16"/>
        </w:rPr>
      </w:pPr>
      <w:r w:rsidRPr="00AD6869">
        <w:rPr>
          <w:sz w:val="16"/>
        </w:rPr>
        <w:t xml:space="preserve">Reduces incentives and motivation for work: Socialism also almost always </w:t>
      </w:r>
      <w:r w:rsidRPr="00AE5890">
        <w:rPr>
          <w:rStyle w:val="StyleUnderline"/>
          <w:highlight w:val="yellow"/>
        </w:rPr>
        <w:t>reduces</w:t>
      </w:r>
      <w:r w:rsidRPr="00AE5890">
        <w:rPr>
          <w:sz w:val="16"/>
        </w:rPr>
        <w:t xml:space="preserve"> </w:t>
      </w:r>
      <w:r w:rsidRPr="00AE5890">
        <w:rPr>
          <w:rStyle w:val="Emphasis"/>
        </w:rPr>
        <w:t>incentives</w:t>
      </w:r>
      <w:r w:rsidRPr="00AE5890">
        <w:rPr>
          <w:sz w:val="16"/>
        </w:rPr>
        <w:t xml:space="preserve"> </w:t>
      </w:r>
      <w:r w:rsidRPr="00AE5890">
        <w:rPr>
          <w:rStyle w:val="StyleUnderline"/>
        </w:rPr>
        <w:t>and</w:t>
      </w:r>
      <w:r w:rsidRPr="00AE5890">
        <w:rPr>
          <w:sz w:val="16"/>
        </w:rPr>
        <w:t xml:space="preserve"> </w:t>
      </w:r>
      <w:r w:rsidRPr="00AE5890">
        <w:rPr>
          <w:rStyle w:val="Emphasis"/>
        </w:rPr>
        <w:t>motivation</w:t>
      </w:r>
      <w:r w:rsidRPr="00AE5890">
        <w:rPr>
          <w:sz w:val="16"/>
        </w:rPr>
        <w:t xml:space="preserve"> </w:t>
      </w:r>
      <w:r w:rsidRPr="00AE5890">
        <w:rPr>
          <w:rStyle w:val="StyleUnderline"/>
        </w:rPr>
        <w:t>for work</w:t>
      </w:r>
      <w:r w:rsidRPr="00564EF4">
        <w:rPr>
          <w:rStyle w:val="StyleUnderline"/>
        </w:rPr>
        <w:t xml:space="preserve"> </w:t>
      </w:r>
      <w:r w:rsidRPr="00AE5890">
        <w:rPr>
          <w:rStyle w:val="StyleUnderline"/>
        </w:rPr>
        <w:t>and</w:t>
      </w:r>
      <w:r w:rsidRPr="00564EF4">
        <w:rPr>
          <w:rStyle w:val="StyleUnderline"/>
        </w:rPr>
        <w:t xml:space="preserve"> </w:t>
      </w:r>
      <w:r w:rsidRPr="00AE5890">
        <w:rPr>
          <w:rStyle w:val="StyleUnderline"/>
          <w:highlight w:val="yellow"/>
        </w:rPr>
        <w:t>productivity</w:t>
      </w:r>
      <w:r w:rsidRPr="00AD6869">
        <w:rPr>
          <w:sz w:val="16"/>
        </w:rPr>
        <w:t xml:space="preserve">. In the former Soviet Union, for example, there were endless shortages of bread and other essential commodities. As one individual put it, people pretended to work, and the government pretended to pay them. </w:t>
      </w:r>
      <w:r w:rsidRPr="00DA5B2C">
        <w:rPr>
          <w:rStyle w:val="StyleUnderline"/>
        </w:rPr>
        <w:t>This leads to</w:t>
      </w:r>
      <w:r w:rsidRPr="00AD6869">
        <w:rPr>
          <w:sz w:val="16"/>
        </w:rPr>
        <w:t xml:space="preserve"> </w:t>
      </w:r>
      <w:r w:rsidRPr="00DA5B2C">
        <w:rPr>
          <w:rStyle w:val="Emphasis"/>
        </w:rPr>
        <w:t>less efficient economies</w:t>
      </w:r>
      <w:r w:rsidRPr="00AD6869">
        <w:rPr>
          <w:sz w:val="16"/>
        </w:rPr>
        <w:t xml:space="preserve"> </w:t>
      </w:r>
      <w:r w:rsidRPr="00DA5B2C">
        <w:rPr>
          <w:rStyle w:val="StyleUnderline"/>
        </w:rPr>
        <w:t>overall, and these will not be conducive to</w:t>
      </w:r>
      <w:r w:rsidRPr="00AD6869">
        <w:rPr>
          <w:sz w:val="16"/>
        </w:rPr>
        <w:t xml:space="preserve"> </w:t>
      </w:r>
      <w:r w:rsidRPr="00DA5B2C">
        <w:rPr>
          <w:rStyle w:val="Emphasis"/>
        </w:rPr>
        <w:t>dynamic</w:t>
      </w:r>
      <w:r w:rsidRPr="00AD6869">
        <w:rPr>
          <w:sz w:val="16"/>
        </w:rPr>
        <w:t xml:space="preserve"> </w:t>
      </w:r>
      <w:r w:rsidRPr="00DA5B2C">
        <w:rPr>
          <w:rStyle w:val="StyleUnderline"/>
        </w:rPr>
        <w:t>and</w:t>
      </w:r>
      <w:r w:rsidRPr="00AD6869">
        <w:rPr>
          <w:sz w:val="16"/>
        </w:rPr>
        <w:t xml:space="preserve"> </w:t>
      </w:r>
      <w:r w:rsidRPr="00DA5B2C">
        <w:rPr>
          <w:rStyle w:val="Emphasis"/>
        </w:rPr>
        <w:t>creative</w:t>
      </w:r>
      <w:r w:rsidRPr="00AD6869">
        <w:rPr>
          <w:sz w:val="16"/>
        </w:rPr>
        <w:t xml:space="preserve"> </w:t>
      </w:r>
      <w:r w:rsidRPr="00DA5B2C">
        <w:rPr>
          <w:rStyle w:val="StyleUnderline"/>
        </w:rPr>
        <w:t>thinking</w:t>
      </w:r>
      <w:r w:rsidRPr="00AD6869">
        <w:rPr>
          <w:sz w:val="16"/>
        </w:rPr>
        <w:t xml:space="preserve">, least of all </w:t>
      </w:r>
      <w:r w:rsidRPr="00DA5B2C">
        <w:rPr>
          <w:rStyle w:val="StyleUnderline"/>
        </w:rPr>
        <w:t>for coming up with visionary</w:t>
      </w:r>
      <w:r w:rsidRPr="00AD6869">
        <w:rPr>
          <w:sz w:val="16"/>
        </w:rPr>
        <w:t xml:space="preserve"> environmental </w:t>
      </w:r>
      <w:r w:rsidRPr="00DA5B2C">
        <w:rPr>
          <w:rStyle w:val="StyleUnderline"/>
        </w:rPr>
        <w:t>solutions</w:t>
      </w:r>
      <w:r w:rsidRPr="00AD6869">
        <w:rPr>
          <w:sz w:val="16"/>
        </w:rPr>
        <w:t xml:space="preserve">. </w:t>
      </w:r>
    </w:p>
    <w:p w14:paraId="20EF29F7" w14:textId="77777777" w:rsidR="00437F21" w:rsidRDefault="00437F21" w:rsidP="00437F21">
      <w:pPr>
        <w:rPr>
          <w:sz w:val="16"/>
        </w:rPr>
      </w:pPr>
    </w:p>
    <w:p w14:paraId="1229B60F" w14:textId="77777777" w:rsidR="00437F21" w:rsidRPr="0042487C" w:rsidRDefault="00437F21" w:rsidP="00437F21">
      <w:pPr>
        <w:rPr>
          <w:sz w:val="16"/>
        </w:rPr>
      </w:pPr>
    </w:p>
    <w:p w14:paraId="653A224E" w14:textId="77777777" w:rsidR="00437F21" w:rsidRPr="00F67397" w:rsidRDefault="00437F21" w:rsidP="00437F21">
      <w:pPr>
        <w:pStyle w:val="Heading4"/>
      </w:pPr>
      <w:r>
        <w:t xml:space="preserve">Movements </w:t>
      </w:r>
      <w:r w:rsidRPr="00F67397">
        <w:rPr>
          <w:u w:val="single"/>
        </w:rPr>
        <w:t>fail</w:t>
      </w:r>
      <w:r>
        <w:t xml:space="preserve"> AND cause </w:t>
      </w:r>
      <w:r w:rsidRPr="00F67397">
        <w:rPr>
          <w:u w:val="single"/>
        </w:rPr>
        <w:t>transition wars</w:t>
      </w:r>
      <w:r>
        <w:t>.</w:t>
      </w:r>
    </w:p>
    <w:p w14:paraId="024307C5" w14:textId="77777777" w:rsidR="00437F21" w:rsidRPr="009F2994" w:rsidRDefault="00437F21" w:rsidP="00437F21">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608DC697" w14:textId="77777777" w:rsidR="00437F21" w:rsidRDefault="00437F21" w:rsidP="00437F21">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329527A4" w14:textId="77777777" w:rsidR="00437F21" w:rsidRPr="00445DDB" w:rsidRDefault="00437F21" w:rsidP="00437F21">
      <w:pPr>
        <w:pStyle w:val="Heading4"/>
      </w:pPr>
      <w:r>
        <w:rPr>
          <w:u w:val="single"/>
        </w:rPr>
        <w:t>Binding key</w:t>
      </w:r>
      <w:r>
        <w:t xml:space="preserve"> for labor conflicts.</w:t>
      </w:r>
    </w:p>
    <w:p w14:paraId="1F1E87A3" w14:textId="77777777" w:rsidR="00437F21" w:rsidRDefault="00437F21" w:rsidP="00437F21">
      <w:r>
        <w:t xml:space="preserve">Matthew </w:t>
      </w:r>
      <w:r w:rsidRPr="00AD2A51">
        <w:rPr>
          <w:rStyle w:val="Style13ptBold"/>
        </w:rPr>
        <w:t>Dudek 20</w:t>
      </w:r>
      <w:r>
        <w:t>, MA, Captain, Fire Department, City of Troy, "</w:t>
      </w:r>
      <w:r w:rsidRPr="009508BD">
        <w:t xml:space="preserve">Impact </w:t>
      </w:r>
      <w:r>
        <w:t>o</w:t>
      </w:r>
      <w:r w:rsidRPr="009508BD">
        <w:t xml:space="preserve">f Unions </w:t>
      </w:r>
      <w:r>
        <w:t>o</w:t>
      </w:r>
      <w:r w:rsidRPr="009508BD">
        <w:t>n Homeland Security Agencies</w:t>
      </w:r>
      <w:r>
        <w:t>," in Catch-22: Relations Between Labor Unions &amp; Management in Public Safety, Naval Postgraduate School, Chapter 3, September 2020, pg. 21-42.</w:t>
      </w:r>
    </w:p>
    <w:p w14:paraId="71462F82" w14:textId="77777777" w:rsidR="00437F21" w:rsidRPr="00533F1E" w:rsidRDefault="00437F21" w:rsidP="00437F21">
      <w:pPr>
        <w:rPr>
          <w:sz w:val="16"/>
        </w:rPr>
      </w:pPr>
      <w:r w:rsidRPr="00533F1E">
        <w:rPr>
          <w:sz w:val="16"/>
        </w:rPr>
        <w:t xml:space="preserve">Public sector unions have a significant impact on both employees and the government entities they </w:t>
      </w:r>
      <w:r w:rsidRPr="008E214D">
        <w:rPr>
          <w:sz w:val="16"/>
        </w:rPr>
        <w:t xml:space="preserve">work for. Negotiated </w:t>
      </w:r>
      <w:r w:rsidRPr="008E214D">
        <w:rPr>
          <w:rStyle w:val="StyleUnderline"/>
        </w:rPr>
        <w:t>benefits are</w:t>
      </w:r>
      <w:r w:rsidRPr="008E214D">
        <w:rPr>
          <w:sz w:val="16"/>
        </w:rPr>
        <w:t xml:space="preserve"> </w:t>
      </w:r>
      <w:r w:rsidRPr="008E214D">
        <w:rPr>
          <w:rStyle w:val="Emphasis"/>
        </w:rPr>
        <w:t>of value</w:t>
      </w:r>
      <w:r w:rsidRPr="008E214D">
        <w:rPr>
          <w:sz w:val="16"/>
        </w:rPr>
        <w:t xml:space="preserve"> </w:t>
      </w:r>
      <w:r w:rsidRPr="008E214D">
        <w:rPr>
          <w:rStyle w:val="StyleUnderline"/>
        </w:rPr>
        <w:t>to the employees, but</w:t>
      </w:r>
      <w:r w:rsidRPr="008E214D">
        <w:rPr>
          <w:sz w:val="16"/>
        </w:rPr>
        <w:t xml:space="preserve"> some </w:t>
      </w:r>
      <w:r w:rsidRPr="008E214D">
        <w:rPr>
          <w:rStyle w:val="StyleUnderline"/>
        </w:rPr>
        <w:t>negotiated items can become</w:t>
      </w:r>
      <w:r w:rsidRPr="008E214D">
        <w:rPr>
          <w:sz w:val="16"/>
        </w:rPr>
        <w:t xml:space="preserve"> </w:t>
      </w:r>
      <w:r w:rsidRPr="008E214D">
        <w:rPr>
          <w:rStyle w:val="Emphasis"/>
        </w:rPr>
        <w:t>costly</w:t>
      </w:r>
      <w:r w:rsidRPr="008E214D">
        <w:rPr>
          <w:sz w:val="16"/>
        </w:rPr>
        <w:t xml:space="preserve"> </w:t>
      </w:r>
      <w:r w:rsidRPr="008E214D">
        <w:rPr>
          <w:rStyle w:val="StyleUnderline"/>
        </w:rPr>
        <w:t>over time and</w:t>
      </w:r>
      <w:r w:rsidRPr="008E214D">
        <w:rPr>
          <w:sz w:val="16"/>
        </w:rPr>
        <w:t xml:space="preserve"> </w:t>
      </w:r>
      <w:r w:rsidRPr="008E214D">
        <w:rPr>
          <w:rStyle w:val="Emphasis"/>
        </w:rPr>
        <w:t>difficult</w:t>
      </w:r>
      <w:r w:rsidRPr="008E214D">
        <w:rPr>
          <w:sz w:val="16"/>
        </w:rPr>
        <w:t xml:space="preserve"> </w:t>
      </w:r>
      <w:r w:rsidRPr="008E214D">
        <w:rPr>
          <w:rStyle w:val="StyleUnderline"/>
        </w:rPr>
        <w:t>to control</w:t>
      </w:r>
      <w:r w:rsidRPr="008E214D">
        <w:rPr>
          <w:sz w:val="16"/>
        </w:rPr>
        <w:t xml:space="preserve">. </w:t>
      </w:r>
      <w:r w:rsidRPr="008E214D">
        <w:rPr>
          <w:rStyle w:val="StyleUnderline"/>
        </w:rPr>
        <w:t>The</w:t>
      </w:r>
      <w:r w:rsidRPr="00533F1E">
        <w:rPr>
          <w:sz w:val="16"/>
        </w:rPr>
        <w:t xml:space="preserve"> </w:t>
      </w:r>
      <w:r w:rsidRPr="008E214D">
        <w:rPr>
          <w:rStyle w:val="Emphasis"/>
          <w:highlight w:val="yellow"/>
        </w:rPr>
        <w:t>right</w:t>
      </w:r>
      <w:r w:rsidRPr="00533F1E">
        <w:rPr>
          <w:sz w:val="16"/>
        </w:rPr>
        <w:t xml:space="preserve"> of unions </w:t>
      </w:r>
      <w:r w:rsidRPr="008E214D">
        <w:rPr>
          <w:rStyle w:val="Emphasis"/>
          <w:highlight w:val="yellow"/>
        </w:rPr>
        <w:t>to collectively bargain</w:t>
      </w:r>
      <w:r w:rsidRPr="00533F1E">
        <w:rPr>
          <w:sz w:val="16"/>
        </w:rPr>
        <w:t xml:space="preserve"> </w:t>
      </w:r>
      <w:r w:rsidRPr="009C7B9A">
        <w:rPr>
          <w:rStyle w:val="StyleUnderline"/>
        </w:rPr>
        <w:t xml:space="preserve">with their employers </w:t>
      </w:r>
      <w:r w:rsidRPr="008E214D">
        <w:rPr>
          <w:rStyle w:val="StyleUnderline"/>
          <w:highlight w:val="yellow"/>
        </w:rPr>
        <w:t>allows</w:t>
      </w:r>
      <w:r w:rsidRPr="009C7B9A">
        <w:rPr>
          <w:rStyle w:val="StyleUnderline"/>
        </w:rPr>
        <w:t xml:space="preserve"> labor and </w:t>
      </w:r>
      <w:r w:rsidRPr="008E214D">
        <w:rPr>
          <w:rStyle w:val="StyleUnderline"/>
          <w:highlight w:val="yellow"/>
        </w:rPr>
        <w:t>management to</w:t>
      </w:r>
      <w:r w:rsidRPr="008E214D">
        <w:rPr>
          <w:sz w:val="16"/>
          <w:highlight w:val="yellow"/>
        </w:rPr>
        <w:t xml:space="preserve"> </w:t>
      </w:r>
      <w:r w:rsidRPr="008E214D">
        <w:rPr>
          <w:rStyle w:val="Emphasis"/>
          <w:highlight w:val="yellow"/>
        </w:rPr>
        <w:t>escalate</w:t>
      </w:r>
      <w:r w:rsidRPr="00533F1E">
        <w:rPr>
          <w:sz w:val="16"/>
        </w:rPr>
        <w:t xml:space="preserve"> </w:t>
      </w:r>
      <w:r w:rsidRPr="009C7B9A">
        <w:rPr>
          <w:rStyle w:val="StyleUnderline"/>
        </w:rPr>
        <w:t xml:space="preserve">conflicts </w:t>
      </w:r>
      <w:r w:rsidRPr="008E214D">
        <w:rPr>
          <w:rStyle w:val="StyleUnderline"/>
          <w:highlight w:val="yellow"/>
        </w:rPr>
        <w:t>or</w:t>
      </w:r>
      <w:r w:rsidRPr="008E214D">
        <w:rPr>
          <w:sz w:val="16"/>
          <w:highlight w:val="yellow"/>
        </w:rPr>
        <w:t xml:space="preserve"> </w:t>
      </w:r>
      <w:r w:rsidRPr="008E214D">
        <w:rPr>
          <w:rStyle w:val="Emphasis"/>
          <w:highlight w:val="yellow"/>
        </w:rPr>
        <w:t>collaborate</w:t>
      </w:r>
      <w:r w:rsidRPr="00533F1E">
        <w:rPr>
          <w:sz w:val="16"/>
        </w:rPr>
        <w:t xml:space="preserve"> </w:t>
      </w:r>
      <w:r w:rsidRPr="009C7B9A">
        <w:rPr>
          <w:rStyle w:val="StyleUnderline"/>
        </w:rPr>
        <w:t>toward a shared goal</w:t>
      </w:r>
      <w:r w:rsidRPr="00533F1E">
        <w:rPr>
          <w:sz w:val="16"/>
        </w:rPr>
        <w:t xml:space="preserve">. The collaboration may result in a positive or negative outcome, or a mixed result with unintended consequences. The </w:t>
      </w:r>
      <w:r w:rsidRPr="008E214D">
        <w:rPr>
          <w:rStyle w:val="StyleUnderline"/>
          <w:highlight w:val="yellow"/>
        </w:rPr>
        <w:t>positive effects</w:t>
      </w:r>
      <w:r w:rsidRPr="00540008">
        <w:rPr>
          <w:rStyle w:val="StyleUnderline"/>
        </w:rPr>
        <w:t xml:space="preserve"> of collective bargaining for</w:t>
      </w:r>
      <w:r w:rsidRPr="00533F1E">
        <w:rPr>
          <w:sz w:val="16"/>
        </w:rPr>
        <w:t xml:space="preserve"> the </w:t>
      </w:r>
      <w:r w:rsidRPr="00540008">
        <w:rPr>
          <w:rStyle w:val="StyleUnderline"/>
        </w:rPr>
        <w:t>unionized employees are</w:t>
      </w:r>
      <w:r w:rsidRPr="00533F1E">
        <w:rPr>
          <w:sz w:val="16"/>
        </w:rPr>
        <w:t xml:space="preserve"> </w:t>
      </w:r>
      <w:r w:rsidRPr="008E214D">
        <w:rPr>
          <w:rStyle w:val="Emphasis"/>
          <w:highlight w:val="yellow"/>
        </w:rPr>
        <w:t>clearly significant</w:t>
      </w:r>
      <w:r w:rsidRPr="00533F1E">
        <w:rPr>
          <w:sz w:val="16"/>
        </w:rPr>
        <w:t xml:space="preserve"> in terms of pay and benefits, </w:t>
      </w:r>
      <w:r w:rsidRPr="00540008">
        <w:rPr>
          <w:rStyle w:val="StyleUnderline"/>
        </w:rPr>
        <w:t>but the same tactics</w:t>
      </w:r>
      <w:r w:rsidRPr="00533F1E">
        <w:rPr>
          <w:sz w:val="16"/>
        </w:rPr>
        <w:t xml:space="preserve"> that </w:t>
      </w:r>
      <w:r w:rsidRPr="008E214D">
        <w:rPr>
          <w:rStyle w:val="StyleUnderline"/>
          <w:highlight w:val="yellow"/>
        </w:rPr>
        <w:t>can bring</w:t>
      </w:r>
      <w:r w:rsidRPr="00533F1E">
        <w:rPr>
          <w:sz w:val="16"/>
        </w:rPr>
        <w:t xml:space="preserve"> about </w:t>
      </w:r>
      <w:r w:rsidRPr="008E214D">
        <w:rPr>
          <w:rStyle w:val="Emphasis"/>
          <w:highlight w:val="yellow"/>
        </w:rPr>
        <w:t>conflict</w:t>
      </w:r>
      <w:r w:rsidRPr="00533F1E">
        <w:rPr>
          <w:sz w:val="16"/>
        </w:rPr>
        <w:t xml:space="preserve"> </w:t>
      </w:r>
      <w:r w:rsidRPr="00540008">
        <w:rPr>
          <w:rStyle w:val="StyleUnderline"/>
        </w:rPr>
        <w:t>in the workplace</w:t>
      </w:r>
      <w:r w:rsidRPr="00533F1E">
        <w:rPr>
          <w:sz w:val="16"/>
        </w:rPr>
        <w:t xml:space="preserve"> can </w:t>
      </w:r>
      <w:r w:rsidRPr="008E214D">
        <w:rPr>
          <w:rStyle w:val="StyleUnderline"/>
          <w:highlight w:val="yellow"/>
        </w:rPr>
        <w:t>extend</w:t>
      </w:r>
      <w:r w:rsidRPr="00533F1E">
        <w:rPr>
          <w:sz w:val="16"/>
        </w:rPr>
        <w:t xml:space="preserve"> beyond personnel matters and </w:t>
      </w:r>
      <w:r w:rsidRPr="008E214D">
        <w:rPr>
          <w:rStyle w:val="StyleUnderline"/>
          <w:highlight w:val="yellow"/>
        </w:rPr>
        <w:t>into</w:t>
      </w:r>
      <w:r w:rsidRPr="0094015B">
        <w:rPr>
          <w:rStyle w:val="StyleUnderline"/>
        </w:rPr>
        <w:t xml:space="preserve"> the</w:t>
      </w:r>
      <w:r w:rsidRPr="00533F1E">
        <w:rPr>
          <w:sz w:val="16"/>
        </w:rPr>
        <w:t xml:space="preserve"> </w:t>
      </w:r>
      <w:r w:rsidRPr="008E214D">
        <w:rPr>
          <w:rStyle w:val="Emphasis"/>
          <w:highlight w:val="yellow"/>
        </w:rPr>
        <w:t>operational</w:t>
      </w:r>
      <w:r w:rsidRPr="0094015B">
        <w:rPr>
          <w:rStyle w:val="Emphasis"/>
        </w:rPr>
        <w:t xml:space="preserve"> side</w:t>
      </w:r>
      <w:r w:rsidRPr="00533F1E">
        <w:rPr>
          <w:sz w:val="16"/>
        </w:rPr>
        <w:t xml:space="preserve"> </w:t>
      </w:r>
      <w:r w:rsidRPr="0094015B">
        <w:rPr>
          <w:rStyle w:val="StyleUnderline"/>
        </w:rPr>
        <w:t>of the job</w:t>
      </w:r>
      <w:r w:rsidRPr="00533F1E">
        <w:rPr>
          <w:sz w:val="16"/>
        </w:rPr>
        <w:t xml:space="preserve">. The case examples in this chapter show the impact unions can have on the municipalities they serve. </w:t>
      </w:r>
      <w:r w:rsidRPr="0094015B">
        <w:rPr>
          <w:rStyle w:val="Emphasis"/>
        </w:rPr>
        <w:t>Positive collaboration</w:t>
      </w:r>
      <w:r w:rsidRPr="00533F1E">
        <w:rPr>
          <w:sz w:val="16"/>
        </w:rPr>
        <w:t xml:space="preserve"> toward a shared goal </w:t>
      </w:r>
      <w:r w:rsidRPr="0094015B">
        <w:rPr>
          <w:rStyle w:val="StyleUnderline"/>
        </w:rPr>
        <w:t>can yield positive results</w:t>
      </w:r>
      <w:r w:rsidRPr="00533F1E">
        <w:rPr>
          <w:sz w:val="16"/>
        </w:rPr>
        <w:t xml:space="preserve">. </w:t>
      </w:r>
      <w:r w:rsidRPr="00D23514">
        <w:rPr>
          <w:rStyle w:val="Emphasis"/>
          <w:sz w:val="30"/>
          <w:szCs w:val="30"/>
          <w:highlight w:val="yellow"/>
        </w:rPr>
        <w:t>However, if one side chooses to subvert the proper negotiation process, the unintended consequences can be worse than the problem</w:t>
      </w:r>
      <w:r w:rsidRPr="0094015B">
        <w:rPr>
          <w:rStyle w:val="StyleUnderline"/>
        </w:rPr>
        <w:t xml:space="preserve"> the party was looking to solve</w:t>
      </w:r>
      <w:r w:rsidRPr="006E39A3">
        <w:rPr>
          <w:sz w:val="16"/>
          <w:szCs w:val="16"/>
        </w:rPr>
        <w:t>.</w:t>
      </w:r>
    </w:p>
    <w:p w14:paraId="2C999061" w14:textId="77777777" w:rsidR="00437F21" w:rsidRDefault="00437F21" w:rsidP="00437F21">
      <w:pPr>
        <w:rPr>
          <w:sz w:val="16"/>
        </w:rPr>
      </w:pPr>
    </w:p>
    <w:p w14:paraId="1A44A059" w14:textId="13FA9808" w:rsidR="00437F21" w:rsidRDefault="000646C9" w:rsidP="000646C9">
      <w:pPr>
        <w:pStyle w:val="Heading1"/>
      </w:pPr>
      <w:r>
        <w:t>1AR---ADA---Round 4</w:t>
      </w:r>
    </w:p>
    <w:p w14:paraId="36EEADED" w14:textId="5F7EEF35" w:rsidR="00230A87" w:rsidRDefault="00230A87" w:rsidP="00230A87">
      <w:pPr>
        <w:pStyle w:val="Heading2"/>
      </w:pPr>
      <w:r>
        <w:t>Skep</w:t>
      </w:r>
    </w:p>
    <w:p w14:paraId="512BD1BC" w14:textId="7E2D9D0B" w:rsidR="000646C9" w:rsidRDefault="000646C9" w:rsidP="000646C9">
      <w:pPr>
        <w:pStyle w:val="Heading3"/>
      </w:pPr>
      <w:r>
        <w:t>Skepticism---</w:t>
      </w:r>
      <w:r>
        <w:t>Should</w:t>
      </w:r>
      <w:r>
        <w:t>---1AR</w:t>
      </w:r>
    </w:p>
    <w:p w14:paraId="191A0ABE" w14:textId="77777777" w:rsidR="000646C9" w:rsidRPr="00646203" w:rsidRDefault="000646C9" w:rsidP="000646C9">
      <w:pPr>
        <w:pStyle w:val="Heading4"/>
        <w:rPr>
          <w:rFonts w:cs="Arial"/>
          <w:b w:val="0"/>
          <w:bCs/>
        </w:rPr>
      </w:pPr>
      <w:r w:rsidRPr="00653B8E">
        <w:rPr>
          <w:rFonts w:cs="Arial"/>
        </w:rPr>
        <w:t xml:space="preserve">Rest of the definition includes </w:t>
      </w:r>
      <w:r w:rsidRPr="00653B8E">
        <w:rPr>
          <w:rFonts w:cs="Arial"/>
          <w:u w:val="single"/>
        </w:rPr>
        <w:t>advice</w:t>
      </w:r>
      <w:r>
        <w:rPr>
          <w:rFonts w:cs="Arial"/>
        </w:rPr>
        <w:t xml:space="preserve"> and </w:t>
      </w:r>
      <w:r>
        <w:rPr>
          <w:rFonts w:cs="Arial"/>
          <w:u w:val="single"/>
        </w:rPr>
        <w:t>logic</w:t>
      </w:r>
      <w:r w:rsidRPr="00653B8E">
        <w:rPr>
          <w:rFonts w:cs="Arial"/>
        </w:rPr>
        <w:t>.</w:t>
      </w:r>
      <w:r>
        <w:rPr>
          <w:rFonts w:cs="Arial"/>
        </w:rPr>
        <w:t xml:space="preserve"> Not </w:t>
      </w:r>
      <w:r>
        <w:rPr>
          <w:rFonts w:cs="Arial"/>
          <w:u w:val="single"/>
        </w:rPr>
        <w:t>necessarily</w:t>
      </w:r>
      <w:r>
        <w:rPr>
          <w:rFonts w:cs="Arial"/>
        </w:rPr>
        <w:t xml:space="preserve"> moral. </w:t>
      </w:r>
      <w:r w:rsidRPr="00902AF3">
        <w:rPr>
          <w:rFonts w:cs="Arial"/>
          <w:b w:val="0"/>
          <w:bCs/>
        </w:rPr>
        <w:t xml:space="preserve">NU in yellow. </w:t>
      </w:r>
    </w:p>
    <w:p w14:paraId="171ACEA7" w14:textId="77777777" w:rsidR="000646C9" w:rsidRPr="00646203" w:rsidRDefault="000646C9" w:rsidP="000646C9">
      <w:pPr>
        <w:spacing w:line="256" w:lineRule="auto"/>
        <w:rPr>
          <w:rFonts w:eastAsia="Aptos"/>
          <w:highlight w:val="green"/>
        </w:rPr>
      </w:pPr>
      <w:r w:rsidRPr="00653B8E">
        <w:rPr>
          <w:rStyle w:val="Style13ptBold"/>
        </w:rPr>
        <w:t xml:space="preserve">2NC </w:t>
      </w:r>
      <w:r w:rsidRPr="00646203">
        <w:rPr>
          <w:rStyle w:val="Style13ptBold"/>
        </w:rPr>
        <w:t>Collins Dictionary</w:t>
      </w:r>
      <w:r w:rsidRPr="00646203">
        <w:rPr>
          <w:rFonts w:eastAsia="Aptos"/>
        </w:rPr>
        <w:t xml:space="preserve">, “When do you use 'should' in English?”, No Date, </w:t>
      </w:r>
      <w:hyperlink r:id="rId5" w:history="1">
        <w:r w:rsidRPr="00646203">
          <w:rPr>
            <w:rFonts w:eastAsia="Aptos"/>
            <w:color w:val="467886"/>
            <w:kern w:val="2"/>
            <w:sz w:val="24"/>
            <w:szCs w:val="24"/>
            <w:u w:val="single"/>
            <w14:ligatures w14:val="standardContextual"/>
          </w:rPr>
          <w:t>https://grammar.collinsdictionary.com/us/easy-learning/when-do-you-use-should-in-english</w:t>
        </w:r>
      </w:hyperlink>
      <w:r w:rsidRPr="00646203">
        <w:rPr>
          <w:rFonts w:eastAsia="Aptos"/>
        </w:rPr>
        <w:t>) rose</w:t>
      </w:r>
    </w:p>
    <w:p w14:paraId="7A7695E9" w14:textId="77777777" w:rsidR="000646C9" w:rsidRPr="00646203" w:rsidRDefault="000646C9" w:rsidP="000646C9">
      <w:pPr>
        <w:spacing w:line="256" w:lineRule="auto"/>
        <w:rPr>
          <w:rFonts w:eastAsia="Aptos"/>
          <w:sz w:val="14"/>
        </w:rPr>
      </w:pPr>
      <w:r w:rsidRPr="00646203">
        <w:rPr>
          <w:rFonts w:eastAsia="Aptos"/>
          <w:highlight w:val="green"/>
          <w:u w:val="single"/>
        </w:rPr>
        <w:t>The modal verb should is used</w:t>
      </w:r>
      <w:r w:rsidRPr="00646203">
        <w:rPr>
          <w:rFonts w:eastAsia="Aptos"/>
          <w:sz w:val="14"/>
        </w:rPr>
        <w:t xml:space="preserve"> in the following ways:</w:t>
      </w:r>
    </w:p>
    <w:p w14:paraId="32620328" w14:textId="77777777" w:rsidR="000646C9" w:rsidRPr="00646203" w:rsidRDefault="000646C9" w:rsidP="000646C9">
      <w:pPr>
        <w:spacing w:line="256" w:lineRule="auto"/>
        <w:rPr>
          <w:rFonts w:eastAsia="Aptos"/>
          <w:u w:val="single"/>
        </w:rPr>
      </w:pPr>
      <w:r w:rsidRPr="00646203">
        <w:rPr>
          <w:rFonts w:eastAsia="Aptos"/>
          <w:highlight w:val="green"/>
          <w:u w:val="single"/>
        </w:rPr>
        <w:t>to talk about moral obligation</w:t>
      </w:r>
      <w:r w:rsidRPr="00646203">
        <w:rPr>
          <w:rFonts w:eastAsia="Aptos"/>
          <w:u w:val="single"/>
        </w:rPr>
        <w:t>.</w:t>
      </w:r>
    </w:p>
    <w:p w14:paraId="751FE494" w14:textId="77777777" w:rsidR="000646C9" w:rsidRPr="00653B8E" w:rsidRDefault="000646C9" w:rsidP="000646C9">
      <w:pPr>
        <w:spacing w:line="256" w:lineRule="auto"/>
        <w:rPr>
          <w:rFonts w:eastAsia="Aptos"/>
          <w:u w:val="single"/>
        </w:rPr>
      </w:pPr>
      <w:r w:rsidRPr="00646203">
        <w:rPr>
          <w:rFonts w:eastAsia="Aptos"/>
          <w:sz w:val="14"/>
        </w:rPr>
        <w:t xml:space="preserve">They should do what you suggest. People should report this sort of thing to the police. She suggested we should visit Aunty Irene more often. Rob insisted that </w:t>
      </w:r>
      <w:r w:rsidRPr="00646203">
        <w:rPr>
          <w:rFonts w:eastAsia="Aptos"/>
          <w:highlight w:val="green"/>
          <w:u w:val="single"/>
        </w:rPr>
        <w:t>we should think of others before ourselves</w:t>
      </w:r>
      <w:r w:rsidRPr="00646203">
        <w:rPr>
          <w:rFonts w:eastAsia="Aptos"/>
          <w:u w:val="single"/>
        </w:rPr>
        <w:t>.</w:t>
      </w:r>
    </w:p>
    <w:p w14:paraId="6390F3CE" w14:textId="77777777" w:rsidR="000646C9" w:rsidRPr="000937B5" w:rsidRDefault="000646C9" w:rsidP="000646C9">
      <w:pPr>
        <w:rPr>
          <w:sz w:val="14"/>
        </w:rPr>
      </w:pPr>
      <w:r w:rsidRPr="00FA61FE">
        <w:rPr>
          <w:rStyle w:val="StyleUnderline"/>
          <w:highlight w:val="yellow"/>
        </w:rPr>
        <w:t xml:space="preserve">to </w:t>
      </w:r>
      <w:r w:rsidRPr="00FA61FE">
        <w:rPr>
          <w:rStyle w:val="Emphasis"/>
          <w:highlight w:val="yellow"/>
        </w:rPr>
        <w:t>give advice</w:t>
      </w:r>
      <w:r w:rsidRPr="00FA61FE">
        <w:rPr>
          <w:rStyle w:val="StyleUnderline"/>
          <w:highlight w:val="yellow"/>
        </w:rPr>
        <w:t xml:space="preserve"> or </w:t>
      </w:r>
      <w:r w:rsidRPr="00FA61FE">
        <w:rPr>
          <w:rStyle w:val="Emphasis"/>
          <w:highlight w:val="yellow"/>
        </w:rPr>
        <w:t>instructions</w:t>
      </w:r>
      <w:r w:rsidRPr="000937B5">
        <w:rPr>
          <w:sz w:val="14"/>
        </w:rPr>
        <w:t>.</w:t>
      </w:r>
    </w:p>
    <w:p w14:paraId="4AE6115C" w14:textId="77777777" w:rsidR="000646C9" w:rsidRPr="000937B5" w:rsidRDefault="000646C9" w:rsidP="000646C9">
      <w:pPr>
        <w:rPr>
          <w:sz w:val="14"/>
        </w:rPr>
      </w:pPr>
      <w:r w:rsidRPr="00653B8E">
        <w:rPr>
          <w:rStyle w:val="StyleUnderline"/>
        </w:rPr>
        <w:t xml:space="preserve">You should </w:t>
      </w:r>
      <w:r w:rsidRPr="00653B8E">
        <w:rPr>
          <w:rStyle w:val="Emphasis"/>
        </w:rPr>
        <w:t>undo</w:t>
      </w:r>
      <w:r w:rsidRPr="00653B8E">
        <w:rPr>
          <w:rStyle w:val="StyleUnderline"/>
        </w:rPr>
        <w:t xml:space="preserve"> the </w:t>
      </w:r>
      <w:r w:rsidRPr="00653B8E">
        <w:rPr>
          <w:rStyle w:val="Emphasis"/>
        </w:rPr>
        <w:t>top screws first</w:t>
      </w:r>
      <w:r w:rsidRPr="000937B5">
        <w:rPr>
          <w:sz w:val="14"/>
        </w:rPr>
        <w:t>.</w:t>
      </w:r>
    </w:p>
    <w:p w14:paraId="7734C2FF" w14:textId="77777777" w:rsidR="000646C9" w:rsidRPr="000937B5" w:rsidRDefault="000646C9" w:rsidP="000646C9">
      <w:pPr>
        <w:rPr>
          <w:sz w:val="14"/>
        </w:rPr>
      </w:pPr>
      <w:r w:rsidRPr="000937B5">
        <w:rPr>
          <w:sz w:val="14"/>
        </w:rPr>
        <w:t>You should keep your credit card in a safe place.</w:t>
      </w:r>
    </w:p>
    <w:p w14:paraId="3E29A2E7" w14:textId="77777777" w:rsidR="000646C9" w:rsidRPr="000937B5" w:rsidRDefault="000646C9" w:rsidP="000646C9">
      <w:pPr>
        <w:rPr>
          <w:sz w:val="14"/>
        </w:rPr>
      </w:pPr>
      <w:r w:rsidRPr="00FA61FE">
        <w:rPr>
          <w:rStyle w:val="StyleUnderline"/>
          <w:highlight w:val="yellow"/>
        </w:rPr>
        <w:t xml:space="preserve">to </w:t>
      </w:r>
      <w:r w:rsidRPr="00FA61FE">
        <w:rPr>
          <w:rStyle w:val="Emphasis"/>
          <w:highlight w:val="yellow"/>
        </w:rPr>
        <w:t>suggest</w:t>
      </w:r>
      <w:r w:rsidRPr="001C0A83">
        <w:rPr>
          <w:rStyle w:val="StyleUnderline"/>
        </w:rPr>
        <w:t xml:space="preserve"> that </w:t>
      </w:r>
      <w:r w:rsidRPr="00FA61FE">
        <w:rPr>
          <w:rStyle w:val="StyleUnderline"/>
          <w:highlight w:val="yellow"/>
        </w:rPr>
        <w:t>something</w:t>
      </w:r>
      <w:r w:rsidRPr="000937B5">
        <w:rPr>
          <w:sz w:val="14"/>
          <w:highlight w:val="yellow"/>
        </w:rPr>
        <w:t xml:space="preserve"> </w:t>
      </w:r>
      <w:r w:rsidRPr="00FA61FE">
        <w:rPr>
          <w:rStyle w:val="Emphasis"/>
          <w:highlight w:val="yellow"/>
        </w:rPr>
        <w:t>follows</w:t>
      </w:r>
      <w:r w:rsidRPr="000937B5">
        <w:rPr>
          <w:sz w:val="14"/>
        </w:rPr>
        <w:t xml:space="preserve"> on </w:t>
      </w:r>
      <w:r w:rsidRPr="00FA61FE">
        <w:rPr>
          <w:rStyle w:val="Emphasis"/>
          <w:highlight w:val="yellow"/>
        </w:rPr>
        <w:t>logically</w:t>
      </w:r>
      <w:r w:rsidRPr="001C0A83">
        <w:rPr>
          <w:rStyle w:val="StyleUnderline"/>
        </w:rPr>
        <w:t xml:space="preserve"> from what has just been said</w:t>
      </w:r>
      <w:r w:rsidRPr="000937B5">
        <w:rPr>
          <w:sz w:val="14"/>
        </w:rPr>
        <w:t>.</w:t>
      </w:r>
    </w:p>
    <w:p w14:paraId="5E5B51E8" w14:textId="77777777" w:rsidR="000646C9" w:rsidRDefault="000646C9" w:rsidP="000646C9">
      <w:pPr>
        <w:rPr>
          <w:sz w:val="14"/>
        </w:rPr>
      </w:pPr>
      <w:r w:rsidRPr="00EB7D09">
        <w:rPr>
          <w:rStyle w:val="StyleUnderline"/>
        </w:rPr>
        <w:t>They left here at 6 o’clock, so they should be home now</w:t>
      </w:r>
      <w:r w:rsidRPr="000937B5">
        <w:rPr>
          <w:sz w:val="14"/>
        </w:rPr>
        <w:t>.</w:t>
      </w:r>
    </w:p>
    <w:p w14:paraId="706210E3" w14:textId="77777777" w:rsidR="000646C9" w:rsidRPr="0047508A" w:rsidRDefault="000646C9" w:rsidP="000646C9">
      <w:pPr>
        <w:pStyle w:val="Heading4"/>
      </w:pPr>
      <w:r>
        <w:t xml:space="preserve">Should doenst require certainty. Can be </w:t>
      </w:r>
      <w:r>
        <w:rPr>
          <w:u w:val="single"/>
        </w:rPr>
        <w:t>skeptical</w:t>
      </w:r>
      <w:r>
        <w:t>.</w:t>
      </w:r>
    </w:p>
    <w:p w14:paraId="7D2ECBF9" w14:textId="77777777" w:rsidR="000646C9" w:rsidRPr="00233B8B" w:rsidRDefault="000646C9" w:rsidP="000646C9">
      <w:pPr>
        <w:spacing w:line="276" w:lineRule="auto"/>
      </w:pPr>
      <w:r w:rsidRPr="00233B8B">
        <w:rPr>
          <w:b/>
          <w:bCs/>
          <w:sz w:val="26"/>
        </w:rPr>
        <w:t>COR 15</w:t>
      </w:r>
      <w:r w:rsidRPr="00233B8B">
        <w:t xml:space="preserve"> – County of Riverside, February 2015, Draft General Plan Amendment No. 960, http://planning.rctlma.org/Portals/0/genplan/general_plan_2015/GPA%20960/General%20Plan%20Elements/Ch01_Intro.pdf</w:t>
      </w:r>
    </w:p>
    <w:p w14:paraId="075404E0" w14:textId="77777777" w:rsidR="000646C9" w:rsidRPr="00233B8B" w:rsidRDefault="000646C9" w:rsidP="000646C9">
      <w:pPr>
        <w:spacing w:line="276" w:lineRule="auto"/>
        <w:rPr>
          <w:sz w:val="16"/>
        </w:rPr>
      </w:pPr>
      <w:r w:rsidRPr="00233B8B">
        <w:rPr>
          <w:sz w:val="16"/>
        </w:rPr>
        <w:t xml:space="preserve">For a policy to be useful, it must be clear. However, </w:t>
      </w:r>
      <w:r w:rsidRPr="00233B8B">
        <w:rPr>
          <w:u w:val="single"/>
        </w:rPr>
        <w:t>not all policies are the same; they differ in terms of</w:t>
      </w:r>
      <w:r w:rsidRPr="00233B8B">
        <w:rPr>
          <w:sz w:val="16"/>
        </w:rPr>
        <w:t xml:space="preserve"> expected results, commitment of resources, and </w:t>
      </w:r>
      <w:r w:rsidRPr="00233B8B">
        <w:rPr>
          <w:u w:val="single"/>
        </w:rPr>
        <w:t>indication of</w:t>
      </w:r>
      <w:r w:rsidRPr="00233B8B">
        <w:rPr>
          <w:rFonts w:eastAsiaTheme="majorEastAsia"/>
          <w:b/>
          <w:sz w:val="32"/>
          <w:szCs w:val="24"/>
          <w:u w:val="single"/>
        </w:rPr>
        <w:t xml:space="preserve"> </w:t>
      </w:r>
      <w:r w:rsidRPr="00233B8B">
        <w:rPr>
          <w:u w:val="single"/>
        </w:rPr>
        <w:t>importance or</w:t>
      </w:r>
      <w:r w:rsidRPr="00233B8B">
        <w:rPr>
          <w:rFonts w:eastAsiaTheme="majorEastAsia"/>
          <w:b/>
          <w:sz w:val="32"/>
          <w:szCs w:val="24"/>
          <w:u w:val="single"/>
        </w:rPr>
        <w:t xml:space="preserve"> </w:t>
      </w:r>
      <w:r w:rsidRPr="00233B8B">
        <w:rPr>
          <w:u w:val="single"/>
        </w:rPr>
        <w:t>urgency</w:t>
      </w:r>
      <w:r w:rsidRPr="00233B8B">
        <w:rPr>
          <w:sz w:val="16"/>
        </w:rPr>
        <w:t xml:space="preserve">. Therefore, </w:t>
      </w:r>
      <w:r w:rsidRPr="00233B8B">
        <w:rPr>
          <w:u w:val="single"/>
        </w:rPr>
        <w:t>it is</w:t>
      </w:r>
      <w:r w:rsidRPr="00233B8B">
        <w:rPr>
          <w:rFonts w:eastAsiaTheme="majorEastAsia"/>
          <w:b/>
          <w:sz w:val="32"/>
          <w:szCs w:val="24"/>
          <w:u w:val="single"/>
        </w:rPr>
        <w:t xml:space="preserve"> </w:t>
      </w:r>
      <w:r w:rsidRPr="00233B8B">
        <w:rPr>
          <w:u w:val="single"/>
        </w:rPr>
        <w:t>important to</w:t>
      </w:r>
      <w:r w:rsidRPr="00233B8B">
        <w:rPr>
          <w:sz w:val="16"/>
        </w:rPr>
        <w:t xml:space="preserve"> simplify the language used in the General Plan and </w:t>
      </w:r>
      <w:r w:rsidRPr="00233B8B">
        <w:rPr>
          <w:u w:val="single"/>
        </w:rPr>
        <w:t>understand</w:t>
      </w:r>
      <w:r w:rsidRPr="00233B8B">
        <w:rPr>
          <w:sz w:val="16"/>
        </w:rPr>
        <w:t xml:space="preserve"> the </w:t>
      </w:r>
      <w:r w:rsidRPr="00233B8B">
        <w:rPr>
          <w:u w:val="single"/>
        </w:rPr>
        <w:t>distinctions between</w:t>
      </w:r>
      <w:r w:rsidRPr="00233B8B">
        <w:rPr>
          <w:sz w:val="16"/>
        </w:rPr>
        <w:t xml:space="preserve"> the </w:t>
      </w:r>
      <w:r w:rsidRPr="00233B8B">
        <w:rPr>
          <w:u w:val="single"/>
        </w:rPr>
        <w:t xml:space="preserve">different levels of policy. The following </w:t>
      </w:r>
      <w:r w:rsidRPr="00233B8B">
        <w:rPr>
          <w:b/>
          <w:iCs/>
          <w:u w:val="single"/>
          <w:bdr w:val="single" w:sz="8" w:space="0" w:color="auto"/>
        </w:rPr>
        <w:t>definitions</w:t>
      </w:r>
      <w:r w:rsidRPr="00233B8B">
        <w:rPr>
          <w:u w:val="single"/>
        </w:rPr>
        <w:t xml:space="preserve"> of terms provide </w:t>
      </w:r>
      <w:r w:rsidRPr="00233B8B">
        <w:rPr>
          <w:b/>
          <w:iCs/>
          <w:u w:val="single"/>
          <w:bdr w:val="single" w:sz="8" w:space="0" w:color="auto"/>
        </w:rPr>
        <w:t>guidance in interpreting</w:t>
      </w:r>
      <w:r w:rsidRPr="00233B8B">
        <w:rPr>
          <w:sz w:val="16"/>
        </w:rPr>
        <w:t xml:space="preserve"> the </w:t>
      </w:r>
      <w:r w:rsidRPr="00233B8B">
        <w:rPr>
          <w:b/>
          <w:iCs/>
          <w:u w:val="single"/>
          <w:bdr w:val="single" w:sz="8" w:space="0" w:color="auto"/>
        </w:rPr>
        <w:t>policy language</w:t>
      </w:r>
      <w:r w:rsidRPr="00233B8B">
        <w:rPr>
          <w:sz w:val="16"/>
        </w:rPr>
        <w:t xml:space="preserve"> of the General Plan:</w:t>
      </w:r>
    </w:p>
    <w:p w14:paraId="3D4BAAC4" w14:textId="77777777" w:rsidR="000646C9" w:rsidRPr="00233B8B" w:rsidRDefault="000646C9" w:rsidP="000646C9">
      <w:pPr>
        <w:spacing w:line="276" w:lineRule="auto"/>
        <w:rPr>
          <w:sz w:val="16"/>
        </w:rPr>
      </w:pPr>
      <w:r w:rsidRPr="00233B8B">
        <w:rPr>
          <w:sz w:val="16"/>
        </w:rPr>
        <w:t xml:space="preserve">Ÿ Shall: </w:t>
      </w:r>
      <w:r w:rsidRPr="00233B8B">
        <w:rPr>
          <w:highlight w:val="yellow"/>
          <w:u w:val="single"/>
        </w:rPr>
        <w:t>Policies containing</w:t>
      </w:r>
      <w:r w:rsidRPr="00233B8B">
        <w:rPr>
          <w:sz w:val="16"/>
        </w:rPr>
        <w:t xml:space="preserve"> the word “</w:t>
      </w:r>
      <w:r w:rsidRPr="00233B8B">
        <w:rPr>
          <w:b/>
          <w:iCs/>
          <w:highlight w:val="yellow"/>
          <w:u w:val="single"/>
          <w:bdr w:val="single" w:sz="8" w:space="0" w:color="auto"/>
        </w:rPr>
        <w:t>shall</w:t>
      </w:r>
      <w:r w:rsidRPr="00233B8B">
        <w:rPr>
          <w:rFonts w:eastAsiaTheme="majorEastAsia"/>
          <w:b/>
          <w:sz w:val="32"/>
          <w:szCs w:val="24"/>
          <w:highlight w:val="yellow"/>
          <w:u w:val="single"/>
        </w:rPr>
        <w:t xml:space="preserve">” </w:t>
      </w:r>
      <w:r w:rsidRPr="00233B8B">
        <w:rPr>
          <w:highlight w:val="yellow"/>
          <w:u w:val="single"/>
        </w:rPr>
        <w:t>indicate</w:t>
      </w:r>
      <w:r w:rsidRPr="00233B8B">
        <w:rPr>
          <w:sz w:val="16"/>
        </w:rPr>
        <w:t xml:space="preserve"> that </w:t>
      </w:r>
      <w:r w:rsidRPr="00233B8B">
        <w:rPr>
          <w:u w:val="single"/>
        </w:rPr>
        <w:t>an</w:t>
      </w:r>
      <w:r w:rsidRPr="00233B8B">
        <w:rPr>
          <w:rFonts w:eastAsiaTheme="majorEastAsia"/>
          <w:b/>
          <w:sz w:val="32"/>
          <w:szCs w:val="24"/>
          <w:u w:val="single"/>
        </w:rPr>
        <w:t xml:space="preserve"> </w:t>
      </w:r>
      <w:r w:rsidRPr="00233B8B">
        <w:rPr>
          <w:u w:val="single"/>
        </w:rPr>
        <w:t>action</w:t>
      </w:r>
      <w:r w:rsidRPr="00233B8B">
        <w:rPr>
          <w:rFonts w:eastAsiaTheme="majorEastAsia"/>
          <w:b/>
          <w:sz w:val="32"/>
          <w:szCs w:val="24"/>
          <w:u w:val="single"/>
        </w:rPr>
        <w:t xml:space="preserve"> </w:t>
      </w:r>
      <w:r w:rsidRPr="00233B8B">
        <w:rPr>
          <w:b/>
          <w:iCs/>
          <w:u w:val="single"/>
          <w:bdr w:val="single" w:sz="8" w:space="0" w:color="auto"/>
        </w:rPr>
        <w:t>must be taken in all cases</w:t>
      </w:r>
      <w:r w:rsidRPr="00233B8B">
        <w:rPr>
          <w:rFonts w:eastAsiaTheme="majorEastAsia"/>
          <w:b/>
          <w:sz w:val="32"/>
          <w:szCs w:val="24"/>
          <w:u w:val="single"/>
        </w:rPr>
        <w:t xml:space="preserve">. </w:t>
      </w:r>
      <w:r w:rsidRPr="00233B8B">
        <w:rPr>
          <w:u w:val="single"/>
        </w:rPr>
        <w:t>This represents</w:t>
      </w:r>
      <w:r w:rsidRPr="00233B8B">
        <w:rPr>
          <w:rFonts w:eastAsiaTheme="majorEastAsia"/>
          <w:b/>
          <w:sz w:val="32"/>
          <w:szCs w:val="24"/>
          <w:u w:val="single"/>
        </w:rPr>
        <w:t xml:space="preserve"> </w:t>
      </w:r>
      <w:r w:rsidRPr="00233B8B">
        <w:rPr>
          <w:b/>
          <w:iCs/>
          <w:highlight w:val="yellow"/>
          <w:u w:val="single"/>
          <w:bdr w:val="single" w:sz="8" w:space="0" w:color="auto"/>
        </w:rPr>
        <w:t>absolute commitment</w:t>
      </w:r>
      <w:r w:rsidRPr="00233B8B">
        <w:rPr>
          <w:rFonts w:eastAsiaTheme="majorEastAsia"/>
          <w:b/>
          <w:sz w:val="32"/>
          <w:szCs w:val="24"/>
          <w:u w:val="single"/>
        </w:rPr>
        <w:t xml:space="preserve"> </w:t>
      </w:r>
      <w:r w:rsidRPr="00233B8B">
        <w:rPr>
          <w:u w:val="single"/>
        </w:rPr>
        <w:t>to the policy</w:t>
      </w:r>
      <w:r w:rsidRPr="00233B8B">
        <w:rPr>
          <w:rFonts w:eastAsiaTheme="majorEastAsia"/>
          <w:b/>
          <w:sz w:val="32"/>
          <w:szCs w:val="24"/>
          <w:u w:val="single"/>
        </w:rPr>
        <w:t xml:space="preserve">, </w:t>
      </w:r>
      <w:r w:rsidRPr="00233B8B">
        <w:rPr>
          <w:u w:val="single"/>
        </w:rPr>
        <w:t>and</w:t>
      </w:r>
      <w:r w:rsidRPr="00233B8B">
        <w:rPr>
          <w:sz w:val="16"/>
        </w:rPr>
        <w:t xml:space="preserve"> the </w:t>
      </w:r>
      <w:r w:rsidRPr="00233B8B">
        <w:rPr>
          <w:u w:val="single"/>
        </w:rPr>
        <w:t>expectation</w:t>
      </w:r>
      <w:r w:rsidRPr="00233B8B">
        <w:rPr>
          <w:sz w:val="16"/>
        </w:rPr>
        <w:t xml:space="preserve"> is that </w:t>
      </w:r>
      <w:r w:rsidRPr="00233B8B">
        <w:rPr>
          <w:u w:val="single"/>
        </w:rPr>
        <w:t>the policy will</w:t>
      </w:r>
      <w:r w:rsidRPr="00233B8B">
        <w:rPr>
          <w:rFonts w:eastAsiaTheme="majorEastAsia"/>
          <w:b/>
          <w:sz w:val="32"/>
          <w:szCs w:val="24"/>
          <w:u w:val="single"/>
        </w:rPr>
        <w:t xml:space="preserve"> </w:t>
      </w:r>
      <w:r w:rsidRPr="00233B8B">
        <w:rPr>
          <w:b/>
          <w:iCs/>
          <w:u w:val="single"/>
          <w:bdr w:val="single" w:sz="8" w:space="0" w:color="auto"/>
        </w:rPr>
        <w:t>always be carried out</w:t>
      </w:r>
      <w:r w:rsidRPr="00233B8B">
        <w:rPr>
          <w:sz w:val="16"/>
        </w:rPr>
        <w:t>.</w:t>
      </w:r>
    </w:p>
    <w:p w14:paraId="1AE2ED2F" w14:textId="77777777" w:rsidR="000646C9" w:rsidRPr="007F033B" w:rsidRDefault="000646C9" w:rsidP="000646C9">
      <w:pPr>
        <w:spacing w:line="276" w:lineRule="auto"/>
        <w:rPr>
          <w:sz w:val="16"/>
        </w:rPr>
      </w:pPr>
      <w:r w:rsidRPr="00233B8B">
        <w:rPr>
          <w:sz w:val="16"/>
        </w:rPr>
        <w:t xml:space="preserve">Ÿ Should: </w:t>
      </w:r>
      <w:r w:rsidRPr="00233B8B">
        <w:rPr>
          <w:highlight w:val="yellow"/>
          <w:u w:val="single"/>
        </w:rPr>
        <w:t>Policies containing</w:t>
      </w:r>
      <w:r w:rsidRPr="00233B8B">
        <w:rPr>
          <w:sz w:val="16"/>
        </w:rPr>
        <w:t xml:space="preserve"> the word “</w:t>
      </w:r>
      <w:r w:rsidRPr="00233B8B">
        <w:rPr>
          <w:b/>
          <w:iCs/>
          <w:highlight w:val="yellow"/>
          <w:u w:val="single"/>
          <w:bdr w:val="single" w:sz="8" w:space="0" w:color="auto"/>
        </w:rPr>
        <w:t>should</w:t>
      </w:r>
      <w:r w:rsidRPr="00233B8B">
        <w:rPr>
          <w:rFonts w:eastAsiaTheme="majorEastAsia"/>
          <w:b/>
          <w:sz w:val="32"/>
          <w:szCs w:val="24"/>
          <w:highlight w:val="yellow"/>
          <w:u w:val="single"/>
        </w:rPr>
        <w:t xml:space="preserve">” </w:t>
      </w:r>
      <w:r w:rsidRPr="00233B8B">
        <w:rPr>
          <w:highlight w:val="yellow"/>
          <w:u w:val="single"/>
        </w:rPr>
        <w:t>indicate</w:t>
      </w:r>
      <w:r w:rsidRPr="00233B8B">
        <w:rPr>
          <w:sz w:val="16"/>
        </w:rPr>
        <w:t xml:space="preserve"> that </w:t>
      </w:r>
      <w:r w:rsidRPr="00233B8B">
        <w:rPr>
          <w:highlight w:val="yellow"/>
          <w:u w:val="single"/>
        </w:rPr>
        <w:t>an action will be taken in</w:t>
      </w:r>
      <w:r w:rsidRPr="00233B8B">
        <w:rPr>
          <w:rFonts w:eastAsiaTheme="majorEastAsia"/>
          <w:b/>
          <w:sz w:val="32"/>
          <w:szCs w:val="24"/>
          <w:highlight w:val="yellow"/>
          <w:u w:val="single"/>
        </w:rPr>
        <w:t xml:space="preserve"> </w:t>
      </w:r>
      <w:r w:rsidRPr="00233B8B">
        <w:rPr>
          <w:b/>
          <w:iCs/>
          <w:highlight w:val="yellow"/>
          <w:u w:val="single"/>
          <w:bdr w:val="single" w:sz="8" w:space="0" w:color="auto"/>
        </w:rPr>
        <w:t>most cases</w:t>
      </w:r>
      <w:r w:rsidRPr="00233B8B">
        <w:rPr>
          <w:rFonts w:eastAsiaTheme="majorEastAsia"/>
          <w:b/>
          <w:sz w:val="32"/>
          <w:szCs w:val="24"/>
          <w:highlight w:val="yellow"/>
          <w:u w:val="single"/>
        </w:rPr>
        <w:t xml:space="preserve">, </w:t>
      </w:r>
      <w:r w:rsidRPr="00233B8B">
        <w:rPr>
          <w:highlight w:val="yellow"/>
          <w:u w:val="single"/>
        </w:rPr>
        <w:t>but</w:t>
      </w:r>
      <w:r w:rsidRPr="00233B8B">
        <w:rPr>
          <w:rFonts w:eastAsiaTheme="majorEastAsia"/>
          <w:b/>
          <w:sz w:val="32"/>
          <w:szCs w:val="24"/>
          <w:highlight w:val="yellow"/>
          <w:u w:val="single"/>
        </w:rPr>
        <w:t xml:space="preserve"> </w:t>
      </w:r>
      <w:r w:rsidRPr="00233B8B">
        <w:rPr>
          <w:b/>
          <w:iCs/>
          <w:highlight w:val="yellow"/>
          <w:u w:val="single"/>
          <w:bdr w:val="single" w:sz="8" w:space="0" w:color="auto"/>
        </w:rPr>
        <w:t xml:space="preserve">exceptions are acceptable </w:t>
      </w:r>
      <w:r w:rsidRPr="00233B8B">
        <w:rPr>
          <w:b/>
          <w:iCs/>
          <w:u w:val="single"/>
          <w:bdr w:val="single" w:sz="8" w:space="0" w:color="auto"/>
        </w:rPr>
        <w:t>for good reason</w:t>
      </w:r>
      <w:r w:rsidRPr="00233B8B">
        <w:rPr>
          <w:sz w:val="16"/>
        </w:rPr>
        <w:t>.</w:t>
      </w:r>
    </w:p>
    <w:p w14:paraId="0EB1DE99" w14:textId="77777777" w:rsidR="000646C9" w:rsidRDefault="000646C9" w:rsidP="000646C9">
      <w:pPr>
        <w:pStyle w:val="Heading4"/>
      </w:pPr>
      <w:r>
        <w:t xml:space="preserve">‘Resolved’ is </w:t>
      </w:r>
      <w:r w:rsidRPr="0040494E">
        <w:rPr>
          <w:u w:val="single"/>
        </w:rPr>
        <w:t>formal vote</w:t>
      </w:r>
      <w:r>
        <w:t>.</w:t>
      </w:r>
    </w:p>
    <w:p w14:paraId="58B541BD" w14:textId="77777777" w:rsidR="000646C9" w:rsidRPr="00EF497F" w:rsidRDefault="000646C9" w:rsidP="000646C9">
      <w:r w:rsidRPr="00EF497F">
        <w:rPr>
          <w:rStyle w:val="Style13ptBold"/>
        </w:rPr>
        <w:t>Merriam-Webster 25</w:t>
      </w:r>
      <w:r>
        <w:t>, "Resolve," Merriam-Webster, 11/20/2025, https://www.merriam-webster.com/dictionary/resolve.</w:t>
      </w:r>
    </w:p>
    <w:p w14:paraId="3CA7C54E" w14:textId="77777777" w:rsidR="000646C9" w:rsidRPr="00EF497F" w:rsidRDefault="000646C9" w:rsidP="000646C9">
      <w:pPr>
        <w:rPr>
          <w:sz w:val="16"/>
        </w:rPr>
      </w:pPr>
      <w:r w:rsidRPr="00EF497F">
        <w:rPr>
          <w:rStyle w:val="Emphasis"/>
          <w:highlight w:val="yellow"/>
        </w:rPr>
        <w:t>resolved</w:t>
      </w:r>
      <w:r w:rsidRPr="00EF497F">
        <w:rPr>
          <w:sz w:val="16"/>
        </w:rPr>
        <w:t>; resolving</w:t>
      </w:r>
    </w:p>
    <w:p w14:paraId="0B490C6B" w14:textId="77777777" w:rsidR="000646C9" w:rsidRPr="00EF497F" w:rsidRDefault="000646C9" w:rsidP="000646C9">
      <w:pPr>
        <w:rPr>
          <w:sz w:val="12"/>
          <w:szCs w:val="12"/>
        </w:rPr>
      </w:pPr>
      <w:r w:rsidRPr="00EF497F">
        <w:rPr>
          <w:sz w:val="12"/>
          <w:szCs w:val="12"/>
        </w:rPr>
        <w:t xml:space="preserve">Synonyms of </w:t>
      </w:r>
      <w:r w:rsidRPr="00EF497F">
        <w:rPr>
          <w:i/>
          <w:iCs/>
          <w:sz w:val="12"/>
          <w:szCs w:val="12"/>
        </w:rPr>
        <w:t>resolve</w:t>
      </w:r>
    </w:p>
    <w:p w14:paraId="0C6E1880" w14:textId="77777777" w:rsidR="000646C9" w:rsidRPr="00EF497F" w:rsidRDefault="000646C9" w:rsidP="000646C9">
      <w:pPr>
        <w:rPr>
          <w:i/>
          <w:iCs/>
          <w:sz w:val="12"/>
          <w:szCs w:val="12"/>
        </w:rPr>
      </w:pPr>
      <w:r w:rsidRPr="00EF497F">
        <w:rPr>
          <w:i/>
          <w:iCs/>
          <w:sz w:val="12"/>
          <w:szCs w:val="12"/>
        </w:rPr>
        <w:t>transitive verb</w:t>
      </w:r>
    </w:p>
    <w:p w14:paraId="76AE9FBE" w14:textId="77777777" w:rsidR="000646C9" w:rsidRPr="00EF497F" w:rsidRDefault="000646C9" w:rsidP="000646C9">
      <w:pPr>
        <w:rPr>
          <w:sz w:val="12"/>
          <w:szCs w:val="12"/>
        </w:rPr>
      </w:pPr>
      <w:r w:rsidRPr="00EF497F">
        <w:rPr>
          <w:sz w:val="12"/>
          <w:szCs w:val="12"/>
        </w:rPr>
        <w:t>1 a : to deal with successfully : clear up</w:t>
      </w:r>
    </w:p>
    <w:p w14:paraId="24333389" w14:textId="77777777" w:rsidR="000646C9" w:rsidRPr="00EF497F" w:rsidRDefault="000646C9" w:rsidP="000646C9">
      <w:pPr>
        <w:ind w:left="720"/>
        <w:rPr>
          <w:sz w:val="12"/>
          <w:szCs w:val="12"/>
        </w:rPr>
      </w:pPr>
      <w:r w:rsidRPr="00EF497F">
        <w:rPr>
          <w:i/>
          <w:iCs/>
          <w:sz w:val="12"/>
          <w:szCs w:val="12"/>
        </w:rPr>
        <w:t>resolve</w:t>
      </w:r>
      <w:r w:rsidRPr="00EF497F">
        <w:rPr>
          <w:sz w:val="12"/>
          <w:szCs w:val="12"/>
        </w:rPr>
        <w:t xml:space="preserve"> doubts</w:t>
      </w:r>
    </w:p>
    <w:p w14:paraId="5B4CDDD1" w14:textId="77777777" w:rsidR="000646C9" w:rsidRPr="00EF497F" w:rsidRDefault="000646C9" w:rsidP="000646C9">
      <w:pPr>
        <w:ind w:left="720"/>
        <w:rPr>
          <w:sz w:val="12"/>
          <w:szCs w:val="12"/>
        </w:rPr>
      </w:pPr>
      <w:r w:rsidRPr="00EF497F">
        <w:rPr>
          <w:i/>
          <w:iCs/>
          <w:sz w:val="12"/>
          <w:szCs w:val="12"/>
        </w:rPr>
        <w:t>resolve</w:t>
      </w:r>
      <w:r w:rsidRPr="00EF497F">
        <w:rPr>
          <w:sz w:val="12"/>
          <w:szCs w:val="12"/>
        </w:rPr>
        <w:t xml:space="preserve"> a dispute</w:t>
      </w:r>
    </w:p>
    <w:p w14:paraId="2EE68CF8" w14:textId="77777777" w:rsidR="000646C9" w:rsidRPr="00EF497F" w:rsidRDefault="000646C9" w:rsidP="000646C9">
      <w:pPr>
        <w:rPr>
          <w:sz w:val="12"/>
          <w:szCs w:val="12"/>
        </w:rPr>
      </w:pPr>
      <w:r w:rsidRPr="00EF497F">
        <w:rPr>
          <w:sz w:val="12"/>
          <w:szCs w:val="12"/>
        </w:rPr>
        <w:t>b : to find an answer to</w:t>
      </w:r>
    </w:p>
    <w:p w14:paraId="5DBACB1A" w14:textId="77777777" w:rsidR="000646C9" w:rsidRPr="00EF497F" w:rsidRDefault="000646C9" w:rsidP="000646C9">
      <w:pPr>
        <w:rPr>
          <w:sz w:val="12"/>
          <w:szCs w:val="12"/>
        </w:rPr>
      </w:pPr>
      <w:r w:rsidRPr="00EF497F">
        <w:rPr>
          <w:sz w:val="12"/>
          <w:szCs w:val="12"/>
        </w:rPr>
        <w:t>c : to make clear or understandable</w:t>
      </w:r>
    </w:p>
    <w:p w14:paraId="620E8972" w14:textId="77777777" w:rsidR="000646C9" w:rsidRPr="00EF497F" w:rsidRDefault="000646C9" w:rsidP="000646C9">
      <w:pPr>
        <w:rPr>
          <w:sz w:val="12"/>
          <w:szCs w:val="12"/>
        </w:rPr>
      </w:pPr>
      <w:r w:rsidRPr="00EF497F">
        <w:rPr>
          <w:sz w:val="12"/>
          <w:szCs w:val="12"/>
        </w:rPr>
        <w:t>d : to find a mathematical solution of</w:t>
      </w:r>
    </w:p>
    <w:p w14:paraId="62BBD4EC" w14:textId="77777777" w:rsidR="000646C9" w:rsidRPr="00EF497F" w:rsidRDefault="000646C9" w:rsidP="000646C9">
      <w:pPr>
        <w:rPr>
          <w:sz w:val="12"/>
          <w:szCs w:val="12"/>
        </w:rPr>
      </w:pPr>
      <w:r w:rsidRPr="00EF497F">
        <w:rPr>
          <w:sz w:val="12"/>
          <w:szCs w:val="12"/>
        </w:rPr>
        <w:t>e : to split up into two or more components especially in assigned directions</w:t>
      </w:r>
    </w:p>
    <w:p w14:paraId="5AE43AE6" w14:textId="77777777" w:rsidR="000646C9" w:rsidRPr="00EF497F" w:rsidRDefault="000646C9" w:rsidP="000646C9">
      <w:pPr>
        <w:ind w:firstLine="720"/>
        <w:rPr>
          <w:sz w:val="12"/>
          <w:szCs w:val="12"/>
        </w:rPr>
      </w:pPr>
      <w:r w:rsidRPr="00EF497F">
        <w:rPr>
          <w:i/>
          <w:iCs/>
          <w:sz w:val="12"/>
          <w:szCs w:val="12"/>
        </w:rPr>
        <w:t>resolve</w:t>
      </w:r>
      <w:r w:rsidRPr="00EF497F">
        <w:rPr>
          <w:sz w:val="12"/>
          <w:szCs w:val="12"/>
        </w:rPr>
        <w:t xml:space="preserve"> a vector</w:t>
      </w:r>
    </w:p>
    <w:p w14:paraId="00B4693E" w14:textId="77777777" w:rsidR="000646C9" w:rsidRPr="00EF497F" w:rsidRDefault="000646C9" w:rsidP="000646C9">
      <w:pPr>
        <w:rPr>
          <w:sz w:val="12"/>
          <w:szCs w:val="12"/>
        </w:rPr>
      </w:pPr>
      <w:r w:rsidRPr="00EF497F">
        <w:rPr>
          <w:sz w:val="12"/>
          <w:szCs w:val="12"/>
        </w:rPr>
        <w:t>2 : to reach a firm decision about</w:t>
      </w:r>
    </w:p>
    <w:p w14:paraId="24362147" w14:textId="77777777" w:rsidR="000646C9" w:rsidRPr="00EF497F" w:rsidRDefault="000646C9" w:rsidP="000646C9">
      <w:pPr>
        <w:ind w:left="720"/>
        <w:rPr>
          <w:sz w:val="12"/>
          <w:szCs w:val="12"/>
        </w:rPr>
      </w:pPr>
      <w:r w:rsidRPr="00EF497F">
        <w:rPr>
          <w:i/>
          <w:iCs/>
          <w:sz w:val="12"/>
          <w:szCs w:val="12"/>
        </w:rPr>
        <w:t>resolve</w:t>
      </w:r>
      <w:r w:rsidRPr="00EF497F">
        <w:rPr>
          <w:sz w:val="12"/>
          <w:szCs w:val="12"/>
        </w:rPr>
        <w:t xml:space="preserve"> to get more sleep</w:t>
      </w:r>
    </w:p>
    <w:p w14:paraId="4BA76BA6" w14:textId="77777777" w:rsidR="000646C9" w:rsidRPr="00EF497F" w:rsidRDefault="000646C9" w:rsidP="000646C9">
      <w:pPr>
        <w:ind w:left="720"/>
        <w:rPr>
          <w:sz w:val="16"/>
        </w:rPr>
      </w:pPr>
      <w:r w:rsidRPr="00EF497F">
        <w:rPr>
          <w:i/>
          <w:iCs/>
          <w:sz w:val="12"/>
          <w:szCs w:val="12"/>
        </w:rPr>
        <w:t>resolve</w:t>
      </w:r>
      <w:r w:rsidRPr="00EF497F">
        <w:rPr>
          <w:sz w:val="12"/>
          <w:szCs w:val="12"/>
        </w:rPr>
        <w:t xml:space="preserve"> disputed points in a text</w:t>
      </w:r>
    </w:p>
    <w:p w14:paraId="70D98FE3" w14:textId="77777777" w:rsidR="000646C9" w:rsidRDefault="000646C9" w:rsidP="000646C9">
      <w:pPr>
        <w:rPr>
          <w:rStyle w:val="Emphasis"/>
        </w:rPr>
      </w:pPr>
      <w:r w:rsidRPr="00EF497F">
        <w:rPr>
          <w:sz w:val="16"/>
        </w:rPr>
        <w:t xml:space="preserve">3 a : </w:t>
      </w:r>
      <w:r w:rsidRPr="00EF497F">
        <w:rPr>
          <w:rStyle w:val="StyleUnderline"/>
        </w:rPr>
        <w:t xml:space="preserve">to declare or </w:t>
      </w:r>
      <w:r w:rsidRPr="00EF497F">
        <w:rPr>
          <w:rStyle w:val="StyleUnderline"/>
          <w:highlight w:val="yellow"/>
        </w:rPr>
        <w:t>decide</w:t>
      </w:r>
      <w:r w:rsidRPr="00EF497F">
        <w:rPr>
          <w:sz w:val="16"/>
          <w:highlight w:val="yellow"/>
        </w:rPr>
        <w:t xml:space="preserve"> </w:t>
      </w:r>
      <w:r w:rsidRPr="00EF497F">
        <w:rPr>
          <w:rStyle w:val="Emphasis"/>
          <w:highlight w:val="yellow"/>
        </w:rPr>
        <w:t>by</w:t>
      </w:r>
      <w:r w:rsidRPr="00EF497F">
        <w:rPr>
          <w:sz w:val="16"/>
        </w:rPr>
        <w:t xml:space="preserve"> a </w:t>
      </w:r>
      <w:r w:rsidRPr="00EF497F">
        <w:rPr>
          <w:rStyle w:val="Emphasis"/>
          <w:highlight w:val="yellow"/>
        </w:rPr>
        <w:t>formal</w:t>
      </w:r>
      <w:r w:rsidRPr="00EF497F">
        <w:rPr>
          <w:sz w:val="16"/>
        </w:rPr>
        <w:t xml:space="preserve"> resolution and </w:t>
      </w:r>
      <w:r w:rsidRPr="00EF497F">
        <w:rPr>
          <w:rStyle w:val="Emphasis"/>
          <w:highlight w:val="yellow"/>
        </w:rPr>
        <w:t>vote</w:t>
      </w:r>
    </w:p>
    <w:p w14:paraId="6571F20C" w14:textId="77777777" w:rsidR="000646C9" w:rsidRPr="007834DC" w:rsidRDefault="000646C9" w:rsidP="000646C9">
      <w:pPr>
        <w:pStyle w:val="Heading4"/>
      </w:pPr>
      <w:r>
        <w:t xml:space="preserve">It’s not circular AND their argument relies on it. </w:t>
      </w:r>
    </w:p>
    <w:p w14:paraId="5F5F967E" w14:textId="77777777" w:rsidR="000646C9" w:rsidRPr="007834DC" w:rsidRDefault="000646C9" w:rsidP="000646C9">
      <w:r w:rsidRPr="007834DC">
        <w:rPr>
          <w:rStyle w:val="Style13ptBold"/>
        </w:rPr>
        <w:t xml:space="preserve">Henderson </w:t>
      </w:r>
      <w:r>
        <w:rPr>
          <w:rStyle w:val="Style13ptBold"/>
        </w:rPr>
        <w:t>22</w:t>
      </w:r>
      <w:r w:rsidRPr="007834DC">
        <w:t xml:space="preserve">, </w:t>
      </w:r>
      <w:r>
        <w:t>Associate Professor, Dept. of Theoretical Philosophy, Univ. of Groningen. (Leah, 11-22-2022, “The Problem of Induction,” Stanford Encyclopedia of Philosophy, https://plato.stanford.edu/entries/induction-problem/)</w:t>
      </w:r>
    </w:p>
    <w:p w14:paraId="711D3B55" w14:textId="77777777" w:rsidR="000646C9" w:rsidRPr="00A71D66" w:rsidRDefault="000646C9" w:rsidP="000646C9">
      <w:pPr>
        <w:rPr>
          <w:sz w:val="14"/>
        </w:rPr>
      </w:pPr>
      <w:r w:rsidRPr="00B15565">
        <w:rPr>
          <w:rStyle w:val="StyleUnderline"/>
        </w:rPr>
        <w:t xml:space="preserve">Hume’s </w:t>
      </w:r>
      <w:r w:rsidRPr="004E7913">
        <w:rPr>
          <w:rStyle w:val="StyleUnderline"/>
          <w:highlight w:val="yellow"/>
        </w:rPr>
        <w:t>purpose is</w:t>
      </w:r>
      <w:r w:rsidRPr="00A71D66">
        <w:rPr>
          <w:sz w:val="14"/>
        </w:rPr>
        <w:t xml:space="preserve"> clearly </w:t>
      </w:r>
      <w:r w:rsidRPr="004E7913">
        <w:rPr>
          <w:rStyle w:val="Emphasis"/>
          <w:highlight w:val="yellow"/>
        </w:rPr>
        <w:t>not</w:t>
      </w:r>
      <w:r w:rsidRPr="00B15565">
        <w:rPr>
          <w:rStyle w:val="StyleUnderline"/>
        </w:rPr>
        <w:t xml:space="preserve"> to </w:t>
      </w:r>
      <w:r w:rsidRPr="00B15565">
        <w:rPr>
          <w:rStyle w:val="Emphasis"/>
        </w:rPr>
        <w:t>argue</w:t>
      </w:r>
      <w:r w:rsidRPr="00B15565">
        <w:rPr>
          <w:rStyle w:val="StyleUnderline"/>
        </w:rPr>
        <w:t xml:space="preserve"> </w:t>
      </w:r>
      <w:r w:rsidRPr="004E7913">
        <w:rPr>
          <w:rStyle w:val="StyleUnderline"/>
          <w:highlight w:val="yellow"/>
        </w:rPr>
        <w:t xml:space="preserve">that we should </w:t>
      </w:r>
      <w:r w:rsidRPr="004E7913">
        <w:rPr>
          <w:rStyle w:val="Emphasis"/>
          <w:highlight w:val="yellow"/>
        </w:rPr>
        <w:t>not</w:t>
      </w:r>
      <w:r w:rsidRPr="004E7913">
        <w:rPr>
          <w:rStyle w:val="StyleUnderline"/>
          <w:highlight w:val="yellow"/>
        </w:rPr>
        <w:t xml:space="preserve"> make </w:t>
      </w:r>
      <w:r w:rsidRPr="004E7913">
        <w:rPr>
          <w:rStyle w:val="Emphasis"/>
          <w:highlight w:val="yellow"/>
        </w:rPr>
        <w:t>inductive inferences</w:t>
      </w:r>
      <w:r w:rsidRPr="00B15565">
        <w:rPr>
          <w:rStyle w:val="StyleUnderline"/>
        </w:rPr>
        <w:t xml:space="preserve"> in </w:t>
      </w:r>
      <w:r w:rsidRPr="00B15565">
        <w:rPr>
          <w:rStyle w:val="Emphasis"/>
        </w:rPr>
        <w:t>everyday life</w:t>
      </w:r>
      <w:r w:rsidRPr="00B15565">
        <w:rPr>
          <w:rStyle w:val="StyleUnderline"/>
        </w:rPr>
        <w:t>, and</w:t>
      </w:r>
      <w:r w:rsidRPr="00A71D66">
        <w:rPr>
          <w:sz w:val="14"/>
        </w:rPr>
        <w:t xml:space="preserve"> indeed </w:t>
      </w:r>
      <w:r w:rsidRPr="00B15565">
        <w:rPr>
          <w:rStyle w:val="StyleUnderline"/>
        </w:rPr>
        <w:t xml:space="preserve">his whole </w:t>
      </w:r>
      <w:r w:rsidRPr="00B15565">
        <w:rPr>
          <w:rStyle w:val="Emphasis"/>
        </w:rPr>
        <w:t>method</w:t>
      </w:r>
      <w:r w:rsidRPr="00B15565">
        <w:rPr>
          <w:rStyle w:val="StyleUnderline"/>
        </w:rPr>
        <w:t xml:space="preserve"> and </w:t>
      </w:r>
      <w:r w:rsidRPr="004E7913">
        <w:rPr>
          <w:rStyle w:val="Emphasis"/>
          <w:highlight w:val="yellow"/>
        </w:rPr>
        <w:t>system</w:t>
      </w:r>
      <w:r w:rsidRPr="004E7913">
        <w:rPr>
          <w:rStyle w:val="StyleUnderline"/>
          <w:highlight w:val="yellow"/>
        </w:rPr>
        <w:t xml:space="preserve"> of</w:t>
      </w:r>
      <w:r w:rsidRPr="00B15565">
        <w:rPr>
          <w:rStyle w:val="StyleUnderline"/>
        </w:rPr>
        <w:t xml:space="preserve"> </w:t>
      </w:r>
      <w:r w:rsidRPr="00B15565">
        <w:rPr>
          <w:rStyle w:val="Emphasis"/>
        </w:rPr>
        <w:t>describing</w:t>
      </w:r>
      <w:r w:rsidRPr="00B15565">
        <w:rPr>
          <w:rStyle w:val="StyleUnderline"/>
        </w:rPr>
        <w:t xml:space="preserve"> the </w:t>
      </w:r>
      <w:r w:rsidRPr="004E7913">
        <w:rPr>
          <w:rStyle w:val="StyleUnderline"/>
          <w:highlight w:val="yellow"/>
        </w:rPr>
        <w:t>mind</w:t>
      </w:r>
      <w:r w:rsidRPr="00B15565">
        <w:rPr>
          <w:rStyle w:val="StyleUnderline"/>
        </w:rPr>
        <w:t xml:space="preserve"> in </w:t>
      </w:r>
      <w:r w:rsidRPr="00B15565">
        <w:rPr>
          <w:rStyle w:val="Emphasis"/>
        </w:rPr>
        <w:t xml:space="preserve">naturalistic terms </w:t>
      </w:r>
      <w:r w:rsidRPr="004E7913">
        <w:rPr>
          <w:rStyle w:val="Emphasis"/>
          <w:highlight w:val="yellow"/>
        </w:rPr>
        <w:t>depends</w:t>
      </w:r>
      <w:r w:rsidRPr="004E7913">
        <w:rPr>
          <w:rStyle w:val="StyleUnderline"/>
          <w:highlight w:val="yellow"/>
        </w:rPr>
        <w:t xml:space="preserve"> on </w:t>
      </w:r>
      <w:r w:rsidRPr="004E7913">
        <w:rPr>
          <w:rStyle w:val="Emphasis"/>
          <w:highlight w:val="yellow"/>
        </w:rPr>
        <w:t>inductive inferences</w:t>
      </w:r>
      <w:r w:rsidRPr="00B15565">
        <w:rPr>
          <w:rStyle w:val="StyleUnderline"/>
        </w:rPr>
        <w:t xml:space="preserve"> through and through. The </w:t>
      </w:r>
      <w:r w:rsidRPr="004E7913">
        <w:rPr>
          <w:rStyle w:val="Emphasis"/>
          <w:highlight w:val="yellow"/>
        </w:rPr>
        <w:t>problem of induction</w:t>
      </w:r>
      <w:r w:rsidRPr="00B15565">
        <w:rPr>
          <w:rStyle w:val="StyleUnderline"/>
        </w:rPr>
        <w:t xml:space="preserve"> then must be seen as a problem that </w:t>
      </w:r>
      <w:r w:rsidRPr="004E7913">
        <w:rPr>
          <w:rStyle w:val="Emphasis"/>
          <w:highlight w:val="yellow"/>
        </w:rPr>
        <w:t>arises</w:t>
      </w:r>
      <w:r w:rsidRPr="004E7913">
        <w:rPr>
          <w:rStyle w:val="StyleUnderline"/>
          <w:highlight w:val="yellow"/>
        </w:rPr>
        <w:t xml:space="preserve"> only at</w:t>
      </w:r>
      <w:r w:rsidRPr="00A71D66">
        <w:rPr>
          <w:sz w:val="14"/>
        </w:rPr>
        <w:t xml:space="preserve"> the </w:t>
      </w:r>
      <w:r w:rsidRPr="004E7913">
        <w:rPr>
          <w:rStyle w:val="StyleUnderline"/>
          <w:highlight w:val="yellow"/>
        </w:rPr>
        <w:t xml:space="preserve">level of </w:t>
      </w:r>
      <w:r w:rsidRPr="004E7913">
        <w:rPr>
          <w:rStyle w:val="Emphasis"/>
          <w:highlight w:val="yellow"/>
        </w:rPr>
        <w:t>philosophical reflection</w:t>
      </w:r>
      <w:r w:rsidRPr="00A71D66">
        <w:rPr>
          <w:sz w:val="14"/>
        </w:rPr>
        <w:t>.</w:t>
      </w:r>
    </w:p>
    <w:p w14:paraId="097A2ABC" w14:textId="77777777" w:rsidR="000646C9" w:rsidRDefault="000646C9" w:rsidP="000646C9">
      <w:r w:rsidRPr="00A71D66">
        <w:rPr>
          <w:sz w:val="14"/>
        </w:rPr>
        <w:t xml:space="preserve">Another way to mitigate the force of inductive skepticism is to restrict its scope. Karl Popper, for instance, regarded the problem of induction as insurmountable, but he argued that </w:t>
      </w:r>
      <w:r w:rsidRPr="004E7913">
        <w:rPr>
          <w:rStyle w:val="Emphasis"/>
          <w:highlight w:val="yellow"/>
        </w:rPr>
        <w:t>science</w:t>
      </w:r>
      <w:r w:rsidRPr="004E7913">
        <w:rPr>
          <w:rStyle w:val="StyleUnderline"/>
          <w:highlight w:val="yellow"/>
        </w:rPr>
        <w:t xml:space="preserve"> is </w:t>
      </w:r>
      <w:r w:rsidRPr="004E7913">
        <w:rPr>
          <w:rStyle w:val="Emphasis"/>
          <w:highlight w:val="yellow"/>
        </w:rPr>
        <w:t>not</w:t>
      </w:r>
      <w:r w:rsidRPr="00B15565">
        <w:rPr>
          <w:rStyle w:val="StyleUnderline"/>
        </w:rPr>
        <w:t xml:space="preserve"> in fact </w:t>
      </w:r>
      <w:r w:rsidRPr="004E7913">
        <w:rPr>
          <w:rStyle w:val="StyleUnderline"/>
          <w:highlight w:val="yellow"/>
        </w:rPr>
        <w:t xml:space="preserve">based on </w:t>
      </w:r>
      <w:r w:rsidRPr="004E7913">
        <w:rPr>
          <w:rStyle w:val="Emphasis"/>
          <w:highlight w:val="yellow"/>
        </w:rPr>
        <w:t>inductive inferences</w:t>
      </w:r>
      <w:r w:rsidRPr="004E7913">
        <w:rPr>
          <w:rStyle w:val="StyleUnderline"/>
          <w:highlight w:val="yellow"/>
        </w:rPr>
        <w:t xml:space="preserve"> at all</w:t>
      </w:r>
      <w:r w:rsidRPr="00A71D66">
        <w:rPr>
          <w:sz w:val="14"/>
        </w:rPr>
        <w:t xml:space="preserve"> (Popper 1935 [1959]). Rather he </w:t>
      </w:r>
      <w:r w:rsidRPr="00A71D66">
        <w:rPr>
          <w:rStyle w:val="StyleUnderline"/>
        </w:rPr>
        <w:t xml:space="preserve">presented a </w:t>
      </w:r>
      <w:r w:rsidRPr="00A71D66">
        <w:rPr>
          <w:rStyle w:val="Emphasis"/>
        </w:rPr>
        <w:t>deductivist view</w:t>
      </w:r>
      <w:r w:rsidRPr="00A71D66">
        <w:rPr>
          <w:rStyle w:val="StyleUnderline"/>
        </w:rPr>
        <w:t xml:space="preserve"> of </w:t>
      </w:r>
      <w:r w:rsidRPr="004E7913">
        <w:rPr>
          <w:rStyle w:val="StyleUnderline"/>
          <w:highlight w:val="yellow"/>
        </w:rPr>
        <w:t>science</w:t>
      </w:r>
      <w:r w:rsidRPr="00A71D66">
        <w:rPr>
          <w:rStyle w:val="StyleUnderline"/>
        </w:rPr>
        <w:t xml:space="preserve">, according to which it </w:t>
      </w:r>
      <w:r w:rsidRPr="004E7913">
        <w:rPr>
          <w:rStyle w:val="Emphasis"/>
          <w:highlight w:val="yellow"/>
        </w:rPr>
        <w:t>proceeds</w:t>
      </w:r>
      <w:r w:rsidRPr="004E7913">
        <w:rPr>
          <w:rStyle w:val="StyleUnderline"/>
          <w:highlight w:val="yellow"/>
        </w:rPr>
        <w:t xml:space="preserve"> by making </w:t>
      </w:r>
      <w:r w:rsidRPr="004E7913">
        <w:rPr>
          <w:rStyle w:val="Emphasis"/>
          <w:highlight w:val="yellow"/>
        </w:rPr>
        <w:t>bold conjectures</w:t>
      </w:r>
      <w:r w:rsidRPr="004E7913">
        <w:rPr>
          <w:rStyle w:val="StyleUnderline"/>
          <w:highlight w:val="yellow"/>
        </w:rPr>
        <w:t>, and</w:t>
      </w:r>
      <w:r w:rsidRPr="00A71D66">
        <w:rPr>
          <w:rStyle w:val="StyleUnderline"/>
        </w:rPr>
        <w:t xml:space="preserve"> then </w:t>
      </w:r>
      <w:r w:rsidRPr="004E7913">
        <w:rPr>
          <w:rStyle w:val="StyleUnderline"/>
          <w:highlight w:val="yellow"/>
        </w:rPr>
        <w:t xml:space="preserve">attempting to </w:t>
      </w:r>
      <w:r w:rsidRPr="004E7913">
        <w:rPr>
          <w:rStyle w:val="Emphasis"/>
          <w:highlight w:val="yellow"/>
        </w:rPr>
        <w:t>falsify</w:t>
      </w:r>
      <w:r w:rsidRPr="00A71D66">
        <w:rPr>
          <w:rStyle w:val="StyleUnderline"/>
        </w:rPr>
        <w:t xml:space="preserve"> those conjectures</w:t>
      </w:r>
      <w:r w:rsidRPr="00A71D66">
        <w:rPr>
          <w:sz w:val="14"/>
        </w:rPr>
        <w:t xml:space="preserve">. In the simplest version of this account, </w:t>
      </w:r>
      <w:r w:rsidRPr="004E7913">
        <w:rPr>
          <w:rStyle w:val="StyleUnderline"/>
          <w:highlight w:val="yellow"/>
        </w:rPr>
        <w:t>when</w:t>
      </w:r>
      <w:r w:rsidRPr="00A71D66">
        <w:rPr>
          <w:rStyle w:val="StyleUnderline"/>
        </w:rPr>
        <w:t xml:space="preserve"> a hypothesis makes a prediction which is </w:t>
      </w:r>
      <w:r w:rsidRPr="00A71D66">
        <w:rPr>
          <w:rStyle w:val="Emphasis"/>
        </w:rPr>
        <w:t>found</w:t>
      </w:r>
      <w:r w:rsidRPr="00A71D66">
        <w:rPr>
          <w:rStyle w:val="StyleUnderline"/>
        </w:rPr>
        <w:t xml:space="preserve"> to be </w:t>
      </w:r>
      <w:r w:rsidRPr="004E7913">
        <w:rPr>
          <w:rStyle w:val="Emphasis"/>
          <w:highlight w:val="yellow"/>
        </w:rPr>
        <w:t>false</w:t>
      </w:r>
      <w:r w:rsidRPr="00A71D66">
        <w:rPr>
          <w:rStyle w:val="StyleUnderline"/>
        </w:rPr>
        <w:t xml:space="preserve"> in an experiment, the hypothesis </w:t>
      </w:r>
      <w:r w:rsidRPr="004E7913">
        <w:rPr>
          <w:rStyle w:val="StyleUnderline"/>
          <w:highlight w:val="yellow"/>
        </w:rPr>
        <w:t xml:space="preserve">is </w:t>
      </w:r>
      <w:r w:rsidRPr="004E7913">
        <w:rPr>
          <w:rStyle w:val="Emphasis"/>
          <w:highlight w:val="yellow"/>
        </w:rPr>
        <w:t>rejected</w:t>
      </w:r>
      <w:r w:rsidRPr="00A71D66">
        <w:rPr>
          <w:rStyle w:val="StyleUnderline"/>
        </w:rPr>
        <w:t xml:space="preserve"> as </w:t>
      </w:r>
      <w:r w:rsidRPr="00A71D66">
        <w:rPr>
          <w:rStyle w:val="Emphasis"/>
        </w:rPr>
        <w:t>falsified</w:t>
      </w:r>
      <w:r w:rsidRPr="00A71D66">
        <w:rPr>
          <w:rStyle w:val="StyleUnderline"/>
        </w:rPr>
        <w:t xml:space="preserve">. The </w:t>
      </w:r>
      <w:r w:rsidRPr="004E7913">
        <w:rPr>
          <w:rStyle w:val="Emphasis"/>
          <w:highlight w:val="yellow"/>
        </w:rPr>
        <w:t>logic</w:t>
      </w:r>
      <w:r w:rsidRPr="004E7913">
        <w:rPr>
          <w:rStyle w:val="StyleUnderline"/>
          <w:highlight w:val="yellow"/>
        </w:rPr>
        <w:t xml:space="preserve"> of this</w:t>
      </w:r>
      <w:r w:rsidRPr="00A71D66">
        <w:rPr>
          <w:rStyle w:val="StyleUnderline"/>
        </w:rPr>
        <w:t xml:space="preserve"> procedure </w:t>
      </w:r>
      <w:r w:rsidRPr="004E7913">
        <w:rPr>
          <w:rStyle w:val="StyleUnderline"/>
          <w:highlight w:val="yellow"/>
        </w:rPr>
        <w:t xml:space="preserve">is </w:t>
      </w:r>
      <w:r w:rsidRPr="004E7913">
        <w:rPr>
          <w:rStyle w:val="Emphasis"/>
          <w:highlight w:val="yellow"/>
        </w:rPr>
        <w:t>fully deductive</w:t>
      </w:r>
      <w:r w:rsidRPr="00A71D66">
        <w:rPr>
          <w:rStyle w:val="StyleUnderline"/>
        </w:rPr>
        <w:t xml:space="preserve">. The hypothesis </w:t>
      </w:r>
      <w:r w:rsidRPr="00A71D66">
        <w:rPr>
          <w:rStyle w:val="Emphasis"/>
        </w:rPr>
        <w:t>entails</w:t>
      </w:r>
      <w:r w:rsidRPr="00A71D66">
        <w:rPr>
          <w:rStyle w:val="StyleUnderline"/>
        </w:rPr>
        <w:t xml:space="preserve"> the </w:t>
      </w:r>
      <w:r w:rsidRPr="00A71D66">
        <w:rPr>
          <w:rStyle w:val="Emphasis"/>
        </w:rPr>
        <w:t>prediction</w:t>
      </w:r>
      <w:r w:rsidRPr="00A71D66">
        <w:rPr>
          <w:rStyle w:val="StyleUnderline"/>
        </w:rPr>
        <w:t xml:space="preserve">, and the </w:t>
      </w:r>
      <w:r w:rsidRPr="00A71D66">
        <w:rPr>
          <w:rStyle w:val="Emphasis"/>
        </w:rPr>
        <w:t>falsity</w:t>
      </w:r>
      <w:r w:rsidRPr="00A71D66">
        <w:rPr>
          <w:rStyle w:val="StyleUnderline"/>
        </w:rPr>
        <w:t xml:space="preserve"> of the prediction </w:t>
      </w:r>
      <w:r w:rsidRPr="00A71D66">
        <w:rPr>
          <w:rStyle w:val="Emphasis"/>
        </w:rPr>
        <w:t>refutes</w:t>
      </w:r>
      <w:r w:rsidRPr="00A71D66">
        <w:rPr>
          <w:rStyle w:val="StyleUnderline"/>
        </w:rPr>
        <w:t xml:space="preserve"> the hypothesis </w:t>
      </w:r>
      <w:r w:rsidRPr="004E7913">
        <w:rPr>
          <w:rStyle w:val="StyleUnderline"/>
          <w:highlight w:val="yellow"/>
        </w:rPr>
        <w:t xml:space="preserve">by </w:t>
      </w:r>
      <w:r w:rsidRPr="004E7913">
        <w:rPr>
          <w:rStyle w:val="Emphasis"/>
          <w:highlight w:val="yellow"/>
        </w:rPr>
        <w:t>modus tollens</w:t>
      </w:r>
      <w:r w:rsidRPr="00A71D66">
        <w:rPr>
          <w:sz w:val="14"/>
        </w:rPr>
        <w:t>. Thus, Popper claimed that science was not based on the extrapolative inferences considered by Hume. The consequence then is that it is not so important, at least for science, if those inferences would lack a rational foundation.</w:t>
      </w:r>
      <w:r>
        <w:t xml:space="preserve"> </w:t>
      </w:r>
    </w:p>
    <w:p w14:paraId="2EC635B4" w14:textId="25057D72" w:rsidR="000646C9" w:rsidRPr="00D71A77" w:rsidRDefault="000646C9" w:rsidP="000646C9">
      <w:pPr>
        <w:pStyle w:val="Heading2"/>
      </w:pPr>
      <w:r>
        <w:t>K---Psycho</w:t>
      </w:r>
    </w:p>
    <w:p w14:paraId="05071834" w14:textId="350CE150" w:rsidR="000646C9" w:rsidRDefault="000646C9" w:rsidP="000646C9">
      <w:pPr>
        <w:pStyle w:val="Heading3"/>
      </w:pPr>
      <w:r>
        <w:t>Fiat Good---1AR</w:t>
      </w:r>
    </w:p>
    <w:p w14:paraId="7C38463F" w14:textId="77777777" w:rsidR="000646C9" w:rsidRPr="00B156F0" w:rsidRDefault="000646C9" w:rsidP="000646C9">
      <w:pPr>
        <w:pStyle w:val="Heading4"/>
      </w:pPr>
      <w:r>
        <w:t xml:space="preserve">[]Empirical evidence is </w:t>
      </w:r>
      <w:r>
        <w:rPr>
          <w:u w:val="single"/>
        </w:rPr>
        <w:t>Aff</w:t>
      </w:r>
      <w:r>
        <w:t xml:space="preserve"> and </w:t>
      </w:r>
      <w:r>
        <w:rPr>
          <w:u w:val="single"/>
        </w:rPr>
        <w:t>disproves desire</w:t>
      </w:r>
      <w:r>
        <w:t>.</w:t>
      </w:r>
    </w:p>
    <w:p w14:paraId="15EBEA68" w14:textId="77777777" w:rsidR="000646C9" w:rsidRDefault="000646C9" w:rsidP="000646C9">
      <w:r>
        <w:t xml:space="preserve">Dr. Andrea </w:t>
      </w:r>
      <w:r w:rsidRPr="00423D1E">
        <w:rPr>
          <w:rStyle w:val="Style13ptBold"/>
        </w:rPr>
        <w:t>Mauri et al. 24</w:t>
      </w:r>
      <w:r>
        <w:t>, PhD from Politecnico di Milano, Professor at Université Claude Bernard Lyon 1, “Policy Sandboxing: Empathy As An Enabler Towards Inclusive Policy-Making”, Proceedings of the ACM on Human-Computer Interaction, Volume 8, Article No. 369, Pages 1-42, UNC Libraries</w:t>
      </w:r>
    </w:p>
    <w:p w14:paraId="168C53A7" w14:textId="77777777" w:rsidR="000646C9" w:rsidRDefault="000646C9" w:rsidP="000646C9">
      <w:pPr>
        <w:rPr>
          <w:rStyle w:val="StyleUnderline"/>
        </w:rPr>
      </w:pPr>
      <w:r w:rsidRPr="00423D1E">
        <w:rPr>
          <w:sz w:val="16"/>
        </w:rPr>
        <w:t xml:space="preserve">Although the existing research on participatory policy-making has predominantly sought to support discursive aspects at scale, i.e., by eliciting the diverse opinions, concerns, and experiences of general populace. Still, </w:t>
      </w:r>
      <w:r w:rsidRPr="00423D1E">
        <w:rPr>
          <w:rStyle w:val="StyleUnderline"/>
        </w:rPr>
        <w:t xml:space="preserve">there is little evidence for the use of participatory policy-making platforms </w:t>
      </w:r>
      <w:r w:rsidRPr="00423D1E">
        <w:rPr>
          <w:sz w:val="16"/>
        </w:rPr>
        <w:t xml:space="preserve">to collectively test and adjust policies with the intended communities before they are </w:t>
      </w:r>
      <w:r w:rsidRPr="00197A5D">
        <w:rPr>
          <w:sz w:val="16"/>
        </w:rPr>
        <w:t xml:space="preserve">implemented, and provide policy-makers with a nuanced understanding of policies’ impact on different social strata [100]. </w:t>
      </w:r>
      <w:r w:rsidRPr="00197A5D">
        <w:rPr>
          <w:rStyle w:val="StyleUnderline"/>
        </w:rPr>
        <w:t xml:space="preserve">Our work extends the research on </w:t>
      </w:r>
      <w:r w:rsidRPr="00197A5D">
        <w:rPr>
          <w:rStyle w:val="Emphasis"/>
        </w:rPr>
        <w:t>participatory policy-making</w:t>
      </w:r>
      <w:r w:rsidRPr="00197A5D">
        <w:rPr>
          <w:sz w:val="16"/>
        </w:rPr>
        <w:t xml:space="preserve"> </w:t>
      </w:r>
      <w:r w:rsidRPr="00197A5D">
        <w:rPr>
          <w:rStyle w:val="StyleUnderline"/>
        </w:rPr>
        <w:t>platforms and practices</w:t>
      </w:r>
      <w:r w:rsidRPr="00197A5D">
        <w:rPr>
          <w:sz w:val="16"/>
        </w:rPr>
        <w:t xml:space="preserve">, </w:t>
      </w:r>
      <w:r w:rsidRPr="00197A5D">
        <w:rPr>
          <w:rStyle w:val="StyleUnderline"/>
        </w:rPr>
        <w:t>exemplifying means of collectively yet rapidly</w:t>
      </w:r>
      <w:r w:rsidRPr="00197A5D">
        <w:rPr>
          <w:sz w:val="16"/>
        </w:rPr>
        <w:t xml:space="preserve"> </w:t>
      </w:r>
      <w:r w:rsidRPr="00197A5D">
        <w:rPr>
          <w:rStyle w:val="Emphasis"/>
        </w:rPr>
        <w:t>“</w:t>
      </w:r>
      <w:r w:rsidRPr="003E458E">
        <w:rPr>
          <w:rStyle w:val="Emphasis"/>
          <w:highlight w:val="yellow"/>
        </w:rPr>
        <w:t>sandboxing</w:t>
      </w:r>
      <w:r w:rsidRPr="00197A5D">
        <w:rPr>
          <w:rStyle w:val="Emphasis"/>
        </w:rPr>
        <w:t>”</w:t>
      </w:r>
      <w:r w:rsidRPr="00197A5D">
        <w:rPr>
          <w:sz w:val="16"/>
        </w:rPr>
        <w:t xml:space="preserve"> </w:t>
      </w:r>
      <w:r w:rsidRPr="00197A5D">
        <w:rPr>
          <w:rStyle w:val="StyleUnderline"/>
        </w:rPr>
        <w:t xml:space="preserve">new </w:t>
      </w:r>
      <w:r w:rsidRPr="003E458E">
        <w:rPr>
          <w:rStyle w:val="StyleUnderline"/>
          <w:highlight w:val="yellow"/>
        </w:rPr>
        <w:t>policies</w:t>
      </w:r>
      <w:r w:rsidRPr="00197A5D">
        <w:rPr>
          <w:rStyle w:val="StyleUnderline"/>
        </w:rPr>
        <w:t xml:space="preserve"> and </w:t>
      </w:r>
      <w:r w:rsidRPr="00197A5D">
        <w:rPr>
          <w:rStyle w:val="Emphasis"/>
        </w:rPr>
        <w:t>modifying them</w:t>
      </w:r>
      <w:r w:rsidRPr="00197A5D">
        <w:rPr>
          <w:rStyle w:val="StyleUnderline"/>
        </w:rPr>
        <w:t xml:space="preserve"> based on</w:t>
      </w:r>
      <w:r w:rsidRPr="00197A5D">
        <w:rPr>
          <w:sz w:val="16"/>
        </w:rPr>
        <w:t xml:space="preserve"> community </w:t>
      </w:r>
      <w:r w:rsidRPr="00197A5D">
        <w:rPr>
          <w:rStyle w:val="Emphasis"/>
        </w:rPr>
        <w:t>feedback</w:t>
      </w:r>
      <w:r w:rsidRPr="00197A5D">
        <w:rPr>
          <w:sz w:val="16"/>
        </w:rPr>
        <w:t xml:space="preserve">, </w:t>
      </w:r>
      <w:r w:rsidRPr="00197A5D">
        <w:rPr>
          <w:rStyle w:val="StyleUnderline"/>
        </w:rPr>
        <w:t>while mitigating opposing</w:t>
      </w:r>
      <w:r w:rsidRPr="00197A5D">
        <w:rPr>
          <w:sz w:val="16"/>
        </w:rPr>
        <w:t xml:space="preserve"> (or rather conflicting) </w:t>
      </w:r>
      <w:r w:rsidRPr="00197A5D">
        <w:rPr>
          <w:rStyle w:val="StyleUnderline"/>
        </w:rPr>
        <w:t>positions within different factions</w:t>
      </w:r>
      <w:r w:rsidRPr="00423D1E">
        <w:rPr>
          <w:rStyle w:val="StyleUnderline"/>
        </w:rPr>
        <w:t xml:space="preserve"> of the community.</w:t>
      </w:r>
      <w:r w:rsidRPr="00423D1E">
        <w:rPr>
          <w:sz w:val="16"/>
        </w:rPr>
        <w:t xml:space="preserve"> Specifically, </w:t>
      </w:r>
      <w:r w:rsidRPr="00423D1E">
        <w:rPr>
          <w:rStyle w:val="StyleUnderline"/>
        </w:rPr>
        <w:t xml:space="preserve">we examine how </w:t>
      </w:r>
      <w:r w:rsidRPr="003E458E">
        <w:rPr>
          <w:rStyle w:val="Emphasis"/>
          <w:sz w:val="32"/>
          <w:szCs w:val="32"/>
          <w:highlight w:val="yellow"/>
        </w:rPr>
        <w:t>exposing citizens</w:t>
      </w:r>
      <w:r w:rsidRPr="003E458E">
        <w:rPr>
          <w:rStyle w:val="StyleUnderline"/>
          <w:sz w:val="32"/>
          <w:szCs w:val="32"/>
          <w:highlight w:val="yellow"/>
        </w:rPr>
        <w:t xml:space="preserve"> </w:t>
      </w:r>
      <w:r w:rsidRPr="003E458E">
        <w:rPr>
          <w:rStyle w:val="StyleUnderline"/>
          <w:highlight w:val="yellow"/>
        </w:rPr>
        <w:t xml:space="preserve">to the </w:t>
      </w:r>
      <w:r w:rsidRPr="003E458E">
        <w:rPr>
          <w:rStyle w:val="Emphasis"/>
          <w:sz w:val="32"/>
          <w:szCs w:val="32"/>
          <w:highlight w:val="yellow"/>
        </w:rPr>
        <w:t>experiences</w:t>
      </w:r>
      <w:r w:rsidRPr="003E458E">
        <w:rPr>
          <w:sz w:val="16"/>
          <w:highlight w:val="yellow"/>
        </w:rPr>
        <w:t xml:space="preserve">, </w:t>
      </w:r>
      <w:r w:rsidRPr="00072752">
        <w:rPr>
          <w:rStyle w:val="Emphasis"/>
          <w:sz w:val="32"/>
          <w:szCs w:val="32"/>
        </w:rPr>
        <w:t>concerns</w:t>
      </w:r>
      <w:r w:rsidRPr="00072752">
        <w:rPr>
          <w:sz w:val="16"/>
        </w:rPr>
        <w:t xml:space="preserve">, </w:t>
      </w:r>
      <w:r w:rsidRPr="00072752">
        <w:rPr>
          <w:rStyle w:val="Emphasis"/>
          <w:sz w:val="32"/>
          <w:szCs w:val="32"/>
        </w:rPr>
        <w:t>perspectives</w:t>
      </w:r>
      <w:r w:rsidRPr="00072752">
        <w:rPr>
          <w:sz w:val="16"/>
        </w:rPr>
        <w:t xml:space="preserve">, </w:t>
      </w:r>
      <w:r w:rsidRPr="00072752">
        <w:rPr>
          <w:rStyle w:val="StyleUnderline"/>
        </w:rPr>
        <w:t>and</w:t>
      </w:r>
      <w:r w:rsidRPr="00072752">
        <w:rPr>
          <w:sz w:val="16"/>
        </w:rPr>
        <w:t xml:space="preserve"> </w:t>
      </w:r>
      <w:r w:rsidRPr="00072752">
        <w:rPr>
          <w:rStyle w:val="Emphasis"/>
          <w:sz w:val="32"/>
          <w:szCs w:val="32"/>
        </w:rPr>
        <w:t>perceptions</w:t>
      </w:r>
      <w:r w:rsidRPr="00072752">
        <w:rPr>
          <w:sz w:val="16"/>
          <w:szCs w:val="32"/>
        </w:rPr>
        <w:t xml:space="preserve"> </w:t>
      </w:r>
      <w:r w:rsidRPr="00197A5D">
        <w:rPr>
          <w:rStyle w:val="StyleUnderline"/>
        </w:rPr>
        <w:t xml:space="preserve">of </w:t>
      </w:r>
      <w:r w:rsidRPr="00197A5D">
        <w:rPr>
          <w:rStyle w:val="Emphasis"/>
        </w:rPr>
        <w:t>others</w:t>
      </w:r>
      <w:r w:rsidRPr="00197A5D">
        <w:rPr>
          <w:rStyle w:val="StyleUnderline"/>
        </w:rPr>
        <w:t xml:space="preserve"> regarding a </w:t>
      </w:r>
      <w:r w:rsidRPr="00197A5D">
        <w:rPr>
          <w:rStyle w:val="Emphasis"/>
        </w:rPr>
        <w:t>policy proposal</w:t>
      </w:r>
      <w:r w:rsidRPr="00423D1E">
        <w:rPr>
          <w:sz w:val="16"/>
        </w:rPr>
        <w:t xml:space="preserve"> </w:t>
      </w:r>
      <w:r w:rsidRPr="00423D1E">
        <w:rPr>
          <w:rStyle w:val="StyleUnderline"/>
        </w:rPr>
        <w:t>can</w:t>
      </w:r>
      <w:r w:rsidRPr="00423D1E">
        <w:rPr>
          <w:sz w:val="16"/>
        </w:rPr>
        <w:t xml:space="preserve"> </w:t>
      </w:r>
      <w:r w:rsidRPr="003E458E">
        <w:rPr>
          <w:rStyle w:val="Emphasis"/>
          <w:highlight w:val="yellow"/>
        </w:rPr>
        <w:t>facilitate</w:t>
      </w:r>
      <w:r w:rsidRPr="00423D1E">
        <w:rPr>
          <w:rStyle w:val="StyleUnderline"/>
        </w:rPr>
        <w:t xml:space="preserve"> their </w:t>
      </w:r>
      <w:r w:rsidRPr="003E458E">
        <w:rPr>
          <w:rStyle w:val="StyleUnderline"/>
          <w:highlight w:val="yellow"/>
        </w:rPr>
        <w:t xml:space="preserve">ability to </w:t>
      </w:r>
      <w:r w:rsidRPr="003E458E">
        <w:rPr>
          <w:rStyle w:val="Emphasis"/>
          <w:highlight w:val="yellow"/>
        </w:rPr>
        <w:t>find common ground</w:t>
      </w:r>
      <w:r w:rsidRPr="003E458E">
        <w:rPr>
          <w:sz w:val="16"/>
          <w:highlight w:val="yellow"/>
        </w:rPr>
        <w:t xml:space="preserve"> </w:t>
      </w:r>
      <w:r w:rsidRPr="00197A5D">
        <w:rPr>
          <w:rStyle w:val="StyleUnderline"/>
        </w:rPr>
        <w:t>a</w:t>
      </w:r>
    </w:p>
    <w:p w14:paraId="2071E62B" w14:textId="77777777" w:rsidR="000646C9" w:rsidRDefault="000646C9" w:rsidP="000646C9">
      <w:pPr>
        <w:rPr>
          <w:rStyle w:val="StyleUnderline"/>
        </w:rPr>
      </w:pPr>
    </w:p>
    <w:p w14:paraId="4C97B173" w14:textId="77777777" w:rsidR="000646C9" w:rsidRDefault="000646C9" w:rsidP="000646C9">
      <w:pPr>
        <w:rPr>
          <w:rStyle w:val="StyleUnderline"/>
        </w:rPr>
      </w:pPr>
    </w:p>
    <w:p w14:paraId="727F5A99" w14:textId="77777777" w:rsidR="000646C9" w:rsidRPr="00423D1E" w:rsidRDefault="000646C9" w:rsidP="000646C9">
      <w:pPr>
        <w:rPr>
          <w:sz w:val="16"/>
        </w:rPr>
      </w:pPr>
      <w:r w:rsidRPr="00197A5D">
        <w:rPr>
          <w:rStyle w:val="StyleUnderline"/>
        </w:rPr>
        <w:t xml:space="preserve">nd </w:t>
      </w:r>
      <w:r w:rsidRPr="00197A5D">
        <w:rPr>
          <w:rStyle w:val="Emphasis"/>
        </w:rPr>
        <w:t>adjust their respective positions</w:t>
      </w:r>
      <w:r w:rsidRPr="00197A5D">
        <w:rPr>
          <w:sz w:val="16"/>
        </w:rPr>
        <w:t xml:space="preserve">, </w:t>
      </w:r>
      <w:r w:rsidRPr="00197A5D">
        <w:rPr>
          <w:rStyle w:val="StyleUnderline"/>
        </w:rPr>
        <w:t xml:space="preserve">while providing </w:t>
      </w:r>
      <w:r w:rsidRPr="00197A5D">
        <w:rPr>
          <w:rStyle w:val="Emphasis"/>
        </w:rPr>
        <w:t>policymakers</w:t>
      </w:r>
      <w:r w:rsidRPr="00197A5D">
        <w:rPr>
          <w:rStyle w:val="StyleUnderline"/>
        </w:rPr>
        <w:t xml:space="preserve"> with nuanced </w:t>
      </w:r>
      <w:r w:rsidRPr="00197A5D">
        <w:rPr>
          <w:rStyle w:val="Emphasis"/>
        </w:rPr>
        <w:t>insights</w:t>
      </w:r>
      <w:r w:rsidRPr="00197A5D">
        <w:rPr>
          <w:rStyle w:val="StyleUnderline"/>
        </w:rPr>
        <w:t xml:space="preserve"> into citizens’ evolving public perceptions of that policy proposal. This thesis is </w:t>
      </w:r>
      <w:r w:rsidRPr="003E458E">
        <w:rPr>
          <w:rStyle w:val="Emphasis"/>
          <w:highlight w:val="yellow"/>
        </w:rPr>
        <w:t>supported</w:t>
      </w:r>
      <w:r w:rsidRPr="00197A5D">
        <w:rPr>
          <w:sz w:val="16"/>
        </w:rPr>
        <w:t xml:space="preserve"> </w:t>
      </w:r>
      <w:r w:rsidRPr="003E458E">
        <w:rPr>
          <w:rStyle w:val="StyleUnderline"/>
          <w:highlight w:val="yellow"/>
        </w:rPr>
        <w:t>by</w:t>
      </w:r>
      <w:r w:rsidRPr="00423D1E">
        <w:rPr>
          <w:sz w:val="16"/>
        </w:rPr>
        <w:t xml:space="preserve"> recent </w:t>
      </w:r>
      <w:r w:rsidRPr="003E458E">
        <w:rPr>
          <w:rStyle w:val="Emphasis"/>
          <w:highlight w:val="yellow"/>
        </w:rPr>
        <w:t>empirical evidence</w:t>
      </w:r>
      <w:r w:rsidRPr="00423D1E">
        <w:rPr>
          <w:sz w:val="16"/>
        </w:rPr>
        <w:t xml:space="preserve">, </w:t>
      </w:r>
      <w:r w:rsidRPr="00423D1E">
        <w:rPr>
          <w:rStyle w:val="StyleUnderline"/>
        </w:rPr>
        <w:t>which</w:t>
      </w:r>
      <w:r w:rsidRPr="00423D1E">
        <w:rPr>
          <w:sz w:val="16"/>
        </w:rPr>
        <w:t xml:space="preserve">, although lacking consensus, </w:t>
      </w:r>
      <w:r w:rsidRPr="00423D1E">
        <w:rPr>
          <w:rStyle w:val="StyleUnderline"/>
        </w:rPr>
        <w:t xml:space="preserve">highlights the </w:t>
      </w:r>
      <w:r w:rsidRPr="00423D1E">
        <w:rPr>
          <w:rStyle w:val="Emphasis"/>
          <w:sz w:val="28"/>
          <w:szCs w:val="28"/>
        </w:rPr>
        <w:t>role of empathy</w:t>
      </w:r>
      <w:r w:rsidRPr="00423D1E">
        <w:rPr>
          <w:sz w:val="16"/>
        </w:rPr>
        <w:t xml:space="preserve">–expressed across affective and cognitive dimensions–in political discourses, especially in </w:t>
      </w:r>
      <w:r w:rsidRPr="003E458E">
        <w:rPr>
          <w:rStyle w:val="Emphasis"/>
          <w:sz w:val="32"/>
          <w:szCs w:val="32"/>
          <w:highlight w:val="yellow"/>
        </w:rPr>
        <w:t>making citizens aware</w:t>
      </w:r>
      <w:r w:rsidRPr="003E458E">
        <w:rPr>
          <w:rStyle w:val="StyleUnderline"/>
          <w:sz w:val="32"/>
          <w:szCs w:val="32"/>
          <w:highlight w:val="yellow"/>
        </w:rPr>
        <w:t xml:space="preserve"> </w:t>
      </w:r>
      <w:r w:rsidRPr="003E458E">
        <w:rPr>
          <w:rStyle w:val="StyleUnderline"/>
          <w:highlight w:val="yellow"/>
        </w:rPr>
        <w:t xml:space="preserve">of </w:t>
      </w:r>
      <w:r w:rsidRPr="003E458E">
        <w:rPr>
          <w:rStyle w:val="Emphasis"/>
          <w:highlight w:val="yellow"/>
        </w:rPr>
        <w:t xml:space="preserve">other </w:t>
      </w:r>
      <w:r w:rsidRPr="00197A5D">
        <w:rPr>
          <w:rStyle w:val="Emphasis"/>
        </w:rPr>
        <w:t>people’s</w:t>
      </w:r>
      <w:r w:rsidRPr="00197A5D">
        <w:rPr>
          <w:rStyle w:val="StyleUnderline"/>
        </w:rPr>
        <w:t xml:space="preserve"> </w:t>
      </w:r>
      <w:r w:rsidRPr="003E458E">
        <w:rPr>
          <w:rStyle w:val="StyleUnderline"/>
          <w:highlight w:val="yellow"/>
        </w:rPr>
        <w:t>positions</w:t>
      </w:r>
      <w:r w:rsidRPr="00423D1E">
        <w:rPr>
          <w:rStyle w:val="StyleUnderline"/>
        </w:rPr>
        <w:t xml:space="preserve"> and opinions, which may be similar or opposite to their own</w:t>
      </w:r>
      <w:r w:rsidRPr="00423D1E">
        <w:rPr>
          <w:sz w:val="16"/>
        </w:rPr>
        <w:t xml:space="preserve">. Muradova and Arceneaux [78] observed that </w:t>
      </w:r>
      <w:r w:rsidRPr="003E458E">
        <w:rPr>
          <w:rStyle w:val="StyleUnderline"/>
          <w:highlight w:val="yellow"/>
        </w:rPr>
        <w:t>in a</w:t>
      </w:r>
      <w:r w:rsidRPr="00423D1E">
        <w:rPr>
          <w:rStyle w:val="StyleUnderline"/>
        </w:rPr>
        <w:t xml:space="preserve"> politically </w:t>
      </w:r>
      <w:r w:rsidRPr="003E458E">
        <w:rPr>
          <w:rStyle w:val="Emphasis"/>
          <w:highlight w:val="yellow"/>
        </w:rPr>
        <w:t>polarized</w:t>
      </w:r>
      <w:r w:rsidRPr="003E458E">
        <w:rPr>
          <w:sz w:val="16"/>
          <w:highlight w:val="yellow"/>
        </w:rPr>
        <w:t xml:space="preserve"> </w:t>
      </w:r>
      <w:r w:rsidRPr="003E458E">
        <w:rPr>
          <w:rStyle w:val="StyleUnderline"/>
          <w:highlight w:val="yellow"/>
        </w:rPr>
        <w:t>environment</w:t>
      </w:r>
      <w:r w:rsidRPr="003E458E">
        <w:rPr>
          <w:sz w:val="16"/>
          <w:highlight w:val="yellow"/>
        </w:rPr>
        <w:t xml:space="preserve">, </w:t>
      </w:r>
      <w:r w:rsidRPr="003E458E">
        <w:rPr>
          <w:rStyle w:val="Emphasis"/>
          <w:sz w:val="28"/>
          <w:szCs w:val="28"/>
          <w:highlight w:val="yellow"/>
        </w:rPr>
        <w:t>actively considering</w:t>
      </w:r>
      <w:r w:rsidRPr="00423D1E">
        <w:rPr>
          <w:rStyle w:val="StyleUnderline"/>
          <w:sz w:val="28"/>
          <w:szCs w:val="28"/>
        </w:rPr>
        <w:t xml:space="preserve"> </w:t>
      </w:r>
      <w:r w:rsidRPr="00423D1E">
        <w:rPr>
          <w:rStyle w:val="StyleUnderline"/>
        </w:rPr>
        <w:t xml:space="preserve">the </w:t>
      </w:r>
      <w:r w:rsidRPr="00423D1E">
        <w:rPr>
          <w:rStyle w:val="Emphasis"/>
          <w:sz w:val="32"/>
          <w:szCs w:val="32"/>
        </w:rPr>
        <w:t xml:space="preserve">perspectives and </w:t>
      </w:r>
      <w:r w:rsidRPr="00197A5D">
        <w:rPr>
          <w:rStyle w:val="Emphasis"/>
          <w:sz w:val="32"/>
          <w:szCs w:val="32"/>
        </w:rPr>
        <w:t xml:space="preserve">feelings of </w:t>
      </w:r>
      <w:r w:rsidRPr="003E458E">
        <w:rPr>
          <w:rStyle w:val="Emphasis"/>
          <w:sz w:val="32"/>
          <w:szCs w:val="32"/>
          <w:highlight w:val="yellow"/>
        </w:rPr>
        <w:t>others</w:t>
      </w:r>
      <w:r w:rsidRPr="003E458E">
        <w:rPr>
          <w:sz w:val="16"/>
          <w:highlight w:val="yellow"/>
        </w:rPr>
        <w:t>,</w:t>
      </w:r>
      <w:r w:rsidRPr="00423D1E">
        <w:rPr>
          <w:sz w:val="16"/>
        </w:rPr>
        <w:t xml:space="preserve"> </w:t>
      </w:r>
      <w:r w:rsidRPr="00423D1E">
        <w:rPr>
          <w:rStyle w:val="StyleUnderline"/>
        </w:rPr>
        <w:t xml:space="preserve">especially in </w:t>
      </w:r>
      <w:r w:rsidRPr="00423D1E">
        <w:rPr>
          <w:rStyle w:val="Emphasis"/>
        </w:rPr>
        <w:t>disagreement</w:t>
      </w:r>
      <w:r w:rsidRPr="00423D1E">
        <w:rPr>
          <w:rStyle w:val="StyleUnderline"/>
        </w:rPr>
        <w:t xml:space="preserve">, </w:t>
      </w:r>
      <w:r w:rsidRPr="003E458E">
        <w:rPr>
          <w:rStyle w:val="StyleUnderline"/>
          <w:highlight w:val="yellow"/>
        </w:rPr>
        <w:t>enables</w:t>
      </w:r>
      <w:r w:rsidRPr="003E458E">
        <w:rPr>
          <w:sz w:val="16"/>
          <w:highlight w:val="yellow"/>
        </w:rPr>
        <w:t xml:space="preserve"> </w:t>
      </w:r>
      <w:r w:rsidRPr="003E458E">
        <w:rPr>
          <w:rStyle w:val="Emphasis"/>
          <w:sz w:val="32"/>
          <w:szCs w:val="32"/>
          <w:highlight w:val="yellow"/>
        </w:rPr>
        <w:t>attitudinal change and promotes</w:t>
      </w:r>
      <w:r w:rsidRPr="00423D1E">
        <w:rPr>
          <w:rStyle w:val="Emphasis"/>
          <w:sz w:val="32"/>
          <w:szCs w:val="32"/>
        </w:rPr>
        <w:t xml:space="preserve"> critical </w:t>
      </w:r>
      <w:r w:rsidRPr="003E458E">
        <w:rPr>
          <w:rStyle w:val="Emphasis"/>
          <w:sz w:val="32"/>
          <w:szCs w:val="32"/>
          <w:highlight w:val="yellow"/>
        </w:rPr>
        <w:t>reflection</w:t>
      </w:r>
      <w:r w:rsidRPr="00423D1E">
        <w:rPr>
          <w:sz w:val="16"/>
          <w:szCs w:val="32"/>
        </w:rPr>
        <w:t xml:space="preserve"> </w:t>
      </w:r>
      <w:r w:rsidRPr="00423D1E">
        <w:rPr>
          <w:rStyle w:val="StyleUnderline"/>
        </w:rPr>
        <w:t>on political issues</w:t>
      </w:r>
      <w:r w:rsidRPr="00423D1E">
        <w:rPr>
          <w:sz w:val="16"/>
        </w:rPr>
        <w:t xml:space="preserve">. In addition, Vanman [114] found in his systematic review that </w:t>
      </w:r>
      <w:r w:rsidRPr="00423D1E">
        <w:rPr>
          <w:rStyle w:val="StyleUnderline"/>
        </w:rPr>
        <w:t xml:space="preserve">although people often empathize with others with similar perspectives and characteristics, </w:t>
      </w:r>
      <w:r w:rsidRPr="00197A5D">
        <w:rPr>
          <w:rStyle w:val="Emphasis"/>
        </w:rPr>
        <w:t>explicit awareness</w:t>
      </w:r>
      <w:r w:rsidRPr="00197A5D">
        <w:rPr>
          <w:rStyle w:val="StyleUnderline"/>
        </w:rPr>
        <w:t xml:space="preserve"> of </w:t>
      </w:r>
      <w:r w:rsidRPr="00197A5D">
        <w:rPr>
          <w:rStyle w:val="Emphasis"/>
        </w:rPr>
        <w:t>others’ opposing perspectives</w:t>
      </w:r>
      <w:r w:rsidRPr="00423D1E">
        <w:rPr>
          <w:sz w:val="16"/>
        </w:rPr>
        <w:t xml:space="preserve"> </w:t>
      </w:r>
      <w:r w:rsidRPr="00423D1E">
        <w:rPr>
          <w:rStyle w:val="StyleUnderline"/>
        </w:rPr>
        <w:t xml:space="preserve">also </w:t>
      </w:r>
      <w:r w:rsidRPr="003E458E">
        <w:rPr>
          <w:rStyle w:val="StyleUnderline"/>
          <w:highlight w:val="yellow"/>
        </w:rPr>
        <w:t xml:space="preserve">leads to </w:t>
      </w:r>
      <w:r w:rsidRPr="003E458E">
        <w:rPr>
          <w:rStyle w:val="Emphasis"/>
          <w:sz w:val="32"/>
          <w:szCs w:val="32"/>
          <w:highlight w:val="yellow"/>
        </w:rPr>
        <w:t>reduced prejudice</w:t>
      </w:r>
      <w:r w:rsidRPr="00423D1E">
        <w:rPr>
          <w:sz w:val="16"/>
        </w:rPr>
        <w:t>. However, Klimecki et al. [60] observed that the effect of empathy on sensitive political issues, such as immigration, is not homogeneous across people with differing partisan associations or political beliefs. In this way, we aspire to (a) enable policy-makers to test new policies before implementing them, (b) capture a nuanced and detailed understanding of how each policy is likely to affect different members of society and how perceptions evolve before and after citizens are exposed to opposing positions, and (c) visualize the differential perceived impacts of policy proposals on different subgroups and how they can enable citizens to meaningfully negotiate and adjust their respective positions and opinions with respect to the proposal.</w:t>
      </w:r>
    </w:p>
    <w:p w14:paraId="1AC386E9" w14:textId="77777777" w:rsidR="000646C9" w:rsidRPr="00072752" w:rsidRDefault="000646C9" w:rsidP="000646C9">
      <w:pPr>
        <w:rPr>
          <w:sz w:val="16"/>
        </w:rPr>
      </w:pPr>
      <w:r w:rsidRPr="00423D1E">
        <w:rPr>
          <w:sz w:val="16"/>
        </w:rPr>
        <w:t xml:space="preserve">We refer to this process as </w:t>
      </w:r>
      <w:r w:rsidRPr="00072752">
        <w:rPr>
          <w:rStyle w:val="Emphasis"/>
        </w:rPr>
        <w:t>policy sandboxing</w:t>
      </w:r>
      <w:r w:rsidRPr="00072752">
        <w:rPr>
          <w:sz w:val="16"/>
        </w:rPr>
        <w:t xml:space="preserve">, deriving it from the notion of “sandboxing” from computer science [87], </w:t>
      </w:r>
      <w:r w:rsidRPr="00072752">
        <w:rPr>
          <w:rStyle w:val="StyleUnderline"/>
        </w:rPr>
        <w:t>where</w:t>
      </w:r>
      <w:r w:rsidRPr="00072752">
        <w:rPr>
          <w:sz w:val="16"/>
        </w:rPr>
        <w:t xml:space="preserve"> software </w:t>
      </w:r>
      <w:r w:rsidRPr="00072752">
        <w:rPr>
          <w:rStyle w:val="StyleUnderline"/>
        </w:rPr>
        <w:t xml:space="preserve">components are isolated with </w:t>
      </w:r>
      <w:r w:rsidRPr="00072752">
        <w:rPr>
          <w:rStyle w:val="Emphasis"/>
        </w:rPr>
        <w:t>limited system resources</w:t>
      </w:r>
      <w:r w:rsidRPr="00072752">
        <w:rPr>
          <w:sz w:val="16"/>
        </w:rPr>
        <w:t xml:space="preserve"> </w:t>
      </w:r>
      <w:r w:rsidRPr="00072752">
        <w:rPr>
          <w:rStyle w:val="StyleUnderline"/>
        </w:rPr>
        <w:t>and</w:t>
      </w:r>
      <w:r w:rsidRPr="00072752">
        <w:rPr>
          <w:sz w:val="16"/>
        </w:rPr>
        <w:t xml:space="preserve"> </w:t>
      </w:r>
      <w:r w:rsidRPr="00072752">
        <w:rPr>
          <w:rStyle w:val="Emphasis"/>
        </w:rPr>
        <w:t>tested</w:t>
      </w:r>
      <w:r w:rsidRPr="00072752">
        <w:rPr>
          <w:sz w:val="16"/>
        </w:rPr>
        <w:t xml:space="preserve"> </w:t>
      </w:r>
      <w:r w:rsidRPr="00072752">
        <w:rPr>
          <w:rStyle w:val="StyleUnderline"/>
        </w:rPr>
        <w:t xml:space="preserve">so as to mitigate or </w:t>
      </w:r>
      <w:r w:rsidRPr="00072752">
        <w:rPr>
          <w:rStyle w:val="Emphasis"/>
        </w:rPr>
        <w:t>prevent likelihood</w:t>
      </w:r>
      <w:r w:rsidRPr="00072752">
        <w:rPr>
          <w:rStyle w:val="StyleUnderline"/>
        </w:rPr>
        <w:t xml:space="preserve"> of </w:t>
      </w:r>
      <w:r w:rsidRPr="00072752">
        <w:rPr>
          <w:rStyle w:val="Emphasis"/>
        </w:rPr>
        <w:t>risks</w:t>
      </w:r>
      <w:r w:rsidRPr="00072752">
        <w:rPr>
          <w:sz w:val="16"/>
        </w:rPr>
        <w:t xml:space="preserve"> </w:t>
      </w:r>
      <w:r w:rsidRPr="00072752">
        <w:rPr>
          <w:rStyle w:val="StyleUnderline"/>
        </w:rPr>
        <w:t>and</w:t>
      </w:r>
      <w:r w:rsidRPr="00072752">
        <w:rPr>
          <w:sz w:val="16"/>
        </w:rPr>
        <w:t xml:space="preserve"> </w:t>
      </w:r>
      <w:r w:rsidRPr="00072752">
        <w:rPr>
          <w:rStyle w:val="Emphasis"/>
        </w:rPr>
        <w:t>failures</w:t>
      </w:r>
      <w:r w:rsidRPr="00072752">
        <w:rPr>
          <w:sz w:val="16"/>
        </w:rPr>
        <w:t xml:space="preserve">. Unlike regulatory sandboxes [4, 5], which are defined as “regulatory tools allowing businesses to test and experiment with new and innovative products, services or businesses under supervision of a regulator for a limited period of time” [71, p.2], </w:t>
      </w:r>
      <w:r w:rsidRPr="00072752">
        <w:rPr>
          <w:rStyle w:val="StyleUnderline"/>
        </w:rPr>
        <w:t>policy sandboxes</w:t>
      </w:r>
      <w:r w:rsidRPr="00072752">
        <w:rPr>
          <w:sz w:val="16"/>
        </w:rPr>
        <w:t xml:space="preserve"> refer to tools or services that </w:t>
      </w:r>
      <w:r w:rsidRPr="00072752">
        <w:rPr>
          <w:rStyle w:val="Emphasis"/>
        </w:rPr>
        <w:t>enable participatory engagement</w:t>
      </w:r>
      <w:r w:rsidRPr="00072752">
        <w:rPr>
          <w:sz w:val="16"/>
        </w:rPr>
        <w:t xml:space="preserve"> at scale of policy-makers </w:t>
      </w:r>
      <w:r w:rsidRPr="00072752">
        <w:rPr>
          <w:rStyle w:val="StyleUnderline"/>
        </w:rPr>
        <w:t xml:space="preserve">and citizens to </w:t>
      </w:r>
      <w:r w:rsidRPr="00072752">
        <w:rPr>
          <w:rStyle w:val="Emphasis"/>
        </w:rPr>
        <w:t>collectively</w:t>
      </w:r>
      <w:r w:rsidRPr="00072752">
        <w:rPr>
          <w:sz w:val="16"/>
        </w:rPr>
        <w:t xml:space="preserve">, yet rapidly, </w:t>
      </w:r>
      <w:r w:rsidRPr="00072752">
        <w:rPr>
          <w:rStyle w:val="Emphasis"/>
        </w:rPr>
        <w:t>test</w:t>
      </w:r>
      <w:r w:rsidRPr="00072752">
        <w:rPr>
          <w:sz w:val="16"/>
        </w:rPr>
        <w:t xml:space="preserve"> </w:t>
      </w:r>
      <w:r w:rsidRPr="00072752">
        <w:rPr>
          <w:rStyle w:val="StyleUnderline"/>
        </w:rPr>
        <w:t>and</w:t>
      </w:r>
      <w:r w:rsidRPr="00072752">
        <w:rPr>
          <w:sz w:val="16"/>
        </w:rPr>
        <w:t xml:space="preserve"> </w:t>
      </w:r>
      <w:r w:rsidRPr="00072752">
        <w:rPr>
          <w:rStyle w:val="Emphasis"/>
        </w:rPr>
        <w:t>adapt</w:t>
      </w:r>
      <w:r w:rsidRPr="00072752">
        <w:rPr>
          <w:sz w:val="16"/>
        </w:rPr>
        <w:t xml:space="preserve"> </w:t>
      </w:r>
      <w:r w:rsidRPr="00072752">
        <w:rPr>
          <w:rStyle w:val="StyleUnderline"/>
        </w:rPr>
        <w:t>new policies at varying scales and</w:t>
      </w:r>
      <w:r w:rsidRPr="00423D1E">
        <w:rPr>
          <w:rStyle w:val="StyleUnderline"/>
        </w:rPr>
        <w:t xml:space="preserve"> levels of </w:t>
      </w:r>
      <w:r w:rsidRPr="00197A5D">
        <w:rPr>
          <w:rStyle w:val="StyleUnderline"/>
        </w:rPr>
        <w:t>governance</w:t>
      </w:r>
      <w:r w:rsidRPr="00197A5D">
        <w:rPr>
          <w:sz w:val="16"/>
        </w:rPr>
        <w:t xml:space="preserve">. </w:t>
      </w:r>
      <w:r w:rsidRPr="00197A5D">
        <w:rPr>
          <w:rStyle w:val="Emphasis"/>
          <w:sz w:val="36"/>
          <w:szCs w:val="36"/>
        </w:rPr>
        <w:t xml:space="preserve">Policy </w:t>
      </w:r>
      <w:r w:rsidRPr="003E458E">
        <w:rPr>
          <w:rStyle w:val="Emphasis"/>
          <w:sz w:val="36"/>
          <w:szCs w:val="36"/>
          <w:highlight w:val="yellow"/>
        </w:rPr>
        <w:t xml:space="preserve">sandboxes do not enforce </w:t>
      </w:r>
      <w:r w:rsidRPr="00197A5D">
        <w:rPr>
          <w:rStyle w:val="Emphasis"/>
          <w:sz w:val="36"/>
          <w:szCs w:val="36"/>
        </w:rPr>
        <w:t xml:space="preserve">the presence of </w:t>
      </w:r>
      <w:r w:rsidRPr="003E458E">
        <w:rPr>
          <w:rStyle w:val="Emphasis"/>
          <w:sz w:val="36"/>
          <w:szCs w:val="36"/>
          <w:highlight w:val="yellow"/>
        </w:rPr>
        <w:t>the regulatory entity</w:t>
      </w:r>
      <w:r w:rsidRPr="00423D1E">
        <w:rPr>
          <w:sz w:val="16"/>
        </w:rPr>
        <w:t xml:space="preserve">, </w:t>
      </w:r>
      <w:r w:rsidRPr="00423D1E">
        <w:rPr>
          <w:rStyle w:val="StyleUnderline"/>
        </w:rPr>
        <w:t xml:space="preserve">as </w:t>
      </w:r>
      <w:r w:rsidRPr="00072752">
        <w:rPr>
          <w:rStyle w:val="StyleUnderline"/>
        </w:rPr>
        <w:t xml:space="preserve">their </w:t>
      </w:r>
      <w:r w:rsidRPr="003E458E">
        <w:rPr>
          <w:rStyle w:val="StyleUnderline"/>
          <w:highlight w:val="yellow"/>
        </w:rPr>
        <w:t>purpose is to enable</w:t>
      </w:r>
      <w:r w:rsidRPr="00423D1E">
        <w:rPr>
          <w:rStyle w:val="StyleUnderline"/>
        </w:rPr>
        <w:t xml:space="preserve"> the </w:t>
      </w:r>
      <w:r w:rsidRPr="00423D1E">
        <w:rPr>
          <w:rStyle w:val="Emphasis"/>
        </w:rPr>
        <w:t>collection</w:t>
      </w:r>
      <w:r w:rsidRPr="00423D1E">
        <w:rPr>
          <w:rStyle w:val="StyleUnderline"/>
        </w:rPr>
        <w:t xml:space="preserve"> of a </w:t>
      </w:r>
      <w:r w:rsidRPr="00072752">
        <w:rPr>
          <w:rStyle w:val="Emphasis"/>
        </w:rPr>
        <w:t>nuanced understanding</w:t>
      </w:r>
      <w:r w:rsidRPr="00423D1E">
        <w:rPr>
          <w:sz w:val="16"/>
        </w:rPr>
        <w:t xml:space="preserve"> </w:t>
      </w:r>
      <w:r w:rsidRPr="00423D1E">
        <w:rPr>
          <w:rStyle w:val="StyleUnderline"/>
        </w:rPr>
        <w:t xml:space="preserve">of citizens’ needs and concerns, provide </w:t>
      </w:r>
      <w:r w:rsidRPr="00072752">
        <w:rPr>
          <w:rStyle w:val="StyleUnderline"/>
        </w:rPr>
        <w:t xml:space="preserve">opportunities for </w:t>
      </w:r>
      <w:r w:rsidRPr="003E458E">
        <w:rPr>
          <w:rStyle w:val="StyleUnderline"/>
          <w:highlight w:val="yellow"/>
        </w:rPr>
        <w:t>citizens to develop</w:t>
      </w:r>
      <w:r w:rsidRPr="00072752">
        <w:rPr>
          <w:rStyle w:val="StyleUnderline"/>
        </w:rPr>
        <w:t xml:space="preserve"> a </w:t>
      </w:r>
      <w:r w:rsidRPr="00072752">
        <w:rPr>
          <w:rStyle w:val="Emphasis"/>
        </w:rPr>
        <w:t xml:space="preserve">better </w:t>
      </w:r>
      <w:r w:rsidRPr="003E458E">
        <w:rPr>
          <w:rStyle w:val="Emphasis"/>
          <w:highlight w:val="yellow"/>
        </w:rPr>
        <w:t>awareness</w:t>
      </w:r>
      <w:r w:rsidRPr="003E458E">
        <w:rPr>
          <w:sz w:val="16"/>
          <w:highlight w:val="yellow"/>
        </w:rPr>
        <w:t xml:space="preserve"> </w:t>
      </w:r>
      <w:r w:rsidRPr="003E458E">
        <w:rPr>
          <w:rStyle w:val="StyleUnderline"/>
          <w:highlight w:val="yellow"/>
        </w:rPr>
        <w:t>of</w:t>
      </w:r>
      <w:r w:rsidRPr="003E458E">
        <w:rPr>
          <w:sz w:val="16"/>
          <w:highlight w:val="yellow"/>
        </w:rPr>
        <w:t xml:space="preserve"> </w:t>
      </w:r>
      <w:r w:rsidRPr="003E458E">
        <w:rPr>
          <w:rStyle w:val="Emphasis"/>
          <w:highlight w:val="yellow"/>
        </w:rPr>
        <w:t>others’</w:t>
      </w:r>
      <w:r w:rsidRPr="00072752">
        <w:rPr>
          <w:rStyle w:val="Emphasis"/>
        </w:rPr>
        <w:t xml:space="preserve"> needs and experiences</w:t>
      </w:r>
      <w:r w:rsidRPr="00072752">
        <w:rPr>
          <w:sz w:val="16"/>
        </w:rPr>
        <w:t>, affording a means to adjust one’s own position in response to the exposed position of others, and subsequently foster the development of policies that meaningfully address their diverse concerns.</w:t>
      </w:r>
    </w:p>
    <w:p w14:paraId="5A1B5EB4" w14:textId="77777777" w:rsidR="000646C9" w:rsidRDefault="000646C9" w:rsidP="000646C9"/>
    <w:p w14:paraId="670CF2DC" w14:textId="77777777" w:rsidR="000646C9" w:rsidRDefault="000646C9" w:rsidP="000646C9"/>
    <w:p w14:paraId="76CDC918" w14:textId="77777777" w:rsidR="000646C9" w:rsidRDefault="000646C9" w:rsidP="000646C9">
      <w:pPr>
        <w:pStyle w:val="Analytic"/>
      </w:pPr>
    </w:p>
    <w:p w14:paraId="4FA8A27E" w14:textId="77777777" w:rsidR="000646C9" w:rsidRDefault="000646C9" w:rsidP="000646C9"/>
    <w:p w14:paraId="1BA1231F" w14:textId="77777777" w:rsidR="000646C9" w:rsidRPr="000646C9" w:rsidRDefault="000646C9" w:rsidP="000646C9"/>
    <w:p w14:paraId="4214A0BF"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0"/>
  </w:num>
  <w:num w:numId="15" w16cid:durableId="676613457">
    <w:abstractNumId w:val="18"/>
  </w:num>
  <w:num w:numId="16" w16cid:durableId="172574650">
    <w:abstractNumId w:val="32"/>
  </w:num>
  <w:num w:numId="17" w16cid:durableId="744958176">
    <w:abstractNumId w:val="27"/>
  </w:num>
  <w:num w:numId="18" w16cid:durableId="358550841">
    <w:abstractNumId w:val="28"/>
  </w:num>
  <w:num w:numId="19" w16cid:durableId="527447484">
    <w:abstractNumId w:val="23"/>
  </w:num>
  <w:num w:numId="20" w16cid:durableId="1137333453">
    <w:abstractNumId w:val="33"/>
  </w:num>
  <w:num w:numId="21" w16cid:durableId="1713188445">
    <w:abstractNumId w:val="31"/>
  </w:num>
  <w:num w:numId="22" w16cid:durableId="1763601005">
    <w:abstractNumId w:val="20"/>
  </w:num>
  <w:num w:numId="23" w16cid:durableId="97600750">
    <w:abstractNumId w:val="22"/>
  </w:num>
  <w:num w:numId="24" w16cid:durableId="866018953">
    <w:abstractNumId w:val="30"/>
  </w:num>
  <w:num w:numId="25" w16cid:durableId="1716003135">
    <w:abstractNumId w:val="19"/>
  </w:num>
  <w:num w:numId="26" w16cid:durableId="1159269130">
    <w:abstractNumId w:val="25"/>
  </w:num>
  <w:num w:numId="27" w16cid:durableId="599072509">
    <w:abstractNumId w:val="21"/>
  </w:num>
  <w:num w:numId="28" w16cid:durableId="301891432">
    <w:abstractNumId w:val="12"/>
  </w:num>
  <w:num w:numId="29" w16cid:durableId="1417436048">
    <w:abstractNumId w:val="11"/>
  </w:num>
  <w:num w:numId="30" w16cid:durableId="1353338058">
    <w:abstractNumId w:val="13"/>
  </w:num>
  <w:num w:numId="31" w16cid:durableId="1448353702">
    <w:abstractNumId w:val="29"/>
  </w:num>
  <w:num w:numId="32" w16cid:durableId="255751656">
    <w:abstractNumId w:val="14"/>
  </w:num>
  <w:num w:numId="33" w16cid:durableId="1451049658">
    <w:abstractNumId w:val="16"/>
  </w:num>
  <w:num w:numId="34" w16cid:durableId="8871094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4B"/>
    <w:rsid w:val="000646C9"/>
    <w:rsid w:val="00230A87"/>
    <w:rsid w:val="0032654F"/>
    <w:rsid w:val="003D0C92"/>
    <w:rsid w:val="00415B45"/>
    <w:rsid w:val="00437F21"/>
    <w:rsid w:val="004B7C7C"/>
    <w:rsid w:val="00671D4B"/>
    <w:rsid w:val="00B1707B"/>
    <w:rsid w:val="00DC416E"/>
    <w:rsid w:val="00E50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9D93"/>
  <w15:chartTrackingRefBased/>
  <w15:docId w15:val="{1BFF13FA-5F43-4A24-B89F-47BD4CCAF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7F21"/>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37F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37F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437F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37F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37F2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1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7F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F2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37F2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437F2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437F2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37F2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437F2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1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D4B"/>
    <w:rPr>
      <w:rFonts w:eastAsiaTheme="majorEastAsia" w:cstheme="majorBidi"/>
      <w:color w:val="272727" w:themeColor="text1" w:themeTint="D8"/>
    </w:rPr>
  </w:style>
  <w:style w:type="paragraph" w:styleId="Title">
    <w:name w:val="Title"/>
    <w:basedOn w:val="Normal"/>
    <w:next w:val="Normal"/>
    <w:link w:val="TitleChar"/>
    <w:uiPriority w:val="10"/>
    <w:qFormat/>
    <w:rsid w:val="00671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D4B"/>
    <w:pPr>
      <w:spacing w:before="160"/>
      <w:jc w:val="center"/>
    </w:pPr>
    <w:rPr>
      <w:i/>
      <w:iCs/>
      <w:color w:val="404040" w:themeColor="text1" w:themeTint="BF"/>
    </w:rPr>
  </w:style>
  <w:style w:type="character" w:customStyle="1" w:styleId="QuoteChar">
    <w:name w:val="Quote Char"/>
    <w:basedOn w:val="DefaultParagraphFont"/>
    <w:link w:val="Quote"/>
    <w:uiPriority w:val="29"/>
    <w:rsid w:val="00671D4B"/>
    <w:rPr>
      <w:i/>
      <w:iCs/>
      <w:color w:val="404040" w:themeColor="text1" w:themeTint="BF"/>
    </w:rPr>
  </w:style>
  <w:style w:type="paragraph" w:styleId="ListParagraph">
    <w:name w:val="List Paragraph"/>
    <w:basedOn w:val="Normal"/>
    <w:uiPriority w:val="34"/>
    <w:qFormat/>
    <w:rsid w:val="00671D4B"/>
    <w:pPr>
      <w:ind w:left="720"/>
      <w:contextualSpacing/>
    </w:pPr>
  </w:style>
  <w:style w:type="character" w:styleId="IntenseEmphasis">
    <w:name w:val="Intense Emphasis"/>
    <w:basedOn w:val="DefaultParagraphFont"/>
    <w:uiPriority w:val="21"/>
    <w:qFormat/>
    <w:rsid w:val="00671D4B"/>
    <w:rPr>
      <w:i/>
      <w:iCs/>
      <w:color w:val="0F4761" w:themeColor="accent1" w:themeShade="BF"/>
    </w:rPr>
  </w:style>
  <w:style w:type="paragraph" w:styleId="IntenseQuote">
    <w:name w:val="Intense Quote"/>
    <w:basedOn w:val="Normal"/>
    <w:next w:val="Normal"/>
    <w:link w:val="IntenseQuoteChar"/>
    <w:uiPriority w:val="30"/>
    <w:qFormat/>
    <w:rsid w:val="00671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D4B"/>
    <w:rPr>
      <w:i/>
      <w:iCs/>
      <w:color w:val="0F4761" w:themeColor="accent1" w:themeShade="BF"/>
    </w:rPr>
  </w:style>
  <w:style w:type="character" w:styleId="IntenseReference">
    <w:name w:val="Intense Reference"/>
    <w:basedOn w:val="DefaultParagraphFont"/>
    <w:uiPriority w:val="32"/>
    <w:qFormat/>
    <w:rsid w:val="00671D4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437F2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37F21"/>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437F21"/>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437F21"/>
    <w:rPr>
      <w:b w:val="0"/>
      <w:sz w:val="22"/>
      <w:u w:val="single"/>
    </w:rPr>
  </w:style>
  <w:style w:type="character" w:styleId="Strong">
    <w:name w:val="Strong"/>
    <w:basedOn w:val="DefaultParagraphFont"/>
    <w:uiPriority w:val="22"/>
    <w:qFormat/>
    <w:rsid w:val="00437F21"/>
    <w:rPr>
      <w:b/>
      <w:bCs/>
    </w:rPr>
  </w:style>
  <w:style w:type="character" w:styleId="BookTitle">
    <w:name w:val="Book Title"/>
    <w:basedOn w:val="DefaultParagraphFont"/>
    <w:uiPriority w:val="33"/>
    <w:qFormat/>
    <w:rsid w:val="00437F21"/>
    <w:rPr>
      <w:b/>
      <w:bCs/>
      <w:i/>
      <w:iCs/>
      <w:spacing w:val="5"/>
    </w:rPr>
  </w:style>
  <w:style w:type="numbering" w:styleId="111111">
    <w:name w:val="Outline List 2"/>
    <w:basedOn w:val="NoList"/>
    <w:uiPriority w:val="99"/>
    <w:semiHidden/>
    <w:unhideWhenUsed/>
    <w:rsid w:val="00437F21"/>
  </w:style>
  <w:style w:type="paragraph" w:styleId="Header">
    <w:name w:val="header"/>
    <w:basedOn w:val="Normal"/>
    <w:link w:val="HeaderChar"/>
    <w:uiPriority w:val="99"/>
    <w:rsid w:val="00437F21"/>
    <w:pPr>
      <w:tabs>
        <w:tab w:val="center" w:pos="4680"/>
        <w:tab w:val="right" w:pos="9360"/>
      </w:tabs>
    </w:pPr>
  </w:style>
  <w:style w:type="character" w:customStyle="1" w:styleId="HeaderChar">
    <w:name w:val="Header Char"/>
    <w:basedOn w:val="DefaultParagraphFont"/>
    <w:link w:val="Header"/>
    <w:uiPriority w:val="99"/>
    <w:rsid w:val="00437F21"/>
    <w:rPr>
      <w:rFonts w:ascii="Calibri" w:hAnsi="Calibri" w:cs="Calibri"/>
      <w:kern w:val="0"/>
      <w:sz w:val="22"/>
      <w:szCs w:val="22"/>
      <w14:ligatures w14:val="none"/>
    </w:rPr>
  </w:style>
  <w:style w:type="paragraph" w:styleId="Footer">
    <w:name w:val="footer"/>
    <w:basedOn w:val="Normal"/>
    <w:link w:val="FooterChar"/>
    <w:uiPriority w:val="99"/>
    <w:rsid w:val="00437F21"/>
    <w:pPr>
      <w:tabs>
        <w:tab w:val="center" w:pos="4680"/>
        <w:tab w:val="right" w:pos="9360"/>
      </w:tabs>
    </w:pPr>
  </w:style>
  <w:style w:type="character" w:customStyle="1" w:styleId="FooterChar">
    <w:name w:val="Footer Char"/>
    <w:basedOn w:val="DefaultParagraphFont"/>
    <w:link w:val="Footer"/>
    <w:uiPriority w:val="99"/>
    <w:rsid w:val="00437F21"/>
    <w:rPr>
      <w:rFonts w:ascii="Calibri" w:hAnsi="Calibri" w:cs="Calibri"/>
      <w:kern w:val="0"/>
      <w:sz w:val="22"/>
      <w:szCs w:val="22"/>
      <w14:ligatures w14:val="none"/>
    </w:rPr>
  </w:style>
  <w:style w:type="paragraph" w:styleId="BodyText">
    <w:name w:val="Body Text"/>
    <w:basedOn w:val="Normal"/>
    <w:link w:val="BodyTextChar"/>
    <w:uiPriority w:val="99"/>
    <w:unhideWhenUsed/>
    <w:rsid w:val="00437F21"/>
    <w:pPr>
      <w:spacing w:after="120"/>
    </w:pPr>
  </w:style>
  <w:style w:type="character" w:customStyle="1" w:styleId="BodyTextChar">
    <w:name w:val="Body Text Char"/>
    <w:basedOn w:val="DefaultParagraphFont"/>
    <w:link w:val="BodyText"/>
    <w:uiPriority w:val="99"/>
    <w:rsid w:val="00437F21"/>
    <w:rPr>
      <w:rFonts w:ascii="Calibri" w:hAnsi="Calibri" w:cs="Calibri"/>
      <w:kern w:val="0"/>
      <w:sz w:val="22"/>
      <w:szCs w:val="22"/>
      <w14:ligatures w14:val="none"/>
    </w:rPr>
  </w:style>
  <w:style w:type="paragraph" w:styleId="NoSpacing">
    <w:name w:val="No Spacing"/>
    <w:link w:val="NoSpacingChar"/>
    <w:uiPriority w:val="99"/>
    <w:unhideWhenUsed/>
    <w:qFormat/>
    <w:rsid w:val="00437F2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37F21"/>
    <w:rPr>
      <w:rFonts w:ascii="Calibri" w:hAnsi="Calibri" w:cs="Calibri"/>
      <w:kern w:val="0"/>
      <w:sz w:val="22"/>
      <w:szCs w:val="22"/>
      <w14:ligatures w14:val="none"/>
    </w:rPr>
  </w:style>
  <w:style w:type="character" w:styleId="Hyperlink">
    <w:name w:val="Hyperlink"/>
    <w:basedOn w:val="DefaultParagraphFont"/>
    <w:uiPriority w:val="99"/>
    <w:unhideWhenUsed/>
    <w:rsid w:val="00437F21"/>
    <w:rPr>
      <w:color w:val="467886" w:themeColor="hyperlink"/>
      <w:u w:val="single"/>
    </w:rPr>
  </w:style>
  <w:style w:type="character" w:styleId="UnresolvedMention">
    <w:name w:val="Unresolved Mention"/>
    <w:basedOn w:val="DefaultParagraphFont"/>
    <w:uiPriority w:val="99"/>
    <w:semiHidden/>
    <w:unhideWhenUsed/>
    <w:rsid w:val="00437F21"/>
    <w:rPr>
      <w:color w:val="605E5C"/>
      <w:shd w:val="clear" w:color="auto" w:fill="E1DFDD"/>
    </w:rPr>
  </w:style>
  <w:style w:type="paragraph" w:customStyle="1" w:styleId="Analytic">
    <w:name w:val="Analytic"/>
    <w:basedOn w:val="Heading4"/>
    <w:link w:val="AnalyticChar"/>
    <w:uiPriority w:val="5"/>
    <w:qFormat/>
    <w:rsid w:val="00437F21"/>
    <w:rPr>
      <w:color w:val="501549" w:themeColor="accent5" w:themeShade="80"/>
    </w:rPr>
  </w:style>
  <w:style w:type="character" w:customStyle="1" w:styleId="AnalyticChar">
    <w:name w:val="Analytic Char"/>
    <w:basedOn w:val="Heading4Char"/>
    <w:link w:val="Analytic"/>
    <w:uiPriority w:val="5"/>
    <w:rsid w:val="00437F21"/>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437F2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37F21"/>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437F21"/>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437F2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37F21"/>
    <w:pPr>
      <w:widowControl w:val="0"/>
      <w:suppressAutoHyphens/>
      <w:spacing w:after="200"/>
      <w:contextualSpacing/>
    </w:pPr>
    <w:rPr>
      <w:rFonts w:asciiTheme="minorHAnsi" w:hAnsiTheme="minorHAnsi" w:cstheme="minorBidi"/>
      <w:u w:val="single"/>
    </w:rPr>
  </w:style>
  <w:style w:type="numbering" w:customStyle="1" w:styleId="1ai1">
    <w:name w:val="1ai1"/>
    <w:rsid w:val="00437F21"/>
    <w:pPr>
      <w:numPr>
        <w:numId w:val="29"/>
      </w:numPr>
    </w:pPr>
  </w:style>
  <w:style w:type="numbering" w:customStyle="1" w:styleId="1ai0">
    <w:name w:val="1ai0"/>
    <w:rsid w:val="00437F21"/>
    <w:pPr>
      <w:numPr>
        <w:numId w:val="28"/>
      </w:numPr>
    </w:pPr>
  </w:style>
  <w:style w:type="numbering" w:customStyle="1" w:styleId="1111111">
    <w:name w:val="1111111"/>
    <w:rsid w:val="00437F21"/>
    <w:pPr>
      <w:numPr>
        <w:numId w:val="30"/>
      </w:numPr>
    </w:pPr>
  </w:style>
  <w:style w:type="numbering" w:customStyle="1" w:styleId="1ai2">
    <w:name w:val="1ai2"/>
    <w:rsid w:val="00437F21"/>
    <w:pPr>
      <w:numPr>
        <w:numId w:val="25"/>
      </w:numPr>
    </w:pPr>
  </w:style>
  <w:style w:type="numbering" w:customStyle="1" w:styleId="1ai10">
    <w:name w:val="1ai10"/>
    <w:rsid w:val="00437F21"/>
    <w:pPr>
      <w:numPr>
        <w:numId w:val="27"/>
      </w:numPr>
    </w:pPr>
  </w:style>
  <w:style w:type="numbering" w:customStyle="1" w:styleId="1ai100">
    <w:name w:val="1ai100"/>
    <w:rsid w:val="00437F21"/>
    <w:pPr>
      <w:numPr>
        <w:numId w:val="23"/>
      </w:numPr>
    </w:pPr>
  </w:style>
  <w:style w:type="numbering" w:customStyle="1" w:styleId="1111112">
    <w:name w:val="1111112"/>
    <w:rsid w:val="00437F21"/>
    <w:pPr>
      <w:numPr>
        <w:numId w:val="26"/>
      </w:numPr>
    </w:pPr>
  </w:style>
  <w:style w:type="numbering" w:customStyle="1" w:styleId="1ai11">
    <w:name w:val="1ai11"/>
    <w:rsid w:val="00437F21"/>
    <w:pPr>
      <w:numPr>
        <w:numId w:val="24"/>
      </w:numPr>
    </w:pPr>
  </w:style>
  <w:style w:type="numbering" w:customStyle="1" w:styleId="1ai">
    <w:name w:val="1ai"/>
    <w:rsid w:val="00437F2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37F21"/>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437F2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ammar.collinsdictionary.com/us/easy-learning/when-do-you-use-should-in-english"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63677</Words>
  <Characters>371238</Characters>
  <Application>Microsoft Office Word</Application>
  <DocSecurity>0</DocSecurity>
  <Lines>3502</Lines>
  <Paragraphs>875</Paragraphs>
  <ScaleCrop>false</ScaleCrop>
  <Company/>
  <LinksUpToDate>false</LinksUpToDate>
  <CharactersWithSpaces>434040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6</cp:revision>
  <dcterms:created xsi:type="dcterms:W3CDTF">2026-03-08T12:53:00Z</dcterms:created>
  <dcterms:modified xsi:type="dcterms:W3CDTF">2026-03-08T12:54:00Z</dcterms:modified>
</cp:coreProperties>
</file>