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B3038" w14:textId="77777777" w:rsidR="00165B1C" w:rsidRDefault="00165B1C" w:rsidP="00165B1C">
      <w:pPr>
        <w:pStyle w:val="Heading1"/>
      </w:pPr>
      <w:r>
        <w:t>1NC</w:t>
      </w:r>
    </w:p>
    <w:p w14:paraId="1BC5BDC5" w14:textId="77777777" w:rsidR="00165B1C" w:rsidRPr="007A4F52" w:rsidRDefault="00165B1C" w:rsidP="00165B1C">
      <w:pPr>
        <w:keepNext/>
        <w:keepLines/>
        <w:pageBreakBefore/>
        <w:spacing w:before="40" w:after="0" w:line="256" w:lineRule="auto"/>
        <w:jc w:val="center"/>
        <w:outlineLvl w:val="1"/>
        <w:rPr>
          <w:rFonts w:eastAsia="Times New Roman"/>
          <w:b/>
          <w:sz w:val="44"/>
          <w:szCs w:val="26"/>
          <w:u w:val="double"/>
        </w:rPr>
      </w:pPr>
      <w:r w:rsidRPr="007A4F52">
        <w:rPr>
          <w:rFonts w:eastAsia="Times New Roman"/>
          <w:b/>
          <w:sz w:val="44"/>
          <w:szCs w:val="26"/>
          <w:u w:val="double"/>
        </w:rPr>
        <w:t>Off</w:t>
      </w:r>
    </w:p>
    <w:p w14:paraId="0C0DF7DA" w14:textId="77777777" w:rsidR="00165B1C" w:rsidRPr="007A4F52" w:rsidRDefault="00165B1C" w:rsidP="00165B1C">
      <w:pPr>
        <w:keepNext/>
        <w:keepLines/>
        <w:pageBreakBefore/>
        <w:spacing w:before="40" w:after="0" w:line="256" w:lineRule="auto"/>
        <w:jc w:val="center"/>
        <w:outlineLvl w:val="2"/>
        <w:rPr>
          <w:rFonts w:eastAsia="Times New Roman"/>
          <w:b/>
          <w:sz w:val="32"/>
          <w:szCs w:val="24"/>
          <w:u w:val="single"/>
        </w:rPr>
      </w:pPr>
      <w:r w:rsidRPr="007A4F52">
        <w:rPr>
          <w:rFonts w:eastAsia="Times New Roman"/>
          <w:b/>
          <w:sz w:val="32"/>
          <w:szCs w:val="24"/>
          <w:u w:val="single"/>
        </w:rPr>
        <w:t>1NC---Off</w:t>
      </w:r>
    </w:p>
    <w:p w14:paraId="0EEA0C0A" w14:textId="77777777" w:rsidR="00165B1C" w:rsidRPr="007A4F52" w:rsidRDefault="00165B1C" w:rsidP="00165B1C">
      <w:pPr>
        <w:spacing w:line="256" w:lineRule="auto"/>
        <w:rPr>
          <w:rFonts w:eastAsia="Calibri"/>
        </w:rPr>
      </w:pPr>
      <w:r w:rsidRPr="007A4F52">
        <w:rPr>
          <w:rFonts w:eastAsia="Calibri"/>
        </w:rPr>
        <w:t>Failure of Imagination.</w:t>
      </w:r>
    </w:p>
    <w:p w14:paraId="43DC84B2" w14:textId="77777777" w:rsidR="00165B1C" w:rsidRPr="007A4F52" w:rsidRDefault="00165B1C" w:rsidP="00165B1C">
      <w:pPr>
        <w:keepNext/>
        <w:keepLines/>
        <w:spacing w:before="40" w:after="0" w:line="256" w:lineRule="auto"/>
        <w:outlineLvl w:val="3"/>
        <w:rPr>
          <w:rFonts w:eastAsia="Times New Roman"/>
          <w:b/>
          <w:iCs/>
          <w:sz w:val="26"/>
        </w:rPr>
      </w:pPr>
      <w:r w:rsidRPr="007A4F52">
        <w:rPr>
          <w:rFonts w:eastAsia="Times New Roman"/>
          <w:b/>
          <w:iCs/>
          <w:sz w:val="26"/>
        </w:rPr>
        <w:t>A discursive context of bureaucracy makes language violence-in-itself and refines and distributes violence through iterative enclosure – ensuring totalitarianism.</w:t>
      </w:r>
    </w:p>
    <w:p w14:paraId="7DDB68D1" w14:textId="77777777" w:rsidR="00165B1C" w:rsidRPr="007A4F52" w:rsidRDefault="00165B1C" w:rsidP="00165B1C">
      <w:pPr>
        <w:spacing w:line="256" w:lineRule="auto"/>
        <w:rPr>
          <w:rFonts w:eastAsia="Calibri"/>
        </w:rPr>
      </w:pPr>
      <w:r w:rsidRPr="007A4F52">
        <w:rPr>
          <w:rFonts w:eastAsia="Calibri"/>
          <w:b/>
          <w:bCs/>
          <w:sz w:val="26"/>
        </w:rPr>
        <w:t>Saas ’12</w:t>
      </w:r>
      <w:r w:rsidRPr="007A4F52">
        <w:rPr>
          <w:rFonts w:eastAsia="Calibri"/>
        </w:rPr>
        <w:t xml:space="preserve"> </w:t>
      </w:r>
      <w:r w:rsidRPr="007A4F52">
        <w:rPr>
          <w:rFonts w:eastAsia="Calibri"/>
          <w:sz w:val="20"/>
          <w:szCs w:val="20"/>
        </w:rPr>
        <w:t xml:space="preserve">[William Saas is Senior Professor of Practice in Communication and Digital Media Practices at Tulane University, 2012, symploke, “Critique of Charismatic Violence”, </w:t>
      </w:r>
      <w:hyperlink r:id="rId8" w:history="1">
        <w:r w:rsidRPr="007A4F52">
          <w:rPr>
            <w:rFonts w:eastAsia="Calibri"/>
            <w:color w:val="0563C1"/>
            <w:sz w:val="20"/>
            <w:szCs w:val="20"/>
            <w:u w:val="single"/>
          </w:rPr>
          <w:t>https://www.jstor.org/stable/10.5250/symploke.20.1-2.0065?seq=1</w:t>
        </w:r>
      </w:hyperlink>
      <w:r w:rsidRPr="007A4F52">
        <w:rPr>
          <w:rFonts w:eastAsia="Calibri"/>
          <w:sz w:val="20"/>
          <w:szCs w:val="20"/>
        </w:rPr>
        <w:t>, date accessed: 11/20/25, lucas]</w:t>
      </w:r>
    </w:p>
    <w:p w14:paraId="6551170E" w14:textId="77777777" w:rsidR="00165B1C" w:rsidRPr="007A4F52" w:rsidRDefault="00165B1C" w:rsidP="00165B1C">
      <w:pPr>
        <w:spacing w:line="256" w:lineRule="auto"/>
        <w:rPr>
          <w:rFonts w:eastAsia="Calibri"/>
          <w:u w:val="single"/>
        </w:rPr>
      </w:pPr>
      <w:r w:rsidRPr="007A4F52">
        <w:rPr>
          <w:rFonts w:eastAsia="Calibri"/>
          <w:sz w:val="16"/>
        </w:rPr>
        <w:t>In The Language of War: Literature and Culture in the U.S. From the Civil War Through World War II (2005), James Dawes posits a possible critical approach to the problem of violence perpetrated by and through the executive bureaucracy. Dawes suggests that “</w:t>
      </w:r>
      <w:r w:rsidRPr="007A4F52">
        <w:rPr>
          <w:rFonts w:eastAsia="Calibri"/>
          <w:highlight w:val="green"/>
          <w:u w:val="single"/>
        </w:rPr>
        <w:t xml:space="preserve">understanding the </w:t>
      </w:r>
      <w:r w:rsidRPr="007A4F52">
        <w:rPr>
          <w:rFonts w:eastAsia="Calibri"/>
          <w:b/>
          <w:iCs/>
          <w:highlight w:val="green"/>
          <w:u w:val="single"/>
        </w:rPr>
        <w:t>relationship</w:t>
      </w:r>
      <w:r w:rsidRPr="007A4F52">
        <w:rPr>
          <w:rFonts w:eastAsia="Calibri"/>
          <w:highlight w:val="green"/>
          <w:u w:val="single"/>
        </w:rPr>
        <w:t xml:space="preserve"> between </w:t>
      </w:r>
      <w:r w:rsidRPr="007A4F52">
        <w:rPr>
          <w:rFonts w:eastAsia="Calibri"/>
          <w:b/>
          <w:iCs/>
          <w:highlight w:val="green"/>
          <w:u w:val="single"/>
        </w:rPr>
        <w:t>language</w:t>
      </w:r>
      <w:r w:rsidRPr="007A4F52">
        <w:rPr>
          <w:rFonts w:eastAsia="Calibri"/>
          <w:highlight w:val="green"/>
          <w:u w:val="single"/>
        </w:rPr>
        <w:t xml:space="preserve"> and </w:t>
      </w:r>
      <w:r w:rsidRPr="007A4F52">
        <w:rPr>
          <w:rFonts w:eastAsia="Calibri"/>
          <w:b/>
          <w:iCs/>
          <w:highlight w:val="green"/>
          <w:u w:val="single"/>
        </w:rPr>
        <w:t>violence</w:t>
      </w:r>
      <w:r w:rsidRPr="007A4F52">
        <w:rPr>
          <w:rFonts w:eastAsia="Calibri"/>
          <w:u w:val="single"/>
        </w:rPr>
        <w:t xml:space="preserve"> today </w:t>
      </w:r>
      <w:r w:rsidRPr="007A4F52">
        <w:rPr>
          <w:rFonts w:eastAsia="Calibri"/>
          <w:b/>
          <w:iCs/>
          <w:highlight w:val="green"/>
          <w:u w:val="single"/>
        </w:rPr>
        <w:t>requires</w:t>
      </w:r>
      <w:r w:rsidRPr="007A4F52">
        <w:rPr>
          <w:rFonts w:eastAsia="Calibri"/>
          <w:highlight w:val="green"/>
          <w:u w:val="single"/>
        </w:rPr>
        <w:t xml:space="preserve"> </w:t>
      </w:r>
      <w:r w:rsidRPr="007A4F52">
        <w:rPr>
          <w:rFonts w:eastAsia="Calibri"/>
          <w:b/>
          <w:iCs/>
          <w:highlight w:val="green"/>
          <w:u w:val="single"/>
        </w:rPr>
        <w:t>understanding</w:t>
      </w:r>
      <w:r w:rsidRPr="007A4F52">
        <w:rPr>
          <w:rFonts w:eastAsia="Calibri"/>
          <w:highlight w:val="green"/>
          <w:u w:val="single"/>
        </w:rPr>
        <w:t xml:space="preserve"> </w:t>
      </w:r>
      <w:r w:rsidRPr="007A4F52">
        <w:rPr>
          <w:rFonts w:eastAsia="Calibri"/>
          <w:b/>
          <w:iCs/>
          <w:highlight w:val="green"/>
          <w:u w:val="single"/>
        </w:rPr>
        <w:t>organizations</w:t>
      </w:r>
      <w:r w:rsidRPr="007A4F52">
        <w:rPr>
          <w:rFonts w:eastAsia="Calibri"/>
          <w:u w:val="single"/>
        </w:rPr>
        <w:t>.</w:t>
      </w:r>
      <w:r w:rsidRPr="007A4F52">
        <w:rPr>
          <w:rFonts w:eastAsia="Calibri"/>
          <w:sz w:val="16"/>
        </w:rPr>
        <w:t>” Through analysis of the military bureaucracies portrayed in post-World War II novels by William Faulkner (A Fable) and Joseph Heller (Catch-22), Dawes argues that “</w:t>
      </w:r>
      <w:r w:rsidRPr="007A4F52">
        <w:rPr>
          <w:rFonts w:eastAsia="Calibri"/>
          <w:b/>
          <w:iCs/>
          <w:u w:val="single"/>
        </w:rPr>
        <w:t>Organizations</w:t>
      </w:r>
      <w:r w:rsidRPr="007A4F52">
        <w:rPr>
          <w:rFonts w:eastAsia="Calibri"/>
          <w:u w:val="single"/>
        </w:rPr>
        <w:t xml:space="preserve"> are, in essence, a </w:t>
      </w:r>
      <w:r w:rsidRPr="007A4F52">
        <w:rPr>
          <w:rFonts w:eastAsia="Calibri"/>
          <w:b/>
          <w:iCs/>
          <w:u w:val="single"/>
        </w:rPr>
        <w:t>speech act</w:t>
      </w:r>
      <w:r w:rsidRPr="007A4F52">
        <w:rPr>
          <w:rFonts w:eastAsia="Calibri"/>
          <w:u w:val="single"/>
        </w:rPr>
        <w:t xml:space="preserve">, or rather, a </w:t>
      </w:r>
      <w:r w:rsidRPr="007A4F52">
        <w:rPr>
          <w:rFonts w:eastAsia="Calibri"/>
          <w:b/>
          <w:iCs/>
          <w:u w:val="single"/>
        </w:rPr>
        <w:t>complex</w:t>
      </w:r>
      <w:r w:rsidRPr="007A4F52">
        <w:rPr>
          <w:rFonts w:eastAsia="Calibri"/>
          <w:u w:val="single"/>
        </w:rPr>
        <w:t xml:space="preserve"> layering of </w:t>
      </w:r>
      <w:r w:rsidRPr="007A4F52">
        <w:rPr>
          <w:rFonts w:eastAsia="Calibri"/>
          <w:b/>
          <w:iCs/>
          <w:u w:val="single"/>
        </w:rPr>
        <w:t>speech acts</w:t>
      </w:r>
      <w:r w:rsidRPr="007A4F52">
        <w:rPr>
          <w:rFonts w:eastAsia="Calibri"/>
          <w:u w:val="single"/>
        </w:rPr>
        <w:t xml:space="preserve"> that have become a social fact</w:t>
      </w:r>
      <w:r w:rsidRPr="007A4F52">
        <w:rPr>
          <w:rFonts w:eastAsia="Calibri"/>
          <w:sz w:val="16"/>
        </w:rPr>
        <w:t xml:space="preserve">” (2002, 166). As Dawes illustrates, </w:t>
      </w:r>
      <w:r w:rsidRPr="007A4F52">
        <w:rPr>
          <w:rFonts w:eastAsia="Calibri"/>
          <w:u w:val="single"/>
        </w:rPr>
        <w:t xml:space="preserve">insofar as organizational speech acts might have been articulated otherwise, </w:t>
      </w:r>
      <w:r w:rsidRPr="007A4F52">
        <w:rPr>
          <w:rFonts w:eastAsia="Calibri"/>
          <w:b/>
          <w:iCs/>
          <w:u w:val="single"/>
        </w:rPr>
        <w:t>organizations</w:t>
      </w:r>
      <w:r w:rsidRPr="007A4F52">
        <w:rPr>
          <w:rFonts w:eastAsia="Calibri"/>
          <w:u w:val="single"/>
        </w:rPr>
        <w:t xml:space="preserve"> are also </w:t>
      </w:r>
      <w:r w:rsidRPr="007A4F52">
        <w:rPr>
          <w:rFonts w:eastAsia="Calibri"/>
          <w:b/>
          <w:iCs/>
          <w:u w:val="single"/>
        </w:rPr>
        <w:t>fundamentally</w:t>
      </w:r>
      <w:r w:rsidRPr="007A4F52">
        <w:rPr>
          <w:rFonts w:eastAsia="Calibri"/>
          <w:u w:val="single"/>
        </w:rPr>
        <w:t xml:space="preserve"> </w:t>
      </w:r>
      <w:r w:rsidRPr="007A4F52">
        <w:rPr>
          <w:rFonts w:eastAsia="Calibri"/>
          <w:b/>
          <w:iCs/>
          <w:u w:val="single"/>
        </w:rPr>
        <w:t>rhetorical</w:t>
      </w:r>
      <w:r w:rsidRPr="007A4F52">
        <w:rPr>
          <w:rFonts w:eastAsia="Calibri"/>
          <w:u w:val="single"/>
        </w:rPr>
        <w:t>, subject to subversion from within and critique from without</w:t>
      </w:r>
      <w:r w:rsidRPr="007A4F52">
        <w:rPr>
          <w:rFonts w:eastAsia="Calibri"/>
          <w:sz w:val="16"/>
        </w:rPr>
        <w:t xml:space="preserve">. Dawes’ account provides critics with a </w:t>
      </w:r>
      <w:r w:rsidRPr="007A4F52">
        <w:rPr>
          <w:rFonts w:eastAsia="Calibri"/>
          <w:u w:val="single"/>
        </w:rPr>
        <w:t>method for identifying and exploiting the fissures that emerge in the otherwise hermetic and inert organizational form of modern bureaucracy, thus providing us with what appears to be a way out.</w:t>
      </w:r>
    </w:p>
    <w:p w14:paraId="72EE5B1C" w14:textId="77777777" w:rsidR="00165B1C" w:rsidRPr="007A4F52" w:rsidRDefault="00165B1C" w:rsidP="00165B1C">
      <w:pPr>
        <w:spacing w:line="256" w:lineRule="auto"/>
        <w:rPr>
          <w:rFonts w:eastAsia="Calibri"/>
          <w:sz w:val="16"/>
        </w:rPr>
      </w:pPr>
      <w:r w:rsidRPr="007A4F52">
        <w:rPr>
          <w:rFonts w:eastAsia="Calibri"/>
          <w:sz w:val="16"/>
        </w:rPr>
        <w:t xml:space="preserve">Notably absent in Dawes’ highly useful analysis, however, is a sense of modern bureaucracy’s contingent historical character. By focusing on fictive portrayals of both submission and resistance to the depersonalized rule of bureaucratic domination, Dawes foregoes historicization of the bureaucratic organizational form as such. Also absent, then, is an account of the rhetorical forces that conspired to fix the shape and scope of the modern military bureaucracy. As Walter Benjamin wrote, “The critique of violence is a philosophy of its history” (1978, 299). And as Max Weber demonstrated, </w:t>
      </w:r>
      <w:proofErr w:type="gramStart"/>
      <w:r w:rsidRPr="007A4F52">
        <w:rPr>
          <w:rFonts w:eastAsia="Calibri"/>
          <w:u w:val="single"/>
        </w:rPr>
        <w:t>the state</w:t>
      </w:r>
      <w:proofErr w:type="gramEnd"/>
      <w:r w:rsidRPr="007A4F52">
        <w:rPr>
          <w:rFonts w:eastAsia="Calibri"/>
          <w:u w:val="single"/>
        </w:rPr>
        <w:t xml:space="preserve"> bureaucracy is particular to Western history, an Enlightenment innovation radically divergent from and eminently more resilient than traditional structures of power</w:t>
      </w:r>
      <w:r w:rsidRPr="007A4F52">
        <w:rPr>
          <w:rFonts w:eastAsia="Calibri"/>
          <w:sz w:val="16"/>
        </w:rPr>
        <w:t xml:space="preserve"> (Breiner 1996, 134-135). Further, as Priest and Arkin have shown, </w:t>
      </w:r>
      <w:r w:rsidRPr="007A4F52">
        <w:rPr>
          <w:rFonts w:eastAsia="Calibri"/>
          <w:u w:val="single"/>
        </w:rPr>
        <w:t xml:space="preserve">the national security </w:t>
      </w:r>
      <w:r w:rsidRPr="007A4F52">
        <w:rPr>
          <w:rFonts w:eastAsia="Calibri"/>
          <w:b/>
          <w:iCs/>
          <w:u w:val="single"/>
        </w:rPr>
        <w:t>bureaucracy</w:t>
      </w:r>
      <w:r w:rsidRPr="007A4F52">
        <w:rPr>
          <w:rFonts w:eastAsia="Calibri"/>
          <w:u w:val="single"/>
        </w:rPr>
        <w:t xml:space="preserve"> of today takes on an elaborately </w:t>
      </w:r>
      <w:r w:rsidRPr="007A4F52">
        <w:rPr>
          <w:rFonts w:eastAsia="Calibri"/>
          <w:b/>
          <w:iCs/>
          <w:u w:val="single"/>
        </w:rPr>
        <w:t>different</w:t>
      </w:r>
      <w:r w:rsidRPr="007A4F52">
        <w:rPr>
          <w:rFonts w:eastAsia="Calibri"/>
          <w:u w:val="single"/>
        </w:rPr>
        <w:t xml:space="preserve"> form </w:t>
      </w:r>
      <w:r w:rsidRPr="007A4F52">
        <w:rPr>
          <w:rFonts w:eastAsia="Calibri"/>
          <w:b/>
          <w:iCs/>
          <w:u w:val="single"/>
        </w:rPr>
        <w:t>than</w:t>
      </w:r>
      <w:r w:rsidRPr="007A4F52">
        <w:rPr>
          <w:rFonts w:eastAsia="Calibri"/>
          <w:u w:val="single"/>
        </w:rPr>
        <w:t xml:space="preserve"> that of </w:t>
      </w:r>
      <w:r w:rsidRPr="007A4F52">
        <w:rPr>
          <w:rFonts w:eastAsia="Calibri"/>
          <w:b/>
          <w:iCs/>
          <w:u w:val="single"/>
        </w:rPr>
        <w:t>even</w:t>
      </w:r>
      <w:r w:rsidRPr="007A4F52">
        <w:rPr>
          <w:rFonts w:eastAsia="Calibri"/>
          <w:u w:val="single"/>
        </w:rPr>
        <w:t xml:space="preserve"> </w:t>
      </w:r>
      <w:r w:rsidRPr="007A4F52">
        <w:rPr>
          <w:rFonts w:eastAsia="Calibri"/>
          <w:b/>
          <w:iCs/>
          <w:u w:val="single"/>
        </w:rPr>
        <w:t>four years ago</w:t>
      </w:r>
      <w:r w:rsidRPr="007A4F52">
        <w:rPr>
          <w:rFonts w:eastAsia="Calibri"/>
          <w:u w:val="single"/>
        </w:rPr>
        <w:t>, owing to the</w:t>
      </w:r>
      <w:r w:rsidRPr="007A4F52">
        <w:rPr>
          <w:rFonts w:eastAsia="Calibri"/>
          <w:sz w:val="16"/>
        </w:rPr>
        <w:t xml:space="preserve"> Obama </w:t>
      </w:r>
      <w:r w:rsidRPr="007A4F52">
        <w:rPr>
          <w:rFonts w:eastAsia="Calibri"/>
          <w:u w:val="single"/>
        </w:rPr>
        <w:t xml:space="preserve">administration’s </w:t>
      </w:r>
      <w:r w:rsidRPr="007A4F52">
        <w:rPr>
          <w:rFonts w:eastAsia="Calibri"/>
          <w:b/>
          <w:iCs/>
          <w:u w:val="single"/>
        </w:rPr>
        <w:t>continued</w:t>
      </w:r>
      <w:r w:rsidRPr="007A4F52">
        <w:rPr>
          <w:rFonts w:eastAsia="Calibri"/>
          <w:u w:val="single"/>
        </w:rPr>
        <w:t xml:space="preserve"> </w:t>
      </w:r>
      <w:r w:rsidRPr="007A4F52">
        <w:rPr>
          <w:rFonts w:eastAsia="Calibri"/>
          <w:b/>
          <w:iCs/>
          <w:u w:val="single"/>
        </w:rPr>
        <w:t>rhetorical</w:t>
      </w:r>
      <w:r w:rsidRPr="007A4F52">
        <w:rPr>
          <w:rFonts w:eastAsia="Calibri"/>
          <w:u w:val="single"/>
        </w:rPr>
        <w:t xml:space="preserve"> </w:t>
      </w:r>
      <w:r w:rsidRPr="007A4F52">
        <w:rPr>
          <w:rFonts w:eastAsia="Calibri"/>
          <w:b/>
          <w:iCs/>
          <w:u w:val="single"/>
        </w:rPr>
        <w:t>development</w:t>
      </w:r>
      <w:r w:rsidRPr="007A4F52">
        <w:rPr>
          <w:rFonts w:eastAsia="Calibri"/>
          <w:u w:val="single"/>
        </w:rPr>
        <w:t xml:space="preserve"> of the</w:t>
      </w:r>
      <w:r w:rsidRPr="007A4F52">
        <w:rPr>
          <w:rFonts w:eastAsia="Calibri"/>
          <w:sz w:val="16"/>
        </w:rPr>
        <w:t xml:space="preserve"> Bush administration’s </w:t>
      </w:r>
      <w:r w:rsidRPr="007A4F52">
        <w:rPr>
          <w:rFonts w:eastAsia="Calibri"/>
          <w:u w:val="single"/>
        </w:rPr>
        <w:t>most covert and violent counter-terrorism policies</w:t>
      </w:r>
      <w:r w:rsidRPr="007A4F52">
        <w:rPr>
          <w:rFonts w:eastAsia="Calibri"/>
          <w:sz w:val="16"/>
        </w:rPr>
        <w:t xml:space="preserve"> (which were themselves radical declensions from the policies of previous administrations). </w:t>
      </w:r>
      <w:r w:rsidRPr="007A4F52">
        <w:rPr>
          <w:rFonts w:eastAsia="Calibri"/>
          <w:u w:val="single"/>
        </w:rPr>
        <w:t xml:space="preserve">To Dawes’ call for </w:t>
      </w:r>
      <w:r w:rsidRPr="007A4F52">
        <w:rPr>
          <w:rFonts w:eastAsia="Calibri"/>
          <w:b/>
          <w:iCs/>
          <w:highlight w:val="green"/>
          <w:u w:val="single"/>
        </w:rPr>
        <w:t>recognizing</w:t>
      </w:r>
      <w:r w:rsidRPr="007A4F52">
        <w:rPr>
          <w:rFonts w:eastAsia="Calibri"/>
          <w:highlight w:val="green"/>
          <w:u w:val="single"/>
        </w:rPr>
        <w:t xml:space="preserve"> </w:t>
      </w:r>
      <w:r w:rsidRPr="007A4F52">
        <w:rPr>
          <w:rFonts w:eastAsia="Calibri"/>
          <w:b/>
          <w:iCs/>
          <w:highlight w:val="green"/>
          <w:u w:val="single"/>
        </w:rPr>
        <w:t>organizational forms</w:t>
      </w:r>
      <w:r w:rsidRPr="007A4F52">
        <w:rPr>
          <w:rFonts w:eastAsia="Calibri"/>
          <w:highlight w:val="green"/>
          <w:u w:val="single"/>
        </w:rPr>
        <w:t xml:space="preserve"> as the </w:t>
      </w:r>
      <w:r w:rsidRPr="007A4F52">
        <w:rPr>
          <w:rFonts w:eastAsia="Calibri"/>
          <w:b/>
          <w:iCs/>
          <w:highlight w:val="green"/>
          <w:u w:val="single"/>
        </w:rPr>
        <w:t>nexus</w:t>
      </w:r>
      <w:r w:rsidRPr="007A4F52">
        <w:rPr>
          <w:rFonts w:eastAsia="Calibri"/>
          <w:highlight w:val="green"/>
          <w:u w:val="single"/>
        </w:rPr>
        <w:t xml:space="preserve"> of the</w:t>
      </w:r>
      <w:r w:rsidRPr="007A4F52">
        <w:rPr>
          <w:rFonts w:eastAsia="Calibri"/>
          <w:u w:val="single"/>
        </w:rPr>
        <w:t xml:space="preserve"> modern </w:t>
      </w:r>
      <w:r w:rsidRPr="007A4F52">
        <w:rPr>
          <w:rFonts w:eastAsia="Calibri"/>
          <w:b/>
          <w:iCs/>
          <w:highlight w:val="green"/>
          <w:u w:val="single"/>
        </w:rPr>
        <w:t>language</w:t>
      </w:r>
      <w:r w:rsidRPr="007A4F52">
        <w:rPr>
          <w:rFonts w:eastAsia="Calibri"/>
          <w:highlight w:val="green"/>
          <w:u w:val="single"/>
        </w:rPr>
        <w:t xml:space="preserve"> </w:t>
      </w:r>
      <w:r w:rsidRPr="007A4F52">
        <w:rPr>
          <w:rFonts w:eastAsia="Calibri"/>
          <w:b/>
          <w:iCs/>
          <w:highlight w:val="green"/>
          <w:u w:val="single"/>
        </w:rPr>
        <w:t>violence</w:t>
      </w:r>
      <w:r w:rsidRPr="007A4F52">
        <w:rPr>
          <w:rFonts w:eastAsia="Calibri"/>
          <w:highlight w:val="green"/>
          <w:u w:val="single"/>
        </w:rPr>
        <w:t xml:space="preserve"> </w:t>
      </w:r>
      <w:proofErr w:type="gramStart"/>
      <w:r w:rsidRPr="007A4F52">
        <w:rPr>
          <w:rFonts w:eastAsia="Calibri"/>
          <w:b/>
          <w:iCs/>
          <w:highlight w:val="green"/>
          <w:u w:val="single"/>
        </w:rPr>
        <w:t>relationship</w:t>
      </w:r>
      <w:r w:rsidRPr="007A4F52">
        <w:rPr>
          <w:rFonts w:eastAsia="Calibri"/>
          <w:u w:val="single"/>
        </w:rPr>
        <w:t>,</w:t>
      </w:r>
      <w:r w:rsidRPr="007A4F52">
        <w:rPr>
          <w:rFonts w:eastAsia="Calibri"/>
          <w:sz w:val="16"/>
        </w:rPr>
        <w:t xml:space="preserve"> then</w:t>
      </w:r>
      <w:proofErr w:type="gramEnd"/>
      <w:r w:rsidRPr="007A4F52">
        <w:rPr>
          <w:rFonts w:eastAsia="Calibri"/>
          <w:sz w:val="16"/>
        </w:rPr>
        <w:t xml:space="preserve">, I will </w:t>
      </w:r>
      <w:r w:rsidRPr="007A4F52">
        <w:rPr>
          <w:rFonts w:eastAsia="Calibri"/>
          <w:u w:val="single"/>
        </w:rPr>
        <w:t xml:space="preserve">add that </w:t>
      </w:r>
      <w:r w:rsidRPr="007A4F52">
        <w:rPr>
          <w:rFonts w:eastAsia="Calibri"/>
          <w:b/>
          <w:iCs/>
          <w:u w:val="single"/>
        </w:rPr>
        <w:t>understanding</w:t>
      </w:r>
      <w:r w:rsidRPr="007A4F52">
        <w:rPr>
          <w:rFonts w:eastAsia="Calibri"/>
          <w:u w:val="single"/>
        </w:rPr>
        <w:t xml:space="preserve"> the </w:t>
      </w:r>
      <w:r w:rsidRPr="007A4F52">
        <w:rPr>
          <w:rFonts w:eastAsia="Calibri"/>
          <w:b/>
          <w:iCs/>
          <w:u w:val="single"/>
        </w:rPr>
        <w:t>relationship</w:t>
      </w:r>
      <w:r w:rsidRPr="007A4F52">
        <w:rPr>
          <w:rFonts w:eastAsia="Calibri"/>
          <w:u w:val="single"/>
        </w:rPr>
        <w:t xml:space="preserve"> between language and violence today </w:t>
      </w:r>
      <w:r w:rsidRPr="007A4F52">
        <w:rPr>
          <w:rFonts w:eastAsia="Calibri"/>
          <w:b/>
          <w:iCs/>
          <w:highlight w:val="green"/>
          <w:u w:val="single"/>
        </w:rPr>
        <w:t>demands</w:t>
      </w:r>
      <w:r w:rsidRPr="007A4F52">
        <w:rPr>
          <w:rFonts w:eastAsia="Calibri"/>
          <w:highlight w:val="green"/>
          <w:u w:val="single"/>
        </w:rPr>
        <w:t xml:space="preserve"> </w:t>
      </w:r>
      <w:r w:rsidRPr="007A4F52">
        <w:rPr>
          <w:rFonts w:eastAsia="Calibri"/>
          <w:b/>
          <w:iCs/>
          <w:highlight w:val="green"/>
          <w:u w:val="single"/>
        </w:rPr>
        <w:t>understanding</w:t>
      </w:r>
      <w:r w:rsidRPr="007A4F52">
        <w:rPr>
          <w:rFonts w:eastAsia="Calibri"/>
          <w:u w:val="single"/>
        </w:rPr>
        <w:t xml:space="preserve"> the </w:t>
      </w:r>
      <w:r w:rsidRPr="007A4F52">
        <w:rPr>
          <w:rFonts w:eastAsia="Calibri"/>
          <w:b/>
          <w:iCs/>
          <w:u w:val="single"/>
        </w:rPr>
        <w:t>historical conditions</w:t>
      </w:r>
      <w:r w:rsidRPr="007A4F52">
        <w:rPr>
          <w:rFonts w:eastAsia="Calibri"/>
          <w:u w:val="single"/>
        </w:rPr>
        <w:t xml:space="preserve"> that precipitated the </w:t>
      </w:r>
      <w:r w:rsidRPr="007A4F52">
        <w:rPr>
          <w:rFonts w:eastAsia="Calibri"/>
          <w:b/>
          <w:iCs/>
          <w:u w:val="single"/>
        </w:rPr>
        <w:t>development of bureaucracy</w:t>
      </w:r>
      <w:r w:rsidRPr="007A4F52">
        <w:rPr>
          <w:rFonts w:eastAsia="Calibri"/>
          <w:u w:val="single"/>
        </w:rPr>
        <w:t xml:space="preserve">, as well as an understanding of those </w:t>
      </w:r>
      <w:r w:rsidRPr="007A4F52">
        <w:rPr>
          <w:rFonts w:eastAsia="Calibri"/>
          <w:b/>
          <w:iCs/>
          <w:highlight w:val="green"/>
          <w:u w:val="single"/>
        </w:rPr>
        <w:t>exceptional</w:t>
      </w:r>
      <w:r w:rsidRPr="007A4F52">
        <w:rPr>
          <w:rFonts w:eastAsia="Calibri"/>
          <w:highlight w:val="green"/>
          <w:u w:val="single"/>
        </w:rPr>
        <w:t xml:space="preserve"> </w:t>
      </w:r>
      <w:r w:rsidRPr="007A4F52">
        <w:rPr>
          <w:rFonts w:eastAsia="Calibri"/>
          <w:b/>
          <w:iCs/>
          <w:highlight w:val="green"/>
          <w:u w:val="single"/>
        </w:rPr>
        <w:t>rhetorical</w:t>
      </w:r>
      <w:r w:rsidRPr="007A4F52">
        <w:rPr>
          <w:rFonts w:eastAsia="Calibri"/>
          <w:highlight w:val="green"/>
          <w:u w:val="single"/>
        </w:rPr>
        <w:t xml:space="preserve"> </w:t>
      </w:r>
      <w:r w:rsidRPr="007A4F52">
        <w:rPr>
          <w:rFonts w:eastAsia="Calibri"/>
          <w:b/>
          <w:iCs/>
          <w:highlight w:val="green"/>
          <w:u w:val="single"/>
        </w:rPr>
        <w:t>situations</w:t>
      </w:r>
      <w:r w:rsidRPr="007A4F52">
        <w:rPr>
          <w:rFonts w:eastAsia="Calibri"/>
          <w:u w:val="single"/>
        </w:rPr>
        <w:t xml:space="preserve">, whereby the entrenched state bureaucracy can be adapted to novel conditions and oriented toward new ends. </w:t>
      </w:r>
      <w:r w:rsidRPr="007A4F52">
        <w:rPr>
          <w:rFonts w:eastAsia="Calibri"/>
          <w:highlight w:val="green"/>
          <w:u w:val="single"/>
        </w:rPr>
        <w:t>Only with a grasp of the</w:t>
      </w:r>
      <w:r w:rsidRPr="007A4F52">
        <w:rPr>
          <w:rFonts w:eastAsia="Calibri"/>
          <w:sz w:val="16"/>
        </w:rPr>
        <w:t xml:space="preserve"> national security </w:t>
      </w:r>
      <w:r w:rsidRPr="007A4F52">
        <w:rPr>
          <w:rFonts w:eastAsia="Calibri"/>
          <w:b/>
          <w:iCs/>
          <w:highlight w:val="green"/>
          <w:u w:val="single"/>
        </w:rPr>
        <w:t>bureaucracy’s</w:t>
      </w:r>
      <w:r w:rsidRPr="007A4F52">
        <w:rPr>
          <w:rFonts w:eastAsia="Calibri"/>
          <w:u w:val="single"/>
        </w:rPr>
        <w:t xml:space="preserve"> evolutionary </w:t>
      </w:r>
      <w:r w:rsidRPr="007A4F52">
        <w:rPr>
          <w:rFonts w:eastAsia="Calibri"/>
          <w:b/>
          <w:iCs/>
          <w:u w:val="single"/>
        </w:rPr>
        <w:t>history</w:t>
      </w:r>
      <w:r w:rsidRPr="007A4F52">
        <w:rPr>
          <w:rFonts w:eastAsia="Calibri"/>
          <w:u w:val="single"/>
        </w:rPr>
        <w:t xml:space="preserve">—its </w:t>
      </w:r>
      <w:r w:rsidRPr="007A4F52">
        <w:rPr>
          <w:rFonts w:eastAsia="Calibri"/>
          <w:b/>
          <w:iCs/>
          <w:highlight w:val="green"/>
          <w:u w:val="single"/>
        </w:rPr>
        <w:t>material</w:t>
      </w:r>
      <w:r w:rsidRPr="007A4F52">
        <w:rPr>
          <w:rFonts w:eastAsia="Calibri"/>
          <w:highlight w:val="green"/>
          <w:u w:val="single"/>
        </w:rPr>
        <w:t xml:space="preserve">, </w:t>
      </w:r>
      <w:r w:rsidRPr="007A4F52">
        <w:rPr>
          <w:rFonts w:eastAsia="Calibri"/>
          <w:b/>
          <w:iCs/>
          <w:highlight w:val="green"/>
          <w:u w:val="single"/>
        </w:rPr>
        <w:t>contingent</w:t>
      </w:r>
      <w:r w:rsidRPr="007A4F52">
        <w:rPr>
          <w:rFonts w:eastAsia="Calibri"/>
          <w:highlight w:val="green"/>
          <w:u w:val="single"/>
        </w:rPr>
        <w:t xml:space="preserve">, and </w:t>
      </w:r>
      <w:r w:rsidRPr="007A4F52">
        <w:rPr>
          <w:rFonts w:eastAsia="Calibri"/>
          <w:b/>
          <w:iCs/>
          <w:highlight w:val="green"/>
          <w:u w:val="single"/>
        </w:rPr>
        <w:t>rhetorical</w:t>
      </w:r>
      <w:r w:rsidRPr="007A4F52">
        <w:rPr>
          <w:rFonts w:eastAsia="Calibri"/>
          <w:highlight w:val="green"/>
          <w:u w:val="single"/>
        </w:rPr>
        <w:t xml:space="preserve"> </w:t>
      </w:r>
      <w:r w:rsidRPr="007A4F52">
        <w:rPr>
          <w:rFonts w:eastAsia="Calibri"/>
          <w:b/>
          <w:iCs/>
          <w:highlight w:val="green"/>
          <w:u w:val="single"/>
        </w:rPr>
        <w:t>origins</w:t>
      </w:r>
      <w:r w:rsidRPr="007A4F52">
        <w:rPr>
          <w:rFonts w:eastAsia="Calibri"/>
          <w:u w:val="single"/>
        </w:rPr>
        <w:t>—</w:t>
      </w:r>
      <w:r w:rsidRPr="007A4F52">
        <w:rPr>
          <w:rFonts w:eastAsia="Calibri"/>
          <w:highlight w:val="green"/>
          <w:u w:val="single"/>
        </w:rPr>
        <w:t xml:space="preserve">can one </w:t>
      </w:r>
      <w:r w:rsidRPr="007A4F52">
        <w:rPr>
          <w:rFonts w:eastAsia="Calibri"/>
          <w:b/>
          <w:iCs/>
          <w:highlight w:val="green"/>
          <w:u w:val="single"/>
        </w:rPr>
        <w:t>begin</w:t>
      </w:r>
      <w:r w:rsidRPr="007A4F52">
        <w:rPr>
          <w:rFonts w:eastAsia="Calibri"/>
          <w:highlight w:val="green"/>
          <w:u w:val="single"/>
        </w:rPr>
        <w:t xml:space="preserve"> to </w:t>
      </w:r>
      <w:r w:rsidRPr="007A4F52">
        <w:rPr>
          <w:rFonts w:eastAsia="Calibri"/>
          <w:b/>
          <w:iCs/>
          <w:highlight w:val="green"/>
          <w:u w:val="single"/>
        </w:rPr>
        <w:t>imagine</w:t>
      </w:r>
      <w:r w:rsidRPr="007A4F52">
        <w:rPr>
          <w:rFonts w:eastAsia="Calibri"/>
          <w:highlight w:val="green"/>
          <w:u w:val="single"/>
        </w:rPr>
        <w:t xml:space="preserve"> </w:t>
      </w:r>
      <w:r w:rsidRPr="007A4F52">
        <w:rPr>
          <w:rFonts w:eastAsia="Calibri"/>
          <w:b/>
          <w:iCs/>
          <w:highlight w:val="green"/>
          <w:u w:val="single"/>
        </w:rPr>
        <w:t>subverting</w:t>
      </w:r>
      <w:r w:rsidRPr="007A4F52">
        <w:rPr>
          <w:rFonts w:eastAsia="Calibri"/>
          <w:u w:val="single"/>
        </w:rPr>
        <w:t xml:space="preserve"> or </w:t>
      </w:r>
      <w:r w:rsidRPr="007A4F52">
        <w:rPr>
          <w:rFonts w:eastAsia="Calibri"/>
          <w:b/>
          <w:iCs/>
          <w:u w:val="single"/>
        </w:rPr>
        <w:t>reshaping</w:t>
      </w:r>
      <w:r w:rsidRPr="007A4F52">
        <w:rPr>
          <w:rFonts w:eastAsia="Calibri"/>
          <w:u w:val="single"/>
        </w:rPr>
        <w:t xml:space="preserve"> these actually existing </w:t>
      </w:r>
      <w:r w:rsidRPr="007A4F52">
        <w:rPr>
          <w:rFonts w:eastAsia="Calibri"/>
          <w:highlight w:val="green"/>
          <w:u w:val="single"/>
        </w:rPr>
        <w:t xml:space="preserve">bureaucratic </w:t>
      </w:r>
      <w:r w:rsidRPr="007A4F52">
        <w:rPr>
          <w:rFonts w:eastAsia="Calibri"/>
          <w:b/>
          <w:iCs/>
          <w:highlight w:val="green"/>
          <w:u w:val="single"/>
        </w:rPr>
        <w:t>forms</w:t>
      </w:r>
      <w:r w:rsidRPr="007A4F52">
        <w:rPr>
          <w:rFonts w:eastAsia="Calibri"/>
          <w:u w:val="single"/>
        </w:rPr>
        <w:t>.</w:t>
      </w:r>
      <w:r w:rsidRPr="007A4F52">
        <w:rPr>
          <w:rFonts w:eastAsia="Calibri"/>
          <w:sz w:val="16"/>
        </w:rPr>
        <w:t xml:space="preserve"> Such is the task of the following section. </w:t>
      </w:r>
    </w:p>
    <w:p w14:paraId="3D2A3802" w14:textId="77777777" w:rsidR="00165B1C" w:rsidRPr="007A4F52" w:rsidRDefault="00165B1C" w:rsidP="00165B1C">
      <w:pPr>
        <w:spacing w:line="256" w:lineRule="auto"/>
        <w:rPr>
          <w:rFonts w:eastAsia="Calibri"/>
          <w:u w:val="single"/>
        </w:rPr>
      </w:pPr>
      <w:r w:rsidRPr="007A4F52">
        <w:rPr>
          <w:rFonts w:eastAsia="Calibri"/>
          <w:u w:val="single"/>
        </w:rPr>
        <w:t xml:space="preserve">Bureaucratic Domination </w:t>
      </w:r>
    </w:p>
    <w:p w14:paraId="17B381DD" w14:textId="77777777" w:rsidR="00165B1C" w:rsidRPr="007A4F52" w:rsidRDefault="00165B1C" w:rsidP="00165B1C">
      <w:pPr>
        <w:spacing w:line="256" w:lineRule="auto"/>
        <w:rPr>
          <w:rFonts w:eastAsia="Calibri"/>
          <w:sz w:val="16"/>
        </w:rPr>
      </w:pPr>
      <w:r w:rsidRPr="007A4F52">
        <w:rPr>
          <w:rFonts w:eastAsia="Calibri"/>
          <w:sz w:val="16"/>
        </w:rPr>
        <w:t xml:space="preserve">In this essay, I adopt a Foucauldian frame to define violence as that which exacts a remainder from wholeness. Conceived thus, </w:t>
      </w:r>
      <w:r w:rsidRPr="007A4F52">
        <w:rPr>
          <w:rFonts w:eastAsia="Calibri"/>
          <w:b/>
          <w:iCs/>
          <w:highlight w:val="green"/>
          <w:u w:val="single"/>
        </w:rPr>
        <w:t>language</w:t>
      </w:r>
      <w:r w:rsidRPr="007A4F52">
        <w:rPr>
          <w:rFonts w:eastAsia="Calibri"/>
          <w:highlight w:val="green"/>
          <w:u w:val="single"/>
        </w:rPr>
        <w:t xml:space="preserve"> becomes</w:t>
      </w:r>
      <w:r w:rsidRPr="007A4F52">
        <w:rPr>
          <w:rFonts w:eastAsia="Calibri"/>
          <w:u w:val="single"/>
        </w:rPr>
        <w:t xml:space="preserve"> both a </w:t>
      </w:r>
      <w:proofErr w:type="gramStart"/>
      <w:r w:rsidRPr="007A4F52">
        <w:rPr>
          <w:rFonts w:eastAsia="Calibri"/>
          <w:b/>
          <w:iCs/>
          <w:highlight w:val="green"/>
          <w:u w:val="single"/>
        </w:rPr>
        <w:t>violence-in-itself</w:t>
      </w:r>
      <w:proofErr w:type="gramEnd"/>
      <w:r w:rsidRPr="007A4F52">
        <w:rPr>
          <w:rFonts w:eastAsia="Calibri"/>
          <w:highlight w:val="green"/>
          <w:u w:val="single"/>
        </w:rPr>
        <w:t xml:space="preserve"> and</w:t>
      </w:r>
      <w:r w:rsidRPr="007A4F52">
        <w:rPr>
          <w:rFonts w:eastAsia="Calibri"/>
          <w:u w:val="single"/>
        </w:rPr>
        <w:t xml:space="preserve"> the delicate </w:t>
      </w:r>
      <w:r w:rsidRPr="007A4F52">
        <w:rPr>
          <w:rFonts w:eastAsia="Calibri"/>
          <w:b/>
          <w:iCs/>
          <w:highlight w:val="green"/>
          <w:u w:val="single"/>
        </w:rPr>
        <w:t>art</w:t>
      </w:r>
      <w:r w:rsidRPr="007A4F52">
        <w:rPr>
          <w:rFonts w:eastAsia="Calibri"/>
          <w:highlight w:val="green"/>
          <w:u w:val="single"/>
        </w:rPr>
        <w:t xml:space="preserve"> through </w:t>
      </w:r>
      <w:r w:rsidRPr="007A4F52">
        <w:rPr>
          <w:rFonts w:eastAsia="Calibri"/>
          <w:b/>
          <w:iCs/>
          <w:highlight w:val="green"/>
          <w:u w:val="single"/>
        </w:rPr>
        <w:t>which</w:t>
      </w:r>
      <w:r w:rsidRPr="007A4F52">
        <w:rPr>
          <w:rFonts w:eastAsia="Calibri"/>
          <w:highlight w:val="green"/>
          <w:u w:val="single"/>
        </w:rPr>
        <w:t xml:space="preserve"> </w:t>
      </w:r>
      <w:r w:rsidRPr="007A4F52">
        <w:rPr>
          <w:rFonts w:eastAsia="Calibri"/>
          <w:b/>
          <w:iCs/>
          <w:highlight w:val="green"/>
          <w:u w:val="single"/>
        </w:rPr>
        <w:t>violence</w:t>
      </w:r>
      <w:r w:rsidRPr="007A4F52">
        <w:rPr>
          <w:rFonts w:eastAsia="Calibri"/>
          <w:highlight w:val="green"/>
          <w:u w:val="single"/>
        </w:rPr>
        <w:t xml:space="preserve"> is</w:t>
      </w:r>
      <w:r w:rsidRPr="007A4F52">
        <w:rPr>
          <w:rFonts w:eastAsia="Calibri"/>
          <w:u w:val="single"/>
        </w:rPr>
        <w:t xml:space="preserve"> </w:t>
      </w:r>
      <w:r w:rsidRPr="007A4F52">
        <w:rPr>
          <w:rFonts w:eastAsia="Calibri"/>
          <w:b/>
          <w:iCs/>
          <w:u w:val="single"/>
        </w:rPr>
        <w:t>disciplined</w:t>
      </w:r>
      <w:r w:rsidRPr="007A4F52">
        <w:rPr>
          <w:rFonts w:eastAsia="Calibri"/>
          <w:u w:val="single"/>
        </w:rPr>
        <w:t xml:space="preserve"> and </w:t>
      </w:r>
      <w:r w:rsidRPr="007A4F52">
        <w:rPr>
          <w:rFonts w:eastAsia="Calibri"/>
          <w:b/>
          <w:iCs/>
          <w:highlight w:val="green"/>
          <w:u w:val="single"/>
        </w:rPr>
        <w:t>refined</w:t>
      </w:r>
      <w:r w:rsidRPr="007A4F52">
        <w:rPr>
          <w:rFonts w:eastAsia="Calibri"/>
          <w:u w:val="single"/>
        </w:rPr>
        <w:t xml:space="preserve"> through codification, regulation, and poetics. The </w:t>
      </w:r>
      <w:r w:rsidRPr="007A4F52">
        <w:rPr>
          <w:rFonts w:eastAsia="Calibri"/>
          <w:b/>
          <w:iCs/>
          <w:u w:val="single"/>
        </w:rPr>
        <w:t>“state”</w:t>
      </w:r>
      <w:r w:rsidRPr="007A4F52">
        <w:rPr>
          <w:rFonts w:eastAsia="Calibri"/>
          <w:u w:val="single"/>
        </w:rPr>
        <w:t xml:space="preserve"> here becomes a figural </w:t>
      </w:r>
      <w:r w:rsidRPr="007A4F52">
        <w:rPr>
          <w:rFonts w:eastAsia="Calibri"/>
          <w:b/>
          <w:iCs/>
          <w:u w:val="single"/>
        </w:rPr>
        <w:t>extension</w:t>
      </w:r>
      <w:r w:rsidRPr="007A4F52">
        <w:rPr>
          <w:rFonts w:eastAsia="Calibri"/>
          <w:u w:val="single"/>
        </w:rPr>
        <w:t xml:space="preserve"> of the preliminary </w:t>
      </w:r>
      <w:r w:rsidRPr="007A4F52">
        <w:rPr>
          <w:rFonts w:eastAsia="Calibri"/>
          <w:b/>
          <w:iCs/>
          <w:u w:val="single"/>
        </w:rPr>
        <w:t>violence of language</w:t>
      </w:r>
      <w:r w:rsidRPr="007A4F52">
        <w:rPr>
          <w:rFonts w:eastAsia="Calibri"/>
          <w:sz w:val="16"/>
        </w:rPr>
        <w:t xml:space="preserve">; </w:t>
      </w:r>
      <w:r w:rsidRPr="007A4F52">
        <w:rPr>
          <w:rFonts w:eastAsia="Calibri"/>
          <w:u w:val="single"/>
        </w:rPr>
        <w:t>if language is violence, then the state is the metaphoric violence par excellence of the modern world.</w:t>
      </w:r>
      <w:r w:rsidRPr="007A4F52">
        <w:rPr>
          <w:rFonts w:eastAsia="Calibri"/>
          <w:sz w:val="16"/>
        </w:rPr>
        <w:t xml:space="preserve"> In modernity, the state metaphor abstracts a given territory and assemblage from their corresponding pre-given totalities, dissociating from a singular world an inter-state geography of rival territories and populations imbued with antagonistic potential (Schmitt 1996, 53). The modern state is, as Anthony Giddens notes, an expansive and elastic “power container” that dominates its constituency at the same time as it severs that constituency from an otherwise pristine connectivity within the cosmos (1987, 120). While the organizational form of the modern state was in the seventeenth century invented as a check on religious violence, it nevertheless gained much of its power by trapping itself in the garb of religion—it became the manifestation of a miracle (in Hobbes) as theology became secularized (in Carl Schmitt), and the premise upon which rhetorics of “enemyship,” or Manichaean binaries of good/evil, God/Satan, could mobilize a population as a “people” (Engels 2010). As a sacred-secular symbol for both a geospatial territory and the social, political, and cultural components that occupy that space, the state as organizational metaphor is both the context of, and source for, all subsequent variations on the language-violence relationship in modern life.</w:t>
      </w:r>
    </w:p>
    <w:p w14:paraId="5C89CCA8" w14:textId="77777777" w:rsidR="00165B1C" w:rsidRPr="007A4F52" w:rsidRDefault="00165B1C" w:rsidP="00165B1C">
      <w:pPr>
        <w:spacing w:line="256" w:lineRule="auto"/>
        <w:rPr>
          <w:rFonts w:eastAsia="Calibri"/>
          <w:sz w:val="16"/>
        </w:rPr>
      </w:pPr>
      <w:r w:rsidRPr="007A4F52">
        <w:rPr>
          <w:rFonts w:eastAsia="Calibri"/>
          <w:u w:val="single"/>
        </w:rPr>
        <w:t xml:space="preserve">If the </w:t>
      </w:r>
      <w:r w:rsidRPr="007A4F52">
        <w:rPr>
          <w:rFonts w:eastAsia="Calibri"/>
          <w:b/>
          <w:iCs/>
          <w:u w:val="single"/>
        </w:rPr>
        <w:t>state</w:t>
      </w:r>
      <w:r w:rsidRPr="007A4F52">
        <w:rPr>
          <w:rFonts w:eastAsia="Calibri"/>
          <w:u w:val="single"/>
        </w:rPr>
        <w:t xml:space="preserve"> is the </w:t>
      </w:r>
      <w:r w:rsidRPr="007A4F52">
        <w:rPr>
          <w:rFonts w:eastAsia="Calibri"/>
          <w:b/>
          <w:iCs/>
          <w:u w:val="single"/>
        </w:rPr>
        <w:t>dominant</w:t>
      </w:r>
      <w:r w:rsidRPr="007A4F52">
        <w:rPr>
          <w:rFonts w:eastAsia="Calibri"/>
          <w:u w:val="single"/>
        </w:rPr>
        <w:t xml:space="preserve"> </w:t>
      </w:r>
      <w:r w:rsidRPr="007A4F52">
        <w:rPr>
          <w:rFonts w:eastAsia="Calibri"/>
          <w:b/>
          <w:iCs/>
          <w:highlight w:val="green"/>
          <w:u w:val="single"/>
        </w:rPr>
        <w:t>organizational principle</w:t>
      </w:r>
      <w:r w:rsidRPr="007A4F52">
        <w:rPr>
          <w:rFonts w:eastAsia="Calibri"/>
          <w:sz w:val="16"/>
        </w:rPr>
        <w:t xml:space="preserve"> (i.e., </w:t>
      </w:r>
      <w:r w:rsidRPr="007A4F52">
        <w:rPr>
          <w:rFonts w:eastAsia="Calibri"/>
          <w:u w:val="single"/>
        </w:rPr>
        <w:t xml:space="preserve">the </w:t>
      </w:r>
      <w:r w:rsidRPr="007A4F52">
        <w:rPr>
          <w:rFonts w:eastAsia="Calibri"/>
          <w:b/>
          <w:iCs/>
          <w:highlight w:val="green"/>
          <w:u w:val="single"/>
        </w:rPr>
        <w:t>discursive context</w:t>
      </w:r>
      <w:r w:rsidRPr="007A4F52">
        <w:rPr>
          <w:rFonts w:eastAsia="Calibri"/>
          <w:highlight w:val="green"/>
          <w:u w:val="single"/>
        </w:rPr>
        <w:t xml:space="preserve"> for all </w:t>
      </w:r>
      <w:r w:rsidRPr="007A4F52">
        <w:rPr>
          <w:rFonts w:eastAsia="Calibri"/>
          <w:b/>
          <w:iCs/>
          <w:highlight w:val="green"/>
          <w:u w:val="single"/>
        </w:rPr>
        <w:t>subsequent</w:t>
      </w:r>
      <w:r w:rsidRPr="007A4F52">
        <w:rPr>
          <w:rFonts w:eastAsia="Calibri"/>
          <w:highlight w:val="green"/>
          <w:u w:val="single"/>
        </w:rPr>
        <w:t xml:space="preserve"> </w:t>
      </w:r>
      <w:r w:rsidRPr="007A4F52">
        <w:rPr>
          <w:rFonts w:eastAsia="Calibri"/>
          <w:b/>
          <w:iCs/>
          <w:highlight w:val="green"/>
          <w:u w:val="single"/>
        </w:rPr>
        <w:t>speech acts</w:t>
      </w:r>
      <w:r w:rsidRPr="007A4F52">
        <w:rPr>
          <w:rFonts w:eastAsia="Calibri"/>
          <w:sz w:val="16"/>
        </w:rPr>
        <w:t xml:space="preserve">) </w:t>
      </w:r>
      <w:r w:rsidRPr="007A4F52">
        <w:rPr>
          <w:rFonts w:eastAsia="Calibri"/>
          <w:u w:val="single"/>
        </w:rPr>
        <w:t xml:space="preserve">that </w:t>
      </w:r>
      <w:r w:rsidRPr="007A4F52">
        <w:rPr>
          <w:rFonts w:eastAsia="Calibri"/>
          <w:b/>
          <w:iCs/>
          <w:u w:val="single"/>
        </w:rPr>
        <w:t>derives</w:t>
      </w:r>
      <w:r w:rsidRPr="007A4F52">
        <w:rPr>
          <w:rFonts w:eastAsia="Calibri"/>
          <w:u w:val="single"/>
        </w:rPr>
        <w:t xml:space="preserve"> its rhetorical </w:t>
      </w:r>
      <w:r w:rsidRPr="007A4F52">
        <w:rPr>
          <w:rFonts w:eastAsia="Calibri"/>
          <w:b/>
          <w:iCs/>
          <w:u w:val="single"/>
        </w:rPr>
        <w:t>power</w:t>
      </w:r>
      <w:r w:rsidRPr="007A4F52">
        <w:rPr>
          <w:rFonts w:eastAsia="Calibri"/>
          <w:u w:val="single"/>
        </w:rPr>
        <w:t xml:space="preserve"> from the </w:t>
      </w:r>
      <w:r w:rsidRPr="007A4F52">
        <w:rPr>
          <w:rFonts w:eastAsia="Calibri"/>
          <w:b/>
          <w:iCs/>
          <w:u w:val="single"/>
        </w:rPr>
        <w:t>delimitation</w:t>
      </w:r>
      <w:r w:rsidRPr="007A4F52">
        <w:rPr>
          <w:rFonts w:eastAsia="Calibri"/>
          <w:u w:val="single"/>
        </w:rPr>
        <w:t xml:space="preserve"> of territorial-jurisdictional </w:t>
      </w:r>
      <w:r w:rsidRPr="007A4F52">
        <w:rPr>
          <w:rFonts w:eastAsia="Calibri"/>
          <w:b/>
          <w:iCs/>
          <w:u w:val="single"/>
        </w:rPr>
        <w:t>boundaries</w:t>
      </w:r>
      <w:r w:rsidRPr="007A4F52">
        <w:rPr>
          <w:rFonts w:eastAsia="Calibri"/>
          <w:u w:val="single"/>
        </w:rPr>
        <w:t xml:space="preserve">, then </w:t>
      </w:r>
      <w:r w:rsidRPr="007A4F52">
        <w:rPr>
          <w:rFonts w:eastAsia="Calibri"/>
          <w:b/>
          <w:iCs/>
          <w:highlight w:val="green"/>
          <w:u w:val="single"/>
        </w:rPr>
        <w:t>bureaucracy</w:t>
      </w:r>
      <w:r w:rsidRPr="007A4F52">
        <w:rPr>
          <w:rFonts w:eastAsia="Calibri"/>
          <w:u w:val="single"/>
        </w:rPr>
        <w:t xml:space="preserve"> is the modern state logic that </w:t>
      </w:r>
      <w:r w:rsidRPr="007A4F52">
        <w:rPr>
          <w:rFonts w:eastAsia="Calibri"/>
          <w:b/>
          <w:iCs/>
          <w:highlight w:val="green"/>
          <w:u w:val="single"/>
        </w:rPr>
        <w:t>divides</w:t>
      </w:r>
      <w:r w:rsidRPr="007A4F52">
        <w:rPr>
          <w:rFonts w:eastAsia="Calibri"/>
          <w:highlight w:val="green"/>
          <w:u w:val="single"/>
        </w:rPr>
        <w:t xml:space="preserve"> and </w:t>
      </w:r>
      <w:r w:rsidRPr="007A4F52">
        <w:rPr>
          <w:rFonts w:eastAsia="Calibri"/>
          <w:b/>
          <w:iCs/>
          <w:highlight w:val="green"/>
          <w:u w:val="single"/>
        </w:rPr>
        <w:t>distributes</w:t>
      </w:r>
      <w:r w:rsidRPr="007A4F52">
        <w:rPr>
          <w:rFonts w:eastAsia="Calibri"/>
          <w:highlight w:val="green"/>
          <w:u w:val="single"/>
        </w:rPr>
        <w:t xml:space="preserve"> the </w:t>
      </w:r>
      <w:r w:rsidRPr="007A4F52">
        <w:rPr>
          <w:rFonts w:eastAsia="Calibri"/>
          <w:b/>
          <w:iCs/>
          <w:highlight w:val="green"/>
          <w:u w:val="single"/>
        </w:rPr>
        <w:t>violence</w:t>
      </w:r>
      <w:r w:rsidRPr="007A4F52">
        <w:rPr>
          <w:rFonts w:eastAsia="Calibri"/>
          <w:u w:val="single"/>
        </w:rPr>
        <w:t xml:space="preserve"> of statehood </w:t>
      </w:r>
      <w:r w:rsidRPr="007A4F52">
        <w:rPr>
          <w:rFonts w:eastAsia="Calibri"/>
          <w:highlight w:val="green"/>
          <w:u w:val="single"/>
        </w:rPr>
        <w:t>into</w:t>
      </w:r>
      <w:r w:rsidRPr="007A4F52">
        <w:rPr>
          <w:rFonts w:eastAsia="Calibri"/>
          <w:u w:val="single"/>
        </w:rPr>
        <w:t xml:space="preserve"> still </w:t>
      </w:r>
      <w:r w:rsidRPr="007A4F52">
        <w:rPr>
          <w:rFonts w:eastAsia="Calibri"/>
          <w:b/>
          <w:iCs/>
          <w:highlight w:val="green"/>
          <w:u w:val="single"/>
        </w:rPr>
        <w:t>smaller</w:t>
      </w:r>
      <w:r w:rsidRPr="007A4F52">
        <w:rPr>
          <w:rFonts w:eastAsia="Calibri"/>
          <w:highlight w:val="green"/>
          <w:u w:val="single"/>
        </w:rPr>
        <w:t xml:space="preserve"> </w:t>
      </w:r>
      <w:r w:rsidRPr="007A4F52">
        <w:rPr>
          <w:rFonts w:eastAsia="Calibri"/>
          <w:b/>
          <w:iCs/>
          <w:highlight w:val="green"/>
          <w:u w:val="single"/>
        </w:rPr>
        <w:t>enclosures</w:t>
      </w:r>
      <w:r w:rsidRPr="007A4F52">
        <w:rPr>
          <w:rFonts w:eastAsia="Calibri"/>
          <w:u w:val="single"/>
        </w:rPr>
        <w:t xml:space="preserve">: </w:t>
      </w:r>
      <w:r w:rsidRPr="007A4F52">
        <w:rPr>
          <w:rFonts w:eastAsia="Calibri"/>
          <w:b/>
          <w:iCs/>
          <w:u w:val="single"/>
        </w:rPr>
        <w:t>branches</w:t>
      </w:r>
      <w:r w:rsidRPr="007A4F52">
        <w:rPr>
          <w:rFonts w:eastAsia="Calibri"/>
          <w:u w:val="single"/>
        </w:rPr>
        <w:t xml:space="preserve">, </w:t>
      </w:r>
      <w:r w:rsidRPr="007A4F52">
        <w:rPr>
          <w:rFonts w:eastAsia="Calibri"/>
          <w:b/>
          <w:iCs/>
          <w:u w:val="single"/>
        </w:rPr>
        <w:t>bureaus</w:t>
      </w:r>
      <w:r w:rsidRPr="007A4F52">
        <w:rPr>
          <w:rFonts w:eastAsia="Calibri"/>
          <w:u w:val="single"/>
        </w:rPr>
        <w:t xml:space="preserve"> or </w:t>
      </w:r>
      <w:r w:rsidRPr="007A4F52">
        <w:rPr>
          <w:rFonts w:eastAsia="Calibri"/>
          <w:b/>
          <w:iCs/>
          <w:u w:val="single"/>
        </w:rPr>
        <w:t>offices</w:t>
      </w:r>
      <w:r w:rsidRPr="007A4F52">
        <w:rPr>
          <w:rFonts w:eastAsia="Calibri"/>
          <w:u w:val="single"/>
        </w:rPr>
        <w:t xml:space="preserve"> </w:t>
      </w:r>
      <w:r w:rsidRPr="007A4F52">
        <w:rPr>
          <w:rFonts w:eastAsia="Calibri"/>
          <w:b/>
          <w:iCs/>
          <w:highlight w:val="green"/>
          <w:u w:val="single"/>
        </w:rPr>
        <w:t>created</w:t>
      </w:r>
      <w:r w:rsidRPr="007A4F52">
        <w:rPr>
          <w:rFonts w:eastAsia="Calibri"/>
          <w:u w:val="single"/>
        </w:rPr>
        <w:t xml:space="preserve"> and defined </w:t>
      </w:r>
      <w:r w:rsidRPr="007A4F52">
        <w:rPr>
          <w:rFonts w:eastAsia="Calibri"/>
          <w:b/>
          <w:iCs/>
          <w:highlight w:val="green"/>
          <w:u w:val="single"/>
        </w:rPr>
        <w:t>according</w:t>
      </w:r>
      <w:r w:rsidRPr="007A4F52">
        <w:rPr>
          <w:rFonts w:eastAsia="Calibri"/>
          <w:highlight w:val="green"/>
          <w:u w:val="single"/>
        </w:rPr>
        <w:t xml:space="preserve"> to </w:t>
      </w:r>
      <w:r w:rsidRPr="007A4F52">
        <w:rPr>
          <w:rFonts w:eastAsia="Calibri"/>
          <w:b/>
          <w:iCs/>
          <w:highlight w:val="green"/>
          <w:u w:val="single"/>
        </w:rPr>
        <w:t>specific</w:t>
      </w:r>
      <w:r w:rsidRPr="007A4F52">
        <w:rPr>
          <w:rFonts w:eastAsia="Calibri"/>
          <w:u w:val="single"/>
        </w:rPr>
        <w:t xml:space="preserve"> jurisdictional-territorial </w:t>
      </w:r>
      <w:r w:rsidRPr="007A4F52">
        <w:rPr>
          <w:rFonts w:eastAsia="Calibri"/>
          <w:b/>
          <w:iCs/>
          <w:highlight w:val="green"/>
          <w:u w:val="single"/>
        </w:rPr>
        <w:t>mandates</w:t>
      </w:r>
      <w:r w:rsidRPr="007A4F52">
        <w:rPr>
          <w:rFonts w:eastAsia="Calibri"/>
          <w:highlight w:val="green"/>
          <w:u w:val="single"/>
        </w:rPr>
        <w:t xml:space="preserve"> for</w:t>
      </w:r>
      <w:r w:rsidRPr="007A4F52">
        <w:rPr>
          <w:rFonts w:eastAsia="Calibri"/>
          <w:u w:val="single"/>
        </w:rPr>
        <w:t xml:space="preserve"> the </w:t>
      </w:r>
      <w:r w:rsidRPr="007A4F52">
        <w:rPr>
          <w:rFonts w:eastAsia="Calibri"/>
          <w:b/>
          <w:iCs/>
          <w:highlight w:val="green"/>
          <w:u w:val="single"/>
        </w:rPr>
        <w:t>efficient administration</w:t>
      </w:r>
      <w:r w:rsidRPr="007A4F52">
        <w:rPr>
          <w:rFonts w:eastAsia="Calibri"/>
          <w:u w:val="single"/>
        </w:rPr>
        <w:t xml:space="preserve"> and </w:t>
      </w:r>
      <w:r w:rsidRPr="007A4F52">
        <w:rPr>
          <w:rFonts w:eastAsia="Calibri"/>
          <w:b/>
          <w:iCs/>
          <w:u w:val="single"/>
        </w:rPr>
        <w:t>management</w:t>
      </w:r>
      <w:r w:rsidRPr="007A4F52">
        <w:rPr>
          <w:rFonts w:eastAsia="Calibri"/>
          <w:u w:val="single"/>
        </w:rPr>
        <w:t xml:space="preserve"> of localized state violence.</w:t>
      </w:r>
      <w:r w:rsidRPr="007A4F52">
        <w:rPr>
          <w:rFonts w:eastAsia="Calibri"/>
          <w:sz w:val="16"/>
        </w:rPr>
        <w:t xml:space="preserve"> With bureaucratization one sees the modern state as a fully developed master metaphor, compartmentalizing its otherwise total monopoly on violence into a network of managerial subordinate power containers. </w:t>
      </w:r>
      <w:r w:rsidRPr="007A4F52">
        <w:rPr>
          <w:rFonts w:eastAsia="Calibri"/>
          <w:u w:val="single"/>
        </w:rPr>
        <w:t>Bureaucratization,</w:t>
      </w:r>
      <w:r w:rsidRPr="007A4F52">
        <w:rPr>
          <w:rFonts w:eastAsia="Calibri"/>
          <w:sz w:val="16"/>
        </w:rPr>
        <w:t xml:space="preserve"> in other words,</w:t>
      </w:r>
      <w:r w:rsidRPr="007A4F52">
        <w:rPr>
          <w:rFonts w:eastAsia="Calibri"/>
          <w:u w:val="single"/>
        </w:rPr>
        <w:t xml:space="preserve"> is the logical second sequence in what Weber describes as the</w:t>
      </w:r>
      <w:r w:rsidRPr="007A4F52">
        <w:rPr>
          <w:rFonts w:eastAsia="Calibri"/>
          <w:sz w:val="16"/>
        </w:rPr>
        <w:t xml:space="preserve"> modern state’s </w:t>
      </w:r>
      <w:r w:rsidRPr="007A4F52">
        <w:rPr>
          <w:rFonts w:eastAsia="Calibri"/>
          <w:u w:val="single"/>
        </w:rPr>
        <w:t>process of “rationalization.”</w:t>
      </w:r>
      <w:r w:rsidRPr="007A4F52">
        <w:rPr>
          <w:rFonts w:eastAsia="Calibri"/>
          <w:sz w:val="16"/>
        </w:rPr>
        <w:t xml:space="preserve"> Weber describes </w:t>
      </w:r>
      <w:r w:rsidRPr="007A4F52">
        <w:rPr>
          <w:rFonts w:eastAsia="Calibri"/>
          <w:u w:val="single"/>
        </w:rPr>
        <w:t>rationalization as the teleological march toward a frictionless politics in a state of pure rationality, and through which the rhetorical power of the state metaphor is totalized through a process of progressive atomization.</w:t>
      </w:r>
      <w:r w:rsidRPr="007A4F52">
        <w:rPr>
          <w:rFonts w:eastAsia="Calibri"/>
          <w:sz w:val="16"/>
        </w:rPr>
        <w:t xml:space="preserve"> This is the historical separation of powers of the state into the tripartite, constitutional government of the U.S., negotiated and administered according to its corresponding apologetics of individual freedom and political equality. More crucial, though, when considering the relationship between the state and violence, are the further divisions of statehood through which the dominance of bureaucratic logic in state affairs is fully realized. In the U.S., this included the division of the state into jurisdictional bureaus through legislative mobilizations such as the 1789 Judiciary Act (establishing the Department of Justice and its component bureaus), the 1932 New Deal, and the 2002 PATRIOT Act.</w:t>
      </w:r>
    </w:p>
    <w:p w14:paraId="2D7D2CEA" w14:textId="77777777" w:rsidR="00165B1C" w:rsidRPr="007A4F52" w:rsidRDefault="00165B1C" w:rsidP="00165B1C">
      <w:pPr>
        <w:spacing w:line="256" w:lineRule="auto"/>
        <w:rPr>
          <w:rFonts w:eastAsia="Calibri"/>
          <w:sz w:val="16"/>
        </w:rPr>
      </w:pPr>
      <w:r w:rsidRPr="007A4F52">
        <w:rPr>
          <w:rFonts w:eastAsia="Calibri"/>
          <w:highlight w:val="green"/>
          <w:u w:val="single"/>
        </w:rPr>
        <w:t>As</w:t>
      </w:r>
      <w:r w:rsidRPr="007A4F52">
        <w:rPr>
          <w:rFonts w:eastAsia="Calibri"/>
          <w:u w:val="single"/>
        </w:rPr>
        <w:t xml:space="preserve"> the </w:t>
      </w:r>
      <w:r w:rsidRPr="007A4F52">
        <w:rPr>
          <w:rFonts w:eastAsia="Calibri"/>
          <w:b/>
          <w:iCs/>
          <w:highlight w:val="green"/>
          <w:u w:val="single"/>
        </w:rPr>
        <w:t>volume</w:t>
      </w:r>
      <w:r w:rsidRPr="007A4F52">
        <w:rPr>
          <w:rFonts w:eastAsia="Calibri"/>
          <w:highlight w:val="green"/>
          <w:u w:val="single"/>
        </w:rPr>
        <w:t xml:space="preserve"> of</w:t>
      </w:r>
      <w:r w:rsidRPr="007A4F52">
        <w:rPr>
          <w:rFonts w:eastAsia="Calibri"/>
          <w:u w:val="single"/>
        </w:rPr>
        <w:t xml:space="preserve"> second-order bureaucratic </w:t>
      </w:r>
      <w:r w:rsidRPr="007A4F52">
        <w:rPr>
          <w:rFonts w:eastAsia="Calibri"/>
          <w:b/>
          <w:iCs/>
          <w:highlight w:val="green"/>
          <w:u w:val="single"/>
        </w:rPr>
        <w:t>enclosures</w:t>
      </w:r>
      <w:r w:rsidRPr="007A4F52">
        <w:rPr>
          <w:rFonts w:eastAsia="Calibri"/>
          <w:sz w:val="16"/>
        </w:rPr>
        <w:t xml:space="preserve"> of statehood </w:t>
      </w:r>
      <w:r w:rsidRPr="007A4F52">
        <w:rPr>
          <w:rFonts w:eastAsia="Calibri"/>
          <w:b/>
          <w:iCs/>
          <w:highlight w:val="green"/>
          <w:u w:val="single"/>
        </w:rPr>
        <w:t>increases</w:t>
      </w:r>
      <w:r w:rsidRPr="007A4F52">
        <w:rPr>
          <w:rFonts w:eastAsia="Calibri"/>
          <w:highlight w:val="green"/>
          <w:u w:val="single"/>
        </w:rPr>
        <w:t xml:space="preserve">, so does the </w:t>
      </w:r>
      <w:r w:rsidRPr="007A4F52">
        <w:rPr>
          <w:rFonts w:eastAsia="Calibri"/>
          <w:b/>
          <w:iCs/>
          <w:highlight w:val="green"/>
          <w:u w:val="single"/>
        </w:rPr>
        <w:t>reach of bureaucracy</w:t>
      </w:r>
      <w:r w:rsidRPr="007A4F52">
        <w:rPr>
          <w:rFonts w:eastAsia="Calibri"/>
          <w:highlight w:val="green"/>
          <w:u w:val="single"/>
        </w:rPr>
        <w:t xml:space="preserve"> </w:t>
      </w:r>
      <w:r w:rsidRPr="007A4F52">
        <w:rPr>
          <w:rFonts w:eastAsia="Calibri"/>
          <w:b/>
          <w:iCs/>
          <w:highlight w:val="green"/>
          <w:u w:val="single"/>
        </w:rPr>
        <w:t>extend</w:t>
      </w:r>
      <w:r w:rsidRPr="007A4F52">
        <w:rPr>
          <w:rFonts w:eastAsia="Calibri"/>
          <w:u w:val="single"/>
        </w:rPr>
        <w:t xml:space="preserve"> into the workaday lives of the people. </w:t>
      </w:r>
      <w:r w:rsidRPr="007A4F52">
        <w:rPr>
          <w:rFonts w:eastAsia="Calibri"/>
          <w:sz w:val="16"/>
        </w:rPr>
        <w:t xml:space="preserve">In turn, </w:t>
      </w:r>
      <w:r w:rsidRPr="007A4F52">
        <w:rPr>
          <w:rFonts w:eastAsia="Calibri"/>
          <w:u w:val="single"/>
        </w:rPr>
        <w:t>the extension of bureaucracy articulates the state</w:t>
      </w:r>
      <w:r w:rsidRPr="007A4F52">
        <w:rPr>
          <w:rFonts w:eastAsia="Calibri"/>
          <w:sz w:val="16"/>
        </w:rPr>
        <w:t xml:space="preserve"> through and </w:t>
      </w:r>
      <w:r w:rsidRPr="007A4F52">
        <w:rPr>
          <w:rFonts w:eastAsia="Calibri"/>
          <w:u w:val="single"/>
        </w:rPr>
        <w:t>throughout newly defined administrative territories as well as new administrative demonstrations</w:t>
      </w:r>
      <w:r w:rsidRPr="007A4F52">
        <w:rPr>
          <w:rFonts w:eastAsia="Calibri"/>
          <w:sz w:val="16"/>
        </w:rPr>
        <w:t xml:space="preserve"> of statehood. </w:t>
      </w:r>
      <w:r w:rsidRPr="007A4F52">
        <w:rPr>
          <w:rFonts w:eastAsia="Calibri"/>
          <w:u w:val="single"/>
        </w:rPr>
        <w:t xml:space="preserve">As the </w:t>
      </w:r>
      <w:r w:rsidRPr="007A4F52">
        <w:rPr>
          <w:rFonts w:eastAsia="Calibri"/>
          <w:b/>
          <w:iCs/>
          <w:u w:val="single"/>
        </w:rPr>
        <w:t>collective offices</w:t>
      </w:r>
      <w:r w:rsidRPr="007A4F52">
        <w:rPr>
          <w:rFonts w:eastAsia="Calibri"/>
          <w:u w:val="single"/>
        </w:rPr>
        <w:t xml:space="preserve"> and agencies </w:t>
      </w:r>
      <w:r w:rsidRPr="007A4F52">
        <w:rPr>
          <w:rFonts w:eastAsia="Calibri"/>
          <w:b/>
          <w:iCs/>
          <w:u w:val="single"/>
        </w:rPr>
        <w:t>mobilize</w:t>
      </w:r>
      <w:r w:rsidRPr="007A4F52">
        <w:rPr>
          <w:rFonts w:eastAsia="Calibri"/>
          <w:u w:val="single"/>
        </w:rPr>
        <w:t xml:space="preserve"> the rites and demonstrations of </w:t>
      </w:r>
      <w:r w:rsidRPr="007A4F52">
        <w:rPr>
          <w:rFonts w:eastAsia="Calibri"/>
          <w:b/>
          <w:iCs/>
          <w:u w:val="single"/>
        </w:rPr>
        <w:t>state</w:t>
      </w:r>
      <w:r w:rsidRPr="007A4F52">
        <w:rPr>
          <w:rFonts w:eastAsia="Calibri"/>
          <w:u w:val="single"/>
        </w:rPr>
        <w:t>, such as</w:t>
      </w:r>
      <w:r w:rsidRPr="007A4F52">
        <w:rPr>
          <w:rFonts w:eastAsia="Calibri"/>
          <w:sz w:val="16"/>
        </w:rPr>
        <w:t xml:space="preserve"> levying and </w:t>
      </w:r>
      <w:r w:rsidRPr="007A4F52">
        <w:rPr>
          <w:rFonts w:eastAsia="Calibri"/>
          <w:b/>
          <w:iCs/>
          <w:u w:val="single"/>
        </w:rPr>
        <w:t>collecting taxes</w:t>
      </w:r>
      <w:r w:rsidRPr="007A4F52">
        <w:rPr>
          <w:rFonts w:eastAsia="Calibri"/>
          <w:sz w:val="16"/>
        </w:rPr>
        <w:t xml:space="preserve">, administering the means of state citizenship, </w:t>
      </w:r>
      <w:r w:rsidRPr="007A4F52">
        <w:rPr>
          <w:rFonts w:eastAsia="Calibri"/>
          <w:u w:val="single"/>
        </w:rPr>
        <w:t xml:space="preserve">and </w:t>
      </w:r>
      <w:r w:rsidRPr="007A4F52">
        <w:rPr>
          <w:rFonts w:eastAsia="Calibri"/>
          <w:b/>
          <w:iCs/>
          <w:u w:val="single"/>
        </w:rPr>
        <w:t>enforcing laws</w:t>
      </w:r>
      <w:r w:rsidRPr="007A4F52">
        <w:rPr>
          <w:rFonts w:eastAsia="Calibri"/>
          <w:u w:val="single"/>
        </w:rPr>
        <w:t xml:space="preserve">, they do so </w:t>
      </w:r>
      <w:r w:rsidRPr="007A4F52">
        <w:rPr>
          <w:rFonts w:eastAsia="Calibri"/>
          <w:b/>
          <w:iCs/>
          <w:u w:val="single"/>
        </w:rPr>
        <w:t>according</w:t>
      </w:r>
      <w:r w:rsidRPr="007A4F52">
        <w:rPr>
          <w:rFonts w:eastAsia="Calibri"/>
          <w:u w:val="single"/>
        </w:rPr>
        <w:t xml:space="preserve"> to the prevailing </w:t>
      </w:r>
      <w:r w:rsidRPr="007A4F52">
        <w:rPr>
          <w:rFonts w:eastAsia="Calibri"/>
          <w:b/>
          <w:iCs/>
          <w:u w:val="single"/>
        </w:rPr>
        <w:t>apologetics</w:t>
      </w:r>
      <w:r w:rsidRPr="007A4F52">
        <w:rPr>
          <w:rFonts w:eastAsia="Calibri"/>
          <w:u w:val="single"/>
        </w:rPr>
        <w:t xml:space="preserve"> of</w:t>
      </w:r>
      <w:r w:rsidRPr="007A4F52">
        <w:rPr>
          <w:rFonts w:eastAsia="Calibri"/>
          <w:sz w:val="16"/>
        </w:rPr>
        <w:t xml:space="preserve"> state </w:t>
      </w:r>
      <w:r w:rsidRPr="007A4F52">
        <w:rPr>
          <w:rFonts w:eastAsia="Calibri"/>
          <w:b/>
          <w:iCs/>
          <w:u w:val="single"/>
        </w:rPr>
        <w:t>power</w:t>
      </w:r>
      <w:r w:rsidRPr="007A4F52">
        <w:rPr>
          <w:rFonts w:eastAsia="Calibri"/>
          <w:u w:val="single"/>
        </w:rPr>
        <w:t xml:space="preserve"> (</w:t>
      </w:r>
      <w:r w:rsidRPr="007A4F52">
        <w:rPr>
          <w:rFonts w:eastAsia="Calibri"/>
          <w:b/>
          <w:iCs/>
          <w:u w:val="single"/>
        </w:rPr>
        <w:t>democratic equality</w:t>
      </w:r>
      <w:r w:rsidRPr="007A4F52">
        <w:rPr>
          <w:rFonts w:eastAsia="Calibri"/>
          <w:u w:val="single"/>
        </w:rPr>
        <w:t xml:space="preserve">), in accord with the prevailing </w:t>
      </w:r>
      <w:r w:rsidRPr="007A4F52">
        <w:rPr>
          <w:rFonts w:eastAsia="Calibri"/>
          <w:b/>
          <w:iCs/>
          <w:u w:val="single"/>
        </w:rPr>
        <w:t>architecture</w:t>
      </w:r>
      <w:r w:rsidRPr="007A4F52">
        <w:rPr>
          <w:rFonts w:eastAsia="Calibri"/>
          <w:u w:val="single"/>
        </w:rPr>
        <w:t xml:space="preserve"> for the </w:t>
      </w:r>
      <w:r w:rsidRPr="007A4F52">
        <w:rPr>
          <w:rFonts w:eastAsia="Calibri"/>
          <w:b/>
          <w:iCs/>
          <w:u w:val="single"/>
        </w:rPr>
        <w:t>distribution</w:t>
      </w:r>
      <w:r w:rsidRPr="007A4F52">
        <w:rPr>
          <w:rFonts w:eastAsia="Calibri"/>
          <w:u w:val="single"/>
        </w:rPr>
        <w:t xml:space="preserve"> of that power (</w:t>
      </w:r>
      <w:r w:rsidRPr="007A4F52">
        <w:rPr>
          <w:rFonts w:eastAsia="Calibri"/>
          <w:b/>
          <w:iCs/>
          <w:u w:val="single"/>
        </w:rPr>
        <w:t>liberal reason</w:t>
      </w:r>
      <w:r w:rsidRPr="007A4F52">
        <w:rPr>
          <w:rFonts w:eastAsia="Calibri"/>
          <w:u w:val="single"/>
        </w:rPr>
        <w:t>)</w:t>
      </w:r>
      <w:r w:rsidRPr="007A4F52">
        <w:rPr>
          <w:rFonts w:eastAsia="Calibri"/>
          <w:sz w:val="16"/>
        </w:rPr>
        <w:t>. Yet in a liberal democracy,</w:t>
      </w:r>
      <w:r w:rsidRPr="007A4F52">
        <w:rPr>
          <w:rFonts w:eastAsia="Calibri"/>
          <w:u w:val="single"/>
        </w:rPr>
        <w:t xml:space="preserve"> there is always the possibility of</w:t>
      </w:r>
      <w:r w:rsidRPr="007A4F52">
        <w:rPr>
          <w:rFonts w:eastAsia="Calibri"/>
          <w:sz w:val="16"/>
        </w:rPr>
        <w:t xml:space="preserve"> further </w:t>
      </w:r>
      <w:r w:rsidRPr="007A4F52">
        <w:rPr>
          <w:rFonts w:eastAsia="Calibri"/>
          <w:u w:val="single"/>
        </w:rPr>
        <w:t>extension</w:t>
      </w:r>
      <w:r w:rsidRPr="007A4F52">
        <w:rPr>
          <w:rFonts w:eastAsia="Calibri"/>
          <w:sz w:val="16"/>
        </w:rPr>
        <w:t xml:space="preserve"> (or contraction) </w:t>
      </w:r>
      <w:r w:rsidRPr="007A4F52">
        <w:rPr>
          <w:rFonts w:eastAsia="Calibri"/>
          <w:u w:val="single"/>
        </w:rPr>
        <w:t>of bureaucratic reach through further and multiple</w:t>
      </w:r>
      <w:r w:rsidRPr="007A4F52">
        <w:rPr>
          <w:rFonts w:eastAsia="Calibri"/>
          <w:sz w:val="16"/>
        </w:rPr>
        <w:t xml:space="preserve"> (or fewer and reduced) </w:t>
      </w:r>
      <w:r w:rsidRPr="007A4F52">
        <w:rPr>
          <w:rFonts w:eastAsia="Calibri"/>
          <w:u w:val="single"/>
        </w:rPr>
        <w:t xml:space="preserve">enclosures, according to shifts in the dominance of either apologetics. </w:t>
      </w:r>
      <w:r w:rsidRPr="007A4F52">
        <w:rPr>
          <w:rFonts w:eastAsia="Calibri"/>
          <w:b/>
          <w:iCs/>
          <w:u w:val="single"/>
        </w:rPr>
        <w:t>Bureaucracy</w:t>
      </w:r>
      <w:r w:rsidRPr="007A4F52">
        <w:rPr>
          <w:rFonts w:eastAsia="Calibri"/>
          <w:u w:val="single"/>
        </w:rPr>
        <w:t xml:space="preserve"> is thus the </w:t>
      </w:r>
      <w:r w:rsidRPr="007A4F52">
        <w:rPr>
          <w:rFonts w:eastAsia="Calibri"/>
          <w:b/>
          <w:iCs/>
          <w:u w:val="single"/>
        </w:rPr>
        <w:t>derivative</w:t>
      </w:r>
      <w:r w:rsidRPr="007A4F52">
        <w:rPr>
          <w:rFonts w:eastAsia="Calibri"/>
          <w:u w:val="single"/>
        </w:rPr>
        <w:t xml:space="preserve"> </w:t>
      </w:r>
      <w:r w:rsidRPr="007A4F52">
        <w:rPr>
          <w:rFonts w:eastAsia="Calibri"/>
          <w:b/>
          <w:iCs/>
          <w:u w:val="single"/>
        </w:rPr>
        <w:t>language of the state</w:t>
      </w:r>
      <w:r w:rsidRPr="007A4F52">
        <w:rPr>
          <w:rFonts w:eastAsia="Calibri"/>
          <w:u w:val="single"/>
        </w:rPr>
        <w:t xml:space="preserve">, a </w:t>
      </w:r>
      <w:r w:rsidRPr="007A4F52">
        <w:rPr>
          <w:rFonts w:eastAsia="Calibri"/>
          <w:b/>
          <w:iCs/>
          <w:u w:val="single"/>
        </w:rPr>
        <w:t>malleable discourse</w:t>
      </w:r>
      <w:r w:rsidRPr="007A4F52">
        <w:rPr>
          <w:rFonts w:eastAsia="Calibri"/>
          <w:u w:val="single"/>
        </w:rPr>
        <w:t xml:space="preserve"> through which the </w:t>
      </w:r>
      <w:r w:rsidRPr="007A4F52">
        <w:rPr>
          <w:rFonts w:eastAsia="Calibri"/>
          <w:b/>
          <w:iCs/>
          <w:u w:val="single"/>
        </w:rPr>
        <w:t>state metaphor</w:t>
      </w:r>
      <w:r w:rsidRPr="007A4F52">
        <w:rPr>
          <w:rFonts w:eastAsia="Calibri"/>
          <w:u w:val="single"/>
        </w:rPr>
        <w:t xml:space="preserve"> </w:t>
      </w:r>
      <w:r w:rsidRPr="007A4F52">
        <w:rPr>
          <w:rFonts w:eastAsia="Calibri"/>
          <w:b/>
          <w:iCs/>
          <w:u w:val="single"/>
        </w:rPr>
        <w:t>orders</w:t>
      </w:r>
      <w:r w:rsidRPr="007A4F52">
        <w:rPr>
          <w:rFonts w:eastAsia="Calibri"/>
          <w:u w:val="single"/>
        </w:rPr>
        <w:t xml:space="preserve"> and speaks </w:t>
      </w:r>
      <w:r w:rsidRPr="007A4F52">
        <w:rPr>
          <w:rFonts w:eastAsia="Calibri"/>
          <w:b/>
          <w:iCs/>
          <w:u w:val="single"/>
        </w:rPr>
        <w:t>itself</w:t>
      </w:r>
      <w:r w:rsidRPr="007A4F52">
        <w:rPr>
          <w:rFonts w:eastAsia="Calibri"/>
          <w:u w:val="single"/>
        </w:rPr>
        <w:t>.</w:t>
      </w:r>
      <w:r w:rsidRPr="007A4F52">
        <w:rPr>
          <w:rFonts w:eastAsia="Calibri"/>
          <w:sz w:val="16"/>
        </w:rPr>
        <w:t xml:space="preserve"> </w:t>
      </w:r>
    </w:p>
    <w:p w14:paraId="3630C55B" w14:textId="77777777" w:rsidR="00165B1C" w:rsidRPr="007A4F52" w:rsidRDefault="00165B1C" w:rsidP="00165B1C">
      <w:pPr>
        <w:spacing w:line="256" w:lineRule="auto"/>
        <w:rPr>
          <w:rFonts w:eastAsia="Calibri"/>
          <w:sz w:val="16"/>
        </w:rPr>
      </w:pPr>
      <w:r w:rsidRPr="007A4F52">
        <w:rPr>
          <w:rFonts w:eastAsia="Calibri"/>
          <w:u w:val="single"/>
        </w:rPr>
        <w:t xml:space="preserve">The foundations of </w:t>
      </w:r>
      <w:proofErr w:type="gramStart"/>
      <w:r w:rsidRPr="007A4F52">
        <w:rPr>
          <w:rFonts w:eastAsia="Calibri"/>
          <w:u w:val="single"/>
        </w:rPr>
        <w:t>the democratic</w:t>
      </w:r>
      <w:proofErr w:type="gramEnd"/>
      <w:r w:rsidRPr="007A4F52">
        <w:rPr>
          <w:rFonts w:eastAsia="Calibri"/>
          <w:u w:val="single"/>
        </w:rPr>
        <w:t xml:space="preserve"> political rationality and state mobilization through bureaucracy are all but intertwined.</w:t>
      </w:r>
      <w:r w:rsidRPr="007A4F52">
        <w:rPr>
          <w:rFonts w:eastAsia="Calibri"/>
          <w:sz w:val="16"/>
        </w:rPr>
        <w:t xml:space="preserve"> For Weber, “In politics, the big state and the mass party are the classic field of bureaucratization” (1978, 969). Liberal democratic states gravitate from the first instance to the formation of a bureaucratic apparatus, which is uniquely suited to administer “the abstract regularity of the exercise of authority, which is a result of the demand for ‘equality before the law’ in the personal and functional sense” (983). </w:t>
      </w:r>
      <w:r w:rsidRPr="007A4F52">
        <w:rPr>
          <w:rFonts w:eastAsia="Calibri"/>
          <w:u w:val="single"/>
        </w:rPr>
        <w:t xml:space="preserve">The </w:t>
      </w:r>
      <w:r w:rsidRPr="007A4F52">
        <w:rPr>
          <w:rFonts w:eastAsia="Calibri"/>
          <w:b/>
          <w:iCs/>
          <w:u w:val="single"/>
        </w:rPr>
        <w:t>paradoxical</w:t>
      </w:r>
      <w:r w:rsidRPr="007A4F52">
        <w:rPr>
          <w:rFonts w:eastAsia="Calibri"/>
          <w:u w:val="single"/>
        </w:rPr>
        <w:t xml:space="preserve"> </w:t>
      </w:r>
      <w:r w:rsidRPr="007A4F52">
        <w:rPr>
          <w:rFonts w:eastAsia="Calibri"/>
          <w:b/>
          <w:iCs/>
          <w:u w:val="single"/>
        </w:rPr>
        <w:t>requirements</w:t>
      </w:r>
      <w:r w:rsidRPr="007A4F52">
        <w:rPr>
          <w:rFonts w:eastAsia="Calibri"/>
          <w:u w:val="single"/>
        </w:rPr>
        <w:t xml:space="preserve"> of </w:t>
      </w:r>
      <w:r w:rsidRPr="007A4F52">
        <w:rPr>
          <w:rFonts w:eastAsia="Calibri"/>
          <w:b/>
          <w:iCs/>
          <w:u w:val="single"/>
        </w:rPr>
        <w:t>liberal-democracy</w:t>
      </w:r>
      <w:r w:rsidRPr="007A4F52">
        <w:rPr>
          <w:rFonts w:eastAsia="Calibri"/>
          <w:u w:val="single"/>
        </w:rPr>
        <w:t xml:space="preserve">—i.e., </w:t>
      </w:r>
      <w:r w:rsidRPr="007A4F52">
        <w:rPr>
          <w:rFonts w:eastAsia="Calibri"/>
          <w:b/>
          <w:iCs/>
          <w:u w:val="single"/>
        </w:rPr>
        <w:t>individual liberty</w:t>
      </w:r>
      <w:r w:rsidRPr="007A4F52">
        <w:rPr>
          <w:rFonts w:eastAsia="Calibri"/>
          <w:u w:val="single"/>
        </w:rPr>
        <w:t xml:space="preserve"> and </w:t>
      </w:r>
      <w:r w:rsidRPr="007A4F52">
        <w:rPr>
          <w:rFonts w:eastAsia="Calibri"/>
          <w:b/>
          <w:iCs/>
          <w:u w:val="single"/>
        </w:rPr>
        <w:t>equality</w:t>
      </w:r>
      <w:r w:rsidRPr="007A4F52">
        <w:rPr>
          <w:rFonts w:eastAsia="Calibri"/>
          <w:u w:val="single"/>
        </w:rPr>
        <w:t xml:space="preserve"> among all—are thereby </w:t>
      </w:r>
      <w:r w:rsidRPr="007A4F52">
        <w:rPr>
          <w:rFonts w:eastAsia="Calibri"/>
          <w:b/>
          <w:iCs/>
          <w:u w:val="single"/>
        </w:rPr>
        <w:t>met</w:t>
      </w:r>
      <w:r w:rsidRPr="007A4F52">
        <w:rPr>
          <w:rFonts w:eastAsia="Calibri"/>
          <w:u w:val="single"/>
        </w:rPr>
        <w:t xml:space="preserve"> best </w:t>
      </w:r>
      <w:r w:rsidRPr="007A4F52">
        <w:rPr>
          <w:rFonts w:eastAsia="Calibri"/>
          <w:b/>
          <w:iCs/>
          <w:u w:val="single"/>
        </w:rPr>
        <w:t>by</w:t>
      </w:r>
      <w:r w:rsidRPr="007A4F52">
        <w:rPr>
          <w:rFonts w:eastAsia="Calibri"/>
          <w:u w:val="single"/>
        </w:rPr>
        <w:t xml:space="preserve"> the </w:t>
      </w:r>
      <w:r w:rsidRPr="007A4F52">
        <w:rPr>
          <w:rFonts w:eastAsia="Calibri"/>
          <w:b/>
          <w:iCs/>
          <w:u w:val="single"/>
        </w:rPr>
        <w:t>bureaucratic apparatus</w:t>
      </w:r>
      <w:r w:rsidRPr="007A4F52">
        <w:rPr>
          <w:rFonts w:eastAsia="Calibri"/>
          <w:u w:val="single"/>
        </w:rPr>
        <w:t>, which functions on the presumption of the “status leveling” effect of abstract justice.</w:t>
      </w:r>
      <w:r w:rsidRPr="007A4F52">
        <w:rPr>
          <w:rFonts w:eastAsia="Calibri"/>
          <w:sz w:val="16"/>
        </w:rPr>
        <w:t xml:space="preserve"> “</w:t>
      </w:r>
      <w:r w:rsidRPr="007A4F52">
        <w:rPr>
          <w:rFonts w:eastAsia="Calibri"/>
          <w:u w:val="single"/>
        </w:rPr>
        <w:t>All social</w:t>
      </w:r>
      <w:r w:rsidRPr="007A4F52">
        <w:rPr>
          <w:rFonts w:eastAsia="Calibri"/>
          <w:sz w:val="16"/>
        </w:rPr>
        <w:t xml:space="preserve"> and political </w:t>
      </w:r>
      <w:r w:rsidRPr="007A4F52">
        <w:rPr>
          <w:rFonts w:eastAsia="Calibri"/>
          <w:b/>
          <w:iCs/>
          <w:u w:val="single"/>
        </w:rPr>
        <w:t>initiatives</w:t>
      </w:r>
      <w:r w:rsidRPr="007A4F52">
        <w:rPr>
          <w:rFonts w:eastAsia="Calibri"/>
          <w:u w:val="single"/>
        </w:rPr>
        <w:t xml:space="preserve"> </w:t>
      </w:r>
      <w:r w:rsidRPr="007A4F52">
        <w:rPr>
          <w:rFonts w:eastAsia="Calibri"/>
          <w:b/>
          <w:iCs/>
          <w:u w:val="single"/>
        </w:rPr>
        <w:t>based on</w:t>
      </w:r>
      <w:r w:rsidRPr="007A4F52">
        <w:rPr>
          <w:rFonts w:eastAsia="Calibri"/>
          <w:u w:val="single"/>
        </w:rPr>
        <w:t xml:space="preserve"> fundamental </w:t>
      </w:r>
      <w:r w:rsidRPr="007A4F52">
        <w:rPr>
          <w:rFonts w:eastAsia="Calibri"/>
          <w:b/>
          <w:iCs/>
          <w:u w:val="single"/>
        </w:rPr>
        <w:t>values</w:t>
      </w:r>
      <w:r w:rsidRPr="007A4F52">
        <w:rPr>
          <w:rFonts w:eastAsia="Calibri"/>
          <w:u w:val="single"/>
        </w:rPr>
        <w:t xml:space="preserve">, in particular for </w:t>
      </w:r>
      <w:r w:rsidRPr="007A4F52">
        <w:rPr>
          <w:rFonts w:eastAsia="Calibri"/>
          <w:b/>
          <w:iCs/>
          <w:u w:val="single"/>
        </w:rPr>
        <w:t>those seeking</w:t>
      </w:r>
      <w:r w:rsidRPr="007A4F52">
        <w:rPr>
          <w:rFonts w:eastAsia="Calibri"/>
          <w:u w:val="single"/>
        </w:rPr>
        <w:t xml:space="preserve"> to realize some conception of </w:t>
      </w:r>
      <w:r w:rsidRPr="007A4F52">
        <w:rPr>
          <w:rFonts w:eastAsia="Calibri"/>
          <w:b/>
          <w:iCs/>
          <w:u w:val="single"/>
        </w:rPr>
        <w:t>social</w:t>
      </w:r>
      <w:r w:rsidRPr="007A4F52">
        <w:rPr>
          <w:rFonts w:eastAsia="Calibri"/>
          <w:u w:val="single"/>
        </w:rPr>
        <w:t xml:space="preserve"> and political </w:t>
      </w:r>
      <w:r w:rsidRPr="007A4F52">
        <w:rPr>
          <w:rFonts w:eastAsia="Calibri"/>
          <w:b/>
          <w:iCs/>
          <w:u w:val="single"/>
        </w:rPr>
        <w:t>freedom</w:t>
      </w:r>
      <w:r w:rsidRPr="007A4F52">
        <w:rPr>
          <w:rFonts w:eastAsia="Calibri"/>
          <w:u w:val="single"/>
        </w:rPr>
        <w:t xml:space="preserve"> </w:t>
      </w:r>
      <w:r w:rsidRPr="007A4F52">
        <w:rPr>
          <w:rFonts w:eastAsia="Calibri"/>
          <w:b/>
          <w:iCs/>
          <w:u w:val="single"/>
        </w:rPr>
        <w:t>combined with</w:t>
      </w:r>
      <w:r w:rsidRPr="007A4F52">
        <w:rPr>
          <w:rFonts w:eastAsia="Calibri"/>
          <w:u w:val="single"/>
        </w:rPr>
        <w:t xml:space="preserve"> </w:t>
      </w:r>
      <w:r w:rsidRPr="007A4F52">
        <w:rPr>
          <w:rFonts w:eastAsia="Calibri"/>
          <w:b/>
          <w:iCs/>
          <w:u w:val="single"/>
        </w:rPr>
        <w:t>equality</w:t>
      </w:r>
      <w:r w:rsidRPr="007A4F52">
        <w:rPr>
          <w:rFonts w:eastAsia="Calibri"/>
          <w:u w:val="single"/>
        </w:rPr>
        <w:t xml:space="preserve">, unavoidably </w:t>
      </w:r>
      <w:r w:rsidRPr="007A4F52">
        <w:rPr>
          <w:rFonts w:eastAsia="Calibri"/>
          <w:b/>
          <w:iCs/>
          <w:u w:val="single"/>
        </w:rPr>
        <w:t>play into</w:t>
      </w:r>
      <w:r w:rsidRPr="007A4F52">
        <w:rPr>
          <w:rFonts w:eastAsia="Calibri"/>
          <w:u w:val="single"/>
        </w:rPr>
        <w:t xml:space="preserve"> the </w:t>
      </w:r>
      <w:r w:rsidRPr="007A4F52">
        <w:rPr>
          <w:rFonts w:eastAsia="Calibri"/>
          <w:b/>
          <w:iCs/>
          <w:u w:val="single"/>
        </w:rPr>
        <w:t>furtherance</w:t>
      </w:r>
      <w:r w:rsidRPr="007A4F52">
        <w:rPr>
          <w:rFonts w:eastAsia="Calibri"/>
          <w:u w:val="single"/>
        </w:rPr>
        <w:t xml:space="preserve"> of </w:t>
      </w:r>
      <w:r w:rsidRPr="007A4F52">
        <w:rPr>
          <w:rFonts w:eastAsia="Calibri"/>
          <w:b/>
          <w:iCs/>
          <w:u w:val="single"/>
        </w:rPr>
        <w:t>monocratic bureaucracy</w:t>
      </w:r>
      <w:r w:rsidRPr="007A4F52">
        <w:rPr>
          <w:rFonts w:eastAsia="Calibri"/>
          <w:sz w:val="16"/>
        </w:rPr>
        <w:t>” (Breiner 1996, 136).</w:t>
      </w:r>
      <w:r w:rsidRPr="007A4F52">
        <w:rPr>
          <w:rFonts w:eastAsia="Calibri"/>
          <w:u w:val="single"/>
        </w:rPr>
        <w:t xml:space="preserve"> </w:t>
      </w:r>
      <w:r w:rsidRPr="007A4F52">
        <w:rPr>
          <w:rFonts w:eastAsia="Calibri"/>
          <w:b/>
          <w:iCs/>
          <w:u w:val="single"/>
        </w:rPr>
        <w:t>Bureaucracy</w:t>
      </w:r>
      <w:r w:rsidRPr="007A4F52">
        <w:rPr>
          <w:rFonts w:eastAsia="Calibri"/>
          <w:u w:val="single"/>
        </w:rPr>
        <w:t xml:space="preserve"> is thus</w:t>
      </w:r>
      <w:r w:rsidRPr="007A4F52">
        <w:rPr>
          <w:rFonts w:eastAsia="Calibri"/>
          <w:sz w:val="16"/>
        </w:rPr>
        <w:t>, in Weber’s terms, “</w:t>
      </w:r>
      <w:r w:rsidRPr="007A4F52">
        <w:rPr>
          <w:rFonts w:eastAsia="Calibri"/>
          <w:u w:val="single"/>
        </w:rPr>
        <w:t xml:space="preserve">the </w:t>
      </w:r>
      <w:r w:rsidRPr="007A4F52">
        <w:rPr>
          <w:rFonts w:eastAsia="Calibri"/>
          <w:b/>
          <w:iCs/>
          <w:u w:val="single"/>
        </w:rPr>
        <w:t>means</w:t>
      </w:r>
      <w:r w:rsidRPr="007A4F52">
        <w:rPr>
          <w:rFonts w:eastAsia="Calibri"/>
          <w:u w:val="single"/>
        </w:rPr>
        <w:t xml:space="preserve"> of </w:t>
      </w:r>
      <w:r w:rsidRPr="007A4F52">
        <w:rPr>
          <w:rFonts w:eastAsia="Calibri"/>
          <w:b/>
          <w:iCs/>
          <w:u w:val="single"/>
        </w:rPr>
        <w:t>transforming</w:t>
      </w:r>
      <w:r w:rsidRPr="007A4F52">
        <w:rPr>
          <w:rFonts w:eastAsia="Calibri"/>
          <w:u w:val="single"/>
        </w:rPr>
        <w:t xml:space="preserve"> </w:t>
      </w:r>
      <w:r w:rsidRPr="007A4F52">
        <w:rPr>
          <w:rFonts w:eastAsia="Calibri"/>
          <w:b/>
          <w:iCs/>
          <w:u w:val="single"/>
        </w:rPr>
        <w:t>social action</w:t>
      </w:r>
      <w:r w:rsidRPr="007A4F52">
        <w:rPr>
          <w:rFonts w:eastAsia="Calibri"/>
          <w:u w:val="single"/>
        </w:rPr>
        <w:t xml:space="preserve"> into rationally </w:t>
      </w:r>
      <w:r w:rsidRPr="007A4F52">
        <w:rPr>
          <w:rFonts w:eastAsia="Calibri"/>
          <w:b/>
          <w:iCs/>
          <w:u w:val="single"/>
        </w:rPr>
        <w:t>organized action</w:t>
      </w:r>
      <w:r w:rsidRPr="007A4F52">
        <w:rPr>
          <w:rFonts w:eastAsia="Calibri"/>
          <w:sz w:val="16"/>
        </w:rPr>
        <w:t xml:space="preserve">’” (1978, 987). </w:t>
      </w:r>
    </w:p>
    <w:p w14:paraId="080FFE51" w14:textId="77777777" w:rsidR="00165B1C" w:rsidRPr="007A4F52" w:rsidRDefault="00165B1C" w:rsidP="00165B1C">
      <w:pPr>
        <w:spacing w:line="256" w:lineRule="auto"/>
        <w:rPr>
          <w:rFonts w:eastAsia="Calibri"/>
          <w:sz w:val="16"/>
        </w:rPr>
      </w:pPr>
      <w:r w:rsidRPr="007A4F52">
        <w:rPr>
          <w:rFonts w:eastAsia="Calibri"/>
          <w:sz w:val="16"/>
        </w:rPr>
        <w:t xml:space="preserve">Bureaucracy also allows for the absolute-sovereign function of John Locke’s two-tiered liberal democracy. That is, </w:t>
      </w:r>
      <w:r w:rsidRPr="007A4F52">
        <w:rPr>
          <w:rFonts w:eastAsia="Calibri"/>
          <w:b/>
          <w:iCs/>
          <w:u w:val="single"/>
        </w:rPr>
        <w:t>bureaucracy</w:t>
      </w:r>
      <w:r w:rsidRPr="007A4F52">
        <w:rPr>
          <w:rFonts w:eastAsia="Calibri"/>
          <w:u w:val="single"/>
        </w:rPr>
        <w:t xml:space="preserve"> as the </w:t>
      </w:r>
      <w:r w:rsidRPr="007A4F52">
        <w:rPr>
          <w:rFonts w:eastAsia="Calibri"/>
          <w:b/>
          <w:iCs/>
          <w:u w:val="single"/>
        </w:rPr>
        <w:t>speech act</w:t>
      </w:r>
      <w:r w:rsidRPr="007A4F52">
        <w:rPr>
          <w:rFonts w:eastAsia="Calibri"/>
          <w:u w:val="single"/>
        </w:rPr>
        <w:t xml:space="preserve"> of statehood allows for both the appearance of democratic rule and the </w:t>
      </w:r>
      <w:r w:rsidRPr="007A4F52">
        <w:rPr>
          <w:rFonts w:eastAsia="Calibri"/>
          <w:b/>
          <w:iCs/>
          <w:u w:val="single"/>
        </w:rPr>
        <w:t>possibility</w:t>
      </w:r>
      <w:r w:rsidRPr="007A4F52">
        <w:rPr>
          <w:rFonts w:eastAsia="Calibri"/>
          <w:u w:val="single"/>
        </w:rPr>
        <w:t xml:space="preserve"> of absolute control by an </w:t>
      </w:r>
      <w:r w:rsidRPr="007A4F52">
        <w:rPr>
          <w:rFonts w:eastAsia="Calibri"/>
          <w:b/>
          <w:iCs/>
          <w:u w:val="single"/>
        </w:rPr>
        <w:t>autocratic sovereign</w:t>
      </w:r>
      <w:r w:rsidRPr="007A4F52">
        <w:rPr>
          <w:rFonts w:eastAsia="Calibri"/>
          <w:u w:val="single"/>
        </w:rPr>
        <w:t>.</w:t>
      </w:r>
      <w:r w:rsidRPr="007A4F52">
        <w:rPr>
          <w:rFonts w:eastAsia="Calibri"/>
          <w:sz w:val="16"/>
        </w:rPr>
        <w:t xml:space="preserve"> Weber notes that “as an instrument of rationally organizing authority relations, </w:t>
      </w:r>
      <w:r w:rsidRPr="007A4F52">
        <w:rPr>
          <w:rFonts w:eastAsia="Calibri"/>
          <w:u w:val="single"/>
        </w:rPr>
        <w:t>bureaucracy</w:t>
      </w:r>
      <w:r w:rsidRPr="007A4F52">
        <w:rPr>
          <w:rFonts w:eastAsia="Calibri"/>
          <w:sz w:val="16"/>
        </w:rPr>
        <w:t xml:space="preserve"> was and </w:t>
      </w:r>
      <w:r w:rsidRPr="007A4F52">
        <w:rPr>
          <w:rFonts w:eastAsia="Calibri"/>
          <w:u w:val="single"/>
        </w:rPr>
        <w:t>is a power instrument of the first order for one who controls the bureaucratic apparatus</w:t>
      </w:r>
      <w:r w:rsidRPr="007A4F52">
        <w:rPr>
          <w:rFonts w:eastAsia="Calibri"/>
          <w:sz w:val="16"/>
        </w:rPr>
        <w:t xml:space="preserve">” (987). </w:t>
      </w:r>
      <w:r w:rsidRPr="007A4F52">
        <w:rPr>
          <w:rFonts w:eastAsia="Calibri"/>
          <w:u w:val="single"/>
        </w:rPr>
        <w:t>In its day-to-day operation</w:t>
      </w:r>
      <w:r w:rsidRPr="007A4F52">
        <w:rPr>
          <w:rFonts w:eastAsia="Calibri"/>
          <w:sz w:val="16"/>
        </w:rPr>
        <w:t xml:space="preserve">, then, </w:t>
      </w:r>
      <w:r w:rsidRPr="007A4F52">
        <w:rPr>
          <w:rFonts w:eastAsia="Calibri"/>
          <w:u w:val="single"/>
        </w:rPr>
        <w:t xml:space="preserve">the </w:t>
      </w:r>
      <w:r w:rsidRPr="007A4F52">
        <w:rPr>
          <w:rFonts w:eastAsia="Calibri"/>
          <w:b/>
          <w:iCs/>
          <w:highlight w:val="green"/>
          <w:u w:val="single"/>
        </w:rPr>
        <w:t>mobilizing</w:t>
      </w:r>
      <w:r w:rsidRPr="007A4F52">
        <w:rPr>
          <w:rFonts w:eastAsia="Calibri"/>
          <w:highlight w:val="green"/>
          <w:u w:val="single"/>
        </w:rPr>
        <w:t xml:space="preserve"> </w:t>
      </w:r>
      <w:r w:rsidRPr="007A4F52">
        <w:rPr>
          <w:rFonts w:eastAsia="Calibri"/>
          <w:b/>
          <w:iCs/>
          <w:highlight w:val="green"/>
          <w:u w:val="single"/>
        </w:rPr>
        <w:t>discourse</w:t>
      </w:r>
      <w:r w:rsidRPr="007A4F52">
        <w:rPr>
          <w:rFonts w:eastAsia="Calibri"/>
          <w:highlight w:val="green"/>
          <w:u w:val="single"/>
        </w:rPr>
        <w:t xml:space="preserve"> of </w:t>
      </w:r>
      <w:r w:rsidRPr="007A4F52">
        <w:rPr>
          <w:rFonts w:eastAsia="Calibri"/>
          <w:b/>
          <w:iCs/>
          <w:highlight w:val="green"/>
          <w:u w:val="single"/>
        </w:rPr>
        <w:t>bureaucracy</w:t>
      </w:r>
      <w:r w:rsidRPr="007A4F52">
        <w:rPr>
          <w:rFonts w:eastAsia="Calibri"/>
          <w:u w:val="single"/>
        </w:rPr>
        <w:t xml:space="preserve"> </w:t>
      </w:r>
      <w:r w:rsidRPr="007A4F52">
        <w:rPr>
          <w:rFonts w:eastAsia="Calibri"/>
          <w:b/>
          <w:iCs/>
          <w:u w:val="single"/>
        </w:rPr>
        <w:t>carries out</w:t>
      </w:r>
      <w:r w:rsidRPr="007A4F52">
        <w:rPr>
          <w:rFonts w:eastAsia="Calibri"/>
          <w:u w:val="single"/>
        </w:rPr>
        <w:t xml:space="preserve"> the public reasons of </w:t>
      </w:r>
      <w:r w:rsidRPr="007A4F52">
        <w:rPr>
          <w:rFonts w:eastAsia="Calibri"/>
          <w:b/>
          <w:iCs/>
          <w:u w:val="single"/>
        </w:rPr>
        <w:t>the state</w:t>
      </w:r>
      <w:r w:rsidRPr="007A4F52">
        <w:rPr>
          <w:rFonts w:eastAsia="Calibri"/>
          <w:u w:val="single"/>
        </w:rPr>
        <w:t xml:space="preserve"> through “rationally organized action.</w:t>
      </w:r>
      <w:r w:rsidRPr="007A4F52">
        <w:rPr>
          <w:rFonts w:eastAsia="Calibri"/>
          <w:sz w:val="16"/>
        </w:rPr>
        <w:t xml:space="preserve">’” Yet Weber also allows for the (ab) use of bureaucratic power by a single person, its “autocratic,” or executive controller. </w:t>
      </w:r>
      <w:r w:rsidRPr="007A4F52">
        <w:rPr>
          <w:rFonts w:eastAsia="Calibri"/>
          <w:u w:val="single"/>
        </w:rPr>
        <w:t>While such exceptional deployment of bureaucratic power can and will be met with resistance from a democratic polity</w:t>
      </w:r>
      <w:r w:rsidRPr="007A4F52">
        <w:rPr>
          <w:rFonts w:eastAsia="Calibri"/>
          <w:sz w:val="16"/>
        </w:rPr>
        <w:t xml:space="preserve"> (985), </w:t>
      </w:r>
      <w:r w:rsidRPr="007A4F52">
        <w:rPr>
          <w:rFonts w:eastAsia="Calibri"/>
          <w:u w:val="single"/>
        </w:rPr>
        <w:t xml:space="preserve">this clash only </w:t>
      </w:r>
      <w:r w:rsidRPr="007A4F52">
        <w:rPr>
          <w:rFonts w:eastAsia="Calibri"/>
          <w:b/>
          <w:iCs/>
          <w:highlight w:val="green"/>
          <w:u w:val="single"/>
        </w:rPr>
        <w:t>underscores</w:t>
      </w:r>
      <w:r w:rsidRPr="007A4F52">
        <w:rPr>
          <w:rFonts w:eastAsia="Calibri"/>
          <w:u w:val="single"/>
        </w:rPr>
        <w:t xml:space="preserve"> the hierarchical </w:t>
      </w:r>
      <w:r w:rsidRPr="007A4F52">
        <w:rPr>
          <w:rFonts w:eastAsia="Calibri"/>
          <w:b/>
          <w:iCs/>
          <w:highlight w:val="green"/>
          <w:u w:val="single"/>
        </w:rPr>
        <w:t>elevation</w:t>
      </w:r>
      <w:r w:rsidRPr="007A4F52">
        <w:rPr>
          <w:rFonts w:eastAsia="Calibri"/>
          <w:highlight w:val="green"/>
          <w:u w:val="single"/>
        </w:rPr>
        <w:t xml:space="preserve"> of the </w:t>
      </w:r>
      <w:r w:rsidRPr="007A4F52">
        <w:rPr>
          <w:rFonts w:eastAsia="Calibri"/>
          <w:b/>
          <w:iCs/>
          <w:highlight w:val="green"/>
          <w:u w:val="single"/>
        </w:rPr>
        <w:t>bureaucratic</w:t>
      </w:r>
      <w:r w:rsidRPr="007A4F52">
        <w:rPr>
          <w:rFonts w:eastAsia="Calibri"/>
          <w:highlight w:val="green"/>
          <w:u w:val="single"/>
        </w:rPr>
        <w:t xml:space="preserve"> </w:t>
      </w:r>
      <w:r w:rsidRPr="007A4F52">
        <w:rPr>
          <w:rFonts w:eastAsia="Calibri"/>
          <w:b/>
          <w:iCs/>
          <w:highlight w:val="green"/>
          <w:u w:val="single"/>
        </w:rPr>
        <w:t>apparatus</w:t>
      </w:r>
      <w:r w:rsidRPr="007A4F52">
        <w:rPr>
          <w:rFonts w:eastAsia="Calibri"/>
          <w:highlight w:val="green"/>
          <w:u w:val="single"/>
        </w:rPr>
        <w:t xml:space="preserve"> </w:t>
      </w:r>
      <w:r w:rsidRPr="007A4F52">
        <w:rPr>
          <w:rFonts w:eastAsia="Calibri"/>
          <w:b/>
          <w:iCs/>
          <w:highlight w:val="green"/>
          <w:u w:val="single"/>
        </w:rPr>
        <w:t>over</w:t>
      </w:r>
      <w:r w:rsidRPr="007A4F52">
        <w:rPr>
          <w:rFonts w:eastAsia="Calibri"/>
          <w:highlight w:val="green"/>
          <w:u w:val="single"/>
        </w:rPr>
        <w:t xml:space="preserve"> the </w:t>
      </w:r>
      <w:r w:rsidRPr="007A4F52">
        <w:rPr>
          <w:rFonts w:eastAsia="Calibri"/>
          <w:b/>
          <w:iCs/>
          <w:highlight w:val="green"/>
          <w:u w:val="single"/>
        </w:rPr>
        <w:t>people</w:t>
      </w:r>
      <w:r w:rsidRPr="007A4F52">
        <w:rPr>
          <w:rFonts w:eastAsia="Calibri"/>
          <w:u w:val="single"/>
        </w:rPr>
        <w:t xml:space="preserve"> in a liberal democracy.</w:t>
      </w:r>
      <w:r w:rsidRPr="007A4F52">
        <w:rPr>
          <w:rFonts w:eastAsia="Calibri"/>
          <w:sz w:val="16"/>
        </w:rPr>
        <w:t xml:space="preserve"> Weber describes </w:t>
      </w:r>
      <w:r w:rsidRPr="007A4F52">
        <w:rPr>
          <w:rFonts w:eastAsia="Calibri"/>
          <w:u w:val="single"/>
        </w:rPr>
        <w:t>this</w:t>
      </w:r>
      <w:r w:rsidRPr="007A4F52">
        <w:rPr>
          <w:rFonts w:eastAsia="Calibri"/>
          <w:sz w:val="16"/>
        </w:rPr>
        <w:t xml:space="preserve"> development as </w:t>
      </w:r>
      <w:r w:rsidRPr="007A4F52">
        <w:rPr>
          <w:rFonts w:eastAsia="Calibri"/>
          <w:u w:val="single"/>
        </w:rPr>
        <w:t>bureaucratic</w:t>
      </w:r>
      <w:r w:rsidRPr="007A4F52">
        <w:rPr>
          <w:rFonts w:eastAsia="Calibri"/>
          <w:sz w:val="16"/>
        </w:rPr>
        <w:t xml:space="preserve"> Herrschaft, or </w:t>
      </w:r>
      <w:r w:rsidRPr="007A4F52">
        <w:rPr>
          <w:rFonts w:eastAsia="Calibri"/>
          <w:u w:val="single"/>
        </w:rPr>
        <w:t>domination</w:t>
      </w:r>
      <w:r w:rsidRPr="007A4F52">
        <w:rPr>
          <w:rFonts w:eastAsia="Calibri"/>
          <w:sz w:val="16"/>
        </w:rPr>
        <w:t>: “</w:t>
      </w:r>
      <w:r w:rsidRPr="007A4F52">
        <w:rPr>
          <w:rFonts w:eastAsia="Calibri"/>
          <w:u w:val="single"/>
        </w:rPr>
        <w:t>The demos itself</w:t>
      </w:r>
      <w:r w:rsidRPr="007A4F52">
        <w:rPr>
          <w:rFonts w:eastAsia="Calibri"/>
          <w:sz w:val="16"/>
        </w:rPr>
        <w:t xml:space="preserve">, in the sense of a shapeless mass, </w:t>
      </w:r>
      <w:r w:rsidRPr="007A4F52">
        <w:rPr>
          <w:rFonts w:eastAsia="Calibri"/>
          <w:u w:val="single"/>
        </w:rPr>
        <w:t>never ‘governs’ larger associations, but rather is governed</w:t>
      </w:r>
      <w:r w:rsidRPr="007A4F52">
        <w:rPr>
          <w:rFonts w:eastAsia="Calibri"/>
          <w:sz w:val="16"/>
        </w:rPr>
        <w:t>…</w:t>
      </w:r>
      <w:r w:rsidRPr="007A4F52">
        <w:rPr>
          <w:rFonts w:eastAsia="Calibri"/>
          <w:u w:val="single"/>
        </w:rPr>
        <w:t>.The most decisive aspect here</w:t>
      </w:r>
      <w:r w:rsidRPr="007A4F52">
        <w:rPr>
          <w:rFonts w:eastAsia="Calibri"/>
          <w:sz w:val="16"/>
        </w:rPr>
        <w:t>—indeed it is rather exclusively so—</w:t>
      </w:r>
      <w:r w:rsidRPr="007A4F52">
        <w:rPr>
          <w:rFonts w:eastAsia="Calibri"/>
          <w:u w:val="single"/>
        </w:rPr>
        <w:t>is the leveling of the governed in face of the governing and bureaucratically articulated group, which in its turn</w:t>
      </w:r>
      <w:r w:rsidRPr="007A4F52">
        <w:rPr>
          <w:rFonts w:eastAsia="Calibri"/>
          <w:sz w:val="16"/>
        </w:rPr>
        <w:t xml:space="preserve"> may </w:t>
      </w:r>
      <w:r w:rsidRPr="007A4F52">
        <w:rPr>
          <w:rFonts w:eastAsia="Calibri"/>
          <w:b/>
          <w:iCs/>
          <w:highlight w:val="green"/>
          <w:u w:val="single"/>
        </w:rPr>
        <w:t>occupy</w:t>
      </w:r>
      <w:r w:rsidRPr="007A4F52">
        <w:rPr>
          <w:rFonts w:eastAsia="Calibri"/>
          <w:sz w:val="16"/>
        </w:rPr>
        <w:t xml:space="preserve"> a quite </w:t>
      </w:r>
      <w:r w:rsidRPr="007A4F52">
        <w:rPr>
          <w:rFonts w:eastAsia="Calibri"/>
          <w:b/>
          <w:iCs/>
          <w:highlight w:val="green"/>
          <w:u w:val="single"/>
        </w:rPr>
        <w:t>autocratic position</w:t>
      </w:r>
      <w:r w:rsidRPr="007A4F52">
        <w:rPr>
          <w:rFonts w:eastAsia="Calibri"/>
          <w:sz w:val="16"/>
        </w:rPr>
        <w:t xml:space="preserve">, both in fact and in form” (985). </w:t>
      </w:r>
    </w:p>
    <w:p w14:paraId="689C1D20" w14:textId="77777777" w:rsidR="00165B1C" w:rsidRPr="007A4F52" w:rsidRDefault="00165B1C" w:rsidP="00165B1C">
      <w:pPr>
        <w:spacing w:line="256" w:lineRule="auto"/>
        <w:rPr>
          <w:rFonts w:eastAsia="Calibri"/>
          <w:u w:val="single"/>
        </w:rPr>
      </w:pPr>
      <w:r w:rsidRPr="007A4F52">
        <w:rPr>
          <w:rFonts w:eastAsia="Calibri"/>
          <w:u w:val="single"/>
        </w:rPr>
        <w:t xml:space="preserve">The </w:t>
      </w:r>
      <w:r w:rsidRPr="007A4F52">
        <w:rPr>
          <w:rFonts w:eastAsia="Calibri"/>
          <w:b/>
          <w:iCs/>
          <w:highlight w:val="green"/>
          <w:u w:val="single"/>
        </w:rPr>
        <w:t>autocratic group</w:t>
      </w:r>
      <w:r w:rsidRPr="007A4F52">
        <w:rPr>
          <w:rFonts w:eastAsia="Calibri"/>
          <w:sz w:val="16"/>
        </w:rPr>
        <w:t xml:space="preserve">, in turn, </w:t>
      </w:r>
      <w:r w:rsidRPr="007A4F52">
        <w:rPr>
          <w:rFonts w:eastAsia="Calibri"/>
          <w:b/>
          <w:iCs/>
          <w:highlight w:val="green"/>
          <w:u w:val="single"/>
        </w:rPr>
        <w:t>derives</w:t>
      </w:r>
      <w:r w:rsidRPr="007A4F52">
        <w:rPr>
          <w:rFonts w:eastAsia="Calibri"/>
          <w:u w:val="single"/>
        </w:rPr>
        <w:t xml:space="preserve"> its </w:t>
      </w:r>
      <w:r w:rsidRPr="007A4F52">
        <w:rPr>
          <w:rFonts w:eastAsia="Calibri"/>
          <w:b/>
          <w:iCs/>
          <w:highlight w:val="green"/>
          <w:u w:val="single"/>
        </w:rPr>
        <w:t>power</w:t>
      </w:r>
      <w:r w:rsidRPr="007A4F52">
        <w:rPr>
          <w:rFonts w:eastAsia="Calibri"/>
          <w:u w:val="single"/>
        </w:rPr>
        <w:t xml:space="preserve"> through the control of information</w:t>
      </w:r>
      <w:r w:rsidRPr="007A4F52">
        <w:rPr>
          <w:rFonts w:eastAsia="Calibri"/>
          <w:sz w:val="16"/>
        </w:rPr>
        <w:t>, what Weber calls “domination through knowledge”;</w:t>
      </w:r>
      <w:r w:rsidRPr="007A4F52">
        <w:rPr>
          <w:rFonts w:eastAsia="Calibri"/>
          <w:u w:val="single"/>
        </w:rPr>
        <w:t xml:space="preserve"> that is, </w:t>
      </w:r>
      <w:r w:rsidRPr="007A4F52">
        <w:rPr>
          <w:rFonts w:eastAsia="Calibri"/>
          <w:b/>
          <w:iCs/>
          <w:highlight w:val="green"/>
          <w:u w:val="single"/>
        </w:rPr>
        <w:t>through secrecy</w:t>
      </w:r>
      <w:r w:rsidRPr="007A4F52">
        <w:rPr>
          <w:rFonts w:eastAsia="Calibri"/>
          <w:u w:val="single"/>
        </w:rPr>
        <w:t xml:space="preserve"> </w:t>
      </w:r>
      <w:r w:rsidRPr="007A4F52">
        <w:rPr>
          <w:rFonts w:eastAsia="Calibri"/>
          <w:sz w:val="16"/>
        </w:rPr>
        <w:t xml:space="preserve">(225). Weber notes that “This tendency toward secrecy is in certain administrative fields a consequence of their objective nature: namely, wherever power interests of the given structure of domination toward the outside are at stake,” whether from economic and/or military threats.” This is especially true of the bureaucratic form, which already “tends to exclude the public, to hide its knowledge and action from criticism as well as it can” (992). These </w:t>
      </w:r>
      <w:r w:rsidRPr="007A4F52">
        <w:rPr>
          <w:rFonts w:eastAsia="Calibri"/>
          <w:b/>
          <w:iCs/>
          <w:highlight w:val="green"/>
          <w:u w:val="single"/>
        </w:rPr>
        <w:t>secret</w:t>
      </w:r>
      <w:r w:rsidRPr="007A4F52">
        <w:rPr>
          <w:rFonts w:eastAsia="Calibri"/>
          <w:u w:val="single"/>
        </w:rPr>
        <w:t xml:space="preserve"> sessions</w:t>
      </w:r>
      <w:r w:rsidRPr="007A4F52">
        <w:rPr>
          <w:rFonts w:eastAsia="Calibri"/>
          <w:sz w:val="16"/>
        </w:rPr>
        <w:t xml:space="preserve">, in turn, </w:t>
      </w:r>
      <w:r w:rsidRPr="007A4F52">
        <w:rPr>
          <w:rFonts w:eastAsia="Calibri"/>
          <w:u w:val="single"/>
        </w:rPr>
        <w:t xml:space="preserve">can only </w:t>
      </w:r>
      <w:r w:rsidRPr="007A4F52">
        <w:rPr>
          <w:rFonts w:eastAsia="Calibri"/>
          <w:b/>
          <w:iCs/>
          <w:highlight w:val="green"/>
          <w:u w:val="single"/>
        </w:rPr>
        <w:t>function</w:t>
      </w:r>
      <w:r w:rsidRPr="007A4F52">
        <w:rPr>
          <w:rFonts w:eastAsia="Calibri"/>
          <w:u w:val="single"/>
        </w:rPr>
        <w:t xml:space="preserve"> as such </w:t>
      </w:r>
      <w:r w:rsidRPr="007A4F52">
        <w:rPr>
          <w:rFonts w:eastAsia="Calibri"/>
          <w:highlight w:val="green"/>
          <w:u w:val="single"/>
        </w:rPr>
        <w:t xml:space="preserve">by virtue of the </w:t>
      </w:r>
      <w:r w:rsidRPr="007A4F52">
        <w:rPr>
          <w:rFonts w:eastAsia="Calibri"/>
          <w:b/>
          <w:iCs/>
          <w:highlight w:val="green"/>
          <w:u w:val="single"/>
        </w:rPr>
        <w:t>strength</w:t>
      </w:r>
      <w:r w:rsidRPr="007A4F52">
        <w:rPr>
          <w:rFonts w:eastAsia="Calibri"/>
          <w:u w:val="single"/>
        </w:rPr>
        <w:t xml:space="preserve"> and solvency </w:t>
      </w:r>
      <w:r w:rsidRPr="007A4F52">
        <w:rPr>
          <w:rFonts w:eastAsia="Calibri"/>
          <w:highlight w:val="green"/>
          <w:u w:val="single"/>
        </w:rPr>
        <w:t>of</w:t>
      </w:r>
      <w:r w:rsidRPr="007A4F52">
        <w:rPr>
          <w:rFonts w:eastAsia="Calibri"/>
          <w:u w:val="single"/>
        </w:rPr>
        <w:t xml:space="preserve"> their corresponding </w:t>
      </w:r>
      <w:r w:rsidRPr="007A4F52">
        <w:rPr>
          <w:rFonts w:eastAsia="Calibri"/>
          <w:b/>
          <w:iCs/>
          <w:highlight w:val="green"/>
          <w:u w:val="single"/>
        </w:rPr>
        <w:t>enclosures</w:t>
      </w:r>
      <w:r w:rsidRPr="007A4F52">
        <w:rPr>
          <w:rFonts w:eastAsia="Calibri"/>
          <w:u w:val="single"/>
        </w:rPr>
        <w:t>.</w:t>
      </w:r>
      <w:r w:rsidRPr="007A4F52">
        <w:rPr>
          <w:rFonts w:eastAsia="Calibri"/>
          <w:sz w:val="16"/>
        </w:rPr>
        <w:t xml:space="preserve"> That is, </w:t>
      </w:r>
      <w:r w:rsidRPr="007A4F52">
        <w:rPr>
          <w:rFonts w:eastAsia="Calibri"/>
          <w:b/>
          <w:iCs/>
          <w:u w:val="single"/>
        </w:rPr>
        <w:t>secrets</w:t>
      </w:r>
      <w:r w:rsidRPr="007A4F52">
        <w:rPr>
          <w:rFonts w:eastAsia="Calibri"/>
          <w:u w:val="single"/>
        </w:rPr>
        <w:t xml:space="preserve"> are only </w:t>
      </w:r>
      <w:r w:rsidRPr="007A4F52">
        <w:rPr>
          <w:rFonts w:eastAsia="Calibri"/>
          <w:b/>
          <w:iCs/>
          <w:u w:val="single"/>
        </w:rPr>
        <w:t>possible</w:t>
      </w:r>
      <w:r w:rsidRPr="007A4F52">
        <w:rPr>
          <w:rFonts w:eastAsia="Calibri"/>
          <w:u w:val="single"/>
        </w:rPr>
        <w:t xml:space="preserve"> </w:t>
      </w:r>
      <w:r w:rsidRPr="007A4F52">
        <w:rPr>
          <w:rFonts w:eastAsia="Calibri"/>
          <w:b/>
          <w:iCs/>
          <w:u w:val="single"/>
        </w:rPr>
        <w:t>insofar</w:t>
      </w:r>
      <w:r w:rsidRPr="007A4F52">
        <w:rPr>
          <w:rFonts w:eastAsia="Calibri"/>
          <w:u w:val="single"/>
        </w:rPr>
        <w:t xml:space="preserve"> as they </w:t>
      </w:r>
      <w:r w:rsidRPr="007A4F52">
        <w:rPr>
          <w:rFonts w:eastAsia="Calibri"/>
          <w:b/>
          <w:iCs/>
          <w:highlight w:val="green"/>
          <w:u w:val="single"/>
        </w:rPr>
        <w:t>function</w:t>
      </w:r>
      <w:r w:rsidRPr="007A4F52">
        <w:rPr>
          <w:rFonts w:eastAsia="Calibri"/>
          <w:highlight w:val="green"/>
          <w:u w:val="single"/>
        </w:rPr>
        <w:t xml:space="preserve"> on the </w:t>
      </w:r>
      <w:r w:rsidRPr="007A4F52">
        <w:rPr>
          <w:rFonts w:eastAsia="Calibri"/>
          <w:b/>
          <w:iCs/>
          <w:highlight w:val="green"/>
          <w:u w:val="single"/>
        </w:rPr>
        <w:t>logic of exclusion</w:t>
      </w:r>
      <w:r w:rsidRPr="007A4F52">
        <w:rPr>
          <w:rFonts w:eastAsia="Calibri"/>
          <w:u w:val="single"/>
        </w:rPr>
        <w:t>, manifest most efficiently in the scenario of the enclosure of a walled office.</w:t>
      </w:r>
      <w:r w:rsidRPr="007A4F52">
        <w:rPr>
          <w:rFonts w:eastAsia="Calibri"/>
          <w:sz w:val="16"/>
        </w:rPr>
        <w:t xml:space="preserve"> </w:t>
      </w:r>
      <w:proofErr w:type="gramStart"/>
      <w:r w:rsidRPr="007A4F52">
        <w:rPr>
          <w:rFonts w:eastAsia="Calibri"/>
          <w:sz w:val="16"/>
        </w:rPr>
        <w:t>So</w:t>
      </w:r>
      <w:proofErr w:type="gramEnd"/>
      <w:r w:rsidRPr="007A4F52">
        <w:rPr>
          <w:rFonts w:eastAsia="Calibri"/>
          <w:sz w:val="16"/>
        </w:rPr>
        <w:t xml:space="preserve"> while </w:t>
      </w:r>
      <w:r w:rsidRPr="007A4F52">
        <w:rPr>
          <w:rFonts w:eastAsia="Calibri"/>
          <w:b/>
          <w:iCs/>
          <w:highlight w:val="green"/>
          <w:u w:val="single"/>
        </w:rPr>
        <w:t>bureaucracy</w:t>
      </w:r>
      <w:r w:rsidRPr="007A4F52">
        <w:rPr>
          <w:rFonts w:eastAsia="Calibri"/>
          <w:highlight w:val="green"/>
          <w:u w:val="single"/>
        </w:rPr>
        <w:t xml:space="preserve"> </w:t>
      </w:r>
      <w:r w:rsidRPr="007A4F52">
        <w:rPr>
          <w:rFonts w:eastAsia="Calibri"/>
          <w:b/>
          <w:iCs/>
          <w:highlight w:val="green"/>
          <w:u w:val="single"/>
        </w:rPr>
        <w:t>ensures</w:t>
      </w:r>
      <w:r w:rsidRPr="007A4F52">
        <w:rPr>
          <w:rFonts w:eastAsia="Calibri"/>
          <w:u w:val="single"/>
        </w:rPr>
        <w:t xml:space="preserve"> </w:t>
      </w:r>
      <w:r w:rsidRPr="007A4F52">
        <w:rPr>
          <w:rFonts w:eastAsia="Calibri"/>
          <w:highlight w:val="green"/>
          <w:u w:val="single"/>
        </w:rPr>
        <w:t xml:space="preserve">the </w:t>
      </w:r>
      <w:r w:rsidRPr="007A4F52">
        <w:rPr>
          <w:rFonts w:eastAsia="Calibri"/>
          <w:b/>
          <w:iCs/>
          <w:highlight w:val="green"/>
          <w:u w:val="single"/>
        </w:rPr>
        <w:t>production</w:t>
      </w:r>
      <w:r w:rsidRPr="007A4F52">
        <w:rPr>
          <w:rFonts w:eastAsia="Calibri"/>
          <w:highlight w:val="green"/>
          <w:u w:val="single"/>
        </w:rPr>
        <w:t xml:space="preserve"> of</w:t>
      </w:r>
      <w:r w:rsidRPr="007A4F52">
        <w:rPr>
          <w:rFonts w:eastAsia="Calibri"/>
          <w:u w:val="single"/>
        </w:rPr>
        <w:t xml:space="preserve"> state </w:t>
      </w:r>
      <w:r w:rsidRPr="007A4F52">
        <w:rPr>
          <w:rFonts w:eastAsia="Calibri"/>
          <w:b/>
          <w:iCs/>
          <w:highlight w:val="green"/>
          <w:u w:val="single"/>
        </w:rPr>
        <w:t>secrets</w:t>
      </w:r>
      <w:r w:rsidRPr="007A4F52">
        <w:rPr>
          <w:rFonts w:eastAsia="Calibri"/>
          <w:u w:val="single"/>
        </w:rPr>
        <w:t xml:space="preserve"> and secret sessions, bureaucratization also </w:t>
      </w:r>
      <w:r w:rsidRPr="007A4F52">
        <w:rPr>
          <w:rFonts w:eastAsia="Calibri"/>
          <w:b/>
          <w:iCs/>
          <w:highlight w:val="green"/>
          <w:u w:val="single"/>
        </w:rPr>
        <w:t>ensures</w:t>
      </w:r>
      <w:r w:rsidRPr="007A4F52">
        <w:rPr>
          <w:rFonts w:eastAsia="Calibri"/>
          <w:sz w:val="16"/>
        </w:rPr>
        <w:t xml:space="preserve"> what Weber does not address but what Hannah Arendt (one of Weber’s smartest readers) diagnosed as a symptom of </w:t>
      </w:r>
      <w:r w:rsidRPr="007A4F52">
        <w:rPr>
          <w:rFonts w:eastAsia="Calibri"/>
          <w:b/>
          <w:iCs/>
          <w:highlight w:val="green"/>
          <w:u w:val="single"/>
        </w:rPr>
        <w:t>totalitarianism</w:t>
      </w:r>
      <w:r w:rsidRPr="007A4F52">
        <w:rPr>
          <w:rFonts w:eastAsia="Calibri"/>
          <w:u w:val="single"/>
        </w:rPr>
        <w:t xml:space="preserve">: namely, the prevalence of </w:t>
      </w:r>
      <w:r w:rsidRPr="007A4F52">
        <w:rPr>
          <w:rFonts w:eastAsia="Calibri"/>
          <w:b/>
          <w:iCs/>
          <w:highlight w:val="green"/>
          <w:u w:val="single"/>
        </w:rPr>
        <w:t>intra-bureau sovereignties</w:t>
      </w:r>
      <w:r w:rsidRPr="007A4F52">
        <w:rPr>
          <w:rFonts w:eastAsia="Calibri"/>
          <w:highlight w:val="green"/>
          <w:u w:val="single"/>
        </w:rPr>
        <w:t xml:space="preserve">, </w:t>
      </w:r>
      <w:r w:rsidRPr="007A4F52">
        <w:rPr>
          <w:rFonts w:eastAsia="Calibri"/>
          <w:b/>
          <w:iCs/>
          <w:highlight w:val="green"/>
          <w:u w:val="single"/>
        </w:rPr>
        <w:t>competition</w:t>
      </w:r>
      <w:r w:rsidRPr="007A4F52">
        <w:rPr>
          <w:rFonts w:eastAsia="Calibri"/>
          <w:highlight w:val="green"/>
          <w:u w:val="single"/>
        </w:rPr>
        <w:t xml:space="preserve"> vis-à-vis the </w:t>
      </w:r>
      <w:r w:rsidRPr="007A4F52">
        <w:rPr>
          <w:rFonts w:eastAsia="Calibri"/>
          <w:b/>
          <w:iCs/>
          <w:highlight w:val="green"/>
          <w:u w:val="single"/>
        </w:rPr>
        <w:t>fortification of borders</w:t>
      </w:r>
      <w:r w:rsidRPr="007A4F52">
        <w:rPr>
          <w:rFonts w:eastAsia="Calibri"/>
          <w:u w:val="single"/>
        </w:rPr>
        <w:t xml:space="preserve"> between individual bureaus; </w:t>
      </w:r>
      <w:r w:rsidRPr="007A4F52">
        <w:rPr>
          <w:rFonts w:eastAsia="Calibri"/>
          <w:highlight w:val="green"/>
          <w:u w:val="single"/>
        </w:rPr>
        <w:t xml:space="preserve">the </w:t>
      </w:r>
      <w:r w:rsidRPr="007A4F52">
        <w:rPr>
          <w:rFonts w:eastAsia="Calibri"/>
          <w:b/>
          <w:iCs/>
          <w:highlight w:val="green"/>
          <w:u w:val="single"/>
        </w:rPr>
        <w:t>speech act</w:t>
      </w:r>
      <w:r w:rsidRPr="007A4F52">
        <w:rPr>
          <w:rFonts w:eastAsia="Calibri"/>
          <w:highlight w:val="green"/>
          <w:u w:val="single"/>
        </w:rPr>
        <w:t xml:space="preserve"> </w:t>
      </w:r>
      <w:r w:rsidRPr="007A4F52">
        <w:rPr>
          <w:rFonts w:eastAsia="Calibri"/>
          <w:b/>
          <w:iCs/>
          <w:highlight w:val="green"/>
          <w:u w:val="single"/>
        </w:rPr>
        <w:t>divides</w:t>
      </w:r>
      <w:r w:rsidRPr="007A4F52">
        <w:rPr>
          <w:rFonts w:eastAsia="Calibri"/>
          <w:u w:val="single"/>
        </w:rPr>
        <w:t xml:space="preserve"> itself </w:t>
      </w:r>
      <w:r w:rsidRPr="007A4F52">
        <w:rPr>
          <w:rFonts w:eastAsia="Calibri"/>
          <w:b/>
          <w:iCs/>
          <w:highlight w:val="green"/>
          <w:u w:val="single"/>
        </w:rPr>
        <w:t>into</w:t>
      </w:r>
      <w:r w:rsidRPr="007A4F52">
        <w:rPr>
          <w:rFonts w:eastAsia="Calibri"/>
          <w:highlight w:val="green"/>
          <w:u w:val="single"/>
        </w:rPr>
        <w:t xml:space="preserve"> </w:t>
      </w:r>
      <w:r w:rsidRPr="007A4F52">
        <w:rPr>
          <w:rFonts w:eastAsia="Calibri"/>
          <w:b/>
          <w:iCs/>
          <w:highlight w:val="green"/>
          <w:u w:val="single"/>
        </w:rPr>
        <w:t>individual</w:t>
      </w:r>
      <w:r w:rsidRPr="007A4F52">
        <w:rPr>
          <w:rFonts w:eastAsia="Calibri"/>
          <w:u w:val="single"/>
        </w:rPr>
        <w:t xml:space="preserve"> speech </w:t>
      </w:r>
      <w:r w:rsidRPr="007A4F52">
        <w:rPr>
          <w:rFonts w:eastAsia="Calibri"/>
          <w:b/>
          <w:iCs/>
          <w:highlight w:val="green"/>
          <w:u w:val="single"/>
        </w:rPr>
        <w:t>acts</w:t>
      </w:r>
      <w:r w:rsidRPr="007A4F52">
        <w:rPr>
          <w:rFonts w:eastAsia="Calibri"/>
          <w:u w:val="single"/>
        </w:rPr>
        <w:t>.</w:t>
      </w:r>
      <w:r w:rsidRPr="007A4F52">
        <w:rPr>
          <w:rFonts w:eastAsia="Calibri"/>
          <w:sz w:val="16"/>
        </w:rPr>
        <w:t xml:space="preserve"> Though inter-bureau walls and consequent clashes of </w:t>
      </w:r>
      <w:proofErr w:type="gramStart"/>
      <w:r w:rsidRPr="007A4F52">
        <w:rPr>
          <w:rFonts w:eastAsia="Calibri"/>
          <w:sz w:val="16"/>
        </w:rPr>
        <w:t>interests</w:t>
      </w:r>
      <w:proofErr w:type="gramEnd"/>
      <w:r w:rsidRPr="007A4F52">
        <w:rPr>
          <w:rFonts w:eastAsia="Calibri"/>
          <w:sz w:val="16"/>
        </w:rPr>
        <w:t xml:space="preserve"> may seem to indicate a paradox of bureaucracy, such a paradox is no more apparent here than in the logic of inter-state division. Indeed, it seems that </w:t>
      </w:r>
      <w:r w:rsidRPr="007A4F52">
        <w:rPr>
          <w:rFonts w:eastAsia="Calibri"/>
          <w:b/>
          <w:iCs/>
          <w:u w:val="single"/>
        </w:rPr>
        <w:t>bureaucracy</w:t>
      </w:r>
      <w:r w:rsidRPr="007A4F52">
        <w:rPr>
          <w:rFonts w:eastAsia="Calibri"/>
          <w:u w:val="single"/>
        </w:rPr>
        <w:t xml:space="preserve"> itself, as an </w:t>
      </w:r>
      <w:r w:rsidRPr="007A4F52">
        <w:rPr>
          <w:rFonts w:eastAsia="Calibri"/>
          <w:b/>
          <w:iCs/>
          <w:u w:val="single"/>
        </w:rPr>
        <w:t>iteration</w:t>
      </w:r>
      <w:r w:rsidRPr="007A4F52">
        <w:rPr>
          <w:rFonts w:eastAsia="Calibri"/>
          <w:u w:val="single"/>
        </w:rPr>
        <w:t xml:space="preserve"> of the </w:t>
      </w:r>
      <w:r w:rsidRPr="007A4F52">
        <w:rPr>
          <w:rFonts w:eastAsia="Calibri"/>
          <w:b/>
          <w:iCs/>
          <w:u w:val="single"/>
        </w:rPr>
        <w:t>logic of inter-state division</w:t>
      </w:r>
      <w:r w:rsidRPr="007A4F52">
        <w:rPr>
          <w:rFonts w:eastAsia="Calibri"/>
          <w:u w:val="single"/>
        </w:rPr>
        <w:t xml:space="preserve">, </w:t>
      </w:r>
      <w:r w:rsidRPr="007A4F52">
        <w:rPr>
          <w:rFonts w:eastAsia="Calibri"/>
          <w:b/>
          <w:iCs/>
          <w:u w:val="single"/>
        </w:rPr>
        <w:t>points</w:t>
      </w:r>
      <w:r w:rsidRPr="007A4F52">
        <w:rPr>
          <w:rFonts w:eastAsia="Calibri"/>
          <w:u w:val="single"/>
        </w:rPr>
        <w:t xml:space="preserve"> to a more fundamental </w:t>
      </w:r>
      <w:r w:rsidRPr="007A4F52">
        <w:rPr>
          <w:rFonts w:eastAsia="Calibri"/>
          <w:b/>
          <w:iCs/>
          <w:u w:val="single"/>
        </w:rPr>
        <w:t>logic of organization</w:t>
      </w:r>
      <w:r w:rsidRPr="007A4F52">
        <w:rPr>
          <w:rFonts w:eastAsia="Calibri"/>
          <w:u w:val="single"/>
        </w:rPr>
        <w:t xml:space="preserve"> behind the state metaphor. That is, in a reverse case, one can see </w:t>
      </w:r>
      <w:r w:rsidRPr="007A4F52">
        <w:rPr>
          <w:rFonts w:eastAsia="Calibri"/>
          <w:b/>
          <w:iCs/>
          <w:u w:val="single"/>
        </w:rPr>
        <w:t>the state</w:t>
      </w:r>
      <w:r w:rsidRPr="007A4F52">
        <w:rPr>
          <w:rFonts w:eastAsia="Calibri"/>
          <w:u w:val="single"/>
        </w:rPr>
        <w:t xml:space="preserve"> and its jurisdictional-territorial logic as an </w:t>
      </w:r>
      <w:r w:rsidRPr="007A4F52">
        <w:rPr>
          <w:rFonts w:eastAsia="Calibri"/>
          <w:b/>
          <w:iCs/>
          <w:u w:val="single"/>
        </w:rPr>
        <w:t>expression</w:t>
      </w:r>
      <w:r w:rsidRPr="007A4F52">
        <w:rPr>
          <w:rFonts w:eastAsia="Calibri"/>
          <w:u w:val="single"/>
        </w:rPr>
        <w:t xml:space="preserve"> of </w:t>
      </w:r>
      <w:r w:rsidRPr="007A4F52">
        <w:rPr>
          <w:rFonts w:eastAsia="Calibri"/>
          <w:b/>
          <w:iCs/>
          <w:u w:val="single"/>
        </w:rPr>
        <w:t>bureaucratic logic</w:t>
      </w:r>
      <w:r w:rsidRPr="007A4F52">
        <w:rPr>
          <w:rFonts w:eastAsia="Calibri"/>
          <w:u w:val="single"/>
        </w:rPr>
        <w:t>.</w:t>
      </w:r>
      <w:r w:rsidRPr="007A4F52">
        <w:rPr>
          <w:rFonts w:eastAsia="Calibri"/>
          <w:sz w:val="16"/>
        </w:rPr>
        <w:t xml:space="preserve"> Such a reversal comports with the Peace of Westphalia, which after all merely imposed through cold </w:t>
      </w:r>
      <w:proofErr w:type="gramStart"/>
      <w:r w:rsidRPr="007A4F52">
        <w:rPr>
          <w:rFonts w:eastAsia="Calibri"/>
          <w:sz w:val="16"/>
        </w:rPr>
        <w:t>rationalization</w:t>
      </w:r>
      <w:proofErr w:type="gramEnd"/>
      <w:r w:rsidRPr="007A4F52">
        <w:rPr>
          <w:rFonts w:eastAsia="Calibri"/>
          <w:sz w:val="16"/>
        </w:rPr>
        <w:t xml:space="preserve"> the division of states in the interest of minimizing political friction </w:t>
      </w:r>
      <w:proofErr w:type="gramStart"/>
      <w:r w:rsidRPr="007A4F52">
        <w:rPr>
          <w:rFonts w:eastAsia="Calibri"/>
          <w:sz w:val="16"/>
        </w:rPr>
        <w:t>or,</w:t>
      </w:r>
      <w:proofErr w:type="gramEnd"/>
      <w:r w:rsidRPr="007A4F52">
        <w:rPr>
          <w:rFonts w:eastAsia="Calibri"/>
          <w:sz w:val="16"/>
        </w:rPr>
        <w:t xml:space="preserve"> positively stated, inducing political efficiency. </w:t>
      </w:r>
      <w:r w:rsidRPr="007A4F52">
        <w:rPr>
          <w:rFonts w:eastAsia="Calibri"/>
          <w:u w:val="single"/>
        </w:rPr>
        <w:t xml:space="preserve">Through bureaucratization, the state metaphor effectively re-iterates itself through smaller enclosures, complete with borders and hierarchical forms of their own. </w:t>
      </w:r>
    </w:p>
    <w:p w14:paraId="48163B34" w14:textId="77777777" w:rsidR="00165B1C" w:rsidRPr="007A4F52" w:rsidRDefault="00165B1C" w:rsidP="00165B1C">
      <w:pPr>
        <w:keepNext/>
        <w:keepLines/>
        <w:spacing w:before="40" w:after="0" w:line="256" w:lineRule="auto"/>
        <w:outlineLvl w:val="3"/>
        <w:rPr>
          <w:rFonts w:eastAsia="Times New Roman"/>
          <w:b/>
          <w:iCs/>
          <w:sz w:val="26"/>
        </w:rPr>
      </w:pPr>
      <w:r w:rsidRPr="007A4F52">
        <w:rPr>
          <w:rFonts w:eastAsia="Times New Roman"/>
          <w:b/>
          <w:iCs/>
          <w:sz w:val="26"/>
        </w:rPr>
        <w:t>Large scale unionization requires bureaucratic organization for “strategic planning” and financialization which creates an inverse-incentive to sustain imperialism at the expense of the rank and file. That guarantees administrative massacres across the globe and turns case.</w:t>
      </w:r>
    </w:p>
    <w:p w14:paraId="17EA06EB" w14:textId="77777777" w:rsidR="00165B1C" w:rsidRPr="007A4F52" w:rsidRDefault="00165B1C" w:rsidP="00165B1C">
      <w:pPr>
        <w:spacing w:line="256" w:lineRule="auto"/>
        <w:rPr>
          <w:rFonts w:eastAsia="Calibri"/>
          <w:sz w:val="20"/>
          <w:szCs w:val="20"/>
        </w:rPr>
      </w:pPr>
      <w:r w:rsidRPr="007A4F52">
        <w:rPr>
          <w:rFonts w:eastAsia="Calibri"/>
          <w:b/>
          <w:bCs/>
          <w:sz w:val="26"/>
        </w:rPr>
        <w:t>Koslowski ’22</w:t>
      </w:r>
      <w:r w:rsidRPr="007A4F52">
        <w:rPr>
          <w:rFonts w:eastAsia="Calibri"/>
        </w:rPr>
        <w:t xml:space="preserve"> </w:t>
      </w:r>
      <w:r w:rsidRPr="007A4F52">
        <w:rPr>
          <w:rFonts w:eastAsia="Calibri"/>
          <w:sz w:val="20"/>
          <w:szCs w:val="20"/>
        </w:rPr>
        <w:t>[Jason Koslowski is a contingent college teacher and union organizer who lives in Philadelphia, February 27</w:t>
      </w:r>
      <w:r w:rsidRPr="007A4F52">
        <w:rPr>
          <w:rFonts w:eastAsia="Calibri"/>
          <w:sz w:val="20"/>
          <w:szCs w:val="20"/>
          <w:vertAlign w:val="superscript"/>
        </w:rPr>
        <w:t>th</w:t>
      </w:r>
      <w:r w:rsidRPr="007A4F52">
        <w:rPr>
          <w:rFonts w:eastAsia="Calibri"/>
          <w:sz w:val="20"/>
          <w:szCs w:val="20"/>
        </w:rPr>
        <w:t xml:space="preserve"> 2022, Left Voice, “A Bureaucratic Revolution in the Labor Movement”, </w:t>
      </w:r>
      <w:hyperlink r:id="rId9" w:history="1">
        <w:r w:rsidRPr="007A4F52">
          <w:rPr>
            <w:rFonts w:eastAsia="Calibri"/>
            <w:color w:val="0563C1"/>
            <w:sz w:val="20"/>
            <w:szCs w:val="20"/>
            <w:u w:val="single"/>
          </w:rPr>
          <w:t>https://www.leftvoice.org/a-bureaucratic-revolution-in-the-labor-movement/</w:t>
        </w:r>
      </w:hyperlink>
      <w:r w:rsidRPr="007A4F52">
        <w:rPr>
          <w:rFonts w:eastAsia="Calibri"/>
          <w:sz w:val="20"/>
          <w:szCs w:val="20"/>
        </w:rPr>
        <w:t>, date accessed: 11/25/25, lucas] modified for ableist language</w:t>
      </w:r>
    </w:p>
    <w:p w14:paraId="081834B9" w14:textId="77777777" w:rsidR="00165B1C" w:rsidRPr="007A4F52" w:rsidRDefault="00165B1C" w:rsidP="00165B1C">
      <w:pPr>
        <w:spacing w:line="256" w:lineRule="auto"/>
        <w:rPr>
          <w:rFonts w:eastAsia="Calibri"/>
          <w:sz w:val="14"/>
        </w:rPr>
      </w:pPr>
      <w:r w:rsidRPr="007A4F52">
        <w:rPr>
          <w:rFonts w:eastAsia="Calibri"/>
          <w:sz w:val="14"/>
        </w:rPr>
        <w:t>That earlier period — 1930-1980 — showcases the development of what Gramsci calls the “integral state”: the capitalist state’s extension of its influence across society to ensure the hegemony of the ruling class. As Albamonte and Maiello point out,</w:t>
      </w:r>
    </w:p>
    <w:p w14:paraId="23AB5E66" w14:textId="77777777" w:rsidR="00165B1C" w:rsidRPr="007A4F52" w:rsidRDefault="00165B1C" w:rsidP="00165B1C">
      <w:pPr>
        <w:spacing w:line="256" w:lineRule="auto"/>
        <w:ind w:left="720"/>
        <w:rPr>
          <w:rFonts w:eastAsia="Calibri"/>
          <w:sz w:val="14"/>
        </w:rPr>
      </w:pPr>
      <w:r w:rsidRPr="007A4F52">
        <w:rPr>
          <w:rFonts w:eastAsia="Calibri"/>
          <w:u w:val="single"/>
        </w:rPr>
        <w:t xml:space="preserve">The </w:t>
      </w:r>
      <w:r w:rsidRPr="007A4F52">
        <w:rPr>
          <w:rFonts w:eastAsia="Calibri"/>
          <w:b/>
          <w:iCs/>
          <w:highlight w:val="green"/>
          <w:u w:val="single"/>
        </w:rPr>
        <w:t>statization</w:t>
      </w:r>
      <w:r w:rsidRPr="007A4F52">
        <w:rPr>
          <w:rFonts w:eastAsia="Calibri"/>
          <w:highlight w:val="green"/>
          <w:u w:val="single"/>
        </w:rPr>
        <w:t xml:space="preserve"> of</w:t>
      </w:r>
      <w:r w:rsidRPr="007A4F52">
        <w:rPr>
          <w:rFonts w:eastAsia="Calibri"/>
          <w:u w:val="single"/>
        </w:rPr>
        <w:t xml:space="preserve"> mass </w:t>
      </w:r>
      <w:r w:rsidRPr="007A4F52">
        <w:rPr>
          <w:rFonts w:eastAsia="Calibri"/>
          <w:b/>
          <w:iCs/>
          <w:highlight w:val="green"/>
          <w:u w:val="single"/>
        </w:rPr>
        <w:t>organizations</w:t>
      </w:r>
      <w:r w:rsidRPr="007A4F52">
        <w:rPr>
          <w:rFonts w:eastAsia="Calibri"/>
          <w:highlight w:val="green"/>
          <w:u w:val="single"/>
        </w:rPr>
        <w:t xml:space="preserve"> and the </w:t>
      </w:r>
      <w:r w:rsidRPr="007A4F52">
        <w:rPr>
          <w:rFonts w:eastAsia="Calibri"/>
          <w:b/>
          <w:iCs/>
          <w:highlight w:val="green"/>
          <w:u w:val="single"/>
        </w:rPr>
        <w:t>expansion</w:t>
      </w:r>
      <w:r w:rsidRPr="007A4F52">
        <w:rPr>
          <w:rFonts w:eastAsia="Calibri"/>
          <w:highlight w:val="green"/>
          <w:u w:val="single"/>
        </w:rPr>
        <w:t xml:space="preserve"> of </w:t>
      </w:r>
      <w:r w:rsidRPr="007A4F52">
        <w:rPr>
          <w:rFonts w:eastAsia="Calibri"/>
          <w:b/>
          <w:iCs/>
          <w:highlight w:val="green"/>
          <w:u w:val="single"/>
        </w:rPr>
        <w:t>bureaucracies</w:t>
      </w:r>
      <w:r w:rsidRPr="007A4F52">
        <w:rPr>
          <w:rFonts w:eastAsia="Calibri"/>
          <w:u w:val="single"/>
        </w:rPr>
        <w:t xml:space="preserve"> within them </w:t>
      </w:r>
      <w:r w:rsidRPr="007A4F52">
        <w:rPr>
          <w:rFonts w:eastAsia="Calibri"/>
          <w:highlight w:val="green"/>
          <w:u w:val="single"/>
        </w:rPr>
        <w:t>is</w:t>
      </w:r>
      <w:r w:rsidRPr="007A4F52">
        <w:rPr>
          <w:rFonts w:eastAsia="Calibri"/>
          <w:u w:val="single"/>
        </w:rPr>
        <w:t xml:space="preserve"> one of the </w:t>
      </w:r>
      <w:r w:rsidRPr="007A4F52">
        <w:rPr>
          <w:rFonts w:eastAsia="Calibri"/>
          <w:b/>
          <w:iCs/>
          <w:highlight w:val="green"/>
          <w:u w:val="single"/>
        </w:rPr>
        <w:t>fundamental</w:t>
      </w:r>
      <w:r w:rsidRPr="007A4F52">
        <w:rPr>
          <w:rFonts w:eastAsia="Calibri"/>
          <w:u w:val="single"/>
        </w:rPr>
        <w:t xml:space="preserve"> elements, with its double function of “integration” to the state and fragmentation of the working class</w:t>
      </w:r>
      <w:r w:rsidRPr="007A4F52">
        <w:rPr>
          <w:rFonts w:eastAsia="Calibri"/>
          <w:sz w:val="14"/>
        </w:rPr>
        <w:t>. … The workers’ bureaucracy has been (and is) the advance detachment to “organize” bourgeois hegemony within the organizations of the proletariat. This objective is pursued by employing both ideological and coercive means in different combinations depending on the circumstances.</w:t>
      </w:r>
    </w:p>
    <w:p w14:paraId="00512395" w14:textId="77777777" w:rsidR="00165B1C" w:rsidRPr="007A4F52" w:rsidRDefault="00165B1C" w:rsidP="00165B1C">
      <w:pPr>
        <w:spacing w:line="256" w:lineRule="auto"/>
        <w:rPr>
          <w:rFonts w:eastAsia="Calibri"/>
          <w:u w:val="single"/>
        </w:rPr>
      </w:pPr>
      <w:r w:rsidRPr="007A4F52">
        <w:rPr>
          <w:rFonts w:eastAsia="Calibri"/>
          <w:sz w:val="14"/>
        </w:rPr>
        <w:t xml:space="preserve">That period, though, was a period of preparation. Since then, </w:t>
      </w:r>
      <w:r w:rsidRPr="007A4F52">
        <w:rPr>
          <w:rFonts w:eastAsia="Calibri"/>
          <w:u w:val="single"/>
        </w:rPr>
        <w:t xml:space="preserve">the bureaucracy has come into its own. The </w:t>
      </w:r>
      <w:r w:rsidRPr="007A4F52">
        <w:rPr>
          <w:rFonts w:eastAsia="Calibri"/>
          <w:b/>
          <w:iCs/>
          <w:highlight w:val="green"/>
          <w:u w:val="single"/>
        </w:rPr>
        <w:t>current</w:t>
      </w:r>
      <w:r w:rsidRPr="007A4F52">
        <w:rPr>
          <w:rFonts w:eastAsia="Calibri"/>
          <w:highlight w:val="green"/>
          <w:u w:val="single"/>
        </w:rPr>
        <w:t xml:space="preserve"> period</w:t>
      </w:r>
      <w:r w:rsidRPr="007A4F52">
        <w:rPr>
          <w:rFonts w:eastAsia="Calibri"/>
          <w:sz w:val="14"/>
        </w:rPr>
        <w:t xml:space="preserve"> — roughly 1980 to today — </w:t>
      </w:r>
      <w:r w:rsidRPr="007A4F52">
        <w:rPr>
          <w:rFonts w:eastAsia="Calibri"/>
          <w:u w:val="single"/>
        </w:rPr>
        <w:t xml:space="preserve">is </w:t>
      </w:r>
      <w:r w:rsidRPr="007A4F52">
        <w:rPr>
          <w:rFonts w:eastAsia="Calibri"/>
          <w:b/>
          <w:iCs/>
          <w:highlight w:val="green"/>
          <w:u w:val="single"/>
        </w:rPr>
        <w:t>marked</w:t>
      </w:r>
      <w:r w:rsidRPr="007A4F52">
        <w:rPr>
          <w:rFonts w:eastAsia="Calibri"/>
          <w:highlight w:val="green"/>
          <w:u w:val="single"/>
        </w:rPr>
        <w:t xml:space="preserve"> by</w:t>
      </w:r>
      <w:r w:rsidRPr="007A4F52">
        <w:rPr>
          <w:rFonts w:eastAsia="Calibri"/>
          <w:u w:val="single"/>
        </w:rPr>
        <w:t xml:space="preserve"> both the massive </w:t>
      </w:r>
      <w:r w:rsidRPr="007A4F52">
        <w:rPr>
          <w:rFonts w:eastAsia="Calibri"/>
          <w:b/>
          <w:iCs/>
          <w:highlight w:val="green"/>
          <w:u w:val="single"/>
        </w:rPr>
        <w:t>growth</w:t>
      </w:r>
      <w:r w:rsidRPr="007A4F52">
        <w:rPr>
          <w:rFonts w:eastAsia="Calibri"/>
          <w:highlight w:val="green"/>
          <w:u w:val="single"/>
        </w:rPr>
        <w:t xml:space="preserve"> of the </w:t>
      </w:r>
      <w:r w:rsidRPr="007A4F52">
        <w:rPr>
          <w:rFonts w:eastAsia="Calibri"/>
          <w:b/>
          <w:iCs/>
          <w:highlight w:val="green"/>
          <w:u w:val="single"/>
        </w:rPr>
        <w:t>bureaucracy</w:t>
      </w:r>
      <w:r w:rsidRPr="007A4F52">
        <w:rPr>
          <w:rFonts w:eastAsia="Calibri"/>
          <w:u w:val="single"/>
        </w:rPr>
        <w:t xml:space="preserve"> and its inner professionalization, </w:t>
      </w:r>
      <w:r w:rsidRPr="007A4F52">
        <w:rPr>
          <w:rFonts w:eastAsia="Calibri"/>
          <w:b/>
          <w:iCs/>
          <w:highlight w:val="green"/>
          <w:u w:val="single"/>
        </w:rPr>
        <w:t>removing</w:t>
      </w:r>
      <w:r w:rsidRPr="007A4F52">
        <w:rPr>
          <w:rFonts w:eastAsia="Calibri"/>
          <w:u w:val="single"/>
        </w:rPr>
        <w:t xml:space="preserve"> it to an unprecedented degree from the </w:t>
      </w:r>
      <w:r w:rsidRPr="007A4F52">
        <w:rPr>
          <w:rFonts w:eastAsia="Calibri"/>
          <w:b/>
          <w:iCs/>
          <w:highlight w:val="green"/>
          <w:u w:val="single"/>
        </w:rPr>
        <w:t>control</w:t>
      </w:r>
      <w:r w:rsidRPr="007A4F52">
        <w:rPr>
          <w:rFonts w:eastAsia="Calibri"/>
          <w:highlight w:val="green"/>
          <w:u w:val="single"/>
        </w:rPr>
        <w:t xml:space="preserve"> of the </w:t>
      </w:r>
      <w:r w:rsidRPr="007A4F52">
        <w:rPr>
          <w:rFonts w:eastAsia="Calibri"/>
          <w:b/>
          <w:iCs/>
          <w:highlight w:val="green"/>
          <w:u w:val="single"/>
        </w:rPr>
        <w:t>rank and file</w:t>
      </w:r>
      <w:r w:rsidRPr="007A4F52">
        <w:rPr>
          <w:rFonts w:eastAsia="Calibri"/>
          <w:highlight w:val="green"/>
          <w:u w:val="single"/>
        </w:rPr>
        <w:t xml:space="preserve"> while </w:t>
      </w:r>
      <w:r w:rsidRPr="007A4F52">
        <w:rPr>
          <w:rFonts w:eastAsia="Calibri"/>
          <w:b/>
          <w:iCs/>
          <w:highlight w:val="green"/>
          <w:u w:val="single"/>
        </w:rPr>
        <w:t>consolidating</w:t>
      </w:r>
      <w:r w:rsidRPr="007A4F52">
        <w:rPr>
          <w:rFonts w:eastAsia="Calibri"/>
          <w:u w:val="single"/>
        </w:rPr>
        <w:t xml:space="preserve"> its </w:t>
      </w:r>
      <w:r w:rsidRPr="007A4F52">
        <w:rPr>
          <w:rFonts w:eastAsia="Calibri"/>
          <w:b/>
          <w:iCs/>
          <w:highlight w:val="green"/>
          <w:u w:val="single"/>
        </w:rPr>
        <w:t>power</w:t>
      </w:r>
      <w:r w:rsidRPr="007A4F52">
        <w:rPr>
          <w:rFonts w:eastAsia="Calibri"/>
          <w:u w:val="single"/>
        </w:rPr>
        <w:t xml:space="preserve"> over them.</w:t>
      </w:r>
    </w:p>
    <w:p w14:paraId="43CECB45" w14:textId="77777777" w:rsidR="00165B1C" w:rsidRPr="007A4F52" w:rsidRDefault="00165B1C" w:rsidP="00165B1C">
      <w:pPr>
        <w:spacing w:line="256" w:lineRule="auto"/>
        <w:rPr>
          <w:rFonts w:eastAsia="Calibri"/>
          <w:sz w:val="14"/>
        </w:rPr>
      </w:pPr>
      <w:r w:rsidRPr="007A4F52">
        <w:rPr>
          <w:rFonts w:eastAsia="Calibri"/>
          <w:u w:val="single"/>
        </w:rPr>
        <w:t xml:space="preserve">The </w:t>
      </w:r>
      <w:r w:rsidRPr="007A4F52">
        <w:rPr>
          <w:rFonts w:eastAsia="Calibri"/>
          <w:b/>
          <w:iCs/>
          <w:highlight w:val="green"/>
          <w:u w:val="single"/>
        </w:rPr>
        <w:t>labor bureaucracy</w:t>
      </w:r>
      <w:r w:rsidRPr="007A4F52">
        <w:rPr>
          <w:rFonts w:eastAsia="Calibri"/>
          <w:highlight w:val="green"/>
          <w:u w:val="single"/>
        </w:rPr>
        <w:t xml:space="preserve"> </w:t>
      </w:r>
      <w:r w:rsidRPr="007A4F52">
        <w:rPr>
          <w:rFonts w:eastAsia="Calibri"/>
          <w:b/>
          <w:iCs/>
          <w:highlight w:val="green"/>
          <w:u w:val="single"/>
        </w:rPr>
        <w:t>grew</w:t>
      </w:r>
      <w:r w:rsidRPr="007A4F52">
        <w:rPr>
          <w:rFonts w:eastAsia="Calibri"/>
          <w:u w:val="single"/>
        </w:rPr>
        <w:t>, almost across the board, from 19</w:t>
      </w:r>
      <w:r w:rsidRPr="007A4F52">
        <w:rPr>
          <w:rFonts w:eastAsia="Calibri"/>
          <w:b/>
          <w:iCs/>
          <w:u w:val="single"/>
        </w:rPr>
        <w:t>61</w:t>
      </w:r>
      <w:r w:rsidRPr="007A4F52">
        <w:rPr>
          <w:rFonts w:eastAsia="Calibri"/>
          <w:u w:val="single"/>
        </w:rPr>
        <w:t xml:space="preserve"> </w:t>
      </w:r>
      <w:r w:rsidRPr="007A4F52">
        <w:rPr>
          <w:rFonts w:eastAsia="Calibri"/>
          <w:b/>
          <w:iCs/>
          <w:u w:val="single"/>
        </w:rPr>
        <w:t>to</w:t>
      </w:r>
      <w:r w:rsidRPr="007A4F52">
        <w:rPr>
          <w:rFonts w:eastAsia="Calibri"/>
          <w:u w:val="single"/>
        </w:rPr>
        <w:t xml:space="preserve"> 19</w:t>
      </w:r>
      <w:r w:rsidRPr="007A4F52">
        <w:rPr>
          <w:rFonts w:eastAsia="Calibri"/>
          <w:b/>
          <w:iCs/>
          <w:u w:val="single"/>
        </w:rPr>
        <w:t>85</w:t>
      </w:r>
      <w:r w:rsidRPr="007A4F52">
        <w:rPr>
          <w:rFonts w:eastAsia="Calibri"/>
          <w:u w:val="single"/>
        </w:rPr>
        <w:t xml:space="preserve">. That growth sped up in many cases. </w:t>
      </w:r>
      <w:r w:rsidRPr="007A4F52">
        <w:rPr>
          <w:rFonts w:eastAsia="Calibri"/>
          <w:highlight w:val="green"/>
          <w:u w:val="single"/>
        </w:rPr>
        <w:t xml:space="preserve">In the </w:t>
      </w:r>
      <w:r w:rsidRPr="007A4F52">
        <w:rPr>
          <w:rFonts w:eastAsia="Calibri"/>
          <w:b/>
          <w:iCs/>
          <w:highlight w:val="green"/>
          <w:u w:val="single"/>
        </w:rPr>
        <w:t>UAW</w:t>
      </w:r>
      <w:r w:rsidRPr="007A4F52">
        <w:rPr>
          <w:rFonts w:eastAsia="Calibri"/>
          <w:highlight w:val="green"/>
          <w:u w:val="single"/>
        </w:rPr>
        <w:t>, for example</w:t>
      </w:r>
      <w:r w:rsidRPr="007A4F52">
        <w:rPr>
          <w:rFonts w:eastAsia="Calibri"/>
          <w:u w:val="single"/>
        </w:rPr>
        <w:t xml:space="preserve">, from 1961 to 1973, the ratio of all staff (including officers) to members — its “bureaucratic composition” — grew by just 0.6 percent. And yet </w:t>
      </w:r>
      <w:r w:rsidRPr="007A4F52">
        <w:rPr>
          <w:rFonts w:eastAsia="Calibri"/>
          <w:highlight w:val="green"/>
          <w:u w:val="single"/>
        </w:rPr>
        <w:t>from</w:t>
      </w:r>
      <w:r w:rsidRPr="007A4F52">
        <w:rPr>
          <w:rFonts w:eastAsia="Calibri"/>
          <w:u w:val="single"/>
        </w:rPr>
        <w:t xml:space="preserve"> 19</w:t>
      </w:r>
      <w:r w:rsidRPr="007A4F52">
        <w:rPr>
          <w:rFonts w:eastAsia="Calibri"/>
          <w:b/>
          <w:iCs/>
          <w:highlight w:val="green"/>
          <w:u w:val="single"/>
        </w:rPr>
        <w:t>73</w:t>
      </w:r>
      <w:r w:rsidRPr="007A4F52">
        <w:rPr>
          <w:rFonts w:eastAsia="Calibri"/>
          <w:highlight w:val="green"/>
          <w:u w:val="single"/>
        </w:rPr>
        <w:t xml:space="preserve"> to</w:t>
      </w:r>
      <w:r w:rsidRPr="007A4F52">
        <w:rPr>
          <w:rFonts w:eastAsia="Calibri"/>
          <w:u w:val="single"/>
        </w:rPr>
        <w:t xml:space="preserve"> 19</w:t>
      </w:r>
      <w:r w:rsidRPr="007A4F52">
        <w:rPr>
          <w:rFonts w:eastAsia="Calibri"/>
          <w:b/>
          <w:iCs/>
          <w:highlight w:val="green"/>
          <w:u w:val="single"/>
        </w:rPr>
        <w:t>85</w:t>
      </w:r>
      <w:r w:rsidRPr="007A4F52">
        <w:rPr>
          <w:rFonts w:eastAsia="Calibri"/>
          <w:u w:val="single"/>
        </w:rPr>
        <w:t xml:space="preserve">, the bureaucratic composition </w:t>
      </w:r>
      <w:r w:rsidRPr="007A4F52">
        <w:rPr>
          <w:rFonts w:eastAsia="Calibri"/>
          <w:b/>
          <w:iCs/>
          <w:u w:val="single"/>
        </w:rPr>
        <w:t>grew</w:t>
      </w:r>
      <w:r w:rsidRPr="007A4F52">
        <w:rPr>
          <w:rFonts w:eastAsia="Calibri"/>
          <w:u w:val="single"/>
        </w:rPr>
        <w:t xml:space="preserve"> by </w:t>
      </w:r>
      <w:r w:rsidRPr="007A4F52">
        <w:rPr>
          <w:rFonts w:eastAsia="Calibri"/>
          <w:b/>
          <w:iCs/>
          <w:highlight w:val="green"/>
          <w:u w:val="single"/>
        </w:rPr>
        <w:t>55 percent</w:t>
      </w:r>
      <w:r w:rsidRPr="007A4F52">
        <w:rPr>
          <w:rFonts w:eastAsia="Calibri"/>
          <w:u w:val="single"/>
        </w:rPr>
        <w:t>.</w:t>
      </w:r>
      <w:r w:rsidRPr="007A4F52">
        <w:rPr>
          <w:rFonts w:eastAsia="Calibri"/>
          <w:sz w:val="14"/>
        </w:rPr>
        <w:t xml:space="preserve"> In the SEIU, the bureaucratic composition increased 63 percent from 1961 to 1973. From 1973 to 1985, though, it increased 89 percent.6</w:t>
      </w:r>
    </w:p>
    <w:p w14:paraId="6F58DC20" w14:textId="77777777" w:rsidR="00165B1C" w:rsidRPr="007A4F52" w:rsidRDefault="00165B1C" w:rsidP="00165B1C">
      <w:pPr>
        <w:spacing w:line="256" w:lineRule="auto"/>
        <w:rPr>
          <w:rFonts w:eastAsia="Calibri"/>
          <w:sz w:val="14"/>
        </w:rPr>
      </w:pPr>
      <w:r w:rsidRPr="007A4F52">
        <w:rPr>
          <w:rFonts w:eastAsia="Calibri"/>
          <w:sz w:val="14"/>
        </w:rPr>
        <w:t>Current numbers on the labor bureaucracy, however, are hard to come by; it seems no longer fashionable to chart its growth. A sampling of locals in various unions, though, offers some clues. To measure the bureaucracy’s growth we can use, as an approximate benchmark, Davis’s estimation that in the 1960s unions had a ratio of about one officer to 300 members.7</w:t>
      </w:r>
    </w:p>
    <w:p w14:paraId="3F01997B" w14:textId="77777777" w:rsidR="00165B1C" w:rsidRPr="007A4F52" w:rsidRDefault="00165B1C" w:rsidP="00165B1C">
      <w:pPr>
        <w:spacing w:line="256" w:lineRule="auto"/>
        <w:rPr>
          <w:rFonts w:eastAsia="Calibri"/>
          <w:u w:val="single"/>
        </w:rPr>
      </w:pPr>
      <w:r w:rsidRPr="007A4F52">
        <w:rPr>
          <w:rFonts w:eastAsia="Calibri"/>
          <w:sz w:val="14"/>
        </w:rPr>
        <w:t xml:space="preserve">The </w:t>
      </w:r>
      <w:r w:rsidRPr="007A4F52">
        <w:rPr>
          <w:rFonts w:eastAsia="Calibri"/>
          <w:b/>
          <w:iCs/>
          <w:highlight w:val="green"/>
          <w:u w:val="single"/>
        </w:rPr>
        <w:t>AFT</w:t>
      </w:r>
      <w:r w:rsidRPr="007A4F52">
        <w:rPr>
          <w:rFonts w:eastAsia="Calibri"/>
          <w:sz w:val="14"/>
        </w:rPr>
        <w:t xml:space="preserve">, for its part, looks to have a bureaucratic composition that falls well below the level of the 1960s: </w:t>
      </w:r>
      <w:r w:rsidRPr="007A4F52">
        <w:rPr>
          <w:rFonts w:eastAsia="Calibri"/>
          <w:u w:val="single"/>
        </w:rPr>
        <w:t xml:space="preserve">about </w:t>
      </w:r>
      <w:r w:rsidRPr="007A4F52">
        <w:rPr>
          <w:rFonts w:eastAsia="Calibri"/>
          <w:b/>
          <w:iCs/>
          <w:highlight w:val="green"/>
          <w:u w:val="single"/>
        </w:rPr>
        <w:t>one</w:t>
      </w:r>
      <w:r w:rsidRPr="007A4F52">
        <w:rPr>
          <w:rFonts w:eastAsia="Calibri"/>
          <w:u w:val="single"/>
        </w:rPr>
        <w:t xml:space="preserve"> local </w:t>
      </w:r>
      <w:r w:rsidRPr="007A4F52">
        <w:rPr>
          <w:rFonts w:eastAsia="Calibri"/>
          <w:b/>
          <w:iCs/>
          <w:highlight w:val="green"/>
          <w:u w:val="single"/>
        </w:rPr>
        <w:t>staffer</w:t>
      </w:r>
      <w:r w:rsidRPr="007A4F52">
        <w:rPr>
          <w:rFonts w:eastAsia="Calibri"/>
          <w:highlight w:val="green"/>
          <w:u w:val="single"/>
        </w:rPr>
        <w:t xml:space="preserve"> for </w:t>
      </w:r>
      <w:r w:rsidRPr="007A4F52">
        <w:rPr>
          <w:rFonts w:eastAsia="Calibri"/>
          <w:b/>
          <w:iCs/>
          <w:highlight w:val="green"/>
          <w:u w:val="single"/>
        </w:rPr>
        <w:t>every</w:t>
      </w:r>
      <w:r w:rsidRPr="007A4F52">
        <w:rPr>
          <w:rFonts w:eastAsia="Calibri"/>
          <w:highlight w:val="green"/>
          <w:u w:val="single"/>
        </w:rPr>
        <w:t xml:space="preserve"> </w:t>
      </w:r>
      <w:r w:rsidRPr="007A4F52">
        <w:rPr>
          <w:rFonts w:eastAsia="Calibri"/>
          <w:b/>
          <w:iCs/>
          <w:highlight w:val="green"/>
          <w:u w:val="single"/>
        </w:rPr>
        <w:t>850 members</w:t>
      </w:r>
      <w:r w:rsidRPr="007A4F52">
        <w:rPr>
          <w:rFonts w:eastAsia="Calibri"/>
          <w:u w:val="single"/>
        </w:rPr>
        <w:t>.</w:t>
      </w:r>
      <w:r w:rsidRPr="007A4F52">
        <w:rPr>
          <w:rFonts w:eastAsia="Calibri"/>
          <w:sz w:val="14"/>
        </w:rPr>
        <w:t xml:space="preserve"> The </w:t>
      </w:r>
      <w:r w:rsidRPr="007A4F52">
        <w:rPr>
          <w:rFonts w:eastAsia="Calibri"/>
          <w:b/>
          <w:iCs/>
          <w:highlight w:val="green"/>
          <w:u w:val="single"/>
        </w:rPr>
        <w:t>Teamsters</w:t>
      </w:r>
      <w:r w:rsidRPr="007A4F52">
        <w:rPr>
          <w:rFonts w:eastAsia="Calibri"/>
          <w:sz w:val="14"/>
        </w:rPr>
        <w:t xml:space="preserve">, however, exceed the benchmark: </w:t>
      </w:r>
      <w:r w:rsidRPr="007A4F52">
        <w:rPr>
          <w:rFonts w:eastAsia="Calibri"/>
          <w:b/>
          <w:iCs/>
          <w:highlight w:val="green"/>
          <w:u w:val="single"/>
        </w:rPr>
        <w:t>one</w:t>
      </w:r>
      <w:r w:rsidRPr="007A4F52">
        <w:rPr>
          <w:rFonts w:eastAsia="Calibri"/>
          <w:u w:val="single"/>
        </w:rPr>
        <w:t xml:space="preserve"> staffer </w:t>
      </w:r>
      <w:r w:rsidRPr="007A4F52">
        <w:rPr>
          <w:rFonts w:eastAsia="Calibri"/>
          <w:highlight w:val="green"/>
          <w:u w:val="single"/>
        </w:rPr>
        <w:t>for</w:t>
      </w:r>
      <w:r w:rsidRPr="007A4F52">
        <w:rPr>
          <w:rFonts w:eastAsia="Calibri"/>
          <w:u w:val="single"/>
        </w:rPr>
        <w:t xml:space="preserve"> about </w:t>
      </w:r>
      <w:r w:rsidRPr="007A4F52">
        <w:rPr>
          <w:rFonts w:eastAsia="Calibri"/>
          <w:highlight w:val="green"/>
          <w:u w:val="single"/>
        </w:rPr>
        <w:t xml:space="preserve">every </w:t>
      </w:r>
      <w:r w:rsidRPr="007A4F52">
        <w:rPr>
          <w:rFonts w:eastAsia="Calibri"/>
          <w:b/>
          <w:iCs/>
          <w:highlight w:val="green"/>
          <w:u w:val="single"/>
        </w:rPr>
        <w:t>239 members</w:t>
      </w:r>
      <w:r w:rsidRPr="007A4F52">
        <w:rPr>
          <w:rFonts w:eastAsia="Calibri"/>
          <w:u w:val="single"/>
        </w:rPr>
        <w:t>.</w:t>
      </w:r>
      <w:r w:rsidRPr="007A4F52">
        <w:rPr>
          <w:rFonts w:eastAsia="Calibri"/>
          <w:sz w:val="14"/>
        </w:rPr>
        <w:t xml:space="preserve"> The </w:t>
      </w:r>
      <w:r w:rsidRPr="007A4F52">
        <w:rPr>
          <w:rFonts w:eastAsia="Calibri"/>
          <w:b/>
          <w:iCs/>
          <w:highlight w:val="green"/>
          <w:u w:val="single"/>
        </w:rPr>
        <w:t>SEIU</w:t>
      </w:r>
      <w:r w:rsidRPr="007A4F52">
        <w:rPr>
          <w:rFonts w:eastAsia="Calibri"/>
          <w:sz w:val="14"/>
        </w:rPr>
        <w:t xml:space="preserve"> is more shocking: </w:t>
      </w:r>
      <w:r w:rsidRPr="007A4F52">
        <w:rPr>
          <w:rFonts w:eastAsia="Calibri"/>
          <w:u w:val="single"/>
        </w:rPr>
        <w:t xml:space="preserve">about </w:t>
      </w:r>
      <w:r w:rsidRPr="007A4F52">
        <w:rPr>
          <w:rFonts w:eastAsia="Calibri"/>
          <w:b/>
          <w:iCs/>
          <w:highlight w:val="green"/>
          <w:u w:val="single"/>
        </w:rPr>
        <w:t>184</w:t>
      </w:r>
      <w:r w:rsidRPr="007A4F52">
        <w:rPr>
          <w:rFonts w:eastAsia="Calibri"/>
          <w:highlight w:val="green"/>
          <w:u w:val="single"/>
        </w:rPr>
        <w:t xml:space="preserve"> members for </w:t>
      </w:r>
      <w:r w:rsidRPr="007A4F52">
        <w:rPr>
          <w:rFonts w:eastAsia="Calibri"/>
          <w:b/>
          <w:iCs/>
          <w:highlight w:val="green"/>
          <w:u w:val="single"/>
        </w:rPr>
        <w:t>every</w:t>
      </w:r>
      <w:r w:rsidRPr="007A4F52">
        <w:rPr>
          <w:rFonts w:eastAsia="Calibri"/>
          <w:u w:val="single"/>
        </w:rPr>
        <w:t xml:space="preserve"> local </w:t>
      </w:r>
      <w:r w:rsidRPr="007A4F52">
        <w:rPr>
          <w:rFonts w:eastAsia="Calibri"/>
          <w:b/>
          <w:iCs/>
          <w:highlight w:val="green"/>
          <w:u w:val="single"/>
        </w:rPr>
        <w:t>staffer</w:t>
      </w:r>
      <w:r w:rsidRPr="007A4F52">
        <w:rPr>
          <w:rFonts w:eastAsia="Calibri"/>
          <w:sz w:val="14"/>
        </w:rPr>
        <w:t xml:space="preserve"> — that is, a bureaucracy that is proportionally almost twice as big as the one Davis reported in the 1960s. Yet </w:t>
      </w:r>
      <w:r w:rsidRPr="007A4F52">
        <w:rPr>
          <w:rFonts w:eastAsia="Calibri"/>
          <w:b/>
          <w:iCs/>
          <w:highlight w:val="green"/>
          <w:u w:val="single"/>
        </w:rPr>
        <w:t>none</w:t>
      </w:r>
      <w:r w:rsidRPr="007A4F52">
        <w:rPr>
          <w:rFonts w:eastAsia="Calibri"/>
          <w:u w:val="single"/>
        </w:rPr>
        <w:t xml:space="preserve"> of these numbers </w:t>
      </w:r>
      <w:r w:rsidRPr="007A4F52">
        <w:rPr>
          <w:rFonts w:eastAsia="Calibri"/>
          <w:b/>
          <w:iCs/>
          <w:highlight w:val="green"/>
          <w:u w:val="single"/>
        </w:rPr>
        <w:t>account</w:t>
      </w:r>
      <w:r w:rsidRPr="007A4F52">
        <w:rPr>
          <w:rFonts w:eastAsia="Calibri"/>
          <w:highlight w:val="green"/>
          <w:u w:val="single"/>
        </w:rPr>
        <w:t xml:space="preserve"> for</w:t>
      </w:r>
      <w:r w:rsidRPr="007A4F52">
        <w:rPr>
          <w:rFonts w:eastAsia="Calibri"/>
          <w:u w:val="single"/>
        </w:rPr>
        <w:t xml:space="preserve"> the massive bureaucracies at the </w:t>
      </w:r>
      <w:r w:rsidRPr="007A4F52">
        <w:rPr>
          <w:rFonts w:eastAsia="Calibri"/>
          <w:b/>
          <w:iCs/>
          <w:highlight w:val="green"/>
          <w:u w:val="single"/>
        </w:rPr>
        <w:t>state</w:t>
      </w:r>
      <w:r w:rsidRPr="007A4F52">
        <w:rPr>
          <w:rFonts w:eastAsia="Calibri"/>
          <w:highlight w:val="green"/>
          <w:u w:val="single"/>
        </w:rPr>
        <w:t xml:space="preserve"> and </w:t>
      </w:r>
      <w:r w:rsidRPr="007A4F52">
        <w:rPr>
          <w:rFonts w:eastAsia="Calibri"/>
          <w:b/>
          <w:iCs/>
          <w:highlight w:val="green"/>
          <w:u w:val="single"/>
        </w:rPr>
        <w:t>national</w:t>
      </w:r>
      <w:r w:rsidRPr="007A4F52">
        <w:rPr>
          <w:rFonts w:eastAsia="Calibri"/>
          <w:highlight w:val="green"/>
          <w:u w:val="single"/>
        </w:rPr>
        <w:t xml:space="preserve"> </w:t>
      </w:r>
      <w:r w:rsidRPr="007A4F52">
        <w:rPr>
          <w:rFonts w:eastAsia="Calibri"/>
          <w:b/>
          <w:iCs/>
          <w:highlight w:val="green"/>
          <w:u w:val="single"/>
        </w:rPr>
        <w:t>level</w:t>
      </w:r>
      <w:r w:rsidRPr="007A4F52">
        <w:rPr>
          <w:rFonts w:eastAsia="Calibri"/>
          <w:u w:val="single"/>
        </w:rPr>
        <w:t>. The AFT, SEIU, and Teamsters each have about 600 to 700 people working in their national office, and many more at the state level.</w:t>
      </w:r>
    </w:p>
    <w:p w14:paraId="3B69E637" w14:textId="77777777" w:rsidR="00165B1C" w:rsidRPr="007A4F52" w:rsidRDefault="00165B1C" w:rsidP="00165B1C">
      <w:pPr>
        <w:spacing w:line="256" w:lineRule="auto"/>
        <w:rPr>
          <w:rFonts w:eastAsia="Calibri"/>
          <w:sz w:val="14"/>
        </w:rPr>
      </w:pPr>
      <w:r w:rsidRPr="007A4F52">
        <w:rPr>
          <w:rFonts w:eastAsia="Calibri"/>
          <w:sz w:val="14"/>
        </w:rPr>
        <w:t xml:space="preserve">The </w:t>
      </w:r>
      <w:r w:rsidRPr="007A4F52">
        <w:rPr>
          <w:rFonts w:eastAsia="Calibri"/>
          <w:b/>
          <w:iCs/>
          <w:highlight w:val="green"/>
          <w:u w:val="single"/>
        </w:rPr>
        <w:t>UAW</w:t>
      </w:r>
      <w:r w:rsidRPr="007A4F52">
        <w:rPr>
          <w:rFonts w:eastAsia="Calibri"/>
          <w:sz w:val="14"/>
        </w:rPr>
        <w:t xml:space="preserve"> is one of the most astonishing cases. It seems to boast a </w:t>
      </w:r>
      <w:r w:rsidRPr="007A4F52">
        <w:rPr>
          <w:rFonts w:eastAsia="Calibri"/>
          <w:u w:val="single"/>
        </w:rPr>
        <w:t xml:space="preserve">ratio of </w:t>
      </w:r>
      <w:r w:rsidRPr="007A4F52">
        <w:rPr>
          <w:rFonts w:eastAsia="Calibri"/>
          <w:b/>
          <w:iCs/>
          <w:highlight w:val="green"/>
          <w:u w:val="single"/>
        </w:rPr>
        <w:t>one</w:t>
      </w:r>
      <w:r w:rsidRPr="007A4F52">
        <w:rPr>
          <w:rFonts w:eastAsia="Calibri"/>
          <w:u w:val="single"/>
        </w:rPr>
        <w:t xml:space="preserve"> staffer </w:t>
      </w:r>
      <w:r w:rsidRPr="007A4F52">
        <w:rPr>
          <w:rFonts w:eastAsia="Calibri"/>
          <w:highlight w:val="green"/>
          <w:u w:val="single"/>
        </w:rPr>
        <w:t>for</w:t>
      </w:r>
      <w:r w:rsidRPr="007A4F52">
        <w:rPr>
          <w:rFonts w:eastAsia="Calibri"/>
          <w:u w:val="single"/>
        </w:rPr>
        <w:t xml:space="preserve"> about </w:t>
      </w:r>
      <w:r w:rsidRPr="007A4F52">
        <w:rPr>
          <w:rFonts w:eastAsia="Calibri"/>
          <w:highlight w:val="green"/>
          <w:u w:val="single"/>
        </w:rPr>
        <w:t xml:space="preserve">every </w:t>
      </w:r>
      <w:r w:rsidRPr="007A4F52">
        <w:rPr>
          <w:rFonts w:eastAsia="Calibri"/>
          <w:b/>
          <w:iCs/>
          <w:highlight w:val="green"/>
          <w:u w:val="single"/>
        </w:rPr>
        <w:t>15</w:t>
      </w:r>
      <w:r w:rsidRPr="007A4F52">
        <w:rPr>
          <w:rFonts w:eastAsia="Calibri"/>
          <w:u w:val="single"/>
        </w:rPr>
        <w:t xml:space="preserve"> active </w:t>
      </w:r>
      <w:r w:rsidRPr="007A4F52">
        <w:rPr>
          <w:rFonts w:eastAsia="Calibri"/>
          <w:b/>
          <w:iCs/>
          <w:highlight w:val="green"/>
          <w:u w:val="single"/>
        </w:rPr>
        <w:t>members</w:t>
      </w:r>
      <w:r w:rsidRPr="007A4F52">
        <w:rPr>
          <w:rFonts w:eastAsia="Calibri"/>
          <w:u w:val="single"/>
        </w:rPr>
        <w:t>.</w:t>
      </w:r>
      <w:r w:rsidRPr="007A4F52">
        <w:rPr>
          <w:rFonts w:eastAsia="Calibri"/>
          <w:sz w:val="14"/>
        </w:rPr>
        <w:t xml:space="preserve"> In fact, there is </w:t>
      </w:r>
      <w:r w:rsidRPr="007A4F52">
        <w:rPr>
          <w:rFonts w:eastAsia="Calibri"/>
          <w:u w:val="single"/>
        </w:rPr>
        <w:t>one national-level bureaucrat in the UAW for around every 500 active members</w:t>
      </w:r>
      <w:r w:rsidRPr="007A4F52">
        <w:rPr>
          <w:rFonts w:eastAsia="Calibri"/>
          <w:sz w:val="14"/>
        </w:rPr>
        <w:t>: the UAW has about 800 people working in its national office in a union of about 400,000 active members.</w:t>
      </w:r>
    </w:p>
    <w:p w14:paraId="68B1A059" w14:textId="77777777" w:rsidR="00165B1C" w:rsidRPr="007A4F52" w:rsidRDefault="00165B1C" w:rsidP="00165B1C">
      <w:pPr>
        <w:spacing w:line="256" w:lineRule="auto"/>
        <w:rPr>
          <w:rFonts w:eastAsia="Calibri"/>
          <w:sz w:val="14"/>
        </w:rPr>
      </w:pPr>
      <w:r w:rsidRPr="007A4F52">
        <w:rPr>
          <w:rFonts w:eastAsia="Calibri"/>
          <w:u w:val="single"/>
        </w:rPr>
        <w:t>Not only has the union bureaucracy grown</w:t>
      </w:r>
      <w:r w:rsidRPr="007A4F52">
        <w:rPr>
          <w:rFonts w:eastAsia="Calibri"/>
          <w:sz w:val="14"/>
        </w:rPr>
        <w:t xml:space="preserve"> — unevenly but spectacularly and, at least at times, at an accelerating clip — since the 1970s. </w:t>
      </w:r>
      <w:r w:rsidRPr="007A4F52">
        <w:rPr>
          <w:rFonts w:eastAsia="Calibri"/>
          <w:u w:val="single"/>
        </w:rPr>
        <w:t>The bureaucracy has taken advantage of the post-1980 pause in rank-and-file struggle to qualitatively shift how it exercises power.</w:t>
      </w:r>
    </w:p>
    <w:p w14:paraId="01616468" w14:textId="77777777" w:rsidR="00165B1C" w:rsidRPr="007A4F52" w:rsidRDefault="00165B1C" w:rsidP="00165B1C">
      <w:pPr>
        <w:spacing w:line="256" w:lineRule="auto"/>
        <w:rPr>
          <w:rFonts w:eastAsia="Calibri"/>
          <w:sz w:val="14"/>
        </w:rPr>
      </w:pPr>
      <w:r w:rsidRPr="007A4F52">
        <w:rPr>
          <w:rFonts w:eastAsia="Calibri"/>
          <w:sz w:val="14"/>
        </w:rPr>
        <w:t>That shift began in earnest in the early 1980s</w:t>
      </w:r>
      <w:proofErr w:type="gramStart"/>
      <w:r w:rsidRPr="007A4F52">
        <w:rPr>
          <w:rFonts w:eastAsia="Calibri"/>
          <w:sz w:val="14"/>
        </w:rPr>
        <w:t>.8</w:t>
      </w:r>
      <w:proofErr w:type="gramEnd"/>
      <w:r w:rsidRPr="007A4F52">
        <w:rPr>
          <w:rFonts w:eastAsia="Calibri"/>
          <w:sz w:val="14"/>
        </w:rPr>
        <w:t xml:space="preserve"> As late as the 1970s, union leaders rarely structured their organizations on corporate models. By 1990, however, union leaders had started reorganizing unions for efficiency in ways explicitly mirroring corporate management technique.9</w:t>
      </w:r>
    </w:p>
    <w:p w14:paraId="105596BE" w14:textId="77777777" w:rsidR="00165B1C" w:rsidRPr="007A4F52" w:rsidRDefault="00165B1C" w:rsidP="00165B1C">
      <w:pPr>
        <w:spacing w:line="256" w:lineRule="auto"/>
        <w:rPr>
          <w:rFonts w:eastAsia="Calibri"/>
          <w:u w:val="single"/>
        </w:rPr>
      </w:pPr>
      <w:r w:rsidRPr="007A4F52">
        <w:rPr>
          <w:rFonts w:eastAsia="Calibri"/>
          <w:sz w:val="14"/>
        </w:rPr>
        <w:t xml:space="preserve">The </w:t>
      </w:r>
      <w:r w:rsidRPr="007A4F52">
        <w:rPr>
          <w:rFonts w:eastAsia="Calibri"/>
          <w:b/>
          <w:iCs/>
          <w:highlight w:val="green"/>
          <w:u w:val="single"/>
        </w:rPr>
        <w:t>reorganization</w:t>
      </w:r>
      <w:r w:rsidRPr="007A4F52">
        <w:rPr>
          <w:rFonts w:eastAsia="Calibri"/>
          <w:u w:val="single"/>
        </w:rPr>
        <w:t xml:space="preserve"> occurred </w:t>
      </w:r>
      <w:r w:rsidRPr="007A4F52">
        <w:rPr>
          <w:rFonts w:eastAsia="Calibri"/>
          <w:b/>
          <w:iCs/>
          <w:highlight w:val="green"/>
          <w:u w:val="single"/>
        </w:rPr>
        <w:t>along</w:t>
      </w:r>
      <w:r w:rsidRPr="007A4F52">
        <w:rPr>
          <w:rFonts w:eastAsia="Calibri"/>
          <w:u w:val="single"/>
        </w:rPr>
        <w:t xml:space="preserve"> four axes: </w:t>
      </w:r>
      <w:r w:rsidRPr="007A4F52">
        <w:rPr>
          <w:rFonts w:eastAsia="Calibri"/>
          <w:b/>
          <w:iCs/>
          <w:highlight w:val="green"/>
          <w:u w:val="single"/>
        </w:rPr>
        <w:t>strategic planning</w:t>
      </w:r>
      <w:r w:rsidRPr="007A4F52">
        <w:rPr>
          <w:rFonts w:eastAsia="Calibri"/>
          <w:u w:val="single"/>
        </w:rPr>
        <w:t xml:space="preserve"> around organizational goals; </w:t>
      </w:r>
      <w:r w:rsidRPr="007A4F52">
        <w:rPr>
          <w:rFonts w:eastAsia="Calibri"/>
          <w:b/>
          <w:iCs/>
          <w:highlight w:val="green"/>
          <w:u w:val="single"/>
        </w:rPr>
        <w:t>budgeting</w:t>
      </w:r>
      <w:r w:rsidRPr="007A4F52">
        <w:rPr>
          <w:rFonts w:eastAsia="Calibri"/>
          <w:u w:val="single"/>
        </w:rPr>
        <w:t xml:space="preserve"> to meet those goals; </w:t>
      </w:r>
      <w:r w:rsidRPr="007A4F52">
        <w:rPr>
          <w:rFonts w:eastAsia="Calibri"/>
          <w:b/>
          <w:iCs/>
          <w:highlight w:val="green"/>
          <w:u w:val="single"/>
        </w:rPr>
        <w:t>internal evaluation</w:t>
      </w:r>
      <w:r w:rsidRPr="007A4F52">
        <w:rPr>
          <w:rFonts w:eastAsia="Calibri"/>
          <w:highlight w:val="green"/>
          <w:u w:val="single"/>
        </w:rPr>
        <w:t xml:space="preserve"> of</w:t>
      </w:r>
      <w:r w:rsidRPr="007A4F52">
        <w:rPr>
          <w:rFonts w:eastAsia="Calibri"/>
          <w:u w:val="single"/>
        </w:rPr>
        <w:t xml:space="preserve"> union </w:t>
      </w:r>
      <w:r w:rsidRPr="007A4F52">
        <w:rPr>
          <w:rFonts w:eastAsia="Calibri"/>
          <w:highlight w:val="green"/>
          <w:u w:val="single"/>
        </w:rPr>
        <w:t>practices</w:t>
      </w:r>
      <w:r w:rsidRPr="007A4F52">
        <w:rPr>
          <w:rFonts w:eastAsia="Calibri"/>
          <w:sz w:val="14"/>
        </w:rPr>
        <w:t xml:space="preserve"> (what corporations call “quality control” or “quality management”)</w:t>
      </w:r>
      <w:r w:rsidRPr="007A4F52">
        <w:rPr>
          <w:rFonts w:eastAsia="Calibri"/>
          <w:u w:val="single"/>
        </w:rPr>
        <w:t xml:space="preserve"> </w:t>
      </w:r>
      <w:r w:rsidRPr="007A4F52">
        <w:rPr>
          <w:rFonts w:eastAsia="Calibri"/>
          <w:highlight w:val="green"/>
          <w:u w:val="single"/>
        </w:rPr>
        <w:t>relative to</w:t>
      </w:r>
      <w:r w:rsidRPr="007A4F52">
        <w:rPr>
          <w:rFonts w:eastAsia="Calibri"/>
          <w:u w:val="single"/>
        </w:rPr>
        <w:t xml:space="preserve"> the </w:t>
      </w:r>
      <w:r w:rsidRPr="007A4F52">
        <w:rPr>
          <w:rFonts w:eastAsia="Calibri"/>
          <w:highlight w:val="green"/>
          <w:u w:val="single"/>
        </w:rPr>
        <w:t>goals</w:t>
      </w:r>
      <w:r w:rsidRPr="007A4F52">
        <w:rPr>
          <w:rFonts w:eastAsia="Calibri"/>
          <w:u w:val="single"/>
        </w:rPr>
        <w:t>; and the “</w:t>
      </w:r>
      <w:r w:rsidRPr="007A4F52">
        <w:rPr>
          <w:rFonts w:eastAsia="Calibri"/>
          <w:b/>
          <w:iCs/>
          <w:u w:val="single"/>
        </w:rPr>
        <w:t>management of human resources</w:t>
      </w:r>
      <w:r w:rsidRPr="007A4F52">
        <w:rPr>
          <w:rFonts w:eastAsia="Calibri"/>
          <w:u w:val="single"/>
        </w:rPr>
        <w:t>” to ensure union personnel are adequately pursuing them</w:t>
      </w:r>
      <w:r w:rsidRPr="007A4F52">
        <w:rPr>
          <w:rFonts w:eastAsia="Calibri"/>
          <w:sz w:val="14"/>
        </w:rPr>
        <w:t xml:space="preserve">. Just as for capitalist firms, </w:t>
      </w:r>
      <w:r w:rsidRPr="007A4F52">
        <w:rPr>
          <w:rFonts w:eastAsia="Calibri"/>
          <w:u w:val="single"/>
        </w:rPr>
        <w:t xml:space="preserve">these axes </w:t>
      </w:r>
      <w:r w:rsidRPr="007A4F52">
        <w:rPr>
          <w:rFonts w:eastAsia="Calibri"/>
          <w:b/>
          <w:iCs/>
          <w:highlight w:val="green"/>
          <w:u w:val="single"/>
        </w:rPr>
        <w:t>require</w:t>
      </w:r>
      <w:r w:rsidRPr="007A4F52">
        <w:rPr>
          <w:rFonts w:eastAsia="Calibri"/>
          <w:u w:val="single"/>
        </w:rPr>
        <w:t xml:space="preserve"> extremely </w:t>
      </w:r>
      <w:r w:rsidRPr="007A4F52">
        <w:rPr>
          <w:rFonts w:eastAsia="Calibri"/>
          <w:b/>
          <w:iCs/>
          <w:highlight w:val="green"/>
          <w:u w:val="single"/>
        </w:rPr>
        <w:t>rigid</w:t>
      </w:r>
      <w:r w:rsidRPr="007A4F52">
        <w:rPr>
          <w:rFonts w:eastAsia="Calibri"/>
          <w:highlight w:val="green"/>
          <w:u w:val="single"/>
        </w:rPr>
        <w:t xml:space="preserve"> </w:t>
      </w:r>
      <w:r w:rsidRPr="007A4F52">
        <w:rPr>
          <w:rFonts w:eastAsia="Calibri"/>
          <w:b/>
          <w:iCs/>
          <w:highlight w:val="green"/>
          <w:u w:val="single"/>
        </w:rPr>
        <w:t>bureaucratic</w:t>
      </w:r>
      <w:r w:rsidRPr="007A4F52">
        <w:rPr>
          <w:rFonts w:eastAsia="Calibri"/>
          <w:highlight w:val="green"/>
          <w:u w:val="single"/>
        </w:rPr>
        <w:t xml:space="preserve"> centralization</w:t>
      </w:r>
      <w:r w:rsidRPr="007A4F52">
        <w:rPr>
          <w:rFonts w:eastAsia="Calibri"/>
          <w:u w:val="single"/>
        </w:rPr>
        <w:t xml:space="preserve"> that extends down the chain of command.</w:t>
      </w:r>
    </w:p>
    <w:p w14:paraId="3E84A9E7" w14:textId="77777777" w:rsidR="00165B1C" w:rsidRPr="007A4F52" w:rsidRDefault="00165B1C" w:rsidP="00165B1C">
      <w:pPr>
        <w:spacing w:line="256" w:lineRule="auto"/>
        <w:rPr>
          <w:rFonts w:eastAsia="Calibri"/>
          <w:sz w:val="14"/>
        </w:rPr>
      </w:pPr>
      <w:r w:rsidRPr="007A4F52">
        <w:rPr>
          <w:rFonts w:eastAsia="Calibri"/>
          <w:sz w:val="14"/>
        </w:rPr>
        <w:t>The linchpin of this corporate-style reorganization has been adopting the “human resource management” (HRM) model to create a staff to carry out union leaders’ goals with maximum efficiency. Since the 1980s, unions have increasingly hired staff specifically for HR purposes, establishing policies for the evaluation and disciplining of that staff.10 By 1992, Stratton-Devine could note that “unions need to incorporate human resource considerations in their planning, as they need personnel who can understand and implement whatever strategies they formulate.”11</w:t>
      </w:r>
    </w:p>
    <w:p w14:paraId="0276CEB6" w14:textId="77777777" w:rsidR="00165B1C" w:rsidRPr="007A4F52" w:rsidRDefault="00165B1C" w:rsidP="00165B1C">
      <w:pPr>
        <w:spacing w:line="256" w:lineRule="auto"/>
        <w:rPr>
          <w:rFonts w:eastAsia="Calibri"/>
          <w:u w:val="single"/>
        </w:rPr>
      </w:pPr>
      <w:r w:rsidRPr="007A4F52">
        <w:rPr>
          <w:rFonts w:eastAsia="Calibri"/>
          <w:sz w:val="14"/>
        </w:rPr>
        <w:t xml:space="preserve">This turn to HRM is highly ironic. </w:t>
      </w:r>
      <w:r w:rsidRPr="007A4F52">
        <w:rPr>
          <w:rFonts w:eastAsia="Calibri"/>
          <w:u w:val="single"/>
        </w:rPr>
        <w:t>Union leaders are copying a model of workforce control that was designed precisely to defuse workplace struggle — to homogenize staff consciousness around the goals set by corporate leaders as far as possible.</w:t>
      </w:r>
      <w:r w:rsidRPr="007A4F52">
        <w:rPr>
          <w:rFonts w:eastAsia="Calibri"/>
          <w:sz w:val="14"/>
        </w:rPr>
        <w:t xml:space="preserve"> HRM </w:t>
      </w:r>
      <w:r w:rsidRPr="007A4F52">
        <w:rPr>
          <w:rFonts w:eastAsia="Calibri"/>
          <w:u w:val="single"/>
        </w:rPr>
        <w:t>serves a similar function in unions now: professionalizing the staff to increase the control of union leaders over members of the union as a whole.</w:t>
      </w:r>
    </w:p>
    <w:p w14:paraId="22E4D85D" w14:textId="77777777" w:rsidR="00165B1C" w:rsidRPr="007A4F52" w:rsidRDefault="00165B1C" w:rsidP="00165B1C">
      <w:pPr>
        <w:spacing w:line="256" w:lineRule="auto"/>
        <w:rPr>
          <w:rFonts w:eastAsia="Calibri"/>
          <w:sz w:val="14"/>
        </w:rPr>
      </w:pPr>
      <w:r w:rsidRPr="007A4F52">
        <w:rPr>
          <w:rFonts w:eastAsia="Calibri"/>
          <w:sz w:val="14"/>
        </w:rPr>
        <w:t>This process of union professionalization has also been driven by the rise of specific training programs. For instance, the AFL-CIO leadership offers “Organizing Institute” trainings in locals. Until recently the federation ran a “Labor College,” the George Meany Center, which opened in 1971, just before the new era of union bureaucracy was dawning. By the early 1980s, almost every affiliate of the AFL-CIO had sent members to the Meany Center for training.12 Trainings for union staff at all levels focus on collective bargaining, the grievance process, arbitration, and so on. The sheer number of staff hired by unions gives such “official” activities ever-greater weight as a focus of union work.</w:t>
      </w:r>
    </w:p>
    <w:p w14:paraId="404D1CC3" w14:textId="77777777" w:rsidR="00165B1C" w:rsidRPr="007A4F52" w:rsidRDefault="00165B1C" w:rsidP="00165B1C">
      <w:pPr>
        <w:spacing w:line="256" w:lineRule="auto"/>
        <w:rPr>
          <w:rFonts w:eastAsia="Calibri"/>
          <w:sz w:val="14"/>
        </w:rPr>
      </w:pPr>
      <w:r w:rsidRPr="007A4F52">
        <w:rPr>
          <w:rFonts w:eastAsia="Calibri"/>
          <w:u w:val="single"/>
        </w:rPr>
        <w:t xml:space="preserve">Professionalization has led to the </w:t>
      </w:r>
      <w:r w:rsidRPr="007A4F52">
        <w:rPr>
          <w:rFonts w:eastAsia="Calibri"/>
          <w:b/>
          <w:iCs/>
          <w:highlight w:val="green"/>
          <w:u w:val="single"/>
        </w:rPr>
        <w:t>emergence</w:t>
      </w:r>
      <w:r w:rsidRPr="007A4F52">
        <w:rPr>
          <w:rFonts w:eastAsia="Calibri"/>
          <w:highlight w:val="green"/>
          <w:u w:val="single"/>
        </w:rPr>
        <w:t xml:space="preserve"> of “</w:t>
      </w:r>
      <w:r w:rsidRPr="007A4F52">
        <w:rPr>
          <w:rFonts w:eastAsia="Calibri"/>
          <w:b/>
          <w:iCs/>
          <w:highlight w:val="green"/>
          <w:u w:val="single"/>
        </w:rPr>
        <w:t>professional unionists</w:t>
      </w:r>
      <w:r w:rsidRPr="007A4F52">
        <w:rPr>
          <w:rFonts w:eastAsia="Calibri"/>
          <w:u w:val="single"/>
        </w:rPr>
        <w:t xml:space="preserve">” as a new, and important, layer inside unions — a large, and apparently growing, </w:t>
      </w:r>
      <w:r w:rsidRPr="007A4F52">
        <w:rPr>
          <w:rFonts w:eastAsia="Calibri"/>
          <w:b/>
          <w:iCs/>
          <w:u w:val="single"/>
        </w:rPr>
        <w:t>cadre</w:t>
      </w:r>
      <w:r w:rsidRPr="007A4F52">
        <w:rPr>
          <w:rFonts w:eastAsia="Calibri"/>
          <w:u w:val="single"/>
        </w:rPr>
        <w:t xml:space="preserve"> whose </w:t>
      </w:r>
      <w:r w:rsidRPr="007A4F52">
        <w:rPr>
          <w:rFonts w:eastAsia="Calibri"/>
          <w:highlight w:val="green"/>
          <w:u w:val="single"/>
        </w:rPr>
        <w:t xml:space="preserve">primary </w:t>
      </w:r>
      <w:r w:rsidRPr="007A4F52">
        <w:rPr>
          <w:rFonts w:eastAsia="Calibri"/>
          <w:b/>
          <w:iCs/>
          <w:highlight w:val="green"/>
          <w:u w:val="single"/>
        </w:rPr>
        <w:t>qualification</w:t>
      </w:r>
      <w:r w:rsidRPr="007A4F52">
        <w:rPr>
          <w:rFonts w:eastAsia="Calibri"/>
          <w:highlight w:val="green"/>
          <w:u w:val="single"/>
        </w:rPr>
        <w:t xml:space="preserve"> is</w:t>
      </w:r>
      <w:r w:rsidRPr="007A4F52">
        <w:rPr>
          <w:rFonts w:eastAsia="Calibri"/>
          <w:u w:val="single"/>
        </w:rPr>
        <w:t xml:space="preserve"> precisely their </w:t>
      </w:r>
      <w:r w:rsidRPr="007A4F52">
        <w:rPr>
          <w:rFonts w:eastAsia="Calibri"/>
          <w:b/>
          <w:iCs/>
          <w:highlight w:val="green"/>
          <w:u w:val="single"/>
        </w:rPr>
        <w:t>training</w:t>
      </w:r>
      <w:r w:rsidRPr="007A4F52">
        <w:rPr>
          <w:rFonts w:eastAsia="Calibri"/>
          <w:u w:val="single"/>
        </w:rPr>
        <w:t xml:space="preserve"> as </w:t>
      </w:r>
      <w:r w:rsidRPr="007A4F52">
        <w:rPr>
          <w:rFonts w:eastAsia="Calibri"/>
          <w:b/>
          <w:iCs/>
          <w:highlight w:val="green"/>
          <w:u w:val="single"/>
        </w:rPr>
        <w:t>organized</w:t>
      </w:r>
      <w:r w:rsidRPr="007A4F52">
        <w:rPr>
          <w:rFonts w:eastAsia="Calibri"/>
          <w:highlight w:val="green"/>
          <w:u w:val="single"/>
        </w:rPr>
        <w:t xml:space="preserve"> by </w:t>
      </w:r>
      <w:r w:rsidRPr="007A4F52">
        <w:rPr>
          <w:rFonts w:eastAsia="Calibri"/>
          <w:b/>
          <w:iCs/>
          <w:highlight w:val="green"/>
          <w:u w:val="single"/>
        </w:rPr>
        <w:t>union leadership</w:t>
      </w:r>
      <w:r w:rsidRPr="007A4F52">
        <w:rPr>
          <w:rFonts w:eastAsia="Calibri"/>
          <w:u w:val="single"/>
        </w:rPr>
        <w:t xml:space="preserve"> and within universities</w:t>
      </w:r>
      <w:r w:rsidRPr="007A4F52">
        <w:rPr>
          <w:rFonts w:eastAsia="Calibri"/>
          <w:sz w:val="14"/>
        </w:rPr>
        <w:t xml:space="preserve">. In recent years, </w:t>
      </w:r>
      <w:r w:rsidRPr="007A4F52">
        <w:rPr>
          <w:rFonts w:eastAsia="Calibri"/>
          <w:u w:val="single"/>
        </w:rPr>
        <w:t>unions have decreasingly made membership in the union a condition for joining the staff.</w:t>
      </w:r>
      <w:r w:rsidRPr="007A4F52">
        <w:rPr>
          <w:rFonts w:eastAsia="Calibri"/>
          <w:sz w:val="14"/>
        </w:rPr>
        <w:t xml:space="preserve"> What matters more and more is the bureaucrats’ level of education — rather than their experience with shop floor struggle — and their subsequent training in the corporate-model system of unions themselves.</w:t>
      </w:r>
    </w:p>
    <w:p w14:paraId="69553F6D" w14:textId="77777777" w:rsidR="00165B1C" w:rsidRPr="007A4F52" w:rsidRDefault="00165B1C" w:rsidP="00165B1C">
      <w:pPr>
        <w:spacing w:line="256" w:lineRule="auto"/>
        <w:rPr>
          <w:rFonts w:eastAsia="Calibri"/>
          <w:sz w:val="14"/>
        </w:rPr>
      </w:pPr>
      <w:r w:rsidRPr="007A4F52">
        <w:rPr>
          <w:rFonts w:eastAsia="Calibri"/>
          <w:sz w:val="14"/>
        </w:rPr>
        <w:t xml:space="preserve">All this is to say: </w:t>
      </w:r>
      <w:r w:rsidRPr="007A4F52">
        <w:rPr>
          <w:rFonts w:eastAsia="Calibri"/>
          <w:u w:val="single"/>
        </w:rPr>
        <w:t xml:space="preserve">the process of professionalization is a leap in how </w:t>
      </w:r>
      <w:r w:rsidRPr="007A4F52">
        <w:rPr>
          <w:rFonts w:eastAsia="Calibri"/>
          <w:b/>
          <w:iCs/>
          <w:u w:val="single"/>
        </w:rPr>
        <w:t>union leaders</w:t>
      </w:r>
      <w:r w:rsidRPr="007A4F52">
        <w:rPr>
          <w:rFonts w:eastAsia="Calibri"/>
          <w:u w:val="single"/>
        </w:rPr>
        <w:t xml:space="preserve"> </w:t>
      </w:r>
      <w:r w:rsidRPr="007A4F52">
        <w:rPr>
          <w:rFonts w:eastAsia="Calibri"/>
          <w:b/>
          <w:iCs/>
          <w:u w:val="single"/>
        </w:rPr>
        <w:t>centralize</w:t>
      </w:r>
      <w:r w:rsidRPr="007A4F52">
        <w:rPr>
          <w:rFonts w:eastAsia="Calibri"/>
          <w:u w:val="single"/>
        </w:rPr>
        <w:t xml:space="preserve"> and </w:t>
      </w:r>
      <w:r w:rsidRPr="007A4F52">
        <w:rPr>
          <w:rFonts w:eastAsia="Calibri"/>
          <w:b/>
          <w:iCs/>
          <w:u w:val="single"/>
        </w:rPr>
        <w:t>concentrate</w:t>
      </w:r>
      <w:r w:rsidRPr="007A4F52">
        <w:rPr>
          <w:rFonts w:eastAsia="Calibri"/>
          <w:u w:val="single"/>
        </w:rPr>
        <w:t xml:space="preserve"> their </w:t>
      </w:r>
      <w:r w:rsidRPr="007A4F52">
        <w:rPr>
          <w:rFonts w:eastAsia="Calibri"/>
          <w:b/>
          <w:iCs/>
          <w:u w:val="single"/>
        </w:rPr>
        <w:t>power</w:t>
      </w:r>
      <w:r w:rsidRPr="007A4F52">
        <w:rPr>
          <w:rFonts w:eastAsia="Calibri"/>
          <w:u w:val="single"/>
        </w:rPr>
        <w:t xml:space="preserve"> — </w:t>
      </w:r>
      <w:r w:rsidRPr="007A4F52">
        <w:rPr>
          <w:rFonts w:eastAsia="Calibri"/>
          <w:b/>
          <w:iCs/>
          <w:u w:val="single"/>
        </w:rPr>
        <w:t>utilizing</w:t>
      </w:r>
      <w:r w:rsidRPr="007A4F52">
        <w:rPr>
          <w:rFonts w:eastAsia="Calibri"/>
          <w:u w:val="single"/>
        </w:rPr>
        <w:t xml:space="preserve"> a massive </w:t>
      </w:r>
      <w:r w:rsidRPr="007A4F52">
        <w:rPr>
          <w:rFonts w:eastAsia="Calibri"/>
          <w:b/>
          <w:iCs/>
          <w:u w:val="single"/>
        </w:rPr>
        <w:t>army of staff</w:t>
      </w:r>
      <w:r w:rsidRPr="007A4F52">
        <w:rPr>
          <w:rFonts w:eastAsia="Calibri"/>
          <w:u w:val="single"/>
        </w:rPr>
        <w:t xml:space="preserve"> trained to maintain that power. It has meant the building of the most sophisticated union system in history for keeping the rank and file trapped inside the capitalist legal system</w:t>
      </w:r>
      <w:r w:rsidRPr="007A4F52">
        <w:rPr>
          <w:rFonts w:eastAsia="Calibri"/>
          <w:sz w:val="14"/>
        </w:rPr>
        <w:t xml:space="preserve"> (</w:t>
      </w:r>
      <w:r w:rsidRPr="007A4F52">
        <w:rPr>
          <w:rFonts w:eastAsia="Calibri"/>
          <w:u w:val="single"/>
        </w:rPr>
        <w:t>arbitrating</w:t>
      </w:r>
      <w:r w:rsidRPr="007A4F52">
        <w:rPr>
          <w:rFonts w:eastAsia="Calibri"/>
          <w:sz w:val="14"/>
        </w:rPr>
        <w:t xml:space="preserve"> and grieving, for instance) </w:t>
      </w:r>
      <w:r w:rsidRPr="007A4F52">
        <w:rPr>
          <w:rFonts w:eastAsia="Calibri"/>
          <w:u w:val="single"/>
        </w:rPr>
        <w:t>rather than struggling for power against the ruling class.</w:t>
      </w:r>
    </w:p>
    <w:p w14:paraId="066F2998" w14:textId="77777777" w:rsidR="00165B1C" w:rsidRPr="007A4F52" w:rsidRDefault="00165B1C" w:rsidP="00165B1C">
      <w:pPr>
        <w:spacing w:line="256" w:lineRule="auto"/>
        <w:rPr>
          <w:rFonts w:eastAsia="Calibri"/>
          <w:sz w:val="14"/>
        </w:rPr>
      </w:pPr>
      <w:r w:rsidRPr="007A4F52">
        <w:rPr>
          <w:rFonts w:eastAsia="Calibri"/>
          <w:sz w:val="14"/>
        </w:rPr>
        <w:t xml:space="preserve">This centralization and concentration of power </w:t>
      </w:r>
      <w:proofErr w:type="gramStart"/>
      <w:r w:rsidRPr="007A4F52">
        <w:rPr>
          <w:rFonts w:eastAsia="Calibri"/>
          <w:sz w:val="14"/>
        </w:rPr>
        <w:t>has</w:t>
      </w:r>
      <w:proofErr w:type="gramEnd"/>
      <w:r w:rsidRPr="007A4F52">
        <w:rPr>
          <w:rFonts w:eastAsia="Calibri"/>
          <w:sz w:val="14"/>
        </w:rPr>
        <w:t xml:space="preserve"> only been spurred along by the attacks of the ruling class on unions and by union mergers. As union membership and density have been sharply declining, union mergers have become more and more common. That has meant even more concentration </w:t>
      </w:r>
      <w:proofErr w:type="gramStart"/>
      <w:r w:rsidRPr="007A4F52">
        <w:rPr>
          <w:rFonts w:eastAsia="Calibri"/>
          <w:sz w:val="14"/>
        </w:rPr>
        <w:t>of</w:t>
      </w:r>
      <w:proofErr w:type="gramEnd"/>
      <w:r w:rsidRPr="007A4F52">
        <w:rPr>
          <w:rFonts w:eastAsia="Calibri"/>
          <w:sz w:val="14"/>
        </w:rPr>
        <w:t xml:space="preserve"> the power (financial and otherwise) of union leadership. Mergers or splits in organized labor, then — for example, the Change to Win federation, which split off from the AFL-CIO — do not really reverse the new era of bureaucratization, since they do not challenge the top-down, professionalized structure of the bureaucracy.</w:t>
      </w:r>
    </w:p>
    <w:p w14:paraId="719B5C65" w14:textId="77777777" w:rsidR="00165B1C" w:rsidRPr="007A4F52" w:rsidRDefault="00165B1C" w:rsidP="00165B1C">
      <w:pPr>
        <w:spacing w:line="256" w:lineRule="auto"/>
        <w:rPr>
          <w:rFonts w:eastAsia="Calibri"/>
          <w:sz w:val="14"/>
        </w:rPr>
      </w:pPr>
      <w:r w:rsidRPr="007A4F52">
        <w:rPr>
          <w:rFonts w:eastAsia="Calibri"/>
          <w:sz w:val="14"/>
        </w:rPr>
        <w:t>The quantitative and qualitative changes in union structure have brought unions ever more firmly under the influence of the Democratic Party. If the main field of struggle is not the shop floor or the streets, and if the main field of struggle is collective bargaining and the laws surrounding it, then the main strategy of labor, more than ever before in its history, is to pressure Democrats to pass better laws. The huge army of staff exists to ensure that that remains the focus. No wonder the number of large strikes has collapsed since 1980.</w:t>
      </w:r>
    </w:p>
    <w:p w14:paraId="70348706" w14:textId="77777777" w:rsidR="00165B1C" w:rsidRPr="007A4F52" w:rsidRDefault="00165B1C" w:rsidP="00165B1C">
      <w:pPr>
        <w:spacing w:line="256" w:lineRule="auto"/>
        <w:rPr>
          <w:rFonts w:eastAsia="Calibri"/>
          <w:sz w:val="14"/>
        </w:rPr>
      </w:pPr>
      <w:r w:rsidRPr="007A4F52">
        <w:rPr>
          <w:rFonts w:eastAsia="Calibri"/>
          <w:sz w:val="14"/>
        </w:rPr>
        <w:t>Union leaders have been astonishingly successful at ensuring the Democratic Party’s hegemony in the labor movement: not just driving rank and filers to vote Democrat but also following the discipline of the union bureaucracy — and by extension, that of the Democrats — in refusing to strike in wildcat actions, in refusing to seriously fight the use of scabs (outlawed by the ruling class), and so on.</w:t>
      </w:r>
    </w:p>
    <w:p w14:paraId="2A2CE698" w14:textId="77777777" w:rsidR="00165B1C" w:rsidRPr="007A4F52" w:rsidRDefault="00165B1C" w:rsidP="00165B1C">
      <w:pPr>
        <w:spacing w:line="256" w:lineRule="auto"/>
        <w:rPr>
          <w:rFonts w:eastAsia="Calibri"/>
          <w:sz w:val="14"/>
        </w:rPr>
      </w:pPr>
      <w:r w:rsidRPr="007A4F52">
        <w:rPr>
          <w:rFonts w:eastAsia="Calibri"/>
          <w:sz w:val="14"/>
        </w:rPr>
        <w:t>Bureaucracy, Wall Street, “Labor Imperialism”</w:t>
      </w:r>
    </w:p>
    <w:p w14:paraId="179720F9" w14:textId="77777777" w:rsidR="00165B1C" w:rsidRPr="007A4F52" w:rsidRDefault="00165B1C" w:rsidP="00165B1C">
      <w:pPr>
        <w:spacing w:line="256" w:lineRule="auto"/>
        <w:rPr>
          <w:rFonts w:eastAsia="Calibri"/>
        </w:rPr>
      </w:pPr>
      <w:r w:rsidRPr="007A4F52">
        <w:rPr>
          <w:rFonts w:eastAsia="Calibri"/>
          <w:sz w:val="14"/>
        </w:rPr>
        <w:t>The growth of the numbers and power of the union bureaucracy is rooted in the financial base supporting that upper crust. For instance, the AFL-CIO’s net assets at the end of the reporting period in 2000 were $45,355,030. Its total assets amounted to $95,359,352. By the end of the reporting period of 2021, its net assets were $60,626,912 — an increase of 34 percent. Its total assets were $119,257,721, a growth of 25 percent.</w:t>
      </w:r>
    </w:p>
    <w:p w14:paraId="1BD8BC70" w14:textId="77777777" w:rsidR="00165B1C" w:rsidRPr="007A4F52" w:rsidRDefault="00165B1C" w:rsidP="00165B1C">
      <w:pPr>
        <w:spacing w:line="256" w:lineRule="auto"/>
        <w:rPr>
          <w:rFonts w:eastAsia="Calibri"/>
        </w:rPr>
      </w:pPr>
      <w:r w:rsidRPr="007A4F52">
        <w:rPr>
          <w:rFonts w:eastAsia="Calibri"/>
          <w:sz w:val="14"/>
        </w:rPr>
        <w:t>Those numbers are fairly modest. More shocking is the increase of the financialization of power in the bureaucracy. That financialization has been proceeding rapidly. In 2000, the federation’s marketable securities (other than U.S. Treasury securities) were valued at $13,436,056; by 2021, that number was $22,275,123, an increase of 66 percent. In 2000, “other investments” amounted to a total of $16,431,172; by 2021, they amounted to $30,570,143 — nearly doubling with an increase of 86 percent. In 2000, the investments examined here represented 31 percent of the AFL-CIO’s total assets. By 2021, they added up to almost half — 44 percent — of total assets.</w:t>
      </w:r>
    </w:p>
    <w:p w14:paraId="64C1CF34" w14:textId="77777777" w:rsidR="00165B1C" w:rsidRPr="007A4F52" w:rsidRDefault="00165B1C" w:rsidP="00165B1C">
      <w:pPr>
        <w:spacing w:line="256" w:lineRule="auto"/>
        <w:rPr>
          <w:rFonts w:eastAsia="Calibri"/>
          <w:sz w:val="14"/>
        </w:rPr>
      </w:pPr>
      <w:r w:rsidRPr="007A4F52">
        <w:rPr>
          <w:rFonts w:eastAsia="Calibri"/>
          <w:sz w:val="14"/>
        </w:rPr>
        <w:t>In fact, the financialization of the bureaucracy’s power is speeding up. Between 2000 and 2005, the AFL-CIO’s investment in marketable securities and “other investments” stayed more or less the same. From 2005 to 2010, they actually declined. Then, from 2010 to 2021, they increased at an extremely rapid clip — increasing by 103 percent and 116 percent respectively.</w:t>
      </w:r>
    </w:p>
    <w:p w14:paraId="7A36F8C5" w14:textId="77777777" w:rsidR="00165B1C" w:rsidRPr="007A4F52" w:rsidRDefault="00165B1C" w:rsidP="00165B1C">
      <w:pPr>
        <w:spacing w:line="256" w:lineRule="auto"/>
        <w:rPr>
          <w:rFonts w:eastAsia="Calibri"/>
          <w:sz w:val="14"/>
        </w:rPr>
      </w:pPr>
      <w:r w:rsidRPr="007A4F52">
        <w:rPr>
          <w:rFonts w:eastAsia="Calibri"/>
          <w:u w:val="single"/>
        </w:rPr>
        <w:t xml:space="preserve">This </w:t>
      </w:r>
      <w:r w:rsidRPr="007A4F52">
        <w:rPr>
          <w:rFonts w:eastAsia="Calibri"/>
          <w:b/>
          <w:iCs/>
          <w:highlight w:val="green"/>
          <w:u w:val="single"/>
        </w:rPr>
        <w:t>financial “base”</w:t>
      </w:r>
      <w:r w:rsidRPr="007A4F52">
        <w:rPr>
          <w:rFonts w:eastAsia="Calibri"/>
          <w:u w:val="single"/>
        </w:rPr>
        <w:t xml:space="preserve"> — growing at an accelerating rate — </w:t>
      </w:r>
      <w:r w:rsidRPr="007A4F52">
        <w:rPr>
          <w:rFonts w:eastAsia="Calibri"/>
          <w:highlight w:val="green"/>
          <w:u w:val="single"/>
        </w:rPr>
        <w:t>means</w:t>
      </w:r>
      <w:r w:rsidRPr="007A4F52">
        <w:rPr>
          <w:rFonts w:eastAsia="Calibri"/>
          <w:u w:val="single"/>
        </w:rPr>
        <w:t xml:space="preserve"> the </w:t>
      </w:r>
      <w:r w:rsidRPr="007A4F52">
        <w:rPr>
          <w:rFonts w:eastAsia="Calibri"/>
          <w:b/>
          <w:iCs/>
          <w:highlight w:val="green"/>
          <w:u w:val="single"/>
        </w:rPr>
        <w:t>bureaucracy</w:t>
      </w:r>
      <w:r w:rsidRPr="007A4F52">
        <w:rPr>
          <w:rFonts w:eastAsia="Calibri"/>
          <w:highlight w:val="green"/>
          <w:u w:val="single"/>
        </w:rPr>
        <w:t xml:space="preserve"> is</w:t>
      </w:r>
      <w:r w:rsidRPr="007A4F52">
        <w:rPr>
          <w:rFonts w:eastAsia="Calibri"/>
          <w:u w:val="single"/>
        </w:rPr>
        <w:t xml:space="preserve"> becoming more </w:t>
      </w:r>
      <w:r w:rsidRPr="007A4F52">
        <w:rPr>
          <w:rFonts w:eastAsia="Calibri"/>
          <w:b/>
          <w:iCs/>
          <w:highlight w:val="green"/>
          <w:u w:val="single"/>
        </w:rPr>
        <w:t>independent</w:t>
      </w:r>
      <w:r w:rsidRPr="007A4F52">
        <w:rPr>
          <w:rFonts w:eastAsia="Calibri"/>
          <w:highlight w:val="green"/>
          <w:u w:val="single"/>
        </w:rPr>
        <w:t xml:space="preserve"> of</w:t>
      </w:r>
      <w:r w:rsidRPr="007A4F52">
        <w:rPr>
          <w:rFonts w:eastAsia="Calibri"/>
          <w:u w:val="single"/>
        </w:rPr>
        <w:t xml:space="preserve"> control by the </w:t>
      </w:r>
      <w:r w:rsidRPr="007A4F52">
        <w:rPr>
          <w:rFonts w:eastAsia="Calibri"/>
          <w:b/>
          <w:iCs/>
          <w:highlight w:val="green"/>
          <w:u w:val="single"/>
        </w:rPr>
        <w:t>rank and file</w:t>
      </w:r>
      <w:r w:rsidRPr="007A4F52">
        <w:rPr>
          <w:rFonts w:eastAsia="Calibri"/>
          <w:u w:val="single"/>
        </w:rPr>
        <w:t xml:space="preserve">, and the dues that they pay, than at any other time in its history. This financial power over the rank and file has only been </w:t>
      </w:r>
      <w:r w:rsidRPr="007A4F52">
        <w:rPr>
          <w:rFonts w:eastAsia="Calibri"/>
          <w:b/>
          <w:iCs/>
          <w:highlight w:val="green"/>
          <w:u w:val="single"/>
        </w:rPr>
        <w:t>deepened</w:t>
      </w:r>
      <w:r w:rsidRPr="007A4F52">
        <w:rPr>
          <w:rFonts w:eastAsia="Calibri"/>
          <w:u w:val="single"/>
        </w:rPr>
        <w:t xml:space="preserve"> </w:t>
      </w:r>
      <w:r w:rsidRPr="007A4F52">
        <w:rPr>
          <w:rFonts w:eastAsia="Calibri"/>
          <w:highlight w:val="green"/>
          <w:u w:val="single"/>
        </w:rPr>
        <w:t>by</w:t>
      </w:r>
      <w:r w:rsidRPr="007A4F52">
        <w:rPr>
          <w:rFonts w:eastAsia="Calibri"/>
          <w:u w:val="single"/>
        </w:rPr>
        <w:t xml:space="preserve"> employers’ use of </w:t>
      </w:r>
      <w:r w:rsidRPr="007A4F52">
        <w:rPr>
          <w:rFonts w:eastAsia="Calibri"/>
          <w:b/>
          <w:iCs/>
          <w:highlight w:val="green"/>
          <w:u w:val="single"/>
        </w:rPr>
        <w:t>401(K)</w:t>
      </w:r>
      <w:r w:rsidRPr="007A4F52">
        <w:rPr>
          <w:rFonts w:eastAsia="Calibri"/>
          <w:u w:val="single"/>
        </w:rPr>
        <w:t xml:space="preserve"> investment plans in place of pensions in recent decades.</w:t>
      </w:r>
      <w:r w:rsidRPr="007A4F52">
        <w:rPr>
          <w:rFonts w:eastAsia="Calibri"/>
          <w:sz w:val="14"/>
        </w:rPr>
        <w:t xml:space="preserve"> Indeed, the </w:t>
      </w:r>
      <w:r w:rsidRPr="007A4F52">
        <w:rPr>
          <w:rFonts w:eastAsia="Calibri"/>
          <w:b/>
          <w:iCs/>
          <w:highlight w:val="green"/>
          <w:u w:val="single"/>
        </w:rPr>
        <w:t>union bureaucracy</w:t>
      </w:r>
      <w:r w:rsidRPr="007A4F52">
        <w:rPr>
          <w:rFonts w:eastAsia="Calibri"/>
          <w:u w:val="single"/>
        </w:rPr>
        <w:t xml:space="preserve"> exists in major part to </w:t>
      </w:r>
      <w:r w:rsidRPr="007A4F52">
        <w:rPr>
          <w:rFonts w:eastAsia="Calibri"/>
          <w:b/>
          <w:iCs/>
          <w:highlight w:val="green"/>
          <w:u w:val="single"/>
        </w:rPr>
        <w:t>manage</w:t>
      </w:r>
      <w:r w:rsidRPr="007A4F52">
        <w:rPr>
          <w:rFonts w:eastAsia="Calibri"/>
          <w:u w:val="single"/>
        </w:rPr>
        <w:t xml:space="preserve"> its </w:t>
      </w:r>
      <w:r w:rsidRPr="007A4F52">
        <w:rPr>
          <w:rFonts w:eastAsia="Calibri"/>
          <w:b/>
          <w:iCs/>
          <w:highlight w:val="green"/>
          <w:u w:val="single"/>
        </w:rPr>
        <w:t>investments</w:t>
      </w:r>
      <w:r w:rsidRPr="007A4F52">
        <w:rPr>
          <w:rFonts w:eastAsia="Calibri"/>
          <w:u w:val="single"/>
        </w:rPr>
        <w:t>.</w:t>
      </w:r>
      <w:r w:rsidRPr="007A4F52">
        <w:rPr>
          <w:rFonts w:eastAsia="Calibri"/>
          <w:sz w:val="14"/>
        </w:rPr>
        <w:t xml:space="preserve"> That bureaucracy is — as the AFL-CIO calls itself — a “steward” of capital. And now more than ever before, it seems, the </w:t>
      </w:r>
      <w:r w:rsidRPr="007A4F52">
        <w:rPr>
          <w:rFonts w:eastAsia="Calibri"/>
          <w:b/>
          <w:iCs/>
          <w:u w:val="single"/>
        </w:rPr>
        <w:t>bureaucracy</w:t>
      </w:r>
      <w:r w:rsidRPr="007A4F52">
        <w:rPr>
          <w:rFonts w:eastAsia="Calibri"/>
          <w:u w:val="single"/>
        </w:rPr>
        <w:t xml:space="preserve"> rests on an </w:t>
      </w:r>
      <w:r w:rsidRPr="007A4F52">
        <w:rPr>
          <w:rFonts w:eastAsia="Calibri"/>
          <w:b/>
          <w:iCs/>
          <w:u w:val="single"/>
        </w:rPr>
        <w:t>independent</w:t>
      </w:r>
      <w:r w:rsidRPr="007A4F52">
        <w:rPr>
          <w:rFonts w:eastAsia="Calibri"/>
          <w:u w:val="single"/>
        </w:rPr>
        <w:t xml:space="preserve"> </w:t>
      </w:r>
      <w:r w:rsidRPr="007A4F52">
        <w:rPr>
          <w:rFonts w:eastAsia="Calibri"/>
          <w:b/>
          <w:iCs/>
          <w:highlight w:val="green"/>
          <w:u w:val="single"/>
        </w:rPr>
        <w:t xml:space="preserve">financial </w:t>
      </w:r>
      <w:proofErr w:type="gramStart"/>
      <w:r w:rsidRPr="007A4F52">
        <w:rPr>
          <w:rFonts w:eastAsia="Calibri"/>
          <w:b/>
          <w:iCs/>
          <w:highlight w:val="green"/>
          <w:u w:val="single"/>
        </w:rPr>
        <w:t>basis</w:t>
      </w:r>
      <w:r w:rsidRPr="007A4F52">
        <w:rPr>
          <w:rFonts w:eastAsia="Calibri"/>
          <w:b/>
          <w:iCs/>
          <w:u w:val="single"/>
        </w:rPr>
        <w:t xml:space="preserve"> </w:t>
      </w:r>
      <w:r w:rsidRPr="007A4F52">
        <w:rPr>
          <w:rFonts w:eastAsia="Calibri"/>
          <w:u w:val="single"/>
        </w:rPr>
        <w:t>itself</w:t>
      </w:r>
      <w:proofErr w:type="gramEnd"/>
      <w:r w:rsidRPr="007A4F52">
        <w:rPr>
          <w:rFonts w:eastAsia="Calibri"/>
          <w:u w:val="single"/>
        </w:rPr>
        <w:t xml:space="preserve"> </w:t>
      </w:r>
      <w:r w:rsidRPr="007A4F52">
        <w:rPr>
          <w:rFonts w:eastAsia="Calibri"/>
          <w:b/>
          <w:iCs/>
          <w:highlight w:val="green"/>
          <w:u w:val="single"/>
        </w:rPr>
        <w:t>rooted</w:t>
      </w:r>
      <w:r w:rsidRPr="007A4F52">
        <w:rPr>
          <w:rFonts w:eastAsia="Calibri"/>
          <w:highlight w:val="green"/>
          <w:u w:val="single"/>
        </w:rPr>
        <w:t xml:space="preserve"> in</w:t>
      </w:r>
      <w:r w:rsidRPr="007A4F52">
        <w:rPr>
          <w:rFonts w:eastAsia="Calibri"/>
          <w:u w:val="single"/>
        </w:rPr>
        <w:t xml:space="preserve"> the international capitalist </w:t>
      </w:r>
      <w:r w:rsidRPr="007A4F52">
        <w:rPr>
          <w:rFonts w:eastAsia="Calibri"/>
          <w:b/>
          <w:iCs/>
          <w:highlight w:val="green"/>
          <w:u w:val="single"/>
        </w:rPr>
        <w:t>stock market,</w:t>
      </w:r>
      <w:r w:rsidRPr="007A4F52">
        <w:rPr>
          <w:rFonts w:eastAsia="Calibri"/>
          <w:highlight w:val="green"/>
          <w:u w:val="single"/>
        </w:rPr>
        <w:t xml:space="preserve"> and </w:t>
      </w:r>
      <w:r w:rsidRPr="007A4F52">
        <w:rPr>
          <w:rFonts w:eastAsia="Calibri"/>
          <w:b/>
          <w:iCs/>
          <w:highlight w:val="green"/>
          <w:u w:val="single"/>
        </w:rPr>
        <w:t>dependent</w:t>
      </w:r>
      <w:r w:rsidRPr="007A4F52">
        <w:rPr>
          <w:rFonts w:eastAsia="Calibri"/>
          <w:highlight w:val="green"/>
          <w:u w:val="single"/>
        </w:rPr>
        <w:t xml:space="preserve"> on</w:t>
      </w:r>
      <w:r w:rsidRPr="007A4F52">
        <w:rPr>
          <w:rFonts w:eastAsia="Calibri"/>
          <w:u w:val="single"/>
        </w:rPr>
        <w:t xml:space="preserve"> the success of capitalist </w:t>
      </w:r>
      <w:r w:rsidRPr="007A4F52">
        <w:rPr>
          <w:rFonts w:eastAsia="Calibri"/>
          <w:b/>
          <w:iCs/>
          <w:highlight w:val="green"/>
          <w:u w:val="single"/>
        </w:rPr>
        <w:t>growth</w:t>
      </w:r>
      <w:r w:rsidRPr="007A4F52">
        <w:rPr>
          <w:rFonts w:eastAsia="Calibri"/>
          <w:sz w:val="14"/>
        </w:rPr>
        <w:t xml:space="preserve"> — which is itself based on the exploitation of workers, the source of all profit.</w:t>
      </w:r>
    </w:p>
    <w:p w14:paraId="29F29993" w14:textId="77777777" w:rsidR="00165B1C" w:rsidRPr="007A4F52" w:rsidRDefault="00165B1C" w:rsidP="00165B1C">
      <w:pPr>
        <w:spacing w:line="256" w:lineRule="auto"/>
        <w:rPr>
          <w:rFonts w:eastAsia="Calibri"/>
          <w:sz w:val="14"/>
        </w:rPr>
      </w:pPr>
      <w:r w:rsidRPr="007A4F52">
        <w:rPr>
          <w:rFonts w:eastAsia="Calibri"/>
          <w:u w:val="single"/>
        </w:rPr>
        <w:t xml:space="preserve">This financial power </w:t>
      </w:r>
      <w:r w:rsidRPr="007A4F52">
        <w:rPr>
          <w:rFonts w:eastAsia="Calibri"/>
          <w:b/>
          <w:iCs/>
          <w:highlight w:val="green"/>
          <w:u w:val="single"/>
        </w:rPr>
        <w:t>can’t be separated</w:t>
      </w:r>
      <w:r w:rsidRPr="007A4F52">
        <w:rPr>
          <w:rFonts w:eastAsia="Calibri"/>
          <w:highlight w:val="green"/>
          <w:u w:val="single"/>
        </w:rPr>
        <w:t xml:space="preserve"> from</w:t>
      </w:r>
      <w:r w:rsidRPr="007A4F52">
        <w:rPr>
          <w:rFonts w:eastAsia="Calibri"/>
          <w:u w:val="single"/>
        </w:rPr>
        <w:t xml:space="preserve"> the </w:t>
      </w:r>
      <w:r w:rsidRPr="007A4F52">
        <w:rPr>
          <w:rFonts w:eastAsia="Calibri"/>
          <w:b/>
          <w:iCs/>
          <w:u w:val="single"/>
        </w:rPr>
        <w:t>role</w:t>
      </w:r>
      <w:r w:rsidRPr="007A4F52">
        <w:rPr>
          <w:rFonts w:eastAsia="Calibri"/>
          <w:u w:val="single"/>
        </w:rPr>
        <w:t xml:space="preserve"> the </w:t>
      </w:r>
      <w:r w:rsidRPr="007A4F52">
        <w:rPr>
          <w:rFonts w:eastAsia="Calibri"/>
          <w:b/>
          <w:iCs/>
          <w:u w:val="single"/>
        </w:rPr>
        <w:t>bureaucracy</w:t>
      </w:r>
      <w:r w:rsidRPr="007A4F52">
        <w:rPr>
          <w:rFonts w:eastAsia="Calibri"/>
          <w:u w:val="single"/>
        </w:rPr>
        <w:t xml:space="preserve"> plays in </w:t>
      </w:r>
      <w:r w:rsidRPr="007A4F52">
        <w:rPr>
          <w:rFonts w:eastAsia="Calibri"/>
          <w:b/>
          <w:iCs/>
          <w:u w:val="single"/>
        </w:rPr>
        <w:t>furthering</w:t>
      </w:r>
      <w:r w:rsidRPr="007A4F52">
        <w:rPr>
          <w:rFonts w:eastAsia="Calibri"/>
          <w:u w:val="single"/>
        </w:rPr>
        <w:t xml:space="preserve"> the U.S.’s </w:t>
      </w:r>
      <w:r w:rsidRPr="007A4F52">
        <w:rPr>
          <w:rFonts w:eastAsia="Calibri"/>
          <w:b/>
          <w:iCs/>
          <w:highlight w:val="green"/>
          <w:u w:val="single"/>
        </w:rPr>
        <w:t>imperialist agenda</w:t>
      </w:r>
      <w:r w:rsidRPr="007A4F52">
        <w:rPr>
          <w:rFonts w:eastAsia="Calibri"/>
          <w:u w:val="single"/>
        </w:rPr>
        <w:t xml:space="preserve"> abroad.</w:t>
      </w:r>
      <w:r w:rsidRPr="007A4F52">
        <w:rPr>
          <w:rFonts w:eastAsia="Calibri"/>
          <w:sz w:val="14"/>
        </w:rPr>
        <w:t xml:space="preserve"> That role, too, has been changing, precisely as a result of the financialization of the labor leadership’s power.</w:t>
      </w:r>
    </w:p>
    <w:p w14:paraId="5AFA678E" w14:textId="77777777" w:rsidR="00165B1C" w:rsidRPr="007A4F52" w:rsidRDefault="00165B1C" w:rsidP="00165B1C">
      <w:pPr>
        <w:spacing w:line="256" w:lineRule="auto"/>
        <w:rPr>
          <w:rFonts w:eastAsia="Calibri"/>
          <w:sz w:val="14"/>
        </w:rPr>
      </w:pPr>
      <w:r w:rsidRPr="007A4F52">
        <w:rPr>
          <w:rFonts w:eastAsia="Calibri"/>
          <w:sz w:val="14"/>
        </w:rPr>
        <w:t>In a very different context in 1916, Lenin’s close collaborator Zinoviev traced one of the main supports of imperialism to the labor bureaucracy — an idea developed further by Lenin in his 1917 pamphlet, Imperialism: The Highest Stage of Capitalism. Zinoviev writes,</w:t>
      </w:r>
    </w:p>
    <w:p w14:paraId="5363938B" w14:textId="77777777" w:rsidR="00165B1C" w:rsidRPr="007A4F52" w:rsidRDefault="00165B1C" w:rsidP="00165B1C">
      <w:pPr>
        <w:spacing w:line="256" w:lineRule="auto"/>
        <w:ind w:left="720"/>
        <w:rPr>
          <w:rFonts w:eastAsia="Calibri"/>
          <w:sz w:val="14"/>
        </w:rPr>
      </w:pPr>
      <w:r w:rsidRPr="007A4F52">
        <w:rPr>
          <w:rFonts w:eastAsia="Calibri"/>
          <w:sz w:val="14"/>
        </w:rPr>
        <w:t>The caste of opportunist leaders of the labor movement still consists today, unfortunately, of formally recognized “representatives” of the working class. But in its essence this caste has become the tool of an enemy class. The members of this caste who formally possessed full power in the working class are in reality the emissaries of bourgeois society in the camp of the proletariat.</w:t>
      </w:r>
    </w:p>
    <w:p w14:paraId="2E2016FC" w14:textId="77777777" w:rsidR="00165B1C" w:rsidRPr="007A4F52" w:rsidRDefault="00165B1C" w:rsidP="00165B1C">
      <w:pPr>
        <w:spacing w:line="256" w:lineRule="auto"/>
        <w:rPr>
          <w:rFonts w:eastAsia="Calibri"/>
          <w:u w:val="single"/>
        </w:rPr>
      </w:pPr>
      <w:r w:rsidRPr="007A4F52">
        <w:rPr>
          <w:rFonts w:eastAsia="Calibri"/>
          <w:sz w:val="14"/>
        </w:rPr>
        <w:t xml:space="preserve">Trotsky develops the same idea further in an unpublished 1940 essay. “There is one common feature in the development,” he writes, “or more correctly the degeneration, of modern trade union organizations in the entire world: it is their drawing closely to and growing together with the state power.” That link connecting union leaders and imperialism is forged by monopoly capitalism. </w:t>
      </w:r>
      <w:r w:rsidRPr="007A4F52">
        <w:rPr>
          <w:rFonts w:eastAsia="Calibri"/>
          <w:sz w:val="14"/>
          <w:szCs w:val="14"/>
        </w:rPr>
        <w:t>Union bureaucrats beg at the feet of the imperialist state in hopes of protection and favors in the battle with monopoly power. That is, labor bureaucracy is not imperialist by accident; its imperialism is not rooted simply in bad leaders; it belongs to the very nature of labor bureaucracy in the imperialist core of world politics.</w:t>
      </w:r>
    </w:p>
    <w:p w14:paraId="201E9312" w14:textId="77777777" w:rsidR="00165B1C" w:rsidRPr="007A4F52" w:rsidRDefault="00165B1C" w:rsidP="00165B1C">
      <w:pPr>
        <w:spacing w:line="256" w:lineRule="auto"/>
        <w:rPr>
          <w:rFonts w:eastAsia="Calibri"/>
          <w:sz w:val="14"/>
        </w:rPr>
      </w:pPr>
      <w:r w:rsidRPr="007A4F52">
        <w:rPr>
          <w:rFonts w:eastAsia="Calibri"/>
          <w:sz w:val="14"/>
        </w:rPr>
        <w:t xml:space="preserve">Astonishingly, Jacobin claims the bureaucracy’s role in imperialism is mostly an issue of the past — not the present. Jeff Schuhrke holds that whatever imperialist residue still exists from the AFL-CIO’s past, it is no more than a “matter of concern.” In fact, he says, the AFL-CIO looks </w:t>
      </w:r>
      <w:proofErr w:type="gramStart"/>
      <w:r w:rsidRPr="007A4F52">
        <w:rPr>
          <w:rFonts w:eastAsia="Calibri"/>
          <w:sz w:val="14"/>
        </w:rPr>
        <w:t>to be turning</w:t>
      </w:r>
      <w:proofErr w:type="gramEnd"/>
      <w:r w:rsidRPr="007A4F52">
        <w:rPr>
          <w:rFonts w:eastAsia="Calibri"/>
          <w:sz w:val="14"/>
        </w:rPr>
        <w:t xml:space="preserve"> an entirely new leaf.</w:t>
      </w:r>
    </w:p>
    <w:p w14:paraId="4FFCE4FE" w14:textId="77777777" w:rsidR="00165B1C" w:rsidRPr="007A4F52" w:rsidRDefault="00165B1C" w:rsidP="00165B1C">
      <w:pPr>
        <w:spacing w:line="256" w:lineRule="auto"/>
        <w:rPr>
          <w:rFonts w:eastAsia="Calibri"/>
          <w:sz w:val="14"/>
        </w:rPr>
      </w:pPr>
      <w:r w:rsidRPr="007A4F52">
        <w:rPr>
          <w:rFonts w:eastAsia="Calibri"/>
          <w:sz w:val="14"/>
        </w:rPr>
        <w:t xml:space="preserve">Schuhrke is certainly right that the </w:t>
      </w:r>
      <w:r w:rsidRPr="007A4F52">
        <w:rPr>
          <w:rFonts w:eastAsia="Calibri"/>
          <w:u w:val="single"/>
        </w:rPr>
        <w:t xml:space="preserve">U.S. union bureaucracy has been a key player in U.S. imperialism. The leadership of the </w:t>
      </w:r>
      <w:r w:rsidRPr="007A4F52">
        <w:rPr>
          <w:rFonts w:eastAsia="Calibri"/>
          <w:b/>
          <w:iCs/>
          <w:highlight w:val="green"/>
          <w:u w:val="single"/>
        </w:rPr>
        <w:t>AFL-CIO</w:t>
      </w:r>
      <w:r w:rsidRPr="007A4F52">
        <w:rPr>
          <w:rFonts w:eastAsia="Calibri"/>
          <w:u w:val="single"/>
        </w:rPr>
        <w:t xml:space="preserve">, for instance, </w:t>
      </w:r>
      <w:r w:rsidRPr="007A4F52">
        <w:rPr>
          <w:rFonts w:eastAsia="Calibri"/>
          <w:b/>
          <w:iCs/>
          <w:highlight w:val="green"/>
          <w:u w:val="single"/>
        </w:rPr>
        <w:t>worked</w:t>
      </w:r>
      <w:r w:rsidRPr="007A4F52">
        <w:rPr>
          <w:rFonts w:eastAsia="Calibri"/>
          <w:u w:val="single"/>
        </w:rPr>
        <w:t xml:space="preserve"> hand-in-hand </w:t>
      </w:r>
      <w:r w:rsidRPr="007A4F52">
        <w:rPr>
          <w:rFonts w:eastAsia="Calibri"/>
          <w:highlight w:val="green"/>
          <w:u w:val="single"/>
        </w:rPr>
        <w:t>with</w:t>
      </w:r>
      <w:r w:rsidRPr="007A4F52">
        <w:rPr>
          <w:rFonts w:eastAsia="Calibri"/>
          <w:u w:val="single"/>
        </w:rPr>
        <w:t xml:space="preserve"> the </w:t>
      </w:r>
      <w:r w:rsidRPr="007A4F52">
        <w:rPr>
          <w:rFonts w:eastAsia="Calibri"/>
          <w:b/>
          <w:iCs/>
          <w:highlight w:val="green"/>
          <w:u w:val="single"/>
        </w:rPr>
        <w:t>CIA</w:t>
      </w:r>
      <w:r w:rsidRPr="007A4F52">
        <w:rPr>
          <w:rFonts w:eastAsia="Calibri"/>
          <w:u w:val="single"/>
        </w:rPr>
        <w:t xml:space="preserve"> </w:t>
      </w:r>
      <w:r w:rsidRPr="007A4F52">
        <w:rPr>
          <w:rFonts w:eastAsia="Calibri"/>
          <w:highlight w:val="green"/>
          <w:u w:val="single"/>
        </w:rPr>
        <w:t>to</w:t>
      </w:r>
      <w:r w:rsidRPr="007A4F52">
        <w:rPr>
          <w:rFonts w:eastAsia="Calibri"/>
          <w:u w:val="single"/>
        </w:rPr>
        <w:t xml:space="preserve"> </w:t>
      </w:r>
      <w:r w:rsidRPr="007A4F52">
        <w:rPr>
          <w:rFonts w:eastAsia="Calibri"/>
          <w:b/>
          <w:iCs/>
          <w:u w:val="single"/>
        </w:rPr>
        <w:t>divide</w:t>
      </w:r>
      <w:r w:rsidRPr="007A4F52">
        <w:rPr>
          <w:rFonts w:eastAsia="Calibri"/>
          <w:u w:val="single"/>
        </w:rPr>
        <w:t xml:space="preserve"> and </w:t>
      </w:r>
      <w:r w:rsidRPr="007A4F52">
        <w:rPr>
          <w:rFonts w:eastAsia="Calibri"/>
          <w:b/>
          <w:iCs/>
          <w:highlight w:val="green"/>
          <w:u w:val="single"/>
        </w:rPr>
        <w:t>weaken</w:t>
      </w:r>
      <w:r w:rsidRPr="007A4F52">
        <w:rPr>
          <w:rFonts w:eastAsia="Calibri"/>
          <w:highlight w:val="green"/>
          <w:u w:val="single"/>
        </w:rPr>
        <w:t xml:space="preserve"> </w:t>
      </w:r>
      <w:r w:rsidRPr="007A4F52">
        <w:rPr>
          <w:rFonts w:eastAsia="Calibri"/>
          <w:b/>
          <w:iCs/>
          <w:highlight w:val="green"/>
          <w:u w:val="single"/>
        </w:rPr>
        <w:t>leftist-led unions</w:t>
      </w:r>
      <w:r w:rsidRPr="007A4F52">
        <w:rPr>
          <w:rFonts w:eastAsia="Calibri"/>
          <w:highlight w:val="green"/>
          <w:u w:val="single"/>
        </w:rPr>
        <w:t xml:space="preserve"> </w:t>
      </w:r>
      <w:r w:rsidRPr="007A4F52">
        <w:rPr>
          <w:rFonts w:eastAsia="Calibri"/>
          <w:b/>
          <w:iCs/>
          <w:highlight w:val="green"/>
          <w:u w:val="single"/>
        </w:rPr>
        <w:t>internationally</w:t>
      </w:r>
      <w:r w:rsidRPr="007A4F52">
        <w:rPr>
          <w:rFonts w:eastAsia="Calibri"/>
          <w:u w:val="single"/>
        </w:rPr>
        <w:t xml:space="preserve">; helped to </w:t>
      </w:r>
      <w:r w:rsidRPr="007A4F52">
        <w:rPr>
          <w:rFonts w:eastAsia="Calibri"/>
          <w:b/>
          <w:iCs/>
          <w:u w:val="single"/>
        </w:rPr>
        <w:t>orchestrate</w:t>
      </w:r>
      <w:r w:rsidRPr="007A4F52">
        <w:rPr>
          <w:rFonts w:eastAsia="Calibri"/>
          <w:u w:val="single"/>
        </w:rPr>
        <w:t xml:space="preserve"> large </w:t>
      </w:r>
      <w:r w:rsidRPr="007A4F52">
        <w:rPr>
          <w:rFonts w:eastAsia="Calibri"/>
          <w:b/>
          <w:iCs/>
          <w:u w:val="single"/>
        </w:rPr>
        <w:t>strikes</w:t>
      </w:r>
      <w:r w:rsidRPr="007A4F52">
        <w:rPr>
          <w:rFonts w:eastAsia="Calibri"/>
          <w:u w:val="single"/>
        </w:rPr>
        <w:t xml:space="preserve"> to</w:t>
      </w:r>
      <w:r w:rsidRPr="007A4F52">
        <w:rPr>
          <w:rFonts w:eastAsia="Calibri"/>
        </w:rPr>
        <w:t xml:space="preserve"> </w:t>
      </w:r>
      <w:r w:rsidRPr="007A4F52">
        <w:rPr>
          <w:rFonts w:eastAsia="Calibri"/>
          <w:strike/>
          <w:sz w:val="14"/>
          <w:szCs w:val="14"/>
        </w:rPr>
        <w:t>cripple</w:t>
      </w:r>
      <w:r w:rsidRPr="007A4F52">
        <w:rPr>
          <w:rFonts w:eastAsia="Calibri"/>
          <w:sz w:val="14"/>
          <w:szCs w:val="14"/>
        </w:rPr>
        <w:t xml:space="preserve"> </w:t>
      </w:r>
      <w:r w:rsidRPr="007A4F52">
        <w:rPr>
          <w:rFonts w:eastAsia="Calibri"/>
          <w:u w:val="single"/>
        </w:rPr>
        <w:t>[</w:t>
      </w:r>
      <w:r w:rsidRPr="007A4F52">
        <w:rPr>
          <w:rFonts w:eastAsia="Calibri"/>
          <w:b/>
          <w:iCs/>
          <w:u w:val="single"/>
        </w:rPr>
        <w:t>damage</w:t>
      </w:r>
      <w:r w:rsidRPr="007A4F52">
        <w:rPr>
          <w:rFonts w:eastAsia="Calibri"/>
          <w:u w:val="single"/>
        </w:rPr>
        <w:t xml:space="preserve">] </w:t>
      </w:r>
      <w:r w:rsidRPr="007A4F52">
        <w:rPr>
          <w:rFonts w:eastAsia="Calibri"/>
          <w:b/>
          <w:iCs/>
          <w:u w:val="single"/>
        </w:rPr>
        <w:t>leftist</w:t>
      </w:r>
      <w:r w:rsidRPr="007A4F52">
        <w:rPr>
          <w:rFonts w:eastAsia="Calibri"/>
          <w:u w:val="single"/>
        </w:rPr>
        <w:t xml:space="preserve"> </w:t>
      </w:r>
      <w:r w:rsidRPr="007A4F52">
        <w:rPr>
          <w:rFonts w:eastAsia="Calibri"/>
          <w:b/>
          <w:iCs/>
          <w:u w:val="single"/>
        </w:rPr>
        <w:t>governments</w:t>
      </w:r>
      <w:r w:rsidRPr="007A4F52">
        <w:rPr>
          <w:rFonts w:eastAsia="Calibri"/>
          <w:u w:val="single"/>
        </w:rPr>
        <w:t xml:space="preserve">; and </w:t>
      </w:r>
      <w:r w:rsidRPr="007A4F52">
        <w:rPr>
          <w:rFonts w:eastAsia="Calibri"/>
          <w:b/>
          <w:iCs/>
          <w:u w:val="single"/>
        </w:rPr>
        <w:t>cheered</w:t>
      </w:r>
      <w:r w:rsidRPr="007A4F52">
        <w:rPr>
          <w:rFonts w:eastAsia="Calibri"/>
          <w:u w:val="single"/>
        </w:rPr>
        <w:t xml:space="preserve"> on the U.S.’s </w:t>
      </w:r>
      <w:r w:rsidRPr="007A4F52">
        <w:rPr>
          <w:rFonts w:eastAsia="Calibri"/>
          <w:b/>
          <w:iCs/>
          <w:u w:val="single"/>
        </w:rPr>
        <w:t>imperialist adventures</w:t>
      </w:r>
      <w:r w:rsidRPr="007A4F52">
        <w:rPr>
          <w:rFonts w:eastAsia="Calibri"/>
          <w:u w:val="single"/>
        </w:rPr>
        <w:t xml:space="preserve"> throughout the Cold War and beyond.</w:t>
      </w:r>
      <w:r w:rsidRPr="007A4F52">
        <w:rPr>
          <w:rFonts w:eastAsia="Calibri"/>
          <w:sz w:val="14"/>
        </w:rPr>
        <w:t xml:space="preserve"> And the </w:t>
      </w:r>
      <w:r w:rsidRPr="007A4F52">
        <w:rPr>
          <w:rFonts w:eastAsia="Calibri"/>
          <w:b/>
          <w:iCs/>
          <w:highlight w:val="green"/>
          <w:u w:val="single"/>
        </w:rPr>
        <w:t>AFL-CIO</w:t>
      </w:r>
      <w:r w:rsidRPr="007A4F52">
        <w:rPr>
          <w:rFonts w:eastAsia="Calibri"/>
          <w:highlight w:val="green"/>
          <w:u w:val="single"/>
        </w:rPr>
        <w:t>’s “</w:t>
      </w:r>
      <w:r w:rsidRPr="007A4F52">
        <w:rPr>
          <w:rFonts w:eastAsia="Calibri"/>
          <w:b/>
          <w:iCs/>
          <w:highlight w:val="green"/>
          <w:u w:val="single"/>
        </w:rPr>
        <w:t>Solidarity Center</w:t>
      </w:r>
      <w:r w:rsidRPr="007A4F52">
        <w:rPr>
          <w:rFonts w:eastAsia="Calibri"/>
          <w:u w:val="single"/>
        </w:rPr>
        <w:t xml:space="preserve">,” which connects it to labor unions in the developing world, is </w:t>
      </w:r>
      <w:r w:rsidRPr="007A4F52">
        <w:rPr>
          <w:rFonts w:eastAsia="Calibri"/>
          <w:b/>
          <w:iCs/>
          <w:highlight w:val="green"/>
          <w:u w:val="single"/>
        </w:rPr>
        <w:t>funded</w:t>
      </w:r>
      <w:r w:rsidRPr="007A4F52">
        <w:rPr>
          <w:rFonts w:eastAsia="Calibri"/>
          <w:highlight w:val="green"/>
          <w:u w:val="single"/>
        </w:rPr>
        <w:t xml:space="preserve"> by</w:t>
      </w:r>
      <w:r w:rsidRPr="007A4F52">
        <w:rPr>
          <w:rFonts w:eastAsia="Calibri"/>
          <w:u w:val="single"/>
        </w:rPr>
        <w:t xml:space="preserve"> the imperialist U.S. government via the </w:t>
      </w:r>
      <w:r w:rsidRPr="007A4F52">
        <w:rPr>
          <w:rFonts w:eastAsia="Calibri"/>
          <w:b/>
          <w:iCs/>
          <w:highlight w:val="green"/>
          <w:u w:val="single"/>
        </w:rPr>
        <w:t>State Department</w:t>
      </w:r>
      <w:r w:rsidRPr="007A4F52">
        <w:rPr>
          <w:rFonts w:eastAsia="Calibri"/>
          <w:sz w:val="14"/>
        </w:rPr>
        <w:t xml:space="preserve">, USAID, and the National Endowment for Democracy (NED). As Schuhrke points out, “NED is </w:t>
      </w:r>
      <w:r w:rsidRPr="007A4F52">
        <w:rPr>
          <w:rFonts w:eastAsia="Calibri"/>
          <w:b/>
          <w:iCs/>
          <w:highlight w:val="green"/>
          <w:u w:val="single"/>
        </w:rPr>
        <w:t>known</w:t>
      </w:r>
      <w:r w:rsidRPr="007A4F52">
        <w:rPr>
          <w:rFonts w:eastAsia="Calibri"/>
          <w:highlight w:val="green"/>
          <w:u w:val="single"/>
        </w:rPr>
        <w:t xml:space="preserve"> for</w:t>
      </w:r>
      <w:r w:rsidRPr="007A4F52">
        <w:rPr>
          <w:rFonts w:eastAsia="Calibri"/>
          <w:u w:val="single"/>
        </w:rPr>
        <w:t xml:space="preserve"> meddling in the democratic processes of other countries and </w:t>
      </w:r>
      <w:r w:rsidRPr="007A4F52">
        <w:rPr>
          <w:rFonts w:eastAsia="Calibri"/>
          <w:b/>
          <w:iCs/>
          <w:highlight w:val="green"/>
          <w:u w:val="single"/>
        </w:rPr>
        <w:t>promoting</w:t>
      </w:r>
      <w:r w:rsidRPr="007A4F52">
        <w:rPr>
          <w:rFonts w:eastAsia="Calibri"/>
          <w:highlight w:val="green"/>
          <w:u w:val="single"/>
        </w:rPr>
        <w:t xml:space="preserve"> ‘</w:t>
      </w:r>
      <w:r w:rsidRPr="007A4F52">
        <w:rPr>
          <w:rFonts w:eastAsia="Calibri"/>
          <w:b/>
          <w:iCs/>
          <w:highlight w:val="green"/>
          <w:u w:val="single"/>
        </w:rPr>
        <w:t>regime change</w:t>
      </w:r>
      <w:r w:rsidRPr="007A4F52">
        <w:rPr>
          <w:rFonts w:eastAsia="Calibri"/>
          <w:highlight w:val="green"/>
          <w:u w:val="single"/>
        </w:rPr>
        <w:t xml:space="preserve">’ to </w:t>
      </w:r>
      <w:r w:rsidRPr="007A4F52">
        <w:rPr>
          <w:rFonts w:eastAsia="Calibri"/>
          <w:b/>
          <w:iCs/>
          <w:highlight w:val="green"/>
          <w:u w:val="single"/>
        </w:rPr>
        <w:t>maintain</w:t>
      </w:r>
      <w:r w:rsidRPr="007A4F52">
        <w:rPr>
          <w:rFonts w:eastAsia="Calibri"/>
          <w:u w:val="single"/>
        </w:rPr>
        <w:t xml:space="preserve"> global </w:t>
      </w:r>
      <w:r w:rsidRPr="007A4F52">
        <w:rPr>
          <w:rFonts w:eastAsia="Calibri"/>
          <w:b/>
          <w:iCs/>
          <w:highlight w:val="green"/>
          <w:u w:val="single"/>
        </w:rPr>
        <w:t>dominance</w:t>
      </w:r>
      <w:r w:rsidRPr="007A4F52">
        <w:rPr>
          <w:rFonts w:eastAsia="Calibri"/>
          <w:sz w:val="14"/>
        </w:rPr>
        <w:t>, including in Venezuela, Haiti, Ukraine, and multiple Central American nations.”</w:t>
      </w:r>
    </w:p>
    <w:p w14:paraId="33E9BABE" w14:textId="77777777" w:rsidR="00165B1C" w:rsidRPr="007A4F52" w:rsidRDefault="00165B1C" w:rsidP="00165B1C">
      <w:pPr>
        <w:spacing w:line="256" w:lineRule="auto"/>
        <w:rPr>
          <w:rFonts w:eastAsia="Calibri"/>
          <w:sz w:val="14"/>
        </w:rPr>
      </w:pPr>
      <w:r w:rsidRPr="007A4F52">
        <w:rPr>
          <w:rFonts w:eastAsia="Calibri"/>
          <w:sz w:val="14"/>
        </w:rPr>
        <w:t xml:space="preserve">But the bureaucracy’s “labor imperialism” is hardly just an evaporating residue from the past. </w:t>
      </w:r>
      <w:r w:rsidRPr="007A4F52">
        <w:rPr>
          <w:rFonts w:eastAsia="Calibri"/>
          <w:u w:val="single"/>
        </w:rPr>
        <w:t xml:space="preserve">The fact that the </w:t>
      </w:r>
      <w:r w:rsidRPr="007A4F52">
        <w:rPr>
          <w:rFonts w:eastAsia="Calibri"/>
          <w:b/>
          <w:iCs/>
          <w:u w:val="single"/>
        </w:rPr>
        <w:t>bureaucracy</w:t>
      </w:r>
      <w:r w:rsidRPr="007A4F52">
        <w:rPr>
          <w:rFonts w:eastAsia="Calibri"/>
          <w:u w:val="single"/>
        </w:rPr>
        <w:t xml:space="preserve"> is more and more </w:t>
      </w:r>
      <w:r w:rsidRPr="007A4F52">
        <w:rPr>
          <w:rFonts w:eastAsia="Calibri"/>
          <w:b/>
          <w:iCs/>
          <w:u w:val="single"/>
        </w:rPr>
        <w:t>dependent</w:t>
      </w:r>
      <w:r w:rsidRPr="007A4F52">
        <w:rPr>
          <w:rFonts w:eastAsia="Calibri"/>
          <w:u w:val="single"/>
        </w:rPr>
        <w:t xml:space="preserve"> on </w:t>
      </w:r>
      <w:r w:rsidRPr="007A4F52">
        <w:rPr>
          <w:rFonts w:eastAsia="Calibri"/>
          <w:b/>
          <w:iCs/>
          <w:u w:val="single"/>
        </w:rPr>
        <w:t>Wall Street</w:t>
      </w:r>
      <w:r w:rsidRPr="007A4F52">
        <w:rPr>
          <w:rFonts w:eastAsia="Calibri"/>
          <w:u w:val="single"/>
        </w:rPr>
        <w:t xml:space="preserve"> — in fact, its dependence on Wall Street is accelerating — means that it </w:t>
      </w:r>
      <w:r w:rsidRPr="007A4F52">
        <w:rPr>
          <w:rFonts w:eastAsia="Calibri"/>
          <w:b/>
          <w:iCs/>
          <w:u w:val="single"/>
        </w:rPr>
        <w:t>bases</w:t>
      </w:r>
      <w:r w:rsidRPr="007A4F52">
        <w:rPr>
          <w:rFonts w:eastAsia="Calibri"/>
          <w:u w:val="single"/>
        </w:rPr>
        <w:t xml:space="preserve"> </w:t>
      </w:r>
      <w:r w:rsidRPr="007A4F52">
        <w:rPr>
          <w:rFonts w:eastAsia="Calibri"/>
          <w:b/>
          <w:iCs/>
          <w:u w:val="single"/>
        </w:rPr>
        <w:t>itself</w:t>
      </w:r>
      <w:r w:rsidRPr="007A4F52">
        <w:rPr>
          <w:rFonts w:eastAsia="Calibri"/>
          <w:u w:val="single"/>
        </w:rPr>
        <w:t xml:space="preserve"> more and more </w:t>
      </w:r>
      <w:r w:rsidRPr="007A4F52">
        <w:rPr>
          <w:rFonts w:eastAsia="Calibri"/>
          <w:b/>
          <w:iCs/>
          <w:u w:val="single"/>
        </w:rPr>
        <w:t>on</w:t>
      </w:r>
      <w:r w:rsidRPr="007A4F52">
        <w:rPr>
          <w:rFonts w:eastAsia="Calibri"/>
          <w:u w:val="single"/>
        </w:rPr>
        <w:t xml:space="preserve"> the </w:t>
      </w:r>
      <w:r w:rsidRPr="007A4F52">
        <w:rPr>
          <w:rFonts w:eastAsia="Calibri"/>
          <w:b/>
          <w:iCs/>
          <w:u w:val="single"/>
        </w:rPr>
        <w:t>success</w:t>
      </w:r>
      <w:r w:rsidRPr="007A4F52">
        <w:rPr>
          <w:rFonts w:eastAsia="Calibri"/>
          <w:u w:val="single"/>
        </w:rPr>
        <w:t xml:space="preserve"> of the U.S.’s role in the global, </w:t>
      </w:r>
      <w:r w:rsidRPr="007A4F52">
        <w:rPr>
          <w:rFonts w:eastAsia="Calibri"/>
          <w:b/>
          <w:iCs/>
          <w:u w:val="single"/>
        </w:rPr>
        <w:t>imperialist order</w:t>
      </w:r>
      <w:r w:rsidRPr="007A4F52">
        <w:rPr>
          <w:rFonts w:eastAsia="Calibri"/>
          <w:u w:val="single"/>
        </w:rPr>
        <w:t>.</w:t>
      </w:r>
      <w:r w:rsidRPr="007A4F52">
        <w:rPr>
          <w:rFonts w:eastAsia="Calibri"/>
          <w:sz w:val="14"/>
        </w:rPr>
        <w:t xml:space="preserve"> And today, the </w:t>
      </w:r>
      <w:r w:rsidRPr="007A4F52">
        <w:rPr>
          <w:rFonts w:eastAsia="Calibri"/>
          <w:u w:val="single"/>
        </w:rPr>
        <w:t xml:space="preserve">bureaucracy’s links to imperialism are also becoming far more direct. </w:t>
      </w:r>
      <w:r w:rsidRPr="007A4F52">
        <w:rPr>
          <w:rFonts w:eastAsia="Calibri"/>
          <w:b/>
          <w:iCs/>
          <w:highlight w:val="green"/>
          <w:u w:val="single"/>
        </w:rPr>
        <w:t>Labor leaders</w:t>
      </w:r>
      <w:r w:rsidRPr="007A4F52">
        <w:rPr>
          <w:rFonts w:eastAsia="Calibri"/>
          <w:u w:val="single"/>
        </w:rPr>
        <w:t xml:space="preserve"> are apparently </w:t>
      </w:r>
      <w:r w:rsidRPr="007A4F52">
        <w:rPr>
          <w:rFonts w:eastAsia="Calibri"/>
          <w:b/>
          <w:iCs/>
          <w:highlight w:val="green"/>
          <w:u w:val="single"/>
        </w:rPr>
        <w:t>increasingly</w:t>
      </w:r>
      <w:r w:rsidRPr="007A4F52">
        <w:rPr>
          <w:rFonts w:eastAsia="Calibri"/>
          <w:highlight w:val="green"/>
          <w:u w:val="single"/>
        </w:rPr>
        <w:t xml:space="preserve"> </w:t>
      </w:r>
      <w:r w:rsidRPr="007A4F52">
        <w:rPr>
          <w:rFonts w:eastAsia="Calibri"/>
          <w:b/>
          <w:iCs/>
          <w:highlight w:val="green"/>
          <w:u w:val="single"/>
        </w:rPr>
        <w:t>drawing</w:t>
      </w:r>
      <w:r w:rsidRPr="007A4F52">
        <w:rPr>
          <w:rFonts w:eastAsia="Calibri"/>
          <w:highlight w:val="green"/>
          <w:u w:val="single"/>
        </w:rPr>
        <w:t xml:space="preserve"> </w:t>
      </w:r>
      <w:r w:rsidRPr="007A4F52">
        <w:rPr>
          <w:rFonts w:eastAsia="Calibri"/>
          <w:b/>
          <w:iCs/>
          <w:highlight w:val="green"/>
          <w:u w:val="single"/>
        </w:rPr>
        <w:t>revenue</w:t>
      </w:r>
      <w:r w:rsidRPr="007A4F52">
        <w:rPr>
          <w:rFonts w:eastAsia="Calibri"/>
          <w:u w:val="single"/>
        </w:rPr>
        <w:t xml:space="preserve"> immediately </w:t>
      </w:r>
      <w:r w:rsidRPr="007A4F52">
        <w:rPr>
          <w:rFonts w:eastAsia="Calibri"/>
          <w:highlight w:val="green"/>
          <w:u w:val="single"/>
        </w:rPr>
        <w:t xml:space="preserve">from </w:t>
      </w:r>
      <w:r w:rsidRPr="007A4F52">
        <w:rPr>
          <w:rFonts w:eastAsia="Calibri"/>
          <w:b/>
          <w:iCs/>
          <w:highlight w:val="green"/>
          <w:u w:val="single"/>
        </w:rPr>
        <w:t>imperialist projects</w:t>
      </w:r>
      <w:r w:rsidRPr="007A4F52">
        <w:rPr>
          <w:rFonts w:eastAsia="Calibri"/>
          <w:u w:val="single"/>
        </w:rPr>
        <w:t xml:space="preserve"> to support their existence — and their independence from the rank and file.</w:t>
      </w:r>
    </w:p>
    <w:p w14:paraId="28ADD607" w14:textId="77777777" w:rsidR="00165B1C" w:rsidRPr="007A4F52" w:rsidRDefault="00165B1C" w:rsidP="00165B1C">
      <w:pPr>
        <w:spacing w:line="256" w:lineRule="auto"/>
        <w:rPr>
          <w:rFonts w:eastAsia="Calibri"/>
          <w:sz w:val="14"/>
        </w:rPr>
      </w:pPr>
      <w:r w:rsidRPr="007A4F52">
        <w:rPr>
          <w:rFonts w:eastAsia="Calibri"/>
          <w:sz w:val="14"/>
        </w:rPr>
        <w:t xml:space="preserve">By 1997, for example, the </w:t>
      </w:r>
      <w:r w:rsidRPr="007A4F52">
        <w:rPr>
          <w:rFonts w:eastAsia="Calibri"/>
          <w:b/>
          <w:iCs/>
          <w:highlight w:val="green"/>
          <w:u w:val="single"/>
        </w:rPr>
        <w:t>AFL-CIO</w:t>
      </w:r>
      <w:r w:rsidRPr="007A4F52">
        <w:rPr>
          <w:rFonts w:eastAsia="Calibri"/>
          <w:u w:val="single"/>
        </w:rPr>
        <w:t xml:space="preserve"> was the largest non-Jewish </w:t>
      </w:r>
      <w:r w:rsidRPr="007A4F52">
        <w:rPr>
          <w:rFonts w:eastAsia="Calibri"/>
          <w:b/>
          <w:iCs/>
          <w:highlight w:val="green"/>
          <w:u w:val="single"/>
        </w:rPr>
        <w:t>holder</w:t>
      </w:r>
      <w:r w:rsidRPr="007A4F52">
        <w:rPr>
          <w:rFonts w:eastAsia="Calibri"/>
          <w:highlight w:val="green"/>
          <w:u w:val="single"/>
        </w:rPr>
        <w:t xml:space="preserve"> of </w:t>
      </w:r>
      <w:r w:rsidRPr="007A4F52">
        <w:rPr>
          <w:rFonts w:eastAsia="Calibri"/>
          <w:b/>
          <w:iCs/>
          <w:highlight w:val="green"/>
          <w:u w:val="single"/>
        </w:rPr>
        <w:t>Israel State Bonds</w:t>
      </w:r>
      <w:r w:rsidRPr="007A4F52">
        <w:rPr>
          <w:rFonts w:eastAsia="Calibri"/>
          <w:u w:val="single"/>
        </w:rPr>
        <w:t xml:space="preserve"> in the world</w:t>
      </w:r>
      <w:r w:rsidRPr="007A4F52">
        <w:rPr>
          <w:rFonts w:eastAsia="Calibri"/>
          <w:sz w:val="14"/>
        </w:rPr>
        <w:t xml:space="preserve">: its ISBs added up to $300 million. This is not to mention the bonds held by affiliates within the </w:t>
      </w:r>
      <w:proofErr w:type="gramStart"/>
      <w:r w:rsidRPr="007A4F52">
        <w:rPr>
          <w:rFonts w:eastAsia="Calibri"/>
          <w:sz w:val="14"/>
        </w:rPr>
        <w:t>AFL-CIO</w:t>
      </w:r>
      <w:proofErr w:type="gramEnd"/>
      <w:r w:rsidRPr="007A4F52">
        <w:rPr>
          <w:rFonts w:eastAsia="Calibri"/>
          <w:sz w:val="14"/>
        </w:rPr>
        <w:t xml:space="preserve">. The AFT alone holds at least $200,000 in such state bonds (both bureaucracies, though, have been careful to avoid disclosing the current level of such investment). Israel is not just a brutal colonizer of Palestine. It is also a key component in the U.S.’s imperialist hegemony in the Middle East. </w:t>
      </w:r>
      <w:r w:rsidRPr="007A4F52">
        <w:rPr>
          <w:rFonts w:eastAsia="Calibri"/>
          <w:u w:val="single"/>
        </w:rPr>
        <w:t>The AFL-CIO’s investment in Israel means drawing funds from colonial and imperialist power. It’s hardly an accident, then, that the AFL-CIO leadership, and the leadership of AFT, have opposed so completely any concrete acts of solidarity with the people of Palestine</w:t>
      </w:r>
      <w:r w:rsidRPr="007A4F52">
        <w:rPr>
          <w:rFonts w:eastAsia="Calibri"/>
          <w:sz w:val="14"/>
        </w:rPr>
        <w:t>, and sit on their hands as Republicans and Democrats alike provide money and weapons for the slaughter of Palestinians.</w:t>
      </w:r>
    </w:p>
    <w:p w14:paraId="2FF89D91" w14:textId="77777777" w:rsidR="00165B1C" w:rsidRPr="007A4F52" w:rsidRDefault="00165B1C" w:rsidP="00165B1C">
      <w:pPr>
        <w:spacing w:line="256" w:lineRule="auto"/>
        <w:rPr>
          <w:rFonts w:eastAsia="Calibri"/>
        </w:rPr>
      </w:pPr>
      <w:r w:rsidRPr="007A4F52">
        <w:rPr>
          <w:rFonts w:eastAsia="Calibri"/>
          <w:u w:val="single"/>
        </w:rPr>
        <w:t xml:space="preserve">All of this means that the </w:t>
      </w:r>
      <w:r w:rsidRPr="007A4F52">
        <w:rPr>
          <w:rFonts w:eastAsia="Calibri"/>
          <w:b/>
          <w:iCs/>
          <w:highlight w:val="green"/>
          <w:u w:val="single"/>
        </w:rPr>
        <w:t>union bureaucracy</w:t>
      </w:r>
      <w:r w:rsidRPr="007A4F52">
        <w:rPr>
          <w:rFonts w:eastAsia="Calibri"/>
          <w:u w:val="single"/>
        </w:rPr>
        <w:t xml:space="preserve"> has become </w:t>
      </w:r>
      <w:r w:rsidRPr="007A4F52">
        <w:rPr>
          <w:rFonts w:eastAsia="Calibri"/>
          <w:b/>
          <w:iCs/>
          <w:highlight w:val="green"/>
          <w:u w:val="single"/>
        </w:rPr>
        <w:t>radically</w:t>
      </w:r>
      <w:r w:rsidRPr="007A4F52">
        <w:rPr>
          <w:rFonts w:eastAsia="Calibri"/>
          <w:u w:val="single"/>
        </w:rPr>
        <w:t xml:space="preserve"> more </w:t>
      </w:r>
      <w:r w:rsidRPr="007A4F52">
        <w:rPr>
          <w:rFonts w:eastAsia="Calibri"/>
          <w:b/>
          <w:iCs/>
          <w:highlight w:val="green"/>
          <w:u w:val="single"/>
        </w:rPr>
        <w:t>integrated</w:t>
      </w:r>
      <w:r w:rsidRPr="007A4F52">
        <w:rPr>
          <w:rFonts w:eastAsia="Calibri"/>
          <w:highlight w:val="green"/>
          <w:u w:val="single"/>
        </w:rPr>
        <w:t xml:space="preserve"> into</w:t>
      </w:r>
      <w:r w:rsidRPr="007A4F52">
        <w:rPr>
          <w:rFonts w:eastAsia="Calibri"/>
          <w:sz w:val="14"/>
        </w:rPr>
        <w:t xml:space="preserve"> U.S. imperialist capitalism — both via the stock market and direct investments in </w:t>
      </w:r>
      <w:r w:rsidRPr="007A4F52">
        <w:rPr>
          <w:rFonts w:eastAsia="Calibri"/>
          <w:b/>
          <w:iCs/>
          <w:highlight w:val="green"/>
          <w:u w:val="single"/>
        </w:rPr>
        <w:t>imperialism</w:t>
      </w:r>
      <w:r w:rsidRPr="007A4F52">
        <w:rPr>
          <w:rFonts w:eastAsia="Calibri"/>
        </w:rPr>
        <w:t>.</w:t>
      </w:r>
    </w:p>
    <w:p w14:paraId="6FC1810A" w14:textId="77777777" w:rsidR="00165B1C" w:rsidRPr="007A4F52" w:rsidRDefault="00165B1C" w:rsidP="00165B1C">
      <w:pPr>
        <w:keepNext/>
        <w:keepLines/>
        <w:spacing w:before="40" w:after="0" w:line="256" w:lineRule="auto"/>
        <w:outlineLvl w:val="3"/>
        <w:rPr>
          <w:rFonts w:eastAsia="Times New Roman"/>
          <w:b/>
          <w:iCs/>
          <w:sz w:val="26"/>
        </w:rPr>
      </w:pPr>
      <w:r w:rsidRPr="007A4F52">
        <w:rPr>
          <w:rFonts w:eastAsia="Times New Roman"/>
          <w:b/>
          <w:iCs/>
          <w:sz w:val="26"/>
        </w:rPr>
        <w:t>The process of encountering the union bureaucracy is dehumanizing as it requires governance embracing the pseudolaws of workplace procedures as abstract incarnations of power that determine your life – mystifying the details of bureaucratic domination making moral responsibility impossible for the rank-and-file.</w:t>
      </w:r>
    </w:p>
    <w:p w14:paraId="6D8053C4" w14:textId="77777777" w:rsidR="00165B1C" w:rsidRPr="007A4F52" w:rsidRDefault="00165B1C" w:rsidP="00165B1C">
      <w:pPr>
        <w:spacing w:line="256" w:lineRule="auto"/>
        <w:rPr>
          <w:rFonts w:eastAsia="Calibri"/>
          <w:b/>
          <w:bCs/>
          <w:sz w:val="26"/>
        </w:rPr>
      </w:pPr>
      <w:r w:rsidRPr="007A4F52">
        <w:rPr>
          <w:rFonts w:eastAsia="Calibri"/>
          <w:b/>
          <w:bCs/>
          <w:sz w:val="26"/>
        </w:rPr>
        <w:t xml:space="preserve">Danoff 2k </w:t>
      </w:r>
      <w:r w:rsidRPr="007A4F52">
        <w:rPr>
          <w:rFonts w:eastAsia="Calibri"/>
          <w:sz w:val="20"/>
          <w:szCs w:val="16"/>
        </w:rPr>
        <w:t>[Brian Danoff was a doctoral candidate at Rutgers University with research interests in modern political thought at the time of writing, Fall 2000, Published online on April 1</w:t>
      </w:r>
      <w:r w:rsidRPr="007A4F52">
        <w:rPr>
          <w:rFonts w:eastAsia="Calibri"/>
          <w:sz w:val="20"/>
          <w:szCs w:val="16"/>
          <w:vertAlign w:val="superscript"/>
        </w:rPr>
        <w:t>st</w:t>
      </w:r>
      <w:r w:rsidRPr="007A4F52">
        <w:rPr>
          <w:rFonts w:eastAsia="Calibri"/>
          <w:sz w:val="20"/>
          <w:szCs w:val="16"/>
        </w:rPr>
        <w:t xml:space="preserve"> 2010, Perspectives on Political Science, “Arendt, Kafka, and the Nature of Totalitarianism”, </w:t>
      </w:r>
      <w:hyperlink r:id="rId10" w:history="1">
        <w:r w:rsidRPr="007A4F52">
          <w:rPr>
            <w:rFonts w:eastAsia="Calibri"/>
            <w:color w:val="0563C1"/>
            <w:sz w:val="20"/>
            <w:szCs w:val="16"/>
            <w:u w:val="single"/>
          </w:rPr>
          <w:t>https://www.tandfonline.com/doi/pdf/10.1080/10457090009600710</w:t>
        </w:r>
      </w:hyperlink>
      <w:r w:rsidRPr="007A4F52">
        <w:rPr>
          <w:rFonts w:eastAsia="Calibri"/>
          <w:sz w:val="20"/>
          <w:szCs w:val="16"/>
        </w:rPr>
        <w:t>, date accessed: 11/17/25, lucas]</w:t>
      </w:r>
    </w:p>
    <w:p w14:paraId="6F1A7F36" w14:textId="77777777" w:rsidR="00165B1C" w:rsidRPr="007A4F52" w:rsidRDefault="00165B1C" w:rsidP="00165B1C">
      <w:pPr>
        <w:spacing w:line="256" w:lineRule="auto"/>
        <w:rPr>
          <w:rFonts w:eastAsia="Calibri"/>
          <w:sz w:val="16"/>
        </w:rPr>
      </w:pPr>
      <w:r w:rsidRPr="007A4F52">
        <w:rPr>
          <w:rFonts w:eastAsia="Calibri"/>
          <w:sz w:val="16"/>
        </w:rPr>
        <w:t xml:space="preserve">Following Nietzsche and other existential philosophers, Arendt believed that </w:t>
      </w:r>
      <w:r w:rsidRPr="007A4F52">
        <w:rPr>
          <w:rFonts w:eastAsia="Calibri"/>
          <w:u w:val="single"/>
        </w:rPr>
        <w:t xml:space="preserve">in the modern world the authority of tradition in general </w:t>
      </w:r>
      <w:proofErr w:type="gramStart"/>
      <w:r w:rsidRPr="007A4F52">
        <w:rPr>
          <w:rFonts w:eastAsia="Calibri"/>
          <w:u w:val="single"/>
        </w:rPr>
        <w:t>and of</w:t>
      </w:r>
      <w:proofErr w:type="gramEnd"/>
      <w:r w:rsidRPr="007A4F52">
        <w:rPr>
          <w:rFonts w:eastAsia="Calibri"/>
          <w:u w:val="single"/>
        </w:rPr>
        <w:t xml:space="preserve"> religion in particular had broken down, thereby leaving us with the burden of freedom.</w:t>
      </w:r>
      <w:r w:rsidRPr="007A4F52">
        <w:rPr>
          <w:rFonts w:eastAsia="Calibri"/>
          <w:sz w:val="16"/>
        </w:rPr>
        <w:t xml:space="preserve"> Arendt argues that </w:t>
      </w:r>
      <w:r w:rsidRPr="007A4F52">
        <w:rPr>
          <w:rFonts w:eastAsia="Calibri"/>
          <w:highlight w:val="green"/>
          <w:u w:val="single"/>
        </w:rPr>
        <w:t xml:space="preserve">people </w:t>
      </w:r>
      <w:r w:rsidRPr="007A4F52">
        <w:rPr>
          <w:rFonts w:eastAsia="Calibri"/>
          <w:b/>
          <w:iCs/>
          <w:highlight w:val="green"/>
          <w:u w:val="single"/>
        </w:rPr>
        <w:t>embrace</w:t>
      </w:r>
      <w:r w:rsidRPr="007A4F52">
        <w:rPr>
          <w:rFonts w:eastAsia="Calibri"/>
          <w:u w:val="single"/>
        </w:rPr>
        <w:t xml:space="preserve">d </w:t>
      </w:r>
      <w:r w:rsidRPr="007A4F52">
        <w:rPr>
          <w:rFonts w:eastAsia="Calibri"/>
          <w:b/>
          <w:iCs/>
          <w:highlight w:val="green"/>
          <w:u w:val="single"/>
        </w:rPr>
        <w:t>totalitarianism</w:t>
      </w:r>
      <w:r w:rsidRPr="007A4F52">
        <w:rPr>
          <w:rFonts w:eastAsia="Calibri"/>
          <w:highlight w:val="green"/>
          <w:u w:val="single"/>
        </w:rPr>
        <w:t xml:space="preserve"> because they were </w:t>
      </w:r>
      <w:r w:rsidRPr="007A4F52">
        <w:rPr>
          <w:rFonts w:eastAsia="Calibri"/>
          <w:b/>
          <w:iCs/>
          <w:highlight w:val="green"/>
          <w:u w:val="single"/>
        </w:rPr>
        <w:t>unable</w:t>
      </w:r>
      <w:r w:rsidRPr="007A4F52">
        <w:rPr>
          <w:rFonts w:eastAsia="Calibri"/>
          <w:highlight w:val="green"/>
          <w:u w:val="single"/>
        </w:rPr>
        <w:t xml:space="preserve"> to </w:t>
      </w:r>
      <w:r w:rsidRPr="007A4F52">
        <w:rPr>
          <w:rFonts w:eastAsia="Calibri"/>
          <w:b/>
          <w:iCs/>
          <w:highlight w:val="green"/>
          <w:u w:val="single"/>
        </w:rPr>
        <w:t>accept</w:t>
      </w:r>
      <w:r w:rsidRPr="007A4F52">
        <w:rPr>
          <w:rFonts w:eastAsia="Calibri"/>
          <w:u w:val="single"/>
        </w:rPr>
        <w:t xml:space="preserve"> the </w:t>
      </w:r>
      <w:r w:rsidRPr="007A4F52">
        <w:rPr>
          <w:rFonts w:eastAsia="Calibri"/>
          <w:b/>
          <w:iCs/>
          <w:highlight w:val="green"/>
          <w:u w:val="single"/>
        </w:rPr>
        <w:t>responsibility</w:t>
      </w:r>
      <w:r w:rsidRPr="007A4F52">
        <w:rPr>
          <w:rFonts w:eastAsia="Calibri"/>
          <w:u w:val="single"/>
        </w:rPr>
        <w:t xml:space="preserve"> that comes with freedom and </w:t>
      </w:r>
      <w:r w:rsidRPr="007A4F52">
        <w:rPr>
          <w:rFonts w:eastAsia="Calibri"/>
          <w:b/>
          <w:iCs/>
          <w:highlight w:val="green"/>
          <w:u w:val="single"/>
        </w:rPr>
        <w:t>prefer</w:t>
      </w:r>
      <w:r w:rsidRPr="007A4F52">
        <w:rPr>
          <w:rFonts w:eastAsia="Calibri"/>
          <w:u w:val="single"/>
        </w:rPr>
        <w:t xml:space="preserve">red to </w:t>
      </w:r>
      <w:r w:rsidRPr="007A4F52">
        <w:rPr>
          <w:rFonts w:eastAsia="Calibri"/>
          <w:b/>
          <w:iCs/>
          <w:highlight w:val="green"/>
          <w:u w:val="single"/>
        </w:rPr>
        <w:t>submit</w:t>
      </w:r>
      <w:r w:rsidRPr="007A4F52">
        <w:rPr>
          <w:rFonts w:eastAsia="Calibri"/>
          <w:u w:val="single"/>
        </w:rPr>
        <w:t xml:space="preserve"> themselves </w:t>
      </w:r>
      <w:r w:rsidRPr="007A4F52">
        <w:rPr>
          <w:rFonts w:eastAsia="Calibri"/>
          <w:highlight w:val="green"/>
          <w:u w:val="single"/>
        </w:rPr>
        <w:t xml:space="preserve">to </w:t>
      </w:r>
      <w:r w:rsidRPr="007A4F52">
        <w:rPr>
          <w:rFonts w:eastAsia="Calibri"/>
          <w:b/>
          <w:iCs/>
          <w:highlight w:val="green"/>
          <w:u w:val="single"/>
        </w:rPr>
        <w:t>deterministic pseudolaws</w:t>
      </w:r>
      <w:r w:rsidRPr="007A4F52">
        <w:rPr>
          <w:rFonts w:eastAsia="Calibri"/>
          <w:sz w:val="16"/>
        </w:rPr>
        <w:t xml:space="preserve">. In the case of Nazism, everyone was to submit to the “natural law” that declared certain races superior to others. In the case of Soviet totalitarianism, everyone was to submit to the “historical law” that declared that certain classes must die out. </w:t>
      </w:r>
      <w:r w:rsidRPr="007A4F52">
        <w:rPr>
          <w:rFonts w:eastAsia="Calibri"/>
          <w:u w:val="single"/>
        </w:rPr>
        <w:t>Rather than collectively determine their own future, people preferred to let themselves be swept up by those supposedly natural or historical forces, forces that came to seem necessary and almost divine.</w:t>
      </w:r>
      <w:r w:rsidRPr="007A4F52">
        <w:rPr>
          <w:rFonts w:eastAsia="Calibri"/>
          <w:sz w:val="16"/>
        </w:rPr>
        <w:t xml:space="preserve"> </w:t>
      </w:r>
    </w:p>
    <w:p w14:paraId="668F21F1" w14:textId="77777777" w:rsidR="00165B1C" w:rsidRPr="007A4F52" w:rsidRDefault="00165B1C" w:rsidP="00165B1C">
      <w:pPr>
        <w:spacing w:line="256" w:lineRule="auto"/>
        <w:rPr>
          <w:rFonts w:eastAsia="Calibri"/>
          <w:sz w:val="16"/>
        </w:rPr>
      </w:pPr>
      <w:r w:rsidRPr="007A4F52">
        <w:rPr>
          <w:rFonts w:eastAsia="Calibri"/>
          <w:sz w:val="16"/>
        </w:rPr>
        <w:t xml:space="preserve">This argument is found in its fullest form in The Origins of Totalitarianism. But it is also found in embryonic form in “Franz Kafka: A Revaluation.” There, Arendt argues that Kafka’s novel The Trial reveals the dangers of the belief in “a necessary and automatic process to which man must submit.”13 She writes, </w:t>
      </w:r>
    </w:p>
    <w:p w14:paraId="1C1606F9" w14:textId="77777777" w:rsidR="00165B1C" w:rsidRPr="007A4F52" w:rsidRDefault="00165B1C" w:rsidP="00165B1C">
      <w:pPr>
        <w:spacing w:line="256" w:lineRule="auto"/>
        <w:ind w:left="720"/>
        <w:rPr>
          <w:rFonts w:eastAsia="Calibri"/>
          <w:sz w:val="16"/>
        </w:rPr>
      </w:pPr>
      <w:r w:rsidRPr="007A4F52">
        <w:rPr>
          <w:rFonts w:eastAsia="Calibri"/>
          <w:sz w:val="16"/>
        </w:rPr>
        <w:t xml:space="preserve">The force of the machinery in which the K. of The Trial is caught lies precisely in this appearance of necessity, on the one hand, and in the admiration of the people for necessity, on the other. In the landscape of The Trial, necessity becomes more important than truth. (70) </w:t>
      </w:r>
    </w:p>
    <w:p w14:paraId="141651EE" w14:textId="77777777" w:rsidR="00165B1C" w:rsidRPr="007A4F52" w:rsidRDefault="00165B1C" w:rsidP="00165B1C">
      <w:pPr>
        <w:spacing w:line="256" w:lineRule="auto"/>
        <w:rPr>
          <w:rFonts w:eastAsia="Calibri"/>
          <w:sz w:val="16"/>
        </w:rPr>
      </w:pPr>
      <w:r w:rsidRPr="007A4F52">
        <w:rPr>
          <w:rFonts w:eastAsia="Calibri"/>
          <w:sz w:val="16"/>
        </w:rPr>
        <w:t xml:space="preserve">Arendt then quotes the priest chaplain, who tells K. that “it is not necessary to accept everything </w:t>
      </w:r>
      <w:proofErr w:type="gramStart"/>
      <w:r w:rsidRPr="007A4F52">
        <w:rPr>
          <w:rFonts w:eastAsia="Calibri"/>
          <w:sz w:val="16"/>
        </w:rPr>
        <w:t>as true,</w:t>
      </w:r>
      <w:proofErr w:type="gramEnd"/>
      <w:r w:rsidRPr="007A4F52">
        <w:rPr>
          <w:rFonts w:eastAsia="Calibri"/>
          <w:sz w:val="16"/>
        </w:rPr>
        <w:t xml:space="preserve"> one must accept it as necessary” (70). In such a world, </w:t>
      </w:r>
    </w:p>
    <w:p w14:paraId="3751D846" w14:textId="77777777" w:rsidR="00165B1C" w:rsidRPr="007A4F52" w:rsidRDefault="00165B1C" w:rsidP="00165B1C">
      <w:pPr>
        <w:spacing w:line="256" w:lineRule="auto"/>
        <w:ind w:left="720"/>
        <w:rPr>
          <w:rFonts w:eastAsia="Calibri"/>
          <w:sz w:val="16"/>
        </w:rPr>
      </w:pPr>
      <w:r w:rsidRPr="007A4F52">
        <w:rPr>
          <w:rFonts w:eastAsia="Calibri"/>
          <w:sz w:val="16"/>
        </w:rPr>
        <w:t>[l]ying for the sake of necessity appears as something sublime; and a man who does not submit to the machinery, though submission may mean his death, is regarded as a sinner against some kind of divine order. (70)</w:t>
      </w:r>
    </w:p>
    <w:p w14:paraId="59E2D3D7" w14:textId="77777777" w:rsidR="00165B1C" w:rsidRPr="007A4F52" w:rsidRDefault="00165B1C" w:rsidP="00165B1C">
      <w:pPr>
        <w:spacing w:line="256" w:lineRule="auto"/>
        <w:rPr>
          <w:rFonts w:eastAsia="Calibri"/>
          <w:sz w:val="16"/>
        </w:rPr>
      </w:pPr>
      <w:r w:rsidRPr="007A4F52">
        <w:rPr>
          <w:rFonts w:eastAsia="Calibri"/>
          <w:sz w:val="16"/>
        </w:rPr>
        <w:t xml:space="preserve">According to Arendt, Kafka anticipated that terrible atrocities would be “committed in the name of some kind of necessity or in the name-and this amounts to the same thing-of the ‘wave of the future”’ (71). </w:t>
      </w:r>
    </w:p>
    <w:p w14:paraId="6DE5B3D9" w14:textId="77777777" w:rsidR="00165B1C" w:rsidRPr="007A4F52" w:rsidRDefault="00165B1C" w:rsidP="00165B1C">
      <w:pPr>
        <w:spacing w:line="256" w:lineRule="auto"/>
        <w:rPr>
          <w:rFonts w:eastAsia="Calibri"/>
          <w:sz w:val="16"/>
        </w:rPr>
      </w:pPr>
      <w:r w:rsidRPr="007A4F52">
        <w:rPr>
          <w:rFonts w:eastAsia="Calibri"/>
          <w:sz w:val="16"/>
        </w:rPr>
        <w:t xml:space="preserve">In The Origins of Totalitarianism Arendt recounted how, similarly, many of the old guard Bolsheviks willingly went to their deaths after confessing to crimes that they had never committed; their commitment to “historical necessity” was more important to them than truth or even their own lives. They were like Joseph K., who at the end of The Trial willingly accepts his bestial execution as part of the order of things. Such people should be ashamed, according to Arendt, for they have renounced the </w:t>
      </w:r>
      <w:proofErr w:type="gramStart"/>
      <w:r w:rsidRPr="007A4F52">
        <w:rPr>
          <w:rFonts w:eastAsia="Calibri"/>
          <w:sz w:val="16"/>
        </w:rPr>
        <w:t>uniquely</w:t>
      </w:r>
      <w:proofErr w:type="gramEnd"/>
      <w:r w:rsidRPr="007A4F52">
        <w:rPr>
          <w:rFonts w:eastAsia="Calibri"/>
          <w:sz w:val="16"/>
        </w:rPr>
        <w:t xml:space="preserve"> human ability to act freely and spontaneously. Renouncing that ability, they willingly submit to pseudodivine, pseudonatural forces. Arendt writes that for such people, “anything more charitable can hardly be said than the words with which Kafka concludes The Trial: ‘It was as if he meant the shame of it to outlive him”’ (71). </w:t>
      </w:r>
    </w:p>
    <w:p w14:paraId="20317662" w14:textId="77777777" w:rsidR="00165B1C" w:rsidRPr="007A4F52" w:rsidRDefault="00165B1C" w:rsidP="00165B1C">
      <w:pPr>
        <w:spacing w:line="256" w:lineRule="auto"/>
        <w:rPr>
          <w:rFonts w:eastAsia="Calibri"/>
          <w:sz w:val="16"/>
        </w:rPr>
      </w:pPr>
      <w:r w:rsidRPr="007A4F52">
        <w:rPr>
          <w:rFonts w:eastAsia="Calibri"/>
          <w:u w:val="single"/>
        </w:rPr>
        <w:t>According to Arendt,</w:t>
      </w:r>
      <w:r w:rsidRPr="007A4F52">
        <w:rPr>
          <w:rFonts w:eastAsia="Calibri"/>
          <w:sz w:val="16"/>
        </w:rPr>
        <w:t xml:space="preserve"> then, </w:t>
      </w:r>
      <w:r w:rsidRPr="007A4F52">
        <w:rPr>
          <w:rFonts w:eastAsia="Calibri"/>
          <w:u w:val="single"/>
        </w:rPr>
        <w:t xml:space="preserve">Kafka foresaw the </w:t>
      </w:r>
      <w:r w:rsidRPr="007A4F52">
        <w:rPr>
          <w:rFonts w:eastAsia="Calibri"/>
          <w:b/>
          <w:iCs/>
          <w:highlight w:val="green"/>
          <w:u w:val="single"/>
        </w:rPr>
        <w:t>terrifying</w:t>
      </w:r>
      <w:r w:rsidRPr="007A4F52">
        <w:rPr>
          <w:rFonts w:eastAsia="Calibri"/>
          <w:highlight w:val="green"/>
          <w:u w:val="single"/>
        </w:rPr>
        <w:t xml:space="preserve"> </w:t>
      </w:r>
      <w:r w:rsidRPr="007A4F52">
        <w:rPr>
          <w:rFonts w:eastAsia="Calibri"/>
          <w:b/>
          <w:iCs/>
          <w:highlight w:val="green"/>
          <w:u w:val="single"/>
        </w:rPr>
        <w:t>possibilities</w:t>
      </w:r>
      <w:r w:rsidRPr="007A4F52">
        <w:rPr>
          <w:rFonts w:eastAsia="Calibri"/>
          <w:u w:val="single"/>
        </w:rPr>
        <w:t xml:space="preserve"> inherent </w:t>
      </w:r>
      <w:r w:rsidRPr="007A4F52">
        <w:rPr>
          <w:rFonts w:eastAsia="Calibri"/>
          <w:highlight w:val="green"/>
          <w:u w:val="single"/>
        </w:rPr>
        <w:t>in the</w:t>
      </w:r>
      <w:r w:rsidRPr="007A4F52">
        <w:rPr>
          <w:rFonts w:eastAsia="Calibri"/>
          <w:u w:val="single"/>
        </w:rPr>
        <w:t xml:space="preserve"> modern </w:t>
      </w:r>
      <w:r w:rsidRPr="007A4F52">
        <w:rPr>
          <w:rFonts w:eastAsia="Calibri"/>
          <w:b/>
          <w:iCs/>
          <w:highlight w:val="green"/>
          <w:u w:val="single"/>
        </w:rPr>
        <w:t>belief</w:t>
      </w:r>
      <w:r w:rsidRPr="007A4F52">
        <w:rPr>
          <w:rFonts w:eastAsia="Calibri"/>
          <w:highlight w:val="green"/>
          <w:u w:val="single"/>
        </w:rPr>
        <w:t xml:space="preserve"> that</w:t>
      </w:r>
      <w:r w:rsidRPr="007A4F52">
        <w:rPr>
          <w:rFonts w:eastAsia="Calibri"/>
          <w:u w:val="single"/>
        </w:rPr>
        <w:t xml:space="preserve"> there are </w:t>
      </w:r>
      <w:r w:rsidRPr="007A4F52">
        <w:rPr>
          <w:rFonts w:eastAsia="Calibri"/>
          <w:b/>
          <w:iCs/>
          <w:highlight w:val="green"/>
          <w:u w:val="single"/>
        </w:rPr>
        <w:t>suprahuman laws</w:t>
      </w:r>
      <w:r w:rsidRPr="007A4F52">
        <w:rPr>
          <w:rFonts w:eastAsia="Calibri"/>
          <w:u w:val="single"/>
        </w:rPr>
        <w:t xml:space="preserve"> of nature or history </w:t>
      </w:r>
      <w:r w:rsidRPr="007A4F52">
        <w:rPr>
          <w:rFonts w:eastAsia="Calibri"/>
          <w:highlight w:val="green"/>
          <w:u w:val="single"/>
        </w:rPr>
        <w:t xml:space="preserve">to </w:t>
      </w:r>
      <w:r w:rsidRPr="007A4F52">
        <w:rPr>
          <w:rFonts w:eastAsia="Calibri"/>
          <w:b/>
          <w:iCs/>
          <w:highlight w:val="green"/>
          <w:u w:val="single"/>
        </w:rPr>
        <w:t>which</w:t>
      </w:r>
      <w:r w:rsidRPr="007A4F52">
        <w:rPr>
          <w:rFonts w:eastAsia="Calibri"/>
          <w:highlight w:val="green"/>
          <w:u w:val="single"/>
        </w:rPr>
        <w:t xml:space="preserve"> </w:t>
      </w:r>
      <w:r w:rsidRPr="007A4F52">
        <w:rPr>
          <w:rFonts w:eastAsia="Calibri"/>
          <w:b/>
          <w:iCs/>
          <w:highlight w:val="green"/>
          <w:u w:val="single"/>
        </w:rPr>
        <w:t>everyone</w:t>
      </w:r>
      <w:r w:rsidRPr="007A4F52">
        <w:rPr>
          <w:rFonts w:eastAsia="Calibri"/>
          <w:highlight w:val="green"/>
          <w:u w:val="single"/>
        </w:rPr>
        <w:t xml:space="preserve"> </w:t>
      </w:r>
      <w:r w:rsidRPr="007A4F52">
        <w:rPr>
          <w:rFonts w:eastAsia="Calibri"/>
          <w:b/>
          <w:iCs/>
          <w:highlight w:val="green"/>
          <w:u w:val="single"/>
        </w:rPr>
        <w:t>must</w:t>
      </w:r>
      <w:r w:rsidRPr="007A4F52">
        <w:rPr>
          <w:rFonts w:eastAsia="Calibri"/>
          <w:highlight w:val="green"/>
          <w:u w:val="single"/>
        </w:rPr>
        <w:t xml:space="preserve"> </w:t>
      </w:r>
      <w:r w:rsidRPr="007A4F52">
        <w:rPr>
          <w:rFonts w:eastAsia="Calibri"/>
          <w:b/>
          <w:iCs/>
          <w:highlight w:val="green"/>
          <w:u w:val="single"/>
        </w:rPr>
        <w:t>submit</w:t>
      </w:r>
      <w:r w:rsidRPr="007A4F52">
        <w:rPr>
          <w:rFonts w:eastAsia="Calibri"/>
          <w:highlight w:val="green"/>
          <w:u w:val="single"/>
        </w:rPr>
        <w:t xml:space="preserve">. To </w:t>
      </w:r>
      <w:r w:rsidRPr="007A4F52">
        <w:rPr>
          <w:rFonts w:eastAsia="Calibri"/>
          <w:b/>
          <w:iCs/>
          <w:highlight w:val="green"/>
          <w:u w:val="single"/>
        </w:rPr>
        <w:t>accept</w:t>
      </w:r>
      <w:r w:rsidRPr="007A4F52">
        <w:rPr>
          <w:rFonts w:eastAsia="Calibri"/>
          <w:highlight w:val="green"/>
          <w:u w:val="single"/>
        </w:rPr>
        <w:t xml:space="preserve"> this</w:t>
      </w:r>
      <w:r w:rsidRPr="007A4F52">
        <w:rPr>
          <w:rFonts w:eastAsia="Calibri"/>
          <w:u w:val="single"/>
        </w:rPr>
        <w:t xml:space="preserve"> modem </w:t>
      </w:r>
      <w:r w:rsidRPr="007A4F52">
        <w:rPr>
          <w:rFonts w:eastAsia="Calibri"/>
          <w:b/>
          <w:iCs/>
          <w:highlight w:val="green"/>
          <w:u w:val="single"/>
        </w:rPr>
        <w:t>belief</w:t>
      </w:r>
      <w:r w:rsidRPr="007A4F52">
        <w:rPr>
          <w:rFonts w:eastAsia="Calibri"/>
          <w:highlight w:val="green"/>
          <w:u w:val="single"/>
        </w:rPr>
        <w:t xml:space="preserve"> is to </w:t>
      </w:r>
      <w:r w:rsidRPr="007A4F52">
        <w:rPr>
          <w:rFonts w:eastAsia="Calibri"/>
          <w:b/>
          <w:iCs/>
          <w:highlight w:val="green"/>
          <w:u w:val="single"/>
        </w:rPr>
        <w:t>renounce</w:t>
      </w:r>
      <w:r w:rsidRPr="007A4F52">
        <w:rPr>
          <w:rFonts w:eastAsia="Calibri"/>
          <w:highlight w:val="green"/>
          <w:u w:val="single"/>
        </w:rPr>
        <w:t xml:space="preserve"> the </w:t>
      </w:r>
      <w:r w:rsidRPr="007A4F52">
        <w:rPr>
          <w:rFonts w:eastAsia="Calibri"/>
          <w:b/>
          <w:iCs/>
          <w:highlight w:val="green"/>
          <w:u w:val="single"/>
        </w:rPr>
        <w:t>human condition</w:t>
      </w:r>
      <w:r w:rsidRPr="007A4F52">
        <w:rPr>
          <w:rFonts w:eastAsia="Calibri"/>
          <w:u w:val="single"/>
        </w:rPr>
        <w:t>;</w:t>
      </w:r>
      <w:r w:rsidRPr="007A4F52">
        <w:rPr>
          <w:rFonts w:eastAsia="Calibri"/>
          <w:sz w:val="16"/>
        </w:rPr>
        <w:t xml:space="preserve"> for according to Arendt, </w:t>
      </w:r>
      <w:r w:rsidRPr="007A4F52">
        <w:rPr>
          <w:rFonts w:eastAsia="Calibri"/>
          <w:u w:val="single"/>
        </w:rPr>
        <w:t>the ability to begin something new and to collectively shape a common world, separate from nature and necessity, is what makes us distinctively human.</w:t>
      </w:r>
      <w:r w:rsidRPr="007A4F52">
        <w:rPr>
          <w:rFonts w:eastAsia="Calibri"/>
          <w:sz w:val="16"/>
        </w:rPr>
        <w:t xml:space="preserve"> </w:t>
      </w:r>
    </w:p>
    <w:p w14:paraId="24974C78" w14:textId="77777777" w:rsidR="00165B1C" w:rsidRPr="007A4F52" w:rsidRDefault="00165B1C" w:rsidP="00165B1C">
      <w:pPr>
        <w:spacing w:line="256" w:lineRule="auto"/>
        <w:rPr>
          <w:rFonts w:eastAsia="Calibri"/>
          <w:sz w:val="16"/>
        </w:rPr>
      </w:pPr>
      <w:r w:rsidRPr="007A4F52">
        <w:rPr>
          <w:rFonts w:eastAsia="Calibri"/>
          <w:sz w:val="16"/>
        </w:rPr>
        <w:t xml:space="preserve">In her essay on Kafka, </w:t>
      </w:r>
      <w:r w:rsidRPr="007A4F52">
        <w:rPr>
          <w:rFonts w:eastAsia="Calibri"/>
          <w:b/>
          <w:iCs/>
          <w:u w:val="single"/>
        </w:rPr>
        <w:t>Arendt writes</w:t>
      </w:r>
      <w:r w:rsidRPr="007A4F52">
        <w:rPr>
          <w:rFonts w:eastAsia="Calibri"/>
          <w:sz w:val="16"/>
        </w:rPr>
        <w:t xml:space="preserve"> that “</w:t>
      </w:r>
      <w:r w:rsidRPr="007A4F52">
        <w:rPr>
          <w:rFonts w:eastAsia="Calibri"/>
          <w:u w:val="single"/>
        </w:rPr>
        <w:t xml:space="preserve">the </w:t>
      </w:r>
      <w:r w:rsidRPr="007A4F52">
        <w:rPr>
          <w:rFonts w:eastAsia="Calibri"/>
          <w:b/>
          <w:iCs/>
          <w:u w:val="single"/>
        </w:rPr>
        <w:t>terror of Kafka</w:t>
      </w:r>
      <w:r w:rsidRPr="007A4F52">
        <w:rPr>
          <w:rFonts w:eastAsia="Calibri"/>
          <w:u w:val="single"/>
        </w:rPr>
        <w:t xml:space="preserve"> adequately </w:t>
      </w:r>
      <w:r w:rsidRPr="007A4F52">
        <w:rPr>
          <w:rFonts w:eastAsia="Calibri"/>
          <w:b/>
          <w:iCs/>
          <w:u w:val="single"/>
        </w:rPr>
        <w:t>represents</w:t>
      </w:r>
      <w:r w:rsidRPr="007A4F52">
        <w:rPr>
          <w:rFonts w:eastAsia="Calibri"/>
          <w:u w:val="single"/>
        </w:rPr>
        <w:t xml:space="preserve"> the true </w:t>
      </w:r>
      <w:r w:rsidRPr="007A4F52">
        <w:rPr>
          <w:rFonts w:eastAsia="Calibri"/>
          <w:b/>
          <w:iCs/>
          <w:u w:val="single"/>
        </w:rPr>
        <w:t>nature</w:t>
      </w:r>
      <w:r w:rsidRPr="007A4F52">
        <w:rPr>
          <w:rFonts w:eastAsia="Calibri"/>
          <w:u w:val="single"/>
        </w:rPr>
        <w:t xml:space="preserve"> of the thing called </w:t>
      </w:r>
      <w:r w:rsidRPr="007A4F52">
        <w:rPr>
          <w:rFonts w:eastAsia="Calibri"/>
          <w:b/>
          <w:iCs/>
          <w:u w:val="single"/>
        </w:rPr>
        <w:t>bureaucracy</w:t>
      </w:r>
      <w:r w:rsidRPr="007A4F52">
        <w:rPr>
          <w:rFonts w:eastAsia="Calibri"/>
          <w:u w:val="single"/>
        </w:rPr>
        <w:t xml:space="preserve">-the replacing of </w:t>
      </w:r>
      <w:r w:rsidRPr="007A4F52">
        <w:rPr>
          <w:rFonts w:eastAsia="Calibri"/>
          <w:b/>
          <w:iCs/>
          <w:u w:val="single"/>
        </w:rPr>
        <w:t>government</w:t>
      </w:r>
      <w:r w:rsidRPr="007A4F52">
        <w:rPr>
          <w:rFonts w:eastAsia="Calibri"/>
          <w:u w:val="single"/>
        </w:rPr>
        <w:t xml:space="preserve"> by administration and of laws by </w:t>
      </w:r>
      <w:r w:rsidRPr="007A4F52">
        <w:rPr>
          <w:rFonts w:eastAsia="Calibri"/>
          <w:b/>
          <w:iCs/>
          <w:u w:val="single"/>
        </w:rPr>
        <w:t>arbitrary decrees</w:t>
      </w:r>
      <w:r w:rsidRPr="007A4F52">
        <w:rPr>
          <w:rFonts w:eastAsia="Calibri"/>
          <w:sz w:val="16"/>
        </w:rPr>
        <w:t xml:space="preserve">” (74). Similarly, in The Origins of Totalitarianism she suggests that the bureaucracies of the early twentieth century were one of the elements necessary for </w:t>
      </w:r>
      <w:proofErr w:type="gramStart"/>
      <w:r w:rsidRPr="007A4F52">
        <w:rPr>
          <w:rFonts w:eastAsia="Calibri"/>
          <w:sz w:val="16"/>
        </w:rPr>
        <w:t>the totalitarian</w:t>
      </w:r>
      <w:proofErr w:type="gramEnd"/>
      <w:r w:rsidRPr="007A4F52">
        <w:rPr>
          <w:rFonts w:eastAsia="Calibri"/>
          <w:sz w:val="16"/>
        </w:rPr>
        <w:t xml:space="preserve"> synthesis. </w:t>
      </w:r>
      <w:r w:rsidRPr="007A4F52">
        <w:rPr>
          <w:rFonts w:eastAsia="Calibri"/>
          <w:b/>
          <w:iCs/>
          <w:highlight w:val="green"/>
          <w:u w:val="single"/>
        </w:rPr>
        <w:t>Bureaucracies</w:t>
      </w:r>
      <w:r w:rsidRPr="007A4F52">
        <w:rPr>
          <w:rFonts w:eastAsia="Calibri"/>
          <w:u w:val="single"/>
        </w:rPr>
        <w:t xml:space="preserve"> are useful to totalitarian regimes because they help to </w:t>
      </w:r>
      <w:r w:rsidRPr="007A4F52">
        <w:rPr>
          <w:rFonts w:eastAsia="Calibri"/>
          <w:b/>
          <w:iCs/>
          <w:highlight w:val="green"/>
          <w:u w:val="single"/>
        </w:rPr>
        <w:t>destroy</w:t>
      </w:r>
      <w:r w:rsidRPr="007A4F52">
        <w:rPr>
          <w:rFonts w:eastAsia="Calibri"/>
          <w:u w:val="single"/>
        </w:rPr>
        <w:t xml:space="preserve"> what Arendt believes to be the </w:t>
      </w:r>
      <w:r w:rsidRPr="007A4F52">
        <w:rPr>
          <w:rFonts w:eastAsia="Calibri"/>
          <w:b/>
          <w:iCs/>
          <w:highlight w:val="green"/>
          <w:u w:val="single"/>
        </w:rPr>
        <w:t>political essence</w:t>
      </w:r>
      <w:r w:rsidRPr="007A4F52">
        <w:rPr>
          <w:rFonts w:eastAsia="Calibri"/>
          <w:highlight w:val="green"/>
          <w:u w:val="single"/>
        </w:rPr>
        <w:t xml:space="preserve"> of the </w:t>
      </w:r>
      <w:r w:rsidRPr="007A4F52">
        <w:rPr>
          <w:rFonts w:eastAsia="Calibri"/>
          <w:b/>
          <w:iCs/>
          <w:highlight w:val="green"/>
          <w:u w:val="single"/>
        </w:rPr>
        <w:t>human condition</w:t>
      </w:r>
      <w:r w:rsidRPr="007A4F52">
        <w:rPr>
          <w:rFonts w:eastAsia="Calibri"/>
          <w:u w:val="single"/>
        </w:rPr>
        <w:t>: “</w:t>
      </w:r>
      <w:r w:rsidRPr="007A4F52">
        <w:rPr>
          <w:rFonts w:eastAsia="Calibri"/>
          <w:b/>
          <w:iCs/>
          <w:u w:val="single"/>
        </w:rPr>
        <w:t>plurality</w:t>
      </w:r>
      <w:r w:rsidRPr="007A4F52">
        <w:rPr>
          <w:rFonts w:eastAsia="Calibri"/>
          <w:u w:val="single"/>
        </w:rPr>
        <w:t>” and “</w:t>
      </w:r>
      <w:r w:rsidRPr="007A4F52">
        <w:rPr>
          <w:rFonts w:eastAsia="Calibri"/>
          <w:b/>
          <w:iCs/>
          <w:u w:val="single"/>
        </w:rPr>
        <w:t>natality</w:t>
      </w:r>
      <w:r w:rsidRPr="007A4F52">
        <w:rPr>
          <w:rFonts w:eastAsia="Calibri"/>
          <w:u w:val="single"/>
        </w:rPr>
        <w:t>.”</w:t>
      </w:r>
      <w:r w:rsidRPr="007A4F52">
        <w:rPr>
          <w:rFonts w:eastAsia="Calibri"/>
          <w:sz w:val="16"/>
        </w:rPr>
        <w:t xml:space="preserve"> According to Arendt, it is our </w:t>
      </w:r>
      <w:r w:rsidRPr="007A4F52">
        <w:rPr>
          <w:rFonts w:eastAsia="Calibri"/>
          <w:u w:val="single"/>
        </w:rPr>
        <w:t>“</w:t>
      </w:r>
      <w:r w:rsidRPr="007A4F52">
        <w:rPr>
          <w:rFonts w:eastAsia="Calibri"/>
          <w:b/>
          <w:iCs/>
          <w:u w:val="single"/>
        </w:rPr>
        <w:t>natality</w:t>
      </w:r>
      <w:r w:rsidRPr="007A4F52">
        <w:rPr>
          <w:rFonts w:eastAsia="Calibri"/>
          <w:u w:val="single"/>
        </w:rPr>
        <w:t>”</w:t>
      </w:r>
      <w:proofErr w:type="gramStart"/>
      <w:r w:rsidRPr="007A4F52">
        <w:rPr>
          <w:rFonts w:eastAsia="Calibri"/>
          <w:u w:val="single"/>
        </w:rPr>
        <w:t>-“</w:t>
      </w:r>
      <w:proofErr w:type="gramEnd"/>
      <w:r w:rsidRPr="007A4F52">
        <w:rPr>
          <w:rFonts w:eastAsia="Calibri"/>
          <w:u w:val="single"/>
        </w:rPr>
        <w:t xml:space="preserve">the </w:t>
      </w:r>
      <w:r w:rsidRPr="007A4F52">
        <w:rPr>
          <w:rFonts w:eastAsia="Calibri"/>
          <w:b/>
          <w:iCs/>
          <w:u w:val="single"/>
        </w:rPr>
        <w:t>new beginning</w:t>
      </w:r>
      <w:r w:rsidRPr="007A4F52">
        <w:rPr>
          <w:rFonts w:eastAsia="Calibri"/>
          <w:u w:val="single"/>
        </w:rPr>
        <w:t xml:space="preserve"> inherent in birth”-that makes it possible for us to act in ways that no one can predict.</w:t>
      </w:r>
      <w:r w:rsidRPr="007A4F52">
        <w:rPr>
          <w:rFonts w:eastAsia="Calibri"/>
          <w:sz w:val="16"/>
        </w:rPr>
        <w:t xml:space="preserve"> The ability to act anew, to begin, is for Arendt “identical with man’s freedom</w:t>
      </w:r>
      <w:proofErr w:type="gramStart"/>
      <w:r w:rsidRPr="007A4F52">
        <w:rPr>
          <w:rFonts w:eastAsia="Calibri"/>
          <w:sz w:val="16"/>
        </w:rPr>
        <w:t>.”I</w:t>
      </w:r>
      <w:proofErr w:type="gramEnd"/>
      <w:r w:rsidRPr="007A4F52">
        <w:rPr>
          <w:rFonts w:eastAsia="Calibri"/>
          <w:sz w:val="16"/>
        </w:rPr>
        <w:t xml:space="preserve">4 Closely related to that concept is her notion of “plurality.” With the term “plurality” Arendt means to emphasii.8 that “not a single man but Men inhabit the earth” (439). Taken together, the two terms suggest that all of us are unique and have the potential to act spontaneously. thereby renewing the human world. </w:t>
      </w:r>
    </w:p>
    <w:p w14:paraId="5B5D5A47" w14:textId="77777777" w:rsidR="00165B1C" w:rsidRPr="007A4F52" w:rsidRDefault="00165B1C" w:rsidP="00165B1C">
      <w:pPr>
        <w:spacing w:line="256" w:lineRule="auto"/>
        <w:rPr>
          <w:rFonts w:eastAsia="Calibri"/>
          <w:sz w:val="16"/>
        </w:rPr>
      </w:pPr>
      <w:r w:rsidRPr="007A4F52">
        <w:rPr>
          <w:rFonts w:eastAsia="Calibri"/>
          <w:sz w:val="16"/>
        </w:rPr>
        <w:t xml:space="preserve">Arendt argues that </w:t>
      </w:r>
      <w:r w:rsidRPr="007A4F52">
        <w:rPr>
          <w:rFonts w:eastAsia="Calibri"/>
          <w:u w:val="single"/>
        </w:rPr>
        <w:t xml:space="preserve">it is precisely the </w:t>
      </w:r>
      <w:r w:rsidRPr="007A4F52">
        <w:rPr>
          <w:rFonts w:eastAsia="Calibri"/>
          <w:b/>
          <w:iCs/>
          <w:u w:val="single"/>
        </w:rPr>
        <w:t>human ability</w:t>
      </w:r>
      <w:r w:rsidRPr="007A4F52">
        <w:rPr>
          <w:rFonts w:eastAsia="Calibri"/>
          <w:u w:val="single"/>
        </w:rPr>
        <w:t xml:space="preserve"> to act </w:t>
      </w:r>
      <w:r w:rsidRPr="007A4F52">
        <w:rPr>
          <w:rFonts w:eastAsia="Calibri"/>
          <w:b/>
          <w:iCs/>
          <w:u w:val="single"/>
        </w:rPr>
        <w:t>spontaneously</w:t>
      </w:r>
      <w:r w:rsidRPr="007A4F52">
        <w:rPr>
          <w:rFonts w:eastAsia="Calibri"/>
          <w:u w:val="single"/>
        </w:rPr>
        <w:t xml:space="preserve"> and unpredictably that </w:t>
      </w:r>
      <w:r w:rsidRPr="007A4F52">
        <w:rPr>
          <w:rFonts w:eastAsia="Calibri"/>
          <w:b/>
          <w:iCs/>
          <w:u w:val="single"/>
        </w:rPr>
        <w:t>totalitarianism</w:t>
      </w:r>
      <w:r w:rsidRPr="007A4F52">
        <w:rPr>
          <w:rFonts w:eastAsia="Calibri"/>
          <w:u w:val="single"/>
        </w:rPr>
        <w:t xml:space="preserve"> </w:t>
      </w:r>
      <w:r w:rsidRPr="007A4F52">
        <w:rPr>
          <w:rFonts w:eastAsia="Calibri"/>
          <w:b/>
          <w:iCs/>
          <w:u w:val="single"/>
        </w:rPr>
        <w:t>seeks to destroy</w:t>
      </w:r>
      <w:r w:rsidRPr="007A4F52">
        <w:rPr>
          <w:rFonts w:eastAsia="Calibri"/>
          <w:u w:val="single"/>
        </w:rPr>
        <w:t xml:space="preserve">. In a </w:t>
      </w:r>
      <w:r w:rsidRPr="007A4F52">
        <w:rPr>
          <w:rFonts w:eastAsia="Calibri"/>
          <w:b/>
          <w:iCs/>
          <w:u w:val="single"/>
        </w:rPr>
        <w:t>totalitarian regime</w:t>
      </w:r>
      <w:r w:rsidRPr="007A4F52">
        <w:rPr>
          <w:rFonts w:eastAsia="Calibri"/>
          <w:u w:val="single"/>
        </w:rPr>
        <w:t xml:space="preserve"> people are expected to </w:t>
      </w:r>
      <w:r w:rsidRPr="007A4F52">
        <w:rPr>
          <w:rFonts w:eastAsia="Calibri"/>
          <w:b/>
          <w:iCs/>
          <w:u w:val="single"/>
        </w:rPr>
        <w:t>commit</w:t>
      </w:r>
      <w:r w:rsidRPr="007A4F52">
        <w:rPr>
          <w:rFonts w:eastAsia="Calibri"/>
          <w:u w:val="single"/>
        </w:rPr>
        <w:t xml:space="preserve"> themselves unthinkingly to </w:t>
      </w:r>
      <w:r w:rsidRPr="007A4F52">
        <w:rPr>
          <w:rFonts w:eastAsia="Calibri"/>
          <w:b/>
          <w:iCs/>
          <w:u w:val="single"/>
        </w:rPr>
        <w:t>suprahuman forces</w:t>
      </w:r>
      <w:r w:rsidRPr="007A4F52">
        <w:rPr>
          <w:rFonts w:eastAsia="Calibri"/>
          <w:u w:val="single"/>
        </w:rPr>
        <w:t xml:space="preserve">. </w:t>
      </w:r>
      <w:r w:rsidRPr="007A4F52">
        <w:rPr>
          <w:rFonts w:eastAsia="Calibri"/>
          <w:b/>
          <w:iCs/>
          <w:highlight w:val="green"/>
          <w:u w:val="single"/>
        </w:rPr>
        <w:t>Totalitarianism cannot tolerate unpredictable actions</w:t>
      </w:r>
      <w:r w:rsidRPr="007A4F52">
        <w:rPr>
          <w:rFonts w:eastAsia="Calibri"/>
          <w:u w:val="single"/>
        </w:rPr>
        <w:t xml:space="preserve">, and it </w:t>
      </w:r>
      <w:r w:rsidRPr="007A4F52">
        <w:rPr>
          <w:rFonts w:eastAsia="Calibri"/>
          <w:b/>
          <w:iCs/>
          <w:u w:val="single"/>
        </w:rPr>
        <w:t>aims to create</w:t>
      </w:r>
      <w:r w:rsidRPr="007A4F52">
        <w:rPr>
          <w:rFonts w:eastAsia="Calibri"/>
          <w:u w:val="single"/>
        </w:rPr>
        <w:t xml:space="preserve"> a </w:t>
      </w:r>
      <w:r w:rsidRPr="007A4F52">
        <w:rPr>
          <w:rFonts w:eastAsia="Calibri"/>
          <w:b/>
          <w:iCs/>
          <w:u w:val="single"/>
        </w:rPr>
        <w:t>world</w:t>
      </w:r>
      <w:r w:rsidRPr="007A4F52">
        <w:rPr>
          <w:rFonts w:eastAsia="Calibri"/>
          <w:u w:val="single"/>
        </w:rPr>
        <w:t xml:space="preserve"> in which </w:t>
      </w:r>
      <w:r w:rsidRPr="007A4F52">
        <w:rPr>
          <w:rFonts w:eastAsia="Calibri"/>
          <w:b/>
          <w:iCs/>
          <w:u w:val="single"/>
        </w:rPr>
        <w:t>everyone</w:t>
      </w:r>
      <w:r w:rsidRPr="007A4F52">
        <w:rPr>
          <w:rFonts w:eastAsia="Calibri"/>
          <w:u w:val="single"/>
        </w:rPr>
        <w:t xml:space="preserve"> is equally </w:t>
      </w:r>
      <w:r w:rsidRPr="007A4F52">
        <w:rPr>
          <w:rFonts w:eastAsia="Calibri"/>
          <w:b/>
          <w:iCs/>
          <w:u w:val="single"/>
        </w:rPr>
        <w:t>superfluous</w:t>
      </w:r>
      <w:r w:rsidRPr="007A4F52">
        <w:rPr>
          <w:rFonts w:eastAsia="Calibri"/>
          <w:u w:val="single"/>
        </w:rPr>
        <w:t xml:space="preserve"> so that </w:t>
      </w:r>
      <w:r w:rsidRPr="007A4F52">
        <w:rPr>
          <w:rFonts w:eastAsia="Calibri"/>
          <w:b/>
          <w:iCs/>
          <w:u w:val="single"/>
        </w:rPr>
        <w:t>any</w:t>
      </w:r>
      <w:r w:rsidRPr="007A4F52">
        <w:rPr>
          <w:rFonts w:eastAsia="Calibri"/>
          <w:u w:val="single"/>
        </w:rPr>
        <w:t xml:space="preserve"> human “</w:t>
      </w:r>
      <w:r w:rsidRPr="007A4F52">
        <w:rPr>
          <w:rFonts w:eastAsia="Calibri"/>
          <w:b/>
          <w:iCs/>
          <w:u w:val="single"/>
        </w:rPr>
        <w:t>cog</w:t>
      </w:r>
      <w:r w:rsidRPr="007A4F52">
        <w:rPr>
          <w:rFonts w:eastAsia="Calibri"/>
          <w:u w:val="single"/>
        </w:rPr>
        <w:t xml:space="preserve">” can be </w:t>
      </w:r>
      <w:r w:rsidRPr="007A4F52">
        <w:rPr>
          <w:rFonts w:eastAsia="Calibri"/>
          <w:b/>
          <w:iCs/>
          <w:u w:val="single"/>
        </w:rPr>
        <w:t>replaced</w:t>
      </w:r>
      <w:r w:rsidRPr="007A4F52">
        <w:rPr>
          <w:rFonts w:eastAsia="Calibri"/>
          <w:u w:val="single"/>
        </w:rPr>
        <w:t xml:space="preserve"> by another. </w:t>
      </w:r>
      <w:proofErr w:type="gramStart"/>
      <w:r w:rsidRPr="007A4F52">
        <w:rPr>
          <w:rFonts w:eastAsia="Calibri"/>
          <w:sz w:val="16"/>
        </w:rPr>
        <w:t>Totalitarianism,</w:t>
      </w:r>
      <w:proofErr w:type="gramEnd"/>
      <w:r w:rsidRPr="007A4F52">
        <w:rPr>
          <w:rFonts w:eastAsia="Calibri"/>
          <w:sz w:val="16"/>
        </w:rPr>
        <w:t xml:space="preserve"> writes Arendt. </w:t>
      </w:r>
    </w:p>
    <w:p w14:paraId="275D48F6" w14:textId="77777777" w:rsidR="00165B1C" w:rsidRPr="007A4F52" w:rsidRDefault="00165B1C" w:rsidP="00165B1C">
      <w:pPr>
        <w:spacing w:line="256" w:lineRule="auto"/>
        <w:ind w:left="720"/>
        <w:rPr>
          <w:rFonts w:eastAsia="Calibri"/>
          <w:sz w:val="16"/>
        </w:rPr>
      </w:pPr>
      <w:r w:rsidRPr="007A4F52">
        <w:rPr>
          <w:rFonts w:eastAsia="Calibri"/>
          <w:sz w:val="16"/>
        </w:rPr>
        <w:t xml:space="preserve">strives to organize the infinite plurality and differentiation of human beings as if all of humanity were just one individual. [T]hat is possible only if each and every person can be reduced to a never-changing identity of reactions, so that each of these bundles of reactions can be exchanged at random for any other. (438) </w:t>
      </w:r>
    </w:p>
    <w:p w14:paraId="40C4BFD0" w14:textId="77777777" w:rsidR="00165B1C" w:rsidRPr="007A4F52" w:rsidRDefault="00165B1C" w:rsidP="00165B1C">
      <w:pPr>
        <w:spacing w:line="256" w:lineRule="auto"/>
        <w:rPr>
          <w:rFonts w:eastAsia="Calibri"/>
          <w:sz w:val="16"/>
        </w:rPr>
      </w:pPr>
      <w:r w:rsidRPr="007A4F52">
        <w:rPr>
          <w:rFonts w:eastAsia="Calibri"/>
          <w:sz w:val="16"/>
        </w:rPr>
        <w:t xml:space="preserve">The apotheosis of that process takes place in the concentration camps, which “serve the ghastly experiment of eliminating, under scientifically controlled conditions, spontaneity itself as an expression of human behavior and of transforming the human personality into a mere thing” (438). </w:t>
      </w:r>
    </w:p>
    <w:p w14:paraId="56FF5C1D" w14:textId="77777777" w:rsidR="00165B1C" w:rsidRPr="007A4F52" w:rsidRDefault="00165B1C" w:rsidP="00165B1C">
      <w:pPr>
        <w:spacing w:line="256" w:lineRule="auto"/>
        <w:rPr>
          <w:rFonts w:eastAsia="Calibri"/>
          <w:sz w:val="16"/>
        </w:rPr>
      </w:pPr>
      <w:r w:rsidRPr="007A4F52">
        <w:rPr>
          <w:rFonts w:eastAsia="Calibri"/>
          <w:u w:val="single"/>
        </w:rPr>
        <w:t xml:space="preserve">The </w:t>
      </w:r>
      <w:r w:rsidRPr="007A4F52">
        <w:rPr>
          <w:rFonts w:eastAsia="Calibri"/>
          <w:b/>
          <w:iCs/>
          <w:u w:val="single"/>
        </w:rPr>
        <w:t>concentration camp</w:t>
      </w:r>
      <w:r w:rsidRPr="007A4F52">
        <w:rPr>
          <w:rFonts w:eastAsia="Calibri"/>
          <w:u w:val="single"/>
        </w:rPr>
        <w:t xml:space="preserve"> is thus “the true central institution of totalitarian organizational power,” because</w:t>
      </w:r>
      <w:r w:rsidRPr="007A4F52">
        <w:rPr>
          <w:rFonts w:eastAsia="Calibri"/>
          <w:sz w:val="16"/>
        </w:rPr>
        <w:t xml:space="preserve"> it is only in the camps that </w:t>
      </w:r>
      <w:r w:rsidRPr="007A4F52">
        <w:rPr>
          <w:rFonts w:eastAsia="Calibri"/>
          <w:u w:val="single"/>
        </w:rPr>
        <w:t xml:space="preserve">the </w:t>
      </w:r>
      <w:r w:rsidRPr="007A4F52">
        <w:rPr>
          <w:rFonts w:eastAsia="Calibri"/>
          <w:b/>
          <w:iCs/>
          <w:u w:val="single"/>
        </w:rPr>
        <w:t>totalitarian attempt</w:t>
      </w:r>
      <w:r w:rsidRPr="007A4F52">
        <w:rPr>
          <w:rFonts w:eastAsia="Calibri"/>
          <w:u w:val="single"/>
        </w:rPr>
        <w:t xml:space="preserve"> to “</w:t>
      </w:r>
      <w:r w:rsidRPr="007A4F52">
        <w:rPr>
          <w:rFonts w:eastAsia="Calibri"/>
          <w:b/>
          <w:iCs/>
          <w:u w:val="single"/>
        </w:rPr>
        <w:t>change human nature</w:t>
      </w:r>
      <w:r w:rsidRPr="007A4F52">
        <w:rPr>
          <w:rFonts w:eastAsia="Calibri"/>
          <w:u w:val="single"/>
        </w:rPr>
        <w:t>” is fully achieved</w:t>
      </w:r>
      <w:r w:rsidRPr="007A4F52">
        <w:rPr>
          <w:rFonts w:eastAsia="Calibri"/>
          <w:sz w:val="16"/>
        </w:rPr>
        <w:t xml:space="preserve"> (438). That is, it is only within the camps that “plurality” and “natality” can be completely destroyed. </w:t>
      </w:r>
    </w:p>
    <w:p w14:paraId="1D7D9E4D" w14:textId="77777777" w:rsidR="00165B1C" w:rsidRPr="007A4F52" w:rsidRDefault="00165B1C" w:rsidP="00165B1C">
      <w:pPr>
        <w:spacing w:line="256" w:lineRule="auto"/>
        <w:rPr>
          <w:rFonts w:eastAsia="Calibri"/>
          <w:sz w:val="16"/>
        </w:rPr>
      </w:pPr>
      <w:r w:rsidRPr="007A4F52">
        <w:rPr>
          <w:rFonts w:eastAsia="Calibri"/>
          <w:sz w:val="16"/>
        </w:rPr>
        <w:t xml:space="preserve">Arendt argued that Kafka, in his fiction, depicted a </w:t>
      </w:r>
      <w:r w:rsidRPr="007A4F52">
        <w:rPr>
          <w:rFonts w:eastAsia="Calibri"/>
          <w:b/>
          <w:iCs/>
          <w:u w:val="single"/>
        </w:rPr>
        <w:t>similar process</w:t>
      </w:r>
      <w:r w:rsidRPr="007A4F52">
        <w:rPr>
          <w:rFonts w:eastAsia="Calibri"/>
          <w:u w:val="single"/>
        </w:rPr>
        <w:t xml:space="preserve"> at work in </w:t>
      </w:r>
      <w:r w:rsidRPr="007A4F52">
        <w:rPr>
          <w:rFonts w:eastAsia="Calibri"/>
          <w:b/>
          <w:iCs/>
          <w:u w:val="single"/>
        </w:rPr>
        <w:t>modern bureaucracy</w:t>
      </w:r>
      <w:r w:rsidRPr="007A4F52">
        <w:rPr>
          <w:rFonts w:eastAsia="Calibri"/>
          <w:u w:val="single"/>
        </w:rPr>
        <w:t>.</w:t>
      </w:r>
      <w:r w:rsidRPr="007A4F52">
        <w:rPr>
          <w:rFonts w:eastAsia="Calibri"/>
          <w:sz w:val="16"/>
        </w:rPr>
        <w:t xml:space="preserve"> In Kafka’s world,</w:t>
      </w:r>
      <w:r w:rsidRPr="007A4F52">
        <w:rPr>
          <w:rFonts w:eastAsia="Calibri"/>
          <w:u w:val="single"/>
        </w:rPr>
        <w:t xml:space="preserve"> </w:t>
      </w:r>
      <w:r w:rsidRPr="007A4F52">
        <w:rPr>
          <w:rFonts w:eastAsia="Calibri"/>
          <w:b/>
          <w:iCs/>
          <w:highlight w:val="green"/>
          <w:u w:val="single"/>
        </w:rPr>
        <w:t>bureaucracies leave no room for human action</w:t>
      </w:r>
      <w:r w:rsidRPr="007A4F52">
        <w:rPr>
          <w:rFonts w:eastAsia="Calibri"/>
          <w:u w:val="single"/>
        </w:rPr>
        <w:t xml:space="preserve">, spontaneity, </w:t>
      </w:r>
      <w:r w:rsidRPr="007A4F52">
        <w:rPr>
          <w:rFonts w:eastAsia="Calibri"/>
          <w:b/>
          <w:iCs/>
          <w:highlight w:val="green"/>
          <w:u w:val="single"/>
        </w:rPr>
        <w:t>individuality</w:t>
      </w:r>
      <w:r w:rsidRPr="007A4F52">
        <w:rPr>
          <w:rFonts w:eastAsia="Calibri"/>
          <w:highlight w:val="green"/>
          <w:u w:val="single"/>
        </w:rPr>
        <w:t>, or</w:t>
      </w:r>
      <w:r w:rsidRPr="007A4F52">
        <w:rPr>
          <w:rFonts w:eastAsia="Calibri"/>
          <w:u w:val="single"/>
        </w:rPr>
        <w:t xml:space="preserve"> even </w:t>
      </w:r>
      <w:r w:rsidRPr="007A4F52">
        <w:rPr>
          <w:rFonts w:eastAsia="Calibri"/>
          <w:b/>
          <w:iCs/>
          <w:highlight w:val="green"/>
          <w:u w:val="single"/>
        </w:rPr>
        <w:t>thought</w:t>
      </w:r>
      <w:r w:rsidRPr="007A4F52">
        <w:rPr>
          <w:rFonts w:eastAsia="Calibri"/>
          <w:highlight w:val="green"/>
          <w:u w:val="single"/>
        </w:rPr>
        <w:t xml:space="preserve">. Those </w:t>
      </w:r>
      <w:r w:rsidRPr="007A4F52">
        <w:rPr>
          <w:rFonts w:eastAsia="Calibri"/>
          <w:b/>
          <w:iCs/>
          <w:highlight w:val="green"/>
          <w:u w:val="single"/>
        </w:rPr>
        <w:t>governed</w:t>
      </w:r>
      <w:r w:rsidRPr="007A4F52">
        <w:rPr>
          <w:rFonts w:eastAsia="Calibri"/>
          <w:highlight w:val="green"/>
          <w:u w:val="single"/>
        </w:rPr>
        <w:t xml:space="preserve"> by a </w:t>
      </w:r>
      <w:r w:rsidRPr="007A4F52">
        <w:rPr>
          <w:rFonts w:eastAsia="Calibri"/>
          <w:b/>
          <w:iCs/>
          <w:highlight w:val="green"/>
          <w:u w:val="single"/>
        </w:rPr>
        <w:t>bureaucracy</w:t>
      </w:r>
      <w:r w:rsidRPr="007A4F52">
        <w:rPr>
          <w:rFonts w:eastAsia="Calibri"/>
          <w:highlight w:val="green"/>
          <w:u w:val="single"/>
        </w:rPr>
        <w:t xml:space="preserve"> are</w:t>
      </w:r>
      <w:r w:rsidRPr="007A4F52">
        <w:rPr>
          <w:rFonts w:eastAsia="Calibri"/>
          <w:u w:val="single"/>
        </w:rPr>
        <w:t xml:space="preserve"> thereby </w:t>
      </w:r>
      <w:r w:rsidRPr="007A4F52">
        <w:rPr>
          <w:rFonts w:eastAsia="Calibri"/>
          <w:b/>
          <w:iCs/>
          <w:highlight w:val="green"/>
          <w:u w:val="single"/>
        </w:rPr>
        <w:t>denied</w:t>
      </w:r>
      <w:r w:rsidRPr="007A4F52">
        <w:rPr>
          <w:rFonts w:eastAsia="Calibri"/>
          <w:highlight w:val="green"/>
          <w:u w:val="single"/>
        </w:rPr>
        <w:t xml:space="preserve"> the </w:t>
      </w:r>
      <w:r w:rsidRPr="007A4F52">
        <w:rPr>
          <w:rFonts w:eastAsia="Calibri"/>
          <w:b/>
          <w:iCs/>
          <w:highlight w:val="green"/>
          <w:u w:val="single"/>
        </w:rPr>
        <w:t>qualities</w:t>
      </w:r>
      <w:r w:rsidRPr="007A4F52">
        <w:rPr>
          <w:rFonts w:eastAsia="Calibri"/>
          <w:highlight w:val="green"/>
          <w:u w:val="single"/>
        </w:rPr>
        <w:t xml:space="preserve"> that </w:t>
      </w:r>
      <w:r w:rsidRPr="007A4F52">
        <w:rPr>
          <w:rFonts w:eastAsia="Calibri"/>
          <w:b/>
          <w:iCs/>
          <w:highlight w:val="green"/>
          <w:u w:val="single"/>
        </w:rPr>
        <w:t>make us</w:t>
      </w:r>
      <w:r w:rsidRPr="007A4F52">
        <w:rPr>
          <w:rFonts w:eastAsia="Calibri"/>
          <w:u w:val="single"/>
        </w:rPr>
        <w:t xml:space="preserve"> distinctively </w:t>
      </w:r>
      <w:r w:rsidRPr="007A4F52">
        <w:rPr>
          <w:rFonts w:eastAsia="Calibri"/>
          <w:b/>
          <w:iCs/>
          <w:highlight w:val="green"/>
          <w:u w:val="single"/>
        </w:rPr>
        <w:t>human</w:t>
      </w:r>
      <w:r w:rsidRPr="007A4F52">
        <w:rPr>
          <w:rFonts w:eastAsia="Calibri"/>
          <w:u w:val="single"/>
        </w:rPr>
        <w:t>.</w:t>
      </w:r>
      <w:r w:rsidRPr="007A4F52">
        <w:rPr>
          <w:rFonts w:eastAsia="Calibri"/>
          <w:sz w:val="16"/>
        </w:rPr>
        <w:t xml:space="preserve"> All are thus metaphorically akin to Gregor Samsa of “The Metamorphosis”; when Gregor wakes up one morning to find himself transformed into a hideous insect, his only concern is how he is going to get to work on time.15 </w:t>
      </w:r>
    </w:p>
    <w:p w14:paraId="772EBAAC" w14:textId="77777777" w:rsidR="00165B1C" w:rsidRPr="007A4F52" w:rsidRDefault="00165B1C" w:rsidP="00165B1C">
      <w:pPr>
        <w:spacing w:line="256" w:lineRule="auto"/>
        <w:rPr>
          <w:rFonts w:eastAsia="Calibri"/>
          <w:sz w:val="16"/>
        </w:rPr>
      </w:pPr>
      <w:r w:rsidRPr="007A4F52">
        <w:rPr>
          <w:rFonts w:eastAsia="Calibri"/>
          <w:sz w:val="16"/>
        </w:rPr>
        <w:t xml:space="preserve">Furthermore, Arendt believed that Kafka’s </w:t>
      </w:r>
      <w:r w:rsidRPr="007A4F52">
        <w:rPr>
          <w:rFonts w:eastAsia="Calibri"/>
          <w:b/>
          <w:iCs/>
          <w:u w:val="single"/>
        </w:rPr>
        <w:t>bureaucracies</w:t>
      </w:r>
      <w:r w:rsidRPr="007A4F52">
        <w:rPr>
          <w:rFonts w:eastAsia="Calibri"/>
          <w:u w:val="single"/>
        </w:rPr>
        <w:t xml:space="preserve"> </w:t>
      </w:r>
      <w:r w:rsidRPr="007A4F52">
        <w:rPr>
          <w:rFonts w:eastAsia="Calibri"/>
          <w:b/>
          <w:iCs/>
          <w:u w:val="single"/>
        </w:rPr>
        <w:t>anticipated</w:t>
      </w:r>
      <w:r w:rsidRPr="007A4F52">
        <w:rPr>
          <w:rFonts w:eastAsia="Calibri"/>
          <w:u w:val="single"/>
        </w:rPr>
        <w:t xml:space="preserve"> </w:t>
      </w:r>
      <w:r w:rsidRPr="007A4F52">
        <w:rPr>
          <w:rFonts w:eastAsia="Calibri"/>
          <w:b/>
          <w:iCs/>
          <w:u w:val="single"/>
        </w:rPr>
        <w:t>totalitarianism</w:t>
      </w:r>
      <w:r w:rsidRPr="007A4F52">
        <w:rPr>
          <w:rFonts w:eastAsia="Calibri"/>
          <w:u w:val="single"/>
        </w:rPr>
        <w:t xml:space="preserve"> because they replaced a government of laws with </w:t>
      </w:r>
      <w:proofErr w:type="gramStart"/>
      <w:r w:rsidRPr="007A4F52">
        <w:rPr>
          <w:rFonts w:eastAsia="Calibri"/>
          <w:u w:val="single"/>
        </w:rPr>
        <w:t xml:space="preserve">one of </w:t>
      </w:r>
      <w:r w:rsidRPr="007A4F52">
        <w:rPr>
          <w:rFonts w:eastAsia="Calibri"/>
          <w:b/>
          <w:iCs/>
          <w:u w:val="single"/>
        </w:rPr>
        <w:t>administration</w:t>
      </w:r>
      <w:proofErr w:type="gramEnd"/>
      <w:r w:rsidRPr="007A4F52">
        <w:rPr>
          <w:rFonts w:eastAsia="Calibri"/>
          <w:u w:val="single"/>
        </w:rPr>
        <w:t xml:space="preserve"> by </w:t>
      </w:r>
      <w:r w:rsidRPr="007A4F52">
        <w:rPr>
          <w:rFonts w:eastAsia="Calibri"/>
          <w:b/>
          <w:iCs/>
          <w:u w:val="single"/>
        </w:rPr>
        <w:t>arbitrary decrees</w:t>
      </w:r>
      <w:r w:rsidRPr="007A4F52">
        <w:rPr>
          <w:rFonts w:eastAsia="Calibri"/>
          <w:u w:val="single"/>
        </w:rPr>
        <w:t>.</w:t>
      </w:r>
      <w:r w:rsidRPr="007A4F52">
        <w:rPr>
          <w:rFonts w:eastAsia="Calibri"/>
          <w:sz w:val="16"/>
        </w:rPr>
        <w:t xml:space="preserve"> Her description of bureaucracy in The Origins of Totalitarianism perfectly matches the nightmare world of The Trial and The Castle. Arendt writes, </w:t>
      </w:r>
    </w:p>
    <w:p w14:paraId="56BC5C5B" w14:textId="77777777" w:rsidR="00165B1C" w:rsidRPr="007A4F52" w:rsidRDefault="00165B1C" w:rsidP="00165B1C">
      <w:pPr>
        <w:spacing w:line="256" w:lineRule="auto"/>
        <w:ind w:left="720"/>
        <w:rPr>
          <w:rFonts w:eastAsia="Calibri"/>
          <w:u w:val="single"/>
        </w:rPr>
      </w:pPr>
      <w:r w:rsidRPr="007A4F52">
        <w:rPr>
          <w:rFonts w:eastAsia="Calibri"/>
          <w:u w:val="single"/>
        </w:rPr>
        <w:t xml:space="preserve">In </w:t>
      </w:r>
      <w:r w:rsidRPr="007A4F52">
        <w:rPr>
          <w:rFonts w:eastAsia="Calibri"/>
          <w:b/>
          <w:iCs/>
          <w:u w:val="single"/>
        </w:rPr>
        <w:t>governments by bureaucracy</w:t>
      </w:r>
      <w:r w:rsidRPr="007A4F52">
        <w:rPr>
          <w:rFonts w:eastAsia="Calibri"/>
          <w:u w:val="single"/>
        </w:rPr>
        <w:t xml:space="preserve"> </w:t>
      </w:r>
      <w:r w:rsidRPr="007A4F52">
        <w:rPr>
          <w:rFonts w:eastAsia="Calibri"/>
          <w:b/>
          <w:iCs/>
          <w:highlight w:val="green"/>
          <w:u w:val="single"/>
        </w:rPr>
        <w:t>decrees</w:t>
      </w:r>
      <w:r w:rsidRPr="007A4F52">
        <w:rPr>
          <w:rFonts w:eastAsia="Calibri"/>
          <w:highlight w:val="green"/>
          <w:u w:val="single"/>
        </w:rPr>
        <w:t xml:space="preserve"> </w:t>
      </w:r>
      <w:r w:rsidRPr="007A4F52">
        <w:rPr>
          <w:rFonts w:eastAsia="Calibri"/>
          <w:b/>
          <w:iCs/>
          <w:highlight w:val="green"/>
          <w:u w:val="single"/>
        </w:rPr>
        <w:t>appear</w:t>
      </w:r>
      <w:r w:rsidRPr="007A4F52">
        <w:rPr>
          <w:rFonts w:eastAsia="Calibri"/>
          <w:u w:val="single"/>
        </w:rPr>
        <w:t xml:space="preserve"> in their naked purity </w:t>
      </w:r>
      <w:r w:rsidRPr="007A4F52">
        <w:rPr>
          <w:rFonts w:eastAsia="Calibri"/>
          <w:b/>
          <w:iCs/>
          <w:highlight w:val="green"/>
          <w:u w:val="single"/>
        </w:rPr>
        <w:t>as though</w:t>
      </w:r>
      <w:r w:rsidRPr="007A4F52">
        <w:rPr>
          <w:rFonts w:eastAsia="Calibri"/>
          <w:highlight w:val="green"/>
          <w:u w:val="single"/>
        </w:rPr>
        <w:t xml:space="preserve"> they were</w:t>
      </w:r>
      <w:r w:rsidRPr="007A4F52">
        <w:rPr>
          <w:rFonts w:eastAsia="Calibri"/>
          <w:u w:val="single"/>
        </w:rPr>
        <w:t xml:space="preserve"> no longer issued by powerful </w:t>
      </w:r>
      <w:proofErr w:type="gramStart"/>
      <w:r w:rsidRPr="007A4F52">
        <w:rPr>
          <w:rFonts w:eastAsia="Calibri"/>
          <w:u w:val="single"/>
        </w:rPr>
        <w:t>men, but</w:t>
      </w:r>
      <w:proofErr w:type="gramEnd"/>
      <w:r w:rsidRPr="007A4F52">
        <w:rPr>
          <w:rFonts w:eastAsia="Calibri"/>
          <w:u w:val="single"/>
        </w:rPr>
        <w:t xml:space="preserve"> were the </w:t>
      </w:r>
      <w:r w:rsidRPr="007A4F52">
        <w:rPr>
          <w:rFonts w:eastAsia="Calibri"/>
          <w:b/>
          <w:iCs/>
          <w:highlight w:val="green"/>
          <w:u w:val="single"/>
        </w:rPr>
        <w:t>incarnation of power</w:t>
      </w:r>
      <w:r w:rsidRPr="007A4F52">
        <w:rPr>
          <w:rFonts w:eastAsia="Calibri"/>
          <w:u w:val="single"/>
        </w:rPr>
        <w:t xml:space="preserve"> itself </w:t>
      </w:r>
      <w:r w:rsidRPr="007A4F52">
        <w:rPr>
          <w:rFonts w:eastAsia="Calibri"/>
          <w:highlight w:val="green"/>
          <w:u w:val="single"/>
        </w:rPr>
        <w:t>and</w:t>
      </w:r>
      <w:r w:rsidRPr="007A4F52">
        <w:rPr>
          <w:rFonts w:eastAsia="Calibri"/>
          <w:u w:val="single"/>
        </w:rPr>
        <w:t xml:space="preserve"> the </w:t>
      </w:r>
      <w:r w:rsidRPr="007A4F52">
        <w:rPr>
          <w:rFonts w:eastAsia="Calibri"/>
          <w:b/>
          <w:iCs/>
          <w:highlight w:val="green"/>
          <w:u w:val="single"/>
        </w:rPr>
        <w:t>administrator</w:t>
      </w:r>
      <w:r w:rsidRPr="007A4F52">
        <w:rPr>
          <w:rFonts w:eastAsia="Calibri"/>
          <w:u w:val="single"/>
        </w:rPr>
        <w:t xml:space="preserve"> only its </w:t>
      </w:r>
      <w:r w:rsidRPr="007A4F52">
        <w:rPr>
          <w:rFonts w:eastAsia="Calibri"/>
          <w:b/>
          <w:iCs/>
          <w:highlight w:val="green"/>
          <w:u w:val="single"/>
        </w:rPr>
        <w:t>accidental agent</w:t>
      </w:r>
      <w:r w:rsidRPr="007A4F52">
        <w:rPr>
          <w:rFonts w:eastAsia="Calibri"/>
          <w:u w:val="single"/>
        </w:rPr>
        <w:t xml:space="preserve">. </w:t>
      </w:r>
    </w:p>
    <w:p w14:paraId="13300347" w14:textId="77777777" w:rsidR="00165B1C" w:rsidRPr="007A4F52" w:rsidRDefault="00165B1C" w:rsidP="00165B1C">
      <w:pPr>
        <w:spacing w:line="256" w:lineRule="auto"/>
        <w:rPr>
          <w:rFonts w:eastAsia="Calibri"/>
          <w:sz w:val="16"/>
        </w:rPr>
      </w:pPr>
      <w:r w:rsidRPr="007A4F52">
        <w:rPr>
          <w:rFonts w:eastAsia="Calibri"/>
          <w:sz w:val="16"/>
        </w:rPr>
        <w:t xml:space="preserve">That is precisely the world in which Joseph K. finds himself in The Trial. Those who arrest him and try him act as mere agents of “The Law” and know little about the details of his case. Joseph K. never succeeds in penetrating to the source of “The Law,” and he becomes paralyzed before its mysterious and seemingly awesome power. As Arendt puts it in The Origins of Totalitarianism, </w:t>
      </w:r>
    </w:p>
    <w:p w14:paraId="33FA63B4" w14:textId="77777777" w:rsidR="00165B1C" w:rsidRPr="007A4F52" w:rsidRDefault="00165B1C" w:rsidP="00165B1C">
      <w:pPr>
        <w:spacing w:line="256" w:lineRule="auto"/>
        <w:ind w:left="720"/>
        <w:rPr>
          <w:rFonts w:eastAsia="Calibri"/>
          <w:sz w:val="16"/>
        </w:rPr>
      </w:pPr>
      <w:r w:rsidRPr="007A4F52">
        <w:rPr>
          <w:rFonts w:eastAsia="Calibri"/>
          <w:b/>
          <w:iCs/>
          <w:highlight w:val="green"/>
          <w:u w:val="single"/>
        </w:rPr>
        <w:t>pseudomysticism</w:t>
      </w:r>
      <w:r w:rsidRPr="007A4F52">
        <w:rPr>
          <w:rFonts w:eastAsia="Calibri"/>
          <w:sz w:val="16"/>
        </w:rPr>
        <w:t xml:space="preserve"> . . . </w:t>
      </w:r>
      <w:r w:rsidRPr="007A4F52">
        <w:rPr>
          <w:rFonts w:eastAsia="Calibri"/>
          <w:u w:val="single"/>
        </w:rPr>
        <w:t xml:space="preserve">is the </w:t>
      </w:r>
      <w:r w:rsidRPr="007A4F52">
        <w:rPr>
          <w:rFonts w:eastAsia="Calibri"/>
          <w:b/>
          <w:iCs/>
          <w:u w:val="single"/>
        </w:rPr>
        <w:t>stamp of bureaucracy</w:t>
      </w:r>
      <w:r w:rsidRPr="007A4F52">
        <w:rPr>
          <w:rFonts w:eastAsia="Calibri"/>
          <w:u w:val="single"/>
        </w:rPr>
        <w:t xml:space="preserve"> when it becomes a form of government</w:t>
      </w:r>
      <w:proofErr w:type="gramStart"/>
      <w:r w:rsidRPr="007A4F52">
        <w:rPr>
          <w:rFonts w:eastAsia="Calibri"/>
          <w:sz w:val="16"/>
        </w:rPr>
        <w:t>. . . .</w:t>
      </w:r>
      <w:proofErr w:type="gramEnd"/>
      <w:r w:rsidRPr="007A4F52">
        <w:rPr>
          <w:rFonts w:eastAsia="Calibri"/>
          <w:sz w:val="16"/>
        </w:rPr>
        <w:t xml:space="preserve"> [Tlhe</w:t>
      </w:r>
      <w:r w:rsidRPr="007A4F52">
        <w:rPr>
          <w:rFonts w:eastAsia="Calibri"/>
          <w:szCs w:val="32"/>
        </w:rPr>
        <w:t xml:space="preserve"> </w:t>
      </w:r>
      <w:r w:rsidRPr="007A4F52">
        <w:rPr>
          <w:rFonts w:eastAsia="Calibri"/>
          <w:b/>
          <w:iCs/>
          <w:highlight w:val="green"/>
          <w:u w:val="single"/>
        </w:rPr>
        <w:t>people</w:t>
      </w:r>
      <w:r w:rsidRPr="007A4F52">
        <w:rPr>
          <w:rFonts w:eastAsia="Calibri"/>
          <w:szCs w:val="32"/>
          <w:highlight w:val="green"/>
          <w:u w:val="single"/>
        </w:rPr>
        <w:t xml:space="preserve"> it </w:t>
      </w:r>
      <w:r w:rsidRPr="007A4F52">
        <w:rPr>
          <w:rFonts w:eastAsia="Calibri"/>
          <w:b/>
          <w:iCs/>
          <w:highlight w:val="green"/>
          <w:u w:val="single"/>
        </w:rPr>
        <w:t>dominates</w:t>
      </w:r>
      <w:r w:rsidRPr="007A4F52">
        <w:rPr>
          <w:rFonts w:eastAsia="Calibri"/>
          <w:szCs w:val="32"/>
          <w:highlight w:val="green"/>
          <w:u w:val="single"/>
        </w:rPr>
        <w:t xml:space="preserve"> </w:t>
      </w:r>
      <w:r w:rsidRPr="007A4F52">
        <w:rPr>
          <w:rFonts w:eastAsia="Calibri"/>
          <w:b/>
          <w:iCs/>
          <w:highlight w:val="green"/>
          <w:u w:val="single"/>
        </w:rPr>
        <w:t>never</w:t>
      </w:r>
      <w:r w:rsidRPr="007A4F52">
        <w:rPr>
          <w:rFonts w:eastAsia="Calibri"/>
          <w:szCs w:val="32"/>
          <w:u w:val="single"/>
        </w:rPr>
        <w:t xml:space="preserve"> really </w:t>
      </w:r>
      <w:r w:rsidRPr="007A4F52">
        <w:rPr>
          <w:rFonts w:eastAsia="Calibri"/>
          <w:b/>
          <w:iCs/>
          <w:highlight w:val="green"/>
          <w:u w:val="single"/>
        </w:rPr>
        <w:t>know why</w:t>
      </w:r>
      <w:r w:rsidRPr="007A4F52">
        <w:rPr>
          <w:rFonts w:eastAsia="Calibri"/>
          <w:szCs w:val="32"/>
          <w:highlight w:val="green"/>
          <w:u w:val="single"/>
        </w:rPr>
        <w:t xml:space="preserve"> something is happening</w:t>
      </w:r>
      <w:proofErr w:type="gramStart"/>
      <w:r w:rsidRPr="007A4F52">
        <w:rPr>
          <w:rFonts w:eastAsia="Calibri"/>
          <w:sz w:val="16"/>
        </w:rPr>
        <w:t>. . . .</w:t>
      </w:r>
      <w:proofErr w:type="gramEnd"/>
      <w:r w:rsidRPr="007A4F52">
        <w:rPr>
          <w:rFonts w:eastAsia="Calibri"/>
          <w:sz w:val="16"/>
        </w:rPr>
        <w:t xml:space="preserve"> </w:t>
      </w:r>
      <w:r w:rsidRPr="007A4F52">
        <w:rPr>
          <w:rFonts w:eastAsia="Calibri"/>
          <w:u w:val="single"/>
        </w:rPr>
        <w:t xml:space="preserve">What </w:t>
      </w:r>
      <w:r w:rsidRPr="007A4F52">
        <w:rPr>
          <w:rFonts w:eastAsia="Calibri"/>
          <w:b/>
          <w:iCs/>
          <w:u w:val="single"/>
        </w:rPr>
        <w:t>happens to one</w:t>
      </w:r>
      <w:r w:rsidRPr="007A4F52">
        <w:rPr>
          <w:rFonts w:eastAsia="Calibri"/>
          <w:u w:val="single"/>
        </w:rPr>
        <w:t xml:space="preserve"> then </w:t>
      </w:r>
      <w:r w:rsidRPr="007A4F52">
        <w:rPr>
          <w:rFonts w:eastAsia="Calibri"/>
          <w:b/>
          <w:iCs/>
          <w:u w:val="single"/>
        </w:rPr>
        <w:t>becomes</w:t>
      </w:r>
      <w:r w:rsidRPr="007A4F52">
        <w:rPr>
          <w:rFonts w:eastAsia="Calibri"/>
          <w:u w:val="single"/>
        </w:rPr>
        <w:t xml:space="preserve"> </w:t>
      </w:r>
      <w:r w:rsidRPr="007A4F52">
        <w:rPr>
          <w:rFonts w:eastAsia="Calibri"/>
          <w:b/>
          <w:iCs/>
          <w:u w:val="single"/>
        </w:rPr>
        <w:t>subject</w:t>
      </w:r>
      <w:r w:rsidRPr="007A4F52">
        <w:rPr>
          <w:rFonts w:eastAsia="Calibri"/>
          <w:u w:val="single"/>
        </w:rPr>
        <w:t xml:space="preserve"> to an </w:t>
      </w:r>
      <w:r w:rsidRPr="007A4F52">
        <w:rPr>
          <w:rFonts w:eastAsia="Calibri"/>
          <w:b/>
          <w:iCs/>
          <w:u w:val="single"/>
        </w:rPr>
        <w:t>interpretation</w:t>
      </w:r>
      <w:r w:rsidRPr="007A4F52">
        <w:rPr>
          <w:rFonts w:eastAsia="Calibri"/>
          <w:u w:val="single"/>
        </w:rPr>
        <w:t xml:space="preserve"> whose </w:t>
      </w:r>
      <w:r w:rsidRPr="007A4F52">
        <w:rPr>
          <w:rFonts w:eastAsia="Calibri"/>
          <w:b/>
          <w:iCs/>
          <w:u w:val="single"/>
        </w:rPr>
        <w:t>possibilities</w:t>
      </w:r>
      <w:r w:rsidRPr="007A4F52">
        <w:rPr>
          <w:rFonts w:eastAsia="Calibri"/>
          <w:u w:val="single"/>
        </w:rPr>
        <w:t xml:space="preserve"> are </w:t>
      </w:r>
      <w:r w:rsidRPr="007A4F52">
        <w:rPr>
          <w:rFonts w:eastAsia="Calibri"/>
          <w:b/>
          <w:iCs/>
          <w:u w:val="single"/>
        </w:rPr>
        <w:t>endless</w:t>
      </w:r>
      <w:proofErr w:type="gramStart"/>
      <w:r w:rsidRPr="007A4F52">
        <w:rPr>
          <w:rFonts w:eastAsia="Calibri"/>
          <w:sz w:val="16"/>
        </w:rPr>
        <w:t>. . . .</w:t>
      </w:r>
      <w:proofErr w:type="gramEnd"/>
      <w:r w:rsidRPr="007A4F52">
        <w:rPr>
          <w:rFonts w:eastAsia="Calibri"/>
          <w:sz w:val="16"/>
        </w:rPr>
        <w:t xml:space="preserve"> </w:t>
      </w:r>
      <w:r w:rsidRPr="007A4F52">
        <w:rPr>
          <w:rFonts w:eastAsia="Calibri"/>
          <w:szCs w:val="32"/>
          <w:u w:val="single"/>
        </w:rPr>
        <w:t>[</w:t>
      </w:r>
      <w:r w:rsidRPr="007A4F52">
        <w:rPr>
          <w:rFonts w:eastAsia="Calibri"/>
          <w:u w:val="single"/>
        </w:rPr>
        <w:t>W]ithin</w:t>
      </w:r>
      <w:r w:rsidRPr="007A4F52">
        <w:rPr>
          <w:rFonts w:eastAsia="Calibri"/>
          <w:sz w:val="16"/>
        </w:rPr>
        <w:t xml:space="preserve"> the </w:t>
      </w:r>
      <w:r w:rsidRPr="007A4F52">
        <w:rPr>
          <w:rFonts w:eastAsia="Calibri"/>
          <w:b/>
          <w:iCs/>
          <w:u w:val="single"/>
        </w:rPr>
        <w:t>framework</w:t>
      </w:r>
      <w:r w:rsidRPr="007A4F52">
        <w:rPr>
          <w:rFonts w:eastAsia="Calibri"/>
          <w:u w:val="single"/>
        </w:rPr>
        <w:t xml:space="preserve"> of such </w:t>
      </w:r>
      <w:r w:rsidRPr="007A4F52">
        <w:rPr>
          <w:rFonts w:eastAsia="Calibri"/>
          <w:b/>
          <w:iCs/>
          <w:u w:val="single"/>
        </w:rPr>
        <w:t>endless interpretive speculation</w:t>
      </w:r>
      <w:r w:rsidRPr="007A4F52">
        <w:rPr>
          <w:rFonts w:eastAsia="Calibri"/>
          <w:u w:val="single"/>
        </w:rPr>
        <w:t xml:space="preserve"> . . . the whole texture of life and world assume a mysterious secrecy and depth.</w:t>
      </w:r>
      <w:r w:rsidRPr="007A4F52">
        <w:rPr>
          <w:rFonts w:eastAsia="Calibri"/>
          <w:sz w:val="16"/>
        </w:rPr>
        <w:t xml:space="preserve"> (245)</w:t>
      </w:r>
    </w:p>
    <w:p w14:paraId="27CFD0FA" w14:textId="77777777" w:rsidR="00165B1C" w:rsidRPr="007A4F52" w:rsidRDefault="00165B1C" w:rsidP="00165B1C">
      <w:pPr>
        <w:spacing w:line="256" w:lineRule="auto"/>
        <w:rPr>
          <w:rFonts w:eastAsia="Calibri"/>
          <w:sz w:val="16"/>
        </w:rPr>
      </w:pPr>
      <w:r w:rsidRPr="007A4F52">
        <w:rPr>
          <w:rFonts w:eastAsia="Calibri"/>
          <w:sz w:val="16"/>
        </w:rPr>
        <w:t xml:space="preserve">Such is the texture of Kafka’s fictional landscape. In The Trial, Joseph K. never knows why he is being tried, and yet he comes to accept his trial as legitimate and finds himself speculating endlessly on the motivations behind the actions of “The Law.” Rather than view those actions as arbitrary – which they of course are – Joseph K. comes to see them as somehow divine, and thus as necessary. </w:t>
      </w:r>
    </w:p>
    <w:p w14:paraId="6A90BF77" w14:textId="77777777" w:rsidR="00165B1C" w:rsidRPr="007A4F52" w:rsidRDefault="00165B1C" w:rsidP="00165B1C">
      <w:pPr>
        <w:spacing w:line="256" w:lineRule="auto"/>
        <w:rPr>
          <w:rFonts w:eastAsia="Calibri"/>
          <w:sz w:val="16"/>
        </w:rPr>
      </w:pPr>
      <w:r w:rsidRPr="007A4F52">
        <w:rPr>
          <w:rFonts w:eastAsia="Calibri"/>
          <w:sz w:val="16"/>
        </w:rPr>
        <w:t xml:space="preserve">Arendt herself contrasted the Joseph K. of The Trial with the K. of The Castle. In the latter novel, argues Arendt, K. is a heroic “man of good will” who refuses to submit to the arbitrary dictates issued “from above.”” The villagers all accept the edicts of the Castle’s bureaucrats as the word of God, but K. sees them as an outrageous attempt to usurp his freedom. Rather than submit to the bureaucrats’ demand that he </w:t>
      </w:r>
      <w:proofErr w:type="gramStart"/>
      <w:r w:rsidRPr="007A4F52">
        <w:rPr>
          <w:rFonts w:eastAsia="Calibri"/>
          <w:sz w:val="16"/>
        </w:rPr>
        <w:t>remain</w:t>
      </w:r>
      <w:proofErr w:type="gramEnd"/>
      <w:r w:rsidRPr="007A4F52">
        <w:rPr>
          <w:rFonts w:eastAsia="Calibri"/>
          <w:sz w:val="16"/>
        </w:rPr>
        <w:t xml:space="preserve"> a stranger forever, K. struggles to find his rightful place in the common world. </w:t>
      </w:r>
      <w:proofErr w:type="gramStart"/>
      <w:r w:rsidRPr="007A4F52">
        <w:rPr>
          <w:rFonts w:eastAsia="Calibri"/>
          <w:sz w:val="16"/>
        </w:rPr>
        <w:t>Ultimately</w:t>
      </w:r>
      <w:proofErr w:type="gramEnd"/>
      <w:r w:rsidRPr="007A4F52">
        <w:rPr>
          <w:rFonts w:eastAsia="Calibri"/>
          <w:sz w:val="16"/>
        </w:rPr>
        <w:t xml:space="preserve"> he dies of exhaustion, but not before he has taught some of the villagers, as Arendt puts it, “that human rights may be worth fighting for, [and] that the rule of the Castle is not divine law, and consequently, can be attacked.”” K. may not have fully succeeded in his battle against the Castle, but he remains for Arendt an exemplary figure: “[S]ince he, unlike the K. of The Trial, did not submit to what appeared as necessity, there is no shame to outlive him” (73). If only the same could be said for those who lived under actual totalitarian regimes, Arendt seems to imply. </w:t>
      </w:r>
    </w:p>
    <w:p w14:paraId="4E0E1E5B" w14:textId="77777777" w:rsidR="00165B1C" w:rsidRPr="007A4F52" w:rsidRDefault="00165B1C" w:rsidP="00165B1C">
      <w:pPr>
        <w:spacing w:line="256" w:lineRule="auto"/>
        <w:rPr>
          <w:rFonts w:eastAsia="Calibri"/>
          <w:bCs/>
          <w:iCs/>
          <w:szCs w:val="16"/>
        </w:rPr>
      </w:pPr>
      <w:proofErr w:type="gramStart"/>
      <w:r w:rsidRPr="007A4F52">
        <w:rPr>
          <w:rFonts w:eastAsia="Calibri"/>
          <w:bCs/>
          <w:iCs/>
          <w:sz w:val="16"/>
          <w:szCs w:val="16"/>
          <w:bdr w:val="none" w:sz="0" w:space="0" w:color="auto" w:frame="1"/>
        </w:rPr>
        <w:t>Thus</w:t>
      </w:r>
      <w:proofErr w:type="gramEnd"/>
      <w:r w:rsidRPr="007A4F52">
        <w:rPr>
          <w:rFonts w:eastAsia="Calibri"/>
          <w:bCs/>
          <w:iCs/>
          <w:sz w:val="16"/>
          <w:szCs w:val="16"/>
          <w:bdr w:val="none" w:sz="0" w:space="0" w:color="auto" w:frame="1"/>
        </w:rPr>
        <w:t xml:space="preserve"> one of Arendt’s key “elements of totalitarianism”- the willingness to submit to pseudonecessity-may have been inspired in part by her reading of Kafka. That element of totalitarianism, like all of the others, is for Arendt a permanent potentiality of modernity. Submission to pseudonecessity is not a German or Russian trait, but a modern trait. The innovation of the Nazis and the Stalinists was to combine certain elements of modernity in a terrible new synthesis. Their regimes are gone, but the dangerous elements of modernity that they exploited remain with us. As Arendt puts it, </w:t>
      </w:r>
    </w:p>
    <w:p w14:paraId="0EAF7901" w14:textId="77777777" w:rsidR="00165B1C" w:rsidRPr="007A4F52" w:rsidRDefault="00165B1C" w:rsidP="00165B1C">
      <w:pPr>
        <w:spacing w:line="256" w:lineRule="auto"/>
        <w:ind w:left="720"/>
        <w:rPr>
          <w:rFonts w:eastAsia="Calibri"/>
        </w:rPr>
      </w:pPr>
      <w:proofErr w:type="gramStart"/>
      <w:r w:rsidRPr="007A4F52">
        <w:rPr>
          <w:rFonts w:eastAsia="Calibri"/>
          <w:sz w:val="16"/>
        </w:rPr>
        <w:t>the</w:t>
      </w:r>
      <w:proofErr w:type="gramEnd"/>
      <w:r w:rsidRPr="007A4F52">
        <w:rPr>
          <w:rFonts w:eastAsia="Calibri"/>
          <w:sz w:val="16"/>
        </w:rPr>
        <w:t xml:space="preserve"> crisis of our time and its central experience have brought forth an entirely new form of government which as </w:t>
      </w:r>
      <w:proofErr w:type="gramStart"/>
      <w:r w:rsidRPr="007A4F52">
        <w:rPr>
          <w:rFonts w:eastAsia="Calibri"/>
          <w:sz w:val="16"/>
        </w:rPr>
        <w:t>a potentiality</w:t>
      </w:r>
      <w:proofErr w:type="gramEnd"/>
      <w:r w:rsidRPr="007A4F52">
        <w:rPr>
          <w:rFonts w:eastAsia="Calibri"/>
          <w:sz w:val="16"/>
        </w:rPr>
        <w:t xml:space="preserve"> and an ever-present danger is only too likely to stay with us from now on.</w:t>
      </w:r>
    </w:p>
    <w:p w14:paraId="7CC1DD12" w14:textId="77777777" w:rsidR="00165B1C" w:rsidRPr="007A4F52" w:rsidRDefault="00165B1C" w:rsidP="00165B1C">
      <w:pPr>
        <w:spacing w:line="256" w:lineRule="auto"/>
        <w:rPr>
          <w:rFonts w:eastAsia="Calibri"/>
          <w:sz w:val="16"/>
        </w:rPr>
      </w:pPr>
      <w:r w:rsidRPr="007A4F52">
        <w:rPr>
          <w:rFonts w:eastAsia="Calibri"/>
          <w:sz w:val="16"/>
        </w:rPr>
        <w:t>It should therefore be kept in mind that Arendt’s analysis of totalitarianism is simultaneously a probing analysis of modernity itself.</w:t>
      </w:r>
    </w:p>
    <w:p w14:paraId="344B0735" w14:textId="77777777" w:rsidR="00165B1C" w:rsidRPr="007A4F52" w:rsidRDefault="00165B1C" w:rsidP="00165B1C">
      <w:pPr>
        <w:spacing w:line="256" w:lineRule="auto"/>
        <w:rPr>
          <w:rFonts w:eastAsia="Calibri"/>
          <w:sz w:val="16"/>
        </w:rPr>
      </w:pPr>
      <w:r w:rsidRPr="007A4F52">
        <w:rPr>
          <w:rFonts w:eastAsia="Calibri"/>
          <w:sz w:val="16"/>
        </w:rPr>
        <w:t>This is not to say, however, that modernity inevitably leads to totalitarianism. In and of themselves, none of the elements of modernity are totalitarian. Only when combined in a particular way do they crystallize into totalitarian domination. Arendt argues that the totalitarian synthesis will long remain a modem temptation: “Totalitarianism became this century’s curse only because it so terrifyingly took care of its problems” (430). Arendt’s goal, then, is to understand the fundamental problems of modernity so that we can collectively forge nontotalitarian solutions.</w:t>
      </w:r>
    </w:p>
    <w:p w14:paraId="3D6045E9" w14:textId="77777777" w:rsidR="00165B1C" w:rsidRPr="007A4F52" w:rsidRDefault="00165B1C" w:rsidP="00165B1C">
      <w:pPr>
        <w:spacing w:line="256" w:lineRule="auto"/>
        <w:rPr>
          <w:rFonts w:eastAsia="Calibri"/>
          <w:sz w:val="16"/>
        </w:rPr>
      </w:pPr>
      <w:r w:rsidRPr="007A4F52">
        <w:rPr>
          <w:rFonts w:eastAsia="Calibri"/>
          <w:sz w:val="16"/>
        </w:rPr>
        <w:t xml:space="preserve">But apart from the tendency to submit to pseudonecessity, what other elements of modernity do totalitarian regimes exploit? I turn now to Arendt’s notion of “loneliness”- another dangerous aspect of modernity that Arendt found fully revealed in Kafka’s fiction. </w:t>
      </w:r>
    </w:p>
    <w:p w14:paraId="3166C454" w14:textId="77777777" w:rsidR="00165B1C" w:rsidRPr="007A4F52" w:rsidRDefault="00165B1C" w:rsidP="00165B1C">
      <w:pPr>
        <w:spacing w:line="256" w:lineRule="auto"/>
        <w:rPr>
          <w:rFonts w:eastAsia="Calibri"/>
          <w:sz w:val="16"/>
        </w:rPr>
      </w:pPr>
      <w:r w:rsidRPr="007A4F52">
        <w:rPr>
          <w:rFonts w:eastAsia="Calibri"/>
          <w:sz w:val="16"/>
        </w:rPr>
        <w:t>In her 1953 essay “Ideology and Terror: A Novel Form of Government,” Arendt argues that widespread “loneliness”-the feeling that one is not truly connected to the human world-is the crucial precondition of totalitarian domination. As Arendt puts it, “totalitarian domination . . . bases itself on loneliness, on the experience of not belonging to the world at all, which is among the most radical and desperate experiences of men” (475). That experience of loneliness, Arendt argues, is a fundamental part of the modern experience; historically, loneliness is related to the rise of a mass “atomized” society of “uprooted” and “superfluous” individuals, which one finds in the nontotalitarian as much as in the totalitarian world. Loneliness, in short, is “the very disease of our time.”2’</w:t>
      </w:r>
    </w:p>
    <w:p w14:paraId="4E868555" w14:textId="77777777" w:rsidR="00165B1C" w:rsidRPr="007A4F52" w:rsidRDefault="00165B1C" w:rsidP="00165B1C">
      <w:pPr>
        <w:spacing w:line="256" w:lineRule="auto"/>
        <w:rPr>
          <w:rFonts w:eastAsia="Calibri"/>
          <w:sz w:val="16"/>
        </w:rPr>
      </w:pPr>
      <w:r w:rsidRPr="007A4F52">
        <w:rPr>
          <w:rFonts w:eastAsia="Calibri"/>
          <w:sz w:val="16"/>
        </w:rPr>
        <w:t xml:space="preserve">Kafka’s writings can plainly be read as artistic explorations of that “disease of our time.” Max Brod once referred to The Trial, The Castle, and Amerika as a “trilogy of loneliness,” and Kafka’s diaries and letters often refer to his own “fear of total loneliness.”22 Drawing on his own experience, one might say that Kafka gave voice to the loneliness which, according to Arendt, later became a fundamental part of the modem condition. In works such as “The Metamorphosis” and The Castle, Kafka explored precisely the sort of loneliness that Arendt believed to be the underpinning of totalitarianism. </w:t>
      </w:r>
    </w:p>
    <w:p w14:paraId="19B5FE46" w14:textId="77777777" w:rsidR="00165B1C" w:rsidRPr="007A4F52" w:rsidRDefault="00165B1C" w:rsidP="00165B1C">
      <w:pPr>
        <w:spacing w:line="256" w:lineRule="auto"/>
        <w:ind w:firstLine="720"/>
        <w:rPr>
          <w:rFonts w:eastAsia="Calibri"/>
          <w:sz w:val="16"/>
        </w:rPr>
      </w:pPr>
      <w:r w:rsidRPr="007A4F52">
        <w:rPr>
          <w:rFonts w:eastAsia="Calibri"/>
          <w:sz w:val="16"/>
        </w:rPr>
        <w:t xml:space="preserve">In “Ideology and Terror,” Arendt writes, </w:t>
      </w:r>
    </w:p>
    <w:p w14:paraId="75E88896" w14:textId="77777777" w:rsidR="00165B1C" w:rsidRPr="007A4F52" w:rsidRDefault="00165B1C" w:rsidP="00165B1C">
      <w:pPr>
        <w:spacing w:line="256" w:lineRule="auto"/>
        <w:ind w:left="720"/>
        <w:rPr>
          <w:rFonts w:eastAsia="Calibri"/>
          <w:sz w:val="16"/>
        </w:rPr>
      </w:pPr>
      <w:r w:rsidRPr="007A4F52">
        <w:rPr>
          <w:rFonts w:eastAsia="Calibri"/>
          <w:sz w:val="16"/>
        </w:rPr>
        <w:t>Loneliness . . . is closely connected with uprootedness and superfluousness</w:t>
      </w:r>
      <w:proofErr w:type="gramStart"/>
      <w:r w:rsidRPr="007A4F52">
        <w:rPr>
          <w:rFonts w:eastAsia="Calibri"/>
          <w:sz w:val="16"/>
        </w:rPr>
        <w:t>. . . .</w:t>
      </w:r>
      <w:proofErr w:type="gramEnd"/>
      <w:r w:rsidRPr="007A4F52">
        <w:rPr>
          <w:rFonts w:eastAsia="Calibri"/>
          <w:sz w:val="16"/>
        </w:rPr>
        <w:t xml:space="preserve"> To be uprooted means to have no place in the world, recognized and guaranteed by others; to be superfluous means not to belong to the world at all.</w:t>
      </w:r>
    </w:p>
    <w:p w14:paraId="74CCD56E" w14:textId="77777777" w:rsidR="00165B1C" w:rsidRPr="007A4F52" w:rsidRDefault="00165B1C" w:rsidP="00165B1C">
      <w:pPr>
        <w:spacing w:line="256" w:lineRule="auto"/>
        <w:rPr>
          <w:rFonts w:eastAsia="Calibri"/>
          <w:sz w:val="16"/>
        </w:rPr>
      </w:pPr>
      <w:r w:rsidRPr="007A4F52">
        <w:rPr>
          <w:rFonts w:eastAsia="Calibri"/>
          <w:sz w:val="16"/>
        </w:rPr>
        <w:t xml:space="preserve">In the earlier essay on Kafka, it is clear that she views the K. of The Castle precisely as a lonely stranger seeking to find his rightful “place in the world.” According to Arendt, K. is defiantly struggling to avoid the modern conditions of loneliness, uprootedness, and superfluousness. His goals are to marry, to find a job, and in short, to build a life for himself in the village, a life that is “recognized and guaranteed by others.” K. demands no more than the essentials of life, but those </w:t>
      </w:r>
      <w:r w:rsidRPr="007A4F52">
        <w:rPr>
          <w:rFonts w:eastAsia="Calibri"/>
          <w:b/>
          <w:iCs/>
          <w:highlight w:val="green"/>
          <w:u w:val="single"/>
        </w:rPr>
        <w:t>essentials</w:t>
      </w:r>
      <w:r w:rsidRPr="007A4F52">
        <w:rPr>
          <w:rFonts w:eastAsia="Calibri"/>
          <w:highlight w:val="green"/>
          <w:u w:val="single"/>
        </w:rPr>
        <w:t xml:space="preserve"> are </w:t>
      </w:r>
      <w:r w:rsidRPr="007A4F52">
        <w:rPr>
          <w:rFonts w:eastAsia="Calibri"/>
          <w:b/>
          <w:iCs/>
          <w:highlight w:val="green"/>
          <w:u w:val="single"/>
        </w:rPr>
        <w:t>bestowed</w:t>
      </w:r>
      <w:r w:rsidRPr="007A4F52">
        <w:rPr>
          <w:rFonts w:eastAsia="Calibri"/>
          <w:highlight w:val="green"/>
          <w:u w:val="single"/>
        </w:rPr>
        <w:t xml:space="preserve"> only at the </w:t>
      </w:r>
      <w:r w:rsidRPr="007A4F52">
        <w:rPr>
          <w:rFonts w:eastAsia="Calibri"/>
          <w:b/>
          <w:iCs/>
          <w:highlight w:val="green"/>
          <w:u w:val="single"/>
        </w:rPr>
        <w:t>arbitrary whim of bureaucrats</w:t>
      </w:r>
      <w:r w:rsidRPr="007A4F52">
        <w:rPr>
          <w:rFonts w:eastAsia="Calibri"/>
          <w:u w:val="single"/>
        </w:rPr>
        <w:t>.</w:t>
      </w:r>
      <w:r w:rsidRPr="007A4F52">
        <w:rPr>
          <w:rFonts w:eastAsia="Calibri"/>
          <w:sz w:val="16"/>
        </w:rPr>
        <w:t xml:space="preserve"> K.’s struggle, then, is a struggle for “the inalienable rights of In a Kafkaesque world, however, human rights are guaranteed to no one, and K. dies a stranger-lonely, uprooted, and superfluous. And </w:t>
      </w:r>
      <w:r w:rsidRPr="007A4F52">
        <w:rPr>
          <w:rFonts w:eastAsia="Calibri"/>
          <w:highlight w:val="green"/>
          <w:u w:val="single"/>
        </w:rPr>
        <w:t xml:space="preserve">for </w:t>
      </w:r>
      <w:r w:rsidRPr="007A4F52">
        <w:rPr>
          <w:rFonts w:eastAsia="Calibri"/>
          <w:b/>
          <w:iCs/>
          <w:highlight w:val="green"/>
          <w:u w:val="single"/>
        </w:rPr>
        <w:t>Arendt</w:t>
      </w:r>
      <w:r w:rsidRPr="007A4F52">
        <w:rPr>
          <w:rFonts w:eastAsia="Calibri"/>
          <w:sz w:val="16"/>
        </w:rPr>
        <w:t xml:space="preserve">, K.’s fate and </w:t>
      </w:r>
      <w:r w:rsidRPr="007A4F52">
        <w:rPr>
          <w:rFonts w:eastAsia="Calibri"/>
          <w:u w:val="single"/>
        </w:rPr>
        <w:t xml:space="preserve">the </w:t>
      </w:r>
      <w:r w:rsidRPr="007A4F52">
        <w:rPr>
          <w:rFonts w:eastAsia="Calibri"/>
          <w:b/>
          <w:iCs/>
          <w:highlight w:val="green"/>
          <w:u w:val="single"/>
        </w:rPr>
        <w:t>Kafkaesque world</w:t>
      </w:r>
      <w:r w:rsidRPr="007A4F52">
        <w:rPr>
          <w:rFonts w:eastAsia="Calibri"/>
          <w:u w:val="single"/>
        </w:rPr>
        <w:t xml:space="preserve"> have </w:t>
      </w:r>
      <w:r w:rsidRPr="007A4F52">
        <w:rPr>
          <w:rFonts w:eastAsia="Calibri"/>
          <w:b/>
          <w:iCs/>
          <w:highlight w:val="green"/>
          <w:u w:val="single"/>
        </w:rPr>
        <w:t>become</w:t>
      </w:r>
      <w:r w:rsidRPr="007A4F52">
        <w:rPr>
          <w:rFonts w:eastAsia="Calibri"/>
          <w:u w:val="single"/>
        </w:rPr>
        <w:t xml:space="preserve"> our own fate, our </w:t>
      </w:r>
      <w:r w:rsidRPr="007A4F52">
        <w:rPr>
          <w:rFonts w:eastAsia="Calibri"/>
          <w:b/>
          <w:iCs/>
          <w:highlight w:val="green"/>
          <w:u w:val="single"/>
        </w:rPr>
        <w:t xml:space="preserve">own </w:t>
      </w:r>
      <w:r w:rsidRPr="007A4F52">
        <w:rPr>
          <w:rFonts w:eastAsia="Calibri"/>
          <w:b/>
          <w:iCs/>
          <w:u w:val="single"/>
        </w:rPr>
        <w:t>world</w:t>
      </w:r>
      <w:r w:rsidRPr="007A4F52">
        <w:rPr>
          <w:rFonts w:eastAsia="Calibri"/>
          <w:u w:val="single"/>
        </w:rPr>
        <w:t>:</w:t>
      </w:r>
      <w:r w:rsidRPr="007A4F52">
        <w:rPr>
          <w:rFonts w:eastAsia="Calibri"/>
          <w:sz w:val="16"/>
        </w:rPr>
        <w:t xml:space="preserve"> </w:t>
      </w:r>
    </w:p>
    <w:p w14:paraId="7124CF60" w14:textId="77777777" w:rsidR="00165B1C" w:rsidRPr="007A4F52" w:rsidRDefault="00165B1C" w:rsidP="00165B1C">
      <w:pPr>
        <w:keepNext/>
        <w:keepLines/>
        <w:spacing w:before="40" w:after="0" w:line="256" w:lineRule="auto"/>
        <w:outlineLvl w:val="3"/>
        <w:rPr>
          <w:rFonts w:eastAsia="Times New Roman"/>
          <w:b/>
          <w:iCs/>
          <w:sz w:val="26"/>
        </w:rPr>
      </w:pPr>
      <w:r w:rsidRPr="007A4F52">
        <w:rPr>
          <w:rFonts w:eastAsia="Times New Roman"/>
          <w:b/>
          <w:iCs/>
          <w:sz w:val="26"/>
        </w:rPr>
        <w:t>Bureaucratic destruction of thought removes the ethical basis for action and produces administrative massacres.</w:t>
      </w:r>
    </w:p>
    <w:p w14:paraId="2C347DCD" w14:textId="77777777" w:rsidR="00165B1C" w:rsidRPr="007A4F52" w:rsidRDefault="00165B1C" w:rsidP="00165B1C">
      <w:pPr>
        <w:spacing w:line="256" w:lineRule="auto"/>
        <w:rPr>
          <w:rFonts w:eastAsia="Calibri"/>
        </w:rPr>
      </w:pPr>
      <w:r w:rsidRPr="007A4F52">
        <w:rPr>
          <w:rFonts w:eastAsia="Calibri"/>
          <w:b/>
          <w:bCs/>
          <w:sz w:val="26"/>
        </w:rPr>
        <w:t>Caswell ’10</w:t>
      </w:r>
      <w:r w:rsidRPr="007A4F52">
        <w:rPr>
          <w:rFonts w:eastAsia="Calibri"/>
        </w:rPr>
        <w:t xml:space="preserve"> </w:t>
      </w:r>
      <w:r w:rsidRPr="007A4F52">
        <w:rPr>
          <w:rFonts w:eastAsia="Calibri"/>
          <w:sz w:val="20"/>
          <w:szCs w:val="20"/>
        </w:rPr>
        <w:t xml:space="preserve">[Michelle Caswell is a Professor of Archival Studies in the Department of Information Studies at the University of California, Los Angeles; Fall 2010, Archivaria, “Hannah Arendt’s World: Bureaucracy, Documentation, and Banal Evil”, </w:t>
      </w:r>
      <w:hyperlink r:id="rId11" w:history="1">
        <w:r w:rsidRPr="007A4F52">
          <w:rPr>
            <w:rFonts w:eastAsia="Calibri"/>
            <w:color w:val="0563C1"/>
            <w:sz w:val="20"/>
            <w:szCs w:val="20"/>
            <w:u w:val="single"/>
          </w:rPr>
          <w:t>https://archivaria.ca/index.php/archivaria/article/view/13293</w:t>
        </w:r>
      </w:hyperlink>
      <w:r w:rsidRPr="007A4F52">
        <w:rPr>
          <w:rFonts w:eastAsia="Calibri"/>
          <w:sz w:val="20"/>
          <w:szCs w:val="20"/>
        </w:rPr>
        <w:t>, date accessed: 10/22/25, lucas] Edited for gendered language</w:t>
      </w:r>
    </w:p>
    <w:p w14:paraId="74CAF8E9" w14:textId="77777777" w:rsidR="00165B1C" w:rsidRPr="007A4F52" w:rsidRDefault="00165B1C" w:rsidP="00165B1C">
      <w:pPr>
        <w:spacing w:line="256" w:lineRule="auto"/>
        <w:rPr>
          <w:rFonts w:eastAsia="Calibri"/>
          <w:sz w:val="14"/>
        </w:rPr>
      </w:pPr>
      <w:r w:rsidRPr="007A4F52">
        <w:rPr>
          <w:rFonts w:eastAsia="Calibri"/>
          <w:u w:val="single"/>
        </w:rPr>
        <w:t>The trouble with Eichmann was precisely that so many were like him</w:t>
      </w:r>
      <w:r w:rsidRPr="007A4F52">
        <w:rPr>
          <w:rFonts w:eastAsia="Calibri"/>
          <w:sz w:val="14"/>
        </w:rPr>
        <w:t xml:space="preserve">, and that the many were neither perverted nor sadistic, that they were, and still are, terribly and terrifyingly normal. </w:t>
      </w:r>
      <w:r w:rsidRPr="007A4F52">
        <w:rPr>
          <w:rFonts w:eastAsia="Calibri"/>
          <w:u w:val="single"/>
        </w:rPr>
        <w:t xml:space="preserve">From the </w:t>
      </w:r>
      <w:r w:rsidRPr="007A4F52">
        <w:rPr>
          <w:rFonts w:eastAsia="Calibri"/>
          <w:b/>
          <w:iCs/>
          <w:u w:val="single"/>
        </w:rPr>
        <w:t>viewpoint</w:t>
      </w:r>
      <w:r w:rsidRPr="007A4F52">
        <w:rPr>
          <w:rFonts w:eastAsia="Calibri"/>
          <w:u w:val="single"/>
        </w:rPr>
        <w:t xml:space="preserve"> of our legal institutions and of our </w:t>
      </w:r>
      <w:r w:rsidRPr="007A4F52">
        <w:rPr>
          <w:rFonts w:eastAsia="Calibri"/>
          <w:b/>
          <w:iCs/>
          <w:u w:val="single"/>
        </w:rPr>
        <w:t>moral standards</w:t>
      </w:r>
      <w:r w:rsidRPr="007A4F52">
        <w:rPr>
          <w:rFonts w:eastAsia="Calibri"/>
          <w:u w:val="single"/>
        </w:rPr>
        <w:t xml:space="preserve"> of judgment, this </w:t>
      </w:r>
      <w:r w:rsidRPr="007A4F52">
        <w:rPr>
          <w:rFonts w:eastAsia="Calibri"/>
          <w:b/>
          <w:iCs/>
          <w:u w:val="single"/>
        </w:rPr>
        <w:t>normality</w:t>
      </w:r>
      <w:r w:rsidRPr="007A4F52">
        <w:rPr>
          <w:rFonts w:eastAsia="Calibri"/>
          <w:u w:val="single"/>
        </w:rPr>
        <w:t xml:space="preserve"> was much more </w:t>
      </w:r>
      <w:r w:rsidRPr="007A4F52">
        <w:rPr>
          <w:rFonts w:eastAsia="Calibri"/>
          <w:b/>
          <w:iCs/>
          <w:u w:val="single"/>
        </w:rPr>
        <w:t>terrifying</w:t>
      </w:r>
      <w:r w:rsidRPr="007A4F52">
        <w:rPr>
          <w:rFonts w:eastAsia="Calibri"/>
          <w:u w:val="single"/>
        </w:rPr>
        <w:t xml:space="preserve"> than all the atrocities put together, for it implied</w:t>
      </w:r>
      <w:r w:rsidRPr="007A4F52">
        <w:rPr>
          <w:rFonts w:eastAsia="Calibri"/>
          <w:sz w:val="14"/>
        </w:rPr>
        <w:t xml:space="preserve"> … that this </w:t>
      </w:r>
      <w:r w:rsidRPr="007A4F52">
        <w:rPr>
          <w:rFonts w:eastAsia="Calibri"/>
          <w:u w:val="single"/>
        </w:rPr>
        <w:t xml:space="preserve">new type of criminal, who is in actual fact hostis generis human, </w:t>
      </w:r>
      <w:r w:rsidRPr="007A4F52">
        <w:rPr>
          <w:rFonts w:eastAsia="Calibri"/>
          <w:b/>
          <w:iCs/>
          <w:u w:val="single"/>
        </w:rPr>
        <w:t>commits</w:t>
      </w:r>
      <w:r w:rsidRPr="007A4F52">
        <w:rPr>
          <w:rFonts w:eastAsia="Calibri"/>
          <w:sz w:val="14"/>
          <w:szCs w:val="14"/>
        </w:rPr>
        <w:t xml:space="preserve"> </w:t>
      </w:r>
      <w:r w:rsidRPr="007A4F52">
        <w:rPr>
          <w:rFonts w:eastAsia="Calibri"/>
          <w:strike/>
          <w:sz w:val="14"/>
          <w:szCs w:val="14"/>
        </w:rPr>
        <w:t>his</w:t>
      </w:r>
      <w:r w:rsidRPr="007A4F52">
        <w:rPr>
          <w:rFonts w:eastAsia="Calibri"/>
        </w:rPr>
        <w:t xml:space="preserve"> </w:t>
      </w:r>
      <w:r w:rsidRPr="007A4F52">
        <w:rPr>
          <w:rFonts w:eastAsia="Calibri"/>
          <w:u w:val="single"/>
        </w:rPr>
        <w:t xml:space="preserve">[their] </w:t>
      </w:r>
      <w:r w:rsidRPr="007A4F52">
        <w:rPr>
          <w:rFonts w:eastAsia="Calibri"/>
          <w:b/>
          <w:iCs/>
          <w:u w:val="single"/>
        </w:rPr>
        <w:t>crimes</w:t>
      </w:r>
      <w:r w:rsidRPr="007A4F52">
        <w:rPr>
          <w:rFonts w:eastAsia="Calibri"/>
          <w:u w:val="single"/>
        </w:rPr>
        <w:t xml:space="preserve"> under circumstances that make it well-nigh </w:t>
      </w:r>
      <w:r w:rsidRPr="007A4F52">
        <w:rPr>
          <w:rFonts w:eastAsia="Calibri"/>
          <w:b/>
          <w:iCs/>
          <w:u w:val="single"/>
        </w:rPr>
        <w:t>impossible</w:t>
      </w:r>
      <w:r w:rsidRPr="007A4F52">
        <w:rPr>
          <w:rFonts w:eastAsia="Calibri"/>
          <w:u w:val="single"/>
        </w:rPr>
        <w:t xml:space="preserve"> to know or to </w:t>
      </w:r>
      <w:r w:rsidRPr="007A4F52">
        <w:rPr>
          <w:rFonts w:eastAsia="Calibri"/>
          <w:b/>
          <w:iCs/>
          <w:u w:val="single"/>
        </w:rPr>
        <w:t>feel</w:t>
      </w:r>
      <w:r w:rsidRPr="007A4F52">
        <w:rPr>
          <w:rFonts w:eastAsia="Calibri"/>
          <w:u w:val="single"/>
        </w:rPr>
        <w:t xml:space="preserve"> that</w:t>
      </w:r>
      <w:r w:rsidRPr="007A4F52">
        <w:rPr>
          <w:rFonts w:eastAsia="Calibri"/>
          <w:sz w:val="14"/>
        </w:rPr>
        <w:t xml:space="preserve"> </w:t>
      </w:r>
      <w:r w:rsidRPr="007A4F52">
        <w:rPr>
          <w:rFonts w:eastAsia="Calibri"/>
          <w:strike/>
          <w:sz w:val="14"/>
        </w:rPr>
        <w:t>he is</w:t>
      </w:r>
      <w:r w:rsidRPr="007A4F52">
        <w:rPr>
          <w:rFonts w:eastAsia="Calibri"/>
          <w:sz w:val="14"/>
        </w:rPr>
        <w:t xml:space="preserve"> </w:t>
      </w:r>
      <w:r w:rsidRPr="007A4F52">
        <w:rPr>
          <w:rFonts w:eastAsia="Calibri"/>
          <w:u w:val="single"/>
        </w:rPr>
        <w:t xml:space="preserve">[they are] doing </w:t>
      </w:r>
      <w:r w:rsidRPr="007A4F52">
        <w:rPr>
          <w:rFonts w:eastAsia="Calibri"/>
          <w:b/>
          <w:iCs/>
          <w:u w:val="single"/>
        </w:rPr>
        <w:t>wrong</w:t>
      </w:r>
      <w:r w:rsidRPr="007A4F52">
        <w:rPr>
          <w:rFonts w:eastAsia="Calibri"/>
          <w:u w:val="single"/>
        </w:rPr>
        <w:t>.</w:t>
      </w:r>
    </w:p>
    <w:p w14:paraId="29BC01E0" w14:textId="77777777" w:rsidR="00165B1C" w:rsidRPr="007A4F52" w:rsidRDefault="00165B1C" w:rsidP="00165B1C">
      <w:pPr>
        <w:spacing w:line="256" w:lineRule="auto"/>
        <w:rPr>
          <w:rFonts w:eastAsia="Calibri"/>
          <w:sz w:val="14"/>
        </w:rPr>
      </w:pPr>
      <w:r w:rsidRPr="007A4F52">
        <w:rPr>
          <w:rFonts w:eastAsia="Calibri"/>
          <w:sz w:val="14"/>
        </w:rPr>
        <w:t xml:space="preserve">In this new conception, </w:t>
      </w:r>
      <w:r w:rsidRPr="007A4F52">
        <w:rPr>
          <w:rFonts w:eastAsia="Calibri"/>
          <w:u w:val="single"/>
        </w:rPr>
        <w:t xml:space="preserve">the </w:t>
      </w:r>
      <w:r w:rsidRPr="007A4F52">
        <w:rPr>
          <w:rFonts w:eastAsia="Calibri"/>
          <w:b/>
          <w:iCs/>
          <w:highlight w:val="green"/>
          <w:u w:val="single"/>
        </w:rPr>
        <w:t>opposite of evil</w:t>
      </w:r>
      <w:r w:rsidRPr="007A4F52">
        <w:rPr>
          <w:rFonts w:eastAsia="Calibri"/>
          <w:highlight w:val="green"/>
          <w:u w:val="single"/>
        </w:rPr>
        <w:t xml:space="preserve"> is not good, but </w:t>
      </w:r>
      <w:r w:rsidRPr="007A4F52">
        <w:rPr>
          <w:rFonts w:eastAsia="Calibri"/>
          <w:b/>
          <w:iCs/>
          <w:highlight w:val="green"/>
          <w:u w:val="single"/>
        </w:rPr>
        <w:t>thought</w:t>
      </w:r>
      <w:r w:rsidRPr="007A4F52">
        <w:rPr>
          <w:rFonts w:eastAsia="Calibri"/>
          <w:u w:val="single"/>
        </w:rPr>
        <w:t xml:space="preserve">. It is </w:t>
      </w:r>
      <w:r w:rsidRPr="007A4F52">
        <w:rPr>
          <w:rFonts w:eastAsia="Calibri"/>
          <w:b/>
          <w:iCs/>
          <w:highlight w:val="green"/>
          <w:u w:val="single"/>
        </w:rPr>
        <w:t>thoughtfulness</w:t>
      </w:r>
      <w:r w:rsidRPr="007A4F52">
        <w:rPr>
          <w:rFonts w:eastAsia="Calibri"/>
          <w:u w:val="single"/>
        </w:rPr>
        <w:t xml:space="preserve">, not goodness per se, </w:t>
      </w:r>
      <w:r w:rsidRPr="007A4F52">
        <w:rPr>
          <w:rFonts w:eastAsia="Calibri"/>
          <w:highlight w:val="green"/>
          <w:u w:val="single"/>
        </w:rPr>
        <w:t>that allows</w:t>
      </w:r>
      <w:r w:rsidRPr="007A4F52">
        <w:rPr>
          <w:rFonts w:eastAsia="Calibri"/>
          <w:u w:val="single"/>
        </w:rPr>
        <w:t xml:space="preserve"> human </w:t>
      </w:r>
      <w:r w:rsidRPr="007A4F52">
        <w:rPr>
          <w:rFonts w:eastAsia="Calibri"/>
          <w:highlight w:val="green"/>
          <w:u w:val="single"/>
        </w:rPr>
        <w:t xml:space="preserve">beings to </w:t>
      </w:r>
      <w:r w:rsidRPr="007A4F52">
        <w:rPr>
          <w:rFonts w:eastAsia="Calibri"/>
          <w:b/>
          <w:iCs/>
          <w:highlight w:val="green"/>
          <w:u w:val="single"/>
        </w:rPr>
        <w:t>question</w:t>
      </w:r>
      <w:r w:rsidRPr="007A4F52">
        <w:rPr>
          <w:rFonts w:eastAsia="Calibri"/>
          <w:u w:val="single"/>
        </w:rPr>
        <w:t xml:space="preserve"> the </w:t>
      </w:r>
      <w:r w:rsidRPr="007A4F52">
        <w:rPr>
          <w:rFonts w:eastAsia="Calibri"/>
          <w:b/>
          <w:iCs/>
          <w:u w:val="single"/>
        </w:rPr>
        <w:t xml:space="preserve">ethical basis </w:t>
      </w:r>
      <w:r w:rsidRPr="007A4F52">
        <w:rPr>
          <w:rFonts w:eastAsia="Calibri"/>
          <w:u w:val="single"/>
        </w:rPr>
        <w:t xml:space="preserve">of the larger society </w:t>
      </w:r>
      <w:r w:rsidRPr="007A4F52">
        <w:rPr>
          <w:rFonts w:eastAsia="Calibri"/>
          <w:highlight w:val="green"/>
          <w:u w:val="single"/>
        </w:rPr>
        <w:t>and</w:t>
      </w:r>
      <w:r w:rsidRPr="007A4F52">
        <w:rPr>
          <w:rFonts w:eastAsia="Calibri"/>
          <w:u w:val="single"/>
        </w:rPr>
        <w:t xml:space="preserve"> to </w:t>
      </w:r>
      <w:r w:rsidRPr="007A4F52">
        <w:rPr>
          <w:rFonts w:eastAsia="Calibri"/>
          <w:b/>
          <w:iCs/>
          <w:highlight w:val="green"/>
          <w:u w:val="single"/>
        </w:rPr>
        <w:t>resist orders</w:t>
      </w:r>
      <w:r w:rsidRPr="007A4F52">
        <w:rPr>
          <w:rFonts w:eastAsia="Calibri"/>
          <w:u w:val="single"/>
        </w:rPr>
        <w:t xml:space="preserve"> that run contrary to personal morality.</w:t>
      </w:r>
      <w:r w:rsidRPr="007A4F52">
        <w:rPr>
          <w:rFonts w:eastAsia="Calibri"/>
          <w:sz w:val="14"/>
        </w:rPr>
        <w:t xml:space="preserve"> The </w:t>
      </w:r>
      <w:r w:rsidRPr="007A4F52">
        <w:rPr>
          <w:rFonts w:eastAsia="Calibri"/>
          <w:b/>
          <w:iCs/>
          <w:highlight w:val="green"/>
          <w:u w:val="single"/>
        </w:rPr>
        <w:t>thinking individual</w:t>
      </w:r>
      <w:r w:rsidRPr="007A4F52">
        <w:rPr>
          <w:rFonts w:eastAsia="Calibri"/>
          <w:sz w:val="14"/>
        </w:rPr>
        <w:t xml:space="preserve">, according to Arendt, </w:t>
      </w:r>
      <w:r w:rsidRPr="007A4F52">
        <w:rPr>
          <w:rFonts w:eastAsia="Calibri"/>
          <w:b/>
          <w:iCs/>
          <w:highlight w:val="green"/>
          <w:u w:val="single"/>
        </w:rPr>
        <w:t>maintains</w:t>
      </w:r>
      <w:r w:rsidRPr="007A4F52">
        <w:rPr>
          <w:rFonts w:eastAsia="Calibri"/>
          <w:u w:val="single"/>
        </w:rPr>
        <w:t xml:space="preserve"> moral judgment and an </w:t>
      </w:r>
      <w:r w:rsidRPr="007A4F52">
        <w:rPr>
          <w:rFonts w:eastAsia="Calibri"/>
          <w:b/>
          <w:iCs/>
          <w:highlight w:val="green"/>
          <w:u w:val="single"/>
        </w:rPr>
        <w:t>ethical basis for action</w:t>
      </w:r>
      <w:r w:rsidRPr="007A4F52">
        <w:rPr>
          <w:rFonts w:eastAsia="Calibri"/>
          <w:sz w:val="14"/>
        </w:rPr>
        <w:t xml:space="preserve"> even when society’s values are skewed enough to endorse mass murder. </w:t>
      </w:r>
    </w:p>
    <w:p w14:paraId="2CA0B256" w14:textId="77777777" w:rsidR="00165B1C" w:rsidRPr="007A4F52" w:rsidRDefault="00165B1C" w:rsidP="00165B1C">
      <w:pPr>
        <w:spacing w:line="256" w:lineRule="auto"/>
        <w:rPr>
          <w:rFonts w:eastAsia="Calibri"/>
          <w:sz w:val="14"/>
        </w:rPr>
      </w:pPr>
      <w:r w:rsidRPr="007A4F52">
        <w:rPr>
          <w:rFonts w:eastAsia="Calibri"/>
          <w:sz w:val="14"/>
        </w:rPr>
        <w:t>Cogs in the Modern Machine</w:t>
      </w:r>
    </w:p>
    <w:p w14:paraId="2BE65D6B" w14:textId="77777777" w:rsidR="00165B1C" w:rsidRPr="007A4F52" w:rsidRDefault="00165B1C" w:rsidP="00165B1C">
      <w:pPr>
        <w:spacing w:line="256" w:lineRule="auto"/>
        <w:rPr>
          <w:rFonts w:eastAsia="Calibri"/>
          <w:sz w:val="14"/>
        </w:rPr>
      </w:pPr>
      <w:r w:rsidRPr="007A4F52">
        <w:rPr>
          <w:rFonts w:eastAsia="Calibri"/>
          <w:sz w:val="14"/>
        </w:rPr>
        <w:t xml:space="preserve">It is important to note in the previous quotation that Arendt thought </w:t>
      </w:r>
      <w:r w:rsidRPr="007A4F52">
        <w:rPr>
          <w:rFonts w:eastAsia="Calibri"/>
          <w:u w:val="single"/>
        </w:rPr>
        <w:t xml:space="preserve">the </w:t>
      </w:r>
      <w:r w:rsidRPr="007A4F52">
        <w:rPr>
          <w:rFonts w:eastAsia="Calibri"/>
          <w:b/>
          <w:iCs/>
          <w:highlight w:val="green"/>
          <w:u w:val="single"/>
        </w:rPr>
        <w:t>murderous technocrat</w:t>
      </w:r>
      <w:r w:rsidRPr="007A4F52">
        <w:rPr>
          <w:rFonts w:eastAsia="Calibri"/>
          <w:sz w:val="14"/>
        </w:rPr>
        <w:t>, as personified by Eichmann,</w:t>
      </w:r>
      <w:r w:rsidRPr="007A4F52">
        <w:rPr>
          <w:rFonts w:eastAsia="Calibri"/>
          <w:u w:val="single"/>
        </w:rPr>
        <w:t xml:space="preserve"> represented a “new type of criminal” – one uniquely situated in the historical and cultural specificities of modernity.</w:t>
      </w:r>
      <w:r w:rsidRPr="007A4F52">
        <w:rPr>
          <w:rFonts w:eastAsia="Calibri"/>
          <w:sz w:val="14"/>
        </w:rPr>
        <w:t xml:space="preserve"> Repeatedly, Arendt uses the term “cog” to describe Nazi bureaucrats. Quoting Eichmann’s own defense attorney, Arendt writes that </w:t>
      </w:r>
      <w:r w:rsidRPr="007A4F52">
        <w:rPr>
          <w:rFonts w:eastAsia="Calibri"/>
          <w:u w:val="single"/>
        </w:rPr>
        <w:t>Nazi officials</w:t>
      </w:r>
      <w:r w:rsidRPr="007A4F52">
        <w:rPr>
          <w:rFonts w:eastAsia="Calibri"/>
          <w:sz w:val="14"/>
        </w:rPr>
        <w:t xml:space="preserve">, “were ‘nothing but office drudges’, </w:t>
      </w:r>
      <w:r w:rsidRPr="007A4F52">
        <w:rPr>
          <w:rFonts w:eastAsia="Calibri"/>
          <w:u w:val="single"/>
        </w:rPr>
        <w:t xml:space="preserve">for whom </w:t>
      </w:r>
      <w:r w:rsidRPr="007A4F52">
        <w:rPr>
          <w:rFonts w:eastAsia="Calibri"/>
          <w:b/>
          <w:iCs/>
          <w:highlight w:val="green"/>
          <w:u w:val="single"/>
        </w:rPr>
        <w:t>everything</w:t>
      </w:r>
      <w:r w:rsidRPr="007A4F52">
        <w:rPr>
          <w:rFonts w:eastAsia="Calibri"/>
          <w:u w:val="single"/>
        </w:rPr>
        <w:t xml:space="preserve"> was </w:t>
      </w:r>
      <w:r w:rsidRPr="007A4F52">
        <w:rPr>
          <w:rFonts w:eastAsia="Calibri"/>
          <w:b/>
          <w:iCs/>
          <w:highlight w:val="green"/>
          <w:u w:val="single"/>
        </w:rPr>
        <w:t>decided by</w:t>
      </w:r>
      <w:r w:rsidRPr="007A4F52">
        <w:rPr>
          <w:rFonts w:eastAsia="Calibri"/>
          <w:highlight w:val="green"/>
          <w:u w:val="single"/>
        </w:rPr>
        <w:t xml:space="preserve"> ‘</w:t>
      </w:r>
      <w:r w:rsidRPr="007A4F52">
        <w:rPr>
          <w:rFonts w:eastAsia="Calibri"/>
          <w:b/>
          <w:iCs/>
          <w:highlight w:val="green"/>
          <w:u w:val="single"/>
        </w:rPr>
        <w:t>paragraphs</w:t>
      </w:r>
      <w:r w:rsidRPr="007A4F52">
        <w:rPr>
          <w:rFonts w:eastAsia="Calibri"/>
          <w:u w:val="single"/>
        </w:rPr>
        <w:t>, by orders, who were interested in nothing else’, who were</w:t>
      </w:r>
      <w:r w:rsidRPr="007A4F52">
        <w:rPr>
          <w:rFonts w:eastAsia="Calibri"/>
          <w:sz w:val="14"/>
        </w:rPr>
        <w:t>, in short, precisely such ‘</w:t>
      </w:r>
      <w:r w:rsidRPr="007A4F52">
        <w:rPr>
          <w:rFonts w:eastAsia="Calibri"/>
          <w:u w:val="single"/>
        </w:rPr>
        <w:t>small cogs</w:t>
      </w:r>
      <w:r w:rsidRPr="007A4F52">
        <w:rPr>
          <w:rFonts w:eastAsia="Calibri"/>
          <w:sz w:val="14"/>
        </w:rPr>
        <w:t xml:space="preserve">’ as, according to the defense, Eichmann himself had been.” Later in the text, she </w:t>
      </w:r>
      <w:r w:rsidRPr="007A4F52">
        <w:rPr>
          <w:rFonts w:eastAsia="Calibri"/>
          <w:u w:val="single"/>
        </w:rPr>
        <w:t>generalizes this “cog” analogy to all oppressive regimes</w:t>
      </w:r>
      <w:r w:rsidRPr="007A4F52">
        <w:rPr>
          <w:rFonts w:eastAsia="Calibri"/>
          <w:sz w:val="14"/>
        </w:rPr>
        <w:t>, claiming that “</w:t>
      </w:r>
      <w:r w:rsidRPr="007A4F52">
        <w:rPr>
          <w:rFonts w:eastAsia="Calibri"/>
          <w:u w:val="single"/>
        </w:rPr>
        <w:t xml:space="preserve">the </w:t>
      </w:r>
      <w:r w:rsidRPr="007A4F52">
        <w:rPr>
          <w:rFonts w:eastAsia="Calibri"/>
          <w:b/>
          <w:iCs/>
          <w:highlight w:val="green"/>
          <w:u w:val="single"/>
        </w:rPr>
        <w:t>essence</w:t>
      </w:r>
      <w:r w:rsidRPr="007A4F52">
        <w:rPr>
          <w:rFonts w:eastAsia="Calibri"/>
          <w:highlight w:val="green"/>
          <w:u w:val="single"/>
        </w:rPr>
        <w:t xml:space="preserve"> of </w:t>
      </w:r>
      <w:r w:rsidRPr="007A4F52">
        <w:rPr>
          <w:rFonts w:eastAsia="Calibri"/>
          <w:b/>
          <w:iCs/>
          <w:highlight w:val="green"/>
          <w:u w:val="single"/>
        </w:rPr>
        <w:t>totalitarian</w:t>
      </w:r>
      <w:r w:rsidRPr="007A4F52">
        <w:rPr>
          <w:rFonts w:eastAsia="Calibri"/>
          <w:highlight w:val="green"/>
          <w:u w:val="single"/>
        </w:rPr>
        <w:t xml:space="preserve"> government, and</w:t>
      </w:r>
      <w:r w:rsidRPr="007A4F52">
        <w:rPr>
          <w:rFonts w:eastAsia="Calibri"/>
          <w:sz w:val="14"/>
        </w:rPr>
        <w:t xml:space="preserve"> perhaps </w:t>
      </w:r>
      <w:r w:rsidRPr="007A4F52">
        <w:rPr>
          <w:rFonts w:eastAsia="Calibri"/>
          <w:u w:val="single"/>
        </w:rPr>
        <w:t xml:space="preserve">the </w:t>
      </w:r>
      <w:r w:rsidRPr="007A4F52">
        <w:rPr>
          <w:rFonts w:eastAsia="Calibri"/>
          <w:b/>
          <w:iCs/>
          <w:highlight w:val="green"/>
          <w:u w:val="single"/>
        </w:rPr>
        <w:t>nature</w:t>
      </w:r>
      <w:r w:rsidRPr="007A4F52">
        <w:rPr>
          <w:rFonts w:eastAsia="Calibri"/>
          <w:highlight w:val="green"/>
          <w:u w:val="single"/>
        </w:rPr>
        <w:t xml:space="preserve"> of</w:t>
      </w:r>
      <w:r w:rsidRPr="007A4F52">
        <w:rPr>
          <w:rFonts w:eastAsia="Calibri"/>
          <w:u w:val="single"/>
        </w:rPr>
        <w:t xml:space="preserve"> every </w:t>
      </w:r>
      <w:r w:rsidRPr="007A4F52">
        <w:rPr>
          <w:rFonts w:eastAsia="Calibri"/>
          <w:b/>
          <w:iCs/>
          <w:highlight w:val="green"/>
          <w:u w:val="single"/>
        </w:rPr>
        <w:t>bureaucracy</w:t>
      </w:r>
      <w:r w:rsidRPr="007A4F52">
        <w:rPr>
          <w:rFonts w:eastAsia="Calibri"/>
          <w:highlight w:val="green"/>
          <w:u w:val="single"/>
        </w:rPr>
        <w:t xml:space="preserve">, is to </w:t>
      </w:r>
      <w:r w:rsidRPr="007A4F52">
        <w:rPr>
          <w:rFonts w:eastAsia="Calibri"/>
          <w:b/>
          <w:iCs/>
          <w:highlight w:val="green"/>
          <w:u w:val="single"/>
        </w:rPr>
        <w:t>make</w:t>
      </w:r>
      <w:r w:rsidRPr="007A4F52">
        <w:rPr>
          <w:rFonts w:eastAsia="Calibri"/>
          <w:u w:val="single"/>
        </w:rPr>
        <w:t xml:space="preserve"> functionaries and mere </w:t>
      </w:r>
      <w:r w:rsidRPr="007A4F52">
        <w:rPr>
          <w:rFonts w:eastAsia="Calibri"/>
          <w:b/>
          <w:iCs/>
          <w:highlight w:val="green"/>
          <w:u w:val="single"/>
        </w:rPr>
        <w:t>cogs</w:t>
      </w:r>
      <w:r w:rsidRPr="007A4F52">
        <w:rPr>
          <w:rFonts w:eastAsia="Calibri"/>
          <w:u w:val="single"/>
        </w:rPr>
        <w:t xml:space="preserve"> in the administrative machinery </w:t>
      </w:r>
      <w:r w:rsidRPr="007A4F52">
        <w:rPr>
          <w:rFonts w:eastAsia="Calibri"/>
          <w:highlight w:val="green"/>
          <w:u w:val="single"/>
        </w:rPr>
        <w:t>out of</w:t>
      </w:r>
      <w:r w:rsidRPr="007A4F52">
        <w:rPr>
          <w:rFonts w:eastAsia="Calibri"/>
        </w:rPr>
        <w:t xml:space="preserve"> </w:t>
      </w:r>
      <w:r w:rsidRPr="007A4F52">
        <w:rPr>
          <w:rFonts w:eastAsia="Calibri"/>
          <w:strike/>
          <w:sz w:val="14"/>
          <w:szCs w:val="14"/>
        </w:rPr>
        <w:t>men</w:t>
      </w:r>
      <w:r w:rsidRPr="007A4F52">
        <w:rPr>
          <w:rFonts w:eastAsia="Calibri"/>
        </w:rPr>
        <w:t xml:space="preserve"> </w:t>
      </w:r>
      <w:r w:rsidRPr="007A4F52">
        <w:rPr>
          <w:rFonts w:eastAsia="Calibri"/>
          <w:u w:val="single"/>
        </w:rPr>
        <w:t>[</w:t>
      </w:r>
      <w:r w:rsidRPr="007A4F52">
        <w:rPr>
          <w:rFonts w:eastAsia="Calibri"/>
          <w:b/>
          <w:iCs/>
          <w:highlight w:val="green"/>
          <w:u w:val="single"/>
        </w:rPr>
        <w:t>people</w:t>
      </w:r>
      <w:r w:rsidRPr="007A4F52">
        <w:rPr>
          <w:rFonts w:eastAsia="Calibri"/>
          <w:u w:val="single"/>
        </w:rPr>
        <w:t xml:space="preserve">], and thus </w:t>
      </w:r>
      <w:r w:rsidRPr="007A4F52">
        <w:rPr>
          <w:rFonts w:eastAsia="Calibri"/>
          <w:highlight w:val="green"/>
          <w:u w:val="single"/>
        </w:rPr>
        <w:t xml:space="preserve">to </w:t>
      </w:r>
      <w:r w:rsidRPr="007A4F52">
        <w:rPr>
          <w:rFonts w:eastAsia="Calibri"/>
          <w:b/>
          <w:iCs/>
          <w:highlight w:val="green"/>
          <w:u w:val="single"/>
        </w:rPr>
        <w:t>dehumanize them</w:t>
      </w:r>
      <w:r w:rsidRPr="007A4F52">
        <w:rPr>
          <w:rFonts w:eastAsia="Calibri"/>
          <w:u w:val="single"/>
        </w:rPr>
        <w:t>.</w:t>
      </w:r>
      <w:r w:rsidRPr="007A4F52">
        <w:rPr>
          <w:rFonts w:eastAsia="Calibri"/>
          <w:sz w:val="14"/>
        </w:rPr>
        <w:t>”</w:t>
      </w:r>
    </w:p>
    <w:p w14:paraId="3F9A92FC" w14:textId="77777777" w:rsidR="00165B1C" w:rsidRPr="007A4F52" w:rsidRDefault="00165B1C" w:rsidP="00165B1C">
      <w:pPr>
        <w:spacing w:line="256" w:lineRule="auto"/>
        <w:rPr>
          <w:rFonts w:eastAsia="Calibri"/>
          <w:sz w:val="14"/>
        </w:rPr>
      </w:pPr>
      <w:r w:rsidRPr="007A4F52">
        <w:rPr>
          <w:rFonts w:eastAsia="Calibri"/>
          <w:sz w:val="14"/>
        </w:rPr>
        <w:t xml:space="preserve">While the word “cog” (meaning “a series of teeth or similar projections on the circumference of a wheel”) has been used in the English language since at least 1250,10 Arendt’s use of the term drew heavily on the Marxian analogy of the “cog in the machine.”11 According to this analogy, the modern human condition is characterized by such profound alienation that, “The power of the human individual has disappeared before the power of capital, [so that] in the factory the worker is now nothing but a cog in the machine.”12 Arendt’s argument takes the Marxian cog analogy a step further, positing that </w:t>
      </w:r>
      <w:r w:rsidRPr="007A4F52">
        <w:rPr>
          <w:rFonts w:eastAsia="Calibri"/>
          <w:u w:val="single"/>
        </w:rPr>
        <w:t xml:space="preserve">otherwise ordinary </w:t>
      </w:r>
      <w:r w:rsidRPr="007A4F52">
        <w:rPr>
          <w:rFonts w:eastAsia="Calibri"/>
          <w:b/>
          <w:iCs/>
          <w:highlight w:val="green"/>
          <w:u w:val="single"/>
        </w:rPr>
        <w:t>humans</w:t>
      </w:r>
      <w:r w:rsidRPr="007A4F52">
        <w:rPr>
          <w:rFonts w:eastAsia="Calibri"/>
          <w:u w:val="single"/>
        </w:rPr>
        <w:t xml:space="preserve"> are </w:t>
      </w:r>
      <w:r w:rsidRPr="007A4F52">
        <w:rPr>
          <w:rFonts w:eastAsia="Calibri"/>
          <w:highlight w:val="green"/>
          <w:u w:val="single"/>
        </w:rPr>
        <w:t xml:space="preserve">so </w:t>
      </w:r>
      <w:r w:rsidRPr="007A4F52">
        <w:rPr>
          <w:rFonts w:eastAsia="Calibri"/>
          <w:b/>
          <w:iCs/>
          <w:highlight w:val="green"/>
          <w:u w:val="single"/>
        </w:rPr>
        <w:t>dehumanized</w:t>
      </w:r>
      <w:r w:rsidRPr="007A4F52">
        <w:rPr>
          <w:rFonts w:eastAsia="Calibri"/>
          <w:highlight w:val="green"/>
          <w:u w:val="single"/>
        </w:rPr>
        <w:t xml:space="preserve"> by</w:t>
      </w:r>
      <w:r w:rsidRPr="007A4F52">
        <w:rPr>
          <w:rFonts w:eastAsia="Calibri"/>
          <w:u w:val="single"/>
        </w:rPr>
        <w:t xml:space="preserve"> the mechanizations of modern </w:t>
      </w:r>
      <w:r w:rsidRPr="007A4F52">
        <w:rPr>
          <w:rFonts w:eastAsia="Calibri"/>
          <w:b/>
          <w:iCs/>
          <w:highlight w:val="green"/>
          <w:u w:val="single"/>
        </w:rPr>
        <w:t>bureaucracy</w:t>
      </w:r>
      <w:r w:rsidRPr="007A4F52">
        <w:rPr>
          <w:rFonts w:eastAsia="Calibri"/>
          <w:highlight w:val="green"/>
          <w:u w:val="single"/>
        </w:rPr>
        <w:t xml:space="preserve"> that they are made </w:t>
      </w:r>
      <w:r w:rsidRPr="007A4F52">
        <w:rPr>
          <w:rFonts w:eastAsia="Calibri"/>
          <w:b/>
          <w:iCs/>
          <w:highlight w:val="green"/>
          <w:u w:val="single"/>
        </w:rPr>
        <w:t>capable</w:t>
      </w:r>
      <w:r w:rsidRPr="007A4F52">
        <w:rPr>
          <w:rFonts w:eastAsia="Calibri"/>
          <w:highlight w:val="green"/>
          <w:u w:val="single"/>
        </w:rPr>
        <w:t xml:space="preserve"> of </w:t>
      </w:r>
      <w:r w:rsidRPr="007A4F52">
        <w:rPr>
          <w:rFonts w:eastAsia="Calibri"/>
          <w:b/>
          <w:iCs/>
          <w:highlight w:val="green"/>
          <w:u w:val="single"/>
        </w:rPr>
        <w:t>committing mass murder</w:t>
      </w:r>
      <w:r w:rsidRPr="007A4F52">
        <w:rPr>
          <w:rFonts w:eastAsia="Calibri"/>
          <w:highlight w:val="green"/>
          <w:u w:val="single"/>
        </w:rPr>
        <w:t xml:space="preserve"> if </w:t>
      </w:r>
      <w:r w:rsidRPr="007A4F52">
        <w:rPr>
          <w:rFonts w:eastAsia="Calibri"/>
          <w:b/>
          <w:iCs/>
          <w:highlight w:val="green"/>
          <w:u w:val="single"/>
        </w:rPr>
        <w:t>sanctioned</w:t>
      </w:r>
      <w:r w:rsidRPr="007A4F52">
        <w:rPr>
          <w:rFonts w:eastAsia="Calibri"/>
          <w:highlight w:val="green"/>
          <w:u w:val="single"/>
        </w:rPr>
        <w:t xml:space="preserve"> by the </w:t>
      </w:r>
      <w:r w:rsidRPr="007A4F52">
        <w:rPr>
          <w:rFonts w:eastAsia="Calibri"/>
          <w:b/>
          <w:iCs/>
          <w:highlight w:val="green"/>
          <w:u w:val="single"/>
        </w:rPr>
        <w:t>system</w:t>
      </w:r>
      <w:r w:rsidRPr="007A4F52">
        <w:rPr>
          <w:rFonts w:eastAsia="Calibri"/>
          <w:u w:val="single"/>
        </w:rPr>
        <w:t>.</w:t>
      </w:r>
      <w:r w:rsidRPr="007A4F52">
        <w:rPr>
          <w:rFonts w:eastAsia="Calibri"/>
          <w:sz w:val="14"/>
        </w:rPr>
        <w:t xml:space="preserve"> In this way, Arendt builds on Marx’s claim that modern industry “convert[s] the workman into a living appendage of the machine,”13 be the goal of that machine the production of capital or mass murder. </w:t>
      </w:r>
      <w:r w:rsidRPr="007A4F52">
        <w:rPr>
          <w:rFonts w:eastAsia="Calibri"/>
          <w:u w:val="single"/>
        </w:rPr>
        <w:t xml:space="preserve">Not only does the </w:t>
      </w:r>
      <w:r w:rsidRPr="007A4F52">
        <w:rPr>
          <w:rFonts w:eastAsia="Calibri"/>
          <w:b/>
          <w:iCs/>
          <w:highlight w:val="green"/>
          <w:u w:val="single"/>
        </w:rPr>
        <w:t>machine dehumanize the perpetrators</w:t>
      </w:r>
      <w:r w:rsidRPr="007A4F52">
        <w:rPr>
          <w:rFonts w:eastAsia="Calibri"/>
          <w:u w:val="single"/>
        </w:rPr>
        <w:t xml:space="preserve">, but they </w:t>
      </w:r>
      <w:r w:rsidRPr="007A4F52">
        <w:rPr>
          <w:rFonts w:eastAsia="Calibri"/>
          <w:b/>
          <w:iCs/>
          <w:highlight w:val="green"/>
          <w:u w:val="single"/>
        </w:rPr>
        <w:t>in turn</w:t>
      </w:r>
      <w:r w:rsidRPr="007A4F52">
        <w:rPr>
          <w:rFonts w:eastAsia="Calibri"/>
          <w:u w:val="single"/>
        </w:rPr>
        <w:t xml:space="preserve">, also </w:t>
      </w:r>
      <w:r w:rsidRPr="007A4F52">
        <w:rPr>
          <w:rFonts w:eastAsia="Calibri"/>
          <w:b/>
          <w:iCs/>
          <w:highlight w:val="green"/>
          <w:u w:val="single"/>
        </w:rPr>
        <w:t>dehumanize</w:t>
      </w:r>
      <w:r w:rsidRPr="007A4F52">
        <w:rPr>
          <w:rFonts w:eastAsia="Calibri"/>
          <w:u w:val="single"/>
        </w:rPr>
        <w:t xml:space="preserve"> their </w:t>
      </w:r>
      <w:r w:rsidRPr="007A4F52">
        <w:rPr>
          <w:rFonts w:eastAsia="Calibri"/>
          <w:b/>
          <w:iCs/>
          <w:highlight w:val="green"/>
          <w:u w:val="single"/>
        </w:rPr>
        <w:t>victims</w:t>
      </w:r>
      <w:r w:rsidRPr="007A4F52">
        <w:rPr>
          <w:rFonts w:eastAsia="Calibri"/>
          <w:u w:val="single"/>
        </w:rPr>
        <w:t>.</w:t>
      </w:r>
      <w:r w:rsidRPr="007A4F52">
        <w:rPr>
          <w:rFonts w:eastAsia="Calibri"/>
          <w:sz w:val="14"/>
        </w:rPr>
        <w:t xml:space="preserve">14 As Amos Elon wrote in the introduction to the 2006 edition of Arendt’s book, </w:t>
      </w:r>
      <w:r w:rsidRPr="007A4F52">
        <w:rPr>
          <w:rFonts w:eastAsia="Calibri"/>
          <w:u w:val="single"/>
        </w:rPr>
        <w:t>Eichmann “personified neither hatred or madness or an insatiable thirst for blood, but something far worse, the faceless nature of Nazi evil itself, with a closed system</w:t>
      </w:r>
      <w:r w:rsidRPr="007A4F52">
        <w:rPr>
          <w:rFonts w:eastAsia="Calibri"/>
          <w:sz w:val="14"/>
        </w:rPr>
        <w:t xml:space="preserve"> run by pathological gangsters, </w:t>
      </w:r>
      <w:r w:rsidRPr="007A4F52">
        <w:rPr>
          <w:rFonts w:eastAsia="Calibri"/>
          <w:u w:val="single"/>
        </w:rPr>
        <w:t>aimed at dismantling the human personality of its victims.</w:t>
      </w:r>
      <w:r w:rsidRPr="007A4F52">
        <w:rPr>
          <w:rFonts w:eastAsia="Calibri"/>
          <w:sz w:val="14"/>
        </w:rPr>
        <w:t xml:space="preserve">”15 Thus while the perpetrators become dehumanized in Arendt’s view, they remain very much ordinary humans, and not the grotesque monsters they were portrayed as in previous characterizations. </w:t>
      </w:r>
    </w:p>
    <w:p w14:paraId="2805A178" w14:textId="77777777" w:rsidR="00165B1C" w:rsidRPr="007A4F52" w:rsidRDefault="00165B1C" w:rsidP="00165B1C">
      <w:pPr>
        <w:spacing w:line="256" w:lineRule="auto"/>
        <w:rPr>
          <w:rFonts w:eastAsia="Calibri"/>
          <w:sz w:val="14"/>
          <w:szCs w:val="14"/>
        </w:rPr>
      </w:pPr>
      <w:r w:rsidRPr="007A4F52">
        <w:rPr>
          <w:rFonts w:eastAsia="Calibri"/>
          <w:u w:val="single"/>
        </w:rPr>
        <w:t xml:space="preserve">If workers are </w:t>
      </w:r>
      <w:r w:rsidRPr="007A4F52">
        <w:rPr>
          <w:rFonts w:eastAsia="Calibri"/>
          <w:b/>
          <w:iCs/>
          <w:highlight w:val="green"/>
          <w:u w:val="single"/>
        </w:rPr>
        <w:t>cogs</w:t>
      </w:r>
      <w:r w:rsidRPr="007A4F52">
        <w:rPr>
          <w:rFonts w:eastAsia="Calibri"/>
          <w:u w:val="single"/>
        </w:rPr>
        <w:t xml:space="preserve"> in a larger machine,</w:t>
      </w:r>
      <w:r w:rsidRPr="007A4F52">
        <w:rPr>
          <w:rFonts w:eastAsia="Calibri"/>
          <w:sz w:val="14"/>
        </w:rPr>
        <w:t xml:space="preserve"> Eichmann’s defense contended, they are not responsible for the totality of the machine; rather, </w:t>
      </w:r>
      <w:r w:rsidRPr="007A4F52">
        <w:rPr>
          <w:rFonts w:eastAsia="Calibri"/>
          <w:u w:val="single"/>
        </w:rPr>
        <w:t xml:space="preserve">they </w:t>
      </w:r>
      <w:r w:rsidRPr="007A4F52">
        <w:rPr>
          <w:rFonts w:eastAsia="Calibri"/>
          <w:highlight w:val="green"/>
          <w:u w:val="single"/>
        </w:rPr>
        <w:t xml:space="preserve">are </w:t>
      </w:r>
      <w:r w:rsidRPr="007A4F52">
        <w:rPr>
          <w:rFonts w:eastAsia="Calibri"/>
          <w:b/>
          <w:iCs/>
          <w:highlight w:val="green"/>
          <w:u w:val="single"/>
        </w:rPr>
        <w:t>alienated</w:t>
      </w:r>
      <w:r w:rsidRPr="007A4F52">
        <w:rPr>
          <w:rFonts w:eastAsia="Calibri"/>
          <w:highlight w:val="green"/>
          <w:u w:val="single"/>
        </w:rPr>
        <w:t xml:space="preserve"> from</w:t>
      </w:r>
      <w:r w:rsidRPr="007A4F52">
        <w:rPr>
          <w:rFonts w:eastAsia="Calibri"/>
          <w:u w:val="single"/>
        </w:rPr>
        <w:t xml:space="preserve"> the larger goal, whether that be the production of capital or an “</w:t>
      </w:r>
      <w:r w:rsidRPr="007A4F52">
        <w:rPr>
          <w:rFonts w:eastAsia="Calibri"/>
          <w:b/>
          <w:iCs/>
          <w:highlight w:val="green"/>
          <w:u w:val="single"/>
        </w:rPr>
        <w:t>administrative massacre</w:t>
      </w:r>
      <w:r w:rsidRPr="007A4F52">
        <w:rPr>
          <w:rFonts w:eastAsia="Calibri"/>
          <w:sz w:val="14"/>
        </w:rPr>
        <w:t xml:space="preserve">,” as Arendt terms it.16 But while Arendt acknowledged that Eichmann and his cohorts were cogs in the Nazi machine, she found such arguments to be “legally pointless,” and </w:t>
      </w:r>
      <w:r w:rsidRPr="007A4F52">
        <w:rPr>
          <w:rFonts w:eastAsia="Calibri"/>
          <w:u w:val="single"/>
        </w:rPr>
        <w:t>insufficient to absolve</w:t>
      </w:r>
      <w:r w:rsidRPr="007A4F52">
        <w:rPr>
          <w:rFonts w:eastAsia="Calibri"/>
          <w:sz w:val="14"/>
        </w:rPr>
        <w:t xml:space="preserve"> Eichmann of</w:t>
      </w:r>
      <w:r w:rsidRPr="007A4F52">
        <w:rPr>
          <w:rFonts w:eastAsia="Calibri"/>
          <w:u w:val="single"/>
        </w:rPr>
        <w:t xml:space="preserve"> moral responsibility and legal guilt</w:t>
      </w:r>
      <w:r w:rsidRPr="007A4F52">
        <w:rPr>
          <w:rFonts w:eastAsia="Calibri"/>
          <w:sz w:val="14"/>
        </w:rPr>
        <w:t>. She wrote, “</w:t>
      </w:r>
      <w:r w:rsidRPr="007A4F52">
        <w:rPr>
          <w:rFonts w:eastAsia="Calibri"/>
          <w:u w:val="single"/>
        </w:rPr>
        <w:t xml:space="preserve">All the </w:t>
      </w:r>
      <w:r w:rsidRPr="007A4F52">
        <w:rPr>
          <w:rFonts w:eastAsia="Calibri"/>
          <w:b/>
          <w:iCs/>
          <w:highlight w:val="green"/>
          <w:u w:val="single"/>
        </w:rPr>
        <w:t>cogs</w:t>
      </w:r>
      <w:r w:rsidRPr="007A4F52">
        <w:rPr>
          <w:rFonts w:eastAsia="Calibri"/>
          <w:highlight w:val="green"/>
          <w:u w:val="single"/>
        </w:rPr>
        <w:t xml:space="preserve"> in the </w:t>
      </w:r>
      <w:r w:rsidRPr="007A4F52">
        <w:rPr>
          <w:rFonts w:eastAsia="Calibri"/>
          <w:b/>
          <w:iCs/>
          <w:highlight w:val="green"/>
          <w:u w:val="single"/>
        </w:rPr>
        <w:t>machinery</w:t>
      </w:r>
      <w:r w:rsidRPr="007A4F52">
        <w:rPr>
          <w:rFonts w:eastAsia="Calibri"/>
          <w:u w:val="single"/>
        </w:rPr>
        <w:t xml:space="preserve">, no matter how insignificant, </w:t>
      </w:r>
      <w:r w:rsidRPr="007A4F52">
        <w:rPr>
          <w:rFonts w:eastAsia="Calibri"/>
          <w:highlight w:val="green"/>
          <w:u w:val="single"/>
        </w:rPr>
        <w:t>are</w:t>
      </w:r>
      <w:r w:rsidRPr="007A4F52">
        <w:rPr>
          <w:rFonts w:eastAsia="Calibri"/>
          <w:u w:val="single"/>
        </w:rPr>
        <w:t xml:space="preserve"> in court forthwith </w:t>
      </w:r>
      <w:r w:rsidRPr="007A4F52">
        <w:rPr>
          <w:rFonts w:eastAsia="Calibri"/>
          <w:b/>
          <w:iCs/>
          <w:highlight w:val="green"/>
          <w:u w:val="single"/>
        </w:rPr>
        <w:t>transformed</w:t>
      </w:r>
      <w:r w:rsidRPr="007A4F52">
        <w:rPr>
          <w:rFonts w:eastAsia="Calibri"/>
          <w:u w:val="single"/>
        </w:rPr>
        <w:t xml:space="preserve"> back </w:t>
      </w:r>
      <w:r w:rsidRPr="007A4F52">
        <w:rPr>
          <w:rFonts w:eastAsia="Calibri"/>
          <w:highlight w:val="green"/>
          <w:u w:val="single"/>
        </w:rPr>
        <w:t xml:space="preserve">into </w:t>
      </w:r>
      <w:r w:rsidRPr="007A4F52">
        <w:rPr>
          <w:rFonts w:eastAsia="Calibri"/>
          <w:b/>
          <w:iCs/>
          <w:highlight w:val="green"/>
          <w:u w:val="single"/>
        </w:rPr>
        <w:t>perpetrators</w:t>
      </w:r>
      <w:r w:rsidRPr="007A4F52">
        <w:rPr>
          <w:rFonts w:eastAsia="Calibri"/>
          <w:sz w:val="14"/>
        </w:rPr>
        <w:t xml:space="preserve">, that is to say, into human beings.”17 She continued by calling </w:t>
      </w:r>
      <w:r w:rsidRPr="007A4F52">
        <w:rPr>
          <w:rFonts w:eastAsia="Calibri"/>
          <w:u w:val="single"/>
        </w:rPr>
        <w:t xml:space="preserve">the </w:t>
      </w:r>
      <w:r w:rsidRPr="007A4F52">
        <w:rPr>
          <w:rFonts w:eastAsia="Calibri"/>
          <w:b/>
          <w:iCs/>
          <w:u w:val="single"/>
        </w:rPr>
        <w:t>logical extension</w:t>
      </w:r>
      <w:r w:rsidRPr="007A4F52">
        <w:rPr>
          <w:rFonts w:eastAsia="Calibri"/>
          <w:sz w:val="14"/>
        </w:rPr>
        <w:t xml:space="preserve"> of Eichmann’s defense to be “</w:t>
      </w:r>
      <w:r w:rsidRPr="007A4F52">
        <w:rPr>
          <w:rFonts w:eastAsia="Calibri"/>
          <w:u w:val="single"/>
        </w:rPr>
        <w:t xml:space="preserve">the </w:t>
      </w:r>
      <w:r w:rsidRPr="007A4F52">
        <w:rPr>
          <w:rFonts w:eastAsia="Calibri"/>
          <w:b/>
          <w:iCs/>
          <w:highlight w:val="green"/>
          <w:u w:val="single"/>
        </w:rPr>
        <w:t>rule of Nobody</w:t>
      </w:r>
      <w:r w:rsidRPr="007A4F52">
        <w:rPr>
          <w:rFonts w:eastAsia="Calibri"/>
          <w:u w:val="single"/>
        </w:rPr>
        <w:t xml:space="preserve">, which </w:t>
      </w:r>
      <w:r w:rsidRPr="007A4F52">
        <w:rPr>
          <w:rFonts w:eastAsia="Calibri"/>
          <w:highlight w:val="green"/>
          <w:u w:val="single"/>
        </w:rPr>
        <w:t>is what</w:t>
      </w:r>
      <w:r w:rsidRPr="007A4F52">
        <w:rPr>
          <w:rFonts w:eastAsia="Calibri"/>
          <w:u w:val="single"/>
        </w:rPr>
        <w:t xml:space="preserve"> the political form known as </w:t>
      </w:r>
      <w:r w:rsidRPr="007A4F52">
        <w:rPr>
          <w:rFonts w:eastAsia="Calibri"/>
          <w:b/>
          <w:iCs/>
          <w:highlight w:val="green"/>
          <w:u w:val="single"/>
        </w:rPr>
        <w:t>bureaucracy truly is</w:t>
      </w:r>
      <w:r w:rsidRPr="007A4F52">
        <w:rPr>
          <w:rFonts w:eastAsia="Calibri"/>
          <w:sz w:val="14"/>
        </w:rPr>
        <w:t xml:space="preserve">.”18 In other words, </w:t>
      </w:r>
      <w:r w:rsidRPr="007A4F52">
        <w:rPr>
          <w:rFonts w:eastAsia="Calibri"/>
          <w:u w:val="single"/>
        </w:rPr>
        <w:t xml:space="preserve">totalitarianism is bureaucracy writ large where </w:t>
      </w:r>
      <w:r w:rsidRPr="007A4F52">
        <w:rPr>
          <w:rFonts w:eastAsia="Calibri"/>
          <w:b/>
          <w:iCs/>
          <w:highlight w:val="green"/>
          <w:u w:val="single"/>
        </w:rPr>
        <w:t>no individual claims responsibility</w:t>
      </w:r>
      <w:r w:rsidRPr="007A4F52">
        <w:rPr>
          <w:rFonts w:eastAsia="Calibri"/>
          <w:u w:val="single"/>
        </w:rPr>
        <w:t xml:space="preserve"> for</w:t>
      </w:r>
      <w:r w:rsidRPr="007A4F52">
        <w:rPr>
          <w:rFonts w:eastAsia="Calibri"/>
          <w:sz w:val="14"/>
        </w:rPr>
        <w:t xml:space="preserve"> </w:t>
      </w:r>
      <w:r w:rsidRPr="007A4F52">
        <w:rPr>
          <w:rFonts w:eastAsia="Calibri"/>
          <w:strike/>
          <w:sz w:val="14"/>
        </w:rPr>
        <w:t>his or her</w:t>
      </w:r>
      <w:r w:rsidRPr="007A4F52">
        <w:rPr>
          <w:rFonts w:eastAsia="Calibri"/>
          <w:sz w:val="14"/>
        </w:rPr>
        <w:t xml:space="preserve"> </w:t>
      </w:r>
      <w:r w:rsidRPr="007A4F52">
        <w:rPr>
          <w:rFonts w:eastAsia="Calibri"/>
          <w:u w:val="single"/>
        </w:rPr>
        <w:t>[their] own actions.</w:t>
      </w:r>
      <w:r w:rsidRPr="007A4F52">
        <w:rPr>
          <w:rFonts w:eastAsia="Calibri"/>
        </w:rPr>
        <w:t xml:space="preserve"> </w:t>
      </w:r>
      <w:r w:rsidRPr="007A4F52">
        <w:rPr>
          <w:rFonts w:eastAsia="Calibri"/>
          <w:sz w:val="14"/>
          <w:szCs w:val="14"/>
        </w:rPr>
        <w:t xml:space="preserve">Arendt ultimately asserts, however, that individuals, </w:t>
      </w:r>
      <w:proofErr w:type="gramStart"/>
      <w:r w:rsidRPr="007A4F52">
        <w:rPr>
          <w:rFonts w:eastAsia="Calibri"/>
          <w:sz w:val="14"/>
          <w:szCs w:val="14"/>
        </w:rPr>
        <w:t>as</w:t>
      </w:r>
      <w:proofErr w:type="gramEnd"/>
      <w:r w:rsidRPr="007A4F52">
        <w:rPr>
          <w:rFonts w:eastAsia="Calibri"/>
          <w:sz w:val="14"/>
          <w:szCs w:val="14"/>
        </w:rPr>
        <w:t xml:space="preserve"> cogs or otherwise, are morally responsible for their actions. </w:t>
      </w:r>
    </w:p>
    <w:p w14:paraId="7B103CDA" w14:textId="77777777" w:rsidR="00165B1C" w:rsidRPr="007A4F52" w:rsidRDefault="00165B1C" w:rsidP="00165B1C">
      <w:pPr>
        <w:keepNext/>
        <w:keepLines/>
        <w:spacing w:before="40" w:after="0" w:line="256" w:lineRule="auto"/>
        <w:outlineLvl w:val="3"/>
        <w:rPr>
          <w:rFonts w:eastAsia="Times New Roman"/>
          <w:b/>
          <w:iCs/>
          <w:sz w:val="26"/>
        </w:rPr>
      </w:pPr>
      <w:r w:rsidRPr="007A4F52">
        <w:rPr>
          <w:rFonts w:eastAsia="Times New Roman"/>
          <w:b/>
          <w:iCs/>
          <w:sz w:val="26"/>
        </w:rPr>
        <w:t xml:space="preserve">There is an ethical imperative against totalitarianism because choosing the “lesser evil” and the logic of “try or die” is a </w:t>
      </w:r>
      <w:r w:rsidRPr="007A4F52">
        <w:rPr>
          <w:rFonts w:eastAsia="Times New Roman"/>
          <w:b/>
          <w:iCs/>
          <w:sz w:val="26"/>
          <w:u w:val="single"/>
        </w:rPr>
        <w:t>catastrophic morality</w:t>
      </w:r>
      <w:r w:rsidRPr="007A4F52">
        <w:rPr>
          <w:rFonts w:eastAsia="Times New Roman"/>
          <w:b/>
          <w:iCs/>
          <w:sz w:val="26"/>
        </w:rPr>
        <w:t xml:space="preserve"> that conditions ordinary people to continually defer moral judgment down the line while carrying out extraordinary evil.</w:t>
      </w:r>
    </w:p>
    <w:p w14:paraId="38FB633E" w14:textId="77777777" w:rsidR="00165B1C" w:rsidRPr="007A4F52" w:rsidRDefault="00165B1C" w:rsidP="00165B1C">
      <w:pPr>
        <w:spacing w:line="256" w:lineRule="auto"/>
        <w:rPr>
          <w:rFonts w:eastAsia="Calibri"/>
          <w:b/>
          <w:bCs/>
          <w:sz w:val="26"/>
        </w:rPr>
      </w:pPr>
      <w:r w:rsidRPr="007A4F52">
        <w:rPr>
          <w:rFonts w:eastAsia="Calibri"/>
          <w:b/>
          <w:bCs/>
          <w:sz w:val="26"/>
        </w:rPr>
        <w:t xml:space="preserve">Gratton ’25 </w:t>
      </w:r>
      <w:r w:rsidRPr="007A4F52">
        <w:rPr>
          <w:rFonts w:eastAsia="Calibri"/>
          <w:sz w:val="20"/>
          <w:szCs w:val="16"/>
        </w:rPr>
        <w:t>[Peter Michael Gratton is Assistant Professor of History and Political Science at Southeastern Louisiana University and previously was Assistant Professor of Philosophy at Memorial University, May 5</w:t>
      </w:r>
      <w:r w:rsidRPr="007A4F52">
        <w:rPr>
          <w:rFonts w:eastAsia="Calibri"/>
          <w:sz w:val="20"/>
          <w:szCs w:val="16"/>
          <w:vertAlign w:val="superscript"/>
        </w:rPr>
        <w:t>th</w:t>
      </w:r>
      <w:r w:rsidRPr="007A4F52">
        <w:rPr>
          <w:rFonts w:eastAsia="Calibri"/>
          <w:sz w:val="20"/>
          <w:szCs w:val="16"/>
        </w:rPr>
        <w:t xml:space="preserve"> 2025, Liberal Currents, “The Banality of Complicity: Arendt’s Guide to Moral Resistance in the Age of Trump”, </w:t>
      </w:r>
      <w:hyperlink r:id="rId12" w:history="1">
        <w:r w:rsidRPr="007A4F52">
          <w:rPr>
            <w:rFonts w:eastAsia="Calibri"/>
            <w:color w:val="0563C1"/>
            <w:sz w:val="20"/>
            <w:szCs w:val="16"/>
            <w:u w:val="single"/>
          </w:rPr>
          <w:t>https://www.liberalcurrents.com/the-banality-of-complicity-arendts-guide-to-moral-resistance-in-the-age-of-trump/</w:t>
        </w:r>
      </w:hyperlink>
      <w:r w:rsidRPr="007A4F52">
        <w:rPr>
          <w:rFonts w:eastAsia="Calibri"/>
          <w:sz w:val="20"/>
          <w:szCs w:val="16"/>
        </w:rPr>
        <w:t>, date accessed: 11/2/25, lucas]</w:t>
      </w:r>
      <w:r w:rsidRPr="007A4F52">
        <w:rPr>
          <w:rFonts w:eastAsia="Calibri"/>
          <w:sz w:val="14"/>
        </w:rPr>
        <w:t xml:space="preserve"> </w:t>
      </w:r>
    </w:p>
    <w:p w14:paraId="1F1B18AB" w14:textId="77777777" w:rsidR="00165B1C" w:rsidRPr="007A4F52" w:rsidRDefault="00165B1C" w:rsidP="00165B1C">
      <w:pPr>
        <w:spacing w:line="256" w:lineRule="auto"/>
        <w:rPr>
          <w:rFonts w:eastAsia="Calibri"/>
          <w:sz w:val="14"/>
        </w:rPr>
      </w:pPr>
      <w:r w:rsidRPr="007A4F52">
        <w:rPr>
          <w:rFonts w:eastAsia="Calibri"/>
          <w:sz w:val="14"/>
        </w:rPr>
        <w:t xml:space="preserve">At this point, </w:t>
      </w:r>
      <w:r w:rsidRPr="007A4F52">
        <w:rPr>
          <w:rFonts w:eastAsia="Calibri"/>
          <w:u w:val="single"/>
        </w:rPr>
        <w:t>Arendt quotes Mary McCarthy as saying, “</w:t>
      </w:r>
      <w:r w:rsidRPr="007A4F52">
        <w:rPr>
          <w:rFonts w:eastAsia="Calibri"/>
          <w:b/>
          <w:iCs/>
          <w:u w:val="single"/>
        </w:rPr>
        <w:t xml:space="preserve">If someone points a gun at you and </w:t>
      </w:r>
      <w:proofErr w:type="gramStart"/>
      <w:r w:rsidRPr="007A4F52">
        <w:rPr>
          <w:rFonts w:eastAsia="Calibri"/>
          <w:b/>
          <w:iCs/>
          <w:u w:val="single"/>
        </w:rPr>
        <w:t>says</w:t>
      </w:r>
      <w:proofErr w:type="gramEnd"/>
      <w:r w:rsidRPr="007A4F52">
        <w:rPr>
          <w:rFonts w:eastAsia="Calibri"/>
          <w:b/>
          <w:iCs/>
          <w:u w:val="single"/>
        </w:rPr>
        <w:t xml:space="preserve"> ‘Kill your friend or I will kill you</w:t>
      </w:r>
      <w:r w:rsidRPr="007A4F52">
        <w:rPr>
          <w:rFonts w:eastAsia="Calibri"/>
          <w:u w:val="single"/>
        </w:rPr>
        <w:t>,’ he is tempting you, that is all.”</w:t>
      </w:r>
      <w:r w:rsidRPr="007A4F52">
        <w:rPr>
          <w:rFonts w:eastAsia="Calibri"/>
          <w:sz w:val="14"/>
        </w:rPr>
        <w:t xml:space="preserve"> Though the scenario can seem histrionic or, indeed, irresponsible, it wasn’t. Here is a passage from Arendt’s Origins of Totalitarianism where she </w:t>
      </w:r>
      <w:r w:rsidRPr="007A4F52">
        <w:rPr>
          <w:rFonts w:eastAsia="Calibri"/>
          <w:u w:val="single"/>
        </w:rPr>
        <w:t xml:space="preserve">discusses how the terror of </w:t>
      </w:r>
      <w:r w:rsidRPr="007A4F52">
        <w:rPr>
          <w:rFonts w:eastAsia="Calibri"/>
          <w:b/>
          <w:iCs/>
          <w:u w:val="single"/>
        </w:rPr>
        <w:t>Nazism</w:t>
      </w:r>
      <w:r w:rsidRPr="007A4F52">
        <w:rPr>
          <w:rFonts w:eastAsia="Calibri"/>
          <w:u w:val="single"/>
        </w:rPr>
        <w:t xml:space="preserve"> produced a singular </w:t>
      </w:r>
      <w:r w:rsidRPr="007A4F52">
        <w:rPr>
          <w:rFonts w:eastAsia="Calibri"/>
          <w:b/>
          <w:iCs/>
          <w:u w:val="single"/>
        </w:rPr>
        <w:t>dehumanization</w:t>
      </w:r>
      <w:r w:rsidRPr="007A4F52">
        <w:rPr>
          <w:rFonts w:eastAsia="Calibri"/>
          <w:u w:val="single"/>
        </w:rPr>
        <w:t xml:space="preserve"> that’s as </w:t>
      </w:r>
      <w:r w:rsidRPr="007A4F52">
        <w:rPr>
          <w:rFonts w:eastAsia="Calibri"/>
          <w:b/>
          <w:iCs/>
          <w:u w:val="single"/>
        </w:rPr>
        <w:t>impossible to fathom</w:t>
      </w:r>
      <w:r w:rsidRPr="007A4F52">
        <w:rPr>
          <w:rFonts w:eastAsia="Calibri"/>
          <w:u w:val="single"/>
        </w:rPr>
        <w:t xml:space="preserve"> as it is a historical reality</w:t>
      </w:r>
      <w:r w:rsidRPr="007A4F52">
        <w:rPr>
          <w:rFonts w:eastAsia="Calibri"/>
          <w:sz w:val="14"/>
        </w:rPr>
        <w:t>:</w:t>
      </w:r>
    </w:p>
    <w:p w14:paraId="6D8E151C" w14:textId="77777777" w:rsidR="00165B1C" w:rsidRPr="007A4F52" w:rsidRDefault="00165B1C" w:rsidP="00165B1C">
      <w:pPr>
        <w:spacing w:line="256" w:lineRule="auto"/>
        <w:ind w:left="720"/>
        <w:rPr>
          <w:rFonts w:eastAsia="Calibri"/>
          <w:sz w:val="14"/>
        </w:rPr>
      </w:pPr>
      <w:r w:rsidRPr="007A4F52">
        <w:rPr>
          <w:rFonts w:eastAsia="Calibri"/>
          <w:b/>
          <w:iCs/>
          <w:highlight w:val="green"/>
          <w:u w:val="single"/>
        </w:rPr>
        <w:t>Totalitarian terror</w:t>
      </w:r>
      <w:r w:rsidRPr="007A4F52">
        <w:rPr>
          <w:rFonts w:eastAsia="Calibri"/>
          <w:highlight w:val="green"/>
          <w:u w:val="single"/>
        </w:rPr>
        <w:t xml:space="preserve"> achieved</w:t>
      </w:r>
      <w:r w:rsidRPr="007A4F52">
        <w:rPr>
          <w:rFonts w:eastAsia="Calibri"/>
          <w:u w:val="single"/>
        </w:rPr>
        <w:t xml:space="preserve"> its most terrible </w:t>
      </w:r>
      <w:r w:rsidRPr="007A4F52">
        <w:rPr>
          <w:rFonts w:eastAsia="Calibri"/>
          <w:b/>
          <w:iCs/>
          <w:highlight w:val="green"/>
          <w:u w:val="single"/>
        </w:rPr>
        <w:t>triumph</w:t>
      </w:r>
      <w:r w:rsidRPr="007A4F52">
        <w:rPr>
          <w:rFonts w:eastAsia="Calibri"/>
          <w:u w:val="single"/>
        </w:rPr>
        <w:t xml:space="preserve"> when it succeeded in </w:t>
      </w:r>
      <w:r w:rsidRPr="007A4F52">
        <w:rPr>
          <w:rFonts w:eastAsia="Calibri"/>
          <w:b/>
          <w:iCs/>
          <w:highlight w:val="green"/>
          <w:u w:val="single"/>
        </w:rPr>
        <w:t>cutting</w:t>
      </w:r>
      <w:r w:rsidRPr="007A4F52">
        <w:rPr>
          <w:rFonts w:eastAsia="Calibri"/>
          <w:u w:val="single"/>
        </w:rPr>
        <w:t xml:space="preserve"> the moral </w:t>
      </w:r>
      <w:r w:rsidRPr="007A4F52">
        <w:rPr>
          <w:rFonts w:eastAsia="Calibri"/>
          <w:b/>
          <w:iCs/>
          <w:highlight w:val="green"/>
          <w:u w:val="single"/>
        </w:rPr>
        <w:t>person off</w:t>
      </w:r>
      <w:r w:rsidRPr="007A4F52">
        <w:rPr>
          <w:rFonts w:eastAsia="Calibri"/>
          <w:highlight w:val="green"/>
          <w:u w:val="single"/>
        </w:rPr>
        <w:t xml:space="preserve"> </w:t>
      </w:r>
      <w:r w:rsidRPr="007A4F52">
        <w:rPr>
          <w:rFonts w:eastAsia="Calibri"/>
          <w:b/>
          <w:iCs/>
          <w:highlight w:val="green"/>
          <w:u w:val="single"/>
        </w:rPr>
        <w:t>from</w:t>
      </w:r>
      <w:r w:rsidRPr="007A4F52">
        <w:rPr>
          <w:rFonts w:eastAsia="Calibri"/>
          <w:u w:val="single"/>
        </w:rPr>
        <w:t xml:space="preserve"> the </w:t>
      </w:r>
      <w:r w:rsidRPr="007A4F52">
        <w:rPr>
          <w:rFonts w:eastAsia="Calibri"/>
          <w:b/>
          <w:iCs/>
          <w:highlight w:val="green"/>
          <w:u w:val="single"/>
        </w:rPr>
        <w:t>individualist escape</w:t>
      </w:r>
      <w:r w:rsidRPr="007A4F52">
        <w:rPr>
          <w:rFonts w:eastAsia="Calibri"/>
          <w:u w:val="single"/>
        </w:rPr>
        <w:t xml:space="preserve"> and in making the decisions of conscience absolutely questionable and equivocal.</w:t>
      </w:r>
      <w:r w:rsidRPr="007A4F52">
        <w:rPr>
          <w:rFonts w:eastAsia="Calibri"/>
          <w:sz w:val="14"/>
        </w:rPr>
        <w:t xml:space="preserve"> When a man is faced with the alternative of betraying and thus murdering his friends or of sending his wife and children, for whom he is in every sense responsible, to their death; when even suicide would mean the immediate murder of his own family—how is he to decide? </w:t>
      </w:r>
      <w:r w:rsidRPr="007A4F52">
        <w:rPr>
          <w:rFonts w:eastAsia="Calibri"/>
          <w:u w:val="single"/>
        </w:rPr>
        <w:t xml:space="preserve">The </w:t>
      </w:r>
      <w:r w:rsidRPr="007A4F52">
        <w:rPr>
          <w:rFonts w:eastAsia="Calibri"/>
          <w:b/>
          <w:iCs/>
          <w:highlight w:val="green"/>
          <w:u w:val="single"/>
        </w:rPr>
        <w:t>alternative</w:t>
      </w:r>
      <w:r w:rsidRPr="007A4F52">
        <w:rPr>
          <w:rFonts w:eastAsia="Calibri"/>
          <w:u w:val="single"/>
        </w:rPr>
        <w:t xml:space="preserve"> is </w:t>
      </w:r>
      <w:r w:rsidRPr="007A4F52">
        <w:rPr>
          <w:rFonts w:eastAsia="Calibri"/>
          <w:b/>
          <w:iCs/>
          <w:highlight w:val="green"/>
          <w:u w:val="single"/>
        </w:rPr>
        <w:t>no longer</w:t>
      </w:r>
      <w:r w:rsidRPr="007A4F52">
        <w:rPr>
          <w:rFonts w:eastAsia="Calibri"/>
          <w:highlight w:val="green"/>
          <w:u w:val="single"/>
        </w:rPr>
        <w:t xml:space="preserve"> </w:t>
      </w:r>
      <w:r w:rsidRPr="007A4F52">
        <w:rPr>
          <w:rFonts w:eastAsia="Calibri"/>
          <w:b/>
          <w:iCs/>
          <w:highlight w:val="green"/>
          <w:u w:val="single"/>
        </w:rPr>
        <w:t>between</w:t>
      </w:r>
      <w:r w:rsidRPr="007A4F52">
        <w:rPr>
          <w:rFonts w:eastAsia="Calibri"/>
          <w:highlight w:val="green"/>
          <w:u w:val="single"/>
        </w:rPr>
        <w:t xml:space="preserve"> </w:t>
      </w:r>
      <w:r w:rsidRPr="007A4F52">
        <w:rPr>
          <w:rFonts w:eastAsia="Calibri"/>
          <w:b/>
          <w:iCs/>
          <w:highlight w:val="green"/>
          <w:u w:val="single"/>
        </w:rPr>
        <w:t>good and evil</w:t>
      </w:r>
      <w:r w:rsidRPr="007A4F52">
        <w:rPr>
          <w:rFonts w:eastAsia="Calibri"/>
          <w:highlight w:val="green"/>
          <w:u w:val="single"/>
        </w:rPr>
        <w:t xml:space="preserve">, </w:t>
      </w:r>
      <w:r w:rsidRPr="007A4F52">
        <w:rPr>
          <w:rFonts w:eastAsia="Calibri"/>
          <w:b/>
          <w:iCs/>
          <w:highlight w:val="green"/>
          <w:u w:val="single"/>
        </w:rPr>
        <w:t>but</w:t>
      </w:r>
      <w:r w:rsidRPr="007A4F52">
        <w:rPr>
          <w:rFonts w:eastAsia="Calibri"/>
          <w:u w:val="single"/>
        </w:rPr>
        <w:t xml:space="preserve"> between </w:t>
      </w:r>
      <w:r w:rsidRPr="007A4F52">
        <w:rPr>
          <w:rFonts w:eastAsia="Calibri"/>
          <w:b/>
          <w:iCs/>
          <w:highlight w:val="green"/>
          <w:u w:val="single"/>
        </w:rPr>
        <w:t>murder and murder</w:t>
      </w:r>
      <w:r w:rsidRPr="007A4F52">
        <w:rPr>
          <w:rFonts w:eastAsia="Calibri"/>
          <w:u w:val="single"/>
        </w:rPr>
        <w:t xml:space="preserve">. Who could solve the moral dilemma of the Greek mother, who was allowed by the Nazis to choose which of her three children should be killed? </w:t>
      </w:r>
    </w:p>
    <w:p w14:paraId="7ECCCDD3" w14:textId="77777777" w:rsidR="00165B1C" w:rsidRPr="007A4F52" w:rsidRDefault="00165B1C" w:rsidP="00165B1C">
      <w:pPr>
        <w:spacing w:line="256" w:lineRule="auto"/>
        <w:rPr>
          <w:rFonts w:eastAsia="Calibri"/>
          <w:sz w:val="14"/>
        </w:rPr>
      </w:pPr>
      <w:r w:rsidRPr="007A4F52">
        <w:rPr>
          <w:rFonts w:eastAsia="Calibri"/>
          <w:sz w:val="14"/>
        </w:rPr>
        <w:t xml:space="preserve">Against all this, </w:t>
      </w:r>
      <w:r w:rsidRPr="007A4F52">
        <w:rPr>
          <w:rFonts w:eastAsia="Calibri"/>
          <w:b/>
          <w:iCs/>
          <w:u w:val="single"/>
        </w:rPr>
        <w:t>McCarthy’s example</w:t>
      </w:r>
      <w:r w:rsidRPr="007A4F52">
        <w:rPr>
          <w:rFonts w:eastAsia="Calibri"/>
          <w:u w:val="single"/>
        </w:rPr>
        <w:t xml:space="preserve"> at least </w:t>
      </w:r>
      <w:r w:rsidRPr="007A4F52">
        <w:rPr>
          <w:rFonts w:eastAsia="Calibri"/>
          <w:b/>
          <w:iCs/>
          <w:u w:val="single"/>
        </w:rPr>
        <w:t>offers</w:t>
      </w:r>
      <w:r w:rsidRPr="007A4F52">
        <w:rPr>
          <w:rFonts w:eastAsia="Calibri"/>
          <w:u w:val="single"/>
        </w:rPr>
        <w:t xml:space="preserve"> some level of </w:t>
      </w:r>
      <w:r w:rsidRPr="007A4F52">
        <w:rPr>
          <w:rFonts w:eastAsia="Calibri"/>
          <w:b/>
          <w:iCs/>
          <w:u w:val="single"/>
        </w:rPr>
        <w:t>humanity</w:t>
      </w:r>
      <w:r w:rsidRPr="007A4F52">
        <w:rPr>
          <w:rFonts w:eastAsia="Calibri"/>
          <w:u w:val="single"/>
        </w:rPr>
        <w:t xml:space="preserve"> left.</w:t>
      </w:r>
      <w:r w:rsidRPr="007A4F52">
        <w:rPr>
          <w:rFonts w:eastAsia="Calibri"/>
          <w:sz w:val="14"/>
        </w:rPr>
        <w:t xml:space="preserve"> And while certainly extreme,</w:t>
      </w:r>
      <w:r w:rsidRPr="007A4F52">
        <w:rPr>
          <w:rFonts w:eastAsia="Calibri"/>
          <w:u w:val="single"/>
        </w:rPr>
        <w:t xml:space="preserve"> anyone who </w:t>
      </w:r>
      <w:r w:rsidRPr="007A4F52">
        <w:rPr>
          <w:rFonts w:eastAsia="Calibri"/>
          <w:b/>
          <w:iCs/>
          <w:u w:val="single"/>
        </w:rPr>
        <w:t>considers</w:t>
      </w:r>
      <w:r w:rsidRPr="007A4F52">
        <w:rPr>
          <w:rFonts w:eastAsia="Calibri"/>
          <w:u w:val="single"/>
        </w:rPr>
        <w:t xml:space="preserve"> the </w:t>
      </w:r>
      <w:r w:rsidRPr="007A4F52">
        <w:rPr>
          <w:rFonts w:eastAsia="Calibri"/>
          <w:b/>
          <w:iCs/>
          <w:u w:val="single"/>
        </w:rPr>
        <w:t>dilemma</w:t>
      </w:r>
      <w:r w:rsidRPr="007A4F52">
        <w:rPr>
          <w:rFonts w:eastAsia="Calibri"/>
          <w:u w:val="single"/>
        </w:rPr>
        <w:t xml:space="preserve"> for a moment </w:t>
      </w:r>
      <w:r w:rsidRPr="007A4F52">
        <w:rPr>
          <w:rFonts w:eastAsia="Calibri"/>
          <w:b/>
          <w:iCs/>
          <w:u w:val="single"/>
        </w:rPr>
        <w:t>realizes</w:t>
      </w:r>
      <w:r w:rsidRPr="007A4F52">
        <w:rPr>
          <w:rFonts w:eastAsia="Calibri"/>
          <w:u w:val="single"/>
        </w:rPr>
        <w:t xml:space="preserve"> </w:t>
      </w:r>
      <w:r w:rsidRPr="007A4F52">
        <w:rPr>
          <w:rFonts w:eastAsia="Calibri"/>
          <w:b/>
          <w:iCs/>
          <w:u w:val="single"/>
        </w:rPr>
        <w:t>what it would mean</w:t>
      </w:r>
      <w:r w:rsidRPr="007A4F52">
        <w:rPr>
          <w:rFonts w:eastAsia="Calibri"/>
          <w:u w:val="single"/>
        </w:rPr>
        <w:t xml:space="preserve"> to </w:t>
      </w:r>
      <w:r w:rsidRPr="007A4F52">
        <w:rPr>
          <w:rFonts w:eastAsia="Calibri"/>
          <w:b/>
          <w:iCs/>
          <w:u w:val="single"/>
        </w:rPr>
        <w:t>choose</w:t>
      </w:r>
      <w:r w:rsidRPr="007A4F52">
        <w:rPr>
          <w:rFonts w:eastAsia="Calibri"/>
          <w:u w:val="single"/>
        </w:rPr>
        <w:t xml:space="preserve"> a loved </w:t>
      </w:r>
      <w:r w:rsidRPr="007A4F52">
        <w:rPr>
          <w:rFonts w:eastAsia="Calibri"/>
          <w:b/>
          <w:iCs/>
          <w:u w:val="single"/>
        </w:rPr>
        <w:t>one’s death over yours</w:t>
      </w:r>
      <w:r w:rsidRPr="007A4F52">
        <w:rPr>
          <w:rFonts w:eastAsia="Calibri"/>
          <w:u w:val="single"/>
        </w:rPr>
        <w:t>—to choose</w:t>
      </w:r>
      <w:r w:rsidRPr="007A4F52">
        <w:rPr>
          <w:rFonts w:eastAsia="Calibri"/>
          <w:sz w:val="14"/>
        </w:rPr>
        <w:t xml:space="preserve">, per Socrates’ dictum, </w:t>
      </w:r>
      <w:r w:rsidRPr="007A4F52">
        <w:rPr>
          <w:rFonts w:eastAsia="Calibri"/>
          <w:u w:val="single"/>
        </w:rPr>
        <w:t>causing harm to another over having it done to you.</w:t>
      </w:r>
      <w:r w:rsidRPr="007A4F52">
        <w:rPr>
          <w:rFonts w:eastAsia="Calibri"/>
          <w:sz w:val="14"/>
        </w:rPr>
        <w:t xml:space="preserve"> Given this starting point, </w:t>
      </w:r>
      <w:r w:rsidRPr="007A4F52">
        <w:rPr>
          <w:rFonts w:eastAsia="Calibri"/>
          <w:u w:val="single"/>
        </w:rPr>
        <w:t xml:space="preserve">it isn’t difficult for Arendt to show all the petty inconveniences one might throw up as </w:t>
      </w:r>
      <w:r w:rsidRPr="007A4F52">
        <w:rPr>
          <w:rFonts w:eastAsia="Calibri"/>
          <w:b/>
          <w:iCs/>
          <w:u w:val="single"/>
        </w:rPr>
        <w:t>excuses</w:t>
      </w:r>
      <w:r w:rsidRPr="007A4F52">
        <w:rPr>
          <w:rFonts w:eastAsia="Calibri"/>
          <w:sz w:val="14"/>
        </w:rPr>
        <w:t>—a giant law firm might lose clients, a university complaining too loudly about what’s happening to its students could lose too much in funding, etc.—</w:t>
      </w:r>
      <w:r w:rsidRPr="007A4F52">
        <w:rPr>
          <w:rFonts w:eastAsia="Calibri"/>
          <w:u w:val="single"/>
        </w:rPr>
        <w:t xml:space="preserve">are </w:t>
      </w:r>
      <w:r w:rsidRPr="007A4F52">
        <w:rPr>
          <w:rFonts w:eastAsia="Calibri"/>
          <w:b/>
          <w:iCs/>
          <w:u w:val="single"/>
        </w:rPr>
        <w:t>profoundly</w:t>
      </w:r>
      <w:r w:rsidRPr="007A4F52">
        <w:rPr>
          <w:rFonts w:eastAsia="Calibri"/>
          <w:u w:val="single"/>
        </w:rPr>
        <w:t xml:space="preserve"> </w:t>
      </w:r>
      <w:r w:rsidRPr="007A4F52">
        <w:rPr>
          <w:rFonts w:eastAsia="Calibri"/>
          <w:b/>
          <w:iCs/>
          <w:u w:val="single"/>
        </w:rPr>
        <w:t>unserious</w:t>
      </w:r>
      <w:r w:rsidRPr="007A4F52">
        <w:rPr>
          <w:rFonts w:eastAsia="Calibri"/>
          <w:sz w:val="14"/>
        </w:rPr>
        <w:t xml:space="preserve"> by comparison. </w:t>
      </w:r>
    </w:p>
    <w:p w14:paraId="12012532" w14:textId="77777777" w:rsidR="00165B1C" w:rsidRPr="007A4F52" w:rsidRDefault="00165B1C" w:rsidP="00165B1C">
      <w:pPr>
        <w:spacing w:line="256" w:lineRule="auto"/>
        <w:rPr>
          <w:rFonts w:eastAsia="Calibri"/>
          <w:sz w:val="14"/>
        </w:rPr>
      </w:pPr>
      <w:r w:rsidRPr="007A4F52">
        <w:rPr>
          <w:rFonts w:eastAsia="Calibri"/>
          <w:sz w:val="14"/>
        </w:rPr>
        <w:t xml:space="preserve">She then </w:t>
      </w:r>
      <w:r w:rsidRPr="007A4F52">
        <w:rPr>
          <w:rFonts w:eastAsia="Calibri"/>
          <w:u w:val="single"/>
        </w:rPr>
        <w:t>moves</w:t>
      </w:r>
      <w:r w:rsidRPr="007A4F52">
        <w:rPr>
          <w:rFonts w:eastAsia="Calibri"/>
          <w:sz w:val="14"/>
        </w:rPr>
        <w:t xml:space="preserve"> one by one</w:t>
      </w:r>
      <w:r w:rsidRPr="007A4F52">
        <w:rPr>
          <w:rFonts w:eastAsia="Calibri"/>
          <w:u w:val="single"/>
        </w:rPr>
        <w:t xml:space="preserve"> through the claims of those downplaying the responsibility of those caught within the “moral collapse” of the Nazi regim</w:t>
      </w:r>
      <w:r w:rsidRPr="007A4F52">
        <w:rPr>
          <w:rFonts w:eastAsia="Calibri"/>
          <w:sz w:val="14"/>
        </w:rPr>
        <w:t>e: that one is but a cog in a much larger machine; that one was just following orders with no real agency or responsibility; that there was collective guilt for the Germans (which manages to make no one in particular responsible and thus makes no one guilty); that one was simply swept up in the "spirit of the times" or caught in historical forces beyond individual control; that one was a “law-abiding citizen”; that one’s acts wouldn’t make a difference; and, finally, that one was simply acting out of fear for one’s safety, which Arendt notes was rare—surprisingly few, in fact, had guns to their heads, at least among those she’s discussing.</w:t>
      </w:r>
    </w:p>
    <w:p w14:paraId="50FCA749" w14:textId="77777777" w:rsidR="00165B1C" w:rsidRPr="007A4F52" w:rsidRDefault="00165B1C" w:rsidP="00165B1C">
      <w:pPr>
        <w:spacing w:line="256" w:lineRule="auto"/>
        <w:ind w:left="720"/>
        <w:rPr>
          <w:rFonts w:eastAsia="Calibri"/>
          <w:sz w:val="14"/>
        </w:rPr>
      </w:pPr>
      <w:r w:rsidRPr="007A4F52">
        <w:rPr>
          <w:rFonts w:eastAsia="Calibri"/>
          <w:u w:val="single"/>
        </w:rPr>
        <w:t>We were outraged, but not morally disturbed, by the</w:t>
      </w:r>
      <w:r w:rsidRPr="007A4F52">
        <w:rPr>
          <w:rFonts w:eastAsia="Calibri"/>
          <w:sz w:val="14"/>
        </w:rPr>
        <w:t xml:space="preserve"> bestial behavior of the </w:t>
      </w:r>
      <w:r w:rsidRPr="007A4F52">
        <w:rPr>
          <w:rFonts w:eastAsia="Calibri"/>
          <w:u w:val="single"/>
        </w:rPr>
        <w:t>storm troopers in the concentration camps and the torture cellars of the secret police</w:t>
      </w:r>
      <w:r w:rsidRPr="007A4F52">
        <w:rPr>
          <w:rFonts w:eastAsia="Calibri"/>
          <w:sz w:val="14"/>
        </w:rPr>
        <w:t xml:space="preserve">, and it </w:t>
      </w:r>
      <w:r w:rsidRPr="007A4F52">
        <w:rPr>
          <w:rFonts w:eastAsia="Calibri"/>
          <w:u w:val="single"/>
        </w:rPr>
        <w:t>would have been strange indeed to grow morally indignant over the speeches of the Nazi bigwigs in power, whose opinions had been common knowledge for years.</w:t>
      </w:r>
    </w:p>
    <w:p w14:paraId="07AA773C" w14:textId="77777777" w:rsidR="00165B1C" w:rsidRPr="007A4F52" w:rsidRDefault="00165B1C" w:rsidP="00165B1C">
      <w:pPr>
        <w:spacing w:line="256" w:lineRule="auto"/>
        <w:rPr>
          <w:rFonts w:eastAsia="Calibri"/>
          <w:sz w:val="14"/>
        </w:rPr>
      </w:pPr>
      <w:r w:rsidRPr="007A4F52">
        <w:rPr>
          <w:rFonts w:eastAsia="Calibri"/>
          <w:sz w:val="14"/>
        </w:rPr>
        <w:t xml:space="preserve">She </w:t>
      </w:r>
      <w:r w:rsidRPr="007A4F52">
        <w:rPr>
          <w:rFonts w:eastAsia="Calibri"/>
          <w:u w:val="single"/>
        </w:rPr>
        <w:t>doesn’t mean, of course, that Nazism wasn’t a moral horror</w:t>
      </w:r>
      <w:r w:rsidRPr="007A4F52">
        <w:rPr>
          <w:rFonts w:eastAsia="Calibri"/>
          <w:sz w:val="14"/>
        </w:rPr>
        <w:t>; it’s just that</w:t>
      </w:r>
      <w:r w:rsidRPr="007A4F52">
        <w:rPr>
          <w:rFonts w:eastAsia="Calibri"/>
          <w:u w:val="single"/>
        </w:rPr>
        <w:t xml:space="preserve"> </w:t>
      </w:r>
      <w:r w:rsidRPr="007A4F52">
        <w:rPr>
          <w:rFonts w:eastAsia="Calibri"/>
          <w:b/>
          <w:iCs/>
          <w:highlight w:val="green"/>
          <w:u w:val="single"/>
        </w:rPr>
        <w:t>few things</w:t>
      </w:r>
      <w:r w:rsidRPr="007A4F52">
        <w:rPr>
          <w:rFonts w:eastAsia="Calibri"/>
          <w:highlight w:val="green"/>
          <w:u w:val="single"/>
        </w:rPr>
        <w:t xml:space="preserve"> are </w:t>
      </w:r>
      <w:r w:rsidRPr="007A4F52">
        <w:rPr>
          <w:rFonts w:eastAsia="Calibri"/>
          <w:b/>
          <w:iCs/>
          <w:highlight w:val="green"/>
          <w:u w:val="single"/>
        </w:rPr>
        <w:t>easier</w:t>
      </w:r>
      <w:r w:rsidRPr="007A4F52">
        <w:rPr>
          <w:rFonts w:eastAsia="Calibri"/>
          <w:highlight w:val="green"/>
          <w:u w:val="single"/>
        </w:rPr>
        <w:t xml:space="preserve"> </w:t>
      </w:r>
      <w:r w:rsidRPr="007A4F52">
        <w:rPr>
          <w:rFonts w:eastAsia="Calibri"/>
          <w:b/>
          <w:iCs/>
          <w:highlight w:val="green"/>
          <w:u w:val="single"/>
        </w:rPr>
        <w:t>than</w:t>
      </w:r>
      <w:r w:rsidRPr="007A4F52">
        <w:rPr>
          <w:rFonts w:eastAsia="Calibri"/>
          <w:highlight w:val="green"/>
          <w:u w:val="single"/>
        </w:rPr>
        <w:t xml:space="preserve"> </w:t>
      </w:r>
      <w:r w:rsidRPr="007A4F52">
        <w:rPr>
          <w:rFonts w:eastAsia="Calibri"/>
          <w:b/>
          <w:iCs/>
          <w:highlight w:val="green"/>
          <w:u w:val="single"/>
        </w:rPr>
        <w:t>deciding</w:t>
      </w:r>
      <w:r w:rsidRPr="007A4F52">
        <w:rPr>
          <w:rFonts w:eastAsia="Calibri"/>
          <w:u w:val="single"/>
        </w:rPr>
        <w:t xml:space="preserve"> upon </w:t>
      </w:r>
      <w:r w:rsidRPr="007A4F52">
        <w:rPr>
          <w:rFonts w:eastAsia="Calibri"/>
          <w:highlight w:val="green"/>
          <w:u w:val="single"/>
        </w:rPr>
        <w:t xml:space="preserve">the </w:t>
      </w:r>
      <w:r w:rsidRPr="007A4F52">
        <w:rPr>
          <w:rFonts w:eastAsia="Calibri"/>
          <w:b/>
          <w:iCs/>
          <w:highlight w:val="green"/>
          <w:u w:val="single"/>
        </w:rPr>
        <w:t>morality of Nazis.</w:t>
      </w:r>
      <w:r w:rsidRPr="007A4F52">
        <w:rPr>
          <w:rFonts w:eastAsia="Calibri"/>
          <w:sz w:val="14"/>
        </w:rPr>
        <w:t xml:space="preserve"> </w:t>
      </w:r>
      <w:r w:rsidRPr="007A4F52">
        <w:rPr>
          <w:rFonts w:eastAsia="Calibri"/>
          <w:u w:val="single"/>
        </w:rPr>
        <w:t xml:space="preserve">The </w:t>
      </w:r>
      <w:r w:rsidRPr="007A4F52">
        <w:rPr>
          <w:rFonts w:eastAsia="Calibri"/>
          <w:b/>
          <w:iCs/>
          <w:highlight w:val="green"/>
          <w:u w:val="single"/>
        </w:rPr>
        <w:t>moral weight</w:t>
      </w:r>
      <w:r w:rsidRPr="007A4F52">
        <w:rPr>
          <w:rFonts w:eastAsia="Calibri"/>
          <w:highlight w:val="green"/>
          <w:u w:val="single"/>
        </w:rPr>
        <w:t xml:space="preserve"> upon </w:t>
      </w:r>
      <w:r w:rsidRPr="007A4F52">
        <w:rPr>
          <w:rFonts w:eastAsia="Calibri"/>
          <w:b/>
          <w:iCs/>
          <w:highlight w:val="green"/>
          <w:u w:val="single"/>
        </w:rPr>
        <w:t>each person</w:t>
      </w:r>
      <w:r w:rsidRPr="007A4F52">
        <w:rPr>
          <w:rFonts w:eastAsia="Calibri"/>
          <w:highlight w:val="green"/>
          <w:u w:val="single"/>
        </w:rPr>
        <w:t xml:space="preserve"> came from </w:t>
      </w:r>
      <w:r w:rsidRPr="007A4F52">
        <w:rPr>
          <w:rFonts w:eastAsia="Calibri"/>
          <w:b/>
          <w:iCs/>
          <w:highlight w:val="green"/>
          <w:u w:val="single"/>
        </w:rPr>
        <w:t>elsewhere</w:t>
      </w:r>
      <w:r w:rsidRPr="007A4F52">
        <w:rPr>
          <w:rFonts w:eastAsia="Calibri"/>
          <w:highlight w:val="green"/>
          <w:u w:val="single"/>
        </w:rPr>
        <w:t>:</w:t>
      </w:r>
    </w:p>
    <w:p w14:paraId="31ACF8DD" w14:textId="77777777" w:rsidR="00165B1C" w:rsidRPr="007A4F52" w:rsidRDefault="00165B1C" w:rsidP="00165B1C">
      <w:pPr>
        <w:spacing w:line="256" w:lineRule="auto"/>
        <w:ind w:left="720"/>
        <w:rPr>
          <w:rFonts w:eastAsia="Calibri"/>
          <w:u w:val="single"/>
        </w:rPr>
      </w:pPr>
      <w:r w:rsidRPr="007A4F52">
        <w:rPr>
          <w:rFonts w:eastAsia="Calibri"/>
          <w:u w:val="single"/>
        </w:rPr>
        <w:t xml:space="preserve">The </w:t>
      </w:r>
      <w:r w:rsidRPr="007A4F52">
        <w:rPr>
          <w:rFonts w:eastAsia="Calibri"/>
          <w:b/>
          <w:iCs/>
          <w:highlight w:val="green"/>
          <w:u w:val="single"/>
        </w:rPr>
        <w:t>moral issue</w:t>
      </w:r>
      <w:r w:rsidRPr="007A4F52">
        <w:rPr>
          <w:rFonts w:eastAsia="Calibri"/>
          <w:highlight w:val="green"/>
          <w:u w:val="single"/>
        </w:rPr>
        <w:t xml:space="preserve"> </w:t>
      </w:r>
      <w:r w:rsidRPr="007A4F52">
        <w:rPr>
          <w:rFonts w:eastAsia="Calibri"/>
          <w:b/>
          <w:iCs/>
          <w:highlight w:val="green"/>
          <w:u w:val="single"/>
        </w:rPr>
        <w:t>arose</w:t>
      </w:r>
      <w:r w:rsidRPr="007A4F52">
        <w:rPr>
          <w:rFonts w:eastAsia="Calibri"/>
          <w:u w:val="single"/>
        </w:rPr>
        <w:t xml:space="preserve"> only </w:t>
      </w:r>
      <w:r w:rsidRPr="007A4F52">
        <w:rPr>
          <w:rFonts w:eastAsia="Calibri"/>
          <w:b/>
          <w:iCs/>
          <w:highlight w:val="green"/>
          <w:u w:val="single"/>
        </w:rPr>
        <w:t>with</w:t>
      </w:r>
      <w:r w:rsidRPr="007A4F52">
        <w:rPr>
          <w:rFonts w:eastAsia="Calibri"/>
          <w:u w:val="single"/>
        </w:rPr>
        <w:t xml:space="preserve"> the phenomenon of “</w:t>
      </w:r>
      <w:r w:rsidRPr="007A4F52">
        <w:rPr>
          <w:rFonts w:eastAsia="Calibri"/>
          <w:b/>
          <w:iCs/>
          <w:highlight w:val="green"/>
          <w:u w:val="single"/>
        </w:rPr>
        <w:t>coordination</w:t>
      </w:r>
      <w:r w:rsidRPr="007A4F52">
        <w:rPr>
          <w:rFonts w:eastAsia="Calibri"/>
          <w:u w:val="single"/>
        </w:rPr>
        <w:t>,”</w:t>
      </w:r>
      <w:r w:rsidRPr="007A4F52">
        <w:rPr>
          <w:rFonts w:eastAsia="Calibri"/>
          <w:sz w:val="14"/>
        </w:rPr>
        <w:t xml:space="preserve"> that is, not with fear-inspired hypocrisy, but </w:t>
      </w:r>
      <w:r w:rsidRPr="007A4F52">
        <w:rPr>
          <w:rFonts w:eastAsia="Calibri"/>
          <w:u w:val="single"/>
        </w:rPr>
        <w:t xml:space="preserve">with this very early </w:t>
      </w:r>
      <w:r w:rsidRPr="007A4F52">
        <w:rPr>
          <w:rFonts w:eastAsia="Calibri"/>
          <w:b/>
          <w:iCs/>
          <w:highlight w:val="green"/>
          <w:u w:val="single"/>
        </w:rPr>
        <w:t>eagerness</w:t>
      </w:r>
      <w:r w:rsidRPr="007A4F52">
        <w:rPr>
          <w:rFonts w:eastAsia="Calibri"/>
          <w:highlight w:val="green"/>
          <w:u w:val="single"/>
        </w:rPr>
        <w:t xml:space="preserve"> </w:t>
      </w:r>
      <w:r w:rsidRPr="007A4F52">
        <w:rPr>
          <w:rFonts w:eastAsia="Calibri"/>
          <w:b/>
          <w:iCs/>
          <w:highlight w:val="green"/>
          <w:u w:val="single"/>
        </w:rPr>
        <w:t>not to miss</w:t>
      </w:r>
      <w:r w:rsidRPr="007A4F52">
        <w:rPr>
          <w:rFonts w:eastAsia="Calibri"/>
          <w:highlight w:val="green"/>
          <w:u w:val="single"/>
        </w:rPr>
        <w:t xml:space="preserve"> the </w:t>
      </w:r>
      <w:r w:rsidRPr="007A4F52">
        <w:rPr>
          <w:rFonts w:eastAsia="Calibri"/>
          <w:b/>
          <w:iCs/>
          <w:highlight w:val="green"/>
          <w:u w:val="single"/>
        </w:rPr>
        <w:t>train of History</w:t>
      </w:r>
      <w:r w:rsidRPr="007A4F52">
        <w:rPr>
          <w:rFonts w:eastAsia="Calibri"/>
          <w:u w:val="single"/>
        </w:rPr>
        <w:t>,</w:t>
      </w:r>
      <w:r w:rsidRPr="007A4F52">
        <w:rPr>
          <w:rFonts w:eastAsia="Calibri"/>
          <w:sz w:val="14"/>
        </w:rPr>
        <w:t xml:space="preserve"> with this, as it were, honest overnight change of opinion that befell a great majority of public figures in all walks of life and all ramifications of culture, accompanied, as it was, by an incredible ease with which lifelong friendships were broken and discarded. In brief, </w:t>
      </w:r>
      <w:r w:rsidRPr="007A4F52">
        <w:rPr>
          <w:rFonts w:eastAsia="Calibri"/>
          <w:u w:val="single"/>
        </w:rPr>
        <w:t>what disturbed us was the behavior not of our enemies but of our friends, who had done nothing to bring this situation about</w:t>
      </w:r>
      <w:r w:rsidRPr="007A4F52">
        <w:rPr>
          <w:rFonts w:eastAsia="Calibri"/>
          <w:sz w:val="14"/>
        </w:rPr>
        <w:t xml:space="preserve">. …. </w:t>
      </w:r>
      <w:r w:rsidRPr="007A4F52">
        <w:rPr>
          <w:rFonts w:eastAsia="Calibri"/>
          <w:b/>
          <w:iCs/>
          <w:highlight w:val="green"/>
          <w:u w:val="single"/>
        </w:rPr>
        <w:t xml:space="preserve">Without </w:t>
      </w:r>
      <w:proofErr w:type="gramStart"/>
      <w:r w:rsidRPr="007A4F52">
        <w:rPr>
          <w:rFonts w:eastAsia="Calibri"/>
          <w:b/>
          <w:iCs/>
          <w:highlight w:val="green"/>
          <w:u w:val="single"/>
        </w:rPr>
        <w:t>taking into account</w:t>
      </w:r>
      <w:proofErr w:type="gramEnd"/>
      <w:r w:rsidRPr="007A4F52">
        <w:rPr>
          <w:rFonts w:eastAsia="Calibri"/>
          <w:u w:val="single"/>
        </w:rPr>
        <w:t xml:space="preserve"> the almost </w:t>
      </w:r>
      <w:r w:rsidRPr="007A4F52">
        <w:rPr>
          <w:rFonts w:eastAsia="Calibri"/>
          <w:b/>
          <w:iCs/>
          <w:highlight w:val="green"/>
          <w:u w:val="single"/>
        </w:rPr>
        <w:t>universal breakdown</w:t>
      </w:r>
      <w:r w:rsidRPr="007A4F52">
        <w:rPr>
          <w:rFonts w:eastAsia="Calibri"/>
          <w:u w:val="single"/>
        </w:rPr>
        <w:t xml:space="preserve">, not of personal responsibility, but </w:t>
      </w:r>
      <w:r w:rsidRPr="007A4F52">
        <w:rPr>
          <w:rFonts w:eastAsia="Calibri"/>
          <w:b/>
          <w:iCs/>
          <w:highlight w:val="green"/>
          <w:u w:val="single"/>
        </w:rPr>
        <w:t>of</w:t>
      </w:r>
      <w:r w:rsidRPr="007A4F52">
        <w:rPr>
          <w:rFonts w:eastAsia="Calibri"/>
          <w:highlight w:val="green"/>
          <w:u w:val="single"/>
        </w:rPr>
        <w:t xml:space="preserve"> </w:t>
      </w:r>
      <w:r w:rsidRPr="007A4F52">
        <w:rPr>
          <w:rFonts w:eastAsia="Calibri"/>
          <w:b/>
          <w:iCs/>
          <w:highlight w:val="green"/>
          <w:u w:val="single"/>
        </w:rPr>
        <w:t>personal judgment</w:t>
      </w:r>
      <w:r w:rsidRPr="007A4F52">
        <w:rPr>
          <w:rFonts w:eastAsia="Calibri"/>
          <w:u w:val="single"/>
        </w:rPr>
        <w:t xml:space="preserve"> in the early stages of the Nazi regime, it is </w:t>
      </w:r>
      <w:r w:rsidRPr="007A4F52">
        <w:rPr>
          <w:rFonts w:eastAsia="Calibri"/>
          <w:b/>
          <w:iCs/>
          <w:highlight w:val="green"/>
          <w:u w:val="single"/>
        </w:rPr>
        <w:t>impossible to understand what</w:t>
      </w:r>
      <w:r w:rsidRPr="007A4F52">
        <w:rPr>
          <w:rFonts w:eastAsia="Calibri"/>
          <w:u w:val="single"/>
        </w:rPr>
        <w:t xml:space="preserve"> actually </w:t>
      </w:r>
      <w:r w:rsidRPr="007A4F52">
        <w:rPr>
          <w:rFonts w:eastAsia="Calibri"/>
          <w:b/>
          <w:iCs/>
          <w:highlight w:val="green"/>
          <w:u w:val="single"/>
        </w:rPr>
        <w:t>happened</w:t>
      </w:r>
      <w:r w:rsidRPr="007A4F52">
        <w:rPr>
          <w:rFonts w:eastAsia="Calibri"/>
          <w:u w:val="single"/>
        </w:rPr>
        <w:t>.</w:t>
      </w:r>
    </w:p>
    <w:p w14:paraId="53D3F560" w14:textId="77777777" w:rsidR="00165B1C" w:rsidRPr="007A4F52" w:rsidRDefault="00165B1C" w:rsidP="00165B1C">
      <w:pPr>
        <w:spacing w:line="256" w:lineRule="auto"/>
        <w:rPr>
          <w:rFonts w:eastAsia="Calibri"/>
          <w:sz w:val="14"/>
        </w:rPr>
      </w:pPr>
      <w:r w:rsidRPr="007A4F52">
        <w:rPr>
          <w:rFonts w:eastAsia="Calibri"/>
          <w:sz w:val="14"/>
        </w:rPr>
        <w:t xml:space="preserve">No doubt, this passage has some very prominent examples from these past few months racing through your mind. Particularly dispiriting in Arendt's account is how quickly she says </w:t>
      </w:r>
      <w:r w:rsidRPr="007A4F52">
        <w:rPr>
          <w:rFonts w:eastAsia="Calibri"/>
          <w:u w:val="single"/>
        </w:rPr>
        <w:t xml:space="preserve">one’s </w:t>
      </w:r>
      <w:r w:rsidRPr="007A4F52">
        <w:rPr>
          <w:rFonts w:eastAsia="Calibri"/>
          <w:b/>
          <w:iCs/>
          <w:u w:val="single"/>
        </w:rPr>
        <w:t>conscience</w:t>
      </w:r>
      <w:r w:rsidRPr="007A4F52">
        <w:rPr>
          <w:rFonts w:eastAsia="Calibri"/>
          <w:u w:val="single"/>
        </w:rPr>
        <w:t xml:space="preserve"> can be </w:t>
      </w:r>
      <w:r w:rsidRPr="007A4F52">
        <w:rPr>
          <w:rFonts w:eastAsia="Calibri"/>
          <w:b/>
          <w:iCs/>
          <w:u w:val="single"/>
        </w:rPr>
        <w:t>co-opted</w:t>
      </w:r>
      <w:r w:rsidRPr="007A4F52">
        <w:rPr>
          <w:rFonts w:eastAsia="Calibri"/>
          <w:u w:val="single"/>
        </w:rPr>
        <w:t xml:space="preserve"> by an </w:t>
      </w:r>
      <w:r w:rsidRPr="007A4F52">
        <w:rPr>
          <w:rFonts w:eastAsia="Calibri"/>
          <w:b/>
          <w:iCs/>
          <w:u w:val="single"/>
        </w:rPr>
        <w:t>authoritarian regime</w:t>
      </w:r>
      <w:r w:rsidRPr="007A4F52">
        <w:rPr>
          <w:rFonts w:eastAsia="Calibri"/>
          <w:u w:val="single"/>
        </w:rPr>
        <w:t>. “It was of great political relevance</w:t>
      </w:r>
      <w:r w:rsidRPr="007A4F52">
        <w:rPr>
          <w:rFonts w:eastAsia="Calibri"/>
          <w:sz w:val="14"/>
        </w:rPr>
        <w:t>," she had written in Eichmann in Jerusalem, “</w:t>
      </w:r>
      <w:r w:rsidRPr="007A4F52">
        <w:rPr>
          <w:rFonts w:eastAsia="Calibri"/>
          <w:u w:val="single"/>
        </w:rPr>
        <w:t>to know how long it takes an average person to overcome his innate repugnance toward crime</w:t>
      </w:r>
      <w:r w:rsidRPr="007A4F52">
        <w:rPr>
          <w:rFonts w:eastAsia="Calibri"/>
          <w:sz w:val="14"/>
        </w:rPr>
        <w:t xml:space="preserve">.” </w:t>
      </w:r>
    </w:p>
    <w:p w14:paraId="05793B78" w14:textId="77777777" w:rsidR="00165B1C" w:rsidRPr="007A4F52" w:rsidRDefault="00165B1C" w:rsidP="00165B1C">
      <w:pPr>
        <w:spacing w:line="256" w:lineRule="auto"/>
        <w:rPr>
          <w:rFonts w:eastAsia="Calibri"/>
          <w:u w:val="single"/>
        </w:rPr>
      </w:pPr>
      <w:r w:rsidRPr="007A4F52">
        <w:rPr>
          <w:rFonts w:eastAsia="Calibri"/>
          <w:sz w:val="14"/>
        </w:rPr>
        <w:t xml:space="preserve">A </w:t>
      </w:r>
      <w:r w:rsidRPr="007A4F52">
        <w:rPr>
          <w:rFonts w:eastAsia="Calibri"/>
          <w:b/>
          <w:iCs/>
          <w:highlight w:val="green"/>
          <w:u w:val="single"/>
        </w:rPr>
        <w:t>crucial rationale</w:t>
      </w:r>
      <w:r w:rsidRPr="007A4F52">
        <w:rPr>
          <w:rFonts w:eastAsia="Calibri"/>
          <w:sz w:val="14"/>
        </w:rPr>
        <w:t xml:space="preserve"> used early </w:t>
      </w:r>
      <w:r w:rsidRPr="007A4F52">
        <w:rPr>
          <w:rFonts w:eastAsia="Calibri"/>
          <w:u w:val="single"/>
        </w:rPr>
        <w:t xml:space="preserve">in the </w:t>
      </w:r>
      <w:r w:rsidRPr="007A4F52">
        <w:rPr>
          <w:rFonts w:eastAsia="Calibri"/>
          <w:b/>
          <w:iCs/>
          <w:u w:val="single"/>
        </w:rPr>
        <w:t>Nazi regime</w:t>
      </w:r>
      <w:r w:rsidRPr="007A4F52">
        <w:rPr>
          <w:rFonts w:eastAsia="Calibri"/>
          <w:u w:val="single"/>
        </w:rPr>
        <w:t xml:space="preserve"> and one heard today </w:t>
      </w:r>
      <w:r w:rsidRPr="007A4F52">
        <w:rPr>
          <w:rFonts w:eastAsia="Calibri"/>
          <w:highlight w:val="green"/>
          <w:u w:val="single"/>
        </w:rPr>
        <w:t>was that</w:t>
      </w:r>
      <w:r w:rsidRPr="007A4F52">
        <w:rPr>
          <w:rFonts w:eastAsia="Calibri"/>
          <w:sz w:val="14"/>
        </w:rPr>
        <w:t xml:space="preserve">, as Arendt puts it, </w:t>
      </w:r>
      <w:r w:rsidRPr="007A4F52">
        <w:rPr>
          <w:rFonts w:eastAsia="Calibri"/>
          <w:b/>
          <w:iCs/>
          <w:highlight w:val="green"/>
          <w:u w:val="single"/>
        </w:rPr>
        <w:t>“</w:t>
      </w:r>
      <w:r w:rsidRPr="007A4F52">
        <w:rPr>
          <w:rFonts w:eastAsia="Calibri"/>
          <w:highlight w:val="green"/>
          <w:u w:val="single"/>
        </w:rPr>
        <w:t xml:space="preserve">if you are confronted with </w:t>
      </w:r>
      <w:r w:rsidRPr="007A4F52">
        <w:rPr>
          <w:rFonts w:eastAsia="Calibri"/>
          <w:b/>
          <w:iCs/>
          <w:highlight w:val="green"/>
          <w:u w:val="single"/>
        </w:rPr>
        <w:t>two evils</w:t>
      </w:r>
      <w:r w:rsidRPr="007A4F52">
        <w:rPr>
          <w:rFonts w:eastAsia="Calibri"/>
          <w:u w:val="single"/>
        </w:rPr>
        <w:t xml:space="preserve">… it is your </w:t>
      </w:r>
      <w:r w:rsidRPr="007A4F52">
        <w:rPr>
          <w:rFonts w:eastAsia="Calibri"/>
          <w:b/>
          <w:iCs/>
          <w:highlight w:val="green"/>
          <w:u w:val="single"/>
        </w:rPr>
        <w:t>duty</w:t>
      </w:r>
      <w:r w:rsidRPr="007A4F52">
        <w:rPr>
          <w:rFonts w:eastAsia="Calibri"/>
          <w:highlight w:val="green"/>
          <w:u w:val="single"/>
        </w:rPr>
        <w:t xml:space="preserve"> to </w:t>
      </w:r>
      <w:r w:rsidRPr="007A4F52">
        <w:rPr>
          <w:rFonts w:eastAsia="Calibri"/>
          <w:b/>
          <w:iCs/>
          <w:highlight w:val="green"/>
          <w:u w:val="single"/>
        </w:rPr>
        <w:t>opt for</w:t>
      </w:r>
      <w:r w:rsidRPr="007A4F52">
        <w:rPr>
          <w:rFonts w:eastAsia="Calibri"/>
          <w:highlight w:val="green"/>
          <w:u w:val="single"/>
        </w:rPr>
        <w:t xml:space="preserve"> the </w:t>
      </w:r>
      <w:r w:rsidRPr="007A4F52">
        <w:rPr>
          <w:rFonts w:eastAsia="Calibri"/>
          <w:b/>
          <w:iCs/>
          <w:highlight w:val="green"/>
          <w:u w:val="single"/>
        </w:rPr>
        <w:t>lesser</w:t>
      </w:r>
      <w:r w:rsidRPr="007A4F52">
        <w:rPr>
          <w:rFonts w:eastAsia="Calibri"/>
          <w:highlight w:val="green"/>
          <w:u w:val="single"/>
        </w:rPr>
        <w:t xml:space="preserve"> one</w:t>
      </w:r>
      <w:r w:rsidRPr="007A4F52">
        <w:rPr>
          <w:rFonts w:eastAsia="Calibri"/>
          <w:u w:val="single"/>
        </w:rPr>
        <w:t xml:space="preserve">, whereas it is </w:t>
      </w:r>
      <w:r w:rsidRPr="007A4F52">
        <w:rPr>
          <w:rFonts w:eastAsia="Calibri"/>
          <w:b/>
          <w:iCs/>
          <w:highlight w:val="green"/>
          <w:u w:val="single"/>
        </w:rPr>
        <w:t>irresponsible</w:t>
      </w:r>
      <w:r w:rsidRPr="007A4F52">
        <w:rPr>
          <w:rFonts w:eastAsia="Calibri"/>
          <w:highlight w:val="green"/>
          <w:u w:val="single"/>
        </w:rPr>
        <w:t xml:space="preserve"> to </w:t>
      </w:r>
      <w:r w:rsidRPr="007A4F52">
        <w:rPr>
          <w:rFonts w:eastAsia="Calibri"/>
          <w:b/>
          <w:iCs/>
          <w:highlight w:val="green"/>
          <w:u w:val="single"/>
        </w:rPr>
        <w:t>refuse to choose</w:t>
      </w:r>
      <w:r w:rsidRPr="007A4F52">
        <w:rPr>
          <w:rFonts w:eastAsia="Calibri"/>
          <w:u w:val="single"/>
        </w:rPr>
        <w:t xml:space="preserve"> altogether.</w:t>
      </w:r>
      <w:r w:rsidRPr="007A4F52">
        <w:rPr>
          <w:rFonts w:eastAsia="Calibri"/>
          <w:b/>
          <w:iCs/>
          <w:highlight w:val="green"/>
          <w:u w:val="single"/>
        </w:rPr>
        <w:t>”</w:t>
      </w:r>
      <w:r w:rsidRPr="007A4F52">
        <w:rPr>
          <w:rFonts w:eastAsia="Calibri"/>
          <w:sz w:val="14"/>
        </w:rPr>
        <w:t xml:space="preserve"> Yet </w:t>
      </w:r>
      <w:r w:rsidRPr="007A4F52">
        <w:rPr>
          <w:rFonts w:eastAsia="Calibri"/>
          <w:u w:val="single"/>
        </w:rPr>
        <w:t>Arendt</w:t>
      </w:r>
      <w:r w:rsidRPr="007A4F52">
        <w:rPr>
          <w:rFonts w:eastAsia="Calibri"/>
          <w:sz w:val="14"/>
        </w:rPr>
        <w:t xml:space="preserve"> quickly </w:t>
      </w:r>
      <w:r w:rsidRPr="007A4F52">
        <w:rPr>
          <w:rFonts w:eastAsia="Calibri"/>
          <w:u w:val="single"/>
        </w:rPr>
        <w:t xml:space="preserve">notes the </w:t>
      </w:r>
      <w:r w:rsidRPr="007A4F52">
        <w:rPr>
          <w:rFonts w:eastAsia="Calibri"/>
          <w:b/>
          <w:iCs/>
          <w:highlight w:val="green"/>
          <w:u w:val="single"/>
        </w:rPr>
        <w:t>catastrophic morality</w:t>
      </w:r>
      <w:r w:rsidRPr="007A4F52">
        <w:rPr>
          <w:rFonts w:eastAsia="Calibri"/>
          <w:u w:val="single"/>
        </w:rPr>
        <w:t xml:space="preserve"> of this position: “</w:t>
      </w:r>
      <w:r w:rsidRPr="007A4F52">
        <w:rPr>
          <w:rFonts w:eastAsia="Calibri"/>
          <w:highlight w:val="green"/>
          <w:u w:val="single"/>
        </w:rPr>
        <w:t xml:space="preserve">those who </w:t>
      </w:r>
      <w:r w:rsidRPr="007A4F52">
        <w:rPr>
          <w:rFonts w:eastAsia="Calibri"/>
          <w:b/>
          <w:iCs/>
          <w:highlight w:val="green"/>
          <w:u w:val="single"/>
        </w:rPr>
        <w:t>choose</w:t>
      </w:r>
      <w:r w:rsidRPr="007A4F52">
        <w:rPr>
          <w:rFonts w:eastAsia="Calibri"/>
          <w:u w:val="single"/>
        </w:rPr>
        <w:t xml:space="preserve"> the </w:t>
      </w:r>
      <w:r w:rsidRPr="007A4F52">
        <w:rPr>
          <w:rFonts w:eastAsia="Calibri"/>
          <w:b/>
          <w:iCs/>
          <w:highlight w:val="green"/>
          <w:u w:val="single"/>
        </w:rPr>
        <w:t>lesser evil</w:t>
      </w:r>
      <w:r w:rsidRPr="007A4F52">
        <w:rPr>
          <w:rFonts w:eastAsia="Calibri"/>
          <w:highlight w:val="green"/>
          <w:u w:val="single"/>
        </w:rPr>
        <w:t xml:space="preserve"> </w:t>
      </w:r>
      <w:r w:rsidRPr="007A4F52">
        <w:rPr>
          <w:rFonts w:eastAsia="Calibri"/>
          <w:b/>
          <w:iCs/>
          <w:highlight w:val="green"/>
          <w:u w:val="single"/>
        </w:rPr>
        <w:t>forget</w:t>
      </w:r>
      <w:r w:rsidRPr="007A4F52">
        <w:rPr>
          <w:rFonts w:eastAsia="Calibri"/>
          <w:u w:val="single"/>
        </w:rPr>
        <w:t xml:space="preserve"> very quickly </w:t>
      </w:r>
      <w:r w:rsidRPr="007A4F52">
        <w:rPr>
          <w:rFonts w:eastAsia="Calibri"/>
          <w:b/>
          <w:iCs/>
          <w:highlight w:val="green"/>
          <w:u w:val="single"/>
        </w:rPr>
        <w:t>that they chose evil</w:t>
      </w:r>
      <w:r w:rsidRPr="007A4F52">
        <w:rPr>
          <w:rFonts w:eastAsia="Calibri"/>
          <w:u w:val="single"/>
        </w:rPr>
        <w:t>.”</w:t>
      </w:r>
      <w:r w:rsidRPr="007A4F52">
        <w:rPr>
          <w:rFonts w:eastAsia="Calibri"/>
          <w:sz w:val="14"/>
        </w:rPr>
        <w:t xml:space="preserve"> More insidiously, the “</w:t>
      </w:r>
      <w:r w:rsidRPr="007A4F52">
        <w:rPr>
          <w:rFonts w:eastAsia="Calibri"/>
          <w:b/>
          <w:iCs/>
          <w:u w:val="single"/>
        </w:rPr>
        <w:t>lesser evil</w:t>
      </w:r>
      <w:r w:rsidRPr="007A4F52">
        <w:rPr>
          <w:rFonts w:eastAsia="Calibri"/>
          <w:sz w:val="14"/>
        </w:rPr>
        <w:t xml:space="preserve">” argument </w:t>
      </w:r>
      <w:r w:rsidRPr="007A4F52">
        <w:rPr>
          <w:rFonts w:eastAsia="Calibri"/>
          <w:u w:val="single"/>
        </w:rPr>
        <w:t xml:space="preserve">didn’t just </w:t>
      </w:r>
      <w:r w:rsidRPr="007A4F52">
        <w:rPr>
          <w:rFonts w:eastAsia="Calibri"/>
          <w:b/>
          <w:iCs/>
          <w:u w:val="single"/>
        </w:rPr>
        <w:t>provide</w:t>
      </w:r>
      <w:r w:rsidRPr="007A4F52">
        <w:rPr>
          <w:rFonts w:eastAsia="Calibri"/>
          <w:u w:val="single"/>
        </w:rPr>
        <w:t xml:space="preserve"> external </w:t>
      </w:r>
      <w:r w:rsidRPr="007A4F52">
        <w:rPr>
          <w:rFonts w:eastAsia="Calibri"/>
          <w:b/>
          <w:iCs/>
          <w:u w:val="single"/>
        </w:rPr>
        <w:t>justification</w:t>
      </w:r>
      <w:r w:rsidRPr="007A4F52">
        <w:rPr>
          <w:rFonts w:eastAsia="Calibri"/>
          <w:u w:val="single"/>
        </w:rPr>
        <w:t xml:space="preserve"> but was “one of the </w:t>
      </w:r>
      <w:r w:rsidRPr="007A4F52">
        <w:rPr>
          <w:rFonts w:eastAsia="Calibri"/>
          <w:b/>
          <w:iCs/>
          <w:u w:val="single"/>
        </w:rPr>
        <w:t>mechanisms</w:t>
      </w:r>
      <w:r w:rsidRPr="007A4F52">
        <w:rPr>
          <w:rFonts w:eastAsia="Calibri"/>
          <w:u w:val="single"/>
        </w:rPr>
        <w:t xml:space="preserve"> </w:t>
      </w:r>
      <w:r w:rsidRPr="007A4F52">
        <w:rPr>
          <w:rFonts w:eastAsia="Calibri"/>
          <w:b/>
          <w:iCs/>
          <w:u w:val="single"/>
        </w:rPr>
        <w:t>built into</w:t>
      </w:r>
      <w:r w:rsidRPr="007A4F52">
        <w:rPr>
          <w:rFonts w:eastAsia="Calibri"/>
          <w:u w:val="single"/>
        </w:rPr>
        <w:t xml:space="preserve"> the </w:t>
      </w:r>
      <w:r w:rsidRPr="007A4F52">
        <w:rPr>
          <w:rFonts w:eastAsia="Calibri"/>
          <w:b/>
          <w:iCs/>
          <w:u w:val="single"/>
        </w:rPr>
        <w:t>machinery of terror</w:t>
      </w:r>
      <w:r w:rsidRPr="007A4F52">
        <w:rPr>
          <w:rFonts w:eastAsia="Calibri"/>
          <w:u w:val="single"/>
        </w:rPr>
        <w:t xml:space="preserve"> and criminality.” Authoritarian </w:t>
      </w:r>
      <w:r w:rsidRPr="007A4F52">
        <w:rPr>
          <w:rFonts w:eastAsia="Calibri"/>
          <w:b/>
          <w:iCs/>
          <w:highlight w:val="green"/>
          <w:u w:val="single"/>
        </w:rPr>
        <w:t>regimes</w:t>
      </w:r>
      <w:r w:rsidRPr="007A4F52">
        <w:rPr>
          <w:rFonts w:eastAsia="Calibri"/>
          <w:u w:val="single"/>
        </w:rPr>
        <w:t xml:space="preserve"> deliberately </w:t>
      </w:r>
      <w:r w:rsidRPr="007A4F52">
        <w:rPr>
          <w:rFonts w:eastAsia="Calibri"/>
          <w:b/>
          <w:iCs/>
          <w:highlight w:val="green"/>
          <w:u w:val="single"/>
        </w:rPr>
        <w:t>employ</w:t>
      </w:r>
      <w:r w:rsidRPr="007A4F52">
        <w:rPr>
          <w:rFonts w:eastAsia="Calibri"/>
          <w:highlight w:val="green"/>
          <w:u w:val="single"/>
        </w:rPr>
        <w:t xml:space="preserve"> this </w:t>
      </w:r>
      <w:r w:rsidRPr="007A4F52">
        <w:rPr>
          <w:rFonts w:eastAsia="Calibri"/>
          <w:b/>
          <w:iCs/>
          <w:highlight w:val="green"/>
          <w:u w:val="single"/>
        </w:rPr>
        <w:t>logic</w:t>
      </w:r>
      <w:r w:rsidRPr="007A4F52">
        <w:rPr>
          <w:rFonts w:eastAsia="Calibri"/>
          <w:highlight w:val="green"/>
          <w:u w:val="single"/>
        </w:rPr>
        <w:t xml:space="preserve"> as a </w:t>
      </w:r>
      <w:r w:rsidRPr="007A4F52">
        <w:rPr>
          <w:rFonts w:eastAsia="Calibri"/>
          <w:b/>
          <w:iCs/>
          <w:highlight w:val="green"/>
          <w:u w:val="single"/>
        </w:rPr>
        <w:t>conditioning tool</w:t>
      </w:r>
      <w:r w:rsidRPr="007A4F52">
        <w:rPr>
          <w:rFonts w:eastAsia="Calibri"/>
          <w:u w:val="single"/>
        </w:rPr>
        <w:t>, implementing horrors incrementally</w:t>
      </w:r>
      <w:r w:rsidRPr="007A4F52">
        <w:rPr>
          <w:rFonts w:eastAsia="Calibri"/>
          <w:sz w:val="14"/>
        </w:rPr>
        <w:t>, she argues. This kind of “</w:t>
      </w:r>
      <w:r w:rsidRPr="007A4F52">
        <w:rPr>
          <w:rFonts w:eastAsia="Calibri"/>
          <w:u w:val="single"/>
        </w:rPr>
        <w:t xml:space="preserve">psychological grooming” </w:t>
      </w:r>
      <w:r w:rsidRPr="007A4F52">
        <w:rPr>
          <w:rFonts w:eastAsia="Calibri"/>
          <w:b/>
          <w:iCs/>
          <w:highlight w:val="green"/>
          <w:u w:val="single"/>
        </w:rPr>
        <w:t>allowed</w:t>
      </w:r>
      <w:r w:rsidRPr="007A4F52">
        <w:rPr>
          <w:rFonts w:eastAsia="Calibri"/>
          <w:highlight w:val="green"/>
          <w:u w:val="single"/>
        </w:rPr>
        <w:t xml:space="preserve"> </w:t>
      </w:r>
      <w:r w:rsidRPr="007A4F52">
        <w:rPr>
          <w:rFonts w:eastAsia="Calibri"/>
          <w:b/>
          <w:iCs/>
          <w:highlight w:val="green"/>
          <w:u w:val="single"/>
        </w:rPr>
        <w:t>ordinary citizens</w:t>
      </w:r>
      <w:r w:rsidRPr="007A4F52">
        <w:rPr>
          <w:rFonts w:eastAsia="Calibri"/>
          <w:highlight w:val="green"/>
          <w:u w:val="single"/>
        </w:rPr>
        <w:t xml:space="preserve"> to participate in </w:t>
      </w:r>
      <w:r w:rsidRPr="007A4F52">
        <w:rPr>
          <w:rFonts w:eastAsia="Calibri"/>
          <w:b/>
          <w:iCs/>
          <w:highlight w:val="green"/>
          <w:u w:val="single"/>
        </w:rPr>
        <w:t>extraordinary evils</w:t>
      </w:r>
      <w:r w:rsidRPr="007A4F52">
        <w:rPr>
          <w:rFonts w:eastAsia="Calibri"/>
          <w:u w:val="single"/>
        </w:rPr>
        <w:t xml:space="preserve"> while maintaining their self-conception as morally good—after all, they didn’t choose the worse evil—effectively </w:t>
      </w:r>
      <w:r w:rsidRPr="007A4F52">
        <w:rPr>
          <w:rFonts w:eastAsia="Calibri"/>
          <w:b/>
          <w:iCs/>
          <w:highlight w:val="green"/>
          <w:u w:val="single"/>
        </w:rPr>
        <w:t>dismantling</w:t>
      </w:r>
      <w:r w:rsidRPr="007A4F52">
        <w:rPr>
          <w:rFonts w:eastAsia="Calibri"/>
          <w:u w:val="single"/>
        </w:rPr>
        <w:t xml:space="preserve"> their </w:t>
      </w:r>
      <w:r w:rsidRPr="007A4F52">
        <w:rPr>
          <w:rFonts w:eastAsia="Calibri"/>
          <w:b/>
          <w:iCs/>
          <w:highlight w:val="green"/>
          <w:u w:val="single"/>
        </w:rPr>
        <w:t>ethical resistance</w:t>
      </w:r>
      <w:r w:rsidRPr="007A4F52">
        <w:rPr>
          <w:rFonts w:eastAsia="Calibri"/>
          <w:u w:val="single"/>
        </w:rPr>
        <w:t xml:space="preserve"> one compromise at a time.</w:t>
      </w:r>
    </w:p>
    <w:p w14:paraId="16EB2B09" w14:textId="77777777" w:rsidR="00165B1C" w:rsidRPr="007A4F52" w:rsidRDefault="00165B1C" w:rsidP="00165B1C">
      <w:pPr>
        <w:spacing w:line="256" w:lineRule="auto"/>
        <w:rPr>
          <w:rFonts w:eastAsia="Calibri"/>
          <w:u w:val="single"/>
        </w:rPr>
      </w:pPr>
      <w:r w:rsidRPr="007A4F52">
        <w:rPr>
          <w:rFonts w:eastAsia="Calibri"/>
          <w:sz w:val="14"/>
        </w:rPr>
        <w:t xml:space="preserve">Pretty soon, you’re </w:t>
      </w:r>
      <w:r w:rsidRPr="007A4F52">
        <w:rPr>
          <w:rFonts w:eastAsia="Calibri"/>
          <w:b/>
          <w:iCs/>
          <w:highlight w:val="green"/>
          <w:u w:val="single"/>
        </w:rPr>
        <w:t>replacing</w:t>
      </w:r>
      <w:r w:rsidRPr="007A4F52">
        <w:rPr>
          <w:rFonts w:eastAsia="Calibri"/>
          <w:u w:val="single"/>
        </w:rPr>
        <w:t xml:space="preserve"> an </w:t>
      </w:r>
      <w:r w:rsidRPr="007A4F52">
        <w:rPr>
          <w:rFonts w:eastAsia="Calibri"/>
          <w:b/>
          <w:iCs/>
          <w:highlight w:val="green"/>
          <w:u w:val="single"/>
        </w:rPr>
        <w:t>imagined</w:t>
      </w:r>
      <w:r w:rsidRPr="007A4F52">
        <w:rPr>
          <w:rFonts w:eastAsia="Calibri"/>
          <w:u w:val="single"/>
        </w:rPr>
        <w:t xml:space="preserve"> set of </w:t>
      </w:r>
      <w:r w:rsidRPr="007A4F52">
        <w:rPr>
          <w:rFonts w:eastAsia="Calibri"/>
          <w:b/>
          <w:iCs/>
          <w:highlight w:val="green"/>
          <w:u w:val="single"/>
        </w:rPr>
        <w:t>commands</w:t>
      </w:r>
      <w:r w:rsidRPr="007A4F52">
        <w:rPr>
          <w:rFonts w:eastAsia="Calibri"/>
          <w:highlight w:val="green"/>
          <w:u w:val="single"/>
        </w:rPr>
        <w:t xml:space="preserve"> </w:t>
      </w:r>
      <w:r w:rsidRPr="007A4F52">
        <w:rPr>
          <w:rFonts w:eastAsia="Calibri"/>
          <w:b/>
          <w:iCs/>
          <w:highlight w:val="green"/>
          <w:u w:val="single"/>
        </w:rPr>
        <w:t>for</w:t>
      </w:r>
      <w:r w:rsidRPr="007A4F52">
        <w:rPr>
          <w:rFonts w:eastAsia="Calibri"/>
          <w:u w:val="single"/>
        </w:rPr>
        <w:t xml:space="preserve"> your own </w:t>
      </w:r>
      <w:r w:rsidRPr="007A4F52">
        <w:rPr>
          <w:rFonts w:eastAsia="Calibri"/>
          <w:b/>
          <w:iCs/>
          <w:highlight w:val="green"/>
          <w:u w:val="single"/>
        </w:rPr>
        <w:t>conscience</w:t>
      </w:r>
      <w:r w:rsidRPr="007A4F52">
        <w:rPr>
          <w:rFonts w:eastAsia="Calibri"/>
          <w:sz w:val="14"/>
        </w:rPr>
        <w:t xml:space="preserve">. In crucial passages from Eichmann in Jerusalem, </w:t>
      </w:r>
      <w:r w:rsidRPr="007A4F52">
        <w:rPr>
          <w:rFonts w:eastAsia="Calibri"/>
          <w:u w:val="single"/>
        </w:rPr>
        <w:t xml:space="preserve">Arendt worked through parts of Eichmann's interrogations where he discusses elevating the laws of Hitler to the status of a perverse moral imperative. </w:t>
      </w:r>
      <w:r w:rsidRPr="007A4F52">
        <w:rPr>
          <w:rFonts w:eastAsia="Calibri"/>
          <w:sz w:val="14"/>
        </w:rPr>
        <w:t xml:space="preserve">For Kant, the categorical imperative requires that one act only according to maxims that can become universal </w:t>
      </w:r>
      <w:proofErr w:type="gramStart"/>
      <w:r w:rsidRPr="007A4F52">
        <w:rPr>
          <w:rFonts w:eastAsia="Calibri"/>
          <w:sz w:val="14"/>
        </w:rPr>
        <w:t>laws—</w:t>
      </w:r>
      <w:proofErr w:type="gramEnd"/>
      <w:r w:rsidRPr="007A4F52">
        <w:rPr>
          <w:rFonts w:eastAsia="Calibri"/>
          <w:sz w:val="14"/>
        </w:rPr>
        <w:t xml:space="preserve">principles that would make sense if everyone followed them, regardless of personal desires or circumstances. But </w:t>
      </w:r>
      <w:r w:rsidRPr="007A4F52">
        <w:rPr>
          <w:rFonts w:eastAsia="Calibri"/>
          <w:b/>
          <w:iCs/>
          <w:u w:val="single"/>
        </w:rPr>
        <w:t>Eichmann</w:t>
      </w:r>
      <w:r w:rsidRPr="007A4F52">
        <w:rPr>
          <w:rFonts w:eastAsia="Calibri"/>
          <w:sz w:val="14"/>
        </w:rPr>
        <w:t xml:space="preserve"> told his Israeli interrogators that, </w:t>
      </w:r>
      <w:r w:rsidRPr="007A4F52">
        <w:rPr>
          <w:rFonts w:eastAsia="Calibri"/>
          <w:u w:val="single"/>
        </w:rPr>
        <w:t xml:space="preserve">rather than following his own moral reasoning, he </w:t>
      </w:r>
      <w:r w:rsidRPr="007A4F52">
        <w:rPr>
          <w:rFonts w:eastAsia="Calibri"/>
          <w:b/>
          <w:iCs/>
          <w:u w:val="single"/>
        </w:rPr>
        <w:t>viewed</w:t>
      </w:r>
      <w:r w:rsidRPr="007A4F52">
        <w:rPr>
          <w:rFonts w:eastAsia="Calibri"/>
          <w:u w:val="single"/>
        </w:rPr>
        <w:t xml:space="preserve"> his </w:t>
      </w:r>
      <w:r w:rsidRPr="007A4F52">
        <w:rPr>
          <w:rFonts w:eastAsia="Calibri"/>
          <w:b/>
          <w:iCs/>
          <w:u w:val="single"/>
        </w:rPr>
        <w:t>moral responsibility</w:t>
      </w:r>
      <w:r w:rsidRPr="007A4F52">
        <w:rPr>
          <w:rFonts w:eastAsia="Calibri"/>
          <w:u w:val="single"/>
        </w:rPr>
        <w:t xml:space="preserve"> to be </w:t>
      </w:r>
      <w:r w:rsidRPr="007A4F52">
        <w:rPr>
          <w:rFonts w:eastAsia="Calibri"/>
          <w:b/>
          <w:iCs/>
          <w:u w:val="single"/>
        </w:rPr>
        <w:t>acting</w:t>
      </w:r>
      <w:r w:rsidRPr="007A4F52">
        <w:rPr>
          <w:rFonts w:eastAsia="Calibri"/>
          <w:u w:val="single"/>
        </w:rPr>
        <w:t xml:space="preserve"> </w:t>
      </w:r>
      <w:r w:rsidRPr="007A4F52">
        <w:rPr>
          <w:rFonts w:eastAsia="Calibri"/>
          <w:b/>
          <w:iCs/>
          <w:u w:val="single"/>
        </w:rPr>
        <w:t>as if</w:t>
      </w:r>
      <w:r w:rsidRPr="007A4F52">
        <w:rPr>
          <w:rFonts w:eastAsia="Calibri"/>
          <w:u w:val="single"/>
        </w:rPr>
        <w:t xml:space="preserve"> the </w:t>
      </w:r>
      <w:r w:rsidRPr="007A4F52">
        <w:rPr>
          <w:rFonts w:eastAsia="Calibri"/>
          <w:b/>
          <w:iCs/>
          <w:u w:val="single"/>
        </w:rPr>
        <w:t>Führer</w:t>
      </w:r>
      <w:r w:rsidRPr="007A4F52">
        <w:rPr>
          <w:rFonts w:eastAsia="Calibri"/>
          <w:u w:val="single"/>
        </w:rPr>
        <w:t xml:space="preserve"> were </w:t>
      </w:r>
      <w:r w:rsidRPr="007A4F52">
        <w:rPr>
          <w:rFonts w:eastAsia="Calibri"/>
          <w:b/>
          <w:iCs/>
          <w:u w:val="single"/>
        </w:rPr>
        <w:t>there to approve</w:t>
      </w:r>
      <w:r w:rsidRPr="007A4F52">
        <w:rPr>
          <w:rFonts w:eastAsia="Calibri"/>
          <w:u w:val="single"/>
        </w:rPr>
        <w:t xml:space="preserve"> what he was doing. Thus, </w:t>
      </w:r>
      <w:r w:rsidRPr="007A4F52">
        <w:rPr>
          <w:rFonts w:eastAsia="Calibri"/>
          <w:b/>
          <w:iCs/>
          <w:u w:val="single"/>
        </w:rPr>
        <w:t>bureaucratic functionaries</w:t>
      </w:r>
      <w:r w:rsidRPr="007A4F52">
        <w:rPr>
          <w:rFonts w:eastAsia="Calibri"/>
          <w:u w:val="single"/>
        </w:rPr>
        <w:t xml:space="preserve"> </w:t>
      </w:r>
      <w:r w:rsidRPr="007A4F52">
        <w:rPr>
          <w:rFonts w:eastAsia="Calibri"/>
          <w:b/>
          <w:iCs/>
          <w:u w:val="single"/>
        </w:rPr>
        <w:t>need not feel guilty</w:t>
      </w:r>
      <w:r w:rsidRPr="007A4F52">
        <w:rPr>
          <w:rFonts w:eastAsia="Calibri"/>
          <w:u w:val="single"/>
        </w:rPr>
        <w:t xml:space="preserve"> for carrying out atrocities </w:t>
      </w:r>
      <w:r w:rsidRPr="007A4F52">
        <w:rPr>
          <w:rFonts w:eastAsia="Calibri"/>
          <w:b/>
          <w:iCs/>
          <w:u w:val="single"/>
        </w:rPr>
        <w:t>if they’ve</w:t>
      </w:r>
      <w:r w:rsidRPr="007A4F52">
        <w:rPr>
          <w:rFonts w:eastAsia="Calibri"/>
          <w:u w:val="single"/>
        </w:rPr>
        <w:t xml:space="preserve"> simply </w:t>
      </w:r>
      <w:r w:rsidRPr="007A4F52">
        <w:rPr>
          <w:rFonts w:eastAsia="Calibri"/>
          <w:b/>
          <w:iCs/>
          <w:highlight w:val="green"/>
          <w:u w:val="single"/>
        </w:rPr>
        <w:t>replaced</w:t>
      </w:r>
      <w:r w:rsidRPr="007A4F52">
        <w:rPr>
          <w:rFonts w:eastAsia="Calibri"/>
          <w:highlight w:val="green"/>
          <w:u w:val="single"/>
        </w:rPr>
        <w:t xml:space="preserve"> a </w:t>
      </w:r>
      <w:r w:rsidRPr="007A4F52">
        <w:rPr>
          <w:rFonts w:eastAsia="Calibri"/>
          <w:b/>
          <w:iCs/>
          <w:highlight w:val="green"/>
          <w:u w:val="single"/>
        </w:rPr>
        <w:t>fantasy</w:t>
      </w:r>
      <w:r w:rsidRPr="007A4F52">
        <w:rPr>
          <w:rFonts w:eastAsia="Calibri"/>
          <w:highlight w:val="green"/>
          <w:u w:val="single"/>
        </w:rPr>
        <w:t xml:space="preserve"> of a </w:t>
      </w:r>
      <w:r w:rsidRPr="007A4F52">
        <w:rPr>
          <w:rFonts w:eastAsia="Calibri"/>
          <w:b/>
          <w:iCs/>
          <w:highlight w:val="green"/>
          <w:u w:val="single"/>
        </w:rPr>
        <w:t>leader’s decisions for their own.</w:t>
      </w:r>
      <w:r w:rsidRPr="007A4F52">
        <w:rPr>
          <w:rFonts w:eastAsia="Calibri"/>
          <w:u w:val="single"/>
        </w:rPr>
        <w:t xml:space="preserve"> This is what </w:t>
      </w:r>
      <w:r w:rsidRPr="007A4F52">
        <w:rPr>
          <w:rFonts w:eastAsia="Calibri"/>
          <w:b/>
          <w:iCs/>
          <w:highlight w:val="green"/>
          <w:u w:val="single"/>
        </w:rPr>
        <w:t>enables ordinary people</w:t>
      </w:r>
      <w:r w:rsidRPr="007A4F52">
        <w:rPr>
          <w:rFonts w:eastAsia="Calibri"/>
          <w:sz w:val="14"/>
        </w:rPr>
        <w:t xml:space="preserve">, not the fantastic monsters of horror films, </w:t>
      </w:r>
      <w:r w:rsidRPr="007A4F52">
        <w:rPr>
          <w:rFonts w:eastAsia="Calibri"/>
          <w:highlight w:val="green"/>
          <w:u w:val="single"/>
        </w:rPr>
        <w:t xml:space="preserve">to </w:t>
      </w:r>
      <w:r w:rsidRPr="007A4F52">
        <w:rPr>
          <w:rFonts w:eastAsia="Calibri"/>
          <w:b/>
          <w:iCs/>
          <w:highlight w:val="green"/>
          <w:u w:val="single"/>
        </w:rPr>
        <w:t>participate in evil</w:t>
      </w:r>
      <w:r w:rsidRPr="007A4F52">
        <w:rPr>
          <w:rFonts w:eastAsia="Calibri"/>
          <w:u w:val="single"/>
        </w:rPr>
        <w:t xml:space="preserve">—such acts become matters of duty and professional obligation. </w:t>
      </w:r>
    </w:p>
    <w:p w14:paraId="56DEB3D6" w14:textId="77777777" w:rsidR="00165B1C" w:rsidRPr="007A4F52" w:rsidRDefault="00165B1C" w:rsidP="00165B1C">
      <w:pPr>
        <w:keepNext/>
        <w:keepLines/>
        <w:spacing w:before="40" w:after="0" w:line="256" w:lineRule="auto"/>
        <w:outlineLvl w:val="3"/>
        <w:rPr>
          <w:rFonts w:eastAsia="Times New Roman"/>
          <w:b/>
          <w:iCs/>
          <w:sz w:val="26"/>
        </w:rPr>
      </w:pPr>
      <w:r w:rsidRPr="007A4F52">
        <w:rPr>
          <w:rFonts w:eastAsia="Times New Roman"/>
          <w:b/>
          <w:iCs/>
          <w:sz w:val="26"/>
        </w:rPr>
        <w:t xml:space="preserve">The alternative is </w:t>
      </w:r>
      <w:r w:rsidRPr="007A4F52">
        <w:rPr>
          <w:rFonts w:eastAsia="Times New Roman"/>
          <w:b/>
          <w:iCs/>
          <w:sz w:val="26"/>
          <w:u w:val="single"/>
        </w:rPr>
        <w:t>moral imagination</w:t>
      </w:r>
      <w:r w:rsidRPr="007A4F52">
        <w:rPr>
          <w:rFonts w:eastAsia="Times New Roman"/>
          <w:b/>
          <w:iCs/>
          <w:sz w:val="26"/>
        </w:rPr>
        <w:t xml:space="preserve"> that creates the </w:t>
      </w:r>
      <w:r w:rsidRPr="007A4F52">
        <w:rPr>
          <w:rFonts w:eastAsia="Times New Roman"/>
          <w:b/>
          <w:iCs/>
          <w:sz w:val="26"/>
          <w:u w:val="single"/>
        </w:rPr>
        <w:t>possibility of judgment</w:t>
      </w:r>
      <w:r w:rsidRPr="007A4F52">
        <w:rPr>
          <w:rFonts w:eastAsia="Times New Roman"/>
          <w:b/>
          <w:iCs/>
          <w:sz w:val="26"/>
        </w:rPr>
        <w:t xml:space="preserve"> necessary for ethics in the face of totalitarianism.</w:t>
      </w:r>
    </w:p>
    <w:p w14:paraId="38A60218" w14:textId="77777777" w:rsidR="00165B1C" w:rsidRPr="007A4F52" w:rsidRDefault="00165B1C" w:rsidP="00165B1C">
      <w:pPr>
        <w:spacing w:line="256" w:lineRule="auto"/>
        <w:rPr>
          <w:rFonts w:eastAsia="Calibri"/>
        </w:rPr>
      </w:pPr>
      <w:r w:rsidRPr="007A4F52">
        <w:rPr>
          <w:rFonts w:eastAsia="Calibri"/>
          <w:b/>
          <w:bCs/>
          <w:sz w:val="26"/>
        </w:rPr>
        <w:t>Boym ’08</w:t>
      </w:r>
      <w:r w:rsidRPr="007A4F52">
        <w:rPr>
          <w:rFonts w:eastAsia="Calibri"/>
        </w:rPr>
        <w:t xml:space="preserve"> </w:t>
      </w:r>
      <w:r w:rsidRPr="007A4F52">
        <w:rPr>
          <w:rFonts w:eastAsia="Calibri"/>
          <w:sz w:val="20"/>
          <w:szCs w:val="20"/>
        </w:rPr>
        <w:t xml:space="preserve">[Svetlana Boym was the Curt Hugo Reisinger Professor of Slavic and Comparative Literatures at Harvard University and associate of the Graduate School of Design and Architecture at Harvard University, Summer 2008, Slavic Review, “”Banality of Evil,” Mimicry, and the Soviet Subject: Varlam Shalamov and Hannah Arendt”, </w:t>
      </w:r>
      <w:hyperlink r:id="rId13" w:history="1">
        <w:r w:rsidRPr="007A4F52">
          <w:rPr>
            <w:rFonts w:eastAsia="Calibri"/>
            <w:color w:val="0563C1"/>
            <w:sz w:val="20"/>
            <w:szCs w:val="20"/>
            <w:u w:val="single"/>
          </w:rPr>
          <w:t>https://www.jstor.org/stable/27652847</w:t>
        </w:r>
      </w:hyperlink>
      <w:r w:rsidRPr="007A4F52">
        <w:rPr>
          <w:rFonts w:eastAsia="Calibri"/>
          <w:sz w:val="20"/>
          <w:szCs w:val="20"/>
        </w:rPr>
        <w:t>, date accessed: 11/30/25, lucas]</w:t>
      </w:r>
    </w:p>
    <w:p w14:paraId="53AB1508" w14:textId="77777777" w:rsidR="00165B1C" w:rsidRPr="007A4F52" w:rsidRDefault="00165B1C" w:rsidP="00165B1C">
      <w:pPr>
        <w:spacing w:line="256" w:lineRule="auto"/>
        <w:rPr>
          <w:rFonts w:eastAsia="Calibri"/>
          <w:sz w:val="14"/>
        </w:rPr>
      </w:pPr>
      <w:r w:rsidRPr="007A4F52">
        <w:rPr>
          <w:rFonts w:eastAsia="Calibri"/>
          <w:sz w:val="14"/>
        </w:rPr>
        <w:t xml:space="preserve">The third aspect involves her investigation of the "banality of evil" that sustains the totalitarian glue and the role of imagination that can undermine it. </w:t>
      </w:r>
      <w:r w:rsidRPr="007A4F52">
        <w:rPr>
          <w:rFonts w:eastAsia="Calibri"/>
          <w:b/>
          <w:iCs/>
          <w:highlight w:val="green"/>
          <w:u w:val="single"/>
        </w:rPr>
        <w:t>Imagination</w:t>
      </w:r>
      <w:r w:rsidRPr="007A4F52">
        <w:rPr>
          <w:rFonts w:eastAsia="Calibri"/>
          <w:u w:val="single"/>
        </w:rPr>
        <w:t xml:space="preserve"> for Arendt is a form of </w:t>
      </w:r>
      <w:r w:rsidRPr="007A4F52">
        <w:rPr>
          <w:rFonts w:eastAsia="Calibri"/>
          <w:b/>
          <w:iCs/>
          <w:u w:val="single"/>
        </w:rPr>
        <w:t>understanding</w:t>
      </w:r>
      <w:r w:rsidRPr="007A4F52">
        <w:rPr>
          <w:rFonts w:eastAsia="Calibri"/>
          <w:u w:val="single"/>
        </w:rPr>
        <w:t xml:space="preserve"> that could </w:t>
      </w:r>
      <w:r w:rsidRPr="007A4F52">
        <w:rPr>
          <w:rFonts w:eastAsia="Calibri"/>
          <w:highlight w:val="green"/>
          <w:u w:val="single"/>
        </w:rPr>
        <w:t xml:space="preserve">lead to individual </w:t>
      </w:r>
      <w:r w:rsidRPr="007A4F52">
        <w:rPr>
          <w:rFonts w:eastAsia="Calibri"/>
          <w:b/>
          <w:iCs/>
          <w:highlight w:val="green"/>
          <w:u w:val="single"/>
        </w:rPr>
        <w:t>acts of judging</w:t>
      </w:r>
      <w:r w:rsidRPr="007A4F52">
        <w:rPr>
          <w:rFonts w:eastAsia="Calibri"/>
          <w:highlight w:val="green"/>
          <w:u w:val="single"/>
        </w:rPr>
        <w:t xml:space="preserve"> and </w:t>
      </w:r>
      <w:r w:rsidRPr="007A4F52">
        <w:rPr>
          <w:rFonts w:eastAsia="Calibri"/>
          <w:b/>
          <w:iCs/>
          <w:highlight w:val="green"/>
          <w:u w:val="single"/>
        </w:rPr>
        <w:t>paradigm shifts</w:t>
      </w:r>
      <w:r w:rsidRPr="007A4F52">
        <w:rPr>
          <w:rFonts w:eastAsia="Calibri"/>
          <w:u w:val="single"/>
        </w:rPr>
        <w:t xml:space="preserve"> even </w:t>
      </w:r>
      <w:r w:rsidRPr="007A4F52">
        <w:rPr>
          <w:rFonts w:eastAsia="Calibri"/>
          <w:highlight w:val="green"/>
          <w:u w:val="single"/>
        </w:rPr>
        <w:t>in conditions of extremity</w:t>
      </w:r>
      <w:r w:rsidRPr="007A4F52">
        <w:rPr>
          <w:rFonts w:eastAsia="Calibri"/>
          <w:sz w:val="14"/>
        </w:rPr>
        <w:t xml:space="preserve">. Here Arendt revises Kantian conceptions of "common sense" and imagination in order to develop her original theory of judgment. She </w:t>
      </w:r>
      <w:r w:rsidRPr="007A4F52">
        <w:rPr>
          <w:rFonts w:eastAsia="Calibri"/>
          <w:u w:val="single"/>
        </w:rPr>
        <w:t xml:space="preserve">focuses on a variety of </w:t>
      </w:r>
      <w:r w:rsidRPr="007A4F52">
        <w:rPr>
          <w:rFonts w:eastAsia="Calibri"/>
          <w:b/>
          <w:iCs/>
          <w:highlight w:val="green"/>
          <w:u w:val="single"/>
        </w:rPr>
        <w:t>aesthetic practices</w:t>
      </w:r>
      <w:r w:rsidRPr="007A4F52">
        <w:rPr>
          <w:rFonts w:eastAsia="Calibri"/>
          <w:u w:val="single"/>
        </w:rPr>
        <w:t xml:space="preserve"> (from theatrical performance on the public stage to the art of thinking and the life of the mind) that </w:t>
      </w:r>
      <w:r w:rsidRPr="007A4F52">
        <w:rPr>
          <w:rFonts w:eastAsia="Calibri"/>
          <w:b/>
          <w:iCs/>
          <w:highlight w:val="green"/>
          <w:u w:val="single"/>
        </w:rPr>
        <w:t>work</w:t>
      </w:r>
      <w:r w:rsidRPr="007A4F52">
        <w:rPr>
          <w:rFonts w:eastAsia="Calibri"/>
          <w:u w:val="single"/>
        </w:rPr>
        <w:t xml:space="preserve"> in </w:t>
      </w:r>
      <w:r w:rsidRPr="007A4F52">
        <w:rPr>
          <w:rFonts w:eastAsia="Calibri"/>
          <w:b/>
          <w:iCs/>
          <w:highlight w:val="green"/>
          <w:u w:val="single"/>
        </w:rPr>
        <w:t>counterpoint</w:t>
      </w:r>
      <w:r w:rsidRPr="007A4F52">
        <w:rPr>
          <w:rFonts w:eastAsia="Calibri"/>
          <w:highlight w:val="green"/>
          <w:u w:val="single"/>
        </w:rPr>
        <w:t xml:space="preserve"> to the </w:t>
      </w:r>
      <w:r w:rsidRPr="007A4F52">
        <w:rPr>
          <w:rFonts w:eastAsia="Calibri"/>
          <w:b/>
          <w:iCs/>
          <w:highlight w:val="green"/>
          <w:u w:val="single"/>
        </w:rPr>
        <w:t>state</w:t>
      </w:r>
      <w:r w:rsidRPr="007A4F52">
        <w:rPr>
          <w:rFonts w:eastAsia="Calibri"/>
          <w:u w:val="single"/>
        </w:rPr>
        <w:t xml:space="preserve">'s </w:t>
      </w:r>
      <w:proofErr w:type="gramStart"/>
      <w:r w:rsidRPr="007A4F52">
        <w:rPr>
          <w:rFonts w:eastAsia="Calibri"/>
          <w:u w:val="single"/>
        </w:rPr>
        <w:t>aesthetic total</w:t>
      </w:r>
      <w:proofErr w:type="gramEnd"/>
      <w:r w:rsidRPr="007A4F52">
        <w:rPr>
          <w:rFonts w:eastAsia="Calibri"/>
          <w:u w:val="single"/>
        </w:rPr>
        <w:t xml:space="preserve"> work. Such an understanding of practice </w:t>
      </w:r>
      <w:r w:rsidRPr="007A4F52">
        <w:rPr>
          <w:rFonts w:eastAsia="Calibri"/>
          <w:highlight w:val="green"/>
          <w:u w:val="single"/>
        </w:rPr>
        <w:t xml:space="preserve">presents an </w:t>
      </w:r>
      <w:r w:rsidRPr="007A4F52">
        <w:rPr>
          <w:rFonts w:eastAsia="Calibri"/>
          <w:b/>
          <w:iCs/>
          <w:highlight w:val="green"/>
          <w:u w:val="single"/>
        </w:rPr>
        <w:t>alternative</w:t>
      </w:r>
      <w:r w:rsidRPr="007A4F52">
        <w:rPr>
          <w:rFonts w:eastAsia="Calibri"/>
          <w:u w:val="single"/>
        </w:rPr>
        <w:t xml:space="preserve"> model </w:t>
      </w:r>
      <w:r w:rsidRPr="007A4F52">
        <w:rPr>
          <w:rFonts w:eastAsia="Calibri"/>
          <w:highlight w:val="green"/>
          <w:u w:val="single"/>
        </w:rPr>
        <w:t xml:space="preserve">for thinking about </w:t>
      </w:r>
      <w:r w:rsidRPr="007A4F52">
        <w:rPr>
          <w:rFonts w:eastAsia="Calibri"/>
          <w:b/>
          <w:iCs/>
          <w:highlight w:val="green"/>
          <w:u w:val="single"/>
        </w:rPr>
        <w:t>everyday mythologies</w:t>
      </w:r>
      <w:r w:rsidRPr="007A4F52">
        <w:rPr>
          <w:rFonts w:eastAsia="Calibri"/>
          <w:highlight w:val="green"/>
          <w:u w:val="single"/>
        </w:rPr>
        <w:t xml:space="preserve"> without</w:t>
      </w:r>
      <w:r w:rsidRPr="007A4F52">
        <w:rPr>
          <w:rFonts w:eastAsia="Calibri"/>
          <w:u w:val="single"/>
        </w:rPr>
        <w:t xml:space="preserve"> domesticating and </w:t>
      </w:r>
      <w:r w:rsidRPr="007A4F52">
        <w:rPr>
          <w:rFonts w:eastAsia="Calibri"/>
          <w:highlight w:val="green"/>
          <w:u w:val="single"/>
        </w:rPr>
        <w:t xml:space="preserve">naturalizing them and </w:t>
      </w:r>
      <w:r w:rsidRPr="007A4F52">
        <w:rPr>
          <w:rFonts w:eastAsia="Calibri"/>
          <w:b/>
          <w:iCs/>
          <w:highlight w:val="green"/>
          <w:u w:val="single"/>
        </w:rPr>
        <w:t>allows</w:t>
      </w:r>
      <w:r w:rsidRPr="007A4F52">
        <w:rPr>
          <w:rFonts w:eastAsia="Calibri"/>
          <w:u w:val="single"/>
        </w:rPr>
        <w:t xml:space="preserve"> for a variety of </w:t>
      </w:r>
      <w:r w:rsidRPr="007A4F52">
        <w:rPr>
          <w:rFonts w:eastAsia="Calibri"/>
          <w:b/>
          <w:iCs/>
          <w:highlight w:val="green"/>
          <w:u w:val="single"/>
        </w:rPr>
        <w:t>reactions</w:t>
      </w:r>
      <w:r w:rsidRPr="007A4F52">
        <w:rPr>
          <w:rFonts w:eastAsia="Calibri"/>
          <w:highlight w:val="green"/>
          <w:u w:val="single"/>
        </w:rPr>
        <w:t xml:space="preserve">, </w:t>
      </w:r>
      <w:r w:rsidRPr="007A4F52">
        <w:rPr>
          <w:rFonts w:eastAsia="Calibri"/>
          <w:b/>
          <w:iCs/>
          <w:highlight w:val="green"/>
          <w:u w:val="single"/>
        </w:rPr>
        <w:t>not limited</w:t>
      </w:r>
      <w:r w:rsidRPr="007A4F52">
        <w:rPr>
          <w:rFonts w:eastAsia="Calibri"/>
          <w:highlight w:val="green"/>
          <w:u w:val="single"/>
        </w:rPr>
        <w:t xml:space="preserve"> to</w:t>
      </w:r>
      <w:r w:rsidRPr="007A4F52">
        <w:rPr>
          <w:rFonts w:eastAsia="Calibri"/>
          <w:u w:val="single"/>
        </w:rPr>
        <w:t xml:space="preserve"> an enthusiastic </w:t>
      </w:r>
      <w:r w:rsidRPr="007A4F52">
        <w:rPr>
          <w:rFonts w:eastAsia="Calibri"/>
          <w:b/>
          <w:iCs/>
          <w:highlight w:val="green"/>
          <w:u w:val="single"/>
        </w:rPr>
        <w:t>embrace</w:t>
      </w:r>
      <w:r w:rsidRPr="007A4F52">
        <w:rPr>
          <w:rFonts w:eastAsia="Calibri"/>
          <w:highlight w:val="green"/>
          <w:u w:val="single"/>
        </w:rPr>
        <w:t xml:space="preserve"> or</w:t>
      </w:r>
      <w:r w:rsidRPr="007A4F52">
        <w:rPr>
          <w:rFonts w:eastAsia="Calibri"/>
          <w:u w:val="single"/>
        </w:rPr>
        <w:t xml:space="preserve"> heroic </w:t>
      </w:r>
      <w:r w:rsidRPr="007A4F52">
        <w:rPr>
          <w:rFonts w:eastAsia="Calibri"/>
          <w:b/>
          <w:iCs/>
          <w:highlight w:val="green"/>
          <w:u w:val="single"/>
        </w:rPr>
        <w:t>dissent</w:t>
      </w:r>
      <w:r w:rsidRPr="007A4F52">
        <w:rPr>
          <w:rFonts w:eastAsia="Calibri"/>
          <w:u w:val="single"/>
        </w:rPr>
        <w:t xml:space="preserve">. </w:t>
      </w:r>
      <w:r w:rsidRPr="007A4F52">
        <w:rPr>
          <w:rFonts w:eastAsia="Calibri"/>
          <w:sz w:val="14"/>
        </w:rPr>
        <w:t xml:space="preserve">The </w:t>
      </w:r>
      <w:r w:rsidRPr="007A4F52">
        <w:rPr>
          <w:rFonts w:eastAsia="Calibri"/>
          <w:b/>
          <w:iCs/>
          <w:highlight w:val="green"/>
          <w:u w:val="single"/>
        </w:rPr>
        <w:t>task</w:t>
      </w:r>
      <w:r w:rsidRPr="007A4F52">
        <w:rPr>
          <w:rFonts w:eastAsia="Calibri"/>
          <w:highlight w:val="green"/>
          <w:u w:val="single"/>
        </w:rPr>
        <w:t xml:space="preserve"> of the interpreter</w:t>
      </w:r>
      <w:r w:rsidRPr="007A4F52">
        <w:rPr>
          <w:rFonts w:eastAsia="Calibri"/>
          <w:u w:val="single"/>
        </w:rPr>
        <w:t xml:space="preserve"> of everyday practices </w:t>
      </w:r>
      <w:r w:rsidRPr="007A4F52">
        <w:rPr>
          <w:rFonts w:eastAsia="Calibri"/>
          <w:highlight w:val="green"/>
          <w:u w:val="single"/>
        </w:rPr>
        <w:t xml:space="preserve">in conditions of extremity is to </w:t>
      </w:r>
      <w:r w:rsidRPr="007A4F52">
        <w:rPr>
          <w:rFonts w:eastAsia="Calibri"/>
          <w:b/>
          <w:iCs/>
          <w:highlight w:val="green"/>
          <w:u w:val="single"/>
        </w:rPr>
        <w:t>understand</w:t>
      </w:r>
      <w:r w:rsidRPr="007A4F52">
        <w:rPr>
          <w:rFonts w:eastAsia="Calibri"/>
          <w:u w:val="single"/>
        </w:rPr>
        <w:t xml:space="preserve"> the </w:t>
      </w:r>
      <w:r w:rsidRPr="007A4F52">
        <w:rPr>
          <w:rFonts w:eastAsia="Calibri"/>
          <w:b/>
          <w:iCs/>
          <w:highlight w:val="green"/>
          <w:u w:val="single"/>
        </w:rPr>
        <w:t>minimal</w:t>
      </w:r>
      <w:r w:rsidRPr="007A4F52">
        <w:rPr>
          <w:rFonts w:eastAsia="Calibri"/>
          <w:u w:val="single"/>
        </w:rPr>
        <w:t xml:space="preserve"> "zone" of deviation or </w:t>
      </w:r>
      <w:proofErr w:type="gramStart"/>
      <w:r w:rsidRPr="007A4F52">
        <w:rPr>
          <w:rFonts w:eastAsia="Calibri"/>
          <w:b/>
          <w:iCs/>
          <w:highlight w:val="green"/>
          <w:u w:val="single"/>
        </w:rPr>
        <w:t>noncompliance</w:t>
      </w:r>
      <w:r w:rsidRPr="007A4F52">
        <w:rPr>
          <w:rFonts w:eastAsia="Calibri"/>
          <w:u w:val="single"/>
        </w:rPr>
        <w:t>,</w:t>
      </w:r>
      <w:proofErr w:type="gramEnd"/>
      <w:r w:rsidRPr="007A4F52">
        <w:rPr>
          <w:rFonts w:eastAsia="Calibri"/>
          <w:u w:val="single"/>
        </w:rPr>
        <w:t xml:space="preserve"> the </w:t>
      </w:r>
      <w:r w:rsidRPr="007A4F52">
        <w:rPr>
          <w:rFonts w:eastAsia="Calibri"/>
          <w:b/>
          <w:iCs/>
          <w:highlight w:val="green"/>
          <w:u w:val="single"/>
        </w:rPr>
        <w:t>minor paradigm shifts</w:t>
      </w:r>
      <w:r w:rsidRPr="007A4F52">
        <w:rPr>
          <w:rFonts w:eastAsia="Calibri"/>
          <w:u w:val="single"/>
        </w:rPr>
        <w:t xml:space="preserve"> that </w:t>
      </w:r>
      <w:r w:rsidRPr="007A4F52">
        <w:rPr>
          <w:rFonts w:eastAsia="Calibri"/>
          <w:b/>
          <w:iCs/>
          <w:u w:val="single"/>
        </w:rPr>
        <w:t>work</w:t>
      </w:r>
      <w:r w:rsidRPr="007A4F52">
        <w:rPr>
          <w:rFonts w:eastAsia="Calibri"/>
          <w:u w:val="single"/>
        </w:rPr>
        <w:t xml:space="preserve"> </w:t>
      </w:r>
      <w:r w:rsidRPr="007A4F52">
        <w:rPr>
          <w:rFonts w:eastAsia="Calibri"/>
          <w:highlight w:val="green"/>
          <w:u w:val="single"/>
        </w:rPr>
        <w:t xml:space="preserve">in </w:t>
      </w:r>
      <w:r w:rsidRPr="007A4F52">
        <w:rPr>
          <w:rFonts w:eastAsia="Calibri"/>
          <w:b/>
          <w:iCs/>
          <w:highlight w:val="green"/>
          <w:u w:val="single"/>
        </w:rPr>
        <w:t>counterpoint</w:t>
      </w:r>
      <w:r w:rsidRPr="007A4F52">
        <w:rPr>
          <w:rFonts w:eastAsia="Calibri"/>
          <w:highlight w:val="green"/>
          <w:u w:val="single"/>
        </w:rPr>
        <w:t xml:space="preserve"> to</w:t>
      </w:r>
      <w:r w:rsidRPr="007A4F52">
        <w:rPr>
          <w:rFonts w:eastAsia="Calibri"/>
          <w:u w:val="single"/>
        </w:rPr>
        <w:t xml:space="preserve"> the </w:t>
      </w:r>
      <w:r w:rsidRPr="007A4F52">
        <w:rPr>
          <w:rFonts w:eastAsia="Calibri"/>
          <w:b/>
          <w:iCs/>
          <w:highlight w:val="green"/>
          <w:u w:val="single"/>
        </w:rPr>
        <w:t>official documentation</w:t>
      </w:r>
      <w:r w:rsidRPr="007A4F52">
        <w:rPr>
          <w:rFonts w:eastAsia="Calibri"/>
          <w:u w:val="single"/>
        </w:rPr>
        <w:t xml:space="preserve"> of events.</w:t>
      </w:r>
    </w:p>
    <w:p w14:paraId="6552A43A" w14:textId="77777777" w:rsidR="00165B1C" w:rsidRPr="007A4F52" w:rsidRDefault="00165B1C" w:rsidP="00165B1C">
      <w:pPr>
        <w:spacing w:line="256" w:lineRule="auto"/>
        <w:rPr>
          <w:rFonts w:eastAsia="Calibri"/>
          <w:sz w:val="14"/>
        </w:rPr>
      </w:pPr>
      <w:r w:rsidRPr="007A4F52">
        <w:rPr>
          <w:rFonts w:eastAsia="Calibri"/>
          <w:sz w:val="14"/>
        </w:rPr>
        <w:t xml:space="preserve">In spite of Arendt's elaborate analysis of the total control of the state, she </w:t>
      </w:r>
      <w:r w:rsidRPr="007A4F52">
        <w:rPr>
          <w:rFonts w:eastAsia="Calibri"/>
          <w:b/>
          <w:iCs/>
          <w:highlight w:val="green"/>
          <w:u w:val="single"/>
        </w:rPr>
        <w:t>look</w:t>
      </w:r>
      <w:r w:rsidRPr="007A4F52">
        <w:rPr>
          <w:rFonts w:eastAsia="Calibri"/>
          <w:u w:val="single"/>
        </w:rPr>
        <w:t xml:space="preserve">s </w:t>
      </w:r>
      <w:r w:rsidRPr="007A4F52">
        <w:rPr>
          <w:rFonts w:eastAsia="Calibri"/>
          <w:b/>
          <w:iCs/>
          <w:highlight w:val="green"/>
          <w:u w:val="single"/>
        </w:rPr>
        <w:t>unflinchingly</w:t>
      </w:r>
      <w:r w:rsidRPr="007A4F52">
        <w:rPr>
          <w:rFonts w:eastAsia="Calibri"/>
          <w:highlight w:val="green"/>
          <w:u w:val="single"/>
        </w:rPr>
        <w:t xml:space="preserve"> into</w:t>
      </w:r>
      <w:r w:rsidRPr="007A4F52">
        <w:rPr>
          <w:rFonts w:eastAsia="Calibri"/>
          <w:u w:val="single"/>
        </w:rPr>
        <w:t xml:space="preserve"> the issue of </w:t>
      </w:r>
      <w:r w:rsidRPr="007A4F52">
        <w:rPr>
          <w:rFonts w:eastAsia="Calibri"/>
          <w:b/>
          <w:iCs/>
          <w:highlight w:val="green"/>
          <w:u w:val="single"/>
        </w:rPr>
        <w:t>individuals'</w:t>
      </w:r>
      <w:r w:rsidRPr="007A4F52">
        <w:rPr>
          <w:rFonts w:eastAsia="Calibri"/>
          <w:highlight w:val="green"/>
          <w:u w:val="single"/>
        </w:rPr>
        <w:t xml:space="preserve"> </w:t>
      </w:r>
      <w:r w:rsidRPr="007A4F52">
        <w:rPr>
          <w:rFonts w:eastAsia="Calibri"/>
          <w:b/>
          <w:iCs/>
          <w:highlight w:val="green"/>
          <w:u w:val="single"/>
        </w:rPr>
        <w:t>capacity to judge</w:t>
      </w:r>
      <w:r w:rsidRPr="007A4F52">
        <w:rPr>
          <w:rFonts w:eastAsia="Calibri"/>
          <w:u w:val="single"/>
        </w:rPr>
        <w:t xml:space="preserve"> for themselves and finds an unusual connection between judgment, imagination, and thinking. In her controversial account of the trial of Adolph Eichmann</w:t>
      </w:r>
      <w:r w:rsidRPr="007A4F52">
        <w:rPr>
          <w:rFonts w:eastAsia="Calibri"/>
          <w:sz w:val="14"/>
        </w:rPr>
        <w:t xml:space="preserve">, the architect of the Final Solution responsible for the ideological basis of mass extermination, </w:t>
      </w:r>
      <w:r w:rsidRPr="007A4F52">
        <w:rPr>
          <w:rFonts w:eastAsia="Calibri"/>
          <w:u w:val="single"/>
        </w:rPr>
        <w:t xml:space="preserve">Arendt proposes to </w:t>
      </w:r>
      <w:r w:rsidRPr="007A4F52">
        <w:rPr>
          <w:rFonts w:eastAsia="Calibri"/>
          <w:b/>
          <w:iCs/>
          <w:u w:val="single"/>
        </w:rPr>
        <w:t>judge Eichmann as an individual</w:t>
      </w:r>
      <w:r w:rsidRPr="007A4F52">
        <w:rPr>
          <w:rFonts w:eastAsia="Calibri"/>
          <w:u w:val="single"/>
        </w:rPr>
        <w:t>,</w:t>
      </w:r>
      <w:r w:rsidRPr="007A4F52">
        <w:rPr>
          <w:rFonts w:eastAsia="Calibri"/>
          <w:sz w:val="14"/>
        </w:rPr>
        <w:t xml:space="preserve"> not as a devil, nor as a mere cog in the Nazi bureaucratic machine. In other words, she </w:t>
      </w:r>
      <w:r w:rsidRPr="007A4F52">
        <w:rPr>
          <w:rFonts w:eastAsia="Calibri"/>
          <w:u w:val="single"/>
        </w:rPr>
        <w:t>does not subsume Eichmann's case into her own theory of state terror. Eichmann appears as the ultimate organization man who speaks in cliches from the beginning to the very end.</w:t>
      </w:r>
      <w:r w:rsidRPr="007A4F52">
        <w:rPr>
          <w:rFonts w:eastAsia="Calibri"/>
          <w:sz w:val="14"/>
        </w:rPr>
        <w:t xml:space="preserve"> While in an ordinary context, Eichmann's behavior might be considered mere institutional conformism and traditional patriotism, </w:t>
      </w:r>
      <w:r w:rsidRPr="007A4F52">
        <w:rPr>
          <w:rFonts w:eastAsia="Calibri"/>
          <w:u w:val="single"/>
        </w:rPr>
        <w:t>in the context of the Nazi extermination machine this kind of clicheistic conscience leads to "thought and world defying banality of evil."</w:t>
      </w:r>
      <w:r w:rsidRPr="007A4F52">
        <w:rPr>
          <w:rFonts w:eastAsia="Calibri"/>
          <w:sz w:val="14"/>
        </w:rPr>
        <w:t xml:space="preserve">24 What does this mean? It does not suggest that evil is banal or that banality or everydayness is evil. Rather, Arendt </w:t>
      </w:r>
      <w:r w:rsidRPr="007A4F52">
        <w:rPr>
          <w:rFonts w:eastAsia="Calibri"/>
          <w:highlight w:val="green"/>
          <w:u w:val="single"/>
        </w:rPr>
        <w:t>draws</w:t>
      </w:r>
      <w:r w:rsidRPr="007A4F52">
        <w:rPr>
          <w:rFonts w:eastAsia="Calibri"/>
          <w:u w:val="single"/>
        </w:rPr>
        <w:t xml:space="preserve"> our </w:t>
      </w:r>
      <w:r w:rsidRPr="007A4F52">
        <w:rPr>
          <w:rFonts w:eastAsia="Calibri"/>
          <w:highlight w:val="green"/>
          <w:u w:val="single"/>
        </w:rPr>
        <w:t xml:space="preserve">attention to the fact that an </w:t>
      </w:r>
      <w:r w:rsidRPr="007A4F52">
        <w:rPr>
          <w:rFonts w:eastAsia="Calibri"/>
          <w:b/>
          <w:iCs/>
          <w:highlight w:val="green"/>
          <w:u w:val="single"/>
        </w:rPr>
        <w:t>individual</w:t>
      </w:r>
      <w:r w:rsidRPr="007A4F52">
        <w:rPr>
          <w:rFonts w:eastAsia="Calibri"/>
          <w:highlight w:val="green"/>
          <w:u w:val="single"/>
        </w:rPr>
        <w:t xml:space="preserve"> who </w:t>
      </w:r>
      <w:r w:rsidRPr="007A4F52">
        <w:rPr>
          <w:rFonts w:eastAsia="Calibri"/>
          <w:b/>
          <w:iCs/>
          <w:highlight w:val="green"/>
          <w:u w:val="single"/>
        </w:rPr>
        <w:t>authorized</w:t>
      </w:r>
      <w:r w:rsidRPr="007A4F52">
        <w:rPr>
          <w:rFonts w:eastAsia="Calibri"/>
          <w:highlight w:val="green"/>
          <w:u w:val="single"/>
        </w:rPr>
        <w:t xml:space="preserve"> the </w:t>
      </w:r>
      <w:r w:rsidRPr="007A4F52">
        <w:rPr>
          <w:rFonts w:eastAsia="Calibri"/>
          <w:b/>
          <w:iCs/>
          <w:highlight w:val="green"/>
          <w:u w:val="single"/>
        </w:rPr>
        <w:t>worst crimes</w:t>
      </w:r>
      <w:r w:rsidRPr="007A4F52">
        <w:rPr>
          <w:rFonts w:eastAsia="Calibri"/>
          <w:u w:val="single"/>
        </w:rPr>
        <w:t xml:space="preserve"> against humanity </w:t>
      </w:r>
      <w:r w:rsidRPr="007A4F52">
        <w:rPr>
          <w:rFonts w:eastAsia="Calibri"/>
          <w:highlight w:val="green"/>
          <w:u w:val="single"/>
        </w:rPr>
        <w:t>was</w:t>
      </w:r>
      <w:r w:rsidRPr="007A4F52">
        <w:rPr>
          <w:rFonts w:eastAsia="Calibri"/>
          <w:u w:val="single"/>
        </w:rPr>
        <w:t xml:space="preserve"> an </w:t>
      </w:r>
      <w:r w:rsidRPr="007A4F52">
        <w:rPr>
          <w:rFonts w:eastAsia="Calibri"/>
          <w:b/>
          <w:iCs/>
          <w:highlight w:val="green"/>
          <w:u w:val="single"/>
        </w:rPr>
        <w:t>ordinary</w:t>
      </w:r>
      <w:r w:rsidRPr="007A4F52">
        <w:rPr>
          <w:rFonts w:eastAsia="Calibri"/>
          <w:u w:val="single"/>
        </w:rPr>
        <w:t xml:space="preserve"> civil servant, </w:t>
      </w:r>
      <w:r w:rsidRPr="007A4F52">
        <w:rPr>
          <w:rFonts w:eastAsia="Calibri"/>
          <w:b/>
          <w:iCs/>
          <w:highlight w:val="green"/>
          <w:u w:val="single"/>
        </w:rPr>
        <w:t>neither</w:t>
      </w:r>
      <w:r w:rsidRPr="007A4F52">
        <w:rPr>
          <w:rFonts w:eastAsia="Calibri"/>
          <w:u w:val="single"/>
        </w:rPr>
        <w:t xml:space="preserve"> a glamorous </w:t>
      </w:r>
      <w:r w:rsidRPr="007A4F52">
        <w:rPr>
          <w:rFonts w:eastAsia="Calibri"/>
          <w:b/>
          <w:iCs/>
          <w:highlight w:val="green"/>
          <w:u w:val="single"/>
        </w:rPr>
        <w:t>Shakespearean villain</w:t>
      </w:r>
      <w:r w:rsidRPr="007A4F52">
        <w:rPr>
          <w:rFonts w:eastAsia="Calibri"/>
          <w:highlight w:val="green"/>
          <w:u w:val="single"/>
        </w:rPr>
        <w:t xml:space="preserve">, </w:t>
      </w:r>
      <w:r w:rsidRPr="007A4F52">
        <w:rPr>
          <w:rFonts w:eastAsia="Calibri"/>
          <w:b/>
          <w:iCs/>
          <w:highlight w:val="green"/>
          <w:u w:val="single"/>
        </w:rPr>
        <w:t>nor</w:t>
      </w:r>
      <w:r w:rsidRPr="007A4F52">
        <w:rPr>
          <w:rFonts w:eastAsia="Calibri"/>
          <w:u w:val="single"/>
        </w:rPr>
        <w:t xml:space="preserve"> the </w:t>
      </w:r>
      <w:r w:rsidRPr="007A4F52">
        <w:rPr>
          <w:rFonts w:eastAsia="Calibri"/>
          <w:b/>
          <w:iCs/>
          <w:highlight w:val="green"/>
          <w:u w:val="single"/>
        </w:rPr>
        <w:t>metaphysical</w:t>
      </w:r>
      <w:r w:rsidRPr="007A4F52">
        <w:rPr>
          <w:rFonts w:eastAsia="Calibri"/>
          <w:u w:val="single"/>
        </w:rPr>
        <w:t xml:space="preserve"> embodiment of a </w:t>
      </w:r>
      <w:r w:rsidRPr="007A4F52">
        <w:rPr>
          <w:rFonts w:eastAsia="Calibri"/>
          <w:b/>
          <w:iCs/>
          <w:highlight w:val="green"/>
          <w:u w:val="single"/>
        </w:rPr>
        <w:t>Satan</w:t>
      </w:r>
      <w:r w:rsidRPr="007A4F52">
        <w:rPr>
          <w:rFonts w:eastAsia="Calibri"/>
          <w:u w:val="single"/>
        </w:rPr>
        <w:t xml:space="preserve"> on earth.</w:t>
      </w:r>
      <w:r w:rsidRPr="007A4F52">
        <w:rPr>
          <w:rFonts w:eastAsia="Calibri"/>
          <w:sz w:val="14"/>
        </w:rPr>
        <w:t xml:space="preserve"> Arendt emphatically asserts that evil should not be mythologized; it should not be turned into a version of the negative sublime. In fact, the Israeli psychiatrist described Eichmann as absolutely normal. It is ironic that while in prison Eichmann was offered Nabokov's Lolita to read, a book which he rejected as "unwholesome" (this is perhaps the best defense that Humbert Humbert could have hoped for). Remarkably, in the afterword to Lolita, Nabokov claims that true obscenity lies in the "copulation of cliches" and lack of curiosity and imagination, not in erotic subject matter.25</w:t>
      </w:r>
    </w:p>
    <w:p w14:paraId="2E733A7C" w14:textId="77777777" w:rsidR="00165B1C" w:rsidRPr="007A4F52" w:rsidRDefault="00165B1C" w:rsidP="00165B1C">
      <w:pPr>
        <w:spacing w:line="256" w:lineRule="auto"/>
        <w:rPr>
          <w:rFonts w:eastAsia="Calibri"/>
          <w:sz w:val="14"/>
        </w:rPr>
      </w:pPr>
      <w:r w:rsidRPr="007A4F52">
        <w:rPr>
          <w:rFonts w:eastAsia="Calibri"/>
          <w:u w:val="single"/>
        </w:rPr>
        <w:t xml:space="preserve">Arendt claims that the </w:t>
      </w:r>
      <w:r w:rsidRPr="007A4F52">
        <w:rPr>
          <w:rFonts w:eastAsia="Calibri"/>
          <w:highlight w:val="green"/>
          <w:u w:val="single"/>
        </w:rPr>
        <w:t>automatization of Eichmann's mind, his clicheistic consciousness and "</w:t>
      </w:r>
      <w:r w:rsidRPr="007A4F52">
        <w:rPr>
          <w:rFonts w:eastAsia="Calibri"/>
          <w:b/>
          <w:iCs/>
          <w:highlight w:val="green"/>
          <w:u w:val="single"/>
        </w:rPr>
        <w:t>failure of imagination</w:t>
      </w:r>
      <w:r w:rsidRPr="007A4F52">
        <w:rPr>
          <w:rFonts w:eastAsia="Calibri"/>
          <w:u w:val="single"/>
        </w:rPr>
        <w:t>"</w:t>
      </w:r>
      <w:r w:rsidRPr="007A4F52">
        <w:rPr>
          <w:rFonts w:eastAsia="Calibri"/>
          <w:sz w:val="14"/>
        </w:rPr>
        <w:t xml:space="preserve"> (understood broadly as moral imagination)</w:t>
      </w:r>
      <w:r w:rsidRPr="007A4F52">
        <w:rPr>
          <w:rFonts w:eastAsia="Calibri"/>
          <w:u w:val="single"/>
        </w:rPr>
        <w:t xml:space="preserve"> </w:t>
      </w:r>
      <w:r w:rsidRPr="007A4F52">
        <w:rPr>
          <w:rFonts w:eastAsia="Calibri"/>
          <w:b/>
          <w:iCs/>
          <w:highlight w:val="green"/>
          <w:u w:val="single"/>
        </w:rPr>
        <w:t>led</w:t>
      </w:r>
      <w:r w:rsidRPr="007A4F52">
        <w:rPr>
          <w:rFonts w:eastAsia="Calibri"/>
          <w:highlight w:val="green"/>
          <w:u w:val="single"/>
        </w:rPr>
        <w:t xml:space="preserve"> to the</w:t>
      </w:r>
      <w:r w:rsidRPr="007A4F52">
        <w:rPr>
          <w:rFonts w:eastAsia="Calibri"/>
          <w:u w:val="single"/>
        </w:rPr>
        <w:t xml:space="preserve"> "</w:t>
      </w:r>
      <w:r w:rsidRPr="007A4F52">
        <w:rPr>
          <w:rFonts w:eastAsia="Calibri"/>
          <w:b/>
          <w:iCs/>
          <w:highlight w:val="green"/>
          <w:u w:val="single"/>
        </w:rPr>
        <w:t>colossal error</w:t>
      </w:r>
      <w:r w:rsidRPr="007A4F52">
        <w:rPr>
          <w:rFonts w:eastAsia="Calibri"/>
          <w:u w:val="single"/>
        </w:rPr>
        <w:t xml:space="preserve"> in judgment" for which he </w:t>
      </w:r>
      <w:r w:rsidRPr="007A4F52">
        <w:rPr>
          <w:rFonts w:eastAsia="Calibri"/>
          <w:b/>
          <w:iCs/>
          <w:highlight w:val="green"/>
          <w:u w:val="single"/>
        </w:rPr>
        <w:t>bears</w:t>
      </w:r>
      <w:r w:rsidRPr="007A4F52">
        <w:rPr>
          <w:rFonts w:eastAsia="Calibri"/>
          <w:highlight w:val="green"/>
          <w:u w:val="single"/>
        </w:rPr>
        <w:t xml:space="preserve"> </w:t>
      </w:r>
      <w:r w:rsidRPr="007A4F52">
        <w:rPr>
          <w:rFonts w:eastAsia="Calibri"/>
          <w:u w:val="single"/>
        </w:rPr>
        <w:t xml:space="preserve">individual </w:t>
      </w:r>
      <w:r w:rsidRPr="007A4F52">
        <w:rPr>
          <w:rFonts w:eastAsia="Calibri"/>
          <w:b/>
          <w:iCs/>
          <w:highlight w:val="green"/>
          <w:u w:val="single"/>
        </w:rPr>
        <w:t>responsibility</w:t>
      </w:r>
      <w:proofErr w:type="gramStart"/>
      <w:r w:rsidRPr="007A4F52">
        <w:rPr>
          <w:rFonts w:eastAsia="Calibri"/>
          <w:u w:val="single"/>
        </w:rPr>
        <w:t>.</w:t>
      </w:r>
      <w:r w:rsidRPr="007A4F52">
        <w:rPr>
          <w:rFonts w:eastAsia="Calibri"/>
          <w:sz w:val="14"/>
        </w:rPr>
        <w:t>26</w:t>
      </w:r>
      <w:proofErr w:type="gramEnd"/>
      <w:r w:rsidRPr="007A4F52">
        <w:rPr>
          <w:rFonts w:eastAsia="Calibri"/>
          <w:sz w:val="14"/>
        </w:rPr>
        <w:t xml:space="preserve"> </w:t>
      </w:r>
      <w:r w:rsidRPr="007A4F52">
        <w:rPr>
          <w:rFonts w:eastAsia="Calibri"/>
          <w:szCs w:val="36"/>
          <w:u w:val="single"/>
        </w:rPr>
        <w:t xml:space="preserve">Arendt does </w:t>
      </w:r>
      <w:r w:rsidRPr="007A4F52">
        <w:rPr>
          <w:rFonts w:eastAsia="Calibri"/>
          <w:b/>
          <w:iCs/>
          <w:highlight w:val="green"/>
          <w:u w:val="single"/>
        </w:rPr>
        <w:t>not</w:t>
      </w:r>
      <w:r w:rsidRPr="007A4F52">
        <w:rPr>
          <w:rFonts w:eastAsia="Calibri"/>
          <w:szCs w:val="36"/>
          <w:u w:val="single"/>
        </w:rPr>
        <w:t xml:space="preserve"> subscribe to the concept of </w:t>
      </w:r>
      <w:r w:rsidRPr="007A4F52">
        <w:rPr>
          <w:rFonts w:eastAsia="Calibri"/>
          <w:b/>
          <w:iCs/>
          <w:highlight w:val="green"/>
          <w:u w:val="single"/>
        </w:rPr>
        <w:t>collective guilt</w:t>
      </w:r>
      <w:r w:rsidRPr="007A4F52">
        <w:rPr>
          <w:rFonts w:eastAsia="Calibri"/>
          <w:szCs w:val="36"/>
          <w:highlight w:val="green"/>
          <w:u w:val="single"/>
        </w:rPr>
        <w:t xml:space="preserve"> that</w:t>
      </w:r>
      <w:r w:rsidRPr="007A4F52">
        <w:rPr>
          <w:rFonts w:eastAsia="Calibri"/>
          <w:szCs w:val="36"/>
          <w:u w:val="single"/>
        </w:rPr>
        <w:t xml:space="preserve"> might </w:t>
      </w:r>
      <w:r w:rsidRPr="007A4F52">
        <w:rPr>
          <w:rFonts w:eastAsia="Calibri"/>
          <w:b/>
          <w:iCs/>
          <w:highlight w:val="green"/>
          <w:u w:val="single"/>
        </w:rPr>
        <w:t>blame</w:t>
      </w:r>
      <w:r w:rsidRPr="007A4F52">
        <w:rPr>
          <w:rFonts w:eastAsia="Calibri"/>
          <w:szCs w:val="36"/>
          <w:highlight w:val="green"/>
          <w:u w:val="single"/>
        </w:rPr>
        <w:t xml:space="preserve"> </w:t>
      </w:r>
      <w:r w:rsidRPr="007A4F52">
        <w:rPr>
          <w:rFonts w:eastAsia="Calibri"/>
          <w:b/>
          <w:iCs/>
          <w:highlight w:val="green"/>
          <w:u w:val="single"/>
        </w:rPr>
        <w:t>everybody</w:t>
      </w:r>
      <w:r w:rsidRPr="007A4F52">
        <w:rPr>
          <w:rFonts w:eastAsia="Calibri"/>
          <w:szCs w:val="36"/>
          <w:highlight w:val="green"/>
          <w:u w:val="single"/>
        </w:rPr>
        <w:t xml:space="preserve"> and </w:t>
      </w:r>
      <w:r w:rsidRPr="007A4F52">
        <w:rPr>
          <w:rFonts w:eastAsia="Calibri"/>
          <w:b/>
          <w:iCs/>
          <w:highlight w:val="green"/>
          <w:u w:val="single"/>
        </w:rPr>
        <w:t>hence nobody</w:t>
      </w:r>
      <w:r w:rsidRPr="007A4F52">
        <w:rPr>
          <w:rFonts w:eastAsia="Calibri"/>
          <w:szCs w:val="36"/>
          <w:u w:val="single"/>
        </w:rPr>
        <w:t xml:space="preserve">; for her, </w:t>
      </w:r>
      <w:r w:rsidRPr="007A4F52">
        <w:rPr>
          <w:rFonts w:eastAsia="Calibri"/>
          <w:highlight w:val="green"/>
          <w:u w:val="single"/>
        </w:rPr>
        <w:t>guilt is individual</w:t>
      </w:r>
      <w:r w:rsidRPr="007A4F52">
        <w:rPr>
          <w:rFonts w:eastAsia="Calibri"/>
          <w:u w:val="single"/>
        </w:rPr>
        <w:t xml:space="preserve"> and particular.</w:t>
      </w:r>
    </w:p>
    <w:p w14:paraId="159772BA" w14:textId="77777777" w:rsidR="00165B1C" w:rsidRPr="007A4F52" w:rsidRDefault="00165B1C" w:rsidP="00165B1C">
      <w:pPr>
        <w:spacing w:line="256" w:lineRule="auto"/>
        <w:rPr>
          <w:rFonts w:eastAsia="Calibri"/>
          <w:sz w:val="14"/>
        </w:rPr>
      </w:pPr>
      <w:r w:rsidRPr="007A4F52">
        <w:rPr>
          <w:rFonts w:eastAsia="Calibri"/>
          <w:sz w:val="14"/>
        </w:rPr>
        <w:t>While Eichmann's case can be explained sociologically, politically, and historically, it cannot be excused. To analyze the novelty of his existential position, Arendt uses aesthetic categories: the failure of imagination and banality. Arendt's conception of banality is reminiscent of Nabokov's critique of poshlost' and kitsch and the writings on kitsch and cultural commodification by Hermann Broch, Adorno, and Clement Greenberg.27 In her last, unfinished project, The Life of the Mind, Arendt connects the question of ethics and responsibility directly to the issue of thoughtlessness on an unprecedented scale, reflecting in particular on "thoughtless" collaboration with the regime.</w:t>
      </w:r>
    </w:p>
    <w:p w14:paraId="6E190E94" w14:textId="77777777" w:rsidR="00165B1C" w:rsidRPr="007A4F52" w:rsidRDefault="00165B1C" w:rsidP="00165B1C">
      <w:pPr>
        <w:spacing w:line="256" w:lineRule="auto"/>
        <w:rPr>
          <w:rFonts w:eastAsia="Calibri"/>
          <w:sz w:val="14"/>
        </w:rPr>
      </w:pPr>
      <w:r w:rsidRPr="007A4F52">
        <w:rPr>
          <w:rFonts w:eastAsia="Calibri"/>
          <w:u w:val="single"/>
        </w:rPr>
        <w:t xml:space="preserve">An individual’s </w:t>
      </w:r>
      <w:r w:rsidRPr="007A4F52">
        <w:rPr>
          <w:rFonts w:eastAsia="Calibri"/>
          <w:b/>
          <w:iCs/>
          <w:highlight w:val="green"/>
          <w:u w:val="single"/>
        </w:rPr>
        <w:t>capacity</w:t>
      </w:r>
      <w:r w:rsidRPr="007A4F52">
        <w:rPr>
          <w:rFonts w:eastAsia="Calibri"/>
          <w:highlight w:val="green"/>
          <w:u w:val="single"/>
        </w:rPr>
        <w:t xml:space="preserve"> to engage in </w:t>
      </w:r>
      <w:r w:rsidRPr="007A4F52">
        <w:rPr>
          <w:rFonts w:eastAsia="Calibri"/>
          <w:b/>
          <w:iCs/>
          <w:highlight w:val="green"/>
          <w:u w:val="single"/>
        </w:rPr>
        <w:t>judging</w:t>
      </w:r>
      <w:r w:rsidRPr="007A4F52">
        <w:rPr>
          <w:rFonts w:eastAsia="Calibri"/>
          <w:highlight w:val="green"/>
          <w:u w:val="single"/>
        </w:rPr>
        <w:t xml:space="preserve"> depends on the ability to </w:t>
      </w:r>
      <w:r w:rsidRPr="007A4F52">
        <w:rPr>
          <w:rFonts w:eastAsia="Calibri"/>
          <w:b/>
          <w:iCs/>
          <w:highlight w:val="green"/>
          <w:u w:val="single"/>
        </w:rPr>
        <w:t>mediate</w:t>
      </w:r>
      <w:r w:rsidRPr="007A4F52">
        <w:rPr>
          <w:rFonts w:eastAsia="Calibri"/>
          <w:highlight w:val="green"/>
          <w:u w:val="single"/>
        </w:rPr>
        <w:t xml:space="preserve"> </w:t>
      </w:r>
      <w:r w:rsidRPr="007A4F52">
        <w:rPr>
          <w:rFonts w:eastAsia="Calibri"/>
          <w:b/>
          <w:iCs/>
          <w:highlight w:val="green"/>
          <w:u w:val="single"/>
        </w:rPr>
        <w:t>between</w:t>
      </w:r>
      <w:r w:rsidRPr="007A4F52">
        <w:rPr>
          <w:rFonts w:eastAsia="Calibri"/>
          <w:u w:val="single"/>
        </w:rPr>
        <w:t xml:space="preserve"> a system of </w:t>
      </w:r>
      <w:r w:rsidRPr="007A4F52">
        <w:rPr>
          <w:rFonts w:eastAsia="Calibri"/>
          <w:b/>
          <w:iCs/>
          <w:highlight w:val="green"/>
          <w:u w:val="single"/>
        </w:rPr>
        <w:t>beliefs</w:t>
      </w:r>
      <w:r w:rsidRPr="007A4F52">
        <w:rPr>
          <w:rFonts w:eastAsia="Calibri"/>
          <w:highlight w:val="green"/>
          <w:u w:val="single"/>
        </w:rPr>
        <w:t xml:space="preserve"> and</w:t>
      </w:r>
      <w:r w:rsidRPr="007A4F52">
        <w:rPr>
          <w:rFonts w:eastAsia="Calibri"/>
          <w:u w:val="single"/>
        </w:rPr>
        <w:t xml:space="preserve"> lived </w:t>
      </w:r>
      <w:r w:rsidRPr="007A4F52">
        <w:rPr>
          <w:rFonts w:eastAsia="Calibri"/>
          <w:b/>
          <w:iCs/>
          <w:highlight w:val="green"/>
          <w:u w:val="single"/>
        </w:rPr>
        <w:t>experience</w:t>
      </w:r>
      <w:r w:rsidRPr="007A4F52">
        <w:rPr>
          <w:rFonts w:eastAsia="Calibri"/>
          <w:u w:val="single"/>
        </w:rPr>
        <w:t xml:space="preserve">, between consciousness and conscience. Judging </w:t>
      </w:r>
      <w:r w:rsidRPr="007A4F52">
        <w:rPr>
          <w:rFonts w:eastAsia="Calibri"/>
          <w:b/>
          <w:iCs/>
          <w:highlight w:val="green"/>
          <w:u w:val="single"/>
        </w:rPr>
        <w:t>requires</w:t>
      </w:r>
      <w:r w:rsidRPr="007A4F52">
        <w:rPr>
          <w:rFonts w:eastAsia="Calibri"/>
          <w:u w:val="single"/>
        </w:rPr>
        <w:t xml:space="preserve"> a </w:t>
      </w:r>
      <w:r w:rsidRPr="007A4F52">
        <w:rPr>
          <w:rFonts w:eastAsia="Calibri"/>
          <w:b/>
          <w:iCs/>
          <w:highlight w:val="green"/>
          <w:u w:val="single"/>
        </w:rPr>
        <w:t>double movement</w:t>
      </w:r>
      <w:r w:rsidRPr="007A4F52">
        <w:rPr>
          <w:rFonts w:eastAsia="Calibri"/>
          <w:sz w:val="14"/>
          <w:highlight w:val="green"/>
        </w:rPr>
        <w:t xml:space="preserve"> – </w:t>
      </w:r>
      <w:r w:rsidRPr="007A4F52">
        <w:rPr>
          <w:rFonts w:eastAsia="Calibri"/>
          <w:b/>
          <w:iCs/>
          <w:highlight w:val="green"/>
          <w:u w:val="single"/>
        </w:rPr>
        <w:t>defamiliarizing</w:t>
      </w:r>
      <w:r w:rsidRPr="007A4F52">
        <w:rPr>
          <w:rFonts w:eastAsia="Calibri"/>
          <w:highlight w:val="green"/>
          <w:u w:val="single"/>
        </w:rPr>
        <w:t xml:space="preserve"> </w:t>
      </w:r>
      <w:r w:rsidRPr="007A4F52">
        <w:rPr>
          <w:rFonts w:eastAsia="Calibri"/>
          <w:b/>
          <w:iCs/>
          <w:highlight w:val="green"/>
          <w:u w:val="single"/>
        </w:rPr>
        <w:t>experience</w:t>
      </w:r>
      <w:r w:rsidRPr="007A4F52">
        <w:rPr>
          <w:rFonts w:eastAsia="Calibri"/>
          <w:highlight w:val="green"/>
          <w:u w:val="single"/>
        </w:rPr>
        <w:t xml:space="preserve"> </w:t>
      </w:r>
      <w:r w:rsidRPr="007A4F52">
        <w:rPr>
          <w:rFonts w:eastAsia="Calibri"/>
          <w:b/>
          <w:iCs/>
          <w:highlight w:val="green"/>
          <w:u w:val="single"/>
        </w:rPr>
        <w:t>through</w:t>
      </w:r>
      <w:r w:rsidRPr="007A4F52">
        <w:rPr>
          <w:rFonts w:eastAsia="Calibri"/>
          <w:u w:val="single"/>
        </w:rPr>
        <w:t xml:space="preserve"> the practice of </w:t>
      </w:r>
      <w:r w:rsidRPr="007A4F52">
        <w:rPr>
          <w:rFonts w:eastAsia="Calibri"/>
          <w:b/>
          <w:iCs/>
          <w:highlight w:val="green"/>
          <w:u w:val="single"/>
        </w:rPr>
        <w:t>thought</w:t>
      </w:r>
      <w:r w:rsidRPr="007A4F52">
        <w:rPr>
          <w:rFonts w:eastAsia="Calibri"/>
          <w:highlight w:val="green"/>
          <w:u w:val="single"/>
        </w:rPr>
        <w:t xml:space="preserve"> and </w:t>
      </w:r>
      <w:r w:rsidRPr="007A4F52">
        <w:rPr>
          <w:rFonts w:eastAsia="Calibri"/>
          <w:b/>
          <w:iCs/>
          <w:highlight w:val="green"/>
          <w:u w:val="single"/>
        </w:rPr>
        <w:t>defamiliarizing</w:t>
      </w:r>
      <w:r w:rsidRPr="007A4F52">
        <w:rPr>
          <w:rFonts w:eastAsia="Calibri"/>
          <w:u w:val="single"/>
        </w:rPr>
        <w:t xml:space="preserve"> habits of </w:t>
      </w:r>
      <w:r w:rsidRPr="007A4F52">
        <w:rPr>
          <w:rFonts w:eastAsia="Calibri"/>
          <w:b/>
          <w:iCs/>
          <w:highlight w:val="green"/>
          <w:u w:val="single"/>
        </w:rPr>
        <w:t>thought</w:t>
      </w:r>
      <w:r w:rsidRPr="007A4F52">
        <w:rPr>
          <w:rFonts w:eastAsia="Calibri"/>
          <w:highlight w:val="green"/>
          <w:u w:val="single"/>
        </w:rPr>
        <w:t xml:space="preserve"> in </w:t>
      </w:r>
      <w:r w:rsidRPr="007A4F52">
        <w:rPr>
          <w:rFonts w:eastAsia="Calibri"/>
          <w:b/>
          <w:iCs/>
          <w:highlight w:val="green"/>
          <w:u w:val="single"/>
        </w:rPr>
        <w:t>response</w:t>
      </w:r>
      <w:r w:rsidRPr="007A4F52">
        <w:rPr>
          <w:rFonts w:eastAsia="Calibri"/>
          <w:highlight w:val="green"/>
          <w:u w:val="single"/>
        </w:rPr>
        <w:t xml:space="preserve"> to</w:t>
      </w:r>
      <w:r w:rsidRPr="007A4F52">
        <w:rPr>
          <w:rFonts w:eastAsia="Calibri"/>
          <w:u w:val="single"/>
        </w:rPr>
        <w:t xml:space="preserve"> the changing </w:t>
      </w:r>
      <w:r w:rsidRPr="007A4F52">
        <w:rPr>
          <w:rFonts w:eastAsia="Calibri"/>
          <w:b/>
          <w:iCs/>
          <w:highlight w:val="green"/>
          <w:u w:val="single"/>
        </w:rPr>
        <w:t>experience</w:t>
      </w:r>
      <w:r w:rsidRPr="007A4F52">
        <w:rPr>
          <w:rFonts w:eastAsia="Calibri"/>
          <w:u w:val="single"/>
        </w:rPr>
        <w:t>.</w:t>
      </w:r>
      <w:r w:rsidRPr="007A4F52">
        <w:rPr>
          <w:rFonts w:eastAsia="Calibri"/>
          <w:sz w:val="14"/>
        </w:rPr>
        <w:t xml:space="preserve"> The space of reflective judgment is like a Mobius strip that moves seamlessly from the inside to the outside, from the known to the unknown.</w:t>
      </w:r>
    </w:p>
    <w:p w14:paraId="525128C5" w14:textId="77777777" w:rsidR="00165B1C" w:rsidRPr="007A4F52" w:rsidRDefault="00165B1C" w:rsidP="00165B1C">
      <w:pPr>
        <w:spacing w:line="256" w:lineRule="auto"/>
        <w:rPr>
          <w:rFonts w:eastAsia="Calibri"/>
          <w:u w:val="single"/>
        </w:rPr>
      </w:pPr>
      <w:r w:rsidRPr="007A4F52">
        <w:rPr>
          <w:rFonts w:eastAsia="Calibri"/>
          <w:u w:val="single"/>
        </w:rPr>
        <w:t xml:space="preserve">The </w:t>
      </w:r>
      <w:r w:rsidRPr="007A4F52">
        <w:rPr>
          <w:rFonts w:eastAsia="Calibri"/>
          <w:b/>
          <w:iCs/>
          <w:highlight w:val="green"/>
          <w:u w:val="single"/>
        </w:rPr>
        <w:t>possibility of judgment</w:t>
      </w:r>
      <w:r w:rsidRPr="007A4F52">
        <w:rPr>
          <w:rFonts w:eastAsia="Calibri"/>
          <w:highlight w:val="green"/>
          <w:u w:val="single"/>
        </w:rPr>
        <w:t xml:space="preserve"> is </w:t>
      </w:r>
      <w:r w:rsidRPr="007A4F52">
        <w:rPr>
          <w:rFonts w:eastAsia="Calibri"/>
          <w:b/>
          <w:iCs/>
          <w:highlight w:val="green"/>
          <w:u w:val="single"/>
        </w:rPr>
        <w:t>not</w:t>
      </w:r>
      <w:r w:rsidRPr="007A4F52">
        <w:rPr>
          <w:rFonts w:eastAsia="Calibri"/>
          <w:highlight w:val="green"/>
          <w:u w:val="single"/>
        </w:rPr>
        <w:t xml:space="preserve"> determined by </w:t>
      </w:r>
      <w:r w:rsidRPr="007A4F52">
        <w:rPr>
          <w:rFonts w:eastAsia="Calibri"/>
          <w:b/>
          <w:iCs/>
          <w:highlight w:val="green"/>
          <w:u w:val="single"/>
        </w:rPr>
        <w:t>strict adherence</w:t>
      </w:r>
      <w:r w:rsidRPr="007A4F52">
        <w:rPr>
          <w:rFonts w:eastAsia="Calibri"/>
          <w:highlight w:val="green"/>
          <w:u w:val="single"/>
        </w:rPr>
        <w:t xml:space="preserve"> to a moral code </w:t>
      </w:r>
      <w:r w:rsidRPr="007A4F52">
        <w:rPr>
          <w:rFonts w:eastAsia="Calibri"/>
          <w:b/>
          <w:iCs/>
          <w:highlight w:val="green"/>
          <w:u w:val="single"/>
        </w:rPr>
        <w:t>but</w:t>
      </w:r>
      <w:r w:rsidRPr="007A4F52">
        <w:rPr>
          <w:rFonts w:eastAsia="Calibri"/>
          <w:highlight w:val="green"/>
          <w:u w:val="single"/>
        </w:rPr>
        <w:t xml:space="preserve"> by </w:t>
      </w:r>
      <w:r w:rsidRPr="007A4F52">
        <w:rPr>
          <w:rFonts w:eastAsia="Calibri"/>
          <w:b/>
          <w:iCs/>
          <w:highlight w:val="green"/>
          <w:u w:val="single"/>
        </w:rPr>
        <w:t>moral imagination</w:t>
      </w:r>
      <w:r w:rsidRPr="007A4F52">
        <w:rPr>
          <w:rFonts w:eastAsia="Calibri"/>
          <w:u w:val="single"/>
        </w:rPr>
        <w:t>. Even the most antisentimental witness of the camps, Primo Levi</w:t>
      </w:r>
      <w:r w:rsidRPr="007A4F52">
        <w:rPr>
          <w:rFonts w:eastAsia="Calibri"/>
          <w:sz w:val="14"/>
        </w:rPr>
        <w:t xml:space="preserve">, a scientist and an agnostic, </w:t>
      </w:r>
      <w:r w:rsidRPr="007A4F52">
        <w:rPr>
          <w:rFonts w:eastAsia="Calibri"/>
          <w:u w:val="single"/>
        </w:rPr>
        <w:t>wrote about the role of curiosity and culture in Auschwitz.</w:t>
      </w:r>
      <w:r w:rsidRPr="007A4F52">
        <w:rPr>
          <w:rFonts w:eastAsia="Calibri"/>
          <w:sz w:val="14"/>
        </w:rPr>
        <w:t xml:space="preserve">29 First, like Shalamov, he disavowed any romantic or redemptive quality in aesthetic experience, but then he proceeded to </w:t>
      </w:r>
      <w:r w:rsidRPr="007A4F52">
        <w:rPr>
          <w:rFonts w:eastAsia="Calibri"/>
          <w:highlight w:val="green"/>
          <w:u w:val="single"/>
        </w:rPr>
        <w:t xml:space="preserve">explore a </w:t>
      </w:r>
      <w:r w:rsidRPr="007A4F52">
        <w:rPr>
          <w:rFonts w:eastAsia="Calibri"/>
          <w:b/>
          <w:iCs/>
          <w:highlight w:val="green"/>
          <w:u w:val="single"/>
        </w:rPr>
        <w:t>link</w:t>
      </w:r>
      <w:r w:rsidRPr="007A4F52">
        <w:rPr>
          <w:rFonts w:eastAsia="Calibri"/>
          <w:highlight w:val="green"/>
          <w:u w:val="single"/>
        </w:rPr>
        <w:t xml:space="preserve"> between a </w:t>
      </w:r>
      <w:r w:rsidRPr="007A4F52">
        <w:rPr>
          <w:rFonts w:eastAsia="Calibri"/>
          <w:b/>
          <w:iCs/>
          <w:highlight w:val="green"/>
          <w:u w:val="single"/>
        </w:rPr>
        <w:t>capacity to survive</w:t>
      </w:r>
      <w:r w:rsidRPr="007A4F52">
        <w:rPr>
          <w:rFonts w:eastAsia="Calibri"/>
          <w:u w:val="single"/>
        </w:rPr>
        <w:t xml:space="preserve"> and a </w:t>
      </w:r>
      <w:r w:rsidRPr="007A4F52">
        <w:rPr>
          <w:rFonts w:eastAsia="Calibri"/>
          <w:b/>
          <w:iCs/>
          <w:highlight w:val="green"/>
          <w:u w:val="single"/>
        </w:rPr>
        <w:t>cultivation</w:t>
      </w:r>
      <w:r w:rsidRPr="007A4F52">
        <w:rPr>
          <w:rFonts w:eastAsia="Calibri"/>
          <w:highlight w:val="green"/>
          <w:u w:val="single"/>
        </w:rPr>
        <w:t xml:space="preserve"> of memory</w:t>
      </w:r>
      <w:r w:rsidRPr="007A4F52">
        <w:rPr>
          <w:rFonts w:eastAsia="Calibri"/>
          <w:u w:val="single"/>
        </w:rPr>
        <w:t xml:space="preserve">, curiosity, </w:t>
      </w:r>
      <w:r w:rsidRPr="007A4F52">
        <w:rPr>
          <w:rFonts w:eastAsia="Calibri"/>
          <w:highlight w:val="green"/>
          <w:u w:val="single"/>
        </w:rPr>
        <w:t xml:space="preserve">and </w:t>
      </w:r>
      <w:r w:rsidRPr="007A4F52">
        <w:rPr>
          <w:rFonts w:eastAsia="Calibri"/>
          <w:b/>
          <w:iCs/>
          <w:highlight w:val="green"/>
          <w:u w:val="single"/>
        </w:rPr>
        <w:t>imagination</w:t>
      </w:r>
      <w:r w:rsidRPr="007A4F52">
        <w:rPr>
          <w:rFonts w:eastAsia="Calibri"/>
          <w:u w:val="single"/>
        </w:rPr>
        <w:t>.</w:t>
      </w:r>
    </w:p>
    <w:p w14:paraId="0E95E1B7" w14:textId="77777777" w:rsidR="00165B1C" w:rsidRPr="007A4F52" w:rsidRDefault="00165B1C" w:rsidP="00165B1C">
      <w:pPr>
        <w:spacing w:line="256" w:lineRule="auto"/>
        <w:rPr>
          <w:rFonts w:eastAsia="Calibri"/>
          <w:sz w:val="14"/>
        </w:rPr>
      </w:pPr>
      <w:r w:rsidRPr="007A4F52">
        <w:rPr>
          <w:rFonts w:eastAsia="Calibri"/>
          <w:sz w:val="14"/>
        </w:rPr>
        <w:t xml:space="preserve">Of course, "failure of imagination" is hardly the sole explanation for the banality of evil. For Arendt the key lies in the destruction of the public realm and the public world and the resulting corruption of communication and intimacy with terror that conditions citizens' dependence on the regime and the proliferation of vicious circles of victimization. This is the irreducible political dimension of the totalitarian regime that </w:t>
      </w:r>
      <w:proofErr w:type="gramStart"/>
      <w:r w:rsidRPr="007A4F52">
        <w:rPr>
          <w:rFonts w:eastAsia="Calibri"/>
          <w:sz w:val="14"/>
        </w:rPr>
        <w:t>can not</w:t>
      </w:r>
      <w:proofErr w:type="gramEnd"/>
      <w:r w:rsidRPr="007A4F52">
        <w:rPr>
          <w:rFonts w:eastAsia="Calibri"/>
          <w:sz w:val="14"/>
        </w:rPr>
        <w:t xml:space="preserve"> be domesticated. Yet </w:t>
      </w:r>
      <w:proofErr w:type="gramStart"/>
      <w:r w:rsidRPr="007A4F52">
        <w:rPr>
          <w:rFonts w:eastAsia="Calibri"/>
          <w:u w:val="single"/>
        </w:rPr>
        <w:t xml:space="preserve">the </w:t>
      </w:r>
      <w:r w:rsidRPr="007A4F52">
        <w:rPr>
          <w:rFonts w:eastAsia="Calibri"/>
          <w:b/>
          <w:iCs/>
          <w:highlight w:val="green"/>
          <w:u w:val="single"/>
        </w:rPr>
        <w:t>moral</w:t>
      </w:r>
      <w:proofErr w:type="gramEnd"/>
      <w:r w:rsidRPr="007A4F52">
        <w:rPr>
          <w:rFonts w:eastAsia="Calibri"/>
          <w:b/>
          <w:iCs/>
          <w:highlight w:val="green"/>
          <w:u w:val="single"/>
        </w:rPr>
        <w:t xml:space="preserve"> imagination</w:t>
      </w:r>
      <w:r w:rsidRPr="007A4F52">
        <w:rPr>
          <w:rFonts w:eastAsia="Calibri"/>
          <w:u w:val="single"/>
        </w:rPr>
        <w:t xml:space="preserve"> might </w:t>
      </w:r>
      <w:r w:rsidRPr="007A4F52">
        <w:rPr>
          <w:rFonts w:eastAsia="Calibri"/>
          <w:highlight w:val="green"/>
          <w:u w:val="single"/>
        </w:rPr>
        <w:t>provide</w:t>
      </w:r>
      <w:r w:rsidRPr="007A4F52">
        <w:rPr>
          <w:rFonts w:eastAsia="Calibri"/>
          <w:u w:val="single"/>
        </w:rPr>
        <w:t xml:space="preserve"> a form of necessary "perspectivism," </w:t>
      </w:r>
      <w:r w:rsidRPr="007A4F52">
        <w:rPr>
          <w:rFonts w:eastAsia="Calibri"/>
          <w:highlight w:val="green"/>
          <w:u w:val="single"/>
        </w:rPr>
        <w:t xml:space="preserve">an </w:t>
      </w:r>
      <w:r w:rsidRPr="007A4F52">
        <w:rPr>
          <w:rFonts w:eastAsia="Calibri"/>
          <w:b/>
          <w:iCs/>
          <w:highlight w:val="green"/>
          <w:u w:val="single"/>
        </w:rPr>
        <w:t>opening</w:t>
      </w:r>
      <w:r w:rsidRPr="007A4F52">
        <w:rPr>
          <w:rFonts w:eastAsia="Calibri"/>
          <w:highlight w:val="green"/>
          <w:u w:val="single"/>
        </w:rPr>
        <w:t xml:space="preserve"> of other </w:t>
      </w:r>
      <w:r w:rsidRPr="007A4F52">
        <w:rPr>
          <w:rFonts w:eastAsia="Calibri"/>
          <w:b/>
          <w:iCs/>
          <w:highlight w:val="green"/>
          <w:u w:val="single"/>
        </w:rPr>
        <w:t>horizons</w:t>
      </w:r>
      <w:proofErr w:type="gramStart"/>
      <w:r w:rsidRPr="007A4F52">
        <w:rPr>
          <w:rFonts w:eastAsia="Calibri"/>
          <w:u w:val="single"/>
        </w:rPr>
        <w:t>.30</w:t>
      </w:r>
      <w:proofErr w:type="gramEnd"/>
      <w:r w:rsidRPr="007A4F52">
        <w:rPr>
          <w:rFonts w:eastAsia="Calibri"/>
          <w:u w:val="single"/>
        </w:rPr>
        <w:t xml:space="preserve"> </w:t>
      </w:r>
      <w:r w:rsidRPr="007A4F52">
        <w:rPr>
          <w:rFonts w:eastAsia="Calibri"/>
          <w:highlight w:val="green"/>
          <w:u w:val="single"/>
        </w:rPr>
        <w:t>Imagination</w:t>
      </w:r>
      <w:r w:rsidRPr="007A4F52">
        <w:rPr>
          <w:rFonts w:eastAsia="Calibri"/>
          <w:u w:val="single"/>
        </w:rPr>
        <w:t xml:space="preserve"> is heteronymous and moves from one country to another without visa restrictions. It </w:t>
      </w:r>
      <w:r w:rsidRPr="007A4F52">
        <w:rPr>
          <w:rFonts w:eastAsia="Calibri"/>
          <w:b/>
          <w:iCs/>
          <w:highlight w:val="green"/>
          <w:u w:val="single"/>
        </w:rPr>
        <w:t>entertains</w:t>
      </w:r>
      <w:r w:rsidRPr="007A4F52">
        <w:rPr>
          <w:rFonts w:eastAsia="Calibri"/>
          <w:highlight w:val="green"/>
          <w:u w:val="single"/>
        </w:rPr>
        <w:t xml:space="preserve"> the </w:t>
      </w:r>
      <w:r w:rsidRPr="007A4F52">
        <w:rPr>
          <w:rFonts w:eastAsia="Calibri"/>
          <w:b/>
          <w:iCs/>
          <w:highlight w:val="green"/>
          <w:u w:val="single"/>
        </w:rPr>
        <w:t>hypothetical</w:t>
      </w:r>
      <w:r w:rsidRPr="007A4F52">
        <w:rPr>
          <w:rFonts w:eastAsia="Calibri"/>
          <w:highlight w:val="green"/>
          <w:u w:val="single"/>
        </w:rPr>
        <w:t xml:space="preserve">; </w:t>
      </w:r>
      <w:r w:rsidRPr="007A4F52">
        <w:rPr>
          <w:rFonts w:eastAsia="Calibri"/>
          <w:b/>
          <w:iCs/>
          <w:highlight w:val="green"/>
          <w:u w:val="single"/>
        </w:rPr>
        <w:t>moves</w:t>
      </w:r>
      <w:r w:rsidRPr="007A4F52">
        <w:rPr>
          <w:rFonts w:eastAsia="Calibri"/>
          <w:highlight w:val="green"/>
          <w:u w:val="single"/>
        </w:rPr>
        <w:t xml:space="preserve"> through leaps, lapses, and ellipses; engages in </w:t>
      </w:r>
      <w:r w:rsidRPr="007A4F52">
        <w:rPr>
          <w:rFonts w:eastAsia="Calibri"/>
          <w:b/>
          <w:iCs/>
          <w:highlight w:val="green"/>
          <w:u w:val="single"/>
        </w:rPr>
        <w:t>double vision.</w:t>
      </w:r>
      <w:r w:rsidRPr="007A4F52">
        <w:rPr>
          <w:rFonts w:eastAsia="Calibri"/>
          <w:sz w:val="14"/>
        </w:rPr>
        <w:t xml:space="preserve"> Imagination can be defined as what is inhuman in humans in the sense that </w:t>
      </w:r>
      <w:r w:rsidRPr="007A4F52">
        <w:rPr>
          <w:rFonts w:eastAsia="Calibri"/>
          <w:u w:val="single"/>
        </w:rPr>
        <w:t xml:space="preserve">it </w:t>
      </w:r>
      <w:r w:rsidRPr="007A4F52">
        <w:rPr>
          <w:rFonts w:eastAsia="Calibri"/>
          <w:b/>
          <w:iCs/>
          <w:highlight w:val="green"/>
          <w:u w:val="single"/>
        </w:rPr>
        <w:t>involves</w:t>
      </w:r>
      <w:r w:rsidRPr="007A4F52">
        <w:rPr>
          <w:rFonts w:eastAsia="Calibri"/>
          <w:u w:val="single"/>
        </w:rPr>
        <w:t xml:space="preserve"> a capacity for </w:t>
      </w:r>
      <w:r w:rsidRPr="007A4F52">
        <w:rPr>
          <w:rFonts w:eastAsia="Calibri"/>
          <w:b/>
          <w:iCs/>
          <w:highlight w:val="green"/>
          <w:u w:val="single"/>
        </w:rPr>
        <w:t>self distancing</w:t>
      </w:r>
      <w:r w:rsidRPr="007A4F52">
        <w:rPr>
          <w:rFonts w:eastAsia="Calibri"/>
          <w:u w:val="single"/>
        </w:rPr>
        <w:t xml:space="preserve">, for </w:t>
      </w:r>
      <w:r w:rsidRPr="007A4F52">
        <w:rPr>
          <w:rFonts w:eastAsia="Calibri"/>
          <w:b/>
          <w:iCs/>
          <w:highlight w:val="green"/>
          <w:u w:val="single"/>
        </w:rPr>
        <w:t>moving</w:t>
      </w:r>
      <w:r w:rsidRPr="007A4F52">
        <w:rPr>
          <w:rFonts w:eastAsia="Calibri"/>
          <w:highlight w:val="green"/>
          <w:u w:val="single"/>
        </w:rPr>
        <w:t xml:space="preserve"> </w:t>
      </w:r>
      <w:r w:rsidRPr="007A4F52">
        <w:rPr>
          <w:rFonts w:eastAsia="Calibri"/>
          <w:b/>
          <w:iCs/>
          <w:highlight w:val="green"/>
          <w:u w:val="single"/>
        </w:rPr>
        <w:t>beyond</w:t>
      </w:r>
      <w:r w:rsidRPr="007A4F52">
        <w:rPr>
          <w:rFonts w:eastAsia="Calibri"/>
          <w:highlight w:val="green"/>
          <w:u w:val="single"/>
        </w:rPr>
        <w:t xml:space="preserve"> </w:t>
      </w:r>
      <w:r w:rsidRPr="007A4F52">
        <w:rPr>
          <w:rFonts w:eastAsia="Calibri"/>
          <w:b/>
          <w:iCs/>
          <w:highlight w:val="green"/>
          <w:u w:val="single"/>
        </w:rPr>
        <w:t>individual</w:t>
      </w:r>
      <w:r w:rsidRPr="007A4F52">
        <w:rPr>
          <w:rFonts w:eastAsia="Calibri"/>
          <w:u w:val="single"/>
        </w:rPr>
        <w:t xml:space="preserve"> psychology </w:t>
      </w:r>
      <w:r w:rsidRPr="007A4F52">
        <w:rPr>
          <w:rFonts w:eastAsia="Calibri"/>
          <w:b/>
          <w:iCs/>
          <w:highlight w:val="green"/>
          <w:u w:val="single"/>
        </w:rPr>
        <w:t>into</w:t>
      </w:r>
      <w:r w:rsidRPr="007A4F52">
        <w:rPr>
          <w:rFonts w:eastAsia="Calibri"/>
          <w:u w:val="single"/>
        </w:rPr>
        <w:t xml:space="preserve"> the </w:t>
      </w:r>
      <w:r w:rsidRPr="007A4F52">
        <w:rPr>
          <w:rFonts w:eastAsia="Calibri"/>
          <w:highlight w:val="green"/>
          <w:u w:val="single"/>
        </w:rPr>
        <w:t xml:space="preserve">experience of the </w:t>
      </w:r>
      <w:r w:rsidRPr="007A4F52">
        <w:rPr>
          <w:rFonts w:eastAsia="Calibri"/>
          <w:b/>
          <w:iCs/>
          <w:highlight w:val="green"/>
          <w:u w:val="single"/>
        </w:rPr>
        <w:t>common world.</w:t>
      </w:r>
      <w:r w:rsidRPr="007A4F52">
        <w:rPr>
          <w:rFonts w:eastAsia="Calibri"/>
          <w:sz w:val="14"/>
        </w:rPr>
        <w:t xml:space="preserve"> Most important, imagination depends on cultural commonplaces but is not bound by the borders of a single system of coordinates and points beyond it.</w:t>
      </w:r>
    </w:p>
    <w:p w14:paraId="2700DC49" w14:textId="77777777" w:rsidR="00165B1C" w:rsidRPr="007A4F52" w:rsidRDefault="00165B1C" w:rsidP="00165B1C">
      <w:pPr>
        <w:spacing w:line="256" w:lineRule="auto"/>
        <w:rPr>
          <w:rFonts w:eastAsia="Calibri"/>
          <w:sz w:val="14"/>
        </w:rPr>
      </w:pPr>
      <w:r w:rsidRPr="007A4F52">
        <w:rPr>
          <w:rFonts w:eastAsia="Calibri"/>
          <w:sz w:val="14"/>
        </w:rPr>
        <w:t xml:space="preserve">Arendt did not have a chance to write about </w:t>
      </w:r>
      <w:r w:rsidRPr="007A4F52">
        <w:rPr>
          <w:rFonts w:eastAsia="Calibri"/>
          <w:b/>
          <w:iCs/>
          <w:u w:val="single"/>
        </w:rPr>
        <w:t>Shalamov</w:t>
      </w:r>
      <w:r w:rsidRPr="007A4F52">
        <w:rPr>
          <w:rFonts w:eastAsia="Calibri"/>
          <w:sz w:val="14"/>
        </w:rPr>
        <w:t xml:space="preserve">, for his work appeared in translation only in the last years of her life. But his </w:t>
      </w:r>
      <w:r w:rsidRPr="007A4F52">
        <w:rPr>
          <w:rFonts w:eastAsia="Calibri"/>
          <w:b/>
          <w:iCs/>
          <w:u w:val="single"/>
        </w:rPr>
        <w:t>stories</w:t>
      </w:r>
      <w:r w:rsidRPr="007A4F52">
        <w:rPr>
          <w:rFonts w:eastAsia="Calibri"/>
          <w:u w:val="single"/>
        </w:rPr>
        <w:t xml:space="preserve"> always </w:t>
      </w:r>
      <w:r w:rsidRPr="007A4F52">
        <w:rPr>
          <w:rFonts w:eastAsia="Calibri"/>
          <w:b/>
          <w:iCs/>
          <w:u w:val="single"/>
        </w:rPr>
        <w:t>engage</w:t>
      </w:r>
      <w:r w:rsidRPr="007A4F52">
        <w:rPr>
          <w:rFonts w:eastAsia="Calibri"/>
          <w:u w:val="single"/>
        </w:rPr>
        <w:t xml:space="preserve"> the issues of the </w:t>
      </w:r>
      <w:r w:rsidRPr="007A4F52">
        <w:rPr>
          <w:rFonts w:eastAsia="Calibri"/>
          <w:b/>
          <w:iCs/>
          <w:u w:val="single"/>
        </w:rPr>
        <w:t>boundary</w:t>
      </w:r>
      <w:r w:rsidRPr="007A4F52">
        <w:rPr>
          <w:rFonts w:eastAsia="Calibri"/>
          <w:u w:val="single"/>
        </w:rPr>
        <w:t xml:space="preserve"> – of the physical and mental "zone," and of the cultural common places that contribute to the banality of evil and the banality of good. </w:t>
      </w:r>
      <w:r w:rsidRPr="007A4F52">
        <w:rPr>
          <w:rFonts w:eastAsia="Calibri"/>
          <w:sz w:val="14"/>
        </w:rPr>
        <w:t xml:space="preserve">Each story </w:t>
      </w:r>
      <w:r w:rsidRPr="007A4F52">
        <w:rPr>
          <w:rFonts w:eastAsia="Calibri"/>
          <w:b/>
          <w:iCs/>
          <w:u w:val="single"/>
        </w:rPr>
        <w:t>offers</w:t>
      </w:r>
      <w:r w:rsidRPr="007A4F52">
        <w:rPr>
          <w:rFonts w:eastAsia="Calibri"/>
          <w:u w:val="single"/>
        </w:rPr>
        <w:t xml:space="preserve"> us an </w:t>
      </w:r>
      <w:r w:rsidRPr="007A4F52">
        <w:rPr>
          <w:rFonts w:eastAsia="Calibri"/>
          <w:b/>
          <w:iCs/>
          <w:u w:val="single"/>
        </w:rPr>
        <w:t>exercise</w:t>
      </w:r>
      <w:r w:rsidRPr="007A4F52">
        <w:rPr>
          <w:rFonts w:eastAsia="Calibri"/>
          <w:u w:val="single"/>
        </w:rPr>
        <w:t xml:space="preserve"> in </w:t>
      </w:r>
      <w:r w:rsidRPr="007A4F52">
        <w:rPr>
          <w:rFonts w:eastAsia="Calibri"/>
          <w:b/>
          <w:iCs/>
          <w:u w:val="single"/>
        </w:rPr>
        <w:t>double vision</w:t>
      </w:r>
      <w:r w:rsidRPr="007A4F52">
        <w:rPr>
          <w:rFonts w:eastAsia="Calibri"/>
          <w:sz w:val="14"/>
        </w:rPr>
        <w:t>, a creative document that stands in counterpoint to official historical documenta.</w:t>
      </w:r>
    </w:p>
    <w:p w14:paraId="670F95D6" w14:textId="77777777" w:rsidR="00165B1C" w:rsidRPr="007A4F52" w:rsidRDefault="00165B1C" w:rsidP="00165B1C">
      <w:pPr>
        <w:keepNext/>
        <w:keepLines/>
        <w:pageBreakBefore/>
        <w:spacing w:before="40" w:after="0" w:line="256" w:lineRule="auto"/>
        <w:jc w:val="center"/>
        <w:outlineLvl w:val="1"/>
        <w:rPr>
          <w:rFonts w:eastAsia="Times New Roman"/>
          <w:b/>
          <w:sz w:val="44"/>
          <w:szCs w:val="26"/>
          <w:u w:val="double"/>
        </w:rPr>
      </w:pPr>
      <w:r w:rsidRPr="007A4F52">
        <w:rPr>
          <w:rFonts w:eastAsia="Times New Roman"/>
          <w:b/>
          <w:sz w:val="44"/>
          <w:szCs w:val="26"/>
          <w:u w:val="double"/>
        </w:rPr>
        <w:t>Case---AT: Accumulation</w:t>
      </w:r>
    </w:p>
    <w:p w14:paraId="5BF43138" w14:textId="77777777" w:rsidR="00165B1C" w:rsidRPr="007A4F52" w:rsidRDefault="00165B1C" w:rsidP="00165B1C">
      <w:pPr>
        <w:keepNext/>
        <w:keepLines/>
        <w:pageBreakBefore/>
        <w:spacing w:before="40" w:after="0" w:line="256" w:lineRule="auto"/>
        <w:jc w:val="center"/>
        <w:outlineLvl w:val="2"/>
        <w:rPr>
          <w:rFonts w:eastAsia="Times New Roman"/>
          <w:b/>
          <w:sz w:val="32"/>
          <w:szCs w:val="24"/>
          <w:u w:val="single"/>
        </w:rPr>
      </w:pPr>
      <w:r w:rsidRPr="007A4F52">
        <w:rPr>
          <w:rFonts w:eastAsia="Times New Roman"/>
          <w:b/>
          <w:sz w:val="32"/>
          <w:szCs w:val="24"/>
          <w:u w:val="single"/>
        </w:rPr>
        <w:t xml:space="preserve">1NC---AT: Warming </w:t>
      </w:r>
    </w:p>
    <w:p w14:paraId="42112290" w14:textId="77777777" w:rsidR="00165B1C" w:rsidRDefault="00165B1C" w:rsidP="00165B1C">
      <w:pPr>
        <w:pStyle w:val="Heading4"/>
      </w:pPr>
      <w:bookmarkStart w:id="0" w:name="_Hlk209949414"/>
      <w:r>
        <w:t>There is NO 1AC internal link evidence for unions and the working class wanting to stop accumulation.</w:t>
      </w:r>
    </w:p>
    <w:p w14:paraId="2667B366" w14:textId="77777777" w:rsidR="00165B1C" w:rsidRPr="00EE6293" w:rsidRDefault="00165B1C" w:rsidP="00165B1C">
      <w:pPr>
        <w:pStyle w:val="Heading4"/>
        <w:rPr>
          <w:rFonts w:eastAsia="Times New Roman"/>
        </w:rPr>
      </w:pPr>
      <w:r>
        <w:rPr>
          <w:rFonts w:eastAsia="Times New Roman"/>
          <w:u w:val="single"/>
        </w:rPr>
        <w:t xml:space="preserve">In </w:t>
      </w:r>
      <w:proofErr w:type="gramStart"/>
      <w:r>
        <w:rPr>
          <w:rFonts w:eastAsia="Times New Roman"/>
          <w:u w:val="single"/>
        </w:rPr>
        <w:t>fact</w:t>
      </w:r>
      <w:proofErr w:type="gramEnd"/>
      <w:r>
        <w:rPr>
          <w:rFonts w:eastAsia="Times New Roman"/>
          <w:u w:val="single"/>
        </w:rPr>
        <w:t xml:space="preserve"> </w:t>
      </w:r>
      <w:r>
        <w:rPr>
          <w:rFonts w:eastAsia="Times New Roman"/>
        </w:rPr>
        <w:t xml:space="preserve">their 1AC Robinson 18 says a “survival requires a revolution against global capitalism” and a “mass mobilization” so aff has to prove they get anywhere near enough people to </w:t>
      </w:r>
      <w:proofErr w:type="gramStart"/>
      <w:r>
        <w:rPr>
          <w:rFonts w:eastAsia="Times New Roman"/>
        </w:rPr>
        <w:t>revolt</w:t>
      </w:r>
      <w:proofErr w:type="gramEnd"/>
      <w:r>
        <w:rPr>
          <w:rFonts w:eastAsia="Times New Roman"/>
        </w:rPr>
        <w:t xml:space="preserve"> or they don’t get this adv. </w:t>
      </w:r>
      <w:r w:rsidRPr="001C386E">
        <w:rPr>
          <w:rFonts w:eastAsia="Times New Roman"/>
          <w:highlight w:val="green"/>
        </w:rPr>
        <w:t>OKLAHOMA IN GREEN.</w:t>
      </w:r>
    </w:p>
    <w:p w14:paraId="735A15A9" w14:textId="77777777" w:rsidR="00165B1C" w:rsidRPr="00EE6293" w:rsidRDefault="00165B1C" w:rsidP="00165B1C">
      <w:pPr>
        <w:spacing w:line="256" w:lineRule="auto"/>
        <w:rPr>
          <w:rFonts w:eastAsia="Calibri"/>
        </w:rPr>
      </w:pPr>
      <w:r w:rsidRPr="001C386E">
        <w:rPr>
          <w:rStyle w:val="Style13ptBold"/>
        </w:rPr>
        <w:t>Robinson ’18</w:t>
      </w:r>
      <w:r w:rsidRPr="00EE6293">
        <w:rPr>
          <w:rFonts w:eastAsia="Calibri"/>
          <w:b/>
          <w:bCs/>
          <w:color w:val="002060"/>
          <w:sz w:val="26"/>
        </w:rPr>
        <w:t xml:space="preserve"> </w:t>
      </w:r>
      <w:r w:rsidRPr="00EE6293">
        <w:rPr>
          <w:rFonts w:eastAsia="Calibri"/>
        </w:rPr>
        <w:t>[William I. Robinson, Professor of Sociology at the University of California-Santa Barbara; BA, journalism and international studies, Friends World College; MA, Latin American studies, University of New Mexico; PhD, sociology, University of New Mexico. Mar 21</w:t>
      </w:r>
      <w:proofErr w:type="gramStart"/>
      <w:r w:rsidRPr="00EE6293">
        <w:rPr>
          <w:rFonts w:eastAsia="Calibri"/>
        </w:rPr>
        <w:t xml:space="preserve"> 2018</w:t>
      </w:r>
      <w:proofErr w:type="gramEnd"/>
      <w:r w:rsidRPr="00EE6293">
        <w:rPr>
          <w:rFonts w:eastAsia="Calibri"/>
        </w:rPr>
        <w:t xml:space="preserve">. </w:t>
      </w:r>
      <w:r w:rsidRPr="00EE6293">
        <w:rPr>
          <w:rFonts w:eastAsia="Calibri"/>
          <w:i/>
          <w:iCs/>
        </w:rPr>
        <w:t>Critical Sociology</w:t>
      </w:r>
      <w:r w:rsidRPr="00EE6293">
        <w:rPr>
          <w:rFonts w:eastAsia="Calibri"/>
        </w:rPr>
        <w:t xml:space="preserve">, Vol. 45, Iss. 6 “Accumulation Crisis and Global Police State” https://journals.sagepub.com/doi/10.1177/0896920518757054 // </w:t>
      </w:r>
      <w:r w:rsidRPr="00EE6293">
        <w:rPr>
          <w:rFonts w:eastAsia="Calibri"/>
          <w:i/>
        </w:rPr>
        <w:t>q.c.</w:t>
      </w:r>
      <w:r w:rsidRPr="00EE6293">
        <w:rPr>
          <w:rFonts w:eastAsia="Calibri"/>
        </w:rPr>
        <w:t>]</w:t>
      </w:r>
    </w:p>
    <w:p w14:paraId="61FDEAC8" w14:textId="77777777" w:rsidR="00165B1C" w:rsidRPr="00EE6293" w:rsidRDefault="00165B1C" w:rsidP="00165B1C">
      <w:pPr>
        <w:spacing w:line="256" w:lineRule="auto"/>
        <w:rPr>
          <w:rFonts w:eastAsia="Calibri"/>
          <w:sz w:val="16"/>
        </w:rPr>
      </w:pPr>
      <w:r w:rsidRPr="00EE6293">
        <w:rPr>
          <w:rFonts w:eastAsia="Calibri"/>
          <w:sz w:val="16"/>
        </w:rPr>
        <w:t>The Crisis of Global Capitalism</w:t>
      </w:r>
    </w:p>
    <w:p w14:paraId="6524D432" w14:textId="77777777" w:rsidR="00165B1C" w:rsidRPr="00EE6293" w:rsidRDefault="00165B1C" w:rsidP="00165B1C">
      <w:pPr>
        <w:spacing w:line="256" w:lineRule="auto"/>
        <w:rPr>
          <w:rFonts w:eastAsia="Calibri"/>
          <w:sz w:val="16"/>
        </w:rPr>
      </w:pPr>
      <w:r w:rsidRPr="00EE6293">
        <w:rPr>
          <w:rFonts w:eastAsia="Calibri"/>
          <w:u w:val="single"/>
        </w:rPr>
        <w:t xml:space="preserve">Each major episode of </w:t>
      </w:r>
      <w:r w:rsidRPr="00EE6293">
        <w:rPr>
          <w:rFonts w:eastAsia="Calibri"/>
          <w:b/>
          <w:iCs/>
          <w:u w:val="single"/>
        </w:rPr>
        <w:t>crisis in the world capitalist system</w:t>
      </w:r>
      <w:r w:rsidRPr="00EE6293">
        <w:rPr>
          <w:rFonts w:eastAsia="Calibri"/>
          <w:u w:val="single"/>
        </w:rPr>
        <w:t xml:space="preserve"> has presented the </w:t>
      </w:r>
      <w:r w:rsidRPr="00EE6293">
        <w:rPr>
          <w:rFonts w:eastAsia="Calibri"/>
          <w:b/>
          <w:iCs/>
          <w:u w:val="single"/>
        </w:rPr>
        <w:t>potential for systemic change</w:t>
      </w:r>
      <w:r w:rsidRPr="00EE6293">
        <w:rPr>
          <w:rFonts w:eastAsia="Calibri"/>
          <w:sz w:val="16"/>
        </w:rPr>
        <w:t xml:space="preserve">. Each has involved the breakdown of state legitimacy, escalating class and social struggles, and military conflicts, leading to a restructuring of the system, including new institutional arrangements, class relations, and accumulation activities that eventually result in a restabilization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restabilization – that is, </w:t>
      </w:r>
      <w:r w:rsidRPr="00EE6293">
        <w:rPr>
          <w:rFonts w:eastAsia="Calibri"/>
          <w:u w:val="single"/>
        </w:rPr>
        <w:t xml:space="preserve">our very </w:t>
      </w:r>
      <w:r w:rsidRPr="00B04D41">
        <w:rPr>
          <w:rFonts w:eastAsia="Calibri"/>
          <w:b/>
          <w:iCs/>
          <w:highlight w:val="green"/>
          <w:u w:val="single"/>
        </w:rPr>
        <w:t>survival</w:t>
      </w:r>
      <w:r w:rsidRPr="00EE6293">
        <w:rPr>
          <w:rFonts w:eastAsia="Calibri"/>
          <w:b/>
          <w:iCs/>
          <w:u w:val="single"/>
        </w:rPr>
        <w:t xml:space="preserve"> now </w:t>
      </w:r>
      <w:r w:rsidRPr="00B04D41">
        <w:rPr>
          <w:rFonts w:eastAsia="Calibri"/>
          <w:b/>
          <w:iCs/>
          <w:highlight w:val="green"/>
          <w:u w:val="single"/>
        </w:rPr>
        <w:t>requires a revolution against global capitalism</w:t>
      </w:r>
      <w:r w:rsidRPr="00EE6293">
        <w:rPr>
          <w:rFonts w:eastAsia="Calibri"/>
          <w:sz w:val="16"/>
        </w:rPr>
        <w:t xml:space="preserve"> (Robinson, 2014). These six dimensions, in broad strokes, present a “big picture” context in which a global police state is emerging.</w:t>
      </w:r>
    </w:p>
    <w:p w14:paraId="50ED5E53" w14:textId="77777777" w:rsidR="00165B1C" w:rsidRPr="00194598" w:rsidRDefault="00165B1C" w:rsidP="00165B1C">
      <w:pPr>
        <w:spacing w:line="256" w:lineRule="auto"/>
        <w:rPr>
          <w:rFonts w:eastAsia="Calibri"/>
          <w:sz w:val="16"/>
        </w:rPr>
      </w:pPr>
      <w:r w:rsidRPr="00194598">
        <w:rPr>
          <w:rFonts w:eastAsia="Calibri"/>
          <w:sz w:val="16"/>
        </w:rPr>
        <w:t>First, the system is fast reaching the ecological limits of its reproduction. We have already passed tipping points in climate change, the nitrogen cycle, and diversity loss. 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it is difficult to imagine that the environmental catastrophe can be resolved within the capitalist system given capital’s implacable impulse to accumulate and its accelerated commodification of nature.</w:t>
      </w:r>
    </w:p>
    <w:p w14:paraId="3D488007" w14:textId="77777777" w:rsidR="00165B1C" w:rsidRPr="00194598" w:rsidRDefault="00165B1C" w:rsidP="00165B1C">
      <w:pPr>
        <w:spacing w:line="256" w:lineRule="auto"/>
        <w:rPr>
          <w:rFonts w:eastAsia="Calibri"/>
          <w:sz w:val="10"/>
          <w:szCs w:val="10"/>
        </w:rPr>
      </w:pPr>
      <w:r w:rsidRPr="00194598">
        <w:rPr>
          <w:rFonts w:eastAsia="Calibri"/>
          <w:sz w:val="10"/>
          <w:szCs w:val="10"/>
        </w:rPr>
        <w:t xml:space="preserve">Second, </w:t>
      </w:r>
      <w:r w:rsidRPr="00194598">
        <w:rPr>
          <w:rFonts w:eastAsia="Calibri"/>
          <w:sz w:val="10"/>
          <w:szCs w:val="10"/>
          <w:highlight w:val="cyan"/>
          <w:u w:val="single"/>
        </w:rPr>
        <w:t>the level of</w:t>
      </w:r>
      <w:r w:rsidRPr="00194598">
        <w:rPr>
          <w:rFonts w:eastAsia="Calibri"/>
          <w:sz w:val="10"/>
          <w:szCs w:val="10"/>
          <w:u w:val="single"/>
        </w:rPr>
        <w:t xml:space="preserve"> global social </w:t>
      </w:r>
      <w:r w:rsidRPr="00194598">
        <w:rPr>
          <w:rFonts w:eastAsia="Calibri"/>
          <w:sz w:val="10"/>
          <w:szCs w:val="10"/>
          <w:highlight w:val="cyan"/>
          <w:u w:val="single"/>
        </w:rPr>
        <w:t xml:space="preserve">polarization and </w:t>
      </w:r>
      <w:r w:rsidRPr="00194598">
        <w:rPr>
          <w:rFonts w:eastAsia="Calibri"/>
          <w:b/>
          <w:iCs/>
          <w:sz w:val="10"/>
          <w:szCs w:val="10"/>
          <w:highlight w:val="cyan"/>
          <w:u w:val="single"/>
        </w:rPr>
        <w:t>inequality</w:t>
      </w:r>
      <w:r w:rsidRPr="00194598">
        <w:rPr>
          <w:rFonts w:eastAsia="Calibri"/>
          <w:sz w:val="10"/>
          <w:szCs w:val="10"/>
          <w:highlight w:val="cyan"/>
          <w:u w:val="single"/>
        </w:rPr>
        <w:t xml:space="preserve"> is unprecedented</w:t>
      </w:r>
      <w:r w:rsidRPr="00194598">
        <w:rPr>
          <w:rFonts w:eastAsia="Calibri"/>
          <w:sz w:val="10"/>
          <w:szCs w:val="10"/>
        </w:rPr>
        <w:t xml:space="preserve">. The richest one percent of humanity in 2016 controlled over half of the world’s wealth and 20 percent controlled 95 percent of that wealth, while the remaining 80 percent had to make do with just five percent (Oxfam, 2017). These </w:t>
      </w:r>
      <w:r w:rsidRPr="00194598">
        <w:rPr>
          <w:rFonts w:eastAsia="Calibri"/>
          <w:sz w:val="10"/>
          <w:szCs w:val="10"/>
          <w:u w:val="single"/>
        </w:rPr>
        <w:t xml:space="preserve">escalating inequalities </w:t>
      </w:r>
      <w:r w:rsidRPr="00194598">
        <w:rPr>
          <w:rFonts w:eastAsia="Calibri"/>
          <w:b/>
          <w:iCs/>
          <w:sz w:val="10"/>
          <w:szCs w:val="10"/>
          <w:highlight w:val="cyan"/>
          <w:u w:val="single"/>
        </w:rPr>
        <w:t>fuel</w:t>
      </w:r>
      <w:r w:rsidRPr="00194598">
        <w:rPr>
          <w:rFonts w:eastAsia="Calibri"/>
          <w:sz w:val="10"/>
          <w:szCs w:val="10"/>
          <w:u w:val="single"/>
        </w:rPr>
        <w:t xml:space="preserve"> capitalism’s chronic problem of </w:t>
      </w:r>
      <w:proofErr w:type="gramStart"/>
      <w:r w:rsidRPr="00194598">
        <w:rPr>
          <w:rFonts w:eastAsia="Calibri"/>
          <w:b/>
          <w:iCs/>
          <w:sz w:val="10"/>
          <w:szCs w:val="10"/>
          <w:highlight w:val="cyan"/>
          <w:u w:val="single"/>
        </w:rPr>
        <w:t>overaccumulation</w:t>
      </w:r>
      <w:proofErr w:type="gramEnd"/>
      <w:r w:rsidRPr="00194598">
        <w:rPr>
          <w:rFonts w:eastAsia="Calibri"/>
          <w:sz w:val="10"/>
          <w:szCs w:val="10"/>
        </w:rPr>
        <w:t xml:space="preserve">: the TCC cannot find productive outlets to unload the enormous amounts of surplus it has accumulated, leading to chronic stagnation in the world economy (see next section). </w:t>
      </w:r>
      <w:r w:rsidRPr="00194598">
        <w:rPr>
          <w:rFonts w:eastAsia="Calibri"/>
          <w:sz w:val="10"/>
          <w:szCs w:val="10"/>
          <w:u w:val="single"/>
        </w:rPr>
        <w:t xml:space="preserve">Such extreme levels of social polarization present a challenge of </w:t>
      </w:r>
      <w:r w:rsidRPr="00194598">
        <w:rPr>
          <w:rFonts w:eastAsia="Calibri"/>
          <w:b/>
          <w:iCs/>
          <w:sz w:val="10"/>
          <w:szCs w:val="10"/>
          <w:u w:val="single"/>
        </w:rPr>
        <w:t>social control to dominant groups</w:t>
      </w:r>
      <w:r w:rsidRPr="00194598">
        <w:rPr>
          <w:rFonts w:eastAsia="Calibri"/>
          <w:sz w:val="10"/>
          <w:szCs w:val="10"/>
          <w:u w:val="single"/>
        </w:rPr>
        <w:t xml:space="preserve">. As </w:t>
      </w:r>
      <w:r w:rsidRPr="00194598">
        <w:rPr>
          <w:rFonts w:eastAsia="Calibri"/>
          <w:b/>
          <w:iCs/>
          <w:sz w:val="10"/>
          <w:szCs w:val="10"/>
          <w:highlight w:val="cyan"/>
          <w:u w:val="single"/>
        </w:rPr>
        <w:t>Trumpism</w:t>
      </w:r>
      <w:r w:rsidRPr="00194598">
        <w:rPr>
          <w:rFonts w:eastAsia="Calibri"/>
          <w:sz w:val="10"/>
          <w:szCs w:val="10"/>
          <w:u w:val="single"/>
        </w:rPr>
        <w:t xml:space="preserve"> in the United States as well as </w:t>
      </w:r>
      <w:r w:rsidRPr="00194598">
        <w:rPr>
          <w:rFonts w:eastAsia="Calibri"/>
          <w:sz w:val="10"/>
          <w:szCs w:val="10"/>
          <w:highlight w:val="cyan"/>
          <w:u w:val="single"/>
        </w:rPr>
        <w:t>the</w:t>
      </w:r>
      <w:r w:rsidRPr="00194598">
        <w:rPr>
          <w:rFonts w:eastAsia="Calibri"/>
          <w:sz w:val="10"/>
          <w:szCs w:val="10"/>
          <w:u w:val="single"/>
        </w:rPr>
        <w:t xml:space="preserve"> rise of </w:t>
      </w:r>
      <w:proofErr w:type="gramStart"/>
      <w:r w:rsidRPr="00194598">
        <w:rPr>
          <w:rFonts w:eastAsia="Calibri"/>
          <w:b/>
          <w:iCs/>
          <w:sz w:val="10"/>
          <w:szCs w:val="10"/>
          <w:highlight w:val="cyan"/>
          <w:u w:val="single"/>
        </w:rPr>
        <w:t>far-right</w:t>
      </w:r>
      <w:proofErr w:type="gramEnd"/>
      <w:r w:rsidRPr="00194598">
        <w:rPr>
          <w:rFonts w:eastAsia="Calibri"/>
          <w:sz w:val="10"/>
          <w:szCs w:val="10"/>
          <w:highlight w:val="cyan"/>
          <w:u w:val="single"/>
        </w:rPr>
        <w:t xml:space="preserve"> and </w:t>
      </w:r>
      <w:r w:rsidRPr="00194598">
        <w:rPr>
          <w:rFonts w:eastAsia="Calibri"/>
          <w:b/>
          <w:iCs/>
          <w:sz w:val="10"/>
          <w:szCs w:val="10"/>
          <w:highlight w:val="cyan"/>
          <w:u w:val="single"/>
        </w:rPr>
        <w:t>neo-fascist</w:t>
      </w:r>
      <w:r w:rsidRPr="00194598">
        <w:rPr>
          <w:rFonts w:eastAsia="Calibri"/>
          <w:sz w:val="10"/>
          <w:szCs w:val="10"/>
          <w:highlight w:val="cyan"/>
          <w:u w:val="single"/>
        </w:rPr>
        <w:t xml:space="preserve"> movements</w:t>
      </w:r>
      <w:r w:rsidRPr="00194598">
        <w:rPr>
          <w:rFonts w:eastAsia="Calibri"/>
          <w:sz w:val="10"/>
          <w:szCs w:val="10"/>
          <w:u w:val="single"/>
        </w:rPr>
        <w:t xml:space="preserve"> in Europe so well illustrate, cooptation also involves the </w:t>
      </w:r>
      <w:r w:rsidRPr="00194598">
        <w:rPr>
          <w:rFonts w:eastAsia="Calibri"/>
          <w:sz w:val="10"/>
          <w:szCs w:val="10"/>
          <w:highlight w:val="cyan"/>
          <w:u w:val="single"/>
        </w:rPr>
        <w:t>manipulat</w:t>
      </w:r>
      <w:r w:rsidRPr="00194598">
        <w:rPr>
          <w:rFonts w:eastAsia="Calibri"/>
          <w:sz w:val="10"/>
          <w:szCs w:val="10"/>
          <w:u w:val="single"/>
        </w:rPr>
        <w:t xml:space="preserve">ion of fear and insecurity among </w:t>
      </w:r>
      <w:r w:rsidRPr="00194598">
        <w:rPr>
          <w:rFonts w:eastAsia="Calibri"/>
          <w:sz w:val="10"/>
          <w:szCs w:val="10"/>
          <w:highlight w:val="cyan"/>
          <w:u w:val="single"/>
        </w:rPr>
        <w:t xml:space="preserve">the </w:t>
      </w:r>
      <w:r w:rsidRPr="00194598">
        <w:rPr>
          <w:rFonts w:eastAsia="Calibri"/>
          <w:b/>
          <w:iCs/>
          <w:sz w:val="10"/>
          <w:szCs w:val="10"/>
          <w:highlight w:val="cyan"/>
          <w:u w:val="single"/>
        </w:rPr>
        <w:t>downwardly mobile</w:t>
      </w:r>
      <w:r w:rsidRPr="00194598">
        <w:rPr>
          <w:rFonts w:eastAsia="Calibri"/>
          <w:sz w:val="10"/>
          <w:szCs w:val="10"/>
          <w:u w:val="single"/>
        </w:rPr>
        <w:t xml:space="preserve"> so that social anxiety is </w:t>
      </w:r>
      <w:r w:rsidRPr="00194598">
        <w:rPr>
          <w:rFonts w:eastAsia="Calibri"/>
          <w:sz w:val="10"/>
          <w:szCs w:val="10"/>
          <w:highlight w:val="cyan"/>
          <w:u w:val="single"/>
        </w:rPr>
        <w:t xml:space="preserve">channeled towards </w:t>
      </w:r>
      <w:r w:rsidRPr="00194598">
        <w:rPr>
          <w:rFonts w:eastAsia="Calibri"/>
          <w:b/>
          <w:iCs/>
          <w:sz w:val="10"/>
          <w:szCs w:val="10"/>
          <w:highlight w:val="cyan"/>
          <w:u w:val="single"/>
        </w:rPr>
        <w:t>scapegoated communities</w:t>
      </w:r>
      <w:r w:rsidRPr="00194598">
        <w:rPr>
          <w:rFonts w:eastAsia="Calibri"/>
          <w:sz w:val="10"/>
          <w:szCs w:val="10"/>
        </w:rPr>
        <w:t xml:space="preserve">. This psychosocial mechanism of displacing mass anxieties is not new, but it appears to be increasing around the world in the face of the structural destabilization of capitalist globalization. </w:t>
      </w:r>
      <w:r w:rsidRPr="00194598">
        <w:rPr>
          <w:rFonts w:eastAsia="Calibri"/>
          <w:b/>
          <w:iCs/>
          <w:sz w:val="10"/>
          <w:szCs w:val="10"/>
          <w:u w:val="single"/>
        </w:rPr>
        <w:t>Extreme inequality requires extreme violence and repression</w:t>
      </w:r>
      <w:r w:rsidRPr="00194598">
        <w:rPr>
          <w:rFonts w:eastAsia="Calibri"/>
          <w:sz w:val="10"/>
          <w:szCs w:val="10"/>
          <w:u w:val="single"/>
        </w:rPr>
        <w:t xml:space="preserve"> that lend themselves to projects of </w:t>
      </w:r>
      <w:r w:rsidRPr="00194598">
        <w:rPr>
          <w:rFonts w:eastAsia="Calibri"/>
          <w:b/>
          <w:iCs/>
          <w:sz w:val="10"/>
          <w:szCs w:val="10"/>
          <w:u w:val="single"/>
        </w:rPr>
        <w:t>21st century fascism</w:t>
      </w:r>
      <w:r w:rsidRPr="00194598">
        <w:rPr>
          <w:rFonts w:eastAsia="Calibri"/>
          <w:sz w:val="10"/>
          <w:szCs w:val="10"/>
          <w:u w:val="single"/>
        </w:rPr>
        <w:t>.</w:t>
      </w:r>
    </w:p>
    <w:p w14:paraId="21645946" w14:textId="77777777" w:rsidR="00165B1C" w:rsidRPr="00194598" w:rsidRDefault="00165B1C" w:rsidP="00165B1C">
      <w:pPr>
        <w:spacing w:line="256" w:lineRule="auto"/>
        <w:rPr>
          <w:rFonts w:eastAsia="Calibri"/>
          <w:sz w:val="10"/>
          <w:szCs w:val="10"/>
        </w:rPr>
      </w:pPr>
      <w:r w:rsidRPr="00194598">
        <w:rPr>
          <w:rFonts w:eastAsia="Calibri"/>
          <w:sz w:val="10"/>
          <w:szCs w:val="10"/>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194598">
        <w:rPr>
          <w:rFonts w:eastAsia="Calibri"/>
          <w:sz w:val="10"/>
          <w:szCs w:val="10"/>
          <w:u w:val="single"/>
        </w:rPr>
        <w:t xml:space="preserve">Computerized </w:t>
      </w:r>
      <w:r w:rsidRPr="00194598">
        <w:rPr>
          <w:rFonts w:eastAsia="Calibri"/>
          <w:b/>
          <w:iCs/>
          <w:sz w:val="10"/>
          <w:szCs w:val="10"/>
          <w:u w:val="single"/>
        </w:rPr>
        <w:t>wars</w:t>
      </w:r>
      <w:r w:rsidRPr="00194598">
        <w:rPr>
          <w:rFonts w:eastAsia="Calibri"/>
          <w:sz w:val="10"/>
          <w:szCs w:val="10"/>
          <w:u w:val="single"/>
        </w:rPr>
        <w:t xml:space="preserve">, drone warfare, robot soldiers, bunker-buster bombs, a new generation of </w:t>
      </w:r>
      <w:r w:rsidRPr="00194598">
        <w:rPr>
          <w:rFonts w:eastAsia="Calibri"/>
          <w:b/>
          <w:iCs/>
          <w:sz w:val="10"/>
          <w:szCs w:val="10"/>
          <w:u w:val="single"/>
        </w:rPr>
        <w:t>nuclear weapons</w:t>
      </w:r>
      <w:r w:rsidRPr="00194598">
        <w:rPr>
          <w:rFonts w:eastAsia="Calibri"/>
          <w:sz w:val="10"/>
          <w:szCs w:val="10"/>
          <w:u w:val="single"/>
        </w:rPr>
        <w:t xml:space="preserve">, satellite </w:t>
      </w:r>
      <w:r w:rsidRPr="00194598">
        <w:rPr>
          <w:rFonts w:eastAsia="Calibri"/>
          <w:b/>
          <w:iCs/>
          <w:sz w:val="10"/>
          <w:szCs w:val="10"/>
          <w:u w:val="single"/>
        </w:rPr>
        <w:t>surveillance</w:t>
      </w:r>
      <w:r w:rsidRPr="00194598">
        <w:rPr>
          <w:rFonts w:eastAsia="Calibri"/>
          <w:sz w:val="10"/>
          <w:szCs w:val="10"/>
          <w:u w:val="single"/>
        </w:rPr>
        <w:t xml:space="preserve">, </w:t>
      </w:r>
      <w:r w:rsidRPr="00194598">
        <w:rPr>
          <w:rFonts w:eastAsia="Calibri"/>
          <w:b/>
          <w:iCs/>
          <w:sz w:val="10"/>
          <w:szCs w:val="10"/>
          <w:u w:val="single"/>
        </w:rPr>
        <w:t>cyberwar</w:t>
      </w:r>
      <w:r w:rsidRPr="00194598">
        <w:rPr>
          <w:rFonts w:eastAsia="Calibri"/>
          <w:sz w:val="10"/>
          <w:szCs w:val="10"/>
          <w:u w:val="single"/>
        </w:rPr>
        <w:t xml:space="preserve">, spatial control technology, and so forth, have changed the face of warfare, and more generally, of systems of </w:t>
      </w:r>
      <w:r w:rsidRPr="00194598">
        <w:rPr>
          <w:rFonts w:eastAsia="Calibri"/>
          <w:b/>
          <w:iCs/>
          <w:sz w:val="10"/>
          <w:szCs w:val="10"/>
          <w:u w:val="single"/>
        </w:rPr>
        <w:t>social control and repression</w:t>
      </w:r>
      <w:r w:rsidRPr="00194598">
        <w:rPr>
          <w:rFonts w:eastAsia="Calibri"/>
          <w:sz w:val="10"/>
          <w:szCs w:val="10"/>
        </w:rPr>
        <w:t xml:space="preserve">. We have arrived at the panoptical surveillance society, a point brought home by Edward Snowden’s revelations in 2013, and the age of thought control by those who control global flows of communication and symbolic production. </w:t>
      </w:r>
      <w:r w:rsidRPr="00194598">
        <w:rPr>
          <w:rFonts w:eastAsia="Calibri"/>
          <w:sz w:val="10"/>
          <w:szCs w:val="10"/>
          <w:u w:val="single"/>
        </w:rPr>
        <w:t xml:space="preserve">If global capitalist crisis leads to a new world war the </w:t>
      </w:r>
      <w:r w:rsidRPr="00194598">
        <w:rPr>
          <w:rFonts w:eastAsia="Calibri"/>
          <w:b/>
          <w:iCs/>
          <w:sz w:val="10"/>
          <w:szCs w:val="10"/>
          <w:u w:val="single"/>
        </w:rPr>
        <w:t>destruction</w:t>
      </w:r>
      <w:r w:rsidRPr="00194598">
        <w:rPr>
          <w:rFonts w:eastAsia="Calibri"/>
          <w:sz w:val="10"/>
          <w:szCs w:val="10"/>
          <w:u w:val="single"/>
        </w:rPr>
        <w:t xml:space="preserve"> would simply be </w:t>
      </w:r>
      <w:r w:rsidRPr="00194598">
        <w:rPr>
          <w:rFonts w:eastAsia="Calibri"/>
          <w:b/>
          <w:iCs/>
          <w:sz w:val="10"/>
          <w:szCs w:val="10"/>
          <w:u w:val="single"/>
        </w:rPr>
        <w:t>unprecedented</w:t>
      </w:r>
      <w:r w:rsidRPr="00194598">
        <w:rPr>
          <w:rFonts w:eastAsia="Calibri"/>
          <w:sz w:val="10"/>
          <w:szCs w:val="10"/>
        </w:rPr>
        <w:t>.</w:t>
      </w:r>
    </w:p>
    <w:p w14:paraId="21C185E8" w14:textId="77777777" w:rsidR="00165B1C" w:rsidRPr="00194598" w:rsidRDefault="00165B1C" w:rsidP="00165B1C">
      <w:pPr>
        <w:spacing w:line="256" w:lineRule="auto"/>
        <w:rPr>
          <w:rFonts w:eastAsia="Calibri"/>
          <w:sz w:val="10"/>
          <w:szCs w:val="10"/>
        </w:rPr>
      </w:pPr>
      <w:r w:rsidRPr="00194598">
        <w:rPr>
          <w:rFonts w:eastAsia="Calibri"/>
          <w:sz w:val="10"/>
          <w:szCs w:val="10"/>
        </w:rPr>
        <w:t xml:space="preserve">Fourth, </w:t>
      </w:r>
      <w:r w:rsidRPr="00194598">
        <w:rPr>
          <w:rFonts w:eastAsia="Calibri"/>
          <w:sz w:val="10"/>
          <w:szCs w:val="10"/>
          <w:u w:val="single"/>
        </w:rPr>
        <w:t xml:space="preserve">we are reaching </w:t>
      </w:r>
      <w:r w:rsidRPr="00194598">
        <w:rPr>
          <w:rFonts w:eastAsia="Calibri"/>
          <w:b/>
          <w:iCs/>
          <w:sz w:val="10"/>
          <w:szCs w:val="10"/>
          <w:u w:val="single"/>
        </w:rPr>
        <w:t>limits</w:t>
      </w:r>
      <w:r w:rsidRPr="00194598">
        <w:rPr>
          <w:rFonts w:eastAsia="Calibri"/>
          <w:sz w:val="10"/>
          <w:szCs w:val="10"/>
          <w:u w:val="single"/>
        </w:rPr>
        <w:t xml:space="preserve"> to the extensive </w:t>
      </w:r>
      <w:r w:rsidRPr="00194598">
        <w:rPr>
          <w:rFonts w:eastAsia="Calibri"/>
          <w:b/>
          <w:iCs/>
          <w:sz w:val="10"/>
          <w:szCs w:val="10"/>
          <w:u w:val="single"/>
        </w:rPr>
        <w:t>expansion of capitalism</w:t>
      </w:r>
      <w:r w:rsidRPr="00194598">
        <w:rPr>
          <w:rFonts w:eastAsia="Calibri"/>
          <w:sz w:val="10"/>
          <w:szCs w:val="10"/>
          <w:u w:val="single"/>
        </w:rPr>
        <w:t xml:space="preserve">, in the sense that there are no longer any </w:t>
      </w:r>
      <w:r w:rsidRPr="00194598">
        <w:rPr>
          <w:rFonts w:eastAsia="Calibri"/>
          <w:b/>
          <w:iCs/>
          <w:sz w:val="10"/>
          <w:szCs w:val="10"/>
          <w:u w:val="single"/>
        </w:rPr>
        <w:t>new territories</w:t>
      </w:r>
      <w:r w:rsidRPr="00194598">
        <w:rPr>
          <w:rFonts w:eastAsia="Calibri"/>
          <w:sz w:val="10"/>
          <w:szCs w:val="10"/>
          <w:u w:val="single"/>
        </w:rPr>
        <w:t xml:space="preserve"> of significance to </w:t>
      </w:r>
      <w:r w:rsidRPr="00194598">
        <w:rPr>
          <w:rFonts w:eastAsia="Calibri"/>
          <w:b/>
          <w:iCs/>
          <w:sz w:val="10"/>
          <w:szCs w:val="10"/>
          <w:u w:val="single"/>
        </w:rPr>
        <w:t>integrate</w:t>
      </w:r>
      <w:r w:rsidRPr="00194598">
        <w:rPr>
          <w:rFonts w:eastAsia="Calibri"/>
          <w:sz w:val="10"/>
          <w:szCs w:val="10"/>
          <w:u w:val="single"/>
        </w:rPr>
        <w:t xml:space="preserve"> into world capitalism and new spaces to </w:t>
      </w:r>
      <w:r w:rsidRPr="00194598">
        <w:rPr>
          <w:rFonts w:eastAsia="Calibri"/>
          <w:b/>
          <w:iCs/>
          <w:sz w:val="10"/>
          <w:szCs w:val="10"/>
          <w:u w:val="single"/>
        </w:rPr>
        <w:t>commodify</w:t>
      </w:r>
      <w:r w:rsidRPr="00194598">
        <w:rPr>
          <w:rFonts w:eastAsia="Calibri"/>
          <w:sz w:val="10"/>
          <w:szCs w:val="10"/>
          <w:u w:val="single"/>
        </w:rPr>
        <w:t xml:space="preserve"> are drying up. The capitalist system is by its nature </w:t>
      </w:r>
      <w:r w:rsidRPr="00194598">
        <w:rPr>
          <w:rFonts w:eastAsia="Calibri"/>
          <w:b/>
          <w:iCs/>
          <w:sz w:val="10"/>
          <w:szCs w:val="10"/>
          <w:u w:val="single"/>
        </w:rPr>
        <w:t>expansionary</w:t>
      </w:r>
      <w:r w:rsidRPr="00194598">
        <w:rPr>
          <w:rFonts w:eastAsia="Calibri"/>
          <w:sz w:val="10"/>
          <w:szCs w:val="10"/>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194598">
        <w:rPr>
          <w:rFonts w:eastAsia="Calibri"/>
          <w:b/>
          <w:iCs/>
          <w:sz w:val="10"/>
          <w:szCs w:val="10"/>
          <w:u w:val="single"/>
        </w:rPr>
        <w:t>There are no longer any new territories to integrate into world capitalism</w:t>
      </w:r>
      <w:r w:rsidRPr="00194598">
        <w:rPr>
          <w:rFonts w:eastAsia="Calibri"/>
          <w:sz w:val="10"/>
          <w:szCs w:val="10"/>
        </w:rPr>
        <w:t xml:space="preserve">. At the same time, the privatization of education, health, utilities, basic services, and public lands is turning those spaces in global society that were outside of capital’s control into “spaces of capital,” so that intensive expansion is reaching depths never before seen. What is there left to commodify? Where can the system now expand? </w:t>
      </w:r>
      <w:r w:rsidRPr="00194598">
        <w:rPr>
          <w:rFonts w:eastAsia="Calibri"/>
          <w:b/>
          <w:iCs/>
          <w:sz w:val="10"/>
          <w:szCs w:val="10"/>
          <w:u w:val="single"/>
        </w:rPr>
        <w:t>New</w:t>
      </w:r>
      <w:r w:rsidRPr="00194598">
        <w:rPr>
          <w:rFonts w:eastAsia="Calibri"/>
          <w:sz w:val="10"/>
          <w:szCs w:val="10"/>
          <w:u w:val="single"/>
        </w:rPr>
        <w:t xml:space="preserve"> spaces have to be </w:t>
      </w:r>
      <w:r w:rsidRPr="00194598">
        <w:rPr>
          <w:rFonts w:eastAsia="Calibri"/>
          <w:b/>
          <w:iCs/>
          <w:sz w:val="10"/>
          <w:szCs w:val="10"/>
          <w:u w:val="single"/>
        </w:rPr>
        <w:t>violently cracked open</w:t>
      </w:r>
      <w:r w:rsidRPr="00194598">
        <w:rPr>
          <w:rFonts w:eastAsia="Calibri"/>
          <w:sz w:val="10"/>
          <w:szCs w:val="10"/>
          <w:u w:val="single"/>
        </w:rPr>
        <w:t xml:space="preserve"> and the </w:t>
      </w:r>
      <w:proofErr w:type="gramStart"/>
      <w:r w:rsidRPr="00194598">
        <w:rPr>
          <w:rFonts w:eastAsia="Calibri"/>
          <w:sz w:val="10"/>
          <w:szCs w:val="10"/>
          <w:u w:val="single"/>
        </w:rPr>
        <w:t>peoples</w:t>
      </w:r>
      <w:proofErr w:type="gramEnd"/>
      <w:r w:rsidRPr="00194598">
        <w:rPr>
          <w:rFonts w:eastAsia="Calibri"/>
          <w:sz w:val="10"/>
          <w:szCs w:val="10"/>
          <w:u w:val="single"/>
        </w:rPr>
        <w:t xml:space="preserve"> in these spaces must be </w:t>
      </w:r>
      <w:r w:rsidRPr="00194598">
        <w:rPr>
          <w:rFonts w:eastAsia="Calibri"/>
          <w:b/>
          <w:iCs/>
          <w:sz w:val="10"/>
          <w:szCs w:val="10"/>
          <w:u w:val="single"/>
        </w:rPr>
        <w:t>repressed</w:t>
      </w:r>
      <w:r w:rsidRPr="00194598">
        <w:rPr>
          <w:rFonts w:eastAsia="Calibri"/>
          <w:sz w:val="10"/>
          <w:szCs w:val="10"/>
          <w:u w:val="single"/>
        </w:rPr>
        <w:t xml:space="preserve"> by the </w:t>
      </w:r>
      <w:r w:rsidRPr="00194598">
        <w:rPr>
          <w:rFonts w:eastAsia="Calibri"/>
          <w:b/>
          <w:iCs/>
          <w:sz w:val="10"/>
          <w:szCs w:val="10"/>
          <w:u w:val="single"/>
        </w:rPr>
        <w:t>global police state</w:t>
      </w:r>
      <w:r w:rsidRPr="00194598">
        <w:rPr>
          <w:rFonts w:eastAsia="Calibri"/>
          <w:sz w:val="10"/>
          <w:szCs w:val="10"/>
        </w:rPr>
        <w:t>.</w:t>
      </w:r>
    </w:p>
    <w:p w14:paraId="183AE6F5" w14:textId="77777777" w:rsidR="00165B1C" w:rsidRPr="00194598" w:rsidRDefault="00165B1C" w:rsidP="00165B1C">
      <w:pPr>
        <w:spacing w:line="256" w:lineRule="auto"/>
        <w:rPr>
          <w:rFonts w:eastAsia="Calibri"/>
          <w:sz w:val="10"/>
          <w:szCs w:val="10"/>
        </w:rPr>
      </w:pPr>
      <w:r w:rsidRPr="00194598">
        <w:rPr>
          <w:rFonts w:eastAsia="Calibri"/>
          <w:sz w:val="10"/>
          <w:szCs w:val="10"/>
        </w:rPr>
        <w:t xml:space="preserve">Fifth, </w:t>
      </w:r>
      <w:r w:rsidRPr="00194598">
        <w:rPr>
          <w:rFonts w:eastAsia="Calibri"/>
          <w:sz w:val="10"/>
          <w:szCs w:val="10"/>
          <w:u w:val="single"/>
        </w:rPr>
        <w:t xml:space="preserve">there is the rise of </w:t>
      </w:r>
      <w:r w:rsidRPr="00194598">
        <w:rPr>
          <w:rFonts w:eastAsia="Calibri"/>
          <w:sz w:val="10"/>
          <w:szCs w:val="10"/>
          <w:highlight w:val="cyan"/>
          <w:u w:val="single"/>
        </w:rPr>
        <w:t>a</w:t>
      </w:r>
      <w:r w:rsidRPr="00194598">
        <w:rPr>
          <w:rFonts w:eastAsia="Calibri"/>
          <w:sz w:val="10"/>
          <w:szCs w:val="10"/>
          <w:u w:val="single"/>
        </w:rPr>
        <w:t xml:space="preserve"> vast </w:t>
      </w:r>
      <w:r w:rsidRPr="00194598">
        <w:rPr>
          <w:rFonts w:eastAsia="Calibri"/>
          <w:b/>
          <w:iCs/>
          <w:sz w:val="10"/>
          <w:szCs w:val="10"/>
          <w:highlight w:val="cyan"/>
          <w:u w:val="single"/>
        </w:rPr>
        <w:t>surplus population</w:t>
      </w:r>
      <w:r w:rsidRPr="00194598">
        <w:rPr>
          <w:rFonts w:eastAsia="Calibri"/>
          <w:sz w:val="10"/>
          <w:szCs w:val="10"/>
          <w:u w:val="single"/>
        </w:rPr>
        <w:t xml:space="preserve"> inhabiting a “planet of slums”</w:t>
      </w:r>
      <w:r w:rsidRPr="00194598">
        <w:rPr>
          <w:rFonts w:eastAsia="Calibri"/>
          <w:sz w:val="10"/>
          <w:szCs w:val="10"/>
        </w:rPr>
        <w:t xml:space="preserve"> (Davis, 2007) </w:t>
      </w:r>
      <w:r w:rsidRPr="00194598">
        <w:rPr>
          <w:rFonts w:eastAsia="Calibri"/>
          <w:sz w:val="10"/>
          <w:szCs w:val="10"/>
          <w:u w:val="single"/>
        </w:rPr>
        <w:t xml:space="preserve">pushed out of the productive economy, </w:t>
      </w:r>
      <w:r w:rsidRPr="00194598">
        <w:rPr>
          <w:rFonts w:eastAsia="Calibri"/>
          <w:sz w:val="10"/>
          <w:szCs w:val="10"/>
          <w:highlight w:val="cyan"/>
          <w:u w:val="single"/>
        </w:rPr>
        <w:t xml:space="preserve">thrown into the </w:t>
      </w:r>
      <w:r w:rsidRPr="00194598">
        <w:rPr>
          <w:rFonts w:eastAsia="Calibri"/>
          <w:b/>
          <w:iCs/>
          <w:sz w:val="10"/>
          <w:szCs w:val="10"/>
          <w:highlight w:val="cyan"/>
          <w:u w:val="single"/>
        </w:rPr>
        <w:t>margins</w:t>
      </w:r>
      <w:r w:rsidRPr="00194598">
        <w:rPr>
          <w:rFonts w:eastAsia="Calibri"/>
          <w:sz w:val="10"/>
          <w:szCs w:val="10"/>
          <w:u w:val="single"/>
        </w:rPr>
        <w:t xml:space="preserve">, and </w:t>
      </w:r>
      <w:r w:rsidRPr="00194598">
        <w:rPr>
          <w:rFonts w:eastAsia="Calibri"/>
          <w:sz w:val="10"/>
          <w:szCs w:val="10"/>
          <w:highlight w:val="cyan"/>
          <w:u w:val="single"/>
        </w:rPr>
        <w:t>subject to</w:t>
      </w:r>
      <w:r w:rsidRPr="00194598">
        <w:rPr>
          <w:rFonts w:eastAsia="Calibri"/>
          <w:sz w:val="10"/>
          <w:szCs w:val="10"/>
          <w:u w:val="single"/>
        </w:rPr>
        <w:t xml:space="preserve"> </w:t>
      </w:r>
      <w:r w:rsidRPr="00194598">
        <w:rPr>
          <w:rFonts w:eastAsia="Calibri"/>
          <w:b/>
          <w:iCs/>
          <w:sz w:val="10"/>
          <w:szCs w:val="10"/>
          <w:u w:val="single"/>
        </w:rPr>
        <w:t xml:space="preserve">sophisticated </w:t>
      </w:r>
      <w:r w:rsidRPr="00194598">
        <w:rPr>
          <w:rFonts w:eastAsia="Calibri"/>
          <w:b/>
          <w:iCs/>
          <w:sz w:val="10"/>
          <w:szCs w:val="10"/>
          <w:highlight w:val="cyan"/>
          <w:u w:val="single"/>
        </w:rPr>
        <w:t>systems</w:t>
      </w:r>
      <w:r w:rsidRPr="00194598">
        <w:rPr>
          <w:rFonts w:eastAsia="Calibri"/>
          <w:sz w:val="10"/>
          <w:szCs w:val="10"/>
          <w:highlight w:val="cyan"/>
          <w:u w:val="single"/>
        </w:rPr>
        <w:t xml:space="preserve"> of </w:t>
      </w:r>
      <w:r w:rsidRPr="00194598">
        <w:rPr>
          <w:rFonts w:eastAsia="Calibri"/>
          <w:b/>
          <w:iCs/>
          <w:sz w:val="10"/>
          <w:szCs w:val="10"/>
          <w:highlight w:val="cyan"/>
          <w:u w:val="single"/>
        </w:rPr>
        <w:t>social control</w:t>
      </w:r>
      <w:r w:rsidRPr="00194598">
        <w:rPr>
          <w:rFonts w:eastAsia="Calibri"/>
          <w:sz w:val="10"/>
          <w:szCs w:val="10"/>
          <w:highlight w:val="cyan"/>
          <w:u w:val="single"/>
        </w:rPr>
        <w:t xml:space="preserve"> and</w:t>
      </w:r>
      <w:r w:rsidRPr="00194598">
        <w:rPr>
          <w:rFonts w:eastAsia="Calibri"/>
          <w:sz w:val="10"/>
          <w:szCs w:val="10"/>
          <w:u w:val="single"/>
        </w:rPr>
        <w:t xml:space="preserve"> to </w:t>
      </w:r>
      <w:r w:rsidRPr="00194598">
        <w:rPr>
          <w:rFonts w:eastAsia="Calibri"/>
          <w:b/>
          <w:iCs/>
          <w:sz w:val="10"/>
          <w:szCs w:val="10"/>
          <w:highlight w:val="cyan"/>
          <w:u w:val="single"/>
        </w:rPr>
        <w:t>destruction</w:t>
      </w:r>
      <w:r w:rsidRPr="00194598">
        <w:rPr>
          <w:rFonts w:eastAsia="Calibri"/>
          <w:sz w:val="10"/>
          <w:szCs w:val="10"/>
          <w:u w:val="single"/>
        </w:rPr>
        <w:t xml:space="preserve">, into </w:t>
      </w:r>
      <w:r w:rsidRPr="00194598">
        <w:rPr>
          <w:rFonts w:eastAsia="Calibri"/>
          <w:sz w:val="10"/>
          <w:szCs w:val="10"/>
          <w:highlight w:val="cyan"/>
          <w:u w:val="single"/>
        </w:rPr>
        <w:t xml:space="preserve">a </w:t>
      </w:r>
      <w:r w:rsidRPr="00194598">
        <w:rPr>
          <w:rFonts w:eastAsia="Calibri"/>
          <w:b/>
          <w:iCs/>
          <w:sz w:val="10"/>
          <w:szCs w:val="10"/>
          <w:highlight w:val="cyan"/>
          <w:u w:val="single"/>
        </w:rPr>
        <w:t>mortal cycle of dispossession-exploitation-exclusion</w:t>
      </w:r>
      <w:r w:rsidRPr="00194598">
        <w:rPr>
          <w:rFonts w:eastAsia="Calibri"/>
          <w:sz w:val="10"/>
          <w:szCs w:val="10"/>
        </w:rPr>
        <w:t xml:space="preserve">.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w:t>
      </w:r>
      <w:proofErr w:type="gramStart"/>
      <w:r w:rsidRPr="00194598">
        <w:rPr>
          <w:rFonts w:eastAsia="Calibri"/>
          <w:sz w:val="10"/>
          <w:szCs w:val="10"/>
        </w:rPr>
        <w:t>overaccumulation</w:t>
      </w:r>
      <w:proofErr w:type="gramEnd"/>
      <w:r w:rsidRPr="00194598">
        <w:rPr>
          <w:rFonts w:eastAsia="Calibri"/>
          <w:sz w:val="10"/>
          <w:szCs w:val="10"/>
        </w:rPr>
        <w:t xml:space="preserve"> becomes exacerbated.</w:t>
      </w:r>
    </w:p>
    <w:p w14:paraId="26BAF808" w14:textId="77777777" w:rsidR="00165B1C" w:rsidRPr="00194598" w:rsidRDefault="00165B1C" w:rsidP="00165B1C">
      <w:pPr>
        <w:spacing w:line="256" w:lineRule="auto"/>
        <w:rPr>
          <w:rFonts w:eastAsia="Calibri"/>
          <w:sz w:val="10"/>
          <w:szCs w:val="10"/>
        </w:rPr>
      </w:pPr>
      <w:r w:rsidRPr="00194598">
        <w:rPr>
          <w:rFonts w:eastAsia="Calibri"/>
          <w:sz w:val="10"/>
          <w:szCs w:val="10"/>
        </w:rPr>
        <w:t>[text condensed, none omitted]</w:t>
      </w:r>
    </w:p>
    <w:p w14:paraId="6DCA1921" w14:textId="77777777" w:rsidR="00165B1C" w:rsidRPr="00194598" w:rsidRDefault="00165B1C" w:rsidP="00165B1C">
      <w:pPr>
        <w:spacing w:line="256" w:lineRule="auto"/>
        <w:rPr>
          <w:rFonts w:eastAsia="Calibri"/>
          <w:sz w:val="10"/>
          <w:szCs w:val="10"/>
        </w:rPr>
      </w:pPr>
      <w:r w:rsidRPr="00194598">
        <w:rPr>
          <w:rFonts w:eastAsia="Calibri"/>
          <w:sz w:val="10"/>
          <w:szCs w:val="10"/>
        </w:rPr>
        <w:t xml:space="preserve">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w:t>
      </w:r>
      <w:proofErr w:type="gramStart"/>
      <w:r w:rsidRPr="00194598">
        <w:rPr>
          <w:rFonts w:eastAsia="Calibri"/>
          <w:sz w:val="10"/>
          <w:szCs w:val="10"/>
        </w:rPr>
        <w:t>far-right</w:t>
      </w:r>
      <w:proofErr w:type="gramEnd"/>
      <w:r w:rsidRPr="00194598">
        <w:rPr>
          <w:rFonts w:eastAsia="Calibri"/>
          <w:sz w:val="10"/>
          <w:szCs w:val="10"/>
        </w:rPr>
        <w:t xml:space="preserve"> and neo-fascist forces that espouse rhetoric of nationalism and protectionism even as they promote neo-liberalism. Overaccumulation: Capitalism’s Achilles Heel The turn towards a global police state is structurally rooted in perhaps the fundamental contradiction of capitalism: overaccumulation, which is interwoven with all six dimensions of global crisis discussed above. There is a vast literature on capitalist crisis that I cannot reference here (but see: summary discussion and references in Robinson, 2014, Chapter 4; Kliman, 2011; Radical Perspectives on the Crisis2). In sum, capitalist competition and class struggle push capital to reduce costs and/or increase productivity by increasing the organic composition of capital, which leads to the tendency for the rate of profit to fall (Marx, 1978/1894). This tendency, the “most fundamental law” of political economy, is expressed as overaccumulation crisis. The gap grows between what is (or could be) produced and what the market can absorb. If capitalists cannot actually sell – or “unload” – the products of their plantations, factories, and offices then they cannot make (“realize”) profit. They accumulate huge amounts of surplus but do not find outlets to continue to profitably </w:t>
      </w:r>
      <w:proofErr w:type="gramStart"/>
      <w:r w:rsidRPr="00194598">
        <w:rPr>
          <w:rFonts w:eastAsia="Calibri"/>
          <w:sz w:val="10"/>
          <w:szCs w:val="10"/>
        </w:rPr>
        <w:t>invest</w:t>
      </w:r>
      <w:proofErr w:type="gramEnd"/>
      <w:r w:rsidRPr="00194598">
        <w:rPr>
          <w:rFonts w:eastAsia="Calibri"/>
          <w:sz w:val="10"/>
          <w:szCs w:val="10"/>
        </w:rPr>
        <w:t xml:space="preserve"> that surplus. Hence, if left unchecked, the expanding social polarization that is endemic to capitalism results in crisis – in stagnation, recessions, depressions, social upheavals, and war. Globalization has greatly exacerbated </w:t>
      </w:r>
      <w:proofErr w:type="gramStart"/>
      <w:r w:rsidRPr="00194598">
        <w:rPr>
          <w:rFonts w:eastAsia="Calibri"/>
          <w:sz w:val="10"/>
          <w:szCs w:val="10"/>
        </w:rPr>
        <w:t>overaccumulation</w:t>
      </w:r>
      <w:proofErr w:type="gramEnd"/>
      <w:r w:rsidRPr="00194598">
        <w:rPr>
          <w:rFonts w:eastAsia="Calibri"/>
          <w:sz w:val="10"/>
          <w:szCs w:val="10"/>
        </w:rPr>
        <w:t xml:space="preserve">. As capital went global from the 1970s onwards the emerging TCC was able to get around state intervention in the capitalist market and undermine the redistributive programs that mass struggles of poor and working people had forced on the system in the 20th century. The extreme concentration of the planet’s wealth in the hands of the few and the accelerated impoverishment and dispossession of the majority means that the TCC cannot find productive outlets to unload enormous amounts of surplus it has accumulated. A series of lesser jolts to the global economy, </w:t>
      </w:r>
      <w:proofErr w:type="gramStart"/>
      <w:r w:rsidRPr="00194598">
        <w:rPr>
          <w:rFonts w:eastAsia="Calibri"/>
          <w:sz w:val="10"/>
          <w:szCs w:val="10"/>
        </w:rPr>
        <w:t>from the Mexico peso crisis of 1995,</w:t>
      </w:r>
      <w:proofErr w:type="gramEnd"/>
      <w:r w:rsidRPr="00194598">
        <w:rPr>
          <w:rFonts w:eastAsia="Calibri"/>
          <w:sz w:val="10"/>
          <w:szCs w:val="10"/>
        </w:rPr>
        <w:t xml:space="preserve"> to the Asian financial meltdown of 1997–1999 and its spread to several other regions, and then the dot-com busts and global recession of 2000–2001, were preludes to the 2008 collapse of the global financial system. The Great Recession – the worst crisis since the 1930s – marked the onset of a deep structural crisis of overaccumulation. As uninvested capital accumulates, enormous pressures build up to find outlets for unloading the surplus. Capitalist groups pressure states to create new opportunities for profit making. By the 21st century the TCC turned above </w:t>
      </w:r>
      <w:proofErr w:type="gramStart"/>
      <w:r w:rsidRPr="00194598">
        <w:rPr>
          <w:rFonts w:eastAsia="Calibri"/>
          <w:sz w:val="10"/>
          <w:szCs w:val="10"/>
        </w:rPr>
        <w:t>all to</w:t>
      </w:r>
      <w:proofErr w:type="gramEnd"/>
      <w:r w:rsidRPr="00194598">
        <w:rPr>
          <w:rFonts w:eastAsia="Calibri"/>
          <w:sz w:val="10"/>
          <w:szCs w:val="10"/>
        </w:rPr>
        <w:t xml:space="preserve"> three mechanisms in order to sustain global accumulation in the face of overaccumulation. These were: financial speculation; the plunder of public finances; and state-organized militarized accumulation. Deregulation of the financial industry and the creation of a globally integrated financial system in recent decades have allowed </w:t>
      </w:r>
      <w:proofErr w:type="gramStart"/>
      <w:r w:rsidRPr="00194598">
        <w:rPr>
          <w:rFonts w:eastAsia="Calibri"/>
          <w:sz w:val="10"/>
          <w:szCs w:val="10"/>
        </w:rPr>
        <w:t>the TCC</w:t>
      </w:r>
      <w:proofErr w:type="gramEnd"/>
      <w:r w:rsidRPr="00194598">
        <w:rPr>
          <w:rFonts w:eastAsia="Calibri"/>
          <w:sz w:val="10"/>
          <w:szCs w:val="10"/>
        </w:rPr>
        <w:t xml:space="preserve"> to unload trillions of dollars into speculation.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 com bubble in 2001, the phenomenal escalation of hedge-fund flows, currency speculation, and every imaginable derivative, ranging from swaps, futures markets, collateralized debt obligations, asset pyramiding, and ponzi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As opportunity for speculative investment in one sector dries up the TCC simply turns </w:t>
      </w:r>
      <w:proofErr w:type="gramStart"/>
      <w:r w:rsidRPr="00194598">
        <w:rPr>
          <w:rFonts w:eastAsia="Calibri"/>
          <w:sz w:val="10"/>
          <w:szCs w:val="10"/>
        </w:rPr>
        <w:t>to</w:t>
      </w:r>
      <w:proofErr w:type="gramEnd"/>
      <w:r w:rsidRPr="00194598">
        <w:rPr>
          <w:rFonts w:eastAsia="Calibri"/>
          <w:sz w:val="10"/>
          <w:szCs w:val="10"/>
        </w:rPr>
        <w:t xml:space="preserve"> another sector to unload its surplus. The latest outlet for surplus capital at the time of writing (late 2017) seems to be the overvalued tech, or Information Technology (IT) sector (although the stock market as a whole was grossly inflated), as well as in Bitcoin and other </w:t>
      </w:r>
      <w:proofErr w:type="gramStart"/>
      <w:r w:rsidRPr="00194598">
        <w:rPr>
          <w:rFonts w:eastAsia="Calibri"/>
          <w:sz w:val="10"/>
          <w:szCs w:val="10"/>
        </w:rPr>
        <w:t>crypto-currencies</w:t>
      </w:r>
      <w:proofErr w:type="gramEnd"/>
      <w:r w:rsidRPr="00194598">
        <w:rPr>
          <w:rFonts w:eastAsia="Calibri"/>
          <w:sz w:val="10"/>
          <w:szCs w:val="10"/>
        </w:rPr>
        <w:t xml:space="preserve">.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w:t>
      </w:r>
      <w:proofErr w:type="gramStart"/>
      <w:r w:rsidRPr="00194598">
        <w:rPr>
          <w:rFonts w:eastAsia="Calibri"/>
          <w:sz w:val="10"/>
          <w:szCs w:val="10"/>
        </w:rPr>
        <w:t>dot-com</w:t>
      </w:r>
      <w:proofErr w:type="gramEnd"/>
      <w:r w:rsidRPr="00194598">
        <w:rPr>
          <w:rFonts w:eastAsia="Calibri"/>
          <w:sz w:val="10"/>
          <w:szCs w:val="10"/>
        </w:rPr>
        <w:t xml:space="preserve"> </w:t>
      </w:r>
      <w:proofErr w:type="gramStart"/>
      <w:r w:rsidRPr="00194598">
        <w:rPr>
          <w:rFonts w:eastAsia="Calibri"/>
          <w:sz w:val="10"/>
          <w:szCs w:val="10"/>
        </w:rPr>
        <w:t>bubble, but</w:t>
      </w:r>
      <w:proofErr w:type="gramEnd"/>
      <w:r w:rsidRPr="00194598">
        <w:rPr>
          <w:rFonts w:eastAsia="Calibri"/>
          <w:sz w:val="10"/>
          <w:szCs w:val="10"/>
        </w:rPr>
        <w:t xml:space="preserve"> then climbed up again to new heights after 2008, surpassing $700 billion as 2017 drew to a close (Federal Reserve Bank of St. Louis, 2017). The gap between the productive economy, what the media calls the “real economy,” and “fictitious capital” – that is, money thrown into circulation without any base in commodities or in productive activity – has reached mind-boggling levels.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The “real economy” has also been kept sputtering along by the expansion of credit to consumers and to governments, especially in the Global North and among new middle and professional layers and high-income groups in the Global South, to sustain spending and consumption. In the United States, which has long been the “market of last resort” for the global economy, household debt is higher than it has been for almost all of postwar history. In 2016 U.S. households owed nearly $13 trillion in student loans, credit card debt, auto loans, and mortgages (Oyedele, 2015). In just about every OECD country the ratio of income to household debt remains historically high and has steadily deteriorated since 2008 (OECD, 2015). </w:t>
      </w:r>
      <w:proofErr w:type="gramStart"/>
      <w:r w:rsidRPr="00194598">
        <w:rPr>
          <w:rFonts w:eastAsia="Calibri"/>
          <w:sz w:val="10"/>
          <w:szCs w:val="10"/>
        </w:rPr>
        <w:t>The TCC</w:t>
      </w:r>
      <w:proofErr w:type="gramEnd"/>
      <w:r w:rsidRPr="00194598">
        <w:rPr>
          <w:rFonts w:eastAsia="Calibri"/>
          <w:sz w:val="10"/>
          <w:szCs w:val="10"/>
        </w:rPr>
        <w:t xml:space="preserve"> has also turned to raiding and sacking public finance, which has been reconfigured through austerity, bailouts, corporate subsidies, government debt and the global bond market as governments transfer wealth directly and indirectly from working people to the TCC. The global bond market – an indicator of total government debt worldwide – had already reached $100 trillion by 2011 (Obryn, 2015). Governments issue bonds to investors in order to close government budget deficits and also to subsidize private accumulation so as to keep the economy going. They then have to pay back these bonds (with interest) by extracting taxes from current and future wages of the working class. Already by the late 20th century state income brought in by bonds often just went right back to creditors. </w:t>
      </w:r>
      <w:proofErr w:type="gramStart"/>
      <w:r w:rsidRPr="00194598">
        <w:rPr>
          <w:rFonts w:eastAsia="Calibri"/>
          <w:sz w:val="10"/>
          <w:szCs w:val="10"/>
        </w:rPr>
        <w:t>Thus</w:t>
      </w:r>
      <w:proofErr w:type="gramEnd"/>
      <w:r w:rsidRPr="00194598">
        <w:rPr>
          <w:rFonts w:eastAsia="Calibri"/>
          <w:sz w:val="10"/>
          <w:szCs w:val="10"/>
        </w:rPr>
        <w:t xml:space="preserve"> the reconfiguration of state finances amounts over time to a transfer of wealth from global labor to transnational </w:t>
      </w:r>
      <w:proofErr w:type="gramStart"/>
      <w:r w:rsidRPr="00194598">
        <w:rPr>
          <w:rFonts w:eastAsia="Calibri"/>
          <w:sz w:val="10"/>
          <w:szCs w:val="10"/>
        </w:rPr>
        <w:t>capital;</w:t>
      </w:r>
      <w:proofErr w:type="gramEnd"/>
      <w:r w:rsidRPr="00194598">
        <w:rPr>
          <w:rFonts w:eastAsia="Calibri"/>
          <w:sz w:val="10"/>
          <w:szCs w:val="10"/>
        </w:rPr>
        <w:t xml:space="preserve"> a claim by transnational capital on future wages, and a shift in the burden of the crisis to the working and popular classes.</w:t>
      </w:r>
    </w:p>
    <w:p w14:paraId="7D32F91A" w14:textId="77777777" w:rsidR="00165B1C" w:rsidRPr="00194598" w:rsidRDefault="00165B1C" w:rsidP="00165B1C">
      <w:pPr>
        <w:spacing w:line="256" w:lineRule="auto"/>
        <w:rPr>
          <w:rFonts w:eastAsia="Calibri"/>
          <w:sz w:val="10"/>
          <w:szCs w:val="10"/>
        </w:rPr>
      </w:pPr>
      <w:r w:rsidRPr="00194598">
        <w:rPr>
          <w:rFonts w:eastAsia="Calibri"/>
          <w:sz w:val="10"/>
          <w:szCs w:val="10"/>
        </w:rPr>
        <w:t>[paragraph integrity resumes]</w:t>
      </w:r>
    </w:p>
    <w:p w14:paraId="278B4CDD" w14:textId="77777777" w:rsidR="00165B1C" w:rsidRPr="00194598" w:rsidRDefault="00165B1C" w:rsidP="00165B1C">
      <w:pPr>
        <w:spacing w:line="256" w:lineRule="auto"/>
        <w:rPr>
          <w:rFonts w:eastAsia="Calibri"/>
          <w:sz w:val="10"/>
          <w:szCs w:val="10"/>
        </w:rPr>
      </w:pPr>
      <w:r w:rsidRPr="00194598">
        <w:rPr>
          <w:rFonts w:eastAsia="Calibri"/>
          <w:sz w:val="10"/>
          <w:szCs w:val="10"/>
        </w:rPr>
        <w:t xml:space="preserve">In the perverse world of predatory transnational finance capital debt and deficits themselves became new sources of financial speculation that allow the TCC to raid and sack public budgets. Governments facing insolvency in the wake of the Great Recession turned to bond emissions in order to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w:t>
      </w:r>
      <w:r w:rsidRPr="00194598">
        <w:rPr>
          <w:rFonts w:eastAsia="Calibri"/>
          <w:sz w:val="10"/>
          <w:szCs w:val="10"/>
          <w:u w:val="single"/>
        </w:rPr>
        <w:t xml:space="preserve">this age of global capitalism constitutes a </w:t>
      </w:r>
      <w:r w:rsidRPr="00194598">
        <w:rPr>
          <w:rFonts w:eastAsia="Calibri"/>
          <w:b/>
          <w:iCs/>
          <w:sz w:val="10"/>
          <w:szCs w:val="10"/>
          <w:u w:val="single"/>
        </w:rPr>
        <w:t>new battlefield</w:t>
      </w:r>
      <w:r w:rsidRPr="00194598">
        <w:rPr>
          <w:rFonts w:eastAsia="Calibri"/>
          <w:sz w:val="10"/>
          <w:szCs w:val="10"/>
          <w:u w:val="single"/>
        </w:rPr>
        <w:t xml:space="preserve"> in which </w:t>
      </w:r>
      <w:r w:rsidRPr="00194598">
        <w:rPr>
          <w:rFonts w:eastAsia="Calibri"/>
          <w:sz w:val="10"/>
          <w:szCs w:val="10"/>
          <w:highlight w:val="cyan"/>
          <w:u w:val="single"/>
        </w:rPr>
        <w:t xml:space="preserve">the </w:t>
      </w:r>
      <w:r w:rsidRPr="00194598">
        <w:rPr>
          <w:rFonts w:eastAsia="Calibri"/>
          <w:b/>
          <w:iCs/>
          <w:sz w:val="10"/>
          <w:szCs w:val="10"/>
          <w:highlight w:val="cyan"/>
          <w:u w:val="single"/>
        </w:rPr>
        <w:t>global rich</w:t>
      </w:r>
      <w:r w:rsidRPr="00194598">
        <w:rPr>
          <w:rFonts w:eastAsia="Calibri"/>
          <w:sz w:val="10"/>
          <w:szCs w:val="10"/>
          <w:highlight w:val="cyan"/>
          <w:u w:val="single"/>
        </w:rPr>
        <w:t xml:space="preserve"> are waging a war against the</w:t>
      </w:r>
      <w:r w:rsidRPr="00194598">
        <w:rPr>
          <w:rFonts w:eastAsia="Calibri"/>
          <w:sz w:val="10"/>
          <w:szCs w:val="10"/>
          <w:u w:val="single"/>
        </w:rPr>
        <w:t xml:space="preserve"> </w:t>
      </w:r>
      <w:r w:rsidRPr="00194598">
        <w:rPr>
          <w:rFonts w:eastAsia="Calibri"/>
          <w:b/>
          <w:iCs/>
          <w:sz w:val="10"/>
          <w:szCs w:val="10"/>
          <w:u w:val="single"/>
        </w:rPr>
        <w:t xml:space="preserve">global </w:t>
      </w:r>
      <w:r w:rsidRPr="00194598">
        <w:rPr>
          <w:rFonts w:eastAsia="Calibri"/>
          <w:b/>
          <w:iCs/>
          <w:sz w:val="10"/>
          <w:szCs w:val="10"/>
          <w:highlight w:val="cyan"/>
          <w:u w:val="single"/>
        </w:rPr>
        <w:t>poor and working classes</w:t>
      </w:r>
      <w:r w:rsidRPr="00194598">
        <w:rPr>
          <w:rFonts w:eastAsia="Calibri"/>
          <w:sz w:val="10"/>
          <w:szCs w:val="10"/>
        </w:rPr>
        <w:t>. This becomes a critical part of the story of the global police state as resistance to this financial pillage mounts around the world.</w:t>
      </w:r>
    </w:p>
    <w:p w14:paraId="26107BD9" w14:textId="77777777" w:rsidR="00165B1C" w:rsidRPr="00194598" w:rsidRDefault="00165B1C" w:rsidP="00165B1C">
      <w:pPr>
        <w:spacing w:line="256" w:lineRule="auto"/>
        <w:rPr>
          <w:rFonts w:eastAsia="Calibri"/>
          <w:sz w:val="10"/>
          <w:szCs w:val="10"/>
        </w:rPr>
      </w:pPr>
      <w:r w:rsidRPr="00194598">
        <w:rPr>
          <w:rFonts w:eastAsia="Calibri"/>
          <w:sz w:val="10"/>
          <w:szCs w:val="10"/>
        </w:rPr>
        <w:t xml:space="preserve">Yet such financial </w:t>
      </w:r>
      <w:r w:rsidRPr="00194598">
        <w:rPr>
          <w:rFonts w:eastAsia="Calibri"/>
          <w:sz w:val="10"/>
          <w:szCs w:val="10"/>
          <w:u w:val="single"/>
        </w:rPr>
        <w:t xml:space="preserve">pillage cannot </w:t>
      </w:r>
      <w:r w:rsidRPr="00194598">
        <w:rPr>
          <w:rFonts w:eastAsia="Calibri"/>
          <w:b/>
          <w:iCs/>
          <w:sz w:val="10"/>
          <w:szCs w:val="10"/>
          <w:u w:val="single"/>
        </w:rPr>
        <w:t>resolve</w:t>
      </w:r>
      <w:r w:rsidRPr="00194598">
        <w:rPr>
          <w:rFonts w:eastAsia="Calibri"/>
          <w:sz w:val="10"/>
          <w:szCs w:val="10"/>
          <w:u w:val="single"/>
        </w:rPr>
        <w:t xml:space="preserve"> the crisis of overaccumulation</w:t>
      </w:r>
      <w:r w:rsidRPr="00194598">
        <w:rPr>
          <w:rFonts w:eastAsia="Calibri"/>
          <w:sz w:val="10"/>
          <w:szCs w:val="10"/>
        </w:rPr>
        <w:t xml:space="preserve"> and ends up aggravating it in the long run as the transfer of wealth from workers to the TCC further constricts the market. Data from 2010 showed that companies from the United States were sitting on $1.8 trillion in uninvested cash in that year. Corporate profits have been at near record highs at the same time that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w:t>
      </w:r>
    </w:p>
    <w:p w14:paraId="616C0B32" w14:textId="77777777" w:rsidR="00165B1C" w:rsidRPr="00194598" w:rsidRDefault="00165B1C" w:rsidP="00165B1C">
      <w:pPr>
        <w:spacing w:line="256" w:lineRule="auto"/>
        <w:rPr>
          <w:rFonts w:eastAsia="Calibri"/>
          <w:sz w:val="10"/>
          <w:szCs w:val="10"/>
        </w:rPr>
      </w:pPr>
      <w:r w:rsidRPr="00194598">
        <w:rPr>
          <w:rFonts w:eastAsia="Calibri"/>
          <w:sz w:val="10"/>
          <w:szCs w:val="10"/>
        </w:rPr>
        <w:t>Militarized Accumulation and Accumulation by Repression</w:t>
      </w:r>
    </w:p>
    <w:p w14:paraId="08F6756D" w14:textId="77777777" w:rsidR="00165B1C" w:rsidRPr="00194598" w:rsidRDefault="00165B1C" w:rsidP="00165B1C">
      <w:pPr>
        <w:spacing w:line="256" w:lineRule="auto"/>
        <w:rPr>
          <w:rFonts w:eastAsia="Calibri"/>
          <w:sz w:val="10"/>
          <w:szCs w:val="10"/>
          <w:u w:val="single"/>
        </w:rPr>
      </w:pPr>
      <w:r w:rsidRPr="00194598">
        <w:rPr>
          <w:rFonts w:eastAsia="Calibri"/>
          <w:sz w:val="10"/>
          <w:szCs w:val="10"/>
          <w:u w:val="single"/>
        </w:rPr>
        <w:t xml:space="preserve">Yet there is another mechanism that has sustained the global economy and that pushes the system towards a global police state: </w:t>
      </w:r>
      <w:r w:rsidRPr="00194598">
        <w:rPr>
          <w:rFonts w:eastAsia="Calibri"/>
          <w:b/>
          <w:iCs/>
          <w:sz w:val="10"/>
          <w:szCs w:val="10"/>
          <w:u w:val="single"/>
        </w:rPr>
        <w:t>militarized accumulation</w:t>
      </w:r>
      <w:r w:rsidRPr="00194598">
        <w:rPr>
          <w:rFonts w:eastAsia="Calibri"/>
          <w:sz w:val="10"/>
          <w:szCs w:val="10"/>
        </w:rPr>
        <w:t xml:space="preserve">. While it is true that </w:t>
      </w:r>
      <w:r w:rsidRPr="00194598">
        <w:rPr>
          <w:rFonts w:eastAsia="Calibri"/>
          <w:sz w:val="10"/>
          <w:szCs w:val="10"/>
          <w:u w:val="single"/>
        </w:rPr>
        <w:t xml:space="preserve">unprecedented global </w:t>
      </w:r>
      <w:r w:rsidRPr="00194598">
        <w:rPr>
          <w:rFonts w:eastAsia="Calibri"/>
          <w:b/>
          <w:iCs/>
          <w:sz w:val="10"/>
          <w:szCs w:val="10"/>
          <w:highlight w:val="cyan"/>
          <w:u w:val="single"/>
        </w:rPr>
        <w:t>inequalities</w:t>
      </w:r>
      <w:r w:rsidRPr="00194598">
        <w:rPr>
          <w:rFonts w:eastAsia="Calibri"/>
          <w:sz w:val="10"/>
          <w:szCs w:val="10"/>
          <w:highlight w:val="cyan"/>
          <w:u w:val="single"/>
        </w:rPr>
        <w:t xml:space="preserve"> can only be </w:t>
      </w:r>
      <w:r w:rsidRPr="00194598">
        <w:rPr>
          <w:rFonts w:eastAsia="Calibri"/>
          <w:b/>
          <w:iCs/>
          <w:sz w:val="10"/>
          <w:szCs w:val="10"/>
          <w:highlight w:val="cyan"/>
          <w:u w:val="single"/>
        </w:rPr>
        <w:t>sustained</w:t>
      </w:r>
      <w:r w:rsidRPr="00194598">
        <w:rPr>
          <w:rFonts w:eastAsia="Calibri"/>
          <w:sz w:val="10"/>
          <w:szCs w:val="10"/>
          <w:highlight w:val="cyan"/>
          <w:u w:val="single"/>
        </w:rPr>
        <w:t xml:space="preserve"> by</w:t>
      </w:r>
      <w:r w:rsidRPr="00194598">
        <w:rPr>
          <w:rFonts w:eastAsia="Calibri"/>
          <w:sz w:val="10"/>
          <w:szCs w:val="10"/>
          <w:u w:val="single"/>
        </w:rPr>
        <w:t xml:space="preserve"> ever more </w:t>
      </w:r>
      <w:r w:rsidRPr="00194598">
        <w:rPr>
          <w:rFonts w:eastAsia="Calibri"/>
          <w:b/>
          <w:iCs/>
          <w:sz w:val="10"/>
          <w:szCs w:val="10"/>
          <w:highlight w:val="cyan"/>
          <w:u w:val="single"/>
        </w:rPr>
        <w:t>repressive</w:t>
      </w:r>
      <w:r w:rsidRPr="00194598">
        <w:rPr>
          <w:rFonts w:eastAsia="Calibri"/>
          <w:sz w:val="10"/>
          <w:szCs w:val="10"/>
          <w:highlight w:val="cyan"/>
          <w:u w:val="single"/>
        </w:rPr>
        <w:t xml:space="preserve"> and ubiquitous systems of </w:t>
      </w:r>
      <w:r w:rsidRPr="00194598">
        <w:rPr>
          <w:rFonts w:eastAsia="Calibri"/>
          <w:b/>
          <w:iCs/>
          <w:sz w:val="10"/>
          <w:szCs w:val="10"/>
          <w:highlight w:val="cyan"/>
          <w:u w:val="single"/>
        </w:rPr>
        <w:t>social control</w:t>
      </w:r>
      <w:r w:rsidRPr="00194598">
        <w:rPr>
          <w:rFonts w:eastAsia="Calibri"/>
          <w:b/>
          <w:iCs/>
          <w:sz w:val="10"/>
          <w:szCs w:val="10"/>
          <w:u w:val="single"/>
        </w:rPr>
        <w:t xml:space="preserve"> and repression</w:t>
      </w:r>
      <w:r w:rsidRPr="00194598">
        <w:rPr>
          <w:rFonts w:eastAsia="Calibri"/>
          <w:sz w:val="10"/>
          <w:szCs w:val="10"/>
          <w:u w:val="single"/>
        </w:rPr>
        <w:t xml:space="preserve">, it is equally evident that quite apart from political considerations, the TCC has acquired </w:t>
      </w:r>
      <w:r w:rsidRPr="00194598">
        <w:rPr>
          <w:rFonts w:eastAsia="Calibri"/>
          <w:sz w:val="10"/>
          <w:szCs w:val="10"/>
          <w:highlight w:val="cyan"/>
          <w:u w:val="single"/>
        </w:rPr>
        <w:t xml:space="preserve">a </w:t>
      </w:r>
      <w:r w:rsidRPr="00194598">
        <w:rPr>
          <w:rFonts w:eastAsia="Calibri"/>
          <w:b/>
          <w:iCs/>
          <w:sz w:val="10"/>
          <w:szCs w:val="10"/>
          <w:highlight w:val="cyan"/>
          <w:u w:val="single"/>
        </w:rPr>
        <w:t>vested interest</w:t>
      </w:r>
      <w:r w:rsidRPr="00194598">
        <w:rPr>
          <w:rFonts w:eastAsia="Calibri"/>
          <w:sz w:val="10"/>
          <w:szCs w:val="10"/>
          <w:highlight w:val="cyan"/>
          <w:u w:val="single"/>
        </w:rPr>
        <w:t xml:space="preserve"> in</w:t>
      </w:r>
      <w:r w:rsidRPr="00194598">
        <w:rPr>
          <w:rFonts w:eastAsia="Calibri"/>
          <w:sz w:val="10"/>
          <w:szCs w:val="10"/>
          <w:u w:val="single"/>
        </w:rPr>
        <w:t xml:space="preserve"> </w:t>
      </w:r>
      <w:r w:rsidRPr="00194598">
        <w:rPr>
          <w:rFonts w:eastAsia="Calibri"/>
          <w:b/>
          <w:iCs/>
          <w:sz w:val="10"/>
          <w:szCs w:val="10"/>
          <w:u w:val="single"/>
        </w:rPr>
        <w:t>war, conflict, and repression as a means of accumulation</w:t>
      </w:r>
      <w:r w:rsidRPr="00194598">
        <w:rPr>
          <w:rFonts w:eastAsia="Calibri"/>
          <w:sz w:val="10"/>
          <w:szCs w:val="10"/>
          <w:u w:val="single"/>
        </w:rPr>
        <w:t xml:space="preserve">. As war and state-sponsored repression become increasingly privatized, the interests of a broad array of capitalist groups shift the political, social, and ideological climate towards </w:t>
      </w:r>
      <w:r w:rsidRPr="00194598">
        <w:rPr>
          <w:rFonts w:eastAsia="Calibri"/>
          <w:sz w:val="10"/>
          <w:szCs w:val="10"/>
          <w:highlight w:val="cyan"/>
          <w:u w:val="single"/>
        </w:rPr>
        <w:t xml:space="preserve">generating and sustaining </w:t>
      </w:r>
      <w:r w:rsidRPr="00194598">
        <w:rPr>
          <w:rFonts w:eastAsia="Calibri"/>
          <w:b/>
          <w:iCs/>
          <w:sz w:val="10"/>
          <w:szCs w:val="10"/>
          <w:highlight w:val="cyan"/>
          <w:u w:val="single"/>
        </w:rPr>
        <w:t>social conflict</w:t>
      </w:r>
      <w:r w:rsidRPr="00194598">
        <w:rPr>
          <w:rFonts w:eastAsia="Calibri"/>
          <w:sz w:val="10"/>
          <w:szCs w:val="10"/>
          <w:u w:val="single"/>
        </w:rPr>
        <w:t xml:space="preserve"> – such as in the Middle East – and in </w:t>
      </w:r>
      <w:r w:rsidRPr="00194598">
        <w:rPr>
          <w:rFonts w:eastAsia="Calibri"/>
          <w:b/>
          <w:iCs/>
          <w:sz w:val="10"/>
          <w:szCs w:val="10"/>
          <w:u w:val="single"/>
        </w:rPr>
        <w:t>expanding systems</w:t>
      </w:r>
      <w:r w:rsidRPr="00194598">
        <w:rPr>
          <w:rFonts w:eastAsia="Calibri"/>
          <w:sz w:val="10"/>
          <w:szCs w:val="10"/>
          <w:u w:val="single"/>
        </w:rPr>
        <w:t xml:space="preserve"> of warfare, repression, surveillance, and social control. </w:t>
      </w:r>
      <w:r w:rsidRPr="00194598">
        <w:rPr>
          <w:rFonts w:eastAsia="Calibri"/>
          <w:sz w:val="10"/>
          <w:szCs w:val="10"/>
          <w:highlight w:val="cyan"/>
          <w:u w:val="single"/>
        </w:rPr>
        <w:t>The</w:t>
      </w:r>
      <w:r w:rsidRPr="00194598">
        <w:rPr>
          <w:rFonts w:eastAsia="Calibri"/>
          <w:sz w:val="10"/>
          <w:szCs w:val="10"/>
          <w:u w:val="single"/>
        </w:rPr>
        <w:t xml:space="preserve"> so-called </w:t>
      </w:r>
      <w:r w:rsidRPr="00194598">
        <w:rPr>
          <w:rFonts w:eastAsia="Calibri"/>
          <w:b/>
          <w:iCs/>
          <w:sz w:val="10"/>
          <w:szCs w:val="10"/>
          <w:highlight w:val="cyan"/>
          <w:u w:val="single"/>
        </w:rPr>
        <w:t>wars on drugs</w:t>
      </w:r>
      <w:r w:rsidRPr="00194598">
        <w:rPr>
          <w:rFonts w:eastAsia="Calibri"/>
          <w:b/>
          <w:iCs/>
          <w:sz w:val="10"/>
          <w:szCs w:val="10"/>
          <w:u w:val="single"/>
        </w:rPr>
        <w:t xml:space="preserve"> and terrorism</w:t>
      </w:r>
      <w:r w:rsidRPr="00194598">
        <w:rPr>
          <w:rFonts w:eastAsia="Calibri"/>
          <w:sz w:val="10"/>
          <w:szCs w:val="10"/>
          <w:u w:val="single"/>
        </w:rPr>
        <w:t xml:space="preserve">, the undeclared wars on </w:t>
      </w:r>
      <w:r w:rsidRPr="00194598">
        <w:rPr>
          <w:rFonts w:eastAsia="Calibri"/>
          <w:b/>
          <w:iCs/>
          <w:sz w:val="10"/>
          <w:szCs w:val="10"/>
          <w:highlight w:val="cyan"/>
          <w:u w:val="single"/>
        </w:rPr>
        <w:t>immigrants, refugees, and</w:t>
      </w:r>
      <w:r w:rsidRPr="00194598">
        <w:rPr>
          <w:rFonts w:eastAsia="Calibri"/>
          <w:b/>
          <w:iCs/>
          <w:sz w:val="10"/>
          <w:szCs w:val="10"/>
          <w:u w:val="single"/>
        </w:rPr>
        <w:t xml:space="preserve"> gangs</w:t>
      </w:r>
      <w:r w:rsidRPr="00194598">
        <w:rPr>
          <w:rFonts w:eastAsia="Calibri"/>
          <w:sz w:val="10"/>
          <w:szCs w:val="10"/>
          <w:u w:val="single"/>
        </w:rPr>
        <w:t xml:space="preserve"> (and </w:t>
      </w:r>
      <w:r w:rsidRPr="00194598">
        <w:rPr>
          <w:rFonts w:eastAsia="Calibri"/>
          <w:b/>
          <w:iCs/>
          <w:sz w:val="10"/>
          <w:szCs w:val="10"/>
          <w:highlight w:val="cyan"/>
          <w:u w:val="single"/>
        </w:rPr>
        <w:t>poor, dark-skinned</w:t>
      </w:r>
      <w:r w:rsidRPr="00194598">
        <w:rPr>
          <w:rFonts w:eastAsia="Calibri"/>
          <w:b/>
          <w:iCs/>
          <w:sz w:val="10"/>
          <w:szCs w:val="10"/>
          <w:u w:val="single"/>
        </w:rPr>
        <w:t xml:space="preserve">, and </w:t>
      </w:r>
      <w:r w:rsidRPr="00194598">
        <w:rPr>
          <w:rFonts w:eastAsia="Calibri"/>
          <w:b/>
          <w:iCs/>
          <w:sz w:val="10"/>
          <w:szCs w:val="10"/>
          <w:highlight w:val="cyan"/>
          <w:u w:val="single"/>
        </w:rPr>
        <w:t>working class youth</w:t>
      </w:r>
      <w:r w:rsidRPr="00194598">
        <w:rPr>
          <w:rFonts w:eastAsia="Calibri"/>
          <w:sz w:val="10"/>
          <w:szCs w:val="10"/>
          <w:u w:val="single"/>
        </w:rPr>
        <w:t xml:space="preserve"> more generally), the construction of </w:t>
      </w:r>
      <w:r w:rsidRPr="00194598">
        <w:rPr>
          <w:rFonts w:eastAsia="Calibri"/>
          <w:b/>
          <w:iCs/>
          <w:sz w:val="10"/>
          <w:szCs w:val="10"/>
          <w:highlight w:val="cyan"/>
          <w:u w:val="single"/>
        </w:rPr>
        <w:t>border walls</w:t>
      </w:r>
      <w:r w:rsidRPr="00194598">
        <w:rPr>
          <w:rFonts w:eastAsia="Calibri"/>
          <w:sz w:val="10"/>
          <w:szCs w:val="10"/>
          <w:u w:val="single"/>
        </w:rPr>
        <w:t xml:space="preserve">, </w:t>
      </w:r>
      <w:r w:rsidRPr="00194598">
        <w:rPr>
          <w:rFonts w:eastAsia="Calibri"/>
          <w:b/>
          <w:iCs/>
          <w:sz w:val="10"/>
          <w:szCs w:val="10"/>
          <w:highlight w:val="cyan"/>
          <w:u w:val="single"/>
        </w:rPr>
        <w:t>immigrant detention centers</w:t>
      </w:r>
      <w:r w:rsidRPr="00194598">
        <w:rPr>
          <w:rFonts w:eastAsia="Calibri"/>
          <w:sz w:val="10"/>
          <w:szCs w:val="10"/>
          <w:u w:val="single"/>
        </w:rPr>
        <w:t xml:space="preserve">, </w:t>
      </w:r>
      <w:r w:rsidRPr="00194598">
        <w:rPr>
          <w:rFonts w:eastAsia="Calibri"/>
          <w:b/>
          <w:iCs/>
          <w:sz w:val="10"/>
          <w:szCs w:val="10"/>
          <w:u w:val="single"/>
        </w:rPr>
        <w:t>prison-industrial complexes</w:t>
      </w:r>
      <w:r w:rsidRPr="00194598">
        <w:rPr>
          <w:rFonts w:eastAsia="Calibri"/>
          <w:sz w:val="10"/>
          <w:szCs w:val="10"/>
          <w:u w:val="single"/>
        </w:rPr>
        <w:t xml:space="preserve">, systems of </w:t>
      </w:r>
      <w:r w:rsidRPr="00194598">
        <w:rPr>
          <w:rFonts w:eastAsia="Calibri"/>
          <w:b/>
          <w:iCs/>
          <w:sz w:val="10"/>
          <w:szCs w:val="10"/>
          <w:highlight w:val="cyan"/>
          <w:u w:val="single"/>
        </w:rPr>
        <w:t>mass surveillance</w:t>
      </w:r>
      <w:r w:rsidRPr="00194598">
        <w:rPr>
          <w:rFonts w:eastAsia="Calibri"/>
          <w:sz w:val="10"/>
          <w:szCs w:val="10"/>
          <w:u w:val="single"/>
        </w:rPr>
        <w:t xml:space="preserve">, and the spread of private security guard and mercenary companies, </w:t>
      </w:r>
      <w:r w:rsidRPr="00194598">
        <w:rPr>
          <w:rFonts w:eastAsia="Calibri"/>
          <w:sz w:val="10"/>
          <w:szCs w:val="10"/>
          <w:highlight w:val="cyan"/>
          <w:u w:val="single"/>
        </w:rPr>
        <w:t>have</w:t>
      </w:r>
      <w:r w:rsidRPr="00194598">
        <w:rPr>
          <w:rFonts w:eastAsia="Calibri"/>
          <w:sz w:val="10"/>
          <w:szCs w:val="10"/>
          <w:u w:val="single"/>
        </w:rPr>
        <w:t xml:space="preserve"> all </w:t>
      </w:r>
      <w:r w:rsidRPr="00194598">
        <w:rPr>
          <w:rFonts w:eastAsia="Calibri"/>
          <w:sz w:val="10"/>
          <w:szCs w:val="10"/>
          <w:highlight w:val="cyan"/>
          <w:u w:val="single"/>
        </w:rPr>
        <w:t xml:space="preserve">become major sources of </w:t>
      </w:r>
      <w:r w:rsidRPr="00194598">
        <w:rPr>
          <w:rFonts w:eastAsia="Calibri"/>
          <w:b/>
          <w:iCs/>
          <w:sz w:val="10"/>
          <w:szCs w:val="10"/>
          <w:highlight w:val="cyan"/>
          <w:u w:val="single"/>
        </w:rPr>
        <w:t>profit-making</w:t>
      </w:r>
      <w:r w:rsidRPr="00194598">
        <w:rPr>
          <w:rFonts w:eastAsia="Calibri"/>
          <w:sz w:val="10"/>
          <w:szCs w:val="10"/>
          <w:u w:val="single"/>
        </w:rPr>
        <w:t>.</w:t>
      </w:r>
    </w:p>
    <w:p w14:paraId="72039E87" w14:textId="77777777" w:rsidR="00165B1C" w:rsidRPr="00194598" w:rsidRDefault="00165B1C" w:rsidP="00165B1C">
      <w:pPr>
        <w:spacing w:line="256" w:lineRule="auto"/>
        <w:rPr>
          <w:rFonts w:eastAsia="Calibri"/>
          <w:sz w:val="10"/>
          <w:szCs w:val="10"/>
        </w:rPr>
      </w:pPr>
      <w:r w:rsidRPr="00194598">
        <w:rPr>
          <w:rFonts w:eastAsia="Calibri"/>
          <w:sz w:val="10"/>
          <w:szCs w:val="10"/>
        </w:rPr>
        <w:t xml:space="preserve">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w:t>
      </w:r>
      <w:proofErr w:type="gramStart"/>
      <w:r w:rsidRPr="00194598">
        <w:rPr>
          <w:rFonts w:eastAsia="Calibri"/>
          <w:sz w:val="10"/>
          <w:szCs w:val="10"/>
        </w:rPr>
        <w:t>a</w:t>
      </w:r>
      <w:proofErr w:type="gramEnd"/>
      <w:r w:rsidRPr="00194598">
        <w:rPr>
          <w:rFonts w:eastAsia="Calibri"/>
          <w:sz w:val="10"/>
          <w:szCs w:val="10"/>
        </w:rPr>
        <w:t xml:space="preserve"> $110 million contract to build a new immigrant detention center in California; Le, 2017). Military contractors such as Raytheon and Lockheed Martin report spikes each time there is a new flare-up in the Middle East conflict. Within hours of the April 6, </w:t>
      </w:r>
      <w:proofErr w:type="gramStart"/>
      <w:r w:rsidRPr="00194598">
        <w:rPr>
          <w:rFonts w:eastAsia="Calibri"/>
          <w:sz w:val="10"/>
          <w:szCs w:val="10"/>
        </w:rPr>
        <w:t>2017</w:t>
      </w:r>
      <w:proofErr w:type="gramEnd"/>
      <w:r w:rsidRPr="00194598">
        <w:rPr>
          <w:rFonts w:eastAsia="Calibri"/>
          <w:sz w:val="10"/>
          <w:szCs w:val="10"/>
        </w:rPr>
        <w:t xml:space="preserve"> U.S. tomahawk missile bombardment of Syria, the company that builds those missiles, Raytheon, reported an increase in its stock value by $1 billion. Hundreds of private firms from around the world put in bids to construct Trump’s infamous U.S.– Mexico border wall (Robinson, 2017a).</w:t>
      </w:r>
    </w:p>
    <w:p w14:paraId="0FE58946" w14:textId="77777777" w:rsidR="00165B1C" w:rsidRPr="00194598" w:rsidRDefault="00165B1C" w:rsidP="00165B1C">
      <w:pPr>
        <w:spacing w:line="256" w:lineRule="auto"/>
        <w:rPr>
          <w:rFonts w:eastAsia="Calibri"/>
          <w:sz w:val="10"/>
          <w:szCs w:val="10"/>
          <w:u w:val="single"/>
        </w:rPr>
      </w:pPr>
      <w:r w:rsidRPr="00194598">
        <w:rPr>
          <w:rFonts w:eastAsia="Calibri"/>
          <w:sz w:val="10"/>
          <w:szCs w:val="10"/>
        </w:rPr>
        <w:t xml:space="preserve">The attacks of September 11, </w:t>
      </w:r>
      <w:proofErr w:type="gramStart"/>
      <w:r w:rsidRPr="00194598">
        <w:rPr>
          <w:rFonts w:eastAsia="Calibri"/>
          <w:sz w:val="10"/>
          <w:szCs w:val="10"/>
        </w:rPr>
        <w:t>2001</w:t>
      </w:r>
      <w:proofErr w:type="gramEnd"/>
      <w:r w:rsidRPr="00194598">
        <w:rPr>
          <w:rFonts w:eastAsia="Calibri"/>
          <w:sz w:val="10"/>
          <w:szCs w:val="10"/>
        </w:rPr>
        <w:t xml:space="preserve"> were a turning point in the construction of a global police state. The U.S. state took advantage of those attacks to militarize the global economy while it and other states around the world passed draconian “anti-terrorist” security legislation and escalated military (“defense”) spending.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194598">
        <w:rPr>
          <w:rFonts w:eastAsia="Calibri"/>
          <w:sz w:val="10"/>
          <w:szCs w:val="10"/>
          <w:highlight w:val="cyan"/>
          <w:u w:val="single"/>
        </w:rPr>
        <w:t xml:space="preserve">The </w:t>
      </w:r>
      <w:r w:rsidRPr="00194598">
        <w:rPr>
          <w:rFonts w:eastAsia="Calibri"/>
          <w:b/>
          <w:iCs/>
          <w:sz w:val="10"/>
          <w:szCs w:val="10"/>
          <w:highlight w:val="cyan"/>
          <w:u w:val="single"/>
        </w:rPr>
        <w:t>“war on terrorism,”</w:t>
      </w:r>
      <w:r w:rsidRPr="00194598">
        <w:rPr>
          <w:rFonts w:eastAsia="Calibri"/>
          <w:sz w:val="10"/>
          <w:szCs w:val="10"/>
          <w:u w:val="single"/>
        </w:rPr>
        <w:t xml:space="preserve"> with its escalation of military spending and repression alongside social austerity, has collateral political and </w:t>
      </w:r>
      <w:r w:rsidRPr="00194598">
        <w:rPr>
          <w:rFonts w:eastAsia="Calibri"/>
          <w:b/>
          <w:iCs/>
          <w:sz w:val="10"/>
          <w:szCs w:val="10"/>
          <w:u w:val="single"/>
        </w:rPr>
        <w:t>ideological functions</w:t>
      </w:r>
      <w:r w:rsidRPr="00194598">
        <w:rPr>
          <w:rFonts w:eastAsia="Calibri"/>
          <w:sz w:val="10"/>
          <w:szCs w:val="10"/>
          <w:u w:val="single"/>
        </w:rPr>
        <w:t xml:space="preserve">. It </w:t>
      </w:r>
      <w:r w:rsidRPr="00194598">
        <w:rPr>
          <w:rFonts w:eastAsia="Calibri"/>
          <w:b/>
          <w:iCs/>
          <w:sz w:val="10"/>
          <w:szCs w:val="10"/>
          <w:u w:val="single"/>
        </w:rPr>
        <w:t>legitimates</w:t>
      </w:r>
      <w:r w:rsidRPr="00194598">
        <w:rPr>
          <w:rFonts w:eastAsia="Calibri"/>
          <w:sz w:val="10"/>
          <w:szCs w:val="10"/>
          <w:u w:val="single"/>
        </w:rPr>
        <w:t xml:space="preserve"> the new transnational social control systems and the creation of the global police state in the name of security. It </w:t>
      </w:r>
      <w:r w:rsidRPr="00194598">
        <w:rPr>
          <w:rFonts w:eastAsia="Calibri"/>
          <w:sz w:val="10"/>
          <w:szCs w:val="10"/>
          <w:highlight w:val="cyan"/>
          <w:u w:val="single"/>
        </w:rPr>
        <w:t xml:space="preserve">allows states to </w:t>
      </w:r>
      <w:r w:rsidRPr="00194598">
        <w:rPr>
          <w:rFonts w:eastAsia="Calibri"/>
          <w:b/>
          <w:iCs/>
          <w:sz w:val="10"/>
          <w:szCs w:val="10"/>
          <w:highlight w:val="cyan"/>
          <w:u w:val="single"/>
        </w:rPr>
        <w:t>criminalize social movements</w:t>
      </w:r>
      <w:r w:rsidRPr="00194598">
        <w:rPr>
          <w:rFonts w:eastAsia="Calibri"/>
          <w:sz w:val="10"/>
          <w:szCs w:val="10"/>
          <w:highlight w:val="cyan"/>
          <w:u w:val="single"/>
        </w:rPr>
        <w:t xml:space="preserve">, </w:t>
      </w:r>
      <w:r w:rsidRPr="00194598">
        <w:rPr>
          <w:rFonts w:eastAsia="Calibri"/>
          <w:b/>
          <w:iCs/>
          <w:sz w:val="10"/>
          <w:szCs w:val="10"/>
          <w:highlight w:val="cyan"/>
          <w:u w:val="single"/>
        </w:rPr>
        <w:t>resistance struggles</w:t>
      </w:r>
      <w:r w:rsidRPr="00194598">
        <w:rPr>
          <w:rFonts w:eastAsia="Calibri"/>
          <w:sz w:val="10"/>
          <w:szCs w:val="10"/>
          <w:highlight w:val="cyan"/>
          <w:u w:val="single"/>
        </w:rPr>
        <w:t xml:space="preserve">, and </w:t>
      </w:r>
      <w:r w:rsidRPr="00194598">
        <w:rPr>
          <w:rFonts w:eastAsia="Calibri"/>
          <w:b/>
          <w:iCs/>
          <w:sz w:val="10"/>
          <w:szCs w:val="10"/>
          <w:highlight w:val="cyan"/>
          <w:u w:val="single"/>
        </w:rPr>
        <w:t>“undesirable” populations</w:t>
      </w:r>
      <w:r w:rsidRPr="00194598">
        <w:rPr>
          <w:rFonts w:eastAsia="Calibri"/>
          <w:sz w:val="10"/>
          <w:szCs w:val="10"/>
          <w:u w:val="single"/>
        </w:rPr>
        <w:t>.</w:t>
      </w:r>
    </w:p>
    <w:p w14:paraId="73CFE904" w14:textId="77777777" w:rsidR="00165B1C" w:rsidRPr="00194598" w:rsidRDefault="00165B1C" w:rsidP="00165B1C">
      <w:pPr>
        <w:spacing w:line="256" w:lineRule="auto"/>
        <w:rPr>
          <w:rFonts w:eastAsia="Calibri"/>
          <w:sz w:val="10"/>
          <w:szCs w:val="10"/>
        </w:rPr>
      </w:pPr>
      <w:r w:rsidRPr="00194598">
        <w:rPr>
          <w:rFonts w:eastAsia="Calibri"/>
          <w:sz w:val="10"/>
          <w:szCs w:val="10"/>
        </w:rPr>
        <w:t>&lt;&lt;TEXT CONDENSED, NONE OMITTED&gt;&gt;</w:t>
      </w:r>
    </w:p>
    <w:p w14:paraId="0A2B2D33" w14:textId="77777777" w:rsidR="00165B1C" w:rsidRPr="00194598" w:rsidRDefault="00165B1C" w:rsidP="00165B1C">
      <w:pPr>
        <w:spacing w:line="256" w:lineRule="auto"/>
        <w:rPr>
          <w:rFonts w:eastAsia="Calibri"/>
          <w:sz w:val="10"/>
          <w:szCs w:val="10"/>
        </w:rPr>
      </w:pPr>
      <w:r w:rsidRPr="00194598">
        <w:rPr>
          <w:rFonts w:eastAsia="Calibri"/>
          <w:sz w:val="10"/>
          <w:szCs w:val="10"/>
        </w:rPr>
        <w:t xml:space="preserve">The circuits of militarized accumulation coercively open up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restructuring is the digital economy based on more advanced information technology, on the collection, processing, and analysis of data, and on the application of digitalization to every aspect of global society, including war and repression. CIT has revolutionized warfare and the modalities of stateorganized militarized accumulation, including the military application of vast new technologies and the further fusion of private accumulation with state militarization. The new systems of warfare and repression made possible by more advanced digitalization include AI-powered automated weaponry such as unmanned attack and transportation vehicles, robot soldiers, a new generation of “superdrones,” microwave guns that immobilize, cyber attack and info-warfare, biometric identification, bio weapons, state data mining, and global electronic surveillance that allows for the tracking and control of every movement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 Digitalization makes possible the creation of a global police state.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The dual functions of accumulation and social control are played out in the militarization of civil society and the crossover between the military and the civilian application of advanced weapons, tracking, security and surveillance systems (Graham, 2010). The result is permanent low-intensity warfare against communities in rebellion as theaters of conflict spread from active war zones to urban and rural localities around the world. The restructuring of space facilitated by digitalization is captured by the notion of global green </w:t>
      </w:r>
      <w:proofErr w:type="gramStart"/>
      <w:r w:rsidRPr="00194598">
        <w:rPr>
          <w:rFonts w:eastAsia="Calibri"/>
          <w:sz w:val="10"/>
          <w:szCs w:val="10"/>
        </w:rPr>
        <w:t>zoning</w:t>
      </w:r>
      <w:proofErr w:type="gramEnd"/>
      <w:r w:rsidRPr="00194598">
        <w:rPr>
          <w:rFonts w:eastAsia="Calibri"/>
          <w:sz w:val="10"/>
          <w:szCs w:val="10"/>
        </w:rPr>
        <w:t xml:space="preserve">.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elites and privileged middle and professional strata avail themselves of privatized social services, consumption, and entertainment. They can work and communicate through internet and satellite sealed off under the protection of armies of soldiers, police, and private security forces.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gaming and corporate “news” channels – may be the epitome of sadistic capitalism. It desensitizes, bringing about complacency and indifference. In between the green zones and outright warfare are prison-industrial complexes, immigrant and refugee repression and control systems, the criminalization of outcast communities, social cleansing of the poor, and capitalist schooling. The omnipresent media and cultural apparatuses of the corporate economy, in particular, aim to colonize the mind – to undermine the ability to think critically and outside the dominant worldview. A neo-fascist culture emerges through militarism, misogyny, extreme masculinization, and racism. Such a culture generates a climate conducive to mass violence, often directed against the racially oppressed, ethnically persecuted, women, and poor, vulnerable communities. The rise of the digital economy and the blurring of the boundaries between the military and the civilian sectors appear to fuse three fractions of capital around a combined process of financial speculation and militarized accumulation into which the TCC is unloading billions of dollars in surplus accumulated capital as it hedges its bets on investment opportunities in a global police state (Robinson, 2017b). Financial capital supplies the credit for investment in the tech sector and in the technologies of the global police state. Tech firms develop and provide </w:t>
      </w:r>
      <w:proofErr w:type="gramStart"/>
      <w:r w:rsidRPr="00194598">
        <w:rPr>
          <w:rFonts w:eastAsia="Calibri"/>
          <w:sz w:val="10"/>
          <w:szCs w:val="10"/>
        </w:rPr>
        <w:t>the new</w:t>
      </w:r>
      <w:proofErr w:type="gramEnd"/>
      <w:r w:rsidRPr="00194598">
        <w:rPr>
          <w:rFonts w:eastAsia="Calibri"/>
          <w:sz w:val="10"/>
          <w:szCs w:val="10"/>
        </w:rPr>
        <w:t xml:space="preserve"> digital technologies that are now of central importance to the global economy. Ever since NSA whistleblower Edward Snowden came forward in 2013 there has been a torrent of revelations on the collusion of the giant tech firms with the U.S. and other governments in the construction of a global police state. And the military–industrial–security complex applies this technology, as it becomes an outlet for unloading surplus and making profit through the control and repression of rebellious populations. This bloc of transnational capital has accrued enormous influence in the halls of power in Washington and other political centers around the world.</w:t>
      </w:r>
    </w:p>
    <w:p w14:paraId="3571C2FD" w14:textId="77777777" w:rsidR="00165B1C" w:rsidRPr="00194598" w:rsidRDefault="00165B1C" w:rsidP="00165B1C">
      <w:pPr>
        <w:spacing w:line="256" w:lineRule="auto"/>
        <w:rPr>
          <w:rFonts w:eastAsia="Calibri"/>
          <w:sz w:val="10"/>
          <w:szCs w:val="10"/>
        </w:rPr>
      </w:pPr>
      <w:r w:rsidRPr="00194598">
        <w:rPr>
          <w:rFonts w:eastAsia="Calibri"/>
          <w:sz w:val="10"/>
          <w:szCs w:val="10"/>
        </w:rPr>
        <w:t>&lt;&lt;FORMATTING &amp; PARAGRAPH INTEGRITY RESUMES&gt;&gt;</w:t>
      </w:r>
    </w:p>
    <w:p w14:paraId="685225FF" w14:textId="77777777" w:rsidR="00165B1C" w:rsidRPr="001C386E" w:rsidRDefault="00165B1C" w:rsidP="00165B1C">
      <w:pPr>
        <w:spacing w:line="256" w:lineRule="auto"/>
        <w:rPr>
          <w:rFonts w:eastAsia="Calibri"/>
          <w:sz w:val="10"/>
          <w:szCs w:val="10"/>
        </w:rPr>
      </w:pPr>
      <w:r w:rsidRPr="001C386E">
        <w:rPr>
          <w:rFonts w:eastAsia="Calibri"/>
          <w:b/>
          <w:iCs/>
          <w:highlight w:val="green"/>
          <w:u w:val="single"/>
        </w:rPr>
        <w:t>Absent a change of course</w:t>
      </w:r>
      <w:r w:rsidRPr="001C386E">
        <w:rPr>
          <w:rFonts w:eastAsia="Calibri"/>
          <w:highlight w:val="green"/>
          <w:u w:val="single"/>
        </w:rPr>
        <w:t xml:space="preserve"> forced</w:t>
      </w:r>
      <w:r w:rsidRPr="00194598">
        <w:rPr>
          <w:rFonts w:eastAsia="Calibri"/>
          <w:u w:val="single"/>
        </w:rPr>
        <w:t xml:space="preserve"> on the system </w:t>
      </w:r>
      <w:r w:rsidRPr="001C386E">
        <w:rPr>
          <w:rFonts w:eastAsia="Calibri"/>
          <w:highlight w:val="green"/>
          <w:u w:val="single"/>
        </w:rPr>
        <w:t xml:space="preserve">by </w:t>
      </w:r>
      <w:r w:rsidRPr="001C386E">
        <w:rPr>
          <w:rFonts w:eastAsia="Calibri"/>
          <w:b/>
          <w:iCs/>
          <w:highlight w:val="green"/>
          <w:u w:val="single"/>
        </w:rPr>
        <w:t>mass mobilization and popular struggle from below</w:t>
      </w:r>
      <w:r w:rsidRPr="00194598">
        <w:rPr>
          <w:rFonts w:eastAsia="Calibri"/>
          <w:u w:val="single"/>
        </w:rPr>
        <w:t xml:space="preserve">, mounting </w:t>
      </w:r>
      <w:r w:rsidRPr="001C386E">
        <w:rPr>
          <w:rFonts w:eastAsia="Calibri"/>
          <w:highlight w:val="green"/>
          <w:u w:val="single"/>
        </w:rPr>
        <w:t xml:space="preserve">crises will cement </w:t>
      </w:r>
      <w:r w:rsidRPr="00194598">
        <w:rPr>
          <w:rFonts w:eastAsia="Calibri"/>
          <w:highlight w:val="cyan"/>
          <w:u w:val="single"/>
        </w:rPr>
        <w:t>the</w:t>
      </w:r>
      <w:r w:rsidRPr="00194598">
        <w:rPr>
          <w:rFonts w:eastAsia="Calibri"/>
          <w:u w:val="single"/>
        </w:rPr>
        <w:t xml:space="preserve"> digital </w:t>
      </w:r>
      <w:r w:rsidRPr="00194598">
        <w:rPr>
          <w:rFonts w:eastAsia="Calibri"/>
          <w:highlight w:val="cyan"/>
          <w:u w:val="single"/>
        </w:rPr>
        <w:t>economy with the</w:t>
      </w:r>
      <w:r w:rsidRPr="00194598">
        <w:rPr>
          <w:rFonts w:eastAsia="Calibri"/>
          <w:u w:val="single"/>
        </w:rPr>
        <w:t xml:space="preserve"> global </w:t>
      </w:r>
      <w:r w:rsidRPr="00194598">
        <w:rPr>
          <w:rFonts w:eastAsia="Calibri"/>
          <w:b/>
          <w:iCs/>
          <w:highlight w:val="cyan"/>
          <w:u w:val="single"/>
        </w:rPr>
        <w:t>police state</w:t>
      </w:r>
      <w:r w:rsidRPr="00194598">
        <w:rPr>
          <w:rFonts w:eastAsia="Calibri"/>
          <w:u w:val="single"/>
        </w:rPr>
        <w:t xml:space="preserve">. The new technological revolution promises to increase the ranks of surplus humanity and also impose greater competitive pressures on </w:t>
      </w:r>
      <w:proofErr w:type="gramStart"/>
      <w:r w:rsidRPr="00194598">
        <w:rPr>
          <w:rFonts w:eastAsia="Calibri"/>
          <w:u w:val="single"/>
        </w:rPr>
        <w:t>the TCC</w:t>
      </w:r>
      <w:proofErr w:type="gramEnd"/>
      <w:r w:rsidRPr="00194598">
        <w:rPr>
          <w:rFonts w:eastAsia="Calibri"/>
          <w:u w:val="single"/>
        </w:rPr>
        <w:t xml:space="preserve">, thus </w:t>
      </w:r>
      <w:r w:rsidRPr="00194598">
        <w:rPr>
          <w:rFonts w:eastAsia="Calibri"/>
          <w:b/>
          <w:iCs/>
          <w:highlight w:val="cyan"/>
          <w:u w:val="single"/>
        </w:rPr>
        <w:t>heightening</w:t>
      </w:r>
      <w:r w:rsidRPr="00194598">
        <w:rPr>
          <w:rFonts w:eastAsia="Calibri"/>
          <w:highlight w:val="cyan"/>
          <w:u w:val="single"/>
        </w:rPr>
        <w:t xml:space="preserve"> its need to </w:t>
      </w:r>
      <w:r w:rsidRPr="00194598">
        <w:rPr>
          <w:rFonts w:eastAsia="Calibri"/>
          <w:b/>
          <w:iCs/>
          <w:highlight w:val="cyan"/>
          <w:u w:val="single"/>
        </w:rPr>
        <w:t>impose more oppressive and authoritarian forms of labor discipline</w:t>
      </w:r>
      <w:r w:rsidRPr="00194598">
        <w:rPr>
          <w:rFonts w:eastAsia="Calibri"/>
          <w:u w:val="single"/>
        </w:rPr>
        <w:t xml:space="preserve"> on the global working class</w:t>
      </w:r>
      <w:r w:rsidRPr="00194598">
        <w:rPr>
          <w:rFonts w:eastAsia="Calibri"/>
          <w:sz w:val="16"/>
        </w:rPr>
        <w:t xml:space="preserve">. The more the global economy comes to depend on militarization and conflict, the greater the drive to war and the higher the stakes for humanity. There is a built-in war drive to the current course of capitalist globalization. </w:t>
      </w:r>
      <w:r w:rsidRPr="001C386E">
        <w:rPr>
          <w:rFonts w:eastAsia="Calibri"/>
          <w:sz w:val="10"/>
          <w:szCs w:val="10"/>
        </w:rPr>
        <w:t>Historically, wars have pulled the capitalist system out of crisis while they have also served to deflect attention from political tensions and problems of legitimacy.</w:t>
      </w:r>
    </w:p>
    <w:p w14:paraId="3288896B" w14:textId="77777777" w:rsidR="00165B1C" w:rsidRPr="001C386E" w:rsidRDefault="00165B1C" w:rsidP="00165B1C">
      <w:pPr>
        <w:spacing w:line="256" w:lineRule="auto"/>
        <w:rPr>
          <w:rFonts w:eastAsia="Calibri"/>
          <w:sz w:val="10"/>
          <w:szCs w:val="10"/>
        </w:rPr>
      </w:pPr>
      <w:r w:rsidRPr="001C386E">
        <w:rPr>
          <w:rFonts w:eastAsia="Calibri"/>
          <w:sz w:val="10"/>
          <w:szCs w:val="10"/>
        </w:rPr>
        <w:t>The Specter of 21st Century Fascism</w:t>
      </w:r>
    </w:p>
    <w:p w14:paraId="3B0CA949" w14:textId="77777777" w:rsidR="00165B1C" w:rsidRPr="001C386E" w:rsidRDefault="00165B1C" w:rsidP="00165B1C">
      <w:pPr>
        <w:spacing w:line="256" w:lineRule="auto"/>
        <w:rPr>
          <w:rFonts w:eastAsia="Calibri"/>
          <w:sz w:val="10"/>
          <w:szCs w:val="10"/>
        </w:rPr>
      </w:pPr>
      <w:r w:rsidRPr="001C386E">
        <w:rPr>
          <w:rFonts w:eastAsia="Calibri"/>
          <w:sz w:val="10"/>
          <w:szCs w:val="10"/>
        </w:rPr>
        <w:t>Fascism, whether in its classical 20th century form or possible variants of 21st century neofascism, is a particular response to capitalist crisis. Trumpism in the United States, Brexit in the United Kingdom, the increasing influence of neo-fascist and authoritarian parties and movements throughout Europe and around the world represent a far-right response to crisis of global capitalism. Twenty-first century fascism shares a number of features with its 20th century predecessor but there are also key differences. Above all, fascism in the 20th century involved the fusion of reactionary political power with national capital. It was, in part, the inability of German and Italian national capital to out-compete the national capitals of other European powers in the imperialist conquests of the turn of the 20th century and following the German defeat in World War I that led to a fascist response in the 1930s once the crisis hit full force. In distinction, 21st century fascism involves the fusion of transnational capital with reactionary and repressive political power – an expression of the dictatorship of transnational capital. In both cases, however, fascism is a response to deep structural crises of capitalism, such as that of the 1930s and the one that began with the financial meltdown of 2008.</w:t>
      </w:r>
    </w:p>
    <w:p w14:paraId="6FC72012" w14:textId="77777777" w:rsidR="00165B1C" w:rsidRPr="001C386E" w:rsidRDefault="00165B1C" w:rsidP="00165B1C">
      <w:pPr>
        <w:spacing w:line="256" w:lineRule="auto"/>
        <w:rPr>
          <w:rFonts w:eastAsia="Calibri"/>
          <w:sz w:val="10"/>
          <w:szCs w:val="10"/>
        </w:rPr>
      </w:pPr>
      <w:r w:rsidRPr="001C386E">
        <w:rPr>
          <w:rFonts w:eastAsia="Calibri"/>
          <w:sz w:val="10"/>
          <w:szCs w:val="10"/>
        </w:rPr>
        <w:t xml:space="preserve">The fascist projects that came to power in the 1930s in Germany, Italy, and Spain, as well as those that vied unsuccessfully to seize power, such as in the United States, had as a fundamental objective the crushing of powerful working class and socialist movements. But </w:t>
      </w:r>
      <w:r w:rsidRPr="001C386E">
        <w:rPr>
          <w:rFonts w:eastAsia="Calibri"/>
          <w:sz w:val="10"/>
          <w:szCs w:val="10"/>
          <w:u w:val="single"/>
        </w:rPr>
        <w:t xml:space="preserve">in the </w:t>
      </w:r>
      <w:r w:rsidRPr="001C386E">
        <w:rPr>
          <w:rFonts w:eastAsia="Calibri"/>
          <w:b/>
          <w:iCs/>
          <w:sz w:val="10"/>
          <w:szCs w:val="10"/>
          <w:u w:val="single"/>
        </w:rPr>
        <w:t>United States</w:t>
      </w:r>
      <w:r w:rsidRPr="001C386E">
        <w:rPr>
          <w:rFonts w:eastAsia="Calibri"/>
          <w:sz w:val="10"/>
          <w:szCs w:val="10"/>
          <w:u w:val="single"/>
        </w:rPr>
        <w:t xml:space="preserve">, Europe, and elsewhere, </w:t>
      </w:r>
      <w:r w:rsidRPr="001C386E">
        <w:rPr>
          <w:rFonts w:eastAsia="Calibri"/>
          <w:sz w:val="10"/>
          <w:szCs w:val="10"/>
          <w:highlight w:val="cyan"/>
          <w:u w:val="single"/>
        </w:rPr>
        <w:t xml:space="preserve">the </w:t>
      </w:r>
      <w:r w:rsidRPr="001C386E">
        <w:rPr>
          <w:rFonts w:eastAsia="Calibri"/>
          <w:b/>
          <w:iCs/>
          <w:sz w:val="10"/>
          <w:szCs w:val="10"/>
          <w:highlight w:val="cyan"/>
          <w:u w:val="single"/>
        </w:rPr>
        <w:t>left and</w:t>
      </w:r>
      <w:r w:rsidRPr="001C386E">
        <w:rPr>
          <w:rFonts w:eastAsia="Calibri"/>
          <w:b/>
          <w:iCs/>
          <w:sz w:val="10"/>
          <w:szCs w:val="10"/>
          <w:u w:val="single"/>
        </w:rPr>
        <w:t xml:space="preserve"> the </w:t>
      </w:r>
      <w:r w:rsidRPr="001C386E">
        <w:rPr>
          <w:rFonts w:eastAsia="Calibri"/>
          <w:b/>
          <w:iCs/>
          <w:sz w:val="10"/>
          <w:szCs w:val="10"/>
          <w:highlight w:val="cyan"/>
          <w:u w:val="single"/>
        </w:rPr>
        <w:t>organized working class are at a historically weak point</w:t>
      </w:r>
      <w:r w:rsidRPr="001C386E">
        <w:rPr>
          <w:rFonts w:eastAsia="Calibri"/>
          <w:sz w:val="10"/>
          <w:szCs w:val="10"/>
        </w:rPr>
        <w:t xml:space="preserve">. In these cases, </w:t>
      </w:r>
      <w:r w:rsidRPr="001C386E">
        <w:rPr>
          <w:rFonts w:eastAsia="Calibri"/>
          <w:sz w:val="10"/>
          <w:szCs w:val="10"/>
          <w:u w:val="single"/>
        </w:rPr>
        <w:t xml:space="preserve">21st century </w:t>
      </w:r>
      <w:r w:rsidRPr="001C386E">
        <w:rPr>
          <w:rFonts w:eastAsia="Calibri"/>
          <w:sz w:val="10"/>
          <w:szCs w:val="10"/>
          <w:highlight w:val="cyan"/>
          <w:u w:val="single"/>
        </w:rPr>
        <w:t>fascism</w:t>
      </w:r>
      <w:r w:rsidRPr="001C386E">
        <w:rPr>
          <w:rFonts w:eastAsia="Calibri"/>
          <w:sz w:val="10"/>
          <w:szCs w:val="10"/>
          <w:u w:val="single"/>
        </w:rPr>
        <w:t xml:space="preserve"> appears to be </w:t>
      </w:r>
      <w:r w:rsidRPr="001C386E">
        <w:rPr>
          <w:rFonts w:eastAsia="Calibri"/>
          <w:sz w:val="10"/>
          <w:szCs w:val="10"/>
          <w:highlight w:val="cyan"/>
          <w:u w:val="single"/>
        </w:rPr>
        <w:t xml:space="preserve">a </w:t>
      </w:r>
      <w:r w:rsidRPr="001C386E">
        <w:rPr>
          <w:rFonts w:eastAsia="Calibri"/>
          <w:b/>
          <w:iCs/>
          <w:sz w:val="10"/>
          <w:szCs w:val="10"/>
          <w:highlight w:val="cyan"/>
          <w:u w:val="single"/>
        </w:rPr>
        <w:t>preemptive strike</w:t>
      </w:r>
      <w:r w:rsidRPr="001C386E">
        <w:rPr>
          <w:rFonts w:eastAsia="Calibri"/>
          <w:sz w:val="10"/>
          <w:szCs w:val="10"/>
          <w:highlight w:val="cyan"/>
          <w:u w:val="single"/>
        </w:rPr>
        <w:t xml:space="preserve"> at </w:t>
      </w:r>
      <w:r w:rsidRPr="001C386E">
        <w:rPr>
          <w:rFonts w:eastAsia="Calibri"/>
          <w:b/>
          <w:iCs/>
          <w:sz w:val="10"/>
          <w:szCs w:val="10"/>
          <w:highlight w:val="cyan"/>
          <w:u w:val="single"/>
        </w:rPr>
        <w:t>working classes</w:t>
      </w:r>
      <w:r w:rsidRPr="001C386E">
        <w:rPr>
          <w:rFonts w:eastAsia="Calibri"/>
          <w:sz w:val="10"/>
          <w:szCs w:val="10"/>
          <w:highlight w:val="cyan"/>
          <w:u w:val="single"/>
        </w:rPr>
        <w:t xml:space="preserve"> and</w:t>
      </w:r>
      <w:r w:rsidRPr="001C386E">
        <w:rPr>
          <w:rFonts w:eastAsia="Calibri"/>
          <w:sz w:val="10"/>
          <w:szCs w:val="10"/>
          <w:u w:val="single"/>
        </w:rPr>
        <w:t xml:space="preserve"> at the spread of </w:t>
      </w:r>
      <w:r w:rsidRPr="001C386E">
        <w:rPr>
          <w:rFonts w:eastAsia="Calibri"/>
          <w:b/>
          <w:iCs/>
          <w:sz w:val="10"/>
          <w:szCs w:val="10"/>
          <w:highlight w:val="cyan"/>
          <w:u w:val="single"/>
        </w:rPr>
        <w:t>mass resistance</w:t>
      </w:r>
      <w:r w:rsidRPr="001C386E">
        <w:rPr>
          <w:rFonts w:eastAsia="Calibri"/>
          <w:sz w:val="10"/>
          <w:szCs w:val="10"/>
          <w:u w:val="single"/>
        </w:rPr>
        <w:t xml:space="preserve"> through the expansion of a police state</w:t>
      </w:r>
      <w:r w:rsidRPr="001C386E">
        <w:rPr>
          <w:rFonts w:eastAsia="Calibri"/>
          <w:sz w:val="10"/>
          <w:szCs w:val="10"/>
        </w:rPr>
        <w:t xml:space="preserve">. </w:t>
      </w:r>
      <w:r w:rsidRPr="001C386E">
        <w:rPr>
          <w:rFonts w:eastAsia="Calibri"/>
          <w:sz w:val="10"/>
          <w:szCs w:val="10"/>
          <w:u w:val="single"/>
        </w:rPr>
        <w:t xml:space="preserve">In </w:t>
      </w:r>
      <w:proofErr w:type="gramStart"/>
      <w:r w:rsidRPr="001C386E">
        <w:rPr>
          <w:rFonts w:eastAsia="Calibri"/>
          <w:sz w:val="10"/>
          <w:szCs w:val="10"/>
          <w:u w:val="single"/>
        </w:rPr>
        <w:t>addition</w:t>
      </w:r>
      <w:proofErr w:type="gramEnd"/>
      <w:r w:rsidRPr="001C386E">
        <w:rPr>
          <w:rFonts w:eastAsia="Calibri"/>
          <w:sz w:val="10"/>
          <w:szCs w:val="10"/>
          <w:u w:val="single"/>
        </w:rPr>
        <w:t xml:space="preserve"> 21st century fascism is centrally </w:t>
      </w:r>
      <w:r w:rsidRPr="001C386E">
        <w:rPr>
          <w:rFonts w:eastAsia="Calibri"/>
          <w:b/>
          <w:iCs/>
          <w:sz w:val="10"/>
          <w:szCs w:val="10"/>
          <w:u w:val="single"/>
        </w:rPr>
        <w:t>aimed at coercive exclusion of surplus humanity</w:t>
      </w:r>
      <w:r w:rsidRPr="001C386E">
        <w:rPr>
          <w:rFonts w:eastAsia="Calibri"/>
          <w:sz w:val="10"/>
          <w:szCs w:val="10"/>
          <w:u w:val="single"/>
        </w:rPr>
        <w:t xml:space="preserve">. States abandon efforts to secure legitimacy among this surplus population and instead turn to a host of </w:t>
      </w:r>
      <w:r w:rsidRPr="001C386E">
        <w:rPr>
          <w:rFonts w:eastAsia="Calibri"/>
          <w:b/>
          <w:iCs/>
          <w:sz w:val="10"/>
          <w:szCs w:val="10"/>
          <w:u w:val="single"/>
        </w:rPr>
        <w:t>control mechanisms</w:t>
      </w:r>
      <w:r w:rsidRPr="001C386E">
        <w:rPr>
          <w:rFonts w:eastAsia="Calibri"/>
          <w:sz w:val="10"/>
          <w:szCs w:val="10"/>
          <w:u w:val="single"/>
        </w:rPr>
        <w:t xml:space="preserve">, including </w:t>
      </w:r>
      <w:r w:rsidRPr="001C386E">
        <w:rPr>
          <w:rFonts w:eastAsia="Calibri"/>
          <w:b/>
          <w:iCs/>
          <w:sz w:val="10"/>
          <w:szCs w:val="10"/>
          <w:highlight w:val="cyan"/>
          <w:u w:val="single"/>
        </w:rPr>
        <w:t>criminalizing the poor and the dispossessed</w:t>
      </w:r>
      <w:r w:rsidRPr="001C386E">
        <w:rPr>
          <w:rFonts w:eastAsia="Calibri"/>
          <w:sz w:val="10"/>
          <w:szCs w:val="10"/>
          <w:u w:val="single"/>
        </w:rPr>
        <w:t xml:space="preserve">, </w:t>
      </w:r>
      <w:r w:rsidRPr="001C386E">
        <w:rPr>
          <w:rFonts w:eastAsia="Calibri"/>
          <w:sz w:val="10"/>
          <w:szCs w:val="10"/>
          <w:highlight w:val="cyan"/>
          <w:u w:val="single"/>
        </w:rPr>
        <w:t>with</w:t>
      </w:r>
      <w:r w:rsidRPr="001C386E">
        <w:rPr>
          <w:rFonts w:eastAsia="Calibri"/>
          <w:sz w:val="10"/>
          <w:szCs w:val="10"/>
          <w:u w:val="single"/>
        </w:rPr>
        <w:t xml:space="preserve"> tendencies towards </w:t>
      </w:r>
      <w:r w:rsidRPr="001C386E">
        <w:rPr>
          <w:rFonts w:eastAsia="Calibri"/>
          <w:b/>
          <w:iCs/>
          <w:sz w:val="10"/>
          <w:szCs w:val="10"/>
          <w:u w:val="single"/>
        </w:rPr>
        <w:t>genocide</w:t>
      </w:r>
      <w:r w:rsidRPr="001C386E">
        <w:rPr>
          <w:rFonts w:eastAsia="Calibri"/>
          <w:sz w:val="10"/>
          <w:szCs w:val="10"/>
          <w:u w:val="single"/>
        </w:rPr>
        <w:t xml:space="preserve"> in some cases</w:t>
      </w:r>
      <w:r w:rsidRPr="001C386E">
        <w:rPr>
          <w:rFonts w:eastAsia="Calibri"/>
          <w:sz w:val="10"/>
          <w:szCs w:val="10"/>
        </w:rPr>
        <w:t xml:space="preserve">. As I have discussed above, </w:t>
      </w:r>
      <w:r w:rsidRPr="001C386E">
        <w:rPr>
          <w:rFonts w:eastAsia="Calibri"/>
          <w:sz w:val="10"/>
          <w:szCs w:val="10"/>
          <w:u w:val="single"/>
        </w:rPr>
        <w:t xml:space="preserve">the mechanisms of coercive exclusion include </w:t>
      </w:r>
      <w:r w:rsidRPr="001C386E">
        <w:rPr>
          <w:rFonts w:eastAsia="Calibri"/>
          <w:b/>
          <w:iCs/>
          <w:sz w:val="10"/>
          <w:szCs w:val="10"/>
          <w:highlight w:val="cyan"/>
          <w:u w:val="single"/>
        </w:rPr>
        <w:t>mass incarceration</w:t>
      </w:r>
      <w:r w:rsidRPr="001C386E">
        <w:rPr>
          <w:rFonts w:eastAsia="Calibri"/>
          <w:sz w:val="10"/>
          <w:szCs w:val="10"/>
          <w:u w:val="single"/>
        </w:rPr>
        <w:t xml:space="preserve"> and </w:t>
      </w:r>
      <w:r w:rsidRPr="001C386E">
        <w:rPr>
          <w:rFonts w:eastAsia="Calibri"/>
          <w:sz w:val="10"/>
          <w:szCs w:val="10"/>
          <w:highlight w:val="cyan"/>
          <w:u w:val="single"/>
        </w:rPr>
        <w:t xml:space="preserve">the spread of </w:t>
      </w:r>
      <w:r w:rsidRPr="001C386E">
        <w:rPr>
          <w:rFonts w:eastAsia="Calibri"/>
          <w:b/>
          <w:iCs/>
          <w:sz w:val="10"/>
          <w:szCs w:val="10"/>
          <w:highlight w:val="cyan"/>
          <w:u w:val="single"/>
        </w:rPr>
        <w:t>prison-industrial complexes</w:t>
      </w:r>
      <w:r w:rsidRPr="001C386E">
        <w:rPr>
          <w:rFonts w:eastAsia="Calibri"/>
          <w:sz w:val="10"/>
          <w:szCs w:val="10"/>
          <w:highlight w:val="cyan"/>
          <w:u w:val="single"/>
        </w:rPr>
        <w:t xml:space="preserve">, </w:t>
      </w:r>
      <w:r w:rsidRPr="001C386E">
        <w:rPr>
          <w:rFonts w:eastAsia="Calibri"/>
          <w:b/>
          <w:iCs/>
          <w:sz w:val="10"/>
          <w:szCs w:val="10"/>
          <w:highlight w:val="cyan"/>
          <w:u w:val="single"/>
        </w:rPr>
        <w:t>pervasive policing</w:t>
      </w:r>
      <w:r w:rsidRPr="001C386E">
        <w:rPr>
          <w:rFonts w:eastAsia="Calibri"/>
          <w:sz w:val="10"/>
          <w:szCs w:val="10"/>
          <w:highlight w:val="cyan"/>
          <w:u w:val="single"/>
        </w:rPr>
        <w:t xml:space="preserve">, </w:t>
      </w:r>
      <w:r w:rsidRPr="001C386E">
        <w:rPr>
          <w:rFonts w:eastAsia="Calibri"/>
          <w:b/>
          <w:iCs/>
          <w:sz w:val="10"/>
          <w:szCs w:val="10"/>
          <w:highlight w:val="cyan"/>
          <w:u w:val="single"/>
        </w:rPr>
        <w:t>anti-immigrant legislation</w:t>
      </w:r>
      <w:r w:rsidRPr="001C386E">
        <w:rPr>
          <w:rFonts w:eastAsia="Calibri"/>
          <w:sz w:val="10"/>
          <w:szCs w:val="10"/>
          <w:u w:val="single"/>
        </w:rPr>
        <w:t xml:space="preserve">, and the manipulation of space in new ways so that both </w:t>
      </w:r>
      <w:r w:rsidRPr="001C386E">
        <w:rPr>
          <w:rFonts w:eastAsia="Calibri"/>
          <w:b/>
          <w:iCs/>
          <w:sz w:val="10"/>
          <w:szCs w:val="10"/>
          <w:highlight w:val="cyan"/>
          <w:u w:val="single"/>
        </w:rPr>
        <w:t>gated communities and ghettos</w:t>
      </w:r>
      <w:r w:rsidRPr="001C386E">
        <w:rPr>
          <w:rFonts w:eastAsia="Calibri"/>
          <w:sz w:val="10"/>
          <w:szCs w:val="10"/>
          <w:u w:val="single"/>
        </w:rPr>
        <w:t xml:space="preserve"> are </w:t>
      </w:r>
      <w:r w:rsidRPr="001C386E">
        <w:rPr>
          <w:rFonts w:eastAsia="Calibri"/>
          <w:sz w:val="10"/>
          <w:szCs w:val="10"/>
          <w:highlight w:val="cyan"/>
          <w:u w:val="single"/>
        </w:rPr>
        <w:t>controlled by</w:t>
      </w:r>
      <w:r w:rsidRPr="001C386E">
        <w:rPr>
          <w:rFonts w:eastAsia="Calibri"/>
          <w:sz w:val="10"/>
          <w:szCs w:val="10"/>
          <w:u w:val="single"/>
        </w:rPr>
        <w:t xml:space="preserve"> armies of private security guards and technologically advanced </w:t>
      </w:r>
      <w:r w:rsidRPr="001C386E">
        <w:rPr>
          <w:rFonts w:eastAsia="Calibri"/>
          <w:b/>
          <w:iCs/>
          <w:sz w:val="10"/>
          <w:szCs w:val="10"/>
          <w:u w:val="single"/>
        </w:rPr>
        <w:t>surveillance systems</w:t>
      </w:r>
      <w:r w:rsidRPr="001C386E">
        <w:rPr>
          <w:rFonts w:eastAsia="Calibri"/>
          <w:sz w:val="10"/>
          <w:szCs w:val="10"/>
          <w:u w:val="single"/>
        </w:rPr>
        <w:t xml:space="preserve">, ubiquitous, often paramilitarized policing, and mobilization of the culture industries and </w:t>
      </w:r>
      <w:r w:rsidRPr="001C386E">
        <w:rPr>
          <w:rFonts w:eastAsia="Calibri"/>
          <w:b/>
          <w:iCs/>
          <w:sz w:val="10"/>
          <w:szCs w:val="10"/>
          <w:highlight w:val="cyan"/>
          <w:u w:val="single"/>
        </w:rPr>
        <w:t>state ideological apparatuses</w:t>
      </w:r>
      <w:r w:rsidRPr="001C386E">
        <w:rPr>
          <w:rFonts w:eastAsia="Calibri"/>
          <w:sz w:val="10"/>
          <w:szCs w:val="10"/>
          <w:highlight w:val="cyan"/>
          <w:u w:val="single"/>
        </w:rPr>
        <w:t xml:space="preserve"> to </w:t>
      </w:r>
      <w:r w:rsidRPr="001C386E">
        <w:rPr>
          <w:rFonts w:eastAsia="Calibri"/>
          <w:b/>
          <w:iCs/>
          <w:sz w:val="10"/>
          <w:szCs w:val="10"/>
          <w:highlight w:val="cyan"/>
          <w:u w:val="single"/>
        </w:rPr>
        <w:t>dehumanize victims of global capitalism as dangerous, depraved, and culturally degenerate</w:t>
      </w:r>
      <w:r w:rsidRPr="001C386E">
        <w:rPr>
          <w:rFonts w:eastAsia="Calibri"/>
          <w:sz w:val="10"/>
          <w:szCs w:val="10"/>
        </w:rPr>
        <w:t>.</w:t>
      </w:r>
    </w:p>
    <w:p w14:paraId="4526487A" w14:textId="77777777" w:rsidR="00165B1C" w:rsidRPr="00EE6293" w:rsidRDefault="00165B1C" w:rsidP="00165B1C"/>
    <w:p w14:paraId="68B74690" w14:textId="77777777" w:rsidR="00165B1C" w:rsidRPr="00D63846" w:rsidRDefault="00165B1C" w:rsidP="00165B1C">
      <w:pPr>
        <w:keepNext/>
        <w:keepLines/>
        <w:spacing w:before="40" w:after="0" w:line="256" w:lineRule="auto"/>
        <w:outlineLvl w:val="3"/>
        <w:rPr>
          <w:rFonts w:eastAsia="Times New Roman"/>
          <w:b/>
          <w:iCs/>
          <w:sz w:val="26"/>
        </w:rPr>
      </w:pPr>
      <w:r w:rsidRPr="00D63846">
        <w:rPr>
          <w:rFonts w:eastAsia="Times New Roman"/>
          <w:b/>
          <w:iCs/>
          <w:sz w:val="26"/>
        </w:rPr>
        <w:t>Unions also go against climate initiatives---especially when it hurts the company they work for.</w:t>
      </w:r>
    </w:p>
    <w:p w14:paraId="5A1ADEC6" w14:textId="77777777" w:rsidR="00165B1C" w:rsidRPr="00D63846" w:rsidRDefault="00165B1C" w:rsidP="00165B1C">
      <w:pPr>
        <w:spacing w:line="256" w:lineRule="auto"/>
        <w:rPr>
          <w:rFonts w:eastAsia="Aptos"/>
        </w:rPr>
      </w:pPr>
      <w:r w:rsidRPr="00D63846">
        <w:rPr>
          <w:rFonts w:eastAsia="Aptos"/>
          <w:b/>
          <w:bCs/>
          <w:sz w:val="28"/>
          <w:szCs w:val="28"/>
        </w:rPr>
        <w:t>Kahn 20</w:t>
      </w:r>
      <w:r w:rsidRPr="00D63846">
        <w:rPr>
          <w:rFonts w:eastAsia="Aptos"/>
        </w:rPr>
        <w:t xml:space="preserve">[Kahn, Debra — 15 years of experience reporting on and editing climate policy stories. She frequently moderates panels for major conferences across California and interviews the personalities shaping California's nation-leading environmental policies. “Unions Fracture Over Climate.” </w:t>
      </w:r>
      <w:r w:rsidRPr="00D63846">
        <w:rPr>
          <w:rFonts w:eastAsia="Aptos"/>
          <w:i/>
          <w:iCs/>
        </w:rPr>
        <w:t>Politico</w:t>
      </w:r>
      <w:r w:rsidRPr="00D63846">
        <w:rPr>
          <w:rFonts w:eastAsia="Aptos"/>
        </w:rPr>
        <w:t>, September 1, 2020. https://www.politico.com/newsletters/the-long-game/2020/09/01/unions-fracture-over-climate-490237]</w:t>
      </w:r>
    </w:p>
    <w:p w14:paraId="53E13150" w14:textId="77777777" w:rsidR="00165B1C" w:rsidRDefault="00165B1C" w:rsidP="00165B1C">
      <w:pPr>
        <w:spacing w:line="256" w:lineRule="auto"/>
        <w:rPr>
          <w:rFonts w:eastAsia="Aptos"/>
        </w:rPr>
      </w:pPr>
      <w:r w:rsidRPr="00D63846">
        <w:rPr>
          <w:rFonts w:eastAsia="Aptos"/>
          <w:sz w:val="16"/>
          <w:szCs w:val="16"/>
        </w:rPr>
        <w:t>But in statehouses from coast to coast and at the national level,</w:t>
      </w:r>
      <w:r w:rsidRPr="00D63846">
        <w:rPr>
          <w:rFonts w:eastAsia="Aptos"/>
        </w:rPr>
        <w:t xml:space="preserve"> </w:t>
      </w:r>
      <w:r w:rsidRPr="00D63846">
        <w:rPr>
          <w:rFonts w:eastAsia="Aptos"/>
          <w:b/>
          <w:iCs/>
          <w:highlight w:val="cyan"/>
          <w:u w:val="single"/>
        </w:rPr>
        <w:t>unions have had no problem blocking green initiatives if they decide they’re not in their members’ interests</w:t>
      </w:r>
      <w:r w:rsidRPr="00D63846">
        <w:rPr>
          <w:rFonts w:eastAsia="Aptos"/>
        </w:rPr>
        <w:t xml:space="preserve">. </w:t>
      </w:r>
      <w:r w:rsidRPr="00D63846">
        <w:rPr>
          <w:rFonts w:eastAsia="Aptos"/>
          <w:highlight w:val="cyan"/>
          <w:u w:val="single"/>
        </w:rPr>
        <w:t>Those who stand to lose the most from</w:t>
      </w:r>
      <w:r w:rsidRPr="00D63846">
        <w:rPr>
          <w:rFonts w:eastAsia="Aptos"/>
          <w:u w:val="single"/>
        </w:rPr>
        <w:t xml:space="preserve"> tightening </w:t>
      </w:r>
      <w:r w:rsidRPr="00D63846">
        <w:rPr>
          <w:rFonts w:eastAsia="Aptos"/>
          <w:highlight w:val="cyan"/>
          <w:u w:val="single"/>
        </w:rPr>
        <w:t>environmental policies have been wielding their power</w:t>
      </w:r>
      <w:r w:rsidRPr="00D63846">
        <w:rPr>
          <w:rFonts w:eastAsia="Aptos"/>
          <w:u w:val="single"/>
        </w:rPr>
        <w:t xml:space="preserve"> the past few months </w:t>
      </w:r>
      <w:r w:rsidRPr="00D63846">
        <w:rPr>
          <w:rFonts w:eastAsia="Aptos"/>
          <w:highlight w:val="cyan"/>
          <w:u w:val="single"/>
        </w:rPr>
        <w:t>to kill proposals</w:t>
      </w:r>
      <w:r w:rsidRPr="00D63846">
        <w:rPr>
          <w:rFonts w:eastAsia="Aptos"/>
          <w:u w:val="single"/>
        </w:rPr>
        <w:t xml:space="preserve"> in statehouses across the country</w:t>
      </w:r>
      <w:r w:rsidRPr="00D63846">
        <w:rPr>
          <w:rFonts w:eastAsia="Aptos"/>
        </w:rPr>
        <w:t xml:space="preserve">. </w:t>
      </w:r>
      <w:r w:rsidRPr="00D63846">
        <w:rPr>
          <w:rFonts w:eastAsia="Aptos"/>
          <w:u w:val="single"/>
        </w:rPr>
        <w:t>Broadly, the split among unions is most marked between trade unions whose jobs are tied to the fossil fuel industry</w:t>
      </w:r>
      <w:r w:rsidRPr="00D63846">
        <w:rPr>
          <w:rFonts w:eastAsia="Aptos"/>
        </w:rPr>
        <w:t xml:space="preserve"> </w:t>
      </w:r>
      <w:r w:rsidRPr="00D63846">
        <w:rPr>
          <w:rFonts w:eastAsia="Aptos"/>
          <w:sz w:val="10"/>
          <w:szCs w:val="10"/>
        </w:rPr>
        <w:t xml:space="preserve">and those representing the service sector, like health care, government and custodial workers. “In recent years, the public employees have been siding mostly with the </w:t>
      </w:r>
      <w:proofErr w:type="gramStart"/>
      <w:r w:rsidRPr="00D63846">
        <w:rPr>
          <w:rFonts w:eastAsia="Aptos"/>
          <w:sz w:val="10"/>
          <w:szCs w:val="10"/>
        </w:rPr>
        <w:t>environmentalists</w:t>
      </w:r>
      <w:proofErr w:type="gramEnd"/>
      <w:r w:rsidRPr="00D63846">
        <w:rPr>
          <w:rFonts w:eastAsia="Aptos"/>
          <w:sz w:val="10"/>
          <w:szCs w:val="10"/>
        </w:rPr>
        <w:t xml:space="preserve"> and the private sector have been siding with our opinion, which is yes, we’re pro-environment but ... we also want to be able to afford to live here and have jobs here,” said </w:t>
      </w:r>
      <w:r w:rsidRPr="00D63846">
        <w:rPr>
          <w:rFonts w:eastAsia="Aptos"/>
          <w:b/>
          <w:bCs/>
          <w:sz w:val="10"/>
          <w:szCs w:val="10"/>
        </w:rPr>
        <w:t>Kate Gibbs</w:t>
      </w:r>
      <w:r w:rsidRPr="00D63846">
        <w:rPr>
          <w:rFonts w:eastAsia="Aptos"/>
          <w:sz w:val="10"/>
          <w:szCs w:val="10"/>
        </w:rPr>
        <w:t>, deputy director of the Engineers Labor-Employer Cooperative, a trades union. Environmental protection and union jobs are a fault line among Democrats, which will only be magnified nationwide if Joe Biden defeats President Donald Trump in November. Biden will be under pressure from the left to enact major climate action similar to the “Green New Deal,” which many national labor union leaders oppose. The Democratic National Committee last month scrapped language in its platform calling for an end to fossil fuel tax breaks and subsidies, despite Biden’s campaign arguing the move would ultimately benefit unions</w:t>
      </w:r>
      <w:r w:rsidRPr="00D63846">
        <w:rPr>
          <w:rFonts w:eastAsia="Aptos"/>
          <w:sz w:val="16"/>
          <w:szCs w:val="16"/>
        </w:rPr>
        <w:t>. Take California, where Democrats dominate state government. In a recent tug of war over the blue-collar constituency, the unions proved decisive.</w:t>
      </w:r>
      <w:r w:rsidRPr="00D63846">
        <w:rPr>
          <w:rFonts w:eastAsia="Aptos"/>
        </w:rPr>
        <w:t xml:space="preserve"> </w:t>
      </w:r>
      <w:r w:rsidRPr="00D63846">
        <w:rPr>
          <w:rFonts w:eastAsia="Aptos"/>
          <w:u w:val="single"/>
        </w:rPr>
        <w:t xml:space="preserve">Electrical and ironworkers, pipe fitters, boilermakers and construction workers, along with oil companies and the state Chamber of Commerce, </w:t>
      </w:r>
      <w:r w:rsidRPr="00D63846">
        <w:rPr>
          <w:rFonts w:eastAsia="Aptos"/>
          <w:highlight w:val="cyan"/>
          <w:u w:val="single"/>
        </w:rPr>
        <w:t>persuaded three Democratic senators to vote against a bill that would have mandated no-drill zones around certain populous areas</w:t>
      </w:r>
      <w:r w:rsidRPr="00D63846">
        <w:rPr>
          <w:rFonts w:eastAsia="Aptos"/>
          <w:u w:val="single"/>
        </w:rPr>
        <w:t xml:space="preserve"> — killing the effort for the year</w:t>
      </w:r>
      <w:r w:rsidRPr="00D63846">
        <w:rPr>
          <w:rFonts w:eastAsia="Aptos"/>
        </w:rPr>
        <w:t>.</w:t>
      </w:r>
      <w:r w:rsidRPr="00D63846">
        <w:rPr>
          <w:rFonts w:eastAsia="Aptos"/>
          <w:sz w:val="16"/>
          <w:szCs w:val="16"/>
        </w:rPr>
        <w:t xml:space="preserve"> “We’ve got a little bit stronger voice for working people than most other people,” said </w:t>
      </w:r>
      <w:r w:rsidRPr="00D63846">
        <w:rPr>
          <w:rFonts w:eastAsia="Aptos"/>
          <w:b/>
          <w:bCs/>
          <w:sz w:val="16"/>
          <w:szCs w:val="16"/>
        </w:rPr>
        <w:t>Robbie Hunter</w:t>
      </w:r>
      <w:r w:rsidRPr="00D63846">
        <w:rPr>
          <w:rFonts w:eastAsia="Aptos"/>
          <w:sz w:val="16"/>
          <w:szCs w:val="16"/>
        </w:rPr>
        <w:t>, president of the State Building and Construction Trades Council of California, the parent organization for 160 local unions that represent 400,000 workers across more than a dozen different trades, which spearheaded opposition to the bill. In Pennsylvania, Democratic state lawmakers were recently frustrated by</w:t>
      </w:r>
      <w:r w:rsidRPr="00D63846">
        <w:rPr>
          <w:rFonts w:eastAsia="Aptos"/>
        </w:rPr>
        <w:t xml:space="preserve"> </w:t>
      </w:r>
      <w:r w:rsidRPr="00D63846">
        <w:rPr>
          <w:rFonts w:eastAsia="Aptos"/>
          <w:highlight w:val="cyan"/>
          <w:u w:val="single"/>
        </w:rPr>
        <w:t>AFL-CIO</w:t>
      </w:r>
      <w:r w:rsidRPr="00D63846">
        <w:rPr>
          <w:rFonts w:eastAsia="Aptos"/>
        </w:rPr>
        <w:t xml:space="preserve">, </w:t>
      </w:r>
      <w:r w:rsidRPr="00D63846">
        <w:rPr>
          <w:rFonts w:eastAsia="Aptos"/>
          <w:sz w:val="16"/>
          <w:szCs w:val="16"/>
        </w:rPr>
        <w:t>Building Trades and International Brotherhood of Electrical Workers’ support of a bill that would</w:t>
      </w:r>
      <w:r w:rsidRPr="00D63846">
        <w:rPr>
          <w:rFonts w:eastAsia="Aptos"/>
        </w:rPr>
        <w:t xml:space="preserve"> </w:t>
      </w:r>
      <w:r w:rsidRPr="00D63846">
        <w:rPr>
          <w:rFonts w:eastAsia="Aptos"/>
          <w:highlight w:val="cyan"/>
          <w:u w:val="single"/>
        </w:rPr>
        <w:t>block the state from joining the Regional Greenhouse Gas Initiative</w:t>
      </w:r>
      <w:r w:rsidRPr="00D63846">
        <w:rPr>
          <w:rFonts w:eastAsia="Aptos"/>
          <w:sz w:val="16"/>
          <w:szCs w:val="16"/>
        </w:rPr>
        <w:t>, a cap-and-trade program to reduce emissions from the power sector.</w:t>
      </w:r>
      <w:r w:rsidRPr="00D63846">
        <w:rPr>
          <w:rFonts w:eastAsia="Aptos"/>
        </w:rPr>
        <w:t xml:space="preserve"> “</w:t>
      </w:r>
      <w:r w:rsidRPr="00D63846">
        <w:rPr>
          <w:rFonts w:eastAsia="Aptos"/>
          <w:u w:val="single"/>
        </w:rPr>
        <w:t xml:space="preserve">It’s this </w:t>
      </w:r>
      <w:r w:rsidRPr="00D63846">
        <w:rPr>
          <w:rFonts w:eastAsia="Aptos"/>
          <w:highlight w:val="cyan"/>
          <w:u w:val="single"/>
        </w:rPr>
        <w:t>fundamental tensio</w:t>
      </w:r>
      <w:r w:rsidRPr="00D63846">
        <w:rPr>
          <w:rFonts w:eastAsia="Aptos"/>
          <w:u w:val="single"/>
        </w:rPr>
        <w:t xml:space="preserve">n,” a California state lawmaker said on condition of anonymity to avoid political repercussion. “It underlies everything from the Green New Deal at the national level to California’s climate action agenda.” </w:t>
      </w:r>
      <w:r w:rsidRPr="00D63846">
        <w:rPr>
          <w:rFonts w:eastAsia="Aptos"/>
          <w:b/>
          <w:bCs/>
          <w:u w:val="single"/>
        </w:rPr>
        <w:t>‘Just worried about today':</w:t>
      </w:r>
      <w:r w:rsidRPr="00D63846">
        <w:rPr>
          <w:rFonts w:eastAsia="Aptos"/>
          <w:b/>
          <w:bCs/>
        </w:rPr>
        <w:t xml:space="preserve"> </w:t>
      </w:r>
      <w:r w:rsidRPr="00D63846">
        <w:rPr>
          <w:rFonts w:eastAsia="Aptos"/>
          <w:sz w:val="16"/>
          <w:szCs w:val="16"/>
        </w:rPr>
        <w:t xml:space="preserve">Unions have found common ground with environmentalists on issues like replacing lead pipes, upgrading stormwater infrastructure and developing offshore wind, an industry slated to create thousands of manufacturing and construction jobs. In California, electrical, pipe trades and sheet metal workers’ unions are working with environmentalists on a bill to fund HVAC and water-system improvements in schools. In New Jersey, a coalition called Jersey Renews — whose membership includes branches of the food, health care, communications and </w:t>
      </w:r>
      <w:proofErr w:type="gramStart"/>
      <w:r w:rsidRPr="00D63846">
        <w:rPr>
          <w:rFonts w:eastAsia="Aptos"/>
          <w:sz w:val="16"/>
          <w:szCs w:val="16"/>
        </w:rPr>
        <w:t>steelworkers</w:t>
      </w:r>
      <w:proofErr w:type="gramEnd"/>
      <w:r w:rsidRPr="00D63846">
        <w:rPr>
          <w:rFonts w:eastAsia="Aptos"/>
          <w:sz w:val="16"/>
          <w:szCs w:val="16"/>
        </w:rPr>
        <w:t xml:space="preserve"> unions, among others — has attempted to consolidate the support of disparate groups to advance climate change mitigation strategies. Kevin Brown, New Jersey State Director of SEIU 32BJ that represents 175,000 service workers across the Northeast and is a member of Jersey Renews, said climate change became a top concern for his members after they were disproportionately affected by the devastation of Hurricane Sandy. “It’s just a difference of opinion, one that’s really a matter of life and death</w:t>
      </w:r>
      <w:r w:rsidRPr="00D63846">
        <w:rPr>
          <w:rFonts w:eastAsia="Aptos"/>
          <w:sz w:val="16"/>
          <w:szCs w:val="16"/>
          <w:u w:val="single"/>
        </w:rPr>
        <w:t>,</w:t>
      </w:r>
      <w:r w:rsidRPr="00D63846">
        <w:rPr>
          <w:rFonts w:eastAsia="Aptos"/>
          <w:u w:val="single"/>
        </w:rPr>
        <w:t xml:space="preserve"> and </w:t>
      </w:r>
      <w:r w:rsidRPr="00D63846">
        <w:rPr>
          <w:rFonts w:eastAsia="Aptos"/>
          <w:highlight w:val="cyan"/>
          <w:u w:val="single"/>
        </w:rPr>
        <w:t>the trades are just worried about today</w:t>
      </w:r>
      <w:r w:rsidRPr="00D63846">
        <w:rPr>
          <w:rFonts w:eastAsia="Aptos"/>
        </w:rPr>
        <w:t xml:space="preserve">, and that’s a huge mistake,” </w:t>
      </w:r>
      <w:r w:rsidRPr="00D63846">
        <w:rPr>
          <w:rFonts w:eastAsia="Aptos"/>
          <w:sz w:val="16"/>
          <w:szCs w:val="16"/>
        </w:rPr>
        <w:t>Brown said.</w:t>
      </w:r>
      <w:r w:rsidRPr="00D63846">
        <w:rPr>
          <w:rFonts w:eastAsia="Aptos"/>
        </w:rPr>
        <w:t xml:space="preserve"> </w:t>
      </w:r>
    </w:p>
    <w:p w14:paraId="012DACAC" w14:textId="77777777" w:rsidR="00165B1C" w:rsidRPr="00E61259" w:rsidRDefault="00165B1C" w:rsidP="00165B1C">
      <w:pPr>
        <w:keepNext/>
        <w:keepLines/>
        <w:spacing w:before="40" w:after="0"/>
        <w:outlineLvl w:val="3"/>
        <w:rPr>
          <w:rFonts w:eastAsia="Times New Roman"/>
          <w:b/>
          <w:iCs/>
          <w:sz w:val="26"/>
        </w:rPr>
      </w:pPr>
      <w:r w:rsidRPr="00E61259">
        <w:rPr>
          <w:rFonts w:eastAsia="Times New Roman"/>
          <w:b/>
          <w:iCs/>
          <w:sz w:val="26"/>
        </w:rPr>
        <w:t>Unions won’t challenge corporations – Union funds and retirement portfolios are invested in the very companies the unions would need to strike while risk has been offloaded onto employees.</w:t>
      </w:r>
    </w:p>
    <w:p w14:paraId="5045F775" w14:textId="77777777" w:rsidR="00165B1C" w:rsidRPr="00E61259" w:rsidRDefault="00165B1C" w:rsidP="00165B1C">
      <w:pPr>
        <w:rPr>
          <w:rFonts w:eastAsia="Aptos"/>
        </w:rPr>
      </w:pPr>
      <w:r w:rsidRPr="00E61259">
        <w:rPr>
          <w:rFonts w:eastAsia="Aptos"/>
          <w:b/>
          <w:bCs/>
          <w:sz w:val="26"/>
        </w:rPr>
        <w:t>Baron ’24</w:t>
      </w:r>
      <w:r w:rsidRPr="00E61259">
        <w:rPr>
          <w:rFonts w:eastAsia="Aptos"/>
        </w:rPr>
        <w:t xml:space="preserve"> [Peter S. Baron is a writer for the Hampton Institute, May 13</w:t>
      </w:r>
      <w:r w:rsidRPr="00E61259">
        <w:rPr>
          <w:rFonts w:eastAsia="Aptos"/>
          <w:vertAlign w:val="superscript"/>
        </w:rPr>
        <w:t>th</w:t>
      </w:r>
      <w:r w:rsidRPr="00E61259">
        <w:rPr>
          <w:rFonts w:eastAsia="Aptos"/>
        </w:rPr>
        <w:t xml:space="preserve"> 2024, Hampton Institute, “The Exploitative Alliance: How Corporate Strategies and Union Investments Undermine Worker Security”, </w:t>
      </w:r>
      <w:hyperlink r:id="rId14" w:history="1">
        <w:r w:rsidRPr="00E61259">
          <w:rPr>
            <w:rFonts w:eastAsia="Aptos"/>
            <w:color w:val="467886"/>
            <w:u w:val="single"/>
          </w:rPr>
          <w:t>https://www.hamptonthink.org/read/the-exploitative-alliance-how-corporate-strategies-and-union-investments-undermine-worker-security</w:t>
        </w:r>
      </w:hyperlink>
      <w:r w:rsidRPr="00E61259">
        <w:rPr>
          <w:rFonts w:eastAsia="Aptos"/>
        </w:rPr>
        <w:t>, date accessed: 11/10/25, lucas]</w:t>
      </w:r>
    </w:p>
    <w:p w14:paraId="27332D75" w14:textId="77777777" w:rsidR="00165B1C" w:rsidRPr="00E61259" w:rsidRDefault="00165B1C" w:rsidP="00165B1C">
      <w:pPr>
        <w:rPr>
          <w:rFonts w:eastAsia="Aptos"/>
          <w:sz w:val="14"/>
        </w:rPr>
      </w:pPr>
      <w:r w:rsidRPr="00E61259">
        <w:rPr>
          <w:rFonts w:eastAsia="Aptos"/>
          <w:sz w:val="14"/>
        </w:rPr>
        <w:t xml:space="preserve">A </w:t>
      </w:r>
      <w:r w:rsidRPr="00E61259">
        <w:rPr>
          <w:rFonts w:eastAsia="Aptos"/>
          <w:b/>
          <w:iCs/>
          <w:highlight w:val="green"/>
          <w:u w:val="single"/>
        </w:rPr>
        <w:t>major obstacle</w:t>
      </w:r>
      <w:r w:rsidRPr="00E61259">
        <w:rPr>
          <w:rFonts w:eastAsia="Aptos"/>
          <w:highlight w:val="green"/>
          <w:u w:val="single"/>
        </w:rPr>
        <w:t xml:space="preserve"> to</w:t>
      </w:r>
      <w:r w:rsidRPr="00E61259">
        <w:rPr>
          <w:rFonts w:eastAsia="Aptos"/>
          <w:u w:val="single"/>
        </w:rPr>
        <w:t xml:space="preserve"> the collective well-being of </w:t>
      </w:r>
      <w:r w:rsidRPr="00E61259">
        <w:rPr>
          <w:rFonts w:eastAsia="Aptos"/>
          <w:highlight w:val="green"/>
          <w:u w:val="single"/>
        </w:rPr>
        <w:t xml:space="preserve">workers is how corporate </w:t>
      </w:r>
      <w:r w:rsidRPr="00E61259">
        <w:rPr>
          <w:rFonts w:eastAsia="Aptos"/>
          <w:b/>
          <w:iCs/>
          <w:highlight w:val="green"/>
          <w:u w:val="single"/>
        </w:rPr>
        <w:t>employers</w:t>
      </w:r>
      <w:r w:rsidRPr="00E61259">
        <w:rPr>
          <w:rFonts w:eastAsia="Aptos"/>
          <w:highlight w:val="green"/>
          <w:u w:val="single"/>
        </w:rPr>
        <w:t xml:space="preserve"> </w:t>
      </w:r>
      <w:r w:rsidRPr="00E61259">
        <w:rPr>
          <w:rFonts w:eastAsia="Aptos"/>
          <w:b/>
          <w:iCs/>
          <w:highlight w:val="green"/>
          <w:u w:val="single"/>
        </w:rPr>
        <w:t>connect</w:t>
      </w:r>
      <w:r w:rsidRPr="00E61259">
        <w:rPr>
          <w:rFonts w:eastAsia="Aptos"/>
          <w:highlight w:val="green"/>
          <w:u w:val="single"/>
        </w:rPr>
        <w:t xml:space="preserve"> </w:t>
      </w:r>
      <w:r w:rsidRPr="00E61259">
        <w:rPr>
          <w:rFonts w:eastAsia="Aptos"/>
          <w:b/>
          <w:iCs/>
          <w:highlight w:val="green"/>
          <w:u w:val="single"/>
        </w:rPr>
        <w:t>retirement</w:t>
      </w:r>
      <w:r w:rsidRPr="00E61259">
        <w:rPr>
          <w:rFonts w:eastAsia="Aptos"/>
          <w:u w:val="single"/>
        </w:rPr>
        <w:t xml:space="preserve"> funds </w:t>
      </w:r>
      <w:r w:rsidRPr="00E61259">
        <w:rPr>
          <w:rFonts w:eastAsia="Aptos"/>
          <w:highlight w:val="green"/>
          <w:u w:val="single"/>
        </w:rPr>
        <w:t xml:space="preserve">to the </w:t>
      </w:r>
      <w:r w:rsidRPr="00E61259">
        <w:rPr>
          <w:rFonts w:eastAsia="Aptos"/>
          <w:b/>
          <w:iCs/>
          <w:highlight w:val="green"/>
          <w:u w:val="single"/>
        </w:rPr>
        <w:t>stock market.</w:t>
      </w:r>
      <w:r w:rsidRPr="00E61259">
        <w:rPr>
          <w:rFonts w:eastAsia="Aptos"/>
          <w:sz w:val="14"/>
        </w:rPr>
        <w:t xml:space="preserve"> This</w:t>
      </w:r>
      <w:r w:rsidRPr="00E61259">
        <w:rPr>
          <w:rFonts w:eastAsia="Aptos"/>
          <w:u w:val="single"/>
        </w:rPr>
        <w:t xml:space="preserve"> linking means that workers bear the brunt, as </w:t>
      </w:r>
      <w:r w:rsidRPr="00E61259">
        <w:rPr>
          <w:rFonts w:eastAsia="Aptos"/>
          <w:b/>
          <w:iCs/>
          <w:highlight w:val="green"/>
          <w:u w:val="single"/>
        </w:rPr>
        <w:t>publicly traded companies</w:t>
      </w:r>
      <w:r w:rsidRPr="00E61259">
        <w:rPr>
          <w:rFonts w:eastAsia="Aptos"/>
          <w:u w:val="single"/>
        </w:rPr>
        <w:t xml:space="preserve"> aim to </w:t>
      </w:r>
      <w:r w:rsidRPr="00E61259">
        <w:rPr>
          <w:rFonts w:eastAsia="Aptos"/>
          <w:b/>
          <w:iCs/>
          <w:highlight w:val="green"/>
          <w:u w:val="single"/>
        </w:rPr>
        <w:t>maximize</w:t>
      </w:r>
      <w:r w:rsidRPr="00E61259">
        <w:rPr>
          <w:rFonts w:eastAsia="Aptos"/>
          <w:highlight w:val="green"/>
          <w:u w:val="single"/>
        </w:rPr>
        <w:t xml:space="preserve"> </w:t>
      </w:r>
      <w:r w:rsidRPr="00E61259">
        <w:rPr>
          <w:rFonts w:eastAsia="Aptos"/>
          <w:b/>
          <w:iCs/>
          <w:highlight w:val="green"/>
          <w:u w:val="single"/>
        </w:rPr>
        <w:t>profitability</w:t>
      </w:r>
      <w:r w:rsidRPr="00E61259">
        <w:rPr>
          <w:rFonts w:eastAsia="Aptos"/>
          <w:highlight w:val="green"/>
          <w:u w:val="single"/>
        </w:rPr>
        <w:t xml:space="preserve"> through </w:t>
      </w:r>
      <w:r w:rsidRPr="00E61259">
        <w:rPr>
          <w:rFonts w:eastAsia="Aptos"/>
          <w:b/>
          <w:iCs/>
          <w:highlight w:val="green"/>
          <w:u w:val="single"/>
        </w:rPr>
        <w:t>cost-cutting</w:t>
      </w:r>
      <w:r w:rsidRPr="00E61259">
        <w:rPr>
          <w:rFonts w:eastAsia="Aptos"/>
          <w:u w:val="single"/>
        </w:rPr>
        <w:t xml:space="preserve"> measures </w:t>
      </w:r>
      <w:r w:rsidRPr="00E61259">
        <w:rPr>
          <w:rFonts w:eastAsia="Aptos"/>
          <w:highlight w:val="green"/>
          <w:u w:val="single"/>
        </w:rPr>
        <w:t xml:space="preserve">that </w:t>
      </w:r>
      <w:r w:rsidRPr="00E61259">
        <w:rPr>
          <w:rFonts w:eastAsia="Aptos"/>
          <w:b/>
          <w:iCs/>
          <w:highlight w:val="green"/>
          <w:u w:val="single"/>
        </w:rPr>
        <w:t>negatively impact</w:t>
      </w:r>
      <w:r w:rsidRPr="00E61259">
        <w:rPr>
          <w:rFonts w:eastAsia="Aptos"/>
          <w:u w:val="single"/>
        </w:rPr>
        <w:t xml:space="preserve"> their </w:t>
      </w:r>
      <w:r w:rsidRPr="00E61259">
        <w:rPr>
          <w:rFonts w:eastAsia="Aptos"/>
          <w:b/>
          <w:iCs/>
          <w:u w:val="single"/>
        </w:rPr>
        <w:t>wages</w:t>
      </w:r>
      <w:r w:rsidRPr="00E61259">
        <w:rPr>
          <w:rFonts w:eastAsia="Aptos"/>
          <w:u w:val="single"/>
        </w:rPr>
        <w:t xml:space="preserve">, </w:t>
      </w:r>
      <w:r w:rsidRPr="00E61259">
        <w:rPr>
          <w:rFonts w:eastAsia="Aptos"/>
          <w:b/>
          <w:iCs/>
          <w:u w:val="single"/>
        </w:rPr>
        <w:t>job security</w:t>
      </w:r>
      <w:r w:rsidRPr="00E61259">
        <w:rPr>
          <w:rFonts w:eastAsia="Aptos"/>
          <w:u w:val="single"/>
        </w:rPr>
        <w:t xml:space="preserve">, and </w:t>
      </w:r>
      <w:r w:rsidRPr="00E61259">
        <w:rPr>
          <w:rFonts w:eastAsia="Aptos"/>
          <w:b/>
          <w:iCs/>
          <w:highlight w:val="green"/>
          <w:u w:val="single"/>
        </w:rPr>
        <w:t>working conditions</w:t>
      </w:r>
      <w:r w:rsidRPr="00E61259">
        <w:rPr>
          <w:rFonts w:eastAsia="Aptos"/>
          <w:sz w:val="14"/>
        </w:rPr>
        <w:t xml:space="preserve">. Similarly, </w:t>
      </w:r>
      <w:r w:rsidRPr="00E61259">
        <w:rPr>
          <w:rFonts w:eastAsia="Aptos"/>
          <w:b/>
          <w:iCs/>
          <w:u w:val="single"/>
        </w:rPr>
        <w:t>labor unions</w:t>
      </w:r>
      <w:r w:rsidRPr="00E61259">
        <w:rPr>
          <w:rFonts w:eastAsia="Aptos"/>
          <w:sz w:val="14"/>
        </w:rPr>
        <w:t xml:space="preserve"> like the United Auto Workers (UAW) </w:t>
      </w:r>
      <w:r w:rsidRPr="00E61259">
        <w:rPr>
          <w:rFonts w:eastAsia="Aptos"/>
          <w:u w:val="single"/>
        </w:rPr>
        <w:t xml:space="preserve">channel </w:t>
      </w:r>
      <w:r w:rsidRPr="00E61259">
        <w:rPr>
          <w:rFonts w:eastAsia="Aptos"/>
          <w:b/>
          <w:iCs/>
          <w:u w:val="single"/>
        </w:rPr>
        <w:t>membership dues</w:t>
      </w:r>
      <w:r w:rsidRPr="00E61259">
        <w:rPr>
          <w:rFonts w:eastAsia="Aptos"/>
          <w:u w:val="single"/>
        </w:rPr>
        <w:t xml:space="preserve"> </w:t>
      </w:r>
      <w:proofErr w:type="gramStart"/>
      <w:r w:rsidRPr="00E61259">
        <w:rPr>
          <w:rFonts w:eastAsia="Aptos"/>
          <w:u w:val="single"/>
        </w:rPr>
        <w:t>into</w:t>
      </w:r>
      <w:proofErr w:type="gramEnd"/>
      <w:r w:rsidRPr="00E61259">
        <w:rPr>
          <w:rFonts w:eastAsia="Aptos"/>
          <w:u w:val="single"/>
        </w:rPr>
        <w:t xml:space="preserve"> </w:t>
      </w:r>
      <w:r w:rsidRPr="00E61259">
        <w:rPr>
          <w:rFonts w:eastAsia="Aptos"/>
          <w:b/>
          <w:iCs/>
          <w:u w:val="single"/>
        </w:rPr>
        <w:t>investment funds</w:t>
      </w:r>
      <w:r w:rsidRPr="00E61259">
        <w:rPr>
          <w:rFonts w:eastAsia="Aptos"/>
          <w:u w:val="single"/>
        </w:rPr>
        <w:t xml:space="preserve"> that often hold </w:t>
      </w:r>
      <w:r w:rsidRPr="00E61259">
        <w:rPr>
          <w:rFonts w:eastAsia="Aptos"/>
          <w:b/>
          <w:iCs/>
          <w:u w:val="single"/>
        </w:rPr>
        <w:t>stocks</w:t>
      </w:r>
      <w:r w:rsidRPr="00E61259">
        <w:rPr>
          <w:rFonts w:eastAsia="Aptos"/>
          <w:u w:val="single"/>
        </w:rPr>
        <w:t xml:space="preserve"> in the very </w:t>
      </w:r>
      <w:r w:rsidRPr="00E61259">
        <w:rPr>
          <w:rFonts w:eastAsia="Aptos"/>
          <w:b/>
          <w:iCs/>
          <w:u w:val="single"/>
        </w:rPr>
        <w:t>companies</w:t>
      </w:r>
      <w:r w:rsidRPr="00E61259">
        <w:rPr>
          <w:rFonts w:eastAsia="Aptos"/>
          <w:u w:val="single"/>
        </w:rPr>
        <w:t xml:space="preserve"> they may </w:t>
      </w:r>
      <w:r w:rsidRPr="00E61259">
        <w:rPr>
          <w:rFonts w:eastAsia="Aptos"/>
          <w:b/>
          <w:iCs/>
          <w:u w:val="single"/>
        </w:rPr>
        <w:t>confront</w:t>
      </w:r>
      <w:r w:rsidRPr="00E61259">
        <w:rPr>
          <w:rFonts w:eastAsia="Aptos"/>
          <w:u w:val="single"/>
        </w:rPr>
        <w:t xml:space="preserve"> or negotiate with.</w:t>
      </w:r>
      <w:r w:rsidRPr="00E61259">
        <w:rPr>
          <w:rFonts w:eastAsia="Aptos"/>
          <w:sz w:val="14"/>
        </w:rPr>
        <w:t xml:space="preserve"> </w:t>
      </w:r>
    </w:p>
    <w:p w14:paraId="71639A4C" w14:textId="77777777" w:rsidR="00165B1C" w:rsidRPr="00E61259" w:rsidRDefault="00165B1C" w:rsidP="00165B1C">
      <w:pPr>
        <w:rPr>
          <w:rFonts w:eastAsia="Aptos"/>
          <w:sz w:val="14"/>
        </w:rPr>
      </w:pPr>
      <w:r w:rsidRPr="00E61259">
        <w:rPr>
          <w:rFonts w:eastAsia="Aptos"/>
          <w:sz w:val="14"/>
        </w:rPr>
        <w:t xml:space="preserve">Recent history has witnessed a significant transformation in the structure of </w:t>
      </w:r>
      <w:r w:rsidRPr="00E61259">
        <w:rPr>
          <w:rFonts w:eastAsia="Aptos"/>
          <w:b/>
          <w:iCs/>
          <w:u w:val="single"/>
        </w:rPr>
        <w:t>labor's retirement portfolios</w:t>
      </w:r>
      <w:r w:rsidRPr="00E61259">
        <w:rPr>
          <w:rFonts w:eastAsia="Aptos"/>
          <w:sz w:val="14"/>
        </w:rPr>
        <w:t xml:space="preserve">; they </w:t>
      </w:r>
      <w:r w:rsidRPr="00E61259">
        <w:rPr>
          <w:rFonts w:eastAsia="Aptos"/>
          <w:u w:val="single"/>
        </w:rPr>
        <w:t xml:space="preserve">are now primarily </w:t>
      </w:r>
      <w:r w:rsidRPr="00E61259">
        <w:rPr>
          <w:rFonts w:eastAsia="Aptos"/>
          <w:b/>
          <w:iCs/>
          <w:u w:val="single"/>
        </w:rPr>
        <w:t>sustained</w:t>
      </w:r>
      <w:r w:rsidRPr="00E61259">
        <w:rPr>
          <w:rFonts w:eastAsia="Aptos"/>
          <w:u w:val="single"/>
        </w:rPr>
        <w:t xml:space="preserve"> by </w:t>
      </w:r>
      <w:r w:rsidRPr="00E61259">
        <w:rPr>
          <w:rFonts w:eastAsia="Aptos"/>
          <w:b/>
          <w:iCs/>
          <w:u w:val="single"/>
        </w:rPr>
        <w:t>individual contributions</w:t>
      </w:r>
      <w:r w:rsidRPr="00E61259">
        <w:rPr>
          <w:rFonts w:eastAsia="Aptos"/>
          <w:sz w:val="14"/>
        </w:rPr>
        <w:t xml:space="preserve">, with companies only occasionally offering modest matching contributions. </w:t>
      </w:r>
      <w:r w:rsidRPr="00E61259">
        <w:rPr>
          <w:rFonts w:eastAsia="Aptos"/>
          <w:u w:val="single"/>
        </w:rPr>
        <w:t>Individuals now shoulder the entire risk, while corporations benefit from reduced financial liabilities and greater predictability in managing retirement expenses.</w:t>
      </w:r>
      <w:r w:rsidRPr="00E61259">
        <w:rPr>
          <w:rFonts w:eastAsia="Aptos"/>
          <w:sz w:val="14"/>
        </w:rPr>
        <w:t xml:space="preserve"> Insidiously, as </w:t>
      </w:r>
      <w:r w:rsidRPr="00E61259">
        <w:rPr>
          <w:rFonts w:eastAsia="Aptos"/>
          <w:b/>
          <w:iCs/>
          <w:u w:val="single"/>
        </w:rPr>
        <w:t>corporations</w:t>
      </w:r>
      <w:r w:rsidRPr="00E61259">
        <w:rPr>
          <w:rFonts w:eastAsia="Aptos"/>
          <w:sz w:val="14"/>
        </w:rPr>
        <w:t xml:space="preserve"> have shifted financial risk onto individuals, they </w:t>
      </w:r>
      <w:r w:rsidRPr="00E61259">
        <w:rPr>
          <w:rFonts w:eastAsia="Aptos"/>
          <w:u w:val="single"/>
        </w:rPr>
        <w:t>have</w:t>
      </w:r>
      <w:r w:rsidRPr="00E61259">
        <w:rPr>
          <w:rFonts w:eastAsia="Aptos"/>
          <w:sz w:val="14"/>
        </w:rPr>
        <w:t xml:space="preserve"> also </w:t>
      </w:r>
      <w:r w:rsidRPr="00E61259">
        <w:rPr>
          <w:rFonts w:eastAsia="Aptos"/>
          <w:b/>
          <w:iCs/>
          <w:u w:val="single"/>
        </w:rPr>
        <w:t>directed</w:t>
      </w:r>
      <w:r w:rsidRPr="00E61259">
        <w:rPr>
          <w:rFonts w:eastAsia="Aptos"/>
          <w:u w:val="single"/>
        </w:rPr>
        <w:t xml:space="preserve"> these </w:t>
      </w:r>
      <w:r w:rsidRPr="00E61259">
        <w:rPr>
          <w:rFonts w:eastAsia="Aptos"/>
          <w:b/>
          <w:iCs/>
          <w:u w:val="single"/>
        </w:rPr>
        <w:t>investments</w:t>
      </w:r>
      <w:r w:rsidRPr="00E61259">
        <w:rPr>
          <w:rFonts w:eastAsia="Aptos"/>
          <w:u w:val="single"/>
        </w:rPr>
        <w:t xml:space="preserve"> </w:t>
      </w:r>
      <w:r w:rsidRPr="00E61259">
        <w:rPr>
          <w:rFonts w:eastAsia="Aptos"/>
          <w:b/>
          <w:iCs/>
          <w:u w:val="single"/>
        </w:rPr>
        <w:t>toward</w:t>
      </w:r>
      <w:r w:rsidRPr="00E61259">
        <w:rPr>
          <w:rFonts w:eastAsia="Aptos"/>
          <w:u w:val="single"/>
        </w:rPr>
        <w:t xml:space="preserve"> </w:t>
      </w:r>
      <w:r w:rsidRPr="00E61259">
        <w:rPr>
          <w:rFonts w:eastAsia="Aptos"/>
          <w:b/>
          <w:iCs/>
          <w:u w:val="single"/>
        </w:rPr>
        <w:t>financial management</w:t>
      </w:r>
      <w:r w:rsidRPr="00E61259">
        <w:rPr>
          <w:rFonts w:eastAsia="Aptos"/>
          <w:u w:val="single"/>
        </w:rPr>
        <w:t xml:space="preserve"> behemoths</w:t>
      </w:r>
      <w:r w:rsidRPr="00E61259">
        <w:rPr>
          <w:rFonts w:eastAsia="Aptos"/>
          <w:sz w:val="14"/>
        </w:rPr>
        <w:t xml:space="preserve">. These entities hold control over each individual investor’s voting rights, effectively seizing the collective power of working-class retirement funds. This power is then leveraged to amplify the relentless profit-driven mechanisms at the core of capitalism. Running parallel, </w:t>
      </w:r>
      <w:r w:rsidRPr="00E61259">
        <w:rPr>
          <w:rFonts w:eastAsia="Aptos"/>
          <w:b/>
          <w:iCs/>
          <w:highlight w:val="green"/>
          <w:u w:val="single"/>
        </w:rPr>
        <w:t>organized labor</w:t>
      </w:r>
      <w:r w:rsidRPr="00E61259">
        <w:rPr>
          <w:rFonts w:eastAsia="Aptos"/>
          <w:u w:val="single"/>
        </w:rPr>
        <w:t xml:space="preserve">’s advocacy power has been </w:t>
      </w:r>
      <w:r w:rsidRPr="00E61259">
        <w:rPr>
          <w:rFonts w:eastAsia="Aptos"/>
          <w:b/>
          <w:iCs/>
          <w:highlight w:val="green"/>
          <w:u w:val="single"/>
        </w:rPr>
        <w:t>undermined</w:t>
      </w:r>
      <w:r w:rsidRPr="00E61259">
        <w:rPr>
          <w:rFonts w:eastAsia="Aptos"/>
          <w:highlight w:val="green"/>
          <w:u w:val="single"/>
        </w:rPr>
        <w:t xml:space="preserve"> by </w:t>
      </w:r>
      <w:r w:rsidRPr="00E61259">
        <w:rPr>
          <w:rFonts w:eastAsia="Aptos"/>
          <w:b/>
          <w:iCs/>
          <w:highlight w:val="green"/>
          <w:u w:val="single"/>
        </w:rPr>
        <w:t>union bureaucrats</w:t>
      </w:r>
      <w:r w:rsidRPr="00E61259">
        <w:rPr>
          <w:rFonts w:eastAsia="Aptos"/>
          <w:highlight w:val="green"/>
          <w:u w:val="single"/>
        </w:rPr>
        <w:t xml:space="preserve"> who</w:t>
      </w:r>
      <w:r w:rsidRPr="00E61259">
        <w:rPr>
          <w:rFonts w:eastAsia="Aptos"/>
          <w:u w:val="single"/>
        </w:rPr>
        <w:t xml:space="preserve"> have chosen to </w:t>
      </w:r>
      <w:r w:rsidRPr="00E61259">
        <w:rPr>
          <w:rFonts w:eastAsia="Aptos"/>
          <w:b/>
          <w:iCs/>
          <w:highlight w:val="green"/>
          <w:u w:val="single"/>
        </w:rPr>
        <w:t>tether</w:t>
      </w:r>
      <w:r w:rsidRPr="00E61259">
        <w:rPr>
          <w:rFonts w:eastAsia="Aptos"/>
          <w:u w:val="single"/>
        </w:rPr>
        <w:t xml:space="preserve"> the </w:t>
      </w:r>
      <w:r w:rsidRPr="00E61259">
        <w:rPr>
          <w:rFonts w:eastAsia="Aptos"/>
          <w:b/>
          <w:iCs/>
          <w:highlight w:val="green"/>
          <w:u w:val="single"/>
        </w:rPr>
        <w:t>union's financial health</w:t>
      </w:r>
      <w:r w:rsidRPr="00E61259">
        <w:rPr>
          <w:rFonts w:eastAsia="Aptos"/>
          <w:highlight w:val="green"/>
          <w:u w:val="single"/>
        </w:rPr>
        <w:t xml:space="preserve"> to</w:t>
      </w:r>
      <w:r w:rsidRPr="00E61259">
        <w:rPr>
          <w:rFonts w:eastAsia="Aptos"/>
          <w:u w:val="single"/>
        </w:rPr>
        <w:t xml:space="preserve"> the </w:t>
      </w:r>
      <w:r w:rsidRPr="00E61259">
        <w:rPr>
          <w:rFonts w:eastAsia="Aptos"/>
          <w:b/>
          <w:iCs/>
          <w:u w:val="single"/>
        </w:rPr>
        <w:t>success</w:t>
      </w:r>
      <w:r w:rsidRPr="00E61259">
        <w:rPr>
          <w:rFonts w:eastAsia="Aptos"/>
          <w:u w:val="single"/>
        </w:rPr>
        <w:t xml:space="preserve"> of the </w:t>
      </w:r>
      <w:r w:rsidRPr="00E61259">
        <w:rPr>
          <w:rFonts w:eastAsia="Aptos"/>
          <w:b/>
          <w:iCs/>
          <w:u w:val="single"/>
        </w:rPr>
        <w:t xml:space="preserve">same </w:t>
      </w:r>
      <w:r w:rsidRPr="00E61259">
        <w:rPr>
          <w:rFonts w:eastAsia="Aptos"/>
          <w:b/>
          <w:iCs/>
          <w:highlight w:val="green"/>
          <w:u w:val="single"/>
        </w:rPr>
        <w:t>corporate giants</w:t>
      </w:r>
      <w:r w:rsidRPr="00E61259">
        <w:rPr>
          <w:rFonts w:eastAsia="Aptos"/>
          <w:b/>
          <w:iCs/>
          <w:u w:val="single"/>
        </w:rPr>
        <w:t xml:space="preserve"> it should be challenging</w:t>
      </w:r>
      <w:r w:rsidRPr="00E61259">
        <w:rPr>
          <w:rFonts w:eastAsia="Aptos"/>
          <w:u w:val="single"/>
        </w:rPr>
        <w:t xml:space="preserve">, effectively </w:t>
      </w:r>
      <w:r w:rsidRPr="00E61259">
        <w:rPr>
          <w:rFonts w:eastAsia="Aptos"/>
          <w:b/>
          <w:iCs/>
          <w:highlight w:val="green"/>
          <w:u w:val="single"/>
        </w:rPr>
        <w:t>making</w:t>
      </w:r>
      <w:r w:rsidRPr="00E61259">
        <w:rPr>
          <w:rFonts w:eastAsia="Aptos"/>
          <w:u w:val="single"/>
        </w:rPr>
        <w:t xml:space="preserve"> the </w:t>
      </w:r>
      <w:r w:rsidRPr="00E61259">
        <w:rPr>
          <w:rFonts w:eastAsia="Aptos"/>
          <w:b/>
          <w:iCs/>
          <w:highlight w:val="green"/>
          <w:u w:val="single"/>
        </w:rPr>
        <w:t>union</w:t>
      </w:r>
      <w:r w:rsidRPr="00E61259">
        <w:rPr>
          <w:rFonts w:eastAsia="Aptos"/>
          <w:u w:val="single"/>
        </w:rPr>
        <w:t xml:space="preserve"> a complacent, and likely </w:t>
      </w:r>
      <w:r w:rsidRPr="00E61259">
        <w:rPr>
          <w:rFonts w:eastAsia="Aptos"/>
          <w:b/>
          <w:iCs/>
          <w:highlight w:val="green"/>
          <w:u w:val="single"/>
        </w:rPr>
        <w:t>complicit</w:t>
      </w:r>
      <w:r w:rsidRPr="00E61259">
        <w:rPr>
          <w:rFonts w:eastAsia="Aptos"/>
          <w:highlight w:val="green"/>
          <w:u w:val="single"/>
        </w:rPr>
        <w:t xml:space="preserve">, </w:t>
      </w:r>
      <w:r w:rsidRPr="00E61259">
        <w:rPr>
          <w:rFonts w:eastAsia="Aptos"/>
          <w:b/>
          <w:iCs/>
          <w:highlight w:val="green"/>
          <w:u w:val="single"/>
        </w:rPr>
        <w:t>partner</w:t>
      </w:r>
      <w:r w:rsidRPr="00E61259">
        <w:rPr>
          <w:rFonts w:eastAsia="Aptos"/>
          <w:u w:val="single"/>
        </w:rPr>
        <w:t xml:space="preserve"> in the very corporate strategies that exploit its members.</w:t>
      </w:r>
      <w:r w:rsidRPr="00E61259">
        <w:rPr>
          <w:rFonts w:eastAsia="Aptos"/>
          <w:sz w:val="14"/>
        </w:rPr>
        <w:t xml:space="preserve"> </w:t>
      </w:r>
    </w:p>
    <w:p w14:paraId="152349AD" w14:textId="77777777" w:rsidR="00165B1C" w:rsidRPr="00E61259" w:rsidRDefault="00165B1C" w:rsidP="00165B1C">
      <w:pPr>
        <w:rPr>
          <w:rFonts w:eastAsia="Aptos"/>
          <w:sz w:val="14"/>
        </w:rPr>
      </w:pPr>
      <w:r w:rsidRPr="00E61259">
        <w:rPr>
          <w:rFonts w:eastAsia="Aptos"/>
          <w:sz w:val="14"/>
        </w:rPr>
        <w:t xml:space="preserve">These </w:t>
      </w:r>
      <w:r w:rsidRPr="00E61259">
        <w:rPr>
          <w:rFonts w:eastAsia="Aptos"/>
          <w:u w:val="single"/>
        </w:rPr>
        <w:t>financial realities</w:t>
      </w:r>
      <w:r w:rsidRPr="00E61259">
        <w:rPr>
          <w:rFonts w:eastAsia="Aptos"/>
          <w:sz w:val="14"/>
        </w:rPr>
        <w:t xml:space="preserve">, carefully engineered by corporations and meekly accepted by labor, </w:t>
      </w:r>
      <w:r w:rsidRPr="00E61259">
        <w:rPr>
          <w:rFonts w:eastAsia="Aptos"/>
          <w:u w:val="single"/>
        </w:rPr>
        <w:t>are riddled with contradictions that reveal the blatant exploitation at the core of the elite’s oppression of workers.</w:t>
      </w:r>
      <w:r w:rsidRPr="00E61259">
        <w:rPr>
          <w:rFonts w:eastAsia="Aptos"/>
          <w:sz w:val="14"/>
        </w:rPr>
        <w:t xml:space="preserve"> They serve as stark reminders that security and well-being, let alone collective liberation, won't come from corporate investment schemes or the leadership of corporate bureaucratic puppets, but only from the solidarity and unified strength of the workforce. The power to dismantle this exploitation lies in workers rejecting the illusion of corporate benevolence and instead building unwavering unity to reclaim their future through collective action.</w:t>
      </w:r>
    </w:p>
    <w:p w14:paraId="05CE3344" w14:textId="77777777" w:rsidR="00165B1C" w:rsidRPr="00E61259" w:rsidRDefault="00165B1C" w:rsidP="00165B1C">
      <w:pPr>
        <w:rPr>
          <w:rFonts w:eastAsia="Aptos"/>
          <w:sz w:val="14"/>
        </w:rPr>
      </w:pPr>
      <w:r w:rsidRPr="00E61259">
        <w:rPr>
          <w:rFonts w:eastAsia="Aptos"/>
          <w:sz w:val="14"/>
        </w:rPr>
        <w:t>Background</w:t>
      </w:r>
    </w:p>
    <w:p w14:paraId="52915AC5" w14:textId="77777777" w:rsidR="00165B1C" w:rsidRPr="00E61259" w:rsidRDefault="00165B1C" w:rsidP="00165B1C">
      <w:pPr>
        <w:rPr>
          <w:rFonts w:eastAsia="Aptos"/>
          <w:sz w:val="14"/>
        </w:rPr>
      </w:pPr>
      <w:r w:rsidRPr="00E61259">
        <w:rPr>
          <w:rFonts w:eastAsia="Aptos"/>
          <w:u w:val="single"/>
        </w:rPr>
        <w:t>Traditionally, workers' retirement funds were managed through Defined Benefit</w:t>
      </w:r>
      <w:r w:rsidRPr="00E61259">
        <w:rPr>
          <w:rFonts w:eastAsia="Aptos"/>
          <w:sz w:val="14"/>
        </w:rPr>
        <w:t xml:space="preserve"> (DB) </w:t>
      </w:r>
      <w:r w:rsidRPr="00E61259">
        <w:rPr>
          <w:rFonts w:eastAsia="Aptos"/>
          <w:u w:val="single"/>
        </w:rPr>
        <w:t>plans, which ensured a stable pension for retirees and placed the investment risk on employers</w:t>
      </w:r>
      <w:r w:rsidRPr="00E61259">
        <w:rPr>
          <w:rFonts w:eastAsia="Aptos"/>
          <w:sz w:val="14"/>
        </w:rPr>
        <w:t xml:space="preserve">, who shouldered the costs of employees' retirement benefits. Though these DB plans were similarly invested in the stock market, the </w:t>
      </w:r>
      <w:r w:rsidRPr="00E61259">
        <w:rPr>
          <w:rFonts w:eastAsia="Aptos"/>
          <w:u w:val="single"/>
        </w:rPr>
        <w:t>companies themselves were responsible for ensuring that the retirement fund has enough resources to meet</w:t>
      </w:r>
      <w:r w:rsidRPr="00E61259">
        <w:rPr>
          <w:rFonts w:eastAsia="Aptos"/>
          <w:sz w:val="14"/>
        </w:rPr>
        <w:t xml:space="preserve"> those </w:t>
      </w:r>
      <w:r w:rsidRPr="00E61259">
        <w:rPr>
          <w:rFonts w:eastAsia="Aptos"/>
          <w:u w:val="single"/>
        </w:rPr>
        <w:t>guaranteed payouts</w:t>
      </w:r>
      <w:r w:rsidRPr="00E61259">
        <w:rPr>
          <w:rFonts w:eastAsia="Aptos"/>
          <w:sz w:val="14"/>
        </w:rPr>
        <w:t xml:space="preserve">, meaning the employer must cover any shortfall if investment returns do not meet expectations. These plans became seen as economically burdensome by corporate executives who aimed to maintain steadily growing profits in an era marked by rapid market shifts and increasing global competition </w:t>
      </w:r>
      <w:r w:rsidRPr="00E61259">
        <w:rPr>
          <w:rFonts w:eastAsia="Aptos"/>
          <w:color w:val="000000"/>
          <w:sz w:val="14"/>
        </w:rPr>
        <w:t>(</w:t>
      </w:r>
      <w:hyperlink r:id="rId15" w:history="1">
        <w:r w:rsidRPr="00E61259">
          <w:rPr>
            <w:rFonts w:eastAsia="Aptos"/>
            <w:color w:val="000000"/>
            <w:sz w:val="14"/>
          </w:rPr>
          <w:t>https://livewell.com/finance/why-have-employers-moved-from-defined-benefit-to-defined-contribution-plans/</w:t>
        </w:r>
      </w:hyperlink>
      <w:r w:rsidRPr="00E61259">
        <w:rPr>
          <w:rFonts w:eastAsia="Aptos"/>
          <w:color w:val="000000"/>
          <w:sz w:val="14"/>
        </w:rPr>
        <w:t>).</w:t>
      </w:r>
    </w:p>
    <w:p w14:paraId="2D5411B5" w14:textId="77777777" w:rsidR="00165B1C" w:rsidRPr="00E61259" w:rsidRDefault="00165B1C" w:rsidP="00165B1C">
      <w:pPr>
        <w:rPr>
          <w:rFonts w:eastAsia="Aptos"/>
          <w:sz w:val="14"/>
        </w:rPr>
      </w:pPr>
      <w:r w:rsidRPr="00E61259">
        <w:rPr>
          <w:rFonts w:eastAsia="Aptos"/>
          <w:u w:val="single"/>
        </w:rPr>
        <w:t xml:space="preserve">The transition to </w:t>
      </w:r>
      <w:r w:rsidRPr="00E61259">
        <w:rPr>
          <w:rFonts w:eastAsia="Aptos"/>
          <w:b/>
          <w:iCs/>
          <w:highlight w:val="green"/>
          <w:u w:val="single"/>
        </w:rPr>
        <w:t>401(k)</w:t>
      </w:r>
      <w:r w:rsidRPr="00E61259">
        <w:rPr>
          <w:rFonts w:eastAsia="Aptos"/>
          <w:highlight w:val="green"/>
          <w:u w:val="single"/>
        </w:rPr>
        <w:t xml:space="preserve"> and</w:t>
      </w:r>
      <w:r w:rsidRPr="00E61259">
        <w:rPr>
          <w:rFonts w:eastAsia="Aptos"/>
          <w:u w:val="single"/>
        </w:rPr>
        <w:t xml:space="preserve"> other </w:t>
      </w:r>
      <w:r w:rsidRPr="00E61259">
        <w:rPr>
          <w:rFonts w:eastAsia="Aptos"/>
          <w:b/>
          <w:iCs/>
          <w:highlight w:val="green"/>
          <w:u w:val="single"/>
        </w:rPr>
        <w:t>Defined Contribution</w:t>
      </w:r>
      <w:r w:rsidRPr="00E61259">
        <w:rPr>
          <w:rFonts w:eastAsia="Aptos"/>
          <w:b/>
          <w:iCs/>
          <w:u w:val="single"/>
        </w:rPr>
        <w:t xml:space="preserve"> </w:t>
      </w:r>
      <w:r w:rsidRPr="00E61259">
        <w:rPr>
          <w:rFonts w:eastAsia="Aptos"/>
          <w:u w:val="single"/>
        </w:rPr>
        <w:t xml:space="preserve">(DC) </w:t>
      </w:r>
      <w:r w:rsidRPr="00E61259">
        <w:rPr>
          <w:rFonts w:eastAsia="Aptos"/>
          <w:b/>
          <w:iCs/>
          <w:u w:val="single"/>
        </w:rPr>
        <w:t>plans</w:t>
      </w:r>
      <w:r w:rsidRPr="00E61259">
        <w:rPr>
          <w:rFonts w:eastAsia="Aptos"/>
          <w:u w:val="single"/>
        </w:rPr>
        <w:t xml:space="preserve"> </w:t>
      </w:r>
      <w:r w:rsidRPr="00E61259">
        <w:rPr>
          <w:rFonts w:eastAsia="Aptos"/>
          <w:b/>
          <w:iCs/>
          <w:highlight w:val="green"/>
          <w:u w:val="single"/>
        </w:rPr>
        <w:t>offloaded</w:t>
      </w:r>
      <w:r w:rsidRPr="00E61259">
        <w:rPr>
          <w:rFonts w:eastAsia="Aptos"/>
          <w:u w:val="single"/>
        </w:rPr>
        <w:t xml:space="preserve"> these </w:t>
      </w:r>
      <w:r w:rsidRPr="00E61259">
        <w:rPr>
          <w:rFonts w:eastAsia="Aptos"/>
          <w:b/>
          <w:iCs/>
          <w:highlight w:val="green"/>
          <w:u w:val="single"/>
        </w:rPr>
        <w:t>risks onto employees</w:t>
      </w:r>
      <w:r w:rsidRPr="00E61259">
        <w:rPr>
          <w:rFonts w:eastAsia="Aptos"/>
          <w:u w:val="single"/>
        </w:rPr>
        <w:t>, fundamentally transforming the nature of retirement savings.</w:t>
      </w:r>
      <w:r w:rsidRPr="00E61259">
        <w:rPr>
          <w:rFonts w:eastAsia="Aptos"/>
          <w:sz w:val="14"/>
        </w:rPr>
        <w:t xml:space="preserve"> Defined Contribution plans </w:t>
      </w:r>
      <w:r w:rsidRPr="00E61259">
        <w:rPr>
          <w:rFonts w:eastAsia="Aptos"/>
          <w:b/>
          <w:iCs/>
          <w:highlight w:val="green"/>
          <w:u w:val="single"/>
        </w:rPr>
        <w:t>prioritize contributions</w:t>
      </w:r>
      <w:r w:rsidRPr="00E61259">
        <w:rPr>
          <w:rFonts w:eastAsia="Aptos"/>
          <w:highlight w:val="green"/>
          <w:u w:val="single"/>
        </w:rPr>
        <w:t xml:space="preserve"> </w:t>
      </w:r>
      <w:r w:rsidRPr="00E61259">
        <w:rPr>
          <w:rFonts w:eastAsia="Aptos"/>
          <w:b/>
          <w:iCs/>
          <w:highlight w:val="green"/>
          <w:u w:val="single"/>
        </w:rPr>
        <w:t>over</w:t>
      </w:r>
      <w:r w:rsidRPr="00E61259">
        <w:rPr>
          <w:rFonts w:eastAsia="Aptos"/>
          <w:u w:val="single"/>
        </w:rPr>
        <w:t xml:space="preserve"> guaranteed </w:t>
      </w:r>
      <w:r w:rsidRPr="00E61259">
        <w:rPr>
          <w:rFonts w:eastAsia="Aptos"/>
          <w:b/>
          <w:iCs/>
          <w:highlight w:val="green"/>
          <w:u w:val="single"/>
        </w:rPr>
        <w:t>payouts</w:t>
      </w:r>
      <w:r w:rsidRPr="00E61259">
        <w:rPr>
          <w:rFonts w:eastAsia="Aptos"/>
          <w:u w:val="single"/>
        </w:rPr>
        <w:t>, requiring employers and workers to allocate set amounts into individual retirement accounts.</w:t>
      </w:r>
      <w:r w:rsidRPr="00E61259">
        <w:rPr>
          <w:rFonts w:eastAsia="Aptos"/>
          <w:sz w:val="14"/>
        </w:rPr>
        <w:t xml:space="preserve"> With the employer no longer liable to provide a guaranteed income, workers must now shoulder the burden of their own retirement funding, gambling their hard-earned savings in the unpredictable stock market. </w:t>
      </w:r>
      <w:r w:rsidRPr="00E61259">
        <w:rPr>
          <w:rFonts w:eastAsia="Aptos"/>
          <w:u w:val="single"/>
        </w:rPr>
        <w:t xml:space="preserve">Though favorable returns can occur, </w:t>
      </w:r>
      <w:r w:rsidRPr="00E61259">
        <w:rPr>
          <w:rFonts w:eastAsia="Aptos"/>
          <w:b/>
          <w:iCs/>
          <w:highlight w:val="green"/>
          <w:u w:val="single"/>
        </w:rPr>
        <w:t>sustained gains</w:t>
      </w:r>
      <w:r w:rsidRPr="00E61259">
        <w:rPr>
          <w:rFonts w:eastAsia="Aptos"/>
          <w:u w:val="single"/>
        </w:rPr>
        <w:t xml:space="preserve"> are </w:t>
      </w:r>
      <w:r w:rsidRPr="00E61259">
        <w:rPr>
          <w:rFonts w:eastAsia="Aptos"/>
          <w:b/>
          <w:iCs/>
          <w:highlight w:val="green"/>
          <w:u w:val="single"/>
        </w:rPr>
        <w:t>elusive</w:t>
      </w:r>
      <w:r w:rsidRPr="00E61259">
        <w:rPr>
          <w:rFonts w:eastAsia="Aptos"/>
          <w:highlight w:val="green"/>
          <w:u w:val="single"/>
        </w:rPr>
        <w:t xml:space="preserve"> due to </w:t>
      </w:r>
      <w:r w:rsidRPr="00E61259">
        <w:rPr>
          <w:rFonts w:eastAsia="Aptos"/>
          <w:b/>
          <w:iCs/>
          <w:highlight w:val="green"/>
          <w:u w:val="single"/>
        </w:rPr>
        <w:t>regular market crashes</w:t>
      </w:r>
      <w:r w:rsidRPr="00E61259">
        <w:rPr>
          <w:rFonts w:eastAsia="Aptos"/>
          <w:u w:val="single"/>
        </w:rPr>
        <w:t xml:space="preserve"> that occur every six years on average. This means that when the market plummets, it's the employees who bear the brunt, not the employers, </w:t>
      </w:r>
      <w:r w:rsidRPr="00E61259">
        <w:rPr>
          <w:rFonts w:eastAsia="Aptos"/>
          <w:b/>
          <w:iCs/>
          <w:highlight w:val="green"/>
          <w:u w:val="single"/>
        </w:rPr>
        <w:t>exposing</w:t>
      </w:r>
      <w:r w:rsidRPr="00E61259">
        <w:rPr>
          <w:rFonts w:eastAsia="Aptos"/>
          <w:highlight w:val="green"/>
          <w:u w:val="single"/>
        </w:rPr>
        <w:t xml:space="preserve"> </w:t>
      </w:r>
      <w:r w:rsidRPr="00E61259">
        <w:rPr>
          <w:rFonts w:eastAsia="Aptos"/>
          <w:b/>
          <w:iCs/>
          <w:highlight w:val="green"/>
          <w:u w:val="single"/>
        </w:rPr>
        <w:t>workers'</w:t>
      </w:r>
      <w:r w:rsidRPr="00E61259">
        <w:rPr>
          <w:rFonts w:eastAsia="Aptos"/>
          <w:u w:val="single"/>
        </w:rPr>
        <w:t xml:space="preserve"> financial security </w:t>
      </w:r>
      <w:r w:rsidRPr="00E61259">
        <w:rPr>
          <w:rFonts w:eastAsia="Aptos"/>
          <w:highlight w:val="green"/>
          <w:u w:val="single"/>
        </w:rPr>
        <w:t>to</w:t>
      </w:r>
      <w:r w:rsidRPr="00E61259">
        <w:rPr>
          <w:rFonts w:eastAsia="Aptos"/>
          <w:u w:val="single"/>
        </w:rPr>
        <w:t xml:space="preserve"> the whims of an </w:t>
      </w:r>
      <w:r w:rsidRPr="00E61259">
        <w:rPr>
          <w:rFonts w:eastAsia="Aptos"/>
          <w:b/>
          <w:iCs/>
          <w:highlight w:val="green"/>
          <w:u w:val="single"/>
        </w:rPr>
        <w:t>unstable market</w:t>
      </w:r>
      <w:r w:rsidRPr="00E61259">
        <w:rPr>
          <w:rFonts w:eastAsia="Aptos"/>
          <w:u w:val="single"/>
        </w:rPr>
        <w:t xml:space="preserve"> while leaving them vulnerable to navigating a system designed to shift the risks and costs of retirement away from corporations.</w:t>
      </w:r>
    </w:p>
    <w:p w14:paraId="0D3813F0" w14:textId="77777777" w:rsidR="00165B1C" w:rsidRPr="00E61259" w:rsidRDefault="00165B1C" w:rsidP="00165B1C">
      <w:pPr>
        <w:rPr>
          <w:rFonts w:eastAsia="Aptos"/>
          <w:sz w:val="14"/>
        </w:rPr>
      </w:pPr>
      <w:r w:rsidRPr="00E61259">
        <w:rPr>
          <w:rFonts w:eastAsia="Aptos"/>
          <w:sz w:val="14"/>
        </w:rPr>
        <w:t>The neoliberal ideological shift that encouraged employers to search for cost-cutting measures also aligned with broader economic changes, including a shift from manufacturing to service and IT sectors, where new companies were more likely to adopt DC plans. Furthermore, legislation like the Pension Protection Act of 2006 facilitated this transition by imposing stricter funding requirements on DB plans and enhancing the attractiveness of DC plans through various incentives (https://www.ssa.gov/policy/docs/ssb/v69n3/v69n3p1.html).</w:t>
      </w:r>
    </w:p>
    <w:p w14:paraId="3B61A718" w14:textId="77777777" w:rsidR="00165B1C" w:rsidRPr="00E61259" w:rsidRDefault="00165B1C" w:rsidP="00165B1C">
      <w:pPr>
        <w:rPr>
          <w:rFonts w:eastAsia="Aptos"/>
          <w:sz w:val="14"/>
        </w:rPr>
      </w:pPr>
      <w:r w:rsidRPr="00E61259">
        <w:rPr>
          <w:rFonts w:eastAsia="Aptos"/>
          <w:sz w:val="14"/>
        </w:rPr>
        <w:t xml:space="preserve">Running parallel, the </w:t>
      </w:r>
      <w:r w:rsidRPr="00E61259">
        <w:rPr>
          <w:rFonts w:eastAsia="Aptos"/>
          <w:u w:val="single"/>
        </w:rPr>
        <w:t xml:space="preserve">recent trend of </w:t>
      </w:r>
      <w:r w:rsidRPr="00E61259">
        <w:rPr>
          <w:rFonts w:eastAsia="Aptos"/>
          <w:b/>
          <w:iCs/>
          <w:highlight w:val="green"/>
          <w:u w:val="single"/>
        </w:rPr>
        <w:t>labor unions</w:t>
      </w:r>
      <w:r w:rsidRPr="00E61259">
        <w:rPr>
          <w:rFonts w:eastAsia="Aptos"/>
          <w:sz w:val="14"/>
        </w:rPr>
        <w:t>—such as the massive United Auto Workers (</w:t>
      </w:r>
      <w:proofErr w:type="gramStart"/>
      <w:r w:rsidRPr="00E61259">
        <w:rPr>
          <w:rFonts w:eastAsia="Aptos"/>
          <w:sz w:val="14"/>
        </w:rPr>
        <w:t>UAW)—</w:t>
      </w:r>
      <w:proofErr w:type="gramEnd"/>
      <w:r w:rsidRPr="00E61259">
        <w:rPr>
          <w:rFonts w:eastAsia="Aptos"/>
          <w:b/>
          <w:iCs/>
          <w:u w:val="single"/>
        </w:rPr>
        <w:t>investing</w:t>
      </w:r>
      <w:r w:rsidRPr="00E61259">
        <w:rPr>
          <w:rFonts w:eastAsia="Aptos"/>
          <w:u w:val="single"/>
        </w:rPr>
        <w:t xml:space="preserve"> membership </w:t>
      </w:r>
      <w:r w:rsidRPr="00E61259">
        <w:rPr>
          <w:rFonts w:eastAsia="Aptos"/>
          <w:b/>
          <w:iCs/>
          <w:u w:val="single"/>
        </w:rPr>
        <w:t>dues</w:t>
      </w:r>
      <w:r w:rsidRPr="00E61259">
        <w:rPr>
          <w:rFonts w:eastAsia="Aptos"/>
          <w:u w:val="single"/>
        </w:rPr>
        <w:t xml:space="preserve"> in the </w:t>
      </w:r>
      <w:r w:rsidRPr="00E61259">
        <w:rPr>
          <w:rFonts w:eastAsia="Aptos"/>
          <w:b/>
          <w:iCs/>
          <w:u w:val="single"/>
        </w:rPr>
        <w:t>stock market</w:t>
      </w:r>
      <w:r w:rsidRPr="00E61259">
        <w:rPr>
          <w:rFonts w:eastAsia="Aptos"/>
          <w:u w:val="single"/>
        </w:rPr>
        <w:t xml:space="preserve">, </w:t>
      </w:r>
      <w:r w:rsidRPr="00E61259">
        <w:rPr>
          <w:rFonts w:eastAsia="Aptos"/>
          <w:b/>
          <w:iCs/>
          <w:u w:val="single"/>
        </w:rPr>
        <w:t>including</w:t>
      </w:r>
      <w:r w:rsidRPr="00E61259">
        <w:rPr>
          <w:rFonts w:eastAsia="Aptos"/>
          <w:u w:val="single"/>
        </w:rPr>
        <w:t xml:space="preserve"> in </w:t>
      </w:r>
      <w:r w:rsidRPr="00E61259">
        <w:rPr>
          <w:rFonts w:eastAsia="Aptos"/>
          <w:b/>
          <w:iCs/>
          <w:u w:val="single"/>
        </w:rPr>
        <w:t>companies</w:t>
      </w:r>
      <w:r w:rsidRPr="00E61259">
        <w:rPr>
          <w:rFonts w:eastAsia="Aptos"/>
          <w:u w:val="single"/>
        </w:rPr>
        <w:t xml:space="preserve"> they might </w:t>
      </w:r>
      <w:r w:rsidRPr="00E61259">
        <w:rPr>
          <w:rFonts w:eastAsia="Aptos"/>
          <w:b/>
          <w:iCs/>
          <w:u w:val="single"/>
        </w:rPr>
        <w:t>challenge</w:t>
      </w:r>
      <w:r w:rsidRPr="00E61259">
        <w:rPr>
          <w:rFonts w:eastAsia="Aptos"/>
          <w:u w:val="single"/>
        </w:rPr>
        <w:t xml:space="preserve"> or negotiate with, starkly </w:t>
      </w:r>
      <w:r w:rsidRPr="00E61259">
        <w:rPr>
          <w:rFonts w:eastAsia="Aptos"/>
          <w:b/>
          <w:iCs/>
          <w:u w:val="single"/>
        </w:rPr>
        <w:t>illustrates</w:t>
      </w:r>
      <w:r w:rsidRPr="00E61259">
        <w:rPr>
          <w:rFonts w:eastAsia="Aptos"/>
          <w:u w:val="single"/>
        </w:rPr>
        <w:t xml:space="preserve"> how </w:t>
      </w:r>
      <w:r w:rsidRPr="00E61259">
        <w:rPr>
          <w:rFonts w:eastAsia="Aptos"/>
          <w:b/>
          <w:iCs/>
          <w:u w:val="single"/>
        </w:rPr>
        <w:t>union bureaucracies</w:t>
      </w:r>
      <w:r w:rsidRPr="00E61259">
        <w:rPr>
          <w:rFonts w:eastAsia="Aptos"/>
          <w:u w:val="single"/>
        </w:rPr>
        <w:t xml:space="preserve"> are increasingly </w:t>
      </w:r>
      <w:r w:rsidRPr="00E61259">
        <w:rPr>
          <w:rFonts w:eastAsia="Aptos"/>
          <w:b/>
          <w:iCs/>
          <w:u w:val="single"/>
        </w:rPr>
        <w:t>co-opted</w:t>
      </w:r>
      <w:r w:rsidRPr="00E61259">
        <w:rPr>
          <w:rFonts w:eastAsia="Aptos"/>
          <w:u w:val="single"/>
        </w:rPr>
        <w:t xml:space="preserve"> by the very corporate forces they are supposed to oppose.</w:t>
      </w:r>
      <w:r w:rsidRPr="00E61259">
        <w:rPr>
          <w:rFonts w:eastAsia="Aptos"/>
          <w:sz w:val="14"/>
        </w:rPr>
        <w:t xml:space="preserve"> From the 1980s onward, the government-corporate alliance has evolved into a toxic web of aggressive market liberalization and ruthless deregulation. The calculated removal of oversight was a brazen move that handed corporations unchecked power while shredding public accountability. Worker protections were gutted, and investment returns soared on the backs of labor exploitation, as corporate greed flourished at the expense of those who toil.</w:t>
      </w:r>
    </w:p>
    <w:p w14:paraId="2C541372" w14:textId="77777777" w:rsidR="00165B1C" w:rsidRPr="00E61259" w:rsidRDefault="00165B1C" w:rsidP="00165B1C">
      <w:pPr>
        <w:rPr>
          <w:rFonts w:eastAsia="Aptos"/>
          <w:sz w:val="14"/>
        </w:rPr>
      </w:pPr>
      <w:proofErr w:type="gramStart"/>
      <w:r w:rsidRPr="00E61259">
        <w:rPr>
          <w:rFonts w:eastAsia="Aptos"/>
          <w:u w:val="single"/>
        </w:rPr>
        <w:t>The UAW</w:t>
      </w:r>
      <w:proofErr w:type="gramEnd"/>
      <w:r w:rsidRPr="00E61259">
        <w:rPr>
          <w:rFonts w:eastAsia="Aptos"/>
          <w:u w:val="single"/>
        </w:rPr>
        <w:t xml:space="preserve">, like many other unions, seized on the opportunity to </w:t>
      </w:r>
      <w:r w:rsidRPr="00E61259">
        <w:rPr>
          <w:rFonts w:eastAsia="Aptos"/>
          <w:b/>
          <w:iCs/>
          <w:highlight w:val="green"/>
          <w:u w:val="single"/>
        </w:rPr>
        <w:t>increase</w:t>
      </w:r>
      <w:r w:rsidRPr="00E61259">
        <w:rPr>
          <w:rFonts w:eastAsia="Aptos"/>
          <w:u w:val="single"/>
        </w:rPr>
        <w:t xml:space="preserve"> their </w:t>
      </w:r>
      <w:r w:rsidRPr="00E61259">
        <w:rPr>
          <w:rFonts w:eastAsia="Aptos"/>
          <w:b/>
          <w:iCs/>
          <w:highlight w:val="green"/>
          <w:u w:val="single"/>
        </w:rPr>
        <w:t>cash reserves</w:t>
      </w:r>
      <w:r w:rsidRPr="00E61259">
        <w:rPr>
          <w:rFonts w:eastAsia="Aptos"/>
          <w:u w:val="single"/>
        </w:rPr>
        <w:t xml:space="preserve"> and began </w:t>
      </w:r>
      <w:r w:rsidRPr="00E61259">
        <w:rPr>
          <w:rFonts w:eastAsia="Aptos"/>
          <w:b/>
          <w:iCs/>
          <w:highlight w:val="green"/>
          <w:u w:val="single"/>
        </w:rPr>
        <w:t>channeling</w:t>
      </w:r>
      <w:r w:rsidRPr="00E61259">
        <w:rPr>
          <w:rFonts w:eastAsia="Aptos"/>
          <w:u w:val="single"/>
        </w:rPr>
        <w:t xml:space="preserve"> part of their </w:t>
      </w:r>
      <w:r w:rsidRPr="00E61259">
        <w:rPr>
          <w:rFonts w:eastAsia="Aptos"/>
          <w:b/>
          <w:iCs/>
          <w:highlight w:val="green"/>
          <w:u w:val="single"/>
        </w:rPr>
        <w:t>dues</w:t>
      </w:r>
      <w:r w:rsidRPr="00E61259">
        <w:rPr>
          <w:rFonts w:eastAsia="Aptos"/>
          <w:highlight w:val="green"/>
          <w:u w:val="single"/>
        </w:rPr>
        <w:t xml:space="preserve"> and</w:t>
      </w:r>
      <w:r w:rsidRPr="00E61259">
        <w:rPr>
          <w:rFonts w:eastAsia="Aptos"/>
          <w:u w:val="single"/>
        </w:rPr>
        <w:t xml:space="preserve"> pension </w:t>
      </w:r>
      <w:r w:rsidRPr="00E61259">
        <w:rPr>
          <w:rFonts w:eastAsia="Aptos"/>
          <w:b/>
          <w:iCs/>
          <w:highlight w:val="green"/>
          <w:u w:val="single"/>
        </w:rPr>
        <w:t>funds</w:t>
      </w:r>
      <w:r w:rsidRPr="00E61259">
        <w:rPr>
          <w:rFonts w:eastAsia="Aptos"/>
          <w:highlight w:val="green"/>
          <w:u w:val="single"/>
        </w:rPr>
        <w:t xml:space="preserve"> into the </w:t>
      </w:r>
      <w:r w:rsidRPr="00E61259">
        <w:rPr>
          <w:rFonts w:eastAsia="Aptos"/>
          <w:b/>
          <w:iCs/>
          <w:highlight w:val="green"/>
          <w:u w:val="single"/>
        </w:rPr>
        <w:t>stock market</w:t>
      </w:r>
      <w:r w:rsidRPr="00E61259">
        <w:rPr>
          <w:rFonts w:eastAsia="Aptos"/>
          <w:u w:val="single"/>
        </w:rPr>
        <w:t>.</w:t>
      </w:r>
      <w:r w:rsidRPr="00E61259">
        <w:rPr>
          <w:rFonts w:eastAsia="Aptos"/>
          <w:sz w:val="14"/>
        </w:rPr>
        <w:t xml:space="preserve"> Superficially, this was a move to diversify and increase the assets available to serve and protect members. However, </w:t>
      </w:r>
      <w:r w:rsidRPr="00E61259">
        <w:rPr>
          <w:rFonts w:eastAsia="Aptos"/>
          <w:u w:val="single"/>
        </w:rPr>
        <w:t xml:space="preserve">it effectively </w:t>
      </w:r>
      <w:r w:rsidRPr="00E61259">
        <w:rPr>
          <w:rFonts w:eastAsia="Aptos"/>
          <w:b/>
          <w:iCs/>
          <w:highlight w:val="green"/>
          <w:u w:val="single"/>
        </w:rPr>
        <w:t>entangled</w:t>
      </w:r>
      <w:r w:rsidRPr="00E61259">
        <w:rPr>
          <w:rFonts w:eastAsia="Aptos"/>
          <w:u w:val="single"/>
        </w:rPr>
        <w:t xml:space="preserve"> the </w:t>
      </w:r>
      <w:r w:rsidRPr="00E61259">
        <w:rPr>
          <w:rFonts w:eastAsia="Aptos"/>
          <w:b/>
          <w:iCs/>
          <w:highlight w:val="green"/>
          <w:u w:val="single"/>
        </w:rPr>
        <w:t>unions' financial interests</w:t>
      </w:r>
      <w:r w:rsidRPr="00E61259">
        <w:rPr>
          <w:rFonts w:eastAsia="Aptos"/>
          <w:highlight w:val="green"/>
          <w:u w:val="single"/>
        </w:rPr>
        <w:t xml:space="preserve"> with</w:t>
      </w:r>
      <w:r w:rsidRPr="00E61259">
        <w:rPr>
          <w:rFonts w:eastAsia="Aptos"/>
          <w:u w:val="single"/>
        </w:rPr>
        <w:t xml:space="preserve"> those of the very </w:t>
      </w:r>
      <w:r w:rsidRPr="00E61259">
        <w:rPr>
          <w:rFonts w:eastAsia="Aptos"/>
          <w:b/>
          <w:iCs/>
          <w:highlight w:val="green"/>
          <w:u w:val="single"/>
        </w:rPr>
        <w:t>corporations</w:t>
      </w:r>
      <w:r w:rsidRPr="00E61259">
        <w:rPr>
          <w:rFonts w:eastAsia="Aptos"/>
          <w:u w:val="single"/>
        </w:rPr>
        <w:t xml:space="preserve"> they were </w:t>
      </w:r>
      <w:r w:rsidRPr="00E61259">
        <w:rPr>
          <w:rFonts w:eastAsia="Aptos"/>
          <w:b/>
          <w:iCs/>
          <w:highlight w:val="green"/>
          <w:u w:val="single"/>
        </w:rPr>
        <w:t>meant to be</w:t>
      </w:r>
      <w:r w:rsidRPr="00E61259">
        <w:rPr>
          <w:rFonts w:eastAsia="Aptos"/>
          <w:u w:val="single"/>
        </w:rPr>
        <w:t xml:space="preserve"> monitoring and </w:t>
      </w:r>
      <w:r w:rsidRPr="00E61259">
        <w:rPr>
          <w:rFonts w:eastAsia="Aptos"/>
          <w:b/>
          <w:iCs/>
          <w:highlight w:val="green"/>
          <w:u w:val="single"/>
        </w:rPr>
        <w:t>moderating</w:t>
      </w:r>
      <w:r w:rsidRPr="00E61259">
        <w:rPr>
          <w:rFonts w:eastAsia="Aptos"/>
          <w:u w:val="single"/>
        </w:rPr>
        <w:t>,</w:t>
      </w:r>
      <w:r w:rsidRPr="00E61259">
        <w:rPr>
          <w:rFonts w:eastAsia="Aptos"/>
          <w:sz w:val="14"/>
        </w:rPr>
        <w:t xml:space="preserve"> at the very least.</w:t>
      </w:r>
    </w:p>
    <w:p w14:paraId="307ABA15" w14:textId="77777777" w:rsidR="00165B1C" w:rsidRPr="00E61259" w:rsidRDefault="00165B1C" w:rsidP="00165B1C">
      <w:pPr>
        <w:rPr>
          <w:rFonts w:eastAsia="Aptos"/>
          <w:u w:val="single"/>
        </w:rPr>
      </w:pPr>
      <w:r w:rsidRPr="00E61259">
        <w:rPr>
          <w:rFonts w:eastAsia="Aptos"/>
          <w:sz w:val="14"/>
        </w:rPr>
        <w:t>This</w:t>
      </w:r>
      <w:r w:rsidRPr="00E61259">
        <w:rPr>
          <w:rFonts w:eastAsia="Aptos"/>
          <w:u w:val="single"/>
        </w:rPr>
        <w:t xml:space="preserve"> alignment with corporate performance </w:t>
      </w:r>
      <w:r w:rsidRPr="00E61259">
        <w:rPr>
          <w:rFonts w:eastAsia="Aptos"/>
          <w:b/>
          <w:iCs/>
          <w:highlight w:val="green"/>
          <w:u w:val="single"/>
        </w:rPr>
        <w:t>underscores</w:t>
      </w:r>
      <w:r w:rsidRPr="00E61259">
        <w:rPr>
          <w:rFonts w:eastAsia="Aptos"/>
          <w:u w:val="single"/>
        </w:rPr>
        <w:t xml:space="preserve"> a deeper </w:t>
      </w:r>
      <w:r w:rsidRPr="00E61259">
        <w:rPr>
          <w:rFonts w:eastAsia="Aptos"/>
          <w:b/>
          <w:iCs/>
          <w:highlight w:val="green"/>
          <w:u w:val="single"/>
        </w:rPr>
        <w:t>ideological shift</w:t>
      </w:r>
      <w:r w:rsidRPr="00E61259">
        <w:rPr>
          <w:rFonts w:eastAsia="Aptos"/>
          <w:u w:val="single"/>
        </w:rPr>
        <w:t xml:space="preserve"> within the union bureaucracy, </w:t>
      </w:r>
      <w:r w:rsidRPr="00E61259">
        <w:rPr>
          <w:rFonts w:eastAsia="Aptos"/>
          <w:highlight w:val="green"/>
          <w:u w:val="single"/>
        </w:rPr>
        <w:t>from</w:t>
      </w:r>
      <w:r w:rsidRPr="00E61259">
        <w:rPr>
          <w:rFonts w:eastAsia="Aptos"/>
          <w:u w:val="single"/>
        </w:rPr>
        <w:t xml:space="preserve"> champions of </w:t>
      </w:r>
      <w:r w:rsidRPr="00E61259">
        <w:rPr>
          <w:rFonts w:eastAsia="Aptos"/>
          <w:b/>
          <w:iCs/>
          <w:highlight w:val="green"/>
          <w:u w:val="single"/>
        </w:rPr>
        <w:t>workers' rights</w:t>
      </w:r>
      <w:r w:rsidRPr="00E61259">
        <w:rPr>
          <w:rFonts w:eastAsia="Aptos"/>
          <w:highlight w:val="green"/>
          <w:u w:val="single"/>
        </w:rPr>
        <w:t xml:space="preserve"> to </w:t>
      </w:r>
      <w:r w:rsidRPr="00E61259">
        <w:rPr>
          <w:rFonts w:eastAsia="Aptos"/>
          <w:b/>
          <w:iCs/>
          <w:highlight w:val="green"/>
          <w:u w:val="single"/>
        </w:rPr>
        <w:t>managers</w:t>
      </w:r>
      <w:r w:rsidRPr="00E61259">
        <w:rPr>
          <w:rFonts w:eastAsia="Aptos"/>
          <w:highlight w:val="green"/>
          <w:u w:val="single"/>
        </w:rPr>
        <w:t xml:space="preserve"> of </w:t>
      </w:r>
      <w:r w:rsidRPr="00E61259">
        <w:rPr>
          <w:rFonts w:eastAsia="Aptos"/>
          <w:b/>
          <w:iCs/>
          <w:highlight w:val="green"/>
          <w:u w:val="single"/>
        </w:rPr>
        <w:t>complex financial portfolios</w:t>
      </w:r>
      <w:r w:rsidRPr="00E61259">
        <w:rPr>
          <w:rFonts w:eastAsia="Aptos"/>
          <w:u w:val="single"/>
        </w:rPr>
        <w:t>.</w:t>
      </w:r>
      <w:r w:rsidRPr="00E61259">
        <w:rPr>
          <w:rFonts w:eastAsia="Aptos"/>
          <w:sz w:val="14"/>
        </w:rPr>
        <w:t xml:space="preserve"> This shift has distanced the union's leadership from the everyday realities and immediate needs of their rank-and-file members, </w:t>
      </w:r>
      <w:r w:rsidRPr="00E61259">
        <w:rPr>
          <w:rFonts w:eastAsia="Aptos"/>
          <w:b/>
          <w:iCs/>
          <w:highlight w:val="green"/>
          <w:u w:val="single"/>
        </w:rPr>
        <w:t>leading</w:t>
      </w:r>
      <w:r w:rsidRPr="00E61259">
        <w:rPr>
          <w:rFonts w:eastAsia="Aptos"/>
          <w:highlight w:val="green"/>
          <w:u w:val="single"/>
        </w:rPr>
        <w:t xml:space="preserve"> to </w:t>
      </w:r>
      <w:r w:rsidRPr="00E61259">
        <w:rPr>
          <w:rFonts w:eastAsia="Aptos"/>
          <w:b/>
          <w:iCs/>
          <w:highlight w:val="green"/>
          <w:u w:val="single"/>
        </w:rPr>
        <w:t>decisions</w:t>
      </w:r>
      <w:r w:rsidRPr="00E61259">
        <w:rPr>
          <w:rFonts w:eastAsia="Aptos"/>
          <w:highlight w:val="green"/>
          <w:u w:val="single"/>
        </w:rPr>
        <w:t xml:space="preserve"> that </w:t>
      </w:r>
      <w:r w:rsidRPr="00E61259">
        <w:rPr>
          <w:rFonts w:eastAsia="Aptos"/>
          <w:b/>
          <w:iCs/>
          <w:highlight w:val="green"/>
          <w:u w:val="single"/>
        </w:rPr>
        <w:t>favor</w:t>
      </w:r>
      <w:r w:rsidRPr="00E61259">
        <w:rPr>
          <w:rFonts w:eastAsia="Aptos"/>
          <w:u w:val="single"/>
        </w:rPr>
        <w:t xml:space="preserve"> long-term </w:t>
      </w:r>
      <w:r w:rsidRPr="00E61259">
        <w:rPr>
          <w:rFonts w:eastAsia="Aptos"/>
          <w:b/>
          <w:iCs/>
          <w:highlight w:val="green"/>
          <w:u w:val="single"/>
        </w:rPr>
        <w:t>financial stability</w:t>
      </w:r>
      <w:r w:rsidRPr="00E61259">
        <w:rPr>
          <w:rFonts w:eastAsia="Aptos"/>
          <w:highlight w:val="green"/>
          <w:u w:val="single"/>
        </w:rPr>
        <w:t xml:space="preserve"> </w:t>
      </w:r>
      <w:r w:rsidRPr="00E61259">
        <w:rPr>
          <w:rFonts w:eastAsia="Aptos"/>
          <w:b/>
          <w:iCs/>
          <w:highlight w:val="green"/>
          <w:u w:val="single"/>
        </w:rPr>
        <w:t>over</w:t>
      </w:r>
      <w:r w:rsidRPr="00E61259">
        <w:rPr>
          <w:rFonts w:eastAsia="Aptos"/>
          <w:u w:val="single"/>
        </w:rPr>
        <w:t xml:space="preserve"> aggressive </w:t>
      </w:r>
      <w:r w:rsidRPr="00E61259">
        <w:rPr>
          <w:rFonts w:eastAsia="Aptos"/>
          <w:b/>
          <w:iCs/>
          <w:highlight w:val="green"/>
          <w:u w:val="single"/>
        </w:rPr>
        <w:t>advocacy</w:t>
      </w:r>
      <w:r w:rsidRPr="00E61259">
        <w:rPr>
          <w:rFonts w:eastAsia="Aptos"/>
          <w:highlight w:val="green"/>
          <w:u w:val="single"/>
        </w:rPr>
        <w:t xml:space="preserve"> for </w:t>
      </w:r>
      <w:r w:rsidRPr="00E61259">
        <w:rPr>
          <w:rFonts w:eastAsia="Aptos"/>
          <w:b/>
          <w:iCs/>
          <w:highlight w:val="green"/>
          <w:u w:val="single"/>
        </w:rPr>
        <w:t>better</w:t>
      </w:r>
      <w:r w:rsidRPr="00E61259">
        <w:rPr>
          <w:rFonts w:eastAsia="Aptos"/>
          <w:b/>
          <w:iCs/>
          <w:u w:val="single"/>
        </w:rPr>
        <w:t xml:space="preserve"> wages</w:t>
      </w:r>
      <w:r w:rsidRPr="00E61259">
        <w:rPr>
          <w:rFonts w:eastAsia="Aptos"/>
          <w:u w:val="single"/>
        </w:rPr>
        <w:t xml:space="preserve">, </w:t>
      </w:r>
      <w:proofErr w:type="gramStart"/>
      <w:r w:rsidRPr="00E61259">
        <w:rPr>
          <w:rFonts w:eastAsia="Aptos"/>
          <w:b/>
          <w:iCs/>
          <w:u w:val="single"/>
        </w:rPr>
        <w:t>benefits</w:t>
      </w:r>
      <w:r w:rsidRPr="00E61259">
        <w:rPr>
          <w:rFonts w:eastAsia="Aptos"/>
          <w:u w:val="single"/>
        </w:rPr>
        <w:t>, or</w:t>
      </w:r>
      <w:proofErr w:type="gramEnd"/>
      <w:r w:rsidRPr="00E61259">
        <w:rPr>
          <w:rFonts w:eastAsia="Aptos"/>
          <w:u w:val="single"/>
        </w:rPr>
        <w:t xml:space="preserve"> working </w:t>
      </w:r>
      <w:r w:rsidRPr="00E61259">
        <w:rPr>
          <w:rFonts w:eastAsia="Aptos"/>
          <w:b/>
          <w:iCs/>
          <w:highlight w:val="green"/>
          <w:u w:val="single"/>
        </w:rPr>
        <w:t>conditions</w:t>
      </w:r>
      <w:r w:rsidRPr="00E61259">
        <w:rPr>
          <w:rFonts w:eastAsia="Aptos"/>
          <w:u w:val="single"/>
        </w:rPr>
        <w:t>.</w:t>
      </w:r>
    </w:p>
    <w:p w14:paraId="6F417DE9" w14:textId="77777777" w:rsidR="00165B1C" w:rsidRPr="00E61259" w:rsidRDefault="00165B1C" w:rsidP="00165B1C">
      <w:pPr>
        <w:rPr>
          <w:rFonts w:eastAsia="Aptos"/>
          <w:u w:val="single"/>
        </w:rPr>
      </w:pPr>
      <w:r w:rsidRPr="00E61259">
        <w:rPr>
          <w:rFonts w:eastAsia="Aptos"/>
          <w:sz w:val="14"/>
        </w:rPr>
        <w:t xml:space="preserve">In both scenarios, </w:t>
      </w:r>
      <w:r w:rsidRPr="00E61259">
        <w:rPr>
          <w:rFonts w:eastAsia="Aptos"/>
          <w:u w:val="single"/>
        </w:rPr>
        <w:t xml:space="preserve">workers face a </w:t>
      </w:r>
      <w:r w:rsidRPr="00E61259">
        <w:rPr>
          <w:rFonts w:eastAsia="Aptos"/>
          <w:b/>
          <w:iCs/>
          <w:u w:val="single"/>
        </w:rPr>
        <w:t>ridiculous contradiction</w:t>
      </w:r>
      <w:r w:rsidRPr="00E61259">
        <w:rPr>
          <w:rFonts w:eastAsia="Aptos"/>
          <w:u w:val="single"/>
        </w:rPr>
        <w:t xml:space="preserve">: </w:t>
      </w:r>
      <w:r w:rsidRPr="00E61259">
        <w:rPr>
          <w:rFonts w:eastAsia="Aptos"/>
          <w:b/>
          <w:iCs/>
          <w:highlight w:val="green"/>
          <w:u w:val="single"/>
        </w:rPr>
        <w:t>pursuing</w:t>
      </w:r>
      <w:r w:rsidRPr="00E61259">
        <w:rPr>
          <w:rFonts w:eastAsia="Aptos"/>
          <w:u w:val="single"/>
        </w:rPr>
        <w:t xml:space="preserve"> their true interest in </w:t>
      </w:r>
      <w:r w:rsidRPr="00E61259">
        <w:rPr>
          <w:rFonts w:eastAsia="Aptos"/>
          <w:b/>
          <w:iCs/>
          <w:highlight w:val="green"/>
          <w:u w:val="single"/>
        </w:rPr>
        <w:t>collective emancipation</w:t>
      </w:r>
      <w:r w:rsidRPr="00E61259">
        <w:rPr>
          <w:rFonts w:eastAsia="Aptos"/>
          <w:u w:val="single"/>
        </w:rPr>
        <w:t xml:space="preserve"> from the exploitative capitalist class </w:t>
      </w:r>
      <w:r w:rsidRPr="00E61259">
        <w:rPr>
          <w:rFonts w:eastAsia="Aptos"/>
          <w:b/>
          <w:iCs/>
          <w:highlight w:val="green"/>
          <w:u w:val="single"/>
        </w:rPr>
        <w:t>risks</w:t>
      </w:r>
      <w:r w:rsidRPr="00E61259">
        <w:rPr>
          <w:rFonts w:eastAsia="Aptos"/>
          <w:highlight w:val="green"/>
          <w:u w:val="single"/>
        </w:rPr>
        <w:t xml:space="preserve"> </w:t>
      </w:r>
      <w:r w:rsidRPr="00E61259">
        <w:rPr>
          <w:rFonts w:eastAsia="Aptos"/>
          <w:b/>
          <w:iCs/>
          <w:highlight w:val="green"/>
          <w:u w:val="single"/>
        </w:rPr>
        <w:t>undermining</w:t>
      </w:r>
      <w:r w:rsidRPr="00E61259">
        <w:rPr>
          <w:rFonts w:eastAsia="Aptos"/>
          <w:u w:val="single"/>
        </w:rPr>
        <w:t xml:space="preserve"> their </w:t>
      </w:r>
      <w:r w:rsidRPr="00E61259">
        <w:rPr>
          <w:rFonts w:eastAsia="Aptos"/>
          <w:b/>
          <w:iCs/>
          <w:highlight w:val="green"/>
          <w:u w:val="single"/>
        </w:rPr>
        <w:t>wages</w:t>
      </w:r>
      <w:r w:rsidRPr="00E61259">
        <w:rPr>
          <w:rFonts w:eastAsia="Aptos"/>
          <w:highlight w:val="green"/>
          <w:u w:val="single"/>
        </w:rPr>
        <w:t xml:space="preserve">, </w:t>
      </w:r>
      <w:r w:rsidRPr="00E61259">
        <w:rPr>
          <w:rFonts w:eastAsia="Aptos"/>
          <w:b/>
          <w:iCs/>
          <w:highlight w:val="green"/>
          <w:u w:val="single"/>
        </w:rPr>
        <w:t>benefits</w:t>
      </w:r>
      <w:r w:rsidRPr="00E61259">
        <w:rPr>
          <w:rFonts w:eastAsia="Aptos"/>
          <w:highlight w:val="green"/>
          <w:u w:val="single"/>
        </w:rPr>
        <w:t>, and</w:t>
      </w:r>
      <w:r w:rsidRPr="00E61259">
        <w:rPr>
          <w:rFonts w:eastAsia="Aptos"/>
          <w:u w:val="single"/>
        </w:rPr>
        <w:t xml:space="preserve"> retirement </w:t>
      </w:r>
      <w:r w:rsidRPr="00E61259">
        <w:rPr>
          <w:rFonts w:eastAsia="Aptos"/>
          <w:b/>
          <w:iCs/>
          <w:highlight w:val="green"/>
          <w:u w:val="single"/>
        </w:rPr>
        <w:t>savings</w:t>
      </w:r>
      <w:r w:rsidRPr="00E61259">
        <w:rPr>
          <w:rFonts w:eastAsia="Aptos"/>
          <w:u w:val="single"/>
        </w:rPr>
        <w:t>.</w:t>
      </w:r>
    </w:p>
    <w:p w14:paraId="3E883C05" w14:textId="77777777" w:rsidR="00165B1C" w:rsidRPr="00AA6EFD" w:rsidRDefault="00165B1C" w:rsidP="00165B1C"/>
    <w:p w14:paraId="0B7366B5" w14:textId="77777777" w:rsidR="00165B1C" w:rsidRPr="007A4F52" w:rsidRDefault="00165B1C" w:rsidP="00165B1C">
      <w:pPr>
        <w:keepNext/>
        <w:keepLines/>
        <w:spacing w:before="40" w:after="0" w:line="256" w:lineRule="auto"/>
        <w:outlineLvl w:val="3"/>
        <w:rPr>
          <w:rFonts w:eastAsia="Times New Roman"/>
          <w:b/>
          <w:iCs/>
          <w:sz w:val="26"/>
        </w:rPr>
      </w:pPr>
      <w:r w:rsidRPr="007A4F52">
        <w:rPr>
          <w:rFonts w:eastAsia="Times New Roman"/>
          <w:b/>
          <w:iCs/>
          <w:sz w:val="26"/>
        </w:rPr>
        <w:t xml:space="preserve">No impact </w:t>
      </w:r>
      <w:proofErr w:type="gramStart"/>
      <w:r w:rsidRPr="007A4F52">
        <w:rPr>
          <w:rFonts w:eastAsia="Times New Roman"/>
          <w:b/>
          <w:iCs/>
          <w:sz w:val="26"/>
        </w:rPr>
        <w:t>to</w:t>
      </w:r>
      <w:proofErr w:type="gramEnd"/>
      <w:r w:rsidRPr="007A4F52">
        <w:rPr>
          <w:rFonts w:eastAsia="Times New Roman"/>
          <w:b/>
          <w:iCs/>
          <w:sz w:val="26"/>
        </w:rPr>
        <w:t xml:space="preserve"> warming</w:t>
      </w:r>
    </w:p>
    <w:p w14:paraId="6537EDE4" w14:textId="77777777" w:rsidR="00165B1C" w:rsidRPr="007A4F52" w:rsidRDefault="00165B1C" w:rsidP="00165B1C">
      <w:pPr>
        <w:spacing w:line="256" w:lineRule="auto"/>
        <w:rPr>
          <w:rFonts w:eastAsia="Calibri"/>
        </w:rPr>
      </w:pPr>
      <w:r w:rsidRPr="007A4F52">
        <w:rPr>
          <w:rFonts w:eastAsia="Calibri"/>
          <w:b/>
          <w:bCs/>
          <w:sz w:val="26"/>
        </w:rPr>
        <w:t xml:space="preserve">Wade ’21 </w:t>
      </w:r>
      <w:r w:rsidRPr="007A4F52">
        <w:rPr>
          <w:rFonts w:eastAsia="Calibri"/>
        </w:rPr>
        <w:t>[Robert; July 22</w:t>
      </w:r>
      <w:r w:rsidRPr="007A4F52">
        <w:rPr>
          <w:rFonts w:eastAsia="Calibri"/>
          <w:vertAlign w:val="superscript"/>
        </w:rPr>
        <w:t>nd</w:t>
      </w:r>
      <w:r w:rsidRPr="007A4F52">
        <w:rPr>
          <w:rFonts w:eastAsia="Calibri"/>
        </w:rPr>
        <w:t xml:space="preserve">; Professor of Global Political Economy at the London School of Economics, DPhil and MPhil in Social Anthropology from Sussex University, </w:t>
      </w:r>
      <w:proofErr w:type="gramStart"/>
      <w:r w:rsidRPr="007A4F52">
        <w:rPr>
          <w:rFonts w:eastAsia="Calibri"/>
        </w:rPr>
        <w:t>Master’s in Economics</w:t>
      </w:r>
      <w:proofErr w:type="gramEnd"/>
      <w:r w:rsidRPr="007A4F52">
        <w:rPr>
          <w:rFonts w:eastAsia="Calibri"/>
        </w:rPr>
        <w:t xml:space="preserve"> from Victoria University, BA in Economics from Otago University; Global Policy Journal, “What is the Harm in Forecasting Catastrophe Due to Man-Made Global Warming?” https://www.globalpolicyjournal.com/blog/22/07/2021/what-harm-forecasting-catastrophe-due-man-made-global-warming]</w:t>
      </w:r>
    </w:p>
    <w:p w14:paraId="2DAE3040" w14:textId="77777777" w:rsidR="00165B1C" w:rsidRPr="007A4F52" w:rsidRDefault="00165B1C" w:rsidP="00165B1C">
      <w:pPr>
        <w:spacing w:line="256" w:lineRule="auto"/>
        <w:rPr>
          <w:rFonts w:eastAsia="Calibri"/>
          <w:sz w:val="16"/>
        </w:rPr>
      </w:pPr>
      <w:r w:rsidRPr="007A4F52">
        <w:rPr>
          <w:rFonts w:eastAsia="Calibri"/>
          <w:sz w:val="16"/>
        </w:rPr>
        <w:t>Conclusion</w:t>
      </w:r>
    </w:p>
    <w:p w14:paraId="0E7DDAB9" w14:textId="77777777" w:rsidR="00165B1C" w:rsidRPr="007A4F52" w:rsidRDefault="00165B1C" w:rsidP="00165B1C">
      <w:pPr>
        <w:spacing w:line="256" w:lineRule="auto"/>
        <w:rPr>
          <w:rFonts w:eastAsia="Calibri"/>
          <w:sz w:val="16"/>
        </w:rPr>
      </w:pPr>
      <w:r w:rsidRPr="007A4F52">
        <w:rPr>
          <w:rFonts w:eastAsia="Calibri"/>
          <w:sz w:val="16"/>
        </w:rPr>
        <w:t xml:space="preserve">I have argued that the </w:t>
      </w:r>
      <w:r w:rsidRPr="007A4F52">
        <w:rPr>
          <w:rFonts w:eastAsia="Calibri"/>
          <w:highlight w:val="cyan"/>
          <w:u w:val="single"/>
        </w:rPr>
        <w:t>“plausible” risks</w:t>
      </w:r>
      <w:r w:rsidRPr="007A4F52">
        <w:rPr>
          <w:rFonts w:eastAsia="Calibri"/>
          <w:u w:val="single"/>
        </w:rPr>
        <w:t xml:space="preserve"> of climate</w:t>
      </w:r>
      <w:r w:rsidRPr="007A4F52">
        <w:rPr>
          <w:rFonts w:eastAsia="Calibri"/>
          <w:sz w:val="16"/>
        </w:rPr>
        <w:t xml:space="preserve"> change </w:t>
      </w:r>
      <w:r w:rsidRPr="007A4F52">
        <w:rPr>
          <w:rFonts w:eastAsia="Calibri"/>
          <w:highlight w:val="cyan"/>
          <w:u w:val="single"/>
        </w:rPr>
        <w:t>are</w:t>
      </w:r>
      <w:r w:rsidRPr="007A4F52">
        <w:rPr>
          <w:rFonts w:eastAsia="Calibri"/>
          <w:sz w:val="16"/>
        </w:rPr>
        <w:t xml:space="preserve"> commonly </w:t>
      </w:r>
      <w:r w:rsidRPr="007A4F52">
        <w:rPr>
          <w:rFonts w:eastAsia="Calibri"/>
          <w:b/>
          <w:iCs/>
          <w:highlight w:val="cyan"/>
          <w:u w:val="single"/>
        </w:rPr>
        <w:t>exaggerated</w:t>
      </w:r>
      <w:r w:rsidRPr="007A4F52">
        <w:rPr>
          <w:rFonts w:eastAsia="Calibri"/>
          <w:sz w:val="16"/>
        </w:rPr>
        <w:t xml:space="preserve"> within the climate community. </w:t>
      </w:r>
      <w:r w:rsidRPr="007A4F52">
        <w:rPr>
          <w:rFonts w:eastAsia="Calibri"/>
          <w:u w:val="single"/>
        </w:rPr>
        <w:t>Recall</w:t>
      </w:r>
      <w:r w:rsidRPr="007A4F52">
        <w:rPr>
          <w:rFonts w:eastAsia="Calibri"/>
          <w:sz w:val="16"/>
        </w:rPr>
        <w:t xml:space="preserve"> for example, Christiana Figueres, 2020, “The scary thing is that after 2030 it basically doesn’t really matter what humans do”; Kevin Drum, 2019, “[The Green New Deal] would only change the dates for planetary suicide by a decade or so</w:t>
      </w:r>
      <w:proofErr w:type="gramStart"/>
      <w:r w:rsidRPr="007A4F52">
        <w:rPr>
          <w:rFonts w:eastAsia="Calibri"/>
          <w:sz w:val="16"/>
        </w:rPr>
        <w:t>”;  Frank</w:t>
      </w:r>
      <w:proofErr w:type="gramEnd"/>
      <w:r w:rsidRPr="007A4F52">
        <w:rPr>
          <w:rFonts w:eastAsia="Calibri"/>
          <w:sz w:val="16"/>
        </w:rPr>
        <w:t xml:space="preserve"> </w:t>
      </w:r>
      <w:r w:rsidRPr="007A4F52">
        <w:rPr>
          <w:rFonts w:eastAsia="Calibri"/>
          <w:u w:val="single"/>
        </w:rPr>
        <w:t>Fenner</w:t>
      </w:r>
      <w:r w:rsidRPr="007A4F52">
        <w:rPr>
          <w:rFonts w:eastAsia="Calibri"/>
          <w:sz w:val="16"/>
        </w:rPr>
        <w:t xml:space="preserve">, </w:t>
      </w:r>
      <w:proofErr w:type="gramStart"/>
      <w:r w:rsidRPr="007A4F52">
        <w:rPr>
          <w:rFonts w:eastAsia="Calibri"/>
          <w:sz w:val="16"/>
        </w:rPr>
        <w:t xml:space="preserve">2010,  </w:t>
      </w:r>
      <w:r w:rsidRPr="007A4F52">
        <w:rPr>
          <w:rFonts w:eastAsia="Calibri"/>
          <w:u w:val="single"/>
        </w:rPr>
        <w:t>“</w:t>
      </w:r>
      <w:proofErr w:type="gramEnd"/>
      <w:r w:rsidRPr="007A4F52">
        <w:rPr>
          <w:rFonts w:eastAsia="Calibri"/>
          <w:highlight w:val="cyan"/>
          <w:u w:val="single"/>
        </w:rPr>
        <w:t>We’re going</w:t>
      </w:r>
      <w:r w:rsidRPr="007A4F52">
        <w:rPr>
          <w:rFonts w:eastAsia="Calibri"/>
          <w:u w:val="single"/>
        </w:rPr>
        <w:t xml:space="preserve"> to become </w:t>
      </w:r>
      <w:r w:rsidRPr="007A4F52">
        <w:rPr>
          <w:rFonts w:eastAsia="Calibri"/>
          <w:b/>
          <w:iCs/>
          <w:highlight w:val="cyan"/>
          <w:u w:val="single"/>
        </w:rPr>
        <w:t>extinct</w:t>
      </w:r>
      <w:r w:rsidRPr="007A4F52">
        <w:rPr>
          <w:rFonts w:eastAsia="Calibri"/>
          <w:sz w:val="16"/>
        </w:rPr>
        <w:t xml:space="preserve">. Whatever we do now is too late.” Many more in </w:t>
      </w:r>
      <w:r w:rsidRPr="007A4F52">
        <w:rPr>
          <w:rFonts w:eastAsia="Calibri"/>
          <w:u w:val="single"/>
        </w:rPr>
        <w:t xml:space="preserve">the same </w:t>
      </w:r>
      <w:r w:rsidRPr="007A4F52">
        <w:rPr>
          <w:rFonts w:eastAsia="Calibri"/>
          <w:b/>
          <w:iCs/>
          <w:highlight w:val="cyan"/>
          <w:u w:val="single"/>
        </w:rPr>
        <w:t>doomsday</w:t>
      </w:r>
      <w:r w:rsidRPr="007A4F52">
        <w:rPr>
          <w:rFonts w:eastAsia="Calibri"/>
          <w:u w:val="single"/>
        </w:rPr>
        <w:t xml:space="preserve"> vein</w:t>
      </w:r>
      <w:r w:rsidRPr="007A4F52">
        <w:rPr>
          <w:rFonts w:eastAsia="Calibri"/>
          <w:sz w:val="16"/>
        </w:rPr>
        <w:t>.</w:t>
      </w:r>
    </w:p>
    <w:p w14:paraId="0D3CAC06" w14:textId="77777777" w:rsidR="00165B1C" w:rsidRPr="007A4F52" w:rsidRDefault="00165B1C" w:rsidP="00165B1C">
      <w:pPr>
        <w:spacing w:line="256" w:lineRule="auto"/>
        <w:rPr>
          <w:rFonts w:eastAsia="Calibri"/>
          <w:sz w:val="16"/>
        </w:rPr>
      </w:pPr>
      <w:r w:rsidRPr="007A4F52">
        <w:rPr>
          <w:rFonts w:eastAsia="Calibri"/>
          <w:sz w:val="16"/>
        </w:rPr>
        <w:t xml:space="preserve">We have seen that </w:t>
      </w:r>
      <w:r w:rsidRPr="007A4F52">
        <w:rPr>
          <w:rFonts w:eastAsia="Calibri"/>
          <w:u w:val="single"/>
        </w:rPr>
        <w:t>the standard</w:t>
      </w:r>
      <w:r w:rsidRPr="007A4F52">
        <w:rPr>
          <w:rFonts w:eastAsia="Calibri"/>
          <w:sz w:val="16"/>
        </w:rPr>
        <w:t xml:space="preserve"> global </w:t>
      </w:r>
      <w:r w:rsidRPr="007A4F52">
        <w:rPr>
          <w:rFonts w:eastAsia="Calibri"/>
          <w:u w:val="single"/>
        </w:rPr>
        <w:t xml:space="preserve">warming </w:t>
      </w:r>
      <w:r w:rsidRPr="007A4F52">
        <w:rPr>
          <w:rFonts w:eastAsia="Calibri"/>
          <w:highlight w:val="cyan"/>
          <w:u w:val="single"/>
        </w:rPr>
        <w:t>models have</w:t>
      </w:r>
      <w:r w:rsidRPr="007A4F52">
        <w:rPr>
          <w:rFonts w:eastAsia="Calibri"/>
          <w:u w:val="single"/>
        </w:rPr>
        <w:t xml:space="preserve"> a </w:t>
      </w:r>
      <w:r w:rsidRPr="007A4F52">
        <w:rPr>
          <w:rFonts w:eastAsia="Calibri"/>
          <w:b/>
          <w:iCs/>
          <w:highlight w:val="cyan"/>
          <w:u w:val="single"/>
        </w:rPr>
        <w:t>powerful built-in bias</w:t>
      </w:r>
      <w:r w:rsidRPr="007A4F52">
        <w:rPr>
          <w:rFonts w:eastAsia="Calibri"/>
          <w:highlight w:val="cyan"/>
          <w:u w:val="single"/>
        </w:rPr>
        <w:t xml:space="preserve"> to </w:t>
      </w:r>
      <w:r w:rsidRPr="007A4F52">
        <w:rPr>
          <w:rFonts w:eastAsia="Calibri"/>
          <w:b/>
          <w:iCs/>
          <w:highlight w:val="cyan"/>
          <w:u w:val="single"/>
        </w:rPr>
        <w:t>exaggerate</w:t>
      </w:r>
      <w:r w:rsidRPr="007A4F52">
        <w:rPr>
          <w:rFonts w:eastAsia="Calibri"/>
          <w:u w:val="single"/>
        </w:rPr>
        <w:t xml:space="preserve"> the </w:t>
      </w:r>
      <w:r w:rsidRPr="007A4F52">
        <w:rPr>
          <w:rFonts w:eastAsia="Calibri"/>
          <w:highlight w:val="cyan"/>
          <w:u w:val="single"/>
        </w:rPr>
        <w:t>rate of</w:t>
      </w:r>
      <w:r w:rsidRPr="007A4F52">
        <w:rPr>
          <w:rFonts w:eastAsia="Calibri"/>
          <w:u w:val="single"/>
        </w:rPr>
        <w:t xml:space="preserve"> future </w:t>
      </w:r>
      <w:r w:rsidRPr="007A4F52">
        <w:rPr>
          <w:rFonts w:eastAsia="Calibri"/>
          <w:b/>
          <w:iCs/>
          <w:highlight w:val="cyan"/>
          <w:u w:val="single"/>
        </w:rPr>
        <w:t>temp</w:t>
      </w:r>
      <w:r w:rsidRPr="007A4F52">
        <w:rPr>
          <w:rFonts w:eastAsia="Calibri"/>
          <w:u w:val="single"/>
        </w:rPr>
        <w:t xml:space="preserve">erature </w:t>
      </w:r>
      <w:r w:rsidRPr="007A4F52">
        <w:rPr>
          <w:rFonts w:eastAsia="Calibri"/>
          <w:highlight w:val="cyan"/>
          <w:u w:val="single"/>
        </w:rPr>
        <w:t>rise</w:t>
      </w:r>
      <w:r w:rsidRPr="007A4F52">
        <w:rPr>
          <w:rFonts w:eastAsia="Calibri"/>
          <w:u w:val="single"/>
        </w:rPr>
        <w:t xml:space="preserve">, as </w:t>
      </w:r>
      <w:r w:rsidRPr="007A4F52">
        <w:rPr>
          <w:rFonts w:eastAsia="Calibri"/>
          <w:highlight w:val="cyan"/>
          <w:u w:val="single"/>
        </w:rPr>
        <w:t>seen in</w:t>
      </w:r>
      <w:r w:rsidRPr="007A4F52">
        <w:rPr>
          <w:rFonts w:eastAsia="Calibri"/>
          <w:sz w:val="16"/>
        </w:rPr>
        <w:t xml:space="preserve"> (most of) them </w:t>
      </w:r>
      <w:r w:rsidRPr="007A4F52">
        <w:rPr>
          <w:rFonts w:eastAsia="Calibri"/>
          <w:b/>
          <w:iCs/>
          <w:highlight w:val="cyan"/>
          <w:u w:val="single"/>
        </w:rPr>
        <w:t>“hindcasting”</w:t>
      </w:r>
      <w:r w:rsidRPr="007A4F52">
        <w:rPr>
          <w:rFonts w:eastAsia="Calibri"/>
          <w:sz w:val="16"/>
        </w:rPr>
        <w:t xml:space="preserve"> temperature </w:t>
      </w:r>
      <w:r w:rsidRPr="007A4F52">
        <w:rPr>
          <w:rFonts w:eastAsia="Calibri"/>
          <w:highlight w:val="cyan"/>
          <w:u w:val="single"/>
        </w:rPr>
        <w:t xml:space="preserve">rises </w:t>
      </w:r>
      <w:r w:rsidRPr="007A4F52">
        <w:rPr>
          <w:rFonts w:eastAsia="Calibri"/>
          <w:b/>
          <w:iCs/>
          <w:highlight w:val="cyan"/>
          <w:u w:val="single"/>
        </w:rPr>
        <w:t>several times faster</w:t>
      </w:r>
      <w:r w:rsidRPr="007A4F52">
        <w:rPr>
          <w:rFonts w:eastAsia="Calibri"/>
          <w:highlight w:val="cyan"/>
          <w:u w:val="single"/>
        </w:rPr>
        <w:t xml:space="preserve"> than</w:t>
      </w:r>
      <w:r w:rsidRPr="007A4F52">
        <w:rPr>
          <w:rFonts w:eastAsia="Calibri"/>
          <w:u w:val="single"/>
        </w:rPr>
        <w:t xml:space="preserve"> actually </w:t>
      </w:r>
      <w:r w:rsidRPr="007A4F52">
        <w:rPr>
          <w:rFonts w:eastAsia="Calibri"/>
          <w:highlight w:val="cyan"/>
          <w:u w:val="single"/>
        </w:rPr>
        <w:t>observed</w:t>
      </w:r>
      <w:r w:rsidRPr="007A4F52">
        <w:rPr>
          <w:rFonts w:eastAsia="Calibri"/>
          <w:sz w:val="16"/>
        </w:rPr>
        <w:t xml:space="preserve">. We have seen that </w:t>
      </w:r>
      <w:r w:rsidRPr="007A4F52">
        <w:rPr>
          <w:rFonts w:eastAsia="Calibri"/>
          <w:highlight w:val="cyan"/>
          <w:u w:val="single"/>
        </w:rPr>
        <w:t>forecasters</w:t>
      </w:r>
      <w:r w:rsidRPr="007A4F52">
        <w:rPr>
          <w:rFonts w:eastAsia="Calibri"/>
          <w:sz w:val="16"/>
        </w:rPr>
        <w:t xml:space="preserve"> commonly </w:t>
      </w:r>
      <w:r w:rsidRPr="007A4F52">
        <w:rPr>
          <w:rFonts w:eastAsia="Calibri"/>
          <w:highlight w:val="cyan"/>
          <w:u w:val="single"/>
        </w:rPr>
        <w:t>take “</w:t>
      </w:r>
      <w:r w:rsidRPr="007A4F52">
        <w:rPr>
          <w:rFonts w:eastAsia="Calibri"/>
          <w:b/>
          <w:iCs/>
          <w:highlight w:val="cyan"/>
          <w:u w:val="single"/>
        </w:rPr>
        <w:t>worst-case</w:t>
      </w:r>
      <w:r w:rsidRPr="007A4F52">
        <w:rPr>
          <w:rFonts w:eastAsia="Calibri"/>
          <w:highlight w:val="cyan"/>
          <w:u w:val="single"/>
        </w:rPr>
        <w:t xml:space="preserve"> scenarios” as “</w:t>
      </w:r>
      <w:r w:rsidRPr="007A4F52">
        <w:rPr>
          <w:rFonts w:eastAsia="Calibri"/>
          <w:b/>
          <w:iCs/>
          <w:highlight w:val="cyan"/>
          <w:u w:val="single"/>
        </w:rPr>
        <w:t>likely</w:t>
      </w:r>
      <w:r w:rsidRPr="007A4F52">
        <w:rPr>
          <w:rFonts w:eastAsia="Calibri"/>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6BA01A39" w14:textId="77777777" w:rsidR="00165B1C" w:rsidRPr="007A4F52" w:rsidRDefault="00165B1C" w:rsidP="00165B1C">
      <w:pPr>
        <w:spacing w:line="256" w:lineRule="auto"/>
        <w:rPr>
          <w:rFonts w:eastAsia="Calibri"/>
          <w:sz w:val="16"/>
        </w:rPr>
      </w:pPr>
      <w:r w:rsidRPr="007A4F52">
        <w:rPr>
          <w:rFonts w:eastAsia="Calibri"/>
          <w:sz w:val="16"/>
        </w:rPr>
        <w:t xml:space="preserve">The dismaying thing is that </w:t>
      </w:r>
      <w:r w:rsidRPr="007A4F52">
        <w:rPr>
          <w:rFonts w:eastAsia="Calibri"/>
          <w:highlight w:val="cyan"/>
          <w:u w:val="single"/>
        </w:rPr>
        <w:t>scientists</w:t>
      </w:r>
      <w:r w:rsidRPr="007A4F52">
        <w:rPr>
          <w:rFonts w:eastAsia="Calibri"/>
          <w:sz w:val="16"/>
        </w:rPr>
        <w:t xml:space="preserve"> and advocates </w:t>
      </w:r>
      <w:r w:rsidRPr="007A4F52">
        <w:rPr>
          <w:rFonts w:eastAsia="Calibri"/>
          <w:highlight w:val="cyan"/>
          <w:u w:val="single"/>
        </w:rPr>
        <w:t>have been</w:t>
      </w:r>
      <w:r w:rsidRPr="007A4F52">
        <w:rPr>
          <w:rFonts w:eastAsia="Calibri"/>
          <w:u w:val="single"/>
        </w:rPr>
        <w:t xml:space="preserve"> making </w:t>
      </w:r>
      <w:r w:rsidRPr="007A4F52">
        <w:rPr>
          <w:rFonts w:eastAsia="Calibri"/>
          <w:highlight w:val="cyan"/>
          <w:u w:val="single"/>
        </w:rPr>
        <w:t>catastrophising</w:t>
      </w:r>
      <w:r w:rsidRPr="007A4F52">
        <w:rPr>
          <w:rFonts w:eastAsia="Calibri"/>
          <w:sz w:val="16"/>
        </w:rPr>
        <w:t xml:space="preserve"> global </w:t>
      </w:r>
      <w:r w:rsidRPr="007A4F52">
        <w:rPr>
          <w:rFonts w:eastAsia="Calibri"/>
          <w:u w:val="single"/>
        </w:rPr>
        <w:t xml:space="preserve">warming </w:t>
      </w:r>
      <w:r w:rsidRPr="007A4F52">
        <w:rPr>
          <w:rFonts w:eastAsia="Calibri"/>
          <w:highlight w:val="cyan"/>
          <w:u w:val="single"/>
        </w:rPr>
        <w:t>forecasts</w:t>
      </w:r>
      <w:r w:rsidRPr="007A4F52">
        <w:rPr>
          <w:rFonts w:eastAsia="Calibri"/>
          <w:sz w:val="16"/>
        </w:rPr>
        <w:t xml:space="preserve"> of this kind </w:t>
      </w:r>
      <w:r w:rsidRPr="007A4F52">
        <w:rPr>
          <w:rFonts w:eastAsia="Calibri"/>
          <w:highlight w:val="cyan"/>
          <w:u w:val="single"/>
        </w:rPr>
        <w:t xml:space="preserve">for </w:t>
      </w:r>
      <w:r w:rsidRPr="007A4F52">
        <w:rPr>
          <w:rFonts w:eastAsia="Calibri"/>
          <w:b/>
          <w:iCs/>
          <w:highlight w:val="cyan"/>
          <w:u w:val="single"/>
        </w:rPr>
        <w:t>decades</w:t>
      </w:r>
      <w:r w:rsidRPr="007A4F52">
        <w:rPr>
          <w:rFonts w:eastAsia="Calibri"/>
          <w:u w:val="single"/>
        </w:rPr>
        <w:t xml:space="preserve"> past</w:t>
      </w:r>
      <w:r w:rsidRPr="007A4F52">
        <w:rPr>
          <w:rFonts w:eastAsia="Calibri"/>
          <w:sz w:val="16"/>
        </w:rPr>
        <w:t xml:space="preserve">, normally dated some 10 to 30 years into the future. </w:t>
      </w:r>
      <w:r w:rsidRPr="007A4F52">
        <w:rPr>
          <w:rFonts w:eastAsia="Calibri"/>
          <w:u w:val="single"/>
        </w:rPr>
        <w:t xml:space="preserve">The </w:t>
      </w:r>
      <w:r w:rsidRPr="007A4F52">
        <w:rPr>
          <w:rFonts w:eastAsia="Calibri"/>
          <w:highlight w:val="cyan"/>
          <w:u w:val="single"/>
        </w:rPr>
        <w:t xml:space="preserve">due date </w:t>
      </w:r>
      <w:r w:rsidRPr="007A4F52">
        <w:rPr>
          <w:rFonts w:eastAsia="Calibri"/>
          <w:b/>
          <w:iCs/>
          <w:highlight w:val="cyan"/>
          <w:u w:val="single"/>
        </w:rPr>
        <w:t>comes without catastrophe</w:t>
      </w:r>
      <w:r w:rsidRPr="007A4F52">
        <w:rPr>
          <w:rFonts w:eastAsia="Calibri"/>
          <w:u w:val="single"/>
        </w:rPr>
        <w:t xml:space="preserve">, but </w:t>
      </w:r>
      <w:r w:rsidRPr="007A4F52">
        <w:rPr>
          <w:rFonts w:eastAsia="Calibri"/>
          <w:b/>
          <w:iCs/>
          <w:u w:val="single"/>
        </w:rPr>
        <w:t>never</w:t>
      </w:r>
      <w:r w:rsidRPr="007A4F52">
        <w:rPr>
          <w:rFonts w:eastAsia="Calibri"/>
          <w:sz w:val="16"/>
        </w:rPr>
        <w:t xml:space="preserve"> a retrospective </w:t>
      </w:r>
      <w:r w:rsidRPr="007A4F52">
        <w:rPr>
          <w:rFonts w:eastAsia="Calibri"/>
          <w:u w:val="single"/>
        </w:rPr>
        <w:t xml:space="preserve">holding to account. Rather, </w:t>
      </w:r>
      <w:r w:rsidRPr="007A4F52">
        <w:rPr>
          <w:rFonts w:eastAsia="Calibri"/>
          <w:highlight w:val="cyan"/>
          <w:u w:val="single"/>
        </w:rPr>
        <w:t xml:space="preserve">on to the </w:t>
      </w:r>
      <w:r w:rsidRPr="007A4F52">
        <w:rPr>
          <w:rFonts w:eastAsia="Calibri"/>
          <w:b/>
          <w:iCs/>
          <w:highlight w:val="cyan"/>
          <w:u w:val="single"/>
        </w:rPr>
        <w:t>next</w:t>
      </w:r>
      <w:r w:rsidRPr="007A4F52">
        <w:rPr>
          <w:rFonts w:eastAsia="Calibri"/>
          <w:sz w:val="16"/>
        </w:rPr>
        <w:t xml:space="preserve"> catastrophising </w:t>
      </w:r>
      <w:r w:rsidRPr="007A4F52">
        <w:rPr>
          <w:rFonts w:eastAsia="Calibri"/>
          <w:b/>
          <w:iCs/>
          <w:u w:val="single"/>
        </w:rPr>
        <w:t>forecast</w:t>
      </w:r>
      <w:r w:rsidRPr="007A4F52">
        <w:rPr>
          <w:rFonts w:eastAsia="Calibri"/>
          <w:sz w:val="16"/>
        </w:rPr>
        <w:t xml:space="preserve"> another 10 to 30 years ahead. </w:t>
      </w:r>
      <w:r w:rsidRPr="007A4F52">
        <w:rPr>
          <w:rFonts w:eastAsia="Calibri"/>
          <w:u w:val="single"/>
        </w:rPr>
        <w:t>Scientists-</w:t>
      </w:r>
      <w:r w:rsidRPr="007A4F52">
        <w:rPr>
          <w:rFonts w:eastAsia="Calibri"/>
          <w:highlight w:val="cyan"/>
          <w:u w:val="single"/>
        </w:rPr>
        <w:t>writers</w:t>
      </w:r>
      <w:r w:rsidRPr="007A4F52">
        <w:rPr>
          <w:rFonts w:eastAsia="Calibri"/>
          <w:u w:val="single"/>
        </w:rPr>
        <w:t xml:space="preserve">-activists </w:t>
      </w:r>
      <w:r w:rsidRPr="007A4F52">
        <w:rPr>
          <w:rFonts w:eastAsia="Calibri"/>
          <w:highlight w:val="cyan"/>
          <w:u w:val="single"/>
        </w:rPr>
        <w:t>know</w:t>
      </w:r>
      <w:r w:rsidRPr="007A4F52">
        <w:rPr>
          <w:rFonts w:eastAsia="Calibri"/>
          <w:u w:val="single"/>
        </w:rPr>
        <w:t xml:space="preserve"> the </w:t>
      </w:r>
      <w:r w:rsidRPr="007A4F52">
        <w:rPr>
          <w:rFonts w:eastAsia="Calibri"/>
          <w:highlight w:val="cyan"/>
          <w:u w:val="single"/>
        </w:rPr>
        <w:t>catastrophe forecasts get</w:t>
      </w:r>
      <w:r w:rsidRPr="007A4F52">
        <w:rPr>
          <w:rFonts w:eastAsia="Calibri"/>
          <w:sz w:val="16"/>
        </w:rPr>
        <w:t xml:space="preserve"> the attention, the </w:t>
      </w:r>
      <w:r w:rsidRPr="007A4F52">
        <w:rPr>
          <w:rFonts w:eastAsia="Calibri"/>
          <w:b/>
          <w:iCs/>
          <w:highlight w:val="cyan"/>
          <w:u w:val="single"/>
        </w:rPr>
        <w:t>clicks</w:t>
      </w:r>
      <w:r w:rsidRPr="007A4F52">
        <w:rPr>
          <w:rFonts w:eastAsia="Calibri"/>
          <w:sz w:val="16"/>
        </w:rPr>
        <w:t>, the research funding. We saw the exaggeration mechanism spelled out by Richard Betts of the BBC, Holman Jenkins of the Wall St Journal, and climate scientist Judith Curry.</w:t>
      </w:r>
    </w:p>
    <w:p w14:paraId="781AF7D0" w14:textId="77777777" w:rsidR="00165B1C" w:rsidRPr="007A4F52" w:rsidRDefault="00165B1C" w:rsidP="00165B1C">
      <w:pPr>
        <w:spacing w:line="256" w:lineRule="auto"/>
        <w:rPr>
          <w:rFonts w:eastAsia="Calibri"/>
          <w:sz w:val="16"/>
        </w:rPr>
      </w:pPr>
      <w:r w:rsidRPr="007A4F52">
        <w:rPr>
          <w:rFonts w:eastAsia="Calibri"/>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3DA1D130" w14:textId="77777777" w:rsidR="00165B1C" w:rsidRPr="007A4F52" w:rsidRDefault="00165B1C" w:rsidP="00165B1C">
      <w:pPr>
        <w:spacing w:line="256" w:lineRule="auto"/>
        <w:rPr>
          <w:rFonts w:eastAsia="Calibri"/>
          <w:sz w:val="12"/>
          <w:szCs w:val="18"/>
        </w:rPr>
      </w:pPr>
      <w:r w:rsidRPr="007A4F52">
        <w:rPr>
          <w:rFonts w:eastAsia="Calibri"/>
          <w:sz w:val="12"/>
          <w:szCs w:val="18"/>
        </w:rPr>
        <w:t xml:space="preserve">On the other hand, there is abundant evidence that even without the doomsday exaggerations the plausible risks of climate change could be very serious, in particular because of the inherent political economy difficulty of getting </w:t>
      </w:r>
      <w:proofErr w:type="gramStart"/>
      <w:r w:rsidRPr="007A4F52">
        <w:rPr>
          <w:rFonts w:eastAsia="Calibri"/>
          <w:sz w:val="12"/>
          <w:szCs w:val="18"/>
        </w:rPr>
        <w:t>needed global or regional cooperation</w:t>
      </w:r>
      <w:proofErr w:type="gramEnd"/>
      <w:r w:rsidRPr="007A4F52">
        <w:rPr>
          <w:rFonts w:eastAsia="Calibri"/>
          <w:sz w:val="12"/>
          <w:szCs w:val="18"/>
        </w:rPr>
        <w:t xml:space="preserve"> when political action is mostly at the level of sovereign nation states (see the G20).</w:t>
      </w:r>
    </w:p>
    <w:p w14:paraId="03E2E433" w14:textId="77777777" w:rsidR="00165B1C" w:rsidRPr="007A4F52" w:rsidRDefault="00165B1C" w:rsidP="00165B1C">
      <w:pPr>
        <w:spacing w:line="256" w:lineRule="auto"/>
        <w:rPr>
          <w:rFonts w:eastAsia="Calibri"/>
          <w:sz w:val="12"/>
          <w:szCs w:val="18"/>
        </w:rPr>
      </w:pPr>
      <w:r w:rsidRPr="007A4F52">
        <w:rPr>
          <w:rFonts w:eastAsia="Calibri"/>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32593020" w14:textId="77777777" w:rsidR="00165B1C" w:rsidRPr="007A4F52" w:rsidRDefault="00165B1C" w:rsidP="00165B1C">
      <w:pPr>
        <w:spacing w:line="256" w:lineRule="auto"/>
        <w:rPr>
          <w:rFonts w:eastAsia="Calibri"/>
          <w:sz w:val="12"/>
          <w:szCs w:val="18"/>
        </w:rPr>
      </w:pPr>
      <w:r w:rsidRPr="007A4F52">
        <w:rPr>
          <w:rFonts w:eastAsia="Calibri"/>
          <w:sz w:val="12"/>
          <w:szCs w:val="18"/>
        </w:rPr>
        <w:t xml:space="preserve">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w:t>
      </w:r>
      <w:proofErr w:type="gramStart"/>
      <w:r w:rsidRPr="007A4F52">
        <w:rPr>
          <w:rFonts w:eastAsia="Calibri"/>
          <w:sz w:val="12"/>
          <w:szCs w:val="18"/>
        </w:rPr>
        <w:t>better</w:t>
      </w:r>
      <w:proofErr w:type="gramEnd"/>
      <w:r w:rsidRPr="007A4F52">
        <w:rPr>
          <w:rFonts w:eastAsia="Calibri"/>
          <w:sz w:val="12"/>
          <w:szCs w:val="18"/>
        </w:rPr>
        <w:t xml:space="preserve"> to let the doomsday exaggerations continue as the necessary condition for that ameliorative action. What is the harm, when the alternative is ruin for humanity and the biosphere?</w:t>
      </w:r>
    </w:p>
    <w:p w14:paraId="22980CED" w14:textId="77777777" w:rsidR="00165B1C" w:rsidRPr="007A4F52" w:rsidRDefault="00165B1C" w:rsidP="00165B1C">
      <w:pPr>
        <w:spacing w:line="256" w:lineRule="auto"/>
        <w:rPr>
          <w:rFonts w:eastAsia="Calibri"/>
          <w:sz w:val="12"/>
          <w:szCs w:val="18"/>
        </w:rPr>
      </w:pPr>
      <w:r w:rsidRPr="007A4F52">
        <w:rPr>
          <w:rFonts w:eastAsia="Calibri"/>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3E3496A5" w14:textId="77777777" w:rsidR="00165B1C" w:rsidRPr="007A4F52" w:rsidRDefault="00165B1C" w:rsidP="00165B1C">
      <w:pPr>
        <w:spacing w:line="256" w:lineRule="auto"/>
        <w:rPr>
          <w:rFonts w:eastAsia="Calibri"/>
          <w:sz w:val="12"/>
          <w:szCs w:val="18"/>
        </w:rPr>
      </w:pPr>
      <w:r w:rsidRPr="007A4F52">
        <w:rPr>
          <w:rFonts w:eastAsia="Calibri"/>
          <w:sz w:val="12"/>
          <w:szCs w:val="18"/>
        </w:rPr>
        <w:t>What to do? (13)</w:t>
      </w:r>
    </w:p>
    <w:p w14:paraId="02841AC7" w14:textId="77777777" w:rsidR="00165B1C" w:rsidRPr="007A4F52" w:rsidRDefault="00165B1C" w:rsidP="00165B1C">
      <w:pPr>
        <w:spacing w:line="256" w:lineRule="auto"/>
        <w:rPr>
          <w:rFonts w:eastAsia="Calibri"/>
          <w:sz w:val="12"/>
          <w:szCs w:val="18"/>
        </w:rPr>
      </w:pPr>
      <w:r w:rsidRPr="007A4F52">
        <w:rPr>
          <w:rFonts w:eastAsia="Calibri"/>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2103E7D0" w14:textId="77777777" w:rsidR="00165B1C" w:rsidRPr="007A4F52" w:rsidRDefault="00165B1C" w:rsidP="00165B1C">
      <w:pPr>
        <w:spacing w:line="256" w:lineRule="auto"/>
        <w:rPr>
          <w:rFonts w:eastAsia="Calibri"/>
          <w:sz w:val="12"/>
          <w:szCs w:val="18"/>
        </w:rPr>
      </w:pPr>
      <w:r w:rsidRPr="007A4F52">
        <w:rPr>
          <w:rFonts w:eastAsia="Calibri"/>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2DE0CDCA" w14:textId="77777777" w:rsidR="00165B1C" w:rsidRPr="007A4F52" w:rsidRDefault="00165B1C" w:rsidP="00165B1C">
      <w:pPr>
        <w:spacing w:line="256" w:lineRule="auto"/>
        <w:rPr>
          <w:rFonts w:eastAsia="Calibri"/>
          <w:sz w:val="12"/>
          <w:szCs w:val="18"/>
        </w:rPr>
      </w:pPr>
      <w:r w:rsidRPr="007A4F52">
        <w:rPr>
          <w:rFonts w:eastAsia="Calibri"/>
          <w:sz w:val="12"/>
          <w:szCs w:val="18"/>
        </w:rPr>
        <w:t xml:space="preserve">It is particularly important that the knee-jerk attribution of extreme weather events to global warming be challenged with reference to evidence.  Judith Curry explained – quoted earlier -- why </w:t>
      </w:r>
      <w:r w:rsidRPr="007A4F52">
        <w:rPr>
          <w:rFonts w:eastAsia="Calibri"/>
          <w:u w:val="single"/>
        </w:rPr>
        <w:t>CCC advocates have a powerful incentive to attribute cases of extreme weather to global warming, tout court</w:t>
      </w:r>
      <w:r w:rsidRPr="007A4F52">
        <w:rPr>
          <w:rFonts w:eastAsia="Calibri"/>
          <w:sz w:val="12"/>
          <w:szCs w:val="18"/>
        </w:rPr>
        <w:t xml:space="preserve">.  She has recently written, </w:t>
      </w:r>
      <w:r w:rsidRPr="007A4F52">
        <w:rPr>
          <w:rFonts w:eastAsia="Calibri"/>
          <w:u w:val="single"/>
        </w:rPr>
        <w:t xml:space="preserve">“Apart from the reduced frequency of the coldest temperatures, the signal of global warming in the statistics of extreme weather events remains much smaller than that from natural climate </w:t>
      </w:r>
      <w:proofErr w:type="gramStart"/>
      <w:r w:rsidRPr="007A4F52">
        <w:rPr>
          <w:rFonts w:eastAsia="Calibri"/>
          <w:u w:val="single"/>
        </w:rPr>
        <w:t>variability, and</w:t>
      </w:r>
      <w:proofErr w:type="gramEnd"/>
      <w:r w:rsidRPr="007A4F52">
        <w:rPr>
          <w:rFonts w:eastAsia="Calibri"/>
          <w:u w:val="single"/>
        </w:rPr>
        <w:t xml:space="preserve"> is expected to remain so at least until the second half of the 21rst century</w:t>
      </w:r>
      <w:r w:rsidRPr="007A4F52">
        <w:rPr>
          <w:rFonts w:eastAsia="Calibri"/>
          <w:sz w:val="12"/>
          <w:szCs w:val="18"/>
        </w:rPr>
        <w:t xml:space="preserve">.”  She goes on to amplify a point made earlier about the limits of </w:t>
      </w:r>
      <w:proofErr w:type="gramStart"/>
      <w:r w:rsidRPr="007A4F52">
        <w:rPr>
          <w:rFonts w:eastAsia="Calibri"/>
          <w:sz w:val="12"/>
          <w:szCs w:val="18"/>
        </w:rPr>
        <w:t xml:space="preserve">the  </w:t>
      </w:r>
      <w:r w:rsidRPr="007A4F52">
        <w:rPr>
          <w:rFonts w:eastAsia="Calibri"/>
          <w:u w:val="single"/>
        </w:rPr>
        <w:t>climate</w:t>
      </w:r>
      <w:proofErr w:type="gramEnd"/>
      <w:r w:rsidRPr="007A4F52">
        <w:rPr>
          <w:rFonts w:eastAsia="Calibri"/>
          <w:u w:val="single"/>
        </w:rPr>
        <w:t xml:space="preserve"> </w:t>
      </w:r>
      <w:r w:rsidRPr="007A4F52">
        <w:rPr>
          <w:rFonts w:eastAsia="Calibri"/>
          <w:highlight w:val="cyan"/>
          <w:u w:val="single"/>
        </w:rPr>
        <w:t>models</w:t>
      </w:r>
      <w:r w:rsidRPr="007A4F52">
        <w:rPr>
          <w:rFonts w:eastAsia="Calibri"/>
          <w:u w:val="single"/>
        </w:rPr>
        <w:t xml:space="preserve"> used </w:t>
      </w:r>
      <w:r w:rsidRPr="007A4F52">
        <w:rPr>
          <w:rFonts w:eastAsia="Calibri"/>
          <w:highlight w:val="cyan"/>
          <w:u w:val="single"/>
        </w:rPr>
        <w:t>for</w:t>
      </w:r>
      <w:r w:rsidRPr="007A4F52">
        <w:rPr>
          <w:rFonts w:eastAsia="Calibri"/>
          <w:u w:val="single"/>
        </w:rPr>
        <w:t xml:space="preserve"> the </w:t>
      </w:r>
      <w:r w:rsidRPr="007A4F52">
        <w:rPr>
          <w:rFonts w:eastAsia="Calibri"/>
          <w:highlight w:val="cyan"/>
          <w:u w:val="single"/>
        </w:rPr>
        <w:t>IPCC</w:t>
      </w:r>
      <w:r w:rsidRPr="007A4F52">
        <w:rPr>
          <w:rFonts w:eastAsia="Calibri"/>
          <w:u w:val="single"/>
        </w:rPr>
        <w:t xml:space="preserve"> assessment </w:t>
      </w:r>
      <w:r w:rsidRPr="007A4F52">
        <w:rPr>
          <w:rFonts w:eastAsia="Calibri"/>
          <w:highlight w:val="cyan"/>
          <w:u w:val="single"/>
        </w:rPr>
        <w:t>reports</w:t>
      </w:r>
      <w:r w:rsidRPr="007A4F52">
        <w:rPr>
          <w:rFonts w:eastAsia="Calibri"/>
          <w:sz w:val="12"/>
          <w:szCs w:val="18"/>
        </w:rPr>
        <w:t xml:space="preserve">: </w:t>
      </w:r>
      <w:proofErr w:type="gramStart"/>
      <w:r w:rsidRPr="007A4F52">
        <w:rPr>
          <w:rFonts w:eastAsia="Calibri"/>
          <w:sz w:val="12"/>
          <w:szCs w:val="18"/>
        </w:rPr>
        <w:t xml:space="preserve">they  </w:t>
      </w:r>
      <w:r w:rsidRPr="007A4F52">
        <w:rPr>
          <w:rFonts w:eastAsia="Calibri"/>
          <w:highlight w:val="cyan"/>
          <w:u w:val="single"/>
        </w:rPr>
        <w:t>are</w:t>
      </w:r>
      <w:proofErr w:type="gramEnd"/>
      <w:r w:rsidRPr="007A4F52">
        <w:rPr>
          <w:rFonts w:eastAsia="Calibri"/>
          <w:u w:val="single"/>
        </w:rPr>
        <w:t xml:space="preserve"> driven mainly by </w:t>
      </w:r>
      <w:r w:rsidRPr="007A4F52">
        <w:rPr>
          <w:rFonts w:eastAsia="Calibri"/>
          <w:b/>
          <w:iCs/>
          <w:highlight w:val="cyan"/>
          <w:u w:val="single"/>
        </w:rPr>
        <w:t>predictions</w:t>
      </w:r>
      <w:r w:rsidRPr="007A4F52">
        <w:rPr>
          <w:rFonts w:eastAsia="Calibri"/>
          <w:u w:val="single"/>
        </w:rPr>
        <w:t xml:space="preserve"> of future GHG emissions. </w:t>
      </w:r>
      <w:r w:rsidRPr="007A4F52">
        <w:rPr>
          <w:rFonts w:eastAsia="Calibri"/>
          <w:highlight w:val="cyan"/>
          <w:u w:val="single"/>
        </w:rPr>
        <w:t>They do not include</w:t>
      </w:r>
      <w:r w:rsidRPr="007A4F52">
        <w:rPr>
          <w:rFonts w:eastAsia="Calibri"/>
          <w:u w:val="single"/>
        </w:rPr>
        <w:t xml:space="preserve"> predictions of </w:t>
      </w:r>
      <w:r w:rsidRPr="007A4F52">
        <w:rPr>
          <w:rFonts w:eastAsia="Calibri"/>
          <w:highlight w:val="cyan"/>
          <w:u w:val="single"/>
        </w:rPr>
        <w:t>natural</w:t>
      </w:r>
      <w:r w:rsidRPr="007A4F52">
        <w:rPr>
          <w:rFonts w:eastAsia="Calibri"/>
          <w:u w:val="single"/>
        </w:rPr>
        <w:t xml:space="preserve"> climate </w:t>
      </w:r>
      <w:r w:rsidRPr="007A4F52">
        <w:rPr>
          <w:rFonts w:eastAsia="Calibri"/>
          <w:highlight w:val="cyan"/>
          <w:u w:val="single"/>
        </w:rPr>
        <w:t>variability</w:t>
      </w:r>
      <w:r w:rsidRPr="007A4F52">
        <w:rPr>
          <w:rFonts w:eastAsia="Calibri"/>
          <w:u w:val="single"/>
        </w:rPr>
        <w:t xml:space="preserve"> arising from solar output, volcanic eruptions or evolution of large-scale multi-decadal ocean circulations. </w:t>
      </w:r>
      <w:r w:rsidRPr="007A4F52">
        <w:rPr>
          <w:rFonts w:eastAsia="Calibri"/>
          <w:highlight w:val="cyan"/>
          <w:u w:val="single"/>
        </w:rPr>
        <w:t>They do a</w:t>
      </w:r>
      <w:r w:rsidRPr="007A4F52">
        <w:rPr>
          <w:rFonts w:eastAsia="Calibri"/>
          <w:u w:val="single"/>
        </w:rPr>
        <w:t xml:space="preserve"> particularly </w:t>
      </w:r>
      <w:r w:rsidRPr="007A4F52">
        <w:rPr>
          <w:rFonts w:eastAsia="Calibri"/>
          <w:b/>
          <w:iCs/>
          <w:highlight w:val="cyan"/>
          <w:u w:val="single"/>
        </w:rPr>
        <w:t>poor job</w:t>
      </w:r>
      <w:r w:rsidRPr="007A4F52">
        <w:rPr>
          <w:rFonts w:eastAsia="Calibri"/>
          <w:highlight w:val="cyan"/>
          <w:u w:val="single"/>
        </w:rPr>
        <w:t xml:space="preserve"> of simulating</w:t>
      </w:r>
      <w:r w:rsidRPr="007A4F52">
        <w:rPr>
          <w:rFonts w:eastAsia="Calibri"/>
          <w:u w:val="single"/>
        </w:rPr>
        <w:t xml:space="preserve"> regional and </w:t>
      </w:r>
      <w:r w:rsidRPr="007A4F52">
        <w:rPr>
          <w:rFonts w:eastAsia="Calibri"/>
          <w:highlight w:val="cyan"/>
          <w:u w:val="single"/>
        </w:rPr>
        <w:t>decadal-scale</w:t>
      </w:r>
      <w:r w:rsidRPr="007A4F52">
        <w:rPr>
          <w:rFonts w:eastAsia="Calibri"/>
          <w:u w:val="single"/>
        </w:rPr>
        <w:t xml:space="preserve"> climate </w:t>
      </w:r>
      <w:r w:rsidRPr="007A4F52">
        <w:rPr>
          <w:rFonts w:eastAsia="Calibri"/>
          <w:highlight w:val="cyan"/>
          <w:u w:val="single"/>
        </w:rPr>
        <w:t>variability</w:t>
      </w:r>
      <w:r w:rsidRPr="007A4F52">
        <w:rPr>
          <w:rFonts w:eastAsia="Calibri"/>
          <w:sz w:val="12"/>
          <w:szCs w:val="18"/>
        </w:rPr>
        <w:t>. (15)</w:t>
      </w:r>
    </w:p>
    <w:p w14:paraId="244383D8" w14:textId="77777777" w:rsidR="00165B1C" w:rsidRPr="007A4F52" w:rsidRDefault="00165B1C" w:rsidP="00165B1C">
      <w:pPr>
        <w:spacing w:line="256" w:lineRule="auto"/>
        <w:rPr>
          <w:rFonts w:eastAsia="Calibri"/>
          <w:sz w:val="12"/>
          <w:szCs w:val="18"/>
        </w:rPr>
      </w:pPr>
      <w:r w:rsidRPr="007A4F52">
        <w:rPr>
          <w:rFonts w:eastAsia="Calibri"/>
          <w:sz w:val="12"/>
          <w:szCs w:val="18"/>
        </w:rPr>
        <w:t xml:space="preserve">Participants on both sides have to learn the art of respecting the principle of free speech while maintaining the standards of civil discourse. </w:t>
      </w:r>
    </w:p>
    <w:p w14:paraId="4D25B78E" w14:textId="77777777" w:rsidR="00165B1C" w:rsidRPr="007A4F52" w:rsidRDefault="00165B1C" w:rsidP="00165B1C">
      <w:pPr>
        <w:spacing w:line="256" w:lineRule="auto"/>
        <w:rPr>
          <w:rFonts w:eastAsia="Calibri"/>
          <w:sz w:val="12"/>
          <w:szCs w:val="18"/>
        </w:rPr>
      </w:pPr>
      <w:r w:rsidRPr="007A4F52">
        <w:rPr>
          <w:rFonts w:eastAsia="Calibri"/>
          <w:sz w:val="12"/>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3AFFA45E" w14:textId="77777777" w:rsidR="00165B1C" w:rsidRPr="007A4F52" w:rsidRDefault="00165B1C" w:rsidP="00165B1C">
      <w:pPr>
        <w:spacing w:line="256" w:lineRule="auto"/>
        <w:rPr>
          <w:rFonts w:eastAsia="Calibri"/>
          <w:sz w:val="12"/>
          <w:szCs w:val="18"/>
        </w:rPr>
      </w:pPr>
      <w:r w:rsidRPr="007A4F52">
        <w:rPr>
          <w:rFonts w:eastAsia="Calibri"/>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7C51858F" w14:textId="77777777" w:rsidR="00165B1C" w:rsidRPr="007A4F52" w:rsidRDefault="00165B1C" w:rsidP="00165B1C">
      <w:pPr>
        <w:spacing w:line="256" w:lineRule="auto"/>
        <w:rPr>
          <w:rFonts w:eastAsia="Calibri"/>
          <w:sz w:val="12"/>
          <w:szCs w:val="18"/>
        </w:rPr>
      </w:pPr>
      <w:r w:rsidRPr="007A4F52">
        <w:rPr>
          <w:rFonts w:eastAsia="Calibri"/>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5E7DAFDD" w14:textId="77777777" w:rsidR="00165B1C" w:rsidRPr="007A4F52" w:rsidRDefault="00165B1C" w:rsidP="00165B1C">
      <w:pPr>
        <w:spacing w:line="256" w:lineRule="auto"/>
        <w:rPr>
          <w:rFonts w:eastAsia="Calibri"/>
          <w:sz w:val="12"/>
          <w:szCs w:val="18"/>
        </w:rPr>
      </w:pPr>
      <w:r w:rsidRPr="007A4F52">
        <w:rPr>
          <w:rFonts w:eastAsia="Calibri"/>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16D0A74D" w14:textId="77777777" w:rsidR="00165B1C" w:rsidRPr="007A4F52" w:rsidRDefault="00165B1C" w:rsidP="00165B1C">
      <w:pPr>
        <w:spacing w:line="256" w:lineRule="auto"/>
        <w:rPr>
          <w:rFonts w:eastAsia="Calibri"/>
          <w:sz w:val="16"/>
        </w:rPr>
      </w:pPr>
      <w:r w:rsidRPr="007A4F52">
        <w:rPr>
          <w:rFonts w:eastAsia="Calibri"/>
          <w:sz w:val="16"/>
        </w:rPr>
        <w:t xml:space="preserve">My “forecast” is that </w:t>
      </w:r>
      <w:r w:rsidRPr="007A4F52">
        <w:rPr>
          <w:rFonts w:eastAsia="Calibri"/>
          <w:highlight w:val="cyan"/>
          <w:u w:val="single"/>
        </w:rPr>
        <w:t>in the next</w:t>
      </w:r>
      <w:r w:rsidRPr="007A4F52">
        <w:rPr>
          <w:rFonts w:eastAsia="Calibri"/>
          <w:u w:val="single"/>
        </w:rPr>
        <w:t xml:space="preserve"> two to three </w:t>
      </w:r>
      <w:r w:rsidRPr="007A4F52">
        <w:rPr>
          <w:rFonts w:eastAsia="Calibri"/>
          <w:highlight w:val="cyan"/>
          <w:u w:val="single"/>
        </w:rPr>
        <w:t>decades</w:t>
      </w:r>
      <w:r w:rsidRPr="007A4F52">
        <w:rPr>
          <w:rFonts w:eastAsia="Calibri"/>
          <w:sz w:val="16"/>
        </w:rPr>
        <w:t xml:space="preserve"> to midcentury </w:t>
      </w:r>
      <w:r w:rsidRPr="007A4F52">
        <w:rPr>
          <w:rFonts w:eastAsia="Calibri"/>
          <w:u w:val="single"/>
        </w:rPr>
        <w:t>we will make rapid progress</w:t>
      </w:r>
      <w:r w:rsidRPr="007A4F52">
        <w:rPr>
          <w:rFonts w:eastAsia="Calibri"/>
          <w:sz w:val="16"/>
        </w:rPr>
        <w:t xml:space="preserve"> in scientific knowledge </w:t>
      </w:r>
      <w:r w:rsidRPr="007A4F52">
        <w:rPr>
          <w:rFonts w:eastAsia="Calibri"/>
          <w:u w:val="single"/>
        </w:rPr>
        <w:t>about</w:t>
      </w:r>
      <w:r w:rsidRPr="007A4F52">
        <w:rPr>
          <w:rFonts w:eastAsia="Calibri"/>
          <w:sz w:val="16"/>
        </w:rPr>
        <w:t xml:space="preserve"> weather and </w:t>
      </w:r>
      <w:r w:rsidRPr="007A4F52">
        <w:rPr>
          <w:rFonts w:eastAsia="Calibri"/>
          <w:u w:val="single"/>
        </w:rPr>
        <w:t>climate, helped by</w:t>
      </w:r>
      <w:r w:rsidRPr="007A4F52">
        <w:rPr>
          <w:rFonts w:eastAsia="Calibri"/>
          <w:sz w:val="16"/>
        </w:rPr>
        <w:t xml:space="preserve"> longer and more accurate </w:t>
      </w:r>
      <w:r w:rsidRPr="007A4F52">
        <w:rPr>
          <w:rFonts w:eastAsia="Calibri"/>
          <w:u w:val="single"/>
        </w:rPr>
        <w:t>satellite and ocean records and</w:t>
      </w:r>
      <w:r w:rsidRPr="007A4F52">
        <w:rPr>
          <w:rFonts w:eastAsia="Calibri"/>
          <w:sz w:val="16"/>
        </w:rPr>
        <w:t xml:space="preserve"> by a </w:t>
      </w:r>
      <w:r w:rsidRPr="007A4F52">
        <w:rPr>
          <w:rFonts w:eastAsia="Calibri"/>
          <w:u w:val="single"/>
        </w:rPr>
        <w:t>new</w:t>
      </w:r>
      <w:r w:rsidRPr="007A4F52">
        <w:rPr>
          <w:rFonts w:eastAsia="Calibri"/>
          <w:sz w:val="16"/>
        </w:rPr>
        <w:t xml:space="preserve"> generation of </w:t>
      </w:r>
      <w:r w:rsidRPr="007A4F52">
        <w:rPr>
          <w:rFonts w:eastAsia="Calibri"/>
          <w:u w:val="single"/>
        </w:rPr>
        <w:t>climate models</w:t>
      </w:r>
      <w:r w:rsidRPr="007A4F52">
        <w:rPr>
          <w:rFonts w:eastAsia="Calibri"/>
          <w:sz w:val="16"/>
        </w:rPr>
        <w:t xml:space="preserve"> that operate at one to ten kilometers scale (as distinct from the current models’ 50 kilometer scale).  </w:t>
      </w:r>
      <w:r w:rsidRPr="007A4F52">
        <w:rPr>
          <w:rFonts w:eastAsia="Calibri"/>
          <w:highlight w:val="cyan"/>
          <w:u w:val="single"/>
        </w:rPr>
        <w:t>We will</w:t>
      </w:r>
      <w:r w:rsidRPr="007A4F52">
        <w:rPr>
          <w:rFonts w:eastAsia="Calibri"/>
          <w:sz w:val="16"/>
        </w:rPr>
        <w:t xml:space="preserve"> probably continue to </w:t>
      </w:r>
      <w:r w:rsidRPr="007A4F52">
        <w:rPr>
          <w:rFonts w:eastAsia="Calibri"/>
          <w:highlight w:val="cyan"/>
          <w:u w:val="single"/>
        </w:rPr>
        <w:t>make</w:t>
      </w:r>
      <w:r w:rsidRPr="007A4F52">
        <w:rPr>
          <w:rFonts w:eastAsia="Calibri"/>
          <w:u w:val="single"/>
        </w:rPr>
        <w:t xml:space="preserve"> rapid </w:t>
      </w:r>
      <w:r w:rsidRPr="007A4F52">
        <w:rPr>
          <w:rFonts w:eastAsia="Calibri"/>
          <w:highlight w:val="cyan"/>
          <w:u w:val="single"/>
        </w:rPr>
        <w:t>progress</w:t>
      </w:r>
      <w:r w:rsidRPr="007A4F52">
        <w:rPr>
          <w:rFonts w:eastAsia="Calibri"/>
          <w:u w:val="single"/>
        </w:rPr>
        <w:t xml:space="preserve"> in </w:t>
      </w:r>
      <w:r w:rsidRPr="007A4F52">
        <w:rPr>
          <w:rFonts w:eastAsia="Calibri"/>
          <w:highlight w:val="cyan"/>
          <w:u w:val="single"/>
        </w:rPr>
        <w:t>decoupling</w:t>
      </w:r>
      <w:r w:rsidRPr="007A4F52">
        <w:rPr>
          <w:rFonts w:eastAsia="Calibri"/>
          <w:u w:val="single"/>
        </w:rPr>
        <w:t xml:space="preserve"> GHG </w:t>
      </w:r>
      <w:r w:rsidRPr="007A4F52">
        <w:rPr>
          <w:rFonts w:eastAsia="Calibri"/>
          <w:highlight w:val="cyan"/>
          <w:u w:val="single"/>
        </w:rPr>
        <w:t>from</w:t>
      </w:r>
      <w:r w:rsidRPr="007A4F52">
        <w:rPr>
          <w:rFonts w:eastAsia="Calibri"/>
          <w:u w:val="single"/>
        </w:rPr>
        <w:t xml:space="preserve"> GDP </w:t>
      </w:r>
      <w:r w:rsidRPr="007A4F52">
        <w:rPr>
          <w:rFonts w:eastAsia="Calibri"/>
          <w:highlight w:val="cyan"/>
          <w:u w:val="single"/>
        </w:rPr>
        <w:t>growth, with</w:t>
      </w:r>
      <w:r w:rsidRPr="007A4F52">
        <w:rPr>
          <w:rFonts w:eastAsia="Calibri"/>
          <w:sz w:val="16"/>
        </w:rPr>
        <w:t xml:space="preserve"> a combination of </w:t>
      </w:r>
      <w:r w:rsidRPr="007A4F52">
        <w:rPr>
          <w:rFonts w:eastAsia="Calibri"/>
          <w:highlight w:val="cyan"/>
          <w:u w:val="single"/>
        </w:rPr>
        <w:t>state direction-setting and</w:t>
      </w:r>
      <w:r w:rsidRPr="007A4F52">
        <w:rPr>
          <w:rFonts w:eastAsia="Calibri"/>
          <w:u w:val="single"/>
        </w:rPr>
        <w:t xml:space="preserve"> private </w:t>
      </w:r>
      <w:r w:rsidRPr="007A4F52">
        <w:rPr>
          <w:rFonts w:eastAsia="Calibri"/>
          <w:highlight w:val="cyan"/>
          <w:u w:val="single"/>
        </w:rPr>
        <w:t>innovation</w:t>
      </w:r>
      <w:r w:rsidRPr="007A4F52">
        <w:rPr>
          <w:rFonts w:eastAsia="Calibri"/>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t>
      </w:r>
      <w:proofErr w:type="gramStart"/>
      <w:r w:rsidRPr="007A4F52">
        <w:rPr>
          <w:rFonts w:eastAsia="Calibri"/>
          <w:sz w:val="16"/>
        </w:rPr>
        <w:t>working,  infrastructures</w:t>
      </w:r>
      <w:proofErr w:type="gramEnd"/>
      <w:r w:rsidRPr="007A4F52">
        <w:rPr>
          <w:rFonts w:eastAsia="Calibri"/>
          <w:sz w:val="16"/>
        </w:rPr>
        <w:t xml:space="preserve"> for electric charging and hydrogen loading. (18) </w:t>
      </w:r>
      <w:r w:rsidRPr="007A4F52">
        <w:rPr>
          <w:rFonts w:eastAsia="Calibri"/>
          <w:highlight w:val="cyan"/>
          <w:u w:val="single"/>
        </w:rPr>
        <w:t>Transformations</w:t>
      </w:r>
      <w:r w:rsidRPr="007A4F52">
        <w:rPr>
          <w:rFonts w:eastAsia="Calibri"/>
          <w:sz w:val="16"/>
        </w:rPr>
        <w:t xml:space="preserve"> in these systems </w:t>
      </w:r>
      <w:r w:rsidRPr="007A4F52">
        <w:rPr>
          <w:rFonts w:eastAsia="Calibri"/>
          <w:highlight w:val="cyan"/>
          <w:u w:val="single"/>
        </w:rPr>
        <w:t xml:space="preserve">are </w:t>
      </w:r>
      <w:r w:rsidRPr="007A4F52">
        <w:rPr>
          <w:rFonts w:eastAsia="Calibri"/>
          <w:b/>
          <w:iCs/>
          <w:highlight w:val="cyan"/>
          <w:u w:val="single"/>
        </w:rPr>
        <w:t>already</w:t>
      </w:r>
      <w:r w:rsidRPr="007A4F52">
        <w:rPr>
          <w:rFonts w:eastAsia="Calibri"/>
          <w:highlight w:val="cyan"/>
          <w:u w:val="single"/>
        </w:rPr>
        <w:t xml:space="preserve"> underway</w:t>
      </w:r>
      <w:r w:rsidRPr="007A4F52">
        <w:rPr>
          <w:rFonts w:eastAsia="Calibri"/>
          <w:u w:val="single"/>
        </w:rPr>
        <w:t xml:space="preserve">, and the prospect of </w:t>
      </w:r>
      <w:r w:rsidRPr="007A4F52">
        <w:rPr>
          <w:rFonts w:eastAsia="Calibri"/>
          <w:highlight w:val="cyan"/>
          <w:u w:val="single"/>
        </w:rPr>
        <w:t>vast new</w:t>
      </w:r>
      <w:r w:rsidRPr="007A4F52">
        <w:rPr>
          <w:rFonts w:eastAsia="Calibri"/>
          <w:u w:val="single"/>
        </w:rPr>
        <w:t xml:space="preserve"> green </w:t>
      </w:r>
      <w:r w:rsidRPr="007A4F52">
        <w:rPr>
          <w:rFonts w:eastAsia="Calibri"/>
          <w:highlight w:val="cyan"/>
          <w:u w:val="single"/>
        </w:rPr>
        <w:t>investments</w:t>
      </w:r>
      <w:r w:rsidRPr="007A4F52">
        <w:rPr>
          <w:rFonts w:eastAsia="Calibri"/>
          <w:sz w:val="16"/>
        </w:rPr>
        <w:t xml:space="preserve">, supported and under-written by the state, </w:t>
      </w:r>
      <w:r w:rsidRPr="007A4F52">
        <w:rPr>
          <w:rFonts w:eastAsia="Calibri"/>
          <w:highlight w:val="cyan"/>
          <w:u w:val="single"/>
        </w:rPr>
        <w:t xml:space="preserve">will </w:t>
      </w:r>
      <w:r w:rsidRPr="007A4F52">
        <w:rPr>
          <w:rFonts w:eastAsia="Calibri"/>
          <w:b/>
          <w:iCs/>
          <w:highlight w:val="cyan"/>
          <w:u w:val="single"/>
        </w:rPr>
        <w:t>intensify</w:t>
      </w:r>
      <w:r w:rsidRPr="007A4F52">
        <w:rPr>
          <w:rFonts w:eastAsia="Calibri"/>
          <w:highlight w:val="cyan"/>
          <w:u w:val="single"/>
        </w:rPr>
        <w:t xml:space="preserve"> them</w:t>
      </w:r>
      <w:r w:rsidRPr="007A4F52">
        <w:rPr>
          <w:rFonts w:eastAsia="Calibri"/>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5DAEEBAB" w14:textId="77777777" w:rsidR="00165B1C" w:rsidRPr="007A4F52" w:rsidRDefault="00165B1C" w:rsidP="00165B1C">
      <w:pPr>
        <w:keepNext/>
        <w:keepLines/>
        <w:spacing w:before="40" w:after="0" w:line="256" w:lineRule="auto"/>
        <w:outlineLvl w:val="3"/>
        <w:rPr>
          <w:rFonts w:eastAsia="Times New Roman"/>
          <w:b/>
          <w:iCs/>
          <w:sz w:val="26"/>
        </w:rPr>
      </w:pPr>
      <w:r w:rsidRPr="007A4F52">
        <w:rPr>
          <w:rFonts w:eastAsia="Times New Roman"/>
          <w:b/>
          <w:iCs/>
          <w:sz w:val="26"/>
        </w:rPr>
        <w:t>International alt causes outweigh</w:t>
      </w:r>
    </w:p>
    <w:p w14:paraId="1A93EFE4" w14:textId="77777777" w:rsidR="00165B1C" w:rsidRPr="007A4F52" w:rsidRDefault="00165B1C" w:rsidP="00165B1C">
      <w:pPr>
        <w:spacing w:line="256" w:lineRule="auto"/>
        <w:rPr>
          <w:rFonts w:eastAsia="Calibri"/>
        </w:rPr>
      </w:pPr>
      <w:r w:rsidRPr="007A4F52">
        <w:rPr>
          <w:rFonts w:eastAsia="Calibri"/>
          <w:b/>
          <w:bCs/>
          <w:sz w:val="26"/>
        </w:rPr>
        <w:t>Toder 21</w:t>
      </w:r>
      <w:r w:rsidRPr="007A4F52">
        <w:rPr>
          <w:rFonts w:eastAsia="Calibri"/>
        </w:rPr>
        <w:t xml:space="preserve"> [Eric; October 5</w:t>
      </w:r>
      <w:r w:rsidRPr="007A4F52">
        <w:rPr>
          <w:rFonts w:eastAsia="Calibri"/>
          <w:vertAlign w:val="superscript"/>
        </w:rPr>
        <w:t>th</w:t>
      </w:r>
      <w:r w:rsidRPr="007A4F52">
        <w:rPr>
          <w:rFonts w:eastAsia="Calibri"/>
        </w:rPr>
        <w:t xml:space="preserve">; Toder is a Tax Policy Center Institute Fellow and Codirector;  "A Carbon Tax is Not the Solution to Global Climate Change," Tax Policy Center, </w:t>
      </w:r>
      <w:hyperlink r:id="rId16" w:history="1">
        <w:r w:rsidRPr="007A4F52">
          <w:rPr>
            <w:rFonts w:eastAsia="Calibri"/>
            <w:color w:val="0563C1"/>
            <w:u w:val="single"/>
          </w:rPr>
          <w:t>https://www.taxpolicycenter.org/taxvox/carbon-tax-not-solution-global-climate-change]</w:t>
        </w:r>
      </w:hyperlink>
      <w:r w:rsidRPr="007A4F52">
        <w:rPr>
          <w:rFonts w:eastAsia="Calibri"/>
        </w:rPr>
        <w:t xml:space="preserve"> </w:t>
      </w:r>
    </w:p>
    <w:p w14:paraId="3866BF77" w14:textId="77777777" w:rsidR="00165B1C" w:rsidRPr="007A4F52" w:rsidRDefault="00165B1C" w:rsidP="00165B1C">
      <w:pPr>
        <w:spacing w:line="256" w:lineRule="auto"/>
        <w:rPr>
          <w:rFonts w:eastAsia="Calibri"/>
          <w:sz w:val="16"/>
        </w:rPr>
      </w:pPr>
      <w:r w:rsidRPr="007A4F52">
        <w:rPr>
          <w:rFonts w:eastAsia="Calibri"/>
          <w:sz w:val="16"/>
        </w:rPr>
        <w:t xml:space="preserve">But political feasibility in the US is not even the main problem with the carbon tax. The bigger issue: </w:t>
      </w:r>
      <w:r w:rsidRPr="007A4F52">
        <w:rPr>
          <w:rFonts w:eastAsia="Calibri"/>
          <w:u w:val="single"/>
        </w:rPr>
        <w:t xml:space="preserve">Greenhouse gas </w:t>
      </w:r>
      <w:r w:rsidRPr="007A4F52">
        <w:rPr>
          <w:rFonts w:eastAsia="Calibri"/>
          <w:b/>
          <w:iCs/>
          <w:highlight w:val="cyan"/>
          <w:u w:val="single"/>
        </w:rPr>
        <w:t>emissions</w:t>
      </w:r>
      <w:r w:rsidRPr="007A4F52">
        <w:rPr>
          <w:rFonts w:eastAsia="Calibri"/>
          <w:highlight w:val="cyan"/>
          <w:u w:val="single"/>
        </w:rPr>
        <w:t xml:space="preserve"> are a </w:t>
      </w:r>
      <w:r w:rsidRPr="007A4F52">
        <w:rPr>
          <w:rFonts w:eastAsia="Calibri"/>
          <w:b/>
          <w:iCs/>
          <w:highlight w:val="cyan"/>
          <w:u w:val="single"/>
        </w:rPr>
        <w:t>global problem</w:t>
      </w:r>
      <w:r w:rsidRPr="007A4F52">
        <w:rPr>
          <w:rFonts w:eastAsia="Calibri"/>
          <w:highlight w:val="cyan"/>
          <w:u w:val="single"/>
        </w:rPr>
        <w:t xml:space="preserve"> that cannot be solved by curbing</w:t>
      </w:r>
      <w:r w:rsidRPr="007A4F52">
        <w:rPr>
          <w:rFonts w:eastAsia="Calibri"/>
          <w:u w:val="single"/>
        </w:rPr>
        <w:t xml:space="preserve"> polluting </w:t>
      </w:r>
      <w:r w:rsidRPr="007A4F52">
        <w:rPr>
          <w:rFonts w:eastAsia="Calibri"/>
          <w:highlight w:val="cyan"/>
          <w:u w:val="single"/>
        </w:rPr>
        <w:t xml:space="preserve">activities </w:t>
      </w:r>
      <w:r w:rsidRPr="007A4F52">
        <w:rPr>
          <w:rFonts w:eastAsia="Calibri"/>
          <w:b/>
          <w:iCs/>
          <w:highlight w:val="cyan"/>
          <w:u w:val="single"/>
        </w:rPr>
        <w:t>only in the U</w:t>
      </w:r>
      <w:r w:rsidRPr="007A4F52">
        <w:rPr>
          <w:rFonts w:eastAsia="Calibri"/>
          <w:sz w:val="14"/>
          <w:szCs w:val="14"/>
        </w:rPr>
        <w:t>nited</w:t>
      </w:r>
      <w:r w:rsidRPr="007A4F52">
        <w:rPr>
          <w:rFonts w:eastAsia="Calibri"/>
          <w:b/>
          <w:iCs/>
          <w:highlight w:val="cyan"/>
          <w:u w:val="single"/>
        </w:rPr>
        <w:t xml:space="preserve"> S</w:t>
      </w:r>
      <w:r w:rsidRPr="007A4F52">
        <w:rPr>
          <w:rFonts w:eastAsia="Calibri"/>
          <w:sz w:val="14"/>
          <w:szCs w:val="14"/>
        </w:rPr>
        <w:t>tates</w:t>
      </w:r>
      <w:r w:rsidRPr="007A4F52">
        <w:rPr>
          <w:rFonts w:eastAsia="Calibri"/>
          <w:sz w:val="16"/>
        </w:rPr>
        <w:t xml:space="preserve">. In 2019, the latest pre-pandemic year, </w:t>
      </w:r>
      <w:r w:rsidRPr="007A4F52">
        <w:rPr>
          <w:rFonts w:eastAsia="Calibri"/>
          <w:highlight w:val="cyan"/>
          <w:u w:val="single"/>
        </w:rPr>
        <w:t>the US accounted for only</w:t>
      </w:r>
      <w:r w:rsidRPr="007A4F52">
        <w:rPr>
          <w:rFonts w:eastAsia="Calibri"/>
          <w:u w:val="single"/>
        </w:rPr>
        <w:t xml:space="preserve"> about </w:t>
      </w:r>
      <w:r w:rsidRPr="007A4F52">
        <w:rPr>
          <w:rFonts w:eastAsia="Calibri"/>
          <w:highlight w:val="cyan"/>
          <w:u w:val="single"/>
        </w:rPr>
        <w:t>11 percent of</w:t>
      </w:r>
      <w:r w:rsidRPr="007A4F52">
        <w:rPr>
          <w:rFonts w:eastAsia="Calibri"/>
          <w:u w:val="single"/>
        </w:rPr>
        <w:t xml:space="preserve"> global greenhouse gas </w:t>
      </w:r>
      <w:r w:rsidRPr="007A4F52">
        <w:rPr>
          <w:rFonts w:eastAsia="Calibri"/>
          <w:highlight w:val="cyan"/>
          <w:u w:val="single"/>
        </w:rPr>
        <w:t>emissions</w:t>
      </w:r>
      <w:r w:rsidRPr="007A4F52">
        <w:rPr>
          <w:rFonts w:eastAsia="Calibri"/>
          <w:u w:val="single"/>
        </w:rPr>
        <w:t xml:space="preserve">, far below </w:t>
      </w:r>
      <w:proofErr w:type="gramStart"/>
      <w:r w:rsidRPr="007A4F52">
        <w:rPr>
          <w:rFonts w:eastAsia="Calibri"/>
          <w:u w:val="single"/>
        </w:rPr>
        <w:t>China’s  27</w:t>
      </w:r>
      <w:proofErr w:type="gramEnd"/>
      <w:r w:rsidRPr="007A4F52">
        <w:rPr>
          <w:rFonts w:eastAsia="Calibri"/>
          <w:u w:val="single"/>
        </w:rPr>
        <w:t xml:space="preserve"> percent</w:t>
      </w:r>
      <w:r w:rsidRPr="007A4F52">
        <w:rPr>
          <w:rFonts w:eastAsia="Calibri"/>
          <w:sz w:val="16"/>
        </w:rPr>
        <w:t>. Even if the US cut its emissions in half, world emissions would only fall by about 5 percent – a decline that would be more than offset by continued growth in emerging economies.</w:t>
      </w:r>
    </w:p>
    <w:bookmarkEnd w:id="0"/>
    <w:p w14:paraId="58CC1690" w14:textId="77777777" w:rsidR="00165B1C" w:rsidRPr="007A4F52" w:rsidRDefault="00165B1C" w:rsidP="00165B1C">
      <w:pPr>
        <w:spacing w:line="256" w:lineRule="auto"/>
        <w:rPr>
          <w:rFonts w:eastAsia="Calibri"/>
        </w:rPr>
      </w:pPr>
    </w:p>
    <w:p w14:paraId="288A8674" w14:textId="77777777" w:rsidR="00165B1C" w:rsidRPr="007A4F52" w:rsidRDefault="00165B1C" w:rsidP="00165B1C">
      <w:pPr>
        <w:keepNext/>
        <w:keepLines/>
        <w:pageBreakBefore/>
        <w:spacing w:before="40" w:after="0" w:line="256" w:lineRule="auto"/>
        <w:jc w:val="center"/>
        <w:outlineLvl w:val="1"/>
        <w:rPr>
          <w:rFonts w:eastAsia="Times New Roman"/>
          <w:b/>
          <w:sz w:val="44"/>
          <w:szCs w:val="26"/>
          <w:u w:val="double"/>
        </w:rPr>
      </w:pPr>
      <w:r w:rsidRPr="007A4F52">
        <w:rPr>
          <w:rFonts w:eastAsia="Times New Roman"/>
          <w:b/>
          <w:sz w:val="44"/>
          <w:szCs w:val="26"/>
          <w:u w:val="double"/>
        </w:rPr>
        <w:t>Case---AT: Israel</w:t>
      </w:r>
    </w:p>
    <w:p w14:paraId="6554D872" w14:textId="77777777" w:rsidR="00165B1C" w:rsidRPr="007A4F52" w:rsidRDefault="00165B1C" w:rsidP="00165B1C">
      <w:pPr>
        <w:keepNext/>
        <w:keepLines/>
        <w:pageBreakBefore/>
        <w:spacing w:before="40" w:after="0" w:line="256" w:lineRule="auto"/>
        <w:jc w:val="center"/>
        <w:outlineLvl w:val="2"/>
        <w:rPr>
          <w:rFonts w:eastAsia="Times New Roman"/>
          <w:b/>
          <w:sz w:val="32"/>
          <w:szCs w:val="24"/>
          <w:u w:val="single"/>
        </w:rPr>
      </w:pPr>
      <w:r w:rsidRPr="007A4F52">
        <w:rPr>
          <w:rFonts w:eastAsia="Times New Roman"/>
          <w:b/>
          <w:sz w:val="32"/>
          <w:szCs w:val="24"/>
          <w:u w:val="single"/>
        </w:rPr>
        <w:t>1NC---AT: Israel Strikes Iran</w:t>
      </w:r>
    </w:p>
    <w:p w14:paraId="0300721F" w14:textId="77777777" w:rsidR="00165B1C" w:rsidRPr="007A4F52" w:rsidRDefault="00165B1C" w:rsidP="00165B1C">
      <w:pPr>
        <w:keepNext/>
        <w:keepLines/>
        <w:spacing w:before="40" w:after="0" w:line="256" w:lineRule="auto"/>
        <w:outlineLvl w:val="3"/>
        <w:rPr>
          <w:rFonts w:eastAsia="Times New Roman"/>
          <w:b/>
          <w:iCs/>
          <w:sz w:val="26"/>
        </w:rPr>
      </w:pPr>
      <w:r w:rsidRPr="007A4F52">
        <w:rPr>
          <w:rFonts w:eastAsia="Times New Roman"/>
          <w:b/>
          <w:iCs/>
          <w:sz w:val="26"/>
        </w:rPr>
        <w:t xml:space="preserve">Israel </w:t>
      </w:r>
      <w:r w:rsidRPr="007A4F52">
        <w:rPr>
          <w:rFonts w:eastAsia="Times New Roman"/>
          <w:b/>
          <w:iCs/>
          <w:sz w:val="26"/>
          <w:u w:val="single"/>
        </w:rPr>
        <w:t>won’t</w:t>
      </w:r>
      <w:r w:rsidRPr="007A4F52">
        <w:rPr>
          <w:rFonts w:eastAsia="Times New Roman"/>
          <w:b/>
          <w:iCs/>
          <w:sz w:val="26"/>
        </w:rPr>
        <w:t xml:space="preserve"> strike Iran’s nukes. </w:t>
      </w:r>
    </w:p>
    <w:p w14:paraId="4326C788" w14:textId="77777777" w:rsidR="00165B1C" w:rsidRPr="007A4F52" w:rsidRDefault="00165B1C" w:rsidP="00165B1C">
      <w:pPr>
        <w:spacing w:line="256" w:lineRule="auto"/>
        <w:rPr>
          <w:rFonts w:eastAsia="Calibri"/>
        </w:rPr>
      </w:pPr>
      <w:r w:rsidRPr="007A4F52">
        <w:rPr>
          <w:rFonts w:eastAsia="Calibri"/>
          <w:b/>
          <w:bCs/>
          <w:sz w:val="26"/>
        </w:rPr>
        <w:t>Rafizadeh ‘14</w:t>
      </w:r>
      <w:r w:rsidRPr="007A4F52">
        <w:rPr>
          <w:rFonts w:eastAsia="Calibri"/>
        </w:rPr>
        <w:t xml:space="preserve"> [Dr. Majid; October 30; President of the International American Council, Harvard Scholar, Political Scientist, Board Member Harvard International Review and the US-Middle East Chamber of Business and Commerce; Huffington Post, “Will Israel Attack Iran’s Nuclear Installation?” </w:t>
      </w:r>
      <w:hyperlink r:id="rId17" w:history="1">
        <w:r w:rsidRPr="007A4F52">
          <w:rPr>
            <w:rFonts w:eastAsia="Calibri"/>
            <w:color w:val="0563C1"/>
            <w:u w:val="single"/>
          </w:rPr>
          <w:t>https://www.huffpost.com/entry/will-israel-attack-irans-_b_5741784?guccounter=1</w:t>
        </w:r>
      </w:hyperlink>
      <w:r w:rsidRPr="007A4F52">
        <w:rPr>
          <w:rFonts w:eastAsia="Calibri"/>
        </w:rPr>
        <w:t>; KP]</w:t>
      </w:r>
    </w:p>
    <w:p w14:paraId="41C1960F" w14:textId="77777777" w:rsidR="00165B1C" w:rsidRPr="007A4F52" w:rsidRDefault="00165B1C" w:rsidP="00165B1C">
      <w:pPr>
        <w:spacing w:line="256" w:lineRule="auto"/>
        <w:rPr>
          <w:rFonts w:eastAsia="Calibri"/>
          <w:sz w:val="16"/>
          <w:szCs w:val="16"/>
        </w:rPr>
      </w:pPr>
      <w:r w:rsidRPr="007A4F52">
        <w:rPr>
          <w:rFonts w:eastAsia="Calibri"/>
          <w:sz w:val="16"/>
          <w:szCs w:val="16"/>
        </w:rPr>
        <w:t>Unintended Consequences: Regional Conflagration</w:t>
      </w:r>
    </w:p>
    <w:p w14:paraId="3AA68C46" w14:textId="77777777" w:rsidR="00165B1C" w:rsidRPr="007A4F52" w:rsidRDefault="00165B1C" w:rsidP="00165B1C">
      <w:pPr>
        <w:spacing w:line="256" w:lineRule="auto"/>
        <w:rPr>
          <w:rFonts w:eastAsia="Calibri"/>
          <w:sz w:val="16"/>
        </w:rPr>
      </w:pPr>
      <w:r w:rsidRPr="007A4F52">
        <w:rPr>
          <w:rFonts w:eastAsia="Calibri"/>
          <w:highlight w:val="cyan"/>
          <w:u w:val="single"/>
        </w:rPr>
        <w:t>Israel</w:t>
      </w:r>
      <w:r w:rsidRPr="007A4F52">
        <w:rPr>
          <w:rFonts w:eastAsia="Calibri"/>
          <w:sz w:val="16"/>
          <w:szCs w:val="16"/>
        </w:rPr>
        <w:t xml:space="preserve"> does have the military capability to </w:t>
      </w:r>
      <w:r w:rsidRPr="007A4F52">
        <w:rPr>
          <w:rFonts w:eastAsia="Calibri"/>
          <w:highlight w:val="cyan"/>
          <w:u w:val="single"/>
        </w:rPr>
        <w:t>strike</w:t>
      </w:r>
      <w:r w:rsidRPr="007A4F52">
        <w:rPr>
          <w:rFonts w:eastAsia="Calibri"/>
          <w:u w:val="single"/>
        </w:rPr>
        <w:t xml:space="preserve"> the Islamic Republic’s </w:t>
      </w:r>
      <w:r w:rsidRPr="007A4F52">
        <w:rPr>
          <w:rFonts w:eastAsia="Calibri"/>
          <w:b/>
          <w:iCs/>
          <w:highlight w:val="cyan"/>
          <w:u w:val="single"/>
        </w:rPr>
        <w:t>nuc</w:t>
      </w:r>
      <w:r w:rsidRPr="007A4F52">
        <w:rPr>
          <w:rFonts w:eastAsia="Calibri"/>
          <w:b/>
          <w:iCs/>
          <w:u w:val="single"/>
        </w:rPr>
        <w:t xml:space="preserve">lear </w:t>
      </w:r>
      <w:r w:rsidRPr="007A4F52">
        <w:rPr>
          <w:rFonts w:eastAsia="Calibri"/>
          <w:b/>
          <w:iCs/>
          <w:highlight w:val="cyan"/>
          <w:u w:val="single"/>
        </w:rPr>
        <w:t>installations</w:t>
      </w:r>
      <w:r w:rsidRPr="007A4F52">
        <w:rPr>
          <w:rFonts w:eastAsia="Calibri"/>
          <w:sz w:val="16"/>
        </w:rPr>
        <w:t xml:space="preserve">. Nevertheless, for several reasons, </w:t>
      </w:r>
      <w:r w:rsidRPr="007A4F52">
        <w:rPr>
          <w:rFonts w:eastAsia="Calibri"/>
          <w:u w:val="single"/>
        </w:rPr>
        <w:t xml:space="preserve">it is </w:t>
      </w:r>
      <w:r w:rsidRPr="007A4F52">
        <w:rPr>
          <w:rFonts w:eastAsia="Calibri"/>
          <w:b/>
          <w:iCs/>
          <w:u w:val="single"/>
        </w:rPr>
        <w:t xml:space="preserve">very </w:t>
      </w:r>
      <w:r w:rsidRPr="007A4F52">
        <w:rPr>
          <w:rFonts w:eastAsia="Calibri"/>
          <w:b/>
          <w:iCs/>
          <w:highlight w:val="cyan"/>
          <w:u w:val="single"/>
        </w:rPr>
        <w:t>unlikely</w:t>
      </w:r>
      <w:r w:rsidRPr="007A4F52">
        <w:rPr>
          <w:rFonts w:eastAsia="Calibri"/>
          <w:u w:val="single"/>
        </w:rPr>
        <w:t xml:space="preserve"> that Israel will unilaterally </w:t>
      </w:r>
      <w:r w:rsidRPr="007A4F52">
        <w:rPr>
          <w:rFonts w:eastAsia="Calibri"/>
          <w:b/>
          <w:iCs/>
          <w:u w:val="single"/>
        </w:rPr>
        <w:t xml:space="preserve">carry out strikes </w:t>
      </w:r>
      <w:r w:rsidRPr="007A4F52">
        <w:rPr>
          <w:rFonts w:eastAsia="Calibri"/>
          <w:b/>
          <w:iCs/>
          <w:highlight w:val="cyan"/>
          <w:u w:val="single"/>
        </w:rPr>
        <w:t>against Iran</w:t>
      </w:r>
      <w:r w:rsidRPr="007A4F52">
        <w:rPr>
          <w:rFonts w:eastAsia="Calibri"/>
          <w:sz w:val="16"/>
        </w:rPr>
        <w:t xml:space="preserve">’s nuclear installations. </w:t>
      </w:r>
    </w:p>
    <w:p w14:paraId="22603691" w14:textId="77777777" w:rsidR="00165B1C" w:rsidRPr="007A4F52" w:rsidRDefault="00165B1C" w:rsidP="00165B1C">
      <w:pPr>
        <w:spacing w:line="256" w:lineRule="auto"/>
        <w:rPr>
          <w:rFonts w:eastAsia="Calibri"/>
          <w:sz w:val="16"/>
        </w:rPr>
      </w:pPr>
      <w:r w:rsidRPr="007A4F52">
        <w:rPr>
          <w:rFonts w:eastAsia="Calibri"/>
          <w:u w:val="single"/>
        </w:rPr>
        <w:t>First</w:t>
      </w:r>
      <w:r w:rsidRPr="007A4F52">
        <w:rPr>
          <w:rFonts w:eastAsia="Calibri"/>
          <w:sz w:val="16"/>
        </w:rPr>
        <w:t xml:space="preserve"> of all, </w:t>
      </w:r>
      <w:r w:rsidRPr="007A4F52">
        <w:rPr>
          <w:rFonts w:eastAsia="Calibri"/>
          <w:u w:val="single"/>
        </w:rPr>
        <w:t>Israeli leaders are cognizant of the fact that any strikes</w:t>
      </w:r>
      <w:r w:rsidRPr="007A4F52">
        <w:rPr>
          <w:rFonts w:eastAsia="Calibri"/>
          <w:sz w:val="16"/>
        </w:rPr>
        <w:t xml:space="preserve"> aimed at Iran’s nuclear installations </w:t>
      </w:r>
      <w:r w:rsidRPr="007A4F52">
        <w:rPr>
          <w:rFonts w:eastAsia="Calibri"/>
          <w:u w:val="single"/>
        </w:rPr>
        <w:t xml:space="preserve">will not </w:t>
      </w:r>
      <w:r w:rsidRPr="007A4F52">
        <w:rPr>
          <w:rFonts w:eastAsia="Calibri"/>
          <w:b/>
          <w:iCs/>
          <w:u w:val="single"/>
        </w:rPr>
        <w:t>completely thwart</w:t>
      </w:r>
      <w:r w:rsidRPr="007A4F52">
        <w:rPr>
          <w:rFonts w:eastAsia="Calibri"/>
          <w:u w:val="single"/>
        </w:rPr>
        <w:t xml:space="preserve"> Iran’s nuclear program</w:t>
      </w:r>
      <w:r w:rsidRPr="007A4F52">
        <w:rPr>
          <w:rFonts w:eastAsia="Calibri"/>
          <w:sz w:val="16"/>
        </w:rPr>
        <w:t xml:space="preserve">. The strikes might turn the clock a few years back and postpone the process for Iran to become a nuclear state or build an atomic bomb, but </w:t>
      </w:r>
      <w:r w:rsidRPr="007A4F52">
        <w:rPr>
          <w:rFonts w:eastAsia="Calibri"/>
          <w:u w:val="single"/>
        </w:rPr>
        <w:t xml:space="preserve">an Israeli </w:t>
      </w:r>
      <w:r w:rsidRPr="007A4F52">
        <w:rPr>
          <w:rFonts w:eastAsia="Calibri"/>
          <w:highlight w:val="cyan"/>
          <w:u w:val="single"/>
        </w:rPr>
        <w:t>attack will give</w:t>
      </w:r>
      <w:r w:rsidRPr="007A4F52">
        <w:rPr>
          <w:rFonts w:eastAsia="Calibri"/>
          <w:u w:val="single"/>
        </w:rPr>
        <w:t xml:space="preserve"> </w:t>
      </w:r>
      <w:r w:rsidRPr="007A4F52">
        <w:rPr>
          <w:rFonts w:eastAsia="Calibri"/>
          <w:b/>
          <w:iCs/>
          <w:u w:val="single"/>
        </w:rPr>
        <w:t xml:space="preserve">further </w:t>
      </w:r>
      <w:r w:rsidRPr="007A4F52">
        <w:rPr>
          <w:rFonts w:eastAsia="Calibri"/>
          <w:b/>
          <w:iCs/>
          <w:highlight w:val="cyan"/>
          <w:u w:val="single"/>
        </w:rPr>
        <w:t>incentive</w:t>
      </w:r>
      <w:r w:rsidRPr="007A4F52">
        <w:rPr>
          <w:rFonts w:eastAsia="Calibri"/>
          <w:highlight w:val="cyan"/>
          <w:u w:val="single"/>
        </w:rPr>
        <w:t xml:space="preserve"> to Iran to pursue</w:t>
      </w:r>
      <w:r w:rsidRPr="007A4F52">
        <w:rPr>
          <w:rFonts w:eastAsia="Calibri"/>
          <w:u w:val="single"/>
        </w:rPr>
        <w:t xml:space="preserve"> its </w:t>
      </w:r>
      <w:r w:rsidRPr="007A4F52">
        <w:rPr>
          <w:rFonts w:eastAsia="Calibri"/>
          <w:b/>
          <w:iCs/>
          <w:highlight w:val="cyan"/>
          <w:u w:val="single"/>
        </w:rPr>
        <w:t>nuclear</w:t>
      </w:r>
      <w:r w:rsidRPr="007A4F52">
        <w:rPr>
          <w:rFonts w:eastAsia="Calibri"/>
          <w:b/>
          <w:iCs/>
          <w:u w:val="single"/>
        </w:rPr>
        <w:t xml:space="preserve"> ambitions</w:t>
      </w:r>
      <w:r w:rsidRPr="007A4F52">
        <w:rPr>
          <w:rFonts w:eastAsia="Calibri"/>
          <w:u w:val="single"/>
        </w:rPr>
        <w:t xml:space="preserve"> with more determination. </w:t>
      </w:r>
      <w:r w:rsidRPr="007A4F52">
        <w:rPr>
          <w:rFonts w:eastAsia="Calibri"/>
          <w:highlight w:val="cyan"/>
          <w:u w:val="single"/>
        </w:rPr>
        <w:t>Even</w:t>
      </w:r>
      <w:r w:rsidRPr="007A4F52">
        <w:rPr>
          <w:rFonts w:eastAsia="Calibri"/>
          <w:u w:val="single"/>
        </w:rPr>
        <w:t xml:space="preserve"> several </w:t>
      </w:r>
      <w:r w:rsidRPr="007A4F52">
        <w:rPr>
          <w:rFonts w:eastAsia="Calibri"/>
          <w:b/>
          <w:iCs/>
          <w:highlight w:val="cyan"/>
          <w:u w:val="single"/>
        </w:rPr>
        <w:t>senior</w:t>
      </w:r>
      <w:r w:rsidRPr="007A4F52">
        <w:rPr>
          <w:rFonts w:eastAsia="Calibri"/>
          <w:b/>
          <w:iCs/>
          <w:u w:val="single"/>
        </w:rPr>
        <w:t xml:space="preserve"> Israeli security</w:t>
      </w:r>
      <w:r w:rsidRPr="007A4F52">
        <w:rPr>
          <w:rFonts w:eastAsia="Calibri"/>
          <w:u w:val="single"/>
        </w:rPr>
        <w:t xml:space="preserve"> and </w:t>
      </w:r>
      <w:r w:rsidRPr="007A4F52">
        <w:rPr>
          <w:rFonts w:eastAsia="Calibri"/>
          <w:b/>
          <w:iCs/>
          <w:u w:val="single"/>
        </w:rPr>
        <w:t xml:space="preserve">military </w:t>
      </w:r>
      <w:r w:rsidRPr="007A4F52">
        <w:rPr>
          <w:rFonts w:eastAsia="Calibri"/>
          <w:b/>
          <w:iCs/>
          <w:highlight w:val="cyan"/>
          <w:u w:val="single"/>
        </w:rPr>
        <w:t>officials</w:t>
      </w:r>
      <w:r w:rsidRPr="007A4F52">
        <w:rPr>
          <w:rFonts w:eastAsia="Calibri"/>
          <w:u w:val="single"/>
        </w:rPr>
        <w:t xml:space="preserve"> have </w:t>
      </w:r>
      <w:r w:rsidRPr="007A4F52">
        <w:rPr>
          <w:rFonts w:eastAsia="Calibri"/>
          <w:highlight w:val="cyan"/>
          <w:u w:val="single"/>
        </w:rPr>
        <w:t>admitted</w:t>
      </w:r>
      <w:r w:rsidRPr="007A4F52">
        <w:rPr>
          <w:rFonts w:eastAsia="Calibri"/>
          <w:u w:val="single"/>
        </w:rPr>
        <w:t xml:space="preserve"> that any </w:t>
      </w:r>
      <w:r w:rsidRPr="007A4F52">
        <w:rPr>
          <w:rFonts w:eastAsia="Calibri"/>
          <w:highlight w:val="cyan"/>
          <w:u w:val="single"/>
        </w:rPr>
        <w:t>Israeli attack</w:t>
      </w:r>
      <w:r w:rsidRPr="007A4F52">
        <w:rPr>
          <w:rFonts w:eastAsia="Calibri"/>
          <w:u w:val="single"/>
        </w:rPr>
        <w:t xml:space="preserve"> on Iran will boost Iran’s determination to build a </w:t>
      </w:r>
      <w:proofErr w:type="gramStart"/>
      <w:r w:rsidRPr="007A4F52">
        <w:rPr>
          <w:rFonts w:eastAsia="Calibri"/>
          <w:u w:val="single"/>
        </w:rPr>
        <w:t>bomb, and</w:t>
      </w:r>
      <w:proofErr w:type="gramEnd"/>
      <w:r w:rsidRPr="007A4F52">
        <w:rPr>
          <w:rFonts w:eastAsia="Calibri"/>
          <w:u w:val="single"/>
        </w:rPr>
        <w:t xml:space="preserve"> </w:t>
      </w:r>
      <w:r w:rsidRPr="007A4F52">
        <w:rPr>
          <w:rFonts w:eastAsia="Calibri"/>
          <w:highlight w:val="cyan"/>
          <w:u w:val="single"/>
        </w:rPr>
        <w:t xml:space="preserve">will </w:t>
      </w:r>
      <w:r w:rsidRPr="007A4F52">
        <w:rPr>
          <w:rFonts w:eastAsia="Calibri"/>
          <w:b/>
          <w:iCs/>
          <w:highlight w:val="cyan"/>
          <w:u w:val="single"/>
        </w:rPr>
        <w:t>endanger</w:t>
      </w:r>
      <w:r w:rsidRPr="007A4F52">
        <w:rPr>
          <w:rFonts w:eastAsia="Calibri"/>
          <w:b/>
          <w:iCs/>
          <w:u w:val="single"/>
        </w:rPr>
        <w:t xml:space="preserve"> Israel’s own </w:t>
      </w:r>
      <w:r w:rsidRPr="007A4F52">
        <w:rPr>
          <w:rFonts w:eastAsia="Calibri"/>
          <w:b/>
          <w:iCs/>
          <w:highlight w:val="cyan"/>
          <w:u w:val="single"/>
        </w:rPr>
        <w:t>survival</w:t>
      </w:r>
      <w:r w:rsidRPr="007A4F52">
        <w:rPr>
          <w:rFonts w:eastAsia="Calibri"/>
          <w:sz w:val="16"/>
        </w:rPr>
        <w:t xml:space="preserve">. </w:t>
      </w:r>
    </w:p>
    <w:p w14:paraId="601A2A0C" w14:textId="77777777" w:rsidR="00165B1C" w:rsidRPr="007A4F52" w:rsidRDefault="00165B1C" w:rsidP="00165B1C">
      <w:pPr>
        <w:spacing w:line="256" w:lineRule="auto"/>
        <w:rPr>
          <w:rFonts w:eastAsia="Calibri"/>
          <w:sz w:val="16"/>
        </w:rPr>
      </w:pPr>
      <w:r w:rsidRPr="007A4F52">
        <w:rPr>
          <w:rFonts w:eastAsia="Calibri"/>
          <w:u w:val="single"/>
        </w:rPr>
        <w:t>Second</w:t>
      </w:r>
      <w:r w:rsidRPr="007A4F52">
        <w:rPr>
          <w:rFonts w:eastAsia="Calibri"/>
          <w:sz w:val="16"/>
        </w:rPr>
        <w:t xml:space="preserve">, an external </w:t>
      </w:r>
      <w:r w:rsidRPr="007A4F52">
        <w:rPr>
          <w:rFonts w:eastAsia="Calibri"/>
          <w:u w:val="single"/>
        </w:rPr>
        <w:t xml:space="preserve">Israeli attack on Iran will rally the Iranian people behind their government for their right of </w:t>
      </w:r>
      <w:r w:rsidRPr="007A4F52">
        <w:rPr>
          <w:rFonts w:eastAsia="Calibri"/>
          <w:b/>
          <w:iCs/>
          <w:u w:val="single"/>
        </w:rPr>
        <w:t>nuclear enrichment</w:t>
      </w:r>
      <w:r w:rsidRPr="007A4F52">
        <w:rPr>
          <w:rFonts w:eastAsia="Calibri"/>
          <w:u w:val="single"/>
        </w:rPr>
        <w:t>. It will also grant the hardliners firmer motive to reach the nuclear threshold</w:t>
      </w:r>
      <w:r w:rsidRPr="007A4F52">
        <w:rPr>
          <w:rFonts w:eastAsia="Calibri"/>
          <w:sz w:val="16"/>
        </w:rPr>
        <w:t xml:space="preserve"> with full-fledged speed. </w:t>
      </w:r>
    </w:p>
    <w:p w14:paraId="66CBF23D" w14:textId="77777777" w:rsidR="00165B1C" w:rsidRPr="007A4F52" w:rsidRDefault="00165B1C" w:rsidP="00165B1C">
      <w:pPr>
        <w:spacing w:line="256" w:lineRule="auto"/>
        <w:rPr>
          <w:rFonts w:eastAsia="Calibri"/>
          <w:sz w:val="16"/>
        </w:rPr>
      </w:pPr>
      <w:r w:rsidRPr="007A4F52">
        <w:rPr>
          <w:rFonts w:eastAsia="Calibri"/>
          <w:u w:val="single"/>
        </w:rPr>
        <w:t>Thirdly</w:t>
      </w:r>
      <w:r w:rsidRPr="007A4F52">
        <w:rPr>
          <w:rFonts w:eastAsia="Calibri"/>
          <w:sz w:val="16"/>
        </w:rPr>
        <w:t xml:space="preserve">, the </w:t>
      </w:r>
      <w:r w:rsidRPr="007A4F52">
        <w:rPr>
          <w:rFonts w:eastAsia="Calibri"/>
          <w:highlight w:val="cyan"/>
          <w:u w:val="single"/>
        </w:rPr>
        <w:t>Islamic Republic will</w:t>
      </w:r>
      <w:r w:rsidRPr="007A4F52">
        <w:rPr>
          <w:rFonts w:eastAsia="Calibri"/>
          <w:u w:val="single"/>
        </w:rPr>
        <w:t xml:space="preserve"> likely </w:t>
      </w:r>
      <w:r w:rsidRPr="007A4F52">
        <w:rPr>
          <w:rFonts w:eastAsia="Calibri"/>
          <w:highlight w:val="cyan"/>
          <w:u w:val="single"/>
        </w:rPr>
        <w:t>decline to coop</w:t>
      </w:r>
      <w:r w:rsidRPr="007A4F52">
        <w:rPr>
          <w:rFonts w:eastAsia="Calibri"/>
          <w:u w:val="single"/>
        </w:rPr>
        <w:t xml:space="preserve">erate </w:t>
      </w:r>
      <w:r w:rsidRPr="007A4F52">
        <w:rPr>
          <w:rFonts w:eastAsia="Calibri"/>
          <w:highlight w:val="cyan"/>
          <w:u w:val="single"/>
        </w:rPr>
        <w:t>with</w:t>
      </w:r>
      <w:r w:rsidRPr="007A4F52">
        <w:rPr>
          <w:rFonts w:eastAsia="Calibri"/>
          <w:u w:val="single"/>
        </w:rPr>
        <w:t xml:space="preserve"> the international community as well as pull out of the </w:t>
      </w:r>
      <w:r w:rsidRPr="007A4F52">
        <w:rPr>
          <w:rFonts w:eastAsia="Calibri"/>
          <w:b/>
          <w:iCs/>
          <w:highlight w:val="cyan"/>
          <w:u w:val="single"/>
        </w:rPr>
        <w:t>N</w:t>
      </w:r>
      <w:r w:rsidRPr="007A4F52">
        <w:rPr>
          <w:rFonts w:eastAsia="Calibri"/>
          <w:sz w:val="16"/>
        </w:rPr>
        <w:t>on-</w:t>
      </w:r>
      <w:r w:rsidRPr="007A4F52">
        <w:rPr>
          <w:rFonts w:eastAsia="Calibri"/>
          <w:b/>
          <w:iCs/>
          <w:highlight w:val="cyan"/>
          <w:u w:val="single"/>
        </w:rPr>
        <w:t>P</w:t>
      </w:r>
      <w:r w:rsidRPr="007A4F52">
        <w:rPr>
          <w:rFonts w:eastAsia="Calibri"/>
          <w:sz w:val="16"/>
        </w:rPr>
        <w:t xml:space="preserve">roliferation </w:t>
      </w:r>
      <w:r w:rsidRPr="007A4F52">
        <w:rPr>
          <w:rFonts w:eastAsia="Calibri"/>
          <w:b/>
          <w:iCs/>
          <w:highlight w:val="cyan"/>
          <w:u w:val="single"/>
        </w:rPr>
        <w:t>T</w:t>
      </w:r>
      <w:r w:rsidRPr="007A4F52">
        <w:rPr>
          <w:rFonts w:eastAsia="Calibri"/>
          <w:sz w:val="16"/>
        </w:rPr>
        <w:t xml:space="preserve">reaty. </w:t>
      </w:r>
    </w:p>
    <w:p w14:paraId="3918ECDF" w14:textId="77777777" w:rsidR="00165B1C" w:rsidRPr="007A4F52" w:rsidRDefault="00165B1C" w:rsidP="00165B1C">
      <w:pPr>
        <w:spacing w:line="256" w:lineRule="auto"/>
        <w:rPr>
          <w:rFonts w:eastAsia="Calibri"/>
          <w:sz w:val="16"/>
        </w:rPr>
      </w:pPr>
      <w:r w:rsidRPr="007A4F52">
        <w:rPr>
          <w:rFonts w:eastAsia="Calibri"/>
          <w:sz w:val="16"/>
        </w:rPr>
        <w:t xml:space="preserve">As a result, </w:t>
      </w:r>
      <w:r w:rsidRPr="007A4F52">
        <w:rPr>
          <w:rFonts w:eastAsia="Calibri"/>
          <w:highlight w:val="cyan"/>
          <w:u w:val="single"/>
        </w:rPr>
        <w:t>the</w:t>
      </w:r>
      <w:r w:rsidRPr="007A4F52">
        <w:rPr>
          <w:rFonts w:eastAsia="Calibri"/>
          <w:u w:val="single"/>
        </w:rPr>
        <w:t xml:space="preserve"> </w:t>
      </w:r>
      <w:r w:rsidRPr="007A4F52">
        <w:rPr>
          <w:rFonts w:eastAsia="Calibri"/>
          <w:b/>
          <w:iCs/>
          <w:u w:val="single"/>
        </w:rPr>
        <w:t xml:space="preserve">unintended </w:t>
      </w:r>
      <w:r w:rsidRPr="007A4F52">
        <w:rPr>
          <w:rFonts w:eastAsia="Calibri"/>
          <w:b/>
          <w:iCs/>
          <w:highlight w:val="cyan"/>
          <w:u w:val="single"/>
        </w:rPr>
        <w:t>repercussions</w:t>
      </w:r>
      <w:r w:rsidRPr="007A4F52">
        <w:rPr>
          <w:rFonts w:eastAsia="Calibri"/>
          <w:u w:val="single"/>
        </w:rPr>
        <w:t xml:space="preserve"> and negative consequences of an Israeli attack</w:t>
      </w:r>
      <w:r w:rsidRPr="007A4F52">
        <w:rPr>
          <w:rFonts w:eastAsia="Calibri"/>
          <w:sz w:val="16"/>
        </w:rPr>
        <w:t xml:space="preserve">- such as Iran becoming more determined to accelerate its nuclear program — do </w:t>
      </w:r>
      <w:r w:rsidRPr="007A4F52">
        <w:rPr>
          <w:rFonts w:eastAsia="Calibri"/>
          <w:b/>
          <w:iCs/>
          <w:highlight w:val="cyan"/>
          <w:u w:val="single"/>
        </w:rPr>
        <w:t>outweigh</w:t>
      </w:r>
      <w:r w:rsidRPr="007A4F52">
        <w:rPr>
          <w:rFonts w:eastAsia="Calibri"/>
          <w:sz w:val="16"/>
        </w:rPr>
        <w:t xml:space="preserve"> the delay that </w:t>
      </w:r>
      <w:r w:rsidRPr="007A4F52">
        <w:rPr>
          <w:rFonts w:eastAsia="Calibri"/>
          <w:u w:val="single"/>
        </w:rPr>
        <w:t xml:space="preserve">the </w:t>
      </w:r>
      <w:r w:rsidRPr="007A4F52">
        <w:rPr>
          <w:rFonts w:eastAsia="Calibri"/>
          <w:highlight w:val="cyan"/>
          <w:u w:val="single"/>
        </w:rPr>
        <w:t>strikes</w:t>
      </w:r>
      <w:r w:rsidRPr="007A4F52">
        <w:rPr>
          <w:rFonts w:eastAsia="Calibri"/>
          <w:sz w:val="16"/>
        </w:rPr>
        <w:t xml:space="preserve"> might impose on Iran’s nuclear program. </w:t>
      </w:r>
    </w:p>
    <w:p w14:paraId="0C43F145" w14:textId="77777777" w:rsidR="00165B1C" w:rsidRPr="007A4F52" w:rsidRDefault="00165B1C" w:rsidP="00165B1C">
      <w:pPr>
        <w:spacing w:line="256" w:lineRule="auto"/>
        <w:rPr>
          <w:rFonts w:eastAsia="Calibri"/>
          <w:sz w:val="16"/>
        </w:rPr>
      </w:pPr>
      <w:r w:rsidRPr="007A4F52">
        <w:rPr>
          <w:rFonts w:eastAsia="Calibri"/>
          <w:u w:val="single"/>
        </w:rPr>
        <w:t>While it might be easy to</w:t>
      </w:r>
      <w:r w:rsidRPr="007A4F52">
        <w:rPr>
          <w:rFonts w:eastAsia="Calibri"/>
          <w:sz w:val="16"/>
        </w:rPr>
        <w:t xml:space="preserve"> start a war or </w:t>
      </w:r>
      <w:r w:rsidRPr="007A4F52">
        <w:rPr>
          <w:rFonts w:eastAsia="Calibri"/>
          <w:u w:val="single"/>
        </w:rPr>
        <w:t xml:space="preserve">carry out strikes, </w:t>
      </w:r>
      <w:r w:rsidRPr="007A4F52">
        <w:rPr>
          <w:rFonts w:eastAsia="Calibri"/>
          <w:highlight w:val="cyan"/>
          <w:u w:val="single"/>
        </w:rPr>
        <w:t>it is</w:t>
      </w:r>
      <w:r w:rsidRPr="007A4F52">
        <w:rPr>
          <w:rFonts w:eastAsia="Calibri"/>
          <w:u w:val="single"/>
        </w:rPr>
        <w:t xml:space="preserve"> almost </w:t>
      </w:r>
      <w:r w:rsidRPr="007A4F52">
        <w:rPr>
          <w:rFonts w:eastAsia="Calibri"/>
          <w:b/>
          <w:iCs/>
          <w:highlight w:val="cyan"/>
          <w:u w:val="single"/>
        </w:rPr>
        <w:t>impossible</w:t>
      </w:r>
      <w:r w:rsidRPr="007A4F52">
        <w:rPr>
          <w:rFonts w:eastAsia="Calibri"/>
          <w:highlight w:val="cyan"/>
          <w:u w:val="single"/>
        </w:rPr>
        <w:t xml:space="preserve"> to know where</w:t>
      </w:r>
      <w:r w:rsidRPr="007A4F52">
        <w:rPr>
          <w:rFonts w:eastAsia="Calibri"/>
          <w:u w:val="single"/>
        </w:rPr>
        <w:t xml:space="preserve"> the </w:t>
      </w:r>
      <w:r w:rsidRPr="007A4F52">
        <w:rPr>
          <w:rFonts w:eastAsia="Calibri"/>
          <w:highlight w:val="cyan"/>
          <w:u w:val="single"/>
        </w:rPr>
        <w:t>war will head</w:t>
      </w:r>
      <w:r w:rsidRPr="007A4F52">
        <w:rPr>
          <w:rFonts w:eastAsia="Calibri"/>
          <w:u w:val="single"/>
        </w:rPr>
        <w:t xml:space="preserve"> afterwards</w:t>
      </w:r>
      <w:r w:rsidRPr="007A4F52">
        <w:rPr>
          <w:rFonts w:eastAsia="Calibri"/>
          <w:sz w:val="16"/>
        </w:rPr>
        <w:t xml:space="preserve">. In case Iran responds militarily, few strikes can turn the region into a conflagration affecting many lives of ordinary civilians, the Gulf (with the price of oil skyrocketing and price of gasoline increasing in Western countries), and impacting the security of other regional countries including Turkey and Saudi Arabia. The war can not only endanger regional security, but also Israel’s own security, and drag in global powers including the United States and Russia. </w:t>
      </w:r>
    </w:p>
    <w:p w14:paraId="258B97C5" w14:textId="77777777" w:rsidR="00165B1C" w:rsidRPr="007A4F52" w:rsidRDefault="00165B1C" w:rsidP="00165B1C">
      <w:pPr>
        <w:spacing w:line="256" w:lineRule="auto"/>
        <w:rPr>
          <w:rFonts w:eastAsia="Calibri"/>
          <w:u w:val="single"/>
        </w:rPr>
      </w:pPr>
      <w:r w:rsidRPr="007A4F52">
        <w:rPr>
          <w:rFonts w:eastAsia="Calibri"/>
          <w:sz w:val="16"/>
        </w:rPr>
        <w:t xml:space="preserve">According to polls, </w:t>
      </w:r>
      <w:r w:rsidRPr="007A4F52">
        <w:rPr>
          <w:rFonts w:eastAsia="Calibri"/>
          <w:u w:val="single"/>
        </w:rPr>
        <w:t xml:space="preserve">many </w:t>
      </w:r>
      <w:r w:rsidRPr="007A4F52">
        <w:rPr>
          <w:rFonts w:eastAsia="Calibri"/>
          <w:b/>
          <w:iCs/>
          <w:u w:val="single"/>
        </w:rPr>
        <w:t xml:space="preserve">Israeli </w:t>
      </w:r>
      <w:r w:rsidRPr="007A4F52">
        <w:rPr>
          <w:rFonts w:eastAsia="Calibri"/>
          <w:b/>
          <w:iCs/>
          <w:highlight w:val="cyan"/>
          <w:u w:val="single"/>
        </w:rPr>
        <w:t>citizens are against</w:t>
      </w:r>
      <w:r w:rsidRPr="007A4F52">
        <w:rPr>
          <w:rFonts w:eastAsia="Calibri"/>
          <w:u w:val="single"/>
        </w:rPr>
        <w:t xml:space="preserve"> their country </w:t>
      </w:r>
      <w:r w:rsidRPr="007A4F52">
        <w:rPr>
          <w:rFonts w:eastAsia="Calibri"/>
          <w:highlight w:val="cyan"/>
          <w:u w:val="single"/>
        </w:rPr>
        <w:t>attacking Iran</w:t>
      </w:r>
      <w:r w:rsidRPr="007A4F52">
        <w:rPr>
          <w:rFonts w:eastAsia="Calibri"/>
          <w:u w:val="single"/>
        </w:rPr>
        <w:t xml:space="preserve"> unilaterally. </w:t>
      </w:r>
    </w:p>
    <w:p w14:paraId="774A20C7" w14:textId="77777777" w:rsidR="00165B1C" w:rsidRDefault="00165B1C" w:rsidP="00165B1C">
      <w:pPr>
        <w:spacing w:line="256" w:lineRule="auto"/>
        <w:rPr>
          <w:rFonts w:eastAsia="Calibri"/>
          <w:sz w:val="16"/>
        </w:rPr>
      </w:pPr>
      <w:r w:rsidRPr="007A4F52">
        <w:rPr>
          <w:rFonts w:eastAsia="Calibri"/>
          <w:sz w:val="16"/>
        </w:rPr>
        <w:t xml:space="preserve">Finally, although Israeli leaders believe that the Obama administration has not been firm enough in terms of thwarting Iran’s ambition to reach a nuclear threshold, </w:t>
      </w:r>
      <w:r w:rsidRPr="007A4F52">
        <w:rPr>
          <w:rFonts w:eastAsia="Calibri"/>
          <w:u w:val="single"/>
        </w:rPr>
        <w:t xml:space="preserve">Israel is in fact </w:t>
      </w:r>
      <w:r w:rsidRPr="007A4F52">
        <w:rPr>
          <w:rFonts w:eastAsia="Calibri"/>
          <w:b/>
          <w:iCs/>
          <w:u w:val="single"/>
        </w:rPr>
        <w:t>dependent</w:t>
      </w:r>
      <w:r w:rsidRPr="007A4F52">
        <w:rPr>
          <w:rFonts w:eastAsia="Calibri"/>
          <w:u w:val="single"/>
        </w:rPr>
        <w:t xml:space="preserve"> on the U</w:t>
      </w:r>
      <w:r w:rsidRPr="007A4F52">
        <w:rPr>
          <w:rFonts w:eastAsia="Calibri"/>
          <w:sz w:val="16"/>
        </w:rPr>
        <w:t xml:space="preserve">nited </w:t>
      </w:r>
      <w:r w:rsidRPr="007A4F52">
        <w:rPr>
          <w:rFonts w:eastAsia="Calibri"/>
          <w:u w:val="single"/>
        </w:rPr>
        <w:t>S</w:t>
      </w:r>
      <w:r w:rsidRPr="007A4F52">
        <w:rPr>
          <w:rFonts w:eastAsia="Calibri"/>
          <w:sz w:val="16"/>
        </w:rPr>
        <w:t xml:space="preserve">tates </w:t>
      </w:r>
      <w:r w:rsidRPr="007A4F52">
        <w:rPr>
          <w:rFonts w:eastAsia="Calibri"/>
          <w:u w:val="single"/>
        </w:rPr>
        <w:t>when it comes to dealing with Iran</w:t>
      </w:r>
      <w:r w:rsidRPr="007A4F52">
        <w:rPr>
          <w:rFonts w:eastAsia="Calibri"/>
          <w:sz w:val="16"/>
        </w:rPr>
        <w:t xml:space="preserve">’s nuclear program. </w:t>
      </w:r>
    </w:p>
    <w:p w14:paraId="71D865AE" w14:textId="77777777" w:rsidR="00165B1C" w:rsidRPr="00626040" w:rsidRDefault="00165B1C" w:rsidP="00165B1C">
      <w:pPr>
        <w:keepNext/>
        <w:keepLines/>
        <w:spacing w:before="40" w:after="0" w:line="256" w:lineRule="auto"/>
        <w:outlineLvl w:val="3"/>
        <w:rPr>
          <w:rFonts w:eastAsia="Times New Roman"/>
          <w:b/>
          <w:iCs/>
          <w:sz w:val="26"/>
        </w:rPr>
      </w:pPr>
      <w:r w:rsidRPr="00626040">
        <w:rPr>
          <w:rFonts w:eastAsia="Times New Roman"/>
          <w:b/>
          <w:iCs/>
          <w:sz w:val="26"/>
          <w:u w:val="single"/>
        </w:rPr>
        <w:t>No Iran nukes</w:t>
      </w:r>
      <w:r w:rsidRPr="00626040">
        <w:rPr>
          <w:rFonts w:eastAsia="Times New Roman"/>
          <w:b/>
          <w:iCs/>
          <w:sz w:val="26"/>
        </w:rPr>
        <w:t xml:space="preserve">---no incentive and latency is </w:t>
      </w:r>
      <w:r w:rsidRPr="00626040">
        <w:rPr>
          <w:rFonts w:eastAsia="Times New Roman"/>
          <w:b/>
          <w:iCs/>
          <w:sz w:val="26"/>
          <w:u w:val="single"/>
        </w:rPr>
        <w:t>more strategic</w:t>
      </w:r>
      <w:r w:rsidRPr="00626040">
        <w:rPr>
          <w:rFonts w:eastAsia="Times New Roman"/>
          <w:b/>
          <w:iCs/>
          <w:sz w:val="26"/>
        </w:rPr>
        <w:t>.</w:t>
      </w:r>
    </w:p>
    <w:p w14:paraId="15C1B9ED" w14:textId="77777777" w:rsidR="00165B1C" w:rsidRPr="00626040" w:rsidRDefault="00165B1C" w:rsidP="00165B1C">
      <w:pPr>
        <w:spacing w:line="256" w:lineRule="auto"/>
        <w:rPr>
          <w:rFonts w:eastAsia="Aptos"/>
        </w:rPr>
      </w:pPr>
      <w:r w:rsidRPr="00626040">
        <w:rPr>
          <w:rFonts w:eastAsia="Aptos"/>
          <w:b/>
          <w:bCs/>
          <w:sz w:val="26"/>
        </w:rPr>
        <w:t>Fukushima ‘21</w:t>
      </w:r>
      <w:r w:rsidRPr="00626040">
        <w:rPr>
          <w:rFonts w:eastAsia="Aptos"/>
        </w:rPr>
        <w:t xml:space="preserve"> [Mayumi; July 27; Postdoctoral Stanton Nuclear Security Fellow with the nonprofit, nonpartisan RAND Corporation, and formerly served as a career diplomat at the Japanese foreign ministry and more recently as a visiting scholar with the Japanese navy (JMSDF)’s Command and Staff College. She has extensive experience working with U.S. counterparts on various security issues including the North Korean and Iranian nuclear weapons programs; The National Interest, “No-Go Negotiations: Iran May Not Be in a Rush to Get Nuclear Weapons,” </w:t>
      </w:r>
      <w:hyperlink r:id="rId18" w:history="1">
        <w:r w:rsidRPr="00626040">
          <w:rPr>
            <w:rFonts w:eastAsia="Aptos"/>
            <w:color w:val="0563C1" w:themeColor="hyperlink"/>
            <w:u w:val="single"/>
          </w:rPr>
          <w:t>https://nationalinterest.org/feature/no-go-negotiations-iran-may-not-be-rush-get-nuclear-weapons-188540</w:t>
        </w:r>
      </w:hyperlink>
      <w:r w:rsidRPr="00626040">
        <w:rPr>
          <w:rFonts w:eastAsia="Aptos"/>
          <w:color w:val="0563C1" w:themeColor="hyperlink"/>
          <w:u w:val="single"/>
        </w:rPr>
        <w:t>; KS</w:t>
      </w:r>
      <w:r w:rsidRPr="00626040">
        <w:rPr>
          <w:rFonts w:eastAsia="Aptos"/>
        </w:rPr>
        <w:t xml:space="preserve">] </w:t>
      </w:r>
    </w:p>
    <w:p w14:paraId="44067A5C" w14:textId="77777777" w:rsidR="00165B1C" w:rsidRPr="00626040" w:rsidRDefault="00165B1C" w:rsidP="00165B1C">
      <w:pPr>
        <w:spacing w:line="256" w:lineRule="auto"/>
        <w:rPr>
          <w:rFonts w:eastAsia="Aptos"/>
          <w:sz w:val="16"/>
        </w:rPr>
      </w:pPr>
      <w:r w:rsidRPr="00626040">
        <w:rPr>
          <w:rFonts w:eastAsia="Aptos"/>
          <w:u w:val="single"/>
        </w:rPr>
        <w:t xml:space="preserve">History shows that many countries with </w:t>
      </w:r>
      <w:r w:rsidRPr="00626040">
        <w:rPr>
          <w:rFonts w:eastAsia="Aptos"/>
          <w:b/>
          <w:iCs/>
          <w:u w:val="single"/>
        </w:rPr>
        <w:t>advanced nuclear technologies</w:t>
      </w:r>
      <w:r w:rsidRPr="00626040">
        <w:rPr>
          <w:rFonts w:eastAsia="Aptos"/>
          <w:u w:val="single"/>
        </w:rPr>
        <w:t xml:space="preserve"> but </w:t>
      </w:r>
      <w:r w:rsidRPr="00626040">
        <w:rPr>
          <w:rFonts w:eastAsia="Aptos"/>
          <w:b/>
          <w:iCs/>
          <w:u w:val="single"/>
        </w:rPr>
        <w:t>without nuclear bombs</w:t>
      </w:r>
      <w:r w:rsidRPr="00626040">
        <w:rPr>
          <w:rFonts w:eastAsia="Aptos"/>
          <w:sz w:val="16"/>
        </w:rPr>
        <w:t>—the so-called nuclear latent states—</w:t>
      </w:r>
      <w:r w:rsidRPr="00626040">
        <w:rPr>
          <w:rFonts w:eastAsia="Aptos"/>
          <w:b/>
          <w:iCs/>
          <w:u w:val="single"/>
        </w:rPr>
        <w:t>opt to stay that way</w:t>
      </w:r>
      <w:r w:rsidRPr="00626040">
        <w:rPr>
          <w:rFonts w:eastAsia="Aptos"/>
          <w:u w:val="single"/>
        </w:rPr>
        <w:t xml:space="preserve">, rather than rushing to build nuclear weapons as soon as they can. There are reasons to believe that </w:t>
      </w:r>
      <w:r w:rsidRPr="00626040">
        <w:rPr>
          <w:rFonts w:eastAsia="Aptos"/>
          <w:b/>
          <w:iCs/>
          <w:u w:val="single"/>
        </w:rPr>
        <w:t>Iran</w:t>
      </w:r>
      <w:r w:rsidRPr="00626040">
        <w:rPr>
          <w:rFonts w:eastAsia="Aptos"/>
          <w:u w:val="single"/>
        </w:rPr>
        <w:t xml:space="preserve">, too, may choose to </w:t>
      </w:r>
      <w:r w:rsidRPr="00626040">
        <w:rPr>
          <w:rFonts w:eastAsia="Aptos"/>
          <w:b/>
          <w:iCs/>
          <w:u w:val="single"/>
        </w:rPr>
        <w:t>remain non-nuclear</w:t>
      </w:r>
      <w:r w:rsidRPr="00626040">
        <w:rPr>
          <w:rFonts w:eastAsia="Aptos"/>
          <w:u w:val="single"/>
        </w:rPr>
        <w:t xml:space="preserve"> at least in the foreseeable future, regardless of U.S. decisions on the sanctions and even long after the end of the JCPOA.</w:t>
      </w:r>
      <w:r w:rsidRPr="00626040">
        <w:rPr>
          <w:rFonts w:eastAsia="Aptos"/>
          <w:sz w:val="16"/>
        </w:rPr>
        <w:t xml:space="preserve"> Thus, U.S. negotiators might be wise to proceed cautiously in considering what incentives to offer Tehran, and not over-reward it for promises not to cross a threshold Iran may not intend to cross anyway.</w:t>
      </w:r>
    </w:p>
    <w:p w14:paraId="4790FD47" w14:textId="77777777" w:rsidR="00165B1C" w:rsidRPr="00626040" w:rsidRDefault="00165B1C" w:rsidP="00165B1C">
      <w:pPr>
        <w:spacing w:line="256" w:lineRule="auto"/>
        <w:rPr>
          <w:rFonts w:eastAsia="Aptos"/>
          <w:u w:val="single"/>
        </w:rPr>
      </w:pPr>
      <w:r w:rsidRPr="00626040">
        <w:rPr>
          <w:rFonts w:eastAsia="Aptos"/>
          <w:sz w:val="16"/>
        </w:rPr>
        <w:t xml:space="preserve">The early nuclear powers, the United States and the Soviet Union, in particular, built nuclear weapons as quickly as they could. Looking at other states through the lens of U.S. and Soviet experiences, policymakers and practitioners who applaud U.S. nonproliferation policy may implicitly assume every nuclear latent state's desire to get “the absolute weapons” as quickly as possible, absent nonproliferation sanctions and stringent inspection regimes. </w:t>
      </w:r>
      <w:r w:rsidRPr="00626040">
        <w:rPr>
          <w:rFonts w:eastAsia="Aptos"/>
          <w:u w:val="single"/>
        </w:rPr>
        <w:t>In the past fifty years</w:t>
      </w:r>
      <w:r w:rsidRPr="00626040">
        <w:rPr>
          <w:rFonts w:eastAsia="Aptos"/>
          <w:sz w:val="16"/>
        </w:rPr>
        <w:t xml:space="preserve">, however, </w:t>
      </w:r>
      <w:r w:rsidRPr="00626040">
        <w:rPr>
          <w:rFonts w:eastAsia="Aptos"/>
          <w:b/>
          <w:iCs/>
          <w:highlight w:val="cyan"/>
          <w:u w:val="single"/>
        </w:rPr>
        <w:t>many states</w:t>
      </w:r>
      <w:r w:rsidRPr="00626040">
        <w:rPr>
          <w:rFonts w:eastAsia="Aptos"/>
          <w:b/>
          <w:iCs/>
          <w:u w:val="single"/>
        </w:rPr>
        <w:t>, large and small</w:t>
      </w:r>
      <w:r w:rsidRPr="00626040">
        <w:rPr>
          <w:rFonts w:eastAsia="Aptos"/>
          <w:u w:val="single"/>
        </w:rPr>
        <w:t xml:space="preserve">, have </w:t>
      </w:r>
      <w:r w:rsidRPr="00626040">
        <w:rPr>
          <w:rFonts w:eastAsia="Aptos"/>
          <w:highlight w:val="cyan"/>
          <w:u w:val="single"/>
        </w:rPr>
        <w:t>proceeded down the</w:t>
      </w:r>
      <w:r w:rsidRPr="00626040">
        <w:rPr>
          <w:rFonts w:eastAsia="Aptos"/>
          <w:u w:val="single"/>
        </w:rPr>
        <w:t xml:space="preserve"> nuclearization </w:t>
      </w:r>
      <w:r w:rsidRPr="00626040">
        <w:rPr>
          <w:rFonts w:eastAsia="Aptos"/>
          <w:highlight w:val="cyan"/>
          <w:u w:val="single"/>
        </w:rPr>
        <w:t>path</w:t>
      </w:r>
      <w:r w:rsidRPr="00626040">
        <w:rPr>
          <w:rFonts w:eastAsia="Aptos"/>
          <w:u w:val="single"/>
        </w:rPr>
        <w:t xml:space="preserve"> more </w:t>
      </w:r>
      <w:r w:rsidRPr="00626040">
        <w:rPr>
          <w:rFonts w:eastAsia="Aptos"/>
          <w:b/>
          <w:iCs/>
          <w:highlight w:val="cyan"/>
          <w:u w:val="single"/>
        </w:rPr>
        <w:t>gradually</w:t>
      </w:r>
      <w:r w:rsidRPr="00626040">
        <w:rPr>
          <w:rFonts w:eastAsia="Aptos"/>
          <w:u w:val="single"/>
        </w:rPr>
        <w:t xml:space="preserve"> than their capabilities would have permitted, </w:t>
      </w:r>
      <w:r w:rsidRPr="00626040">
        <w:rPr>
          <w:rFonts w:eastAsia="Aptos"/>
          <w:highlight w:val="cyan"/>
          <w:u w:val="single"/>
        </w:rPr>
        <w:t>and</w:t>
      </w:r>
      <w:r w:rsidRPr="00626040">
        <w:rPr>
          <w:rFonts w:eastAsia="Aptos"/>
          <w:u w:val="single"/>
        </w:rPr>
        <w:t xml:space="preserve"> in many cases have </w:t>
      </w:r>
      <w:r w:rsidRPr="00626040">
        <w:rPr>
          <w:rFonts w:eastAsia="Aptos"/>
          <w:b/>
          <w:iCs/>
          <w:highlight w:val="cyan"/>
          <w:u w:val="single"/>
        </w:rPr>
        <w:t>paused</w:t>
      </w:r>
      <w:r w:rsidRPr="00626040">
        <w:rPr>
          <w:rFonts w:eastAsia="Aptos"/>
          <w:b/>
          <w:iCs/>
          <w:u w:val="single"/>
        </w:rPr>
        <w:t xml:space="preserve"> for years</w:t>
      </w:r>
      <w:r w:rsidRPr="00626040">
        <w:rPr>
          <w:rFonts w:eastAsia="Aptos"/>
          <w:u w:val="single"/>
        </w:rPr>
        <w:t xml:space="preserve"> </w:t>
      </w:r>
      <w:r w:rsidRPr="00626040">
        <w:rPr>
          <w:rFonts w:eastAsia="Aptos"/>
          <w:highlight w:val="cyan"/>
          <w:u w:val="single"/>
        </w:rPr>
        <w:t xml:space="preserve">or </w:t>
      </w:r>
      <w:r w:rsidRPr="00626040">
        <w:rPr>
          <w:rFonts w:eastAsia="Aptos"/>
          <w:b/>
          <w:iCs/>
          <w:highlight w:val="cyan"/>
          <w:u w:val="single"/>
        </w:rPr>
        <w:t>stopped</w:t>
      </w:r>
      <w:r w:rsidRPr="00626040">
        <w:rPr>
          <w:rFonts w:eastAsia="Aptos"/>
          <w:b/>
          <w:iCs/>
          <w:u w:val="single"/>
        </w:rPr>
        <w:t xml:space="preserve"> completely</w:t>
      </w:r>
      <w:r w:rsidRPr="00626040">
        <w:rPr>
          <w:rFonts w:eastAsia="Aptos"/>
          <w:u w:val="single"/>
        </w:rPr>
        <w:t xml:space="preserve"> </w:t>
      </w:r>
      <w:r w:rsidRPr="00626040">
        <w:rPr>
          <w:rFonts w:eastAsia="Aptos"/>
          <w:highlight w:val="cyan"/>
          <w:u w:val="single"/>
        </w:rPr>
        <w:t>at</w:t>
      </w:r>
      <w:r w:rsidRPr="00626040">
        <w:rPr>
          <w:rFonts w:eastAsia="Aptos"/>
          <w:u w:val="single"/>
        </w:rPr>
        <w:t xml:space="preserve"> the </w:t>
      </w:r>
      <w:r w:rsidRPr="00626040">
        <w:rPr>
          <w:rFonts w:eastAsia="Aptos"/>
          <w:b/>
          <w:iCs/>
          <w:u w:val="single"/>
        </w:rPr>
        <w:t xml:space="preserve">stage of nuclear </w:t>
      </w:r>
      <w:r w:rsidRPr="00626040">
        <w:rPr>
          <w:rFonts w:eastAsia="Aptos"/>
          <w:b/>
          <w:iCs/>
          <w:highlight w:val="cyan"/>
          <w:u w:val="single"/>
        </w:rPr>
        <w:t>latency</w:t>
      </w:r>
      <w:r w:rsidRPr="00626040">
        <w:rPr>
          <w:rFonts w:eastAsia="Aptos"/>
          <w:u w:val="single"/>
        </w:rPr>
        <w:t xml:space="preserve">. Even some of the states that eventually joined the nuclear club such as Israel and India were </w:t>
      </w:r>
      <w:r w:rsidRPr="00626040">
        <w:rPr>
          <w:rFonts w:eastAsia="Aptos"/>
          <w:b/>
          <w:iCs/>
          <w:u w:val="single"/>
        </w:rPr>
        <w:t>unsure</w:t>
      </w:r>
      <w:r w:rsidRPr="00626040">
        <w:rPr>
          <w:rFonts w:eastAsia="Aptos"/>
          <w:u w:val="single"/>
        </w:rPr>
        <w:t xml:space="preserve"> about their </w:t>
      </w:r>
      <w:r w:rsidRPr="00626040">
        <w:rPr>
          <w:rFonts w:eastAsia="Aptos"/>
          <w:b/>
          <w:iCs/>
          <w:u w:val="single"/>
        </w:rPr>
        <w:t>ultimate goals</w:t>
      </w:r>
      <w:r w:rsidRPr="00626040">
        <w:rPr>
          <w:rFonts w:eastAsia="Aptos"/>
          <w:u w:val="single"/>
        </w:rPr>
        <w:t xml:space="preserve"> and spent a considerable amount of time </w:t>
      </w:r>
      <w:r w:rsidRPr="00626040">
        <w:rPr>
          <w:rFonts w:eastAsia="Aptos"/>
          <w:b/>
          <w:iCs/>
          <w:u w:val="single"/>
        </w:rPr>
        <w:t>debating the nature</w:t>
      </w:r>
      <w:r w:rsidRPr="00626040">
        <w:rPr>
          <w:rFonts w:eastAsia="Aptos"/>
          <w:u w:val="single"/>
        </w:rPr>
        <w:t xml:space="preserve"> of their </w:t>
      </w:r>
      <w:r w:rsidRPr="00626040">
        <w:rPr>
          <w:rFonts w:eastAsia="Aptos"/>
          <w:b/>
          <w:iCs/>
          <w:u w:val="single"/>
        </w:rPr>
        <w:t>nuclear programs</w:t>
      </w:r>
      <w:r w:rsidRPr="00626040">
        <w:rPr>
          <w:rFonts w:eastAsia="Aptos"/>
          <w:u w:val="single"/>
        </w:rPr>
        <w:t>. After India's 1974 test of a nuclear device</w:t>
      </w:r>
      <w:r w:rsidRPr="00626040">
        <w:rPr>
          <w:rFonts w:eastAsia="Aptos"/>
          <w:sz w:val="16"/>
        </w:rPr>
        <w:t xml:space="preserve">, which was not the prototype of a weapon, </w:t>
      </w:r>
      <w:r w:rsidRPr="00626040">
        <w:rPr>
          <w:rFonts w:eastAsia="Aptos"/>
          <w:u w:val="single"/>
        </w:rPr>
        <w:t>New Delhi sat on the nuclear fence for sixteen years before it finally began weaponizing in 1989. North Korea did not test its first nuclear bomb until 2006, more than half a century after it launched its nuclear weapons program</w:t>
      </w:r>
      <w:r w:rsidRPr="00626040">
        <w:rPr>
          <w:rFonts w:eastAsia="Aptos"/>
          <w:sz w:val="16"/>
        </w:rPr>
        <w:t xml:space="preserve">, even though its nuclear capabilities were so advanced in 1993 that U.S. intelligence analysts estimated that Pyongyang had developed one or two nuclear bombs already. Also, </w:t>
      </w:r>
      <w:r w:rsidRPr="00626040">
        <w:rPr>
          <w:rFonts w:eastAsia="Aptos"/>
          <w:highlight w:val="cyan"/>
          <w:u w:val="single"/>
        </w:rPr>
        <w:t>Iran</w:t>
      </w:r>
      <w:r w:rsidRPr="00626040">
        <w:rPr>
          <w:rFonts w:eastAsia="Aptos"/>
          <w:u w:val="single"/>
        </w:rPr>
        <w:t xml:space="preserve"> may </w:t>
      </w:r>
      <w:r w:rsidRPr="00626040">
        <w:rPr>
          <w:rFonts w:eastAsia="Aptos"/>
          <w:b/>
          <w:iCs/>
          <w:highlight w:val="cyan"/>
          <w:u w:val="single"/>
        </w:rPr>
        <w:t>drag its feet</w:t>
      </w:r>
      <w:r w:rsidRPr="00626040">
        <w:rPr>
          <w:rFonts w:eastAsia="Aptos"/>
          <w:u w:val="single"/>
        </w:rPr>
        <w:t xml:space="preserve"> on the </w:t>
      </w:r>
      <w:r w:rsidRPr="00626040">
        <w:rPr>
          <w:rFonts w:eastAsia="Aptos"/>
          <w:b/>
          <w:iCs/>
          <w:u w:val="single"/>
        </w:rPr>
        <w:t>path to a bomb</w:t>
      </w:r>
      <w:r w:rsidRPr="00626040">
        <w:rPr>
          <w:rFonts w:eastAsia="Aptos"/>
          <w:u w:val="single"/>
        </w:rPr>
        <w:t xml:space="preserve">. Iranian leaders have seen Japan as a model and have argued that if Japan is allowed to have fuel-cycle technologies and stay in the Treaty on the Non-Proliferation of </w:t>
      </w:r>
      <w:proofErr w:type="gramStart"/>
      <w:r w:rsidRPr="00626040">
        <w:rPr>
          <w:rFonts w:eastAsia="Aptos"/>
          <w:u w:val="single"/>
        </w:rPr>
        <w:t>Nuclear Weapons</w:t>
      </w:r>
      <w:proofErr w:type="gramEnd"/>
      <w:r w:rsidRPr="00626040">
        <w:rPr>
          <w:rFonts w:eastAsia="Aptos"/>
          <w:u w:val="single"/>
        </w:rPr>
        <w:t>, then Iran should have that option too.</w:t>
      </w:r>
    </w:p>
    <w:p w14:paraId="20516F2D" w14:textId="77777777" w:rsidR="00165B1C" w:rsidRPr="00626040" w:rsidRDefault="00165B1C" w:rsidP="00165B1C">
      <w:pPr>
        <w:spacing w:line="256" w:lineRule="auto"/>
        <w:rPr>
          <w:rFonts w:eastAsia="Aptos"/>
          <w:sz w:val="16"/>
        </w:rPr>
      </w:pPr>
      <w:r w:rsidRPr="00626040">
        <w:rPr>
          <w:rFonts w:eastAsia="Aptos"/>
          <w:u w:val="single"/>
        </w:rPr>
        <w:t>This slow proliferation can only partly be explained by</w:t>
      </w:r>
      <w:r w:rsidRPr="00626040">
        <w:rPr>
          <w:rFonts w:eastAsia="Aptos"/>
          <w:sz w:val="16"/>
        </w:rPr>
        <w:t xml:space="preserve"> threats of strict nonproliferation </w:t>
      </w:r>
      <w:r w:rsidRPr="00626040">
        <w:rPr>
          <w:rFonts w:eastAsia="Aptos"/>
          <w:u w:val="single"/>
        </w:rPr>
        <w:t xml:space="preserve">sanctions. Even without them, </w:t>
      </w:r>
      <w:r w:rsidRPr="00626040">
        <w:rPr>
          <w:rFonts w:eastAsia="Aptos"/>
          <w:b/>
          <w:iCs/>
          <w:highlight w:val="cyan"/>
          <w:u w:val="single"/>
        </w:rPr>
        <w:t>prolonging nuclear latency</w:t>
      </w:r>
      <w:r w:rsidRPr="00626040">
        <w:rPr>
          <w:rFonts w:eastAsia="Aptos"/>
          <w:u w:val="single"/>
        </w:rPr>
        <w:t xml:space="preserve"> may </w:t>
      </w:r>
      <w:r w:rsidRPr="00626040">
        <w:rPr>
          <w:rFonts w:eastAsia="Aptos"/>
          <w:b/>
          <w:iCs/>
          <w:highlight w:val="cyan"/>
          <w:u w:val="single"/>
        </w:rPr>
        <w:t>make sense</w:t>
      </w:r>
      <w:r w:rsidRPr="00626040">
        <w:rPr>
          <w:rFonts w:eastAsia="Aptos"/>
          <w:u w:val="single"/>
        </w:rPr>
        <w:t xml:space="preserve"> for most potential nuclear powers, </w:t>
      </w:r>
      <w:r w:rsidRPr="00626040">
        <w:rPr>
          <w:rFonts w:eastAsia="Aptos"/>
          <w:b/>
          <w:iCs/>
          <w:u w:val="single"/>
        </w:rPr>
        <w:t>politically</w:t>
      </w:r>
      <w:r w:rsidRPr="00626040">
        <w:rPr>
          <w:rFonts w:eastAsia="Aptos"/>
          <w:u w:val="single"/>
        </w:rPr>
        <w:t xml:space="preserve">, </w:t>
      </w:r>
      <w:r w:rsidRPr="00626040">
        <w:rPr>
          <w:rFonts w:eastAsia="Aptos"/>
          <w:b/>
          <w:iCs/>
          <w:u w:val="single"/>
        </w:rPr>
        <w:t>economically</w:t>
      </w:r>
      <w:r w:rsidRPr="00626040">
        <w:rPr>
          <w:rFonts w:eastAsia="Aptos"/>
          <w:u w:val="single"/>
        </w:rPr>
        <w:t xml:space="preserve">, and </w:t>
      </w:r>
      <w:r w:rsidRPr="00626040">
        <w:rPr>
          <w:rFonts w:eastAsia="Aptos"/>
          <w:b/>
          <w:iCs/>
          <w:u w:val="single"/>
        </w:rPr>
        <w:t>strategically</w:t>
      </w:r>
      <w:r w:rsidRPr="00626040">
        <w:rPr>
          <w:rFonts w:eastAsia="Aptos"/>
          <w:sz w:val="16"/>
        </w:rPr>
        <w:t>.</w:t>
      </w:r>
    </w:p>
    <w:p w14:paraId="6F22D7C7" w14:textId="77777777" w:rsidR="00165B1C" w:rsidRPr="00626040" w:rsidRDefault="00165B1C" w:rsidP="00165B1C">
      <w:pPr>
        <w:spacing w:line="256" w:lineRule="auto"/>
        <w:rPr>
          <w:rFonts w:eastAsia="Aptos"/>
          <w:sz w:val="16"/>
        </w:rPr>
      </w:pPr>
      <w:r w:rsidRPr="00626040">
        <w:rPr>
          <w:rFonts w:eastAsia="Aptos"/>
          <w:u w:val="single"/>
        </w:rPr>
        <w:t xml:space="preserve">Politically, </w:t>
      </w:r>
      <w:r w:rsidRPr="00626040">
        <w:rPr>
          <w:rFonts w:eastAsia="Aptos"/>
          <w:highlight w:val="cyan"/>
          <w:u w:val="single"/>
        </w:rPr>
        <w:t xml:space="preserve">nuclear weapons have </w:t>
      </w:r>
      <w:r w:rsidRPr="00626040">
        <w:rPr>
          <w:rFonts w:eastAsia="Aptos"/>
          <w:b/>
          <w:iCs/>
          <w:highlight w:val="cyan"/>
          <w:u w:val="single"/>
        </w:rPr>
        <w:t>not proven</w:t>
      </w:r>
      <w:r w:rsidRPr="00626040">
        <w:rPr>
          <w:rFonts w:eastAsia="Aptos"/>
          <w:highlight w:val="cyan"/>
          <w:u w:val="single"/>
        </w:rPr>
        <w:t xml:space="preserve"> to be</w:t>
      </w:r>
      <w:r w:rsidRPr="00626040">
        <w:rPr>
          <w:rFonts w:eastAsia="Aptos"/>
          <w:u w:val="single"/>
        </w:rPr>
        <w:t xml:space="preserve"> a </w:t>
      </w:r>
      <w:r w:rsidRPr="00626040">
        <w:rPr>
          <w:rFonts w:eastAsia="Aptos"/>
          <w:b/>
          <w:iCs/>
          <w:u w:val="single"/>
        </w:rPr>
        <w:t xml:space="preserve">broadly useful </w:t>
      </w:r>
      <w:r w:rsidRPr="00626040">
        <w:rPr>
          <w:rFonts w:eastAsia="Aptos"/>
          <w:b/>
          <w:iCs/>
          <w:highlight w:val="cyan"/>
          <w:u w:val="single"/>
        </w:rPr>
        <w:t>coercive tool</w:t>
      </w:r>
      <w:r w:rsidRPr="00626040">
        <w:rPr>
          <w:rFonts w:eastAsia="Aptos"/>
          <w:u w:val="single"/>
        </w:rPr>
        <w:t xml:space="preserve">, as it </w:t>
      </w:r>
      <w:r w:rsidRPr="00626040">
        <w:rPr>
          <w:rFonts w:eastAsia="Aptos"/>
          <w:highlight w:val="cyan"/>
          <w:u w:val="single"/>
        </w:rPr>
        <w:t xml:space="preserve">is </w:t>
      </w:r>
      <w:r w:rsidRPr="00626040">
        <w:rPr>
          <w:rFonts w:eastAsia="Aptos"/>
          <w:b/>
          <w:iCs/>
          <w:highlight w:val="cyan"/>
          <w:u w:val="single"/>
        </w:rPr>
        <w:t>difficult</w:t>
      </w:r>
      <w:r w:rsidRPr="00626040">
        <w:rPr>
          <w:rFonts w:eastAsia="Aptos"/>
          <w:highlight w:val="cyan"/>
          <w:u w:val="single"/>
        </w:rPr>
        <w:t xml:space="preserve"> to</w:t>
      </w:r>
      <w:r w:rsidRPr="00626040">
        <w:rPr>
          <w:rFonts w:eastAsia="Aptos"/>
          <w:u w:val="single"/>
        </w:rPr>
        <w:t xml:space="preserve"> </w:t>
      </w:r>
      <w:r w:rsidRPr="00626040">
        <w:rPr>
          <w:rFonts w:eastAsia="Aptos"/>
          <w:b/>
          <w:iCs/>
          <w:u w:val="single"/>
        </w:rPr>
        <w:t xml:space="preserve">credibly </w:t>
      </w:r>
      <w:r w:rsidRPr="00626040">
        <w:rPr>
          <w:rFonts w:eastAsia="Aptos"/>
          <w:b/>
          <w:iCs/>
          <w:highlight w:val="cyan"/>
          <w:u w:val="single"/>
        </w:rPr>
        <w:t>threaten</w:t>
      </w:r>
      <w:r w:rsidRPr="00626040">
        <w:rPr>
          <w:rFonts w:eastAsia="Aptos"/>
          <w:u w:val="single"/>
        </w:rPr>
        <w:t xml:space="preserve"> the use of such destructive power unless in response to severe security threats.</w:t>
      </w:r>
      <w:r w:rsidRPr="00626040">
        <w:rPr>
          <w:rFonts w:eastAsia="Aptos"/>
          <w:sz w:val="16"/>
        </w:rPr>
        <w:t xml:space="preserve"> By contrast, </w:t>
      </w:r>
      <w:r w:rsidRPr="00626040">
        <w:rPr>
          <w:rFonts w:eastAsia="Aptos"/>
          <w:b/>
          <w:iCs/>
          <w:highlight w:val="cyan"/>
          <w:u w:val="single"/>
        </w:rPr>
        <w:t>stopping short</w:t>
      </w:r>
      <w:r w:rsidRPr="00626040">
        <w:rPr>
          <w:rFonts w:eastAsia="Aptos"/>
          <w:u w:val="single"/>
        </w:rPr>
        <w:t xml:space="preserve"> of building nuclear bombs while keeping or upgrading the relevant technologies can </w:t>
      </w:r>
      <w:r w:rsidRPr="00626040">
        <w:rPr>
          <w:rFonts w:eastAsia="Aptos"/>
          <w:highlight w:val="cyan"/>
          <w:u w:val="single"/>
        </w:rPr>
        <w:t>buy</w:t>
      </w:r>
      <w:r w:rsidRPr="00626040">
        <w:rPr>
          <w:rFonts w:eastAsia="Aptos"/>
          <w:u w:val="single"/>
        </w:rPr>
        <w:t xml:space="preserve"> a state </w:t>
      </w:r>
      <w:r w:rsidRPr="00626040">
        <w:rPr>
          <w:rFonts w:eastAsia="Aptos"/>
          <w:b/>
          <w:iCs/>
          <w:highlight w:val="cyan"/>
          <w:u w:val="single"/>
        </w:rPr>
        <w:t>bargaining leverage</w:t>
      </w:r>
      <w:r w:rsidRPr="00626040">
        <w:rPr>
          <w:rFonts w:eastAsia="Aptos"/>
          <w:u w:val="single"/>
        </w:rPr>
        <w:t xml:space="preserve"> often </w:t>
      </w:r>
      <w:r w:rsidRPr="00626040">
        <w:rPr>
          <w:rFonts w:eastAsia="Aptos"/>
          <w:b/>
          <w:iCs/>
          <w:u w:val="single"/>
        </w:rPr>
        <w:t>disproportionate to its capabilities</w:t>
      </w:r>
      <w:r w:rsidRPr="00626040">
        <w:rPr>
          <w:rFonts w:eastAsia="Aptos"/>
          <w:u w:val="single"/>
        </w:rPr>
        <w:t xml:space="preserve">. This is apparently the reason Iran is currently engaging in nuclear activities that have no civil justification. By threatening to go nuclear, </w:t>
      </w:r>
      <w:r w:rsidRPr="00626040">
        <w:rPr>
          <w:rFonts w:eastAsia="Aptos"/>
          <w:b/>
          <w:iCs/>
          <w:u w:val="single"/>
        </w:rPr>
        <w:t xml:space="preserve">even </w:t>
      </w:r>
      <w:r w:rsidRPr="00626040">
        <w:rPr>
          <w:rFonts w:eastAsia="Aptos"/>
          <w:b/>
          <w:iCs/>
          <w:highlight w:val="cyan"/>
          <w:u w:val="single"/>
        </w:rPr>
        <w:t>a minor state</w:t>
      </w:r>
      <w:r w:rsidRPr="00626040">
        <w:rPr>
          <w:rFonts w:eastAsia="Aptos"/>
          <w:u w:val="single"/>
        </w:rPr>
        <w:t xml:space="preserve"> that otherwise would be ignored on the world stage can </w:t>
      </w:r>
      <w:r w:rsidRPr="00626040">
        <w:rPr>
          <w:rFonts w:eastAsia="Aptos"/>
          <w:b/>
          <w:iCs/>
          <w:highlight w:val="cyan"/>
          <w:u w:val="single"/>
        </w:rPr>
        <w:t>pressure</w:t>
      </w:r>
      <w:r w:rsidRPr="00626040">
        <w:rPr>
          <w:rFonts w:eastAsia="Aptos"/>
          <w:b/>
          <w:iCs/>
          <w:u w:val="single"/>
        </w:rPr>
        <w:t xml:space="preserve"> proliferation-averse </w:t>
      </w:r>
      <w:r w:rsidRPr="00626040">
        <w:rPr>
          <w:rFonts w:eastAsia="Aptos"/>
          <w:b/>
          <w:iCs/>
          <w:highlight w:val="cyan"/>
          <w:u w:val="single"/>
        </w:rPr>
        <w:t>major powers</w:t>
      </w:r>
      <w:r w:rsidRPr="00626040">
        <w:rPr>
          <w:rFonts w:eastAsia="Aptos"/>
          <w:u w:val="single"/>
        </w:rPr>
        <w:t xml:space="preserve"> to </w:t>
      </w:r>
      <w:r w:rsidRPr="00626040">
        <w:rPr>
          <w:rFonts w:eastAsia="Aptos"/>
          <w:b/>
          <w:iCs/>
          <w:u w:val="single"/>
        </w:rPr>
        <w:t>offer rewards</w:t>
      </w:r>
      <w:r w:rsidRPr="00626040">
        <w:rPr>
          <w:rFonts w:eastAsia="Aptos"/>
          <w:u w:val="single"/>
        </w:rPr>
        <w:t xml:space="preserve"> for </w:t>
      </w:r>
      <w:r w:rsidRPr="00626040">
        <w:rPr>
          <w:rFonts w:eastAsia="Aptos"/>
          <w:b/>
          <w:iCs/>
          <w:u w:val="single"/>
        </w:rPr>
        <w:t>staying nuclear-free</w:t>
      </w:r>
      <w:r w:rsidRPr="00626040">
        <w:rPr>
          <w:rFonts w:eastAsia="Aptos"/>
          <w:u w:val="single"/>
        </w:rPr>
        <w:t>. Under the 1994 Agreed Framework</w:t>
      </w:r>
      <w:r w:rsidRPr="00626040">
        <w:rPr>
          <w:rFonts w:eastAsia="Aptos"/>
          <w:sz w:val="16"/>
        </w:rPr>
        <w:t xml:space="preserve"> (PDF), </w:t>
      </w:r>
      <w:r w:rsidRPr="00626040">
        <w:rPr>
          <w:rFonts w:eastAsia="Aptos"/>
          <w:u w:val="single"/>
        </w:rPr>
        <w:t xml:space="preserve">North Korea was rewarded with a promised supply of light-water reactor plants and half a million tons of free heavy oil annually. The value of such rewards was not just material: episodes of Pyongyang's </w:t>
      </w:r>
      <w:r w:rsidRPr="00626040">
        <w:rPr>
          <w:rFonts w:eastAsia="Aptos"/>
          <w:b/>
          <w:iCs/>
          <w:u w:val="single"/>
        </w:rPr>
        <w:t>strong negotiating position</w:t>
      </w:r>
      <w:r w:rsidRPr="00626040">
        <w:rPr>
          <w:rFonts w:eastAsia="Aptos"/>
          <w:u w:val="single"/>
        </w:rPr>
        <w:t xml:space="preserve"> vis-à-vis great powers have been amply used as a </w:t>
      </w:r>
      <w:r w:rsidRPr="00626040">
        <w:rPr>
          <w:rFonts w:eastAsia="Aptos"/>
          <w:b/>
          <w:iCs/>
          <w:u w:val="single"/>
        </w:rPr>
        <w:t>propaganda tool</w:t>
      </w:r>
      <w:r w:rsidRPr="00626040">
        <w:rPr>
          <w:rFonts w:eastAsia="Aptos"/>
          <w:u w:val="single"/>
        </w:rPr>
        <w:t xml:space="preserve"> to </w:t>
      </w:r>
      <w:r w:rsidRPr="00626040">
        <w:rPr>
          <w:rFonts w:eastAsia="Aptos"/>
          <w:b/>
          <w:iCs/>
          <w:u w:val="single"/>
        </w:rPr>
        <w:t>legitimize</w:t>
      </w:r>
      <w:r w:rsidRPr="00626040">
        <w:rPr>
          <w:rFonts w:eastAsia="Aptos"/>
          <w:u w:val="single"/>
        </w:rPr>
        <w:t xml:space="preserve"> the Kim dynasty inside North Korea</w:t>
      </w:r>
      <w:r w:rsidRPr="00626040">
        <w:rPr>
          <w:rFonts w:eastAsia="Aptos"/>
          <w:sz w:val="16"/>
        </w:rPr>
        <w:t xml:space="preserve">. Meanwhile, </w:t>
      </w:r>
      <w:r w:rsidRPr="00626040">
        <w:rPr>
          <w:rFonts w:eastAsia="Aptos"/>
          <w:u w:val="single"/>
        </w:rPr>
        <w:t>the desire to prevent allies such as Japan and South Korea from developing their own nuclear weapons is often cited as a key reason why the United States should maintain strong security commitments and forward-deployed forces to protect them</w:t>
      </w:r>
      <w:r w:rsidRPr="00626040">
        <w:rPr>
          <w:rFonts w:eastAsia="Aptos"/>
          <w:sz w:val="16"/>
        </w:rPr>
        <w:t xml:space="preserve">. </w:t>
      </w:r>
    </w:p>
    <w:p w14:paraId="26BCE39B" w14:textId="77777777" w:rsidR="00165B1C" w:rsidRPr="007A4F52" w:rsidRDefault="00165B1C" w:rsidP="00165B1C">
      <w:pPr>
        <w:spacing w:line="256" w:lineRule="auto"/>
        <w:rPr>
          <w:rFonts w:eastAsia="Calibri"/>
          <w:sz w:val="16"/>
        </w:rPr>
      </w:pPr>
    </w:p>
    <w:p w14:paraId="377483F5" w14:textId="77777777" w:rsidR="00165B1C" w:rsidRPr="007A4F52" w:rsidRDefault="00165B1C" w:rsidP="00165B1C">
      <w:pPr>
        <w:keepNext/>
        <w:keepLines/>
        <w:pageBreakBefore/>
        <w:spacing w:before="40" w:after="0" w:line="256" w:lineRule="auto"/>
        <w:jc w:val="center"/>
        <w:outlineLvl w:val="2"/>
        <w:rPr>
          <w:rFonts w:eastAsia="Times New Roman"/>
          <w:b/>
          <w:sz w:val="32"/>
          <w:szCs w:val="24"/>
          <w:u w:val="single"/>
        </w:rPr>
      </w:pPr>
      <w:r w:rsidRPr="007A4F52">
        <w:rPr>
          <w:rFonts w:eastAsia="Times New Roman"/>
          <w:b/>
          <w:sz w:val="32"/>
          <w:szCs w:val="24"/>
          <w:u w:val="single"/>
        </w:rPr>
        <w:t>1NC---AT: Strikes Pro-Israel</w:t>
      </w:r>
    </w:p>
    <w:p w14:paraId="0BF70EE5" w14:textId="77777777" w:rsidR="00165B1C" w:rsidRPr="007A4F52" w:rsidRDefault="00165B1C" w:rsidP="00165B1C">
      <w:pPr>
        <w:keepNext/>
        <w:keepLines/>
        <w:spacing w:before="40" w:after="0" w:line="256" w:lineRule="auto"/>
        <w:outlineLvl w:val="3"/>
        <w:rPr>
          <w:rFonts w:eastAsia="Times New Roman"/>
          <w:b/>
          <w:iCs/>
          <w:sz w:val="26"/>
        </w:rPr>
      </w:pPr>
      <w:r w:rsidRPr="007A4F52">
        <w:rPr>
          <w:rFonts w:eastAsia="Times New Roman"/>
          <w:b/>
          <w:iCs/>
          <w:sz w:val="26"/>
        </w:rPr>
        <w:t>Labor organizing in the United States is enclosed by a bureaucratic structure that imposes a theoretical limit which prevents radical labor action in order to maintain stability. The logical conclusion of this dynamic is domestic labor organizations undermining international movements.</w:t>
      </w:r>
    </w:p>
    <w:p w14:paraId="20032635" w14:textId="77777777" w:rsidR="00165B1C" w:rsidRPr="007A4F52" w:rsidRDefault="00165B1C" w:rsidP="00165B1C">
      <w:pPr>
        <w:spacing w:line="256" w:lineRule="auto"/>
        <w:rPr>
          <w:rFonts w:eastAsia="Calibri"/>
          <w:b/>
          <w:bCs/>
          <w:sz w:val="26"/>
        </w:rPr>
      </w:pPr>
      <w:r w:rsidRPr="007A4F52">
        <w:rPr>
          <w:rFonts w:eastAsia="Calibri"/>
          <w:b/>
          <w:bCs/>
          <w:sz w:val="26"/>
        </w:rPr>
        <w:t xml:space="preserve">Valdivieso ’24 </w:t>
      </w:r>
      <w:r w:rsidRPr="007A4F52">
        <w:rPr>
          <w:rFonts w:eastAsia="Calibri"/>
          <w:sz w:val="20"/>
          <w:szCs w:val="16"/>
        </w:rPr>
        <w:t>[Juan Gonzalez Valdivieso is a Colombian writer, organizer, and artist; April 9</w:t>
      </w:r>
      <w:r w:rsidRPr="007A4F52">
        <w:rPr>
          <w:rFonts w:eastAsia="Calibri"/>
          <w:sz w:val="20"/>
          <w:szCs w:val="16"/>
          <w:vertAlign w:val="superscript"/>
        </w:rPr>
        <w:t>th</w:t>
      </w:r>
      <w:r w:rsidRPr="007A4F52">
        <w:rPr>
          <w:rFonts w:eastAsia="Calibri"/>
          <w:sz w:val="20"/>
          <w:szCs w:val="16"/>
        </w:rPr>
        <w:t xml:space="preserve"> 2024, Hampton Institute, “Union Politics: The Contradictions of a Capitalist Labor Movement”, </w:t>
      </w:r>
      <w:hyperlink r:id="rId19" w:history="1">
        <w:r w:rsidRPr="007A4F52">
          <w:rPr>
            <w:rFonts w:eastAsia="Calibri"/>
            <w:color w:val="0563C1"/>
            <w:sz w:val="20"/>
            <w:szCs w:val="16"/>
            <w:u w:val="single"/>
          </w:rPr>
          <w:t>https://www.hamptonthink.org/read/union-politics-the-contradictions-of-a-capitalist-labor-movement</w:t>
        </w:r>
      </w:hyperlink>
      <w:r w:rsidRPr="007A4F52">
        <w:rPr>
          <w:rFonts w:eastAsia="Calibri"/>
          <w:sz w:val="20"/>
          <w:szCs w:val="16"/>
        </w:rPr>
        <w:t>, date accessed: 8/8/25, lucas]</w:t>
      </w:r>
    </w:p>
    <w:p w14:paraId="33DD8FE1" w14:textId="77777777" w:rsidR="00165B1C" w:rsidRPr="007A4F52" w:rsidRDefault="00165B1C" w:rsidP="00165B1C">
      <w:pPr>
        <w:spacing w:line="256" w:lineRule="auto"/>
        <w:rPr>
          <w:rFonts w:eastAsia="Calibri"/>
          <w:sz w:val="14"/>
        </w:rPr>
      </w:pPr>
      <w:r w:rsidRPr="007A4F52">
        <w:rPr>
          <w:rFonts w:eastAsia="Calibri"/>
          <w:sz w:val="14"/>
        </w:rPr>
        <w:t xml:space="preserve">The movement’s shortcomings are well-documented. </w:t>
      </w:r>
      <w:r w:rsidRPr="007A4F52">
        <w:rPr>
          <w:rFonts w:eastAsia="Calibri"/>
          <w:u w:val="single"/>
        </w:rPr>
        <w:t xml:space="preserve">Much of the </w:t>
      </w:r>
      <w:r w:rsidRPr="007A4F52">
        <w:rPr>
          <w:rFonts w:eastAsia="Calibri"/>
          <w:b/>
          <w:iCs/>
          <w:highlight w:val="green"/>
          <w:u w:val="single"/>
        </w:rPr>
        <w:t>labor</w:t>
      </w:r>
      <w:r w:rsidRPr="007A4F52">
        <w:rPr>
          <w:rFonts w:eastAsia="Calibri"/>
          <w:u w:val="single"/>
        </w:rPr>
        <w:t xml:space="preserve"> landscape </w:t>
      </w:r>
      <w:r w:rsidRPr="007A4F52">
        <w:rPr>
          <w:rFonts w:eastAsia="Calibri"/>
          <w:highlight w:val="green"/>
          <w:u w:val="single"/>
        </w:rPr>
        <w:t xml:space="preserve">in the </w:t>
      </w:r>
      <w:r w:rsidRPr="007A4F52">
        <w:rPr>
          <w:rFonts w:eastAsia="Calibri"/>
          <w:b/>
          <w:iCs/>
          <w:highlight w:val="green"/>
          <w:u w:val="single"/>
        </w:rPr>
        <w:t>United States</w:t>
      </w:r>
      <w:r w:rsidRPr="007A4F52">
        <w:rPr>
          <w:rFonts w:eastAsia="Calibri"/>
          <w:sz w:val="14"/>
        </w:rPr>
        <w:t xml:space="preserve"> — while certainly working to win immediate material improvements for the working class — often </w:t>
      </w:r>
      <w:r w:rsidRPr="007A4F52">
        <w:rPr>
          <w:rFonts w:eastAsia="Calibri"/>
          <w:b/>
          <w:iCs/>
          <w:u w:val="single"/>
        </w:rPr>
        <w:t>fails</w:t>
      </w:r>
      <w:r w:rsidRPr="007A4F52">
        <w:rPr>
          <w:rFonts w:eastAsia="Calibri"/>
          <w:u w:val="single"/>
        </w:rPr>
        <w:t xml:space="preserve"> to </w:t>
      </w:r>
      <w:r w:rsidRPr="007A4F52">
        <w:rPr>
          <w:rFonts w:eastAsia="Calibri"/>
          <w:b/>
          <w:iCs/>
          <w:u w:val="single"/>
        </w:rPr>
        <w:t>provide</w:t>
      </w:r>
      <w:r w:rsidRPr="007A4F52">
        <w:rPr>
          <w:rFonts w:eastAsia="Calibri"/>
          <w:u w:val="single"/>
        </w:rPr>
        <w:t xml:space="preserve"> a more comprehensive framework for </w:t>
      </w:r>
      <w:r w:rsidRPr="007A4F52">
        <w:rPr>
          <w:rFonts w:eastAsia="Calibri"/>
          <w:b/>
          <w:iCs/>
          <w:u w:val="single"/>
        </w:rPr>
        <w:t>revolutionary praxis</w:t>
      </w:r>
      <w:r w:rsidRPr="007A4F52">
        <w:rPr>
          <w:rFonts w:eastAsia="Calibri"/>
          <w:u w:val="single"/>
        </w:rPr>
        <w:t xml:space="preserve"> that looks to a liberated future.</w:t>
      </w:r>
      <w:r w:rsidRPr="007A4F52">
        <w:rPr>
          <w:rFonts w:eastAsia="Calibri"/>
          <w:sz w:val="14"/>
        </w:rPr>
        <w:t xml:space="preserve"> The Black Rose Anarchist Federation said it best in their piece ‘The State of Labor: Beyond Unions, But Not Without Them,’ when they described </w:t>
      </w:r>
      <w:r w:rsidRPr="007A4F52">
        <w:rPr>
          <w:rFonts w:eastAsia="Calibri"/>
          <w:b/>
          <w:iCs/>
          <w:u w:val="single"/>
        </w:rPr>
        <w:t>contemporary</w:t>
      </w:r>
      <w:r w:rsidRPr="007A4F52">
        <w:rPr>
          <w:rFonts w:eastAsia="Calibri"/>
          <w:u w:val="single"/>
        </w:rPr>
        <w:t xml:space="preserve"> American </w:t>
      </w:r>
      <w:r w:rsidRPr="007A4F52">
        <w:rPr>
          <w:rFonts w:eastAsia="Calibri"/>
          <w:b/>
          <w:iCs/>
          <w:u w:val="single"/>
        </w:rPr>
        <w:t>unionism</w:t>
      </w:r>
      <w:r w:rsidRPr="007A4F52">
        <w:rPr>
          <w:rFonts w:eastAsia="Calibri"/>
          <w:sz w:val="14"/>
        </w:rPr>
        <w:t xml:space="preserve"> as </w:t>
      </w:r>
      <w:r w:rsidRPr="007A4F52">
        <w:rPr>
          <w:rFonts w:eastAsia="Calibri"/>
          <w:u w:val="single"/>
        </w:rPr>
        <w:t xml:space="preserve">a </w:t>
      </w:r>
      <w:r w:rsidRPr="007A4F52">
        <w:rPr>
          <w:rFonts w:eastAsia="Calibri"/>
          <w:highlight w:val="green"/>
          <w:u w:val="single"/>
        </w:rPr>
        <w:t>largely “</w:t>
      </w:r>
      <w:r w:rsidRPr="007A4F52">
        <w:rPr>
          <w:rFonts w:eastAsia="Calibri"/>
          <w:b/>
          <w:iCs/>
          <w:highlight w:val="green"/>
          <w:u w:val="single"/>
        </w:rPr>
        <w:t>bureaucratic</w:t>
      </w:r>
      <w:r w:rsidRPr="007A4F52">
        <w:rPr>
          <w:rFonts w:eastAsia="Calibri"/>
          <w:u w:val="single"/>
        </w:rPr>
        <w:t xml:space="preserve">, service-oriented </w:t>
      </w:r>
      <w:r w:rsidRPr="007A4F52">
        <w:rPr>
          <w:rFonts w:eastAsia="Calibri"/>
          <w:highlight w:val="green"/>
          <w:u w:val="single"/>
        </w:rPr>
        <w:t>form</w:t>
      </w:r>
      <w:r w:rsidRPr="007A4F52">
        <w:rPr>
          <w:rFonts w:eastAsia="Calibri"/>
          <w:u w:val="single"/>
        </w:rPr>
        <w:t>” that remains “</w:t>
      </w:r>
      <w:r w:rsidRPr="007A4F52">
        <w:rPr>
          <w:rFonts w:eastAsia="Calibri"/>
          <w:b/>
          <w:iCs/>
          <w:highlight w:val="green"/>
          <w:u w:val="single"/>
        </w:rPr>
        <w:t>controlled by a hierarchy</w:t>
      </w:r>
      <w:r w:rsidRPr="007A4F52">
        <w:rPr>
          <w:rFonts w:eastAsia="Calibri"/>
          <w:highlight w:val="green"/>
          <w:u w:val="single"/>
        </w:rPr>
        <w:t xml:space="preserve"> of</w:t>
      </w:r>
      <w:r w:rsidRPr="007A4F52">
        <w:rPr>
          <w:rFonts w:eastAsia="Calibri"/>
          <w:u w:val="single"/>
        </w:rPr>
        <w:t xml:space="preserve"> career </w:t>
      </w:r>
      <w:r w:rsidRPr="007A4F52">
        <w:rPr>
          <w:rFonts w:eastAsia="Calibri"/>
          <w:highlight w:val="green"/>
          <w:u w:val="single"/>
        </w:rPr>
        <w:t>officials</w:t>
      </w:r>
      <w:r w:rsidRPr="007A4F52">
        <w:rPr>
          <w:rFonts w:eastAsia="Calibri"/>
          <w:u w:val="single"/>
        </w:rPr>
        <w:t xml:space="preserve"> who operate outside the workplace, </w:t>
      </w:r>
      <w:r w:rsidRPr="007A4F52">
        <w:rPr>
          <w:rFonts w:eastAsia="Calibri"/>
          <w:b/>
          <w:iCs/>
          <w:u w:val="single"/>
        </w:rPr>
        <w:t>manage the sale of labor to capital</w:t>
      </w:r>
      <w:r w:rsidRPr="007A4F52">
        <w:rPr>
          <w:rFonts w:eastAsia="Calibri"/>
          <w:u w:val="single"/>
        </w:rPr>
        <w:t xml:space="preserve">, </w:t>
      </w:r>
      <w:r w:rsidRPr="007A4F52">
        <w:rPr>
          <w:rFonts w:eastAsia="Calibri"/>
          <w:b/>
          <w:iCs/>
          <w:highlight w:val="green"/>
          <w:u w:val="single"/>
        </w:rPr>
        <w:t>confine union struggles</w:t>
      </w:r>
      <w:r w:rsidRPr="007A4F52">
        <w:rPr>
          <w:rFonts w:eastAsia="Calibri"/>
          <w:highlight w:val="green"/>
          <w:u w:val="single"/>
        </w:rPr>
        <w:t xml:space="preserve"> to narrow</w:t>
      </w:r>
      <w:r w:rsidRPr="007A4F52">
        <w:rPr>
          <w:rFonts w:eastAsia="Calibri"/>
          <w:u w:val="single"/>
        </w:rPr>
        <w:t xml:space="preserve"> and legalistic ‘bread and butter’ </w:t>
      </w:r>
      <w:r w:rsidRPr="007A4F52">
        <w:rPr>
          <w:rFonts w:eastAsia="Calibri"/>
          <w:highlight w:val="green"/>
          <w:u w:val="single"/>
        </w:rPr>
        <w:t>issues</w:t>
      </w:r>
      <w:r w:rsidRPr="007A4F52">
        <w:rPr>
          <w:rFonts w:eastAsia="Calibri"/>
          <w:u w:val="single"/>
        </w:rPr>
        <w:t xml:space="preserve"> within their respective industries</w:t>
      </w:r>
      <w:r w:rsidRPr="007A4F52">
        <w:rPr>
          <w:rFonts w:eastAsia="Calibri"/>
          <w:sz w:val="14"/>
        </w:rPr>
        <w:t xml:space="preserve">, and encourage members to pin their hopes to the Democratic Party.” In other words, </w:t>
      </w:r>
      <w:r w:rsidRPr="007A4F52">
        <w:rPr>
          <w:rFonts w:eastAsia="Calibri"/>
          <w:b/>
          <w:iCs/>
          <w:highlight w:val="green"/>
          <w:u w:val="single"/>
        </w:rPr>
        <w:t>unions</w:t>
      </w:r>
      <w:r w:rsidRPr="007A4F52">
        <w:rPr>
          <w:rFonts w:eastAsia="Calibri"/>
          <w:u w:val="single"/>
        </w:rPr>
        <w:t xml:space="preserve"> in the United States </w:t>
      </w:r>
      <w:r w:rsidRPr="007A4F52">
        <w:rPr>
          <w:rFonts w:eastAsia="Calibri"/>
          <w:b/>
          <w:iCs/>
          <w:highlight w:val="green"/>
          <w:u w:val="single"/>
        </w:rPr>
        <w:t>exist</w:t>
      </w:r>
      <w:r w:rsidRPr="007A4F52">
        <w:rPr>
          <w:rFonts w:eastAsia="Calibri"/>
          <w:highlight w:val="green"/>
          <w:u w:val="single"/>
        </w:rPr>
        <w:t xml:space="preserve"> </w:t>
      </w:r>
      <w:r w:rsidRPr="007A4F52">
        <w:rPr>
          <w:rFonts w:eastAsia="Calibri"/>
          <w:b/>
          <w:iCs/>
          <w:highlight w:val="green"/>
          <w:u w:val="single"/>
        </w:rPr>
        <w:t>within</w:t>
      </w:r>
      <w:r w:rsidRPr="007A4F52">
        <w:rPr>
          <w:rFonts w:eastAsia="Calibri"/>
          <w:highlight w:val="green"/>
          <w:u w:val="single"/>
        </w:rPr>
        <w:t xml:space="preserve"> a</w:t>
      </w:r>
      <w:r w:rsidRPr="007A4F52">
        <w:rPr>
          <w:rFonts w:eastAsia="Calibri"/>
          <w:u w:val="single"/>
        </w:rPr>
        <w:t xml:space="preserve"> heavily </w:t>
      </w:r>
      <w:r w:rsidRPr="007A4F52">
        <w:rPr>
          <w:rFonts w:eastAsia="Calibri"/>
          <w:b/>
          <w:iCs/>
          <w:highlight w:val="green"/>
          <w:u w:val="single"/>
        </w:rPr>
        <w:t>enclosed space</w:t>
      </w:r>
      <w:r w:rsidRPr="007A4F52">
        <w:rPr>
          <w:rFonts w:eastAsia="Calibri"/>
          <w:u w:val="single"/>
        </w:rPr>
        <w:t xml:space="preserve">, one </w:t>
      </w:r>
      <w:r w:rsidRPr="007A4F52">
        <w:rPr>
          <w:rFonts w:eastAsia="Calibri"/>
          <w:highlight w:val="green"/>
          <w:u w:val="single"/>
        </w:rPr>
        <w:t>in which</w:t>
      </w:r>
      <w:r w:rsidRPr="007A4F52">
        <w:rPr>
          <w:rFonts w:eastAsia="Calibri"/>
          <w:u w:val="single"/>
        </w:rPr>
        <w:t xml:space="preserve"> their </w:t>
      </w:r>
      <w:r w:rsidRPr="007A4F52">
        <w:rPr>
          <w:rFonts w:eastAsia="Calibri"/>
          <w:b/>
          <w:iCs/>
          <w:highlight w:val="green"/>
          <w:u w:val="single"/>
        </w:rPr>
        <w:t>organizational structures</w:t>
      </w:r>
      <w:r w:rsidRPr="007A4F52">
        <w:rPr>
          <w:rFonts w:eastAsia="Calibri"/>
          <w:u w:val="single"/>
        </w:rPr>
        <w:t xml:space="preserve"> and </w:t>
      </w:r>
      <w:r w:rsidRPr="007A4F52">
        <w:rPr>
          <w:rFonts w:eastAsia="Calibri"/>
          <w:b/>
          <w:iCs/>
          <w:u w:val="single"/>
        </w:rPr>
        <w:t>strategic logics</w:t>
      </w:r>
      <w:r w:rsidRPr="007A4F52">
        <w:rPr>
          <w:rFonts w:eastAsia="Calibri"/>
          <w:u w:val="single"/>
        </w:rPr>
        <w:t xml:space="preserve">, either by external force or internal conviction, </w:t>
      </w:r>
      <w:r w:rsidRPr="007A4F52">
        <w:rPr>
          <w:rFonts w:eastAsia="Calibri"/>
          <w:b/>
          <w:iCs/>
          <w:highlight w:val="green"/>
          <w:u w:val="single"/>
        </w:rPr>
        <w:t>do not move past</w:t>
      </w:r>
      <w:r w:rsidRPr="007A4F52">
        <w:rPr>
          <w:rFonts w:eastAsia="Calibri"/>
          <w:b/>
          <w:iCs/>
          <w:u w:val="single"/>
        </w:rPr>
        <w:t xml:space="preserve"> </w:t>
      </w:r>
      <w:r w:rsidRPr="007A4F52">
        <w:rPr>
          <w:rFonts w:eastAsia="Calibri"/>
          <w:u w:val="single"/>
        </w:rPr>
        <w:t xml:space="preserve">the operational and </w:t>
      </w:r>
      <w:r w:rsidRPr="007A4F52">
        <w:rPr>
          <w:rFonts w:eastAsia="Calibri"/>
          <w:b/>
          <w:iCs/>
          <w:highlight w:val="green"/>
          <w:u w:val="single"/>
        </w:rPr>
        <w:t>theoretical limits</w:t>
      </w:r>
      <w:r w:rsidRPr="007A4F52">
        <w:rPr>
          <w:rFonts w:eastAsia="Calibri"/>
          <w:u w:val="single"/>
        </w:rPr>
        <w:t xml:space="preserve"> imposed by the powers that be</w:t>
      </w:r>
      <w:r w:rsidRPr="007A4F52">
        <w:rPr>
          <w:rFonts w:eastAsia="Calibri"/>
          <w:sz w:val="14"/>
        </w:rPr>
        <w:t>.</w:t>
      </w:r>
    </w:p>
    <w:p w14:paraId="55E56F4C" w14:textId="77777777" w:rsidR="00165B1C" w:rsidRPr="007A4F52" w:rsidRDefault="00165B1C" w:rsidP="00165B1C">
      <w:pPr>
        <w:spacing w:line="256" w:lineRule="auto"/>
        <w:rPr>
          <w:rFonts w:eastAsia="Calibri"/>
          <w:sz w:val="14"/>
        </w:rPr>
      </w:pPr>
      <w:r w:rsidRPr="007A4F52">
        <w:rPr>
          <w:rFonts w:eastAsia="Calibri"/>
          <w:sz w:val="14"/>
        </w:rPr>
        <w:t xml:space="preserve">On the domestic front, this can </w:t>
      </w:r>
      <w:r w:rsidRPr="007A4F52">
        <w:rPr>
          <w:rFonts w:eastAsia="Calibri"/>
          <w:b/>
          <w:iCs/>
          <w:u w:val="single"/>
        </w:rPr>
        <w:t>mean</w:t>
      </w:r>
      <w:r w:rsidRPr="007A4F52">
        <w:rPr>
          <w:rFonts w:eastAsia="Calibri"/>
          <w:u w:val="single"/>
        </w:rPr>
        <w:t xml:space="preserve"> a gross </w:t>
      </w:r>
      <w:r w:rsidRPr="007A4F52">
        <w:rPr>
          <w:rFonts w:eastAsia="Calibri"/>
          <w:b/>
          <w:iCs/>
          <w:u w:val="single"/>
        </w:rPr>
        <w:t>lack of worker militancy</w:t>
      </w:r>
      <w:r w:rsidRPr="007A4F52">
        <w:rPr>
          <w:rFonts w:eastAsia="Calibri"/>
          <w:u w:val="single"/>
        </w:rPr>
        <w:t xml:space="preserve">. </w:t>
      </w:r>
      <w:r w:rsidRPr="007A4F52">
        <w:rPr>
          <w:rFonts w:eastAsia="Calibri"/>
          <w:b/>
          <w:iCs/>
          <w:u w:val="single"/>
        </w:rPr>
        <w:t>Pro-establishment sensibilities</w:t>
      </w:r>
      <w:r w:rsidRPr="007A4F52">
        <w:rPr>
          <w:rFonts w:eastAsia="Calibri"/>
          <w:u w:val="single"/>
        </w:rPr>
        <w:t xml:space="preserve"> </w:t>
      </w:r>
      <w:r w:rsidRPr="007A4F52">
        <w:rPr>
          <w:rFonts w:eastAsia="Calibri"/>
          <w:b/>
          <w:iCs/>
          <w:u w:val="single"/>
        </w:rPr>
        <w:t>make</w:t>
      </w:r>
      <w:r w:rsidRPr="007A4F52">
        <w:rPr>
          <w:rFonts w:eastAsia="Calibri"/>
          <w:u w:val="single"/>
        </w:rPr>
        <w:t xml:space="preserve"> many </w:t>
      </w:r>
      <w:r w:rsidRPr="007A4F52">
        <w:rPr>
          <w:rFonts w:eastAsia="Calibri"/>
          <w:b/>
          <w:iCs/>
          <w:u w:val="single"/>
        </w:rPr>
        <w:t>labor unions</w:t>
      </w:r>
      <w:r w:rsidRPr="007A4F52">
        <w:rPr>
          <w:rFonts w:eastAsia="Calibri"/>
          <w:u w:val="single"/>
        </w:rPr>
        <w:t xml:space="preserve"> </w:t>
      </w:r>
      <w:r w:rsidRPr="007A4F52">
        <w:rPr>
          <w:rFonts w:eastAsia="Calibri"/>
          <w:b/>
          <w:iCs/>
          <w:u w:val="single"/>
        </w:rPr>
        <w:t>averse</w:t>
      </w:r>
      <w:r w:rsidRPr="007A4F52">
        <w:rPr>
          <w:rFonts w:eastAsia="Calibri"/>
          <w:u w:val="single"/>
        </w:rPr>
        <w:t xml:space="preserve"> to </w:t>
      </w:r>
      <w:r w:rsidRPr="007A4F52">
        <w:rPr>
          <w:rFonts w:eastAsia="Calibri"/>
          <w:b/>
          <w:iCs/>
          <w:u w:val="single"/>
        </w:rPr>
        <w:t>necessary</w:t>
      </w:r>
      <w:r w:rsidRPr="007A4F52">
        <w:rPr>
          <w:rFonts w:eastAsia="Calibri"/>
          <w:u w:val="single"/>
        </w:rPr>
        <w:t xml:space="preserve"> </w:t>
      </w:r>
      <w:r w:rsidRPr="007A4F52">
        <w:rPr>
          <w:rFonts w:eastAsia="Calibri"/>
          <w:b/>
          <w:iCs/>
          <w:u w:val="single"/>
        </w:rPr>
        <w:t>direct action</w:t>
      </w:r>
      <w:r w:rsidRPr="007A4F52">
        <w:rPr>
          <w:rFonts w:eastAsia="Calibri"/>
          <w:u w:val="single"/>
        </w:rPr>
        <w:t xml:space="preserve"> and militant resistance in the workplace, especially when financial and legal stability is at stake.</w:t>
      </w:r>
      <w:r w:rsidRPr="007A4F52">
        <w:rPr>
          <w:rFonts w:eastAsia="Calibri"/>
          <w:sz w:val="14"/>
        </w:rPr>
        <w:t xml:space="preserve"> This was the case when bureaucratized inaction kept grocery workers across the country from winning tangible post-pandemic gains with their union, the United Food and Commercial Workers (UFCW). It exacerbated the ever-growing division between rank-and-filers and leadership in the education sector with both the National Education Association (NEA) and the American Federation of Teachers (AFT). It also prompted members of the Service Employees’ International Union (SEIU) to begin a petition campaign calling on leadership to demand a ceasefire in Gaza. After all, </w:t>
      </w:r>
      <w:r w:rsidRPr="007A4F52">
        <w:rPr>
          <w:rFonts w:eastAsia="Calibri"/>
          <w:u w:val="single"/>
        </w:rPr>
        <w:t xml:space="preserve">career </w:t>
      </w:r>
      <w:r w:rsidRPr="007A4F52">
        <w:rPr>
          <w:rFonts w:eastAsia="Calibri"/>
          <w:b/>
          <w:iCs/>
          <w:highlight w:val="green"/>
          <w:u w:val="single"/>
        </w:rPr>
        <w:t>organizers</w:t>
      </w:r>
      <w:r w:rsidRPr="007A4F52">
        <w:rPr>
          <w:rFonts w:eastAsia="Calibri"/>
          <w:u w:val="single"/>
        </w:rPr>
        <w:t xml:space="preserve"> and labor leaders are </w:t>
      </w:r>
      <w:r w:rsidRPr="007A4F52">
        <w:rPr>
          <w:rFonts w:eastAsia="Calibri"/>
          <w:b/>
          <w:iCs/>
          <w:highlight w:val="green"/>
          <w:u w:val="single"/>
        </w:rPr>
        <w:t>incentivized</w:t>
      </w:r>
      <w:r w:rsidRPr="007A4F52">
        <w:rPr>
          <w:rFonts w:eastAsia="Calibri"/>
          <w:highlight w:val="green"/>
          <w:u w:val="single"/>
        </w:rPr>
        <w:t xml:space="preserve"> to </w:t>
      </w:r>
      <w:r w:rsidRPr="007A4F52">
        <w:rPr>
          <w:rFonts w:eastAsia="Calibri"/>
          <w:b/>
          <w:iCs/>
          <w:highlight w:val="green"/>
          <w:u w:val="single"/>
        </w:rPr>
        <w:t>chart</w:t>
      </w:r>
      <w:r w:rsidRPr="007A4F52">
        <w:rPr>
          <w:rFonts w:eastAsia="Calibri"/>
          <w:u w:val="single"/>
        </w:rPr>
        <w:t xml:space="preserve"> the </w:t>
      </w:r>
      <w:r w:rsidRPr="007A4F52">
        <w:rPr>
          <w:rFonts w:eastAsia="Calibri"/>
          <w:b/>
          <w:iCs/>
          <w:highlight w:val="green"/>
          <w:u w:val="single"/>
        </w:rPr>
        <w:t>path of least resistance</w:t>
      </w:r>
      <w:r w:rsidRPr="007A4F52">
        <w:rPr>
          <w:rFonts w:eastAsia="Calibri"/>
          <w:u w:val="single"/>
        </w:rPr>
        <w:t xml:space="preserve">, forged by impotent contract negotiations and anti-strike clauses. The </w:t>
      </w:r>
      <w:r w:rsidRPr="007A4F52">
        <w:rPr>
          <w:rFonts w:eastAsia="Calibri"/>
          <w:b/>
          <w:iCs/>
          <w:highlight w:val="green"/>
          <w:u w:val="single"/>
        </w:rPr>
        <w:t>same</w:t>
      </w:r>
      <w:r w:rsidRPr="007A4F52">
        <w:rPr>
          <w:rFonts w:eastAsia="Calibri"/>
          <w:u w:val="single"/>
        </w:rPr>
        <w:t xml:space="preserve"> can be </w:t>
      </w:r>
      <w:r w:rsidRPr="007A4F52">
        <w:rPr>
          <w:rFonts w:eastAsia="Calibri"/>
          <w:b/>
          <w:iCs/>
          <w:u w:val="single"/>
        </w:rPr>
        <w:t xml:space="preserve">said </w:t>
      </w:r>
      <w:r w:rsidRPr="007A4F52">
        <w:rPr>
          <w:rFonts w:eastAsia="Calibri"/>
          <w:b/>
          <w:iCs/>
          <w:highlight w:val="green"/>
          <w:u w:val="single"/>
        </w:rPr>
        <w:t>for international solidarity</w:t>
      </w:r>
      <w:r w:rsidRPr="007A4F52">
        <w:rPr>
          <w:rFonts w:eastAsia="Calibri"/>
          <w:u w:val="single"/>
        </w:rPr>
        <w:t>. A top-down labor union in cahoots with the US government may state their disagreement with a foreign policy decision</w:t>
      </w:r>
      <w:r w:rsidRPr="007A4F52">
        <w:rPr>
          <w:rFonts w:eastAsia="Calibri"/>
          <w:sz w:val="14"/>
        </w:rPr>
        <w:t xml:space="preserve"> — as many did by signing the ceasefire petition. </w:t>
      </w:r>
      <w:r w:rsidRPr="007A4F52">
        <w:rPr>
          <w:rFonts w:eastAsia="Calibri"/>
          <w:u w:val="single"/>
        </w:rPr>
        <w:t xml:space="preserve">But their </w:t>
      </w:r>
      <w:r w:rsidRPr="007A4F52">
        <w:rPr>
          <w:rFonts w:eastAsia="Calibri"/>
          <w:b/>
          <w:iCs/>
          <w:highlight w:val="green"/>
          <w:u w:val="single"/>
        </w:rPr>
        <w:t>entrenched incentive structures</w:t>
      </w:r>
      <w:r w:rsidRPr="007A4F52">
        <w:rPr>
          <w:rFonts w:eastAsia="Calibri"/>
          <w:highlight w:val="green"/>
          <w:u w:val="single"/>
        </w:rPr>
        <w:t xml:space="preserve"> and </w:t>
      </w:r>
      <w:r w:rsidRPr="007A4F52">
        <w:rPr>
          <w:rFonts w:eastAsia="Calibri"/>
          <w:b/>
          <w:iCs/>
          <w:highlight w:val="green"/>
          <w:u w:val="single"/>
        </w:rPr>
        <w:t>hierarchical layout</w:t>
      </w:r>
      <w:r w:rsidRPr="007A4F52">
        <w:rPr>
          <w:rFonts w:eastAsia="Calibri"/>
          <w:u w:val="single"/>
        </w:rPr>
        <w:t xml:space="preserve"> will </w:t>
      </w:r>
      <w:r w:rsidRPr="007A4F52">
        <w:rPr>
          <w:rFonts w:eastAsia="Calibri"/>
          <w:b/>
          <w:iCs/>
          <w:highlight w:val="green"/>
          <w:u w:val="single"/>
        </w:rPr>
        <w:t>rarely allow</w:t>
      </w:r>
      <w:r w:rsidRPr="007A4F52">
        <w:rPr>
          <w:rFonts w:eastAsia="Calibri"/>
          <w:highlight w:val="green"/>
          <w:u w:val="single"/>
        </w:rPr>
        <w:t xml:space="preserve"> for</w:t>
      </w:r>
      <w:r w:rsidRPr="007A4F52">
        <w:rPr>
          <w:rFonts w:eastAsia="Calibri"/>
          <w:u w:val="single"/>
        </w:rPr>
        <w:t xml:space="preserve"> a wielding of </w:t>
      </w:r>
      <w:r w:rsidRPr="007A4F52">
        <w:rPr>
          <w:rFonts w:eastAsia="Calibri"/>
          <w:b/>
          <w:iCs/>
          <w:highlight w:val="green"/>
          <w:u w:val="single"/>
        </w:rPr>
        <w:t>labor</w:t>
      </w:r>
      <w:r w:rsidRPr="007A4F52">
        <w:rPr>
          <w:rFonts w:eastAsia="Calibri"/>
          <w:b/>
          <w:iCs/>
          <w:u w:val="single"/>
        </w:rPr>
        <w:t xml:space="preserve"> </w:t>
      </w:r>
      <w:r w:rsidRPr="007A4F52">
        <w:rPr>
          <w:rFonts w:eastAsia="Calibri"/>
          <w:b/>
          <w:iCs/>
          <w:highlight w:val="green"/>
          <w:u w:val="single"/>
        </w:rPr>
        <w:t>power</w:t>
      </w:r>
      <w:r w:rsidRPr="007A4F52">
        <w:rPr>
          <w:rFonts w:eastAsia="Calibri"/>
          <w:u w:val="single"/>
        </w:rPr>
        <w:t xml:space="preserve"> </w:t>
      </w:r>
      <w:r w:rsidRPr="007A4F52">
        <w:rPr>
          <w:rFonts w:eastAsia="Calibri"/>
          <w:highlight w:val="green"/>
          <w:u w:val="single"/>
        </w:rPr>
        <w:t>that</w:t>
      </w:r>
      <w:r w:rsidRPr="007A4F52">
        <w:rPr>
          <w:rFonts w:eastAsia="Calibri"/>
          <w:u w:val="single"/>
        </w:rPr>
        <w:t xml:space="preserve"> truly </w:t>
      </w:r>
      <w:r w:rsidRPr="007A4F52">
        <w:rPr>
          <w:rFonts w:eastAsia="Calibri"/>
          <w:b/>
          <w:iCs/>
          <w:highlight w:val="green"/>
          <w:u w:val="single"/>
        </w:rPr>
        <w:t>beats</w:t>
      </w:r>
      <w:r w:rsidRPr="007A4F52">
        <w:rPr>
          <w:rFonts w:eastAsia="Calibri"/>
          <w:u w:val="single"/>
        </w:rPr>
        <w:t xml:space="preserve"> the </w:t>
      </w:r>
      <w:r w:rsidRPr="007A4F52">
        <w:rPr>
          <w:rFonts w:eastAsia="Calibri"/>
          <w:b/>
          <w:iCs/>
          <w:highlight w:val="green"/>
          <w:u w:val="single"/>
        </w:rPr>
        <w:t>state into submission</w:t>
      </w:r>
      <w:r w:rsidRPr="007A4F52">
        <w:rPr>
          <w:rFonts w:eastAsia="Calibri"/>
          <w:u w:val="single"/>
        </w:rPr>
        <w:t>.</w:t>
      </w:r>
      <w:r w:rsidRPr="007A4F52">
        <w:rPr>
          <w:rFonts w:eastAsia="Calibri"/>
          <w:sz w:val="14"/>
        </w:rPr>
        <w:t xml:space="preserve"> </w:t>
      </w:r>
    </w:p>
    <w:p w14:paraId="5DEB982A" w14:textId="77777777" w:rsidR="00165B1C" w:rsidRPr="007A4F52" w:rsidRDefault="00165B1C" w:rsidP="00165B1C">
      <w:pPr>
        <w:spacing w:line="256" w:lineRule="auto"/>
        <w:rPr>
          <w:rFonts w:eastAsia="Calibri"/>
          <w:sz w:val="14"/>
        </w:rPr>
      </w:pPr>
      <w:r w:rsidRPr="007A4F52">
        <w:rPr>
          <w:rFonts w:eastAsia="Calibri"/>
          <w:sz w:val="14"/>
        </w:rPr>
        <w:t xml:space="preserve">This is </w:t>
      </w:r>
      <w:r w:rsidRPr="007A4F52">
        <w:rPr>
          <w:rFonts w:eastAsia="Calibri"/>
          <w:b/>
          <w:iCs/>
          <w:u w:val="single"/>
        </w:rPr>
        <w:t>because</w:t>
      </w:r>
      <w:r w:rsidRPr="007A4F52">
        <w:rPr>
          <w:rFonts w:eastAsia="Calibri"/>
          <w:sz w:val="14"/>
        </w:rPr>
        <w:t xml:space="preserve"> such</w:t>
      </w:r>
      <w:r w:rsidRPr="007A4F52">
        <w:rPr>
          <w:rFonts w:eastAsia="Calibri"/>
          <w:b/>
          <w:iCs/>
          <w:u w:val="single"/>
        </w:rPr>
        <w:t xml:space="preserve"> </w:t>
      </w:r>
      <w:r w:rsidRPr="007A4F52">
        <w:rPr>
          <w:rFonts w:eastAsia="Calibri"/>
          <w:b/>
          <w:iCs/>
          <w:highlight w:val="green"/>
          <w:u w:val="single"/>
        </w:rPr>
        <w:t>radical resistance</w:t>
      </w:r>
      <w:r w:rsidRPr="007A4F52">
        <w:rPr>
          <w:rFonts w:eastAsia="Calibri"/>
          <w:u w:val="single"/>
        </w:rPr>
        <w:t xml:space="preserve"> would </w:t>
      </w:r>
      <w:r w:rsidRPr="007A4F52">
        <w:rPr>
          <w:rFonts w:eastAsia="Calibri"/>
          <w:b/>
          <w:iCs/>
          <w:highlight w:val="green"/>
          <w:u w:val="single"/>
        </w:rPr>
        <w:t>put</w:t>
      </w:r>
      <w:r w:rsidRPr="007A4F52">
        <w:rPr>
          <w:rFonts w:eastAsia="Calibri"/>
          <w:u w:val="single"/>
        </w:rPr>
        <w:t xml:space="preserve"> the </w:t>
      </w:r>
      <w:r w:rsidRPr="007A4F52">
        <w:rPr>
          <w:rFonts w:eastAsia="Calibri"/>
          <w:b/>
          <w:iCs/>
          <w:highlight w:val="green"/>
          <w:u w:val="single"/>
        </w:rPr>
        <w:t>stability</w:t>
      </w:r>
      <w:r w:rsidRPr="007A4F52">
        <w:rPr>
          <w:rFonts w:eastAsia="Calibri"/>
          <w:highlight w:val="green"/>
          <w:u w:val="single"/>
        </w:rPr>
        <w:t xml:space="preserve"> of the </w:t>
      </w:r>
      <w:r w:rsidRPr="007A4F52">
        <w:rPr>
          <w:rFonts w:eastAsia="Calibri"/>
          <w:b/>
          <w:iCs/>
          <w:highlight w:val="green"/>
          <w:u w:val="single"/>
        </w:rPr>
        <w:t>managerial labor class at risk</w:t>
      </w:r>
      <w:r w:rsidRPr="007A4F52">
        <w:rPr>
          <w:rFonts w:eastAsia="Calibri"/>
          <w:u w:val="single"/>
        </w:rPr>
        <w:t>.</w:t>
      </w:r>
      <w:r w:rsidRPr="007A4F52">
        <w:rPr>
          <w:rFonts w:eastAsia="Calibri"/>
          <w:sz w:val="14"/>
        </w:rPr>
        <w:t xml:space="preserve"> Domestically, opposing a two-party candidate for the presidency means foregoing an otherwise surefire way of securing business-as-usual governance for the next four years. The </w:t>
      </w:r>
      <w:proofErr w:type="gramStart"/>
      <w:r w:rsidRPr="007A4F52">
        <w:rPr>
          <w:rFonts w:eastAsia="Calibri"/>
          <w:sz w:val="14"/>
        </w:rPr>
        <w:t>third-party</w:t>
      </w:r>
      <w:proofErr w:type="gramEnd"/>
      <w:r w:rsidRPr="007A4F52">
        <w:rPr>
          <w:rFonts w:eastAsia="Calibri"/>
          <w:sz w:val="14"/>
        </w:rPr>
        <w:t xml:space="preserve">-facing or non-electoral implications of such opposition would produce a level of uncertainty not compatible with the otherwise predictable “bread and butter” issues, industry-specific bargaining, and established labor relations so characteristic of big unions. </w:t>
      </w:r>
      <w:r w:rsidRPr="007A4F52">
        <w:rPr>
          <w:rFonts w:eastAsia="Calibri"/>
          <w:u w:val="single"/>
        </w:rPr>
        <w:t xml:space="preserve">On the </w:t>
      </w:r>
      <w:r w:rsidRPr="007A4F52">
        <w:rPr>
          <w:rFonts w:eastAsia="Calibri"/>
          <w:b/>
          <w:iCs/>
          <w:u w:val="single"/>
        </w:rPr>
        <w:t>international scale</w:t>
      </w:r>
      <w:r w:rsidRPr="007A4F52">
        <w:rPr>
          <w:rFonts w:eastAsia="Calibri"/>
          <w:sz w:val="14"/>
        </w:rPr>
        <w:t xml:space="preserve">, the same is true. </w:t>
      </w:r>
      <w:r w:rsidRPr="007A4F52">
        <w:rPr>
          <w:rFonts w:eastAsia="Calibri"/>
          <w:u w:val="single"/>
        </w:rPr>
        <w:t xml:space="preserve">The </w:t>
      </w:r>
      <w:r w:rsidRPr="007A4F52">
        <w:rPr>
          <w:rFonts w:eastAsia="Calibri"/>
          <w:b/>
          <w:iCs/>
          <w:highlight w:val="green"/>
          <w:u w:val="single"/>
        </w:rPr>
        <w:t>stability</w:t>
      </w:r>
      <w:r w:rsidRPr="007A4F52">
        <w:rPr>
          <w:rFonts w:eastAsia="Calibri"/>
          <w:u w:val="single"/>
        </w:rPr>
        <w:t xml:space="preserve"> of managerial labor is </w:t>
      </w:r>
      <w:r w:rsidRPr="007A4F52">
        <w:rPr>
          <w:rFonts w:eastAsia="Calibri"/>
          <w:b/>
          <w:iCs/>
          <w:highlight w:val="green"/>
          <w:u w:val="single"/>
        </w:rPr>
        <w:t>feasible only if preceded by</w:t>
      </w:r>
      <w:r w:rsidRPr="007A4F52">
        <w:rPr>
          <w:rFonts w:eastAsia="Calibri"/>
          <w:u w:val="single"/>
        </w:rPr>
        <w:t xml:space="preserve"> that of </w:t>
      </w:r>
      <w:r w:rsidRPr="007A4F52">
        <w:rPr>
          <w:rFonts w:eastAsia="Calibri"/>
          <w:b/>
          <w:iCs/>
          <w:highlight w:val="green"/>
          <w:u w:val="single"/>
        </w:rPr>
        <w:t>US capital</w:t>
      </w:r>
      <w:r w:rsidRPr="007A4F52">
        <w:rPr>
          <w:rFonts w:eastAsia="Calibri"/>
          <w:u w:val="single"/>
        </w:rPr>
        <w:t xml:space="preserve">, as </w:t>
      </w:r>
      <w:r w:rsidRPr="007A4F52">
        <w:rPr>
          <w:rFonts w:eastAsia="Calibri"/>
          <w:b/>
          <w:iCs/>
          <w:u w:val="single"/>
        </w:rPr>
        <w:t>downturns</w:t>
      </w:r>
      <w:r w:rsidRPr="007A4F52">
        <w:rPr>
          <w:rFonts w:eastAsia="Calibri"/>
          <w:u w:val="single"/>
        </w:rPr>
        <w:t xml:space="preserve"> in economic growth and </w:t>
      </w:r>
      <w:r w:rsidRPr="007A4F52">
        <w:rPr>
          <w:rFonts w:eastAsia="Calibri"/>
          <w:b/>
          <w:iCs/>
          <w:highlight w:val="green"/>
          <w:u w:val="single"/>
        </w:rPr>
        <w:t>fluctuations</w:t>
      </w:r>
      <w:r w:rsidRPr="007A4F52">
        <w:rPr>
          <w:rFonts w:eastAsia="Calibri"/>
          <w:u w:val="single"/>
        </w:rPr>
        <w:t xml:space="preserve"> in performance can </w:t>
      </w:r>
      <w:r w:rsidRPr="007A4F52">
        <w:rPr>
          <w:rFonts w:eastAsia="Calibri"/>
          <w:b/>
          <w:iCs/>
          <w:highlight w:val="green"/>
          <w:u w:val="single"/>
        </w:rPr>
        <w:t>pose a risk</w:t>
      </w:r>
      <w:r w:rsidRPr="007A4F52">
        <w:rPr>
          <w:rFonts w:eastAsia="Calibri"/>
          <w:u w:val="single"/>
        </w:rPr>
        <w:t xml:space="preserve"> to corporate power -- the de facto handler of labor managers -- and radicalize workers into embracing more militant sympathies and radical action as a result.</w:t>
      </w:r>
      <w:r w:rsidRPr="007A4F52">
        <w:rPr>
          <w:rFonts w:eastAsia="Calibri"/>
          <w:sz w:val="14"/>
        </w:rPr>
        <w:t xml:space="preserve"> One </w:t>
      </w:r>
      <w:r w:rsidRPr="007A4F52">
        <w:rPr>
          <w:rFonts w:eastAsia="Calibri"/>
          <w:b/>
          <w:iCs/>
          <w:u w:val="single"/>
        </w:rPr>
        <w:t>outstanding threat</w:t>
      </w:r>
      <w:r w:rsidRPr="007A4F52">
        <w:rPr>
          <w:rFonts w:eastAsia="Calibri"/>
          <w:u w:val="single"/>
        </w:rPr>
        <w:t xml:space="preserve"> to such stability is the </w:t>
      </w:r>
      <w:r w:rsidRPr="007A4F52">
        <w:rPr>
          <w:rFonts w:eastAsia="Calibri"/>
          <w:b/>
          <w:iCs/>
          <w:u w:val="single"/>
        </w:rPr>
        <w:t xml:space="preserve">emergence of </w:t>
      </w:r>
      <w:r w:rsidRPr="007A4F52">
        <w:rPr>
          <w:rFonts w:eastAsia="Calibri"/>
          <w:b/>
          <w:iCs/>
          <w:highlight w:val="green"/>
          <w:u w:val="single"/>
        </w:rPr>
        <w:t>left labor movements abroad</w:t>
      </w:r>
      <w:r w:rsidRPr="007A4F52">
        <w:rPr>
          <w:rFonts w:eastAsia="Calibri"/>
          <w:u w:val="single"/>
        </w:rPr>
        <w:t xml:space="preserve">, as such </w:t>
      </w:r>
      <w:r w:rsidRPr="007A4F52">
        <w:rPr>
          <w:rFonts w:eastAsia="Calibri"/>
          <w:b/>
          <w:iCs/>
          <w:u w:val="single"/>
        </w:rPr>
        <w:t>movements</w:t>
      </w:r>
      <w:r w:rsidRPr="007A4F52">
        <w:rPr>
          <w:rFonts w:eastAsia="Calibri"/>
          <w:u w:val="single"/>
        </w:rPr>
        <w:t xml:space="preserve"> are often </w:t>
      </w:r>
      <w:r w:rsidRPr="007A4F52">
        <w:rPr>
          <w:rFonts w:eastAsia="Calibri"/>
          <w:b/>
          <w:iCs/>
          <w:highlight w:val="green"/>
          <w:u w:val="single"/>
        </w:rPr>
        <w:t>characterized by policies that harm US economic interests</w:t>
      </w:r>
      <w:r w:rsidRPr="007A4F52">
        <w:rPr>
          <w:rFonts w:eastAsia="Calibri"/>
          <w:u w:val="single"/>
        </w:rPr>
        <w:t xml:space="preserve"> such as the nationalization of industries and the cutting of economic ties with Western nations.</w:t>
      </w:r>
      <w:r w:rsidRPr="007A4F52">
        <w:rPr>
          <w:rFonts w:eastAsia="Calibri"/>
          <w:sz w:val="14"/>
        </w:rPr>
        <w:t xml:space="preserve"> The </w:t>
      </w:r>
      <w:r w:rsidRPr="007A4F52">
        <w:rPr>
          <w:rFonts w:eastAsia="Calibri"/>
          <w:b/>
          <w:iCs/>
          <w:highlight w:val="green"/>
          <w:u w:val="single"/>
        </w:rPr>
        <w:t>logical conclusion</w:t>
      </w:r>
      <w:r w:rsidRPr="007A4F52">
        <w:rPr>
          <w:rFonts w:eastAsia="Calibri"/>
          <w:highlight w:val="green"/>
          <w:u w:val="single"/>
        </w:rPr>
        <w:t xml:space="preserve"> of</w:t>
      </w:r>
      <w:r w:rsidRPr="007A4F52">
        <w:rPr>
          <w:rFonts w:eastAsia="Calibri"/>
          <w:u w:val="single"/>
        </w:rPr>
        <w:t xml:space="preserve"> such a </w:t>
      </w:r>
      <w:r w:rsidRPr="007A4F52">
        <w:rPr>
          <w:rFonts w:eastAsia="Calibri"/>
          <w:b/>
          <w:iCs/>
          <w:highlight w:val="green"/>
          <w:u w:val="single"/>
        </w:rPr>
        <w:t>dynamic</w:t>
      </w:r>
      <w:r w:rsidRPr="007A4F52">
        <w:rPr>
          <w:rFonts w:eastAsia="Calibri"/>
          <w:u w:val="single"/>
        </w:rPr>
        <w:t xml:space="preserve"> can be </w:t>
      </w:r>
      <w:r w:rsidRPr="007A4F52">
        <w:rPr>
          <w:rFonts w:eastAsia="Calibri"/>
          <w:b/>
          <w:iCs/>
          <w:highlight w:val="green"/>
          <w:u w:val="single"/>
        </w:rPr>
        <w:t>seen</w:t>
      </w:r>
      <w:r w:rsidRPr="007A4F52">
        <w:rPr>
          <w:rFonts w:eastAsia="Calibri"/>
          <w:highlight w:val="green"/>
          <w:u w:val="single"/>
        </w:rPr>
        <w:t xml:space="preserve"> in</w:t>
      </w:r>
      <w:r w:rsidRPr="007A4F52">
        <w:rPr>
          <w:rFonts w:eastAsia="Calibri"/>
          <w:u w:val="single"/>
        </w:rPr>
        <w:t xml:space="preserve"> institutions such as the American Federation of Labor and Congress of Industrial Organizations’ (</w:t>
      </w:r>
      <w:r w:rsidRPr="007A4F52">
        <w:rPr>
          <w:rFonts w:eastAsia="Calibri"/>
          <w:b/>
          <w:iCs/>
          <w:highlight w:val="green"/>
          <w:u w:val="single"/>
        </w:rPr>
        <w:t>AFL-CIO) Solidarity Center</w:t>
      </w:r>
      <w:r w:rsidRPr="007A4F52">
        <w:rPr>
          <w:rFonts w:eastAsia="Calibri"/>
          <w:u w:val="single"/>
        </w:rPr>
        <w:t>.</w:t>
      </w:r>
      <w:r w:rsidRPr="007A4F52">
        <w:rPr>
          <w:rFonts w:eastAsia="Calibri"/>
          <w:sz w:val="14"/>
        </w:rPr>
        <w:t xml:space="preserve"> This </w:t>
      </w:r>
      <w:r w:rsidRPr="007A4F52">
        <w:rPr>
          <w:rFonts w:eastAsia="Calibri"/>
          <w:b/>
          <w:iCs/>
          <w:u w:val="single"/>
        </w:rPr>
        <w:t>agency</w:t>
      </w:r>
      <w:r w:rsidRPr="007A4F52">
        <w:rPr>
          <w:rFonts w:eastAsia="Calibri"/>
          <w:sz w:val="14"/>
        </w:rPr>
        <w:t xml:space="preserve"> has a stated mission of “[e]mpowering workers to raise their voice for dignity on the job, justice in their communities and greater equality in the global economy.” Meanwhile, its </w:t>
      </w:r>
      <w:r w:rsidRPr="007A4F52">
        <w:rPr>
          <w:rFonts w:eastAsia="Calibri"/>
          <w:u w:val="single"/>
        </w:rPr>
        <w:t xml:space="preserve">exploits have </w:t>
      </w:r>
      <w:r w:rsidRPr="007A4F52">
        <w:rPr>
          <w:rFonts w:eastAsia="Calibri"/>
          <w:b/>
          <w:iCs/>
          <w:highlight w:val="green"/>
          <w:u w:val="single"/>
        </w:rPr>
        <w:t>heavily involved confrontations with leftist governments</w:t>
      </w:r>
      <w:r w:rsidRPr="007A4F52">
        <w:rPr>
          <w:rFonts w:eastAsia="Calibri"/>
          <w:u w:val="single"/>
        </w:rPr>
        <w:t xml:space="preserve"> in South America, often </w:t>
      </w:r>
      <w:r w:rsidRPr="007A4F52">
        <w:rPr>
          <w:rFonts w:eastAsia="Calibri"/>
          <w:b/>
          <w:iCs/>
          <w:highlight w:val="green"/>
          <w:u w:val="single"/>
        </w:rPr>
        <w:t>via funding</w:t>
      </w:r>
      <w:r w:rsidRPr="007A4F52">
        <w:rPr>
          <w:rFonts w:eastAsia="Calibri"/>
          <w:u w:val="single"/>
        </w:rPr>
        <w:t xml:space="preserve"> they provide </w:t>
      </w:r>
      <w:r w:rsidRPr="007A4F52">
        <w:rPr>
          <w:rFonts w:eastAsia="Calibri"/>
          <w:b/>
          <w:iCs/>
          <w:highlight w:val="green"/>
          <w:u w:val="single"/>
        </w:rPr>
        <w:t>to opposition</w:t>
      </w:r>
      <w:r w:rsidRPr="007A4F52">
        <w:rPr>
          <w:rFonts w:eastAsia="Calibri"/>
          <w:u w:val="single"/>
        </w:rPr>
        <w:t xml:space="preserve"> groups in countries such as Venezuela.</w:t>
      </w:r>
    </w:p>
    <w:p w14:paraId="32397021" w14:textId="77777777" w:rsidR="00165B1C" w:rsidRPr="007779F3" w:rsidRDefault="00165B1C" w:rsidP="00165B1C">
      <w:pPr>
        <w:keepNext/>
        <w:keepLines/>
        <w:spacing w:before="40" w:after="0" w:line="256" w:lineRule="auto"/>
        <w:outlineLvl w:val="3"/>
        <w:rPr>
          <w:rFonts w:eastAsia="Times New Roman"/>
          <w:b/>
          <w:iCs/>
          <w:sz w:val="26"/>
        </w:rPr>
      </w:pPr>
      <w:r>
        <w:rPr>
          <w:rFonts w:eastAsia="Times New Roman"/>
          <w:b/>
          <w:iCs/>
          <w:sz w:val="26"/>
        </w:rPr>
        <w:t xml:space="preserve">They cut it off but the 1AC’s Ramahi 19 evidence shows that UAW leaders dissolved the BDS resolution because it was taking money away from their union members and interfering with the flow of commerce for Lockheed Martin and Raytheon. </w:t>
      </w:r>
      <w:r w:rsidRPr="006B5F72">
        <w:rPr>
          <w:rFonts w:eastAsia="Times New Roman"/>
          <w:b/>
          <w:iCs/>
          <w:sz w:val="26"/>
          <w:highlight w:val="green"/>
        </w:rPr>
        <w:t>OKLAHOMA IN GREEN.</w:t>
      </w:r>
    </w:p>
    <w:p w14:paraId="608F78E7" w14:textId="77777777" w:rsidR="00165B1C" w:rsidRPr="007779F3" w:rsidRDefault="00165B1C" w:rsidP="00165B1C">
      <w:pPr>
        <w:spacing w:after="0" w:line="240" w:lineRule="auto"/>
        <w:textAlignment w:val="baseline"/>
        <w:rPr>
          <w:rFonts w:ascii="Segoe UI" w:eastAsia="Times New Roman" w:hAnsi="Segoe UI" w:cs="Segoe UI"/>
          <w:sz w:val="18"/>
          <w:szCs w:val="18"/>
        </w:rPr>
      </w:pPr>
      <w:r w:rsidRPr="007779F3">
        <w:rPr>
          <w:rFonts w:eastAsia="Times New Roman"/>
        </w:rPr>
        <w:t xml:space="preserve">Zainab </w:t>
      </w:r>
      <w:bookmarkStart w:id="1" w:name="_Hlk218491823"/>
      <w:r w:rsidRPr="00C82723">
        <w:rPr>
          <w:rFonts w:eastAsia="Times New Roman"/>
          <w:b/>
          <w:bCs/>
          <w:sz w:val="26"/>
          <w:szCs w:val="26"/>
        </w:rPr>
        <w:t>1AC</w:t>
      </w:r>
      <w:r>
        <w:rPr>
          <w:rFonts w:eastAsia="Times New Roman"/>
        </w:rPr>
        <w:t xml:space="preserve"> </w:t>
      </w:r>
      <w:r w:rsidRPr="007779F3">
        <w:rPr>
          <w:rFonts w:eastAsia="Times New Roman"/>
          <w:b/>
          <w:bCs/>
          <w:sz w:val="26"/>
          <w:szCs w:val="26"/>
        </w:rPr>
        <w:t>Ramahi</w:t>
      </w:r>
      <w:bookmarkEnd w:id="1"/>
      <w:r w:rsidRPr="007779F3">
        <w:rPr>
          <w:rFonts w:eastAsia="Times New Roman"/>
          <w:b/>
          <w:bCs/>
          <w:sz w:val="26"/>
          <w:szCs w:val="26"/>
        </w:rPr>
        <w:t xml:space="preserve"> 19</w:t>
      </w:r>
      <w:r w:rsidRPr="007779F3">
        <w:rPr>
          <w:rFonts w:eastAsia="Times New Roman"/>
        </w:rPr>
        <w:t xml:space="preserve">. J.D. from the University of California, Berkeley School of Law. "Secondary Boycotts in American Labor Law and the First Amendment." </w:t>
      </w:r>
      <w:r w:rsidRPr="007779F3">
        <w:rPr>
          <w:rFonts w:eastAsia="Times New Roman"/>
          <w:i/>
          <w:iCs/>
        </w:rPr>
        <w:t>Berkeley Journal of Employment and Labor Law</w:t>
      </w:r>
      <w:r w:rsidRPr="007779F3">
        <w:rPr>
          <w:rFonts w:eastAsia="Times New Roman"/>
        </w:rPr>
        <w:t>, 40.1, 154-158. </w:t>
      </w:r>
    </w:p>
    <w:p w14:paraId="7B1E2ABA" w14:textId="77777777" w:rsidR="00165B1C" w:rsidRPr="007779F3" w:rsidRDefault="00165B1C" w:rsidP="00165B1C">
      <w:pPr>
        <w:spacing w:after="0" w:line="240" w:lineRule="auto"/>
        <w:textAlignment w:val="baseline"/>
        <w:rPr>
          <w:rFonts w:ascii="Segoe UI" w:eastAsia="Times New Roman" w:hAnsi="Segoe UI" w:cs="Segoe UI"/>
          <w:sz w:val="18"/>
          <w:szCs w:val="18"/>
        </w:rPr>
      </w:pPr>
      <w:r w:rsidRPr="007779F3">
        <w:rPr>
          <w:rFonts w:eastAsia="Times New Roman"/>
          <w:sz w:val="16"/>
          <w:szCs w:val="16"/>
        </w:rPr>
        <w:t>I. BDS AND AMERICAN UNIONS </w:t>
      </w:r>
    </w:p>
    <w:p w14:paraId="4F5A2897" w14:textId="77777777" w:rsidR="00165B1C" w:rsidRPr="00656D8C" w:rsidRDefault="00165B1C" w:rsidP="00165B1C">
      <w:pPr>
        <w:spacing w:line="256" w:lineRule="auto"/>
        <w:rPr>
          <w:rFonts w:eastAsia="Calibri"/>
          <w:sz w:val="16"/>
        </w:rPr>
      </w:pPr>
      <w:r w:rsidRPr="00656D8C">
        <w:rPr>
          <w:rFonts w:eastAsia="Calibri"/>
          <w:u w:val="single"/>
        </w:rPr>
        <w:t xml:space="preserve">The </w:t>
      </w:r>
      <w:r w:rsidRPr="00656D8C">
        <w:rPr>
          <w:rFonts w:eastAsia="Calibri"/>
          <w:b/>
          <w:iCs/>
          <w:u w:val="single"/>
        </w:rPr>
        <w:t>BDS movement</w:t>
      </w:r>
      <w:r w:rsidRPr="00656D8C">
        <w:rPr>
          <w:rFonts w:eastAsia="Calibri"/>
          <w:u w:val="single"/>
        </w:rPr>
        <w:t xml:space="preserve"> invokes the </w:t>
      </w:r>
      <w:r w:rsidRPr="00656D8C">
        <w:rPr>
          <w:rFonts w:eastAsia="Calibri"/>
          <w:b/>
          <w:iCs/>
          <w:u w:val="single"/>
        </w:rPr>
        <w:t>power</w:t>
      </w:r>
      <w:r w:rsidRPr="00656D8C">
        <w:rPr>
          <w:rFonts w:eastAsia="Calibri"/>
          <w:u w:val="single"/>
        </w:rPr>
        <w:t xml:space="preserve"> of transnational </w:t>
      </w:r>
      <w:r w:rsidRPr="00656D8C">
        <w:rPr>
          <w:rFonts w:eastAsia="Calibri"/>
          <w:b/>
          <w:iCs/>
          <w:u w:val="single"/>
        </w:rPr>
        <w:t>grassroots solidarity</w:t>
      </w:r>
      <w:r w:rsidRPr="00656D8C">
        <w:rPr>
          <w:rFonts w:eastAsia="Calibri"/>
          <w:u w:val="single"/>
        </w:rPr>
        <w:t xml:space="preserve"> to effectuate change where national governments have been unable or </w:t>
      </w:r>
      <w:r w:rsidRPr="00656D8C">
        <w:rPr>
          <w:rFonts w:eastAsia="Calibri"/>
          <w:b/>
          <w:iCs/>
          <w:u w:val="single"/>
        </w:rPr>
        <w:t>unwilling</w:t>
      </w:r>
      <w:r w:rsidRPr="00656D8C">
        <w:rPr>
          <w:rFonts w:eastAsia="Calibri"/>
          <w:u w:val="single"/>
        </w:rPr>
        <w:t xml:space="preserve"> to do so. The idea behind BDS is similar to union participation in other political movements, namely that organized people can peacefully mobilize the power they have </w:t>
      </w:r>
      <w:r w:rsidRPr="00656D8C">
        <w:rPr>
          <w:rFonts w:eastAsia="Calibri"/>
          <w:b/>
          <w:iCs/>
          <w:u w:val="single"/>
        </w:rPr>
        <w:t>as a collective to pressure an actor</w:t>
      </w:r>
      <w:r w:rsidRPr="00656D8C">
        <w:rPr>
          <w:rFonts w:eastAsia="Calibri"/>
          <w:u w:val="single"/>
        </w:rPr>
        <w:t xml:space="preserve"> with whom they have a direct relationship to </w:t>
      </w:r>
      <w:r w:rsidRPr="00656D8C">
        <w:rPr>
          <w:rFonts w:eastAsia="Calibri"/>
          <w:b/>
          <w:iCs/>
          <w:u w:val="single"/>
        </w:rPr>
        <w:t>end</w:t>
      </w:r>
      <w:r w:rsidRPr="00656D8C">
        <w:rPr>
          <w:rFonts w:eastAsia="Calibri"/>
          <w:u w:val="single"/>
        </w:rPr>
        <w:t xml:space="preserve"> its </w:t>
      </w:r>
      <w:r w:rsidRPr="00656D8C">
        <w:rPr>
          <w:rFonts w:eastAsia="Calibri"/>
          <w:b/>
          <w:iCs/>
          <w:u w:val="single"/>
        </w:rPr>
        <w:t>complicity</w:t>
      </w:r>
      <w:r w:rsidRPr="00656D8C">
        <w:rPr>
          <w:rFonts w:eastAsia="Calibri"/>
          <w:u w:val="single"/>
        </w:rPr>
        <w:t xml:space="preserve"> in actions of a third party</w:t>
      </w:r>
      <w:r w:rsidRPr="00656D8C">
        <w:rPr>
          <w:rFonts w:eastAsia="Calibri"/>
          <w:sz w:val="16"/>
        </w:rPr>
        <w:t>. Recalling the influence that labor unions have had in the past, Francesca Rosa of the Justice in Palestine Coalition’s Labor Solidarity Committee and Services Employees International Union (SEIU) Local 535 in San Francisco stated that “</w:t>
      </w:r>
      <w:r w:rsidRPr="00656D8C">
        <w:rPr>
          <w:rFonts w:eastAsia="Calibri"/>
          <w:highlight w:val="cyan"/>
          <w:u w:val="single"/>
        </w:rPr>
        <w:t>it was when the AFL-CIO</w:t>
      </w:r>
      <w:r w:rsidRPr="00656D8C">
        <w:rPr>
          <w:rFonts w:eastAsia="Calibri"/>
          <w:u w:val="single"/>
        </w:rPr>
        <w:t xml:space="preserve"> leadership said that the AFL-CIO would </w:t>
      </w:r>
      <w:r w:rsidRPr="00656D8C">
        <w:rPr>
          <w:rFonts w:eastAsia="Calibri"/>
          <w:highlight w:val="cyan"/>
          <w:u w:val="single"/>
        </w:rPr>
        <w:t xml:space="preserve">completely </w:t>
      </w:r>
      <w:r w:rsidRPr="00656D8C">
        <w:rPr>
          <w:rFonts w:eastAsia="Calibri"/>
          <w:b/>
          <w:iCs/>
          <w:highlight w:val="cyan"/>
          <w:u w:val="single"/>
        </w:rPr>
        <w:t>divest from South African bonds [that the movement succeeded]</w:t>
      </w:r>
      <w:r w:rsidRPr="00656D8C">
        <w:rPr>
          <w:rFonts w:eastAsia="Calibri"/>
          <w:sz w:val="16"/>
          <w:szCs w:val="10"/>
        </w:rPr>
        <w:t>.”</w:t>
      </w:r>
      <w:r w:rsidRPr="00656D8C">
        <w:rPr>
          <w:rFonts w:eastAsia="Calibri"/>
          <w:sz w:val="16"/>
        </w:rPr>
        <w:t>14 Several local chapters of American unions have endorsed BDS, including the 200,000-member strong Connecticut branch of the AFLCIO in October 2015.15</w:t>
      </w:r>
    </w:p>
    <w:p w14:paraId="50D40EFB" w14:textId="77777777" w:rsidR="00165B1C" w:rsidRPr="00656D8C" w:rsidRDefault="00165B1C" w:rsidP="00165B1C">
      <w:pPr>
        <w:spacing w:line="256" w:lineRule="auto"/>
        <w:rPr>
          <w:rFonts w:eastAsia="Calibri"/>
          <w:sz w:val="16"/>
        </w:rPr>
      </w:pPr>
      <w:r w:rsidRPr="00656D8C">
        <w:rPr>
          <w:rFonts w:eastAsia="Calibri"/>
          <w:u w:val="single"/>
        </w:rPr>
        <w:t xml:space="preserve">American </w:t>
      </w:r>
      <w:r w:rsidRPr="00656D8C">
        <w:rPr>
          <w:rFonts w:eastAsia="Calibri"/>
          <w:b/>
          <w:iCs/>
          <w:highlight w:val="cyan"/>
          <w:u w:val="single"/>
        </w:rPr>
        <w:t>labor solidarity</w:t>
      </w:r>
      <w:r w:rsidRPr="00656D8C">
        <w:rPr>
          <w:rFonts w:eastAsia="Calibri"/>
          <w:b/>
          <w:iCs/>
          <w:u w:val="single"/>
        </w:rPr>
        <w:t xml:space="preserve"> with Palestine</w:t>
      </w:r>
      <w:r w:rsidRPr="00656D8C">
        <w:rPr>
          <w:rFonts w:eastAsia="Calibri"/>
          <w:u w:val="single"/>
        </w:rPr>
        <w:t xml:space="preserve"> is </w:t>
      </w:r>
      <w:r w:rsidRPr="00656D8C">
        <w:rPr>
          <w:rFonts w:eastAsia="Calibri"/>
          <w:highlight w:val="cyan"/>
          <w:u w:val="single"/>
        </w:rPr>
        <w:t>not new</w:t>
      </w:r>
      <w:r w:rsidRPr="00656D8C">
        <w:rPr>
          <w:rFonts w:eastAsia="Calibri"/>
          <w:u w:val="single"/>
        </w:rPr>
        <w:t xml:space="preserve">, nor are </w:t>
      </w:r>
      <w:r w:rsidRPr="00656D8C">
        <w:rPr>
          <w:rFonts w:eastAsia="Calibri"/>
          <w:b/>
          <w:iCs/>
          <w:u w:val="single"/>
        </w:rPr>
        <w:t>other</w:t>
      </w:r>
      <w:r w:rsidRPr="00656D8C">
        <w:rPr>
          <w:rFonts w:eastAsia="Calibri"/>
          <w:u w:val="single"/>
        </w:rPr>
        <w:t xml:space="preserve"> labor solidarity expressions of opposition to political events or regimes. </w:t>
      </w:r>
      <w:r w:rsidRPr="00656D8C">
        <w:rPr>
          <w:rFonts w:eastAsia="Calibri"/>
          <w:b/>
          <w:iCs/>
          <w:highlight w:val="cyan"/>
          <w:u w:val="single"/>
        </w:rPr>
        <w:t>Black labor unions</w:t>
      </w:r>
      <w:r w:rsidRPr="00656D8C">
        <w:rPr>
          <w:rFonts w:eastAsia="Calibri"/>
          <w:u w:val="single"/>
        </w:rPr>
        <w:t xml:space="preserve"> played a major role in </w:t>
      </w:r>
      <w:r w:rsidRPr="00656D8C">
        <w:rPr>
          <w:rFonts w:eastAsia="Calibri"/>
          <w:b/>
          <w:iCs/>
          <w:highlight w:val="cyan"/>
          <w:u w:val="single"/>
        </w:rPr>
        <w:t>resist</w:t>
      </w:r>
      <w:r w:rsidRPr="00656D8C">
        <w:rPr>
          <w:rFonts w:eastAsia="Calibri"/>
          <w:b/>
          <w:iCs/>
          <w:u w:val="single"/>
        </w:rPr>
        <w:t xml:space="preserve">ing </w:t>
      </w:r>
      <w:r w:rsidRPr="00656D8C">
        <w:rPr>
          <w:rFonts w:eastAsia="Calibri"/>
          <w:b/>
          <w:iCs/>
          <w:highlight w:val="cyan"/>
          <w:u w:val="single"/>
        </w:rPr>
        <w:t>apartheid</w:t>
      </w:r>
      <w:r w:rsidRPr="00656D8C">
        <w:rPr>
          <w:rFonts w:eastAsia="Calibri"/>
          <w:u w:val="single"/>
        </w:rPr>
        <w:t xml:space="preserve"> in South Africa from within the country</w:t>
      </w:r>
      <w:r w:rsidRPr="00656D8C">
        <w:rPr>
          <w:rFonts w:eastAsia="Calibri"/>
          <w:sz w:val="16"/>
        </w:rPr>
        <w:t xml:space="preserve">, and when </w:t>
      </w:r>
      <w:r w:rsidRPr="00656D8C">
        <w:rPr>
          <w:rFonts w:eastAsia="Calibri"/>
          <w:u w:val="single"/>
        </w:rPr>
        <w:t xml:space="preserve">more than </w:t>
      </w:r>
      <w:r w:rsidRPr="00656D8C">
        <w:rPr>
          <w:rFonts w:eastAsia="Calibri"/>
          <w:b/>
          <w:iCs/>
          <w:highlight w:val="cyan"/>
          <w:u w:val="single"/>
        </w:rPr>
        <w:t>thirty-three</w:t>
      </w:r>
      <w:r w:rsidRPr="00656D8C">
        <w:rPr>
          <w:rFonts w:eastAsia="Calibri"/>
          <w:u w:val="single"/>
        </w:rPr>
        <w:t xml:space="preserve"> unions </w:t>
      </w:r>
      <w:r w:rsidRPr="00656D8C">
        <w:rPr>
          <w:rFonts w:eastAsia="Calibri"/>
          <w:highlight w:val="cyan"/>
          <w:u w:val="single"/>
        </w:rPr>
        <w:t>joined</w:t>
      </w:r>
      <w:r w:rsidRPr="00656D8C">
        <w:rPr>
          <w:rFonts w:eastAsia="Calibri"/>
          <w:u w:val="single"/>
        </w:rPr>
        <w:t xml:space="preserve"> together in November 1985 </w:t>
      </w:r>
      <w:r w:rsidRPr="00656D8C">
        <w:rPr>
          <w:rFonts w:eastAsia="Calibri"/>
          <w:highlight w:val="cyan"/>
          <w:u w:val="single"/>
        </w:rPr>
        <w:t>to</w:t>
      </w:r>
      <w:r w:rsidRPr="00656D8C">
        <w:rPr>
          <w:rFonts w:eastAsia="Calibri"/>
          <w:u w:val="single"/>
        </w:rPr>
        <w:t xml:space="preserve"> form the </w:t>
      </w:r>
      <w:r w:rsidRPr="00656D8C">
        <w:rPr>
          <w:rFonts w:eastAsia="Calibri"/>
          <w:b/>
          <w:iCs/>
          <w:u w:val="single"/>
        </w:rPr>
        <w:t>Congress of South African Trade Unions</w:t>
      </w:r>
      <w:r w:rsidRPr="00656D8C">
        <w:rPr>
          <w:rFonts w:eastAsia="Calibri"/>
          <w:u w:val="single"/>
        </w:rPr>
        <w:t xml:space="preserve">, they formed a </w:t>
      </w:r>
      <w:r w:rsidRPr="00656D8C">
        <w:rPr>
          <w:rFonts w:eastAsia="Calibri"/>
          <w:b/>
          <w:iCs/>
          <w:u w:val="single"/>
        </w:rPr>
        <w:t>500,000 worker</w:t>
      </w:r>
      <w:r w:rsidRPr="00656D8C">
        <w:rPr>
          <w:rFonts w:eastAsia="Calibri"/>
          <w:u w:val="single"/>
        </w:rPr>
        <w:t xml:space="preserve"> strong force dedicated to </w:t>
      </w:r>
      <w:r w:rsidRPr="00656D8C">
        <w:rPr>
          <w:rFonts w:eastAsia="Calibri"/>
          <w:b/>
          <w:iCs/>
          <w:highlight w:val="cyan"/>
          <w:u w:val="single"/>
        </w:rPr>
        <w:t>undermining</w:t>
      </w:r>
      <w:r w:rsidRPr="00656D8C">
        <w:rPr>
          <w:rFonts w:eastAsia="Calibri"/>
          <w:b/>
          <w:iCs/>
          <w:u w:val="single"/>
        </w:rPr>
        <w:t xml:space="preserve"> the </w:t>
      </w:r>
      <w:r w:rsidRPr="00656D8C">
        <w:rPr>
          <w:rFonts w:eastAsia="Calibri"/>
          <w:b/>
          <w:iCs/>
          <w:highlight w:val="cyan"/>
          <w:u w:val="single"/>
        </w:rPr>
        <w:t>white rulers</w:t>
      </w:r>
      <w:r w:rsidRPr="00656D8C">
        <w:rPr>
          <w:rFonts w:eastAsia="Calibri"/>
          <w:sz w:val="16"/>
        </w:rPr>
        <w:t xml:space="preserve">.16 Supporting those workers from the </w:t>
      </w:r>
      <w:r w:rsidRPr="00656D8C">
        <w:rPr>
          <w:rFonts w:eastAsia="Calibri"/>
          <w:u w:val="single"/>
        </w:rPr>
        <w:t xml:space="preserve">San Francisco Bay Area, members of the </w:t>
      </w:r>
      <w:r w:rsidRPr="00656D8C">
        <w:rPr>
          <w:rFonts w:eastAsia="Calibri"/>
          <w:highlight w:val="cyan"/>
          <w:u w:val="single"/>
        </w:rPr>
        <w:t>International</w:t>
      </w:r>
      <w:r w:rsidRPr="00656D8C">
        <w:rPr>
          <w:rFonts w:eastAsia="Calibri"/>
          <w:u w:val="single"/>
        </w:rPr>
        <w:t xml:space="preserve"> Longshore and Warehouse </w:t>
      </w:r>
      <w:r w:rsidRPr="00656D8C">
        <w:rPr>
          <w:rFonts w:eastAsia="Calibri"/>
          <w:highlight w:val="cyan"/>
          <w:u w:val="single"/>
        </w:rPr>
        <w:t xml:space="preserve">Unions </w:t>
      </w:r>
      <w:r w:rsidRPr="00656D8C">
        <w:rPr>
          <w:rFonts w:eastAsia="Calibri"/>
          <w:b/>
          <w:iCs/>
          <w:highlight w:val="cyan"/>
          <w:u w:val="single"/>
        </w:rPr>
        <w:t>boycotted South African cargo by refusing to unload</w:t>
      </w:r>
      <w:r w:rsidRPr="00656D8C">
        <w:rPr>
          <w:rFonts w:eastAsia="Calibri"/>
          <w:u w:val="single"/>
        </w:rPr>
        <w:t xml:space="preserve"> the Dutch </w:t>
      </w:r>
      <w:r w:rsidRPr="00656D8C">
        <w:rPr>
          <w:rFonts w:eastAsia="Calibri"/>
          <w:highlight w:val="cyan"/>
          <w:u w:val="single"/>
        </w:rPr>
        <w:t>ship</w:t>
      </w:r>
      <w:r w:rsidRPr="00656D8C">
        <w:rPr>
          <w:rFonts w:eastAsia="Calibri"/>
          <w:u w:val="single"/>
        </w:rPr>
        <w:t xml:space="preserve"> Raki, which arrived at San Francisco’s Pier 19 carrying South African asbestos, coffee, and hemp.</w:t>
      </w:r>
      <w:r w:rsidRPr="00656D8C">
        <w:rPr>
          <w:rFonts w:eastAsia="Calibri"/>
          <w:sz w:val="16"/>
        </w:rPr>
        <w:t xml:space="preserve">17 </w:t>
      </w:r>
      <w:r w:rsidRPr="00656D8C">
        <w:rPr>
          <w:rFonts w:eastAsia="Calibri"/>
          <w:u w:val="single"/>
        </w:rPr>
        <w:t xml:space="preserve">In 1969, </w:t>
      </w:r>
      <w:r w:rsidRPr="00656D8C">
        <w:rPr>
          <w:rFonts w:eastAsia="Calibri"/>
          <w:highlight w:val="cyan"/>
          <w:u w:val="single"/>
        </w:rPr>
        <w:t xml:space="preserve">the </w:t>
      </w:r>
      <w:r w:rsidRPr="00656D8C">
        <w:rPr>
          <w:rFonts w:eastAsia="Calibri"/>
          <w:b/>
          <w:iCs/>
          <w:highlight w:val="cyan"/>
          <w:u w:val="single"/>
        </w:rPr>
        <w:t>League of Revolutionary Black Workers</w:t>
      </w:r>
      <w:r w:rsidRPr="00656D8C">
        <w:rPr>
          <w:rFonts w:eastAsia="Calibri"/>
          <w:highlight w:val="cyan"/>
          <w:u w:val="single"/>
        </w:rPr>
        <w:t xml:space="preserve"> took a position against </w:t>
      </w:r>
      <w:r w:rsidRPr="00656D8C">
        <w:rPr>
          <w:rFonts w:eastAsia="Calibri"/>
          <w:b/>
          <w:iCs/>
          <w:highlight w:val="cyan"/>
          <w:u w:val="single"/>
        </w:rPr>
        <w:t>Zionism</w:t>
      </w:r>
      <w:r w:rsidRPr="00656D8C">
        <w:rPr>
          <w:rFonts w:eastAsia="Calibri"/>
          <w:u w:val="single"/>
        </w:rPr>
        <w:t xml:space="preserve">, and in 1973, </w:t>
      </w:r>
      <w:r w:rsidRPr="00656D8C">
        <w:rPr>
          <w:rFonts w:eastAsia="Calibri"/>
          <w:highlight w:val="green"/>
          <w:u w:val="single"/>
        </w:rPr>
        <w:t xml:space="preserve">Black and Arab workers in the </w:t>
      </w:r>
      <w:r w:rsidRPr="00656D8C">
        <w:rPr>
          <w:rFonts w:eastAsia="Calibri"/>
          <w:b/>
          <w:iCs/>
          <w:highlight w:val="green"/>
          <w:u w:val="single"/>
        </w:rPr>
        <w:t>United Automobile Workers</w:t>
      </w:r>
      <w:r w:rsidRPr="00656D8C">
        <w:rPr>
          <w:rFonts w:eastAsia="Calibri"/>
          <w:highlight w:val="green"/>
          <w:u w:val="single"/>
        </w:rPr>
        <w:t xml:space="preserve"> union held </w:t>
      </w:r>
      <w:r w:rsidRPr="00656D8C">
        <w:rPr>
          <w:rFonts w:eastAsia="Calibri"/>
          <w:b/>
          <w:iCs/>
          <w:highlight w:val="green"/>
          <w:u w:val="single"/>
        </w:rPr>
        <w:t>wildcat strikes</w:t>
      </w:r>
      <w:r w:rsidRPr="00656D8C">
        <w:rPr>
          <w:rFonts w:eastAsia="Calibri"/>
          <w:highlight w:val="green"/>
          <w:u w:val="single"/>
        </w:rPr>
        <w:t xml:space="preserve"> against the union to protest its </w:t>
      </w:r>
      <w:r w:rsidRPr="00656D8C">
        <w:rPr>
          <w:rFonts w:eastAsia="Calibri"/>
          <w:b/>
          <w:iCs/>
          <w:highlight w:val="green"/>
          <w:u w:val="single"/>
        </w:rPr>
        <w:t>investment in Israeli bonds</w:t>
      </w:r>
      <w:r w:rsidRPr="00656D8C">
        <w:rPr>
          <w:rFonts w:eastAsia="Calibri"/>
          <w:sz w:val="16"/>
        </w:rPr>
        <w:t>.18</w:t>
      </w:r>
    </w:p>
    <w:p w14:paraId="724FA320" w14:textId="77777777" w:rsidR="00165B1C" w:rsidRPr="007779F3" w:rsidRDefault="00165B1C" w:rsidP="00165B1C">
      <w:pPr>
        <w:spacing w:after="0" w:line="240" w:lineRule="auto"/>
        <w:textAlignment w:val="baseline"/>
        <w:rPr>
          <w:rFonts w:ascii="Segoe UI" w:eastAsia="Times New Roman" w:hAnsi="Segoe UI" w:cs="Segoe UI"/>
          <w:sz w:val="18"/>
          <w:szCs w:val="18"/>
        </w:rPr>
      </w:pPr>
      <w:r w:rsidRPr="00656D8C">
        <w:rPr>
          <w:rFonts w:eastAsia="Times New Roman"/>
          <w:u w:val="single"/>
        </w:rPr>
        <w:t>In</w:t>
      </w:r>
      <w:r w:rsidRPr="00656D8C">
        <w:rPr>
          <w:rFonts w:eastAsia="Times New Roman"/>
          <w:sz w:val="16"/>
          <w:szCs w:val="16"/>
        </w:rPr>
        <w:t xml:space="preserve"> December </w:t>
      </w:r>
      <w:r w:rsidRPr="00656D8C">
        <w:rPr>
          <w:rFonts w:eastAsia="Times New Roman"/>
          <w:u w:val="single"/>
        </w:rPr>
        <w:t>2014</w:t>
      </w:r>
      <w:r w:rsidRPr="00656D8C">
        <w:rPr>
          <w:rFonts w:eastAsia="Times New Roman"/>
          <w:sz w:val="16"/>
          <w:szCs w:val="16"/>
        </w:rPr>
        <w:t xml:space="preserve">, UAW Local 2865, which represents </w:t>
      </w:r>
      <w:r w:rsidRPr="00656D8C">
        <w:rPr>
          <w:rFonts w:eastAsia="Times New Roman"/>
          <w:u w:val="single"/>
          <w:shd w:val="clear" w:color="auto" w:fill="00FFFF"/>
        </w:rPr>
        <w:t>13,000 student workers</w:t>
      </w:r>
      <w:r w:rsidRPr="00656D8C">
        <w:rPr>
          <w:rFonts w:eastAsia="Times New Roman"/>
          <w:sz w:val="16"/>
          <w:szCs w:val="16"/>
        </w:rPr>
        <w:t xml:space="preserve"> in the University of California system, </w:t>
      </w:r>
      <w:r w:rsidRPr="00656D8C">
        <w:rPr>
          <w:rFonts w:eastAsia="Times New Roman"/>
          <w:u w:val="single"/>
          <w:shd w:val="clear" w:color="auto" w:fill="00FFFF"/>
        </w:rPr>
        <w:t>voted</w:t>
      </w:r>
      <w:r w:rsidRPr="00656D8C">
        <w:rPr>
          <w:rFonts w:eastAsia="Times New Roman"/>
          <w:u w:val="single"/>
        </w:rPr>
        <w:t xml:space="preserve"> </w:t>
      </w:r>
      <w:r w:rsidRPr="00656D8C">
        <w:rPr>
          <w:rFonts w:eastAsia="Times New Roman"/>
          <w:b/>
          <w:bCs/>
          <w:u w:val="single"/>
        </w:rPr>
        <w:t>in support</w:t>
      </w:r>
      <w:r w:rsidRPr="00656D8C">
        <w:rPr>
          <w:rFonts w:eastAsia="Times New Roman"/>
          <w:u w:val="single"/>
        </w:rPr>
        <w:t xml:space="preserve"> of </w:t>
      </w:r>
      <w:r w:rsidRPr="00656D8C">
        <w:rPr>
          <w:rFonts w:eastAsia="Times New Roman"/>
          <w:u w:val="single"/>
          <w:shd w:val="clear" w:color="auto" w:fill="00FFFF"/>
        </w:rPr>
        <w:t>a BDS resolution</w:t>
      </w:r>
      <w:r w:rsidRPr="00656D8C">
        <w:rPr>
          <w:rFonts w:eastAsia="Times New Roman"/>
          <w:sz w:val="16"/>
          <w:szCs w:val="16"/>
        </w:rPr>
        <w:t xml:space="preserve">.19 Union members were asked to vote </w:t>
      </w:r>
      <w:r w:rsidRPr="00656D8C">
        <w:rPr>
          <w:rFonts w:eastAsia="Times New Roman"/>
          <w:u w:val="single"/>
          <w:shd w:val="clear" w:color="auto" w:fill="00FFFF"/>
        </w:rPr>
        <w:t>on whether</w:t>
      </w:r>
      <w:r w:rsidRPr="00656D8C">
        <w:rPr>
          <w:rFonts w:eastAsia="Times New Roman"/>
          <w:u w:val="single"/>
        </w:rPr>
        <w:t xml:space="preserve"> the </w:t>
      </w:r>
      <w:r w:rsidRPr="00656D8C">
        <w:rPr>
          <w:rFonts w:eastAsia="Times New Roman"/>
          <w:b/>
          <w:bCs/>
          <w:u w:val="single"/>
          <w:shd w:val="clear" w:color="auto" w:fill="00FFFF"/>
        </w:rPr>
        <w:t>U</w:t>
      </w:r>
      <w:r w:rsidRPr="00656D8C">
        <w:rPr>
          <w:rFonts w:eastAsia="Times New Roman"/>
          <w:b/>
          <w:bCs/>
          <w:u w:val="single"/>
        </w:rPr>
        <w:t xml:space="preserve">niversity of </w:t>
      </w:r>
      <w:r w:rsidRPr="00656D8C">
        <w:rPr>
          <w:rFonts w:eastAsia="Times New Roman"/>
          <w:b/>
          <w:bCs/>
          <w:u w:val="single"/>
          <w:shd w:val="clear" w:color="auto" w:fill="00FFFF"/>
        </w:rPr>
        <w:t>C</w:t>
      </w:r>
      <w:r w:rsidRPr="00656D8C">
        <w:rPr>
          <w:rFonts w:eastAsia="Times New Roman"/>
          <w:b/>
          <w:bCs/>
          <w:u w:val="single"/>
        </w:rPr>
        <w:t>alifornia</w:t>
      </w:r>
      <w:r w:rsidRPr="00656D8C">
        <w:rPr>
          <w:rFonts w:eastAsia="Times New Roman"/>
          <w:sz w:val="16"/>
          <w:szCs w:val="16"/>
        </w:rPr>
        <w:t xml:space="preserve"> and UAW International </w:t>
      </w:r>
      <w:r w:rsidRPr="00656D8C">
        <w:rPr>
          <w:rFonts w:eastAsia="Times New Roman"/>
          <w:u w:val="single"/>
          <w:shd w:val="clear" w:color="auto" w:fill="00FFFF"/>
        </w:rPr>
        <w:t>should divest</w:t>
      </w:r>
      <w:r w:rsidRPr="00656D8C">
        <w:rPr>
          <w:rFonts w:eastAsia="Times New Roman"/>
          <w:sz w:val="16"/>
          <w:szCs w:val="16"/>
        </w:rPr>
        <w:t xml:space="preserve"> their </w:t>
      </w:r>
      <w:r w:rsidRPr="00656D8C">
        <w:rPr>
          <w:rFonts w:eastAsia="Times New Roman"/>
          <w:u w:val="single"/>
        </w:rPr>
        <w:t xml:space="preserve">holdings </w:t>
      </w:r>
      <w:r w:rsidRPr="00656D8C">
        <w:rPr>
          <w:rFonts w:eastAsia="Times New Roman"/>
          <w:u w:val="single"/>
          <w:shd w:val="clear" w:color="auto" w:fill="00FFFF"/>
        </w:rPr>
        <w:t xml:space="preserve">from </w:t>
      </w:r>
      <w:r w:rsidRPr="00656D8C">
        <w:rPr>
          <w:rFonts w:eastAsia="Times New Roman"/>
          <w:b/>
          <w:bCs/>
          <w:u w:val="single"/>
          <w:shd w:val="clear" w:color="auto" w:fill="00FFFF"/>
        </w:rPr>
        <w:t>Israeli</w:t>
      </w:r>
      <w:r w:rsidRPr="00656D8C">
        <w:rPr>
          <w:rFonts w:eastAsia="Times New Roman"/>
          <w:b/>
          <w:bCs/>
          <w:u w:val="single"/>
        </w:rPr>
        <w:t xml:space="preserve"> state </w:t>
      </w:r>
      <w:r w:rsidRPr="00656D8C">
        <w:rPr>
          <w:rFonts w:eastAsia="Times New Roman"/>
          <w:b/>
          <w:bCs/>
          <w:u w:val="single"/>
          <w:shd w:val="clear" w:color="auto" w:fill="00FFFF"/>
        </w:rPr>
        <w:t>institutions</w:t>
      </w:r>
      <w:r w:rsidRPr="00656D8C">
        <w:rPr>
          <w:rFonts w:eastAsia="Times New Roman"/>
          <w:sz w:val="16"/>
          <w:szCs w:val="16"/>
        </w:rPr>
        <w:t xml:space="preserve"> and Israeli companies </w:t>
      </w:r>
      <w:r w:rsidRPr="00656D8C">
        <w:rPr>
          <w:rFonts w:eastAsia="Times New Roman"/>
          <w:u w:val="single"/>
          <w:shd w:val="clear" w:color="auto" w:fill="00FFFF"/>
        </w:rPr>
        <w:t>operating internationally</w:t>
      </w:r>
      <w:r w:rsidRPr="00656D8C">
        <w:rPr>
          <w:rFonts w:eastAsia="Times New Roman"/>
          <w:sz w:val="16"/>
          <w:szCs w:val="16"/>
        </w:rPr>
        <w:t xml:space="preserve"> “complicit </w:t>
      </w:r>
      <w:r w:rsidRPr="00656D8C">
        <w:rPr>
          <w:rFonts w:eastAsia="Times New Roman"/>
          <w:u w:val="single"/>
          <w:shd w:val="clear" w:color="auto" w:fill="00FFFF"/>
        </w:rPr>
        <w:t xml:space="preserve">in </w:t>
      </w:r>
      <w:r w:rsidRPr="00656D8C">
        <w:rPr>
          <w:rFonts w:eastAsia="Times New Roman"/>
          <w:u w:val="single"/>
        </w:rPr>
        <w:t xml:space="preserve">severe and ongoing </w:t>
      </w:r>
      <w:r w:rsidRPr="00656D8C">
        <w:rPr>
          <w:rFonts w:eastAsia="Times New Roman"/>
          <w:u w:val="single"/>
          <w:shd w:val="clear" w:color="auto" w:fill="00FFFF"/>
        </w:rPr>
        <w:t>human rights violations</w:t>
      </w:r>
      <w:r w:rsidRPr="00656D8C">
        <w:rPr>
          <w:rFonts w:eastAsia="Times New Roman"/>
          <w:u w:val="single"/>
        </w:rPr>
        <w:t xml:space="preserve"> as part of the Israeli </w:t>
      </w:r>
      <w:r w:rsidRPr="00656D8C">
        <w:rPr>
          <w:rFonts w:eastAsia="Times New Roman"/>
          <w:u w:val="single"/>
          <w:shd w:val="clear" w:color="auto" w:fill="00FFFF"/>
        </w:rPr>
        <w:t>oppression of</w:t>
      </w:r>
      <w:r w:rsidRPr="00656D8C">
        <w:rPr>
          <w:rFonts w:eastAsia="Times New Roman"/>
          <w:u w:val="single"/>
        </w:rPr>
        <w:t xml:space="preserve"> the </w:t>
      </w:r>
      <w:r w:rsidRPr="00656D8C">
        <w:rPr>
          <w:rFonts w:eastAsia="Times New Roman"/>
          <w:u w:val="single"/>
          <w:shd w:val="clear" w:color="auto" w:fill="00FFFF"/>
        </w:rPr>
        <w:t>Palestinian people</w:t>
      </w:r>
      <w:r w:rsidRPr="00656D8C">
        <w:rPr>
          <w:rFonts w:eastAsia="Times New Roman"/>
          <w:sz w:val="16"/>
          <w:szCs w:val="16"/>
        </w:rPr>
        <w:t xml:space="preserve">.”20 The turnout was higher than any previous election held by the local.21 On their ballots, </w:t>
      </w:r>
      <w:r w:rsidRPr="00656D8C">
        <w:rPr>
          <w:rFonts w:eastAsia="Times New Roman"/>
          <w:u w:val="single"/>
          <w:shd w:val="clear" w:color="auto" w:fill="00FFFF"/>
        </w:rPr>
        <w:t>members</w:t>
      </w:r>
      <w:r w:rsidRPr="00656D8C">
        <w:rPr>
          <w:rFonts w:eastAsia="Times New Roman"/>
          <w:sz w:val="16"/>
          <w:szCs w:val="16"/>
        </w:rPr>
        <w:t xml:space="preserve"> were also able to </w:t>
      </w:r>
      <w:r w:rsidRPr="00656D8C">
        <w:rPr>
          <w:rFonts w:eastAsia="Times New Roman"/>
          <w:u w:val="single"/>
          <w:shd w:val="clear" w:color="auto" w:fill="00FFFF"/>
        </w:rPr>
        <w:t>pledge</w:t>
      </w:r>
      <w:r w:rsidRPr="00656D8C">
        <w:rPr>
          <w:rFonts w:eastAsia="Times New Roman"/>
          <w:u w:val="single"/>
        </w:rPr>
        <w:t xml:space="preserve"> that </w:t>
      </w:r>
      <w:r w:rsidRPr="00656D8C">
        <w:rPr>
          <w:rFonts w:eastAsia="Times New Roman"/>
          <w:u w:val="single"/>
          <w:shd w:val="clear" w:color="auto" w:fill="00FFFF"/>
        </w:rPr>
        <w:t>they</w:t>
      </w:r>
      <w:r w:rsidRPr="00656D8C">
        <w:rPr>
          <w:rFonts w:eastAsia="Times New Roman"/>
          <w:u w:val="single"/>
        </w:rPr>
        <w:t xml:space="preserve"> would </w:t>
      </w:r>
      <w:r w:rsidRPr="00656D8C">
        <w:rPr>
          <w:rFonts w:eastAsia="Times New Roman"/>
          <w:u w:val="single"/>
          <w:shd w:val="clear" w:color="auto" w:fill="00FFFF"/>
        </w:rPr>
        <w:t>voluntarily</w:t>
      </w:r>
      <w:r w:rsidRPr="00656D8C">
        <w:rPr>
          <w:rFonts w:eastAsia="Times New Roman"/>
          <w:u w:val="single"/>
        </w:rPr>
        <w:t xml:space="preserve"> “</w:t>
      </w:r>
      <w:r w:rsidRPr="00656D8C">
        <w:rPr>
          <w:rFonts w:eastAsia="Times New Roman"/>
          <w:u w:val="single"/>
          <w:shd w:val="clear" w:color="auto" w:fill="00FFFF"/>
        </w:rPr>
        <w:t>refuse</w:t>
      </w:r>
      <w:r w:rsidRPr="00656D8C">
        <w:rPr>
          <w:rFonts w:eastAsia="Times New Roman"/>
          <w:u w:val="single"/>
        </w:rPr>
        <w:t xml:space="preserve"> to take part in any research conferences, events, exchange programs, or other </w:t>
      </w:r>
      <w:r w:rsidRPr="00656D8C">
        <w:rPr>
          <w:rFonts w:eastAsia="Times New Roman"/>
          <w:u w:val="single"/>
          <w:shd w:val="clear" w:color="auto" w:fill="00FFFF"/>
        </w:rPr>
        <w:t>activities sponsored by Israeli institutions</w:t>
      </w:r>
      <w:r w:rsidRPr="00656D8C">
        <w:rPr>
          <w:rFonts w:eastAsia="Times New Roman"/>
          <w:sz w:val="16"/>
          <w:szCs w:val="16"/>
        </w:rPr>
        <w:t>.”22</w:t>
      </w:r>
      <w:r w:rsidRPr="007779F3">
        <w:rPr>
          <w:rFonts w:eastAsia="Times New Roman"/>
          <w:sz w:val="16"/>
          <w:szCs w:val="16"/>
        </w:rPr>
        <w:t> </w:t>
      </w:r>
    </w:p>
    <w:p w14:paraId="7431EAB3" w14:textId="77777777" w:rsidR="00165B1C" w:rsidRPr="007779F3" w:rsidRDefault="00165B1C" w:rsidP="00165B1C">
      <w:pPr>
        <w:spacing w:after="0" w:line="240" w:lineRule="auto"/>
        <w:textAlignment w:val="baseline"/>
        <w:rPr>
          <w:rFonts w:ascii="Segoe UI" w:eastAsia="Times New Roman" w:hAnsi="Segoe UI" w:cs="Segoe UI"/>
          <w:sz w:val="18"/>
          <w:szCs w:val="18"/>
        </w:rPr>
      </w:pPr>
      <w:r w:rsidRPr="007779F3">
        <w:rPr>
          <w:rFonts w:eastAsia="Times New Roman"/>
          <w:sz w:val="16"/>
          <w:szCs w:val="16"/>
        </w:rPr>
        <w:t>A group of anti-BDS members of UAW 2865 appealed the chapter’s endorsement of the boycott.23 In December 2015</w:t>
      </w:r>
      <w:r w:rsidRPr="00656D8C">
        <w:rPr>
          <w:rFonts w:eastAsia="Times New Roman"/>
          <w:highlight w:val="green"/>
          <w:u w:val="single"/>
        </w:rPr>
        <w:t>,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w:t>
      </w:r>
      <w:r w:rsidRPr="007779F3">
        <w:rPr>
          <w:rFonts w:eastAsia="Times New Roman"/>
          <w:sz w:val="16"/>
          <w:szCs w:val="16"/>
        </w:rPr>
        <w:t xml:space="preserve">,” </w:t>
      </w:r>
      <w:r w:rsidRPr="00656D8C">
        <w:rPr>
          <w:rFonts w:eastAsia="Times New Roman"/>
          <w:highlight w:val="green"/>
          <w:u w:val="single"/>
        </w:rPr>
        <w:t>including “</w:t>
      </w:r>
      <w:r w:rsidRPr="00721A52">
        <w:rPr>
          <w:rFonts w:eastAsia="Times New Roman"/>
          <w:u w:val="single"/>
        </w:rPr>
        <w:t xml:space="preserve">Boeing, Caterpillar, General Electric, </w:t>
      </w:r>
      <w:r w:rsidRPr="00656D8C">
        <w:rPr>
          <w:rFonts w:eastAsia="Times New Roman"/>
          <w:highlight w:val="green"/>
          <w:u w:val="single"/>
        </w:rPr>
        <w:t xml:space="preserve">Lockheed Martin, </w:t>
      </w:r>
      <w:r w:rsidRPr="00721A52">
        <w:rPr>
          <w:rFonts w:eastAsia="Times New Roman"/>
          <w:u w:val="single"/>
        </w:rPr>
        <w:t>NorthropGrumman</w:t>
      </w:r>
      <w:r w:rsidRPr="00656D8C">
        <w:rPr>
          <w:rFonts w:eastAsia="Times New Roman"/>
          <w:highlight w:val="green"/>
          <w:u w:val="single"/>
        </w:rPr>
        <w:t>, and Raytheon</w:t>
      </w:r>
      <w:r w:rsidRPr="007779F3">
        <w:rPr>
          <w:rFonts w:eastAsia="Times New Roman"/>
          <w:sz w:val="16"/>
          <w:szCs w:val="16"/>
        </w:rPr>
        <w:t>.”25 </w:t>
      </w:r>
    </w:p>
    <w:p w14:paraId="3A05BA68" w14:textId="77777777" w:rsidR="00165B1C" w:rsidRDefault="00165B1C" w:rsidP="00165B1C">
      <w:pPr>
        <w:spacing w:after="0" w:line="240" w:lineRule="auto"/>
        <w:textAlignment w:val="baseline"/>
        <w:rPr>
          <w:rFonts w:eastAsia="Times New Roman"/>
          <w:sz w:val="16"/>
          <w:szCs w:val="16"/>
        </w:rPr>
      </w:pPr>
      <w:r w:rsidRPr="007779F3">
        <w:rPr>
          <w:rFonts w:eastAsia="Times New Roman"/>
        </w:rPr>
        <w:t> United Electrical,</w:t>
      </w:r>
      <w:r w:rsidRPr="007779F3">
        <w:rPr>
          <w:rFonts w:eastAsia="Times New Roman"/>
          <w:sz w:val="16"/>
          <w:szCs w:val="16"/>
        </w:rPr>
        <w:t xml:space="preserve"> Radio, and Machine Workers of America (</w:t>
      </w:r>
      <w:r w:rsidRPr="007779F3">
        <w:rPr>
          <w:rFonts w:eastAsia="Times New Roman"/>
          <w:u w:val="single"/>
          <w:shd w:val="clear" w:color="auto" w:fill="00FFFF"/>
        </w:rPr>
        <w:t>UE</w:t>
      </w:r>
      <w:r w:rsidRPr="007779F3">
        <w:rPr>
          <w:rFonts w:eastAsia="Times New Roman"/>
          <w:sz w:val="16"/>
          <w:szCs w:val="16"/>
        </w:rPr>
        <w:t xml:space="preserve">) </w:t>
      </w:r>
      <w:r w:rsidRPr="007779F3">
        <w:rPr>
          <w:rFonts w:eastAsia="Times New Roman"/>
          <w:u w:val="single"/>
        </w:rPr>
        <w:t xml:space="preserve">became the first </w:t>
      </w:r>
      <w:r w:rsidRPr="007779F3">
        <w:rPr>
          <w:rFonts w:eastAsia="Times New Roman"/>
          <w:b/>
          <w:bCs/>
          <w:u w:val="single"/>
        </w:rPr>
        <w:t>national union</w:t>
      </w:r>
      <w:r w:rsidRPr="007779F3">
        <w:rPr>
          <w:rFonts w:eastAsia="Times New Roman"/>
          <w:sz w:val="16"/>
          <w:szCs w:val="16"/>
        </w:rPr>
        <w:t xml:space="preserve"> in the United States </w:t>
      </w:r>
      <w:r w:rsidRPr="007779F3">
        <w:rPr>
          <w:rFonts w:eastAsia="Times New Roman"/>
          <w:u w:val="single"/>
        </w:rPr>
        <w:t>to</w:t>
      </w:r>
      <w:r w:rsidRPr="007779F3">
        <w:rPr>
          <w:rFonts w:eastAsia="Times New Roman"/>
          <w:sz w:val="16"/>
          <w:szCs w:val="16"/>
        </w:rPr>
        <w:t xml:space="preserve"> support the </w:t>
      </w:r>
      <w:r w:rsidRPr="007779F3">
        <w:rPr>
          <w:rFonts w:eastAsia="Times New Roman"/>
          <w:b/>
          <w:bCs/>
          <w:u w:val="single"/>
          <w:shd w:val="clear" w:color="auto" w:fill="00FFFF"/>
        </w:rPr>
        <w:t>boycott</w:t>
      </w:r>
      <w:r w:rsidRPr="007779F3">
        <w:rPr>
          <w:rFonts w:eastAsia="Times New Roman"/>
          <w:sz w:val="16"/>
          <w:szCs w:val="16"/>
        </w:rPr>
        <w:t xml:space="preserve"> of </w:t>
      </w:r>
      <w:r w:rsidRPr="007779F3">
        <w:rPr>
          <w:rFonts w:eastAsia="Times New Roman"/>
          <w:u w:val="single"/>
          <w:shd w:val="clear" w:color="auto" w:fill="00FFFF"/>
        </w:rPr>
        <w:t>Israe</w:t>
      </w:r>
      <w:r w:rsidRPr="007779F3">
        <w:rPr>
          <w:rFonts w:eastAsia="Times New Roman"/>
          <w:u w:val="single"/>
        </w:rPr>
        <w:t>l</w:t>
      </w:r>
      <w:r w:rsidRPr="007779F3">
        <w:rPr>
          <w:rFonts w:eastAsia="Times New Roman"/>
          <w:sz w:val="16"/>
          <w:szCs w:val="16"/>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7779F3">
        <w:rPr>
          <w:rFonts w:eastAsia="Times New Roman"/>
          <w:u w:val="single"/>
          <w:shd w:val="clear" w:color="auto" w:fill="00FFFF"/>
        </w:rPr>
        <w:t>It</w:t>
      </w:r>
      <w:r w:rsidRPr="007779F3">
        <w:rPr>
          <w:rFonts w:eastAsia="Times New Roman"/>
          <w:sz w:val="16"/>
          <w:szCs w:val="16"/>
        </w:rPr>
        <w:t xml:space="preserve"> also </w:t>
      </w:r>
      <w:r w:rsidRPr="007779F3">
        <w:rPr>
          <w:rFonts w:eastAsia="Times New Roman"/>
          <w:u w:val="single"/>
          <w:shd w:val="clear" w:color="auto" w:fill="00FFFF"/>
        </w:rPr>
        <w:t>called for</w:t>
      </w:r>
      <w:r w:rsidRPr="007779F3">
        <w:rPr>
          <w:rFonts w:eastAsia="Times New Roman"/>
          <w:u w:val="single"/>
        </w:rPr>
        <w:t xml:space="preserve"> any </w:t>
      </w:r>
      <w:r w:rsidRPr="007779F3">
        <w:rPr>
          <w:rFonts w:eastAsia="Times New Roman"/>
          <w:b/>
          <w:bCs/>
          <w:u w:val="single"/>
        </w:rPr>
        <w:t>peace agreements</w:t>
      </w:r>
      <w:r w:rsidRPr="007779F3">
        <w:rPr>
          <w:rFonts w:eastAsia="Times New Roman"/>
          <w:sz w:val="16"/>
          <w:szCs w:val="16"/>
        </w:rPr>
        <w:t xml:space="preserve"> between Israel and Palestine </w:t>
      </w:r>
      <w:r w:rsidRPr="007779F3">
        <w:rPr>
          <w:rFonts w:eastAsia="Times New Roman"/>
          <w:u w:val="single"/>
        </w:rPr>
        <w:t xml:space="preserve">to include </w:t>
      </w:r>
      <w:r w:rsidRPr="007779F3">
        <w:rPr>
          <w:rFonts w:eastAsia="Times New Roman"/>
          <w:u w:val="single"/>
          <w:shd w:val="clear" w:color="auto" w:fill="00FFFF"/>
        </w:rPr>
        <w:t xml:space="preserve">a right to </w:t>
      </w:r>
      <w:r w:rsidRPr="007779F3">
        <w:rPr>
          <w:rFonts w:eastAsia="Times New Roman"/>
          <w:b/>
          <w:bCs/>
          <w:u w:val="single"/>
          <w:shd w:val="clear" w:color="auto" w:fill="00FFFF"/>
        </w:rPr>
        <w:t>Palestinian self-determination</w:t>
      </w:r>
      <w:r w:rsidRPr="007779F3">
        <w:rPr>
          <w:rFonts w:eastAsia="Times New Roman"/>
          <w:sz w:val="16"/>
          <w:szCs w:val="16"/>
        </w:rPr>
        <w:t xml:space="preserve">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w:t>
      </w:r>
      <w:r w:rsidRPr="007779F3">
        <w:rPr>
          <w:rFonts w:eastAsia="Times New Roman"/>
          <w:u w:val="single"/>
        </w:rPr>
        <w:t>an</w:t>
      </w:r>
      <w:r w:rsidRPr="007779F3">
        <w:rPr>
          <w:rFonts w:eastAsia="Times New Roman"/>
          <w:sz w:val="16"/>
          <w:szCs w:val="16"/>
        </w:rPr>
        <w:t xml:space="preserve"> end to the embargo of Cuba.30 </w:t>
      </w:r>
    </w:p>
    <w:p w14:paraId="08CCF87C" w14:textId="77777777" w:rsidR="00165B1C" w:rsidRDefault="00165B1C" w:rsidP="00165B1C">
      <w:pPr>
        <w:spacing w:after="0" w:line="240" w:lineRule="auto"/>
        <w:textAlignment w:val="baseline"/>
        <w:rPr>
          <w:rFonts w:eastAsia="Times New Roman"/>
          <w:sz w:val="16"/>
          <w:szCs w:val="16"/>
        </w:rPr>
      </w:pPr>
    </w:p>
    <w:p w14:paraId="3A655236" w14:textId="77777777" w:rsidR="00165B1C" w:rsidRPr="007779F3" w:rsidRDefault="00165B1C" w:rsidP="00165B1C">
      <w:pPr>
        <w:pStyle w:val="Heading4"/>
        <w:rPr>
          <w:rFonts w:eastAsia="Times New Roman"/>
        </w:rPr>
      </w:pPr>
      <w:r>
        <w:rPr>
          <w:rFonts w:eastAsia="Times New Roman"/>
        </w:rPr>
        <w:t xml:space="preserve">---Their solvency for this adv is that solidarity action can change policies, but they would have to stop the flow of US arements to isreal, which with </w:t>
      </w:r>
      <w:r w:rsidRPr="003F717A">
        <w:rPr>
          <w:rFonts w:eastAsia="Times New Roman"/>
          <w:sz w:val="36"/>
          <w:szCs w:val="36"/>
          <w:u w:val="single"/>
        </w:rPr>
        <w:t>AIPAC</w:t>
      </w:r>
      <w:r>
        <w:rPr>
          <w:rFonts w:eastAsia="Times New Roman"/>
        </w:rPr>
        <w:t xml:space="preserve"> and the fact that unions multiple large unions hold isreali bonds, including UAW still because the wildcat strikes on their investment in isreali bonds failed. 1AC ramahi 19.</w:t>
      </w:r>
    </w:p>
    <w:p w14:paraId="5C0FBF0D" w14:textId="77777777" w:rsidR="00165B1C" w:rsidRPr="00E976C5" w:rsidRDefault="00165B1C" w:rsidP="00165B1C">
      <w:pPr>
        <w:keepNext/>
        <w:keepLines/>
        <w:pageBreakBefore/>
        <w:spacing w:before="40" w:after="0" w:line="256" w:lineRule="auto"/>
        <w:jc w:val="center"/>
        <w:outlineLvl w:val="2"/>
        <w:rPr>
          <w:rFonts w:eastAsia="Times New Roman"/>
          <w:b/>
          <w:sz w:val="32"/>
          <w:szCs w:val="24"/>
          <w:u w:val="single"/>
        </w:rPr>
      </w:pPr>
      <w:r>
        <w:rPr>
          <w:rFonts w:eastAsia="Times New Roman"/>
          <w:b/>
          <w:sz w:val="32"/>
          <w:szCs w:val="24"/>
          <w:u w:val="single"/>
        </w:rPr>
        <w:t>1NC---AT: Solvency</w:t>
      </w:r>
    </w:p>
    <w:p w14:paraId="632142F7" w14:textId="77777777" w:rsidR="00165B1C" w:rsidRPr="00E976C5" w:rsidRDefault="00165B1C" w:rsidP="00165B1C">
      <w:pPr>
        <w:pStyle w:val="Heading4"/>
        <w:rPr>
          <w:rFonts w:eastAsia="Times New Roman"/>
        </w:rPr>
      </w:pPr>
      <w:r w:rsidRPr="00E976C5">
        <w:rPr>
          <w:rFonts w:eastAsia="Times New Roman"/>
        </w:rPr>
        <w:t xml:space="preserve">Employers will reclassify workers as </w:t>
      </w:r>
      <w:r w:rsidRPr="00E976C5">
        <w:rPr>
          <w:rFonts w:eastAsia="Times New Roman"/>
          <w:u w:val="single"/>
        </w:rPr>
        <w:t>independent contractors</w:t>
      </w:r>
      <w:r w:rsidRPr="00E976C5">
        <w:rPr>
          <w:rFonts w:eastAsia="Times New Roman"/>
        </w:rPr>
        <w:t xml:space="preserve"> to deny bargaining rights</w:t>
      </w:r>
    </w:p>
    <w:p w14:paraId="0E12F77E" w14:textId="77777777" w:rsidR="00165B1C" w:rsidRPr="00E976C5" w:rsidRDefault="00165B1C" w:rsidP="00165B1C">
      <w:pPr>
        <w:spacing w:line="240" w:lineRule="auto"/>
        <w:rPr>
          <w:rFonts w:eastAsia="Times New Roman"/>
        </w:rPr>
      </w:pPr>
      <w:r w:rsidRPr="00E976C5">
        <w:rPr>
          <w:rFonts w:eastAsia="Times New Roman"/>
          <w:b/>
          <w:bCs/>
          <w:color w:val="000000"/>
          <w:sz w:val="26"/>
          <w:szCs w:val="26"/>
        </w:rPr>
        <w:t>Andrias 16</w:t>
      </w:r>
      <w:r w:rsidRPr="00E976C5">
        <w:rPr>
          <w:rFonts w:eastAsia="Times New Roman"/>
          <w:color w:val="000000"/>
        </w:rPr>
        <w:t>, Assistant Professor, University of Michigan Law School (Kate, “The New Labor Law,” Yale Law Journal, Lexis) </w:t>
      </w:r>
    </w:p>
    <w:p w14:paraId="08AD569F" w14:textId="77777777" w:rsidR="00165B1C" w:rsidRPr="00E976C5" w:rsidRDefault="00165B1C" w:rsidP="00165B1C">
      <w:pPr>
        <w:spacing w:line="240" w:lineRule="auto"/>
        <w:rPr>
          <w:rFonts w:eastAsia="Times New Roman"/>
        </w:rPr>
      </w:pPr>
      <w:r w:rsidRPr="00E976C5">
        <w:rPr>
          <w:rFonts w:eastAsia="Times New Roman"/>
          <w:color w:val="000000"/>
          <w:u w:val="single"/>
        </w:rPr>
        <w:t>Throughout</w:t>
      </w:r>
      <w:r w:rsidRPr="00E976C5">
        <w:rPr>
          <w:rFonts w:eastAsia="Times New Roman"/>
          <w:color w:val="000000"/>
          <w:sz w:val="16"/>
          <w:szCs w:val="16"/>
        </w:rPr>
        <w:t xml:space="preserve"> these and other </w:t>
      </w:r>
      <w:r w:rsidRPr="00E976C5">
        <w:rPr>
          <w:rFonts w:eastAsia="Times New Roman"/>
          <w:color w:val="000000"/>
          <w:u w:val="single"/>
          <w:shd w:val="clear" w:color="auto" w:fill="00FFFF"/>
        </w:rPr>
        <w:t xml:space="preserve">ecosystems of disintegrated or fissured employers, the NLRA has </w:t>
      </w:r>
      <w:r w:rsidRPr="00E976C5">
        <w:rPr>
          <w:rFonts w:eastAsia="Times New Roman"/>
          <w:color w:val="000000"/>
          <w:u w:val="single"/>
        </w:rPr>
        <w:t xml:space="preserve">been of </w:t>
      </w:r>
      <w:r w:rsidRPr="00E976C5">
        <w:rPr>
          <w:rFonts w:eastAsia="Times New Roman"/>
          <w:color w:val="000000"/>
          <w:u w:val="single"/>
          <w:shd w:val="clear" w:color="auto" w:fill="00FFFF"/>
        </w:rPr>
        <w:t>diminished relevance</w:t>
      </w:r>
      <w:r w:rsidRPr="00E976C5">
        <w:rPr>
          <w:rFonts w:eastAsia="Times New Roman"/>
          <w:color w:val="000000"/>
          <w:sz w:val="16"/>
          <w:szCs w:val="16"/>
          <w:shd w:val="clear" w:color="auto" w:fill="00FFFF"/>
        </w:rPr>
        <w:t xml:space="preserve">. </w:t>
      </w:r>
      <w:r w:rsidRPr="00E976C5">
        <w:rPr>
          <w:rFonts w:eastAsia="Times New Roman"/>
          <w:color w:val="000000"/>
          <w:u w:val="single"/>
          <w:shd w:val="clear" w:color="auto" w:fill="00FFFF"/>
        </w:rPr>
        <w:t xml:space="preserve">Employers operate outside </w:t>
      </w:r>
      <w:proofErr w:type="gramStart"/>
      <w:r w:rsidRPr="00E976C5">
        <w:rPr>
          <w:rFonts w:eastAsia="Times New Roman"/>
          <w:color w:val="000000"/>
          <w:u w:val="single"/>
          <w:shd w:val="clear" w:color="auto" w:fill="00FFFF"/>
        </w:rPr>
        <w:t>its</w:t>
      </w:r>
      <w:proofErr w:type="gramEnd"/>
      <w:r w:rsidRPr="00E976C5">
        <w:rPr>
          <w:rFonts w:eastAsia="Times New Roman"/>
          <w:color w:val="000000"/>
          <w:u w:val="single"/>
          <w:shd w:val="clear" w:color="auto" w:fill="00FFFF"/>
        </w:rPr>
        <w:t xml:space="preserve"> reach for several reasons</w:t>
      </w:r>
      <w:r w:rsidRPr="00E976C5">
        <w:rPr>
          <w:rFonts w:eastAsia="Times New Roman"/>
          <w:color w:val="000000"/>
          <w:u w:val="single"/>
        </w:rPr>
        <w:t xml:space="preserve">. First, the </w:t>
      </w:r>
      <w:r w:rsidRPr="00E976C5">
        <w:rPr>
          <w:rFonts w:eastAsia="Times New Roman"/>
          <w:color w:val="000000"/>
          <w:u w:val="single"/>
          <w:shd w:val="clear" w:color="auto" w:fill="00FFFF"/>
        </w:rPr>
        <w:t>statute does not cover non-traditional work relationships</w:t>
      </w:r>
      <w:r w:rsidRPr="00E976C5">
        <w:rPr>
          <w:rFonts w:eastAsia="Times New Roman"/>
          <w:color w:val="000000"/>
          <w:sz w:val="16"/>
          <w:szCs w:val="16"/>
        </w:rPr>
        <w:t xml:space="preserve">. </w:t>
      </w:r>
      <w:r w:rsidRPr="00E976C5">
        <w:rPr>
          <w:rFonts w:eastAsia="Times New Roman"/>
          <w:color w:val="000000"/>
          <w:u w:val="single"/>
          <w:shd w:val="clear" w:color="auto" w:fill="00FFFF"/>
        </w:rPr>
        <w:t>Independent contractors are expressly exempted</w:t>
      </w:r>
      <w:r w:rsidRPr="00E976C5">
        <w:rPr>
          <w:rFonts w:eastAsia="Times New Roman"/>
          <w:color w:val="000000"/>
          <w:sz w:val="16"/>
          <w:szCs w:val="16"/>
        </w:rPr>
        <w:t xml:space="preserve">.142 Thus, if an entity like Uber is correct that its drivers are </w:t>
      </w:r>
      <w:r w:rsidRPr="00E976C5">
        <w:rPr>
          <w:rFonts w:eastAsia="Times New Roman"/>
          <w:b/>
          <w:bCs/>
          <w:color w:val="000000"/>
          <w:u w:val="single"/>
        </w:rPr>
        <w:t>independent contractors</w:t>
      </w:r>
      <w:r w:rsidRPr="00E976C5">
        <w:rPr>
          <w:rFonts w:eastAsia="Times New Roman"/>
          <w:color w:val="000000"/>
          <w:sz w:val="16"/>
          <w:szCs w:val="16"/>
        </w:rPr>
        <w:t>—an issue now hotly contested—</w:t>
      </w:r>
      <w:r w:rsidRPr="00E976C5">
        <w:rPr>
          <w:rFonts w:eastAsia="Times New Roman"/>
          <w:color w:val="000000"/>
          <w:u w:val="single"/>
          <w:shd w:val="clear" w:color="auto" w:fill="00FFFF"/>
        </w:rPr>
        <w:t>federal labor law would not protect them</w:t>
      </w:r>
      <w:r w:rsidRPr="00E976C5">
        <w:rPr>
          <w:rFonts w:eastAsia="Times New Roman"/>
          <w:color w:val="000000"/>
          <w:sz w:val="16"/>
          <w:szCs w:val="16"/>
        </w:rPr>
        <w:t xml:space="preserve">.143 In those circumstances, Uber </w:t>
      </w:r>
      <w:r w:rsidRPr="00E976C5">
        <w:rPr>
          <w:rFonts w:eastAsia="Times New Roman"/>
          <w:color w:val="000000"/>
          <w:u w:val="single"/>
          <w:shd w:val="clear" w:color="auto" w:fill="00FFFF"/>
        </w:rPr>
        <w:t>could terminate drivers’ contracts in retaliation</w:t>
      </w:r>
      <w:r w:rsidRPr="00E976C5">
        <w:rPr>
          <w:rFonts w:eastAsia="Times New Roman"/>
          <w:color w:val="000000"/>
          <w:u w:val="single"/>
        </w:rPr>
        <w:t xml:space="preserve"> </w:t>
      </w:r>
      <w:r w:rsidRPr="00E976C5">
        <w:rPr>
          <w:rFonts w:eastAsia="Times New Roman"/>
          <w:color w:val="000000"/>
          <w:u w:val="single"/>
          <w:shd w:val="clear" w:color="auto" w:fill="00FFFF"/>
        </w:rPr>
        <w:t>for concerted action and would be under no obligation to negotiate with a majority of drivers regarding the terms of their contract</w:t>
      </w:r>
      <w:r w:rsidRPr="00E976C5">
        <w:rPr>
          <w:rFonts w:eastAsia="Times New Roman"/>
          <w:color w:val="000000"/>
          <w:u w:val="single"/>
        </w:rPr>
        <w:t>.</w:t>
      </w:r>
      <w:r w:rsidRPr="00E976C5">
        <w:rPr>
          <w:rFonts w:eastAsia="Times New Roman"/>
          <w:color w:val="000000"/>
          <w:sz w:val="16"/>
          <w:szCs w:val="16"/>
        </w:rPr>
        <w:t xml:space="preserve"> </w:t>
      </w:r>
      <w:r w:rsidRPr="00E976C5">
        <w:rPr>
          <w:rFonts w:eastAsia="Times New Roman"/>
          <w:color w:val="000000"/>
          <w:u w:val="single"/>
          <w:shd w:val="clear" w:color="auto" w:fill="00FFFF"/>
        </w:rPr>
        <w:t>FedEx</w:t>
      </w:r>
      <w:r w:rsidRPr="00E976C5">
        <w:rPr>
          <w:rFonts w:eastAsia="Times New Roman"/>
          <w:color w:val="000000"/>
          <w:u w:val="single"/>
        </w:rPr>
        <w:t xml:space="preserve">, for example, has been successful in some circuits in </w:t>
      </w:r>
      <w:r w:rsidRPr="00E976C5">
        <w:rPr>
          <w:rFonts w:eastAsia="Times New Roman"/>
          <w:color w:val="000000"/>
          <w:u w:val="single"/>
          <w:shd w:val="clear" w:color="auto" w:fill="00FFFF"/>
        </w:rPr>
        <w:t>resist</w:t>
      </w:r>
      <w:r w:rsidRPr="00E976C5">
        <w:rPr>
          <w:rFonts w:eastAsia="Times New Roman"/>
          <w:color w:val="000000"/>
          <w:u w:val="single"/>
        </w:rPr>
        <w:t xml:space="preserve">ing </w:t>
      </w:r>
      <w:r w:rsidRPr="00E976C5">
        <w:rPr>
          <w:rFonts w:eastAsia="Times New Roman"/>
          <w:color w:val="000000"/>
          <w:u w:val="single"/>
          <w:shd w:val="clear" w:color="auto" w:fill="00FFFF"/>
        </w:rPr>
        <w:t>unionization efforts on the ground that its drivers are independent contractors</w:t>
      </w:r>
      <w:r w:rsidRPr="00E976C5">
        <w:rPr>
          <w:rFonts w:eastAsia="Times New Roman"/>
          <w:color w:val="000000"/>
          <w:sz w:val="16"/>
          <w:szCs w:val="16"/>
        </w:rPr>
        <w:t xml:space="preserve">.144 To be sure, the classification of such workers as contractors, and therefore not covered by the statute, is contested. UPS workers perform work identical to that of FedEx employees and are classified as employees—and are unionized. </w:t>
      </w:r>
      <w:r w:rsidRPr="00E976C5">
        <w:rPr>
          <w:rFonts w:eastAsia="Times New Roman"/>
          <w:color w:val="000000"/>
          <w:sz w:val="16"/>
          <w:szCs w:val="16"/>
          <w:shd w:val="clear" w:color="auto" w:fill="00FFFF"/>
        </w:rPr>
        <w:t xml:space="preserve">But </w:t>
      </w:r>
      <w:r w:rsidRPr="00E976C5">
        <w:rPr>
          <w:rFonts w:eastAsia="Times New Roman"/>
          <w:b/>
          <w:bCs/>
          <w:color w:val="000000"/>
          <w:u w:val="single"/>
          <w:shd w:val="clear" w:color="auto" w:fill="00FFFF"/>
        </w:rPr>
        <w:t>employers have actively exploited the exclusions in labor law</w:t>
      </w:r>
      <w:r w:rsidRPr="00E976C5">
        <w:rPr>
          <w:rFonts w:eastAsia="Times New Roman"/>
          <w:color w:val="000000"/>
          <w:sz w:val="16"/>
          <w:szCs w:val="16"/>
        </w:rPr>
        <w:t xml:space="preserve"> when restructuring and </w:t>
      </w:r>
      <w:r w:rsidRPr="00E976C5">
        <w:rPr>
          <w:rFonts w:eastAsia="Times New Roman"/>
          <w:b/>
          <w:bCs/>
          <w:color w:val="000000"/>
          <w:sz w:val="30"/>
          <w:szCs w:val="30"/>
          <w:u w:val="single"/>
          <w:shd w:val="clear" w:color="auto" w:fill="00FFFF"/>
        </w:rPr>
        <w:t>reclassifying their work relationships</w:t>
      </w:r>
      <w:r w:rsidRPr="00E976C5">
        <w:rPr>
          <w:rFonts w:eastAsia="Times New Roman"/>
          <w:color w:val="000000"/>
          <w:sz w:val="16"/>
          <w:szCs w:val="16"/>
        </w:rPr>
        <w:t xml:space="preserve">; meanwhile, faced with intense management opposition and plagued by internal divisions, </w:t>
      </w:r>
      <w:r w:rsidRPr="00E976C5">
        <w:rPr>
          <w:rFonts w:eastAsia="Times New Roman"/>
          <w:color w:val="000000"/>
          <w:u w:val="single"/>
          <w:shd w:val="clear" w:color="auto" w:fill="00FFFF"/>
        </w:rPr>
        <w:t>unions have</w:t>
      </w:r>
      <w:r w:rsidRPr="00E976C5">
        <w:rPr>
          <w:rFonts w:eastAsia="Times New Roman"/>
          <w:color w:val="000000"/>
          <w:sz w:val="16"/>
          <w:szCs w:val="16"/>
        </w:rPr>
        <w:t xml:space="preserve"> historically </w:t>
      </w:r>
      <w:r w:rsidRPr="00E976C5">
        <w:rPr>
          <w:rFonts w:eastAsia="Times New Roman"/>
          <w:color w:val="000000"/>
          <w:u w:val="single"/>
          <w:shd w:val="clear" w:color="auto" w:fill="00FFFF"/>
        </w:rPr>
        <w:t>failed to</w:t>
      </w:r>
      <w:r w:rsidRPr="00E976C5">
        <w:rPr>
          <w:rFonts w:eastAsia="Times New Roman"/>
          <w:color w:val="000000"/>
          <w:sz w:val="16"/>
          <w:szCs w:val="16"/>
        </w:rPr>
        <w:t xml:space="preserve"> develop new ways to </w:t>
      </w:r>
      <w:r w:rsidRPr="00E976C5">
        <w:rPr>
          <w:rFonts w:eastAsia="Times New Roman"/>
          <w:color w:val="000000"/>
          <w:u w:val="single"/>
          <w:shd w:val="clear" w:color="auto" w:fill="00FFFF"/>
        </w:rPr>
        <w:t>organize these workers</w:t>
      </w:r>
      <w:r w:rsidRPr="00E976C5">
        <w:rPr>
          <w:rFonts w:eastAsia="Times New Roman"/>
          <w:color w:val="000000"/>
          <w:sz w:val="16"/>
          <w:szCs w:val="16"/>
        </w:rPr>
        <w:t xml:space="preserve"> on any significant scale.145</w:t>
      </w:r>
    </w:p>
    <w:p w14:paraId="7CE0CDED" w14:textId="77777777" w:rsidR="00165B1C" w:rsidRPr="00E976C5" w:rsidRDefault="00165B1C" w:rsidP="00165B1C">
      <w:pPr>
        <w:rPr>
          <w:rStyle w:val="StyleUnderline"/>
        </w:rPr>
      </w:pPr>
    </w:p>
    <w:p w14:paraId="5748F7D4" w14:textId="77777777" w:rsidR="00165B1C" w:rsidRPr="00E976C5" w:rsidRDefault="00165B1C" w:rsidP="00165B1C">
      <w:pPr>
        <w:pStyle w:val="Heading4"/>
        <w:rPr>
          <w:rFonts w:eastAsia="Times New Roman"/>
        </w:rPr>
      </w:pPr>
      <w:r w:rsidRPr="00E976C5">
        <w:rPr>
          <w:rFonts w:eastAsia="Times New Roman"/>
        </w:rPr>
        <w:t xml:space="preserve">Strengthening Secondary action solves </w:t>
      </w:r>
      <w:r w:rsidRPr="00E976C5">
        <w:rPr>
          <w:rFonts w:eastAsia="Times New Roman"/>
          <w:u w:val="single"/>
        </w:rPr>
        <w:t>nothing</w:t>
      </w:r>
      <w:r w:rsidRPr="00E976C5">
        <w:rPr>
          <w:rFonts w:eastAsia="Times New Roman"/>
        </w:rPr>
        <w:t>.</w:t>
      </w:r>
    </w:p>
    <w:p w14:paraId="25586E3D" w14:textId="77777777" w:rsidR="00165B1C" w:rsidRPr="00E976C5" w:rsidRDefault="00165B1C" w:rsidP="00165B1C">
      <w:pPr>
        <w:spacing w:line="254" w:lineRule="auto"/>
        <w:rPr>
          <w:rFonts w:eastAsia="Aptos"/>
        </w:rPr>
      </w:pPr>
      <w:r w:rsidRPr="00E976C5">
        <w:rPr>
          <w:rFonts w:eastAsia="Aptos"/>
        </w:rPr>
        <w:t xml:space="preserve">Dr. Anna </w:t>
      </w:r>
      <w:r w:rsidRPr="00E976C5">
        <w:rPr>
          <w:rFonts w:eastAsia="Aptos"/>
          <w:b/>
          <w:bCs/>
          <w:sz w:val="26"/>
        </w:rPr>
        <w:t>Stansbury 24</w:t>
      </w:r>
      <w:r w:rsidRPr="00E976C5">
        <w:rPr>
          <w:rFonts w:eastAsia="Aptos"/>
        </w:rPr>
        <w:t>. Assistant Professor at MIT Sloan School of Management; MIT’s Institute for Work and Employment Research. “INCENTIVES TO COMPLY WITH THE MINIMUM WAGE IN THE UNITED STATES AND THE UNITED KINGDOM.” ILR Review, 78(1).</w:t>
      </w:r>
    </w:p>
    <w:p w14:paraId="4C89D50E" w14:textId="77777777" w:rsidR="00165B1C" w:rsidRPr="00E976C5" w:rsidRDefault="00165B1C" w:rsidP="00165B1C">
      <w:pPr>
        <w:spacing w:line="254" w:lineRule="auto"/>
        <w:rPr>
          <w:rFonts w:eastAsia="Aptos"/>
          <w:sz w:val="16"/>
        </w:rPr>
      </w:pPr>
      <w:r w:rsidRPr="00E976C5">
        <w:rPr>
          <w:rFonts w:eastAsia="Aptos"/>
          <w:sz w:val="16"/>
        </w:rPr>
        <w:t xml:space="preserve">Table 3 shows that </w:t>
      </w:r>
      <w:r w:rsidRPr="00E976C5">
        <w:rPr>
          <w:rFonts w:eastAsia="Aptos"/>
          <w:u w:val="single"/>
        </w:rPr>
        <w:t xml:space="preserve">a </w:t>
      </w:r>
      <w:r w:rsidRPr="00E976C5">
        <w:rPr>
          <w:rFonts w:eastAsia="Aptos"/>
          <w:sz w:val="16"/>
        </w:rPr>
        <w:t xml:space="preserve">typical </w:t>
      </w:r>
      <w:r w:rsidRPr="00E976C5">
        <w:rPr>
          <w:rFonts w:eastAsia="Aptos"/>
          <w:b/>
          <w:iCs/>
          <w:highlight w:val="cyan"/>
          <w:u w:val="single"/>
        </w:rPr>
        <w:t>violator</w:t>
      </w:r>
      <w:r w:rsidRPr="00E976C5">
        <w:rPr>
          <w:rFonts w:eastAsia="Aptos"/>
          <w:highlight w:val="cyan"/>
          <w:u w:val="single"/>
        </w:rPr>
        <w:t xml:space="preserve"> would have to expect</w:t>
      </w:r>
      <w:r w:rsidRPr="00E976C5">
        <w:rPr>
          <w:rFonts w:eastAsia="Aptos"/>
          <w:u w:val="single"/>
        </w:rPr>
        <w:t xml:space="preserve"> a</w:t>
      </w:r>
      <w:r w:rsidRPr="00E976C5">
        <w:rPr>
          <w:rFonts w:eastAsia="Aptos"/>
          <w:sz w:val="16"/>
        </w:rPr>
        <w:t xml:space="preserve"> 48% to </w:t>
      </w:r>
      <w:r w:rsidRPr="00E976C5">
        <w:rPr>
          <w:rFonts w:eastAsia="Aptos"/>
          <w:b/>
          <w:iCs/>
          <w:u w:val="single"/>
        </w:rPr>
        <w:t xml:space="preserve">83% probability of </w:t>
      </w:r>
      <w:r w:rsidRPr="00E976C5">
        <w:rPr>
          <w:rFonts w:eastAsia="Aptos"/>
          <w:b/>
          <w:iCs/>
          <w:highlight w:val="cyan"/>
          <w:u w:val="single"/>
        </w:rPr>
        <w:t>detection</w:t>
      </w:r>
      <w:r w:rsidRPr="00E976C5">
        <w:rPr>
          <w:rFonts w:eastAsia="Aptos"/>
          <w:u w:val="single"/>
        </w:rPr>
        <w:t xml:space="preserve"> by the DOL</w:t>
      </w:r>
      <w:r w:rsidRPr="00E976C5">
        <w:rPr>
          <w:rFonts w:eastAsia="Aptos"/>
          <w:sz w:val="16"/>
        </w:rPr>
        <w:t xml:space="preserve">, or a 25% probability of a court action, </w:t>
      </w:r>
      <w:r w:rsidRPr="00E976C5">
        <w:rPr>
          <w:rFonts w:eastAsia="Aptos"/>
          <w:highlight w:val="cyan"/>
          <w:u w:val="single"/>
        </w:rPr>
        <w:t>to</w:t>
      </w:r>
      <w:r w:rsidRPr="00E976C5">
        <w:rPr>
          <w:rFonts w:eastAsia="Aptos"/>
          <w:u w:val="single"/>
        </w:rPr>
        <w:t xml:space="preserve"> have an </w:t>
      </w:r>
      <w:r w:rsidRPr="00E976C5">
        <w:rPr>
          <w:rFonts w:eastAsia="Aptos"/>
          <w:b/>
          <w:iCs/>
          <w:u w:val="single"/>
        </w:rPr>
        <w:t xml:space="preserve">incentive to </w:t>
      </w:r>
      <w:r w:rsidRPr="00E976C5">
        <w:rPr>
          <w:rFonts w:eastAsia="Aptos"/>
          <w:b/>
          <w:iCs/>
          <w:highlight w:val="cyan"/>
          <w:u w:val="single"/>
        </w:rPr>
        <w:t>comply</w:t>
      </w:r>
      <w:r w:rsidRPr="00E976C5">
        <w:rPr>
          <w:rFonts w:eastAsia="Aptos"/>
          <w:sz w:val="16"/>
        </w:rPr>
        <w:t xml:space="preserve"> with the minimum wage. </w:t>
      </w:r>
      <w:r w:rsidRPr="00E976C5">
        <w:rPr>
          <w:rFonts w:eastAsia="Aptos"/>
          <w:u w:val="single"/>
        </w:rPr>
        <w:t xml:space="preserve">What is the </w:t>
      </w:r>
      <w:r w:rsidRPr="00E976C5">
        <w:rPr>
          <w:rFonts w:eastAsia="Aptos"/>
          <w:b/>
          <w:iCs/>
          <w:u w:val="single"/>
        </w:rPr>
        <w:t>probability of detection</w:t>
      </w:r>
      <w:r w:rsidRPr="00E976C5">
        <w:rPr>
          <w:rFonts w:eastAsia="Aptos"/>
          <w:u w:val="single"/>
        </w:rPr>
        <w:t xml:space="preserve"> they face </w:t>
      </w:r>
      <w:r w:rsidRPr="00E976C5">
        <w:rPr>
          <w:rFonts w:eastAsia="Aptos"/>
          <w:b/>
          <w:iCs/>
          <w:u w:val="single"/>
        </w:rPr>
        <w:t>in practice</w:t>
      </w:r>
      <w:r w:rsidRPr="00E976C5">
        <w:rPr>
          <w:rFonts w:eastAsia="Aptos"/>
          <w:sz w:val="16"/>
        </w:rPr>
        <w:t xml:space="preserve">? </w:t>
      </w:r>
      <w:r w:rsidRPr="00E976C5">
        <w:rPr>
          <w:rFonts w:eastAsia="Aptos"/>
          <w:highlight w:val="cyan"/>
          <w:u w:val="single"/>
        </w:rPr>
        <w:t>The probability</w:t>
      </w:r>
      <w:r w:rsidRPr="00E976C5">
        <w:rPr>
          <w:rFonts w:eastAsia="Aptos"/>
          <w:sz w:val="16"/>
        </w:rPr>
        <w:t xml:space="preserve"> that </w:t>
      </w:r>
      <w:r w:rsidRPr="00E976C5">
        <w:rPr>
          <w:rFonts w:eastAsia="Aptos"/>
          <w:b/>
          <w:iCs/>
          <w:u w:val="single"/>
        </w:rPr>
        <w:t>any given establishment</w:t>
      </w:r>
      <w:r w:rsidRPr="00E976C5">
        <w:rPr>
          <w:rFonts w:eastAsia="Aptos"/>
          <w:u w:val="single"/>
        </w:rPr>
        <w:t xml:space="preserve"> is inspected by the DOL is </w:t>
      </w:r>
      <w:r w:rsidRPr="00E976C5">
        <w:rPr>
          <w:rFonts w:eastAsia="Aptos"/>
          <w:b/>
          <w:iCs/>
          <w:u w:val="single"/>
        </w:rPr>
        <w:t>relatively low</w:t>
      </w:r>
      <w:r w:rsidRPr="00E976C5">
        <w:rPr>
          <w:rFonts w:eastAsia="Aptos"/>
          <w:sz w:val="16"/>
        </w:rPr>
        <w:t xml:space="preserve">. Galvin (2016) estimated that even </w:t>
      </w:r>
      <w:r w:rsidRPr="00E976C5">
        <w:rPr>
          <w:rFonts w:eastAsia="Aptos"/>
          <w:u w:val="single"/>
        </w:rPr>
        <w:t xml:space="preserve">in the </w:t>
      </w:r>
      <w:r w:rsidRPr="00E976C5">
        <w:rPr>
          <w:rFonts w:eastAsia="Aptos"/>
          <w:b/>
          <w:iCs/>
          <w:u w:val="single"/>
        </w:rPr>
        <w:t>most heavily targeted industries</w:t>
      </w:r>
      <w:r w:rsidRPr="00E976C5">
        <w:rPr>
          <w:rFonts w:eastAsia="Aptos"/>
          <w:sz w:val="16"/>
        </w:rPr>
        <w:t xml:space="preserve"> (</w:t>
      </w:r>
      <w:r w:rsidRPr="00E976C5">
        <w:rPr>
          <w:rFonts w:eastAsia="Aptos"/>
          <w:u w:val="single"/>
        </w:rPr>
        <w:t>retail</w:t>
      </w:r>
      <w:r w:rsidRPr="00E976C5">
        <w:rPr>
          <w:rFonts w:eastAsia="Aptos"/>
          <w:sz w:val="16"/>
        </w:rPr>
        <w:t xml:space="preserve">, </w:t>
      </w:r>
      <w:r w:rsidRPr="00E976C5">
        <w:rPr>
          <w:rFonts w:eastAsia="Aptos"/>
          <w:u w:val="single"/>
        </w:rPr>
        <w:t>fast food</w:t>
      </w:r>
      <w:r w:rsidRPr="00E976C5">
        <w:rPr>
          <w:rFonts w:eastAsia="Aptos"/>
          <w:sz w:val="16"/>
        </w:rPr>
        <w:t xml:space="preserve">, </w:t>
      </w:r>
      <w:r w:rsidRPr="00E976C5">
        <w:rPr>
          <w:rFonts w:eastAsia="Aptos"/>
          <w:u w:val="single"/>
        </w:rPr>
        <w:t xml:space="preserve">and </w:t>
      </w:r>
      <w:r w:rsidRPr="00E976C5">
        <w:rPr>
          <w:rFonts w:eastAsia="Aptos"/>
          <w:b/>
          <w:iCs/>
          <w:u w:val="single"/>
        </w:rPr>
        <w:t>janitorial services</w:t>
      </w:r>
      <w:r w:rsidRPr="00E976C5">
        <w:rPr>
          <w:rFonts w:eastAsia="Aptos"/>
          <w:sz w:val="16"/>
        </w:rPr>
        <w:t xml:space="preserve">), </w:t>
      </w:r>
      <w:r w:rsidRPr="00E976C5">
        <w:rPr>
          <w:rFonts w:eastAsia="Aptos"/>
          <w:u w:val="single"/>
        </w:rPr>
        <w:t xml:space="preserve">the probability a </w:t>
      </w:r>
      <w:r w:rsidRPr="00E976C5">
        <w:rPr>
          <w:rFonts w:eastAsia="Aptos"/>
          <w:b/>
          <w:iCs/>
          <w:u w:val="single"/>
        </w:rPr>
        <w:t>covered establishment</w:t>
      </w:r>
      <w:r w:rsidRPr="00E976C5">
        <w:rPr>
          <w:rFonts w:eastAsia="Aptos"/>
          <w:u w:val="single"/>
        </w:rPr>
        <w:t xml:space="preserve"> was investigated by the DOL</w:t>
      </w:r>
      <w:r w:rsidRPr="00E976C5">
        <w:rPr>
          <w:rFonts w:eastAsia="Aptos"/>
          <w:sz w:val="16"/>
        </w:rPr>
        <w:t xml:space="preserve"> WHD in 2012 </w:t>
      </w:r>
      <w:r w:rsidRPr="00E976C5">
        <w:rPr>
          <w:rFonts w:eastAsia="Aptos"/>
          <w:highlight w:val="cyan"/>
          <w:u w:val="single"/>
        </w:rPr>
        <w:t xml:space="preserve">was </w:t>
      </w:r>
      <w:r w:rsidRPr="00E976C5">
        <w:rPr>
          <w:rFonts w:eastAsia="Aptos"/>
          <w:b/>
          <w:iCs/>
          <w:sz w:val="30"/>
          <w:szCs w:val="30"/>
          <w:u w:val="single"/>
        </w:rPr>
        <w:t xml:space="preserve">less than </w:t>
      </w:r>
      <w:r w:rsidRPr="00E976C5">
        <w:rPr>
          <w:rFonts w:eastAsia="Aptos"/>
          <w:b/>
          <w:iCs/>
          <w:sz w:val="30"/>
          <w:szCs w:val="30"/>
          <w:highlight w:val="cyan"/>
          <w:u w:val="single"/>
        </w:rPr>
        <w:t>1%</w:t>
      </w:r>
      <w:r w:rsidRPr="00E976C5">
        <w:rPr>
          <w:rFonts w:eastAsia="Aptos"/>
          <w:sz w:val="16"/>
        </w:rPr>
        <w:t>.</w:t>
      </w:r>
    </w:p>
    <w:p w14:paraId="5EBF4B15" w14:textId="77777777" w:rsidR="00165B1C" w:rsidRPr="00E976C5" w:rsidRDefault="00165B1C" w:rsidP="00165B1C">
      <w:pPr>
        <w:spacing w:line="254" w:lineRule="auto"/>
        <w:rPr>
          <w:rFonts w:eastAsia="Aptos"/>
          <w:sz w:val="16"/>
        </w:rPr>
      </w:pPr>
      <w:r w:rsidRPr="00E976C5">
        <w:rPr>
          <w:rFonts w:eastAsia="Aptos"/>
          <w:sz w:val="16"/>
        </w:rPr>
        <w:t xml:space="preserve">The </w:t>
      </w:r>
      <w:r w:rsidRPr="00E976C5">
        <w:rPr>
          <w:rFonts w:eastAsia="Aptos"/>
          <w:u w:val="single"/>
        </w:rPr>
        <w:t xml:space="preserve">probability of a violation being detected is </w:t>
      </w:r>
      <w:r w:rsidRPr="00E976C5">
        <w:rPr>
          <w:rFonts w:eastAsia="Aptos"/>
          <w:b/>
          <w:iCs/>
          <w:u w:val="single"/>
        </w:rPr>
        <w:t>weakly higher</w:t>
      </w:r>
      <w:r w:rsidRPr="00E976C5">
        <w:rPr>
          <w:rFonts w:eastAsia="Aptos"/>
          <w:u w:val="single"/>
        </w:rPr>
        <w:t xml:space="preserve"> than</w:t>
      </w:r>
      <w:r w:rsidRPr="00E976C5">
        <w:rPr>
          <w:rFonts w:eastAsia="Aptos"/>
          <w:sz w:val="16"/>
        </w:rPr>
        <w:t xml:space="preserve"> these </w:t>
      </w:r>
      <w:r w:rsidRPr="00E976C5">
        <w:rPr>
          <w:rFonts w:eastAsia="Aptos"/>
          <w:b/>
          <w:iCs/>
          <w:u w:val="single"/>
        </w:rPr>
        <w:t>random inspection probabilities</w:t>
      </w:r>
      <w:r w:rsidRPr="00E976C5">
        <w:rPr>
          <w:rFonts w:eastAsia="Aptos"/>
          <w:sz w:val="16"/>
        </w:rPr>
        <w:t xml:space="preserve">, because the DOL targets investigations </w:t>
      </w:r>
      <w:proofErr w:type="gramStart"/>
      <w:r w:rsidRPr="00E976C5">
        <w:rPr>
          <w:rFonts w:eastAsia="Aptos"/>
          <w:sz w:val="16"/>
        </w:rPr>
        <w:t>to</w:t>
      </w:r>
      <w:proofErr w:type="gramEnd"/>
      <w:r w:rsidRPr="00E976C5">
        <w:rPr>
          <w:rFonts w:eastAsia="Aptos"/>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E976C5">
        <w:rPr>
          <w:rFonts w:eastAsia="Aptos"/>
          <w:b/>
          <w:iCs/>
          <w:u w:val="single"/>
        </w:rPr>
        <w:t>each violating firm</w:t>
      </w:r>
      <w:r w:rsidRPr="00E976C5">
        <w:rPr>
          <w:rFonts w:eastAsia="Aptos"/>
          <w:u w:val="single"/>
        </w:rPr>
        <w:t xml:space="preserve"> has a </w:t>
      </w:r>
      <w:r w:rsidRPr="00E976C5">
        <w:rPr>
          <w:rFonts w:eastAsia="Aptos"/>
          <w:b/>
          <w:iCs/>
          <w:u w:val="single"/>
        </w:rPr>
        <w:t>1.4% chance</w:t>
      </w:r>
      <w:r w:rsidRPr="00E976C5">
        <w:rPr>
          <w:rFonts w:eastAsia="Aptos"/>
          <w:u w:val="single"/>
        </w:rPr>
        <w:t xml:space="preserve"> of being detected through a </w:t>
      </w:r>
      <w:r w:rsidRPr="00E976C5">
        <w:rPr>
          <w:rFonts w:eastAsia="Aptos"/>
          <w:b/>
          <w:iCs/>
          <w:u w:val="single"/>
        </w:rPr>
        <w:t>targeted inspection</w:t>
      </w:r>
      <w:r w:rsidRPr="00E976C5">
        <w:rPr>
          <w:rFonts w:eastAsia="Aptos"/>
          <w:u w:val="single"/>
        </w:rPr>
        <w:t xml:space="preserve"> in a given year</w:t>
      </w:r>
      <w:r w:rsidRPr="00E976C5">
        <w:rPr>
          <w:rFonts w:eastAsia="Aptos"/>
          <w:sz w:val="16"/>
        </w:rPr>
        <w:t xml:space="preserve"> (or a 4.2% chance over </w:t>
      </w:r>
      <w:r w:rsidRPr="00E976C5">
        <w:rPr>
          <w:rFonts w:eastAsia="Aptos"/>
          <w:u w:val="single"/>
        </w:rPr>
        <w:t>three years</w:t>
      </w:r>
      <w:r w:rsidRPr="00E976C5">
        <w:rPr>
          <w:rFonts w:eastAsia="Aptos"/>
          <w:sz w:val="16"/>
        </w:rPr>
        <w:t xml:space="preserve">, </w:t>
      </w:r>
      <w:r w:rsidRPr="00E976C5">
        <w:rPr>
          <w:rFonts w:eastAsia="Aptos"/>
          <w:u w:val="single"/>
        </w:rPr>
        <w:t xml:space="preserve">the </w:t>
      </w:r>
      <w:r w:rsidRPr="00E976C5">
        <w:rPr>
          <w:rFonts w:eastAsia="Aptos"/>
          <w:b/>
          <w:iCs/>
          <w:u w:val="single"/>
        </w:rPr>
        <w:t>maximum length</w:t>
      </w:r>
      <w:r w:rsidRPr="00E976C5">
        <w:rPr>
          <w:rFonts w:eastAsia="Aptos"/>
          <w:u w:val="single"/>
        </w:rPr>
        <w:t xml:space="preserve"> for which </w:t>
      </w:r>
      <w:r w:rsidRPr="00E976C5">
        <w:rPr>
          <w:rFonts w:eastAsia="Aptos"/>
          <w:b/>
          <w:iCs/>
          <w:u w:val="single"/>
        </w:rPr>
        <w:t>back wages</w:t>
      </w:r>
      <w:r w:rsidRPr="00E976C5">
        <w:rPr>
          <w:rFonts w:eastAsia="Aptos"/>
          <w:u w:val="single"/>
        </w:rPr>
        <w:t xml:space="preserve"> can be claimed</w:t>
      </w:r>
      <w:r w:rsidRPr="00E976C5">
        <w:rPr>
          <w:rFonts w:eastAsia="Aptos"/>
          <w:sz w:val="16"/>
        </w:rPr>
        <w:t xml:space="preserve">). This finding illustrates that </w:t>
      </w:r>
      <w:r w:rsidRPr="00E976C5">
        <w:rPr>
          <w:rFonts w:eastAsia="Aptos"/>
          <w:u w:val="single"/>
        </w:rPr>
        <w:t>even under</w:t>
      </w:r>
      <w:r w:rsidRPr="00E976C5">
        <w:rPr>
          <w:rFonts w:eastAsia="Aptos"/>
          <w:sz w:val="16"/>
        </w:rPr>
        <w:t xml:space="preserve"> relatively </w:t>
      </w:r>
      <w:r w:rsidRPr="00E976C5">
        <w:rPr>
          <w:rFonts w:eastAsia="Aptos"/>
          <w:b/>
          <w:iCs/>
          <w:u w:val="single"/>
        </w:rPr>
        <w:t>effective targeting</w:t>
      </w:r>
      <w:r w:rsidRPr="00E976C5">
        <w:rPr>
          <w:rFonts w:eastAsia="Aptos"/>
          <w:sz w:val="16"/>
        </w:rPr>
        <w:t xml:space="preserve">, </w:t>
      </w:r>
      <w:r w:rsidRPr="00E976C5">
        <w:rPr>
          <w:rFonts w:eastAsia="Aptos"/>
          <w:u w:val="single"/>
        </w:rPr>
        <w:t xml:space="preserve">detection probabilities would need to increase by </w:t>
      </w:r>
      <w:r w:rsidRPr="00E976C5">
        <w:rPr>
          <w:rFonts w:eastAsia="Aptos"/>
          <w:b/>
          <w:iCs/>
          <w:sz w:val="30"/>
          <w:szCs w:val="30"/>
          <w:u w:val="single"/>
        </w:rPr>
        <w:t>more than an order of magnitude</w:t>
      </w:r>
      <w:r w:rsidRPr="00E976C5">
        <w:rPr>
          <w:rFonts w:eastAsia="Aptos"/>
          <w:u w:val="single"/>
        </w:rPr>
        <w:t xml:space="preserve"> to reach the range of</w:t>
      </w:r>
      <w:r w:rsidRPr="00E976C5">
        <w:rPr>
          <w:rFonts w:eastAsia="Aptos"/>
          <w:sz w:val="16"/>
        </w:rPr>
        <w:t xml:space="preserve"> 48% to </w:t>
      </w:r>
      <w:r w:rsidRPr="00E976C5">
        <w:rPr>
          <w:rFonts w:eastAsia="Aptos"/>
          <w:u w:val="single"/>
        </w:rPr>
        <w:t>83%</w:t>
      </w:r>
      <w:r w:rsidRPr="00E976C5">
        <w:rPr>
          <w:rFonts w:eastAsia="Aptos"/>
          <w:sz w:val="16"/>
        </w:rPr>
        <w:t xml:space="preserve"> that the estimates in this article suggest </w:t>
      </w:r>
      <w:proofErr w:type="gramStart"/>
      <w:r w:rsidRPr="00E976C5">
        <w:rPr>
          <w:rFonts w:eastAsia="Aptos"/>
          <w:sz w:val="16"/>
        </w:rPr>
        <w:t>is</w:t>
      </w:r>
      <w:proofErr w:type="gramEnd"/>
      <w:r w:rsidRPr="00E976C5">
        <w:rPr>
          <w:rFonts w:eastAsia="Aptos"/>
          <w:sz w:val="16"/>
        </w:rPr>
        <w:t xml:space="preserve"> </w:t>
      </w:r>
      <w:r w:rsidRPr="00E976C5">
        <w:rPr>
          <w:rFonts w:eastAsia="Aptos"/>
          <w:b/>
          <w:iCs/>
          <w:u w:val="single"/>
        </w:rPr>
        <w:t>required</w:t>
      </w:r>
      <w:r w:rsidRPr="00E976C5">
        <w:rPr>
          <w:rFonts w:eastAsia="Aptos"/>
          <w:u w:val="single"/>
        </w:rPr>
        <w:t xml:space="preserve"> to incentivize compliance</w:t>
      </w:r>
      <w:r w:rsidRPr="00E976C5">
        <w:rPr>
          <w:rFonts w:eastAsia="Aptos"/>
          <w:sz w:val="16"/>
        </w:rPr>
        <w:t>.</w:t>
      </w:r>
    </w:p>
    <w:p w14:paraId="6BB04C07" w14:textId="77777777" w:rsidR="00165B1C" w:rsidRPr="00E976C5" w:rsidRDefault="00165B1C" w:rsidP="00165B1C">
      <w:pPr>
        <w:spacing w:line="254" w:lineRule="auto"/>
        <w:rPr>
          <w:rFonts w:eastAsia="Aptos"/>
          <w:sz w:val="16"/>
        </w:rPr>
      </w:pPr>
      <w:r w:rsidRPr="00E976C5">
        <w:rPr>
          <w:rFonts w:eastAsia="Aptos"/>
          <w:highlight w:val="cyan"/>
          <w:u w:val="single"/>
        </w:rPr>
        <w:t>Given</w:t>
      </w:r>
      <w:r w:rsidRPr="00E976C5">
        <w:rPr>
          <w:rFonts w:eastAsia="Aptos"/>
          <w:u w:val="single"/>
        </w:rPr>
        <w:t xml:space="preserve"> the</w:t>
      </w:r>
      <w:r w:rsidRPr="00E976C5">
        <w:rPr>
          <w:rFonts w:eastAsia="Aptos"/>
          <w:sz w:val="16"/>
        </w:rPr>
        <w:t xml:space="preserve"> relative </w:t>
      </w:r>
      <w:r w:rsidRPr="00E976C5">
        <w:rPr>
          <w:rFonts w:eastAsia="Aptos"/>
          <w:u w:val="single"/>
        </w:rPr>
        <w:t xml:space="preserve">scarcity of </w:t>
      </w:r>
      <w:r w:rsidRPr="00E976C5">
        <w:rPr>
          <w:rFonts w:eastAsia="Aptos"/>
          <w:b/>
          <w:iCs/>
          <w:u w:val="single"/>
        </w:rPr>
        <w:t xml:space="preserve">inspection </w:t>
      </w:r>
      <w:r w:rsidRPr="00E976C5">
        <w:rPr>
          <w:rFonts w:eastAsia="Aptos"/>
          <w:b/>
          <w:iCs/>
          <w:highlight w:val="cyan"/>
          <w:u w:val="single"/>
        </w:rPr>
        <w:t>resources</w:t>
      </w:r>
      <w:r w:rsidRPr="00E976C5">
        <w:rPr>
          <w:rFonts w:eastAsia="Aptos"/>
          <w:sz w:val="16"/>
        </w:rPr>
        <w:t xml:space="preserve">, </w:t>
      </w:r>
      <w:r w:rsidRPr="00E976C5">
        <w:rPr>
          <w:rFonts w:eastAsia="Aptos"/>
          <w:highlight w:val="cyan"/>
          <w:u w:val="single"/>
        </w:rPr>
        <w:t>worker</w:t>
      </w:r>
      <w:r w:rsidRPr="00E976C5">
        <w:rPr>
          <w:rFonts w:eastAsia="Aptos"/>
          <w:u w:val="single"/>
        </w:rPr>
        <w:t xml:space="preserve">-initiated </w:t>
      </w:r>
      <w:r w:rsidRPr="00E976C5">
        <w:rPr>
          <w:rFonts w:eastAsia="Aptos"/>
          <w:highlight w:val="cyan"/>
          <w:u w:val="single"/>
        </w:rPr>
        <w:t>actions are</w:t>
      </w:r>
      <w:r w:rsidRPr="00E976C5">
        <w:rPr>
          <w:rFonts w:eastAsia="Aptos"/>
          <w:u w:val="single"/>
        </w:rPr>
        <w:t xml:space="preserve"> a </w:t>
      </w:r>
      <w:r w:rsidRPr="00E976C5">
        <w:rPr>
          <w:rFonts w:eastAsia="Aptos"/>
          <w:b/>
          <w:iCs/>
          <w:highlight w:val="cyan"/>
          <w:u w:val="single"/>
        </w:rPr>
        <w:t>key</w:t>
      </w:r>
      <w:r w:rsidRPr="00E976C5">
        <w:rPr>
          <w:rFonts w:eastAsia="Aptos"/>
          <w:b/>
          <w:iCs/>
          <w:u w:val="single"/>
        </w:rPr>
        <w:t xml:space="preserve"> channel</w:t>
      </w:r>
      <w:r w:rsidRPr="00E976C5">
        <w:rPr>
          <w:rFonts w:eastAsia="Aptos"/>
          <w:u w:val="single"/>
        </w:rPr>
        <w:t xml:space="preserve"> for FLSA enforcement</w:t>
      </w:r>
      <w:r w:rsidRPr="00E976C5">
        <w:rPr>
          <w:rFonts w:eastAsia="Aptos"/>
          <w:sz w:val="16"/>
        </w:rPr>
        <w:t xml:space="preserve">. Half of WHD investigations </w:t>
      </w:r>
      <w:proofErr w:type="gramStart"/>
      <w:r w:rsidRPr="00E976C5">
        <w:rPr>
          <w:rFonts w:eastAsia="Aptos"/>
          <w:sz w:val="16"/>
        </w:rPr>
        <w:t>are</w:t>
      </w:r>
      <w:proofErr w:type="gramEnd"/>
      <w:r w:rsidRPr="00E976C5">
        <w:rPr>
          <w:rFonts w:eastAsia="Aptos"/>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E976C5">
        <w:rPr>
          <w:rFonts w:eastAsia="Aptos"/>
          <w:highlight w:val="cyan"/>
          <w:u w:val="single"/>
        </w:rPr>
        <w:t>workers</w:t>
      </w:r>
      <w:r w:rsidRPr="00E976C5">
        <w:rPr>
          <w:rFonts w:eastAsia="Aptos"/>
          <w:u w:val="single"/>
        </w:rPr>
        <w:t xml:space="preserve"> </w:t>
      </w:r>
      <w:r w:rsidRPr="00E976C5">
        <w:rPr>
          <w:rFonts w:eastAsia="Aptos"/>
          <w:b/>
          <w:iCs/>
          <w:u w:val="single"/>
        </w:rPr>
        <w:t xml:space="preserve">often </w:t>
      </w:r>
      <w:r w:rsidRPr="00E976C5">
        <w:rPr>
          <w:rFonts w:eastAsia="Aptos"/>
          <w:b/>
          <w:iCs/>
          <w:highlight w:val="cyan"/>
          <w:u w:val="single"/>
        </w:rPr>
        <w:t>do not</w:t>
      </w:r>
      <w:r w:rsidRPr="00E976C5">
        <w:rPr>
          <w:rFonts w:eastAsia="Aptos"/>
          <w:u w:val="single"/>
        </w:rPr>
        <w:t xml:space="preserve"> make complaints or </w:t>
      </w:r>
      <w:r w:rsidRPr="00E976C5">
        <w:rPr>
          <w:rFonts w:eastAsia="Aptos"/>
          <w:highlight w:val="cyan"/>
          <w:u w:val="single"/>
        </w:rPr>
        <w:t>bring suits</w:t>
      </w:r>
      <w:r w:rsidRPr="00E976C5">
        <w:rPr>
          <w:rFonts w:eastAsia="Aptos"/>
          <w:sz w:val="16"/>
        </w:rPr>
        <w:t xml:space="preserve">. </w:t>
      </w:r>
      <w:r w:rsidRPr="00E976C5">
        <w:rPr>
          <w:rFonts w:eastAsia="Aptos"/>
          <w:u w:val="single"/>
        </w:rPr>
        <w:t>This</w:t>
      </w:r>
      <w:r w:rsidRPr="00E976C5">
        <w:rPr>
          <w:rFonts w:eastAsia="Aptos"/>
          <w:sz w:val="16"/>
        </w:rPr>
        <w:t xml:space="preserve"> fact </w:t>
      </w:r>
      <w:r w:rsidRPr="00E976C5">
        <w:rPr>
          <w:rFonts w:eastAsia="Aptos"/>
          <w:u w:val="single"/>
        </w:rPr>
        <w:t xml:space="preserve">is </w:t>
      </w:r>
      <w:r w:rsidRPr="00E976C5">
        <w:rPr>
          <w:rFonts w:eastAsia="Aptos"/>
          <w:b/>
          <w:iCs/>
          <w:u w:val="single"/>
        </w:rPr>
        <w:t>particularly true</w:t>
      </w:r>
      <w:r w:rsidRPr="00E976C5">
        <w:rPr>
          <w:rFonts w:eastAsia="Aptos"/>
          <w:u w:val="single"/>
        </w:rPr>
        <w:t xml:space="preserve"> for the </w:t>
      </w:r>
      <w:r w:rsidRPr="00E976C5">
        <w:rPr>
          <w:rFonts w:eastAsia="Aptos"/>
          <w:b/>
          <w:iCs/>
          <w:u w:val="single"/>
        </w:rPr>
        <w:t>most vulnerable workers</w:t>
      </w:r>
      <w:r w:rsidRPr="00E976C5">
        <w:rPr>
          <w:rFonts w:eastAsia="Aptos"/>
          <w:sz w:val="16"/>
        </w:rPr>
        <w:t xml:space="preserve">. Weil and Pyles (2006) estimated for example that </w:t>
      </w:r>
      <w:r w:rsidRPr="00E976C5">
        <w:rPr>
          <w:rFonts w:eastAsia="Aptos"/>
          <w:u w:val="single"/>
        </w:rPr>
        <w:t xml:space="preserve">for </w:t>
      </w:r>
      <w:r w:rsidRPr="00E976C5">
        <w:rPr>
          <w:rFonts w:eastAsia="Aptos"/>
          <w:b/>
          <w:iCs/>
          <w:u w:val="single"/>
        </w:rPr>
        <w:t>every 130</w:t>
      </w:r>
      <w:r w:rsidRPr="00E976C5">
        <w:rPr>
          <w:rFonts w:eastAsia="Aptos"/>
          <w:sz w:val="16"/>
        </w:rPr>
        <w:t xml:space="preserve"> overtime </w:t>
      </w:r>
      <w:r w:rsidRPr="00E976C5">
        <w:rPr>
          <w:rFonts w:eastAsia="Aptos"/>
          <w:u w:val="single"/>
        </w:rPr>
        <w:t>violations</w:t>
      </w:r>
      <w:r w:rsidRPr="00E976C5">
        <w:rPr>
          <w:rFonts w:eastAsia="Aptos"/>
          <w:sz w:val="16"/>
        </w:rPr>
        <w:t xml:space="preserve">, </w:t>
      </w:r>
      <w:r w:rsidRPr="00E976C5">
        <w:rPr>
          <w:rFonts w:eastAsia="Aptos"/>
          <w:u w:val="single"/>
        </w:rPr>
        <w:t xml:space="preserve">only </w:t>
      </w:r>
      <w:r w:rsidRPr="00E976C5">
        <w:rPr>
          <w:rFonts w:eastAsia="Aptos"/>
          <w:b/>
          <w:iCs/>
          <w:u w:val="single"/>
        </w:rPr>
        <w:t>one complaint</w:t>
      </w:r>
      <w:r w:rsidRPr="00E976C5">
        <w:rPr>
          <w:rFonts w:eastAsia="Aptos"/>
          <w:u w:val="single"/>
        </w:rPr>
        <w:t xml:space="preserve"> is received</w:t>
      </w:r>
      <w:r w:rsidRPr="00E976C5">
        <w:rPr>
          <w:rFonts w:eastAsia="Aptos"/>
          <w:sz w:val="16"/>
        </w:rPr>
        <w:t xml:space="preserve">, and the </w:t>
      </w:r>
      <w:r w:rsidRPr="00E976C5">
        <w:rPr>
          <w:rFonts w:eastAsia="Aptos"/>
          <w:u w:val="single"/>
        </w:rPr>
        <w:t xml:space="preserve">industries with the </w:t>
      </w:r>
      <w:r w:rsidRPr="00E976C5">
        <w:rPr>
          <w:rFonts w:eastAsia="Aptos"/>
          <w:b/>
          <w:iCs/>
          <w:u w:val="single"/>
        </w:rPr>
        <w:t>highest rate</w:t>
      </w:r>
      <w:r w:rsidRPr="00E976C5">
        <w:rPr>
          <w:rFonts w:eastAsia="Aptos"/>
          <w:u w:val="single"/>
        </w:rPr>
        <w:t xml:space="preserve"> of</w:t>
      </w:r>
      <w:r w:rsidRPr="00E976C5">
        <w:rPr>
          <w:rFonts w:eastAsia="Aptos"/>
          <w:sz w:val="16"/>
          <w:szCs w:val="16"/>
        </w:rPr>
        <w:t xml:space="preserve"> </w:t>
      </w:r>
      <w:r w:rsidRPr="00E976C5">
        <w:rPr>
          <w:rFonts w:eastAsia="Aptos"/>
          <w:sz w:val="16"/>
        </w:rPr>
        <w:t xml:space="preserve">FLSA </w:t>
      </w:r>
      <w:r w:rsidRPr="00E976C5">
        <w:rPr>
          <w:rFonts w:eastAsia="Aptos"/>
          <w:u w:val="single"/>
        </w:rPr>
        <w:t>complaints</w:t>
      </w:r>
      <w:r w:rsidRPr="00E976C5">
        <w:rPr>
          <w:rFonts w:eastAsia="Aptos"/>
          <w:sz w:val="16"/>
        </w:rPr>
        <w:t xml:space="preserve"> to the DOL </w:t>
      </w:r>
      <w:r w:rsidRPr="00E976C5">
        <w:rPr>
          <w:rFonts w:eastAsia="Aptos"/>
          <w:u w:val="single"/>
        </w:rPr>
        <w:t xml:space="preserve">are not the industries with the </w:t>
      </w:r>
      <w:r w:rsidRPr="00E976C5">
        <w:rPr>
          <w:rFonts w:eastAsia="Aptos"/>
          <w:b/>
          <w:iCs/>
          <w:u w:val="single"/>
        </w:rPr>
        <w:t>highest rates of violations</w:t>
      </w:r>
      <w:r w:rsidRPr="00E976C5">
        <w:rPr>
          <w:rFonts w:eastAsia="Aptos"/>
          <w:sz w:val="16"/>
        </w:rPr>
        <w:t>.</w:t>
      </w:r>
    </w:p>
    <w:p w14:paraId="65619BDB" w14:textId="77777777" w:rsidR="00165B1C" w:rsidRPr="00E976C5" w:rsidRDefault="00165B1C" w:rsidP="00165B1C">
      <w:pPr>
        <w:spacing w:line="254" w:lineRule="auto"/>
        <w:rPr>
          <w:rFonts w:eastAsia="Aptos"/>
          <w:sz w:val="16"/>
        </w:rPr>
      </w:pPr>
      <w:r w:rsidRPr="00E976C5">
        <w:rPr>
          <w:rFonts w:eastAsia="Aptos"/>
          <w:sz w:val="16"/>
        </w:rPr>
        <w:t xml:space="preserve">Why would workers not report violations? First, many </w:t>
      </w:r>
      <w:r w:rsidRPr="00E976C5">
        <w:rPr>
          <w:rFonts w:eastAsia="Aptos"/>
          <w:highlight w:val="cyan"/>
          <w:u w:val="single"/>
        </w:rPr>
        <w:t xml:space="preserve">workers are </w:t>
      </w:r>
      <w:r w:rsidRPr="00E976C5">
        <w:rPr>
          <w:rFonts w:eastAsia="Aptos"/>
          <w:b/>
          <w:iCs/>
          <w:highlight w:val="cyan"/>
          <w:u w:val="single"/>
        </w:rPr>
        <w:t>unaware</w:t>
      </w:r>
      <w:r w:rsidRPr="00E976C5">
        <w:rPr>
          <w:rFonts w:eastAsia="Aptos"/>
          <w:u w:val="single"/>
        </w:rPr>
        <w:t xml:space="preserve"> that their </w:t>
      </w:r>
      <w:r w:rsidRPr="00E976C5">
        <w:rPr>
          <w:rFonts w:eastAsia="Aptos"/>
          <w:b/>
          <w:iCs/>
          <w:u w:val="single"/>
        </w:rPr>
        <w:t xml:space="preserve">employer’s pay </w:t>
      </w:r>
      <w:r w:rsidRPr="00E976C5">
        <w:rPr>
          <w:rFonts w:eastAsia="Aptos"/>
          <w:b/>
          <w:iCs/>
          <w:highlight w:val="cyan"/>
          <w:u w:val="single"/>
        </w:rPr>
        <w:t>practices</w:t>
      </w:r>
      <w:r w:rsidRPr="00E976C5">
        <w:rPr>
          <w:rFonts w:eastAsia="Aptos"/>
          <w:highlight w:val="cyan"/>
          <w:u w:val="single"/>
        </w:rPr>
        <w:t xml:space="preserve"> are illegal</w:t>
      </w:r>
      <w:r w:rsidRPr="00E976C5">
        <w:rPr>
          <w:rFonts w:eastAsia="Aptos"/>
          <w:sz w:val="16"/>
        </w:rPr>
        <w:t xml:space="preserve"> (Bobo 2011; Alexander and Prasad 2014). Second, </w:t>
      </w:r>
      <w:r w:rsidRPr="00E976C5">
        <w:rPr>
          <w:rFonts w:eastAsia="Aptos"/>
          <w:u w:val="single"/>
        </w:rPr>
        <w:t xml:space="preserve">workers may </w:t>
      </w:r>
      <w:r w:rsidRPr="00E976C5">
        <w:rPr>
          <w:rFonts w:eastAsia="Aptos"/>
          <w:b/>
          <w:iCs/>
          <w:u w:val="single"/>
        </w:rPr>
        <w:t>suspect</w:t>
      </w:r>
      <w:r w:rsidRPr="00E976C5">
        <w:rPr>
          <w:rFonts w:eastAsia="Aptos"/>
          <w:sz w:val="16"/>
        </w:rPr>
        <w:t xml:space="preserve"> they have been underpaid, </w:t>
      </w:r>
      <w:r w:rsidRPr="00E976C5">
        <w:rPr>
          <w:rFonts w:eastAsia="Aptos"/>
          <w:u w:val="single"/>
        </w:rPr>
        <w:t xml:space="preserve">but </w:t>
      </w:r>
      <w:r w:rsidRPr="00E976C5">
        <w:rPr>
          <w:rFonts w:eastAsia="Aptos"/>
          <w:highlight w:val="cyan"/>
          <w:u w:val="single"/>
        </w:rPr>
        <w:t xml:space="preserve">lack </w:t>
      </w:r>
      <w:r w:rsidRPr="00E976C5">
        <w:rPr>
          <w:rFonts w:eastAsia="Aptos"/>
          <w:b/>
          <w:iCs/>
          <w:highlight w:val="cyan"/>
          <w:u w:val="single"/>
        </w:rPr>
        <w:t>records</w:t>
      </w:r>
      <w:r w:rsidRPr="00E976C5">
        <w:rPr>
          <w:rFonts w:eastAsia="Aptos"/>
          <w:b/>
          <w:iCs/>
          <w:u w:val="single"/>
        </w:rPr>
        <w:t xml:space="preserve"> to prove it</w:t>
      </w:r>
      <w:r w:rsidRPr="00E976C5">
        <w:rPr>
          <w:rFonts w:eastAsia="Aptos"/>
          <w:sz w:val="16"/>
        </w:rPr>
        <w:t xml:space="preserve"> (e.g., Dombrowski, Garcia, and Despard 2017). Third, even </w:t>
      </w:r>
      <w:r w:rsidRPr="00E976C5">
        <w:rPr>
          <w:rFonts w:eastAsia="Aptos"/>
          <w:u w:val="single"/>
        </w:rPr>
        <w:t>workers</w:t>
      </w:r>
      <w:r w:rsidRPr="00E976C5">
        <w:rPr>
          <w:rFonts w:eastAsia="Aptos"/>
          <w:sz w:val="16"/>
        </w:rPr>
        <w:t xml:space="preserve"> who are aware they are being underpaid may be </w:t>
      </w:r>
      <w:r w:rsidRPr="00E976C5">
        <w:rPr>
          <w:rFonts w:eastAsia="Aptos"/>
          <w:u w:val="single"/>
        </w:rPr>
        <w:t>reluctant to complain</w:t>
      </w:r>
      <w:r w:rsidRPr="00E976C5">
        <w:rPr>
          <w:rFonts w:eastAsia="Aptos"/>
          <w:sz w:val="16"/>
        </w:rPr>
        <w:t xml:space="preserve"> if </w:t>
      </w:r>
      <w:r w:rsidRPr="00E976C5">
        <w:rPr>
          <w:rFonts w:eastAsia="Aptos"/>
          <w:u w:val="single"/>
        </w:rPr>
        <w:t xml:space="preserve">they are </w:t>
      </w:r>
      <w:r w:rsidRPr="00E976C5">
        <w:rPr>
          <w:rFonts w:eastAsia="Aptos"/>
          <w:highlight w:val="cyan"/>
          <w:u w:val="single"/>
        </w:rPr>
        <w:t>scared of</w:t>
      </w:r>
      <w:r w:rsidRPr="00E976C5">
        <w:rPr>
          <w:rFonts w:eastAsia="Aptos"/>
          <w:u w:val="single"/>
        </w:rPr>
        <w:t xml:space="preserve"> </w:t>
      </w:r>
      <w:r w:rsidRPr="00E976C5">
        <w:rPr>
          <w:rFonts w:eastAsia="Aptos"/>
          <w:b/>
          <w:iCs/>
          <w:u w:val="single"/>
        </w:rPr>
        <w:t xml:space="preserve">employer </w:t>
      </w:r>
      <w:r w:rsidRPr="00E976C5">
        <w:rPr>
          <w:rFonts w:eastAsia="Aptos"/>
          <w:b/>
          <w:iCs/>
          <w:highlight w:val="cyan"/>
          <w:u w:val="single"/>
        </w:rPr>
        <w:t>retaliation</w:t>
      </w:r>
      <w:r w:rsidRPr="00E976C5">
        <w:rPr>
          <w:rFonts w:eastAsia="Aptos"/>
          <w:sz w:val="16"/>
        </w:rPr>
        <w:t xml:space="preserve">, </w:t>
      </w:r>
      <w:r w:rsidRPr="00E976C5">
        <w:rPr>
          <w:rFonts w:eastAsia="Aptos"/>
          <w:u w:val="single"/>
        </w:rPr>
        <w:t xml:space="preserve">of losing their job if the firm is </w:t>
      </w:r>
      <w:r w:rsidRPr="00E976C5">
        <w:rPr>
          <w:rFonts w:eastAsia="Aptos"/>
          <w:b/>
          <w:iCs/>
          <w:u w:val="single"/>
        </w:rPr>
        <w:t>penalized by the DOL</w:t>
      </w:r>
      <w:r w:rsidRPr="00E976C5">
        <w:rPr>
          <w:rFonts w:eastAsia="Aptos"/>
          <w:sz w:val="16"/>
        </w:rPr>
        <w:t xml:space="preserve">, </w:t>
      </w:r>
      <w:r w:rsidRPr="00E976C5">
        <w:rPr>
          <w:rFonts w:eastAsia="Aptos"/>
          <w:highlight w:val="cyan"/>
          <w:u w:val="single"/>
        </w:rPr>
        <w:t>or</w:t>
      </w:r>
      <w:r w:rsidRPr="00E976C5">
        <w:rPr>
          <w:rFonts w:eastAsia="Aptos"/>
          <w:sz w:val="16"/>
        </w:rPr>
        <w:t xml:space="preserve"> of </w:t>
      </w:r>
      <w:r w:rsidRPr="00E976C5">
        <w:rPr>
          <w:rFonts w:eastAsia="Aptos"/>
          <w:u w:val="single"/>
        </w:rPr>
        <w:t>contacting the authorities</w:t>
      </w:r>
      <w:r w:rsidRPr="00E976C5">
        <w:rPr>
          <w:rFonts w:eastAsia="Aptos"/>
          <w:sz w:val="16"/>
        </w:rPr>
        <w:t xml:space="preserve">, </w:t>
      </w:r>
      <w:r w:rsidRPr="00E976C5">
        <w:rPr>
          <w:rFonts w:eastAsia="Aptos"/>
          <w:u w:val="single"/>
        </w:rPr>
        <w:t xml:space="preserve">if they </w:t>
      </w:r>
      <w:r w:rsidRPr="00E976C5">
        <w:rPr>
          <w:rFonts w:eastAsia="Aptos"/>
          <w:highlight w:val="cyan"/>
          <w:u w:val="single"/>
        </w:rPr>
        <w:t xml:space="preserve">are </w:t>
      </w:r>
      <w:r w:rsidRPr="00E976C5">
        <w:rPr>
          <w:rFonts w:eastAsia="Aptos"/>
          <w:b/>
          <w:iCs/>
          <w:highlight w:val="cyan"/>
          <w:u w:val="single"/>
        </w:rPr>
        <w:t>undocumented</w:t>
      </w:r>
      <w:r w:rsidRPr="00E976C5">
        <w:rPr>
          <w:rFonts w:eastAsia="Aptos"/>
          <w:sz w:val="16"/>
        </w:rPr>
        <w:t xml:space="preserve"> for example (Fine 2006; Weil and Pyles 2006; Bernhardt et al. 2009; Milkman, González, and Narro 2010; Fussell 2011; Alexander and Prasad 2014; Grittner and Johnson 2021). Or, </w:t>
      </w:r>
      <w:r w:rsidRPr="00E976C5">
        <w:rPr>
          <w:rFonts w:eastAsia="Aptos"/>
          <w:u w:val="single"/>
        </w:rPr>
        <w:t xml:space="preserve">in </w:t>
      </w:r>
      <w:r w:rsidRPr="00E976C5">
        <w:rPr>
          <w:rFonts w:eastAsia="Aptos"/>
          <w:b/>
          <w:iCs/>
          <w:u w:val="single"/>
        </w:rPr>
        <w:t>high-turnover industries</w:t>
      </w:r>
      <w:r w:rsidRPr="00E976C5">
        <w:rPr>
          <w:rFonts w:eastAsia="Aptos"/>
          <w:sz w:val="16"/>
        </w:rPr>
        <w:t xml:space="preserve">, </w:t>
      </w:r>
      <w:r w:rsidRPr="00E976C5">
        <w:rPr>
          <w:rFonts w:eastAsia="Aptos"/>
          <w:u w:val="single"/>
        </w:rPr>
        <w:t>workers</w:t>
      </w:r>
      <w:r w:rsidRPr="00E976C5">
        <w:rPr>
          <w:rFonts w:eastAsia="Aptos"/>
          <w:sz w:val="16"/>
        </w:rPr>
        <w:t xml:space="preserve"> may </w:t>
      </w:r>
      <w:r w:rsidRPr="00E976C5">
        <w:rPr>
          <w:rFonts w:eastAsia="Aptos"/>
          <w:b/>
          <w:iCs/>
          <w:u w:val="single"/>
        </w:rPr>
        <w:t>simply move on</w:t>
      </w:r>
      <w:r w:rsidRPr="00E976C5">
        <w:rPr>
          <w:rFonts w:eastAsia="Aptos"/>
          <w:u w:val="single"/>
        </w:rPr>
        <w:t xml:space="preserve"> to another job</w:t>
      </w:r>
      <w:r w:rsidRPr="00E976C5">
        <w:rPr>
          <w:rFonts w:eastAsia="Aptos"/>
          <w:sz w:val="16"/>
        </w:rPr>
        <w:t xml:space="preserve"> (Bobo 2011). Finally, </w:t>
      </w:r>
      <w:r w:rsidRPr="00E976C5">
        <w:rPr>
          <w:rFonts w:eastAsia="Aptos"/>
          <w:u w:val="single"/>
        </w:rPr>
        <w:t>if a worker believes</w:t>
      </w:r>
      <w:r w:rsidRPr="00E976C5">
        <w:rPr>
          <w:rFonts w:eastAsia="Aptos"/>
          <w:sz w:val="16"/>
        </w:rPr>
        <w:t xml:space="preserve"> that </w:t>
      </w:r>
      <w:r w:rsidRPr="00E976C5">
        <w:rPr>
          <w:rFonts w:eastAsia="Aptos"/>
          <w:u w:val="single"/>
        </w:rPr>
        <w:t xml:space="preserve">their job </w:t>
      </w:r>
      <w:r w:rsidRPr="00E976C5">
        <w:rPr>
          <w:rFonts w:eastAsia="Aptos"/>
          <w:b/>
          <w:iCs/>
          <w:u w:val="single"/>
        </w:rPr>
        <w:t>would not exist</w:t>
      </w:r>
      <w:r w:rsidRPr="00E976C5">
        <w:rPr>
          <w:rFonts w:eastAsia="Aptos"/>
          <w:u w:val="single"/>
        </w:rPr>
        <w:t xml:space="preserve"> with a higher wage</w:t>
      </w:r>
      <w:r w:rsidRPr="00E976C5">
        <w:rPr>
          <w:rFonts w:eastAsia="Aptos"/>
          <w:sz w:val="16"/>
        </w:rPr>
        <w:t xml:space="preserve">, </w:t>
      </w:r>
      <w:r w:rsidRPr="00E976C5">
        <w:rPr>
          <w:rFonts w:eastAsia="Aptos"/>
          <w:u w:val="single"/>
        </w:rPr>
        <w:t>a firm and worker</w:t>
      </w:r>
      <w:r w:rsidRPr="00E976C5">
        <w:rPr>
          <w:rFonts w:eastAsia="Aptos"/>
          <w:sz w:val="16"/>
        </w:rPr>
        <w:t xml:space="preserve"> may </w:t>
      </w:r>
      <w:r w:rsidRPr="00E976C5">
        <w:rPr>
          <w:rFonts w:eastAsia="Aptos"/>
          <w:b/>
          <w:iCs/>
          <w:u w:val="single"/>
        </w:rPr>
        <w:t>collude</w:t>
      </w:r>
      <w:r w:rsidRPr="00E976C5">
        <w:rPr>
          <w:rFonts w:eastAsia="Aptos"/>
          <w:u w:val="single"/>
        </w:rPr>
        <w:t xml:space="preserve"> to avoid</w:t>
      </w:r>
      <w:r w:rsidRPr="00E976C5">
        <w:rPr>
          <w:rFonts w:eastAsia="Aptos"/>
          <w:sz w:val="16"/>
        </w:rPr>
        <w:t xml:space="preserve"> paying the minimum wage (e.g., Clemens and Strain 2020). </w:t>
      </w:r>
      <w:r w:rsidRPr="00E976C5">
        <w:rPr>
          <w:rFonts w:eastAsia="Aptos"/>
          <w:u w:val="single"/>
        </w:rPr>
        <w:t>Even if a worker does want to bring a suit</w:t>
      </w:r>
      <w:r w:rsidRPr="00E976C5">
        <w:rPr>
          <w:rFonts w:eastAsia="Aptos"/>
          <w:sz w:val="16"/>
        </w:rPr>
        <w:t xml:space="preserve">, </w:t>
      </w:r>
      <w:r w:rsidRPr="00E976C5">
        <w:rPr>
          <w:rFonts w:eastAsia="Aptos"/>
          <w:b/>
          <w:iCs/>
          <w:u w:val="single"/>
        </w:rPr>
        <w:t xml:space="preserve">high </w:t>
      </w:r>
      <w:r w:rsidRPr="00E976C5">
        <w:rPr>
          <w:rFonts w:eastAsia="Aptos"/>
          <w:b/>
          <w:iCs/>
          <w:highlight w:val="cyan"/>
          <w:u w:val="single"/>
        </w:rPr>
        <w:t>costs</w:t>
      </w:r>
      <w:r w:rsidRPr="00E976C5">
        <w:rPr>
          <w:rFonts w:eastAsia="Aptos"/>
          <w:u w:val="single"/>
        </w:rPr>
        <w:t xml:space="preserve"> </w:t>
      </w:r>
      <w:r w:rsidRPr="00E976C5">
        <w:rPr>
          <w:rFonts w:eastAsia="Aptos"/>
          <w:highlight w:val="cyan"/>
          <w:u w:val="single"/>
        </w:rPr>
        <w:t>mean</w:t>
      </w:r>
      <w:r w:rsidRPr="00E976C5">
        <w:rPr>
          <w:rFonts w:eastAsia="Aptos"/>
          <w:u w:val="single"/>
        </w:rPr>
        <w:t xml:space="preserve"> that </w:t>
      </w:r>
      <w:r w:rsidRPr="00E976C5">
        <w:rPr>
          <w:rFonts w:eastAsia="Aptos"/>
          <w:b/>
          <w:iCs/>
          <w:u w:val="single"/>
        </w:rPr>
        <w:t xml:space="preserve">FLSA </w:t>
      </w:r>
      <w:r w:rsidRPr="00E976C5">
        <w:rPr>
          <w:rFonts w:eastAsia="Aptos"/>
          <w:b/>
          <w:iCs/>
          <w:highlight w:val="cyan"/>
          <w:u w:val="single"/>
        </w:rPr>
        <w:t>cases</w:t>
      </w:r>
      <w:r w:rsidRPr="00E976C5">
        <w:rPr>
          <w:rFonts w:eastAsia="Aptos"/>
          <w:highlight w:val="cyan"/>
          <w:u w:val="single"/>
        </w:rPr>
        <w:t xml:space="preserve"> are</w:t>
      </w:r>
      <w:r w:rsidRPr="00E976C5">
        <w:rPr>
          <w:rFonts w:eastAsia="Aptos"/>
          <w:u w:val="single"/>
        </w:rPr>
        <w:t xml:space="preserve"> often </w:t>
      </w:r>
      <w:r w:rsidRPr="00E976C5">
        <w:rPr>
          <w:rFonts w:eastAsia="Aptos"/>
          <w:b/>
          <w:iCs/>
          <w:highlight w:val="cyan"/>
          <w:u w:val="single"/>
        </w:rPr>
        <w:t>not</w:t>
      </w:r>
      <w:r w:rsidRPr="00E976C5">
        <w:rPr>
          <w:rFonts w:eastAsia="Aptos"/>
          <w:b/>
          <w:iCs/>
          <w:u w:val="single"/>
        </w:rPr>
        <w:t xml:space="preserve"> financially </w:t>
      </w:r>
      <w:r w:rsidRPr="00E976C5">
        <w:rPr>
          <w:rFonts w:eastAsia="Aptos"/>
          <w:b/>
          <w:iCs/>
          <w:highlight w:val="cyan"/>
          <w:u w:val="single"/>
        </w:rPr>
        <w:t>viable</w:t>
      </w:r>
      <w:r w:rsidRPr="00E976C5">
        <w:rPr>
          <w:rFonts w:eastAsia="Aptos"/>
          <w:sz w:val="16"/>
        </w:rPr>
        <w:t xml:space="preserve"> for individuals or small groups. Collective actions for large groups are more often financially viable, but an estimated 23% of workers are subject to class action waivers (Colvin 2018).</w:t>
      </w:r>
    </w:p>
    <w:p w14:paraId="179BCD61" w14:textId="4F869A01" w:rsidR="005D388F" w:rsidRDefault="00165B1C" w:rsidP="00165B1C">
      <w:pPr>
        <w:pStyle w:val="Heading1"/>
      </w:pPr>
      <w:r>
        <w:t>2NC</w:t>
      </w:r>
    </w:p>
    <w:p w14:paraId="0DF91FCA" w14:textId="7A94B514" w:rsidR="00165B1C" w:rsidRDefault="00165B1C" w:rsidP="00165B1C">
      <w:pPr>
        <w:pStyle w:val="Heading2"/>
      </w:pPr>
      <w:r>
        <w:t>K</w:t>
      </w:r>
    </w:p>
    <w:p w14:paraId="63A727DA" w14:textId="6D6185F0" w:rsidR="00165B1C" w:rsidRDefault="00165B1C" w:rsidP="00165B1C">
      <w:pPr>
        <w:pStyle w:val="Heading3"/>
      </w:pPr>
      <w:r>
        <w:t>K</w:t>
      </w:r>
    </w:p>
    <w:p w14:paraId="05226B20" w14:textId="77777777" w:rsidR="00165B1C" w:rsidRDefault="00165B1C" w:rsidP="00165B1C">
      <w:pPr>
        <w:pStyle w:val="Heading4"/>
      </w:pPr>
      <w:r>
        <w:t>Administrative massacres destroy existence – takes out value to life.</w:t>
      </w:r>
    </w:p>
    <w:p w14:paraId="14746CF1" w14:textId="77777777" w:rsidR="00165B1C" w:rsidRPr="00F04732" w:rsidRDefault="00165B1C" w:rsidP="00165B1C">
      <w:r w:rsidRPr="00F04732">
        <w:rPr>
          <w:rStyle w:val="Style13ptBold"/>
        </w:rPr>
        <w:t xml:space="preserve">Kateb ’07 </w:t>
      </w:r>
      <w:r>
        <w:t xml:space="preserve">[George Kateb is William Nelson Cromwell Professor of Politics, Emeritus, at Princeton University; Fall 2007, Social Research: An International Quarterly, “Existential Values in Arendt’s Treatment of Evil and Morality”, </w:t>
      </w:r>
      <w:hyperlink r:id="rId20" w:history="1">
        <w:r w:rsidRPr="00900E75">
          <w:rPr>
            <w:rStyle w:val="Hyperlink"/>
          </w:rPr>
          <w:t>https://www.jstor.org/stable/pdf/40972127.pdf</w:t>
        </w:r>
      </w:hyperlink>
      <w:r>
        <w:t>, date accessed: 11/22/25, lucas]</w:t>
      </w:r>
    </w:p>
    <w:p w14:paraId="51840383" w14:textId="77777777" w:rsidR="00165B1C" w:rsidRPr="00F04732" w:rsidRDefault="00165B1C" w:rsidP="00165B1C">
      <w:pPr>
        <w:rPr>
          <w:sz w:val="16"/>
        </w:rPr>
      </w:pPr>
      <w:r w:rsidRPr="00F04732">
        <w:rPr>
          <w:rStyle w:val="StyleUnderline"/>
        </w:rPr>
        <w:t xml:space="preserve">Although </w:t>
      </w:r>
      <w:r w:rsidRPr="00D957CB">
        <w:rPr>
          <w:rStyle w:val="Emphasis"/>
          <w:highlight w:val="green"/>
        </w:rPr>
        <w:t>totalitarian extermination</w:t>
      </w:r>
      <w:r w:rsidRPr="00F04732">
        <w:rPr>
          <w:rStyle w:val="StyleUnderline"/>
        </w:rPr>
        <w:t xml:space="preserve"> is murder, it </w:t>
      </w:r>
      <w:r w:rsidRPr="00D957CB">
        <w:rPr>
          <w:rStyle w:val="StyleUnderline"/>
          <w:highlight w:val="green"/>
        </w:rPr>
        <w:t xml:space="preserve">is </w:t>
      </w:r>
      <w:r w:rsidRPr="00D957CB">
        <w:rPr>
          <w:rStyle w:val="Emphasis"/>
          <w:highlight w:val="green"/>
        </w:rPr>
        <w:t>more than murder</w:t>
      </w:r>
      <w:r w:rsidRPr="00F04732">
        <w:rPr>
          <w:rStyle w:val="StyleUnderline"/>
        </w:rPr>
        <w:t>.</w:t>
      </w:r>
      <w:r w:rsidRPr="00F04732">
        <w:rPr>
          <w:sz w:val="16"/>
        </w:rPr>
        <w:t xml:space="preserve"> What makes it unpunishable and unforgivable murder— absolute evil? Perhaps it is the scale of murder—murder in the millions that transforms the crime of murder into absolute evil? However, she </w:t>
      </w:r>
      <w:r w:rsidRPr="00F04732">
        <w:rPr>
          <w:rStyle w:val="StyleUnderline"/>
        </w:rPr>
        <w:t xml:space="preserve">does not seem to think that the numbers of the dead </w:t>
      </w:r>
      <w:proofErr w:type="gramStart"/>
      <w:r w:rsidRPr="00F04732">
        <w:rPr>
          <w:rStyle w:val="StyleUnderline"/>
        </w:rPr>
        <w:t>reach to</w:t>
      </w:r>
      <w:proofErr w:type="gramEnd"/>
      <w:r w:rsidRPr="00F04732">
        <w:rPr>
          <w:rStyle w:val="StyleUnderline"/>
        </w:rPr>
        <w:t xml:space="preserve"> the heart of the matter, as someone enclosed within a theory of morality might. No, the most </w:t>
      </w:r>
      <w:r w:rsidRPr="00D957CB">
        <w:rPr>
          <w:rStyle w:val="Emphasis"/>
          <w:highlight w:val="green"/>
        </w:rPr>
        <w:t>important point</w:t>
      </w:r>
      <w:r w:rsidRPr="00D957CB">
        <w:rPr>
          <w:rStyle w:val="StyleUnderline"/>
          <w:highlight w:val="green"/>
        </w:rPr>
        <w:t xml:space="preserve"> is </w:t>
      </w:r>
      <w:r w:rsidRPr="00D957CB">
        <w:rPr>
          <w:rStyle w:val="Emphasis"/>
          <w:highlight w:val="green"/>
        </w:rPr>
        <w:t>not</w:t>
      </w:r>
      <w:r w:rsidRPr="00D957CB">
        <w:rPr>
          <w:rStyle w:val="StyleUnderline"/>
          <w:highlight w:val="green"/>
        </w:rPr>
        <w:t xml:space="preserve"> reached “by </w:t>
      </w:r>
      <w:r w:rsidRPr="00D957CB">
        <w:rPr>
          <w:rStyle w:val="Emphasis"/>
          <w:highlight w:val="green"/>
        </w:rPr>
        <w:t>counting</w:t>
      </w:r>
      <w:r w:rsidRPr="00F04732">
        <w:rPr>
          <w:rStyle w:val="StyleUnderline"/>
        </w:rPr>
        <w:t xml:space="preserve"> the many millions of </w:t>
      </w:r>
      <w:r w:rsidRPr="00D957CB">
        <w:rPr>
          <w:rStyle w:val="Emphasis"/>
          <w:highlight w:val="green"/>
        </w:rPr>
        <w:t>victims</w:t>
      </w:r>
      <w:r w:rsidRPr="00F04732">
        <w:rPr>
          <w:rStyle w:val="StyleUnderline"/>
        </w:rPr>
        <w:t>.”</w:t>
      </w:r>
      <w:r w:rsidRPr="00F04732">
        <w:rPr>
          <w:sz w:val="16"/>
        </w:rPr>
        <w:t xml:space="preserve"> The fact is that “extermination of whole peoples had happened before in antiquity, as well as in modem colonization” (Arendt, 2003d: 42; compare Arendt, 1964: 288). (Again, she does not mention the mass casualties of either world war.)</w:t>
      </w:r>
    </w:p>
    <w:p w14:paraId="508787A3" w14:textId="77777777" w:rsidR="00165B1C" w:rsidRPr="00F04732" w:rsidRDefault="00165B1C" w:rsidP="00165B1C">
      <w:pPr>
        <w:rPr>
          <w:sz w:val="16"/>
        </w:rPr>
      </w:pPr>
      <w:r w:rsidRPr="00F04732">
        <w:rPr>
          <w:sz w:val="16"/>
        </w:rPr>
        <w:t xml:space="preserve">In differentiating the evil of totalitarian extermination, she says that </w:t>
      </w:r>
      <w:r w:rsidRPr="00F04732">
        <w:rPr>
          <w:rStyle w:val="StyleUnderline"/>
        </w:rPr>
        <w:t xml:space="preserve">what is </w:t>
      </w:r>
      <w:r w:rsidRPr="00900AD1">
        <w:rPr>
          <w:rStyle w:val="Emphasis"/>
        </w:rPr>
        <w:t>crucial</w:t>
      </w:r>
      <w:r w:rsidRPr="00F04732">
        <w:rPr>
          <w:rStyle w:val="StyleUnderline"/>
        </w:rPr>
        <w:t xml:space="preserve"> is that </w:t>
      </w:r>
      <w:r w:rsidRPr="00900AD1">
        <w:rPr>
          <w:rStyle w:val="Emphasis"/>
        </w:rPr>
        <w:t>mass murder</w:t>
      </w:r>
      <w:r w:rsidRPr="00F04732">
        <w:rPr>
          <w:rStyle w:val="StyleUnderline"/>
        </w:rPr>
        <w:t xml:space="preserve"> not only took place within a legal framework but that it was </w:t>
      </w:r>
      <w:r w:rsidRPr="00900AD1">
        <w:rPr>
          <w:rStyle w:val="Emphasis"/>
        </w:rPr>
        <w:t>animated</w:t>
      </w:r>
      <w:r w:rsidRPr="00F04732">
        <w:rPr>
          <w:rStyle w:val="StyleUnderline"/>
        </w:rPr>
        <w:t xml:space="preserve"> by the command “’</w:t>
      </w:r>
      <w:r w:rsidRPr="00900AD1">
        <w:rPr>
          <w:rStyle w:val="Emphasis"/>
        </w:rPr>
        <w:t>Thou shalt kill</w:t>
      </w:r>
      <w:r w:rsidRPr="00F04732">
        <w:rPr>
          <w:rStyle w:val="StyleUnderline"/>
        </w:rPr>
        <w:t xml:space="preserve">,’ not thy enemy but innocent people who were not even potentially dangerous, and not for any reason of necessity but, on the contrary, even </w:t>
      </w:r>
      <w:r w:rsidRPr="00900AD1">
        <w:rPr>
          <w:rStyle w:val="Emphasis"/>
        </w:rPr>
        <w:t>against</w:t>
      </w:r>
      <w:r w:rsidRPr="00F04732">
        <w:rPr>
          <w:rStyle w:val="StyleUnderline"/>
        </w:rPr>
        <w:t xml:space="preserve"> </w:t>
      </w:r>
      <w:r w:rsidRPr="00900AD1">
        <w:rPr>
          <w:rStyle w:val="Emphasis"/>
        </w:rPr>
        <w:t>all</w:t>
      </w:r>
      <w:r w:rsidRPr="00F04732">
        <w:rPr>
          <w:rStyle w:val="StyleUnderline"/>
        </w:rPr>
        <w:t xml:space="preserve"> military and other utilitarian </w:t>
      </w:r>
      <w:r w:rsidRPr="00900AD1">
        <w:rPr>
          <w:rStyle w:val="Emphasis"/>
        </w:rPr>
        <w:t>considerations</w:t>
      </w:r>
      <w:r w:rsidRPr="00F04732">
        <w:rPr>
          <w:rStyle w:val="StyleUnderline"/>
        </w:rPr>
        <w:t>”</w:t>
      </w:r>
      <w:r w:rsidRPr="00F04732">
        <w:rPr>
          <w:sz w:val="16"/>
        </w:rPr>
        <w:t xml:space="preserve"> (Arendt, 200d: 42). Indeed, “Hitler believed he needed a war as a smokescreen for his nonmilitary killing operations” (42). The immemorial highest necessity was simply a pretext. </w:t>
      </w:r>
      <w:r w:rsidRPr="00F04732">
        <w:rPr>
          <w:rStyle w:val="StyleUnderline"/>
        </w:rPr>
        <w:t xml:space="preserve">These features help to </w:t>
      </w:r>
      <w:r w:rsidRPr="00900AD1">
        <w:rPr>
          <w:rStyle w:val="Emphasis"/>
        </w:rPr>
        <w:t>make</w:t>
      </w:r>
      <w:r w:rsidRPr="00F04732">
        <w:rPr>
          <w:rStyle w:val="StyleUnderline"/>
        </w:rPr>
        <w:t xml:space="preserve"> the evil of</w:t>
      </w:r>
      <w:r w:rsidRPr="00F04732">
        <w:rPr>
          <w:sz w:val="16"/>
        </w:rPr>
        <w:t xml:space="preserve"> Nazi and perhaps Stalinist </w:t>
      </w:r>
      <w:r w:rsidRPr="00900AD1">
        <w:rPr>
          <w:rStyle w:val="Emphasis"/>
        </w:rPr>
        <w:t>mass murders</w:t>
      </w:r>
      <w:r w:rsidRPr="00F04732">
        <w:rPr>
          <w:sz w:val="16"/>
        </w:rPr>
        <w:t xml:space="preserve"> unpunishable and </w:t>
      </w:r>
      <w:r w:rsidRPr="00900AD1">
        <w:rPr>
          <w:rStyle w:val="Emphasis"/>
        </w:rPr>
        <w:t>unforgivable.</w:t>
      </w:r>
    </w:p>
    <w:p w14:paraId="7A6B6A41" w14:textId="77777777" w:rsidR="00165B1C" w:rsidRPr="00F04732" w:rsidRDefault="00165B1C" w:rsidP="00165B1C">
      <w:pPr>
        <w:rPr>
          <w:sz w:val="16"/>
        </w:rPr>
      </w:pPr>
      <w:r w:rsidRPr="00F04732">
        <w:rPr>
          <w:sz w:val="16"/>
        </w:rPr>
        <w:t xml:space="preserve">The initiation and command of such atrocities cannot be attributed to the vices of greed, envy, resentment, and vengeance that drive villainy and wickedness. The motivation seems not human, as if real evil, absolute evil, could not come from human beings but only from some force more than human that inhabited and goaded human beings. As we know, however, Arendt produces a great theory of the mentality of initiative and command that relies on the notion of compelling the world to conform to </w:t>
      </w:r>
      <w:proofErr w:type="gramStart"/>
      <w:r w:rsidRPr="00F04732">
        <w:rPr>
          <w:sz w:val="16"/>
        </w:rPr>
        <w:t>a fiction</w:t>
      </w:r>
      <w:proofErr w:type="gramEnd"/>
      <w:r w:rsidRPr="00F04732">
        <w:rPr>
          <w:sz w:val="16"/>
        </w:rPr>
        <w:t xml:space="preserve">, to </w:t>
      </w:r>
      <w:proofErr w:type="gramStart"/>
      <w:r w:rsidRPr="00F04732">
        <w:rPr>
          <w:sz w:val="16"/>
        </w:rPr>
        <w:t>a construction</w:t>
      </w:r>
      <w:proofErr w:type="gramEnd"/>
      <w:r w:rsidRPr="00F04732">
        <w:rPr>
          <w:sz w:val="16"/>
        </w:rPr>
        <w:t xml:space="preserve"> of the possessed imagination. It is the uncontrolled passion, as it were aesthetic, for an all-embracing fiction, also known as an ideology, that supplies the motivation of leaders and initiators, which is only human, for absolute evil.</w:t>
      </w:r>
    </w:p>
    <w:p w14:paraId="05D82AFD" w14:textId="77777777" w:rsidR="00165B1C" w:rsidRPr="00F04732" w:rsidRDefault="00165B1C" w:rsidP="00165B1C">
      <w:pPr>
        <w:rPr>
          <w:rStyle w:val="StyleUnderline"/>
        </w:rPr>
      </w:pPr>
      <w:r w:rsidRPr="00F04732">
        <w:rPr>
          <w:sz w:val="16"/>
        </w:rPr>
        <w:t xml:space="preserve">But there is more to Arendt’s account of the nature of evil. </w:t>
      </w:r>
      <w:r w:rsidRPr="00D957CB">
        <w:rPr>
          <w:rStyle w:val="Emphasis"/>
          <w:highlight w:val="green"/>
        </w:rPr>
        <w:t>Death</w:t>
      </w:r>
      <w:r w:rsidRPr="00D957CB">
        <w:rPr>
          <w:rStyle w:val="StyleUnderline"/>
          <w:highlight w:val="green"/>
        </w:rPr>
        <w:t xml:space="preserve"> is the </w:t>
      </w:r>
      <w:r w:rsidRPr="00D957CB">
        <w:rPr>
          <w:rStyle w:val="Emphasis"/>
          <w:highlight w:val="green"/>
        </w:rPr>
        <w:t>endpoint</w:t>
      </w:r>
      <w:r w:rsidRPr="00D957CB">
        <w:rPr>
          <w:rStyle w:val="StyleUnderline"/>
          <w:highlight w:val="green"/>
        </w:rPr>
        <w:t xml:space="preserve">, but </w:t>
      </w:r>
      <w:r w:rsidRPr="00D957CB">
        <w:rPr>
          <w:rStyle w:val="Emphasis"/>
          <w:highlight w:val="green"/>
        </w:rPr>
        <w:t>on the way</w:t>
      </w:r>
      <w:r w:rsidRPr="00F04732">
        <w:rPr>
          <w:rStyle w:val="StyleUnderline"/>
        </w:rPr>
        <w:t xml:space="preserve"> to physical death, </w:t>
      </w:r>
      <w:r w:rsidRPr="00D957CB">
        <w:rPr>
          <w:rStyle w:val="StyleUnderline"/>
          <w:highlight w:val="green"/>
        </w:rPr>
        <w:t xml:space="preserve">there is </w:t>
      </w:r>
      <w:r w:rsidRPr="00D957CB">
        <w:rPr>
          <w:rStyle w:val="Emphasis"/>
          <w:highlight w:val="green"/>
        </w:rPr>
        <w:t>degradation</w:t>
      </w:r>
      <w:r w:rsidRPr="00F04732">
        <w:rPr>
          <w:rStyle w:val="StyleUnderline"/>
        </w:rPr>
        <w:t xml:space="preserve">— the degradation that results </w:t>
      </w:r>
      <w:r w:rsidRPr="00D957CB">
        <w:rPr>
          <w:rStyle w:val="StyleUnderline"/>
          <w:highlight w:val="green"/>
        </w:rPr>
        <w:t>from</w:t>
      </w:r>
      <w:r w:rsidRPr="00F04732">
        <w:rPr>
          <w:rStyle w:val="StyleUnderline"/>
        </w:rPr>
        <w:t xml:space="preserve"> the </w:t>
      </w:r>
      <w:r w:rsidRPr="00D957CB">
        <w:rPr>
          <w:rStyle w:val="Emphasis"/>
          <w:highlight w:val="green"/>
        </w:rPr>
        <w:t>daily</w:t>
      </w:r>
      <w:r w:rsidRPr="00D957CB">
        <w:rPr>
          <w:rStyle w:val="StyleUnderline"/>
          <w:highlight w:val="green"/>
        </w:rPr>
        <w:t xml:space="preserve"> </w:t>
      </w:r>
      <w:r w:rsidRPr="00D957CB">
        <w:rPr>
          <w:rStyle w:val="Emphasis"/>
          <w:highlight w:val="green"/>
        </w:rPr>
        <w:t>slow</w:t>
      </w:r>
      <w:r w:rsidRPr="00D957CB">
        <w:rPr>
          <w:rStyle w:val="StyleUnderline"/>
          <w:highlight w:val="green"/>
        </w:rPr>
        <w:t xml:space="preserve"> </w:t>
      </w:r>
      <w:r w:rsidRPr="00D957CB">
        <w:rPr>
          <w:rStyle w:val="Emphasis"/>
          <w:highlight w:val="green"/>
        </w:rPr>
        <w:t>torture</w:t>
      </w:r>
      <w:r w:rsidRPr="00F04732">
        <w:rPr>
          <w:rStyle w:val="StyleUnderline"/>
        </w:rPr>
        <w:t xml:space="preserve"> in the camps.</w:t>
      </w:r>
      <w:r w:rsidRPr="00F04732">
        <w:rPr>
          <w:sz w:val="16"/>
        </w:rPr>
        <w:t xml:space="preserve"> The degrading or dehumanizing effects of this torture account in large part for Arendt’s speechless horror at evil. </w:t>
      </w:r>
      <w:r w:rsidRPr="00F04732">
        <w:rPr>
          <w:rStyle w:val="StyleUnderline"/>
        </w:rPr>
        <w:t xml:space="preserve">Degradation is the </w:t>
      </w:r>
      <w:r w:rsidRPr="00D957CB">
        <w:rPr>
          <w:rStyle w:val="Emphasis"/>
          <w:highlight w:val="green"/>
        </w:rPr>
        <w:t>destruction of existential values</w:t>
      </w:r>
      <w:r w:rsidRPr="00F04732">
        <w:rPr>
          <w:rStyle w:val="StyleUnderline"/>
        </w:rPr>
        <w:t xml:space="preserve">; this </w:t>
      </w:r>
      <w:r w:rsidRPr="00900AD1">
        <w:rPr>
          <w:rStyle w:val="Emphasis"/>
        </w:rPr>
        <w:t>destruction</w:t>
      </w:r>
      <w:r w:rsidRPr="00F04732">
        <w:rPr>
          <w:rStyle w:val="StyleUnderline"/>
        </w:rPr>
        <w:t xml:space="preserve"> </w:t>
      </w:r>
      <w:r w:rsidRPr="00D957CB">
        <w:rPr>
          <w:rStyle w:val="Emphasis"/>
          <w:highlight w:val="green"/>
        </w:rPr>
        <w:t>matters more</w:t>
      </w:r>
      <w:r w:rsidRPr="00F04732">
        <w:rPr>
          <w:sz w:val="16"/>
        </w:rPr>
        <w:t xml:space="preserve"> to her </w:t>
      </w:r>
      <w:r w:rsidRPr="00D957CB">
        <w:rPr>
          <w:rStyle w:val="Emphasis"/>
          <w:highlight w:val="green"/>
        </w:rPr>
        <w:t>than</w:t>
      </w:r>
      <w:r w:rsidRPr="00F04732">
        <w:rPr>
          <w:sz w:val="16"/>
        </w:rPr>
        <w:t xml:space="preserve"> her </w:t>
      </w:r>
      <w:r w:rsidRPr="00F04732">
        <w:rPr>
          <w:rStyle w:val="StyleUnderline"/>
        </w:rPr>
        <w:t xml:space="preserve">moral </w:t>
      </w:r>
      <w:r w:rsidRPr="00D957CB">
        <w:rPr>
          <w:rStyle w:val="Emphasis"/>
          <w:highlight w:val="green"/>
        </w:rPr>
        <w:t>wish</w:t>
      </w:r>
      <w:r w:rsidRPr="00D957CB">
        <w:rPr>
          <w:rStyle w:val="StyleUnderline"/>
          <w:highlight w:val="green"/>
        </w:rPr>
        <w:t xml:space="preserve"> that </w:t>
      </w:r>
      <w:r w:rsidRPr="00D957CB">
        <w:rPr>
          <w:rStyle w:val="Emphasis"/>
          <w:highlight w:val="green"/>
        </w:rPr>
        <w:t xml:space="preserve">people </w:t>
      </w:r>
      <w:proofErr w:type="gramStart"/>
      <w:r w:rsidRPr="00D957CB">
        <w:rPr>
          <w:rStyle w:val="Emphasis"/>
          <w:highlight w:val="green"/>
        </w:rPr>
        <w:t>not</w:t>
      </w:r>
      <w:r w:rsidRPr="00F04732">
        <w:rPr>
          <w:rStyle w:val="StyleUnderline"/>
        </w:rPr>
        <w:t xml:space="preserve"> suffer</w:t>
      </w:r>
      <w:proofErr w:type="gramEnd"/>
      <w:r w:rsidRPr="00F04732">
        <w:rPr>
          <w:rStyle w:val="StyleUnderline"/>
        </w:rPr>
        <w:t xml:space="preserve"> so terribly or </w:t>
      </w:r>
      <w:r w:rsidRPr="00D957CB">
        <w:rPr>
          <w:rStyle w:val="Emphasis"/>
          <w:highlight w:val="green"/>
        </w:rPr>
        <w:t>die</w:t>
      </w:r>
      <w:r w:rsidRPr="00F04732">
        <w:rPr>
          <w:rStyle w:val="StyleUnderline"/>
        </w:rPr>
        <w:t xml:space="preserve"> violently before their time. </w:t>
      </w:r>
      <w:r w:rsidRPr="00D957CB">
        <w:rPr>
          <w:rStyle w:val="Emphasis"/>
          <w:highlight w:val="green"/>
        </w:rPr>
        <w:t>More terrible</w:t>
      </w:r>
      <w:r w:rsidRPr="00D957CB">
        <w:rPr>
          <w:rStyle w:val="StyleUnderline"/>
          <w:highlight w:val="green"/>
        </w:rPr>
        <w:t xml:space="preserve"> </w:t>
      </w:r>
      <w:r w:rsidRPr="00D957CB">
        <w:rPr>
          <w:rStyle w:val="Emphasis"/>
          <w:highlight w:val="green"/>
        </w:rPr>
        <w:t>than</w:t>
      </w:r>
      <w:r w:rsidRPr="00F04732">
        <w:rPr>
          <w:rStyle w:val="StyleUnderline"/>
        </w:rPr>
        <w:t xml:space="preserve"> pain or </w:t>
      </w:r>
      <w:r w:rsidRPr="00D957CB">
        <w:rPr>
          <w:rStyle w:val="Emphasis"/>
          <w:highlight w:val="green"/>
        </w:rPr>
        <w:t>death</w:t>
      </w:r>
      <w:r w:rsidRPr="00D957CB">
        <w:rPr>
          <w:rStyle w:val="StyleUnderline"/>
          <w:highlight w:val="green"/>
        </w:rPr>
        <w:t xml:space="preserve"> is what </w:t>
      </w:r>
      <w:r w:rsidRPr="00D957CB">
        <w:rPr>
          <w:rStyle w:val="Emphasis"/>
          <w:highlight w:val="green"/>
        </w:rPr>
        <w:t>extreme</w:t>
      </w:r>
      <w:r w:rsidRPr="00F04732">
        <w:rPr>
          <w:rStyle w:val="StyleUnderline"/>
        </w:rPr>
        <w:t xml:space="preserve"> pain and </w:t>
      </w:r>
      <w:r w:rsidRPr="00D957CB">
        <w:rPr>
          <w:rStyle w:val="Emphasis"/>
          <w:highlight w:val="green"/>
        </w:rPr>
        <w:t>fear</w:t>
      </w:r>
      <w:r w:rsidRPr="00F04732">
        <w:rPr>
          <w:rStyle w:val="StyleUnderline"/>
        </w:rPr>
        <w:t xml:space="preserve"> of immediate death </w:t>
      </w:r>
      <w:r w:rsidRPr="00D957CB">
        <w:rPr>
          <w:rStyle w:val="Emphasis"/>
          <w:highlight w:val="green"/>
        </w:rPr>
        <w:t>can</w:t>
      </w:r>
      <w:r w:rsidRPr="00F04732">
        <w:rPr>
          <w:rStyle w:val="StyleUnderline"/>
        </w:rPr>
        <w:t xml:space="preserve"> and usually do </w:t>
      </w:r>
      <w:r w:rsidRPr="00D957CB">
        <w:rPr>
          <w:rStyle w:val="Emphasis"/>
          <w:highlight w:val="green"/>
        </w:rPr>
        <w:t>make of people.</w:t>
      </w:r>
      <w:r w:rsidRPr="00D957CB">
        <w:rPr>
          <w:rStyle w:val="StyleUnderline"/>
          <w:highlight w:val="green"/>
        </w:rPr>
        <w:t xml:space="preserve"> </w:t>
      </w:r>
      <w:r w:rsidRPr="00D957CB">
        <w:rPr>
          <w:rStyle w:val="Emphasis"/>
          <w:highlight w:val="green"/>
        </w:rPr>
        <w:t>They die before they die.</w:t>
      </w:r>
    </w:p>
    <w:p w14:paraId="50F5EAA0" w14:textId="77777777" w:rsidR="00165B1C" w:rsidRPr="00F04732" w:rsidRDefault="00165B1C" w:rsidP="00165B1C">
      <w:pPr>
        <w:rPr>
          <w:rStyle w:val="StyleUnderline"/>
        </w:rPr>
      </w:pPr>
      <w:r w:rsidRPr="00F04732">
        <w:rPr>
          <w:sz w:val="16"/>
        </w:rPr>
        <w:t xml:space="preserve">The application of the word “existential” is mine, but the thought is Arendt’s. Let us remember that she says that </w:t>
      </w:r>
      <w:r w:rsidRPr="00F04732">
        <w:rPr>
          <w:rStyle w:val="StyleUnderline"/>
        </w:rPr>
        <w:t xml:space="preserve">totalitarian evil </w:t>
      </w:r>
      <w:r w:rsidRPr="00D957CB">
        <w:rPr>
          <w:rStyle w:val="Emphasis"/>
          <w:highlight w:val="green"/>
        </w:rPr>
        <w:t>destroys</w:t>
      </w:r>
      <w:r w:rsidRPr="00D957CB">
        <w:rPr>
          <w:rStyle w:val="StyleUnderline"/>
          <w:highlight w:val="green"/>
        </w:rPr>
        <w:t xml:space="preserve"> “the </w:t>
      </w:r>
      <w:r w:rsidRPr="00D957CB">
        <w:rPr>
          <w:rStyle w:val="Emphasis"/>
          <w:highlight w:val="green"/>
        </w:rPr>
        <w:t>fact of existence</w:t>
      </w:r>
      <w:r w:rsidRPr="00F04732">
        <w:rPr>
          <w:rStyle w:val="StyleUnderline"/>
        </w:rPr>
        <w:t xml:space="preserve"> itself” </w:t>
      </w:r>
      <w:r w:rsidRPr="00D957CB">
        <w:rPr>
          <w:rStyle w:val="StyleUnderline"/>
          <w:highlight w:val="green"/>
        </w:rPr>
        <w:t xml:space="preserve">by </w:t>
      </w:r>
      <w:r w:rsidRPr="00D957CB">
        <w:rPr>
          <w:rStyle w:val="Emphasis"/>
          <w:highlight w:val="green"/>
        </w:rPr>
        <w:t>destroying</w:t>
      </w:r>
      <w:r w:rsidRPr="00D957CB">
        <w:rPr>
          <w:rStyle w:val="StyleUnderline"/>
          <w:highlight w:val="green"/>
        </w:rPr>
        <w:t xml:space="preserve"> what is </w:t>
      </w:r>
      <w:r w:rsidRPr="00D957CB">
        <w:rPr>
          <w:rStyle w:val="Emphasis"/>
          <w:highlight w:val="green"/>
        </w:rPr>
        <w:t>distinctively human</w:t>
      </w:r>
      <w:r w:rsidRPr="00F04732">
        <w:rPr>
          <w:rStyle w:val="StyleUnderline"/>
        </w:rPr>
        <w:t xml:space="preserve"> about its victims’ existence.</w:t>
      </w:r>
      <w:r w:rsidRPr="00F04732">
        <w:rPr>
          <w:sz w:val="16"/>
        </w:rPr>
        <w:t xml:space="preserve"> A crime against humanity is a crime, above all, against </w:t>
      </w:r>
      <w:proofErr w:type="gramStart"/>
      <w:r w:rsidRPr="00F04732">
        <w:rPr>
          <w:sz w:val="16"/>
        </w:rPr>
        <w:t>the</w:t>
      </w:r>
      <w:proofErr w:type="gramEnd"/>
      <w:r w:rsidRPr="00F04732">
        <w:rPr>
          <w:sz w:val="16"/>
        </w:rPr>
        <w:t xml:space="preserve"> humanity</w:t>
      </w:r>
      <w:proofErr w:type="gramStart"/>
      <w:r w:rsidRPr="00F04732">
        <w:rPr>
          <w:sz w:val="16"/>
        </w:rPr>
        <w:t>, the humanness</w:t>
      </w:r>
      <w:proofErr w:type="gramEnd"/>
      <w:r w:rsidRPr="00F04732">
        <w:rPr>
          <w:sz w:val="16"/>
        </w:rPr>
        <w:t xml:space="preserve">, the human status, of the victims. </w:t>
      </w:r>
      <w:r w:rsidRPr="00F04732">
        <w:rPr>
          <w:rStyle w:val="StyleUnderline"/>
        </w:rPr>
        <w:t xml:space="preserve">The </w:t>
      </w:r>
      <w:r w:rsidRPr="00900AD1">
        <w:rPr>
          <w:rStyle w:val="Emphasis"/>
        </w:rPr>
        <w:t>crime is absolute</w:t>
      </w:r>
      <w:r w:rsidRPr="00F04732">
        <w:rPr>
          <w:rStyle w:val="StyleUnderline"/>
        </w:rPr>
        <w:t xml:space="preserve">: it makes human beings into the semblance of human beings; it is of a </w:t>
      </w:r>
      <w:r w:rsidRPr="00900AD1">
        <w:rPr>
          <w:rStyle w:val="Emphasis"/>
        </w:rPr>
        <w:t>more terrible nature than the worst immorality.</w:t>
      </w:r>
      <w:r w:rsidRPr="00F04732">
        <w:rPr>
          <w:rStyle w:val="StyleUnderline"/>
        </w:rPr>
        <w:t xml:space="preserve"> </w:t>
      </w:r>
      <w:r w:rsidRPr="00D957CB">
        <w:rPr>
          <w:rStyle w:val="StyleUnderline"/>
          <w:highlight w:val="green"/>
        </w:rPr>
        <w:t xml:space="preserve">There is </w:t>
      </w:r>
      <w:r w:rsidRPr="00D957CB">
        <w:rPr>
          <w:rStyle w:val="Emphasis"/>
          <w:highlight w:val="green"/>
        </w:rPr>
        <w:t>nothing more condemnable</w:t>
      </w:r>
      <w:r w:rsidRPr="00D957CB">
        <w:rPr>
          <w:rStyle w:val="StyleUnderline"/>
          <w:highlight w:val="green"/>
        </w:rPr>
        <w:t xml:space="preserve"> than </w:t>
      </w:r>
      <w:r w:rsidRPr="00D957CB">
        <w:rPr>
          <w:rStyle w:val="Emphasis"/>
          <w:highlight w:val="green"/>
        </w:rPr>
        <w:t>systematically</w:t>
      </w:r>
      <w:r w:rsidRPr="00D957CB">
        <w:rPr>
          <w:rStyle w:val="StyleUnderline"/>
          <w:highlight w:val="green"/>
        </w:rPr>
        <w:t xml:space="preserve"> </w:t>
      </w:r>
      <w:r w:rsidRPr="00D957CB">
        <w:rPr>
          <w:rStyle w:val="Emphasis"/>
          <w:highlight w:val="green"/>
        </w:rPr>
        <w:t>effacing</w:t>
      </w:r>
      <w:r w:rsidRPr="00D957CB">
        <w:rPr>
          <w:rStyle w:val="StyleUnderline"/>
          <w:highlight w:val="green"/>
        </w:rPr>
        <w:t xml:space="preserve"> </w:t>
      </w:r>
      <w:r w:rsidRPr="00D957CB">
        <w:rPr>
          <w:rStyle w:val="Emphasis"/>
          <w:highlight w:val="green"/>
        </w:rPr>
        <w:t>human status</w:t>
      </w:r>
      <w:r w:rsidRPr="00F04732">
        <w:rPr>
          <w:rStyle w:val="StyleUnderline"/>
        </w:rPr>
        <w:t xml:space="preserve"> as a matter of policy; this is the ultimate reason for calling totalitarianism absolute evil.</w:t>
      </w:r>
    </w:p>
    <w:p w14:paraId="0536D73E" w14:textId="77777777" w:rsidR="00165B1C" w:rsidRDefault="00165B1C" w:rsidP="00165B1C">
      <w:r w:rsidRPr="00F04732">
        <w:rPr>
          <w:rStyle w:val="StyleUnderline"/>
        </w:rPr>
        <w:t>When human status is effaced as a result of continuous suffering, the cost is not only moral—that is, in the suffering endured.</w:t>
      </w:r>
      <w:r w:rsidRPr="00F04732">
        <w:rPr>
          <w:sz w:val="16"/>
        </w:rPr>
        <w:t xml:space="preserve"> In any life, there are many irreparable losses, </w:t>
      </w:r>
      <w:r w:rsidRPr="00F04732">
        <w:rPr>
          <w:rStyle w:val="StyleUnderline"/>
        </w:rPr>
        <w:t xml:space="preserve">but </w:t>
      </w:r>
      <w:r w:rsidRPr="00D957CB">
        <w:rPr>
          <w:rStyle w:val="StyleUnderline"/>
          <w:highlight w:val="green"/>
        </w:rPr>
        <w:t xml:space="preserve">the </w:t>
      </w:r>
      <w:r w:rsidRPr="00D957CB">
        <w:rPr>
          <w:rStyle w:val="Emphasis"/>
          <w:highlight w:val="green"/>
        </w:rPr>
        <w:t>existential loss</w:t>
      </w:r>
      <w:r w:rsidRPr="00F04732">
        <w:rPr>
          <w:rStyle w:val="StyleUnderline"/>
        </w:rPr>
        <w:t xml:space="preserve">, the </w:t>
      </w:r>
      <w:r w:rsidRPr="00900AD1">
        <w:rPr>
          <w:rStyle w:val="Emphasis"/>
        </w:rPr>
        <w:t>deliberately inflicted loss</w:t>
      </w:r>
      <w:r w:rsidRPr="00F04732">
        <w:rPr>
          <w:rStyle w:val="StyleUnderline"/>
        </w:rPr>
        <w:t xml:space="preserve"> of the principal </w:t>
      </w:r>
      <w:r w:rsidRPr="00900AD1">
        <w:rPr>
          <w:rStyle w:val="Emphasis"/>
        </w:rPr>
        <w:t>human qualities</w:t>
      </w:r>
      <w:r w:rsidRPr="00F04732">
        <w:rPr>
          <w:rStyle w:val="StyleUnderline"/>
        </w:rPr>
        <w:t xml:space="preserve">, while one is still alive, </w:t>
      </w:r>
      <w:r w:rsidRPr="00D957CB">
        <w:rPr>
          <w:rStyle w:val="StyleUnderline"/>
          <w:highlight w:val="green"/>
        </w:rPr>
        <w:t xml:space="preserve">is </w:t>
      </w:r>
      <w:r w:rsidRPr="00D957CB">
        <w:rPr>
          <w:rStyle w:val="Emphasis"/>
          <w:highlight w:val="green"/>
        </w:rPr>
        <w:t>beyond reckoning</w:t>
      </w:r>
      <w:r w:rsidRPr="00F04732">
        <w:rPr>
          <w:rStyle w:val="StyleUnderline"/>
        </w:rPr>
        <w:t>.</w:t>
      </w:r>
      <w:r>
        <w:t xml:space="preserve"> </w:t>
      </w:r>
      <w:r w:rsidRPr="00F04732">
        <w:rPr>
          <w:sz w:val="16"/>
          <w:szCs w:val="16"/>
        </w:rPr>
        <w:t>I believe that Arendt lends substance to the view that the status component of human dignity is not exclusively a moral idea, but also an existential one. On the other hand, her conceptualization of the stature component is closer to standard. It is not in itself a moral idea, even if in some versions, like that of J. S. Mill, it must be morally circumscribed.</w:t>
      </w:r>
      <w:r>
        <w:t xml:space="preserve"> </w:t>
      </w:r>
    </w:p>
    <w:p w14:paraId="23EC1435" w14:textId="77777777" w:rsidR="00165B1C" w:rsidRPr="000D3FF1" w:rsidRDefault="00165B1C" w:rsidP="00165B1C">
      <w:pPr>
        <w:pStyle w:val="Heading4"/>
      </w:pPr>
      <w:r>
        <w:t xml:space="preserve">Missouri State commits to a frame of the Laws of History being the only thing more powerful than bureaucracy – it’s a bait and switch. </w:t>
      </w:r>
    </w:p>
    <w:p w14:paraId="32CFEEF3" w14:textId="77777777" w:rsidR="00165B1C" w:rsidRPr="009C2922" w:rsidRDefault="00165B1C" w:rsidP="00165B1C">
      <w:r w:rsidRPr="009C2922">
        <w:rPr>
          <w:rStyle w:val="Style13ptBold"/>
        </w:rPr>
        <w:t>Kishore ’23</w:t>
      </w:r>
      <w:r>
        <w:t xml:space="preserve"> [Joseph Kishore (</w:t>
      </w:r>
      <w:r w:rsidRPr="009C2922">
        <w:t>national secretary of the Socialist Equality Party in the United States</w:t>
      </w:r>
      <w:r>
        <w:t>) and David North (</w:t>
      </w:r>
      <w:r w:rsidRPr="009C2922">
        <w:t>chairman of the International Editorial Board of the World Socialist Web Site and current National Chairman of the Socialist Equality Party</w:t>
      </w:r>
      <w:r>
        <w:t>) Jan 3</w:t>
      </w:r>
      <w:proofErr w:type="gramStart"/>
      <w:r>
        <w:t xml:space="preserve"> 2023</w:t>
      </w:r>
      <w:proofErr w:type="gramEnd"/>
      <w:r>
        <w:t>. World Socialist Web Site “</w:t>
      </w:r>
      <w:r w:rsidRPr="009C2922">
        <w:t>2023: The global capitalist crisis and the growing offensive of the international working class</w:t>
      </w:r>
      <w:r>
        <w:t xml:space="preserve">” </w:t>
      </w:r>
      <w:r w:rsidRPr="009C2922">
        <w:t>https://www.wsws.org/en/articles/2023/01/03/pers-j03.html</w:t>
      </w:r>
      <w:r>
        <w:t xml:space="preserve"> // </w:t>
      </w:r>
      <w:r>
        <w:rPr>
          <w:i/>
        </w:rPr>
        <w:t>q.c.</w:t>
      </w:r>
      <w:r>
        <w:t>]</w:t>
      </w:r>
    </w:p>
    <w:p w14:paraId="6E0EB4DE" w14:textId="77777777" w:rsidR="00165B1C" w:rsidRPr="009C2922" w:rsidRDefault="00165B1C" w:rsidP="00165B1C">
      <w:pPr>
        <w:rPr>
          <w:rStyle w:val="Emphasis"/>
        </w:rPr>
      </w:pPr>
      <w:r w:rsidRPr="009C2922">
        <w:rPr>
          <w:rStyle w:val="Emphasis"/>
        </w:rPr>
        <w:t>The emerging global offensive of the working class</w:t>
      </w:r>
    </w:p>
    <w:p w14:paraId="453DABA0" w14:textId="77777777" w:rsidR="00165B1C" w:rsidRPr="007C3C4D" w:rsidRDefault="00165B1C" w:rsidP="00165B1C">
      <w:pPr>
        <w:rPr>
          <w:sz w:val="16"/>
        </w:rPr>
      </w:pPr>
      <w:r w:rsidRPr="007C3C4D">
        <w:rPr>
          <w:sz w:val="16"/>
        </w:rPr>
        <w:t xml:space="preserve">55. </w:t>
      </w:r>
      <w:r w:rsidRPr="009C2922">
        <w:rPr>
          <w:rStyle w:val="StyleUnderline"/>
        </w:rPr>
        <w:t xml:space="preserve">The surge in prices has </w:t>
      </w:r>
      <w:r w:rsidRPr="00E10570">
        <w:rPr>
          <w:rStyle w:val="Emphasis"/>
          <w:highlight w:val="cyan"/>
        </w:rPr>
        <w:t>accelerated</w:t>
      </w:r>
      <w:r w:rsidRPr="009C2922">
        <w:rPr>
          <w:rStyle w:val="StyleUnderline"/>
        </w:rPr>
        <w:t xml:space="preserve"> the underlying </w:t>
      </w:r>
      <w:r w:rsidRPr="00E10570">
        <w:rPr>
          <w:rStyle w:val="Emphasis"/>
          <w:highlight w:val="cyan"/>
        </w:rPr>
        <w:t>processes</w:t>
      </w:r>
      <w:r w:rsidRPr="009C2922">
        <w:rPr>
          <w:rStyle w:val="StyleUnderline"/>
        </w:rPr>
        <w:t xml:space="preserve"> that </w:t>
      </w:r>
      <w:r w:rsidRPr="00E10570">
        <w:rPr>
          <w:rStyle w:val="StyleUnderline"/>
          <w:highlight w:val="cyan"/>
        </w:rPr>
        <w:t xml:space="preserve">are driving a </w:t>
      </w:r>
      <w:r w:rsidRPr="00E10570">
        <w:rPr>
          <w:rStyle w:val="Emphasis"/>
          <w:highlight w:val="cyan"/>
        </w:rPr>
        <w:t>growth of class struggle</w:t>
      </w:r>
      <w:r w:rsidRPr="00E10570">
        <w:rPr>
          <w:rStyle w:val="StyleUnderline"/>
          <w:highlight w:val="cyan"/>
        </w:rPr>
        <w:t xml:space="preserve"> throughout the </w:t>
      </w:r>
      <w:r w:rsidRPr="00E10570">
        <w:rPr>
          <w:rStyle w:val="Emphasis"/>
          <w:highlight w:val="cyan"/>
        </w:rPr>
        <w:t>world</w:t>
      </w:r>
      <w:r w:rsidRPr="007C3C4D">
        <w:rPr>
          <w:sz w:val="16"/>
        </w:rPr>
        <w:t xml:space="preserve">. The long period of enforced stagnation through the mechanism of the trade union apparatus is encountering mass opposition. In country after country, </w:t>
      </w:r>
      <w:r w:rsidRPr="009C2922">
        <w:rPr>
          <w:rStyle w:val="StyleUnderline"/>
        </w:rPr>
        <w:t xml:space="preserve">there is </w:t>
      </w:r>
      <w:r w:rsidRPr="00E10570">
        <w:rPr>
          <w:rStyle w:val="StyleUnderline"/>
          <w:highlight w:val="cyan"/>
        </w:rPr>
        <w:t xml:space="preserve">a </w:t>
      </w:r>
      <w:r w:rsidRPr="00E10570">
        <w:rPr>
          <w:rStyle w:val="Emphasis"/>
          <w:highlight w:val="cyan"/>
        </w:rPr>
        <w:t>renewal</w:t>
      </w:r>
      <w:r w:rsidRPr="00E10570">
        <w:rPr>
          <w:rStyle w:val="StyleUnderline"/>
          <w:highlight w:val="cyan"/>
        </w:rPr>
        <w:t xml:space="preserve"> of </w:t>
      </w:r>
      <w:r w:rsidRPr="00E10570">
        <w:rPr>
          <w:rStyle w:val="Emphasis"/>
          <w:highlight w:val="cyan"/>
        </w:rPr>
        <w:t>working class militancy</w:t>
      </w:r>
      <w:r w:rsidRPr="007C3C4D">
        <w:rPr>
          <w:sz w:val="16"/>
        </w:rPr>
        <w:t>. “</w:t>
      </w:r>
      <w:r w:rsidRPr="004D208E">
        <w:rPr>
          <w:rStyle w:val="StyleUnderline"/>
          <w:highlight w:val="green"/>
        </w:rPr>
        <w:t>The laws of history,” as Trotsky once wrote, “are more powerful than the bureaucratic apparatus.”</w:t>
      </w:r>
    </w:p>
    <w:p w14:paraId="69EDE014" w14:textId="77777777" w:rsidR="00165B1C" w:rsidRPr="007C3C4D" w:rsidRDefault="00165B1C" w:rsidP="00165B1C">
      <w:pPr>
        <w:rPr>
          <w:sz w:val="16"/>
        </w:rPr>
      </w:pPr>
      <w:r w:rsidRPr="007C3C4D">
        <w:rPr>
          <w:sz w:val="16"/>
        </w:rPr>
        <w:t>56. A major factor in the growth of social unrest has been the rising cost of living, including soaring prices for basic necessities. According to the International Monetary Fund (IMF), the price of wheat increased 80 percent between April 2020 and December 2021 as the global COVID-19 pandemic took hold, sending food prices to their highest levels since the 1970s. Wheat prices have jumped 37 percent and corn 21 percent so far in 2022. Wheat futures are 80 percent higher than six months ago, and corn is up 58 percent.</w:t>
      </w:r>
    </w:p>
    <w:p w14:paraId="65BA5FFE" w14:textId="77777777" w:rsidR="00165B1C" w:rsidRPr="007C3C4D" w:rsidRDefault="00165B1C" w:rsidP="00165B1C">
      <w:pPr>
        <w:rPr>
          <w:sz w:val="16"/>
        </w:rPr>
      </w:pPr>
      <w:r w:rsidRPr="007C3C4D">
        <w:rPr>
          <w:sz w:val="16"/>
        </w:rPr>
        <w:t xml:space="preserve">57. In </w:t>
      </w:r>
      <w:r w:rsidRPr="00E10570">
        <w:rPr>
          <w:rStyle w:val="Emphasis"/>
          <w:highlight w:val="cyan"/>
        </w:rPr>
        <w:t>Sri Lanka</w:t>
      </w:r>
      <w:r w:rsidRPr="007C3C4D">
        <w:rPr>
          <w:sz w:val="16"/>
        </w:rPr>
        <w:t xml:space="preserve">, </w:t>
      </w:r>
      <w:r w:rsidRPr="00E10570">
        <w:rPr>
          <w:rStyle w:val="Emphasis"/>
          <w:highlight w:val="cyan"/>
        </w:rPr>
        <w:t>demonstrations</w:t>
      </w:r>
      <w:r w:rsidRPr="009C2922">
        <w:rPr>
          <w:rStyle w:val="StyleUnderline"/>
        </w:rPr>
        <w:t xml:space="preserve"> against the government</w:t>
      </w:r>
      <w:r w:rsidRPr="007C3C4D">
        <w:rPr>
          <w:sz w:val="16"/>
        </w:rPr>
        <w:t xml:space="preserve"> began </w:t>
      </w:r>
      <w:r w:rsidRPr="009C2922">
        <w:rPr>
          <w:rStyle w:val="StyleUnderline"/>
        </w:rPr>
        <w:t>in late March</w:t>
      </w:r>
      <w:r w:rsidRPr="007C3C4D">
        <w:rPr>
          <w:sz w:val="16"/>
        </w:rPr>
        <w:t xml:space="preserve"> and </w:t>
      </w:r>
      <w:r w:rsidRPr="00E10570">
        <w:rPr>
          <w:rStyle w:val="StyleUnderline"/>
          <w:highlight w:val="cyan"/>
        </w:rPr>
        <w:t>continued through</w:t>
      </w:r>
      <w:r w:rsidRPr="009C2922">
        <w:rPr>
          <w:rStyle w:val="StyleUnderline"/>
        </w:rPr>
        <w:t>out the year</w:t>
      </w:r>
      <w:r w:rsidRPr="007C3C4D">
        <w:rPr>
          <w:sz w:val="16"/>
        </w:rPr>
        <w:t xml:space="preserve">. </w:t>
      </w:r>
      <w:r w:rsidRPr="00E10570">
        <w:rPr>
          <w:rStyle w:val="Emphasis"/>
          <w:highlight w:val="cyan"/>
        </w:rPr>
        <w:t>Three</w:t>
      </w:r>
      <w:r w:rsidRPr="009C2922">
        <w:rPr>
          <w:rStyle w:val="StyleUnderline"/>
        </w:rPr>
        <w:t xml:space="preserve"> massive </w:t>
      </w:r>
      <w:r w:rsidRPr="00E10570">
        <w:rPr>
          <w:rStyle w:val="Emphasis"/>
          <w:highlight w:val="cyan"/>
        </w:rPr>
        <w:t>general strikes</w:t>
      </w:r>
      <w:r w:rsidRPr="009C2922">
        <w:rPr>
          <w:rStyle w:val="StyleUnderline"/>
        </w:rPr>
        <w:t xml:space="preserve"> forced the </w:t>
      </w:r>
      <w:r w:rsidRPr="007C3C4D">
        <w:rPr>
          <w:rStyle w:val="Emphasis"/>
        </w:rPr>
        <w:t>ouster</w:t>
      </w:r>
      <w:r w:rsidRPr="009C2922">
        <w:rPr>
          <w:rStyle w:val="StyleUnderline"/>
        </w:rPr>
        <w:t xml:space="preserve"> of </w:t>
      </w:r>
      <w:r w:rsidRPr="00E10570">
        <w:rPr>
          <w:rStyle w:val="Emphasis"/>
          <w:highlight w:val="cyan"/>
        </w:rPr>
        <w:t>President</w:t>
      </w:r>
      <w:r w:rsidRPr="009C2922">
        <w:rPr>
          <w:rStyle w:val="StyleUnderline"/>
        </w:rPr>
        <w:t xml:space="preserve"> Gotabhaya Rajapakse</w:t>
      </w:r>
      <w:r w:rsidRPr="007C3C4D">
        <w:rPr>
          <w:sz w:val="16"/>
        </w:rPr>
        <w:t xml:space="preserve">, </w:t>
      </w:r>
      <w:r w:rsidRPr="009C2922">
        <w:rPr>
          <w:rStyle w:val="StyleUnderline"/>
        </w:rPr>
        <w:t>who</w:t>
      </w:r>
      <w:r w:rsidRPr="007C3C4D">
        <w:rPr>
          <w:sz w:val="16"/>
        </w:rPr>
        <w:t xml:space="preserve"> fled the country on July 13 and </w:t>
      </w:r>
      <w:r w:rsidRPr="00E10570">
        <w:rPr>
          <w:rStyle w:val="Emphasis"/>
          <w:highlight w:val="cyan"/>
        </w:rPr>
        <w:t>resigned</w:t>
      </w:r>
      <w:r w:rsidRPr="007C3C4D">
        <w:rPr>
          <w:sz w:val="16"/>
        </w:rPr>
        <w:t xml:space="preserve"> two days later. </w:t>
      </w:r>
      <w:r w:rsidRPr="00E10570">
        <w:rPr>
          <w:rStyle w:val="Emphasis"/>
          <w:highlight w:val="cyan"/>
        </w:rPr>
        <w:t>Major demonstrations</w:t>
      </w:r>
      <w:r w:rsidRPr="009C2922">
        <w:rPr>
          <w:rStyle w:val="StyleUnderline"/>
        </w:rPr>
        <w:t xml:space="preserve"> centered on food and fuel </w:t>
      </w:r>
      <w:r w:rsidRPr="007C3C4D">
        <w:rPr>
          <w:rStyle w:val="Emphasis"/>
        </w:rPr>
        <w:t>prices</w:t>
      </w:r>
      <w:r w:rsidRPr="009C2922">
        <w:rPr>
          <w:rStyle w:val="StyleUnderline"/>
        </w:rPr>
        <w:t xml:space="preserve"> </w:t>
      </w:r>
      <w:r w:rsidRPr="00E10570">
        <w:rPr>
          <w:rStyle w:val="StyleUnderline"/>
          <w:highlight w:val="cyan"/>
        </w:rPr>
        <w:t xml:space="preserve">also took place in </w:t>
      </w:r>
      <w:r w:rsidRPr="00E10570">
        <w:rPr>
          <w:rStyle w:val="Emphasis"/>
          <w:highlight w:val="cyan"/>
        </w:rPr>
        <w:t>Ecuador</w:t>
      </w:r>
      <w:r w:rsidRPr="007C3C4D">
        <w:rPr>
          <w:sz w:val="16"/>
        </w:rPr>
        <w:t xml:space="preserve">, </w:t>
      </w:r>
      <w:r w:rsidRPr="00E10570">
        <w:rPr>
          <w:rStyle w:val="Emphasis"/>
          <w:highlight w:val="cyan"/>
        </w:rPr>
        <w:t>Peru</w:t>
      </w:r>
      <w:r w:rsidRPr="007C3C4D">
        <w:rPr>
          <w:sz w:val="16"/>
        </w:rPr>
        <w:t xml:space="preserve">, </w:t>
      </w:r>
      <w:r w:rsidRPr="00E10570">
        <w:rPr>
          <w:rStyle w:val="Emphasis"/>
          <w:highlight w:val="cyan"/>
        </w:rPr>
        <w:t>Lebanon</w:t>
      </w:r>
      <w:r w:rsidRPr="007C3C4D">
        <w:rPr>
          <w:sz w:val="16"/>
        </w:rPr>
        <w:t xml:space="preserve">, </w:t>
      </w:r>
      <w:r w:rsidRPr="00E10570">
        <w:rPr>
          <w:rStyle w:val="Emphasis"/>
          <w:highlight w:val="cyan"/>
        </w:rPr>
        <w:t>Pakistan</w:t>
      </w:r>
      <w:r w:rsidRPr="009C2922">
        <w:rPr>
          <w:rStyle w:val="StyleUnderline"/>
        </w:rPr>
        <w:t xml:space="preserve"> and other countries</w:t>
      </w:r>
      <w:r w:rsidRPr="007C3C4D">
        <w:rPr>
          <w:sz w:val="16"/>
        </w:rPr>
        <w:t>.</w:t>
      </w:r>
    </w:p>
    <w:p w14:paraId="3A016F5C" w14:textId="77777777" w:rsidR="00165B1C" w:rsidRPr="007C3C4D" w:rsidRDefault="00165B1C" w:rsidP="00165B1C">
      <w:pPr>
        <w:rPr>
          <w:sz w:val="16"/>
        </w:rPr>
      </w:pPr>
      <w:r w:rsidRPr="007C3C4D">
        <w:rPr>
          <w:sz w:val="16"/>
        </w:rPr>
        <w:t xml:space="preserve">58. In </w:t>
      </w:r>
      <w:r w:rsidRPr="00E10570">
        <w:rPr>
          <w:rStyle w:val="Emphasis"/>
          <w:highlight w:val="cyan"/>
        </w:rPr>
        <w:t>Turkey</w:t>
      </w:r>
      <w:r w:rsidRPr="007C3C4D">
        <w:rPr>
          <w:sz w:val="16"/>
        </w:rPr>
        <w:t xml:space="preserve">, there have been a </w:t>
      </w:r>
      <w:r w:rsidRPr="009C2922">
        <w:rPr>
          <w:rStyle w:val="StyleUnderline"/>
        </w:rPr>
        <w:t xml:space="preserve">series of </w:t>
      </w:r>
      <w:r w:rsidRPr="00E10570">
        <w:rPr>
          <w:rStyle w:val="Emphasis"/>
          <w:highlight w:val="cyan"/>
        </w:rPr>
        <w:t>wildcat strikes</w:t>
      </w:r>
      <w:r w:rsidRPr="007C3C4D">
        <w:rPr>
          <w:sz w:val="16"/>
        </w:rPr>
        <w:t xml:space="preserve"> in December and into January, </w:t>
      </w:r>
      <w:r w:rsidRPr="003F065F">
        <w:rPr>
          <w:rStyle w:val="StyleUnderline"/>
        </w:rPr>
        <w:t>involving steel workers</w:t>
      </w:r>
      <w:r w:rsidRPr="003F065F">
        <w:rPr>
          <w:sz w:val="16"/>
        </w:rPr>
        <w:t xml:space="preserve">, </w:t>
      </w:r>
      <w:r w:rsidRPr="003F065F">
        <w:rPr>
          <w:rStyle w:val="StyleUnderline"/>
        </w:rPr>
        <w:t>paper workers</w:t>
      </w:r>
      <w:r w:rsidRPr="003F065F">
        <w:rPr>
          <w:sz w:val="16"/>
        </w:rPr>
        <w:t xml:space="preserve">, </w:t>
      </w:r>
      <w:r w:rsidRPr="003F065F">
        <w:rPr>
          <w:rStyle w:val="StyleUnderline"/>
        </w:rPr>
        <w:t>shoe workers</w:t>
      </w:r>
      <w:r w:rsidRPr="003F065F">
        <w:rPr>
          <w:sz w:val="16"/>
        </w:rPr>
        <w:t xml:space="preserve">, </w:t>
      </w:r>
      <w:r w:rsidRPr="003F065F">
        <w:rPr>
          <w:rStyle w:val="StyleUnderline"/>
        </w:rPr>
        <w:t>iron workers and construction workers</w:t>
      </w:r>
      <w:r w:rsidRPr="007C3C4D">
        <w:rPr>
          <w:sz w:val="16"/>
        </w:rPr>
        <w:t>.</w:t>
      </w:r>
    </w:p>
    <w:p w14:paraId="6419FF53" w14:textId="77777777" w:rsidR="00165B1C" w:rsidRPr="007C3C4D" w:rsidRDefault="00165B1C" w:rsidP="00165B1C">
      <w:pPr>
        <w:rPr>
          <w:sz w:val="16"/>
        </w:rPr>
      </w:pPr>
      <w:r w:rsidRPr="007C3C4D">
        <w:rPr>
          <w:sz w:val="16"/>
        </w:rPr>
        <w:t xml:space="preserve">59. In </w:t>
      </w:r>
      <w:r w:rsidRPr="00E10570">
        <w:rPr>
          <w:rStyle w:val="Emphasis"/>
          <w:highlight w:val="cyan"/>
        </w:rPr>
        <w:t>Iran</w:t>
      </w:r>
      <w:r w:rsidRPr="007C3C4D">
        <w:rPr>
          <w:sz w:val="16"/>
        </w:rPr>
        <w:t xml:space="preserve">, </w:t>
      </w:r>
      <w:r w:rsidRPr="00E10570">
        <w:rPr>
          <w:rStyle w:val="Emphasis"/>
          <w:highlight w:val="cyan"/>
        </w:rPr>
        <w:t>anti-government protests</w:t>
      </w:r>
      <w:r w:rsidRPr="009C2922">
        <w:rPr>
          <w:rStyle w:val="StyleUnderline"/>
        </w:rPr>
        <w:t xml:space="preserve"> began in September</w:t>
      </w:r>
      <w:r w:rsidRPr="007C3C4D">
        <w:rPr>
          <w:sz w:val="16"/>
        </w:rPr>
        <w:t xml:space="preserve"> following the death of Mahsa Amini, who was arrested by the Guidance Patrol morality police for allegedly violating the mandatory hijab law. The </w:t>
      </w:r>
      <w:r w:rsidRPr="009C2922">
        <w:rPr>
          <w:rStyle w:val="StyleUnderline"/>
        </w:rPr>
        <w:t xml:space="preserve">initial protests involved primarily layers of the middle class </w:t>
      </w:r>
      <w:r w:rsidRPr="00E10570">
        <w:rPr>
          <w:rStyle w:val="StyleUnderline"/>
          <w:highlight w:val="cyan"/>
        </w:rPr>
        <w:t xml:space="preserve">motivated by </w:t>
      </w:r>
      <w:r w:rsidRPr="00E10570">
        <w:rPr>
          <w:rStyle w:val="Emphasis"/>
          <w:highlight w:val="cyan"/>
        </w:rPr>
        <w:t>hostility to the bourgeois</w:t>
      </w:r>
      <w:r w:rsidRPr="009C2922">
        <w:rPr>
          <w:rStyle w:val="StyleUnderline"/>
        </w:rPr>
        <w:t xml:space="preserve">-clerical </w:t>
      </w:r>
      <w:r w:rsidRPr="00E10570">
        <w:rPr>
          <w:rStyle w:val="StyleUnderline"/>
          <w:highlight w:val="cyan"/>
        </w:rPr>
        <w:t>regime</w:t>
      </w:r>
      <w:r w:rsidRPr="009C2922">
        <w:rPr>
          <w:rStyle w:val="StyleUnderline"/>
        </w:rPr>
        <w:t xml:space="preserve"> of Ayatollah Khamenei</w:t>
      </w:r>
      <w:r w:rsidRPr="007C3C4D">
        <w:rPr>
          <w:sz w:val="16"/>
        </w:rPr>
        <w:t>. US imperialism is also seeking to exploit the domestic crisis in Iran to advance its own interests in the Middle East.</w:t>
      </w:r>
    </w:p>
    <w:p w14:paraId="54650A5D" w14:textId="77777777" w:rsidR="00165B1C" w:rsidRPr="004D208E" w:rsidRDefault="00165B1C" w:rsidP="00165B1C">
      <w:pPr>
        <w:rPr>
          <w:rStyle w:val="StyleUnderline"/>
        </w:rPr>
      </w:pPr>
      <w:r w:rsidRPr="007C3C4D">
        <w:rPr>
          <w:sz w:val="16"/>
        </w:rPr>
        <w:t xml:space="preserve">60. In December, layers of the </w:t>
      </w:r>
      <w:r w:rsidRPr="007C3C4D">
        <w:rPr>
          <w:rStyle w:val="Emphasis"/>
        </w:rPr>
        <w:t xml:space="preserve">Iranian </w:t>
      </w:r>
      <w:r w:rsidRPr="00E10570">
        <w:rPr>
          <w:rStyle w:val="Emphasis"/>
          <w:highlight w:val="cyan"/>
        </w:rPr>
        <w:t>working class</w:t>
      </w:r>
      <w:r w:rsidRPr="007C3C4D">
        <w:rPr>
          <w:sz w:val="16"/>
        </w:rPr>
        <w:t xml:space="preserve">, including petrochemical workers, steel and cement workers, and bus drivers, </w:t>
      </w:r>
      <w:r w:rsidRPr="00E10570">
        <w:rPr>
          <w:rStyle w:val="StyleUnderline"/>
          <w:highlight w:val="cyan"/>
        </w:rPr>
        <w:t>participated in</w:t>
      </w:r>
      <w:r w:rsidRPr="009C2922">
        <w:rPr>
          <w:rStyle w:val="StyleUnderline"/>
        </w:rPr>
        <w:t xml:space="preserve"> a three-day “</w:t>
      </w:r>
      <w:r w:rsidRPr="00E10570">
        <w:rPr>
          <w:rStyle w:val="Emphasis"/>
          <w:highlight w:val="cyan"/>
        </w:rPr>
        <w:t>national strike</w:t>
      </w:r>
      <w:r w:rsidRPr="009C2922">
        <w:rPr>
          <w:rStyle w:val="StyleUnderline"/>
        </w:rPr>
        <w:t>”</w:t>
      </w:r>
      <w:r w:rsidRPr="007C3C4D">
        <w:rPr>
          <w:sz w:val="16"/>
        </w:rPr>
        <w:t xml:space="preserve"> as part of the demonstrations. </w:t>
      </w:r>
      <w:r w:rsidRPr="004D208E">
        <w:rPr>
          <w:rStyle w:val="StyleUnderline"/>
          <w:highlight w:val="green"/>
        </w:rPr>
        <w:t>The development of the protests in a progressive direction</w:t>
      </w:r>
      <w:r w:rsidRPr="007C3C4D">
        <w:rPr>
          <w:sz w:val="16"/>
        </w:rPr>
        <w:t>—opposing the bourgeois government in Iran without supporting the regime-change operations of US imperialism—</w:t>
      </w:r>
      <w:r w:rsidRPr="004D208E">
        <w:rPr>
          <w:rStyle w:val="StyleUnderline"/>
          <w:highlight w:val="green"/>
        </w:rPr>
        <w:t>depends on the building of a Trotskyist leadership in the working class.</w:t>
      </w:r>
    </w:p>
    <w:p w14:paraId="434B6B40" w14:textId="77777777" w:rsidR="00165B1C" w:rsidRPr="007C3C4D" w:rsidRDefault="00165B1C" w:rsidP="00165B1C">
      <w:pPr>
        <w:rPr>
          <w:sz w:val="16"/>
        </w:rPr>
      </w:pPr>
      <w:r w:rsidRPr="007C3C4D">
        <w:rPr>
          <w:sz w:val="16"/>
        </w:rPr>
        <w:t>61. Inflation is having an immense impact on the development of the class struggle in Africa. Twenty-three of Africa’s 54 countries depend on Russia and Ukraine for more than half the imports of one of their staple goods. The surge in prices is exacerbating hunger under conditions where most African countries provide no social safety net. The impact is particularly extreme in the countries that import most of their food and where the economic effects of COVID-19 hit hardest, including Nigeria, Kenya, Ghana, Rwanda and Egypt. The number of people facing hunger in Africa is expected to reach more than 500 million of the continent’s 1.2 billion people.</w:t>
      </w:r>
    </w:p>
    <w:p w14:paraId="3F5E4B72" w14:textId="77777777" w:rsidR="00165B1C" w:rsidRPr="007C3C4D" w:rsidRDefault="00165B1C" w:rsidP="00165B1C">
      <w:pPr>
        <w:rPr>
          <w:sz w:val="16"/>
        </w:rPr>
      </w:pPr>
      <w:r w:rsidRPr="007C3C4D">
        <w:rPr>
          <w:sz w:val="16"/>
        </w:rPr>
        <w:t xml:space="preserve">62. </w:t>
      </w:r>
      <w:r w:rsidRPr="009C2922">
        <w:rPr>
          <w:rStyle w:val="StyleUnderline"/>
        </w:rPr>
        <w:t xml:space="preserve">Across </w:t>
      </w:r>
      <w:r w:rsidRPr="007C3C4D">
        <w:rPr>
          <w:rStyle w:val="Emphasis"/>
        </w:rPr>
        <w:t>Africa</w:t>
      </w:r>
      <w:r w:rsidRPr="007C3C4D">
        <w:rPr>
          <w:sz w:val="16"/>
        </w:rPr>
        <w:t xml:space="preserve">, </w:t>
      </w:r>
      <w:r w:rsidRPr="009C2922">
        <w:rPr>
          <w:rStyle w:val="StyleUnderline"/>
        </w:rPr>
        <w:t>workers have entered into struggle</w:t>
      </w:r>
      <w:r w:rsidRPr="007C3C4D">
        <w:rPr>
          <w:sz w:val="16"/>
        </w:rPr>
        <w:t xml:space="preserve"> despite the efforts of the union apparatus. </w:t>
      </w:r>
      <w:r w:rsidRPr="00E10570">
        <w:rPr>
          <w:rStyle w:val="Emphasis"/>
          <w:highlight w:val="cyan"/>
        </w:rPr>
        <w:t>Kenyan</w:t>
      </w:r>
      <w:r w:rsidRPr="009C2922">
        <w:rPr>
          <w:rStyle w:val="StyleUnderline"/>
        </w:rPr>
        <w:t xml:space="preserve"> health </w:t>
      </w:r>
      <w:r w:rsidRPr="003F065F">
        <w:rPr>
          <w:rStyle w:val="StyleUnderline"/>
        </w:rPr>
        <w:t>workers</w:t>
      </w:r>
      <w:r w:rsidRPr="003F065F">
        <w:rPr>
          <w:sz w:val="16"/>
        </w:rPr>
        <w:t xml:space="preserve"> defied a court order and </w:t>
      </w:r>
      <w:r w:rsidRPr="003F065F">
        <w:rPr>
          <w:rStyle w:val="StyleUnderline"/>
        </w:rPr>
        <w:t>went on strike</w:t>
      </w:r>
      <w:r w:rsidRPr="007C3C4D">
        <w:rPr>
          <w:sz w:val="16"/>
        </w:rPr>
        <w:t xml:space="preserve"> on December 9. </w:t>
      </w:r>
      <w:r w:rsidRPr="00E10570">
        <w:rPr>
          <w:rStyle w:val="Emphasis"/>
          <w:highlight w:val="cyan"/>
        </w:rPr>
        <w:t>Nigeria</w:t>
      </w:r>
      <w:r w:rsidRPr="007C3C4D">
        <w:rPr>
          <w:sz w:val="16"/>
        </w:rPr>
        <w:t xml:space="preserve"> also </w:t>
      </w:r>
      <w:r w:rsidRPr="009C2922">
        <w:rPr>
          <w:rStyle w:val="StyleUnderline"/>
        </w:rPr>
        <w:t>saw strikes by university lecturers</w:t>
      </w:r>
      <w:r w:rsidRPr="007C3C4D">
        <w:rPr>
          <w:sz w:val="16"/>
        </w:rPr>
        <w:t xml:space="preserve">, </w:t>
      </w:r>
      <w:r w:rsidRPr="009C2922">
        <w:rPr>
          <w:rStyle w:val="StyleUnderline"/>
        </w:rPr>
        <w:t>bus drivers and civil servants</w:t>
      </w:r>
      <w:r w:rsidRPr="007C3C4D">
        <w:rPr>
          <w:sz w:val="16"/>
        </w:rPr>
        <w:t>. Of particular significance was the rank-and-file bus drivers’ strike in Lagos, Nigeria, which defied the union bureaucracies in the official union, the National Union of Road Transport Workers.</w:t>
      </w:r>
    </w:p>
    <w:p w14:paraId="1F811C0C" w14:textId="77777777" w:rsidR="00165B1C" w:rsidRPr="007C3C4D" w:rsidRDefault="00165B1C" w:rsidP="00165B1C">
      <w:pPr>
        <w:rPr>
          <w:sz w:val="16"/>
        </w:rPr>
      </w:pPr>
      <w:r w:rsidRPr="007C3C4D">
        <w:rPr>
          <w:sz w:val="16"/>
        </w:rPr>
        <w:t xml:space="preserve">63. </w:t>
      </w:r>
      <w:r w:rsidRPr="00E10570">
        <w:rPr>
          <w:rStyle w:val="Emphasis"/>
          <w:highlight w:val="cyan"/>
        </w:rPr>
        <w:t>South Africa</w:t>
      </w:r>
      <w:r w:rsidRPr="007C3C4D">
        <w:rPr>
          <w:sz w:val="16"/>
        </w:rPr>
        <w:t xml:space="preserve"> also </w:t>
      </w:r>
      <w:r w:rsidRPr="00E10570">
        <w:rPr>
          <w:rStyle w:val="StyleUnderline"/>
          <w:highlight w:val="cyan"/>
        </w:rPr>
        <w:t>saw</w:t>
      </w:r>
      <w:r w:rsidRPr="009C2922">
        <w:rPr>
          <w:rStyle w:val="StyleUnderline"/>
        </w:rPr>
        <w:t xml:space="preserve"> strikes ranging from Makro workers who struck over </w:t>
      </w:r>
      <w:r w:rsidRPr="007C3C4D">
        <w:rPr>
          <w:rStyle w:val="Emphasis"/>
        </w:rPr>
        <w:t>pay</w:t>
      </w:r>
      <w:r w:rsidRPr="009C2922">
        <w:rPr>
          <w:rStyle w:val="StyleUnderline"/>
        </w:rPr>
        <w:t xml:space="preserve"> to sacked South African electricity supply workers</w:t>
      </w:r>
      <w:r w:rsidRPr="007C3C4D">
        <w:rPr>
          <w:sz w:val="16"/>
        </w:rPr>
        <w:t xml:space="preserve"> at Eskom, </w:t>
      </w:r>
      <w:r w:rsidRPr="009C2922">
        <w:rPr>
          <w:rStyle w:val="StyleUnderline"/>
        </w:rPr>
        <w:t>who struck to demand reinstatement</w:t>
      </w:r>
      <w:r w:rsidRPr="007C3C4D">
        <w:rPr>
          <w:sz w:val="16"/>
        </w:rPr>
        <w:t xml:space="preserve">. In South Africa, rank-and-file workers confront the bureaucracy of the Congress of South African Trade Unions, which is in a tripartite alliance with the bourgeois African National Congress and the Stalinist South African Communist Party. Thousands of South African government workers took part in nationwide demonstrations in November to demand a 10 percent increase in their salaries. This </w:t>
      </w:r>
      <w:r w:rsidRPr="009C2922">
        <w:rPr>
          <w:rStyle w:val="StyleUnderline"/>
        </w:rPr>
        <w:t>led t</w:t>
      </w:r>
      <w:r w:rsidRPr="003F065F">
        <w:rPr>
          <w:rStyle w:val="StyleUnderline"/>
        </w:rPr>
        <w:t xml:space="preserve">o a one-day </w:t>
      </w:r>
      <w:r w:rsidRPr="003F065F">
        <w:rPr>
          <w:rStyle w:val="Emphasis"/>
        </w:rPr>
        <w:t xml:space="preserve">public-sector-wide general </w:t>
      </w:r>
      <w:r w:rsidRPr="00E10570">
        <w:rPr>
          <w:rStyle w:val="Emphasis"/>
          <w:highlight w:val="cyan"/>
        </w:rPr>
        <w:t>strike</w:t>
      </w:r>
      <w:r w:rsidRPr="007C3C4D">
        <w:rPr>
          <w:sz w:val="16"/>
        </w:rPr>
        <w:t>.</w:t>
      </w:r>
    </w:p>
    <w:p w14:paraId="371DC4B6" w14:textId="77777777" w:rsidR="00165B1C" w:rsidRPr="007C3C4D" w:rsidRDefault="00165B1C" w:rsidP="00165B1C">
      <w:pPr>
        <w:rPr>
          <w:sz w:val="16"/>
        </w:rPr>
      </w:pPr>
      <w:r w:rsidRPr="007C3C4D">
        <w:rPr>
          <w:sz w:val="16"/>
        </w:rPr>
        <w:t xml:space="preserve">64. </w:t>
      </w:r>
      <w:r w:rsidRPr="00E10570">
        <w:rPr>
          <w:rStyle w:val="Emphasis"/>
          <w:highlight w:val="cyan"/>
        </w:rPr>
        <w:t>Latin America</w:t>
      </w:r>
      <w:r w:rsidRPr="007C3C4D">
        <w:rPr>
          <w:sz w:val="16"/>
        </w:rPr>
        <w:t xml:space="preserve">, which three years ago was the stage for massive uprisings against social inequality and the region’s rotten political regimes, </w:t>
      </w:r>
      <w:r w:rsidRPr="009C2922">
        <w:rPr>
          <w:rStyle w:val="StyleUnderline"/>
        </w:rPr>
        <w:t xml:space="preserve">witnessed a </w:t>
      </w:r>
      <w:r w:rsidRPr="00E10570">
        <w:rPr>
          <w:rStyle w:val="Emphasis"/>
          <w:highlight w:val="cyan"/>
        </w:rPr>
        <w:t>new wave of class struggle</w:t>
      </w:r>
      <w:r w:rsidRPr="009C2922">
        <w:rPr>
          <w:rStyle w:val="StyleUnderline"/>
        </w:rPr>
        <w:t xml:space="preserve"> in 2022</w:t>
      </w:r>
      <w:r w:rsidRPr="007C3C4D">
        <w:rPr>
          <w:sz w:val="16"/>
        </w:rPr>
        <w:t xml:space="preserve">. </w:t>
      </w:r>
      <w:r w:rsidRPr="00E10570">
        <w:rPr>
          <w:rStyle w:val="StyleUnderline"/>
          <w:highlight w:val="cyan"/>
        </w:rPr>
        <w:t xml:space="preserve">Driven by </w:t>
      </w:r>
      <w:r w:rsidRPr="00E10570">
        <w:rPr>
          <w:rStyle w:val="Emphasis"/>
          <w:highlight w:val="cyan"/>
        </w:rPr>
        <w:t>general strikes</w:t>
      </w:r>
      <w:r w:rsidRPr="009C2922">
        <w:rPr>
          <w:rStyle w:val="StyleUnderline"/>
        </w:rPr>
        <w:t xml:space="preserve"> of dock workers</w:t>
      </w:r>
      <w:r w:rsidRPr="007C3C4D">
        <w:rPr>
          <w:sz w:val="16"/>
        </w:rPr>
        <w:t xml:space="preserve">, </w:t>
      </w:r>
      <w:r w:rsidRPr="009C2922">
        <w:rPr>
          <w:rStyle w:val="StyleUnderline"/>
        </w:rPr>
        <w:t>tire workers</w:t>
      </w:r>
      <w:r w:rsidRPr="007C3C4D">
        <w:rPr>
          <w:sz w:val="16"/>
        </w:rPr>
        <w:t xml:space="preserve">, </w:t>
      </w:r>
      <w:r w:rsidRPr="009C2922">
        <w:rPr>
          <w:rStyle w:val="StyleUnderline"/>
        </w:rPr>
        <w:t>teachers</w:t>
      </w:r>
      <w:r w:rsidRPr="007C3C4D">
        <w:rPr>
          <w:sz w:val="16"/>
        </w:rPr>
        <w:t xml:space="preserve">, </w:t>
      </w:r>
      <w:r w:rsidRPr="009C2922">
        <w:rPr>
          <w:rStyle w:val="StyleUnderline"/>
        </w:rPr>
        <w:t>nurses</w:t>
      </w:r>
      <w:r w:rsidRPr="007C3C4D">
        <w:rPr>
          <w:sz w:val="16"/>
        </w:rPr>
        <w:t xml:space="preserve">, </w:t>
      </w:r>
      <w:r w:rsidRPr="009C2922">
        <w:rPr>
          <w:rStyle w:val="StyleUnderline"/>
        </w:rPr>
        <w:t>transport workers and others</w:t>
      </w:r>
      <w:r w:rsidRPr="007C3C4D">
        <w:rPr>
          <w:sz w:val="16"/>
        </w:rPr>
        <w:t xml:space="preserve">, </w:t>
      </w:r>
      <w:r w:rsidRPr="00E10570">
        <w:rPr>
          <w:rStyle w:val="Emphasis"/>
          <w:highlight w:val="cyan"/>
        </w:rPr>
        <w:t>Argentina</w:t>
      </w:r>
      <w:r w:rsidRPr="00E10570">
        <w:rPr>
          <w:rStyle w:val="StyleUnderline"/>
          <w:highlight w:val="cyan"/>
        </w:rPr>
        <w:t xml:space="preserve"> registered</w:t>
      </w:r>
      <w:r w:rsidRPr="009C2922">
        <w:rPr>
          <w:rStyle w:val="StyleUnderline"/>
        </w:rPr>
        <w:t xml:space="preserve"> more than </w:t>
      </w:r>
      <w:r w:rsidRPr="00E10570">
        <w:rPr>
          <w:rStyle w:val="Emphasis"/>
          <w:highlight w:val="cyan"/>
        </w:rPr>
        <w:t>9,000</w:t>
      </w:r>
      <w:r w:rsidRPr="007C3C4D">
        <w:rPr>
          <w:rStyle w:val="Emphasis"/>
        </w:rPr>
        <w:t xml:space="preserve"> street </w:t>
      </w:r>
      <w:r w:rsidRPr="00E10570">
        <w:rPr>
          <w:rStyle w:val="Emphasis"/>
          <w:highlight w:val="cyan"/>
        </w:rPr>
        <w:t>protests</w:t>
      </w:r>
      <w:r w:rsidRPr="007C3C4D">
        <w:rPr>
          <w:sz w:val="16"/>
        </w:rPr>
        <w:t xml:space="preserve"> in 2022, making it the year with the highest number of “piquetes” in the country’s history. In </w:t>
      </w:r>
      <w:r w:rsidRPr="00E10570">
        <w:rPr>
          <w:rStyle w:val="Emphasis"/>
          <w:highlight w:val="cyan"/>
        </w:rPr>
        <w:t>Brazil</w:t>
      </w:r>
      <w:r w:rsidRPr="007C3C4D">
        <w:rPr>
          <w:sz w:val="16"/>
        </w:rPr>
        <w:t xml:space="preserve">, </w:t>
      </w:r>
      <w:r w:rsidRPr="009C2922">
        <w:rPr>
          <w:rStyle w:val="StyleUnderline"/>
        </w:rPr>
        <w:t>a wave of wage struggles</w:t>
      </w:r>
      <w:r w:rsidRPr="007C3C4D">
        <w:rPr>
          <w:sz w:val="16"/>
        </w:rPr>
        <w:t xml:space="preserve"> in the first half of the year </w:t>
      </w:r>
      <w:r w:rsidRPr="009C2922">
        <w:rPr>
          <w:rStyle w:val="StyleUnderline"/>
        </w:rPr>
        <w:t xml:space="preserve">has resulted in </w:t>
      </w:r>
      <w:r w:rsidRPr="00E10570">
        <w:rPr>
          <w:rStyle w:val="Emphasis"/>
          <w:highlight w:val="cyan"/>
        </w:rPr>
        <w:t>75 percent more strikes</w:t>
      </w:r>
      <w:r w:rsidRPr="007C3C4D">
        <w:rPr>
          <w:sz w:val="16"/>
        </w:rPr>
        <w:t xml:space="preserve"> and twice as many work hours stopped than the same period a year earlier.</w:t>
      </w:r>
    </w:p>
    <w:p w14:paraId="0C10577B" w14:textId="77777777" w:rsidR="00165B1C" w:rsidRPr="007C3C4D" w:rsidRDefault="00165B1C" w:rsidP="00165B1C">
      <w:pPr>
        <w:rPr>
          <w:sz w:val="16"/>
        </w:rPr>
      </w:pPr>
      <w:r w:rsidRPr="007C3C4D">
        <w:rPr>
          <w:sz w:val="16"/>
        </w:rPr>
        <w:t>65. Massive protests against the rising cost of living exploded in a number of Latin American countries, especially after the economic shocks caused by the US-NATO-instigated war in Ukraine, more than 6,000 miles away. Both openly right-wing governments—like those of Ariel Henry in Haiti and Guillermo Lasso in Ecuador—and those of the pseudo-left-backed “pink tide”—like Pedro Castillo in Peru and Gabriel Boric in Chile—responded to these demonstrations with brutal state repression.</w:t>
      </w:r>
    </w:p>
    <w:p w14:paraId="69F8C998" w14:textId="77777777" w:rsidR="00165B1C" w:rsidRPr="007C3C4D" w:rsidRDefault="00165B1C" w:rsidP="00165B1C">
      <w:pPr>
        <w:rPr>
          <w:sz w:val="16"/>
        </w:rPr>
      </w:pPr>
      <w:r w:rsidRPr="007C3C4D">
        <w:rPr>
          <w:sz w:val="16"/>
        </w:rPr>
        <w:t xml:space="preserve">66. In </w:t>
      </w:r>
      <w:r w:rsidRPr="00E10570">
        <w:rPr>
          <w:rStyle w:val="Emphasis"/>
          <w:highlight w:val="cyan"/>
        </w:rPr>
        <w:t>Europe</w:t>
      </w:r>
      <w:r w:rsidRPr="007C3C4D">
        <w:rPr>
          <w:sz w:val="16"/>
        </w:rPr>
        <w:t xml:space="preserve">, the French government of President Emmanuel Macron </w:t>
      </w:r>
      <w:r w:rsidRPr="009C2922">
        <w:rPr>
          <w:rStyle w:val="StyleUnderline"/>
        </w:rPr>
        <w:t xml:space="preserve">was </w:t>
      </w:r>
      <w:r w:rsidRPr="00E10570">
        <w:rPr>
          <w:rStyle w:val="StyleUnderline"/>
          <w:highlight w:val="cyan"/>
        </w:rPr>
        <w:t>rocked by</w:t>
      </w:r>
      <w:r w:rsidRPr="009C2922">
        <w:rPr>
          <w:rStyle w:val="StyleUnderline"/>
        </w:rPr>
        <w:t xml:space="preserve"> a </w:t>
      </w:r>
      <w:r w:rsidRPr="007C3C4D">
        <w:rPr>
          <w:rStyle w:val="Emphasis"/>
        </w:rPr>
        <w:t xml:space="preserve">series of </w:t>
      </w:r>
      <w:r w:rsidRPr="00E10570">
        <w:rPr>
          <w:rStyle w:val="Emphasis"/>
          <w:highlight w:val="cyan"/>
        </w:rPr>
        <w:t>strikes</w:t>
      </w:r>
      <w:r w:rsidRPr="009C2922">
        <w:rPr>
          <w:rStyle w:val="StyleUnderline"/>
        </w:rPr>
        <w:t xml:space="preserve"> by oil refinery workers</w:t>
      </w:r>
      <w:r w:rsidRPr="007C3C4D">
        <w:rPr>
          <w:sz w:val="16"/>
        </w:rPr>
        <w:t xml:space="preserve">. After threatening to requisition strikers to force them back on the job, Macron ultimately secured the services of the CGT unions in strangling the offensive. Developments in </w:t>
      </w:r>
      <w:r w:rsidRPr="00E10570">
        <w:rPr>
          <w:rStyle w:val="Emphasis"/>
          <w:highlight w:val="cyan"/>
        </w:rPr>
        <w:t>Germany</w:t>
      </w:r>
      <w:r w:rsidRPr="007C3C4D">
        <w:rPr>
          <w:sz w:val="16"/>
        </w:rPr>
        <w:t xml:space="preserve"> were </w:t>
      </w:r>
      <w:r w:rsidRPr="009C2922">
        <w:rPr>
          <w:rStyle w:val="StyleUnderline"/>
        </w:rPr>
        <w:t xml:space="preserve">also marked by a </w:t>
      </w:r>
      <w:r w:rsidRPr="003F065F">
        <w:rPr>
          <w:rStyle w:val="Emphasis"/>
        </w:rPr>
        <w:t>radicalization</w:t>
      </w:r>
      <w:r w:rsidRPr="003F065F">
        <w:rPr>
          <w:rStyle w:val="StyleUnderline"/>
        </w:rPr>
        <w:t xml:space="preserve"> of the working class</w:t>
      </w:r>
      <w:r w:rsidRPr="003F065F">
        <w:rPr>
          <w:sz w:val="16"/>
        </w:rPr>
        <w:t xml:space="preserve">, </w:t>
      </w:r>
      <w:r w:rsidRPr="003F065F">
        <w:rPr>
          <w:rStyle w:val="StyleUnderline"/>
        </w:rPr>
        <w:t xml:space="preserve">which </w:t>
      </w:r>
      <w:r w:rsidRPr="003F065F">
        <w:rPr>
          <w:rStyle w:val="Emphasis"/>
        </w:rPr>
        <w:t>found expression</w:t>
      </w:r>
      <w:r w:rsidRPr="003F065F">
        <w:rPr>
          <w:rStyle w:val="StyleUnderline"/>
        </w:rPr>
        <w:t xml:space="preserve"> in a series of strikes</w:t>
      </w:r>
      <w:r w:rsidRPr="003F065F">
        <w:rPr>
          <w:sz w:val="16"/>
        </w:rPr>
        <w:t>. In th</w:t>
      </w:r>
      <w:r w:rsidRPr="007C3C4D">
        <w:rPr>
          <w:sz w:val="16"/>
        </w:rPr>
        <w:t xml:space="preserve">e fall, the metalworkers’ union IG Metall was forced to call hundreds of thousands of workers on a warning strike to control the growing anger of workers over the effects of inflation and the war policies of the German government. </w:t>
      </w:r>
      <w:r w:rsidRPr="009C2922">
        <w:rPr>
          <w:rStyle w:val="StyleUnderline"/>
        </w:rPr>
        <w:t>Other significant strikes occurred in the nursing and aviation sectors</w:t>
      </w:r>
      <w:r w:rsidRPr="007C3C4D">
        <w:rPr>
          <w:sz w:val="16"/>
        </w:rPr>
        <w:t xml:space="preserve"> throughout the year and among dockworkers in the summer.</w:t>
      </w:r>
    </w:p>
    <w:p w14:paraId="085ACA1A" w14:textId="77777777" w:rsidR="00165B1C" w:rsidRPr="007C3C4D" w:rsidRDefault="00165B1C" w:rsidP="00165B1C">
      <w:pPr>
        <w:rPr>
          <w:sz w:val="16"/>
        </w:rPr>
      </w:pPr>
      <w:r w:rsidRPr="007C3C4D">
        <w:rPr>
          <w:sz w:val="16"/>
        </w:rPr>
        <w:t xml:space="preserve">67. In the </w:t>
      </w:r>
      <w:r w:rsidRPr="00E10570">
        <w:rPr>
          <w:rStyle w:val="Emphasis"/>
          <w:highlight w:val="cyan"/>
        </w:rPr>
        <w:t>U</w:t>
      </w:r>
      <w:r w:rsidRPr="007C3C4D">
        <w:rPr>
          <w:sz w:val="16"/>
        </w:rPr>
        <w:t xml:space="preserve">nited </w:t>
      </w:r>
      <w:r w:rsidRPr="00E10570">
        <w:rPr>
          <w:rStyle w:val="Emphasis"/>
          <w:highlight w:val="cyan"/>
        </w:rPr>
        <w:t>K</w:t>
      </w:r>
      <w:r w:rsidRPr="007C3C4D">
        <w:rPr>
          <w:sz w:val="16"/>
        </w:rPr>
        <w:t xml:space="preserve">ingdom, </w:t>
      </w:r>
      <w:r w:rsidRPr="009C2922">
        <w:rPr>
          <w:rStyle w:val="StyleUnderline"/>
        </w:rPr>
        <w:t>rail workers</w:t>
      </w:r>
      <w:r w:rsidRPr="007C3C4D">
        <w:rPr>
          <w:sz w:val="16"/>
        </w:rPr>
        <w:t xml:space="preserve">, </w:t>
      </w:r>
      <w:r w:rsidRPr="009C2922">
        <w:rPr>
          <w:rStyle w:val="StyleUnderline"/>
        </w:rPr>
        <w:t>dock workers</w:t>
      </w:r>
      <w:r w:rsidRPr="007C3C4D">
        <w:rPr>
          <w:sz w:val="16"/>
        </w:rPr>
        <w:t xml:space="preserve">, </w:t>
      </w:r>
      <w:r w:rsidRPr="009C2922">
        <w:rPr>
          <w:rStyle w:val="StyleUnderline"/>
        </w:rPr>
        <w:t>telecommunications workers</w:t>
      </w:r>
      <w:r w:rsidRPr="007C3C4D">
        <w:rPr>
          <w:sz w:val="16"/>
        </w:rPr>
        <w:t xml:space="preserve">, </w:t>
      </w:r>
      <w:r w:rsidRPr="009C2922">
        <w:rPr>
          <w:rStyle w:val="StyleUnderline"/>
        </w:rPr>
        <w:t xml:space="preserve">mail delivery workers and other sections of the </w:t>
      </w:r>
      <w:r w:rsidRPr="003F065F">
        <w:rPr>
          <w:rStyle w:val="StyleUnderline"/>
        </w:rPr>
        <w:t>working class have engaged in a series of struggles th</w:t>
      </w:r>
      <w:r w:rsidRPr="009C2922">
        <w:rPr>
          <w:rStyle w:val="StyleUnderline"/>
        </w:rPr>
        <w:t xml:space="preserve">at played a major role in </w:t>
      </w:r>
      <w:r w:rsidRPr="003F065F">
        <w:rPr>
          <w:rStyle w:val="Emphasis"/>
        </w:rPr>
        <w:t>destabilizing</w:t>
      </w:r>
      <w:r w:rsidRPr="003F065F">
        <w:rPr>
          <w:rStyle w:val="StyleUnderline"/>
        </w:rPr>
        <w:t xml:space="preserve"> the </w:t>
      </w:r>
      <w:r w:rsidRPr="003F065F">
        <w:rPr>
          <w:rStyle w:val="Emphasis"/>
        </w:rPr>
        <w:t>British government</w:t>
      </w:r>
      <w:r w:rsidRPr="003F065F">
        <w:rPr>
          <w:sz w:val="16"/>
        </w:rPr>
        <w:t xml:space="preserve">, </w:t>
      </w:r>
      <w:r w:rsidRPr="003F065F">
        <w:rPr>
          <w:rStyle w:val="StyleUnderline"/>
        </w:rPr>
        <w:t xml:space="preserve">which has seen </w:t>
      </w:r>
      <w:r w:rsidRPr="003F065F">
        <w:rPr>
          <w:rStyle w:val="Emphasis"/>
        </w:rPr>
        <w:t>three prime ministers</w:t>
      </w:r>
      <w:r w:rsidRPr="003F065F">
        <w:rPr>
          <w:rStyle w:val="StyleUnderline"/>
        </w:rPr>
        <w:t xml:space="preserve"> in the course of a </w:t>
      </w:r>
      <w:r w:rsidRPr="003F065F">
        <w:rPr>
          <w:rStyle w:val="Emphasis"/>
        </w:rPr>
        <w:t>single year</w:t>
      </w:r>
      <w:r w:rsidRPr="003F065F">
        <w:rPr>
          <w:sz w:val="16"/>
        </w:rPr>
        <w:t xml:space="preserve"> f</w:t>
      </w:r>
      <w:r w:rsidRPr="007C3C4D">
        <w:rPr>
          <w:sz w:val="16"/>
        </w:rPr>
        <w:t>or the first time since 1924. The year concludes with the unions seeking to limit growing demands for a general strike in what the media has dubbed the new “winter of discontent” in Britain.</w:t>
      </w:r>
    </w:p>
    <w:p w14:paraId="1E0800EB" w14:textId="77777777" w:rsidR="00165B1C" w:rsidRPr="007C3C4D" w:rsidRDefault="00165B1C" w:rsidP="00165B1C">
      <w:pPr>
        <w:rPr>
          <w:sz w:val="16"/>
        </w:rPr>
      </w:pPr>
      <w:r w:rsidRPr="007C3C4D">
        <w:rPr>
          <w:sz w:val="16"/>
        </w:rPr>
        <w:t xml:space="preserve">68. In </w:t>
      </w:r>
      <w:r w:rsidRPr="00587308">
        <w:rPr>
          <w:rStyle w:val="Emphasis"/>
          <w:highlight w:val="cyan"/>
        </w:rPr>
        <w:t>Australia</w:t>
      </w:r>
      <w:r w:rsidRPr="007C3C4D">
        <w:rPr>
          <w:sz w:val="16"/>
        </w:rPr>
        <w:t xml:space="preserve">, </w:t>
      </w:r>
      <w:r w:rsidRPr="007C3C4D">
        <w:rPr>
          <w:rStyle w:val="StyleUnderline"/>
        </w:rPr>
        <w:t>industrial action</w:t>
      </w:r>
      <w:r w:rsidRPr="007C3C4D">
        <w:rPr>
          <w:sz w:val="16"/>
        </w:rPr>
        <w:t xml:space="preserve"> has </w:t>
      </w:r>
      <w:r w:rsidRPr="007C3C4D">
        <w:rPr>
          <w:rStyle w:val="StyleUnderline"/>
        </w:rPr>
        <w:t xml:space="preserve">reached levels not seen for more than a </w:t>
      </w:r>
      <w:r w:rsidRPr="00E10570">
        <w:rPr>
          <w:rStyle w:val="Emphasis"/>
        </w:rPr>
        <w:t>decade</w:t>
      </w:r>
      <w:r w:rsidRPr="007C3C4D">
        <w:rPr>
          <w:sz w:val="16"/>
        </w:rPr>
        <w:t xml:space="preserve">, </w:t>
      </w:r>
      <w:r w:rsidRPr="007C3C4D">
        <w:rPr>
          <w:rStyle w:val="StyleUnderline"/>
        </w:rPr>
        <w:t>despite</w:t>
      </w:r>
      <w:r w:rsidRPr="007C3C4D">
        <w:rPr>
          <w:sz w:val="16"/>
        </w:rPr>
        <w:t xml:space="preserve"> the </w:t>
      </w:r>
      <w:r w:rsidRPr="007C3C4D">
        <w:rPr>
          <w:rStyle w:val="StyleUnderline"/>
        </w:rPr>
        <w:t>attempts</w:t>
      </w:r>
      <w:r w:rsidRPr="007C3C4D">
        <w:rPr>
          <w:sz w:val="16"/>
        </w:rPr>
        <w:t xml:space="preserve"> by the union apparatus </w:t>
      </w:r>
      <w:r w:rsidRPr="007C3C4D">
        <w:rPr>
          <w:rStyle w:val="StyleUnderline"/>
        </w:rPr>
        <w:t xml:space="preserve">to </w:t>
      </w:r>
      <w:r w:rsidRPr="00E10570">
        <w:rPr>
          <w:rStyle w:val="Emphasis"/>
        </w:rPr>
        <w:t>limit and divide</w:t>
      </w:r>
      <w:r w:rsidRPr="007C3C4D">
        <w:rPr>
          <w:rStyle w:val="StyleUnderline"/>
        </w:rPr>
        <w:t xml:space="preserve"> strikes</w:t>
      </w:r>
      <w:r w:rsidRPr="007C3C4D">
        <w:rPr>
          <w:sz w:val="16"/>
        </w:rPr>
        <w:t xml:space="preserve">. The </w:t>
      </w:r>
      <w:r w:rsidRPr="00587308">
        <w:rPr>
          <w:rStyle w:val="StyleUnderline"/>
        </w:rPr>
        <w:t xml:space="preserve">election of the </w:t>
      </w:r>
      <w:r w:rsidRPr="00587308">
        <w:rPr>
          <w:rStyle w:val="Emphasis"/>
        </w:rPr>
        <w:t>Albanese Labor government</w:t>
      </w:r>
      <w:r w:rsidRPr="007C3C4D">
        <w:rPr>
          <w:sz w:val="16"/>
        </w:rPr>
        <w:t xml:space="preserve"> in May 2022 </w:t>
      </w:r>
      <w:r w:rsidRPr="007C3C4D">
        <w:rPr>
          <w:rStyle w:val="StyleUnderline"/>
        </w:rPr>
        <w:t xml:space="preserve">was </w:t>
      </w:r>
      <w:r w:rsidRPr="00587308">
        <w:rPr>
          <w:rStyle w:val="StyleUnderline"/>
        </w:rPr>
        <w:t xml:space="preserve">followed by an </w:t>
      </w:r>
      <w:r w:rsidRPr="00587308">
        <w:rPr>
          <w:rStyle w:val="Emphasis"/>
          <w:highlight w:val="cyan"/>
        </w:rPr>
        <w:t>upsurge</w:t>
      </w:r>
      <w:r w:rsidRPr="00587308">
        <w:rPr>
          <w:rStyle w:val="StyleUnderline"/>
          <w:highlight w:val="cyan"/>
        </w:rPr>
        <w:t xml:space="preserve"> in</w:t>
      </w:r>
      <w:r w:rsidRPr="007C3C4D">
        <w:rPr>
          <w:rStyle w:val="StyleUnderline"/>
        </w:rPr>
        <w:t xml:space="preserve"> the </w:t>
      </w:r>
      <w:r w:rsidRPr="00587308">
        <w:rPr>
          <w:rStyle w:val="Emphasis"/>
          <w:highlight w:val="cyan"/>
        </w:rPr>
        <w:t>strike</w:t>
      </w:r>
      <w:r w:rsidRPr="00E10570">
        <w:rPr>
          <w:rStyle w:val="Emphasis"/>
        </w:rPr>
        <w:t xml:space="preserve"> actions</w:t>
      </w:r>
      <w:r w:rsidRPr="007C3C4D">
        <w:rPr>
          <w:rStyle w:val="StyleUnderline"/>
        </w:rPr>
        <w:t xml:space="preserve"> of nurses</w:t>
      </w:r>
      <w:r w:rsidRPr="007C3C4D">
        <w:rPr>
          <w:sz w:val="16"/>
        </w:rPr>
        <w:t xml:space="preserve">, </w:t>
      </w:r>
      <w:r w:rsidRPr="007C3C4D">
        <w:rPr>
          <w:rStyle w:val="StyleUnderline"/>
        </w:rPr>
        <w:t>teachers</w:t>
      </w:r>
      <w:r w:rsidRPr="007C3C4D">
        <w:rPr>
          <w:sz w:val="16"/>
        </w:rPr>
        <w:t xml:space="preserve">, </w:t>
      </w:r>
      <w:r w:rsidRPr="007C3C4D">
        <w:rPr>
          <w:rStyle w:val="StyleUnderline"/>
        </w:rPr>
        <w:t>rail</w:t>
      </w:r>
      <w:r w:rsidRPr="007C3C4D">
        <w:rPr>
          <w:sz w:val="16"/>
        </w:rPr>
        <w:t xml:space="preserve">, </w:t>
      </w:r>
      <w:r w:rsidRPr="007C3C4D">
        <w:rPr>
          <w:rStyle w:val="StyleUnderline"/>
        </w:rPr>
        <w:t>maritime and transport workers and others against intolerable workloads and declining wages due to inflation</w:t>
      </w:r>
      <w:r w:rsidRPr="007C3C4D">
        <w:rPr>
          <w:sz w:val="16"/>
        </w:rPr>
        <w:t>. The response of both the Albanese government and state governments has been to intensify the anti-strike laws and measures that have been used to suppress working class struggles for more than four decades.</w:t>
      </w:r>
    </w:p>
    <w:p w14:paraId="3417F710" w14:textId="77777777" w:rsidR="00165B1C" w:rsidRPr="007C3C4D" w:rsidRDefault="00165B1C" w:rsidP="00165B1C">
      <w:pPr>
        <w:rPr>
          <w:sz w:val="16"/>
        </w:rPr>
      </w:pPr>
      <w:r w:rsidRPr="007C3C4D">
        <w:rPr>
          <w:sz w:val="16"/>
        </w:rPr>
        <w:t xml:space="preserve">69. In </w:t>
      </w:r>
      <w:r w:rsidRPr="00587308">
        <w:rPr>
          <w:rStyle w:val="Emphasis"/>
        </w:rPr>
        <w:t>New Zealand</w:t>
      </w:r>
      <w:r w:rsidRPr="007C3C4D">
        <w:rPr>
          <w:sz w:val="16"/>
        </w:rPr>
        <w:t xml:space="preserve">, with inflation hitting 7.2 percent, broad sections of </w:t>
      </w:r>
      <w:r w:rsidRPr="007C3C4D">
        <w:rPr>
          <w:rStyle w:val="StyleUnderline"/>
        </w:rPr>
        <w:t>workers entered struggles over living costs</w:t>
      </w:r>
      <w:r w:rsidRPr="007C3C4D">
        <w:rPr>
          <w:sz w:val="16"/>
        </w:rPr>
        <w:t xml:space="preserve"> and pressures generated by the COVID crisis. </w:t>
      </w:r>
      <w:r w:rsidRPr="00E10570">
        <w:rPr>
          <w:rStyle w:val="Emphasis"/>
        </w:rPr>
        <w:t>Firefighters struck nationwide</w:t>
      </w:r>
      <w:r w:rsidRPr="007C3C4D">
        <w:rPr>
          <w:sz w:val="16"/>
        </w:rPr>
        <w:t xml:space="preserve"> for the first time in 20 years </w:t>
      </w:r>
      <w:r w:rsidRPr="007C3C4D">
        <w:rPr>
          <w:rStyle w:val="StyleUnderline"/>
        </w:rPr>
        <w:t>along with academics</w:t>
      </w:r>
      <w:r w:rsidRPr="007C3C4D">
        <w:rPr>
          <w:sz w:val="16"/>
        </w:rPr>
        <w:t xml:space="preserve">, </w:t>
      </w:r>
      <w:r w:rsidRPr="007C3C4D">
        <w:rPr>
          <w:rStyle w:val="StyleUnderline"/>
        </w:rPr>
        <w:t>manufacturing and hospitality workers</w:t>
      </w:r>
      <w:r w:rsidRPr="007C3C4D">
        <w:rPr>
          <w:sz w:val="16"/>
        </w:rPr>
        <w:t>, while public hospital nurses refused to work overtime shifts in opposition to the Ardern Labour government’s ending of temporary “winter bonus” payments.</w:t>
      </w:r>
    </w:p>
    <w:p w14:paraId="166DE36D" w14:textId="77777777" w:rsidR="00165B1C" w:rsidRPr="007C3C4D" w:rsidRDefault="00165B1C" w:rsidP="00165B1C">
      <w:pPr>
        <w:rPr>
          <w:sz w:val="16"/>
        </w:rPr>
      </w:pPr>
      <w:r w:rsidRPr="007C3C4D">
        <w:rPr>
          <w:sz w:val="16"/>
        </w:rPr>
        <w:t xml:space="preserve">70. In </w:t>
      </w:r>
      <w:r w:rsidRPr="00587308">
        <w:rPr>
          <w:rStyle w:val="Emphasis"/>
          <w:highlight w:val="cyan"/>
        </w:rPr>
        <w:t>Canada</w:t>
      </w:r>
      <w:r w:rsidRPr="007C3C4D">
        <w:rPr>
          <w:sz w:val="16"/>
        </w:rPr>
        <w:t xml:space="preserve">, 55,000 </w:t>
      </w:r>
      <w:r w:rsidRPr="007C3C4D">
        <w:rPr>
          <w:rStyle w:val="StyleUnderline"/>
        </w:rPr>
        <w:t>education support workers</w:t>
      </w:r>
      <w:r w:rsidRPr="007C3C4D">
        <w:rPr>
          <w:sz w:val="16"/>
        </w:rPr>
        <w:t xml:space="preserve"> in Ontario defied an anti-strike law, which </w:t>
      </w:r>
      <w:r w:rsidRPr="003F065F">
        <w:rPr>
          <w:rStyle w:val="Emphasis"/>
        </w:rPr>
        <w:t>generated broad support</w:t>
      </w:r>
      <w:r w:rsidRPr="003F065F">
        <w:rPr>
          <w:rStyle w:val="StyleUnderline"/>
        </w:rPr>
        <w:t xml:space="preserve"> in the working class for a </w:t>
      </w:r>
      <w:r w:rsidRPr="003F065F">
        <w:rPr>
          <w:rStyle w:val="Emphasis"/>
        </w:rPr>
        <w:t>general strike</w:t>
      </w:r>
      <w:r w:rsidRPr="003F065F">
        <w:rPr>
          <w:rStyle w:val="StyleUnderline"/>
        </w:rPr>
        <w:t xml:space="preserve"> against the </w:t>
      </w:r>
      <w:r w:rsidRPr="003F065F">
        <w:rPr>
          <w:rStyle w:val="Emphasis"/>
        </w:rPr>
        <w:t>far-right</w:t>
      </w:r>
      <w:r w:rsidRPr="003F065F">
        <w:rPr>
          <w:rStyle w:val="StyleUnderline"/>
        </w:rPr>
        <w:t xml:space="preserve"> provincial </w:t>
      </w:r>
      <w:r w:rsidRPr="003F065F">
        <w:rPr>
          <w:rStyle w:val="Emphasis"/>
        </w:rPr>
        <w:t>government</w:t>
      </w:r>
      <w:r w:rsidRPr="003F065F">
        <w:rPr>
          <w:sz w:val="16"/>
        </w:rPr>
        <w:t xml:space="preserve"> of Doug Ford, which was only blocked through the shutdown of the str</w:t>
      </w:r>
      <w:r w:rsidRPr="007C3C4D">
        <w:rPr>
          <w:sz w:val="16"/>
        </w:rPr>
        <w:t>ike by the unions.</w:t>
      </w:r>
    </w:p>
    <w:p w14:paraId="10BA926F" w14:textId="77777777" w:rsidR="00165B1C" w:rsidRPr="007C3C4D" w:rsidRDefault="00165B1C" w:rsidP="00165B1C">
      <w:pPr>
        <w:rPr>
          <w:sz w:val="16"/>
        </w:rPr>
      </w:pPr>
      <w:r w:rsidRPr="007C3C4D">
        <w:rPr>
          <w:sz w:val="16"/>
        </w:rPr>
        <w:t xml:space="preserve">71. Finally, </w:t>
      </w:r>
      <w:r w:rsidRPr="007C3C4D">
        <w:rPr>
          <w:rStyle w:val="StyleUnderline"/>
        </w:rPr>
        <w:t xml:space="preserve">some of </w:t>
      </w:r>
      <w:r w:rsidRPr="00587308">
        <w:rPr>
          <w:rStyle w:val="StyleUnderline"/>
          <w:highlight w:val="cyan"/>
        </w:rPr>
        <w:t xml:space="preserve">the </w:t>
      </w:r>
      <w:r w:rsidRPr="00587308">
        <w:rPr>
          <w:rStyle w:val="Emphasis"/>
          <w:highlight w:val="cyan"/>
        </w:rPr>
        <w:t>most explosive class battles</w:t>
      </w:r>
      <w:r w:rsidRPr="00587308">
        <w:rPr>
          <w:rStyle w:val="StyleUnderline"/>
          <w:highlight w:val="cyan"/>
        </w:rPr>
        <w:t xml:space="preserve"> are taking place in the </w:t>
      </w:r>
      <w:r w:rsidRPr="00587308">
        <w:rPr>
          <w:rStyle w:val="Emphasis"/>
          <w:highlight w:val="cyan"/>
        </w:rPr>
        <w:t>U</w:t>
      </w:r>
      <w:r w:rsidRPr="007C3C4D">
        <w:rPr>
          <w:sz w:val="16"/>
        </w:rPr>
        <w:t xml:space="preserve">nited </w:t>
      </w:r>
      <w:r w:rsidRPr="00587308">
        <w:rPr>
          <w:rStyle w:val="Emphasis"/>
          <w:highlight w:val="cyan"/>
        </w:rPr>
        <w:t>S</w:t>
      </w:r>
      <w:r w:rsidRPr="007C3C4D">
        <w:rPr>
          <w:sz w:val="16"/>
        </w:rPr>
        <w:t xml:space="preserve">tates, </w:t>
      </w:r>
      <w:r w:rsidRPr="00587308">
        <w:rPr>
          <w:rStyle w:val="StyleUnderline"/>
          <w:highlight w:val="cyan"/>
        </w:rPr>
        <w:t xml:space="preserve">the </w:t>
      </w:r>
      <w:r w:rsidRPr="00587308">
        <w:rPr>
          <w:rStyle w:val="Emphasis"/>
          <w:highlight w:val="cyan"/>
        </w:rPr>
        <w:t>center</w:t>
      </w:r>
      <w:r w:rsidRPr="00587308">
        <w:rPr>
          <w:rStyle w:val="StyleUnderline"/>
          <w:highlight w:val="cyan"/>
        </w:rPr>
        <w:t xml:space="preserve"> of world </w:t>
      </w:r>
      <w:r w:rsidRPr="00587308">
        <w:rPr>
          <w:rStyle w:val="Emphasis"/>
          <w:highlight w:val="cyan"/>
        </w:rPr>
        <w:t>capitalism</w:t>
      </w:r>
      <w:r w:rsidRPr="007C3C4D">
        <w:rPr>
          <w:sz w:val="16"/>
        </w:rPr>
        <w:t>, where the number of strikes increased significantly in 2022 over the previous year, by 40 percent, according to a database run by Cornell University. This included strikes by oil workers, nurses and other health care workers, manufacturing workers, and teachers and other education workers. The year concluded with the shutdown of a powerful strike by 48,000 academic workers at the University of California based on concessions contracts accepted by the United Auto Workers.</w:t>
      </w:r>
    </w:p>
    <w:p w14:paraId="60906AE3" w14:textId="77777777" w:rsidR="00165B1C" w:rsidRPr="007C3C4D" w:rsidRDefault="00165B1C" w:rsidP="00165B1C">
      <w:pPr>
        <w:rPr>
          <w:sz w:val="16"/>
        </w:rPr>
      </w:pPr>
      <w:r w:rsidRPr="007C3C4D">
        <w:rPr>
          <w:sz w:val="16"/>
        </w:rPr>
        <w:t xml:space="preserve">72. The number of strikes, however, does not fully express the state of opposition in the working class. </w:t>
      </w:r>
      <w:r w:rsidRPr="007C3C4D">
        <w:rPr>
          <w:rStyle w:val="StyleUnderline"/>
        </w:rPr>
        <w:t xml:space="preserve">A much </w:t>
      </w:r>
      <w:r w:rsidRPr="00587308">
        <w:rPr>
          <w:rStyle w:val="Emphasis"/>
          <w:highlight w:val="cyan"/>
        </w:rPr>
        <w:t>broader struggle</w:t>
      </w:r>
      <w:r w:rsidRPr="007C3C4D">
        <w:rPr>
          <w:rStyle w:val="StyleUnderline"/>
        </w:rPr>
        <w:t xml:space="preserve"> has been </w:t>
      </w:r>
      <w:r w:rsidRPr="00587308">
        <w:rPr>
          <w:rStyle w:val="Emphasis"/>
          <w:highlight w:val="cyan"/>
        </w:rPr>
        <w:t>held back</w:t>
      </w:r>
      <w:r w:rsidRPr="00587308">
        <w:rPr>
          <w:rStyle w:val="StyleUnderline"/>
          <w:highlight w:val="cyan"/>
        </w:rPr>
        <w:t xml:space="preserve"> by the bureaucratic apparatus</w:t>
      </w:r>
      <w:r w:rsidRPr="007C3C4D">
        <w:rPr>
          <w:sz w:val="16"/>
        </w:rPr>
        <w:t xml:space="preserve">, </w:t>
      </w:r>
      <w:r w:rsidRPr="007C3C4D">
        <w:rPr>
          <w:rStyle w:val="StyleUnderline"/>
        </w:rPr>
        <w:t xml:space="preserve">which has worked </w:t>
      </w:r>
      <w:r w:rsidRPr="00587308">
        <w:rPr>
          <w:rStyle w:val="StyleUnderline"/>
          <w:highlight w:val="cyan"/>
        </w:rPr>
        <w:t>in</w:t>
      </w:r>
      <w:r w:rsidRPr="007C3C4D">
        <w:rPr>
          <w:rStyle w:val="StyleUnderline"/>
        </w:rPr>
        <w:t xml:space="preserve"> close </w:t>
      </w:r>
      <w:r w:rsidRPr="00587308">
        <w:rPr>
          <w:rStyle w:val="Emphasis"/>
          <w:highlight w:val="cyan"/>
        </w:rPr>
        <w:t>collaboration</w:t>
      </w:r>
      <w:r w:rsidRPr="00587308">
        <w:rPr>
          <w:rStyle w:val="StyleUnderline"/>
          <w:highlight w:val="cyan"/>
        </w:rPr>
        <w:t xml:space="preserve"> with</w:t>
      </w:r>
      <w:r w:rsidRPr="007C3C4D">
        <w:rPr>
          <w:rStyle w:val="StyleUnderline"/>
        </w:rPr>
        <w:t xml:space="preserve"> the </w:t>
      </w:r>
      <w:r w:rsidRPr="00587308">
        <w:rPr>
          <w:rStyle w:val="Emphasis"/>
          <w:highlight w:val="cyan"/>
        </w:rPr>
        <w:t>corporations</w:t>
      </w:r>
      <w:r w:rsidRPr="00587308">
        <w:rPr>
          <w:rStyle w:val="StyleUnderline"/>
          <w:highlight w:val="cyan"/>
        </w:rPr>
        <w:t xml:space="preserve"> and</w:t>
      </w:r>
      <w:r w:rsidRPr="007C3C4D">
        <w:rPr>
          <w:sz w:val="16"/>
        </w:rPr>
        <w:t xml:space="preserve"> the </w:t>
      </w:r>
      <w:r w:rsidRPr="00587308">
        <w:rPr>
          <w:rStyle w:val="Emphasis"/>
          <w:highlight w:val="cyan"/>
        </w:rPr>
        <w:t>government</w:t>
      </w:r>
      <w:r w:rsidRPr="007C3C4D">
        <w:rPr>
          <w:sz w:val="16"/>
        </w:rPr>
        <w:t xml:space="preserve"> in a desperate attempt </w:t>
      </w:r>
      <w:r w:rsidRPr="00587308">
        <w:rPr>
          <w:rStyle w:val="StyleUnderline"/>
          <w:highlight w:val="cyan"/>
        </w:rPr>
        <w:t xml:space="preserve">to </w:t>
      </w:r>
      <w:r w:rsidRPr="00587308">
        <w:rPr>
          <w:rStyle w:val="Emphasis"/>
          <w:highlight w:val="cyan"/>
        </w:rPr>
        <w:t>contain</w:t>
      </w:r>
      <w:r w:rsidRPr="007C3C4D">
        <w:rPr>
          <w:rStyle w:val="StyleUnderline"/>
        </w:rPr>
        <w:t xml:space="preserve"> social </w:t>
      </w:r>
      <w:r w:rsidRPr="00587308">
        <w:rPr>
          <w:rStyle w:val="StyleUnderline"/>
          <w:highlight w:val="cyan"/>
        </w:rPr>
        <w:t>anger</w:t>
      </w:r>
      <w:r w:rsidRPr="007C3C4D">
        <w:rPr>
          <w:sz w:val="16"/>
        </w:rPr>
        <w:t xml:space="preserve">. </w:t>
      </w:r>
      <w:r w:rsidRPr="007C3C4D">
        <w:rPr>
          <w:rStyle w:val="StyleUnderline"/>
        </w:rPr>
        <w:t xml:space="preserve">This took the </w:t>
      </w:r>
      <w:r w:rsidRPr="00587308">
        <w:rPr>
          <w:rStyle w:val="StyleUnderline"/>
        </w:rPr>
        <w:t>form of</w:t>
      </w:r>
      <w:r w:rsidRPr="007C3C4D">
        <w:rPr>
          <w:rStyle w:val="StyleUnderline"/>
        </w:rPr>
        <w:t xml:space="preserve"> the </w:t>
      </w:r>
      <w:r w:rsidRPr="00587308">
        <w:rPr>
          <w:rStyle w:val="Emphasis"/>
          <w:highlight w:val="cyan"/>
        </w:rPr>
        <w:t>suppression</w:t>
      </w:r>
      <w:r w:rsidRPr="007C3C4D">
        <w:rPr>
          <w:rStyle w:val="StyleUnderline"/>
        </w:rPr>
        <w:t xml:space="preserve"> of the </w:t>
      </w:r>
      <w:r w:rsidRPr="00E10570">
        <w:rPr>
          <w:rStyle w:val="Emphasis"/>
        </w:rPr>
        <w:t>struggle</w:t>
      </w:r>
      <w:r w:rsidRPr="007C3C4D">
        <w:rPr>
          <w:rStyle w:val="StyleUnderline"/>
        </w:rPr>
        <w:t xml:space="preserve"> of 100,000 railroad workers</w:t>
      </w:r>
      <w:r w:rsidRPr="007C3C4D">
        <w:rPr>
          <w:sz w:val="16"/>
        </w:rPr>
        <w:t xml:space="preserve">, </w:t>
      </w:r>
      <w:r w:rsidRPr="007C3C4D">
        <w:rPr>
          <w:rStyle w:val="StyleUnderline"/>
        </w:rPr>
        <w:t>where</w:t>
      </w:r>
      <w:r w:rsidRPr="007C3C4D">
        <w:rPr>
          <w:sz w:val="16"/>
        </w:rPr>
        <w:t xml:space="preserve"> the </w:t>
      </w:r>
      <w:r w:rsidRPr="007C3C4D">
        <w:rPr>
          <w:rStyle w:val="StyleUnderline"/>
        </w:rPr>
        <w:t xml:space="preserve">unions </w:t>
      </w:r>
      <w:r w:rsidRPr="00587308">
        <w:rPr>
          <w:rStyle w:val="Emphasis"/>
          <w:highlight w:val="cyan"/>
        </w:rPr>
        <w:t>blocked strikes</w:t>
      </w:r>
      <w:r w:rsidRPr="007C3C4D">
        <w:rPr>
          <w:sz w:val="16"/>
        </w:rPr>
        <w:t xml:space="preserve"> despite repeated contract rejections and strike authorization votes. This culminated in the direct intervention of the government to illegalize a strike in December, a measure of an essentially fascistic character that went unopposed—indeed, was supported—by the trade union apparatus.</w:t>
      </w:r>
    </w:p>
    <w:p w14:paraId="1F617A02" w14:textId="77777777" w:rsidR="00165B1C" w:rsidRDefault="00165B1C" w:rsidP="00165B1C">
      <w:pPr>
        <w:pStyle w:val="Heading4"/>
      </w:pPr>
      <w:r>
        <w:t xml:space="preserve">MoState frames the genocide of Palestinians as a structural paradigm that emerges out of sovereignty – erasing the individual agency of IDF soldiers who pull the trigger. </w:t>
      </w:r>
    </w:p>
    <w:p w14:paraId="799255A5" w14:textId="77777777" w:rsidR="00165B1C" w:rsidRPr="005F07A0" w:rsidRDefault="00165B1C" w:rsidP="00165B1C">
      <w:r w:rsidRPr="00720836">
        <w:rPr>
          <w:rStyle w:val="Style13ptBold"/>
        </w:rPr>
        <w:t xml:space="preserve">Ayyash ’25 </w:t>
      </w:r>
      <w:r w:rsidRPr="005F07A0">
        <w:t>[Muhannad Ayyash, Professor of Sociology at Mount Royal University, where he teaches contemporary social theory, decolonial theory, and social movements, with a focus on the Palestinian struggle; BA, sociology, Dalhousie University; MA, sociology, Carleton University; PhD, sociology, York University. Jan 17</w:t>
      </w:r>
      <w:proofErr w:type="gramStart"/>
      <w:r w:rsidRPr="005F07A0">
        <w:t xml:space="preserve"> 2025</w:t>
      </w:r>
      <w:proofErr w:type="gramEnd"/>
      <w:r w:rsidRPr="005F07A0">
        <w:t xml:space="preserve">. Aljazeera “Can a ceasefire end settler colonial genocide?” https://www.aljazeera.com/opinions/2025/1/17/can-a-ceasefire-end-settler-colonial-genocide // </w:t>
      </w:r>
      <w:r w:rsidRPr="005F07A0">
        <w:rPr>
          <w:i/>
        </w:rPr>
        <w:t>q.c.</w:t>
      </w:r>
      <w:r w:rsidRPr="005F07A0">
        <w:t>]</w:t>
      </w:r>
    </w:p>
    <w:p w14:paraId="7DECA09C" w14:textId="77777777" w:rsidR="00165B1C" w:rsidRPr="005F07A0" w:rsidRDefault="00165B1C" w:rsidP="00165B1C">
      <w:pPr>
        <w:rPr>
          <w:sz w:val="16"/>
        </w:rPr>
      </w:pPr>
      <w:r w:rsidRPr="005F07A0">
        <w:rPr>
          <w:sz w:val="16"/>
        </w:rPr>
        <w:t xml:space="preserve">It is important to emphasise that over 15 months of genocide, </w:t>
      </w:r>
      <w:r w:rsidRPr="00720836">
        <w:rPr>
          <w:rStyle w:val="StyleUnderline"/>
          <w:highlight w:val="cyan"/>
        </w:rPr>
        <w:t xml:space="preserve">Gaza has been reduced to </w:t>
      </w:r>
      <w:r w:rsidRPr="00720836">
        <w:rPr>
          <w:rStyle w:val="Emphasis"/>
          <w:highlight w:val="cyan"/>
        </w:rPr>
        <w:t>rubble</w:t>
      </w:r>
      <w:r w:rsidRPr="005F07A0">
        <w:rPr>
          <w:rStyle w:val="StyleUnderline"/>
        </w:rPr>
        <w:t xml:space="preserve">. Large parts of the Strip are </w:t>
      </w:r>
      <w:r w:rsidRPr="005F07A0">
        <w:rPr>
          <w:rStyle w:val="Emphasis"/>
        </w:rPr>
        <w:t>uninhabitable</w:t>
      </w:r>
      <w:r w:rsidRPr="005F07A0">
        <w:rPr>
          <w:rStyle w:val="StyleUnderline"/>
        </w:rPr>
        <w:t xml:space="preserve">. </w:t>
      </w:r>
      <w:r w:rsidRPr="00720836">
        <w:rPr>
          <w:rStyle w:val="StyleUnderline"/>
          <w:highlight w:val="cyan"/>
        </w:rPr>
        <w:t>People cannot</w:t>
      </w:r>
      <w:r w:rsidRPr="005F07A0">
        <w:rPr>
          <w:rStyle w:val="StyleUnderline"/>
        </w:rPr>
        <w:t xml:space="preserve"> simply </w:t>
      </w:r>
      <w:r w:rsidRPr="00720836">
        <w:rPr>
          <w:rStyle w:val="StyleUnderline"/>
          <w:highlight w:val="cyan"/>
        </w:rPr>
        <w:t xml:space="preserve">return to neighbourhoods that have been </w:t>
      </w:r>
      <w:r w:rsidRPr="00720836">
        <w:rPr>
          <w:rStyle w:val="Emphasis"/>
          <w:highlight w:val="cyan"/>
        </w:rPr>
        <w:t>razed</w:t>
      </w:r>
      <w:r w:rsidRPr="005F07A0">
        <w:rPr>
          <w:rStyle w:val="Emphasis"/>
        </w:rPr>
        <w:t xml:space="preserve"> to the ground</w:t>
      </w:r>
      <w:r w:rsidRPr="005F07A0">
        <w:rPr>
          <w:rStyle w:val="StyleUnderline"/>
        </w:rPr>
        <w:t xml:space="preserve">, </w:t>
      </w:r>
      <w:r w:rsidRPr="00720836">
        <w:rPr>
          <w:rStyle w:val="StyleUnderline"/>
          <w:highlight w:val="cyan"/>
        </w:rPr>
        <w:t xml:space="preserve">buildings that have no </w:t>
      </w:r>
      <w:r w:rsidRPr="00720836">
        <w:rPr>
          <w:rStyle w:val="Emphasis"/>
          <w:highlight w:val="cyan"/>
        </w:rPr>
        <w:t>running water</w:t>
      </w:r>
      <w:r w:rsidRPr="005F07A0">
        <w:rPr>
          <w:rStyle w:val="StyleUnderline"/>
        </w:rPr>
        <w:t xml:space="preserve">, a functioning </w:t>
      </w:r>
      <w:r w:rsidRPr="00720836">
        <w:rPr>
          <w:rStyle w:val="Emphasis"/>
          <w:highlight w:val="cyan"/>
        </w:rPr>
        <w:t>sewage</w:t>
      </w:r>
      <w:r w:rsidRPr="005F07A0">
        <w:rPr>
          <w:rStyle w:val="StyleUnderline"/>
        </w:rPr>
        <w:t xml:space="preserve"> system, </w:t>
      </w:r>
      <w:r w:rsidRPr="00720836">
        <w:rPr>
          <w:rStyle w:val="StyleUnderline"/>
          <w:highlight w:val="cyan"/>
        </w:rPr>
        <w:t>or</w:t>
      </w:r>
      <w:r w:rsidRPr="005F07A0">
        <w:rPr>
          <w:rStyle w:val="StyleUnderline"/>
        </w:rPr>
        <w:t xml:space="preserve"> access to </w:t>
      </w:r>
      <w:r w:rsidRPr="00720836">
        <w:rPr>
          <w:rStyle w:val="Emphasis"/>
          <w:highlight w:val="cyan"/>
        </w:rPr>
        <w:t>electricity</w:t>
      </w:r>
      <w:r w:rsidRPr="005F07A0">
        <w:rPr>
          <w:rStyle w:val="Emphasis"/>
        </w:rPr>
        <w:t xml:space="preserve"> and fuel</w:t>
      </w:r>
      <w:r w:rsidRPr="005F07A0">
        <w:rPr>
          <w:rStyle w:val="StyleUnderline"/>
        </w:rPr>
        <w:t xml:space="preserve">; </w:t>
      </w:r>
      <w:r w:rsidRPr="00720836">
        <w:rPr>
          <w:rStyle w:val="StyleUnderline"/>
          <w:highlight w:val="cyan"/>
        </w:rPr>
        <w:t xml:space="preserve">there are </w:t>
      </w:r>
      <w:r w:rsidRPr="00720836">
        <w:rPr>
          <w:rStyle w:val="Emphasis"/>
          <w:highlight w:val="cyan"/>
        </w:rPr>
        <w:t>no schools</w:t>
      </w:r>
      <w:r w:rsidRPr="005F07A0">
        <w:rPr>
          <w:rStyle w:val="Emphasis"/>
        </w:rPr>
        <w:t xml:space="preserve">, universities, clinics, </w:t>
      </w:r>
      <w:r w:rsidRPr="00720836">
        <w:rPr>
          <w:rStyle w:val="Emphasis"/>
          <w:highlight w:val="cyan"/>
        </w:rPr>
        <w:t>or hospitals</w:t>
      </w:r>
      <w:r w:rsidRPr="005F07A0">
        <w:rPr>
          <w:rStyle w:val="StyleUnderline"/>
        </w:rPr>
        <w:t xml:space="preserve"> to use, businesses to run, and so on. The </w:t>
      </w:r>
      <w:r w:rsidRPr="005F07A0">
        <w:rPr>
          <w:rStyle w:val="Emphasis"/>
        </w:rPr>
        <w:t>economic system</w:t>
      </w:r>
      <w:r w:rsidRPr="005F07A0">
        <w:rPr>
          <w:rStyle w:val="StyleUnderline"/>
        </w:rPr>
        <w:t xml:space="preserve"> has </w:t>
      </w:r>
      <w:r w:rsidRPr="005F07A0">
        <w:rPr>
          <w:rStyle w:val="Emphasis"/>
        </w:rPr>
        <w:t>collapsed</w:t>
      </w:r>
      <w:r w:rsidRPr="005F07A0">
        <w:rPr>
          <w:rStyle w:val="StyleUnderline"/>
        </w:rPr>
        <w:t xml:space="preserve">, and people are entirely dependent on </w:t>
      </w:r>
      <w:r w:rsidRPr="005F07A0">
        <w:rPr>
          <w:rStyle w:val="Emphasis"/>
        </w:rPr>
        <w:t>foreign aid for basic survival</w:t>
      </w:r>
      <w:r w:rsidRPr="005F07A0">
        <w:rPr>
          <w:rStyle w:val="StyleUnderline"/>
        </w:rPr>
        <w:t xml:space="preserve">. </w:t>
      </w:r>
      <w:r w:rsidRPr="00720836">
        <w:rPr>
          <w:rStyle w:val="Emphasis"/>
          <w:highlight w:val="cyan"/>
        </w:rPr>
        <w:t>Disease is widespread</w:t>
      </w:r>
      <w:r w:rsidRPr="005F07A0">
        <w:rPr>
          <w:rStyle w:val="StyleUnderline"/>
        </w:rPr>
        <w:t xml:space="preserve"> and </w:t>
      </w:r>
      <w:r w:rsidRPr="00C343B1">
        <w:rPr>
          <w:rStyle w:val="StyleUnderline"/>
        </w:rPr>
        <w:t xml:space="preserve">many </w:t>
      </w:r>
      <w:r w:rsidRPr="00C343B1">
        <w:rPr>
          <w:rStyle w:val="Emphasis"/>
        </w:rPr>
        <w:t>silent killers</w:t>
      </w:r>
      <w:r w:rsidRPr="00C343B1">
        <w:rPr>
          <w:rStyle w:val="StyleUnderline"/>
        </w:rPr>
        <w:t xml:space="preserve"> such as </w:t>
      </w:r>
      <w:r w:rsidRPr="00720836">
        <w:rPr>
          <w:rStyle w:val="Emphasis"/>
          <w:highlight w:val="cyan"/>
        </w:rPr>
        <w:t>toxins</w:t>
      </w:r>
      <w:r w:rsidRPr="00720836">
        <w:rPr>
          <w:rStyle w:val="StyleUnderline"/>
          <w:highlight w:val="cyan"/>
        </w:rPr>
        <w:t xml:space="preserve"> from</w:t>
      </w:r>
      <w:r w:rsidRPr="00C343B1">
        <w:rPr>
          <w:rStyle w:val="StyleUnderline"/>
        </w:rPr>
        <w:t xml:space="preserve"> </w:t>
      </w:r>
      <w:r w:rsidRPr="00C343B1">
        <w:rPr>
          <w:rStyle w:val="Emphasis"/>
        </w:rPr>
        <w:t xml:space="preserve">Israel’s </w:t>
      </w:r>
      <w:r w:rsidRPr="00720836">
        <w:rPr>
          <w:rStyle w:val="Emphasis"/>
          <w:highlight w:val="cyan"/>
        </w:rPr>
        <w:t>bombs</w:t>
      </w:r>
      <w:r w:rsidRPr="00C343B1">
        <w:rPr>
          <w:rStyle w:val="StyleUnderline"/>
        </w:rPr>
        <w:t xml:space="preserve"> are </w:t>
      </w:r>
      <w:r w:rsidRPr="00720836">
        <w:rPr>
          <w:rStyle w:val="StyleUnderline"/>
          <w:highlight w:val="cyan"/>
        </w:rPr>
        <w:t xml:space="preserve">circulating in the </w:t>
      </w:r>
      <w:r w:rsidRPr="00720836">
        <w:rPr>
          <w:rStyle w:val="Emphasis"/>
          <w:highlight w:val="cyan"/>
        </w:rPr>
        <w:t>atmosphere, soil, and water</w:t>
      </w:r>
      <w:r w:rsidRPr="005F07A0">
        <w:rPr>
          <w:rStyle w:val="Emphasis"/>
        </w:rPr>
        <w:t xml:space="preserve"> of Gaza</w:t>
      </w:r>
      <w:r w:rsidRPr="005F07A0">
        <w:rPr>
          <w:rStyle w:val="StyleUnderline"/>
        </w:rPr>
        <w:t xml:space="preserve">. Families have been </w:t>
      </w:r>
      <w:r w:rsidRPr="005F07A0">
        <w:rPr>
          <w:rStyle w:val="Emphasis"/>
        </w:rPr>
        <w:t>entirely eliminated</w:t>
      </w:r>
      <w:r w:rsidRPr="005F07A0">
        <w:rPr>
          <w:rStyle w:val="StyleUnderline"/>
        </w:rPr>
        <w:t xml:space="preserve">, others torn apart by Israel’s indiscriminate onslaught, with many children becoming </w:t>
      </w:r>
      <w:r w:rsidRPr="005F07A0">
        <w:rPr>
          <w:rStyle w:val="Emphasis"/>
        </w:rPr>
        <w:t>orphans</w:t>
      </w:r>
      <w:r w:rsidRPr="005F07A0">
        <w:rPr>
          <w:rStyle w:val="StyleUnderline"/>
        </w:rPr>
        <w:t xml:space="preserve">. Large numbers of people have become </w:t>
      </w:r>
      <w:r w:rsidRPr="005F07A0">
        <w:rPr>
          <w:rStyle w:val="Emphasis"/>
        </w:rPr>
        <w:t>debilitated</w:t>
      </w:r>
      <w:r w:rsidRPr="005F07A0">
        <w:rPr>
          <w:rStyle w:val="StyleUnderline"/>
        </w:rPr>
        <w:t xml:space="preserve"> and unable to provide for their families</w:t>
      </w:r>
      <w:r w:rsidRPr="005F07A0">
        <w:rPr>
          <w:sz w:val="16"/>
        </w:rPr>
        <w:t>. How a “normal” life will be possible for Palestinians after all of this destruction is not clear.</w:t>
      </w:r>
    </w:p>
    <w:p w14:paraId="79DA82AB" w14:textId="77777777" w:rsidR="00165B1C" w:rsidRPr="005F07A0" w:rsidRDefault="00165B1C" w:rsidP="00165B1C">
      <w:pPr>
        <w:rPr>
          <w:sz w:val="16"/>
        </w:rPr>
      </w:pPr>
      <w:r w:rsidRPr="005F07A0">
        <w:rPr>
          <w:sz w:val="16"/>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4ED3E004" w14:textId="77777777" w:rsidR="00165B1C" w:rsidRPr="005F07A0" w:rsidRDefault="00165B1C" w:rsidP="00165B1C">
      <w:pPr>
        <w:rPr>
          <w:sz w:val="16"/>
        </w:rPr>
      </w:pPr>
      <w:r w:rsidRPr="00FF0016">
        <w:rPr>
          <w:rStyle w:val="Emphasis"/>
          <w:highlight w:val="green"/>
        </w:rPr>
        <w:t>Structural genocide of Palestinians</w:t>
      </w:r>
      <w:r w:rsidRPr="005F07A0">
        <w:rPr>
          <w:rStyle w:val="StyleUnderline"/>
        </w:rPr>
        <w:t xml:space="preserve">, what Palestinians call the ongoing </w:t>
      </w:r>
      <w:r w:rsidRPr="005F07A0">
        <w:rPr>
          <w:rStyle w:val="Emphasis"/>
        </w:rPr>
        <w:t>Nakba</w:t>
      </w:r>
      <w:r w:rsidRPr="005F07A0">
        <w:rPr>
          <w:rStyle w:val="StyleUnderline"/>
        </w:rPr>
        <w:t xml:space="preserve">, </w:t>
      </w:r>
      <w:r w:rsidRPr="00FF0016">
        <w:rPr>
          <w:rStyle w:val="StyleUnderline"/>
          <w:highlight w:val="green"/>
        </w:rPr>
        <w:t>refers to</w:t>
      </w:r>
      <w:r w:rsidRPr="005F07A0">
        <w:rPr>
          <w:rStyle w:val="StyleUnderline"/>
        </w:rPr>
        <w:t xml:space="preserve"> not just one or two specific events of genocide such as the 1948 Nakba or this genocidal assault on Gaza, but rather </w:t>
      </w:r>
      <w:r w:rsidRPr="00720836">
        <w:rPr>
          <w:rStyle w:val="StyleUnderline"/>
          <w:highlight w:val="cyan"/>
        </w:rPr>
        <w:t xml:space="preserve">a </w:t>
      </w:r>
      <w:r w:rsidRPr="00720836">
        <w:rPr>
          <w:rStyle w:val="Emphasis"/>
          <w:highlight w:val="cyan"/>
        </w:rPr>
        <w:t xml:space="preserve">settler colonial </w:t>
      </w:r>
      <w:r w:rsidRPr="00FF0016">
        <w:rPr>
          <w:rStyle w:val="Emphasis"/>
          <w:highlight w:val="green"/>
        </w:rPr>
        <w:t>structure of genocide</w:t>
      </w:r>
      <w:r w:rsidRPr="00FF0016">
        <w:rPr>
          <w:rStyle w:val="StyleUnderline"/>
          <w:highlight w:val="green"/>
        </w:rPr>
        <w:t xml:space="preserve"> that seeks to </w:t>
      </w:r>
      <w:r w:rsidRPr="00FF0016">
        <w:rPr>
          <w:rStyle w:val="Emphasis"/>
          <w:highlight w:val="green"/>
        </w:rPr>
        <w:t>eliminate</w:t>
      </w:r>
      <w:r w:rsidRPr="00C343B1">
        <w:rPr>
          <w:rStyle w:val="Emphasis"/>
        </w:rPr>
        <w:t xml:space="preserve"> Palestinian </w:t>
      </w:r>
      <w:r w:rsidRPr="00FF0016">
        <w:rPr>
          <w:rStyle w:val="Emphasis"/>
          <w:highlight w:val="green"/>
        </w:rPr>
        <w:t>sovereignty</w:t>
      </w:r>
      <w:r w:rsidRPr="00C343B1">
        <w:rPr>
          <w:rStyle w:val="StyleUnderline"/>
        </w:rPr>
        <w:t xml:space="preserve">, </w:t>
      </w:r>
      <w:r w:rsidRPr="00720836">
        <w:rPr>
          <w:rStyle w:val="StyleUnderline"/>
          <w:highlight w:val="cyan"/>
        </w:rPr>
        <w:t>end the</w:t>
      </w:r>
      <w:r w:rsidRPr="005F07A0">
        <w:rPr>
          <w:rStyle w:val="StyleUnderline"/>
        </w:rPr>
        <w:t xml:space="preserve"> Palestinian </w:t>
      </w:r>
      <w:r w:rsidRPr="00720836">
        <w:rPr>
          <w:rStyle w:val="Emphasis"/>
          <w:highlight w:val="cyan"/>
        </w:rPr>
        <w:t>right of return</w:t>
      </w:r>
      <w:r w:rsidRPr="005F07A0">
        <w:rPr>
          <w:rStyle w:val="StyleUnderline"/>
        </w:rPr>
        <w:t xml:space="preserve"> to their lands, </w:t>
      </w:r>
      <w:r w:rsidRPr="005F07A0">
        <w:rPr>
          <w:rStyle w:val="Emphasis"/>
        </w:rPr>
        <w:t>expel</w:t>
      </w:r>
      <w:r w:rsidRPr="005F07A0">
        <w:rPr>
          <w:rStyle w:val="StyleUnderline"/>
        </w:rPr>
        <w:t xml:space="preserve"> Palestinians from more of their lands, </w:t>
      </w:r>
      <w:r w:rsidRPr="00720836">
        <w:rPr>
          <w:rStyle w:val="StyleUnderline"/>
          <w:highlight w:val="cyan"/>
        </w:rPr>
        <w:t xml:space="preserve">and claim </w:t>
      </w:r>
      <w:r w:rsidRPr="00720836">
        <w:rPr>
          <w:rStyle w:val="Emphasis"/>
          <w:highlight w:val="cyan"/>
        </w:rPr>
        <w:t>exclusive</w:t>
      </w:r>
      <w:r w:rsidRPr="005F07A0">
        <w:rPr>
          <w:rStyle w:val="Emphasis"/>
        </w:rPr>
        <w:t xml:space="preserve"> Israeli-Jewish </w:t>
      </w:r>
      <w:r w:rsidRPr="00720836">
        <w:rPr>
          <w:rStyle w:val="Emphasis"/>
          <w:highlight w:val="cyan"/>
        </w:rPr>
        <w:t>sovereignty</w:t>
      </w:r>
      <w:r w:rsidRPr="005F07A0">
        <w:rPr>
          <w:rStyle w:val="StyleUnderline"/>
        </w:rPr>
        <w:t xml:space="preserve"> from the river to the sea. </w:t>
      </w:r>
      <w:r w:rsidRPr="00720836">
        <w:rPr>
          <w:rStyle w:val="StyleUnderline"/>
          <w:highlight w:val="cyan"/>
        </w:rPr>
        <w:t xml:space="preserve">This </w:t>
      </w:r>
      <w:r w:rsidRPr="00FF0016">
        <w:rPr>
          <w:rStyle w:val="StyleUnderline"/>
          <w:highlight w:val="green"/>
        </w:rPr>
        <w:t>structure of genocide operates through a variety of methods</w:t>
      </w:r>
      <w:r w:rsidRPr="005F07A0">
        <w:rPr>
          <w:rStyle w:val="StyleUnderline"/>
        </w:rPr>
        <w:t xml:space="preserve"> of </w:t>
      </w:r>
      <w:r w:rsidRPr="00720836">
        <w:rPr>
          <w:rStyle w:val="Emphasis"/>
          <w:highlight w:val="cyan"/>
        </w:rPr>
        <w:t>elimination and expulsion</w:t>
      </w:r>
      <w:r w:rsidRPr="005F07A0">
        <w:rPr>
          <w:sz w:val="16"/>
        </w:rPr>
        <w:t>.</w:t>
      </w:r>
    </w:p>
    <w:p w14:paraId="3145EA12" w14:textId="77777777" w:rsidR="00165B1C" w:rsidRPr="005F07A0" w:rsidRDefault="00165B1C" w:rsidP="00165B1C">
      <w:pPr>
        <w:rPr>
          <w:sz w:val="16"/>
        </w:rPr>
      </w:pPr>
      <w:r w:rsidRPr="005F07A0">
        <w:rPr>
          <w:sz w:val="16"/>
        </w:rPr>
        <w:t xml:space="preserve">A genocidal operation such as the one the world witnessed and continues to witness in Gaza, which involves physical mass slaughter, mass displacement, and mass destruction that makes the land uninhabitable, is obviously one of those instruments, but it is not the only one. There </w:t>
      </w:r>
      <w:proofErr w:type="gramStart"/>
      <w:r w:rsidRPr="005F07A0">
        <w:rPr>
          <w:sz w:val="16"/>
        </w:rPr>
        <w:t>is</w:t>
      </w:r>
      <w:proofErr w:type="gramEnd"/>
      <w:r w:rsidRPr="005F07A0">
        <w:rPr>
          <w:sz w:val="16"/>
        </w:rPr>
        <w:t xml:space="preserve"> also incremental displacement and expulsion; prevention of economic development and creation of economic dependency; erasure of Palestinian history and culture; fragmentation of the Palestinian population; denial of rights, freedoms and dignity to those living under occupation so that they feel pressured to leave; political obstruction of Palestinian sovereignty, and so on.</w:t>
      </w:r>
    </w:p>
    <w:p w14:paraId="62318E9A" w14:textId="77777777" w:rsidR="00165B1C" w:rsidRPr="005F07A0" w:rsidRDefault="00165B1C" w:rsidP="00165B1C">
      <w:pPr>
        <w:rPr>
          <w:sz w:val="16"/>
        </w:rPr>
      </w:pPr>
      <w:r w:rsidRPr="005F07A0">
        <w:rPr>
          <w:sz w:val="16"/>
        </w:rPr>
        <w:t>So, the real question becomes: Can a ceasefire, even if it goes through all three phases, end this structural genocide? The answer is clearly no because none of these other instruments of Israel’s structural genocide are addressed in the ceasefire deal.</w:t>
      </w:r>
    </w:p>
    <w:p w14:paraId="22389086" w14:textId="77777777" w:rsidR="00165B1C" w:rsidRPr="005F07A0" w:rsidRDefault="00165B1C" w:rsidP="00165B1C">
      <w:pPr>
        <w:rPr>
          <w:sz w:val="16"/>
        </w:rPr>
      </w:pPr>
      <w:r w:rsidRPr="00720836">
        <w:rPr>
          <w:rStyle w:val="StyleUnderline"/>
          <w:highlight w:val="cyan"/>
        </w:rPr>
        <w:t>This structural genocide must be continuously</w:t>
      </w:r>
      <w:r w:rsidRPr="005F07A0">
        <w:rPr>
          <w:rStyle w:val="StyleUnderline"/>
        </w:rPr>
        <w:t xml:space="preserve"> named, exposed, and </w:t>
      </w:r>
      <w:r w:rsidRPr="00720836">
        <w:rPr>
          <w:rStyle w:val="Emphasis"/>
          <w:highlight w:val="cyan"/>
        </w:rPr>
        <w:t>opposed</w:t>
      </w:r>
      <w:r w:rsidRPr="005F07A0">
        <w:rPr>
          <w:rStyle w:val="StyleUnderline"/>
        </w:rPr>
        <w:t xml:space="preserve">. So long as Israel’s settler colonial project remains concealed or </w:t>
      </w:r>
      <w:r w:rsidRPr="005F07A0">
        <w:rPr>
          <w:rStyle w:val="Emphasis"/>
        </w:rPr>
        <w:t>downplayed</w:t>
      </w:r>
      <w:r w:rsidRPr="005F07A0">
        <w:rPr>
          <w:rStyle w:val="StyleUnderline"/>
        </w:rPr>
        <w:t xml:space="preserve"> in diplomatic and public discourse, the core problem will continue </w:t>
      </w:r>
      <w:r w:rsidRPr="005F07A0">
        <w:rPr>
          <w:rStyle w:val="Emphasis"/>
        </w:rPr>
        <w:t>unabated</w:t>
      </w:r>
      <w:r w:rsidRPr="005F07A0">
        <w:rPr>
          <w:sz w:val="16"/>
        </w:rPr>
        <w:t xml:space="preserve">, and we will be back to this moment of absolute horror and unspeakable suffering, assuming we even get a significant reprieve from it through this ceasefire deal. </w:t>
      </w:r>
      <w:r w:rsidRPr="00720836">
        <w:rPr>
          <w:rStyle w:val="StyleUnderline"/>
          <w:highlight w:val="cyan"/>
        </w:rPr>
        <w:t xml:space="preserve">Without </w:t>
      </w:r>
      <w:r w:rsidRPr="00720836">
        <w:rPr>
          <w:rStyle w:val="Emphasis"/>
          <w:highlight w:val="cyan"/>
        </w:rPr>
        <w:t>serious and sustained pressure</w:t>
      </w:r>
      <w:r w:rsidRPr="005F07A0">
        <w:rPr>
          <w:rStyle w:val="StyleUnderline"/>
        </w:rPr>
        <w:t xml:space="preserve"> on the Israeli state, </w:t>
      </w:r>
      <w:r w:rsidRPr="00720836">
        <w:rPr>
          <w:rStyle w:val="StyleUnderline"/>
          <w:highlight w:val="cyan"/>
        </w:rPr>
        <w:t>without</w:t>
      </w:r>
      <w:r w:rsidRPr="005F07A0">
        <w:rPr>
          <w:rStyle w:val="StyleUnderline"/>
        </w:rPr>
        <w:t xml:space="preserve"> the </w:t>
      </w:r>
      <w:r w:rsidRPr="00720836">
        <w:rPr>
          <w:rStyle w:val="Emphasis"/>
          <w:highlight w:val="cyan"/>
        </w:rPr>
        <w:t>economic and political isolation</w:t>
      </w:r>
      <w:r w:rsidRPr="005F07A0">
        <w:rPr>
          <w:rStyle w:val="StyleUnderline"/>
        </w:rPr>
        <w:t xml:space="preserve"> of the Israeli state by states and institutions around the world until Israeli settler colonialism is </w:t>
      </w:r>
      <w:r w:rsidRPr="005F07A0">
        <w:rPr>
          <w:rStyle w:val="Emphasis"/>
        </w:rPr>
        <w:t>dismantled</w:t>
      </w:r>
      <w:r w:rsidRPr="005F07A0">
        <w:rPr>
          <w:rStyle w:val="StyleUnderline"/>
        </w:rPr>
        <w:t xml:space="preserve">, </w:t>
      </w:r>
      <w:r w:rsidRPr="00720836">
        <w:rPr>
          <w:rStyle w:val="StyleUnderline"/>
          <w:highlight w:val="cyan"/>
        </w:rPr>
        <w:t xml:space="preserve">we will find ourselves </w:t>
      </w:r>
      <w:r w:rsidRPr="00FF0016">
        <w:rPr>
          <w:rStyle w:val="Emphasis"/>
          <w:highlight w:val="green"/>
        </w:rPr>
        <w:t>ensnared in a perpetual structure of genocide</w:t>
      </w:r>
      <w:r w:rsidRPr="00720836">
        <w:rPr>
          <w:rStyle w:val="StyleUnderline"/>
          <w:highlight w:val="cyan"/>
        </w:rPr>
        <w:t>, a pressure cooker that will</w:t>
      </w:r>
      <w:r w:rsidRPr="005F07A0">
        <w:rPr>
          <w:rStyle w:val="StyleUnderline"/>
        </w:rPr>
        <w:t xml:space="preserve"> eventually </w:t>
      </w:r>
      <w:r w:rsidRPr="00720836">
        <w:rPr>
          <w:rStyle w:val="StyleUnderline"/>
          <w:highlight w:val="cyan"/>
        </w:rPr>
        <w:t xml:space="preserve">find release in an </w:t>
      </w:r>
      <w:r w:rsidRPr="00720836">
        <w:rPr>
          <w:rStyle w:val="Emphasis"/>
          <w:highlight w:val="cyan"/>
        </w:rPr>
        <w:t>even greater war of total annihilation</w:t>
      </w:r>
      <w:r w:rsidRPr="005F07A0">
        <w:rPr>
          <w:sz w:val="16"/>
        </w:rPr>
        <w:t>. For the international community, now is not the time to celebrate or self-congratulate but rather the time to take serious political and economic action against Israel in order to stop the continuing genocide of the Palestinian people in all of its different forms.</w:t>
      </w:r>
    </w:p>
    <w:p w14:paraId="6F0D31B4" w14:textId="77777777" w:rsidR="00165B1C" w:rsidRPr="006E4F8B" w:rsidRDefault="00165B1C" w:rsidP="00165B1C">
      <w:pPr>
        <w:pStyle w:val="Heading4"/>
        <w:rPr>
          <w:rStyle w:val="StyleUnderline"/>
        </w:rPr>
      </w:pPr>
      <w:r>
        <w:t>That use of constructive force is intrinsic to every encounter with a bureaucracy and has the same dehumanizing effect as force applied to the body.</w:t>
      </w:r>
    </w:p>
    <w:p w14:paraId="6838BC1A" w14:textId="77777777" w:rsidR="00165B1C" w:rsidRPr="006E4F8B" w:rsidRDefault="00165B1C" w:rsidP="00165B1C">
      <w:pPr>
        <w:rPr>
          <w:rStyle w:val="StyleUnderline"/>
        </w:rPr>
      </w:pPr>
      <w:r w:rsidRPr="008A0FE6">
        <w:rPr>
          <w:rStyle w:val="Style13ptBold"/>
        </w:rPr>
        <w:t>Sherrer 2</w:t>
      </w:r>
      <w:r>
        <w:rPr>
          <w:rStyle w:val="Style13ptBold"/>
        </w:rPr>
        <w:t>k</w:t>
      </w:r>
      <w:r>
        <w:t xml:space="preserve"> </w:t>
      </w:r>
      <w:r w:rsidRPr="0044333B">
        <w:rPr>
          <w:sz w:val="20"/>
          <w:szCs w:val="20"/>
        </w:rPr>
        <w:t>[Hans Sherrer is an author living in Auburn, Washington; Fall 2000, The Independent Review, “The Inhumanity of Government Bureaucracies”, https://www.independent.org/pdf/tir/tir_05_2_sherrer.pdf, date accessed: 11/16/25, lucas]</w:t>
      </w:r>
    </w:p>
    <w:p w14:paraId="63951912" w14:textId="77777777" w:rsidR="00165B1C" w:rsidRPr="006E4F8B" w:rsidRDefault="00165B1C" w:rsidP="00165B1C">
      <w:pPr>
        <w:rPr>
          <w:rStyle w:val="StyleUnderline"/>
        </w:rPr>
      </w:pPr>
      <w:r w:rsidRPr="0044333B">
        <w:rPr>
          <w:rStyle w:val="Emphasis"/>
          <w:highlight w:val="green"/>
        </w:rPr>
        <w:t>Bureaucracies</w:t>
      </w:r>
      <w:r w:rsidRPr="0044333B">
        <w:rPr>
          <w:rStyle w:val="StyleUnderline"/>
          <w:highlight w:val="green"/>
        </w:rPr>
        <w:t xml:space="preserve"> </w:t>
      </w:r>
      <w:r w:rsidRPr="0044333B">
        <w:rPr>
          <w:rStyle w:val="Emphasis"/>
          <w:highlight w:val="green"/>
        </w:rPr>
        <w:t>reinforce</w:t>
      </w:r>
      <w:r w:rsidRPr="008A0FE6">
        <w:rPr>
          <w:rStyle w:val="StyleUnderline"/>
        </w:rPr>
        <w:t xml:space="preserve"> behaviorist </w:t>
      </w:r>
      <w:r w:rsidRPr="0044333B">
        <w:rPr>
          <w:rStyle w:val="Emphasis"/>
          <w:highlight w:val="green"/>
        </w:rPr>
        <w:t>attitudes</w:t>
      </w:r>
      <w:r w:rsidRPr="0044333B">
        <w:rPr>
          <w:rStyle w:val="StyleUnderline"/>
          <w:highlight w:val="green"/>
        </w:rPr>
        <w:t xml:space="preserve"> </w:t>
      </w:r>
      <w:r w:rsidRPr="0044333B">
        <w:rPr>
          <w:rStyle w:val="Emphasis"/>
          <w:highlight w:val="green"/>
        </w:rPr>
        <w:t>at odds</w:t>
      </w:r>
      <w:r w:rsidRPr="0044333B">
        <w:rPr>
          <w:rStyle w:val="StyleUnderline"/>
          <w:highlight w:val="green"/>
        </w:rPr>
        <w:t xml:space="preserve"> with</w:t>
      </w:r>
      <w:r w:rsidRPr="008A0FE6">
        <w:rPr>
          <w:rStyle w:val="StyleUnderline"/>
        </w:rPr>
        <w:t xml:space="preserve"> the </w:t>
      </w:r>
      <w:r w:rsidRPr="0044333B">
        <w:rPr>
          <w:rStyle w:val="Emphasis"/>
          <w:highlight w:val="green"/>
        </w:rPr>
        <w:t>idea</w:t>
      </w:r>
      <w:r w:rsidRPr="008A0FE6">
        <w:rPr>
          <w:rStyle w:val="StyleUnderline"/>
        </w:rPr>
        <w:t xml:space="preserve"> that </w:t>
      </w:r>
      <w:r w:rsidRPr="0044333B">
        <w:rPr>
          <w:rStyle w:val="Emphasis"/>
          <w:highlight w:val="green"/>
        </w:rPr>
        <w:t>people</w:t>
      </w:r>
      <w:r w:rsidRPr="0044333B">
        <w:rPr>
          <w:rStyle w:val="StyleUnderline"/>
          <w:highlight w:val="green"/>
        </w:rPr>
        <w:t xml:space="preserve"> are </w:t>
      </w:r>
      <w:r w:rsidRPr="0044333B">
        <w:rPr>
          <w:rStyle w:val="Emphasis"/>
          <w:highlight w:val="green"/>
        </w:rPr>
        <w:t>autonomous</w:t>
      </w:r>
      <w:r w:rsidRPr="008A0FE6">
        <w:rPr>
          <w:rStyle w:val="StyleUnderline"/>
        </w:rPr>
        <w:t xml:space="preserve"> beings. Behaviorism </w:t>
      </w:r>
      <w:r w:rsidRPr="0044333B">
        <w:rPr>
          <w:rStyle w:val="StyleUnderline"/>
          <w:highlight w:val="green"/>
        </w:rPr>
        <w:t>promotes</w:t>
      </w:r>
      <w:r w:rsidRPr="008A0FE6">
        <w:rPr>
          <w:rStyle w:val="StyleUnderline"/>
        </w:rPr>
        <w:t xml:space="preserve"> the </w:t>
      </w:r>
      <w:r w:rsidRPr="0044333B">
        <w:rPr>
          <w:rStyle w:val="StyleUnderline"/>
          <w:highlight w:val="green"/>
        </w:rPr>
        <w:t>idea</w:t>
      </w:r>
      <w:r w:rsidRPr="008A0FE6">
        <w:rPr>
          <w:rStyle w:val="StyleUnderline"/>
        </w:rPr>
        <w:t xml:space="preserve"> that </w:t>
      </w:r>
      <w:r w:rsidRPr="0044333B">
        <w:rPr>
          <w:rStyle w:val="StyleUnderline"/>
          <w:highlight w:val="green"/>
        </w:rPr>
        <w:t>people can be conditione</w:t>
      </w:r>
      <w:r w:rsidRPr="00E52492">
        <w:rPr>
          <w:rStyle w:val="StyleUnderline"/>
          <w:highlight w:val="green"/>
        </w:rPr>
        <w:t>d to</w:t>
      </w:r>
      <w:r w:rsidRPr="0044333B">
        <w:rPr>
          <w:rStyle w:val="StyleUnderline"/>
          <w:highlight w:val="green"/>
        </w:rPr>
        <w:t xml:space="preserve"> respond</w:t>
      </w:r>
      <w:r w:rsidRPr="008A0FE6">
        <w:rPr>
          <w:rStyle w:val="StyleUnderline"/>
        </w:rPr>
        <w:t xml:space="preserve"> robotically in a </w:t>
      </w:r>
      <w:r w:rsidRPr="0044333B">
        <w:rPr>
          <w:rStyle w:val="StyleUnderline"/>
          <w:highlight w:val="green"/>
        </w:rPr>
        <w:t>predictable manner to</w:t>
      </w:r>
      <w:r w:rsidRPr="008A0FE6">
        <w:rPr>
          <w:rStyle w:val="StyleUnderline"/>
        </w:rPr>
        <w:t xml:space="preserve"> a specific </w:t>
      </w:r>
      <w:r w:rsidRPr="0044333B">
        <w:rPr>
          <w:rStyle w:val="StyleUnderline"/>
          <w:highlight w:val="green"/>
        </w:rPr>
        <w:t>stimulus</w:t>
      </w:r>
      <w:r w:rsidRPr="008A0FE6">
        <w:rPr>
          <w:rStyle w:val="StyleUnderline"/>
        </w:rPr>
        <w:t>.</w:t>
      </w:r>
      <w:r w:rsidRPr="008A0FE6">
        <w:rPr>
          <w:sz w:val="16"/>
        </w:rPr>
        <w:t xml:space="preserve"> Hence, </w:t>
      </w:r>
      <w:r w:rsidRPr="008A0FE6">
        <w:rPr>
          <w:rStyle w:val="StyleUnderline"/>
        </w:rPr>
        <w:t xml:space="preserve">behaviorism </w:t>
      </w:r>
      <w:r w:rsidRPr="0044333B">
        <w:rPr>
          <w:rStyle w:val="Emphasis"/>
          <w:highlight w:val="green"/>
        </w:rPr>
        <w:t>justifies</w:t>
      </w:r>
      <w:r w:rsidRPr="008A0FE6">
        <w:rPr>
          <w:rStyle w:val="StyleUnderline"/>
        </w:rPr>
        <w:t xml:space="preserve"> the </w:t>
      </w:r>
      <w:r w:rsidRPr="0044333B">
        <w:rPr>
          <w:rStyle w:val="Emphasis"/>
          <w:highlight w:val="green"/>
        </w:rPr>
        <w:t>inhumane way</w:t>
      </w:r>
      <w:r w:rsidRPr="008A0FE6">
        <w:rPr>
          <w:rStyle w:val="StyleUnderline"/>
        </w:rPr>
        <w:t xml:space="preserve"> in which </w:t>
      </w:r>
      <w:r w:rsidRPr="0044333B">
        <w:rPr>
          <w:rStyle w:val="Emphasis"/>
          <w:highlight w:val="green"/>
        </w:rPr>
        <w:t>bureaucrats</w:t>
      </w:r>
      <w:r w:rsidRPr="008A0FE6">
        <w:rPr>
          <w:rStyle w:val="StyleUnderline"/>
        </w:rPr>
        <w:t xml:space="preserve"> </w:t>
      </w:r>
      <w:r w:rsidRPr="0044333B">
        <w:rPr>
          <w:rStyle w:val="Emphasis"/>
          <w:highlight w:val="green"/>
        </w:rPr>
        <w:t>view</w:t>
      </w:r>
      <w:r w:rsidRPr="008A0FE6">
        <w:rPr>
          <w:rStyle w:val="StyleUnderline"/>
        </w:rPr>
        <w:t xml:space="preserve"> and deal with </w:t>
      </w:r>
      <w:r w:rsidRPr="0044333B">
        <w:rPr>
          <w:rStyle w:val="Emphasis"/>
          <w:highlight w:val="green"/>
        </w:rPr>
        <w:t>people</w:t>
      </w:r>
      <w:r w:rsidRPr="008A0FE6">
        <w:rPr>
          <w:rStyle w:val="StyleUnderline"/>
        </w:rPr>
        <w:t>.</w:t>
      </w:r>
      <w:r w:rsidRPr="008A0FE6">
        <w:rPr>
          <w:sz w:val="16"/>
        </w:rPr>
        <w:t xml:space="preserve"> The inflexible rules, regulations, and mandates ad nauseam of a bureaucracy are enforced in ways that conform to the proposition that people are as behaviorally pliable as rats and pigeons (McConnell 1970; Koestler 1968, 3–18). In other words, </w:t>
      </w:r>
      <w:r w:rsidRPr="008A0FE6">
        <w:rPr>
          <w:rStyle w:val="StyleUnderline"/>
        </w:rPr>
        <w:t xml:space="preserve">the </w:t>
      </w:r>
      <w:r w:rsidRPr="0044333B">
        <w:rPr>
          <w:rStyle w:val="Emphasis"/>
          <w:highlight w:val="green"/>
        </w:rPr>
        <w:t>explicit rejection</w:t>
      </w:r>
      <w:r w:rsidRPr="008A0FE6">
        <w:rPr>
          <w:rStyle w:val="StyleUnderline"/>
        </w:rPr>
        <w:t xml:space="preserve"> of human </w:t>
      </w:r>
      <w:r w:rsidRPr="0044333B">
        <w:rPr>
          <w:rStyle w:val="Emphasis"/>
          <w:highlight w:val="green"/>
        </w:rPr>
        <w:t>autonomy</w:t>
      </w:r>
      <w:r w:rsidRPr="0044333B">
        <w:rPr>
          <w:rStyle w:val="StyleUnderline"/>
          <w:highlight w:val="green"/>
        </w:rPr>
        <w:t xml:space="preserve"> and</w:t>
      </w:r>
      <w:r w:rsidRPr="008A0FE6">
        <w:rPr>
          <w:rStyle w:val="StyleUnderline"/>
        </w:rPr>
        <w:t xml:space="preserve"> the role of </w:t>
      </w:r>
      <w:r w:rsidRPr="0044333B">
        <w:rPr>
          <w:rStyle w:val="Emphasis"/>
          <w:highlight w:val="green"/>
        </w:rPr>
        <w:t>consciousness</w:t>
      </w:r>
      <w:r w:rsidRPr="008A0FE6">
        <w:rPr>
          <w:rStyle w:val="StyleUnderline"/>
        </w:rPr>
        <w:t xml:space="preserve"> in human behavior is </w:t>
      </w:r>
      <w:r w:rsidRPr="0044333B">
        <w:rPr>
          <w:rStyle w:val="Emphasis"/>
          <w:highlight w:val="green"/>
        </w:rPr>
        <w:t>ingrained</w:t>
      </w:r>
      <w:r w:rsidRPr="0044333B">
        <w:rPr>
          <w:rStyle w:val="StyleUnderline"/>
          <w:highlight w:val="green"/>
        </w:rPr>
        <w:t xml:space="preserve"> in </w:t>
      </w:r>
      <w:r w:rsidRPr="0044333B">
        <w:rPr>
          <w:rStyle w:val="Emphasis"/>
          <w:highlight w:val="green"/>
        </w:rPr>
        <w:t>bureaucratic systems</w:t>
      </w:r>
      <w:r w:rsidRPr="008A0FE6">
        <w:rPr>
          <w:rStyle w:val="StyleUnderline"/>
        </w:rPr>
        <w:t xml:space="preserve"> and in the thinking of those who administer them.</w:t>
      </w:r>
      <w:r w:rsidRPr="008A0FE6">
        <w:rPr>
          <w:sz w:val="16"/>
        </w:rPr>
        <w:t xml:space="preserve"> One of the foremost proponents of behaviorism, Harvard professor B. F. Skinner, acknowledged this relationship in the title of his 1971 book Beyond Freedom and Dignity.</w:t>
      </w:r>
    </w:p>
    <w:p w14:paraId="69EFA965" w14:textId="77777777" w:rsidR="00165B1C" w:rsidRPr="006E4F8B" w:rsidRDefault="00165B1C" w:rsidP="00165B1C">
      <w:pPr>
        <w:rPr>
          <w:rStyle w:val="StyleUnderline"/>
        </w:rPr>
      </w:pPr>
      <w:r w:rsidRPr="008A0FE6">
        <w:rPr>
          <w:sz w:val="16"/>
        </w:rPr>
        <w:t>Not by coincidence did the rise of pervasive bureaucratic institutions parallel the rise of the acceptance of behaviorist principles in psychology. In a 1913 article in Psychology Review that can be characterized as the manifesto of behaviorism, John B. Watson laid the psychological foundation necessary for the increased bureaucratization of society that followed the outbreak of war in 1914. He wrote, “The time has come when psychology must discard all reference to consciousness</w:t>
      </w:r>
      <w:proofErr w:type="gramStart"/>
      <w:r w:rsidRPr="008A0FE6">
        <w:rPr>
          <w:sz w:val="16"/>
        </w:rPr>
        <w:t>. . . .</w:t>
      </w:r>
      <w:proofErr w:type="gramEnd"/>
      <w:r w:rsidRPr="008A0FE6">
        <w:rPr>
          <w:sz w:val="16"/>
        </w:rPr>
        <w:t xml:space="preserve"> Its sole task is the prediction and control of behaviour” (quoted in Koestler 1968, 6). First explicitly embraced by the Soviet bureaucracy that funded Ivan Pavlov’s research, behaviorist techniques of manipulating large populations by selectively extending reward or inflicting punishment have been perfected during the past eighty years (Koestler 1968, 3–18).</w:t>
      </w:r>
    </w:p>
    <w:p w14:paraId="2A426A13" w14:textId="77777777" w:rsidR="00165B1C" w:rsidRPr="006E4F8B" w:rsidRDefault="00165B1C" w:rsidP="00165B1C">
      <w:pPr>
        <w:rPr>
          <w:rStyle w:val="StyleUnderline"/>
        </w:rPr>
      </w:pPr>
      <w:r w:rsidRPr="008A0FE6">
        <w:rPr>
          <w:sz w:val="16"/>
        </w:rPr>
        <w:t xml:space="preserve">Those techniques have been adopted in principle by all Western countries to the extent that </w:t>
      </w:r>
      <w:r w:rsidRPr="0044333B">
        <w:rPr>
          <w:rStyle w:val="Emphasis"/>
        </w:rPr>
        <w:t>behaviorism</w:t>
      </w:r>
      <w:r w:rsidRPr="008A0FE6">
        <w:rPr>
          <w:rStyle w:val="StyleUnderline"/>
        </w:rPr>
        <w:t xml:space="preserve">—and the </w:t>
      </w:r>
      <w:r w:rsidRPr="0044333B">
        <w:rPr>
          <w:rStyle w:val="Emphasis"/>
          <w:highlight w:val="green"/>
        </w:rPr>
        <w:t>hidden</w:t>
      </w:r>
      <w:r w:rsidRPr="008A0FE6">
        <w:rPr>
          <w:rStyle w:val="StyleUnderline"/>
        </w:rPr>
        <w:t xml:space="preserve"> but very real </w:t>
      </w:r>
      <w:r w:rsidRPr="0044333B">
        <w:rPr>
          <w:rStyle w:val="Emphasis"/>
          <w:highlight w:val="green"/>
        </w:rPr>
        <w:t>threat</w:t>
      </w:r>
      <w:r w:rsidRPr="0044333B">
        <w:rPr>
          <w:rStyle w:val="StyleUnderline"/>
          <w:highlight w:val="green"/>
        </w:rPr>
        <w:t xml:space="preserve"> of</w:t>
      </w:r>
      <w:r w:rsidRPr="008A0FE6">
        <w:rPr>
          <w:rStyle w:val="StyleUnderline"/>
        </w:rPr>
        <w:t xml:space="preserve"> constructive </w:t>
      </w:r>
      <w:r w:rsidRPr="0044333B">
        <w:rPr>
          <w:rStyle w:val="Emphasis"/>
          <w:highlight w:val="green"/>
        </w:rPr>
        <w:t>force</w:t>
      </w:r>
      <w:r w:rsidRPr="008A0FE6">
        <w:rPr>
          <w:rStyle w:val="StyleUnderline"/>
        </w:rPr>
        <w:t xml:space="preserve"> </w:t>
      </w:r>
      <w:r w:rsidRPr="0044333B">
        <w:rPr>
          <w:rStyle w:val="Emphasis"/>
        </w:rPr>
        <w:t>underlying it</w:t>
      </w:r>
      <w:r w:rsidRPr="008A0FE6">
        <w:rPr>
          <w:rStyle w:val="StyleUnderline"/>
        </w:rPr>
        <w:t>—</w:t>
      </w:r>
      <w:r w:rsidRPr="0044333B">
        <w:rPr>
          <w:rStyle w:val="Emphasis"/>
          <w:highlight w:val="green"/>
        </w:rPr>
        <w:t>dominates</w:t>
      </w:r>
      <w:r w:rsidRPr="008A0FE6">
        <w:rPr>
          <w:rStyle w:val="StyleUnderline"/>
        </w:rPr>
        <w:t xml:space="preserve"> all </w:t>
      </w:r>
      <w:r w:rsidRPr="0044333B">
        <w:rPr>
          <w:rStyle w:val="Emphasis"/>
          <w:highlight w:val="green"/>
        </w:rPr>
        <w:t>interactions</w:t>
      </w:r>
      <w:r w:rsidRPr="0044333B">
        <w:rPr>
          <w:rStyle w:val="StyleUnderline"/>
          <w:highlight w:val="green"/>
        </w:rPr>
        <w:t xml:space="preserve"> </w:t>
      </w:r>
      <w:r w:rsidRPr="0044333B">
        <w:rPr>
          <w:rStyle w:val="Emphasis"/>
          <w:highlight w:val="green"/>
        </w:rPr>
        <w:t>between</w:t>
      </w:r>
      <w:r w:rsidRPr="008A0FE6">
        <w:rPr>
          <w:rStyle w:val="StyleUnderline"/>
        </w:rPr>
        <w:t xml:space="preserve"> members of a </w:t>
      </w:r>
      <w:r w:rsidRPr="0044333B">
        <w:rPr>
          <w:rStyle w:val="Emphasis"/>
          <w:highlight w:val="green"/>
        </w:rPr>
        <w:t>bureaucracy</w:t>
      </w:r>
      <w:r w:rsidRPr="0044333B">
        <w:rPr>
          <w:rStyle w:val="StyleUnderline"/>
          <w:highlight w:val="green"/>
        </w:rPr>
        <w:t xml:space="preserve"> and the </w:t>
      </w:r>
      <w:r w:rsidRPr="0044333B">
        <w:rPr>
          <w:rStyle w:val="Emphasis"/>
          <w:highlight w:val="green"/>
        </w:rPr>
        <w:t>public</w:t>
      </w:r>
      <w:r w:rsidRPr="0044333B">
        <w:rPr>
          <w:rStyle w:val="StyleUnderline"/>
          <w:highlight w:val="green"/>
        </w:rPr>
        <w:t xml:space="preserve">. </w:t>
      </w:r>
      <w:r w:rsidRPr="0044333B">
        <w:rPr>
          <w:rStyle w:val="Emphasis"/>
          <w:highlight w:val="green"/>
        </w:rPr>
        <w:t>Constructive force</w:t>
      </w:r>
      <w:r w:rsidRPr="0044333B">
        <w:rPr>
          <w:rStyle w:val="StyleUnderline"/>
          <w:highlight w:val="green"/>
        </w:rPr>
        <w:t xml:space="preserve"> </w:t>
      </w:r>
      <w:r w:rsidRPr="0044333B">
        <w:rPr>
          <w:rStyle w:val="Emphasis"/>
          <w:highlight w:val="green"/>
        </w:rPr>
        <w:t>operates</w:t>
      </w:r>
      <w:r w:rsidRPr="0044333B">
        <w:rPr>
          <w:rStyle w:val="StyleUnderline"/>
          <w:highlight w:val="green"/>
        </w:rPr>
        <w:t xml:space="preserve"> on the </w:t>
      </w:r>
      <w:r w:rsidRPr="0044333B">
        <w:rPr>
          <w:rStyle w:val="Emphasis"/>
          <w:highlight w:val="green"/>
        </w:rPr>
        <w:t>mind</w:t>
      </w:r>
      <w:r w:rsidRPr="008A0FE6">
        <w:rPr>
          <w:rStyle w:val="StyleUnderline"/>
        </w:rPr>
        <w:t xml:space="preserve"> and is </w:t>
      </w:r>
      <w:r w:rsidRPr="0044333B">
        <w:rPr>
          <w:rStyle w:val="StyleUnderline"/>
          <w:highlight w:val="green"/>
        </w:rPr>
        <w:t xml:space="preserve">intended to </w:t>
      </w:r>
      <w:r w:rsidRPr="0044333B">
        <w:rPr>
          <w:rStyle w:val="Emphasis"/>
          <w:highlight w:val="green"/>
        </w:rPr>
        <w:t>produce</w:t>
      </w:r>
      <w:r w:rsidRPr="008A0FE6">
        <w:rPr>
          <w:rStyle w:val="StyleUnderline"/>
        </w:rPr>
        <w:t xml:space="preserve"> the </w:t>
      </w:r>
      <w:r w:rsidRPr="0044333B">
        <w:rPr>
          <w:rStyle w:val="StyleUnderline"/>
          <w:highlight w:val="green"/>
        </w:rPr>
        <w:t>same</w:t>
      </w:r>
      <w:r w:rsidRPr="008A0FE6">
        <w:rPr>
          <w:rStyle w:val="StyleUnderline"/>
        </w:rPr>
        <w:t xml:space="preserve"> physical </w:t>
      </w:r>
      <w:r w:rsidRPr="0044333B">
        <w:rPr>
          <w:rStyle w:val="Emphasis"/>
          <w:highlight w:val="green"/>
        </w:rPr>
        <w:t>result</w:t>
      </w:r>
      <w:r w:rsidRPr="008A0FE6">
        <w:rPr>
          <w:sz w:val="16"/>
        </w:rPr>
        <w:t xml:space="preserve"> and have the same effect on the affected persons </w:t>
      </w:r>
      <w:r w:rsidRPr="0044333B">
        <w:rPr>
          <w:rStyle w:val="StyleUnderline"/>
          <w:highlight w:val="green"/>
        </w:rPr>
        <w:t>as</w:t>
      </w:r>
      <w:r w:rsidRPr="008A0FE6">
        <w:rPr>
          <w:rStyle w:val="StyleUnderline"/>
        </w:rPr>
        <w:t xml:space="preserve"> actual </w:t>
      </w:r>
      <w:r w:rsidRPr="0044333B">
        <w:rPr>
          <w:rStyle w:val="Emphasis"/>
          <w:highlight w:val="green"/>
        </w:rPr>
        <w:t>force</w:t>
      </w:r>
      <w:r w:rsidRPr="0044333B">
        <w:rPr>
          <w:rStyle w:val="StyleUnderline"/>
          <w:highlight w:val="green"/>
        </w:rPr>
        <w:t xml:space="preserve"> </w:t>
      </w:r>
      <w:r w:rsidRPr="0044333B">
        <w:rPr>
          <w:rStyle w:val="Emphasis"/>
          <w:highlight w:val="green"/>
        </w:rPr>
        <w:t>applied</w:t>
      </w:r>
      <w:r w:rsidRPr="0044333B">
        <w:rPr>
          <w:rStyle w:val="StyleUnderline"/>
          <w:highlight w:val="green"/>
        </w:rPr>
        <w:t xml:space="preserve"> to</w:t>
      </w:r>
      <w:r w:rsidRPr="008A0FE6">
        <w:rPr>
          <w:rStyle w:val="StyleUnderline"/>
        </w:rPr>
        <w:t xml:space="preserve"> their </w:t>
      </w:r>
      <w:r w:rsidRPr="0044333B">
        <w:rPr>
          <w:rStyle w:val="Emphasis"/>
          <w:highlight w:val="green"/>
        </w:rPr>
        <w:t>bodies</w:t>
      </w:r>
      <w:r w:rsidRPr="008A0FE6">
        <w:rPr>
          <w:rStyle w:val="StyleUnderline"/>
        </w:rPr>
        <w:t>.</w:t>
      </w:r>
      <w:r w:rsidRPr="008A0FE6">
        <w:rPr>
          <w:sz w:val="16"/>
        </w:rPr>
        <w:t xml:space="preserve"> </w:t>
      </w:r>
      <w:r w:rsidRPr="008A0FE6">
        <w:rPr>
          <w:rStyle w:val="StyleUnderline"/>
        </w:rPr>
        <w:t>When</w:t>
      </w:r>
      <w:r w:rsidRPr="008A0FE6">
        <w:rPr>
          <w:sz w:val="16"/>
        </w:rPr>
        <w:t xml:space="preserve"> prevailing </w:t>
      </w:r>
      <w:r w:rsidRPr="008A0FE6">
        <w:rPr>
          <w:rStyle w:val="StyleUnderline"/>
        </w:rPr>
        <w:t>conditions suggest the potential use of physical force to gain compliance with a verbal, written, or</w:t>
      </w:r>
      <w:r w:rsidRPr="008A0FE6">
        <w:rPr>
          <w:sz w:val="16"/>
        </w:rPr>
        <w:t xml:space="preserve"> physically or psychologically </w:t>
      </w:r>
      <w:r w:rsidRPr="008A0FE6">
        <w:rPr>
          <w:rStyle w:val="StyleUnderline"/>
        </w:rPr>
        <w:t>implied</w:t>
      </w:r>
      <w:r w:rsidRPr="008A0FE6">
        <w:rPr>
          <w:sz w:val="16"/>
        </w:rPr>
        <w:t xml:space="preserve"> request or </w:t>
      </w:r>
      <w:r w:rsidRPr="008A0FE6">
        <w:rPr>
          <w:rStyle w:val="StyleUnderline"/>
        </w:rPr>
        <w:t>demand by a governmental entity</w:t>
      </w:r>
      <w:r w:rsidRPr="008A0FE6">
        <w:rPr>
          <w:sz w:val="16"/>
        </w:rPr>
        <w:t xml:space="preserve"> or person, </w:t>
      </w:r>
      <w:r w:rsidRPr="008A0FE6">
        <w:rPr>
          <w:rStyle w:val="StyleUnderline"/>
        </w:rPr>
        <w:t xml:space="preserve">a </w:t>
      </w:r>
      <w:r w:rsidRPr="0044333B">
        <w:rPr>
          <w:rStyle w:val="Emphasis"/>
          <w:highlight w:val="green"/>
        </w:rPr>
        <w:t>state of constructive force</w:t>
      </w:r>
      <w:r w:rsidRPr="008A0FE6">
        <w:rPr>
          <w:rStyle w:val="StyleUnderline"/>
        </w:rPr>
        <w:t xml:space="preserve"> exists.</w:t>
      </w:r>
      <w:r w:rsidRPr="008A0FE6">
        <w:rPr>
          <w:sz w:val="16"/>
        </w:rPr>
        <w:t xml:space="preserve"> Needless to say,</w:t>
      </w:r>
      <w:r w:rsidRPr="008A0FE6">
        <w:rPr>
          <w:rStyle w:val="StyleUnderline"/>
        </w:rPr>
        <w:t xml:space="preserve"> a condition of constructive</w:t>
      </w:r>
      <w:r w:rsidRPr="008A0FE6">
        <w:rPr>
          <w:sz w:val="16"/>
        </w:rPr>
        <w:t xml:space="preserve"> or actual </w:t>
      </w:r>
      <w:r w:rsidRPr="008A0FE6">
        <w:rPr>
          <w:rStyle w:val="StyleUnderline"/>
        </w:rPr>
        <w:t xml:space="preserve">force </w:t>
      </w:r>
      <w:r w:rsidRPr="0044333B">
        <w:rPr>
          <w:rStyle w:val="Emphasis"/>
          <w:highlight w:val="green"/>
        </w:rPr>
        <w:t>exists</w:t>
      </w:r>
      <w:r w:rsidRPr="0044333B">
        <w:rPr>
          <w:rStyle w:val="StyleUnderline"/>
          <w:highlight w:val="green"/>
        </w:rPr>
        <w:t xml:space="preserve"> in </w:t>
      </w:r>
      <w:r w:rsidRPr="0044333B">
        <w:rPr>
          <w:rStyle w:val="Emphasis"/>
          <w:highlight w:val="green"/>
        </w:rPr>
        <w:t>every encounter</w:t>
      </w:r>
      <w:r w:rsidRPr="0044333B">
        <w:rPr>
          <w:rStyle w:val="StyleUnderline"/>
          <w:highlight w:val="green"/>
        </w:rPr>
        <w:t xml:space="preserve"> </w:t>
      </w:r>
      <w:r w:rsidRPr="0044333B">
        <w:rPr>
          <w:rStyle w:val="Emphasis"/>
          <w:highlight w:val="green"/>
        </w:rPr>
        <w:t>between</w:t>
      </w:r>
      <w:r w:rsidRPr="0044333B">
        <w:rPr>
          <w:rStyle w:val="StyleUnderline"/>
          <w:highlight w:val="green"/>
        </w:rPr>
        <w:t xml:space="preserve"> </w:t>
      </w:r>
      <w:r w:rsidRPr="0044333B">
        <w:rPr>
          <w:rStyle w:val="Emphasis"/>
          <w:highlight w:val="green"/>
        </w:rPr>
        <w:t>someone</w:t>
      </w:r>
      <w:r w:rsidRPr="0044333B">
        <w:rPr>
          <w:rStyle w:val="StyleUnderline"/>
          <w:highlight w:val="green"/>
        </w:rPr>
        <w:t xml:space="preserve"> </w:t>
      </w:r>
      <w:r w:rsidRPr="0044333B">
        <w:rPr>
          <w:rStyle w:val="Emphasis"/>
          <w:highlight w:val="green"/>
        </w:rPr>
        <w:t>and</w:t>
      </w:r>
      <w:r w:rsidRPr="008A0FE6">
        <w:rPr>
          <w:rStyle w:val="StyleUnderline"/>
        </w:rPr>
        <w:t xml:space="preserve"> any form of </w:t>
      </w:r>
      <w:r w:rsidRPr="0044333B">
        <w:rPr>
          <w:rStyle w:val="Emphasis"/>
          <w:highlight w:val="green"/>
        </w:rPr>
        <w:t>government</w:t>
      </w:r>
      <w:r w:rsidRPr="008A0FE6">
        <w:rPr>
          <w:rStyle w:val="StyleUnderline"/>
        </w:rPr>
        <w:t>al representation</w:t>
      </w:r>
      <w:r w:rsidRPr="008A0FE6">
        <w:rPr>
          <w:sz w:val="16"/>
        </w:rPr>
        <w:t xml:space="preserve">, whether in person by a bureaucrat or in a letter or other message received from one. In other words, in a sense </w:t>
      </w:r>
      <w:r w:rsidRPr="0044333B">
        <w:rPr>
          <w:rStyle w:val="StyleUnderline"/>
          <w:highlight w:val="green"/>
        </w:rPr>
        <w:t xml:space="preserve">there are </w:t>
      </w:r>
      <w:r w:rsidRPr="0044333B">
        <w:rPr>
          <w:rStyle w:val="Emphasis"/>
          <w:highlight w:val="green"/>
        </w:rPr>
        <w:t>no voluntary encounters between</w:t>
      </w:r>
      <w:r w:rsidRPr="0044333B">
        <w:rPr>
          <w:rStyle w:val="StyleUnderline"/>
          <w:highlight w:val="green"/>
        </w:rPr>
        <w:t xml:space="preserve"> the </w:t>
      </w:r>
      <w:r w:rsidRPr="0044333B">
        <w:rPr>
          <w:rStyle w:val="Emphasis"/>
          <w:highlight w:val="green"/>
        </w:rPr>
        <w:t>government</w:t>
      </w:r>
      <w:r w:rsidRPr="0044333B">
        <w:rPr>
          <w:rStyle w:val="StyleUnderline"/>
          <w:highlight w:val="green"/>
        </w:rPr>
        <w:t xml:space="preserve"> and</w:t>
      </w:r>
      <w:r w:rsidRPr="008A0FE6">
        <w:rPr>
          <w:rStyle w:val="StyleUnderline"/>
        </w:rPr>
        <w:t xml:space="preserve"> the </w:t>
      </w:r>
      <w:r w:rsidRPr="0044333B">
        <w:rPr>
          <w:rStyle w:val="Emphasis"/>
          <w:highlight w:val="green"/>
        </w:rPr>
        <w:t>people</w:t>
      </w:r>
      <w:r w:rsidRPr="008A0FE6">
        <w:rPr>
          <w:rStyle w:val="StyleUnderline"/>
        </w:rPr>
        <w:t xml:space="preserve"> </w:t>
      </w:r>
      <w:r w:rsidRPr="0044333B">
        <w:rPr>
          <w:rStyle w:val="Emphasis"/>
          <w:highlight w:val="green"/>
        </w:rPr>
        <w:t>considered subject</w:t>
      </w:r>
      <w:r w:rsidRPr="0044333B">
        <w:rPr>
          <w:rStyle w:val="StyleUnderline"/>
          <w:highlight w:val="green"/>
        </w:rPr>
        <w:t xml:space="preserve"> to its </w:t>
      </w:r>
      <w:r w:rsidRPr="0044333B">
        <w:rPr>
          <w:rStyle w:val="Emphasis"/>
          <w:highlight w:val="green"/>
        </w:rPr>
        <w:t>jurisdiction</w:t>
      </w:r>
      <w:r w:rsidRPr="0044333B">
        <w:rPr>
          <w:rStyle w:val="StyleUnderline"/>
          <w:highlight w:val="green"/>
        </w:rPr>
        <w:t>.</w:t>
      </w:r>
    </w:p>
    <w:p w14:paraId="50EC2156" w14:textId="77777777" w:rsidR="00165B1C" w:rsidRPr="00983CFB" w:rsidRDefault="00165B1C" w:rsidP="00165B1C">
      <w:pPr>
        <w:pStyle w:val="Heading4"/>
      </w:pPr>
      <w:r w:rsidRPr="00983CFB">
        <w:rPr>
          <w:rStyle w:val="StyleUnderline"/>
          <w:u w:val="none"/>
        </w:rPr>
        <w:t>The constant focus on strategic reasoning produces strategic paralysis and constant rationalization making authoritarianism inevitable and reducing decision-making to an ethical blackhole.</w:t>
      </w:r>
    </w:p>
    <w:p w14:paraId="0DC7B032" w14:textId="77777777" w:rsidR="00165B1C" w:rsidRPr="00327598" w:rsidRDefault="00165B1C" w:rsidP="00165B1C">
      <w:pPr>
        <w:rPr>
          <w:sz w:val="20"/>
          <w:szCs w:val="20"/>
        </w:rPr>
      </w:pPr>
      <w:r w:rsidRPr="002F3E13">
        <w:rPr>
          <w:rStyle w:val="Style13ptBold"/>
        </w:rPr>
        <w:t>Gratton ’25</w:t>
      </w:r>
      <w:r>
        <w:t xml:space="preserve"> </w:t>
      </w:r>
      <w:r w:rsidRPr="00575AA2">
        <w:rPr>
          <w:sz w:val="20"/>
          <w:szCs w:val="20"/>
        </w:rPr>
        <w:t>[Peter Michael Gratton is Assistant Professor of History and Political Science at Southeastern Louisiana University and previously was Assistant Professor of Philosophy at Memorial University, April 1</w:t>
      </w:r>
      <w:r w:rsidRPr="00575AA2">
        <w:rPr>
          <w:sz w:val="20"/>
          <w:szCs w:val="20"/>
          <w:vertAlign w:val="superscript"/>
        </w:rPr>
        <w:t>st</w:t>
      </w:r>
      <w:r w:rsidRPr="00575AA2">
        <w:rPr>
          <w:sz w:val="20"/>
          <w:szCs w:val="20"/>
        </w:rPr>
        <w:t xml:space="preserve"> 2025, Liberal Currents, “Against Strategy: The Moral Stands We Need Today”, </w:t>
      </w:r>
      <w:hyperlink r:id="rId21" w:history="1">
        <w:r w:rsidRPr="00575AA2">
          <w:rPr>
            <w:rStyle w:val="Hyperlink"/>
            <w:sz w:val="20"/>
            <w:szCs w:val="20"/>
          </w:rPr>
          <w:t>https://www.liberalcurrents.com/against-strategy/</w:t>
        </w:r>
      </w:hyperlink>
      <w:r w:rsidRPr="00575AA2">
        <w:rPr>
          <w:sz w:val="20"/>
          <w:szCs w:val="20"/>
        </w:rPr>
        <w:t>, date accessed: 11/3/25, lucas]</w:t>
      </w:r>
    </w:p>
    <w:p w14:paraId="40BF1A5F" w14:textId="77777777" w:rsidR="00165B1C" w:rsidRPr="00327598" w:rsidRDefault="00165B1C" w:rsidP="00165B1C">
      <w:pPr>
        <w:rPr>
          <w:sz w:val="14"/>
        </w:rPr>
      </w:pPr>
      <w:r w:rsidRPr="00327598">
        <w:rPr>
          <w:sz w:val="14"/>
        </w:rPr>
        <w:t xml:space="preserve">While no one would mistake pre-1990s Sunday political shows as Socratic dialogues, policy was out—that required expertise and came with the danger that some things weren't just a matter of opinion. These shows instead highlighted wedge issues that would leave the viewer thinking that much else was agreed upon. We're seeing the dangers of this approach today when, in fact, there are profound differences between an authoritarian regime and its democratic opponents. </w:t>
      </w:r>
      <w:r w:rsidRPr="00327598">
        <w:rPr>
          <w:rStyle w:val="StyleUnderline"/>
        </w:rPr>
        <w:t xml:space="preserve">From the era of Bill Clinton onward, </w:t>
      </w:r>
      <w:r w:rsidRPr="00D957CB">
        <w:rPr>
          <w:rStyle w:val="StyleUnderline"/>
          <w:highlight w:val="green"/>
        </w:rPr>
        <w:t xml:space="preserve">we’ve been </w:t>
      </w:r>
      <w:r w:rsidRPr="00D957CB">
        <w:rPr>
          <w:rStyle w:val="Emphasis"/>
          <w:highlight w:val="green"/>
        </w:rPr>
        <w:t>raised</w:t>
      </w:r>
      <w:r w:rsidRPr="00D957CB">
        <w:rPr>
          <w:rStyle w:val="StyleUnderline"/>
          <w:highlight w:val="green"/>
        </w:rPr>
        <w:t xml:space="preserve"> to </w:t>
      </w:r>
      <w:r w:rsidRPr="00D957CB">
        <w:rPr>
          <w:rStyle w:val="Emphasis"/>
          <w:highlight w:val="green"/>
        </w:rPr>
        <w:t>parrot</w:t>
      </w:r>
      <w:r w:rsidRPr="00327598">
        <w:rPr>
          <w:rStyle w:val="StyleUnderline"/>
        </w:rPr>
        <w:t xml:space="preserve"> a political </w:t>
      </w:r>
      <w:r w:rsidRPr="00D957CB">
        <w:rPr>
          <w:rStyle w:val="Emphasis"/>
          <w:highlight w:val="green"/>
        </w:rPr>
        <w:t>mindset</w:t>
      </w:r>
      <w:r w:rsidRPr="00D957CB">
        <w:rPr>
          <w:rStyle w:val="StyleUnderline"/>
          <w:highlight w:val="green"/>
        </w:rPr>
        <w:t xml:space="preserve"> that </w:t>
      </w:r>
      <w:r w:rsidRPr="00D957CB">
        <w:rPr>
          <w:rStyle w:val="Emphasis"/>
          <w:highlight w:val="green"/>
        </w:rPr>
        <w:t>sees strategy</w:t>
      </w:r>
      <w:r w:rsidRPr="00327598">
        <w:rPr>
          <w:rStyle w:val="StyleUnderline"/>
        </w:rPr>
        <w:t xml:space="preserve">, simply winning at tactics, </w:t>
      </w:r>
      <w:r w:rsidRPr="00D957CB">
        <w:rPr>
          <w:rStyle w:val="StyleUnderline"/>
          <w:highlight w:val="green"/>
        </w:rPr>
        <w:t xml:space="preserve">as an </w:t>
      </w:r>
      <w:r w:rsidRPr="00D957CB">
        <w:rPr>
          <w:rStyle w:val="Emphasis"/>
          <w:highlight w:val="green"/>
        </w:rPr>
        <w:t>end</w:t>
      </w:r>
      <w:r w:rsidRPr="00D957CB">
        <w:rPr>
          <w:rStyle w:val="StyleUnderline"/>
          <w:highlight w:val="green"/>
        </w:rPr>
        <w:t xml:space="preserve"> in </w:t>
      </w:r>
      <w:r w:rsidRPr="00D957CB">
        <w:rPr>
          <w:rStyle w:val="Emphasis"/>
          <w:highlight w:val="green"/>
        </w:rPr>
        <w:t>itself</w:t>
      </w:r>
      <w:r w:rsidRPr="00327598">
        <w:rPr>
          <w:sz w:val="14"/>
        </w:rPr>
        <w:t xml:space="preserve">—it centers much of the political coverage of this long period. Not coincidentally, the mushrooming of Democratic consultancies all over Washington, D.C., has left many politicians afraid to say or do anything of consequence since that makes political enemies—and consultants hate divisiveness most of all. </w:t>
      </w:r>
    </w:p>
    <w:p w14:paraId="7E638ECB" w14:textId="77777777" w:rsidR="00165B1C" w:rsidRPr="00327598" w:rsidRDefault="00165B1C" w:rsidP="00165B1C">
      <w:pPr>
        <w:rPr>
          <w:sz w:val="14"/>
        </w:rPr>
      </w:pPr>
      <w:r w:rsidRPr="00327598">
        <w:rPr>
          <w:rStyle w:val="StyleUnderline"/>
        </w:rPr>
        <w:t>Politicians and party “</w:t>
      </w:r>
      <w:r w:rsidRPr="00D957CB">
        <w:rPr>
          <w:rStyle w:val="Emphasis"/>
          <w:highlight w:val="green"/>
        </w:rPr>
        <w:t>strategists</w:t>
      </w:r>
      <w:r w:rsidRPr="00D957CB">
        <w:rPr>
          <w:rStyle w:val="StyleUnderline"/>
          <w:highlight w:val="green"/>
        </w:rPr>
        <w:t xml:space="preserve">” </w:t>
      </w:r>
      <w:r w:rsidRPr="00D957CB">
        <w:rPr>
          <w:rStyle w:val="Emphasis"/>
          <w:highlight w:val="green"/>
        </w:rPr>
        <w:t>faced with</w:t>
      </w:r>
      <w:r w:rsidRPr="00327598">
        <w:rPr>
          <w:rStyle w:val="StyleUnderline"/>
        </w:rPr>
        <w:t xml:space="preserve"> hot-button </w:t>
      </w:r>
      <w:r w:rsidRPr="00D957CB">
        <w:rPr>
          <w:rStyle w:val="Emphasis"/>
          <w:highlight w:val="green"/>
        </w:rPr>
        <w:t>issues</w:t>
      </w:r>
      <w:r w:rsidRPr="00D957CB">
        <w:rPr>
          <w:rStyle w:val="StyleUnderline"/>
          <w:highlight w:val="green"/>
        </w:rPr>
        <w:t xml:space="preserve"> could </w:t>
      </w:r>
      <w:r w:rsidRPr="00D957CB">
        <w:rPr>
          <w:rStyle w:val="Emphasis"/>
          <w:highlight w:val="green"/>
        </w:rPr>
        <w:t>either</w:t>
      </w:r>
      <w:r w:rsidRPr="00D957CB">
        <w:rPr>
          <w:rStyle w:val="StyleUnderline"/>
          <w:highlight w:val="green"/>
        </w:rPr>
        <w:t xml:space="preserve"> </w:t>
      </w:r>
      <w:r w:rsidRPr="00D957CB">
        <w:rPr>
          <w:rStyle w:val="Emphasis"/>
          <w:highlight w:val="green"/>
        </w:rPr>
        <w:t>address</w:t>
      </w:r>
      <w:r w:rsidRPr="00D957CB">
        <w:rPr>
          <w:rStyle w:val="StyleUnderline"/>
          <w:highlight w:val="green"/>
        </w:rPr>
        <w:t xml:space="preserve"> them </w:t>
      </w:r>
      <w:r w:rsidRPr="00D957CB">
        <w:rPr>
          <w:rStyle w:val="Emphasis"/>
          <w:highlight w:val="green"/>
        </w:rPr>
        <w:t>directly</w:t>
      </w:r>
      <w:r w:rsidRPr="00327598">
        <w:rPr>
          <w:rStyle w:val="StyleUnderline"/>
        </w:rPr>
        <w:t xml:space="preserve"> and risk </w:t>
      </w:r>
      <w:r w:rsidRPr="00D957CB">
        <w:rPr>
          <w:rStyle w:val="Emphasis"/>
          <w:highlight w:val="green"/>
        </w:rPr>
        <w:t>alienating voters</w:t>
      </w:r>
      <w:r w:rsidRPr="00D957CB">
        <w:rPr>
          <w:rStyle w:val="StyleUnderline"/>
          <w:highlight w:val="green"/>
        </w:rPr>
        <w:t xml:space="preserve">, </w:t>
      </w:r>
      <w:r w:rsidRPr="00D957CB">
        <w:rPr>
          <w:rStyle w:val="Emphasis"/>
          <w:highlight w:val="green"/>
        </w:rPr>
        <w:t>appear evasive</w:t>
      </w:r>
      <w:r w:rsidRPr="00327598">
        <w:rPr>
          <w:rStyle w:val="StyleUnderline"/>
        </w:rPr>
        <w:t xml:space="preserve"> by dodging questions, </w:t>
      </w:r>
      <w:r w:rsidRPr="00D957CB">
        <w:rPr>
          <w:rStyle w:val="Emphasis"/>
          <w:highlight w:val="green"/>
        </w:rPr>
        <w:t>or</w:t>
      </w:r>
      <w:r w:rsidRPr="00327598">
        <w:rPr>
          <w:rStyle w:val="StyleUnderline"/>
        </w:rPr>
        <w:t xml:space="preserve"> seem </w:t>
      </w:r>
      <w:r w:rsidRPr="00D957CB">
        <w:rPr>
          <w:rStyle w:val="Emphasis"/>
          <w:highlight w:val="green"/>
        </w:rPr>
        <w:t>disconnected</w:t>
      </w:r>
      <w:r w:rsidRPr="00327598">
        <w:rPr>
          <w:rStyle w:val="StyleUnderline"/>
        </w:rPr>
        <w:t xml:space="preserve"> by pivoting to safer topics. The </w:t>
      </w:r>
      <w:r w:rsidRPr="00D957CB">
        <w:rPr>
          <w:rStyle w:val="Emphasis"/>
          <w:highlight w:val="green"/>
        </w:rPr>
        <w:t>result</w:t>
      </w:r>
      <w:r w:rsidRPr="00327598">
        <w:rPr>
          <w:rStyle w:val="StyleUnderline"/>
        </w:rPr>
        <w:t xml:space="preserve"> was a </w:t>
      </w:r>
      <w:r w:rsidRPr="00D957CB">
        <w:rPr>
          <w:rStyle w:val="Emphasis"/>
          <w:highlight w:val="green"/>
        </w:rPr>
        <w:t>strategic paralysis</w:t>
      </w:r>
      <w:r w:rsidRPr="00327598">
        <w:rPr>
          <w:rStyle w:val="StyleUnderline"/>
        </w:rPr>
        <w:t xml:space="preserve">—a </w:t>
      </w:r>
      <w:r w:rsidRPr="00327598">
        <w:rPr>
          <w:rStyle w:val="Emphasis"/>
        </w:rPr>
        <w:t>reactiveness</w:t>
      </w:r>
      <w:r w:rsidRPr="00327598">
        <w:rPr>
          <w:rStyle w:val="StyleUnderline"/>
        </w:rPr>
        <w:t xml:space="preserve"> to events, not the shaping of them—where </w:t>
      </w:r>
      <w:r w:rsidRPr="000915E6">
        <w:rPr>
          <w:rStyle w:val="Emphasis"/>
        </w:rPr>
        <w:t>moral discourse</w:t>
      </w:r>
      <w:r w:rsidRPr="000915E6">
        <w:rPr>
          <w:rStyle w:val="StyleUnderline"/>
        </w:rPr>
        <w:t xml:space="preserve"> became nearly </w:t>
      </w:r>
      <w:r w:rsidRPr="000915E6">
        <w:rPr>
          <w:rStyle w:val="Emphasis"/>
        </w:rPr>
        <w:t>impossible</w:t>
      </w:r>
      <w:r w:rsidRPr="00327598">
        <w:rPr>
          <w:rStyle w:val="StyleUnderline"/>
        </w:rPr>
        <w:t>, even rude.</w:t>
      </w:r>
      <w:r w:rsidRPr="00327598">
        <w:rPr>
          <w:sz w:val="14"/>
        </w:rPr>
        <w:t xml:space="preserve"> Straightforward </w:t>
      </w:r>
      <w:r w:rsidRPr="00D957CB">
        <w:rPr>
          <w:rStyle w:val="Emphasis"/>
          <w:highlight w:val="green"/>
        </w:rPr>
        <w:t>ethical questions</w:t>
      </w:r>
      <w:r w:rsidRPr="00327598">
        <w:rPr>
          <w:rStyle w:val="StyleUnderline"/>
        </w:rPr>
        <w:t xml:space="preserve"> became </w:t>
      </w:r>
      <w:r w:rsidRPr="00D957CB">
        <w:rPr>
          <w:rStyle w:val="Emphasis"/>
          <w:highlight w:val="green"/>
        </w:rPr>
        <w:t>reduced</w:t>
      </w:r>
      <w:r w:rsidRPr="00D957CB">
        <w:rPr>
          <w:rStyle w:val="StyleUnderline"/>
          <w:highlight w:val="green"/>
        </w:rPr>
        <w:t xml:space="preserve"> to cynical </w:t>
      </w:r>
      <w:r w:rsidRPr="00D957CB">
        <w:rPr>
          <w:rStyle w:val="Emphasis"/>
          <w:highlight w:val="green"/>
        </w:rPr>
        <w:t>calculations</w:t>
      </w:r>
      <w:r w:rsidRPr="00327598">
        <w:rPr>
          <w:rStyle w:val="StyleUnderline"/>
        </w:rPr>
        <w:t xml:space="preserve"> about political </w:t>
      </w:r>
      <w:r w:rsidRPr="00327598">
        <w:rPr>
          <w:rStyle w:val="Emphasis"/>
        </w:rPr>
        <w:t>advantage</w:t>
      </w:r>
      <w:r w:rsidRPr="00327598">
        <w:rPr>
          <w:sz w:val="14"/>
        </w:rPr>
        <w:t xml:space="preserve">, with media outlets eager to exploit the conflict for ratings. </w:t>
      </w:r>
      <w:r w:rsidRPr="00D957CB">
        <w:rPr>
          <w:rStyle w:val="StyleUnderline"/>
          <w:highlight w:val="green"/>
        </w:rPr>
        <w:t xml:space="preserve">The </w:t>
      </w:r>
      <w:r w:rsidRPr="00D957CB">
        <w:rPr>
          <w:rStyle w:val="Emphasis"/>
          <w:highlight w:val="green"/>
        </w:rPr>
        <w:t>human</w:t>
      </w:r>
      <w:r w:rsidRPr="00327598">
        <w:rPr>
          <w:rStyle w:val="StyleUnderline"/>
        </w:rPr>
        <w:t xml:space="preserve"> beings </w:t>
      </w:r>
      <w:r w:rsidRPr="00D957CB">
        <w:rPr>
          <w:rStyle w:val="StyleUnderline"/>
          <w:highlight w:val="green"/>
        </w:rPr>
        <w:t xml:space="preserve">at the </w:t>
      </w:r>
      <w:r w:rsidRPr="00D957CB">
        <w:rPr>
          <w:rStyle w:val="Emphasis"/>
          <w:highlight w:val="green"/>
        </w:rPr>
        <w:t>heart</w:t>
      </w:r>
      <w:r w:rsidRPr="00327598">
        <w:rPr>
          <w:rStyle w:val="StyleUnderline"/>
        </w:rPr>
        <w:t xml:space="preserve"> of these issues</w:t>
      </w:r>
      <w:r w:rsidRPr="00327598">
        <w:rPr>
          <w:sz w:val="14"/>
        </w:rPr>
        <w:t>—whether immigration, healthcare, or trans rights—</w:t>
      </w:r>
      <w:r w:rsidRPr="00D957CB">
        <w:rPr>
          <w:rStyle w:val="Emphasis"/>
          <w:highlight w:val="green"/>
        </w:rPr>
        <w:t>disappeared</w:t>
      </w:r>
      <w:r w:rsidRPr="00D957CB">
        <w:rPr>
          <w:rStyle w:val="StyleUnderline"/>
          <w:highlight w:val="green"/>
        </w:rPr>
        <w:t xml:space="preserve"> beneath</w:t>
      </w:r>
      <w:r w:rsidRPr="00327598">
        <w:rPr>
          <w:rStyle w:val="StyleUnderline"/>
        </w:rPr>
        <w:t xml:space="preserve"> layers of strategic </w:t>
      </w:r>
      <w:r w:rsidRPr="00D957CB">
        <w:rPr>
          <w:rStyle w:val="StyleUnderline"/>
          <w:highlight w:val="green"/>
        </w:rPr>
        <w:t xml:space="preserve">posturing. </w:t>
      </w:r>
      <w:r w:rsidRPr="00D957CB">
        <w:rPr>
          <w:rStyle w:val="Emphasis"/>
          <w:highlight w:val="green"/>
        </w:rPr>
        <w:t>Full-on dehumanization</w:t>
      </w:r>
      <w:r w:rsidRPr="00327598">
        <w:rPr>
          <w:rStyle w:val="StyleUnderline"/>
        </w:rPr>
        <w:t>, as we’ve seen with those of trans identities and now those labeled “DEI,” is not that many steps away. This retreat from moral language into strategy at all costs has rotted what we might call our communal soul</w:t>
      </w:r>
      <w:r w:rsidRPr="00327598">
        <w:rPr>
          <w:sz w:val="14"/>
        </w:rPr>
        <w:t xml:space="preserve">—not as some ethereal substance, </w:t>
      </w:r>
      <w:r w:rsidRPr="00327598">
        <w:rPr>
          <w:rStyle w:val="StyleUnderline"/>
        </w:rPr>
        <w:t xml:space="preserve">but as the habits and ingrained patterns of thought and action that shape our shared character. </w:t>
      </w:r>
    </w:p>
    <w:p w14:paraId="4C69EB3F" w14:textId="77777777" w:rsidR="00165B1C" w:rsidRPr="00327598" w:rsidRDefault="00165B1C" w:rsidP="00165B1C">
      <w:pPr>
        <w:rPr>
          <w:sz w:val="14"/>
        </w:rPr>
      </w:pPr>
      <w:r w:rsidRPr="00327598">
        <w:rPr>
          <w:sz w:val="14"/>
        </w:rPr>
        <w:t xml:space="preserve">One would think, then, that Democrats would be wiping the floor with an opponent who acts with all the strategic subtlety of a wrecking ball. Yet their leaders’ strategery and strategic accommodation have paradoxically rendered Democrats inert while locked out of control of the government’s three branches—like chess players so fixated on calculating 20 moves ahead that they forget to make any move at all. </w:t>
      </w:r>
    </w:p>
    <w:p w14:paraId="1672A023" w14:textId="77777777" w:rsidR="00165B1C" w:rsidRPr="00327598" w:rsidRDefault="00165B1C" w:rsidP="00165B1C">
      <w:pPr>
        <w:rPr>
          <w:sz w:val="14"/>
        </w:rPr>
      </w:pPr>
      <w:r w:rsidRPr="00327598">
        <w:rPr>
          <w:sz w:val="14"/>
        </w:rPr>
        <w:t xml:space="preserve">That’s because Democratic leaders often turn at times like this to lawyers and strategies whose “role,” as Brian Beutler puts it, “is to advance their clients’ narrow interests. To limit their exposure to risk, help them improve their images, or keep them out of trouble. Meanwhile, these consultants’ strategies of acquiescing on the rights of immigrants and those with trans identities redound to no one’s benefit, having been a continuous moral horror and strategic blunder. Why believe people who </w:t>
      </w:r>
      <w:proofErr w:type="gramStart"/>
      <w:r w:rsidRPr="00327598">
        <w:rPr>
          <w:sz w:val="14"/>
        </w:rPr>
        <w:t>would do</w:t>
      </w:r>
      <w:proofErr w:type="gramEnd"/>
      <w:r w:rsidRPr="00327598">
        <w:rPr>
          <w:sz w:val="14"/>
        </w:rPr>
        <w:t xml:space="preserve"> such a thing have any principles at all—or would protect you when called upon? Meanwhile, the MAGA movement under Trump and Musk simply acts, demolishing American institutions with gleeful abandon, unconcerned with the sophisticated calculus that paralyzes their opposition.</w:t>
      </w:r>
    </w:p>
    <w:p w14:paraId="467626CC" w14:textId="77777777" w:rsidR="00165B1C" w:rsidRPr="002F3E13" w:rsidRDefault="00165B1C" w:rsidP="00165B1C">
      <w:r w:rsidRPr="00327598">
        <w:rPr>
          <w:sz w:val="14"/>
          <w:szCs w:val="14"/>
        </w:rPr>
        <w:t>The strategic society</w:t>
      </w:r>
    </w:p>
    <w:p w14:paraId="3DBB2FE9" w14:textId="77777777" w:rsidR="00165B1C" w:rsidRPr="00575AA2" w:rsidRDefault="00165B1C" w:rsidP="00165B1C">
      <w:pPr>
        <w:rPr>
          <w:sz w:val="14"/>
        </w:rPr>
      </w:pPr>
      <w:r w:rsidRPr="00575AA2">
        <w:rPr>
          <w:sz w:val="14"/>
        </w:rPr>
        <w:t>But it’s not just certain Democrats and leagues of political consultancies with this problem.</w:t>
      </w:r>
      <w:r w:rsidRPr="00575AA2">
        <w:rPr>
          <w:rStyle w:val="StyleUnderline"/>
        </w:rPr>
        <w:t xml:space="preserve"> The "</w:t>
      </w:r>
      <w:r w:rsidRPr="00575AA2">
        <w:rPr>
          <w:rStyle w:val="Emphasis"/>
        </w:rPr>
        <w:t>strategy</w:t>
      </w:r>
      <w:r w:rsidRPr="00575AA2">
        <w:rPr>
          <w:rStyle w:val="StyleUnderline"/>
        </w:rPr>
        <w:t xml:space="preserve">" fetish has </w:t>
      </w:r>
      <w:r w:rsidRPr="00575AA2">
        <w:rPr>
          <w:rStyle w:val="Emphasis"/>
        </w:rPr>
        <w:t>permeated</w:t>
      </w:r>
      <w:r w:rsidRPr="00575AA2">
        <w:rPr>
          <w:rStyle w:val="StyleUnderline"/>
        </w:rPr>
        <w:t xml:space="preserve"> every corner of our culture, taking a </w:t>
      </w:r>
      <w:r w:rsidRPr="00575AA2">
        <w:rPr>
          <w:rStyle w:val="Emphasis"/>
        </w:rPr>
        <w:t>word</w:t>
      </w:r>
      <w:r w:rsidRPr="00575AA2">
        <w:rPr>
          <w:rStyle w:val="StyleUnderline"/>
        </w:rPr>
        <w:t xml:space="preserve"> with origins in Greek </w:t>
      </w:r>
      <w:r w:rsidRPr="00575AA2">
        <w:rPr>
          <w:rStyle w:val="Emphasis"/>
        </w:rPr>
        <w:t>for</w:t>
      </w:r>
      <w:r w:rsidRPr="00575AA2">
        <w:rPr>
          <w:rStyle w:val="StyleUnderline"/>
        </w:rPr>
        <w:t xml:space="preserve"> the work of </w:t>
      </w:r>
      <w:r w:rsidRPr="00575AA2">
        <w:rPr>
          <w:rStyle w:val="Emphasis"/>
        </w:rPr>
        <w:t>generals</w:t>
      </w:r>
      <w:r w:rsidRPr="00575AA2">
        <w:rPr>
          <w:rStyle w:val="StyleUnderline"/>
        </w:rPr>
        <w:t xml:space="preserve"> on fields of </w:t>
      </w:r>
      <w:r w:rsidRPr="00575AA2">
        <w:rPr>
          <w:rStyle w:val="Emphasis"/>
        </w:rPr>
        <w:t>battle</w:t>
      </w:r>
      <w:r w:rsidRPr="00575AA2">
        <w:rPr>
          <w:rStyle w:val="StyleUnderline"/>
        </w:rPr>
        <w:t xml:space="preserve"> as a </w:t>
      </w:r>
      <w:r w:rsidRPr="00575AA2">
        <w:rPr>
          <w:rStyle w:val="Emphasis"/>
        </w:rPr>
        <w:t>ubiquitous</w:t>
      </w:r>
      <w:r w:rsidRPr="00575AA2">
        <w:rPr>
          <w:rStyle w:val="StyleUnderline"/>
        </w:rPr>
        <w:t xml:space="preserve"> label for even the most </w:t>
      </w:r>
      <w:r w:rsidRPr="00575AA2">
        <w:rPr>
          <w:rStyle w:val="Emphasis"/>
        </w:rPr>
        <w:t>mundane activities</w:t>
      </w:r>
      <w:r w:rsidRPr="00575AA2">
        <w:rPr>
          <w:rStyle w:val="StyleUnderline"/>
        </w:rPr>
        <w:t>.</w:t>
      </w:r>
      <w:r w:rsidRPr="00575AA2">
        <w:rPr>
          <w:sz w:val="14"/>
        </w:rPr>
        <w:t xml:space="preserve"> We have "content strategies" for social media posting, "marketing strategies" for selling socks, "dating strategies" for finding a partner, "wellness strategies" for achieving optimal health, "personal branding strategies" for curating our online identities, "sleep strategies" for optimizing rest, "career advancement strategies" for climbing corporate ladders, "networking strategies" for professional connections, "time management strategies" for productivity, "learning strategies" for education, and on and on. No doubt, some of you are engaging in “reading strategies” right now.</w:t>
      </w:r>
    </w:p>
    <w:p w14:paraId="5129C247" w14:textId="77777777" w:rsidR="00165B1C" w:rsidRPr="00575AA2" w:rsidRDefault="00165B1C" w:rsidP="00165B1C">
      <w:pPr>
        <w:rPr>
          <w:sz w:val="14"/>
        </w:rPr>
      </w:pPr>
      <w:r w:rsidRPr="00307864">
        <w:rPr>
          <w:rStyle w:val="StyleUnderline"/>
        </w:rPr>
        <w:t xml:space="preserve">The </w:t>
      </w:r>
      <w:r w:rsidRPr="00307864">
        <w:rPr>
          <w:rStyle w:val="Emphasis"/>
        </w:rPr>
        <w:t>promise</w:t>
      </w:r>
      <w:r w:rsidRPr="00307864">
        <w:rPr>
          <w:rStyle w:val="StyleUnderline"/>
        </w:rPr>
        <w:t xml:space="preserve">, implicit or explicit, is that with the </w:t>
      </w:r>
      <w:r w:rsidRPr="00307864">
        <w:rPr>
          <w:rStyle w:val="Emphasis"/>
        </w:rPr>
        <w:t>right</w:t>
      </w:r>
      <w:r w:rsidRPr="00307864">
        <w:rPr>
          <w:rStyle w:val="StyleUnderline"/>
        </w:rPr>
        <w:t xml:space="preserve"> "</w:t>
      </w:r>
      <w:r w:rsidRPr="00307864">
        <w:rPr>
          <w:rStyle w:val="Emphasis"/>
        </w:rPr>
        <w:t>strategy</w:t>
      </w:r>
      <w:r w:rsidRPr="00307864">
        <w:rPr>
          <w:rStyle w:val="StyleUnderline"/>
        </w:rPr>
        <w:t xml:space="preserve">," </w:t>
      </w:r>
      <w:r w:rsidRPr="00307864">
        <w:rPr>
          <w:rStyle w:val="Emphasis"/>
        </w:rPr>
        <w:t>any goal</w:t>
      </w:r>
      <w:r w:rsidRPr="00307864">
        <w:rPr>
          <w:rStyle w:val="StyleUnderline"/>
        </w:rPr>
        <w:t xml:space="preserve"> can be </w:t>
      </w:r>
      <w:r w:rsidRPr="00307864">
        <w:rPr>
          <w:rStyle w:val="Emphasis"/>
        </w:rPr>
        <w:t>achieved</w:t>
      </w:r>
      <w:r w:rsidRPr="00307864">
        <w:rPr>
          <w:rStyle w:val="StyleUnderline"/>
        </w:rPr>
        <w:t xml:space="preserve"> and the solution to any great problem is but a life hack or shortcut away without a wider understanding or expertise about dating, health, etc. This </w:t>
      </w:r>
      <w:r w:rsidRPr="00307864">
        <w:rPr>
          <w:rStyle w:val="Emphasis"/>
        </w:rPr>
        <w:t>proliferation</w:t>
      </w:r>
      <w:r w:rsidRPr="00307864">
        <w:rPr>
          <w:rStyle w:val="StyleUnderline"/>
        </w:rPr>
        <w:t xml:space="preserve"> of "</w:t>
      </w:r>
      <w:r w:rsidRPr="00307864">
        <w:rPr>
          <w:rStyle w:val="Emphasis"/>
        </w:rPr>
        <w:t>strategy</w:t>
      </w:r>
      <w:r w:rsidRPr="00307864">
        <w:rPr>
          <w:rStyle w:val="StyleUnderline"/>
        </w:rPr>
        <w:t xml:space="preserve">" often </w:t>
      </w:r>
      <w:r w:rsidRPr="00307864">
        <w:rPr>
          <w:rStyle w:val="Emphasis"/>
        </w:rPr>
        <w:t>masks</w:t>
      </w:r>
      <w:r w:rsidRPr="00307864">
        <w:rPr>
          <w:rStyle w:val="StyleUnderline"/>
        </w:rPr>
        <w:t xml:space="preserve"> a </w:t>
      </w:r>
      <w:r w:rsidRPr="00307864">
        <w:rPr>
          <w:rStyle w:val="Emphasis"/>
        </w:rPr>
        <w:t>lack of substance</w:t>
      </w:r>
      <w:r w:rsidRPr="00307864">
        <w:rPr>
          <w:rStyle w:val="StyleUnderline"/>
        </w:rPr>
        <w:t xml:space="preserve"> or expertise, or worse, actively </w:t>
      </w:r>
      <w:r w:rsidRPr="00307864">
        <w:rPr>
          <w:rStyle w:val="Emphasis"/>
        </w:rPr>
        <w:t>obscures</w:t>
      </w:r>
      <w:r w:rsidRPr="00307864">
        <w:rPr>
          <w:rStyle w:val="StyleUnderline"/>
        </w:rPr>
        <w:t xml:space="preserve"> that </w:t>
      </w:r>
      <w:r w:rsidRPr="00307864">
        <w:rPr>
          <w:rStyle w:val="Emphasis"/>
        </w:rPr>
        <w:t>not everything</w:t>
      </w:r>
      <w:r w:rsidRPr="00307864">
        <w:rPr>
          <w:rStyle w:val="StyleUnderline"/>
        </w:rPr>
        <w:t xml:space="preserve"> is a </w:t>
      </w:r>
      <w:r w:rsidRPr="00307864">
        <w:rPr>
          <w:rStyle w:val="Emphasis"/>
        </w:rPr>
        <w:t>speculative</w:t>
      </w:r>
      <w:r w:rsidRPr="00307864">
        <w:rPr>
          <w:rStyle w:val="StyleUnderline"/>
        </w:rPr>
        <w:t xml:space="preserve"> set of </w:t>
      </w:r>
      <w:r w:rsidRPr="00307864">
        <w:rPr>
          <w:rStyle w:val="Emphasis"/>
        </w:rPr>
        <w:t>moves on a battlefield</w:t>
      </w:r>
      <w:r w:rsidRPr="00307864">
        <w:rPr>
          <w:rStyle w:val="StyleUnderline"/>
        </w:rPr>
        <w:t>.</w:t>
      </w:r>
      <w:r w:rsidRPr="00307864">
        <w:rPr>
          <w:sz w:val="14"/>
        </w:rPr>
        <w:t xml:space="preserve"> Yet, </w:t>
      </w:r>
      <w:r w:rsidRPr="00307864">
        <w:rPr>
          <w:rStyle w:val="StyleUnderline"/>
        </w:rPr>
        <w:t xml:space="preserve">in </w:t>
      </w:r>
      <w:r w:rsidRPr="00307864">
        <w:rPr>
          <w:rStyle w:val="Emphasis"/>
        </w:rPr>
        <w:t>strategizing</w:t>
      </w:r>
      <w:r w:rsidRPr="00307864">
        <w:rPr>
          <w:sz w:val="14"/>
        </w:rPr>
        <w:t xml:space="preserve"> about sleep et al., </w:t>
      </w:r>
      <w:r w:rsidRPr="00307864">
        <w:rPr>
          <w:rStyle w:val="StyleUnderline"/>
        </w:rPr>
        <w:t xml:space="preserve">we’re told we’re </w:t>
      </w:r>
      <w:proofErr w:type="gramStart"/>
      <w:r w:rsidRPr="00307864">
        <w:rPr>
          <w:rStyle w:val="StyleUnderline"/>
        </w:rPr>
        <w:t>"investing</w:t>
      </w:r>
      <w:proofErr w:type="gramEnd"/>
      <w:r w:rsidRPr="00307864">
        <w:rPr>
          <w:rStyle w:val="StyleUnderline"/>
        </w:rPr>
        <w:t>" in ourselves as we "gamify" our lives and "leverage" our assets</w:t>
      </w:r>
      <w:r w:rsidRPr="00307864">
        <w:rPr>
          <w:sz w:val="14"/>
        </w:rPr>
        <w:t xml:space="preserve">—all </w:t>
      </w:r>
      <w:r w:rsidRPr="00307864">
        <w:rPr>
          <w:rStyle w:val="StyleUnderline"/>
        </w:rPr>
        <w:t xml:space="preserve">euphemisms for treating </w:t>
      </w:r>
      <w:r w:rsidRPr="00307864">
        <w:rPr>
          <w:rStyle w:val="Emphasis"/>
        </w:rPr>
        <w:t>life</w:t>
      </w:r>
      <w:r w:rsidRPr="00307864">
        <w:rPr>
          <w:rStyle w:val="StyleUnderline"/>
        </w:rPr>
        <w:t xml:space="preserve"> as a series of </w:t>
      </w:r>
      <w:r w:rsidRPr="00307864">
        <w:rPr>
          <w:rStyle w:val="Emphasis"/>
        </w:rPr>
        <w:t>calculated risks</w:t>
      </w:r>
      <w:r w:rsidRPr="00307864">
        <w:rPr>
          <w:rStyle w:val="StyleUnderline"/>
        </w:rPr>
        <w:t xml:space="preserve">, a </w:t>
      </w:r>
      <w:r w:rsidRPr="00307864">
        <w:rPr>
          <w:rStyle w:val="Emphasis"/>
        </w:rPr>
        <w:t>constant</w:t>
      </w:r>
      <w:r w:rsidRPr="00307864">
        <w:rPr>
          <w:rStyle w:val="StyleUnderline"/>
        </w:rPr>
        <w:t xml:space="preserve"> </w:t>
      </w:r>
      <w:r w:rsidRPr="00307864">
        <w:rPr>
          <w:rStyle w:val="Emphasis"/>
        </w:rPr>
        <w:t>speculation</w:t>
      </w:r>
      <w:r w:rsidRPr="00307864">
        <w:rPr>
          <w:rStyle w:val="StyleUnderline"/>
        </w:rPr>
        <w:t xml:space="preserve"> on the </w:t>
      </w:r>
      <w:r w:rsidRPr="00307864">
        <w:rPr>
          <w:rStyle w:val="Emphasis"/>
        </w:rPr>
        <w:t>future</w:t>
      </w:r>
      <w:r w:rsidRPr="00307864">
        <w:rPr>
          <w:rStyle w:val="StyleUnderline"/>
        </w:rPr>
        <w:t xml:space="preserve"> in which one is either winning or losing.</w:t>
      </w:r>
      <w:r w:rsidRPr="00307864">
        <w:rPr>
          <w:sz w:val="14"/>
        </w:rPr>
        <w:t xml:space="preserve"> The rational economic actor of neoliberal fantasy has been replaced by homo aleator, “man the gambler” “betting the company”</w:t>
      </w:r>
      <w:r w:rsidRPr="00575AA2">
        <w:rPr>
          <w:sz w:val="14"/>
        </w:rPr>
        <w:t xml:space="preserve"> that is </w:t>
      </w:r>
      <w:proofErr w:type="gramStart"/>
      <w:r w:rsidRPr="00575AA2">
        <w:rPr>
          <w:sz w:val="14"/>
        </w:rPr>
        <w:t>ourselves</w:t>
      </w:r>
      <w:proofErr w:type="gramEnd"/>
      <w:r w:rsidRPr="00575AA2">
        <w:rPr>
          <w:sz w:val="14"/>
        </w:rPr>
        <w:t xml:space="preserve"> in a casino that never closes.</w:t>
      </w:r>
    </w:p>
    <w:p w14:paraId="4A0F0651" w14:textId="77777777" w:rsidR="00165B1C" w:rsidRPr="00575AA2" w:rsidRDefault="00165B1C" w:rsidP="00165B1C">
      <w:pPr>
        <w:rPr>
          <w:sz w:val="14"/>
        </w:rPr>
      </w:pPr>
      <w:r w:rsidRPr="00575AA2">
        <w:rPr>
          <w:sz w:val="14"/>
        </w:rPr>
        <w:t xml:space="preserve">Strategic </w:t>
      </w:r>
      <w:proofErr w:type="gramStart"/>
      <w:r w:rsidRPr="00575AA2">
        <w:rPr>
          <w:sz w:val="14"/>
        </w:rPr>
        <w:t>gambles</w:t>
      </w:r>
      <w:proofErr w:type="gramEnd"/>
    </w:p>
    <w:p w14:paraId="3D723A2D" w14:textId="77777777" w:rsidR="00165B1C" w:rsidRPr="00575AA2" w:rsidRDefault="00165B1C" w:rsidP="00165B1C">
      <w:pPr>
        <w:rPr>
          <w:sz w:val="14"/>
        </w:rPr>
      </w:pPr>
      <w:r w:rsidRPr="00D957CB">
        <w:rPr>
          <w:rStyle w:val="StyleUnderline"/>
          <w:highlight w:val="green"/>
        </w:rPr>
        <w:t xml:space="preserve">This </w:t>
      </w:r>
      <w:r w:rsidRPr="00D957CB">
        <w:rPr>
          <w:rStyle w:val="Emphasis"/>
          <w:highlight w:val="green"/>
        </w:rPr>
        <w:t>gamification</w:t>
      </w:r>
      <w:r w:rsidRPr="00575AA2">
        <w:rPr>
          <w:rStyle w:val="StyleUnderline"/>
        </w:rPr>
        <w:t xml:space="preserve"> of existence </w:t>
      </w:r>
      <w:r w:rsidRPr="00D957CB">
        <w:rPr>
          <w:rStyle w:val="StyleUnderline"/>
          <w:highlight w:val="green"/>
        </w:rPr>
        <w:t xml:space="preserve">leaves us constantly </w:t>
      </w:r>
      <w:r w:rsidRPr="00D957CB">
        <w:rPr>
          <w:rStyle w:val="Emphasis"/>
          <w:highlight w:val="green"/>
        </w:rPr>
        <w:t>speculating</w:t>
      </w:r>
      <w:r w:rsidRPr="00D957CB">
        <w:rPr>
          <w:rStyle w:val="StyleUnderline"/>
          <w:highlight w:val="green"/>
        </w:rPr>
        <w:t xml:space="preserve"> on </w:t>
      </w:r>
      <w:r w:rsidRPr="00D957CB">
        <w:rPr>
          <w:rStyle w:val="Emphasis"/>
          <w:highlight w:val="green"/>
        </w:rPr>
        <w:t>future advantages</w:t>
      </w:r>
      <w:r w:rsidRPr="00D957CB">
        <w:rPr>
          <w:rStyle w:val="StyleUnderline"/>
          <w:highlight w:val="green"/>
        </w:rPr>
        <w:t xml:space="preserve"> </w:t>
      </w:r>
      <w:r w:rsidRPr="00D957CB">
        <w:rPr>
          <w:rStyle w:val="Emphasis"/>
          <w:highlight w:val="green"/>
        </w:rPr>
        <w:t>rather than</w:t>
      </w:r>
      <w:r w:rsidRPr="00D957CB">
        <w:rPr>
          <w:rStyle w:val="StyleUnderline"/>
          <w:highlight w:val="green"/>
        </w:rPr>
        <w:t xml:space="preserve"> engaging with </w:t>
      </w:r>
      <w:r w:rsidRPr="00D957CB">
        <w:rPr>
          <w:rStyle w:val="Emphasis"/>
          <w:highlight w:val="green"/>
        </w:rPr>
        <w:t>present realities</w:t>
      </w:r>
      <w:r w:rsidRPr="00D957CB">
        <w:rPr>
          <w:rStyle w:val="StyleUnderline"/>
          <w:highlight w:val="green"/>
        </w:rPr>
        <w:t xml:space="preserve">, </w:t>
      </w:r>
      <w:r w:rsidRPr="00D957CB">
        <w:rPr>
          <w:rStyle w:val="Emphasis"/>
          <w:highlight w:val="green"/>
        </w:rPr>
        <w:t>treating</w:t>
      </w:r>
      <w:r w:rsidRPr="00575AA2">
        <w:rPr>
          <w:rStyle w:val="StyleUnderline"/>
        </w:rPr>
        <w:t xml:space="preserve"> both </w:t>
      </w:r>
      <w:r w:rsidRPr="00D957CB">
        <w:rPr>
          <w:rStyle w:val="Emphasis"/>
          <w:highlight w:val="green"/>
        </w:rPr>
        <w:t>politics</w:t>
      </w:r>
      <w:r w:rsidRPr="00575AA2">
        <w:rPr>
          <w:rStyle w:val="StyleUnderline"/>
        </w:rPr>
        <w:t xml:space="preserve"> </w:t>
      </w:r>
      <w:r w:rsidRPr="00D957CB">
        <w:rPr>
          <w:rStyle w:val="StyleUnderline"/>
          <w:highlight w:val="green"/>
        </w:rPr>
        <w:t xml:space="preserve">and </w:t>
      </w:r>
      <w:r w:rsidRPr="00D957CB">
        <w:rPr>
          <w:rStyle w:val="Emphasis"/>
          <w:highlight w:val="green"/>
        </w:rPr>
        <w:t>personal</w:t>
      </w:r>
      <w:r w:rsidRPr="00575AA2">
        <w:rPr>
          <w:rStyle w:val="StyleUnderline"/>
        </w:rPr>
        <w:t xml:space="preserve"> life </w:t>
      </w:r>
      <w:r w:rsidRPr="00D957CB">
        <w:rPr>
          <w:rStyle w:val="StyleUnderline"/>
          <w:highlight w:val="green"/>
        </w:rPr>
        <w:t>as</w:t>
      </w:r>
      <w:r w:rsidRPr="00575AA2">
        <w:rPr>
          <w:rStyle w:val="StyleUnderline"/>
        </w:rPr>
        <w:t xml:space="preserve"> </w:t>
      </w:r>
      <w:r w:rsidRPr="00575AA2">
        <w:rPr>
          <w:rStyle w:val="Emphasis"/>
        </w:rPr>
        <w:t>exercises</w:t>
      </w:r>
      <w:r w:rsidRPr="00575AA2">
        <w:rPr>
          <w:rStyle w:val="StyleUnderline"/>
        </w:rPr>
        <w:t xml:space="preserve"> in </w:t>
      </w:r>
      <w:r w:rsidRPr="00D957CB">
        <w:rPr>
          <w:rStyle w:val="Emphasis"/>
          <w:highlight w:val="green"/>
        </w:rPr>
        <w:t>risk management</w:t>
      </w:r>
      <w:r w:rsidRPr="00575AA2">
        <w:rPr>
          <w:rStyle w:val="StyleUnderline"/>
        </w:rPr>
        <w:t xml:space="preserve"> rather than navigating and shaping our common moral lives.</w:t>
      </w:r>
      <w:r w:rsidRPr="00575AA2">
        <w:rPr>
          <w:sz w:val="14"/>
        </w:rPr>
        <w:t xml:space="preserve"> This obsession with "strategy"—this </w:t>
      </w:r>
      <w:r w:rsidRPr="00575AA2">
        <w:rPr>
          <w:rStyle w:val="StyleUnderline"/>
        </w:rPr>
        <w:t xml:space="preserve">relentless drive to optimize and game every system–is thus </w:t>
      </w:r>
      <w:r w:rsidRPr="00575AA2">
        <w:rPr>
          <w:rStyle w:val="Emphasis"/>
        </w:rPr>
        <w:t>symptomatic</w:t>
      </w:r>
      <w:r w:rsidRPr="00575AA2">
        <w:rPr>
          <w:rStyle w:val="StyleUnderline"/>
        </w:rPr>
        <w:t xml:space="preserve"> of a </w:t>
      </w:r>
      <w:r w:rsidRPr="00575AA2">
        <w:rPr>
          <w:rStyle w:val="Emphasis"/>
        </w:rPr>
        <w:t>deeper</w:t>
      </w:r>
      <w:r w:rsidRPr="00575AA2">
        <w:rPr>
          <w:rStyle w:val="StyleUnderline"/>
        </w:rPr>
        <w:t xml:space="preserve"> societal </w:t>
      </w:r>
      <w:r w:rsidRPr="00575AA2">
        <w:rPr>
          <w:rStyle w:val="Emphasis"/>
        </w:rPr>
        <w:t>structure</w:t>
      </w:r>
      <w:r w:rsidRPr="00575AA2">
        <w:rPr>
          <w:sz w:val="14"/>
        </w:rPr>
        <w:t xml:space="preserve">. Like many, I fear the con has evolved from something parasitical on our social fabric into a </w:t>
      </w:r>
      <w:r w:rsidRPr="00575AA2">
        <w:rPr>
          <w:rStyle w:val="StyleUnderline"/>
        </w:rPr>
        <w:t xml:space="preserve">defining feature of our political and economic landscape where </w:t>
      </w:r>
      <w:r w:rsidRPr="00307864">
        <w:rPr>
          <w:rStyle w:val="Emphasis"/>
        </w:rPr>
        <w:t>Trump is a symptom, not the cause.</w:t>
      </w:r>
      <w:r w:rsidRPr="00307864">
        <w:rPr>
          <w:rStyle w:val="StyleUnderline"/>
        </w:rPr>
        <w:t xml:space="preserve"> </w:t>
      </w:r>
      <w:r w:rsidRPr="00D957CB">
        <w:rPr>
          <w:rStyle w:val="Emphasis"/>
          <w:highlight w:val="green"/>
        </w:rPr>
        <w:t>Strategic thinking</w:t>
      </w:r>
      <w:r w:rsidRPr="00575AA2">
        <w:rPr>
          <w:rStyle w:val="StyleUnderline"/>
        </w:rPr>
        <w:t xml:space="preserve"> as its own end </w:t>
      </w:r>
      <w:r w:rsidRPr="00D957CB">
        <w:rPr>
          <w:rStyle w:val="Emphasis"/>
          <w:highlight w:val="green"/>
        </w:rPr>
        <w:t>introduces</w:t>
      </w:r>
      <w:r w:rsidRPr="00575AA2">
        <w:rPr>
          <w:rStyle w:val="StyleUnderline"/>
        </w:rPr>
        <w:t xml:space="preserve"> a </w:t>
      </w:r>
      <w:r w:rsidRPr="00D957CB">
        <w:rPr>
          <w:rStyle w:val="Emphasis"/>
          <w:highlight w:val="green"/>
        </w:rPr>
        <w:t>fundamental duplicity</w:t>
      </w:r>
      <w:r w:rsidRPr="00575AA2">
        <w:rPr>
          <w:rStyle w:val="StyleUnderline"/>
        </w:rPr>
        <w:t xml:space="preserve"> into our relationships</w:t>
      </w:r>
      <w:r w:rsidRPr="00575AA2">
        <w:rPr>
          <w:sz w:val="14"/>
        </w:rPr>
        <w:t xml:space="preserve">—with others and, perhaps more insidiously, with ourselves. </w:t>
      </w:r>
      <w:r w:rsidRPr="00575AA2">
        <w:rPr>
          <w:szCs w:val="36"/>
          <w:u w:val="single"/>
        </w:rPr>
        <w:t>W</w:t>
      </w:r>
      <w:r w:rsidRPr="00575AA2">
        <w:rPr>
          <w:rStyle w:val="StyleUnderline"/>
        </w:rPr>
        <w:t xml:space="preserve">hen we're constantly strategizing, </w:t>
      </w:r>
      <w:r w:rsidRPr="00D957CB">
        <w:rPr>
          <w:rStyle w:val="StyleUnderline"/>
          <w:highlight w:val="green"/>
        </w:rPr>
        <w:t>we're</w:t>
      </w:r>
      <w:r w:rsidRPr="00575AA2">
        <w:rPr>
          <w:rStyle w:val="StyleUnderline"/>
        </w:rPr>
        <w:t xml:space="preserve"> always </w:t>
      </w:r>
      <w:r w:rsidRPr="00575AA2">
        <w:rPr>
          <w:rStyle w:val="Emphasis"/>
        </w:rPr>
        <w:t>pitching</w:t>
      </w:r>
      <w:r w:rsidRPr="00575AA2">
        <w:rPr>
          <w:rStyle w:val="StyleUnderline"/>
        </w:rPr>
        <w:t xml:space="preserve"> </w:t>
      </w:r>
      <w:r w:rsidRPr="00575AA2">
        <w:rPr>
          <w:rStyle w:val="Emphasis"/>
        </w:rPr>
        <w:t>things</w:t>
      </w:r>
      <w:r w:rsidRPr="00575AA2">
        <w:rPr>
          <w:rStyle w:val="StyleUnderline"/>
        </w:rPr>
        <w:t xml:space="preserve"> a certain way</w:t>
      </w:r>
      <w:r w:rsidRPr="00575AA2">
        <w:rPr>
          <w:sz w:val="14"/>
        </w:rPr>
        <w:t>—</w:t>
      </w:r>
      <w:r w:rsidRPr="00D957CB">
        <w:rPr>
          <w:rStyle w:val="Emphasis"/>
          <w:highlight w:val="green"/>
        </w:rPr>
        <w:t>calculating</w:t>
      </w:r>
      <w:r w:rsidRPr="00575AA2">
        <w:rPr>
          <w:rStyle w:val="StyleUnderline"/>
        </w:rPr>
        <w:t xml:space="preserve"> the </w:t>
      </w:r>
      <w:r w:rsidRPr="00D957CB">
        <w:rPr>
          <w:rStyle w:val="Emphasis"/>
          <w:highlight w:val="green"/>
        </w:rPr>
        <w:t>angles</w:t>
      </w:r>
      <w:r w:rsidRPr="00575AA2">
        <w:rPr>
          <w:rStyle w:val="StyleUnderline"/>
        </w:rPr>
        <w:t xml:space="preserve">, </w:t>
      </w:r>
      <w:r w:rsidRPr="00D957CB">
        <w:rPr>
          <w:rStyle w:val="Emphasis"/>
          <w:highlight w:val="green"/>
        </w:rPr>
        <w:t>gaming out scenarios</w:t>
      </w:r>
      <w:r w:rsidRPr="00575AA2">
        <w:rPr>
          <w:rStyle w:val="StyleUnderline"/>
        </w:rPr>
        <w:t>, positioning for future advantage.</w:t>
      </w:r>
      <w:r w:rsidRPr="00575AA2">
        <w:rPr>
          <w:sz w:val="14"/>
        </w:rPr>
        <w:t xml:space="preserve"> We </w:t>
      </w:r>
      <w:r w:rsidRPr="00D957CB">
        <w:rPr>
          <w:rStyle w:val="StyleUnderline"/>
          <w:highlight w:val="green"/>
        </w:rPr>
        <w:t xml:space="preserve">become </w:t>
      </w:r>
      <w:r w:rsidRPr="00D957CB">
        <w:rPr>
          <w:rStyle w:val="Emphasis"/>
          <w:highlight w:val="green"/>
        </w:rPr>
        <w:t>unreliable narrators</w:t>
      </w:r>
      <w:r w:rsidRPr="00575AA2">
        <w:rPr>
          <w:rStyle w:val="StyleUnderline"/>
        </w:rPr>
        <w:t xml:space="preserve"> of our own experiences,</w:t>
      </w:r>
      <w:r w:rsidRPr="00575AA2">
        <w:rPr>
          <w:sz w:val="14"/>
        </w:rPr>
        <w:t xml:space="preserve"> often </w:t>
      </w:r>
      <w:r w:rsidRPr="00D957CB">
        <w:rPr>
          <w:rStyle w:val="Emphasis"/>
          <w:highlight w:val="green"/>
        </w:rPr>
        <w:t>unable</w:t>
      </w:r>
      <w:r w:rsidRPr="00575AA2">
        <w:rPr>
          <w:sz w:val="14"/>
        </w:rPr>
        <w:t xml:space="preserve">, as difficult as this is anyway, </w:t>
      </w:r>
      <w:r w:rsidRPr="00D957CB">
        <w:rPr>
          <w:rStyle w:val="StyleUnderline"/>
          <w:highlight w:val="green"/>
        </w:rPr>
        <w:t xml:space="preserve">to </w:t>
      </w:r>
      <w:r w:rsidRPr="00D957CB">
        <w:rPr>
          <w:rStyle w:val="Emphasis"/>
          <w:highlight w:val="green"/>
        </w:rPr>
        <w:t>differentiate</w:t>
      </w:r>
      <w:r w:rsidRPr="00D957CB">
        <w:rPr>
          <w:rStyle w:val="StyleUnderline"/>
          <w:highlight w:val="green"/>
        </w:rPr>
        <w:t xml:space="preserve"> between </w:t>
      </w:r>
      <w:r w:rsidRPr="00D957CB">
        <w:rPr>
          <w:rStyle w:val="Emphasis"/>
          <w:highlight w:val="green"/>
        </w:rPr>
        <w:t>what we believe</w:t>
      </w:r>
      <w:r w:rsidRPr="00D957CB">
        <w:rPr>
          <w:rStyle w:val="StyleUnderline"/>
          <w:highlight w:val="green"/>
        </w:rPr>
        <w:t xml:space="preserve"> and </w:t>
      </w:r>
      <w:r w:rsidRPr="00D957CB">
        <w:rPr>
          <w:rStyle w:val="Emphasis"/>
          <w:highlight w:val="green"/>
        </w:rPr>
        <w:t>what serves</w:t>
      </w:r>
      <w:r w:rsidRPr="00575AA2">
        <w:rPr>
          <w:rStyle w:val="StyleUnderline"/>
        </w:rPr>
        <w:t xml:space="preserve"> our strategic </w:t>
      </w:r>
      <w:r w:rsidRPr="00D957CB">
        <w:rPr>
          <w:rStyle w:val="Emphasis"/>
          <w:highlight w:val="green"/>
        </w:rPr>
        <w:t>interests</w:t>
      </w:r>
      <w:r w:rsidRPr="00575AA2">
        <w:rPr>
          <w:rStyle w:val="StyleUnderline"/>
        </w:rPr>
        <w:t xml:space="preserve"> to believe.</w:t>
      </w:r>
    </w:p>
    <w:p w14:paraId="622EA7A3" w14:textId="77777777" w:rsidR="00165B1C" w:rsidRPr="00575AA2" w:rsidRDefault="00165B1C" w:rsidP="00165B1C">
      <w:pPr>
        <w:rPr>
          <w:rStyle w:val="StyleUnderline"/>
        </w:rPr>
      </w:pPr>
      <w:r w:rsidRPr="00575AA2">
        <w:rPr>
          <w:sz w:val="14"/>
        </w:rPr>
        <w:t xml:space="preserve">This duplicity also </w:t>
      </w:r>
      <w:r w:rsidRPr="00520E69">
        <w:rPr>
          <w:rStyle w:val="Emphasis"/>
        </w:rPr>
        <w:t>corrodes human connection</w:t>
      </w:r>
      <w:r w:rsidRPr="00575AA2">
        <w:rPr>
          <w:rStyle w:val="StyleUnderline"/>
        </w:rPr>
        <w:t>. The strategist in us becomes a confidence trickster, selling a version of ourselves we're not sure is genuine anymore.</w:t>
      </w:r>
      <w:r w:rsidRPr="00575AA2">
        <w:rPr>
          <w:sz w:val="14"/>
        </w:rPr>
        <w:t xml:space="preserve"> Thus, the strategic society is directly related to the widespread worries over “impostor syndrome.” </w:t>
      </w:r>
      <w:r w:rsidRPr="00575AA2">
        <w:rPr>
          <w:rStyle w:val="StyleUnderline"/>
        </w:rPr>
        <w:t xml:space="preserve">Cynicism is becoming less a lens through which we view the system and more the system itself. </w:t>
      </w:r>
    </w:p>
    <w:p w14:paraId="32E20982" w14:textId="77777777" w:rsidR="00165B1C" w:rsidRPr="00575AA2" w:rsidRDefault="00165B1C" w:rsidP="00165B1C">
      <w:pPr>
        <w:rPr>
          <w:sz w:val="14"/>
        </w:rPr>
      </w:pPr>
      <w:r w:rsidRPr="00575AA2">
        <w:rPr>
          <w:rStyle w:val="StyleUnderline"/>
        </w:rPr>
        <w:t>This could lead you to turn the critique above on me:</w:t>
      </w:r>
      <w:r w:rsidRPr="00575AA2">
        <w:rPr>
          <w:sz w:val="14"/>
        </w:rPr>
        <w:t xml:space="preserve"> You wonder, what strategy is behind this essay? Just what is the author up to? Similarly, the call for "authenticity," so prevalent in contemporary activism and exemplified by figures like Alexandria Ocasio-Cortez, could be viewed as the ultimate winning strategy, even as she is among the few national politicians to front continually the moral stakes of the political issues that we confront—it’s that, as much as her politics, which is shared by labor activists that have long been the heart of the party, that often makes her the target of centrist opprobrium. Marketing studies tell us that consumers and voters respond positively to perceived authenticity; that the most effective communicators cultivate human connection, build trust, and foster rapport; and that the best campaigns succeed because their appeals don't register as strategic in the first place. So, perhaps I'm executing the meta-strategy of critiquing strategy itself. </w:t>
      </w:r>
      <w:r w:rsidRPr="00575AA2">
        <w:rPr>
          <w:rStyle w:val="StyleUnderline"/>
        </w:rPr>
        <w:t xml:space="preserve">But even if that's true, it only reinforces my point: when anti-strategic thinking becomes subsumed into strategy, we've reached the event horizon of a cultural </w:t>
      </w:r>
      <w:r w:rsidRPr="00D957CB">
        <w:rPr>
          <w:rStyle w:val="Emphasis"/>
          <w:highlight w:val="green"/>
        </w:rPr>
        <w:t>black hole</w:t>
      </w:r>
      <w:r w:rsidRPr="00D957CB">
        <w:rPr>
          <w:rStyle w:val="StyleUnderline"/>
          <w:highlight w:val="green"/>
        </w:rPr>
        <w:t xml:space="preserve"> from which</w:t>
      </w:r>
      <w:r w:rsidRPr="00575AA2">
        <w:rPr>
          <w:rStyle w:val="StyleUnderline"/>
        </w:rPr>
        <w:t xml:space="preserve"> the light of </w:t>
      </w:r>
      <w:r w:rsidRPr="00D957CB">
        <w:rPr>
          <w:rStyle w:val="Emphasis"/>
          <w:highlight w:val="green"/>
        </w:rPr>
        <w:t>moral reasoning can no longer escape</w:t>
      </w:r>
      <w:r w:rsidRPr="00575AA2">
        <w:rPr>
          <w:rStyle w:val="StyleUnderline"/>
        </w:rPr>
        <w:t xml:space="preserve">. </w:t>
      </w:r>
    </w:p>
    <w:p w14:paraId="24938C48" w14:textId="77777777" w:rsidR="00165B1C" w:rsidRPr="00575AA2" w:rsidRDefault="00165B1C" w:rsidP="00165B1C">
      <w:pPr>
        <w:rPr>
          <w:sz w:val="14"/>
        </w:rPr>
      </w:pPr>
      <w:r w:rsidRPr="00575AA2">
        <w:rPr>
          <w:sz w:val="14"/>
        </w:rPr>
        <w:t xml:space="preserve">To cut through this, </w:t>
      </w:r>
      <w:r w:rsidRPr="00575AA2">
        <w:rPr>
          <w:rStyle w:val="StyleUnderline"/>
        </w:rPr>
        <w:t xml:space="preserve">we should </w:t>
      </w:r>
      <w:proofErr w:type="gramStart"/>
      <w:r w:rsidRPr="00575AA2">
        <w:rPr>
          <w:rStyle w:val="StyleUnderline"/>
        </w:rPr>
        <w:t>front</w:t>
      </w:r>
      <w:proofErr w:type="gramEnd"/>
      <w:r w:rsidRPr="00575AA2">
        <w:rPr>
          <w:rStyle w:val="StyleUnderline"/>
        </w:rPr>
        <w:t xml:space="preserve"> and defend the straightforward moral views we hold before wondering how and when to pitch ourselves.</w:t>
      </w:r>
      <w:r w:rsidRPr="00575AA2">
        <w:rPr>
          <w:sz w:val="14"/>
        </w:rPr>
        <w:t xml:space="preserve"> Sure, it’ll be said that this only registers within the political game as another move within this nihilistic system. A politician offering the simple statement, “This is wrong,” is likely to be covered on cable news by a panel of “expert strategists” wondering how this will play among the diner dwellers of rural Pennsylvania. How did they say it? Did they have the right gravitas? Will this shift the polls with the voters back home? </w:t>
      </w:r>
    </w:p>
    <w:p w14:paraId="4B7967A5" w14:textId="77777777" w:rsidR="00165B1C" w:rsidRPr="00575AA2" w:rsidRDefault="00165B1C" w:rsidP="00165B1C">
      <w:pPr>
        <w:rPr>
          <w:sz w:val="14"/>
        </w:rPr>
      </w:pPr>
      <w:r w:rsidRPr="00575AA2">
        <w:rPr>
          <w:sz w:val="14"/>
        </w:rPr>
        <w:t>Authoritarianism and the strategy of accommodation</w:t>
      </w:r>
    </w:p>
    <w:p w14:paraId="0B89F558" w14:textId="77777777" w:rsidR="00165B1C" w:rsidRPr="00575AA2" w:rsidRDefault="00165B1C" w:rsidP="00165B1C">
      <w:pPr>
        <w:rPr>
          <w:sz w:val="14"/>
        </w:rPr>
      </w:pPr>
      <w:r w:rsidRPr="00575AA2">
        <w:rPr>
          <w:rStyle w:val="StyleUnderline"/>
        </w:rPr>
        <w:t>The uncomfortable truth is that the "</w:t>
      </w:r>
      <w:r w:rsidRPr="00D957CB">
        <w:rPr>
          <w:rStyle w:val="Emphasis"/>
          <w:highlight w:val="green"/>
        </w:rPr>
        <w:t>strategic</w:t>
      </w:r>
      <w:r w:rsidRPr="00D957CB">
        <w:rPr>
          <w:rStyle w:val="StyleUnderline"/>
          <w:highlight w:val="green"/>
        </w:rPr>
        <w:t xml:space="preserve">" </w:t>
      </w:r>
      <w:r w:rsidRPr="00D957CB">
        <w:rPr>
          <w:rStyle w:val="Emphasis"/>
          <w:highlight w:val="green"/>
        </w:rPr>
        <w:t>choice</w:t>
      </w:r>
      <w:r w:rsidRPr="00D957CB">
        <w:rPr>
          <w:rStyle w:val="StyleUnderline"/>
          <w:highlight w:val="green"/>
        </w:rPr>
        <w:t xml:space="preserve"> within </w:t>
      </w:r>
      <w:r w:rsidRPr="00D957CB">
        <w:rPr>
          <w:rStyle w:val="Emphasis"/>
          <w:highlight w:val="green"/>
        </w:rPr>
        <w:t>authoritarian regimes</w:t>
      </w:r>
      <w:r w:rsidRPr="00575AA2">
        <w:rPr>
          <w:sz w:val="14"/>
        </w:rPr>
        <w:t>—whether examining Arendt's portrait of Eichmann, the lead-up to the Rwandan genocide, South African apartheid, or the atrocities of centuries of colonialism—</w:t>
      </w:r>
      <w:r w:rsidRPr="00575AA2">
        <w:rPr>
          <w:rStyle w:val="StyleUnderline"/>
        </w:rPr>
        <w:t xml:space="preserve">almost always </w:t>
      </w:r>
      <w:r w:rsidRPr="00D957CB">
        <w:rPr>
          <w:rStyle w:val="Emphasis"/>
          <w:highlight w:val="green"/>
        </w:rPr>
        <w:t>pointed toward</w:t>
      </w:r>
      <w:r w:rsidRPr="00D957CB">
        <w:rPr>
          <w:rStyle w:val="StyleUnderline"/>
          <w:highlight w:val="green"/>
        </w:rPr>
        <w:t xml:space="preserve"> </w:t>
      </w:r>
      <w:r w:rsidRPr="00D957CB">
        <w:rPr>
          <w:rStyle w:val="Emphasis"/>
          <w:highlight w:val="green"/>
        </w:rPr>
        <w:t>complicity</w:t>
      </w:r>
      <w:r w:rsidRPr="00575AA2">
        <w:rPr>
          <w:rStyle w:val="StyleUnderline"/>
        </w:rPr>
        <w:t xml:space="preserve">. Survival, advancement, and </w:t>
      </w:r>
      <w:r w:rsidRPr="00520E69">
        <w:rPr>
          <w:rStyle w:val="Emphasis"/>
        </w:rPr>
        <w:t>security</w:t>
      </w:r>
      <w:r w:rsidRPr="00575AA2">
        <w:rPr>
          <w:rStyle w:val="StyleUnderline"/>
        </w:rPr>
        <w:t xml:space="preserve"> within horrific regimes call for </w:t>
      </w:r>
      <w:r w:rsidRPr="00520E69">
        <w:rPr>
          <w:rStyle w:val="Emphasis"/>
        </w:rPr>
        <w:t>strategic accommodation</w:t>
      </w:r>
      <w:r w:rsidRPr="00575AA2">
        <w:rPr>
          <w:rStyle w:val="StyleUnderline"/>
        </w:rPr>
        <w:t xml:space="preserve">, </w:t>
      </w:r>
      <w:r w:rsidRPr="00520E69">
        <w:rPr>
          <w:rStyle w:val="Emphasis"/>
        </w:rPr>
        <w:t>not resistance</w:t>
      </w:r>
      <w:r w:rsidRPr="00575AA2">
        <w:rPr>
          <w:rStyle w:val="StyleUnderline"/>
        </w:rPr>
        <w:t>.</w:t>
      </w:r>
      <w:r w:rsidRPr="00575AA2">
        <w:rPr>
          <w:sz w:val="14"/>
        </w:rPr>
        <w:t xml:space="preserve"> The </w:t>
      </w:r>
      <w:r w:rsidRPr="00575AA2">
        <w:rPr>
          <w:rStyle w:val="StyleUnderline"/>
        </w:rPr>
        <w:t>bureaucrats who processed deportation orders</w:t>
      </w:r>
      <w:r w:rsidRPr="00575AA2">
        <w:rPr>
          <w:sz w:val="14"/>
        </w:rPr>
        <w:t>, the neighbors who reported suspicious activities, and the bystanders who simply looked away—</w:t>
      </w:r>
      <w:r w:rsidRPr="00575AA2">
        <w:rPr>
          <w:rStyle w:val="StyleUnderline"/>
        </w:rPr>
        <w:t xml:space="preserve">all could </w:t>
      </w:r>
      <w:r w:rsidRPr="00D957CB">
        <w:rPr>
          <w:rStyle w:val="Emphasis"/>
          <w:highlight w:val="green"/>
        </w:rPr>
        <w:t>justify</w:t>
      </w:r>
      <w:r w:rsidRPr="00575AA2">
        <w:rPr>
          <w:rStyle w:val="StyleUnderline"/>
        </w:rPr>
        <w:t xml:space="preserve"> their </w:t>
      </w:r>
      <w:r w:rsidRPr="00D957CB">
        <w:rPr>
          <w:rStyle w:val="Emphasis"/>
          <w:highlight w:val="green"/>
        </w:rPr>
        <w:t>actions</w:t>
      </w:r>
      <w:r w:rsidRPr="00D957CB">
        <w:rPr>
          <w:rStyle w:val="StyleUnderline"/>
          <w:highlight w:val="green"/>
        </w:rPr>
        <w:t xml:space="preserve"> through </w:t>
      </w:r>
      <w:r w:rsidRPr="00D957CB">
        <w:rPr>
          <w:rStyle w:val="Emphasis"/>
          <w:highlight w:val="green"/>
        </w:rPr>
        <w:t>strategic reasoning</w:t>
      </w:r>
      <w:r w:rsidRPr="00D957CB">
        <w:rPr>
          <w:rStyle w:val="StyleUnderline"/>
          <w:highlight w:val="green"/>
        </w:rPr>
        <w:t xml:space="preserve">. </w:t>
      </w:r>
      <w:r w:rsidRPr="00D957CB">
        <w:rPr>
          <w:rStyle w:val="Emphasis"/>
          <w:highlight w:val="green"/>
        </w:rPr>
        <w:t>"What good would resistance do?"</w:t>
      </w:r>
      <w:r w:rsidRPr="00575AA2">
        <w:rPr>
          <w:sz w:val="14"/>
        </w:rPr>
        <w:t xml:space="preserve"> they might ask. "Wouldn't someone else just take my place? Wouldn't speaking out only endanger my family?" </w:t>
      </w:r>
      <w:r w:rsidRPr="00575AA2">
        <w:rPr>
          <w:rStyle w:val="StyleUnderline"/>
        </w:rPr>
        <w:t xml:space="preserve">These are not irrational questions; they're the </w:t>
      </w:r>
      <w:r w:rsidRPr="00D957CB">
        <w:rPr>
          <w:rStyle w:val="Emphasis"/>
          <w:highlight w:val="green"/>
        </w:rPr>
        <w:t>logical result</w:t>
      </w:r>
      <w:r w:rsidRPr="00D957CB">
        <w:rPr>
          <w:rStyle w:val="StyleUnderline"/>
          <w:highlight w:val="green"/>
        </w:rPr>
        <w:t xml:space="preserve"> of </w:t>
      </w:r>
      <w:r w:rsidRPr="00D957CB">
        <w:rPr>
          <w:rStyle w:val="Emphasis"/>
          <w:highlight w:val="green"/>
        </w:rPr>
        <w:t>strategic thinking divorced from moral imperatives.</w:t>
      </w:r>
      <w:r w:rsidRPr="00575AA2">
        <w:rPr>
          <w:rStyle w:val="StyleUnderline"/>
        </w:rPr>
        <w:t xml:space="preserve"> </w:t>
      </w:r>
    </w:p>
    <w:p w14:paraId="4695E0A0" w14:textId="77777777" w:rsidR="00165B1C" w:rsidRPr="00983CFB" w:rsidRDefault="00165B1C" w:rsidP="00165B1C">
      <w:pPr>
        <w:rPr>
          <w:u w:val="single"/>
        </w:rPr>
      </w:pPr>
      <w:r w:rsidRPr="00575AA2">
        <w:rPr>
          <w:rStyle w:val="StyleUnderline"/>
        </w:rPr>
        <w:t xml:space="preserve">When faced with moral crises, the path of </w:t>
      </w:r>
      <w:r w:rsidRPr="00520E69">
        <w:rPr>
          <w:rStyle w:val="Emphasis"/>
        </w:rPr>
        <w:t>least resistance</w:t>
      </w:r>
      <w:r w:rsidRPr="00575AA2">
        <w:rPr>
          <w:sz w:val="14"/>
        </w:rPr>
        <w:t>—acquiescence, silence, neutrality—</w:t>
      </w:r>
      <w:r w:rsidRPr="00575AA2">
        <w:rPr>
          <w:rStyle w:val="StyleUnderline"/>
        </w:rPr>
        <w:t xml:space="preserve">invariably </w:t>
      </w:r>
      <w:r w:rsidRPr="00520E69">
        <w:rPr>
          <w:rStyle w:val="Emphasis"/>
        </w:rPr>
        <w:t>presents</w:t>
      </w:r>
      <w:r w:rsidRPr="00575AA2">
        <w:rPr>
          <w:rStyle w:val="StyleUnderline"/>
        </w:rPr>
        <w:t xml:space="preserve"> itself as the </w:t>
      </w:r>
      <w:r w:rsidRPr="00520E69">
        <w:rPr>
          <w:rStyle w:val="Emphasis"/>
        </w:rPr>
        <w:t>most rational</w:t>
      </w:r>
      <w:r w:rsidRPr="00575AA2">
        <w:rPr>
          <w:rStyle w:val="StyleUnderline"/>
        </w:rPr>
        <w:t>.</w:t>
      </w:r>
      <w:r w:rsidRPr="00575AA2">
        <w:rPr>
          <w:sz w:val="14"/>
        </w:rPr>
        <w:t xml:space="preserve"> We know this from everyday life as much as from the most profound historical moments. Stay silent, keep your head down, </w:t>
      </w:r>
      <w:r w:rsidRPr="00D957CB">
        <w:rPr>
          <w:rStyle w:val="Emphasis"/>
          <w:highlight w:val="green"/>
        </w:rPr>
        <w:t>wait</w:t>
      </w:r>
      <w:r w:rsidRPr="00D957CB">
        <w:rPr>
          <w:rStyle w:val="StyleUnderline"/>
          <w:highlight w:val="green"/>
        </w:rPr>
        <w:t xml:space="preserve"> </w:t>
      </w:r>
      <w:r w:rsidRPr="00D957CB">
        <w:rPr>
          <w:rStyle w:val="Emphasis"/>
          <w:highlight w:val="green"/>
        </w:rPr>
        <w:t>for</w:t>
      </w:r>
      <w:r w:rsidRPr="00575AA2">
        <w:rPr>
          <w:rStyle w:val="StyleUnderline"/>
        </w:rPr>
        <w:t xml:space="preserve"> a </w:t>
      </w:r>
      <w:r w:rsidRPr="00D957CB">
        <w:rPr>
          <w:rStyle w:val="Emphasis"/>
          <w:highlight w:val="green"/>
        </w:rPr>
        <w:t>better moment</w:t>
      </w:r>
      <w:r w:rsidRPr="00575AA2">
        <w:rPr>
          <w:rStyle w:val="StyleUnderline"/>
        </w:rPr>
        <w:t xml:space="preserve"> to act, </w:t>
      </w:r>
      <w:r w:rsidRPr="00D957CB">
        <w:rPr>
          <w:rStyle w:val="Emphasis"/>
          <w:highlight w:val="green"/>
        </w:rPr>
        <w:t>preserve</w:t>
      </w:r>
      <w:r w:rsidRPr="00575AA2">
        <w:rPr>
          <w:rStyle w:val="StyleUnderline"/>
        </w:rPr>
        <w:t xml:space="preserve"> your </w:t>
      </w:r>
      <w:r w:rsidRPr="00D957CB">
        <w:rPr>
          <w:rStyle w:val="Emphasis"/>
          <w:highlight w:val="green"/>
        </w:rPr>
        <w:t>position</w:t>
      </w:r>
      <w:r w:rsidRPr="00D957CB">
        <w:rPr>
          <w:rStyle w:val="StyleUnderline"/>
          <w:highlight w:val="green"/>
        </w:rPr>
        <w:t xml:space="preserve"> for</w:t>
      </w:r>
      <w:r w:rsidRPr="00575AA2">
        <w:rPr>
          <w:rStyle w:val="StyleUnderline"/>
        </w:rPr>
        <w:t xml:space="preserve"> some </w:t>
      </w:r>
      <w:r w:rsidRPr="00D957CB">
        <w:rPr>
          <w:rStyle w:val="Emphasis"/>
          <w:highlight w:val="green"/>
        </w:rPr>
        <w:t>hypothetical future</w:t>
      </w:r>
      <w:r w:rsidRPr="00575AA2">
        <w:rPr>
          <w:rStyle w:val="StyleUnderline"/>
        </w:rPr>
        <w:t xml:space="preserve"> when resistance might be more "</w:t>
      </w:r>
      <w:proofErr w:type="gramStart"/>
      <w:r w:rsidRPr="00575AA2">
        <w:rPr>
          <w:rStyle w:val="StyleUnderline"/>
        </w:rPr>
        <w:t>effective"—</w:t>
      </w:r>
      <w:proofErr w:type="gramEnd"/>
      <w:r w:rsidRPr="00D957CB">
        <w:rPr>
          <w:rStyle w:val="Emphasis"/>
          <w:highlight w:val="green"/>
        </w:rPr>
        <w:t>live to fight another day.</w:t>
      </w:r>
      <w:r w:rsidRPr="00D957CB">
        <w:rPr>
          <w:rStyle w:val="StyleUnderline"/>
          <w:highlight w:val="green"/>
        </w:rPr>
        <w:t xml:space="preserve"> This </w:t>
      </w:r>
      <w:r w:rsidRPr="00D957CB">
        <w:rPr>
          <w:rStyle w:val="Emphasis"/>
          <w:highlight w:val="green"/>
        </w:rPr>
        <w:t>logic</w:t>
      </w:r>
      <w:r w:rsidRPr="00575AA2">
        <w:rPr>
          <w:rStyle w:val="StyleUnderline"/>
        </w:rPr>
        <w:t xml:space="preserve"> is seductive precisely because it aligns with self-preservation. </w:t>
      </w:r>
      <w:proofErr w:type="gramStart"/>
      <w:r w:rsidRPr="00575AA2">
        <w:rPr>
          <w:rStyle w:val="StyleUnderline"/>
        </w:rPr>
        <w:t>Yet,</w:t>
      </w:r>
      <w:proofErr w:type="gramEnd"/>
      <w:r w:rsidRPr="00575AA2">
        <w:rPr>
          <w:rStyle w:val="StyleUnderline"/>
        </w:rPr>
        <w:t xml:space="preserve"> history shows this </w:t>
      </w:r>
      <w:r w:rsidRPr="00D957CB">
        <w:rPr>
          <w:rStyle w:val="StyleUnderline"/>
          <w:highlight w:val="green"/>
        </w:rPr>
        <w:t>is</w:t>
      </w:r>
      <w:r w:rsidRPr="00575AA2">
        <w:rPr>
          <w:rStyle w:val="StyleUnderline"/>
        </w:rPr>
        <w:t xml:space="preserve"> precisely </w:t>
      </w:r>
      <w:r w:rsidRPr="00D957CB">
        <w:rPr>
          <w:rStyle w:val="StyleUnderline"/>
          <w:highlight w:val="green"/>
        </w:rPr>
        <w:t xml:space="preserve">how </w:t>
      </w:r>
      <w:r w:rsidRPr="00D957CB">
        <w:rPr>
          <w:rStyle w:val="Emphasis"/>
          <w:highlight w:val="green"/>
        </w:rPr>
        <w:t>systems of oppression</w:t>
      </w:r>
      <w:r w:rsidRPr="00D957CB">
        <w:rPr>
          <w:rStyle w:val="StyleUnderline"/>
          <w:highlight w:val="green"/>
        </w:rPr>
        <w:t xml:space="preserve"> </w:t>
      </w:r>
      <w:r w:rsidRPr="00D957CB">
        <w:rPr>
          <w:rStyle w:val="Emphasis"/>
          <w:highlight w:val="green"/>
        </w:rPr>
        <w:t>perpetuate</w:t>
      </w:r>
      <w:r w:rsidRPr="00D957CB">
        <w:rPr>
          <w:rStyle w:val="StyleUnderline"/>
          <w:highlight w:val="green"/>
        </w:rPr>
        <w:t xml:space="preserve"> themselves</w:t>
      </w:r>
      <w:r w:rsidRPr="00575AA2">
        <w:rPr>
          <w:sz w:val="14"/>
        </w:rPr>
        <w:t>—</w:t>
      </w:r>
      <w:r w:rsidRPr="00575AA2">
        <w:rPr>
          <w:rStyle w:val="StyleUnderline"/>
        </w:rPr>
        <w:t>not</w:t>
      </w:r>
      <w:r w:rsidRPr="00575AA2">
        <w:rPr>
          <w:sz w:val="14"/>
        </w:rPr>
        <w:t xml:space="preserve"> primarily </w:t>
      </w:r>
      <w:r w:rsidRPr="00575AA2">
        <w:rPr>
          <w:rStyle w:val="StyleUnderline"/>
        </w:rPr>
        <w:t>through true believers but through the quiet complicity of those who consider themselves to be doing what’s merely strategic, merely practical.</w:t>
      </w:r>
      <w:r w:rsidRPr="00575AA2">
        <w:rPr>
          <w:sz w:val="14"/>
        </w:rPr>
        <w:t xml:space="preserve"> The bureaucrats who process the paperwork, the politicians who offer measured critiques while voting for the status </w:t>
      </w:r>
      <w:proofErr w:type="gramStart"/>
      <w:r w:rsidRPr="00575AA2">
        <w:rPr>
          <w:sz w:val="14"/>
        </w:rPr>
        <w:t>quo—</w:t>
      </w:r>
      <w:r w:rsidRPr="00D957CB">
        <w:rPr>
          <w:rStyle w:val="Emphasis"/>
          <w:highlight w:val="green"/>
        </w:rPr>
        <w:t>all</w:t>
      </w:r>
      <w:proofErr w:type="gramEnd"/>
      <w:r w:rsidRPr="00D957CB">
        <w:rPr>
          <w:rStyle w:val="Emphasis"/>
          <w:highlight w:val="green"/>
        </w:rPr>
        <w:t xml:space="preserve"> can comfort themselves</w:t>
      </w:r>
      <w:r w:rsidRPr="00D957CB">
        <w:rPr>
          <w:rStyle w:val="StyleUnderline"/>
          <w:highlight w:val="green"/>
        </w:rPr>
        <w:t xml:space="preserve"> with the </w:t>
      </w:r>
      <w:r w:rsidRPr="00D957CB">
        <w:rPr>
          <w:rStyle w:val="Emphasis"/>
          <w:highlight w:val="green"/>
        </w:rPr>
        <w:t>alibi</w:t>
      </w:r>
      <w:r w:rsidRPr="00D957CB">
        <w:rPr>
          <w:rStyle w:val="StyleUnderline"/>
          <w:highlight w:val="green"/>
        </w:rPr>
        <w:t xml:space="preserve"> that </w:t>
      </w:r>
      <w:r w:rsidRPr="00D957CB">
        <w:rPr>
          <w:rStyle w:val="Emphasis"/>
          <w:highlight w:val="green"/>
        </w:rPr>
        <w:t>inaction</w:t>
      </w:r>
      <w:r w:rsidRPr="00D957CB">
        <w:rPr>
          <w:rStyle w:val="StyleUnderline"/>
          <w:highlight w:val="green"/>
        </w:rPr>
        <w:t xml:space="preserve"> is</w:t>
      </w:r>
      <w:r w:rsidRPr="00575AA2">
        <w:rPr>
          <w:rStyle w:val="StyleUnderline"/>
        </w:rPr>
        <w:t xml:space="preserve"> somehow </w:t>
      </w:r>
      <w:r w:rsidRPr="00D957CB">
        <w:rPr>
          <w:rStyle w:val="Emphasis"/>
          <w:highlight w:val="green"/>
        </w:rPr>
        <w:t>tactical</w:t>
      </w:r>
      <w:r w:rsidRPr="00D957CB">
        <w:rPr>
          <w:rStyle w:val="StyleUnderline"/>
          <w:highlight w:val="green"/>
        </w:rPr>
        <w:t xml:space="preserve">, </w:t>
      </w:r>
      <w:r w:rsidRPr="00D957CB">
        <w:rPr>
          <w:rStyle w:val="Emphasis"/>
          <w:highlight w:val="green"/>
        </w:rPr>
        <w:t>not</w:t>
      </w:r>
      <w:r w:rsidRPr="00520E69">
        <w:rPr>
          <w:rStyle w:val="Emphasis"/>
        </w:rPr>
        <w:t xml:space="preserve"> a </w:t>
      </w:r>
      <w:r w:rsidRPr="00D957CB">
        <w:rPr>
          <w:rStyle w:val="Emphasis"/>
          <w:highlight w:val="green"/>
        </w:rPr>
        <w:t>moral</w:t>
      </w:r>
      <w:r w:rsidRPr="00520E69">
        <w:rPr>
          <w:rStyle w:val="Emphasis"/>
        </w:rPr>
        <w:t xml:space="preserve"> abdication.</w:t>
      </w:r>
      <w:r w:rsidRPr="00575AA2">
        <w:rPr>
          <w:rStyle w:val="StyleUnderline"/>
        </w:rPr>
        <w:t xml:space="preserve"> </w:t>
      </w:r>
    </w:p>
    <w:p w14:paraId="1797DEDF" w14:textId="77777777" w:rsidR="00165B1C" w:rsidRDefault="00165B1C" w:rsidP="00165B1C">
      <w:pPr>
        <w:pStyle w:val="Heading1"/>
      </w:pPr>
      <w:r>
        <w:t>1NR</w:t>
      </w:r>
    </w:p>
    <w:p w14:paraId="384DBDE5" w14:textId="77777777" w:rsidR="00165B1C" w:rsidRDefault="00165B1C" w:rsidP="00165B1C">
      <w:pPr>
        <w:pStyle w:val="Heading2"/>
      </w:pPr>
      <w:r>
        <w:t>Case</w:t>
      </w:r>
    </w:p>
    <w:p w14:paraId="197ACC77" w14:textId="77777777" w:rsidR="00165B1C" w:rsidRPr="000659CB" w:rsidRDefault="00165B1C" w:rsidP="00165B1C">
      <w:pPr>
        <w:keepNext/>
        <w:keepLines/>
        <w:pageBreakBefore/>
        <w:spacing w:before="40" w:after="0"/>
        <w:jc w:val="center"/>
        <w:outlineLvl w:val="2"/>
        <w:rPr>
          <w:rFonts w:eastAsia="Times New Roman"/>
          <w:b/>
          <w:sz w:val="32"/>
          <w:szCs w:val="24"/>
          <w:u w:val="single"/>
        </w:rPr>
      </w:pPr>
      <w:r w:rsidRPr="000659CB">
        <w:rPr>
          <w:rFonts w:eastAsia="Times New Roman"/>
          <w:b/>
          <w:sz w:val="32"/>
          <w:szCs w:val="24"/>
          <w:u w:val="single"/>
        </w:rPr>
        <w:t>1NR---Case---AT: Strikes</w:t>
      </w:r>
    </w:p>
    <w:p w14:paraId="20B5FB47" w14:textId="1CEFCC66" w:rsidR="00165B1C" w:rsidRPr="000659CB" w:rsidRDefault="00165B1C" w:rsidP="00165B1C">
      <w:pPr>
        <w:keepNext/>
        <w:keepLines/>
        <w:spacing w:before="40" w:after="0"/>
        <w:outlineLvl w:val="3"/>
        <w:rPr>
          <w:rFonts w:eastAsia="Times New Roman"/>
          <w:b/>
          <w:iCs/>
          <w:color w:val="000099"/>
          <w:sz w:val="26"/>
        </w:rPr>
      </w:pPr>
    </w:p>
    <w:p w14:paraId="0075A8F7" w14:textId="77777777" w:rsidR="00165B1C" w:rsidRPr="000659CB" w:rsidRDefault="00165B1C" w:rsidP="00165B1C">
      <w:pPr>
        <w:keepNext/>
        <w:keepLines/>
        <w:spacing w:before="40" w:after="0"/>
        <w:outlineLvl w:val="3"/>
        <w:rPr>
          <w:rFonts w:eastAsia="Times New Roman"/>
          <w:b/>
          <w:iCs/>
          <w:sz w:val="26"/>
        </w:rPr>
      </w:pPr>
      <w:r w:rsidRPr="000659CB">
        <w:rPr>
          <w:rFonts w:eastAsia="Times New Roman"/>
          <w:b/>
          <w:iCs/>
          <w:u w:val="single"/>
        </w:rPr>
        <w:t>RETIRMENT</w:t>
      </w:r>
      <w:r w:rsidRPr="000659CB">
        <w:rPr>
          <w:rFonts w:eastAsia="Times New Roman"/>
          <w:b/>
          <w:iCs/>
          <w:sz w:val="26"/>
        </w:rPr>
        <w:t>. Even if union funds aren’t tied to the stock market, individual workers’ retirement savings and benefits ARE! Workers root for their own exploitation because they figure it is a temporary sacrifice for an early retirement – they’d never vote for to strike and risk taking out their 401k.</w:t>
      </w:r>
    </w:p>
    <w:p w14:paraId="3CDFBADC" w14:textId="77777777" w:rsidR="00165B1C" w:rsidRPr="000659CB" w:rsidRDefault="00165B1C" w:rsidP="00165B1C">
      <w:pPr>
        <w:rPr>
          <w:rFonts w:eastAsia="Aptos"/>
        </w:rPr>
      </w:pPr>
      <w:r w:rsidRPr="000659CB">
        <w:rPr>
          <w:rFonts w:eastAsia="Aptos"/>
          <w:b/>
          <w:bCs/>
          <w:sz w:val="26"/>
        </w:rPr>
        <w:t>Baron ’24</w:t>
      </w:r>
      <w:r w:rsidRPr="000659CB">
        <w:rPr>
          <w:rFonts w:eastAsia="Aptos"/>
        </w:rPr>
        <w:t xml:space="preserve"> [Peter S. Baron is a writer for the Hampton Institute, May 13th</w:t>
      </w:r>
      <w:proofErr w:type="gramStart"/>
      <w:r w:rsidRPr="000659CB">
        <w:rPr>
          <w:rFonts w:eastAsia="Aptos"/>
        </w:rPr>
        <w:t xml:space="preserve"> 2024</w:t>
      </w:r>
      <w:proofErr w:type="gramEnd"/>
      <w:r w:rsidRPr="000659CB">
        <w:rPr>
          <w:rFonts w:eastAsia="Aptos"/>
        </w:rPr>
        <w:t>, Hampton Institute, “The Exploitative Alliance: How Corporate Strategies and Union Investments Undermine Worker Security”, https://www.hamptonthink.org/read/the-exploitative-alliance-how-corporate-strategies-and-union-investments-undermine-worker-security, date accessed: 11/10/25, lucas]</w:t>
      </w:r>
    </w:p>
    <w:p w14:paraId="6E106D6D" w14:textId="77777777" w:rsidR="00165B1C" w:rsidRPr="000659CB" w:rsidRDefault="00165B1C" w:rsidP="00165B1C">
      <w:pPr>
        <w:rPr>
          <w:rFonts w:eastAsia="Aptos"/>
          <w:sz w:val="16"/>
        </w:rPr>
      </w:pPr>
      <w:r w:rsidRPr="000659CB">
        <w:rPr>
          <w:rFonts w:eastAsia="Aptos"/>
          <w:u w:val="single"/>
        </w:rPr>
        <w:t xml:space="preserve">By </w:t>
      </w:r>
      <w:r w:rsidRPr="000659CB">
        <w:rPr>
          <w:rFonts w:eastAsia="Aptos"/>
          <w:b/>
          <w:iCs/>
          <w:highlight w:val="green"/>
          <w:u w:val="single"/>
        </w:rPr>
        <w:t>investing</w:t>
      </w:r>
      <w:r w:rsidRPr="000659CB">
        <w:rPr>
          <w:rFonts w:eastAsia="Aptos"/>
          <w:u w:val="single"/>
        </w:rPr>
        <w:t xml:space="preserve"> their </w:t>
      </w:r>
      <w:r w:rsidRPr="000659CB">
        <w:rPr>
          <w:rFonts w:eastAsia="Aptos"/>
          <w:b/>
          <w:iCs/>
          <w:highlight w:val="green"/>
          <w:u w:val="single"/>
        </w:rPr>
        <w:t>retirement</w:t>
      </w:r>
      <w:r w:rsidRPr="000659CB">
        <w:rPr>
          <w:rFonts w:eastAsia="Aptos"/>
          <w:u w:val="single"/>
        </w:rPr>
        <w:t xml:space="preserve"> savings in the </w:t>
      </w:r>
      <w:r w:rsidRPr="000659CB">
        <w:rPr>
          <w:rFonts w:eastAsia="Aptos"/>
          <w:b/>
          <w:iCs/>
          <w:highlight w:val="green"/>
          <w:u w:val="single"/>
        </w:rPr>
        <w:t>stock market</w:t>
      </w:r>
      <w:r w:rsidRPr="000659CB">
        <w:rPr>
          <w:rFonts w:eastAsia="Aptos"/>
          <w:highlight w:val="green"/>
          <w:u w:val="single"/>
        </w:rPr>
        <w:t xml:space="preserve">, </w:t>
      </w:r>
      <w:r w:rsidRPr="000659CB">
        <w:rPr>
          <w:rFonts w:eastAsia="Aptos"/>
          <w:b/>
          <w:iCs/>
          <w:highlight w:val="green"/>
          <w:u w:val="single"/>
        </w:rPr>
        <w:t>workers</w:t>
      </w:r>
      <w:r w:rsidRPr="000659CB">
        <w:rPr>
          <w:rFonts w:eastAsia="Aptos"/>
          <w:highlight w:val="green"/>
          <w:u w:val="single"/>
        </w:rPr>
        <w:t xml:space="preserve"> are </w:t>
      </w:r>
      <w:r w:rsidRPr="000659CB">
        <w:rPr>
          <w:rFonts w:eastAsia="Aptos"/>
          <w:b/>
          <w:iCs/>
          <w:highlight w:val="green"/>
          <w:u w:val="single"/>
        </w:rPr>
        <w:t>compelled</w:t>
      </w:r>
      <w:r w:rsidRPr="000659CB">
        <w:rPr>
          <w:rFonts w:eastAsia="Aptos"/>
          <w:highlight w:val="green"/>
          <w:u w:val="single"/>
        </w:rPr>
        <w:t xml:space="preserve"> to </w:t>
      </w:r>
      <w:r w:rsidRPr="000659CB">
        <w:rPr>
          <w:rFonts w:eastAsia="Aptos"/>
          <w:b/>
          <w:iCs/>
          <w:highlight w:val="green"/>
          <w:u w:val="single"/>
        </w:rPr>
        <w:t>support</w:t>
      </w:r>
      <w:r w:rsidRPr="000659CB">
        <w:rPr>
          <w:rFonts w:eastAsia="Aptos"/>
          <w:u w:val="single"/>
        </w:rPr>
        <w:t xml:space="preserve">, and indeed root for, the </w:t>
      </w:r>
      <w:r w:rsidRPr="000659CB">
        <w:rPr>
          <w:rFonts w:eastAsia="Aptos"/>
          <w:b/>
          <w:iCs/>
          <w:u w:val="single"/>
        </w:rPr>
        <w:t>success</w:t>
      </w:r>
      <w:r w:rsidRPr="000659CB">
        <w:rPr>
          <w:rFonts w:eastAsia="Aptos"/>
          <w:u w:val="single"/>
        </w:rPr>
        <w:t xml:space="preserve"> of the very </w:t>
      </w:r>
      <w:r w:rsidRPr="000659CB">
        <w:rPr>
          <w:rFonts w:eastAsia="Aptos"/>
          <w:b/>
          <w:iCs/>
          <w:highlight w:val="green"/>
          <w:u w:val="single"/>
        </w:rPr>
        <w:t>entities</w:t>
      </w:r>
      <w:r w:rsidRPr="000659CB">
        <w:rPr>
          <w:rFonts w:eastAsia="Aptos"/>
          <w:highlight w:val="green"/>
          <w:u w:val="single"/>
        </w:rPr>
        <w:t xml:space="preserve"> that </w:t>
      </w:r>
      <w:r w:rsidRPr="000659CB">
        <w:rPr>
          <w:rFonts w:eastAsia="Aptos"/>
          <w:b/>
          <w:iCs/>
          <w:highlight w:val="green"/>
          <w:u w:val="single"/>
        </w:rPr>
        <w:t>exploit</w:t>
      </w:r>
      <w:r w:rsidRPr="000659CB">
        <w:rPr>
          <w:rFonts w:eastAsia="Aptos"/>
          <w:highlight w:val="green"/>
          <w:u w:val="single"/>
        </w:rPr>
        <w:t xml:space="preserve"> their </w:t>
      </w:r>
      <w:r w:rsidRPr="000659CB">
        <w:rPr>
          <w:rFonts w:eastAsia="Aptos"/>
          <w:b/>
          <w:iCs/>
          <w:highlight w:val="green"/>
          <w:u w:val="single"/>
        </w:rPr>
        <w:t>labor</w:t>
      </w:r>
      <w:r w:rsidRPr="000659CB">
        <w:rPr>
          <w:rFonts w:eastAsia="Aptos"/>
          <w:u w:val="single"/>
        </w:rPr>
        <w:t>.</w:t>
      </w:r>
      <w:r w:rsidRPr="000659CB">
        <w:rPr>
          <w:rFonts w:eastAsia="Aptos"/>
          <w:sz w:val="16"/>
        </w:rPr>
        <w:t xml:space="preserve"> The </w:t>
      </w:r>
      <w:r w:rsidRPr="000659CB">
        <w:rPr>
          <w:rFonts w:eastAsia="Aptos"/>
          <w:b/>
          <w:iCs/>
          <w:highlight w:val="green"/>
          <w:u w:val="single"/>
        </w:rPr>
        <w:t>corporate profits</w:t>
      </w:r>
      <w:r w:rsidRPr="000659CB">
        <w:rPr>
          <w:rFonts w:eastAsia="Aptos"/>
          <w:u w:val="single"/>
        </w:rPr>
        <w:t xml:space="preserve"> that </w:t>
      </w:r>
      <w:r w:rsidRPr="000659CB">
        <w:rPr>
          <w:rFonts w:eastAsia="Aptos"/>
          <w:b/>
          <w:iCs/>
          <w:highlight w:val="green"/>
          <w:u w:val="single"/>
        </w:rPr>
        <w:t>boost</w:t>
      </w:r>
      <w:r w:rsidRPr="000659CB">
        <w:rPr>
          <w:rFonts w:eastAsia="Aptos"/>
          <w:sz w:val="16"/>
        </w:rPr>
        <w:t xml:space="preserve"> their </w:t>
      </w:r>
      <w:r w:rsidRPr="000659CB">
        <w:rPr>
          <w:rFonts w:eastAsia="Aptos"/>
          <w:b/>
          <w:iCs/>
          <w:highlight w:val="green"/>
          <w:u w:val="single"/>
        </w:rPr>
        <w:t>retirement</w:t>
      </w:r>
      <w:r w:rsidRPr="000659CB">
        <w:rPr>
          <w:rFonts w:eastAsia="Aptos"/>
          <w:u w:val="single"/>
        </w:rPr>
        <w:t xml:space="preserve"> funds</w:t>
      </w:r>
      <w:r w:rsidRPr="000659CB">
        <w:rPr>
          <w:rFonts w:eastAsia="Aptos"/>
          <w:sz w:val="16"/>
        </w:rPr>
        <w:t xml:space="preserve"> are </w:t>
      </w:r>
      <w:r w:rsidRPr="000659CB">
        <w:rPr>
          <w:rFonts w:eastAsia="Aptos"/>
          <w:b/>
          <w:iCs/>
          <w:highlight w:val="green"/>
          <w:u w:val="single"/>
        </w:rPr>
        <w:t>sourced</w:t>
      </w:r>
      <w:r w:rsidRPr="000659CB">
        <w:rPr>
          <w:rFonts w:eastAsia="Aptos"/>
          <w:sz w:val="16"/>
        </w:rPr>
        <w:t xml:space="preserve"> directly </w:t>
      </w:r>
      <w:r w:rsidRPr="000659CB">
        <w:rPr>
          <w:rFonts w:eastAsia="Aptos"/>
          <w:highlight w:val="green"/>
          <w:u w:val="single"/>
        </w:rPr>
        <w:t>from</w:t>
      </w:r>
      <w:r w:rsidRPr="000659CB">
        <w:rPr>
          <w:rFonts w:eastAsia="Aptos"/>
          <w:u w:val="single"/>
        </w:rPr>
        <w:t xml:space="preserve"> corporate strategies such a</w:t>
      </w:r>
      <w:r w:rsidRPr="000659CB">
        <w:rPr>
          <w:rFonts w:eastAsia="Aptos"/>
          <w:highlight w:val="green"/>
          <w:u w:val="single"/>
        </w:rPr>
        <w:t xml:space="preserve">s </w:t>
      </w:r>
      <w:r w:rsidRPr="000659CB">
        <w:rPr>
          <w:rFonts w:eastAsia="Aptos"/>
          <w:b/>
          <w:iCs/>
          <w:highlight w:val="green"/>
          <w:u w:val="single"/>
        </w:rPr>
        <w:t>suppressing wages</w:t>
      </w:r>
      <w:r w:rsidRPr="000659CB">
        <w:rPr>
          <w:rFonts w:eastAsia="Aptos"/>
          <w:highlight w:val="green"/>
          <w:u w:val="single"/>
        </w:rPr>
        <w:t xml:space="preserve">, </w:t>
      </w:r>
      <w:r w:rsidRPr="000659CB">
        <w:rPr>
          <w:rFonts w:eastAsia="Aptos"/>
          <w:b/>
          <w:iCs/>
          <w:highlight w:val="green"/>
          <w:u w:val="single"/>
        </w:rPr>
        <w:t>reducing</w:t>
      </w:r>
      <w:r w:rsidRPr="000659CB">
        <w:rPr>
          <w:rFonts w:eastAsia="Aptos"/>
          <w:highlight w:val="green"/>
          <w:u w:val="single"/>
        </w:rPr>
        <w:t xml:space="preserve"> </w:t>
      </w:r>
      <w:r w:rsidRPr="000659CB">
        <w:rPr>
          <w:rFonts w:eastAsia="Aptos"/>
          <w:b/>
          <w:iCs/>
          <w:highlight w:val="green"/>
          <w:u w:val="single"/>
        </w:rPr>
        <w:t>workforce</w:t>
      </w:r>
      <w:r w:rsidRPr="000659CB">
        <w:rPr>
          <w:rFonts w:eastAsia="Aptos"/>
          <w:u w:val="single"/>
        </w:rPr>
        <w:t xml:space="preserve"> sizes, </w:t>
      </w:r>
      <w:r w:rsidRPr="000659CB">
        <w:rPr>
          <w:rFonts w:eastAsia="Aptos"/>
          <w:highlight w:val="green"/>
          <w:u w:val="single"/>
        </w:rPr>
        <w:t xml:space="preserve">and </w:t>
      </w:r>
      <w:r w:rsidRPr="000659CB">
        <w:rPr>
          <w:rFonts w:eastAsia="Aptos"/>
          <w:b/>
          <w:iCs/>
          <w:highlight w:val="green"/>
          <w:u w:val="single"/>
        </w:rPr>
        <w:t>demanding</w:t>
      </w:r>
      <w:r w:rsidRPr="000659CB">
        <w:rPr>
          <w:rFonts w:eastAsia="Aptos"/>
          <w:u w:val="single"/>
        </w:rPr>
        <w:t xml:space="preserve"> increased </w:t>
      </w:r>
      <w:r w:rsidRPr="000659CB">
        <w:rPr>
          <w:rFonts w:eastAsia="Aptos"/>
          <w:b/>
          <w:iCs/>
          <w:highlight w:val="green"/>
          <w:u w:val="single"/>
        </w:rPr>
        <w:t>productivity</w:t>
      </w:r>
      <w:r w:rsidRPr="000659CB">
        <w:rPr>
          <w:rFonts w:eastAsia="Aptos"/>
          <w:sz w:val="16"/>
        </w:rPr>
        <w:t xml:space="preserve">. This is effectively a transfer of wealth from workers to the rulers, who assume the title of “shareholders” and “executives.” </w:t>
      </w:r>
      <w:proofErr w:type="gramStart"/>
      <w:r w:rsidRPr="000659CB">
        <w:rPr>
          <w:rFonts w:eastAsia="Aptos"/>
          <w:sz w:val="16"/>
        </w:rPr>
        <w:t>Yet,</w:t>
      </w:r>
      <w:proofErr w:type="gramEnd"/>
      <w:r w:rsidRPr="000659CB">
        <w:rPr>
          <w:rFonts w:eastAsia="Aptos"/>
          <w:sz w:val="16"/>
        </w:rPr>
        <w:t xml:space="preserve"> this extraction of wealth is cleverly disguised as a harmless, or more often, benign, retirement savings scheme, </w:t>
      </w:r>
      <w:r w:rsidRPr="000659CB">
        <w:rPr>
          <w:rFonts w:eastAsia="Aptos"/>
          <w:b/>
          <w:iCs/>
          <w:u w:val="single"/>
        </w:rPr>
        <w:t>misleading workers</w:t>
      </w:r>
      <w:r w:rsidRPr="000659CB">
        <w:rPr>
          <w:rFonts w:eastAsia="Aptos"/>
          <w:u w:val="single"/>
        </w:rPr>
        <w:t xml:space="preserve"> into passively </w:t>
      </w:r>
      <w:r w:rsidRPr="000659CB">
        <w:rPr>
          <w:rFonts w:eastAsia="Aptos"/>
          <w:b/>
          <w:iCs/>
          <w:u w:val="single"/>
        </w:rPr>
        <w:t>acquiescing</w:t>
      </w:r>
      <w:r w:rsidRPr="000659CB">
        <w:rPr>
          <w:rFonts w:eastAsia="Aptos"/>
          <w:u w:val="single"/>
        </w:rPr>
        <w:t xml:space="preserve"> to their own </w:t>
      </w:r>
      <w:r w:rsidRPr="000659CB">
        <w:rPr>
          <w:rFonts w:eastAsia="Aptos"/>
          <w:b/>
          <w:iCs/>
          <w:u w:val="single"/>
        </w:rPr>
        <w:t>exploitation</w:t>
      </w:r>
      <w:r w:rsidRPr="000659CB">
        <w:rPr>
          <w:rFonts w:eastAsia="Aptos"/>
          <w:u w:val="single"/>
        </w:rPr>
        <w:t>.</w:t>
      </w:r>
      <w:r w:rsidRPr="000659CB">
        <w:rPr>
          <w:rFonts w:eastAsia="Aptos"/>
          <w:sz w:val="16"/>
        </w:rPr>
        <w:t xml:space="preserve"> </w:t>
      </w:r>
    </w:p>
    <w:p w14:paraId="0742DC4C" w14:textId="77777777" w:rsidR="00165B1C" w:rsidRPr="000659CB" w:rsidRDefault="00165B1C" w:rsidP="00165B1C">
      <w:pPr>
        <w:keepNext/>
        <w:keepLines/>
        <w:spacing w:before="40" w:after="0"/>
        <w:outlineLvl w:val="3"/>
        <w:rPr>
          <w:rFonts w:eastAsia="Times New Roman"/>
          <w:b/>
          <w:iCs/>
          <w:sz w:val="26"/>
        </w:rPr>
      </w:pPr>
      <w:r w:rsidRPr="000659CB">
        <w:rPr>
          <w:rFonts w:eastAsia="Times New Roman"/>
          <w:b/>
          <w:iCs/>
          <w:sz w:val="26"/>
        </w:rPr>
        <w:t xml:space="preserve">And even if they do strike corporations know they can leverage financial security and refine their strategies to force concessions during bargaining and killing public support, making strikes failures and unsympathetic. </w:t>
      </w:r>
    </w:p>
    <w:p w14:paraId="2B0A0017" w14:textId="77777777" w:rsidR="00165B1C" w:rsidRPr="000659CB" w:rsidRDefault="00165B1C" w:rsidP="00165B1C">
      <w:pPr>
        <w:rPr>
          <w:rFonts w:eastAsia="Aptos"/>
        </w:rPr>
      </w:pPr>
      <w:r w:rsidRPr="000659CB">
        <w:rPr>
          <w:rFonts w:eastAsia="Aptos"/>
          <w:b/>
          <w:bCs/>
          <w:sz w:val="26"/>
        </w:rPr>
        <w:t>Baron ’24</w:t>
      </w:r>
      <w:r w:rsidRPr="000659CB">
        <w:rPr>
          <w:rFonts w:eastAsia="Aptos"/>
        </w:rPr>
        <w:t xml:space="preserve"> [Peter S. Baron is a writer for the Hampton Institute, May 13th</w:t>
      </w:r>
      <w:proofErr w:type="gramStart"/>
      <w:r w:rsidRPr="000659CB">
        <w:rPr>
          <w:rFonts w:eastAsia="Aptos"/>
        </w:rPr>
        <w:t xml:space="preserve"> 2024</w:t>
      </w:r>
      <w:proofErr w:type="gramEnd"/>
      <w:r w:rsidRPr="000659CB">
        <w:rPr>
          <w:rFonts w:eastAsia="Aptos"/>
        </w:rPr>
        <w:t>, Hampton Institute, “The Exploitative Alliance: How Corporate Strategies and Union Investments Undermine Worker Security”, https://www.hamptonthink.org/read/the-exploitative-alliance-how-corporate-strategies-and-union-investments-undermine-worker-security, date accessed: 11/10/25, lucas]</w:t>
      </w:r>
    </w:p>
    <w:p w14:paraId="39B239D6" w14:textId="77777777" w:rsidR="00165B1C" w:rsidRPr="000659CB" w:rsidRDefault="00165B1C" w:rsidP="00165B1C">
      <w:pPr>
        <w:rPr>
          <w:rFonts w:eastAsia="Aptos"/>
          <w:sz w:val="16"/>
        </w:rPr>
      </w:pPr>
      <w:r w:rsidRPr="000659CB">
        <w:rPr>
          <w:rFonts w:eastAsia="Aptos"/>
          <w:highlight w:val="green"/>
          <w:u w:val="single"/>
        </w:rPr>
        <w:t xml:space="preserve">As </w:t>
      </w:r>
      <w:r w:rsidRPr="000659CB">
        <w:rPr>
          <w:rFonts w:eastAsia="Aptos"/>
          <w:b/>
          <w:iCs/>
          <w:highlight w:val="green"/>
          <w:u w:val="single"/>
        </w:rPr>
        <w:t>workers</w:t>
      </w:r>
      <w:r w:rsidRPr="000659CB">
        <w:rPr>
          <w:rFonts w:eastAsia="Aptos"/>
          <w:highlight w:val="green"/>
          <w:u w:val="single"/>
        </w:rPr>
        <w:t xml:space="preserve"> see</w:t>
      </w:r>
      <w:r w:rsidRPr="000659CB">
        <w:rPr>
          <w:rFonts w:eastAsia="Aptos"/>
          <w:u w:val="single"/>
        </w:rPr>
        <w:t xml:space="preserve"> their </w:t>
      </w:r>
      <w:r w:rsidRPr="000659CB">
        <w:rPr>
          <w:rFonts w:eastAsia="Aptos"/>
          <w:b/>
          <w:iCs/>
          <w:highlight w:val="green"/>
          <w:u w:val="single"/>
        </w:rPr>
        <w:t>retirement savings</w:t>
      </w:r>
      <w:r w:rsidRPr="000659CB">
        <w:rPr>
          <w:rFonts w:eastAsia="Aptos"/>
          <w:u w:val="single"/>
        </w:rPr>
        <w:t xml:space="preserve">—invested in volatile stock markets—potentially </w:t>
      </w:r>
      <w:r w:rsidRPr="000659CB">
        <w:rPr>
          <w:rFonts w:eastAsia="Aptos"/>
          <w:b/>
          <w:iCs/>
          <w:highlight w:val="green"/>
          <w:u w:val="single"/>
        </w:rPr>
        <w:t>jeopardized</w:t>
      </w:r>
      <w:r w:rsidRPr="000659CB">
        <w:rPr>
          <w:rFonts w:eastAsia="Aptos"/>
          <w:highlight w:val="green"/>
          <w:u w:val="single"/>
        </w:rPr>
        <w:t xml:space="preserve"> by </w:t>
      </w:r>
      <w:r w:rsidRPr="000659CB">
        <w:rPr>
          <w:rFonts w:eastAsia="Aptos"/>
          <w:b/>
          <w:iCs/>
          <w:highlight w:val="green"/>
          <w:u w:val="single"/>
        </w:rPr>
        <w:t>decisive labor actions</w:t>
      </w:r>
      <w:r w:rsidRPr="000659CB">
        <w:rPr>
          <w:rFonts w:eastAsia="Aptos"/>
          <w:highlight w:val="green"/>
          <w:u w:val="single"/>
        </w:rPr>
        <w:t xml:space="preserve">, there arises a </w:t>
      </w:r>
      <w:r w:rsidRPr="000659CB">
        <w:rPr>
          <w:rFonts w:eastAsia="Aptos"/>
          <w:b/>
          <w:iCs/>
          <w:highlight w:val="green"/>
          <w:u w:val="single"/>
        </w:rPr>
        <w:t>rational</w:t>
      </w:r>
      <w:r w:rsidRPr="000659CB">
        <w:rPr>
          <w:rFonts w:eastAsia="Aptos"/>
          <w:u w:val="single"/>
        </w:rPr>
        <w:t xml:space="preserve"> general </w:t>
      </w:r>
      <w:r w:rsidRPr="000659CB">
        <w:rPr>
          <w:rFonts w:eastAsia="Aptos"/>
          <w:b/>
          <w:iCs/>
          <w:highlight w:val="green"/>
          <w:u w:val="single"/>
        </w:rPr>
        <w:t>reluctance</w:t>
      </w:r>
      <w:r w:rsidRPr="000659CB">
        <w:rPr>
          <w:rFonts w:eastAsia="Aptos"/>
          <w:highlight w:val="green"/>
          <w:u w:val="single"/>
        </w:rPr>
        <w:t xml:space="preserve"> to engage in</w:t>
      </w:r>
      <w:r w:rsidRPr="000659CB">
        <w:rPr>
          <w:rFonts w:eastAsia="Aptos"/>
          <w:u w:val="single"/>
        </w:rPr>
        <w:t xml:space="preserve"> </w:t>
      </w:r>
      <w:r w:rsidRPr="000659CB">
        <w:rPr>
          <w:rFonts w:eastAsia="Aptos"/>
          <w:sz w:val="16"/>
        </w:rPr>
        <w:t xml:space="preserve">or support </w:t>
      </w:r>
      <w:r w:rsidRPr="000659CB">
        <w:rPr>
          <w:rFonts w:eastAsia="Aptos"/>
          <w:b/>
          <w:iCs/>
          <w:highlight w:val="green"/>
          <w:u w:val="single"/>
        </w:rPr>
        <w:t>extensive strikes</w:t>
      </w:r>
      <w:r w:rsidRPr="000659CB">
        <w:rPr>
          <w:rFonts w:eastAsia="Aptos"/>
          <w:sz w:val="16"/>
        </w:rPr>
        <w:t xml:space="preserve"> or vigorous protests. This </w:t>
      </w:r>
      <w:r w:rsidRPr="000659CB">
        <w:rPr>
          <w:rFonts w:eastAsia="Aptos"/>
          <w:u w:val="single"/>
        </w:rPr>
        <w:t xml:space="preserve">caution stems from the fear that </w:t>
      </w:r>
      <w:r w:rsidRPr="000659CB">
        <w:rPr>
          <w:rFonts w:eastAsia="Aptos"/>
          <w:b/>
          <w:iCs/>
          <w:highlight w:val="green"/>
          <w:u w:val="single"/>
        </w:rPr>
        <w:t>disrupting</w:t>
      </w:r>
      <w:r w:rsidRPr="000659CB">
        <w:rPr>
          <w:rFonts w:eastAsia="Aptos"/>
          <w:highlight w:val="green"/>
          <w:u w:val="single"/>
        </w:rPr>
        <w:t xml:space="preserve"> the </w:t>
      </w:r>
      <w:r w:rsidRPr="000659CB">
        <w:rPr>
          <w:rFonts w:eastAsia="Aptos"/>
          <w:b/>
          <w:iCs/>
          <w:highlight w:val="green"/>
          <w:u w:val="single"/>
        </w:rPr>
        <w:t>market</w:t>
      </w:r>
      <w:r w:rsidRPr="000659CB">
        <w:rPr>
          <w:rFonts w:eastAsia="Aptos"/>
          <w:sz w:val="16"/>
        </w:rPr>
        <w:t xml:space="preserve">, even temporarily, </w:t>
      </w:r>
      <w:r w:rsidRPr="000659CB">
        <w:rPr>
          <w:rFonts w:eastAsia="Aptos"/>
          <w:highlight w:val="green"/>
          <w:u w:val="single"/>
        </w:rPr>
        <w:t>could</w:t>
      </w:r>
      <w:r w:rsidRPr="000659CB">
        <w:rPr>
          <w:rFonts w:eastAsia="Aptos"/>
          <w:sz w:val="16"/>
          <w:highlight w:val="green"/>
          <w:u w:val="single"/>
        </w:rPr>
        <w:t xml:space="preserve"> </w:t>
      </w:r>
      <w:r w:rsidRPr="000659CB">
        <w:rPr>
          <w:rFonts w:eastAsia="Aptos"/>
          <w:b/>
          <w:iCs/>
          <w:highlight w:val="green"/>
          <w:u w:val="single"/>
        </w:rPr>
        <w:t>diminish</w:t>
      </w:r>
      <w:r w:rsidRPr="000659CB">
        <w:rPr>
          <w:rFonts w:eastAsia="Aptos"/>
          <w:sz w:val="16"/>
        </w:rPr>
        <w:t xml:space="preserve"> their </w:t>
      </w:r>
      <w:r w:rsidRPr="000659CB">
        <w:rPr>
          <w:rFonts w:eastAsia="Aptos"/>
          <w:b/>
          <w:iCs/>
          <w:highlight w:val="green"/>
          <w:u w:val="single"/>
        </w:rPr>
        <w:t>financial security</w:t>
      </w:r>
      <w:r w:rsidRPr="000659CB">
        <w:rPr>
          <w:rFonts w:eastAsia="Aptos"/>
          <w:sz w:val="16"/>
        </w:rPr>
        <w:t xml:space="preserve">, despite the potential long-term benefits such actions could have on improving working conditions. </w:t>
      </w:r>
    </w:p>
    <w:p w14:paraId="0561AB86" w14:textId="77777777" w:rsidR="00165B1C" w:rsidRPr="000659CB" w:rsidRDefault="00165B1C" w:rsidP="00165B1C">
      <w:pPr>
        <w:rPr>
          <w:rFonts w:eastAsia="Aptos"/>
          <w:sz w:val="16"/>
        </w:rPr>
      </w:pPr>
      <w:r w:rsidRPr="000659CB">
        <w:rPr>
          <w:rFonts w:eastAsia="Aptos"/>
          <w:sz w:val="16"/>
        </w:rPr>
        <w:t xml:space="preserve">Without the backing of unorganized laborers whose retirement funds are entrenched in the stock market, </w:t>
      </w:r>
      <w:r w:rsidRPr="000659CB">
        <w:rPr>
          <w:rFonts w:eastAsia="Aptos"/>
          <w:u w:val="single"/>
        </w:rPr>
        <w:t xml:space="preserve">organized labor faces a much tougher </w:t>
      </w:r>
      <w:r w:rsidRPr="000659CB">
        <w:rPr>
          <w:rFonts w:eastAsia="Aptos"/>
          <w:b/>
          <w:iCs/>
          <w:highlight w:val="green"/>
          <w:u w:val="single"/>
        </w:rPr>
        <w:t>challenge</w:t>
      </w:r>
      <w:r w:rsidRPr="000659CB">
        <w:rPr>
          <w:rFonts w:eastAsia="Aptos"/>
          <w:highlight w:val="green"/>
          <w:u w:val="single"/>
        </w:rPr>
        <w:t xml:space="preserve"> in gaining </w:t>
      </w:r>
      <w:r w:rsidRPr="000659CB">
        <w:rPr>
          <w:rFonts w:eastAsia="Aptos"/>
          <w:b/>
          <w:iCs/>
          <w:highlight w:val="green"/>
          <w:u w:val="single"/>
        </w:rPr>
        <w:t>public support</w:t>
      </w:r>
      <w:r w:rsidRPr="000659CB">
        <w:rPr>
          <w:rFonts w:eastAsia="Aptos"/>
          <w:sz w:val="16"/>
        </w:rPr>
        <w:t xml:space="preserve"> for substantial changes that would shift power from the elite to the people. This </w:t>
      </w:r>
      <w:r w:rsidRPr="000659CB">
        <w:rPr>
          <w:rFonts w:eastAsia="Aptos"/>
          <w:u w:val="single"/>
        </w:rPr>
        <w:t xml:space="preserve">dynamic </w:t>
      </w:r>
      <w:r w:rsidRPr="000659CB">
        <w:rPr>
          <w:rFonts w:eastAsia="Aptos"/>
          <w:b/>
          <w:iCs/>
          <w:highlight w:val="green"/>
          <w:u w:val="single"/>
        </w:rPr>
        <w:t>introduces</w:t>
      </w:r>
      <w:r w:rsidRPr="000659CB">
        <w:rPr>
          <w:rFonts w:eastAsia="Aptos"/>
          <w:u w:val="single"/>
        </w:rPr>
        <w:t xml:space="preserve"> a </w:t>
      </w:r>
      <w:r w:rsidRPr="000659CB">
        <w:rPr>
          <w:rFonts w:eastAsia="Aptos"/>
          <w:b/>
          <w:iCs/>
          <w:u w:val="single"/>
        </w:rPr>
        <w:t>significant delay</w:t>
      </w:r>
      <w:r w:rsidRPr="000659CB">
        <w:rPr>
          <w:rFonts w:eastAsia="Aptos"/>
          <w:sz w:val="16"/>
        </w:rPr>
        <w:t xml:space="preserve"> in the class struggle, </w:t>
      </w:r>
      <w:r w:rsidRPr="000659CB">
        <w:rPr>
          <w:rFonts w:eastAsia="Aptos"/>
          <w:u w:val="single"/>
        </w:rPr>
        <w:t xml:space="preserve">reducing the momentum for radical change. Thus, the capitalist class gains a </w:t>
      </w:r>
      <w:r w:rsidRPr="000659CB">
        <w:rPr>
          <w:rFonts w:eastAsia="Aptos"/>
          <w:b/>
          <w:iCs/>
          <w:highlight w:val="green"/>
          <w:u w:val="single"/>
        </w:rPr>
        <w:t>buffer period</w:t>
      </w:r>
      <w:r w:rsidRPr="000659CB">
        <w:rPr>
          <w:rFonts w:eastAsia="Aptos"/>
          <w:highlight w:val="green"/>
          <w:u w:val="single"/>
        </w:rPr>
        <w:t xml:space="preserve"> to</w:t>
      </w:r>
      <w:r w:rsidRPr="000659CB">
        <w:rPr>
          <w:rFonts w:eastAsia="Aptos"/>
          <w:u w:val="single"/>
        </w:rPr>
        <w:t xml:space="preserve"> adjust and </w:t>
      </w:r>
      <w:r w:rsidRPr="000659CB">
        <w:rPr>
          <w:rFonts w:eastAsia="Aptos"/>
          <w:b/>
          <w:iCs/>
          <w:highlight w:val="green"/>
          <w:u w:val="single"/>
        </w:rPr>
        <w:t>refine</w:t>
      </w:r>
      <w:r w:rsidRPr="000659CB">
        <w:rPr>
          <w:rFonts w:eastAsia="Aptos"/>
          <w:highlight w:val="green"/>
          <w:u w:val="single"/>
        </w:rPr>
        <w:t xml:space="preserve"> oppressive </w:t>
      </w:r>
      <w:r w:rsidRPr="000659CB">
        <w:rPr>
          <w:rFonts w:eastAsia="Aptos"/>
          <w:b/>
          <w:iCs/>
          <w:highlight w:val="green"/>
          <w:u w:val="single"/>
        </w:rPr>
        <w:t>strategies</w:t>
      </w:r>
      <w:r w:rsidRPr="000659CB">
        <w:rPr>
          <w:rFonts w:eastAsia="Aptos"/>
          <w:highlight w:val="green"/>
          <w:u w:val="single"/>
        </w:rPr>
        <w:t xml:space="preserve">, </w:t>
      </w:r>
      <w:r w:rsidRPr="000659CB">
        <w:rPr>
          <w:rFonts w:eastAsia="Aptos"/>
          <w:b/>
          <w:iCs/>
          <w:highlight w:val="green"/>
          <w:u w:val="single"/>
        </w:rPr>
        <w:t>reinforcing</w:t>
      </w:r>
      <w:r w:rsidRPr="000659CB">
        <w:rPr>
          <w:rFonts w:eastAsia="Aptos"/>
          <w:u w:val="single"/>
        </w:rPr>
        <w:t xml:space="preserve"> the </w:t>
      </w:r>
      <w:r w:rsidRPr="000659CB">
        <w:rPr>
          <w:rFonts w:eastAsia="Aptos"/>
          <w:b/>
          <w:iCs/>
          <w:highlight w:val="green"/>
          <w:u w:val="single"/>
        </w:rPr>
        <w:t>status quo</w:t>
      </w:r>
      <w:r w:rsidRPr="000659CB">
        <w:rPr>
          <w:rFonts w:eastAsia="Aptos"/>
          <w:u w:val="single"/>
        </w:rPr>
        <w:t xml:space="preserve"> and </w:t>
      </w:r>
      <w:r w:rsidRPr="000659CB">
        <w:rPr>
          <w:rFonts w:eastAsia="Aptos"/>
          <w:b/>
          <w:iCs/>
          <w:u w:val="single"/>
        </w:rPr>
        <w:t>perpetuating</w:t>
      </w:r>
      <w:r w:rsidRPr="000659CB">
        <w:rPr>
          <w:rFonts w:eastAsia="Aptos"/>
          <w:u w:val="single"/>
        </w:rPr>
        <w:t xml:space="preserve"> the cycle of </w:t>
      </w:r>
      <w:r w:rsidRPr="000659CB">
        <w:rPr>
          <w:rFonts w:eastAsia="Aptos"/>
          <w:b/>
          <w:iCs/>
          <w:u w:val="single"/>
        </w:rPr>
        <w:t>worker exploitation</w:t>
      </w:r>
      <w:r w:rsidRPr="000659CB">
        <w:rPr>
          <w:rFonts w:eastAsia="Aptos"/>
          <w:u w:val="single"/>
        </w:rPr>
        <w:t xml:space="preserve">, all while </w:t>
      </w:r>
      <w:r w:rsidRPr="000659CB">
        <w:rPr>
          <w:rFonts w:eastAsia="Aptos"/>
          <w:b/>
          <w:iCs/>
          <w:u w:val="single"/>
        </w:rPr>
        <w:t>maintaining</w:t>
      </w:r>
      <w:r w:rsidRPr="000659CB">
        <w:rPr>
          <w:rFonts w:eastAsia="Aptos"/>
          <w:u w:val="single"/>
        </w:rPr>
        <w:t xml:space="preserve"> a </w:t>
      </w:r>
      <w:r w:rsidRPr="000659CB">
        <w:rPr>
          <w:rFonts w:eastAsia="Aptos"/>
          <w:b/>
          <w:iCs/>
          <w:u w:val="single"/>
        </w:rPr>
        <w:t>facade</w:t>
      </w:r>
      <w:r w:rsidRPr="000659CB">
        <w:rPr>
          <w:rFonts w:eastAsia="Aptos"/>
          <w:u w:val="single"/>
        </w:rPr>
        <w:t xml:space="preserve"> of </w:t>
      </w:r>
      <w:r w:rsidRPr="000659CB">
        <w:rPr>
          <w:rFonts w:eastAsia="Aptos"/>
          <w:b/>
          <w:iCs/>
          <w:u w:val="single"/>
        </w:rPr>
        <w:t>empowering workers</w:t>
      </w:r>
      <w:r w:rsidRPr="000659CB">
        <w:rPr>
          <w:rFonts w:eastAsia="Aptos"/>
          <w:sz w:val="16"/>
        </w:rPr>
        <w:t xml:space="preserve"> through financial participation.</w:t>
      </w:r>
    </w:p>
    <w:p w14:paraId="0EFDF2EC" w14:textId="77777777" w:rsidR="00165B1C" w:rsidRPr="000659CB" w:rsidRDefault="00165B1C" w:rsidP="00165B1C">
      <w:pPr>
        <w:rPr>
          <w:rFonts w:eastAsia="Aptos"/>
          <w:u w:val="single"/>
        </w:rPr>
      </w:pPr>
      <w:r w:rsidRPr="000659CB">
        <w:rPr>
          <w:rFonts w:eastAsia="Aptos"/>
          <w:sz w:val="16"/>
        </w:rPr>
        <w:t xml:space="preserve">The </w:t>
      </w:r>
      <w:r w:rsidRPr="000659CB">
        <w:rPr>
          <w:rFonts w:eastAsia="Aptos"/>
          <w:b/>
          <w:iCs/>
          <w:highlight w:val="green"/>
          <w:u w:val="single"/>
        </w:rPr>
        <w:t>capitalist class exploits</w:t>
      </w:r>
      <w:r w:rsidRPr="000659CB">
        <w:rPr>
          <w:rFonts w:eastAsia="Aptos"/>
          <w:highlight w:val="green"/>
          <w:u w:val="single"/>
        </w:rPr>
        <w:t xml:space="preserve"> this </w:t>
      </w:r>
      <w:r w:rsidRPr="000659CB">
        <w:rPr>
          <w:rFonts w:eastAsia="Aptos"/>
          <w:b/>
          <w:iCs/>
          <w:highlight w:val="green"/>
          <w:u w:val="single"/>
        </w:rPr>
        <w:t>lag</w:t>
      </w:r>
      <w:r w:rsidRPr="000659CB">
        <w:rPr>
          <w:rFonts w:eastAsia="Aptos"/>
          <w:u w:val="single"/>
        </w:rPr>
        <w:t>,</w:t>
      </w:r>
      <w:r w:rsidRPr="000659CB">
        <w:rPr>
          <w:rFonts w:eastAsia="Aptos"/>
          <w:sz w:val="16"/>
        </w:rPr>
        <w:t xml:space="preserve"> not only through overt repression but also through more subtle forms of coercion. </w:t>
      </w:r>
      <w:r w:rsidRPr="000659CB">
        <w:rPr>
          <w:rFonts w:eastAsia="Aptos"/>
          <w:highlight w:val="green"/>
          <w:u w:val="single"/>
        </w:rPr>
        <w:t xml:space="preserve">By </w:t>
      </w:r>
      <w:r w:rsidRPr="000659CB">
        <w:rPr>
          <w:rFonts w:eastAsia="Aptos"/>
          <w:b/>
          <w:iCs/>
          <w:highlight w:val="green"/>
          <w:u w:val="single"/>
        </w:rPr>
        <w:t>shaping</w:t>
      </w:r>
      <w:r w:rsidRPr="000659CB">
        <w:rPr>
          <w:rFonts w:eastAsia="Aptos"/>
          <w:highlight w:val="green"/>
          <w:u w:val="single"/>
        </w:rPr>
        <w:t xml:space="preserve"> </w:t>
      </w:r>
      <w:r w:rsidRPr="000659CB">
        <w:rPr>
          <w:rFonts w:eastAsia="Aptos"/>
          <w:b/>
          <w:iCs/>
          <w:highlight w:val="green"/>
          <w:u w:val="single"/>
        </w:rPr>
        <w:t>norms</w:t>
      </w:r>
      <w:r w:rsidRPr="000659CB">
        <w:rPr>
          <w:rFonts w:eastAsia="Aptos"/>
          <w:highlight w:val="green"/>
          <w:u w:val="single"/>
        </w:rPr>
        <w:t xml:space="preserve"> and </w:t>
      </w:r>
      <w:r w:rsidRPr="000659CB">
        <w:rPr>
          <w:rFonts w:eastAsia="Aptos"/>
          <w:b/>
          <w:iCs/>
          <w:highlight w:val="green"/>
          <w:u w:val="single"/>
        </w:rPr>
        <w:t>expectations</w:t>
      </w:r>
      <w:r w:rsidRPr="000659CB">
        <w:rPr>
          <w:rFonts w:eastAsia="Aptos"/>
          <w:u w:val="single"/>
        </w:rPr>
        <w:t>—</w:t>
      </w:r>
      <w:r w:rsidRPr="000659CB">
        <w:rPr>
          <w:rFonts w:eastAsia="Aptos"/>
          <w:highlight w:val="green"/>
          <w:u w:val="single"/>
        </w:rPr>
        <w:t>such as</w:t>
      </w:r>
      <w:r w:rsidRPr="000659CB">
        <w:rPr>
          <w:rFonts w:eastAsia="Aptos"/>
          <w:u w:val="single"/>
        </w:rPr>
        <w:t xml:space="preserve"> the </w:t>
      </w:r>
      <w:r w:rsidRPr="000659CB">
        <w:rPr>
          <w:rFonts w:eastAsia="Aptos"/>
          <w:b/>
          <w:iCs/>
          <w:highlight w:val="green"/>
          <w:u w:val="single"/>
        </w:rPr>
        <w:t>prioritization</w:t>
      </w:r>
      <w:r w:rsidRPr="000659CB">
        <w:rPr>
          <w:rFonts w:eastAsia="Aptos"/>
          <w:highlight w:val="green"/>
          <w:u w:val="single"/>
        </w:rPr>
        <w:t xml:space="preserve"> of </w:t>
      </w:r>
      <w:r w:rsidRPr="000659CB">
        <w:rPr>
          <w:rFonts w:eastAsia="Aptos"/>
          <w:b/>
          <w:iCs/>
          <w:highlight w:val="green"/>
          <w:u w:val="single"/>
        </w:rPr>
        <w:t>market stability</w:t>
      </w:r>
      <w:r w:rsidRPr="000659CB">
        <w:rPr>
          <w:rFonts w:eastAsia="Aptos"/>
          <w:highlight w:val="green"/>
          <w:u w:val="single"/>
        </w:rPr>
        <w:t xml:space="preserve"> </w:t>
      </w:r>
      <w:r w:rsidRPr="000659CB">
        <w:rPr>
          <w:rFonts w:eastAsia="Aptos"/>
          <w:b/>
          <w:iCs/>
          <w:highlight w:val="green"/>
          <w:u w:val="single"/>
        </w:rPr>
        <w:t>over</w:t>
      </w:r>
      <w:r w:rsidRPr="000659CB">
        <w:rPr>
          <w:rFonts w:eastAsia="Aptos"/>
          <w:u w:val="single"/>
        </w:rPr>
        <w:t xml:space="preserve"> the improvement of </w:t>
      </w:r>
      <w:r w:rsidRPr="000659CB">
        <w:rPr>
          <w:rFonts w:eastAsia="Aptos"/>
          <w:b/>
          <w:iCs/>
          <w:highlight w:val="green"/>
          <w:u w:val="single"/>
        </w:rPr>
        <w:t>labor conditions</w:t>
      </w:r>
      <w:r w:rsidRPr="000659CB">
        <w:rPr>
          <w:rFonts w:eastAsia="Aptos"/>
          <w:u w:val="single"/>
        </w:rPr>
        <w:t xml:space="preserve">—they </w:t>
      </w:r>
      <w:r w:rsidRPr="000659CB">
        <w:rPr>
          <w:rFonts w:eastAsia="Aptos"/>
          <w:b/>
          <w:iCs/>
          <w:highlight w:val="green"/>
          <w:u w:val="single"/>
        </w:rPr>
        <w:t>manipulate</w:t>
      </w:r>
      <w:r w:rsidRPr="000659CB">
        <w:rPr>
          <w:rFonts w:eastAsia="Aptos"/>
          <w:highlight w:val="green"/>
          <w:u w:val="single"/>
        </w:rPr>
        <w:t xml:space="preserve"> </w:t>
      </w:r>
      <w:r w:rsidRPr="000659CB">
        <w:rPr>
          <w:rFonts w:eastAsia="Aptos"/>
          <w:b/>
          <w:iCs/>
          <w:highlight w:val="green"/>
          <w:u w:val="single"/>
        </w:rPr>
        <w:t>workers</w:t>
      </w:r>
      <w:r w:rsidRPr="000659CB">
        <w:rPr>
          <w:rFonts w:eastAsia="Aptos"/>
          <w:highlight w:val="green"/>
          <w:u w:val="single"/>
        </w:rPr>
        <w:t xml:space="preserve"> into</w:t>
      </w:r>
      <w:r w:rsidRPr="000659CB">
        <w:rPr>
          <w:rFonts w:eastAsia="Aptos"/>
          <w:u w:val="single"/>
        </w:rPr>
        <w:t xml:space="preserve"> accepting, and even </w:t>
      </w:r>
      <w:r w:rsidRPr="000659CB">
        <w:rPr>
          <w:rFonts w:eastAsia="Aptos"/>
          <w:b/>
          <w:iCs/>
          <w:highlight w:val="green"/>
          <w:u w:val="single"/>
        </w:rPr>
        <w:t>defending</w:t>
      </w:r>
      <w:r w:rsidRPr="000659CB">
        <w:rPr>
          <w:rFonts w:eastAsia="Aptos"/>
          <w:u w:val="single"/>
        </w:rPr>
        <w:t xml:space="preserve">, a </w:t>
      </w:r>
      <w:r w:rsidRPr="000659CB">
        <w:rPr>
          <w:rFonts w:eastAsia="Aptos"/>
          <w:b/>
          <w:iCs/>
          <w:highlight w:val="green"/>
          <w:u w:val="single"/>
        </w:rPr>
        <w:t>system</w:t>
      </w:r>
      <w:r w:rsidRPr="000659CB">
        <w:rPr>
          <w:rFonts w:eastAsia="Aptos"/>
          <w:u w:val="single"/>
        </w:rPr>
        <w:t xml:space="preserve"> that fundamentally works against their interests.</w:t>
      </w:r>
      <w:r w:rsidRPr="000659CB">
        <w:rPr>
          <w:rFonts w:eastAsia="Aptos"/>
          <w:sz w:val="16"/>
        </w:rPr>
        <w:t xml:space="preserve"> This ideological control </w:t>
      </w:r>
      <w:r w:rsidRPr="000659CB">
        <w:rPr>
          <w:rFonts w:eastAsia="Aptos"/>
          <w:u w:val="single"/>
        </w:rPr>
        <w:t xml:space="preserve">helps </w:t>
      </w:r>
      <w:r w:rsidRPr="000659CB">
        <w:rPr>
          <w:rFonts w:eastAsia="Aptos"/>
          <w:b/>
          <w:iCs/>
          <w:u w:val="single"/>
        </w:rPr>
        <w:t>sustain</w:t>
      </w:r>
      <w:r w:rsidRPr="000659CB">
        <w:rPr>
          <w:rFonts w:eastAsia="Aptos"/>
          <w:u w:val="single"/>
        </w:rPr>
        <w:t xml:space="preserve"> the </w:t>
      </w:r>
      <w:r w:rsidRPr="000659CB">
        <w:rPr>
          <w:rFonts w:eastAsia="Aptos"/>
          <w:b/>
          <w:iCs/>
          <w:u w:val="single"/>
        </w:rPr>
        <w:t>status quo</w:t>
      </w:r>
      <w:r w:rsidRPr="000659CB">
        <w:rPr>
          <w:rFonts w:eastAsia="Aptos"/>
          <w:sz w:val="16"/>
        </w:rPr>
        <w:t xml:space="preserve">, continually diverting attention from the systemic exploitation that underpins the capitalist system and muffling the calls for transformative change that might otherwise resonate through the working class. This clever manipulation of worker priorities </w:t>
      </w:r>
      <w:r w:rsidRPr="000659CB">
        <w:rPr>
          <w:rFonts w:eastAsia="Aptos"/>
          <w:b/>
          <w:iCs/>
          <w:highlight w:val="green"/>
          <w:u w:val="single"/>
        </w:rPr>
        <w:t>ensures</w:t>
      </w:r>
      <w:r w:rsidRPr="000659CB">
        <w:rPr>
          <w:rFonts w:eastAsia="Aptos"/>
          <w:u w:val="single"/>
        </w:rPr>
        <w:t xml:space="preserve"> that any </w:t>
      </w:r>
      <w:r w:rsidRPr="000659CB">
        <w:rPr>
          <w:rFonts w:eastAsia="Aptos"/>
          <w:b/>
          <w:iCs/>
          <w:highlight w:val="green"/>
          <w:u w:val="single"/>
        </w:rPr>
        <w:t>potential</w:t>
      </w:r>
      <w:r w:rsidRPr="000659CB">
        <w:rPr>
          <w:rFonts w:eastAsia="Aptos"/>
          <w:highlight w:val="green"/>
          <w:u w:val="single"/>
        </w:rPr>
        <w:t xml:space="preserve"> </w:t>
      </w:r>
      <w:r w:rsidRPr="000659CB">
        <w:rPr>
          <w:rFonts w:eastAsia="Aptos"/>
          <w:b/>
          <w:iCs/>
          <w:highlight w:val="green"/>
          <w:u w:val="single"/>
        </w:rPr>
        <w:t>disruptions</w:t>
      </w:r>
      <w:r w:rsidRPr="000659CB">
        <w:rPr>
          <w:rFonts w:eastAsia="Aptos"/>
          <w:u w:val="single"/>
        </w:rPr>
        <w:t xml:space="preserve"> to capitalist accumulation </w:t>
      </w:r>
      <w:r w:rsidRPr="000659CB">
        <w:rPr>
          <w:rFonts w:eastAsia="Aptos"/>
          <w:highlight w:val="green"/>
          <w:u w:val="single"/>
        </w:rPr>
        <w:t xml:space="preserve">are </w:t>
      </w:r>
      <w:r w:rsidRPr="000659CB">
        <w:rPr>
          <w:rFonts w:eastAsia="Aptos"/>
          <w:b/>
          <w:iCs/>
          <w:highlight w:val="green"/>
          <w:u w:val="single"/>
        </w:rPr>
        <w:t>blunted</w:t>
      </w:r>
      <w:r w:rsidRPr="000659CB">
        <w:rPr>
          <w:rFonts w:eastAsia="Aptos"/>
          <w:u w:val="single"/>
        </w:rPr>
        <w:t>, securing ongoing dominance by the ruling elites.</w:t>
      </w:r>
    </w:p>
    <w:p w14:paraId="3F5D06E6" w14:textId="77777777" w:rsidR="00165B1C" w:rsidRPr="000659CB" w:rsidRDefault="00165B1C" w:rsidP="00165B1C">
      <w:pPr>
        <w:keepNext/>
        <w:keepLines/>
        <w:spacing w:before="40" w:after="0"/>
        <w:outlineLvl w:val="3"/>
        <w:rPr>
          <w:rFonts w:eastAsia="Times New Roman"/>
          <w:b/>
          <w:iCs/>
          <w:sz w:val="26"/>
        </w:rPr>
      </w:pPr>
      <w:r w:rsidRPr="000659CB">
        <w:rPr>
          <w:rFonts w:eastAsia="Times New Roman"/>
          <w:b/>
          <w:iCs/>
          <w:u w:val="single"/>
        </w:rPr>
        <w:t>LEADERSHIP</w:t>
      </w:r>
      <w:r w:rsidRPr="000659CB">
        <w:rPr>
          <w:rFonts w:eastAsia="Times New Roman"/>
          <w:b/>
          <w:iCs/>
          <w:sz w:val="26"/>
        </w:rPr>
        <w:t>. Financial incentives are strongest at the top regardless of rank-and-file interest. Career officials get jobs based on their relationships with corporations and their reputations amongst other officials, calling an influential strike kills both ending their job security while undercutting their retirement savings – that dictates negotiation strategy AND means they’d never call a union vote over radical proposals.</w:t>
      </w:r>
    </w:p>
    <w:p w14:paraId="6EDE841D" w14:textId="77777777" w:rsidR="00165B1C" w:rsidRPr="000659CB" w:rsidRDefault="00165B1C" w:rsidP="00165B1C">
      <w:pPr>
        <w:rPr>
          <w:rFonts w:eastAsia="Aptos"/>
        </w:rPr>
      </w:pPr>
      <w:r w:rsidRPr="000659CB">
        <w:rPr>
          <w:rFonts w:eastAsia="Aptos"/>
          <w:b/>
          <w:bCs/>
          <w:sz w:val="26"/>
        </w:rPr>
        <w:t>Baron ’24</w:t>
      </w:r>
      <w:r w:rsidRPr="000659CB">
        <w:rPr>
          <w:rFonts w:eastAsia="Aptos"/>
        </w:rPr>
        <w:t xml:space="preserve"> [Peter S. Baron is a writer for the Hampton Institute, May 13th</w:t>
      </w:r>
      <w:proofErr w:type="gramStart"/>
      <w:r w:rsidRPr="000659CB">
        <w:rPr>
          <w:rFonts w:eastAsia="Aptos"/>
        </w:rPr>
        <w:t xml:space="preserve"> 2024</w:t>
      </w:r>
      <w:proofErr w:type="gramEnd"/>
      <w:r w:rsidRPr="000659CB">
        <w:rPr>
          <w:rFonts w:eastAsia="Aptos"/>
        </w:rPr>
        <w:t>, Hampton Institute, “The Exploitative Alliance: How Corporate Strategies and Union Investments Undermine Worker Security”, https://www.hamptonthink.org/read/the-exploitative-alliance-how-corporate-strategies-and-union-investments-undermine-worker-security, date accessed: 11/10/25, lucas]</w:t>
      </w:r>
    </w:p>
    <w:p w14:paraId="697F2F37" w14:textId="77777777" w:rsidR="00165B1C" w:rsidRPr="000659CB" w:rsidRDefault="00165B1C" w:rsidP="00165B1C">
      <w:pPr>
        <w:rPr>
          <w:rFonts w:eastAsia="Aptos"/>
          <w:sz w:val="14"/>
        </w:rPr>
      </w:pPr>
      <w:r w:rsidRPr="000659CB">
        <w:rPr>
          <w:rFonts w:eastAsia="Aptos"/>
          <w:sz w:val="14"/>
        </w:rPr>
        <w:t xml:space="preserve">The </w:t>
      </w:r>
      <w:r w:rsidRPr="000659CB">
        <w:rPr>
          <w:rFonts w:eastAsia="Aptos"/>
          <w:b/>
          <w:iCs/>
          <w:highlight w:val="green"/>
          <w:u w:val="single"/>
        </w:rPr>
        <w:t>financial maneuvers</w:t>
      </w:r>
      <w:r w:rsidRPr="000659CB">
        <w:rPr>
          <w:rFonts w:eastAsia="Aptos"/>
          <w:u w:val="single"/>
        </w:rPr>
        <w:t xml:space="preserve"> of </w:t>
      </w:r>
      <w:proofErr w:type="gramStart"/>
      <w:r w:rsidRPr="000659CB">
        <w:rPr>
          <w:rFonts w:eastAsia="Aptos"/>
          <w:u w:val="single"/>
        </w:rPr>
        <w:t>the UAW</w:t>
      </w:r>
      <w:proofErr w:type="gramEnd"/>
      <w:r w:rsidRPr="000659CB">
        <w:rPr>
          <w:rFonts w:eastAsia="Aptos"/>
          <w:u w:val="single"/>
        </w:rPr>
        <w:t xml:space="preserve">, particularly its investments in the very companies its members labor under, </w:t>
      </w:r>
      <w:r w:rsidRPr="000659CB">
        <w:rPr>
          <w:rFonts w:eastAsia="Aptos"/>
          <w:b/>
          <w:iCs/>
          <w:highlight w:val="green"/>
          <w:u w:val="single"/>
        </w:rPr>
        <w:t>reveal</w:t>
      </w:r>
      <w:r w:rsidRPr="000659CB">
        <w:rPr>
          <w:rFonts w:eastAsia="Aptos"/>
          <w:u w:val="single"/>
        </w:rPr>
        <w:t xml:space="preserve"> a stark </w:t>
      </w:r>
      <w:r w:rsidRPr="000659CB">
        <w:rPr>
          <w:rFonts w:eastAsia="Aptos"/>
          <w:b/>
          <w:iCs/>
          <w:highlight w:val="green"/>
          <w:u w:val="single"/>
        </w:rPr>
        <w:t>betrayal</w:t>
      </w:r>
      <w:r w:rsidRPr="000659CB">
        <w:rPr>
          <w:rFonts w:eastAsia="Aptos"/>
          <w:u w:val="single"/>
        </w:rPr>
        <w:t xml:space="preserve"> orchestrated by union elites.</w:t>
      </w:r>
      <w:r w:rsidRPr="000659CB">
        <w:rPr>
          <w:rFonts w:eastAsia="Aptos"/>
          <w:sz w:val="14"/>
        </w:rPr>
        <w:t xml:space="preserve"> These </w:t>
      </w:r>
      <w:r w:rsidRPr="000659CB">
        <w:rPr>
          <w:rFonts w:eastAsia="Aptos"/>
          <w:b/>
          <w:iCs/>
          <w:highlight w:val="green"/>
          <w:u w:val="single"/>
        </w:rPr>
        <w:t>leaders</w:t>
      </w:r>
      <w:r w:rsidRPr="000659CB">
        <w:rPr>
          <w:rFonts w:eastAsia="Aptos"/>
          <w:sz w:val="14"/>
        </w:rPr>
        <w:t>—career unionists who have risen through the ranks—</w:t>
      </w:r>
      <w:r w:rsidRPr="000659CB">
        <w:rPr>
          <w:rFonts w:eastAsia="Aptos"/>
          <w:highlight w:val="green"/>
          <w:u w:val="single"/>
        </w:rPr>
        <w:t xml:space="preserve">are </w:t>
      </w:r>
      <w:r w:rsidRPr="000659CB">
        <w:rPr>
          <w:rFonts w:eastAsia="Aptos"/>
          <w:b/>
          <w:iCs/>
          <w:highlight w:val="green"/>
          <w:u w:val="single"/>
        </w:rPr>
        <w:t>entrenched</w:t>
      </w:r>
      <w:r w:rsidRPr="000659CB">
        <w:rPr>
          <w:rFonts w:eastAsia="Aptos"/>
          <w:highlight w:val="green"/>
          <w:u w:val="single"/>
        </w:rPr>
        <w:t xml:space="preserve"> in </w:t>
      </w:r>
      <w:r w:rsidRPr="000659CB">
        <w:rPr>
          <w:rFonts w:eastAsia="Aptos"/>
          <w:b/>
          <w:iCs/>
          <w:highlight w:val="green"/>
          <w:u w:val="single"/>
        </w:rPr>
        <w:t>safeguarding</w:t>
      </w:r>
      <w:r w:rsidRPr="000659CB">
        <w:rPr>
          <w:rFonts w:eastAsia="Aptos"/>
          <w:u w:val="single"/>
        </w:rPr>
        <w:t xml:space="preserve"> their own </w:t>
      </w:r>
      <w:r w:rsidRPr="000659CB">
        <w:rPr>
          <w:rFonts w:eastAsia="Aptos"/>
          <w:b/>
          <w:iCs/>
          <w:highlight w:val="green"/>
          <w:u w:val="single"/>
        </w:rPr>
        <w:t>positions</w:t>
      </w:r>
      <w:r w:rsidRPr="000659CB">
        <w:rPr>
          <w:rFonts w:eastAsia="Aptos"/>
          <w:highlight w:val="green"/>
          <w:u w:val="single"/>
        </w:rPr>
        <w:t xml:space="preserve">, </w:t>
      </w:r>
      <w:r w:rsidRPr="000659CB">
        <w:rPr>
          <w:rFonts w:eastAsia="Aptos"/>
          <w:b/>
          <w:iCs/>
          <w:highlight w:val="green"/>
          <w:u w:val="single"/>
        </w:rPr>
        <w:t>power</w:t>
      </w:r>
      <w:r w:rsidRPr="000659CB">
        <w:rPr>
          <w:rFonts w:eastAsia="Aptos"/>
          <w:highlight w:val="green"/>
          <w:u w:val="single"/>
        </w:rPr>
        <w:t xml:space="preserve">, and </w:t>
      </w:r>
      <w:r w:rsidRPr="000659CB">
        <w:rPr>
          <w:rFonts w:eastAsia="Aptos"/>
          <w:b/>
          <w:iCs/>
          <w:highlight w:val="green"/>
          <w:u w:val="single"/>
        </w:rPr>
        <w:t>privileges</w:t>
      </w:r>
      <w:r w:rsidRPr="000659CB">
        <w:rPr>
          <w:rFonts w:eastAsia="Aptos"/>
          <w:highlight w:val="green"/>
          <w:u w:val="single"/>
        </w:rPr>
        <w:t xml:space="preserve"> at the </w:t>
      </w:r>
      <w:r w:rsidRPr="000659CB">
        <w:rPr>
          <w:rFonts w:eastAsia="Aptos"/>
          <w:b/>
          <w:iCs/>
          <w:highlight w:val="green"/>
          <w:u w:val="single"/>
        </w:rPr>
        <w:t>expense</w:t>
      </w:r>
      <w:r w:rsidRPr="000659CB">
        <w:rPr>
          <w:rFonts w:eastAsia="Aptos"/>
          <w:highlight w:val="green"/>
          <w:u w:val="single"/>
        </w:rPr>
        <w:t xml:space="preserve"> of</w:t>
      </w:r>
      <w:r w:rsidRPr="000659CB">
        <w:rPr>
          <w:rFonts w:eastAsia="Aptos"/>
          <w:u w:val="single"/>
        </w:rPr>
        <w:t xml:space="preserve"> the </w:t>
      </w:r>
      <w:r w:rsidRPr="000659CB">
        <w:rPr>
          <w:rFonts w:eastAsia="Aptos"/>
          <w:b/>
          <w:iCs/>
          <w:highlight w:val="green"/>
          <w:u w:val="single"/>
        </w:rPr>
        <w:t>rank-and-file</w:t>
      </w:r>
      <w:r w:rsidRPr="000659CB">
        <w:rPr>
          <w:rFonts w:eastAsia="Aptos"/>
          <w:highlight w:val="green"/>
          <w:u w:val="single"/>
        </w:rPr>
        <w:t xml:space="preserve"> </w:t>
      </w:r>
      <w:r w:rsidRPr="000659CB">
        <w:rPr>
          <w:rFonts w:eastAsia="Aptos"/>
          <w:b/>
          <w:iCs/>
          <w:highlight w:val="green"/>
          <w:u w:val="single"/>
        </w:rPr>
        <w:t>workers</w:t>
      </w:r>
      <w:r w:rsidRPr="000659CB">
        <w:rPr>
          <w:rFonts w:eastAsia="Aptos"/>
          <w:sz w:val="14"/>
        </w:rPr>
        <w:t xml:space="preserve"> they claim to represent. These bureaucratic elites have distanced themselves from the daily struggles of the workforce, </w:t>
      </w:r>
      <w:r w:rsidRPr="000659CB">
        <w:rPr>
          <w:rFonts w:eastAsia="Aptos"/>
          <w:u w:val="single"/>
        </w:rPr>
        <w:t>becoming gatekeepers who often suppress radical initiatives</w:t>
      </w:r>
      <w:r w:rsidRPr="000659CB">
        <w:rPr>
          <w:rFonts w:eastAsia="Aptos"/>
          <w:sz w:val="14"/>
        </w:rPr>
        <w:t xml:space="preserve"> that could genuinely empower workers.</w:t>
      </w:r>
    </w:p>
    <w:p w14:paraId="4F43335C" w14:textId="77777777" w:rsidR="00165B1C" w:rsidRPr="000659CB" w:rsidRDefault="00165B1C" w:rsidP="00165B1C">
      <w:pPr>
        <w:rPr>
          <w:rFonts w:eastAsia="Aptos"/>
          <w:sz w:val="14"/>
          <w:szCs w:val="14"/>
        </w:rPr>
      </w:pPr>
      <w:r w:rsidRPr="000659CB">
        <w:rPr>
          <w:rFonts w:eastAsia="Aptos"/>
          <w:sz w:val="14"/>
        </w:rPr>
        <w:t xml:space="preserve">This </w:t>
      </w:r>
      <w:r w:rsidRPr="000659CB">
        <w:rPr>
          <w:rFonts w:eastAsia="Aptos"/>
          <w:u w:val="single"/>
        </w:rPr>
        <w:t>leadership stratum</w:t>
      </w:r>
      <w:r w:rsidRPr="000659CB">
        <w:rPr>
          <w:rFonts w:eastAsia="Aptos"/>
          <w:sz w:val="14"/>
        </w:rPr>
        <w:t>, with its grip firmly on the union’s strategic levers,</w:t>
      </w:r>
      <w:r w:rsidRPr="000659CB">
        <w:rPr>
          <w:rFonts w:eastAsia="Aptos"/>
          <w:u w:val="single"/>
        </w:rPr>
        <w:t xml:space="preserve"> has consistently </w:t>
      </w:r>
      <w:r w:rsidRPr="000659CB">
        <w:rPr>
          <w:rFonts w:eastAsia="Aptos"/>
          <w:b/>
          <w:iCs/>
          <w:highlight w:val="green"/>
          <w:u w:val="single"/>
        </w:rPr>
        <w:t>shunned</w:t>
      </w:r>
      <w:r w:rsidRPr="000659CB">
        <w:rPr>
          <w:rFonts w:eastAsia="Aptos"/>
          <w:highlight w:val="green"/>
          <w:u w:val="single"/>
        </w:rPr>
        <w:t xml:space="preserve"> </w:t>
      </w:r>
      <w:r w:rsidRPr="000659CB">
        <w:rPr>
          <w:rFonts w:eastAsia="Aptos"/>
          <w:b/>
          <w:iCs/>
          <w:highlight w:val="green"/>
          <w:u w:val="single"/>
        </w:rPr>
        <w:t>aggressive</w:t>
      </w:r>
      <w:r w:rsidRPr="000659CB">
        <w:rPr>
          <w:rFonts w:eastAsia="Aptos"/>
          <w:highlight w:val="green"/>
          <w:u w:val="single"/>
        </w:rPr>
        <w:t xml:space="preserve"> </w:t>
      </w:r>
      <w:r w:rsidRPr="000659CB">
        <w:rPr>
          <w:rFonts w:eastAsia="Aptos"/>
          <w:b/>
          <w:iCs/>
          <w:highlight w:val="green"/>
          <w:u w:val="single"/>
        </w:rPr>
        <w:t>labor actions</w:t>
      </w:r>
      <w:r w:rsidRPr="000659CB">
        <w:rPr>
          <w:rFonts w:eastAsia="Aptos"/>
          <w:highlight w:val="green"/>
          <w:u w:val="single"/>
        </w:rPr>
        <w:t xml:space="preserve"> that might </w:t>
      </w:r>
      <w:r w:rsidRPr="000659CB">
        <w:rPr>
          <w:rFonts w:eastAsia="Aptos"/>
          <w:b/>
          <w:iCs/>
          <w:highlight w:val="green"/>
          <w:u w:val="single"/>
        </w:rPr>
        <w:t>jeopardize</w:t>
      </w:r>
      <w:r w:rsidRPr="000659CB">
        <w:rPr>
          <w:rFonts w:eastAsia="Aptos"/>
          <w:u w:val="single"/>
        </w:rPr>
        <w:t xml:space="preserve"> their </w:t>
      </w:r>
      <w:r w:rsidRPr="000659CB">
        <w:rPr>
          <w:rFonts w:eastAsia="Aptos"/>
          <w:b/>
          <w:iCs/>
          <w:highlight w:val="green"/>
          <w:u w:val="single"/>
        </w:rPr>
        <w:t>investment</w:t>
      </w:r>
      <w:r w:rsidRPr="000659CB">
        <w:rPr>
          <w:rFonts w:eastAsia="Aptos"/>
          <w:highlight w:val="green"/>
          <w:u w:val="single"/>
        </w:rPr>
        <w:t xml:space="preserve"> portfolios</w:t>
      </w:r>
      <w:r w:rsidRPr="000659CB">
        <w:rPr>
          <w:rFonts w:eastAsia="Aptos"/>
          <w:sz w:val="14"/>
        </w:rPr>
        <w:t xml:space="preserve"> and their cozy relationships with corporate powerhouses, or possibly even invite state backlash. </w:t>
      </w:r>
      <w:r w:rsidRPr="000659CB">
        <w:rPr>
          <w:rFonts w:eastAsia="Aptos"/>
          <w:u w:val="single"/>
        </w:rPr>
        <w:t xml:space="preserve">Their risk-averse, conservative tactics </w:t>
      </w:r>
      <w:r w:rsidRPr="000659CB">
        <w:rPr>
          <w:rFonts w:eastAsia="Aptos"/>
          <w:b/>
          <w:iCs/>
          <w:u w:val="single"/>
        </w:rPr>
        <w:t>dilute</w:t>
      </w:r>
      <w:r w:rsidRPr="000659CB">
        <w:rPr>
          <w:rFonts w:eastAsia="Aptos"/>
          <w:u w:val="single"/>
        </w:rPr>
        <w:t xml:space="preserve"> the </w:t>
      </w:r>
      <w:r w:rsidRPr="000659CB">
        <w:rPr>
          <w:rFonts w:eastAsia="Aptos"/>
          <w:b/>
          <w:iCs/>
          <w:u w:val="single"/>
        </w:rPr>
        <w:t>potential</w:t>
      </w:r>
      <w:r w:rsidRPr="000659CB">
        <w:rPr>
          <w:rFonts w:eastAsia="Aptos"/>
          <w:u w:val="single"/>
        </w:rPr>
        <w:t xml:space="preserve"> for </w:t>
      </w:r>
      <w:r w:rsidRPr="000659CB">
        <w:rPr>
          <w:rFonts w:eastAsia="Aptos"/>
          <w:b/>
          <w:iCs/>
          <w:u w:val="single"/>
        </w:rPr>
        <w:t>revolutionary</w:t>
      </w:r>
      <w:r w:rsidRPr="000659CB">
        <w:rPr>
          <w:rFonts w:eastAsia="Aptos"/>
          <w:u w:val="single"/>
        </w:rPr>
        <w:t xml:space="preserve"> </w:t>
      </w:r>
      <w:r w:rsidRPr="000659CB">
        <w:rPr>
          <w:rFonts w:eastAsia="Aptos"/>
          <w:b/>
          <w:iCs/>
          <w:u w:val="single"/>
        </w:rPr>
        <w:t>changes</w:t>
      </w:r>
      <w:r w:rsidRPr="000659CB">
        <w:rPr>
          <w:rFonts w:eastAsia="Aptos"/>
          <w:u w:val="single"/>
        </w:rPr>
        <w:t xml:space="preserve">, </w:t>
      </w:r>
      <w:proofErr w:type="gramStart"/>
      <w:r w:rsidRPr="000659CB">
        <w:rPr>
          <w:rFonts w:eastAsia="Aptos"/>
          <w:u w:val="single"/>
        </w:rPr>
        <w:t>favoring instead</w:t>
      </w:r>
      <w:proofErr w:type="gramEnd"/>
      <w:r w:rsidRPr="000659CB">
        <w:rPr>
          <w:rFonts w:eastAsia="Aptos"/>
          <w:u w:val="single"/>
        </w:rPr>
        <w:t xml:space="preserve"> incrementalistic policies that do little more than maintain the status quo. </w:t>
      </w:r>
      <w:r w:rsidRPr="000659CB">
        <w:rPr>
          <w:rFonts w:eastAsia="Aptos"/>
          <w:highlight w:val="green"/>
          <w:u w:val="single"/>
        </w:rPr>
        <w:t xml:space="preserve">In </w:t>
      </w:r>
      <w:r w:rsidRPr="000659CB">
        <w:rPr>
          <w:rFonts w:eastAsia="Aptos"/>
          <w:b/>
          <w:iCs/>
          <w:highlight w:val="green"/>
          <w:u w:val="single"/>
        </w:rPr>
        <w:t>negotiations</w:t>
      </w:r>
      <w:r w:rsidRPr="000659CB">
        <w:rPr>
          <w:rFonts w:eastAsia="Aptos"/>
          <w:u w:val="single"/>
        </w:rPr>
        <w:t xml:space="preserve">, these </w:t>
      </w:r>
      <w:r w:rsidRPr="000659CB">
        <w:rPr>
          <w:rFonts w:eastAsia="Aptos"/>
          <w:b/>
          <w:iCs/>
          <w:highlight w:val="green"/>
          <w:u w:val="single"/>
        </w:rPr>
        <w:t>leaders</w:t>
      </w:r>
      <w:r w:rsidRPr="000659CB">
        <w:rPr>
          <w:rFonts w:eastAsia="Aptos"/>
          <w:highlight w:val="green"/>
          <w:u w:val="single"/>
        </w:rPr>
        <w:t xml:space="preserve"> are quick to </w:t>
      </w:r>
      <w:r w:rsidRPr="000659CB">
        <w:rPr>
          <w:rFonts w:eastAsia="Aptos"/>
          <w:b/>
          <w:iCs/>
          <w:highlight w:val="green"/>
          <w:u w:val="single"/>
        </w:rPr>
        <w:t>prioritize</w:t>
      </w:r>
      <w:r w:rsidRPr="000659CB">
        <w:rPr>
          <w:rFonts w:eastAsia="Aptos"/>
          <w:highlight w:val="green"/>
          <w:u w:val="single"/>
        </w:rPr>
        <w:t xml:space="preserve"> </w:t>
      </w:r>
      <w:r w:rsidRPr="000659CB">
        <w:rPr>
          <w:rFonts w:eastAsia="Aptos"/>
          <w:b/>
          <w:iCs/>
          <w:highlight w:val="green"/>
          <w:u w:val="single"/>
        </w:rPr>
        <w:t>job security</w:t>
      </w:r>
      <w:r w:rsidRPr="000659CB">
        <w:rPr>
          <w:rFonts w:eastAsia="Aptos"/>
          <w:highlight w:val="green"/>
          <w:u w:val="single"/>
        </w:rPr>
        <w:t xml:space="preserve"> over</w:t>
      </w:r>
      <w:r w:rsidRPr="000659CB">
        <w:rPr>
          <w:rFonts w:eastAsia="Aptos"/>
          <w:u w:val="single"/>
        </w:rPr>
        <w:t xml:space="preserve"> substantial </w:t>
      </w:r>
      <w:r w:rsidRPr="000659CB">
        <w:rPr>
          <w:rFonts w:eastAsia="Aptos"/>
          <w:b/>
          <w:iCs/>
          <w:highlight w:val="green"/>
          <w:u w:val="single"/>
        </w:rPr>
        <w:t>wage</w:t>
      </w:r>
      <w:r w:rsidRPr="000659CB">
        <w:rPr>
          <w:rFonts w:eastAsia="Aptos"/>
          <w:highlight w:val="green"/>
          <w:u w:val="single"/>
        </w:rPr>
        <w:t xml:space="preserve"> increases or</w:t>
      </w:r>
      <w:r w:rsidRPr="000659CB">
        <w:rPr>
          <w:rFonts w:eastAsia="Aptos"/>
          <w:u w:val="single"/>
        </w:rPr>
        <w:t xml:space="preserve"> essential </w:t>
      </w:r>
      <w:r w:rsidRPr="000659CB">
        <w:rPr>
          <w:rFonts w:eastAsia="Aptos"/>
          <w:b/>
          <w:iCs/>
          <w:highlight w:val="green"/>
          <w:u w:val="single"/>
        </w:rPr>
        <w:t>adaptations</w:t>
      </w:r>
      <w:r w:rsidRPr="000659CB">
        <w:rPr>
          <w:rFonts w:eastAsia="Aptos"/>
          <w:highlight w:val="green"/>
          <w:u w:val="single"/>
        </w:rPr>
        <w:t xml:space="preserve"> to </w:t>
      </w:r>
      <w:r w:rsidRPr="000659CB">
        <w:rPr>
          <w:rFonts w:eastAsia="Aptos"/>
          <w:b/>
          <w:iCs/>
          <w:highlight w:val="green"/>
          <w:u w:val="single"/>
        </w:rPr>
        <w:t>industry</w:t>
      </w:r>
      <w:r w:rsidRPr="000659CB">
        <w:rPr>
          <w:rFonts w:eastAsia="Aptos"/>
          <w:highlight w:val="green"/>
          <w:u w:val="single"/>
        </w:rPr>
        <w:t xml:space="preserve"> evolution</w:t>
      </w:r>
      <w:r w:rsidRPr="000659CB">
        <w:rPr>
          <w:rFonts w:eastAsia="Aptos"/>
          <w:sz w:val="14"/>
        </w:rPr>
        <w:t xml:space="preserve">, such as retraining for emerging technologies. This </w:t>
      </w:r>
      <w:r w:rsidRPr="000659CB">
        <w:rPr>
          <w:rFonts w:eastAsia="Aptos"/>
          <w:u w:val="single"/>
        </w:rPr>
        <w:t>strategy</w:t>
      </w:r>
      <w:r w:rsidRPr="000659CB">
        <w:rPr>
          <w:rFonts w:eastAsia="Aptos"/>
          <w:sz w:val="14"/>
        </w:rPr>
        <w:t xml:space="preserve"> goes beyond mere conservatism; it is actively complicit. It </w:t>
      </w:r>
      <w:r w:rsidRPr="000659CB">
        <w:rPr>
          <w:rFonts w:eastAsia="Aptos"/>
          <w:b/>
          <w:iCs/>
          <w:u w:val="single"/>
        </w:rPr>
        <w:t>represents</w:t>
      </w:r>
      <w:r w:rsidRPr="000659CB">
        <w:rPr>
          <w:rFonts w:eastAsia="Aptos"/>
          <w:u w:val="single"/>
        </w:rPr>
        <w:t xml:space="preserve"> a </w:t>
      </w:r>
      <w:r w:rsidRPr="000659CB">
        <w:rPr>
          <w:rFonts w:eastAsia="Aptos"/>
          <w:b/>
          <w:iCs/>
          <w:u w:val="single"/>
        </w:rPr>
        <w:t>deliberate choice</w:t>
      </w:r>
      <w:r w:rsidRPr="000659CB">
        <w:rPr>
          <w:rFonts w:eastAsia="Aptos"/>
          <w:u w:val="single"/>
        </w:rPr>
        <w:t xml:space="preserve"> by a self-interested bureaucratic elite to align with corporations and a co-opted state</w:t>
      </w:r>
      <w:r w:rsidRPr="000659CB">
        <w:rPr>
          <w:rFonts w:eastAsia="Aptos"/>
        </w:rPr>
        <w:t xml:space="preserve">, </w:t>
      </w:r>
      <w:r w:rsidRPr="000659CB">
        <w:rPr>
          <w:rFonts w:eastAsia="Aptos"/>
          <w:sz w:val="14"/>
          <w:szCs w:val="14"/>
        </w:rPr>
        <w:t>entities that actively resist transformative changes.</w:t>
      </w:r>
    </w:p>
    <w:p w14:paraId="60163D37" w14:textId="77777777" w:rsidR="00165B1C" w:rsidRPr="000659CB" w:rsidRDefault="00165B1C" w:rsidP="00165B1C">
      <w:pPr>
        <w:keepNext/>
        <w:keepLines/>
        <w:spacing w:before="40" w:after="0"/>
        <w:outlineLvl w:val="3"/>
        <w:rPr>
          <w:rFonts w:eastAsia="Times New Roman"/>
          <w:b/>
          <w:iCs/>
          <w:sz w:val="26"/>
        </w:rPr>
      </w:pPr>
      <w:r w:rsidRPr="000659CB">
        <w:rPr>
          <w:rFonts w:eastAsia="Times New Roman"/>
          <w:b/>
          <w:iCs/>
          <w:sz w:val="26"/>
        </w:rPr>
        <w:t>Union strikes funds come from investments in the companies they’d contest, ensuring strikes are rare and limited.</w:t>
      </w:r>
    </w:p>
    <w:p w14:paraId="50375D4B" w14:textId="77777777" w:rsidR="00165B1C" w:rsidRPr="000659CB" w:rsidRDefault="00165B1C" w:rsidP="00165B1C">
      <w:pPr>
        <w:rPr>
          <w:rFonts w:eastAsia="Aptos"/>
        </w:rPr>
      </w:pPr>
      <w:r w:rsidRPr="000659CB">
        <w:rPr>
          <w:rFonts w:eastAsia="Aptos"/>
          <w:b/>
          <w:bCs/>
          <w:sz w:val="26"/>
        </w:rPr>
        <w:t>Baron ’24</w:t>
      </w:r>
      <w:r w:rsidRPr="000659CB">
        <w:rPr>
          <w:rFonts w:eastAsia="Aptos"/>
        </w:rPr>
        <w:t xml:space="preserve"> [Peter S. Baron is a writer for the Hampton Institute, May 13th</w:t>
      </w:r>
      <w:proofErr w:type="gramStart"/>
      <w:r w:rsidRPr="000659CB">
        <w:rPr>
          <w:rFonts w:eastAsia="Aptos"/>
        </w:rPr>
        <w:t xml:space="preserve"> 2024</w:t>
      </w:r>
      <w:proofErr w:type="gramEnd"/>
      <w:r w:rsidRPr="000659CB">
        <w:rPr>
          <w:rFonts w:eastAsia="Aptos"/>
        </w:rPr>
        <w:t>, Hampton Institute, “The Exploitative Alliance: How Corporate Strategies and Union Investments Undermine Worker Security”, https://www.hamptonthink.org/read/the-exploitative-alliance-how-corporate-strategies-and-union-investments-undermine-worker-security, date accessed: 11/10/25, lucas] modified for ableist language</w:t>
      </w:r>
    </w:p>
    <w:p w14:paraId="7702D8D0" w14:textId="77777777" w:rsidR="00165B1C" w:rsidRPr="000659CB" w:rsidRDefault="00165B1C" w:rsidP="00165B1C">
      <w:pPr>
        <w:rPr>
          <w:rFonts w:eastAsia="Aptos"/>
          <w:sz w:val="14"/>
        </w:rPr>
      </w:pPr>
      <w:r w:rsidRPr="000659CB">
        <w:rPr>
          <w:rFonts w:eastAsia="Aptos"/>
          <w:u w:val="single"/>
        </w:rPr>
        <w:t xml:space="preserve">Even within organized labor contexts such as unions, </w:t>
      </w:r>
      <w:r w:rsidRPr="000659CB">
        <w:rPr>
          <w:rFonts w:eastAsia="Aptos"/>
          <w:b/>
          <w:iCs/>
          <w:u w:val="single"/>
        </w:rPr>
        <w:t>bureaucratic structures</w:t>
      </w:r>
      <w:r w:rsidRPr="000659CB">
        <w:rPr>
          <w:rFonts w:eastAsia="Aptos"/>
          <w:u w:val="single"/>
        </w:rPr>
        <w:t xml:space="preserve"> often</w:t>
      </w:r>
      <w:r w:rsidRPr="000659CB">
        <w:rPr>
          <w:rFonts w:eastAsia="Aptos"/>
          <w:strike/>
          <w:sz w:val="16"/>
          <w:szCs w:val="16"/>
          <w:u w:val="single"/>
        </w:rPr>
        <w:t xml:space="preserve"> </w:t>
      </w:r>
      <w:r w:rsidRPr="000659CB">
        <w:rPr>
          <w:rFonts w:eastAsia="Aptos"/>
          <w:bCs/>
          <w:iCs/>
          <w:strike/>
          <w:sz w:val="16"/>
          <w:szCs w:val="16"/>
          <w:u w:val="single"/>
        </w:rPr>
        <w:t>paralyze</w:t>
      </w:r>
      <w:r w:rsidRPr="000659CB">
        <w:rPr>
          <w:rFonts w:eastAsia="Aptos"/>
          <w:strike/>
          <w:sz w:val="16"/>
          <w:szCs w:val="16"/>
          <w:u w:val="single"/>
        </w:rPr>
        <w:t xml:space="preserve"> </w:t>
      </w:r>
      <w:r w:rsidRPr="000659CB">
        <w:rPr>
          <w:rFonts w:eastAsia="Aptos"/>
          <w:b/>
          <w:iCs/>
          <w:u w:val="single"/>
        </w:rPr>
        <w:t>[freeze] workers</w:t>
      </w:r>
      <w:r w:rsidRPr="000659CB">
        <w:rPr>
          <w:rFonts w:eastAsia="Aptos"/>
          <w:u w:val="single"/>
        </w:rPr>
        <w:t xml:space="preserve"> into a passive </w:t>
      </w:r>
      <w:r w:rsidRPr="000659CB">
        <w:rPr>
          <w:rFonts w:eastAsia="Aptos"/>
          <w:b/>
          <w:iCs/>
          <w:u w:val="single"/>
        </w:rPr>
        <w:t>acceptance</w:t>
      </w:r>
      <w:r w:rsidRPr="000659CB">
        <w:rPr>
          <w:rFonts w:eastAsia="Aptos"/>
          <w:u w:val="single"/>
        </w:rPr>
        <w:t xml:space="preserve"> of a </w:t>
      </w:r>
      <w:r w:rsidRPr="000659CB">
        <w:rPr>
          <w:rFonts w:eastAsia="Aptos"/>
          <w:b/>
          <w:iCs/>
          <w:u w:val="single"/>
        </w:rPr>
        <w:t>system</w:t>
      </w:r>
      <w:r w:rsidRPr="000659CB">
        <w:rPr>
          <w:rFonts w:eastAsia="Aptos"/>
          <w:u w:val="single"/>
        </w:rPr>
        <w:t xml:space="preserve"> that purports to aid their financial well-being while subtly </w:t>
      </w:r>
      <w:r w:rsidRPr="000659CB">
        <w:rPr>
          <w:rFonts w:eastAsia="Aptos"/>
          <w:b/>
          <w:iCs/>
          <w:u w:val="single"/>
        </w:rPr>
        <w:t>undermining</w:t>
      </w:r>
      <w:r w:rsidRPr="000659CB">
        <w:rPr>
          <w:rFonts w:eastAsia="Aptos"/>
          <w:u w:val="single"/>
        </w:rPr>
        <w:t xml:space="preserve"> their real </w:t>
      </w:r>
      <w:r w:rsidRPr="000659CB">
        <w:rPr>
          <w:rFonts w:eastAsia="Aptos"/>
          <w:b/>
          <w:iCs/>
          <w:u w:val="single"/>
        </w:rPr>
        <w:t>interests</w:t>
      </w:r>
      <w:r w:rsidRPr="000659CB">
        <w:rPr>
          <w:rFonts w:eastAsia="Aptos"/>
          <w:sz w:val="14"/>
        </w:rPr>
        <w:t>, just as unorganized laborers, with their retirement funds tied to the stock market, passively support the corporate entities they should be challenging.</w:t>
      </w:r>
      <w:r w:rsidRPr="000659CB">
        <w:rPr>
          <w:rFonts w:eastAsia="Aptos"/>
          <w:u w:val="single"/>
        </w:rPr>
        <w:t xml:space="preserve"> In </w:t>
      </w:r>
      <w:r w:rsidRPr="000659CB">
        <w:rPr>
          <w:rFonts w:eastAsia="Aptos"/>
          <w:b/>
          <w:iCs/>
          <w:highlight w:val="green"/>
          <w:u w:val="single"/>
        </w:rPr>
        <w:t>unions</w:t>
      </w:r>
      <w:r w:rsidRPr="000659CB">
        <w:rPr>
          <w:rFonts w:eastAsia="Aptos"/>
          <w:u w:val="single"/>
        </w:rPr>
        <w:t xml:space="preserve">, this dynamic is replicated through bureaucratic controls that </w:t>
      </w:r>
      <w:r w:rsidRPr="000659CB">
        <w:rPr>
          <w:rFonts w:eastAsia="Aptos"/>
          <w:b/>
          <w:iCs/>
          <w:highlight w:val="green"/>
          <w:u w:val="single"/>
        </w:rPr>
        <w:t>bind workers</w:t>
      </w:r>
      <w:r w:rsidRPr="000659CB">
        <w:rPr>
          <w:rFonts w:eastAsia="Aptos"/>
          <w:highlight w:val="green"/>
          <w:u w:val="single"/>
        </w:rPr>
        <w:t xml:space="preserve"> to</w:t>
      </w:r>
      <w:r w:rsidRPr="000659CB">
        <w:rPr>
          <w:rFonts w:eastAsia="Aptos"/>
          <w:u w:val="single"/>
        </w:rPr>
        <w:t xml:space="preserve"> the same </w:t>
      </w:r>
      <w:r w:rsidRPr="000659CB">
        <w:rPr>
          <w:rFonts w:eastAsia="Aptos"/>
          <w:b/>
          <w:iCs/>
          <w:highlight w:val="green"/>
          <w:u w:val="single"/>
        </w:rPr>
        <w:t>detrimental</w:t>
      </w:r>
      <w:r w:rsidRPr="000659CB">
        <w:rPr>
          <w:rFonts w:eastAsia="Aptos"/>
          <w:highlight w:val="green"/>
          <w:u w:val="single"/>
        </w:rPr>
        <w:t xml:space="preserve"> </w:t>
      </w:r>
      <w:r w:rsidRPr="000659CB">
        <w:rPr>
          <w:rFonts w:eastAsia="Aptos"/>
          <w:b/>
          <w:iCs/>
          <w:highlight w:val="green"/>
          <w:u w:val="single"/>
        </w:rPr>
        <w:t>financial entanglements</w:t>
      </w:r>
      <w:r w:rsidRPr="000659CB">
        <w:rPr>
          <w:rFonts w:eastAsia="Aptos"/>
          <w:u w:val="single"/>
        </w:rPr>
        <w:t>, ensuring that even within organized frameworks, the mechanisms ostensibly designed to empower workers instead reinforce their submission to a system that undermines their genuine interests.</w:t>
      </w:r>
    </w:p>
    <w:p w14:paraId="4344AA35" w14:textId="77777777" w:rsidR="00165B1C" w:rsidRPr="000659CB" w:rsidRDefault="00165B1C" w:rsidP="00165B1C">
      <w:pPr>
        <w:rPr>
          <w:rFonts w:eastAsia="Aptos"/>
          <w:sz w:val="14"/>
        </w:rPr>
      </w:pPr>
      <w:r w:rsidRPr="000659CB">
        <w:rPr>
          <w:rFonts w:eastAsia="Aptos"/>
          <w:u w:val="single"/>
        </w:rPr>
        <w:t xml:space="preserve">For example, the </w:t>
      </w:r>
      <w:r w:rsidRPr="000659CB">
        <w:rPr>
          <w:rFonts w:eastAsia="Aptos"/>
          <w:b/>
          <w:iCs/>
          <w:u w:val="single"/>
        </w:rPr>
        <w:t>UAW</w:t>
      </w:r>
      <w:r w:rsidRPr="000659CB">
        <w:rPr>
          <w:rFonts w:eastAsia="Aptos"/>
          <w:u w:val="single"/>
        </w:rPr>
        <w:t xml:space="preserve"> bureaucratic apparatus </w:t>
      </w:r>
      <w:r w:rsidRPr="000659CB">
        <w:rPr>
          <w:rFonts w:eastAsia="Aptos"/>
          <w:b/>
          <w:iCs/>
          <w:u w:val="single"/>
        </w:rPr>
        <w:t>derives</w:t>
      </w:r>
      <w:r w:rsidRPr="000659CB">
        <w:rPr>
          <w:rFonts w:eastAsia="Aptos"/>
          <w:u w:val="single"/>
        </w:rPr>
        <w:t xml:space="preserve"> a substantial portion of its </w:t>
      </w:r>
      <w:r w:rsidRPr="000659CB">
        <w:rPr>
          <w:rFonts w:eastAsia="Aptos"/>
          <w:b/>
          <w:iCs/>
          <w:u w:val="single"/>
        </w:rPr>
        <w:t>revenue</w:t>
      </w:r>
      <w:r w:rsidRPr="000659CB">
        <w:rPr>
          <w:rFonts w:eastAsia="Aptos"/>
          <w:u w:val="single"/>
        </w:rPr>
        <w:t xml:space="preserve"> from indirect </w:t>
      </w:r>
      <w:r w:rsidRPr="000659CB">
        <w:rPr>
          <w:rFonts w:eastAsia="Aptos"/>
          <w:b/>
          <w:iCs/>
          <w:u w:val="single"/>
        </w:rPr>
        <w:t>auto company subsidies</w:t>
      </w:r>
      <w:r w:rsidRPr="000659CB">
        <w:rPr>
          <w:rFonts w:eastAsia="Aptos"/>
          <w:u w:val="single"/>
        </w:rPr>
        <w:t xml:space="preserve"> and </w:t>
      </w:r>
      <w:r w:rsidRPr="000659CB">
        <w:rPr>
          <w:rFonts w:eastAsia="Aptos"/>
          <w:b/>
          <w:iCs/>
          <w:u w:val="single"/>
        </w:rPr>
        <w:t>Wall Street</w:t>
      </w:r>
      <w:r w:rsidRPr="000659CB">
        <w:rPr>
          <w:rFonts w:eastAsia="Aptos"/>
          <w:u w:val="single"/>
        </w:rPr>
        <w:t xml:space="preserve"> investments.</w:t>
      </w:r>
      <w:r w:rsidRPr="000659CB">
        <w:rPr>
          <w:rFonts w:eastAsia="Aptos"/>
          <w:sz w:val="14"/>
        </w:rPr>
        <w:t xml:space="preserve"> These </w:t>
      </w:r>
      <w:r w:rsidRPr="000659CB">
        <w:rPr>
          <w:rFonts w:eastAsia="Aptos"/>
          <w:u w:val="single"/>
        </w:rPr>
        <w:t>funds have been used not just for operational costs but to swell the ranks of its high-paid staff and finance</w:t>
      </w:r>
      <w:r w:rsidRPr="000659CB">
        <w:rPr>
          <w:rFonts w:eastAsia="Aptos"/>
          <w:sz w:val="14"/>
        </w:rPr>
        <w:t xml:space="preserve"> extravagant </w:t>
      </w:r>
      <w:r w:rsidRPr="000659CB">
        <w:rPr>
          <w:rFonts w:eastAsia="Aptos"/>
          <w:u w:val="single"/>
        </w:rPr>
        <w:t>leadership conferences</w:t>
      </w:r>
      <w:r w:rsidRPr="000659CB">
        <w:rPr>
          <w:rFonts w:eastAsia="Aptos"/>
          <w:sz w:val="14"/>
        </w:rPr>
        <w:t>, from which the ordinary union member is conspicuously absent.</w:t>
      </w:r>
    </w:p>
    <w:p w14:paraId="3C429CD4" w14:textId="77777777" w:rsidR="00165B1C" w:rsidRPr="000659CB" w:rsidRDefault="00165B1C" w:rsidP="00165B1C">
      <w:pPr>
        <w:rPr>
          <w:rFonts w:eastAsia="Aptos"/>
          <w:sz w:val="14"/>
        </w:rPr>
      </w:pPr>
      <w:r w:rsidRPr="000659CB">
        <w:rPr>
          <w:rFonts w:eastAsia="Aptos"/>
          <w:b/>
          <w:iCs/>
          <w:highlight w:val="green"/>
          <w:u w:val="single"/>
        </w:rPr>
        <w:t>Dues</w:t>
      </w:r>
      <w:r w:rsidRPr="000659CB">
        <w:rPr>
          <w:rFonts w:eastAsia="Aptos"/>
          <w:sz w:val="14"/>
        </w:rPr>
        <w:t xml:space="preserve"> from UAW members </w:t>
      </w:r>
      <w:r w:rsidRPr="000659CB">
        <w:rPr>
          <w:rFonts w:eastAsia="Aptos"/>
          <w:u w:val="single"/>
        </w:rPr>
        <w:t xml:space="preserve">are </w:t>
      </w:r>
      <w:r w:rsidRPr="000659CB">
        <w:rPr>
          <w:rFonts w:eastAsia="Aptos"/>
          <w:highlight w:val="green"/>
          <w:u w:val="single"/>
        </w:rPr>
        <w:t>funneled into</w:t>
      </w:r>
      <w:r w:rsidRPr="000659CB">
        <w:rPr>
          <w:rFonts w:eastAsia="Aptos"/>
          <w:u w:val="single"/>
        </w:rPr>
        <w:t xml:space="preserve"> various </w:t>
      </w:r>
      <w:r w:rsidRPr="000659CB">
        <w:rPr>
          <w:rFonts w:eastAsia="Aptos"/>
          <w:b/>
          <w:iCs/>
          <w:highlight w:val="green"/>
          <w:u w:val="single"/>
        </w:rPr>
        <w:t>mutual funds</w:t>
      </w:r>
      <w:r w:rsidRPr="000659CB">
        <w:rPr>
          <w:rFonts w:eastAsia="Aptos"/>
          <w:u w:val="single"/>
        </w:rPr>
        <w:t xml:space="preserve"> and </w:t>
      </w:r>
      <w:r w:rsidRPr="000659CB">
        <w:rPr>
          <w:rFonts w:eastAsia="Aptos"/>
          <w:b/>
          <w:iCs/>
          <w:u w:val="single"/>
        </w:rPr>
        <w:t>stocks</w:t>
      </w:r>
      <w:r w:rsidRPr="000659CB">
        <w:rPr>
          <w:rFonts w:eastAsia="Aptos"/>
          <w:u w:val="single"/>
        </w:rPr>
        <w:t xml:space="preserve"> globally, </w:t>
      </w:r>
      <w:r w:rsidRPr="000659CB">
        <w:rPr>
          <w:rFonts w:eastAsia="Aptos"/>
          <w:b/>
          <w:iCs/>
          <w:highlight w:val="green"/>
          <w:u w:val="single"/>
        </w:rPr>
        <w:t>including</w:t>
      </w:r>
      <w:r w:rsidRPr="000659CB">
        <w:rPr>
          <w:rFonts w:eastAsia="Aptos"/>
          <w:u w:val="single"/>
        </w:rPr>
        <w:t xml:space="preserve"> stakes in </w:t>
      </w:r>
      <w:r w:rsidRPr="000659CB">
        <w:rPr>
          <w:rFonts w:eastAsia="Aptos"/>
          <w:b/>
          <w:iCs/>
          <w:highlight w:val="green"/>
          <w:u w:val="single"/>
        </w:rPr>
        <w:t>companies</w:t>
      </w:r>
      <w:r w:rsidRPr="000659CB">
        <w:rPr>
          <w:rFonts w:eastAsia="Aptos"/>
          <w:highlight w:val="green"/>
          <w:u w:val="single"/>
        </w:rPr>
        <w:t xml:space="preserve"> whose </w:t>
      </w:r>
      <w:r w:rsidRPr="000659CB">
        <w:rPr>
          <w:rFonts w:eastAsia="Aptos"/>
          <w:b/>
          <w:iCs/>
          <w:highlight w:val="green"/>
          <w:u w:val="single"/>
        </w:rPr>
        <w:t>workers</w:t>
      </w:r>
      <w:r w:rsidRPr="000659CB">
        <w:rPr>
          <w:rFonts w:eastAsia="Aptos"/>
          <w:highlight w:val="green"/>
          <w:u w:val="single"/>
        </w:rPr>
        <w:t xml:space="preserve"> are </w:t>
      </w:r>
      <w:r w:rsidRPr="000659CB">
        <w:rPr>
          <w:rFonts w:eastAsia="Aptos"/>
          <w:b/>
          <w:iCs/>
          <w:highlight w:val="green"/>
          <w:u w:val="single"/>
        </w:rPr>
        <w:t>represented</w:t>
      </w:r>
      <w:r w:rsidRPr="000659CB">
        <w:rPr>
          <w:rFonts w:eastAsia="Aptos"/>
          <w:highlight w:val="green"/>
          <w:u w:val="single"/>
        </w:rPr>
        <w:t xml:space="preserve"> by the </w:t>
      </w:r>
      <w:r w:rsidRPr="000659CB">
        <w:rPr>
          <w:rFonts w:eastAsia="Aptos"/>
          <w:b/>
          <w:iCs/>
          <w:highlight w:val="green"/>
          <w:u w:val="single"/>
        </w:rPr>
        <w:t>union</w:t>
      </w:r>
      <w:r w:rsidRPr="000659CB">
        <w:rPr>
          <w:rFonts w:eastAsia="Aptos"/>
          <w:u w:val="single"/>
        </w:rPr>
        <w:t>.</w:t>
      </w:r>
      <w:r w:rsidRPr="000659CB">
        <w:rPr>
          <w:rFonts w:eastAsia="Aptos"/>
          <w:sz w:val="14"/>
        </w:rPr>
        <w:t xml:space="preserve"> In essence, </w:t>
      </w:r>
      <w:r w:rsidRPr="000659CB">
        <w:rPr>
          <w:rFonts w:eastAsia="Aptos"/>
          <w:u w:val="single"/>
        </w:rPr>
        <w:t>the auto workers' union is investing in the very companies they are negotiating with for better wages and conditions!</w:t>
      </w:r>
      <w:r w:rsidRPr="000659CB">
        <w:rPr>
          <w:rFonts w:eastAsia="Aptos"/>
          <w:sz w:val="14"/>
        </w:rPr>
        <w:t xml:space="preserve"> Notably, the </w:t>
      </w:r>
      <w:r w:rsidRPr="000659CB">
        <w:rPr>
          <w:rFonts w:eastAsia="Aptos"/>
          <w:u w:val="single"/>
        </w:rPr>
        <w:t xml:space="preserve">UAW also has investments in notorious </w:t>
      </w:r>
      <w:r w:rsidRPr="000659CB">
        <w:rPr>
          <w:rFonts w:eastAsia="Aptos"/>
          <w:b/>
          <w:iCs/>
          <w:highlight w:val="green"/>
          <w:u w:val="single"/>
        </w:rPr>
        <w:t>hedge funds</w:t>
      </w:r>
      <w:r w:rsidRPr="000659CB">
        <w:rPr>
          <w:rFonts w:eastAsia="Aptos"/>
          <w:highlight w:val="green"/>
          <w:u w:val="single"/>
        </w:rPr>
        <w:t xml:space="preserve"> like </w:t>
      </w:r>
      <w:r w:rsidRPr="000659CB">
        <w:rPr>
          <w:rFonts w:eastAsia="Aptos"/>
          <w:b/>
          <w:iCs/>
          <w:highlight w:val="green"/>
          <w:u w:val="single"/>
        </w:rPr>
        <w:t>Bardin Hill Investment Partners</w:t>
      </w:r>
      <w:r w:rsidRPr="000659CB">
        <w:rPr>
          <w:rFonts w:eastAsia="Aptos"/>
          <w:highlight w:val="green"/>
          <w:u w:val="single"/>
        </w:rPr>
        <w:t xml:space="preserve"> and </w:t>
      </w:r>
      <w:r w:rsidRPr="000659CB">
        <w:rPr>
          <w:rFonts w:eastAsia="Aptos"/>
          <w:b/>
          <w:iCs/>
          <w:highlight w:val="green"/>
          <w:u w:val="single"/>
        </w:rPr>
        <w:t>Kohlberg Investors IX</w:t>
      </w:r>
      <w:r w:rsidRPr="000659CB">
        <w:rPr>
          <w:rFonts w:eastAsia="Aptos"/>
          <w:u w:val="single"/>
        </w:rPr>
        <w:t xml:space="preserve">, firms </w:t>
      </w:r>
      <w:r w:rsidRPr="000659CB">
        <w:rPr>
          <w:rFonts w:eastAsia="Aptos"/>
          <w:b/>
          <w:iCs/>
          <w:highlight w:val="green"/>
          <w:u w:val="single"/>
        </w:rPr>
        <w:t>infamous</w:t>
      </w:r>
      <w:r w:rsidRPr="000659CB">
        <w:rPr>
          <w:rFonts w:eastAsia="Aptos"/>
          <w:highlight w:val="green"/>
          <w:u w:val="single"/>
        </w:rPr>
        <w:t xml:space="preserve"> for </w:t>
      </w:r>
      <w:r w:rsidRPr="000659CB">
        <w:rPr>
          <w:rFonts w:eastAsia="Aptos"/>
          <w:b/>
          <w:iCs/>
          <w:highlight w:val="green"/>
          <w:u w:val="single"/>
        </w:rPr>
        <w:t>harsh worker cuts</w:t>
      </w:r>
      <w:r w:rsidRPr="000659CB">
        <w:rPr>
          <w:rFonts w:eastAsia="Aptos"/>
          <w:u w:val="single"/>
        </w:rPr>
        <w:t>, operating out of places like the Cayman Islands.</w:t>
      </w:r>
      <w:r w:rsidRPr="000659CB">
        <w:rPr>
          <w:rFonts w:eastAsia="Aptos"/>
          <w:sz w:val="14"/>
        </w:rPr>
        <w:t xml:space="preserve"> Thus, </w:t>
      </w:r>
      <w:proofErr w:type="gramStart"/>
      <w:r w:rsidRPr="000659CB">
        <w:rPr>
          <w:rFonts w:eastAsia="Aptos"/>
          <w:sz w:val="14"/>
        </w:rPr>
        <w:t xml:space="preserve">the </w:t>
      </w:r>
      <w:r w:rsidRPr="000659CB">
        <w:rPr>
          <w:rFonts w:eastAsia="Aptos"/>
          <w:u w:val="single"/>
        </w:rPr>
        <w:t>UAW</w:t>
      </w:r>
      <w:proofErr w:type="gramEnd"/>
      <w:r w:rsidRPr="000659CB">
        <w:rPr>
          <w:rFonts w:eastAsia="Aptos"/>
          <w:u w:val="single"/>
        </w:rPr>
        <w:t xml:space="preserve"> is investing in both the employers that exploit their own members and in corporate entities that extract wealth from workers generally.</w:t>
      </w:r>
    </w:p>
    <w:p w14:paraId="6287483B" w14:textId="77777777" w:rsidR="00165B1C" w:rsidRPr="000659CB" w:rsidRDefault="00165B1C" w:rsidP="00165B1C">
      <w:pPr>
        <w:rPr>
          <w:rFonts w:eastAsia="Aptos"/>
          <w:sz w:val="14"/>
        </w:rPr>
      </w:pPr>
      <w:r w:rsidRPr="000659CB">
        <w:rPr>
          <w:rFonts w:eastAsia="Aptos"/>
          <w:sz w:val="14"/>
        </w:rPr>
        <w:t xml:space="preserve">As a result, </w:t>
      </w:r>
      <w:r w:rsidRPr="000659CB">
        <w:rPr>
          <w:rFonts w:eastAsia="Aptos"/>
          <w:u w:val="single"/>
        </w:rPr>
        <w:t>net spending for the UAW</w:t>
      </w:r>
      <w:r w:rsidRPr="000659CB">
        <w:rPr>
          <w:rFonts w:eastAsia="Aptos"/>
          <w:sz w:val="14"/>
        </w:rPr>
        <w:t xml:space="preserve">, excluding strike payouts, </w:t>
      </w:r>
      <w:r w:rsidRPr="000659CB">
        <w:rPr>
          <w:rFonts w:eastAsia="Aptos"/>
          <w:u w:val="single"/>
        </w:rPr>
        <w:t>escalated dramatically from $258 million in 2022 to $318.4 million in 2023, with compensation for headquarters staff rising from $52.57 million to nearly $59 million.</w:t>
      </w:r>
      <w:r w:rsidRPr="000659CB">
        <w:rPr>
          <w:rFonts w:eastAsia="Aptos"/>
          <w:sz w:val="14"/>
        </w:rPr>
        <w:t xml:space="preserve"> This investment strategy has undeniably benefitted from the stock market's recent boom, driven largely by Wall Street's aggressive undermining of the working class's social standing, particularly through widespread layoffs, wage suppression, and the denial or reduction of benefits.</w:t>
      </w:r>
    </w:p>
    <w:p w14:paraId="7AEAE9C1" w14:textId="77777777" w:rsidR="00165B1C" w:rsidRPr="000659CB" w:rsidRDefault="00165B1C" w:rsidP="00165B1C">
      <w:pPr>
        <w:rPr>
          <w:rFonts w:eastAsia="Aptos"/>
          <w:u w:val="single"/>
        </w:rPr>
      </w:pPr>
      <w:r w:rsidRPr="000659CB">
        <w:rPr>
          <w:rFonts w:eastAsia="Aptos"/>
          <w:u w:val="single"/>
        </w:rPr>
        <w:t xml:space="preserve">Ostensibly, these vast reserves </w:t>
      </w:r>
      <w:r w:rsidRPr="000659CB">
        <w:rPr>
          <w:rFonts w:eastAsia="Aptos"/>
          <w:b/>
          <w:iCs/>
          <w:highlight w:val="green"/>
          <w:u w:val="single"/>
        </w:rPr>
        <w:t>bolster</w:t>
      </w:r>
      <w:r w:rsidRPr="000659CB">
        <w:rPr>
          <w:rFonts w:eastAsia="Aptos"/>
          <w:u w:val="single"/>
        </w:rPr>
        <w:t xml:space="preserve"> the UAW's </w:t>
      </w:r>
      <w:r w:rsidRPr="000659CB">
        <w:rPr>
          <w:rFonts w:eastAsia="Aptos"/>
          <w:b/>
          <w:iCs/>
          <w:highlight w:val="green"/>
          <w:u w:val="single"/>
        </w:rPr>
        <w:t>strike fund</w:t>
      </w:r>
      <w:r w:rsidRPr="000659CB">
        <w:rPr>
          <w:rFonts w:eastAsia="Aptos"/>
          <w:highlight w:val="green"/>
          <w:u w:val="single"/>
        </w:rPr>
        <w:t xml:space="preserve">, yet </w:t>
      </w:r>
      <w:r w:rsidRPr="000659CB">
        <w:rPr>
          <w:rFonts w:eastAsia="Aptos"/>
          <w:b/>
          <w:iCs/>
          <w:highlight w:val="green"/>
          <w:u w:val="single"/>
        </w:rPr>
        <w:t>strikes</w:t>
      </w:r>
      <w:r w:rsidRPr="000659CB">
        <w:rPr>
          <w:rFonts w:eastAsia="Aptos"/>
          <w:highlight w:val="green"/>
          <w:u w:val="single"/>
        </w:rPr>
        <w:t xml:space="preserve"> are </w:t>
      </w:r>
      <w:r w:rsidRPr="000659CB">
        <w:rPr>
          <w:rFonts w:eastAsia="Aptos"/>
          <w:b/>
          <w:iCs/>
          <w:highlight w:val="green"/>
          <w:u w:val="single"/>
        </w:rPr>
        <w:t>rarely called</w:t>
      </w:r>
      <w:r w:rsidRPr="000659CB">
        <w:rPr>
          <w:rFonts w:eastAsia="Aptos"/>
          <w:highlight w:val="green"/>
          <w:u w:val="single"/>
        </w:rPr>
        <w:t xml:space="preserve"> and are</w:t>
      </w:r>
      <w:r w:rsidRPr="000659CB">
        <w:rPr>
          <w:rFonts w:eastAsia="Aptos"/>
          <w:u w:val="single"/>
        </w:rPr>
        <w:t xml:space="preserve"> often </w:t>
      </w:r>
      <w:r w:rsidRPr="000659CB">
        <w:rPr>
          <w:rFonts w:eastAsia="Aptos"/>
          <w:b/>
          <w:iCs/>
          <w:highlight w:val="green"/>
          <w:u w:val="single"/>
        </w:rPr>
        <w:t>restricted</w:t>
      </w:r>
      <w:r w:rsidRPr="000659CB">
        <w:rPr>
          <w:rFonts w:eastAsia="Aptos"/>
          <w:highlight w:val="green"/>
          <w:u w:val="single"/>
        </w:rPr>
        <w:t xml:space="preserve"> in </w:t>
      </w:r>
      <w:r w:rsidRPr="000659CB">
        <w:rPr>
          <w:rFonts w:eastAsia="Aptos"/>
          <w:b/>
          <w:iCs/>
          <w:highlight w:val="green"/>
          <w:u w:val="single"/>
        </w:rPr>
        <w:t>scope</w:t>
      </w:r>
      <w:r w:rsidRPr="000659CB">
        <w:rPr>
          <w:rFonts w:eastAsia="Aptos"/>
          <w:u w:val="single"/>
        </w:rPr>
        <w:t>. Last year's "</w:t>
      </w:r>
      <w:r w:rsidRPr="000659CB">
        <w:rPr>
          <w:rFonts w:eastAsia="Aptos"/>
          <w:b/>
          <w:iCs/>
          <w:highlight w:val="green"/>
          <w:u w:val="single"/>
        </w:rPr>
        <w:t>stand up strike</w:t>
      </w:r>
      <w:r w:rsidRPr="000659CB">
        <w:rPr>
          <w:rFonts w:eastAsia="Aptos"/>
          <w:u w:val="single"/>
        </w:rPr>
        <w:t xml:space="preserve">" </w:t>
      </w:r>
      <w:r w:rsidRPr="000659CB">
        <w:rPr>
          <w:rFonts w:eastAsia="Aptos"/>
          <w:highlight w:val="green"/>
          <w:u w:val="single"/>
        </w:rPr>
        <w:t xml:space="preserve">saw </w:t>
      </w:r>
      <w:r w:rsidRPr="000659CB">
        <w:rPr>
          <w:rFonts w:eastAsia="Aptos"/>
          <w:b/>
          <w:iCs/>
          <w:highlight w:val="green"/>
          <w:u w:val="single"/>
        </w:rPr>
        <w:t>most</w:t>
      </w:r>
      <w:r w:rsidRPr="000659CB">
        <w:rPr>
          <w:rFonts w:eastAsia="Aptos"/>
          <w:highlight w:val="green"/>
          <w:u w:val="single"/>
        </w:rPr>
        <w:t xml:space="preserve"> </w:t>
      </w:r>
      <w:r w:rsidRPr="000659CB">
        <w:rPr>
          <w:rFonts w:eastAsia="Aptos"/>
          <w:b/>
          <w:iCs/>
          <w:highlight w:val="green"/>
          <w:u w:val="single"/>
        </w:rPr>
        <w:t>auto workers</w:t>
      </w:r>
      <w:r w:rsidRPr="000659CB">
        <w:rPr>
          <w:rFonts w:eastAsia="Aptos"/>
          <w:highlight w:val="green"/>
          <w:u w:val="single"/>
        </w:rPr>
        <w:t xml:space="preserve"> continue to </w:t>
      </w:r>
      <w:r w:rsidRPr="000659CB">
        <w:rPr>
          <w:rFonts w:eastAsia="Aptos"/>
          <w:b/>
          <w:iCs/>
          <w:highlight w:val="green"/>
          <w:u w:val="single"/>
        </w:rPr>
        <w:t>labor</w:t>
      </w:r>
      <w:r w:rsidRPr="000659CB">
        <w:rPr>
          <w:rFonts w:eastAsia="Aptos"/>
          <w:u w:val="single"/>
        </w:rPr>
        <w:t xml:space="preserve">, while the </w:t>
      </w:r>
      <w:r w:rsidRPr="000659CB">
        <w:rPr>
          <w:rFonts w:eastAsia="Aptos"/>
          <w:b/>
          <w:iCs/>
          <w:highlight w:val="green"/>
          <w:u w:val="single"/>
        </w:rPr>
        <w:t>employers’</w:t>
      </w:r>
      <w:r w:rsidRPr="000659CB">
        <w:rPr>
          <w:rFonts w:eastAsia="Aptos"/>
          <w:highlight w:val="green"/>
          <w:u w:val="single"/>
        </w:rPr>
        <w:t xml:space="preserve"> </w:t>
      </w:r>
      <w:r w:rsidRPr="000659CB">
        <w:rPr>
          <w:rFonts w:eastAsia="Aptos"/>
          <w:b/>
          <w:iCs/>
          <w:highlight w:val="green"/>
          <w:u w:val="single"/>
        </w:rPr>
        <w:t>revenues</w:t>
      </w:r>
      <w:r w:rsidRPr="000659CB">
        <w:rPr>
          <w:rFonts w:eastAsia="Aptos"/>
          <w:u w:val="single"/>
        </w:rPr>
        <w:t xml:space="preserve"> actually </w:t>
      </w:r>
      <w:r w:rsidRPr="000659CB">
        <w:rPr>
          <w:rFonts w:eastAsia="Aptos"/>
          <w:b/>
          <w:iCs/>
          <w:highlight w:val="green"/>
          <w:u w:val="single"/>
        </w:rPr>
        <w:t>increased</w:t>
      </w:r>
      <w:r w:rsidRPr="000659CB">
        <w:rPr>
          <w:rFonts w:eastAsia="Aptos"/>
          <w:u w:val="single"/>
        </w:rPr>
        <w:t xml:space="preserve">. The </w:t>
      </w:r>
      <w:r w:rsidRPr="000659CB">
        <w:rPr>
          <w:rFonts w:eastAsia="Aptos"/>
          <w:b/>
          <w:iCs/>
          <w:highlight w:val="green"/>
          <w:u w:val="single"/>
        </w:rPr>
        <w:t>strike fund</w:t>
      </w:r>
      <w:r w:rsidRPr="000659CB">
        <w:rPr>
          <w:rFonts w:eastAsia="Aptos"/>
          <w:sz w:val="14"/>
        </w:rPr>
        <w:t xml:space="preserve">, rather than serving as a militant tool against corporate power, </w:t>
      </w:r>
      <w:r w:rsidRPr="000659CB">
        <w:rPr>
          <w:rFonts w:eastAsia="Aptos"/>
          <w:u w:val="single"/>
        </w:rPr>
        <w:t xml:space="preserve">increasingly appears as a </w:t>
      </w:r>
      <w:r w:rsidRPr="000659CB">
        <w:rPr>
          <w:rFonts w:eastAsia="Aptos"/>
          <w:b/>
          <w:iCs/>
          <w:highlight w:val="green"/>
          <w:u w:val="single"/>
        </w:rPr>
        <w:t>financial cushion</w:t>
      </w:r>
      <w:r w:rsidRPr="000659CB">
        <w:rPr>
          <w:rFonts w:eastAsia="Aptos"/>
          <w:highlight w:val="green"/>
          <w:u w:val="single"/>
        </w:rPr>
        <w:t xml:space="preserve"> for the </w:t>
      </w:r>
      <w:r w:rsidRPr="000659CB">
        <w:rPr>
          <w:rFonts w:eastAsia="Aptos"/>
          <w:b/>
          <w:iCs/>
          <w:highlight w:val="green"/>
          <w:u w:val="single"/>
        </w:rPr>
        <w:t>union</w:t>
      </w:r>
      <w:r w:rsidRPr="000659CB">
        <w:rPr>
          <w:rFonts w:eastAsia="Aptos"/>
          <w:u w:val="single"/>
        </w:rPr>
        <w:t xml:space="preserve"> bureaucratic </w:t>
      </w:r>
      <w:r w:rsidRPr="000659CB">
        <w:rPr>
          <w:rFonts w:eastAsia="Aptos"/>
          <w:b/>
          <w:iCs/>
          <w:highlight w:val="green"/>
          <w:u w:val="single"/>
        </w:rPr>
        <w:t>elite</w:t>
      </w:r>
      <w:r w:rsidRPr="000659CB">
        <w:rPr>
          <w:rFonts w:eastAsia="Aptos"/>
          <w:u w:val="single"/>
        </w:rPr>
        <w:t>, not the workers it claims to represent.</w:t>
      </w:r>
    </w:p>
    <w:p w14:paraId="211687A7" w14:textId="77777777" w:rsidR="00165B1C" w:rsidRDefault="00165B1C" w:rsidP="00165B1C">
      <w:pPr>
        <w:rPr>
          <w:rFonts w:eastAsia="Aptos"/>
          <w:sz w:val="14"/>
          <w:szCs w:val="14"/>
        </w:rPr>
      </w:pPr>
      <w:r w:rsidRPr="000659CB">
        <w:rPr>
          <w:rFonts w:eastAsia="Aptos"/>
          <w:sz w:val="14"/>
        </w:rPr>
        <w:t xml:space="preserve">This </w:t>
      </w:r>
      <w:r w:rsidRPr="000659CB">
        <w:rPr>
          <w:rFonts w:eastAsia="Aptos"/>
          <w:b/>
          <w:iCs/>
          <w:u w:val="single"/>
        </w:rPr>
        <w:t>arrangement</w:t>
      </w:r>
      <w:r w:rsidRPr="000659CB">
        <w:rPr>
          <w:rFonts w:eastAsia="Aptos"/>
          <w:u w:val="single"/>
        </w:rPr>
        <w:t xml:space="preserve"> </w:t>
      </w:r>
      <w:r w:rsidRPr="000659CB">
        <w:rPr>
          <w:rFonts w:eastAsia="Aptos"/>
          <w:b/>
          <w:iCs/>
          <w:u w:val="single"/>
        </w:rPr>
        <w:t>embodies</w:t>
      </w:r>
      <w:r w:rsidRPr="000659CB">
        <w:rPr>
          <w:rFonts w:eastAsia="Aptos"/>
          <w:u w:val="single"/>
        </w:rPr>
        <w:t xml:space="preserve"> a </w:t>
      </w:r>
      <w:r w:rsidRPr="000659CB">
        <w:rPr>
          <w:rFonts w:eastAsia="Aptos"/>
          <w:b/>
          <w:iCs/>
          <w:u w:val="single"/>
        </w:rPr>
        <w:t>conflict</w:t>
      </w:r>
      <w:r w:rsidRPr="000659CB">
        <w:rPr>
          <w:rFonts w:eastAsia="Aptos"/>
          <w:u w:val="single"/>
        </w:rPr>
        <w:t xml:space="preserve">: while the </w:t>
      </w:r>
      <w:r w:rsidRPr="000659CB">
        <w:rPr>
          <w:rFonts w:eastAsia="Aptos"/>
          <w:b/>
          <w:iCs/>
          <w:highlight w:val="green"/>
          <w:u w:val="single"/>
        </w:rPr>
        <w:t>union</w:t>
      </w:r>
      <w:r w:rsidRPr="000659CB">
        <w:rPr>
          <w:rFonts w:eastAsia="Aptos"/>
          <w:u w:val="single"/>
        </w:rPr>
        <w:t xml:space="preserve"> fights for better wages and conditions, its financial health and the </w:t>
      </w:r>
      <w:r w:rsidRPr="000659CB">
        <w:rPr>
          <w:rFonts w:eastAsia="Aptos"/>
          <w:b/>
          <w:iCs/>
          <w:highlight w:val="green"/>
          <w:u w:val="single"/>
        </w:rPr>
        <w:t>ability</w:t>
      </w:r>
      <w:r w:rsidRPr="000659CB">
        <w:rPr>
          <w:rFonts w:eastAsia="Aptos"/>
          <w:highlight w:val="green"/>
          <w:u w:val="single"/>
        </w:rPr>
        <w:t xml:space="preserve"> of its </w:t>
      </w:r>
      <w:r w:rsidRPr="000659CB">
        <w:rPr>
          <w:rFonts w:eastAsia="Aptos"/>
          <w:b/>
          <w:iCs/>
          <w:highlight w:val="green"/>
          <w:u w:val="single"/>
        </w:rPr>
        <w:t>strike</w:t>
      </w:r>
      <w:r w:rsidRPr="000659CB">
        <w:rPr>
          <w:rFonts w:eastAsia="Aptos"/>
          <w:u w:val="single"/>
        </w:rPr>
        <w:t xml:space="preserve"> fund to grow are largely </w:t>
      </w:r>
      <w:r w:rsidRPr="000659CB">
        <w:rPr>
          <w:rFonts w:eastAsia="Aptos"/>
          <w:b/>
          <w:iCs/>
          <w:highlight w:val="green"/>
          <w:u w:val="single"/>
        </w:rPr>
        <w:t>dependent</w:t>
      </w:r>
      <w:r w:rsidRPr="000659CB">
        <w:rPr>
          <w:rFonts w:eastAsia="Aptos"/>
          <w:highlight w:val="green"/>
          <w:u w:val="single"/>
        </w:rPr>
        <w:t xml:space="preserve"> on</w:t>
      </w:r>
      <w:r w:rsidRPr="000659CB">
        <w:rPr>
          <w:rFonts w:eastAsia="Aptos"/>
          <w:u w:val="single"/>
        </w:rPr>
        <w:t xml:space="preserve"> the prosperity of </w:t>
      </w:r>
      <w:r w:rsidRPr="000659CB">
        <w:rPr>
          <w:rFonts w:eastAsia="Aptos"/>
          <w:highlight w:val="green"/>
          <w:u w:val="single"/>
        </w:rPr>
        <w:t xml:space="preserve">the </w:t>
      </w:r>
      <w:r w:rsidRPr="000659CB">
        <w:rPr>
          <w:rFonts w:eastAsia="Aptos"/>
          <w:b/>
          <w:iCs/>
          <w:highlight w:val="green"/>
          <w:u w:val="single"/>
        </w:rPr>
        <w:t>same corporate entities</w:t>
      </w:r>
      <w:r w:rsidRPr="000659CB">
        <w:rPr>
          <w:rFonts w:eastAsia="Aptos"/>
          <w:highlight w:val="green"/>
          <w:u w:val="single"/>
        </w:rPr>
        <w:t xml:space="preserve"> they may be </w:t>
      </w:r>
      <w:r w:rsidRPr="000659CB">
        <w:rPr>
          <w:rFonts w:eastAsia="Aptos"/>
          <w:b/>
          <w:iCs/>
          <w:highlight w:val="green"/>
          <w:u w:val="single"/>
        </w:rPr>
        <w:t>contesting</w:t>
      </w:r>
      <w:r w:rsidRPr="000659CB">
        <w:rPr>
          <w:rFonts w:eastAsia="Aptos"/>
          <w:u w:val="single"/>
        </w:rPr>
        <w:t>.</w:t>
      </w:r>
      <w:r w:rsidRPr="000659CB">
        <w:rPr>
          <w:rFonts w:eastAsia="Aptos"/>
        </w:rPr>
        <w:t xml:space="preserve"> </w:t>
      </w:r>
      <w:r w:rsidRPr="000659CB">
        <w:rPr>
          <w:rFonts w:eastAsia="Aptos"/>
          <w:sz w:val="14"/>
          <w:szCs w:val="14"/>
        </w:rPr>
        <w:t xml:space="preserve">This interdependence complicates the union’s role and its strategies in </w:t>
      </w:r>
      <w:proofErr w:type="gramStart"/>
      <w:r w:rsidRPr="000659CB">
        <w:rPr>
          <w:rFonts w:eastAsia="Aptos"/>
          <w:sz w:val="14"/>
          <w:szCs w:val="14"/>
        </w:rPr>
        <w:t>advocating for</w:t>
      </w:r>
      <w:proofErr w:type="gramEnd"/>
      <w:r w:rsidRPr="000659CB">
        <w:rPr>
          <w:rFonts w:eastAsia="Aptos"/>
          <w:sz w:val="14"/>
          <w:szCs w:val="14"/>
        </w:rPr>
        <w:t xml:space="preserve"> workers' rights.</w:t>
      </w:r>
    </w:p>
    <w:p w14:paraId="785ED2ED" w14:textId="77777777" w:rsidR="00165B1C" w:rsidRDefault="00165B1C" w:rsidP="00165B1C">
      <w:pPr>
        <w:rPr>
          <w:rFonts w:eastAsia="Aptos"/>
          <w:sz w:val="14"/>
          <w:szCs w:val="14"/>
        </w:rPr>
      </w:pPr>
    </w:p>
    <w:p w14:paraId="26E3E124" w14:textId="7B2D78C8" w:rsidR="00165B1C" w:rsidRPr="00165B1C" w:rsidRDefault="00165B1C" w:rsidP="00165B1C">
      <w:pPr>
        <w:pStyle w:val="Heading3"/>
        <w:rPr>
          <w:rFonts w:eastAsia="Aptos"/>
        </w:rPr>
      </w:pPr>
      <w:r>
        <w:rPr>
          <w:rFonts w:eastAsia="Aptos"/>
        </w:rPr>
        <w:t>1NR---Case---AT: Climate</w:t>
      </w:r>
    </w:p>
    <w:p w14:paraId="0F40EA9D" w14:textId="77777777" w:rsidR="00165B1C" w:rsidRPr="00771B11" w:rsidRDefault="00165B1C" w:rsidP="00165B1C">
      <w:pPr>
        <w:pStyle w:val="Heading3"/>
      </w:pPr>
      <w:r>
        <w:t>1NR---Case---AT: BDS</w:t>
      </w:r>
    </w:p>
    <w:p w14:paraId="487535EB" w14:textId="77777777" w:rsidR="00165B1C" w:rsidRPr="007779F3" w:rsidRDefault="00165B1C" w:rsidP="00165B1C">
      <w:pPr>
        <w:keepNext/>
        <w:keepLines/>
        <w:spacing w:before="40" w:after="0" w:line="256" w:lineRule="auto"/>
        <w:outlineLvl w:val="3"/>
        <w:rPr>
          <w:rFonts w:eastAsia="Times New Roman"/>
          <w:b/>
          <w:iCs/>
          <w:sz w:val="26"/>
        </w:rPr>
      </w:pPr>
      <w:r>
        <w:rPr>
          <w:rFonts w:eastAsia="Times New Roman"/>
          <w:b/>
          <w:iCs/>
          <w:sz w:val="26"/>
        </w:rPr>
        <w:t xml:space="preserve">They cut it off but the 1AC’s Ramahi 19 evidence shows that UAW leaders dissolved the BDS resolution because it was taking money away from their union members and interfering with the flow of commerce for Lockheed Martin and Raytheon. </w:t>
      </w:r>
      <w:r w:rsidRPr="006B5F72">
        <w:rPr>
          <w:rFonts w:eastAsia="Times New Roman"/>
          <w:b/>
          <w:iCs/>
          <w:sz w:val="26"/>
          <w:highlight w:val="green"/>
        </w:rPr>
        <w:t>OKLAHOMA IN GREEN.</w:t>
      </w:r>
    </w:p>
    <w:p w14:paraId="53A24AA4" w14:textId="77777777" w:rsidR="00165B1C" w:rsidRPr="007779F3" w:rsidRDefault="00165B1C" w:rsidP="00165B1C">
      <w:pPr>
        <w:spacing w:after="0" w:line="240" w:lineRule="auto"/>
        <w:textAlignment w:val="baseline"/>
        <w:rPr>
          <w:rFonts w:ascii="Segoe UI" w:eastAsia="Times New Roman" w:hAnsi="Segoe UI" w:cs="Segoe UI"/>
          <w:sz w:val="18"/>
          <w:szCs w:val="18"/>
        </w:rPr>
      </w:pPr>
      <w:r w:rsidRPr="007779F3">
        <w:rPr>
          <w:rFonts w:eastAsia="Times New Roman"/>
        </w:rPr>
        <w:t xml:space="preserve">Zainab </w:t>
      </w:r>
      <w:r w:rsidRPr="00C82723">
        <w:rPr>
          <w:rFonts w:eastAsia="Times New Roman"/>
          <w:b/>
          <w:bCs/>
          <w:sz w:val="26"/>
          <w:szCs w:val="26"/>
        </w:rPr>
        <w:t>1AC</w:t>
      </w:r>
      <w:r>
        <w:rPr>
          <w:rFonts w:eastAsia="Times New Roman"/>
        </w:rPr>
        <w:t xml:space="preserve"> </w:t>
      </w:r>
      <w:r w:rsidRPr="007779F3">
        <w:rPr>
          <w:rFonts w:eastAsia="Times New Roman"/>
          <w:b/>
          <w:bCs/>
          <w:sz w:val="26"/>
          <w:szCs w:val="26"/>
        </w:rPr>
        <w:t>Ramahi 19</w:t>
      </w:r>
      <w:r w:rsidRPr="007779F3">
        <w:rPr>
          <w:rFonts w:eastAsia="Times New Roman"/>
        </w:rPr>
        <w:t xml:space="preserve">. J.D. from the University of California, Berkeley School of Law. "Secondary Boycotts in American Labor Law and the First Amendment." </w:t>
      </w:r>
      <w:r w:rsidRPr="007779F3">
        <w:rPr>
          <w:rFonts w:eastAsia="Times New Roman"/>
          <w:i/>
          <w:iCs/>
        </w:rPr>
        <w:t>Berkeley Journal of Employment and Labor Law</w:t>
      </w:r>
      <w:r w:rsidRPr="007779F3">
        <w:rPr>
          <w:rFonts w:eastAsia="Times New Roman"/>
        </w:rPr>
        <w:t>, 40.1, 154-158. </w:t>
      </w:r>
    </w:p>
    <w:p w14:paraId="1416605B" w14:textId="77777777" w:rsidR="00165B1C" w:rsidRPr="007779F3" w:rsidRDefault="00165B1C" w:rsidP="00165B1C">
      <w:pPr>
        <w:spacing w:after="0" w:line="240" w:lineRule="auto"/>
        <w:textAlignment w:val="baseline"/>
        <w:rPr>
          <w:rFonts w:ascii="Segoe UI" w:eastAsia="Times New Roman" w:hAnsi="Segoe UI" w:cs="Segoe UI"/>
          <w:sz w:val="18"/>
          <w:szCs w:val="18"/>
        </w:rPr>
      </w:pPr>
      <w:r w:rsidRPr="007779F3">
        <w:rPr>
          <w:rFonts w:eastAsia="Times New Roman"/>
          <w:sz w:val="16"/>
          <w:szCs w:val="16"/>
        </w:rPr>
        <w:t>I. BDS AND AMERICAN UNIONS </w:t>
      </w:r>
    </w:p>
    <w:p w14:paraId="397B3051" w14:textId="77777777" w:rsidR="00165B1C" w:rsidRPr="00656D8C" w:rsidRDefault="00165B1C" w:rsidP="00165B1C">
      <w:pPr>
        <w:spacing w:line="256" w:lineRule="auto"/>
        <w:rPr>
          <w:rFonts w:eastAsia="Calibri"/>
          <w:sz w:val="16"/>
        </w:rPr>
      </w:pPr>
      <w:r w:rsidRPr="00656D8C">
        <w:rPr>
          <w:rFonts w:eastAsia="Calibri"/>
          <w:u w:val="single"/>
        </w:rPr>
        <w:t xml:space="preserve">The </w:t>
      </w:r>
      <w:r w:rsidRPr="00656D8C">
        <w:rPr>
          <w:rFonts w:eastAsia="Calibri"/>
          <w:b/>
          <w:iCs/>
          <w:u w:val="single"/>
        </w:rPr>
        <w:t>BDS movement</w:t>
      </w:r>
      <w:r w:rsidRPr="00656D8C">
        <w:rPr>
          <w:rFonts w:eastAsia="Calibri"/>
          <w:u w:val="single"/>
        </w:rPr>
        <w:t xml:space="preserve"> invokes the </w:t>
      </w:r>
      <w:r w:rsidRPr="00656D8C">
        <w:rPr>
          <w:rFonts w:eastAsia="Calibri"/>
          <w:b/>
          <w:iCs/>
          <w:u w:val="single"/>
        </w:rPr>
        <w:t>power</w:t>
      </w:r>
      <w:r w:rsidRPr="00656D8C">
        <w:rPr>
          <w:rFonts w:eastAsia="Calibri"/>
          <w:u w:val="single"/>
        </w:rPr>
        <w:t xml:space="preserve"> of transnational </w:t>
      </w:r>
      <w:r w:rsidRPr="00656D8C">
        <w:rPr>
          <w:rFonts w:eastAsia="Calibri"/>
          <w:b/>
          <w:iCs/>
          <w:u w:val="single"/>
        </w:rPr>
        <w:t>grassroots solidarity</w:t>
      </w:r>
      <w:r w:rsidRPr="00656D8C">
        <w:rPr>
          <w:rFonts w:eastAsia="Calibri"/>
          <w:u w:val="single"/>
        </w:rPr>
        <w:t xml:space="preserve"> to effectuate change where national governments have been unable or </w:t>
      </w:r>
      <w:r w:rsidRPr="00656D8C">
        <w:rPr>
          <w:rFonts w:eastAsia="Calibri"/>
          <w:b/>
          <w:iCs/>
          <w:u w:val="single"/>
        </w:rPr>
        <w:t>unwilling</w:t>
      </w:r>
      <w:r w:rsidRPr="00656D8C">
        <w:rPr>
          <w:rFonts w:eastAsia="Calibri"/>
          <w:u w:val="single"/>
        </w:rPr>
        <w:t xml:space="preserve"> to do so. The idea behind BDS is similar to union participation in other political movements, namely that organized people can peacefully mobilize the power they have </w:t>
      </w:r>
      <w:r w:rsidRPr="00656D8C">
        <w:rPr>
          <w:rFonts w:eastAsia="Calibri"/>
          <w:b/>
          <w:iCs/>
          <w:u w:val="single"/>
        </w:rPr>
        <w:t>as a collective to pressure an actor</w:t>
      </w:r>
      <w:r w:rsidRPr="00656D8C">
        <w:rPr>
          <w:rFonts w:eastAsia="Calibri"/>
          <w:u w:val="single"/>
        </w:rPr>
        <w:t xml:space="preserve"> with whom they have a direct relationship to </w:t>
      </w:r>
      <w:r w:rsidRPr="00656D8C">
        <w:rPr>
          <w:rFonts w:eastAsia="Calibri"/>
          <w:b/>
          <w:iCs/>
          <w:u w:val="single"/>
        </w:rPr>
        <w:t>end</w:t>
      </w:r>
      <w:r w:rsidRPr="00656D8C">
        <w:rPr>
          <w:rFonts w:eastAsia="Calibri"/>
          <w:u w:val="single"/>
        </w:rPr>
        <w:t xml:space="preserve"> its </w:t>
      </w:r>
      <w:r w:rsidRPr="00656D8C">
        <w:rPr>
          <w:rFonts w:eastAsia="Calibri"/>
          <w:b/>
          <w:iCs/>
          <w:u w:val="single"/>
        </w:rPr>
        <w:t>complicity</w:t>
      </w:r>
      <w:r w:rsidRPr="00656D8C">
        <w:rPr>
          <w:rFonts w:eastAsia="Calibri"/>
          <w:u w:val="single"/>
        </w:rPr>
        <w:t xml:space="preserve"> in actions of a third party</w:t>
      </w:r>
      <w:r w:rsidRPr="00656D8C">
        <w:rPr>
          <w:rFonts w:eastAsia="Calibri"/>
          <w:sz w:val="16"/>
        </w:rPr>
        <w:t>. Recalling the influence that labor unions have had in the past, Francesca Rosa of the Justice in Palestine Coalition’s Labor Solidarity Committee and Services Employees International Union (SEIU) Local 535 in San Francisco stated that “</w:t>
      </w:r>
      <w:r w:rsidRPr="00656D8C">
        <w:rPr>
          <w:rFonts w:eastAsia="Calibri"/>
          <w:highlight w:val="cyan"/>
          <w:u w:val="single"/>
        </w:rPr>
        <w:t>it was when the AFL-CIO</w:t>
      </w:r>
      <w:r w:rsidRPr="00656D8C">
        <w:rPr>
          <w:rFonts w:eastAsia="Calibri"/>
          <w:u w:val="single"/>
        </w:rPr>
        <w:t xml:space="preserve"> leadership said that the AFL-CIO would </w:t>
      </w:r>
      <w:r w:rsidRPr="00656D8C">
        <w:rPr>
          <w:rFonts w:eastAsia="Calibri"/>
          <w:highlight w:val="cyan"/>
          <w:u w:val="single"/>
        </w:rPr>
        <w:t xml:space="preserve">completely </w:t>
      </w:r>
      <w:r w:rsidRPr="00656D8C">
        <w:rPr>
          <w:rFonts w:eastAsia="Calibri"/>
          <w:b/>
          <w:iCs/>
          <w:highlight w:val="cyan"/>
          <w:u w:val="single"/>
        </w:rPr>
        <w:t>divest from South African bonds [that the movement succeeded]</w:t>
      </w:r>
      <w:r w:rsidRPr="00656D8C">
        <w:rPr>
          <w:rFonts w:eastAsia="Calibri"/>
          <w:sz w:val="16"/>
          <w:szCs w:val="10"/>
        </w:rPr>
        <w:t>.”</w:t>
      </w:r>
      <w:r w:rsidRPr="00656D8C">
        <w:rPr>
          <w:rFonts w:eastAsia="Calibri"/>
          <w:sz w:val="16"/>
        </w:rPr>
        <w:t>14 Several local chapters of American unions have endorsed BDS, including the 200,000-member strong Connecticut branch of the AFLCIO in October 2015.15</w:t>
      </w:r>
    </w:p>
    <w:p w14:paraId="45F9622D" w14:textId="77777777" w:rsidR="00165B1C" w:rsidRPr="00656D8C" w:rsidRDefault="00165B1C" w:rsidP="00165B1C">
      <w:pPr>
        <w:spacing w:line="256" w:lineRule="auto"/>
        <w:rPr>
          <w:rFonts w:eastAsia="Calibri"/>
          <w:sz w:val="16"/>
        </w:rPr>
      </w:pPr>
      <w:r w:rsidRPr="00656D8C">
        <w:rPr>
          <w:rFonts w:eastAsia="Calibri"/>
          <w:u w:val="single"/>
        </w:rPr>
        <w:t xml:space="preserve">American </w:t>
      </w:r>
      <w:r w:rsidRPr="00656D8C">
        <w:rPr>
          <w:rFonts w:eastAsia="Calibri"/>
          <w:b/>
          <w:iCs/>
          <w:highlight w:val="cyan"/>
          <w:u w:val="single"/>
        </w:rPr>
        <w:t>labor solidarity</w:t>
      </w:r>
      <w:r w:rsidRPr="00656D8C">
        <w:rPr>
          <w:rFonts w:eastAsia="Calibri"/>
          <w:b/>
          <w:iCs/>
          <w:u w:val="single"/>
        </w:rPr>
        <w:t xml:space="preserve"> with Palestine</w:t>
      </w:r>
      <w:r w:rsidRPr="00656D8C">
        <w:rPr>
          <w:rFonts w:eastAsia="Calibri"/>
          <w:u w:val="single"/>
        </w:rPr>
        <w:t xml:space="preserve"> is </w:t>
      </w:r>
      <w:r w:rsidRPr="00656D8C">
        <w:rPr>
          <w:rFonts w:eastAsia="Calibri"/>
          <w:highlight w:val="cyan"/>
          <w:u w:val="single"/>
        </w:rPr>
        <w:t>not new</w:t>
      </w:r>
      <w:r w:rsidRPr="00656D8C">
        <w:rPr>
          <w:rFonts w:eastAsia="Calibri"/>
          <w:u w:val="single"/>
        </w:rPr>
        <w:t xml:space="preserve">, nor are </w:t>
      </w:r>
      <w:r w:rsidRPr="00656D8C">
        <w:rPr>
          <w:rFonts w:eastAsia="Calibri"/>
          <w:b/>
          <w:iCs/>
          <w:u w:val="single"/>
        </w:rPr>
        <w:t>other</w:t>
      </w:r>
      <w:r w:rsidRPr="00656D8C">
        <w:rPr>
          <w:rFonts w:eastAsia="Calibri"/>
          <w:u w:val="single"/>
        </w:rPr>
        <w:t xml:space="preserve"> labor solidarity expressions of opposition to political events or regimes. </w:t>
      </w:r>
      <w:r w:rsidRPr="00656D8C">
        <w:rPr>
          <w:rFonts w:eastAsia="Calibri"/>
          <w:b/>
          <w:iCs/>
          <w:highlight w:val="cyan"/>
          <w:u w:val="single"/>
        </w:rPr>
        <w:t>Black labor unions</w:t>
      </w:r>
      <w:r w:rsidRPr="00656D8C">
        <w:rPr>
          <w:rFonts w:eastAsia="Calibri"/>
          <w:u w:val="single"/>
        </w:rPr>
        <w:t xml:space="preserve"> played a major role in </w:t>
      </w:r>
      <w:r w:rsidRPr="00656D8C">
        <w:rPr>
          <w:rFonts w:eastAsia="Calibri"/>
          <w:b/>
          <w:iCs/>
          <w:highlight w:val="cyan"/>
          <w:u w:val="single"/>
        </w:rPr>
        <w:t>resist</w:t>
      </w:r>
      <w:r w:rsidRPr="00656D8C">
        <w:rPr>
          <w:rFonts w:eastAsia="Calibri"/>
          <w:b/>
          <w:iCs/>
          <w:u w:val="single"/>
        </w:rPr>
        <w:t xml:space="preserve">ing </w:t>
      </w:r>
      <w:r w:rsidRPr="00656D8C">
        <w:rPr>
          <w:rFonts w:eastAsia="Calibri"/>
          <w:b/>
          <w:iCs/>
          <w:highlight w:val="cyan"/>
          <w:u w:val="single"/>
        </w:rPr>
        <w:t>apartheid</w:t>
      </w:r>
      <w:r w:rsidRPr="00656D8C">
        <w:rPr>
          <w:rFonts w:eastAsia="Calibri"/>
          <w:u w:val="single"/>
        </w:rPr>
        <w:t xml:space="preserve"> in South Africa from within the country</w:t>
      </w:r>
      <w:r w:rsidRPr="00656D8C">
        <w:rPr>
          <w:rFonts w:eastAsia="Calibri"/>
          <w:sz w:val="16"/>
        </w:rPr>
        <w:t xml:space="preserve">, and when </w:t>
      </w:r>
      <w:r w:rsidRPr="00656D8C">
        <w:rPr>
          <w:rFonts w:eastAsia="Calibri"/>
          <w:u w:val="single"/>
        </w:rPr>
        <w:t xml:space="preserve">more than </w:t>
      </w:r>
      <w:r w:rsidRPr="00656D8C">
        <w:rPr>
          <w:rFonts w:eastAsia="Calibri"/>
          <w:b/>
          <w:iCs/>
          <w:highlight w:val="cyan"/>
          <w:u w:val="single"/>
        </w:rPr>
        <w:t>thirty-three</w:t>
      </w:r>
      <w:r w:rsidRPr="00656D8C">
        <w:rPr>
          <w:rFonts w:eastAsia="Calibri"/>
          <w:u w:val="single"/>
        </w:rPr>
        <w:t xml:space="preserve"> unions </w:t>
      </w:r>
      <w:r w:rsidRPr="00656D8C">
        <w:rPr>
          <w:rFonts w:eastAsia="Calibri"/>
          <w:highlight w:val="cyan"/>
          <w:u w:val="single"/>
        </w:rPr>
        <w:t>joined</w:t>
      </w:r>
      <w:r w:rsidRPr="00656D8C">
        <w:rPr>
          <w:rFonts w:eastAsia="Calibri"/>
          <w:u w:val="single"/>
        </w:rPr>
        <w:t xml:space="preserve"> together in November 1985 </w:t>
      </w:r>
      <w:r w:rsidRPr="00656D8C">
        <w:rPr>
          <w:rFonts w:eastAsia="Calibri"/>
          <w:highlight w:val="cyan"/>
          <w:u w:val="single"/>
        </w:rPr>
        <w:t>to</w:t>
      </w:r>
      <w:r w:rsidRPr="00656D8C">
        <w:rPr>
          <w:rFonts w:eastAsia="Calibri"/>
          <w:u w:val="single"/>
        </w:rPr>
        <w:t xml:space="preserve"> form the </w:t>
      </w:r>
      <w:r w:rsidRPr="00656D8C">
        <w:rPr>
          <w:rFonts w:eastAsia="Calibri"/>
          <w:b/>
          <w:iCs/>
          <w:u w:val="single"/>
        </w:rPr>
        <w:t>Congress of South African Trade Unions</w:t>
      </w:r>
      <w:r w:rsidRPr="00656D8C">
        <w:rPr>
          <w:rFonts w:eastAsia="Calibri"/>
          <w:u w:val="single"/>
        </w:rPr>
        <w:t xml:space="preserve">, they formed a </w:t>
      </w:r>
      <w:r w:rsidRPr="00656D8C">
        <w:rPr>
          <w:rFonts w:eastAsia="Calibri"/>
          <w:b/>
          <w:iCs/>
          <w:u w:val="single"/>
        </w:rPr>
        <w:t>500,000 worker</w:t>
      </w:r>
      <w:r w:rsidRPr="00656D8C">
        <w:rPr>
          <w:rFonts w:eastAsia="Calibri"/>
          <w:u w:val="single"/>
        </w:rPr>
        <w:t xml:space="preserve"> strong force dedicated to </w:t>
      </w:r>
      <w:r w:rsidRPr="00656D8C">
        <w:rPr>
          <w:rFonts w:eastAsia="Calibri"/>
          <w:b/>
          <w:iCs/>
          <w:highlight w:val="cyan"/>
          <w:u w:val="single"/>
        </w:rPr>
        <w:t>undermining</w:t>
      </w:r>
      <w:r w:rsidRPr="00656D8C">
        <w:rPr>
          <w:rFonts w:eastAsia="Calibri"/>
          <w:b/>
          <w:iCs/>
          <w:u w:val="single"/>
        </w:rPr>
        <w:t xml:space="preserve"> the </w:t>
      </w:r>
      <w:r w:rsidRPr="00656D8C">
        <w:rPr>
          <w:rFonts w:eastAsia="Calibri"/>
          <w:b/>
          <w:iCs/>
          <w:highlight w:val="cyan"/>
          <w:u w:val="single"/>
        </w:rPr>
        <w:t>white rulers</w:t>
      </w:r>
      <w:r w:rsidRPr="00656D8C">
        <w:rPr>
          <w:rFonts w:eastAsia="Calibri"/>
          <w:sz w:val="16"/>
        </w:rPr>
        <w:t xml:space="preserve">.16 Supporting those workers from the </w:t>
      </w:r>
      <w:r w:rsidRPr="00656D8C">
        <w:rPr>
          <w:rFonts w:eastAsia="Calibri"/>
          <w:u w:val="single"/>
        </w:rPr>
        <w:t xml:space="preserve">San Francisco Bay Area, members of the </w:t>
      </w:r>
      <w:r w:rsidRPr="00656D8C">
        <w:rPr>
          <w:rFonts w:eastAsia="Calibri"/>
          <w:highlight w:val="cyan"/>
          <w:u w:val="single"/>
        </w:rPr>
        <w:t>International</w:t>
      </w:r>
      <w:r w:rsidRPr="00656D8C">
        <w:rPr>
          <w:rFonts w:eastAsia="Calibri"/>
          <w:u w:val="single"/>
        </w:rPr>
        <w:t xml:space="preserve"> Longshore and Warehouse </w:t>
      </w:r>
      <w:r w:rsidRPr="00656D8C">
        <w:rPr>
          <w:rFonts w:eastAsia="Calibri"/>
          <w:highlight w:val="cyan"/>
          <w:u w:val="single"/>
        </w:rPr>
        <w:t xml:space="preserve">Unions </w:t>
      </w:r>
      <w:r w:rsidRPr="00656D8C">
        <w:rPr>
          <w:rFonts w:eastAsia="Calibri"/>
          <w:b/>
          <w:iCs/>
          <w:highlight w:val="cyan"/>
          <w:u w:val="single"/>
        </w:rPr>
        <w:t>boycotted South African cargo by refusing to unload</w:t>
      </w:r>
      <w:r w:rsidRPr="00656D8C">
        <w:rPr>
          <w:rFonts w:eastAsia="Calibri"/>
          <w:u w:val="single"/>
        </w:rPr>
        <w:t xml:space="preserve"> the Dutch </w:t>
      </w:r>
      <w:r w:rsidRPr="00656D8C">
        <w:rPr>
          <w:rFonts w:eastAsia="Calibri"/>
          <w:highlight w:val="cyan"/>
          <w:u w:val="single"/>
        </w:rPr>
        <w:t>ship</w:t>
      </w:r>
      <w:r w:rsidRPr="00656D8C">
        <w:rPr>
          <w:rFonts w:eastAsia="Calibri"/>
          <w:u w:val="single"/>
        </w:rPr>
        <w:t xml:space="preserve"> Raki, which arrived at San Francisco’s Pier 19 carrying South African asbestos, coffee, and hemp.</w:t>
      </w:r>
      <w:r w:rsidRPr="00656D8C">
        <w:rPr>
          <w:rFonts w:eastAsia="Calibri"/>
          <w:sz w:val="16"/>
        </w:rPr>
        <w:t xml:space="preserve">17 </w:t>
      </w:r>
      <w:r w:rsidRPr="00656D8C">
        <w:rPr>
          <w:rFonts w:eastAsia="Calibri"/>
          <w:u w:val="single"/>
        </w:rPr>
        <w:t xml:space="preserve">In 1969, </w:t>
      </w:r>
      <w:r w:rsidRPr="00656D8C">
        <w:rPr>
          <w:rFonts w:eastAsia="Calibri"/>
          <w:highlight w:val="cyan"/>
          <w:u w:val="single"/>
        </w:rPr>
        <w:t xml:space="preserve">the </w:t>
      </w:r>
      <w:r w:rsidRPr="00656D8C">
        <w:rPr>
          <w:rFonts w:eastAsia="Calibri"/>
          <w:b/>
          <w:iCs/>
          <w:highlight w:val="cyan"/>
          <w:u w:val="single"/>
        </w:rPr>
        <w:t>League of Revolutionary Black Workers</w:t>
      </w:r>
      <w:r w:rsidRPr="00656D8C">
        <w:rPr>
          <w:rFonts w:eastAsia="Calibri"/>
          <w:highlight w:val="cyan"/>
          <w:u w:val="single"/>
        </w:rPr>
        <w:t xml:space="preserve"> took a position against </w:t>
      </w:r>
      <w:r w:rsidRPr="00656D8C">
        <w:rPr>
          <w:rFonts w:eastAsia="Calibri"/>
          <w:b/>
          <w:iCs/>
          <w:highlight w:val="cyan"/>
          <w:u w:val="single"/>
        </w:rPr>
        <w:t>Zionism</w:t>
      </w:r>
      <w:r w:rsidRPr="00656D8C">
        <w:rPr>
          <w:rFonts w:eastAsia="Calibri"/>
          <w:u w:val="single"/>
        </w:rPr>
        <w:t xml:space="preserve">, and in 1973, </w:t>
      </w:r>
      <w:r w:rsidRPr="00656D8C">
        <w:rPr>
          <w:rFonts w:eastAsia="Calibri"/>
          <w:highlight w:val="green"/>
          <w:u w:val="single"/>
        </w:rPr>
        <w:t xml:space="preserve">Black and Arab workers in the </w:t>
      </w:r>
      <w:r w:rsidRPr="00656D8C">
        <w:rPr>
          <w:rFonts w:eastAsia="Calibri"/>
          <w:b/>
          <w:iCs/>
          <w:highlight w:val="green"/>
          <w:u w:val="single"/>
        </w:rPr>
        <w:t>United Automobile Workers</w:t>
      </w:r>
      <w:r w:rsidRPr="00656D8C">
        <w:rPr>
          <w:rFonts w:eastAsia="Calibri"/>
          <w:highlight w:val="green"/>
          <w:u w:val="single"/>
        </w:rPr>
        <w:t xml:space="preserve"> union held </w:t>
      </w:r>
      <w:r w:rsidRPr="00656D8C">
        <w:rPr>
          <w:rFonts w:eastAsia="Calibri"/>
          <w:b/>
          <w:iCs/>
          <w:highlight w:val="green"/>
          <w:u w:val="single"/>
        </w:rPr>
        <w:t>wildcat strikes</w:t>
      </w:r>
      <w:r w:rsidRPr="00656D8C">
        <w:rPr>
          <w:rFonts w:eastAsia="Calibri"/>
          <w:highlight w:val="green"/>
          <w:u w:val="single"/>
        </w:rPr>
        <w:t xml:space="preserve"> against the union to protest its </w:t>
      </w:r>
      <w:r w:rsidRPr="00656D8C">
        <w:rPr>
          <w:rFonts w:eastAsia="Calibri"/>
          <w:b/>
          <w:iCs/>
          <w:highlight w:val="green"/>
          <w:u w:val="single"/>
        </w:rPr>
        <w:t>investment in Israeli bonds</w:t>
      </w:r>
      <w:r w:rsidRPr="00656D8C">
        <w:rPr>
          <w:rFonts w:eastAsia="Calibri"/>
          <w:sz w:val="16"/>
        </w:rPr>
        <w:t>.18</w:t>
      </w:r>
    </w:p>
    <w:p w14:paraId="0B382E85" w14:textId="77777777" w:rsidR="00165B1C" w:rsidRPr="007779F3" w:rsidRDefault="00165B1C" w:rsidP="00165B1C">
      <w:pPr>
        <w:spacing w:after="0" w:line="240" w:lineRule="auto"/>
        <w:textAlignment w:val="baseline"/>
        <w:rPr>
          <w:rFonts w:ascii="Segoe UI" w:eastAsia="Times New Roman" w:hAnsi="Segoe UI" w:cs="Segoe UI"/>
          <w:sz w:val="18"/>
          <w:szCs w:val="18"/>
        </w:rPr>
      </w:pPr>
      <w:r w:rsidRPr="00656D8C">
        <w:rPr>
          <w:rFonts w:eastAsia="Times New Roman"/>
          <w:u w:val="single"/>
        </w:rPr>
        <w:t>In</w:t>
      </w:r>
      <w:r w:rsidRPr="00656D8C">
        <w:rPr>
          <w:rFonts w:eastAsia="Times New Roman"/>
          <w:sz w:val="16"/>
          <w:szCs w:val="16"/>
        </w:rPr>
        <w:t xml:space="preserve"> December </w:t>
      </w:r>
      <w:r w:rsidRPr="00656D8C">
        <w:rPr>
          <w:rFonts w:eastAsia="Times New Roman"/>
          <w:u w:val="single"/>
        </w:rPr>
        <w:t>2014</w:t>
      </w:r>
      <w:r w:rsidRPr="00656D8C">
        <w:rPr>
          <w:rFonts w:eastAsia="Times New Roman"/>
          <w:sz w:val="16"/>
          <w:szCs w:val="16"/>
        </w:rPr>
        <w:t xml:space="preserve">, UAW Local 2865, which represents </w:t>
      </w:r>
      <w:r w:rsidRPr="00656D8C">
        <w:rPr>
          <w:rFonts w:eastAsia="Times New Roman"/>
          <w:u w:val="single"/>
          <w:shd w:val="clear" w:color="auto" w:fill="00FFFF"/>
        </w:rPr>
        <w:t>13,000 student workers</w:t>
      </w:r>
      <w:r w:rsidRPr="00656D8C">
        <w:rPr>
          <w:rFonts w:eastAsia="Times New Roman"/>
          <w:sz w:val="16"/>
          <w:szCs w:val="16"/>
        </w:rPr>
        <w:t xml:space="preserve"> in the University of California system, </w:t>
      </w:r>
      <w:r w:rsidRPr="00656D8C">
        <w:rPr>
          <w:rFonts w:eastAsia="Times New Roman"/>
          <w:u w:val="single"/>
          <w:shd w:val="clear" w:color="auto" w:fill="00FFFF"/>
        </w:rPr>
        <w:t>voted</w:t>
      </w:r>
      <w:r w:rsidRPr="00656D8C">
        <w:rPr>
          <w:rFonts w:eastAsia="Times New Roman"/>
          <w:u w:val="single"/>
        </w:rPr>
        <w:t xml:space="preserve"> </w:t>
      </w:r>
      <w:r w:rsidRPr="00656D8C">
        <w:rPr>
          <w:rFonts w:eastAsia="Times New Roman"/>
          <w:b/>
          <w:bCs/>
          <w:u w:val="single"/>
        </w:rPr>
        <w:t>in support</w:t>
      </w:r>
      <w:r w:rsidRPr="00656D8C">
        <w:rPr>
          <w:rFonts w:eastAsia="Times New Roman"/>
          <w:u w:val="single"/>
        </w:rPr>
        <w:t xml:space="preserve"> of </w:t>
      </w:r>
      <w:r w:rsidRPr="00656D8C">
        <w:rPr>
          <w:rFonts w:eastAsia="Times New Roman"/>
          <w:u w:val="single"/>
          <w:shd w:val="clear" w:color="auto" w:fill="00FFFF"/>
        </w:rPr>
        <w:t>a BDS resolution</w:t>
      </w:r>
      <w:r w:rsidRPr="00656D8C">
        <w:rPr>
          <w:rFonts w:eastAsia="Times New Roman"/>
          <w:sz w:val="16"/>
          <w:szCs w:val="16"/>
        </w:rPr>
        <w:t xml:space="preserve">.19 Union members were asked to vote </w:t>
      </w:r>
      <w:r w:rsidRPr="00656D8C">
        <w:rPr>
          <w:rFonts w:eastAsia="Times New Roman"/>
          <w:u w:val="single"/>
          <w:shd w:val="clear" w:color="auto" w:fill="00FFFF"/>
        </w:rPr>
        <w:t>on whether</w:t>
      </w:r>
      <w:r w:rsidRPr="00656D8C">
        <w:rPr>
          <w:rFonts w:eastAsia="Times New Roman"/>
          <w:u w:val="single"/>
        </w:rPr>
        <w:t xml:space="preserve"> the </w:t>
      </w:r>
      <w:r w:rsidRPr="00656D8C">
        <w:rPr>
          <w:rFonts w:eastAsia="Times New Roman"/>
          <w:b/>
          <w:bCs/>
          <w:u w:val="single"/>
          <w:shd w:val="clear" w:color="auto" w:fill="00FFFF"/>
        </w:rPr>
        <w:t>U</w:t>
      </w:r>
      <w:r w:rsidRPr="00656D8C">
        <w:rPr>
          <w:rFonts w:eastAsia="Times New Roman"/>
          <w:b/>
          <w:bCs/>
          <w:u w:val="single"/>
        </w:rPr>
        <w:t xml:space="preserve">niversity of </w:t>
      </w:r>
      <w:r w:rsidRPr="00656D8C">
        <w:rPr>
          <w:rFonts w:eastAsia="Times New Roman"/>
          <w:b/>
          <w:bCs/>
          <w:u w:val="single"/>
          <w:shd w:val="clear" w:color="auto" w:fill="00FFFF"/>
        </w:rPr>
        <w:t>C</w:t>
      </w:r>
      <w:r w:rsidRPr="00656D8C">
        <w:rPr>
          <w:rFonts w:eastAsia="Times New Roman"/>
          <w:b/>
          <w:bCs/>
          <w:u w:val="single"/>
        </w:rPr>
        <w:t>alifornia</w:t>
      </w:r>
      <w:r w:rsidRPr="00656D8C">
        <w:rPr>
          <w:rFonts w:eastAsia="Times New Roman"/>
          <w:sz w:val="16"/>
          <w:szCs w:val="16"/>
        </w:rPr>
        <w:t xml:space="preserve"> and UAW International </w:t>
      </w:r>
      <w:r w:rsidRPr="00656D8C">
        <w:rPr>
          <w:rFonts w:eastAsia="Times New Roman"/>
          <w:u w:val="single"/>
          <w:shd w:val="clear" w:color="auto" w:fill="00FFFF"/>
        </w:rPr>
        <w:t>should divest</w:t>
      </w:r>
      <w:r w:rsidRPr="00656D8C">
        <w:rPr>
          <w:rFonts w:eastAsia="Times New Roman"/>
          <w:sz w:val="16"/>
          <w:szCs w:val="16"/>
        </w:rPr>
        <w:t xml:space="preserve"> their </w:t>
      </w:r>
      <w:r w:rsidRPr="00656D8C">
        <w:rPr>
          <w:rFonts w:eastAsia="Times New Roman"/>
          <w:u w:val="single"/>
        </w:rPr>
        <w:t xml:space="preserve">holdings </w:t>
      </w:r>
      <w:r w:rsidRPr="00656D8C">
        <w:rPr>
          <w:rFonts w:eastAsia="Times New Roman"/>
          <w:u w:val="single"/>
          <w:shd w:val="clear" w:color="auto" w:fill="00FFFF"/>
        </w:rPr>
        <w:t xml:space="preserve">from </w:t>
      </w:r>
      <w:r w:rsidRPr="00656D8C">
        <w:rPr>
          <w:rFonts w:eastAsia="Times New Roman"/>
          <w:b/>
          <w:bCs/>
          <w:u w:val="single"/>
          <w:shd w:val="clear" w:color="auto" w:fill="00FFFF"/>
        </w:rPr>
        <w:t>Israeli</w:t>
      </w:r>
      <w:r w:rsidRPr="00656D8C">
        <w:rPr>
          <w:rFonts w:eastAsia="Times New Roman"/>
          <w:b/>
          <w:bCs/>
          <w:u w:val="single"/>
        </w:rPr>
        <w:t xml:space="preserve"> state </w:t>
      </w:r>
      <w:r w:rsidRPr="00656D8C">
        <w:rPr>
          <w:rFonts w:eastAsia="Times New Roman"/>
          <w:b/>
          <w:bCs/>
          <w:u w:val="single"/>
          <w:shd w:val="clear" w:color="auto" w:fill="00FFFF"/>
        </w:rPr>
        <w:t>institutions</w:t>
      </w:r>
      <w:r w:rsidRPr="00656D8C">
        <w:rPr>
          <w:rFonts w:eastAsia="Times New Roman"/>
          <w:sz w:val="16"/>
          <w:szCs w:val="16"/>
        </w:rPr>
        <w:t xml:space="preserve"> and Israeli companies </w:t>
      </w:r>
      <w:r w:rsidRPr="00656D8C">
        <w:rPr>
          <w:rFonts w:eastAsia="Times New Roman"/>
          <w:u w:val="single"/>
          <w:shd w:val="clear" w:color="auto" w:fill="00FFFF"/>
        </w:rPr>
        <w:t>operating internationally</w:t>
      </w:r>
      <w:r w:rsidRPr="00656D8C">
        <w:rPr>
          <w:rFonts w:eastAsia="Times New Roman"/>
          <w:sz w:val="16"/>
          <w:szCs w:val="16"/>
        </w:rPr>
        <w:t xml:space="preserve"> “complicit </w:t>
      </w:r>
      <w:r w:rsidRPr="00656D8C">
        <w:rPr>
          <w:rFonts w:eastAsia="Times New Roman"/>
          <w:u w:val="single"/>
          <w:shd w:val="clear" w:color="auto" w:fill="00FFFF"/>
        </w:rPr>
        <w:t xml:space="preserve">in </w:t>
      </w:r>
      <w:r w:rsidRPr="00656D8C">
        <w:rPr>
          <w:rFonts w:eastAsia="Times New Roman"/>
          <w:u w:val="single"/>
        </w:rPr>
        <w:t xml:space="preserve">severe and ongoing </w:t>
      </w:r>
      <w:r w:rsidRPr="00656D8C">
        <w:rPr>
          <w:rFonts w:eastAsia="Times New Roman"/>
          <w:u w:val="single"/>
          <w:shd w:val="clear" w:color="auto" w:fill="00FFFF"/>
        </w:rPr>
        <w:t>human rights violations</w:t>
      </w:r>
      <w:r w:rsidRPr="00656D8C">
        <w:rPr>
          <w:rFonts w:eastAsia="Times New Roman"/>
          <w:u w:val="single"/>
        </w:rPr>
        <w:t xml:space="preserve"> as part of the Israeli </w:t>
      </w:r>
      <w:r w:rsidRPr="00656D8C">
        <w:rPr>
          <w:rFonts w:eastAsia="Times New Roman"/>
          <w:u w:val="single"/>
          <w:shd w:val="clear" w:color="auto" w:fill="00FFFF"/>
        </w:rPr>
        <w:t>oppression of</w:t>
      </w:r>
      <w:r w:rsidRPr="00656D8C">
        <w:rPr>
          <w:rFonts w:eastAsia="Times New Roman"/>
          <w:u w:val="single"/>
        </w:rPr>
        <w:t xml:space="preserve"> the </w:t>
      </w:r>
      <w:r w:rsidRPr="00656D8C">
        <w:rPr>
          <w:rFonts w:eastAsia="Times New Roman"/>
          <w:u w:val="single"/>
          <w:shd w:val="clear" w:color="auto" w:fill="00FFFF"/>
        </w:rPr>
        <w:t>Palestinian people</w:t>
      </w:r>
      <w:r w:rsidRPr="00656D8C">
        <w:rPr>
          <w:rFonts w:eastAsia="Times New Roman"/>
          <w:sz w:val="16"/>
          <w:szCs w:val="16"/>
        </w:rPr>
        <w:t xml:space="preserve">.”20 The turnout was higher than any previous election held by the local.21 On their ballots, </w:t>
      </w:r>
      <w:r w:rsidRPr="00656D8C">
        <w:rPr>
          <w:rFonts w:eastAsia="Times New Roman"/>
          <w:u w:val="single"/>
          <w:shd w:val="clear" w:color="auto" w:fill="00FFFF"/>
        </w:rPr>
        <w:t>members</w:t>
      </w:r>
      <w:r w:rsidRPr="00656D8C">
        <w:rPr>
          <w:rFonts w:eastAsia="Times New Roman"/>
          <w:sz w:val="16"/>
          <w:szCs w:val="16"/>
        </w:rPr>
        <w:t xml:space="preserve"> were also able to </w:t>
      </w:r>
      <w:r w:rsidRPr="00656D8C">
        <w:rPr>
          <w:rFonts w:eastAsia="Times New Roman"/>
          <w:u w:val="single"/>
          <w:shd w:val="clear" w:color="auto" w:fill="00FFFF"/>
        </w:rPr>
        <w:t>pledge</w:t>
      </w:r>
      <w:r w:rsidRPr="00656D8C">
        <w:rPr>
          <w:rFonts w:eastAsia="Times New Roman"/>
          <w:u w:val="single"/>
        </w:rPr>
        <w:t xml:space="preserve"> that </w:t>
      </w:r>
      <w:r w:rsidRPr="00656D8C">
        <w:rPr>
          <w:rFonts w:eastAsia="Times New Roman"/>
          <w:u w:val="single"/>
          <w:shd w:val="clear" w:color="auto" w:fill="00FFFF"/>
        </w:rPr>
        <w:t>they</w:t>
      </w:r>
      <w:r w:rsidRPr="00656D8C">
        <w:rPr>
          <w:rFonts w:eastAsia="Times New Roman"/>
          <w:u w:val="single"/>
        </w:rPr>
        <w:t xml:space="preserve"> would </w:t>
      </w:r>
      <w:r w:rsidRPr="00656D8C">
        <w:rPr>
          <w:rFonts w:eastAsia="Times New Roman"/>
          <w:u w:val="single"/>
          <w:shd w:val="clear" w:color="auto" w:fill="00FFFF"/>
        </w:rPr>
        <w:t>voluntarily</w:t>
      </w:r>
      <w:r w:rsidRPr="00656D8C">
        <w:rPr>
          <w:rFonts w:eastAsia="Times New Roman"/>
          <w:u w:val="single"/>
        </w:rPr>
        <w:t xml:space="preserve"> “</w:t>
      </w:r>
      <w:r w:rsidRPr="00656D8C">
        <w:rPr>
          <w:rFonts w:eastAsia="Times New Roman"/>
          <w:u w:val="single"/>
          <w:shd w:val="clear" w:color="auto" w:fill="00FFFF"/>
        </w:rPr>
        <w:t>refuse</w:t>
      </w:r>
      <w:r w:rsidRPr="00656D8C">
        <w:rPr>
          <w:rFonts w:eastAsia="Times New Roman"/>
          <w:u w:val="single"/>
        </w:rPr>
        <w:t xml:space="preserve"> to take part in any research conferences, events, exchange programs, or other </w:t>
      </w:r>
      <w:r w:rsidRPr="00656D8C">
        <w:rPr>
          <w:rFonts w:eastAsia="Times New Roman"/>
          <w:u w:val="single"/>
          <w:shd w:val="clear" w:color="auto" w:fill="00FFFF"/>
        </w:rPr>
        <w:t>activities sponsored by Israeli institutions</w:t>
      </w:r>
      <w:r w:rsidRPr="00656D8C">
        <w:rPr>
          <w:rFonts w:eastAsia="Times New Roman"/>
          <w:sz w:val="16"/>
          <w:szCs w:val="16"/>
        </w:rPr>
        <w:t>.”22</w:t>
      </w:r>
      <w:r w:rsidRPr="007779F3">
        <w:rPr>
          <w:rFonts w:eastAsia="Times New Roman"/>
          <w:sz w:val="16"/>
          <w:szCs w:val="16"/>
        </w:rPr>
        <w:t> </w:t>
      </w:r>
    </w:p>
    <w:p w14:paraId="055D5373" w14:textId="77777777" w:rsidR="00165B1C" w:rsidRPr="007779F3" w:rsidRDefault="00165B1C" w:rsidP="00165B1C">
      <w:pPr>
        <w:spacing w:after="0" w:line="240" w:lineRule="auto"/>
        <w:textAlignment w:val="baseline"/>
        <w:rPr>
          <w:rFonts w:ascii="Segoe UI" w:eastAsia="Times New Roman" w:hAnsi="Segoe UI" w:cs="Segoe UI"/>
          <w:sz w:val="18"/>
          <w:szCs w:val="18"/>
        </w:rPr>
      </w:pPr>
      <w:r w:rsidRPr="007779F3">
        <w:rPr>
          <w:rFonts w:eastAsia="Times New Roman"/>
          <w:sz w:val="16"/>
          <w:szCs w:val="16"/>
        </w:rPr>
        <w:t>A group of anti-BDS members of UAW 2865 appealed the chapter’s endorsement of the boycott.23 In December 2015</w:t>
      </w:r>
      <w:r w:rsidRPr="00656D8C">
        <w:rPr>
          <w:rFonts w:eastAsia="Times New Roman"/>
          <w:highlight w:val="green"/>
          <w:u w:val="single"/>
        </w:rPr>
        <w:t>,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w:t>
      </w:r>
      <w:r w:rsidRPr="007779F3">
        <w:rPr>
          <w:rFonts w:eastAsia="Times New Roman"/>
          <w:sz w:val="16"/>
          <w:szCs w:val="16"/>
        </w:rPr>
        <w:t xml:space="preserve">,” </w:t>
      </w:r>
      <w:r w:rsidRPr="00656D8C">
        <w:rPr>
          <w:rFonts w:eastAsia="Times New Roman"/>
          <w:highlight w:val="green"/>
          <w:u w:val="single"/>
        </w:rPr>
        <w:t>including “</w:t>
      </w:r>
      <w:r w:rsidRPr="00721A52">
        <w:rPr>
          <w:rFonts w:eastAsia="Times New Roman"/>
          <w:u w:val="single"/>
        </w:rPr>
        <w:t xml:space="preserve">Boeing, Caterpillar, General Electric, </w:t>
      </w:r>
      <w:r w:rsidRPr="00656D8C">
        <w:rPr>
          <w:rFonts w:eastAsia="Times New Roman"/>
          <w:highlight w:val="green"/>
          <w:u w:val="single"/>
        </w:rPr>
        <w:t xml:space="preserve">Lockheed Martin, </w:t>
      </w:r>
      <w:r w:rsidRPr="00721A52">
        <w:rPr>
          <w:rFonts w:eastAsia="Times New Roman"/>
          <w:u w:val="single"/>
        </w:rPr>
        <w:t>NorthropGrumman</w:t>
      </w:r>
      <w:r w:rsidRPr="00656D8C">
        <w:rPr>
          <w:rFonts w:eastAsia="Times New Roman"/>
          <w:highlight w:val="green"/>
          <w:u w:val="single"/>
        </w:rPr>
        <w:t>, and Raytheon</w:t>
      </w:r>
      <w:r w:rsidRPr="007779F3">
        <w:rPr>
          <w:rFonts w:eastAsia="Times New Roman"/>
          <w:sz w:val="16"/>
          <w:szCs w:val="16"/>
        </w:rPr>
        <w:t>.”25 </w:t>
      </w:r>
    </w:p>
    <w:p w14:paraId="242D9BA7" w14:textId="2B0A77EA" w:rsidR="00165B1C" w:rsidRPr="00165B1C" w:rsidRDefault="00165B1C" w:rsidP="00165B1C">
      <w:pPr>
        <w:spacing w:after="0" w:line="240" w:lineRule="auto"/>
        <w:textAlignment w:val="baseline"/>
        <w:rPr>
          <w:rFonts w:eastAsia="Times New Roman"/>
          <w:sz w:val="16"/>
          <w:szCs w:val="16"/>
        </w:rPr>
      </w:pPr>
      <w:r w:rsidRPr="007779F3">
        <w:rPr>
          <w:rFonts w:eastAsia="Times New Roman"/>
        </w:rPr>
        <w:t> United Electrical,</w:t>
      </w:r>
      <w:r w:rsidRPr="007779F3">
        <w:rPr>
          <w:rFonts w:eastAsia="Times New Roman"/>
          <w:sz w:val="16"/>
          <w:szCs w:val="16"/>
        </w:rPr>
        <w:t xml:space="preserve"> Radio, and Machine Workers of America (</w:t>
      </w:r>
      <w:r w:rsidRPr="007779F3">
        <w:rPr>
          <w:rFonts w:eastAsia="Times New Roman"/>
          <w:u w:val="single"/>
          <w:shd w:val="clear" w:color="auto" w:fill="00FFFF"/>
        </w:rPr>
        <w:t>UE</w:t>
      </w:r>
      <w:r w:rsidRPr="007779F3">
        <w:rPr>
          <w:rFonts w:eastAsia="Times New Roman"/>
          <w:sz w:val="16"/>
          <w:szCs w:val="16"/>
        </w:rPr>
        <w:t xml:space="preserve">) </w:t>
      </w:r>
      <w:r w:rsidRPr="007779F3">
        <w:rPr>
          <w:rFonts w:eastAsia="Times New Roman"/>
          <w:u w:val="single"/>
        </w:rPr>
        <w:t xml:space="preserve">became the first </w:t>
      </w:r>
      <w:r w:rsidRPr="007779F3">
        <w:rPr>
          <w:rFonts w:eastAsia="Times New Roman"/>
          <w:b/>
          <w:bCs/>
          <w:u w:val="single"/>
        </w:rPr>
        <w:t>national union</w:t>
      </w:r>
      <w:r w:rsidRPr="007779F3">
        <w:rPr>
          <w:rFonts w:eastAsia="Times New Roman"/>
          <w:sz w:val="16"/>
          <w:szCs w:val="16"/>
        </w:rPr>
        <w:t xml:space="preserve"> in the United States </w:t>
      </w:r>
      <w:r w:rsidRPr="007779F3">
        <w:rPr>
          <w:rFonts w:eastAsia="Times New Roman"/>
          <w:u w:val="single"/>
        </w:rPr>
        <w:t>to</w:t>
      </w:r>
      <w:r w:rsidRPr="007779F3">
        <w:rPr>
          <w:rFonts w:eastAsia="Times New Roman"/>
          <w:sz w:val="16"/>
          <w:szCs w:val="16"/>
        </w:rPr>
        <w:t xml:space="preserve"> support the </w:t>
      </w:r>
      <w:r w:rsidRPr="007779F3">
        <w:rPr>
          <w:rFonts w:eastAsia="Times New Roman"/>
          <w:b/>
          <w:bCs/>
          <w:u w:val="single"/>
          <w:shd w:val="clear" w:color="auto" w:fill="00FFFF"/>
        </w:rPr>
        <w:t>boycott</w:t>
      </w:r>
      <w:r w:rsidRPr="007779F3">
        <w:rPr>
          <w:rFonts w:eastAsia="Times New Roman"/>
          <w:sz w:val="16"/>
          <w:szCs w:val="16"/>
        </w:rPr>
        <w:t xml:space="preserve"> of </w:t>
      </w:r>
      <w:r w:rsidRPr="007779F3">
        <w:rPr>
          <w:rFonts w:eastAsia="Times New Roman"/>
          <w:u w:val="single"/>
          <w:shd w:val="clear" w:color="auto" w:fill="00FFFF"/>
        </w:rPr>
        <w:t>Israe</w:t>
      </w:r>
      <w:r w:rsidRPr="007779F3">
        <w:rPr>
          <w:rFonts w:eastAsia="Times New Roman"/>
          <w:u w:val="single"/>
        </w:rPr>
        <w:t>l</w:t>
      </w:r>
      <w:r w:rsidRPr="007779F3">
        <w:rPr>
          <w:rFonts w:eastAsia="Times New Roman"/>
          <w:sz w:val="16"/>
          <w:szCs w:val="16"/>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7779F3">
        <w:rPr>
          <w:rFonts w:eastAsia="Times New Roman"/>
          <w:u w:val="single"/>
          <w:shd w:val="clear" w:color="auto" w:fill="00FFFF"/>
        </w:rPr>
        <w:t>It</w:t>
      </w:r>
      <w:r w:rsidRPr="007779F3">
        <w:rPr>
          <w:rFonts w:eastAsia="Times New Roman"/>
          <w:sz w:val="16"/>
          <w:szCs w:val="16"/>
        </w:rPr>
        <w:t xml:space="preserve"> also </w:t>
      </w:r>
      <w:r w:rsidRPr="007779F3">
        <w:rPr>
          <w:rFonts w:eastAsia="Times New Roman"/>
          <w:u w:val="single"/>
          <w:shd w:val="clear" w:color="auto" w:fill="00FFFF"/>
        </w:rPr>
        <w:t>called for</w:t>
      </w:r>
      <w:r w:rsidRPr="007779F3">
        <w:rPr>
          <w:rFonts w:eastAsia="Times New Roman"/>
          <w:u w:val="single"/>
        </w:rPr>
        <w:t xml:space="preserve"> any </w:t>
      </w:r>
      <w:r w:rsidRPr="007779F3">
        <w:rPr>
          <w:rFonts w:eastAsia="Times New Roman"/>
          <w:b/>
          <w:bCs/>
          <w:u w:val="single"/>
        </w:rPr>
        <w:t>peace agreements</w:t>
      </w:r>
      <w:r w:rsidRPr="007779F3">
        <w:rPr>
          <w:rFonts w:eastAsia="Times New Roman"/>
          <w:sz w:val="16"/>
          <w:szCs w:val="16"/>
        </w:rPr>
        <w:t xml:space="preserve"> between Israel and Palestine </w:t>
      </w:r>
      <w:r w:rsidRPr="007779F3">
        <w:rPr>
          <w:rFonts w:eastAsia="Times New Roman"/>
          <w:u w:val="single"/>
        </w:rPr>
        <w:t xml:space="preserve">to include </w:t>
      </w:r>
      <w:r w:rsidRPr="007779F3">
        <w:rPr>
          <w:rFonts w:eastAsia="Times New Roman"/>
          <w:u w:val="single"/>
          <w:shd w:val="clear" w:color="auto" w:fill="00FFFF"/>
        </w:rPr>
        <w:t xml:space="preserve">a right to </w:t>
      </w:r>
      <w:r w:rsidRPr="007779F3">
        <w:rPr>
          <w:rFonts w:eastAsia="Times New Roman"/>
          <w:b/>
          <w:bCs/>
          <w:u w:val="single"/>
          <w:shd w:val="clear" w:color="auto" w:fill="00FFFF"/>
        </w:rPr>
        <w:t>Palestinian self-determination</w:t>
      </w:r>
      <w:r w:rsidRPr="007779F3">
        <w:rPr>
          <w:rFonts w:eastAsia="Times New Roman"/>
          <w:sz w:val="16"/>
          <w:szCs w:val="16"/>
        </w:rPr>
        <w:t xml:space="preserve">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w:t>
      </w:r>
      <w:r w:rsidRPr="007779F3">
        <w:rPr>
          <w:rFonts w:eastAsia="Times New Roman"/>
          <w:u w:val="single"/>
        </w:rPr>
        <w:t>an</w:t>
      </w:r>
      <w:r w:rsidRPr="007779F3">
        <w:rPr>
          <w:rFonts w:eastAsia="Times New Roman"/>
          <w:sz w:val="16"/>
          <w:szCs w:val="16"/>
        </w:rPr>
        <w:t xml:space="preserve"> end to the embargo of Cuba.30 </w:t>
      </w:r>
    </w:p>
    <w:p w14:paraId="04B914B0" w14:textId="77777777" w:rsidR="00165B1C" w:rsidRDefault="00165B1C" w:rsidP="00165B1C">
      <w:pPr>
        <w:pStyle w:val="Heading3"/>
      </w:pPr>
      <w:r>
        <w:t>1NR---Case---Solvency</w:t>
      </w:r>
    </w:p>
    <w:p w14:paraId="4B5B4E32" w14:textId="77777777" w:rsidR="00165B1C" w:rsidRPr="00E976C5" w:rsidRDefault="00165B1C" w:rsidP="00165B1C">
      <w:pPr>
        <w:pStyle w:val="Heading4"/>
        <w:rPr>
          <w:rFonts w:eastAsia="Times New Roman"/>
        </w:rPr>
      </w:pPr>
      <w:r w:rsidRPr="00E976C5">
        <w:rPr>
          <w:rFonts w:eastAsia="Times New Roman"/>
        </w:rPr>
        <w:t xml:space="preserve">Employers will reclassify workers as </w:t>
      </w:r>
      <w:r w:rsidRPr="00E976C5">
        <w:rPr>
          <w:rFonts w:eastAsia="Times New Roman"/>
          <w:u w:val="single"/>
        </w:rPr>
        <w:t>independent contractors</w:t>
      </w:r>
      <w:r w:rsidRPr="00E976C5">
        <w:rPr>
          <w:rFonts w:eastAsia="Times New Roman"/>
        </w:rPr>
        <w:t xml:space="preserve"> to deny bargaining rights</w:t>
      </w:r>
    </w:p>
    <w:p w14:paraId="08D3BF17" w14:textId="77777777" w:rsidR="00165B1C" w:rsidRPr="00E976C5" w:rsidRDefault="00165B1C" w:rsidP="00165B1C">
      <w:pPr>
        <w:spacing w:line="240" w:lineRule="auto"/>
        <w:rPr>
          <w:rFonts w:eastAsia="Times New Roman"/>
        </w:rPr>
      </w:pPr>
      <w:r w:rsidRPr="00E976C5">
        <w:rPr>
          <w:rFonts w:eastAsia="Times New Roman"/>
          <w:b/>
          <w:bCs/>
          <w:color w:val="000000"/>
          <w:sz w:val="26"/>
          <w:szCs w:val="26"/>
        </w:rPr>
        <w:t>Andrias 16</w:t>
      </w:r>
      <w:r w:rsidRPr="00E976C5">
        <w:rPr>
          <w:rFonts w:eastAsia="Times New Roman"/>
          <w:color w:val="000000"/>
        </w:rPr>
        <w:t>, Assistant Professor, University of Michigan Law School (Kate, “The New Labor Law,” Yale Law Journal, Lexis) </w:t>
      </w:r>
    </w:p>
    <w:p w14:paraId="3E56908D" w14:textId="77777777" w:rsidR="00165B1C" w:rsidRPr="00E976C5" w:rsidRDefault="00165B1C" w:rsidP="00165B1C">
      <w:pPr>
        <w:spacing w:line="240" w:lineRule="auto"/>
        <w:rPr>
          <w:rFonts w:eastAsia="Times New Roman"/>
        </w:rPr>
      </w:pPr>
      <w:r w:rsidRPr="00E976C5">
        <w:rPr>
          <w:rFonts w:eastAsia="Times New Roman"/>
          <w:color w:val="000000"/>
          <w:u w:val="single"/>
        </w:rPr>
        <w:t>Throughout</w:t>
      </w:r>
      <w:r w:rsidRPr="00E976C5">
        <w:rPr>
          <w:rFonts w:eastAsia="Times New Roman"/>
          <w:color w:val="000000"/>
          <w:sz w:val="16"/>
          <w:szCs w:val="16"/>
        </w:rPr>
        <w:t xml:space="preserve"> these and other </w:t>
      </w:r>
      <w:r w:rsidRPr="00E976C5">
        <w:rPr>
          <w:rFonts w:eastAsia="Times New Roman"/>
          <w:color w:val="000000"/>
          <w:u w:val="single"/>
          <w:shd w:val="clear" w:color="auto" w:fill="00FFFF"/>
        </w:rPr>
        <w:t xml:space="preserve">ecosystems of disintegrated or fissured employers, the NLRA has </w:t>
      </w:r>
      <w:r w:rsidRPr="00E976C5">
        <w:rPr>
          <w:rFonts w:eastAsia="Times New Roman"/>
          <w:color w:val="000000"/>
          <w:u w:val="single"/>
        </w:rPr>
        <w:t xml:space="preserve">been of </w:t>
      </w:r>
      <w:r w:rsidRPr="00E976C5">
        <w:rPr>
          <w:rFonts w:eastAsia="Times New Roman"/>
          <w:color w:val="000000"/>
          <w:u w:val="single"/>
          <w:shd w:val="clear" w:color="auto" w:fill="00FFFF"/>
        </w:rPr>
        <w:t>diminished relevance</w:t>
      </w:r>
      <w:r w:rsidRPr="00E976C5">
        <w:rPr>
          <w:rFonts w:eastAsia="Times New Roman"/>
          <w:color w:val="000000"/>
          <w:sz w:val="16"/>
          <w:szCs w:val="16"/>
          <w:shd w:val="clear" w:color="auto" w:fill="00FFFF"/>
        </w:rPr>
        <w:t xml:space="preserve">. </w:t>
      </w:r>
      <w:r w:rsidRPr="00E976C5">
        <w:rPr>
          <w:rFonts w:eastAsia="Times New Roman"/>
          <w:color w:val="000000"/>
          <w:u w:val="single"/>
          <w:shd w:val="clear" w:color="auto" w:fill="00FFFF"/>
        </w:rPr>
        <w:t xml:space="preserve">Employers operate outside </w:t>
      </w:r>
      <w:proofErr w:type="gramStart"/>
      <w:r w:rsidRPr="00E976C5">
        <w:rPr>
          <w:rFonts w:eastAsia="Times New Roman"/>
          <w:color w:val="000000"/>
          <w:u w:val="single"/>
          <w:shd w:val="clear" w:color="auto" w:fill="00FFFF"/>
        </w:rPr>
        <w:t>its</w:t>
      </w:r>
      <w:proofErr w:type="gramEnd"/>
      <w:r w:rsidRPr="00E976C5">
        <w:rPr>
          <w:rFonts w:eastAsia="Times New Roman"/>
          <w:color w:val="000000"/>
          <w:u w:val="single"/>
          <w:shd w:val="clear" w:color="auto" w:fill="00FFFF"/>
        </w:rPr>
        <w:t xml:space="preserve"> reach for several reasons</w:t>
      </w:r>
      <w:r w:rsidRPr="00E976C5">
        <w:rPr>
          <w:rFonts w:eastAsia="Times New Roman"/>
          <w:color w:val="000000"/>
          <w:u w:val="single"/>
        </w:rPr>
        <w:t xml:space="preserve">. First, the </w:t>
      </w:r>
      <w:r w:rsidRPr="00E976C5">
        <w:rPr>
          <w:rFonts w:eastAsia="Times New Roman"/>
          <w:color w:val="000000"/>
          <w:u w:val="single"/>
          <w:shd w:val="clear" w:color="auto" w:fill="00FFFF"/>
        </w:rPr>
        <w:t>statute does not cover non-traditional work relationships</w:t>
      </w:r>
      <w:r w:rsidRPr="00E976C5">
        <w:rPr>
          <w:rFonts w:eastAsia="Times New Roman"/>
          <w:color w:val="000000"/>
          <w:sz w:val="16"/>
          <w:szCs w:val="16"/>
        </w:rPr>
        <w:t xml:space="preserve">. </w:t>
      </w:r>
      <w:r w:rsidRPr="00E976C5">
        <w:rPr>
          <w:rFonts w:eastAsia="Times New Roman"/>
          <w:color w:val="000000"/>
          <w:u w:val="single"/>
          <w:shd w:val="clear" w:color="auto" w:fill="00FFFF"/>
        </w:rPr>
        <w:t>Independent contractors are expressly exempted</w:t>
      </w:r>
      <w:r w:rsidRPr="00E976C5">
        <w:rPr>
          <w:rFonts w:eastAsia="Times New Roman"/>
          <w:color w:val="000000"/>
          <w:sz w:val="16"/>
          <w:szCs w:val="16"/>
        </w:rPr>
        <w:t xml:space="preserve">.142 Thus, if an entity like Uber is correct that its drivers are </w:t>
      </w:r>
      <w:r w:rsidRPr="00E976C5">
        <w:rPr>
          <w:rFonts w:eastAsia="Times New Roman"/>
          <w:b/>
          <w:bCs/>
          <w:color w:val="000000"/>
          <w:u w:val="single"/>
        </w:rPr>
        <w:t>independent contractors</w:t>
      </w:r>
      <w:r w:rsidRPr="00E976C5">
        <w:rPr>
          <w:rFonts w:eastAsia="Times New Roman"/>
          <w:color w:val="000000"/>
          <w:sz w:val="16"/>
          <w:szCs w:val="16"/>
        </w:rPr>
        <w:t>—an issue now hotly contested—</w:t>
      </w:r>
      <w:r w:rsidRPr="00E976C5">
        <w:rPr>
          <w:rFonts w:eastAsia="Times New Roman"/>
          <w:color w:val="000000"/>
          <w:u w:val="single"/>
          <w:shd w:val="clear" w:color="auto" w:fill="00FFFF"/>
        </w:rPr>
        <w:t>federal labor law would not protect them</w:t>
      </w:r>
      <w:r w:rsidRPr="00E976C5">
        <w:rPr>
          <w:rFonts w:eastAsia="Times New Roman"/>
          <w:color w:val="000000"/>
          <w:sz w:val="16"/>
          <w:szCs w:val="16"/>
        </w:rPr>
        <w:t xml:space="preserve">.143 In those circumstances, Uber </w:t>
      </w:r>
      <w:r w:rsidRPr="00E976C5">
        <w:rPr>
          <w:rFonts w:eastAsia="Times New Roman"/>
          <w:color w:val="000000"/>
          <w:u w:val="single"/>
          <w:shd w:val="clear" w:color="auto" w:fill="00FFFF"/>
        </w:rPr>
        <w:t>could terminate drivers’ contracts in retaliation</w:t>
      </w:r>
      <w:r w:rsidRPr="00E976C5">
        <w:rPr>
          <w:rFonts w:eastAsia="Times New Roman"/>
          <w:color w:val="000000"/>
          <w:u w:val="single"/>
        </w:rPr>
        <w:t xml:space="preserve"> </w:t>
      </w:r>
      <w:r w:rsidRPr="00E976C5">
        <w:rPr>
          <w:rFonts w:eastAsia="Times New Roman"/>
          <w:color w:val="000000"/>
          <w:u w:val="single"/>
          <w:shd w:val="clear" w:color="auto" w:fill="00FFFF"/>
        </w:rPr>
        <w:t>for concerted action and would be under no obligation to negotiate with a majority of drivers regarding the terms of their contract</w:t>
      </w:r>
      <w:r w:rsidRPr="00E976C5">
        <w:rPr>
          <w:rFonts w:eastAsia="Times New Roman"/>
          <w:color w:val="000000"/>
          <w:u w:val="single"/>
        </w:rPr>
        <w:t>.</w:t>
      </w:r>
      <w:r w:rsidRPr="00E976C5">
        <w:rPr>
          <w:rFonts w:eastAsia="Times New Roman"/>
          <w:color w:val="000000"/>
          <w:sz w:val="16"/>
          <w:szCs w:val="16"/>
        </w:rPr>
        <w:t xml:space="preserve"> </w:t>
      </w:r>
      <w:r w:rsidRPr="00E976C5">
        <w:rPr>
          <w:rFonts w:eastAsia="Times New Roman"/>
          <w:color w:val="000000"/>
          <w:u w:val="single"/>
          <w:shd w:val="clear" w:color="auto" w:fill="00FFFF"/>
        </w:rPr>
        <w:t>FedEx</w:t>
      </w:r>
      <w:r w:rsidRPr="00E976C5">
        <w:rPr>
          <w:rFonts w:eastAsia="Times New Roman"/>
          <w:color w:val="000000"/>
          <w:u w:val="single"/>
        </w:rPr>
        <w:t xml:space="preserve">, for example, has been successful in some circuits in </w:t>
      </w:r>
      <w:r w:rsidRPr="00E976C5">
        <w:rPr>
          <w:rFonts w:eastAsia="Times New Roman"/>
          <w:color w:val="000000"/>
          <w:u w:val="single"/>
          <w:shd w:val="clear" w:color="auto" w:fill="00FFFF"/>
        </w:rPr>
        <w:t>resist</w:t>
      </w:r>
      <w:r w:rsidRPr="00E976C5">
        <w:rPr>
          <w:rFonts w:eastAsia="Times New Roman"/>
          <w:color w:val="000000"/>
          <w:u w:val="single"/>
        </w:rPr>
        <w:t xml:space="preserve">ing </w:t>
      </w:r>
      <w:r w:rsidRPr="00E976C5">
        <w:rPr>
          <w:rFonts w:eastAsia="Times New Roman"/>
          <w:color w:val="000000"/>
          <w:u w:val="single"/>
          <w:shd w:val="clear" w:color="auto" w:fill="00FFFF"/>
        </w:rPr>
        <w:t>unionization efforts on the ground that its drivers are independent contractors</w:t>
      </w:r>
      <w:r w:rsidRPr="00E976C5">
        <w:rPr>
          <w:rFonts w:eastAsia="Times New Roman"/>
          <w:color w:val="000000"/>
          <w:sz w:val="16"/>
          <w:szCs w:val="16"/>
        </w:rPr>
        <w:t xml:space="preserve">.144 To be sure, the classification of such workers as contractors, and therefore not covered by the statute, is contested. UPS workers perform work identical to that of FedEx employees and are classified as employees—and are unionized. </w:t>
      </w:r>
      <w:r w:rsidRPr="00E976C5">
        <w:rPr>
          <w:rFonts w:eastAsia="Times New Roman"/>
          <w:color w:val="000000"/>
          <w:sz w:val="16"/>
          <w:szCs w:val="16"/>
          <w:shd w:val="clear" w:color="auto" w:fill="00FFFF"/>
        </w:rPr>
        <w:t xml:space="preserve">But </w:t>
      </w:r>
      <w:r w:rsidRPr="00E976C5">
        <w:rPr>
          <w:rFonts w:eastAsia="Times New Roman"/>
          <w:b/>
          <w:bCs/>
          <w:color w:val="000000"/>
          <w:u w:val="single"/>
          <w:shd w:val="clear" w:color="auto" w:fill="00FFFF"/>
        </w:rPr>
        <w:t>employers have actively exploited the exclusions in labor law</w:t>
      </w:r>
      <w:r w:rsidRPr="00E976C5">
        <w:rPr>
          <w:rFonts w:eastAsia="Times New Roman"/>
          <w:color w:val="000000"/>
          <w:sz w:val="16"/>
          <w:szCs w:val="16"/>
        </w:rPr>
        <w:t xml:space="preserve"> when restructuring and </w:t>
      </w:r>
      <w:r w:rsidRPr="00E976C5">
        <w:rPr>
          <w:rFonts w:eastAsia="Times New Roman"/>
          <w:b/>
          <w:bCs/>
          <w:color w:val="000000"/>
          <w:sz w:val="30"/>
          <w:szCs w:val="30"/>
          <w:u w:val="single"/>
          <w:shd w:val="clear" w:color="auto" w:fill="00FFFF"/>
        </w:rPr>
        <w:t>reclassifying their work relationships</w:t>
      </w:r>
      <w:r w:rsidRPr="00E976C5">
        <w:rPr>
          <w:rFonts w:eastAsia="Times New Roman"/>
          <w:color w:val="000000"/>
          <w:sz w:val="16"/>
          <w:szCs w:val="16"/>
        </w:rPr>
        <w:t xml:space="preserve">; meanwhile, faced with intense management opposition and plagued by internal divisions, </w:t>
      </w:r>
      <w:r w:rsidRPr="00E976C5">
        <w:rPr>
          <w:rFonts w:eastAsia="Times New Roman"/>
          <w:color w:val="000000"/>
          <w:u w:val="single"/>
          <w:shd w:val="clear" w:color="auto" w:fill="00FFFF"/>
        </w:rPr>
        <w:t>unions have</w:t>
      </w:r>
      <w:r w:rsidRPr="00E976C5">
        <w:rPr>
          <w:rFonts w:eastAsia="Times New Roman"/>
          <w:color w:val="000000"/>
          <w:sz w:val="16"/>
          <w:szCs w:val="16"/>
        </w:rPr>
        <w:t xml:space="preserve"> historically </w:t>
      </w:r>
      <w:r w:rsidRPr="00E976C5">
        <w:rPr>
          <w:rFonts w:eastAsia="Times New Roman"/>
          <w:color w:val="000000"/>
          <w:u w:val="single"/>
          <w:shd w:val="clear" w:color="auto" w:fill="00FFFF"/>
        </w:rPr>
        <w:t>failed to</w:t>
      </w:r>
      <w:r w:rsidRPr="00E976C5">
        <w:rPr>
          <w:rFonts w:eastAsia="Times New Roman"/>
          <w:color w:val="000000"/>
          <w:sz w:val="16"/>
          <w:szCs w:val="16"/>
        </w:rPr>
        <w:t xml:space="preserve"> develop new ways to </w:t>
      </w:r>
      <w:r w:rsidRPr="00E976C5">
        <w:rPr>
          <w:rFonts w:eastAsia="Times New Roman"/>
          <w:color w:val="000000"/>
          <w:u w:val="single"/>
          <w:shd w:val="clear" w:color="auto" w:fill="00FFFF"/>
        </w:rPr>
        <w:t>organize these workers</w:t>
      </w:r>
      <w:r w:rsidRPr="00E976C5">
        <w:rPr>
          <w:rFonts w:eastAsia="Times New Roman"/>
          <w:color w:val="000000"/>
          <w:sz w:val="16"/>
          <w:szCs w:val="16"/>
        </w:rPr>
        <w:t xml:space="preserve"> on any significant scale.145</w:t>
      </w:r>
    </w:p>
    <w:p w14:paraId="58A3207E" w14:textId="77777777" w:rsidR="00165B1C" w:rsidRPr="00165B1C" w:rsidRDefault="00165B1C" w:rsidP="00165B1C"/>
    <w:sectPr w:rsidR="00165B1C" w:rsidRPr="00165B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E7558" w14:textId="77777777" w:rsidR="00165B1C" w:rsidRDefault="00165B1C" w:rsidP="00066D2C">
      <w:r>
        <w:separator/>
      </w:r>
    </w:p>
  </w:endnote>
  <w:endnote w:type="continuationSeparator" w:id="0">
    <w:p w14:paraId="2346B9B5" w14:textId="77777777" w:rsidR="00165B1C" w:rsidRDefault="00165B1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5765D" w14:textId="77777777" w:rsidR="00165B1C" w:rsidRDefault="00165B1C" w:rsidP="00066D2C">
      <w:r>
        <w:separator/>
      </w:r>
    </w:p>
  </w:footnote>
  <w:footnote w:type="continuationSeparator" w:id="0">
    <w:p w14:paraId="39EC0DF7" w14:textId="77777777" w:rsidR="00165B1C" w:rsidRDefault="00165B1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921FA6"/>
    <w:multiLevelType w:val="hybridMultilevel"/>
    <w:tmpl w:val="4D5081D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032887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65B1C"/>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83"/>
    <w:rsid w:val="00163574"/>
    <w:rsid w:val="001645D4"/>
    <w:rsid w:val="0016567B"/>
    <w:rsid w:val="0016568A"/>
    <w:rsid w:val="00165B1C"/>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4FA"/>
    <w:rsid w:val="004F16CA"/>
    <w:rsid w:val="004F4139"/>
    <w:rsid w:val="004F682B"/>
    <w:rsid w:val="004F7989"/>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06AE"/>
    <w:rsid w:val="00565142"/>
    <w:rsid w:val="00567D6A"/>
    <w:rsid w:val="00567D90"/>
    <w:rsid w:val="00567F85"/>
    <w:rsid w:val="00575723"/>
    <w:rsid w:val="00583644"/>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FC"/>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17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3BA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FE56F6"/>
  <w15:chartTrackingRefBased/>
  <w15:docId w15:val="{62A272B4-E4CE-4B87-AB8F-25C19B66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5B1C"/>
    <w:rPr>
      <w:rFonts w:ascii="Times New Roman" w:hAnsi="Times New Roman" w:cs="Times New Roman"/>
    </w:rPr>
  </w:style>
  <w:style w:type="paragraph" w:styleId="Heading1">
    <w:name w:val="heading 1"/>
    <w:aliases w:val="Pocket"/>
    <w:basedOn w:val="Normal"/>
    <w:next w:val="Normal"/>
    <w:link w:val="Heading1Char"/>
    <w:autoRedefine/>
    <w:qFormat/>
    <w:rsid w:val="00165B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165B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No Underline,Text 7"/>
    <w:basedOn w:val="Normal"/>
    <w:next w:val="Normal"/>
    <w:link w:val="Heading3Char"/>
    <w:autoRedefine/>
    <w:uiPriority w:val="2"/>
    <w:qFormat/>
    <w:rsid w:val="00165B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T"/>
    <w:basedOn w:val="Normal"/>
    <w:next w:val="Normal"/>
    <w:link w:val="Heading4Char"/>
    <w:autoRedefine/>
    <w:uiPriority w:val="3"/>
    <w:qFormat/>
    <w:rsid w:val="00165B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5B1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5B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5B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5B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5B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165B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5B1C"/>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165B1C"/>
    <w:rPr>
      <w:rFonts w:ascii="Times New Roman" w:hAnsi="Times New Roman" w:cs="Times New Roman"/>
      <w:b/>
      <w:iCs/>
      <w:u w:val="single"/>
      <w:bdr w:val="single" w:sz="8" w:space="0" w:color="auto"/>
    </w:rPr>
  </w:style>
  <w:style w:type="character" w:styleId="FollowedHyperlink">
    <w:name w:val="FollowedHyperlink"/>
    <w:basedOn w:val="DefaultParagraphFont"/>
    <w:uiPriority w:val="99"/>
    <w:semiHidden/>
    <w:unhideWhenUsed/>
    <w:rsid w:val="00165B1C"/>
    <w:rPr>
      <w:color w:val="auto"/>
      <w:u w:val="none"/>
    </w:rPr>
  </w:style>
  <w:style w:type="character" w:customStyle="1" w:styleId="Heading1Char">
    <w:name w:val="Heading 1 Char"/>
    <w:aliases w:val="Pocket Char"/>
    <w:basedOn w:val="DefaultParagraphFont"/>
    <w:link w:val="Heading1"/>
    <w:rsid w:val="00165B1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65B1C"/>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165B1C"/>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165B1C"/>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65B1C"/>
    <w:rPr>
      <w:rFonts w:ascii="Times New Roman" w:hAnsi="Times New Roman"/>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165B1C"/>
    <w:rPr>
      <w:rFonts w:ascii="Times New Roman" w:hAnsi="Times New Roman"/>
      <w:u w:val="single"/>
    </w:rPr>
  </w:style>
  <w:style w:type="character" w:styleId="Strong">
    <w:name w:val="Strong"/>
    <w:basedOn w:val="DefaultParagraphFont"/>
    <w:uiPriority w:val="22"/>
    <w:qFormat/>
    <w:rsid w:val="00165B1C"/>
    <w:rPr>
      <w:b/>
      <w:bCs/>
    </w:rPr>
  </w:style>
  <w:style w:type="character" w:styleId="BookTitle">
    <w:name w:val="Book Title"/>
    <w:basedOn w:val="DefaultParagraphFont"/>
    <w:uiPriority w:val="33"/>
    <w:qFormat/>
    <w:rsid w:val="00165B1C"/>
    <w:rPr>
      <w:b/>
      <w:bCs/>
      <w:i/>
      <w:iCs/>
      <w:spacing w:val="5"/>
    </w:rPr>
  </w:style>
  <w:style w:type="character" w:customStyle="1" w:styleId="Heading5Char">
    <w:name w:val="Heading 5 Char"/>
    <w:basedOn w:val="DefaultParagraphFont"/>
    <w:link w:val="Heading5"/>
    <w:uiPriority w:val="9"/>
    <w:semiHidden/>
    <w:rsid w:val="00165B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65B1C"/>
  </w:style>
  <w:style w:type="paragraph" w:styleId="Header">
    <w:name w:val="header"/>
    <w:basedOn w:val="Normal"/>
    <w:link w:val="HeaderChar"/>
    <w:uiPriority w:val="99"/>
    <w:semiHidden/>
    <w:rsid w:val="00165B1C"/>
    <w:pPr>
      <w:tabs>
        <w:tab w:val="center" w:pos="4680"/>
        <w:tab w:val="right" w:pos="9360"/>
      </w:tabs>
    </w:pPr>
  </w:style>
  <w:style w:type="character" w:customStyle="1" w:styleId="HeaderChar">
    <w:name w:val="Header Char"/>
    <w:basedOn w:val="DefaultParagraphFont"/>
    <w:link w:val="Header"/>
    <w:uiPriority w:val="99"/>
    <w:semiHidden/>
    <w:rsid w:val="00165B1C"/>
    <w:rPr>
      <w:rFonts w:ascii="Times New Roman" w:hAnsi="Times New Roman" w:cs="Times New Roman"/>
    </w:rPr>
  </w:style>
  <w:style w:type="paragraph" w:styleId="Footer">
    <w:name w:val="footer"/>
    <w:basedOn w:val="Normal"/>
    <w:link w:val="FooterChar"/>
    <w:uiPriority w:val="99"/>
    <w:semiHidden/>
    <w:rsid w:val="00165B1C"/>
    <w:pPr>
      <w:tabs>
        <w:tab w:val="center" w:pos="4680"/>
        <w:tab w:val="right" w:pos="9360"/>
      </w:tabs>
    </w:pPr>
  </w:style>
  <w:style w:type="character" w:customStyle="1" w:styleId="FooterChar">
    <w:name w:val="Footer Char"/>
    <w:basedOn w:val="DefaultParagraphFont"/>
    <w:link w:val="Footer"/>
    <w:uiPriority w:val="99"/>
    <w:semiHidden/>
    <w:rsid w:val="00165B1C"/>
    <w:rPr>
      <w:rFonts w:ascii="Times New Roman" w:hAnsi="Times New Roman" w:cs="Times New Roman"/>
    </w:rPr>
  </w:style>
  <w:style w:type="paragraph" w:styleId="BodyText">
    <w:name w:val="Body Text"/>
    <w:basedOn w:val="Normal"/>
    <w:link w:val="BodyTextChar"/>
    <w:uiPriority w:val="99"/>
    <w:semiHidden/>
    <w:unhideWhenUsed/>
    <w:rsid w:val="00165B1C"/>
    <w:pPr>
      <w:spacing w:after="120"/>
    </w:pPr>
  </w:style>
  <w:style w:type="character" w:customStyle="1" w:styleId="BodyTextChar">
    <w:name w:val="Body Text Char"/>
    <w:basedOn w:val="DefaultParagraphFont"/>
    <w:link w:val="BodyText"/>
    <w:uiPriority w:val="99"/>
    <w:semiHidden/>
    <w:rsid w:val="00165B1C"/>
    <w:rPr>
      <w:rFonts w:ascii="Times New Roman" w:hAnsi="Times New Roman" w:cs="Times New Roman"/>
    </w:rPr>
  </w:style>
  <w:style w:type="paragraph" w:styleId="NoSpacing">
    <w:name w:val="No Spacing"/>
    <w:link w:val="NoSpacingChar"/>
    <w:uiPriority w:val="99"/>
    <w:unhideWhenUsed/>
    <w:qFormat/>
    <w:rsid w:val="00165B1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65B1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165B1C"/>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165B1C"/>
    <w:rPr>
      <w:color w:val="605E5C"/>
      <w:shd w:val="clear" w:color="auto" w:fill="E1DFDD"/>
    </w:rPr>
  </w:style>
  <w:style w:type="paragraph" w:customStyle="1" w:styleId="Undertag">
    <w:name w:val="Undertag"/>
    <w:link w:val="UndertagChar"/>
    <w:autoRedefine/>
    <w:uiPriority w:val="5"/>
    <w:qFormat/>
    <w:rsid w:val="00165B1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65B1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65B1C"/>
    <w:rPr>
      <w:color w:val="000099"/>
    </w:rPr>
  </w:style>
  <w:style w:type="character" w:customStyle="1" w:styleId="AnalyticChar">
    <w:name w:val="Analytic Char"/>
    <w:basedOn w:val="DefaultParagraphFont"/>
    <w:link w:val="Analytic"/>
    <w:uiPriority w:val="5"/>
    <w:rsid w:val="00165B1C"/>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165B1C"/>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u w:val="single"/>
    </w:rPr>
  </w:style>
  <w:style w:type="paragraph" w:customStyle="1" w:styleId="textbold">
    <w:name w:val="text bold"/>
    <w:basedOn w:val="Normal"/>
    <w:link w:val="Emphasis"/>
    <w:autoRedefine/>
    <w:uiPriority w:val="8"/>
    <w:qFormat/>
    <w:rsid w:val="00165B1C"/>
    <w:pPr>
      <w:ind w:left="720"/>
      <w:jc w:val="both"/>
    </w:pPr>
    <w:rPr>
      <w:b/>
      <w:iCs/>
      <w:u w:val="single"/>
      <w:bdr w:val="single" w:sz="8" w:space="0" w:color="auto"/>
    </w:rPr>
  </w:style>
  <w:style w:type="paragraph" w:customStyle="1" w:styleId="Emphasis1">
    <w:name w:val="Emphasis1"/>
    <w:basedOn w:val="Normal"/>
    <w:autoRedefine/>
    <w:uiPriority w:val="8"/>
    <w:qFormat/>
    <w:rsid w:val="00165B1C"/>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65B1C"/>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165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B1C"/>
    <w:rPr>
      <w:rFonts w:eastAsiaTheme="majorEastAsia" w:cstheme="majorBidi"/>
      <w:color w:val="272727" w:themeColor="text1" w:themeTint="D8"/>
    </w:rPr>
  </w:style>
  <w:style w:type="paragraph" w:styleId="Title">
    <w:name w:val="Title"/>
    <w:basedOn w:val="Normal"/>
    <w:next w:val="Normal"/>
    <w:link w:val="TitleChar"/>
    <w:uiPriority w:val="10"/>
    <w:qFormat/>
    <w:rsid w:val="00165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B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B1C"/>
    <w:pPr>
      <w:spacing w:before="160"/>
      <w:jc w:val="center"/>
    </w:pPr>
    <w:rPr>
      <w:i/>
      <w:iCs/>
      <w:color w:val="404040" w:themeColor="text1" w:themeTint="BF"/>
    </w:rPr>
  </w:style>
  <w:style w:type="character" w:customStyle="1" w:styleId="QuoteChar">
    <w:name w:val="Quote Char"/>
    <w:basedOn w:val="DefaultParagraphFont"/>
    <w:link w:val="Quote"/>
    <w:uiPriority w:val="29"/>
    <w:rsid w:val="00165B1C"/>
    <w:rPr>
      <w:rFonts w:ascii="Times New Roman" w:hAnsi="Times New Roman" w:cs="Times New Roman"/>
      <w:i/>
      <w:iCs/>
      <w:color w:val="404040" w:themeColor="text1" w:themeTint="BF"/>
    </w:rPr>
  </w:style>
  <w:style w:type="paragraph" w:styleId="ListParagraph">
    <w:name w:val="List Paragraph"/>
    <w:basedOn w:val="Normal"/>
    <w:uiPriority w:val="34"/>
    <w:qFormat/>
    <w:rsid w:val="00165B1C"/>
    <w:pPr>
      <w:ind w:left="720"/>
      <w:contextualSpacing/>
    </w:pPr>
  </w:style>
  <w:style w:type="character" w:styleId="IntenseEmphasis">
    <w:name w:val="Intense Emphasis"/>
    <w:basedOn w:val="DefaultParagraphFont"/>
    <w:uiPriority w:val="21"/>
    <w:qFormat/>
    <w:rsid w:val="00165B1C"/>
    <w:rPr>
      <w:i/>
      <w:iCs/>
      <w:color w:val="2F5496" w:themeColor="accent1" w:themeShade="BF"/>
    </w:rPr>
  </w:style>
  <w:style w:type="paragraph" w:styleId="IntenseQuote">
    <w:name w:val="Intense Quote"/>
    <w:basedOn w:val="Normal"/>
    <w:next w:val="Normal"/>
    <w:link w:val="IntenseQuoteChar"/>
    <w:uiPriority w:val="30"/>
    <w:qFormat/>
    <w:rsid w:val="00165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B1C"/>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165B1C"/>
    <w:rPr>
      <w:b/>
      <w:bCs/>
      <w:smallCaps/>
      <w:color w:val="2F5496" w:themeColor="accent1" w:themeShade="BF"/>
      <w:spacing w:val="5"/>
    </w:rPr>
  </w:style>
  <w:style w:type="numbering" w:customStyle="1" w:styleId="NoList1">
    <w:name w:val="No List1"/>
    <w:next w:val="NoList"/>
    <w:uiPriority w:val="99"/>
    <w:semiHidden/>
    <w:unhideWhenUsed/>
    <w:rsid w:val="00165B1C"/>
  </w:style>
  <w:style w:type="character" w:customStyle="1" w:styleId="Heading1Char1">
    <w:name w:val="Heading 1 Char1"/>
    <w:aliases w:val="Pocket Char1"/>
    <w:basedOn w:val="DefaultParagraphFont"/>
    <w:rsid w:val="00165B1C"/>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165B1C"/>
    <w:rPr>
      <w:rFonts w:ascii="Calibri Light" w:eastAsia="Times New Roman" w:hAnsi="Calibri Light" w:cs="Times New Roman"/>
      <w:color w:val="2F5496"/>
      <w:sz w:val="32"/>
      <w:szCs w:val="32"/>
    </w:rPr>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3"/>
    <w:semiHidden/>
    <w:rsid w:val="00165B1C"/>
    <w:rPr>
      <w:rFonts w:ascii="Calibri" w:eastAsia="Times New Roman" w:hAnsi="Calibri" w:cs="Times New Roman"/>
      <w:i/>
      <w:iCs/>
      <w:color w:val="2F5496"/>
    </w:rPr>
  </w:style>
  <w:style w:type="paragraph" w:customStyle="1" w:styleId="msonormal0">
    <w:name w:val="msonormal"/>
    <w:basedOn w:val="Normal"/>
    <w:rsid w:val="00165B1C"/>
    <w:pPr>
      <w:spacing w:before="100" w:beforeAutospacing="1" w:after="100" w:afterAutospacing="1" w:line="240" w:lineRule="auto"/>
    </w:pPr>
    <w:rPr>
      <w:rFonts w:eastAsia="Times New Roman"/>
      <w:sz w:val="24"/>
      <w:szCs w:val="24"/>
    </w:rPr>
  </w:style>
  <w:style w:type="paragraph" w:customStyle="1" w:styleId="paragraph">
    <w:name w:val="paragraph"/>
    <w:basedOn w:val="Normal"/>
    <w:rsid w:val="00165B1C"/>
    <w:pPr>
      <w:spacing w:before="100" w:beforeAutospacing="1" w:after="100" w:afterAutospacing="1" w:line="240" w:lineRule="auto"/>
    </w:pPr>
    <w:rPr>
      <w:rFonts w:eastAsia="Times New Roman"/>
      <w:sz w:val="24"/>
      <w:szCs w:val="24"/>
    </w:rPr>
  </w:style>
  <w:style w:type="character" w:customStyle="1" w:styleId="normaltextrun">
    <w:name w:val="normaltextrun"/>
    <w:basedOn w:val="DefaultParagraphFont"/>
    <w:rsid w:val="00165B1C"/>
  </w:style>
  <w:style w:type="character" w:customStyle="1" w:styleId="eop">
    <w:name w:val="eop"/>
    <w:basedOn w:val="DefaultParagraphFont"/>
    <w:rsid w:val="00165B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10.5250/symploke.20.1-2.0065?seq=1" TargetMode="External"/><Relationship Id="rId13" Type="http://schemas.openxmlformats.org/officeDocument/2006/relationships/hyperlink" Target="https://www.jstor.org/stable/27652847" TargetMode="External"/><Relationship Id="rId18" Type="http://schemas.openxmlformats.org/officeDocument/2006/relationships/hyperlink" Target="https://nationalinterest.org/feature/no-go-negotiations-iran-may-not-be-rush-get-nuclear-weapons-188540" TargetMode="External"/><Relationship Id="rId3" Type="http://schemas.openxmlformats.org/officeDocument/2006/relationships/styles" Target="styles.xml"/><Relationship Id="rId21" Type="http://schemas.openxmlformats.org/officeDocument/2006/relationships/hyperlink" Target="https://www.liberalcurrents.com/against-strategy/" TargetMode="External"/><Relationship Id="rId7" Type="http://schemas.openxmlformats.org/officeDocument/2006/relationships/endnotes" Target="endnotes.xml"/><Relationship Id="rId12" Type="http://schemas.openxmlformats.org/officeDocument/2006/relationships/hyperlink" Target="https://www.liberalcurrents.com/the-banality-of-complicity-arendts-guide-to-moral-resistance-in-the-age-of-trump/" TargetMode="External"/><Relationship Id="rId17" Type="http://schemas.openxmlformats.org/officeDocument/2006/relationships/hyperlink" Target="https://www.huffpost.com/entry/will-israel-attack-irans-_b_5741784?guccounter=1" TargetMode="External"/><Relationship Id="rId2" Type="http://schemas.openxmlformats.org/officeDocument/2006/relationships/numbering" Target="numbering.xml"/><Relationship Id="rId16" Type="http://schemas.openxmlformats.org/officeDocument/2006/relationships/hyperlink" Target="https://www.taxpolicycenter.org/taxvox/carbon-tax-not-solution-global-climate-change%5d" TargetMode="External"/><Relationship Id="rId20" Type="http://schemas.openxmlformats.org/officeDocument/2006/relationships/hyperlink" Target="https://www.jstor.org/stable/pdf/40972127.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aria.ca/index.php/archivaria/article/view/13293" TargetMode="External"/><Relationship Id="rId5" Type="http://schemas.openxmlformats.org/officeDocument/2006/relationships/webSettings" Target="webSettings.xml"/><Relationship Id="rId15" Type="http://schemas.openxmlformats.org/officeDocument/2006/relationships/hyperlink" Target="https://livewell.com/finance/why-have-employers-moved-from-defined-benefit-to-defined-contribution-plans/" TargetMode="External"/><Relationship Id="rId23" Type="http://schemas.openxmlformats.org/officeDocument/2006/relationships/theme" Target="theme/theme1.xml"/><Relationship Id="rId10" Type="http://schemas.openxmlformats.org/officeDocument/2006/relationships/hyperlink" Target="https://www.tandfonline.com/doi/pdf/10.1080/10457090009600710" TargetMode="External"/><Relationship Id="rId19" Type="http://schemas.openxmlformats.org/officeDocument/2006/relationships/hyperlink" Target="https://www.hamptonthink.org/read/union-politics-the-contradictions-of-a-capitalist-labor-movement" TargetMode="External"/><Relationship Id="rId4" Type="http://schemas.openxmlformats.org/officeDocument/2006/relationships/settings" Target="settings.xml"/><Relationship Id="rId9" Type="http://schemas.openxmlformats.org/officeDocument/2006/relationships/hyperlink" Target="https://www.leftvoice.org/a-bureaucratic-revolution-in-the-labor-movement/" TargetMode="External"/><Relationship Id="rId14" Type="http://schemas.openxmlformats.org/officeDocument/2006/relationships/hyperlink" Target="https://www.hamptonthink.org/read/the-exploitative-alliance-how-corporate-strategies-and-union-investments-undermine-worker-security"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1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28897</Words>
  <Characters>164713</Characters>
  <Application>Microsoft Office Word</Application>
  <DocSecurity>0</DocSecurity>
  <Lines>1372</Lines>
  <Paragraphs>386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Lucas Ballinger</cp:lastModifiedBy>
  <cp:revision>1</cp:revision>
  <dcterms:created xsi:type="dcterms:W3CDTF">2026-01-29T13:43:00Z</dcterms:created>
  <dcterms:modified xsi:type="dcterms:W3CDTF">2026-01-31T01:03:00Z</dcterms:modified>
</cp:coreProperties>
</file>