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8D1FD" w14:textId="42F62E60" w:rsidR="00F42F9C" w:rsidRPr="007F36F4" w:rsidRDefault="0014374F" w:rsidP="00F42F9C">
      <w:pPr>
        <w:pStyle w:val="Heading1"/>
        <w:rPr>
          <w:rFonts w:cs="Calibri"/>
        </w:rPr>
      </w:pPr>
      <w:r>
        <w:rPr>
          <w:rFonts w:cs="Calibri"/>
        </w:rPr>
        <w:t>+</w:t>
      </w:r>
      <w:r w:rsidR="00F42F9C" w:rsidRPr="007F36F4">
        <w:rPr>
          <w:rFonts w:cs="Calibri"/>
        </w:rPr>
        <w:t>1NC off</w:t>
      </w:r>
    </w:p>
    <w:p w14:paraId="2BBA8A87" w14:textId="77777777" w:rsidR="00F42F9C" w:rsidRPr="007F36F4" w:rsidRDefault="00F42F9C" w:rsidP="00F42F9C">
      <w:pPr>
        <w:pStyle w:val="Heading2"/>
        <w:rPr>
          <w:rFonts w:cs="Calibri"/>
        </w:rPr>
      </w:pPr>
      <w:r w:rsidRPr="007F36F4">
        <w:rPr>
          <w:rFonts w:cs="Calibri"/>
        </w:rPr>
        <w:lastRenderedPageBreak/>
        <w:t>1NC-2---MT</w:t>
      </w:r>
    </w:p>
    <w:p w14:paraId="2E611730" w14:textId="77777777" w:rsidR="00F42F9C" w:rsidRDefault="00F42F9C" w:rsidP="00F42F9C">
      <w:pPr>
        <w:pStyle w:val="Heading4"/>
      </w:pPr>
      <w:r>
        <w:t xml:space="preserve">Polls AND prediction markets put </w:t>
      </w:r>
      <w:proofErr w:type="spellStart"/>
      <w:r>
        <w:t>dems</w:t>
      </w:r>
      <w:proofErr w:type="spellEnd"/>
      <w:r>
        <w:t xml:space="preserve"> ahead for the senate.</w:t>
      </w:r>
    </w:p>
    <w:p w14:paraId="5DC3647A" w14:textId="77777777" w:rsidR="00F42F9C" w:rsidRPr="00B63850" w:rsidRDefault="00F42F9C" w:rsidP="00F42F9C">
      <w:r>
        <w:rPr>
          <w:rStyle w:val="Style13ptBold"/>
        </w:rPr>
        <w:t>Willoughby 26</w:t>
      </w:r>
      <w:r>
        <w:t>[</w:t>
      </w:r>
      <w:r w:rsidRPr="00E459A1">
        <w:t>George Willoughby, Senior Data Journalist, among the winners of the MHP 30 to Watch awards in 2025 for news and investigations.</w:t>
      </w:r>
      <w:r>
        <w:t xml:space="preserve"> </w:t>
      </w:r>
      <w:r w:rsidRPr="00E459A1">
        <w:t>"Who will win the 2026 midterm elections? Polls and predictions", 3-25-2026, https://www.thetimes.com/us/news-today/article/who-win-midterm-elections-2026-polls-predictions-odds-c8d9qnbk5?gaa_at=eafs&amp;gaa_n=AWEtsqdekSVYYkLtcM6si4NapCwliUIUIfTYuIpBXlWjuF2lWLzQp23s7_KtMNzFxpk%3D&amp;gaa_ts=69c419fe&amp;gaa_sig=nJf807xLhhgxtnrovrZpSusXqWE5g41NR74Z3jjwWEaEjtOa2X78OqPqU0Mk1k--YTU98OgMtu7NTJfmOPu71Q%3D%3D</w:t>
      </w:r>
      <w:r>
        <w:t>]</w:t>
      </w:r>
    </w:p>
    <w:p w14:paraId="2BF28692" w14:textId="77777777" w:rsidR="00F42F9C" w:rsidRPr="00B63850" w:rsidRDefault="00F42F9C" w:rsidP="00F42F9C">
      <w:pPr>
        <w:rPr>
          <w:sz w:val="16"/>
          <w:szCs w:val="16"/>
        </w:rPr>
      </w:pPr>
      <w:r w:rsidRPr="00B63850">
        <w:rPr>
          <w:sz w:val="16"/>
          <w:szCs w:val="16"/>
        </w:rPr>
        <w:t>President Trump has reason to be nervous about elections for Congress in November. “If we don’t win the midterms,” he told House Republicans in January, “I’ll get impeached.”</w:t>
      </w:r>
    </w:p>
    <w:p w14:paraId="1221583F" w14:textId="77777777" w:rsidR="00F42F9C" w:rsidRPr="00B63850" w:rsidRDefault="00F42F9C" w:rsidP="00F42F9C">
      <w:pPr>
        <w:rPr>
          <w:sz w:val="16"/>
          <w:szCs w:val="16"/>
        </w:rPr>
      </w:pPr>
    </w:p>
    <w:p w14:paraId="24432E1F" w14:textId="77777777" w:rsidR="00F42F9C" w:rsidRPr="00B63850" w:rsidRDefault="00F42F9C" w:rsidP="00F42F9C">
      <w:pPr>
        <w:rPr>
          <w:u w:val="single"/>
        </w:rPr>
      </w:pPr>
      <w:r w:rsidRPr="00B63850">
        <w:rPr>
          <w:sz w:val="16"/>
          <w:szCs w:val="16"/>
        </w:rPr>
        <w:t>His party has control of the Senate and the House of Representatives but a</w:t>
      </w:r>
      <w:r>
        <w:t xml:space="preserve"> </w:t>
      </w:r>
      <w:r w:rsidRPr="00E459A1">
        <w:rPr>
          <w:highlight w:val="cyan"/>
          <w:u w:val="single"/>
        </w:rPr>
        <w:t>downward trend in</w:t>
      </w:r>
      <w:r w:rsidRPr="00B63850">
        <w:rPr>
          <w:u w:val="single"/>
        </w:rPr>
        <w:t xml:space="preserve"> his </w:t>
      </w:r>
      <w:r w:rsidRPr="00E459A1">
        <w:rPr>
          <w:highlight w:val="cyan"/>
          <w:u w:val="single"/>
        </w:rPr>
        <w:t>approval ratings has made a change in the balance of power more likely.</w:t>
      </w:r>
    </w:p>
    <w:p w14:paraId="404D2ECF" w14:textId="77777777" w:rsidR="00F42F9C" w:rsidRDefault="00F42F9C" w:rsidP="00F42F9C"/>
    <w:p w14:paraId="6C0982FA" w14:textId="77777777" w:rsidR="00F42F9C" w:rsidRDefault="00F42F9C" w:rsidP="00F42F9C">
      <w:r w:rsidRPr="00B63850">
        <w:rPr>
          <w:sz w:val="16"/>
          <w:szCs w:val="16"/>
        </w:rPr>
        <w:t xml:space="preserve">Using a range of data sources, The Times is tracking </w:t>
      </w:r>
      <w:r w:rsidRPr="00E459A1">
        <w:rPr>
          <w:highlight w:val="cyan"/>
          <w:u w:val="single"/>
        </w:rPr>
        <w:t>the latest polls and betting markets</w:t>
      </w:r>
      <w:r w:rsidRPr="00B63850">
        <w:rPr>
          <w:u w:val="single"/>
        </w:rPr>
        <w:t xml:space="preserve"> to see how the elections for</w:t>
      </w:r>
      <w:r>
        <w:t xml:space="preserve"> </w:t>
      </w:r>
      <w:r w:rsidRPr="00B63850">
        <w:rPr>
          <w:sz w:val="16"/>
          <w:szCs w:val="16"/>
        </w:rPr>
        <w:t xml:space="preserve">the entire House and a third of </w:t>
      </w:r>
      <w:r w:rsidRPr="00B63850">
        <w:rPr>
          <w:u w:val="single"/>
        </w:rPr>
        <w:t>the Senate might unfold.</w:t>
      </w:r>
    </w:p>
    <w:p w14:paraId="43F2B179" w14:textId="77777777" w:rsidR="00F42F9C" w:rsidRDefault="00F42F9C" w:rsidP="00F42F9C"/>
    <w:p w14:paraId="508F4426" w14:textId="77777777" w:rsidR="00F42F9C" w:rsidRPr="00B63850" w:rsidRDefault="00F42F9C" w:rsidP="00F42F9C">
      <w:pPr>
        <w:rPr>
          <w:sz w:val="16"/>
          <w:szCs w:val="16"/>
        </w:rPr>
      </w:pPr>
      <w:r w:rsidRPr="00B63850">
        <w:rPr>
          <w:sz w:val="16"/>
          <w:szCs w:val="16"/>
        </w:rPr>
        <w:t>Who do the polls say will win?</w:t>
      </w:r>
    </w:p>
    <w:p w14:paraId="233653CD" w14:textId="77777777" w:rsidR="00F42F9C" w:rsidRDefault="00F42F9C" w:rsidP="00F42F9C"/>
    <w:p w14:paraId="7639ABD2" w14:textId="77777777" w:rsidR="00F42F9C" w:rsidRPr="00B63850" w:rsidRDefault="00F42F9C" w:rsidP="00F42F9C">
      <w:pPr>
        <w:rPr>
          <w:sz w:val="16"/>
          <w:szCs w:val="16"/>
        </w:rPr>
      </w:pPr>
      <w:r w:rsidRPr="00B63850">
        <w:rPr>
          <w:u w:val="single"/>
        </w:rPr>
        <w:t xml:space="preserve">Since the start of the year, most </w:t>
      </w:r>
      <w:r w:rsidRPr="00E459A1">
        <w:rPr>
          <w:highlight w:val="cyan"/>
          <w:u w:val="single"/>
        </w:rPr>
        <w:t>pollsters have given the Dem</w:t>
      </w:r>
      <w:r w:rsidRPr="00B63850">
        <w:rPr>
          <w:u w:val="single"/>
        </w:rPr>
        <w:t>ocrat</w:t>
      </w:r>
      <w:r w:rsidRPr="00E459A1">
        <w:rPr>
          <w:highlight w:val="cyan"/>
          <w:u w:val="single"/>
        </w:rPr>
        <w:t>s</w:t>
      </w:r>
      <w:r w:rsidRPr="00B63850">
        <w:rPr>
          <w:u w:val="single"/>
        </w:rPr>
        <w:t xml:space="preserve"> </w:t>
      </w:r>
      <w:r w:rsidRPr="00E459A1">
        <w:rPr>
          <w:highlight w:val="cyan"/>
          <w:u w:val="single"/>
        </w:rPr>
        <w:t>a lead</w:t>
      </w:r>
      <w:r w:rsidRPr="00B63850">
        <w:rPr>
          <w:u w:val="single"/>
        </w:rPr>
        <w:t xml:space="preserve"> nationally </w:t>
      </w:r>
      <w:r w:rsidRPr="00E459A1">
        <w:rPr>
          <w:highlight w:val="cyan"/>
          <w:u w:val="single"/>
        </w:rPr>
        <w:t>of about four points</w:t>
      </w:r>
      <w:r w:rsidRPr="00B63850">
        <w:rPr>
          <w:sz w:val="16"/>
          <w:szCs w:val="16"/>
        </w:rPr>
        <w:t>, although this is based on only a few surveys.</w:t>
      </w:r>
    </w:p>
    <w:p w14:paraId="1D819B04" w14:textId="77777777" w:rsidR="00F42F9C" w:rsidRDefault="00F42F9C" w:rsidP="00F42F9C"/>
    <w:p w14:paraId="1024A885" w14:textId="77777777" w:rsidR="00F42F9C" w:rsidRPr="00B63850" w:rsidRDefault="00F42F9C" w:rsidP="00F42F9C">
      <w:pPr>
        <w:rPr>
          <w:sz w:val="12"/>
          <w:szCs w:val="12"/>
        </w:rPr>
      </w:pPr>
      <w:r w:rsidRPr="00B63850">
        <w:rPr>
          <w:sz w:val="12"/>
          <w:szCs w:val="12"/>
        </w:rPr>
        <w:t>It is also unclear whether the polling industry has learnt from its mistakes in 2024. Most pollsters expected Kamala Harris to claim the presidency, yet Trump won by a comfortable margin. It was not the first time pollsters had underestimated him.</w:t>
      </w:r>
    </w:p>
    <w:p w14:paraId="6961B567" w14:textId="77777777" w:rsidR="00F42F9C" w:rsidRPr="00B63850" w:rsidRDefault="00F42F9C" w:rsidP="00F42F9C">
      <w:pPr>
        <w:rPr>
          <w:sz w:val="12"/>
          <w:szCs w:val="12"/>
        </w:rPr>
      </w:pPr>
    </w:p>
    <w:p w14:paraId="64792E5F" w14:textId="77777777" w:rsidR="00F42F9C" w:rsidRPr="00B63850" w:rsidRDefault="00F42F9C" w:rsidP="00F42F9C">
      <w:pPr>
        <w:rPr>
          <w:sz w:val="12"/>
          <w:szCs w:val="12"/>
        </w:rPr>
      </w:pPr>
      <w:r w:rsidRPr="00B63850">
        <w:rPr>
          <w:sz w:val="12"/>
          <w:szCs w:val="12"/>
        </w:rPr>
        <w:t xml:space="preserve">Then again, in the 2022 midterms, pollsters also missed a “blue wave” of Democratic support. Every poll should be taken with a pinch of salt. </w:t>
      </w:r>
    </w:p>
    <w:p w14:paraId="17F4D951" w14:textId="77777777" w:rsidR="00F42F9C" w:rsidRPr="00B63850" w:rsidRDefault="00F42F9C" w:rsidP="00F42F9C">
      <w:pPr>
        <w:rPr>
          <w:sz w:val="12"/>
          <w:szCs w:val="12"/>
        </w:rPr>
      </w:pPr>
    </w:p>
    <w:p w14:paraId="2741B3FF" w14:textId="77777777" w:rsidR="00F42F9C" w:rsidRPr="00B63850" w:rsidRDefault="00F42F9C" w:rsidP="00F42F9C">
      <w:pPr>
        <w:rPr>
          <w:sz w:val="12"/>
          <w:szCs w:val="12"/>
        </w:rPr>
      </w:pPr>
      <w:r w:rsidRPr="00B63850">
        <w:rPr>
          <w:sz w:val="12"/>
          <w:szCs w:val="12"/>
        </w:rPr>
        <w:t>What is the state of play?</w:t>
      </w:r>
    </w:p>
    <w:p w14:paraId="1EA300A0" w14:textId="77777777" w:rsidR="00F42F9C" w:rsidRPr="00B63850" w:rsidRDefault="00F42F9C" w:rsidP="00F42F9C">
      <w:pPr>
        <w:rPr>
          <w:sz w:val="12"/>
          <w:szCs w:val="12"/>
        </w:rPr>
      </w:pPr>
      <w:r w:rsidRPr="00B63850">
        <w:rPr>
          <w:sz w:val="12"/>
          <w:szCs w:val="12"/>
        </w:rPr>
        <w:t>National polling also does not give a direct insight into likely results, as senators and members of Congress are voted in by first-past-the-post in their state or district.</w:t>
      </w:r>
    </w:p>
    <w:p w14:paraId="6E5BBC6F" w14:textId="77777777" w:rsidR="00F42F9C" w:rsidRPr="00B63850" w:rsidRDefault="00F42F9C" w:rsidP="00F42F9C">
      <w:pPr>
        <w:rPr>
          <w:sz w:val="12"/>
          <w:szCs w:val="12"/>
        </w:rPr>
      </w:pPr>
    </w:p>
    <w:p w14:paraId="5058E503" w14:textId="77777777" w:rsidR="00F42F9C" w:rsidRPr="00B63850" w:rsidRDefault="00F42F9C" w:rsidP="00F42F9C">
      <w:pPr>
        <w:rPr>
          <w:sz w:val="12"/>
          <w:szCs w:val="12"/>
        </w:rPr>
      </w:pPr>
      <w:r w:rsidRPr="00B63850">
        <w:rPr>
          <w:sz w:val="12"/>
          <w:szCs w:val="12"/>
        </w:rPr>
        <w:t>In 2024, the Republicans flipped four Democratic-held seats to gain control of the Senate for the first time in four years. They also successfully defended all of their seats.</w:t>
      </w:r>
    </w:p>
    <w:p w14:paraId="7D567323" w14:textId="77777777" w:rsidR="00F42F9C" w:rsidRDefault="00F42F9C" w:rsidP="00F42F9C"/>
    <w:p w14:paraId="788BF7C1" w14:textId="77777777" w:rsidR="00F42F9C" w:rsidRPr="00B63850" w:rsidRDefault="00F42F9C" w:rsidP="00F42F9C">
      <w:pPr>
        <w:rPr>
          <w:sz w:val="16"/>
          <w:szCs w:val="16"/>
        </w:rPr>
      </w:pPr>
      <w:r w:rsidRPr="00B63850">
        <w:rPr>
          <w:sz w:val="16"/>
          <w:szCs w:val="16"/>
        </w:rPr>
        <w:t>This time,</w:t>
      </w:r>
      <w:r>
        <w:t xml:space="preserve"> </w:t>
      </w:r>
      <w:r w:rsidRPr="00E459A1">
        <w:rPr>
          <w:highlight w:val="cyan"/>
          <w:u w:val="single"/>
        </w:rPr>
        <w:t>there are 35 seats in the Senate to be contested</w:t>
      </w:r>
      <w:r w:rsidRPr="00B63850">
        <w:rPr>
          <w:u w:val="single"/>
        </w:rPr>
        <w:t>. Plenty look like toss-ups, including Georgia, Maine, Michigan and North Carolina.</w:t>
      </w:r>
      <w:r>
        <w:t xml:space="preserve"> </w:t>
      </w:r>
      <w:r w:rsidRPr="00B63850">
        <w:rPr>
          <w:sz w:val="16"/>
          <w:szCs w:val="16"/>
        </w:rPr>
        <w:t xml:space="preserve">Texas, which has not voted in a Democratic senator since 1988, is another interesting race. Democrats tapped James Talarico as the nominee (beating early </w:t>
      </w:r>
      <w:proofErr w:type="spellStart"/>
      <w:r w:rsidRPr="00B63850">
        <w:rPr>
          <w:sz w:val="16"/>
          <w:szCs w:val="16"/>
        </w:rPr>
        <w:t>favourite</w:t>
      </w:r>
      <w:proofErr w:type="spellEnd"/>
      <w:r w:rsidRPr="00B63850">
        <w:rPr>
          <w:sz w:val="16"/>
          <w:szCs w:val="16"/>
        </w:rPr>
        <w:t xml:space="preserve"> Jasmine Crockett) in the March 3 primary. The Republican primary is headed for a run-off between John Cornyn and Ken Paxton in May.</w:t>
      </w:r>
    </w:p>
    <w:p w14:paraId="2CAC92A3" w14:textId="77777777" w:rsidR="00F42F9C" w:rsidRDefault="00F42F9C" w:rsidP="00F42F9C"/>
    <w:p w14:paraId="738243DD" w14:textId="77777777" w:rsidR="00F42F9C" w:rsidRPr="00B63850" w:rsidRDefault="00F42F9C" w:rsidP="00F42F9C">
      <w:pPr>
        <w:rPr>
          <w:sz w:val="16"/>
          <w:szCs w:val="16"/>
        </w:rPr>
      </w:pPr>
      <w:r w:rsidRPr="00B63850">
        <w:rPr>
          <w:sz w:val="16"/>
          <w:szCs w:val="16"/>
        </w:rPr>
        <w:t>As for the House of Representatives, in 2024 the Republicans won 220 of the 435 seats, or just over 50 per cent. Voters will be electing representatives from all of the congressional districts again this year.</w:t>
      </w:r>
    </w:p>
    <w:p w14:paraId="67726E84" w14:textId="77777777" w:rsidR="00F42F9C" w:rsidRPr="00B63850" w:rsidRDefault="00F42F9C" w:rsidP="00F42F9C">
      <w:pPr>
        <w:rPr>
          <w:sz w:val="16"/>
          <w:szCs w:val="16"/>
        </w:rPr>
      </w:pPr>
    </w:p>
    <w:p w14:paraId="2C06BA43" w14:textId="77777777" w:rsidR="00F42F9C" w:rsidRPr="00B63850" w:rsidRDefault="00F42F9C" w:rsidP="00F42F9C">
      <w:pPr>
        <w:rPr>
          <w:sz w:val="16"/>
          <w:szCs w:val="16"/>
        </w:rPr>
      </w:pPr>
      <w:r w:rsidRPr="00B63850">
        <w:rPr>
          <w:sz w:val="16"/>
          <w:szCs w:val="16"/>
        </w:rPr>
        <w:t>What do prediction markets suggest?</w:t>
      </w:r>
    </w:p>
    <w:p w14:paraId="19245CEE" w14:textId="77777777" w:rsidR="00F42F9C" w:rsidRDefault="00F42F9C" w:rsidP="00F42F9C">
      <w:r w:rsidRPr="00B63850">
        <w:rPr>
          <w:sz w:val="16"/>
          <w:szCs w:val="16"/>
        </w:rPr>
        <w:t xml:space="preserve">While pollsters missed the mark in 2024, betting sites fared better and forecasted a Trump win weeks before it happened. </w:t>
      </w:r>
    </w:p>
    <w:p w14:paraId="230DDFF8" w14:textId="77777777" w:rsidR="00F42F9C" w:rsidRDefault="00F42F9C" w:rsidP="00F42F9C"/>
    <w:p w14:paraId="6655E7D6" w14:textId="77777777" w:rsidR="00F42F9C" w:rsidRPr="00B63850" w:rsidRDefault="00F42F9C" w:rsidP="00F42F9C">
      <w:pPr>
        <w:rPr>
          <w:sz w:val="16"/>
          <w:szCs w:val="16"/>
        </w:rPr>
      </w:pPr>
      <w:r w:rsidRPr="00B63850">
        <w:rPr>
          <w:sz w:val="16"/>
          <w:szCs w:val="16"/>
        </w:rPr>
        <w:t xml:space="preserve">According to </w:t>
      </w:r>
      <w:proofErr w:type="spellStart"/>
      <w:r w:rsidRPr="00E459A1">
        <w:rPr>
          <w:highlight w:val="cyan"/>
          <w:u w:val="single"/>
        </w:rPr>
        <w:t>Polymarket</w:t>
      </w:r>
      <w:proofErr w:type="spellEnd"/>
      <w:r w:rsidRPr="00B63850">
        <w:rPr>
          <w:sz w:val="16"/>
          <w:szCs w:val="16"/>
          <w:u w:val="single"/>
        </w:rPr>
        <w:t>,</w:t>
      </w:r>
      <w:r w:rsidRPr="00B63850">
        <w:rPr>
          <w:sz w:val="16"/>
          <w:szCs w:val="16"/>
        </w:rPr>
        <w:t xml:space="preserve"> a cryptocurrency-based prediction market, investors are </w:t>
      </w:r>
      <w:r w:rsidRPr="00E459A1">
        <w:rPr>
          <w:highlight w:val="cyan"/>
          <w:u w:val="single"/>
        </w:rPr>
        <w:t xml:space="preserve">confident that the Democrats will </w:t>
      </w:r>
      <w:r w:rsidRPr="00E459A1">
        <w:rPr>
          <w:u w:val="single"/>
        </w:rPr>
        <w:t>have a good night this time</w:t>
      </w:r>
      <w:r w:rsidRPr="00B63850">
        <w:rPr>
          <w:u w:val="single"/>
        </w:rPr>
        <w:t>.</w:t>
      </w:r>
      <w:r w:rsidRPr="00E459A1">
        <w:rPr>
          <w:sz w:val="16"/>
          <w:szCs w:val="16"/>
        </w:rPr>
        <w:t xml:space="preserve"> It </w:t>
      </w:r>
      <w:r w:rsidRPr="00B63850">
        <w:rPr>
          <w:u w:val="single"/>
        </w:rPr>
        <w:t xml:space="preserve">puts the odds of a Democratic </w:t>
      </w:r>
      <w:r w:rsidRPr="00E459A1">
        <w:rPr>
          <w:highlight w:val="cyan"/>
          <w:u w:val="single"/>
        </w:rPr>
        <w:t>sweep</w:t>
      </w:r>
      <w:r w:rsidRPr="00B63850">
        <w:rPr>
          <w:u w:val="single"/>
        </w:rPr>
        <w:t xml:space="preserve"> of </w:t>
      </w:r>
      <w:r w:rsidRPr="00E459A1">
        <w:rPr>
          <w:highlight w:val="cyan"/>
          <w:u w:val="single"/>
        </w:rPr>
        <w:t>both chambers</w:t>
      </w:r>
      <w:r w:rsidRPr="00B63850">
        <w:rPr>
          <w:u w:val="single"/>
        </w:rPr>
        <w:t xml:space="preserve"> at 50 per cent, up 28 points since July last year</w:t>
      </w:r>
      <w:r>
        <w:t xml:space="preserve">. </w:t>
      </w:r>
      <w:r w:rsidRPr="00B63850">
        <w:rPr>
          <w:sz w:val="16"/>
          <w:szCs w:val="16"/>
        </w:rPr>
        <w:t>A Republican-controlled Senate and a Democrat-controlled House is hovering around 35 per cent.</w:t>
      </w:r>
    </w:p>
    <w:p w14:paraId="08ABE62C" w14:textId="77777777" w:rsidR="00F42F9C" w:rsidRDefault="00F42F9C" w:rsidP="00F42F9C"/>
    <w:p w14:paraId="45A9C8E7" w14:textId="77777777" w:rsidR="00F42F9C" w:rsidRPr="00B63850" w:rsidRDefault="00F42F9C" w:rsidP="00F42F9C">
      <w:pPr>
        <w:rPr>
          <w:sz w:val="12"/>
          <w:szCs w:val="12"/>
        </w:rPr>
      </w:pPr>
      <w:r w:rsidRPr="00B63850">
        <w:rPr>
          <w:sz w:val="12"/>
          <w:szCs w:val="12"/>
        </w:rPr>
        <w:t>Which races will be interesting?</w:t>
      </w:r>
    </w:p>
    <w:p w14:paraId="1D8D121F" w14:textId="77777777" w:rsidR="00F42F9C" w:rsidRPr="00B63850" w:rsidRDefault="00F42F9C" w:rsidP="00F42F9C">
      <w:pPr>
        <w:rPr>
          <w:sz w:val="12"/>
          <w:szCs w:val="12"/>
        </w:rPr>
      </w:pPr>
      <w:r w:rsidRPr="00B63850">
        <w:rPr>
          <w:sz w:val="12"/>
          <w:szCs w:val="12"/>
        </w:rPr>
        <w:t>In the Senate, there are four “toss-up” states that could go either way, according to The Cook Report — Maine and North Carolina, held now by Republicans, and Georgia and Michigan, held by the Democrats.</w:t>
      </w:r>
    </w:p>
    <w:p w14:paraId="47FCFEB0" w14:textId="77777777" w:rsidR="00F42F9C" w:rsidRPr="00B63850" w:rsidRDefault="00F42F9C" w:rsidP="00F42F9C">
      <w:pPr>
        <w:rPr>
          <w:sz w:val="12"/>
          <w:szCs w:val="12"/>
        </w:rPr>
      </w:pPr>
    </w:p>
    <w:p w14:paraId="4FC36E18" w14:textId="77777777" w:rsidR="00F42F9C" w:rsidRPr="00B63850" w:rsidRDefault="00F42F9C" w:rsidP="00F42F9C">
      <w:pPr>
        <w:rPr>
          <w:sz w:val="12"/>
          <w:szCs w:val="12"/>
        </w:rPr>
      </w:pPr>
      <w:r w:rsidRPr="00B63850">
        <w:rPr>
          <w:sz w:val="12"/>
          <w:szCs w:val="12"/>
        </w:rPr>
        <w:t xml:space="preserve">In the House, there are 18 seats listed as a toss-up and 14 of them are held by Republicans. </w:t>
      </w:r>
    </w:p>
    <w:p w14:paraId="1763657D" w14:textId="77777777" w:rsidR="00F42F9C" w:rsidRPr="00B63850" w:rsidRDefault="00F42F9C" w:rsidP="00F42F9C">
      <w:pPr>
        <w:rPr>
          <w:sz w:val="12"/>
          <w:szCs w:val="12"/>
        </w:rPr>
      </w:pPr>
    </w:p>
    <w:p w14:paraId="5B392CEC" w14:textId="77777777" w:rsidR="00F42F9C" w:rsidRPr="00B63850" w:rsidRDefault="00F42F9C" w:rsidP="00F42F9C">
      <w:pPr>
        <w:rPr>
          <w:sz w:val="12"/>
          <w:szCs w:val="12"/>
        </w:rPr>
      </w:pPr>
      <w:r w:rsidRPr="00B63850">
        <w:rPr>
          <w:sz w:val="12"/>
          <w:szCs w:val="12"/>
        </w:rPr>
        <w:t>Which groups will vote for what?</w:t>
      </w:r>
    </w:p>
    <w:p w14:paraId="3B7D42A2" w14:textId="77777777" w:rsidR="00F42F9C" w:rsidRPr="00B63850" w:rsidRDefault="00F42F9C" w:rsidP="00F42F9C">
      <w:pPr>
        <w:rPr>
          <w:sz w:val="12"/>
          <w:szCs w:val="12"/>
        </w:rPr>
      </w:pPr>
      <w:r w:rsidRPr="00B63850">
        <w:rPr>
          <w:sz w:val="12"/>
          <w:szCs w:val="12"/>
        </w:rPr>
        <w:t xml:space="preserve">Trump was re-elected to the White House in 2024 largely thanks to the Hispanic vote: he won a higher percentage of the Latino vote than any other Republican president in US history. </w:t>
      </w:r>
    </w:p>
    <w:p w14:paraId="4F722614" w14:textId="77777777" w:rsidR="00F42F9C" w:rsidRPr="00B63850" w:rsidRDefault="00F42F9C" w:rsidP="00F42F9C">
      <w:pPr>
        <w:rPr>
          <w:sz w:val="12"/>
          <w:szCs w:val="12"/>
        </w:rPr>
      </w:pPr>
    </w:p>
    <w:p w14:paraId="692BB650" w14:textId="77777777" w:rsidR="00F42F9C" w:rsidRPr="00B63850" w:rsidRDefault="00F42F9C" w:rsidP="00F42F9C">
      <w:pPr>
        <w:rPr>
          <w:sz w:val="12"/>
          <w:szCs w:val="12"/>
        </w:rPr>
      </w:pPr>
      <w:r w:rsidRPr="00B63850">
        <w:rPr>
          <w:sz w:val="12"/>
          <w:szCs w:val="12"/>
        </w:rPr>
        <w:t>But early polling by Morning Consult showed that 54 per cent of Hispanic voters, and 71 per cent of black voters, would now vote Democrat. The only ethnicity Republican candidates are receiving the majority of support from is white voters (50 per cent).</w:t>
      </w:r>
    </w:p>
    <w:p w14:paraId="4CFE0E3A" w14:textId="77777777" w:rsidR="00F42F9C" w:rsidRPr="00B63850" w:rsidRDefault="00F42F9C" w:rsidP="00F42F9C">
      <w:pPr>
        <w:rPr>
          <w:sz w:val="12"/>
          <w:szCs w:val="12"/>
        </w:rPr>
      </w:pPr>
    </w:p>
    <w:p w14:paraId="4974A7E1" w14:textId="77777777" w:rsidR="00F42F9C" w:rsidRPr="00B63850" w:rsidRDefault="00F42F9C" w:rsidP="00F42F9C">
      <w:pPr>
        <w:rPr>
          <w:sz w:val="12"/>
          <w:szCs w:val="12"/>
        </w:rPr>
      </w:pPr>
      <w:r w:rsidRPr="00B63850">
        <w:rPr>
          <w:sz w:val="12"/>
          <w:szCs w:val="12"/>
        </w:rPr>
        <w:t>Donald Trump approval rating: today’s polls</w:t>
      </w:r>
    </w:p>
    <w:p w14:paraId="1B59304B" w14:textId="77777777" w:rsidR="00F42F9C" w:rsidRPr="00B63850" w:rsidRDefault="00F42F9C" w:rsidP="00F42F9C">
      <w:pPr>
        <w:rPr>
          <w:sz w:val="12"/>
          <w:szCs w:val="12"/>
        </w:rPr>
      </w:pPr>
      <w:r w:rsidRPr="00B63850">
        <w:rPr>
          <w:sz w:val="12"/>
          <w:szCs w:val="12"/>
        </w:rPr>
        <w:t xml:space="preserve">Data on age groups also shows that support is split. Gen Z, those aged between 14 and 29, largely support the Democrats (52 per cent). Gen X, which is people aged 46-61, have the strongest support for the Republicans (46 per cent). </w:t>
      </w:r>
    </w:p>
    <w:p w14:paraId="479E60A6" w14:textId="77777777" w:rsidR="00F42F9C" w:rsidRPr="00B63850" w:rsidRDefault="00F42F9C" w:rsidP="00F42F9C">
      <w:pPr>
        <w:rPr>
          <w:sz w:val="12"/>
          <w:szCs w:val="12"/>
        </w:rPr>
      </w:pPr>
    </w:p>
    <w:p w14:paraId="21EE8B03" w14:textId="77777777" w:rsidR="00F42F9C" w:rsidRPr="00B63850" w:rsidRDefault="00F42F9C" w:rsidP="00F42F9C">
      <w:pPr>
        <w:rPr>
          <w:sz w:val="12"/>
          <w:szCs w:val="12"/>
        </w:rPr>
      </w:pPr>
      <w:r w:rsidRPr="00B63850">
        <w:rPr>
          <w:sz w:val="12"/>
          <w:szCs w:val="12"/>
        </w:rPr>
        <w:t xml:space="preserve">What issues matter most to voters? </w:t>
      </w:r>
    </w:p>
    <w:p w14:paraId="5757A93C" w14:textId="77777777" w:rsidR="00F42F9C" w:rsidRPr="00B63850" w:rsidRDefault="00F42F9C" w:rsidP="00F42F9C">
      <w:pPr>
        <w:rPr>
          <w:sz w:val="12"/>
          <w:szCs w:val="12"/>
        </w:rPr>
      </w:pPr>
      <w:r w:rsidRPr="00B63850">
        <w:rPr>
          <w:sz w:val="12"/>
          <w:szCs w:val="12"/>
        </w:rPr>
        <w:t>Trump won in 2024 on a cost-of-living mandate, famously posing with eggs and other household staples. Voters have, however, been largely unimpressed with his handling of the economy.</w:t>
      </w:r>
    </w:p>
    <w:p w14:paraId="59045702" w14:textId="77777777" w:rsidR="00F42F9C" w:rsidRPr="00B63850" w:rsidRDefault="00F42F9C" w:rsidP="00F42F9C">
      <w:pPr>
        <w:rPr>
          <w:sz w:val="12"/>
          <w:szCs w:val="12"/>
        </w:rPr>
      </w:pPr>
    </w:p>
    <w:p w14:paraId="168ADD5E" w14:textId="77777777" w:rsidR="00F42F9C" w:rsidRPr="00B63850" w:rsidRDefault="00F42F9C" w:rsidP="00F42F9C">
      <w:pPr>
        <w:rPr>
          <w:sz w:val="12"/>
          <w:szCs w:val="12"/>
        </w:rPr>
      </w:pPr>
      <w:r w:rsidRPr="00B63850">
        <w:rPr>
          <w:sz w:val="12"/>
          <w:szCs w:val="12"/>
        </w:rPr>
        <w:t>What are the key midterm elections?</w:t>
      </w:r>
    </w:p>
    <w:p w14:paraId="685B195E" w14:textId="77777777" w:rsidR="00F42F9C" w:rsidRPr="00B63850" w:rsidRDefault="00F42F9C" w:rsidP="00F42F9C">
      <w:pPr>
        <w:rPr>
          <w:sz w:val="12"/>
          <w:szCs w:val="12"/>
        </w:rPr>
      </w:pPr>
      <w:r w:rsidRPr="00B63850">
        <w:rPr>
          <w:sz w:val="12"/>
          <w:szCs w:val="12"/>
        </w:rPr>
        <w:t>According to the polling company Gallup, the most important issues facing America today are poor leadership and immigration.</w:t>
      </w:r>
    </w:p>
    <w:p w14:paraId="09E90A29" w14:textId="77777777" w:rsidR="00F42F9C" w:rsidRDefault="00F42F9C" w:rsidP="00F42F9C"/>
    <w:p w14:paraId="4C3786A8" w14:textId="77777777" w:rsidR="00F42F9C" w:rsidRPr="00E459A1" w:rsidRDefault="00F42F9C" w:rsidP="00F42F9C">
      <w:pPr>
        <w:rPr>
          <w:sz w:val="16"/>
          <w:szCs w:val="16"/>
        </w:rPr>
      </w:pPr>
      <w:r w:rsidRPr="00E459A1">
        <w:rPr>
          <w:sz w:val="16"/>
          <w:szCs w:val="16"/>
        </w:rPr>
        <w:t xml:space="preserve">Do voters approve of Trump? </w:t>
      </w:r>
    </w:p>
    <w:p w14:paraId="0935CAFA" w14:textId="77777777" w:rsidR="00F42F9C" w:rsidRPr="00B63850" w:rsidRDefault="00F42F9C" w:rsidP="00F42F9C">
      <w:pPr>
        <w:rPr>
          <w:sz w:val="14"/>
          <w:szCs w:val="14"/>
        </w:rPr>
      </w:pPr>
      <w:r w:rsidRPr="00B63850">
        <w:rPr>
          <w:u w:val="single"/>
        </w:rPr>
        <w:t xml:space="preserve">The president’s approval rating has been falling for several months. </w:t>
      </w:r>
      <w:r w:rsidRPr="00E459A1">
        <w:rPr>
          <w:highlight w:val="cyan"/>
          <w:u w:val="single"/>
        </w:rPr>
        <w:t xml:space="preserve">The share of Americans with a </w:t>
      </w:r>
      <w:proofErr w:type="spellStart"/>
      <w:r w:rsidRPr="00E459A1">
        <w:rPr>
          <w:highlight w:val="cyan"/>
          <w:u w:val="single"/>
        </w:rPr>
        <w:t>favourable</w:t>
      </w:r>
      <w:proofErr w:type="spellEnd"/>
      <w:r w:rsidRPr="00E459A1">
        <w:rPr>
          <w:highlight w:val="cyan"/>
          <w:u w:val="single"/>
        </w:rPr>
        <w:t xml:space="preserve"> opinion</w:t>
      </w:r>
      <w:r w:rsidRPr="00B63850">
        <w:rPr>
          <w:u w:val="single"/>
        </w:rPr>
        <w:t xml:space="preserve"> </w:t>
      </w:r>
      <w:r w:rsidRPr="00E459A1">
        <w:rPr>
          <w:highlight w:val="cyan"/>
          <w:u w:val="single"/>
        </w:rPr>
        <w:t>of him slipped to about 42 per cent</w:t>
      </w:r>
      <w:r w:rsidRPr="00B63850">
        <w:rPr>
          <w:u w:val="single"/>
        </w:rPr>
        <w:t>,</w:t>
      </w:r>
      <w:r w:rsidRPr="00B63850">
        <w:rPr>
          <w:sz w:val="14"/>
          <w:szCs w:val="14"/>
        </w:rPr>
        <w:t xml:space="preserve"> according to data from Real Clear Polling, down from 48 per cent when he was inaugurated. </w:t>
      </w:r>
    </w:p>
    <w:p w14:paraId="6FB89A88" w14:textId="77777777" w:rsidR="00F42F9C" w:rsidRPr="008A7DBD" w:rsidRDefault="00F42F9C" w:rsidP="00F42F9C">
      <w:pPr>
        <w:rPr>
          <w:rFonts w:eastAsia="Calibri"/>
          <w:sz w:val="24"/>
        </w:rPr>
      </w:pPr>
    </w:p>
    <w:p w14:paraId="180D38B6" w14:textId="77777777" w:rsidR="00F42F9C" w:rsidRPr="008A7DBD" w:rsidRDefault="00F42F9C" w:rsidP="00F42F9C">
      <w:pPr>
        <w:keepNext/>
        <w:keepLines/>
        <w:spacing w:before="40" w:after="0"/>
        <w:outlineLvl w:val="3"/>
        <w:rPr>
          <w:rFonts w:eastAsiaTheme="majorEastAsia" w:cstheme="majorBidi"/>
          <w:b/>
          <w:iCs/>
          <w:sz w:val="26"/>
        </w:rPr>
      </w:pPr>
      <w:r w:rsidRPr="008A7DBD">
        <w:rPr>
          <w:rFonts w:eastAsiaTheme="majorEastAsia" w:cstheme="majorBidi"/>
          <w:b/>
          <w:iCs/>
          <w:sz w:val="26"/>
          <w:u w:val="single"/>
        </w:rPr>
        <w:lastRenderedPageBreak/>
        <w:t>Delivering</w:t>
      </w:r>
      <w:r w:rsidRPr="008A7DBD">
        <w:rPr>
          <w:rFonts w:eastAsiaTheme="majorEastAsia" w:cstheme="majorBidi"/>
          <w:b/>
          <w:iCs/>
          <w:sz w:val="26"/>
        </w:rPr>
        <w:t xml:space="preserve"> on </w:t>
      </w:r>
      <w:r w:rsidRPr="008A7DBD">
        <w:rPr>
          <w:rFonts w:eastAsiaTheme="majorEastAsia" w:cstheme="majorBidi"/>
          <w:b/>
          <w:iCs/>
          <w:sz w:val="26"/>
          <w:u w:val="single"/>
        </w:rPr>
        <w:t>Pro-Labor</w:t>
      </w:r>
      <w:r w:rsidRPr="008A7DBD">
        <w:rPr>
          <w:rFonts w:eastAsiaTheme="majorEastAsia" w:cstheme="majorBidi"/>
          <w:b/>
          <w:iCs/>
          <w:sz w:val="26"/>
        </w:rPr>
        <w:t xml:space="preserve"> policies </w:t>
      </w:r>
      <w:r w:rsidRPr="008A7DBD">
        <w:rPr>
          <w:rFonts w:eastAsiaTheme="majorEastAsia" w:cstheme="majorBidi"/>
          <w:b/>
          <w:iCs/>
          <w:sz w:val="26"/>
          <w:u w:val="single"/>
        </w:rPr>
        <w:t>locks</w:t>
      </w:r>
      <w:r w:rsidRPr="008A7DBD">
        <w:rPr>
          <w:rFonts w:eastAsiaTheme="majorEastAsia" w:cstheme="majorBidi"/>
          <w:b/>
          <w:iCs/>
          <w:sz w:val="26"/>
        </w:rPr>
        <w:t xml:space="preserve"> in </w:t>
      </w:r>
      <w:r w:rsidRPr="008A7DBD">
        <w:rPr>
          <w:rFonts w:eastAsiaTheme="majorEastAsia" w:cstheme="majorBidi"/>
          <w:b/>
          <w:iCs/>
          <w:sz w:val="26"/>
          <w:u w:val="single"/>
        </w:rPr>
        <w:t>working-class support</w:t>
      </w:r>
      <w:r w:rsidRPr="008A7DBD">
        <w:rPr>
          <w:rFonts w:eastAsiaTheme="majorEastAsia" w:cstheme="majorBidi"/>
          <w:b/>
          <w:iCs/>
          <w:sz w:val="26"/>
        </w:rPr>
        <w:t xml:space="preserve"> for Republicans, </w:t>
      </w:r>
      <w:r w:rsidRPr="008A7DBD">
        <w:rPr>
          <w:rFonts w:eastAsiaTheme="majorEastAsia" w:cstheme="majorBidi"/>
          <w:b/>
          <w:iCs/>
          <w:sz w:val="26"/>
          <w:u w:val="single"/>
        </w:rPr>
        <w:t>flipping</w:t>
      </w:r>
      <w:r w:rsidRPr="008A7DBD">
        <w:rPr>
          <w:rFonts w:eastAsiaTheme="majorEastAsia" w:cstheme="majorBidi"/>
          <w:b/>
          <w:iCs/>
          <w:sz w:val="26"/>
        </w:rPr>
        <w:t xml:space="preserve"> the midterm.</w:t>
      </w:r>
    </w:p>
    <w:p w14:paraId="4E4567C5" w14:textId="77777777" w:rsidR="00F42F9C" w:rsidRPr="008A7DBD" w:rsidRDefault="00F42F9C" w:rsidP="00F42F9C">
      <w:r w:rsidRPr="008A7DBD">
        <w:t xml:space="preserve">Eyal </w:t>
      </w:r>
      <w:r w:rsidRPr="008A7DBD">
        <w:rPr>
          <w:b/>
          <w:bCs/>
          <w:sz w:val="26"/>
        </w:rPr>
        <w:t>Press 25</w:t>
      </w:r>
      <w:r w:rsidRPr="008A7DBD">
        <w:t xml:space="preserve">. Writer at The New Yorker. Author of </w:t>
      </w:r>
      <w:r w:rsidRPr="008A7DBD">
        <w:rPr>
          <w:i/>
          <w:iCs/>
        </w:rPr>
        <w:t>Dirty Work</w:t>
      </w:r>
      <w:r w:rsidRPr="008A7DBD">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57AADF9C" w14:textId="77777777" w:rsidR="00F42F9C" w:rsidRPr="008A7DBD" w:rsidRDefault="00F42F9C" w:rsidP="00F42F9C">
      <w:pPr>
        <w:rPr>
          <w:sz w:val="16"/>
        </w:rPr>
      </w:pPr>
      <w:r w:rsidRPr="008A7DBD">
        <w:rPr>
          <w:sz w:val="16"/>
        </w:rPr>
        <w:t xml:space="preserve">But even those who question Hawley’s motives don’t doubt his ambition, particularly as jockeying for 2028 begins. One thing he appears to recognize is that </w:t>
      </w:r>
      <w:r w:rsidRPr="008A7DBD">
        <w:rPr>
          <w:b/>
          <w:iCs/>
          <w:u w:val="single"/>
        </w:rPr>
        <w:t xml:space="preserve">siding with unions </w:t>
      </w:r>
      <w:r w:rsidRPr="008A7DBD">
        <w:rPr>
          <w:u w:val="single"/>
        </w:rPr>
        <w:t>has become</w:t>
      </w:r>
      <w:r w:rsidRPr="008A7DBD">
        <w:rPr>
          <w:b/>
          <w:iCs/>
          <w:u w:val="single"/>
        </w:rPr>
        <w:t xml:space="preserve"> popular</w:t>
      </w:r>
      <w:r w:rsidRPr="008A7DBD">
        <w:rPr>
          <w:u w:val="single"/>
        </w:rPr>
        <w:t xml:space="preserve"> even on the right</w:t>
      </w:r>
      <w:r w:rsidRPr="008A7DBD">
        <w:rPr>
          <w:sz w:val="16"/>
        </w:rPr>
        <w:t xml:space="preserve">. In March, American Compass, </w:t>
      </w:r>
      <w:r w:rsidRPr="008A7DBD">
        <w:rPr>
          <w:u w:val="single"/>
        </w:rPr>
        <w:t>a conservative think tank</w:t>
      </w:r>
      <w:r w:rsidRPr="008A7DBD">
        <w:rPr>
          <w:sz w:val="16"/>
        </w:rPr>
        <w:t xml:space="preserve">, and YouGov </w:t>
      </w:r>
      <w:r w:rsidRPr="008A7DBD">
        <w:rPr>
          <w:u w:val="single"/>
        </w:rPr>
        <w:t>conducted a survey</w:t>
      </w:r>
      <w:r w:rsidRPr="008A7DBD">
        <w:rPr>
          <w:sz w:val="16"/>
        </w:rPr>
        <w:t xml:space="preserve"> that illustrated this fact. </w:t>
      </w:r>
      <w:r w:rsidRPr="008A7DBD">
        <w:rPr>
          <w:highlight w:val="cyan"/>
          <w:u w:val="single"/>
        </w:rPr>
        <w:t>Among Republican</w:t>
      </w:r>
      <w:r w:rsidRPr="008A7DBD">
        <w:rPr>
          <w:sz w:val="16"/>
        </w:rPr>
        <w:t xml:space="preserve"> </w:t>
      </w:r>
      <w:r w:rsidRPr="008A7DBD">
        <w:rPr>
          <w:u w:val="single"/>
        </w:rPr>
        <w:t>respondents</w:t>
      </w:r>
      <w:r w:rsidRPr="008A7DBD">
        <w:rPr>
          <w:sz w:val="16"/>
        </w:rPr>
        <w:t xml:space="preserve">, the poll found that </w:t>
      </w:r>
      <w:r w:rsidRPr="008A7DBD">
        <w:rPr>
          <w:highlight w:val="cyan"/>
          <w:u w:val="single"/>
        </w:rPr>
        <w:t>labor</w:t>
      </w:r>
      <w:r w:rsidRPr="008A7DBD">
        <w:rPr>
          <w:b/>
          <w:iCs/>
          <w:highlight w:val="cyan"/>
          <w:u w:val="single"/>
        </w:rPr>
        <w:t xml:space="preserve"> unions had a net favorability</w:t>
      </w:r>
      <w:r w:rsidRPr="008A7DBD">
        <w:rPr>
          <w:u w:val="single"/>
        </w:rPr>
        <w:t xml:space="preserve"> of eight percentage points</w:t>
      </w:r>
      <w:r w:rsidRPr="008A7DBD">
        <w:rPr>
          <w:sz w:val="16"/>
        </w:rPr>
        <w:t xml:space="preserve">. </w:t>
      </w:r>
      <w:r w:rsidRPr="008A7DBD">
        <w:rPr>
          <w:b/>
          <w:iCs/>
          <w:u w:val="single"/>
        </w:rPr>
        <w:t>Among</w:t>
      </w:r>
      <w:r w:rsidRPr="008A7DBD">
        <w:rPr>
          <w:u w:val="single"/>
        </w:rPr>
        <w:t xml:space="preserve"> young </w:t>
      </w:r>
      <w:r w:rsidRPr="008A7DBD">
        <w:rPr>
          <w:b/>
          <w:iCs/>
          <w:highlight w:val="cyan"/>
          <w:u w:val="single"/>
        </w:rPr>
        <w:t>Republicans</w:t>
      </w:r>
      <w:r w:rsidRPr="008A7DBD">
        <w:rPr>
          <w:sz w:val="16"/>
        </w:rPr>
        <w:t xml:space="preserve">, defined as those born after 1980, </w:t>
      </w:r>
      <w:r w:rsidRPr="008A7DBD">
        <w:rPr>
          <w:u w:val="single"/>
        </w:rPr>
        <w:t>the margin was thirty-eight points</w:t>
      </w:r>
      <w:r w:rsidRPr="008A7DBD">
        <w:rPr>
          <w:sz w:val="16"/>
        </w:rPr>
        <w:t xml:space="preserve">. </w:t>
      </w:r>
      <w:r w:rsidRPr="008A7DBD">
        <w:rPr>
          <w:u w:val="single"/>
        </w:rPr>
        <w:t>Young Republicans</w:t>
      </w:r>
      <w:r w:rsidRPr="008A7DBD">
        <w:rPr>
          <w:sz w:val="16"/>
        </w:rPr>
        <w:t xml:space="preserve"> also </w:t>
      </w:r>
      <w:r w:rsidRPr="008A7DBD">
        <w:rPr>
          <w:u w:val="single"/>
        </w:rPr>
        <w:t xml:space="preserve">overwhelmingly </w:t>
      </w:r>
      <w:r w:rsidRPr="008A7DBD">
        <w:rPr>
          <w:highlight w:val="cyan"/>
          <w:u w:val="single"/>
        </w:rPr>
        <w:t>backed</w:t>
      </w:r>
      <w:r w:rsidRPr="008A7DBD">
        <w:rPr>
          <w:u w:val="single"/>
        </w:rPr>
        <w:t xml:space="preserve"> several provisions of </w:t>
      </w:r>
      <w:r w:rsidRPr="008A7DBD">
        <w:rPr>
          <w:highlight w:val="cyan"/>
          <w:u w:val="single"/>
        </w:rPr>
        <w:t>the PRO Act</w:t>
      </w:r>
      <w:r w:rsidRPr="008A7DBD">
        <w:rPr>
          <w:sz w:val="16"/>
        </w:rPr>
        <w:t xml:space="preserve"> that the survey tested, </w:t>
      </w:r>
      <w:r w:rsidRPr="008A7DBD">
        <w:rPr>
          <w:u w:val="single"/>
        </w:rPr>
        <w:t xml:space="preserve">such as </w:t>
      </w:r>
      <w:r w:rsidRPr="008A7DBD">
        <w:rPr>
          <w:highlight w:val="cyan"/>
          <w:u w:val="single"/>
        </w:rPr>
        <w:t>expediting</w:t>
      </w:r>
      <w:r w:rsidRPr="008A7DBD">
        <w:rPr>
          <w:sz w:val="16"/>
        </w:rPr>
        <w:t xml:space="preserve"> the </w:t>
      </w:r>
      <w:r w:rsidRPr="008A7DBD">
        <w:rPr>
          <w:highlight w:val="cyan"/>
          <w:u w:val="single"/>
        </w:rPr>
        <w:t>collective-bargaining</w:t>
      </w:r>
      <w:r w:rsidRPr="008A7DBD">
        <w:rPr>
          <w:u w:val="single"/>
        </w:rPr>
        <w:t xml:space="preserve"> process</w:t>
      </w:r>
      <w:r w:rsidRPr="008A7DBD">
        <w:rPr>
          <w:sz w:val="16"/>
        </w:rPr>
        <w:t xml:space="preserve">, </w:t>
      </w:r>
      <w:r w:rsidRPr="008A7DBD">
        <w:rPr>
          <w:u w:val="single"/>
        </w:rPr>
        <w:t>posting information about labor rights</w:t>
      </w:r>
      <w:r w:rsidRPr="008A7DBD">
        <w:rPr>
          <w:sz w:val="16"/>
        </w:rPr>
        <w:t xml:space="preserve"> in workplaces, </w:t>
      </w:r>
      <w:r w:rsidRPr="008A7DBD">
        <w:rPr>
          <w:u w:val="single"/>
        </w:rPr>
        <w:t>and penalizing companies</w:t>
      </w:r>
      <w:r w:rsidRPr="008A7DBD">
        <w:rPr>
          <w:sz w:val="16"/>
        </w:rPr>
        <w:t xml:space="preserve"> </w:t>
      </w:r>
      <w:r w:rsidRPr="008A7DBD">
        <w:rPr>
          <w:u w:val="single"/>
        </w:rPr>
        <w:t>that violate the law</w:t>
      </w:r>
      <w:r w:rsidRPr="008A7DBD">
        <w:rPr>
          <w:sz w:val="16"/>
        </w:rPr>
        <w:t>.</w:t>
      </w:r>
    </w:p>
    <w:p w14:paraId="515144DA" w14:textId="77777777" w:rsidR="00F42F9C" w:rsidRPr="008A7DBD" w:rsidRDefault="00F42F9C" w:rsidP="00F42F9C">
      <w:pPr>
        <w:rPr>
          <w:sz w:val="16"/>
        </w:rPr>
      </w:pPr>
      <w:r w:rsidRPr="008A7DBD">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8A7DBD">
        <w:rPr>
          <w:u w:val="single"/>
        </w:rPr>
        <w:t>Hawley and Vance</w:t>
      </w:r>
      <w:r w:rsidRPr="008A7DBD">
        <w:rPr>
          <w:sz w:val="16"/>
        </w:rPr>
        <w:t xml:space="preserve">—more likely to </w:t>
      </w:r>
      <w:r w:rsidRPr="008A7DBD">
        <w:rPr>
          <w:u w:val="single"/>
        </w:rPr>
        <w:t>view unfettered markets</w:t>
      </w:r>
      <w:r w:rsidRPr="008A7DBD">
        <w:rPr>
          <w:sz w:val="16"/>
        </w:rPr>
        <w:t xml:space="preserve"> </w:t>
      </w:r>
      <w:r w:rsidRPr="008A7DBD">
        <w:rPr>
          <w:u w:val="single"/>
        </w:rPr>
        <w:t>skeptically</w:t>
      </w:r>
      <w:r w:rsidRPr="008A7DBD">
        <w:rPr>
          <w:sz w:val="16"/>
        </w:rPr>
        <w:t xml:space="preserve"> and to </w:t>
      </w:r>
      <w:r w:rsidRPr="008A7DBD">
        <w:rPr>
          <w:u w:val="single"/>
        </w:rPr>
        <w:t>see rank-and-file</w:t>
      </w:r>
      <w:r w:rsidRPr="008A7DBD">
        <w:rPr>
          <w:b/>
          <w:iCs/>
          <w:u w:val="single"/>
        </w:rPr>
        <w:t xml:space="preserve"> </w:t>
      </w:r>
      <w:r w:rsidRPr="008A7DBD">
        <w:rPr>
          <w:b/>
          <w:iCs/>
          <w:sz w:val="28"/>
          <w:szCs w:val="28"/>
          <w:highlight w:val="cyan"/>
          <w:u w:val="single"/>
        </w:rPr>
        <w:t>union members</w:t>
      </w:r>
      <w:r w:rsidRPr="008A7DBD">
        <w:rPr>
          <w:b/>
          <w:iCs/>
          <w:u w:val="single"/>
        </w:rPr>
        <w:t xml:space="preserve"> </w:t>
      </w:r>
      <w:r w:rsidRPr="008A7DBD">
        <w:rPr>
          <w:u w:val="single"/>
        </w:rPr>
        <w:t>as</w:t>
      </w:r>
      <w:r w:rsidRPr="008A7DBD">
        <w:rPr>
          <w:b/>
          <w:iCs/>
          <w:u w:val="single"/>
        </w:rPr>
        <w:t xml:space="preserve"> </w:t>
      </w:r>
      <w:r w:rsidRPr="008A7DBD">
        <w:rPr>
          <w:b/>
          <w:iCs/>
          <w:sz w:val="28"/>
          <w:szCs w:val="28"/>
          <w:highlight w:val="cyan"/>
          <w:u w:val="single"/>
        </w:rPr>
        <w:t>potential supporters</w:t>
      </w:r>
      <w:r w:rsidRPr="008A7DBD">
        <w:rPr>
          <w:sz w:val="16"/>
        </w:rPr>
        <w:t xml:space="preserve">. These </w:t>
      </w:r>
      <w:r w:rsidRPr="008A7DBD">
        <w:rPr>
          <w:u w:val="single"/>
        </w:rPr>
        <w:t>officials understand that</w:t>
      </w:r>
      <w:r w:rsidRPr="008A7DBD">
        <w:rPr>
          <w:sz w:val="16"/>
        </w:rPr>
        <w:t xml:space="preserve">, </w:t>
      </w:r>
      <w:r w:rsidRPr="008A7DBD">
        <w:rPr>
          <w:u w:val="single"/>
        </w:rPr>
        <w:t>while</w:t>
      </w:r>
      <w:r w:rsidRPr="008A7DBD">
        <w:rPr>
          <w:sz w:val="16"/>
        </w:rPr>
        <w:t xml:space="preserve"> voters in </w:t>
      </w:r>
      <w:r w:rsidRPr="008A7DBD">
        <w:rPr>
          <w:b/>
          <w:iCs/>
          <w:highlight w:val="cyan"/>
          <w:u w:val="single"/>
        </w:rPr>
        <w:t>union households</w:t>
      </w:r>
      <w:r w:rsidRPr="008A7DBD">
        <w:rPr>
          <w:sz w:val="16"/>
        </w:rPr>
        <w:t xml:space="preserve"> still </w:t>
      </w:r>
      <w:r w:rsidRPr="008A7DBD">
        <w:rPr>
          <w:u w:val="single"/>
        </w:rPr>
        <w:t>tend to back Democrats</w:t>
      </w:r>
      <w:r w:rsidRPr="008A7DBD">
        <w:rPr>
          <w:sz w:val="16"/>
        </w:rPr>
        <w:t xml:space="preserve">, </w:t>
      </w:r>
      <w:r w:rsidRPr="008A7DBD">
        <w:rPr>
          <w:u w:val="single"/>
        </w:rPr>
        <w:t>the gap has narrowed</w:t>
      </w:r>
      <w:r w:rsidRPr="008A7DBD">
        <w:rPr>
          <w:sz w:val="16"/>
        </w:rPr>
        <w:t xml:space="preserve">, </w:t>
      </w:r>
      <w:r w:rsidRPr="008A7DBD">
        <w:rPr>
          <w:u w:val="single"/>
        </w:rPr>
        <w:t xml:space="preserve">a dynamic that has </w:t>
      </w:r>
      <w:r w:rsidRPr="008A7DBD">
        <w:rPr>
          <w:b/>
          <w:iCs/>
          <w:sz w:val="28"/>
          <w:szCs w:val="28"/>
          <w:highlight w:val="cyan"/>
          <w:u w:val="single"/>
        </w:rPr>
        <w:t>enabled Trump to win</w:t>
      </w:r>
      <w:r w:rsidRPr="008A7DBD">
        <w:rPr>
          <w:u w:val="single"/>
        </w:rPr>
        <w:t xml:space="preserve"> states like Michigan and Pennsylvania</w:t>
      </w:r>
      <w:r w:rsidRPr="008A7DBD">
        <w:rPr>
          <w:sz w:val="16"/>
        </w:rPr>
        <w:t xml:space="preserve">. Some </w:t>
      </w:r>
      <w:r w:rsidRPr="008A7DBD">
        <w:rPr>
          <w:b/>
          <w:iCs/>
          <w:u w:val="single"/>
        </w:rPr>
        <w:t>Republicans</w:t>
      </w:r>
      <w:r w:rsidRPr="008A7DBD">
        <w:rPr>
          <w:sz w:val="16"/>
        </w:rPr>
        <w:t xml:space="preserve"> are even </w:t>
      </w:r>
      <w:r w:rsidRPr="008A7DBD">
        <w:rPr>
          <w:u w:val="single"/>
        </w:rPr>
        <w:t>beginning to</w:t>
      </w:r>
      <w:r w:rsidRPr="008A7DBD">
        <w:rPr>
          <w:sz w:val="16"/>
        </w:rPr>
        <w:t xml:space="preserve"> </w:t>
      </w:r>
      <w:r w:rsidRPr="008A7DBD">
        <w:rPr>
          <w:b/>
          <w:iCs/>
          <w:u w:val="single"/>
        </w:rPr>
        <w:t>see</w:t>
      </w:r>
      <w:r w:rsidRPr="008A7DBD">
        <w:rPr>
          <w:sz w:val="16"/>
        </w:rPr>
        <w:t xml:space="preserve"> the </w:t>
      </w:r>
      <w:r w:rsidRPr="008A7DBD">
        <w:rPr>
          <w:b/>
          <w:iCs/>
          <w:u w:val="single"/>
        </w:rPr>
        <w:t>labor</w:t>
      </w:r>
      <w:r w:rsidRPr="008A7DBD">
        <w:rPr>
          <w:u w:val="single"/>
        </w:rPr>
        <w:t xml:space="preserve"> movement’s leaders </w:t>
      </w:r>
      <w:r w:rsidRPr="008A7DBD">
        <w:rPr>
          <w:b/>
          <w:iCs/>
          <w:u w:val="single"/>
        </w:rPr>
        <w:t>as allies</w:t>
      </w:r>
      <w:r w:rsidRPr="008A7DBD">
        <w:rPr>
          <w:sz w:val="16"/>
        </w:rPr>
        <w:t xml:space="preserve">, </w:t>
      </w:r>
      <w:r w:rsidRPr="008A7DBD">
        <w:rPr>
          <w:u w:val="single"/>
        </w:rPr>
        <w:t>rather than</w:t>
      </w:r>
      <w:r w:rsidRPr="008A7DBD">
        <w:rPr>
          <w:sz w:val="16"/>
        </w:rPr>
        <w:t xml:space="preserve"> as </w:t>
      </w:r>
      <w:r w:rsidRPr="008A7DBD">
        <w:rPr>
          <w:u w:val="single"/>
        </w:rPr>
        <w:t>Democratic operatives</w:t>
      </w:r>
      <w:r w:rsidRPr="008A7DBD">
        <w:rPr>
          <w:sz w:val="16"/>
        </w:rPr>
        <w:t xml:space="preserve"> who will turn out the vote for their opponents—in particular </w:t>
      </w:r>
      <w:r w:rsidRPr="008A7DBD">
        <w:rPr>
          <w:u w:val="single"/>
        </w:rPr>
        <w:t>Sean O’Brien</w:t>
      </w:r>
      <w:r w:rsidRPr="008A7DBD">
        <w:rPr>
          <w:sz w:val="16"/>
        </w:rPr>
        <w:t xml:space="preserve">, </w:t>
      </w:r>
      <w:r w:rsidRPr="008A7DBD">
        <w:rPr>
          <w:u w:val="single"/>
        </w:rPr>
        <w:t>the general president of</w:t>
      </w:r>
      <w:r w:rsidRPr="008A7DBD">
        <w:rPr>
          <w:sz w:val="16"/>
        </w:rPr>
        <w:t xml:space="preserve"> the International Brotherhood of </w:t>
      </w:r>
      <w:r w:rsidRPr="008A7DBD">
        <w:rPr>
          <w:u w:val="single"/>
        </w:rPr>
        <w:t>Teamsters</w:t>
      </w:r>
      <w:r w:rsidRPr="008A7DBD">
        <w:rPr>
          <w:sz w:val="16"/>
        </w:rPr>
        <w:t xml:space="preserve">, who </w:t>
      </w:r>
      <w:r w:rsidRPr="008A7DBD">
        <w:rPr>
          <w:u w:val="single"/>
        </w:rPr>
        <w:t>spoke at the</w:t>
      </w:r>
      <w:r w:rsidRPr="008A7DBD">
        <w:rPr>
          <w:sz w:val="16"/>
        </w:rPr>
        <w:t xml:space="preserve"> </w:t>
      </w:r>
      <w:r w:rsidRPr="008A7DBD">
        <w:rPr>
          <w:u w:val="single"/>
        </w:rPr>
        <w:t>R</w:t>
      </w:r>
      <w:r w:rsidRPr="008A7DBD">
        <w:rPr>
          <w:sz w:val="16"/>
        </w:rPr>
        <w:t xml:space="preserve">epublican </w:t>
      </w:r>
      <w:r w:rsidRPr="008A7DBD">
        <w:rPr>
          <w:u w:val="single"/>
        </w:rPr>
        <w:t>N</w:t>
      </w:r>
      <w:r w:rsidRPr="008A7DBD">
        <w:rPr>
          <w:sz w:val="16"/>
        </w:rPr>
        <w:t xml:space="preserve">ational </w:t>
      </w:r>
      <w:r w:rsidRPr="008A7DBD">
        <w:rPr>
          <w:u w:val="single"/>
        </w:rPr>
        <w:t>C</w:t>
      </w:r>
      <w:r w:rsidRPr="008A7DBD">
        <w:rPr>
          <w:sz w:val="16"/>
        </w:rPr>
        <w:t xml:space="preserve">onvention </w:t>
      </w:r>
      <w:r w:rsidRPr="008A7DBD">
        <w:rPr>
          <w:u w:val="single"/>
        </w:rPr>
        <w:t>this past summer</w:t>
      </w:r>
      <w:r w:rsidRPr="008A7DBD">
        <w:rPr>
          <w:sz w:val="16"/>
        </w:rPr>
        <w:t xml:space="preserve">. Kishi believes that </w:t>
      </w:r>
      <w:r w:rsidRPr="008A7DBD">
        <w:rPr>
          <w:b/>
          <w:iCs/>
          <w:sz w:val="28"/>
          <w:szCs w:val="28"/>
          <w:highlight w:val="cyan"/>
          <w:u w:val="single"/>
        </w:rPr>
        <w:t>enacting</w:t>
      </w:r>
      <w:r w:rsidRPr="008A7DBD">
        <w:rPr>
          <w:sz w:val="16"/>
        </w:rPr>
        <w:t xml:space="preserve"> some of the </w:t>
      </w:r>
      <w:r w:rsidRPr="008A7DBD">
        <w:rPr>
          <w:b/>
          <w:iCs/>
          <w:sz w:val="28"/>
          <w:szCs w:val="28"/>
          <w:highlight w:val="cyan"/>
          <w:u w:val="single"/>
        </w:rPr>
        <w:t>pro-union reforms</w:t>
      </w:r>
      <w:r w:rsidRPr="008A7DBD">
        <w:rPr>
          <w:sz w:val="16"/>
        </w:rPr>
        <w:t xml:space="preserve"> </w:t>
      </w:r>
      <w:r w:rsidRPr="008A7DBD">
        <w:rPr>
          <w:u w:val="single"/>
        </w:rPr>
        <w:t xml:space="preserve">that </w:t>
      </w:r>
      <w:r w:rsidRPr="008A7DBD">
        <w:rPr>
          <w:highlight w:val="cyan"/>
          <w:u w:val="single"/>
        </w:rPr>
        <w:t>drew support</w:t>
      </w:r>
      <w:r w:rsidRPr="008A7DBD">
        <w:rPr>
          <w:u w:val="single"/>
        </w:rPr>
        <w:t xml:space="preserve"> </w:t>
      </w:r>
      <w:r w:rsidRPr="008A7DBD">
        <w:rPr>
          <w:highlight w:val="cyan"/>
          <w:u w:val="single"/>
        </w:rPr>
        <w:t>from</w:t>
      </w:r>
      <w:r w:rsidRPr="008A7DBD">
        <w:rPr>
          <w:u w:val="single"/>
        </w:rPr>
        <w:t xml:space="preserve"> young </w:t>
      </w:r>
      <w:r w:rsidRPr="008A7DBD">
        <w:rPr>
          <w:highlight w:val="cyan"/>
          <w:u w:val="single"/>
        </w:rPr>
        <w:t>Republicans</w:t>
      </w:r>
      <w:r w:rsidRPr="008A7DBD">
        <w:rPr>
          <w:sz w:val="16"/>
        </w:rPr>
        <w:t xml:space="preserve"> in the American Compass survey </w:t>
      </w:r>
      <w:r w:rsidRPr="008A7DBD">
        <w:rPr>
          <w:u w:val="single"/>
        </w:rPr>
        <w:t>could</w:t>
      </w:r>
      <w:r w:rsidRPr="008A7DBD">
        <w:rPr>
          <w:b/>
          <w:iCs/>
          <w:u w:val="single"/>
        </w:rPr>
        <w:t xml:space="preserve"> </w:t>
      </w:r>
      <w:r w:rsidRPr="008A7DBD">
        <w:rPr>
          <w:b/>
          <w:iCs/>
          <w:sz w:val="28"/>
          <w:szCs w:val="28"/>
          <w:highlight w:val="cyan"/>
          <w:u w:val="single"/>
        </w:rPr>
        <w:t>solidify</w:t>
      </w:r>
      <w:r w:rsidRPr="008A7DBD">
        <w:rPr>
          <w:b/>
          <w:iCs/>
          <w:u w:val="single"/>
        </w:rPr>
        <w:t xml:space="preserve"> </w:t>
      </w:r>
      <w:r w:rsidRPr="008A7DBD">
        <w:rPr>
          <w:u w:val="single"/>
        </w:rPr>
        <w:t>the</w:t>
      </w:r>
      <w:r w:rsidRPr="008A7DBD">
        <w:rPr>
          <w:b/>
          <w:iCs/>
          <w:u w:val="single"/>
        </w:rPr>
        <w:t xml:space="preserve"> </w:t>
      </w:r>
      <w:r w:rsidRPr="008A7DBD">
        <w:rPr>
          <w:b/>
          <w:iCs/>
          <w:sz w:val="28"/>
          <w:szCs w:val="28"/>
          <w:highlight w:val="cyan"/>
          <w:u w:val="single"/>
        </w:rPr>
        <w:t>political realignment</w:t>
      </w:r>
      <w:r w:rsidRPr="008A7DBD">
        <w:rPr>
          <w:sz w:val="16"/>
        </w:rPr>
        <w:t xml:space="preserve"> </w:t>
      </w:r>
      <w:r w:rsidRPr="008A7DBD">
        <w:rPr>
          <w:u w:val="single"/>
        </w:rPr>
        <w:t>that has occurred in recent years</w:t>
      </w:r>
      <w:r w:rsidRPr="008A7DBD">
        <w:rPr>
          <w:sz w:val="16"/>
        </w:rPr>
        <w:t xml:space="preserve">, </w:t>
      </w:r>
      <w:r w:rsidRPr="008A7DBD">
        <w:rPr>
          <w:b/>
          <w:iCs/>
          <w:sz w:val="28"/>
          <w:szCs w:val="28"/>
          <w:highlight w:val="cyan"/>
          <w:u w:val="single"/>
        </w:rPr>
        <w:t>leading</w:t>
      </w:r>
      <w:r w:rsidRPr="008A7DBD">
        <w:rPr>
          <w:sz w:val="16"/>
        </w:rPr>
        <w:t xml:space="preserve"> more and more </w:t>
      </w:r>
      <w:r w:rsidRPr="008A7DBD">
        <w:rPr>
          <w:b/>
          <w:iCs/>
          <w:sz w:val="28"/>
          <w:szCs w:val="28"/>
          <w:highlight w:val="cyan"/>
          <w:u w:val="single"/>
        </w:rPr>
        <w:t>blue-collar workers to</w:t>
      </w:r>
      <w:r w:rsidRPr="008A7DBD">
        <w:rPr>
          <w:sz w:val="16"/>
        </w:rPr>
        <w:t xml:space="preserve"> view </w:t>
      </w:r>
      <w:r w:rsidRPr="008A7DBD">
        <w:rPr>
          <w:b/>
          <w:iCs/>
          <w:sz w:val="28"/>
          <w:szCs w:val="28"/>
          <w:highlight w:val="cyan"/>
          <w:u w:val="single"/>
        </w:rPr>
        <w:t>the Republican Party</w:t>
      </w:r>
      <w:r w:rsidRPr="008A7DBD">
        <w:rPr>
          <w:sz w:val="16"/>
        </w:rPr>
        <w:t xml:space="preserve"> as their home.</w:t>
      </w:r>
    </w:p>
    <w:p w14:paraId="35CB4F97" w14:textId="77777777" w:rsidR="00F42F9C" w:rsidRPr="008A7DBD" w:rsidRDefault="00F42F9C" w:rsidP="00F42F9C">
      <w:pPr>
        <w:rPr>
          <w:sz w:val="16"/>
        </w:rPr>
      </w:pPr>
      <w:r w:rsidRPr="008A7DBD">
        <w:rPr>
          <w:u w:val="single"/>
        </w:rPr>
        <w:t>Thus far</w:t>
      </w:r>
      <w:r w:rsidRPr="008A7DBD">
        <w:rPr>
          <w:sz w:val="16"/>
        </w:rPr>
        <w:t xml:space="preserve">, of course, what </w:t>
      </w:r>
      <w:r w:rsidRPr="008A7DBD">
        <w:rPr>
          <w:u w:val="single"/>
        </w:rPr>
        <w:t>the</w:t>
      </w:r>
      <w:r w:rsidRPr="008A7DBD">
        <w:rPr>
          <w:sz w:val="16"/>
        </w:rPr>
        <w:t xml:space="preserve"> </w:t>
      </w:r>
      <w:r w:rsidRPr="008A7DBD">
        <w:rPr>
          <w:highlight w:val="cyan"/>
          <w:u w:val="single"/>
        </w:rPr>
        <w:t>Trump</w:t>
      </w:r>
      <w:r w:rsidRPr="008A7DBD">
        <w:rPr>
          <w:u w:val="single"/>
        </w:rPr>
        <w:t xml:space="preserve"> Administration</w:t>
      </w:r>
      <w:r w:rsidRPr="008A7DBD">
        <w:rPr>
          <w:sz w:val="16"/>
        </w:rPr>
        <w:t xml:space="preserve"> </w:t>
      </w:r>
      <w:r w:rsidRPr="008A7DBD">
        <w:rPr>
          <w:u w:val="single"/>
        </w:rPr>
        <w:t xml:space="preserve">has </w:t>
      </w:r>
      <w:r w:rsidRPr="008A7DBD">
        <w:rPr>
          <w:highlight w:val="cyan"/>
          <w:u w:val="single"/>
        </w:rPr>
        <w:t>prioritized</w:t>
      </w:r>
      <w:r w:rsidRPr="008A7DBD">
        <w:rPr>
          <w:sz w:val="16"/>
        </w:rPr>
        <w:t xml:space="preserve"> is not passing such reforms but </w:t>
      </w:r>
      <w:r w:rsidRPr="008A7DBD">
        <w:rPr>
          <w:u w:val="single"/>
        </w:rPr>
        <w:t>selling influence to wealthy patrons</w:t>
      </w:r>
      <w:r w:rsidRPr="008A7DBD">
        <w:rPr>
          <w:sz w:val="16"/>
        </w:rPr>
        <w:t xml:space="preserve"> </w:t>
      </w:r>
      <w:r w:rsidRPr="008A7DBD">
        <w:rPr>
          <w:u w:val="single"/>
        </w:rPr>
        <w:t xml:space="preserve">and granting unchecked power to </w:t>
      </w:r>
      <w:r w:rsidRPr="008A7DBD">
        <w:rPr>
          <w:highlight w:val="cyan"/>
          <w:u w:val="single"/>
        </w:rPr>
        <w:t>billionaires</w:t>
      </w:r>
      <w:r w:rsidRPr="008A7DBD">
        <w:rPr>
          <w:sz w:val="16"/>
        </w:rPr>
        <w:t xml:space="preserve"> including Elon Musk, whose Department of Government Efficiency fired thousands of federal employees who are union members. On March 27th, </w:t>
      </w:r>
      <w:r w:rsidRPr="008A7DBD">
        <w:rPr>
          <w:u w:val="single"/>
        </w:rPr>
        <w:t>Trump</w:t>
      </w:r>
      <w:r w:rsidRPr="008A7DBD">
        <w:rPr>
          <w:sz w:val="16"/>
        </w:rPr>
        <w:t xml:space="preserve"> </w:t>
      </w:r>
      <w:r w:rsidRPr="008A7DBD">
        <w:rPr>
          <w:u w:val="single"/>
        </w:rPr>
        <w:t>issued an executive order</w:t>
      </w:r>
      <w:r w:rsidRPr="008A7DBD">
        <w:rPr>
          <w:sz w:val="16"/>
        </w:rPr>
        <w:t xml:space="preserve"> </w:t>
      </w:r>
      <w:r w:rsidRPr="008A7DBD">
        <w:rPr>
          <w:u w:val="single"/>
        </w:rPr>
        <w:t xml:space="preserve">that </w:t>
      </w:r>
      <w:r w:rsidRPr="008A7DBD">
        <w:rPr>
          <w:highlight w:val="cyan"/>
          <w:u w:val="single"/>
        </w:rPr>
        <w:t>cancelled</w:t>
      </w:r>
      <w:r w:rsidRPr="008A7DBD">
        <w:rPr>
          <w:sz w:val="16"/>
        </w:rPr>
        <w:t xml:space="preserve"> the </w:t>
      </w:r>
      <w:r w:rsidRPr="008A7DBD">
        <w:rPr>
          <w:highlight w:val="cyan"/>
          <w:u w:val="single"/>
        </w:rPr>
        <w:t>union contracts</w:t>
      </w:r>
      <w:r w:rsidRPr="008A7DBD">
        <w:rPr>
          <w:u w:val="single"/>
        </w:rPr>
        <w:t xml:space="preserve"> </w:t>
      </w:r>
      <w:r w:rsidRPr="008A7DBD">
        <w:rPr>
          <w:highlight w:val="cyan"/>
          <w:u w:val="single"/>
        </w:rPr>
        <w:t>of</w:t>
      </w:r>
      <w:r w:rsidRPr="008A7DBD">
        <w:rPr>
          <w:sz w:val="16"/>
        </w:rPr>
        <w:t xml:space="preserve"> nearly </w:t>
      </w:r>
      <w:r w:rsidRPr="008A7DBD">
        <w:rPr>
          <w:u w:val="single"/>
        </w:rPr>
        <w:t xml:space="preserve">a million </w:t>
      </w:r>
      <w:r w:rsidRPr="008A7DBD">
        <w:rPr>
          <w:highlight w:val="cyan"/>
          <w:u w:val="single"/>
        </w:rPr>
        <w:t>federal workers</w:t>
      </w:r>
      <w:r w:rsidRPr="008A7DBD">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5AF9732" w14:textId="77777777" w:rsidR="00F42F9C" w:rsidRPr="00070749" w:rsidRDefault="00F42F9C" w:rsidP="00F42F9C">
      <w:pPr>
        <w:pStyle w:val="Heading4"/>
      </w:pPr>
      <w:r>
        <w:t xml:space="preserve">Dem control of Congress </w:t>
      </w:r>
      <w:r>
        <w:rPr>
          <w:u w:val="single"/>
        </w:rPr>
        <w:t>restrains</w:t>
      </w:r>
      <w:r>
        <w:t xml:space="preserve"> Greenland invasion. </w:t>
      </w:r>
    </w:p>
    <w:p w14:paraId="3C480467" w14:textId="77777777" w:rsidR="00F42F9C" w:rsidRPr="00070749" w:rsidRDefault="00F42F9C" w:rsidP="00F42F9C">
      <w:r w:rsidRPr="00070749">
        <w:t xml:space="preserve">Stefan </w:t>
      </w:r>
      <w:r w:rsidRPr="00070749">
        <w:rPr>
          <w:rStyle w:val="Style13ptBold"/>
        </w:rPr>
        <w:t>Grobe 26</w:t>
      </w:r>
      <w:r w:rsidRPr="00070749">
        <w:t>.</w:t>
      </w:r>
      <w:r>
        <w:t xml:space="preserve"> Political Editor, PhD in history from University of Hamburg.</w:t>
      </w:r>
      <w:r w:rsidRPr="00070749">
        <w:t xml:space="preserve"> "Greenland invasion could spark US constitutional crisis, experts say." </w:t>
      </w:r>
      <w:proofErr w:type="spellStart"/>
      <w:r w:rsidRPr="00070749">
        <w:t>euronews</w:t>
      </w:r>
      <w:proofErr w:type="spellEnd"/>
      <w:r w:rsidRPr="00070749">
        <w:t xml:space="preserve">. </w:t>
      </w:r>
      <w:r>
        <w:t>1-26-2026</w:t>
      </w:r>
      <w:r w:rsidRPr="00070749">
        <w:t>. https://www.euronews.com/2026/01/21/greenland-invasion-could-spark-us-constitutional-crisis-experts-say</w:t>
      </w:r>
    </w:p>
    <w:p w14:paraId="31DDA678" w14:textId="77777777" w:rsidR="00F42F9C" w:rsidRPr="00070749" w:rsidRDefault="00F42F9C" w:rsidP="00F42F9C">
      <w:pPr>
        <w:rPr>
          <w:sz w:val="16"/>
        </w:rPr>
      </w:pPr>
      <w:r w:rsidRPr="00070749">
        <w:rPr>
          <w:sz w:val="16"/>
        </w:rPr>
        <w:t>A US military action against Denmark’s arctic territory would be a violation of US law, with potentially massive political consequences.</w:t>
      </w:r>
    </w:p>
    <w:p w14:paraId="1F4829F4" w14:textId="77777777" w:rsidR="00F42F9C" w:rsidRDefault="00F42F9C" w:rsidP="00F42F9C">
      <w:pPr>
        <w:rPr>
          <w:rStyle w:val="StyleUnderline"/>
        </w:rPr>
      </w:pPr>
      <w:r w:rsidRPr="00070749">
        <w:rPr>
          <w:rStyle w:val="StyleUnderline"/>
        </w:rPr>
        <w:lastRenderedPageBreak/>
        <w:t xml:space="preserve">With the crisis over </w:t>
      </w:r>
      <w:r w:rsidRPr="00070749">
        <w:rPr>
          <w:rStyle w:val="Emphasis"/>
        </w:rPr>
        <w:t>Greenland</w:t>
      </w:r>
      <w:r w:rsidRPr="00070749">
        <w:rPr>
          <w:rStyle w:val="StyleUnderline"/>
        </w:rPr>
        <w:t xml:space="preserve"> is fast approaching a </w:t>
      </w:r>
      <w:r w:rsidRPr="00070749">
        <w:rPr>
          <w:rStyle w:val="Emphasis"/>
        </w:rPr>
        <w:t>transatlantic breaking point</w:t>
      </w:r>
      <w:r w:rsidRPr="00070749">
        <w:rPr>
          <w:rStyle w:val="StyleUnderline"/>
        </w:rPr>
        <w:t>, the world is focused on the European reaction to Donald Trump’s possible land grab.</w:t>
      </w:r>
    </w:p>
    <w:p w14:paraId="2E7E3FBF" w14:textId="77777777" w:rsidR="00F42F9C" w:rsidRPr="00070749" w:rsidRDefault="00F42F9C" w:rsidP="00F42F9C">
      <w:pPr>
        <w:rPr>
          <w:sz w:val="16"/>
        </w:rPr>
      </w:pPr>
      <w:r w:rsidRPr="00070749">
        <w:rPr>
          <w:sz w:val="16"/>
        </w:rPr>
        <w:t xml:space="preserve">But domestically, </w:t>
      </w:r>
      <w:r w:rsidRPr="00070749">
        <w:rPr>
          <w:rStyle w:val="StyleUnderline"/>
        </w:rPr>
        <w:t xml:space="preserve">his </w:t>
      </w:r>
      <w:r w:rsidRPr="0002228F">
        <w:rPr>
          <w:rStyle w:val="Emphasis"/>
          <w:highlight w:val="cyan"/>
        </w:rPr>
        <w:t>Greenland plans</w:t>
      </w:r>
      <w:r w:rsidRPr="00070749">
        <w:rPr>
          <w:rStyle w:val="StyleUnderline"/>
        </w:rPr>
        <w:t xml:space="preserve"> could </w:t>
      </w:r>
      <w:r w:rsidRPr="00070749">
        <w:rPr>
          <w:rStyle w:val="Emphasis"/>
        </w:rPr>
        <w:t xml:space="preserve">further </w:t>
      </w:r>
      <w:r w:rsidRPr="0002228F">
        <w:rPr>
          <w:rStyle w:val="Emphasis"/>
          <w:highlight w:val="cyan"/>
        </w:rPr>
        <w:t>fire u</w:t>
      </w:r>
      <w:r w:rsidRPr="00070749">
        <w:rPr>
          <w:rStyle w:val="Emphasis"/>
        </w:rPr>
        <w:t>p</w:t>
      </w:r>
      <w:r w:rsidRPr="00070749">
        <w:rPr>
          <w:rStyle w:val="StyleUnderline"/>
        </w:rPr>
        <w:t xml:space="preserve"> an already </w:t>
      </w:r>
      <w:r w:rsidRPr="00070749">
        <w:rPr>
          <w:rStyle w:val="Emphasis"/>
        </w:rPr>
        <w:t>vocal</w:t>
      </w:r>
      <w:r w:rsidRPr="00070749">
        <w:rPr>
          <w:rStyle w:val="StyleUnderline"/>
        </w:rPr>
        <w:t xml:space="preserve"> </w:t>
      </w:r>
      <w:r w:rsidRPr="003313B4">
        <w:rPr>
          <w:rStyle w:val="Emphasis"/>
          <w:highlight w:val="cyan"/>
        </w:rPr>
        <w:t>Congressional opposition</w:t>
      </w:r>
      <w:r w:rsidRPr="00070749">
        <w:rPr>
          <w:rStyle w:val="StyleUnderline"/>
        </w:rPr>
        <w:t xml:space="preserve"> and eventually </w:t>
      </w:r>
      <w:r w:rsidRPr="003313B4">
        <w:rPr>
          <w:rStyle w:val="Emphasis"/>
          <w:highlight w:val="cyan"/>
        </w:rPr>
        <w:t>lead</w:t>
      </w:r>
      <w:r w:rsidRPr="00070749">
        <w:rPr>
          <w:rStyle w:val="StyleUnderline"/>
        </w:rPr>
        <w:t xml:space="preserve"> </w:t>
      </w:r>
      <w:r w:rsidRPr="003313B4">
        <w:rPr>
          <w:rStyle w:val="StyleUnderline"/>
          <w:highlight w:val="cyan"/>
        </w:rPr>
        <w:t>to</w:t>
      </w:r>
      <w:r w:rsidRPr="00070749">
        <w:rPr>
          <w:rStyle w:val="StyleUnderline"/>
        </w:rPr>
        <w:t xml:space="preserve"> his </w:t>
      </w:r>
      <w:r w:rsidRPr="003313B4">
        <w:rPr>
          <w:rStyle w:val="Emphasis"/>
          <w:highlight w:val="cyan"/>
        </w:rPr>
        <w:t>impeachment</w:t>
      </w:r>
      <w:r w:rsidRPr="00070749">
        <w:rPr>
          <w:sz w:val="16"/>
        </w:rPr>
        <w:t>, if not trigger a constitutional crisis, according to several experts in United States law who spoke to Euronews.</w:t>
      </w:r>
    </w:p>
    <w:p w14:paraId="3C604E84" w14:textId="77777777" w:rsidR="00F42F9C" w:rsidRPr="00070749" w:rsidRDefault="00F42F9C" w:rsidP="00F42F9C">
      <w:pPr>
        <w:rPr>
          <w:sz w:val="16"/>
        </w:rPr>
      </w:pPr>
      <w:r w:rsidRPr="00070749">
        <w:rPr>
          <w:sz w:val="16"/>
        </w:rPr>
        <w:t>Over the last few days, a series of opinion polls published in the US showed that there is overwhelming public opposition to the annexation of Greenland, and that a scenario involving which military force has practically zero public support.</w:t>
      </w:r>
    </w:p>
    <w:p w14:paraId="55B0E668" w14:textId="77777777" w:rsidR="00F42F9C" w:rsidRPr="00070749" w:rsidRDefault="00F42F9C" w:rsidP="00F42F9C">
      <w:pPr>
        <w:rPr>
          <w:sz w:val="16"/>
        </w:rPr>
      </w:pPr>
      <w:r w:rsidRPr="00070749">
        <w:rPr>
          <w:sz w:val="16"/>
        </w:rPr>
        <w:t xml:space="preserve">But is Trump’s </w:t>
      </w:r>
      <w:proofErr w:type="spellStart"/>
      <w:r w:rsidRPr="00070749">
        <w:rPr>
          <w:sz w:val="16"/>
        </w:rPr>
        <w:t>sabre-rattling</w:t>
      </w:r>
      <w:proofErr w:type="spellEnd"/>
      <w:r w:rsidRPr="00070749">
        <w:rPr>
          <w:sz w:val="16"/>
        </w:rPr>
        <w:t xml:space="preserve"> just a bluff?</w:t>
      </w:r>
    </w:p>
    <w:p w14:paraId="7E84166B" w14:textId="77777777" w:rsidR="00F42F9C" w:rsidRPr="00070749" w:rsidRDefault="00F42F9C" w:rsidP="00F42F9C">
      <w:pPr>
        <w:rPr>
          <w:sz w:val="16"/>
        </w:rPr>
      </w:pPr>
      <w:r w:rsidRPr="00070749">
        <w:rPr>
          <w:sz w:val="16"/>
        </w:rPr>
        <w:t>“Most people still doubt that Trump is serious about it and that he would blow up NATO and start a war with Europe,” said Harold Honju Koh, a professor of international law at Yale University and a former legal adviser to the US State Department.</w:t>
      </w:r>
    </w:p>
    <w:p w14:paraId="2C5D03A1" w14:textId="77777777" w:rsidR="00F42F9C" w:rsidRPr="00070749" w:rsidRDefault="00F42F9C" w:rsidP="00F42F9C">
      <w:pPr>
        <w:rPr>
          <w:sz w:val="16"/>
        </w:rPr>
      </w:pPr>
      <w:r w:rsidRPr="00070749">
        <w:rPr>
          <w:sz w:val="16"/>
        </w:rPr>
        <w:t>“But as soon as we have boots on the ground there, the blowback will be gigantic. Nobody wants their child to die in a pointless conflict.”</w:t>
      </w:r>
    </w:p>
    <w:p w14:paraId="0760FB9A" w14:textId="77777777" w:rsidR="00F42F9C" w:rsidRPr="00070749" w:rsidRDefault="00F42F9C" w:rsidP="00F42F9C">
      <w:pPr>
        <w:rPr>
          <w:sz w:val="16"/>
        </w:rPr>
      </w:pPr>
      <w:r w:rsidRPr="00070749">
        <w:rPr>
          <w:sz w:val="16"/>
        </w:rPr>
        <w:t>The question is: does Trump have the authority to invade Greenland?</w:t>
      </w:r>
    </w:p>
    <w:p w14:paraId="2EA0FAB1" w14:textId="77777777" w:rsidR="00F42F9C" w:rsidRPr="00070749" w:rsidRDefault="00F42F9C" w:rsidP="00F42F9C">
      <w:pPr>
        <w:rPr>
          <w:sz w:val="16"/>
        </w:rPr>
      </w:pPr>
      <w:r w:rsidRPr="00070749">
        <w:rPr>
          <w:sz w:val="16"/>
        </w:rPr>
        <w:t>An act of war</w:t>
      </w:r>
    </w:p>
    <w:p w14:paraId="70BE3788" w14:textId="77777777" w:rsidR="00F42F9C" w:rsidRPr="00070749" w:rsidRDefault="00F42F9C" w:rsidP="00F42F9C">
      <w:pPr>
        <w:rPr>
          <w:sz w:val="16"/>
        </w:rPr>
      </w:pPr>
      <w:r w:rsidRPr="00070749">
        <w:rPr>
          <w:sz w:val="16"/>
        </w:rPr>
        <w:t>“No, he has not,” said Carrie Lee, Senior Fellow at the Democracy and Security Network at the German Marshall Fund of the United States in Washington.</w:t>
      </w:r>
    </w:p>
    <w:p w14:paraId="4C655770" w14:textId="77777777" w:rsidR="00F42F9C" w:rsidRPr="00070749" w:rsidRDefault="00F42F9C" w:rsidP="00F42F9C">
      <w:pPr>
        <w:rPr>
          <w:sz w:val="16"/>
        </w:rPr>
      </w:pPr>
      <w:r w:rsidRPr="00070749">
        <w:rPr>
          <w:sz w:val="16"/>
        </w:rPr>
        <w:t xml:space="preserve">An invasion of Greenland would be an act of war against a treaty ally for which Trump would need Congressional </w:t>
      </w:r>
      <w:proofErr w:type="spellStart"/>
      <w:r w:rsidRPr="00070749">
        <w:rPr>
          <w:sz w:val="16"/>
        </w:rPr>
        <w:t>authorisation</w:t>
      </w:r>
      <w:proofErr w:type="spellEnd"/>
      <w:r w:rsidRPr="00070749">
        <w:rPr>
          <w:sz w:val="16"/>
        </w:rPr>
        <w:t>, Lee explained. As enshrined in Article I, Section 8 of the US Constitution, Congress, not the president, has the power to declare war.</w:t>
      </w:r>
    </w:p>
    <w:p w14:paraId="66D8476A" w14:textId="77777777" w:rsidR="00F42F9C" w:rsidRPr="00070749" w:rsidRDefault="00F42F9C" w:rsidP="00F42F9C">
      <w:pPr>
        <w:rPr>
          <w:sz w:val="16"/>
        </w:rPr>
      </w:pPr>
      <w:r w:rsidRPr="00070749">
        <w:rPr>
          <w:sz w:val="16"/>
        </w:rPr>
        <w:t xml:space="preserve">Article 2 of the Constitution specifies that the president is commander-in-chief of the US armed forces, but that authority is generally understood to apply only once hostilities are </w:t>
      </w:r>
      <w:proofErr w:type="spellStart"/>
      <w:r w:rsidRPr="00070749">
        <w:rPr>
          <w:sz w:val="16"/>
        </w:rPr>
        <w:t>authorised</w:t>
      </w:r>
      <w:proofErr w:type="spellEnd"/>
      <w:r w:rsidRPr="00070749">
        <w:rPr>
          <w:sz w:val="16"/>
        </w:rPr>
        <w:t xml:space="preserve"> or in emergencies.</w:t>
      </w:r>
    </w:p>
    <w:p w14:paraId="1238A4A6" w14:textId="77777777" w:rsidR="00F42F9C" w:rsidRPr="00070749" w:rsidRDefault="00F42F9C" w:rsidP="00F42F9C">
      <w:pPr>
        <w:rPr>
          <w:sz w:val="16"/>
        </w:rPr>
      </w:pPr>
      <w:r w:rsidRPr="00070749">
        <w:rPr>
          <w:sz w:val="16"/>
        </w:rPr>
        <w:t xml:space="preserve">Presidents can use military force without prior Congressional </w:t>
      </w:r>
      <w:proofErr w:type="spellStart"/>
      <w:r w:rsidRPr="00070749">
        <w:rPr>
          <w:sz w:val="16"/>
        </w:rPr>
        <w:t>authorisation</w:t>
      </w:r>
      <w:proofErr w:type="spellEnd"/>
      <w:r w:rsidRPr="00070749">
        <w:rPr>
          <w:sz w:val="16"/>
        </w:rPr>
        <w:t xml:space="preserve"> only in limited circumstances: </w:t>
      </w:r>
      <w:proofErr w:type="spellStart"/>
      <w:r w:rsidRPr="00070749">
        <w:rPr>
          <w:sz w:val="16"/>
        </w:rPr>
        <w:t>self-defence</w:t>
      </w:r>
      <w:proofErr w:type="spellEnd"/>
      <w:r w:rsidRPr="00070749">
        <w:rPr>
          <w:sz w:val="16"/>
        </w:rPr>
        <w:t>, protection of US citizens or short-term military actions.</w:t>
      </w:r>
    </w:p>
    <w:p w14:paraId="22112071" w14:textId="77777777" w:rsidR="00F42F9C" w:rsidRPr="00070749" w:rsidRDefault="00F42F9C" w:rsidP="00F42F9C">
      <w:pPr>
        <w:rPr>
          <w:sz w:val="16"/>
        </w:rPr>
      </w:pPr>
      <w:r w:rsidRPr="00070749">
        <w:rPr>
          <w:sz w:val="16"/>
        </w:rPr>
        <w:t xml:space="preserve">An unprovoked invasion of Greenland would be offensive, not defensive, would target a NATO ally, and would lack any plausible claim of imminent threat. It would far exceed the scope of unilateral presidential war powers </w:t>
      </w:r>
      <w:proofErr w:type="spellStart"/>
      <w:r w:rsidRPr="00070749">
        <w:rPr>
          <w:sz w:val="16"/>
        </w:rPr>
        <w:t>recognised</w:t>
      </w:r>
      <w:proofErr w:type="spellEnd"/>
      <w:r w:rsidRPr="00070749">
        <w:rPr>
          <w:sz w:val="16"/>
        </w:rPr>
        <w:t xml:space="preserve"> since World War II.</w:t>
      </w:r>
    </w:p>
    <w:p w14:paraId="06164202" w14:textId="77777777" w:rsidR="00F42F9C" w:rsidRPr="00070749" w:rsidRDefault="00F42F9C" w:rsidP="00F42F9C">
      <w:pPr>
        <w:rPr>
          <w:sz w:val="16"/>
        </w:rPr>
      </w:pPr>
      <w:r w:rsidRPr="00070749">
        <w:rPr>
          <w:sz w:val="16"/>
        </w:rPr>
        <w:t>This would place it far outside accepted constitutional practice. Lee said that so long as there is no pretext that would justify military force, such as a Danish attack on a US ship, an assault on Greenland would be “naked aggression”.</w:t>
      </w:r>
    </w:p>
    <w:p w14:paraId="1EEEE79F" w14:textId="77777777" w:rsidR="00F42F9C" w:rsidRPr="00070749" w:rsidRDefault="00F42F9C" w:rsidP="00F42F9C">
      <w:pPr>
        <w:rPr>
          <w:sz w:val="16"/>
        </w:rPr>
      </w:pPr>
      <w:r w:rsidRPr="00070749">
        <w:rPr>
          <w:sz w:val="16"/>
        </w:rPr>
        <w:t xml:space="preserve">Then there is Article 50 of the Charter of the United Nations, dating from 1945, which prevents the use of force against another state without credible claim of </w:t>
      </w:r>
      <w:proofErr w:type="spellStart"/>
      <w:r w:rsidRPr="00070749">
        <w:rPr>
          <w:sz w:val="16"/>
        </w:rPr>
        <w:t>self-defence</w:t>
      </w:r>
      <w:proofErr w:type="spellEnd"/>
      <w:r w:rsidRPr="00070749">
        <w:rPr>
          <w:sz w:val="16"/>
        </w:rPr>
        <w:t>.</w:t>
      </w:r>
    </w:p>
    <w:p w14:paraId="4E388EA2" w14:textId="77777777" w:rsidR="00F42F9C" w:rsidRPr="00070749" w:rsidRDefault="00F42F9C" w:rsidP="00F42F9C">
      <w:pPr>
        <w:rPr>
          <w:sz w:val="16"/>
        </w:rPr>
      </w:pPr>
      <w:r w:rsidRPr="00070749">
        <w:rPr>
          <w:sz w:val="16"/>
        </w:rPr>
        <w:t>“This was ratified by the US and has therefore become domestic law,” Lee said.</w:t>
      </w:r>
    </w:p>
    <w:p w14:paraId="6AC4CED1" w14:textId="77777777" w:rsidR="00F42F9C" w:rsidRPr="00070749" w:rsidRDefault="00F42F9C" w:rsidP="00F42F9C">
      <w:pPr>
        <w:rPr>
          <w:sz w:val="16"/>
        </w:rPr>
      </w:pPr>
      <w:r w:rsidRPr="00070749">
        <w:rPr>
          <w:sz w:val="16"/>
        </w:rPr>
        <w:t>In addition, the UN Charter protects the people affected most by Trump’s possible land grab: the Greenlanders themselves.</w:t>
      </w:r>
    </w:p>
    <w:p w14:paraId="1B3F0C55" w14:textId="77777777" w:rsidR="00F42F9C" w:rsidRPr="00070749" w:rsidRDefault="00F42F9C" w:rsidP="00F42F9C">
      <w:pPr>
        <w:rPr>
          <w:sz w:val="16"/>
        </w:rPr>
      </w:pPr>
      <w:r w:rsidRPr="00070749">
        <w:rPr>
          <w:sz w:val="16"/>
        </w:rPr>
        <w:t xml:space="preserve">“The right of self-determination would be violated if Denmark ceded Greenland to the United States without popular support in Greenland in </w:t>
      </w:r>
      <w:proofErr w:type="spellStart"/>
      <w:r w:rsidRPr="00070749">
        <w:rPr>
          <w:sz w:val="16"/>
        </w:rPr>
        <w:t>favour</w:t>
      </w:r>
      <w:proofErr w:type="spellEnd"/>
      <w:r w:rsidRPr="00070749">
        <w:rPr>
          <w:sz w:val="16"/>
        </w:rPr>
        <w:t xml:space="preserve"> of such a transfer of territorial title, even if this were a completely peaceful process,” wrote Jure Vidmar, professor of Public International Law at Maastricht University, in a research note.</w:t>
      </w:r>
    </w:p>
    <w:p w14:paraId="5CC8DBA3" w14:textId="77777777" w:rsidR="00F42F9C" w:rsidRPr="00070749" w:rsidRDefault="00F42F9C" w:rsidP="00F42F9C">
      <w:pPr>
        <w:rPr>
          <w:sz w:val="16"/>
        </w:rPr>
      </w:pPr>
      <w:r w:rsidRPr="00070749">
        <w:rPr>
          <w:sz w:val="16"/>
        </w:rPr>
        <w:t>"Greenland cannot be ceded without the consent of its people."</w:t>
      </w:r>
    </w:p>
    <w:p w14:paraId="209EF65A" w14:textId="77777777" w:rsidR="00F42F9C" w:rsidRPr="00070749" w:rsidRDefault="00F42F9C" w:rsidP="00F42F9C">
      <w:pPr>
        <w:rPr>
          <w:sz w:val="16"/>
        </w:rPr>
      </w:pPr>
      <w:r w:rsidRPr="00070749">
        <w:rPr>
          <w:sz w:val="16"/>
        </w:rPr>
        <w:t xml:space="preserve">So far, </w:t>
      </w:r>
      <w:r w:rsidRPr="003313B4">
        <w:rPr>
          <w:rStyle w:val="StyleUnderline"/>
          <w:highlight w:val="cyan"/>
        </w:rPr>
        <w:t>opposition</w:t>
      </w:r>
      <w:r w:rsidRPr="00070749">
        <w:rPr>
          <w:rStyle w:val="StyleUnderline"/>
        </w:rPr>
        <w:t xml:space="preserve"> in Congress to action against Greenland </w:t>
      </w:r>
      <w:r w:rsidRPr="003313B4">
        <w:rPr>
          <w:rStyle w:val="StyleUnderline"/>
          <w:highlight w:val="cyan"/>
        </w:rPr>
        <w:t>is building</w:t>
      </w:r>
      <w:r w:rsidRPr="00070749">
        <w:rPr>
          <w:rStyle w:val="StyleUnderline"/>
        </w:rPr>
        <w:t xml:space="preserve">, even within Trump’s own </w:t>
      </w:r>
      <w:r w:rsidRPr="00070749">
        <w:rPr>
          <w:rStyle w:val="Emphasis"/>
        </w:rPr>
        <w:t>Republican Party</w:t>
      </w:r>
      <w:r w:rsidRPr="00070749">
        <w:rPr>
          <w:sz w:val="16"/>
        </w:rPr>
        <w:t>, which usually follows him in lockstep. At the time of writing, only one Republican Senator, Ted Cruz of Texas, has backed Trump on Greenland.</w:t>
      </w:r>
    </w:p>
    <w:p w14:paraId="0D5D9106" w14:textId="77777777" w:rsidR="00F42F9C" w:rsidRPr="00070749" w:rsidRDefault="00F42F9C" w:rsidP="00F42F9C">
      <w:pPr>
        <w:rPr>
          <w:sz w:val="16"/>
        </w:rPr>
      </w:pPr>
      <w:r w:rsidRPr="00070749">
        <w:rPr>
          <w:sz w:val="16"/>
        </w:rPr>
        <w:t>The Senate and the House can pass legislation to tie Trump’s hands, but the president can veto it. Such a veto can be overridden by a two-thirds majority in the Senate – a tall order given the sharp partisan divide in the Capitol.</w:t>
      </w:r>
    </w:p>
    <w:p w14:paraId="59913ABE" w14:textId="77777777" w:rsidR="00F42F9C" w:rsidRPr="00070749" w:rsidRDefault="00F42F9C" w:rsidP="00F42F9C">
      <w:pPr>
        <w:rPr>
          <w:sz w:val="16"/>
        </w:rPr>
      </w:pPr>
      <w:r w:rsidRPr="00070749">
        <w:rPr>
          <w:sz w:val="16"/>
        </w:rPr>
        <w:t>But Republican Senator Thom Tillis from North Carolina, who is retiring at the end of this Congress, predicted members of both parties would come together if it became clear Trump was actually ordering the military to get ready.</w:t>
      </w:r>
    </w:p>
    <w:p w14:paraId="33876144" w14:textId="77777777" w:rsidR="00F42F9C" w:rsidRPr="00070749" w:rsidRDefault="00F42F9C" w:rsidP="00F42F9C">
      <w:pPr>
        <w:rPr>
          <w:sz w:val="16"/>
        </w:rPr>
      </w:pPr>
      <w:r w:rsidRPr="00070749">
        <w:rPr>
          <w:sz w:val="16"/>
        </w:rPr>
        <w:lastRenderedPageBreak/>
        <w:t>“If there was any sort of action that looked like the goal was actually landing in Greenland and doing an illegal taking … there’d be sufficient numbers here to pass a war powers resolution and withstand a veto,” Tillis said.</w:t>
      </w:r>
    </w:p>
    <w:p w14:paraId="6BAB4A2A" w14:textId="77777777" w:rsidR="00F42F9C" w:rsidRPr="00070749" w:rsidRDefault="00F42F9C" w:rsidP="00F42F9C">
      <w:pPr>
        <w:rPr>
          <w:sz w:val="16"/>
        </w:rPr>
      </w:pPr>
      <w:r w:rsidRPr="00070749">
        <w:rPr>
          <w:sz w:val="16"/>
        </w:rPr>
        <w:t>If Trump ignores Congress’ resolution on Greenland, lawmakers have another tool at their disposal: they could simply withdraw funding for the military operation, something Congress did during President Richard Nixon's second term, accelerating the end of the war in Vietnam.</w:t>
      </w:r>
    </w:p>
    <w:p w14:paraId="25490CA5" w14:textId="77777777" w:rsidR="00F42F9C" w:rsidRPr="00070749" w:rsidRDefault="00F42F9C" w:rsidP="00F42F9C">
      <w:pPr>
        <w:rPr>
          <w:sz w:val="16"/>
        </w:rPr>
      </w:pPr>
      <w:r w:rsidRPr="00070749">
        <w:rPr>
          <w:sz w:val="16"/>
        </w:rPr>
        <w:t xml:space="preserve">That traumatic experience led Congress to pass the War Powers Resolution (WPR, often known as the </w:t>
      </w:r>
      <w:proofErr w:type="spellStart"/>
      <w:r w:rsidRPr="00070749">
        <w:rPr>
          <w:sz w:val="16"/>
        </w:rPr>
        <w:t>the</w:t>
      </w:r>
      <w:proofErr w:type="spellEnd"/>
      <w:r w:rsidRPr="00070749">
        <w:rPr>
          <w:sz w:val="16"/>
        </w:rPr>
        <w:t xml:space="preserve"> War Powers Act) in 1973, designed to limit the president’s power to commit troops to armed conflict without Congressional approval.</w:t>
      </w:r>
    </w:p>
    <w:p w14:paraId="7E76D241" w14:textId="77777777" w:rsidR="00F42F9C" w:rsidRPr="00070749" w:rsidRDefault="00F42F9C" w:rsidP="00F42F9C">
      <w:pPr>
        <w:rPr>
          <w:sz w:val="16"/>
        </w:rPr>
      </w:pPr>
      <w:r w:rsidRPr="00070749">
        <w:rPr>
          <w:sz w:val="16"/>
        </w:rPr>
        <w:t xml:space="preserve">Under the WPR, Congress can order US forces to withdraw within 60-90 days if the legislative branch doesn’t </w:t>
      </w:r>
      <w:proofErr w:type="spellStart"/>
      <w:r w:rsidRPr="00070749">
        <w:rPr>
          <w:sz w:val="16"/>
        </w:rPr>
        <w:t>authorise</w:t>
      </w:r>
      <w:proofErr w:type="spellEnd"/>
      <w:r w:rsidRPr="00070749">
        <w:rPr>
          <w:sz w:val="16"/>
        </w:rPr>
        <w:t xml:space="preserve"> the action and demand hearings, subpoenas and testimony from military and civilian officials.</w:t>
      </w:r>
    </w:p>
    <w:p w14:paraId="2F6D1049" w14:textId="77777777" w:rsidR="00F42F9C" w:rsidRPr="00070749" w:rsidRDefault="00F42F9C" w:rsidP="00F42F9C">
      <w:pPr>
        <w:rPr>
          <w:sz w:val="16"/>
        </w:rPr>
      </w:pPr>
      <w:r w:rsidRPr="00070749">
        <w:rPr>
          <w:sz w:val="16"/>
        </w:rPr>
        <w:t>If Trump ignored such measures, that’s where the constitutional crisis begins – a situation where two branches of government issue conflicting claims of authority.</w:t>
      </w:r>
    </w:p>
    <w:p w14:paraId="06167FFD" w14:textId="77777777" w:rsidR="00F42F9C" w:rsidRPr="00070749" w:rsidRDefault="00F42F9C" w:rsidP="00F42F9C">
      <w:pPr>
        <w:rPr>
          <w:sz w:val="16"/>
        </w:rPr>
      </w:pPr>
      <w:r w:rsidRPr="00070749">
        <w:rPr>
          <w:sz w:val="16"/>
        </w:rPr>
        <w:t>The impeachment scenario</w:t>
      </w:r>
    </w:p>
    <w:p w14:paraId="2838BA9E" w14:textId="77777777" w:rsidR="00F42F9C" w:rsidRPr="00070749" w:rsidRDefault="00F42F9C" w:rsidP="00F42F9C">
      <w:pPr>
        <w:rPr>
          <w:sz w:val="16"/>
        </w:rPr>
      </w:pPr>
      <w:r w:rsidRPr="003313B4">
        <w:rPr>
          <w:rStyle w:val="StyleUnderline"/>
          <w:highlight w:val="cyan"/>
        </w:rPr>
        <w:t>Congress</w:t>
      </w:r>
      <w:r w:rsidRPr="00070749">
        <w:rPr>
          <w:rStyle w:val="StyleUnderline"/>
        </w:rPr>
        <w:t xml:space="preserve"> could </w:t>
      </w:r>
      <w:r w:rsidRPr="003313B4">
        <w:rPr>
          <w:rStyle w:val="StyleUnderline"/>
          <w:highlight w:val="cyan"/>
        </w:rPr>
        <w:t xml:space="preserve">hold </w:t>
      </w:r>
      <w:r w:rsidRPr="003313B4">
        <w:rPr>
          <w:rStyle w:val="Emphasis"/>
          <w:highlight w:val="cyan"/>
        </w:rPr>
        <w:t>Trump</w:t>
      </w:r>
      <w:r w:rsidRPr="00070749">
        <w:rPr>
          <w:rStyle w:val="StyleUnderline"/>
        </w:rPr>
        <w:t xml:space="preserve"> in </w:t>
      </w:r>
      <w:r w:rsidRPr="003313B4">
        <w:rPr>
          <w:rStyle w:val="Emphasis"/>
          <w:highlight w:val="cyan"/>
        </w:rPr>
        <w:t>contempt</w:t>
      </w:r>
      <w:r w:rsidRPr="00070749">
        <w:rPr>
          <w:sz w:val="16"/>
        </w:rPr>
        <w:t xml:space="preserve"> </w:t>
      </w:r>
      <w:r w:rsidRPr="00070749">
        <w:rPr>
          <w:rStyle w:val="StyleUnderline"/>
        </w:rPr>
        <w:t xml:space="preserve">and start impeachment proceedings to </w:t>
      </w:r>
      <w:r w:rsidRPr="00070749">
        <w:rPr>
          <w:rStyle w:val="Emphasis"/>
        </w:rPr>
        <w:t>drive him out</w:t>
      </w:r>
      <w:r w:rsidRPr="00070749">
        <w:rPr>
          <w:rStyle w:val="StyleUnderline"/>
        </w:rPr>
        <w:t xml:space="preserve"> of </w:t>
      </w:r>
      <w:r w:rsidRPr="00070749">
        <w:rPr>
          <w:rStyle w:val="Emphasis"/>
        </w:rPr>
        <w:t>office</w:t>
      </w:r>
      <w:r w:rsidRPr="00070749">
        <w:rPr>
          <w:rStyle w:val="StyleUnderline"/>
        </w:rPr>
        <w:t>.</w:t>
      </w:r>
      <w:r w:rsidRPr="00070749">
        <w:rPr>
          <w:sz w:val="16"/>
        </w:rPr>
        <w:t xml:space="preserve"> Republican Congressman Don </w:t>
      </w:r>
      <w:r w:rsidRPr="003313B4">
        <w:rPr>
          <w:rStyle w:val="Emphasis"/>
          <w:highlight w:val="cyan"/>
        </w:rPr>
        <w:t>Bacon</w:t>
      </w:r>
      <w:r w:rsidRPr="00070749">
        <w:rPr>
          <w:sz w:val="16"/>
        </w:rPr>
        <w:t xml:space="preserve"> from Nebraska </w:t>
      </w:r>
      <w:r w:rsidRPr="00070749">
        <w:rPr>
          <w:rStyle w:val="StyleUnderline"/>
        </w:rPr>
        <w:t>is</w:t>
      </w:r>
      <w:r w:rsidRPr="00070749">
        <w:rPr>
          <w:sz w:val="16"/>
        </w:rPr>
        <w:t xml:space="preserve"> already </w:t>
      </w:r>
      <w:r w:rsidRPr="003313B4">
        <w:rPr>
          <w:rStyle w:val="Emphasis"/>
          <w:highlight w:val="cyan"/>
        </w:rPr>
        <w:t>predicting</w:t>
      </w:r>
      <w:r w:rsidRPr="00070749">
        <w:rPr>
          <w:rStyle w:val="StyleUnderline"/>
        </w:rPr>
        <w:t xml:space="preserve"> such </w:t>
      </w:r>
      <w:r w:rsidRPr="003313B4">
        <w:rPr>
          <w:rStyle w:val="StyleUnderline"/>
          <w:highlight w:val="cyan"/>
        </w:rPr>
        <w:t xml:space="preserve">a </w:t>
      </w:r>
      <w:r w:rsidRPr="003313B4">
        <w:rPr>
          <w:rStyle w:val="Emphasis"/>
          <w:highlight w:val="cyan"/>
        </w:rPr>
        <w:t>scenario</w:t>
      </w:r>
      <w:r w:rsidRPr="00070749">
        <w:rPr>
          <w:sz w:val="16"/>
        </w:rPr>
        <w:t>, calling Trump’s Greenland obsession “the dumbest thing I’ve ever heard”.</w:t>
      </w:r>
    </w:p>
    <w:p w14:paraId="235C1199" w14:textId="77777777" w:rsidR="00F42F9C" w:rsidRPr="00070749" w:rsidRDefault="00F42F9C" w:rsidP="00F42F9C">
      <w:pPr>
        <w:rPr>
          <w:sz w:val="16"/>
        </w:rPr>
      </w:pPr>
      <w:r w:rsidRPr="00070749">
        <w:rPr>
          <w:rStyle w:val="StyleUnderline"/>
        </w:rPr>
        <w:t xml:space="preserve">In case of </w:t>
      </w:r>
      <w:r w:rsidRPr="003313B4">
        <w:rPr>
          <w:rStyle w:val="StyleUnderline"/>
          <w:highlight w:val="cyan"/>
        </w:rPr>
        <w:t>a</w:t>
      </w:r>
      <w:r w:rsidRPr="003313B4">
        <w:rPr>
          <w:rStyle w:val="StyleUnderline"/>
        </w:rPr>
        <w:t>n</w:t>
      </w:r>
      <w:r w:rsidRPr="00070749">
        <w:rPr>
          <w:rStyle w:val="StyleUnderline"/>
        </w:rPr>
        <w:t xml:space="preserve"> </w:t>
      </w:r>
      <w:r w:rsidRPr="003313B4">
        <w:rPr>
          <w:rStyle w:val="StyleUnderline"/>
          <w:highlight w:val="cyan"/>
        </w:rPr>
        <w:t>invasion</w:t>
      </w:r>
      <w:r w:rsidRPr="00070749">
        <w:rPr>
          <w:rStyle w:val="StyleUnderline"/>
        </w:rPr>
        <w:t xml:space="preserve"> of Greenland, Congress could argue that </w:t>
      </w:r>
      <w:r w:rsidRPr="003313B4">
        <w:rPr>
          <w:rStyle w:val="StyleUnderline"/>
          <w:highlight w:val="cyan"/>
        </w:rPr>
        <w:t>Trump</w:t>
      </w:r>
      <w:r w:rsidRPr="00070749">
        <w:rPr>
          <w:rStyle w:val="StyleUnderline"/>
        </w:rPr>
        <w:t xml:space="preserve"> abused his power</w:t>
      </w:r>
      <w:r w:rsidRPr="00070749">
        <w:rPr>
          <w:sz w:val="16"/>
        </w:rPr>
        <w:t xml:space="preserve">, </w:t>
      </w:r>
      <w:r w:rsidRPr="0002228F">
        <w:rPr>
          <w:rStyle w:val="Emphasis"/>
          <w:highlight w:val="cyan"/>
        </w:rPr>
        <w:t>violated</w:t>
      </w:r>
      <w:r w:rsidRPr="003313B4">
        <w:rPr>
          <w:rStyle w:val="StyleUnderline"/>
          <w:highlight w:val="cyan"/>
        </w:rPr>
        <w:t xml:space="preserve"> the </w:t>
      </w:r>
      <w:r w:rsidRPr="0002228F">
        <w:rPr>
          <w:rStyle w:val="Emphasis"/>
          <w:highlight w:val="cyan"/>
        </w:rPr>
        <w:t>Constitution</w:t>
      </w:r>
      <w:r w:rsidRPr="00070749">
        <w:rPr>
          <w:rStyle w:val="StyleUnderline"/>
        </w:rPr>
        <w:t xml:space="preserve">, and violated </w:t>
      </w:r>
      <w:r w:rsidRPr="00070749">
        <w:rPr>
          <w:rStyle w:val="Emphasis"/>
        </w:rPr>
        <w:t>treaty obligations</w:t>
      </w:r>
      <w:r w:rsidRPr="00070749">
        <w:rPr>
          <w:sz w:val="16"/>
        </w:rPr>
        <w:t xml:space="preserve"> </w:t>
      </w:r>
      <w:r w:rsidRPr="00070749">
        <w:rPr>
          <w:rStyle w:val="StyleUnderline"/>
        </w:rPr>
        <w:t>which are part of</w:t>
      </w:r>
      <w:r w:rsidRPr="00070749">
        <w:rPr>
          <w:sz w:val="16"/>
        </w:rPr>
        <w:t xml:space="preserve"> </w:t>
      </w:r>
      <w:r w:rsidRPr="00070749">
        <w:rPr>
          <w:rStyle w:val="StyleUnderline"/>
        </w:rPr>
        <w:t>US law</w:t>
      </w:r>
      <w:r w:rsidRPr="00070749">
        <w:rPr>
          <w:sz w:val="16"/>
        </w:rPr>
        <w:t xml:space="preserve"> under the Supremacy Clause (Article VI, Section 2 of the US Constitution), which establishes that the Constitution, federal law and treaties are “the law of the land” – meaning they take precedence over everything else.</w:t>
      </w:r>
    </w:p>
    <w:p w14:paraId="1E1BD807" w14:textId="77777777" w:rsidR="00F42F9C" w:rsidRPr="00070749" w:rsidRDefault="00F42F9C" w:rsidP="00F42F9C">
      <w:pPr>
        <w:rPr>
          <w:sz w:val="16"/>
        </w:rPr>
      </w:pPr>
      <w:r w:rsidRPr="00070749">
        <w:rPr>
          <w:sz w:val="16"/>
        </w:rPr>
        <w:t>However, impeachment proceedings need to originate in the House of Representatives where the Republicans hold a majority, albeit a razor-thin one.</w:t>
      </w:r>
    </w:p>
    <w:p w14:paraId="2D3B35EC" w14:textId="77777777" w:rsidR="00F42F9C" w:rsidRPr="00070749" w:rsidRDefault="00F42F9C" w:rsidP="00F42F9C">
      <w:pPr>
        <w:rPr>
          <w:sz w:val="16"/>
        </w:rPr>
      </w:pPr>
      <w:r w:rsidRPr="00070749">
        <w:rPr>
          <w:sz w:val="16"/>
        </w:rPr>
        <w:t>“What Trump has done in Venezuela and plans to do in Greenland is unprecedented and plainly unconstitutional,” said Bruce Ackerman, a prominent legal scholar at Yale Law School. “</w:t>
      </w:r>
      <w:r w:rsidRPr="00070749">
        <w:rPr>
          <w:rStyle w:val="StyleUnderline"/>
        </w:rPr>
        <w:t xml:space="preserve">But </w:t>
      </w:r>
      <w:r w:rsidRPr="003313B4">
        <w:rPr>
          <w:rStyle w:val="StyleUnderline"/>
          <w:highlight w:val="cyan"/>
        </w:rPr>
        <w:t xml:space="preserve">the </w:t>
      </w:r>
      <w:r w:rsidRPr="003313B4">
        <w:rPr>
          <w:rStyle w:val="Emphasis"/>
          <w:highlight w:val="cyan"/>
        </w:rPr>
        <w:t>Republican majority</w:t>
      </w:r>
      <w:r w:rsidRPr="003313B4">
        <w:rPr>
          <w:rStyle w:val="StyleUnderline"/>
          <w:highlight w:val="cyan"/>
        </w:rPr>
        <w:t>,</w:t>
      </w:r>
      <w:r w:rsidRPr="00070749">
        <w:rPr>
          <w:rStyle w:val="StyleUnderline"/>
        </w:rPr>
        <w:t xml:space="preserve"> largely composed of Trump hardliners, </w:t>
      </w:r>
      <w:r w:rsidRPr="00070749">
        <w:rPr>
          <w:rStyle w:val="Emphasis"/>
        </w:rPr>
        <w:t>controls</w:t>
      </w:r>
      <w:r w:rsidRPr="00070749">
        <w:rPr>
          <w:rStyle w:val="StyleUnderline"/>
        </w:rPr>
        <w:t xml:space="preserve"> the </w:t>
      </w:r>
      <w:r w:rsidRPr="00070749">
        <w:rPr>
          <w:rStyle w:val="Emphasis"/>
        </w:rPr>
        <w:t>agenda</w:t>
      </w:r>
      <w:r w:rsidRPr="00070749">
        <w:rPr>
          <w:rStyle w:val="StyleUnderline"/>
        </w:rPr>
        <w:t xml:space="preserve"> and </w:t>
      </w:r>
      <w:r w:rsidRPr="003313B4">
        <w:rPr>
          <w:rStyle w:val="StyleUnderline"/>
          <w:highlight w:val="cyan"/>
        </w:rPr>
        <w:t xml:space="preserve">can </w:t>
      </w:r>
      <w:r w:rsidRPr="003313B4">
        <w:rPr>
          <w:rStyle w:val="Emphasis"/>
          <w:highlight w:val="cyan"/>
        </w:rPr>
        <w:t>block</w:t>
      </w:r>
      <w:r w:rsidRPr="003313B4">
        <w:rPr>
          <w:rStyle w:val="StyleUnderline"/>
          <w:highlight w:val="cyan"/>
        </w:rPr>
        <w:t xml:space="preserve"> any</w:t>
      </w:r>
      <w:r w:rsidRPr="00070749">
        <w:rPr>
          <w:rStyle w:val="StyleUnderline"/>
        </w:rPr>
        <w:t xml:space="preserve"> </w:t>
      </w:r>
      <w:r w:rsidRPr="003313B4">
        <w:rPr>
          <w:rStyle w:val="Emphasis"/>
          <w:highlight w:val="cyan"/>
        </w:rPr>
        <w:t>floor vote</w:t>
      </w:r>
      <w:r w:rsidRPr="00070749">
        <w:rPr>
          <w:sz w:val="16"/>
        </w:rPr>
        <w:t>.”</w:t>
      </w:r>
    </w:p>
    <w:p w14:paraId="53906D1C" w14:textId="77777777" w:rsidR="00F42F9C" w:rsidRPr="00070749" w:rsidRDefault="00F42F9C" w:rsidP="00F42F9C">
      <w:pPr>
        <w:rPr>
          <w:rStyle w:val="StyleUnderline"/>
        </w:rPr>
      </w:pPr>
      <w:r w:rsidRPr="00070749">
        <w:rPr>
          <w:sz w:val="16"/>
        </w:rPr>
        <w:t xml:space="preserve">Eventually, </w:t>
      </w:r>
      <w:r w:rsidRPr="003313B4">
        <w:rPr>
          <w:rStyle w:val="Emphasis"/>
          <w:sz w:val="28"/>
          <w:highlight w:val="cyan"/>
        </w:rPr>
        <w:t>only a Democratic victory</w:t>
      </w:r>
      <w:r w:rsidRPr="003313B4">
        <w:rPr>
          <w:rStyle w:val="StyleUnderline"/>
          <w:sz w:val="28"/>
          <w:szCs w:val="32"/>
          <w:highlight w:val="cyan"/>
        </w:rPr>
        <w:t xml:space="preserve"> </w:t>
      </w:r>
      <w:r w:rsidRPr="003313B4">
        <w:rPr>
          <w:rStyle w:val="StyleUnderline"/>
          <w:highlight w:val="cyan"/>
        </w:rPr>
        <w:t xml:space="preserve">in the </w:t>
      </w:r>
      <w:r w:rsidRPr="003313B4">
        <w:rPr>
          <w:rStyle w:val="Emphasis"/>
          <w:highlight w:val="cyan"/>
        </w:rPr>
        <w:t>midterm</w:t>
      </w:r>
      <w:r w:rsidRPr="00070749">
        <w:rPr>
          <w:rStyle w:val="Emphasis"/>
        </w:rPr>
        <w:t xml:space="preserve"> elections</w:t>
      </w:r>
      <w:r w:rsidRPr="00070749">
        <w:rPr>
          <w:rStyle w:val="StyleUnderline"/>
        </w:rPr>
        <w:t xml:space="preserve"> in </w:t>
      </w:r>
      <w:r w:rsidRPr="00070749">
        <w:rPr>
          <w:rStyle w:val="Emphasis"/>
        </w:rPr>
        <w:t>November</w:t>
      </w:r>
      <w:r w:rsidRPr="00070749">
        <w:rPr>
          <w:rStyle w:val="StyleUnderline"/>
        </w:rPr>
        <w:t xml:space="preserve"> </w:t>
      </w:r>
      <w:r w:rsidRPr="003313B4">
        <w:rPr>
          <w:rStyle w:val="StyleUnderline"/>
          <w:highlight w:val="cyan"/>
        </w:rPr>
        <w:t>could</w:t>
      </w:r>
      <w:r w:rsidRPr="00070749">
        <w:rPr>
          <w:rStyle w:val="StyleUnderline"/>
        </w:rPr>
        <w:t xml:space="preserve"> </w:t>
      </w:r>
      <w:r w:rsidRPr="00070749">
        <w:rPr>
          <w:sz w:val="16"/>
        </w:rPr>
        <w:t xml:space="preserve">truly </w:t>
      </w:r>
      <w:r w:rsidRPr="003313B4">
        <w:rPr>
          <w:rStyle w:val="StyleUnderline"/>
          <w:highlight w:val="cyan"/>
        </w:rPr>
        <w:t xml:space="preserve">alter the </w:t>
      </w:r>
      <w:r w:rsidRPr="003313B4">
        <w:rPr>
          <w:rStyle w:val="Emphasis"/>
          <w:highlight w:val="cyan"/>
        </w:rPr>
        <w:t>balance of power</w:t>
      </w:r>
      <w:r w:rsidRPr="00070749">
        <w:rPr>
          <w:rStyle w:val="StyleUnderline"/>
        </w:rPr>
        <w:t xml:space="preserve"> on Capitol Hill.</w:t>
      </w:r>
    </w:p>
    <w:p w14:paraId="66B6A4DC" w14:textId="77777777" w:rsidR="00F42F9C" w:rsidRPr="003313B4" w:rsidRDefault="00F42F9C" w:rsidP="00F42F9C">
      <w:pPr>
        <w:pStyle w:val="Heading4"/>
      </w:pPr>
      <w:r>
        <w:t xml:space="preserve">That causes </w:t>
      </w:r>
      <w:r>
        <w:rPr>
          <w:u w:val="single"/>
        </w:rPr>
        <w:t>extinction</w:t>
      </w:r>
      <w:r>
        <w:t xml:space="preserve">. </w:t>
      </w:r>
    </w:p>
    <w:p w14:paraId="07DF7606" w14:textId="77777777" w:rsidR="00F42F9C" w:rsidRPr="003313B4" w:rsidRDefault="00F42F9C" w:rsidP="00F42F9C">
      <w:r w:rsidRPr="003313B4">
        <w:t xml:space="preserve">Tom </w:t>
      </w:r>
      <w:r w:rsidRPr="003313B4">
        <w:rPr>
          <w:rStyle w:val="Style13ptBold"/>
        </w:rPr>
        <w:t>Nichols 26</w:t>
      </w:r>
      <w:r w:rsidRPr="003313B4">
        <w:t xml:space="preserve">. </w:t>
      </w:r>
      <w:r>
        <w:t>S</w:t>
      </w:r>
      <w:r w:rsidRPr="003313B4">
        <w:t>taff writer at The Atlantic</w:t>
      </w:r>
      <w:r>
        <w:t xml:space="preserve">, </w:t>
      </w:r>
      <w:r w:rsidRPr="003313B4">
        <w:t>professor emeritus of national-security affairs at the U.S. Naval War Colleg</w:t>
      </w:r>
      <w:r>
        <w:t>e</w:t>
      </w:r>
      <w:r w:rsidRPr="003313B4">
        <w:t xml:space="preserve"> and an instructor at the Harvard Extension School</w:t>
      </w:r>
      <w:r>
        <w:t>.</w:t>
      </w:r>
      <w:r w:rsidRPr="003313B4">
        <w:t xml:space="preserve"> "Trump Is Risking a Global Catastrophe." </w:t>
      </w:r>
      <w:r>
        <w:t>The Atlantic</w:t>
      </w:r>
      <w:r w:rsidRPr="003313B4">
        <w:t>. 1-19-2026. https://archive.ph/HR78v</w:t>
      </w:r>
    </w:p>
    <w:p w14:paraId="22BF7F73" w14:textId="77777777" w:rsidR="00F42F9C" w:rsidRPr="003313B4" w:rsidRDefault="00F42F9C" w:rsidP="00F42F9C">
      <w:pPr>
        <w:rPr>
          <w:sz w:val="16"/>
        </w:rPr>
      </w:pPr>
      <w:r w:rsidRPr="003313B4">
        <w:rPr>
          <w:sz w:val="16"/>
        </w:rPr>
        <w:t xml:space="preserve">But a few of </w:t>
      </w:r>
      <w:r w:rsidRPr="003313B4">
        <w:rPr>
          <w:rStyle w:val="Emphasis"/>
          <w:highlight w:val="cyan"/>
        </w:rPr>
        <w:t>Trump’s</w:t>
      </w:r>
      <w:r w:rsidRPr="003313B4">
        <w:rPr>
          <w:sz w:val="16"/>
        </w:rPr>
        <w:t xml:space="preserve"> obsessions are extraordinarily dangerous, and likely none more so than his </w:t>
      </w:r>
      <w:r w:rsidRPr="00DA14B0">
        <w:rPr>
          <w:rStyle w:val="Emphasis"/>
        </w:rPr>
        <w:t>determination</w:t>
      </w:r>
      <w:r w:rsidRPr="00DA14B0">
        <w:rPr>
          <w:rStyle w:val="StyleUnderline"/>
        </w:rPr>
        <w:t xml:space="preserve"> to </w:t>
      </w:r>
      <w:r w:rsidRPr="003313B4">
        <w:rPr>
          <w:rStyle w:val="StyleUnderline"/>
          <w:highlight w:val="cyan"/>
        </w:rPr>
        <w:t xml:space="preserve">seize </w:t>
      </w:r>
      <w:r w:rsidRPr="003313B4">
        <w:rPr>
          <w:rStyle w:val="Emphasis"/>
          <w:highlight w:val="cyan"/>
        </w:rPr>
        <w:t>Greenland</w:t>
      </w:r>
      <w:r w:rsidRPr="003313B4">
        <w:rPr>
          <w:sz w:val="16"/>
        </w:rPr>
        <w:t xml:space="preserve"> from Denmark, a country allied to the United States for more than two centuries. Perhaps because he does not understand how the Mercator projection distorts size on a map, the president thinks that Greenland is “massive” and that it must become part of the United States. </w:t>
      </w:r>
      <w:r w:rsidRPr="003313B4">
        <w:rPr>
          <w:rStyle w:val="StyleUnderline"/>
        </w:rPr>
        <w:t>If Trump</w:t>
      </w:r>
      <w:r w:rsidRPr="003313B4">
        <w:rPr>
          <w:sz w:val="16"/>
        </w:rPr>
        <w:t xml:space="preserve"> </w:t>
      </w:r>
      <w:r w:rsidRPr="003313B4">
        <w:rPr>
          <w:rStyle w:val="StyleUnderline"/>
        </w:rPr>
        <w:t xml:space="preserve">makes good on his </w:t>
      </w:r>
      <w:r w:rsidRPr="003313B4">
        <w:rPr>
          <w:sz w:val="16"/>
        </w:rPr>
        <w:t xml:space="preserve">recurring </w:t>
      </w:r>
      <w:r w:rsidRPr="003313B4">
        <w:rPr>
          <w:rStyle w:val="StyleUnderline"/>
        </w:rPr>
        <w:t xml:space="preserve">threat to use force to </w:t>
      </w:r>
      <w:r w:rsidRPr="003313B4">
        <w:rPr>
          <w:rStyle w:val="Emphasis"/>
        </w:rPr>
        <w:t>gain the island</w:t>
      </w:r>
      <w:r w:rsidRPr="003313B4">
        <w:rPr>
          <w:sz w:val="16"/>
        </w:rPr>
        <w:t xml:space="preserve">, </w:t>
      </w:r>
      <w:r w:rsidRPr="003313B4">
        <w:rPr>
          <w:rStyle w:val="StyleUnderline"/>
        </w:rPr>
        <w:t>he would not</w:t>
      </w:r>
      <w:r w:rsidRPr="003313B4">
        <w:rPr>
          <w:sz w:val="16"/>
        </w:rPr>
        <w:t xml:space="preserve"> </w:t>
      </w:r>
      <w:r w:rsidRPr="003313B4">
        <w:rPr>
          <w:rStyle w:val="StyleUnderline"/>
        </w:rPr>
        <w:t xml:space="preserve">only blow apart America’s most </w:t>
      </w:r>
      <w:r w:rsidRPr="003313B4">
        <w:rPr>
          <w:rStyle w:val="Emphasis"/>
        </w:rPr>
        <w:t>important alliance</w:t>
      </w:r>
      <w:r w:rsidRPr="003313B4">
        <w:rPr>
          <w:sz w:val="16"/>
        </w:rPr>
        <w:t xml:space="preserve">; </w:t>
      </w:r>
      <w:r w:rsidRPr="003313B4">
        <w:rPr>
          <w:rStyle w:val="StyleUnderline"/>
        </w:rPr>
        <w:t xml:space="preserve">he </w:t>
      </w:r>
      <w:r w:rsidRPr="003313B4">
        <w:rPr>
          <w:rStyle w:val="StyleUnderline"/>
          <w:highlight w:val="cyan"/>
        </w:rPr>
        <w:t xml:space="preserve">could </w:t>
      </w:r>
      <w:r w:rsidRPr="00DA14B0">
        <w:rPr>
          <w:rStyle w:val="StyleUnderline"/>
          <w:highlight w:val="cyan"/>
        </w:rPr>
        <w:t>set in motion</w:t>
      </w:r>
      <w:r w:rsidRPr="003313B4">
        <w:rPr>
          <w:rStyle w:val="StyleUnderline"/>
        </w:rPr>
        <w:t xml:space="preserve"> a series</w:t>
      </w:r>
      <w:r w:rsidRPr="003313B4">
        <w:rPr>
          <w:sz w:val="16"/>
        </w:rPr>
        <w:t xml:space="preserve"> of events that could lead to </w:t>
      </w:r>
      <w:r w:rsidRPr="003313B4">
        <w:rPr>
          <w:rStyle w:val="Emphasis"/>
        </w:rPr>
        <w:t>global catastrophe</w:t>
      </w:r>
      <w:r w:rsidRPr="003313B4">
        <w:rPr>
          <w:sz w:val="16"/>
        </w:rPr>
        <w:t>—</w:t>
      </w:r>
      <w:r w:rsidRPr="003313B4">
        <w:rPr>
          <w:rStyle w:val="StyleUnderline"/>
        </w:rPr>
        <w:t>or</w:t>
      </w:r>
      <w:r w:rsidRPr="003313B4">
        <w:rPr>
          <w:sz w:val="16"/>
        </w:rPr>
        <w:t xml:space="preserve"> even to </w:t>
      </w:r>
      <w:r w:rsidRPr="003313B4">
        <w:rPr>
          <w:rStyle w:val="Emphasis"/>
          <w:sz w:val="28"/>
          <w:highlight w:val="cyan"/>
        </w:rPr>
        <w:t>World War III</w:t>
      </w:r>
      <w:r w:rsidRPr="003313B4">
        <w:rPr>
          <w:sz w:val="16"/>
        </w:rPr>
        <w:t>.</w:t>
      </w:r>
    </w:p>
    <w:p w14:paraId="27892C41" w14:textId="77777777" w:rsidR="00F42F9C" w:rsidRPr="003313B4" w:rsidRDefault="00F42F9C" w:rsidP="00F42F9C">
      <w:pPr>
        <w:rPr>
          <w:sz w:val="8"/>
          <w:szCs w:val="8"/>
        </w:rPr>
      </w:pPr>
      <w:r w:rsidRPr="003313B4">
        <w:rPr>
          <w:sz w:val="8"/>
          <w:szCs w:val="8"/>
        </w:rPr>
        <w:t>Greenland, of course, is important to the security of the United States—as it is to the entire Atlantic community and to the free world itself. This fact might be new to Trump, but Western strategists have known it for a century or more, which is why the United States has had a military presence in Greenland for decades.</w:t>
      </w:r>
    </w:p>
    <w:p w14:paraId="54738C68" w14:textId="77777777" w:rsidR="00F42F9C" w:rsidRPr="003313B4" w:rsidRDefault="00F42F9C" w:rsidP="00F42F9C">
      <w:pPr>
        <w:rPr>
          <w:sz w:val="8"/>
          <w:szCs w:val="8"/>
        </w:rPr>
      </w:pPr>
      <w:r w:rsidRPr="003313B4">
        <w:rPr>
          <w:sz w:val="8"/>
          <w:szCs w:val="8"/>
        </w:rPr>
        <w:t>During the Cold War, America and its allies were determined to defend the sea lanes between Greenland, Iceland, and the United Kingdom (often referred to at the time as the “GIUK” gap), the North Atlantic passages through which the Soviet Union could have sent submarines from its Arctic bases toward NATO convoys trying to reach Europe. America and Denmark have always worked closely in the Arctic region, and even once had a secret “gentlemen’s agreement” under which Denmark declared Greenland off-limits for the stationing of nuclear weapons, but would look the other way so long as the United States kept the presence of any such weapons quiet and unacknowledged. (The U.S. Air Force, in a rather flexible reading of that agreement, flew nuclear-armed B-52 bomber patrols over Greenland; one of them crashed and scattered radioactive debris on the island in 1968.)</w:t>
      </w:r>
    </w:p>
    <w:p w14:paraId="6FDE66F7" w14:textId="77777777" w:rsidR="00F42F9C" w:rsidRPr="003313B4" w:rsidRDefault="00F42F9C" w:rsidP="00F42F9C">
      <w:pPr>
        <w:rPr>
          <w:sz w:val="8"/>
          <w:szCs w:val="8"/>
        </w:rPr>
      </w:pPr>
      <w:r w:rsidRPr="003313B4">
        <w:rPr>
          <w:sz w:val="8"/>
          <w:szCs w:val="8"/>
        </w:rPr>
        <w:t>The Cold War is over, but Greenland is still an important part of North Atlantic security, which is one of many reasons Denmark and the United States and other North Atlantic nations are part of a thing called the North Atlantic Treaty Organization. But for the Trump administration, NATO—another of the president’s hostile fixations—is not enough to guarantee America’s safety. Trump, like the mad president in the 1965 novel Night of Camp David, seems to believe that the United States must absorb Canada and Greenland and create some sort of Atlantic co-prosperity sphere stretching from Alaska to Norway, a ring of ice and iron that would stand as a tribute to the imperial ambitions of America’s 47th president.</w:t>
      </w:r>
    </w:p>
    <w:p w14:paraId="4221153B" w14:textId="77777777" w:rsidR="00F42F9C" w:rsidRPr="003313B4" w:rsidRDefault="00F42F9C" w:rsidP="00F42F9C">
      <w:pPr>
        <w:rPr>
          <w:sz w:val="8"/>
          <w:szCs w:val="8"/>
        </w:rPr>
      </w:pPr>
      <w:r w:rsidRPr="003313B4">
        <w:rPr>
          <w:sz w:val="8"/>
          <w:szCs w:val="8"/>
        </w:rPr>
        <w:lastRenderedPageBreak/>
        <w:t>In Trump’s first term, he made overtures about buying Greenland, as if the territory and its people were just a house on the market, available for purchase with all of its original furniture and fixtures. Neither the Danes nor the Greenlanders were interested, and the whole scheme faded away once Trump was immersed in the series of scandals and outrages that led to his loss in 2020 and his attempted coup against the Constitution in 2021. When voters returned Trump to office in 2024, his electoral affirmation seemed to strengthen his determination to do all the things that the responsible adults in his previous administration told him he couldn’t do the first time around.</w:t>
      </w:r>
    </w:p>
    <w:p w14:paraId="0A3849E2" w14:textId="77777777" w:rsidR="00F42F9C" w:rsidRPr="003313B4" w:rsidRDefault="00F42F9C" w:rsidP="00F42F9C">
      <w:pPr>
        <w:rPr>
          <w:sz w:val="8"/>
          <w:szCs w:val="8"/>
        </w:rPr>
      </w:pPr>
      <w:r w:rsidRPr="003313B4">
        <w:rPr>
          <w:sz w:val="8"/>
          <w:szCs w:val="8"/>
        </w:rPr>
        <w:t>The idea of a purchase is, in theory, still on the table. Denmark is still not selling. At this point, Trump is so consumed with acquiring Greenland that he has implied that he would use force against an old American friend, if that’s what it takes to get the island. “I would like to make a deal the easy way,” Trump said last week, “but if we don’t do it the easy way, we’re going to do it the hard way.” (He added, in one of his verbal tics, that he’s “a fan” of Denmark, as if it were a sports team or a rock band and not an allied nation of 6 million people located less than 1,000 miles from Russia.)</w:t>
      </w:r>
    </w:p>
    <w:p w14:paraId="2C772796" w14:textId="77777777" w:rsidR="00F42F9C" w:rsidRPr="003313B4" w:rsidRDefault="00F42F9C" w:rsidP="00F42F9C">
      <w:pPr>
        <w:rPr>
          <w:sz w:val="8"/>
          <w:szCs w:val="8"/>
        </w:rPr>
      </w:pPr>
      <w:r w:rsidRPr="003313B4">
        <w:rPr>
          <w:sz w:val="8"/>
          <w:szCs w:val="8"/>
        </w:rPr>
        <w:t>As Trump’s rhetoric has escalated, other administration officials have tried to clean up his remarks, but with little success. Secretary of State Marco Rubio dutifully met with members of Congress to reassure them that Trump intended only to offer to buy the island, but the next day, the White House issued a statement reaffirming that “utilizing” the military “is always an option.” The same week that Rubio was on the Hill, White House Deputy Chief of Staff Stephen Miller on January 5 scoffed at the idea that seizing Greenland would lead to armed conflict, because “nobody’s going to fight the United States” over Greenland. (A few days earlier, his wife, Katie, also a White House aide, posted a picture on social media of an American flag superimposed over Greenland, with the comment: “SOON.”)</w:t>
      </w:r>
    </w:p>
    <w:p w14:paraId="72368014" w14:textId="77777777" w:rsidR="00F42F9C" w:rsidRPr="003313B4" w:rsidRDefault="00F42F9C" w:rsidP="00F42F9C">
      <w:pPr>
        <w:rPr>
          <w:rStyle w:val="StyleUnderline"/>
        </w:rPr>
      </w:pPr>
      <w:r w:rsidRPr="003313B4">
        <w:rPr>
          <w:rStyle w:val="StyleUnderline"/>
        </w:rPr>
        <w:t xml:space="preserve">The president’s obsession with </w:t>
      </w:r>
      <w:r w:rsidRPr="003313B4">
        <w:rPr>
          <w:rStyle w:val="Emphasis"/>
        </w:rPr>
        <w:t>Greenland</w:t>
      </w:r>
      <w:r w:rsidRPr="003313B4">
        <w:rPr>
          <w:rStyle w:val="StyleUnderline"/>
        </w:rPr>
        <w:t xml:space="preserve"> is </w:t>
      </w:r>
      <w:r w:rsidRPr="003313B4">
        <w:rPr>
          <w:rStyle w:val="Emphasis"/>
        </w:rPr>
        <w:t>especially dangerous</w:t>
      </w:r>
      <w:r w:rsidRPr="003313B4">
        <w:rPr>
          <w:sz w:val="16"/>
        </w:rPr>
        <w:t xml:space="preserve"> </w:t>
      </w:r>
      <w:r w:rsidRPr="003313B4">
        <w:rPr>
          <w:rStyle w:val="StyleUnderline"/>
        </w:rPr>
        <w:t xml:space="preserve">because it has </w:t>
      </w:r>
      <w:r w:rsidRPr="003313B4">
        <w:rPr>
          <w:rStyle w:val="Emphasis"/>
        </w:rPr>
        <w:t>no</w:t>
      </w:r>
      <w:r w:rsidRPr="003313B4">
        <w:rPr>
          <w:rStyle w:val="StyleUnderline"/>
        </w:rPr>
        <w:t xml:space="preserve"> real </w:t>
      </w:r>
      <w:r w:rsidRPr="003313B4">
        <w:rPr>
          <w:rStyle w:val="Emphasis"/>
        </w:rPr>
        <w:t>constituency</w:t>
      </w:r>
      <w:r w:rsidRPr="003313B4">
        <w:rPr>
          <w:rStyle w:val="StyleUnderline"/>
        </w:rPr>
        <w:t>:</w:t>
      </w:r>
      <w:r w:rsidRPr="003313B4">
        <w:rPr>
          <w:sz w:val="16"/>
        </w:rPr>
        <w:t xml:space="preserve"> Trump is determined to get the island, it seems, only because Denmark and the rest of the world are telling him that he can’t have it. As is so often the case, </w:t>
      </w:r>
      <w:r w:rsidRPr="003313B4">
        <w:rPr>
          <w:rStyle w:val="StyleUnderline"/>
        </w:rPr>
        <w:t xml:space="preserve">telling </w:t>
      </w:r>
      <w:r w:rsidRPr="003313B4">
        <w:rPr>
          <w:rStyle w:val="Emphasis"/>
        </w:rPr>
        <w:t>Trump</w:t>
      </w:r>
      <w:r w:rsidRPr="003313B4">
        <w:rPr>
          <w:rStyle w:val="StyleUnderline"/>
        </w:rPr>
        <w:t xml:space="preserve"> not to do something </w:t>
      </w:r>
      <w:r w:rsidRPr="003313B4">
        <w:rPr>
          <w:rStyle w:val="Emphasis"/>
        </w:rPr>
        <w:t>makes him</w:t>
      </w:r>
      <w:r w:rsidRPr="003313B4">
        <w:rPr>
          <w:rStyle w:val="StyleUnderline"/>
        </w:rPr>
        <w:t xml:space="preserve"> more </w:t>
      </w:r>
      <w:r w:rsidRPr="003313B4">
        <w:rPr>
          <w:rStyle w:val="Emphasis"/>
        </w:rPr>
        <w:t>determined</w:t>
      </w:r>
      <w:r w:rsidRPr="003313B4">
        <w:rPr>
          <w:rStyle w:val="StyleUnderline"/>
        </w:rPr>
        <w:t xml:space="preserve"> to do it.</w:t>
      </w:r>
    </w:p>
    <w:p w14:paraId="2FDC7042" w14:textId="77777777" w:rsidR="00F42F9C" w:rsidRPr="003313B4" w:rsidRDefault="00F42F9C" w:rsidP="00F42F9C">
      <w:pPr>
        <w:rPr>
          <w:sz w:val="8"/>
          <w:szCs w:val="8"/>
        </w:rPr>
      </w:pPr>
      <w:r w:rsidRPr="003313B4">
        <w:rPr>
          <w:sz w:val="8"/>
          <w:szCs w:val="8"/>
        </w:rPr>
        <w:t>Even the loyal MAGA base has shown no interest in Greenland, or at least not yet; the president’s supporters, of course, usually end up supporting whatever he wants. But so far, taking Greenland is not a chant or talking point on the same level as, say, building a wall along the Mexican border once was. In fact, polls show that most Americans oppose the whole idea. Even so, that didn’t stop Randy Fine, who represents Florida’s Sixth Congressional District, from introducing the Greenland Annexation and Statehood Act on Monday. Perhaps Fine’s constituents in Palatka or Pierson are clamoring for a victory parade in Nuuk, but this idea seems to have possessed Trump and almost no one else, which means the president may choose to get it done with the only instrument that he feels is totally within his control: the United States Armed Forces.</w:t>
      </w:r>
    </w:p>
    <w:p w14:paraId="36CB6A85" w14:textId="77777777" w:rsidR="00F42F9C" w:rsidRPr="003313B4" w:rsidRDefault="00F42F9C" w:rsidP="00F42F9C">
      <w:pPr>
        <w:rPr>
          <w:sz w:val="8"/>
          <w:szCs w:val="8"/>
        </w:rPr>
      </w:pPr>
      <w:r w:rsidRPr="003313B4">
        <w:rPr>
          <w:sz w:val="8"/>
          <w:szCs w:val="8"/>
        </w:rPr>
        <w:t>This morning, Denmark sent an advance military command to Greenland in preparation for sending yet more Danish forces to the island. Danish lawmakers told my colleague Isaac Stanley-Becker last week that the timing of this deployment is not a coincidence and represents an attempt to create a “credible deterrent” on the island—presumably to the Americans. This afternoon, the foreign ministers of both Denmark and Greenland met with Vice President J. D. Vance and Secretary of State Marco Rubio at the White House, and, clearly, got nowhere: Both ministers reiterated that any solution to Trump’s “concerns” that does not respect the territorial sovereignty of Greenland and the Kingdom of Denmark is “totally unacceptable.” (The Danish foreign minister called these Denmark’s “red lines” on the matter.)</w:t>
      </w:r>
    </w:p>
    <w:p w14:paraId="34C2424A" w14:textId="77777777" w:rsidR="00F42F9C" w:rsidRPr="003313B4" w:rsidRDefault="00F42F9C" w:rsidP="00F42F9C">
      <w:pPr>
        <w:rPr>
          <w:sz w:val="8"/>
          <w:szCs w:val="8"/>
        </w:rPr>
      </w:pPr>
      <w:r w:rsidRPr="003313B4">
        <w:rPr>
          <w:sz w:val="8"/>
          <w:szCs w:val="8"/>
        </w:rPr>
        <w:t>The Danes are not going to hand over Greenland; the Greenlanders will not vote to become part of the United States. What, exactly, is left for Trump to do, and what will happen if he takes Greenland over the objections of Denmark and NATO?</w:t>
      </w:r>
    </w:p>
    <w:p w14:paraId="1B75DFC9" w14:textId="77777777" w:rsidR="00F42F9C" w:rsidRPr="003313B4" w:rsidRDefault="00F42F9C" w:rsidP="00F42F9C">
      <w:pPr>
        <w:rPr>
          <w:sz w:val="16"/>
        </w:rPr>
      </w:pPr>
      <w:r w:rsidRPr="003313B4">
        <w:rPr>
          <w:sz w:val="16"/>
        </w:rPr>
        <w:t>As my colleagues Shane Harris, Isaac Stanley-Becker, and Jonathan Lemire reported recently, Danish officials are concerned that Trump will simply issue a late-night proclamation that the United States owns Greenland and then dare anyone to contradict him. The international community has become inured to many of the president’s grandiose statements, and Trump declaring himself Lord Protector of Greenland might not have much impact.</w:t>
      </w:r>
    </w:p>
    <w:p w14:paraId="1416DFC3" w14:textId="77777777" w:rsidR="00F42F9C" w:rsidRPr="003313B4" w:rsidRDefault="00F42F9C" w:rsidP="00F42F9C">
      <w:pPr>
        <w:rPr>
          <w:sz w:val="16"/>
        </w:rPr>
      </w:pPr>
      <w:r w:rsidRPr="003313B4">
        <w:rPr>
          <w:sz w:val="16"/>
        </w:rPr>
        <w:t xml:space="preserve">But </w:t>
      </w:r>
      <w:r w:rsidRPr="003313B4">
        <w:rPr>
          <w:rStyle w:val="Emphasis"/>
        </w:rPr>
        <w:t>Trump</w:t>
      </w:r>
      <w:r w:rsidRPr="003313B4">
        <w:rPr>
          <w:sz w:val="16"/>
        </w:rPr>
        <w:t xml:space="preserve"> </w:t>
      </w:r>
      <w:r w:rsidRPr="003313B4">
        <w:rPr>
          <w:rStyle w:val="StyleUnderline"/>
        </w:rPr>
        <w:t>might</w:t>
      </w:r>
      <w:r w:rsidRPr="003313B4">
        <w:rPr>
          <w:sz w:val="16"/>
        </w:rPr>
        <w:t xml:space="preserve"> then </w:t>
      </w:r>
      <w:r w:rsidRPr="003313B4">
        <w:rPr>
          <w:rStyle w:val="StyleUnderline"/>
        </w:rPr>
        <w:t>try to enforce his claims</w:t>
      </w:r>
      <w:r w:rsidRPr="003313B4">
        <w:rPr>
          <w:sz w:val="16"/>
        </w:rPr>
        <w:t xml:space="preserve">. </w:t>
      </w:r>
      <w:r w:rsidRPr="003313B4">
        <w:rPr>
          <w:rStyle w:val="StyleUnderline"/>
        </w:rPr>
        <w:t xml:space="preserve">He could start by ordering the U.S. </w:t>
      </w:r>
      <w:r w:rsidRPr="003313B4">
        <w:rPr>
          <w:rStyle w:val="Emphasis"/>
        </w:rPr>
        <w:t>military</w:t>
      </w:r>
      <w:r w:rsidRPr="003313B4">
        <w:rPr>
          <w:rStyle w:val="StyleUnderline"/>
        </w:rPr>
        <w:t xml:space="preserve"> to treat </w:t>
      </w:r>
      <w:r w:rsidRPr="003313B4">
        <w:rPr>
          <w:rStyle w:val="Emphasis"/>
        </w:rPr>
        <w:t>Greenland</w:t>
      </w:r>
      <w:r w:rsidRPr="003313B4">
        <w:rPr>
          <w:rStyle w:val="StyleUnderline"/>
        </w:rPr>
        <w:t xml:space="preserve"> as sovereign U.S. territory</w:t>
      </w:r>
      <w:r w:rsidRPr="003313B4">
        <w:rPr>
          <w:sz w:val="16"/>
        </w:rPr>
        <w:t>. And such an order, which would be illegal but would likely be fulfilled by Secretary of Defense Pete Hegseth’s Pentagon, could set in motion a disastrous chain of events.</w:t>
      </w:r>
    </w:p>
    <w:p w14:paraId="4C930917" w14:textId="77777777" w:rsidR="00F42F9C" w:rsidRPr="003313B4" w:rsidRDefault="00F42F9C" w:rsidP="00F42F9C">
      <w:pPr>
        <w:rPr>
          <w:sz w:val="16"/>
        </w:rPr>
      </w:pPr>
      <w:r w:rsidRPr="003313B4">
        <w:rPr>
          <w:sz w:val="16"/>
        </w:rPr>
        <w:t>Assume, for example, that Denmark closes Greenland’s airspace to U.S. flights in order to assert its continued sovereignty (and to prevent Trump from sending more troops to the island). Trump might then order the Air Force to ignore any directions from local authorities—because, of course, Greenland would now be American airspace—and to treat all such encounters as potentially hostile. Or imagine that Denmark, following some intemperate claim from Trump, demands that U.S. forces in Greenland remain confined to their bases, and Trump, incensed at the insult to his putatively unlimited power, tries to force the issue and tells American servicepeople to act as the island’s de facto police, including suppressing any demonstrations or resistance from the population.</w:t>
      </w:r>
    </w:p>
    <w:p w14:paraId="3FD09B9C" w14:textId="77777777" w:rsidR="00F42F9C" w:rsidRPr="003313B4" w:rsidRDefault="00F42F9C" w:rsidP="00F42F9C">
      <w:pPr>
        <w:rPr>
          <w:rStyle w:val="StyleUnderline"/>
        </w:rPr>
      </w:pPr>
      <w:r w:rsidRPr="003313B4">
        <w:rPr>
          <w:sz w:val="16"/>
        </w:rPr>
        <w:t xml:space="preserve">Either by design or accident, members of the </w:t>
      </w:r>
      <w:r w:rsidRPr="00DA14B0">
        <w:rPr>
          <w:rStyle w:val="Emphasis"/>
        </w:rPr>
        <w:t xml:space="preserve">American </w:t>
      </w:r>
      <w:r w:rsidRPr="00DA14B0">
        <w:rPr>
          <w:rStyle w:val="Emphasis"/>
          <w:highlight w:val="cyan"/>
        </w:rPr>
        <w:t>military</w:t>
      </w:r>
      <w:r w:rsidRPr="00DA14B0">
        <w:rPr>
          <w:rStyle w:val="Emphasis"/>
        </w:rPr>
        <w:t xml:space="preserve"> might</w:t>
      </w:r>
      <w:r w:rsidRPr="003313B4">
        <w:rPr>
          <w:sz w:val="16"/>
        </w:rPr>
        <w:t xml:space="preserve"> end up </w:t>
      </w:r>
      <w:r w:rsidRPr="00DA14B0">
        <w:rPr>
          <w:rStyle w:val="Emphasis"/>
          <w:highlight w:val="cyan"/>
        </w:rPr>
        <w:t>confront</w:t>
      </w:r>
      <w:r w:rsidRPr="003313B4">
        <w:rPr>
          <w:sz w:val="16"/>
        </w:rPr>
        <w:t xml:space="preserve">ing </w:t>
      </w:r>
      <w:r w:rsidRPr="00DA14B0">
        <w:rPr>
          <w:rStyle w:val="Emphasis"/>
          <w:highlight w:val="cyan"/>
        </w:rPr>
        <w:t>Danish forces</w:t>
      </w:r>
      <w:r w:rsidRPr="00DA14B0">
        <w:t>,</w:t>
      </w:r>
      <w:r w:rsidRPr="003313B4">
        <w:rPr>
          <w:sz w:val="16"/>
        </w:rPr>
        <w:t xml:space="preserve"> men and women with whom they have trained for years and may have served in Afghanistan. Someone might be killed. </w:t>
      </w:r>
      <w:r w:rsidRPr="003313B4">
        <w:rPr>
          <w:rStyle w:val="StyleUnderline"/>
        </w:rPr>
        <w:t>The death of a</w:t>
      </w:r>
      <w:r w:rsidRPr="003313B4">
        <w:rPr>
          <w:sz w:val="16"/>
        </w:rPr>
        <w:t xml:space="preserve"> </w:t>
      </w:r>
      <w:r w:rsidRPr="003313B4">
        <w:rPr>
          <w:rStyle w:val="StyleUnderline"/>
        </w:rPr>
        <w:t>Greenlander</w:t>
      </w:r>
      <w:r w:rsidRPr="003313B4">
        <w:rPr>
          <w:sz w:val="16"/>
        </w:rPr>
        <w:t>, a Dane, or a member of any other military there as a show of support for Denmark—Sweden has already sent troops to Greenland, and Britain is considering similar moves—</w:t>
      </w:r>
      <w:r w:rsidRPr="003313B4">
        <w:rPr>
          <w:rStyle w:val="StyleUnderline"/>
          <w:highlight w:val="cyan"/>
        </w:rPr>
        <w:t>would</w:t>
      </w:r>
      <w:r w:rsidRPr="003313B4">
        <w:rPr>
          <w:rStyle w:val="StyleUnderline"/>
        </w:rPr>
        <w:t xml:space="preserve"> </w:t>
      </w:r>
      <w:r w:rsidRPr="003313B4">
        <w:rPr>
          <w:rStyle w:val="Emphasis"/>
          <w:highlight w:val="cyan"/>
        </w:rPr>
        <w:t>incinerate</w:t>
      </w:r>
      <w:r w:rsidRPr="003313B4">
        <w:rPr>
          <w:rStyle w:val="StyleUnderline"/>
        </w:rPr>
        <w:t xml:space="preserve"> the </w:t>
      </w:r>
      <w:r w:rsidRPr="003313B4">
        <w:rPr>
          <w:rStyle w:val="Emphasis"/>
          <w:sz w:val="28"/>
          <w:highlight w:val="cyan"/>
        </w:rPr>
        <w:t>NATO</w:t>
      </w:r>
      <w:r w:rsidRPr="003313B4">
        <w:rPr>
          <w:rStyle w:val="Emphasis"/>
          <w:sz w:val="28"/>
        </w:rPr>
        <w:t xml:space="preserve"> alliance</w:t>
      </w:r>
      <w:r w:rsidRPr="003313B4">
        <w:rPr>
          <w:sz w:val="16"/>
        </w:rPr>
        <w:t xml:space="preserve">. </w:t>
      </w:r>
      <w:r w:rsidRPr="003313B4">
        <w:rPr>
          <w:rStyle w:val="StyleUnderline"/>
        </w:rPr>
        <w:t>Then the real nightmare begins.</w:t>
      </w:r>
    </w:p>
    <w:p w14:paraId="40EE8ADC" w14:textId="77777777" w:rsidR="00F42F9C" w:rsidRPr="003313B4" w:rsidRDefault="00F42F9C" w:rsidP="00F42F9C">
      <w:pPr>
        <w:rPr>
          <w:sz w:val="16"/>
        </w:rPr>
      </w:pPr>
      <w:r w:rsidRPr="003313B4">
        <w:rPr>
          <w:sz w:val="16"/>
        </w:rPr>
        <w:t>The United States is already overstretched around the world because of Trump’s chaotic threats and impulses. Ships that should be in the Gulf or near Europe or Asia are paddling around in the Caribbean because of Trump’s operation to remove the Venezuelan dictator Nicolás Maduro from power. The president has threatened to attack Iran, again, if the regime in Tehran continues to kill its own citizens, and U.S. forces would have to dart back across the world to undertake new assignments in the Middle East. Of course, such a move would undermine Trump’s ongoing warnings that he might strike Mexico and Colombia.</w:t>
      </w:r>
    </w:p>
    <w:p w14:paraId="1A51F5F0" w14:textId="77777777" w:rsidR="00F42F9C" w:rsidRPr="003313B4" w:rsidRDefault="00F42F9C" w:rsidP="00F42F9C">
      <w:pPr>
        <w:rPr>
          <w:sz w:val="16"/>
        </w:rPr>
      </w:pPr>
      <w:r w:rsidRPr="003313B4">
        <w:rPr>
          <w:sz w:val="16"/>
        </w:rPr>
        <w:t xml:space="preserve">As the American military chases Trump’s ever-changing Sharpie lines across the world’s maps, </w:t>
      </w:r>
      <w:r w:rsidRPr="003313B4">
        <w:rPr>
          <w:rStyle w:val="StyleUnderline"/>
        </w:rPr>
        <w:t>the West’s enemies will be tempted to take advantage of the fact that the U</w:t>
      </w:r>
      <w:r w:rsidRPr="003313B4">
        <w:rPr>
          <w:sz w:val="16"/>
        </w:rPr>
        <w:t xml:space="preserve">nited </w:t>
      </w:r>
      <w:r w:rsidRPr="003313B4">
        <w:rPr>
          <w:rStyle w:val="StyleUnderline"/>
        </w:rPr>
        <w:t>S</w:t>
      </w:r>
      <w:r w:rsidRPr="003313B4">
        <w:rPr>
          <w:sz w:val="16"/>
        </w:rPr>
        <w:t xml:space="preserve">tates </w:t>
      </w:r>
      <w:r w:rsidRPr="003313B4">
        <w:rPr>
          <w:rStyle w:val="StyleUnderline"/>
        </w:rPr>
        <w:t>has obliterated the most powerful alliance in history</w:t>
      </w:r>
      <w:r w:rsidRPr="003313B4">
        <w:rPr>
          <w:sz w:val="16"/>
        </w:rPr>
        <w:t xml:space="preserve"> while scattering American forces around the globe in showpiece operations that have more to do with Trump’s vanity than with sound strategy. They have surely noticed that the U.S. defense and intelligence services are in the hands of unqualified loyalists, and that so far Trump’s plans for improving the battle readiness of the American military are mostly limited to pictures of make-believe battleships that will never be built.</w:t>
      </w:r>
    </w:p>
    <w:p w14:paraId="5554ADC3" w14:textId="77777777" w:rsidR="00F42F9C" w:rsidRPr="00DA14B0" w:rsidRDefault="00F42F9C" w:rsidP="00F42F9C">
      <w:pPr>
        <w:rPr>
          <w:rStyle w:val="StyleUnderline"/>
        </w:rPr>
      </w:pPr>
      <w:r w:rsidRPr="003313B4">
        <w:rPr>
          <w:rStyle w:val="StyleUnderline"/>
        </w:rPr>
        <w:t>If NATO collapses</w:t>
      </w:r>
      <w:r w:rsidRPr="003313B4">
        <w:rPr>
          <w:sz w:val="16"/>
        </w:rPr>
        <w:t xml:space="preserve"> because of bullets fired in Greenland, Russian President Vladimir </w:t>
      </w:r>
      <w:r w:rsidRPr="003313B4">
        <w:rPr>
          <w:rStyle w:val="Emphasis"/>
          <w:highlight w:val="cyan"/>
        </w:rPr>
        <w:t>Putin</w:t>
      </w:r>
      <w:r w:rsidRPr="003313B4">
        <w:rPr>
          <w:sz w:val="16"/>
          <w:highlight w:val="cyan"/>
        </w:rPr>
        <w:t xml:space="preserve"> </w:t>
      </w:r>
      <w:r w:rsidRPr="003313B4">
        <w:rPr>
          <w:rStyle w:val="StyleUnderline"/>
          <w:highlight w:val="cyan"/>
        </w:rPr>
        <w:t>might</w:t>
      </w:r>
      <w:r w:rsidRPr="003313B4">
        <w:rPr>
          <w:sz w:val="16"/>
        </w:rPr>
        <w:t xml:space="preserve"> well assume that he could </w:t>
      </w:r>
      <w:r w:rsidRPr="003313B4">
        <w:rPr>
          <w:rStyle w:val="StyleUnderline"/>
        </w:rPr>
        <w:t xml:space="preserve">bury the Atlantic Alliance once and for all by </w:t>
      </w:r>
      <w:r w:rsidRPr="003313B4">
        <w:rPr>
          <w:rStyle w:val="StyleUnderline"/>
          <w:highlight w:val="cyan"/>
        </w:rPr>
        <w:t>attack</w:t>
      </w:r>
      <w:r w:rsidRPr="003313B4">
        <w:rPr>
          <w:rStyle w:val="StyleUnderline"/>
        </w:rPr>
        <w:t xml:space="preserve">ing </w:t>
      </w:r>
      <w:r w:rsidRPr="003313B4">
        <w:rPr>
          <w:rStyle w:val="Emphasis"/>
          <w:highlight w:val="cyan"/>
        </w:rPr>
        <w:t>NATO’s</w:t>
      </w:r>
      <w:r w:rsidRPr="003313B4">
        <w:rPr>
          <w:rStyle w:val="Emphasis"/>
        </w:rPr>
        <w:t xml:space="preserve"> </w:t>
      </w:r>
      <w:r w:rsidRPr="003313B4">
        <w:rPr>
          <w:rStyle w:val="Emphasis"/>
          <w:highlight w:val="cyan"/>
        </w:rPr>
        <w:t>Baltic members</w:t>
      </w:r>
      <w:r w:rsidRPr="003313B4">
        <w:rPr>
          <w:sz w:val="16"/>
        </w:rPr>
        <w:t xml:space="preserve">. As the political scientist Ian Bremmer, who founded the analytical firm Eurasia Group, said on social media this week, “Nobody wants the United States to take control of Greenland (and, accordingly, destroy NATO) more than Putin.” </w:t>
      </w:r>
      <w:r w:rsidRPr="00DA14B0">
        <w:rPr>
          <w:rStyle w:val="StyleUnderline"/>
        </w:rPr>
        <w:t xml:space="preserve">The Russians don’t need to fully occupy Estonia, Latvia, and </w:t>
      </w:r>
      <w:r w:rsidRPr="00DA14B0">
        <w:rPr>
          <w:rStyle w:val="StyleUnderline"/>
        </w:rPr>
        <w:lastRenderedPageBreak/>
        <w:t xml:space="preserve">Lithuania; the point would be to start a war aimed at </w:t>
      </w:r>
      <w:r w:rsidRPr="00DA14B0">
        <w:rPr>
          <w:rStyle w:val="Emphasis"/>
        </w:rPr>
        <w:t>isolating them</w:t>
      </w:r>
      <w:r w:rsidRPr="003313B4">
        <w:rPr>
          <w:sz w:val="16"/>
        </w:rPr>
        <w:t xml:space="preserve">. (The three countries together are about the size of Wisconsin.) </w:t>
      </w:r>
      <w:r w:rsidRPr="003313B4">
        <w:rPr>
          <w:rStyle w:val="Emphasis"/>
        </w:rPr>
        <w:t>Putin</w:t>
      </w:r>
      <w:r w:rsidRPr="003313B4">
        <w:rPr>
          <w:sz w:val="16"/>
        </w:rPr>
        <w:t xml:space="preserve"> has taken ghastly losses in Ukraine, but he </w:t>
      </w:r>
      <w:r w:rsidRPr="003313B4">
        <w:rPr>
          <w:rStyle w:val="StyleUnderline"/>
        </w:rPr>
        <w:t xml:space="preserve">has enough of an army </w:t>
      </w:r>
      <w:r w:rsidRPr="003313B4">
        <w:rPr>
          <w:rStyle w:val="Emphasis"/>
        </w:rPr>
        <w:t>left</w:t>
      </w:r>
      <w:r w:rsidRPr="003313B4">
        <w:rPr>
          <w:sz w:val="16"/>
        </w:rPr>
        <w:t xml:space="preserve">, </w:t>
      </w:r>
      <w:r w:rsidRPr="003313B4">
        <w:rPr>
          <w:rStyle w:val="StyleUnderline"/>
        </w:rPr>
        <w:t xml:space="preserve">backed by drones and other assets, to pummel the </w:t>
      </w:r>
      <w:r w:rsidRPr="003313B4">
        <w:rPr>
          <w:rStyle w:val="Emphasis"/>
        </w:rPr>
        <w:t>Baltic states</w:t>
      </w:r>
      <w:r w:rsidRPr="003313B4">
        <w:rPr>
          <w:sz w:val="16"/>
        </w:rPr>
        <w:t xml:space="preserve"> and grab pieces of territory that may have no strategic value but wh</w:t>
      </w:r>
      <w:r w:rsidRPr="00DA14B0">
        <w:rPr>
          <w:rStyle w:val="StyleUnderline"/>
        </w:rPr>
        <w:t>ose capture would serve to remind the world that the U</w:t>
      </w:r>
      <w:r w:rsidRPr="003313B4">
        <w:rPr>
          <w:sz w:val="16"/>
        </w:rPr>
        <w:t xml:space="preserve">nited </w:t>
      </w:r>
      <w:r w:rsidRPr="00DA14B0">
        <w:rPr>
          <w:rStyle w:val="StyleUnderline"/>
        </w:rPr>
        <w:t>S</w:t>
      </w:r>
      <w:r w:rsidRPr="003313B4">
        <w:rPr>
          <w:sz w:val="16"/>
        </w:rPr>
        <w:t>tates—the new masters of Greenland—</w:t>
      </w:r>
      <w:r w:rsidRPr="00DA14B0">
        <w:rPr>
          <w:rStyle w:val="StyleUnderline"/>
        </w:rPr>
        <w:t xml:space="preserve">will not </w:t>
      </w:r>
      <w:r w:rsidRPr="00DA14B0">
        <w:rPr>
          <w:rStyle w:val="Emphasis"/>
        </w:rPr>
        <w:t>save Europe.</w:t>
      </w:r>
    </w:p>
    <w:p w14:paraId="2C9AE6CF" w14:textId="77777777" w:rsidR="00F42F9C" w:rsidRPr="003313B4" w:rsidRDefault="00F42F9C" w:rsidP="00F42F9C">
      <w:pPr>
        <w:rPr>
          <w:rStyle w:val="StyleUnderline"/>
        </w:rPr>
      </w:pPr>
      <w:r w:rsidRPr="003313B4">
        <w:rPr>
          <w:sz w:val="16"/>
        </w:rPr>
        <w:t xml:space="preserve">Other nations, however, are unlikely to sit by, especially neighboring </w:t>
      </w:r>
      <w:r w:rsidRPr="00DA14B0">
        <w:rPr>
          <w:rStyle w:val="StyleUnderline"/>
          <w:highlight w:val="cyan"/>
        </w:rPr>
        <w:t>NATO countries</w:t>
      </w:r>
      <w:r w:rsidRPr="003313B4">
        <w:rPr>
          <w:sz w:val="16"/>
        </w:rPr>
        <w:t xml:space="preserve"> such as Poland and Finland. Should they </w:t>
      </w:r>
      <w:r w:rsidRPr="00DA14B0">
        <w:rPr>
          <w:rStyle w:val="StyleUnderline"/>
          <w:highlight w:val="cyan"/>
        </w:rPr>
        <w:t>come to</w:t>
      </w:r>
      <w:r w:rsidRPr="003313B4">
        <w:rPr>
          <w:rStyle w:val="StyleUnderline"/>
        </w:rPr>
        <w:t xml:space="preserve"> the </w:t>
      </w:r>
      <w:r w:rsidRPr="00DA14B0">
        <w:rPr>
          <w:rStyle w:val="StyleUnderline"/>
          <w:highlight w:val="cyan"/>
        </w:rPr>
        <w:t>aid</w:t>
      </w:r>
      <w:r w:rsidRPr="003313B4">
        <w:rPr>
          <w:rStyle w:val="StyleUnderline"/>
        </w:rPr>
        <w:t xml:space="preserve"> of their </w:t>
      </w:r>
      <w:r w:rsidRPr="003313B4">
        <w:rPr>
          <w:rStyle w:val="Emphasis"/>
        </w:rPr>
        <w:t>Baltic allies</w:t>
      </w:r>
      <w:r w:rsidRPr="003313B4">
        <w:rPr>
          <w:sz w:val="16"/>
        </w:rPr>
        <w:t xml:space="preserve">, at least some other European nations would likely support those efforts, </w:t>
      </w:r>
      <w:r w:rsidRPr="003313B4">
        <w:rPr>
          <w:rStyle w:val="StyleUnderline"/>
        </w:rPr>
        <w:t xml:space="preserve">and the result would be </w:t>
      </w:r>
      <w:r w:rsidRPr="00DA14B0">
        <w:rPr>
          <w:rStyle w:val="StyleUnderline"/>
          <w:highlight w:val="cyan"/>
        </w:rPr>
        <w:t xml:space="preserve">a broader </w:t>
      </w:r>
      <w:r w:rsidRPr="00DA14B0">
        <w:rPr>
          <w:rStyle w:val="Emphasis"/>
          <w:highlight w:val="cyan"/>
        </w:rPr>
        <w:t>European conflict</w:t>
      </w:r>
      <w:r w:rsidRPr="003313B4">
        <w:rPr>
          <w:sz w:val="16"/>
        </w:rPr>
        <w:t xml:space="preserve"> involving some of the most militarily capable states in the world. For the first time in almost a century, </w:t>
      </w:r>
      <w:r w:rsidRPr="003313B4">
        <w:rPr>
          <w:rStyle w:val="StyleUnderline"/>
        </w:rPr>
        <w:t xml:space="preserve">the continent would be at </w:t>
      </w:r>
      <w:r w:rsidRPr="003313B4">
        <w:rPr>
          <w:rStyle w:val="Emphasis"/>
        </w:rPr>
        <w:t>war</w:t>
      </w:r>
      <w:r w:rsidRPr="003313B4">
        <w:rPr>
          <w:sz w:val="16"/>
        </w:rPr>
        <w:t xml:space="preserve">, this time one </w:t>
      </w:r>
      <w:r w:rsidRPr="00DA14B0">
        <w:rPr>
          <w:rStyle w:val="StyleUnderline"/>
          <w:highlight w:val="cyan"/>
        </w:rPr>
        <w:t>involving</w:t>
      </w:r>
      <w:r w:rsidRPr="003313B4">
        <w:rPr>
          <w:rStyle w:val="StyleUnderline"/>
        </w:rPr>
        <w:t xml:space="preserve"> </w:t>
      </w:r>
      <w:r w:rsidRPr="003313B4">
        <w:rPr>
          <w:rStyle w:val="Emphasis"/>
        </w:rPr>
        <w:t xml:space="preserve">multiple </w:t>
      </w:r>
      <w:r w:rsidRPr="00DA14B0">
        <w:rPr>
          <w:rStyle w:val="Emphasis"/>
          <w:highlight w:val="cyan"/>
        </w:rPr>
        <w:t>nuclear powers</w:t>
      </w:r>
      <w:r w:rsidRPr="003313B4">
        <w:rPr>
          <w:sz w:val="16"/>
        </w:rPr>
        <w:t xml:space="preserve">. </w:t>
      </w:r>
      <w:r w:rsidRPr="003313B4">
        <w:rPr>
          <w:rStyle w:val="StyleUnderline"/>
        </w:rPr>
        <w:t>U.S. forces</w:t>
      </w:r>
      <w:r w:rsidRPr="003313B4">
        <w:rPr>
          <w:sz w:val="16"/>
        </w:rPr>
        <w:t xml:space="preserve">, like it or not, </w:t>
      </w:r>
      <w:r w:rsidRPr="003313B4">
        <w:rPr>
          <w:rStyle w:val="StyleUnderline"/>
        </w:rPr>
        <w:t xml:space="preserve">would find </w:t>
      </w:r>
      <w:r w:rsidRPr="003313B4">
        <w:rPr>
          <w:rStyle w:val="Emphasis"/>
        </w:rPr>
        <w:t>themselves</w:t>
      </w:r>
      <w:r w:rsidRPr="003313B4">
        <w:rPr>
          <w:rStyle w:val="StyleUnderline"/>
        </w:rPr>
        <w:t xml:space="preserve"> in the middle of this </w:t>
      </w:r>
      <w:r w:rsidRPr="003313B4">
        <w:rPr>
          <w:rStyle w:val="Emphasis"/>
        </w:rPr>
        <w:t>bedlam</w:t>
      </w:r>
      <w:r w:rsidRPr="003313B4">
        <w:rPr>
          <w:sz w:val="16"/>
        </w:rPr>
        <w:t xml:space="preserve">, </w:t>
      </w:r>
      <w:r w:rsidRPr="003313B4">
        <w:rPr>
          <w:rStyle w:val="StyleUnderline"/>
        </w:rPr>
        <w:t xml:space="preserve">and with each day of violence the </w:t>
      </w:r>
      <w:r w:rsidRPr="00DA14B0">
        <w:rPr>
          <w:rStyle w:val="StyleUnderline"/>
          <w:highlight w:val="cyan"/>
        </w:rPr>
        <w:t>chances</w:t>
      </w:r>
      <w:r w:rsidRPr="003313B4">
        <w:rPr>
          <w:rStyle w:val="StyleUnderline"/>
        </w:rPr>
        <w:t xml:space="preserve"> would grow </w:t>
      </w:r>
      <w:r w:rsidRPr="00DA14B0">
        <w:rPr>
          <w:rStyle w:val="StyleUnderline"/>
          <w:highlight w:val="cyan"/>
        </w:rPr>
        <w:t>of</w:t>
      </w:r>
      <w:r w:rsidRPr="00DA14B0">
        <w:rPr>
          <w:rStyle w:val="StyleUnderline"/>
        </w:rPr>
        <w:t xml:space="preserve"> a</w:t>
      </w:r>
      <w:r w:rsidRPr="003313B4">
        <w:rPr>
          <w:rStyle w:val="StyleUnderline"/>
        </w:rPr>
        <w:t xml:space="preserve"> </w:t>
      </w:r>
      <w:r w:rsidRPr="003313B4">
        <w:rPr>
          <w:rStyle w:val="Emphasis"/>
        </w:rPr>
        <w:t>cataclysmic mistake</w:t>
      </w:r>
      <w:r w:rsidRPr="003313B4">
        <w:rPr>
          <w:rStyle w:val="StyleUnderline"/>
        </w:rPr>
        <w:t xml:space="preserve"> or </w:t>
      </w:r>
      <w:r w:rsidRPr="00DA14B0">
        <w:rPr>
          <w:rStyle w:val="Emphasis"/>
          <w:highlight w:val="cyan"/>
        </w:rPr>
        <w:t>miscalc</w:t>
      </w:r>
      <w:r w:rsidRPr="003313B4">
        <w:rPr>
          <w:rStyle w:val="Emphasis"/>
        </w:rPr>
        <w:t>ulation</w:t>
      </w:r>
      <w:r w:rsidRPr="003313B4">
        <w:rPr>
          <w:rStyle w:val="StyleUnderline"/>
        </w:rPr>
        <w:t xml:space="preserve"> by any of the </w:t>
      </w:r>
      <w:r w:rsidRPr="003313B4">
        <w:rPr>
          <w:rStyle w:val="Emphasis"/>
        </w:rPr>
        <w:t>combatants</w:t>
      </w:r>
      <w:r w:rsidRPr="003313B4">
        <w:rPr>
          <w:rStyle w:val="StyleUnderline"/>
        </w:rPr>
        <w:t>.</w:t>
      </w:r>
    </w:p>
    <w:p w14:paraId="4D956C4A" w14:textId="77777777" w:rsidR="00F42F9C" w:rsidRPr="003313B4" w:rsidRDefault="00F42F9C" w:rsidP="00F42F9C">
      <w:pPr>
        <w:rPr>
          <w:sz w:val="16"/>
        </w:rPr>
      </w:pPr>
      <w:r w:rsidRPr="003313B4">
        <w:rPr>
          <w:sz w:val="16"/>
        </w:rPr>
        <w:t>Read: Trump seizing Greenland could set off a chain reaction</w:t>
      </w:r>
    </w:p>
    <w:p w14:paraId="78682B98" w14:textId="77777777" w:rsidR="00F42F9C" w:rsidRPr="003313B4" w:rsidRDefault="00F42F9C" w:rsidP="00F42F9C">
      <w:pPr>
        <w:rPr>
          <w:rStyle w:val="Emphasis"/>
        </w:rPr>
      </w:pPr>
      <w:r w:rsidRPr="003313B4">
        <w:rPr>
          <w:sz w:val="16"/>
        </w:rPr>
        <w:t xml:space="preserve">Meanwhile, a world away from Europe, </w:t>
      </w:r>
      <w:r w:rsidRPr="00DA14B0">
        <w:rPr>
          <w:rStyle w:val="Emphasis"/>
          <w:highlight w:val="cyan"/>
        </w:rPr>
        <w:t>China</w:t>
      </w:r>
      <w:r w:rsidRPr="00DA14B0">
        <w:rPr>
          <w:sz w:val="16"/>
          <w:highlight w:val="cyan"/>
        </w:rPr>
        <w:t xml:space="preserve"> </w:t>
      </w:r>
      <w:r w:rsidRPr="00DA14B0">
        <w:rPr>
          <w:rStyle w:val="StyleUnderline"/>
          <w:highlight w:val="cyan"/>
        </w:rPr>
        <w:t>might</w:t>
      </w:r>
      <w:r w:rsidRPr="003313B4">
        <w:rPr>
          <w:sz w:val="16"/>
        </w:rPr>
        <w:t xml:space="preserve"> wonder if America has finally tied itself in enough foolish knots to </w:t>
      </w:r>
      <w:r w:rsidRPr="00DA14B0">
        <w:rPr>
          <w:rStyle w:val="Emphasis"/>
          <w:highlight w:val="cyan"/>
        </w:rPr>
        <w:t>put</w:t>
      </w:r>
      <w:r w:rsidRPr="003313B4">
        <w:rPr>
          <w:rStyle w:val="StyleUnderline"/>
        </w:rPr>
        <w:t xml:space="preserve"> the </w:t>
      </w:r>
      <w:r w:rsidRPr="00B71298">
        <w:rPr>
          <w:rStyle w:val="Emphasis"/>
        </w:rPr>
        <w:t>conquest</w:t>
      </w:r>
      <w:r w:rsidRPr="00B71298">
        <w:rPr>
          <w:rStyle w:val="StyleUnderline"/>
        </w:rPr>
        <w:t xml:space="preserve"> of </w:t>
      </w:r>
      <w:r w:rsidRPr="00DA14B0">
        <w:rPr>
          <w:rStyle w:val="Emphasis"/>
          <w:highlight w:val="cyan"/>
        </w:rPr>
        <w:t>Taiwan within reach</w:t>
      </w:r>
      <w:r w:rsidRPr="003313B4">
        <w:rPr>
          <w:rStyle w:val="StyleUnderline"/>
        </w:rPr>
        <w:t>,</w:t>
      </w:r>
      <w:r w:rsidRPr="003313B4">
        <w:rPr>
          <w:sz w:val="16"/>
        </w:rPr>
        <w:t xml:space="preserve"> </w:t>
      </w:r>
      <w:r w:rsidRPr="003313B4">
        <w:rPr>
          <w:rStyle w:val="StyleUnderline"/>
        </w:rPr>
        <w:t>especially with Trump’s “</w:t>
      </w:r>
      <w:r w:rsidRPr="003313B4">
        <w:rPr>
          <w:rStyle w:val="Emphasis"/>
        </w:rPr>
        <w:t>Golden Fleet</w:t>
      </w:r>
      <w:r w:rsidRPr="003313B4">
        <w:rPr>
          <w:rStyle w:val="StyleUnderline"/>
        </w:rPr>
        <w:t>” nowhere in sight</w:t>
      </w:r>
      <w:r w:rsidRPr="003313B4">
        <w:rPr>
          <w:sz w:val="16"/>
        </w:rPr>
        <w:t xml:space="preserve">. And although no one should try to predict what North Korea’s bizarre dynasty would do, </w:t>
      </w:r>
      <w:r w:rsidRPr="00DA14B0">
        <w:rPr>
          <w:rStyle w:val="Emphasis"/>
          <w:highlight w:val="cyan"/>
        </w:rPr>
        <w:t>South Korea</w:t>
      </w:r>
      <w:r w:rsidRPr="003313B4">
        <w:rPr>
          <w:sz w:val="16"/>
        </w:rPr>
        <w:t xml:space="preserve"> </w:t>
      </w:r>
      <w:r w:rsidRPr="003313B4">
        <w:rPr>
          <w:rStyle w:val="StyleUnderline"/>
        </w:rPr>
        <w:t>and</w:t>
      </w:r>
      <w:r w:rsidRPr="003313B4">
        <w:rPr>
          <w:sz w:val="16"/>
        </w:rPr>
        <w:t xml:space="preserve"> </w:t>
      </w:r>
      <w:r w:rsidRPr="00DA14B0">
        <w:rPr>
          <w:rStyle w:val="Emphasis"/>
          <w:highlight w:val="cyan"/>
        </w:rPr>
        <w:t>Japan</w:t>
      </w:r>
      <w:r w:rsidRPr="00DA14B0">
        <w:rPr>
          <w:sz w:val="16"/>
          <w:highlight w:val="cyan"/>
        </w:rPr>
        <w:t xml:space="preserve"> </w:t>
      </w:r>
      <w:r w:rsidRPr="00DA14B0">
        <w:rPr>
          <w:rStyle w:val="StyleUnderline"/>
          <w:highlight w:val="cyan"/>
        </w:rPr>
        <w:t>would</w:t>
      </w:r>
      <w:r w:rsidRPr="003313B4">
        <w:rPr>
          <w:sz w:val="16"/>
        </w:rPr>
        <w:t xml:space="preserve"> have to </w:t>
      </w:r>
      <w:r w:rsidRPr="00B71298">
        <w:rPr>
          <w:rStyle w:val="StyleUnderline"/>
        </w:rPr>
        <w:t>begin</w:t>
      </w:r>
      <w:r w:rsidRPr="003313B4">
        <w:rPr>
          <w:rStyle w:val="StyleUnderline"/>
        </w:rPr>
        <w:t xml:space="preserve"> planning</w:t>
      </w:r>
      <w:r w:rsidRPr="003313B4">
        <w:rPr>
          <w:sz w:val="16"/>
        </w:rPr>
        <w:t xml:space="preserve"> </w:t>
      </w:r>
      <w:r w:rsidRPr="003313B4">
        <w:rPr>
          <w:rStyle w:val="StyleUnderline"/>
        </w:rPr>
        <w:t>for the risks</w:t>
      </w:r>
      <w:r w:rsidRPr="003313B4">
        <w:rPr>
          <w:sz w:val="16"/>
        </w:rPr>
        <w:t xml:space="preserve"> that will come during, and after, America’s voluntary strategic immolation, </w:t>
      </w:r>
      <w:r w:rsidRPr="003313B4">
        <w:rPr>
          <w:rStyle w:val="StyleUnderline"/>
        </w:rPr>
        <w:t xml:space="preserve">most likely with </w:t>
      </w:r>
      <w:r w:rsidRPr="00B71298">
        <w:rPr>
          <w:rStyle w:val="Emphasis"/>
        </w:rPr>
        <w:t>crash programs</w:t>
      </w:r>
      <w:r w:rsidRPr="00B71298">
        <w:rPr>
          <w:rStyle w:val="StyleUnderline"/>
        </w:rPr>
        <w:t xml:space="preserve"> to </w:t>
      </w:r>
      <w:r w:rsidRPr="00DA14B0">
        <w:rPr>
          <w:rStyle w:val="Emphasis"/>
          <w:highlight w:val="cyan"/>
        </w:rPr>
        <w:t>develop nuclear arms.</w:t>
      </w:r>
    </w:p>
    <w:p w14:paraId="4F5D68D1" w14:textId="77777777" w:rsidR="00F42F9C" w:rsidRPr="003313B4" w:rsidRDefault="00F42F9C" w:rsidP="00F42F9C">
      <w:pPr>
        <w:rPr>
          <w:sz w:val="16"/>
        </w:rPr>
      </w:pPr>
      <w:r w:rsidRPr="003313B4">
        <w:rPr>
          <w:sz w:val="16"/>
        </w:rPr>
        <w:t>And all this could happen—for what, exactly? The vainglorious demands of one man who can’t read a map?</w:t>
      </w:r>
    </w:p>
    <w:p w14:paraId="4D8B0AD8" w14:textId="77777777" w:rsidR="00F42F9C" w:rsidRPr="003313B4" w:rsidRDefault="00F42F9C" w:rsidP="00F42F9C">
      <w:pPr>
        <w:rPr>
          <w:sz w:val="16"/>
        </w:rPr>
      </w:pPr>
      <w:r w:rsidRPr="003313B4">
        <w:rPr>
          <w:sz w:val="16"/>
        </w:rPr>
        <w:t>Concerned leaders in both parties should explain to the citizens of the United States how much peril Trump is courting. His obsessions could lead not only to the collapse of their standard of living but present a real danger to their lives, no matter where they live. Congress, of course, should have stopped Trump—on this as on so many things—long ago. The Republican majority has the power to put an end to this lunacy by closing its purse strings and passing laws directly forbidding further adventures: Yesterday, Senators Lisa Murkowski and Jeanne Shaheen introduced the NATO Unity Protection Act, which explicitly prohibits using Federal funding “to blockade, occupy, annex or otherwise assert control over the sovereign territory of a NATO member state without that ally’s consent.” This is one case where the MAGA base, which claims to hate foreign adventures, might forgive the GOP for opposing Trump.</w:t>
      </w:r>
    </w:p>
    <w:p w14:paraId="6A2BD00A" w14:textId="77777777" w:rsidR="00F42F9C" w:rsidRPr="003313B4" w:rsidRDefault="00F42F9C" w:rsidP="00F42F9C">
      <w:pPr>
        <w:rPr>
          <w:rStyle w:val="StyleUnderline"/>
        </w:rPr>
      </w:pPr>
      <w:r w:rsidRPr="003313B4">
        <w:rPr>
          <w:sz w:val="16"/>
        </w:rPr>
        <w:t xml:space="preserve">Most Americans probably couldn’t care less about Greenland, but they will be forced to care—tragically, too late—if </w:t>
      </w:r>
      <w:r w:rsidRPr="003313B4">
        <w:rPr>
          <w:rStyle w:val="Emphasis"/>
        </w:rPr>
        <w:t>Trump’s</w:t>
      </w:r>
      <w:r w:rsidRPr="003313B4">
        <w:rPr>
          <w:sz w:val="16"/>
        </w:rPr>
        <w:t xml:space="preserve"> </w:t>
      </w:r>
      <w:r w:rsidRPr="003313B4">
        <w:rPr>
          <w:rStyle w:val="StyleUnderline"/>
        </w:rPr>
        <w:t xml:space="preserve">gambit </w:t>
      </w:r>
      <w:r w:rsidRPr="00DA14B0">
        <w:rPr>
          <w:rStyle w:val="Emphasis"/>
          <w:sz w:val="28"/>
          <w:highlight w:val="cyan"/>
        </w:rPr>
        <w:t>engulfs the world in flames</w:t>
      </w:r>
      <w:r w:rsidRPr="00DA14B0">
        <w:rPr>
          <w:rStyle w:val="StyleUnderline"/>
          <w:highlight w:val="cyan"/>
        </w:rPr>
        <w:t>.</w:t>
      </w:r>
    </w:p>
    <w:p w14:paraId="22C218B8" w14:textId="77777777" w:rsidR="00815074" w:rsidRPr="007F36F4" w:rsidRDefault="00815074" w:rsidP="00815074">
      <w:pPr>
        <w:pStyle w:val="Heading2"/>
        <w:rPr>
          <w:rFonts w:cs="Calibri"/>
        </w:rPr>
      </w:pPr>
      <w:r w:rsidRPr="007F36F4">
        <w:rPr>
          <w:rFonts w:cs="Calibri"/>
        </w:rPr>
        <w:lastRenderedPageBreak/>
        <w:t>1NC-1---K</w:t>
      </w:r>
    </w:p>
    <w:p w14:paraId="0B3B1819" w14:textId="77777777" w:rsidR="00815074" w:rsidRPr="007F36F4" w:rsidRDefault="00815074" w:rsidP="00815074">
      <w:pPr>
        <w:pStyle w:val="Heading4"/>
        <w:rPr>
          <w:rFonts w:cs="Calibri"/>
        </w:rPr>
      </w:pPr>
      <w:r w:rsidRPr="007F36F4">
        <w:rPr>
          <w:rFonts w:cs="Calibri"/>
        </w:rPr>
        <w:t>Collective bargaining rights are a mechanism of contract negotiation that presume an equal capacity of consent, this is directly modeled after the colonial treaty that recognized indigenous peoplehood only insofar as they concede to dispossession. Contractual thinking produces the conditions for outright war while masking the criminality of the US empire.</w:t>
      </w:r>
    </w:p>
    <w:p w14:paraId="751834F8" w14:textId="77777777" w:rsidR="00815074" w:rsidRPr="007F36F4" w:rsidRDefault="00815074" w:rsidP="00815074">
      <w:r w:rsidRPr="007F36F4">
        <w:rPr>
          <w:rStyle w:val="Style13ptBold"/>
        </w:rPr>
        <w:t>Simpson ’17</w:t>
      </w:r>
      <w:r w:rsidRPr="007F36F4">
        <w:t xml:space="preserve"> </w:t>
      </w:r>
      <w:r w:rsidRPr="007F36F4">
        <w:rPr>
          <w:sz w:val="20"/>
          <w:szCs w:val="20"/>
        </w:rPr>
        <w:t xml:space="preserve">[Audra Simpson is Professor of Anthropology at Columbia University, June 6th 2017, Postcolonial Studies, “The ruse of consent and the anatomy of ‘refusal’: cases from indigenous North America and Australia”, https://www.tandfonline.com/doi/abs/10.1080/13688790.2017.1334283, date accessed: 8/12/25, </w:t>
      </w:r>
      <w:proofErr w:type="spellStart"/>
      <w:r w:rsidRPr="007F36F4">
        <w:rPr>
          <w:sz w:val="20"/>
          <w:szCs w:val="20"/>
        </w:rPr>
        <w:t>lucas</w:t>
      </w:r>
      <w:proofErr w:type="spellEnd"/>
      <w:r w:rsidRPr="007F36F4">
        <w:rPr>
          <w:sz w:val="20"/>
          <w:szCs w:val="20"/>
        </w:rPr>
        <w:t>]</w:t>
      </w:r>
    </w:p>
    <w:p w14:paraId="3CB50FA5" w14:textId="77777777" w:rsidR="00815074" w:rsidRPr="007F36F4" w:rsidRDefault="00815074" w:rsidP="00815074">
      <w:pPr>
        <w:rPr>
          <w:sz w:val="14"/>
        </w:rPr>
      </w:pPr>
      <w:r w:rsidRPr="007F36F4">
        <w:rPr>
          <w:sz w:val="14"/>
        </w:rPr>
        <w:t xml:space="preserve">Here, I want to introduce the conceit of contractual thinking and practice. </w:t>
      </w:r>
      <w:r w:rsidRPr="007F36F4">
        <w:rPr>
          <w:rStyle w:val="StyleUnderline"/>
        </w:rPr>
        <w:t>In making a ‘contract’, two parties knowingly abstract themselves out of their own context to enter into an agreement.</w:t>
      </w:r>
      <w:r w:rsidRPr="007F36F4">
        <w:rPr>
          <w:sz w:val="14"/>
        </w:rPr>
        <w:t xml:space="preserve">35 </w:t>
      </w:r>
      <w:r w:rsidRPr="007F36F4">
        <w:rPr>
          <w:rStyle w:val="StyleUnderline"/>
        </w:rPr>
        <w:t>A paradigmatic example of this are ‘</w:t>
      </w:r>
      <w:r w:rsidRPr="007F36F4">
        <w:rPr>
          <w:rStyle w:val="Emphasis"/>
          <w:highlight w:val="green"/>
        </w:rPr>
        <w:t>treaties’</w:t>
      </w:r>
      <w:r w:rsidRPr="007F36F4">
        <w:rPr>
          <w:rStyle w:val="StyleUnderline"/>
        </w:rPr>
        <w:t>.</w:t>
      </w:r>
      <w:r w:rsidRPr="007F36F4">
        <w:rPr>
          <w:sz w:val="14"/>
        </w:rPr>
        <w:t xml:space="preserve"> In North America, </w:t>
      </w:r>
      <w:r w:rsidRPr="007F36F4">
        <w:rPr>
          <w:rStyle w:val="StyleUnderline"/>
        </w:rPr>
        <w:t xml:space="preserve">they </w:t>
      </w:r>
      <w:r w:rsidRPr="007F36F4">
        <w:rPr>
          <w:rStyle w:val="Emphasis"/>
          <w:highlight w:val="green"/>
        </w:rPr>
        <w:t>serve</w:t>
      </w:r>
      <w:r w:rsidRPr="007F36F4">
        <w:rPr>
          <w:rStyle w:val="StyleUnderline"/>
          <w:highlight w:val="green"/>
        </w:rPr>
        <w:t xml:space="preserve"> as the </w:t>
      </w:r>
      <w:r w:rsidRPr="007F36F4">
        <w:rPr>
          <w:rStyle w:val="Emphasis"/>
          <w:highlight w:val="green"/>
        </w:rPr>
        <w:t>model</w:t>
      </w:r>
      <w:r w:rsidRPr="007F36F4">
        <w:rPr>
          <w:rStyle w:val="StyleUnderline"/>
          <w:highlight w:val="green"/>
        </w:rPr>
        <w:t xml:space="preserve"> of the</w:t>
      </w:r>
      <w:r w:rsidRPr="007F36F4">
        <w:rPr>
          <w:rStyle w:val="StyleUnderline"/>
        </w:rPr>
        <w:t xml:space="preserve"> social and </w:t>
      </w:r>
      <w:r w:rsidRPr="007F36F4">
        <w:rPr>
          <w:rStyle w:val="Emphasis"/>
          <w:highlight w:val="green"/>
        </w:rPr>
        <w:t>political contract</w:t>
      </w:r>
      <w:r w:rsidRPr="007F36F4">
        <w:rPr>
          <w:rStyle w:val="StyleUnderline"/>
        </w:rPr>
        <w:t xml:space="preserve"> in the ‘new world’ and are in many cases, the </w:t>
      </w:r>
      <w:r w:rsidRPr="007F36F4">
        <w:rPr>
          <w:rStyle w:val="StyleUnderline"/>
          <w:highlight w:val="green"/>
        </w:rPr>
        <w:t xml:space="preserve">foundational </w:t>
      </w:r>
      <w:r w:rsidRPr="007F36F4">
        <w:rPr>
          <w:rStyle w:val="Emphasis"/>
          <w:highlight w:val="green"/>
        </w:rPr>
        <w:t>document</w:t>
      </w:r>
      <w:r w:rsidRPr="007F36F4">
        <w:rPr>
          <w:rStyle w:val="StyleUnderline"/>
          <w:highlight w:val="green"/>
        </w:rPr>
        <w:t xml:space="preserve"> of </w:t>
      </w:r>
      <w:r w:rsidRPr="007F36F4">
        <w:rPr>
          <w:rStyle w:val="Emphasis"/>
          <w:highlight w:val="green"/>
        </w:rPr>
        <w:t>colonial recognition</w:t>
      </w:r>
      <w:r w:rsidRPr="007F36F4">
        <w:rPr>
          <w:rStyle w:val="StyleUnderline"/>
        </w:rPr>
        <w:t xml:space="preserve">, the mechanism </w:t>
      </w:r>
      <w:r w:rsidRPr="007F36F4">
        <w:rPr>
          <w:rStyle w:val="StyleUnderline"/>
          <w:highlight w:val="green"/>
        </w:rPr>
        <w:t>by which Indigenous peoplehood and</w:t>
      </w:r>
      <w:r w:rsidRPr="007F36F4">
        <w:rPr>
          <w:rStyle w:val="StyleUnderline"/>
        </w:rPr>
        <w:t xml:space="preserve"> political order as ‘nationhood’ </w:t>
      </w:r>
      <w:r w:rsidRPr="007F36F4">
        <w:rPr>
          <w:rStyle w:val="StyleUnderline"/>
          <w:highlight w:val="green"/>
        </w:rPr>
        <w:t>are</w:t>
      </w:r>
      <w:r w:rsidRPr="007F36F4">
        <w:rPr>
          <w:rStyle w:val="StyleUnderline"/>
        </w:rPr>
        <w:t xml:space="preserve"> first </w:t>
      </w:r>
      <w:proofErr w:type="spellStart"/>
      <w:r w:rsidRPr="007F36F4">
        <w:rPr>
          <w:rStyle w:val="StyleUnderline"/>
          <w:highlight w:val="green"/>
        </w:rPr>
        <w:t>recognised</w:t>
      </w:r>
      <w:proofErr w:type="spellEnd"/>
      <w:r w:rsidRPr="007F36F4">
        <w:rPr>
          <w:rStyle w:val="StyleUnderline"/>
        </w:rPr>
        <w:t xml:space="preserve"> and affirmed.</w:t>
      </w:r>
      <w:r w:rsidRPr="007F36F4">
        <w:rPr>
          <w:sz w:val="14"/>
        </w:rPr>
        <w:t xml:space="preserve"> Kevin Bruyneel has argued that treaties were so important to a kind of power-sharing that their cessation in 1871 marks ‘post-colonial time’. 36 Here, we should add that the temporality of ‘post-colonial’, although used in his work in a more </w:t>
      </w:r>
      <w:proofErr w:type="spellStart"/>
      <w:r w:rsidRPr="007F36F4">
        <w:rPr>
          <w:sz w:val="14"/>
        </w:rPr>
        <w:t>Fanonian</w:t>
      </w:r>
      <w:proofErr w:type="spellEnd"/>
      <w:r w:rsidRPr="007F36F4">
        <w:rPr>
          <w:sz w:val="14"/>
        </w:rPr>
        <w:t xml:space="preserve"> sense, eludes the North American and other settler colonial cases: ‘they’ never left, the native never disappeared,37 even if this is an aspiration of the ‘post’ colonial. But nonetheless, </w:t>
      </w:r>
      <w:r w:rsidRPr="007F36F4">
        <w:rPr>
          <w:rStyle w:val="Emphasis"/>
          <w:highlight w:val="green"/>
        </w:rPr>
        <w:t>treaties</w:t>
      </w:r>
      <w:r w:rsidRPr="007F36F4">
        <w:rPr>
          <w:rStyle w:val="StyleUnderline"/>
          <w:highlight w:val="green"/>
        </w:rPr>
        <w:t xml:space="preserve"> are </w:t>
      </w:r>
      <w:r w:rsidRPr="007F36F4">
        <w:rPr>
          <w:rStyle w:val="Emphasis"/>
          <w:highlight w:val="green"/>
        </w:rPr>
        <w:t>central</w:t>
      </w:r>
      <w:r w:rsidRPr="007F36F4">
        <w:rPr>
          <w:rStyle w:val="StyleUnderline"/>
          <w:highlight w:val="green"/>
        </w:rPr>
        <w:t xml:space="preserve"> to </w:t>
      </w:r>
      <w:r w:rsidRPr="007F36F4">
        <w:rPr>
          <w:rStyle w:val="Emphasis"/>
          <w:highlight w:val="green"/>
        </w:rPr>
        <w:t>contractual thinking</w:t>
      </w:r>
      <w:r w:rsidRPr="007F36F4">
        <w:rPr>
          <w:rStyle w:val="StyleUnderline"/>
          <w:highlight w:val="green"/>
        </w:rPr>
        <w:t xml:space="preserve"> in </w:t>
      </w:r>
      <w:r w:rsidRPr="007F36F4">
        <w:rPr>
          <w:rStyle w:val="Emphasis"/>
          <w:highlight w:val="green"/>
        </w:rPr>
        <w:t>Native history</w:t>
      </w:r>
      <w:r w:rsidRPr="007F36F4">
        <w:rPr>
          <w:rStyle w:val="StyleUnderline"/>
        </w:rPr>
        <w:t xml:space="preserve"> and politics, regardless of the fact that there was </w:t>
      </w:r>
      <w:r w:rsidRPr="007F36F4">
        <w:rPr>
          <w:rStyle w:val="Emphasis"/>
          <w:highlight w:val="green"/>
        </w:rPr>
        <w:t>profound difference of interpretation</w:t>
      </w:r>
      <w:r w:rsidRPr="007F36F4">
        <w:rPr>
          <w:rStyle w:val="StyleUnderline"/>
        </w:rPr>
        <w:t xml:space="preserve"> of these </w:t>
      </w:r>
      <w:r w:rsidRPr="007F36F4">
        <w:rPr>
          <w:rStyle w:val="Emphasis"/>
        </w:rPr>
        <w:t>treaties</w:t>
      </w:r>
      <w:r w:rsidRPr="007F36F4">
        <w:rPr>
          <w:rStyle w:val="StyleUnderline"/>
        </w:rPr>
        <w:t xml:space="preserve"> </w:t>
      </w:r>
      <w:r w:rsidRPr="007F36F4">
        <w:rPr>
          <w:rStyle w:val="StyleUnderline"/>
          <w:highlight w:val="green"/>
        </w:rPr>
        <w:t xml:space="preserve">by </w:t>
      </w:r>
      <w:r w:rsidRPr="007F36F4">
        <w:rPr>
          <w:rStyle w:val="Emphasis"/>
          <w:highlight w:val="green"/>
        </w:rPr>
        <w:t>Indigenous peoples</w:t>
      </w:r>
      <w:r w:rsidRPr="007F36F4">
        <w:rPr>
          <w:rStyle w:val="StyleUnderline"/>
          <w:highlight w:val="green"/>
        </w:rPr>
        <w:t xml:space="preserve"> and settler </w:t>
      </w:r>
      <w:r w:rsidRPr="007F36F4">
        <w:rPr>
          <w:rStyle w:val="Emphasis"/>
          <w:highlight w:val="green"/>
        </w:rPr>
        <w:t>governments</w:t>
      </w:r>
      <w:r w:rsidRPr="007F36F4">
        <w:rPr>
          <w:rStyle w:val="StyleUnderline"/>
        </w:rPr>
        <w:t xml:space="preserve">; most treaties were for land cessions, and many were signed under duress. These </w:t>
      </w:r>
      <w:r w:rsidRPr="007F36F4">
        <w:rPr>
          <w:rStyle w:val="Emphasis"/>
        </w:rPr>
        <w:t>conditions</w:t>
      </w:r>
      <w:r w:rsidRPr="007F36F4">
        <w:rPr>
          <w:rStyle w:val="StyleUnderline"/>
        </w:rPr>
        <w:t xml:space="preserve"> were sometimes so </w:t>
      </w:r>
      <w:r w:rsidRPr="007F36F4">
        <w:rPr>
          <w:rStyle w:val="Emphasis"/>
        </w:rPr>
        <w:t>forceful</w:t>
      </w:r>
      <w:r w:rsidRPr="007F36F4">
        <w:rPr>
          <w:rStyle w:val="StyleUnderline"/>
        </w:rPr>
        <w:t xml:space="preserve"> that </w:t>
      </w:r>
      <w:r w:rsidRPr="007F36F4">
        <w:rPr>
          <w:rStyle w:val="Emphasis"/>
        </w:rPr>
        <w:t>had they been</w:t>
      </w:r>
      <w:r w:rsidRPr="007F36F4">
        <w:rPr>
          <w:rStyle w:val="StyleUnderline"/>
        </w:rPr>
        <w:t xml:space="preserve"> conditions of </w:t>
      </w:r>
      <w:r w:rsidRPr="007F36F4">
        <w:rPr>
          <w:rStyle w:val="Emphasis"/>
        </w:rPr>
        <w:t>equal standing</w:t>
      </w:r>
      <w:r w:rsidRPr="007F36F4">
        <w:rPr>
          <w:rStyle w:val="StyleUnderline"/>
        </w:rPr>
        <w:t xml:space="preserve"> they probably would </w:t>
      </w:r>
      <w:r w:rsidRPr="007F36F4">
        <w:rPr>
          <w:rStyle w:val="Emphasis"/>
        </w:rPr>
        <w:t>not have been signed in the first place</w:t>
      </w:r>
      <w:r w:rsidRPr="007F36F4">
        <w:rPr>
          <w:rStyle w:val="StyleUnderline"/>
        </w:rPr>
        <w:t xml:space="preserve">, </w:t>
      </w:r>
      <w:r w:rsidRPr="007F36F4">
        <w:rPr>
          <w:rStyle w:val="StyleUnderline"/>
          <w:highlight w:val="green"/>
        </w:rPr>
        <w:t xml:space="preserve">yet they represent legal forms of </w:t>
      </w:r>
      <w:r w:rsidRPr="007F36F4">
        <w:rPr>
          <w:rStyle w:val="StyleUnderline"/>
        </w:rPr>
        <w:t xml:space="preserve">incontrovertible </w:t>
      </w:r>
      <w:r w:rsidRPr="007F36F4">
        <w:rPr>
          <w:rStyle w:val="StyleUnderline"/>
          <w:highlight w:val="green"/>
        </w:rPr>
        <w:t>rights</w:t>
      </w:r>
      <w:r w:rsidRPr="007F36F4">
        <w:rPr>
          <w:rStyle w:val="StyleUnderline"/>
        </w:rPr>
        <w:t xml:space="preserve"> to land, to resources and to jurisdiction.</w:t>
      </w:r>
      <w:r w:rsidRPr="007F36F4">
        <w:rPr>
          <w:sz w:val="14"/>
        </w:rPr>
        <w:t xml:space="preserve">38 </w:t>
      </w:r>
      <w:r w:rsidRPr="007F36F4">
        <w:rPr>
          <w:rStyle w:val="StyleUnderline"/>
        </w:rPr>
        <w:t xml:space="preserve">Regardless of intent, regardless of interpretation, they </w:t>
      </w:r>
      <w:r w:rsidRPr="007F36F4">
        <w:rPr>
          <w:rStyle w:val="Emphasis"/>
          <w:highlight w:val="green"/>
        </w:rPr>
        <w:t>represent</w:t>
      </w:r>
      <w:r w:rsidRPr="007F36F4">
        <w:rPr>
          <w:rStyle w:val="StyleUnderline"/>
          <w:highlight w:val="green"/>
        </w:rPr>
        <w:t xml:space="preserve"> </w:t>
      </w:r>
      <w:r w:rsidRPr="007F36F4">
        <w:rPr>
          <w:rStyle w:val="Emphasis"/>
          <w:highlight w:val="green"/>
        </w:rPr>
        <w:t>agreement</w:t>
      </w:r>
      <w:r w:rsidRPr="007F36F4">
        <w:rPr>
          <w:rStyle w:val="StyleUnderline"/>
          <w:highlight w:val="green"/>
        </w:rPr>
        <w:t xml:space="preserve"> and </w:t>
      </w:r>
      <w:r w:rsidRPr="007F36F4">
        <w:rPr>
          <w:rStyle w:val="Emphasis"/>
          <w:highlight w:val="green"/>
        </w:rPr>
        <w:t>recognition</w:t>
      </w:r>
      <w:r w:rsidRPr="007F36F4">
        <w:rPr>
          <w:rStyle w:val="StyleUnderline"/>
        </w:rPr>
        <w:t xml:space="preserve">; they are forms of covenant-making that bind. And </w:t>
      </w:r>
      <w:r w:rsidRPr="007F36F4">
        <w:rPr>
          <w:rStyle w:val="StyleUnderline"/>
          <w:highlight w:val="green"/>
        </w:rPr>
        <w:t xml:space="preserve">that is where </w:t>
      </w:r>
      <w:r w:rsidRPr="007F36F4">
        <w:rPr>
          <w:rStyle w:val="Emphasis"/>
          <w:highlight w:val="green"/>
        </w:rPr>
        <w:t>consent</w:t>
      </w:r>
      <w:r w:rsidRPr="007F36F4">
        <w:rPr>
          <w:rStyle w:val="StyleUnderline"/>
          <w:highlight w:val="green"/>
        </w:rPr>
        <w:t xml:space="preserve"> is </w:t>
      </w:r>
      <w:r w:rsidRPr="007F36F4">
        <w:rPr>
          <w:rStyle w:val="Emphasis"/>
          <w:highlight w:val="green"/>
        </w:rPr>
        <w:t>bound</w:t>
      </w:r>
      <w:r w:rsidRPr="007F36F4">
        <w:rPr>
          <w:rStyle w:val="StyleUnderline"/>
          <w:highlight w:val="green"/>
        </w:rPr>
        <w:t xml:space="preserve"> with </w:t>
      </w:r>
      <w:r w:rsidRPr="007F36F4">
        <w:rPr>
          <w:rStyle w:val="Emphasis"/>
          <w:highlight w:val="green"/>
        </w:rPr>
        <w:t>recognition</w:t>
      </w:r>
      <w:r w:rsidRPr="007F36F4">
        <w:rPr>
          <w:rStyle w:val="StyleUnderline"/>
        </w:rPr>
        <w:t xml:space="preserve">, and </w:t>
      </w:r>
      <w:r w:rsidRPr="007F36F4">
        <w:rPr>
          <w:rStyle w:val="Emphasis"/>
          <w:highlight w:val="green"/>
        </w:rPr>
        <w:t>refusal</w:t>
      </w:r>
      <w:r w:rsidRPr="007F36F4">
        <w:rPr>
          <w:rStyle w:val="StyleUnderline"/>
        </w:rPr>
        <w:t xml:space="preserve"> both </w:t>
      </w:r>
      <w:r w:rsidRPr="007F36F4">
        <w:rPr>
          <w:rStyle w:val="Emphasis"/>
          <w:bCs/>
        </w:rPr>
        <w:t xml:space="preserve">symptomatic of </w:t>
      </w:r>
      <w:r w:rsidRPr="007F36F4">
        <w:rPr>
          <w:rStyle w:val="Emphasis"/>
          <w:highlight w:val="green"/>
        </w:rPr>
        <w:t>interpretive truth</w:t>
      </w:r>
      <w:r w:rsidRPr="007F36F4">
        <w:rPr>
          <w:rStyle w:val="StyleUnderline"/>
        </w:rPr>
        <w:t xml:space="preserve"> itself and a </w:t>
      </w:r>
      <w:r w:rsidRPr="007F36F4">
        <w:rPr>
          <w:rStyle w:val="Emphasis"/>
        </w:rPr>
        <w:t>mechanism</w:t>
      </w:r>
      <w:r w:rsidRPr="007F36F4">
        <w:rPr>
          <w:rStyle w:val="StyleUnderline"/>
        </w:rPr>
        <w:t xml:space="preserve"> for </w:t>
      </w:r>
      <w:r w:rsidRPr="007F36F4">
        <w:rPr>
          <w:rStyle w:val="Emphasis"/>
        </w:rPr>
        <w:t>other possibilities</w:t>
      </w:r>
      <w:r w:rsidRPr="007F36F4">
        <w:rPr>
          <w:rStyle w:val="StyleUnderline"/>
        </w:rPr>
        <w:t>.</w:t>
      </w:r>
    </w:p>
    <w:p w14:paraId="09260908" w14:textId="77777777" w:rsidR="00815074" w:rsidRPr="007F36F4" w:rsidRDefault="00815074" w:rsidP="00815074">
      <w:pPr>
        <w:rPr>
          <w:sz w:val="14"/>
        </w:rPr>
      </w:pPr>
      <w:r w:rsidRPr="007F36F4">
        <w:rPr>
          <w:sz w:val="14"/>
        </w:rPr>
        <w:t>Refusing an easy answer</w:t>
      </w:r>
    </w:p>
    <w:p w14:paraId="13353474" w14:textId="77777777" w:rsidR="00815074" w:rsidRPr="007F36F4" w:rsidRDefault="00815074" w:rsidP="00815074">
      <w:pPr>
        <w:rPr>
          <w:sz w:val="14"/>
        </w:rPr>
      </w:pPr>
      <w:r w:rsidRPr="007F36F4">
        <w:rPr>
          <w:sz w:val="14"/>
        </w:rPr>
        <w:t xml:space="preserve">I want to now turn briefly to another possibility, and do so with an anthropological case in order to round out these modes of refusing that I am sorting through and </w:t>
      </w:r>
      <w:proofErr w:type="spellStart"/>
      <w:r w:rsidRPr="007F36F4">
        <w:rPr>
          <w:sz w:val="14"/>
        </w:rPr>
        <w:t>analysing</w:t>
      </w:r>
      <w:proofErr w:type="spellEnd"/>
      <w:r w:rsidRPr="007F36F4">
        <w:rPr>
          <w:sz w:val="14"/>
        </w:rPr>
        <w:t xml:space="preserve">. I will return to treaties again, further into this piece. But before I do, I want to discuss Barrio Libre: Criminalizing States and Delinquent Refusals of the New Frontier, by Gilberto Rosas. In this work, Rosas takes on the structuring role of neoliberalism and capitalism in the production of criminals.39 This is a deep ethnography of crossing the border from what is now Mexico into the United States. His interlocutors are youth who are pushed and moved through borders not of their making by forces of capital but also of their own will. They move through sewers, through filth, in passages that are dangerous and decrepit and hold nothing but uncertainty on the other side. Yet, in spite of this uncertainty and discomfort, they move, and their posture while doing so is one of non-consent as well of at times, flagrant and ostentatious cruelty in passage.40 They call themselves ‘Barrio Libre’, denizens of the free </w:t>
      </w:r>
      <w:proofErr w:type="spellStart"/>
      <w:r w:rsidRPr="007F36F4">
        <w:rPr>
          <w:sz w:val="14"/>
        </w:rPr>
        <w:t>neighbourhood</w:t>
      </w:r>
      <w:proofErr w:type="spellEnd"/>
      <w:r w:rsidRPr="007F36F4">
        <w:rPr>
          <w:sz w:val="14"/>
        </w:rPr>
        <w:t xml:space="preserve">. This is a space without constraint under conditions of ‘neoliberal sovereignty-making’, a sovereignty-making that is incomplete, that in its commitment to free trade (and not people) can cook people in the desert.41 This </w:t>
      </w:r>
      <w:proofErr w:type="spellStart"/>
      <w:r w:rsidRPr="007F36F4">
        <w:rPr>
          <w:sz w:val="14"/>
        </w:rPr>
        <w:t>militarisation</w:t>
      </w:r>
      <w:proofErr w:type="spellEnd"/>
      <w:r w:rsidRPr="007F36F4">
        <w:rPr>
          <w:sz w:val="14"/>
        </w:rPr>
        <w:t xml:space="preserve"> and violent precarity of life’s passage (and possible death, horrible death, body slicing death through or beyond the border) is what Rosas names neoliberal sovereignty’s incomplete, but ‘violent affirmation’. 42 In spite of the precarity of life through the border, the youth that Rosa worked with feel freedom: deeply, linguistically and </w:t>
      </w:r>
      <w:proofErr w:type="spellStart"/>
      <w:r w:rsidRPr="007F36F4">
        <w:rPr>
          <w:sz w:val="14"/>
        </w:rPr>
        <w:t>behaviourally</w:t>
      </w:r>
      <w:proofErr w:type="spellEnd"/>
      <w:r w:rsidRPr="007F36F4">
        <w:rPr>
          <w:sz w:val="14"/>
        </w:rPr>
        <w:t>. Their own force upon others is a manifestation of this unvanquished and internal script of refusal. Here, Rosas describes their geopolitics, their mapping and their stance:</w:t>
      </w:r>
    </w:p>
    <w:p w14:paraId="7B29F09F" w14:textId="77777777" w:rsidR="00815074" w:rsidRPr="007F36F4" w:rsidRDefault="00815074" w:rsidP="00815074">
      <w:pPr>
        <w:ind w:left="720"/>
        <w:rPr>
          <w:sz w:val="14"/>
        </w:rPr>
      </w:pPr>
      <w:r w:rsidRPr="007F36F4">
        <w:rPr>
          <w:sz w:val="14"/>
        </w:rPr>
        <w:t>Barrio Libre was more than a free-floating geography, superimposed over a dominant one … to belong to it was an expansive, furious refusal of normativity, an enraged subversion of the respective sovereignties of the U.S. and Mexico that seeped from under the new frontier.43</w:t>
      </w:r>
    </w:p>
    <w:p w14:paraId="13010398" w14:textId="77777777" w:rsidR="00815074" w:rsidRPr="007F36F4" w:rsidRDefault="00815074" w:rsidP="00815074">
      <w:pPr>
        <w:rPr>
          <w:sz w:val="14"/>
        </w:rPr>
      </w:pPr>
      <w:r w:rsidRPr="007F36F4">
        <w:rPr>
          <w:sz w:val="14"/>
        </w:rPr>
        <w:t xml:space="preserve">What of these politics? Is this an agreed-upon ‘resistance?’ Is this ‘resilience’, with lives and bodies contorting to withstand and accommodate the pain and structures of injustice?44 They inflict pain. They walk through shit to get to where they are going. They get arrested. They get deported. They run and climb and get killed, fleeing from officers. Their refusal to see this condition as anything other than a state of freedom is a refusal for us, as well, of the easy answer. There is nothing ‘easy’ in the stories that Rosas tells, or in the analysis that he performs in his book, and this reflects the context and scene of the youths’ articulation. They are walking through indeterminacy, through pain, refusing to die or to let go of a sense of themselves as a collective that does this sort of thing. In doing so, they </w:t>
      </w:r>
      <w:r w:rsidRPr="007F36F4">
        <w:rPr>
          <w:sz w:val="14"/>
        </w:rPr>
        <w:lastRenderedPageBreak/>
        <w:t>inhabit a posture of profound self-determination even in conditions of danger and precarity, where a state perceives them to be criminal in their very act of movement.</w:t>
      </w:r>
    </w:p>
    <w:p w14:paraId="28F38D33" w14:textId="77777777" w:rsidR="00815074" w:rsidRPr="007F36F4" w:rsidRDefault="00815074" w:rsidP="00815074">
      <w:pPr>
        <w:rPr>
          <w:sz w:val="14"/>
        </w:rPr>
      </w:pPr>
      <w:r w:rsidRPr="007F36F4">
        <w:rPr>
          <w:sz w:val="14"/>
        </w:rPr>
        <w:t>In the previous section, I used an example of history to think through law as it makes theft legal in another colonial context. This is the magic of settler time, and the arbitrary power of settler law, and of course law itself. But first, there are temporal and geographic differences that need to be accounted for when thinking across eighteenth-century Australia (retold in the twentieth) and twenty-first-century Mexico (as told and seen in the twenty-first). Not only are individual interlocutors and characters and knowledge systems different but the scenes of these studies are different. The matrix of two colonial projects also requires accounting – ‘Mexico’ as an artefact of Spanish Empire and now articulated within global capital and U.S. neoliberalism, ‘Australia’ as an independent child of British Empire, articulating as well through global, neoliberal imperatives. Those are glosses on tremendously nuanced macro histories. When we scale down to the stories and lives that are told to us by Bird Rose’s interlocutor Hobbles Danaiyairi and Rosas’s youth, there is a ready reading for refusal of various sorts. Some of the ethnographic matter is similar in will and intent. I now turn to ‘law’ in order to round out these cases but also to further think through the specificity of consent in settler governance and its structuring relationship to refusal.</w:t>
      </w:r>
    </w:p>
    <w:p w14:paraId="227CB319" w14:textId="77777777" w:rsidR="00815074" w:rsidRPr="007F36F4" w:rsidRDefault="00815074" w:rsidP="00815074">
      <w:pPr>
        <w:rPr>
          <w:sz w:val="14"/>
        </w:rPr>
      </w:pPr>
      <w:r w:rsidRPr="007F36F4">
        <w:rPr>
          <w:sz w:val="14"/>
        </w:rPr>
        <w:t>The ruse of consent</w:t>
      </w:r>
    </w:p>
    <w:p w14:paraId="24EF8A32" w14:textId="77777777" w:rsidR="00815074" w:rsidRPr="007F36F4" w:rsidRDefault="00815074" w:rsidP="00815074">
      <w:pPr>
        <w:rPr>
          <w:rStyle w:val="StyleUnderline"/>
        </w:rPr>
      </w:pPr>
      <w:r w:rsidRPr="007F36F4">
        <w:rPr>
          <w:rStyle w:val="Emphasis"/>
        </w:rPr>
        <w:t xml:space="preserve">Would you </w:t>
      </w:r>
      <w:r w:rsidRPr="007F36F4">
        <w:rPr>
          <w:rStyle w:val="Emphasis"/>
          <w:highlight w:val="green"/>
        </w:rPr>
        <w:t>consent to have your land taken?</w:t>
      </w:r>
      <w:r w:rsidRPr="007F36F4">
        <w:rPr>
          <w:rStyle w:val="StyleUnderline"/>
        </w:rPr>
        <w:t xml:space="preserve"> Are the treaties I described earlier a model for thinking through just relations on stolen land? The </w:t>
      </w:r>
      <w:r w:rsidRPr="007F36F4">
        <w:rPr>
          <w:rStyle w:val="Emphasis"/>
          <w:highlight w:val="green"/>
        </w:rPr>
        <w:t>trick of law</w:t>
      </w:r>
      <w:r w:rsidRPr="007F36F4">
        <w:rPr>
          <w:rStyle w:val="StyleUnderline"/>
        </w:rPr>
        <w:t xml:space="preserve"> </w:t>
      </w:r>
      <w:r w:rsidRPr="007F36F4">
        <w:rPr>
          <w:rStyle w:val="StyleUnderline"/>
          <w:highlight w:val="green"/>
        </w:rPr>
        <w:t xml:space="preserve">in </w:t>
      </w:r>
      <w:r w:rsidRPr="007F36F4">
        <w:rPr>
          <w:rStyle w:val="Emphasis"/>
          <w:highlight w:val="green"/>
        </w:rPr>
        <w:t>settler spaces</w:t>
      </w:r>
      <w:r w:rsidRPr="007F36F4">
        <w:rPr>
          <w:rStyle w:val="StyleUnderline"/>
          <w:highlight w:val="green"/>
        </w:rPr>
        <w:t xml:space="preserve"> is to </w:t>
      </w:r>
      <w:r w:rsidRPr="007F36F4">
        <w:rPr>
          <w:rStyle w:val="Emphasis"/>
          <w:highlight w:val="green"/>
        </w:rPr>
        <w:t>pretend</w:t>
      </w:r>
      <w:r w:rsidRPr="007F36F4">
        <w:rPr>
          <w:rStyle w:val="StyleUnderline"/>
          <w:highlight w:val="green"/>
        </w:rPr>
        <w:t xml:space="preserve"> that this</w:t>
      </w:r>
      <w:r w:rsidRPr="007F36F4">
        <w:rPr>
          <w:rStyle w:val="StyleUnderline"/>
        </w:rPr>
        <w:t xml:space="preserve"> in fact </w:t>
      </w:r>
      <w:r w:rsidRPr="007F36F4">
        <w:rPr>
          <w:rStyle w:val="StyleUnderline"/>
          <w:highlight w:val="green"/>
        </w:rPr>
        <w:t xml:space="preserve">was </w:t>
      </w:r>
      <w:r w:rsidRPr="007F36F4">
        <w:rPr>
          <w:rStyle w:val="Emphasis"/>
          <w:highlight w:val="green"/>
        </w:rPr>
        <w:t>not</w:t>
      </w:r>
      <w:r w:rsidRPr="007F36F4">
        <w:rPr>
          <w:rStyle w:val="StyleUnderline"/>
          <w:highlight w:val="green"/>
        </w:rPr>
        <w:t xml:space="preserve"> a </w:t>
      </w:r>
      <w:r w:rsidRPr="007F36F4">
        <w:rPr>
          <w:rStyle w:val="Emphasis"/>
          <w:highlight w:val="green"/>
        </w:rPr>
        <w:t>theft,</w:t>
      </w:r>
      <w:r w:rsidRPr="007F36F4">
        <w:rPr>
          <w:rStyle w:val="StyleUnderline"/>
          <w:highlight w:val="green"/>
        </w:rPr>
        <w:t xml:space="preserve"> that </w:t>
      </w:r>
      <w:r w:rsidRPr="007F36F4">
        <w:rPr>
          <w:rStyle w:val="Emphasis"/>
          <w:highlight w:val="green"/>
        </w:rPr>
        <w:t>all parties consented</w:t>
      </w:r>
      <w:r w:rsidRPr="007F36F4">
        <w:rPr>
          <w:rStyle w:val="StyleUnderline"/>
        </w:rPr>
        <w:t xml:space="preserve"> to this fully and that appropriation of land was in fact just.</w:t>
      </w:r>
      <w:r w:rsidRPr="007F36F4">
        <w:rPr>
          <w:sz w:val="14"/>
        </w:rPr>
        <w:t xml:space="preserve"> And thus, matters are settled. Recent work by Heidi Stark unmasks the conceit of this as fact with recourse to events in what is now American and Indigenous history.45 Stark’s thesis is the following: t</w:t>
      </w:r>
      <w:r w:rsidRPr="007F36F4">
        <w:rPr>
          <w:rStyle w:val="StyleUnderline"/>
        </w:rPr>
        <w:t xml:space="preserve">he nascent </w:t>
      </w:r>
      <w:r w:rsidRPr="007F36F4">
        <w:rPr>
          <w:rStyle w:val="Emphasis"/>
          <w:highlight w:val="green"/>
        </w:rPr>
        <w:t>U.S.</w:t>
      </w:r>
      <w:r w:rsidRPr="007F36F4">
        <w:rPr>
          <w:rStyle w:val="StyleUnderline"/>
        </w:rPr>
        <w:t xml:space="preserve"> and Canada </w:t>
      </w:r>
      <w:r w:rsidRPr="007F36F4">
        <w:rPr>
          <w:rStyle w:val="Emphasis"/>
          <w:highlight w:val="green"/>
        </w:rPr>
        <w:t>constructed</w:t>
      </w:r>
      <w:r w:rsidRPr="007F36F4">
        <w:rPr>
          <w:rStyle w:val="StyleUnderline"/>
          <w:highlight w:val="green"/>
        </w:rPr>
        <w:t xml:space="preserve"> </w:t>
      </w:r>
      <w:r w:rsidRPr="007F36F4">
        <w:rPr>
          <w:rStyle w:val="Emphasis"/>
          <w:highlight w:val="green"/>
        </w:rPr>
        <w:t>Indigenous people</w:t>
      </w:r>
      <w:r w:rsidRPr="007F36F4">
        <w:rPr>
          <w:rStyle w:val="StyleUnderline"/>
        </w:rPr>
        <w:t xml:space="preserve"> (mostly men) </w:t>
      </w:r>
      <w:r w:rsidRPr="007F36F4">
        <w:rPr>
          <w:rStyle w:val="StyleUnderline"/>
          <w:highlight w:val="green"/>
        </w:rPr>
        <w:t xml:space="preserve">as </w:t>
      </w:r>
      <w:r w:rsidRPr="007F36F4">
        <w:rPr>
          <w:rStyle w:val="Emphasis"/>
          <w:highlight w:val="green"/>
        </w:rPr>
        <w:t>criminal</w:t>
      </w:r>
      <w:r w:rsidRPr="007F36F4">
        <w:rPr>
          <w:rStyle w:val="StyleUnderline"/>
        </w:rPr>
        <w:t xml:space="preserve"> in order </w:t>
      </w:r>
      <w:r w:rsidRPr="007F36F4">
        <w:rPr>
          <w:rStyle w:val="StyleUnderline"/>
          <w:highlight w:val="green"/>
        </w:rPr>
        <w:t xml:space="preserve">to </w:t>
      </w:r>
      <w:r w:rsidRPr="007F36F4">
        <w:rPr>
          <w:rStyle w:val="Emphasis"/>
          <w:highlight w:val="green"/>
        </w:rPr>
        <w:t>mask</w:t>
      </w:r>
      <w:r w:rsidRPr="007F36F4">
        <w:rPr>
          <w:rStyle w:val="StyleUnderline"/>
          <w:highlight w:val="green"/>
        </w:rPr>
        <w:t xml:space="preserve"> their </w:t>
      </w:r>
      <w:r w:rsidRPr="007F36F4">
        <w:rPr>
          <w:rStyle w:val="Emphasis"/>
          <w:highlight w:val="green"/>
        </w:rPr>
        <w:t>own criminality</w:t>
      </w:r>
      <w:r w:rsidRPr="007F36F4">
        <w:rPr>
          <w:rStyle w:val="StyleUnderline"/>
        </w:rPr>
        <w:t xml:space="preserve">. They did so by actually </w:t>
      </w:r>
      <w:r w:rsidRPr="007F36F4">
        <w:rPr>
          <w:rStyle w:val="Emphasis"/>
          <w:highlight w:val="green"/>
        </w:rPr>
        <w:t>converting</w:t>
      </w:r>
      <w:r w:rsidRPr="007F36F4">
        <w:rPr>
          <w:rStyle w:val="StyleUnderline"/>
          <w:highlight w:val="green"/>
        </w:rPr>
        <w:t xml:space="preserve"> </w:t>
      </w:r>
      <w:r w:rsidRPr="007F36F4">
        <w:rPr>
          <w:rStyle w:val="Emphasis"/>
          <w:highlight w:val="green"/>
        </w:rPr>
        <w:t>treaties</w:t>
      </w:r>
      <w:r w:rsidRPr="007F36F4">
        <w:rPr>
          <w:rStyle w:val="StyleUnderline"/>
        </w:rPr>
        <w:t xml:space="preserve"> from </w:t>
      </w:r>
      <w:r w:rsidRPr="007F36F4">
        <w:rPr>
          <w:rStyle w:val="Emphasis"/>
        </w:rPr>
        <w:t>Indigenous understandings</w:t>
      </w:r>
      <w:r w:rsidRPr="007F36F4">
        <w:rPr>
          <w:rStyle w:val="StyleUnderline"/>
        </w:rPr>
        <w:t xml:space="preserve"> of forms of relationship</w:t>
      </w:r>
      <w:r w:rsidRPr="007F36F4">
        <w:rPr>
          <w:sz w:val="14"/>
        </w:rPr>
        <w:t xml:space="preserve"> (often called ‘renewal’) </w:t>
      </w:r>
      <w:r w:rsidRPr="007F36F4">
        <w:rPr>
          <w:rStyle w:val="StyleUnderline"/>
          <w:highlight w:val="green"/>
        </w:rPr>
        <w:t xml:space="preserve">to </w:t>
      </w:r>
      <w:r w:rsidRPr="007F36F4">
        <w:rPr>
          <w:rStyle w:val="Emphasis"/>
          <w:highlight w:val="green"/>
        </w:rPr>
        <w:t>contracts</w:t>
      </w:r>
      <w:r w:rsidRPr="007F36F4">
        <w:rPr>
          <w:sz w:val="14"/>
        </w:rPr>
        <w:t xml:space="preserve"> and land cessions. </w:t>
      </w:r>
      <w:r w:rsidRPr="007F36F4">
        <w:rPr>
          <w:rStyle w:val="StyleUnderline"/>
        </w:rPr>
        <w:t xml:space="preserve">By interpreting these agreements as </w:t>
      </w:r>
      <w:r w:rsidRPr="007F36F4">
        <w:rPr>
          <w:rStyle w:val="Emphasis"/>
        </w:rPr>
        <w:t>contracts</w:t>
      </w:r>
      <w:r w:rsidRPr="007F36F4">
        <w:rPr>
          <w:rStyle w:val="StyleUnderline"/>
        </w:rPr>
        <w:t xml:space="preserve">, they </w:t>
      </w:r>
      <w:r w:rsidRPr="007F36F4">
        <w:rPr>
          <w:rStyle w:val="Emphasis"/>
          <w:highlight w:val="green"/>
        </w:rPr>
        <w:t>set</w:t>
      </w:r>
      <w:r w:rsidRPr="007F36F4">
        <w:rPr>
          <w:rStyle w:val="StyleUnderline"/>
          <w:highlight w:val="green"/>
        </w:rPr>
        <w:t xml:space="preserve"> up </w:t>
      </w:r>
      <w:r w:rsidRPr="007F36F4">
        <w:rPr>
          <w:rStyle w:val="Emphasis"/>
          <w:highlight w:val="green"/>
        </w:rPr>
        <w:t>conditions</w:t>
      </w:r>
      <w:r w:rsidRPr="007F36F4">
        <w:rPr>
          <w:rStyle w:val="StyleUnderline"/>
          <w:highlight w:val="green"/>
        </w:rPr>
        <w:t xml:space="preserve"> for </w:t>
      </w:r>
      <w:r w:rsidRPr="007F36F4">
        <w:rPr>
          <w:rStyle w:val="Emphasis"/>
          <w:highlight w:val="green"/>
        </w:rPr>
        <w:t>outright war</w:t>
      </w:r>
      <w:r w:rsidRPr="007F36F4">
        <w:rPr>
          <w:rStyle w:val="StyleUnderline"/>
          <w:highlight w:val="green"/>
        </w:rPr>
        <w:t xml:space="preserve"> through</w:t>
      </w:r>
      <w:r w:rsidRPr="007F36F4">
        <w:rPr>
          <w:rStyle w:val="StyleUnderline"/>
        </w:rPr>
        <w:t xml:space="preserve"> the </w:t>
      </w:r>
      <w:r w:rsidRPr="007F36F4">
        <w:rPr>
          <w:rStyle w:val="StyleUnderline"/>
          <w:highlight w:val="green"/>
        </w:rPr>
        <w:t>sanctioning</w:t>
      </w:r>
      <w:r w:rsidRPr="007F36F4">
        <w:rPr>
          <w:rStyle w:val="StyleUnderline"/>
        </w:rPr>
        <w:t xml:space="preserve"> of constant </w:t>
      </w:r>
      <w:r w:rsidRPr="007F36F4">
        <w:rPr>
          <w:rStyle w:val="StyleUnderline"/>
          <w:highlight w:val="green"/>
        </w:rPr>
        <w:t>incursions upon Indigenous land.</w:t>
      </w:r>
      <w:r w:rsidRPr="007F36F4">
        <w:rPr>
          <w:rStyle w:val="StyleUnderline"/>
        </w:rPr>
        <w:t xml:space="preserve"> These incursions ‘rendered unlawful the moment they violated the treaties that authorized their presence across Indigenous lands’.</w:t>
      </w:r>
      <w:r w:rsidRPr="007F36F4">
        <w:rPr>
          <w:sz w:val="14"/>
        </w:rPr>
        <w:t xml:space="preserve"> 46 She then offers in painstaking detail accounts of the hangings and the incarcerations of predominantly indigenous men as they resisted these wrongful interpretations of treaty: everywhere from Modoc country, to Tsilhqot’in in what is now British Columbia, to Dakota territory in what is now Minnesota. Native male bodies were hanged, were shot, were incarcerated for the purposes of a land grab, but </w:t>
      </w:r>
      <w:r w:rsidRPr="007F36F4">
        <w:rPr>
          <w:rStyle w:val="StyleUnderline"/>
        </w:rPr>
        <w:t xml:space="preserve">this </w:t>
      </w:r>
      <w:r w:rsidRPr="007F36F4">
        <w:rPr>
          <w:rStyle w:val="Emphasis"/>
          <w:highlight w:val="green"/>
        </w:rPr>
        <w:t>land grab</w:t>
      </w:r>
      <w:r w:rsidRPr="007F36F4">
        <w:rPr>
          <w:rStyle w:val="StyleUnderline"/>
        </w:rPr>
        <w:t xml:space="preserve"> was also </w:t>
      </w:r>
      <w:r w:rsidRPr="007F36F4">
        <w:rPr>
          <w:rStyle w:val="StyleUnderline"/>
          <w:highlight w:val="green"/>
        </w:rPr>
        <w:t>achieved</w:t>
      </w:r>
      <w:r w:rsidRPr="007F36F4">
        <w:rPr>
          <w:rStyle w:val="StyleUnderline"/>
        </w:rPr>
        <w:t xml:space="preserve"> in part </w:t>
      </w:r>
      <w:r w:rsidRPr="007F36F4">
        <w:rPr>
          <w:rStyle w:val="StyleUnderline"/>
          <w:highlight w:val="green"/>
        </w:rPr>
        <w:t>by</w:t>
      </w:r>
      <w:r w:rsidRPr="007F36F4">
        <w:rPr>
          <w:rStyle w:val="StyleUnderline"/>
        </w:rPr>
        <w:t xml:space="preserve"> the </w:t>
      </w:r>
      <w:r w:rsidRPr="007F36F4">
        <w:rPr>
          <w:rStyle w:val="Emphasis"/>
          <w:highlight w:val="green"/>
        </w:rPr>
        <w:t>interpretive move</w:t>
      </w:r>
      <w:r w:rsidRPr="007F36F4">
        <w:rPr>
          <w:rStyle w:val="StyleUnderline"/>
        </w:rPr>
        <w:t xml:space="preserve"> by the state: the </w:t>
      </w:r>
      <w:r w:rsidRPr="007F36F4">
        <w:rPr>
          <w:rStyle w:val="Emphasis"/>
          <w:highlight w:val="green"/>
        </w:rPr>
        <w:t>move from</w:t>
      </w:r>
      <w:r w:rsidRPr="007F36F4">
        <w:rPr>
          <w:rStyle w:val="StyleUnderline"/>
        </w:rPr>
        <w:t xml:space="preserve"> the model of </w:t>
      </w:r>
      <w:r w:rsidRPr="007F36F4">
        <w:rPr>
          <w:rStyle w:val="Emphasis"/>
          <w:highlight w:val="green"/>
        </w:rPr>
        <w:t>relationship to contract</w:t>
      </w:r>
      <w:r w:rsidRPr="007F36F4">
        <w:rPr>
          <w:rStyle w:val="StyleUnderline"/>
        </w:rPr>
        <w:t>, with the subsequent move to inevitable contravention and the production of criminality.</w:t>
      </w:r>
      <w:r w:rsidRPr="007F36F4">
        <w:rPr>
          <w:sz w:val="14"/>
        </w:rPr>
        <w:t xml:space="preserve"> Stark then argues, </w:t>
      </w:r>
      <w:r w:rsidRPr="007F36F4">
        <w:rPr>
          <w:rStyle w:val="StyleUnderline"/>
        </w:rPr>
        <w:t xml:space="preserve">this </w:t>
      </w:r>
      <w:r w:rsidRPr="007F36F4">
        <w:rPr>
          <w:rStyle w:val="Emphasis"/>
          <w:highlight w:val="green"/>
        </w:rPr>
        <w:t>was</w:t>
      </w:r>
      <w:r w:rsidRPr="007F36F4">
        <w:rPr>
          <w:rStyle w:val="StyleUnderline"/>
          <w:highlight w:val="green"/>
        </w:rPr>
        <w:t xml:space="preserve"> the </w:t>
      </w:r>
      <w:r w:rsidRPr="007F36F4">
        <w:rPr>
          <w:rStyle w:val="Emphasis"/>
          <w:highlight w:val="green"/>
        </w:rPr>
        <w:t>making</w:t>
      </w:r>
      <w:r w:rsidRPr="007F36F4">
        <w:rPr>
          <w:rStyle w:val="StyleUnderline"/>
          <w:highlight w:val="green"/>
        </w:rPr>
        <w:t xml:space="preserve"> and the </w:t>
      </w:r>
      <w:r w:rsidRPr="007F36F4">
        <w:rPr>
          <w:rStyle w:val="Emphasis"/>
          <w:highlight w:val="green"/>
        </w:rPr>
        <w:t>masking</w:t>
      </w:r>
      <w:r w:rsidRPr="007F36F4">
        <w:rPr>
          <w:rStyle w:val="StyleUnderline"/>
          <w:highlight w:val="green"/>
        </w:rPr>
        <w:t xml:space="preserve"> of a ‘</w:t>
      </w:r>
      <w:r w:rsidRPr="007F36F4">
        <w:rPr>
          <w:rStyle w:val="Emphasis"/>
          <w:highlight w:val="green"/>
        </w:rPr>
        <w:t>criminal empire</w:t>
      </w:r>
      <w:r w:rsidRPr="007F36F4">
        <w:rPr>
          <w:rStyle w:val="StyleUnderline"/>
        </w:rPr>
        <w:t xml:space="preserve">’. 47. This ‘criminal empire’ was </w:t>
      </w:r>
      <w:r w:rsidRPr="007F36F4">
        <w:rPr>
          <w:rStyle w:val="StyleUnderline"/>
          <w:highlight w:val="green"/>
        </w:rPr>
        <w:t xml:space="preserve">driven by a desire for land and resources, </w:t>
      </w:r>
      <w:r w:rsidRPr="007F36F4">
        <w:rPr>
          <w:rStyle w:val="Emphasis"/>
          <w:highlight w:val="green"/>
        </w:rPr>
        <w:t>achieved</w:t>
      </w:r>
      <w:r w:rsidRPr="007F36F4">
        <w:rPr>
          <w:rStyle w:val="StyleUnderline"/>
          <w:highlight w:val="green"/>
        </w:rPr>
        <w:t xml:space="preserve"> through</w:t>
      </w:r>
      <w:r w:rsidRPr="007F36F4">
        <w:rPr>
          <w:rStyle w:val="StyleUnderline"/>
        </w:rPr>
        <w:t xml:space="preserve"> the </w:t>
      </w:r>
      <w:r w:rsidRPr="007F36F4">
        <w:rPr>
          <w:rStyle w:val="Emphasis"/>
          <w:highlight w:val="green"/>
        </w:rPr>
        <w:t>force of violence</w:t>
      </w:r>
      <w:r w:rsidRPr="007F36F4">
        <w:rPr>
          <w:rStyle w:val="StyleUnderline"/>
          <w:highlight w:val="green"/>
        </w:rPr>
        <w:t xml:space="preserve"> and</w:t>
      </w:r>
      <w:r w:rsidRPr="007F36F4">
        <w:rPr>
          <w:rStyle w:val="StyleUnderline"/>
        </w:rPr>
        <w:t xml:space="preserve"> executed and </w:t>
      </w:r>
      <w:r w:rsidRPr="007F36F4">
        <w:rPr>
          <w:rStyle w:val="Emphasis"/>
          <w:highlight w:val="green"/>
        </w:rPr>
        <w:t>sealed</w:t>
      </w:r>
      <w:r w:rsidRPr="007F36F4">
        <w:rPr>
          <w:rStyle w:val="StyleUnderline"/>
          <w:highlight w:val="green"/>
        </w:rPr>
        <w:t xml:space="preserve"> through </w:t>
      </w:r>
      <w:r w:rsidRPr="007F36F4">
        <w:rPr>
          <w:rStyle w:val="Emphasis"/>
          <w:highlight w:val="green"/>
        </w:rPr>
        <w:t>contractual thinking</w:t>
      </w:r>
      <w:r w:rsidRPr="007F36F4">
        <w:rPr>
          <w:rStyle w:val="StyleUnderline"/>
          <w:highlight w:val="green"/>
        </w:rPr>
        <w:t xml:space="preserve"> and </w:t>
      </w:r>
      <w:r w:rsidRPr="007F36F4">
        <w:rPr>
          <w:rStyle w:val="Emphasis"/>
          <w:highlight w:val="green"/>
        </w:rPr>
        <w:t>law</w:t>
      </w:r>
      <w:r w:rsidRPr="007F36F4">
        <w:rPr>
          <w:rStyle w:val="StyleUnderline"/>
        </w:rPr>
        <w:t xml:space="preserve"> – a law </w:t>
      </w:r>
      <w:r w:rsidRPr="007F36F4">
        <w:rPr>
          <w:rStyle w:val="StyleUnderline"/>
          <w:highlight w:val="green"/>
        </w:rPr>
        <w:t>that masked settler state criminality</w:t>
      </w:r>
      <w:r w:rsidRPr="007F36F4">
        <w:rPr>
          <w:rStyle w:val="StyleUnderline"/>
        </w:rPr>
        <w:t xml:space="preserve"> while producing Indians as criminals.</w:t>
      </w:r>
    </w:p>
    <w:p w14:paraId="149557EA" w14:textId="77777777" w:rsidR="00815074" w:rsidRPr="007F36F4" w:rsidRDefault="00815074" w:rsidP="00815074">
      <w:pPr>
        <w:rPr>
          <w:sz w:val="14"/>
        </w:rPr>
      </w:pPr>
      <w:r w:rsidRPr="007F36F4">
        <w:rPr>
          <w:sz w:val="14"/>
        </w:rPr>
        <w:t xml:space="preserve">I articulate Stark’s account and analysis to Rosas’s ethnography and also to </w:t>
      </w:r>
      <w:proofErr w:type="spellStart"/>
      <w:r w:rsidRPr="007F36F4">
        <w:rPr>
          <w:sz w:val="14"/>
        </w:rPr>
        <w:t>Danaiyairi’s</w:t>
      </w:r>
      <w:proofErr w:type="spellEnd"/>
      <w:r w:rsidRPr="007F36F4">
        <w:rPr>
          <w:sz w:val="14"/>
        </w:rPr>
        <w:t xml:space="preserve"> interviews because they all point to the press of states and law as they do their work of ‘governing’ and fail, at points, to achieve ‘perfect settler sovereignty’, ‘neoliberal sovereignty’ or what some might perceive as simply ‘governance’. </w:t>
      </w:r>
      <w:r w:rsidRPr="007F36F4">
        <w:rPr>
          <w:rStyle w:val="StyleUnderline"/>
        </w:rPr>
        <w:t xml:space="preserve">The practices and </w:t>
      </w:r>
      <w:r w:rsidRPr="007F36F4">
        <w:rPr>
          <w:rStyle w:val="Emphasis"/>
          <w:highlight w:val="green"/>
        </w:rPr>
        <w:t>techniques</w:t>
      </w:r>
      <w:r w:rsidRPr="007F36F4">
        <w:rPr>
          <w:rStyle w:val="StyleUnderline"/>
          <w:highlight w:val="green"/>
        </w:rPr>
        <w:t xml:space="preserve"> of</w:t>
      </w:r>
      <w:r w:rsidRPr="007F36F4">
        <w:rPr>
          <w:rStyle w:val="StyleUnderline"/>
        </w:rPr>
        <w:t xml:space="preserve"> institutional ‘</w:t>
      </w:r>
      <w:r w:rsidRPr="007F36F4">
        <w:rPr>
          <w:rStyle w:val="Emphasis"/>
          <w:highlight w:val="green"/>
        </w:rPr>
        <w:t>recognition’</w:t>
      </w:r>
      <w:r w:rsidRPr="007F36F4">
        <w:rPr>
          <w:rStyle w:val="StyleUnderline"/>
        </w:rPr>
        <w:t xml:space="preserve">, of bringing peoples presumed alterity into the ambit of the state </w:t>
      </w:r>
      <w:r w:rsidRPr="007F36F4">
        <w:rPr>
          <w:rStyle w:val="Emphasis"/>
          <w:highlight w:val="green"/>
        </w:rPr>
        <w:t>through</w:t>
      </w:r>
      <w:r w:rsidRPr="007F36F4">
        <w:rPr>
          <w:rStyle w:val="StyleUnderline"/>
          <w:highlight w:val="green"/>
        </w:rPr>
        <w:t xml:space="preserve"> the </w:t>
      </w:r>
      <w:r w:rsidRPr="007F36F4">
        <w:rPr>
          <w:rStyle w:val="Emphasis"/>
          <w:highlight w:val="green"/>
        </w:rPr>
        <w:t>devices</w:t>
      </w:r>
      <w:r w:rsidRPr="007F36F4">
        <w:rPr>
          <w:rStyle w:val="StyleUnderline"/>
          <w:highlight w:val="green"/>
        </w:rPr>
        <w:t xml:space="preserve"> of </w:t>
      </w:r>
      <w:r w:rsidRPr="007F36F4">
        <w:rPr>
          <w:rStyle w:val="Emphasis"/>
          <w:highlight w:val="green"/>
        </w:rPr>
        <w:t>treaty</w:t>
      </w:r>
      <w:r w:rsidRPr="007F36F4">
        <w:rPr>
          <w:rStyle w:val="StyleUnderline"/>
        </w:rPr>
        <w:t xml:space="preserve">, of </w:t>
      </w:r>
      <w:r w:rsidRPr="007F36F4">
        <w:rPr>
          <w:rStyle w:val="Emphasis"/>
          <w:highlight w:val="green"/>
        </w:rPr>
        <w:t>contract</w:t>
      </w:r>
      <w:r w:rsidRPr="007F36F4">
        <w:rPr>
          <w:rStyle w:val="StyleUnderline"/>
        </w:rPr>
        <w:t xml:space="preserve">, later of </w:t>
      </w:r>
      <w:r w:rsidRPr="007F36F4">
        <w:rPr>
          <w:rStyle w:val="Emphasis"/>
          <w:highlight w:val="green"/>
        </w:rPr>
        <w:t>citizenship</w:t>
      </w:r>
      <w:r w:rsidRPr="007F36F4">
        <w:rPr>
          <w:rStyle w:val="StyleUnderline"/>
        </w:rPr>
        <w:t xml:space="preserve"> itself, the </w:t>
      </w:r>
      <w:r w:rsidRPr="007F36F4">
        <w:rPr>
          <w:rStyle w:val="Emphasis"/>
          <w:highlight w:val="green"/>
        </w:rPr>
        <w:t>mechanisms of rights</w:t>
      </w:r>
      <w:r w:rsidRPr="007F36F4">
        <w:rPr>
          <w:rStyle w:val="StyleUnderline"/>
        </w:rPr>
        <w:t xml:space="preserve"> appear to offer fairness, protection a form of justice. All of these techniques also </w:t>
      </w:r>
      <w:r w:rsidRPr="007F36F4">
        <w:rPr>
          <w:rStyle w:val="Emphasis"/>
          <w:highlight w:val="green"/>
        </w:rPr>
        <w:t>require concession</w:t>
      </w:r>
      <w:r w:rsidRPr="007F36F4">
        <w:rPr>
          <w:rStyle w:val="StyleUnderline"/>
          <w:highlight w:val="green"/>
        </w:rPr>
        <w:t xml:space="preserve"> to</w:t>
      </w:r>
      <w:r w:rsidRPr="007F36F4">
        <w:rPr>
          <w:rStyle w:val="StyleUnderline"/>
        </w:rPr>
        <w:t xml:space="preserve"> the authority of foreign and </w:t>
      </w:r>
      <w:r w:rsidRPr="007F36F4">
        <w:rPr>
          <w:rStyle w:val="Emphasis"/>
          <w:highlight w:val="green"/>
        </w:rPr>
        <w:t>dispossessing political will</w:t>
      </w:r>
      <w:r w:rsidRPr="007F36F4">
        <w:rPr>
          <w:rStyle w:val="StyleUnderline"/>
        </w:rPr>
        <w:t xml:space="preserve"> but also </w:t>
      </w:r>
      <w:r w:rsidRPr="007F36F4">
        <w:rPr>
          <w:rStyle w:val="StyleUnderline"/>
          <w:highlight w:val="green"/>
        </w:rPr>
        <w:t xml:space="preserve">serve to </w:t>
      </w:r>
      <w:r w:rsidRPr="007F36F4">
        <w:rPr>
          <w:rStyle w:val="Emphasis"/>
          <w:highlight w:val="green"/>
        </w:rPr>
        <w:t>diminish</w:t>
      </w:r>
      <w:r w:rsidRPr="007F36F4">
        <w:rPr>
          <w:rStyle w:val="StyleUnderline"/>
          <w:highlight w:val="green"/>
        </w:rPr>
        <w:t xml:space="preserve"> the </w:t>
      </w:r>
      <w:r w:rsidRPr="007F36F4">
        <w:rPr>
          <w:rStyle w:val="Emphasis"/>
          <w:highlight w:val="green"/>
        </w:rPr>
        <w:t>authority</w:t>
      </w:r>
      <w:r w:rsidRPr="007F36F4">
        <w:rPr>
          <w:rStyle w:val="StyleUnderline"/>
          <w:highlight w:val="green"/>
        </w:rPr>
        <w:t xml:space="preserve"> and </w:t>
      </w:r>
      <w:r w:rsidRPr="007F36F4">
        <w:rPr>
          <w:rStyle w:val="Emphasis"/>
          <w:highlight w:val="green"/>
        </w:rPr>
        <w:t>sovereignty</w:t>
      </w:r>
      <w:r w:rsidRPr="007F36F4">
        <w:rPr>
          <w:sz w:val="14"/>
        </w:rPr>
        <w:t xml:space="preserve"> (even when </w:t>
      </w:r>
      <w:proofErr w:type="spellStart"/>
      <w:r w:rsidRPr="007F36F4">
        <w:rPr>
          <w:sz w:val="14"/>
        </w:rPr>
        <w:t>recognised</w:t>
      </w:r>
      <w:proofErr w:type="spellEnd"/>
      <w:r w:rsidRPr="007F36F4">
        <w:rPr>
          <w:sz w:val="14"/>
        </w:rPr>
        <w:t xml:space="preserve">, ever so slightly), </w:t>
      </w:r>
      <w:r w:rsidRPr="007F36F4">
        <w:rPr>
          <w:rStyle w:val="StyleUnderline"/>
          <w:highlight w:val="green"/>
        </w:rPr>
        <w:t>of</w:t>
      </w:r>
      <w:r w:rsidRPr="007F36F4">
        <w:rPr>
          <w:rStyle w:val="StyleUnderline"/>
        </w:rPr>
        <w:t xml:space="preserve"> robust </w:t>
      </w:r>
      <w:r w:rsidRPr="007F36F4">
        <w:rPr>
          <w:rStyle w:val="Emphasis"/>
          <w:highlight w:val="green"/>
        </w:rPr>
        <w:t>Indigenous political orders</w:t>
      </w:r>
      <w:r w:rsidRPr="007F36F4">
        <w:rPr>
          <w:rStyle w:val="StyleUnderline"/>
        </w:rPr>
        <w:t>.</w:t>
      </w:r>
      <w:r w:rsidRPr="007F36F4">
        <w:rPr>
          <w:sz w:val="14"/>
        </w:rPr>
        <w:t xml:space="preserve"> These varying accounts have </w:t>
      </w:r>
      <w:r w:rsidRPr="007F36F4">
        <w:rPr>
          <w:rStyle w:val="StyleUnderline"/>
          <w:highlight w:val="green"/>
        </w:rPr>
        <w:t>demonstrated state’s effort to enclose life for land</w:t>
      </w:r>
      <w:r w:rsidRPr="007F36F4">
        <w:rPr>
          <w:rStyle w:val="StyleUnderline"/>
        </w:rPr>
        <w:t xml:space="preserve"> and sometimes their failure at this</w:t>
      </w:r>
      <w:r w:rsidRPr="007F36F4">
        <w:rPr>
          <w:sz w:val="14"/>
        </w:rPr>
        <w:t xml:space="preserve">, but also in broad strokes, </w:t>
      </w:r>
      <w:r w:rsidRPr="007F36F4">
        <w:rPr>
          <w:rStyle w:val="StyleUnderline"/>
        </w:rPr>
        <w:t>a kind of cunning practice of recognition and governance.</w:t>
      </w:r>
      <w:r w:rsidRPr="007F36F4">
        <w:rPr>
          <w:sz w:val="14"/>
        </w:rPr>
        <w:t xml:space="preserve">48 In this, I mean </w:t>
      </w:r>
      <w:r w:rsidRPr="007F36F4">
        <w:rPr>
          <w:rStyle w:val="StyleUnderline"/>
        </w:rPr>
        <w:t xml:space="preserve">a </w:t>
      </w:r>
      <w:r w:rsidRPr="007F36F4">
        <w:rPr>
          <w:rStyle w:val="Emphasis"/>
        </w:rPr>
        <w:t>calculating effort</w:t>
      </w:r>
      <w:r w:rsidRPr="007F36F4">
        <w:rPr>
          <w:rStyle w:val="StyleUnderline"/>
        </w:rPr>
        <w:t xml:space="preserve"> to</w:t>
      </w:r>
      <w:r w:rsidRPr="007F36F4">
        <w:rPr>
          <w:sz w:val="14"/>
        </w:rPr>
        <w:t xml:space="preserve"> (in Lisa Ford’s terms) </w:t>
      </w:r>
      <w:r w:rsidRPr="007F36F4">
        <w:rPr>
          <w:rStyle w:val="StyleUnderline"/>
        </w:rPr>
        <w:t xml:space="preserve">perform </w:t>
      </w:r>
      <w:r w:rsidRPr="007F36F4">
        <w:rPr>
          <w:rStyle w:val="Emphasis"/>
        </w:rPr>
        <w:t>territorial rationality</w:t>
      </w:r>
      <w:r w:rsidRPr="007F36F4">
        <w:rPr>
          <w:rStyle w:val="StyleUnderline"/>
        </w:rPr>
        <w:t>, jurisdiction and governance by any legal and discursive means necessary</w:t>
      </w:r>
      <w:r w:rsidRPr="007F36F4">
        <w:rPr>
          <w:sz w:val="14"/>
        </w:rPr>
        <w:t xml:space="preserve">,49 </w:t>
      </w:r>
      <w:r w:rsidRPr="007F36F4">
        <w:rPr>
          <w:rStyle w:val="StyleUnderline"/>
        </w:rPr>
        <w:t>but also to</w:t>
      </w:r>
      <w:r w:rsidRPr="007F36F4">
        <w:rPr>
          <w:sz w:val="14"/>
        </w:rPr>
        <w:t xml:space="preserve"> (in my terms) </w:t>
      </w:r>
      <w:r w:rsidRPr="007F36F4">
        <w:rPr>
          <w:rStyle w:val="Emphasis"/>
        </w:rPr>
        <w:t>steal while making those who you steal from, the criminal</w:t>
      </w:r>
      <w:r w:rsidRPr="007F36F4">
        <w:rPr>
          <w:rStyle w:val="StyleUnderline"/>
        </w:rPr>
        <w:t xml:space="preserve">. </w:t>
      </w:r>
      <w:r w:rsidRPr="007F36F4">
        <w:rPr>
          <w:rStyle w:val="StyleUnderline"/>
          <w:highlight w:val="green"/>
        </w:rPr>
        <w:t xml:space="preserve">This is the </w:t>
      </w:r>
      <w:r w:rsidRPr="007F36F4">
        <w:rPr>
          <w:rStyle w:val="Emphasis"/>
          <w:highlight w:val="green"/>
        </w:rPr>
        <w:t>ruse of consent</w:t>
      </w:r>
      <w:r w:rsidRPr="007F36F4">
        <w:rPr>
          <w:rStyle w:val="StyleUnderline"/>
          <w:highlight w:val="green"/>
        </w:rPr>
        <w:t>, they did not consent to this</w:t>
      </w:r>
      <w:r w:rsidRPr="007F36F4">
        <w:rPr>
          <w:rStyle w:val="StyleUnderline"/>
        </w:rPr>
        <w:t xml:space="preserve"> fully, they know this, </w:t>
      </w:r>
      <w:r w:rsidRPr="007F36F4">
        <w:rPr>
          <w:rStyle w:val="StyleUnderline"/>
          <w:highlight w:val="green"/>
        </w:rPr>
        <w:t>it is the liberal move</w:t>
      </w:r>
      <w:r w:rsidRPr="007F36F4">
        <w:rPr>
          <w:rStyle w:val="StyleUnderline"/>
        </w:rPr>
        <w:t xml:space="preserve"> again and again </w:t>
      </w:r>
      <w:r w:rsidRPr="007F36F4">
        <w:rPr>
          <w:rStyle w:val="StyleUnderline"/>
          <w:highlight w:val="green"/>
        </w:rPr>
        <w:t>to pretend</w:t>
      </w:r>
      <w:r w:rsidRPr="007F36F4">
        <w:rPr>
          <w:rStyle w:val="StyleUnderline"/>
        </w:rPr>
        <w:t xml:space="preserve"> as if </w:t>
      </w:r>
      <w:r w:rsidRPr="007F36F4">
        <w:rPr>
          <w:rStyle w:val="StyleUnderline"/>
          <w:highlight w:val="green"/>
        </w:rPr>
        <w:t>this ruse</w:t>
      </w:r>
      <w:r w:rsidRPr="007F36F4">
        <w:rPr>
          <w:rStyle w:val="StyleUnderline"/>
        </w:rPr>
        <w:t xml:space="preserve"> of consent </w:t>
      </w:r>
      <w:r w:rsidRPr="007F36F4">
        <w:rPr>
          <w:rStyle w:val="StyleUnderline"/>
          <w:highlight w:val="green"/>
        </w:rPr>
        <w:t>signals freedom</w:t>
      </w:r>
      <w:r w:rsidRPr="007F36F4">
        <w:rPr>
          <w:rStyle w:val="StyleUnderline"/>
        </w:rPr>
        <w:t xml:space="preserve"> and the free will to consent to this.</w:t>
      </w:r>
      <w:r w:rsidRPr="007F36F4">
        <w:rPr>
          <w:sz w:val="14"/>
        </w:rPr>
        <w:t xml:space="preserve"> It is a ruse laid bare in these electoral moments in the U.S.A, when people are starting to point to where they think ‘the facts’ lie – </w:t>
      </w:r>
      <w:r w:rsidRPr="007F36F4">
        <w:rPr>
          <w:sz w:val="14"/>
        </w:rPr>
        <w:lastRenderedPageBreak/>
        <w:t xml:space="preserve">where the origin stories are, and what the sturdiness of those stories is – all motivated by the specious grasp on both ethics and </w:t>
      </w:r>
      <w:proofErr w:type="spellStart"/>
      <w:r w:rsidRPr="007F36F4">
        <w:rPr>
          <w:sz w:val="14"/>
        </w:rPr>
        <w:t>truthtelling</w:t>
      </w:r>
      <w:proofErr w:type="spellEnd"/>
      <w:r w:rsidRPr="007F36F4">
        <w:rPr>
          <w:sz w:val="14"/>
        </w:rPr>
        <w:t xml:space="preserve"> by the current regime. These double moves are the conditions as well, for and of refusal.</w:t>
      </w:r>
    </w:p>
    <w:p w14:paraId="405A64E1" w14:textId="77777777" w:rsidR="00815074" w:rsidRPr="007F36F4" w:rsidRDefault="00815074" w:rsidP="00815074"/>
    <w:p w14:paraId="66DCE068" w14:textId="77777777" w:rsidR="00815074" w:rsidRPr="007F36F4" w:rsidRDefault="00815074" w:rsidP="00815074">
      <w:pPr>
        <w:pStyle w:val="Heading4"/>
        <w:rPr>
          <w:rFonts w:cs="Calibri"/>
        </w:rPr>
      </w:pPr>
      <w:r w:rsidRPr="007F36F4">
        <w:rPr>
          <w:rFonts w:cs="Calibri"/>
        </w:rPr>
        <w:t>Labor must be theorized through colonialism –union drives and wage struggles, even when framed as progressive, have always depended on Indigenous land theft and extraction alongside the wages of whiteness. To read labor outside of this context is to erase how “jobs” themselves are infrastructures of settlement, reproducing conquest as the condition of possibility for worker survival.</w:t>
      </w:r>
    </w:p>
    <w:p w14:paraId="4299D95C" w14:textId="77777777" w:rsidR="00815074" w:rsidRPr="007F36F4" w:rsidRDefault="00815074" w:rsidP="00815074">
      <w:pPr>
        <w:jc w:val="both"/>
        <w:rPr>
          <w:rStyle w:val="Emphasis"/>
          <w:bCs/>
          <w:iCs w:val="0"/>
          <w:color w:val="000000"/>
          <w:szCs w:val="26"/>
        </w:rPr>
      </w:pPr>
      <w:r w:rsidRPr="007F36F4">
        <w:rPr>
          <w:rFonts w:eastAsiaTheme="majorEastAsia"/>
          <w:b/>
          <w:iCs/>
          <w:sz w:val="26"/>
        </w:rPr>
        <w:t xml:space="preserve">Pasternak 25 </w:t>
      </w:r>
      <w:r w:rsidRPr="007F36F4">
        <w:rPr>
          <w:color w:val="000000"/>
          <w:sz w:val="16"/>
          <w:szCs w:val="16"/>
        </w:rPr>
        <w:t xml:space="preserve">[Pasternak, Shiri. </w:t>
      </w:r>
      <w:proofErr w:type="spellStart"/>
      <w:r w:rsidRPr="007F36F4">
        <w:rPr>
          <w:color w:val="000000"/>
          <w:sz w:val="16"/>
          <w:szCs w:val="16"/>
        </w:rPr>
        <w:t>Labour</w:t>
      </w:r>
      <w:proofErr w:type="spellEnd"/>
      <w:r w:rsidRPr="007F36F4">
        <w:rPr>
          <w:color w:val="000000"/>
          <w:sz w:val="16"/>
          <w:szCs w:val="16"/>
        </w:rPr>
        <w:t>, Settler Colonialism, and Economies of Extraction: The Wages of Settlement,</w:t>
      </w:r>
      <w:r w:rsidRPr="007F36F4">
        <w:rPr>
          <w:sz w:val="16"/>
          <w:szCs w:val="16"/>
        </w:rPr>
        <w:t xml:space="preserve"> O</w:t>
      </w:r>
      <w:r w:rsidRPr="007F36F4">
        <w:rPr>
          <w:color w:val="000000"/>
          <w:sz w:val="16"/>
          <w:szCs w:val="16"/>
        </w:rPr>
        <w:t>xford Intersections: Racism by Context 2019. https://doi.org/10.1093/9780198945246.001.0001.]//kco</w:t>
      </w:r>
    </w:p>
    <w:p w14:paraId="233487A0" w14:textId="77777777" w:rsidR="00815074" w:rsidRPr="007F36F4" w:rsidRDefault="00815074" w:rsidP="00815074">
      <w:pPr>
        <w:rPr>
          <w:rStyle w:val="Emphasis"/>
        </w:rPr>
      </w:pPr>
      <w:r w:rsidRPr="007F36F4">
        <w:rPr>
          <w:rStyle w:val="Emphasis"/>
        </w:rPr>
        <w:t xml:space="preserve">Indigenous resistance to colonization can intersect uncomfortably and often violently with a fight by workers, </w:t>
      </w:r>
      <w:r w:rsidRPr="007F36F4">
        <w:rPr>
          <w:sz w:val="16"/>
        </w:rPr>
        <w:t xml:space="preserve">even those engaged in reproductive </w:t>
      </w:r>
      <w:proofErr w:type="spellStart"/>
      <w:r w:rsidRPr="007F36F4">
        <w:rPr>
          <w:sz w:val="16"/>
        </w:rPr>
        <w:t>labour</w:t>
      </w:r>
      <w:proofErr w:type="spellEnd"/>
      <w:r w:rsidRPr="007F36F4">
        <w:rPr>
          <w:rStyle w:val="Emphasis"/>
        </w:rPr>
        <w:t xml:space="preserve">, to access Indigenous lands for extraction and jobs. </w:t>
      </w:r>
      <w:r w:rsidRPr="007F36F4">
        <w:rPr>
          <w:sz w:val="16"/>
        </w:rPr>
        <w:t xml:space="preserve">As Adrian Smith (2017, p. 10) writes, ‘the work of survival of the former is deployed to undermine the work of survival of the latter’. </w:t>
      </w:r>
      <w:r w:rsidRPr="007F36F4">
        <w:rPr>
          <w:rStyle w:val="Emphasis"/>
        </w:rPr>
        <w:t>Unite Here Local 40 is only one</w:t>
      </w:r>
      <w:r w:rsidRPr="007F36F4">
        <w:rPr>
          <w:sz w:val="16"/>
        </w:rPr>
        <w:t xml:space="preserve"> example </w:t>
      </w:r>
      <w:r w:rsidRPr="007F36F4">
        <w:rPr>
          <w:rStyle w:val="Emphasis"/>
        </w:rPr>
        <w:t xml:space="preserve">of hundreds, demonstrating how </w:t>
      </w:r>
      <w:r w:rsidRPr="007F36F4">
        <w:rPr>
          <w:rStyle w:val="Emphasis"/>
          <w:highlight w:val="cyan"/>
        </w:rPr>
        <w:t xml:space="preserve">settler </w:t>
      </w:r>
      <w:proofErr w:type="spellStart"/>
      <w:r w:rsidRPr="007F36F4">
        <w:rPr>
          <w:rStyle w:val="Emphasis"/>
          <w:highlight w:val="cyan"/>
        </w:rPr>
        <w:t>labour</w:t>
      </w:r>
      <w:proofErr w:type="spellEnd"/>
      <w:r w:rsidRPr="007F36F4">
        <w:rPr>
          <w:rStyle w:val="Emphasis"/>
          <w:highlight w:val="cyan"/>
        </w:rPr>
        <w:t xml:space="preserve"> has been central to colonial violence</w:t>
      </w:r>
      <w:r w:rsidRPr="007F36F4">
        <w:rPr>
          <w:rStyle w:val="Emphasis"/>
        </w:rPr>
        <w:t>,</w:t>
      </w:r>
      <w:r w:rsidRPr="007F36F4">
        <w:rPr>
          <w:sz w:val="16"/>
        </w:rPr>
        <w:t xml:space="preserve"> the </w:t>
      </w:r>
      <w:r w:rsidRPr="007F36F4">
        <w:rPr>
          <w:rStyle w:val="Emphasis"/>
          <w:highlight w:val="cyan"/>
        </w:rPr>
        <w:t xml:space="preserve">dispossession of Indigenous lands, </w:t>
      </w:r>
      <w:r w:rsidRPr="007F36F4">
        <w:rPr>
          <w:rStyle w:val="Emphasis"/>
        </w:rPr>
        <w:t xml:space="preserve">and the </w:t>
      </w:r>
      <w:r w:rsidRPr="007F36F4">
        <w:rPr>
          <w:rStyle w:val="Emphasis"/>
          <w:highlight w:val="cyan"/>
        </w:rPr>
        <w:t>replacement of Indigenous economies</w:t>
      </w:r>
      <w:r w:rsidRPr="007F36F4">
        <w:rPr>
          <w:rStyle w:val="Emphasis"/>
        </w:rPr>
        <w:t>.</w:t>
      </w:r>
      <w:r w:rsidRPr="007F36F4">
        <w:rPr>
          <w:sz w:val="16"/>
        </w:rPr>
        <w:t xml:space="preserve"> It stands out because, </w:t>
      </w:r>
      <w:r w:rsidRPr="007F36F4">
        <w:rPr>
          <w:rStyle w:val="Emphasis"/>
        </w:rPr>
        <w:t xml:space="preserve">by all other measures, its </w:t>
      </w:r>
      <w:r w:rsidRPr="007F36F4">
        <w:rPr>
          <w:rStyle w:val="Emphasis"/>
          <w:highlight w:val="cyan"/>
        </w:rPr>
        <w:t>unionization</w:t>
      </w:r>
      <w:r w:rsidRPr="007F36F4">
        <w:rPr>
          <w:sz w:val="16"/>
        </w:rPr>
        <w:t xml:space="preserve"> drive is </w:t>
      </w:r>
      <w:r w:rsidRPr="007F36F4">
        <w:rPr>
          <w:rStyle w:val="Emphasis"/>
        </w:rPr>
        <w:t xml:space="preserve">a progressive cause that </w:t>
      </w:r>
      <w:r w:rsidRPr="007F36F4">
        <w:rPr>
          <w:rStyle w:val="Emphasis"/>
          <w:highlight w:val="cyan"/>
        </w:rPr>
        <w:t>shores up the precarity of exploited workers</w:t>
      </w:r>
      <w:r w:rsidRPr="007F36F4">
        <w:rPr>
          <w:rStyle w:val="Emphasis"/>
        </w:rPr>
        <w:t>.</w:t>
      </w:r>
      <w:r w:rsidRPr="007F36F4">
        <w:rPr>
          <w:sz w:val="16"/>
        </w:rPr>
        <w:t xml:space="preserve"> These workers are enmeshed in an economic system that severely limits independent workplace ‘choice—beyond merely the non-existent choice of whether to sell their </w:t>
      </w:r>
      <w:proofErr w:type="spellStart"/>
      <w:r w:rsidRPr="007F36F4">
        <w:rPr>
          <w:sz w:val="16"/>
        </w:rPr>
        <w:t>labour</w:t>
      </w:r>
      <w:proofErr w:type="spellEnd"/>
      <w:r w:rsidRPr="007F36F4">
        <w:rPr>
          <w:sz w:val="16"/>
        </w:rPr>
        <w:t xml:space="preserve">—to </w:t>
      </w:r>
      <w:r w:rsidRPr="007F36F4">
        <w:rPr>
          <w:rStyle w:val="StyleUnderline"/>
          <w:highlight w:val="cyan"/>
        </w:rPr>
        <w:t>the impossibility of existing without participating in a colonial economy</w:t>
      </w:r>
      <w:r w:rsidRPr="007F36F4">
        <w:rPr>
          <w:rStyle w:val="StyleUnderline"/>
        </w:rPr>
        <w:t>.</w:t>
      </w:r>
      <w:r w:rsidRPr="007F36F4">
        <w:rPr>
          <w:sz w:val="16"/>
        </w:rPr>
        <w:t xml:space="preserve"> This is what Sai Englert (2022, p. 172) calls a ‘dual tension’, as he describes: ‘</w:t>
      </w:r>
      <w:r w:rsidRPr="007F36F4">
        <w:rPr>
          <w:rStyle w:val="Emphasis"/>
          <w:highlight w:val="cyan"/>
        </w:rPr>
        <w:t xml:space="preserve">Settler </w:t>
      </w:r>
      <w:proofErr w:type="spellStart"/>
      <w:r w:rsidRPr="007F36F4">
        <w:rPr>
          <w:rStyle w:val="Emphasis"/>
          <w:highlight w:val="cyan"/>
        </w:rPr>
        <w:t>labour</w:t>
      </w:r>
      <w:proofErr w:type="spellEnd"/>
      <w:r w:rsidRPr="007F36F4">
        <w:rPr>
          <w:rStyle w:val="Emphasis"/>
          <w:highlight w:val="cyan"/>
        </w:rPr>
        <w:t xml:space="preserve"> movements</w:t>
      </w:r>
      <w:r w:rsidRPr="007F36F4">
        <w:rPr>
          <w:sz w:val="16"/>
          <w:highlight w:val="cyan"/>
        </w:rPr>
        <w:t xml:space="preserve"> </w:t>
      </w:r>
      <w:r w:rsidRPr="007F36F4">
        <w:rPr>
          <w:rStyle w:val="Emphasis"/>
          <w:highlight w:val="cyan"/>
        </w:rPr>
        <w:t xml:space="preserve">develop </w:t>
      </w:r>
      <w:r w:rsidRPr="007F36F4">
        <w:rPr>
          <w:rStyle w:val="Emphasis"/>
        </w:rPr>
        <w:t>their</w:t>
      </w:r>
      <w:r w:rsidRPr="007F36F4">
        <w:rPr>
          <w:rStyle w:val="Emphasis"/>
          <w:highlight w:val="green"/>
        </w:rPr>
        <w:t xml:space="preserve"> </w:t>
      </w:r>
      <w:r w:rsidRPr="007F36F4">
        <w:rPr>
          <w:rStyle w:val="Emphasis"/>
          <w:highlight w:val="cyan"/>
        </w:rPr>
        <w:t>institutions</w:t>
      </w:r>
      <w:r w:rsidRPr="007F36F4">
        <w:rPr>
          <w:rStyle w:val="Emphasis"/>
        </w:rPr>
        <w:t xml:space="preserve"> and political traditions </w:t>
      </w:r>
      <w:r w:rsidRPr="007F36F4">
        <w:rPr>
          <w:rStyle w:val="Emphasis"/>
          <w:highlight w:val="cyan"/>
        </w:rPr>
        <w:t>through their struggle</w:t>
      </w:r>
      <w:r w:rsidRPr="007F36F4">
        <w:rPr>
          <w:sz w:val="16"/>
        </w:rPr>
        <w:t xml:space="preserve"> for a greater share of the value they create, as well as their simultaneous struggle </w:t>
      </w:r>
      <w:r w:rsidRPr="007F36F4">
        <w:rPr>
          <w:rStyle w:val="Emphasis"/>
          <w:highlight w:val="cyan"/>
        </w:rPr>
        <w:t>for a greater share of the colonial loot which they participate in accumulating’</w:t>
      </w:r>
      <w:r w:rsidRPr="007F36F4">
        <w:rPr>
          <w:sz w:val="16"/>
        </w:rPr>
        <w:t xml:space="preserve"> At times—like </w:t>
      </w:r>
      <w:r w:rsidRPr="007F36F4">
        <w:rPr>
          <w:rStyle w:val="Emphasis"/>
        </w:rPr>
        <w:t>the striking chant of White miners in South Africa</w:t>
      </w:r>
      <w:r w:rsidRPr="007F36F4">
        <w:rPr>
          <w:sz w:val="16"/>
        </w:rPr>
        <w:t xml:space="preserve"> in 1922: ‘</w:t>
      </w:r>
      <w:r w:rsidRPr="007F36F4">
        <w:rPr>
          <w:rStyle w:val="Emphasis"/>
        </w:rPr>
        <w:t>Workers of the World, Unite and Fight for a White South Africa</w:t>
      </w:r>
      <w:r w:rsidRPr="007F36F4">
        <w:rPr>
          <w:sz w:val="16"/>
        </w:rPr>
        <w:t>’—</w:t>
      </w:r>
      <w:proofErr w:type="spellStart"/>
      <w:r w:rsidRPr="007F36F4">
        <w:rPr>
          <w:rStyle w:val="Emphasis"/>
          <w:highlight w:val="cyan"/>
        </w:rPr>
        <w:t>labour</w:t>
      </w:r>
      <w:proofErr w:type="spellEnd"/>
      <w:r w:rsidRPr="007F36F4">
        <w:rPr>
          <w:rStyle w:val="Emphasis"/>
          <w:highlight w:val="cyan"/>
        </w:rPr>
        <w:t xml:space="preserve"> is overtly colonial, racist, and anti-Indigenous;</w:t>
      </w:r>
      <w:r w:rsidRPr="007F36F4">
        <w:rPr>
          <w:rStyle w:val="Emphasis"/>
        </w:rPr>
        <w:t xml:space="preserve"> at others, </w:t>
      </w:r>
      <w:r w:rsidRPr="007F36F4">
        <w:rPr>
          <w:rStyle w:val="Emphasis"/>
          <w:highlight w:val="cyan"/>
        </w:rPr>
        <w:t xml:space="preserve">it is aby-product of the social stratification of exploited </w:t>
      </w:r>
      <w:proofErr w:type="spellStart"/>
      <w:r w:rsidRPr="007F36F4">
        <w:rPr>
          <w:rStyle w:val="Emphasis"/>
          <w:highlight w:val="cyan"/>
        </w:rPr>
        <w:t>labour</w:t>
      </w:r>
      <w:proofErr w:type="spellEnd"/>
      <w:r w:rsidRPr="007F36F4">
        <w:rPr>
          <w:rStyle w:val="Emphasis"/>
          <w:highlight w:val="cyan"/>
        </w:rPr>
        <w:t>.</w:t>
      </w:r>
      <w:r w:rsidRPr="007F36F4">
        <w:rPr>
          <w:sz w:val="16"/>
        </w:rPr>
        <w:t xml:space="preserve"> Take the recent example involving </w:t>
      </w:r>
      <w:r w:rsidRPr="007F36F4">
        <w:rPr>
          <w:rStyle w:val="Emphasis"/>
        </w:rPr>
        <w:t xml:space="preserve">Energy Transfer Partners, </w:t>
      </w:r>
      <w:r w:rsidRPr="007F36F4">
        <w:rPr>
          <w:rStyle w:val="Emphasis"/>
          <w:highlight w:val="cyan"/>
        </w:rPr>
        <w:t>the company</w:t>
      </w:r>
      <w:r w:rsidRPr="007F36F4">
        <w:rPr>
          <w:sz w:val="16"/>
        </w:rPr>
        <w:t xml:space="preserve"> that </w:t>
      </w:r>
      <w:r w:rsidRPr="007F36F4">
        <w:rPr>
          <w:rStyle w:val="Emphasis"/>
          <w:highlight w:val="cyan"/>
        </w:rPr>
        <w:t>owns</w:t>
      </w:r>
      <w:r w:rsidRPr="007F36F4">
        <w:rPr>
          <w:rStyle w:val="Emphasis"/>
        </w:rPr>
        <w:t xml:space="preserve"> the </w:t>
      </w:r>
      <w:r w:rsidRPr="007F36F4">
        <w:rPr>
          <w:sz w:val="16"/>
        </w:rPr>
        <w:t xml:space="preserve">highly </w:t>
      </w:r>
      <w:r w:rsidRPr="007F36F4">
        <w:rPr>
          <w:rStyle w:val="Emphasis"/>
        </w:rPr>
        <w:t xml:space="preserve">contested </w:t>
      </w:r>
      <w:r w:rsidRPr="007F36F4">
        <w:rPr>
          <w:rStyle w:val="Emphasis"/>
          <w:highlight w:val="cyan"/>
        </w:rPr>
        <w:t>D</w:t>
      </w:r>
      <w:r w:rsidRPr="007F36F4">
        <w:rPr>
          <w:rStyle w:val="Emphasis"/>
        </w:rPr>
        <w:t xml:space="preserve">akota </w:t>
      </w:r>
      <w:r w:rsidRPr="007F36F4">
        <w:rPr>
          <w:rStyle w:val="Emphasis"/>
          <w:highlight w:val="cyan"/>
        </w:rPr>
        <w:t>A</w:t>
      </w:r>
      <w:r w:rsidRPr="007F36F4">
        <w:rPr>
          <w:rStyle w:val="Emphasis"/>
        </w:rPr>
        <w:t xml:space="preserve">ccess </w:t>
      </w:r>
      <w:r w:rsidRPr="007F36F4">
        <w:rPr>
          <w:rStyle w:val="Emphasis"/>
          <w:highlight w:val="cyan"/>
        </w:rPr>
        <w:t>P</w:t>
      </w:r>
      <w:r w:rsidRPr="007F36F4">
        <w:rPr>
          <w:rStyle w:val="Emphasis"/>
        </w:rPr>
        <w:t>ipe</w:t>
      </w:r>
      <w:r w:rsidRPr="007F36F4">
        <w:rPr>
          <w:rStyle w:val="Emphasis"/>
          <w:highlight w:val="cyan"/>
        </w:rPr>
        <w:t>l</w:t>
      </w:r>
      <w:r w:rsidRPr="007F36F4">
        <w:rPr>
          <w:rStyle w:val="Emphasis"/>
        </w:rPr>
        <w:t>ine</w:t>
      </w:r>
      <w:r w:rsidRPr="007F36F4">
        <w:rPr>
          <w:sz w:val="16"/>
        </w:rPr>
        <w:t xml:space="preserve"> </w:t>
      </w:r>
      <w:r w:rsidRPr="007F36F4">
        <w:rPr>
          <w:rStyle w:val="Emphasis"/>
        </w:rPr>
        <w:t>that cuts through Oceti Sakowin lands</w:t>
      </w:r>
      <w:r w:rsidRPr="007F36F4">
        <w:rPr>
          <w:sz w:val="16"/>
        </w:rPr>
        <w:t xml:space="preserve"> in North Dakota, United States</w:t>
      </w:r>
      <w:r w:rsidRPr="007F36F4">
        <w:rPr>
          <w:rStyle w:val="Emphasis"/>
        </w:rPr>
        <w:t xml:space="preserve">. </w:t>
      </w:r>
      <w:r w:rsidRPr="007F36F4">
        <w:rPr>
          <w:rStyle w:val="Emphasis"/>
          <w:highlight w:val="cyan"/>
        </w:rPr>
        <w:t>The</w:t>
      </w:r>
      <w:r w:rsidRPr="007F36F4">
        <w:rPr>
          <w:rStyle w:val="Emphasis"/>
        </w:rPr>
        <w:t xml:space="preserve"> A</w:t>
      </w:r>
      <w:r w:rsidRPr="007F36F4">
        <w:rPr>
          <w:sz w:val="16"/>
        </w:rPr>
        <w:t xml:space="preserve">merican </w:t>
      </w:r>
      <w:r w:rsidRPr="007F36F4">
        <w:rPr>
          <w:rStyle w:val="Emphasis"/>
        </w:rPr>
        <w:t>F</w:t>
      </w:r>
      <w:r w:rsidRPr="007F36F4">
        <w:rPr>
          <w:sz w:val="16"/>
        </w:rPr>
        <w:t xml:space="preserve">ederation of </w:t>
      </w:r>
      <w:r w:rsidRPr="007F36F4">
        <w:rPr>
          <w:rStyle w:val="Emphasis"/>
        </w:rPr>
        <w:t>L</w:t>
      </w:r>
      <w:r w:rsidRPr="007F36F4">
        <w:rPr>
          <w:sz w:val="16"/>
        </w:rPr>
        <w:t xml:space="preserve">abor </w:t>
      </w:r>
      <w:r w:rsidRPr="007F36F4">
        <w:rPr>
          <w:rStyle w:val="Emphasis"/>
        </w:rPr>
        <w:t>and C</w:t>
      </w:r>
      <w:r w:rsidRPr="007F36F4">
        <w:rPr>
          <w:sz w:val="16"/>
        </w:rPr>
        <w:t xml:space="preserve">ongress of </w:t>
      </w:r>
      <w:r w:rsidRPr="007F36F4">
        <w:rPr>
          <w:rStyle w:val="Emphasis"/>
        </w:rPr>
        <w:t>I</w:t>
      </w:r>
      <w:r w:rsidRPr="007F36F4">
        <w:rPr>
          <w:sz w:val="16"/>
        </w:rPr>
        <w:t xml:space="preserve">ndustrial </w:t>
      </w:r>
      <w:r w:rsidRPr="007F36F4">
        <w:rPr>
          <w:rStyle w:val="Emphasis"/>
        </w:rPr>
        <w:t>O</w:t>
      </w:r>
      <w:r w:rsidRPr="007F36F4">
        <w:rPr>
          <w:sz w:val="16"/>
        </w:rPr>
        <w:t xml:space="preserve">rganizations </w:t>
      </w:r>
      <w:r w:rsidRPr="007F36F4">
        <w:rPr>
          <w:rStyle w:val="Emphasis"/>
          <w:highlight w:val="cyan"/>
        </w:rPr>
        <w:t>(AFL-CIO</w:t>
      </w:r>
      <w:r w:rsidRPr="007F36F4">
        <w:rPr>
          <w:rStyle w:val="Emphasis"/>
        </w:rPr>
        <w:t xml:space="preserve">) </w:t>
      </w:r>
      <w:r w:rsidRPr="007F36F4">
        <w:rPr>
          <w:rStyle w:val="Emphasis"/>
          <w:highlight w:val="cyan"/>
        </w:rPr>
        <w:t>negotiated</w:t>
      </w:r>
      <w:r w:rsidRPr="007F36F4">
        <w:rPr>
          <w:rStyle w:val="Emphasis"/>
        </w:rPr>
        <w:t xml:space="preserve"> </w:t>
      </w:r>
      <w:r w:rsidRPr="007F36F4">
        <w:rPr>
          <w:rStyle w:val="Emphasis"/>
          <w:highlight w:val="cyan"/>
        </w:rPr>
        <w:t>with the company to hire unionized workers</w:t>
      </w:r>
      <w:r w:rsidRPr="007F36F4">
        <w:rPr>
          <w:rStyle w:val="Emphasis"/>
        </w:rPr>
        <w:t xml:space="preserve"> in order </w:t>
      </w:r>
      <w:r w:rsidRPr="007F36F4">
        <w:rPr>
          <w:rStyle w:val="Emphasis"/>
          <w:highlight w:val="cyan"/>
        </w:rPr>
        <w:t>to secure</w:t>
      </w:r>
      <w:r w:rsidRPr="007F36F4">
        <w:rPr>
          <w:rStyle w:val="Emphasis"/>
        </w:rPr>
        <w:t xml:space="preserve"> their project </w:t>
      </w:r>
      <w:proofErr w:type="spellStart"/>
      <w:r w:rsidRPr="007F36F4">
        <w:rPr>
          <w:rStyle w:val="Emphasis"/>
          <w:highlight w:val="cyan"/>
        </w:rPr>
        <w:t>labour</w:t>
      </w:r>
      <w:proofErr w:type="spellEnd"/>
      <w:r w:rsidRPr="007F36F4">
        <w:rPr>
          <w:rStyle w:val="Emphasis"/>
          <w:highlight w:val="cyan"/>
        </w:rPr>
        <w:t xml:space="preserve"> agreement.</w:t>
      </w:r>
      <w:r w:rsidRPr="007F36F4">
        <w:rPr>
          <w:rStyle w:val="Emphasis"/>
        </w:rPr>
        <w:t xml:space="preserve"> </w:t>
      </w:r>
      <w:r w:rsidRPr="007F36F4">
        <w:rPr>
          <w:sz w:val="16"/>
        </w:rPr>
        <w:t xml:space="preserve">AFL-CIO </w:t>
      </w:r>
      <w:r w:rsidRPr="007F36F4">
        <w:rPr>
          <w:rStyle w:val="Emphasis"/>
        </w:rPr>
        <w:t>president Richard Trumka spoke in support for the need to be sensitive to siting pipelines in ‘places of significance to Native Americans’.</w:t>
      </w:r>
      <w:r w:rsidRPr="007F36F4">
        <w:rPr>
          <w:sz w:val="16"/>
        </w:rPr>
        <w:t xml:space="preserve"> But where it interfered with his members’ livelihood, he drew a line. </w:t>
      </w:r>
      <w:r w:rsidRPr="007F36F4">
        <w:rPr>
          <w:rStyle w:val="Emphasis"/>
          <w:highlight w:val="cyan"/>
        </w:rPr>
        <w:t>Justifying the union’s support of the pipeline</w:t>
      </w:r>
      <w:r w:rsidRPr="007F36F4">
        <w:rPr>
          <w:rStyle w:val="Emphasis"/>
        </w:rPr>
        <w:t xml:space="preserve"> against Indigenous opposition, he </w:t>
      </w:r>
      <w:r w:rsidRPr="007F36F4">
        <w:rPr>
          <w:rStyle w:val="Emphasis"/>
          <w:highlight w:val="cyan"/>
        </w:rPr>
        <w:t>qualified that it was ‘fundamentally unfair’ to ‘hold union members’ livelihoods</w:t>
      </w:r>
      <w:r w:rsidRPr="007F36F4">
        <w:rPr>
          <w:rStyle w:val="Emphasis"/>
        </w:rPr>
        <w:t xml:space="preserve"> and their families’ </w:t>
      </w:r>
      <w:r w:rsidRPr="007F36F4">
        <w:rPr>
          <w:rStyle w:val="Emphasis"/>
          <w:highlight w:val="cyan"/>
        </w:rPr>
        <w:t>financial security hostage to endless delay’</w:t>
      </w:r>
      <w:r w:rsidRPr="007F36F4">
        <w:rPr>
          <w:sz w:val="16"/>
        </w:rPr>
        <w:t xml:space="preserve"> (Aronoff, 2016; </w:t>
      </w:r>
      <w:proofErr w:type="spellStart"/>
      <w:r w:rsidRPr="007F36F4">
        <w:rPr>
          <w:sz w:val="16"/>
        </w:rPr>
        <w:t>Kojola</w:t>
      </w:r>
      <w:proofErr w:type="spellEnd"/>
      <w:r w:rsidRPr="007F36F4">
        <w:rPr>
          <w:sz w:val="16"/>
        </w:rPr>
        <w:t xml:space="preserve">, 2021), subject to the Oceti Sakowin nation’s approval. </w:t>
      </w:r>
      <w:r w:rsidRPr="007F36F4">
        <w:rPr>
          <w:rStyle w:val="Emphasis"/>
          <w:highlight w:val="cyan"/>
        </w:rPr>
        <w:t>Jobs have always been a literal frontier of settler colonial conflict.</w:t>
      </w:r>
      <w:r w:rsidRPr="007F36F4">
        <w:rPr>
          <w:sz w:val="16"/>
        </w:rPr>
        <w:t xml:space="preserve"> Simply put, </w:t>
      </w:r>
      <w:r w:rsidRPr="007F36F4">
        <w:rPr>
          <w:rStyle w:val="Emphasis"/>
          <w:highlight w:val="cyan"/>
        </w:rPr>
        <w:t>colonization takes work</w:t>
      </w:r>
      <w:r w:rsidRPr="007F36F4">
        <w:rPr>
          <w:rStyle w:val="Emphasis"/>
        </w:rPr>
        <w:t xml:space="preserve">. When </w:t>
      </w:r>
      <w:r w:rsidRPr="007F36F4">
        <w:rPr>
          <w:rStyle w:val="Emphasis"/>
          <w:highlight w:val="cyan"/>
        </w:rPr>
        <w:t>immigrants</w:t>
      </w:r>
      <w:r w:rsidRPr="007F36F4">
        <w:rPr>
          <w:rStyle w:val="Emphasis"/>
        </w:rPr>
        <w:t xml:space="preserve"> began to settle through recruitment </w:t>
      </w:r>
      <w:proofErr w:type="spellStart"/>
      <w:r w:rsidRPr="007F36F4">
        <w:rPr>
          <w:rStyle w:val="Emphasis"/>
        </w:rPr>
        <w:t>programmes</w:t>
      </w:r>
      <w:proofErr w:type="spellEnd"/>
      <w:r w:rsidRPr="007F36F4">
        <w:rPr>
          <w:rStyle w:val="Emphasis"/>
        </w:rPr>
        <w:t xml:space="preserve"> </w:t>
      </w:r>
      <w:proofErr w:type="spellStart"/>
      <w:r w:rsidRPr="007F36F4">
        <w:rPr>
          <w:sz w:val="16"/>
        </w:rPr>
        <w:t>en</w:t>
      </w:r>
      <w:proofErr w:type="spellEnd"/>
      <w:r w:rsidRPr="007F36F4">
        <w:rPr>
          <w:sz w:val="16"/>
        </w:rPr>
        <w:t xml:space="preserve"> masse in Canada, for example, </w:t>
      </w:r>
      <w:r w:rsidRPr="007F36F4">
        <w:rPr>
          <w:rStyle w:val="Emphasis"/>
        </w:rPr>
        <w:t xml:space="preserve">they </w:t>
      </w:r>
      <w:r w:rsidRPr="007F36F4">
        <w:rPr>
          <w:rStyle w:val="Emphasis"/>
          <w:highlight w:val="cyan"/>
        </w:rPr>
        <w:t>benefitted from a scale of colonial land seizure</w:t>
      </w:r>
      <w:r w:rsidRPr="007F36F4">
        <w:rPr>
          <w:rStyle w:val="Emphasis"/>
        </w:rPr>
        <w:t xml:space="preserve"> unknown anywhere else in the world at that time. </w:t>
      </w:r>
      <w:r w:rsidRPr="007F36F4">
        <w:rPr>
          <w:rStyle w:val="Emphasis"/>
          <w:highlight w:val="cyan"/>
        </w:rPr>
        <w:t>The means</w:t>
      </w:r>
      <w:r w:rsidRPr="007F36F4">
        <w:rPr>
          <w:rStyle w:val="Emphasis"/>
        </w:rPr>
        <w:t xml:space="preserve"> by which </w:t>
      </w:r>
      <w:r w:rsidRPr="007F36F4">
        <w:rPr>
          <w:rStyle w:val="Emphasis"/>
          <w:highlight w:val="cyan"/>
        </w:rPr>
        <w:t xml:space="preserve">to settle was the work required </w:t>
      </w:r>
      <w:r w:rsidRPr="007F36F4">
        <w:rPr>
          <w:rStyle w:val="Emphasis"/>
        </w:rPr>
        <w:t>by corporations like the railroads,</w:t>
      </w:r>
      <w:r w:rsidRPr="007F36F4">
        <w:rPr>
          <w:sz w:val="16"/>
        </w:rPr>
        <w:t xml:space="preserve"> the Hudson’s Bay Company (HBC), and </w:t>
      </w:r>
      <w:r w:rsidRPr="007F36F4">
        <w:rPr>
          <w:rStyle w:val="Emphasis"/>
        </w:rPr>
        <w:t>colonization companies,</w:t>
      </w:r>
      <w:r w:rsidRPr="007F36F4">
        <w:rPr>
          <w:sz w:val="16"/>
        </w:rPr>
        <w:t xml:space="preserve"> the latter of which were incorporated </w:t>
      </w:r>
      <w:r w:rsidRPr="007F36F4">
        <w:rPr>
          <w:rStyle w:val="Emphasis"/>
          <w:highlight w:val="cyan"/>
        </w:rPr>
        <w:t>for the</w:t>
      </w:r>
      <w:r w:rsidRPr="007F36F4">
        <w:rPr>
          <w:rStyle w:val="Emphasis"/>
        </w:rPr>
        <w:t xml:space="preserve"> singular </w:t>
      </w:r>
      <w:r w:rsidRPr="007F36F4">
        <w:rPr>
          <w:rStyle w:val="Emphasis"/>
          <w:highlight w:val="cyan"/>
        </w:rPr>
        <w:t>purpose of flipping blocks of stolen</w:t>
      </w:r>
      <w:r w:rsidRPr="007F36F4">
        <w:rPr>
          <w:rStyle w:val="Emphasis"/>
        </w:rPr>
        <w:t xml:space="preserve"> Indigenous </w:t>
      </w:r>
      <w:r w:rsidRPr="007F36F4">
        <w:rPr>
          <w:rStyle w:val="Emphasis"/>
          <w:highlight w:val="cyan"/>
        </w:rPr>
        <w:t>land</w:t>
      </w:r>
      <w:r w:rsidRPr="007F36F4">
        <w:rPr>
          <w:rStyle w:val="Emphasis"/>
        </w:rPr>
        <w:t xml:space="preserve"> to European settlers. </w:t>
      </w:r>
      <w:r w:rsidRPr="007F36F4">
        <w:rPr>
          <w:sz w:val="16"/>
        </w:rPr>
        <w:t xml:space="preserve">By the late 19th century, the market for wage </w:t>
      </w:r>
      <w:proofErr w:type="spellStart"/>
      <w:r w:rsidRPr="007F36F4">
        <w:rPr>
          <w:sz w:val="16"/>
        </w:rPr>
        <w:t>labour</w:t>
      </w:r>
      <w:proofErr w:type="spellEnd"/>
      <w:r w:rsidRPr="007F36F4">
        <w:rPr>
          <w:sz w:val="16"/>
        </w:rPr>
        <w:t xml:space="preserve"> on farms and in the central manufacturing regions was well underway as industrialization took hold. The deep </w:t>
      </w:r>
      <w:r w:rsidRPr="007F36F4">
        <w:rPr>
          <w:sz w:val="16"/>
        </w:rPr>
        <w:lastRenderedPageBreak/>
        <w:t xml:space="preserve">entrenchment between colonial land policy and the emergence of capitalism was born. For this reason, </w:t>
      </w:r>
      <w:r w:rsidRPr="007F36F4">
        <w:rPr>
          <w:rStyle w:val="Emphasis"/>
          <w:highlight w:val="cyan"/>
        </w:rPr>
        <w:t xml:space="preserve">the political economy of colonialism </w:t>
      </w:r>
      <w:r w:rsidRPr="007F36F4">
        <w:rPr>
          <w:rStyle w:val="Emphasis"/>
        </w:rPr>
        <w:t xml:space="preserve">can be </w:t>
      </w:r>
      <w:r w:rsidRPr="007F36F4">
        <w:rPr>
          <w:rStyle w:val="Emphasis"/>
          <w:highlight w:val="cyan"/>
        </w:rPr>
        <w:t>studied through</w:t>
      </w:r>
      <w:r w:rsidRPr="007F36F4">
        <w:rPr>
          <w:rStyle w:val="Emphasis"/>
        </w:rPr>
        <w:t xml:space="preserve"> a long history of </w:t>
      </w:r>
      <w:r w:rsidRPr="007F36F4">
        <w:rPr>
          <w:rStyle w:val="Emphasis"/>
          <w:highlight w:val="cyan"/>
        </w:rPr>
        <w:t>intersecting class formation and colonial land policy</w:t>
      </w:r>
      <w:r w:rsidRPr="007F36F4">
        <w:rPr>
          <w:sz w:val="16"/>
        </w:rPr>
        <w:t xml:space="preserve"> in Canada. </w:t>
      </w:r>
      <w:proofErr w:type="spellStart"/>
      <w:r w:rsidRPr="007F36F4">
        <w:rPr>
          <w:rStyle w:val="Emphasis"/>
          <w:highlight w:val="cyan"/>
        </w:rPr>
        <w:t>Labour</w:t>
      </w:r>
      <w:proofErr w:type="spellEnd"/>
      <w:r w:rsidRPr="007F36F4">
        <w:rPr>
          <w:rStyle w:val="Emphasis"/>
          <w:highlight w:val="cyan"/>
        </w:rPr>
        <w:t xml:space="preserve"> is a ‘third factor’</w:t>
      </w:r>
      <w:r w:rsidRPr="007F36F4">
        <w:rPr>
          <w:sz w:val="16"/>
        </w:rPr>
        <w:t xml:space="preserve"> (Emmanuel, 1972) </w:t>
      </w:r>
      <w:r w:rsidRPr="007F36F4">
        <w:rPr>
          <w:rStyle w:val="Emphasis"/>
        </w:rPr>
        <w:t xml:space="preserve">at play </w:t>
      </w:r>
      <w:r w:rsidRPr="007F36F4">
        <w:rPr>
          <w:rStyle w:val="Emphasis"/>
          <w:highlight w:val="cyan"/>
        </w:rPr>
        <w:t>in settler colonialism that intersects with state and corporate power</w:t>
      </w:r>
      <w:r w:rsidRPr="007F36F4">
        <w:rPr>
          <w:rStyle w:val="Emphasis"/>
        </w:rPr>
        <w:t>.</w:t>
      </w:r>
      <w:r w:rsidRPr="007F36F4">
        <w:rPr>
          <w:sz w:val="16"/>
        </w:rPr>
        <w:t xml:space="preserve"> We might call this dynamic </w:t>
      </w:r>
      <w:r w:rsidRPr="007F36F4">
        <w:rPr>
          <w:rStyle w:val="Emphasis"/>
        </w:rPr>
        <w:t>the wages of settlement.</w:t>
      </w:r>
    </w:p>
    <w:p w14:paraId="3143B980" w14:textId="77777777" w:rsidR="00815074" w:rsidRPr="007F36F4" w:rsidRDefault="00815074" w:rsidP="00815074">
      <w:pPr>
        <w:rPr>
          <w:sz w:val="16"/>
        </w:rPr>
      </w:pPr>
      <w:r w:rsidRPr="007F36F4">
        <w:rPr>
          <w:sz w:val="16"/>
        </w:rPr>
        <w:t xml:space="preserve"> Wages of Settlement</w:t>
      </w:r>
    </w:p>
    <w:p w14:paraId="0E303C12" w14:textId="77777777" w:rsidR="00815074" w:rsidRPr="007F36F4" w:rsidRDefault="00815074" w:rsidP="00815074">
      <w:pPr>
        <w:rPr>
          <w:rStyle w:val="Emphasis"/>
        </w:rPr>
      </w:pPr>
      <w:r w:rsidRPr="007F36F4">
        <w:rPr>
          <w:sz w:val="16"/>
        </w:rPr>
        <w:t xml:space="preserve"> </w:t>
      </w:r>
      <w:r w:rsidRPr="007F36F4">
        <w:rPr>
          <w:rStyle w:val="Emphasis"/>
        </w:rPr>
        <w:t>Much as</w:t>
      </w:r>
      <w:r w:rsidRPr="007F36F4">
        <w:rPr>
          <w:sz w:val="16"/>
        </w:rPr>
        <w:t xml:space="preserve"> W. E. B. </w:t>
      </w:r>
      <w:r w:rsidRPr="007F36F4">
        <w:rPr>
          <w:rStyle w:val="Emphasis"/>
        </w:rPr>
        <w:t>Du Bois</w:t>
      </w:r>
      <w:r w:rsidRPr="007F36F4">
        <w:rPr>
          <w:sz w:val="16"/>
        </w:rPr>
        <w:t xml:space="preserve"> (1935) </w:t>
      </w:r>
      <w:r w:rsidRPr="007F36F4">
        <w:rPr>
          <w:rStyle w:val="Emphasis"/>
        </w:rPr>
        <w:t xml:space="preserve">urged a reckoning with wages of Whiteness in the face of racist segregation in </w:t>
      </w:r>
      <w:r w:rsidRPr="007F36F4">
        <w:rPr>
          <w:sz w:val="16"/>
        </w:rPr>
        <w:t xml:space="preserve">the post-Civil War period of </w:t>
      </w:r>
      <w:r w:rsidRPr="007F36F4">
        <w:rPr>
          <w:rStyle w:val="Emphasis"/>
        </w:rPr>
        <w:t>the U</w:t>
      </w:r>
      <w:r w:rsidRPr="007F36F4">
        <w:rPr>
          <w:sz w:val="16"/>
        </w:rPr>
        <w:t xml:space="preserve">nited </w:t>
      </w:r>
      <w:r w:rsidRPr="007F36F4">
        <w:rPr>
          <w:rStyle w:val="Emphasis"/>
        </w:rPr>
        <w:t>S</w:t>
      </w:r>
      <w:r w:rsidRPr="007F36F4">
        <w:rPr>
          <w:sz w:val="16"/>
        </w:rPr>
        <w:t xml:space="preserve">tates, I want to consider racial class formation and colonial land policy in Canada during the era of Confederation. In </w:t>
      </w:r>
      <w:r w:rsidRPr="007F36F4">
        <w:rPr>
          <w:rStyle w:val="Emphasis"/>
        </w:rPr>
        <w:t xml:space="preserve">Du Bois’s </w:t>
      </w:r>
      <w:r w:rsidRPr="007F36F4">
        <w:rPr>
          <w:sz w:val="16"/>
        </w:rPr>
        <w:t xml:space="preserve">history of reconstruction, he </w:t>
      </w:r>
      <w:r w:rsidRPr="007F36F4">
        <w:rPr>
          <w:rStyle w:val="Emphasis"/>
        </w:rPr>
        <w:t xml:space="preserve">shows how </w:t>
      </w:r>
      <w:r w:rsidRPr="007F36F4">
        <w:rPr>
          <w:rStyle w:val="Emphasis"/>
          <w:highlight w:val="cyan"/>
        </w:rPr>
        <w:t>White workers aligned with White bosses against Black workers</w:t>
      </w:r>
      <w:r w:rsidRPr="007F36F4">
        <w:rPr>
          <w:rStyle w:val="Emphasis"/>
        </w:rPr>
        <w:t xml:space="preserve">, </w:t>
      </w:r>
      <w:r w:rsidRPr="007F36F4">
        <w:rPr>
          <w:rStyle w:val="Emphasis"/>
          <w:highlight w:val="cyan"/>
        </w:rPr>
        <w:t>rather than unite</w:t>
      </w:r>
      <w:r w:rsidRPr="007F36F4">
        <w:rPr>
          <w:rStyle w:val="Emphasis"/>
        </w:rPr>
        <w:t xml:space="preserve"> against their bosses in a common struggle for a socialist democracy. </w:t>
      </w:r>
      <w:r w:rsidRPr="007F36F4">
        <w:rPr>
          <w:rStyle w:val="Emphasis"/>
          <w:highlight w:val="cyan"/>
        </w:rPr>
        <w:t>White workers’ decisions</w:t>
      </w:r>
      <w:r w:rsidRPr="007F36F4">
        <w:rPr>
          <w:sz w:val="16"/>
        </w:rPr>
        <w:t xml:space="preserve"> were understandable from the perspective of short-term monetary gains, Du Bois writes, but as he lucidly observes, this </w:t>
      </w:r>
      <w:r w:rsidRPr="007F36F4">
        <w:rPr>
          <w:rStyle w:val="Emphasis"/>
          <w:highlight w:val="cyan"/>
        </w:rPr>
        <w:t>ensured their long-term comfort</w:t>
      </w:r>
      <w:r w:rsidRPr="007F36F4">
        <w:rPr>
          <w:sz w:val="16"/>
        </w:rPr>
        <w:t xml:space="preserve"> too. For, even when they ‘received a low wage, [they were] </w:t>
      </w:r>
      <w:r w:rsidRPr="007F36F4">
        <w:rPr>
          <w:rStyle w:val="Emphasis"/>
          <w:highlight w:val="cyan"/>
        </w:rPr>
        <w:t>compensated</w:t>
      </w:r>
      <w:r w:rsidRPr="007F36F4">
        <w:rPr>
          <w:rStyle w:val="Emphasis"/>
        </w:rPr>
        <w:t xml:space="preserve"> in part </w:t>
      </w:r>
      <w:r w:rsidRPr="007F36F4">
        <w:rPr>
          <w:rStyle w:val="Emphasis"/>
          <w:highlight w:val="cyan"/>
        </w:rPr>
        <w:t>by a</w:t>
      </w:r>
      <w:r w:rsidRPr="007F36F4">
        <w:rPr>
          <w:rStyle w:val="Emphasis"/>
        </w:rPr>
        <w:t xml:space="preserve"> sort of public and </w:t>
      </w:r>
      <w:r w:rsidRPr="007F36F4">
        <w:rPr>
          <w:rStyle w:val="Emphasis"/>
          <w:highlight w:val="cyan"/>
        </w:rPr>
        <w:t>psychological wage</w:t>
      </w:r>
      <w:r w:rsidRPr="007F36F4">
        <w:rPr>
          <w:sz w:val="16"/>
          <w:highlight w:val="cyan"/>
        </w:rPr>
        <w:t>’</w:t>
      </w:r>
      <w:r w:rsidRPr="007F36F4">
        <w:rPr>
          <w:sz w:val="16"/>
        </w:rPr>
        <w:t xml:space="preserve"> (Du Bois, 1935, p. 1506) </w:t>
      </w:r>
      <w:r w:rsidRPr="007F36F4">
        <w:rPr>
          <w:rStyle w:val="Emphasis"/>
          <w:highlight w:val="cyan"/>
        </w:rPr>
        <w:t>of Whiteness</w:t>
      </w:r>
      <w:r w:rsidRPr="007F36F4">
        <w:rPr>
          <w:rStyle w:val="Emphasis"/>
        </w:rPr>
        <w:t>.</w:t>
      </w:r>
      <w:r w:rsidRPr="007F36F4">
        <w:rPr>
          <w:sz w:val="16"/>
        </w:rPr>
        <w:t xml:space="preserve"> This ‘wage’ of social status made up for class exploitation. The wages of Whiteness helped </w:t>
      </w:r>
      <w:r w:rsidRPr="007F36F4">
        <w:rPr>
          <w:rStyle w:val="Emphasis"/>
        </w:rPr>
        <w:t>form the basis of a working-class politics in America.</w:t>
      </w:r>
      <w:r w:rsidRPr="007F36F4">
        <w:rPr>
          <w:sz w:val="16"/>
        </w:rPr>
        <w:t xml:space="preserve"> As David Roediger (2007, p.12) explains, ‘</w:t>
      </w:r>
      <w:r w:rsidRPr="007F36F4">
        <w:rPr>
          <w:rStyle w:val="Emphasis"/>
          <w:highlight w:val="cyan"/>
        </w:rPr>
        <w:t>The problem</w:t>
      </w:r>
      <w:r w:rsidRPr="007F36F4">
        <w:rPr>
          <w:rStyle w:val="Emphasis"/>
        </w:rPr>
        <w:t xml:space="preserve"> in America </w:t>
      </w:r>
      <w:r w:rsidRPr="007F36F4">
        <w:rPr>
          <w:rStyle w:val="Emphasis"/>
          <w:highlight w:val="cyan"/>
        </w:rPr>
        <w:t xml:space="preserve">was </w:t>
      </w:r>
      <w:r w:rsidRPr="007F36F4">
        <w:rPr>
          <w:rStyle w:val="Emphasis"/>
        </w:rPr>
        <w:t xml:space="preserve">not just </w:t>
      </w:r>
      <w:r w:rsidRPr="007F36F4">
        <w:rPr>
          <w:rStyle w:val="Emphasis"/>
          <w:highlight w:val="cyan"/>
        </w:rPr>
        <w:t>that the white working class</w:t>
      </w:r>
      <w:r w:rsidRPr="007F36F4">
        <w:rPr>
          <w:sz w:val="16"/>
        </w:rPr>
        <w:t xml:space="preserve"> at critical junctures </w:t>
      </w:r>
      <w:r w:rsidRPr="007F36F4">
        <w:rPr>
          <w:rStyle w:val="Emphasis"/>
        </w:rPr>
        <w:t xml:space="preserve">was manipulated into racism, but that it </w:t>
      </w:r>
      <w:r w:rsidRPr="007F36F4">
        <w:rPr>
          <w:rStyle w:val="Emphasis"/>
          <w:highlight w:val="cyan"/>
        </w:rPr>
        <w:t>came to think of itself and its interests as white</w:t>
      </w:r>
      <w:r w:rsidRPr="007F36F4">
        <w:rPr>
          <w:rStyle w:val="Emphasis"/>
        </w:rPr>
        <w:t>’</w:t>
      </w:r>
      <w:r w:rsidRPr="007F36F4">
        <w:rPr>
          <w:sz w:val="16"/>
        </w:rPr>
        <w:t xml:space="preserve"> These men </w:t>
      </w:r>
      <w:r w:rsidRPr="007F36F4">
        <w:rPr>
          <w:rStyle w:val="Emphasis"/>
          <w:highlight w:val="cyan"/>
        </w:rPr>
        <w:t>and</w:t>
      </w:r>
      <w:r w:rsidRPr="007F36F4">
        <w:rPr>
          <w:sz w:val="16"/>
        </w:rPr>
        <w:t xml:space="preserve"> women </w:t>
      </w:r>
      <w:r w:rsidRPr="007F36F4">
        <w:rPr>
          <w:rStyle w:val="Emphasis"/>
          <w:highlight w:val="cyan"/>
        </w:rPr>
        <w:t>could not be identified as slaves,</w:t>
      </w:r>
      <w:r w:rsidRPr="007F36F4">
        <w:rPr>
          <w:sz w:val="16"/>
        </w:rPr>
        <w:t xml:space="preserve"> after all, and </w:t>
      </w:r>
      <w:r w:rsidRPr="007F36F4">
        <w:rPr>
          <w:rStyle w:val="Emphasis"/>
        </w:rPr>
        <w:t xml:space="preserve">this </w:t>
      </w:r>
      <w:r w:rsidRPr="007F36F4">
        <w:rPr>
          <w:rStyle w:val="Emphasis"/>
          <w:highlight w:val="cyan"/>
        </w:rPr>
        <w:t>racial distinction underwrote a social hierarchy</w:t>
      </w:r>
      <w:r w:rsidRPr="007F36F4">
        <w:rPr>
          <w:rStyle w:val="Emphasis"/>
        </w:rPr>
        <w:t xml:space="preserve"> within the working class.</w:t>
      </w:r>
      <w:r w:rsidRPr="007F36F4">
        <w:rPr>
          <w:sz w:val="16"/>
        </w:rPr>
        <w:t xml:space="preserve"> But other forces were also at play that convened the hierarchy of </w:t>
      </w:r>
      <w:proofErr w:type="spellStart"/>
      <w:r w:rsidRPr="007F36F4">
        <w:rPr>
          <w:sz w:val="16"/>
        </w:rPr>
        <w:t>labour</w:t>
      </w:r>
      <w:proofErr w:type="spellEnd"/>
      <w:r w:rsidRPr="007F36F4">
        <w:rPr>
          <w:sz w:val="16"/>
        </w:rPr>
        <w:t xml:space="preserve"> in the Americas. In the era of commerce and settlement preceding and overlapping with Black </w:t>
      </w:r>
      <w:proofErr w:type="spellStart"/>
      <w:r w:rsidRPr="007F36F4">
        <w:rPr>
          <w:sz w:val="16"/>
        </w:rPr>
        <w:t>labour</w:t>
      </w:r>
      <w:proofErr w:type="spellEnd"/>
      <w:r w:rsidRPr="007F36F4">
        <w:rPr>
          <w:sz w:val="16"/>
        </w:rPr>
        <w:t xml:space="preserve"> in America, workers were also compared instead to </w:t>
      </w:r>
      <w:r w:rsidRPr="007F36F4">
        <w:rPr>
          <w:rStyle w:val="Emphasis"/>
          <w:highlight w:val="cyan"/>
        </w:rPr>
        <w:t>Native Americans,</w:t>
      </w:r>
      <w:r w:rsidRPr="007F36F4">
        <w:rPr>
          <w:sz w:val="16"/>
        </w:rPr>
        <w:t xml:space="preserve"> who </w:t>
      </w:r>
      <w:r w:rsidRPr="007F36F4">
        <w:rPr>
          <w:rStyle w:val="Emphasis"/>
        </w:rPr>
        <w:t xml:space="preserve">were </w:t>
      </w:r>
      <w:r w:rsidRPr="007F36F4">
        <w:rPr>
          <w:rStyle w:val="Emphasis"/>
          <w:highlight w:val="cyan"/>
        </w:rPr>
        <w:t>considered lazy</w:t>
      </w:r>
      <w:r w:rsidRPr="007F36F4">
        <w:rPr>
          <w:rStyle w:val="Emphasis"/>
        </w:rPr>
        <w:t xml:space="preserve"> and imprudent </w:t>
      </w:r>
      <w:r w:rsidRPr="007F36F4">
        <w:rPr>
          <w:rStyle w:val="Emphasis"/>
          <w:highlight w:val="cyan"/>
        </w:rPr>
        <w:t>by</w:t>
      </w:r>
      <w:r w:rsidRPr="007F36F4">
        <w:rPr>
          <w:rStyle w:val="Emphasis"/>
        </w:rPr>
        <w:t xml:space="preserve"> ignorant </w:t>
      </w:r>
      <w:r w:rsidRPr="007F36F4">
        <w:rPr>
          <w:rStyle w:val="Emphasis"/>
          <w:highlight w:val="cyan"/>
        </w:rPr>
        <w:t>settlers</w:t>
      </w:r>
      <w:r w:rsidRPr="007F36F4">
        <w:rPr>
          <w:rStyle w:val="Emphasis"/>
        </w:rPr>
        <w:t xml:space="preserve"> </w:t>
      </w:r>
      <w:r w:rsidRPr="007F36F4">
        <w:rPr>
          <w:rStyle w:val="Emphasis"/>
          <w:highlight w:val="cyan"/>
        </w:rPr>
        <w:t>for failing to</w:t>
      </w:r>
      <w:r w:rsidRPr="007F36F4">
        <w:rPr>
          <w:rStyle w:val="Emphasis"/>
        </w:rPr>
        <w:t xml:space="preserve"> ‘subdue’ and </w:t>
      </w:r>
      <w:r w:rsidRPr="007F36F4">
        <w:rPr>
          <w:rStyle w:val="Emphasis"/>
          <w:highlight w:val="cyan"/>
        </w:rPr>
        <w:t>‘improve’ their land</w:t>
      </w:r>
      <w:r w:rsidRPr="007F36F4">
        <w:rPr>
          <w:rStyle w:val="Emphasis"/>
        </w:rPr>
        <w:t>.</w:t>
      </w:r>
      <w:r w:rsidRPr="007F36F4">
        <w:rPr>
          <w:sz w:val="16"/>
        </w:rPr>
        <w:t xml:space="preserve"> </w:t>
      </w:r>
      <w:r w:rsidRPr="007F36F4">
        <w:rPr>
          <w:rStyle w:val="Emphasis"/>
        </w:rPr>
        <w:t>Settlers neither recognized</w:t>
      </w:r>
      <w:r w:rsidRPr="007F36F4">
        <w:rPr>
          <w:sz w:val="16"/>
        </w:rPr>
        <w:t xml:space="preserve"> the </w:t>
      </w:r>
      <w:r w:rsidRPr="007F36F4">
        <w:rPr>
          <w:rStyle w:val="Emphasis"/>
        </w:rPr>
        <w:t xml:space="preserve">native </w:t>
      </w:r>
      <w:proofErr w:type="spellStart"/>
      <w:r w:rsidRPr="007F36F4">
        <w:rPr>
          <w:rStyle w:val="Emphasis"/>
        </w:rPr>
        <w:t>labour</w:t>
      </w:r>
      <w:proofErr w:type="spellEnd"/>
      <w:r w:rsidRPr="007F36F4">
        <w:rPr>
          <w:sz w:val="16"/>
        </w:rPr>
        <w:t xml:space="preserve"> that created coveted fertile prairie belts through centuries of slash-and-burn maintenance, </w:t>
      </w:r>
      <w:r w:rsidRPr="007F36F4">
        <w:rPr>
          <w:rStyle w:val="Emphasis"/>
        </w:rPr>
        <w:t>nor respected</w:t>
      </w:r>
      <w:r w:rsidRPr="007F36F4">
        <w:rPr>
          <w:sz w:val="16"/>
        </w:rPr>
        <w:t xml:space="preserve"> the </w:t>
      </w:r>
      <w:r w:rsidRPr="007F36F4">
        <w:rPr>
          <w:rStyle w:val="Emphasis"/>
        </w:rPr>
        <w:t xml:space="preserve">reproductive </w:t>
      </w:r>
      <w:proofErr w:type="spellStart"/>
      <w:r w:rsidRPr="007F36F4">
        <w:rPr>
          <w:rStyle w:val="Emphasis"/>
        </w:rPr>
        <w:t>labour</w:t>
      </w:r>
      <w:proofErr w:type="spellEnd"/>
      <w:r w:rsidRPr="007F36F4">
        <w:rPr>
          <w:sz w:val="16"/>
        </w:rPr>
        <w:t xml:space="preserve"> of household joy and care at the </w:t>
      </w:r>
      <w:proofErr w:type="spellStart"/>
      <w:r w:rsidRPr="007F36F4">
        <w:rPr>
          <w:sz w:val="16"/>
        </w:rPr>
        <w:t>centre</w:t>
      </w:r>
      <w:proofErr w:type="spellEnd"/>
      <w:r w:rsidRPr="007F36F4">
        <w:rPr>
          <w:sz w:val="16"/>
        </w:rPr>
        <w:t xml:space="preserve"> of Indigenous life. Instead—and especially with the rise of capitalist relations—newcomers invented the concept of ‘savagery’ to define themselves as opposite to natives, as White civilizers, especially in terms of their masculinity (Ross, 1998; Stark, 2016). Indigenous peoples, however, were not the same counterpoint as Black workers to the construction of White workers’ identity. </w:t>
      </w:r>
      <w:r w:rsidRPr="007F36F4">
        <w:rPr>
          <w:rStyle w:val="Emphasis"/>
        </w:rPr>
        <w:t xml:space="preserve">In North America, European </w:t>
      </w:r>
      <w:r w:rsidRPr="007F36F4">
        <w:rPr>
          <w:rStyle w:val="Emphasis"/>
          <w:highlight w:val="cyan"/>
        </w:rPr>
        <w:t>constructions of race</w:t>
      </w:r>
      <w:r w:rsidRPr="007F36F4">
        <w:rPr>
          <w:rStyle w:val="Emphasis"/>
        </w:rPr>
        <w:t xml:space="preserve"> vis-a-vis indigeneity </w:t>
      </w:r>
      <w:r w:rsidRPr="007F36F4">
        <w:rPr>
          <w:rStyle w:val="Emphasis"/>
          <w:highlight w:val="cyan"/>
        </w:rPr>
        <w:t>were defined in relation to conquest</w:t>
      </w:r>
      <w:r w:rsidRPr="007F36F4">
        <w:rPr>
          <w:rStyle w:val="Emphasis"/>
        </w:rPr>
        <w:t xml:space="preserve"> of land, </w:t>
      </w:r>
      <w:r w:rsidRPr="007F36F4">
        <w:rPr>
          <w:rStyle w:val="Emphasis"/>
          <w:highlight w:val="cyan"/>
        </w:rPr>
        <w:t xml:space="preserve">not </w:t>
      </w:r>
      <w:proofErr w:type="spellStart"/>
      <w:r w:rsidRPr="007F36F4">
        <w:rPr>
          <w:rStyle w:val="Emphasis"/>
          <w:highlight w:val="cyan"/>
        </w:rPr>
        <w:t>labour</w:t>
      </w:r>
      <w:proofErr w:type="spellEnd"/>
      <w:r w:rsidRPr="007F36F4">
        <w:rPr>
          <w:sz w:val="16"/>
        </w:rPr>
        <w:t xml:space="preserve"> (Roediger, 2007, p. 22). Or, as Harris (1993) articulated in legal terms, </w:t>
      </w:r>
      <w:r w:rsidRPr="007F36F4">
        <w:rPr>
          <w:rStyle w:val="Emphasis"/>
        </w:rPr>
        <w:t>Whiteness became property through different relations of power.</w:t>
      </w:r>
      <w:r w:rsidRPr="007F36F4">
        <w:rPr>
          <w:sz w:val="16"/>
        </w:rPr>
        <w:t xml:space="preserve"> </w:t>
      </w:r>
      <w:r w:rsidRPr="007F36F4">
        <w:rPr>
          <w:rStyle w:val="Emphasis"/>
        </w:rPr>
        <w:t>The competition that emerged between ‘White workers and Indigenous people in the United States and Canada in the 19th and 20th centuries was not structured principally around jobs but emerged in the tension between settlers’</w:t>
      </w:r>
      <w:r w:rsidRPr="007F36F4">
        <w:rPr>
          <w:sz w:val="16"/>
        </w:rPr>
        <w:t xml:space="preserve"> enrolment </w:t>
      </w:r>
      <w:r w:rsidRPr="007F36F4">
        <w:rPr>
          <w:rStyle w:val="Emphasis"/>
        </w:rPr>
        <w:t xml:space="preserve">in extractive capitalism and Indigenous peoples’ </w:t>
      </w:r>
      <w:proofErr w:type="spellStart"/>
      <w:r w:rsidRPr="007F36F4">
        <w:rPr>
          <w:rStyle w:val="Emphasis"/>
        </w:rPr>
        <w:t>defence</w:t>
      </w:r>
      <w:proofErr w:type="spellEnd"/>
      <w:r w:rsidRPr="007F36F4">
        <w:rPr>
          <w:rStyle w:val="Emphasis"/>
        </w:rPr>
        <w:t xml:space="preserve"> of their land, water, and trade-based economies. </w:t>
      </w:r>
      <w:r w:rsidRPr="007F36F4">
        <w:rPr>
          <w:rStyle w:val="Emphasis"/>
          <w:highlight w:val="cyan"/>
        </w:rPr>
        <w:t>Competition for access to</w:t>
      </w:r>
      <w:r w:rsidRPr="007F36F4">
        <w:rPr>
          <w:rStyle w:val="Emphasis"/>
        </w:rPr>
        <w:t xml:space="preserve"> markets and jobs would </w:t>
      </w:r>
      <w:r w:rsidRPr="007F36F4">
        <w:rPr>
          <w:rStyle w:val="Emphasis"/>
          <w:highlight w:val="cyan"/>
        </w:rPr>
        <w:t>increase with growing restrictions on Indigenous jurisdiction</w:t>
      </w:r>
      <w:r w:rsidRPr="007F36F4">
        <w:rPr>
          <w:sz w:val="16"/>
          <w:highlight w:val="cyan"/>
        </w:rPr>
        <w:t xml:space="preserve">. </w:t>
      </w:r>
      <w:r w:rsidRPr="007F36F4">
        <w:rPr>
          <w:sz w:val="16"/>
        </w:rPr>
        <w:t xml:space="preserve">‘When David Camfield (2019, p. 159) asks, </w:t>
      </w:r>
      <w:r w:rsidRPr="007F36F4">
        <w:rPr>
          <w:rStyle w:val="Emphasis"/>
        </w:rPr>
        <w:t xml:space="preserve">‘What is the </w:t>
      </w:r>
      <w:proofErr w:type="spellStart"/>
      <w:r w:rsidRPr="007F36F4">
        <w:rPr>
          <w:rStyle w:val="Emphasis"/>
        </w:rPr>
        <w:t>labour</w:t>
      </w:r>
      <w:proofErr w:type="spellEnd"/>
      <w:r w:rsidRPr="007F36F4">
        <w:rPr>
          <w:rStyle w:val="Emphasis"/>
        </w:rPr>
        <w:t xml:space="preserve"> that we study?’</w:t>
      </w:r>
      <w:r w:rsidRPr="007F36F4">
        <w:rPr>
          <w:sz w:val="16"/>
        </w:rPr>
        <w:t xml:space="preserve"> he </w:t>
      </w:r>
      <w:r w:rsidRPr="007F36F4">
        <w:rPr>
          <w:rStyle w:val="Emphasis"/>
        </w:rPr>
        <w:t>poses a question</w:t>
      </w:r>
      <w:r w:rsidRPr="007F36F4">
        <w:rPr>
          <w:sz w:val="16"/>
        </w:rPr>
        <w:t xml:space="preserve"> that goes </w:t>
      </w:r>
      <w:r w:rsidRPr="007F36F4">
        <w:rPr>
          <w:rStyle w:val="Emphasis"/>
        </w:rPr>
        <w:t>to the heart of how colonialism</w:t>
      </w:r>
      <w:r w:rsidRPr="007F36F4">
        <w:rPr>
          <w:sz w:val="16"/>
        </w:rPr>
        <w:t xml:space="preserve"> in Canada </w:t>
      </w:r>
      <w:r w:rsidRPr="007F36F4">
        <w:rPr>
          <w:rStyle w:val="Emphasis"/>
        </w:rPr>
        <w:t xml:space="preserve">has been almost completely ignored in the field of </w:t>
      </w:r>
      <w:proofErr w:type="spellStart"/>
      <w:r w:rsidRPr="007F36F4">
        <w:rPr>
          <w:rStyle w:val="Emphasis"/>
        </w:rPr>
        <w:t>labour</w:t>
      </w:r>
      <w:proofErr w:type="spellEnd"/>
      <w:r w:rsidRPr="007F36F4">
        <w:rPr>
          <w:rStyle w:val="Emphasis"/>
        </w:rPr>
        <w:t xml:space="preserve"> studies and how it configured the distinctive nature of wages</w:t>
      </w:r>
      <w:r w:rsidRPr="007F36F4">
        <w:rPr>
          <w:sz w:val="16"/>
        </w:rPr>
        <w:t xml:space="preserve"> here. Put differently, </w:t>
      </w:r>
      <w:r w:rsidRPr="007F36F4">
        <w:rPr>
          <w:rStyle w:val="Emphasis"/>
          <w:highlight w:val="cyan"/>
        </w:rPr>
        <w:t xml:space="preserve">both working and owning classes participate in the economic foundations of settler </w:t>
      </w:r>
      <w:proofErr w:type="spellStart"/>
      <w:r w:rsidRPr="007F36F4">
        <w:rPr>
          <w:rStyle w:val="Emphasis"/>
          <w:highlight w:val="cyan"/>
        </w:rPr>
        <w:t>extractivism</w:t>
      </w:r>
      <w:proofErr w:type="spellEnd"/>
      <w:r w:rsidRPr="007F36F4">
        <w:rPr>
          <w:rStyle w:val="Emphasis"/>
          <w:highlight w:val="cyan"/>
        </w:rPr>
        <w:t xml:space="preserve"> through colonial expropriation</w:t>
      </w:r>
      <w:r w:rsidRPr="007F36F4">
        <w:rPr>
          <w:sz w:val="16"/>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On the one hand, </w:t>
      </w:r>
      <w:r w:rsidRPr="007F36F4">
        <w:rPr>
          <w:rStyle w:val="Emphasis"/>
          <w:highlight w:val="cyan"/>
        </w:rPr>
        <w:t>land dispossessed from Indigenous peoples became the background</w:t>
      </w:r>
      <w:r w:rsidRPr="007F36F4">
        <w:rPr>
          <w:rStyle w:val="Emphasis"/>
        </w:rPr>
        <w:t xml:space="preserve"> condition </w:t>
      </w:r>
      <w:r w:rsidRPr="007F36F4">
        <w:rPr>
          <w:rStyle w:val="Emphasis"/>
          <w:highlight w:val="cyan"/>
        </w:rPr>
        <w:t xml:space="preserve">for waged </w:t>
      </w:r>
      <w:proofErr w:type="spellStart"/>
      <w:r w:rsidRPr="007F36F4">
        <w:rPr>
          <w:rStyle w:val="Emphasis"/>
          <w:highlight w:val="cyan"/>
        </w:rPr>
        <w:t>labour</w:t>
      </w:r>
      <w:proofErr w:type="spellEnd"/>
      <w:r w:rsidRPr="007F36F4">
        <w:rPr>
          <w:rStyle w:val="Emphasis"/>
        </w:rPr>
        <w:t>.</w:t>
      </w:r>
      <w:r w:rsidRPr="007F36F4">
        <w:rPr>
          <w:sz w:val="16"/>
        </w:rPr>
        <w:t xml:space="preserve"> On the other, </w:t>
      </w:r>
      <w:r w:rsidRPr="007F36F4">
        <w:rPr>
          <w:rStyle w:val="Emphasis"/>
          <w:highlight w:val="cyan"/>
        </w:rPr>
        <w:t xml:space="preserve">the non-waged Indigenous </w:t>
      </w:r>
      <w:proofErr w:type="spellStart"/>
      <w:r w:rsidRPr="007F36F4">
        <w:rPr>
          <w:rStyle w:val="Emphasis"/>
          <w:highlight w:val="cyan"/>
        </w:rPr>
        <w:t>labour</w:t>
      </w:r>
      <w:proofErr w:type="spellEnd"/>
      <w:r w:rsidRPr="007F36F4">
        <w:rPr>
          <w:rStyle w:val="Emphasis"/>
        </w:rPr>
        <w:t xml:space="preserve"> of </w:t>
      </w:r>
      <w:r w:rsidRPr="007F36F4">
        <w:rPr>
          <w:rStyle w:val="Emphasis"/>
        </w:rPr>
        <w:lastRenderedPageBreak/>
        <w:t>subsistence economies became the central organizing principle of resistance to capitalism.</w:t>
      </w:r>
      <w:r w:rsidRPr="007F36F4">
        <w:rPr>
          <w:sz w:val="16"/>
        </w:rPr>
        <w:t xml:space="preserve"> As Fraser (2016, p. 166) explains, ‘the subjection of those whom capital expropriates is a hidden condition of possibility for the freedom of those whom it exploits’. She notes that this condition is premised on a racial binary: the </w:t>
      </w:r>
      <w:r w:rsidRPr="007F36F4">
        <w:rPr>
          <w:rStyle w:val="Emphasis"/>
        </w:rPr>
        <w:t xml:space="preserve">confiscation of Indigenous capacities, knowledge, and resources, conscripted into capitalist circuits of self-expansion, facilitating the exploitation of wage </w:t>
      </w:r>
      <w:proofErr w:type="spellStart"/>
      <w:r w:rsidRPr="007F36F4">
        <w:rPr>
          <w:rStyle w:val="Emphasis"/>
        </w:rPr>
        <w:t>labour</w:t>
      </w:r>
      <w:proofErr w:type="spellEnd"/>
      <w:r w:rsidRPr="007F36F4">
        <w:rPr>
          <w:rStyle w:val="Emphasis"/>
        </w:rPr>
        <w:t>.</w:t>
      </w:r>
      <w:r w:rsidRPr="007F36F4">
        <w:rPr>
          <w:sz w:val="16"/>
        </w:rPr>
        <w:t xml:space="preserve"> Focusing on the early settlement of the prairie provinces of Canada</w:t>
      </w:r>
      <w:r w:rsidRPr="007F36F4">
        <w:rPr>
          <w:rStyle w:val="Emphasis"/>
        </w:rPr>
        <w:t xml:space="preserve">, it is </w:t>
      </w:r>
      <w:r w:rsidRPr="007F36F4">
        <w:rPr>
          <w:rStyle w:val="Emphasis"/>
          <w:highlight w:val="cyan"/>
        </w:rPr>
        <w:t xml:space="preserve">critical that we reckon with </w:t>
      </w:r>
      <w:r w:rsidRPr="007F36F4">
        <w:rPr>
          <w:rStyle w:val="Emphasis"/>
        </w:rPr>
        <w:t xml:space="preserve">the </w:t>
      </w:r>
      <w:r w:rsidRPr="007F36F4">
        <w:rPr>
          <w:rStyle w:val="Emphasis"/>
          <w:highlight w:val="cyan"/>
        </w:rPr>
        <w:t xml:space="preserve">colonial </w:t>
      </w:r>
      <w:r w:rsidRPr="007F36F4">
        <w:rPr>
          <w:rStyle w:val="Emphasis"/>
        </w:rPr>
        <w:t xml:space="preserve">land </w:t>
      </w:r>
      <w:r w:rsidRPr="007F36F4">
        <w:rPr>
          <w:rStyle w:val="Emphasis"/>
          <w:highlight w:val="cyan"/>
        </w:rPr>
        <w:t xml:space="preserve">policies </w:t>
      </w:r>
      <w:r w:rsidRPr="007F36F4">
        <w:rPr>
          <w:rStyle w:val="Emphasis"/>
        </w:rPr>
        <w:t>made</w:t>
      </w:r>
      <w:r w:rsidRPr="007F36F4">
        <w:rPr>
          <w:rStyle w:val="Emphasis"/>
          <w:highlight w:val="cyan"/>
        </w:rPr>
        <w:t xml:space="preserve"> possible through the racial partitioning</w:t>
      </w:r>
      <w:r w:rsidRPr="007F36F4">
        <w:rPr>
          <w:rStyle w:val="Emphasis"/>
        </w:rPr>
        <w:t xml:space="preserve"> </w:t>
      </w:r>
      <w:r w:rsidRPr="007F36F4">
        <w:rPr>
          <w:rStyle w:val="Emphasis"/>
          <w:highlight w:val="cyan"/>
        </w:rPr>
        <w:t>of Indigenous nations for</w:t>
      </w:r>
      <w:r w:rsidRPr="007F36F4">
        <w:rPr>
          <w:rStyle w:val="Emphasis"/>
        </w:rPr>
        <w:t xml:space="preserve"> the establishment of a </w:t>
      </w:r>
      <w:r w:rsidRPr="007F36F4">
        <w:rPr>
          <w:rStyle w:val="Emphasis"/>
          <w:highlight w:val="cyan"/>
        </w:rPr>
        <w:t xml:space="preserve">White </w:t>
      </w:r>
      <w:proofErr w:type="spellStart"/>
      <w:r w:rsidRPr="007F36F4">
        <w:rPr>
          <w:rStyle w:val="Emphasis"/>
          <w:highlight w:val="cyan"/>
        </w:rPr>
        <w:t>labour</w:t>
      </w:r>
      <w:proofErr w:type="spellEnd"/>
      <w:r w:rsidRPr="007F36F4">
        <w:rPr>
          <w:rStyle w:val="Emphasis"/>
        </w:rPr>
        <w:t xml:space="preserve"> force </w:t>
      </w:r>
      <w:r w:rsidRPr="007F36F4">
        <w:rPr>
          <w:sz w:val="16"/>
        </w:rPr>
        <w:t xml:space="preserve">in the region. This process happened through the foothold of prairie agriculture and the national policy of industrialization. </w:t>
      </w:r>
      <w:r w:rsidRPr="007F36F4">
        <w:rPr>
          <w:rStyle w:val="Emphasis"/>
        </w:rPr>
        <w:t>A vast system of theft provided settlers with discounted lands dispossessed from Indigenous peoples. These</w:t>
      </w:r>
      <w:r w:rsidRPr="007F36F4">
        <w:rPr>
          <w:sz w:val="16"/>
        </w:rPr>
        <w:t xml:space="preserve"> discounts </w:t>
      </w:r>
      <w:r w:rsidRPr="007F36F4">
        <w:rPr>
          <w:rStyle w:val="Emphasis"/>
        </w:rPr>
        <w:t xml:space="preserve">accrued not only economic, social, and psychological benefits to White settlers, but </w:t>
      </w:r>
      <w:r w:rsidRPr="007F36F4">
        <w:rPr>
          <w:sz w:val="16"/>
        </w:rPr>
        <w:t xml:space="preserve">also </w:t>
      </w:r>
      <w:r w:rsidRPr="007F36F4">
        <w:rPr>
          <w:rStyle w:val="Emphasis"/>
        </w:rPr>
        <w:t>invoked profoundly gendered and racialized forms of attachment and exclusion.</w:t>
      </w:r>
      <w:r w:rsidRPr="007F36F4">
        <w:rPr>
          <w:sz w:val="16"/>
        </w:rPr>
        <w:t xml:space="preserve"> </w:t>
      </w:r>
      <w:r w:rsidRPr="007F36F4">
        <w:rPr>
          <w:rStyle w:val="Emphasis"/>
        </w:rPr>
        <w:t xml:space="preserve">The </w:t>
      </w:r>
      <w:r w:rsidRPr="007F36F4">
        <w:rPr>
          <w:rStyle w:val="Emphasis"/>
          <w:highlight w:val="cyan"/>
        </w:rPr>
        <w:t xml:space="preserve">'wages of settlement speak to this foundation of settler wealth </w:t>
      </w:r>
      <w:r w:rsidRPr="007F36F4">
        <w:rPr>
          <w:rStyle w:val="Emphasis"/>
        </w:rPr>
        <w:t xml:space="preserve">and its maintenance through ongoing expropriation and extraction on Indigenous lands. </w:t>
      </w:r>
    </w:p>
    <w:p w14:paraId="6B7D2679" w14:textId="77777777" w:rsidR="00815074" w:rsidRPr="007F36F4" w:rsidRDefault="00815074" w:rsidP="00815074">
      <w:pPr>
        <w:rPr>
          <w:sz w:val="16"/>
        </w:rPr>
      </w:pPr>
    </w:p>
    <w:p w14:paraId="3B39E90B" w14:textId="77777777" w:rsidR="00815074" w:rsidRPr="007F36F4" w:rsidRDefault="00815074" w:rsidP="00815074"/>
    <w:p w14:paraId="37AE12DA" w14:textId="77777777" w:rsidR="00815074" w:rsidRPr="007F36F4" w:rsidRDefault="00815074" w:rsidP="00815074">
      <w:pPr>
        <w:pStyle w:val="Heading4"/>
        <w:spacing w:line="276" w:lineRule="auto"/>
        <w:rPr>
          <w:rFonts w:cs="Calibri"/>
          <w:color w:val="000000" w:themeColor="text1"/>
          <w:sz w:val="24"/>
          <w:szCs w:val="24"/>
        </w:rPr>
      </w:pPr>
      <w:bookmarkStart w:id="0" w:name="_Hlk182720941"/>
      <w:r w:rsidRPr="007F36F4">
        <w:rPr>
          <w:rFonts w:cs="Calibri"/>
          <w:color w:val="000000" w:themeColor="text1"/>
          <w:sz w:val="24"/>
          <w:szCs w:val="24"/>
        </w:rPr>
        <w:t>The only alternative is an ethic of incommensurability toward decolonization – you should relinquish any attachment to settler futurity and refuse colonial reconciliation.</w:t>
      </w:r>
    </w:p>
    <w:bookmarkEnd w:id="0"/>
    <w:p w14:paraId="2C161674" w14:textId="77777777" w:rsidR="00815074" w:rsidRPr="007F36F4" w:rsidRDefault="00815074" w:rsidP="00815074">
      <w:pPr>
        <w:spacing w:line="276" w:lineRule="auto"/>
        <w:rPr>
          <w:sz w:val="20"/>
        </w:rPr>
      </w:pPr>
      <w:r w:rsidRPr="007F36F4">
        <w:rPr>
          <w:rStyle w:val="Style13ptBold"/>
          <w:sz w:val="24"/>
        </w:rPr>
        <w:t xml:space="preserve">Tuck and Yang 12 </w:t>
      </w:r>
      <w:r w:rsidRPr="007F36F4">
        <w:rPr>
          <w:sz w:val="20"/>
        </w:rPr>
        <w:t>(Eve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w:t>
      </w:r>
      <w:r w:rsidRPr="007F36F4">
        <w:rPr>
          <w:i/>
          <w:sz w:val="20"/>
        </w:rPr>
        <w:t>.  Decolonization is not a metaphor.</w:t>
      </w:r>
      <w:r w:rsidRPr="007F36F4">
        <w:rPr>
          <w:sz w:val="20"/>
        </w:rPr>
        <w:t xml:space="preserve"> Decolonization: Indigeneity, Education and Society Vol. 1, No. 1, 2012, pp.</w:t>
      </w:r>
      <w:r w:rsidRPr="007F36F4">
        <w:rPr>
          <w:sz w:val="20"/>
        </w:rPr>
        <w:tab/>
        <w:t>1-40, pp. 35-36 GC)</w:t>
      </w:r>
    </w:p>
    <w:p w14:paraId="66683123" w14:textId="77777777" w:rsidR="00815074" w:rsidRPr="007F36F4" w:rsidRDefault="00815074" w:rsidP="00815074">
      <w:pPr>
        <w:spacing w:line="276" w:lineRule="auto"/>
        <w:rPr>
          <w:b/>
          <w:bCs/>
          <w:u w:val="single"/>
        </w:rPr>
      </w:pPr>
      <w:r w:rsidRPr="007F36F4">
        <w:rPr>
          <w:u w:val="single"/>
        </w:rPr>
        <w:t xml:space="preserve">An </w:t>
      </w:r>
      <w:r w:rsidRPr="007F36F4">
        <w:rPr>
          <w:highlight w:val="cyan"/>
          <w:u w:val="single"/>
        </w:rPr>
        <w:t>ethic of incommensurability</w:t>
      </w:r>
      <w:r w:rsidRPr="007F36F4">
        <w:rPr>
          <w:sz w:val="16"/>
        </w:rPr>
        <w:t xml:space="preserve">, which guides moves that unsettle innocence, </w:t>
      </w:r>
      <w:r w:rsidRPr="007F36F4">
        <w:rPr>
          <w:u w:val="single"/>
        </w:rPr>
        <w:t>stands</w:t>
      </w:r>
      <w:r w:rsidRPr="007F36F4">
        <w:rPr>
          <w:highlight w:val="cyan"/>
          <w:u w:val="single"/>
        </w:rPr>
        <w:t xml:space="preserve"> in contrast to aims of reconciliation</w:t>
      </w:r>
      <w:r w:rsidRPr="007F36F4">
        <w:rPr>
          <w:sz w:val="16"/>
        </w:rPr>
        <w:t xml:space="preserve">, </w:t>
      </w:r>
      <w:r w:rsidRPr="007F36F4">
        <w:rPr>
          <w:rStyle w:val="StyleUnderline"/>
        </w:rPr>
        <w:t xml:space="preserve">which motivate settler moves to innocence. Reconciliation is about </w:t>
      </w:r>
      <w:r w:rsidRPr="007F36F4">
        <w:rPr>
          <w:rStyle w:val="StyleUnderline"/>
          <w:highlight w:val="cyan"/>
        </w:rPr>
        <w:t>rescuing settler normalcy</w:t>
      </w:r>
      <w:r w:rsidRPr="007F36F4">
        <w:rPr>
          <w:rStyle w:val="StyleUnderline"/>
        </w:rPr>
        <w:t xml:space="preserve">, about </w:t>
      </w:r>
      <w:r w:rsidRPr="007F36F4">
        <w:rPr>
          <w:rStyle w:val="StyleUnderline"/>
          <w:highlight w:val="cyan"/>
        </w:rPr>
        <w:t>rescuing a settler future</w:t>
      </w:r>
      <w:r w:rsidRPr="007F36F4">
        <w:rPr>
          <w:rStyle w:val="StyleUnderline"/>
        </w:rPr>
        <w:t xml:space="preserve">. </w:t>
      </w:r>
      <w:r w:rsidRPr="007F36F4">
        <w:rPr>
          <w:rStyle w:val="StyleUnderline"/>
          <w:highlight w:val="cyan"/>
        </w:rPr>
        <w:t>Reconciliation is concerned with questions of what will decol</w:t>
      </w:r>
      <w:r w:rsidRPr="007F36F4">
        <w:rPr>
          <w:rStyle w:val="StyleUnderline"/>
        </w:rPr>
        <w:t>onization</w:t>
      </w:r>
      <w:r w:rsidRPr="007F36F4">
        <w:rPr>
          <w:rStyle w:val="StyleUnderline"/>
          <w:highlight w:val="cyan"/>
        </w:rPr>
        <w:t xml:space="preserve"> look like</w:t>
      </w:r>
      <w:r w:rsidRPr="007F36F4">
        <w:rPr>
          <w:rStyle w:val="StyleUnderline"/>
        </w:rPr>
        <w:t>? What will happen after abolition? What will be the consequences of decolonization for the settler?</w:t>
      </w:r>
      <w:r w:rsidRPr="007F36F4">
        <w:rPr>
          <w:sz w:val="16"/>
        </w:rPr>
        <w:t xml:space="preserve"> Incommensurability acknowledges that </w:t>
      </w:r>
      <w:r w:rsidRPr="007F36F4">
        <w:rPr>
          <w:highlight w:val="cyan"/>
          <w:u w:val="single"/>
        </w:rPr>
        <w:t xml:space="preserve">these questions </w:t>
      </w:r>
      <w:r w:rsidRPr="007F36F4">
        <w:rPr>
          <w:u w:val="single"/>
        </w:rPr>
        <w:t xml:space="preserve">need </w:t>
      </w:r>
      <w:r w:rsidRPr="007F36F4">
        <w:rPr>
          <w:highlight w:val="cyan"/>
          <w:u w:val="single"/>
        </w:rPr>
        <w:t>not</w:t>
      </w:r>
      <w:r w:rsidRPr="007F36F4">
        <w:rPr>
          <w:sz w:val="16"/>
        </w:rPr>
        <w:t xml:space="preserve">, and perhaps cannot, </w:t>
      </w:r>
      <w:r w:rsidRPr="007F36F4">
        <w:rPr>
          <w:highlight w:val="cyan"/>
          <w:u w:val="single"/>
        </w:rPr>
        <w:t xml:space="preserve">be answered </w:t>
      </w:r>
      <w:r w:rsidRPr="007F36F4">
        <w:rPr>
          <w:u w:val="single"/>
        </w:rPr>
        <w:t xml:space="preserve">in order </w:t>
      </w:r>
      <w:r w:rsidRPr="007F36F4">
        <w:rPr>
          <w:highlight w:val="cyan"/>
          <w:u w:val="single"/>
        </w:rPr>
        <w:t>for decolonization to exist as a framework</w:t>
      </w:r>
      <w:r w:rsidRPr="007F36F4">
        <w:rPr>
          <w:sz w:val="16"/>
        </w:rPr>
        <w:t xml:space="preserve">. We want to say, first, that decolonization is not obliged to answer those questions - </w:t>
      </w:r>
      <w:r w:rsidRPr="007F36F4">
        <w:rPr>
          <w:u w:val="single"/>
        </w:rPr>
        <w:t>decolonization is not accountable to settlers, or settler futurity</w:t>
      </w:r>
      <w:r w:rsidRPr="007F36F4">
        <w:rPr>
          <w:sz w:val="16"/>
        </w:rPr>
        <w:t xml:space="preserve">. </w:t>
      </w:r>
      <w:r w:rsidRPr="007F36F4">
        <w:rPr>
          <w:highlight w:val="cyan"/>
          <w:u w:val="single"/>
        </w:rPr>
        <w:t>Decol</w:t>
      </w:r>
      <w:r w:rsidRPr="007F36F4">
        <w:rPr>
          <w:u w:val="single"/>
        </w:rPr>
        <w:t>onization</w:t>
      </w:r>
      <w:r w:rsidRPr="007F36F4">
        <w:rPr>
          <w:highlight w:val="cyan"/>
          <w:u w:val="single"/>
        </w:rPr>
        <w:t xml:space="preserve"> is accountable to Indigenous sovereignty and futurity</w:t>
      </w:r>
      <w:r w:rsidRPr="007F36F4">
        <w:rPr>
          <w:sz w:val="16"/>
        </w:rPr>
        <w:t xml:space="preserve">. Still, we acknowledge the questions of those wary participants in Occupy Oakland and other settlers who want to know what decolonization will require of them. The </w:t>
      </w:r>
      <w:r w:rsidRPr="007F36F4">
        <w:rPr>
          <w:u w:val="single"/>
        </w:rPr>
        <w:t>answers are not fully in view and can’t be as long as decolonization remains punctuated by metaphor</w:t>
      </w:r>
      <w:r w:rsidRPr="007F36F4">
        <w:rPr>
          <w:sz w:val="16"/>
        </w:rPr>
        <w:t xml:space="preserve">. </w:t>
      </w:r>
      <w:r w:rsidRPr="007F36F4">
        <w:rPr>
          <w:u w:val="single"/>
        </w:rPr>
        <w:t xml:space="preserve">The </w:t>
      </w:r>
      <w:r w:rsidRPr="007F36F4">
        <w:rPr>
          <w:highlight w:val="cyan"/>
          <w:u w:val="single"/>
        </w:rPr>
        <w:t>answers</w:t>
      </w:r>
      <w:r w:rsidRPr="007F36F4">
        <w:rPr>
          <w:u w:val="single"/>
        </w:rPr>
        <w:t xml:space="preserve"> will not emerge from friendly understanding, and indeed </w:t>
      </w:r>
      <w:r w:rsidRPr="007F36F4">
        <w:rPr>
          <w:highlight w:val="cyan"/>
          <w:u w:val="single"/>
        </w:rPr>
        <w:t xml:space="preserve">require a dangerous understanding of </w:t>
      </w:r>
      <w:proofErr w:type="spellStart"/>
      <w:r w:rsidRPr="007F36F4">
        <w:rPr>
          <w:highlight w:val="cyan"/>
          <w:u w:val="single"/>
        </w:rPr>
        <w:t>uncommonality</w:t>
      </w:r>
      <w:proofErr w:type="spellEnd"/>
      <w:r w:rsidRPr="007F36F4">
        <w:rPr>
          <w:highlight w:val="cyan"/>
          <w:u w:val="single"/>
        </w:rPr>
        <w:t xml:space="preserve"> that un-coalesces coalition politics</w:t>
      </w:r>
      <w:r w:rsidRPr="007F36F4">
        <w:rPr>
          <w:sz w:val="16"/>
        </w:rPr>
        <w:t xml:space="preserve"> - moves that may feel very unfriendly. But we will find out the answers as we get there, “in the exact measure that we can discern the movements which give [decolonization] historical form and content” (Fanon, 1963, p. 36). To fully enact </w:t>
      </w:r>
      <w:r w:rsidRPr="007F36F4">
        <w:rPr>
          <w:highlight w:val="cyan"/>
          <w:u w:val="single"/>
        </w:rPr>
        <w:t>an ethic of incommensurability means relinquishing settler futurity</w:t>
      </w:r>
      <w:r w:rsidRPr="007F36F4">
        <w:rPr>
          <w:sz w:val="16"/>
        </w:rPr>
        <w:t xml:space="preserve">, abandoning the hope that settlers may one day be commensurable to Native peoples. </w:t>
      </w:r>
      <w:r w:rsidRPr="007F36F4">
        <w:rPr>
          <w:u w:val="single"/>
        </w:rPr>
        <w:t>It means removing the asterisks, periods, commas, apostrophes, the whereas’s, buts, and conditional clauses that punctuate decolonization and underwrite settler innocence</w:t>
      </w:r>
      <w:r w:rsidRPr="007F36F4">
        <w:rPr>
          <w:sz w:val="16"/>
        </w:rPr>
        <w:t xml:space="preserve">. The </w:t>
      </w:r>
      <w:r w:rsidRPr="007F36F4">
        <w:rPr>
          <w:highlight w:val="cyan"/>
          <w:u w:val="single"/>
        </w:rPr>
        <w:t xml:space="preserve">Native futures, the lives to be lived once </w:t>
      </w:r>
      <w:r w:rsidRPr="007F36F4">
        <w:rPr>
          <w:b/>
          <w:bCs/>
          <w:highlight w:val="cyan"/>
          <w:u w:val="single"/>
        </w:rPr>
        <w:t>the settler nation is gone</w:t>
      </w:r>
      <w:r w:rsidRPr="007F36F4">
        <w:rPr>
          <w:sz w:val="16"/>
        </w:rPr>
        <w:t xml:space="preserve"> - these are the unwritten possibilities </w:t>
      </w:r>
      <w:r w:rsidRPr="007F36F4">
        <w:rPr>
          <w:b/>
          <w:bCs/>
          <w:szCs w:val="32"/>
          <w:highlight w:val="cyan"/>
          <w:u w:val="single"/>
        </w:rPr>
        <w:t>made possible by an ethic of incommensurability</w:t>
      </w:r>
      <w:r w:rsidRPr="007F36F4">
        <w:rPr>
          <w:sz w:val="16"/>
        </w:rPr>
        <w:t xml:space="preserve">. when you take away the punctuation he says of lines lifted </w:t>
      </w:r>
      <w:r w:rsidRPr="007F36F4">
        <w:rPr>
          <w:sz w:val="16"/>
        </w:rPr>
        <w:lastRenderedPageBreak/>
        <w:t xml:space="preserve">from the documents about military-occupied land its acreage and location </w:t>
      </w:r>
      <w:r w:rsidRPr="007F36F4">
        <w:rPr>
          <w:b/>
          <w:bCs/>
          <w:szCs w:val="32"/>
          <w:highlight w:val="cyan"/>
          <w:u w:val="single"/>
        </w:rPr>
        <w:t>you take away its finality opening the possibility of other futures</w:t>
      </w:r>
      <w:r w:rsidRPr="007F36F4">
        <w:rPr>
          <w:szCs w:val="32"/>
        </w:rPr>
        <w:t xml:space="preserve"> </w:t>
      </w:r>
      <w:r w:rsidRPr="007F36F4">
        <w:rPr>
          <w:sz w:val="16"/>
        </w:rPr>
        <w:t xml:space="preserve">-Craig Santos Perez, </w:t>
      </w:r>
      <w:proofErr w:type="spellStart"/>
      <w:r w:rsidRPr="007F36F4">
        <w:rPr>
          <w:sz w:val="16"/>
        </w:rPr>
        <w:t>Chamoru</w:t>
      </w:r>
      <w:proofErr w:type="spellEnd"/>
      <w:r w:rsidRPr="007F36F4">
        <w:rPr>
          <w:sz w:val="16"/>
        </w:rPr>
        <w:t xml:space="preserve"> scholar and poet (as quoted by Voeltz, 2012) Decolonization offers a different perspective to human and civil rights based approaches to justice, an unsettling one, rather than a complementary one. </w:t>
      </w:r>
      <w:r w:rsidRPr="007F36F4">
        <w:rPr>
          <w:b/>
          <w:bCs/>
          <w:highlight w:val="cyan"/>
          <w:u w:val="single"/>
        </w:rPr>
        <w:t>Decolonization is not an “and”. It is an elsewhere.</w:t>
      </w:r>
    </w:p>
    <w:p w14:paraId="4631F31E" w14:textId="77777777" w:rsidR="00815074" w:rsidRPr="007F36F4" w:rsidRDefault="00815074" w:rsidP="00815074"/>
    <w:p w14:paraId="054892DB" w14:textId="77777777" w:rsidR="00815074" w:rsidRPr="007F36F4" w:rsidRDefault="00815074" w:rsidP="00815074"/>
    <w:p w14:paraId="54DFE336" w14:textId="77777777" w:rsidR="00F42F9C" w:rsidRPr="007F36F4" w:rsidRDefault="00F42F9C" w:rsidP="00F42F9C">
      <w:pPr>
        <w:pStyle w:val="Heading2"/>
        <w:rPr>
          <w:rFonts w:cs="Calibri"/>
        </w:rPr>
      </w:pPr>
      <w:r w:rsidRPr="007F36F4">
        <w:rPr>
          <w:rFonts w:cs="Calibri"/>
        </w:rPr>
        <w:lastRenderedPageBreak/>
        <w:t>1NC-3---OLRC</w:t>
      </w:r>
    </w:p>
    <w:p w14:paraId="2C1C8395" w14:textId="77777777" w:rsidR="00F42F9C" w:rsidRPr="007F36F4" w:rsidRDefault="00F42F9C" w:rsidP="00F42F9C">
      <w:pPr>
        <w:pStyle w:val="Heading4"/>
        <w:spacing w:line="240" w:lineRule="auto"/>
        <w:rPr>
          <w:rFonts w:cs="Calibri"/>
        </w:rPr>
      </w:pPr>
      <w:bookmarkStart w:id="1" w:name="_Hlk218634053"/>
      <w:r w:rsidRPr="007F36F4">
        <w:rPr>
          <w:rFonts w:cs="Calibri"/>
        </w:rPr>
        <w:t xml:space="preserve">The Office of the Speaker of the House should request that the Office of the Law Revision Counsel revisit the codification of Title 29 of the United States Code. </w:t>
      </w:r>
    </w:p>
    <w:p w14:paraId="5CF0B35C" w14:textId="77777777" w:rsidR="00F42F9C" w:rsidRPr="007F36F4" w:rsidRDefault="00F42F9C" w:rsidP="00F42F9C">
      <w:pPr>
        <w:pStyle w:val="Heading4"/>
        <w:numPr>
          <w:ilvl w:val="0"/>
          <w:numId w:val="45"/>
        </w:numPr>
        <w:tabs>
          <w:tab w:val="num" w:pos="360"/>
          <w:tab w:val="num" w:pos="1440"/>
        </w:tabs>
        <w:spacing w:line="240" w:lineRule="auto"/>
        <w:ind w:left="0" w:firstLine="0"/>
        <w:rPr>
          <w:rFonts w:cs="Calibri"/>
          <w:color w:val="EE0000"/>
        </w:rPr>
      </w:pPr>
      <w:r w:rsidRPr="007F36F4">
        <w:rPr>
          <w:rFonts w:eastAsia="Times New Roman" w:cs="Calibri"/>
        </w:rPr>
        <w:t>The OLRC should insert a ‘no source’ provision into 29 U.S.C. clarifying that the 'National Labor Relations Act' obligates substantially strengthening collective bargaining rights by</w:t>
      </w:r>
      <w:r w:rsidRPr="007F36F4">
        <w:rPr>
          <w:rFonts w:cs="Calibri"/>
        </w:rPr>
        <w:t xml:space="preserve"> </w:t>
      </w:r>
      <w:r w:rsidRPr="007F36F4">
        <w:rPr>
          <w:rFonts w:cs="Calibri"/>
          <w:color w:val="EE0000"/>
        </w:rPr>
        <w:t>substantially strengthening collective bargaining rights for federal employees in the United States.</w:t>
      </w:r>
    </w:p>
    <w:p w14:paraId="191DAE29" w14:textId="77777777" w:rsidR="00F42F9C" w:rsidRPr="007F36F4" w:rsidRDefault="00F42F9C" w:rsidP="00F42F9C">
      <w:pPr>
        <w:pStyle w:val="ListParagraph"/>
        <w:keepNext/>
        <w:keepLines/>
        <w:numPr>
          <w:ilvl w:val="0"/>
          <w:numId w:val="45"/>
        </w:numPr>
        <w:spacing w:before="40" w:after="0" w:line="240" w:lineRule="auto"/>
        <w:outlineLvl w:val="3"/>
        <w:rPr>
          <w:rFonts w:eastAsia="Times New Roman"/>
          <w:b/>
          <w:iCs/>
          <w:sz w:val="26"/>
        </w:rPr>
      </w:pPr>
      <w:r w:rsidRPr="007F36F4">
        <w:rPr>
          <w:rFonts w:eastAsia="Times New Roman"/>
          <w:b/>
          <w:iCs/>
          <w:sz w:val="26"/>
        </w:rPr>
        <w:t>The executive and judiciary should refrain from challenging OLRC interpretations of United States Code.</w:t>
      </w:r>
    </w:p>
    <w:p w14:paraId="22AF174A" w14:textId="77777777" w:rsidR="00F42F9C" w:rsidRPr="007F36F4" w:rsidRDefault="00F42F9C" w:rsidP="00F42F9C"/>
    <w:p w14:paraId="321D34CC" w14:textId="77777777" w:rsidR="00F42F9C" w:rsidRPr="007F36F4" w:rsidRDefault="00F42F9C" w:rsidP="00F42F9C">
      <w:pPr>
        <w:keepNext/>
        <w:keepLines/>
        <w:spacing w:before="40" w:after="0" w:line="256" w:lineRule="auto"/>
        <w:outlineLvl w:val="3"/>
        <w:rPr>
          <w:rFonts w:eastAsia="Times New Roman"/>
          <w:b/>
          <w:iCs/>
          <w:sz w:val="26"/>
        </w:rPr>
      </w:pPr>
      <w:r w:rsidRPr="007F36F4">
        <w:rPr>
          <w:rFonts w:eastAsia="Times New Roman"/>
          <w:b/>
          <w:iCs/>
          <w:sz w:val="26"/>
        </w:rPr>
        <w:t xml:space="preserve">Issuing a request for </w:t>
      </w:r>
      <w:r w:rsidRPr="007F36F4">
        <w:rPr>
          <w:rFonts w:eastAsia="Times New Roman"/>
          <w:b/>
          <w:iCs/>
          <w:sz w:val="26"/>
          <w:u w:val="single"/>
        </w:rPr>
        <w:t>OLRC clarification</w:t>
      </w:r>
      <w:r w:rsidRPr="007F36F4">
        <w:rPr>
          <w:rFonts w:eastAsia="Times New Roman"/>
          <w:b/>
          <w:iCs/>
          <w:sz w:val="26"/>
        </w:rPr>
        <w:t xml:space="preserve"> solves without changing </w:t>
      </w:r>
      <w:r w:rsidRPr="007F36F4">
        <w:rPr>
          <w:rFonts w:eastAsia="Times New Roman"/>
          <w:b/>
          <w:iCs/>
          <w:sz w:val="26"/>
          <w:u w:val="single"/>
        </w:rPr>
        <w:t>positive labor law</w:t>
      </w:r>
      <w:r w:rsidRPr="007F36F4">
        <w:rPr>
          <w:rFonts w:eastAsia="Times New Roman"/>
          <w:b/>
          <w:iCs/>
          <w:sz w:val="26"/>
        </w:rPr>
        <w:t xml:space="preserve">, avoids </w:t>
      </w:r>
      <w:r w:rsidRPr="007F36F4">
        <w:rPr>
          <w:rFonts w:eastAsia="Times New Roman"/>
          <w:b/>
          <w:iCs/>
          <w:sz w:val="26"/>
          <w:u w:val="single"/>
        </w:rPr>
        <w:t>politics</w:t>
      </w:r>
      <w:r w:rsidRPr="007F36F4">
        <w:rPr>
          <w:rFonts w:eastAsia="Times New Roman"/>
          <w:b/>
          <w:iCs/>
          <w:sz w:val="26"/>
        </w:rPr>
        <w:t xml:space="preserve">, and cements a model to tame </w:t>
      </w:r>
      <w:r w:rsidRPr="007F36F4">
        <w:rPr>
          <w:rFonts w:eastAsia="Times New Roman"/>
          <w:b/>
          <w:iCs/>
          <w:sz w:val="26"/>
          <w:u w:val="single"/>
        </w:rPr>
        <w:t>polarization</w:t>
      </w:r>
      <w:r w:rsidRPr="007F36F4">
        <w:rPr>
          <w:rFonts w:eastAsia="Times New Roman"/>
          <w:b/>
          <w:iCs/>
          <w:sz w:val="26"/>
        </w:rPr>
        <w:t>.</w:t>
      </w:r>
    </w:p>
    <w:p w14:paraId="257F3174" w14:textId="77777777" w:rsidR="00F42F9C" w:rsidRPr="007F36F4" w:rsidRDefault="00F42F9C" w:rsidP="00F42F9C">
      <w:pPr>
        <w:spacing w:line="256" w:lineRule="auto"/>
        <w:rPr>
          <w:rFonts w:eastAsia="Aptos"/>
        </w:rPr>
      </w:pPr>
      <w:r w:rsidRPr="007F36F4">
        <w:rPr>
          <w:rFonts w:eastAsia="Aptos"/>
          <w:b/>
          <w:bCs/>
          <w:sz w:val="26"/>
        </w:rPr>
        <w:t>Cross 20</w:t>
      </w:r>
      <w:r w:rsidRPr="007F36F4">
        <w:rPr>
          <w:rFonts w:eastAsia="Aptos"/>
        </w:rP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w:t>
      </w:r>
      <w:proofErr w:type="spellStart"/>
      <w:r w:rsidRPr="007F36F4">
        <w:rPr>
          <w:rFonts w:eastAsia="Aptos"/>
        </w:rPr>
        <w:t>njn</w:t>
      </w:r>
      <w:proofErr w:type="spellEnd"/>
      <w:r w:rsidRPr="007F36F4">
        <w:rPr>
          <w:rFonts w:eastAsia="Aptos"/>
        </w:rPr>
        <w:t>]</w:t>
      </w:r>
    </w:p>
    <w:p w14:paraId="1B990396" w14:textId="77777777" w:rsidR="00F42F9C" w:rsidRPr="007F36F4" w:rsidRDefault="00F42F9C" w:rsidP="00F42F9C">
      <w:pPr>
        <w:spacing w:line="256" w:lineRule="auto"/>
        <w:rPr>
          <w:rFonts w:eastAsia="Aptos"/>
          <w:sz w:val="16"/>
        </w:rPr>
      </w:pPr>
      <w:r w:rsidRPr="007F36F4">
        <w:rPr>
          <w:rFonts w:eastAsia="Aptos"/>
          <w:sz w:val="16"/>
        </w:rPr>
        <w:t>C. Office of the Law Revision Counsel</w:t>
      </w:r>
    </w:p>
    <w:p w14:paraId="582B602A" w14:textId="77777777" w:rsidR="00F42F9C" w:rsidRPr="007F36F4" w:rsidRDefault="00F42F9C" w:rsidP="00F42F9C">
      <w:pPr>
        <w:spacing w:line="256" w:lineRule="auto"/>
        <w:rPr>
          <w:rFonts w:eastAsia="Aptos"/>
          <w:sz w:val="16"/>
        </w:rPr>
      </w:pPr>
      <w:r w:rsidRPr="007F36F4">
        <w:rPr>
          <w:rFonts w:eastAsia="Aptos"/>
          <w:sz w:val="16"/>
        </w:rPr>
        <w:t>“The bulk of the revision done is done by lawyers in the executive branch.”</w:t>
      </w:r>
    </w:p>
    <w:p w14:paraId="131520D3" w14:textId="77777777" w:rsidR="00F42F9C" w:rsidRPr="007F36F4" w:rsidRDefault="00F42F9C" w:rsidP="00F42F9C">
      <w:pPr>
        <w:spacing w:line="256" w:lineRule="auto"/>
        <w:rPr>
          <w:rFonts w:eastAsia="Aptos"/>
          <w:sz w:val="16"/>
        </w:rPr>
      </w:pPr>
      <w:r w:rsidRPr="007F36F4">
        <w:rPr>
          <w:rFonts w:eastAsia="Aptos"/>
          <w:sz w:val="16"/>
        </w:rPr>
        <w:t xml:space="preserve">Tasked by its organic statute to “develop and keep current an official and positive codification of the laws of the United States,”114 </w:t>
      </w:r>
      <w:r w:rsidRPr="007F36F4">
        <w:rPr>
          <w:rFonts w:eastAsia="Aptos"/>
          <w:u w:val="single"/>
        </w:rPr>
        <w:t xml:space="preserve">OLRC functions as the </w:t>
      </w:r>
      <w:r w:rsidRPr="007F36F4">
        <w:rPr>
          <w:rFonts w:eastAsia="Aptos"/>
          <w:b/>
          <w:iCs/>
          <w:u w:val="single"/>
        </w:rPr>
        <w:t>custodian</w:t>
      </w:r>
      <w:r w:rsidRPr="007F36F4">
        <w:rPr>
          <w:rFonts w:eastAsia="Aptos"/>
          <w:u w:val="single"/>
        </w:rPr>
        <w:t xml:space="preserve"> of the </w:t>
      </w:r>
      <w:r w:rsidRPr="007F36F4">
        <w:rPr>
          <w:rFonts w:eastAsia="Aptos"/>
          <w:b/>
          <w:iCs/>
          <w:u w:val="single"/>
        </w:rPr>
        <w:t>U.S. Code</w:t>
      </w:r>
      <w:r w:rsidRPr="007F36F4">
        <w:rPr>
          <w:rFonts w:eastAsia="Aptos"/>
          <w:u w:val="single"/>
        </w:rPr>
        <w:t>. Before the existence of the Code</w:t>
      </w:r>
      <w:r w:rsidRPr="007F36F4">
        <w:rPr>
          <w:rFonts w:eastAsia="Aptos"/>
          <w:sz w:val="16"/>
        </w:rPr>
        <w:t xml:space="preserve">, private companies and agencies prepared some compilations of updated federal laws, but these collections were not authoritative, and they could contain errors.115 As a result, </w:t>
      </w:r>
      <w:r w:rsidRPr="007F36F4">
        <w:rPr>
          <w:rFonts w:eastAsia="Aptos"/>
          <w:u w:val="single"/>
        </w:rPr>
        <w:t>the only way to determine current law was “slogging through all of the session laws” of Congress</w:t>
      </w:r>
      <w:r w:rsidRPr="007F36F4">
        <w:rPr>
          <w:rFonts w:eastAsia="Aptos"/>
          <w:sz w:val="16"/>
        </w:rPr>
        <w:t xml:space="preserve">.116 </w:t>
      </w:r>
      <w:r w:rsidRPr="007F36F4">
        <w:rPr>
          <w:rFonts w:eastAsia="Aptos"/>
          <w:u w:val="single"/>
        </w:rPr>
        <w:t xml:space="preserve">It was </w:t>
      </w:r>
      <w:r w:rsidRPr="007F36F4">
        <w:rPr>
          <w:rFonts w:eastAsia="Aptos"/>
          <w:b/>
          <w:iCs/>
          <w:u w:val="single"/>
        </w:rPr>
        <w:t>not enough</w:t>
      </w:r>
      <w:r w:rsidRPr="007F36F4">
        <w:rPr>
          <w:rFonts w:eastAsia="Aptos"/>
          <w:u w:val="single"/>
        </w:rPr>
        <w:t xml:space="preserve"> to know that a law had been passed a century ago; one had to </w:t>
      </w:r>
      <w:r w:rsidRPr="007F36F4">
        <w:rPr>
          <w:rFonts w:eastAsia="Aptos"/>
          <w:b/>
          <w:iCs/>
          <w:u w:val="single"/>
        </w:rPr>
        <w:t>search all laws</w:t>
      </w:r>
      <w:r w:rsidRPr="007F36F4">
        <w:rPr>
          <w:rFonts w:eastAsia="Aptos"/>
          <w:u w:val="single"/>
        </w:rPr>
        <w:t xml:space="preserve"> passed since that time to ensure </w:t>
      </w:r>
      <w:r w:rsidRPr="007F36F4">
        <w:rPr>
          <w:rFonts w:eastAsia="Aptos"/>
          <w:b/>
          <w:iCs/>
          <w:u w:val="single"/>
        </w:rPr>
        <w:t>no amendments</w:t>
      </w:r>
      <w:r w:rsidRPr="007F36F4">
        <w:rPr>
          <w:rFonts w:eastAsia="Aptos"/>
          <w:u w:val="single"/>
        </w:rPr>
        <w:t xml:space="preserve"> had been made</w:t>
      </w:r>
      <w:r w:rsidRPr="007F36F4">
        <w:rPr>
          <w:rFonts w:eastAsia="Aptos"/>
          <w:sz w:val="16"/>
        </w:rPr>
        <w:t xml:space="preserve"> in the intervening years. </w:t>
      </w:r>
      <w:r w:rsidRPr="007F36F4">
        <w:rPr>
          <w:rFonts w:eastAsia="Aptos"/>
          <w:u w:val="single"/>
        </w:rPr>
        <w:t xml:space="preserve">The </w:t>
      </w:r>
      <w:r w:rsidRPr="007F36F4">
        <w:rPr>
          <w:rFonts w:eastAsia="Aptos"/>
          <w:b/>
          <w:iCs/>
          <w:u w:val="single"/>
        </w:rPr>
        <w:t>U.S. Code</w:t>
      </w:r>
      <w:r w:rsidRPr="007F36F4">
        <w:rPr>
          <w:rFonts w:eastAsia="Aptos"/>
          <w:u w:val="single"/>
        </w:rPr>
        <w:t xml:space="preserve"> was deemed </w:t>
      </w:r>
      <w:r w:rsidRPr="007F36F4">
        <w:rPr>
          <w:rFonts w:eastAsia="Aptos"/>
          <w:b/>
          <w:iCs/>
          <w:u w:val="single"/>
        </w:rPr>
        <w:t>necessary</w:t>
      </w:r>
      <w:r w:rsidRPr="007F36F4">
        <w:rPr>
          <w:rFonts w:eastAsia="Aptos"/>
          <w:u w:val="single"/>
        </w:rPr>
        <w:t xml:space="preserve"> because this research process became “</w:t>
      </w:r>
      <w:r w:rsidRPr="007F36F4">
        <w:rPr>
          <w:rFonts w:eastAsia="Aptos"/>
          <w:b/>
          <w:iCs/>
          <w:u w:val="single"/>
        </w:rPr>
        <w:t>increasingly cumbersome</w:t>
      </w:r>
      <w:r w:rsidRPr="007F36F4">
        <w:rPr>
          <w:rFonts w:eastAsia="Aptos"/>
          <w:u w:val="single"/>
        </w:rPr>
        <w:t>”</w:t>
      </w:r>
      <w:r w:rsidRPr="007F36F4">
        <w:rPr>
          <w:rFonts w:eastAsia="Aptos"/>
          <w:sz w:val="16"/>
        </w:rPr>
        <w:t xml:space="preserve"> as the number of laws exploded.117</w:t>
      </w:r>
    </w:p>
    <w:p w14:paraId="2C98F1E8" w14:textId="77777777" w:rsidR="00F42F9C" w:rsidRPr="007F36F4" w:rsidRDefault="00F42F9C" w:rsidP="00F42F9C">
      <w:pPr>
        <w:spacing w:line="256" w:lineRule="auto"/>
        <w:rPr>
          <w:rFonts w:eastAsia="Aptos"/>
          <w:sz w:val="16"/>
        </w:rPr>
      </w:pPr>
      <w:r w:rsidRPr="007F36F4">
        <w:rPr>
          <w:rFonts w:eastAsia="Aptos"/>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02850E0D" w14:textId="77777777" w:rsidR="00F42F9C" w:rsidRPr="007F36F4" w:rsidRDefault="00F42F9C" w:rsidP="00F42F9C">
      <w:pPr>
        <w:spacing w:line="256" w:lineRule="auto"/>
        <w:rPr>
          <w:rFonts w:eastAsia="Aptos"/>
          <w:sz w:val="16"/>
        </w:rPr>
      </w:pPr>
      <w:r w:rsidRPr="007F36F4">
        <w:rPr>
          <w:rFonts w:eastAsia="Aptos"/>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4578C81D" w14:textId="77777777" w:rsidR="00F42F9C" w:rsidRPr="007F36F4" w:rsidRDefault="00F42F9C" w:rsidP="00F42F9C">
      <w:pPr>
        <w:spacing w:line="256" w:lineRule="auto"/>
        <w:rPr>
          <w:rFonts w:eastAsia="Aptos"/>
          <w:sz w:val="16"/>
        </w:rPr>
      </w:pPr>
      <w:r w:rsidRPr="007F36F4">
        <w:rPr>
          <w:rFonts w:eastAsia="Aptos"/>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45A1CDA4" w14:textId="77777777" w:rsidR="00F42F9C" w:rsidRPr="007F36F4" w:rsidRDefault="00F42F9C" w:rsidP="00F42F9C">
      <w:pPr>
        <w:spacing w:line="256" w:lineRule="auto"/>
        <w:rPr>
          <w:rFonts w:eastAsia="Aptos"/>
          <w:sz w:val="16"/>
        </w:rPr>
      </w:pPr>
      <w:r w:rsidRPr="007F36F4">
        <w:rPr>
          <w:rFonts w:eastAsia="Aptos"/>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6B5AD388" w14:textId="77777777" w:rsidR="00F42F9C" w:rsidRPr="007F36F4" w:rsidRDefault="00F42F9C" w:rsidP="00F42F9C">
      <w:pPr>
        <w:spacing w:line="256" w:lineRule="auto"/>
        <w:rPr>
          <w:rFonts w:eastAsia="Aptos"/>
          <w:sz w:val="16"/>
        </w:rPr>
      </w:pPr>
      <w:r w:rsidRPr="007F36F4">
        <w:rPr>
          <w:rFonts w:eastAsia="Aptos"/>
          <w:sz w:val="16"/>
        </w:rPr>
        <w:lastRenderedPageBreak/>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16720923" w14:textId="77777777" w:rsidR="00F42F9C" w:rsidRPr="007F36F4" w:rsidRDefault="00F42F9C" w:rsidP="00F42F9C">
      <w:pPr>
        <w:spacing w:line="256" w:lineRule="auto"/>
        <w:rPr>
          <w:rFonts w:eastAsia="Aptos"/>
          <w:sz w:val="16"/>
        </w:rPr>
      </w:pPr>
      <w:r w:rsidRPr="007F36F4">
        <w:rPr>
          <w:rFonts w:eastAsia="Aptos"/>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2FD53997" w14:textId="77777777" w:rsidR="00F42F9C" w:rsidRPr="007F36F4" w:rsidRDefault="00F42F9C" w:rsidP="00F42F9C">
      <w:pPr>
        <w:spacing w:line="256" w:lineRule="auto"/>
        <w:rPr>
          <w:rFonts w:eastAsia="Aptos"/>
          <w:sz w:val="16"/>
        </w:rPr>
      </w:pPr>
      <w:r w:rsidRPr="007F36F4">
        <w:rPr>
          <w:rFonts w:eastAsia="Aptos"/>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220F2056" w14:textId="77777777" w:rsidR="00F42F9C" w:rsidRPr="007F36F4" w:rsidRDefault="00F42F9C" w:rsidP="00F42F9C">
      <w:pPr>
        <w:spacing w:line="256" w:lineRule="auto"/>
        <w:rPr>
          <w:rFonts w:eastAsia="Aptos"/>
          <w:sz w:val="16"/>
        </w:rPr>
      </w:pPr>
      <w:r w:rsidRPr="007F36F4">
        <w:rPr>
          <w:rFonts w:eastAsia="Aptos"/>
          <w:highlight w:val="cyan"/>
          <w:u w:val="single"/>
        </w:rPr>
        <w:t>In</w:t>
      </w:r>
      <w:r w:rsidRPr="007F36F4">
        <w:rPr>
          <w:rFonts w:eastAsia="Aptos"/>
          <w:u w:val="single"/>
        </w:rPr>
        <w:t xml:space="preserve"> preparing a </w:t>
      </w:r>
      <w:r w:rsidRPr="007F36F4">
        <w:rPr>
          <w:rFonts w:eastAsia="Aptos"/>
          <w:b/>
          <w:iCs/>
          <w:highlight w:val="cyan"/>
          <w:u w:val="single"/>
        </w:rPr>
        <w:t>codification</w:t>
      </w:r>
      <w:r w:rsidRPr="007F36F4">
        <w:rPr>
          <w:rFonts w:eastAsia="Aptos"/>
          <w:u w:val="single"/>
        </w:rPr>
        <w:t xml:space="preserve"> bill, </w:t>
      </w:r>
      <w:r w:rsidRPr="007F36F4">
        <w:rPr>
          <w:rFonts w:eastAsia="Aptos"/>
          <w:highlight w:val="cyan"/>
          <w:u w:val="single"/>
        </w:rPr>
        <w:t>OLRC may make</w:t>
      </w:r>
      <w:r w:rsidRPr="007F36F4">
        <w:rPr>
          <w:rFonts w:eastAsia="Aptos"/>
          <w:u w:val="single"/>
        </w:rPr>
        <w:t xml:space="preserve"> </w:t>
      </w:r>
      <w:r w:rsidRPr="007F36F4">
        <w:rPr>
          <w:rFonts w:eastAsia="Aptos"/>
          <w:b/>
          <w:iCs/>
          <w:u w:val="single"/>
        </w:rPr>
        <w:t xml:space="preserve">editorial </w:t>
      </w:r>
      <w:r w:rsidRPr="007F36F4">
        <w:rPr>
          <w:rFonts w:eastAsia="Aptos"/>
          <w:b/>
          <w:iCs/>
          <w:highlight w:val="cyan"/>
          <w:u w:val="single"/>
        </w:rPr>
        <w:t>changes</w:t>
      </w:r>
      <w:r w:rsidRPr="007F36F4">
        <w:rPr>
          <w:rFonts w:eastAsia="Aptos"/>
          <w:sz w:val="16"/>
        </w:rPr>
        <w:t xml:space="preserve"> to clarify presumed congressional intent in the prepared title, </w:t>
      </w:r>
      <w:r w:rsidRPr="007F36F4">
        <w:rPr>
          <w:rFonts w:eastAsia="Aptos"/>
          <w:u w:val="single"/>
        </w:rPr>
        <w:t>including</w:t>
      </w:r>
      <w:r w:rsidRPr="007F36F4">
        <w:rPr>
          <w:rFonts w:eastAsia="Aptos"/>
          <w:sz w:val="16"/>
        </w:rPr>
        <w:t xml:space="preserve"> grammatical changes </w:t>
      </w:r>
      <w:r w:rsidRPr="007F36F4">
        <w:rPr>
          <w:rFonts w:eastAsia="Aptos"/>
          <w:highlight w:val="cyan"/>
          <w:u w:val="single"/>
        </w:rPr>
        <w:t>or</w:t>
      </w:r>
      <w:r w:rsidRPr="007F36F4">
        <w:rPr>
          <w:rFonts w:eastAsia="Aptos"/>
          <w:u w:val="single"/>
        </w:rPr>
        <w:t xml:space="preserve"> even</w:t>
      </w:r>
      <w:r w:rsidRPr="007F36F4">
        <w:rPr>
          <w:rFonts w:eastAsia="Aptos"/>
          <w:sz w:val="16"/>
        </w:rPr>
        <w:t xml:space="preserve"> the </w:t>
      </w:r>
      <w:r w:rsidRPr="007F36F4">
        <w:rPr>
          <w:rFonts w:eastAsia="Aptos"/>
          <w:b/>
          <w:iCs/>
          <w:highlight w:val="cyan"/>
          <w:u w:val="single"/>
        </w:rPr>
        <w:t>insert</w:t>
      </w:r>
      <w:r w:rsidRPr="007F36F4">
        <w:rPr>
          <w:rFonts w:eastAsia="Aptos"/>
          <w:sz w:val="16"/>
        </w:rPr>
        <w:t xml:space="preserve">ion </w:t>
      </w:r>
      <w:r w:rsidRPr="007F36F4">
        <w:rPr>
          <w:rFonts w:eastAsia="Aptos"/>
          <w:u w:val="single"/>
        </w:rPr>
        <w:t xml:space="preserve">of </w:t>
      </w:r>
      <w:r w:rsidRPr="007F36F4">
        <w:rPr>
          <w:rFonts w:eastAsia="Aptos"/>
          <w:b/>
          <w:iCs/>
          <w:highlight w:val="cyan"/>
          <w:u w:val="single"/>
        </w:rPr>
        <w:t>substantive text</w:t>
      </w:r>
      <w:r w:rsidRPr="007F36F4">
        <w:rPr>
          <w:rFonts w:eastAsia="Aptos"/>
          <w:u w:val="single"/>
        </w:rPr>
        <w:t>ual provisions such as definitions</w:t>
      </w:r>
      <w:r w:rsidRPr="007F36F4">
        <w:rPr>
          <w:rFonts w:eastAsia="Aptos"/>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39584BD9" w14:textId="77777777" w:rsidR="00F42F9C" w:rsidRPr="007F36F4" w:rsidRDefault="00F42F9C" w:rsidP="00F42F9C">
      <w:pPr>
        <w:spacing w:line="256" w:lineRule="auto"/>
        <w:rPr>
          <w:rFonts w:eastAsia="Aptos"/>
          <w:sz w:val="16"/>
        </w:rPr>
      </w:pPr>
      <w:r w:rsidRPr="007F36F4">
        <w:rPr>
          <w:rFonts w:eastAsia="Aptos"/>
          <w:u w:val="single"/>
        </w:rPr>
        <w:t>There are twenty-seven</w:t>
      </w:r>
      <w:r w:rsidRPr="007F36F4">
        <w:rPr>
          <w:rFonts w:eastAsia="Aptos"/>
          <w:sz w:val="16"/>
        </w:rPr>
        <w:t xml:space="preserve"> additional </w:t>
      </w:r>
      <w:r w:rsidRPr="007F36F4">
        <w:rPr>
          <w:rFonts w:eastAsia="Aptos"/>
          <w:b/>
          <w:iCs/>
          <w:u w:val="single"/>
        </w:rPr>
        <w:t>subject-matter-cohesive titles</w:t>
      </w:r>
      <w:r w:rsidRPr="007F36F4">
        <w:rPr>
          <w:rFonts w:eastAsia="Aptos"/>
          <w:u w:val="single"/>
        </w:rPr>
        <w:t xml:space="preserve"> of the U.S. Code </w:t>
      </w:r>
      <w:r w:rsidRPr="007F36F4">
        <w:rPr>
          <w:rFonts w:eastAsia="Aptos"/>
          <w:highlight w:val="cyan"/>
          <w:u w:val="single"/>
        </w:rPr>
        <w:t>that</w:t>
      </w:r>
      <w:r w:rsidRPr="007F36F4">
        <w:rPr>
          <w:rFonts w:eastAsia="Aptos"/>
          <w:u w:val="single"/>
        </w:rPr>
        <w:t xml:space="preserve"> most </w:t>
      </w:r>
      <w:r w:rsidRPr="007F36F4">
        <w:rPr>
          <w:rFonts w:eastAsia="Aptos"/>
          <w:highlight w:val="cyan"/>
          <w:u w:val="single"/>
        </w:rPr>
        <w:t xml:space="preserve">lawyers perceive as </w:t>
      </w:r>
      <w:r w:rsidRPr="007F36F4">
        <w:rPr>
          <w:rFonts w:eastAsia="Aptos"/>
          <w:b/>
          <w:iCs/>
          <w:highlight w:val="cyan"/>
          <w:u w:val="single"/>
        </w:rPr>
        <w:t>indistinguishable</w:t>
      </w:r>
      <w:r w:rsidRPr="007F36F4">
        <w:rPr>
          <w:rFonts w:eastAsia="Aptos"/>
          <w:highlight w:val="cyan"/>
          <w:u w:val="single"/>
        </w:rPr>
        <w:t xml:space="preserve"> from</w:t>
      </w:r>
      <w:r w:rsidRPr="007F36F4">
        <w:rPr>
          <w:rFonts w:eastAsia="Aptos"/>
          <w:u w:val="single"/>
        </w:rPr>
        <w:t xml:space="preserve"> the </w:t>
      </w:r>
      <w:r w:rsidRPr="007F36F4">
        <w:rPr>
          <w:rFonts w:eastAsia="Aptos"/>
          <w:b/>
          <w:iCs/>
          <w:highlight w:val="cyan"/>
          <w:u w:val="single"/>
        </w:rPr>
        <w:t>enacted titles</w:t>
      </w:r>
      <w:r w:rsidRPr="007F36F4">
        <w:rPr>
          <w:rFonts w:eastAsia="Aptos"/>
          <w:sz w:val="16"/>
        </w:rPr>
        <w:t xml:space="preserve"> (</w:t>
      </w:r>
      <w:r w:rsidRPr="007F36F4">
        <w:rPr>
          <w:rFonts w:eastAsia="Aptos"/>
          <w:u w:val="single"/>
        </w:rPr>
        <w:t>for instance</w:t>
      </w:r>
      <w:r w:rsidRPr="007F36F4">
        <w:rPr>
          <w:rFonts w:eastAsia="Aptos"/>
          <w:sz w:val="16"/>
        </w:rPr>
        <w:t xml:space="preserve">, Title 42 of the U.S. Code, which contains </w:t>
      </w:r>
      <w:r w:rsidRPr="007F36F4">
        <w:rPr>
          <w:rFonts w:eastAsia="Aptos"/>
          <w:u w:val="single"/>
        </w:rPr>
        <w:t xml:space="preserve">the </w:t>
      </w:r>
      <w:r w:rsidRPr="007F36F4">
        <w:rPr>
          <w:rFonts w:eastAsia="Aptos"/>
          <w:b/>
          <w:iCs/>
          <w:u w:val="single"/>
        </w:rPr>
        <w:t>Civil Rights</w:t>
      </w:r>
      <w:r w:rsidRPr="007F36F4">
        <w:rPr>
          <w:rFonts w:eastAsia="Aptos"/>
          <w:u w:val="single"/>
        </w:rPr>
        <w:t xml:space="preserve"> Acts, </w:t>
      </w:r>
      <w:r w:rsidRPr="007F36F4">
        <w:rPr>
          <w:rFonts w:eastAsia="Aptos"/>
          <w:b/>
          <w:iCs/>
          <w:u w:val="single"/>
        </w:rPr>
        <w:t>Medicare</w:t>
      </w:r>
      <w:r w:rsidRPr="007F36F4">
        <w:rPr>
          <w:rFonts w:eastAsia="Aptos"/>
          <w:u w:val="single"/>
        </w:rPr>
        <w:t xml:space="preserve">, and </w:t>
      </w:r>
      <w:r w:rsidRPr="007F36F4">
        <w:rPr>
          <w:rFonts w:eastAsia="Aptos"/>
          <w:b/>
          <w:iCs/>
          <w:u w:val="single"/>
        </w:rPr>
        <w:t>Medicaid</w:t>
      </w:r>
      <w:r w:rsidRPr="007F36F4">
        <w:rPr>
          <w:rFonts w:eastAsia="Aptos"/>
          <w:sz w:val="16"/>
        </w:rPr>
        <w:t xml:space="preserve">). OLRC also conceptualizes and organizes those titles (most of which were originally organized by Congress in 1926) by rearranging provisions from enacted statutes (or retaining the work done by prior codifiers to that end). </w:t>
      </w:r>
      <w:r w:rsidRPr="007F36F4">
        <w:rPr>
          <w:rFonts w:eastAsia="Aptos"/>
          <w:highlight w:val="cyan"/>
          <w:u w:val="single"/>
        </w:rPr>
        <w:t>But</w:t>
      </w:r>
      <w:r w:rsidRPr="007F36F4">
        <w:rPr>
          <w:rFonts w:eastAsia="Aptos"/>
          <w:u w:val="single"/>
        </w:rPr>
        <w:t xml:space="preserve"> those titles have </w:t>
      </w:r>
      <w:r w:rsidRPr="007F36F4">
        <w:rPr>
          <w:rFonts w:eastAsia="Aptos"/>
          <w:highlight w:val="cyan"/>
          <w:u w:val="single"/>
        </w:rPr>
        <w:t>not</w:t>
      </w:r>
      <w:r w:rsidRPr="007F36F4">
        <w:rPr>
          <w:rFonts w:eastAsia="Aptos"/>
          <w:u w:val="single"/>
        </w:rPr>
        <w:t xml:space="preserve"> been </w:t>
      </w:r>
      <w:r w:rsidRPr="007F36F4">
        <w:rPr>
          <w:rFonts w:eastAsia="Aptos"/>
          <w:b/>
          <w:iCs/>
          <w:u w:val="single"/>
        </w:rPr>
        <w:t xml:space="preserve">formally </w:t>
      </w:r>
      <w:r w:rsidRPr="007F36F4">
        <w:rPr>
          <w:rFonts w:eastAsia="Aptos"/>
          <w:b/>
          <w:iCs/>
          <w:highlight w:val="cyan"/>
          <w:u w:val="single"/>
        </w:rPr>
        <w:t>enacted</w:t>
      </w:r>
      <w:r w:rsidRPr="007F36F4">
        <w:rPr>
          <w:rFonts w:eastAsia="Aptos"/>
          <w:highlight w:val="cyan"/>
          <w:u w:val="single"/>
        </w:rPr>
        <w:t xml:space="preserve"> as</w:t>
      </w:r>
      <w:r w:rsidRPr="007F36F4">
        <w:rPr>
          <w:rFonts w:eastAsia="Aptos"/>
          <w:u w:val="single"/>
        </w:rPr>
        <w:t xml:space="preserve"> codified </w:t>
      </w:r>
      <w:r w:rsidRPr="007F36F4">
        <w:rPr>
          <w:rFonts w:eastAsia="Aptos"/>
          <w:b/>
          <w:iCs/>
          <w:highlight w:val="cyan"/>
          <w:u w:val="single"/>
        </w:rPr>
        <w:t>law</w:t>
      </w:r>
      <w:r w:rsidRPr="007F36F4">
        <w:rPr>
          <w:rFonts w:eastAsia="Aptos"/>
          <w:u w:val="single"/>
        </w:rPr>
        <w:t xml:space="preserve"> by Congress</w:t>
      </w:r>
      <w:r w:rsidRPr="007F36F4">
        <w:rPr>
          <w:rFonts w:eastAsia="Aptos"/>
          <w:sz w:val="16"/>
        </w:rPr>
        <w:t xml:space="preserve">--that is, </w:t>
      </w:r>
      <w:r w:rsidRPr="007F36F4">
        <w:rPr>
          <w:rFonts w:eastAsia="Aptos"/>
          <w:b/>
          <w:iCs/>
          <w:highlight w:val="cyan"/>
          <w:u w:val="single"/>
        </w:rPr>
        <w:t>Congress</w:t>
      </w:r>
      <w:r w:rsidRPr="007F36F4">
        <w:rPr>
          <w:rFonts w:eastAsia="Aptos"/>
          <w:highlight w:val="cyan"/>
          <w:u w:val="single"/>
        </w:rPr>
        <w:t xml:space="preserve"> has </w:t>
      </w:r>
      <w:r w:rsidRPr="007F36F4">
        <w:rPr>
          <w:rFonts w:eastAsia="Aptos"/>
          <w:b/>
          <w:iCs/>
          <w:highlight w:val="cyan"/>
          <w:u w:val="single"/>
        </w:rPr>
        <w:t>not voted</w:t>
      </w:r>
      <w:r w:rsidRPr="007F36F4">
        <w:rPr>
          <w:rFonts w:eastAsia="Aptos"/>
          <w:highlight w:val="cyan"/>
          <w:u w:val="single"/>
        </w:rPr>
        <w:t xml:space="preserve"> on those</w:t>
      </w:r>
      <w:r w:rsidRPr="007F36F4">
        <w:rPr>
          <w:rFonts w:eastAsia="Aptos"/>
          <w:u w:val="single"/>
        </w:rPr>
        <w:t xml:space="preserve"> OLRC edits at all</w:t>
      </w:r>
      <w:r w:rsidRPr="007F36F4">
        <w:rPr>
          <w:rFonts w:eastAsia="Aptos"/>
          <w:sz w:val="16"/>
        </w:rPr>
        <w:t xml:space="preserve">--in many instances simply because Congress has not acted on requests for codification </w:t>
      </w:r>
      <w:r w:rsidRPr="007F36F4">
        <w:rPr>
          <w:rFonts w:eastAsia="Aptos"/>
          <w:highlight w:val="cyan"/>
          <w:u w:val="single"/>
        </w:rPr>
        <w:t xml:space="preserve">and has </w:t>
      </w:r>
      <w:r w:rsidRPr="007F36F4">
        <w:rPr>
          <w:rFonts w:eastAsia="Aptos"/>
          <w:b/>
          <w:iCs/>
          <w:highlight w:val="cyan"/>
          <w:u w:val="single"/>
        </w:rPr>
        <w:t>little interest</w:t>
      </w:r>
      <w:r w:rsidRPr="007F36F4">
        <w:rPr>
          <w:rFonts w:eastAsia="Aptos"/>
          <w:u w:val="single"/>
        </w:rPr>
        <w:t xml:space="preserve"> in doing so</w:t>
      </w:r>
      <w:r w:rsidRPr="007F36F4">
        <w:rPr>
          <w:rFonts w:eastAsia="Aptos"/>
          <w:sz w:val="16"/>
        </w:rPr>
        <w:t xml:space="preserve">, as we elaborate in Part II. As a result, </w:t>
      </w:r>
      <w:r w:rsidRPr="007F36F4">
        <w:rPr>
          <w:rFonts w:eastAsia="Aptos"/>
          <w:u w:val="single"/>
        </w:rPr>
        <w:t>those</w:t>
      </w:r>
      <w:r w:rsidRPr="007F36F4">
        <w:rPr>
          <w:rFonts w:eastAsia="Aptos"/>
          <w:sz w:val="16"/>
        </w:rPr>
        <w:t xml:space="preserve"> twenty-seven </w:t>
      </w:r>
      <w:r w:rsidRPr="007F36F4">
        <w:rPr>
          <w:rFonts w:eastAsia="Aptos"/>
          <w:u w:val="single"/>
        </w:rPr>
        <w:t xml:space="preserve">titles do not have the status of </w:t>
      </w:r>
      <w:r w:rsidRPr="007F36F4">
        <w:rPr>
          <w:rFonts w:eastAsia="Aptos"/>
          <w:b/>
          <w:iCs/>
          <w:u w:val="single"/>
        </w:rPr>
        <w:t>positive law</w:t>
      </w:r>
      <w:r w:rsidRPr="007F36F4">
        <w:rPr>
          <w:rFonts w:eastAsia="Aptos"/>
          <w:sz w:val="16"/>
        </w:rPr>
        <w:t xml:space="preserve"> (in other words, </w:t>
      </w:r>
      <w:r w:rsidRPr="007F36F4">
        <w:rPr>
          <w:rFonts w:eastAsia="Aptos"/>
          <w:u w:val="single"/>
        </w:rPr>
        <w:t xml:space="preserve">the governing law is still the originally-enacted </w:t>
      </w:r>
      <w:r w:rsidRPr="007F36F4">
        <w:rPr>
          <w:rFonts w:eastAsia="Aptos"/>
          <w:b/>
          <w:iCs/>
          <w:u w:val="single"/>
        </w:rPr>
        <w:t>public laws</w:t>
      </w:r>
      <w:r w:rsidRPr="007F36F4">
        <w:rPr>
          <w:rFonts w:eastAsia="Aptos"/>
          <w:u w:val="single"/>
        </w:rPr>
        <w:t xml:space="preserve"> not the title of the Code</w:t>
      </w:r>
      <w:r w:rsidRPr="007F36F4">
        <w:rPr>
          <w:rFonts w:eastAsia="Aptos"/>
          <w:sz w:val="16"/>
        </w:rPr>
        <w:t>).</w:t>
      </w:r>
    </w:p>
    <w:p w14:paraId="0B629E0D" w14:textId="77777777" w:rsidR="00F42F9C" w:rsidRPr="007F36F4" w:rsidRDefault="00F42F9C" w:rsidP="00F42F9C">
      <w:pPr>
        <w:spacing w:line="256" w:lineRule="auto"/>
        <w:rPr>
          <w:rFonts w:eastAsia="Aptos"/>
          <w:sz w:val="16"/>
        </w:rPr>
      </w:pPr>
      <w:r w:rsidRPr="007F36F4">
        <w:rPr>
          <w:rFonts w:eastAsia="Aptos"/>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61560082" w14:textId="77777777" w:rsidR="00F42F9C" w:rsidRPr="007F36F4" w:rsidRDefault="00F42F9C" w:rsidP="00F42F9C">
      <w:pPr>
        <w:spacing w:line="256" w:lineRule="auto"/>
        <w:rPr>
          <w:rFonts w:eastAsia="Aptos"/>
          <w:sz w:val="16"/>
        </w:rPr>
      </w:pPr>
      <w:r w:rsidRPr="007F36F4">
        <w:rPr>
          <w:rFonts w:eastAsia="Aptos"/>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3B5E6660" w14:textId="77777777" w:rsidR="00F42F9C" w:rsidRPr="007F36F4" w:rsidRDefault="00F42F9C" w:rsidP="00F42F9C">
      <w:pPr>
        <w:spacing w:line="256" w:lineRule="auto"/>
        <w:rPr>
          <w:rFonts w:eastAsia="Aptos"/>
          <w:sz w:val="16"/>
        </w:rPr>
      </w:pPr>
      <w:r w:rsidRPr="007F36F4">
        <w:rPr>
          <w:rFonts w:eastAsia="Aptos"/>
          <w:sz w:val="16"/>
        </w:rPr>
        <w:t xml:space="preserve">As noted, </w:t>
      </w:r>
      <w:r w:rsidRPr="007F36F4">
        <w:rPr>
          <w:rFonts w:eastAsia="Aptos"/>
          <w:u w:val="single"/>
        </w:rPr>
        <w:t xml:space="preserve">OLRC has </w:t>
      </w:r>
      <w:r w:rsidRPr="007F36F4">
        <w:rPr>
          <w:rFonts w:eastAsia="Aptos"/>
          <w:b/>
          <w:iCs/>
          <w:u w:val="single"/>
        </w:rPr>
        <w:t>significant</w:t>
      </w:r>
      <w:r w:rsidRPr="007F36F4">
        <w:rPr>
          <w:rFonts w:eastAsia="Aptos"/>
          <w:u w:val="single"/>
        </w:rPr>
        <w:t xml:space="preserve"> editorial </w:t>
      </w:r>
      <w:r w:rsidRPr="007F36F4">
        <w:rPr>
          <w:rFonts w:eastAsia="Aptos"/>
          <w:b/>
          <w:iCs/>
          <w:u w:val="single"/>
        </w:rPr>
        <w:t>discretion</w:t>
      </w:r>
      <w:r w:rsidRPr="007F36F4">
        <w:rPr>
          <w:rFonts w:eastAsia="Aptos"/>
          <w:u w:val="single"/>
        </w:rPr>
        <w:t xml:space="preserve"> in</w:t>
      </w:r>
      <w:r w:rsidRPr="007F36F4">
        <w:rPr>
          <w:rFonts w:eastAsia="Aptos"/>
          <w:sz w:val="16"/>
        </w:rPr>
        <w:t xml:space="preserve"> the performance of </w:t>
      </w:r>
      <w:r w:rsidRPr="007F36F4">
        <w:rPr>
          <w:rFonts w:eastAsia="Aptos"/>
          <w:u w:val="single"/>
        </w:rPr>
        <w:t xml:space="preserve">these functions, a fact </w:t>
      </w:r>
      <w:r w:rsidRPr="007F36F4">
        <w:rPr>
          <w:rFonts w:eastAsia="Aptos"/>
          <w:b/>
          <w:iCs/>
          <w:u w:val="single"/>
        </w:rPr>
        <w:t>unknown</w:t>
      </w:r>
      <w:r w:rsidRPr="007F36F4">
        <w:rPr>
          <w:rFonts w:eastAsia="Aptos"/>
          <w:u w:val="single"/>
        </w:rPr>
        <w:t xml:space="preserve"> to most lawyers and </w:t>
      </w:r>
      <w:r w:rsidRPr="007F36F4">
        <w:rPr>
          <w:rFonts w:eastAsia="Aptos"/>
          <w:b/>
          <w:iCs/>
          <w:u w:val="single"/>
        </w:rPr>
        <w:t>courts</w:t>
      </w:r>
      <w:r w:rsidRPr="007F36F4">
        <w:rPr>
          <w:rFonts w:eastAsia="Aptos"/>
          <w:sz w:val="16"/>
        </w:rPr>
        <w:t xml:space="preserve">. In codification bills, </w:t>
      </w:r>
      <w:r w:rsidRPr="007F36F4">
        <w:rPr>
          <w:rFonts w:eastAsia="Aptos"/>
          <w:u w:val="single"/>
        </w:rPr>
        <w:t xml:space="preserve">it may </w:t>
      </w:r>
      <w:r w:rsidRPr="007F36F4">
        <w:rPr>
          <w:rFonts w:eastAsia="Aptos"/>
          <w:b/>
          <w:iCs/>
          <w:u w:val="single"/>
        </w:rPr>
        <w:t>alter</w:t>
      </w:r>
      <w:r w:rsidRPr="007F36F4">
        <w:rPr>
          <w:rFonts w:eastAsia="Aptos"/>
          <w:u w:val="single"/>
        </w:rPr>
        <w:t xml:space="preserve"> or even </w:t>
      </w:r>
      <w:r w:rsidRPr="007F36F4">
        <w:rPr>
          <w:rFonts w:eastAsia="Aptos"/>
          <w:b/>
          <w:iCs/>
          <w:u w:val="single"/>
        </w:rPr>
        <w:t>add</w:t>
      </w:r>
      <w:r w:rsidRPr="007F36F4">
        <w:rPr>
          <w:rFonts w:eastAsia="Aptos"/>
          <w:u w:val="single"/>
        </w:rPr>
        <w:t xml:space="preserve"> statutory text</w:t>
      </w:r>
      <w:r w:rsidRPr="007F36F4">
        <w:rPr>
          <w:rFonts w:eastAsia="Aptos"/>
          <w:sz w:val="16"/>
        </w:rPr>
        <w:t xml:space="preserve"> in order to correct errors, resolve ambiguities, and make the Code easier to understand and navigate. In all aspects of its work, </w:t>
      </w:r>
      <w:r w:rsidRPr="007F36F4">
        <w:rPr>
          <w:rFonts w:eastAsia="Aptos"/>
          <w:u w:val="single"/>
        </w:rPr>
        <w:t xml:space="preserve">it has </w:t>
      </w:r>
      <w:r w:rsidRPr="007F36F4">
        <w:rPr>
          <w:rFonts w:eastAsia="Aptos"/>
          <w:b/>
          <w:iCs/>
          <w:u w:val="single"/>
        </w:rPr>
        <w:t>significant discretion</w:t>
      </w:r>
      <w:r w:rsidRPr="007F36F4">
        <w:rPr>
          <w:rFonts w:eastAsia="Aptos"/>
          <w:u w:val="single"/>
        </w:rPr>
        <w:t xml:space="preserve"> to omit</w:t>
      </w:r>
      <w:r w:rsidRPr="007F36F4">
        <w:rPr>
          <w:rFonts w:eastAsia="Aptos"/>
          <w:sz w:val="16"/>
        </w:rPr>
        <w:t xml:space="preserve"> those </w:t>
      </w:r>
      <w:r w:rsidRPr="007F36F4">
        <w:rPr>
          <w:rFonts w:eastAsia="Aptos"/>
          <w:u w:val="single"/>
        </w:rPr>
        <w:t>provisions from the Code entirely that it deems not “general and permanent,”</w:t>
      </w:r>
      <w:r w:rsidRPr="007F36F4">
        <w:rPr>
          <w:rFonts w:eastAsia="Aptos"/>
          <w:sz w:val="16"/>
        </w:rPr>
        <w:t xml:space="preserve">144 such as most parts of appropriations bills. It </w:t>
      </w:r>
      <w:r w:rsidRPr="007F36F4">
        <w:rPr>
          <w:rFonts w:eastAsia="Aptos"/>
          <w:u w:val="single"/>
        </w:rPr>
        <w:t>also</w:t>
      </w:r>
      <w:r w:rsidRPr="007F36F4">
        <w:rPr>
          <w:rFonts w:eastAsia="Aptos"/>
          <w:sz w:val="16"/>
        </w:rPr>
        <w:t xml:space="preserve"> has discretion </w:t>
      </w:r>
      <w:r w:rsidRPr="007F36F4">
        <w:rPr>
          <w:rFonts w:eastAsia="Aptos"/>
          <w:u w:val="single"/>
        </w:rPr>
        <w:t xml:space="preserve">to move </w:t>
      </w:r>
      <w:r w:rsidRPr="007F36F4">
        <w:rPr>
          <w:rFonts w:eastAsia="Aptos"/>
          <w:b/>
          <w:iCs/>
          <w:u w:val="single"/>
        </w:rPr>
        <w:t>full provisions</w:t>
      </w:r>
      <w:r w:rsidRPr="007F36F4">
        <w:rPr>
          <w:rFonts w:eastAsia="Aptos"/>
          <w:u w:val="single"/>
        </w:rPr>
        <w:t xml:space="preserve"> outside the text of the Code</w:t>
      </w:r>
      <w:r w:rsidRPr="007F36F4">
        <w:rPr>
          <w:rFonts w:eastAsia="Aptos"/>
          <w:sz w:val="16"/>
        </w:rPr>
        <w:t xml:space="preserve"> and into the side notes--a determination that surprisingly often includes some important provisions, like pilot programs, statutory effective dates, and legislative </w:t>
      </w:r>
      <w:r w:rsidRPr="007F36F4">
        <w:rPr>
          <w:rFonts w:eastAsia="Aptos"/>
          <w:sz w:val="16"/>
        </w:rPr>
        <w:lastRenderedPageBreak/>
        <w:t xml:space="preserve">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7F36F4">
        <w:rPr>
          <w:rFonts w:eastAsia="Aptos"/>
          <w:u w:val="single"/>
        </w:rPr>
        <w:t xml:space="preserve">These changes often create situations in which </w:t>
      </w:r>
      <w:r w:rsidRPr="007F36F4">
        <w:rPr>
          <w:rFonts w:eastAsia="Aptos"/>
          <w:b/>
          <w:iCs/>
          <w:highlight w:val="cyan"/>
          <w:u w:val="single"/>
        </w:rPr>
        <w:t>the statute</w:t>
      </w:r>
      <w:r w:rsidRPr="007F36F4">
        <w:rPr>
          <w:rFonts w:eastAsia="Aptos"/>
          <w:u w:val="single"/>
        </w:rPr>
        <w:t xml:space="preserve"> as </w:t>
      </w:r>
      <w:r w:rsidRPr="007F36F4">
        <w:rPr>
          <w:rFonts w:eastAsia="Aptos"/>
          <w:highlight w:val="cyan"/>
          <w:u w:val="single"/>
        </w:rPr>
        <w:t>encountered by the</w:t>
      </w:r>
      <w:r w:rsidRPr="007F36F4">
        <w:rPr>
          <w:rFonts w:eastAsia="Aptos"/>
          <w:u w:val="single"/>
        </w:rPr>
        <w:t xml:space="preserve"> general </w:t>
      </w:r>
      <w:r w:rsidRPr="007F36F4">
        <w:rPr>
          <w:rFonts w:eastAsia="Aptos"/>
          <w:b/>
          <w:iCs/>
          <w:highlight w:val="cyan"/>
          <w:u w:val="single"/>
        </w:rPr>
        <w:t>public</w:t>
      </w:r>
      <w:r w:rsidRPr="007F36F4">
        <w:rPr>
          <w:rFonts w:eastAsia="Aptos"/>
          <w:highlight w:val="cyan"/>
          <w:u w:val="single"/>
        </w:rPr>
        <w:t xml:space="preserve"> appears </w:t>
      </w:r>
      <w:r w:rsidRPr="007F36F4">
        <w:rPr>
          <w:rFonts w:eastAsia="Aptos"/>
          <w:b/>
          <w:iCs/>
          <w:highlight w:val="cyan"/>
          <w:u w:val="single"/>
        </w:rPr>
        <w:t>different</w:t>
      </w:r>
      <w:r w:rsidRPr="007F36F4">
        <w:rPr>
          <w:rFonts w:eastAsia="Aptos"/>
          <w:sz w:val="16"/>
        </w:rPr>
        <w:t>--or at least less complete--</w:t>
      </w:r>
      <w:r w:rsidRPr="007F36F4">
        <w:rPr>
          <w:rFonts w:eastAsia="Aptos"/>
          <w:u w:val="single"/>
        </w:rPr>
        <w:t xml:space="preserve">from the text that was </w:t>
      </w:r>
      <w:r w:rsidRPr="007F36F4">
        <w:rPr>
          <w:rFonts w:eastAsia="Aptos"/>
          <w:b/>
          <w:iCs/>
          <w:u w:val="single"/>
        </w:rPr>
        <w:t>enacted</w:t>
      </w:r>
      <w:r w:rsidRPr="007F36F4">
        <w:rPr>
          <w:rFonts w:eastAsia="Aptos"/>
          <w:sz w:val="16"/>
        </w:rPr>
        <w:t>.</w:t>
      </w:r>
    </w:p>
    <w:p w14:paraId="2F8A40FA" w14:textId="77777777" w:rsidR="00F42F9C" w:rsidRPr="007F36F4" w:rsidRDefault="00F42F9C" w:rsidP="00F42F9C">
      <w:pPr>
        <w:spacing w:line="256" w:lineRule="auto"/>
        <w:rPr>
          <w:rFonts w:eastAsia="Aptos"/>
        </w:rPr>
      </w:pPr>
      <w:r w:rsidRPr="007F36F4">
        <w:rPr>
          <w:rFonts w:eastAsia="Aptos"/>
        </w:rPr>
        <w:t>&lt;&lt;TEXT CONDENSED, NONE OMITTED&gt;&gt;</w:t>
      </w:r>
    </w:p>
    <w:p w14:paraId="65EB70F6" w14:textId="77777777" w:rsidR="00F42F9C" w:rsidRPr="007F36F4" w:rsidRDefault="00F42F9C" w:rsidP="00F42F9C">
      <w:pPr>
        <w:spacing w:line="256" w:lineRule="auto"/>
        <w:rPr>
          <w:rFonts w:eastAsia="Aptos"/>
          <w:sz w:val="4"/>
          <w:szCs w:val="4"/>
        </w:rPr>
      </w:pPr>
      <w:r w:rsidRPr="007F36F4">
        <w:rPr>
          <w:rFonts w:eastAsia="Aptos"/>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w:t>
      </w:r>
      <w:proofErr w:type="spellStart"/>
      <w:r w:rsidRPr="007F36F4">
        <w:rPr>
          <w:rFonts w:eastAsia="Aptos"/>
          <w:sz w:val="4"/>
          <w:szCs w:val="4"/>
        </w:rPr>
        <w:t>ongressional</w:t>
      </w:r>
      <w:proofErr w:type="spellEnd"/>
      <w:r w:rsidRPr="007F36F4">
        <w:rPr>
          <w:rFonts w:eastAsia="Aptos"/>
          <w:sz w:val="4"/>
          <w:szCs w:val="4"/>
        </w:rPr>
        <w:t xml:space="preserve">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w:t>
      </w:r>
      <w:proofErr w:type="spellStart"/>
      <w:r w:rsidRPr="007F36F4">
        <w:rPr>
          <w:rFonts w:eastAsia="Aptos"/>
          <w:sz w:val="4"/>
          <w:szCs w:val="4"/>
        </w:rPr>
        <w:t>becom</w:t>
      </w:r>
      <w:proofErr w:type="spellEnd"/>
      <w:r w:rsidRPr="007F36F4">
        <w:rPr>
          <w:rFonts w:eastAsia="Aptos"/>
          <w:sz w:val="4"/>
          <w:szCs w:val="4"/>
        </w:rPr>
        <w:t>[</w:t>
      </w:r>
      <w:proofErr w:type="spellStart"/>
      <w:r w:rsidRPr="007F36F4">
        <w:rPr>
          <w:rFonts w:eastAsia="Aptos"/>
          <w:sz w:val="4"/>
          <w:szCs w:val="4"/>
        </w:rPr>
        <w:t>ing</w:t>
      </w:r>
      <w:proofErr w:type="spellEnd"/>
      <w:r w:rsidRPr="007F36F4">
        <w:rPr>
          <w:rFonts w:eastAsia="Aptos"/>
          <w:sz w:val="4"/>
          <w:szCs w:val="4"/>
        </w:rPr>
        <w:t xml:space="preserve">]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w:t>
      </w:r>
      <w:proofErr w:type="spellStart"/>
      <w:r w:rsidRPr="007F36F4">
        <w:rPr>
          <w:rFonts w:eastAsia="Aptos"/>
          <w:sz w:val="4"/>
          <w:szCs w:val="4"/>
        </w:rPr>
        <w:t>can not</w:t>
      </w:r>
      <w:proofErr w:type="spellEnd"/>
      <w:r w:rsidRPr="007F36F4">
        <w:rPr>
          <w:rFonts w:eastAsia="Aptos"/>
          <w:sz w:val="4"/>
          <w:szCs w:val="4"/>
        </w:rPr>
        <w:t xml:space="preserve">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w:t>
      </w:r>
      <w:proofErr w:type="spellStart"/>
      <w:r w:rsidRPr="007F36F4">
        <w:rPr>
          <w:rFonts w:eastAsia="Aptos"/>
          <w:sz w:val="4"/>
          <w:szCs w:val="4"/>
        </w:rPr>
        <w:t>parte</w:t>
      </w:r>
      <w:proofErr w:type="spellEnd"/>
      <w:r w:rsidRPr="007F36F4">
        <w:rPr>
          <w:rFonts w:eastAsia="Aptos"/>
          <w:sz w:val="4"/>
          <w:szCs w:val="4"/>
        </w:rPr>
        <w:t xml:space="preserv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w:t>
      </w:r>
      <w:proofErr w:type="spellStart"/>
      <w:r w:rsidRPr="007F36F4">
        <w:rPr>
          <w:rFonts w:eastAsia="Aptos"/>
          <w:sz w:val="4"/>
          <w:szCs w:val="4"/>
        </w:rPr>
        <w:t>MedPAC</w:t>
      </w:r>
      <w:proofErr w:type="spellEnd"/>
      <w:r w:rsidRPr="007F36F4">
        <w:rPr>
          <w:rFonts w:eastAsia="Aptos"/>
          <w:sz w:val="4"/>
          <w:szCs w:val="4"/>
        </w:rPr>
        <w:t xml:space="preserve"> and MACPAC “Each of them are incredibly necessary, so that you take the decision-making and put it in the hands of professionals and take it out of the hands of Congress and the lobbyists.” </w:t>
      </w:r>
      <w:proofErr w:type="spellStart"/>
      <w:r w:rsidRPr="007F36F4">
        <w:rPr>
          <w:rFonts w:eastAsia="Aptos"/>
          <w:sz w:val="4"/>
          <w:szCs w:val="4"/>
        </w:rPr>
        <w:t>MedPAC</w:t>
      </w:r>
      <w:proofErr w:type="spellEnd"/>
      <w:r w:rsidRPr="007F36F4">
        <w:rPr>
          <w:rFonts w:eastAsia="Aptos"/>
          <w:sz w:val="4"/>
          <w:szCs w:val="4"/>
        </w:rPr>
        <w:t xml:space="preserve"> and MACPAC likewise had their origins in congressional distrust of executive-branch administration. Like JCT, </w:t>
      </w:r>
      <w:proofErr w:type="spellStart"/>
      <w:r w:rsidRPr="007F36F4">
        <w:rPr>
          <w:rFonts w:eastAsia="Aptos"/>
          <w:sz w:val="4"/>
          <w:szCs w:val="4"/>
        </w:rPr>
        <w:t>MedPAC</w:t>
      </w:r>
      <w:proofErr w:type="spellEnd"/>
      <w:r w:rsidRPr="007F36F4">
        <w:rPr>
          <w:rFonts w:eastAsia="Aptos"/>
          <w:sz w:val="4"/>
          <w:szCs w:val="4"/>
        </w:rPr>
        <w:t xml:space="preserve">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w:t>
      </w:r>
      <w:proofErr w:type="spellStart"/>
      <w:r w:rsidRPr="007F36F4">
        <w:rPr>
          <w:rFonts w:eastAsia="Aptos"/>
          <w:sz w:val="4"/>
          <w:szCs w:val="4"/>
        </w:rPr>
        <w:t>MedPAC</w:t>
      </w:r>
      <w:proofErr w:type="spellEnd"/>
      <w:r w:rsidRPr="007F36F4">
        <w:rPr>
          <w:rFonts w:eastAsia="Aptos"/>
          <w:sz w:val="4"/>
          <w:szCs w:val="4"/>
        </w:rPr>
        <w:t xml:space="preserve">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w:t>
      </w:r>
      <w:proofErr w:type="spellStart"/>
      <w:r w:rsidRPr="007F36F4">
        <w:rPr>
          <w:rFonts w:eastAsia="Aptos"/>
          <w:sz w:val="4"/>
          <w:szCs w:val="4"/>
        </w:rPr>
        <w:t>ProPAC</w:t>
      </w:r>
      <w:proofErr w:type="spellEnd"/>
      <w:r w:rsidRPr="007F36F4">
        <w:rPr>
          <w:rFonts w:eastAsia="Aptos"/>
          <w:sz w:val="4"/>
          <w:szCs w:val="4"/>
        </w:rPr>
        <w:t xml:space="preserve">),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w:t>
      </w:r>
      <w:proofErr w:type="spellStart"/>
      <w:r w:rsidRPr="007F36F4">
        <w:rPr>
          <w:rFonts w:eastAsia="Aptos"/>
          <w:sz w:val="4"/>
          <w:szCs w:val="4"/>
        </w:rPr>
        <w:t>MedPAC</w:t>
      </w:r>
      <w:proofErr w:type="spellEnd"/>
      <w:r w:rsidRPr="007F36F4">
        <w:rPr>
          <w:rFonts w:eastAsia="Aptos"/>
          <w:sz w:val="4"/>
          <w:szCs w:val="4"/>
        </w:rPr>
        <w:t xml:space="preserve">--an entity that retained the label of “commission” but that, unlike most congressional commissions, had no statutory expiration date.298 Building on the model provided by </w:t>
      </w:r>
      <w:proofErr w:type="spellStart"/>
      <w:r w:rsidRPr="007F36F4">
        <w:rPr>
          <w:rFonts w:eastAsia="Aptos"/>
          <w:sz w:val="4"/>
          <w:szCs w:val="4"/>
        </w:rPr>
        <w:t>MedPAC</w:t>
      </w:r>
      <w:proofErr w:type="spellEnd"/>
      <w:r w:rsidRPr="007F36F4">
        <w:rPr>
          <w:rFonts w:eastAsia="Aptos"/>
          <w:sz w:val="4"/>
          <w:szCs w:val="4"/>
        </w:rPr>
        <w:t xml:space="preserve">,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w:t>
      </w:r>
      <w:proofErr w:type="spellStart"/>
      <w:r w:rsidRPr="007F36F4">
        <w:rPr>
          <w:rFonts w:eastAsia="Aptos"/>
          <w:sz w:val="4"/>
          <w:szCs w:val="4"/>
        </w:rPr>
        <w:t>MedPAC</w:t>
      </w:r>
      <w:proofErr w:type="spellEnd"/>
      <w:r w:rsidRPr="007F36F4">
        <w:rPr>
          <w:rFonts w:eastAsia="Aptos"/>
          <w:sz w:val="4"/>
          <w:szCs w:val="4"/>
        </w:rPr>
        <w:t xml:space="preserve">, CRS chronicled: “Congress [by creating </w:t>
      </w:r>
      <w:proofErr w:type="spellStart"/>
      <w:r w:rsidRPr="007F36F4">
        <w:rPr>
          <w:rFonts w:eastAsia="Aptos"/>
          <w:sz w:val="4"/>
          <w:szCs w:val="4"/>
        </w:rPr>
        <w:t>MedPAC</w:t>
      </w:r>
      <w:proofErr w:type="spellEnd"/>
      <w:r w:rsidRPr="007F36F4">
        <w:rPr>
          <w:rFonts w:eastAsia="Aptos"/>
          <w:sz w:val="4"/>
          <w:szCs w:val="4"/>
        </w:rPr>
        <w:t>] was able to obtain its own source of objective expertise on Medicare payment policy and buffer members of Congress from pressures from interest *1596 groups.”301 The chair of the Finance Committee's Subcommittee on Health Care, Senator Jay Rockefeller, said: “Each of [</w:t>
      </w:r>
      <w:proofErr w:type="spellStart"/>
      <w:r w:rsidRPr="007F36F4">
        <w:rPr>
          <w:rFonts w:eastAsia="Aptos"/>
          <w:sz w:val="4"/>
          <w:szCs w:val="4"/>
        </w:rPr>
        <w:t>MedPAC</w:t>
      </w:r>
      <w:proofErr w:type="spellEnd"/>
      <w:r w:rsidRPr="007F36F4">
        <w:rPr>
          <w:rFonts w:eastAsia="Aptos"/>
          <w:sz w:val="4"/>
          <w:szCs w:val="4"/>
        </w:rPr>
        <w:t xml:space="preserve">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w:t>
      </w:r>
      <w:proofErr w:type="spellStart"/>
      <w:r w:rsidRPr="007F36F4">
        <w:rPr>
          <w:rFonts w:eastAsia="Aptos"/>
          <w:sz w:val="4"/>
          <w:szCs w:val="4"/>
        </w:rPr>
        <w:t>MedPAC</w:t>
      </w:r>
      <w:proofErr w:type="spellEnd"/>
      <w:r w:rsidRPr="007F36F4">
        <w:rPr>
          <w:rFonts w:eastAsia="Aptos"/>
          <w:sz w:val="4"/>
          <w:szCs w:val="4"/>
        </w:rPr>
        <w:t xml:space="preserve">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w:t>
      </w:r>
      <w:proofErr w:type="spellStart"/>
      <w:r w:rsidRPr="007F36F4">
        <w:rPr>
          <w:rFonts w:eastAsia="Aptos"/>
          <w:sz w:val="4"/>
          <w:szCs w:val="4"/>
        </w:rPr>
        <w:t>MedPAC</w:t>
      </w:r>
      <w:proofErr w:type="spellEnd"/>
      <w:r w:rsidRPr="007F36F4">
        <w:rPr>
          <w:rFonts w:eastAsia="Aptos"/>
          <w:sz w:val="4"/>
          <w:szCs w:val="4"/>
        </w:rPr>
        <w:t xml:space="preserve">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w:t>
      </w:r>
      <w:proofErr w:type="spellStart"/>
      <w:r w:rsidRPr="007F36F4">
        <w:rPr>
          <w:rFonts w:eastAsia="Aptos"/>
          <w:sz w:val="4"/>
          <w:szCs w:val="4"/>
        </w:rPr>
        <w:t>MedPAC</w:t>
      </w:r>
      <w:proofErr w:type="spellEnd"/>
      <w:r w:rsidRPr="007F36F4">
        <w:rPr>
          <w:rFonts w:eastAsia="Aptos"/>
          <w:sz w:val="4"/>
          <w:szCs w:val="4"/>
        </w:rPr>
        <w:t xml:space="preserve">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w:t>
      </w:r>
      <w:proofErr w:type="spellStart"/>
      <w:r w:rsidRPr="007F36F4">
        <w:rPr>
          <w:rFonts w:eastAsia="Aptos"/>
          <w:sz w:val="4"/>
          <w:szCs w:val="4"/>
        </w:rPr>
        <w:t>MACStats</w:t>
      </w:r>
      <w:proofErr w:type="spellEnd"/>
      <w:r w:rsidRPr="007F36F4">
        <w:rPr>
          <w:rFonts w:eastAsia="Aptos"/>
          <w:sz w:val="4"/>
          <w:szCs w:val="4"/>
        </w:rPr>
        <w:t xml:space="preserve">,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w:t>
      </w:r>
      <w:proofErr w:type="spellStart"/>
      <w:r w:rsidRPr="007F36F4">
        <w:rPr>
          <w:rFonts w:eastAsia="Aptos"/>
          <w:sz w:val="4"/>
          <w:szCs w:val="4"/>
        </w:rPr>
        <w:t>MedPAC</w:t>
      </w:r>
      <w:proofErr w:type="spellEnd"/>
      <w:r w:rsidRPr="007F36F4">
        <w:rPr>
          <w:rFonts w:eastAsia="Aptos"/>
          <w:sz w:val="4"/>
          <w:szCs w:val="4"/>
        </w:rPr>
        <w:t xml:space="preserve">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w:t>
      </w:r>
      <w:proofErr w:type="spellStart"/>
      <w:r w:rsidRPr="007F36F4">
        <w:rPr>
          <w:rFonts w:eastAsia="Aptos"/>
          <w:sz w:val="4"/>
          <w:szCs w:val="4"/>
        </w:rPr>
        <w:t>MedPAC</w:t>
      </w:r>
      <w:proofErr w:type="spellEnd"/>
      <w:r w:rsidRPr="007F36F4">
        <w:rPr>
          <w:rFonts w:eastAsia="Aptos"/>
          <w:sz w:val="4"/>
          <w:szCs w:val="4"/>
        </w:rPr>
        <w:t xml:space="preserve">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w:t>
      </w:r>
      <w:proofErr w:type="spellStart"/>
      <w:r w:rsidRPr="007F36F4">
        <w:rPr>
          <w:rFonts w:eastAsia="Aptos"/>
          <w:sz w:val="4"/>
          <w:szCs w:val="4"/>
        </w:rPr>
        <w:t>eliminat</w:t>
      </w:r>
      <w:proofErr w:type="spellEnd"/>
      <w:r w:rsidRPr="007F36F4">
        <w:rPr>
          <w:rFonts w:eastAsia="Aptos"/>
          <w:sz w:val="4"/>
          <w:szCs w:val="4"/>
        </w:rPr>
        <w: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14598BC6" w14:textId="77777777" w:rsidR="00F42F9C" w:rsidRPr="007F36F4" w:rsidRDefault="00F42F9C" w:rsidP="00F42F9C">
      <w:pPr>
        <w:spacing w:line="256" w:lineRule="auto"/>
        <w:rPr>
          <w:rFonts w:eastAsia="Aptos"/>
        </w:rPr>
      </w:pPr>
      <w:r w:rsidRPr="007F36F4">
        <w:rPr>
          <w:rFonts w:eastAsia="Aptos"/>
        </w:rPr>
        <w:t>&lt;&lt;PARAGRAPH INTEGRITY RESUMES&gt;&gt;</w:t>
      </w:r>
    </w:p>
    <w:p w14:paraId="4A53EED0" w14:textId="77777777" w:rsidR="00F42F9C" w:rsidRPr="007F36F4" w:rsidRDefault="00F42F9C" w:rsidP="00F42F9C">
      <w:pPr>
        <w:spacing w:line="256" w:lineRule="auto"/>
        <w:rPr>
          <w:rFonts w:eastAsia="Aptos"/>
          <w:sz w:val="16"/>
        </w:rPr>
      </w:pPr>
      <w:r w:rsidRPr="007F36F4">
        <w:rPr>
          <w:rFonts w:eastAsia="Aptos"/>
          <w:sz w:val="16"/>
        </w:rPr>
        <w:t xml:space="preserve">Other work on bureaucracy has roots in rational choice theory, which has considered why Congress creates an executive branch bureaucracy and how it structures it.337 That work focuses mostly on Congress's own deficiencies as </w:t>
      </w:r>
      <w:r w:rsidRPr="007F36F4">
        <w:rPr>
          <w:rFonts w:eastAsia="Aptos"/>
          <w:highlight w:val="cyan"/>
          <w:u w:val="single"/>
        </w:rPr>
        <w:t xml:space="preserve">the </w:t>
      </w:r>
      <w:r w:rsidRPr="007F36F4">
        <w:rPr>
          <w:rFonts w:eastAsia="Aptos"/>
          <w:b/>
          <w:iCs/>
          <w:highlight w:val="cyan"/>
          <w:u w:val="single"/>
        </w:rPr>
        <w:t>reason why</w:t>
      </w:r>
      <w:r w:rsidRPr="007F36F4">
        <w:rPr>
          <w:rFonts w:eastAsia="Aptos"/>
          <w:u w:val="single"/>
        </w:rPr>
        <w:t xml:space="preserve"> Congress turns to agencies</w:t>
      </w:r>
      <w:r w:rsidRPr="007F36F4">
        <w:rPr>
          <w:rFonts w:eastAsia="Aptos"/>
          <w:sz w:val="16"/>
        </w:rPr>
        <w:t>--</w:t>
      </w:r>
      <w:r w:rsidRPr="007F36F4">
        <w:rPr>
          <w:rFonts w:eastAsia="Aptos"/>
          <w:b/>
          <w:iCs/>
          <w:highlight w:val="cyan"/>
          <w:u w:val="single"/>
        </w:rPr>
        <w:t>includ</w:t>
      </w:r>
      <w:r w:rsidRPr="007F36F4">
        <w:rPr>
          <w:rFonts w:eastAsia="Aptos"/>
          <w:sz w:val="16"/>
        </w:rPr>
        <w:t xml:space="preserve">ing </w:t>
      </w:r>
      <w:r w:rsidRPr="007F36F4">
        <w:rPr>
          <w:rFonts w:eastAsia="Aptos"/>
          <w:u w:val="single"/>
        </w:rPr>
        <w:t xml:space="preserve">limited </w:t>
      </w:r>
      <w:r w:rsidRPr="007F36F4">
        <w:rPr>
          <w:rFonts w:eastAsia="Aptos"/>
          <w:b/>
          <w:iCs/>
          <w:highlight w:val="cyan"/>
          <w:u w:val="single"/>
        </w:rPr>
        <w:t>time</w:t>
      </w:r>
      <w:r w:rsidRPr="007F36F4">
        <w:rPr>
          <w:rFonts w:eastAsia="Aptos"/>
          <w:sz w:val="16"/>
        </w:rPr>
        <w:t xml:space="preserve">,338 </w:t>
      </w:r>
      <w:r w:rsidRPr="007F36F4">
        <w:rPr>
          <w:rFonts w:eastAsia="Aptos"/>
          <w:u w:val="single"/>
        </w:rPr>
        <w:t xml:space="preserve">lack of </w:t>
      </w:r>
      <w:r w:rsidRPr="007F36F4">
        <w:rPr>
          <w:rFonts w:eastAsia="Aptos"/>
          <w:b/>
          <w:iCs/>
          <w:highlight w:val="cyan"/>
          <w:u w:val="single"/>
        </w:rPr>
        <w:t>expertise</w:t>
      </w:r>
      <w:r w:rsidRPr="007F36F4">
        <w:rPr>
          <w:rFonts w:eastAsia="Aptos"/>
          <w:sz w:val="16"/>
        </w:rPr>
        <w:t xml:space="preserve">,339 </w:t>
      </w:r>
      <w:r w:rsidRPr="007F36F4">
        <w:rPr>
          <w:rFonts w:eastAsia="Aptos"/>
          <w:highlight w:val="cyan"/>
          <w:u w:val="single"/>
        </w:rPr>
        <w:t>and</w:t>
      </w:r>
      <w:r w:rsidRPr="007F36F4">
        <w:rPr>
          <w:rFonts w:eastAsia="Aptos"/>
          <w:u w:val="single"/>
        </w:rPr>
        <w:t xml:space="preserve"> desire to avoid </w:t>
      </w:r>
      <w:r w:rsidRPr="007F36F4">
        <w:rPr>
          <w:rFonts w:eastAsia="Aptos"/>
          <w:b/>
          <w:iCs/>
          <w:highlight w:val="cyan"/>
          <w:u w:val="single"/>
        </w:rPr>
        <w:t>accountability</w:t>
      </w:r>
      <w:r w:rsidRPr="007F36F4">
        <w:rPr>
          <w:rFonts w:eastAsia="Aptos"/>
          <w:sz w:val="16"/>
        </w:rPr>
        <w:t xml:space="preserve">.340 </w:t>
      </w:r>
      <w:r w:rsidRPr="007F36F4">
        <w:rPr>
          <w:rFonts w:eastAsia="Aptos"/>
          <w:u w:val="single"/>
        </w:rPr>
        <w:t xml:space="preserve">The story is almost always one of Congress </w:t>
      </w:r>
      <w:r w:rsidRPr="007F36F4">
        <w:rPr>
          <w:rFonts w:eastAsia="Aptos"/>
          <w:b/>
          <w:iCs/>
          <w:u w:val="single"/>
        </w:rPr>
        <w:t>relinquishing</w:t>
      </w:r>
      <w:r w:rsidRPr="007F36F4">
        <w:rPr>
          <w:rFonts w:eastAsia="Aptos"/>
          <w:u w:val="single"/>
        </w:rPr>
        <w:t xml:space="preserve"> policy </w:t>
      </w:r>
      <w:r w:rsidRPr="007F36F4">
        <w:rPr>
          <w:rFonts w:eastAsia="Aptos"/>
          <w:b/>
          <w:iCs/>
          <w:u w:val="single"/>
        </w:rPr>
        <w:t>control</w:t>
      </w:r>
      <w:r w:rsidRPr="007F36F4">
        <w:rPr>
          <w:rFonts w:eastAsia="Aptos"/>
          <w:u w:val="single"/>
        </w:rPr>
        <w:t xml:space="preserve"> in the hope of receiving some </w:t>
      </w:r>
      <w:r w:rsidRPr="007F36F4">
        <w:rPr>
          <w:rFonts w:eastAsia="Aptos"/>
          <w:b/>
          <w:iCs/>
          <w:u w:val="single"/>
        </w:rPr>
        <w:t>countervailing benefit</w:t>
      </w:r>
      <w:r w:rsidRPr="007F36F4">
        <w:rPr>
          <w:rFonts w:eastAsia="Aptos"/>
          <w:sz w:val="16"/>
        </w:rPr>
        <w:t xml:space="preserve">,341 </w:t>
      </w:r>
      <w:r w:rsidRPr="007F36F4">
        <w:rPr>
          <w:rFonts w:eastAsia="Aptos"/>
          <w:u w:val="single"/>
        </w:rPr>
        <w:t xml:space="preserve">such as increased </w:t>
      </w:r>
      <w:r w:rsidRPr="007F36F4">
        <w:rPr>
          <w:rFonts w:eastAsia="Aptos"/>
          <w:b/>
          <w:iCs/>
          <w:u w:val="single"/>
        </w:rPr>
        <w:t>efficiency</w:t>
      </w:r>
      <w:r w:rsidRPr="007F36F4">
        <w:rPr>
          <w:rFonts w:eastAsia="Aptos"/>
          <w:sz w:val="16"/>
        </w:rPr>
        <w:t xml:space="preserve"> (and other time-related benefits),342 high-quality output (resulting, for example, from enhanced institutional memory343 or managerial experience344), </w:t>
      </w:r>
      <w:r w:rsidRPr="007F36F4">
        <w:rPr>
          <w:rFonts w:eastAsia="Aptos"/>
          <w:u w:val="single"/>
        </w:rPr>
        <w:t xml:space="preserve">greater </w:t>
      </w:r>
      <w:r w:rsidRPr="007F36F4">
        <w:rPr>
          <w:rFonts w:eastAsia="Aptos"/>
          <w:b/>
          <w:iCs/>
          <w:u w:val="single"/>
        </w:rPr>
        <w:t>political leeway</w:t>
      </w:r>
      <w:r w:rsidRPr="007F36F4">
        <w:rPr>
          <w:rFonts w:eastAsia="Aptos"/>
          <w:sz w:val="16"/>
        </w:rPr>
        <w:t xml:space="preserve"> to pursue additional policy achievement,345 </w:t>
      </w:r>
      <w:r w:rsidRPr="007F36F4">
        <w:rPr>
          <w:rFonts w:eastAsia="Aptos"/>
          <w:u w:val="single"/>
        </w:rPr>
        <w:t xml:space="preserve">or a </w:t>
      </w:r>
      <w:r w:rsidRPr="007F36F4">
        <w:rPr>
          <w:rFonts w:eastAsia="Aptos"/>
          <w:b/>
          <w:iCs/>
          <w:u w:val="single"/>
        </w:rPr>
        <w:t>convenient scapegoat</w:t>
      </w:r>
      <w:r w:rsidRPr="007F36F4">
        <w:rPr>
          <w:rFonts w:eastAsia="Aptos"/>
          <w:u w:val="single"/>
        </w:rPr>
        <w:t xml:space="preserve"> that Congress can hide behind to avoid political blame</w:t>
      </w:r>
      <w:r w:rsidRPr="007F36F4">
        <w:rPr>
          <w:rFonts w:eastAsia="Aptos"/>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10FD9122" w14:textId="77777777" w:rsidR="00F42F9C" w:rsidRPr="007F36F4" w:rsidRDefault="00F42F9C" w:rsidP="00F42F9C">
      <w:pPr>
        <w:spacing w:line="256" w:lineRule="auto"/>
        <w:rPr>
          <w:rFonts w:eastAsia="Aptos"/>
          <w:sz w:val="16"/>
        </w:rPr>
      </w:pPr>
      <w:r w:rsidRPr="007F36F4">
        <w:rPr>
          <w:rFonts w:eastAsia="Aptos"/>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6AB58A95" w14:textId="77777777" w:rsidR="00F42F9C" w:rsidRPr="007F36F4" w:rsidRDefault="00F42F9C" w:rsidP="00F42F9C">
      <w:pPr>
        <w:spacing w:line="256" w:lineRule="auto"/>
        <w:rPr>
          <w:rFonts w:eastAsia="Aptos"/>
          <w:sz w:val="16"/>
        </w:rPr>
      </w:pPr>
      <w:r w:rsidRPr="007F36F4">
        <w:rPr>
          <w:rFonts w:eastAsia="Aptos"/>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51927009" w14:textId="77777777" w:rsidR="00F42F9C" w:rsidRPr="007F36F4" w:rsidRDefault="00F42F9C" w:rsidP="00F42F9C">
      <w:pPr>
        <w:spacing w:line="256" w:lineRule="auto"/>
        <w:rPr>
          <w:rFonts w:eastAsia="Aptos"/>
          <w:sz w:val="16"/>
        </w:rPr>
      </w:pPr>
      <w:r w:rsidRPr="007F36F4">
        <w:rPr>
          <w:rFonts w:eastAsia="Aptos"/>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79E0F769" w14:textId="77777777" w:rsidR="00F42F9C" w:rsidRPr="007F36F4" w:rsidRDefault="00F42F9C" w:rsidP="00F42F9C">
      <w:pPr>
        <w:spacing w:line="256" w:lineRule="auto"/>
        <w:rPr>
          <w:rFonts w:eastAsia="Aptos"/>
          <w:sz w:val="16"/>
        </w:rPr>
      </w:pPr>
      <w:r w:rsidRPr="007F36F4">
        <w:rPr>
          <w:rFonts w:eastAsia="Aptos"/>
          <w:sz w:val="16"/>
        </w:rPr>
        <w:t>B. How the Congressional Bureaucracy Intervenes in This Account</w:t>
      </w:r>
    </w:p>
    <w:p w14:paraId="468077CC" w14:textId="77777777" w:rsidR="00F42F9C" w:rsidRPr="007F36F4" w:rsidRDefault="00F42F9C" w:rsidP="00F42F9C">
      <w:pPr>
        <w:spacing w:line="256" w:lineRule="auto"/>
        <w:rPr>
          <w:rFonts w:eastAsia="Aptos"/>
          <w:sz w:val="16"/>
        </w:rPr>
      </w:pPr>
      <w:r w:rsidRPr="007F36F4">
        <w:rPr>
          <w:rFonts w:eastAsia="Aptos"/>
          <w:highlight w:val="cyan"/>
          <w:u w:val="single"/>
        </w:rPr>
        <w:t>The</w:t>
      </w:r>
      <w:r w:rsidRPr="007F36F4">
        <w:rPr>
          <w:rFonts w:eastAsia="Aptos"/>
          <w:u w:val="single"/>
        </w:rPr>
        <w:t xml:space="preserve"> congressional </w:t>
      </w:r>
      <w:r w:rsidRPr="007F36F4">
        <w:rPr>
          <w:rFonts w:eastAsia="Aptos"/>
          <w:b/>
          <w:iCs/>
          <w:highlight w:val="cyan"/>
          <w:u w:val="single"/>
        </w:rPr>
        <w:t>bureaucracy</w:t>
      </w:r>
      <w:r w:rsidRPr="007F36F4">
        <w:rPr>
          <w:rFonts w:eastAsia="Aptos"/>
          <w:sz w:val="16"/>
        </w:rPr>
        <w:t xml:space="preserve">, in many ways, reflects Weber's description of what an ideal bureaucracy looks like. Congress' internal institutions, too, </w:t>
      </w:r>
      <w:r w:rsidRPr="007F36F4">
        <w:rPr>
          <w:rFonts w:eastAsia="Aptos"/>
          <w:highlight w:val="cyan"/>
          <w:u w:val="single"/>
        </w:rPr>
        <w:t>share a</w:t>
      </w:r>
      <w:r w:rsidRPr="007F36F4">
        <w:rPr>
          <w:rFonts w:eastAsia="Aptos"/>
          <w:u w:val="single"/>
        </w:rPr>
        <w:t xml:space="preserve"> </w:t>
      </w:r>
      <w:r w:rsidRPr="007F36F4">
        <w:rPr>
          <w:rFonts w:eastAsia="Aptos"/>
          <w:b/>
          <w:iCs/>
          <w:u w:val="single"/>
        </w:rPr>
        <w:t xml:space="preserve">fierce </w:t>
      </w:r>
      <w:r w:rsidRPr="007F36F4">
        <w:rPr>
          <w:rFonts w:eastAsia="Aptos"/>
          <w:b/>
          <w:iCs/>
          <w:highlight w:val="cyan"/>
          <w:u w:val="single"/>
        </w:rPr>
        <w:t>commitment</w:t>
      </w:r>
      <w:r w:rsidRPr="007F36F4">
        <w:rPr>
          <w:rFonts w:eastAsia="Aptos"/>
          <w:highlight w:val="cyan"/>
          <w:u w:val="single"/>
        </w:rPr>
        <w:t xml:space="preserve"> to</w:t>
      </w:r>
      <w:r w:rsidRPr="007F36F4">
        <w:rPr>
          <w:rFonts w:eastAsia="Aptos"/>
          <w:u w:val="single"/>
        </w:rPr>
        <w:t xml:space="preserve"> objectivity and </w:t>
      </w:r>
      <w:r w:rsidRPr="007F36F4">
        <w:rPr>
          <w:rFonts w:eastAsia="Aptos"/>
          <w:b/>
          <w:iCs/>
          <w:highlight w:val="cyan"/>
          <w:u w:val="single"/>
        </w:rPr>
        <w:t>nonpartisanship</w:t>
      </w:r>
      <w:r w:rsidRPr="007F36F4">
        <w:rPr>
          <w:rFonts w:eastAsia="Aptos"/>
          <w:sz w:val="16"/>
        </w:rPr>
        <w:t xml:space="preserve">; are each </w:t>
      </w:r>
      <w:r w:rsidRPr="007F36F4">
        <w:rPr>
          <w:rFonts w:eastAsia="Aptos"/>
          <w:u w:val="single"/>
        </w:rPr>
        <w:t>marked by their</w:t>
      </w:r>
      <w:r w:rsidRPr="007F36F4">
        <w:rPr>
          <w:rFonts w:eastAsia="Aptos"/>
          <w:sz w:val="16"/>
        </w:rPr>
        <w:t xml:space="preserve"> </w:t>
      </w:r>
      <w:r w:rsidRPr="007F36F4">
        <w:rPr>
          <w:rFonts w:eastAsia="Aptos"/>
          <w:sz w:val="16"/>
        </w:rPr>
        <w:lastRenderedPageBreak/>
        <w:t xml:space="preserve">particular form of highly </w:t>
      </w:r>
      <w:r w:rsidRPr="007F36F4">
        <w:rPr>
          <w:rFonts w:eastAsia="Aptos"/>
          <w:u w:val="single"/>
        </w:rPr>
        <w:t xml:space="preserve">specialized </w:t>
      </w:r>
      <w:r w:rsidRPr="007F36F4">
        <w:rPr>
          <w:rFonts w:eastAsia="Aptos"/>
          <w:b/>
          <w:iCs/>
          <w:u w:val="single"/>
        </w:rPr>
        <w:t>knowledge</w:t>
      </w:r>
      <w:r w:rsidRPr="007F36F4">
        <w:rPr>
          <w:rFonts w:eastAsia="Aptos"/>
          <w:sz w:val="16"/>
        </w:rPr>
        <w:t xml:space="preserve">; have </w:t>
      </w:r>
      <w:r w:rsidRPr="007F36F4">
        <w:rPr>
          <w:rFonts w:eastAsia="Aptos"/>
          <w:u w:val="single"/>
        </w:rPr>
        <w:t xml:space="preserve">long-serving </w:t>
      </w:r>
      <w:r w:rsidRPr="007F36F4">
        <w:rPr>
          <w:rFonts w:eastAsia="Aptos"/>
          <w:b/>
          <w:iCs/>
          <w:u w:val="single"/>
        </w:rPr>
        <w:t>staff</w:t>
      </w:r>
      <w:r w:rsidRPr="007F36F4">
        <w:rPr>
          <w:rFonts w:eastAsia="Aptos"/>
          <w:sz w:val="16"/>
        </w:rPr>
        <w:t xml:space="preserve"> who, on the whole, are more educated and older than Congress's political staff; share a </w:t>
      </w:r>
      <w:r w:rsidRPr="007F36F4">
        <w:rPr>
          <w:rFonts w:eastAsia="Aptos"/>
          <w:b/>
          <w:iCs/>
          <w:u w:val="single"/>
        </w:rPr>
        <w:t>commitment</w:t>
      </w:r>
      <w:r w:rsidRPr="007F36F4">
        <w:rPr>
          <w:rFonts w:eastAsia="Aptos"/>
          <w:u w:val="single"/>
        </w:rPr>
        <w:t xml:space="preserve"> to the long-term interests of </w:t>
      </w:r>
      <w:r w:rsidRPr="007F36F4">
        <w:rPr>
          <w:rFonts w:eastAsia="Aptos"/>
          <w:b/>
          <w:iCs/>
          <w:u w:val="single"/>
        </w:rPr>
        <w:t>Congress</w:t>
      </w:r>
      <w:r w:rsidRPr="007F36F4">
        <w:rPr>
          <w:rFonts w:eastAsia="Aptos"/>
          <w:u w:val="single"/>
        </w:rPr>
        <w:t xml:space="preserve"> as an institution</w:t>
      </w:r>
      <w:r w:rsidRPr="007F36F4">
        <w:rPr>
          <w:rFonts w:eastAsia="Aptos"/>
          <w:sz w:val="16"/>
        </w:rPr>
        <w:t xml:space="preserve"> rather than the political question of the day; </w:t>
      </w:r>
      <w:r w:rsidRPr="007F36F4">
        <w:rPr>
          <w:rFonts w:eastAsia="Aptos"/>
          <w:u w:val="single"/>
        </w:rPr>
        <w:t xml:space="preserve">and respect Congress's </w:t>
      </w:r>
      <w:r w:rsidRPr="007F36F4">
        <w:rPr>
          <w:rFonts w:eastAsia="Aptos"/>
          <w:b/>
          <w:iCs/>
          <w:u w:val="single"/>
        </w:rPr>
        <w:t>rules</w:t>
      </w:r>
      <w:r w:rsidRPr="007F36F4">
        <w:rPr>
          <w:rFonts w:eastAsia="Aptos"/>
          <w:u w:val="single"/>
        </w:rPr>
        <w:t xml:space="preserve"> and jurisdictional </w:t>
      </w:r>
      <w:r w:rsidRPr="007F36F4">
        <w:rPr>
          <w:rFonts w:eastAsia="Aptos"/>
          <w:b/>
          <w:iCs/>
          <w:u w:val="single"/>
        </w:rPr>
        <w:t>limits</w:t>
      </w:r>
      <w:r w:rsidRPr="007F36F4">
        <w:rPr>
          <w:rFonts w:eastAsia="Aptos"/>
          <w:sz w:val="16"/>
        </w:rPr>
        <w:t xml:space="preserve"> about the scope and extent of their powers. This comment from one of the longest serving counsels in Legislative Counsel captures the mood: “For Congress ... it has been </w:t>
      </w:r>
      <w:r w:rsidRPr="007F36F4">
        <w:rPr>
          <w:rFonts w:eastAsia="Aptos"/>
          <w:u w:val="single"/>
        </w:rPr>
        <w:t>the</w:t>
      </w:r>
      <w:r w:rsidRPr="007F36F4">
        <w:rPr>
          <w:rFonts w:eastAsia="Aptos"/>
          <w:sz w:val="16"/>
        </w:rPr>
        <w:t xml:space="preserve"> curious marriage of </w:t>
      </w:r>
      <w:r w:rsidRPr="007F36F4">
        <w:rPr>
          <w:rFonts w:eastAsia="Aptos"/>
          <w:highlight w:val="cyan"/>
          <w:u w:val="single"/>
        </w:rPr>
        <w:t>the</w:t>
      </w:r>
      <w:r w:rsidRPr="007F36F4">
        <w:rPr>
          <w:rFonts w:eastAsia="Aptos"/>
          <w:u w:val="single"/>
        </w:rPr>
        <w:t xml:space="preserve"> cool </w:t>
      </w:r>
      <w:r w:rsidRPr="007F36F4">
        <w:rPr>
          <w:rFonts w:eastAsia="Aptos"/>
          <w:b/>
          <w:iCs/>
          <w:highlight w:val="cyan"/>
          <w:u w:val="single"/>
        </w:rPr>
        <w:t>rationality</w:t>
      </w:r>
      <w:r w:rsidRPr="007F36F4">
        <w:rPr>
          <w:rFonts w:eastAsia="Aptos"/>
          <w:u w:val="single"/>
        </w:rPr>
        <w:t xml:space="preserve"> that </w:t>
      </w:r>
      <w:r w:rsidRPr="007F36F4">
        <w:rPr>
          <w:rFonts w:eastAsia="Aptos"/>
          <w:highlight w:val="cyan"/>
          <w:u w:val="single"/>
        </w:rPr>
        <w:t>these</w:t>
      </w:r>
      <w:r w:rsidRPr="007F36F4">
        <w:rPr>
          <w:rFonts w:eastAsia="Aptos"/>
          <w:u w:val="single"/>
        </w:rPr>
        <w:t xml:space="preserve"> auxiliary </w:t>
      </w:r>
      <w:r w:rsidRPr="007F36F4">
        <w:rPr>
          <w:rFonts w:eastAsia="Aptos"/>
          <w:b/>
          <w:iCs/>
          <w:u w:val="single"/>
        </w:rPr>
        <w:t xml:space="preserve">legislative </w:t>
      </w:r>
      <w:r w:rsidRPr="007F36F4">
        <w:rPr>
          <w:rFonts w:eastAsia="Aptos"/>
          <w:b/>
          <w:iCs/>
          <w:highlight w:val="cyan"/>
          <w:u w:val="single"/>
        </w:rPr>
        <w:t>institutions</w:t>
      </w:r>
      <w:r w:rsidRPr="007F36F4">
        <w:rPr>
          <w:rFonts w:eastAsia="Aptos"/>
          <w:highlight w:val="cyan"/>
          <w:u w:val="single"/>
        </w:rPr>
        <w:t xml:space="preserve"> add</w:t>
      </w:r>
      <w:r w:rsidRPr="007F36F4">
        <w:rPr>
          <w:rFonts w:eastAsia="Aptos"/>
          <w:sz w:val="16"/>
        </w:rPr>
        <w:t xml:space="preserve"> (both from appearance as well as from reality) </w:t>
      </w:r>
      <w:r w:rsidRPr="007F36F4">
        <w:rPr>
          <w:rFonts w:eastAsia="Aptos"/>
          <w:u w:val="single"/>
        </w:rPr>
        <w:t xml:space="preserve">to the heat of </w:t>
      </w:r>
      <w:r w:rsidRPr="007F36F4">
        <w:rPr>
          <w:rFonts w:eastAsia="Aptos"/>
          <w:b/>
          <w:iCs/>
          <w:u w:val="single"/>
        </w:rPr>
        <w:t>raw politics</w:t>
      </w:r>
      <w:r w:rsidRPr="007F36F4">
        <w:rPr>
          <w:rFonts w:eastAsia="Aptos"/>
          <w:u w:val="single"/>
        </w:rPr>
        <w:t xml:space="preserve"> that </w:t>
      </w:r>
      <w:r w:rsidRPr="007F36F4">
        <w:rPr>
          <w:rFonts w:eastAsia="Aptos"/>
          <w:highlight w:val="cyan"/>
          <w:u w:val="single"/>
        </w:rPr>
        <w:t xml:space="preserve">produces a </w:t>
      </w:r>
      <w:r w:rsidRPr="007F36F4">
        <w:rPr>
          <w:rFonts w:eastAsia="Aptos"/>
          <w:b/>
          <w:iCs/>
          <w:highlight w:val="cyan"/>
          <w:u w:val="single"/>
        </w:rPr>
        <w:t>stronger</w:t>
      </w:r>
      <w:r w:rsidRPr="007F36F4">
        <w:rPr>
          <w:rFonts w:eastAsia="Aptos"/>
          <w:u w:val="single"/>
        </w:rPr>
        <w:t xml:space="preserve">, more durable democratic </w:t>
      </w:r>
      <w:r w:rsidRPr="007F36F4">
        <w:rPr>
          <w:rFonts w:eastAsia="Aptos"/>
          <w:b/>
          <w:iCs/>
          <w:highlight w:val="cyan"/>
          <w:u w:val="single"/>
        </w:rPr>
        <w:t>system</w:t>
      </w:r>
      <w:r w:rsidRPr="007F36F4">
        <w:rPr>
          <w:rFonts w:eastAsia="Aptos"/>
          <w:sz w:val="16"/>
        </w:rPr>
        <w:t>.” 358</w:t>
      </w:r>
    </w:p>
    <w:p w14:paraId="4980A24D" w14:textId="77777777" w:rsidR="00F42F9C" w:rsidRPr="007F36F4" w:rsidRDefault="00F42F9C" w:rsidP="00F42F9C">
      <w:pPr>
        <w:spacing w:line="256" w:lineRule="auto"/>
        <w:rPr>
          <w:rFonts w:eastAsia="Aptos"/>
        </w:rPr>
      </w:pPr>
      <w:r w:rsidRPr="007F36F4">
        <w:rPr>
          <w:rFonts w:eastAsia="Aptos"/>
        </w:rPr>
        <w:t>&lt;&lt;TEXT CONDENSED, NONE OMITTED&gt;&gt;</w:t>
      </w:r>
    </w:p>
    <w:p w14:paraId="66DF51F7" w14:textId="77777777" w:rsidR="00F42F9C" w:rsidRPr="007F36F4" w:rsidRDefault="00F42F9C" w:rsidP="00F42F9C">
      <w:pPr>
        <w:spacing w:line="256" w:lineRule="auto"/>
        <w:rPr>
          <w:rFonts w:eastAsia="Aptos"/>
          <w:sz w:val="8"/>
          <w:szCs w:val="18"/>
        </w:rPr>
      </w:pPr>
      <w:r w:rsidRPr="007F36F4">
        <w:rPr>
          <w:rFonts w:eastAsia="Aptos"/>
          <w:sz w:val="8"/>
          <w:szCs w:val="18"/>
        </w:rPr>
        <w:t xml:space="preserve">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w:t>
      </w:r>
      <w:proofErr w:type="spellStart"/>
      <w:r w:rsidRPr="007F36F4">
        <w:rPr>
          <w:rFonts w:eastAsia="Aptos"/>
          <w:sz w:val="8"/>
          <w:szCs w:val="18"/>
        </w:rPr>
        <w:t>MedPAC</w:t>
      </w:r>
      <w:proofErr w:type="spellEnd"/>
      <w:r w:rsidRPr="007F36F4">
        <w:rPr>
          <w:rFonts w:eastAsia="Aptos"/>
          <w:sz w:val="8"/>
          <w:szCs w:val="18"/>
        </w:rPr>
        <w:t>,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20586373" w14:textId="77777777" w:rsidR="00F42F9C" w:rsidRPr="007F36F4" w:rsidRDefault="00F42F9C" w:rsidP="00F42F9C">
      <w:pPr>
        <w:spacing w:line="256" w:lineRule="auto"/>
        <w:rPr>
          <w:rFonts w:eastAsia="Aptos"/>
        </w:rPr>
      </w:pPr>
      <w:r w:rsidRPr="007F36F4">
        <w:rPr>
          <w:rFonts w:eastAsia="Aptos"/>
        </w:rPr>
        <w:t>&lt;&lt;PARAGRAPH INTEGRITY RESUMES&gt;&gt;</w:t>
      </w:r>
    </w:p>
    <w:p w14:paraId="79EBE9C6" w14:textId="77777777" w:rsidR="00F42F9C" w:rsidRPr="007F36F4" w:rsidRDefault="00F42F9C" w:rsidP="00F42F9C">
      <w:pPr>
        <w:spacing w:line="256" w:lineRule="auto"/>
        <w:rPr>
          <w:rFonts w:eastAsia="Aptos"/>
          <w:sz w:val="16"/>
        </w:rPr>
      </w:pPr>
      <w:r w:rsidRPr="007F36F4">
        <w:rPr>
          <w:rFonts w:eastAsia="Aptos"/>
          <w:sz w:val="16"/>
        </w:rPr>
        <w:t xml:space="preserve">But Congress's internal institutions disperse lawmaking power within Congress even more, by removing swaths of it from members </w:t>
      </w:r>
      <w:r w:rsidRPr="007F36F4">
        <w:rPr>
          <w:rFonts w:eastAsia="Aptos"/>
          <w:highlight w:val="cyan"/>
          <w:u w:val="single"/>
        </w:rPr>
        <w:t>and</w:t>
      </w:r>
      <w:r w:rsidRPr="007F36F4">
        <w:rPr>
          <w:rFonts w:eastAsia="Aptos"/>
          <w:sz w:val="16"/>
        </w:rPr>
        <w:t xml:space="preserve"> political staff entirely. </w:t>
      </w:r>
      <w:r w:rsidRPr="007F36F4">
        <w:rPr>
          <w:rFonts w:eastAsia="Aptos"/>
          <w:u w:val="single"/>
        </w:rPr>
        <w:t xml:space="preserve">Simultaneously, the congressional </w:t>
      </w:r>
      <w:r w:rsidRPr="007F36F4">
        <w:rPr>
          <w:rFonts w:eastAsia="Aptos"/>
          <w:b/>
          <w:iCs/>
          <w:u w:val="single"/>
        </w:rPr>
        <w:t>bureaucracy</w:t>
      </w:r>
      <w:r w:rsidRPr="007F36F4">
        <w:rPr>
          <w:rFonts w:eastAsia="Aptos"/>
          <w:u w:val="single"/>
        </w:rPr>
        <w:t xml:space="preserve"> </w:t>
      </w:r>
      <w:r w:rsidRPr="007F36F4">
        <w:rPr>
          <w:rFonts w:eastAsia="Aptos"/>
          <w:highlight w:val="cyan"/>
          <w:u w:val="single"/>
        </w:rPr>
        <w:t>prevents</w:t>
      </w:r>
      <w:r w:rsidRPr="007F36F4">
        <w:rPr>
          <w:rFonts w:eastAsia="Aptos"/>
          <w:u w:val="single"/>
        </w:rPr>
        <w:t xml:space="preserve"> that </w:t>
      </w:r>
      <w:r w:rsidRPr="007F36F4">
        <w:rPr>
          <w:rFonts w:eastAsia="Aptos"/>
          <w:b/>
          <w:iCs/>
          <w:highlight w:val="cyan"/>
          <w:u w:val="single"/>
        </w:rPr>
        <w:t>power</w:t>
      </w:r>
      <w:r w:rsidRPr="007F36F4">
        <w:rPr>
          <w:rFonts w:eastAsia="Aptos"/>
          <w:highlight w:val="cyan"/>
          <w:u w:val="single"/>
        </w:rPr>
        <w:t xml:space="preserve"> from being </w:t>
      </w:r>
      <w:r w:rsidRPr="007F36F4">
        <w:rPr>
          <w:rFonts w:eastAsia="Aptos"/>
          <w:b/>
          <w:iCs/>
          <w:highlight w:val="cyan"/>
          <w:u w:val="single"/>
        </w:rPr>
        <w:t>centralized</w:t>
      </w:r>
      <w:r w:rsidRPr="007F36F4">
        <w:rPr>
          <w:rFonts w:eastAsia="Aptos"/>
          <w:u w:val="single"/>
        </w:rPr>
        <w:t xml:space="preserve"> in any </w:t>
      </w:r>
      <w:r w:rsidRPr="007F36F4">
        <w:rPr>
          <w:rFonts w:eastAsia="Aptos"/>
          <w:b/>
          <w:iCs/>
          <w:u w:val="single"/>
        </w:rPr>
        <w:t>single political office</w:t>
      </w:r>
      <w:r w:rsidRPr="007F36F4">
        <w:rPr>
          <w:rFonts w:eastAsia="Aptos"/>
          <w:sz w:val="16"/>
        </w:rPr>
        <w:t>. Critically, in a context in which the president is not a threat, Congress is willing to set up ex ante processes that take power away from one kind of congressional actor or another in the interest of something greater.</w:t>
      </w:r>
    </w:p>
    <w:p w14:paraId="6A743734" w14:textId="77777777" w:rsidR="00F42F9C" w:rsidRPr="007F36F4" w:rsidRDefault="00F42F9C" w:rsidP="00F42F9C">
      <w:pPr>
        <w:spacing w:line="256" w:lineRule="auto"/>
        <w:rPr>
          <w:rFonts w:eastAsia="Aptos"/>
          <w:sz w:val="16"/>
        </w:rPr>
      </w:pPr>
      <w:r w:rsidRPr="007F36F4">
        <w:rPr>
          <w:rFonts w:eastAsia="Aptos"/>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0776C3D9" w14:textId="77777777" w:rsidR="00F42F9C" w:rsidRPr="007F36F4" w:rsidRDefault="00F42F9C" w:rsidP="00F42F9C">
      <w:pPr>
        <w:spacing w:line="256" w:lineRule="auto"/>
        <w:rPr>
          <w:rFonts w:eastAsia="Aptos"/>
          <w:sz w:val="16"/>
        </w:rPr>
      </w:pPr>
      <w:r w:rsidRPr="007F36F4">
        <w:rPr>
          <w:rFonts w:eastAsia="Aptos"/>
          <w:sz w:val="16"/>
        </w:rPr>
        <w:t xml:space="preserve">Instead, </w:t>
      </w:r>
      <w:r w:rsidRPr="007F36F4">
        <w:rPr>
          <w:rFonts w:eastAsia="Aptos"/>
          <w:u w:val="single"/>
        </w:rPr>
        <w:t xml:space="preserve">Congress dispersed these </w:t>
      </w:r>
      <w:r w:rsidRPr="007F36F4">
        <w:rPr>
          <w:rFonts w:eastAsia="Aptos"/>
          <w:b/>
          <w:iCs/>
          <w:highlight w:val="cyan"/>
          <w:u w:val="single"/>
        </w:rPr>
        <w:t>expert staffers</w:t>
      </w:r>
      <w:r w:rsidRPr="007F36F4">
        <w:rPr>
          <w:rFonts w:eastAsia="Aptos"/>
          <w:u w:val="single"/>
        </w:rPr>
        <w:t xml:space="preserve"> across a collection of </w:t>
      </w:r>
      <w:r w:rsidRPr="007F36F4">
        <w:rPr>
          <w:rFonts w:eastAsia="Aptos"/>
          <w:b/>
          <w:iCs/>
          <w:u w:val="single"/>
        </w:rPr>
        <w:t>nonpartisan</w:t>
      </w:r>
      <w:r w:rsidRPr="007F36F4">
        <w:rPr>
          <w:rFonts w:eastAsia="Aptos"/>
          <w:u w:val="single"/>
        </w:rPr>
        <w:t xml:space="preserve"> institutions</w:t>
      </w:r>
      <w:r w:rsidRPr="007F36F4">
        <w:rPr>
          <w:rFonts w:eastAsia="Aptos"/>
          <w:sz w:val="16"/>
        </w:rPr>
        <w:t xml:space="preserve"> whose mission is </w:t>
      </w:r>
      <w:r w:rsidRPr="007F36F4">
        <w:rPr>
          <w:rFonts w:eastAsia="Aptos"/>
          <w:u w:val="single"/>
        </w:rPr>
        <w:t>to serve the institution as a whole</w:t>
      </w:r>
      <w:r w:rsidRPr="007F36F4">
        <w:rPr>
          <w:rFonts w:eastAsia="Aptos"/>
          <w:sz w:val="16"/>
        </w:rPr>
        <w:t>, including both parties--</w:t>
      </w:r>
      <w:r w:rsidRPr="007F36F4">
        <w:rPr>
          <w:rFonts w:eastAsia="Aptos"/>
          <w:u w:val="single"/>
        </w:rPr>
        <w:t>and that</w:t>
      </w:r>
      <w:r w:rsidRPr="007F36F4">
        <w:rPr>
          <w:rFonts w:eastAsia="Aptos"/>
          <w:sz w:val="16"/>
        </w:rPr>
        <w:t xml:space="preserve">, because of their statutory authority and hardwiring into congressional procedures, </w:t>
      </w:r>
      <w:r w:rsidRPr="007F36F4">
        <w:rPr>
          <w:rFonts w:eastAsia="Aptos"/>
          <w:u w:val="single"/>
        </w:rPr>
        <w:t xml:space="preserve">cannot be </w:t>
      </w:r>
      <w:r w:rsidRPr="007F36F4">
        <w:rPr>
          <w:rFonts w:eastAsia="Aptos"/>
          <w:b/>
          <w:iCs/>
          <w:u w:val="single"/>
        </w:rPr>
        <w:t>removed</w:t>
      </w:r>
      <w:r w:rsidRPr="007F36F4">
        <w:rPr>
          <w:rFonts w:eastAsia="Aptos"/>
          <w:u w:val="single"/>
        </w:rPr>
        <w:t xml:space="preserve"> by any one faction in Congress and often are not easily </w:t>
      </w:r>
      <w:r w:rsidRPr="007F36F4">
        <w:rPr>
          <w:rFonts w:eastAsia="Aptos"/>
          <w:b/>
          <w:iCs/>
          <w:u w:val="single"/>
        </w:rPr>
        <w:t>manipulated</w:t>
      </w:r>
      <w:r w:rsidRPr="007F36F4">
        <w:rPr>
          <w:rFonts w:eastAsia="Aptos"/>
          <w:sz w:val="16"/>
        </w:rPr>
        <w:t xml:space="preserve">. In so doing, </w:t>
      </w:r>
      <w:r w:rsidRPr="007F36F4">
        <w:rPr>
          <w:rFonts w:eastAsia="Aptos"/>
          <w:u w:val="single"/>
        </w:rPr>
        <w:t xml:space="preserve">Congress </w:t>
      </w:r>
      <w:r w:rsidRPr="007F36F4">
        <w:rPr>
          <w:rFonts w:eastAsia="Aptos"/>
          <w:b/>
          <w:iCs/>
          <w:u w:val="single"/>
        </w:rPr>
        <w:t>decentralizes</w:t>
      </w:r>
      <w:r w:rsidRPr="007F36F4">
        <w:rPr>
          <w:rFonts w:eastAsia="Aptos"/>
          <w:u w:val="single"/>
        </w:rPr>
        <w:t xml:space="preserve"> power within itself and </w:t>
      </w:r>
      <w:r w:rsidRPr="007F36F4">
        <w:rPr>
          <w:rFonts w:eastAsia="Aptos"/>
          <w:b/>
          <w:iCs/>
          <w:highlight w:val="cyan"/>
          <w:u w:val="single"/>
        </w:rPr>
        <w:t>remove</w:t>
      </w:r>
      <w:r w:rsidRPr="007F36F4">
        <w:rPr>
          <w:rFonts w:eastAsia="Aptos"/>
          <w:u w:val="single"/>
        </w:rPr>
        <w:t xml:space="preserve">s a piece of the legislative process from </w:t>
      </w:r>
      <w:r w:rsidRPr="007F36F4">
        <w:rPr>
          <w:rFonts w:eastAsia="Aptos"/>
          <w:b/>
          <w:iCs/>
          <w:highlight w:val="cyan"/>
          <w:u w:val="single"/>
        </w:rPr>
        <w:t>partisan politics</w:t>
      </w:r>
      <w:r w:rsidRPr="007F36F4">
        <w:rPr>
          <w:rFonts w:eastAsia="Aptos"/>
          <w:sz w:val="16"/>
        </w:rPr>
        <w:t>. As one high-level staffer put it: “We do not want to have the collection of power where everyone functions under a single secretary general.” 372</w:t>
      </w:r>
    </w:p>
    <w:p w14:paraId="72441C45" w14:textId="77777777" w:rsidR="00F42F9C" w:rsidRPr="007F36F4" w:rsidRDefault="00F42F9C" w:rsidP="00F42F9C">
      <w:pPr>
        <w:spacing w:line="256" w:lineRule="auto"/>
        <w:rPr>
          <w:rFonts w:eastAsia="Aptos"/>
          <w:sz w:val="16"/>
        </w:rPr>
      </w:pPr>
      <w:r w:rsidRPr="007F36F4">
        <w:rPr>
          <w:rFonts w:eastAsia="Aptos"/>
          <w:sz w:val="16"/>
        </w:rPr>
        <w:t xml:space="preserve">By way of comparison, </w:t>
      </w:r>
      <w:proofErr w:type="spellStart"/>
      <w:r w:rsidRPr="007F36F4">
        <w:rPr>
          <w:rFonts w:eastAsia="Aptos"/>
          <w:sz w:val="16"/>
        </w:rPr>
        <w:t>Whitford</w:t>
      </w:r>
      <w:proofErr w:type="spellEnd"/>
      <w:r w:rsidRPr="007F36F4">
        <w:rPr>
          <w:rFonts w:eastAsia="Aptos"/>
          <w:sz w:val="16"/>
        </w:rPr>
        <w:t xml:space="preserve"> and Miller's “credible commitment” theory posits that, in the executive branch, “</w:t>
      </w:r>
      <w:r w:rsidRPr="007F36F4">
        <w:rPr>
          <w:rFonts w:eastAsia="Aptos"/>
          <w:b/>
          <w:iCs/>
          <w:u w:val="single"/>
        </w:rPr>
        <w:t>[d]</w:t>
      </w:r>
      <w:proofErr w:type="spellStart"/>
      <w:r w:rsidRPr="007F36F4">
        <w:rPr>
          <w:rFonts w:eastAsia="Aptos"/>
          <w:b/>
          <w:iCs/>
          <w:u w:val="single"/>
        </w:rPr>
        <w:t>elegation</w:t>
      </w:r>
      <w:proofErr w:type="spellEnd"/>
      <w:r w:rsidRPr="007F36F4">
        <w:rPr>
          <w:rFonts w:eastAsia="Aptos"/>
          <w:b/>
          <w:iCs/>
          <w:u w:val="single"/>
        </w:rPr>
        <w:t xml:space="preserve"> </w:t>
      </w:r>
      <w:r w:rsidRPr="007F36F4">
        <w:rPr>
          <w:rFonts w:eastAsia="Aptos"/>
          <w:u w:val="single"/>
        </w:rPr>
        <w:t>to a</w:t>
      </w:r>
      <w:r w:rsidRPr="007F36F4">
        <w:rPr>
          <w:rFonts w:eastAsia="Aptos"/>
          <w:sz w:val="16"/>
        </w:rPr>
        <w:t xml:space="preserve"> (relatively neutral) </w:t>
      </w:r>
      <w:r w:rsidRPr="007F36F4">
        <w:rPr>
          <w:rFonts w:eastAsia="Aptos"/>
          <w:u w:val="single"/>
        </w:rPr>
        <w:t xml:space="preserve">professionalized </w:t>
      </w:r>
      <w:r w:rsidRPr="007F36F4">
        <w:rPr>
          <w:rFonts w:eastAsia="Aptos"/>
          <w:b/>
          <w:iCs/>
          <w:u w:val="single"/>
        </w:rPr>
        <w:t>bureaucracy</w:t>
      </w:r>
      <w:r w:rsidRPr="007F36F4">
        <w:rPr>
          <w:rFonts w:eastAsia="Aptos"/>
          <w:u w:val="single"/>
        </w:rPr>
        <w:t xml:space="preserve"> serves </w:t>
      </w:r>
      <w:r w:rsidRPr="007F36F4">
        <w:rPr>
          <w:rFonts w:eastAsia="Aptos"/>
          <w:highlight w:val="cyan"/>
          <w:u w:val="single"/>
        </w:rPr>
        <w:t>as a</w:t>
      </w:r>
      <w:r w:rsidRPr="007F36F4">
        <w:rPr>
          <w:rFonts w:eastAsia="Aptos"/>
          <w:u w:val="single"/>
        </w:rPr>
        <w:t xml:space="preserve"> natural </w:t>
      </w:r>
      <w:r w:rsidRPr="007F36F4">
        <w:rPr>
          <w:rFonts w:eastAsia="Aptos"/>
          <w:b/>
          <w:iCs/>
          <w:highlight w:val="cyan"/>
          <w:u w:val="single"/>
        </w:rPr>
        <w:t>conflict-resolution</w:t>
      </w:r>
      <w:r w:rsidRPr="007F36F4">
        <w:rPr>
          <w:rFonts w:eastAsia="Aptos"/>
          <w:highlight w:val="cyan"/>
          <w:u w:val="single"/>
        </w:rPr>
        <w:t xml:space="preserve"> mech</w:t>
      </w:r>
      <w:r w:rsidRPr="007F36F4">
        <w:rPr>
          <w:rFonts w:eastAsia="Aptos"/>
          <w:u w:val="single"/>
        </w:rPr>
        <w:t>anism</w:t>
      </w:r>
      <w:r w:rsidRPr="007F36F4">
        <w:rPr>
          <w:rFonts w:eastAsia="Aptos"/>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39FD6500" w14:textId="77777777" w:rsidR="00F42F9C" w:rsidRPr="007F36F4" w:rsidRDefault="00F42F9C" w:rsidP="00F42F9C">
      <w:pPr>
        <w:spacing w:line="256" w:lineRule="auto"/>
        <w:rPr>
          <w:rFonts w:eastAsia="Aptos"/>
          <w:sz w:val="16"/>
        </w:rPr>
      </w:pPr>
      <w:r w:rsidRPr="007F36F4">
        <w:rPr>
          <w:rFonts w:eastAsia="Aptos"/>
          <w:sz w:val="16"/>
        </w:rPr>
        <w:t xml:space="preserve">The congressional bureaucracy fits the </w:t>
      </w:r>
      <w:proofErr w:type="spellStart"/>
      <w:r w:rsidRPr="007F36F4">
        <w:rPr>
          <w:rFonts w:eastAsia="Aptos"/>
          <w:sz w:val="16"/>
        </w:rPr>
        <w:t>Whitford</w:t>
      </w:r>
      <w:proofErr w:type="spellEnd"/>
      <w:r w:rsidRPr="007F36F4">
        <w:rPr>
          <w:rFonts w:eastAsia="Aptos"/>
          <w:sz w:val="16"/>
        </w:rPr>
        <w:t xml:space="preserve">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49187410" w14:textId="77777777" w:rsidR="00F42F9C" w:rsidRPr="007F36F4" w:rsidRDefault="00F42F9C" w:rsidP="00F42F9C">
      <w:pPr>
        <w:spacing w:line="256" w:lineRule="auto"/>
        <w:rPr>
          <w:rFonts w:eastAsia="Aptos"/>
          <w:sz w:val="16"/>
        </w:rPr>
      </w:pPr>
      <w:r w:rsidRPr="007F36F4">
        <w:rPr>
          <w:rFonts w:eastAsia="Aptos"/>
          <w:sz w:val="16"/>
        </w:rPr>
        <w:lastRenderedPageBreak/>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4A295318" w14:textId="77777777" w:rsidR="00F42F9C" w:rsidRPr="007F36F4" w:rsidRDefault="00F42F9C" w:rsidP="00F42F9C">
      <w:pPr>
        <w:spacing w:line="256" w:lineRule="auto"/>
        <w:rPr>
          <w:rFonts w:eastAsia="Aptos"/>
          <w:sz w:val="16"/>
        </w:rPr>
      </w:pPr>
      <w:r w:rsidRPr="007F36F4">
        <w:rPr>
          <w:rFonts w:eastAsia="Aptos"/>
          <w:sz w:val="16"/>
        </w:rPr>
        <w:t xml:space="preserve">Indeed, several of our interviewees emphasized that </w:t>
      </w:r>
      <w:r w:rsidRPr="007F36F4">
        <w:rPr>
          <w:rFonts w:eastAsia="Aptos"/>
          <w:u w:val="single"/>
        </w:rPr>
        <w:t xml:space="preserve">in the </w:t>
      </w:r>
      <w:r w:rsidRPr="007F36F4">
        <w:rPr>
          <w:rFonts w:eastAsia="Aptos"/>
          <w:b/>
          <w:iCs/>
          <w:u w:val="single"/>
        </w:rPr>
        <w:t>absence</w:t>
      </w:r>
      <w:r w:rsidRPr="007F36F4">
        <w:rPr>
          <w:rFonts w:eastAsia="Aptos"/>
          <w:u w:val="single"/>
        </w:rPr>
        <w:t xml:space="preserve"> of these internal congressional </w:t>
      </w:r>
      <w:r w:rsidRPr="007F36F4">
        <w:rPr>
          <w:rFonts w:eastAsia="Aptos"/>
          <w:b/>
          <w:iCs/>
          <w:u w:val="single"/>
        </w:rPr>
        <w:t>institutions</w:t>
      </w:r>
      <w:r w:rsidRPr="007F36F4">
        <w:rPr>
          <w:rFonts w:eastAsia="Aptos"/>
          <w:u w:val="single"/>
        </w:rPr>
        <w:t xml:space="preserve">, power would inure even further to </w:t>
      </w:r>
      <w:r w:rsidRPr="007F36F4">
        <w:rPr>
          <w:rFonts w:eastAsia="Aptos"/>
          <w:b/>
          <w:iCs/>
          <w:u w:val="single"/>
        </w:rPr>
        <w:t>partisan politics</w:t>
      </w:r>
      <w:r w:rsidRPr="007F36F4">
        <w:rPr>
          <w:rFonts w:eastAsia="Aptos"/>
          <w:u w:val="single"/>
        </w:rPr>
        <w:t xml:space="preserve"> and interest groups. The bureaucracy is </w:t>
      </w:r>
      <w:r w:rsidRPr="007F36F4">
        <w:rPr>
          <w:rFonts w:eastAsia="Aptos"/>
          <w:highlight w:val="cyan"/>
          <w:u w:val="single"/>
        </w:rPr>
        <w:t xml:space="preserve">a </w:t>
      </w:r>
      <w:r w:rsidRPr="007F36F4">
        <w:rPr>
          <w:rFonts w:eastAsia="Aptos"/>
          <w:b/>
          <w:iCs/>
          <w:highlight w:val="cyan"/>
          <w:u w:val="single"/>
        </w:rPr>
        <w:t>counterweight</w:t>
      </w:r>
      <w:r w:rsidRPr="007F36F4">
        <w:rPr>
          <w:rFonts w:eastAsia="Aptos"/>
          <w:highlight w:val="cyan"/>
          <w:u w:val="single"/>
        </w:rPr>
        <w:t xml:space="preserve"> to </w:t>
      </w:r>
      <w:r w:rsidRPr="007F36F4">
        <w:rPr>
          <w:rFonts w:eastAsia="Aptos"/>
          <w:b/>
          <w:iCs/>
          <w:highlight w:val="cyan"/>
          <w:u w:val="single"/>
        </w:rPr>
        <w:t>hyper-partisanship</w:t>
      </w:r>
      <w:r w:rsidRPr="007F36F4">
        <w:rPr>
          <w:rFonts w:eastAsia="Aptos"/>
          <w:sz w:val="16"/>
        </w:rPr>
        <w:t xml:space="preserve">. </w:t>
      </w:r>
      <w:r w:rsidRPr="007F36F4">
        <w:rPr>
          <w:rFonts w:eastAsia="Aptos"/>
          <w:u w:val="single"/>
        </w:rPr>
        <w:t xml:space="preserve">It </w:t>
      </w:r>
      <w:r w:rsidRPr="007F36F4">
        <w:rPr>
          <w:rFonts w:eastAsia="Aptos"/>
          <w:highlight w:val="cyan"/>
          <w:u w:val="single"/>
        </w:rPr>
        <w:t>provides</w:t>
      </w:r>
      <w:r w:rsidRPr="007F36F4">
        <w:rPr>
          <w:rFonts w:eastAsia="Aptos"/>
          <w:sz w:val="16"/>
        </w:rPr>
        <w:t xml:space="preserve"> some </w:t>
      </w:r>
      <w:r w:rsidRPr="007F36F4">
        <w:rPr>
          <w:rFonts w:eastAsia="Aptos"/>
          <w:b/>
          <w:iCs/>
          <w:highlight w:val="cyan"/>
          <w:u w:val="single"/>
        </w:rPr>
        <w:t>optimism</w:t>
      </w:r>
      <w:r w:rsidRPr="007F36F4">
        <w:rPr>
          <w:rFonts w:eastAsia="Aptos"/>
          <w:highlight w:val="cyan"/>
          <w:u w:val="single"/>
        </w:rPr>
        <w:t xml:space="preserve"> that Congress</w:t>
      </w:r>
      <w:r w:rsidRPr="007F36F4">
        <w:rPr>
          <w:rFonts w:eastAsia="Aptos"/>
          <w:u w:val="single"/>
        </w:rPr>
        <w:t xml:space="preserve">--even during the </w:t>
      </w:r>
      <w:r w:rsidRPr="007F36F4">
        <w:rPr>
          <w:rFonts w:eastAsia="Aptos"/>
          <w:b/>
          <w:iCs/>
          <w:u w:val="single"/>
        </w:rPr>
        <w:t>modern period</w:t>
      </w:r>
      <w:r w:rsidRPr="007F36F4">
        <w:rPr>
          <w:rFonts w:eastAsia="Aptos"/>
          <w:u w:val="single"/>
        </w:rPr>
        <w:t xml:space="preserve"> of increasing centralization and </w:t>
      </w:r>
      <w:r w:rsidRPr="007F36F4">
        <w:rPr>
          <w:rFonts w:eastAsia="Aptos"/>
          <w:b/>
          <w:iCs/>
          <w:u w:val="single"/>
        </w:rPr>
        <w:t>partisanship</w:t>
      </w:r>
      <w:r w:rsidRPr="007F36F4">
        <w:rPr>
          <w:rFonts w:eastAsia="Aptos"/>
          <w:sz w:val="16"/>
        </w:rPr>
        <w:t>--</w:t>
      </w:r>
      <w:r w:rsidRPr="007F36F4">
        <w:rPr>
          <w:rFonts w:eastAsia="Aptos"/>
          <w:highlight w:val="cyan"/>
          <w:u w:val="single"/>
        </w:rPr>
        <w:t xml:space="preserve">still </w:t>
      </w:r>
      <w:r w:rsidRPr="007F36F4">
        <w:rPr>
          <w:rFonts w:eastAsia="Aptos"/>
          <w:b/>
          <w:iCs/>
          <w:highlight w:val="cyan"/>
          <w:u w:val="single"/>
        </w:rPr>
        <w:t>preserves</w:t>
      </w:r>
      <w:r w:rsidRPr="007F36F4">
        <w:rPr>
          <w:rFonts w:eastAsia="Aptos"/>
          <w:u w:val="single"/>
        </w:rPr>
        <w:t xml:space="preserve"> aspects of </w:t>
      </w:r>
      <w:r w:rsidRPr="007F36F4">
        <w:rPr>
          <w:rFonts w:eastAsia="Aptos"/>
          <w:highlight w:val="cyan"/>
          <w:u w:val="single"/>
        </w:rPr>
        <w:t xml:space="preserve">its </w:t>
      </w:r>
      <w:r w:rsidRPr="007F36F4">
        <w:rPr>
          <w:rFonts w:eastAsia="Aptos"/>
          <w:b/>
          <w:iCs/>
          <w:highlight w:val="cyan"/>
          <w:u w:val="single"/>
        </w:rPr>
        <w:t>process</w:t>
      </w:r>
      <w:r w:rsidRPr="007F36F4">
        <w:rPr>
          <w:rFonts w:eastAsia="Aptos"/>
          <w:u w:val="single"/>
        </w:rPr>
        <w:t xml:space="preserve"> at the institutional and nonpartisan level</w:t>
      </w:r>
      <w:r w:rsidRPr="007F36F4">
        <w:rPr>
          <w:rFonts w:eastAsia="Aptos"/>
          <w:sz w:val="16"/>
        </w:rPr>
        <w:t>. That is, Congress has chosen not to fully center power over the design, writing and analysis of legislation, in the hands of any one party or senior member.</w:t>
      </w:r>
    </w:p>
    <w:p w14:paraId="2E658BEC" w14:textId="77777777" w:rsidR="00F42F9C" w:rsidRPr="007F36F4" w:rsidRDefault="00F42F9C" w:rsidP="00F42F9C">
      <w:pPr>
        <w:spacing w:line="256" w:lineRule="auto"/>
        <w:rPr>
          <w:rFonts w:eastAsia="Aptos"/>
        </w:rPr>
      </w:pPr>
      <w:r w:rsidRPr="007F36F4">
        <w:rPr>
          <w:rFonts w:eastAsia="Aptos"/>
        </w:rPr>
        <w:t>&lt;&lt;TEXT CONDENSED, NONE OMITTED&gt;&gt;</w:t>
      </w:r>
    </w:p>
    <w:p w14:paraId="08B5AC29" w14:textId="77777777" w:rsidR="00F42F9C" w:rsidRPr="007F36F4" w:rsidRDefault="00F42F9C" w:rsidP="00F42F9C">
      <w:pPr>
        <w:spacing w:line="256" w:lineRule="auto"/>
        <w:rPr>
          <w:rFonts w:eastAsia="Aptos"/>
          <w:sz w:val="4"/>
          <w:szCs w:val="4"/>
        </w:rPr>
      </w:pPr>
      <w:r w:rsidRPr="007F36F4">
        <w:rPr>
          <w:rFonts w:eastAsia="Aptos"/>
          <w:sz w:val="4"/>
          <w:szCs w:val="4"/>
        </w:rPr>
        <w:t xml:space="preserve">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w:t>
      </w:r>
      <w:proofErr w:type="spellStart"/>
      <w:r w:rsidRPr="007F36F4">
        <w:rPr>
          <w:rFonts w:eastAsia="Aptos"/>
          <w:sz w:val="4"/>
          <w:szCs w:val="4"/>
        </w:rPr>
        <w:t>MedPAC</w:t>
      </w:r>
      <w:proofErr w:type="spellEnd"/>
      <w:r w:rsidRPr="007F36F4">
        <w:rPr>
          <w:rFonts w:eastAsia="Aptos"/>
          <w:sz w:val="4"/>
          <w:szCs w:val="4"/>
        </w:rPr>
        <w:t xml:space="preserve">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w:t>
      </w:r>
      <w:proofErr w:type="spellStart"/>
      <w:r w:rsidRPr="007F36F4">
        <w:rPr>
          <w:rFonts w:eastAsia="Aptos"/>
          <w:sz w:val="4"/>
          <w:szCs w:val="4"/>
        </w:rPr>
        <w:t>rying</w:t>
      </w:r>
      <w:proofErr w:type="spellEnd"/>
      <w:r w:rsidRPr="007F36F4">
        <w:rPr>
          <w:rFonts w:eastAsia="Aptos"/>
          <w:sz w:val="4"/>
          <w:szCs w:val="4"/>
        </w:rPr>
        <w:t xml:space="preserve">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w:t>
      </w:r>
      <w:proofErr w:type="spellStart"/>
      <w:r w:rsidRPr="007F36F4">
        <w:rPr>
          <w:rFonts w:eastAsia="Aptos"/>
          <w:sz w:val="4"/>
          <w:szCs w:val="4"/>
        </w:rPr>
        <w:t>enerally</w:t>
      </w:r>
      <w:proofErr w:type="spellEnd"/>
      <w:r w:rsidRPr="007F36F4">
        <w:rPr>
          <w:rFonts w:eastAsia="Aptos"/>
          <w:sz w:val="4"/>
          <w:szCs w:val="4"/>
        </w:rPr>
        <w:t xml:space="preserve">,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w:t>
      </w:r>
      <w:proofErr w:type="spellStart"/>
      <w:r w:rsidRPr="007F36F4">
        <w:rPr>
          <w:rFonts w:eastAsia="Aptos"/>
          <w:sz w:val="4"/>
          <w:szCs w:val="4"/>
        </w:rPr>
        <w:t>multidisciplin</w:t>
      </w:r>
      <w:proofErr w:type="spellEnd"/>
      <w:r w:rsidRPr="007F36F4">
        <w:rPr>
          <w:rFonts w:eastAsia="Aptos"/>
          <w:sz w:val="4"/>
          <w:szCs w:val="4"/>
        </w:rPr>
        <w:t>[</w:t>
      </w:r>
      <w:proofErr w:type="spellStart"/>
      <w:r w:rsidRPr="007F36F4">
        <w:rPr>
          <w:rFonts w:eastAsia="Aptos"/>
          <w:sz w:val="4"/>
          <w:szCs w:val="4"/>
        </w:rPr>
        <w:t>ary</w:t>
      </w:r>
      <w:proofErr w:type="spellEnd"/>
      <w:r w:rsidRPr="007F36F4">
        <w:rPr>
          <w:rFonts w:eastAsia="Aptos"/>
          <w:sz w:val="4"/>
          <w:szCs w:val="4"/>
        </w:rPr>
        <w:t>] workforce. Most of [our] workforce have advanced degrees [and] have specialties that aren't represented with staff. [B]</w:t>
      </w:r>
      <w:proofErr w:type="spellStart"/>
      <w:r w:rsidRPr="007F36F4">
        <w:rPr>
          <w:rFonts w:eastAsia="Aptos"/>
          <w:sz w:val="4"/>
          <w:szCs w:val="4"/>
        </w:rPr>
        <w:t>ecause</w:t>
      </w:r>
      <w:proofErr w:type="spellEnd"/>
      <w:r w:rsidRPr="007F36F4">
        <w:rPr>
          <w:rFonts w:eastAsia="Aptos"/>
          <w:sz w:val="4"/>
          <w:szCs w:val="4"/>
        </w:rPr>
        <w:t xml:space="preserv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w:t>
      </w:r>
      <w:proofErr w:type="spellStart"/>
      <w:r w:rsidRPr="007F36F4">
        <w:rPr>
          <w:rFonts w:eastAsia="Aptos"/>
          <w:sz w:val="4"/>
          <w:szCs w:val="4"/>
        </w:rPr>
        <w:t>decisionmaking</w:t>
      </w:r>
      <w:proofErr w:type="spellEnd"/>
      <w:r w:rsidRPr="007F36F4">
        <w:rPr>
          <w:rFonts w:eastAsia="Aptos"/>
          <w:sz w:val="4"/>
          <w:szCs w:val="4"/>
        </w:rPr>
        <w:t xml:space="preserve">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w:t>
      </w:r>
      <w:proofErr w:type="spellStart"/>
      <w:r w:rsidRPr="007F36F4">
        <w:rPr>
          <w:rFonts w:eastAsia="Aptos"/>
          <w:sz w:val="4"/>
          <w:szCs w:val="4"/>
        </w:rPr>
        <w:t>MedPAC</w:t>
      </w:r>
      <w:proofErr w:type="spellEnd"/>
      <w:r w:rsidRPr="007F36F4">
        <w:rPr>
          <w:rFonts w:eastAsia="Aptos"/>
          <w:sz w:val="4"/>
          <w:szCs w:val="4"/>
        </w:rPr>
        <w:t xml:space="preserve">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w:t>
      </w:r>
      <w:proofErr w:type="spellStart"/>
      <w:r w:rsidRPr="007F36F4">
        <w:rPr>
          <w:rFonts w:eastAsia="Aptos"/>
          <w:sz w:val="4"/>
          <w:szCs w:val="4"/>
        </w:rPr>
        <w:t>translat</w:t>
      </w:r>
      <w:proofErr w:type="spellEnd"/>
      <w:r w:rsidRPr="007F36F4">
        <w:rPr>
          <w:rFonts w:eastAsia="Aptos"/>
          <w:sz w:val="4"/>
          <w:szCs w:val="4"/>
        </w:rPr>
        <w:t>[</w:t>
      </w:r>
      <w:proofErr w:type="spellStart"/>
      <w:r w:rsidRPr="007F36F4">
        <w:rPr>
          <w:rFonts w:eastAsia="Aptos"/>
          <w:sz w:val="4"/>
          <w:szCs w:val="4"/>
        </w:rPr>
        <w:t>ing</w:t>
      </w:r>
      <w:proofErr w:type="spellEnd"/>
      <w:r w:rsidRPr="007F36F4">
        <w:rPr>
          <w:rFonts w:eastAsia="Aptos"/>
          <w:sz w:val="4"/>
          <w:szCs w:val="4"/>
        </w:rPr>
        <w:t xml:space="preserve">]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w:t>
      </w:r>
      <w:proofErr w:type="spellStart"/>
      <w:r w:rsidRPr="007F36F4">
        <w:rPr>
          <w:rFonts w:eastAsia="Aptos"/>
          <w:sz w:val="4"/>
          <w:szCs w:val="4"/>
        </w:rPr>
        <w:t>MedPAC</w:t>
      </w:r>
      <w:proofErr w:type="spellEnd"/>
      <w:r w:rsidRPr="007F36F4">
        <w:rPr>
          <w:rFonts w:eastAsia="Aptos"/>
          <w:sz w:val="4"/>
          <w:szCs w:val="4"/>
        </w:rPr>
        <w:t xml:space="preserve">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w:t>
      </w:r>
      <w:proofErr w:type="spellStart"/>
      <w:r w:rsidRPr="007F36F4">
        <w:rPr>
          <w:rFonts w:eastAsia="Aptos"/>
          <w:sz w:val="4"/>
          <w:szCs w:val="4"/>
        </w:rPr>
        <w:t>norms</w:t>
      </w:r>
      <w:proofErr w:type="spellEnd"/>
      <w:r w:rsidRPr="007F36F4">
        <w:rPr>
          <w:rFonts w:eastAsia="Aptos"/>
          <w:sz w:val="4"/>
          <w:szCs w:val="4"/>
        </w:rPr>
        <w:t xml:space="preserve">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w:t>
      </w:r>
      <w:proofErr w:type="spellStart"/>
      <w:r w:rsidRPr="007F36F4">
        <w:rPr>
          <w:rFonts w:eastAsia="Aptos"/>
          <w:sz w:val="4"/>
          <w:szCs w:val="4"/>
        </w:rPr>
        <w:t>MedPAC</w:t>
      </w:r>
      <w:proofErr w:type="spellEnd"/>
      <w:r w:rsidRPr="007F36F4">
        <w:rPr>
          <w:rFonts w:eastAsia="Aptos"/>
          <w:sz w:val="4"/>
          <w:szCs w:val="4"/>
        </w:rPr>
        <w:t xml:space="preserve">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w:t>
      </w:r>
      <w:proofErr w:type="spellStart"/>
      <w:r w:rsidRPr="007F36F4">
        <w:rPr>
          <w:rFonts w:eastAsia="Aptos"/>
          <w:sz w:val="4"/>
          <w:szCs w:val="4"/>
        </w:rPr>
        <w:t>ike</w:t>
      </w:r>
      <w:proofErr w:type="spellEnd"/>
      <w:r w:rsidRPr="007F36F4">
        <w:rPr>
          <w:rFonts w:eastAsia="Aptos"/>
          <w:sz w:val="4"/>
          <w:szCs w:val="4"/>
        </w:rPr>
        <w:t xml:space="preserv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w:t>
      </w:r>
      <w:proofErr w:type="spellStart"/>
      <w:r w:rsidRPr="007F36F4">
        <w:rPr>
          <w:rFonts w:eastAsia="Aptos"/>
          <w:sz w:val="4"/>
          <w:szCs w:val="4"/>
        </w:rPr>
        <w:t>MedPAC</w:t>
      </w:r>
      <w:proofErr w:type="spellEnd"/>
      <w:r w:rsidRPr="007F36F4">
        <w:rPr>
          <w:rFonts w:eastAsia="Aptos"/>
          <w:sz w:val="4"/>
          <w:szCs w:val="4"/>
        </w:rPr>
        <w:t xml:space="preserve">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w:t>
      </w:r>
      <w:proofErr w:type="spellStart"/>
      <w:r w:rsidRPr="007F36F4">
        <w:rPr>
          <w:rFonts w:eastAsia="Aptos"/>
          <w:sz w:val="4"/>
          <w:szCs w:val="4"/>
        </w:rPr>
        <w:t>MedPAC</w:t>
      </w:r>
      <w:proofErr w:type="spellEnd"/>
      <w:r w:rsidRPr="007F36F4">
        <w:rPr>
          <w:rFonts w:eastAsia="Aptos"/>
          <w:sz w:val="4"/>
          <w:szCs w:val="4"/>
        </w:rPr>
        <w:t xml:space="preserve">, MACPAC, parliamentary rulings *1651 or precedents, and cited only once, in 1975, to OLRC.578 The Courts of Appeals have cited them more frequently: GAO (fifteen); CBO (twenty-four); CRS (eighty-four); OLRC (five); Parliamentarian (two); </w:t>
      </w:r>
      <w:proofErr w:type="spellStart"/>
      <w:r w:rsidRPr="007F36F4">
        <w:rPr>
          <w:rFonts w:eastAsia="Aptos"/>
          <w:sz w:val="4"/>
          <w:szCs w:val="4"/>
        </w:rPr>
        <w:t>MedPAC</w:t>
      </w:r>
      <w:proofErr w:type="spellEnd"/>
      <w:r w:rsidRPr="007F36F4">
        <w:rPr>
          <w:rFonts w:eastAsia="Aptos"/>
          <w:sz w:val="4"/>
          <w:szCs w:val="4"/>
        </w:rPr>
        <w:t xml:space="preserve">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3C9A690D" w14:textId="77777777" w:rsidR="00F42F9C" w:rsidRPr="007F36F4" w:rsidRDefault="00F42F9C" w:rsidP="00F42F9C">
      <w:pPr>
        <w:spacing w:line="256" w:lineRule="auto"/>
        <w:rPr>
          <w:rFonts w:eastAsia="Aptos"/>
        </w:rPr>
      </w:pPr>
      <w:r w:rsidRPr="007F36F4">
        <w:rPr>
          <w:rFonts w:eastAsia="Aptos"/>
        </w:rPr>
        <w:t>&lt;&lt;PARAGRAPH INTEGRITY RESUMES&gt;&gt;</w:t>
      </w:r>
    </w:p>
    <w:p w14:paraId="0ABCEE7E" w14:textId="77777777" w:rsidR="00F42F9C" w:rsidRPr="007F36F4" w:rsidRDefault="00F42F9C" w:rsidP="00F42F9C">
      <w:pPr>
        <w:spacing w:line="256" w:lineRule="auto"/>
        <w:rPr>
          <w:rFonts w:eastAsia="Aptos"/>
          <w:sz w:val="16"/>
        </w:rPr>
      </w:pPr>
      <w:r w:rsidRPr="007F36F4">
        <w:rPr>
          <w:rFonts w:eastAsia="Aptos"/>
          <w:u w:val="single"/>
        </w:rPr>
        <w:t>What, then, is the “</w:t>
      </w:r>
      <w:r w:rsidRPr="007F36F4">
        <w:rPr>
          <w:rFonts w:eastAsia="Aptos"/>
          <w:b/>
          <w:iCs/>
          <w:u w:val="single"/>
        </w:rPr>
        <w:t>text</w:t>
      </w:r>
      <w:r w:rsidRPr="007F36F4">
        <w:rPr>
          <w:rFonts w:eastAsia="Aptos"/>
          <w:u w:val="single"/>
        </w:rPr>
        <w:t>?”</w:t>
      </w:r>
      <w:r w:rsidRPr="007F36F4">
        <w:rPr>
          <w:rFonts w:eastAsia="Aptos"/>
          <w:sz w:val="16"/>
        </w:rPr>
        <w:t xml:space="preserve"> Consider the Medicare statute. </w:t>
      </w:r>
      <w:r w:rsidRPr="007F36F4">
        <w:rPr>
          <w:rFonts w:eastAsia="Aptos"/>
          <w:u w:val="single"/>
        </w:rPr>
        <w:t xml:space="preserve">There is </w:t>
      </w:r>
      <w:r w:rsidRPr="007F36F4">
        <w:rPr>
          <w:rFonts w:eastAsia="Aptos"/>
          <w:b/>
          <w:iCs/>
          <w:u w:val="single"/>
        </w:rPr>
        <w:t>no</w:t>
      </w:r>
      <w:r w:rsidRPr="007F36F4">
        <w:rPr>
          <w:rFonts w:eastAsia="Aptos"/>
          <w:u w:val="single"/>
        </w:rPr>
        <w:t xml:space="preserve"> “</w:t>
      </w:r>
      <w:r w:rsidRPr="007F36F4">
        <w:rPr>
          <w:rFonts w:eastAsia="Aptos"/>
          <w:b/>
          <w:iCs/>
          <w:u w:val="single"/>
        </w:rPr>
        <w:t>text</w:t>
      </w:r>
      <w:r w:rsidRPr="007F36F4">
        <w:rPr>
          <w:rFonts w:eastAsia="Aptos"/>
          <w:u w:val="single"/>
        </w:rPr>
        <w:t>” of that statute. The “text” of the</w:t>
      </w:r>
      <w:r w:rsidRPr="007F36F4">
        <w:rPr>
          <w:rFonts w:eastAsia="Aptos"/>
          <w:sz w:val="16"/>
        </w:rPr>
        <w:t xml:space="preserve"> Medicare </w:t>
      </w:r>
      <w:r w:rsidRPr="007F36F4">
        <w:rPr>
          <w:rFonts w:eastAsia="Aptos"/>
          <w:u w:val="single"/>
        </w:rPr>
        <w:t>“</w:t>
      </w:r>
      <w:r w:rsidRPr="007F36F4">
        <w:rPr>
          <w:rFonts w:eastAsia="Aptos"/>
          <w:b/>
          <w:iCs/>
          <w:u w:val="single"/>
        </w:rPr>
        <w:t>law</w:t>
      </w:r>
      <w:r w:rsidRPr="007F36F4">
        <w:rPr>
          <w:rFonts w:eastAsia="Aptos"/>
          <w:u w:val="single"/>
        </w:rPr>
        <w:t xml:space="preserve">” is a </w:t>
      </w:r>
      <w:r w:rsidRPr="007F36F4">
        <w:rPr>
          <w:rFonts w:eastAsia="Aptos"/>
          <w:b/>
          <w:iCs/>
          <w:u w:val="single"/>
        </w:rPr>
        <w:t>concept</w:t>
      </w:r>
      <w:r w:rsidRPr="007F36F4">
        <w:rPr>
          <w:rFonts w:eastAsia="Aptos"/>
          <w:u w:val="single"/>
        </w:rPr>
        <w:t xml:space="preserve">--one made up of many different </w:t>
      </w:r>
      <w:r w:rsidRPr="007F36F4">
        <w:rPr>
          <w:rFonts w:eastAsia="Aptos"/>
          <w:b/>
          <w:iCs/>
          <w:u w:val="single"/>
        </w:rPr>
        <w:t>statutory texts</w:t>
      </w:r>
      <w:r w:rsidRPr="007F36F4">
        <w:rPr>
          <w:rFonts w:eastAsia="Aptos"/>
          <w:u w:val="single"/>
        </w:rPr>
        <w:t xml:space="preserve"> enacted </w:t>
      </w:r>
      <w:r w:rsidRPr="007F36F4">
        <w:rPr>
          <w:rFonts w:eastAsia="Aptos"/>
          <w:b/>
          <w:iCs/>
          <w:u w:val="single"/>
        </w:rPr>
        <w:t>over time</w:t>
      </w:r>
      <w:r w:rsidRPr="007F36F4">
        <w:rPr>
          <w:rFonts w:eastAsia="Aptos"/>
          <w:sz w:val="16"/>
        </w:rPr>
        <w:t xml:space="preserve">. </w:t>
      </w:r>
      <w:r w:rsidRPr="007F36F4">
        <w:rPr>
          <w:rFonts w:eastAsia="Aptos"/>
          <w:u w:val="single"/>
        </w:rPr>
        <w:t xml:space="preserve">It is only </w:t>
      </w:r>
      <w:r w:rsidRPr="007F36F4">
        <w:rPr>
          <w:rFonts w:eastAsia="Aptos"/>
          <w:u w:val="single"/>
        </w:rPr>
        <w:lastRenderedPageBreak/>
        <w:t xml:space="preserve">the </w:t>
      </w:r>
      <w:r w:rsidRPr="007F36F4">
        <w:rPr>
          <w:rFonts w:eastAsia="Aptos"/>
          <w:b/>
          <w:iCs/>
          <w:u w:val="single"/>
        </w:rPr>
        <w:t>post-enactment</w:t>
      </w:r>
      <w:r w:rsidRPr="007F36F4">
        <w:rPr>
          <w:rFonts w:eastAsia="Aptos"/>
          <w:u w:val="single"/>
        </w:rPr>
        <w:t xml:space="preserve">, multi-year custodial work of </w:t>
      </w:r>
      <w:r w:rsidRPr="007F36F4">
        <w:rPr>
          <w:rFonts w:eastAsia="Aptos"/>
          <w:b/>
          <w:iCs/>
          <w:u w:val="single"/>
        </w:rPr>
        <w:t>OLRC</w:t>
      </w:r>
      <w:r w:rsidRPr="007F36F4">
        <w:rPr>
          <w:rFonts w:eastAsia="Aptos"/>
          <w:u w:val="single"/>
        </w:rPr>
        <w:t xml:space="preserve"> that creates the </w:t>
      </w:r>
      <w:r w:rsidRPr="007F36F4">
        <w:rPr>
          <w:rFonts w:eastAsia="Aptos"/>
          <w:b/>
          <w:iCs/>
          <w:u w:val="single"/>
        </w:rPr>
        <w:t>illusion</w:t>
      </w:r>
      <w:r w:rsidRPr="007F36F4">
        <w:rPr>
          <w:rFonts w:eastAsia="Aptos"/>
          <w:u w:val="single"/>
        </w:rPr>
        <w:t xml:space="preserve"> of a single, </w:t>
      </w:r>
      <w:r w:rsidRPr="007F36F4">
        <w:rPr>
          <w:rFonts w:eastAsia="Aptos"/>
          <w:b/>
          <w:iCs/>
          <w:u w:val="single"/>
        </w:rPr>
        <w:t>coherent text</w:t>
      </w:r>
      <w:r w:rsidRPr="007F36F4">
        <w:rPr>
          <w:rFonts w:eastAsia="Aptos"/>
          <w:sz w:val="16"/>
        </w:rPr>
        <w:t xml:space="preserve">. They are the ones who take the original, thirty-six page Medicare statute enacted in 1965,585 along with the thousands of laws amending this original statute, and transform them into a single 1,183 page tome.586 However, </w:t>
      </w:r>
      <w:r w:rsidRPr="007F36F4">
        <w:rPr>
          <w:rFonts w:eastAsia="Aptos"/>
          <w:u w:val="single"/>
        </w:rPr>
        <w:t xml:space="preserve">this is simply their </w:t>
      </w:r>
      <w:r w:rsidRPr="007F36F4">
        <w:rPr>
          <w:rFonts w:eastAsia="Aptos"/>
          <w:b/>
          <w:iCs/>
          <w:u w:val="single"/>
        </w:rPr>
        <w:t>best guess</w:t>
      </w:r>
      <w:r w:rsidRPr="007F36F4">
        <w:rPr>
          <w:rFonts w:eastAsia="Aptos"/>
          <w:u w:val="single"/>
        </w:rPr>
        <w:t xml:space="preserve"> at how to assemble a “</w:t>
      </w:r>
      <w:r w:rsidRPr="007F36F4">
        <w:rPr>
          <w:rFonts w:eastAsia="Aptos"/>
          <w:b/>
          <w:iCs/>
          <w:u w:val="single"/>
        </w:rPr>
        <w:t>text</w:t>
      </w:r>
      <w:r w:rsidRPr="007F36F4">
        <w:rPr>
          <w:rFonts w:eastAsia="Aptos"/>
          <w:u w:val="single"/>
        </w:rPr>
        <w:t>”</w:t>
      </w:r>
      <w:r w:rsidRPr="007F36F4">
        <w:rPr>
          <w:rFonts w:eastAsia="Aptos"/>
          <w:sz w:val="16"/>
        </w:rPr>
        <w:t xml:space="preserve"> of “Medicare law.” So is anyone else's attempt to assemble that “text.” </w:t>
      </w:r>
      <w:r w:rsidRPr="007F36F4">
        <w:rPr>
          <w:rFonts w:eastAsia="Aptos"/>
          <w:u w:val="single"/>
        </w:rPr>
        <w:t xml:space="preserve">This is true of </w:t>
      </w:r>
      <w:r w:rsidRPr="007F36F4">
        <w:rPr>
          <w:rFonts w:eastAsia="Aptos"/>
          <w:b/>
          <w:iCs/>
          <w:u w:val="single"/>
        </w:rPr>
        <w:t>any law</w:t>
      </w:r>
      <w:r w:rsidRPr="007F36F4">
        <w:rPr>
          <w:rFonts w:eastAsia="Aptos"/>
          <w:u w:val="single"/>
        </w:rPr>
        <w:t xml:space="preserve"> that has been amended</w:t>
      </w:r>
      <w:r w:rsidRPr="007F36F4">
        <w:rPr>
          <w:rFonts w:eastAsia="Aptos"/>
          <w:sz w:val="16"/>
        </w:rPr>
        <w:t>--positive or non-positive law.</w:t>
      </w:r>
    </w:p>
    <w:p w14:paraId="0D16184A" w14:textId="77777777" w:rsidR="00F42F9C" w:rsidRPr="007F36F4" w:rsidRDefault="00F42F9C" w:rsidP="00F42F9C">
      <w:pPr>
        <w:spacing w:line="256" w:lineRule="auto"/>
        <w:rPr>
          <w:rFonts w:eastAsia="Aptos"/>
          <w:sz w:val="16"/>
        </w:rPr>
      </w:pPr>
      <w:r w:rsidRPr="007F36F4">
        <w:rPr>
          <w:rFonts w:eastAsia="Aptos"/>
          <w:u w:val="single"/>
        </w:rPr>
        <w:t xml:space="preserve">Statutory law's </w:t>
      </w:r>
      <w:r w:rsidRPr="007F36F4">
        <w:rPr>
          <w:rFonts w:eastAsia="Aptos"/>
          <w:b/>
          <w:iCs/>
          <w:u w:val="single"/>
        </w:rPr>
        <w:t>complexity</w:t>
      </w:r>
      <w:r w:rsidRPr="007F36F4">
        <w:rPr>
          <w:rFonts w:eastAsia="Aptos"/>
          <w:sz w:val="16"/>
        </w:rPr>
        <w:t>--all of these layers--</w:t>
      </w:r>
      <w:r w:rsidRPr="007F36F4">
        <w:rPr>
          <w:rFonts w:eastAsia="Aptos"/>
          <w:u w:val="single"/>
        </w:rPr>
        <w:t xml:space="preserve">may be its modern </w:t>
      </w:r>
      <w:r w:rsidRPr="007F36F4">
        <w:rPr>
          <w:rFonts w:eastAsia="Aptos"/>
          <w:b/>
          <w:iCs/>
          <w:u w:val="single"/>
        </w:rPr>
        <w:t>defining feature</w:t>
      </w:r>
      <w:r w:rsidRPr="007F36F4">
        <w:rPr>
          <w:rFonts w:eastAsia="Aptos"/>
          <w:sz w:val="16"/>
        </w:rPr>
        <w:t xml:space="preserve">. And yet </w:t>
      </w:r>
      <w:r w:rsidRPr="007F36F4">
        <w:rPr>
          <w:rFonts w:eastAsia="Aptos"/>
          <w:highlight w:val="cyan"/>
          <w:u w:val="single"/>
        </w:rPr>
        <w:t xml:space="preserve">courts place </w:t>
      </w:r>
      <w:r w:rsidRPr="007F36F4">
        <w:rPr>
          <w:rFonts w:eastAsia="Aptos"/>
          <w:b/>
          <w:iCs/>
          <w:highlight w:val="cyan"/>
          <w:u w:val="single"/>
        </w:rPr>
        <w:t>great weight</w:t>
      </w:r>
      <w:r w:rsidRPr="007F36F4">
        <w:rPr>
          <w:rFonts w:eastAsia="Aptos"/>
          <w:highlight w:val="cyan"/>
          <w:u w:val="single"/>
        </w:rPr>
        <w:t xml:space="preserve"> on</w:t>
      </w:r>
      <w:r w:rsidRPr="007F36F4">
        <w:rPr>
          <w:rFonts w:eastAsia="Aptos"/>
          <w:u w:val="single"/>
        </w:rPr>
        <w:t xml:space="preserve"> the structure of those “</w:t>
      </w:r>
      <w:r w:rsidRPr="007F36F4">
        <w:rPr>
          <w:rFonts w:eastAsia="Aptos"/>
          <w:b/>
          <w:iCs/>
          <w:highlight w:val="cyan"/>
          <w:u w:val="single"/>
        </w:rPr>
        <w:t>laws</w:t>
      </w:r>
      <w:r w:rsidRPr="007F36F4">
        <w:rPr>
          <w:rFonts w:eastAsia="Aptos"/>
          <w:u w:val="single"/>
        </w:rPr>
        <w:t xml:space="preserve">” </w:t>
      </w:r>
      <w:r w:rsidRPr="007F36F4">
        <w:rPr>
          <w:rFonts w:eastAsia="Aptos"/>
          <w:highlight w:val="cyan"/>
          <w:u w:val="single"/>
        </w:rPr>
        <w:t>as</w:t>
      </w:r>
      <w:r w:rsidRPr="007F36F4">
        <w:rPr>
          <w:rFonts w:eastAsia="Aptos"/>
          <w:u w:val="single"/>
        </w:rPr>
        <w:t xml:space="preserve"> they </w:t>
      </w:r>
      <w:r w:rsidRPr="007F36F4">
        <w:rPr>
          <w:rFonts w:eastAsia="Aptos"/>
          <w:b/>
          <w:iCs/>
          <w:u w:val="single"/>
        </w:rPr>
        <w:t>appear</w:t>
      </w:r>
      <w:r w:rsidRPr="007F36F4">
        <w:rPr>
          <w:rFonts w:eastAsia="Aptos"/>
          <w:u w:val="single"/>
        </w:rPr>
        <w:t xml:space="preserve"> </w:t>
      </w:r>
      <w:r w:rsidRPr="007F36F4">
        <w:rPr>
          <w:rFonts w:eastAsia="Aptos"/>
          <w:highlight w:val="cyan"/>
          <w:u w:val="single"/>
        </w:rPr>
        <w:t xml:space="preserve">in the </w:t>
      </w:r>
      <w:r w:rsidRPr="007F36F4">
        <w:rPr>
          <w:rFonts w:eastAsia="Aptos"/>
          <w:b/>
          <w:iCs/>
          <w:highlight w:val="cyan"/>
          <w:u w:val="single"/>
        </w:rPr>
        <w:t>U.S. Code</w:t>
      </w:r>
      <w:r w:rsidRPr="007F36F4">
        <w:rPr>
          <w:rFonts w:eastAsia="Aptos"/>
          <w:sz w:val="16"/>
        </w:rPr>
        <w:t>, as if each law was birthed with its final structure. Not so. Understanding the bureaucracy helps to reveal this.</w:t>
      </w:r>
    </w:p>
    <w:p w14:paraId="23AE916C" w14:textId="77777777" w:rsidR="00F42F9C" w:rsidRPr="007F36F4" w:rsidRDefault="00F42F9C" w:rsidP="00F42F9C">
      <w:pPr>
        <w:spacing w:line="256" w:lineRule="auto"/>
        <w:rPr>
          <w:rFonts w:eastAsia="Aptos"/>
          <w:sz w:val="16"/>
        </w:rPr>
      </w:pPr>
      <w:r w:rsidRPr="007F36F4">
        <w:rPr>
          <w:rFonts w:eastAsia="Aptos"/>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7B0D9B19" w14:textId="77777777" w:rsidR="00F42F9C" w:rsidRPr="007F36F4" w:rsidRDefault="00F42F9C" w:rsidP="00F42F9C">
      <w:pPr>
        <w:spacing w:line="256" w:lineRule="auto"/>
        <w:rPr>
          <w:rFonts w:eastAsia="Aptos"/>
          <w:sz w:val="16"/>
        </w:rPr>
      </w:pPr>
      <w:r w:rsidRPr="007F36F4">
        <w:rPr>
          <w:rFonts w:eastAsia="Aptos"/>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5403F721" w14:textId="77777777" w:rsidR="00F42F9C" w:rsidRPr="007F36F4" w:rsidRDefault="00F42F9C" w:rsidP="00F42F9C">
      <w:pPr>
        <w:spacing w:line="256" w:lineRule="auto"/>
        <w:rPr>
          <w:rFonts w:eastAsia="Aptos"/>
          <w:sz w:val="16"/>
        </w:rPr>
      </w:pPr>
      <w:r w:rsidRPr="007F36F4">
        <w:rPr>
          <w:rFonts w:eastAsia="Aptos"/>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372CA04E" w14:textId="77777777" w:rsidR="00F42F9C" w:rsidRPr="007F36F4" w:rsidRDefault="00F42F9C" w:rsidP="00F42F9C">
      <w:pPr>
        <w:spacing w:line="256" w:lineRule="auto"/>
        <w:rPr>
          <w:rFonts w:eastAsia="Aptos"/>
          <w:sz w:val="16"/>
        </w:rPr>
      </w:pPr>
      <w:r w:rsidRPr="007F36F4">
        <w:rPr>
          <w:rFonts w:eastAsia="Aptos"/>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460E98B7" w14:textId="77777777" w:rsidR="00F42F9C" w:rsidRPr="007F36F4" w:rsidRDefault="00F42F9C" w:rsidP="00F42F9C">
      <w:pPr>
        <w:spacing w:line="256" w:lineRule="auto"/>
        <w:rPr>
          <w:rFonts w:eastAsia="Aptos"/>
          <w:sz w:val="16"/>
        </w:rPr>
      </w:pPr>
      <w:r w:rsidRPr="007F36F4">
        <w:rPr>
          <w:rFonts w:eastAsia="Aptos"/>
          <w:sz w:val="16"/>
        </w:rPr>
        <w:t>B. What You Think Is the “Statute” Is Not; OLRC As a Deeper Example</w:t>
      </w:r>
    </w:p>
    <w:p w14:paraId="39059027" w14:textId="77777777" w:rsidR="00F42F9C" w:rsidRPr="007F36F4" w:rsidRDefault="00F42F9C" w:rsidP="00F42F9C">
      <w:pPr>
        <w:spacing w:line="256" w:lineRule="auto"/>
        <w:rPr>
          <w:rFonts w:eastAsia="Aptos"/>
          <w:sz w:val="16"/>
        </w:rPr>
      </w:pPr>
      <w:r w:rsidRPr="007F36F4">
        <w:rPr>
          <w:rFonts w:eastAsia="Aptos"/>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7F36F4">
        <w:rPr>
          <w:rFonts w:eastAsia="Aptos"/>
          <w:u w:val="single"/>
        </w:rPr>
        <w:t>Congress</w:t>
      </w:r>
      <w:r w:rsidRPr="007F36F4">
        <w:rPr>
          <w:rFonts w:eastAsia="Aptos"/>
          <w:sz w:val="16"/>
        </w:rPr>
        <w:t>--</w:t>
      </w:r>
      <w:r w:rsidRPr="007F36F4">
        <w:rPr>
          <w:rFonts w:eastAsia="Aptos"/>
          <w:u w:val="single"/>
        </w:rPr>
        <w:t xml:space="preserve">simply </w:t>
      </w:r>
      <w:r w:rsidRPr="007F36F4">
        <w:rPr>
          <w:rFonts w:eastAsia="Aptos"/>
          <w:b/>
          <w:iCs/>
          <w:u w:val="single"/>
        </w:rPr>
        <w:t>do not understand</w:t>
      </w:r>
      <w:r w:rsidRPr="007F36F4">
        <w:rPr>
          <w:rFonts w:eastAsia="Aptos"/>
          <w:u w:val="single"/>
        </w:rPr>
        <w:t xml:space="preserve"> what </w:t>
      </w:r>
      <w:r w:rsidRPr="007F36F4">
        <w:rPr>
          <w:rFonts w:eastAsia="Aptos"/>
          <w:b/>
          <w:iCs/>
          <w:u w:val="single"/>
        </w:rPr>
        <w:t>OLRC</w:t>
      </w:r>
      <w:r w:rsidRPr="007F36F4">
        <w:rPr>
          <w:rFonts w:eastAsia="Aptos"/>
          <w:u w:val="single"/>
        </w:rPr>
        <w:t xml:space="preserve"> does or how it affects text</w:t>
      </w:r>
      <w:r w:rsidRPr="007F36F4">
        <w:rPr>
          <w:rFonts w:eastAsia="Aptos"/>
          <w:sz w:val="16"/>
        </w:rPr>
        <w:t xml:space="preserve">, we use it as our illustration.589 </w:t>
      </w:r>
      <w:r w:rsidRPr="007F36F4">
        <w:rPr>
          <w:rFonts w:eastAsia="Aptos"/>
          <w:u w:val="single"/>
        </w:rPr>
        <w:t xml:space="preserve">As we have emphasized, </w:t>
      </w:r>
      <w:r w:rsidRPr="007F36F4">
        <w:rPr>
          <w:rFonts w:eastAsia="Aptos"/>
          <w:b/>
          <w:iCs/>
          <w:highlight w:val="cyan"/>
          <w:u w:val="single"/>
        </w:rPr>
        <w:t>OLRC</w:t>
      </w:r>
      <w:r w:rsidRPr="007F36F4">
        <w:rPr>
          <w:rFonts w:eastAsia="Aptos"/>
          <w:highlight w:val="cyan"/>
          <w:u w:val="single"/>
        </w:rPr>
        <w:t xml:space="preserve"> has </w:t>
      </w:r>
      <w:r w:rsidRPr="007F36F4">
        <w:rPr>
          <w:rFonts w:eastAsia="Aptos"/>
          <w:b/>
          <w:iCs/>
          <w:highlight w:val="cyan"/>
          <w:u w:val="single"/>
        </w:rPr>
        <w:t>broad</w:t>
      </w:r>
      <w:r w:rsidRPr="007F36F4">
        <w:rPr>
          <w:rFonts w:eastAsia="Aptos"/>
          <w:u w:val="single"/>
        </w:rPr>
        <w:t xml:space="preserve">, widely </w:t>
      </w:r>
      <w:r w:rsidRPr="007F36F4">
        <w:rPr>
          <w:rFonts w:eastAsia="Aptos"/>
          <w:b/>
          <w:iCs/>
          <w:u w:val="single"/>
        </w:rPr>
        <w:t>unknown</w:t>
      </w:r>
      <w:r w:rsidRPr="007F36F4">
        <w:rPr>
          <w:rFonts w:eastAsia="Aptos"/>
          <w:u w:val="single"/>
        </w:rPr>
        <w:t xml:space="preserve">, statutory </w:t>
      </w:r>
      <w:r w:rsidRPr="007F36F4">
        <w:rPr>
          <w:rFonts w:eastAsia="Aptos"/>
          <w:highlight w:val="cyan"/>
          <w:u w:val="single"/>
        </w:rPr>
        <w:t xml:space="preserve">mandates to </w:t>
      </w:r>
      <w:r w:rsidRPr="007F36F4">
        <w:rPr>
          <w:rFonts w:eastAsia="Aptos"/>
          <w:b/>
          <w:iCs/>
          <w:highlight w:val="cyan"/>
          <w:u w:val="single"/>
        </w:rPr>
        <w:t>rearrange</w:t>
      </w:r>
      <w:r w:rsidRPr="007F36F4">
        <w:rPr>
          <w:rFonts w:eastAsia="Aptos"/>
          <w:u w:val="single"/>
        </w:rPr>
        <w:t xml:space="preserve"> federal </w:t>
      </w:r>
      <w:r w:rsidRPr="007F36F4">
        <w:rPr>
          <w:rFonts w:eastAsia="Aptos"/>
          <w:b/>
          <w:iCs/>
          <w:highlight w:val="cyan"/>
          <w:u w:val="single"/>
        </w:rPr>
        <w:t>law</w:t>
      </w:r>
      <w:r w:rsidRPr="007F36F4">
        <w:rPr>
          <w:rFonts w:eastAsia="Aptos"/>
          <w:u w:val="single"/>
        </w:rPr>
        <w:t xml:space="preserve"> for various ends</w:t>
      </w:r>
      <w:r w:rsidRPr="007F36F4">
        <w:rPr>
          <w:rFonts w:eastAsia="Aptos"/>
          <w:sz w:val="16"/>
        </w:rPr>
        <w:t>. For codification bills it also is charged to “remove ambiguities, contradictions, and other imperfections both of substance and of form.” 590</w:t>
      </w:r>
    </w:p>
    <w:p w14:paraId="257802AF" w14:textId="77777777" w:rsidR="00F42F9C" w:rsidRPr="007F36F4" w:rsidRDefault="00F42F9C" w:rsidP="00F42F9C">
      <w:pPr>
        <w:spacing w:line="256" w:lineRule="auto"/>
        <w:rPr>
          <w:rFonts w:eastAsia="Aptos"/>
        </w:rPr>
      </w:pPr>
      <w:r w:rsidRPr="007F36F4">
        <w:rPr>
          <w:rFonts w:eastAsia="Aptos"/>
        </w:rPr>
        <w:t>&lt;&lt;TEXT CONDENSED, NONE OMITTED&gt;&gt;</w:t>
      </w:r>
    </w:p>
    <w:p w14:paraId="080BB73D" w14:textId="77777777" w:rsidR="00F42F9C" w:rsidRPr="007F36F4" w:rsidRDefault="00F42F9C" w:rsidP="00F42F9C">
      <w:pPr>
        <w:spacing w:line="256" w:lineRule="auto"/>
        <w:rPr>
          <w:rFonts w:eastAsia="Aptos"/>
          <w:sz w:val="8"/>
          <w:szCs w:val="20"/>
        </w:rPr>
      </w:pPr>
      <w:r w:rsidRPr="007F36F4">
        <w:rPr>
          <w:rFonts w:eastAsia="Aptos"/>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w:t>
      </w:r>
      <w:r w:rsidRPr="007F36F4">
        <w:rPr>
          <w:rFonts w:eastAsia="Aptos"/>
          <w:sz w:val="8"/>
          <w:szCs w:val="20"/>
        </w:rPr>
        <w:lastRenderedPageBreak/>
        <w:t>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44815376" w14:textId="77777777" w:rsidR="00F42F9C" w:rsidRPr="007F36F4" w:rsidRDefault="00F42F9C" w:rsidP="00F42F9C">
      <w:pPr>
        <w:spacing w:line="256" w:lineRule="auto"/>
        <w:rPr>
          <w:rFonts w:eastAsia="Aptos"/>
        </w:rPr>
      </w:pPr>
      <w:r w:rsidRPr="007F36F4">
        <w:rPr>
          <w:rFonts w:eastAsia="Aptos"/>
        </w:rPr>
        <w:t>&lt;&lt;PARAGRAPH BREAKS RESUME&gt;&gt;</w:t>
      </w:r>
    </w:p>
    <w:p w14:paraId="306BA777" w14:textId="77777777" w:rsidR="00F42F9C" w:rsidRPr="007F36F4" w:rsidRDefault="00F42F9C" w:rsidP="00F42F9C">
      <w:pPr>
        <w:spacing w:line="256" w:lineRule="auto"/>
        <w:rPr>
          <w:rFonts w:eastAsia="Aptos"/>
          <w:sz w:val="16"/>
        </w:rPr>
      </w:pPr>
      <w:r w:rsidRPr="007F36F4">
        <w:rPr>
          <w:rFonts w:eastAsia="Aptos"/>
          <w:sz w:val="16"/>
        </w:rPr>
        <w:t xml:space="preserve">The changes that are made as a result to enacted text may surprise not only outsiders. </w:t>
      </w:r>
      <w:r w:rsidRPr="007F36F4">
        <w:rPr>
          <w:rFonts w:eastAsia="Aptos"/>
          <w:u w:val="single"/>
        </w:rPr>
        <w:t xml:space="preserve">Even most of the </w:t>
      </w:r>
      <w:r w:rsidRPr="007F36F4">
        <w:rPr>
          <w:rFonts w:eastAsia="Aptos"/>
          <w:b/>
          <w:iCs/>
          <w:u w:val="single"/>
        </w:rPr>
        <w:t>partisan staffers</w:t>
      </w:r>
      <w:r w:rsidRPr="007F36F4">
        <w:rPr>
          <w:rFonts w:eastAsia="Aptos"/>
          <w:sz w:val="16"/>
        </w:rPr>
        <w:t xml:space="preserve"> we interviewed, many of whom have worked in Congress for a long time, </w:t>
      </w:r>
      <w:r w:rsidRPr="007F36F4">
        <w:rPr>
          <w:rFonts w:eastAsia="Aptos"/>
          <w:u w:val="single"/>
        </w:rPr>
        <w:t xml:space="preserve">had </w:t>
      </w:r>
      <w:r w:rsidRPr="007F36F4">
        <w:rPr>
          <w:rFonts w:eastAsia="Aptos"/>
          <w:b/>
          <w:iCs/>
          <w:u w:val="single"/>
        </w:rPr>
        <w:t>no knowledge</w:t>
      </w:r>
      <w:r w:rsidRPr="007F36F4">
        <w:rPr>
          <w:rFonts w:eastAsia="Aptos"/>
          <w:u w:val="single"/>
        </w:rPr>
        <w:t xml:space="preserve"> of OLRC's editorial work</w:t>
      </w:r>
      <w:r w:rsidRPr="007F36F4">
        <w:rPr>
          <w:rFonts w:eastAsia="Aptos"/>
          <w:sz w:val="16"/>
        </w:rPr>
        <w:t xml:space="preserve">.618 </w:t>
      </w:r>
      <w:r w:rsidRPr="007F36F4">
        <w:rPr>
          <w:rFonts w:eastAsia="Aptos"/>
          <w:u w:val="single"/>
        </w:rPr>
        <w:t xml:space="preserve">In </w:t>
      </w:r>
      <w:r w:rsidRPr="007F36F4">
        <w:rPr>
          <w:rFonts w:eastAsia="Aptos"/>
          <w:b/>
          <w:iCs/>
          <w:u w:val="single"/>
        </w:rPr>
        <w:t>combining</w:t>
      </w:r>
      <w:r w:rsidRPr="007F36F4">
        <w:rPr>
          <w:rFonts w:eastAsia="Aptos"/>
          <w:u w:val="single"/>
        </w:rPr>
        <w:t xml:space="preserve">, reorganizing, and </w:t>
      </w:r>
      <w:r w:rsidRPr="007F36F4">
        <w:rPr>
          <w:rFonts w:eastAsia="Aptos"/>
          <w:b/>
          <w:iCs/>
          <w:u w:val="single"/>
        </w:rPr>
        <w:t>restructuring</w:t>
      </w:r>
      <w:r w:rsidRPr="007F36F4">
        <w:rPr>
          <w:rFonts w:eastAsia="Aptos"/>
          <w:u w:val="single"/>
        </w:rPr>
        <w:t xml:space="preserve"> statutes into new</w:t>
      </w:r>
      <w:r w:rsidRPr="007F36F4">
        <w:rPr>
          <w:rFonts w:eastAsia="Aptos"/>
          <w:sz w:val="16"/>
        </w:rPr>
        <w:t xml:space="preserve"> subject-matter </w:t>
      </w:r>
      <w:r w:rsidRPr="007F36F4">
        <w:rPr>
          <w:rFonts w:eastAsia="Aptos"/>
          <w:u w:val="single"/>
        </w:rPr>
        <w:t>documents</w:t>
      </w:r>
      <w:r w:rsidRPr="007F36F4">
        <w:rPr>
          <w:rFonts w:eastAsia="Aptos"/>
          <w:sz w:val="16"/>
        </w:rPr>
        <w:t>--whether for a new codification bill or to arrange a non-positive title--</w:t>
      </w:r>
      <w:r w:rsidRPr="007F36F4">
        <w:rPr>
          <w:rFonts w:eastAsia="Aptos"/>
          <w:b/>
          <w:iCs/>
          <w:u w:val="single"/>
        </w:rPr>
        <w:t>OLRC</w:t>
      </w:r>
      <w:r w:rsidRPr="007F36F4">
        <w:rPr>
          <w:rFonts w:eastAsia="Aptos"/>
          <w:u w:val="single"/>
        </w:rPr>
        <w:t xml:space="preserve"> determines statutory </w:t>
      </w:r>
      <w:r w:rsidRPr="007F36F4">
        <w:rPr>
          <w:rFonts w:eastAsia="Aptos"/>
          <w:b/>
          <w:iCs/>
          <w:u w:val="single"/>
        </w:rPr>
        <w:t>structure</w:t>
      </w:r>
      <w:r w:rsidRPr="007F36F4">
        <w:rPr>
          <w:rFonts w:eastAsia="Aptos"/>
          <w:sz w:val="16"/>
        </w:rPr>
        <w:t xml:space="preserve">, and it inserts cross references, subtitle divisions, and headings.619 In codification bills, </w:t>
      </w:r>
      <w:r w:rsidRPr="007F36F4">
        <w:rPr>
          <w:rFonts w:eastAsia="Aptos"/>
          <w:u w:val="single"/>
        </w:rPr>
        <w:t xml:space="preserve">it sometimes even adds new </w:t>
      </w:r>
      <w:r w:rsidRPr="007F36F4">
        <w:rPr>
          <w:rFonts w:eastAsia="Aptos"/>
          <w:b/>
          <w:iCs/>
          <w:u w:val="single"/>
        </w:rPr>
        <w:t>textual provisions</w:t>
      </w:r>
      <w:r w:rsidRPr="007F36F4">
        <w:rPr>
          <w:rFonts w:eastAsia="Aptos"/>
          <w:sz w:val="16"/>
        </w:rPr>
        <w:t>, like definitions(!). We see all those items when we look at the Code, and courts derive much meaning from them--where a provision is placed, what provisions it is near, what the title of the section is, and so on.</w:t>
      </w:r>
    </w:p>
    <w:p w14:paraId="2D0452A7" w14:textId="77777777" w:rsidR="00F42F9C" w:rsidRPr="007F36F4" w:rsidRDefault="00F42F9C" w:rsidP="00F42F9C">
      <w:pPr>
        <w:spacing w:line="256" w:lineRule="auto"/>
        <w:rPr>
          <w:rFonts w:eastAsia="Aptos"/>
          <w:sz w:val="16"/>
        </w:rPr>
      </w:pPr>
      <w:r w:rsidRPr="007F36F4">
        <w:rPr>
          <w:rFonts w:eastAsia="Aptos"/>
          <w:sz w:val="16"/>
        </w:rPr>
        <w:t xml:space="preserve">For example, </w:t>
      </w:r>
      <w:r w:rsidRPr="007F36F4">
        <w:rPr>
          <w:rFonts w:eastAsia="Aptos"/>
          <w:highlight w:val="cyan"/>
          <w:u w:val="single"/>
        </w:rPr>
        <w:t xml:space="preserve">OLRC may </w:t>
      </w:r>
      <w:r w:rsidRPr="007F36F4">
        <w:rPr>
          <w:rFonts w:eastAsia="Aptos"/>
          <w:b/>
          <w:iCs/>
          <w:highlight w:val="cyan"/>
          <w:u w:val="single"/>
        </w:rPr>
        <w:t>insert</w:t>
      </w:r>
      <w:r w:rsidRPr="007F36F4">
        <w:rPr>
          <w:rFonts w:eastAsia="Aptos"/>
          <w:sz w:val="16"/>
        </w:rPr>
        <w:t xml:space="preserve"> what it calls </w:t>
      </w:r>
      <w:r w:rsidRPr="007F36F4">
        <w:rPr>
          <w:rFonts w:eastAsia="Aptos"/>
          <w:highlight w:val="cyan"/>
          <w:u w:val="single"/>
        </w:rPr>
        <w:t>a “</w:t>
      </w:r>
      <w:r w:rsidRPr="007F36F4">
        <w:rPr>
          <w:rFonts w:eastAsia="Aptos"/>
          <w:b/>
          <w:iCs/>
          <w:highlight w:val="cyan"/>
          <w:u w:val="single"/>
        </w:rPr>
        <w:t>no source</w:t>
      </w:r>
      <w:r w:rsidRPr="007F36F4">
        <w:rPr>
          <w:rFonts w:eastAsia="Aptos"/>
          <w:highlight w:val="cyan"/>
          <w:u w:val="single"/>
        </w:rPr>
        <w:t>” provision</w:t>
      </w:r>
      <w:r w:rsidRPr="007F36F4">
        <w:rPr>
          <w:rFonts w:eastAsia="Aptos"/>
          <w:sz w:val="16"/>
        </w:rPr>
        <w:t xml:space="preserve"> into a new positive title that it is preparing for Congress. A “no source” provision is one </w:t>
      </w:r>
      <w:r w:rsidRPr="007F36F4">
        <w:rPr>
          <w:rFonts w:eastAsia="Aptos"/>
          <w:highlight w:val="cyan"/>
          <w:u w:val="single"/>
        </w:rPr>
        <w:t xml:space="preserve">that </w:t>
      </w:r>
      <w:r w:rsidRPr="007F36F4">
        <w:rPr>
          <w:rFonts w:eastAsia="Aptos"/>
          <w:b/>
          <w:iCs/>
          <w:highlight w:val="cyan"/>
          <w:u w:val="single"/>
        </w:rPr>
        <w:t>did not exist</w:t>
      </w:r>
      <w:r w:rsidRPr="007F36F4">
        <w:rPr>
          <w:rFonts w:eastAsia="Aptos"/>
          <w:highlight w:val="cyan"/>
          <w:u w:val="single"/>
        </w:rPr>
        <w:t xml:space="preserve"> in any</w:t>
      </w:r>
      <w:r w:rsidRPr="007F36F4">
        <w:rPr>
          <w:rFonts w:eastAsia="Aptos"/>
          <w:u w:val="single"/>
        </w:rPr>
        <w:t xml:space="preserve"> congressionally </w:t>
      </w:r>
      <w:r w:rsidRPr="007F36F4">
        <w:rPr>
          <w:rFonts w:eastAsia="Aptos"/>
          <w:b/>
          <w:iCs/>
          <w:u w:val="single"/>
        </w:rPr>
        <w:t xml:space="preserve">enacted </w:t>
      </w:r>
      <w:r w:rsidRPr="007F36F4">
        <w:rPr>
          <w:rFonts w:eastAsia="Aptos"/>
          <w:b/>
          <w:iCs/>
          <w:highlight w:val="cyan"/>
          <w:u w:val="single"/>
        </w:rPr>
        <w:t>law</w:t>
      </w:r>
      <w:r w:rsidRPr="007F36F4">
        <w:rPr>
          <w:rFonts w:eastAsia="Aptos"/>
          <w:highlight w:val="cyan"/>
          <w:u w:val="single"/>
        </w:rPr>
        <w:t>, but</w:t>
      </w:r>
      <w:r w:rsidRPr="007F36F4">
        <w:rPr>
          <w:rFonts w:eastAsia="Aptos"/>
          <w:u w:val="single"/>
        </w:rPr>
        <w:t xml:space="preserve"> that </w:t>
      </w:r>
      <w:r w:rsidRPr="007F36F4">
        <w:rPr>
          <w:rFonts w:eastAsia="Aptos"/>
          <w:highlight w:val="cyan"/>
          <w:u w:val="single"/>
        </w:rPr>
        <w:t xml:space="preserve">OLRC </w:t>
      </w:r>
      <w:r w:rsidRPr="007F36F4">
        <w:rPr>
          <w:rFonts w:eastAsia="Aptos"/>
          <w:b/>
          <w:iCs/>
          <w:highlight w:val="cyan"/>
          <w:u w:val="single"/>
        </w:rPr>
        <w:t>creates</w:t>
      </w:r>
      <w:r w:rsidRPr="007F36F4">
        <w:rPr>
          <w:rFonts w:eastAsia="Aptos"/>
          <w:u w:val="single"/>
        </w:rPr>
        <w:t xml:space="preserve"> out </w:t>
      </w:r>
      <w:r w:rsidRPr="007F36F4">
        <w:rPr>
          <w:rFonts w:eastAsia="Aptos"/>
          <w:highlight w:val="cyan"/>
          <w:u w:val="single"/>
        </w:rPr>
        <w:t xml:space="preserve">of </w:t>
      </w:r>
      <w:r w:rsidRPr="007F36F4">
        <w:rPr>
          <w:rFonts w:eastAsia="Aptos"/>
          <w:b/>
          <w:iCs/>
          <w:highlight w:val="cyan"/>
          <w:u w:val="single"/>
        </w:rPr>
        <w:t>whole cloth</w:t>
      </w:r>
      <w:r w:rsidRPr="007F36F4">
        <w:rPr>
          <w:rFonts w:eastAsia="Aptos"/>
          <w:sz w:val="16"/>
        </w:rPr>
        <w:t xml:space="preserve">.620 For example, if OLRC concludes that a new defined term will help it more easily articulate the policies that it is assembling in the title, </w:t>
      </w:r>
      <w:r w:rsidRPr="007F36F4">
        <w:rPr>
          <w:rFonts w:eastAsia="Aptos"/>
          <w:u w:val="single"/>
        </w:rPr>
        <w:t xml:space="preserve">it may </w:t>
      </w:r>
      <w:r w:rsidRPr="007F36F4">
        <w:rPr>
          <w:rFonts w:eastAsia="Aptos"/>
          <w:b/>
          <w:iCs/>
          <w:u w:val="single"/>
        </w:rPr>
        <w:t>insert</w:t>
      </w:r>
      <w:r w:rsidRPr="007F36F4">
        <w:rPr>
          <w:rFonts w:eastAsia="Aptos"/>
          <w:u w:val="single"/>
        </w:rPr>
        <w:t xml:space="preserve"> a new </w:t>
      </w:r>
      <w:r w:rsidRPr="007F36F4">
        <w:rPr>
          <w:rFonts w:eastAsia="Aptos"/>
          <w:b/>
          <w:iCs/>
          <w:u w:val="single"/>
        </w:rPr>
        <w:t>definition</w:t>
      </w:r>
      <w:r w:rsidRPr="007F36F4">
        <w:rPr>
          <w:rFonts w:eastAsia="Aptos"/>
          <w:u w:val="single"/>
        </w:rPr>
        <w:t xml:space="preserve"> into the title, and then use this newly defined term </w:t>
      </w:r>
      <w:r w:rsidRPr="007F36F4">
        <w:rPr>
          <w:rFonts w:eastAsia="Aptos"/>
          <w:b/>
          <w:iCs/>
          <w:u w:val="single"/>
        </w:rPr>
        <w:t>throughout</w:t>
      </w:r>
      <w:r w:rsidRPr="007F36F4">
        <w:rPr>
          <w:rFonts w:eastAsia="Aptos"/>
          <w:u w:val="single"/>
        </w:rPr>
        <w:t xml:space="preserve"> the title</w:t>
      </w:r>
      <w:r w:rsidRPr="007F36F4">
        <w:rPr>
          <w:rFonts w:eastAsia="Aptos"/>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19E3A304" w14:textId="77777777" w:rsidR="00F42F9C" w:rsidRPr="007F36F4" w:rsidRDefault="00F42F9C" w:rsidP="00F42F9C">
      <w:pPr>
        <w:spacing w:line="256" w:lineRule="auto"/>
        <w:rPr>
          <w:rFonts w:eastAsia="Aptos"/>
          <w:sz w:val="16"/>
        </w:rPr>
      </w:pPr>
      <w:r w:rsidRPr="007F36F4">
        <w:rPr>
          <w:rFonts w:eastAsia="Aptos"/>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4CF19BD5" w14:textId="77777777" w:rsidR="00F42F9C" w:rsidRPr="007F36F4" w:rsidRDefault="00F42F9C" w:rsidP="00F42F9C">
      <w:pPr>
        <w:spacing w:line="256" w:lineRule="auto"/>
        <w:rPr>
          <w:rFonts w:eastAsia="Aptos"/>
          <w:sz w:val="16"/>
        </w:rPr>
      </w:pPr>
      <w:r w:rsidRPr="007F36F4">
        <w:rPr>
          <w:rFonts w:eastAsia="Aptos"/>
          <w:sz w:val="16"/>
        </w:rPr>
        <w:t>&lt;&lt;FIGURES 4 AND 5 OMITTED&gt;&gt;</w:t>
      </w:r>
    </w:p>
    <w:p w14:paraId="6BF409E0" w14:textId="77777777" w:rsidR="00F42F9C" w:rsidRPr="007F36F4" w:rsidRDefault="00F42F9C" w:rsidP="00F42F9C">
      <w:pPr>
        <w:spacing w:line="256" w:lineRule="auto"/>
        <w:rPr>
          <w:rFonts w:eastAsia="Aptos"/>
          <w:sz w:val="16"/>
        </w:rPr>
      </w:pPr>
      <w:r w:rsidRPr="007F36F4">
        <w:rPr>
          <w:rFonts w:eastAsia="Aptos"/>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0C2BCBDE" w14:textId="77777777" w:rsidR="00F42F9C" w:rsidRPr="007F36F4" w:rsidRDefault="00F42F9C" w:rsidP="00F42F9C">
      <w:pPr>
        <w:spacing w:line="256" w:lineRule="auto"/>
        <w:rPr>
          <w:rFonts w:eastAsia="Aptos"/>
          <w:u w:val="single"/>
        </w:rPr>
      </w:pPr>
      <w:r w:rsidRPr="007F36F4">
        <w:rPr>
          <w:rFonts w:eastAsia="Aptos"/>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7F36F4">
        <w:rPr>
          <w:rFonts w:eastAsia="Aptos"/>
          <w:u w:val="single"/>
        </w:rPr>
        <w:t xml:space="preserve">. The point is </w:t>
      </w:r>
      <w:r w:rsidRPr="007F36F4">
        <w:rPr>
          <w:rFonts w:eastAsia="Aptos"/>
          <w:b/>
          <w:iCs/>
          <w:u w:val="single"/>
        </w:rPr>
        <w:t>not</w:t>
      </w:r>
      <w:r w:rsidRPr="007F36F4">
        <w:rPr>
          <w:rFonts w:eastAsia="Aptos"/>
          <w:u w:val="single"/>
        </w:rPr>
        <w:t xml:space="preserve"> that OLRC is acting </w:t>
      </w:r>
      <w:r w:rsidRPr="007F36F4">
        <w:rPr>
          <w:rFonts w:eastAsia="Aptos"/>
          <w:b/>
          <w:iCs/>
          <w:u w:val="single"/>
        </w:rPr>
        <w:t>ultra vires</w:t>
      </w:r>
      <w:r w:rsidRPr="007F36F4">
        <w:rPr>
          <w:rFonts w:eastAsia="Aptos"/>
          <w:u w:val="single"/>
        </w:rPr>
        <w:t xml:space="preserve"> or </w:t>
      </w:r>
      <w:r w:rsidRPr="007F36F4">
        <w:rPr>
          <w:rFonts w:eastAsia="Aptos"/>
          <w:b/>
          <w:iCs/>
          <w:u w:val="single"/>
        </w:rPr>
        <w:t>secretively</w:t>
      </w:r>
      <w:r w:rsidRPr="007F36F4">
        <w:rPr>
          <w:rFonts w:eastAsia="Aptos"/>
          <w:sz w:val="16"/>
        </w:rPr>
        <w:t xml:space="preserve">. OLRC actively solicits input from key staff, administrative agencies, and academics for its codification bills, </w:t>
      </w:r>
      <w:r w:rsidRPr="007F36F4">
        <w:rPr>
          <w:rFonts w:eastAsia="Aptos"/>
          <w:u w:val="single"/>
        </w:rPr>
        <w:t xml:space="preserve">but </w:t>
      </w:r>
      <w:r w:rsidRPr="007F36F4">
        <w:rPr>
          <w:rFonts w:eastAsia="Aptos"/>
          <w:highlight w:val="cyan"/>
          <w:u w:val="single"/>
        </w:rPr>
        <w:t xml:space="preserve">it is </w:t>
      </w:r>
      <w:r w:rsidRPr="007F36F4">
        <w:rPr>
          <w:rFonts w:eastAsia="Aptos"/>
          <w:b/>
          <w:iCs/>
          <w:highlight w:val="cyan"/>
          <w:u w:val="single"/>
        </w:rPr>
        <w:t>difficult</w:t>
      </w:r>
      <w:r w:rsidRPr="007F36F4">
        <w:rPr>
          <w:rFonts w:eastAsia="Aptos"/>
          <w:highlight w:val="cyan"/>
          <w:u w:val="single"/>
        </w:rPr>
        <w:t xml:space="preserve"> to find </w:t>
      </w:r>
      <w:r w:rsidRPr="007F36F4">
        <w:rPr>
          <w:rFonts w:eastAsia="Aptos"/>
          <w:b/>
          <w:iCs/>
          <w:highlight w:val="cyan"/>
          <w:u w:val="single"/>
        </w:rPr>
        <w:t>ev</w:t>
      </w:r>
      <w:r w:rsidRPr="007F36F4">
        <w:rPr>
          <w:rFonts w:eastAsia="Aptos"/>
          <w:b/>
          <w:iCs/>
          <w:u w:val="single"/>
        </w:rPr>
        <w:t>idence</w:t>
      </w:r>
      <w:r w:rsidRPr="007F36F4">
        <w:rPr>
          <w:rFonts w:eastAsia="Aptos"/>
          <w:u w:val="single"/>
        </w:rPr>
        <w:t xml:space="preserve"> </w:t>
      </w:r>
      <w:r w:rsidRPr="007F36F4">
        <w:rPr>
          <w:rFonts w:eastAsia="Aptos"/>
          <w:highlight w:val="cyan"/>
          <w:u w:val="single"/>
        </w:rPr>
        <w:t>that</w:t>
      </w:r>
      <w:r w:rsidRPr="007F36F4">
        <w:rPr>
          <w:rFonts w:eastAsia="Aptos"/>
          <w:u w:val="single"/>
        </w:rPr>
        <w:t xml:space="preserve"> many </w:t>
      </w:r>
      <w:r w:rsidRPr="007F36F4">
        <w:rPr>
          <w:rFonts w:eastAsia="Aptos"/>
          <w:b/>
          <w:iCs/>
          <w:u w:val="single"/>
        </w:rPr>
        <w:t>members</w:t>
      </w:r>
      <w:r w:rsidRPr="007F36F4">
        <w:rPr>
          <w:rFonts w:eastAsia="Aptos"/>
          <w:u w:val="single"/>
        </w:rPr>
        <w:t xml:space="preserve"> and even most </w:t>
      </w:r>
      <w:r w:rsidRPr="007F36F4">
        <w:rPr>
          <w:rFonts w:eastAsia="Aptos"/>
          <w:b/>
          <w:iCs/>
          <w:highlight w:val="cyan"/>
          <w:u w:val="single"/>
        </w:rPr>
        <w:t>staff</w:t>
      </w:r>
      <w:r w:rsidRPr="007F36F4">
        <w:rPr>
          <w:rFonts w:eastAsia="Aptos"/>
          <w:highlight w:val="cyan"/>
          <w:u w:val="single"/>
        </w:rPr>
        <w:t xml:space="preserve"> pay</w:t>
      </w:r>
      <w:r w:rsidRPr="007F36F4">
        <w:rPr>
          <w:rFonts w:eastAsia="Aptos"/>
          <w:u w:val="single"/>
        </w:rPr>
        <w:t xml:space="preserve"> much </w:t>
      </w:r>
      <w:r w:rsidRPr="007F36F4">
        <w:rPr>
          <w:rFonts w:eastAsia="Aptos"/>
          <w:b/>
          <w:iCs/>
          <w:highlight w:val="cyan"/>
          <w:u w:val="single"/>
        </w:rPr>
        <w:t>attention</w:t>
      </w:r>
      <w:r w:rsidRPr="007F36F4">
        <w:rPr>
          <w:rFonts w:eastAsia="Aptos"/>
          <w:u w:val="single"/>
        </w:rPr>
        <w:t xml:space="preserve"> to them.</w:t>
      </w:r>
    </w:p>
    <w:bookmarkEnd w:id="1"/>
    <w:p w14:paraId="0738AFEF" w14:textId="77777777" w:rsidR="00F42F9C" w:rsidRPr="007F36F4" w:rsidRDefault="00F42F9C" w:rsidP="00F42F9C">
      <w:pPr>
        <w:keepNext/>
        <w:keepLines/>
        <w:spacing w:before="40" w:after="0" w:line="256" w:lineRule="auto"/>
        <w:outlineLvl w:val="3"/>
        <w:rPr>
          <w:rFonts w:eastAsia="Times New Roman"/>
          <w:b/>
          <w:iCs/>
          <w:sz w:val="26"/>
        </w:rPr>
      </w:pPr>
      <w:r w:rsidRPr="007F36F4">
        <w:rPr>
          <w:rFonts w:eastAsia="Times New Roman"/>
          <w:b/>
          <w:iCs/>
          <w:sz w:val="26"/>
        </w:rPr>
        <w:t xml:space="preserve">Polarization causes </w:t>
      </w:r>
      <w:r w:rsidRPr="007F36F4">
        <w:rPr>
          <w:rFonts w:eastAsia="Times New Roman"/>
          <w:b/>
          <w:iCs/>
          <w:sz w:val="26"/>
          <w:u w:val="single"/>
        </w:rPr>
        <w:t>extinction</w:t>
      </w:r>
      <w:r w:rsidRPr="007F36F4">
        <w:rPr>
          <w:rFonts w:eastAsia="Times New Roman"/>
          <w:b/>
          <w:iCs/>
          <w:sz w:val="26"/>
        </w:rPr>
        <w:t>.</w:t>
      </w:r>
    </w:p>
    <w:p w14:paraId="24C224B7" w14:textId="77777777" w:rsidR="00F42F9C" w:rsidRPr="007F36F4" w:rsidRDefault="00F42F9C" w:rsidP="00F42F9C">
      <w:pPr>
        <w:spacing w:line="256" w:lineRule="auto"/>
        <w:rPr>
          <w:rFonts w:eastAsia="Aptos"/>
        </w:rPr>
      </w:pPr>
      <w:r w:rsidRPr="007F36F4">
        <w:rPr>
          <w:rFonts w:eastAsia="Aptos"/>
          <w:b/>
          <w:bCs/>
          <w:sz w:val="26"/>
        </w:rPr>
        <w:t>Hamelink 20</w:t>
      </w:r>
      <w:r w:rsidRPr="007F36F4">
        <w:rPr>
          <w:rFonts w:eastAsia="Aptos"/>
        </w:rP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7F36F4">
        <w:rPr>
          <w:rFonts w:eastAsia="Aptos"/>
          <w:i/>
          <w:iCs/>
        </w:rPr>
        <w:t>Communication and Peace</w:t>
      </w:r>
      <w:r w:rsidRPr="007F36F4">
        <w:rPr>
          <w:rFonts w:eastAsia="Aptos"/>
        </w:rPr>
        <w:t xml:space="preserve">, pp. 37-66, Palgrave Macmillan London, </w:t>
      </w:r>
      <w:proofErr w:type="spellStart"/>
      <w:r w:rsidRPr="007F36F4">
        <w:rPr>
          <w:rFonts w:eastAsia="Aptos"/>
        </w:rPr>
        <w:t>njn</w:t>
      </w:r>
      <w:proofErr w:type="spellEnd"/>
      <w:r w:rsidRPr="007F36F4">
        <w:rPr>
          <w:rFonts w:eastAsia="Aptos"/>
        </w:rPr>
        <w:t>]</w:t>
      </w:r>
    </w:p>
    <w:p w14:paraId="47073F7F" w14:textId="77777777" w:rsidR="00F42F9C" w:rsidRPr="007F36F4" w:rsidRDefault="00F42F9C" w:rsidP="00F42F9C">
      <w:pPr>
        <w:spacing w:line="256" w:lineRule="auto"/>
        <w:rPr>
          <w:rFonts w:eastAsia="Aptos"/>
          <w:sz w:val="16"/>
        </w:rPr>
      </w:pPr>
      <w:r w:rsidRPr="007F36F4">
        <w:rPr>
          <w:rFonts w:eastAsia="Aptos"/>
          <w:sz w:val="16"/>
        </w:rPr>
        <w:t>Polarization</w:t>
      </w:r>
    </w:p>
    <w:p w14:paraId="7C1BBBC2" w14:textId="77777777" w:rsidR="00F42F9C" w:rsidRPr="007F36F4" w:rsidRDefault="00F42F9C" w:rsidP="00F42F9C">
      <w:pPr>
        <w:spacing w:line="256" w:lineRule="auto"/>
        <w:rPr>
          <w:rFonts w:eastAsia="Aptos"/>
          <w:sz w:val="16"/>
        </w:rPr>
      </w:pPr>
      <w:r w:rsidRPr="007F36F4">
        <w:rPr>
          <w:rFonts w:eastAsia="Aptos"/>
          <w:sz w:val="16"/>
        </w:rPr>
        <w:t xml:space="preserve">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w:t>
      </w:r>
      <w:r w:rsidRPr="007F36F4">
        <w:rPr>
          <w:rFonts w:eastAsia="Aptos"/>
          <w:sz w:val="16"/>
        </w:rPr>
        <w:lastRenderedPageBreak/>
        <w:t xml:space="preserve">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w:t>
      </w:r>
      <w:proofErr w:type="spellStart"/>
      <w:r w:rsidRPr="007F36F4">
        <w:rPr>
          <w:rFonts w:eastAsia="Aptos"/>
          <w:sz w:val="16"/>
        </w:rPr>
        <w:t>each others’</w:t>
      </w:r>
      <w:proofErr w:type="spellEnd"/>
      <w:r w:rsidRPr="007F36F4">
        <w:rPr>
          <w:rFonts w:eastAsia="Aptos"/>
          <w:sz w:val="16"/>
        </w:rPr>
        <w:t xml:space="preserve">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F36F4">
        <w:rPr>
          <w:rFonts w:eastAsia="Aptos"/>
          <w:u w:val="single"/>
        </w:rPr>
        <w:t xml:space="preserve">In processes of </w:t>
      </w:r>
      <w:r w:rsidRPr="007F36F4">
        <w:rPr>
          <w:rFonts w:eastAsia="Aptos"/>
          <w:b/>
          <w:iCs/>
          <w:u w:val="single"/>
        </w:rPr>
        <w:t>polarization</w:t>
      </w:r>
      <w:r w:rsidRPr="007F36F4">
        <w:rPr>
          <w:rFonts w:eastAsia="Aptos"/>
          <w:u w:val="single"/>
        </w:rPr>
        <w:t xml:space="preserve">, the </w:t>
      </w:r>
      <w:r w:rsidRPr="007F36F4">
        <w:rPr>
          <w:rFonts w:eastAsia="Aptos"/>
          <w:b/>
          <w:iCs/>
          <w:u w:val="single"/>
        </w:rPr>
        <w:t>narratives</w:t>
      </w:r>
      <w:r w:rsidRPr="007F36F4">
        <w:rPr>
          <w:rFonts w:eastAsia="Aptos"/>
          <w:u w:val="single"/>
        </w:rPr>
        <w:t xml:space="preserve"> about who we are tend to be </w:t>
      </w:r>
      <w:r w:rsidRPr="007F36F4">
        <w:rPr>
          <w:rFonts w:eastAsia="Aptos"/>
          <w:b/>
          <w:iCs/>
          <w:u w:val="single"/>
        </w:rPr>
        <w:t>narrowed</w:t>
      </w:r>
      <w:r w:rsidRPr="007F36F4">
        <w:rPr>
          <w:rFonts w:eastAsia="Aptos"/>
          <w:u w:val="single"/>
        </w:rPr>
        <w:t xml:space="preserve"> down to the </w:t>
      </w:r>
      <w:r w:rsidRPr="007F36F4">
        <w:rPr>
          <w:rFonts w:eastAsia="Aptos"/>
          <w:b/>
          <w:iCs/>
          <w:u w:val="single"/>
        </w:rPr>
        <w:t>stories</w:t>
      </w:r>
      <w:r w:rsidRPr="007F36F4">
        <w:rPr>
          <w:rFonts w:eastAsia="Aptos"/>
          <w:u w:val="single"/>
        </w:rPr>
        <w:t xml:space="preserve"> of others who </w:t>
      </w:r>
      <w:r w:rsidRPr="007F36F4">
        <w:rPr>
          <w:rFonts w:eastAsia="Aptos"/>
          <w:b/>
          <w:iCs/>
          <w:u w:val="single"/>
        </w:rPr>
        <w:t>think like us</w:t>
      </w:r>
      <w:r w:rsidRPr="007F36F4">
        <w:rPr>
          <w:rFonts w:eastAsia="Aptos"/>
          <w:sz w:val="16"/>
        </w:rPr>
        <w:t xml:space="preserve"> and behave like we do. </w:t>
      </w:r>
      <w:r w:rsidRPr="007F36F4">
        <w:rPr>
          <w:rFonts w:eastAsia="Aptos"/>
          <w:u w:val="single"/>
        </w:rPr>
        <w:t xml:space="preserve">The collective dimension </w:t>
      </w:r>
      <w:r w:rsidRPr="007F36F4">
        <w:rPr>
          <w:rFonts w:eastAsia="Aptos"/>
          <w:b/>
          <w:iCs/>
          <w:u w:val="single"/>
        </w:rPr>
        <w:t>impoverishes</w:t>
      </w:r>
      <w:r w:rsidRPr="007F36F4">
        <w:rPr>
          <w:rFonts w:eastAsia="Aptos"/>
          <w:u w:val="single"/>
        </w:rPr>
        <w:t xml:space="preserve"> and the dialogical construction of our identity allows the input of a </w:t>
      </w:r>
      <w:r w:rsidRPr="007F36F4">
        <w:rPr>
          <w:rFonts w:eastAsia="Aptos"/>
          <w:b/>
          <w:iCs/>
          <w:u w:val="single"/>
        </w:rPr>
        <w:t>limited set</w:t>
      </w:r>
      <w:r w:rsidRPr="007F36F4">
        <w:rPr>
          <w:rFonts w:eastAsia="Aptos"/>
          <w:u w:val="single"/>
        </w:rPr>
        <w:t xml:space="preserve"> of voices</w:t>
      </w:r>
      <w:r w:rsidRPr="007F36F4">
        <w:rPr>
          <w:rFonts w:eastAsia="Aptos"/>
          <w:sz w:val="16"/>
        </w:rPr>
        <w:t xml:space="preserve"> only. </w:t>
      </w:r>
      <w:r w:rsidRPr="007F36F4">
        <w:rPr>
          <w:rFonts w:eastAsia="Aptos"/>
          <w:u w:val="single"/>
        </w:rPr>
        <w:t xml:space="preserve">There is </w:t>
      </w:r>
      <w:r w:rsidRPr="007F36F4">
        <w:rPr>
          <w:rFonts w:eastAsia="Aptos"/>
          <w:b/>
          <w:iCs/>
          <w:u w:val="single"/>
        </w:rPr>
        <w:t>grave danger</w:t>
      </w:r>
      <w:r w:rsidRPr="007F36F4">
        <w:rPr>
          <w:rFonts w:eastAsia="Aptos"/>
          <w:u w:val="single"/>
        </w:rPr>
        <w:t xml:space="preserve"> in the frozen identities to which the so-called nationalist/</w:t>
      </w:r>
      <w:r w:rsidRPr="007F36F4">
        <w:rPr>
          <w:rFonts w:eastAsia="Aptos"/>
          <w:b/>
          <w:iCs/>
          <w:u w:val="single"/>
        </w:rPr>
        <w:t>populist</w:t>
      </w:r>
      <w:r w:rsidRPr="007F36F4">
        <w:rPr>
          <w:rFonts w:eastAsia="Aptos"/>
          <w:u w:val="single"/>
        </w:rPr>
        <w:t xml:space="preserve"> identity politicians greatly </w:t>
      </w:r>
      <w:r w:rsidRPr="007F36F4">
        <w:rPr>
          <w:rFonts w:eastAsia="Aptos"/>
          <w:b/>
          <w:iCs/>
          <w:u w:val="single"/>
        </w:rPr>
        <w:t>contribute</w:t>
      </w:r>
      <w:r w:rsidRPr="007F36F4">
        <w:rPr>
          <w:rFonts w:eastAsia="Aptos"/>
          <w:sz w:val="16"/>
        </w:rPr>
        <w:t xml:space="preserve">. We need to answer this polarization of dividedness with creativity and flexibility, with storytelling, theatre, music and dance. </w:t>
      </w:r>
      <w:r w:rsidRPr="007F36F4">
        <w:rPr>
          <w:rFonts w:eastAsia="Aptos"/>
          <w:u w:val="single"/>
        </w:rPr>
        <w:t xml:space="preserve">Once dividedness </w:t>
      </w:r>
      <w:r w:rsidRPr="007F36F4">
        <w:rPr>
          <w:rFonts w:eastAsia="Aptos"/>
          <w:b/>
          <w:iCs/>
          <w:u w:val="single"/>
        </w:rPr>
        <w:t>polarizes</w:t>
      </w:r>
      <w:r w:rsidRPr="007F36F4">
        <w:rPr>
          <w:rFonts w:eastAsia="Aptos"/>
          <w:u w:val="single"/>
        </w:rPr>
        <w:t>, it</w:t>
      </w:r>
      <w:r w:rsidRPr="007F36F4">
        <w:rPr>
          <w:rFonts w:eastAsia="Aptos"/>
          <w:sz w:val="16"/>
        </w:rPr>
        <w:t xml:space="preserve"> </w:t>
      </w:r>
      <w:r w:rsidRPr="007F36F4">
        <w:rPr>
          <w:rFonts w:eastAsia="Aptos"/>
          <w:strike/>
          <w:sz w:val="16"/>
        </w:rPr>
        <w:t>paralyzes</w:t>
      </w:r>
      <w:r w:rsidRPr="007F36F4">
        <w:rPr>
          <w:rFonts w:eastAsia="Aptos"/>
          <w:sz w:val="16"/>
        </w:rPr>
        <w:t xml:space="preserve"> communities and </w:t>
      </w:r>
      <w:r w:rsidRPr="007F36F4">
        <w:rPr>
          <w:rFonts w:eastAsia="Aptos"/>
          <w:b/>
          <w:iCs/>
          <w:u w:val="single"/>
        </w:rPr>
        <w:t>stands in the way</w:t>
      </w:r>
      <w:r w:rsidRPr="007F36F4">
        <w:rPr>
          <w:rFonts w:eastAsia="Aptos"/>
          <w:u w:val="single"/>
        </w:rPr>
        <w:t xml:space="preserve"> of their </w:t>
      </w:r>
      <w:r w:rsidRPr="007F36F4">
        <w:rPr>
          <w:rFonts w:eastAsia="Aptos"/>
          <w:b/>
          <w:iCs/>
          <w:u w:val="single"/>
        </w:rPr>
        <w:t>resilience</w:t>
      </w:r>
      <w:r w:rsidRPr="007F36F4">
        <w:rPr>
          <w:rFonts w:eastAsia="Aptos"/>
          <w:sz w:val="16"/>
        </w:rPr>
        <w:t xml:space="preserve">. With polarization, the de-escalation of conflicts becomes practically impossible because conversation is no longer possible. </w:t>
      </w:r>
      <w:r w:rsidRPr="007F36F4">
        <w:rPr>
          <w:rFonts w:eastAsia="Aptos"/>
          <w:b/>
          <w:iCs/>
          <w:highlight w:val="cyan"/>
          <w:u w:val="single"/>
        </w:rPr>
        <w:t>Polarization</w:t>
      </w:r>
      <w:r w:rsidRPr="007F36F4">
        <w:rPr>
          <w:rFonts w:eastAsia="Aptos"/>
          <w:highlight w:val="cyan"/>
          <w:u w:val="single"/>
        </w:rPr>
        <w:t xml:space="preserve"> confronts</w:t>
      </w:r>
      <w:r w:rsidRPr="007F36F4">
        <w:rPr>
          <w:rFonts w:eastAsia="Aptos"/>
          <w:u w:val="single"/>
        </w:rPr>
        <w:t xml:space="preserve"> us with the </w:t>
      </w:r>
      <w:r w:rsidRPr="007F36F4">
        <w:rPr>
          <w:rFonts w:eastAsia="Aptos"/>
          <w:b/>
          <w:iCs/>
          <w:u w:val="single"/>
        </w:rPr>
        <w:t xml:space="preserve">most </w:t>
      </w:r>
      <w:r w:rsidRPr="007F36F4">
        <w:rPr>
          <w:rFonts w:eastAsia="Aptos"/>
          <w:b/>
          <w:iCs/>
          <w:highlight w:val="cyan"/>
          <w:u w:val="single"/>
        </w:rPr>
        <w:t>dangerous</w:t>
      </w:r>
      <w:r w:rsidRPr="007F36F4">
        <w:rPr>
          <w:rFonts w:eastAsia="Aptos"/>
          <w:u w:val="single"/>
        </w:rPr>
        <w:t xml:space="preserve"> of all </w:t>
      </w:r>
      <w:r w:rsidRPr="007F36F4">
        <w:rPr>
          <w:rFonts w:eastAsia="Aptos"/>
          <w:highlight w:val="cyan"/>
          <w:u w:val="single"/>
        </w:rPr>
        <w:t>fractures</w:t>
      </w:r>
      <w:r w:rsidRPr="007F36F4">
        <w:rPr>
          <w:rFonts w:eastAsia="Aptos"/>
          <w:sz w:val="16"/>
        </w:rPr>
        <w:t xml:space="preserve">. Humans have managed to create a formidable enemy—Mother Gaia—and we need protection against her devastating anger. </w:t>
      </w:r>
      <w:r w:rsidRPr="007F36F4">
        <w:rPr>
          <w:rFonts w:eastAsia="Aptos"/>
          <w:highlight w:val="cyan"/>
          <w:u w:val="single"/>
        </w:rPr>
        <w:t xml:space="preserve">A </w:t>
      </w:r>
      <w:r w:rsidRPr="007F36F4">
        <w:rPr>
          <w:rFonts w:eastAsia="Aptos"/>
          <w:b/>
          <w:iCs/>
          <w:highlight w:val="cyan"/>
          <w:u w:val="single"/>
        </w:rPr>
        <w:t>deeply polarized</w:t>
      </w:r>
      <w:r w:rsidRPr="007F36F4">
        <w:rPr>
          <w:rFonts w:eastAsia="Aptos"/>
          <w:u w:val="single"/>
        </w:rPr>
        <w:t xml:space="preserve"> human </w:t>
      </w:r>
      <w:r w:rsidRPr="007F36F4">
        <w:rPr>
          <w:rFonts w:eastAsia="Aptos"/>
          <w:highlight w:val="cyan"/>
          <w:u w:val="single"/>
        </w:rPr>
        <w:t xml:space="preserve">species is </w:t>
      </w:r>
      <w:r w:rsidRPr="007F36F4">
        <w:rPr>
          <w:rFonts w:eastAsia="Aptos"/>
          <w:b/>
          <w:iCs/>
          <w:highlight w:val="cyan"/>
          <w:u w:val="single"/>
        </w:rPr>
        <w:t>unable</w:t>
      </w:r>
      <w:r w:rsidRPr="007F36F4">
        <w:rPr>
          <w:rFonts w:eastAsia="Aptos"/>
          <w:highlight w:val="cyan"/>
          <w:u w:val="single"/>
        </w:rPr>
        <w:t xml:space="preserve"> to provide</w:t>
      </w:r>
      <w:r w:rsidRPr="007F36F4">
        <w:rPr>
          <w:rFonts w:eastAsia="Aptos"/>
          <w:sz w:val="16"/>
        </w:rPr>
        <w:t xml:space="preserve"> this </w:t>
      </w:r>
      <w:r w:rsidRPr="007F36F4">
        <w:rPr>
          <w:rFonts w:eastAsia="Aptos"/>
          <w:b/>
          <w:iCs/>
          <w:highlight w:val="cyan"/>
          <w:u w:val="single"/>
        </w:rPr>
        <w:t>protection</w:t>
      </w:r>
      <w:r w:rsidRPr="007F36F4">
        <w:rPr>
          <w:rFonts w:eastAsia="Aptos"/>
          <w:u w:val="single"/>
        </w:rPr>
        <w:t xml:space="preserve"> that needs to be based upon togetherness</w:t>
      </w:r>
      <w:r w:rsidRPr="007F36F4">
        <w:rPr>
          <w:rFonts w:eastAsia="Aptos"/>
          <w:sz w:val="16"/>
        </w:rPr>
        <w:t>, thinking together and conversing together.</w:t>
      </w:r>
    </w:p>
    <w:p w14:paraId="4EFEEC66" w14:textId="77777777" w:rsidR="00F42F9C" w:rsidRPr="007F36F4" w:rsidRDefault="00F42F9C" w:rsidP="00F42F9C">
      <w:pPr>
        <w:spacing w:line="256" w:lineRule="auto"/>
        <w:rPr>
          <w:rFonts w:eastAsia="Aptos"/>
          <w:sz w:val="16"/>
        </w:rPr>
      </w:pPr>
      <w:r w:rsidRPr="007F36F4">
        <w:rPr>
          <w:rFonts w:eastAsia="Aptos"/>
          <w:sz w:val="16"/>
        </w:rPr>
        <w:t>Existential Risk</w:t>
      </w:r>
    </w:p>
    <w:p w14:paraId="24BFE6B0" w14:textId="77777777" w:rsidR="00F42F9C" w:rsidRPr="007F36F4" w:rsidRDefault="00F42F9C" w:rsidP="00F42F9C">
      <w:pPr>
        <w:spacing w:line="256" w:lineRule="auto"/>
        <w:rPr>
          <w:rFonts w:eastAsia="Aptos"/>
          <w:sz w:val="16"/>
        </w:rPr>
      </w:pPr>
      <w:r w:rsidRPr="007F36F4">
        <w:rPr>
          <w:rFonts w:eastAsia="Aptos"/>
          <w:u w:val="single"/>
        </w:rPr>
        <w:t>The accumulation of</w:t>
      </w:r>
      <w:r w:rsidRPr="007F36F4">
        <w:rPr>
          <w:rFonts w:eastAsia="Aptos"/>
          <w:sz w:val="16"/>
        </w:rPr>
        <w:t xml:space="preserve"> the fractures into </w:t>
      </w:r>
      <w:r w:rsidRPr="007F36F4">
        <w:rPr>
          <w:rFonts w:eastAsia="Aptos"/>
          <w:b/>
          <w:iCs/>
          <w:highlight w:val="cyan"/>
          <w:u w:val="single"/>
        </w:rPr>
        <w:t>polarization</w:t>
      </w:r>
      <w:r w:rsidRPr="007F36F4">
        <w:rPr>
          <w:rFonts w:eastAsia="Aptos"/>
          <w:highlight w:val="cyan"/>
          <w:u w:val="single"/>
        </w:rPr>
        <w:t xml:space="preserve"> causes</w:t>
      </w:r>
      <w:r w:rsidRPr="007F36F4">
        <w:rPr>
          <w:rFonts w:eastAsia="Aptos"/>
          <w:u w:val="single"/>
        </w:rPr>
        <w:t xml:space="preserve"> the human species</w:t>
      </w:r>
      <w:r w:rsidRPr="007F36F4">
        <w:rPr>
          <w:rFonts w:eastAsia="Aptos"/>
          <w:sz w:val="16"/>
        </w:rPr>
        <w:t>—in the beginning of the twenty-first century—</w:t>
      </w:r>
      <w:r w:rsidRPr="007F36F4">
        <w:rPr>
          <w:rFonts w:eastAsia="Aptos"/>
          <w:u w:val="single"/>
        </w:rPr>
        <w:t xml:space="preserve">to face once again </w:t>
      </w:r>
      <w:r w:rsidRPr="007F36F4">
        <w:rPr>
          <w:rFonts w:eastAsia="Aptos"/>
          <w:b/>
          <w:iCs/>
          <w:highlight w:val="cyan"/>
          <w:u w:val="single"/>
        </w:rPr>
        <w:t>deep existential risks</w:t>
      </w:r>
      <w:r w:rsidRPr="007F36F4">
        <w:rPr>
          <w:rFonts w:eastAsia="Aptos"/>
          <w:sz w:val="16"/>
        </w:rPr>
        <w:t xml:space="preserve">. Those are the risks </w:t>
      </w:r>
      <w:r w:rsidRPr="007F36F4">
        <w:rPr>
          <w:rFonts w:eastAsia="Aptos"/>
          <w:u w:val="single"/>
        </w:rPr>
        <w:t xml:space="preserve">where </w:t>
      </w:r>
      <w:r w:rsidRPr="007F36F4">
        <w:rPr>
          <w:rFonts w:eastAsia="Aptos"/>
          <w:b/>
          <w:iCs/>
          <w:u w:val="single"/>
        </w:rPr>
        <w:t>humankind</w:t>
      </w:r>
      <w:r w:rsidRPr="007F36F4">
        <w:rPr>
          <w:rFonts w:eastAsia="Aptos"/>
          <w:u w:val="single"/>
        </w:rPr>
        <w:t xml:space="preserve"> as a whole is </w:t>
      </w:r>
      <w:proofErr w:type="spellStart"/>
      <w:r w:rsidRPr="007F36F4">
        <w:rPr>
          <w:rFonts w:eastAsia="Aptos"/>
          <w:b/>
          <w:iCs/>
          <w:u w:val="single"/>
        </w:rPr>
        <w:t>imperilled</w:t>
      </w:r>
      <w:proofErr w:type="spellEnd"/>
      <w:r w:rsidRPr="007F36F4">
        <w:rPr>
          <w:rFonts w:eastAsia="Aptos"/>
          <w:u w:val="single"/>
        </w:rPr>
        <w:t xml:space="preserve"> as they imply major </w:t>
      </w:r>
      <w:r w:rsidRPr="007F36F4">
        <w:rPr>
          <w:rFonts w:eastAsia="Aptos"/>
          <w:b/>
          <w:iCs/>
          <w:u w:val="single"/>
        </w:rPr>
        <w:t xml:space="preserve">adverse </w:t>
      </w:r>
      <w:r w:rsidRPr="007F36F4">
        <w:rPr>
          <w:rFonts w:eastAsia="Aptos"/>
          <w:u w:val="single"/>
        </w:rPr>
        <w:t>consequences for the course of human civilization</w:t>
      </w:r>
      <w:r w:rsidRPr="007F36F4">
        <w:rPr>
          <w:rFonts w:eastAsia="Aptos"/>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7F36F4">
        <w:rPr>
          <w:rFonts w:eastAsia="Aptos"/>
          <w:u w:val="single"/>
        </w:rPr>
        <w:t xml:space="preserve">concern about the </w:t>
      </w:r>
      <w:r w:rsidRPr="007F36F4">
        <w:rPr>
          <w:rFonts w:eastAsia="Aptos"/>
          <w:b/>
          <w:iCs/>
          <w:u w:val="single"/>
        </w:rPr>
        <w:t>extinction</w:t>
      </w:r>
      <w:r w:rsidRPr="007F36F4">
        <w:rPr>
          <w:rFonts w:eastAsia="Aptos"/>
          <w:u w:val="single"/>
        </w:rPr>
        <w:t xml:space="preserve"> of the species we belong to is based on carcinogenic ingredients in </w:t>
      </w:r>
      <w:r w:rsidRPr="007F36F4">
        <w:rPr>
          <w:rFonts w:eastAsia="Aptos"/>
          <w:b/>
          <w:iCs/>
          <w:u w:val="single"/>
        </w:rPr>
        <w:t>food</w:t>
      </w:r>
      <w:r w:rsidRPr="007F36F4">
        <w:rPr>
          <w:rFonts w:eastAsia="Aptos"/>
          <w:u w:val="single"/>
        </w:rPr>
        <w:t xml:space="preserve"> supplies, organized </w:t>
      </w:r>
      <w:r w:rsidRPr="007F36F4">
        <w:rPr>
          <w:rFonts w:eastAsia="Aptos"/>
          <w:b/>
          <w:iCs/>
          <w:highlight w:val="cyan"/>
          <w:u w:val="single"/>
        </w:rPr>
        <w:t>(cyber-)crime</w:t>
      </w:r>
      <w:r w:rsidRPr="007F36F4">
        <w:rPr>
          <w:rFonts w:eastAsia="Aptos"/>
          <w:highlight w:val="cyan"/>
          <w:u w:val="single"/>
        </w:rPr>
        <w:t xml:space="preserve">, </w:t>
      </w:r>
      <w:r w:rsidRPr="007F36F4">
        <w:rPr>
          <w:rFonts w:eastAsia="Aptos"/>
          <w:b/>
          <w:iCs/>
          <w:highlight w:val="cyan"/>
          <w:u w:val="single"/>
        </w:rPr>
        <w:t>pollution</w:t>
      </w:r>
      <w:r w:rsidRPr="007F36F4">
        <w:rPr>
          <w:rFonts w:eastAsia="Aptos"/>
          <w:sz w:val="16"/>
        </w:rPr>
        <w:t xml:space="preserve"> by poisonous materials (acid rains, chemical products), </w:t>
      </w:r>
      <w:r w:rsidRPr="007F36F4">
        <w:rPr>
          <w:rFonts w:eastAsia="Aptos"/>
          <w:u w:val="single"/>
        </w:rPr>
        <w:t xml:space="preserve">series of natural </w:t>
      </w:r>
      <w:r w:rsidRPr="007F36F4">
        <w:rPr>
          <w:rFonts w:eastAsia="Aptos"/>
          <w:b/>
          <w:iCs/>
          <w:highlight w:val="cyan"/>
          <w:u w:val="single"/>
        </w:rPr>
        <w:t>disasters</w:t>
      </w:r>
      <w:r w:rsidRPr="007F36F4">
        <w:rPr>
          <w:rFonts w:eastAsia="Aptos"/>
          <w:sz w:val="16"/>
        </w:rPr>
        <w:t xml:space="preserve"> (asteroids, comets, volcanoes), </w:t>
      </w:r>
      <w:r w:rsidRPr="007F36F4">
        <w:rPr>
          <w:rFonts w:eastAsia="Aptos"/>
          <w:u w:val="single"/>
        </w:rPr>
        <w:t xml:space="preserve">genetic experiments, </w:t>
      </w:r>
      <w:r w:rsidRPr="007F36F4">
        <w:rPr>
          <w:rFonts w:eastAsia="Aptos"/>
          <w:b/>
          <w:iCs/>
          <w:highlight w:val="cyan"/>
          <w:u w:val="single"/>
        </w:rPr>
        <w:t>collapse</w:t>
      </w:r>
      <w:r w:rsidRPr="007F36F4">
        <w:rPr>
          <w:rFonts w:eastAsia="Aptos"/>
          <w:highlight w:val="cyan"/>
          <w:u w:val="single"/>
        </w:rPr>
        <w:t xml:space="preserve"> of</w:t>
      </w:r>
      <w:r w:rsidRPr="007F36F4">
        <w:rPr>
          <w:rFonts w:eastAsia="Aptos"/>
          <w:u w:val="single"/>
        </w:rPr>
        <w:t xml:space="preserve"> financial </w:t>
      </w:r>
      <w:r w:rsidRPr="007F36F4">
        <w:rPr>
          <w:rFonts w:eastAsia="Aptos"/>
          <w:highlight w:val="cyan"/>
          <w:u w:val="single"/>
        </w:rPr>
        <w:t>markets</w:t>
      </w:r>
      <w:r w:rsidRPr="007F36F4">
        <w:rPr>
          <w:rFonts w:eastAsia="Aptos"/>
          <w:u w:val="single"/>
        </w:rPr>
        <w:t xml:space="preserve">, the </w:t>
      </w:r>
      <w:r w:rsidRPr="007F36F4">
        <w:rPr>
          <w:rFonts w:eastAsia="Aptos"/>
          <w:b/>
          <w:iCs/>
          <w:highlight w:val="cyan"/>
          <w:u w:val="single"/>
        </w:rPr>
        <w:t>scarcity</w:t>
      </w:r>
      <w:r w:rsidRPr="007F36F4">
        <w:rPr>
          <w:rFonts w:eastAsia="Aptos"/>
          <w:highlight w:val="cyan"/>
          <w:u w:val="single"/>
        </w:rPr>
        <w:t xml:space="preserve"> of water and energy</w:t>
      </w:r>
      <w:r w:rsidRPr="007F36F4">
        <w:rPr>
          <w:rFonts w:eastAsia="Aptos"/>
          <w:u w:val="single"/>
        </w:rPr>
        <w:t xml:space="preserve"> </w:t>
      </w:r>
      <w:r w:rsidRPr="007F36F4">
        <w:rPr>
          <w:rFonts w:eastAsia="Aptos"/>
          <w:sz w:val="16"/>
        </w:rPr>
        <w:t xml:space="preserve">sources, </w:t>
      </w:r>
      <w:r w:rsidRPr="007F36F4">
        <w:rPr>
          <w:rFonts w:eastAsia="Aptos"/>
          <w:u w:val="single"/>
        </w:rPr>
        <w:t xml:space="preserve">infectious pandemic </w:t>
      </w:r>
      <w:r w:rsidRPr="007F36F4">
        <w:rPr>
          <w:rFonts w:eastAsia="Aptos"/>
          <w:b/>
          <w:iCs/>
          <w:highlight w:val="cyan"/>
          <w:u w:val="single"/>
        </w:rPr>
        <w:t>diseases</w:t>
      </w:r>
      <w:r w:rsidRPr="007F36F4">
        <w:rPr>
          <w:rFonts w:eastAsia="Aptos"/>
          <w:sz w:val="16"/>
        </w:rPr>
        <w:t xml:space="preserve">, the consequences of </w:t>
      </w:r>
      <w:r w:rsidRPr="007F36F4">
        <w:rPr>
          <w:rFonts w:eastAsia="Aptos"/>
          <w:u w:val="single"/>
        </w:rPr>
        <w:t xml:space="preserve">genetic engineering, </w:t>
      </w:r>
      <w:r w:rsidRPr="007F36F4">
        <w:rPr>
          <w:rFonts w:eastAsia="Aptos"/>
          <w:b/>
          <w:iCs/>
          <w:highlight w:val="cyan"/>
          <w:u w:val="single"/>
        </w:rPr>
        <w:t>a</w:t>
      </w:r>
      <w:r w:rsidRPr="007F36F4">
        <w:rPr>
          <w:rFonts w:eastAsia="Aptos"/>
          <w:sz w:val="16"/>
        </w:rPr>
        <w:t xml:space="preserve">rtificial </w:t>
      </w:r>
      <w:r w:rsidRPr="007F36F4">
        <w:rPr>
          <w:rFonts w:eastAsia="Aptos"/>
          <w:b/>
          <w:iCs/>
          <w:highlight w:val="cyan"/>
          <w:u w:val="single"/>
        </w:rPr>
        <w:t>i</w:t>
      </w:r>
      <w:r w:rsidRPr="007F36F4">
        <w:rPr>
          <w:rFonts w:eastAsia="Aptos"/>
          <w:sz w:val="16"/>
        </w:rPr>
        <w:t xml:space="preserve">ntelligence </w:t>
      </w:r>
      <w:r w:rsidRPr="007F36F4">
        <w:rPr>
          <w:rFonts w:eastAsia="Aptos"/>
          <w:u w:val="single"/>
        </w:rPr>
        <w:t>or molecular manufacturing, or</w:t>
      </w:r>
      <w:r w:rsidRPr="007F36F4">
        <w:rPr>
          <w:rFonts w:eastAsia="Aptos"/>
          <w:sz w:val="16"/>
        </w:rPr>
        <w:t xml:space="preserve"> on </w:t>
      </w:r>
      <w:r w:rsidRPr="007F36F4">
        <w:rPr>
          <w:rFonts w:eastAsia="Aptos"/>
          <w:u w:val="single"/>
        </w:rPr>
        <w:t xml:space="preserve">increasing </w:t>
      </w:r>
      <w:r w:rsidRPr="007F36F4">
        <w:rPr>
          <w:rFonts w:eastAsia="Aptos"/>
          <w:highlight w:val="cyan"/>
          <w:u w:val="single"/>
        </w:rPr>
        <w:t xml:space="preserve">global </w:t>
      </w:r>
      <w:r w:rsidRPr="007F36F4">
        <w:rPr>
          <w:rFonts w:eastAsia="Aptos"/>
          <w:b/>
          <w:iCs/>
          <w:highlight w:val="cyan"/>
          <w:u w:val="single"/>
        </w:rPr>
        <w:t>inequalities</w:t>
      </w:r>
      <w:r w:rsidRPr="007F36F4">
        <w:rPr>
          <w:rFonts w:eastAsia="Aptos"/>
          <w:u w:val="single"/>
        </w:rPr>
        <w:t xml:space="preserve"> that endanger </w:t>
      </w:r>
      <w:r w:rsidRPr="007F36F4">
        <w:rPr>
          <w:rFonts w:eastAsia="Aptos"/>
          <w:b/>
          <w:iCs/>
          <w:u w:val="single"/>
        </w:rPr>
        <w:t>economies</w:t>
      </w:r>
      <w:r w:rsidRPr="007F36F4">
        <w:rPr>
          <w:rFonts w:eastAsia="Aptos"/>
          <w:u w:val="single"/>
        </w:rPr>
        <w:t xml:space="preserve"> and politics</w:t>
      </w:r>
      <w:r w:rsidRPr="007F36F4">
        <w:rPr>
          <w:rFonts w:eastAsia="Aptos"/>
          <w:sz w:val="16"/>
        </w:rPr>
        <w:t xml:space="preserve"> (Stiglitz 2013). </w:t>
      </w:r>
      <w:r w:rsidRPr="007F36F4">
        <w:rPr>
          <w:rFonts w:eastAsia="Aptos"/>
          <w:u w:val="single"/>
        </w:rPr>
        <w:t xml:space="preserve">There is the persistent risk of </w:t>
      </w:r>
      <w:r w:rsidRPr="007F36F4">
        <w:rPr>
          <w:rFonts w:eastAsia="Aptos"/>
          <w:highlight w:val="cyan"/>
          <w:u w:val="single"/>
        </w:rPr>
        <w:t xml:space="preserve">nuclear, </w:t>
      </w:r>
      <w:r w:rsidRPr="007F36F4">
        <w:rPr>
          <w:rFonts w:eastAsia="Aptos"/>
          <w:b/>
          <w:iCs/>
          <w:highlight w:val="cyan"/>
          <w:u w:val="single"/>
        </w:rPr>
        <w:t>chem</w:t>
      </w:r>
      <w:r w:rsidRPr="007F36F4">
        <w:rPr>
          <w:rFonts w:eastAsia="Aptos"/>
          <w:u w:val="single"/>
        </w:rPr>
        <w:t xml:space="preserve">ical </w:t>
      </w:r>
      <w:r w:rsidRPr="007F36F4">
        <w:rPr>
          <w:rFonts w:eastAsia="Aptos"/>
          <w:highlight w:val="cyan"/>
          <w:u w:val="single"/>
        </w:rPr>
        <w:t xml:space="preserve">and </w:t>
      </w:r>
      <w:r w:rsidRPr="007F36F4">
        <w:rPr>
          <w:rFonts w:eastAsia="Aptos"/>
          <w:b/>
          <w:iCs/>
          <w:highlight w:val="cyan"/>
          <w:u w:val="single"/>
        </w:rPr>
        <w:t>bio</w:t>
      </w:r>
      <w:r w:rsidRPr="007F36F4">
        <w:rPr>
          <w:rFonts w:eastAsia="Aptos"/>
          <w:u w:val="single"/>
        </w:rPr>
        <w:t xml:space="preserve">logical </w:t>
      </w:r>
      <w:r w:rsidRPr="007F36F4">
        <w:rPr>
          <w:rFonts w:eastAsia="Aptos"/>
          <w:b/>
          <w:iCs/>
          <w:highlight w:val="cyan"/>
          <w:u w:val="single"/>
        </w:rPr>
        <w:t>warfare</w:t>
      </w:r>
      <w:r w:rsidRPr="007F36F4">
        <w:rPr>
          <w:rFonts w:eastAsia="Aptos"/>
          <w:sz w:val="16"/>
        </w:rPr>
        <w:t xml:space="preserve"> with the observation that for the first time in history </w:t>
      </w:r>
      <w:r w:rsidRPr="007F36F4">
        <w:rPr>
          <w:rFonts w:eastAsia="Aptos"/>
          <w:b/>
          <w:iCs/>
          <w:u w:val="single"/>
        </w:rPr>
        <w:t>w</w:t>
      </w:r>
      <w:r w:rsidRPr="007F36F4">
        <w:rPr>
          <w:rFonts w:eastAsia="Aptos"/>
          <w:sz w:val="16"/>
        </w:rPr>
        <w:t xml:space="preserve">eapons of </w:t>
      </w:r>
      <w:r w:rsidRPr="007F36F4">
        <w:rPr>
          <w:rFonts w:eastAsia="Aptos"/>
          <w:b/>
          <w:iCs/>
          <w:u w:val="single"/>
        </w:rPr>
        <w:t>m</w:t>
      </w:r>
      <w:r w:rsidRPr="007F36F4">
        <w:rPr>
          <w:rFonts w:eastAsia="Aptos"/>
          <w:sz w:val="16"/>
        </w:rPr>
        <w:t xml:space="preserve">ass </w:t>
      </w:r>
      <w:r w:rsidRPr="007F36F4">
        <w:rPr>
          <w:rFonts w:eastAsia="Aptos"/>
          <w:b/>
          <w:iCs/>
          <w:u w:val="single"/>
        </w:rPr>
        <w:t>d</w:t>
      </w:r>
      <w:r w:rsidRPr="007F36F4">
        <w:rPr>
          <w:rFonts w:eastAsia="Aptos"/>
          <w:sz w:val="16"/>
        </w:rPr>
        <w:t xml:space="preserve">estruction and the knowledge of how to manufacture them are available for individuals and small groups. There is </w:t>
      </w:r>
      <w:r w:rsidRPr="007F36F4">
        <w:rPr>
          <w:rFonts w:eastAsia="Aptos"/>
          <w:u w:val="single"/>
        </w:rPr>
        <w:t xml:space="preserve">also </w:t>
      </w:r>
      <w:r w:rsidRPr="007F36F4">
        <w:rPr>
          <w:rFonts w:eastAsia="Aptos"/>
          <w:b/>
          <w:iCs/>
          <w:highlight w:val="cyan"/>
          <w:u w:val="single"/>
        </w:rPr>
        <w:t>climate</w:t>
      </w:r>
      <w:r w:rsidRPr="007F36F4">
        <w:rPr>
          <w:rFonts w:eastAsia="Aptos"/>
          <w:highlight w:val="cyan"/>
          <w:u w:val="single"/>
        </w:rPr>
        <w:t xml:space="preserve"> change</w:t>
      </w:r>
      <w:r w:rsidRPr="007F36F4">
        <w:rPr>
          <w:rFonts w:eastAsia="Aptos"/>
          <w:u w:val="single"/>
        </w:rPr>
        <w:t xml:space="preserve">, the </w:t>
      </w:r>
      <w:r w:rsidRPr="007F36F4">
        <w:rPr>
          <w:rFonts w:eastAsia="Aptos"/>
          <w:highlight w:val="cyan"/>
          <w:u w:val="single"/>
        </w:rPr>
        <w:t>loss of</w:t>
      </w:r>
      <w:r w:rsidRPr="007F36F4">
        <w:rPr>
          <w:rFonts w:eastAsia="Aptos"/>
          <w:sz w:val="16"/>
          <w:highlight w:val="cyan"/>
        </w:rPr>
        <w:t xml:space="preserve"> </w:t>
      </w:r>
      <w:r w:rsidRPr="007F36F4">
        <w:rPr>
          <w:rFonts w:eastAsia="Aptos"/>
          <w:b/>
          <w:iCs/>
          <w:highlight w:val="cyan"/>
          <w:u w:val="single"/>
        </w:rPr>
        <w:t>bio</w:t>
      </w:r>
      <w:r w:rsidRPr="007F36F4">
        <w:rPr>
          <w:rFonts w:eastAsia="Aptos"/>
          <w:u w:val="single"/>
        </w:rPr>
        <w:t xml:space="preserve">logical </w:t>
      </w:r>
      <w:r w:rsidRPr="007F36F4">
        <w:rPr>
          <w:rFonts w:eastAsia="Aptos"/>
          <w:b/>
          <w:iCs/>
          <w:highlight w:val="cyan"/>
          <w:u w:val="single"/>
        </w:rPr>
        <w:t>d</w:t>
      </w:r>
      <w:r w:rsidRPr="007F36F4">
        <w:rPr>
          <w:rFonts w:eastAsia="Aptos"/>
          <w:u w:val="single"/>
        </w:rPr>
        <w:t xml:space="preserve">iversity </w:t>
      </w:r>
      <w:r w:rsidRPr="007F36F4">
        <w:rPr>
          <w:rFonts w:eastAsia="Aptos"/>
          <w:highlight w:val="cyan"/>
          <w:u w:val="single"/>
        </w:rPr>
        <w:t>and</w:t>
      </w:r>
      <w:r w:rsidRPr="007F36F4">
        <w:rPr>
          <w:rFonts w:eastAsia="Aptos"/>
          <w:u w:val="single"/>
        </w:rPr>
        <w:t xml:space="preserve"> the largely underrated issue of</w:t>
      </w:r>
      <w:r w:rsidRPr="007F36F4">
        <w:rPr>
          <w:rFonts w:eastAsia="Aptos"/>
          <w:sz w:val="16"/>
        </w:rPr>
        <w:t xml:space="preserve"> </w:t>
      </w:r>
      <w:r w:rsidRPr="007F36F4">
        <w:rPr>
          <w:rFonts w:eastAsia="Aptos"/>
          <w:b/>
          <w:iCs/>
          <w:highlight w:val="cyan"/>
          <w:u w:val="single"/>
        </w:rPr>
        <w:t>overpopulation</w:t>
      </w:r>
      <w:r w:rsidRPr="007F36F4">
        <w:rPr>
          <w:rFonts w:eastAsia="Aptos"/>
          <w:sz w:val="16"/>
        </w:rPr>
        <w:t xml:space="preserve">.2 The human species has survived over centuries many risks but </w:t>
      </w:r>
      <w:r w:rsidRPr="007F36F4">
        <w:rPr>
          <w:rFonts w:eastAsia="Aptos"/>
          <w:u w:val="single"/>
        </w:rPr>
        <w:t xml:space="preserve">contemporary risks have a </w:t>
      </w:r>
      <w:r w:rsidRPr="007F36F4">
        <w:rPr>
          <w:rFonts w:eastAsia="Aptos"/>
          <w:b/>
          <w:iCs/>
          <w:u w:val="single"/>
        </w:rPr>
        <w:t>planetary scale</w:t>
      </w:r>
      <w:r w:rsidRPr="007F36F4">
        <w:rPr>
          <w:rFonts w:eastAsia="Aptos"/>
          <w:sz w:val="16"/>
        </w:rPr>
        <w:t xml:space="preserve"> and “In the charged reflexive settings of high modernity, living on ‘automatic pilot’ becomes more and more difficult to do, and it becomes less and less possible to protect any lifestyle, no matter how firmly pre-established, from the </w:t>
      </w:r>
      <w:proofErr w:type="spellStart"/>
      <w:r w:rsidRPr="007F36F4">
        <w:rPr>
          <w:rFonts w:eastAsia="Aptos"/>
          <w:sz w:val="16"/>
        </w:rPr>
        <w:t>generalised</w:t>
      </w:r>
      <w:proofErr w:type="spellEnd"/>
      <w:r w:rsidRPr="007F36F4">
        <w:rPr>
          <w:rFonts w:eastAsia="Aptos"/>
          <w:sz w:val="16"/>
        </w:rPr>
        <w:t xml:space="preserve"> risk climate” (Giddens 1991, 126). As Ulrich Beck writes in the world risk society we cannot be privately insured against the risks of modernity (Beck 1999, 4) and their global interdependence. Unprecedented technological progress that provided the conditions under </w:t>
      </w:r>
      <w:r w:rsidRPr="007F36F4">
        <w:rPr>
          <w:rFonts w:eastAsia="Aptos"/>
          <w:sz w:val="16"/>
        </w:rPr>
        <w:lastRenderedPageBreak/>
        <w:t xml:space="preserve">which the mass murders organized on an industrial scale and made possible by an efficiently organized and managed modern bureaucratic state by the Nazi’s could take place. Technical skills and organizational talent is crucial to organize massive </w:t>
      </w:r>
      <w:proofErr w:type="spellStart"/>
      <w:r w:rsidRPr="007F36F4">
        <w:rPr>
          <w:rFonts w:eastAsia="Aptos"/>
          <w:sz w:val="16"/>
        </w:rPr>
        <w:t>gemocide</w:t>
      </w:r>
      <w:proofErr w:type="spellEnd"/>
      <w:r w:rsidRPr="007F36F4">
        <w:rPr>
          <w:rFonts w:eastAsia="Aptos"/>
          <w:sz w:val="16"/>
        </w:rPr>
        <w:t xml:space="preserv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w:t>
      </w:r>
      <w:proofErr w:type="spellStart"/>
      <w:r w:rsidRPr="007F36F4">
        <w:rPr>
          <w:rFonts w:eastAsia="Aptos"/>
          <w:sz w:val="16"/>
        </w:rPr>
        <w:t>catastropic</w:t>
      </w:r>
      <w:proofErr w:type="spellEnd"/>
      <w:r w:rsidRPr="007F36F4">
        <w:rPr>
          <w:rFonts w:eastAsia="Aptos"/>
          <w:sz w:val="16"/>
        </w:rPr>
        <w:t xml:space="preserve">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w:t>
      </w:r>
      <w:proofErr w:type="spellStart"/>
      <w:r w:rsidRPr="007F36F4">
        <w:rPr>
          <w:rFonts w:eastAsia="Aptos"/>
          <w:sz w:val="16"/>
        </w:rPr>
        <w:t>anthropocene</w:t>
      </w:r>
      <w:proofErr w:type="spellEnd"/>
      <w:r w:rsidRPr="007F36F4">
        <w:rPr>
          <w:rFonts w:eastAsia="Aptos"/>
          <w:sz w:val="16"/>
        </w:rPr>
        <w:t xml:space="preserv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w:t>
      </w:r>
      <w:proofErr w:type="spellStart"/>
      <w:r w:rsidRPr="007F36F4">
        <w:rPr>
          <w:rFonts w:eastAsia="Aptos"/>
          <w:sz w:val="16"/>
        </w:rPr>
        <w:t>centre</w:t>
      </w:r>
      <w:proofErr w:type="spellEnd"/>
      <w:r w:rsidRPr="007F36F4">
        <w:rPr>
          <w:rFonts w:eastAsia="Aptos"/>
          <w:sz w:val="16"/>
        </w:rPr>
        <w:t xml:space="preserv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w:t>
      </w:r>
      <w:proofErr w:type="spellStart"/>
      <w:r w:rsidRPr="007F36F4">
        <w:rPr>
          <w:rFonts w:eastAsia="Aptos"/>
          <w:sz w:val="16"/>
        </w:rPr>
        <w:t>anthropocene</w:t>
      </w:r>
      <w:proofErr w:type="spellEnd"/>
      <w:r w:rsidRPr="007F36F4">
        <w:rPr>
          <w:rFonts w:eastAsia="Aptos"/>
          <w:sz w:val="16"/>
        </w:rPr>
        <w:t xml:space="preserv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7101BB69" w14:textId="77777777" w:rsidR="00F42F9C" w:rsidRPr="007F36F4" w:rsidRDefault="00F42F9C" w:rsidP="00F42F9C">
      <w:pPr>
        <w:spacing w:line="256" w:lineRule="auto"/>
        <w:rPr>
          <w:rFonts w:eastAsia="Aptos"/>
          <w:sz w:val="16"/>
        </w:rPr>
      </w:pPr>
      <w:r w:rsidRPr="007F36F4">
        <w:rPr>
          <w:rFonts w:eastAsia="Aptos"/>
          <w:sz w:val="16"/>
        </w:rPr>
        <w:t>Conclusion</w:t>
      </w:r>
    </w:p>
    <w:p w14:paraId="6A7FA44D" w14:textId="77777777" w:rsidR="00F42F9C" w:rsidRPr="007F36F4" w:rsidRDefault="00F42F9C" w:rsidP="00F42F9C">
      <w:pPr>
        <w:spacing w:line="256" w:lineRule="auto"/>
        <w:rPr>
          <w:rFonts w:eastAsia="Aptos"/>
          <w:sz w:val="16"/>
        </w:rPr>
      </w:pPr>
      <w:r w:rsidRPr="007F36F4">
        <w:rPr>
          <w:rFonts w:eastAsia="Aptos"/>
          <w:sz w:val="16"/>
        </w:rPr>
        <w:t xml:space="preserve">As Abraham Lincoln, later president of the USA, on 16 June 1858 after he had accepted the Illinois Republican Party’s nomination as that state’s US senator, famously stated “A house divided against itself, cannot stand”.3 </w:t>
      </w:r>
      <w:r w:rsidRPr="007F36F4">
        <w:rPr>
          <w:rFonts w:eastAsia="Aptos"/>
          <w:u w:val="single"/>
        </w:rPr>
        <w:t xml:space="preserve">In order </w:t>
      </w:r>
      <w:r w:rsidRPr="007F36F4">
        <w:rPr>
          <w:rFonts w:eastAsia="Aptos"/>
          <w:highlight w:val="cyan"/>
          <w:u w:val="single"/>
        </w:rPr>
        <w:t>to deal</w:t>
      </w:r>
      <w:r w:rsidRPr="007F36F4">
        <w:rPr>
          <w:rFonts w:eastAsia="Aptos"/>
          <w:u w:val="single"/>
        </w:rPr>
        <w:t xml:space="preserve"> effectively </w:t>
      </w:r>
      <w:r w:rsidRPr="007F36F4">
        <w:rPr>
          <w:rFonts w:eastAsia="Aptos"/>
          <w:highlight w:val="cyan"/>
          <w:u w:val="single"/>
        </w:rPr>
        <w:t>with</w:t>
      </w:r>
      <w:r w:rsidRPr="007F36F4">
        <w:rPr>
          <w:rFonts w:eastAsia="Aptos"/>
          <w:u w:val="single"/>
        </w:rPr>
        <w:t xml:space="preserve"> a formidable </w:t>
      </w:r>
      <w:r w:rsidRPr="007F36F4">
        <w:rPr>
          <w:rFonts w:eastAsia="Aptos"/>
          <w:b/>
          <w:iCs/>
          <w:highlight w:val="cyan"/>
          <w:u w:val="single"/>
        </w:rPr>
        <w:t>existential risk</w:t>
      </w:r>
      <w:r w:rsidRPr="007F36F4">
        <w:rPr>
          <w:rFonts w:eastAsia="Aptos"/>
          <w:highlight w:val="cyan"/>
          <w:u w:val="single"/>
        </w:rPr>
        <w:t xml:space="preserve">, we must develop </w:t>
      </w:r>
      <w:r w:rsidRPr="007F36F4">
        <w:rPr>
          <w:rFonts w:eastAsia="Aptos"/>
          <w:b/>
          <w:iCs/>
          <w:highlight w:val="cyan"/>
          <w:u w:val="single"/>
        </w:rPr>
        <w:t>communal resilience</w:t>
      </w:r>
      <w:r w:rsidRPr="007F36F4">
        <w:rPr>
          <w:rFonts w:eastAsia="Aptos"/>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7F36F4">
        <w:rPr>
          <w:rFonts w:eastAsia="Aptos"/>
          <w:b/>
          <w:iCs/>
          <w:u w:val="single"/>
        </w:rPr>
        <w:t>fractures</w:t>
      </w:r>
      <w:r w:rsidRPr="007F36F4">
        <w:rPr>
          <w:rFonts w:eastAsia="Aptos"/>
          <w:u w:val="single"/>
        </w:rPr>
        <w:t xml:space="preserve"> do not necessarily exclude “</w:t>
      </w:r>
      <w:r w:rsidRPr="007F36F4">
        <w:rPr>
          <w:rFonts w:eastAsia="Aptos"/>
          <w:b/>
          <w:iCs/>
          <w:u w:val="single"/>
        </w:rPr>
        <w:t>togetherness</w:t>
      </w:r>
      <w:r w:rsidRPr="007F36F4">
        <w:rPr>
          <w:rFonts w:eastAsia="Aptos"/>
          <w:u w:val="single"/>
        </w:rPr>
        <w:t xml:space="preserve">” as long they </w:t>
      </w:r>
      <w:r w:rsidRPr="007F36F4">
        <w:rPr>
          <w:rFonts w:eastAsia="Aptos"/>
          <w:b/>
          <w:iCs/>
          <w:u w:val="single"/>
        </w:rPr>
        <w:t>do not end in</w:t>
      </w:r>
      <w:r w:rsidRPr="007F36F4">
        <w:rPr>
          <w:rFonts w:eastAsia="Aptos"/>
          <w:u w:val="single"/>
        </w:rPr>
        <w:t xml:space="preserve"> the dead alley of </w:t>
      </w:r>
      <w:r w:rsidRPr="007F36F4">
        <w:rPr>
          <w:rFonts w:eastAsia="Aptos"/>
          <w:b/>
          <w:iCs/>
          <w:u w:val="single"/>
        </w:rPr>
        <w:t>polarization</w:t>
      </w:r>
      <w:r w:rsidRPr="007F36F4">
        <w:rPr>
          <w:rFonts w:eastAsia="Aptos"/>
          <w:sz w:val="16"/>
        </w:rPr>
        <w:t>.4</w:t>
      </w:r>
    </w:p>
    <w:p w14:paraId="3DCF133C" w14:textId="77777777" w:rsidR="00F42F9C" w:rsidRPr="007F36F4" w:rsidRDefault="00F42F9C" w:rsidP="00F42F9C">
      <w:pPr>
        <w:spacing w:line="256" w:lineRule="auto"/>
        <w:rPr>
          <w:rFonts w:eastAsia="Aptos"/>
          <w:sz w:val="16"/>
        </w:rPr>
      </w:pPr>
      <w:r w:rsidRPr="007F36F4">
        <w:rPr>
          <w:rFonts w:eastAsia="Aptos"/>
          <w:sz w:val="16"/>
        </w:rPr>
        <w:t xml:space="preserve">If peace is conceptualized as “celebrating moments of sheer human togetherness” </w:t>
      </w:r>
      <w:r w:rsidRPr="007F36F4">
        <w:rPr>
          <w:rFonts w:eastAsia="Aptos"/>
          <w:highlight w:val="cyan"/>
          <w:u w:val="single"/>
        </w:rPr>
        <w:t>and</w:t>
      </w:r>
      <w:r w:rsidRPr="007F36F4">
        <w:rPr>
          <w:rFonts w:eastAsia="Aptos"/>
          <w:u w:val="single"/>
        </w:rPr>
        <w:t xml:space="preserve"> if we </w:t>
      </w:r>
      <w:r w:rsidRPr="007F36F4">
        <w:rPr>
          <w:rFonts w:eastAsia="Aptos"/>
          <w:b/>
          <w:iCs/>
          <w:u w:val="single"/>
        </w:rPr>
        <w:t>aspire</w:t>
      </w:r>
      <w:r w:rsidRPr="007F36F4">
        <w:rPr>
          <w:rFonts w:eastAsia="Aptos"/>
          <w:u w:val="single"/>
        </w:rPr>
        <w:t xml:space="preserve"> to peaceful living together, we must </w:t>
      </w:r>
      <w:r w:rsidRPr="007F36F4">
        <w:rPr>
          <w:rFonts w:eastAsia="Aptos"/>
          <w:b/>
          <w:iCs/>
          <w:highlight w:val="cyan"/>
          <w:u w:val="single"/>
        </w:rPr>
        <w:t>overcome</w:t>
      </w:r>
      <w:r w:rsidRPr="007F36F4">
        <w:rPr>
          <w:rFonts w:eastAsia="Aptos"/>
          <w:u w:val="single"/>
        </w:rPr>
        <w:t xml:space="preserve"> the great obstacle of </w:t>
      </w:r>
      <w:r w:rsidRPr="007F36F4">
        <w:rPr>
          <w:rFonts w:eastAsia="Aptos"/>
          <w:b/>
          <w:iCs/>
          <w:highlight w:val="cyan"/>
          <w:u w:val="single"/>
        </w:rPr>
        <w:t>polarized fragmentation</w:t>
      </w:r>
      <w:r w:rsidRPr="007F36F4">
        <w:rPr>
          <w:rFonts w:eastAsia="Aptos"/>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4C21C8E7" w14:textId="77777777" w:rsidR="00F42F9C" w:rsidRPr="007F36F4" w:rsidRDefault="00F42F9C" w:rsidP="00F42F9C">
      <w:pPr>
        <w:spacing w:line="256" w:lineRule="auto"/>
        <w:rPr>
          <w:rFonts w:eastAsia="Aptos"/>
          <w:sz w:val="16"/>
        </w:rPr>
      </w:pPr>
      <w:r w:rsidRPr="007F36F4">
        <w:rPr>
          <w:rFonts w:eastAsia="Aptos"/>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w:t>
      </w:r>
      <w:r w:rsidRPr="007F36F4">
        <w:rPr>
          <w:rFonts w:eastAsia="Aptos"/>
          <w:sz w:val="16"/>
        </w:rPr>
        <w:lastRenderedPageBreak/>
        <w:t xml:space="preserve">resilience recognizes that </w:t>
      </w:r>
      <w:r w:rsidRPr="007F36F4">
        <w:rPr>
          <w:rFonts w:eastAsia="Aptos"/>
          <w:u w:val="single"/>
        </w:rPr>
        <w:t xml:space="preserve">the ability </w:t>
      </w:r>
      <w:r w:rsidRPr="007F36F4">
        <w:rPr>
          <w:rFonts w:eastAsia="Aptos"/>
          <w:highlight w:val="cyan"/>
          <w:u w:val="single"/>
        </w:rPr>
        <w:t xml:space="preserve">to meet </w:t>
      </w:r>
      <w:r w:rsidRPr="007F36F4">
        <w:rPr>
          <w:rFonts w:eastAsia="Aptos"/>
          <w:b/>
          <w:iCs/>
          <w:highlight w:val="cyan"/>
          <w:u w:val="single"/>
        </w:rPr>
        <w:t>existential risk</w:t>
      </w:r>
      <w:r w:rsidRPr="007F36F4">
        <w:rPr>
          <w:rFonts w:eastAsia="Aptos"/>
          <w:u w:val="single"/>
        </w:rPr>
        <w:t xml:space="preserve"> goes </w:t>
      </w:r>
      <w:r w:rsidRPr="007F36F4">
        <w:rPr>
          <w:rFonts w:eastAsia="Aptos"/>
          <w:b/>
          <w:iCs/>
          <w:u w:val="single"/>
        </w:rPr>
        <w:t>beyond the individual</w:t>
      </w:r>
      <w:r w:rsidRPr="007F36F4">
        <w:rPr>
          <w:rFonts w:eastAsia="Aptos"/>
          <w:u w:val="single"/>
        </w:rPr>
        <w:t xml:space="preserve"> and </w:t>
      </w:r>
      <w:r w:rsidRPr="007F36F4">
        <w:rPr>
          <w:rFonts w:eastAsia="Aptos"/>
          <w:highlight w:val="cyan"/>
          <w:u w:val="single"/>
        </w:rPr>
        <w:t>needs</w:t>
      </w:r>
      <w:r w:rsidRPr="007F36F4">
        <w:rPr>
          <w:rFonts w:eastAsia="Aptos"/>
          <w:sz w:val="16"/>
        </w:rPr>
        <w:t xml:space="preserve"> the involvement of the family, the local community, </w:t>
      </w:r>
      <w:r w:rsidRPr="007F36F4">
        <w:rPr>
          <w:rFonts w:eastAsia="Aptos"/>
          <w:highlight w:val="cyan"/>
          <w:u w:val="single"/>
        </w:rPr>
        <w:t xml:space="preserve">the </w:t>
      </w:r>
      <w:r w:rsidRPr="007F36F4">
        <w:rPr>
          <w:rFonts w:eastAsia="Aptos"/>
          <w:b/>
          <w:iCs/>
          <w:highlight w:val="cyan"/>
          <w:u w:val="single"/>
        </w:rPr>
        <w:t>nation</w:t>
      </w:r>
      <w:r w:rsidRPr="007F36F4">
        <w:rPr>
          <w:rFonts w:eastAsia="Aptos"/>
          <w:highlight w:val="cyan"/>
          <w:u w:val="single"/>
        </w:rPr>
        <w:t xml:space="preserve"> and the global </w:t>
      </w:r>
      <w:r w:rsidRPr="007F36F4">
        <w:rPr>
          <w:rFonts w:eastAsia="Aptos"/>
          <w:b/>
          <w:iCs/>
          <w:highlight w:val="cyan"/>
          <w:u w:val="single"/>
        </w:rPr>
        <w:t>polity</w:t>
      </w:r>
      <w:r w:rsidRPr="007F36F4">
        <w:rPr>
          <w:rFonts w:eastAsia="Aptos"/>
          <w:u w:val="single"/>
        </w:rPr>
        <w:t xml:space="preserve">. Communal </w:t>
      </w:r>
      <w:r w:rsidRPr="007F36F4">
        <w:rPr>
          <w:rFonts w:eastAsia="Aptos"/>
          <w:b/>
          <w:iCs/>
          <w:u w:val="single"/>
        </w:rPr>
        <w:t>resilience</w:t>
      </w:r>
      <w:r w:rsidRPr="007F36F4">
        <w:rPr>
          <w:rFonts w:eastAsia="Aptos"/>
          <w:u w:val="single"/>
        </w:rPr>
        <w:t xml:space="preserve"> requires</w:t>
      </w:r>
      <w:r w:rsidRPr="007F36F4">
        <w:rPr>
          <w:rFonts w:eastAsia="Aptos"/>
          <w:sz w:val="16"/>
        </w:rPr>
        <w:t xml:space="preserve"> at all those levels </w:t>
      </w:r>
      <w:r w:rsidRPr="007F36F4">
        <w:rPr>
          <w:rFonts w:eastAsia="Aptos"/>
          <w:u w:val="single"/>
        </w:rPr>
        <w:t xml:space="preserve">a readiness to </w:t>
      </w:r>
      <w:r w:rsidRPr="007F36F4">
        <w:rPr>
          <w:rFonts w:eastAsia="Aptos"/>
          <w:b/>
          <w:iCs/>
          <w:u w:val="single"/>
        </w:rPr>
        <w:t>cooperate</w:t>
      </w:r>
      <w:r w:rsidRPr="007F36F4">
        <w:rPr>
          <w:rFonts w:eastAsia="Aptos"/>
          <w:sz w:val="16"/>
        </w:rPr>
        <w:t xml:space="preserve">, to </w:t>
      </w:r>
      <w:r w:rsidRPr="007F36F4">
        <w:rPr>
          <w:rFonts w:eastAsia="Aptos"/>
          <w:u w:val="single"/>
        </w:rPr>
        <w:t xml:space="preserve">accept </w:t>
      </w:r>
      <w:r w:rsidRPr="007F36F4">
        <w:rPr>
          <w:rFonts w:eastAsia="Aptos"/>
          <w:b/>
          <w:iCs/>
          <w:u w:val="single"/>
        </w:rPr>
        <w:t>diversity</w:t>
      </w:r>
      <w:r w:rsidRPr="007F36F4">
        <w:rPr>
          <w:rFonts w:eastAsia="Aptos"/>
          <w:sz w:val="16"/>
        </w:rPr>
        <w:t xml:space="preserve">, to </w:t>
      </w:r>
      <w:r w:rsidRPr="007F36F4">
        <w:rPr>
          <w:rFonts w:eastAsia="Aptos"/>
          <w:u w:val="single"/>
        </w:rPr>
        <w:t xml:space="preserve">think </w:t>
      </w:r>
      <w:r w:rsidRPr="007F36F4">
        <w:rPr>
          <w:rFonts w:eastAsia="Aptos"/>
          <w:b/>
          <w:iCs/>
          <w:u w:val="single"/>
        </w:rPr>
        <w:t>inclusively</w:t>
      </w:r>
      <w:r w:rsidRPr="007F36F4">
        <w:rPr>
          <w:rFonts w:eastAsia="Aptos"/>
          <w:u w:val="single"/>
        </w:rPr>
        <w:t xml:space="preserve">, the ability to </w:t>
      </w:r>
      <w:r w:rsidRPr="007F36F4">
        <w:rPr>
          <w:rFonts w:eastAsia="Aptos"/>
          <w:b/>
          <w:iCs/>
          <w:u w:val="single"/>
        </w:rPr>
        <w:t>act autonomously</w:t>
      </w:r>
      <w:r w:rsidRPr="007F36F4">
        <w:rPr>
          <w:rFonts w:eastAsia="Aptos"/>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4725132B" w14:textId="77777777" w:rsidR="00F42F9C" w:rsidRPr="007F36F4" w:rsidRDefault="00F42F9C" w:rsidP="00F42F9C">
      <w:pPr>
        <w:spacing w:line="240" w:lineRule="auto"/>
      </w:pPr>
    </w:p>
    <w:p w14:paraId="745D3CDF" w14:textId="77777777" w:rsidR="00F42F9C" w:rsidRPr="007F36F4" w:rsidRDefault="00F42F9C" w:rsidP="00F42F9C"/>
    <w:p w14:paraId="44BFB3D6" w14:textId="77777777" w:rsidR="00F42F9C" w:rsidRPr="007F36F4" w:rsidRDefault="00F42F9C" w:rsidP="00F42F9C">
      <w:pPr>
        <w:pStyle w:val="Heading1"/>
        <w:rPr>
          <w:rFonts w:cs="Calibri"/>
        </w:rPr>
      </w:pPr>
      <w:r w:rsidRPr="007F36F4">
        <w:rPr>
          <w:rFonts w:cs="Calibri"/>
        </w:rPr>
        <w:lastRenderedPageBreak/>
        <w:t>1NC- Case</w:t>
      </w:r>
    </w:p>
    <w:p w14:paraId="0962FC8D" w14:textId="77777777" w:rsidR="00F42F9C" w:rsidRPr="007F36F4" w:rsidRDefault="00F42F9C" w:rsidP="00F42F9C">
      <w:pPr>
        <w:pStyle w:val="Heading2"/>
        <w:rPr>
          <w:rFonts w:cs="Calibri"/>
        </w:rPr>
      </w:pPr>
      <w:r w:rsidRPr="007F36F4">
        <w:rPr>
          <w:rFonts w:cs="Calibri"/>
        </w:rPr>
        <w:lastRenderedPageBreak/>
        <w:t>Unions---1</w:t>
      </w:r>
      <w:r>
        <w:rPr>
          <w:rFonts w:cs="Calibri"/>
        </w:rPr>
        <w:t>NC</w:t>
      </w:r>
    </w:p>
    <w:p w14:paraId="357F5E9A" w14:textId="77777777" w:rsidR="00F42F9C" w:rsidRPr="007F36F4" w:rsidRDefault="00F42F9C" w:rsidP="00F42F9C">
      <w:pPr>
        <w:pStyle w:val="Heading3"/>
        <w:rPr>
          <w:rFonts w:cs="Calibri"/>
        </w:rPr>
      </w:pPr>
      <w:r w:rsidRPr="007F36F4">
        <w:rPr>
          <w:rFonts w:cs="Calibri"/>
        </w:rPr>
        <w:lastRenderedPageBreak/>
        <w:t>AT Democracy good</w:t>
      </w:r>
    </w:p>
    <w:p w14:paraId="725D0851" w14:textId="77777777" w:rsidR="00F42F9C" w:rsidRPr="00D8343F" w:rsidRDefault="00F42F9C" w:rsidP="00F42F9C">
      <w:pPr>
        <w:pStyle w:val="Heading4"/>
        <w:spacing w:line="240" w:lineRule="auto"/>
        <w:rPr>
          <w:rFonts w:cs="Calibri"/>
        </w:rPr>
      </w:pPr>
      <w:r w:rsidRPr="00D8343F">
        <w:rPr>
          <w:rFonts w:cs="Calibri"/>
        </w:rPr>
        <w:t xml:space="preserve">Democracy </w:t>
      </w:r>
      <w:r w:rsidRPr="00D8343F">
        <w:rPr>
          <w:rFonts w:cs="Calibri"/>
          <w:u w:val="single"/>
        </w:rPr>
        <w:t>is bad</w:t>
      </w:r>
      <w:r w:rsidRPr="00D8343F">
        <w:rPr>
          <w:rFonts w:cs="Calibri"/>
        </w:rPr>
        <w:t>:</w:t>
      </w:r>
    </w:p>
    <w:p w14:paraId="76150B7A" w14:textId="77777777" w:rsidR="00F42F9C" w:rsidRPr="00D8343F" w:rsidRDefault="00F42F9C" w:rsidP="00F42F9C">
      <w:pPr>
        <w:pStyle w:val="Heading4"/>
        <w:spacing w:line="240" w:lineRule="auto"/>
        <w:rPr>
          <w:rFonts w:cs="Calibri"/>
        </w:rPr>
      </w:pPr>
      <w:r w:rsidRPr="00D8343F">
        <w:rPr>
          <w:rFonts w:cs="Calibri"/>
        </w:rPr>
        <w:t xml:space="preserve">1. </w:t>
      </w:r>
      <w:r w:rsidRPr="00D8343F">
        <w:rPr>
          <w:rFonts w:cs="Calibri"/>
          <w:u w:val="single"/>
        </w:rPr>
        <w:t>WAR</w:t>
      </w:r>
      <w:r w:rsidRPr="00D8343F">
        <w:rPr>
          <w:rFonts w:cs="Calibri"/>
        </w:rPr>
        <w:t xml:space="preserve">---Democratic peace is </w:t>
      </w:r>
      <w:r w:rsidRPr="00D8343F">
        <w:rPr>
          <w:rFonts w:cs="Calibri"/>
          <w:u w:val="single"/>
        </w:rPr>
        <w:t>statistically disproven</w:t>
      </w:r>
      <w:r w:rsidRPr="00D8343F">
        <w:rPr>
          <w:rFonts w:cs="Calibri"/>
        </w:rPr>
        <w:t xml:space="preserve">; it’s conflict </w:t>
      </w:r>
      <w:r w:rsidRPr="00D8343F">
        <w:rPr>
          <w:rFonts w:cs="Calibri"/>
          <w:u w:val="single"/>
        </w:rPr>
        <w:t>driving</w:t>
      </w:r>
      <w:r w:rsidRPr="00D8343F">
        <w:rPr>
          <w:rFonts w:cs="Calibri"/>
        </w:rPr>
        <w:t>.</w:t>
      </w:r>
    </w:p>
    <w:p w14:paraId="2066317F" w14:textId="77777777" w:rsidR="00F42F9C" w:rsidRPr="00D8343F" w:rsidRDefault="00F42F9C" w:rsidP="00F42F9C">
      <w:pPr>
        <w:spacing w:line="240" w:lineRule="auto"/>
      </w:pPr>
      <w:r w:rsidRPr="00D8343F">
        <w:rPr>
          <w:b/>
          <w:sz w:val="26"/>
        </w:rPr>
        <w:t xml:space="preserve">Chiba ’21 </w:t>
      </w:r>
      <w:r w:rsidRPr="00D8343F">
        <w:t xml:space="preserve">[Daina and Erik Gartzke; February 19; Associate Professor of Political Science in the Department of Government and Public Administration at the University of Macau, </w:t>
      </w:r>
      <w:proofErr w:type="spellStart"/>
      <w:r w:rsidRPr="00D8343F">
        <w:t>Ph.D</w:t>
      </w:r>
      <w:proofErr w:type="spellEnd"/>
      <w:r w:rsidRPr="00D8343F">
        <w:t xml:space="preserve"> in Political Science from Rice University, LL.M in Jurisprudence and International Relations from </w:t>
      </w:r>
      <w:proofErr w:type="spellStart"/>
      <w:r w:rsidRPr="00D8343F">
        <w:t>Hitotsubashi</w:t>
      </w:r>
      <w:proofErr w:type="spellEnd"/>
      <w:r w:rsidRPr="00D8343F">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0B859774" w14:textId="77777777" w:rsidR="00F42F9C" w:rsidRPr="00D8343F" w:rsidRDefault="00F42F9C" w:rsidP="00F42F9C">
      <w:pPr>
        <w:spacing w:line="240" w:lineRule="auto"/>
      </w:pPr>
      <w:r w:rsidRPr="00D8343F">
        <w:rPr>
          <w:u w:val="single"/>
        </w:rPr>
        <w:t xml:space="preserve">The </w:t>
      </w:r>
      <w:r w:rsidRPr="00D8343F">
        <w:rPr>
          <w:b/>
          <w:highlight w:val="cyan"/>
          <w:u w:val="single"/>
        </w:rPr>
        <w:t>dem</w:t>
      </w:r>
      <w:r w:rsidRPr="00D8343F">
        <w:rPr>
          <w:u w:val="single"/>
        </w:rPr>
        <w:t xml:space="preserve">ocratic </w:t>
      </w:r>
      <w:r w:rsidRPr="00D8343F">
        <w:rPr>
          <w:b/>
          <w:highlight w:val="cyan"/>
          <w:u w:val="single"/>
        </w:rPr>
        <w:t>peace</w:t>
      </w:r>
      <w:r w:rsidRPr="00D8343F">
        <w:rPr>
          <w:sz w:val="16"/>
        </w:rPr>
        <w:t>—the observation that democracies are less likely to fight each other than are other pairings of states—</w:t>
      </w:r>
      <w:r w:rsidRPr="00D8343F">
        <w:rPr>
          <w:highlight w:val="cyan"/>
          <w:u w:val="single"/>
        </w:rPr>
        <w:t>is</w:t>
      </w:r>
      <w:r w:rsidRPr="00D8343F">
        <w:rPr>
          <w:sz w:val="16"/>
        </w:rPr>
        <w:t xml:space="preserve"> one of the most widely acknowledged empirical regularities in international relations. Prominent scholars have even </w:t>
      </w:r>
      <w:r w:rsidRPr="00D8343F">
        <w:rPr>
          <w:highlight w:val="cyan"/>
          <w:u w:val="single"/>
        </w:rPr>
        <w:t>characterized</w:t>
      </w:r>
      <w:r w:rsidRPr="00D8343F">
        <w:rPr>
          <w:u w:val="single"/>
        </w:rPr>
        <w:t xml:space="preserve"> the relationship </w:t>
      </w:r>
      <w:r w:rsidRPr="00D8343F">
        <w:rPr>
          <w:highlight w:val="cyan"/>
          <w:u w:val="single"/>
        </w:rPr>
        <w:t>as</w:t>
      </w:r>
      <w:r w:rsidRPr="00D8343F">
        <w:rPr>
          <w:u w:val="single"/>
        </w:rPr>
        <w:t xml:space="preserve"> an </w:t>
      </w:r>
      <w:r w:rsidRPr="00D8343F">
        <w:rPr>
          <w:b/>
          <w:u w:val="single"/>
        </w:rPr>
        <w:t xml:space="preserve">empirical </w:t>
      </w:r>
      <w:r w:rsidRPr="00D8343F">
        <w:rPr>
          <w:b/>
          <w:highlight w:val="cyan"/>
          <w:u w:val="single"/>
        </w:rPr>
        <w:t>law</w:t>
      </w:r>
      <w:r w:rsidRPr="00D8343F">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1F0FE71A" w14:textId="77777777" w:rsidR="00F42F9C" w:rsidRPr="00D8343F" w:rsidRDefault="00F42F9C" w:rsidP="00F42F9C">
      <w:pPr>
        <w:spacing w:line="240" w:lineRule="auto"/>
      </w:pPr>
      <w:r w:rsidRPr="00D8343F">
        <w:rPr>
          <w:highlight w:val="cyan"/>
          <w:u w:val="single"/>
        </w:rPr>
        <w:t xml:space="preserve">At the </w:t>
      </w:r>
      <w:r w:rsidRPr="00D8343F">
        <w:rPr>
          <w:b/>
          <w:highlight w:val="cyan"/>
          <w:u w:val="single"/>
        </w:rPr>
        <w:t>same time</w:t>
      </w:r>
      <w:r w:rsidRPr="00D8343F">
        <w:rPr>
          <w:highlight w:val="cyan"/>
          <w:u w:val="single"/>
        </w:rPr>
        <w:t>, peace</w:t>
      </w:r>
      <w:r w:rsidRPr="00D8343F">
        <w:rPr>
          <w:u w:val="single"/>
        </w:rPr>
        <w:t xml:space="preserve"> appears likely to </w:t>
      </w:r>
      <w:r w:rsidRPr="00D8343F">
        <w:rPr>
          <w:b/>
          <w:highlight w:val="cyan"/>
          <w:u w:val="single"/>
        </w:rPr>
        <w:t>foster</w:t>
      </w:r>
      <w:r w:rsidRPr="00D8343F">
        <w:rPr>
          <w:u w:val="single"/>
        </w:rPr>
        <w:t xml:space="preserve"> or maintain </w:t>
      </w:r>
      <w:r w:rsidRPr="00D8343F">
        <w:rPr>
          <w:highlight w:val="cyan"/>
          <w:u w:val="single"/>
        </w:rPr>
        <w:t>democracy</w:t>
      </w:r>
      <w:r w:rsidRPr="00D8343F">
        <w:rPr>
          <w:sz w:val="16"/>
        </w:rPr>
        <w:t xml:space="preserve"> (Thompson 1996; James, Solberg, </w:t>
      </w:r>
      <w:proofErr w:type="spellStart"/>
      <w:r w:rsidRPr="00D8343F">
        <w:rPr>
          <w:sz w:val="16"/>
        </w:rPr>
        <w:t>andWolfson</w:t>
      </w:r>
      <w:proofErr w:type="spellEnd"/>
      <w:r w:rsidRPr="00D8343F">
        <w:rPr>
          <w:sz w:val="16"/>
        </w:rPr>
        <w:t xml:space="preserve"> 1999). A vast swath of research in political science and economics proposes explanations for the origins of liberal government involving variables such as economic development (</w:t>
      </w:r>
      <w:proofErr w:type="spellStart"/>
      <w:r w:rsidRPr="00D8343F">
        <w:rPr>
          <w:sz w:val="16"/>
        </w:rPr>
        <w:t>Lipset</w:t>
      </w:r>
      <w:proofErr w:type="spellEnd"/>
      <w:r w:rsidRPr="00D8343F">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D8343F">
        <w:rPr>
          <w:sz w:val="16"/>
        </w:rPr>
        <w:t>Peceny</w:t>
      </w:r>
      <w:proofErr w:type="spellEnd"/>
      <w:r w:rsidRPr="00D8343F">
        <w:rPr>
          <w:sz w:val="16"/>
        </w:rPr>
        <w:t xml:space="preserve"> 1995; </w:t>
      </w:r>
      <w:proofErr w:type="spellStart"/>
      <w:r w:rsidRPr="00D8343F">
        <w:rPr>
          <w:sz w:val="16"/>
        </w:rPr>
        <w:t>Meernik</w:t>
      </w:r>
      <w:proofErr w:type="spellEnd"/>
      <w:r w:rsidRPr="00D8343F">
        <w:rPr>
          <w:sz w:val="16"/>
        </w:rPr>
        <w:t xml:space="preserve"> 1996), geography (Gleditsch 2002b), and natural resource endowments (Ross 2001), to list just a few examples. </w:t>
      </w:r>
      <w:r w:rsidRPr="00D8343F">
        <w:rPr>
          <w:u w:val="single"/>
        </w:rPr>
        <w:t>Each</w:t>
      </w:r>
      <w:r w:rsidRPr="00D8343F">
        <w:rPr>
          <w:sz w:val="16"/>
        </w:rPr>
        <w:t xml:space="preserve"> of these putative </w:t>
      </w:r>
      <w:r w:rsidRPr="00D8343F">
        <w:rPr>
          <w:b/>
          <w:u w:val="single"/>
        </w:rPr>
        <w:t>cause</w:t>
      </w:r>
      <w:r w:rsidRPr="00D8343F">
        <w:rPr>
          <w:sz w:val="16"/>
        </w:rPr>
        <w:t xml:space="preserve">s </w:t>
      </w:r>
      <w:r w:rsidRPr="00D8343F">
        <w:rPr>
          <w:u w:val="single"/>
        </w:rPr>
        <w:t>of democracy is</w:t>
      </w:r>
      <w:r w:rsidRPr="00D8343F">
        <w:rPr>
          <w:sz w:val="16"/>
        </w:rPr>
        <w:t xml:space="preserve"> also </w:t>
      </w:r>
      <w:r w:rsidRPr="00D8343F">
        <w:rPr>
          <w:u w:val="single"/>
        </w:rPr>
        <w:t>associated with</w:t>
      </w:r>
      <w:r w:rsidRPr="00D8343F">
        <w:rPr>
          <w:sz w:val="16"/>
        </w:rPr>
        <w:t xml:space="preserve"> various explanations for </w:t>
      </w:r>
      <w:r w:rsidRPr="00D8343F">
        <w:rPr>
          <w:u w:val="single"/>
        </w:rPr>
        <w:t>international conflict</w:t>
      </w:r>
      <w:r w:rsidRPr="00D8343F">
        <w:rPr>
          <w:sz w:val="16"/>
        </w:rPr>
        <w:t xml:space="preserve">. Indeed, some as yet poorly defined set of canonical factors may contribute both to democracy and to peace, </w:t>
      </w:r>
      <w:r w:rsidRPr="00D8343F">
        <w:rPr>
          <w:highlight w:val="cyan"/>
          <w:u w:val="single"/>
        </w:rPr>
        <w:t xml:space="preserve">making it </w:t>
      </w:r>
      <w:r w:rsidRPr="00D8343F">
        <w:rPr>
          <w:b/>
          <w:highlight w:val="cyan"/>
          <w:u w:val="single"/>
        </w:rPr>
        <w:t>look</w:t>
      </w:r>
      <w:r w:rsidRPr="00D8343F">
        <w:rPr>
          <w:highlight w:val="cyan"/>
          <w:u w:val="single"/>
        </w:rPr>
        <w:t xml:space="preserve"> as if</w:t>
      </w:r>
      <w:r w:rsidRPr="00D8343F">
        <w:rPr>
          <w:u w:val="single"/>
        </w:rPr>
        <w:t xml:space="preserve"> the two </w:t>
      </w:r>
      <w:r w:rsidRPr="00D8343F">
        <w:rPr>
          <w:highlight w:val="cyan"/>
          <w:u w:val="single"/>
        </w:rPr>
        <w:t>variables are</w:t>
      </w:r>
      <w:r w:rsidRPr="00D8343F">
        <w:rPr>
          <w:u w:val="single"/>
        </w:rPr>
        <w:t xml:space="preserve"> directly </w:t>
      </w:r>
      <w:r w:rsidRPr="00D8343F">
        <w:rPr>
          <w:highlight w:val="cyan"/>
          <w:u w:val="single"/>
        </w:rPr>
        <w:t xml:space="preserve">related, </w:t>
      </w:r>
      <w:r w:rsidRPr="00D8343F">
        <w:rPr>
          <w:b/>
          <w:highlight w:val="cyan"/>
          <w:u w:val="single"/>
        </w:rPr>
        <w:t>even if</w:t>
      </w:r>
      <w:r w:rsidRPr="00D8343F">
        <w:rPr>
          <w:sz w:val="16"/>
        </w:rPr>
        <w:t xml:space="preserve"> possibly </w:t>
      </w:r>
      <w:r w:rsidRPr="00D8343F">
        <w:rPr>
          <w:u w:val="single"/>
        </w:rPr>
        <w:t xml:space="preserve">they are </w:t>
      </w:r>
      <w:r w:rsidRPr="00D8343F">
        <w:rPr>
          <w:b/>
          <w:highlight w:val="cyan"/>
          <w:u w:val="single"/>
        </w:rPr>
        <w:t>not</w:t>
      </w:r>
      <w:r w:rsidRPr="00D8343F">
        <w:rPr>
          <w:sz w:val="16"/>
        </w:rPr>
        <w:t>.</w:t>
      </w:r>
    </w:p>
    <w:p w14:paraId="40219F7F" w14:textId="77777777" w:rsidR="00F42F9C" w:rsidRPr="00D8343F" w:rsidRDefault="00F42F9C" w:rsidP="00F42F9C">
      <w:pPr>
        <w:spacing w:line="240" w:lineRule="auto"/>
      </w:pPr>
      <w:r w:rsidRPr="00D8343F">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D8343F">
        <w:rPr>
          <w:u w:val="single"/>
        </w:rPr>
        <w:t xml:space="preserve">the </w:t>
      </w:r>
      <w:r w:rsidRPr="00D8343F">
        <w:rPr>
          <w:highlight w:val="cyan"/>
          <w:u w:val="single"/>
        </w:rPr>
        <w:t xml:space="preserve">common </w:t>
      </w:r>
      <w:r w:rsidRPr="00D8343F">
        <w:rPr>
          <w:b/>
          <w:highlight w:val="cyan"/>
          <w:u w:val="single"/>
        </w:rPr>
        <w:t>causes</w:t>
      </w:r>
      <w:r w:rsidRPr="00D8343F">
        <w:rPr>
          <w:u w:val="single"/>
        </w:rPr>
        <w:t xml:space="preserve"> of democracy and peace </w:t>
      </w:r>
      <w:r w:rsidRPr="00D8343F">
        <w:rPr>
          <w:highlight w:val="cyan"/>
          <w:u w:val="single"/>
        </w:rPr>
        <w:t xml:space="preserve">may be </w:t>
      </w:r>
      <w:r w:rsidRPr="00D8343F">
        <w:rPr>
          <w:b/>
          <w:highlight w:val="cyan"/>
          <w:u w:val="single"/>
        </w:rPr>
        <w:t>unobservable</w:t>
      </w:r>
      <w:r w:rsidRPr="00D8343F">
        <w:rPr>
          <w:highlight w:val="cyan"/>
          <w:u w:val="single"/>
        </w:rPr>
        <w:t>, generating</w:t>
      </w:r>
      <w:r w:rsidRPr="00D8343F">
        <w:rPr>
          <w:u w:val="single"/>
        </w:rPr>
        <w:t xml:space="preserve"> an </w:t>
      </w:r>
      <w:r w:rsidRPr="00D8343F">
        <w:rPr>
          <w:b/>
          <w:highlight w:val="cyan"/>
          <w:u w:val="single"/>
        </w:rPr>
        <w:t>endogenous</w:t>
      </w:r>
      <w:r w:rsidRPr="00D8343F">
        <w:rPr>
          <w:highlight w:val="cyan"/>
          <w:u w:val="single"/>
        </w:rPr>
        <w:t xml:space="preserve"> relations</w:t>
      </w:r>
      <w:r w:rsidRPr="00D8343F">
        <w:rPr>
          <w:sz w:val="16"/>
        </w:rPr>
        <w:t xml:space="preserve">hip </w:t>
      </w:r>
      <w:r w:rsidRPr="00D8343F">
        <w:rPr>
          <w:u w:val="single"/>
        </w:rPr>
        <w:t>between the two</w:t>
      </w:r>
      <w:r w:rsidRPr="00D8343F">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D8343F">
        <w:rPr>
          <w:u w:val="single"/>
        </w:rPr>
        <w:t xml:space="preserve">democracy and peace </w:t>
      </w:r>
      <w:r w:rsidRPr="00D8343F">
        <w:rPr>
          <w:highlight w:val="cyan"/>
          <w:u w:val="single"/>
        </w:rPr>
        <w:t xml:space="preserve">each remain </w:t>
      </w:r>
      <w:r w:rsidRPr="00D8343F">
        <w:rPr>
          <w:b/>
          <w:highlight w:val="cyan"/>
          <w:u w:val="single"/>
        </w:rPr>
        <w:t>poorly understood</w:t>
      </w:r>
      <w:r w:rsidRPr="00D8343F">
        <w:rPr>
          <w:u w:val="single"/>
        </w:rPr>
        <w:t xml:space="preserve"> and </w:t>
      </w:r>
      <w:r w:rsidRPr="00D8343F">
        <w:rPr>
          <w:b/>
          <w:u w:val="single"/>
        </w:rPr>
        <w:t>weakly accounted</w:t>
      </w:r>
      <w:r w:rsidRPr="00D8343F">
        <w:rPr>
          <w:u w:val="single"/>
        </w:rPr>
        <w:t xml:space="preserve"> for </w:t>
      </w:r>
      <w:r w:rsidRPr="00D8343F">
        <w:rPr>
          <w:b/>
          <w:highlight w:val="cyan"/>
          <w:u w:val="single"/>
        </w:rPr>
        <w:t>empirically</w:t>
      </w:r>
      <w:r w:rsidRPr="00D8343F">
        <w:rPr>
          <w:sz w:val="16"/>
        </w:rPr>
        <w:t xml:space="preserve">, despite their central roles in international politics. </w:t>
      </w:r>
      <w:r w:rsidRPr="00D8343F">
        <w:rPr>
          <w:highlight w:val="cyan"/>
          <w:u w:val="single"/>
        </w:rPr>
        <w:t>We address</w:t>
      </w:r>
      <w:r w:rsidRPr="00D8343F">
        <w:rPr>
          <w:u w:val="single"/>
        </w:rPr>
        <w:t xml:space="preserve"> the risk of </w:t>
      </w:r>
      <w:r w:rsidRPr="00D8343F">
        <w:rPr>
          <w:b/>
          <w:u w:val="single"/>
        </w:rPr>
        <w:t>spurious</w:t>
      </w:r>
      <w:r w:rsidRPr="00D8343F">
        <w:rPr>
          <w:u w:val="single"/>
        </w:rPr>
        <w:t xml:space="preserve"> correlation </w:t>
      </w:r>
      <w:r w:rsidRPr="00D8343F">
        <w:rPr>
          <w:highlight w:val="cyan"/>
          <w:u w:val="single"/>
        </w:rPr>
        <w:t xml:space="preserve">by applying an </w:t>
      </w:r>
      <w:r w:rsidRPr="00D8343F">
        <w:rPr>
          <w:b/>
          <w:highlight w:val="cyan"/>
          <w:u w:val="single"/>
        </w:rPr>
        <w:t>i</w:t>
      </w:r>
      <w:r w:rsidRPr="00D8343F">
        <w:rPr>
          <w:sz w:val="16"/>
        </w:rPr>
        <w:t xml:space="preserve">nstrumental </w:t>
      </w:r>
      <w:r w:rsidRPr="00D8343F">
        <w:rPr>
          <w:b/>
          <w:highlight w:val="cyan"/>
          <w:u w:val="single"/>
        </w:rPr>
        <w:t>v</w:t>
      </w:r>
      <w:r w:rsidRPr="00D8343F">
        <w:rPr>
          <w:sz w:val="16"/>
        </w:rPr>
        <w:t xml:space="preserve">ariables </w:t>
      </w:r>
      <w:r w:rsidRPr="00D8343F">
        <w:rPr>
          <w:b/>
          <w:highlight w:val="cyan"/>
          <w:u w:val="single"/>
        </w:rPr>
        <w:t>a</w:t>
      </w:r>
      <w:r w:rsidRPr="00D8343F">
        <w:rPr>
          <w:sz w:val="16"/>
        </w:rPr>
        <w:t xml:space="preserve">pproach. </w:t>
      </w:r>
      <w:r w:rsidRPr="00D8343F">
        <w:rPr>
          <w:highlight w:val="cyan"/>
          <w:u w:val="single"/>
        </w:rPr>
        <w:t>Having taken into account</w:t>
      </w:r>
      <w:r w:rsidRPr="00D8343F">
        <w:rPr>
          <w:u w:val="single"/>
        </w:rPr>
        <w:t xml:space="preserve"> </w:t>
      </w:r>
      <w:r w:rsidRPr="00D8343F">
        <w:rPr>
          <w:b/>
          <w:u w:val="single"/>
        </w:rPr>
        <w:t xml:space="preserve">possible </w:t>
      </w:r>
      <w:r w:rsidRPr="00D8343F">
        <w:rPr>
          <w:b/>
          <w:highlight w:val="cyan"/>
          <w:u w:val="single"/>
        </w:rPr>
        <w:t>endogeneity</w:t>
      </w:r>
      <w:r w:rsidRPr="00D8343F">
        <w:rPr>
          <w:sz w:val="16"/>
        </w:rPr>
        <w:t xml:space="preserve"> between democracy and peace, </w:t>
      </w:r>
      <w:r w:rsidRPr="00D8343F">
        <w:rPr>
          <w:u w:val="single"/>
        </w:rPr>
        <w:t xml:space="preserve">we find that joint </w:t>
      </w:r>
      <w:r w:rsidRPr="00D8343F">
        <w:rPr>
          <w:highlight w:val="cyan"/>
          <w:u w:val="single"/>
        </w:rPr>
        <w:t xml:space="preserve">democracy does </w:t>
      </w:r>
      <w:r w:rsidRPr="00D8343F">
        <w:rPr>
          <w:b/>
          <w:highlight w:val="cyan"/>
          <w:u w:val="single"/>
        </w:rPr>
        <w:t>not</w:t>
      </w:r>
      <w:r w:rsidRPr="00D8343F">
        <w:rPr>
          <w:highlight w:val="cyan"/>
          <w:u w:val="single"/>
        </w:rPr>
        <w:t xml:space="preserve"> have </w:t>
      </w:r>
      <w:r w:rsidRPr="00D8343F">
        <w:rPr>
          <w:b/>
          <w:highlight w:val="cyan"/>
          <w:u w:val="single"/>
        </w:rPr>
        <w:t>a</w:t>
      </w:r>
      <w:r w:rsidRPr="00D8343F">
        <w:rPr>
          <w:sz w:val="16"/>
        </w:rPr>
        <w:t xml:space="preserve">n independent </w:t>
      </w:r>
      <w:r w:rsidRPr="00D8343F">
        <w:rPr>
          <w:b/>
          <w:highlight w:val="cyan"/>
          <w:u w:val="single"/>
        </w:rPr>
        <w:t>pacifying effect</w:t>
      </w:r>
      <w:r w:rsidRPr="00D8343F">
        <w:rPr>
          <w:u w:val="single"/>
        </w:rPr>
        <w:t xml:space="preserve"> on interstate conflict. Instead, our </w:t>
      </w:r>
      <w:r w:rsidRPr="00D8343F">
        <w:rPr>
          <w:highlight w:val="cyan"/>
          <w:u w:val="single"/>
        </w:rPr>
        <w:t>findings show</w:t>
      </w:r>
      <w:r w:rsidRPr="00D8343F">
        <w:rPr>
          <w:u w:val="single"/>
        </w:rPr>
        <w:t xml:space="preserve"> that </w:t>
      </w:r>
      <w:r w:rsidRPr="00D8343F">
        <w:rPr>
          <w:b/>
          <w:highlight w:val="cyan"/>
          <w:u w:val="single"/>
        </w:rPr>
        <w:t>dem</w:t>
      </w:r>
      <w:r w:rsidRPr="00D8343F">
        <w:rPr>
          <w:u w:val="single"/>
        </w:rPr>
        <w:t xml:space="preserve">ocratic </w:t>
      </w:r>
      <w:r w:rsidRPr="00D8343F">
        <w:rPr>
          <w:highlight w:val="cyan"/>
          <w:u w:val="single"/>
        </w:rPr>
        <w:t xml:space="preserve">countries are </w:t>
      </w:r>
      <w:r w:rsidRPr="00D8343F">
        <w:rPr>
          <w:b/>
          <w:highlight w:val="cyan"/>
          <w:u w:val="single"/>
        </w:rPr>
        <w:t>more likely</w:t>
      </w:r>
      <w:r w:rsidRPr="00D8343F">
        <w:rPr>
          <w:highlight w:val="cyan"/>
          <w:u w:val="single"/>
        </w:rPr>
        <w:t xml:space="preserve"> to </w:t>
      </w:r>
      <w:r w:rsidRPr="00D8343F">
        <w:rPr>
          <w:b/>
          <w:highlight w:val="cyan"/>
          <w:u w:val="single"/>
        </w:rPr>
        <w:t>attack</w:t>
      </w:r>
      <w:r w:rsidRPr="00D8343F">
        <w:rPr>
          <w:u w:val="single"/>
        </w:rPr>
        <w:t xml:space="preserve"> other democracies </w:t>
      </w:r>
      <w:r w:rsidRPr="00D8343F">
        <w:rPr>
          <w:highlight w:val="cyan"/>
          <w:u w:val="single"/>
        </w:rPr>
        <w:t>than</w:t>
      </w:r>
      <w:r w:rsidRPr="00D8343F">
        <w:rPr>
          <w:u w:val="single"/>
        </w:rPr>
        <w:t xml:space="preserve"> are </w:t>
      </w:r>
      <w:r w:rsidRPr="00D8343F">
        <w:rPr>
          <w:b/>
          <w:highlight w:val="cyan"/>
          <w:u w:val="single"/>
        </w:rPr>
        <w:t>non</w:t>
      </w:r>
      <w:r w:rsidRPr="00D8343F">
        <w:rPr>
          <w:u w:val="single"/>
        </w:rPr>
        <w:t>-democracies. Our results call into question</w:t>
      </w:r>
      <w:r w:rsidRPr="00D8343F">
        <w:rPr>
          <w:sz w:val="16"/>
        </w:rPr>
        <w:t xml:space="preserve"> the large body of theory that has been proposed to account for </w:t>
      </w:r>
      <w:r w:rsidRPr="00D8343F">
        <w:rPr>
          <w:u w:val="single"/>
        </w:rPr>
        <w:t>the apparent pacifism of democratic dyads</w:t>
      </w:r>
      <w:r w:rsidRPr="00D8343F">
        <w:rPr>
          <w:sz w:val="16"/>
        </w:rPr>
        <w:t>.</w:t>
      </w:r>
    </w:p>
    <w:p w14:paraId="64F096D0" w14:textId="77777777" w:rsidR="00F42F9C" w:rsidRPr="00D8343F" w:rsidRDefault="00F42F9C" w:rsidP="00F42F9C">
      <w:pPr>
        <w:pStyle w:val="Heading4"/>
        <w:spacing w:line="240" w:lineRule="auto"/>
        <w:rPr>
          <w:rFonts w:cs="Calibri"/>
        </w:rPr>
      </w:pPr>
      <w:r w:rsidRPr="00D8343F">
        <w:rPr>
          <w:rFonts w:cs="Calibri"/>
        </w:rPr>
        <w:t xml:space="preserve">2. WARMING. </w:t>
      </w:r>
    </w:p>
    <w:p w14:paraId="7CD694EE" w14:textId="77777777" w:rsidR="00F42F9C" w:rsidRPr="00D8343F" w:rsidRDefault="00F42F9C" w:rsidP="00F42F9C">
      <w:pPr>
        <w:spacing w:line="240" w:lineRule="auto"/>
      </w:pPr>
      <w:r w:rsidRPr="00D8343F">
        <w:rPr>
          <w:b/>
          <w:sz w:val="26"/>
        </w:rPr>
        <w:t xml:space="preserve">Lu ’21 </w:t>
      </w:r>
      <w:r w:rsidRPr="00D8343F">
        <w:t xml:space="preserve">[Chien-Yi; December 13;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rsidRPr="00D8343F">
        <w:t>Neoliberalized</w:t>
      </w:r>
      <w:proofErr w:type="spellEnd"/>
      <w:r w:rsidRPr="00D8343F">
        <w:t xml:space="preserve"> World, p. 1-2]</w:t>
      </w:r>
    </w:p>
    <w:p w14:paraId="4F1C79D4" w14:textId="77777777" w:rsidR="00F42F9C" w:rsidRPr="00D8343F" w:rsidRDefault="00F42F9C" w:rsidP="00F42F9C">
      <w:pPr>
        <w:spacing w:line="240" w:lineRule="auto"/>
      </w:pPr>
      <w:r w:rsidRPr="00D8343F">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D8343F">
        <w:rPr>
          <w:u w:val="single"/>
        </w:rPr>
        <w:t xml:space="preserve">Several </w:t>
      </w:r>
      <w:r w:rsidRPr="00D8343F">
        <w:rPr>
          <w:b/>
          <w:highlight w:val="cyan"/>
          <w:u w:val="single"/>
        </w:rPr>
        <w:t>decades</w:t>
      </w:r>
      <w:r w:rsidRPr="00D8343F">
        <w:rPr>
          <w:b/>
          <w:u w:val="single"/>
        </w:rPr>
        <w:t xml:space="preserve"> of inaction</w:t>
      </w:r>
      <w:r w:rsidRPr="00D8343F">
        <w:rPr>
          <w:u w:val="single"/>
        </w:rPr>
        <w:t xml:space="preserve"> </w:t>
      </w:r>
      <w:r w:rsidRPr="00D8343F">
        <w:rPr>
          <w:highlight w:val="cyan"/>
          <w:u w:val="single"/>
        </w:rPr>
        <w:t>later</w:t>
      </w:r>
      <w:r w:rsidRPr="00D8343F">
        <w:rPr>
          <w:u w:val="single"/>
        </w:rPr>
        <w:t>, however,</w:t>
      </w:r>
      <w:r w:rsidRPr="00D8343F">
        <w:rPr>
          <w:sz w:val="16"/>
        </w:rPr>
        <w:t xml:space="preserve"> arguments are proliferating that </w:t>
      </w:r>
      <w:r w:rsidRPr="00D8343F">
        <w:rPr>
          <w:b/>
          <w:highlight w:val="cyan"/>
          <w:u w:val="single"/>
        </w:rPr>
        <w:t>democracy</w:t>
      </w:r>
      <w:r w:rsidRPr="00D8343F">
        <w:rPr>
          <w:highlight w:val="cyan"/>
          <w:u w:val="single"/>
        </w:rPr>
        <w:t xml:space="preserve"> is</w:t>
      </w:r>
      <w:r w:rsidRPr="00D8343F">
        <w:rPr>
          <w:u w:val="single"/>
        </w:rPr>
        <w:t xml:space="preserve"> exactly </w:t>
      </w:r>
      <w:r w:rsidRPr="00D8343F">
        <w:rPr>
          <w:highlight w:val="cyan"/>
          <w:u w:val="single"/>
        </w:rPr>
        <w:t xml:space="preserve">the </w:t>
      </w:r>
      <w:r w:rsidRPr="00D8343F">
        <w:rPr>
          <w:b/>
          <w:highlight w:val="cyan"/>
          <w:u w:val="single"/>
        </w:rPr>
        <w:t>reason</w:t>
      </w:r>
      <w:r w:rsidRPr="00D8343F">
        <w:rPr>
          <w:highlight w:val="cyan"/>
          <w:u w:val="single"/>
        </w:rPr>
        <w:t xml:space="preserve"> for inaction</w:t>
      </w:r>
      <w:r w:rsidRPr="00D8343F">
        <w:rPr>
          <w:sz w:val="16"/>
        </w:rPr>
        <w:t>.</w:t>
      </w:r>
    </w:p>
    <w:p w14:paraId="127A8E2A" w14:textId="77777777" w:rsidR="00F42F9C" w:rsidRPr="00D8343F" w:rsidRDefault="00F42F9C" w:rsidP="00F42F9C">
      <w:pPr>
        <w:spacing w:line="240" w:lineRule="auto"/>
      </w:pPr>
      <w:r w:rsidRPr="00D8343F">
        <w:rPr>
          <w:sz w:val="16"/>
        </w:rPr>
        <w:lastRenderedPageBreak/>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D8343F">
        <w:rPr>
          <w:highlight w:val="cyan"/>
          <w:u w:val="single"/>
        </w:rPr>
        <w:t>“[a]s</w:t>
      </w:r>
      <w:r w:rsidRPr="00D8343F">
        <w:rPr>
          <w:u w:val="single"/>
        </w:rPr>
        <w:t xml:space="preserve"> the </w:t>
      </w:r>
      <w:r w:rsidRPr="00D8343F">
        <w:rPr>
          <w:b/>
          <w:highlight w:val="cyan"/>
          <w:u w:val="single"/>
        </w:rPr>
        <w:t>devastating</w:t>
      </w:r>
      <w:r w:rsidRPr="00D8343F">
        <w:rPr>
          <w:highlight w:val="cyan"/>
          <w:u w:val="single"/>
        </w:rPr>
        <w:t xml:space="preserve"> effects</w:t>
      </w:r>
      <w:r w:rsidRPr="00D8343F">
        <w:rPr>
          <w:sz w:val="16"/>
        </w:rPr>
        <w:t xml:space="preserve"> of the Great Collapse began to </w:t>
      </w:r>
      <w:r w:rsidRPr="00D8343F">
        <w:rPr>
          <w:highlight w:val="cyan"/>
          <w:u w:val="single"/>
        </w:rPr>
        <w:t>appear</w:t>
      </w:r>
      <w:r w:rsidRPr="00D8343F">
        <w:rPr>
          <w:u w:val="single"/>
        </w:rPr>
        <w:t>, the</w:t>
      </w:r>
      <w:r w:rsidRPr="00D8343F">
        <w:rPr>
          <w:sz w:val="16"/>
        </w:rPr>
        <w:t xml:space="preserve"> nation-states with </w:t>
      </w:r>
      <w:r w:rsidRPr="00D8343F">
        <w:rPr>
          <w:b/>
          <w:highlight w:val="cyan"/>
          <w:u w:val="single"/>
        </w:rPr>
        <w:t>democratic</w:t>
      </w:r>
      <w:r w:rsidRPr="00D8343F">
        <w:rPr>
          <w:u w:val="single"/>
        </w:rPr>
        <w:t xml:space="preserve"> government</w:t>
      </w:r>
      <w:r w:rsidRPr="00D8343F">
        <w:rPr>
          <w:b/>
          <w:highlight w:val="cyan"/>
          <w:u w:val="single"/>
        </w:rPr>
        <w:t>s</w:t>
      </w:r>
      <w:r w:rsidRPr="00D8343F">
        <w:rPr>
          <w:highlight w:val="cyan"/>
          <w:u w:val="single"/>
        </w:rPr>
        <w:t>… were</w:t>
      </w:r>
      <w:r w:rsidRPr="00D8343F">
        <w:rPr>
          <w:u w:val="single"/>
        </w:rPr>
        <w:t xml:space="preserve"> at first </w:t>
      </w:r>
      <w:r w:rsidRPr="00D8343F">
        <w:rPr>
          <w:b/>
          <w:u w:val="single"/>
        </w:rPr>
        <w:t>unwilling</w:t>
      </w:r>
      <w:r w:rsidRPr="00D8343F">
        <w:rPr>
          <w:u w:val="single"/>
        </w:rPr>
        <w:t xml:space="preserve"> and then </w:t>
      </w:r>
      <w:r w:rsidRPr="00D8343F">
        <w:rPr>
          <w:b/>
          <w:highlight w:val="cyan"/>
          <w:u w:val="single"/>
        </w:rPr>
        <w:t>unable</w:t>
      </w:r>
      <w:r w:rsidRPr="00D8343F">
        <w:rPr>
          <w:highlight w:val="cyan"/>
          <w:u w:val="single"/>
        </w:rPr>
        <w:t xml:space="preserve">” </w:t>
      </w:r>
      <w:r w:rsidRPr="00D8343F">
        <w:rPr>
          <w:u w:val="single"/>
        </w:rPr>
        <w:t>to deal with the crisis. These</w:t>
      </w:r>
      <w:r w:rsidRPr="00D8343F">
        <w:rPr>
          <w:sz w:val="16"/>
        </w:rPr>
        <w:t xml:space="preserve"> democratic governments </w:t>
      </w:r>
      <w:r w:rsidRPr="00D8343F">
        <w:rPr>
          <w:u w:val="single"/>
        </w:rPr>
        <w:t>realized that they had no “</w:t>
      </w:r>
      <w:r w:rsidRPr="00D8343F">
        <w:rPr>
          <w:b/>
          <w:u w:val="single"/>
        </w:rPr>
        <w:t>infrastructure</w:t>
      </w:r>
      <w:r w:rsidRPr="00D8343F">
        <w:rPr>
          <w:u w:val="single"/>
        </w:rPr>
        <w:t xml:space="preserve"> and </w:t>
      </w:r>
      <w:r w:rsidRPr="00D8343F">
        <w:rPr>
          <w:b/>
          <w:u w:val="single"/>
        </w:rPr>
        <w:t>organization</w:t>
      </w:r>
      <w:r w:rsidRPr="00D8343F">
        <w:rPr>
          <w:sz w:val="16"/>
        </w:rPr>
        <w:t xml:space="preserve">al ability </w:t>
      </w:r>
      <w:r w:rsidRPr="00D8343F">
        <w:rPr>
          <w:highlight w:val="cyan"/>
          <w:u w:val="single"/>
        </w:rPr>
        <w:t xml:space="preserve">to </w:t>
      </w:r>
      <w:r w:rsidRPr="00D8343F">
        <w:rPr>
          <w:b/>
          <w:highlight w:val="cyan"/>
          <w:u w:val="single"/>
        </w:rPr>
        <w:t>quarantine</w:t>
      </w:r>
      <w:r w:rsidRPr="00D8343F">
        <w:rPr>
          <w:highlight w:val="cyan"/>
          <w:u w:val="single"/>
        </w:rPr>
        <w:t xml:space="preserve"> and </w:t>
      </w:r>
      <w:r w:rsidRPr="00D8343F">
        <w:rPr>
          <w:b/>
          <w:highlight w:val="cyan"/>
          <w:u w:val="single"/>
        </w:rPr>
        <w:t>relocate</w:t>
      </w:r>
      <w:r w:rsidRPr="00D8343F">
        <w:rPr>
          <w:u w:val="single"/>
        </w:rPr>
        <w:t xml:space="preserve"> people” </w:t>
      </w:r>
      <w:r w:rsidRPr="00D8343F">
        <w:rPr>
          <w:highlight w:val="cyan"/>
          <w:u w:val="single"/>
        </w:rPr>
        <w:t xml:space="preserve">as </w:t>
      </w:r>
      <w:r w:rsidRPr="00D8343F">
        <w:rPr>
          <w:u w:val="single"/>
        </w:rPr>
        <w:t>“</w:t>
      </w:r>
      <w:r w:rsidRPr="00D8343F">
        <w:rPr>
          <w:b/>
          <w:u w:val="single"/>
        </w:rPr>
        <w:t xml:space="preserve">food </w:t>
      </w:r>
      <w:r w:rsidRPr="00D8343F">
        <w:rPr>
          <w:b/>
          <w:highlight w:val="cyan"/>
          <w:u w:val="single"/>
        </w:rPr>
        <w:t>shortages</w:t>
      </w:r>
      <w:r w:rsidRPr="00D8343F">
        <w:rPr>
          <w:highlight w:val="cyan"/>
          <w:u w:val="single"/>
        </w:rPr>
        <w:t xml:space="preserve"> and</w:t>
      </w:r>
      <w:r w:rsidRPr="00D8343F">
        <w:rPr>
          <w:u w:val="single"/>
        </w:rPr>
        <w:t xml:space="preserve"> </w:t>
      </w:r>
      <w:r w:rsidRPr="00D8343F">
        <w:rPr>
          <w:b/>
          <w:u w:val="single"/>
        </w:rPr>
        <w:t xml:space="preserve">disease </w:t>
      </w:r>
      <w:r w:rsidRPr="00D8343F">
        <w:rPr>
          <w:b/>
          <w:highlight w:val="cyan"/>
          <w:u w:val="single"/>
        </w:rPr>
        <w:t>outbreaks</w:t>
      </w:r>
      <w:r w:rsidRPr="00D8343F">
        <w:rPr>
          <w:highlight w:val="cyan"/>
          <w:u w:val="single"/>
        </w:rPr>
        <w:t xml:space="preserve"> spread and </w:t>
      </w:r>
      <w:r w:rsidRPr="00D8343F">
        <w:rPr>
          <w:b/>
          <w:highlight w:val="cyan"/>
          <w:u w:val="single"/>
        </w:rPr>
        <w:t>sea</w:t>
      </w:r>
      <w:r w:rsidRPr="00D8343F">
        <w:rPr>
          <w:b/>
          <w:u w:val="single"/>
        </w:rPr>
        <w:t xml:space="preserve"> level</w:t>
      </w:r>
      <w:r w:rsidRPr="00D8343F">
        <w:rPr>
          <w:highlight w:val="cyan"/>
          <w:u w:val="single"/>
        </w:rPr>
        <w:t>[s] rose.”</w:t>
      </w:r>
      <w:r w:rsidRPr="00D8343F">
        <w:rPr>
          <w:sz w:val="16"/>
        </w:rPr>
        <w:t xml:space="preserve"> In China, where there was </w:t>
      </w:r>
      <w:r w:rsidRPr="00D8343F">
        <w:rPr>
          <w:b/>
          <w:highlight w:val="cyan"/>
          <w:u w:val="single"/>
        </w:rPr>
        <w:t>centralized</w:t>
      </w:r>
      <w:r w:rsidRPr="00D8343F">
        <w:rPr>
          <w:highlight w:val="cyan"/>
          <w:u w:val="single"/>
        </w:rPr>
        <w:t xml:space="preserve"> government</w:t>
      </w:r>
      <w:r w:rsidRPr="00D8343F">
        <w:rPr>
          <w:u w:val="single"/>
        </w:rPr>
        <w:t xml:space="preserve">, the crisis was </w:t>
      </w:r>
      <w:r w:rsidRPr="00D8343F">
        <w:rPr>
          <w:highlight w:val="cyan"/>
          <w:u w:val="single"/>
        </w:rPr>
        <w:t>handled</w:t>
      </w:r>
      <w:r w:rsidRPr="00D8343F">
        <w:rPr>
          <w:u w:val="single"/>
        </w:rPr>
        <w:t xml:space="preserve"> much more </w:t>
      </w:r>
      <w:r w:rsidRPr="00D8343F">
        <w:rPr>
          <w:highlight w:val="cyan"/>
          <w:u w:val="single"/>
        </w:rPr>
        <w:t>adequately</w:t>
      </w:r>
      <w:r w:rsidRPr="00D8343F">
        <w:rPr>
          <w:u w:val="single"/>
        </w:rPr>
        <w:t>, leading to survival rates</w:t>
      </w:r>
      <w:r w:rsidRPr="00D8343F">
        <w:rPr>
          <w:sz w:val="16"/>
        </w:rPr>
        <w:t xml:space="preserve"> exceeding 80%, a development that “vindicated the necessity of centralized government” (2014: 51–2). The gist of The Collapse of Western Civilization is not about critiquing democracy per se but a warning against the </w:t>
      </w:r>
      <w:r w:rsidRPr="00D8343F">
        <w:rPr>
          <w:u w:val="single"/>
        </w:rPr>
        <w:t>stubborn inaction</w:t>
      </w:r>
      <w:r w:rsidRPr="00D8343F">
        <w:rPr>
          <w:sz w:val="16"/>
        </w:rPr>
        <w:t xml:space="preserve"> mandated by market fundamentalism that has </w:t>
      </w:r>
      <w:r w:rsidRPr="00D8343F">
        <w:rPr>
          <w:b/>
          <w:u w:val="single"/>
        </w:rPr>
        <w:t>hijacked</w:t>
      </w:r>
      <w:r w:rsidRPr="00D8343F">
        <w:rPr>
          <w:u w:val="single"/>
        </w:rPr>
        <w:t xml:space="preserve"> Western democracies</w:t>
      </w:r>
      <w:r w:rsidRPr="00D8343F">
        <w:rPr>
          <w:sz w:val="16"/>
        </w:rPr>
        <w:t xml:space="preserve">.1 In their previous book, Merchants of Doubt, Oreskes and Conway documented the way that </w:t>
      </w:r>
      <w:r w:rsidRPr="00D8343F">
        <w:rPr>
          <w:u w:val="single"/>
        </w:rPr>
        <w:t xml:space="preserve">climate </w:t>
      </w:r>
      <w:r w:rsidRPr="00D8343F">
        <w:rPr>
          <w:highlight w:val="cyan"/>
          <w:u w:val="single"/>
        </w:rPr>
        <w:t xml:space="preserve">deniers </w:t>
      </w:r>
      <w:r w:rsidRPr="00D8343F">
        <w:rPr>
          <w:b/>
          <w:highlight w:val="cyan"/>
          <w:u w:val="single"/>
        </w:rPr>
        <w:t>sow</w:t>
      </w:r>
      <w:r w:rsidRPr="00D8343F">
        <w:rPr>
          <w:sz w:val="16"/>
        </w:rPr>
        <w:t xml:space="preserve">ed the seeds of </w:t>
      </w:r>
      <w:r w:rsidRPr="00D8343F">
        <w:rPr>
          <w:highlight w:val="cyan"/>
          <w:u w:val="single"/>
        </w:rPr>
        <w:t>doubt</w:t>
      </w:r>
      <w:r w:rsidRPr="00D8343F">
        <w:rPr>
          <w:u w:val="single"/>
        </w:rPr>
        <w:t xml:space="preserve"> about climate change and successfully </w:t>
      </w:r>
      <w:r w:rsidRPr="00D8343F">
        <w:rPr>
          <w:b/>
          <w:u w:val="single"/>
        </w:rPr>
        <w:t>staved off</w:t>
      </w:r>
      <w:r w:rsidRPr="00D8343F">
        <w:rPr>
          <w:u w:val="single"/>
        </w:rPr>
        <w:t xml:space="preserve"> implementations of </w:t>
      </w:r>
      <w:r w:rsidRPr="00D8343F">
        <w:rPr>
          <w:b/>
          <w:u w:val="single"/>
        </w:rPr>
        <w:t>mitigation</w:t>
      </w:r>
      <w:r w:rsidRPr="00D8343F">
        <w:rPr>
          <w:u w:val="single"/>
        </w:rPr>
        <w:t xml:space="preserve"> measures</w:t>
      </w:r>
      <w:r w:rsidRPr="00D8343F">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D8343F">
        <w:rPr>
          <w:u w:val="single"/>
        </w:rPr>
        <w:t xml:space="preserve">preventative action was </w:t>
      </w:r>
      <w:r w:rsidRPr="00D8343F">
        <w:rPr>
          <w:b/>
          <w:u w:val="single"/>
        </w:rPr>
        <w:t>blocked</w:t>
      </w:r>
      <w:r w:rsidRPr="00D8343F">
        <w:rPr>
          <w:u w:val="single"/>
        </w:rPr>
        <w:t>,</w:t>
      </w:r>
      <w:r w:rsidRPr="00D8343F">
        <w:rPr>
          <w:highlight w:val="cyan"/>
          <w:u w:val="single"/>
        </w:rPr>
        <w:t xml:space="preserve"> increasing</w:t>
      </w:r>
      <w:r w:rsidRPr="00D8343F">
        <w:rPr>
          <w:u w:val="single"/>
        </w:rPr>
        <w:t xml:space="preserve"> the </w:t>
      </w:r>
      <w:r w:rsidRPr="00D8343F">
        <w:rPr>
          <w:highlight w:val="cyan"/>
          <w:u w:val="single"/>
        </w:rPr>
        <w:t>risk that disruptive</w:t>
      </w:r>
      <w:r w:rsidRPr="00D8343F">
        <w:rPr>
          <w:u w:val="single"/>
        </w:rPr>
        <w:t xml:space="preserve"> </w:t>
      </w:r>
      <w:r w:rsidRPr="00D8343F">
        <w:rPr>
          <w:b/>
          <w:u w:val="single"/>
        </w:rPr>
        <w:t xml:space="preserve">climate </w:t>
      </w:r>
      <w:r w:rsidRPr="00D8343F">
        <w:rPr>
          <w:b/>
          <w:highlight w:val="cyan"/>
          <w:u w:val="single"/>
        </w:rPr>
        <w:t>disasters</w:t>
      </w:r>
      <w:r w:rsidRPr="00D8343F">
        <w:rPr>
          <w:u w:val="single"/>
        </w:rPr>
        <w:t xml:space="preserve"> would eventually </w:t>
      </w:r>
      <w:r w:rsidRPr="00D8343F">
        <w:rPr>
          <w:b/>
          <w:highlight w:val="cyan"/>
          <w:u w:val="single"/>
        </w:rPr>
        <w:t>necessitate</w:t>
      </w:r>
      <w:r w:rsidRPr="00D8343F">
        <w:rPr>
          <w:highlight w:val="cyan"/>
          <w:u w:val="single"/>
        </w:rPr>
        <w:t xml:space="preserve"> the </w:t>
      </w:r>
      <w:r w:rsidRPr="00D8343F">
        <w:rPr>
          <w:b/>
          <w:highlight w:val="cyan"/>
          <w:u w:val="single"/>
        </w:rPr>
        <w:t>suspension</w:t>
      </w:r>
      <w:r w:rsidRPr="00D8343F">
        <w:rPr>
          <w:u w:val="single"/>
        </w:rPr>
        <w:t xml:space="preserve"> of </w:t>
      </w:r>
      <w:r w:rsidRPr="00D8343F">
        <w:rPr>
          <w:b/>
          <w:u w:val="single"/>
        </w:rPr>
        <w:t>democracy</w:t>
      </w:r>
      <w:r w:rsidRPr="00D8343F">
        <w:rPr>
          <w:u w:val="single"/>
        </w:rPr>
        <w:t xml:space="preserve"> and </w:t>
      </w:r>
      <w:r w:rsidRPr="00D8343F">
        <w:rPr>
          <w:highlight w:val="cyan"/>
          <w:u w:val="single"/>
        </w:rPr>
        <w:t>legitimating</w:t>
      </w:r>
      <w:r w:rsidRPr="00D8343F">
        <w:rPr>
          <w:sz w:val="16"/>
        </w:rPr>
        <w:t xml:space="preserve"> the sort of </w:t>
      </w:r>
      <w:r w:rsidRPr="00D8343F">
        <w:rPr>
          <w:highlight w:val="cyan"/>
          <w:u w:val="single"/>
        </w:rPr>
        <w:t>heavy-handed</w:t>
      </w:r>
      <w:r w:rsidRPr="00D8343F">
        <w:rPr>
          <w:u w:val="single"/>
        </w:rPr>
        <w:t xml:space="preserve"> </w:t>
      </w:r>
      <w:r w:rsidRPr="00D8343F">
        <w:rPr>
          <w:b/>
          <w:u w:val="single"/>
        </w:rPr>
        <w:t xml:space="preserve">authoritarian </w:t>
      </w:r>
      <w:r w:rsidRPr="00D8343F">
        <w:rPr>
          <w:b/>
          <w:highlight w:val="cyan"/>
          <w:u w:val="single"/>
        </w:rPr>
        <w:t>interventions</w:t>
      </w:r>
      <w:r w:rsidRPr="00D8343F">
        <w:rPr>
          <w:u w:val="single"/>
        </w:rPr>
        <w:t xml:space="preserve"> that</w:t>
      </w:r>
      <w:r w:rsidRPr="00D8343F">
        <w:rPr>
          <w:sz w:val="16"/>
        </w:rPr>
        <w:t xml:space="preserve"> the conservatives </w:t>
      </w:r>
      <w:r w:rsidRPr="00D8343F">
        <w:rPr>
          <w:u w:val="single"/>
        </w:rPr>
        <w:t>most abhorred</w:t>
      </w:r>
      <w:r w:rsidRPr="00D8343F">
        <w:rPr>
          <w:sz w:val="16"/>
        </w:rPr>
        <w:t xml:space="preserve"> (2014: 52; 69).</w:t>
      </w:r>
    </w:p>
    <w:p w14:paraId="02AC9410" w14:textId="77777777" w:rsidR="00F42F9C" w:rsidRPr="007F36F4" w:rsidRDefault="00F42F9C" w:rsidP="00F42F9C">
      <w:pPr>
        <w:spacing w:line="240" w:lineRule="auto"/>
      </w:pPr>
      <w:r w:rsidRPr="00D8343F">
        <w:rPr>
          <w:u w:val="single"/>
        </w:rPr>
        <w:t xml:space="preserve">An appeal to </w:t>
      </w:r>
      <w:r w:rsidRPr="00D8343F">
        <w:rPr>
          <w:b/>
          <w:u w:val="single"/>
        </w:rPr>
        <w:t>suspend</w:t>
      </w:r>
      <w:r w:rsidRPr="00D8343F">
        <w:rPr>
          <w:u w:val="single"/>
        </w:rPr>
        <w:t xml:space="preserve"> democracy for the </w:t>
      </w:r>
      <w:r w:rsidRPr="00D8343F">
        <w:rPr>
          <w:b/>
          <w:u w:val="single"/>
        </w:rPr>
        <w:t>sake of survival</w:t>
      </w:r>
      <w:r w:rsidRPr="00D8343F">
        <w:rPr>
          <w:u w:val="single"/>
        </w:rPr>
        <w:t xml:space="preserve"> can be found</w:t>
      </w:r>
      <w:r w:rsidRPr="00D8343F">
        <w:rPr>
          <w:sz w:val="16"/>
        </w:rPr>
        <w:t xml:space="preserve"> in The Climate Change Challenge and the Failure of Democracy, where Shearman and Smith argue that </w:t>
      </w:r>
      <w:r w:rsidRPr="00D8343F">
        <w:rPr>
          <w:u w:val="single"/>
        </w:rPr>
        <w:t xml:space="preserve">liberal </w:t>
      </w:r>
      <w:r w:rsidRPr="00D8343F">
        <w:rPr>
          <w:highlight w:val="cyan"/>
          <w:u w:val="single"/>
        </w:rPr>
        <w:t xml:space="preserve">democracy is </w:t>
      </w:r>
      <w:r w:rsidRPr="00D8343F">
        <w:rPr>
          <w:b/>
          <w:highlight w:val="cyan"/>
          <w:u w:val="single"/>
        </w:rPr>
        <w:t>incompatible</w:t>
      </w:r>
      <w:r w:rsidRPr="00D8343F">
        <w:rPr>
          <w:highlight w:val="cyan"/>
          <w:u w:val="single"/>
        </w:rPr>
        <w:t xml:space="preserve"> with</w:t>
      </w:r>
      <w:r w:rsidRPr="00D8343F">
        <w:rPr>
          <w:u w:val="single"/>
        </w:rPr>
        <w:t xml:space="preserve"> the </w:t>
      </w:r>
      <w:r w:rsidRPr="00D8343F">
        <w:rPr>
          <w:b/>
          <w:highlight w:val="cyan"/>
          <w:u w:val="single"/>
        </w:rPr>
        <w:t>urgent necessity</w:t>
      </w:r>
      <w:r w:rsidRPr="00D8343F">
        <w:rPr>
          <w:highlight w:val="cyan"/>
          <w:u w:val="single"/>
        </w:rPr>
        <w:t xml:space="preserve"> to prevent catastrophic</w:t>
      </w:r>
      <w:r w:rsidRPr="00D8343F">
        <w:rPr>
          <w:u w:val="single"/>
        </w:rPr>
        <w:t xml:space="preserve"> </w:t>
      </w:r>
      <w:r w:rsidRPr="00D8343F">
        <w:rPr>
          <w:b/>
          <w:u w:val="single"/>
        </w:rPr>
        <w:t xml:space="preserve">climate </w:t>
      </w:r>
      <w:r w:rsidRPr="00D8343F">
        <w:rPr>
          <w:b/>
          <w:highlight w:val="cyan"/>
          <w:u w:val="single"/>
        </w:rPr>
        <w:t>change</w:t>
      </w:r>
      <w:r w:rsidRPr="00D8343F">
        <w:rPr>
          <w:u w:val="single"/>
        </w:rPr>
        <w:t>. The vested interests of politicians</w:t>
      </w:r>
      <w:r w:rsidRPr="00D8343F">
        <w:rPr>
          <w:sz w:val="16"/>
        </w:rPr>
        <w:t xml:space="preserve">, corporations, and media </w:t>
      </w:r>
      <w:r w:rsidRPr="00D8343F">
        <w:rPr>
          <w:u w:val="single"/>
        </w:rPr>
        <w:t>lie in continuing with business as usual</w:t>
      </w:r>
      <w:r w:rsidRPr="00D8343F">
        <w:rPr>
          <w:sz w:val="16"/>
        </w:rPr>
        <w:t xml:space="preserve"> and in keeping the public ignorant. Instead of bottom-up reforms to improve democracy and bring about sensible climate policies, Shearman and Smith see </w:t>
      </w:r>
      <w:r w:rsidRPr="00D8343F">
        <w:rPr>
          <w:highlight w:val="cyan"/>
          <w:u w:val="single"/>
        </w:rPr>
        <w:t xml:space="preserve">a </w:t>
      </w:r>
      <w:r w:rsidRPr="00D8343F">
        <w:rPr>
          <w:b/>
          <w:highlight w:val="cyan"/>
          <w:u w:val="single"/>
        </w:rPr>
        <w:t>transformation</w:t>
      </w:r>
      <w:r w:rsidRPr="00D8343F">
        <w:rPr>
          <w:u w:val="single"/>
        </w:rPr>
        <w:t xml:space="preserve"> in</w:t>
      </w:r>
      <w:r w:rsidRPr="00D8343F">
        <w:rPr>
          <w:highlight w:val="cyan"/>
          <w:u w:val="single"/>
        </w:rPr>
        <w:t xml:space="preserve">to </w:t>
      </w:r>
      <w:r w:rsidRPr="00D8343F">
        <w:rPr>
          <w:b/>
          <w:highlight w:val="cyan"/>
          <w:u w:val="single"/>
        </w:rPr>
        <w:t>authoritarian</w:t>
      </w:r>
      <w:r w:rsidRPr="00D8343F">
        <w:rPr>
          <w:u w:val="single"/>
        </w:rPr>
        <w:t xml:space="preserve"> regime</w:t>
      </w:r>
      <w:r w:rsidRPr="00D8343F">
        <w:rPr>
          <w:b/>
          <w:highlight w:val="cyan"/>
          <w:u w:val="single"/>
        </w:rPr>
        <w:t>s</w:t>
      </w:r>
      <w:r w:rsidRPr="00D8343F">
        <w:rPr>
          <w:u w:val="single"/>
        </w:rPr>
        <w:t xml:space="preserve"> as </w:t>
      </w:r>
      <w:r w:rsidRPr="00D8343F">
        <w:rPr>
          <w:highlight w:val="cyan"/>
          <w:u w:val="single"/>
        </w:rPr>
        <w:t>the only</w:t>
      </w:r>
      <w:r w:rsidRPr="00D8343F">
        <w:rPr>
          <w:u w:val="single"/>
        </w:rPr>
        <w:t xml:space="preserve"> responsible </w:t>
      </w:r>
      <w:r w:rsidRPr="00D8343F">
        <w:rPr>
          <w:highlight w:val="cyan"/>
          <w:u w:val="single"/>
        </w:rPr>
        <w:t>way forward</w:t>
      </w:r>
      <w:r w:rsidRPr="00D8343F">
        <w:rPr>
          <w:u w:val="single"/>
        </w:rPr>
        <w:t xml:space="preserve"> when faced with</w:t>
      </w:r>
      <w:r w:rsidRPr="00D8343F">
        <w:rPr>
          <w:sz w:val="16"/>
        </w:rPr>
        <w:t xml:space="preserve"> the extreme ecological stress of </w:t>
      </w:r>
      <w:r w:rsidRPr="00D8343F">
        <w:rPr>
          <w:u w:val="single"/>
        </w:rPr>
        <w:t>climate change</w:t>
      </w:r>
      <w:r w:rsidRPr="00D8343F">
        <w:rPr>
          <w:sz w:val="16"/>
        </w:rPr>
        <w:t xml:space="preserve">. They point out that, as Plato foresaw, those in power in a </w:t>
      </w:r>
      <w:r w:rsidRPr="00D8343F">
        <w:rPr>
          <w:u w:val="single"/>
        </w:rPr>
        <w:t>democracy are seldom able to resist</w:t>
      </w:r>
      <w:r w:rsidRPr="00D8343F">
        <w:rPr>
          <w:sz w:val="16"/>
        </w:rPr>
        <w:t xml:space="preserve"> the demands of </w:t>
      </w:r>
      <w:r w:rsidRPr="00D8343F">
        <w:rPr>
          <w:u w:val="single"/>
        </w:rPr>
        <w:t xml:space="preserve">the populace for long, but as a mass, the </w:t>
      </w:r>
      <w:r w:rsidRPr="00D8343F">
        <w:rPr>
          <w:highlight w:val="cyan"/>
          <w:u w:val="single"/>
        </w:rPr>
        <w:t>populace</w:t>
      </w:r>
      <w:r w:rsidRPr="00D8343F">
        <w:rPr>
          <w:u w:val="single"/>
        </w:rPr>
        <w:t xml:space="preserve"> is </w:t>
      </w:r>
      <w:r w:rsidRPr="00D8343F">
        <w:rPr>
          <w:b/>
          <w:highlight w:val="cyan"/>
          <w:u w:val="single"/>
        </w:rPr>
        <w:t>seldom</w:t>
      </w:r>
      <w:r w:rsidRPr="00D8343F">
        <w:rPr>
          <w:b/>
          <w:u w:val="single"/>
        </w:rPr>
        <w:t xml:space="preserve"> able</w:t>
      </w:r>
      <w:r w:rsidRPr="00D8343F">
        <w:rPr>
          <w:u w:val="single"/>
        </w:rPr>
        <w:t xml:space="preserve"> to </w:t>
      </w:r>
      <w:r w:rsidRPr="00D8343F">
        <w:rPr>
          <w:highlight w:val="cyan"/>
          <w:u w:val="single"/>
        </w:rPr>
        <w:t xml:space="preserve">focus on </w:t>
      </w:r>
      <w:r w:rsidRPr="00D8343F">
        <w:rPr>
          <w:b/>
          <w:highlight w:val="cyan"/>
          <w:u w:val="single"/>
        </w:rPr>
        <w:t>complex problems</w:t>
      </w:r>
      <w:r w:rsidRPr="00D8343F">
        <w:rPr>
          <w:highlight w:val="cyan"/>
          <w:u w:val="single"/>
        </w:rPr>
        <w:t xml:space="preserve"> and</w:t>
      </w:r>
      <w:r w:rsidRPr="00D8343F">
        <w:rPr>
          <w:u w:val="single"/>
        </w:rPr>
        <w:t xml:space="preserve"> to perceive </w:t>
      </w:r>
      <w:r w:rsidRPr="00D8343F">
        <w:rPr>
          <w:highlight w:val="cyan"/>
          <w:u w:val="single"/>
        </w:rPr>
        <w:t>threats</w:t>
      </w:r>
      <w:r w:rsidRPr="00D8343F">
        <w:rPr>
          <w:u w:val="single"/>
        </w:rPr>
        <w:t xml:space="preserve"> that lie </w:t>
      </w:r>
      <w:r w:rsidRPr="00D8343F">
        <w:rPr>
          <w:highlight w:val="cyan"/>
          <w:u w:val="single"/>
        </w:rPr>
        <w:t>over the horizon</w:t>
      </w:r>
      <w:r w:rsidRPr="00D8343F">
        <w:rPr>
          <w:u w:val="single"/>
        </w:rPr>
        <w:t>. Hence, those able to see further</w:t>
      </w:r>
      <w:r w:rsidRPr="00D8343F">
        <w:rPr>
          <w:sz w:val="16"/>
        </w:rPr>
        <w:t xml:space="preserve">—scientists, experts, and the knowledgeable— </w:t>
      </w:r>
      <w:r w:rsidRPr="00D8343F">
        <w:rPr>
          <w:u w:val="single"/>
        </w:rPr>
        <w:t xml:space="preserve">should be </w:t>
      </w:r>
      <w:r w:rsidRPr="00D8343F">
        <w:rPr>
          <w:b/>
          <w:u w:val="single"/>
        </w:rPr>
        <w:t>entrusted</w:t>
      </w:r>
      <w:r w:rsidRPr="00D8343F">
        <w:rPr>
          <w:u w:val="single"/>
        </w:rPr>
        <w:t xml:space="preserve"> with steering the course while there is </w:t>
      </w:r>
      <w:r w:rsidRPr="00D8343F">
        <w:rPr>
          <w:b/>
          <w:u w:val="single"/>
        </w:rPr>
        <w:t>still time</w:t>
      </w:r>
      <w:r w:rsidRPr="00D8343F">
        <w:rPr>
          <w:u w:val="single"/>
        </w:rPr>
        <w:t xml:space="preserve"> to avoid disaster</w:t>
      </w:r>
      <w:r w:rsidRPr="00D8343F">
        <w:rPr>
          <w:sz w:val="16"/>
        </w:rPr>
        <w:t>. It is only under a benign authoritarian rule of the knowledgeable that a saner, fairer, and more rational means of weighing social goods against evils can be introduced (Shearman and Smith, 2007).</w:t>
      </w:r>
    </w:p>
    <w:p w14:paraId="31B8E322" w14:textId="77777777" w:rsidR="00F42F9C" w:rsidRPr="007F36F4" w:rsidRDefault="00F42F9C" w:rsidP="00F42F9C">
      <w:pPr>
        <w:pStyle w:val="Heading3"/>
        <w:rPr>
          <w:rFonts w:cs="Calibri"/>
        </w:rPr>
      </w:pPr>
      <w:r w:rsidRPr="007F36F4">
        <w:rPr>
          <w:rFonts w:cs="Calibri"/>
        </w:rPr>
        <w:lastRenderedPageBreak/>
        <w:t>AT Disease !</w:t>
      </w:r>
    </w:p>
    <w:p w14:paraId="1CEE6779" w14:textId="0727A9E5" w:rsidR="00F42F9C" w:rsidRPr="007F36F4" w:rsidRDefault="001614FF" w:rsidP="00F42F9C">
      <w:pPr>
        <w:keepNext/>
        <w:keepLines/>
        <w:spacing w:before="40" w:after="0"/>
        <w:outlineLvl w:val="3"/>
        <w:rPr>
          <w:rFonts w:eastAsia="MS Gothic"/>
          <w:b/>
          <w:iCs/>
          <w:sz w:val="26"/>
        </w:rPr>
      </w:pPr>
      <w:r>
        <w:rPr>
          <w:rFonts w:eastAsia="MS Gothic"/>
          <w:b/>
          <w:iCs/>
          <w:sz w:val="26"/>
        </w:rPr>
        <w:t>Reject the d</w:t>
      </w:r>
      <w:r w:rsidR="00F42F9C" w:rsidRPr="007F36F4">
        <w:rPr>
          <w:rFonts w:eastAsia="MS Gothic"/>
          <w:b/>
          <w:iCs/>
          <w:sz w:val="26"/>
        </w:rPr>
        <w:t xml:space="preserve">isease security rhetoric produced by the military-pharmaceutical complex as a justification for population management and endless violence—the aff is just an advertisement turns case, makes disease inevitable </w:t>
      </w:r>
    </w:p>
    <w:p w14:paraId="01044874" w14:textId="77777777" w:rsidR="00F42F9C" w:rsidRPr="007F36F4" w:rsidRDefault="00F42F9C" w:rsidP="00F42F9C">
      <w:pPr>
        <w:rPr>
          <w:rFonts w:eastAsia="Cambria"/>
        </w:rPr>
      </w:pPr>
      <w:r w:rsidRPr="007F36F4">
        <w:rPr>
          <w:rFonts w:eastAsia="Cambria"/>
          <w:b/>
          <w:bCs/>
          <w:sz w:val="26"/>
        </w:rPr>
        <w:t>Rawlinson, 17</w:t>
      </w:r>
      <w:r w:rsidRPr="007F36F4">
        <w:rPr>
          <w:rFonts w:eastAsia="Cambria"/>
        </w:rPr>
        <w:t>—Associate Professor in International Criminology, Western Sydney University (Paddy, “</w:t>
      </w:r>
      <w:proofErr w:type="spellStart"/>
      <w:r w:rsidRPr="007F36F4">
        <w:rPr>
          <w:rFonts w:eastAsia="Cambria"/>
        </w:rPr>
        <w:t>Pharmatechnologies</w:t>
      </w:r>
      <w:proofErr w:type="spellEnd"/>
      <w:r w:rsidRPr="007F36F4">
        <w:rPr>
          <w:rFonts w:eastAsia="Cambria"/>
        </w:rPr>
        <w:t xml:space="preserve"> and the ills of medical progress,” The Routledge Handbook of Technology, Crime and Justice, Chapter 12, </w:t>
      </w:r>
      <w:proofErr w:type="spellStart"/>
      <w:r w:rsidRPr="007F36F4">
        <w:rPr>
          <w:rFonts w:eastAsia="Cambria"/>
        </w:rPr>
        <w:t>pgs</w:t>
      </w:r>
      <w:proofErr w:type="spellEnd"/>
      <w:r w:rsidRPr="007F36F4">
        <w:rPr>
          <w:rFonts w:eastAsia="Cambria"/>
        </w:rPr>
        <w:t xml:space="preserve"> 221-225, </w:t>
      </w:r>
      <w:proofErr w:type="spellStart"/>
      <w:r w:rsidRPr="007F36F4">
        <w:rPr>
          <w:rFonts w:eastAsia="Cambria"/>
        </w:rPr>
        <w:t>dml</w:t>
      </w:r>
      <w:proofErr w:type="spellEnd"/>
      <w:r w:rsidRPr="007F36F4">
        <w:rPr>
          <w:rFonts w:eastAsia="Cambria"/>
        </w:rPr>
        <w:t>)</w:t>
      </w:r>
    </w:p>
    <w:p w14:paraId="1C5C4629" w14:textId="77777777" w:rsidR="00F42F9C" w:rsidRPr="007F36F4" w:rsidRDefault="00F42F9C" w:rsidP="00F42F9C">
      <w:pPr>
        <w:rPr>
          <w:rFonts w:eastAsia="Cambria"/>
          <w:u w:val="single"/>
        </w:rPr>
      </w:pPr>
      <w:r w:rsidRPr="007F36F4">
        <w:rPr>
          <w:rFonts w:eastAsia="Cambria"/>
          <w:u w:val="single"/>
        </w:rPr>
        <w:t>In the</w:t>
      </w:r>
      <w:r w:rsidRPr="007F36F4">
        <w:rPr>
          <w:rFonts w:eastAsia="Cambria"/>
          <w:sz w:val="16"/>
        </w:rPr>
        <w:t xml:space="preserve"> commercially driven </w:t>
      </w:r>
      <w:r w:rsidRPr="007F36F4">
        <w:rPr>
          <w:rFonts w:eastAsia="Cambria"/>
          <w:u w:val="single"/>
        </w:rPr>
        <w:t xml:space="preserve">process of </w:t>
      </w:r>
      <w:r w:rsidRPr="007F36F4">
        <w:rPr>
          <w:rFonts w:eastAsia="Cambria"/>
          <w:highlight w:val="cyan"/>
          <w:u w:val="single"/>
        </w:rPr>
        <w:t xml:space="preserve">securitizing health, </w:t>
      </w:r>
      <w:r w:rsidRPr="007F36F4">
        <w:rPr>
          <w:rFonts w:eastAsia="Cambria"/>
          <w:b/>
          <w:iCs/>
          <w:highlight w:val="cyan"/>
          <w:u w:val="single"/>
        </w:rPr>
        <w:t>knowledge production</w:t>
      </w:r>
      <w:r w:rsidRPr="007F36F4">
        <w:rPr>
          <w:rFonts w:eastAsia="Cambria"/>
          <w:u w:val="single"/>
        </w:rPr>
        <w:t xml:space="preserve"> plays a </w:t>
      </w:r>
      <w:r w:rsidRPr="007F36F4">
        <w:rPr>
          <w:rFonts w:eastAsia="Cambria"/>
          <w:b/>
          <w:iCs/>
          <w:highlight w:val="cyan"/>
          <w:u w:val="single"/>
        </w:rPr>
        <w:t>crucial role</w:t>
      </w:r>
      <w:r w:rsidRPr="007F36F4">
        <w:rPr>
          <w:rFonts w:eastAsia="Cambria"/>
          <w:sz w:val="16"/>
        </w:rPr>
        <w:t xml:space="preserve">, operating both as a tool and a good. </w:t>
      </w:r>
      <w:r w:rsidRPr="007F36F4">
        <w:rPr>
          <w:rFonts w:eastAsia="Cambria"/>
          <w:u w:val="single"/>
        </w:rPr>
        <w:t xml:space="preserve">Security as a commodity requires the consumer (here the public, the state and the medical profession) to </w:t>
      </w:r>
      <w:r w:rsidRPr="007F36F4">
        <w:rPr>
          <w:rFonts w:eastAsia="Cambria"/>
          <w:b/>
          <w:iCs/>
          <w:highlight w:val="cyan"/>
          <w:u w:val="single"/>
        </w:rPr>
        <w:t>buy</w:t>
      </w:r>
      <w:r w:rsidRPr="007F36F4">
        <w:rPr>
          <w:rFonts w:eastAsia="Cambria"/>
          <w:u w:val="single"/>
        </w:rPr>
        <w:t xml:space="preserve"> (</w:t>
      </w:r>
      <w:r w:rsidRPr="007F36F4">
        <w:rPr>
          <w:rFonts w:eastAsia="Cambria"/>
          <w:b/>
          <w:iCs/>
          <w:u w:val="single"/>
        </w:rPr>
        <w:t>literally</w:t>
      </w:r>
      <w:r w:rsidRPr="007F36F4">
        <w:rPr>
          <w:rFonts w:eastAsia="Cambria"/>
          <w:u w:val="single"/>
        </w:rPr>
        <w:t xml:space="preserve">) </w:t>
      </w:r>
      <w:r w:rsidRPr="007F36F4">
        <w:rPr>
          <w:rFonts w:eastAsia="Cambria"/>
          <w:highlight w:val="cyan"/>
          <w:u w:val="single"/>
        </w:rPr>
        <w:t>into</w:t>
      </w:r>
      <w:r w:rsidRPr="007F36F4">
        <w:rPr>
          <w:rFonts w:eastAsia="Cambria"/>
          <w:u w:val="single"/>
        </w:rPr>
        <w:t xml:space="preserve"> a belief that the </w:t>
      </w:r>
      <w:r w:rsidRPr="007F36F4">
        <w:rPr>
          <w:rFonts w:eastAsia="Cambria"/>
          <w:b/>
          <w:iCs/>
          <w:highlight w:val="cyan"/>
          <w:u w:val="single"/>
        </w:rPr>
        <w:t>security products</w:t>
      </w:r>
      <w:r w:rsidRPr="007F36F4">
        <w:rPr>
          <w:rFonts w:eastAsia="Cambria"/>
          <w:u w:val="single"/>
        </w:rPr>
        <w:t xml:space="preserve"> offered </w:t>
      </w:r>
      <w:r w:rsidRPr="007F36F4">
        <w:rPr>
          <w:rFonts w:eastAsia="Cambria"/>
          <w:highlight w:val="cyan"/>
          <w:u w:val="single"/>
        </w:rPr>
        <w:t xml:space="preserve">are </w:t>
      </w:r>
      <w:r w:rsidRPr="007F36F4">
        <w:rPr>
          <w:rFonts w:eastAsia="Cambria"/>
          <w:b/>
          <w:iCs/>
          <w:highlight w:val="cyan"/>
          <w:u w:val="single"/>
        </w:rPr>
        <w:t>effective</w:t>
      </w:r>
      <w:r w:rsidRPr="007F36F4">
        <w:rPr>
          <w:rFonts w:eastAsia="Cambria"/>
          <w:highlight w:val="cyan"/>
          <w:u w:val="single"/>
        </w:rPr>
        <w:t xml:space="preserve"> in </w:t>
      </w:r>
      <w:r w:rsidRPr="007F36F4">
        <w:rPr>
          <w:rFonts w:eastAsia="Cambria"/>
          <w:b/>
          <w:iCs/>
          <w:highlight w:val="cyan"/>
          <w:u w:val="single"/>
        </w:rPr>
        <w:t>obviating</w:t>
      </w:r>
      <w:r w:rsidRPr="007F36F4">
        <w:rPr>
          <w:rFonts w:eastAsia="Cambria"/>
          <w:u w:val="single"/>
        </w:rPr>
        <w:t xml:space="preserve"> or at least </w:t>
      </w:r>
      <w:r w:rsidRPr="007F36F4">
        <w:rPr>
          <w:rFonts w:eastAsia="Cambria"/>
          <w:b/>
          <w:iCs/>
          <w:u w:val="single"/>
        </w:rPr>
        <w:t xml:space="preserve">weakening </w:t>
      </w:r>
      <w:r w:rsidRPr="007F36F4">
        <w:rPr>
          <w:rFonts w:eastAsia="Cambria"/>
          <w:b/>
          <w:iCs/>
          <w:highlight w:val="cyan"/>
          <w:u w:val="single"/>
        </w:rPr>
        <w:t>the risk</w:t>
      </w:r>
      <w:r w:rsidRPr="007F36F4">
        <w:rPr>
          <w:rFonts w:eastAsia="Cambria"/>
          <w:highlight w:val="cyan"/>
          <w:u w:val="single"/>
        </w:rPr>
        <w:t xml:space="preserve"> of </w:t>
      </w:r>
      <w:r w:rsidRPr="007F36F4">
        <w:rPr>
          <w:rFonts w:eastAsia="Cambria"/>
          <w:b/>
          <w:iCs/>
          <w:highlight w:val="cyan"/>
          <w:u w:val="single"/>
        </w:rPr>
        <w:t>disease</w:t>
      </w:r>
      <w:r w:rsidRPr="007F36F4">
        <w:rPr>
          <w:rFonts w:eastAsia="Cambria"/>
          <w:u w:val="single"/>
        </w:rPr>
        <w:t xml:space="preserve"> or </w:t>
      </w:r>
      <w:r w:rsidRPr="007F36F4">
        <w:rPr>
          <w:rFonts w:eastAsia="Cambria"/>
          <w:b/>
          <w:iCs/>
          <w:u w:val="single"/>
        </w:rPr>
        <w:t>illness</w:t>
      </w:r>
      <w:r w:rsidRPr="007F36F4">
        <w:rPr>
          <w:rFonts w:eastAsia="Cambria"/>
          <w:u w:val="single"/>
        </w:rPr>
        <w:t xml:space="preserve">. This further involves ensuring that </w:t>
      </w:r>
      <w:r w:rsidRPr="007F36F4">
        <w:rPr>
          <w:rFonts w:eastAsia="Cambria"/>
          <w:b/>
          <w:iCs/>
          <w:u w:val="single"/>
        </w:rPr>
        <w:t>any risk involved</w:t>
      </w:r>
      <w:r w:rsidRPr="007F36F4">
        <w:rPr>
          <w:rFonts w:eastAsia="Cambria"/>
          <w:u w:val="single"/>
        </w:rPr>
        <w:t xml:space="preserve"> in consuming the product</w:t>
      </w:r>
      <w:r w:rsidRPr="007F36F4">
        <w:rPr>
          <w:rFonts w:eastAsia="Cambria"/>
          <w:sz w:val="16"/>
        </w:rPr>
        <w:t xml:space="preserve">, in this case the vaccine, </w:t>
      </w:r>
      <w:r w:rsidRPr="007F36F4">
        <w:rPr>
          <w:rFonts w:eastAsia="Cambria"/>
          <w:u w:val="single"/>
        </w:rPr>
        <w:t xml:space="preserve">is </w:t>
      </w:r>
      <w:r w:rsidRPr="007F36F4">
        <w:rPr>
          <w:rFonts w:eastAsia="Cambria"/>
          <w:b/>
          <w:iCs/>
          <w:u w:val="single"/>
        </w:rPr>
        <w:t>overridden</w:t>
      </w:r>
      <w:r w:rsidRPr="007F36F4">
        <w:rPr>
          <w:rFonts w:eastAsia="Cambria"/>
          <w:u w:val="single"/>
        </w:rPr>
        <w:t xml:space="preserve"> by the </w:t>
      </w:r>
      <w:r w:rsidRPr="007F36F4">
        <w:rPr>
          <w:rFonts w:eastAsia="Cambria"/>
          <w:b/>
          <w:iCs/>
          <w:u w:val="single"/>
        </w:rPr>
        <w:t>threat posed by the disease</w:t>
      </w:r>
      <w:r w:rsidRPr="007F36F4">
        <w:rPr>
          <w:rFonts w:eastAsia="Cambria"/>
          <w:u w:val="single"/>
        </w:rPr>
        <w:t xml:space="preserve"> against which it is affording protection. Creating a </w:t>
      </w:r>
      <w:r w:rsidRPr="007F36F4">
        <w:rPr>
          <w:rFonts w:eastAsia="Cambria"/>
          <w:b/>
          <w:iCs/>
          <w:u w:val="single"/>
        </w:rPr>
        <w:t>vigorous market</w:t>
      </w:r>
      <w:r w:rsidRPr="007F36F4">
        <w:rPr>
          <w:rFonts w:eastAsia="Cambria"/>
          <w:u w:val="single"/>
        </w:rPr>
        <w:t xml:space="preserve"> for business in a competitive environment</w:t>
      </w:r>
      <w:r w:rsidRPr="007F36F4">
        <w:rPr>
          <w:rFonts w:eastAsia="Cambria"/>
          <w:sz w:val="16"/>
        </w:rPr>
        <w:t xml:space="preserve">, as studies of corporate crime have consistently shown, </w:t>
      </w:r>
      <w:r w:rsidRPr="007F36F4">
        <w:rPr>
          <w:rFonts w:eastAsia="Cambria"/>
          <w:u w:val="single"/>
        </w:rPr>
        <w:t xml:space="preserve">can involve a </w:t>
      </w:r>
      <w:r w:rsidRPr="007F36F4">
        <w:rPr>
          <w:rFonts w:eastAsia="Cambria"/>
          <w:b/>
          <w:iCs/>
          <w:u w:val="single"/>
        </w:rPr>
        <w:t>range</w:t>
      </w:r>
      <w:r w:rsidRPr="007F36F4">
        <w:rPr>
          <w:rFonts w:eastAsia="Cambria"/>
          <w:u w:val="single"/>
        </w:rPr>
        <w:t xml:space="preserve"> of </w:t>
      </w:r>
      <w:r w:rsidRPr="007F36F4">
        <w:rPr>
          <w:rFonts w:eastAsia="Cambria"/>
          <w:b/>
          <w:iCs/>
          <w:u w:val="single"/>
        </w:rPr>
        <w:t>deviant</w:t>
      </w:r>
      <w:r w:rsidRPr="007F36F4">
        <w:rPr>
          <w:rFonts w:eastAsia="Cambria"/>
          <w:u w:val="single"/>
        </w:rPr>
        <w:t xml:space="preserve"> and </w:t>
      </w:r>
      <w:r w:rsidRPr="007F36F4">
        <w:rPr>
          <w:rFonts w:eastAsia="Cambria"/>
          <w:b/>
          <w:iCs/>
          <w:u w:val="single"/>
        </w:rPr>
        <w:t>criminal strategies</w:t>
      </w:r>
      <w:r w:rsidRPr="007F36F4">
        <w:rPr>
          <w:rFonts w:eastAsia="Cambria"/>
          <w:u w:val="single"/>
        </w:rPr>
        <w:t xml:space="preserve"> and </w:t>
      </w:r>
      <w:r w:rsidRPr="007F36F4">
        <w:rPr>
          <w:rFonts w:eastAsia="Cambria"/>
          <w:b/>
          <w:iCs/>
          <w:u w:val="single"/>
        </w:rPr>
        <w:t>activities</w:t>
      </w:r>
      <w:r w:rsidRPr="007F36F4">
        <w:rPr>
          <w:rFonts w:eastAsia="Cambria"/>
          <w:u w:val="single"/>
        </w:rPr>
        <w:t xml:space="preserve">, including </w:t>
      </w:r>
      <w:r w:rsidRPr="007F36F4">
        <w:rPr>
          <w:rFonts w:eastAsia="Cambria"/>
          <w:b/>
          <w:iCs/>
          <w:u w:val="single"/>
        </w:rPr>
        <w:t>fraud</w:t>
      </w:r>
      <w:r w:rsidRPr="007F36F4">
        <w:rPr>
          <w:rFonts w:eastAsia="Cambria"/>
          <w:u w:val="single"/>
        </w:rPr>
        <w:t xml:space="preserve">, </w:t>
      </w:r>
      <w:r w:rsidRPr="007F36F4">
        <w:rPr>
          <w:rFonts w:eastAsia="Cambria"/>
          <w:b/>
          <w:iCs/>
          <w:u w:val="single"/>
        </w:rPr>
        <w:t>corruption</w:t>
      </w:r>
      <w:r w:rsidRPr="007F36F4">
        <w:rPr>
          <w:rFonts w:eastAsia="Cambria"/>
          <w:u w:val="single"/>
        </w:rPr>
        <w:t xml:space="preserve">, </w:t>
      </w:r>
      <w:r w:rsidRPr="007F36F4">
        <w:rPr>
          <w:rFonts w:eastAsia="Cambria"/>
          <w:b/>
          <w:iCs/>
          <w:u w:val="single"/>
        </w:rPr>
        <w:t>intimidation</w:t>
      </w:r>
      <w:r w:rsidRPr="007F36F4">
        <w:rPr>
          <w:rFonts w:eastAsia="Cambria"/>
          <w:u w:val="single"/>
        </w:rPr>
        <w:t xml:space="preserve"> and </w:t>
      </w:r>
      <w:r w:rsidRPr="007F36F4">
        <w:rPr>
          <w:rFonts w:eastAsia="Cambria"/>
          <w:b/>
          <w:iCs/>
          <w:u w:val="single"/>
        </w:rPr>
        <w:t>bribery</w:t>
      </w:r>
      <w:r w:rsidRPr="007F36F4">
        <w:rPr>
          <w:rFonts w:eastAsia="Cambria"/>
          <w:u w:val="single"/>
        </w:rPr>
        <w:t xml:space="preserve">, activities that are </w:t>
      </w:r>
      <w:r w:rsidRPr="007F36F4">
        <w:rPr>
          <w:rFonts w:eastAsia="Cambria"/>
          <w:b/>
          <w:iCs/>
          <w:u w:val="single"/>
        </w:rPr>
        <w:t>ubiquitous</w:t>
      </w:r>
      <w:r w:rsidRPr="007F36F4">
        <w:rPr>
          <w:rFonts w:eastAsia="Cambria"/>
          <w:u w:val="single"/>
        </w:rPr>
        <w:t xml:space="preserve"> and</w:t>
      </w:r>
      <w:r w:rsidRPr="007F36F4">
        <w:rPr>
          <w:rFonts w:eastAsia="Cambria"/>
          <w:sz w:val="16"/>
        </w:rPr>
        <w:t xml:space="preserve">, in some cases, </w:t>
      </w:r>
      <w:r w:rsidRPr="007F36F4">
        <w:rPr>
          <w:rFonts w:eastAsia="Cambria"/>
          <w:b/>
          <w:iCs/>
          <w:u w:val="single"/>
        </w:rPr>
        <w:t>systemic</w:t>
      </w:r>
      <w:r w:rsidRPr="007F36F4">
        <w:rPr>
          <w:rFonts w:eastAsia="Cambria"/>
          <w:u w:val="single"/>
        </w:rPr>
        <w:t xml:space="preserve"> within industry. Historically ‘</w:t>
      </w:r>
      <w:r w:rsidRPr="007F36F4">
        <w:rPr>
          <w:rFonts w:eastAsia="Cambria"/>
          <w:highlight w:val="cyan"/>
          <w:u w:val="single"/>
        </w:rPr>
        <w:t>Big Pharma’ has</w:t>
      </w:r>
      <w:r w:rsidRPr="007F36F4">
        <w:rPr>
          <w:rFonts w:eastAsia="Cambria"/>
          <w:u w:val="single"/>
        </w:rPr>
        <w:t xml:space="preserve"> a </w:t>
      </w:r>
      <w:r w:rsidRPr="007F36F4">
        <w:rPr>
          <w:rFonts w:eastAsia="Cambria"/>
          <w:b/>
          <w:iCs/>
          <w:highlight w:val="cyan"/>
          <w:u w:val="single"/>
        </w:rPr>
        <w:t>poor track record</w:t>
      </w:r>
      <w:r w:rsidRPr="007F36F4">
        <w:rPr>
          <w:rFonts w:eastAsia="Cambria"/>
          <w:highlight w:val="cyan"/>
          <w:u w:val="single"/>
        </w:rPr>
        <w:t xml:space="preserve"> for </w:t>
      </w:r>
      <w:r w:rsidRPr="007F36F4">
        <w:rPr>
          <w:rFonts w:eastAsia="Cambria"/>
          <w:b/>
          <w:iCs/>
          <w:highlight w:val="cyan"/>
          <w:u w:val="single"/>
        </w:rPr>
        <w:t xml:space="preserve">ethical </w:t>
      </w:r>
      <w:proofErr w:type="spellStart"/>
      <w:r w:rsidRPr="007F36F4">
        <w:rPr>
          <w:rFonts w:eastAsia="Cambria"/>
          <w:b/>
          <w:iCs/>
          <w:highlight w:val="cyan"/>
          <w:u w:val="single"/>
        </w:rPr>
        <w:t>behaviour</w:t>
      </w:r>
      <w:proofErr w:type="spellEnd"/>
      <w:r w:rsidRPr="007F36F4">
        <w:rPr>
          <w:rFonts w:eastAsia="Cambria"/>
          <w:sz w:val="16"/>
        </w:rPr>
        <w:t xml:space="preserve"> (Braithwaite 1984; Dukes et al. 2014; Gotzsche 2013; Griffin and Miller 2011). Healy observes that unlike other health-risk businesses such as tobacco and the chemicals industry, in which ‘the best studies systematically point to hazards where they exist’ and where company studies tend to be a small component of evidence-production, often viewed with suspicion as being partial, the same does not pertain to the pharmaceutical industry: </w:t>
      </w:r>
      <w:r w:rsidRPr="007F36F4">
        <w:rPr>
          <w:rFonts w:eastAsia="Cambria"/>
          <w:u w:val="single"/>
        </w:rPr>
        <w:t xml:space="preserve">with pharmaceuticals often the </w:t>
      </w:r>
      <w:r w:rsidRPr="007F36F4">
        <w:rPr>
          <w:rFonts w:eastAsia="Cambria"/>
          <w:b/>
          <w:iCs/>
          <w:u w:val="single"/>
        </w:rPr>
        <w:t>only studies</w:t>
      </w:r>
      <w:r w:rsidRPr="007F36F4">
        <w:rPr>
          <w:rFonts w:eastAsia="Cambria"/>
          <w:u w:val="single"/>
        </w:rPr>
        <w:t xml:space="preserve"> are </w:t>
      </w:r>
      <w:r w:rsidRPr="007F36F4">
        <w:rPr>
          <w:rFonts w:eastAsia="Cambria"/>
          <w:b/>
          <w:iCs/>
          <w:u w:val="single"/>
        </w:rPr>
        <w:t>those of the drug companies themselves</w:t>
      </w:r>
      <w:r w:rsidRPr="007F36F4">
        <w:rPr>
          <w:rFonts w:eastAsia="Cambria"/>
          <w:u w:val="single"/>
        </w:rPr>
        <w:t>, and these studies</w:t>
      </w:r>
      <w:r w:rsidRPr="007F36F4">
        <w:rPr>
          <w:rFonts w:eastAsia="Cambria"/>
          <w:sz w:val="16"/>
        </w:rPr>
        <w:t xml:space="preserve">, as one might expect, </w:t>
      </w:r>
      <w:r w:rsidRPr="007F36F4">
        <w:rPr>
          <w:rFonts w:eastAsia="Cambria"/>
          <w:u w:val="single"/>
        </w:rPr>
        <w:t xml:space="preserve">all seem to point to the beneﬁts of an </w:t>
      </w:r>
      <w:r w:rsidRPr="007F36F4">
        <w:rPr>
          <w:rFonts w:eastAsia="Cambria"/>
          <w:b/>
          <w:iCs/>
          <w:u w:val="single"/>
        </w:rPr>
        <w:t>ongoing use</w:t>
      </w:r>
      <w:r w:rsidRPr="007F36F4">
        <w:rPr>
          <w:rFonts w:eastAsia="Cambria"/>
          <w:u w:val="single"/>
        </w:rPr>
        <w:t xml:space="preserve"> of the </w:t>
      </w:r>
      <w:r w:rsidRPr="007F36F4">
        <w:rPr>
          <w:rFonts w:eastAsia="Cambria"/>
          <w:b/>
          <w:iCs/>
          <w:u w:val="single"/>
        </w:rPr>
        <w:t>very chemicals</w:t>
      </w:r>
      <w:r w:rsidRPr="007F36F4">
        <w:rPr>
          <w:rFonts w:eastAsia="Cambria"/>
          <w:u w:val="single"/>
        </w:rPr>
        <w:t xml:space="preserve"> that </w:t>
      </w:r>
      <w:r w:rsidRPr="007F36F4">
        <w:rPr>
          <w:rFonts w:eastAsia="Cambria"/>
          <w:b/>
          <w:iCs/>
          <w:u w:val="single"/>
        </w:rPr>
        <w:t>may in fact be causing the problem</w:t>
      </w:r>
      <w:r w:rsidRPr="007F36F4">
        <w:rPr>
          <w:rFonts w:eastAsia="Cambria"/>
          <w:sz w:val="16"/>
        </w:rPr>
        <w:t xml:space="preserve">. (Healy 2012: 119) Alongside vested-interest knowledge production, </w:t>
      </w:r>
      <w:r w:rsidRPr="007F36F4">
        <w:rPr>
          <w:rFonts w:eastAsia="Cambria"/>
          <w:u w:val="single"/>
        </w:rPr>
        <w:t xml:space="preserve">the pharmaceutical </w:t>
      </w:r>
      <w:r w:rsidRPr="007F36F4">
        <w:rPr>
          <w:rFonts w:eastAsia="Cambria"/>
          <w:highlight w:val="cyan"/>
          <w:u w:val="single"/>
        </w:rPr>
        <w:t>industry</w:t>
      </w:r>
      <w:r w:rsidRPr="007F36F4">
        <w:rPr>
          <w:rFonts w:eastAsia="Cambria"/>
          <w:u w:val="single"/>
        </w:rPr>
        <w:t xml:space="preserve"> engages in </w:t>
      </w:r>
      <w:r w:rsidRPr="007F36F4">
        <w:rPr>
          <w:rFonts w:eastAsia="Cambria"/>
          <w:b/>
          <w:iCs/>
          <w:u w:val="single"/>
        </w:rPr>
        <w:t>other nefarious activities</w:t>
      </w:r>
      <w:r w:rsidRPr="007F36F4">
        <w:rPr>
          <w:rFonts w:eastAsia="Cambria"/>
          <w:u w:val="single"/>
        </w:rPr>
        <w:t xml:space="preserve">. These include </w:t>
      </w:r>
      <w:r w:rsidRPr="007F36F4">
        <w:rPr>
          <w:rFonts w:eastAsia="Cambria"/>
          <w:b/>
          <w:iCs/>
          <w:highlight w:val="cyan"/>
          <w:u w:val="single"/>
        </w:rPr>
        <w:t>obstructing</w:t>
      </w:r>
      <w:r w:rsidRPr="007F36F4">
        <w:rPr>
          <w:rFonts w:eastAsia="Cambria"/>
          <w:b/>
          <w:iCs/>
          <w:u w:val="single"/>
        </w:rPr>
        <w:t xml:space="preserve"> the </w:t>
      </w:r>
      <w:r w:rsidRPr="007F36F4">
        <w:rPr>
          <w:rFonts w:eastAsia="Cambria"/>
          <w:b/>
          <w:iCs/>
          <w:highlight w:val="cyan"/>
          <w:u w:val="single"/>
        </w:rPr>
        <w:t>publication</w:t>
      </w:r>
      <w:r w:rsidRPr="007F36F4">
        <w:rPr>
          <w:rFonts w:eastAsia="Cambria"/>
          <w:highlight w:val="cyan"/>
          <w:u w:val="single"/>
        </w:rPr>
        <w:t xml:space="preserve"> of negative data</w:t>
      </w:r>
      <w:r w:rsidRPr="007F36F4">
        <w:rPr>
          <w:rFonts w:eastAsia="Cambria"/>
          <w:sz w:val="16"/>
        </w:rPr>
        <w:t xml:space="preserve"> from clinical trials in medical journals, which are often ﬁnancially dependent on industry for advertising and the sale of reprints; </w:t>
      </w:r>
      <w:r w:rsidRPr="007F36F4">
        <w:rPr>
          <w:rFonts w:eastAsia="Cambria"/>
          <w:b/>
          <w:iCs/>
          <w:u w:val="single"/>
        </w:rPr>
        <w:t>intimidating whistle-blowers</w:t>
      </w:r>
      <w:r w:rsidRPr="007F36F4">
        <w:rPr>
          <w:rFonts w:eastAsia="Cambria"/>
          <w:u w:val="single"/>
        </w:rPr>
        <w:t xml:space="preserve"> amongst medical researchers and doctors</w:t>
      </w:r>
      <w:r w:rsidRPr="007F36F4">
        <w:rPr>
          <w:rFonts w:eastAsia="Cambria"/>
          <w:sz w:val="16"/>
        </w:rPr>
        <w:t xml:space="preserve"> concerned about the safety of particular drugs; </w:t>
      </w:r>
      <w:r w:rsidRPr="007F36F4">
        <w:rPr>
          <w:rFonts w:eastAsia="Cambria"/>
          <w:u w:val="single"/>
        </w:rPr>
        <w:t xml:space="preserve">and the ubiquitous practice of </w:t>
      </w:r>
      <w:r w:rsidRPr="007F36F4">
        <w:rPr>
          <w:rFonts w:eastAsia="Cambria"/>
          <w:b/>
          <w:iCs/>
          <w:highlight w:val="cyan"/>
          <w:u w:val="single"/>
        </w:rPr>
        <w:t>aggressively promoting products</w:t>
      </w:r>
      <w:r w:rsidRPr="007F36F4">
        <w:rPr>
          <w:rFonts w:eastAsia="Cambria"/>
          <w:u w:val="single"/>
        </w:rPr>
        <w:t xml:space="preserve"> to the medical profession including </w:t>
      </w:r>
      <w:r w:rsidRPr="007F36F4">
        <w:rPr>
          <w:rFonts w:eastAsia="Cambria"/>
          <w:highlight w:val="cyan"/>
          <w:u w:val="single"/>
        </w:rPr>
        <w:t xml:space="preserve">providing </w:t>
      </w:r>
      <w:r w:rsidRPr="007F36F4">
        <w:rPr>
          <w:rFonts w:eastAsia="Cambria"/>
          <w:b/>
          <w:iCs/>
          <w:highlight w:val="cyan"/>
          <w:u w:val="single"/>
        </w:rPr>
        <w:t>ﬁnancial inducements</w:t>
      </w:r>
      <w:r w:rsidRPr="007F36F4">
        <w:rPr>
          <w:rFonts w:eastAsia="Cambria"/>
          <w:u w:val="single"/>
        </w:rPr>
        <w:t xml:space="preserve"> to win support</w:t>
      </w:r>
      <w:r w:rsidRPr="007F36F4">
        <w:rPr>
          <w:rFonts w:eastAsia="Cambria"/>
          <w:sz w:val="16"/>
        </w:rPr>
        <w:t xml:space="preserve"> for a particular drug (Gotzsche 2013; Healy 2012; Moynihan 2001). </w:t>
      </w:r>
      <w:r w:rsidRPr="007F36F4">
        <w:rPr>
          <w:rFonts w:eastAsia="Cambria"/>
          <w:u w:val="single"/>
        </w:rPr>
        <w:t xml:space="preserve">Nor are these deviant and harmful practices occasional aberrations, but instead reﬂect recidivist </w:t>
      </w:r>
      <w:proofErr w:type="spellStart"/>
      <w:r w:rsidRPr="007F36F4">
        <w:rPr>
          <w:rFonts w:eastAsia="Cambria"/>
          <w:u w:val="single"/>
        </w:rPr>
        <w:t>behaviour</w:t>
      </w:r>
      <w:proofErr w:type="spellEnd"/>
      <w:r w:rsidRPr="007F36F4">
        <w:rPr>
          <w:rFonts w:eastAsia="Cambria"/>
          <w:u w:val="single"/>
        </w:rPr>
        <w:t xml:space="preserve"> </w:t>
      </w:r>
      <w:r w:rsidRPr="007F36F4">
        <w:rPr>
          <w:rFonts w:eastAsia="Cambria"/>
          <w:b/>
          <w:iCs/>
          <w:highlight w:val="cyan"/>
          <w:u w:val="single"/>
        </w:rPr>
        <w:t>embedded within the industry</w:t>
      </w:r>
      <w:r w:rsidRPr="007F36F4">
        <w:rPr>
          <w:rFonts w:eastAsia="Cambria"/>
          <w:sz w:val="16"/>
        </w:rPr>
        <w:t xml:space="preserve"> (Braithwaite 1984; Dukes et al. 2014). </w:t>
      </w:r>
      <w:r w:rsidRPr="007F36F4">
        <w:rPr>
          <w:rFonts w:eastAsia="Cambria"/>
          <w:u w:val="single"/>
        </w:rPr>
        <w:t xml:space="preserve">Despite a </w:t>
      </w:r>
      <w:r w:rsidRPr="007F36F4">
        <w:rPr>
          <w:rFonts w:eastAsia="Cambria"/>
          <w:b/>
          <w:iCs/>
          <w:u w:val="single"/>
        </w:rPr>
        <w:t>long history</w:t>
      </w:r>
      <w:r w:rsidRPr="007F36F4">
        <w:rPr>
          <w:rFonts w:eastAsia="Cambria"/>
          <w:u w:val="single"/>
        </w:rPr>
        <w:t xml:space="preserve"> of </w:t>
      </w:r>
      <w:r w:rsidRPr="007F36F4">
        <w:rPr>
          <w:rFonts w:eastAsia="Cambria"/>
          <w:b/>
          <w:iCs/>
          <w:u w:val="single"/>
        </w:rPr>
        <w:t xml:space="preserve">insalubrious </w:t>
      </w:r>
      <w:proofErr w:type="spellStart"/>
      <w:r w:rsidRPr="007F36F4">
        <w:rPr>
          <w:rFonts w:eastAsia="Cambria"/>
          <w:b/>
          <w:iCs/>
          <w:u w:val="single"/>
        </w:rPr>
        <w:t>behaviour</w:t>
      </w:r>
      <w:proofErr w:type="spellEnd"/>
      <w:r w:rsidRPr="007F36F4">
        <w:rPr>
          <w:rFonts w:eastAsia="Cambria"/>
          <w:u w:val="single"/>
        </w:rPr>
        <w:t xml:space="preserve"> in the </w:t>
      </w:r>
      <w:proofErr w:type="spellStart"/>
      <w:r w:rsidRPr="007F36F4">
        <w:rPr>
          <w:rFonts w:eastAsia="Cambria"/>
          <w:u w:val="single"/>
        </w:rPr>
        <w:t>pharmaindustry</w:t>
      </w:r>
      <w:proofErr w:type="spellEnd"/>
      <w:r w:rsidRPr="007F36F4">
        <w:rPr>
          <w:rFonts w:eastAsia="Cambria"/>
          <w:u w:val="single"/>
        </w:rPr>
        <w:t>, governments</w:t>
      </w:r>
      <w:r w:rsidRPr="007F36F4">
        <w:rPr>
          <w:rFonts w:eastAsia="Cambria"/>
          <w:sz w:val="16"/>
        </w:rPr>
        <w:t xml:space="preserve"> and intergovernmental organizations such as the WHO </w:t>
      </w:r>
      <w:r w:rsidRPr="007F36F4">
        <w:rPr>
          <w:rFonts w:eastAsia="Cambria"/>
          <w:u w:val="single"/>
        </w:rPr>
        <w:t xml:space="preserve">continue to focus on </w:t>
      </w:r>
      <w:proofErr w:type="spellStart"/>
      <w:r w:rsidRPr="007F36F4">
        <w:rPr>
          <w:rFonts w:eastAsia="Cambria"/>
          <w:b/>
          <w:iCs/>
          <w:u w:val="single"/>
        </w:rPr>
        <w:t>pharmaceuticalized</w:t>
      </w:r>
      <w:proofErr w:type="spellEnd"/>
      <w:r w:rsidRPr="007F36F4">
        <w:rPr>
          <w:rFonts w:eastAsia="Cambria"/>
          <w:b/>
          <w:iCs/>
          <w:u w:val="single"/>
        </w:rPr>
        <w:t xml:space="preserve"> </w:t>
      </w:r>
      <w:r w:rsidRPr="007F36F4">
        <w:rPr>
          <w:rFonts w:eastAsia="Cambria"/>
          <w:b/>
          <w:iCs/>
          <w:highlight w:val="cyan"/>
          <w:u w:val="single"/>
        </w:rPr>
        <w:t>solutions</w:t>
      </w:r>
      <w:r w:rsidRPr="007F36F4">
        <w:rPr>
          <w:rFonts w:eastAsia="Cambria"/>
          <w:u w:val="single"/>
        </w:rPr>
        <w:t xml:space="preserve"> to what </w:t>
      </w:r>
      <w:r w:rsidRPr="007F36F4">
        <w:rPr>
          <w:rFonts w:eastAsia="Cambria"/>
          <w:highlight w:val="cyan"/>
          <w:u w:val="single"/>
        </w:rPr>
        <w:t>are</w:t>
      </w:r>
      <w:r w:rsidRPr="007F36F4">
        <w:rPr>
          <w:rFonts w:eastAsia="Cambria"/>
          <w:u w:val="single"/>
        </w:rPr>
        <w:t xml:space="preserve"> arguably </w:t>
      </w:r>
      <w:r w:rsidRPr="007F36F4">
        <w:rPr>
          <w:rFonts w:eastAsia="Cambria"/>
          <w:b/>
          <w:iCs/>
          <w:u w:val="single"/>
        </w:rPr>
        <w:t xml:space="preserve">pharmaceutically </w:t>
      </w:r>
      <w:r w:rsidRPr="007F36F4">
        <w:rPr>
          <w:rFonts w:eastAsia="Cambria"/>
          <w:b/>
          <w:iCs/>
          <w:highlight w:val="cyan"/>
          <w:u w:val="single"/>
        </w:rPr>
        <w:t>constructed health risks</w:t>
      </w:r>
      <w:r w:rsidRPr="007F36F4">
        <w:rPr>
          <w:rFonts w:eastAsia="Cambria"/>
          <w:sz w:val="16"/>
        </w:rPr>
        <w:t xml:space="preserve">. </w:t>
      </w:r>
      <w:r w:rsidRPr="007F36F4">
        <w:rPr>
          <w:rFonts w:eastAsia="Cambria"/>
          <w:u w:val="single"/>
        </w:rPr>
        <w:t xml:space="preserve">While </w:t>
      </w:r>
      <w:r w:rsidRPr="007F36F4">
        <w:rPr>
          <w:rFonts w:eastAsia="Cambria"/>
          <w:b/>
          <w:iCs/>
          <w:u w:val="single"/>
        </w:rPr>
        <w:t>obfuscating</w:t>
      </w:r>
      <w:r w:rsidRPr="007F36F4">
        <w:rPr>
          <w:rFonts w:eastAsia="Cambria"/>
          <w:u w:val="single"/>
        </w:rPr>
        <w:t xml:space="preserve"> or </w:t>
      </w:r>
      <w:r w:rsidRPr="007F36F4">
        <w:rPr>
          <w:rFonts w:eastAsia="Cambria"/>
          <w:b/>
          <w:iCs/>
          <w:u w:val="single"/>
        </w:rPr>
        <w:t>down-playing the safety issues</w:t>
      </w:r>
      <w:r w:rsidRPr="007F36F4">
        <w:rPr>
          <w:rFonts w:eastAsia="Cambria"/>
          <w:u w:val="single"/>
        </w:rPr>
        <w:t xml:space="preserve"> around the </w:t>
      </w:r>
      <w:r w:rsidRPr="007F36F4">
        <w:rPr>
          <w:rFonts w:eastAsia="Cambria"/>
          <w:b/>
          <w:iCs/>
          <w:u w:val="single"/>
        </w:rPr>
        <w:t>escalating administration</w:t>
      </w:r>
      <w:r w:rsidRPr="007F36F4">
        <w:rPr>
          <w:rFonts w:eastAsia="Cambria"/>
          <w:u w:val="single"/>
        </w:rPr>
        <w:t xml:space="preserve"> of </w:t>
      </w:r>
      <w:r w:rsidRPr="007F36F4">
        <w:rPr>
          <w:rFonts w:eastAsia="Cambria"/>
          <w:b/>
          <w:iCs/>
          <w:u w:val="single"/>
        </w:rPr>
        <w:t>medical interventions</w:t>
      </w:r>
      <w:r w:rsidRPr="007F36F4">
        <w:rPr>
          <w:rFonts w:eastAsia="Cambria"/>
          <w:u w:val="single"/>
        </w:rPr>
        <w:t xml:space="preserve">, the </w:t>
      </w:r>
      <w:proofErr w:type="spellStart"/>
      <w:r w:rsidRPr="007F36F4">
        <w:rPr>
          <w:rFonts w:eastAsia="Cambria"/>
          <w:u w:val="single"/>
        </w:rPr>
        <w:t>pharma</w:t>
      </w:r>
      <w:r w:rsidRPr="007F36F4">
        <w:rPr>
          <w:rFonts w:eastAsia="Cambria"/>
          <w:highlight w:val="cyan"/>
          <w:u w:val="single"/>
        </w:rPr>
        <w:t>industry’s</w:t>
      </w:r>
      <w:proofErr w:type="spellEnd"/>
      <w:r w:rsidRPr="007F36F4">
        <w:rPr>
          <w:rFonts w:eastAsia="Cambria"/>
          <w:u w:val="single"/>
        </w:rPr>
        <w:t xml:space="preserve"> </w:t>
      </w:r>
      <w:r w:rsidRPr="007F36F4">
        <w:rPr>
          <w:rFonts w:eastAsia="Cambria"/>
          <w:b/>
          <w:iCs/>
          <w:u w:val="single"/>
        </w:rPr>
        <w:t xml:space="preserve">intensified </w:t>
      </w:r>
      <w:r w:rsidRPr="007F36F4">
        <w:rPr>
          <w:rFonts w:eastAsia="Cambria"/>
          <w:b/>
          <w:iCs/>
          <w:highlight w:val="cyan"/>
          <w:u w:val="single"/>
        </w:rPr>
        <w:t>participation</w:t>
      </w:r>
      <w:r w:rsidRPr="007F36F4">
        <w:rPr>
          <w:rFonts w:eastAsia="Cambria"/>
          <w:highlight w:val="cyan"/>
          <w:u w:val="single"/>
        </w:rPr>
        <w:t xml:space="preserve"> in</w:t>
      </w:r>
      <w:r w:rsidRPr="007F36F4">
        <w:rPr>
          <w:rFonts w:eastAsia="Cambria"/>
          <w:u w:val="single"/>
        </w:rPr>
        <w:t xml:space="preserve"> </w:t>
      </w:r>
      <w:r w:rsidRPr="007F36F4">
        <w:rPr>
          <w:rFonts w:eastAsia="Cambria"/>
          <w:b/>
          <w:iCs/>
          <w:u w:val="single"/>
        </w:rPr>
        <w:t>research</w:t>
      </w:r>
      <w:r w:rsidRPr="007F36F4">
        <w:rPr>
          <w:rFonts w:eastAsia="Cambria"/>
          <w:u w:val="single"/>
        </w:rPr>
        <w:t xml:space="preserve"> and </w:t>
      </w:r>
      <w:r w:rsidRPr="007F36F4">
        <w:rPr>
          <w:rFonts w:eastAsia="Cambria"/>
          <w:b/>
          <w:iCs/>
          <w:highlight w:val="cyan"/>
          <w:u w:val="single"/>
        </w:rPr>
        <w:t>policy-making</w:t>
      </w:r>
      <w:r w:rsidRPr="007F36F4">
        <w:rPr>
          <w:rFonts w:eastAsia="Cambria"/>
          <w:u w:val="single"/>
        </w:rPr>
        <w:t xml:space="preserve"> enables it to </w:t>
      </w:r>
      <w:r w:rsidRPr="007F36F4">
        <w:rPr>
          <w:rFonts w:eastAsia="Cambria"/>
          <w:b/>
          <w:iCs/>
          <w:u w:val="single"/>
        </w:rPr>
        <w:t>construct narratives of high risk</w:t>
      </w:r>
      <w:r w:rsidRPr="007F36F4">
        <w:rPr>
          <w:rFonts w:eastAsia="Cambria"/>
          <w:u w:val="single"/>
        </w:rPr>
        <w:t xml:space="preserve"> around both the </w:t>
      </w:r>
      <w:r w:rsidRPr="007F36F4">
        <w:rPr>
          <w:rFonts w:eastAsia="Cambria"/>
          <w:b/>
          <w:iCs/>
          <w:u w:val="single"/>
        </w:rPr>
        <w:t>nature of diseases</w:t>
      </w:r>
      <w:r w:rsidRPr="007F36F4">
        <w:rPr>
          <w:rFonts w:eastAsia="Cambria"/>
          <w:u w:val="single"/>
        </w:rPr>
        <w:t xml:space="preserve"> and their </w:t>
      </w:r>
      <w:r w:rsidRPr="007F36F4">
        <w:rPr>
          <w:rFonts w:eastAsia="Cambria"/>
          <w:b/>
          <w:iCs/>
          <w:u w:val="single"/>
        </w:rPr>
        <w:t>prevalence</w:t>
      </w:r>
      <w:r w:rsidRPr="007F36F4">
        <w:rPr>
          <w:rFonts w:eastAsia="Cambria"/>
          <w:u w:val="single"/>
        </w:rPr>
        <w:t xml:space="preserve">, and </w:t>
      </w:r>
      <w:r w:rsidRPr="007F36F4">
        <w:rPr>
          <w:rFonts w:eastAsia="Cambria"/>
          <w:b/>
          <w:iCs/>
          <w:highlight w:val="cyan"/>
          <w:u w:val="single"/>
        </w:rPr>
        <w:t>exaggerate</w:t>
      </w:r>
      <w:r w:rsidRPr="007F36F4">
        <w:rPr>
          <w:rFonts w:eastAsia="Cambria"/>
          <w:b/>
          <w:iCs/>
          <w:u w:val="single"/>
        </w:rPr>
        <w:t xml:space="preserve"> the </w:t>
      </w:r>
      <w:r w:rsidRPr="007F36F4">
        <w:rPr>
          <w:rFonts w:eastAsia="Cambria"/>
          <w:b/>
          <w:iCs/>
          <w:highlight w:val="cyan"/>
          <w:u w:val="single"/>
        </w:rPr>
        <w:t>efficacy of</w:t>
      </w:r>
      <w:r w:rsidRPr="007F36F4">
        <w:rPr>
          <w:rFonts w:eastAsia="Cambria"/>
          <w:b/>
          <w:iCs/>
          <w:u w:val="single"/>
        </w:rPr>
        <w:t xml:space="preserve"> its </w:t>
      </w:r>
      <w:r w:rsidRPr="007F36F4">
        <w:rPr>
          <w:rFonts w:eastAsia="Cambria"/>
          <w:b/>
          <w:iCs/>
          <w:highlight w:val="cyan"/>
          <w:u w:val="single"/>
        </w:rPr>
        <w:t>products</w:t>
      </w:r>
      <w:r w:rsidRPr="007F36F4">
        <w:rPr>
          <w:rFonts w:eastAsia="Cambria"/>
          <w:u w:val="single"/>
        </w:rPr>
        <w:t xml:space="preserve">, thereby </w:t>
      </w:r>
      <w:r w:rsidRPr="007F36F4">
        <w:rPr>
          <w:rFonts w:eastAsia="Cambria"/>
          <w:highlight w:val="cyan"/>
          <w:u w:val="single"/>
        </w:rPr>
        <w:t xml:space="preserve">creating an </w:t>
      </w:r>
      <w:r w:rsidRPr="007F36F4">
        <w:rPr>
          <w:rFonts w:eastAsia="Cambria"/>
          <w:b/>
          <w:iCs/>
          <w:highlight w:val="cyan"/>
          <w:u w:val="single"/>
        </w:rPr>
        <w:t>ever-expanding market</w:t>
      </w:r>
      <w:r w:rsidRPr="007F36F4">
        <w:rPr>
          <w:rFonts w:eastAsia="Cambria"/>
          <w:sz w:val="16"/>
        </w:rPr>
        <w:t xml:space="preserve"> (Healy 2012; Gotzsche 2013). </w:t>
      </w:r>
      <w:r w:rsidRPr="007F36F4">
        <w:rPr>
          <w:rFonts w:eastAsia="Cambria"/>
          <w:u w:val="single"/>
        </w:rPr>
        <w:t xml:space="preserve">This is </w:t>
      </w:r>
      <w:r w:rsidRPr="007F36F4">
        <w:rPr>
          <w:rFonts w:eastAsia="Cambria"/>
          <w:b/>
          <w:iCs/>
          <w:u w:val="single"/>
        </w:rPr>
        <w:t>especially the case</w:t>
      </w:r>
      <w:r w:rsidRPr="007F36F4">
        <w:rPr>
          <w:rFonts w:eastAsia="Cambria"/>
          <w:u w:val="single"/>
        </w:rPr>
        <w:t xml:space="preserve"> in a product that is </w:t>
      </w:r>
      <w:r w:rsidRPr="007F36F4">
        <w:rPr>
          <w:rFonts w:eastAsia="Cambria"/>
          <w:b/>
          <w:iCs/>
          <w:u w:val="single"/>
        </w:rPr>
        <w:t xml:space="preserve">administered </w:t>
      </w:r>
      <w:r w:rsidRPr="007F36F4">
        <w:rPr>
          <w:rFonts w:eastAsia="Cambria"/>
          <w:b/>
          <w:iCs/>
          <w:highlight w:val="cyan"/>
          <w:u w:val="single"/>
        </w:rPr>
        <w:t>to a population</w:t>
      </w:r>
      <w:r w:rsidRPr="007F36F4">
        <w:rPr>
          <w:rFonts w:eastAsia="Cambria"/>
          <w:sz w:val="16"/>
        </w:rPr>
        <w:t xml:space="preserve">. The vaccine industry is highly proﬁtable not only because of its numerical reach but because, in an increasing range of jurisdictions, vaccines carry a mandatory status. </w:t>
      </w:r>
      <w:r w:rsidRPr="007F36F4">
        <w:rPr>
          <w:rFonts w:eastAsia="Cambria"/>
          <w:u w:val="single"/>
        </w:rPr>
        <w:t>These policies, which</w:t>
      </w:r>
      <w:r w:rsidRPr="007F36F4">
        <w:rPr>
          <w:rFonts w:eastAsia="Cambria"/>
          <w:sz w:val="16"/>
        </w:rPr>
        <w:t xml:space="preserve"> for critics of mandatory medical intervention, </w:t>
      </w:r>
      <w:r w:rsidRPr="007F36F4">
        <w:rPr>
          <w:rFonts w:eastAsia="Cambria"/>
          <w:u w:val="single"/>
        </w:rPr>
        <w:t xml:space="preserve">are regarded as a </w:t>
      </w:r>
      <w:r w:rsidRPr="007F36F4">
        <w:rPr>
          <w:rFonts w:eastAsia="Cambria"/>
          <w:b/>
          <w:iCs/>
          <w:highlight w:val="cyan"/>
          <w:u w:val="single"/>
        </w:rPr>
        <w:t>blatant violation of human rights</w:t>
      </w:r>
      <w:r w:rsidRPr="007F36F4">
        <w:rPr>
          <w:rFonts w:eastAsia="Cambria"/>
          <w:u w:val="single"/>
        </w:rPr>
        <w:t xml:space="preserve">, have been </w:t>
      </w:r>
      <w:r w:rsidRPr="007F36F4">
        <w:rPr>
          <w:rFonts w:eastAsia="Cambria"/>
          <w:b/>
          <w:iCs/>
          <w:highlight w:val="cyan"/>
          <w:u w:val="single"/>
        </w:rPr>
        <w:t>legitimized</w:t>
      </w:r>
      <w:r w:rsidRPr="007F36F4">
        <w:rPr>
          <w:rFonts w:eastAsia="Cambria"/>
          <w:highlight w:val="cyan"/>
          <w:u w:val="single"/>
        </w:rPr>
        <w:t xml:space="preserve"> through</w:t>
      </w:r>
      <w:r w:rsidRPr="007F36F4">
        <w:rPr>
          <w:rFonts w:eastAsia="Cambria"/>
          <w:u w:val="single"/>
        </w:rPr>
        <w:t xml:space="preserve"> the </w:t>
      </w:r>
      <w:r w:rsidRPr="007F36F4">
        <w:rPr>
          <w:rFonts w:eastAsia="Cambria"/>
          <w:b/>
          <w:iCs/>
          <w:highlight w:val="cyan"/>
          <w:u w:val="single"/>
        </w:rPr>
        <w:t>discursive</w:t>
      </w:r>
      <w:r w:rsidRPr="007F36F4">
        <w:rPr>
          <w:rFonts w:eastAsia="Cambria"/>
          <w:b/>
          <w:iCs/>
          <w:u w:val="single"/>
        </w:rPr>
        <w:t xml:space="preserve"> modalities of </w:t>
      </w:r>
      <w:r w:rsidRPr="007F36F4">
        <w:rPr>
          <w:rFonts w:eastAsia="Cambria"/>
          <w:b/>
          <w:iCs/>
          <w:highlight w:val="cyan"/>
          <w:u w:val="single"/>
        </w:rPr>
        <w:t>securitization</w:t>
      </w:r>
      <w:r w:rsidRPr="007F36F4">
        <w:rPr>
          <w:rFonts w:eastAsia="Cambria"/>
          <w:u w:val="single"/>
        </w:rPr>
        <w:t xml:space="preserve">, in much the same </w:t>
      </w:r>
      <w:r w:rsidRPr="007F36F4">
        <w:rPr>
          <w:rFonts w:eastAsia="Cambria"/>
          <w:highlight w:val="cyan"/>
          <w:u w:val="single"/>
        </w:rPr>
        <w:t>way</w:t>
      </w:r>
      <w:r w:rsidRPr="007F36F4">
        <w:rPr>
          <w:rFonts w:eastAsia="Cambria"/>
          <w:u w:val="single"/>
        </w:rPr>
        <w:t xml:space="preserve"> that </w:t>
      </w:r>
      <w:r w:rsidRPr="007F36F4">
        <w:rPr>
          <w:rFonts w:eastAsia="Cambria"/>
          <w:b/>
          <w:iCs/>
          <w:highlight w:val="cyan"/>
          <w:u w:val="single"/>
        </w:rPr>
        <w:t>torture</w:t>
      </w:r>
      <w:r w:rsidRPr="007F36F4">
        <w:rPr>
          <w:rFonts w:eastAsia="Cambria"/>
          <w:u w:val="single"/>
        </w:rPr>
        <w:t xml:space="preserve"> and </w:t>
      </w:r>
      <w:r w:rsidRPr="007F36F4">
        <w:rPr>
          <w:rFonts w:eastAsia="Cambria"/>
          <w:b/>
          <w:iCs/>
          <w:u w:val="single"/>
        </w:rPr>
        <w:t>extraordinary rendition</w:t>
      </w:r>
      <w:r w:rsidRPr="007F36F4">
        <w:rPr>
          <w:rFonts w:eastAsia="Cambria"/>
          <w:u w:val="single"/>
        </w:rPr>
        <w:t xml:space="preserve"> were </w:t>
      </w:r>
      <w:r w:rsidRPr="007F36F4">
        <w:rPr>
          <w:rFonts w:eastAsia="Cambria"/>
          <w:b/>
          <w:iCs/>
          <w:highlight w:val="cyan"/>
          <w:u w:val="single"/>
        </w:rPr>
        <w:t>reconstructed as necessary</w:t>
      </w:r>
      <w:r w:rsidRPr="007F36F4">
        <w:rPr>
          <w:rFonts w:eastAsia="Cambria"/>
          <w:highlight w:val="cyan"/>
          <w:u w:val="single"/>
        </w:rPr>
        <w:t xml:space="preserve"> for</w:t>
      </w:r>
      <w:r w:rsidRPr="007F36F4">
        <w:rPr>
          <w:rFonts w:eastAsia="Cambria"/>
          <w:u w:val="single"/>
        </w:rPr>
        <w:t xml:space="preserve"> the </w:t>
      </w:r>
      <w:r w:rsidRPr="007F36F4">
        <w:rPr>
          <w:rFonts w:eastAsia="Cambria"/>
          <w:highlight w:val="cyan"/>
          <w:u w:val="single"/>
        </w:rPr>
        <w:t>protection</w:t>
      </w:r>
      <w:r w:rsidRPr="007F36F4">
        <w:rPr>
          <w:rFonts w:eastAsia="Cambria"/>
          <w:u w:val="single"/>
        </w:rPr>
        <w:t xml:space="preserve"> of the very phenomena they were consistently eroding</w:t>
      </w:r>
      <w:r w:rsidRPr="007F36F4">
        <w:rPr>
          <w:rFonts w:eastAsia="Cambria"/>
          <w:sz w:val="16"/>
        </w:rPr>
        <w:t xml:space="preserve"> (Chossudovsky 2005). </w:t>
      </w:r>
      <w:r w:rsidRPr="007F36F4">
        <w:rPr>
          <w:rFonts w:eastAsia="Cambria"/>
          <w:u w:val="single"/>
        </w:rPr>
        <w:t xml:space="preserve">In both cases, where the market operates as a </w:t>
      </w:r>
      <w:r w:rsidRPr="007F36F4">
        <w:rPr>
          <w:rFonts w:eastAsia="Cambria"/>
          <w:b/>
          <w:iCs/>
          <w:u w:val="single"/>
        </w:rPr>
        <w:t>crucial driver</w:t>
      </w:r>
      <w:r w:rsidRPr="007F36F4">
        <w:rPr>
          <w:rFonts w:eastAsia="Cambria"/>
          <w:u w:val="single"/>
        </w:rPr>
        <w:t xml:space="preserve">, in which </w:t>
      </w:r>
      <w:r w:rsidRPr="007F36F4">
        <w:rPr>
          <w:rFonts w:eastAsia="Cambria"/>
          <w:b/>
          <w:iCs/>
          <w:u w:val="single"/>
        </w:rPr>
        <w:t>defensive mechanisms are for sale</w:t>
      </w:r>
      <w:r w:rsidRPr="007F36F4">
        <w:rPr>
          <w:rFonts w:eastAsia="Cambria"/>
          <w:u w:val="single"/>
        </w:rPr>
        <w:t xml:space="preserve">, whether </w:t>
      </w:r>
      <w:r w:rsidRPr="007F36F4">
        <w:rPr>
          <w:rFonts w:eastAsia="Cambria"/>
          <w:b/>
          <w:iCs/>
          <w:u w:val="single"/>
        </w:rPr>
        <w:t>vaccines</w:t>
      </w:r>
      <w:r w:rsidRPr="007F36F4">
        <w:rPr>
          <w:rFonts w:eastAsia="Cambria"/>
          <w:u w:val="single"/>
        </w:rPr>
        <w:t xml:space="preserve"> or </w:t>
      </w:r>
      <w:r w:rsidRPr="007F36F4">
        <w:rPr>
          <w:rFonts w:eastAsia="Cambria"/>
          <w:b/>
          <w:iCs/>
          <w:u w:val="single"/>
        </w:rPr>
        <w:t>arms</w:t>
      </w:r>
      <w:r w:rsidRPr="007F36F4">
        <w:rPr>
          <w:rFonts w:eastAsia="Cambria"/>
          <w:u w:val="single"/>
        </w:rPr>
        <w:t xml:space="preserve">, there must be </w:t>
      </w:r>
      <w:r w:rsidRPr="007F36F4">
        <w:rPr>
          <w:rFonts w:eastAsia="Cambria"/>
          <w:b/>
          <w:iCs/>
          <w:u w:val="single"/>
        </w:rPr>
        <w:t>no limitation to demand</w:t>
      </w:r>
      <w:r w:rsidRPr="007F36F4">
        <w:rPr>
          <w:rFonts w:eastAsia="Cambria"/>
          <w:u w:val="single"/>
        </w:rPr>
        <w:t xml:space="preserve">. </w:t>
      </w:r>
      <w:r w:rsidRPr="007F36F4">
        <w:rPr>
          <w:rFonts w:eastAsia="Cambria"/>
          <w:b/>
          <w:iCs/>
          <w:highlight w:val="cyan"/>
          <w:u w:val="single"/>
        </w:rPr>
        <w:t xml:space="preserve">Creating </w:t>
      </w:r>
      <w:r w:rsidRPr="007F36F4">
        <w:rPr>
          <w:rFonts w:eastAsia="Cambria"/>
          <w:b/>
          <w:iCs/>
          <w:highlight w:val="cyan"/>
          <w:u w:val="single"/>
        </w:rPr>
        <w:lastRenderedPageBreak/>
        <w:t>demand through</w:t>
      </w:r>
      <w:r w:rsidRPr="007F36F4">
        <w:rPr>
          <w:rFonts w:eastAsia="Cambria"/>
          <w:b/>
          <w:iCs/>
          <w:u w:val="single"/>
        </w:rPr>
        <w:t xml:space="preserve"> the </w:t>
      </w:r>
      <w:r w:rsidRPr="007F36F4">
        <w:rPr>
          <w:rFonts w:eastAsia="Cambria"/>
          <w:b/>
          <w:iCs/>
          <w:highlight w:val="cyan"/>
          <w:u w:val="single"/>
        </w:rPr>
        <w:t>security narrative</w:t>
      </w:r>
      <w:r w:rsidRPr="007F36F4">
        <w:rPr>
          <w:rFonts w:eastAsia="Cambria"/>
          <w:u w:val="single"/>
        </w:rPr>
        <w:t xml:space="preserve"> and </w:t>
      </w:r>
      <w:r w:rsidRPr="007F36F4">
        <w:rPr>
          <w:rFonts w:eastAsia="Cambria"/>
          <w:b/>
          <w:iCs/>
          <w:u w:val="single"/>
        </w:rPr>
        <w:t>ensuring supply</w:t>
      </w:r>
      <w:r w:rsidRPr="007F36F4">
        <w:rPr>
          <w:rFonts w:eastAsia="Cambria"/>
          <w:u w:val="single"/>
        </w:rPr>
        <w:t xml:space="preserve"> through mandate enables the </w:t>
      </w:r>
      <w:r w:rsidRPr="007F36F4">
        <w:rPr>
          <w:rFonts w:eastAsia="Cambria"/>
          <w:b/>
          <w:iCs/>
          <w:u w:val="single"/>
        </w:rPr>
        <w:t>constant proliferation</w:t>
      </w:r>
      <w:r w:rsidRPr="007F36F4">
        <w:rPr>
          <w:rFonts w:eastAsia="Cambria"/>
          <w:u w:val="single"/>
        </w:rPr>
        <w:t xml:space="preserve"> of an industry which </w:t>
      </w:r>
      <w:r w:rsidRPr="007F36F4">
        <w:rPr>
          <w:rFonts w:eastAsia="Cambria"/>
          <w:b/>
          <w:iCs/>
          <w:u w:val="single"/>
        </w:rPr>
        <w:t>simultaneously protects</w:t>
      </w:r>
      <w:r w:rsidRPr="007F36F4">
        <w:rPr>
          <w:rFonts w:eastAsia="Cambria"/>
          <w:u w:val="single"/>
        </w:rPr>
        <w:t xml:space="preserve"> and </w:t>
      </w:r>
      <w:r w:rsidRPr="007F36F4">
        <w:rPr>
          <w:rFonts w:eastAsia="Cambria"/>
          <w:b/>
          <w:iCs/>
          <w:u w:val="single"/>
        </w:rPr>
        <w:t>destroys</w:t>
      </w:r>
      <w:r w:rsidRPr="007F36F4">
        <w:rPr>
          <w:rFonts w:eastAsia="Cambria"/>
          <w:u w:val="single"/>
        </w:rPr>
        <w:t xml:space="preserve">. Excessive protection </w:t>
      </w:r>
      <w:r w:rsidRPr="007F36F4">
        <w:rPr>
          <w:rFonts w:eastAsia="Cambria"/>
          <w:b/>
          <w:iCs/>
          <w:u w:val="single"/>
        </w:rPr>
        <w:t xml:space="preserve">can only </w:t>
      </w:r>
      <w:r w:rsidRPr="007F36F4">
        <w:rPr>
          <w:rFonts w:eastAsia="Cambria"/>
          <w:b/>
          <w:iCs/>
          <w:highlight w:val="cyan"/>
          <w:u w:val="single"/>
        </w:rPr>
        <w:t>lead to</w:t>
      </w:r>
      <w:r w:rsidRPr="007F36F4">
        <w:rPr>
          <w:rFonts w:eastAsia="Cambria"/>
          <w:b/>
          <w:iCs/>
          <w:u w:val="single"/>
        </w:rPr>
        <w:t xml:space="preserve"> destruction</w:t>
      </w:r>
      <w:r w:rsidRPr="007F36F4">
        <w:rPr>
          <w:rFonts w:eastAsia="Cambria"/>
          <w:sz w:val="16"/>
        </w:rPr>
        <w:t xml:space="preserve"> (</w:t>
      </w:r>
      <w:r w:rsidRPr="007F36F4">
        <w:rPr>
          <w:rFonts w:eastAsia="Cambria"/>
          <w:u w:val="single"/>
        </w:rPr>
        <w:t xml:space="preserve">consider the </w:t>
      </w:r>
      <w:r w:rsidRPr="007F36F4">
        <w:rPr>
          <w:rFonts w:eastAsia="Cambria"/>
          <w:b/>
          <w:iCs/>
          <w:u w:val="single"/>
        </w:rPr>
        <w:t>proliferation of nuclear arms</w:t>
      </w:r>
      <w:r w:rsidRPr="007F36F4">
        <w:rPr>
          <w:rFonts w:eastAsia="Cambria"/>
          <w:sz w:val="16"/>
        </w:rPr>
        <w:t xml:space="preserve"> during the Cold War in what was termed MAD — mutually assured destruction). Esposito captures this in his consideration of </w:t>
      </w:r>
      <w:r w:rsidRPr="007F36F4">
        <w:rPr>
          <w:rFonts w:eastAsia="Cambria"/>
          <w:u w:val="single"/>
        </w:rPr>
        <w:t xml:space="preserve">the process of </w:t>
      </w:r>
      <w:r w:rsidRPr="007F36F4">
        <w:rPr>
          <w:rFonts w:eastAsia="Cambria"/>
          <w:b/>
          <w:iCs/>
          <w:highlight w:val="cyan"/>
          <w:u w:val="single"/>
        </w:rPr>
        <w:t>over-immunization</w:t>
      </w:r>
      <w:r w:rsidRPr="007F36F4">
        <w:rPr>
          <w:rFonts w:eastAsia="Cambria"/>
          <w:u w:val="single"/>
        </w:rPr>
        <w:t xml:space="preserve"> as a </w:t>
      </w:r>
      <w:r w:rsidRPr="007F36F4">
        <w:rPr>
          <w:rFonts w:eastAsia="Cambria"/>
          <w:b/>
          <w:iCs/>
          <w:u w:val="single"/>
        </w:rPr>
        <w:t>political</w:t>
      </w:r>
      <w:r w:rsidRPr="007F36F4">
        <w:rPr>
          <w:rFonts w:eastAsia="Cambria"/>
          <w:u w:val="single"/>
        </w:rPr>
        <w:t xml:space="preserve">, </w:t>
      </w:r>
      <w:r w:rsidRPr="007F36F4">
        <w:rPr>
          <w:rFonts w:eastAsia="Cambria"/>
          <w:b/>
          <w:iCs/>
          <w:u w:val="single"/>
        </w:rPr>
        <w:t>juridical</w:t>
      </w:r>
      <w:r w:rsidRPr="007F36F4">
        <w:rPr>
          <w:rFonts w:eastAsia="Cambria"/>
          <w:u w:val="single"/>
        </w:rPr>
        <w:t xml:space="preserve"> as well </w:t>
      </w:r>
      <w:r w:rsidRPr="007F36F4">
        <w:rPr>
          <w:rFonts w:eastAsia="Cambria"/>
          <w:highlight w:val="cyan"/>
          <w:u w:val="single"/>
        </w:rPr>
        <w:t xml:space="preserve">as </w:t>
      </w:r>
      <w:r w:rsidRPr="007F36F4">
        <w:rPr>
          <w:rFonts w:eastAsia="Cambria"/>
          <w:b/>
          <w:iCs/>
          <w:highlight w:val="cyan"/>
          <w:u w:val="single"/>
        </w:rPr>
        <w:t>bio-political</w:t>
      </w:r>
      <w:r w:rsidRPr="007F36F4">
        <w:rPr>
          <w:rFonts w:eastAsia="Cambria"/>
          <w:b/>
          <w:iCs/>
          <w:u w:val="single"/>
        </w:rPr>
        <w:t xml:space="preserve"> phenomenon</w:t>
      </w:r>
      <w:r w:rsidRPr="007F36F4">
        <w:rPr>
          <w:rFonts w:eastAsia="Cambria"/>
          <w:u w:val="single"/>
        </w:rPr>
        <w:t xml:space="preserve">, whereby ‘the warring potential of the immune system is </w:t>
      </w:r>
      <w:r w:rsidRPr="007F36F4">
        <w:rPr>
          <w:rFonts w:eastAsia="Cambria"/>
          <w:b/>
          <w:iCs/>
          <w:u w:val="single"/>
        </w:rPr>
        <w:t>so great</w:t>
      </w:r>
      <w:r w:rsidRPr="007F36F4">
        <w:rPr>
          <w:rFonts w:eastAsia="Cambria"/>
          <w:u w:val="single"/>
        </w:rPr>
        <w:t xml:space="preserve"> that at a certain point it </w:t>
      </w:r>
      <w:r w:rsidRPr="007F36F4">
        <w:rPr>
          <w:rFonts w:eastAsia="Cambria"/>
          <w:b/>
          <w:iCs/>
          <w:u w:val="single"/>
        </w:rPr>
        <w:t>turns against itself</w:t>
      </w:r>
      <w:r w:rsidRPr="007F36F4">
        <w:rPr>
          <w:rFonts w:eastAsia="Cambria"/>
          <w:u w:val="single"/>
        </w:rPr>
        <w:t xml:space="preserve"> as a </w:t>
      </w:r>
      <w:r w:rsidRPr="007F36F4">
        <w:rPr>
          <w:rFonts w:eastAsia="Cambria"/>
          <w:b/>
          <w:iCs/>
          <w:u w:val="single"/>
        </w:rPr>
        <w:t>real</w:t>
      </w:r>
      <w:r w:rsidRPr="007F36F4">
        <w:rPr>
          <w:rFonts w:eastAsia="Cambria"/>
          <w:u w:val="single"/>
        </w:rPr>
        <w:t xml:space="preserve"> and </w:t>
      </w:r>
      <w:r w:rsidRPr="007F36F4">
        <w:rPr>
          <w:rFonts w:eastAsia="Cambria"/>
          <w:b/>
          <w:iCs/>
          <w:u w:val="single"/>
        </w:rPr>
        <w:t>symbolic catastrophe</w:t>
      </w:r>
      <w:r w:rsidRPr="007F36F4">
        <w:rPr>
          <w:rFonts w:eastAsia="Cambria"/>
          <w:u w:val="single"/>
        </w:rPr>
        <w:t xml:space="preserve"> leading to the </w:t>
      </w:r>
      <w:r w:rsidRPr="007F36F4">
        <w:rPr>
          <w:rFonts w:eastAsia="Cambria"/>
          <w:b/>
          <w:iCs/>
          <w:u w:val="single"/>
        </w:rPr>
        <w:t>implosion of the whole organism</w:t>
      </w:r>
      <w:r w:rsidRPr="007F36F4">
        <w:rPr>
          <w:rFonts w:eastAsia="Cambria"/>
          <w:sz w:val="16"/>
        </w:rPr>
        <w:t xml:space="preserve">’ (2011: 17). Yet, as has been made clear in the aftermath of the global financial crisis, </w:t>
      </w:r>
      <w:r w:rsidRPr="007F36F4">
        <w:rPr>
          <w:rFonts w:eastAsia="Cambria"/>
          <w:u w:val="single"/>
        </w:rPr>
        <w:t xml:space="preserve">the </w:t>
      </w:r>
      <w:r w:rsidRPr="007F36F4">
        <w:rPr>
          <w:rFonts w:eastAsia="Cambria"/>
          <w:b/>
          <w:iCs/>
          <w:u w:val="single"/>
        </w:rPr>
        <w:t>voracious appetite</w:t>
      </w:r>
      <w:r w:rsidRPr="007F36F4">
        <w:rPr>
          <w:rFonts w:eastAsia="Cambria"/>
          <w:u w:val="single"/>
        </w:rPr>
        <w:t xml:space="preserve"> of the market in its neoliberal manifestation </w:t>
      </w:r>
      <w:r w:rsidRPr="007F36F4">
        <w:rPr>
          <w:rFonts w:eastAsia="Cambria"/>
          <w:b/>
          <w:iCs/>
          <w:u w:val="single"/>
        </w:rPr>
        <w:t>continues apace</w:t>
      </w:r>
      <w:r w:rsidRPr="007F36F4">
        <w:rPr>
          <w:rFonts w:eastAsia="Cambria"/>
          <w:u w:val="single"/>
        </w:rPr>
        <w:t xml:space="preserve"> ignoring the social and economic cannibalism of excessive profit—seeking. For the </w:t>
      </w:r>
      <w:proofErr w:type="spellStart"/>
      <w:r w:rsidRPr="007F36F4">
        <w:rPr>
          <w:rFonts w:eastAsia="Cambria"/>
          <w:u w:val="single"/>
        </w:rPr>
        <w:t>pharmaindustry</w:t>
      </w:r>
      <w:proofErr w:type="spellEnd"/>
      <w:r w:rsidRPr="007F36F4">
        <w:rPr>
          <w:rFonts w:eastAsia="Cambria"/>
          <w:u w:val="single"/>
        </w:rPr>
        <w:t xml:space="preserve"> that </w:t>
      </w:r>
      <w:r w:rsidRPr="007F36F4">
        <w:rPr>
          <w:rFonts w:eastAsia="Cambria"/>
          <w:highlight w:val="cyan"/>
          <w:u w:val="single"/>
        </w:rPr>
        <w:t>involves</w:t>
      </w:r>
      <w:r w:rsidRPr="007F36F4">
        <w:rPr>
          <w:rFonts w:eastAsia="Cambria"/>
          <w:u w:val="single"/>
        </w:rPr>
        <w:t xml:space="preserve"> the </w:t>
      </w:r>
      <w:r w:rsidRPr="007F36F4">
        <w:rPr>
          <w:rFonts w:eastAsia="Cambria"/>
          <w:highlight w:val="cyan"/>
          <w:u w:val="single"/>
        </w:rPr>
        <w:t xml:space="preserve">presence, </w:t>
      </w:r>
      <w:r w:rsidRPr="007F36F4">
        <w:rPr>
          <w:rFonts w:eastAsia="Cambria"/>
          <w:b/>
          <w:iCs/>
          <w:highlight w:val="cyan"/>
          <w:u w:val="single"/>
        </w:rPr>
        <w:t>real</w:t>
      </w:r>
      <w:r w:rsidRPr="007F36F4">
        <w:rPr>
          <w:rFonts w:eastAsia="Cambria"/>
          <w:highlight w:val="cyan"/>
          <w:u w:val="single"/>
        </w:rPr>
        <w:t xml:space="preserve"> or </w:t>
      </w:r>
      <w:r w:rsidRPr="007F36F4">
        <w:rPr>
          <w:rFonts w:eastAsia="Cambria"/>
          <w:b/>
          <w:iCs/>
          <w:highlight w:val="cyan"/>
          <w:u w:val="single"/>
        </w:rPr>
        <w:t>imaginary</w:t>
      </w:r>
      <w:r w:rsidRPr="007F36F4">
        <w:rPr>
          <w:rFonts w:eastAsia="Cambria"/>
          <w:highlight w:val="cyan"/>
          <w:u w:val="single"/>
        </w:rPr>
        <w:t>, of</w:t>
      </w:r>
      <w:r w:rsidRPr="007F36F4">
        <w:rPr>
          <w:rFonts w:eastAsia="Cambria"/>
          <w:u w:val="single"/>
        </w:rPr>
        <w:t xml:space="preserve"> a </w:t>
      </w:r>
      <w:r w:rsidRPr="007F36F4">
        <w:rPr>
          <w:rFonts w:eastAsia="Cambria"/>
          <w:b/>
          <w:iCs/>
          <w:u w:val="single"/>
        </w:rPr>
        <w:t xml:space="preserve">constant </w:t>
      </w:r>
      <w:r w:rsidRPr="007F36F4">
        <w:rPr>
          <w:rFonts w:eastAsia="Cambria"/>
          <w:b/>
          <w:iCs/>
          <w:highlight w:val="cyan"/>
          <w:u w:val="single"/>
        </w:rPr>
        <w:t>threat</w:t>
      </w:r>
      <w:r w:rsidRPr="007F36F4">
        <w:rPr>
          <w:rFonts w:eastAsia="Cambria"/>
          <w:u w:val="single"/>
        </w:rPr>
        <w:t xml:space="preserve"> of </w:t>
      </w:r>
      <w:r w:rsidRPr="007F36F4">
        <w:rPr>
          <w:rFonts w:eastAsia="Cambria"/>
          <w:b/>
          <w:iCs/>
          <w:u w:val="single"/>
        </w:rPr>
        <w:t>disease</w:t>
      </w:r>
      <w:r w:rsidRPr="007F36F4">
        <w:rPr>
          <w:rFonts w:eastAsia="Cambria"/>
          <w:u w:val="single"/>
        </w:rPr>
        <w:t xml:space="preserve"> and </w:t>
      </w:r>
      <w:r w:rsidRPr="007F36F4">
        <w:rPr>
          <w:rFonts w:eastAsia="Cambria"/>
          <w:b/>
          <w:iCs/>
          <w:u w:val="single"/>
        </w:rPr>
        <w:t>infection</w:t>
      </w:r>
      <w:r w:rsidRPr="007F36F4">
        <w:rPr>
          <w:rFonts w:eastAsia="Cambria"/>
          <w:u w:val="single"/>
        </w:rPr>
        <w:t xml:space="preserve">. </w:t>
      </w:r>
      <w:r w:rsidRPr="007F36F4">
        <w:rPr>
          <w:rFonts w:eastAsia="Cambria"/>
          <w:sz w:val="10"/>
          <w:szCs w:val="10"/>
        </w:rPr>
        <w:t>State of infection In its 2006 action plan to ‘increase vaccine supply’ the WHO informs us that ‘Inﬂuenza vaccine development and employment are critical elements of pandemic inﬂuenza preparedness’. In explaining how serious this risk of a pandemic actually is, and the consequent justification for spending billions of dollars on ﬂu vaccines globally, the WHO slips into ‘</w:t>
      </w:r>
      <w:proofErr w:type="spellStart"/>
      <w:r w:rsidRPr="007F36F4">
        <w:rPr>
          <w:rFonts w:eastAsia="Cambria"/>
          <w:sz w:val="10"/>
          <w:szCs w:val="10"/>
        </w:rPr>
        <w:t>Rumsfeldian</w:t>
      </w:r>
      <w:proofErr w:type="spellEnd"/>
      <w:r w:rsidRPr="007F36F4">
        <w:rPr>
          <w:rFonts w:eastAsia="Cambria"/>
          <w:sz w:val="10"/>
          <w:szCs w:val="10"/>
        </w:rPr>
        <w:t xml:space="preserve"> discourse’ describing the ‘the global burden of seasonal inﬂuenza’ as an ‘unknown’ (WHO 2006). We are now familiar with unknowns in their both knowable and unknowable states as being crucial to the extension of state power with its affiliate abuses. The ‘unknown burden’ of seasonal ﬂu has occasioned not only the mass manufacture of a vaccine that, in its current stage of development has proven to be less than effective (Gallagher 2015), but also the introduction of mandatory policies around the inﬂuenza vaccine for health workers and other professionals (Babcock et al. 2010). Indeed, mandating a range of vaccines has now become established practice in a number of countries including the US, Australia, France and Canada, with the UK being a notable exception. </w:t>
      </w:r>
      <w:r w:rsidRPr="007F36F4">
        <w:rPr>
          <w:rFonts w:eastAsia="Cambria"/>
          <w:sz w:val="16"/>
        </w:rPr>
        <w:t xml:space="preserve">Mandatory creep has been occurring over the past few decades, overriding the hitherto right to abstain from vaccination </w:t>
      </w:r>
      <w:proofErr w:type="spellStart"/>
      <w:r w:rsidRPr="007F36F4">
        <w:rPr>
          <w:rFonts w:eastAsia="Cambria"/>
          <w:sz w:val="16"/>
        </w:rPr>
        <w:t>programmes</w:t>
      </w:r>
      <w:proofErr w:type="spellEnd"/>
      <w:r w:rsidRPr="007F36F4">
        <w:rPr>
          <w:rFonts w:eastAsia="Cambria"/>
          <w:sz w:val="16"/>
        </w:rPr>
        <w:t xml:space="preserve"> on the basis of religious or ‘conscientious objection’ (a term originally used for nineteenth-century vaccine objectors and subsequently adopted by the military for those who refused compulsory conscription on similar grounds) in many cases leaving medical exemption the only acceptable criterion for refusal. Vaccine </w:t>
      </w:r>
      <w:proofErr w:type="spellStart"/>
      <w:r w:rsidRPr="007F36F4">
        <w:rPr>
          <w:rFonts w:eastAsia="Cambria"/>
          <w:sz w:val="16"/>
        </w:rPr>
        <w:t>programmes</w:t>
      </w:r>
      <w:proofErr w:type="spellEnd"/>
      <w:r w:rsidRPr="007F36F4">
        <w:rPr>
          <w:rFonts w:eastAsia="Cambria"/>
          <w:sz w:val="16"/>
        </w:rPr>
        <w:t xml:space="preserve"> involve mass immunization or herd immunity in which a large percentage of the population is required to be vaccinated against a disease to ensure its control and hopefully gradual eradication, thereby protecting those who cannot be vaccinated against possible infection. Unlike other medical interventions, </w:t>
      </w:r>
      <w:r w:rsidRPr="007F36F4">
        <w:rPr>
          <w:rFonts w:eastAsia="Cambria"/>
          <w:u w:val="single"/>
        </w:rPr>
        <w:t xml:space="preserve">the focus here lies on the </w:t>
      </w:r>
      <w:r w:rsidRPr="007F36F4">
        <w:rPr>
          <w:rFonts w:eastAsia="Cambria"/>
          <w:b/>
          <w:iCs/>
          <w:u w:val="single"/>
        </w:rPr>
        <w:t>protection of the population rather than an individual</w:t>
      </w:r>
      <w:r w:rsidRPr="007F36F4">
        <w:rPr>
          <w:rFonts w:eastAsia="Cambria"/>
          <w:sz w:val="16"/>
        </w:rPr>
        <w:t xml:space="preserve">. For Foucault, immunization represents a distinctive break from other medical relationships which seek to heal the individual, but operates as ‘a way of individualizing the collective phenomenon of the disease, or of collectivizing the phenomena, integrating individual phenomena within a collective field, but in the form of the rational and identiﬁable’ (2004: 60). </w:t>
      </w:r>
      <w:r w:rsidRPr="007F36F4">
        <w:rPr>
          <w:rFonts w:eastAsia="Cambria"/>
          <w:u w:val="single"/>
        </w:rPr>
        <w:t xml:space="preserve">This brings another dimension to the philosophy of </w:t>
      </w:r>
      <w:proofErr w:type="spellStart"/>
      <w:r w:rsidRPr="007F36F4">
        <w:rPr>
          <w:rFonts w:eastAsia="Cambria"/>
          <w:u w:val="single"/>
        </w:rPr>
        <w:t>reponsibilization</w:t>
      </w:r>
      <w:proofErr w:type="spellEnd"/>
      <w:r w:rsidRPr="007F36F4">
        <w:rPr>
          <w:rFonts w:eastAsia="Cambria"/>
          <w:u w:val="single"/>
        </w:rPr>
        <w:t xml:space="preserve"> that dominates the neoliberal concept of health, a paradoxical position that transforms individual accountability into </w:t>
      </w:r>
      <w:r w:rsidRPr="007F36F4">
        <w:rPr>
          <w:rFonts w:eastAsia="Cambria"/>
          <w:b/>
          <w:iCs/>
          <w:u w:val="single"/>
        </w:rPr>
        <w:t>sacrifice</w:t>
      </w:r>
      <w:r w:rsidRPr="007F36F4">
        <w:rPr>
          <w:rFonts w:eastAsia="Cambria"/>
          <w:sz w:val="16"/>
        </w:rPr>
        <w:t xml:space="preserve"> (for even the strongest advocates of mandatory vaccination admit there is no such thing as one hundred per cent safety). </w:t>
      </w:r>
      <w:r w:rsidRPr="007F36F4">
        <w:rPr>
          <w:rFonts w:eastAsia="Cambria"/>
          <w:u w:val="single"/>
        </w:rPr>
        <w:t xml:space="preserve">It is a </w:t>
      </w:r>
      <w:r w:rsidRPr="007F36F4">
        <w:rPr>
          <w:rFonts w:eastAsia="Cambria"/>
          <w:b/>
          <w:iCs/>
          <w:u w:val="single"/>
        </w:rPr>
        <w:t>subtly crafted moral sleight of hand</w:t>
      </w:r>
      <w:r w:rsidRPr="007F36F4">
        <w:rPr>
          <w:rFonts w:eastAsia="Cambria"/>
          <w:u w:val="single"/>
        </w:rPr>
        <w:t xml:space="preserve"> that turns adherence to the market of and for </w:t>
      </w:r>
      <w:proofErr w:type="spellStart"/>
      <w:r w:rsidRPr="007F36F4">
        <w:rPr>
          <w:rFonts w:eastAsia="Cambria"/>
          <w:u w:val="single"/>
        </w:rPr>
        <w:t>pharmatechnologies</w:t>
      </w:r>
      <w:proofErr w:type="spellEnd"/>
      <w:r w:rsidRPr="007F36F4">
        <w:rPr>
          <w:rFonts w:eastAsia="Cambria"/>
          <w:u w:val="single"/>
        </w:rPr>
        <w:t xml:space="preserve"> into an </w:t>
      </w:r>
      <w:r w:rsidRPr="007F36F4">
        <w:rPr>
          <w:rFonts w:eastAsia="Cambria"/>
          <w:b/>
          <w:iCs/>
          <w:u w:val="single"/>
        </w:rPr>
        <w:t>abnegation of self</w:t>
      </w:r>
      <w:r w:rsidRPr="007F36F4">
        <w:rPr>
          <w:rFonts w:eastAsia="Cambria"/>
          <w:u w:val="single"/>
        </w:rPr>
        <w:t xml:space="preserve">, where the self operates </w:t>
      </w:r>
      <w:r w:rsidRPr="007F36F4">
        <w:rPr>
          <w:rFonts w:eastAsia="Cambria"/>
          <w:b/>
          <w:iCs/>
          <w:u w:val="single"/>
        </w:rPr>
        <w:t>not simply as part of the collective</w:t>
      </w:r>
      <w:r w:rsidRPr="007F36F4">
        <w:rPr>
          <w:rFonts w:eastAsia="Cambria"/>
          <w:u w:val="single"/>
        </w:rPr>
        <w:t xml:space="preserve"> but as </w:t>
      </w:r>
      <w:r w:rsidRPr="007F36F4">
        <w:rPr>
          <w:rFonts w:eastAsia="Cambria"/>
          <w:b/>
          <w:iCs/>
          <w:u w:val="single"/>
        </w:rPr>
        <w:t>subservient to it</w:t>
      </w:r>
      <w:r w:rsidRPr="007F36F4">
        <w:rPr>
          <w:rFonts w:eastAsia="Cambria"/>
          <w:sz w:val="16"/>
        </w:rPr>
        <w:t xml:space="preserve">: capitalism functioning through a ‘communist’ guise. </w:t>
      </w:r>
      <w:r w:rsidRPr="007F36F4">
        <w:rPr>
          <w:rFonts w:eastAsia="Cambria"/>
          <w:u w:val="single"/>
        </w:rPr>
        <w:t xml:space="preserve">Human rights can thus be </w:t>
      </w:r>
      <w:r w:rsidRPr="007F36F4">
        <w:rPr>
          <w:rFonts w:eastAsia="Cambria"/>
          <w:b/>
          <w:iCs/>
          <w:u w:val="single"/>
        </w:rPr>
        <w:t>dismissed</w:t>
      </w:r>
      <w:r w:rsidRPr="007F36F4">
        <w:rPr>
          <w:rFonts w:eastAsia="Cambria"/>
          <w:u w:val="single"/>
        </w:rPr>
        <w:t xml:space="preserve"> as ‘</w:t>
      </w:r>
      <w:r w:rsidRPr="007F36F4">
        <w:rPr>
          <w:rFonts w:eastAsia="Cambria"/>
          <w:b/>
          <w:iCs/>
          <w:u w:val="single"/>
        </w:rPr>
        <w:t>nonsense upon stilts</w:t>
      </w:r>
      <w:r w:rsidRPr="007F36F4">
        <w:rPr>
          <w:rFonts w:eastAsia="Cambria"/>
          <w:u w:val="single"/>
        </w:rPr>
        <w:t xml:space="preserve">’ or perhaps </w:t>
      </w:r>
      <w:r w:rsidRPr="007F36F4">
        <w:rPr>
          <w:rFonts w:eastAsia="Cambria"/>
          <w:b/>
          <w:iCs/>
          <w:u w:val="single"/>
        </w:rPr>
        <w:t>worse still</w:t>
      </w:r>
      <w:r w:rsidRPr="007F36F4">
        <w:rPr>
          <w:rFonts w:eastAsia="Cambria"/>
          <w:u w:val="single"/>
        </w:rPr>
        <w:t xml:space="preserve">, as the </w:t>
      </w:r>
      <w:r w:rsidRPr="007F36F4">
        <w:rPr>
          <w:rFonts w:eastAsia="Cambria"/>
          <w:b/>
          <w:iCs/>
          <w:u w:val="single"/>
        </w:rPr>
        <w:t>greatest threat to human rights itself</w:t>
      </w:r>
      <w:r w:rsidRPr="007F36F4">
        <w:rPr>
          <w:rFonts w:eastAsia="Cambria"/>
          <w:u w:val="single"/>
        </w:rPr>
        <w:t xml:space="preserve">. </w:t>
      </w:r>
      <w:r w:rsidRPr="007F36F4">
        <w:rPr>
          <w:rFonts w:eastAsia="Cambria"/>
          <w:sz w:val="10"/>
          <w:szCs w:val="10"/>
        </w:rPr>
        <w:t xml:space="preserve">Given that the 1948 Declaration of Human Rights emerged from inter alia some of the most horriﬁc medical abuses ever recorded it is even more ironic that the policy of mandatory vaccination is proliferating. It contravenes human rights contained within a number of conventions which establish individual autonomy regarding medical intervention. This includes Article 8 of the European Convention of Human Rights on the respect for one’s private life, that is ‘the right not to be physically interfered with’ (Liberty 2015) and more speciﬁcally, the International Covenant on Political and Civil Rights protection against ‘torture or to cruel, inhuman or degrading treatment or punishment. In particular, no one shall be subjected without his free consent to medical or scientific experimentation’ (International Covenant on Civil and Political Rights 1966). </w:t>
      </w:r>
      <w:r w:rsidRPr="007F36F4">
        <w:rPr>
          <w:rFonts w:eastAsia="Cambria"/>
          <w:u w:val="single"/>
        </w:rPr>
        <w:t xml:space="preserve">The </w:t>
      </w:r>
      <w:r w:rsidRPr="007F36F4">
        <w:rPr>
          <w:rFonts w:eastAsia="Cambria"/>
          <w:b/>
          <w:iCs/>
          <w:u w:val="single"/>
        </w:rPr>
        <w:t>combined rhetoric</w:t>
      </w:r>
      <w:r w:rsidRPr="007F36F4">
        <w:rPr>
          <w:rFonts w:eastAsia="Cambria"/>
          <w:u w:val="single"/>
        </w:rPr>
        <w:t xml:space="preserve"> of </w:t>
      </w:r>
      <w:r w:rsidRPr="007F36F4">
        <w:rPr>
          <w:rFonts w:eastAsia="Cambria"/>
          <w:b/>
          <w:iCs/>
          <w:u w:val="single"/>
        </w:rPr>
        <w:t>security</w:t>
      </w:r>
      <w:r w:rsidRPr="007F36F4">
        <w:rPr>
          <w:rFonts w:eastAsia="Cambria"/>
          <w:u w:val="single"/>
        </w:rPr>
        <w:t xml:space="preserve"> and </w:t>
      </w:r>
      <w:r w:rsidRPr="007F36F4">
        <w:rPr>
          <w:rFonts w:eastAsia="Cambria"/>
          <w:b/>
          <w:iCs/>
          <w:u w:val="single"/>
        </w:rPr>
        <w:t>science</w:t>
      </w:r>
      <w:r w:rsidRPr="007F36F4">
        <w:rPr>
          <w:rFonts w:eastAsia="Cambria"/>
          <w:u w:val="single"/>
        </w:rPr>
        <w:t xml:space="preserve">, </w:t>
      </w:r>
      <w:r w:rsidRPr="007F36F4">
        <w:rPr>
          <w:rFonts w:eastAsia="Cambria"/>
          <w:b/>
          <w:iCs/>
          <w:u w:val="single"/>
        </w:rPr>
        <w:t>fundamental</w:t>
      </w:r>
      <w:r w:rsidRPr="007F36F4">
        <w:rPr>
          <w:rFonts w:eastAsia="Cambria"/>
          <w:u w:val="single"/>
        </w:rPr>
        <w:t xml:space="preserve"> to the </w:t>
      </w:r>
      <w:r w:rsidRPr="007F36F4">
        <w:rPr>
          <w:rFonts w:eastAsia="Cambria"/>
          <w:b/>
          <w:iCs/>
          <w:u w:val="single"/>
        </w:rPr>
        <w:t>justification</w:t>
      </w:r>
      <w:r w:rsidRPr="007F36F4">
        <w:rPr>
          <w:rFonts w:eastAsia="Cambria"/>
          <w:u w:val="single"/>
        </w:rPr>
        <w:t xml:space="preserve"> and </w:t>
      </w:r>
      <w:r w:rsidRPr="007F36F4">
        <w:rPr>
          <w:rFonts w:eastAsia="Cambria"/>
          <w:b/>
          <w:iCs/>
          <w:u w:val="single"/>
        </w:rPr>
        <w:t>waging of war</w:t>
      </w:r>
      <w:r w:rsidRPr="007F36F4">
        <w:rPr>
          <w:rFonts w:eastAsia="Cambria"/>
          <w:u w:val="single"/>
        </w:rPr>
        <w:t xml:space="preserve">, not only </w:t>
      </w:r>
      <w:r w:rsidRPr="007F36F4">
        <w:rPr>
          <w:rFonts w:eastAsia="Cambria"/>
          <w:b/>
          <w:iCs/>
          <w:u w:val="single"/>
        </w:rPr>
        <w:t>assuages the retraction of human rights obligations</w:t>
      </w:r>
      <w:r w:rsidRPr="007F36F4">
        <w:rPr>
          <w:rFonts w:eastAsia="Cambria"/>
          <w:u w:val="single"/>
        </w:rPr>
        <w:t xml:space="preserve"> by the state but can render these rights themselves as </w:t>
      </w:r>
      <w:r w:rsidRPr="007F36F4">
        <w:rPr>
          <w:rFonts w:eastAsia="Cambria"/>
          <w:b/>
          <w:iCs/>
          <w:u w:val="single"/>
        </w:rPr>
        <w:t>presenting a threat</w:t>
      </w:r>
      <w:r w:rsidRPr="007F36F4">
        <w:rPr>
          <w:rFonts w:eastAsia="Cambria"/>
          <w:u w:val="single"/>
        </w:rPr>
        <w:t>. As the war on disease</w:t>
      </w:r>
      <w:r w:rsidRPr="007F36F4">
        <w:rPr>
          <w:rFonts w:eastAsia="Cambria"/>
          <w:sz w:val="16"/>
        </w:rPr>
        <w:t xml:space="preserve">, together with that on terror, </w:t>
      </w:r>
      <w:r w:rsidRPr="007F36F4">
        <w:rPr>
          <w:rFonts w:eastAsia="Cambria"/>
          <w:u w:val="single"/>
        </w:rPr>
        <w:t xml:space="preserve">has </w:t>
      </w:r>
      <w:r w:rsidRPr="007F36F4">
        <w:rPr>
          <w:rFonts w:eastAsia="Cambria"/>
          <w:b/>
          <w:iCs/>
          <w:u w:val="single"/>
        </w:rPr>
        <w:t>no defined end</w:t>
      </w:r>
      <w:r w:rsidRPr="007F36F4">
        <w:rPr>
          <w:rFonts w:eastAsia="Cambria"/>
          <w:u w:val="single"/>
        </w:rPr>
        <w:t xml:space="preserve">, </w:t>
      </w:r>
      <w:r w:rsidRPr="007F36F4">
        <w:rPr>
          <w:rFonts w:eastAsia="Cambria"/>
          <w:b/>
          <w:iCs/>
          <w:u w:val="single"/>
        </w:rPr>
        <w:t>no clear moment of victory</w:t>
      </w:r>
      <w:r w:rsidRPr="007F36F4">
        <w:rPr>
          <w:rFonts w:eastAsia="Cambria"/>
          <w:u w:val="single"/>
        </w:rPr>
        <w:t xml:space="preserve">, being </w:t>
      </w:r>
      <w:r w:rsidRPr="007F36F4">
        <w:rPr>
          <w:rFonts w:eastAsia="Cambria"/>
          <w:b/>
          <w:iCs/>
          <w:u w:val="single"/>
        </w:rPr>
        <w:t>non-territorial</w:t>
      </w:r>
      <w:r w:rsidRPr="007F36F4">
        <w:rPr>
          <w:rFonts w:eastAsia="Cambria"/>
          <w:u w:val="single"/>
        </w:rPr>
        <w:t xml:space="preserve"> insofar as it has no physical jurisdiction, the </w:t>
      </w:r>
      <w:r w:rsidRPr="007F36F4">
        <w:rPr>
          <w:rFonts w:eastAsia="Cambria"/>
          <w:b/>
          <w:iCs/>
          <w:u w:val="single"/>
        </w:rPr>
        <w:t>suspension</w:t>
      </w:r>
      <w:r w:rsidRPr="007F36F4">
        <w:rPr>
          <w:rFonts w:eastAsia="Cambria"/>
          <w:u w:val="single"/>
        </w:rPr>
        <w:t xml:space="preserve"> or </w:t>
      </w:r>
      <w:r w:rsidRPr="007F36F4">
        <w:rPr>
          <w:rFonts w:eastAsia="Cambria"/>
          <w:b/>
          <w:iCs/>
          <w:u w:val="single"/>
        </w:rPr>
        <w:t>weakening</w:t>
      </w:r>
      <w:r w:rsidRPr="007F36F4">
        <w:rPr>
          <w:rFonts w:eastAsia="Cambria"/>
          <w:u w:val="single"/>
        </w:rPr>
        <w:t xml:space="preserve"> of human rights will </w:t>
      </w:r>
      <w:r w:rsidRPr="007F36F4">
        <w:rPr>
          <w:rFonts w:eastAsia="Cambria"/>
          <w:b/>
          <w:iCs/>
          <w:u w:val="single"/>
        </w:rPr>
        <w:t>continue</w:t>
      </w:r>
      <w:r w:rsidRPr="007F36F4">
        <w:rPr>
          <w:rFonts w:eastAsia="Cambria"/>
          <w:u w:val="single"/>
        </w:rPr>
        <w:t xml:space="preserve"> and </w:t>
      </w:r>
      <w:r w:rsidRPr="007F36F4">
        <w:rPr>
          <w:rFonts w:eastAsia="Cambria"/>
          <w:b/>
          <w:iCs/>
          <w:u w:val="single"/>
        </w:rPr>
        <w:t>further entrench</w:t>
      </w:r>
      <w:r w:rsidRPr="007F36F4">
        <w:rPr>
          <w:rFonts w:eastAsia="Cambria"/>
          <w:u w:val="single"/>
        </w:rPr>
        <w:t xml:space="preserve"> the ‘</w:t>
      </w:r>
      <w:r w:rsidRPr="007F36F4">
        <w:rPr>
          <w:rFonts w:eastAsia="Cambria"/>
          <w:b/>
          <w:iCs/>
          <w:u w:val="single"/>
        </w:rPr>
        <w:t>paradigm of security</w:t>
      </w:r>
      <w:r w:rsidRPr="007F36F4">
        <w:rPr>
          <w:rFonts w:eastAsia="Cambria"/>
          <w:u w:val="single"/>
        </w:rPr>
        <w:t xml:space="preserve"> as the </w:t>
      </w:r>
      <w:r w:rsidRPr="007F36F4">
        <w:rPr>
          <w:rFonts w:eastAsia="Cambria"/>
          <w:b/>
          <w:iCs/>
          <w:u w:val="single"/>
        </w:rPr>
        <w:t>normal technique of government</w:t>
      </w:r>
      <w:r w:rsidRPr="007F36F4">
        <w:rPr>
          <w:rFonts w:eastAsia="Cambria"/>
          <w:u w:val="single"/>
        </w:rPr>
        <w:t>’</w:t>
      </w:r>
      <w:r w:rsidRPr="007F36F4">
        <w:rPr>
          <w:rFonts w:eastAsia="Cambria"/>
          <w:sz w:val="16"/>
        </w:rPr>
        <w:t xml:space="preserve"> (Agamben 2005: 14). In this environment vaccine </w:t>
      </w:r>
      <w:r w:rsidRPr="007F36F4">
        <w:rPr>
          <w:rFonts w:eastAsia="Cambria"/>
          <w:u w:val="single"/>
        </w:rPr>
        <w:t xml:space="preserve">objection </w:t>
      </w:r>
      <w:r w:rsidRPr="007F36F4">
        <w:rPr>
          <w:rFonts w:eastAsia="Cambria"/>
          <w:b/>
          <w:iCs/>
          <w:u w:val="single"/>
        </w:rPr>
        <w:t>easily slips into criminalized activity</w:t>
      </w:r>
      <w:r w:rsidRPr="007F36F4">
        <w:rPr>
          <w:rFonts w:eastAsia="Cambria"/>
          <w:u w:val="single"/>
        </w:rPr>
        <w:t xml:space="preserve"> and criticism </w:t>
      </w:r>
      <w:r w:rsidRPr="007F36F4">
        <w:rPr>
          <w:rFonts w:eastAsia="Cambria"/>
          <w:b/>
          <w:iCs/>
          <w:u w:val="single"/>
        </w:rPr>
        <w:t>appears as unpatriotic</w:t>
      </w:r>
      <w:r w:rsidRPr="007F36F4">
        <w:rPr>
          <w:rFonts w:eastAsia="Cambria"/>
          <w:u w:val="single"/>
        </w:rPr>
        <w:t xml:space="preserve">. Concerns over </w:t>
      </w:r>
      <w:r w:rsidRPr="007F36F4">
        <w:rPr>
          <w:rFonts w:eastAsia="Cambria"/>
          <w:b/>
          <w:iCs/>
          <w:u w:val="single"/>
        </w:rPr>
        <w:t>conﬂict of interest</w:t>
      </w:r>
      <w:r w:rsidRPr="007F36F4">
        <w:rPr>
          <w:rFonts w:eastAsia="Cambria"/>
          <w:u w:val="single"/>
        </w:rPr>
        <w:t xml:space="preserve">, </w:t>
      </w:r>
      <w:r w:rsidRPr="007F36F4">
        <w:rPr>
          <w:rFonts w:eastAsia="Cambria"/>
          <w:b/>
          <w:iCs/>
          <w:u w:val="single"/>
        </w:rPr>
        <w:t>data manipulation</w:t>
      </w:r>
      <w:r w:rsidRPr="007F36F4">
        <w:rPr>
          <w:rFonts w:eastAsia="Cambria"/>
          <w:u w:val="single"/>
        </w:rPr>
        <w:t xml:space="preserve">, </w:t>
      </w:r>
      <w:r w:rsidRPr="007F36F4">
        <w:rPr>
          <w:rFonts w:eastAsia="Cambria"/>
          <w:b/>
          <w:iCs/>
          <w:u w:val="single"/>
        </w:rPr>
        <w:t>bribery</w:t>
      </w:r>
      <w:r w:rsidRPr="007F36F4">
        <w:rPr>
          <w:rFonts w:eastAsia="Cambria"/>
          <w:u w:val="single"/>
        </w:rPr>
        <w:t xml:space="preserve"> and </w:t>
      </w:r>
      <w:r w:rsidRPr="007F36F4">
        <w:rPr>
          <w:rFonts w:eastAsia="Cambria"/>
          <w:b/>
          <w:iCs/>
          <w:u w:val="single"/>
        </w:rPr>
        <w:t>intimidation</w:t>
      </w:r>
      <w:r w:rsidRPr="007F36F4">
        <w:rPr>
          <w:rFonts w:eastAsia="Cambria"/>
          <w:u w:val="single"/>
        </w:rPr>
        <w:t xml:space="preserve"> are turned into </w:t>
      </w:r>
      <w:r w:rsidRPr="007F36F4">
        <w:rPr>
          <w:rFonts w:eastAsia="Cambria"/>
          <w:b/>
          <w:iCs/>
          <w:u w:val="single"/>
        </w:rPr>
        <w:t>politicized opposition</w:t>
      </w:r>
      <w:r w:rsidRPr="007F36F4">
        <w:rPr>
          <w:rFonts w:eastAsia="Cambria"/>
          <w:u w:val="single"/>
        </w:rPr>
        <w:t xml:space="preserve"> and those who voice these concerns become </w:t>
      </w:r>
      <w:r w:rsidRPr="007F36F4">
        <w:rPr>
          <w:rFonts w:eastAsia="Cambria"/>
          <w:b/>
          <w:iCs/>
          <w:u w:val="single"/>
        </w:rPr>
        <w:t>enemies of the people</w:t>
      </w:r>
      <w:r w:rsidRPr="007F36F4">
        <w:rPr>
          <w:rFonts w:eastAsia="Cambria"/>
          <w:u w:val="single"/>
        </w:rPr>
        <w:t xml:space="preserve">, a </w:t>
      </w:r>
      <w:r w:rsidRPr="007F36F4">
        <w:rPr>
          <w:rFonts w:eastAsia="Cambria"/>
          <w:b/>
          <w:iCs/>
          <w:u w:val="single"/>
        </w:rPr>
        <w:t>security threat</w:t>
      </w:r>
      <w:r w:rsidRPr="007F36F4">
        <w:rPr>
          <w:rFonts w:eastAsia="Cambria"/>
          <w:u w:val="single"/>
        </w:rPr>
        <w:t xml:space="preserve">, </w:t>
      </w:r>
      <w:r w:rsidRPr="007F36F4">
        <w:rPr>
          <w:rFonts w:eastAsia="Cambria"/>
          <w:b/>
          <w:iCs/>
          <w:u w:val="single"/>
        </w:rPr>
        <w:t>health terrorists</w:t>
      </w:r>
      <w:r w:rsidRPr="007F36F4">
        <w:rPr>
          <w:rFonts w:eastAsia="Cambria"/>
          <w:sz w:val="16"/>
        </w:rPr>
        <w:t xml:space="preserve">. In this context, </w:t>
      </w:r>
      <w:r w:rsidRPr="007F36F4">
        <w:rPr>
          <w:rFonts w:eastAsia="Cambria"/>
          <w:b/>
          <w:iCs/>
          <w:u w:val="single"/>
        </w:rPr>
        <w:t>punitive measures</w:t>
      </w:r>
      <w:r w:rsidRPr="007F36F4">
        <w:rPr>
          <w:rFonts w:eastAsia="Cambria"/>
          <w:u w:val="single"/>
        </w:rPr>
        <w:t xml:space="preserve"> against those who refuse, both for themselves or on behalf of those under their guardianship, are also becoming </w:t>
      </w:r>
      <w:r w:rsidRPr="007F36F4">
        <w:rPr>
          <w:rFonts w:eastAsia="Cambria"/>
          <w:b/>
          <w:iCs/>
          <w:u w:val="single"/>
        </w:rPr>
        <w:t>more draconian</w:t>
      </w:r>
      <w:r w:rsidRPr="007F36F4">
        <w:rPr>
          <w:rFonts w:eastAsia="Cambria"/>
          <w:u w:val="single"/>
        </w:rPr>
        <w:t xml:space="preserve"> and can range from financial penalties, the exclusion of children from day care </w:t>
      </w:r>
      <w:proofErr w:type="spellStart"/>
      <w:r w:rsidRPr="007F36F4">
        <w:rPr>
          <w:rFonts w:eastAsia="Cambria"/>
          <w:u w:val="single"/>
        </w:rPr>
        <w:t>centres</w:t>
      </w:r>
      <w:proofErr w:type="spellEnd"/>
      <w:r w:rsidRPr="007F36F4">
        <w:rPr>
          <w:rFonts w:eastAsia="Cambria"/>
          <w:u w:val="single"/>
        </w:rPr>
        <w:t>, loss of jobs</w:t>
      </w:r>
      <w:r w:rsidRPr="007F36F4">
        <w:rPr>
          <w:rFonts w:eastAsia="Cambria"/>
          <w:sz w:val="16"/>
        </w:rPr>
        <w:t xml:space="preserve"> (within the medical profession) </w:t>
      </w:r>
      <w:r w:rsidRPr="007F36F4">
        <w:rPr>
          <w:rFonts w:eastAsia="Cambria"/>
          <w:u w:val="single"/>
        </w:rPr>
        <w:t>or even prison</w:t>
      </w:r>
      <w:r w:rsidRPr="007F36F4">
        <w:rPr>
          <w:rFonts w:eastAsia="Cambria"/>
          <w:sz w:val="16"/>
        </w:rPr>
        <w:t xml:space="preserve"> (Willsher 2014). </w:t>
      </w:r>
      <w:r w:rsidRPr="007F36F4">
        <w:rPr>
          <w:rFonts w:eastAsia="Cambria"/>
          <w:sz w:val="10"/>
          <w:szCs w:val="10"/>
        </w:rPr>
        <w:t xml:space="preserve">Informed consent lies at the heart of the numerous instruments for the protection of the human body; the notion of bodily integrity underpins a series of rights that have been allocated to citizens in democratic states, including the right to abortion. When the information aspect of informed is either denied or contains negative data concerning safety it is rational to assume that consent might not be always forthcoming. Collusion between industry and politics is a major concern, as Eisenhower warned. Mary Holland’s critique of mandatory vaccination lays out the extent of these collusive relationships in the US, which were even admitted by politicians themselves: In 2000, a Congressional report on Conﬂicts of Interest in Vaccine Policy Making identiﬁed notable conﬂicts of interests in the FDA [Federal] and CDC [Center for Disease Control] advisory bodies that make national vaccine policy. These include ‘advisers’ ﬁnancial ties to vaccine manufacturers’ as well as ‘advisers’ permitted stock ownership in companies affected by their decisions’. (Holland 2012:77) Declaring these activities in Congress has not deterred their occurrence. In 2007, an attempt was made by the erstwhile Governor of Texas, Rick Perry, to mandate the HPV vaccine in his state’s schools, a decision he was subsequently forced to overturn when it was revealed that Merck, the company that produced the Gardasil vaccine, had given donations towards his nomination (Eggen 2011). Nor will this be the last </w:t>
      </w:r>
      <w:proofErr w:type="spellStart"/>
      <w:r w:rsidRPr="007F36F4">
        <w:rPr>
          <w:rFonts w:eastAsia="Cambria"/>
          <w:sz w:val="10"/>
          <w:szCs w:val="10"/>
        </w:rPr>
        <w:t>cosy</w:t>
      </w:r>
      <w:proofErr w:type="spellEnd"/>
      <w:r w:rsidRPr="007F36F4">
        <w:rPr>
          <w:rFonts w:eastAsia="Cambria"/>
          <w:sz w:val="10"/>
          <w:szCs w:val="10"/>
        </w:rPr>
        <w:t xml:space="preserve"> relationship between politics and industry as mandatory vaccination policy continues to be applied to an increasing number of vaccines. Conclusion </w:t>
      </w:r>
      <w:proofErr w:type="spellStart"/>
      <w:r w:rsidRPr="007F36F4">
        <w:rPr>
          <w:rFonts w:eastAsia="Cambria"/>
          <w:u w:val="single"/>
        </w:rPr>
        <w:t>Pharmatechnologies</w:t>
      </w:r>
      <w:proofErr w:type="spellEnd"/>
      <w:r w:rsidRPr="007F36F4">
        <w:rPr>
          <w:rFonts w:eastAsia="Cambria"/>
          <w:u w:val="single"/>
        </w:rPr>
        <w:t xml:space="preserve"> manifesting as</w:t>
      </w:r>
      <w:r w:rsidRPr="007F36F4">
        <w:rPr>
          <w:rFonts w:eastAsia="Cambria"/>
          <w:sz w:val="16"/>
        </w:rPr>
        <w:t xml:space="preserve"> medical research, drug production and distribution, </w:t>
      </w:r>
      <w:r w:rsidRPr="007F36F4">
        <w:rPr>
          <w:rFonts w:eastAsia="Cambria"/>
          <w:b/>
          <w:iCs/>
          <w:u w:val="single"/>
        </w:rPr>
        <w:t xml:space="preserve">epistemological </w:t>
      </w:r>
      <w:r w:rsidRPr="007F36F4">
        <w:rPr>
          <w:rFonts w:eastAsia="Cambria"/>
          <w:b/>
          <w:iCs/>
          <w:u w:val="single"/>
        </w:rPr>
        <w:lastRenderedPageBreak/>
        <w:t>paradigms</w:t>
      </w:r>
      <w:r w:rsidRPr="007F36F4">
        <w:rPr>
          <w:rFonts w:eastAsia="Cambria"/>
          <w:u w:val="single"/>
        </w:rPr>
        <w:t xml:space="preserve"> determining how </w:t>
      </w:r>
      <w:r w:rsidRPr="007F36F4">
        <w:rPr>
          <w:rFonts w:eastAsia="Cambria"/>
          <w:b/>
          <w:iCs/>
          <w:u w:val="single"/>
        </w:rPr>
        <w:t>health</w:t>
      </w:r>
      <w:r w:rsidRPr="007F36F4">
        <w:rPr>
          <w:rFonts w:eastAsia="Cambria"/>
          <w:u w:val="single"/>
        </w:rPr>
        <w:t xml:space="preserve">, </w:t>
      </w:r>
      <w:r w:rsidRPr="007F36F4">
        <w:rPr>
          <w:rFonts w:eastAsia="Cambria"/>
          <w:b/>
          <w:iCs/>
          <w:u w:val="single"/>
        </w:rPr>
        <w:t>disease</w:t>
      </w:r>
      <w:r w:rsidRPr="007F36F4">
        <w:rPr>
          <w:rFonts w:eastAsia="Cambria"/>
          <w:u w:val="single"/>
        </w:rPr>
        <w:t xml:space="preserve"> and </w:t>
      </w:r>
      <w:r w:rsidRPr="007F36F4">
        <w:rPr>
          <w:rFonts w:eastAsia="Cambria"/>
          <w:b/>
          <w:iCs/>
          <w:u w:val="single"/>
        </w:rPr>
        <w:t>risk</w:t>
      </w:r>
      <w:r w:rsidRPr="007F36F4">
        <w:rPr>
          <w:rFonts w:eastAsia="Cambria"/>
          <w:u w:val="single"/>
        </w:rPr>
        <w:t xml:space="preserve"> are to be </w:t>
      </w:r>
      <w:r w:rsidRPr="007F36F4">
        <w:rPr>
          <w:rFonts w:eastAsia="Cambria"/>
          <w:b/>
          <w:iCs/>
          <w:u w:val="single"/>
        </w:rPr>
        <w:t>conceptualized</w:t>
      </w:r>
      <w:r w:rsidRPr="007F36F4">
        <w:rPr>
          <w:rFonts w:eastAsia="Cambria"/>
          <w:u w:val="single"/>
        </w:rPr>
        <w:t xml:space="preserve"> and </w:t>
      </w:r>
      <w:r w:rsidRPr="007F36F4">
        <w:rPr>
          <w:rFonts w:eastAsia="Cambria"/>
          <w:b/>
          <w:iCs/>
          <w:u w:val="single"/>
        </w:rPr>
        <w:t>negotiated</w:t>
      </w:r>
      <w:r w:rsidRPr="007F36F4">
        <w:rPr>
          <w:rFonts w:eastAsia="Cambria"/>
          <w:u w:val="single"/>
        </w:rPr>
        <w:t xml:space="preserve">, have now become a </w:t>
      </w:r>
      <w:r w:rsidRPr="007F36F4">
        <w:rPr>
          <w:rFonts w:eastAsia="Cambria"/>
          <w:b/>
          <w:iCs/>
          <w:u w:val="single"/>
        </w:rPr>
        <w:t>mode of governance</w:t>
      </w:r>
      <w:r w:rsidRPr="007F36F4">
        <w:rPr>
          <w:rFonts w:eastAsia="Cambria"/>
          <w:u w:val="single"/>
        </w:rPr>
        <w:t xml:space="preserve"> in an </w:t>
      </w:r>
      <w:r w:rsidRPr="007F36F4">
        <w:rPr>
          <w:rFonts w:eastAsia="Cambria"/>
          <w:b/>
          <w:iCs/>
          <w:u w:val="single"/>
        </w:rPr>
        <w:t>increasingly authoritarian environment</w:t>
      </w:r>
      <w:r w:rsidRPr="007F36F4">
        <w:rPr>
          <w:rFonts w:eastAsia="Cambria"/>
          <w:u w:val="single"/>
        </w:rPr>
        <w:t xml:space="preserve">. This is </w:t>
      </w:r>
      <w:r w:rsidRPr="007F36F4">
        <w:rPr>
          <w:rFonts w:eastAsia="Cambria"/>
          <w:b/>
          <w:iCs/>
          <w:highlight w:val="cyan"/>
          <w:u w:val="single"/>
        </w:rPr>
        <w:t>not to detract</w:t>
      </w:r>
      <w:r w:rsidRPr="007F36F4">
        <w:rPr>
          <w:rFonts w:eastAsia="Cambria"/>
          <w:highlight w:val="cyan"/>
          <w:u w:val="single"/>
        </w:rPr>
        <w:t xml:space="preserve"> from</w:t>
      </w:r>
      <w:r w:rsidRPr="007F36F4">
        <w:rPr>
          <w:rFonts w:eastAsia="Cambria"/>
          <w:u w:val="single"/>
        </w:rPr>
        <w:t xml:space="preserve"> the </w:t>
      </w:r>
      <w:r w:rsidRPr="007F36F4">
        <w:rPr>
          <w:rFonts w:eastAsia="Cambria"/>
          <w:b/>
          <w:iCs/>
          <w:u w:val="single"/>
        </w:rPr>
        <w:t>benefits accrued</w:t>
      </w:r>
      <w:r w:rsidRPr="007F36F4">
        <w:rPr>
          <w:rFonts w:eastAsia="Cambria"/>
          <w:u w:val="single"/>
        </w:rPr>
        <w:t xml:space="preserve"> from </w:t>
      </w:r>
      <w:r w:rsidRPr="007F36F4">
        <w:rPr>
          <w:rFonts w:eastAsia="Cambria"/>
          <w:highlight w:val="cyan"/>
          <w:u w:val="single"/>
        </w:rPr>
        <w:t>medical progress</w:t>
      </w:r>
      <w:r w:rsidRPr="007F36F4">
        <w:rPr>
          <w:rFonts w:eastAsia="Cambria"/>
          <w:u w:val="single"/>
        </w:rPr>
        <w:t xml:space="preserve"> through pharmaceuticals and the </w:t>
      </w:r>
      <w:r w:rsidRPr="007F36F4">
        <w:rPr>
          <w:rFonts w:eastAsia="Cambria"/>
          <w:b/>
          <w:iCs/>
          <w:u w:val="single"/>
        </w:rPr>
        <w:t>important role</w:t>
      </w:r>
      <w:r w:rsidRPr="007F36F4">
        <w:rPr>
          <w:rFonts w:eastAsia="Cambria"/>
          <w:u w:val="single"/>
        </w:rPr>
        <w:t xml:space="preserve"> played by vaccines </w:t>
      </w:r>
      <w:r w:rsidRPr="007F36F4">
        <w:rPr>
          <w:rFonts w:eastAsia="Cambria"/>
          <w:highlight w:val="cyan"/>
          <w:u w:val="single"/>
        </w:rPr>
        <w:t>in alleviating</w:t>
      </w:r>
      <w:r w:rsidRPr="007F36F4">
        <w:rPr>
          <w:rFonts w:eastAsia="Cambria"/>
          <w:u w:val="single"/>
        </w:rPr>
        <w:t xml:space="preserve"> potential </w:t>
      </w:r>
      <w:r w:rsidRPr="007F36F4">
        <w:rPr>
          <w:rFonts w:eastAsia="Cambria"/>
          <w:highlight w:val="cyan"/>
          <w:u w:val="single"/>
        </w:rPr>
        <w:t>suffering</w:t>
      </w:r>
      <w:r w:rsidRPr="007F36F4">
        <w:rPr>
          <w:rFonts w:eastAsia="Cambria"/>
          <w:u w:val="single"/>
        </w:rPr>
        <w:t xml:space="preserve">. Yet, the </w:t>
      </w:r>
      <w:r w:rsidRPr="007F36F4">
        <w:rPr>
          <w:rFonts w:eastAsia="Cambria"/>
          <w:b/>
          <w:iCs/>
          <w:u w:val="single"/>
        </w:rPr>
        <w:t xml:space="preserve">benign </w:t>
      </w:r>
      <w:r w:rsidRPr="007F36F4">
        <w:rPr>
          <w:rFonts w:eastAsia="Cambria"/>
          <w:b/>
          <w:iCs/>
          <w:highlight w:val="cyan"/>
          <w:u w:val="single"/>
        </w:rPr>
        <w:t>discourses</w:t>
      </w:r>
      <w:r w:rsidRPr="007F36F4">
        <w:rPr>
          <w:rFonts w:eastAsia="Cambria"/>
          <w:b/>
          <w:iCs/>
          <w:u w:val="single"/>
        </w:rPr>
        <w:t xml:space="preserve"> within which they operate</w:t>
      </w:r>
      <w:r w:rsidRPr="007F36F4">
        <w:rPr>
          <w:rFonts w:eastAsia="Cambria"/>
          <w:u w:val="single"/>
        </w:rPr>
        <w:t xml:space="preserve"> can often </w:t>
      </w:r>
      <w:r w:rsidRPr="007F36F4">
        <w:rPr>
          <w:rFonts w:eastAsia="Cambria"/>
          <w:b/>
          <w:iCs/>
          <w:highlight w:val="cyan"/>
          <w:u w:val="single"/>
        </w:rPr>
        <w:t>obscure</w:t>
      </w:r>
      <w:r w:rsidRPr="007F36F4">
        <w:rPr>
          <w:rFonts w:eastAsia="Cambria"/>
          <w:b/>
          <w:iCs/>
          <w:u w:val="single"/>
        </w:rPr>
        <w:t xml:space="preserve"> harmful </w:t>
      </w:r>
      <w:r w:rsidRPr="007F36F4">
        <w:rPr>
          <w:rFonts w:eastAsia="Cambria"/>
          <w:b/>
          <w:iCs/>
          <w:highlight w:val="cyan"/>
          <w:u w:val="single"/>
        </w:rPr>
        <w:t>outcomes</w:t>
      </w:r>
      <w:r w:rsidRPr="007F36F4">
        <w:rPr>
          <w:rFonts w:eastAsia="Cambria"/>
          <w:u w:val="single"/>
        </w:rPr>
        <w:t xml:space="preserve">, harms imposed </w:t>
      </w:r>
      <w:r w:rsidRPr="007F36F4">
        <w:rPr>
          <w:rFonts w:eastAsia="Cambria"/>
          <w:highlight w:val="cyan"/>
          <w:u w:val="single"/>
        </w:rPr>
        <w:t xml:space="preserve">as </w:t>
      </w:r>
      <w:r w:rsidRPr="007F36F4">
        <w:rPr>
          <w:rFonts w:eastAsia="Cambria"/>
          <w:b/>
          <w:iCs/>
          <w:highlight w:val="cyan"/>
          <w:u w:val="single"/>
        </w:rPr>
        <w:t>structural violence</w:t>
      </w:r>
      <w:r w:rsidRPr="007F36F4">
        <w:rPr>
          <w:rFonts w:eastAsia="Cambria"/>
          <w:u w:val="single"/>
        </w:rPr>
        <w:t xml:space="preserve">: </w:t>
      </w:r>
      <w:r w:rsidRPr="007F36F4">
        <w:rPr>
          <w:rFonts w:eastAsia="Cambria"/>
          <w:b/>
          <w:iCs/>
          <w:u w:val="single"/>
        </w:rPr>
        <w:t>opaque</w:t>
      </w:r>
      <w:r w:rsidRPr="007F36F4">
        <w:rPr>
          <w:rFonts w:eastAsia="Cambria"/>
          <w:u w:val="single"/>
        </w:rPr>
        <w:t xml:space="preserve">, </w:t>
      </w:r>
      <w:r w:rsidRPr="007F36F4">
        <w:rPr>
          <w:rFonts w:eastAsia="Cambria"/>
          <w:b/>
          <w:iCs/>
          <w:u w:val="single"/>
        </w:rPr>
        <w:t>unidentiﬁable</w:t>
      </w:r>
      <w:r w:rsidRPr="007F36F4">
        <w:rPr>
          <w:rFonts w:eastAsia="Cambria"/>
          <w:u w:val="single"/>
        </w:rPr>
        <w:t xml:space="preserve"> and </w:t>
      </w:r>
      <w:r w:rsidRPr="007F36F4">
        <w:rPr>
          <w:rFonts w:eastAsia="Cambria"/>
          <w:b/>
          <w:iCs/>
          <w:u w:val="single"/>
        </w:rPr>
        <w:t>normalized</w:t>
      </w:r>
      <w:r w:rsidRPr="007F36F4">
        <w:rPr>
          <w:rFonts w:eastAsia="Cambria"/>
          <w:sz w:val="16"/>
        </w:rPr>
        <w:t xml:space="preserve"> (Zizek 2009). </w:t>
      </w:r>
      <w:r w:rsidRPr="007F36F4">
        <w:rPr>
          <w:rFonts w:eastAsia="Cambria"/>
          <w:u w:val="single"/>
        </w:rPr>
        <w:t xml:space="preserve">Victimization remains </w:t>
      </w:r>
      <w:r w:rsidRPr="007F36F4">
        <w:rPr>
          <w:rFonts w:eastAsia="Cambria"/>
          <w:b/>
          <w:iCs/>
          <w:u w:val="single"/>
        </w:rPr>
        <w:t>unseen</w:t>
      </w:r>
      <w:r w:rsidRPr="007F36F4">
        <w:rPr>
          <w:rFonts w:eastAsia="Cambria"/>
          <w:u w:val="single"/>
        </w:rPr>
        <w:t xml:space="preserve"> or as a </w:t>
      </w:r>
      <w:r w:rsidRPr="007F36F4">
        <w:rPr>
          <w:rFonts w:eastAsia="Cambria"/>
          <w:b/>
          <w:iCs/>
          <w:u w:val="single"/>
        </w:rPr>
        <w:t>necessary price to pay</w:t>
      </w:r>
      <w:r w:rsidRPr="007F36F4">
        <w:rPr>
          <w:rFonts w:eastAsia="Cambria"/>
          <w:u w:val="single"/>
        </w:rPr>
        <w:t xml:space="preserve"> for the </w:t>
      </w:r>
      <w:r w:rsidRPr="007F36F4">
        <w:rPr>
          <w:rFonts w:eastAsia="Cambria"/>
          <w:b/>
          <w:iCs/>
          <w:u w:val="single"/>
        </w:rPr>
        <w:t>greater good</w:t>
      </w:r>
      <w:r w:rsidRPr="007F36F4">
        <w:rPr>
          <w:rFonts w:eastAsia="Cambria"/>
          <w:sz w:val="16"/>
        </w:rPr>
        <w:t xml:space="preserve">. In medical terms aspects of these harms are referred to as iatrogenesis, the unintended, often injurious, consequences of medical intervention. In this latter context it is akin to what military circles euphemistically term ‘collateral damage’, generally applied to the killing and maiming of non- combatants. However, some scholars who study state and corporate harms are less inclined to semantic generosity, not least when </w:t>
      </w:r>
      <w:r w:rsidRPr="007F36F4">
        <w:rPr>
          <w:rFonts w:eastAsia="Cambria"/>
          <w:u w:val="single"/>
        </w:rPr>
        <w:t xml:space="preserve">the </w:t>
      </w:r>
      <w:r w:rsidRPr="007F36F4">
        <w:rPr>
          <w:rFonts w:eastAsia="Cambria"/>
          <w:b/>
          <w:iCs/>
          <w:u w:val="single"/>
        </w:rPr>
        <w:t>majority of damage</w:t>
      </w:r>
      <w:r w:rsidRPr="007F36F4">
        <w:rPr>
          <w:rFonts w:eastAsia="Cambria"/>
          <w:u w:val="single"/>
        </w:rPr>
        <w:t xml:space="preserve"> and </w:t>
      </w:r>
      <w:r w:rsidRPr="007F36F4">
        <w:rPr>
          <w:rFonts w:eastAsia="Cambria"/>
          <w:b/>
          <w:iCs/>
          <w:u w:val="single"/>
        </w:rPr>
        <w:t>injury</w:t>
      </w:r>
      <w:r w:rsidRPr="007F36F4">
        <w:rPr>
          <w:rFonts w:eastAsia="Cambria"/>
          <w:u w:val="single"/>
        </w:rPr>
        <w:t xml:space="preserve"> inﬂicted falls on the </w:t>
      </w:r>
      <w:r w:rsidRPr="007F36F4">
        <w:rPr>
          <w:rFonts w:eastAsia="Cambria"/>
          <w:b/>
          <w:iCs/>
          <w:u w:val="single"/>
        </w:rPr>
        <w:t>same targets</w:t>
      </w:r>
      <w:r w:rsidRPr="007F36F4">
        <w:rPr>
          <w:rFonts w:eastAsia="Cambria"/>
          <w:u w:val="single"/>
        </w:rPr>
        <w:t xml:space="preserve">, the </w:t>
      </w:r>
      <w:r w:rsidRPr="007F36F4">
        <w:rPr>
          <w:rFonts w:eastAsia="Cambria"/>
          <w:b/>
          <w:iCs/>
          <w:u w:val="single"/>
        </w:rPr>
        <w:t>socio-economically vulnerable</w:t>
      </w:r>
      <w:r w:rsidRPr="007F36F4">
        <w:rPr>
          <w:rFonts w:eastAsia="Cambria"/>
          <w:u w:val="single"/>
        </w:rPr>
        <w:t xml:space="preserve">, </w:t>
      </w:r>
      <w:r w:rsidRPr="007F36F4">
        <w:rPr>
          <w:rFonts w:eastAsia="Cambria"/>
          <w:b/>
          <w:iCs/>
          <w:u w:val="single"/>
        </w:rPr>
        <w:t>gendered</w:t>
      </w:r>
      <w:r w:rsidRPr="007F36F4">
        <w:rPr>
          <w:rFonts w:eastAsia="Cambria"/>
          <w:u w:val="single"/>
        </w:rPr>
        <w:t xml:space="preserve">, </w:t>
      </w:r>
      <w:r w:rsidRPr="007F36F4">
        <w:rPr>
          <w:rFonts w:eastAsia="Cambria"/>
          <w:b/>
          <w:iCs/>
          <w:u w:val="single"/>
        </w:rPr>
        <w:t>racial</w:t>
      </w:r>
      <w:r w:rsidRPr="007F36F4">
        <w:rPr>
          <w:rFonts w:eastAsia="Cambria"/>
          <w:u w:val="single"/>
        </w:rPr>
        <w:t xml:space="preserve">, </w:t>
      </w:r>
      <w:r w:rsidRPr="007F36F4">
        <w:rPr>
          <w:rFonts w:eastAsia="Cambria"/>
          <w:b/>
          <w:iCs/>
          <w:u w:val="single"/>
        </w:rPr>
        <w:t>ethnic</w:t>
      </w:r>
      <w:r w:rsidRPr="007F36F4">
        <w:rPr>
          <w:rFonts w:eastAsia="Cambria"/>
          <w:u w:val="single"/>
        </w:rPr>
        <w:t xml:space="preserve"> or </w:t>
      </w:r>
      <w:r w:rsidRPr="007F36F4">
        <w:rPr>
          <w:rFonts w:eastAsia="Cambria"/>
          <w:b/>
          <w:iCs/>
          <w:u w:val="single"/>
        </w:rPr>
        <w:t>other minorities</w:t>
      </w:r>
      <w:r w:rsidRPr="007F36F4">
        <w:rPr>
          <w:rFonts w:eastAsia="Cambria"/>
          <w:u w:val="single"/>
        </w:rPr>
        <w:t xml:space="preserve"> whose lot it is to </w:t>
      </w:r>
      <w:r w:rsidRPr="007F36F4">
        <w:rPr>
          <w:rFonts w:eastAsia="Cambria"/>
          <w:b/>
          <w:iCs/>
          <w:u w:val="single"/>
        </w:rPr>
        <w:t>comprise the ﬂotsam</w:t>
      </w:r>
      <w:r w:rsidRPr="007F36F4">
        <w:rPr>
          <w:rFonts w:eastAsia="Cambria"/>
          <w:u w:val="single"/>
        </w:rPr>
        <w:t xml:space="preserve"> and </w:t>
      </w:r>
      <w:r w:rsidRPr="007F36F4">
        <w:rPr>
          <w:rFonts w:eastAsia="Cambria"/>
          <w:b/>
          <w:iCs/>
          <w:u w:val="single"/>
        </w:rPr>
        <w:t>jetsam</w:t>
      </w:r>
      <w:r w:rsidRPr="007F36F4">
        <w:rPr>
          <w:rFonts w:eastAsia="Cambria"/>
          <w:u w:val="single"/>
        </w:rPr>
        <w:t xml:space="preserve"> of </w:t>
      </w:r>
      <w:r w:rsidRPr="007F36F4">
        <w:rPr>
          <w:rFonts w:eastAsia="Cambria"/>
          <w:b/>
          <w:iCs/>
          <w:u w:val="single"/>
        </w:rPr>
        <w:t>ruthless markets</w:t>
      </w:r>
      <w:r w:rsidRPr="007F36F4">
        <w:rPr>
          <w:rFonts w:eastAsia="Cambria"/>
          <w:u w:val="single"/>
        </w:rPr>
        <w:t xml:space="preserve"> and the </w:t>
      </w:r>
      <w:r w:rsidRPr="007F36F4">
        <w:rPr>
          <w:rFonts w:eastAsia="Cambria"/>
          <w:b/>
          <w:iCs/>
          <w:u w:val="single"/>
        </w:rPr>
        <w:t>politics of indifference</w:t>
      </w:r>
      <w:r w:rsidRPr="007F36F4">
        <w:rPr>
          <w:rFonts w:eastAsia="Cambria"/>
          <w:u w:val="single"/>
        </w:rPr>
        <w:t>. Intention, or lack of</w:t>
      </w:r>
      <w:r w:rsidRPr="007F36F4">
        <w:rPr>
          <w:rFonts w:eastAsia="Cambria"/>
          <w:sz w:val="16"/>
        </w:rPr>
        <w:t xml:space="preserve">, as they argue, </w:t>
      </w:r>
      <w:r w:rsidRPr="007F36F4">
        <w:rPr>
          <w:rFonts w:eastAsia="Cambria"/>
          <w:b/>
          <w:iCs/>
          <w:u w:val="single"/>
        </w:rPr>
        <w:t>cannot disguise the power relations at play</w:t>
      </w:r>
      <w:r w:rsidRPr="007F36F4">
        <w:rPr>
          <w:rFonts w:eastAsia="Cambria"/>
          <w:u w:val="single"/>
        </w:rPr>
        <w:t xml:space="preserve"> as the </w:t>
      </w:r>
      <w:r w:rsidRPr="007F36F4">
        <w:rPr>
          <w:rFonts w:eastAsia="Cambria"/>
          <w:b/>
          <w:iCs/>
          <w:u w:val="single"/>
        </w:rPr>
        <w:t>usual suspects</w:t>
      </w:r>
      <w:r w:rsidRPr="007F36F4">
        <w:rPr>
          <w:rFonts w:eastAsia="Cambria"/>
          <w:u w:val="single"/>
        </w:rPr>
        <w:t xml:space="preserve"> emerge as </w:t>
      </w:r>
      <w:r w:rsidRPr="007F36F4">
        <w:rPr>
          <w:rFonts w:eastAsia="Cambria"/>
          <w:b/>
          <w:iCs/>
          <w:u w:val="single"/>
        </w:rPr>
        <w:t>perpetrators</w:t>
      </w:r>
      <w:r w:rsidRPr="007F36F4">
        <w:rPr>
          <w:rFonts w:eastAsia="Cambria"/>
          <w:u w:val="single"/>
        </w:rPr>
        <w:t xml:space="preserve"> and </w:t>
      </w:r>
      <w:r w:rsidRPr="007F36F4">
        <w:rPr>
          <w:rFonts w:eastAsia="Cambria"/>
          <w:b/>
          <w:iCs/>
          <w:u w:val="single"/>
        </w:rPr>
        <w:t>beneficiaries of systemic abuses</w:t>
      </w:r>
      <w:r w:rsidRPr="007F36F4">
        <w:rPr>
          <w:rFonts w:eastAsia="Cambria"/>
          <w:u w:val="single"/>
        </w:rPr>
        <w:t>. If</w:t>
      </w:r>
      <w:r w:rsidRPr="007F36F4">
        <w:rPr>
          <w:rFonts w:eastAsia="Cambria"/>
          <w:sz w:val="16"/>
        </w:rPr>
        <w:t xml:space="preserve"> we are to accept the argument put forward by Tombs and Whyte that ‘</w:t>
      </w:r>
      <w:r w:rsidRPr="007F36F4">
        <w:rPr>
          <w:rFonts w:eastAsia="Cambria"/>
          <w:u w:val="single"/>
        </w:rPr>
        <w:t xml:space="preserve">The problems caused by corporations — which </w:t>
      </w:r>
      <w:r w:rsidRPr="007F36F4">
        <w:rPr>
          <w:rFonts w:eastAsia="Cambria"/>
          <w:b/>
          <w:iCs/>
          <w:u w:val="single"/>
        </w:rPr>
        <w:t>seriously threaten</w:t>
      </w:r>
      <w:r w:rsidRPr="007F36F4">
        <w:rPr>
          <w:rFonts w:eastAsia="Cambria"/>
          <w:u w:val="single"/>
        </w:rPr>
        <w:t xml:space="preserve"> the </w:t>
      </w:r>
      <w:r w:rsidRPr="007F36F4">
        <w:rPr>
          <w:rFonts w:eastAsia="Cambria"/>
          <w:b/>
          <w:iCs/>
          <w:u w:val="single"/>
        </w:rPr>
        <w:t>stability of our lives</w:t>
      </w:r>
      <w:r w:rsidRPr="007F36F4">
        <w:rPr>
          <w:rFonts w:eastAsia="Cambria"/>
          <w:u w:val="single"/>
        </w:rPr>
        <w:t xml:space="preserve"> — are </w:t>
      </w:r>
      <w:r w:rsidRPr="007F36F4">
        <w:rPr>
          <w:rFonts w:eastAsia="Cambria"/>
          <w:b/>
          <w:iCs/>
          <w:u w:val="single"/>
        </w:rPr>
        <w:t>enduring</w:t>
      </w:r>
      <w:r w:rsidRPr="007F36F4">
        <w:rPr>
          <w:rFonts w:eastAsia="Cambria"/>
          <w:u w:val="single"/>
        </w:rPr>
        <w:t xml:space="preserve"> and </w:t>
      </w:r>
      <w:r w:rsidRPr="007F36F4">
        <w:rPr>
          <w:rFonts w:eastAsia="Cambria"/>
          <w:b/>
          <w:iCs/>
          <w:u w:val="single"/>
        </w:rPr>
        <w:t>necessary functions</w:t>
      </w:r>
      <w:r w:rsidRPr="007F36F4">
        <w:rPr>
          <w:rFonts w:eastAsia="Cambria"/>
          <w:u w:val="single"/>
        </w:rPr>
        <w:t xml:space="preserve"> of the corporation</w:t>
      </w:r>
      <w:r w:rsidRPr="007F36F4">
        <w:rPr>
          <w:rFonts w:eastAsia="Cambria"/>
          <w:sz w:val="16"/>
        </w:rPr>
        <w:t xml:space="preserve">’ (2015: 4), </w:t>
      </w:r>
      <w:r w:rsidRPr="007F36F4">
        <w:rPr>
          <w:rFonts w:eastAsia="Cambria"/>
          <w:u w:val="single"/>
        </w:rPr>
        <w:t xml:space="preserve">a position supported by a </w:t>
      </w:r>
      <w:r w:rsidRPr="007F36F4">
        <w:rPr>
          <w:rFonts w:eastAsia="Cambria"/>
          <w:b/>
          <w:iCs/>
          <w:u w:val="single"/>
        </w:rPr>
        <w:t>plethora of cases</w:t>
      </w:r>
      <w:r w:rsidRPr="007F36F4">
        <w:rPr>
          <w:rFonts w:eastAsia="Cambria"/>
          <w:u w:val="single"/>
        </w:rPr>
        <w:t xml:space="preserve">, then </w:t>
      </w:r>
      <w:r w:rsidRPr="007F36F4">
        <w:rPr>
          <w:rFonts w:eastAsia="Cambria"/>
          <w:b/>
          <w:iCs/>
          <w:u w:val="single"/>
        </w:rPr>
        <w:t>all industry operating within a capitalist framework</w:t>
      </w:r>
      <w:r w:rsidRPr="007F36F4">
        <w:rPr>
          <w:rFonts w:eastAsia="Cambria"/>
          <w:u w:val="single"/>
        </w:rPr>
        <w:t xml:space="preserve"> is </w:t>
      </w:r>
      <w:r w:rsidRPr="007F36F4">
        <w:rPr>
          <w:rFonts w:eastAsia="Cambria"/>
          <w:b/>
          <w:iCs/>
          <w:u w:val="single"/>
        </w:rPr>
        <w:t>intrinsically pathological</w:t>
      </w:r>
      <w:r w:rsidRPr="007F36F4">
        <w:rPr>
          <w:rFonts w:eastAsia="Cambria"/>
          <w:u w:val="single"/>
        </w:rPr>
        <w:t xml:space="preserve">. It is </w:t>
      </w:r>
      <w:r w:rsidRPr="007F36F4">
        <w:rPr>
          <w:rFonts w:eastAsia="Cambria"/>
          <w:b/>
          <w:iCs/>
          <w:u w:val="single"/>
        </w:rPr>
        <w:t>essentially a diseased entity</w:t>
      </w:r>
      <w:r w:rsidRPr="007F36F4">
        <w:rPr>
          <w:rFonts w:eastAsia="Cambria"/>
          <w:u w:val="single"/>
        </w:rPr>
        <w:t xml:space="preserve">, </w:t>
      </w:r>
      <w:r w:rsidRPr="007F36F4">
        <w:rPr>
          <w:rFonts w:eastAsia="Cambria"/>
          <w:b/>
          <w:iCs/>
          <w:u w:val="single"/>
        </w:rPr>
        <w:t>irrespective</w:t>
      </w:r>
      <w:r w:rsidRPr="007F36F4">
        <w:rPr>
          <w:rFonts w:eastAsia="Cambria"/>
          <w:u w:val="single"/>
        </w:rPr>
        <w:t xml:space="preserve"> of the </w:t>
      </w:r>
      <w:r w:rsidRPr="007F36F4">
        <w:rPr>
          <w:rFonts w:eastAsia="Cambria"/>
          <w:b/>
          <w:iCs/>
          <w:u w:val="single"/>
        </w:rPr>
        <w:t>nature of goods</w:t>
      </w:r>
      <w:r w:rsidRPr="007F36F4">
        <w:rPr>
          <w:rFonts w:eastAsia="Cambria"/>
          <w:u w:val="single"/>
        </w:rPr>
        <w:t xml:space="preserve"> and </w:t>
      </w:r>
      <w:r w:rsidRPr="007F36F4">
        <w:rPr>
          <w:rFonts w:eastAsia="Cambria"/>
          <w:b/>
          <w:iCs/>
          <w:u w:val="single"/>
        </w:rPr>
        <w:t>services produced</w:t>
      </w:r>
      <w:r w:rsidRPr="007F36F4">
        <w:rPr>
          <w:rFonts w:eastAsia="Cambria"/>
          <w:u w:val="single"/>
        </w:rPr>
        <w:t xml:space="preserve"> or the </w:t>
      </w:r>
      <w:r w:rsidRPr="007F36F4">
        <w:rPr>
          <w:rFonts w:eastAsia="Cambria"/>
          <w:b/>
          <w:iCs/>
          <w:u w:val="single"/>
        </w:rPr>
        <w:t>rhetoric that designates it as benign</w:t>
      </w:r>
      <w:r w:rsidRPr="007F36F4">
        <w:rPr>
          <w:rFonts w:eastAsia="Cambria"/>
          <w:sz w:val="16"/>
        </w:rPr>
        <w:t xml:space="preserve">. Ironically, </w:t>
      </w:r>
      <w:r w:rsidRPr="007F36F4">
        <w:rPr>
          <w:rFonts w:eastAsia="Cambria"/>
          <w:u w:val="single"/>
        </w:rPr>
        <w:t xml:space="preserve">this diseased entity </w:t>
      </w:r>
      <w:r w:rsidRPr="007F36F4">
        <w:rPr>
          <w:rFonts w:eastAsia="Cambria"/>
          <w:b/>
          <w:iCs/>
          <w:u w:val="single"/>
        </w:rPr>
        <w:t>in combination</w:t>
      </w:r>
      <w:r w:rsidRPr="007F36F4">
        <w:rPr>
          <w:rFonts w:eastAsia="Cambria"/>
          <w:u w:val="single"/>
        </w:rPr>
        <w:t xml:space="preserve"> with an </w:t>
      </w:r>
      <w:r w:rsidRPr="007F36F4">
        <w:rPr>
          <w:rFonts w:eastAsia="Cambria"/>
          <w:b/>
          <w:iCs/>
          <w:u w:val="single"/>
        </w:rPr>
        <w:t>increasingly diseased political system</w:t>
      </w:r>
      <w:r w:rsidRPr="007F36F4">
        <w:rPr>
          <w:rFonts w:eastAsia="Cambria"/>
          <w:u w:val="single"/>
        </w:rPr>
        <w:t xml:space="preserve">, </w:t>
      </w:r>
      <w:r w:rsidRPr="007F36F4">
        <w:rPr>
          <w:rFonts w:eastAsia="Cambria"/>
          <w:b/>
          <w:iCs/>
          <w:u w:val="single"/>
        </w:rPr>
        <w:t>proclaims</w:t>
      </w:r>
      <w:r w:rsidRPr="007F36F4">
        <w:rPr>
          <w:rFonts w:eastAsia="Cambria"/>
          <w:u w:val="single"/>
        </w:rPr>
        <w:t xml:space="preserve"> and even </w:t>
      </w:r>
      <w:r w:rsidRPr="007F36F4">
        <w:rPr>
          <w:rFonts w:eastAsia="Cambria"/>
          <w:b/>
          <w:iCs/>
          <w:u w:val="single"/>
        </w:rPr>
        <w:t>persists</w:t>
      </w:r>
      <w:r w:rsidRPr="007F36F4">
        <w:rPr>
          <w:rFonts w:eastAsia="Cambria"/>
          <w:u w:val="single"/>
        </w:rPr>
        <w:t xml:space="preserve"> that it has both the </w:t>
      </w:r>
      <w:r w:rsidRPr="007F36F4">
        <w:rPr>
          <w:rFonts w:eastAsia="Cambria"/>
          <w:b/>
          <w:iCs/>
          <w:u w:val="single"/>
        </w:rPr>
        <w:t>authority</w:t>
      </w:r>
      <w:r w:rsidRPr="007F36F4">
        <w:rPr>
          <w:rFonts w:eastAsia="Cambria"/>
          <w:u w:val="single"/>
        </w:rPr>
        <w:t xml:space="preserve"> and </w:t>
      </w:r>
      <w:r w:rsidRPr="007F36F4">
        <w:rPr>
          <w:rFonts w:eastAsia="Cambria"/>
          <w:b/>
          <w:iCs/>
          <w:u w:val="single"/>
        </w:rPr>
        <w:t>ability</w:t>
      </w:r>
      <w:r w:rsidRPr="007F36F4">
        <w:rPr>
          <w:rFonts w:eastAsia="Cambria"/>
          <w:u w:val="single"/>
        </w:rPr>
        <w:t xml:space="preserve"> to </w:t>
      </w:r>
      <w:r w:rsidRPr="007F36F4">
        <w:rPr>
          <w:rFonts w:eastAsia="Cambria"/>
          <w:b/>
          <w:iCs/>
          <w:u w:val="single"/>
        </w:rPr>
        <w:t>produce</w:t>
      </w:r>
      <w:r w:rsidRPr="007F36F4">
        <w:rPr>
          <w:rFonts w:eastAsia="Cambria"/>
          <w:u w:val="single"/>
        </w:rPr>
        <w:t xml:space="preserve"> and </w:t>
      </w:r>
      <w:r w:rsidRPr="007F36F4">
        <w:rPr>
          <w:rFonts w:eastAsia="Cambria"/>
          <w:b/>
          <w:iCs/>
          <w:u w:val="single"/>
        </w:rPr>
        <w:t>sell health</w:t>
      </w:r>
      <w:r w:rsidRPr="007F36F4">
        <w:rPr>
          <w:rFonts w:eastAsia="Cambria"/>
          <w:u w:val="single"/>
        </w:rPr>
        <w:t xml:space="preserve">. Yet, </w:t>
      </w:r>
      <w:r w:rsidRPr="007F36F4">
        <w:rPr>
          <w:rFonts w:eastAsia="Cambria"/>
          <w:b/>
          <w:iCs/>
          <w:u w:val="single"/>
        </w:rPr>
        <w:t>so strong</w:t>
      </w:r>
      <w:r w:rsidRPr="007F36F4">
        <w:rPr>
          <w:rFonts w:eastAsia="Cambria"/>
          <w:u w:val="single"/>
        </w:rPr>
        <w:t xml:space="preserve"> is the belief in </w:t>
      </w:r>
      <w:proofErr w:type="spellStart"/>
      <w:r w:rsidRPr="007F36F4">
        <w:rPr>
          <w:rFonts w:eastAsia="Cambria"/>
          <w:u w:val="single"/>
        </w:rPr>
        <w:t>pharmaceuticalized</w:t>
      </w:r>
      <w:proofErr w:type="spellEnd"/>
      <w:r w:rsidRPr="007F36F4">
        <w:rPr>
          <w:rFonts w:eastAsia="Cambria"/>
          <w:u w:val="single"/>
        </w:rPr>
        <w:t xml:space="preserve"> health that so many literally buy into the ‘truths’ of </w:t>
      </w:r>
      <w:proofErr w:type="spellStart"/>
      <w:r w:rsidRPr="007F36F4">
        <w:rPr>
          <w:rFonts w:eastAsia="Cambria"/>
          <w:u w:val="single"/>
        </w:rPr>
        <w:t>pharmatechnologies</w:t>
      </w:r>
      <w:proofErr w:type="spellEnd"/>
      <w:r w:rsidRPr="007F36F4">
        <w:rPr>
          <w:rFonts w:eastAsia="Cambria"/>
          <w:u w:val="single"/>
        </w:rPr>
        <w:t xml:space="preserve"> </w:t>
      </w:r>
      <w:r w:rsidRPr="007F36F4">
        <w:rPr>
          <w:rFonts w:eastAsia="Cambria"/>
          <w:b/>
          <w:iCs/>
          <w:u w:val="single"/>
        </w:rPr>
        <w:t>failing miserably to discern</w:t>
      </w:r>
      <w:r w:rsidRPr="007F36F4">
        <w:rPr>
          <w:rFonts w:eastAsia="Cambria"/>
          <w:u w:val="single"/>
        </w:rPr>
        <w:t xml:space="preserve"> how the </w:t>
      </w:r>
      <w:r w:rsidRPr="007F36F4">
        <w:rPr>
          <w:rFonts w:eastAsia="Cambria"/>
          <w:b/>
          <w:iCs/>
          <w:highlight w:val="cyan"/>
          <w:u w:val="single"/>
        </w:rPr>
        <w:t>contagion-riddled commodification</w:t>
      </w:r>
      <w:r w:rsidRPr="007F36F4">
        <w:rPr>
          <w:rFonts w:eastAsia="Cambria"/>
          <w:highlight w:val="cyan"/>
          <w:u w:val="single"/>
        </w:rPr>
        <w:t xml:space="preserve"> of health is</w:t>
      </w:r>
      <w:r w:rsidRPr="007F36F4">
        <w:rPr>
          <w:rFonts w:eastAsia="Cambria"/>
          <w:u w:val="single"/>
        </w:rPr>
        <w:t xml:space="preserve"> </w:t>
      </w:r>
      <w:r w:rsidRPr="007F36F4">
        <w:rPr>
          <w:rFonts w:eastAsia="Cambria"/>
          <w:b/>
          <w:iCs/>
          <w:u w:val="single"/>
        </w:rPr>
        <w:t xml:space="preserve">actually the </w:t>
      </w:r>
      <w:r w:rsidRPr="007F36F4">
        <w:rPr>
          <w:rFonts w:eastAsia="Cambria"/>
          <w:b/>
          <w:iCs/>
          <w:highlight w:val="cyan"/>
          <w:u w:val="single"/>
        </w:rPr>
        <w:t>greatest danger</w:t>
      </w:r>
      <w:r w:rsidRPr="007F36F4">
        <w:rPr>
          <w:rFonts w:eastAsia="Cambria"/>
          <w:b/>
          <w:iCs/>
          <w:u w:val="single"/>
        </w:rPr>
        <w:t xml:space="preserve"> to health</w:t>
      </w:r>
      <w:r w:rsidRPr="007F36F4">
        <w:rPr>
          <w:rFonts w:eastAsia="Cambria"/>
          <w:sz w:val="16"/>
        </w:rPr>
        <w:t xml:space="preserve">. </w:t>
      </w:r>
      <w:r w:rsidRPr="007F36F4">
        <w:rPr>
          <w:rFonts w:eastAsia="Cambria"/>
          <w:b/>
          <w:iCs/>
          <w:u w:val="single"/>
        </w:rPr>
        <w:t>No business thrives</w:t>
      </w:r>
      <w:r w:rsidRPr="007F36F4">
        <w:rPr>
          <w:rFonts w:eastAsia="Cambria"/>
          <w:u w:val="single"/>
        </w:rPr>
        <w:t xml:space="preserve"> on the </w:t>
      </w:r>
      <w:r w:rsidRPr="007F36F4">
        <w:rPr>
          <w:rFonts w:eastAsia="Cambria"/>
          <w:b/>
          <w:iCs/>
          <w:u w:val="single"/>
        </w:rPr>
        <w:t>elimination of demand for its goods</w:t>
      </w:r>
      <w:r w:rsidRPr="007F36F4">
        <w:rPr>
          <w:rFonts w:eastAsia="Cambria"/>
          <w:u w:val="single"/>
        </w:rPr>
        <w:t xml:space="preserve">. The </w:t>
      </w:r>
      <w:r w:rsidRPr="007F36F4">
        <w:rPr>
          <w:rFonts w:eastAsia="Cambria"/>
          <w:b/>
          <w:iCs/>
          <w:highlight w:val="cyan"/>
          <w:u w:val="single"/>
        </w:rPr>
        <w:t>technologies of war</w:t>
      </w:r>
      <w:r w:rsidRPr="007F36F4">
        <w:rPr>
          <w:rFonts w:eastAsia="Cambria"/>
          <w:u w:val="single"/>
        </w:rPr>
        <w:t xml:space="preserve"> were </w:t>
      </w:r>
      <w:r w:rsidRPr="007F36F4">
        <w:rPr>
          <w:rFonts w:eastAsia="Cambria"/>
          <w:highlight w:val="cyan"/>
          <w:u w:val="single"/>
        </w:rPr>
        <w:t>justiﬁed through</w:t>
      </w:r>
      <w:r w:rsidRPr="007F36F4">
        <w:rPr>
          <w:rFonts w:eastAsia="Cambria"/>
          <w:u w:val="single"/>
        </w:rPr>
        <w:t xml:space="preserve"> the eventual establishment of </w:t>
      </w:r>
      <w:r w:rsidRPr="007F36F4">
        <w:rPr>
          <w:rFonts w:eastAsia="Cambria"/>
          <w:highlight w:val="cyan"/>
          <w:u w:val="single"/>
        </w:rPr>
        <w:t>peace</w:t>
      </w:r>
      <w:r w:rsidRPr="007F36F4">
        <w:rPr>
          <w:rFonts w:eastAsia="Cambria"/>
          <w:u w:val="single"/>
        </w:rPr>
        <w:t xml:space="preserve">; so too the </w:t>
      </w:r>
      <w:proofErr w:type="spellStart"/>
      <w:r w:rsidRPr="007F36F4">
        <w:rPr>
          <w:rFonts w:eastAsia="Cambria"/>
          <w:highlight w:val="cyan"/>
          <w:u w:val="single"/>
        </w:rPr>
        <w:t>pharmaindustry</w:t>
      </w:r>
      <w:proofErr w:type="spellEnd"/>
      <w:r w:rsidRPr="007F36F4">
        <w:rPr>
          <w:rFonts w:eastAsia="Cambria"/>
          <w:highlight w:val="cyan"/>
          <w:u w:val="single"/>
        </w:rPr>
        <w:t xml:space="preserve"> </w:t>
      </w:r>
      <w:r w:rsidRPr="007F36F4">
        <w:rPr>
          <w:rFonts w:eastAsia="Cambria"/>
          <w:b/>
          <w:iCs/>
          <w:highlight w:val="cyan"/>
          <w:u w:val="single"/>
        </w:rPr>
        <w:t>legitimizes its existence</w:t>
      </w:r>
      <w:r w:rsidRPr="007F36F4">
        <w:rPr>
          <w:rFonts w:eastAsia="Cambria"/>
          <w:highlight w:val="cyan"/>
          <w:u w:val="single"/>
        </w:rPr>
        <w:t xml:space="preserve"> through</w:t>
      </w:r>
      <w:r w:rsidRPr="007F36F4">
        <w:rPr>
          <w:rFonts w:eastAsia="Cambria"/>
          <w:u w:val="single"/>
        </w:rPr>
        <w:t xml:space="preserve"> </w:t>
      </w:r>
      <w:r w:rsidRPr="007F36F4">
        <w:rPr>
          <w:rFonts w:eastAsia="Cambria"/>
          <w:b/>
          <w:iCs/>
          <w:u w:val="single"/>
        </w:rPr>
        <w:t xml:space="preserve">claims to </w:t>
      </w:r>
      <w:r w:rsidRPr="007F36F4">
        <w:rPr>
          <w:rFonts w:eastAsia="Cambria"/>
          <w:b/>
          <w:iCs/>
          <w:highlight w:val="cyan"/>
          <w:u w:val="single"/>
        </w:rPr>
        <w:t>health</w:t>
      </w:r>
      <w:r w:rsidRPr="007F36F4">
        <w:rPr>
          <w:rFonts w:eastAsia="Cambria"/>
          <w:u w:val="single"/>
        </w:rPr>
        <w:t xml:space="preserve"> and </w:t>
      </w:r>
      <w:r w:rsidRPr="007F36F4">
        <w:rPr>
          <w:rFonts w:eastAsia="Cambria"/>
          <w:b/>
          <w:iCs/>
          <w:u w:val="single"/>
        </w:rPr>
        <w:t>healing</w:t>
      </w:r>
      <w:r w:rsidRPr="007F36F4">
        <w:rPr>
          <w:rFonts w:eastAsia="Cambria"/>
          <w:u w:val="single"/>
        </w:rPr>
        <w:t xml:space="preserve">. The existence of both is </w:t>
      </w:r>
      <w:r w:rsidRPr="007F36F4">
        <w:rPr>
          <w:rFonts w:eastAsia="Cambria"/>
          <w:b/>
          <w:iCs/>
          <w:u w:val="single"/>
        </w:rPr>
        <w:t>dependent</w:t>
      </w:r>
      <w:r w:rsidRPr="007F36F4">
        <w:rPr>
          <w:rFonts w:eastAsia="Cambria"/>
          <w:u w:val="single"/>
        </w:rPr>
        <w:t xml:space="preserve"> on the </w:t>
      </w:r>
      <w:r w:rsidRPr="007F36F4">
        <w:rPr>
          <w:rFonts w:eastAsia="Cambria"/>
          <w:b/>
          <w:iCs/>
          <w:u w:val="single"/>
        </w:rPr>
        <w:t>perpetuation of the very phenomena they claim to defend us from</w:t>
      </w:r>
      <w:r w:rsidRPr="007F36F4">
        <w:rPr>
          <w:rFonts w:eastAsia="Cambria"/>
          <w:u w:val="single"/>
        </w:rPr>
        <w:t xml:space="preserve">, and in this they </w:t>
      </w:r>
      <w:r w:rsidRPr="007F36F4">
        <w:rPr>
          <w:rFonts w:eastAsia="Cambria"/>
          <w:b/>
          <w:iCs/>
          <w:u w:val="single"/>
        </w:rPr>
        <w:t>must continue to be producers of war</w:t>
      </w:r>
      <w:r w:rsidRPr="007F36F4">
        <w:rPr>
          <w:rFonts w:eastAsia="Cambria"/>
          <w:u w:val="single"/>
        </w:rPr>
        <w:t xml:space="preserve"> and </w:t>
      </w:r>
      <w:r w:rsidRPr="007F36F4">
        <w:rPr>
          <w:rFonts w:eastAsia="Cambria"/>
          <w:b/>
          <w:iCs/>
          <w:u w:val="single"/>
        </w:rPr>
        <w:t>sickness</w:t>
      </w:r>
      <w:r w:rsidRPr="007F36F4">
        <w:rPr>
          <w:rFonts w:eastAsia="Cambria"/>
          <w:u w:val="single"/>
        </w:rPr>
        <w:t>. No longer does the potential for the disastrous rise of misplaced power exist</w:t>
      </w:r>
      <w:r w:rsidRPr="007F36F4">
        <w:rPr>
          <w:rFonts w:eastAsia="Cambria"/>
          <w:sz w:val="16"/>
        </w:rPr>
        <w:t xml:space="preserve">, as Eisenhower warned, </w:t>
      </w:r>
      <w:r w:rsidRPr="007F36F4">
        <w:rPr>
          <w:rFonts w:eastAsia="Cambria"/>
          <w:u w:val="single"/>
        </w:rPr>
        <w:t xml:space="preserve">it has become </w:t>
      </w:r>
      <w:r w:rsidRPr="007F36F4">
        <w:rPr>
          <w:rFonts w:eastAsia="Cambria"/>
          <w:b/>
          <w:iCs/>
          <w:u w:val="single"/>
        </w:rPr>
        <w:t>fundamental</w:t>
      </w:r>
      <w:r w:rsidRPr="007F36F4">
        <w:rPr>
          <w:rFonts w:eastAsia="Cambria"/>
          <w:u w:val="single"/>
        </w:rPr>
        <w:t xml:space="preserve"> to the industries of war and disease, to war on disease. </w:t>
      </w:r>
    </w:p>
    <w:p w14:paraId="1AFC5955" w14:textId="77777777" w:rsidR="00F42F9C" w:rsidRPr="007F36F4" w:rsidRDefault="00F42F9C" w:rsidP="00F42F9C">
      <w:pPr>
        <w:pStyle w:val="Heading4"/>
        <w:rPr>
          <w:rFonts w:cs="Calibri"/>
        </w:rPr>
      </w:pPr>
      <w:r w:rsidRPr="007F36F4">
        <w:rPr>
          <w:rFonts w:cs="Calibri"/>
        </w:rPr>
        <w:t>1AC Kim et al. 21 concludes a tiny risk of existential disease prevented through minimizing human contact means no aff solvency.  OUFD reads yellow</w:t>
      </w:r>
    </w:p>
    <w:p w14:paraId="5DFBC6F7" w14:textId="77777777" w:rsidR="00F42F9C" w:rsidRPr="007F36F4" w:rsidRDefault="00F42F9C" w:rsidP="00F42F9C">
      <w:proofErr w:type="spellStart"/>
      <w:r w:rsidRPr="007F36F4">
        <w:t>Kiseong</w:t>
      </w:r>
      <w:proofErr w:type="spellEnd"/>
      <w:r w:rsidRPr="007F36F4">
        <w:t xml:space="preserve"> </w:t>
      </w:r>
      <w:r w:rsidRPr="007F36F4">
        <w:rPr>
          <w:rStyle w:val="Style13ptBold"/>
        </w:rPr>
        <w:t>Kim et al. 21</w:t>
      </w:r>
      <w:r w:rsidRPr="007F36F4">
        <w:t xml:space="preserve">, Department of Bio and Brain Engineering, KAIST; R&amp;D Center, </w:t>
      </w:r>
      <w:proofErr w:type="spellStart"/>
      <w:r w:rsidRPr="007F36F4">
        <w:t>BioBrain</w:t>
      </w:r>
      <w:proofErr w:type="spellEnd"/>
      <w:r w:rsidRPr="007F36F4">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1F0CD2F4" w14:textId="77777777" w:rsidR="00F42F9C" w:rsidRPr="007F36F4" w:rsidRDefault="00F42F9C" w:rsidP="00F42F9C">
      <w:pPr>
        <w:rPr>
          <w:sz w:val="12"/>
        </w:rPr>
      </w:pPr>
      <w:r w:rsidRPr="007F36F4">
        <w:rPr>
          <w:rStyle w:val="Emphasis"/>
          <w:highlight w:val="yellow"/>
        </w:rPr>
        <w:t>Several epidemics</w:t>
      </w:r>
      <w:r w:rsidRPr="007F36F4">
        <w:rPr>
          <w:rStyle w:val="StyleUnderline"/>
        </w:rPr>
        <w:t xml:space="preserve">, such as the Black Death and the Spanish flu, </w:t>
      </w:r>
      <w:r w:rsidRPr="007F36F4">
        <w:rPr>
          <w:rStyle w:val="StyleUnderline"/>
          <w:highlight w:val="yellow"/>
        </w:rPr>
        <w:t xml:space="preserve">have </w:t>
      </w:r>
      <w:r w:rsidRPr="007F36F4">
        <w:rPr>
          <w:rStyle w:val="Emphasis"/>
          <w:highlight w:val="yellow"/>
        </w:rPr>
        <w:t>threaten</w:t>
      </w:r>
      <w:r w:rsidRPr="007F36F4">
        <w:rPr>
          <w:rStyle w:val="StyleUnderline"/>
          <w:highlight w:val="yellow"/>
        </w:rPr>
        <w:t>ed</w:t>
      </w:r>
      <w:r w:rsidRPr="007F36F4">
        <w:rPr>
          <w:rStyle w:val="StyleUnderline"/>
        </w:rPr>
        <w:t xml:space="preserve"> </w:t>
      </w:r>
      <w:r w:rsidRPr="007F36F4">
        <w:rPr>
          <w:rStyle w:val="Emphasis"/>
          <w:highlight w:val="cyan"/>
        </w:rPr>
        <w:t xml:space="preserve">human </w:t>
      </w:r>
      <w:r w:rsidRPr="007F36F4">
        <w:rPr>
          <w:rStyle w:val="Emphasis"/>
          <w:highlight w:val="yellow"/>
        </w:rPr>
        <w:t>life</w:t>
      </w:r>
      <w:r w:rsidRPr="007F36F4">
        <w:rPr>
          <w:rStyle w:val="Emphasis"/>
        </w:rPr>
        <w:t xml:space="preserve"> </w:t>
      </w:r>
      <w:r w:rsidRPr="007F36F4">
        <w:rPr>
          <w:rStyle w:val="Emphasis"/>
          <w:highlight w:val="yellow"/>
        </w:rPr>
        <w:t>throughout history</w:t>
      </w:r>
      <w:r w:rsidRPr="007F36F4">
        <w:rPr>
          <w:rStyle w:val="StyleUnderline"/>
          <w:highlight w:val="yellow"/>
        </w:rPr>
        <w:t xml:space="preserve">; however, it is </w:t>
      </w:r>
      <w:r w:rsidRPr="007F36F4">
        <w:rPr>
          <w:rStyle w:val="Emphasis"/>
          <w:highlight w:val="yellow"/>
        </w:rPr>
        <w:t>unclear</w:t>
      </w:r>
      <w:r w:rsidRPr="007F36F4">
        <w:rPr>
          <w:sz w:val="12"/>
          <w:highlight w:val="yellow"/>
        </w:rPr>
        <w:t xml:space="preserve"> </w:t>
      </w:r>
      <w:r w:rsidRPr="007F36F4">
        <w:rPr>
          <w:rStyle w:val="StyleUnderline"/>
          <w:highlight w:val="yellow"/>
        </w:rPr>
        <w:t>if humans</w:t>
      </w:r>
      <w:r w:rsidRPr="007F36F4">
        <w:rPr>
          <w:sz w:val="12"/>
          <w:highlight w:val="yellow"/>
        </w:rPr>
        <w:t xml:space="preserve"> </w:t>
      </w:r>
      <w:r w:rsidRPr="007F36F4">
        <w:rPr>
          <w:rStyle w:val="StyleUnderline"/>
          <w:highlight w:val="yellow"/>
        </w:rPr>
        <w:t xml:space="preserve">will </w:t>
      </w:r>
      <w:r w:rsidRPr="007F36F4">
        <w:rPr>
          <w:rStyle w:val="Emphasis"/>
          <w:highlight w:val="yellow"/>
        </w:rPr>
        <w:t>remain</w:t>
      </w:r>
      <w:r w:rsidRPr="007F36F4">
        <w:rPr>
          <w:rStyle w:val="StyleUnderline"/>
          <w:highlight w:val="yellow"/>
        </w:rPr>
        <w:t xml:space="preserve"> safe</w:t>
      </w:r>
      <w:r w:rsidRPr="007F36F4">
        <w:rPr>
          <w:rStyle w:val="StyleUnderline"/>
        </w:rPr>
        <w:t xml:space="preserve"> from the </w:t>
      </w:r>
      <w:r w:rsidRPr="007F36F4">
        <w:rPr>
          <w:rStyle w:val="Emphasis"/>
        </w:rPr>
        <w:t>sudden</w:t>
      </w:r>
      <w:r w:rsidRPr="007F36F4">
        <w:rPr>
          <w:rStyle w:val="StyleUnderline"/>
        </w:rPr>
        <w:t xml:space="preserve"> and </w:t>
      </w:r>
      <w:r w:rsidRPr="007F36F4">
        <w:rPr>
          <w:rStyle w:val="Emphasis"/>
        </w:rPr>
        <w:t>fast spread of epidemic diseases</w:t>
      </w:r>
      <w:r w:rsidRPr="007F36F4">
        <w:rPr>
          <w:sz w:val="12"/>
        </w:rPr>
        <w:t xml:space="preserve">. Moreover, </w:t>
      </w:r>
      <w:r w:rsidRPr="007F36F4">
        <w:rPr>
          <w:rStyle w:val="StyleUnderline"/>
        </w:rPr>
        <w:t xml:space="preserve">the transmission </w:t>
      </w:r>
      <w:r w:rsidRPr="007F36F4">
        <w:rPr>
          <w:rStyle w:val="Emphasis"/>
        </w:rPr>
        <w:t>characteristics</w:t>
      </w:r>
      <w:r w:rsidRPr="007F36F4">
        <w:rPr>
          <w:rStyle w:val="StyleUnderline"/>
        </w:rPr>
        <w:t xml:space="preserve"> of epidemics remain </w:t>
      </w:r>
      <w:r w:rsidRPr="007F36F4">
        <w:rPr>
          <w:rStyle w:val="Emphasis"/>
        </w:rPr>
        <w:t>undiscovered</w:t>
      </w:r>
      <w:r w:rsidRPr="007F36F4">
        <w:rPr>
          <w:sz w:val="12"/>
        </w:rPr>
        <w:t xml:space="preserve">. In this study, </w:t>
      </w:r>
      <w:r w:rsidRPr="007F36F4">
        <w:rPr>
          <w:rStyle w:val="StyleUnderline"/>
          <w:highlight w:val="cyan"/>
        </w:rPr>
        <w:t>we present</w:t>
      </w:r>
      <w:r w:rsidRPr="007F36F4">
        <w:rPr>
          <w:sz w:val="12"/>
        </w:rPr>
        <w:t xml:space="preserve"> the results of </w:t>
      </w:r>
      <w:r w:rsidRPr="007F36F4">
        <w:rPr>
          <w:rStyle w:val="Emphasis"/>
          <w:highlight w:val="cyan"/>
        </w:rPr>
        <w:t>a</w:t>
      </w:r>
      <w:r w:rsidRPr="007F36F4">
        <w:rPr>
          <w:rStyle w:val="StyleUnderline"/>
        </w:rPr>
        <w:t xml:space="preserve">n epidemic </w:t>
      </w:r>
      <w:r w:rsidRPr="007F36F4">
        <w:rPr>
          <w:rStyle w:val="Emphasis"/>
          <w:highlight w:val="cyan"/>
        </w:rPr>
        <w:t>simulation experiment</w:t>
      </w:r>
      <w:r w:rsidRPr="007F36F4">
        <w:rPr>
          <w:sz w:val="12"/>
        </w:rPr>
        <w:t xml:space="preserve"> </w:t>
      </w:r>
      <w:r w:rsidRPr="007F36F4">
        <w:rPr>
          <w:rStyle w:val="StyleUnderline"/>
        </w:rPr>
        <w:t>revealing the relationship between epidemic parameters and pandemic risk</w:t>
      </w:r>
      <w:r w:rsidRPr="007F36F4">
        <w:rPr>
          <w:rStyle w:val="Emphasis"/>
        </w:rPr>
        <w:t xml:space="preserve">. To analyze the time-dependent risk and impact of epidemics, we considered two parameters for infectious diseases: the recovery time </w:t>
      </w:r>
      <w:r w:rsidRPr="007F36F4">
        <w:rPr>
          <w:rStyle w:val="Emphasis"/>
        </w:rPr>
        <w:lastRenderedPageBreak/>
        <w:t xml:space="preserve">from infection and the transmission rate of the disease. Based on the epidemic simulation, we identified two important aspects of human safety with regard to the threat of a pandemic. </w:t>
      </w:r>
      <w:r w:rsidRPr="007F36F4">
        <w:rPr>
          <w:rStyle w:val="Emphasis"/>
          <w:highlight w:val="yellow"/>
        </w:rPr>
        <w:t>First, humans should be safe if the fatality rate is below 100%. Second, even when the fatality rate is 100%, humans would be safe</w:t>
      </w:r>
      <w:r w:rsidRPr="007F36F4">
        <w:rPr>
          <w:rStyle w:val="Emphasis"/>
        </w:rPr>
        <w:t xml:space="preserve"> </w:t>
      </w:r>
      <w:r w:rsidRPr="007F36F4">
        <w:rPr>
          <w:rStyle w:val="Emphasis"/>
          <w:sz w:val="44"/>
          <w:szCs w:val="44"/>
          <w:highlight w:val="yellow"/>
        </w:rPr>
        <w:t>if</w:t>
      </w:r>
      <w:r w:rsidRPr="007F36F4">
        <w:rPr>
          <w:rStyle w:val="Emphasis"/>
        </w:rPr>
        <w:t xml:space="preserve"> the </w:t>
      </w:r>
      <w:r w:rsidRPr="007F36F4">
        <w:rPr>
          <w:rStyle w:val="Emphasis"/>
          <w:highlight w:val="yellow"/>
        </w:rPr>
        <w:t>average degree</w:t>
      </w:r>
      <w:r w:rsidRPr="007F36F4">
        <w:rPr>
          <w:rStyle w:val="Emphasis"/>
        </w:rPr>
        <w:t xml:space="preserve"> of human social networks </w:t>
      </w:r>
      <w:r w:rsidRPr="007F36F4">
        <w:rPr>
          <w:rStyle w:val="Emphasis"/>
          <w:highlight w:val="yellow"/>
        </w:rPr>
        <w:t>is below a threshold value</w:t>
      </w:r>
      <w:r w:rsidRPr="007F36F4">
        <w:rPr>
          <w:rStyle w:val="Emphasis"/>
        </w:rPr>
        <w:t>.</w:t>
      </w:r>
      <w:r w:rsidRPr="007F36F4">
        <w:rPr>
          <w:sz w:val="12"/>
        </w:rPr>
        <w:t xml:space="preserve"> Nevertheless</w:t>
      </w:r>
      <w:r w:rsidRPr="007F36F4">
        <w:rPr>
          <w:rStyle w:val="Emphasis"/>
          <w:highlight w:val="yellow"/>
        </w:rPr>
        <w:t>, certain diseases can potentially infect all nodes in</w:t>
      </w:r>
      <w:r w:rsidRPr="007F36F4">
        <w:rPr>
          <w:rStyle w:val="Emphasis"/>
        </w:rPr>
        <w:t xml:space="preserve"> the </w:t>
      </w:r>
      <w:r w:rsidRPr="007F36F4">
        <w:rPr>
          <w:rStyle w:val="Emphasis"/>
          <w:highlight w:val="cyan"/>
        </w:rPr>
        <w:t>human</w:t>
      </w:r>
      <w:r w:rsidRPr="007F36F4">
        <w:rPr>
          <w:rStyle w:val="Emphasis"/>
        </w:rPr>
        <w:t xml:space="preserve"> social </w:t>
      </w:r>
      <w:r w:rsidRPr="007F36F4">
        <w:rPr>
          <w:rStyle w:val="Emphasis"/>
          <w:highlight w:val="yellow"/>
        </w:rPr>
        <w:t>networks</w:t>
      </w:r>
      <w:r w:rsidRPr="007F36F4">
        <w:rPr>
          <w:sz w:val="12"/>
        </w:rPr>
        <w:t xml:space="preserve">, and </w:t>
      </w:r>
      <w:r w:rsidRPr="007F36F4">
        <w:rPr>
          <w:rStyle w:val="StyleUnderline"/>
        </w:rPr>
        <w:t>these</w:t>
      </w:r>
      <w:r w:rsidRPr="007F36F4">
        <w:rPr>
          <w:sz w:val="12"/>
        </w:rPr>
        <w:t xml:space="preserve"> diseases </w:t>
      </w:r>
      <w:r w:rsidRPr="007F36F4">
        <w:rPr>
          <w:rStyle w:val="StyleUnderline"/>
        </w:rPr>
        <w:t xml:space="preserve">cause a pandemic </w:t>
      </w:r>
      <w:r w:rsidRPr="007F36F4">
        <w:rPr>
          <w:rStyle w:val="StyleUnderline"/>
          <w:highlight w:val="yellow"/>
        </w:rPr>
        <w:t xml:space="preserve">when the average degree is </w:t>
      </w:r>
      <w:r w:rsidRPr="007F36F4">
        <w:rPr>
          <w:rStyle w:val="Emphasis"/>
          <w:highlight w:val="yellow"/>
        </w:rPr>
        <w:t>larger than the threshold</w:t>
      </w:r>
      <w:r w:rsidRPr="007F36F4">
        <w:rPr>
          <w:rStyle w:val="StyleUnderline"/>
          <w:highlight w:val="yellow"/>
        </w:rPr>
        <w:t xml:space="preserve"> value</w:t>
      </w:r>
      <w:r w:rsidRPr="007F36F4">
        <w:rPr>
          <w:rStyle w:val="StyleUnderline"/>
        </w:rPr>
        <w:t xml:space="preserve">. </w:t>
      </w:r>
      <w:r w:rsidRPr="007F36F4">
        <w:rPr>
          <w:rStyle w:val="StyleUnderline"/>
          <w:highlight w:val="cyan"/>
        </w:rPr>
        <w:t>These</w:t>
      </w:r>
      <w:r w:rsidRPr="007F36F4">
        <w:rPr>
          <w:sz w:val="12"/>
        </w:rPr>
        <w:t xml:space="preserve"> results indicated that certain infectious </w:t>
      </w:r>
      <w:r w:rsidRPr="007F36F4">
        <w:rPr>
          <w:rStyle w:val="StyleUnderline"/>
        </w:rPr>
        <w:t xml:space="preserve">diseases </w:t>
      </w:r>
      <w:r w:rsidRPr="007F36F4">
        <w:rPr>
          <w:rStyle w:val="StyleUnderline"/>
          <w:highlight w:val="cyan"/>
        </w:rPr>
        <w:t>lead to</w:t>
      </w:r>
      <w:r w:rsidRPr="007F36F4">
        <w:rPr>
          <w:rStyle w:val="StyleUnderline"/>
        </w:rPr>
        <w:t xml:space="preserve"> </w:t>
      </w:r>
      <w:r w:rsidRPr="007F36F4">
        <w:rPr>
          <w:rStyle w:val="Emphasis"/>
        </w:rPr>
        <w:t xml:space="preserve">human </w:t>
      </w:r>
      <w:r w:rsidRPr="007F36F4">
        <w:rPr>
          <w:rStyle w:val="Emphasis"/>
          <w:highlight w:val="cyan"/>
        </w:rPr>
        <w:t>extinction</w:t>
      </w:r>
      <w:r w:rsidRPr="007F36F4">
        <w:rPr>
          <w:sz w:val="12"/>
        </w:rPr>
        <w:t xml:space="preserve"> and </w:t>
      </w:r>
      <w:r w:rsidRPr="007F36F4">
        <w:rPr>
          <w:rStyle w:val="Emphasis"/>
          <w:highlight w:val="yellow"/>
        </w:rPr>
        <w:t>can be prevented by minimizing human contact</w:t>
      </w:r>
      <w:r w:rsidRPr="007F36F4">
        <w:rPr>
          <w:sz w:val="12"/>
        </w:rPr>
        <w:t>.</w:t>
      </w:r>
    </w:p>
    <w:p w14:paraId="4A0594EF" w14:textId="77777777" w:rsidR="00F42F9C" w:rsidRPr="007F36F4" w:rsidRDefault="00F42F9C" w:rsidP="00F42F9C">
      <w:pPr>
        <w:rPr>
          <w:sz w:val="12"/>
        </w:rPr>
      </w:pPr>
      <w:r w:rsidRPr="007F36F4">
        <w:rPr>
          <w:sz w:val="12"/>
        </w:rPr>
        <w:t>1. Introduction</w:t>
      </w:r>
    </w:p>
    <w:p w14:paraId="532F7ACD" w14:textId="77777777" w:rsidR="00F42F9C" w:rsidRPr="007F36F4" w:rsidRDefault="00F42F9C" w:rsidP="00F42F9C">
      <w:pPr>
        <w:rPr>
          <w:sz w:val="12"/>
        </w:rPr>
      </w:pPr>
      <w:r w:rsidRPr="007F36F4">
        <w:rPr>
          <w:rStyle w:val="StyleUnderline"/>
        </w:rPr>
        <w:t xml:space="preserve">The emergence of a </w:t>
      </w:r>
      <w:r w:rsidRPr="007F36F4">
        <w:rPr>
          <w:rStyle w:val="Emphasis"/>
        </w:rPr>
        <w:t>pandemic</w:t>
      </w:r>
      <w:r w:rsidRPr="007F36F4">
        <w:rPr>
          <w:sz w:val="12"/>
        </w:rPr>
        <w:t xml:space="preserve"> </w:t>
      </w:r>
      <w:r w:rsidRPr="007F36F4">
        <w:rPr>
          <w:rStyle w:val="StyleUnderline"/>
        </w:rPr>
        <w:t>is</w:t>
      </w:r>
      <w:r w:rsidRPr="007F36F4">
        <w:rPr>
          <w:sz w:val="12"/>
        </w:rPr>
        <w:t xml:space="preserve"> one of the various scenarios frequently discussed as </w:t>
      </w:r>
      <w:r w:rsidRPr="007F36F4">
        <w:rPr>
          <w:rStyle w:val="StyleUnderline"/>
        </w:rPr>
        <w:t>a</w:t>
      </w:r>
      <w:r w:rsidRPr="007F36F4">
        <w:rPr>
          <w:sz w:val="12"/>
        </w:rPr>
        <w:t xml:space="preserve"> </w:t>
      </w:r>
      <w:r w:rsidRPr="007F36F4">
        <w:rPr>
          <w:rStyle w:val="Emphasis"/>
        </w:rPr>
        <w:t>human extinction event</w:t>
      </w:r>
      <w:r w:rsidRPr="007F36F4">
        <w:rPr>
          <w:sz w:val="12"/>
        </w:rPr>
        <w:t xml:space="preserve">, and it is listed as </w:t>
      </w:r>
      <w:r w:rsidRPr="007F36F4">
        <w:rPr>
          <w:rStyle w:val="StyleUnderline"/>
        </w:rPr>
        <w:t>one of the global</w:t>
      </w:r>
      <w:r w:rsidRPr="007F36F4">
        <w:rPr>
          <w:sz w:val="12"/>
        </w:rPr>
        <w:t xml:space="preserve"> </w:t>
      </w:r>
      <w:r w:rsidRPr="007F36F4">
        <w:rPr>
          <w:rStyle w:val="Emphasis"/>
        </w:rPr>
        <w:t>catastrophic</w:t>
      </w:r>
      <w:r w:rsidRPr="007F36F4">
        <w:rPr>
          <w:sz w:val="12"/>
        </w:rPr>
        <w:t xml:space="preserve"> </w:t>
      </w:r>
      <w:r w:rsidRPr="007F36F4">
        <w:rPr>
          <w:rStyle w:val="StyleUnderline"/>
        </w:rPr>
        <w:t>risks in studies regarding the future</w:t>
      </w:r>
      <w:r w:rsidRPr="007F36F4">
        <w:rPr>
          <w:sz w:val="12"/>
        </w:rPr>
        <w:t xml:space="preserve"> [1,2,3]. In particular, </w:t>
      </w:r>
      <w:r w:rsidRPr="007F36F4">
        <w:rPr>
          <w:rStyle w:val="StyleUnderline"/>
        </w:rPr>
        <w:t>several</w:t>
      </w:r>
      <w:r w:rsidRPr="007F36F4">
        <w:rPr>
          <w:sz w:val="12"/>
        </w:rPr>
        <w:t xml:space="preserve"> pandemics, </w:t>
      </w:r>
      <w:r w:rsidRPr="007F36F4">
        <w:rPr>
          <w:rStyle w:val="StyleUnderline"/>
        </w:rPr>
        <w:t xml:space="preserve">such as </w:t>
      </w:r>
      <w:r w:rsidRPr="007F36F4">
        <w:rPr>
          <w:rStyle w:val="StyleUnderline"/>
          <w:highlight w:val="cyan"/>
        </w:rPr>
        <w:t xml:space="preserve">the </w:t>
      </w:r>
      <w:r w:rsidRPr="007F36F4">
        <w:rPr>
          <w:rStyle w:val="Emphasis"/>
          <w:highlight w:val="cyan"/>
        </w:rPr>
        <w:t>Black Death</w:t>
      </w:r>
      <w:r w:rsidRPr="007F36F4">
        <w:rPr>
          <w:sz w:val="12"/>
        </w:rPr>
        <w:t xml:space="preserve"> [4,5], </w:t>
      </w:r>
      <w:r w:rsidRPr="007F36F4">
        <w:rPr>
          <w:rStyle w:val="StyleUnderline"/>
        </w:rPr>
        <w:t>Spanish flu</w:t>
      </w:r>
      <w:r w:rsidRPr="007F36F4">
        <w:rPr>
          <w:sz w:val="12"/>
        </w:rPr>
        <w:t xml:space="preserve"> [6], and those caused by </w:t>
      </w:r>
      <w:r w:rsidRPr="007F36F4">
        <w:rPr>
          <w:rStyle w:val="Emphasis"/>
          <w:highlight w:val="cyan"/>
        </w:rPr>
        <w:t>smallpox</w:t>
      </w:r>
      <w:r w:rsidRPr="007F36F4">
        <w:rPr>
          <w:sz w:val="12"/>
        </w:rPr>
        <w:t xml:space="preserve"> [7], severe acute respiratory syndrome (</w:t>
      </w:r>
      <w:r w:rsidRPr="007F36F4">
        <w:rPr>
          <w:rStyle w:val="Emphasis"/>
          <w:highlight w:val="cyan"/>
        </w:rPr>
        <w:t>SARS</w:t>
      </w:r>
      <w:r w:rsidRPr="007F36F4">
        <w:rPr>
          <w:sz w:val="12"/>
        </w:rPr>
        <w:t xml:space="preserve">) [8], </w:t>
      </w:r>
      <w:r w:rsidRPr="007F36F4">
        <w:rPr>
          <w:rStyle w:val="StyleUnderline"/>
          <w:highlight w:val="cyan"/>
        </w:rPr>
        <w:t xml:space="preserve">and </w:t>
      </w:r>
      <w:r w:rsidRPr="007F36F4">
        <w:rPr>
          <w:rStyle w:val="Emphasis"/>
          <w:highlight w:val="cyan"/>
        </w:rPr>
        <w:t>Ebola</w:t>
      </w:r>
      <w:r w:rsidRPr="007F36F4">
        <w:rPr>
          <w:sz w:val="12"/>
        </w:rPr>
        <w:t xml:space="preserve"> [9], </w:t>
      </w:r>
      <w:r w:rsidRPr="007F36F4">
        <w:rPr>
          <w:rStyle w:val="StyleUnderline"/>
        </w:rPr>
        <w:t xml:space="preserve">have </w:t>
      </w:r>
      <w:r w:rsidRPr="007F36F4">
        <w:rPr>
          <w:rStyle w:val="StyleUnderline"/>
          <w:highlight w:val="cyan"/>
        </w:rPr>
        <w:t xml:space="preserve">affected a </w:t>
      </w:r>
      <w:r w:rsidRPr="007F36F4">
        <w:rPr>
          <w:rStyle w:val="Emphasis"/>
          <w:highlight w:val="cyan"/>
        </w:rPr>
        <w:t>large population</w:t>
      </w:r>
      <w:r w:rsidRPr="007F36F4">
        <w:rPr>
          <w:rStyle w:val="StyleUnderline"/>
        </w:rPr>
        <w:t xml:space="preserve"> throughout history. The </w:t>
      </w:r>
      <w:r w:rsidRPr="007F36F4">
        <w:rPr>
          <w:rStyle w:val="StyleUnderline"/>
          <w:highlight w:val="yellow"/>
        </w:rPr>
        <w:t>risk</w:t>
      </w:r>
      <w:r w:rsidRPr="007F36F4">
        <w:rPr>
          <w:rStyle w:val="StyleUnderline"/>
        </w:rPr>
        <w:t xml:space="preserve"> of pandemics </w:t>
      </w:r>
      <w:r w:rsidRPr="007F36F4">
        <w:rPr>
          <w:rStyle w:val="Emphasis"/>
          <w:highlight w:val="yellow"/>
        </w:rPr>
        <w:t>increases</w:t>
      </w:r>
      <w:r w:rsidRPr="007F36F4">
        <w:rPr>
          <w:sz w:val="12"/>
          <w:highlight w:val="yellow"/>
        </w:rPr>
        <w:t xml:space="preserve"> </w:t>
      </w:r>
      <w:r w:rsidRPr="007F36F4">
        <w:rPr>
          <w:rStyle w:val="StyleUnderline"/>
          <w:highlight w:val="yellow"/>
        </w:rPr>
        <w:t>with</w:t>
      </w:r>
      <w:r w:rsidRPr="007F36F4">
        <w:rPr>
          <w:rStyle w:val="StyleUnderline"/>
        </w:rPr>
        <w:t xml:space="preserve"> an increase in </w:t>
      </w:r>
      <w:r w:rsidRPr="007F36F4">
        <w:rPr>
          <w:rStyle w:val="StyleUnderline"/>
          <w:highlight w:val="yellow"/>
        </w:rPr>
        <w:t xml:space="preserve">population </w:t>
      </w:r>
      <w:r w:rsidRPr="007F36F4">
        <w:rPr>
          <w:rStyle w:val="Emphasis"/>
          <w:highlight w:val="yellow"/>
        </w:rPr>
        <w:t>mobility</w:t>
      </w:r>
      <w:r w:rsidRPr="007F36F4">
        <w:rPr>
          <w:sz w:val="12"/>
        </w:rPr>
        <w:t xml:space="preserve"> between cities, nations, and continents, thereby </w:t>
      </w:r>
      <w:r w:rsidRPr="007F36F4">
        <w:rPr>
          <w:rStyle w:val="StyleUnderline"/>
          <w:highlight w:val="cyan"/>
        </w:rPr>
        <w:t xml:space="preserve">threatening </w:t>
      </w:r>
      <w:r w:rsidRPr="007F36F4">
        <w:rPr>
          <w:rStyle w:val="Emphasis"/>
          <w:highlight w:val="cyan"/>
        </w:rPr>
        <w:t>humankind</w:t>
      </w:r>
      <w:r w:rsidRPr="007F36F4">
        <w:rPr>
          <w:sz w:val="12"/>
        </w:rPr>
        <w:t xml:space="preserve"> [10,11,12]. </w:t>
      </w:r>
      <w:r w:rsidRPr="007F36F4">
        <w:rPr>
          <w:rStyle w:val="StyleUnderline"/>
        </w:rPr>
        <w:t xml:space="preserve">It is essential to analyze the epidemic spread in </w:t>
      </w:r>
      <w:r w:rsidRPr="007F36F4">
        <w:rPr>
          <w:rStyle w:val="Emphasis"/>
        </w:rPr>
        <w:t>society</w:t>
      </w:r>
      <w:r w:rsidRPr="007F36F4">
        <w:rPr>
          <w:sz w:val="12"/>
        </w:rPr>
        <w:t xml:space="preserve"> </w:t>
      </w:r>
      <w:r w:rsidRPr="007F36F4">
        <w:rPr>
          <w:rStyle w:val="StyleUnderline"/>
        </w:rPr>
        <w:t>to</w:t>
      </w:r>
      <w:r w:rsidRPr="007F36F4">
        <w:rPr>
          <w:sz w:val="12"/>
        </w:rPr>
        <w:t xml:space="preserve"> </w:t>
      </w:r>
      <w:r w:rsidRPr="007F36F4">
        <w:rPr>
          <w:rStyle w:val="Emphasis"/>
        </w:rPr>
        <w:t>minimize</w:t>
      </w:r>
      <w:r w:rsidRPr="007F36F4">
        <w:rPr>
          <w:sz w:val="12"/>
        </w:rPr>
        <w:t xml:space="preserve"> the </w:t>
      </w:r>
      <w:r w:rsidRPr="007F36F4">
        <w:rPr>
          <w:rStyle w:val="Emphasis"/>
        </w:rPr>
        <w:t>damage</w:t>
      </w:r>
      <w:r w:rsidRPr="007F36F4">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86EC7A" w14:textId="77777777" w:rsidR="00F42F9C" w:rsidRPr="007F36F4" w:rsidRDefault="00F42F9C" w:rsidP="00F42F9C">
      <w:pPr>
        <w:rPr>
          <w:sz w:val="12"/>
        </w:rPr>
      </w:pPr>
      <w:r w:rsidRPr="007F36F4">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7F36F4">
        <w:rPr>
          <w:rStyle w:val="StyleUnderline"/>
        </w:rPr>
        <w:t xml:space="preserve">when the epidemic spreads to all </w:t>
      </w:r>
      <w:r w:rsidRPr="007F36F4">
        <w:rPr>
          <w:rStyle w:val="Emphasis"/>
        </w:rPr>
        <w:t>nodes</w:t>
      </w:r>
      <w:r w:rsidRPr="007F36F4">
        <w:rPr>
          <w:sz w:val="12"/>
        </w:rPr>
        <w:t xml:space="preserve"> of the network and the fatality rate is 100%, </w:t>
      </w:r>
      <w:r w:rsidRPr="007F36F4">
        <w:rPr>
          <w:rStyle w:val="StyleUnderline"/>
        </w:rPr>
        <w:t xml:space="preserve">it can increase the </w:t>
      </w:r>
      <w:r w:rsidRPr="007F36F4">
        <w:rPr>
          <w:rStyle w:val="Emphasis"/>
        </w:rPr>
        <w:t>pandemic</w:t>
      </w:r>
      <w:r w:rsidRPr="007F36F4">
        <w:rPr>
          <w:rStyle w:val="StyleUnderline"/>
        </w:rPr>
        <w:t xml:space="preserve"> risk</w:t>
      </w:r>
      <w:r w:rsidRPr="007F36F4">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62AF4A3" w14:textId="77777777" w:rsidR="00F42F9C" w:rsidRPr="007F36F4" w:rsidRDefault="00F42F9C" w:rsidP="00F42F9C">
      <w:pPr>
        <w:rPr>
          <w:sz w:val="12"/>
        </w:rPr>
      </w:pPr>
      <w:r w:rsidRPr="007F36F4">
        <w:rPr>
          <w:sz w:val="12"/>
        </w:rPr>
        <w:t>2. Materials and Methods</w:t>
      </w:r>
    </w:p>
    <w:p w14:paraId="48F7F5C5" w14:textId="77777777" w:rsidR="00F42F9C" w:rsidRPr="007F36F4" w:rsidRDefault="00F42F9C" w:rsidP="00F42F9C">
      <w:pPr>
        <w:rPr>
          <w:sz w:val="12"/>
        </w:rPr>
      </w:pPr>
      <w:r w:rsidRPr="007F36F4">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7F36F4">
        <w:rPr>
          <w:rStyle w:val="StyleUnderline"/>
        </w:rPr>
        <w:t xml:space="preserve">Diseases causing </w:t>
      </w:r>
      <w:r w:rsidRPr="007F36F4">
        <w:rPr>
          <w:rStyle w:val="StyleUnderline"/>
          <w:highlight w:val="cyan"/>
        </w:rPr>
        <w:t>extinctive spread</w:t>
      </w:r>
      <w:r w:rsidRPr="007F36F4">
        <w:rPr>
          <w:rStyle w:val="StyleUnderline"/>
        </w:rPr>
        <w:t xml:space="preserve"> are potential candidates of </w:t>
      </w:r>
      <w:r w:rsidRPr="007F36F4">
        <w:rPr>
          <w:rStyle w:val="Emphasis"/>
        </w:rPr>
        <w:t>high pandemic risk</w:t>
      </w:r>
      <w:r w:rsidRPr="007F36F4">
        <w:rPr>
          <w:sz w:val="12"/>
        </w:rPr>
        <w:t xml:space="preserve">. In the real world, </w:t>
      </w:r>
      <w:r w:rsidRPr="007F36F4">
        <w:rPr>
          <w:rStyle w:val="StyleUnderline"/>
        </w:rPr>
        <w:t>extinctive spreading indicates</w:t>
      </w:r>
      <w:r w:rsidRPr="007F36F4">
        <w:rPr>
          <w:sz w:val="12"/>
        </w:rPr>
        <w:t xml:space="preserve"> that the </w:t>
      </w:r>
      <w:r w:rsidRPr="007F36F4">
        <w:rPr>
          <w:rStyle w:val="StyleUnderline"/>
        </w:rPr>
        <w:t xml:space="preserve">disease </w:t>
      </w:r>
      <w:r w:rsidRPr="007F36F4">
        <w:rPr>
          <w:rStyle w:val="StyleUnderline"/>
          <w:highlight w:val="cyan"/>
        </w:rPr>
        <w:t xml:space="preserve">will </w:t>
      </w:r>
      <w:r w:rsidRPr="007F36F4">
        <w:rPr>
          <w:rStyle w:val="Emphasis"/>
          <w:highlight w:val="cyan"/>
        </w:rPr>
        <w:t>infect every person</w:t>
      </w:r>
      <w:r w:rsidRPr="007F36F4">
        <w:rPr>
          <w:rStyle w:val="Emphasis"/>
        </w:rPr>
        <w:t xml:space="preserve"> in the society</w:t>
      </w:r>
      <w:r w:rsidRPr="007F36F4">
        <w:rPr>
          <w:sz w:val="12"/>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7F36F4">
        <w:rPr>
          <w:sz w:val="12"/>
        </w:rPr>
        <w:t>γd</w:t>
      </w:r>
      <w:proofErr w:type="spellEnd"/>
      <w:r w:rsidRPr="007F36F4">
        <w:rPr>
          <w:sz w:val="12"/>
        </w:rPr>
        <w:t>, and k (Figure 6).</w:t>
      </w:r>
    </w:p>
    <w:p w14:paraId="6B9C5743" w14:textId="77777777" w:rsidR="00F42F9C" w:rsidRPr="007F36F4" w:rsidRDefault="00F42F9C" w:rsidP="00F42F9C">
      <w:pPr>
        <w:rPr>
          <w:sz w:val="12"/>
        </w:rPr>
      </w:pPr>
      <w:r w:rsidRPr="007F36F4">
        <w:rPr>
          <w:sz w:val="12"/>
        </w:rPr>
        <w:t>[FIGURE 6 OMITTED]</w:t>
      </w:r>
    </w:p>
    <w:p w14:paraId="67CC973B" w14:textId="77777777" w:rsidR="00F42F9C" w:rsidRPr="007F36F4" w:rsidRDefault="00F42F9C" w:rsidP="00F42F9C">
      <w:pPr>
        <w:rPr>
          <w:sz w:val="12"/>
        </w:rPr>
      </w:pPr>
      <w:r w:rsidRPr="007F36F4">
        <w:rPr>
          <w:sz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7F36F4">
        <w:rPr>
          <w:sz w:val="12"/>
        </w:rPr>
        <w:t>γd</w:t>
      </w:r>
      <w:proofErr w:type="spellEnd"/>
      <w:r w:rsidRPr="007F36F4">
        <w:rPr>
          <w:sz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7F36F4">
        <w:rPr>
          <w:sz w:val="12"/>
        </w:rPr>
        <w:t>γd</w:t>
      </w:r>
      <w:proofErr w:type="spellEnd"/>
      <w:r w:rsidRPr="007F36F4">
        <w:rPr>
          <w:sz w:val="12"/>
        </w:rPr>
        <w:t xml:space="preserve"> scenarios, thus disconnecting the network and preventing extinctive spread. This occurs because the infective nodes need more time to transmit the disease in low β and high </w:t>
      </w:r>
      <w:proofErr w:type="spellStart"/>
      <w:r w:rsidRPr="007F36F4">
        <w:rPr>
          <w:sz w:val="12"/>
        </w:rPr>
        <w:t>γd</w:t>
      </w:r>
      <w:proofErr w:type="spellEnd"/>
      <w:r w:rsidRPr="007F36F4">
        <w:rPr>
          <w:sz w:val="12"/>
        </w:rPr>
        <w:t xml:space="preserve"> scenarios. Therefore, the disease begins to subside due to a lack of new infective nodes.</w:t>
      </w:r>
    </w:p>
    <w:p w14:paraId="2ED28FDF" w14:textId="77777777" w:rsidR="00F42F9C" w:rsidRPr="007F36F4" w:rsidRDefault="00F42F9C" w:rsidP="00F42F9C">
      <w:pPr>
        <w:rPr>
          <w:sz w:val="12"/>
        </w:rPr>
      </w:pPr>
      <w:r w:rsidRPr="007F36F4">
        <w:rPr>
          <w:sz w:val="12"/>
        </w:rPr>
        <w:t xml:space="preserve">Furthermore, we investigated the range of β and </w:t>
      </w:r>
      <w:proofErr w:type="spellStart"/>
      <w:r w:rsidRPr="007F36F4">
        <w:rPr>
          <w:sz w:val="12"/>
        </w:rPr>
        <w:t>γd</w:t>
      </w:r>
      <w:proofErr w:type="spellEnd"/>
      <w:r w:rsidRPr="007F36F4">
        <w:rPr>
          <w:sz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7F36F4">
        <w:rPr>
          <w:sz w:val="12"/>
        </w:rPr>
        <w:t>γd</w:t>
      </w:r>
      <w:proofErr w:type="spellEnd"/>
      <w:r w:rsidRPr="007F36F4">
        <w:rPr>
          <w:sz w:val="12"/>
        </w:rPr>
        <w:t xml:space="preserve"> and high, thus demonstrating that the knowledge of network parameters of the society and the characteristics of epidemic diseases can aid in quantifying the risk of epidemics.</w:t>
      </w:r>
    </w:p>
    <w:p w14:paraId="5EE624E4" w14:textId="77777777" w:rsidR="00F42F9C" w:rsidRPr="007F36F4" w:rsidRDefault="00F42F9C" w:rsidP="00F42F9C">
      <w:pPr>
        <w:rPr>
          <w:sz w:val="12"/>
        </w:rPr>
      </w:pPr>
      <w:r w:rsidRPr="007F36F4">
        <w:rPr>
          <w:sz w:val="12"/>
        </w:rPr>
        <w:t>[TABLE 1 OMITTED]</w:t>
      </w:r>
    </w:p>
    <w:p w14:paraId="3E223896" w14:textId="77777777" w:rsidR="00F42F9C" w:rsidRPr="007F36F4" w:rsidRDefault="00F42F9C" w:rsidP="00F42F9C">
      <w:pPr>
        <w:rPr>
          <w:sz w:val="12"/>
        </w:rPr>
      </w:pPr>
      <w:r w:rsidRPr="007F36F4">
        <w:rPr>
          <w:sz w:val="12"/>
        </w:rPr>
        <w:t>4. Discussion</w:t>
      </w:r>
    </w:p>
    <w:p w14:paraId="41E1B2B3" w14:textId="77777777" w:rsidR="00F42F9C" w:rsidRPr="007F36F4" w:rsidRDefault="00F42F9C" w:rsidP="00F42F9C">
      <w:pPr>
        <w:rPr>
          <w:sz w:val="12"/>
        </w:rPr>
      </w:pPr>
      <w:r w:rsidRPr="007F36F4">
        <w:rPr>
          <w:rStyle w:val="StyleUnderline"/>
        </w:rPr>
        <w:lastRenderedPageBreak/>
        <w:t xml:space="preserve">Many </w:t>
      </w:r>
      <w:r w:rsidRPr="007F36F4">
        <w:rPr>
          <w:rStyle w:val="Emphasis"/>
          <w:highlight w:val="cyan"/>
        </w:rPr>
        <w:t>previous</w:t>
      </w:r>
      <w:r w:rsidRPr="007F36F4">
        <w:rPr>
          <w:rStyle w:val="StyleUnderline"/>
          <w:highlight w:val="cyan"/>
        </w:rPr>
        <w:t xml:space="preserve"> studies</w:t>
      </w:r>
      <w:r w:rsidRPr="007F36F4">
        <w:rPr>
          <w:rStyle w:val="StyleUnderline"/>
        </w:rPr>
        <w:t xml:space="preserve"> have </w:t>
      </w:r>
      <w:r w:rsidRPr="007F36F4">
        <w:rPr>
          <w:rStyle w:val="StyleUnderline"/>
          <w:highlight w:val="cyan"/>
        </w:rPr>
        <w:t xml:space="preserve">made </w:t>
      </w:r>
      <w:r w:rsidRPr="007F36F4">
        <w:rPr>
          <w:rStyle w:val="Emphasis"/>
          <w:highlight w:val="cyan"/>
        </w:rPr>
        <w:t>stochastic</w:t>
      </w:r>
      <w:r w:rsidRPr="007F36F4">
        <w:rPr>
          <w:sz w:val="12"/>
        </w:rPr>
        <w:t xml:space="preserve"> </w:t>
      </w:r>
      <w:r w:rsidRPr="007F36F4">
        <w:rPr>
          <w:rStyle w:val="StyleUnderline"/>
        </w:rPr>
        <w:t xml:space="preserve">SIR </w:t>
      </w:r>
      <w:r w:rsidRPr="007F36F4">
        <w:rPr>
          <w:rStyle w:val="StyleUnderline"/>
          <w:highlight w:val="cyan"/>
        </w:rPr>
        <w:t>models</w:t>
      </w:r>
      <w:r w:rsidRPr="007F36F4">
        <w:rPr>
          <w:rStyle w:val="StyleUnderline"/>
        </w:rPr>
        <w:t xml:space="preserve"> to analyze the dynamics or stability of epidemic diseases</w:t>
      </w:r>
      <w:r w:rsidRPr="007F36F4">
        <w:rPr>
          <w:sz w:val="12"/>
        </w:rPr>
        <w:t xml:space="preserve">. They investigated the distribution of susceptible, infected, and removed populations for specific epidemic disease spreading, such as cholera, SARS, Marburg, and MERS, based on mathematical modelling [52,53,54,55]. </w:t>
      </w:r>
      <w:r w:rsidRPr="007F36F4">
        <w:rPr>
          <w:rStyle w:val="StyleUnderline"/>
          <w:highlight w:val="cyan"/>
        </w:rPr>
        <w:t>However</w:t>
      </w:r>
      <w:r w:rsidRPr="007F36F4">
        <w:rPr>
          <w:rStyle w:val="StyleUnderline"/>
        </w:rPr>
        <w:t xml:space="preserve">, they </w:t>
      </w:r>
      <w:r w:rsidRPr="007F36F4">
        <w:rPr>
          <w:rStyle w:val="StyleUnderline"/>
          <w:highlight w:val="cyan"/>
        </w:rPr>
        <w:t>did not conduct</w:t>
      </w:r>
      <w:r w:rsidRPr="007F36F4">
        <w:rPr>
          <w:rStyle w:val="StyleUnderline"/>
        </w:rPr>
        <w:t xml:space="preserve"> a</w:t>
      </w:r>
      <w:r w:rsidRPr="007F36F4">
        <w:rPr>
          <w:sz w:val="12"/>
        </w:rPr>
        <w:t xml:space="preserve"> </w:t>
      </w:r>
      <w:r w:rsidRPr="007F36F4">
        <w:rPr>
          <w:rStyle w:val="Emphasis"/>
          <w:highlight w:val="cyan"/>
        </w:rPr>
        <w:t>quantitative</w:t>
      </w:r>
      <w:r w:rsidRPr="007F36F4">
        <w:rPr>
          <w:sz w:val="12"/>
          <w:highlight w:val="cyan"/>
        </w:rPr>
        <w:t xml:space="preserve"> </w:t>
      </w:r>
      <w:r w:rsidRPr="007F36F4">
        <w:rPr>
          <w:rStyle w:val="StyleUnderline"/>
          <w:highlight w:val="cyan"/>
        </w:rPr>
        <w:t>assessment</w:t>
      </w:r>
      <w:r w:rsidRPr="007F36F4">
        <w:rPr>
          <w:rStyle w:val="StyleUnderline"/>
        </w:rPr>
        <w:t xml:space="preserve"> of pandemic risk taking into account</w:t>
      </w:r>
      <w:r w:rsidRPr="007F36F4">
        <w:rPr>
          <w:sz w:val="12"/>
        </w:rPr>
        <w:t xml:space="preserve"> </w:t>
      </w:r>
      <w:r w:rsidRPr="007F36F4">
        <w:rPr>
          <w:rStyle w:val="Emphasis"/>
        </w:rPr>
        <w:t>physical contact between people</w:t>
      </w:r>
      <w:r w:rsidRPr="007F36F4">
        <w:rPr>
          <w:sz w:val="12"/>
        </w:rPr>
        <w:t xml:space="preserve">. To solve this limitation, we performed epidemic spreading simulations by applying an SIR model to scale-free networks with Monte Carlo simulation. In the simulation, </w:t>
      </w:r>
      <w:r w:rsidRPr="007F36F4">
        <w:rPr>
          <w:rStyle w:val="StyleUnderline"/>
          <w:highlight w:val="cyan"/>
        </w:rPr>
        <w:t xml:space="preserve">we consider </w:t>
      </w:r>
      <w:r w:rsidRPr="007F36F4">
        <w:rPr>
          <w:rStyle w:val="Emphasis"/>
          <w:highlight w:val="cyan"/>
        </w:rPr>
        <w:t>various</w:t>
      </w:r>
      <w:r w:rsidRPr="007F36F4">
        <w:rPr>
          <w:rStyle w:val="StyleUnderline"/>
        </w:rPr>
        <w:t xml:space="preserve"> connectivity and </w:t>
      </w:r>
      <w:r w:rsidRPr="007F36F4">
        <w:rPr>
          <w:rStyle w:val="Emphasis"/>
          <w:highlight w:val="cyan"/>
        </w:rPr>
        <w:t>disease</w:t>
      </w:r>
      <w:r w:rsidRPr="007F36F4">
        <w:rPr>
          <w:rStyle w:val="StyleUnderline"/>
          <w:highlight w:val="cyan"/>
        </w:rPr>
        <w:t xml:space="preserve"> characteristics</w:t>
      </w:r>
      <w:r w:rsidRPr="007F36F4">
        <w:rPr>
          <w:sz w:val="12"/>
        </w:rPr>
        <w:t xml:space="preserve"> on scale-free networks. For each network and epidemic parameter set, the probability of extinctive spread was calculated. </w:t>
      </w:r>
      <w:r w:rsidRPr="007F36F4">
        <w:rPr>
          <w:rStyle w:val="StyleUnderline"/>
        </w:rPr>
        <w:t xml:space="preserve">The </w:t>
      </w:r>
      <w:r w:rsidRPr="007F36F4">
        <w:rPr>
          <w:rStyle w:val="StyleUnderline"/>
          <w:highlight w:val="cyan"/>
        </w:rPr>
        <w:t xml:space="preserve">results </w:t>
      </w:r>
      <w:r w:rsidRPr="007F36F4">
        <w:rPr>
          <w:rStyle w:val="Emphasis"/>
          <w:highlight w:val="cyan"/>
        </w:rPr>
        <w:t>reveal</w:t>
      </w:r>
      <w:r w:rsidRPr="007F36F4">
        <w:rPr>
          <w:rStyle w:val="StyleUnderline"/>
        </w:rPr>
        <w:t xml:space="preserve">ed that </w:t>
      </w:r>
      <w:r w:rsidRPr="007F36F4">
        <w:rPr>
          <w:rStyle w:val="Emphasis"/>
          <w:highlight w:val="cyan"/>
        </w:rPr>
        <w:t>certain</w:t>
      </w:r>
      <w:r w:rsidRPr="007F36F4">
        <w:rPr>
          <w:rStyle w:val="Emphasis"/>
        </w:rPr>
        <w:t xml:space="preserve"> infectious </w:t>
      </w:r>
      <w:r w:rsidRPr="007F36F4">
        <w:rPr>
          <w:rStyle w:val="Emphasis"/>
          <w:highlight w:val="cyan"/>
        </w:rPr>
        <w:t>diseases</w:t>
      </w:r>
      <w:r w:rsidRPr="007F36F4">
        <w:rPr>
          <w:rStyle w:val="Emphasis"/>
        </w:rPr>
        <w:t xml:space="preserve"> can </w:t>
      </w:r>
      <w:r w:rsidRPr="007F36F4">
        <w:rPr>
          <w:rStyle w:val="Emphasis"/>
          <w:highlight w:val="cyan"/>
        </w:rPr>
        <w:t>lead to</w:t>
      </w:r>
      <w:r w:rsidRPr="007F36F4">
        <w:rPr>
          <w:rStyle w:val="Emphasis"/>
        </w:rPr>
        <w:t xml:space="preserve"> extinction</w:t>
      </w:r>
      <w:r w:rsidRPr="007F36F4">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7F36F4">
        <w:rPr>
          <w:rStyle w:val="Emphasis"/>
          <w:highlight w:val="cyan"/>
        </w:rPr>
        <w:t>human extinction</w:t>
      </w:r>
      <w:r w:rsidRPr="007F36F4">
        <w:rPr>
          <w:rStyle w:val="StyleUnderline"/>
        </w:rPr>
        <w:t xml:space="preserve"> is possible</w:t>
      </w:r>
      <w:r w:rsidRPr="007F36F4">
        <w:rPr>
          <w:sz w:val="12"/>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A915F90" w14:textId="77777777" w:rsidR="00F42F9C" w:rsidRPr="007F36F4" w:rsidRDefault="00F42F9C" w:rsidP="00F42F9C">
      <w:pPr>
        <w:rPr>
          <w:sz w:val="12"/>
          <w:szCs w:val="18"/>
        </w:rPr>
      </w:pPr>
      <w:r w:rsidRPr="007F36F4">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60BC553" w14:textId="77777777" w:rsidR="00F42F9C" w:rsidRPr="007F36F4" w:rsidRDefault="00F42F9C" w:rsidP="00F42F9C">
      <w:pPr>
        <w:rPr>
          <w:sz w:val="12"/>
        </w:rPr>
      </w:pPr>
      <w:r w:rsidRPr="007F36F4">
        <w:rPr>
          <w:sz w:val="12"/>
        </w:rPr>
        <w:t>5. Conclusions</w:t>
      </w:r>
    </w:p>
    <w:p w14:paraId="0C9DA280" w14:textId="77777777" w:rsidR="00F42F9C" w:rsidRPr="007F36F4" w:rsidRDefault="00F42F9C" w:rsidP="00F42F9C">
      <w:pPr>
        <w:rPr>
          <w:sz w:val="12"/>
        </w:rPr>
      </w:pPr>
      <w:r w:rsidRPr="007F36F4">
        <w:rPr>
          <w:sz w:val="12"/>
        </w:rPr>
        <w:t xml:space="preserve">In this study, we analyzed the risk of epidemic diseases by creating an epidemic simulation on a scale-free network. </w:t>
      </w:r>
      <w:r w:rsidRPr="007F36F4">
        <w:rPr>
          <w:rStyle w:val="StyleUnderline"/>
        </w:rPr>
        <w:t xml:space="preserve">Based on the </w:t>
      </w:r>
      <w:r w:rsidRPr="007F36F4">
        <w:rPr>
          <w:rStyle w:val="Emphasis"/>
        </w:rPr>
        <w:t>simulation results</w:t>
      </w:r>
      <w:r w:rsidRPr="007F36F4">
        <w:rPr>
          <w:sz w:val="12"/>
        </w:rPr>
        <w:t xml:space="preserve"> for various epidemic parameters, </w:t>
      </w:r>
      <w:r w:rsidRPr="007F36F4">
        <w:rPr>
          <w:rStyle w:val="StyleUnderline"/>
        </w:rPr>
        <w:t>we</w:t>
      </w:r>
      <w:r w:rsidRPr="007F36F4">
        <w:rPr>
          <w:sz w:val="12"/>
        </w:rPr>
        <w:t xml:space="preserve"> </w:t>
      </w:r>
      <w:r w:rsidRPr="007F36F4">
        <w:rPr>
          <w:rStyle w:val="Emphasis"/>
        </w:rPr>
        <w:t>confirmed</w:t>
      </w:r>
      <w:r w:rsidRPr="007F36F4">
        <w:rPr>
          <w:sz w:val="12"/>
        </w:rPr>
        <w:t xml:space="preserve"> that </w:t>
      </w:r>
      <w:r w:rsidRPr="007F36F4">
        <w:rPr>
          <w:rStyle w:val="Emphasis"/>
        </w:rPr>
        <w:t>certain</w:t>
      </w:r>
      <w:r w:rsidRPr="007F36F4">
        <w:rPr>
          <w:sz w:val="12"/>
        </w:rPr>
        <w:t xml:space="preserve"> </w:t>
      </w:r>
      <w:r w:rsidRPr="007F36F4">
        <w:rPr>
          <w:rStyle w:val="StyleUnderline"/>
        </w:rPr>
        <w:t xml:space="preserve">infectious diseases </w:t>
      </w:r>
      <w:r w:rsidRPr="007F36F4">
        <w:rPr>
          <w:rStyle w:val="Emphasis"/>
        </w:rPr>
        <w:t>can lead to extinction</w:t>
      </w:r>
      <w:r w:rsidRPr="007F36F4">
        <w:rPr>
          <w:sz w:val="12"/>
        </w:rPr>
        <w:t xml:space="preserve"> and can be prevented by minimizing human contact. We believe that </w:t>
      </w:r>
      <w:r w:rsidRPr="007F36F4">
        <w:rPr>
          <w:rStyle w:val="StyleUnderline"/>
        </w:rPr>
        <w:t>identifying</w:t>
      </w:r>
      <w:r w:rsidRPr="007F36F4">
        <w:rPr>
          <w:sz w:val="12"/>
        </w:rPr>
        <w:t xml:space="preserve"> potential </w:t>
      </w:r>
      <w:r w:rsidRPr="007F36F4">
        <w:rPr>
          <w:rStyle w:val="Emphasis"/>
        </w:rPr>
        <w:t>candidate</w:t>
      </w:r>
      <w:r w:rsidRPr="007F36F4">
        <w:rPr>
          <w:sz w:val="12"/>
        </w:rPr>
        <w:t xml:space="preserve"> </w:t>
      </w:r>
      <w:r w:rsidRPr="007F36F4">
        <w:rPr>
          <w:rStyle w:val="StyleUnderline"/>
        </w:rPr>
        <w:t>diseases</w:t>
      </w:r>
      <w:r w:rsidRPr="007F36F4">
        <w:rPr>
          <w:sz w:val="12"/>
        </w:rPr>
        <w:t xml:space="preserve"> that may lead to human extinction </w:t>
      </w:r>
      <w:r w:rsidRPr="007F36F4">
        <w:rPr>
          <w:rStyle w:val="StyleUnderline"/>
        </w:rPr>
        <w:t>is</w:t>
      </w:r>
      <w:r w:rsidRPr="007F36F4">
        <w:rPr>
          <w:sz w:val="12"/>
        </w:rPr>
        <w:t xml:space="preserve"> </w:t>
      </w:r>
      <w:r w:rsidRPr="007F36F4">
        <w:rPr>
          <w:rStyle w:val="Emphasis"/>
        </w:rPr>
        <w:t>crucial</w:t>
      </w:r>
      <w:r w:rsidRPr="007F36F4">
        <w:rPr>
          <w:sz w:val="12"/>
        </w:rPr>
        <w:t xml:space="preserve"> </w:t>
      </w:r>
      <w:r w:rsidRPr="007F36F4">
        <w:rPr>
          <w:rStyle w:val="StyleUnderline"/>
        </w:rPr>
        <w:t>in addressing epidemic prevention activities</w:t>
      </w:r>
      <w:r w:rsidRPr="007F36F4">
        <w:rPr>
          <w:sz w:val="12"/>
        </w:rPr>
        <w:t xml:space="preserve"> such as quarantine.</w:t>
      </w:r>
    </w:p>
    <w:p w14:paraId="166FB576" w14:textId="77777777" w:rsidR="00F42F9C" w:rsidRPr="007F36F4" w:rsidRDefault="00F42F9C" w:rsidP="00F42F9C">
      <w:pPr>
        <w:rPr>
          <w:sz w:val="14"/>
        </w:rPr>
      </w:pPr>
    </w:p>
    <w:p w14:paraId="569122BE" w14:textId="77777777" w:rsidR="00F42F9C" w:rsidRPr="007F36F4" w:rsidRDefault="00F42F9C" w:rsidP="00F42F9C">
      <w:pPr>
        <w:pStyle w:val="Heading4"/>
        <w:rPr>
          <w:rFonts w:cs="Calibri"/>
        </w:rPr>
      </w:pPr>
      <w:r w:rsidRPr="007F36F4">
        <w:rPr>
          <w:rFonts w:cs="Calibri"/>
        </w:rPr>
        <w:t xml:space="preserve">AND their </w:t>
      </w:r>
      <w:proofErr w:type="spellStart"/>
      <w:r w:rsidRPr="007F36F4">
        <w:rPr>
          <w:rFonts w:cs="Calibri"/>
        </w:rPr>
        <w:t>ev</w:t>
      </w:r>
      <w:proofErr w:type="spellEnd"/>
      <w:r w:rsidRPr="007F36F4">
        <w:rPr>
          <w:rFonts w:cs="Calibri"/>
        </w:rPr>
        <w:t xml:space="preserve"> is wrong either way, Every empiric AND basic theories of evolution disprove </w:t>
      </w:r>
      <w:r w:rsidRPr="007F36F4">
        <w:rPr>
          <w:rFonts w:cs="Calibri"/>
          <w:u w:val="single"/>
        </w:rPr>
        <w:t>any</w:t>
      </w:r>
      <w:r w:rsidRPr="007F36F4">
        <w:rPr>
          <w:rFonts w:cs="Calibri"/>
        </w:rPr>
        <w:t xml:space="preserve"> risk of extinction from disease</w:t>
      </w:r>
    </w:p>
    <w:p w14:paraId="18EEB9AE" w14:textId="77777777" w:rsidR="00F42F9C" w:rsidRPr="007F36F4" w:rsidRDefault="00F42F9C" w:rsidP="00F42F9C">
      <w:r w:rsidRPr="007F36F4">
        <w:t xml:space="preserve">Bryan </w:t>
      </w:r>
      <w:r w:rsidRPr="007F36F4">
        <w:rPr>
          <w:rStyle w:val="Style13ptBold"/>
        </w:rPr>
        <w:t>Walsh 20</w:t>
      </w:r>
      <w:r w:rsidRPr="007F36F4">
        <w:t xml:space="preserve">, Future Correspondent for Axios, Editor of the Science and Technology Publication </w:t>
      </w:r>
      <w:proofErr w:type="spellStart"/>
      <w:r w:rsidRPr="007F36F4">
        <w:t>OneZero</w:t>
      </w:r>
      <w:proofErr w:type="spellEnd"/>
      <w:r w:rsidRPr="007F36F4">
        <w:t>, Former Senior and International Editor at Time Magazine, BA from Princeton University, End Times: A Brief Guide to the End of the World, Orion Publishing Group, Limited Edition, p. 183-185</w:t>
      </w:r>
    </w:p>
    <w:p w14:paraId="1955F5D8" w14:textId="77777777" w:rsidR="00F42F9C" w:rsidRPr="007F36F4" w:rsidRDefault="00F42F9C" w:rsidP="00F42F9C">
      <w:pPr>
        <w:rPr>
          <w:sz w:val="16"/>
        </w:rPr>
      </w:pPr>
      <w:r w:rsidRPr="007F36F4">
        <w:rPr>
          <w:sz w:val="16"/>
        </w:rPr>
        <w:t xml:space="preserve">Yet </w:t>
      </w:r>
      <w:r w:rsidRPr="007F36F4">
        <w:rPr>
          <w:rStyle w:val="StyleUnderline"/>
          <w:highlight w:val="yellow"/>
        </w:rPr>
        <w:t xml:space="preserve">despite </w:t>
      </w:r>
      <w:r w:rsidRPr="007F36F4">
        <w:rPr>
          <w:rStyle w:val="Emphasis"/>
          <w:highlight w:val="yellow"/>
        </w:rPr>
        <w:t>epidemic after epidemic</w:t>
      </w:r>
      <w:r w:rsidRPr="007F36F4">
        <w:rPr>
          <w:sz w:val="16"/>
        </w:rPr>
        <w:t xml:space="preserve">, despite mass killers </w:t>
      </w:r>
      <w:r w:rsidRPr="007F36F4">
        <w:rPr>
          <w:rStyle w:val="StyleUnderline"/>
        </w:rPr>
        <w:t xml:space="preserve">like </w:t>
      </w:r>
      <w:r w:rsidRPr="007F36F4">
        <w:rPr>
          <w:rStyle w:val="Emphasis"/>
        </w:rPr>
        <w:t>smallpox</w:t>
      </w:r>
      <w:r w:rsidRPr="007F36F4">
        <w:rPr>
          <w:rStyle w:val="StyleUnderline"/>
        </w:rPr>
        <w:t xml:space="preserve"> and the </w:t>
      </w:r>
      <w:r w:rsidRPr="007F36F4">
        <w:rPr>
          <w:rStyle w:val="Emphasis"/>
        </w:rPr>
        <w:t>1918 flu</w:t>
      </w:r>
      <w:r w:rsidRPr="007F36F4">
        <w:rPr>
          <w:rStyle w:val="StyleUnderline"/>
        </w:rPr>
        <w:t xml:space="preserve">, </w:t>
      </w:r>
      <w:r w:rsidRPr="007F36F4">
        <w:rPr>
          <w:rStyle w:val="StyleUnderline"/>
          <w:highlight w:val="yellow"/>
        </w:rPr>
        <w:t xml:space="preserve">at </w:t>
      </w:r>
      <w:r w:rsidRPr="007F36F4">
        <w:rPr>
          <w:rStyle w:val="Emphasis"/>
          <w:highlight w:val="yellow"/>
        </w:rPr>
        <w:t>no point</w:t>
      </w:r>
      <w:r w:rsidRPr="007F36F4">
        <w:rPr>
          <w:rStyle w:val="StyleUnderline"/>
          <w:highlight w:val="yellow"/>
        </w:rPr>
        <w:t xml:space="preserve"> has disease threatened</w:t>
      </w:r>
      <w:r w:rsidRPr="007F36F4">
        <w:rPr>
          <w:rStyle w:val="StyleUnderline"/>
        </w:rPr>
        <w:t xml:space="preserve"> humans with </w:t>
      </w:r>
      <w:r w:rsidRPr="007F36F4">
        <w:rPr>
          <w:rStyle w:val="Emphasis"/>
          <w:highlight w:val="yellow"/>
        </w:rPr>
        <w:t>extinction</w:t>
      </w:r>
      <w:r w:rsidRPr="007F36F4">
        <w:rPr>
          <w:rStyle w:val="StyleUnderline"/>
        </w:rPr>
        <w:t xml:space="preserve">. Even the </w:t>
      </w:r>
      <w:r w:rsidRPr="007F36F4">
        <w:rPr>
          <w:rStyle w:val="Emphasis"/>
        </w:rPr>
        <w:t>Black Death</w:t>
      </w:r>
      <w:r w:rsidRPr="007F36F4">
        <w:rPr>
          <w:sz w:val="16"/>
        </w:rPr>
        <w:t xml:space="preserve">, likely the most concentrated epidemic of all time, </w:t>
      </w:r>
      <w:r w:rsidRPr="007F36F4">
        <w:rPr>
          <w:rStyle w:val="StyleUnderline"/>
        </w:rPr>
        <w:t xml:space="preserve">now appears as </w:t>
      </w:r>
      <w:r w:rsidRPr="007F36F4">
        <w:rPr>
          <w:rStyle w:val="Emphasis"/>
        </w:rPr>
        <w:t>little more than a minor downturn</w:t>
      </w:r>
      <w:r w:rsidRPr="007F36F4">
        <w:rPr>
          <w:rStyle w:val="StyleUnderline"/>
        </w:rPr>
        <w:t xml:space="preserve"> in what has otherwise been a bull market for long-term human population growth</w:t>
      </w:r>
      <w:r w:rsidRPr="007F36F4">
        <w:rPr>
          <w:sz w:val="16"/>
        </w:rPr>
        <w:t xml:space="preserve">. That’s true for animals as well. The International Union for Conservation of Nature reports that </w:t>
      </w:r>
      <w:r w:rsidRPr="007F36F4">
        <w:rPr>
          <w:rStyle w:val="StyleUnderline"/>
          <w:highlight w:val="yellow"/>
        </w:rPr>
        <w:t>of</w:t>
      </w:r>
      <w:r w:rsidRPr="007F36F4">
        <w:rPr>
          <w:rStyle w:val="StyleUnderline"/>
        </w:rPr>
        <w:t xml:space="preserve"> the </w:t>
      </w:r>
      <w:r w:rsidRPr="007F36F4">
        <w:rPr>
          <w:rStyle w:val="StyleUnderline"/>
          <w:highlight w:val="yellow"/>
        </w:rPr>
        <w:t>833</w:t>
      </w:r>
      <w:r w:rsidRPr="007F36F4">
        <w:rPr>
          <w:rStyle w:val="StyleUnderline"/>
        </w:rPr>
        <w:t xml:space="preserve"> plant and animal </w:t>
      </w:r>
      <w:r w:rsidRPr="007F36F4">
        <w:rPr>
          <w:rStyle w:val="StyleUnderline"/>
          <w:highlight w:val="yellow"/>
        </w:rPr>
        <w:t>extinctions</w:t>
      </w:r>
      <w:r w:rsidRPr="007F36F4">
        <w:rPr>
          <w:sz w:val="16"/>
        </w:rPr>
        <w:t xml:space="preserve"> that have been </w:t>
      </w:r>
      <w:r w:rsidRPr="007F36F4">
        <w:rPr>
          <w:rStyle w:val="StyleUnderline"/>
        </w:rPr>
        <w:t>documented</w:t>
      </w:r>
      <w:r w:rsidRPr="007F36F4">
        <w:rPr>
          <w:sz w:val="16"/>
        </w:rPr>
        <w:t xml:space="preserve"> since 1500, </w:t>
      </w:r>
      <w:r w:rsidRPr="007F36F4">
        <w:rPr>
          <w:rStyle w:val="Emphasis"/>
          <w:highlight w:val="yellow"/>
        </w:rPr>
        <w:t>less than 4 percent</w:t>
      </w:r>
      <w:r w:rsidRPr="007F36F4">
        <w:rPr>
          <w:rStyle w:val="StyleUnderline"/>
        </w:rPr>
        <w:t xml:space="preserve"> can be </w:t>
      </w:r>
      <w:r w:rsidRPr="007F36F4">
        <w:rPr>
          <w:rStyle w:val="Emphasis"/>
          <w:highlight w:val="yellow"/>
        </w:rPr>
        <w:t>attribute</w:t>
      </w:r>
      <w:r w:rsidRPr="007F36F4">
        <w:rPr>
          <w:rStyle w:val="StyleUnderline"/>
        </w:rPr>
        <w:t xml:space="preserve">d </w:t>
      </w:r>
      <w:r w:rsidRPr="007F36F4">
        <w:rPr>
          <w:rStyle w:val="StyleUnderline"/>
          <w:highlight w:val="yellow"/>
        </w:rPr>
        <w:t>to</w:t>
      </w:r>
      <w:r w:rsidRPr="007F36F4">
        <w:rPr>
          <w:rStyle w:val="StyleUnderline"/>
        </w:rPr>
        <w:t xml:space="preserve"> infectious </w:t>
      </w:r>
      <w:r w:rsidRPr="007F36F4">
        <w:rPr>
          <w:rStyle w:val="StyleUnderline"/>
          <w:highlight w:val="yellow"/>
        </w:rPr>
        <w:t>disease</w:t>
      </w:r>
      <w:r w:rsidRPr="007F36F4">
        <w:rPr>
          <w:rStyle w:val="StyleUnderline"/>
        </w:rPr>
        <w:t>. Those</w:t>
      </w:r>
      <w:r w:rsidRPr="007F36F4">
        <w:rPr>
          <w:sz w:val="16"/>
        </w:rPr>
        <w:t xml:space="preserve"> species that were </w:t>
      </w:r>
      <w:r w:rsidRPr="007F36F4">
        <w:rPr>
          <w:rStyle w:val="StyleUnderline"/>
        </w:rPr>
        <w:t>eradicated</w:t>
      </w:r>
      <w:r w:rsidRPr="007F36F4">
        <w:rPr>
          <w:sz w:val="16"/>
        </w:rPr>
        <w:t xml:space="preserve"> by disease </w:t>
      </w:r>
      <w:r w:rsidRPr="007F36F4">
        <w:rPr>
          <w:rStyle w:val="StyleUnderline"/>
        </w:rPr>
        <w:t xml:space="preserve">tended to be </w:t>
      </w:r>
      <w:r w:rsidRPr="007F36F4">
        <w:rPr>
          <w:rStyle w:val="Emphasis"/>
          <w:highlight w:val="yellow"/>
        </w:rPr>
        <w:t>small in number</w:t>
      </w:r>
      <w:r w:rsidRPr="007F36F4">
        <w:rPr>
          <w:rStyle w:val="StyleUnderline"/>
          <w:highlight w:val="yellow"/>
        </w:rPr>
        <w:t xml:space="preserve"> and</w:t>
      </w:r>
      <w:r w:rsidRPr="007F36F4">
        <w:rPr>
          <w:rStyle w:val="StyleUnderline"/>
        </w:rPr>
        <w:t xml:space="preserve"> </w:t>
      </w:r>
      <w:r w:rsidRPr="007F36F4">
        <w:rPr>
          <w:rStyle w:val="Emphasis"/>
        </w:rPr>
        <w:t xml:space="preserve">geographically </w:t>
      </w:r>
      <w:r w:rsidRPr="007F36F4">
        <w:rPr>
          <w:rStyle w:val="Emphasis"/>
          <w:highlight w:val="yellow"/>
        </w:rPr>
        <w:t>isolated</w:t>
      </w:r>
      <w:r w:rsidRPr="007F36F4">
        <w:rPr>
          <w:rStyle w:val="StyleUnderline"/>
        </w:rPr>
        <w:t xml:space="preserve">—very much </w:t>
      </w:r>
      <w:r w:rsidRPr="007F36F4">
        <w:rPr>
          <w:rStyle w:val="Emphasis"/>
          <w:highlight w:val="yellow"/>
        </w:rPr>
        <w:t>unlike</w:t>
      </w:r>
      <w:r w:rsidRPr="007F36F4">
        <w:rPr>
          <w:rStyle w:val="StyleUnderline"/>
          <w:highlight w:val="yellow"/>
        </w:rPr>
        <w:t xml:space="preserve"> human beings</w:t>
      </w:r>
      <w:r w:rsidRPr="007F36F4">
        <w:rPr>
          <w:rStyle w:val="StyleUnderline"/>
        </w:rPr>
        <w:t xml:space="preserve">, who are both </w:t>
      </w:r>
      <w:r w:rsidRPr="007F36F4">
        <w:rPr>
          <w:rStyle w:val="Emphasis"/>
          <w:highlight w:val="yellow"/>
        </w:rPr>
        <w:t>numerous</w:t>
      </w:r>
      <w:r w:rsidRPr="007F36F4">
        <w:rPr>
          <w:rStyle w:val="StyleUnderline"/>
          <w:highlight w:val="yellow"/>
        </w:rPr>
        <w:t xml:space="preserve"> and</w:t>
      </w:r>
      <w:r w:rsidRPr="007F36F4">
        <w:rPr>
          <w:rStyle w:val="StyleUnderline"/>
        </w:rPr>
        <w:t xml:space="preserve"> have </w:t>
      </w:r>
      <w:r w:rsidRPr="007F36F4">
        <w:rPr>
          <w:rStyle w:val="Emphasis"/>
          <w:highlight w:val="yellow"/>
        </w:rPr>
        <w:t>spread</w:t>
      </w:r>
      <w:r w:rsidRPr="007F36F4">
        <w:rPr>
          <w:rStyle w:val="Emphasis"/>
        </w:rPr>
        <w:t xml:space="preserve"> to every corner</w:t>
      </w:r>
      <w:r w:rsidRPr="007F36F4">
        <w:rPr>
          <w:rStyle w:val="StyleUnderline"/>
        </w:rPr>
        <w:t xml:space="preserve"> of the world</w:t>
      </w:r>
      <w:r w:rsidRPr="007F36F4">
        <w:rPr>
          <w:sz w:val="16"/>
        </w:rPr>
        <w:t>.38 With the exception of HIV—which can now be managed as a chronic condition with antiviral drugs—</w:t>
      </w:r>
      <w:r w:rsidRPr="007F36F4">
        <w:rPr>
          <w:rStyle w:val="StyleUnderline"/>
          <w:highlight w:val="yellow"/>
        </w:rPr>
        <w:t>every</w:t>
      </w:r>
      <w:r w:rsidRPr="007F36F4">
        <w:rPr>
          <w:rStyle w:val="StyleUnderline"/>
        </w:rPr>
        <w:t xml:space="preserve"> major </w:t>
      </w:r>
      <w:r w:rsidRPr="007F36F4">
        <w:rPr>
          <w:rStyle w:val="StyleUnderline"/>
          <w:highlight w:val="yellow"/>
        </w:rPr>
        <w:t>epidemic</w:t>
      </w:r>
      <w:r w:rsidRPr="007F36F4">
        <w:rPr>
          <w:sz w:val="16"/>
        </w:rPr>
        <w:t xml:space="preserve"> mentioned above </w:t>
      </w:r>
      <w:r w:rsidRPr="007F36F4">
        <w:rPr>
          <w:rStyle w:val="StyleUnderline"/>
          <w:highlight w:val="yellow"/>
        </w:rPr>
        <w:t>took place before</w:t>
      </w:r>
      <w:r w:rsidRPr="007F36F4">
        <w:rPr>
          <w:rStyle w:val="StyleUnderline"/>
        </w:rPr>
        <w:t xml:space="preserve"> the dawn of </w:t>
      </w:r>
      <w:r w:rsidRPr="007F36F4">
        <w:rPr>
          <w:rStyle w:val="Emphasis"/>
          <w:highlight w:val="yellow"/>
        </w:rPr>
        <w:t>modern medicine</w:t>
      </w:r>
      <w:r w:rsidRPr="007F36F4">
        <w:rPr>
          <w:rStyle w:val="StyleUnderline"/>
        </w:rPr>
        <w:t>, before</w:t>
      </w:r>
      <w:r w:rsidRPr="007F36F4">
        <w:rPr>
          <w:sz w:val="16"/>
        </w:rPr>
        <w:t xml:space="preserve"> the development of </w:t>
      </w:r>
      <w:r w:rsidRPr="007F36F4">
        <w:rPr>
          <w:rStyle w:val="Emphasis"/>
        </w:rPr>
        <w:t>antibiotics</w:t>
      </w:r>
      <w:r w:rsidRPr="007F36F4">
        <w:rPr>
          <w:rStyle w:val="StyleUnderline"/>
        </w:rPr>
        <w:t xml:space="preserve"> and</w:t>
      </w:r>
      <w:r w:rsidRPr="007F36F4">
        <w:rPr>
          <w:sz w:val="16"/>
        </w:rPr>
        <w:t xml:space="preserve"> widespread </w:t>
      </w:r>
      <w:r w:rsidRPr="007F36F4">
        <w:rPr>
          <w:rStyle w:val="Emphasis"/>
        </w:rPr>
        <w:t>vaccines</w:t>
      </w:r>
      <w:r w:rsidRPr="007F36F4">
        <w:rPr>
          <w:sz w:val="16"/>
        </w:rPr>
        <w:t xml:space="preserve">. Smallpox was even fully eradicated from the wild in 198039—the only known samples of the virus are kept at highly secure government facilities in Atlanta and </w:t>
      </w:r>
      <w:proofErr w:type="spellStart"/>
      <w:r w:rsidRPr="007F36F4">
        <w:rPr>
          <w:sz w:val="16"/>
        </w:rPr>
        <w:t>Koltsovo</w:t>
      </w:r>
      <w:proofErr w:type="spellEnd"/>
      <w:r w:rsidRPr="007F36F4">
        <w:rPr>
          <w:sz w:val="16"/>
        </w:rPr>
        <w:t xml:space="preserve">, Russia.40 Plague is now so rare that </w:t>
      </w:r>
      <w:r w:rsidRPr="007F36F4">
        <w:rPr>
          <w:sz w:val="16"/>
        </w:rPr>
        <w:lastRenderedPageBreak/>
        <w:t xml:space="preserve">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r w:rsidRPr="007F36F4">
        <w:rPr>
          <w:rStyle w:val="StyleUnderline"/>
        </w:rPr>
        <w:t xml:space="preserve">Modern </w:t>
      </w:r>
      <w:r w:rsidRPr="007F36F4">
        <w:rPr>
          <w:rStyle w:val="StyleUnderline"/>
          <w:highlight w:val="yellow"/>
        </w:rPr>
        <w:t>science</w:t>
      </w:r>
      <w:r w:rsidRPr="007F36F4">
        <w:rPr>
          <w:rStyle w:val="StyleUnderline"/>
        </w:rPr>
        <w:t xml:space="preserve"> has </w:t>
      </w:r>
      <w:r w:rsidRPr="007F36F4">
        <w:rPr>
          <w:rStyle w:val="Emphasis"/>
          <w:highlight w:val="yellow"/>
        </w:rPr>
        <w:t>defanged</w:t>
      </w:r>
      <w:r w:rsidRPr="007F36F4">
        <w:rPr>
          <w:rStyle w:val="StyleUnderline"/>
          <w:highlight w:val="yellow"/>
        </w:rPr>
        <w:t xml:space="preserve"> most</w:t>
      </w:r>
      <w:r w:rsidRPr="007F36F4">
        <w:rPr>
          <w:rStyle w:val="StyleUnderline"/>
        </w:rPr>
        <w:t xml:space="preserve"> infectious diseases</w:t>
      </w:r>
      <w:r w:rsidRPr="007F36F4">
        <w:rPr>
          <w:sz w:val="16"/>
        </w:rPr>
        <w:t xml:space="preserve">, at least outside the developing world—and great progress has been made there in recent years—but </w:t>
      </w:r>
      <w:r w:rsidRPr="007F36F4">
        <w:rPr>
          <w:rStyle w:val="Emphasis"/>
        </w:rPr>
        <w:t xml:space="preserve">basic </w:t>
      </w:r>
      <w:r w:rsidRPr="007F36F4">
        <w:rPr>
          <w:rStyle w:val="Emphasis"/>
          <w:highlight w:val="yellow"/>
        </w:rPr>
        <w:t>evolution</w:t>
      </w:r>
      <w:r w:rsidRPr="007F36F4">
        <w:rPr>
          <w:rStyle w:val="StyleUnderline"/>
        </w:rPr>
        <w:t xml:space="preserve"> also plays a role in </w:t>
      </w:r>
      <w:r w:rsidRPr="007F36F4">
        <w:rPr>
          <w:rStyle w:val="Emphasis"/>
          <w:highlight w:val="yellow"/>
        </w:rPr>
        <w:t>limit</w:t>
      </w:r>
      <w:r w:rsidRPr="007F36F4">
        <w:rPr>
          <w:rStyle w:val="StyleUnderline"/>
        </w:rPr>
        <w:t xml:space="preserve">ing the </w:t>
      </w:r>
      <w:r w:rsidRPr="007F36F4">
        <w:rPr>
          <w:rStyle w:val="StyleUnderline"/>
          <w:highlight w:val="yellow"/>
        </w:rPr>
        <w:t>catastrophic potential</w:t>
      </w:r>
      <w:r w:rsidRPr="007F36F4">
        <w:rPr>
          <w:rStyle w:val="StyleUnderline"/>
        </w:rPr>
        <w:t xml:space="preserve"> of natural disease. Every pathogen faces a </w:t>
      </w:r>
      <w:r w:rsidRPr="007F36F4">
        <w:rPr>
          <w:rStyle w:val="Emphasis"/>
        </w:rPr>
        <w:t>trade-off</w:t>
      </w:r>
      <w:r w:rsidRPr="007F36F4">
        <w:rPr>
          <w:rStyle w:val="StyleUnderline"/>
        </w:rPr>
        <w:t xml:space="preserve">. In general, the more rapidly it kills, the harder it is to spread widely, because an extremely virulent disease would run out of victims and hit an epidemiological dead end. </w:t>
      </w:r>
      <w:r w:rsidRPr="007F36F4">
        <w:rPr>
          <w:rStyle w:val="StyleUnderline"/>
          <w:highlight w:val="yellow"/>
        </w:rPr>
        <w:t>Pathogens</w:t>
      </w:r>
      <w:r w:rsidRPr="007F36F4">
        <w:rPr>
          <w:rStyle w:val="StyleUnderline"/>
        </w:rPr>
        <w:t xml:space="preserve"> that are </w:t>
      </w:r>
      <w:r w:rsidRPr="007F36F4">
        <w:rPr>
          <w:rStyle w:val="Emphasis"/>
          <w:highlight w:val="yellow"/>
        </w:rPr>
        <w:t>highly transmissible</w:t>
      </w:r>
      <w:r w:rsidRPr="007F36F4">
        <w:rPr>
          <w:rStyle w:val="StyleUnderline"/>
        </w:rPr>
        <w:t xml:space="preserve">, like influenza, </w:t>
      </w:r>
      <w:r w:rsidRPr="007F36F4">
        <w:rPr>
          <w:rStyle w:val="Emphasis"/>
          <w:highlight w:val="yellow"/>
        </w:rPr>
        <w:t>rarely kill</w:t>
      </w:r>
      <w:r w:rsidRPr="007F36F4">
        <w:rPr>
          <w:rStyle w:val="StyleUnderline"/>
          <w:highlight w:val="yellow"/>
        </w:rPr>
        <w:t xml:space="preserve">, </w:t>
      </w:r>
      <w:r w:rsidRPr="007F36F4">
        <w:rPr>
          <w:rStyle w:val="Emphasis"/>
          <w:highlight w:val="yellow"/>
        </w:rPr>
        <w:t>even absent</w:t>
      </w:r>
      <w:r w:rsidRPr="007F36F4">
        <w:rPr>
          <w:rStyle w:val="Emphasis"/>
        </w:rPr>
        <w:t xml:space="preserve"> the </w:t>
      </w:r>
      <w:r w:rsidRPr="007F36F4">
        <w:rPr>
          <w:rStyle w:val="Emphasis"/>
          <w:highlight w:val="yellow"/>
        </w:rPr>
        <w:t>countermeasures</w:t>
      </w:r>
      <w:r w:rsidRPr="007F36F4">
        <w:rPr>
          <w:rStyle w:val="StyleUnderline"/>
        </w:rPr>
        <w:t xml:space="preserve"> of modern medicine</w:t>
      </w:r>
      <w:r w:rsidRPr="007F36F4">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11C52AB3" w14:textId="77777777" w:rsidR="00F42F9C" w:rsidRPr="007F36F4" w:rsidRDefault="00F42F9C" w:rsidP="00F42F9C">
      <w:pPr>
        <w:pStyle w:val="Heading4"/>
        <w:rPr>
          <w:rFonts w:cs="Calibri"/>
        </w:rPr>
      </w:pPr>
      <w:r w:rsidRPr="007F36F4">
        <w:rPr>
          <w:rFonts w:cs="Calibri"/>
        </w:rPr>
        <w:t xml:space="preserve">AND COVID proves – disease can spread worldwide for years but won’t cause extinction </w:t>
      </w:r>
    </w:p>
    <w:p w14:paraId="5403D697" w14:textId="77777777" w:rsidR="00F42F9C" w:rsidRDefault="00F42F9C" w:rsidP="00F42F9C"/>
    <w:p w14:paraId="324C3639" w14:textId="77777777" w:rsidR="00F42F9C" w:rsidRDefault="00F42F9C" w:rsidP="00F42F9C">
      <w:pPr>
        <w:pStyle w:val="Heading3"/>
      </w:pPr>
      <w:r>
        <w:lastRenderedPageBreak/>
        <w:t>AT Pollution</w:t>
      </w:r>
    </w:p>
    <w:p w14:paraId="30C8FA9B" w14:textId="77777777" w:rsidR="00F42F9C" w:rsidRPr="008749D8" w:rsidRDefault="00F42F9C" w:rsidP="00F42F9C">
      <w:pPr>
        <w:pStyle w:val="Heading4"/>
        <w:rPr>
          <w:rFonts w:asciiTheme="minorHAnsi" w:hAnsiTheme="minorHAnsi" w:cstheme="minorHAnsi"/>
        </w:rPr>
      </w:pPr>
      <w:r w:rsidRPr="008749D8">
        <w:rPr>
          <w:rFonts w:asciiTheme="minorHAnsi" w:hAnsiTheme="minorHAnsi" w:cstheme="minorHAnsi"/>
        </w:rPr>
        <w:t>No pollution impacts.</w:t>
      </w:r>
    </w:p>
    <w:p w14:paraId="2942D43E" w14:textId="77777777" w:rsidR="00F42F9C" w:rsidRPr="00472675" w:rsidRDefault="00F42F9C" w:rsidP="00F42F9C">
      <w:pPr>
        <w:rPr>
          <w:rFonts w:asciiTheme="minorHAnsi" w:hAnsiTheme="minorHAnsi" w:cstheme="minorHAnsi"/>
        </w:rPr>
      </w:pPr>
      <w:proofErr w:type="spellStart"/>
      <w:r w:rsidRPr="00472675">
        <w:rPr>
          <w:rFonts w:asciiTheme="minorHAnsi" w:hAnsiTheme="minorHAnsi" w:cstheme="minorHAnsi"/>
          <w:b/>
          <w:bCs/>
        </w:rPr>
        <w:t>Kareiva</w:t>
      </w:r>
      <w:proofErr w:type="spellEnd"/>
      <w:r w:rsidRPr="00472675">
        <w:rPr>
          <w:rFonts w:asciiTheme="minorHAnsi" w:hAnsiTheme="minorHAnsi" w:cstheme="minorHAnsi"/>
          <w:b/>
          <w:bCs/>
        </w:rPr>
        <w:t xml:space="preserve"> and Carranza, 18</w:t>
      </w:r>
      <w:r w:rsidRPr="00472675">
        <w:rPr>
          <w:rFonts w:asciiTheme="minorHAnsi" w:hAnsiTheme="minorHAnsi" w:cstheme="minorHAnsi"/>
        </w:rPr>
        <w:t xml:space="preserve">—Institute of the Environment and Sustainability, University of California, Los Angeles (Peter and Valerie, “Existential risk due to ecosystem collapse: Nature strikes back,” Futures, available online January 5, 2018, ScienceDirect, </w:t>
      </w:r>
      <w:proofErr w:type="spellStart"/>
      <w:r w:rsidRPr="00472675">
        <w:rPr>
          <w:rFonts w:asciiTheme="minorHAnsi" w:hAnsiTheme="minorHAnsi" w:cstheme="minorHAnsi"/>
        </w:rPr>
        <w:t>dml</w:t>
      </w:r>
      <w:proofErr w:type="spellEnd"/>
      <w:r w:rsidRPr="00472675">
        <w:rPr>
          <w:rFonts w:asciiTheme="minorHAnsi" w:hAnsiTheme="minorHAnsi" w:cstheme="minorHAnsi"/>
        </w:rPr>
        <w:t>)</w:t>
      </w:r>
    </w:p>
    <w:p w14:paraId="03D51064" w14:textId="77777777" w:rsidR="00F42F9C" w:rsidRDefault="00F42F9C" w:rsidP="00F42F9C">
      <w:pPr>
        <w:rPr>
          <w:rFonts w:asciiTheme="minorHAnsi" w:hAnsiTheme="minorHAnsi" w:cstheme="minorHAnsi"/>
          <w:sz w:val="16"/>
        </w:rPr>
      </w:pPr>
      <w:r w:rsidRPr="00472675">
        <w:rPr>
          <w:rFonts w:asciiTheme="minorHAnsi" w:hAnsiTheme="minorHAnsi" w:cstheme="minorHAnsi"/>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472675">
        <w:rPr>
          <w:rStyle w:val="Emphasis"/>
          <w:rFonts w:asciiTheme="minorHAnsi" w:hAnsiTheme="minorHAnsi" w:cstheme="minorHAnsi"/>
          <w:highlight w:val="yellow"/>
        </w:rPr>
        <w:t>Excessive chemical pollution</w:t>
      </w:r>
      <w:r w:rsidRPr="00472675">
        <w:rPr>
          <w:rFonts w:asciiTheme="minorHAnsi" w:hAnsiTheme="minorHAnsi" w:cstheme="minorHAnsi"/>
          <w:highlight w:val="yellow"/>
          <w:u w:val="single"/>
        </w:rPr>
        <w:t xml:space="preserve"> and</w:t>
      </w:r>
      <w:r w:rsidRPr="00472675">
        <w:rPr>
          <w:rFonts w:asciiTheme="minorHAnsi" w:hAnsiTheme="minorHAnsi" w:cstheme="minorHAnsi"/>
          <w:sz w:val="16"/>
        </w:rPr>
        <w:t xml:space="preserve"> excessive </w:t>
      </w:r>
      <w:r w:rsidRPr="00472675">
        <w:rPr>
          <w:rStyle w:val="Emphasis"/>
          <w:rFonts w:asciiTheme="minorHAnsi" w:hAnsiTheme="minorHAnsi" w:cstheme="minorHAnsi"/>
          <w:highlight w:val="yellow"/>
        </w:rPr>
        <w:t>atmospheric aerosol loading</w:t>
      </w:r>
      <w:r w:rsidRPr="00472675">
        <w:rPr>
          <w:rFonts w:asciiTheme="minorHAnsi" w:hAnsiTheme="minorHAnsi" w:cstheme="minorHAnsi"/>
          <w:u w:val="single"/>
        </w:rPr>
        <w:t xml:space="preserve"> </w:t>
      </w:r>
      <w:r w:rsidRPr="00472675">
        <w:rPr>
          <w:rFonts w:asciiTheme="minorHAnsi" w:hAnsiTheme="minorHAnsi" w:cstheme="minorHAnsi"/>
          <w:highlight w:val="yellow"/>
          <w:u w:val="single"/>
        </w:rPr>
        <w:t>have</w:t>
      </w:r>
      <w:r w:rsidRPr="00472675">
        <w:rPr>
          <w:rFonts w:asciiTheme="minorHAnsi" w:hAnsiTheme="minorHAnsi" w:cstheme="minorHAnsi"/>
          <w:u w:val="single"/>
        </w:rPr>
        <w:t xml:space="preserve"> each </w:t>
      </w:r>
      <w:r w:rsidRPr="00472675">
        <w:rPr>
          <w:rFonts w:asciiTheme="minorHAnsi" w:hAnsiTheme="minorHAnsi" w:cstheme="minorHAnsi"/>
          <w:highlight w:val="yellow"/>
          <w:u w:val="single"/>
        </w:rPr>
        <w:t>been suggested as</w:t>
      </w:r>
      <w:r w:rsidRPr="00472675">
        <w:rPr>
          <w:rFonts w:asciiTheme="minorHAnsi" w:hAnsiTheme="minorHAnsi" w:cstheme="minorHAnsi"/>
          <w:u w:val="single"/>
        </w:rPr>
        <w:t xml:space="preserve"> planetary </w:t>
      </w:r>
      <w:r w:rsidRPr="00472675">
        <w:rPr>
          <w:rFonts w:asciiTheme="minorHAnsi" w:hAnsiTheme="minorHAnsi" w:cstheme="minorHAnsi"/>
          <w:highlight w:val="yellow"/>
          <w:u w:val="single"/>
        </w:rPr>
        <w:t>boundaries</w:t>
      </w:r>
      <w:r w:rsidRPr="00472675">
        <w:rPr>
          <w:rFonts w:asciiTheme="minorHAnsi" w:hAnsiTheme="minorHAnsi" w:cstheme="minorHAnsi"/>
          <w:sz w:val="16"/>
        </w:rPr>
        <w:t xml:space="preserve"> as well. In the case of these pollution boundaries, </w:t>
      </w:r>
      <w:r w:rsidRPr="00472675">
        <w:rPr>
          <w:rFonts w:asciiTheme="minorHAnsi" w:hAnsiTheme="minorHAnsi" w:cstheme="minorHAnsi"/>
          <w:u w:val="single"/>
        </w:rPr>
        <w:t xml:space="preserve">there are </w:t>
      </w:r>
      <w:r w:rsidRPr="00472675">
        <w:rPr>
          <w:rStyle w:val="Emphasis"/>
          <w:rFonts w:asciiTheme="minorHAnsi" w:hAnsiTheme="minorHAnsi" w:cstheme="minorHAnsi"/>
        </w:rPr>
        <w:t>well-documented mechanisms</w:t>
      </w:r>
      <w:r w:rsidRPr="00472675">
        <w:rPr>
          <w:rFonts w:asciiTheme="minorHAnsi" w:hAnsiTheme="minorHAnsi" w:cstheme="minorHAnsi"/>
          <w:u w:val="single"/>
        </w:rPr>
        <w:t xml:space="preserve"> by which surpassing some concentration of a pollutant inflicts severe human health hazards. There is </w:t>
      </w:r>
      <w:r w:rsidRPr="00472675">
        <w:rPr>
          <w:rStyle w:val="Emphasis"/>
          <w:rFonts w:asciiTheme="minorHAnsi" w:hAnsiTheme="minorHAnsi" w:cstheme="minorHAnsi"/>
        </w:rPr>
        <w:t>abundant evidence</w:t>
      </w:r>
      <w:r w:rsidRPr="00472675">
        <w:rPr>
          <w:rFonts w:asciiTheme="minorHAnsi" w:hAnsiTheme="minorHAnsi" w:cstheme="minorHAnsi"/>
          <w:u w:val="single"/>
        </w:rPr>
        <w:t xml:space="preserve"> linking chemical and aerosol pollution to higher mortality and lower reproductive success in humans</w:t>
      </w:r>
      <w:r w:rsidRPr="00472675">
        <w:rPr>
          <w:rFonts w:asciiTheme="minorHAnsi" w:hAnsiTheme="minorHAnsi" w:cstheme="minorHAnsi"/>
          <w:sz w:val="16"/>
        </w:rPr>
        <w:t xml:space="preserve">, which in turn could cause a major die-off. It is perhaps appropriate then that when Hollywood envisions an unlivable world, it often invokes a story of humans poisoning themselves. </w:t>
      </w:r>
      <w:r w:rsidRPr="00472675">
        <w:rPr>
          <w:rFonts w:asciiTheme="minorHAnsi" w:hAnsiTheme="minorHAnsi" w:cstheme="minorHAnsi"/>
          <w:u w:val="single"/>
        </w:rPr>
        <w:t xml:space="preserve">That said, </w:t>
      </w:r>
      <w:r w:rsidRPr="00472675">
        <w:rPr>
          <w:rFonts w:asciiTheme="minorHAnsi" w:hAnsiTheme="minorHAnsi" w:cstheme="minorHAnsi"/>
          <w:highlight w:val="yellow"/>
          <w:u w:val="single"/>
        </w:rPr>
        <w:t xml:space="preserve">it is </w:t>
      </w:r>
      <w:r w:rsidRPr="00472675">
        <w:rPr>
          <w:rStyle w:val="Emphasis"/>
          <w:rFonts w:asciiTheme="minorHAnsi" w:hAnsiTheme="minorHAnsi" w:cstheme="minorHAnsi"/>
          <w:highlight w:val="yellow"/>
        </w:rPr>
        <w:t>doubtful</w:t>
      </w:r>
      <w:r w:rsidRPr="00472675">
        <w:rPr>
          <w:rFonts w:asciiTheme="minorHAnsi" w:hAnsiTheme="minorHAnsi" w:cstheme="minorHAnsi"/>
          <w:u w:val="single"/>
        </w:rPr>
        <w:t xml:space="preserve"> that </w:t>
      </w:r>
      <w:r w:rsidRPr="00472675">
        <w:rPr>
          <w:rFonts w:asciiTheme="minorHAnsi" w:hAnsiTheme="minorHAnsi" w:cstheme="minorHAnsi"/>
          <w:highlight w:val="yellow"/>
          <w:u w:val="single"/>
        </w:rPr>
        <w:t xml:space="preserve">we will </w:t>
      </w:r>
      <w:r w:rsidRPr="00472675">
        <w:rPr>
          <w:rStyle w:val="Emphasis"/>
          <w:rFonts w:asciiTheme="minorHAnsi" w:hAnsiTheme="minorHAnsi" w:cstheme="minorHAnsi"/>
          <w:highlight w:val="yellow"/>
        </w:rPr>
        <w:t>poison ourselves to</w:t>
      </w:r>
      <w:r w:rsidRPr="00472675">
        <w:rPr>
          <w:rStyle w:val="Emphasis"/>
          <w:rFonts w:asciiTheme="minorHAnsi" w:hAnsiTheme="minorHAnsi" w:cstheme="minorHAnsi"/>
        </w:rPr>
        <w:t xml:space="preserve">wards </w:t>
      </w:r>
      <w:r w:rsidRPr="00472675">
        <w:rPr>
          <w:rStyle w:val="Emphasis"/>
          <w:rFonts w:asciiTheme="minorHAnsi" w:hAnsiTheme="minorHAnsi" w:cstheme="minorHAnsi"/>
          <w:highlight w:val="yellow"/>
        </w:rPr>
        <w:t>extinction</w:t>
      </w:r>
      <w:r w:rsidRPr="00472675">
        <w:rPr>
          <w:rFonts w:asciiTheme="minorHAnsi" w:hAnsiTheme="minorHAnsi" w:cstheme="minorHAnsi"/>
          <w:u w:val="single"/>
        </w:rPr>
        <w:t xml:space="preserve">. </w:t>
      </w:r>
      <w:r w:rsidRPr="00472675">
        <w:rPr>
          <w:rStyle w:val="Emphasis"/>
          <w:rFonts w:asciiTheme="minorHAnsi" w:hAnsiTheme="minorHAnsi" w:cstheme="minorHAnsi"/>
        </w:rPr>
        <w:t>Data show</w:t>
      </w:r>
      <w:r w:rsidRPr="00472675">
        <w:rPr>
          <w:rFonts w:asciiTheme="minorHAnsi" w:hAnsiTheme="minorHAnsi" w:cstheme="minorHAnsi"/>
          <w:u w:val="single"/>
        </w:rPr>
        <w:t xml:space="preserve"> that </w:t>
      </w:r>
      <w:r w:rsidRPr="00472675">
        <w:rPr>
          <w:rFonts w:asciiTheme="minorHAnsi" w:hAnsiTheme="minorHAnsi" w:cstheme="minorHAnsi"/>
          <w:highlight w:val="yellow"/>
          <w:u w:val="single"/>
        </w:rPr>
        <w:t xml:space="preserve">as nations </w:t>
      </w:r>
      <w:r w:rsidRPr="00472675">
        <w:rPr>
          <w:rStyle w:val="Emphasis"/>
          <w:rFonts w:asciiTheme="minorHAnsi" w:hAnsiTheme="minorHAnsi" w:cstheme="minorHAnsi"/>
        </w:rPr>
        <w:t>develop</w:t>
      </w:r>
      <w:r w:rsidRPr="00472675">
        <w:rPr>
          <w:rFonts w:asciiTheme="minorHAnsi" w:hAnsiTheme="minorHAnsi" w:cstheme="minorHAnsi"/>
          <w:u w:val="single"/>
        </w:rPr>
        <w:t xml:space="preserve"> and </w:t>
      </w:r>
      <w:r w:rsidRPr="00472675">
        <w:rPr>
          <w:rStyle w:val="Emphasis"/>
          <w:rFonts w:asciiTheme="minorHAnsi" w:hAnsiTheme="minorHAnsi" w:cstheme="minorHAnsi"/>
          <w:highlight w:val="yellow"/>
        </w:rPr>
        <w:t>increase their wealth</w:t>
      </w:r>
      <w:r w:rsidRPr="00472675">
        <w:rPr>
          <w:rFonts w:asciiTheme="minorHAnsi" w:hAnsiTheme="minorHAnsi" w:cstheme="minorHAnsi"/>
          <w:highlight w:val="yellow"/>
          <w:u w:val="single"/>
        </w:rPr>
        <w:t>, they</w:t>
      </w:r>
      <w:r w:rsidRPr="00472675">
        <w:rPr>
          <w:rFonts w:asciiTheme="minorHAnsi" w:hAnsiTheme="minorHAnsi" w:cstheme="minorHAnsi"/>
          <w:u w:val="single"/>
        </w:rPr>
        <w:t xml:space="preserve"> tend to </w:t>
      </w:r>
      <w:r w:rsidRPr="00472675">
        <w:rPr>
          <w:rStyle w:val="Emphasis"/>
          <w:rFonts w:asciiTheme="minorHAnsi" w:hAnsiTheme="minorHAnsi" w:cstheme="minorHAnsi"/>
          <w:highlight w:val="yellow"/>
        </w:rPr>
        <w:t>clean up their air</w:t>
      </w:r>
      <w:r w:rsidRPr="00472675">
        <w:rPr>
          <w:rFonts w:asciiTheme="minorHAnsi" w:hAnsiTheme="minorHAnsi" w:cstheme="minorHAnsi"/>
          <w:highlight w:val="yellow"/>
          <w:u w:val="single"/>
        </w:rPr>
        <w:t xml:space="preserve"> and </w:t>
      </w:r>
      <w:r w:rsidRPr="00472675">
        <w:rPr>
          <w:rStyle w:val="Emphasis"/>
          <w:rFonts w:asciiTheme="minorHAnsi" w:hAnsiTheme="minorHAnsi" w:cstheme="minorHAnsi"/>
          <w:highlight w:val="yellow"/>
        </w:rPr>
        <w:t>water</w:t>
      </w:r>
      <w:r w:rsidRPr="00472675">
        <w:rPr>
          <w:rFonts w:asciiTheme="minorHAnsi" w:hAnsiTheme="minorHAnsi" w:cstheme="minorHAnsi"/>
          <w:highlight w:val="yellow"/>
          <w:u w:val="single"/>
        </w:rPr>
        <w:t xml:space="preserve"> and </w:t>
      </w:r>
      <w:r w:rsidRPr="00472675">
        <w:rPr>
          <w:rStyle w:val="Emphasis"/>
          <w:rFonts w:asciiTheme="minorHAnsi" w:hAnsiTheme="minorHAnsi" w:cstheme="minorHAnsi"/>
          <w:highlight w:val="yellow"/>
        </w:rPr>
        <w:t>reduce</w:t>
      </w:r>
      <w:r w:rsidRPr="00472675">
        <w:rPr>
          <w:rStyle w:val="Emphasis"/>
          <w:rFonts w:asciiTheme="minorHAnsi" w:hAnsiTheme="minorHAnsi" w:cstheme="minorHAnsi"/>
        </w:rPr>
        <w:t xml:space="preserve"> environmental </w:t>
      </w:r>
      <w:r w:rsidRPr="00472675">
        <w:rPr>
          <w:rStyle w:val="Emphasis"/>
          <w:rFonts w:asciiTheme="minorHAnsi" w:hAnsiTheme="minorHAnsi" w:cstheme="minorHAnsi"/>
          <w:highlight w:val="yellow"/>
        </w:rPr>
        <w:t>pollution</w:t>
      </w:r>
      <w:r w:rsidRPr="00472675">
        <w:rPr>
          <w:rFonts w:asciiTheme="minorHAnsi" w:hAnsiTheme="minorHAnsi" w:cstheme="minorHAnsi"/>
          <w:sz w:val="16"/>
        </w:rPr>
        <w:t xml:space="preserve"> (</w:t>
      </w:r>
      <w:proofErr w:type="spellStart"/>
      <w:r w:rsidRPr="00472675">
        <w:rPr>
          <w:rFonts w:asciiTheme="minorHAnsi" w:hAnsiTheme="minorHAnsi" w:cstheme="minorHAnsi"/>
          <w:sz w:val="16"/>
        </w:rPr>
        <w:t>Flörke</w:t>
      </w:r>
      <w:proofErr w:type="spellEnd"/>
      <w:r w:rsidRPr="00472675">
        <w:rPr>
          <w:rFonts w:asciiTheme="minorHAnsi" w:hAnsiTheme="minorHAnsi" w:cstheme="minorHAnsi"/>
          <w:sz w:val="16"/>
        </w:rPr>
        <w:t xml:space="preserve"> et al., 2013; Hao &amp; Wang, 2005). </w:t>
      </w:r>
      <w:r w:rsidRPr="00472675">
        <w:rPr>
          <w:rFonts w:asciiTheme="minorHAnsi" w:hAnsiTheme="minorHAnsi" w:cstheme="minorHAnsi"/>
          <w:u w:val="single"/>
        </w:rPr>
        <w:t xml:space="preserve">In addition, as </w:t>
      </w:r>
      <w:r w:rsidRPr="00472675">
        <w:rPr>
          <w:rFonts w:asciiTheme="minorHAnsi" w:hAnsiTheme="minorHAnsi" w:cstheme="minorHAnsi"/>
          <w:highlight w:val="yellow"/>
          <w:u w:val="single"/>
        </w:rPr>
        <w:t xml:space="preserve">economies become </w:t>
      </w:r>
      <w:r w:rsidRPr="00472675">
        <w:rPr>
          <w:rStyle w:val="Emphasis"/>
          <w:rFonts w:asciiTheme="minorHAnsi" w:hAnsiTheme="minorHAnsi" w:cstheme="minorHAnsi"/>
          <w:highlight w:val="yellow"/>
        </w:rPr>
        <w:t>more circular</w:t>
      </w:r>
      <w:r w:rsidRPr="00472675">
        <w:rPr>
          <w:rFonts w:asciiTheme="minorHAnsi" w:hAnsiTheme="minorHAnsi" w:cstheme="minorHAnsi"/>
          <w:sz w:val="16"/>
        </w:rPr>
        <w:t xml:space="preserve"> (see Mathews &amp; Tan, 2016), </w:t>
      </w:r>
      <w:r w:rsidRPr="00472675">
        <w:rPr>
          <w:rFonts w:asciiTheme="minorHAnsi" w:hAnsiTheme="minorHAnsi" w:cstheme="minorHAnsi"/>
          <w:highlight w:val="yellow"/>
          <w:u w:val="single"/>
        </w:rPr>
        <w:t>environmental damage</w:t>
      </w:r>
      <w:r w:rsidRPr="00472675">
        <w:rPr>
          <w:rFonts w:asciiTheme="minorHAnsi" w:hAnsiTheme="minorHAnsi" w:cstheme="minorHAnsi"/>
          <w:u w:val="single"/>
        </w:rPr>
        <w:t xml:space="preserve"> due to waste products </w:t>
      </w:r>
      <w:r w:rsidRPr="00472675">
        <w:rPr>
          <w:rFonts w:asciiTheme="minorHAnsi" w:hAnsiTheme="minorHAnsi" w:cstheme="minorHAnsi"/>
          <w:highlight w:val="yellow"/>
          <w:u w:val="single"/>
        </w:rPr>
        <w:t xml:space="preserve">is </w:t>
      </w:r>
      <w:r w:rsidRPr="00472675">
        <w:rPr>
          <w:rStyle w:val="Emphasis"/>
          <w:rFonts w:asciiTheme="minorHAnsi" w:hAnsiTheme="minorHAnsi" w:cstheme="minorHAnsi"/>
          <w:highlight w:val="yellow"/>
        </w:rPr>
        <w:t>likely to decline</w:t>
      </w:r>
      <w:r w:rsidRPr="00472675">
        <w:rPr>
          <w:rFonts w:asciiTheme="minorHAnsi" w:hAnsiTheme="minorHAnsi" w:cstheme="minorHAnsi"/>
          <w:sz w:val="16"/>
        </w:rPr>
        <w:t xml:space="preserve">. The key point is that </w:t>
      </w:r>
      <w:r w:rsidRPr="00472675">
        <w:rPr>
          <w:rFonts w:asciiTheme="minorHAnsi" w:hAnsiTheme="minorHAnsi" w:cstheme="minorHAnsi"/>
          <w:u w:val="single"/>
        </w:rPr>
        <w:t xml:space="preserve">the </w:t>
      </w:r>
      <w:r w:rsidRPr="00472675">
        <w:rPr>
          <w:rFonts w:asciiTheme="minorHAnsi" w:hAnsiTheme="minorHAnsi" w:cstheme="minorHAnsi"/>
          <w:highlight w:val="yellow"/>
          <w:u w:val="single"/>
        </w:rPr>
        <w:t>pollutants</w:t>
      </w:r>
      <w:r w:rsidRPr="00472675">
        <w:rPr>
          <w:rFonts w:asciiTheme="minorHAnsi" w:hAnsiTheme="minorHAnsi" w:cstheme="minorHAnsi"/>
          <w:u w:val="single"/>
        </w:rPr>
        <w:t xml:space="preserve"> associated with the planetary boundaries </w:t>
      </w:r>
      <w:r w:rsidRPr="00472675">
        <w:rPr>
          <w:rFonts w:asciiTheme="minorHAnsi" w:hAnsiTheme="minorHAnsi" w:cstheme="minorHAnsi"/>
          <w:highlight w:val="yellow"/>
          <w:u w:val="single"/>
        </w:rPr>
        <w:t xml:space="preserve">are </w:t>
      </w:r>
      <w:r w:rsidRPr="00472675">
        <w:rPr>
          <w:rStyle w:val="Emphasis"/>
          <w:rFonts w:asciiTheme="minorHAnsi" w:hAnsiTheme="minorHAnsi" w:cstheme="minorHAnsi"/>
          <w:highlight w:val="yellow"/>
        </w:rPr>
        <w:t>so</w:t>
      </w:r>
      <w:r w:rsidRPr="00472675">
        <w:rPr>
          <w:rStyle w:val="Emphasis"/>
          <w:rFonts w:asciiTheme="minorHAnsi" w:hAnsiTheme="minorHAnsi" w:cstheme="minorHAnsi"/>
        </w:rPr>
        <w:t xml:space="preserve"> widely </w:t>
      </w:r>
      <w:r w:rsidRPr="00472675">
        <w:rPr>
          <w:rStyle w:val="Emphasis"/>
          <w:rFonts w:asciiTheme="minorHAnsi" w:hAnsiTheme="minorHAnsi" w:cstheme="minorHAnsi"/>
          <w:highlight w:val="yellow"/>
        </w:rPr>
        <w:t>recognized</w:t>
      </w:r>
      <w:r w:rsidRPr="00472675">
        <w:rPr>
          <w:rFonts w:asciiTheme="minorHAnsi" w:hAnsiTheme="minorHAnsi" w:cstheme="minorHAnsi"/>
          <w:highlight w:val="yellow"/>
          <w:u w:val="single"/>
        </w:rPr>
        <w:t>, and</w:t>
      </w:r>
      <w:r w:rsidRPr="00472675">
        <w:rPr>
          <w:rFonts w:asciiTheme="minorHAnsi" w:hAnsiTheme="minorHAnsi" w:cstheme="minorHAnsi"/>
          <w:u w:val="single"/>
        </w:rPr>
        <w:t xml:space="preserve"> the </w:t>
      </w:r>
      <w:r w:rsidRPr="00472675">
        <w:rPr>
          <w:rFonts w:asciiTheme="minorHAnsi" w:hAnsiTheme="minorHAnsi" w:cstheme="minorHAnsi"/>
          <w:highlight w:val="yellow"/>
          <w:u w:val="single"/>
        </w:rPr>
        <w:t>consequences of local</w:t>
      </w:r>
      <w:r w:rsidRPr="00472675">
        <w:rPr>
          <w:rFonts w:asciiTheme="minorHAnsi" w:hAnsiTheme="minorHAnsi" w:cstheme="minorHAnsi"/>
          <w:u w:val="single"/>
        </w:rPr>
        <w:t xml:space="preserve"> toxic </w:t>
      </w:r>
      <w:r w:rsidRPr="00472675">
        <w:rPr>
          <w:rFonts w:asciiTheme="minorHAnsi" w:hAnsiTheme="minorHAnsi" w:cstheme="minorHAnsi"/>
          <w:highlight w:val="yellow"/>
          <w:u w:val="single"/>
        </w:rPr>
        <w:t>events</w:t>
      </w:r>
      <w:r w:rsidRPr="00472675">
        <w:rPr>
          <w:rFonts w:asciiTheme="minorHAnsi" w:hAnsiTheme="minorHAnsi" w:cstheme="minorHAnsi"/>
          <w:u w:val="single"/>
        </w:rPr>
        <w:t xml:space="preserve"> are </w:t>
      </w:r>
      <w:r w:rsidRPr="00472675">
        <w:rPr>
          <w:rStyle w:val="Emphasis"/>
          <w:rFonts w:asciiTheme="minorHAnsi" w:hAnsiTheme="minorHAnsi" w:cstheme="minorHAnsi"/>
          <w:highlight w:val="yellow"/>
        </w:rPr>
        <w:t>so immediate</w:t>
      </w:r>
      <w:r w:rsidRPr="00472675">
        <w:rPr>
          <w:rFonts w:asciiTheme="minorHAnsi" w:hAnsiTheme="minorHAnsi" w:cstheme="minorHAnsi"/>
          <w:u w:val="single"/>
        </w:rPr>
        <w:t xml:space="preserve">, that </w:t>
      </w:r>
      <w:r w:rsidRPr="00472675">
        <w:rPr>
          <w:rFonts w:asciiTheme="minorHAnsi" w:hAnsiTheme="minorHAnsi" w:cstheme="minorHAnsi"/>
          <w:highlight w:val="yellow"/>
          <w:u w:val="single"/>
        </w:rPr>
        <w:t xml:space="preserve">it is </w:t>
      </w:r>
      <w:r w:rsidRPr="00472675">
        <w:rPr>
          <w:rStyle w:val="Emphasis"/>
          <w:rFonts w:asciiTheme="minorHAnsi" w:hAnsiTheme="minorHAnsi" w:cstheme="minorHAnsi"/>
          <w:highlight w:val="yellow"/>
        </w:rPr>
        <w:t>reasonable</w:t>
      </w:r>
      <w:r w:rsidRPr="00472675">
        <w:rPr>
          <w:rFonts w:asciiTheme="minorHAnsi" w:hAnsiTheme="minorHAnsi" w:cstheme="minorHAnsi"/>
          <w:highlight w:val="yellow"/>
          <w:u w:val="single"/>
        </w:rPr>
        <w:t xml:space="preserve"> to expect</w:t>
      </w:r>
      <w:r w:rsidRPr="00472675">
        <w:rPr>
          <w:rFonts w:asciiTheme="minorHAnsi" w:hAnsiTheme="minorHAnsi" w:cstheme="minorHAnsi"/>
          <w:u w:val="single"/>
        </w:rPr>
        <w:t xml:space="preserve"> national </w:t>
      </w:r>
      <w:r w:rsidRPr="00472675">
        <w:rPr>
          <w:rFonts w:asciiTheme="minorHAnsi" w:hAnsiTheme="minorHAnsi" w:cstheme="minorHAnsi"/>
          <w:highlight w:val="yellow"/>
          <w:u w:val="single"/>
        </w:rPr>
        <w:t xml:space="preserve">governments to </w:t>
      </w:r>
      <w:r w:rsidRPr="00472675">
        <w:rPr>
          <w:rStyle w:val="Emphasis"/>
          <w:rFonts w:asciiTheme="minorHAnsi" w:hAnsiTheme="minorHAnsi" w:cstheme="minorHAnsi"/>
          <w:highlight w:val="yellow"/>
        </w:rPr>
        <w:t>act before</w:t>
      </w:r>
      <w:r w:rsidRPr="00472675">
        <w:rPr>
          <w:rStyle w:val="Emphasis"/>
          <w:rFonts w:asciiTheme="minorHAnsi" w:hAnsiTheme="minorHAnsi" w:cstheme="minorHAnsi"/>
        </w:rPr>
        <w:t xml:space="preserve"> we suffer a planetary </w:t>
      </w:r>
      <w:r w:rsidRPr="00472675">
        <w:rPr>
          <w:rStyle w:val="Emphasis"/>
          <w:rFonts w:asciiTheme="minorHAnsi" w:hAnsiTheme="minorHAnsi" w:cstheme="minorHAnsi"/>
          <w:highlight w:val="yellow"/>
        </w:rPr>
        <w:t>ecocatastrophe</w:t>
      </w:r>
      <w:r w:rsidRPr="00472675">
        <w:rPr>
          <w:rFonts w:asciiTheme="minorHAnsi" w:hAnsiTheme="minorHAnsi" w:cstheme="minorHAnsi"/>
          <w:sz w:val="16"/>
        </w:rPr>
        <w:t>.</w:t>
      </w:r>
    </w:p>
    <w:p w14:paraId="1FE272D8" w14:textId="77777777" w:rsidR="00F42F9C" w:rsidRPr="00AF1666" w:rsidRDefault="00F42F9C" w:rsidP="00F42F9C">
      <w:pPr>
        <w:pStyle w:val="Heading4"/>
        <w:rPr>
          <w:rFonts w:cs="Times New Roman"/>
        </w:rPr>
      </w:pPr>
      <w:r w:rsidRPr="00AF1666">
        <w:rPr>
          <w:rFonts w:cs="Times New Roman"/>
        </w:rPr>
        <w:t>The Ozone is healing because of Montreal---existing holes are because of lingering CFCs and volcanos.</w:t>
      </w:r>
    </w:p>
    <w:p w14:paraId="4D5C89E1" w14:textId="77777777" w:rsidR="00F42F9C" w:rsidRPr="00AF1666" w:rsidRDefault="00F42F9C" w:rsidP="00F42F9C">
      <w:r w:rsidRPr="00AF1666">
        <w:rPr>
          <w:rStyle w:val="Style13ptBold"/>
        </w:rPr>
        <w:t>Park 16</w:t>
      </w:r>
      <w:r w:rsidRPr="00AF1666">
        <w:t xml:space="preserve"> [Madison, digital news producer at CNN international] “Antarctic ozone layer is gradually healing, researchers find” July 2, 2016 (http://www.cnn.com/2016/07/01/health/antarctic-ozone-layer-healing/) - </w:t>
      </w:r>
      <w:proofErr w:type="spellStart"/>
      <w:r w:rsidRPr="00AF1666">
        <w:t>MZhu</w:t>
      </w:r>
      <w:proofErr w:type="spellEnd"/>
    </w:p>
    <w:p w14:paraId="72226C87" w14:textId="77777777" w:rsidR="00F42F9C" w:rsidRPr="008749D8" w:rsidRDefault="00F42F9C" w:rsidP="00F42F9C">
      <w:r w:rsidRPr="00AF1666">
        <w:rPr>
          <w:rStyle w:val="StyleUnderline"/>
        </w:rPr>
        <w:t xml:space="preserve">The Antarctic </w:t>
      </w:r>
      <w:r w:rsidRPr="00AF1666">
        <w:rPr>
          <w:rStyle w:val="StyleUnderline"/>
          <w:highlight w:val="cyan"/>
        </w:rPr>
        <w:t>ozone</w:t>
      </w:r>
      <w:r w:rsidRPr="00AF1666">
        <w:rPr>
          <w:rStyle w:val="StyleUnderline"/>
        </w:rPr>
        <w:t xml:space="preserve"> layer</w:t>
      </w:r>
      <w:r w:rsidRPr="00AF1666">
        <w:rPr>
          <w:rStyle w:val="CutChar"/>
          <w:rFonts w:ascii="Times New Roman" w:eastAsiaTheme="minorHAnsi" w:hAnsi="Times New Roman"/>
          <w:sz w:val="16"/>
        </w:rPr>
        <w:t>, which shields the Earth from harmful ultraviolet rays,</w:t>
      </w:r>
      <w:r w:rsidRPr="00AF1666">
        <w:rPr>
          <w:rStyle w:val="StyleUnderline"/>
        </w:rPr>
        <w:t xml:space="preserve"> </w:t>
      </w:r>
      <w:r w:rsidRPr="00AF1666">
        <w:rPr>
          <w:rStyle w:val="StyleUnderline"/>
          <w:highlight w:val="cyan"/>
        </w:rPr>
        <w:t>shows</w:t>
      </w:r>
      <w:r w:rsidRPr="00AF1666">
        <w:rPr>
          <w:rStyle w:val="StyleUnderline"/>
        </w:rPr>
        <w:t xml:space="preserve"> encouraging </w:t>
      </w:r>
      <w:r w:rsidRPr="00AF1666">
        <w:rPr>
          <w:rStyle w:val="StyleUnderline"/>
          <w:highlight w:val="cyan"/>
        </w:rPr>
        <w:t>signs that it's beginning to heal</w:t>
      </w:r>
      <w:r w:rsidRPr="00AF1666">
        <w:rPr>
          <w:rStyle w:val="CutChar"/>
          <w:rFonts w:ascii="Times New Roman" w:eastAsiaTheme="minorHAnsi" w:hAnsi="Times New Roman"/>
          <w:sz w:val="16"/>
        </w:rPr>
        <w:t xml:space="preserve">, according to research published in the journal Science. </w:t>
      </w:r>
      <w:r w:rsidRPr="00AF1666">
        <w:rPr>
          <w:rStyle w:val="StyleUnderline"/>
        </w:rPr>
        <w:t xml:space="preserve">Scientists credit the healing to an international policy </w:t>
      </w:r>
      <w:r w:rsidRPr="00AF1666">
        <w:rPr>
          <w:rStyle w:val="CutChar"/>
          <w:rFonts w:ascii="Times New Roman" w:eastAsiaTheme="minorHAnsi" w:hAnsi="Times New Roman"/>
          <w:sz w:val="16"/>
        </w:rPr>
        <w:t>set nearly three decades ago</w:t>
      </w:r>
      <w:r w:rsidRPr="00AF1666">
        <w:rPr>
          <w:rStyle w:val="StyleUnderline"/>
        </w:rPr>
        <w:t xml:space="preserve"> that cut the production of ozone-destroying chemicals. </w:t>
      </w:r>
      <w:r w:rsidRPr="00AF1666">
        <w:rPr>
          <w:rStyle w:val="CutChar"/>
          <w:rFonts w:ascii="Times New Roman" w:eastAsiaTheme="minorHAnsi" w:hAnsi="Times New Roman"/>
          <w:sz w:val="16"/>
        </w:rPr>
        <w:t>That agreement---</w:t>
      </w:r>
      <w:r w:rsidRPr="00AF1666">
        <w:rPr>
          <w:rStyle w:val="StyleUnderline"/>
        </w:rPr>
        <w:t xml:space="preserve">the 1987 </w:t>
      </w:r>
      <w:r w:rsidRPr="00AF1666">
        <w:rPr>
          <w:rStyle w:val="StyleUnderline"/>
          <w:highlight w:val="cyan"/>
        </w:rPr>
        <w:t xml:space="preserve">Montreal </w:t>
      </w:r>
      <w:r w:rsidRPr="00AF1666">
        <w:rPr>
          <w:rStyle w:val="StyleUnderline"/>
        </w:rPr>
        <w:t xml:space="preserve">Protocol </w:t>
      </w:r>
      <w:r w:rsidRPr="00AF1666">
        <w:rPr>
          <w:rStyle w:val="CutChar"/>
          <w:rFonts w:ascii="Times New Roman" w:eastAsiaTheme="minorHAnsi" w:hAnsi="Times New Roman"/>
          <w:sz w:val="16"/>
        </w:rPr>
        <w:t>on Substances that Deplete the Ozone Layer---</w:t>
      </w:r>
      <w:r w:rsidRPr="00AF1666">
        <w:rPr>
          <w:rStyle w:val="StyleUnderline"/>
          <w:highlight w:val="cyan"/>
        </w:rPr>
        <w:t xml:space="preserve">called for the phase-out of </w:t>
      </w:r>
      <w:r w:rsidRPr="00AF1666">
        <w:rPr>
          <w:rStyle w:val="StyleUnderline"/>
        </w:rPr>
        <w:t xml:space="preserve">substances including </w:t>
      </w:r>
      <w:r w:rsidRPr="00AF1666">
        <w:rPr>
          <w:rStyle w:val="StyleUnderline"/>
          <w:highlight w:val="cyan"/>
        </w:rPr>
        <w:t>c</w:t>
      </w:r>
      <w:r w:rsidRPr="00AF1666">
        <w:rPr>
          <w:rStyle w:val="CutChar"/>
          <w:rFonts w:ascii="Times New Roman" w:eastAsiaTheme="minorHAnsi" w:hAnsi="Times New Roman"/>
          <w:sz w:val="16"/>
        </w:rPr>
        <w:t>hloro</w:t>
      </w:r>
      <w:r w:rsidRPr="00AF1666">
        <w:rPr>
          <w:rStyle w:val="StyleUnderline"/>
          <w:highlight w:val="cyan"/>
        </w:rPr>
        <w:t>f</w:t>
      </w:r>
      <w:r w:rsidRPr="00AF1666">
        <w:rPr>
          <w:rStyle w:val="CutChar"/>
          <w:rFonts w:ascii="Times New Roman" w:eastAsiaTheme="minorHAnsi" w:hAnsi="Times New Roman"/>
          <w:sz w:val="16"/>
        </w:rPr>
        <w:t>luoro</w:t>
      </w:r>
      <w:r w:rsidRPr="00AF1666">
        <w:rPr>
          <w:rStyle w:val="StyleUnderline"/>
          <w:highlight w:val="cyan"/>
        </w:rPr>
        <w:t>c</w:t>
      </w:r>
      <w:r w:rsidRPr="00AF1666">
        <w:rPr>
          <w:rStyle w:val="CutChar"/>
          <w:rFonts w:ascii="Times New Roman" w:eastAsiaTheme="minorHAnsi" w:hAnsi="Times New Roman"/>
          <w:sz w:val="16"/>
        </w:rPr>
        <w:t>arbon</w:t>
      </w:r>
      <w:r w:rsidRPr="00AF1666">
        <w:rPr>
          <w:rStyle w:val="StyleUnderline"/>
          <w:highlight w:val="cyan"/>
        </w:rPr>
        <w:t>s</w:t>
      </w:r>
      <w:r w:rsidRPr="00AF1666">
        <w:rPr>
          <w:rStyle w:val="StyleUnderline"/>
        </w:rPr>
        <w:t xml:space="preserve"> and halons, once present in refrigerators, aerosol cans and dry cleaning chemicals. "The </w:t>
      </w:r>
      <w:r w:rsidRPr="00AF1666">
        <w:rPr>
          <w:rStyle w:val="StyleUnderline"/>
          <w:highlight w:val="cyan"/>
        </w:rPr>
        <w:t>ozone</w:t>
      </w:r>
      <w:r w:rsidRPr="00AF1666">
        <w:rPr>
          <w:rStyle w:val="StyleUnderline"/>
        </w:rPr>
        <w:t xml:space="preserve"> layer is </w:t>
      </w:r>
      <w:r w:rsidRPr="00AF1666">
        <w:rPr>
          <w:rStyle w:val="StyleUnderline"/>
          <w:highlight w:val="cyan"/>
        </w:rPr>
        <w:t xml:space="preserve">expected to recover </w:t>
      </w:r>
      <w:r w:rsidRPr="00AF1666">
        <w:rPr>
          <w:rStyle w:val="StyleUnderline"/>
        </w:rPr>
        <w:t xml:space="preserve">in response, albeit very slowly," </w:t>
      </w:r>
      <w:r w:rsidRPr="00AF1666">
        <w:rPr>
          <w:rStyle w:val="CutChar"/>
          <w:rFonts w:ascii="Times New Roman" w:eastAsiaTheme="minorHAnsi" w:hAnsi="Times New Roman"/>
          <w:sz w:val="16"/>
        </w:rPr>
        <w:t xml:space="preserve">wrote the researchers in the study which was released Thursday. </w:t>
      </w:r>
      <w:r w:rsidRPr="00AF1666">
        <w:rPr>
          <w:rStyle w:val="StyleUnderline"/>
        </w:rPr>
        <w:t>"</w:t>
      </w:r>
      <w:r w:rsidRPr="00AF1666">
        <w:rPr>
          <w:rStyle w:val="StyleUnderline"/>
          <w:highlight w:val="cyan"/>
        </w:rPr>
        <w:t>We can</w:t>
      </w:r>
      <w:r w:rsidRPr="00AF1666">
        <w:rPr>
          <w:rStyle w:val="StyleUnderline"/>
        </w:rPr>
        <w:t xml:space="preserve"> now </w:t>
      </w:r>
      <w:r w:rsidRPr="00AF1666">
        <w:rPr>
          <w:rStyle w:val="StyleUnderline"/>
          <w:highlight w:val="cyan"/>
        </w:rPr>
        <w:t>be confident</w:t>
      </w:r>
      <w:r w:rsidRPr="00AF1666">
        <w:rPr>
          <w:rStyle w:val="StyleUnderline"/>
        </w:rPr>
        <w:t xml:space="preserve"> that </w:t>
      </w:r>
      <w:r w:rsidRPr="00AF1666">
        <w:rPr>
          <w:rStyle w:val="StyleUnderline"/>
          <w:highlight w:val="cyan"/>
        </w:rPr>
        <w:t>the things we've done have put the planet on a path to heal</w:t>
      </w:r>
      <w:r w:rsidRPr="00AF1666">
        <w:rPr>
          <w:rStyle w:val="StyleUnderline"/>
        </w:rPr>
        <w:t xml:space="preserve">," </w:t>
      </w:r>
      <w:r w:rsidRPr="00AF1666">
        <w:rPr>
          <w:rStyle w:val="CutChar"/>
          <w:rFonts w:ascii="Times New Roman" w:eastAsiaTheme="minorHAnsi" w:hAnsi="Times New Roman"/>
          <w:sz w:val="16"/>
        </w:rPr>
        <w:t xml:space="preserve">said Professor Susan Solomon of the Massachusetts Institute of Technology, who led the international team of researchers, in a statement. "We decided collectively, as a world, 'Let's get rid of these molecules'. We got rid of them, and now we're seeing the planet respond." </w:t>
      </w:r>
      <w:r w:rsidRPr="00AF1666">
        <w:rPr>
          <w:sz w:val="16"/>
        </w:rPr>
        <w:t xml:space="preserve">The ozone layer, a fragile shield of gas, protects animal and plant life on Earth from powerful UV rays. When the ozone layer is weakened, more UV rays can get through and affect humans, making them prone to skin cancer, cataracts and other diseases. There also may be consequences for plant life, including lower crop yields and disruptions in the ocean's food chain. The ozone hole was discovered in 1985, which led to the Montreal Protocol two years later. </w:t>
      </w:r>
      <w:r w:rsidRPr="00AF1666">
        <w:rPr>
          <w:rStyle w:val="StyleUnderline"/>
          <w:highlight w:val="cyan"/>
        </w:rPr>
        <w:t>Researchers</w:t>
      </w:r>
      <w:r w:rsidRPr="00AF1666">
        <w:rPr>
          <w:rStyle w:val="StyleUnderline"/>
        </w:rPr>
        <w:t xml:space="preserve"> </w:t>
      </w:r>
      <w:r w:rsidRPr="00AF1666">
        <w:rPr>
          <w:rStyle w:val="CutChar"/>
          <w:rFonts w:ascii="Times New Roman" w:eastAsiaTheme="minorHAnsi" w:hAnsi="Times New Roman"/>
          <w:sz w:val="16"/>
        </w:rPr>
        <w:t>from MIT, the National Center for Atmospheric Research and the University of Leeds in the United Kingdom,</w:t>
      </w:r>
      <w:r w:rsidRPr="00AF1666">
        <w:rPr>
          <w:rStyle w:val="StyleUnderline"/>
        </w:rPr>
        <w:t xml:space="preserve"> measured the impact on the ozone layer using weather balloons </w:t>
      </w:r>
      <w:r w:rsidRPr="00AF1666">
        <w:rPr>
          <w:rStyle w:val="CutChar"/>
          <w:rFonts w:ascii="Times New Roman" w:eastAsiaTheme="minorHAnsi" w:hAnsi="Times New Roman"/>
          <w:sz w:val="16"/>
        </w:rPr>
        <w:t xml:space="preserve">based in Syowa station (in </w:t>
      </w:r>
      <w:proofErr w:type="spellStart"/>
      <w:r w:rsidRPr="00AF1666">
        <w:rPr>
          <w:rStyle w:val="CutChar"/>
          <w:rFonts w:ascii="Times New Roman" w:eastAsiaTheme="minorHAnsi" w:hAnsi="Times New Roman"/>
          <w:sz w:val="16"/>
        </w:rPr>
        <w:t>Antartica</w:t>
      </w:r>
      <w:proofErr w:type="spellEnd"/>
      <w:r w:rsidRPr="00AF1666">
        <w:rPr>
          <w:rStyle w:val="CutChar"/>
          <w:rFonts w:ascii="Times New Roman" w:eastAsiaTheme="minorHAnsi" w:hAnsi="Times New Roman"/>
          <w:sz w:val="16"/>
        </w:rPr>
        <w:t>) and South Pole stations,</w:t>
      </w:r>
      <w:r w:rsidRPr="00AF1666">
        <w:rPr>
          <w:rStyle w:val="StyleUnderline"/>
        </w:rPr>
        <w:t xml:space="preserve"> as well as ground-based instruments and satellites. They </w:t>
      </w:r>
      <w:r w:rsidRPr="00AF1666">
        <w:rPr>
          <w:rStyle w:val="StyleUnderline"/>
          <w:highlight w:val="cyan"/>
        </w:rPr>
        <w:t>estimated that the ozone-depleting gases peaked in the</w:t>
      </w:r>
      <w:r w:rsidRPr="00AF1666">
        <w:rPr>
          <w:rStyle w:val="StyleUnderline"/>
        </w:rPr>
        <w:t xml:space="preserve"> late 19</w:t>
      </w:r>
      <w:r w:rsidRPr="00AF1666">
        <w:rPr>
          <w:rStyle w:val="StyleUnderline"/>
          <w:highlight w:val="cyan"/>
        </w:rPr>
        <w:t xml:space="preserve">90s and </w:t>
      </w:r>
      <w:r w:rsidRPr="00AF1666">
        <w:rPr>
          <w:rStyle w:val="StyleUnderline"/>
        </w:rPr>
        <w:t xml:space="preserve">has since </w:t>
      </w:r>
      <w:r w:rsidRPr="00AF1666">
        <w:rPr>
          <w:rStyle w:val="StyleUnderline"/>
          <w:highlight w:val="cyan"/>
        </w:rPr>
        <w:t xml:space="preserve">been </w:t>
      </w:r>
      <w:r w:rsidRPr="00AF1666">
        <w:rPr>
          <w:rStyle w:val="StyleUnderline"/>
        </w:rPr>
        <w:lastRenderedPageBreak/>
        <w:t xml:space="preserve">slowly </w:t>
      </w:r>
      <w:r w:rsidRPr="00AF1666">
        <w:rPr>
          <w:rStyle w:val="StyleUnderline"/>
          <w:highlight w:val="cyan"/>
        </w:rPr>
        <w:t>declining</w:t>
      </w:r>
      <w:r w:rsidRPr="00AF1666">
        <w:rPr>
          <w:rStyle w:val="StyleUnderline"/>
        </w:rPr>
        <w:t xml:space="preserve">. Scientists found that </w:t>
      </w:r>
      <w:r w:rsidRPr="00AF1666">
        <w:rPr>
          <w:rStyle w:val="StyleUnderline"/>
          <w:highlight w:val="cyan"/>
        </w:rPr>
        <w:t>the hole</w:t>
      </w:r>
      <w:r w:rsidRPr="00AF1666">
        <w:rPr>
          <w:rStyle w:val="StyleUnderline"/>
        </w:rPr>
        <w:t xml:space="preserve"> in the ozone layer </w:t>
      </w:r>
      <w:r w:rsidRPr="00AF1666">
        <w:rPr>
          <w:rStyle w:val="StyleUnderline"/>
          <w:highlight w:val="cyan"/>
        </w:rPr>
        <w:t>had shrunk by 1.5 million square miles</w:t>
      </w:r>
      <w:r w:rsidRPr="00AF1666">
        <w:rPr>
          <w:rStyle w:val="StyleUnderline"/>
        </w:rPr>
        <w:t xml:space="preserve">, </w:t>
      </w:r>
      <w:r w:rsidRPr="00AF1666">
        <w:rPr>
          <w:rStyle w:val="CutChar"/>
          <w:rFonts w:ascii="Times New Roman" w:eastAsiaTheme="minorHAnsi" w:hAnsi="Times New Roman"/>
          <w:sz w:val="16"/>
        </w:rPr>
        <w:t>based on their measurements every September since 2000 to 2015. This area is</w:t>
      </w:r>
      <w:r w:rsidRPr="00AF1666">
        <w:rPr>
          <w:rStyle w:val="StyleUnderline"/>
        </w:rPr>
        <w:t xml:space="preserve"> equivalent to 4 million square kilometers, which is bigger than India. Since the Montreal Protocol went into effect, </w:t>
      </w:r>
      <w:r w:rsidRPr="00AF1666">
        <w:rPr>
          <w:rStyle w:val="StyleUnderline"/>
          <w:highlight w:val="cyan"/>
        </w:rPr>
        <w:t>the amount of</w:t>
      </w:r>
      <w:r w:rsidRPr="00AF1666">
        <w:rPr>
          <w:rStyle w:val="StyleUnderline"/>
        </w:rPr>
        <w:t xml:space="preserve"> harmful </w:t>
      </w:r>
      <w:r w:rsidRPr="00AF1666">
        <w:rPr>
          <w:rStyle w:val="StyleUnderline"/>
          <w:highlight w:val="cyan"/>
        </w:rPr>
        <w:t>chemicals has also decreased</w:t>
      </w:r>
      <w:r w:rsidRPr="00AF1666">
        <w:rPr>
          <w:rStyle w:val="StyleUnderline"/>
        </w:rPr>
        <w:t xml:space="preserve">. The </w:t>
      </w:r>
      <w:r w:rsidRPr="00AF1666">
        <w:rPr>
          <w:rStyle w:val="StyleUnderline"/>
          <w:highlight w:val="cyan"/>
        </w:rPr>
        <w:t>chemicals</w:t>
      </w:r>
      <w:r w:rsidRPr="00AF1666">
        <w:rPr>
          <w:rStyle w:val="StyleUnderline"/>
        </w:rPr>
        <w:t xml:space="preserve"> in the atmosphere </w:t>
      </w:r>
      <w:r w:rsidRPr="00AF1666">
        <w:rPr>
          <w:rStyle w:val="StyleUnderline"/>
          <w:highlight w:val="cyan"/>
        </w:rPr>
        <w:t>have long staying power</w:t>
      </w:r>
      <w:r w:rsidRPr="00AF1666">
        <w:rPr>
          <w:rStyle w:val="StyleUnderline"/>
        </w:rPr>
        <w:t xml:space="preserve">, </w:t>
      </w:r>
      <w:r w:rsidRPr="00AF1666">
        <w:rPr>
          <w:rStyle w:val="StyleUnderline"/>
          <w:highlight w:val="cyan"/>
        </w:rPr>
        <w:t>so researchers don't expect the hole to seal up until about 2050</w:t>
      </w:r>
      <w:r w:rsidRPr="00AF1666">
        <w:rPr>
          <w:rStyle w:val="StyleUnderline"/>
        </w:rPr>
        <w:t xml:space="preserve">. They observed a record ozone hole in October 2015, but later determined that it was the effects from a Chilean volcano eruption six months prior. </w:t>
      </w:r>
      <w:r w:rsidRPr="00AF1666">
        <w:rPr>
          <w:rStyle w:val="StyleUnderline"/>
          <w:highlight w:val="cyan"/>
        </w:rPr>
        <w:t>Volcanic eruptions can inject particles</w:t>
      </w:r>
      <w:r w:rsidRPr="00AF1666">
        <w:rPr>
          <w:rStyle w:val="StyleUnderline"/>
        </w:rPr>
        <w:t xml:space="preserve"> into the atmosphere </w:t>
      </w:r>
      <w:r w:rsidRPr="00AF1666">
        <w:rPr>
          <w:rStyle w:val="StyleUnderline"/>
          <w:highlight w:val="cyan"/>
        </w:rPr>
        <w:t>that also deplete the ozone</w:t>
      </w:r>
      <w:r w:rsidRPr="00AF1666">
        <w:rPr>
          <w:rStyle w:val="StyleUnderline"/>
        </w:rPr>
        <w:t>.</w:t>
      </w:r>
    </w:p>
    <w:p w14:paraId="2DAA778C" w14:textId="77777777" w:rsidR="00F42F9C" w:rsidRPr="00D42F43" w:rsidRDefault="00F42F9C" w:rsidP="00F42F9C">
      <w:pPr>
        <w:pStyle w:val="Heading2"/>
      </w:pPr>
      <w:r>
        <w:lastRenderedPageBreak/>
        <w:t>Solvency---1NC</w:t>
      </w:r>
    </w:p>
    <w:p w14:paraId="54B48C57" w14:textId="77777777" w:rsidR="00F42F9C" w:rsidRPr="002E05D5" w:rsidRDefault="00F42F9C" w:rsidP="00F42F9C">
      <w:pPr>
        <w:pStyle w:val="Heading4"/>
        <w:rPr>
          <w:rFonts w:asciiTheme="minorHAnsi" w:hAnsiTheme="minorHAnsi" w:cstheme="minorHAnsi"/>
        </w:rPr>
      </w:pPr>
      <w:r w:rsidRPr="002E05D5">
        <w:rPr>
          <w:rFonts w:asciiTheme="minorHAnsi" w:hAnsiTheme="minorHAnsi" w:cstheme="minorHAnsi"/>
        </w:rPr>
        <w:t xml:space="preserve">The </w:t>
      </w:r>
      <w:r>
        <w:rPr>
          <w:rFonts w:asciiTheme="minorHAnsi" w:hAnsiTheme="minorHAnsi" w:cstheme="minorHAnsi"/>
        </w:rPr>
        <w:t xml:space="preserve">Federal unions like the </w:t>
      </w:r>
      <w:r w:rsidRPr="002E05D5">
        <w:rPr>
          <w:rFonts w:asciiTheme="minorHAnsi" w:hAnsiTheme="minorHAnsi" w:cstheme="minorHAnsi"/>
        </w:rPr>
        <w:t xml:space="preserve">AFL-CIO </w:t>
      </w:r>
      <w:r>
        <w:rPr>
          <w:rFonts w:asciiTheme="minorHAnsi" w:hAnsiTheme="minorHAnsi" w:cstheme="minorHAnsi"/>
        </w:rPr>
        <w:t>are</w:t>
      </w:r>
      <w:r w:rsidRPr="002E05D5">
        <w:rPr>
          <w:rFonts w:asciiTheme="minorHAnsi" w:hAnsiTheme="minorHAnsi" w:cstheme="minorHAnsi"/>
        </w:rPr>
        <w:t xml:space="preserve"> imperialist.</w:t>
      </w:r>
    </w:p>
    <w:p w14:paraId="2D78D15B" w14:textId="77777777" w:rsidR="00F42F9C" w:rsidRPr="002E05D5" w:rsidRDefault="00F42F9C" w:rsidP="00F42F9C">
      <w:pPr>
        <w:rPr>
          <w:rFonts w:asciiTheme="minorHAnsi" w:hAnsiTheme="minorHAnsi" w:cstheme="minorHAnsi"/>
          <w:sz w:val="12"/>
        </w:rPr>
      </w:pPr>
      <w:proofErr w:type="spellStart"/>
      <w:r w:rsidRPr="004A2C57">
        <w:rPr>
          <w:rStyle w:val="Style13ptBold"/>
        </w:rPr>
        <w:t>Schuhrke</w:t>
      </w:r>
      <w:proofErr w:type="spellEnd"/>
      <w:r w:rsidRPr="004A2C57">
        <w:rPr>
          <w:rStyle w:val="Style13ptBold"/>
        </w:rPr>
        <w:t xml:space="preserve"> 24</w:t>
      </w:r>
      <w:r w:rsidRPr="002E05D5">
        <w:rPr>
          <w:rFonts w:asciiTheme="minorHAnsi" w:hAnsiTheme="minorHAnsi" w:cstheme="minorHAnsi"/>
          <w:sz w:val="12"/>
        </w:rPr>
        <w:t xml:space="preserve"> [Blue-Collar Empire: The Untold Story of US Labor's Global Anticommunist Crusade. September 2024. ISBN: 9781839769054. Jeff Schuhrke is a labor historian, journalist, union activist, and assistant professor at the Harry Van Arsdale Jr. School of Labor Studies, SUNY Empire State University in New York City.//Spence]</w:t>
      </w:r>
    </w:p>
    <w:p w14:paraId="0F044B2E" w14:textId="77777777" w:rsidR="00F42F9C" w:rsidRPr="002E05D5" w:rsidRDefault="00F42F9C" w:rsidP="00F42F9C">
      <w:pPr>
        <w:rPr>
          <w:rStyle w:val="StyleUnderline"/>
          <w:rFonts w:asciiTheme="minorHAnsi" w:hAnsiTheme="minorHAnsi" w:cstheme="minorHAnsi"/>
        </w:rPr>
      </w:pPr>
      <w:r w:rsidRPr="002E05D5">
        <w:rPr>
          <w:rStyle w:val="StyleUnderline"/>
          <w:rFonts w:asciiTheme="minorHAnsi" w:hAnsiTheme="minorHAnsi" w:cstheme="minorHAnsi"/>
        </w:rPr>
        <w:t>There is power in a union.</w:t>
      </w:r>
      <w:r w:rsidRPr="002E05D5">
        <w:rPr>
          <w:rFonts w:asciiTheme="minorHAnsi" w:hAnsiTheme="minorHAnsi" w:cstheme="minorHAnsi"/>
          <w:sz w:val="12"/>
        </w:rPr>
        <w:t xml:space="preserve"> Not only the power to secure pay raises and employee benefits, but also—as the 1963 general strike in British Guiana demonstrates—the power to bring economies to a halt and overthrow governments. In the latter half of the twentieth century, </w:t>
      </w:r>
      <w:r w:rsidRPr="002E05D5">
        <w:rPr>
          <w:rStyle w:val="StyleUnderline"/>
          <w:rFonts w:asciiTheme="minorHAnsi" w:hAnsiTheme="minorHAnsi" w:cstheme="minorHAnsi"/>
        </w:rPr>
        <w:t>the American foreign policy establishment</w:t>
      </w:r>
      <w:r w:rsidRPr="002E05D5">
        <w:rPr>
          <w:rFonts w:asciiTheme="minorHAnsi" w:hAnsiTheme="minorHAnsi" w:cstheme="minorHAnsi"/>
          <w:sz w:val="12"/>
        </w:rPr>
        <w:t xml:space="preserve"> wholly recognized this power. US officials particularly </w:t>
      </w:r>
      <w:r w:rsidRPr="002E05D5">
        <w:rPr>
          <w:rStyle w:val="StyleUnderline"/>
          <w:rFonts w:asciiTheme="minorHAnsi" w:hAnsiTheme="minorHAnsi" w:cstheme="minorHAnsi"/>
        </w:rPr>
        <w:t xml:space="preserve">understood that </w:t>
      </w:r>
      <w:r w:rsidRPr="004A2C57">
        <w:rPr>
          <w:rStyle w:val="StyleUnderline"/>
          <w:rFonts w:asciiTheme="minorHAnsi" w:hAnsiTheme="minorHAnsi" w:cstheme="minorHAnsi"/>
          <w:highlight w:val="yellow"/>
        </w:rPr>
        <w:t>labor movements</w:t>
      </w:r>
      <w:r w:rsidRPr="002E05D5">
        <w:rPr>
          <w:rFonts w:asciiTheme="minorHAnsi" w:hAnsiTheme="minorHAnsi" w:cstheme="minorHAnsi"/>
          <w:sz w:val="12"/>
        </w:rPr>
        <w:t xml:space="preserve"> abroad </w:t>
      </w:r>
      <w:r w:rsidRPr="002E05D5">
        <w:rPr>
          <w:rStyle w:val="StyleUnderline"/>
          <w:rFonts w:asciiTheme="minorHAnsi" w:hAnsiTheme="minorHAnsi" w:cstheme="minorHAnsi"/>
        </w:rPr>
        <w:t>would play a decisive role in</w:t>
      </w:r>
      <w:r w:rsidRPr="002E05D5">
        <w:rPr>
          <w:rFonts w:asciiTheme="minorHAnsi" w:hAnsiTheme="minorHAnsi" w:cstheme="minorHAnsi"/>
          <w:sz w:val="12"/>
        </w:rPr>
        <w:t xml:space="preserve"> determining the outcome of the Cold War </w:t>
      </w:r>
      <w:r w:rsidRPr="002E05D5">
        <w:rPr>
          <w:rStyle w:val="StyleUnderline"/>
          <w:rFonts w:asciiTheme="minorHAnsi" w:hAnsiTheme="minorHAnsi" w:cstheme="minorHAnsi"/>
        </w:rPr>
        <w:t>contest for worldwide ideological, geopolitical, and economic supremacy.</w:t>
      </w:r>
    </w:p>
    <w:p w14:paraId="32C4E340" w14:textId="77777777" w:rsidR="00F42F9C" w:rsidRPr="002E05D5" w:rsidRDefault="00F42F9C" w:rsidP="00F42F9C">
      <w:pPr>
        <w:rPr>
          <w:rStyle w:val="StyleUnderline"/>
          <w:rFonts w:asciiTheme="minorHAnsi" w:hAnsiTheme="minorHAnsi" w:cstheme="minorHAnsi"/>
        </w:rPr>
      </w:pPr>
      <w:r w:rsidRPr="002E05D5">
        <w:rPr>
          <w:rFonts w:asciiTheme="minorHAnsi" w:hAnsiTheme="minorHAnsi" w:cstheme="minorHAnsi"/>
          <w:sz w:val="12"/>
        </w:rPr>
        <w:t xml:space="preserve">Coming out of the crises of the Great Depression and World War II, and fearing the growing influence of communism, Washington planners built what was intended to be a well-managed international capitalist system </w:t>
      </w:r>
      <w:r w:rsidRPr="004A2C57">
        <w:rPr>
          <w:rStyle w:val="StyleUnderline"/>
          <w:rFonts w:asciiTheme="minorHAnsi" w:hAnsiTheme="minorHAnsi" w:cstheme="minorHAnsi"/>
          <w:highlight w:val="yellow"/>
        </w:rPr>
        <w:t>backed</w:t>
      </w:r>
      <w:r w:rsidRPr="002E05D5">
        <w:rPr>
          <w:rFonts w:asciiTheme="minorHAnsi" w:hAnsiTheme="minorHAnsi" w:cstheme="minorHAnsi"/>
          <w:sz w:val="12"/>
        </w:rPr>
        <w:t xml:space="preserve"> by </w:t>
      </w:r>
      <w:r w:rsidRPr="004A2C57">
        <w:rPr>
          <w:rStyle w:val="StyleUnderline"/>
          <w:rFonts w:asciiTheme="minorHAnsi" w:hAnsiTheme="minorHAnsi" w:cstheme="minorHAnsi"/>
          <w:highlight w:val="yellow"/>
        </w:rPr>
        <w:t>US</w:t>
      </w:r>
      <w:r w:rsidRPr="002E05D5">
        <w:rPr>
          <w:rStyle w:val="StyleUnderline"/>
          <w:rFonts w:asciiTheme="minorHAnsi" w:hAnsiTheme="minorHAnsi" w:cstheme="minorHAnsi"/>
        </w:rPr>
        <w:t xml:space="preserve"> economic and </w:t>
      </w:r>
      <w:r w:rsidRPr="004A2C57">
        <w:rPr>
          <w:rStyle w:val="StyleUnderline"/>
          <w:rFonts w:asciiTheme="minorHAnsi" w:hAnsiTheme="minorHAnsi" w:cstheme="minorHAnsi"/>
          <w:highlight w:val="yellow"/>
        </w:rPr>
        <w:t>military strength</w:t>
      </w:r>
      <w:r w:rsidRPr="002E05D5">
        <w:rPr>
          <w:rFonts w:asciiTheme="minorHAnsi" w:hAnsiTheme="minorHAnsi" w:cstheme="minorHAnsi"/>
          <w:sz w:val="12"/>
        </w:rPr>
        <w:t xml:space="preserve">. This system would be </w:t>
      </w:r>
      <w:r w:rsidRPr="004A2C57">
        <w:rPr>
          <w:rStyle w:val="StyleUnderline"/>
          <w:rFonts w:asciiTheme="minorHAnsi" w:hAnsiTheme="minorHAnsi" w:cstheme="minorHAnsi"/>
          <w:highlight w:val="yellow"/>
        </w:rPr>
        <w:t>protected and expanded through</w:t>
      </w:r>
      <w:r w:rsidRPr="002E05D5">
        <w:rPr>
          <w:rFonts w:asciiTheme="minorHAnsi" w:hAnsiTheme="minorHAnsi" w:cstheme="minorHAnsi"/>
          <w:sz w:val="12"/>
        </w:rPr>
        <w:t xml:space="preserve"> what many scholars call </w:t>
      </w:r>
      <w:r w:rsidRPr="004A2C57">
        <w:rPr>
          <w:rStyle w:val="StyleUnderline"/>
          <w:rFonts w:asciiTheme="minorHAnsi" w:hAnsiTheme="minorHAnsi" w:cstheme="minorHAnsi"/>
          <w:highlight w:val="yellow"/>
        </w:rPr>
        <w:t>an “</w:t>
      </w:r>
      <w:r w:rsidRPr="004A2C57">
        <w:rPr>
          <w:rStyle w:val="Emphasis"/>
          <w:rFonts w:asciiTheme="minorHAnsi" w:hAnsiTheme="minorHAnsi" w:cstheme="minorHAnsi"/>
          <w:highlight w:val="yellow"/>
        </w:rPr>
        <w:t>informal empire</w:t>
      </w:r>
      <w:r w:rsidRPr="004A2C57">
        <w:rPr>
          <w:rStyle w:val="StyleUnderline"/>
          <w:rFonts w:asciiTheme="minorHAnsi" w:hAnsiTheme="minorHAnsi" w:cstheme="minorHAnsi"/>
          <w:highlight w:val="yellow"/>
        </w:rPr>
        <w:t>,” based</w:t>
      </w:r>
      <w:r w:rsidRPr="002E05D5">
        <w:rPr>
          <w:rStyle w:val="StyleUnderline"/>
          <w:rFonts w:asciiTheme="minorHAnsi" w:hAnsiTheme="minorHAnsi" w:cstheme="minorHAnsi"/>
        </w:rPr>
        <w:t xml:space="preserve"> not on outright territorial conquest, but on </w:t>
      </w:r>
      <w:r w:rsidRPr="004A2C57">
        <w:rPr>
          <w:rStyle w:val="StyleUnderline"/>
          <w:rFonts w:asciiTheme="minorHAnsi" w:hAnsiTheme="minorHAnsi" w:cstheme="minorHAnsi"/>
          <w:highlight w:val="yellow"/>
        </w:rPr>
        <w:t>political, economic, and cultural dominance</w:t>
      </w:r>
      <w:r w:rsidRPr="002E05D5">
        <w:rPr>
          <w:rFonts w:asciiTheme="minorHAnsi" w:hAnsiTheme="minorHAnsi" w:cstheme="minorHAnsi"/>
          <w:sz w:val="12"/>
        </w:rPr>
        <w:t xml:space="preserve">. In administering such an informal empire, </w:t>
      </w:r>
      <w:r w:rsidRPr="002E05D5">
        <w:rPr>
          <w:rStyle w:val="StyleUnderline"/>
          <w:rFonts w:asciiTheme="minorHAnsi" w:hAnsiTheme="minorHAnsi" w:cstheme="minorHAnsi"/>
        </w:rPr>
        <w:t>where indirect influence rather than explicit control was often</w:t>
      </w:r>
      <w:r w:rsidRPr="002E05D5">
        <w:rPr>
          <w:rFonts w:asciiTheme="minorHAnsi" w:hAnsiTheme="minorHAnsi" w:cstheme="minorHAnsi"/>
          <w:sz w:val="12"/>
        </w:rPr>
        <w:t xml:space="preserve"> (though hardly always) </w:t>
      </w:r>
      <w:r w:rsidRPr="004A2C57">
        <w:rPr>
          <w:rStyle w:val="StyleUnderline"/>
          <w:rFonts w:asciiTheme="minorHAnsi" w:hAnsiTheme="minorHAnsi" w:cstheme="minorHAnsi"/>
          <w:highlight w:val="yellow"/>
        </w:rPr>
        <w:t>the modus operandi</w:t>
      </w:r>
      <w:r w:rsidRPr="002E05D5">
        <w:rPr>
          <w:rStyle w:val="StyleUnderline"/>
          <w:rFonts w:asciiTheme="minorHAnsi" w:hAnsiTheme="minorHAnsi" w:cstheme="minorHAnsi"/>
        </w:rPr>
        <w:t>, the American state would exert power through numerous nongovernment subsidiaries</w:t>
      </w:r>
      <w:r w:rsidRPr="002E05D5">
        <w:rPr>
          <w:rFonts w:asciiTheme="minorHAnsi" w:hAnsiTheme="minorHAnsi" w:cstheme="minorHAnsi"/>
          <w:sz w:val="12"/>
        </w:rPr>
        <w:t xml:space="preserve">. These included </w:t>
      </w:r>
      <w:r w:rsidRPr="002E05D5">
        <w:rPr>
          <w:rStyle w:val="StyleUnderline"/>
          <w:rFonts w:asciiTheme="minorHAnsi" w:hAnsiTheme="minorHAnsi" w:cstheme="minorHAnsi"/>
        </w:rPr>
        <w:t xml:space="preserve">financial institutions, business associations, scholarly societies, news outlets, publishing houses, political parties, private charities, student organizations—and, </w:t>
      </w:r>
      <w:r w:rsidRPr="004A2C57">
        <w:rPr>
          <w:rStyle w:val="Emphasis"/>
          <w:rFonts w:asciiTheme="minorHAnsi" w:hAnsiTheme="minorHAnsi" w:cstheme="minorHAnsi"/>
          <w:highlight w:val="yellow"/>
        </w:rPr>
        <w:t>importantly</w:t>
      </w:r>
      <w:r w:rsidRPr="002E05D5">
        <w:rPr>
          <w:rStyle w:val="StyleUnderline"/>
          <w:rFonts w:asciiTheme="minorHAnsi" w:hAnsiTheme="minorHAnsi" w:cstheme="minorHAnsi"/>
        </w:rPr>
        <w:t xml:space="preserve">, trade </w:t>
      </w:r>
      <w:r w:rsidRPr="004A2C57">
        <w:rPr>
          <w:rStyle w:val="Emphasis"/>
          <w:rFonts w:asciiTheme="minorHAnsi" w:hAnsiTheme="minorHAnsi" w:cstheme="minorHAnsi"/>
          <w:highlight w:val="yellow"/>
        </w:rPr>
        <w:t>unions</w:t>
      </w:r>
      <w:r w:rsidRPr="002E05D5">
        <w:rPr>
          <w:rStyle w:val="StyleUnderline"/>
          <w:rFonts w:asciiTheme="minorHAnsi" w:hAnsiTheme="minorHAnsi" w:cstheme="minorHAnsi"/>
        </w:rPr>
        <w:t>.</w:t>
      </w:r>
    </w:p>
    <w:p w14:paraId="464EE94A" w14:textId="77777777" w:rsidR="00F42F9C" w:rsidRPr="002E05D5" w:rsidRDefault="00F42F9C" w:rsidP="00F42F9C">
      <w:pPr>
        <w:rPr>
          <w:rStyle w:val="StyleUnderline"/>
          <w:rFonts w:asciiTheme="minorHAnsi" w:hAnsiTheme="minorHAnsi" w:cstheme="minorHAnsi"/>
        </w:rPr>
      </w:pPr>
      <w:r w:rsidRPr="002E05D5">
        <w:rPr>
          <w:rFonts w:asciiTheme="minorHAnsi" w:hAnsiTheme="minorHAnsi" w:cstheme="minorHAnsi"/>
          <w:sz w:val="12"/>
        </w:rPr>
        <w:t xml:space="preserve">As enemies, foreign unions could seriously upset US imperial designs. But </w:t>
      </w:r>
      <w:r w:rsidRPr="002E05D5">
        <w:rPr>
          <w:rStyle w:val="StyleUnderline"/>
          <w:rFonts w:asciiTheme="minorHAnsi" w:hAnsiTheme="minorHAnsi" w:cstheme="minorHAnsi"/>
        </w:rPr>
        <w:t>as allies, they could be invaluable assets for maintaining and expanding capitalism</w:t>
      </w:r>
      <w:r w:rsidRPr="002E05D5">
        <w:rPr>
          <w:rFonts w:asciiTheme="minorHAnsi" w:hAnsiTheme="minorHAnsi" w:cstheme="minorHAnsi"/>
          <w:sz w:val="12"/>
        </w:rPr>
        <w:t xml:space="preserve">, while also stymieing the spread of communism. </w:t>
      </w:r>
      <w:r w:rsidRPr="004A2C57">
        <w:rPr>
          <w:rStyle w:val="StyleUnderline"/>
          <w:rFonts w:asciiTheme="minorHAnsi" w:hAnsiTheme="minorHAnsi" w:cstheme="minorHAnsi"/>
          <w:highlight w:val="yellow"/>
        </w:rPr>
        <w:t>Labor movements abroad</w:t>
      </w:r>
      <w:r w:rsidRPr="002E05D5">
        <w:rPr>
          <w:rStyle w:val="StyleUnderline"/>
          <w:rFonts w:asciiTheme="minorHAnsi" w:hAnsiTheme="minorHAnsi" w:cstheme="minorHAnsi"/>
        </w:rPr>
        <w:t xml:space="preserve"> therefore </w:t>
      </w:r>
      <w:r w:rsidRPr="004A2C57">
        <w:rPr>
          <w:rStyle w:val="StyleUnderline"/>
          <w:rFonts w:asciiTheme="minorHAnsi" w:hAnsiTheme="minorHAnsi" w:cstheme="minorHAnsi"/>
          <w:highlight w:val="yellow"/>
        </w:rPr>
        <w:t>became a crucial target</w:t>
      </w:r>
      <w:r w:rsidRPr="002E05D5">
        <w:rPr>
          <w:rStyle w:val="StyleUnderline"/>
          <w:rFonts w:asciiTheme="minorHAnsi" w:hAnsiTheme="minorHAnsi" w:cstheme="minorHAnsi"/>
        </w:rPr>
        <w:t xml:space="preserve"> of US imperial intervention: rather than allow them to risk the ongoing accumulation of capital by radicalizing workers and fueling leftist political movements like the one led by Cheddi Jagan, unions would need to be </w:t>
      </w:r>
      <w:r w:rsidRPr="004A2C57">
        <w:rPr>
          <w:rStyle w:val="StyleUnderline"/>
          <w:rFonts w:asciiTheme="minorHAnsi" w:hAnsiTheme="minorHAnsi" w:cstheme="minorHAnsi"/>
          <w:highlight w:val="yellow"/>
        </w:rPr>
        <w:t>turned into instruments for containing the global working class</w:t>
      </w:r>
      <w:r w:rsidRPr="002E05D5">
        <w:rPr>
          <w:rStyle w:val="StyleUnderline"/>
          <w:rFonts w:asciiTheme="minorHAnsi" w:hAnsiTheme="minorHAnsi" w:cstheme="minorHAnsi"/>
        </w:rPr>
        <w:t xml:space="preserve"> and its disruptive potential.</w:t>
      </w:r>
    </w:p>
    <w:p w14:paraId="5C5889F5" w14:textId="77777777" w:rsidR="00F42F9C" w:rsidRPr="002E05D5" w:rsidRDefault="00F42F9C" w:rsidP="00F42F9C">
      <w:pPr>
        <w:rPr>
          <w:rFonts w:asciiTheme="minorHAnsi" w:hAnsiTheme="minorHAnsi" w:cstheme="minorHAnsi"/>
          <w:sz w:val="12"/>
        </w:rPr>
      </w:pPr>
      <w:r w:rsidRPr="002E05D5">
        <w:rPr>
          <w:rStyle w:val="StyleUnderline"/>
          <w:rFonts w:asciiTheme="minorHAnsi" w:hAnsiTheme="minorHAnsi" w:cstheme="minorHAnsi"/>
        </w:rPr>
        <w:t>To subvert</w:t>
      </w:r>
      <w:r w:rsidRPr="002E05D5">
        <w:rPr>
          <w:rFonts w:asciiTheme="minorHAnsi" w:hAnsiTheme="minorHAnsi" w:cstheme="minorHAnsi"/>
          <w:sz w:val="12"/>
        </w:rPr>
        <w:t xml:space="preserve"> overseas </w:t>
      </w:r>
      <w:r w:rsidRPr="002E05D5">
        <w:rPr>
          <w:rStyle w:val="StyleUnderline"/>
          <w:rFonts w:asciiTheme="minorHAnsi" w:hAnsiTheme="minorHAnsi" w:cstheme="minorHAnsi"/>
        </w:rPr>
        <w:t>unions for their own imperial ends, Washington officials found an enthusiastic partner in</w:t>
      </w:r>
      <w:r w:rsidRPr="002E05D5">
        <w:rPr>
          <w:rFonts w:asciiTheme="minorHAnsi" w:hAnsiTheme="minorHAnsi" w:cstheme="minorHAnsi"/>
          <w:sz w:val="12"/>
        </w:rPr>
        <w:t xml:space="preserve"> the American Federation of Labor and Congress of Industrial Organizations—the national labor federation that comprised most of the country’s unions, including AFSCME. Anticommunism was not new to </w:t>
      </w:r>
      <w:r w:rsidRPr="004A2C57">
        <w:rPr>
          <w:rStyle w:val="Emphasis"/>
          <w:rFonts w:asciiTheme="minorHAnsi" w:hAnsiTheme="minorHAnsi" w:cstheme="minorHAnsi"/>
          <w:highlight w:val="yellow"/>
        </w:rPr>
        <w:t>AFL-CIO leaders</w:t>
      </w:r>
      <w:r w:rsidRPr="002E05D5">
        <w:rPr>
          <w:rStyle w:val="StyleUnderline"/>
          <w:rFonts w:asciiTheme="minorHAnsi" w:hAnsiTheme="minorHAnsi" w:cstheme="minorHAnsi"/>
        </w:rPr>
        <w:t xml:space="preserve">, who already </w:t>
      </w:r>
      <w:r w:rsidRPr="004A2C57">
        <w:rPr>
          <w:rStyle w:val="StyleUnderline"/>
          <w:rFonts w:asciiTheme="minorHAnsi" w:hAnsiTheme="minorHAnsi" w:cstheme="minorHAnsi"/>
          <w:highlight w:val="yellow"/>
        </w:rPr>
        <w:t>had a history of fighting</w:t>
      </w:r>
      <w:r w:rsidRPr="002E05D5">
        <w:rPr>
          <w:rStyle w:val="StyleUnderline"/>
          <w:rFonts w:asciiTheme="minorHAnsi" w:hAnsiTheme="minorHAnsi" w:cstheme="minorHAnsi"/>
        </w:rPr>
        <w:t xml:space="preserve"> communists and other </w:t>
      </w:r>
      <w:r w:rsidRPr="004A2C57">
        <w:rPr>
          <w:rStyle w:val="StyleUnderline"/>
          <w:rFonts w:asciiTheme="minorHAnsi" w:hAnsiTheme="minorHAnsi" w:cstheme="minorHAnsi"/>
          <w:highlight w:val="yellow"/>
        </w:rPr>
        <w:t>leftists</w:t>
      </w:r>
      <w:r w:rsidRPr="002E05D5">
        <w:rPr>
          <w:rFonts w:asciiTheme="minorHAnsi" w:hAnsiTheme="minorHAnsi" w:cstheme="minorHAnsi"/>
          <w:sz w:val="12"/>
        </w:rPr>
        <w:t xml:space="preserve"> for control of their unions that long predated the Cold War. </w:t>
      </w:r>
      <w:r w:rsidRPr="002E05D5">
        <w:rPr>
          <w:rStyle w:val="StyleUnderline"/>
          <w:rFonts w:asciiTheme="minorHAnsi" w:hAnsiTheme="minorHAnsi" w:cstheme="minorHAnsi"/>
        </w:rPr>
        <w:t>Strategically positioning themselves as the dependable opponents of radicals, AFL-CIO officials eschewed</w:t>
      </w:r>
      <w:r w:rsidRPr="002E05D5">
        <w:rPr>
          <w:rFonts w:asciiTheme="minorHAnsi" w:hAnsiTheme="minorHAnsi" w:cstheme="minorHAnsi"/>
          <w:sz w:val="12"/>
        </w:rPr>
        <w:t xml:space="preserve"> ideas of class conflict and </w:t>
      </w:r>
      <w:r w:rsidRPr="002E05D5">
        <w:rPr>
          <w:rStyle w:val="StyleUnderline"/>
          <w:rFonts w:asciiTheme="minorHAnsi" w:hAnsiTheme="minorHAnsi" w:cstheme="minorHAnsi"/>
        </w:rPr>
        <w:t>toppling capitalism</w:t>
      </w:r>
      <w:r w:rsidRPr="002E05D5">
        <w:rPr>
          <w:rFonts w:asciiTheme="minorHAnsi" w:hAnsiTheme="minorHAnsi" w:cstheme="minorHAnsi"/>
          <w:sz w:val="12"/>
        </w:rPr>
        <w:t xml:space="preserve">. They </w:t>
      </w:r>
      <w:r w:rsidRPr="002E05D5">
        <w:rPr>
          <w:rStyle w:val="StyleUnderline"/>
          <w:rFonts w:asciiTheme="minorHAnsi" w:hAnsiTheme="minorHAnsi" w:cstheme="minorHAnsi"/>
        </w:rPr>
        <w:t xml:space="preserve">adhered to the durable notion that class collaboration and limited workplace bargaining over “bread and butter” issues would bring </w:t>
      </w:r>
      <w:r w:rsidRPr="002E05D5">
        <w:rPr>
          <w:rFonts w:asciiTheme="minorHAnsi" w:hAnsiTheme="minorHAnsi" w:cstheme="minorHAnsi"/>
          <w:sz w:val="12"/>
        </w:rPr>
        <w:t xml:space="preserve">workers all the </w:t>
      </w:r>
      <w:r w:rsidRPr="002E05D5">
        <w:rPr>
          <w:rStyle w:val="StyleUnderline"/>
          <w:rFonts w:asciiTheme="minorHAnsi" w:hAnsiTheme="minorHAnsi" w:cstheme="minorHAnsi"/>
        </w:rPr>
        <w:t>prosperity</w:t>
      </w:r>
      <w:r w:rsidRPr="002E05D5">
        <w:rPr>
          <w:rFonts w:asciiTheme="minorHAnsi" w:hAnsiTheme="minorHAnsi" w:cstheme="minorHAnsi"/>
          <w:sz w:val="12"/>
        </w:rPr>
        <w:t xml:space="preserve"> they needed. Further, </w:t>
      </w:r>
      <w:r w:rsidRPr="002E05D5">
        <w:rPr>
          <w:rStyle w:val="StyleUnderline"/>
          <w:rFonts w:asciiTheme="minorHAnsi" w:hAnsiTheme="minorHAnsi" w:cstheme="minorHAnsi"/>
        </w:rPr>
        <w:t xml:space="preserve">they </w:t>
      </w:r>
      <w:r w:rsidRPr="004A2C57">
        <w:rPr>
          <w:rStyle w:val="StyleUnderline"/>
          <w:rFonts w:asciiTheme="minorHAnsi" w:hAnsiTheme="minorHAnsi" w:cstheme="minorHAnsi"/>
          <w:highlight w:val="yellow"/>
        </w:rPr>
        <w:t xml:space="preserve">believed </w:t>
      </w:r>
      <w:r w:rsidRPr="004A2C57">
        <w:rPr>
          <w:rStyle w:val="Emphasis"/>
          <w:rFonts w:asciiTheme="minorHAnsi" w:hAnsiTheme="minorHAnsi" w:cstheme="minorHAnsi"/>
          <w:highlight w:val="yellow"/>
        </w:rPr>
        <w:t>free trade</w:t>
      </w:r>
      <w:r w:rsidRPr="004A2C57">
        <w:rPr>
          <w:rFonts w:asciiTheme="minorHAnsi" w:hAnsiTheme="minorHAnsi" w:cstheme="minorHAnsi"/>
          <w:sz w:val="12"/>
          <w:highlight w:val="yellow"/>
        </w:rPr>
        <w:t xml:space="preserve"> </w:t>
      </w:r>
      <w:r w:rsidRPr="004A2C57">
        <w:rPr>
          <w:rStyle w:val="StyleUnderline"/>
          <w:rFonts w:asciiTheme="minorHAnsi" w:hAnsiTheme="minorHAnsi" w:cstheme="minorHAnsi"/>
          <w:highlight w:val="yellow"/>
        </w:rPr>
        <w:t>and</w:t>
      </w:r>
      <w:r w:rsidRPr="002E05D5">
        <w:rPr>
          <w:rFonts w:asciiTheme="minorHAnsi" w:hAnsiTheme="minorHAnsi" w:cstheme="minorHAnsi"/>
          <w:sz w:val="12"/>
        </w:rPr>
        <w:t xml:space="preserve"> the </w:t>
      </w:r>
      <w:r w:rsidRPr="004A2C57">
        <w:rPr>
          <w:rStyle w:val="Emphasis"/>
          <w:rFonts w:asciiTheme="minorHAnsi" w:hAnsiTheme="minorHAnsi" w:cstheme="minorHAnsi"/>
          <w:highlight w:val="yellow"/>
        </w:rPr>
        <w:t>extension</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 xml:space="preserve">of American </w:t>
      </w:r>
      <w:r w:rsidRPr="004A2C57">
        <w:rPr>
          <w:rStyle w:val="Emphasis"/>
          <w:rFonts w:asciiTheme="minorHAnsi" w:hAnsiTheme="minorHAnsi" w:cstheme="minorHAnsi"/>
          <w:highlight w:val="yellow"/>
        </w:rPr>
        <w:t>capital</w:t>
      </w:r>
      <w:r w:rsidRPr="002E05D5">
        <w:rPr>
          <w:rStyle w:val="StyleUnderline"/>
          <w:rFonts w:asciiTheme="minorHAnsi" w:hAnsiTheme="minorHAnsi" w:cstheme="minorHAnsi"/>
        </w:rPr>
        <w:t xml:space="preserve"> into foreign markets would benefit workers</w:t>
      </w:r>
      <w:r w:rsidRPr="002E05D5">
        <w:rPr>
          <w:rFonts w:asciiTheme="minorHAnsi" w:hAnsiTheme="minorHAnsi" w:cstheme="minorHAnsi"/>
          <w:sz w:val="12"/>
        </w:rPr>
        <w:t xml:space="preserve"> both </w:t>
      </w:r>
      <w:r w:rsidRPr="002E05D5">
        <w:rPr>
          <w:rStyle w:val="StyleUnderline"/>
          <w:rFonts w:asciiTheme="minorHAnsi" w:hAnsiTheme="minorHAnsi" w:cstheme="minorHAnsi"/>
        </w:rPr>
        <w:t>at home and abroad</w:t>
      </w:r>
      <w:r w:rsidRPr="002E05D5">
        <w:rPr>
          <w:rFonts w:asciiTheme="minorHAnsi" w:hAnsiTheme="minorHAnsi" w:cstheme="minorHAnsi"/>
          <w:sz w:val="12"/>
        </w:rPr>
        <w:t xml:space="preserve"> by raising wages and living standards.</w:t>
      </w:r>
    </w:p>
    <w:p w14:paraId="4BB1602F" w14:textId="77777777" w:rsidR="00F42F9C" w:rsidRPr="002E05D5" w:rsidRDefault="00F42F9C" w:rsidP="00F42F9C">
      <w:pPr>
        <w:rPr>
          <w:rStyle w:val="StyleUnderline"/>
          <w:rFonts w:asciiTheme="minorHAnsi" w:hAnsiTheme="minorHAnsi" w:cstheme="minorHAnsi"/>
        </w:rPr>
      </w:pPr>
      <w:r w:rsidRPr="002E05D5">
        <w:rPr>
          <w:rFonts w:asciiTheme="minorHAnsi" w:hAnsiTheme="minorHAnsi" w:cstheme="minorHAnsi"/>
          <w:sz w:val="12"/>
        </w:rPr>
        <w:t xml:space="preserve">This book tells the story of US labor officialdom’s quest to control the workers’ movements of Europe, Latin America, Africa, and Asia between the 1940s and 1990s—and the bitter conflicts exacerbated along the way. When thinking about labor’s role in the Cold War, it is </w:t>
      </w:r>
      <w:proofErr w:type="spellStart"/>
      <w:r w:rsidRPr="002E05D5">
        <w:rPr>
          <w:rFonts w:asciiTheme="minorHAnsi" w:hAnsiTheme="minorHAnsi" w:cstheme="minorHAnsi"/>
          <w:sz w:val="12"/>
        </w:rPr>
        <w:t>imporant</w:t>
      </w:r>
      <w:proofErr w:type="spellEnd"/>
      <w:r w:rsidRPr="002E05D5">
        <w:rPr>
          <w:rFonts w:asciiTheme="minorHAnsi" w:hAnsiTheme="minorHAnsi" w:cstheme="minorHAnsi"/>
          <w:sz w:val="12"/>
        </w:rPr>
        <w:t xml:space="preserve"> to understand </w:t>
      </w:r>
      <w:r w:rsidRPr="002E05D5">
        <w:rPr>
          <w:rStyle w:val="StyleUnderline"/>
          <w:rFonts w:asciiTheme="minorHAnsi" w:hAnsiTheme="minorHAnsi" w:cstheme="minorHAnsi"/>
        </w:rPr>
        <w:t>that “</w:t>
      </w:r>
      <w:r w:rsidRPr="004A2C57">
        <w:rPr>
          <w:rStyle w:val="StyleUnderline"/>
          <w:rFonts w:asciiTheme="minorHAnsi" w:hAnsiTheme="minorHAnsi" w:cstheme="minorHAnsi"/>
          <w:highlight w:val="yellow"/>
        </w:rPr>
        <w:t>the Cold War</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was</w:t>
      </w:r>
      <w:r w:rsidRPr="002E05D5">
        <w:rPr>
          <w:rStyle w:val="StyleUnderline"/>
          <w:rFonts w:asciiTheme="minorHAnsi" w:hAnsiTheme="minorHAnsi" w:cstheme="minorHAnsi"/>
        </w:rPr>
        <w:t xml:space="preserve"> not only an East-West struggle between rival superpowers, but</w:t>
      </w:r>
      <w:r w:rsidRPr="002E05D5">
        <w:rPr>
          <w:rFonts w:asciiTheme="minorHAnsi" w:hAnsiTheme="minorHAnsi" w:cstheme="minorHAnsi"/>
          <w:sz w:val="12"/>
        </w:rPr>
        <w:t xml:space="preserve"> also </w:t>
      </w:r>
      <w:r w:rsidRPr="004A2C57">
        <w:rPr>
          <w:rStyle w:val="StyleUnderline"/>
          <w:rFonts w:asciiTheme="minorHAnsi" w:hAnsiTheme="minorHAnsi" w:cstheme="minorHAnsi"/>
          <w:highlight w:val="yellow"/>
        </w:rPr>
        <w:t xml:space="preserve">a series of imperial, </w:t>
      </w:r>
      <w:r w:rsidRPr="002E05D5">
        <w:rPr>
          <w:rStyle w:val="StyleUnderline"/>
          <w:rFonts w:asciiTheme="minorHAnsi" w:hAnsiTheme="minorHAnsi" w:cstheme="minorHAnsi"/>
        </w:rPr>
        <w:t xml:space="preserve">often </w:t>
      </w:r>
      <w:r w:rsidRPr="004A2C57">
        <w:rPr>
          <w:rStyle w:val="StyleUnderline"/>
          <w:rFonts w:asciiTheme="minorHAnsi" w:hAnsiTheme="minorHAnsi" w:cstheme="minorHAnsi"/>
          <w:highlight w:val="yellow"/>
        </w:rPr>
        <w:t>grotesquely violent intrusions by the Global North</w:t>
      </w:r>
      <w:r w:rsidRPr="002E05D5">
        <w:rPr>
          <w:rFonts w:asciiTheme="minorHAnsi" w:hAnsiTheme="minorHAnsi" w:cstheme="minorHAnsi"/>
          <w:sz w:val="12"/>
        </w:rPr>
        <w:t xml:space="preserve"> into the Global South. Like a roving picket marching from country to country, </w:t>
      </w:r>
      <w:r w:rsidRPr="004A2C57">
        <w:rPr>
          <w:rStyle w:val="Emphasis"/>
          <w:rFonts w:asciiTheme="minorHAnsi" w:hAnsiTheme="minorHAnsi" w:cstheme="minorHAnsi"/>
          <w:highlight w:val="yellow"/>
        </w:rPr>
        <w:t>the AFL-CIO</w:t>
      </w:r>
      <w:r w:rsidRPr="004A2C57">
        <w:rPr>
          <w:rStyle w:val="StyleUnderline"/>
          <w:rFonts w:asciiTheme="minorHAnsi" w:hAnsiTheme="minorHAnsi" w:cstheme="minorHAnsi"/>
          <w:highlight w:val="yellow"/>
        </w:rPr>
        <w:t>’s</w:t>
      </w:r>
      <w:r w:rsidRPr="002E05D5">
        <w:rPr>
          <w:rStyle w:val="StyleUnderline"/>
          <w:rFonts w:asciiTheme="minorHAnsi" w:hAnsiTheme="minorHAnsi" w:cstheme="minorHAnsi"/>
        </w:rPr>
        <w:t xml:space="preserve"> international agents </w:t>
      </w:r>
      <w:r w:rsidRPr="004A2C57">
        <w:rPr>
          <w:rStyle w:val="StyleUnderline"/>
          <w:rFonts w:asciiTheme="minorHAnsi" w:hAnsiTheme="minorHAnsi" w:cstheme="minorHAnsi"/>
          <w:highlight w:val="yellow"/>
        </w:rPr>
        <w:t xml:space="preserve">carried out their own </w:t>
      </w:r>
      <w:r w:rsidRPr="004A2C57">
        <w:rPr>
          <w:rStyle w:val="Emphasis"/>
          <w:rFonts w:asciiTheme="minorHAnsi" w:hAnsiTheme="minorHAnsi" w:cstheme="minorHAnsi"/>
          <w:highlight w:val="yellow"/>
        </w:rPr>
        <w:t>imperial intrusions</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expending incredible energy and </w:t>
      </w:r>
      <w:r w:rsidRPr="004A2C57">
        <w:rPr>
          <w:rStyle w:val="StyleUnderline"/>
          <w:rFonts w:asciiTheme="minorHAnsi" w:hAnsiTheme="minorHAnsi" w:cstheme="minorHAnsi"/>
          <w:highlight w:val="yellow"/>
        </w:rPr>
        <w:t xml:space="preserve">resources to </w:t>
      </w:r>
      <w:r w:rsidRPr="004A2C57">
        <w:rPr>
          <w:rStyle w:val="Emphasis"/>
          <w:rFonts w:asciiTheme="minorHAnsi" w:hAnsiTheme="minorHAnsi" w:cstheme="minorHAnsi"/>
          <w:highlight w:val="yellow"/>
        </w:rPr>
        <w:t>block revolutionary ideologies</w:t>
      </w:r>
      <w:r w:rsidRPr="002E05D5">
        <w:rPr>
          <w:rStyle w:val="StyleUnderline"/>
          <w:rFonts w:asciiTheme="minorHAnsi" w:hAnsiTheme="minorHAnsi" w:cstheme="minorHAnsi"/>
        </w:rPr>
        <w:t xml:space="preserve"> and militant class consciousness from taking hold </w:t>
      </w:r>
      <w:r w:rsidRPr="002E05D5">
        <w:rPr>
          <w:rFonts w:asciiTheme="minorHAnsi" w:hAnsiTheme="minorHAnsi" w:cstheme="minorHAnsi"/>
          <w:sz w:val="12"/>
        </w:rPr>
        <w:t>in foreign labor movements.</w:t>
      </w:r>
    </w:p>
    <w:p w14:paraId="6EC3BF4B" w14:textId="77777777" w:rsidR="00F42F9C" w:rsidRPr="002E05D5" w:rsidRDefault="00F42F9C" w:rsidP="00F42F9C">
      <w:pPr>
        <w:rPr>
          <w:rFonts w:asciiTheme="minorHAnsi" w:hAnsiTheme="minorHAnsi" w:cstheme="minorHAnsi"/>
          <w:sz w:val="12"/>
        </w:rPr>
      </w:pPr>
      <w:r w:rsidRPr="002E05D5">
        <w:rPr>
          <w:rFonts w:asciiTheme="minorHAnsi" w:hAnsiTheme="minorHAnsi" w:cstheme="minorHAnsi"/>
          <w:sz w:val="12"/>
        </w:rPr>
        <w:t xml:space="preserve">In practice, this meant meddling in the internal processes of other countries’ unions, stoking internecine rivalries, </w:t>
      </w:r>
      <w:r w:rsidRPr="004A2C57">
        <w:rPr>
          <w:rStyle w:val="StyleUnderline"/>
          <w:rFonts w:asciiTheme="minorHAnsi" w:hAnsiTheme="minorHAnsi" w:cstheme="minorHAnsi"/>
          <w:highlight w:val="yellow"/>
        </w:rPr>
        <w:t>creating</w:t>
      </w:r>
      <w:r w:rsidRPr="002E05D5">
        <w:rPr>
          <w:rStyle w:val="StyleUnderline"/>
          <w:rFonts w:asciiTheme="minorHAnsi" w:hAnsiTheme="minorHAnsi" w:cstheme="minorHAnsi"/>
        </w:rPr>
        <w:t xml:space="preserve"> and financially propping up </w:t>
      </w:r>
      <w:r w:rsidRPr="004A2C57">
        <w:rPr>
          <w:rStyle w:val="StyleUnderline"/>
          <w:rFonts w:asciiTheme="minorHAnsi" w:hAnsiTheme="minorHAnsi" w:cstheme="minorHAnsi"/>
          <w:highlight w:val="yellow"/>
        </w:rPr>
        <w:t>splinter</w:t>
      </w:r>
      <w:r w:rsidRPr="002E05D5">
        <w:rPr>
          <w:rStyle w:val="StyleUnderline"/>
          <w:rFonts w:asciiTheme="minorHAnsi" w:hAnsiTheme="minorHAnsi" w:cstheme="minorHAnsi"/>
        </w:rPr>
        <w:t xml:space="preserve"> labor </w:t>
      </w:r>
      <w:r w:rsidRPr="004A2C57">
        <w:rPr>
          <w:rStyle w:val="StyleUnderline"/>
          <w:rFonts w:asciiTheme="minorHAnsi" w:hAnsiTheme="minorHAnsi" w:cstheme="minorHAnsi"/>
          <w:highlight w:val="yellow"/>
        </w:rPr>
        <w:t xml:space="preserve">organizations, </w:t>
      </w:r>
      <w:r w:rsidRPr="002E05D5">
        <w:rPr>
          <w:rStyle w:val="StyleUnderline"/>
          <w:rFonts w:asciiTheme="minorHAnsi" w:hAnsiTheme="minorHAnsi" w:cstheme="minorHAnsi"/>
        </w:rPr>
        <w:t xml:space="preserve">grooming </w:t>
      </w:r>
      <w:r w:rsidRPr="004A2C57">
        <w:rPr>
          <w:rStyle w:val="StyleUnderline"/>
          <w:rFonts w:asciiTheme="minorHAnsi" w:hAnsiTheme="minorHAnsi" w:cstheme="minorHAnsi"/>
          <w:highlight w:val="yellow"/>
        </w:rPr>
        <w:t>cadres of conservative unionists</w:t>
      </w:r>
      <w:r w:rsidRPr="002E05D5">
        <w:rPr>
          <w:rStyle w:val="StyleUnderline"/>
          <w:rFonts w:asciiTheme="minorHAnsi" w:hAnsiTheme="minorHAnsi" w:cstheme="minorHAnsi"/>
        </w:rPr>
        <w:t xml:space="preserve">, and </w:t>
      </w:r>
      <w:r w:rsidRPr="004A2C57">
        <w:rPr>
          <w:rStyle w:val="Emphasis"/>
          <w:rFonts w:asciiTheme="minorHAnsi" w:hAnsiTheme="minorHAnsi" w:cstheme="minorHAnsi"/>
          <w:highlight w:val="yellow"/>
        </w:rPr>
        <w:t>occasionally</w:t>
      </w:r>
      <w:r w:rsidRPr="002E05D5">
        <w:rPr>
          <w:rStyle w:val="StyleUnderline"/>
          <w:rFonts w:asciiTheme="minorHAnsi" w:hAnsiTheme="minorHAnsi" w:cstheme="minorHAnsi"/>
        </w:rPr>
        <w:t xml:space="preserve"> using </w:t>
      </w:r>
      <w:r w:rsidRPr="004A2C57">
        <w:rPr>
          <w:rStyle w:val="Emphasis"/>
          <w:rFonts w:asciiTheme="minorHAnsi" w:hAnsiTheme="minorHAnsi" w:cstheme="minorHAnsi"/>
          <w:highlight w:val="yellow"/>
        </w:rPr>
        <w:t>the</w:t>
      </w:r>
      <w:r w:rsidRPr="002E05D5">
        <w:rPr>
          <w:rStyle w:val="StyleUnderline"/>
          <w:rFonts w:asciiTheme="minorHAnsi" w:hAnsiTheme="minorHAnsi" w:cstheme="minorHAnsi"/>
        </w:rPr>
        <w:t xml:space="preserve"> power of the </w:t>
      </w:r>
      <w:r w:rsidRPr="004A2C57">
        <w:rPr>
          <w:rStyle w:val="Emphasis"/>
          <w:rFonts w:asciiTheme="minorHAnsi" w:hAnsiTheme="minorHAnsi" w:cstheme="minorHAnsi"/>
          <w:highlight w:val="yellow"/>
        </w:rPr>
        <w:t>strike to sabotage leftwing governments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American </w:t>
      </w:r>
      <w:r w:rsidRPr="004A2C57">
        <w:rPr>
          <w:rStyle w:val="Emphasis"/>
          <w:rFonts w:asciiTheme="minorHAnsi" w:hAnsiTheme="minorHAnsi" w:cstheme="minorHAnsi"/>
          <w:highlight w:val="yellow"/>
        </w:rPr>
        <w:t>labor officials</w:t>
      </w:r>
      <w:r w:rsidRPr="002E05D5">
        <w:rPr>
          <w:rFonts w:asciiTheme="minorHAnsi" w:hAnsiTheme="minorHAnsi" w:cstheme="minorHAnsi"/>
          <w:sz w:val="12"/>
        </w:rPr>
        <w:t xml:space="preserve"> usually </w:t>
      </w:r>
      <w:r w:rsidRPr="004A2C57">
        <w:rPr>
          <w:rStyle w:val="StyleUnderline"/>
          <w:rFonts w:asciiTheme="minorHAnsi" w:hAnsiTheme="minorHAnsi" w:cstheme="minorHAnsi"/>
          <w:highlight w:val="yellow"/>
        </w:rPr>
        <w:t>carried out</w:t>
      </w:r>
      <w:r w:rsidRPr="002E05D5">
        <w:rPr>
          <w:rStyle w:val="StyleUnderline"/>
          <w:rFonts w:asciiTheme="minorHAnsi" w:hAnsiTheme="minorHAnsi" w:cstheme="minorHAnsi"/>
        </w:rPr>
        <w:t xml:space="preserve"> such </w:t>
      </w:r>
      <w:r w:rsidRPr="004A2C57">
        <w:rPr>
          <w:rStyle w:val="StyleUnderline"/>
          <w:rFonts w:asciiTheme="minorHAnsi" w:hAnsiTheme="minorHAnsi" w:cstheme="minorHAnsi"/>
          <w:highlight w:val="yellow"/>
        </w:rPr>
        <w:lastRenderedPageBreak/>
        <w:t>activities without</w:t>
      </w:r>
      <w:r w:rsidRPr="002E05D5">
        <w:rPr>
          <w:rStyle w:val="StyleUnderline"/>
          <w:rFonts w:asciiTheme="minorHAnsi" w:hAnsiTheme="minorHAnsi" w:cstheme="minorHAnsi"/>
        </w:rPr>
        <w:t xml:space="preserve"> the </w:t>
      </w:r>
      <w:r w:rsidRPr="004A2C57">
        <w:rPr>
          <w:rStyle w:val="StyleUnderline"/>
          <w:rFonts w:asciiTheme="minorHAnsi" w:hAnsiTheme="minorHAnsi" w:cstheme="minorHAnsi"/>
          <w:highlight w:val="yellow"/>
        </w:rPr>
        <w:t>full knowledge</w:t>
      </w:r>
      <w:r w:rsidRPr="002E05D5">
        <w:rPr>
          <w:rStyle w:val="StyleUnderline"/>
          <w:rFonts w:asciiTheme="minorHAnsi" w:hAnsiTheme="minorHAnsi" w:cstheme="minorHAnsi"/>
        </w:rPr>
        <w:t xml:space="preserve"> or approval </w:t>
      </w:r>
      <w:r w:rsidRPr="004A2C57">
        <w:rPr>
          <w:rStyle w:val="StyleUnderline"/>
          <w:rFonts w:asciiTheme="minorHAnsi" w:hAnsiTheme="minorHAnsi" w:cstheme="minorHAnsi"/>
          <w:highlight w:val="yellow"/>
        </w:rPr>
        <w:t>of</w:t>
      </w:r>
      <w:r w:rsidRPr="002E05D5">
        <w:rPr>
          <w:rFonts w:asciiTheme="minorHAnsi" w:hAnsiTheme="minorHAnsi" w:cstheme="minorHAnsi"/>
          <w:sz w:val="12"/>
        </w:rPr>
        <w:t xml:space="preserve"> the </w:t>
      </w:r>
      <w:r w:rsidRPr="004A2C57">
        <w:rPr>
          <w:rStyle w:val="StyleUnderline"/>
          <w:rFonts w:asciiTheme="minorHAnsi" w:hAnsiTheme="minorHAnsi" w:cstheme="minorHAnsi"/>
          <w:highlight w:val="yellow"/>
        </w:rPr>
        <w:t>rank-and-file</w:t>
      </w:r>
      <w:r w:rsidRPr="002E05D5">
        <w:rPr>
          <w:rStyle w:val="StyleUnderline"/>
          <w:rFonts w:asciiTheme="minorHAnsi" w:hAnsiTheme="minorHAnsi" w:cstheme="minorHAnsi"/>
        </w:rPr>
        <w:t xml:space="preserve"> union </w:t>
      </w:r>
      <w:r w:rsidRPr="004A2C57">
        <w:rPr>
          <w:rStyle w:val="StyleUnderline"/>
          <w:rFonts w:asciiTheme="minorHAnsi" w:hAnsiTheme="minorHAnsi" w:cstheme="minorHAnsi"/>
          <w:highlight w:val="yellow"/>
        </w:rPr>
        <w:t>members</w:t>
      </w:r>
      <w:r w:rsidRPr="002E05D5">
        <w:rPr>
          <w:rFonts w:asciiTheme="minorHAnsi" w:hAnsiTheme="minorHAnsi" w:cstheme="minorHAnsi"/>
          <w:sz w:val="12"/>
        </w:rPr>
        <w:t xml:space="preserve"> they purported to represent. In the few instances where US unionists became aware of what their national leaders were up to in foreign lands, they forcefully protested.</w:t>
      </w:r>
    </w:p>
    <w:p w14:paraId="668E8061" w14:textId="77777777" w:rsidR="00F42F9C" w:rsidRPr="002E05D5" w:rsidRDefault="00F42F9C" w:rsidP="00F42F9C">
      <w:pPr>
        <w:rPr>
          <w:rFonts w:asciiTheme="minorHAnsi" w:hAnsiTheme="minorHAnsi" w:cstheme="minorHAnsi"/>
          <w:sz w:val="12"/>
        </w:rPr>
      </w:pPr>
      <w:r w:rsidRPr="002E05D5">
        <w:rPr>
          <w:rFonts w:asciiTheme="minorHAnsi" w:hAnsiTheme="minorHAnsi" w:cstheme="minorHAnsi"/>
          <w:sz w:val="12"/>
        </w:rPr>
        <w:t xml:space="preserve">Union activists, journalists, and scholars first began </w:t>
      </w:r>
      <w:r w:rsidRPr="002E05D5">
        <w:rPr>
          <w:rStyle w:val="StyleUnderline"/>
          <w:rFonts w:asciiTheme="minorHAnsi" w:hAnsiTheme="minorHAnsi" w:cstheme="minorHAnsi"/>
        </w:rPr>
        <w:t>documenting</w:t>
      </w:r>
      <w:r w:rsidRPr="002E05D5">
        <w:rPr>
          <w:rFonts w:asciiTheme="minorHAnsi" w:hAnsiTheme="minorHAnsi" w:cstheme="minorHAnsi"/>
          <w:sz w:val="12"/>
        </w:rPr>
        <w:t xml:space="preserve"> US labor’s Cold War intrigues in the late 1960s, the same period when AFSCME’s partnership with the CIA in British Guiana came to light. Early studies and exposés characterized </w:t>
      </w:r>
      <w:r w:rsidRPr="002E05D5">
        <w:rPr>
          <w:rStyle w:val="StyleUnderline"/>
          <w:rFonts w:asciiTheme="minorHAnsi" w:hAnsiTheme="minorHAnsi" w:cstheme="minorHAnsi"/>
        </w:rPr>
        <w:t xml:space="preserve">the AFL-CIO as being little more than </w:t>
      </w:r>
      <w:r w:rsidRPr="004A2C57">
        <w:rPr>
          <w:rStyle w:val="Emphasis"/>
          <w:rFonts w:asciiTheme="minorHAnsi" w:hAnsiTheme="minorHAnsi" w:cstheme="minorHAnsi"/>
          <w:highlight w:val="yellow"/>
        </w:rPr>
        <w:t>a puppet</w:t>
      </w:r>
      <w:r w:rsidRPr="002E05D5">
        <w:rPr>
          <w:rStyle w:val="StyleUnderline"/>
          <w:rFonts w:asciiTheme="minorHAnsi" w:hAnsiTheme="minorHAnsi" w:cstheme="minorHAnsi"/>
        </w:rPr>
        <w:t xml:space="preserve"> of the US government. </w:t>
      </w:r>
      <w:r w:rsidRPr="002E05D5">
        <w:rPr>
          <w:rFonts w:asciiTheme="minorHAnsi" w:hAnsiTheme="minorHAnsi" w:cstheme="minorHAnsi"/>
          <w:sz w:val="12"/>
        </w:rPr>
        <w:t>The spotlight was especially shone on labor’s shadowy ties to the CIA. Many assumed the spy agency was corrupting hapless union leaders, while many others mockingly called the labor federation the “AFL-CIA.”2 More recent studies have demonstrated how the CIA was only the most notorious government entity that organized labor partnered with. In reality, the AFL-CIO became closely allied with almost the entire US foreign policy apparatus—not only the CIA, but also the State Department, Agency for International Development, and National Endowment for Democracy.</w:t>
      </w:r>
    </w:p>
    <w:p w14:paraId="03DFE4E1" w14:textId="77777777" w:rsidR="00F42F9C" w:rsidRPr="002E05D5" w:rsidRDefault="00F42F9C" w:rsidP="00F42F9C">
      <w:pPr>
        <w:rPr>
          <w:rFonts w:asciiTheme="minorHAnsi" w:hAnsiTheme="minorHAnsi" w:cstheme="minorHAnsi"/>
          <w:sz w:val="12"/>
        </w:rPr>
      </w:pPr>
      <w:r w:rsidRPr="002E05D5">
        <w:rPr>
          <w:rStyle w:val="StyleUnderline"/>
          <w:rFonts w:asciiTheme="minorHAnsi" w:hAnsiTheme="minorHAnsi" w:cstheme="minorHAnsi"/>
        </w:rPr>
        <w:t>Scholars</w:t>
      </w:r>
      <w:r w:rsidRPr="002E05D5">
        <w:rPr>
          <w:rFonts w:asciiTheme="minorHAnsi" w:hAnsiTheme="minorHAnsi" w:cstheme="minorHAnsi"/>
          <w:sz w:val="12"/>
        </w:rPr>
        <w:t xml:space="preserve"> in the early twenty-first century </w:t>
      </w:r>
      <w:r w:rsidRPr="002E05D5">
        <w:rPr>
          <w:rStyle w:val="StyleUnderline"/>
          <w:rFonts w:asciiTheme="minorHAnsi" w:hAnsiTheme="minorHAnsi" w:cstheme="minorHAnsi"/>
        </w:rPr>
        <w:t>rightly contend that American labor leaders were not just dupes of the government, but were</w:t>
      </w:r>
      <w:r w:rsidRPr="002E05D5">
        <w:rPr>
          <w:rFonts w:asciiTheme="minorHAnsi" w:hAnsiTheme="minorHAnsi" w:cstheme="minorHAnsi"/>
          <w:sz w:val="12"/>
        </w:rPr>
        <w:t xml:space="preserve"> instead </w:t>
      </w:r>
      <w:r w:rsidRPr="002E05D5">
        <w:rPr>
          <w:rStyle w:val="StyleUnderline"/>
          <w:rFonts w:asciiTheme="minorHAnsi" w:hAnsiTheme="minorHAnsi" w:cstheme="minorHAnsi"/>
        </w:rPr>
        <w:t xml:space="preserve">aggressive cold warriors in their own right. </w:t>
      </w:r>
      <w:r w:rsidRPr="004A2C57">
        <w:rPr>
          <w:rStyle w:val="StyleUnderline"/>
          <w:rFonts w:asciiTheme="minorHAnsi" w:hAnsiTheme="minorHAnsi" w:cstheme="minorHAnsi"/>
          <w:highlight w:val="yellow"/>
        </w:rPr>
        <w:t>Labor officials</w:t>
      </w:r>
      <w:r w:rsidRPr="002E05D5">
        <w:rPr>
          <w:rFonts w:asciiTheme="minorHAnsi" w:hAnsiTheme="minorHAnsi" w:cstheme="minorHAnsi"/>
          <w:sz w:val="12"/>
        </w:rPr>
        <w:t>—many of whom spent their early years maneuvering to expel radicals from their own unions —</w:t>
      </w:r>
      <w:r w:rsidRPr="004A2C57">
        <w:rPr>
          <w:rStyle w:val="StyleUnderline"/>
          <w:rFonts w:asciiTheme="minorHAnsi" w:hAnsiTheme="minorHAnsi" w:cstheme="minorHAnsi"/>
          <w:highlight w:val="yellow"/>
        </w:rPr>
        <w:t>did not need to be corrupted</w:t>
      </w:r>
      <w:r w:rsidRPr="002E05D5">
        <w:rPr>
          <w:rStyle w:val="StyleUnderline"/>
          <w:rFonts w:asciiTheme="minorHAnsi" w:hAnsiTheme="minorHAnsi" w:cstheme="minorHAnsi"/>
        </w:rPr>
        <w:t xml:space="preserve"> by the CIA, since they </w:t>
      </w:r>
      <w:r w:rsidRPr="004A2C57">
        <w:rPr>
          <w:rStyle w:val="StyleUnderline"/>
          <w:rFonts w:asciiTheme="minorHAnsi" w:hAnsiTheme="minorHAnsi" w:cstheme="minorHAnsi"/>
          <w:highlight w:val="yellow"/>
        </w:rPr>
        <w:t>were willing to wage</w:t>
      </w:r>
      <w:r w:rsidRPr="002E05D5">
        <w:rPr>
          <w:rStyle w:val="StyleUnderline"/>
          <w:rFonts w:asciiTheme="minorHAnsi" w:hAnsiTheme="minorHAnsi" w:cstheme="minorHAnsi"/>
        </w:rPr>
        <w:t xml:space="preserve"> the Cold </w:t>
      </w:r>
      <w:r w:rsidRPr="004A2C57">
        <w:rPr>
          <w:rStyle w:val="StyleUnderline"/>
          <w:rFonts w:asciiTheme="minorHAnsi" w:hAnsiTheme="minorHAnsi" w:cstheme="minorHAnsi"/>
          <w:highlight w:val="yellow"/>
        </w:rPr>
        <w:t>War with or without</w:t>
      </w:r>
      <w:r w:rsidRPr="002E05D5">
        <w:rPr>
          <w:rStyle w:val="StyleUnderline"/>
          <w:rFonts w:asciiTheme="minorHAnsi" w:hAnsiTheme="minorHAnsi" w:cstheme="minorHAnsi"/>
        </w:rPr>
        <w:t xml:space="preserve"> the </w:t>
      </w:r>
      <w:r w:rsidRPr="004A2C57">
        <w:rPr>
          <w:rStyle w:val="StyleUnderline"/>
          <w:rFonts w:asciiTheme="minorHAnsi" w:hAnsiTheme="minorHAnsi" w:cstheme="minorHAnsi"/>
          <w:highlight w:val="yellow"/>
        </w:rPr>
        <w:t>government’s cooperation</w:t>
      </w:r>
      <w:r w:rsidRPr="002E05D5">
        <w:rPr>
          <w:rStyle w:val="StyleUnderline"/>
          <w:rFonts w:asciiTheme="minorHAnsi" w:hAnsiTheme="minorHAnsi" w:cstheme="minorHAnsi"/>
        </w:rPr>
        <w:t xml:space="preserve">, and were already waging it </w:t>
      </w:r>
      <w:r w:rsidRPr="004A2C57">
        <w:rPr>
          <w:rStyle w:val="Emphasis"/>
          <w:rFonts w:asciiTheme="minorHAnsi" w:hAnsiTheme="minorHAnsi" w:cstheme="minorHAnsi"/>
          <w:highlight w:val="yellow"/>
        </w:rPr>
        <w:t xml:space="preserve">before the CIA had come into </w:t>
      </w:r>
      <w:r w:rsidRPr="002E05D5">
        <w:rPr>
          <w:rStyle w:val="StyleUnderline"/>
          <w:rFonts w:asciiTheme="minorHAnsi" w:hAnsiTheme="minorHAnsi" w:cstheme="minorHAnsi"/>
        </w:rPr>
        <w:t>formal</w:t>
      </w:r>
      <w:r w:rsidRPr="004A2C57">
        <w:rPr>
          <w:rStyle w:val="Emphasis"/>
          <w:rFonts w:asciiTheme="minorHAnsi" w:hAnsiTheme="minorHAnsi" w:cstheme="minorHAnsi"/>
          <w:highlight w:val="yellow"/>
        </w:rPr>
        <w:t xml:space="preserve"> existence</w:t>
      </w:r>
      <w:r w:rsidRPr="002E05D5">
        <w:rPr>
          <w:rStyle w:val="StyleUnderline"/>
          <w:rFonts w:asciiTheme="minorHAnsi" w:hAnsiTheme="minorHAnsi" w:cstheme="minorHAnsi"/>
        </w:rPr>
        <w:t>.</w:t>
      </w:r>
      <w:r w:rsidRPr="002E05D5">
        <w:rPr>
          <w:rFonts w:asciiTheme="minorHAnsi" w:hAnsiTheme="minorHAnsi" w:cstheme="minorHAnsi"/>
          <w:sz w:val="12"/>
        </w:rPr>
        <w:t xml:space="preserve"> </w:t>
      </w:r>
      <w:r w:rsidRPr="002E05D5">
        <w:rPr>
          <w:rStyle w:val="Emphasis"/>
          <w:rFonts w:asciiTheme="minorHAnsi" w:hAnsiTheme="minorHAnsi" w:cstheme="minorHAnsi"/>
        </w:rPr>
        <w:t>Because</w:t>
      </w:r>
      <w:r w:rsidRPr="002E05D5">
        <w:rPr>
          <w:rStyle w:val="StyleUnderline"/>
          <w:rFonts w:asciiTheme="minorHAnsi" w:hAnsiTheme="minorHAnsi" w:cstheme="minorHAnsi"/>
        </w:rPr>
        <w:t xml:space="preserve"> of</w:t>
      </w:r>
      <w:r w:rsidRPr="002E05D5">
        <w:rPr>
          <w:rFonts w:asciiTheme="minorHAnsi" w:hAnsiTheme="minorHAnsi" w:cstheme="minorHAnsi"/>
          <w:sz w:val="12"/>
        </w:rPr>
        <w:t xml:space="preserve"> their </w:t>
      </w:r>
      <w:r w:rsidRPr="002E05D5">
        <w:rPr>
          <w:rStyle w:val="Emphasis"/>
          <w:rFonts w:asciiTheme="minorHAnsi" w:hAnsiTheme="minorHAnsi" w:cstheme="minorHAnsi"/>
        </w:rPr>
        <w:t>firsthand experience battling leftists in their union ranks</w:t>
      </w:r>
      <w:r w:rsidRPr="002E05D5">
        <w:rPr>
          <w:rFonts w:asciiTheme="minorHAnsi" w:hAnsiTheme="minorHAnsi" w:cstheme="minorHAnsi"/>
          <w:sz w:val="12"/>
        </w:rPr>
        <w:t xml:space="preserve">, many </w:t>
      </w:r>
      <w:r w:rsidRPr="002E05D5">
        <w:rPr>
          <w:rStyle w:val="StyleUnderline"/>
          <w:rFonts w:asciiTheme="minorHAnsi" w:hAnsiTheme="minorHAnsi" w:cstheme="minorHAnsi"/>
        </w:rPr>
        <w:t>labor officials</w:t>
      </w:r>
      <w:r w:rsidRPr="002E05D5">
        <w:rPr>
          <w:rFonts w:asciiTheme="minorHAnsi" w:hAnsiTheme="minorHAnsi" w:cstheme="minorHAnsi"/>
          <w:sz w:val="12"/>
        </w:rPr>
        <w:t xml:space="preserve"> even saw </w:t>
      </w:r>
      <w:r w:rsidRPr="002E05D5">
        <w:rPr>
          <w:rStyle w:val="StyleUnderline"/>
          <w:rFonts w:asciiTheme="minorHAnsi" w:hAnsiTheme="minorHAnsi" w:cstheme="minorHAnsi"/>
        </w:rPr>
        <w:t>themselves as more committed and effective anticommunists than their government counterparts</w:t>
      </w:r>
      <w:r w:rsidRPr="002E05D5">
        <w:rPr>
          <w:rFonts w:asciiTheme="minorHAnsi" w:hAnsiTheme="minorHAnsi" w:cstheme="minorHAnsi"/>
          <w:sz w:val="12"/>
        </w:rPr>
        <w:t>, leading to an occasionally contentious relationship. What’s more, recent studies show how unionists in the countries on the receiving end of US labor’s interventions had their own agendas, which they often advanced by using the substantial resources the AFL-CIO could provide. 3</w:t>
      </w:r>
    </w:p>
    <w:p w14:paraId="3F5C44D6" w14:textId="77777777" w:rsidR="00F42F9C" w:rsidRPr="002E05D5" w:rsidRDefault="00F42F9C" w:rsidP="00F42F9C">
      <w:pPr>
        <w:rPr>
          <w:rFonts w:asciiTheme="minorHAnsi" w:hAnsiTheme="minorHAnsi" w:cstheme="minorHAnsi"/>
          <w:sz w:val="12"/>
        </w:rPr>
      </w:pPr>
      <w:r w:rsidRPr="002E05D5">
        <w:rPr>
          <w:rFonts w:asciiTheme="minorHAnsi" w:hAnsiTheme="minorHAnsi" w:cstheme="minorHAnsi"/>
          <w:sz w:val="12"/>
        </w:rPr>
        <w:t xml:space="preserve">The present study builds on this existing scholarship and journalism, while also incorporating original archival research, to provide a comprehensive history of US labor’s global reach in the latter half of the twentieth century. The main characters are the </w:t>
      </w:r>
      <w:r w:rsidRPr="002E05D5">
        <w:rPr>
          <w:rStyle w:val="StyleUnderline"/>
          <w:rFonts w:asciiTheme="minorHAnsi" w:hAnsiTheme="minorHAnsi" w:cstheme="minorHAnsi"/>
        </w:rPr>
        <w:t>high-ranking AFL-CIO officials</w:t>
      </w:r>
      <w:r w:rsidRPr="002E05D5">
        <w:rPr>
          <w:rFonts w:asciiTheme="minorHAnsi" w:hAnsiTheme="minorHAnsi" w:cstheme="minorHAnsi"/>
          <w:sz w:val="12"/>
        </w:rPr>
        <w:t xml:space="preserve">—nearly all white men—who </w:t>
      </w:r>
      <w:r w:rsidRPr="002E05D5">
        <w:rPr>
          <w:rStyle w:val="Emphasis"/>
          <w:rFonts w:asciiTheme="minorHAnsi" w:hAnsiTheme="minorHAnsi" w:cstheme="minorHAnsi"/>
        </w:rPr>
        <w:t>shaped and implemented labor</w:t>
      </w:r>
      <w:r w:rsidRPr="002E05D5">
        <w:rPr>
          <w:rFonts w:asciiTheme="minorHAnsi" w:hAnsiTheme="minorHAnsi" w:cstheme="minorHAnsi"/>
          <w:sz w:val="12"/>
        </w:rPr>
        <w:t xml:space="preserve">’s international </w:t>
      </w:r>
      <w:r w:rsidRPr="002E05D5">
        <w:rPr>
          <w:rStyle w:val="Emphasis"/>
          <w:rFonts w:asciiTheme="minorHAnsi" w:hAnsiTheme="minorHAnsi" w:cstheme="minorHAnsi"/>
        </w:rPr>
        <w:t>policy</w:t>
      </w:r>
      <w:r w:rsidRPr="002E05D5">
        <w:rPr>
          <w:rFonts w:asciiTheme="minorHAnsi" w:hAnsiTheme="minorHAnsi" w:cstheme="minorHAnsi"/>
          <w:sz w:val="12"/>
        </w:rPr>
        <w:t>. Foreign labor leaders and union dissenters at home also figure prominently in this story.</w:t>
      </w:r>
    </w:p>
    <w:p w14:paraId="51C988F4" w14:textId="77777777" w:rsidR="00F42F9C" w:rsidRDefault="00F42F9C" w:rsidP="00F42F9C">
      <w:pPr>
        <w:pStyle w:val="Heading4"/>
      </w:pPr>
      <w:r>
        <w:t>Unions and labor law enshrine an imperial logic where unions sustain apartheid which reproduces Zionist and colonial violence</w:t>
      </w:r>
    </w:p>
    <w:p w14:paraId="3B97CFDC" w14:textId="77777777" w:rsidR="00F42F9C" w:rsidRPr="00146204" w:rsidRDefault="00F42F9C" w:rsidP="00F42F9C">
      <w:r w:rsidRPr="00146204">
        <w:rPr>
          <w:rStyle w:val="Style13ptBold"/>
        </w:rPr>
        <w:t>Schurke, 25</w:t>
      </w:r>
      <w:r w:rsidRPr="00146204">
        <w:t xml:space="preserve"> [Jeff Schuhrke is a labor historian and assistant professor at the Harry Van Arsdale Jr. School of Labor Studies, SUNY Empire State University. “Boycotting Apartheid: Comparing US Labor’s Responses to the South African and Palestinian Freedom Movements.” </w:t>
      </w:r>
      <w:r w:rsidRPr="00146204">
        <w:rPr>
          <w:i/>
          <w:iCs/>
        </w:rPr>
        <w:t>Brill Journal of Labor and Society</w:t>
      </w:r>
      <w:r w:rsidRPr="00146204">
        <w:t xml:space="preserve">, 28, June 12, 2025, </w:t>
      </w:r>
      <w:hyperlink r:id="rId8" w:history="1">
        <w:r w:rsidRPr="00146204">
          <w:rPr>
            <w:rStyle w:val="Hyperlink"/>
          </w:rPr>
          <w:t>https://brill.com/view/journals/jlso/28/2/article-p183_002.xml</w:t>
        </w:r>
      </w:hyperlink>
      <w:r w:rsidRPr="00146204">
        <w:t xml:space="preserve">, Accessed 13 August 2025] </w:t>
      </w:r>
    </w:p>
    <w:p w14:paraId="4A0DEEE2" w14:textId="77777777" w:rsidR="00F42F9C" w:rsidRPr="00953246" w:rsidRDefault="00F42F9C" w:rsidP="00F42F9C">
      <w:pPr>
        <w:rPr>
          <w:sz w:val="14"/>
        </w:rPr>
      </w:pPr>
      <w:r w:rsidRPr="00146204">
        <w:rPr>
          <w:rStyle w:val="StyleUnderline"/>
        </w:rPr>
        <w:t>In 1987, at the height of a dynamic social movement in the United States and around the world demanding an end to the racist apartheid system in South Africa, United Mine Workers of America (</w:t>
      </w:r>
      <w:proofErr w:type="spellStart"/>
      <w:r w:rsidRPr="00146204">
        <w:rPr>
          <w:rStyle w:val="StyleUnderline"/>
        </w:rPr>
        <w:t>umw</w:t>
      </w:r>
      <w:proofErr w:type="spellEnd"/>
      <w:r w:rsidRPr="00146204">
        <w:rPr>
          <w:rStyle w:val="StyleUnderline"/>
        </w:rPr>
        <w:t>) president Richard Trumka penned an essay in the Los Angeles Times urging Congress to escalate sanctions against Pretoria. A young, energetic, and high-profile labor leader, Trumka was the co-chair of a nationwide campaign to boycott Shell Oil because of its vast operations in South Africa. “</w:t>
      </w:r>
      <w:r w:rsidRPr="00FB4083">
        <w:rPr>
          <w:rStyle w:val="Emphasis"/>
        </w:rPr>
        <w:t>Sanctions alone cannot eradicate apartheid; that task is ultimately left to the people of South Africa themselves</w:t>
      </w:r>
      <w:r w:rsidRPr="00FB4083">
        <w:rPr>
          <w:rStyle w:val="StyleUnderline"/>
        </w:rPr>
        <w:t>,” he wrote</w:t>
      </w:r>
      <w:r w:rsidRPr="00146204">
        <w:rPr>
          <w:rStyle w:val="StyleUnderline"/>
        </w:rPr>
        <w:t>.</w:t>
      </w:r>
      <w:r w:rsidRPr="00953246">
        <w:rPr>
          <w:sz w:val="14"/>
        </w:rPr>
        <w:t xml:space="preserve"> “</w:t>
      </w:r>
      <w:r w:rsidRPr="00146204">
        <w:rPr>
          <w:rStyle w:val="Emphasis"/>
        </w:rPr>
        <w:t xml:space="preserve">But </w:t>
      </w:r>
      <w:r w:rsidRPr="00146204">
        <w:rPr>
          <w:rStyle w:val="Emphasis"/>
          <w:highlight w:val="yellow"/>
        </w:rPr>
        <w:t>economic pressure and political isolation of the South African government can hasten the day when justice and freedom reign</w:t>
      </w:r>
      <w:r w:rsidRPr="00146204">
        <w:rPr>
          <w:rStyle w:val="Emphasis"/>
        </w:rPr>
        <w:t xml:space="preserve"> in that troubled land</w:t>
      </w:r>
      <w:r w:rsidRPr="00953246">
        <w:rPr>
          <w:sz w:val="14"/>
        </w:rPr>
        <w:t>” (Trumka, 1987). Twenty-two years later—long after the ultimate success of Black South Africans in securing political and civil rights—Trumka assumed the helm of the American Federation of Labor and Congress of Industrial Organizations (</w:t>
      </w:r>
      <w:proofErr w:type="spellStart"/>
      <w:r w:rsidRPr="00953246">
        <w:rPr>
          <w:sz w:val="14"/>
        </w:rPr>
        <w:t>afl-cio</w:t>
      </w:r>
      <w:proofErr w:type="spellEnd"/>
      <w:r w:rsidRPr="00953246">
        <w:rPr>
          <w:sz w:val="14"/>
        </w:rPr>
        <w:t xml:space="preserve">), the national umbrella group comprising most of the country’s unions, including his own </w:t>
      </w:r>
      <w:proofErr w:type="spellStart"/>
      <w:r w:rsidRPr="00953246">
        <w:rPr>
          <w:sz w:val="14"/>
        </w:rPr>
        <w:t>umw</w:t>
      </w:r>
      <w:proofErr w:type="spellEnd"/>
      <w:r w:rsidRPr="00953246">
        <w:rPr>
          <w:sz w:val="14"/>
        </w:rPr>
        <w:t>. One month into the new job, Trumka gave a speech in which he denounced the Boycott, Divestment, and Sanctions (bds) movement. The movement had been launched a few years earlier by a coalition of Palestinian civil society organizations to achieve a measure of dignity and justice for their long-suffering people by applying the same kinds of nonviolent tactics against the State of Israel as had been used against apartheid South Africa. In his speech</w:t>
      </w:r>
      <w:r w:rsidRPr="00FB4083">
        <w:rPr>
          <w:sz w:val="14"/>
        </w:rPr>
        <w:t xml:space="preserve">, </w:t>
      </w:r>
      <w:r w:rsidRPr="00FB4083">
        <w:rPr>
          <w:rStyle w:val="Emphasis"/>
        </w:rPr>
        <w:t xml:space="preserve">Trumka </w:t>
      </w:r>
      <w:r w:rsidRPr="00146204">
        <w:rPr>
          <w:rStyle w:val="Emphasis"/>
          <w:highlight w:val="yellow"/>
        </w:rPr>
        <w:t>suggested bds was inherently antisemitic due to Israel’s identification as a Jewish state</w:t>
      </w:r>
      <w:r w:rsidRPr="00953246">
        <w:rPr>
          <w:sz w:val="14"/>
        </w:rPr>
        <w:t xml:space="preserve"> and announced that the </w:t>
      </w:r>
      <w:proofErr w:type="spellStart"/>
      <w:r w:rsidRPr="00953246">
        <w:rPr>
          <w:sz w:val="14"/>
        </w:rPr>
        <w:t>afl-cio</w:t>
      </w:r>
      <w:proofErr w:type="spellEnd"/>
      <w:r w:rsidRPr="00953246">
        <w:rPr>
          <w:sz w:val="14"/>
        </w:rPr>
        <w:t xml:space="preserve"> was “proud … to oppose boycotting Israel” (Jewish Labor Committee, 2010). Hundreds of rank-and-file US union members responded by signing an open letter to Trumka expressing their disagreement with his anti-bds stance and encouraging American labor officials to support the Palestinian liberation movement just as they had championed popular efforts to dismantle apartheid in South Africa. “You rightly argued [in the 1980s] that, ‘economic pressure and political isolation of the South African government can hasten the day when justice and freedom reign in that troubled land,’” the letter stated, quoting Trumka’s own Los Angeles Times piece from 1987. “Two decades later, the cause of ‘justice and freedom’ for Palestinians requires no less of you as president of the </w:t>
      </w:r>
      <w:proofErr w:type="spellStart"/>
      <w:r w:rsidRPr="00953246">
        <w:rPr>
          <w:sz w:val="14"/>
        </w:rPr>
        <w:t>afl-cio</w:t>
      </w:r>
      <w:proofErr w:type="spellEnd"/>
      <w:r w:rsidRPr="00953246">
        <w:rPr>
          <w:sz w:val="14"/>
        </w:rPr>
        <w:t xml:space="preserve">” (Labor for Palestine, 2009). Trumka offered </w:t>
      </w:r>
      <w:r w:rsidRPr="00953246">
        <w:rPr>
          <w:sz w:val="14"/>
        </w:rPr>
        <w:lastRenderedPageBreak/>
        <w:t xml:space="preserve">no reply. To this day, neither the </w:t>
      </w:r>
      <w:proofErr w:type="spellStart"/>
      <w:r w:rsidRPr="00953246">
        <w:rPr>
          <w:sz w:val="14"/>
        </w:rPr>
        <w:t>afl-cio</w:t>
      </w:r>
      <w:proofErr w:type="spellEnd"/>
      <w:r w:rsidRPr="00953246">
        <w:rPr>
          <w:sz w:val="14"/>
        </w:rPr>
        <w:t xml:space="preserve"> nor any of its national affiliates have endorsed bds. </w:t>
      </w:r>
      <w:r w:rsidRPr="00146204">
        <w:rPr>
          <w:rStyle w:val="Emphasis"/>
        </w:rPr>
        <w:t xml:space="preserve">The discordance between </w:t>
      </w:r>
      <w:r w:rsidRPr="00FB4083">
        <w:rPr>
          <w:rStyle w:val="Emphasis"/>
        </w:rPr>
        <w:t xml:space="preserve">Trumka’s enthusiastic championing of the Free South Africa Movement in the 1980s and his later hostility towards the Palestinian-led bds campaign highlights an </w:t>
      </w:r>
      <w:r w:rsidRPr="00146204">
        <w:rPr>
          <w:rStyle w:val="Emphasis"/>
          <w:highlight w:val="yellow"/>
        </w:rPr>
        <w:t>unexamined tension within the US labor movement and the history of its involvement in foreign affairs</w:t>
      </w:r>
      <w:r w:rsidRPr="00146204">
        <w:rPr>
          <w:rStyle w:val="Emphasis"/>
        </w:rPr>
        <w:t>.</w:t>
      </w:r>
      <w:r w:rsidRPr="00953246">
        <w:rPr>
          <w:sz w:val="14"/>
        </w:rPr>
        <w:t xml:space="preserve"> While researchers have long studied the international activities of American unions—particularly the </w:t>
      </w:r>
      <w:proofErr w:type="spellStart"/>
      <w:r w:rsidRPr="00953246">
        <w:rPr>
          <w:sz w:val="14"/>
        </w:rPr>
        <w:t>afl-cio’s</w:t>
      </w:r>
      <w:proofErr w:type="spellEnd"/>
      <w:r w:rsidRPr="00953246">
        <w:rPr>
          <w:sz w:val="14"/>
        </w:rPr>
        <w:t xml:space="preserve"> partnership with the State Department and Central Intelligence Agency to advance Washington’s imperialist foreign agenda (especially during the Cold War) (Radosh, 1969; Sims, 1992; </w:t>
      </w:r>
      <w:proofErr w:type="spellStart"/>
      <w:r w:rsidRPr="00953246">
        <w:rPr>
          <w:sz w:val="14"/>
        </w:rPr>
        <w:t>Scipes</w:t>
      </w:r>
      <w:proofErr w:type="spellEnd"/>
      <w:r w:rsidRPr="00953246">
        <w:rPr>
          <w:sz w:val="14"/>
        </w:rPr>
        <w:t xml:space="preserve">, 2010; Carew, 2018; </w:t>
      </w:r>
      <w:proofErr w:type="spellStart"/>
      <w:r w:rsidRPr="00953246">
        <w:rPr>
          <w:sz w:val="14"/>
        </w:rPr>
        <w:t>Schuhrke</w:t>
      </w:r>
      <w:proofErr w:type="spellEnd"/>
      <w:r w:rsidRPr="00953246">
        <w:rPr>
          <w:sz w:val="14"/>
        </w:rPr>
        <w:t>, 2024)—</w:t>
      </w:r>
      <w:r w:rsidRPr="00146204">
        <w:rPr>
          <w:rStyle w:val="Emphasis"/>
        </w:rPr>
        <w:t>organized labor’s drastically different responses to the South African and Palestinian freedom movements have received far less scholarly attention</w:t>
      </w:r>
      <w:r w:rsidRPr="00953246">
        <w:rPr>
          <w:sz w:val="14"/>
        </w:rPr>
        <w:t xml:space="preserve">. </w:t>
      </w:r>
      <w:r w:rsidRPr="00146204">
        <w:rPr>
          <w:rStyle w:val="StyleUnderline"/>
        </w:rPr>
        <w:t>Juxtaposing these responses can demonstrate how US labor’s stances on global issues are determined more by the political views of top union officials than by the popular demands and democratic decisions of rank-and-file members, resulting in an inconsistent and even hypocritical approach to international solidarity</w:t>
      </w:r>
      <w:r w:rsidRPr="00953246">
        <w:rPr>
          <w:sz w:val="14"/>
        </w:rPr>
        <w:t xml:space="preserve">. The purpose of this essay is not to gauge US labor’s precise impact on either the South African anti-apartheid struggle or the Palestinian bds movement, nor is it to showcase similarities between South African and Israeli forms of </w:t>
      </w:r>
      <w:r w:rsidRPr="00FB4083">
        <w:rPr>
          <w:sz w:val="14"/>
        </w:rPr>
        <w:t xml:space="preserve">discrimination, dispossession, and oppression. Instead, </w:t>
      </w:r>
      <w:r w:rsidRPr="00FB4083">
        <w:rPr>
          <w:rStyle w:val="Emphasis"/>
        </w:rPr>
        <w:t>the objective here is to highlight the ways that</w:t>
      </w:r>
      <w:r w:rsidRPr="00146204">
        <w:rPr>
          <w:rStyle w:val="Emphasis"/>
          <w:highlight w:val="yellow"/>
        </w:rPr>
        <w:t xml:space="preserve"> American unions choose to either embrace or reject calls for international solidarity</w:t>
      </w:r>
      <w:r w:rsidRPr="00953246">
        <w:rPr>
          <w:sz w:val="14"/>
        </w:rPr>
        <w:t>—in both word and deed—</w:t>
      </w:r>
      <w:r w:rsidRPr="00146204">
        <w:rPr>
          <w:rStyle w:val="Emphasis"/>
          <w:highlight w:val="yellow"/>
        </w:rPr>
        <w:t>and how, in the case of Palestine, the choice has been shaped by labor officialdom’s traditional alliance with Zionism</w:t>
      </w:r>
      <w:r w:rsidRPr="00953246">
        <w:rPr>
          <w:sz w:val="14"/>
        </w:rPr>
        <w:t xml:space="preserve">. Further, </w:t>
      </w:r>
      <w:r w:rsidRPr="00146204">
        <w:rPr>
          <w:rStyle w:val="Emphasis"/>
        </w:rPr>
        <w:t>examining the contrast between union leaders’ righteous support for the anti-apartheid struggle in South Africa and their stubborn opposition to bds highlights yet another facet of the systematic dehumanization that Palestinians face in US society.</w:t>
      </w:r>
      <w:r w:rsidRPr="00953246">
        <w:rPr>
          <w:sz w:val="14"/>
        </w:rPr>
        <w:t xml:space="preserve"> </w:t>
      </w:r>
      <w:r w:rsidRPr="00146204">
        <w:rPr>
          <w:rStyle w:val="StyleUnderline"/>
        </w:rPr>
        <w:t xml:space="preserve">Comparisons between South Africa and Israel, often addressing the question of whether Israel’s treatment of Palestinians amounts to the crime of apartheid, have been made by politicians, activists, scholars, journalists, and jurists for several decades </w:t>
      </w:r>
      <w:r w:rsidRPr="00953246">
        <w:rPr>
          <w:sz w:val="14"/>
        </w:rPr>
        <w:t xml:space="preserve">(Davis, 1987; Frankel, 1988; </w:t>
      </w:r>
      <w:proofErr w:type="spellStart"/>
      <w:r w:rsidRPr="00953246">
        <w:rPr>
          <w:sz w:val="14"/>
        </w:rPr>
        <w:t>Temko</w:t>
      </w:r>
      <w:proofErr w:type="spellEnd"/>
      <w:r w:rsidRPr="00953246">
        <w:rPr>
          <w:sz w:val="14"/>
        </w:rPr>
        <w:t xml:space="preserve">, 1988; Akenson, 1991; Carter, 2006; Pappé, 2015; </w:t>
      </w:r>
      <w:proofErr w:type="spellStart"/>
      <w:r w:rsidRPr="00953246">
        <w:rPr>
          <w:sz w:val="14"/>
        </w:rPr>
        <w:t>Soske</w:t>
      </w:r>
      <w:proofErr w:type="spellEnd"/>
      <w:r w:rsidRPr="00953246">
        <w:rPr>
          <w:sz w:val="14"/>
        </w:rPr>
        <w:t xml:space="preserve"> and Jacobs, 2015; Greenstein, </w:t>
      </w:r>
      <w:r w:rsidRPr="00FB4083">
        <w:rPr>
          <w:sz w:val="14"/>
        </w:rPr>
        <w:t xml:space="preserve">2023). Perhaps the earliest example was </w:t>
      </w:r>
      <w:r w:rsidRPr="00FB4083">
        <w:rPr>
          <w:rStyle w:val="Emphasis"/>
        </w:rPr>
        <w:t>in 1961</w:t>
      </w:r>
      <w:r w:rsidRPr="00FB4083">
        <w:rPr>
          <w:sz w:val="14"/>
        </w:rPr>
        <w:t xml:space="preserve">, </w:t>
      </w:r>
      <w:r w:rsidRPr="00FB4083">
        <w:rPr>
          <w:rStyle w:val="Emphasis"/>
        </w:rPr>
        <w:t>when South Africa’s far-right prime minister and apartheid architect Hendrik Verwoerd declared that “[Israelis] took Israel from the Arabs after they had lived there for a thousand years</w:t>
      </w:r>
      <w:r w:rsidRPr="00FB4083">
        <w:rPr>
          <w:sz w:val="14"/>
        </w:rPr>
        <w:t>. In that I agree with them. Israel, like South Africa, is an apartheid state” (Verwoerd, quoted in Polakow-</w:t>
      </w:r>
      <w:proofErr w:type="spellStart"/>
      <w:r w:rsidRPr="00FB4083">
        <w:rPr>
          <w:sz w:val="14"/>
        </w:rPr>
        <w:t>Suransky</w:t>
      </w:r>
      <w:proofErr w:type="spellEnd"/>
      <w:r w:rsidRPr="00FB4083">
        <w:rPr>
          <w:sz w:val="14"/>
        </w:rPr>
        <w:t xml:space="preserve">, 2010: pp. 240–241). </w:t>
      </w:r>
      <w:r w:rsidRPr="00FB4083">
        <w:rPr>
          <w:rStyle w:val="Emphasis"/>
        </w:rPr>
        <w:t>Four years later, Syrian-Palestinian scholar and diplomat Fayez Sayegh compared “the Afrikaner apostles of</w:t>
      </w:r>
      <w:r w:rsidRPr="00146204">
        <w:rPr>
          <w:rStyle w:val="Emphasis"/>
        </w:rPr>
        <w:t xml:space="preserve"> apartheid in South Africa” to “the Zionist practitioners of apartheid in Palestine”</w:t>
      </w:r>
      <w:r w:rsidRPr="00953246">
        <w:rPr>
          <w:sz w:val="14"/>
        </w:rPr>
        <w:t xml:space="preserve"> (Sayegh, 1965: p. 27; Erakat and Reynolds, 2022). </w:t>
      </w:r>
      <w:r w:rsidRPr="00146204">
        <w:rPr>
          <w:rStyle w:val="Emphasis"/>
        </w:rPr>
        <w:t>Many South African leaders of the anti-apartheid movement, including Nelson Mandela and Desmond Tutu, also frequently likened their struggle to that of the Palestinians</w:t>
      </w:r>
      <w:r w:rsidRPr="00953246">
        <w:rPr>
          <w:sz w:val="14"/>
        </w:rPr>
        <w:t xml:space="preserve"> (Fayyad, 2020; McGreal, 2021). </w:t>
      </w:r>
      <w:r w:rsidRPr="00FB4083">
        <w:rPr>
          <w:rStyle w:val="Emphasis"/>
        </w:rPr>
        <w:t>Besides such rhetorical comparisons, there were also direct ties between the two states</w:t>
      </w:r>
      <w:r w:rsidRPr="00FB4083">
        <w:rPr>
          <w:sz w:val="14"/>
        </w:rPr>
        <w:t xml:space="preserve">. </w:t>
      </w:r>
      <w:r w:rsidRPr="00FB4083">
        <w:rPr>
          <w:rStyle w:val="Emphasis"/>
        </w:rPr>
        <w:t>From the early 1970s onward, Tel Aviv maintained a secret military alliance with Pretoria. Israel exported its high-tech weaponry to apartheid South Africa, while South Africa provided Israel with the uranium and other raw materials needed to expand its covert nuclear arsenal</w:t>
      </w:r>
      <w:r w:rsidRPr="00FB4083">
        <w:rPr>
          <w:sz w:val="14"/>
        </w:rPr>
        <w:t xml:space="preserve"> (</w:t>
      </w:r>
      <w:proofErr w:type="spellStart"/>
      <w:r w:rsidRPr="00FB4083">
        <w:rPr>
          <w:sz w:val="14"/>
        </w:rPr>
        <w:t>PolakowSuransky</w:t>
      </w:r>
      <w:proofErr w:type="spellEnd"/>
      <w:r w:rsidRPr="00FB4083">
        <w:rPr>
          <w:sz w:val="14"/>
        </w:rPr>
        <w:t>, 2010). Some trade unionists in the United States were pointing to the parallels between Israel and South Africa as early as 1973, when approximately two thousand Arab American auto workers in Detroit went on a one-day wildcat strike demanding that the leaders of their union, the United Auto Workers (</w:t>
      </w:r>
      <w:proofErr w:type="spellStart"/>
      <w:r w:rsidRPr="00FB4083">
        <w:rPr>
          <w:sz w:val="14"/>
        </w:rPr>
        <w:t>uaw</w:t>
      </w:r>
      <w:proofErr w:type="spellEnd"/>
      <w:r w:rsidRPr="00FB4083">
        <w:rPr>
          <w:sz w:val="14"/>
        </w:rPr>
        <w:t xml:space="preserve">), liquidate the hundreds of thousands of dollars of union funds they had invested in Israeli state bonds. In the run-up to the strike, the workers’ community allies explained in a local newspaper advertisement that “purchase of Israeli bonds is regarded by these workers similarly as would a </w:t>
      </w:r>
      <w:proofErr w:type="spellStart"/>
      <w:r w:rsidRPr="00FB4083">
        <w:rPr>
          <w:sz w:val="14"/>
        </w:rPr>
        <w:t>uaw</w:t>
      </w:r>
      <w:proofErr w:type="spellEnd"/>
      <w:r w:rsidRPr="00FB4083">
        <w:rPr>
          <w:sz w:val="14"/>
        </w:rPr>
        <w:t xml:space="preserve"> investment in racist South Africa … be regarded by black workers” (Pennock, 2017: p. 186). </w:t>
      </w:r>
      <w:r w:rsidRPr="00FB4083">
        <w:rPr>
          <w:rStyle w:val="Emphasis"/>
        </w:rPr>
        <w:t xml:space="preserve">The </w:t>
      </w:r>
      <w:proofErr w:type="spellStart"/>
      <w:r w:rsidRPr="00FB4083">
        <w:rPr>
          <w:rStyle w:val="Emphasis"/>
        </w:rPr>
        <w:t>uaw’s</w:t>
      </w:r>
      <w:proofErr w:type="spellEnd"/>
      <w:r w:rsidRPr="00FB4083">
        <w:rPr>
          <w:rStyle w:val="Emphasis"/>
        </w:rPr>
        <w:t xml:space="preserve"> purchase</w:t>
      </w:r>
      <w:r w:rsidRPr="00146204">
        <w:rPr>
          <w:rStyle w:val="Emphasis"/>
        </w:rPr>
        <w:t xml:space="preserve"> of Israeli bonds was only one among a number of examples of US labor’s decades-long support for the State of Israel and the Labor Zionist movement more generally</w:t>
      </w:r>
      <w:r w:rsidRPr="00953246">
        <w:rPr>
          <w:sz w:val="14"/>
        </w:rPr>
        <w:t xml:space="preserve">. From the 1920s to the 1940s, </w:t>
      </w:r>
      <w:r w:rsidRPr="00146204">
        <w:rPr>
          <w:rStyle w:val="Emphasis"/>
          <w:highlight w:val="yellow"/>
        </w:rPr>
        <w:t>American union officials</w:t>
      </w:r>
      <w:r w:rsidRPr="00647E46">
        <w:rPr>
          <w:rStyle w:val="Emphasis"/>
        </w:rPr>
        <w:t>—both Jews and non-Jews—</w:t>
      </w:r>
      <w:r w:rsidRPr="00146204">
        <w:rPr>
          <w:rStyle w:val="Emphasis"/>
          <w:highlight w:val="yellow"/>
        </w:rPr>
        <w:t xml:space="preserve">became increasingly enamored with Labor Zionism in Mandatory Palestine </w:t>
      </w:r>
      <w:r w:rsidRPr="00647E46">
        <w:rPr>
          <w:rStyle w:val="Emphasis"/>
        </w:rPr>
        <w:t xml:space="preserve">as embodied by the </w:t>
      </w:r>
      <w:proofErr w:type="spellStart"/>
      <w:r w:rsidRPr="00647E46">
        <w:rPr>
          <w:rStyle w:val="Emphasis"/>
        </w:rPr>
        <w:t>Histadrut</w:t>
      </w:r>
      <w:proofErr w:type="spellEnd"/>
      <w:r w:rsidRPr="00953246">
        <w:rPr>
          <w:sz w:val="14"/>
        </w:rPr>
        <w:t xml:space="preserve">. </w:t>
      </w:r>
      <w:r w:rsidRPr="00146204">
        <w:rPr>
          <w:rStyle w:val="Emphasis"/>
        </w:rPr>
        <w:t xml:space="preserve">Functioning as both a Jewish-only trade union federation and </w:t>
      </w:r>
      <w:r w:rsidRPr="00647E46">
        <w:rPr>
          <w:rStyle w:val="Emphasis"/>
        </w:rPr>
        <w:t xml:space="preserve">a conglomeration of </w:t>
      </w:r>
      <w:r w:rsidRPr="00FB4083">
        <w:rPr>
          <w:rStyle w:val="Emphasis"/>
        </w:rPr>
        <w:t xml:space="preserve">Jewish-exclusive farms, housing developments, banks, hospitals, clinics, and transportation networks, the </w:t>
      </w:r>
      <w:proofErr w:type="spellStart"/>
      <w:r w:rsidRPr="00FB4083">
        <w:rPr>
          <w:rStyle w:val="Emphasis"/>
        </w:rPr>
        <w:t>Histadrut</w:t>
      </w:r>
      <w:proofErr w:type="spellEnd"/>
      <w:r w:rsidRPr="00FB4083">
        <w:rPr>
          <w:rStyle w:val="Emphasis"/>
        </w:rPr>
        <w:t xml:space="preserve"> set out to lay the economic </w:t>
      </w:r>
      <w:r w:rsidRPr="00FB4083">
        <w:rPr>
          <w:rStyle w:val="Emphasis"/>
        </w:rPr>
        <w:lastRenderedPageBreak/>
        <w:t>foundation for a future Jewish state</w:t>
      </w:r>
      <w:r w:rsidRPr="00FB4083">
        <w:rPr>
          <w:sz w:val="14"/>
        </w:rPr>
        <w:t xml:space="preserve">. </w:t>
      </w:r>
      <w:proofErr w:type="spellStart"/>
      <w:r w:rsidRPr="00FB4083">
        <w:rPr>
          <w:rStyle w:val="Emphasis"/>
        </w:rPr>
        <w:t>Histadrut</w:t>
      </w:r>
      <w:proofErr w:type="spellEnd"/>
      <w:r w:rsidRPr="00FB4083">
        <w:rPr>
          <w:rStyle w:val="Emphasis"/>
        </w:rPr>
        <w:t xml:space="preserve"> leaders</w:t>
      </w:r>
      <w:r w:rsidRPr="00146204">
        <w:rPr>
          <w:rStyle w:val="Emphasis"/>
        </w:rPr>
        <w:t xml:space="preserve"> actively pursued the financial support of US unions to carry out this work.</w:t>
      </w:r>
      <w:r w:rsidRPr="00953246">
        <w:rPr>
          <w:sz w:val="14"/>
        </w:rPr>
        <w:t xml:space="preserve"> Because it prioritized class collaboration and nation-building over class conflict and revolution, Labor Zionism appealed to anti-radical “business unionists” in the United States. At the same time, the more progressive elements in US labor were impressed by the </w:t>
      </w:r>
      <w:proofErr w:type="spellStart"/>
      <w:r w:rsidRPr="00953246">
        <w:rPr>
          <w:sz w:val="14"/>
        </w:rPr>
        <w:t>Histadrut</w:t>
      </w:r>
      <w:proofErr w:type="spellEnd"/>
      <w:r w:rsidRPr="00953246">
        <w:rPr>
          <w:sz w:val="14"/>
        </w:rPr>
        <w:t xml:space="preserve"> because it put certain socialistic ideas into practice, such as establishing cooperative enterprises and implementing social welfare programs (Lockman, 1996; Glazer, 2020; Fromer, </w:t>
      </w:r>
      <w:r w:rsidRPr="00FB4083">
        <w:rPr>
          <w:sz w:val="14"/>
        </w:rPr>
        <w:t xml:space="preserve">2024). Thus, throughout the interwar years, </w:t>
      </w:r>
      <w:r w:rsidRPr="00FB4083">
        <w:rPr>
          <w:rStyle w:val="Emphasis"/>
        </w:rPr>
        <w:t xml:space="preserve">US unions donated millions of dollars to the </w:t>
      </w:r>
      <w:proofErr w:type="spellStart"/>
      <w:r w:rsidRPr="00FB4083">
        <w:rPr>
          <w:rStyle w:val="Emphasis"/>
        </w:rPr>
        <w:t>Histadrut’s</w:t>
      </w:r>
      <w:proofErr w:type="spellEnd"/>
      <w:r w:rsidRPr="00FB4083">
        <w:rPr>
          <w:rStyle w:val="Emphasis"/>
        </w:rPr>
        <w:t xml:space="preserve"> efforts to construct the economic basis for a Jewish state in Arab Palestine</w:t>
      </w:r>
      <w:r w:rsidRPr="00FB4083">
        <w:rPr>
          <w:sz w:val="14"/>
        </w:rPr>
        <w:t xml:space="preserve">. In the aftermath of the Holocaust, American union leaders in 1948 intensely lobbied President Harry Truman to send weapons to Zionist militias in Palestine and to immediately recognize Israel upon its founding (Hahn, 2001; Howard, 2017). In the Cold War decades, the </w:t>
      </w:r>
      <w:proofErr w:type="spellStart"/>
      <w:r w:rsidRPr="00FB4083">
        <w:rPr>
          <w:sz w:val="14"/>
        </w:rPr>
        <w:t>afl-cio’s</w:t>
      </w:r>
      <w:proofErr w:type="spellEnd"/>
      <w:r w:rsidRPr="00FB4083">
        <w:rPr>
          <w:sz w:val="14"/>
        </w:rPr>
        <w:t xml:space="preserve"> anticommunist officials regarded Israel as a bulwark against Soviet influence in the geostrategic and oil-rich Middle East. </w:t>
      </w:r>
      <w:r w:rsidRPr="00FB4083">
        <w:rPr>
          <w:rStyle w:val="Emphasis"/>
        </w:rPr>
        <w:t>They also believed Labor Zionism to be a positive, worker-led economic development model that could be emulated across the Third World as an alternative to communism</w:t>
      </w:r>
      <w:r w:rsidRPr="00FB4083">
        <w:rPr>
          <w:sz w:val="14"/>
        </w:rPr>
        <w:t xml:space="preserve">. Therefore, </w:t>
      </w:r>
      <w:r w:rsidRPr="00FB4083">
        <w:rPr>
          <w:rStyle w:val="Emphasis"/>
        </w:rPr>
        <w:t>in the latter half of the twentieth century, the US labor movement invested millions more dollars in Israel by purchasing state bonds</w:t>
      </w:r>
      <w:r w:rsidRPr="00FB4083">
        <w:rPr>
          <w:sz w:val="14"/>
        </w:rPr>
        <w:t xml:space="preserve">. </w:t>
      </w:r>
      <w:r w:rsidRPr="00FB4083">
        <w:rPr>
          <w:rStyle w:val="Emphasis"/>
        </w:rPr>
        <w:t>Every time the country was at war with its Arab neighbors</w:t>
      </w:r>
      <w:r w:rsidRPr="00FB4083">
        <w:rPr>
          <w:sz w:val="14"/>
        </w:rPr>
        <w:t xml:space="preserve">, </w:t>
      </w:r>
      <w:r w:rsidRPr="00FB4083">
        <w:rPr>
          <w:rStyle w:val="Emphasis"/>
        </w:rPr>
        <w:t>American union leaders would also issue public statements expressing unwavering support for Israel, condemning</w:t>
      </w:r>
      <w:r w:rsidRPr="00146204">
        <w:rPr>
          <w:rStyle w:val="Emphasis"/>
        </w:rPr>
        <w:t xml:space="preserve"> its enemies, and calling on the US government to increase military aid to the country </w:t>
      </w:r>
      <w:r w:rsidRPr="00953246">
        <w:rPr>
          <w:sz w:val="14"/>
        </w:rPr>
        <w:t xml:space="preserve">(New York Times, 1982; Hahn, 2001; Howard, 2017; </w:t>
      </w:r>
      <w:proofErr w:type="spellStart"/>
      <w:r w:rsidRPr="00953246">
        <w:rPr>
          <w:sz w:val="14"/>
        </w:rPr>
        <w:t>Schuhrke</w:t>
      </w:r>
      <w:proofErr w:type="spellEnd"/>
      <w:r w:rsidRPr="00953246">
        <w:rPr>
          <w:sz w:val="14"/>
        </w:rPr>
        <w:t xml:space="preserve">, 2023; Fromer, 2024). </w:t>
      </w:r>
      <w:r w:rsidRPr="00146204">
        <w:rPr>
          <w:rStyle w:val="Emphasis"/>
          <w:highlight w:val="yellow"/>
        </w:rPr>
        <w:t>No such friendly relationship ever existed between US labor officialdom and South Africa’s apartheid government</w:t>
      </w:r>
      <w:r w:rsidRPr="00953246">
        <w:rPr>
          <w:sz w:val="14"/>
        </w:rPr>
        <w:t xml:space="preserve">. Indeed, from the moment the apartheid system was first instituted in 1948, American unions routinely condemned it through public statements, convention resolutions, and testimony before Congress (African American Labor Committee, 1983). Thus, by the 1980s, when the Free South Africa Movement was in full stride, it was comparatively easy for the US labor movement to get on board and play a major supporting role (though there was initial reluctance from some of the </w:t>
      </w:r>
      <w:proofErr w:type="spellStart"/>
      <w:r w:rsidRPr="00953246">
        <w:rPr>
          <w:sz w:val="14"/>
        </w:rPr>
        <w:t>afl-cio’s</w:t>
      </w:r>
      <w:proofErr w:type="spellEnd"/>
      <w:r w:rsidRPr="00953246">
        <w:rPr>
          <w:sz w:val="14"/>
        </w:rPr>
        <w:t xml:space="preserve"> anticommunist leaders, explained below). In contrast, </w:t>
      </w:r>
      <w:r w:rsidRPr="00146204">
        <w:rPr>
          <w:rStyle w:val="Emphasis"/>
          <w:highlight w:val="yellow"/>
        </w:rPr>
        <w:t>the century-long alliance between American unions and the Labor Zionist movement—</w:t>
      </w:r>
      <w:r w:rsidRPr="00EF038D">
        <w:rPr>
          <w:rStyle w:val="Emphasis"/>
        </w:rPr>
        <w:t>which ultimately relied on systematically ignoring, downplaying, and denying the fundamental rights of Palestinians</w:t>
      </w:r>
      <w:r w:rsidRPr="00EF038D">
        <w:rPr>
          <w:sz w:val="14"/>
        </w:rPr>
        <w:t xml:space="preserve">—would serve (and continues to serve) </w:t>
      </w:r>
      <w:r w:rsidRPr="00EF038D">
        <w:rPr>
          <w:rStyle w:val="Emphasis"/>
        </w:rPr>
        <w:t>as a major obstacle to US labor putting its weight behind the bds movement</w:t>
      </w:r>
      <w:r w:rsidRPr="00EF038D">
        <w:rPr>
          <w:sz w:val="14"/>
        </w:rPr>
        <w:t>.</w:t>
      </w:r>
    </w:p>
    <w:p w14:paraId="13922447" w14:textId="77777777" w:rsidR="00F42F9C" w:rsidRPr="007F36F4" w:rsidRDefault="00F42F9C" w:rsidP="00F42F9C"/>
    <w:p w14:paraId="2681F38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6C0B0" w14:textId="77777777" w:rsidR="00954C00" w:rsidRDefault="00954C00" w:rsidP="00066D2C">
      <w:pPr>
        <w:spacing w:after="0" w:line="240" w:lineRule="auto"/>
      </w:pPr>
      <w:r>
        <w:separator/>
      </w:r>
    </w:p>
  </w:endnote>
  <w:endnote w:type="continuationSeparator" w:id="0">
    <w:p w14:paraId="2181CB26" w14:textId="77777777" w:rsidR="00954C00" w:rsidRDefault="00954C0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58045" w14:textId="77777777" w:rsidR="00954C00" w:rsidRDefault="00954C00" w:rsidP="00066D2C">
      <w:pPr>
        <w:spacing w:after="0" w:line="240" w:lineRule="auto"/>
      </w:pPr>
      <w:r>
        <w:separator/>
      </w:r>
    </w:p>
  </w:footnote>
  <w:footnote w:type="continuationSeparator" w:id="0">
    <w:p w14:paraId="60F27CB2" w14:textId="77777777" w:rsidR="00954C00" w:rsidRDefault="00954C0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F73A3"/>
    <w:multiLevelType w:val="hybridMultilevel"/>
    <w:tmpl w:val="36BAF6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D867736"/>
    <w:multiLevelType w:val="hybridMultilevel"/>
    <w:tmpl w:val="FD6CBFD8"/>
    <w:lvl w:ilvl="0" w:tplc="0409000F">
      <w:start w:val="1"/>
      <w:numFmt w:val="decimal"/>
      <w:lvlText w:val="%1."/>
      <w:lvlJc w:val="left"/>
      <w:pPr>
        <w:ind w:left="72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CC5932"/>
    <w:multiLevelType w:val="hybridMultilevel"/>
    <w:tmpl w:val="E89A13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020337"/>
    <w:multiLevelType w:val="hybridMultilevel"/>
    <w:tmpl w:val="85EAE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9B24B5"/>
    <w:multiLevelType w:val="hybridMultilevel"/>
    <w:tmpl w:val="BD667E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4B69CF"/>
    <w:multiLevelType w:val="hybridMultilevel"/>
    <w:tmpl w:val="D6E6C5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1E3477C"/>
    <w:multiLevelType w:val="hybridMultilevel"/>
    <w:tmpl w:val="2E16816C"/>
    <w:lvl w:ilvl="0" w:tplc="B538C110">
      <w:start w:val="1"/>
      <w:numFmt w:val="decimal"/>
      <w:lvlText w:val="%1."/>
      <w:lvlJc w:val="left"/>
      <w:pPr>
        <w:ind w:left="720" w:hanging="360"/>
      </w:pPr>
      <w:rPr>
        <w:rFonts w:hint="default"/>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406374C"/>
    <w:multiLevelType w:val="hybridMultilevel"/>
    <w:tmpl w:val="4F363D86"/>
    <w:lvl w:ilvl="0" w:tplc="515E1224">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86FDC"/>
    <w:multiLevelType w:val="hybridMultilevel"/>
    <w:tmpl w:val="8B5CAB10"/>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9B9458D"/>
    <w:multiLevelType w:val="hybridMultilevel"/>
    <w:tmpl w:val="A6C0B51C"/>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8815BFB"/>
    <w:multiLevelType w:val="hybridMultilevel"/>
    <w:tmpl w:val="66C87E58"/>
    <w:lvl w:ilvl="0" w:tplc="35F0BAF2">
      <w:start w:val="1"/>
      <w:numFmt w:val="lowerLetter"/>
      <w:lvlText w:val="%1."/>
      <w:lvlJc w:val="left"/>
      <w:pPr>
        <w:ind w:left="720" w:hanging="360"/>
      </w:pPr>
      <w:rPr>
        <w:rFonts w:hint="default"/>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BA07DE0"/>
    <w:multiLevelType w:val="hybridMultilevel"/>
    <w:tmpl w:val="7CB25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F34646"/>
    <w:multiLevelType w:val="hybridMultilevel"/>
    <w:tmpl w:val="5D560C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563371693">
    <w:abstractNumId w:val="21"/>
  </w:num>
  <w:num w:numId="46" w16cid:durableId="1219630018">
    <w:abstractNumId w:val="26"/>
  </w:num>
  <w:num w:numId="47" w16cid:durableId="1310792435">
    <w:abstractNumId w:val="13"/>
  </w:num>
  <w:num w:numId="48" w16cid:durableId="346375257">
    <w:abstractNumId w:val="11"/>
  </w:num>
  <w:num w:numId="49" w16cid:durableId="1430849957">
    <w:abstractNumId w:val="25"/>
  </w:num>
  <w:num w:numId="50" w16cid:durableId="1585139778">
    <w:abstractNumId w:val="16"/>
  </w:num>
  <w:num w:numId="51" w16cid:durableId="45180531">
    <w:abstractNumId w:val="24"/>
  </w:num>
  <w:num w:numId="52" w16cid:durableId="1346982111">
    <w:abstractNumId w:val="23"/>
  </w:num>
  <w:num w:numId="53" w16cid:durableId="108819042">
    <w:abstractNumId w:val="17"/>
  </w:num>
  <w:num w:numId="54" w16cid:durableId="1805154337">
    <w:abstractNumId w:val="20"/>
  </w:num>
  <w:num w:numId="55" w16cid:durableId="878980180">
    <w:abstractNumId w:val="22"/>
  </w:num>
  <w:num w:numId="56" w16cid:durableId="1695964043">
    <w:abstractNumId w:val="10"/>
  </w:num>
  <w:num w:numId="57" w16cid:durableId="16171791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iden Duncan"/>
    <w:docVar w:name="OS" w:val="Windows NT"/>
    <w:docVar w:name="OSVersion" w:val="10.0"/>
    <w:docVar w:name="RibbonPointer" w:val="321688408"/>
    <w:docVar w:name="Team" w:val="University of Oklahoma"/>
    <w:docVar w:name="VerbatimVersion" w:val="6.0.0"/>
    <w:docVar w:name="WordVersion" w:val="16.0"/>
  </w:docVars>
  <w:rsids>
    <w:rsidRoot w:val="0029129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28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F8B"/>
    <w:rsid w:val="00117F85"/>
    <w:rsid w:val="00117F87"/>
    <w:rsid w:val="001218F5"/>
    <w:rsid w:val="00122202"/>
    <w:rsid w:val="00127061"/>
    <w:rsid w:val="00131B53"/>
    <w:rsid w:val="001327C1"/>
    <w:rsid w:val="001329A3"/>
    <w:rsid w:val="00134120"/>
    <w:rsid w:val="001356C8"/>
    <w:rsid w:val="001378C8"/>
    <w:rsid w:val="00140A6B"/>
    <w:rsid w:val="0014374F"/>
    <w:rsid w:val="00144AD4"/>
    <w:rsid w:val="00146731"/>
    <w:rsid w:val="00146F2E"/>
    <w:rsid w:val="00150A2E"/>
    <w:rsid w:val="00152BF7"/>
    <w:rsid w:val="001614F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293"/>
    <w:rsid w:val="00291C09"/>
    <w:rsid w:val="002A3018"/>
    <w:rsid w:val="002A4DA5"/>
    <w:rsid w:val="002A57B1"/>
    <w:rsid w:val="002B2116"/>
    <w:rsid w:val="002B3050"/>
    <w:rsid w:val="002B5576"/>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D8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074"/>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426"/>
    <w:rsid w:val="00920B9A"/>
    <w:rsid w:val="009249C5"/>
    <w:rsid w:val="00925558"/>
    <w:rsid w:val="00925B25"/>
    <w:rsid w:val="009263C9"/>
    <w:rsid w:val="00930B2A"/>
    <w:rsid w:val="00936F03"/>
    <w:rsid w:val="0094018B"/>
    <w:rsid w:val="009418E3"/>
    <w:rsid w:val="009435BB"/>
    <w:rsid w:val="00943B02"/>
    <w:rsid w:val="00953429"/>
    <w:rsid w:val="009539A4"/>
    <w:rsid w:val="00954C00"/>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F9C"/>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8869D6"/>
  <w15:chartTrackingRefBased/>
  <w15:docId w15:val="{F1CDF9F0-28B7-4C62-BB83-F9D988F62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1293"/>
    <w:rPr>
      <w:rFonts w:ascii="Calibri" w:hAnsi="Calibri" w:cs="Calibri"/>
    </w:rPr>
  </w:style>
  <w:style w:type="paragraph" w:styleId="Heading1">
    <w:name w:val="heading 1"/>
    <w:aliases w:val="Pocket"/>
    <w:basedOn w:val="Normal"/>
    <w:next w:val="Normal"/>
    <w:link w:val="Heading1Char"/>
    <w:qFormat/>
    <w:rsid w:val="002912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912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2912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2912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9129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2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912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1293"/>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s"/>
    <w:basedOn w:val="DefaultParagraphFont"/>
    <w:link w:val="Emphasis1"/>
    <w:uiPriority w:val="8"/>
    <w:qFormat/>
    <w:rsid w:val="0029129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91293"/>
    <w:rPr>
      <w:color w:val="auto"/>
      <w:u w:val="none"/>
    </w:rPr>
  </w:style>
  <w:style w:type="character" w:customStyle="1" w:styleId="Heading1Char">
    <w:name w:val="Heading 1 Char"/>
    <w:aliases w:val="Pocket Char"/>
    <w:basedOn w:val="DefaultParagraphFont"/>
    <w:link w:val="Heading1"/>
    <w:rsid w:val="002912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129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Block Writing Char,no Char"/>
    <w:basedOn w:val="DefaultParagraphFont"/>
    <w:link w:val="Heading3"/>
    <w:uiPriority w:val="2"/>
    <w:rsid w:val="0029129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9129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91293"/>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291293"/>
    <w:rPr>
      <w:b/>
      <w:sz w:val="22"/>
      <w:u w:val="single"/>
    </w:rPr>
  </w:style>
  <w:style w:type="character" w:styleId="Strong">
    <w:name w:val="Strong"/>
    <w:basedOn w:val="DefaultParagraphFont"/>
    <w:uiPriority w:val="22"/>
    <w:qFormat/>
    <w:rsid w:val="00291293"/>
    <w:rPr>
      <w:b/>
      <w:bCs/>
    </w:rPr>
  </w:style>
  <w:style w:type="character" w:styleId="BookTitle">
    <w:name w:val="Book Title"/>
    <w:basedOn w:val="DefaultParagraphFont"/>
    <w:uiPriority w:val="33"/>
    <w:qFormat/>
    <w:rsid w:val="00291293"/>
    <w:rPr>
      <w:b/>
      <w:bCs/>
      <w:i/>
      <w:iCs/>
      <w:spacing w:val="5"/>
    </w:rPr>
  </w:style>
  <w:style w:type="character" w:customStyle="1" w:styleId="Heading5Char">
    <w:name w:val="Heading 5 Char"/>
    <w:basedOn w:val="DefaultParagraphFont"/>
    <w:link w:val="Heading5"/>
    <w:uiPriority w:val="9"/>
    <w:semiHidden/>
    <w:rsid w:val="0029129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1293"/>
  </w:style>
  <w:style w:type="paragraph" w:styleId="Header">
    <w:name w:val="header"/>
    <w:basedOn w:val="Normal"/>
    <w:link w:val="HeaderChar"/>
    <w:uiPriority w:val="99"/>
    <w:semiHidden/>
    <w:rsid w:val="002912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1293"/>
    <w:rPr>
      <w:rFonts w:ascii="Calibri" w:hAnsi="Calibri" w:cs="Calibri"/>
    </w:rPr>
  </w:style>
  <w:style w:type="paragraph" w:styleId="Footer">
    <w:name w:val="footer"/>
    <w:basedOn w:val="Normal"/>
    <w:link w:val="FooterChar"/>
    <w:uiPriority w:val="99"/>
    <w:semiHidden/>
    <w:rsid w:val="002912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1293"/>
    <w:rPr>
      <w:rFonts w:ascii="Calibri" w:hAnsi="Calibri" w:cs="Calibri"/>
    </w:rPr>
  </w:style>
  <w:style w:type="paragraph" w:styleId="BodyText">
    <w:name w:val="Body Text"/>
    <w:basedOn w:val="Normal"/>
    <w:link w:val="BodyTextChar"/>
    <w:uiPriority w:val="99"/>
    <w:semiHidden/>
    <w:unhideWhenUsed/>
    <w:rsid w:val="00291293"/>
    <w:pPr>
      <w:spacing w:after="120"/>
    </w:pPr>
  </w:style>
  <w:style w:type="character" w:customStyle="1" w:styleId="BodyTextChar">
    <w:name w:val="Body Text Char"/>
    <w:basedOn w:val="DefaultParagraphFont"/>
    <w:link w:val="BodyText"/>
    <w:uiPriority w:val="99"/>
    <w:semiHidden/>
    <w:rsid w:val="00291293"/>
    <w:rPr>
      <w:rFonts w:ascii="Calibri" w:hAnsi="Calibri" w:cs="Calibri"/>
    </w:rPr>
  </w:style>
  <w:style w:type="paragraph" w:styleId="NoSpacing">
    <w:name w:val="No Spacing"/>
    <w:link w:val="NoSpacingChar"/>
    <w:uiPriority w:val="99"/>
    <w:unhideWhenUsed/>
    <w:qFormat/>
    <w:rsid w:val="0029129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91293"/>
    <w:rPr>
      <w:rFonts w:ascii="Calibri" w:hAnsi="Calibri" w:cs="Calibri"/>
    </w:rPr>
  </w:style>
  <w:style w:type="character" w:styleId="Hyperlink">
    <w:name w:val="Hyperlink"/>
    <w:aliases w:val="Card Format Char,No Spacing51 Char,No Spacing311 Char,ClearFormatting Char,Clear Char,DDI Tag Char,Tag Title Char,No Spacing11211 Char,No Spacing6 Char,No Spacing8 Char,Dont u Char,No Spacing1111111 Char,No Spacing tnr Char,Important,Read,Rea"/>
    <w:basedOn w:val="DefaultParagraphFont"/>
    <w:link w:val="Heading411"/>
    <w:uiPriority w:val="99"/>
    <w:unhideWhenUsed/>
    <w:rsid w:val="00291293"/>
    <w:rPr>
      <w:color w:val="0563C1" w:themeColor="hyperlink"/>
      <w:u w:val="single"/>
    </w:rPr>
  </w:style>
  <w:style w:type="character" w:styleId="UnresolvedMention">
    <w:name w:val="Unresolved Mention"/>
    <w:basedOn w:val="DefaultParagraphFont"/>
    <w:uiPriority w:val="99"/>
    <w:semiHidden/>
    <w:unhideWhenUsed/>
    <w:rsid w:val="00291293"/>
    <w:rPr>
      <w:color w:val="605E5C"/>
      <w:shd w:val="clear" w:color="auto" w:fill="E1DFDD"/>
    </w:rPr>
  </w:style>
  <w:style w:type="character" w:customStyle="1" w:styleId="Heading6Char">
    <w:name w:val="Heading 6 Char"/>
    <w:basedOn w:val="DefaultParagraphFont"/>
    <w:link w:val="Heading6"/>
    <w:uiPriority w:val="9"/>
    <w:semiHidden/>
    <w:rsid w:val="00F42F9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42F9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42F9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42F9C"/>
    <w:rPr>
      <w:rFonts w:ascii="Calibri" w:eastAsiaTheme="majorEastAsia" w:hAnsi="Calibri" w:cstheme="majorBidi"/>
      <w:color w:val="272727" w:themeColor="text1" w:themeTint="D8"/>
    </w:rPr>
  </w:style>
  <w:style w:type="paragraph" w:styleId="Title">
    <w:name w:val="Title"/>
    <w:aliases w:val="title,Cites and Cards,UNDERLINE,Bold Underlined,Read This,Block Heading,Non Read Text,Debate Normal"/>
    <w:basedOn w:val="Normal"/>
    <w:next w:val="Normal"/>
    <w:link w:val="TitleChar"/>
    <w:uiPriority w:val="7"/>
    <w:qFormat/>
    <w:rsid w:val="00F42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Cites and Cards Char,UNDERLINE Char,Bold Underlined Char,Read This Char,Block Heading Char,Non Read Text Char,Debate Normal Char"/>
    <w:basedOn w:val="DefaultParagraphFont"/>
    <w:link w:val="Title"/>
    <w:uiPriority w:val="7"/>
    <w:qFormat/>
    <w:rsid w:val="00F42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F9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42F9C"/>
    <w:pPr>
      <w:spacing w:before="160"/>
      <w:jc w:val="center"/>
    </w:pPr>
    <w:rPr>
      <w:i/>
      <w:iCs/>
      <w:color w:val="404040" w:themeColor="text1" w:themeTint="BF"/>
    </w:rPr>
  </w:style>
  <w:style w:type="character" w:customStyle="1" w:styleId="QuoteChar">
    <w:name w:val="Quote Char"/>
    <w:basedOn w:val="DefaultParagraphFont"/>
    <w:link w:val="Quote"/>
    <w:uiPriority w:val="29"/>
    <w:rsid w:val="00F42F9C"/>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F42F9C"/>
    <w:pPr>
      <w:ind w:left="720"/>
      <w:contextualSpacing/>
    </w:pPr>
  </w:style>
  <w:style w:type="character" w:styleId="IntenseEmphasis">
    <w:name w:val="Intense Emphasis"/>
    <w:basedOn w:val="DefaultParagraphFont"/>
    <w:uiPriority w:val="21"/>
    <w:qFormat/>
    <w:rsid w:val="00F42F9C"/>
    <w:rPr>
      <w:i/>
      <w:iCs/>
      <w:color w:val="2F5496" w:themeColor="accent1" w:themeShade="BF"/>
    </w:rPr>
  </w:style>
  <w:style w:type="paragraph" w:styleId="IntenseQuote">
    <w:name w:val="Intense Quote"/>
    <w:basedOn w:val="Normal"/>
    <w:next w:val="Normal"/>
    <w:link w:val="IntenseQuoteChar"/>
    <w:uiPriority w:val="30"/>
    <w:qFormat/>
    <w:rsid w:val="00F42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F9C"/>
    <w:rPr>
      <w:rFonts w:ascii="Calibri" w:hAnsi="Calibri" w:cs="Calibri"/>
      <w:i/>
      <w:iCs/>
      <w:color w:val="2F5496" w:themeColor="accent1" w:themeShade="BF"/>
    </w:rPr>
  </w:style>
  <w:style w:type="character" w:styleId="IntenseReference">
    <w:name w:val="Intense Reference"/>
    <w:basedOn w:val="DefaultParagraphFont"/>
    <w:uiPriority w:val="32"/>
    <w:qFormat/>
    <w:rsid w:val="00F42F9C"/>
    <w:rPr>
      <w:b/>
      <w:bCs/>
      <w:smallCaps/>
      <w:color w:val="2F5496" w:themeColor="accent1" w:themeShade="BF"/>
      <w:spacing w:val="5"/>
    </w:rPr>
  </w:style>
  <w:style w:type="paragraph" w:customStyle="1" w:styleId="Emphasis1">
    <w:name w:val="Emphasis1"/>
    <w:basedOn w:val="Normal"/>
    <w:link w:val="Emphasis"/>
    <w:autoRedefine/>
    <w:uiPriority w:val="8"/>
    <w:qFormat/>
    <w:rsid w:val="00F42F9C"/>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character" w:styleId="CommentReference">
    <w:name w:val="annotation reference"/>
    <w:basedOn w:val="DefaultParagraphFont"/>
    <w:uiPriority w:val="99"/>
    <w:semiHidden/>
    <w:unhideWhenUsed/>
    <w:rsid w:val="00F42F9C"/>
    <w:rPr>
      <w:sz w:val="16"/>
      <w:szCs w:val="16"/>
    </w:rPr>
  </w:style>
  <w:style w:type="paragraph" w:styleId="CommentText">
    <w:name w:val="annotation text"/>
    <w:basedOn w:val="Normal"/>
    <w:link w:val="CommentTextChar"/>
    <w:uiPriority w:val="99"/>
    <w:unhideWhenUsed/>
    <w:rsid w:val="00F42F9C"/>
    <w:pPr>
      <w:spacing w:line="240" w:lineRule="auto"/>
    </w:pPr>
    <w:rPr>
      <w:sz w:val="20"/>
      <w:szCs w:val="20"/>
    </w:rPr>
  </w:style>
  <w:style w:type="character" w:customStyle="1" w:styleId="CommentTextChar">
    <w:name w:val="Comment Text Char"/>
    <w:basedOn w:val="DefaultParagraphFont"/>
    <w:link w:val="CommentText"/>
    <w:uiPriority w:val="99"/>
    <w:rsid w:val="00F42F9C"/>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42F9C"/>
    <w:rPr>
      <w:b/>
      <w:bCs/>
    </w:rPr>
  </w:style>
  <w:style w:type="character" w:customStyle="1" w:styleId="CommentSubjectChar">
    <w:name w:val="Comment Subject Char"/>
    <w:basedOn w:val="CommentTextChar"/>
    <w:link w:val="CommentSubject"/>
    <w:uiPriority w:val="99"/>
    <w:semiHidden/>
    <w:rsid w:val="00F42F9C"/>
    <w:rPr>
      <w:rFonts w:ascii="Calibri" w:hAnsi="Calibri" w:cs="Calibri"/>
      <w:b/>
      <w:bCs/>
      <w:sz w:val="20"/>
      <w:szCs w:val="20"/>
    </w:rPr>
  </w:style>
  <w:style w:type="paragraph" w:customStyle="1" w:styleId="textbold">
    <w:name w:val="text bold"/>
    <w:basedOn w:val="Normal"/>
    <w:uiPriority w:val="8"/>
    <w:qFormat/>
    <w:rsid w:val="00F42F9C"/>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42F9C"/>
    <w:pPr>
      <w:pBdr>
        <w:top w:val="single" w:sz="12" w:space="1" w:color="auto"/>
        <w:left w:val="single" w:sz="12" w:space="4" w:color="auto"/>
        <w:bottom w:val="single" w:sz="12" w:space="1" w:color="auto"/>
        <w:right w:val="single" w:sz="12" w:space="4" w:color="auto"/>
      </w:pBdr>
      <w:spacing w:after="0" w:line="240" w:lineRule="auto"/>
    </w:pPr>
    <w:rPr>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F42F9C"/>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numbering" w:customStyle="1" w:styleId="NoList1">
    <w:name w:val="No List1"/>
    <w:next w:val="NoList"/>
    <w:uiPriority w:val="99"/>
    <w:semiHidden/>
    <w:unhideWhenUsed/>
    <w:rsid w:val="00F42F9C"/>
  </w:style>
  <w:style w:type="paragraph" w:customStyle="1" w:styleId="UnderlinePara">
    <w:name w:val="Underline Para"/>
    <w:basedOn w:val="Normal"/>
    <w:autoRedefine/>
    <w:uiPriority w:val="7"/>
    <w:qFormat/>
    <w:rsid w:val="00F42F9C"/>
    <w:pPr>
      <w:widowControl w:val="0"/>
      <w:suppressAutoHyphens/>
      <w:spacing w:after="2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F42F9C"/>
    <w:rPr>
      <w:rFonts w:ascii="Calibri Light" w:eastAsia="Times New Roman" w:hAnsi="Calibri Light" w:cs="Times New Roman"/>
      <w:spacing w:val="-10"/>
      <w:kern w:val="28"/>
      <w:sz w:val="56"/>
      <w:szCs w:val="56"/>
    </w:rPr>
  </w:style>
  <w:style w:type="paragraph" w:styleId="NormalWeb">
    <w:name w:val="Normal (Web)"/>
    <w:basedOn w:val="Normal"/>
    <w:uiPriority w:val="99"/>
    <w:semiHidden/>
    <w:unhideWhenUsed/>
    <w:rsid w:val="00F42F9C"/>
    <w:pPr>
      <w:spacing w:before="100" w:beforeAutospacing="1" w:after="100" w:afterAutospacing="1" w:line="240" w:lineRule="auto"/>
    </w:pPr>
    <w:rPr>
      <w:rFonts w:ascii="Times New Roman" w:eastAsia="Times New Roman" w:hAnsi="Times New Roman" w:cs="Times New Roman"/>
      <w:sz w:val="24"/>
    </w:rPr>
  </w:style>
  <w:style w:type="paragraph" w:customStyle="1" w:styleId="Analytics">
    <w:name w:val="Analytics"/>
    <w:basedOn w:val="Heading4"/>
    <w:link w:val="AnalyticsChar"/>
    <w:autoRedefine/>
    <w:uiPriority w:val="5"/>
    <w:qFormat/>
    <w:rsid w:val="00F42F9C"/>
    <w:rPr>
      <w:b w:val="0"/>
      <w:i/>
      <w:color w:val="000000"/>
    </w:rPr>
  </w:style>
  <w:style w:type="character" w:customStyle="1" w:styleId="AnalyticsChar">
    <w:name w:val="Analytics Char"/>
    <w:basedOn w:val="DefaultParagraphFont"/>
    <w:link w:val="Analytics"/>
    <w:uiPriority w:val="5"/>
    <w:rsid w:val="00F42F9C"/>
    <w:rPr>
      <w:rFonts w:ascii="Calibri" w:eastAsiaTheme="majorEastAsia" w:hAnsi="Calibri" w:cstheme="majorBidi"/>
      <w:i/>
      <w:iCs/>
      <w:color w:val="000000"/>
      <w:sz w:val="26"/>
    </w:rPr>
  </w:style>
  <w:style w:type="paragraph" w:customStyle="1" w:styleId="Analyticss">
    <w:name w:val="Analyticss"/>
    <w:basedOn w:val="Normal"/>
    <w:link w:val="AnalyticssChar"/>
    <w:autoRedefine/>
    <w:uiPriority w:val="5"/>
    <w:qFormat/>
    <w:rsid w:val="00F42F9C"/>
    <w:pPr>
      <w:spacing w:after="0"/>
    </w:pPr>
    <w:rPr>
      <w:b/>
      <w:color w:val="000000"/>
      <w:sz w:val="26"/>
    </w:rPr>
  </w:style>
  <w:style w:type="character" w:customStyle="1" w:styleId="AnalyticssChar">
    <w:name w:val="Analyticss Char"/>
    <w:basedOn w:val="DefaultParagraphFont"/>
    <w:link w:val="Analyticss"/>
    <w:uiPriority w:val="5"/>
    <w:rsid w:val="00F42F9C"/>
    <w:rPr>
      <w:rFonts w:ascii="Calibri" w:hAnsi="Calibri" w:cs="Calibri"/>
      <w:b/>
      <w:color w:val="000000"/>
      <w:sz w:val="26"/>
    </w:rPr>
  </w:style>
  <w:style w:type="character" w:customStyle="1" w:styleId="mjxassistivemathml">
    <w:name w:val="mjx_assistive_mathml"/>
    <w:basedOn w:val="DefaultParagraphFont"/>
    <w:rsid w:val="00F42F9C"/>
  </w:style>
  <w:style w:type="character" w:customStyle="1" w:styleId="u-visually-hidden">
    <w:name w:val="u-visually-hidden"/>
    <w:basedOn w:val="DefaultParagraphFont"/>
    <w:rsid w:val="00F42F9C"/>
  </w:style>
  <w:style w:type="paragraph" w:customStyle="1" w:styleId="chapter-para">
    <w:name w:val="chapter-para"/>
    <w:basedOn w:val="Normal"/>
    <w:rsid w:val="00F42F9C"/>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uiPriority w:val="8"/>
    <w:qFormat/>
    <w:rsid w:val="00F42F9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cnx-button-label">
    <w:name w:val="cnx-button-label"/>
    <w:basedOn w:val="DefaultParagraphFont"/>
    <w:rsid w:val="00F42F9C"/>
  </w:style>
  <w:style w:type="paragraph" w:customStyle="1" w:styleId="in-viewport">
    <w:name w:val="in-viewport"/>
    <w:basedOn w:val="Normal"/>
    <w:rsid w:val="00F42F9C"/>
    <w:pPr>
      <w:spacing w:before="100" w:beforeAutospacing="1" w:after="100" w:afterAutospacing="1" w:line="240" w:lineRule="auto"/>
    </w:pPr>
    <w:rPr>
      <w:rFonts w:ascii="Times New Roman" w:eastAsia="Times New Roman" w:hAnsi="Times New Roman" w:cs="Times New Roman"/>
      <w:sz w:val="24"/>
    </w:rPr>
  </w:style>
  <w:style w:type="paragraph" w:customStyle="1" w:styleId="p">
    <w:name w:val="p"/>
    <w:basedOn w:val="Normal"/>
    <w:rsid w:val="00F42F9C"/>
    <w:pPr>
      <w:spacing w:before="100" w:beforeAutospacing="1" w:after="100" w:afterAutospacing="1" w:line="240" w:lineRule="auto"/>
    </w:pPr>
    <w:rPr>
      <w:rFonts w:ascii="Times New Roman" w:eastAsia="Times New Roman" w:hAnsi="Times New Roman" w:cs="Times New Roman"/>
      <w:sz w:val="24"/>
    </w:rPr>
  </w:style>
  <w:style w:type="character" w:customStyle="1" w:styleId="show-for-sr">
    <w:name w:val="show-for-sr"/>
    <w:basedOn w:val="DefaultParagraphFont"/>
    <w:rsid w:val="00F42F9C"/>
  </w:style>
  <w:style w:type="paragraph" w:customStyle="1" w:styleId="more-ontitle">
    <w:name w:val="more-on__title"/>
    <w:basedOn w:val="Normal"/>
    <w:rsid w:val="00F42F9C"/>
    <w:pPr>
      <w:spacing w:before="100" w:beforeAutospacing="1" w:after="100" w:afterAutospacing="1"/>
    </w:pPr>
  </w:style>
  <w:style w:type="paragraph" w:customStyle="1" w:styleId="more-oncontent">
    <w:name w:val="more-on__content"/>
    <w:basedOn w:val="Normal"/>
    <w:rsid w:val="00F42F9C"/>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F42F9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42F9C"/>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F42F9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42F9C"/>
    <w:rPr>
      <w:rFonts w:ascii="Arial" w:hAnsi="Arial" w:cs="Arial"/>
      <w:vanish/>
      <w:sz w:val="16"/>
      <w:szCs w:val="16"/>
    </w:rPr>
  </w:style>
  <w:style w:type="paragraph" w:customStyle="1" w:styleId="f-body-1">
    <w:name w:val="f-body-1"/>
    <w:basedOn w:val="Normal"/>
    <w:rsid w:val="00F42F9C"/>
    <w:pPr>
      <w:spacing w:before="100" w:beforeAutospacing="1" w:after="100" w:afterAutospacing="1"/>
    </w:pPr>
  </w:style>
  <w:style w:type="paragraph" w:customStyle="1" w:styleId="articleparagraphroot4mszw">
    <w:name w:val="articleparagraph_root__4mszw"/>
    <w:basedOn w:val="Normal"/>
    <w:rsid w:val="00F42F9C"/>
    <w:pPr>
      <w:spacing w:before="100" w:beforeAutospacing="1" w:after="100" w:afterAutospacing="1"/>
    </w:pPr>
  </w:style>
  <w:style w:type="paragraph" w:customStyle="1" w:styleId="analytics0">
    <w:name w:val="analytics"/>
    <w:basedOn w:val="Heading4"/>
    <w:link w:val="analyticsChar0"/>
    <w:autoRedefine/>
    <w:uiPriority w:val="4"/>
    <w:qFormat/>
    <w:rsid w:val="00F42F9C"/>
    <w:rPr>
      <w:b w:val="0"/>
      <w:i/>
    </w:rPr>
  </w:style>
  <w:style w:type="character" w:customStyle="1" w:styleId="analyticsChar0">
    <w:name w:val="analytics Char"/>
    <w:basedOn w:val="DefaultParagraphFont"/>
    <w:link w:val="analytics0"/>
    <w:uiPriority w:val="4"/>
    <w:rsid w:val="00F42F9C"/>
    <w:rPr>
      <w:rFonts w:ascii="Calibri" w:eastAsiaTheme="majorEastAsia" w:hAnsi="Calibri" w:cstheme="majorBidi"/>
      <w:i/>
      <w:iCs/>
      <w:sz w:val="26"/>
    </w:rPr>
  </w:style>
  <w:style w:type="paragraph" w:customStyle="1" w:styleId="Analytic">
    <w:name w:val="Analytic"/>
    <w:basedOn w:val="Heading4"/>
    <w:link w:val="AnalyticChar"/>
    <w:autoRedefine/>
    <w:uiPriority w:val="5"/>
    <w:qFormat/>
    <w:rsid w:val="00F42F9C"/>
    <w:rPr>
      <w:color w:val="7F7F7F"/>
    </w:rPr>
  </w:style>
  <w:style w:type="character" w:customStyle="1" w:styleId="AnalyticChar">
    <w:name w:val="Analytic Char"/>
    <w:basedOn w:val="DefaultParagraphFont"/>
    <w:link w:val="Analytic"/>
    <w:uiPriority w:val="5"/>
    <w:rsid w:val="00F42F9C"/>
    <w:rPr>
      <w:rFonts w:ascii="Calibri" w:eastAsiaTheme="majorEastAsia" w:hAnsi="Calibri" w:cstheme="majorBidi"/>
      <w:b/>
      <w:iCs/>
      <w:color w:val="7F7F7F"/>
      <w:sz w:val="26"/>
    </w:rPr>
  </w:style>
  <w:style w:type="character" w:customStyle="1" w:styleId="Boxes">
    <w:name w:val="Boxes"/>
    <w:basedOn w:val="Emphasis"/>
    <w:qFormat/>
    <w:rsid w:val="00F42F9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42F9C"/>
    <w:rPr>
      <w:b w:val="0"/>
      <w:sz w:val="22"/>
      <w:u w:val="single"/>
    </w:rPr>
  </w:style>
  <w:style w:type="paragraph" w:customStyle="1" w:styleId="Cut">
    <w:name w:val="Cut"/>
    <w:basedOn w:val="Normal"/>
    <w:link w:val="CutChar"/>
    <w:uiPriority w:val="4"/>
    <w:qFormat/>
    <w:rsid w:val="00F42F9C"/>
    <w:rPr>
      <w:rFonts w:eastAsia="Times New Roman"/>
      <w:szCs w:val="16"/>
    </w:rPr>
  </w:style>
  <w:style w:type="character" w:customStyle="1" w:styleId="CutChar">
    <w:name w:val="Cut Char"/>
    <w:basedOn w:val="DefaultParagraphFont"/>
    <w:link w:val="Cut"/>
    <w:uiPriority w:val="4"/>
    <w:locked/>
    <w:rsid w:val="00F42F9C"/>
    <w:rPr>
      <w:rFonts w:ascii="Calibri" w:eastAsia="Times New Roman" w:hAnsi="Calibri" w:cs="Calibri"/>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ll.com/view/journals/jlso/28/2/article-p183_002.x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40</Pages>
  <Words>45055</Words>
  <Characters>256817</Characters>
  <Application>Microsoft Office Word</Application>
  <DocSecurity>0</DocSecurity>
  <Lines>2140</Lines>
  <Paragraphs>602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Aiden Duncan</dc:creator>
  <cp:keywords>6.0.0</cp:keywords>
  <dc:description/>
  <cp:lastModifiedBy>Aiden Duncan</cp:lastModifiedBy>
  <cp:revision>4</cp:revision>
  <dcterms:created xsi:type="dcterms:W3CDTF">2026-03-28T13:52:00Z</dcterms:created>
  <dcterms:modified xsi:type="dcterms:W3CDTF">2026-03-28T14:35:00Z</dcterms:modified>
</cp:coreProperties>
</file>